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F2" w:rsidRPr="00F1570D" w:rsidRDefault="00061EF2" w:rsidP="00061EF2">
      <w:pPr>
        <w:jc w:val="center"/>
        <w:rPr>
          <w:b/>
          <w:sz w:val="24"/>
          <w:szCs w:val="24"/>
        </w:rPr>
      </w:pPr>
      <w:r w:rsidRPr="00061EF2">
        <w:rPr>
          <w:b/>
          <w:sz w:val="24"/>
          <w:szCs w:val="24"/>
        </w:rPr>
        <w:t>Additional file 1</w:t>
      </w:r>
      <w:bookmarkStart w:id="0" w:name="_GoBack"/>
      <w:bookmarkEnd w:id="0"/>
      <w:r w:rsidRPr="00F1570D">
        <w:rPr>
          <w:b/>
          <w:sz w:val="24"/>
          <w:szCs w:val="24"/>
        </w:rPr>
        <w:t>: Summary of the datasets used</w:t>
      </w:r>
    </w:p>
    <w:tbl>
      <w:tblPr>
        <w:tblpPr w:leftFromText="180" w:rightFromText="180" w:vertAnchor="page" w:horzAnchor="margin" w:tblpXSpec="center" w:tblpY="2169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308"/>
        <w:gridCol w:w="1560"/>
        <w:gridCol w:w="2096"/>
        <w:gridCol w:w="2549"/>
        <w:gridCol w:w="1742"/>
      </w:tblGrid>
      <w:tr w:rsidR="00061EF2" w:rsidRPr="00532AE0" w:rsidTr="00EF066A">
        <w:trPr>
          <w:trHeight w:val="699"/>
        </w:trPr>
        <w:tc>
          <w:tcPr>
            <w:tcW w:w="1526" w:type="dxa"/>
            <w:shd w:val="clear" w:color="auto" w:fill="F2F2F2"/>
            <w:vAlign w:val="center"/>
          </w:tcPr>
          <w:p w:rsidR="00061EF2" w:rsidRPr="00532AE0" w:rsidRDefault="00061EF2" w:rsidP="00EF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>Dataset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061EF2" w:rsidRPr="00532AE0" w:rsidRDefault="00061EF2" w:rsidP="00EF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61EF2" w:rsidRPr="00532AE0" w:rsidRDefault="00061EF2" w:rsidP="00EF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2096" w:type="dxa"/>
            <w:shd w:val="clear" w:color="auto" w:fill="F2F2F2"/>
            <w:vAlign w:val="center"/>
          </w:tcPr>
          <w:p w:rsidR="00061EF2" w:rsidRPr="00532AE0" w:rsidRDefault="00061EF2" w:rsidP="00EF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>Information</w:t>
            </w:r>
          </w:p>
        </w:tc>
        <w:tc>
          <w:tcPr>
            <w:tcW w:w="2549" w:type="dxa"/>
            <w:shd w:val="clear" w:color="auto" w:fill="F2F2F2"/>
            <w:vAlign w:val="center"/>
          </w:tcPr>
          <w:p w:rsidR="00061EF2" w:rsidRPr="00532AE0" w:rsidRDefault="00061EF2" w:rsidP="00EF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>Purpose</w:t>
            </w:r>
          </w:p>
        </w:tc>
        <w:tc>
          <w:tcPr>
            <w:tcW w:w="1742" w:type="dxa"/>
            <w:shd w:val="clear" w:color="auto" w:fill="F2F2F2"/>
            <w:vAlign w:val="center"/>
          </w:tcPr>
          <w:p w:rsidR="00061EF2" w:rsidRPr="00532AE0" w:rsidRDefault="00061EF2" w:rsidP="00EF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>How was it linked?</w:t>
            </w:r>
          </w:p>
        </w:tc>
      </w:tr>
      <w:tr w:rsidR="00061EF2" w:rsidRPr="00532AE0" w:rsidTr="00EF066A">
        <w:trPr>
          <w:trHeight w:val="1765"/>
        </w:trPr>
        <w:tc>
          <w:tcPr>
            <w:tcW w:w="1526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>National GP Patient Survey (</w:t>
            </w:r>
            <w:proofErr w:type="spellStart"/>
            <w:r w:rsidRPr="00532AE0">
              <w:rPr>
                <w:rFonts w:ascii="Times New Roman" w:hAnsi="Times New Roman"/>
                <w:b/>
              </w:rPr>
              <w:t>GPPS</w:t>
            </w:r>
            <w:proofErr w:type="spellEnd"/>
            <w:r w:rsidRPr="00532AE0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308" w:type="dxa"/>
          </w:tcPr>
          <w:p w:rsidR="00061EF2" w:rsidRPr="00532AE0" w:rsidRDefault="00061EF2" w:rsidP="00EF066A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2010/2011</w:t>
            </w:r>
          </w:p>
        </w:tc>
        <w:tc>
          <w:tcPr>
            <w:tcW w:w="1560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</w:rPr>
            </w:pPr>
            <w:proofErr w:type="spellStart"/>
            <w:r w:rsidRPr="00D929E3">
              <w:rPr>
                <w:rFonts w:ascii="Times New Roman" w:hAnsi="Times New Roman"/>
                <w:b/>
                <w:bCs/>
              </w:rPr>
              <w:t>Ipsos</w:t>
            </w:r>
            <w:proofErr w:type="spellEnd"/>
            <w:r w:rsidRPr="00D929E3">
              <w:rPr>
                <w:rFonts w:ascii="Times New Roman" w:hAnsi="Times New Roman"/>
                <w:b/>
                <w:bCs/>
              </w:rPr>
              <w:t xml:space="preserve"> MORI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on behalf of NHS England (Department of Health, UK)</w:t>
            </w:r>
          </w:p>
        </w:tc>
        <w:tc>
          <w:tcPr>
            <w:tcW w:w="2096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532AE0">
              <w:rPr>
                <w:rFonts w:ascii="Times New Roman" w:hAnsi="Times New Roman"/>
              </w:rPr>
              <w:t>Patients reports of their experience in primary care</w:t>
            </w:r>
          </w:p>
        </w:tc>
        <w:tc>
          <w:tcPr>
            <w:tcW w:w="2549" w:type="dxa"/>
          </w:tcPr>
          <w:p w:rsidR="00061EF2" w:rsidRDefault="00061EF2" w:rsidP="00061EF2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ascii="Times New Roman" w:hAnsi="Times New Roman"/>
              </w:rPr>
            </w:pPr>
            <w:r w:rsidRPr="00532AE0">
              <w:rPr>
                <w:rFonts w:ascii="Times New Roman" w:hAnsi="Times New Roman"/>
              </w:rPr>
              <w:t>Patients reports of doctor-patient communication</w:t>
            </w:r>
          </w:p>
          <w:p w:rsidR="00061EF2" w:rsidRPr="00532AE0" w:rsidRDefault="00061EF2" w:rsidP="00061EF2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Patients’ socio-demographic information </w:t>
            </w:r>
          </w:p>
        </w:tc>
        <w:tc>
          <w:tcPr>
            <w:tcW w:w="1742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>Main dataset</w:t>
            </w:r>
          </w:p>
          <w:p w:rsidR="00061EF2" w:rsidRPr="008969BB" w:rsidRDefault="00061EF2" w:rsidP="00EF066A">
            <w:pPr>
              <w:spacing w:before="120" w:after="0" w:line="240" w:lineRule="auto"/>
              <w:jc w:val="center"/>
              <w:rPr>
                <w:b/>
                <w:color w:val="000000"/>
                <w:lang w:eastAsia="en-GB"/>
              </w:rPr>
            </w:pPr>
          </w:p>
        </w:tc>
      </w:tr>
      <w:tr w:rsidR="00061EF2" w:rsidRPr="00532AE0" w:rsidTr="00EF066A">
        <w:trPr>
          <w:trHeight w:val="2952"/>
        </w:trPr>
        <w:tc>
          <w:tcPr>
            <w:tcW w:w="1526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 xml:space="preserve">GP Census </w:t>
            </w:r>
          </w:p>
        </w:tc>
        <w:tc>
          <w:tcPr>
            <w:tcW w:w="1308" w:type="dxa"/>
          </w:tcPr>
          <w:p w:rsidR="00061EF2" w:rsidRPr="00532AE0" w:rsidRDefault="00061EF2" w:rsidP="00EF066A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60" w:type="dxa"/>
          </w:tcPr>
          <w:p w:rsidR="00061EF2" w:rsidRPr="00D929E3" w:rsidRDefault="00061EF2" w:rsidP="00EF066A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D929E3">
              <w:rPr>
                <w:rFonts w:ascii="Times New Roman" w:hAnsi="Times New Roman"/>
                <w:b/>
                <w:bCs/>
              </w:rPr>
              <w:t>NHS Information Centre</w:t>
            </w:r>
          </w:p>
        </w:tc>
        <w:tc>
          <w:tcPr>
            <w:tcW w:w="2096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532AE0">
              <w:rPr>
                <w:rFonts w:ascii="Times New Roman" w:hAnsi="Times New Roman"/>
              </w:rPr>
              <w:t>Numbers and details of General Practitioner in England. It includes information on their practices, staff, patients and the services they provide.</w:t>
            </w:r>
          </w:p>
        </w:tc>
        <w:tc>
          <w:tcPr>
            <w:tcW w:w="2549" w:type="dxa"/>
          </w:tcPr>
          <w:p w:rsidR="00061EF2" w:rsidRPr="00532AE0" w:rsidRDefault="00061EF2" w:rsidP="00061EF2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ascii="Times New Roman" w:hAnsi="Times New Roman"/>
              </w:rPr>
            </w:pPr>
            <w:r w:rsidRPr="00532AE0">
              <w:rPr>
                <w:rFonts w:ascii="Times New Roman" w:hAnsi="Times New Roman"/>
              </w:rPr>
              <w:t>To identify number of GP per practice (i.e. single-handed practices)</w:t>
            </w:r>
          </w:p>
        </w:tc>
        <w:tc>
          <w:tcPr>
            <w:tcW w:w="1742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532AE0">
              <w:rPr>
                <w:rFonts w:ascii="Times New Roman" w:hAnsi="Times New Roman"/>
              </w:rPr>
              <w:t>Unique practice code</w:t>
            </w:r>
          </w:p>
        </w:tc>
      </w:tr>
      <w:tr w:rsidR="00061EF2" w:rsidRPr="00532AE0" w:rsidTr="00EF066A">
        <w:trPr>
          <w:trHeight w:val="3121"/>
        </w:trPr>
        <w:tc>
          <w:tcPr>
            <w:tcW w:w="1526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532AE0">
              <w:rPr>
                <w:rFonts w:ascii="Times New Roman" w:hAnsi="Times New Roman"/>
                <w:b/>
              </w:rPr>
              <w:t>NHS Choice language dataset</w:t>
            </w:r>
          </w:p>
        </w:tc>
        <w:tc>
          <w:tcPr>
            <w:tcW w:w="1308" w:type="dxa"/>
          </w:tcPr>
          <w:p w:rsidR="00061EF2" w:rsidRPr="00532AE0" w:rsidRDefault="00061EF2" w:rsidP="00EF066A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2011/2012</w:t>
            </w:r>
          </w:p>
        </w:tc>
        <w:tc>
          <w:tcPr>
            <w:tcW w:w="1560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929E3">
              <w:rPr>
                <w:rFonts w:ascii="Times New Roman" w:hAnsi="Times New Roman"/>
                <w:b/>
                <w:bCs/>
              </w:rPr>
              <w:t>NHS Choice</w:t>
            </w:r>
            <w:r>
              <w:rPr>
                <w:rFonts w:ascii="Times New Roman" w:hAnsi="Times New Roman"/>
                <w:b/>
                <w:bCs/>
              </w:rPr>
              <w:t xml:space="preserve"> Website, </w:t>
            </w:r>
            <w:r>
              <w:rPr>
                <w:rFonts w:ascii="Times New Roman" w:hAnsi="Times New Roman"/>
              </w:rPr>
              <w:t xml:space="preserve">owned by the </w:t>
            </w:r>
            <w:r w:rsidRPr="00321BE4">
              <w:rPr>
                <w:rFonts w:ascii="Times New Roman" w:hAnsi="Times New Roman"/>
              </w:rPr>
              <w:t>Department of Health</w:t>
            </w:r>
            <w:r>
              <w:rPr>
                <w:rFonts w:ascii="Times New Roman" w:hAnsi="Times New Roman"/>
              </w:rPr>
              <w:t>, UK</w:t>
            </w:r>
          </w:p>
        </w:tc>
        <w:tc>
          <w:tcPr>
            <w:tcW w:w="2096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532AE0">
              <w:rPr>
                <w:rFonts w:ascii="Times New Roman" w:hAnsi="Times New Roman"/>
              </w:rPr>
              <w:t xml:space="preserve">Includes information on practices in England, with additional languages (i.e. a language other than English) offered by each of the  </w:t>
            </w:r>
            <w:r>
              <w:rPr>
                <w:rFonts w:ascii="Times New Roman" w:hAnsi="Times New Roman"/>
              </w:rPr>
              <w:t>doctors in a practice</w:t>
            </w:r>
          </w:p>
        </w:tc>
        <w:tc>
          <w:tcPr>
            <w:tcW w:w="2549" w:type="dxa"/>
          </w:tcPr>
          <w:p w:rsidR="00061EF2" w:rsidRPr="00532AE0" w:rsidRDefault="00061EF2" w:rsidP="00061EF2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ascii="Times New Roman" w:hAnsi="Times New Roman"/>
              </w:rPr>
            </w:pPr>
            <w:r w:rsidRPr="00532AE0">
              <w:rPr>
                <w:rFonts w:ascii="Times New Roman" w:hAnsi="Times New Roman"/>
              </w:rPr>
              <w:t>To identify additional languages offered at a practice</w:t>
            </w:r>
          </w:p>
        </w:tc>
        <w:tc>
          <w:tcPr>
            <w:tcW w:w="1742" w:type="dxa"/>
          </w:tcPr>
          <w:p w:rsidR="00061EF2" w:rsidRPr="00532AE0" w:rsidRDefault="00061EF2" w:rsidP="00EF0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929E3">
              <w:rPr>
                <w:rFonts w:ascii="Times New Roman" w:hAnsi="Times New Roman"/>
              </w:rPr>
              <w:t>Practice postcode</w:t>
            </w:r>
            <w:r>
              <w:rPr>
                <w:rFonts w:ascii="Times New Roman" w:hAnsi="Times New Roman"/>
              </w:rPr>
              <w:t xml:space="preserve"> </w:t>
            </w:r>
            <w:r w:rsidRPr="00D9518E">
              <w:rPr>
                <w:rFonts w:ascii="Times New Roman" w:hAnsi="Times New Roman"/>
              </w:rPr>
              <w:t>(removing duplicate postcodes)</w:t>
            </w:r>
          </w:p>
        </w:tc>
      </w:tr>
    </w:tbl>
    <w:p w:rsidR="00061EF2" w:rsidRDefault="00061EF2" w:rsidP="00061EF2"/>
    <w:p w:rsidR="00685380" w:rsidRDefault="00685380"/>
    <w:sectPr w:rsidR="00685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B2F"/>
    <w:multiLevelType w:val="hybridMultilevel"/>
    <w:tmpl w:val="FF98F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F2"/>
    <w:rsid w:val="00061EF2"/>
    <w:rsid w:val="006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 Ahmed</dc:creator>
  <cp:lastModifiedBy>Faraz Ahmed</cp:lastModifiedBy>
  <cp:revision>1</cp:revision>
  <dcterms:created xsi:type="dcterms:W3CDTF">2014-04-10T14:27:00Z</dcterms:created>
  <dcterms:modified xsi:type="dcterms:W3CDTF">2014-04-10T14:27:00Z</dcterms:modified>
</cp:coreProperties>
</file>