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08BB" w14:textId="77777777" w:rsidR="00F24E0A" w:rsidRPr="00D47654" w:rsidRDefault="00F24E0A" w:rsidP="00377654">
      <w:pPr>
        <w:pStyle w:val="APALevel1title"/>
        <w:rPr>
          <w:b w:val="0"/>
        </w:rPr>
      </w:pPr>
      <w:r w:rsidRPr="00D47654">
        <w:rPr>
          <w:b w:val="0"/>
        </w:rPr>
        <w:t>Validation of the Empathy Quotient in Mainland China</w:t>
      </w:r>
    </w:p>
    <w:p w14:paraId="0705D51D" w14:textId="77777777" w:rsidR="00F24E0A" w:rsidRDefault="00F2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CD7196" w14:textId="77777777" w:rsidR="00F24E0A" w:rsidRPr="00944481" w:rsidRDefault="00F24E0A" w:rsidP="00C50C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481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358B35E0" w14:textId="7CFB6C72" w:rsidR="00F24E0A" w:rsidRDefault="00F24E0A" w:rsidP="00A14B0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25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This research aimed to 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>validate a simplified Chinese version of the Empathy Quotient (EQ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6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item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for us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Mainland Chinese people. 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>Th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e original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English version of the 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EQ 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was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 tran</w:t>
      </w:r>
      <w:r>
        <w:rPr>
          <w:rFonts w:ascii="Times New Roman" w:hAnsi="Times New Roman" w:cs="Times New Roman"/>
          <w:color w:val="000000"/>
          <w:sz w:val="24"/>
          <w:szCs w:val="24"/>
        </w:rPr>
        <w:t>slated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into simplified Chinese.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Through an on-line survey,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588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 Mainland Chinese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participants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completed the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EQ and three 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other 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>questionnaires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 the Interpersonal Reactivity Index (IRI), the 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>utism-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pectrum 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>Q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uotient (AQ), and the 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>20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-item Toronto Alexithymia Scale (TAS-20). 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>T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hirty-five participants completed 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retesting </w:t>
      </w:r>
      <w:r>
        <w:rPr>
          <w:rFonts w:ascii="Times New Roman" w:hAnsi="Times New Roman" w:cs="Times New Roman"/>
          <w:color w:val="000000"/>
          <w:sz w:val="24"/>
          <w:szCs w:val="24"/>
        </w:rPr>
        <w:t>of the EQ 3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2331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weeks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later.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Sex differences</w:t>
      </w:r>
      <w:r>
        <w:rPr>
          <w:rFonts w:ascii="Times New Roman" w:hAnsi="Times New Roman" w:cs="Times New Roman" w:hint="eastAsia"/>
          <w:sz w:val="24"/>
          <w:szCs w:val="24"/>
        </w:rPr>
        <w:t xml:space="preserve"> on the EQ scores and </w:t>
      </w:r>
      <w:r>
        <w:rPr>
          <w:rFonts w:ascii="Times New Roman" w:hAnsi="Times New Roman" w:cs="Times New Roman"/>
          <w:color w:val="000000"/>
          <w:sz w:val="24"/>
          <w:szCs w:val="24"/>
        </w:rPr>
        <w:t>psychometric pro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of the EQ items 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were examined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onfirmatory factor analysis (CFA) suggested that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an </w:t>
      </w:r>
      <w:r w:rsidR="00A14B08">
        <w:rPr>
          <w:rFonts w:ascii="Times New Roman" w:hAnsi="Times New Roman" w:cs="Times New Roman"/>
          <w:color w:val="000000"/>
          <w:sz w:val="24"/>
          <w:szCs w:val="24"/>
        </w:rPr>
        <w:t xml:space="preserve">EQ-15-item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structural model fitted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quite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well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elf-report empathy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assessed by the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present simplified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Chinese version of the EQ, </w:t>
      </w:r>
      <w:r w:rsidR="00A41076">
        <w:rPr>
          <w:rFonts w:ascii="Times New Roman" w:hAnsi="Times New Roman" w:cs="Times New Roman"/>
          <w:sz w:val="24"/>
          <w:szCs w:val="24"/>
        </w:rPr>
        <w:t xml:space="preserve">appeared to relate to </w:t>
      </w:r>
      <w:r w:rsidR="00A41076">
        <w:rPr>
          <w:rFonts w:ascii="Times New Roman" w:hAnsi="Times New Roman" w:cs="Times New Roman" w:hint="eastAsia"/>
          <w:sz w:val="24"/>
          <w:szCs w:val="24"/>
        </w:rPr>
        <w:t>participants</w:t>
      </w:r>
      <w:r w:rsidR="00A41076">
        <w:rPr>
          <w:rFonts w:ascii="Times New Roman" w:hAnsi="Times New Roman" w:cs="Times New Roman"/>
          <w:sz w:val="24"/>
          <w:szCs w:val="24"/>
        </w:rPr>
        <w:t>’</w:t>
      </w:r>
      <w:r w:rsidR="00A410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076" w:rsidRPr="0042331D">
        <w:rPr>
          <w:rFonts w:ascii="Times New Roman" w:hAnsi="Times New Roman" w:cs="Times New Roman" w:hint="eastAsia"/>
          <w:sz w:val="24"/>
          <w:szCs w:val="24"/>
        </w:rPr>
        <w:t>autis</w:t>
      </w:r>
      <w:r w:rsidR="00A41076">
        <w:rPr>
          <w:rFonts w:ascii="Times New Roman" w:hAnsi="Times New Roman" w:cs="Times New Roman"/>
          <w:sz w:val="24"/>
          <w:szCs w:val="24"/>
        </w:rPr>
        <w:t>tic</w:t>
      </w:r>
      <w:r w:rsidR="00A41076" w:rsidRPr="0042331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="00A41076" w:rsidRPr="0042331D">
        <w:rPr>
          <w:rFonts w:ascii="Times New Roman" w:hAnsi="Times New Roman" w:cs="Times New Roman" w:hint="eastAsia"/>
          <w:sz w:val="24"/>
          <w:szCs w:val="24"/>
        </w:rPr>
        <w:t>alexithymi</w:t>
      </w:r>
      <w:r w:rsidR="00A41076">
        <w:rPr>
          <w:rFonts w:ascii="Times New Roman" w:hAnsi="Times New Roman" w:cs="Times New Roman" w:hint="eastAsia"/>
          <w:sz w:val="24"/>
          <w:szCs w:val="24"/>
        </w:rPr>
        <w:t>c</w:t>
      </w:r>
      <w:proofErr w:type="spellEnd"/>
      <w:r w:rsidR="00A41076" w:rsidRPr="0042331D">
        <w:rPr>
          <w:rFonts w:ascii="Times New Roman" w:hAnsi="Times New Roman" w:cs="Times New Roman"/>
          <w:sz w:val="24"/>
          <w:szCs w:val="24"/>
        </w:rPr>
        <w:t xml:space="preserve"> traits</w:t>
      </w:r>
      <w:r w:rsidR="00A41076">
        <w:rPr>
          <w:rFonts w:ascii="Times New Roman" w:hAnsi="Times New Roman" w:cs="Times New Roman" w:hint="eastAsia"/>
          <w:sz w:val="24"/>
          <w:szCs w:val="24"/>
        </w:rPr>
        <w:t xml:space="preserve"> but not sex.</w:t>
      </w:r>
    </w:p>
    <w:p w14:paraId="389E968F" w14:textId="77777777" w:rsidR="00F24E0A" w:rsidRDefault="00F24E0A" w:rsidP="00C50CF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444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Keywords:</w:t>
      </w:r>
      <w:r w:rsidRPr="0042331D">
        <w:rPr>
          <w:rFonts w:ascii="Times New Roman" w:hAnsi="Times New Roman" w:cs="Times New Roman"/>
          <w:b/>
          <w:bCs/>
          <w:color w:val="E0E0E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</w:t>
      </w:r>
      <w:r w:rsidRPr="00E626E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mpathy,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Mainland </w:t>
      </w:r>
      <w:r w:rsidRPr="00E626E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Chinese, 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 xml:space="preserve">Empathy Quotient,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v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>alidation, Autism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-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>Spectrum Quotient, Interpersonal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color w:val="000000"/>
          <w:sz w:val="24"/>
          <w:szCs w:val="24"/>
        </w:rPr>
        <w:t>Reactivity Index, Toronto Alexithymia Scale</w:t>
      </w:r>
    </w:p>
    <w:p w14:paraId="3702D107" w14:textId="77777777" w:rsidR="00F24E0A" w:rsidRDefault="00F24E0A" w:rsidP="00C50C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19D4A9" w14:textId="77777777" w:rsidR="00F24E0A" w:rsidRDefault="00F24E0A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14:paraId="34000613" w14:textId="77777777" w:rsidR="00F24E0A" w:rsidRPr="00B54A72" w:rsidRDefault="00F24E0A" w:rsidP="00C50CF0">
      <w:pPr>
        <w:shd w:val="clear" w:color="auto" w:fill="FFFFFF"/>
        <w:spacing w:after="0" w:line="480" w:lineRule="auto"/>
        <w:jc w:val="center"/>
        <w:textAlignment w:val="top"/>
        <w:rPr>
          <w:rFonts w:ascii="Times New Roman" w:hAnsi="Times New Roman" w:cs="Times New Roman"/>
          <w:sz w:val="24"/>
          <w:szCs w:val="32"/>
        </w:rPr>
      </w:pPr>
      <w:r w:rsidRPr="00B54A72">
        <w:rPr>
          <w:rFonts w:ascii="Times New Roman" w:hAnsi="Times New Roman" w:cs="Times New Roman"/>
          <w:sz w:val="24"/>
          <w:szCs w:val="32"/>
        </w:rPr>
        <w:lastRenderedPageBreak/>
        <w:t>Validation of the Empathy Quotient in Mainland China</w:t>
      </w:r>
    </w:p>
    <w:p w14:paraId="7FF5E6F6" w14:textId="4E5DCA71" w:rsidR="00F24E0A" w:rsidRPr="00B54A72" w:rsidRDefault="00F24E0A" w:rsidP="007820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54A72">
        <w:rPr>
          <w:rFonts w:ascii="Times New Roman" w:hAnsi="Times New Roman" w:cs="Times New Roman"/>
          <w:sz w:val="24"/>
          <w:szCs w:val="24"/>
        </w:rPr>
        <w:t xml:space="preserve">The Empathy Quotient (EQ) is a self-report instrument developed by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AuthorYear="1"&gt;&lt;Author&gt;Baron-Cohen&lt;/Author&gt;&lt;Year&gt;2004&lt;/Year&gt;&lt;RecNum&gt;1&lt;/RecNum&gt;&lt;DisplayText&gt;Baron-Cohen and Wheelwright (2004)&lt;/DisplayText&gt;&lt;record&gt;&lt;rec-number&gt;1&lt;/rec-number&gt;&lt;foreign-keys&gt;&lt;key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Baron-Cohen and Wheelwright (2004)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="007820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noProof/>
          <w:sz w:val="24"/>
          <w:szCs w:val="24"/>
        </w:rPr>
        <w:t>to measure empathy in both healthy individuals and those with autism spectrum conditions (AS</w:t>
      </w:r>
      <w:r w:rsidRPr="00B54A72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B54A72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To date, the original English version of the EQ has been translated into a number of languages and validated in different cultures and populations</w:t>
      </w:r>
      <w:r w:rsidRPr="00B54A72">
        <w:rPr>
          <w:rFonts w:ascii="Times New Roman" w:hAnsi="Times New Roman" w:cs="Times New Roman"/>
        </w:rPr>
        <w:t xml:space="preserve"> </w:t>
      </w:r>
      <w:r w:rsidR="00782068" w:rsidRPr="007820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PEVuZE5vdGU+PENpdGU+PEF1dGhvcj5Hcm9lbjwvQXV0aG9yPjxZZWFyPjIwMTU8L1llYXI+PFJl
Y051bT4xMjI8L1JlY051bT48RGlzcGxheVRleHQ+KERpbWl0cmlqZXZpxIcsIEhhbmFrLCBWdWtv
c2F2bGpldmnEhy1Hdm96ZGVuLCAmYW1wOyBPcGHEjWnEhywgMjAxMjsgR3JvZW4sIEZ1ZXJtYWll
ciwgRGVuIEhlaWplciwgVHVjaGEsICZhbXA7IEFsdGhhdXMsIDIwMTU7IEtpbSAmYW1wOyBMZWUs
IDIwMTA7IExlcGFnZSwgTG9ydGllLCBUYXNjaGVyZWF1LUR1bW91Y2hlbCwgJmFtcDsgVGjDqW9y
ZXQsIDIwMDkpPC9EaXNwbGF5VGV4dD48cmVjb3JkPjxyZWMtbnVtYmVyPjEyMjwvcmVjLW51bWJl
cj48Zm9yZWlnbi1rZXlzPjxrZXkgYXBwPSJFTiIgZGItaWQ9IndyZXgycnJwOGV2ejAxZXg1ZGFw
NTBwbTBkZHI5eDBweno5ZSIgdGltZXN0YW1wPSIxNDMyNjM2MTY2Ij4xMjI8L2tleT48L2ZvcmVp
Z24ta2V5cz48cmVmLXR5cGUgbmFtZT0iSm91cm5hbCBBcnRpY2xlIj4xNzwvcmVmLXR5cGU+PGNv
bnRyaWJ1dG9ycz48YXV0aG9ycz48YXV0aG9yPkdyb2VuLCBZPC9hdXRob3I+PGF1dGhvcj5GdWVy
bWFpZXIsIEFCTTwvYXV0aG9yPjxhdXRob3I+RGVuIEhlaWplciwgQUU8L2F1dGhvcj48YXV0aG9y
PlR1Y2hhLCBPPC9hdXRob3I+PGF1dGhvcj5BbHRoYXVzLCBNPC9hdXRob3I+PC9hdXRob3JzPjwv
Y29udHJpYnV0b3JzPjx0aXRsZXM+PHRpdGxlPlRoZSBFbXBhdGh5IGFuZCBTeXN0ZW1pemluZyBR
dW90aWVudDogVGhlIHBzeWNob21ldHJpYyBwcm9wZXJ0aWVzIG9mIHRoZSBEdXRjaCB2ZXJzaW9u
IGFuZCBhIHJldmlldyBvZiB0aGUgY3Jvc3MtY3VsdHVyYWwgc3RhYmlsaXR5PC90aXRsZT48c2Vj
b25kYXJ5LXRpdGxlPkpvdXJuYWwgb2YgQXV0aXNtIGFuZCBEZXZlbG9wbWVudGFsIERpc29yZGVy
czwvc2Vjb25kYXJ5LXRpdGxlPjwvdGl0bGVzPjxwZXJpb2RpY2FsPjxmdWxsLXRpdGxlPkpvdXJu
YWwgb2YgYXV0aXNtIGFuZCBkZXZlbG9wbWVudGFsIGRpc29yZGVyczwvZnVsbC10aXRsZT48L3Bl
cmlvZGljYWw+PHBhZ2VzPjI4NDgtMjg2NDwvcGFnZXM+PHZvbHVtZT40NTwvdm9sdW1lPjxudW1i
ZXI+OTwvbnVtYmVyPjxkYXRlcz48eWVhcj4yMDE1PC95ZWFyPjwvZGF0ZXM+PGlzYm4+MDE2Mi0z
MjU3PC9pc2JuPjx1cmxzPjwvdXJscz48ZWxlY3Ryb25pYy1yZXNvdXJjZS1udW0+MTAuMTAwNy9z
MTA4MDMtMDE1LTI0NDgtejwvZWxlY3Ryb25pYy1yZXNvdXJjZS1udW0+PC9yZWNvcmQ+PC9DaXRl
PjxDaXRlPjxBdXRob3I+RGltaXRyaWpldmnEhzwvQXV0aG9yPjxZZWFyPjIwMTI8L1llYXI+PFJl
Y051bT4xMDA8L1JlY051bT48cmVjb3JkPjxyZWMtbnVtYmVyPjEwMDwvcmVjLW51bWJlcj48Zm9y
ZWlnbi1rZXlzPjxrZXkgYXBwPSJFTiIgZGItaWQ9IndyZXgycnJwOGV2ejAxZXg1ZGFwNTBwbTBk
ZHI5eDBweno5ZSIgdGltZXN0YW1wPSIxNDMwNzE2NjA4Ij4xMDA8L2tleT48L2ZvcmVpZ24ta2V5
cz48cmVmLXR5cGUgbmFtZT0iSm91cm5hbCBBcnRpY2xlIj4xNzwvcmVmLXR5cGU+PGNvbnRyaWJ1
dG9ycz48YXV0aG9ycz48YXV0aG9yPkRpbWl0cmlqZXZpxIcsIEFsZWtzYW5kYXI8L2F1dGhvcj48
YXV0aG9yPkhhbmFrLCBOYXRhxaFhPC9hdXRob3I+PGF1dGhvcj5WdWtvc2F2bGpldmnEhy1Hdm96
ZGVuLCBUYXRqYW5hPC9hdXRob3I+PGF1dGhvcj5PcGHEjWnEhywgR29yYW48L2F1dGhvcj48L2F1
dGhvcnM+PC9jb250cmlidXRvcnM+PHRpdGxlcz48dGl0bGU+UHN5Y2hvbWV0cmljIHByb3BlcnRp
ZXMgb2YgdGhlIFNlcmJpYW4gdmVyc2lvbiBvZiB0aGUgRW1wYXRoeSBRdW90aWVudCAoUy1FUSk8
L3RpdGxlPjxzZWNvbmRhcnktdGl0bGU+UHNpaG9sb2dpamE8L3NlY29uZGFyeS10aXRsZT48L3Rp
dGxlcz48cGVyaW9kaWNhbD48ZnVsbC10aXRsZT5Qc2lob2xvZ2lqYTwvZnVsbC10aXRsZT48L3Bl
cmlvZGljYWw+PHBhZ2VzPjI1Ny0yNzY8L3BhZ2VzPjx2b2x1bWU+NDU8L3ZvbHVtZT48bnVtYmVy
PjM8L251bWJlcj48ZGF0ZXM+PHllYXI+MjAxMjwveWVhcj48L2RhdGVzPjx1cmxzPjwvdXJscz48
ZWxlY3Ryb25pYy1yZXNvdXJjZS1udW0+MTAuMjI5OC9QU0kxMjAzMjU3RDwvZWxlY3Ryb25pYy1y
ZXNvdXJjZS1udW0+PC9yZWNvcmQ+PC9DaXRlPjxDaXRlPjxBdXRob3I+S2ltPC9BdXRob3I+PFll
YXI+MjAxMDwvWWVhcj48UmVjTnVtPjEwNDwvUmVjTnVtPjxyZWNvcmQ+PHJlYy1udW1iZXI+MTA0
PC9yZWMtbnVtYmVyPjxmb3JlaWduLWtleXM+PGtleSBhcHA9IkVOIiBkYi1pZD0id3JleDJycnA4
ZXZ6MDFleDVkYXA1MHBtMGRkcjl4MHB6ejllIiB0aW1lc3RhbXA9IjE0MzA4MTA4MzkiPjEwNDwv
a2V5PjwvZm9yZWlnbi1rZXlzPjxyZWYtdHlwZSBuYW1lPSJKb3VybmFsIEFydGljbGUiPjE3PC9y
ZWYtdHlwZT48Y29udHJpYnV0b3JzPjxhdXRob3JzPjxhdXRob3I+S2ltLCBKdUhlZTwvYXV0aG9y
PjxhdXRob3I+TGVlLCBTZXVuZyBKYWU8L2F1dGhvcj48L2F1dGhvcnM+PC9jb250cmlidXRvcnM+
PHRpdGxlcz48dGl0bGU+UmVsaWFiaWxpdHkgYW5kIHZhbGlkaXR5IG9mIHRoZSBLb3JlYW4gdmVy
c2lvbiBvZiB0aGUgRW1wYXRoeSBRdW90aWVudCBzY2FsZTwvdGl0bGU+PHNlY29uZGFyeS10aXRs
ZT5Qc3ljaGlhdHJ5IEludmVzdGlnYXRpb248L3NlY29uZGFyeS10aXRsZT48L3RpdGxlcz48cGVy
aW9kaWNhbD48ZnVsbC10aXRsZT5Qc3ljaGlhdHJ5IGludmVzdGlnYXRpb248L2Z1bGwtdGl0bGU+
PC9wZXJpb2RpY2FsPjxwYWdlcz4yNC0zMDwvcGFnZXM+PHZvbHVtZT43PC92b2x1bWU+PG51bWJl
cj4xPC9udW1iZXI+PGRhdGVzPjx5ZWFyPjIwMTA8L3llYXI+PC9kYXRlcz48aXNibj4xNzM4LTM2
ODQ8L2lzYm4+PHVybHM+PHJlbGF0ZWQtdXJscz48dXJsPmh0dHA6Ly93d3cubmNiaS5ubG0ubmlo
Lmdvdi9wbWMvYXJ0aWNsZXMvUE1DMjg0ODc2OS88L3VybD48L3JlbGF0ZWQtdXJscz48L3VybHM+
PGVsZWN0cm9uaWMtcmVzb3VyY2UtbnVtPjEwLjQzMDYvcGkuMjAxMC43LjEuMjQ8L2VsZWN0cm9u
aWMtcmVzb3VyY2UtbnVtPjwvcmVjb3JkPjwvQ2l0ZT48Q2l0ZT48QXV0aG9yPkxlcGFnZTwvQXV0
aG9yPjxZZWFyPjIwMDk8L1llYXI+PFJlY051bT4xMzI8L1JlY051bT48cmVjb3JkPjxyZWMtbnVt
YmVyPjEzMjwvcmVjLW51bWJlcj48Zm9yZWlnbi1rZXlzPjxrZXkgYXBwPSJFTiIgZGItaWQ9Indy
ZXgycnJwOGV2ejAxZXg1ZGFwNTBwbTBkZHI5eDBweno5ZSIgdGltZXN0YW1wPSIxNDMzOTI2NTAx
Ij4xMzI8L2tleT48L2ZvcmVpZ24ta2V5cz48cmVmLXR5cGUgbmFtZT0iSm91cm5hbCBBcnRpY2xl
Ij4xNzwvcmVmLXR5cGU+PGNvbnRyaWJ1dG9ycz48YXV0aG9ycz48YXV0aG9yPkxlcGFnZSwgSmVh
bi1GcmFuw6dvaXM8L2F1dGhvcj48YXV0aG9yPkxvcnRpZSwgTcOpbGlzc2E8L2F1dGhvcj48YXV0
aG9yPlRhc2NoZXJlYXUtRHVtb3VjaGVsLCBWaW5jZW50PC9hdXRob3I+PGF1dGhvcj5UaMOpb3Jl
dCwgSHVnbzwvYXV0aG9yPjwvYXV0aG9ycz48L2NvbnRyaWJ1dG9ycz48dGl0bGVzPjx0aXRsZT5W
YWxpZGF0aW9uIG9mIEZyZW5jaC1DYW5hZGlhbiB2ZXJzaW9ucyBvZiB0aGUgRW1wYXRoeSBRdW90
aWVudCBhbmQgQXV0aXNtIFNwZWN0cnVtIFF1b3RpZW50PC90aXRsZT48c2Vjb25kYXJ5LXRpdGxl
PkNhbmFkaWFuIEpvdXJuYWwgb2YgQmVoYXZpb3VyYWwgU2NpZW5jZTwvc2Vjb25kYXJ5LXRpdGxl
PjwvdGl0bGVzPjxwZXJpb2RpY2FsPjxmdWxsLXRpdGxlPkNhbmFkaWFuIEpvdXJuYWwgb2YgQmVo
YXZpb3VyYWwgU2NpZW5jZTwvZnVsbC10aXRsZT48L3BlcmlvZGljYWw+PHBhZ2VzPjI3Mi0yNzY8
L3BhZ2VzPjx2b2x1bWU+NDE8L3ZvbHVtZT48bnVtYmVyPjQ8L251bWJlcj48ZGF0ZXM+PHllYXI+
MjAwOTwveWVhcj48L2RhdGVzPjxpc2JuPjE4NzktMjY2OTwvaXNibj48dXJscz48L3VybHM+PGVs
ZWN0cm9uaWMtcmVzb3VyY2UtbnVtPjEwLjEwMzcvYTAwMTYyNDg8L2VsZWN0cm9uaWMtcmVzb3Vy
Y2UtbnVtPjwvcmVjb3JkPjwvQ2l0ZT48L0VuZE5vdGU+AG==
</w:fldData>
        </w:fldChar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PEVuZE5vdGU+PENpdGU+PEF1dGhvcj5Hcm9lbjwvQXV0aG9yPjxZZWFyPjIwMTU8L1llYXI+PFJl
Y051bT4xMjI8L1JlY051bT48RGlzcGxheVRleHQ+KERpbWl0cmlqZXZpxIcsIEhhbmFrLCBWdWtv
c2F2bGpldmnEhy1Hdm96ZGVuLCAmYW1wOyBPcGHEjWnEhywgMjAxMjsgR3JvZW4sIEZ1ZXJtYWll
ciwgRGVuIEhlaWplciwgVHVjaGEsICZhbXA7IEFsdGhhdXMsIDIwMTU7IEtpbSAmYW1wOyBMZWUs
IDIwMTA7IExlcGFnZSwgTG9ydGllLCBUYXNjaGVyZWF1LUR1bW91Y2hlbCwgJmFtcDsgVGjDqW9y
ZXQsIDIwMDkpPC9EaXNwbGF5VGV4dD48cmVjb3JkPjxyZWMtbnVtYmVyPjEyMjwvcmVjLW51bWJl
cj48Zm9yZWlnbi1rZXlzPjxrZXkgYXBwPSJFTiIgZGItaWQ9IndyZXgycnJwOGV2ejAxZXg1ZGFw
NTBwbTBkZHI5eDBweno5ZSIgdGltZXN0YW1wPSIxNDMyNjM2MTY2Ij4xMjI8L2tleT48L2ZvcmVp
Z24ta2V5cz48cmVmLXR5cGUgbmFtZT0iSm91cm5hbCBBcnRpY2xlIj4xNzwvcmVmLXR5cGU+PGNv
bnRyaWJ1dG9ycz48YXV0aG9ycz48YXV0aG9yPkdyb2VuLCBZPC9hdXRob3I+PGF1dGhvcj5GdWVy
bWFpZXIsIEFCTTwvYXV0aG9yPjxhdXRob3I+RGVuIEhlaWplciwgQUU8L2F1dGhvcj48YXV0aG9y
PlR1Y2hhLCBPPC9hdXRob3I+PGF1dGhvcj5BbHRoYXVzLCBNPC9hdXRob3I+PC9hdXRob3JzPjwv
Y29udHJpYnV0b3JzPjx0aXRsZXM+PHRpdGxlPlRoZSBFbXBhdGh5IGFuZCBTeXN0ZW1pemluZyBR
dW90aWVudDogVGhlIHBzeWNob21ldHJpYyBwcm9wZXJ0aWVzIG9mIHRoZSBEdXRjaCB2ZXJzaW9u
IGFuZCBhIHJldmlldyBvZiB0aGUgY3Jvc3MtY3VsdHVyYWwgc3RhYmlsaXR5PC90aXRsZT48c2Vj
b25kYXJ5LXRpdGxlPkpvdXJuYWwgb2YgQXV0aXNtIGFuZCBEZXZlbG9wbWVudGFsIERpc29yZGVy
czwvc2Vjb25kYXJ5LXRpdGxlPjwvdGl0bGVzPjxwZXJpb2RpY2FsPjxmdWxsLXRpdGxlPkpvdXJu
YWwgb2YgYXV0aXNtIGFuZCBkZXZlbG9wbWVudGFsIGRpc29yZGVyczwvZnVsbC10aXRsZT48L3Bl
cmlvZGljYWw+PHBhZ2VzPjI4NDgtMjg2NDwvcGFnZXM+PHZvbHVtZT40NTwvdm9sdW1lPjxudW1i
ZXI+OTwvbnVtYmVyPjxkYXRlcz48eWVhcj4yMDE1PC95ZWFyPjwvZGF0ZXM+PGlzYm4+MDE2Mi0z
MjU3PC9pc2JuPjx1cmxzPjwvdXJscz48ZWxlY3Ryb25pYy1yZXNvdXJjZS1udW0+MTAuMTAwNy9z
MTA4MDMtMDE1LTI0NDgtejwvZWxlY3Ryb25pYy1yZXNvdXJjZS1udW0+PC9yZWNvcmQ+PC9DaXRl
PjxDaXRlPjxBdXRob3I+RGltaXRyaWpldmnEhzwvQXV0aG9yPjxZZWFyPjIwMTI8L1llYXI+PFJl
Y051bT4xMDA8L1JlY051bT48cmVjb3JkPjxyZWMtbnVtYmVyPjEwMDwvcmVjLW51bWJlcj48Zm9y
ZWlnbi1rZXlzPjxrZXkgYXBwPSJFTiIgZGItaWQ9IndyZXgycnJwOGV2ejAxZXg1ZGFwNTBwbTBk
ZHI5eDBweno5ZSIgdGltZXN0YW1wPSIxNDMwNzE2NjA4Ij4xMDA8L2tleT48L2ZvcmVpZ24ta2V5
cz48cmVmLXR5cGUgbmFtZT0iSm91cm5hbCBBcnRpY2xlIj4xNzwvcmVmLXR5cGU+PGNvbnRyaWJ1
dG9ycz48YXV0aG9ycz48YXV0aG9yPkRpbWl0cmlqZXZpxIcsIEFsZWtzYW5kYXI8L2F1dGhvcj48
YXV0aG9yPkhhbmFrLCBOYXRhxaFhPC9hdXRob3I+PGF1dGhvcj5WdWtvc2F2bGpldmnEhy1Hdm96
ZGVuLCBUYXRqYW5hPC9hdXRob3I+PGF1dGhvcj5PcGHEjWnEhywgR29yYW48L2F1dGhvcj48L2F1
dGhvcnM+PC9jb250cmlidXRvcnM+PHRpdGxlcz48dGl0bGU+UHN5Y2hvbWV0cmljIHByb3BlcnRp
ZXMgb2YgdGhlIFNlcmJpYW4gdmVyc2lvbiBvZiB0aGUgRW1wYXRoeSBRdW90aWVudCAoUy1FUSk8
L3RpdGxlPjxzZWNvbmRhcnktdGl0bGU+UHNpaG9sb2dpamE8L3NlY29uZGFyeS10aXRsZT48L3Rp
dGxlcz48cGVyaW9kaWNhbD48ZnVsbC10aXRsZT5Qc2lob2xvZ2lqYTwvZnVsbC10aXRsZT48L3Bl
cmlvZGljYWw+PHBhZ2VzPjI1Ny0yNzY8L3BhZ2VzPjx2b2x1bWU+NDU8L3ZvbHVtZT48bnVtYmVy
PjM8L251bWJlcj48ZGF0ZXM+PHllYXI+MjAxMjwveWVhcj48L2RhdGVzPjx1cmxzPjwvdXJscz48
ZWxlY3Ryb25pYy1yZXNvdXJjZS1udW0+MTAuMjI5OC9QU0kxMjAzMjU3RDwvZWxlY3Ryb25pYy1y
ZXNvdXJjZS1udW0+PC9yZWNvcmQ+PC9DaXRlPjxDaXRlPjxBdXRob3I+S2ltPC9BdXRob3I+PFll
YXI+MjAxMDwvWWVhcj48UmVjTnVtPjEwNDwvUmVjTnVtPjxyZWNvcmQ+PHJlYy1udW1iZXI+MTA0
PC9yZWMtbnVtYmVyPjxmb3JlaWduLWtleXM+PGtleSBhcHA9IkVOIiBkYi1pZD0id3JleDJycnA4
ZXZ6MDFleDVkYXA1MHBtMGRkcjl4MHB6ejllIiB0aW1lc3RhbXA9IjE0MzA4MTA4MzkiPjEwNDwv
a2V5PjwvZm9yZWlnbi1rZXlzPjxyZWYtdHlwZSBuYW1lPSJKb3VybmFsIEFydGljbGUiPjE3PC9y
ZWYtdHlwZT48Y29udHJpYnV0b3JzPjxhdXRob3JzPjxhdXRob3I+S2ltLCBKdUhlZTwvYXV0aG9y
PjxhdXRob3I+TGVlLCBTZXVuZyBKYWU8L2F1dGhvcj48L2F1dGhvcnM+PC9jb250cmlidXRvcnM+
PHRpdGxlcz48dGl0bGU+UmVsaWFiaWxpdHkgYW5kIHZhbGlkaXR5IG9mIHRoZSBLb3JlYW4gdmVy
c2lvbiBvZiB0aGUgRW1wYXRoeSBRdW90aWVudCBzY2FsZTwvdGl0bGU+PHNlY29uZGFyeS10aXRs
ZT5Qc3ljaGlhdHJ5IEludmVzdGlnYXRpb248L3NlY29uZGFyeS10aXRsZT48L3RpdGxlcz48cGVy
aW9kaWNhbD48ZnVsbC10aXRsZT5Qc3ljaGlhdHJ5IGludmVzdGlnYXRpb248L2Z1bGwtdGl0bGU+
PC9wZXJpb2RpY2FsPjxwYWdlcz4yNC0zMDwvcGFnZXM+PHZvbHVtZT43PC92b2x1bWU+PG51bWJl
cj4xPC9udW1iZXI+PGRhdGVzPjx5ZWFyPjIwMTA8L3llYXI+PC9kYXRlcz48aXNibj4xNzM4LTM2
ODQ8L2lzYm4+PHVybHM+PHJlbGF0ZWQtdXJscz48dXJsPmh0dHA6Ly93d3cubmNiaS5ubG0ubmlo
Lmdvdi9wbWMvYXJ0aWNsZXMvUE1DMjg0ODc2OS88L3VybD48L3JlbGF0ZWQtdXJscz48L3VybHM+
PGVsZWN0cm9uaWMtcmVzb3VyY2UtbnVtPjEwLjQzMDYvcGkuMjAxMC43LjEuMjQ8L2VsZWN0cm9u
aWMtcmVzb3VyY2UtbnVtPjwvcmVjb3JkPjwvQ2l0ZT48Q2l0ZT48QXV0aG9yPkxlcGFnZTwvQXV0
aG9yPjxZZWFyPjIwMDk8L1llYXI+PFJlY051bT4xMzI8L1JlY051bT48cmVjb3JkPjxyZWMtbnVt
YmVyPjEzMjwvcmVjLW51bWJlcj48Zm9yZWlnbi1rZXlzPjxrZXkgYXBwPSJFTiIgZGItaWQ9Indy
ZXgycnJwOGV2ejAxZXg1ZGFwNTBwbTBkZHI5eDBweno5ZSIgdGltZXN0YW1wPSIxNDMzOTI2NTAx
Ij4xMzI8L2tleT48L2ZvcmVpZ24ta2V5cz48cmVmLXR5cGUgbmFtZT0iSm91cm5hbCBBcnRpY2xl
Ij4xNzwvcmVmLXR5cGU+PGNvbnRyaWJ1dG9ycz48YXV0aG9ycz48YXV0aG9yPkxlcGFnZSwgSmVh
bi1GcmFuw6dvaXM8L2F1dGhvcj48YXV0aG9yPkxvcnRpZSwgTcOpbGlzc2E8L2F1dGhvcj48YXV0
aG9yPlRhc2NoZXJlYXUtRHVtb3VjaGVsLCBWaW5jZW50PC9hdXRob3I+PGF1dGhvcj5UaMOpb3Jl
dCwgSHVnbzwvYXV0aG9yPjwvYXV0aG9ycz48L2NvbnRyaWJ1dG9ycz48dGl0bGVzPjx0aXRsZT5W
YWxpZGF0aW9uIG9mIEZyZW5jaC1DYW5hZGlhbiB2ZXJzaW9ucyBvZiB0aGUgRW1wYXRoeSBRdW90
aWVudCBhbmQgQXV0aXNtIFNwZWN0cnVtIFF1b3RpZW50PC90aXRsZT48c2Vjb25kYXJ5LXRpdGxl
PkNhbmFkaWFuIEpvdXJuYWwgb2YgQmVoYXZpb3VyYWwgU2NpZW5jZTwvc2Vjb25kYXJ5LXRpdGxl
PjwvdGl0bGVzPjxwZXJpb2RpY2FsPjxmdWxsLXRpdGxlPkNhbmFkaWFuIEpvdXJuYWwgb2YgQmVo
YXZpb3VyYWwgU2NpZW5jZTwvZnVsbC10aXRsZT48L3BlcmlvZGljYWw+PHBhZ2VzPjI3Mi0yNzY8
L3BhZ2VzPjx2b2x1bWU+NDE8L3ZvbHVtZT48bnVtYmVyPjQ8L251bWJlcj48ZGF0ZXM+PHllYXI+
MjAwOTwveWVhcj48L2RhdGVzPjxpc2JuPjE4NzktMjY2OTwvaXNibj48dXJscz48L3VybHM+PGVs
ZWN0cm9uaWMtcmVzb3VyY2UtbnVtPjEwLjEwMzcvYTAwMTYyNDg8L2VsZWN0cm9uaWMtcmVzb3Vy
Y2UtbnVtPjwvcmVjb3JkPjwvQ2l0ZT48L0VuZE5vdGU+AG==
</w:fldData>
        </w:fldChar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82068">
        <w:rPr>
          <w:rFonts w:ascii="Times New Roman" w:hAnsi="Times New Roman" w:cs="Times New Roman"/>
          <w:sz w:val="24"/>
          <w:szCs w:val="24"/>
        </w:rPr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="00782068" w:rsidRPr="00782068">
        <w:rPr>
          <w:rFonts w:ascii="Times New Roman" w:hAnsi="Times New Roman" w:cs="Times New Roman"/>
          <w:sz w:val="24"/>
          <w:szCs w:val="24"/>
        </w:rPr>
      </w:r>
      <w:r w:rsidR="00782068" w:rsidRP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(Dimitrijević, Hanak, Vukosavljević-Gvozden, &amp; Opačić, 2012; Groen, Fuermaier, Den Heijer, Tucha, &amp; Althaus, 2015; Kim &amp; Lee, 2010; Lepage, Lortie, Taschereau-Dumouchel, &amp; Théoret, 2009)</w:t>
      </w:r>
      <w:r w:rsidR="00782068" w:rsidRPr="00782068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Scores on the EQ have been found to have good reliability and validity across these linguistic and cultural differences in measuring self-report empathy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&lt;EndNote&gt;&lt;Cite&gt;&lt;Author&gt;Groen&lt;/Author&gt;&lt;Year&gt;2015&lt;/Year&gt;&lt;RecNum&gt;122&lt;/RecNum&gt;&lt;DisplayText&gt;(Groen et al., 2015)&lt;/DisplayText&gt;&lt;record&gt;&lt;rec-number&gt;122&lt;/rec-number&gt;&lt;foreign-keys&gt;&lt;key app="EN" db-id="wrex2rrp8evz01ex5dap50pm0ddr9x0pzz9e" timestamp="1432636166"&gt;122&lt;/key&gt;&lt;/foreign-keys&gt;&lt;ref-type name="Journal Article"&gt;17&lt;/ref-type&gt;&lt;contributors&gt;&lt;authors&gt;&lt;author&gt;Groen, Y&lt;/author&gt;&lt;author&gt;Fuermaier, ABM&lt;/author&gt;&lt;author&gt;Den Heijer, AE&lt;/author&gt;&lt;author&gt;Tucha, O&lt;/author&gt;&lt;author&gt;Althaus, M&lt;/author&gt;&lt;/authors&gt;&lt;/contributors&gt;&lt;titles&gt;&lt;title&gt;The Empathy and Systemizing Quotient: The psychometric properties of the Dutch version and a review of the cross-cultural stability&lt;/title&gt;&lt;secondary-title&gt;Journal of Autism and Developmental Disorders&lt;/secondary-title&gt;&lt;/titles&gt;&lt;periodical&gt;&lt;full-title&gt;Journal of autism and developmental disorders&lt;/full-title&gt;&lt;/periodical&gt;&lt;pages&gt;2848-2864&lt;/pages&gt;&lt;volume&gt;45&lt;/volume&gt;&lt;number&gt;9&lt;/number&gt;&lt;dates&gt;&lt;year&gt;2015&lt;/year&gt;&lt;/dates&gt;&lt;isbn&gt;0162-3257&lt;/isbn&gt;&lt;urls&gt;&lt;/urls&gt;&lt;electronic-resource-num&gt;10.1007/s10803-015-2448-z&lt;/electronic-resource-num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(Groen et al., 2015)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noProof/>
          <w:sz w:val="24"/>
          <w:szCs w:val="24"/>
        </w:rPr>
        <w:t>.</w:t>
      </w:r>
      <w:r w:rsidRPr="00B54A72">
        <w:rPr>
          <w:rFonts w:ascii="Times New Roman" w:hAnsi="Times New Roman" w:cs="Times New Roman"/>
          <w:sz w:val="24"/>
          <w:szCs w:val="24"/>
        </w:rPr>
        <w:t xml:space="preserve"> However, a full-length (60 items) version of the EQ has not been adapted or fully validated for use in Mainland China.</w:t>
      </w:r>
    </w:p>
    <w:p w14:paraId="17AA56F8" w14:textId="6839C155" w:rsidR="00F24E0A" w:rsidRPr="00782068" w:rsidRDefault="00F24E0A" w:rsidP="007820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4A72">
        <w:rPr>
          <w:rFonts w:ascii="Times New Roman" w:hAnsi="Times New Roman" w:cs="Times New Roman"/>
          <w:sz w:val="24"/>
          <w:szCs w:val="24"/>
        </w:rPr>
        <w:t xml:space="preserve">Empathy is “understanding and sharing in another’s emotional state or context”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&lt;EndNote&gt;&lt;Cite&gt;&lt;Author&gt;Cohen&lt;/Author&gt;&lt;Year&gt;1996&lt;/Year&gt;&lt;RecNum&gt;27&lt;/RecNum&gt;&lt;Pages&gt;988&lt;/Pages&gt;&lt;DisplayText&gt;(Cohen &amp;amp; Strayer, 1996, p. 988)&lt;/DisplayText&gt;&lt;record&gt;&lt;rec-number&gt;27&lt;/rec-number&gt;&lt;foreign-keys&gt;&lt;key app="EN" db-id="wrex2rrp8evz01ex5dap50pm0ddr9x0pzz9e" timestamp="1424427626"&gt;27&lt;/key&gt;&lt;/foreign-keys&gt;&lt;ref-type name="Journal Article"&gt;17&lt;/ref-type&gt;&lt;contributors&gt;&lt;authors&gt;&lt;author&gt;Cohen, Douglas&lt;/author&gt;&lt;author&gt;Strayer, Janet&lt;/author&gt;&lt;/authors&gt;&lt;/contributors&gt;&lt;titles&gt;&lt;title&gt;Empathy in conduct-disordered and comparison youth&lt;/title&gt;&lt;secondary-title&gt;Developmental Psychology&lt;/secondary-title&gt;&lt;/titles&gt;&lt;periodical&gt;&lt;full-title&gt;Developmental Psychology&lt;/full-title&gt;&lt;/periodical&gt;&lt;pages&gt;988-998&lt;/pages&gt;&lt;volume&gt;32&lt;/volume&gt;&lt;number&gt;6&lt;/number&gt;&lt;dates&gt;&lt;year&gt;1996&lt;/year&gt;&lt;/dates&gt;&lt;isbn&gt;1939-0599&lt;/isbn&gt;&lt;urls&gt;&lt;/urls&gt;&lt;electronic-resource-num&gt;10.1037/0012-1649.32.6.988&lt;/electronic-resource-num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(Cohen &amp; Strayer, 1996, p. 988)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It is an essential social communication skill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="00782068" w:rsidRPr="00782068">
        <w:rPr>
          <w:rFonts w:ascii="Times New Roman" w:hAnsi="Times New Roman" w:cs="Times New Roman"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 xml:space="preserve">and consists of two main </w:t>
      </w:r>
      <w:r w:rsidRPr="00B54A72">
        <w:rPr>
          <w:rFonts w:ascii="Times New Roman" w:hAnsi="Times New Roman" w:cs="Times New Roman"/>
          <w:noProof/>
          <w:sz w:val="24"/>
          <w:szCs w:val="24"/>
        </w:rPr>
        <w:t xml:space="preserve">components </w:t>
      </w:r>
      <w:r w:rsidR="00782068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PEVuZE5vdGU+PENpdGU+PEF1dGhvcj5Db2hlbjwvQXV0aG9yPjxZZWFyPjE5OTY8L1llYXI+PFJl
Y051bT4yNzwvUmVjTnVtPjxEaXNwbGF5VGV4dD4oQ29oZW4gJmFtcDsgU3RyYXllciwgMTk5Njsg
TGF3cmVuY2UsIFNoYXcsIEJha2VyLCBCYXJvbi1Db2hlbiwgJmFtcDsgRGF2aWQsIDIwMDQ7IFNo
YW1heS1Uc29vcnksIDIwMTEpPC9EaXNwbGF5VGV4dD48cmVjb3JkPjxyZWMtbnVtYmVyPjI3PC9y
ZWMtbnVtYmVyPjxmb3JlaWduLWtleXM+PGtleSBhcHA9IkVOIiBkYi1pZD0id3JleDJycnA4ZXZ6
MDFleDVkYXA1MHBtMGRkcjl4MHB6ejllIiB0aW1lc3RhbXA9IjE0MjQ0Mjc2MjYiPjI3PC9rZXk+
PC9mb3JlaWduLWtleXM+PHJlZi10eXBlIG5hbWU9IkpvdXJuYWwgQXJ0aWNsZSI+MTc8L3JlZi10
eXBlPjxjb250cmlidXRvcnM+PGF1dGhvcnM+PGF1dGhvcj5Db2hlbiwgRG91Z2xhczwvYXV0aG9y
PjxhdXRob3I+U3RyYXllciwgSmFuZXQ8L2F1dGhvcj48L2F1dGhvcnM+PC9jb250cmlidXRvcnM+
PHRpdGxlcz48dGl0bGU+RW1wYXRoeSBpbiBjb25kdWN0LWRpc29yZGVyZWQgYW5kIGNvbXBhcmlz
b24geW91dGg8L3RpdGxlPjxzZWNvbmRhcnktdGl0bGU+RGV2ZWxvcG1lbnRhbCBQc3ljaG9sb2d5
PC9zZWNvbmRhcnktdGl0bGU+PC90aXRsZXM+PHBlcmlvZGljYWw+PGZ1bGwtdGl0bGU+RGV2ZWxv
cG1lbnRhbCBQc3ljaG9sb2d5PC9mdWxsLXRpdGxlPjwvcGVyaW9kaWNhbD48cGFnZXM+OTg4LTk5
ODwvcGFnZXM+PHZvbHVtZT4zMjwvdm9sdW1lPjxudW1iZXI+NjwvbnVtYmVyPjxkYXRlcz48eWVh
cj4xOTk2PC95ZWFyPjwvZGF0ZXM+PGlzYm4+MTkzOS0wNTk5PC9pc2JuPjx1cmxzPjwvdXJscz48
ZWxlY3Ryb25pYy1yZXNvdXJjZS1udW0+MTAuMTAzNy8wMDEyLTE2NDkuMzIuNi45ODg8L2VsZWN0
cm9uaWMtcmVzb3VyY2UtbnVtPjwvcmVjb3JkPjwvQ2l0ZT48Q2l0ZT48QXV0aG9yPkxhd3JlbmNl
PC9BdXRob3I+PFllYXI+MjAwNDwvWWVhcj48UmVjTnVtPjI8L1JlY051bT48cmVjb3JkPjxyZWMt
bnVtYmVyPjI8L3JlYy1udW1iZXI+PGZvcmVpZ24ta2V5cz48a2V5IGFwcD0iRU4iIGRiLWlkPSJ3
cmV4MnJycDhldnowMWV4NWRhcDUwcG0wZGRyOXgwcHp6OWUiIHRpbWVzdGFtcD0iMTQxNjQ2OTk0
NiI+Mjwva2V5PjwvZm9yZWlnbi1rZXlzPjxyZWYtdHlwZSBuYW1lPSJKb3VybmFsIEFydGljbGUi
PjE3PC9yZWYtdHlwZT48Y29udHJpYnV0b3JzPjxhdXRob3JzPjxhdXRob3I+TGF3cmVuY2UsIEVK
PC9hdXRob3I+PGF1dGhvcj5TaGF3LCBQPC9hdXRob3I+PGF1dGhvcj5CYWtlciwgRDwvYXV0aG9y
PjxhdXRob3I+QmFyb24tQ29oZW4sIFM8L2F1dGhvcj48YXV0aG9yPkRhdmlkLCBBUzwvYXV0aG9y
PjwvYXV0aG9ycz48L2NvbnRyaWJ1dG9ycz48dGl0bGVzPjx0aXRsZT5NZWFzdXJpbmcgZW1wYXRo
eTogUmVsaWFiaWxpdHkgYW5kIHZhbGlkaXR5IG9mIHRoZSBFbXBhdGh5IFF1b3RpZW50PC90aXRs
ZT48c2Vjb25kYXJ5LXRpdGxlPlBzeWNob2xvZ2ljYWwgTWVkaWNpbmU8L3NlY29uZGFyeS10aXRs
ZT48L3RpdGxlcz48cGVyaW9kaWNhbD48ZnVsbC10aXRsZT5Qc3ljaG9sb2dpY2FsIG1lZGljaW5l
PC9mdWxsLXRpdGxlPjwvcGVyaW9kaWNhbD48cGFnZXM+OTExLTkyNDwvcGFnZXM+PHZvbHVtZT4z
NDwvdm9sdW1lPjxudW1iZXI+NTwvbnVtYmVyPjxkYXRlcz48eWVhcj4yMDA0PC95ZWFyPjwvZGF0
ZXM+PGlzYm4+MTQ2OS04OTc4PC9pc2JuPjx1cmxzPjwvdXJscz48ZWxlY3Ryb25pYy1yZXNvdXJj
ZS1udW0+MTAuMTAxNy9TMDAzMzI5MTcwMzAwMTYyNDwvZWxlY3Ryb25pYy1yZXNvdXJjZS1udW0+
PC9yZWNvcmQ+PC9DaXRlPjxDaXRlPjxBdXRob3I+U2hhbWF5LVRzb29yeTwvQXV0aG9yPjxZZWFy
PjIwMTE8L1llYXI+PFJlY051bT4zMjwvUmVjTnVtPjxyZWNvcmQ+PHJlYy1udW1iZXI+MzI8L3Jl
Yy1udW1iZXI+PGZvcmVpZ24ta2V5cz48a2V5IGFwcD0iRU4iIGRiLWlkPSJ3cmV4MnJycDhldnow
MWV4NWRhcDUwcG0wZGRyOXgwcHp6OWUiIHRpbWVzdGFtcD0iMTQyNDQzMTc1NiI+MzI8L2tleT48
L2ZvcmVpZ24ta2V5cz48cmVmLXR5cGUgbmFtZT0iSm91cm5hbCBBcnRpY2xlIj4xNzwvcmVmLXR5
cGU+PGNvbnRyaWJ1dG9ycz48YXV0aG9ycz48YXV0aG9yPlNoYW1heS1Uc29vcnksIFNpbW9uZSBH
PC9hdXRob3I+PC9hdXRob3JzPjwvY29udHJpYnV0b3JzPjx0aXRsZXM+PHRpdGxlPlRoZSBuZXVy
YWwgYmFzZXMgZm9yIGVtcGF0aHk8L3RpdGxlPjxzZWNvbmRhcnktdGl0bGU+VGhlIE5ldXJvc2Np
ZW50aXN0PC9zZWNvbmRhcnktdGl0bGU+PC90aXRsZXM+PHBlcmlvZGljYWw+PGZ1bGwtdGl0bGU+
VGhlIE5ldXJvc2NpZW50aXN0PC9mdWxsLXRpdGxlPjwvcGVyaW9kaWNhbD48cGFnZXM+MTgtMjQ8
L3BhZ2VzPjx2b2x1bWU+MTc8L3ZvbHVtZT48bnVtYmVyPjE8L251bWJlcj48ZGF0ZXM+PHllYXI+
MjAxMTwveWVhcj48L2RhdGVzPjxpc2JuPjEwNzMtODU4NDwvaXNibj48dXJscz48L3VybHM+PGVs
ZWN0cm9uaWMtcmVzb3VyY2UtbnVtPjEwLjExNzcvMTA3Mzg1ODQxMDM3OTI2ODwvZWxlY3Ryb25p
Yy1yZXNvdXJjZS1udW0+PC9yZWNvcmQ+PC9DaXRlPjwvRW5kTm90ZT5=
</w:fldData>
        </w:fldChar>
      </w:r>
      <w:r w:rsidR="00782068"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 w:rsidR="00782068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PEVuZE5vdGU+PENpdGU+PEF1dGhvcj5Db2hlbjwvQXV0aG9yPjxZZWFyPjE5OTY8L1llYXI+PFJl
Y051bT4yNzwvUmVjTnVtPjxEaXNwbGF5VGV4dD4oQ29oZW4gJmFtcDsgU3RyYXllciwgMTk5Njsg
TGF3cmVuY2UsIFNoYXcsIEJha2VyLCBCYXJvbi1Db2hlbiwgJmFtcDsgRGF2aWQsIDIwMDQ7IFNo
YW1heS1Uc29vcnksIDIwMTEpPC9EaXNwbGF5VGV4dD48cmVjb3JkPjxyZWMtbnVtYmVyPjI3PC9y
ZWMtbnVtYmVyPjxmb3JlaWduLWtleXM+PGtleSBhcHA9IkVOIiBkYi1pZD0id3JleDJycnA4ZXZ6
MDFleDVkYXA1MHBtMGRkcjl4MHB6ejllIiB0aW1lc3RhbXA9IjE0MjQ0Mjc2MjYiPjI3PC9rZXk+
PC9mb3JlaWduLWtleXM+PHJlZi10eXBlIG5hbWU9IkpvdXJuYWwgQXJ0aWNsZSI+MTc8L3JlZi10
eXBlPjxjb250cmlidXRvcnM+PGF1dGhvcnM+PGF1dGhvcj5Db2hlbiwgRG91Z2xhczwvYXV0aG9y
PjxhdXRob3I+U3RyYXllciwgSmFuZXQ8L2F1dGhvcj48L2F1dGhvcnM+PC9jb250cmlidXRvcnM+
PHRpdGxlcz48dGl0bGU+RW1wYXRoeSBpbiBjb25kdWN0LWRpc29yZGVyZWQgYW5kIGNvbXBhcmlz
b24geW91dGg8L3RpdGxlPjxzZWNvbmRhcnktdGl0bGU+RGV2ZWxvcG1lbnRhbCBQc3ljaG9sb2d5
PC9zZWNvbmRhcnktdGl0bGU+PC90aXRsZXM+PHBlcmlvZGljYWw+PGZ1bGwtdGl0bGU+RGV2ZWxv
cG1lbnRhbCBQc3ljaG9sb2d5PC9mdWxsLXRpdGxlPjwvcGVyaW9kaWNhbD48cGFnZXM+OTg4LTk5
ODwvcGFnZXM+PHZvbHVtZT4zMjwvdm9sdW1lPjxudW1iZXI+NjwvbnVtYmVyPjxkYXRlcz48eWVh
cj4xOTk2PC95ZWFyPjwvZGF0ZXM+PGlzYm4+MTkzOS0wNTk5PC9pc2JuPjx1cmxzPjwvdXJscz48
ZWxlY3Ryb25pYy1yZXNvdXJjZS1udW0+MTAuMTAzNy8wMDEyLTE2NDkuMzIuNi45ODg8L2VsZWN0
cm9uaWMtcmVzb3VyY2UtbnVtPjwvcmVjb3JkPjwvQ2l0ZT48Q2l0ZT48QXV0aG9yPkxhd3JlbmNl
PC9BdXRob3I+PFllYXI+MjAwNDwvWWVhcj48UmVjTnVtPjI8L1JlY051bT48cmVjb3JkPjxyZWMt
bnVtYmVyPjI8L3JlYy1udW1iZXI+PGZvcmVpZ24ta2V5cz48a2V5IGFwcD0iRU4iIGRiLWlkPSJ3
cmV4MnJycDhldnowMWV4NWRhcDUwcG0wZGRyOXgwcHp6OWUiIHRpbWVzdGFtcD0iMTQxNjQ2OTk0
NiI+Mjwva2V5PjwvZm9yZWlnbi1rZXlzPjxyZWYtdHlwZSBuYW1lPSJKb3VybmFsIEFydGljbGUi
PjE3PC9yZWYtdHlwZT48Y29udHJpYnV0b3JzPjxhdXRob3JzPjxhdXRob3I+TGF3cmVuY2UsIEVK
PC9hdXRob3I+PGF1dGhvcj5TaGF3LCBQPC9hdXRob3I+PGF1dGhvcj5CYWtlciwgRDwvYXV0aG9y
PjxhdXRob3I+QmFyb24tQ29oZW4sIFM8L2F1dGhvcj48YXV0aG9yPkRhdmlkLCBBUzwvYXV0aG9y
PjwvYXV0aG9ycz48L2NvbnRyaWJ1dG9ycz48dGl0bGVzPjx0aXRsZT5NZWFzdXJpbmcgZW1wYXRo
eTogUmVsaWFiaWxpdHkgYW5kIHZhbGlkaXR5IG9mIHRoZSBFbXBhdGh5IFF1b3RpZW50PC90aXRs
ZT48c2Vjb25kYXJ5LXRpdGxlPlBzeWNob2xvZ2ljYWwgTWVkaWNpbmU8L3NlY29uZGFyeS10aXRs
ZT48L3RpdGxlcz48cGVyaW9kaWNhbD48ZnVsbC10aXRsZT5Qc3ljaG9sb2dpY2FsIG1lZGljaW5l
PC9mdWxsLXRpdGxlPjwvcGVyaW9kaWNhbD48cGFnZXM+OTExLTkyNDwvcGFnZXM+PHZvbHVtZT4z
NDwvdm9sdW1lPjxudW1iZXI+NTwvbnVtYmVyPjxkYXRlcz48eWVhcj4yMDA0PC95ZWFyPjwvZGF0
ZXM+PGlzYm4+MTQ2OS04OTc4PC9pc2JuPjx1cmxzPjwvdXJscz48ZWxlY3Ryb25pYy1yZXNvdXJj
ZS1udW0+MTAuMTAxNy9TMDAzMzI5MTcwMzAwMTYyNDwvZWxlY3Ryb25pYy1yZXNvdXJjZS1udW0+
PC9yZWNvcmQ+PC9DaXRlPjxDaXRlPjxBdXRob3I+U2hhbWF5LVRzb29yeTwvQXV0aG9yPjxZZWFy
PjIwMTE8L1llYXI+PFJlY051bT4zMjwvUmVjTnVtPjxyZWNvcmQ+PHJlYy1udW1iZXI+MzI8L3Jl
Yy1udW1iZXI+PGZvcmVpZ24ta2V5cz48a2V5IGFwcD0iRU4iIGRiLWlkPSJ3cmV4MnJycDhldnow
MWV4NWRhcDUwcG0wZGRyOXgwcHp6OWUiIHRpbWVzdGFtcD0iMTQyNDQzMTc1NiI+MzI8L2tleT48
L2ZvcmVpZ24ta2V5cz48cmVmLXR5cGUgbmFtZT0iSm91cm5hbCBBcnRpY2xlIj4xNzwvcmVmLXR5
cGU+PGNvbnRyaWJ1dG9ycz48YXV0aG9ycz48YXV0aG9yPlNoYW1heS1Uc29vcnksIFNpbW9uZSBH
PC9hdXRob3I+PC9hdXRob3JzPjwvY29udHJpYnV0b3JzPjx0aXRsZXM+PHRpdGxlPlRoZSBuZXVy
YWwgYmFzZXMgZm9yIGVtcGF0aHk8L3RpdGxlPjxzZWNvbmRhcnktdGl0bGU+VGhlIE5ldXJvc2Np
ZW50aXN0PC9zZWNvbmRhcnktdGl0bGU+PC90aXRsZXM+PHBlcmlvZGljYWw+PGZ1bGwtdGl0bGU+
VGhlIE5ldXJvc2NpZW50aXN0PC9mdWxsLXRpdGxlPjwvcGVyaW9kaWNhbD48cGFnZXM+MTgtMjQ8
L3BhZ2VzPjx2b2x1bWU+MTc8L3ZvbHVtZT48bnVtYmVyPjE8L251bWJlcj48ZGF0ZXM+PHllYXI+
MjAxMTwveWVhcj48L2RhdGVzPjxpc2JuPjEwNzMtODU4NDwvaXNibj48dXJscz48L3VybHM+PGVs
ZWN0cm9uaWMtcmVzb3VyY2UtbnVtPjEwLjExNzcvMTA3Mzg1ODQxMDM3OTI2ODwvZWxlY3Ryb25p
Yy1yZXNvdXJjZS1udW0+PC9yZWNvcmQ+PC9DaXRlPjwvRW5kTm90ZT5=
</w:fldData>
        </w:fldChar>
      </w:r>
      <w:r w:rsidR="00782068"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 w:rsidR="00782068">
        <w:rPr>
          <w:rFonts w:ascii="Times New Roman" w:hAnsi="Times New Roman" w:cs="Times New Roman"/>
          <w:noProof/>
          <w:sz w:val="24"/>
          <w:szCs w:val="24"/>
        </w:rPr>
      </w:r>
      <w:r w:rsidR="007820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782068">
        <w:rPr>
          <w:rFonts w:ascii="Times New Roman" w:hAnsi="Times New Roman" w:cs="Times New Roman"/>
          <w:noProof/>
          <w:sz w:val="24"/>
          <w:szCs w:val="24"/>
        </w:rPr>
      </w:r>
      <w:r w:rsidR="007820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(Cohen &amp; Strayer, 1996; Lawrence, Shaw, Baker, Baron-Cohen, &amp; David, 2004; Shamay-Tsoory, 2011)</w:t>
      </w:r>
      <w:r w:rsidR="007820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One is emotional or affective empathy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&lt;EndNote&gt;&lt;Cite&gt;&lt;Author&gt;Decety&lt;/Author&gt;&lt;Year&gt;2007&lt;/Year&gt;&lt;RecNum&gt;31&lt;/RecNum&gt;&lt;DisplayText&gt;(Decety &amp;amp; Moriguchi, 2007)&lt;/DisplayText&gt;&lt;record&gt;&lt;rec-number&gt;31&lt;/rec-number&gt;&lt;foreign-keys&gt;&lt;key app="EN" db-id="wrex2rrp8evz01ex5dap50pm0ddr9x0pzz9e" timestamp="1424428883"&gt;31&lt;/key&gt;&lt;/foreign-keys&gt;&lt;ref-type name="Journal Article"&gt;17&lt;/ref-type&gt;&lt;contributors&gt;&lt;authors&gt;&lt;author&gt;Decety, Jean&lt;/author&gt;&lt;author&gt;Moriguchi, Yoshiya&lt;/author&gt;&lt;/authors&gt;&lt;/contributors&gt;&lt;titles&gt;&lt;title&gt;The empathic brain and its dysfunction in psychiatric populations: Implications for intervention across different clinical conditions&lt;/title&gt;&lt;secondary-title&gt;BioPsychoSocial Medicine&lt;/secondary-title&gt;&lt;/titles&gt;&lt;periodical&gt;&lt;full-title&gt;BioPsychoSocial Medicine&lt;/full-title&gt;&lt;/periodical&gt;&lt;pages&gt;22-65&lt;/pages&gt;&lt;volume&gt;1&lt;/volume&gt;&lt;number&gt;1&lt;/number&gt;&lt;dates&gt;&lt;year&gt;2007&lt;/year&gt;&lt;/dates&gt;&lt;isbn&gt;1751-0759&lt;/isbn&gt;&lt;urls&gt;&lt;/urls&gt;&lt;electronic-resource-num&gt;10.1186/1751-0759-1-22&lt;/electronic-resource-num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(Decety &amp; Moriguchi, 2007)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, which is sharing and responding to another person’s emotional state with an appropriate emotion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2004; Smith, 2006)&lt;/DisplayText&gt;&lt;record&gt;&lt;rec-number&gt;1&lt;/rec-number&gt;&lt;foreign-keys&gt;&lt;key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Cite&gt;&lt;Author&gt;Smith&lt;/Author&gt;&lt;Year&gt;2006&lt;/Year&gt;&lt;RecNum&gt;39&lt;/RecNum&gt;&lt;record&gt;&lt;rec-number&gt;39&lt;/rec-number&gt;&lt;foreign-keys&gt;&lt;key app="EN" db-id="wrex2rrp8evz01ex5dap50pm0ddr9x0pzz9e" timestamp="1424434664"&gt;39&lt;/key&gt;&lt;/foreign-keys&gt;&lt;ref-type name="Journal Article"&gt;17&lt;/ref-type&gt;&lt;contributors&gt;&lt;authors&gt;&lt;author&gt;Smith, Adam&lt;/author&gt;&lt;/authors&gt;&lt;/contributors&gt;&lt;titles&gt;&lt;title&gt;Cognitive empathy and emotional empathy in human behavior and evolution&lt;/title&gt;&lt;secondary-title&gt;Psychological Record&lt;/secondary-title&gt;&lt;/titles&gt;&lt;periodical&gt;&lt;full-title&gt;Psychological Record&lt;/full-title&gt;&lt;/periodical&gt;&lt;pages&gt;3-21&lt;/pages&gt;&lt;volume&gt;56&lt;/volume&gt;&lt;number&gt;1&lt;/number&gt;&lt;dates&gt;&lt;year&gt;2006&lt;/year&gt;&lt;/dates&gt;&lt;isbn&gt;0033-2933&lt;/isbn&gt;&lt;urls&gt;&lt;/urls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(Baron-Cohen &amp; Wheelwright, 2004; Smith, 2006)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The other is cognitive empathy, or “perspective-taking”, which is the ability to recognize another person’s mental state, including their emotions, thoughts, intentions, and perceptions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bHdyaWdodCwgMjAwNDsgU2hhbWF5LVRzb29yeSwgMjAxMTsgU21pdGgsIDIwMDYpPC9EaXNwbGF5
VGV4dD48cmVjb3JkPjxyZWMtbnVtYmVyPjE8L3JlYy1udW1iZXI+PGZvcmVpZ24ta2V5cz48a2V5
IGFwcD0iRU4iIGRiLWlkPSJ3cmV4MnJycDhldnowMWV4NWRhcDUwcG0wZGRyOXgwcHp6OWUiIHRp
bWVzdGFtcD0iMTQxNjQ2OTc0OSI+MTwva2V5PjwvZm9yZWlnbi1rZXlzPjxyZWYtdHlwZSBuYW1l
PSJKb3VybmFsIEFydGljbGUiPjE3PC9yZWYtdHlwZT48Y29udHJpYnV0b3JzPjxhdXRob3JzPjxh
dXRob3I+QmFyb24tQ29oZW4sIFNpbW9uPC9hdXRob3I+PGF1dGhvcj5XaGVlbHdyaWdodCwgU2Fs
bHk8L2F1dGhvcj48L2F1dGhvcnM+PC9jb250cmlidXRvcnM+PHRpdGxlcz48dGl0bGU+VGhlIEVt
cGF0aHkgUXVvdGllbnQ6IGFuIGludmVzdGlnYXRpb24gb2YgYWR1bHRzIHdpdGggQXNwZXJnZXIg
c3luZHJvbWUgb3IgaGlnaCBmdW5jdGlvbmluZyBhdXRpc20sIGFuZCBub3JtYWwgc2V4IGRpZmZl
cmVuY2VzPC90aXRsZT48c2Vjb25kYXJ5LXRpdGxlPkpvdXJuYWwgb2YgQXV0aXNtIGFuZCBEZXZl
bG9wbWVudGFsIERpc29yZGVyczwvc2Vjb25kYXJ5LXRpdGxlPjwvdGl0bGVzPjxwZXJpb2RpY2Fs
PjxmdWxsLXRpdGxlPkpvdXJuYWwgb2YgYXV0aXNtIGFuZCBkZXZlbG9wbWVudGFsIGRpc29yZGVy
czwvZnVsbC10aXRsZT48L3BlcmlvZGljYWw+PHBhZ2VzPjE2My0xNzU8L3BhZ2VzPjx2b2x1bWU+
MzQ8L3ZvbHVtZT48bnVtYmVyPjI8L251bWJlcj48ZGF0ZXM+PHllYXI+MjAwNDwveWVhcj48L2Rh
dGVzPjxpc2JuPjAxNjItMzI1NzwvaXNibj48dXJscz48L3VybHM+PGVsZWN0cm9uaWMtcmVzb3Vy
Y2UtbnVtPjEwLjEwMjMvQjpKQURELjAwMDAwMjI2MDcuMTk4MzMuMDA8L2VsZWN0cm9uaWMtcmVz
b3VyY2UtbnVtPjwvcmVjb3JkPjwvQ2l0ZT48Q2l0ZT48QXV0aG9yPlNoYW1heS1Uc29vcnk8L0F1
dGhvcj48WWVhcj4yMDExPC9ZZWFyPjxSZWNOdW0+MzI8L1JlY051bT48cmVjb3JkPjxyZWMtbnVt
YmVyPjMyPC9yZWMtbnVtYmVyPjxmb3JlaWduLWtleXM+PGtleSBhcHA9IkVOIiBkYi1pZD0id3Jl
eDJycnA4ZXZ6MDFleDVkYXA1MHBtMGRkcjl4MHB6ejllIiB0aW1lc3RhbXA9IjE0MjQ0MzE3NTYi
PjMyPC9rZXk+PC9mb3JlaWduLWtleXM+PHJlZi10eXBlIG5hbWU9IkpvdXJuYWwgQXJ0aWNsZSI+
MTc8L3JlZi10eXBlPjxjb250cmlidXRvcnM+PGF1dGhvcnM+PGF1dGhvcj5TaGFtYXktVHNvb3J5
LCBTaW1vbmUgRzwvYXV0aG9yPjwvYXV0aG9ycz48L2NvbnRyaWJ1dG9ycz48dGl0bGVzPjx0aXRs
ZT5UaGUgbmV1cmFsIGJhc2VzIGZvciBlbXBhdGh5PC90aXRsZT48c2Vjb25kYXJ5LXRpdGxlPlRo
ZSBOZXVyb3NjaWVudGlzdDwvc2Vjb25kYXJ5LXRpdGxlPjwvdGl0bGVzPjxwZXJpb2RpY2FsPjxm
dWxsLXRpdGxlPlRoZSBOZXVyb3NjaWVudGlzdDwvZnVsbC10aXRsZT48L3BlcmlvZGljYWw+PHBh
Z2VzPjE4LTI0PC9wYWdlcz48dm9sdW1lPjE3PC92b2x1bWU+PG51bWJlcj4xPC9udW1iZXI+PGRh
dGVzPjx5ZWFyPjIwMTE8L3llYXI+PC9kYXRlcz48aXNibj4xMDczLTg1ODQ8L2lzYm4+PHVybHM+
PC91cmxzPjxlbGVjdHJvbmljLXJlc291cmNlLW51bT4xMC4xMTc3LzEwNzM4NTg0MTAzNzkyNjg8
L2VsZWN0cm9uaWMtcmVzb3VyY2UtbnVtPjwvcmVjb3JkPjwvQ2l0ZT48Q2l0ZT48QXV0aG9yPlNt
aXRoPC9BdXRob3I+PFllYXI+MjAwNjwvWWVhcj48UmVjTnVtPjM5PC9SZWNOdW0+PHJlY29yZD48
cmVjLW51bWJlcj4zOTwvcmVjLW51bWJlcj48Zm9yZWlnbi1rZXlzPjxrZXkgYXBwPSJFTiIgZGIt
aWQ9IndyZXgycnJwOGV2ejAxZXg1ZGFwNTBwbTBkZHI5eDBweno5ZSIgdGltZXN0YW1wPSIxNDI0
NDM0NjY0Ij4zOTwva2V5PjwvZm9yZWlnbi1rZXlzPjxyZWYtdHlwZSBuYW1lPSJKb3VybmFsIEFy
dGljbGUiPjE3PC9yZWYtdHlwZT48Y29udHJpYnV0b3JzPjxhdXRob3JzPjxhdXRob3I+U21pdGgs
IEFkYW08L2F1dGhvcj48L2F1dGhvcnM+PC9jb250cmlidXRvcnM+PHRpdGxlcz48dGl0bGU+Q29n
bml0aXZlIGVtcGF0aHkgYW5kIGVtb3Rpb25hbCBlbXBhdGh5IGluIGh1bWFuIGJlaGF2aW9yIGFu
ZCBldm9sdXRpb248L3RpdGxlPjxzZWNvbmRhcnktdGl0bGU+UHN5Y2hvbG9naWNhbCBSZWNvcmQ8
L3NlY29uZGFyeS10aXRsZT48L3RpdGxlcz48cGVyaW9kaWNhbD48ZnVsbC10aXRsZT5Qc3ljaG9s
b2dpY2FsIFJlY29yZDwvZnVsbC10aXRsZT48L3BlcmlvZGljYWw+PHBhZ2VzPjMtMjE8L3BhZ2Vz
Pjx2b2x1bWU+NTY8L3ZvbHVtZT48bnVtYmVyPjE8L251bWJlcj48ZGF0ZXM+PHllYXI+MjAwNjwv
eWVhcj48L2RhdGVzPjxpc2JuPjAwMzMtMjkzMzwvaXNibj48dXJscz48L3VybHM+PC9yZWNvcmQ+
PC9DaXRlPjwvRW5kTm90ZT4A
</w:fldData>
        </w:fldChar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bHdyaWdodCwgMjAwNDsgU2hhbWF5LVRzb29yeSwgMjAxMTsgU21pdGgsIDIwMDYpPC9EaXNwbGF5
VGV4dD48cmVjb3JkPjxyZWMtbnVtYmVyPjE8L3JlYy1udW1iZXI+PGZvcmVpZ24ta2V5cz48a2V5
IGFwcD0iRU4iIGRiLWlkPSJ3cmV4MnJycDhldnowMWV4NWRhcDUwcG0wZGRyOXgwcHp6OWUiIHRp
bWVzdGFtcD0iMTQxNjQ2OTc0OSI+MTwva2V5PjwvZm9yZWlnbi1rZXlzPjxyZWYtdHlwZSBuYW1l
PSJKb3VybmFsIEFydGljbGUiPjE3PC9yZWYtdHlwZT48Y29udHJpYnV0b3JzPjxhdXRob3JzPjxh
dXRob3I+QmFyb24tQ29oZW4sIFNpbW9uPC9hdXRob3I+PGF1dGhvcj5XaGVlbHdyaWdodCwgU2Fs
bHk8L2F1dGhvcj48L2F1dGhvcnM+PC9jb250cmlidXRvcnM+PHRpdGxlcz48dGl0bGU+VGhlIEVt
cGF0aHkgUXVvdGllbnQ6IGFuIGludmVzdGlnYXRpb24gb2YgYWR1bHRzIHdpdGggQXNwZXJnZXIg
c3luZHJvbWUgb3IgaGlnaCBmdW5jdGlvbmluZyBhdXRpc20sIGFuZCBub3JtYWwgc2V4IGRpZmZl
cmVuY2VzPC90aXRsZT48c2Vjb25kYXJ5LXRpdGxlPkpvdXJuYWwgb2YgQXV0aXNtIGFuZCBEZXZl
bG9wbWVudGFsIERpc29yZGVyczwvc2Vjb25kYXJ5LXRpdGxlPjwvdGl0bGVzPjxwZXJpb2RpY2Fs
PjxmdWxsLXRpdGxlPkpvdXJuYWwgb2YgYXV0aXNtIGFuZCBkZXZlbG9wbWVudGFsIGRpc29yZGVy
czwvZnVsbC10aXRsZT48L3BlcmlvZGljYWw+PHBhZ2VzPjE2My0xNzU8L3BhZ2VzPjx2b2x1bWU+
MzQ8L3ZvbHVtZT48bnVtYmVyPjI8L251bWJlcj48ZGF0ZXM+PHllYXI+MjAwNDwveWVhcj48L2Rh
dGVzPjxpc2JuPjAxNjItMzI1NzwvaXNibj48dXJscz48L3VybHM+PGVsZWN0cm9uaWMtcmVzb3Vy
Y2UtbnVtPjEwLjEwMjMvQjpKQURELjAwMDAwMjI2MDcuMTk4MzMuMDA8L2VsZWN0cm9uaWMtcmVz
b3VyY2UtbnVtPjwvcmVjb3JkPjwvQ2l0ZT48Q2l0ZT48QXV0aG9yPlNoYW1heS1Uc29vcnk8L0F1
dGhvcj48WWVhcj4yMDExPC9ZZWFyPjxSZWNOdW0+MzI8L1JlY051bT48cmVjb3JkPjxyZWMtbnVt
YmVyPjMyPC9yZWMtbnVtYmVyPjxmb3JlaWduLWtleXM+PGtleSBhcHA9IkVOIiBkYi1pZD0id3Jl
eDJycnA4ZXZ6MDFleDVkYXA1MHBtMGRkcjl4MHB6ejllIiB0aW1lc3RhbXA9IjE0MjQ0MzE3NTYi
PjMyPC9rZXk+PC9mb3JlaWduLWtleXM+PHJlZi10eXBlIG5hbWU9IkpvdXJuYWwgQXJ0aWNsZSI+
MTc8L3JlZi10eXBlPjxjb250cmlidXRvcnM+PGF1dGhvcnM+PGF1dGhvcj5TaGFtYXktVHNvb3J5
LCBTaW1vbmUgRzwvYXV0aG9yPjwvYXV0aG9ycz48L2NvbnRyaWJ1dG9ycz48dGl0bGVzPjx0aXRs
ZT5UaGUgbmV1cmFsIGJhc2VzIGZvciBlbXBhdGh5PC90aXRsZT48c2Vjb25kYXJ5LXRpdGxlPlRo
ZSBOZXVyb3NjaWVudGlzdDwvc2Vjb25kYXJ5LXRpdGxlPjwvdGl0bGVzPjxwZXJpb2RpY2FsPjxm
dWxsLXRpdGxlPlRoZSBOZXVyb3NjaWVudGlzdDwvZnVsbC10aXRsZT48L3BlcmlvZGljYWw+PHBh
Z2VzPjE4LTI0PC9wYWdlcz48dm9sdW1lPjE3PC92b2x1bWU+PG51bWJlcj4xPC9udW1iZXI+PGRh
dGVzPjx5ZWFyPjIwMTE8L3llYXI+PC9kYXRlcz48aXNibj4xMDczLTg1ODQ8L2lzYm4+PHVybHM+
PC91cmxzPjxlbGVjdHJvbmljLXJlc291cmNlLW51bT4xMC4xMTc3LzEwNzM4NTg0MTAzNzkyNjg8
L2VsZWN0cm9uaWMtcmVzb3VyY2UtbnVtPjwvcmVjb3JkPjwvQ2l0ZT48Q2l0ZT48QXV0aG9yPlNt
aXRoPC9BdXRob3I+PFllYXI+MjAwNjwvWWVhcj48UmVjTnVtPjM5PC9SZWNOdW0+PHJlY29yZD48
cmVjLW51bWJlcj4zOTwvcmVjLW51bWJlcj48Zm9yZWlnbi1rZXlzPjxrZXkgYXBwPSJFTiIgZGIt
aWQ9IndyZXgycnJwOGV2ejAxZXg1ZGFwNTBwbTBkZHI5eDBweno5ZSIgdGltZXN0YW1wPSIxNDI0
NDM0NjY0Ij4zOTwva2V5PjwvZm9yZWlnbi1rZXlzPjxyZWYtdHlwZSBuYW1lPSJKb3VybmFsIEFy
dGljbGUiPjE3PC9yZWYtdHlwZT48Y29udHJpYnV0b3JzPjxhdXRob3JzPjxhdXRob3I+U21pdGgs
IEFkYW08L2F1dGhvcj48L2F1dGhvcnM+PC9jb250cmlidXRvcnM+PHRpdGxlcz48dGl0bGU+Q29n
bml0aXZlIGVtcGF0aHkgYW5kIGVtb3Rpb25hbCBlbXBhdGh5IGluIGh1bWFuIGJlaGF2aW9yIGFu
ZCBldm9sdXRpb248L3RpdGxlPjxzZWNvbmRhcnktdGl0bGU+UHN5Y2hvbG9naWNhbCBSZWNvcmQ8
L3NlY29uZGFyeS10aXRsZT48L3RpdGxlcz48cGVyaW9kaWNhbD48ZnVsbC10aXRsZT5Qc3ljaG9s
b2dpY2FsIFJlY29yZDwvZnVsbC10aXRsZT48L3BlcmlvZGljYWw+PHBhZ2VzPjMtMjE8L3BhZ2Vz
Pjx2b2x1bWU+NTY8L3ZvbHVtZT48bnVtYmVyPjE8L251bWJlcj48ZGF0ZXM+PHllYXI+MjAwNjwv
eWVhcj48L2RhdGVzPjxpc2JuPjAwMzMtMjkzMzwvaXNibj48dXJscz48L3VybHM+PC9yZWNvcmQ+
PC9DaXRlPjwvRW5kTm90ZT4A
</w:fldData>
        </w:fldChar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82068">
        <w:rPr>
          <w:rFonts w:ascii="Times New Roman" w:hAnsi="Times New Roman" w:cs="Times New Roman"/>
          <w:sz w:val="24"/>
          <w:szCs w:val="24"/>
        </w:rPr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="00782068">
        <w:rPr>
          <w:rFonts w:ascii="Times New Roman" w:hAnsi="Times New Roman" w:cs="Times New Roman"/>
          <w:sz w:val="24"/>
          <w:szCs w:val="24"/>
        </w:rPr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(Baron-Cohen &amp; Wheelwright, 2004; Shamay-Tsoory, 2011; Smith, 2006)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There is some evidence that these two components have dissociated brain networks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PEVuZE5vdGU+PENpdGU+PEF1dGhvcj5TaGFtYXktVHNvb3J5PC9BdXRob3I+PFllYXI+MjAwOTwv
WWVhcj48UmVjTnVtPjI4PC9SZWNOdW0+PERpc3BsYXlUZXh0PihDb3ggZXQgYWwuLCAyMDEyOyBG
YW4sIER1bmNhbiwgZGUgR3JlY2ssICZhbXA7IE5vcnRob2ZmLCAyMDExOyBTaGFtYXktVHNvb3J5
LCAyMDExOyBTaGFtYXktVHNvb3J5LCBBaGFyb24tUGVyZXR6LCAmYW1wOyBQZXJyeSwgMjAwOSk8
L0Rpc3BsYXlUZXh0PjxyZWNvcmQ+PHJlYy1udW1iZXI+Mjg8L3JlYy1udW1iZXI+PGZvcmVpZ24t
a2V5cz48a2V5IGFwcD0iRU4iIGRiLWlkPSJ3cmV4MnJycDhldnowMWV4NWRhcDUwcG0wZGRyOXgw
cHp6OWUiIHRpbWVzdGFtcD0iMTQyNDQyNzgxNiI+Mjg8L2tleT48L2ZvcmVpZ24ta2V5cz48cmVm
LXR5cGUgbmFtZT0iSm91cm5hbCBBcnRpY2xlIj4xNzwvcmVmLXR5cGU+PGNvbnRyaWJ1dG9ycz48
YXV0aG9ycz48YXV0aG9yPlNoYW1heS1Uc29vcnksIFNpbW9uZSBHPC9hdXRob3I+PGF1dGhvcj5B
aGFyb24tUGVyZXR6LCBKdWRpdGg8L2F1dGhvcj48YXV0aG9yPlBlcnJ5LCBEYW5pZWxsYTwvYXV0
aG9yPjwvYXV0aG9ycz48L2NvbnRyaWJ1dG9ycz48dGl0bGVzPjx0aXRsZT5Ud28gc3lzdGVtcyBm
b3IgZW1wYXRoeTogQSBkb3VibGUgZGlzc29jaWF0aW9uIGJldHdlZW4gZW1vdGlvbmFsIGFuZCBj
b2duaXRpdmUgZW1wYXRoeSBpbiBpbmZlcmlvciBmcm9udGFsIGd5cnVzIHZlcnN1cyB2ZW50cm9t
ZWRpYWwgcHJlZnJvbnRhbCBsZXNpb25zPC90aXRsZT48c2Vjb25kYXJ5LXRpdGxlPkJyYWluPC9z
ZWNvbmRhcnktdGl0bGU+PC90aXRsZXM+PHBlcmlvZGljYWw+PGZ1bGwtdGl0bGU+QnJhaW48L2Z1
bGwtdGl0bGU+PC9wZXJpb2RpY2FsPjxwYWdlcz42MTctNjI3PC9wYWdlcz48dm9sdW1lPjEzMjwv
dm9sdW1lPjxudW1iZXI+MzwvbnVtYmVyPjxkYXRlcz48eWVhcj4yMDA5PC95ZWFyPjwvZGF0ZXM+
PGlzYm4+MDAwNi04OTUwPC9pc2JuPjx1cmxzPjwvdXJscz48ZWxlY3Ryb25pYy1yZXNvdXJjZS1u
dW0+MTAuMTA5My9icmFpbi9hd24yNzk8L2VsZWN0cm9uaWMtcmVzb3VyY2UtbnVtPjwvcmVjb3Jk
PjwvQ2l0ZT48Q2l0ZT48QXV0aG9yPlNoYW1heS1Uc29vcnk8L0F1dGhvcj48WWVhcj4yMDExPC9Z
ZWFyPjxSZWNOdW0+MzI8L1JlY051bT48cmVjb3JkPjxyZWMtbnVtYmVyPjMyPC9yZWMtbnVtYmVy
Pjxmb3JlaWduLWtleXM+PGtleSBhcHA9IkVOIiBkYi1pZD0id3JleDJycnA4ZXZ6MDFleDVkYXA1
MHBtMGRkcjl4MHB6ejllIiB0aW1lc3RhbXA9IjE0MjQ0MzE3NTYiPjMyPC9rZXk+PC9mb3JlaWdu
LWtleXM+PHJlZi10eXBlIG5hbWU9IkpvdXJuYWwgQXJ0aWNsZSI+MTc8L3JlZi10eXBlPjxjb250
cmlidXRvcnM+PGF1dGhvcnM+PGF1dGhvcj5TaGFtYXktVHNvb3J5LCBTaW1vbmUgRzwvYXV0aG9y
PjwvYXV0aG9ycz48L2NvbnRyaWJ1dG9ycz48dGl0bGVzPjx0aXRsZT5UaGUgbmV1cmFsIGJhc2Vz
IGZvciBlbXBhdGh5PC90aXRsZT48c2Vjb25kYXJ5LXRpdGxlPlRoZSBOZXVyb3NjaWVudGlzdDwv
c2Vjb25kYXJ5LXRpdGxlPjwvdGl0bGVzPjxwZXJpb2RpY2FsPjxmdWxsLXRpdGxlPlRoZSBOZXVy
b3NjaWVudGlzdDwvZnVsbC10aXRsZT48L3BlcmlvZGljYWw+PHBhZ2VzPjE4LTI0PC9wYWdlcz48
dm9sdW1lPjE3PC92b2x1bWU+PG51bWJlcj4xPC9udW1iZXI+PGRhdGVzPjx5ZWFyPjIwMTE8L3ll
YXI+PC9kYXRlcz48aXNibj4xMDczLTg1ODQ8L2lzYm4+PHVybHM+PC91cmxzPjxlbGVjdHJvbmlj
LXJlc291cmNlLW51bT4xMC4xMTc3LzEwNzM4NTg0MTAzNzkyNjg8L2VsZWN0cm9uaWMtcmVzb3Vy
Y2UtbnVtPjwvcmVjb3JkPjwvQ2l0ZT48Q2l0ZT48QXV0aG9yPkZhbjwvQXV0aG9yPjxZZWFyPjIw
MTE8L1llYXI+PFJlY051bT42MDwvUmVjTnVtPjxyZWNvcmQ+PHJlYy1udW1iZXI+NjA8L3JlYy1u
dW1iZXI+PGZvcmVpZ24ta2V5cz48a2V5IGFwcD0iRU4iIGRiLWlkPSJ3cmV4MnJycDhldnowMWV4
NWRhcDUwcG0wZGRyOXgwcHp6OWUiIHRpbWVzdGFtcD0iMTQyNDY2OTc3MSI+NjA8L2tleT48L2Zv
cmVpZ24ta2V5cz48cmVmLXR5cGUgbmFtZT0iSm91cm5hbCBBcnRpY2xlIj4xNzwvcmVmLXR5cGU+
PGNvbnRyaWJ1dG9ycz48YXV0aG9ycz48YXV0aG9yPkZhbiwgWWFuPC9hdXRob3I+PGF1dGhvcj5E
dW5jYW4sIE5pYWxsIFc8L2F1dGhvcj48YXV0aG9yPmRlIEdyZWNrLCBNb3JpdHo8L2F1dGhvcj48
YXV0aG9yPk5vcnRob2ZmLCBHZW9yZzwvYXV0aG9yPjwvYXV0aG9ycz48L2NvbnRyaWJ1dG9ycz48
dGl0bGVzPjx0aXRsZT5JcyB0aGVyZSBhIGNvcmUgbmV1cmFsIG5ldHdvcmsgaW4gZW1wYXRoeT8g
QW4gZk1SSSBiYXNlZCBxdWFudGl0YXRpdmUgbWV0YS1hbmFseXNpczwvdGl0bGU+PHNlY29uZGFy
eS10aXRsZT5OZXVyb3NjaWVuY2UgYW5kIEJpb2JlaGF2aW9yYWwgUmV2aWV3czwvc2Vjb25kYXJ5
LXRpdGxlPjwvdGl0bGVzPjxwZXJpb2RpY2FsPjxmdWxsLXRpdGxlPk5ldXJvc2NpZW5jZSBhbmQg
QmlvYmVoYXZpb3JhbCBSZXZpZXdzPC9mdWxsLXRpdGxlPjwvcGVyaW9kaWNhbD48cGFnZXM+OTAz
LTkxMTwvcGFnZXM+PHZvbHVtZT4zNTwvdm9sdW1lPjxudW1iZXI+MzwvbnVtYmVyPjxkYXRlcz48
eWVhcj4yMDExPC95ZWFyPjwvZGF0ZXM+PGlzYm4+MDE0OS03NjM0PC9pc2JuPjx1cmxzPjwvdXJs
cz48ZWxlY3Ryb25pYy1yZXNvdXJjZS1udW0+MTAuMTAxNi9qLm5ldWJpb3Jldi4yMDEwLjEwLjAw
OTwvZWxlY3Ryb25pYy1yZXNvdXJjZS1udW0+PC9yZWNvcmQ+PC9DaXRlPjxDaXRlPjxBdXRob3I+
Q294PC9BdXRob3I+PFllYXI+MjAxMjwvWWVhcj48UmVjTnVtPjExMzwvUmVjTnVtPjxyZWNvcmQ+
PHJlYy1udW1iZXI+MTEzPC9yZWMtbnVtYmVyPjxmb3JlaWduLWtleXM+PGtleSBhcHA9IkVOIiBk
Yi1pZD0id3JleDJycnA4ZXZ6MDFleDVkYXA1MHBtMGRkcjl4MHB6ejllIiB0aW1lc3RhbXA9IjE0
MzE1Nzg4NjQiPjExMzwva2V5PjwvZm9yZWlnbi1rZXlzPjxyZWYtdHlwZSBuYW1lPSJKb3VybmFs
IEFydGljbGUiPjE3PC9yZWYtdHlwZT48Y29udHJpYnV0b3JzPjxhdXRob3JzPjxhdXRob3I+Q294
LCBDaHJpc3RpbmUgTDwvYXV0aG9yPjxhdXRob3I+VWRkaW4sIEx1Y2luYSBRPC9hdXRob3I+PGF1
dGhvcj5EaSBNYXJ0aW5vLCBBZHJpYW5hPC9hdXRob3I+PGF1dGhvcj5DYXN0ZWxsYW5vcywgRiBY
YXZpZXI8L2F1dGhvcj48YXV0aG9yPk1pbGhhbSwgTWljaGFlbCBQPC9hdXRob3I+PGF1dGhvcj5L
ZWxseSwgQ2xhcmU8L2F1dGhvcj48L2F1dGhvcnM+PC9jb250cmlidXRvcnM+PHRpdGxlcz48dGl0
bGU+VGhlIGJhbGFuY2UgYmV0d2VlbiBmZWVsaW5nIGFuZCBrbm93aW5nOiBBZmZlY3RpdmUgYW5k
IGNvZ25pdGl2ZSBlbXBhdGh5IGFyZSByZWZsZWN0ZWQgaW4gdGhlIGJyYWluJmFwb3M7cyBpbnRy
aW5zaWMgZnVuY3Rpb25hbCBkeW5hbWljczwvdGl0bGU+PHNlY29uZGFyeS10aXRsZT5Tb2NpYWwg
Q29nbml0aXZlIGFuZCBBZmZlY3RpdmUgTmV1cm9zY2llbmNlPC9zZWNvbmRhcnktdGl0bGU+PC90
aXRsZXM+PHBlcmlvZGljYWw+PGZ1bGwtdGl0bGU+U29jaWFsIGNvZ25pdGl2ZSBhbmQgYWZmZWN0
aXZlIG5ldXJvc2NpZW5jZTwvZnVsbC10aXRsZT48L3BlcmlvZGljYWw+PHBhZ2VzPjcyNy03Mzc8
L3BhZ2VzPjx2b2x1bWU+Nzwvdm9sdW1lPjxudW1iZXI+NjwvbnVtYmVyPjxkYXRlcz48eWVhcj4y
MDEyPC95ZWFyPjwvZGF0ZXM+PGlzYm4+MTc0OS01MDE2PC9pc2JuPjx1cmxzPjwvdXJscz48ZWxl
Y3Ryb25pYy1yZXNvdXJjZS1udW0+MTAuMTA5My9zY2FuL25zcjA1MTwvZWxlY3Ryb25pYy1yZXNv
dXJjZS1udW0+PC9yZWNvcmQ+PC9DaXRlPjwvRW5kTm90ZT5=
</w:fldData>
        </w:fldChar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PEVuZE5vdGU+PENpdGU+PEF1dGhvcj5TaGFtYXktVHNvb3J5PC9BdXRob3I+PFllYXI+MjAwOTwv
WWVhcj48UmVjTnVtPjI4PC9SZWNOdW0+PERpc3BsYXlUZXh0PihDb3ggZXQgYWwuLCAyMDEyOyBG
YW4sIER1bmNhbiwgZGUgR3JlY2ssICZhbXA7IE5vcnRob2ZmLCAyMDExOyBTaGFtYXktVHNvb3J5
LCAyMDExOyBTaGFtYXktVHNvb3J5LCBBaGFyb24tUGVyZXR6LCAmYW1wOyBQZXJyeSwgMjAwOSk8
L0Rpc3BsYXlUZXh0PjxyZWNvcmQ+PHJlYy1udW1iZXI+Mjg8L3JlYy1udW1iZXI+PGZvcmVpZ24t
a2V5cz48a2V5IGFwcD0iRU4iIGRiLWlkPSJ3cmV4MnJycDhldnowMWV4NWRhcDUwcG0wZGRyOXgw
cHp6OWUiIHRpbWVzdGFtcD0iMTQyNDQyNzgxNiI+Mjg8L2tleT48L2ZvcmVpZ24ta2V5cz48cmVm
LXR5cGUgbmFtZT0iSm91cm5hbCBBcnRpY2xlIj4xNzwvcmVmLXR5cGU+PGNvbnRyaWJ1dG9ycz48
YXV0aG9ycz48YXV0aG9yPlNoYW1heS1Uc29vcnksIFNpbW9uZSBHPC9hdXRob3I+PGF1dGhvcj5B
aGFyb24tUGVyZXR6LCBKdWRpdGg8L2F1dGhvcj48YXV0aG9yPlBlcnJ5LCBEYW5pZWxsYTwvYXV0
aG9yPjwvYXV0aG9ycz48L2NvbnRyaWJ1dG9ycz48dGl0bGVzPjx0aXRsZT5Ud28gc3lzdGVtcyBm
b3IgZW1wYXRoeTogQSBkb3VibGUgZGlzc29jaWF0aW9uIGJldHdlZW4gZW1vdGlvbmFsIGFuZCBj
b2duaXRpdmUgZW1wYXRoeSBpbiBpbmZlcmlvciBmcm9udGFsIGd5cnVzIHZlcnN1cyB2ZW50cm9t
ZWRpYWwgcHJlZnJvbnRhbCBsZXNpb25zPC90aXRsZT48c2Vjb25kYXJ5LXRpdGxlPkJyYWluPC9z
ZWNvbmRhcnktdGl0bGU+PC90aXRsZXM+PHBlcmlvZGljYWw+PGZ1bGwtdGl0bGU+QnJhaW48L2Z1
bGwtdGl0bGU+PC9wZXJpb2RpY2FsPjxwYWdlcz42MTctNjI3PC9wYWdlcz48dm9sdW1lPjEzMjwv
dm9sdW1lPjxudW1iZXI+MzwvbnVtYmVyPjxkYXRlcz48eWVhcj4yMDA5PC95ZWFyPjwvZGF0ZXM+
PGlzYm4+MDAwNi04OTUwPC9pc2JuPjx1cmxzPjwvdXJscz48ZWxlY3Ryb25pYy1yZXNvdXJjZS1u
dW0+MTAuMTA5My9icmFpbi9hd24yNzk8L2VsZWN0cm9uaWMtcmVzb3VyY2UtbnVtPjwvcmVjb3Jk
PjwvQ2l0ZT48Q2l0ZT48QXV0aG9yPlNoYW1heS1Uc29vcnk8L0F1dGhvcj48WWVhcj4yMDExPC9Z
ZWFyPjxSZWNOdW0+MzI8L1JlY051bT48cmVjb3JkPjxyZWMtbnVtYmVyPjMyPC9yZWMtbnVtYmVy
Pjxmb3JlaWduLWtleXM+PGtleSBhcHA9IkVOIiBkYi1pZD0id3JleDJycnA4ZXZ6MDFleDVkYXA1
MHBtMGRkcjl4MHB6ejllIiB0aW1lc3RhbXA9IjE0MjQ0MzE3NTYiPjMyPC9rZXk+PC9mb3JlaWdu
LWtleXM+PHJlZi10eXBlIG5hbWU9IkpvdXJuYWwgQXJ0aWNsZSI+MTc8L3JlZi10eXBlPjxjb250
cmlidXRvcnM+PGF1dGhvcnM+PGF1dGhvcj5TaGFtYXktVHNvb3J5LCBTaW1vbmUgRzwvYXV0aG9y
PjwvYXV0aG9ycz48L2NvbnRyaWJ1dG9ycz48dGl0bGVzPjx0aXRsZT5UaGUgbmV1cmFsIGJhc2Vz
IGZvciBlbXBhdGh5PC90aXRsZT48c2Vjb25kYXJ5LXRpdGxlPlRoZSBOZXVyb3NjaWVudGlzdDwv
c2Vjb25kYXJ5LXRpdGxlPjwvdGl0bGVzPjxwZXJpb2RpY2FsPjxmdWxsLXRpdGxlPlRoZSBOZXVy
b3NjaWVudGlzdDwvZnVsbC10aXRsZT48L3BlcmlvZGljYWw+PHBhZ2VzPjE4LTI0PC9wYWdlcz48
dm9sdW1lPjE3PC92b2x1bWU+PG51bWJlcj4xPC9udW1iZXI+PGRhdGVzPjx5ZWFyPjIwMTE8L3ll
YXI+PC9kYXRlcz48aXNibj4xMDczLTg1ODQ8L2lzYm4+PHVybHM+PC91cmxzPjxlbGVjdHJvbmlj
LXJlc291cmNlLW51bT4xMC4xMTc3LzEwNzM4NTg0MTAzNzkyNjg8L2VsZWN0cm9uaWMtcmVzb3Vy
Y2UtbnVtPjwvcmVjb3JkPjwvQ2l0ZT48Q2l0ZT48QXV0aG9yPkZhbjwvQXV0aG9yPjxZZWFyPjIw
MTE8L1llYXI+PFJlY051bT42MDwvUmVjTnVtPjxyZWNvcmQ+PHJlYy1udW1iZXI+NjA8L3JlYy1u
dW1iZXI+PGZvcmVpZ24ta2V5cz48a2V5IGFwcD0iRU4iIGRiLWlkPSJ3cmV4MnJycDhldnowMWV4
NWRhcDUwcG0wZGRyOXgwcHp6OWUiIHRpbWVzdGFtcD0iMTQyNDY2OTc3MSI+NjA8L2tleT48L2Zv
cmVpZ24ta2V5cz48cmVmLXR5cGUgbmFtZT0iSm91cm5hbCBBcnRpY2xlIj4xNzwvcmVmLXR5cGU+
PGNvbnRyaWJ1dG9ycz48YXV0aG9ycz48YXV0aG9yPkZhbiwgWWFuPC9hdXRob3I+PGF1dGhvcj5E
dW5jYW4sIE5pYWxsIFc8L2F1dGhvcj48YXV0aG9yPmRlIEdyZWNrLCBNb3JpdHo8L2F1dGhvcj48
YXV0aG9yPk5vcnRob2ZmLCBHZW9yZzwvYXV0aG9yPjwvYXV0aG9ycz48L2NvbnRyaWJ1dG9ycz48
dGl0bGVzPjx0aXRsZT5JcyB0aGVyZSBhIGNvcmUgbmV1cmFsIG5ldHdvcmsgaW4gZW1wYXRoeT8g
QW4gZk1SSSBiYXNlZCBxdWFudGl0YXRpdmUgbWV0YS1hbmFseXNpczwvdGl0bGU+PHNlY29uZGFy
eS10aXRsZT5OZXVyb3NjaWVuY2UgYW5kIEJpb2JlaGF2aW9yYWwgUmV2aWV3czwvc2Vjb25kYXJ5
LXRpdGxlPjwvdGl0bGVzPjxwZXJpb2RpY2FsPjxmdWxsLXRpdGxlPk5ldXJvc2NpZW5jZSBhbmQg
QmlvYmVoYXZpb3JhbCBSZXZpZXdzPC9mdWxsLXRpdGxlPjwvcGVyaW9kaWNhbD48cGFnZXM+OTAz
LTkxMTwvcGFnZXM+PHZvbHVtZT4zNTwvdm9sdW1lPjxudW1iZXI+MzwvbnVtYmVyPjxkYXRlcz48
eWVhcj4yMDExPC95ZWFyPjwvZGF0ZXM+PGlzYm4+MDE0OS03NjM0PC9pc2JuPjx1cmxzPjwvdXJs
cz48ZWxlY3Ryb25pYy1yZXNvdXJjZS1udW0+MTAuMTAxNi9qLm5ldWJpb3Jldi4yMDEwLjEwLjAw
OTwvZWxlY3Ryb25pYy1yZXNvdXJjZS1udW0+PC9yZWNvcmQ+PC9DaXRlPjxDaXRlPjxBdXRob3I+
Q294PC9BdXRob3I+PFllYXI+MjAxMjwvWWVhcj48UmVjTnVtPjExMzwvUmVjTnVtPjxyZWNvcmQ+
PHJlYy1udW1iZXI+MTEzPC9yZWMtbnVtYmVyPjxmb3JlaWduLWtleXM+PGtleSBhcHA9IkVOIiBk
Yi1pZD0id3JleDJycnA4ZXZ6MDFleDVkYXA1MHBtMGRkcjl4MHB6ejllIiB0aW1lc3RhbXA9IjE0
MzE1Nzg4NjQiPjExMzwva2V5PjwvZm9yZWlnbi1rZXlzPjxyZWYtdHlwZSBuYW1lPSJKb3VybmFs
IEFydGljbGUiPjE3PC9yZWYtdHlwZT48Y29udHJpYnV0b3JzPjxhdXRob3JzPjxhdXRob3I+Q294
LCBDaHJpc3RpbmUgTDwvYXV0aG9yPjxhdXRob3I+VWRkaW4sIEx1Y2luYSBRPC9hdXRob3I+PGF1
dGhvcj5EaSBNYXJ0aW5vLCBBZHJpYW5hPC9hdXRob3I+PGF1dGhvcj5DYXN0ZWxsYW5vcywgRiBY
YXZpZXI8L2F1dGhvcj48YXV0aG9yPk1pbGhhbSwgTWljaGFlbCBQPC9hdXRob3I+PGF1dGhvcj5L
ZWxseSwgQ2xhcmU8L2F1dGhvcj48L2F1dGhvcnM+PC9jb250cmlidXRvcnM+PHRpdGxlcz48dGl0
bGU+VGhlIGJhbGFuY2UgYmV0d2VlbiBmZWVsaW5nIGFuZCBrbm93aW5nOiBBZmZlY3RpdmUgYW5k
IGNvZ25pdGl2ZSBlbXBhdGh5IGFyZSByZWZsZWN0ZWQgaW4gdGhlIGJyYWluJmFwb3M7cyBpbnRy
aW5zaWMgZnVuY3Rpb25hbCBkeW5hbWljczwvdGl0bGU+PHNlY29uZGFyeS10aXRsZT5Tb2NpYWwg
Q29nbml0aXZlIGFuZCBBZmZlY3RpdmUgTmV1cm9zY2llbmNlPC9zZWNvbmRhcnktdGl0bGU+PC90
aXRsZXM+PHBlcmlvZGljYWw+PGZ1bGwtdGl0bGU+U29jaWFsIGNvZ25pdGl2ZSBhbmQgYWZmZWN0
aXZlIG5ldXJvc2NpZW5jZTwvZnVsbC10aXRsZT48L3BlcmlvZGljYWw+PHBhZ2VzPjcyNy03Mzc8
L3BhZ2VzPjx2b2x1bWU+Nzwvdm9sdW1lPjxudW1iZXI+NjwvbnVtYmVyPjxkYXRlcz48eWVhcj4y
MDEyPC95ZWFyPjwvZGF0ZXM+PGlzYm4+MTc0OS01MDE2PC9pc2JuPjx1cmxzPjwvdXJscz48ZWxl
Y3Ryb25pYy1yZXNvdXJjZS1udW0+MTAuMTA5My9zY2FuL25zcjA1MTwvZWxlY3Ryb25pYy1yZXNv
dXJjZS1udW0+PC9yZWNvcmQ+PC9DaXRlPjwvRW5kTm90ZT5=
</w:fldData>
        </w:fldChar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82068">
        <w:rPr>
          <w:rFonts w:ascii="Times New Roman" w:hAnsi="Times New Roman" w:cs="Times New Roman"/>
          <w:sz w:val="24"/>
          <w:szCs w:val="24"/>
        </w:rPr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="00782068">
        <w:rPr>
          <w:rFonts w:ascii="Times New Roman" w:hAnsi="Times New Roman" w:cs="Times New Roman"/>
          <w:sz w:val="24"/>
          <w:szCs w:val="24"/>
        </w:rPr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(Cox et al., 2012; Fan, Duncan, de Greck, &amp; Northoff, 2011; Shamay-Tsoory, 2011; Shamay-Tsoory, Aharon-Peretz, &amp; Perry, 2009)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>.</w:t>
      </w:r>
    </w:p>
    <w:p w14:paraId="7CD71546" w14:textId="06ED32E2" w:rsidR="00F24E0A" w:rsidRPr="00A22EAB" w:rsidRDefault="00F24E0A" w:rsidP="00A22EAB">
      <w:pPr>
        <w:spacing w:after="0" w:line="48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B54A72">
        <w:rPr>
          <w:rFonts w:ascii="Times New Roman" w:hAnsi="Times New Roman" w:cs="Times New Roman"/>
          <w:sz w:val="24"/>
          <w:szCs w:val="24"/>
        </w:rPr>
        <w:t xml:space="preserve">The </w:t>
      </w:r>
      <w:r w:rsidRPr="00B54A72">
        <w:rPr>
          <w:rFonts w:ascii="Times New Roman" w:hAnsi="Times New Roman" w:cs="Times New Roman"/>
          <w:sz w:val="24"/>
          <w:szCs w:val="24"/>
          <w:lang w:val="en-US"/>
        </w:rPr>
        <w:t xml:space="preserve">original </w:t>
      </w:r>
      <w:r w:rsidRPr="00B54A72">
        <w:rPr>
          <w:rFonts w:ascii="Times New Roman" w:hAnsi="Times New Roman" w:cs="Times New Roman"/>
          <w:sz w:val="24"/>
          <w:szCs w:val="24"/>
        </w:rPr>
        <w:t>EQ (60 items) has 40 items</w:t>
      </w:r>
      <w:r w:rsidRPr="00B54A7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 xml:space="preserve">which measure empathy as a single construct and another 20 filler items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>.</w:t>
      </w:r>
      <w:r w:rsidRPr="00B54A7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41013" w:rsidRPr="0068700D">
        <w:rPr>
          <w:rFonts w:ascii="Times New Roman" w:hAnsi="Times New Roman" w:cs="Times New Roman"/>
          <w:sz w:val="24"/>
          <w:szCs w:val="24"/>
        </w:rPr>
        <w:t>Each it</w:t>
      </w:r>
      <w:r w:rsidR="00041013" w:rsidRPr="0042331D"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 w:rsidR="00041013">
        <w:rPr>
          <w:rFonts w:ascii="Times New Roman" w:hAnsi="Times New Roman" w:cs="Times New Roman" w:hint="eastAsia"/>
          <w:sz w:val="24"/>
          <w:szCs w:val="24"/>
        </w:rPr>
        <w:t>is</w:t>
      </w:r>
      <w:r w:rsidR="00041013" w:rsidRPr="0042331D">
        <w:rPr>
          <w:rFonts w:ascii="Times New Roman" w:hAnsi="Times New Roman" w:cs="Times New Roman"/>
          <w:sz w:val="24"/>
          <w:szCs w:val="24"/>
        </w:rPr>
        <w:t xml:space="preserve"> rated</w:t>
      </w:r>
      <w:proofErr w:type="gramEnd"/>
      <w:r w:rsidR="00041013" w:rsidRPr="0042331D">
        <w:rPr>
          <w:rFonts w:ascii="Times New Roman" w:hAnsi="Times New Roman" w:cs="Times New Roman"/>
          <w:sz w:val="24"/>
          <w:szCs w:val="24"/>
        </w:rPr>
        <w:t xml:space="preserve"> on a 4-</w:t>
      </w:r>
      <w:r w:rsidR="00041013" w:rsidRPr="0042331D">
        <w:rPr>
          <w:rFonts w:ascii="Times New Roman" w:hAnsi="Times New Roman" w:cs="Times New Roman"/>
          <w:sz w:val="24"/>
          <w:szCs w:val="24"/>
        </w:rPr>
        <w:lastRenderedPageBreak/>
        <w:t>point Likert scale</w:t>
      </w:r>
      <w:r w:rsidR="0004101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B54A72">
        <w:rPr>
          <w:rFonts w:ascii="Times New Roman" w:hAnsi="Times New Roman" w:cs="Times New Roman"/>
          <w:sz w:val="24"/>
          <w:szCs w:val="24"/>
        </w:rPr>
        <w:t>The</w:t>
      </w:r>
      <w:r w:rsidRPr="002D5010">
        <w:rPr>
          <w:rFonts w:ascii="Times New Roman" w:hAnsi="Times New Roman" w:cs="Times New Roman" w:hint="eastAsia"/>
          <w:sz w:val="24"/>
          <w:szCs w:val="24"/>
        </w:rPr>
        <w:t xml:space="preserve"> 20 filler items</w:t>
      </w:r>
      <w:r w:rsidR="00CE631D">
        <w:rPr>
          <w:rFonts w:ascii="Times New Roman" w:hAnsi="Times New Roman" w:cs="Times New Roman" w:hint="eastAsia"/>
          <w:sz w:val="24"/>
          <w:szCs w:val="24"/>
        </w:rPr>
        <w:t>, which are not scored,</w:t>
      </w:r>
      <w:r w:rsidRPr="002D5010">
        <w:rPr>
          <w:rFonts w:ascii="Times New Roman" w:hAnsi="Times New Roman" w:cs="Times New Roman" w:hint="eastAsia"/>
          <w:sz w:val="24"/>
          <w:szCs w:val="24"/>
        </w:rPr>
        <w:t xml:space="preserve"> were </w:t>
      </w:r>
      <w:r w:rsidRPr="002D5010">
        <w:rPr>
          <w:rFonts w:ascii="Times New Roman" w:hAnsi="Times New Roman" w:cs="Times New Roman"/>
          <w:sz w:val="24"/>
          <w:szCs w:val="24"/>
        </w:rPr>
        <w:t xml:space="preserve">designed by the authors of the EQ to prevent participants from </w:t>
      </w:r>
      <w:r w:rsidRPr="002D5010">
        <w:rPr>
          <w:rFonts w:ascii="Times New Roman" w:hAnsi="Times New Roman" w:cs="Times New Roman" w:hint="eastAsia"/>
          <w:sz w:val="24"/>
          <w:szCs w:val="24"/>
        </w:rPr>
        <w:t xml:space="preserve">constantly </w:t>
      </w:r>
      <w:r w:rsidRPr="002D5010">
        <w:rPr>
          <w:rFonts w:ascii="Times New Roman" w:hAnsi="Times New Roman" w:cs="Times New Roman"/>
          <w:sz w:val="24"/>
          <w:szCs w:val="24"/>
        </w:rPr>
        <w:t xml:space="preserve">answering empathy questions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Pr="00EF6121">
        <w:rPr>
          <w:rFonts w:ascii="Times New Roman" w:hAnsi="Times New Roman" w:cs="Times New Roman" w:hint="eastAsia"/>
          <w:sz w:val="24"/>
          <w:szCs w:val="24"/>
        </w:rPr>
        <w:t>.</w:t>
      </w:r>
      <w:r w:rsidRPr="00E86402">
        <w:rPr>
          <w:rFonts w:ascii="Times New Roman" w:hAnsi="Times New Roman" w:cs="Times New Roman" w:hint="eastAsia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Examples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the 40 </w:t>
      </w:r>
      <w:r>
        <w:rPr>
          <w:rFonts w:ascii="Times New Roman" w:hAnsi="Times New Roman" w:cs="Times New Roman" w:hint="eastAsia"/>
          <w:sz w:val="24"/>
          <w:szCs w:val="24"/>
        </w:rPr>
        <w:t xml:space="preserve">empathy items include: </w:t>
      </w:r>
      <w:r w:rsidRPr="0042331D">
        <w:rPr>
          <w:rFonts w:ascii="Times New Roman" w:hAnsi="Times New Roman" w:cs="Times New Roman"/>
          <w:sz w:val="24"/>
          <w:szCs w:val="24"/>
        </w:rPr>
        <w:t>“I can tell if someone is masking their true emotion”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42331D">
        <w:rPr>
          <w:rFonts w:ascii="Times New Roman" w:hAnsi="Times New Roman" w:cs="Times New Roman"/>
          <w:sz w:val="24"/>
          <w:szCs w:val="24"/>
        </w:rPr>
        <w:t>EQ #55</w:t>
      </w:r>
      <w:r w:rsidRPr="0042331D">
        <w:rPr>
          <w:rFonts w:ascii="Times New Roman" w:hAnsi="Times New Roman" w:cs="Times New Roman" w:hint="eastAsia"/>
          <w:sz w:val="24"/>
          <w:szCs w:val="24"/>
        </w:rPr>
        <w:t>)</w:t>
      </w:r>
      <w:r w:rsidRPr="0042331D">
        <w:rPr>
          <w:rFonts w:ascii="Times New Roman" w:hAnsi="Times New Roman" w:cs="Times New Roman"/>
          <w:sz w:val="24"/>
          <w:szCs w:val="24"/>
        </w:rPr>
        <w:t>, “Seeing people cry doesn’t really upset me”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42331D">
        <w:rPr>
          <w:rFonts w:ascii="Times New Roman" w:hAnsi="Times New Roman" w:cs="Times New Roman"/>
          <w:sz w:val="24"/>
          <w:szCs w:val="24"/>
        </w:rPr>
        <w:t>EQ #32</w:t>
      </w:r>
      <w:r w:rsidR="00B54054">
        <w:rPr>
          <w:rFonts w:ascii="Times New Roman" w:hAnsi="Times New Roman" w:cs="Times New Roman" w:hint="eastAsia"/>
          <w:sz w:val="24"/>
          <w:szCs w:val="24"/>
        </w:rPr>
        <w:t>, reverse item</w:t>
      </w:r>
      <w:r w:rsidRPr="0042331D">
        <w:rPr>
          <w:rFonts w:ascii="Times New Roman" w:hAnsi="Times New Roman" w:cs="Times New Roman" w:hint="eastAsia"/>
          <w:sz w:val="24"/>
          <w:szCs w:val="24"/>
        </w:rPr>
        <w:t>)</w:t>
      </w:r>
      <w:r w:rsidRPr="0042331D">
        <w:rPr>
          <w:rFonts w:ascii="Times New Roman" w:hAnsi="Times New Roman" w:cs="Times New Roman"/>
          <w:sz w:val="24"/>
          <w:szCs w:val="24"/>
        </w:rPr>
        <w:t>, and “I find it hard to know what to do in a social situation”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42331D">
        <w:rPr>
          <w:rFonts w:ascii="Times New Roman" w:hAnsi="Times New Roman" w:cs="Times New Roman"/>
          <w:sz w:val="24"/>
          <w:szCs w:val="24"/>
        </w:rPr>
        <w:t>EQ #8</w:t>
      </w:r>
      <w:r w:rsidR="00B54054">
        <w:rPr>
          <w:rFonts w:ascii="Times New Roman" w:hAnsi="Times New Roman" w:cs="Times New Roman" w:hint="eastAsia"/>
          <w:sz w:val="24"/>
          <w:szCs w:val="24"/>
        </w:rPr>
        <w:t>, reverse item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="00B54054">
        <w:rPr>
          <w:rFonts w:ascii="Times New Roman" w:hAnsi="Times New Roman" w:cs="Times New Roman"/>
          <w:sz w:val="24"/>
          <w:szCs w:val="24"/>
        </w:rPr>
        <w:t xml:space="preserve">. 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According to the instruction given by </w:t>
      </w:r>
      <w:r w:rsidR="00782068">
        <w:rPr>
          <w:rFonts w:ascii="Times New Roman" w:hAnsi="Times New Roman" w:cs="Times New Roman"/>
          <w:sz w:val="24"/>
          <w:szCs w:val="24"/>
        </w:rPr>
        <w:fldChar w:fldCharType="begin"/>
      </w:r>
      <w:r w:rsidR="00782068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AuthorYear="1"&gt;&lt;Author&gt;Baron-Cohen&lt;/Author&gt;&lt;Year&gt;2004&lt;/Year&gt;&lt;RecNum&gt;1&lt;/RecNum&gt;&lt;DisplayText&gt;Baron-Cohen and Wheelwright (2004)&lt;/DisplayText&gt;&lt;record&gt;&lt;rec-number&gt;1&lt;/rec-number&gt;&lt;foreign-keys&gt;&lt;key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782068">
        <w:rPr>
          <w:rFonts w:ascii="Times New Roman" w:hAnsi="Times New Roman" w:cs="Times New Roman"/>
          <w:sz w:val="24"/>
          <w:szCs w:val="24"/>
        </w:rPr>
        <w:fldChar w:fldCharType="separate"/>
      </w:r>
      <w:r w:rsidR="00782068">
        <w:rPr>
          <w:rFonts w:ascii="Times New Roman" w:hAnsi="Times New Roman" w:cs="Times New Roman"/>
          <w:noProof/>
          <w:sz w:val="24"/>
          <w:szCs w:val="24"/>
        </w:rPr>
        <w:t>Baron-Cohen and Wheelwright (2004)</w:t>
      </w:r>
      <w:r w:rsidR="00782068">
        <w:rPr>
          <w:rFonts w:ascii="Times New Roman" w:hAnsi="Times New Roman" w:cs="Times New Roman"/>
          <w:sz w:val="24"/>
          <w:szCs w:val="24"/>
        </w:rPr>
        <w:fldChar w:fldCharType="end"/>
      </w:r>
      <w:r w:rsidR="00E75583">
        <w:rPr>
          <w:rFonts w:ascii="Times New Roman" w:hAnsi="Times New Roman" w:cs="Times New Roman" w:hint="eastAsia"/>
          <w:sz w:val="24"/>
          <w:szCs w:val="24"/>
        </w:rPr>
        <w:t>, each empathy item is scored on a reduced basis (viz., from 0, 1, to 2 points)</w:t>
      </w:r>
      <w:r w:rsidR="00B54054">
        <w:rPr>
          <w:rFonts w:ascii="Times New Roman" w:hAnsi="Times New Roman" w:cs="Times New Roman" w:hint="eastAsia"/>
          <w:sz w:val="24"/>
          <w:szCs w:val="24"/>
        </w:rPr>
        <w:t>.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For a forward item (e.g., </w:t>
      </w:r>
      <w:r w:rsidR="00E75583" w:rsidRPr="0042331D">
        <w:rPr>
          <w:rFonts w:ascii="Times New Roman" w:hAnsi="Times New Roman" w:cs="Times New Roman"/>
          <w:sz w:val="24"/>
          <w:szCs w:val="24"/>
        </w:rPr>
        <w:t>EQ #55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), 2 points </w:t>
      </w:r>
      <w:r w:rsidR="00E8463A">
        <w:rPr>
          <w:rFonts w:ascii="Times New Roman" w:hAnsi="Times New Roman" w:cs="Times New Roman" w:hint="eastAsia"/>
          <w:sz w:val="24"/>
          <w:szCs w:val="24"/>
        </w:rPr>
        <w:t xml:space="preserve">are </w:t>
      </w:r>
      <w:r w:rsidR="00CE631D">
        <w:rPr>
          <w:rFonts w:ascii="Times New Roman" w:hAnsi="Times New Roman" w:cs="Times New Roman" w:hint="eastAsia"/>
          <w:sz w:val="24"/>
          <w:szCs w:val="24"/>
        </w:rPr>
        <w:t>provided for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strong agreement, 1 point </w:t>
      </w:r>
      <w:r w:rsidR="00CE631D">
        <w:rPr>
          <w:rFonts w:ascii="Times New Roman" w:hAnsi="Times New Roman" w:cs="Times New Roman" w:hint="eastAsia"/>
          <w:sz w:val="24"/>
          <w:szCs w:val="24"/>
        </w:rPr>
        <w:t>for</w:t>
      </w:r>
      <w:r w:rsidR="00E8463A">
        <w:rPr>
          <w:rFonts w:ascii="Times New Roman" w:hAnsi="Times New Roman" w:cs="Times New Roman" w:hint="eastAsia"/>
          <w:sz w:val="24"/>
          <w:szCs w:val="24"/>
        </w:rPr>
        <w:t xml:space="preserve"> mild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agreement, and 0 point for </w:t>
      </w:r>
      <w:r w:rsidR="00CE631D">
        <w:rPr>
          <w:rFonts w:ascii="Times New Roman" w:hAnsi="Times New Roman" w:cs="Times New Roman" w:hint="eastAsia"/>
          <w:sz w:val="24"/>
          <w:szCs w:val="24"/>
        </w:rPr>
        <w:t>both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463A">
        <w:rPr>
          <w:rFonts w:ascii="Times New Roman" w:hAnsi="Times New Roman" w:cs="Times New Roman" w:hint="eastAsia"/>
          <w:sz w:val="24"/>
          <w:szCs w:val="24"/>
        </w:rPr>
        <w:t>mild</w:t>
      </w:r>
      <w:r w:rsidR="00CE631D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463A">
        <w:rPr>
          <w:rFonts w:ascii="Times New Roman" w:hAnsi="Times New Roman" w:cs="Times New Roman" w:hint="eastAsia"/>
          <w:sz w:val="24"/>
          <w:szCs w:val="24"/>
        </w:rPr>
        <w:t>strong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disagreement; while for a reverse item (e.g., </w:t>
      </w:r>
      <w:r w:rsidR="00E75583" w:rsidRPr="0042331D">
        <w:rPr>
          <w:rFonts w:ascii="Times New Roman" w:hAnsi="Times New Roman" w:cs="Times New Roman"/>
          <w:sz w:val="24"/>
          <w:szCs w:val="24"/>
        </w:rPr>
        <w:t>EQ #32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), the above four </w:t>
      </w:r>
      <w:r w:rsidR="00E8463A">
        <w:rPr>
          <w:rFonts w:ascii="Times New Roman" w:hAnsi="Times New Roman" w:cs="Times New Roman" w:hint="eastAsia"/>
          <w:sz w:val="24"/>
          <w:szCs w:val="24"/>
        </w:rPr>
        <w:t>conditions are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scored with 0, 0, 1, and 2 points respectively </w:t>
      </w:r>
      <w:r w:rsidR="005F7873">
        <w:rPr>
          <w:rFonts w:ascii="Times New Roman" w:hAnsi="Times New Roman" w:cs="Times New Roman"/>
          <w:sz w:val="24"/>
          <w:szCs w:val="24"/>
        </w:rPr>
        <w:fldChar w:fldCharType="begin"/>
      </w:r>
      <w:r w:rsidR="005F78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5F7873">
        <w:rPr>
          <w:rFonts w:ascii="Times New Roman" w:hAnsi="Times New Roman" w:cs="Times New Roman"/>
          <w:sz w:val="24"/>
          <w:szCs w:val="24"/>
        </w:rPr>
        <w:fldChar w:fldCharType="separate"/>
      </w:r>
      <w:r w:rsidR="005F7873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5F7873">
        <w:rPr>
          <w:rFonts w:ascii="Times New Roman" w:hAnsi="Times New Roman" w:cs="Times New Roman"/>
          <w:sz w:val="24"/>
          <w:szCs w:val="24"/>
        </w:rPr>
        <w:fldChar w:fldCharType="end"/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77654">
        <w:rPr>
          <w:rFonts w:ascii="Times New Roman" w:hAnsi="Times New Roman" w:cs="Times New Roman" w:hint="eastAsia"/>
          <w:sz w:val="24"/>
          <w:szCs w:val="24"/>
        </w:rPr>
        <w:t>The total score of the EQ range</w:t>
      </w:r>
      <w:r w:rsidR="00377654">
        <w:rPr>
          <w:rFonts w:ascii="Times New Roman" w:hAnsi="Times New Roman" w:cs="Times New Roman"/>
          <w:sz w:val="24"/>
          <w:szCs w:val="24"/>
        </w:rPr>
        <w:t>s</w:t>
      </w:r>
      <w:r w:rsidR="00377654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proofErr w:type="gramStart"/>
      <w:r w:rsidR="00377654">
        <w:rPr>
          <w:rFonts w:ascii="Times New Roman" w:hAnsi="Times New Roman" w:cs="Times New Roman" w:hint="eastAsia"/>
          <w:sz w:val="24"/>
          <w:szCs w:val="24"/>
        </w:rPr>
        <w:t>0</w:t>
      </w:r>
      <w:proofErr w:type="gramEnd"/>
      <w:r w:rsidR="00377654">
        <w:rPr>
          <w:rFonts w:ascii="Times New Roman" w:hAnsi="Times New Roman" w:cs="Times New Roman" w:hint="eastAsia"/>
          <w:sz w:val="24"/>
          <w:szCs w:val="24"/>
        </w:rPr>
        <w:t xml:space="preserve"> to 80, </w:t>
      </w:r>
      <w:r w:rsidR="00377654" w:rsidRPr="00B54A72">
        <w:rPr>
          <w:rFonts w:ascii="Times New Roman" w:hAnsi="Times New Roman" w:cs="Times New Roman"/>
          <w:sz w:val="24"/>
          <w:szCs w:val="24"/>
        </w:rPr>
        <w:t>with higher scores reflect</w:t>
      </w:r>
      <w:r w:rsidR="00377654">
        <w:rPr>
          <w:rFonts w:ascii="Times New Roman" w:hAnsi="Times New Roman" w:cs="Times New Roman"/>
          <w:sz w:val="24"/>
          <w:szCs w:val="24"/>
        </w:rPr>
        <w:t>ing greater empathy</w:t>
      </w:r>
      <w:r w:rsidR="00377654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Subsequent research has suggested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different structural </w:t>
      </w:r>
      <w:r w:rsidRPr="0042331D">
        <w:rPr>
          <w:rFonts w:ascii="Times New Roman" w:hAnsi="Times New Roman" w:cs="Times New Roman"/>
          <w:sz w:val="24"/>
          <w:szCs w:val="24"/>
        </w:rPr>
        <w:t>models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for the EQ</w:t>
      </w:r>
      <w:r>
        <w:rPr>
          <w:rFonts w:ascii="Times New Roman" w:hAnsi="Times New Roman" w:cs="Times New Roman" w:hint="eastAsia"/>
          <w:sz w:val="24"/>
          <w:szCs w:val="24"/>
        </w:rPr>
        <w:t>. Some have</w:t>
      </w:r>
      <w:r w:rsidRPr="0042331D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identified </w:t>
      </w:r>
      <w:r w:rsidRPr="0042331D">
        <w:rPr>
          <w:rFonts w:ascii="Times New Roman" w:hAnsi="Times New Roman" w:cs="Times New Roman" w:hint="eastAsia"/>
          <w:noProof/>
          <w:sz w:val="24"/>
          <w:szCs w:val="24"/>
        </w:rPr>
        <w:t xml:space="preserve">emotional and cognitive empathy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as two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factors</w:t>
      </w:r>
      <w:r>
        <w:rPr>
          <w:rFonts w:ascii="Times New Roman" w:hAnsi="Times New Roman" w:cs="Times New Roman" w:hint="eastAsia"/>
          <w:noProof/>
          <w:sz w:val="24"/>
          <w:szCs w:val="24"/>
          <w:lang w:val="en-US"/>
        </w:rPr>
        <w:t xml:space="preserve"> </w:t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begin">
          <w:fldData xml:space="preserve">PEVuZE5vdGU+PENpdGU+PEF1dGhvcj5NdW5jZXI8L0F1dGhvcj48WWVhcj4yMDA2PC9ZZWFyPjxS
ZWNOdW0+MzwvUmVjTnVtPjxEaXNwbGF5VGV4dD4oQW5kcmV3LCBDb29rZSwgJmFtcDsgTXVuY2Vy
LCAyMDA4OyBMYXdyZW5jZSBldCBhbC4sIDIwMDQ7IE11bmNlciAmYW1wOyBMaW5nLCAyMDA2KTwv
RGlzcGxheVRleHQ+PHJlY29yZD48cmVjLW51bWJlcj4zPC9yZWMtbnVtYmVyPjxmb3JlaWduLWtl
eXM+PGtleSBhcHA9IkVOIiBkYi1pZD0id3JleDJycnA4ZXZ6MDFleDVkYXA1MHBtMGRkcjl4MHB6
ejllIiB0aW1lc3RhbXA9IjE0MTY0Njk5NjUiPjM8L2tleT48L2ZvcmVpZ24ta2V5cz48cmVmLXR5
cGUgbmFtZT0iSm91cm5hbCBBcnRpY2xlIj4xNzwvcmVmLXR5cGU+PGNvbnRyaWJ1dG9ycz48YXV0
aG9ycz48YXV0aG9yPk11bmNlciwgU3RldmVuIEo8L2F1dGhvcj48YXV0aG9yPkxpbmcsIEpvbmF0
aGFuPC9hdXRob3I+PC9hdXRob3JzPjwvY29udHJpYnV0b3JzPjx0aXRsZXM+PHRpdGxlPlBzeWNo
b21ldHJpYyBhbmFseXNpcyBvZiB0aGUgRW1wYXRoeSBRdW90aWVudCAoRVEpIHNjYWxlPC90aXRs
ZT48c2Vjb25kYXJ5LXRpdGxlPlBlcnNvbmFsaXR5IGFuZCBJbmRpdmlkdWFsIERpZmZlcmVuY2Vz
PC9zZWNvbmRhcnktdGl0bGU+PC90aXRsZXM+PHBlcmlvZGljYWw+PGZ1bGwtdGl0bGU+UGVyc29u
YWxpdHkgYW5kIEluZGl2aWR1YWwgRGlmZmVyZW5jZXM8L2Z1bGwtdGl0bGU+PC9wZXJpb2RpY2Fs
PjxwYWdlcz4xMTExLTExMTk8L3BhZ2VzPjx2b2x1bWU+NDA8L3ZvbHVtZT48bnVtYmVyPjY8L251
bWJlcj48ZGF0ZXM+PHllYXI+MjAwNjwveWVhcj48L2RhdGVzPjxpc2JuPjAxOTEtODg2OTwvaXNi
bj48dXJscz48L3VybHM+PGVsZWN0cm9uaWMtcmVzb3VyY2UtbnVtPjEwLjEwMTYvai5wYWlkLjIw
MDUuMDkuMDIwPC9lbGVjdHJvbmljLXJlc291cmNlLW51bT48L3JlY29yZD48L0NpdGU+PENpdGU+
PEF1dGhvcj5MYXdyZW5jZTwvQXV0aG9yPjxZZWFyPjIwMDQ8L1llYXI+PFJlY051bT4yPC9SZWNO
dW0+PHJlY29yZD48cmVjLW51bWJlcj4yPC9yZWMtbnVtYmVyPjxmb3JlaWduLWtleXM+PGtleSBh
cHA9IkVOIiBkYi1pZD0id3JleDJycnA4ZXZ6MDFleDVkYXA1MHBtMGRkcjl4MHB6ejllIiB0aW1l
c3RhbXA9IjE0MTY0Njk5NDYiPjI8L2tleT48L2ZvcmVpZ24ta2V5cz48cmVmLXR5cGUgbmFtZT0i
Sm91cm5hbCBBcnRpY2xlIj4xNzwvcmVmLXR5cGU+PGNvbnRyaWJ1dG9ycz48YXV0aG9ycz48YXV0
aG9yPkxhd3JlbmNlLCBFSjwvYXV0aG9yPjxhdXRob3I+U2hhdywgUDwvYXV0aG9yPjxhdXRob3I+
QmFrZXIsIEQ8L2F1dGhvcj48YXV0aG9yPkJhcm9uLUNvaGVuLCBTPC9hdXRob3I+PGF1dGhvcj5E
YXZpZCwgQVM8L2F1dGhvcj48L2F1dGhvcnM+PC9jb250cmlidXRvcnM+PHRpdGxlcz48dGl0bGU+
TWVhc3VyaW5nIGVtcGF0aHk6IFJlbGlhYmlsaXR5IGFuZCB2YWxpZGl0eSBvZiB0aGUgRW1wYXRo
eSBRdW90aWVudDwvdGl0bGU+PHNlY29uZGFyeS10aXRsZT5Qc3ljaG9sb2dpY2FsIE1lZGljaW5l
PC9zZWNvbmRhcnktdGl0bGU+PC90aXRsZXM+PHBlcmlvZGljYWw+PGZ1bGwtdGl0bGU+UHN5Y2hv
bG9naWNhbCBtZWRpY2luZTwvZnVsbC10aXRsZT48L3BlcmlvZGljYWw+PHBhZ2VzPjkxMS05MjQ8
L3BhZ2VzPjx2b2x1bWU+MzQ8L3ZvbHVtZT48bnVtYmVyPjU8L251bWJlcj48ZGF0ZXM+PHllYXI+
MjAwNDwveWVhcj48L2RhdGVzPjxpc2JuPjE0NjktODk3ODwvaXNibj48dXJscz48L3VybHM+PGVs
ZWN0cm9uaWMtcmVzb3VyY2UtbnVtPjEwLjEwMTcvUzAwMzMyOTE3MDMwMDE2MjQ8L2VsZWN0cm9u
aWMtcmVzb3VyY2UtbnVtPjwvcmVjb3JkPjwvQ2l0ZT48Q2l0ZT48QXV0aG9yPkFuZHJldzwvQXV0
aG9yPjxZZWFyPjIwMDg8L1llYXI+PFJlY051bT41PC9SZWNOdW0+PHJlY29yZD48cmVjLW51bWJl
cj41PC9yZWMtbnVtYmVyPjxmb3JlaWduLWtleXM+PGtleSBhcHA9IkVOIiBkYi1pZD0id3JleDJy
cnA4ZXZ6MDFleDVkYXA1MHBtMGRkcjl4MHB6ejllIiB0aW1lc3RhbXA9IjE0MTY0NzAwNTkiPjU8
L2tleT48L2ZvcmVpZ24ta2V5cz48cmVmLXR5cGUgbmFtZT0iSm91cm5hbCBBcnRpY2xlIj4xNzwv
cmVmLXR5cGU+PGNvbnRyaWJ1dG9ycz48YXV0aG9ycz48YXV0aG9yPkFuZHJldywgSjwvYXV0aG9y
PjxhdXRob3I+Q29va2UsIE08L2F1dGhvcj48YXV0aG9yPk11bmNlciwgU0o8L2F1dGhvcj48L2F1
dGhvcnM+PC9jb250cmlidXRvcnM+PHRpdGxlcz48dGl0bGU+VGhlIHJlbGF0aW9uc2hpcCBiZXR3
ZWVuIGVtcGF0aHkgYW5kIE1hY2hpYXZlbGxpYW5pc206IEFuIGFsdGVybmF0aXZlIHRvIGVtcGF0
aGl6aW5n4oCTc3lzdGVtaXppbmcgdGhlb3J5PC90aXRsZT48c2Vjb25kYXJ5LXRpdGxlPlBlcnNv
bmFsaXR5IGFuZCBJbmRpdmlkdWFsIERpZmZlcmVuY2VzPC9zZWNvbmRhcnktdGl0bGU+PC90aXRs
ZXM+PHBlcmlvZGljYWw+PGZ1bGwtdGl0bGU+UGVyc29uYWxpdHkgYW5kIEluZGl2aWR1YWwgRGlm
ZmVyZW5jZXM8L2Z1bGwtdGl0bGU+PC9wZXJpb2RpY2FsPjxwYWdlcz4xMjAzLTEyMTE8L3BhZ2Vz
Pjx2b2x1bWU+NDQ8L3ZvbHVtZT48bnVtYmVyPjU8L251bWJlcj48ZGF0ZXM+PHllYXI+MjAwODwv
eWVhcj48L2RhdGVzPjxpc2JuPjAxOTEtODg2OTwvaXNibj48dXJscz48L3VybHM+PGVsZWN0cm9u
aWMtcmVzb3VyY2UtbnVtPjEwLjEwMTYvai5wYWlkLjIwMDcuMTEuMDE0PC9lbGVjdHJvbmljLXJl
c291cmNlLW51bT48L3JlY29yZD48L0NpdGU+PC9FbmROb3RlPgB=
</w:fldData>
        </w:fldChar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  <w:instrText xml:space="preserve"> ADDIN EN.CITE </w:instrText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begin">
          <w:fldData xml:space="preserve">PEVuZE5vdGU+PENpdGU+PEF1dGhvcj5NdW5jZXI8L0F1dGhvcj48WWVhcj4yMDA2PC9ZZWFyPjxS
ZWNOdW0+MzwvUmVjTnVtPjxEaXNwbGF5VGV4dD4oQW5kcmV3LCBDb29rZSwgJmFtcDsgTXVuY2Vy
LCAyMDA4OyBMYXdyZW5jZSBldCBhbC4sIDIwMDQ7IE11bmNlciAmYW1wOyBMaW5nLCAyMDA2KTwv
RGlzcGxheVRleHQ+PHJlY29yZD48cmVjLW51bWJlcj4zPC9yZWMtbnVtYmVyPjxmb3JlaWduLWtl
eXM+PGtleSBhcHA9IkVOIiBkYi1pZD0id3JleDJycnA4ZXZ6MDFleDVkYXA1MHBtMGRkcjl4MHB6
ejllIiB0aW1lc3RhbXA9IjE0MTY0Njk5NjUiPjM8L2tleT48L2ZvcmVpZ24ta2V5cz48cmVmLXR5
cGUgbmFtZT0iSm91cm5hbCBBcnRpY2xlIj4xNzwvcmVmLXR5cGU+PGNvbnRyaWJ1dG9ycz48YXV0
aG9ycz48YXV0aG9yPk11bmNlciwgU3RldmVuIEo8L2F1dGhvcj48YXV0aG9yPkxpbmcsIEpvbmF0
aGFuPC9hdXRob3I+PC9hdXRob3JzPjwvY29udHJpYnV0b3JzPjx0aXRsZXM+PHRpdGxlPlBzeWNo
b21ldHJpYyBhbmFseXNpcyBvZiB0aGUgRW1wYXRoeSBRdW90aWVudCAoRVEpIHNjYWxlPC90aXRs
ZT48c2Vjb25kYXJ5LXRpdGxlPlBlcnNvbmFsaXR5IGFuZCBJbmRpdmlkdWFsIERpZmZlcmVuY2Vz
PC9zZWNvbmRhcnktdGl0bGU+PC90aXRsZXM+PHBlcmlvZGljYWw+PGZ1bGwtdGl0bGU+UGVyc29u
YWxpdHkgYW5kIEluZGl2aWR1YWwgRGlmZmVyZW5jZXM8L2Z1bGwtdGl0bGU+PC9wZXJpb2RpY2Fs
PjxwYWdlcz4xMTExLTExMTk8L3BhZ2VzPjx2b2x1bWU+NDA8L3ZvbHVtZT48bnVtYmVyPjY8L251
bWJlcj48ZGF0ZXM+PHllYXI+MjAwNjwveWVhcj48L2RhdGVzPjxpc2JuPjAxOTEtODg2OTwvaXNi
bj48dXJscz48L3VybHM+PGVsZWN0cm9uaWMtcmVzb3VyY2UtbnVtPjEwLjEwMTYvai5wYWlkLjIw
MDUuMDkuMDIwPC9lbGVjdHJvbmljLXJlc291cmNlLW51bT48L3JlY29yZD48L0NpdGU+PENpdGU+
PEF1dGhvcj5MYXdyZW5jZTwvQXV0aG9yPjxZZWFyPjIwMDQ8L1llYXI+PFJlY051bT4yPC9SZWNO
dW0+PHJlY29yZD48cmVjLW51bWJlcj4yPC9yZWMtbnVtYmVyPjxmb3JlaWduLWtleXM+PGtleSBh
cHA9IkVOIiBkYi1pZD0id3JleDJycnA4ZXZ6MDFleDVkYXA1MHBtMGRkcjl4MHB6ejllIiB0aW1l
c3RhbXA9IjE0MTY0Njk5NDYiPjI8L2tleT48L2ZvcmVpZ24ta2V5cz48cmVmLXR5cGUgbmFtZT0i
Sm91cm5hbCBBcnRpY2xlIj4xNzwvcmVmLXR5cGU+PGNvbnRyaWJ1dG9ycz48YXV0aG9ycz48YXV0
aG9yPkxhd3JlbmNlLCBFSjwvYXV0aG9yPjxhdXRob3I+U2hhdywgUDwvYXV0aG9yPjxhdXRob3I+
QmFrZXIsIEQ8L2F1dGhvcj48YXV0aG9yPkJhcm9uLUNvaGVuLCBTPC9hdXRob3I+PGF1dGhvcj5E
YXZpZCwgQVM8L2F1dGhvcj48L2F1dGhvcnM+PC9jb250cmlidXRvcnM+PHRpdGxlcz48dGl0bGU+
TWVhc3VyaW5nIGVtcGF0aHk6IFJlbGlhYmlsaXR5IGFuZCB2YWxpZGl0eSBvZiB0aGUgRW1wYXRo
eSBRdW90aWVudDwvdGl0bGU+PHNlY29uZGFyeS10aXRsZT5Qc3ljaG9sb2dpY2FsIE1lZGljaW5l
PC9zZWNvbmRhcnktdGl0bGU+PC90aXRsZXM+PHBlcmlvZGljYWw+PGZ1bGwtdGl0bGU+UHN5Y2hv
bG9naWNhbCBtZWRpY2luZTwvZnVsbC10aXRsZT48L3BlcmlvZGljYWw+PHBhZ2VzPjkxMS05MjQ8
L3BhZ2VzPjx2b2x1bWU+MzQ8L3ZvbHVtZT48bnVtYmVyPjU8L251bWJlcj48ZGF0ZXM+PHllYXI+
MjAwNDwveWVhcj48L2RhdGVzPjxpc2JuPjE0NjktODk3ODwvaXNibj48dXJscz48L3VybHM+PGVs
ZWN0cm9uaWMtcmVzb3VyY2UtbnVtPjEwLjEwMTcvUzAwMzMyOTE3MDMwMDE2MjQ8L2VsZWN0cm9u
aWMtcmVzb3VyY2UtbnVtPjwvcmVjb3JkPjwvQ2l0ZT48Q2l0ZT48QXV0aG9yPkFuZHJldzwvQXV0
aG9yPjxZZWFyPjIwMDg8L1llYXI+PFJlY051bT41PC9SZWNOdW0+PHJlY29yZD48cmVjLW51bWJl
cj41PC9yZWMtbnVtYmVyPjxmb3JlaWduLWtleXM+PGtleSBhcHA9IkVOIiBkYi1pZD0id3JleDJy
cnA4ZXZ6MDFleDVkYXA1MHBtMGRkcjl4MHB6ejllIiB0aW1lc3RhbXA9IjE0MTY0NzAwNTkiPjU8
L2tleT48L2ZvcmVpZ24ta2V5cz48cmVmLXR5cGUgbmFtZT0iSm91cm5hbCBBcnRpY2xlIj4xNzwv
cmVmLXR5cGU+PGNvbnRyaWJ1dG9ycz48YXV0aG9ycz48YXV0aG9yPkFuZHJldywgSjwvYXV0aG9y
PjxhdXRob3I+Q29va2UsIE08L2F1dGhvcj48YXV0aG9yPk11bmNlciwgU0o8L2F1dGhvcj48L2F1
dGhvcnM+PC9jb250cmlidXRvcnM+PHRpdGxlcz48dGl0bGU+VGhlIHJlbGF0aW9uc2hpcCBiZXR3
ZWVuIGVtcGF0aHkgYW5kIE1hY2hpYXZlbGxpYW5pc206IEFuIGFsdGVybmF0aXZlIHRvIGVtcGF0
aGl6aW5n4oCTc3lzdGVtaXppbmcgdGhlb3J5PC90aXRsZT48c2Vjb25kYXJ5LXRpdGxlPlBlcnNv
bmFsaXR5IGFuZCBJbmRpdmlkdWFsIERpZmZlcmVuY2VzPC9zZWNvbmRhcnktdGl0bGU+PC90aXRs
ZXM+PHBlcmlvZGljYWw+PGZ1bGwtdGl0bGU+UGVyc29uYWxpdHkgYW5kIEluZGl2aWR1YWwgRGlm
ZmVyZW5jZXM8L2Z1bGwtdGl0bGU+PC9wZXJpb2RpY2FsPjxwYWdlcz4xMjAzLTEyMTE8L3BhZ2Vz
Pjx2b2x1bWU+NDQ8L3ZvbHVtZT48bnVtYmVyPjU8L251bWJlcj48ZGF0ZXM+PHllYXI+MjAwODwv
eWVhcj48L2RhdGVzPjxpc2JuPjAxOTEtODg2OTwvaXNibj48dXJscz48L3VybHM+PGVsZWN0cm9u
aWMtcmVzb3VyY2UtbnVtPjEwLjEwMTYvai5wYWlkLjIwMDcuMTEuMDE0PC9lbGVjdHJvbmljLXJl
c291cmNlLW51bT48L3JlY29yZD48L0NpdGU+PC9FbmROb3RlPgB=
</w:fldData>
        </w:fldChar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  <w:instrText xml:space="preserve"> ADDIN EN.CITE.DATA </w:instrText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end"/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separate"/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  <w:t>(Andrew, Cooke, &amp; Muncer, 2008; Lawrence et al., 2004; Muncer &amp; Ling, 2006)</w:t>
      </w:r>
      <w:r w:rsidR="00A22EAB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, whereas others have found empathy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as measured by the EQ items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to be unidimensional </w:t>
      </w:r>
      <w:r w:rsidR="00A22EAB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PEVuZE5vdGU+PENpdGU+PEF1dGhvcj5XYWthYmF5YXNoaTwvQXV0aG9yPjxZZWFyPjIwMDY8L1ll
YXI+PFJlY051bT40PC9SZWNOdW0+PERpc3BsYXlUZXh0PihBbGxpc29uLCBCYXJvbi1Db2hlbiwg
V2hlZWx3cmlnaHQsIFN0b25lLCAmYW1wOyBNdW5jZXIsIDIwMTE7IEd1YW4sIEppbiwgJmFtcDsg
UWlhbiwgMjAxMjsgV2FrYWJheWFzaGkgZXQgYWwuLCAyMDA2KTwvRGlzcGxheVRleHQ+PHJlY29y
ZD48cmVjLW51bWJlcj40PC9yZWMtbnVtYmVyPjxmb3JlaWduLWtleXM+PGtleSBhcHA9IkVOIiBk
Yi1pZD0id3JleDJycnA4ZXZ6MDFleDVkYXA1MHBtMGRkcjl4MHB6ejllIiB0aW1lc3RhbXA9IjE0
MTY0NzAwMDUiPjQ8L2tleT48L2ZvcmVpZ24ta2V5cz48cmVmLXR5cGUgbmFtZT0iSm91cm5hbCBB
cnRpY2xlIj4xNzwvcmVmLXR5cGU+PGNvbnRyaWJ1dG9ycz48YXV0aG9ycz48YXV0aG9yPldha2Fi
YXlhc2hpLCBBa2lvPC9hdXRob3I+PGF1dGhvcj5CYXJvbi1Db2hlbiwgU2ltb248L2F1dGhvcj48
YXV0aG9yPldoZWVsd3JpZ2h0LCBTYWxseTwvYXV0aG9yPjxhdXRob3I+R29sZGVuZmVsZCwgTmln
ZWw8L2F1dGhvcj48YXV0aG9yPkRlbGFuZXksIEpvZTwvYXV0aG9yPjxhdXRob3I+RmluZSwgRGVi
cmE8L2F1dGhvcj48YXV0aG9yPlNtaXRoLCBSaWNoYXJkPC9hdXRob3I+PGF1dGhvcj5XZWlsLCBM
ZW9ub3JhPC9hdXRob3I+PC9hdXRob3JzPjwvY29udHJpYnV0b3JzPjx0aXRsZXM+PHRpdGxlPkRl
dmVsb3BtZW50IG9mIHNob3J0IGZvcm1zIG9mIHRoZSBFbXBhdGh5IFF1b3RpZW50IChFUS1TaG9y
dCkgYW5kIHRoZSBTeXN0ZW1pemluZyBRdW90aWVudCAoU1EtU2hvcnQpPC90aXRsZT48c2Vjb25k
YXJ5LXRpdGxlPlBlcnNvbmFsaXR5IGFuZCBJbmRpdmlkdWFsIERpZmZlcmVuY2VzPC9zZWNvbmRh
cnktdGl0bGU+PC90aXRsZXM+PHBlcmlvZGljYWw+PGZ1bGwtdGl0bGU+UGVyc29uYWxpdHkgYW5k
IEluZGl2aWR1YWwgRGlmZmVyZW5jZXM8L2Z1bGwtdGl0bGU+PC9wZXJpb2RpY2FsPjxwYWdlcz45
MjktOTQwPC9wYWdlcz48dm9sdW1lPjQxPC92b2x1bWU+PG51bWJlcj41PC9udW1iZXI+PGRhdGVz
Pjx5ZWFyPjIwMDY8L3llYXI+PC9kYXRlcz48aXNibj4wMTkxLTg4Njk8L2lzYm4+PHVybHM+PC91
cmxzPjxlbGVjdHJvbmljLXJlc291cmNlLW51bT4xMC4xMDE2L2oucGFpZC4yMDA2LjAzLjAxNzwv
ZWxlY3Ryb25pYy1yZXNvdXJjZS1udW0+PC9yZWNvcmQ+PC9DaXRlPjxDaXRlPjxBdXRob3I+R3Vh
bjwvQXV0aG9yPjxZZWFyPjIwMTI8L1llYXI+PFJlY051bT42PC9SZWNOdW0+PHJlY29yZD48cmVj
LW51bWJlcj42PC9yZWMtbnVtYmVyPjxmb3JlaWduLWtleXM+PGtleSBhcHA9IkVOIiBkYi1pZD0i
d3JleDJycnA4ZXZ6MDFleDVkYXA1MHBtMGRkcjl4MHB6ejllIiB0aW1lc3RhbXA9IjE0MTY0NzAx
MDUiPjY8L2tleT48L2ZvcmVpZ24ta2V5cz48cmVmLXR5cGUgbmFtZT0iSm91cm5hbCBBcnRpY2xl
Ij4xNzwvcmVmLXR5cGU+PGNvbnRyaWJ1dG9ycz48YXV0aG9ycz48YXV0aG9yPkd1YW4sIFJ1aXl1
YW48L2F1dGhvcj48YXV0aG9yPkppbiwgTGVpbGk8L2F1dGhvcj48YXV0aG9yPlFpYW4sIE1pbmd5
aTwvYXV0aG9yPjwvYXV0aG9ycz48L2NvbnRyaWJ1dG9ycz48dGl0bGVzPjx0aXRsZT5WYWxpZGF0
aW9uIG9mIHRoZSBFbXBhdGh5IFF1b3RpZW504oCTU2hvcnQgRm9ybSBhbW9uZyBDaGluZXNlIGhl
YWx0aGNhcmUgcHJvZmVzc2lvbmFsczwvdGl0bGU+PHNlY29uZGFyeS10aXRsZT5Tb2NpYWwgQmVo
YXZpb3IgYW5kIFBlcnNvbmFsaXR5PC9zZWNvbmRhcnktdGl0bGU+PC90aXRsZXM+PHBlcmlvZGlj
YWw+PGZ1bGwtdGl0bGU+U29jaWFsIEJlaGF2aW9yIGFuZCBQZXJzb25hbGl0eTwvZnVsbC10aXRs
ZT48L3BlcmlvZGljYWw+PHBhZ2VzPjc1LTg0PC9wYWdlcz48dm9sdW1lPjQwPC92b2x1bWU+PG51
bWJlcj4xPC9udW1iZXI+PGRhdGVzPjx5ZWFyPjIwMTI8L3llYXI+PC9kYXRlcz48aXNibj4wMzAx
LTIyMTI8L2lzYm4+PHVybHM+PC91cmxzPjxlbGVjdHJvbmljLXJlc291cmNlLW51bT4xMC4yMjI0
L3NicC4yMDEyLjQwLjEuNzU8L2VsZWN0cm9uaWMtcmVzb3VyY2UtbnVtPjwvcmVjb3JkPjwvQ2l0
ZT48Q2l0ZT48QXV0aG9yPkFsbGlzb248L0F1dGhvcj48WWVhcj4yMDExPC9ZZWFyPjxSZWNOdW0+
ODI8L1JlY051bT48cmVjb3JkPjxyZWMtbnVtYmVyPjgyPC9yZWMtbnVtYmVyPjxmb3JlaWduLWtl
eXM+PGtleSBhcHA9IkVOIiBkYi1pZD0id3JleDJycnA4ZXZ6MDFleDVkYXA1MHBtMGRkcjl4MHB6
ejllIiB0aW1lc3RhbXA9IjE0MjYxMjY4NzYiPjgyPC9rZXk+PC9mb3JlaWduLWtleXM+PHJlZi10
eXBlIG5hbWU9IkpvdXJuYWwgQXJ0aWNsZSI+MTc8L3JlZi10eXBlPjxjb250cmlidXRvcnM+PGF1
dGhvcnM+PGF1dGhvcj5BbGxpc29uLCBDYXJyaWU8L2F1dGhvcj48YXV0aG9yPkJhcm9uLUNvaGVu
LCBTaW1vbjwvYXV0aG9yPjxhdXRob3I+V2hlZWx3cmlnaHQsIFNKPC9hdXRob3I+PGF1dGhvcj5T
dG9uZSwgTWFyayBIPC9hdXRob3I+PGF1dGhvcj5NdW5jZXIsIFN0ZXZlbiBKPC9hdXRob3I+PC9h
dXRob3JzPjwvY29udHJpYnV0b3JzPjx0aXRsZXM+PHRpdGxlPlBzeWNob21ldHJpYyBhbmFseXNp
cyBvZiB0aGUgRW1wYXRoeSBRdW90aWVudCAoRVEpPC90aXRsZT48c2Vjb25kYXJ5LXRpdGxlPlBl
cnNvbmFsaXR5IGFuZCBJbmRpdmlkdWFsIERpZmZlcmVuY2VzPC9zZWNvbmRhcnktdGl0bGU+PC90
aXRsZXM+PHBlcmlvZGljYWw+PGZ1bGwtdGl0bGU+UGVyc29uYWxpdHkgYW5kIEluZGl2aWR1YWwg
RGlmZmVyZW5jZXM8L2Z1bGwtdGl0bGU+PC9wZXJpb2RpY2FsPjxwYWdlcz44MjktODM1PC9wYWdl
cz48dm9sdW1lPjUxPC92b2x1bWU+PG51bWJlcj43PC9udW1iZXI+PGRhdGVzPjx5ZWFyPjIwMTE8
L3llYXI+PC9kYXRlcz48aXNibj4wMTkxLTg4Njk8L2lzYm4+PHVybHM+PC91cmxzPjxlbGVjdHJv
bmljLXJlc291cmNlLW51bT4xMC4xMDE2L2oucGFpZC4yMDExLjA3LjAwNTwvZWxlY3Ryb25pYy1y
ZXNvdXJjZS1udW0+PC9yZWNvcmQ+PC9DaXRlPjwvRW5kTm90ZT4A
</w:fldData>
        </w:fldChar>
      </w:r>
      <w:r w:rsidR="00A22EAB"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 w:rsidR="00A22EAB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PEVuZE5vdGU+PENpdGU+PEF1dGhvcj5XYWthYmF5YXNoaTwvQXV0aG9yPjxZZWFyPjIwMDY8L1ll
YXI+PFJlY051bT40PC9SZWNOdW0+PERpc3BsYXlUZXh0PihBbGxpc29uLCBCYXJvbi1Db2hlbiwg
V2hlZWx3cmlnaHQsIFN0b25lLCAmYW1wOyBNdW5jZXIsIDIwMTE7IEd1YW4sIEppbiwgJmFtcDsg
UWlhbiwgMjAxMjsgV2FrYWJheWFzaGkgZXQgYWwuLCAyMDA2KTwvRGlzcGxheVRleHQ+PHJlY29y
ZD48cmVjLW51bWJlcj40PC9yZWMtbnVtYmVyPjxmb3JlaWduLWtleXM+PGtleSBhcHA9IkVOIiBk
Yi1pZD0id3JleDJycnA4ZXZ6MDFleDVkYXA1MHBtMGRkcjl4MHB6ejllIiB0aW1lc3RhbXA9IjE0
MTY0NzAwMDUiPjQ8L2tleT48L2ZvcmVpZ24ta2V5cz48cmVmLXR5cGUgbmFtZT0iSm91cm5hbCBB
cnRpY2xlIj4xNzwvcmVmLXR5cGU+PGNvbnRyaWJ1dG9ycz48YXV0aG9ycz48YXV0aG9yPldha2Fi
YXlhc2hpLCBBa2lvPC9hdXRob3I+PGF1dGhvcj5CYXJvbi1Db2hlbiwgU2ltb248L2F1dGhvcj48
YXV0aG9yPldoZWVsd3JpZ2h0LCBTYWxseTwvYXV0aG9yPjxhdXRob3I+R29sZGVuZmVsZCwgTmln
ZWw8L2F1dGhvcj48YXV0aG9yPkRlbGFuZXksIEpvZTwvYXV0aG9yPjxhdXRob3I+RmluZSwgRGVi
cmE8L2F1dGhvcj48YXV0aG9yPlNtaXRoLCBSaWNoYXJkPC9hdXRob3I+PGF1dGhvcj5XZWlsLCBM
ZW9ub3JhPC9hdXRob3I+PC9hdXRob3JzPjwvY29udHJpYnV0b3JzPjx0aXRsZXM+PHRpdGxlPkRl
dmVsb3BtZW50IG9mIHNob3J0IGZvcm1zIG9mIHRoZSBFbXBhdGh5IFF1b3RpZW50IChFUS1TaG9y
dCkgYW5kIHRoZSBTeXN0ZW1pemluZyBRdW90aWVudCAoU1EtU2hvcnQpPC90aXRsZT48c2Vjb25k
YXJ5LXRpdGxlPlBlcnNvbmFsaXR5IGFuZCBJbmRpdmlkdWFsIERpZmZlcmVuY2VzPC9zZWNvbmRh
cnktdGl0bGU+PC90aXRsZXM+PHBlcmlvZGljYWw+PGZ1bGwtdGl0bGU+UGVyc29uYWxpdHkgYW5k
IEluZGl2aWR1YWwgRGlmZmVyZW5jZXM8L2Z1bGwtdGl0bGU+PC9wZXJpb2RpY2FsPjxwYWdlcz45
MjktOTQwPC9wYWdlcz48dm9sdW1lPjQxPC92b2x1bWU+PG51bWJlcj41PC9udW1iZXI+PGRhdGVz
Pjx5ZWFyPjIwMDY8L3llYXI+PC9kYXRlcz48aXNibj4wMTkxLTg4Njk8L2lzYm4+PHVybHM+PC91
cmxzPjxlbGVjdHJvbmljLXJlc291cmNlLW51bT4xMC4xMDE2L2oucGFpZC4yMDA2LjAzLjAxNzwv
ZWxlY3Ryb25pYy1yZXNvdXJjZS1udW0+PC9yZWNvcmQ+PC9DaXRlPjxDaXRlPjxBdXRob3I+R3Vh
bjwvQXV0aG9yPjxZZWFyPjIwMTI8L1llYXI+PFJlY051bT42PC9SZWNOdW0+PHJlY29yZD48cmVj
LW51bWJlcj42PC9yZWMtbnVtYmVyPjxmb3JlaWduLWtleXM+PGtleSBhcHA9IkVOIiBkYi1pZD0i
d3JleDJycnA4ZXZ6MDFleDVkYXA1MHBtMGRkcjl4MHB6ejllIiB0aW1lc3RhbXA9IjE0MTY0NzAx
MDUiPjY8L2tleT48L2ZvcmVpZ24ta2V5cz48cmVmLXR5cGUgbmFtZT0iSm91cm5hbCBBcnRpY2xl
Ij4xNzwvcmVmLXR5cGU+PGNvbnRyaWJ1dG9ycz48YXV0aG9ycz48YXV0aG9yPkd1YW4sIFJ1aXl1
YW48L2F1dGhvcj48YXV0aG9yPkppbiwgTGVpbGk8L2F1dGhvcj48YXV0aG9yPlFpYW4sIE1pbmd5
aTwvYXV0aG9yPjwvYXV0aG9ycz48L2NvbnRyaWJ1dG9ycz48dGl0bGVzPjx0aXRsZT5WYWxpZGF0
aW9uIG9mIHRoZSBFbXBhdGh5IFF1b3RpZW504oCTU2hvcnQgRm9ybSBhbW9uZyBDaGluZXNlIGhl
YWx0aGNhcmUgcHJvZmVzc2lvbmFsczwvdGl0bGU+PHNlY29uZGFyeS10aXRsZT5Tb2NpYWwgQmVo
YXZpb3IgYW5kIFBlcnNvbmFsaXR5PC9zZWNvbmRhcnktdGl0bGU+PC90aXRsZXM+PHBlcmlvZGlj
YWw+PGZ1bGwtdGl0bGU+U29jaWFsIEJlaGF2aW9yIGFuZCBQZXJzb25hbGl0eTwvZnVsbC10aXRs
ZT48L3BlcmlvZGljYWw+PHBhZ2VzPjc1LTg0PC9wYWdlcz48dm9sdW1lPjQwPC92b2x1bWU+PG51
bWJlcj4xPC9udW1iZXI+PGRhdGVzPjx5ZWFyPjIwMTI8L3llYXI+PC9kYXRlcz48aXNibj4wMzAx
LTIyMTI8L2lzYm4+PHVybHM+PC91cmxzPjxlbGVjdHJvbmljLXJlc291cmNlLW51bT4xMC4yMjI0
L3NicC4yMDEyLjQwLjEuNzU8L2VsZWN0cm9uaWMtcmVzb3VyY2UtbnVtPjwvcmVjb3JkPjwvQ2l0
ZT48Q2l0ZT48QXV0aG9yPkFsbGlzb248L0F1dGhvcj48WWVhcj4yMDExPC9ZZWFyPjxSZWNOdW0+
ODI8L1JlY051bT48cmVjb3JkPjxyZWMtbnVtYmVyPjgyPC9yZWMtbnVtYmVyPjxmb3JlaWduLWtl
eXM+PGtleSBhcHA9IkVOIiBkYi1pZD0id3JleDJycnA4ZXZ6MDFleDVkYXA1MHBtMGRkcjl4MHB6
ejllIiB0aW1lc3RhbXA9IjE0MjYxMjY4NzYiPjgyPC9rZXk+PC9mb3JlaWduLWtleXM+PHJlZi10
eXBlIG5hbWU9IkpvdXJuYWwgQXJ0aWNsZSI+MTc8L3JlZi10eXBlPjxjb250cmlidXRvcnM+PGF1
dGhvcnM+PGF1dGhvcj5BbGxpc29uLCBDYXJyaWU8L2F1dGhvcj48YXV0aG9yPkJhcm9uLUNvaGVu
LCBTaW1vbjwvYXV0aG9yPjxhdXRob3I+V2hlZWx3cmlnaHQsIFNKPC9hdXRob3I+PGF1dGhvcj5T
dG9uZSwgTWFyayBIPC9hdXRob3I+PGF1dGhvcj5NdW5jZXIsIFN0ZXZlbiBKPC9hdXRob3I+PC9h
dXRob3JzPjwvY29udHJpYnV0b3JzPjx0aXRsZXM+PHRpdGxlPlBzeWNob21ldHJpYyBhbmFseXNp
cyBvZiB0aGUgRW1wYXRoeSBRdW90aWVudCAoRVEpPC90aXRsZT48c2Vjb25kYXJ5LXRpdGxlPlBl
cnNvbmFsaXR5IGFuZCBJbmRpdmlkdWFsIERpZmZlcmVuY2VzPC9zZWNvbmRhcnktdGl0bGU+PC90
aXRsZXM+PHBlcmlvZGljYWw+PGZ1bGwtdGl0bGU+UGVyc29uYWxpdHkgYW5kIEluZGl2aWR1YWwg
RGlmZmVyZW5jZXM8L2Z1bGwtdGl0bGU+PC9wZXJpb2RpY2FsPjxwYWdlcz44MjktODM1PC9wYWdl
cz48dm9sdW1lPjUxPC92b2x1bWU+PG51bWJlcj43PC9udW1iZXI+PGRhdGVzPjx5ZWFyPjIwMTE8
L3llYXI+PC9kYXRlcz48aXNibj4wMTkxLTg4Njk8L2lzYm4+PHVybHM+PC91cmxzPjxlbGVjdHJv
bmljLXJlc291cmNlLW51bT4xMC4xMDE2L2oucGFpZC4yMDExLjA3LjAwNTwvZWxlY3Ryb25pYy1y
ZXNvdXJjZS1udW0+PC9yZWNvcmQ+PC9DaXRlPjwvRW5kTm90ZT4A
</w:fldData>
        </w:fldChar>
      </w:r>
      <w:r w:rsidR="00A22EAB"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 w:rsidR="00A22EAB">
        <w:rPr>
          <w:rFonts w:ascii="Times New Roman" w:hAnsi="Times New Roman" w:cs="Times New Roman"/>
          <w:noProof/>
          <w:sz w:val="24"/>
          <w:szCs w:val="24"/>
        </w:rPr>
      </w:r>
      <w:r w:rsidR="00A22EAB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A22EAB">
        <w:rPr>
          <w:rFonts w:ascii="Times New Roman" w:hAnsi="Times New Roman" w:cs="Times New Roman"/>
          <w:noProof/>
          <w:sz w:val="24"/>
          <w:szCs w:val="24"/>
        </w:rPr>
      </w:r>
      <w:r w:rsidR="00A22EA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22EAB">
        <w:rPr>
          <w:rFonts w:ascii="Times New Roman" w:hAnsi="Times New Roman" w:cs="Times New Roman"/>
          <w:noProof/>
          <w:sz w:val="24"/>
          <w:szCs w:val="24"/>
        </w:rPr>
        <w:t>(Allison, Baron-Cohen, Wheelwright, Stone, &amp; Muncer, 2011; Guan, Jin, &amp; Qian, 2012; Wakabayashi et al., 2006)</w:t>
      </w:r>
      <w:r w:rsidR="00A22EAB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42331D">
        <w:rPr>
          <w:rFonts w:ascii="Times New Roman" w:hAnsi="Times New Roman" w:cs="Times New Roman" w:hint="eastAsia"/>
          <w:sz w:val="24"/>
          <w:szCs w:val="24"/>
        </w:rPr>
        <w:t>.</w:t>
      </w:r>
    </w:p>
    <w:p w14:paraId="62580C93" w14:textId="090E543D" w:rsidR="00F24E0A" w:rsidRDefault="00A22EAB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 AuthorYear="1"&gt;&lt;Author&gt;Lawrence&lt;/Author&gt;&lt;Year&gt;2004&lt;/Year&gt;&lt;RecNum&gt;2&lt;/RecNum&gt;&lt;DisplayText&gt;Lawrence et al. (2004)&lt;/DisplayText&gt;&lt;record&gt;&lt;rec-number&gt;2&lt;/rec-number&gt;&lt;foreign-keys&gt;&lt;key app="EN" db-id="wrex2rrp8evz01ex5dap50pm0ddr9x0pzz9e" timestamp="1416469946"&gt;2&lt;/key&gt;&lt;/foreign-keys&gt;&lt;ref-type name="Journal Article"&gt;17&lt;/ref-type&gt;&lt;contributors&gt;&lt;authors&gt;&lt;author&gt;Lawrence, EJ&lt;/author&gt;&lt;author&gt;Shaw, P&lt;/author&gt;&lt;author&gt;Baker, D&lt;/author&gt;&lt;author&gt;Baron-Cohen, S&lt;/author&gt;&lt;author&gt;David, AS&lt;/author&gt;&lt;/authors&gt;&lt;/contributors&gt;&lt;titles&gt;&lt;title&gt;Measuring empathy: Reliability and validity of the Empathy Quotient&lt;/title&gt;&lt;secondary-title&gt;Psychological Medicine&lt;/secondary-title&gt;&lt;/titles&gt;&lt;periodical&gt;&lt;full-title&gt;Psychological medicine&lt;/full-title&gt;&lt;/periodical&gt;&lt;pages&gt;911-924&lt;/pages&gt;&lt;volume&gt;34&lt;/volume&gt;&lt;number&gt;5&lt;/number&gt;&lt;dates&gt;&lt;year&gt;2004&lt;/year&gt;&lt;/dates&gt;&lt;isbn&gt;1469-8978&lt;/isbn&gt;&lt;urls&gt;&lt;/urls&gt;&lt;electronic-resource-num&gt;10.1017/S0033291703001624&lt;/electronic-resource-num&gt;&lt;/record&gt;&lt;/Cite&gt;&lt;/EndNote&gt;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Lawrence et al. (2004)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F24E0A" w:rsidRPr="00A623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>validated the EQ in a group of British participants (</w:t>
      </w:r>
      <w:r w:rsidR="00F24E0A" w:rsidRPr="0064337D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= 172, mean age = 34</w:t>
      </w:r>
      <w:r w:rsidR="00F24E0A">
        <w:rPr>
          <w:rFonts w:ascii="Times New Roman" w:hAnsi="Times New Roman" w:cs="Times New Roman"/>
          <w:sz w:val="24"/>
          <w:szCs w:val="24"/>
        </w:rPr>
        <w:t>.1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years, </w:t>
      </w:r>
      <w:r w:rsidR="00F24E0A" w:rsidRPr="001F737B">
        <w:rPr>
          <w:rFonts w:ascii="Times New Roman" w:hAnsi="Times New Roman" w:cs="Times New Roman"/>
          <w:i/>
          <w:sz w:val="24"/>
          <w:szCs w:val="24"/>
        </w:rPr>
        <w:t>SD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= 10.4). Factor </w:t>
      </w:r>
      <w:r w:rsidR="00F24E0A">
        <w:rPr>
          <w:rFonts w:ascii="Times New Roman" w:hAnsi="Times New Roman" w:cs="Times New Roman"/>
          <w:sz w:val="24"/>
          <w:szCs w:val="24"/>
        </w:rPr>
        <w:t>analyses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indicated that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EQ items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loaded on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three factors, namely, cognitive empathy (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11 items,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e.g.</w:t>
      </w:r>
      <w:r w:rsidR="00F24E0A">
        <w:rPr>
          <w:rFonts w:ascii="Times New Roman" w:hAnsi="Times New Roman" w:cs="Times New Roman"/>
          <w:sz w:val="24"/>
          <w:szCs w:val="24"/>
        </w:rPr>
        <w:t>,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EQ #55), emotional reactivity (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11 items,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e.g.</w:t>
      </w:r>
      <w:r w:rsidR="00F24E0A">
        <w:rPr>
          <w:rFonts w:ascii="Times New Roman" w:hAnsi="Times New Roman" w:cs="Times New Roman"/>
          <w:sz w:val="24"/>
          <w:szCs w:val="24"/>
        </w:rPr>
        <w:t>,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EQ #32), and social skills (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6 items,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e.g.</w:t>
      </w:r>
      <w:r w:rsidR="00F24E0A">
        <w:rPr>
          <w:rFonts w:ascii="Times New Roman" w:hAnsi="Times New Roman" w:cs="Times New Roman"/>
          <w:sz w:val="24"/>
          <w:szCs w:val="24"/>
        </w:rPr>
        <w:t>,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EQ #8). The first two factors were used to measure cognitive and emotional empathy separately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&lt;EndNote&gt;&lt;Cite&gt;&lt;Author&gt;Lawrence&lt;/Author&gt;&lt;Year&gt;2004&lt;/Year&gt;&lt;RecNum&gt;2&lt;/RecNum&gt;&lt;DisplayText&gt;(Lawrence et al., 2004)&lt;/DisplayText&gt;&lt;record&gt;&lt;rec-number&gt;2&lt;/rec-number&gt;&lt;foreign-keys&gt;&lt;key app="EN" db-id="wrex2rrp8evz01ex5dap50pm0ddr9x0pzz9e" timestamp="1416469946"&gt;2&lt;/key&gt;&lt;/foreign-keys&gt;&lt;ref-type name="Journal Article"&gt;17&lt;/ref-type&gt;&lt;contributors&gt;&lt;authors&gt;&lt;author&gt;Lawrence, EJ&lt;/author&gt;&lt;author&gt;Shaw, P&lt;/author&gt;&lt;author&gt;Baker, D&lt;/author&gt;&lt;author&gt;Baron-Cohen, S&lt;/author&gt;&lt;author&gt;David, AS&lt;/author&gt;&lt;/authors&gt;&lt;/contributors&gt;&lt;titles&gt;&lt;title&gt;Measuring empathy: Reliability and validity of the Empathy Quotient&lt;/title&gt;&lt;secondary-title&gt;Psychological Medicine&lt;/secondary-title&gt;&lt;/titles&gt;&lt;periodical&gt;&lt;full-title&gt;Psychological medicine&lt;/full-title&gt;&lt;/periodical&gt;&lt;pages&gt;911-924&lt;/pages&gt;&lt;volume&gt;34&lt;/volume&gt;&lt;number&gt;5&lt;/number&gt;&lt;dates&gt;&lt;year&gt;2004&lt;/year&gt;&lt;/dates&gt;&lt;isbn&gt;1469-8978&lt;/isbn&gt;&lt;urls&gt;&lt;/urls&gt;&lt;electronic-resource-num&gt;10.1017/S0033291703001624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(Lawrence et al., 2004)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24E0A" w:rsidRPr="0042331D">
        <w:rPr>
          <w:rFonts w:ascii="Times New Roman" w:hAnsi="Times New Roman" w:cs="Times New Roman" w:hint="eastAsia"/>
          <w:noProof/>
          <w:sz w:val="24"/>
          <w:szCs w:val="24"/>
        </w:rPr>
        <w:t xml:space="preserve">. </w:t>
      </w:r>
      <w:r w:rsidR="00CE631D">
        <w:rPr>
          <w:rFonts w:ascii="Times New Roman" w:hAnsi="Times New Roman" w:cs="Times New Roman" w:hint="eastAsia"/>
          <w:noProof/>
          <w:sz w:val="24"/>
          <w:szCs w:val="24"/>
        </w:rPr>
        <w:t>T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 xml:space="preserve">he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three-factor model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has been found </w:t>
      </w:r>
      <w:r w:rsidR="00F24E0A">
        <w:rPr>
          <w:rFonts w:ascii="Times New Roman" w:hAnsi="Times New Roman" w:cs="Times New Roman"/>
          <w:sz w:val="24"/>
          <w:szCs w:val="24"/>
        </w:rPr>
        <w:t>to have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a good fit to the observed data </w:t>
      </w:r>
      <w:r w:rsidR="00F24E0A" w:rsidRPr="00DA1A58">
        <w:rPr>
          <w:rFonts w:ascii="Times New Roman" w:hAnsi="Times New Roman" w:cs="Times New Roman" w:hint="eastAsia"/>
          <w:sz w:val="24"/>
          <w:szCs w:val="24"/>
        </w:rPr>
        <w:t>in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several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EQ validation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studies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based on different populations and translated versions, such as Dutch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&lt;EndNote&gt;&lt;Cite&gt;&lt;Author&gt;Groen&lt;/Author&gt;&lt;Year&gt;2015&lt;/Year&gt;&lt;RecNum&gt;122&lt;/RecNum&gt;&lt;DisplayText&gt;(Groen et al., 2015)&lt;/DisplayText&gt;&lt;record&gt;&lt;rec-number&gt;122&lt;/rec-number&gt;&lt;foreign-keys&gt;&lt;key app="EN" db-id="wrex2rrp8evz01ex5dap50pm0ddr9x0pzz9e" timestamp="1432636166"&gt;122&lt;/key&gt;&lt;/foreign-keys&gt;&lt;ref-type name="Journal Article"&gt;17&lt;/ref-type&gt;&lt;contributors&gt;&lt;authors&gt;&lt;author&gt;Groen, Y&lt;/author&gt;&lt;author&gt;Fuermaier, ABM&lt;/author&gt;&lt;author&gt;Den Heijer, AE&lt;/author&gt;&lt;author&gt;Tucha, O&lt;/author&gt;&lt;author&gt;Althaus, M&lt;/author&gt;&lt;/authors&gt;&lt;/contributors&gt;&lt;titles&gt;&lt;title&gt;The Empathy and Systemizing Quotient: The psychometric properties of the Dutch version and a review of the cross-cultural stability&lt;/title&gt;&lt;secondary-title&gt;Journal of Autism and Developmental Disorders&lt;/secondary-title&gt;&lt;/titles&gt;&lt;periodical&gt;&lt;full-title&gt;Journal of autism and developmental disorders&lt;/full-title&gt;&lt;/periodical&gt;&lt;pages&gt;2848-2864&lt;/pages&gt;&lt;volume&gt;45&lt;/volume&gt;&lt;number&gt;9&lt;/number&gt;&lt;dates&gt;&lt;year&gt;2015&lt;/year&gt;&lt;/dates&gt;&lt;isbn&gt;0162-3257&lt;/isbn&gt;&lt;urls&gt;&lt;/urls&gt;&lt;electronic-resource-num&gt;10.1007/s10803-015-2448-z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(Groen et al., 2015)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22EAB">
        <w:rPr>
          <w:rFonts w:ascii="Times New Roman" w:hAnsi="Times New Roman" w:cs="Times New Roman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and French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&lt;EndNote&gt;&lt;Cite&gt;&lt;Author&gt;Berthoz&lt;/Author&gt;&lt;Year&gt;2008&lt;/Year&gt;&lt;RecNum&gt;101&lt;/RecNum&gt;&lt;DisplayText&gt;(Berthoz, Wessa, Kedia, Wicker, &amp;amp; Grèzes, 2008)&lt;/DisplayText&gt;&lt;record&gt;&lt;rec-number&gt;101&lt;/rec-number&gt;&lt;foreign-keys&gt;&lt;key app="EN" db-id="wrex2rrp8evz01ex5dap50pm0ddr9x0pzz9e" timestamp="1430716688"&gt;101&lt;/key&gt;&lt;/foreign-keys&gt;&lt;ref-type name="Journal Article"&gt;17&lt;/ref-type&gt;&lt;contributors&gt;&lt;authors&gt;&lt;author&gt;Berthoz, Sylvie&lt;/author&gt;&lt;author&gt;Wessa, Michele&lt;/author&gt;&lt;author&gt;Kedia, Gayannee&lt;/author&gt;&lt;author&gt;Wicker, Bruno&lt;/author&gt;&lt;author&gt;Grèzes, Julie&lt;/author&gt;&lt;/authors&gt;&lt;/contributors&gt;&lt;titles&gt;&lt;title&gt;Cross-cultural validation of the Empathy Quotient in a French-speaking sample&lt;/title&gt;&lt;secondary-title&gt;Canadian Journal of Psychiatry&lt;/secondary-title&gt;&lt;/titles&gt;&lt;periodical&gt;&lt;full-title&gt;Canadian Journal of Psychiatry&lt;/full-title&gt;&lt;/periodical&gt;&lt;pages&gt;469-477&lt;/pages&gt;&lt;volume&gt;53&lt;/volume&gt;&lt;number&gt;7&lt;/number&gt;&lt;dates&gt;&lt;year&gt;2008&lt;/year&gt;&lt;/dates&gt;&lt;isbn&gt;0706-7437&lt;/isbn&gt;&lt;urls&gt;&lt;/urls&gt;&lt;electronic-resource-num&gt;10.1177/070674370805300712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(Berthoz, Wessa, Kedia, Wicker, &amp; Grèzes, 2008)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24E0A">
        <w:rPr>
          <w:rFonts w:ascii="Times New Roman" w:hAnsi="Times New Roman" w:cs="Times New Roman" w:hint="eastAsia"/>
          <w:sz w:val="24"/>
          <w:szCs w:val="24"/>
        </w:rPr>
        <w:t>.</w:t>
      </w:r>
    </w:p>
    <w:p w14:paraId="66E73DD7" w14:textId="0AFA046F" w:rsidR="00F24E0A" w:rsidRDefault="00A22EAB" w:rsidP="0060014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fldChar w:fldCharType="begin"/>
      </w:r>
      <w:r w:rsidR="00DB40D7"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 AuthorYear="1"&gt;&lt;Author&gt;Allison&lt;/Author&gt;&lt;Year&gt;2011&lt;/Year&gt;&lt;RecNum&gt;82&lt;/RecNum&gt;&lt;DisplayText&gt;Allison et al. (2011)&lt;/DisplayText&gt;&lt;record&gt;&lt;rec-number&gt;82&lt;/rec-number&gt;&lt;foreign-keys&gt;&lt;key app="EN" db-id="wrex2rrp8evz01ex5dap50pm0ddr9x0pzz9e" timestamp="1426126876"&gt;82&lt;/key&gt;&lt;/foreign-keys&gt;&lt;ref-type name="Journal Article"&gt;17&lt;/ref-type&gt;&lt;contributors&gt;&lt;authors&gt;&lt;author&gt;Allison, Carrie&lt;/author&gt;&lt;author&gt;Baron-Cohen, Simon&lt;/author&gt;&lt;author&gt;Wheelwright, SJ&lt;/author&gt;&lt;author&gt;Stone, Mark H&lt;/author&gt;&lt;author&gt;Muncer, Steven J&lt;/author&gt;&lt;/authors&gt;&lt;/contributors&gt;&lt;titles&gt;&lt;title&gt;Psychometric analysis of the Empathy Quotient (EQ)&lt;/title&gt;&lt;secondary-title&gt;Personality and Individual Differences&lt;/secondary-title&gt;&lt;/titles&gt;&lt;periodical&gt;&lt;full-title&gt;Personality and Individual Differences&lt;/full-title&gt;&lt;/periodical&gt;&lt;pages&gt;829-835&lt;/pages&gt;&lt;volume&gt;51&lt;/volume&gt;&lt;number&gt;7&lt;/number&gt;&lt;dates&gt;&lt;year&gt;2011&lt;/year&gt;&lt;/dates&gt;&lt;isbn&gt;0191-8869&lt;/isbn&gt;&lt;urls&gt;&lt;/urls&gt;&lt;electronic-resource-num&gt;10.1016/j.paid.2011.07.005&lt;/electronic-resource-num&gt;&lt;/record&gt;&lt;/Cite&gt;&lt;/EndNote&gt;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B40D7">
        <w:rPr>
          <w:rFonts w:ascii="Times New Roman" w:hAnsi="Times New Roman" w:cs="Times New Roman"/>
          <w:noProof/>
          <w:sz w:val="24"/>
          <w:szCs w:val="24"/>
        </w:rPr>
        <w:t>Allison et al. (2011)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F24E0A" w:rsidRPr="00A623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4E0A" w:rsidRPr="0042331D">
        <w:rPr>
          <w:rFonts w:ascii="Times New Roman" w:hAnsi="Times New Roman" w:cs="Times New Roman" w:hint="eastAsia"/>
          <w:noProof/>
          <w:sz w:val="24"/>
          <w:szCs w:val="24"/>
        </w:rPr>
        <w:t xml:space="preserve">tested the EQ 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 xml:space="preserve">in a group of ethnically diverse </w:t>
      </w:r>
      <w:r w:rsidR="00F24E0A" w:rsidRPr="0042331D">
        <w:rPr>
          <w:rFonts w:ascii="Times New Roman" w:hAnsi="Times New Roman" w:cs="Times New Roman" w:hint="eastAsia"/>
          <w:noProof/>
          <w:sz w:val="24"/>
          <w:szCs w:val="24"/>
        </w:rPr>
        <w:t>participants (</w:t>
      </w:r>
      <w:r w:rsidR="00F24E0A" w:rsidRPr="0042331D">
        <w:rPr>
          <w:rFonts w:ascii="Times New Roman" w:hAnsi="Times New Roman" w:cs="Times New Roman" w:hint="eastAsia"/>
          <w:i/>
          <w:noProof/>
          <w:sz w:val="24"/>
          <w:szCs w:val="24"/>
        </w:rPr>
        <w:t>N</w:t>
      </w:r>
      <w:r w:rsidR="00F24E0A" w:rsidRPr="0042331D">
        <w:rPr>
          <w:rFonts w:ascii="Times New Roman" w:hAnsi="Times New Roman" w:cs="Times New Roman" w:hint="eastAsia"/>
          <w:noProof/>
          <w:sz w:val="24"/>
          <w:szCs w:val="24"/>
        </w:rPr>
        <w:t xml:space="preserve"> = 5</w:t>
      </w:r>
      <w:r w:rsidR="00F24E0A"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,</w:t>
      </w:r>
      <w:r w:rsidR="00F24E0A" w:rsidRPr="0042331D">
        <w:rPr>
          <w:rFonts w:ascii="Times New Roman" w:hAnsi="Times New Roman" w:cs="Times New Roman" w:hint="eastAsia"/>
          <w:noProof/>
          <w:sz w:val="24"/>
          <w:szCs w:val="24"/>
        </w:rPr>
        <w:t>377, age range = 16 to 78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 xml:space="preserve"> years</w:t>
      </w:r>
      <w:r w:rsidR="00F24E0A" w:rsidRPr="00AA4A7E">
        <w:rPr>
          <w:rFonts w:ascii="Times New Roman" w:hAnsi="Times New Roman" w:cs="Times New Roman" w:hint="eastAsia"/>
          <w:noProof/>
          <w:sz w:val="24"/>
          <w:szCs w:val="24"/>
        </w:rPr>
        <w:t>).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 xml:space="preserve"> Results of f</w:t>
      </w:r>
      <w:r w:rsidR="00F24E0A" w:rsidRPr="00BB12E7">
        <w:rPr>
          <w:rFonts w:ascii="Times New Roman" w:hAnsi="Times New Roman" w:cs="Times New Roman" w:hint="eastAsia"/>
          <w:noProof/>
          <w:sz w:val="24"/>
          <w:szCs w:val="24"/>
        </w:rPr>
        <w:t>actor analys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>e</w:t>
      </w:r>
      <w:r w:rsidR="00F24E0A" w:rsidRPr="00BB12E7">
        <w:rPr>
          <w:rFonts w:ascii="Times New Roman" w:hAnsi="Times New Roman" w:cs="Times New Roman" w:hint="eastAsia"/>
          <w:noProof/>
          <w:sz w:val="24"/>
          <w:szCs w:val="24"/>
        </w:rPr>
        <w:t xml:space="preserve">s 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 xml:space="preserve">indicated that EQ items loaded on two factors. </w:t>
      </w:r>
      <w:r w:rsidR="0060014B">
        <w:rPr>
          <w:rFonts w:ascii="Times New Roman" w:hAnsi="Times New Roman" w:cs="Times New Roman"/>
          <w:noProof/>
          <w:sz w:val="24"/>
          <w:szCs w:val="24"/>
        </w:rPr>
        <w:t>The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 xml:space="preserve"> two factors were grouped according to the items</w:t>
      </w:r>
      <w:r w:rsidR="00F24E0A">
        <w:rPr>
          <w:rFonts w:ascii="Times New Roman" w:hAnsi="Times New Roman" w:cs="Times New Roman"/>
          <w:noProof/>
          <w:sz w:val="24"/>
          <w:szCs w:val="24"/>
        </w:rPr>
        <w:t>’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 xml:space="preserve"> response directions, namely, items </w:t>
      </w:r>
      <w:r w:rsidR="00F24E0A">
        <w:rPr>
          <w:rFonts w:ascii="Times New Roman" w:hAnsi="Times New Roman" w:cs="Times New Roman"/>
          <w:sz w:val="24"/>
          <w:szCs w:val="24"/>
        </w:rPr>
        <w:t>requir</w:t>
      </w:r>
      <w:r w:rsidR="00C50CF0">
        <w:rPr>
          <w:rFonts w:ascii="Times New Roman" w:hAnsi="Times New Roman" w:cs="Times New Roman"/>
          <w:sz w:val="24"/>
          <w:szCs w:val="24"/>
        </w:rPr>
        <w:t>ing</w:t>
      </w:r>
      <w:r w:rsidR="00F24E0A">
        <w:rPr>
          <w:rFonts w:ascii="Times New Roman" w:hAnsi="Times New Roman" w:cs="Times New Roman"/>
          <w:sz w:val="24"/>
          <w:szCs w:val="24"/>
        </w:rPr>
        <w:t xml:space="preserve"> agreement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(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13 items,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e.g.</w:t>
      </w:r>
      <w:r w:rsidR="00F24E0A">
        <w:rPr>
          <w:rFonts w:ascii="Times New Roman" w:hAnsi="Times New Roman" w:cs="Times New Roman"/>
          <w:sz w:val="24"/>
          <w:szCs w:val="24"/>
        </w:rPr>
        <w:t>,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EQ #55)</w:t>
      </w:r>
      <w:r w:rsidR="00F24E0A">
        <w:rPr>
          <w:rFonts w:ascii="Times New Roman" w:hAnsi="Times New Roman" w:cs="Times New Roman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>and items requir</w:t>
      </w:r>
      <w:r w:rsidR="00C50CF0">
        <w:rPr>
          <w:rFonts w:ascii="Times New Roman" w:hAnsi="Times New Roman" w:cs="Times New Roman"/>
          <w:sz w:val="24"/>
          <w:szCs w:val="24"/>
        </w:rPr>
        <w:t>ing</w:t>
      </w:r>
      <w:r w:rsidR="00F24E0A">
        <w:rPr>
          <w:rFonts w:ascii="Times New Roman" w:hAnsi="Times New Roman" w:cs="Times New Roman"/>
          <w:sz w:val="24"/>
          <w:szCs w:val="24"/>
        </w:rPr>
        <w:t xml:space="preserve"> disagreement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(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13 items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e.g.</w:t>
      </w:r>
      <w:r w:rsidR="00F24E0A">
        <w:rPr>
          <w:rFonts w:ascii="Times New Roman" w:hAnsi="Times New Roman" w:cs="Times New Roman"/>
          <w:sz w:val="24"/>
          <w:szCs w:val="24"/>
        </w:rPr>
        <w:t>,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EQ #32)</w:t>
      </w:r>
      <w:r w:rsidR="00F24E0A">
        <w:rPr>
          <w:rFonts w:ascii="Times New Roman" w:hAnsi="Times New Roman" w:cs="Times New Roman"/>
          <w:sz w:val="24"/>
          <w:szCs w:val="24"/>
        </w:rPr>
        <w:t xml:space="preserve"> to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indicate empathy </w:t>
      </w:r>
      <w:r w:rsidR="003366C3">
        <w:rPr>
          <w:rFonts w:ascii="Times New Roman" w:hAnsi="Times New Roman" w:cs="Times New Roman"/>
          <w:sz w:val="24"/>
          <w:szCs w:val="24"/>
        </w:rPr>
        <w:fldChar w:fldCharType="begin"/>
      </w:r>
      <w:r w:rsidR="003366C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&lt;EndNote&gt;&lt;Cite&gt;&lt;Author&gt;Allison&lt;/Author&gt;&lt;Year&gt;2011&lt;/Year&gt;&lt;RecNum&gt;82&lt;/RecNum&gt;&lt;DisplayText&gt;(Allison et al., 2011)&lt;/DisplayText&gt;&lt;record&gt;&lt;rec-number&gt;82&lt;/rec-number&gt;&lt;foreign-keys&gt;&lt;key app="EN" db-id="wrex2rrp8evz01ex5dap50pm0ddr9x0pzz9e" timestamp="1426126876"&gt;82&lt;/key&gt;&lt;/foreign-keys&gt;&lt;ref-type name="Journal Article"&gt;17&lt;/ref-type&gt;&lt;contributors&gt;&lt;authors&gt;&lt;author&gt;Allison, Carrie&lt;/author&gt;&lt;author&gt;Baron-Cohen, Simon&lt;/author&gt;&lt;author&gt;Wheelwright, SJ&lt;/author&gt;&lt;author&gt;Stone, Mark H&lt;/author&gt;&lt;author&gt;Muncer, Steven J&lt;/author&gt;&lt;/authors&gt;&lt;/contributors&gt;&lt;titles&gt;&lt;title&gt;Psychometric analysis of the Empathy Quotient (EQ)&lt;/title&gt;&lt;secondary-title&gt;Personality and Individual Differences&lt;/secondary-title&gt;&lt;/titles&gt;&lt;periodical&gt;&lt;full-title&gt;Personality and Individual Differences&lt;/full-title&gt;&lt;/periodical&gt;&lt;pages&gt;829-835&lt;/pages&gt;&lt;volume&gt;51&lt;/volume&gt;&lt;number&gt;7&lt;/number&gt;&lt;dates&gt;&lt;year&gt;2011&lt;/year&gt;&lt;/dates&gt;&lt;isbn&gt;0191-8869&lt;/isbn&gt;&lt;urls&gt;&lt;/urls&gt;&lt;electronic-resource-num&gt;10.1016/j.paid.2011.07.005&lt;/electronic-resource-num&gt;&lt;/record&gt;&lt;/Cite&gt;&lt;/EndNote&gt;</w:instrText>
      </w:r>
      <w:r w:rsidR="003366C3">
        <w:rPr>
          <w:rFonts w:ascii="Times New Roman" w:hAnsi="Times New Roman" w:cs="Times New Roman"/>
          <w:sz w:val="24"/>
          <w:szCs w:val="24"/>
        </w:rPr>
        <w:fldChar w:fldCharType="separate"/>
      </w:r>
      <w:r w:rsidR="003366C3">
        <w:rPr>
          <w:rFonts w:ascii="Times New Roman" w:hAnsi="Times New Roman" w:cs="Times New Roman"/>
          <w:noProof/>
          <w:sz w:val="24"/>
          <w:szCs w:val="24"/>
        </w:rPr>
        <w:t>(Allison et al., 2011)</w:t>
      </w:r>
      <w:r w:rsidR="003366C3">
        <w:rPr>
          <w:rFonts w:ascii="Times New Roman" w:hAnsi="Times New Roman" w:cs="Times New Roman"/>
          <w:sz w:val="24"/>
          <w:szCs w:val="24"/>
        </w:rPr>
        <w:fldChar w:fldCharType="end"/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366C3">
        <w:rPr>
          <w:rFonts w:ascii="Times New Roman" w:hAnsi="Times New Roman" w:cs="Times New Roman"/>
          <w:sz w:val="24"/>
          <w:szCs w:val="24"/>
        </w:rPr>
        <w:fldChar w:fldCharType="begin"/>
      </w:r>
      <w:r w:rsidR="003366C3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AuthorYear="1"&gt;&lt;Author&gt;Wakabayashi&lt;/Author&gt;&lt;Year&gt;2006&lt;/Year&gt;&lt;RecNum&gt;4&lt;/RecNum&gt;&lt;DisplayText&gt;Wakabayashi et al. (2006)&lt;/DisplayText&gt;&lt;record&gt;&lt;rec-number&gt;4&lt;/rec-number&gt;&lt;foreign-keys&gt;&lt;key app="EN" db-id="wrex2rrp8evz01ex5dap50pm0ddr9x0pzz9e" timestamp="1416470005"&gt;4&lt;/key&gt;&lt;/foreign-keys&gt;&lt;ref-type name="Journal Article"&gt;17&lt;/ref-type&gt;&lt;contributors&gt;&lt;authors&gt;&lt;author&gt;Wakabayashi, Akio&lt;/author&gt;&lt;author&gt;Baron-Cohen, Simon&lt;/author&gt;&lt;author&gt;Wheelwright, Sally&lt;/author&gt;&lt;author&gt;Goldenfeld, Nigel&lt;/author&gt;&lt;author&gt;Delaney, Joe&lt;/author&gt;&lt;author&gt;Fine, Debra&lt;/author&gt;&lt;author&gt;Smith, Richard&lt;/author&gt;&lt;author&gt;Weil, Leonora&lt;/author&gt;&lt;/authors&gt;&lt;/contributors&gt;&lt;titles&gt;&lt;title&gt;Development of short forms of the Empathy Quotient (EQ-Short) and the Systemizing Quotient (SQ-Short)&lt;/title&gt;&lt;secondary-title&gt;Personality and Individual Differences&lt;/secondary-title&gt;&lt;/titles&gt;&lt;periodical&gt;&lt;full-title&gt;Personality and Individual Differences&lt;/full-title&gt;&lt;/periodical&gt;&lt;pages&gt;929-940&lt;/pages&gt;&lt;volume&gt;41&lt;/volume&gt;&lt;number&gt;5&lt;/number&gt;&lt;dates&gt;&lt;year&gt;2006&lt;/year&gt;&lt;/dates&gt;&lt;isbn&gt;0191-8869&lt;/isbn&gt;&lt;urls&gt;&lt;/urls&gt;&lt;electronic-resource-num&gt;10.1016/j.paid.2006.03.017&lt;/electronic-resource-num&gt;&lt;/record&gt;&lt;/Cite&gt;&lt;/EndNote&gt;</w:instrText>
      </w:r>
      <w:r w:rsidR="003366C3">
        <w:rPr>
          <w:rFonts w:ascii="Times New Roman" w:hAnsi="Times New Roman" w:cs="Times New Roman"/>
          <w:sz w:val="24"/>
          <w:szCs w:val="24"/>
        </w:rPr>
        <w:fldChar w:fldCharType="separate"/>
      </w:r>
      <w:r w:rsidR="003366C3">
        <w:rPr>
          <w:rFonts w:ascii="Times New Roman" w:hAnsi="Times New Roman" w:cs="Times New Roman"/>
          <w:noProof/>
          <w:sz w:val="24"/>
          <w:szCs w:val="24"/>
        </w:rPr>
        <w:t>Wakabayashi et al. (2006)</w:t>
      </w:r>
      <w:r w:rsidR="003366C3">
        <w:rPr>
          <w:rFonts w:ascii="Times New Roman" w:hAnsi="Times New Roman" w:cs="Times New Roman"/>
          <w:sz w:val="24"/>
          <w:szCs w:val="24"/>
        </w:rPr>
        <w:fldChar w:fldCharType="end"/>
      </w:r>
      <w:r w:rsidR="00F24E0A" w:rsidRPr="00A623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>found with a group of British university students (</w:t>
      </w:r>
      <w:r w:rsidR="00F24E0A" w:rsidRPr="0042331D">
        <w:rPr>
          <w:rFonts w:ascii="Times New Roman" w:hAnsi="Times New Roman" w:cs="Times New Roman" w:hint="eastAsia"/>
          <w:i/>
          <w:noProof/>
          <w:sz w:val="24"/>
          <w:szCs w:val="24"/>
        </w:rPr>
        <w:t>N</w:t>
      </w:r>
      <w:r w:rsidR="00F24E0A" w:rsidRPr="0042331D">
        <w:rPr>
          <w:rFonts w:ascii="Times New Roman" w:hAnsi="Times New Roman" w:cs="Times New Roman" w:hint="eastAsia"/>
          <w:noProof/>
          <w:sz w:val="24"/>
          <w:szCs w:val="24"/>
        </w:rPr>
        <w:t xml:space="preserve"> = 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>1</w:t>
      </w:r>
      <w:r w:rsidR="00F24E0A">
        <w:rPr>
          <w:rFonts w:ascii="Times New Roman" w:hAnsi="Times New Roman" w:cs="Times New Roman" w:hint="eastAsia"/>
          <w:noProof/>
          <w:sz w:val="24"/>
          <w:szCs w:val="24"/>
          <w:lang w:val="en-US"/>
        </w:rPr>
        <w:t>,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>761</w:t>
      </w:r>
      <w:r w:rsidR="00F24E0A" w:rsidRPr="0042331D">
        <w:rPr>
          <w:rFonts w:ascii="Times New Roman" w:hAnsi="Times New Roman" w:cs="Times New Roman" w:hint="eastAsia"/>
          <w:noProof/>
          <w:sz w:val="24"/>
          <w:szCs w:val="24"/>
        </w:rPr>
        <w:t>,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="00F24E0A" w:rsidRPr="0042331D">
        <w:rPr>
          <w:rFonts w:ascii="Times New Roman" w:hAnsi="Times New Roman" w:cs="Times New Roman" w:hint="eastAsia"/>
          <w:noProof/>
          <w:sz w:val="24"/>
          <w:szCs w:val="24"/>
        </w:rPr>
        <w:t>age range = 1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>8</w:t>
      </w:r>
      <w:r w:rsidR="00F24E0A" w:rsidRPr="0042331D">
        <w:rPr>
          <w:rFonts w:ascii="Times New Roman" w:hAnsi="Times New Roman" w:cs="Times New Roman" w:hint="eastAsia"/>
          <w:noProof/>
          <w:sz w:val="24"/>
          <w:szCs w:val="24"/>
        </w:rPr>
        <w:t xml:space="preserve"> to </w:t>
      </w:r>
      <w:r w:rsidR="00F24E0A">
        <w:rPr>
          <w:rFonts w:ascii="Times New Roman" w:hAnsi="Times New Roman" w:cs="Times New Roman" w:hint="eastAsia"/>
          <w:noProof/>
          <w:sz w:val="24"/>
          <w:szCs w:val="24"/>
        </w:rPr>
        <w:t>26 years</w:t>
      </w:r>
      <w:r w:rsidR="00F24E0A">
        <w:rPr>
          <w:rFonts w:ascii="Times New Roman" w:hAnsi="Times New Roman" w:cs="Times New Roman" w:hint="eastAsia"/>
          <w:sz w:val="24"/>
          <w:szCs w:val="24"/>
        </w:rPr>
        <w:t>)</w:t>
      </w:r>
      <w:r w:rsidR="00F24E0A" w:rsidRPr="00B951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that the EQ items did not </w:t>
      </w:r>
      <w:r w:rsidR="00F24E0A">
        <w:rPr>
          <w:rFonts w:ascii="Times New Roman" w:hAnsi="Times New Roman" w:cs="Times New Roman"/>
          <w:sz w:val="24"/>
          <w:szCs w:val="24"/>
        </w:rPr>
        <w:t>separate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in terms of the </w:t>
      </w:r>
      <w:r w:rsidR="00F24E0A">
        <w:rPr>
          <w:rFonts w:ascii="Times New Roman" w:hAnsi="Times New Roman" w:cs="Times New Roman"/>
          <w:sz w:val="24"/>
          <w:szCs w:val="24"/>
        </w:rPr>
        <w:t>theoretical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components of empathy nor in terms of the items</w:t>
      </w:r>
      <w:r w:rsidR="00F24E0A">
        <w:rPr>
          <w:rFonts w:ascii="Times New Roman" w:hAnsi="Times New Roman" w:cs="Times New Roman"/>
          <w:sz w:val="24"/>
          <w:szCs w:val="24"/>
        </w:rPr>
        <w:t>’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response directions, and thus</w:t>
      </w:r>
      <w:r w:rsidR="00F24E0A">
        <w:rPr>
          <w:rFonts w:ascii="Times New Roman" w:hAnsi="Times New Roman" w:cs="Times New Roman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>recommended</w:t>
      </w:r>
      <w:r w:rsidR="00F24E0A">
        <w:rPr>
          <w:rFonts w:ascii="Times New Roman" w:hAnsi="Times New Roman" w:cs="Times New Roman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>a one-factor model.</w:t>
      </w:r>
    </w:p>
    <w:p w14:paraId="503C4429" w14:textId="07D7C6E1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 w:hint="eastAsia"/>
          <w:sz w:val="24"/>
          <w:szCs w:val="24"/>
        </w:rPr>
        <w:t>To date, the best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fit </w:t>
      </w:r>
      <w:r>
        <w:rPr>
          <w:rFonts w:ascii="Times New Roman" w:hAnsi="Times New Roman" w:cs="Times New Roman" w:hint="eastAsia"/>
          <w:sz w:val="24"/>
          <w:szCs w:val="24"/>
        </w:rPr>
        <w:t>structural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model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EQ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Mainland Chinese </w:t>
      </w:r>
      <w:r>
        <w:rPr>
          <w:rFonts w:ascii="Times New Roman" w:hAnsi="Times New Roman" w:cs="Times New Roman" w:hint="eastAsia"/>
          <w:sz w:val="24"/>
          <w:szCs w:val="24"/>
        </w:rPr>
        <w:t xml:space="preserve">context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is unclear. There </w:t>
      </w:r>
      <w:r>
        <w:rPr>
          <w:rFonts w:ascii="Times New Roman" w:hAnsi="Times New Roman" w:cs="Times New Roman" w:hint="eastAsia"/>
          <w:sz w:val="24"/>
          <w:szCs w:val="24"/>
        </w:rPr>
        <w:t>have been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two </w:t>
      </w:r>
      <w:r w:rsidRPr="0042331D">
        <w:rPr>
          <w:rFonts w:ascii="Times New Roman" w:hAnsi="Times New Roman" w:cs="Times New Roman"/>
          <w:sz w:val="24"/>
          <w:szCs w:val="24"/>
        </w:rPr>
        <w:t>attempts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to valid</w:t>
      </w:r>
      <w:r>
        <w:rPr>
          <w:rFonts w:ascii="Times New Roman" w:hAnsi="Times New Roman" w:cs="Times New Roman" w:hint="eastAsia"/>
          <w:sz w:val="24"/>
          <w:szCs w:val="24"/>
        </w:rPr>
        <w:t>ate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the EQ</w:t>
      </w:r>
      <w:r>
        <w:rPr>
          <w:rFonts w:ascii="Times New Roman" w:hAnsi="Times New Roman" w:cs="Times New Roman" w:hint="eastAsia"/>
          <w:sz w:val="24"/>
          <w:szCs w:val="24"/>
        </w:rPr>
        <w:t xml:space="preserve"> in Mainland China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with inconsistent </w:t>
      </w:r>
      <w:r w:rsidRPr="0042331D">
        <w:rPr>
          <w:rFonts w:ascii="Times New Roman" w:hAnsi="Times New Roman" w:cs="Times New Roman" w:hint="eastAsia"/>
          <w:sz w:val="24"/>
          <w:szCs w:val="24"/>
        </w:rPr>
        <w:t>results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C3">
        <w:rPr>
          <w:rFonts w:ascii="Times New Roman" w:hAnsi="Times New Roman" w:cs="Times New Roman"/>
          <w:sz w:val="24"/>
          <w:szCs w:val="24"/>
        </w:rPr>
        <w:fldChar w:fldCharType="begin"/>
      </w:r>
      <w:r w:rsidR="003366C3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AuthorYear="1"&gt;&lt;Author&gt;Yang&lt;/Author&gt;&lt;Year&gt;2013&lt;/Year&gt;&lt;RecNum&gt;57&lt;/RecNum&gt;&lt;DisplayText&gt;Yang, Xiao, Qian, Mo, and Zhuo (2013)&lt;/DisplayText&gt;&lt;record&gt;&lt;rec-number&gt;57&lt;/rec-number&gt;&lt;foreign-keys&gt;&lt;key app="EN" db-id="wrex2rrp8evz01ex5dap50pm0ddr9x0pzz9e" timestamp="1424655417"&gt;57&lt;/key&gt;&lt;/foreign-keys&gt;&lt;ref-type name="Journal Article"&gt;17&lt;/ref-type&gt;&lt;contributors&gt;&lt;authors&gt;&lt;author&gt;Yang, Na&lt;/author&gt;&lt;author&gt;Xiao, Xiao&lt;/author&gt;&lt;author&gt;Qian, Leqiong&lt;/author&gt;&lt;author&gt;Mo, Xinzhu&lt;/author&gt;&lt;author&gt;Zhuo, Shijie&lt;/author&gt;&lt;/authors&gt;&lt;/contributors&gt;&lt;titles&gt;&lt;title&gt;Reliability and validity of the Chinese version of the Empathy Quotient&lt;/title&gt;&lt;secondary-title&gt;Chinese Journal of Clinical Psychology&lt;/secondary-title&gt;&lt;/titles&gt;&lt;periodical&gt;&lt;full-title&gt;Chinese Journal of Clinical Psychology&lt;/full-title&gt;&lt;/periodical&gt;&lt;pages&gt;760-760&lt;/pages&gt;&lt;volume&gt;20&lt;/volume&gt;&lt;number&gt;5&lt;/number&gt;&lt;dates&gt;&lt;year&gt;2013&lt;/year&gt;&lt;/dates&gt;&lt;urls&gt;&lt;/urls&gt;&lt;/record&gt;&lt;/Cite&gt;&lt;/EndNote&gt;</w:instrText>
      </w:r>
      <w:r w:rsidR="003366C3">
        <w:rPr>
          <w:rFonts w:ascii="Times New Roman" w:hAnsi="Times New Roman" w:cs="Times New Roman"/>
          <w:sz w:val="24"/>
          <w:szCs w:val="24"/>
        </w:rPr>
        <w:fldChar w:fldCharType="separate"/>
      </w:r>
      <w:r w:rsidR="003366C3">
        <w:rPr>
          <w:rFonts w:ascii="Times New Roman" w:hAnsi="Times New Roman" w:cs="Times New Roman"/>
          <w:noProof/>
          <w:sz w:val="24"/>
          <w:szCs w:val="24"/>
        </w:rPr>
        <w:t>Yang, Xiao, Qian, Mo, and Zhuo (2013)</w:t>
      </w:r>
      <w:r w:rsidR="003366C3">
        <w:rPr>
          <w:rFonts w:ascii="Times New Roman" w:hAnsi="Times New Roman" w:cs="Times New Roman"/>
          <w:sz w:val="24"/>
          <w:szCs w:val="24"/>
        </w:rPr>
        <w:fldChar w:fldCharType="end"/>
      </w:r>
      <w:r w:rsidR="003366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aimed to </w:t>
      </w:r>
      <w:r w:rsidRPr="00720AAC">
        <w:rPr>
          <w:rFonts w:ascii="Times New Roman" w:hAnsi="Times New Roman" w:cs="Times New Roman"/>
          <w:sz w:val="24"/>
          <w:szCs w:val="24"/>
        </w:rPr>
        <w:t>validate a full-length EQ</w:t>
      </w:r>
      <w:r w:rsidRPr="00720AA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(60 items) </w:t>
      </w:r>
      <w:r w:rsidRPr="00720AAC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Pr="00720AAC">
        <w:rPr>
          <w:rFonts w:ascii="Times New Roman" w:hAnsi="Times New Roman" w:cs="Times New Roman"/>
          <w:sz w:val="24"/>
          <w:szCs w:val="24"/>
        </w:rPr>
        <w:t>a group of</w:t>
      </w:r>
      <w:r w:rsidRPr="00720AA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 w:rsidRPr="00720AAC">
        <w:rPr>
          <w:rFonts w:ascii="Times New Roman" w:hAnsi="Times New Roman" w:cs="Times New Roman" w:hint="eastAsia"/>
          <w:sz w:val="24"/>
          <w:szCs w:val="24"/>
        </w:rPr>
        <w:t xml:space="preserve">ainland Chinese </w:t>
      </w:r>
      <w:r>
        <w:rPr>
          <w:rFonts w:ascii="Times New Roman" w:hAnsi="Times New Roman" w:cs="Times New Roman" w:hint="eastAsia"/>
          <w:sz w:val="24"/>
          <w:szCs w:val="24"/>
        </w:rPr>
        <w:t xml:space="preserve">participants </w:t>
      </w:r>
      <w:r w:rsidRPr="00720AAC">
        <w:rPr>
          <w:rFonts w:ascii="Times New Roman" w:hAnsi="Times New Roman" w:cs="Times New Roman"/>
          <w:sz w:val="24"/>
          <w:szCs w:val="24"/>
        </w:rPr>
        <w:t>(</w:t>
      </w:r>
      <w:r w:rsidRPr="00720AAC">
        <w:rPr>
          <w:rFonts w:ascii="Times New Roman" w:hAnsi="Times New Roman" w:cs="Times New Roman"/>
          <w:i/>
          <w:sz w:val="24"/>
          <w:szCs w:val="24"/>
        </w:rPr>
        <w:t>N</w:t>
      </w:r>
      <w:r w:rsidRPr="00720AAC">
        <w:rPr>
          <w:rFonts w:ascii="Times New Roman" w:hAnsi="Times New Roman" w:cs="Times New Roman"/>
          <w:sz w:val="24"/>
          <w:szCs w:val="24"/>
        </w:rPr>
        <w:t xml:space="preserve"> = 426</w:t>
      </w:r>
      <w:r w:rsidRPr="00720AAC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mean age = 35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 w:hint="eastAsia"/>
          <w:sz w:val="24"/>
          <w:szCs w:val="24"/>
        </w:rPr>
        <w:t xml:space="preserve"> years, </w:t>
      </w:r>
      <w:r w:rsidRPr="001F737B">
        <w:rPr>
          <w:rFonts w:ascii="Times New Roman" w:hAnsi="Times New Roman" w:cs="Times New Roman"/>
          <w:i/>
          <w:sz w:val="24"/>
          <w:szCs w:val="24"/>
        </w:rPr>
        <w:t>SD</w:t>
      </w:r>
      <w:r>
        <w:rPr>
          <w:rFonts w:ascii="Times New Roman" w:hAnsi="Times New Roman" w:cs="Times New Roman" w:hint="eastAsia"/>
          <w:sz w:val="24"/>
          <w:szCs w:val="24"/>
        </w:rPr>
        <w:t xml:space="preserve"> = 4.6</w:t>
      </w:r>
      <w:r w:rsidRPr="00720AAC">
        <w:rPr>
          <w:rFonts w:ascii="Times New Roman" w:hAnsi="Times New Roman" w:cs="Times New Roman"/>
          <w:sz w:val="24"/>
          <w:szCs w:val="24"/>
        </w:rPr>
        <w:t>).</w:t>
      </w:r>
      <w:r w:rsidRPr="00720AAC">
        <w:rPr>
          <w:rFonts w:ascii="Times New Roman" w:hAnsi="Times New Roman" w:cs="Times New Roman" w:hint="eastAsia"/>
          <w:sz w:val="24"/>
          <w:szCs w:val="24"/>
        </w:rPr>
        <w:t xml:space="preserve"> However, </w:t>
      </w:r>
      <w:r w:rsidR="003366C3">
        <w:rPr>
          <w:rFonts w:ascii="Times New Roman" w:hAnsi="Times New Roman" w:cs="Times New Roman"/>
          <w:noProof/>
          <w:sz w:val="24"/>
          <w:szCs w:val="24"/>
        </w:rPr>
        <w:t>Yang et al.</w:t>
      </w:r>
      <w:r w:rsidR="003366C3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32493C">
        <w:rPr>
          <w:rFonts w:ascii="Times New Roman" w:eastAsia="Microsoft YaHei" w:hAnsi="Times New Roman" w:cs="Times New Roman"/>
          <w:sz w:val="24"/>
          <w:szCs w:val="24"/>
        </w:rPr>
        <w:t xml:space="preserve">did not 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follow a standard translation and validation process in validating the EQ for use in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Mainland </w:t>
      </w:r>
      <w:r>
        <w:rPr>
          <w:rFonts w:ascii="Times New Roman" w:eastAsia="Microsoft YaHei" w:hAnsi="Times New Roman" w:cs="Times New Roman"/>
          <w:sz w:val="24"/>
          <w:szCs w:val="24"/>
        </w:rPr>
        <w:t>China</w:t>
      </w:r>
      <w:r w:rsidRPr="0032493C">
        <w:rPr>
          <w:rFonts w:ascii="Times New Roman" w:eastAsia="Microsoft YaHei" w:hAnsi="Times New Roman" w:cs="Times New Roman"/>
          <w:sz w:val="24"/>
          <w:szCs w:val="24"/>
        </w:rPr>
        <w:t xml:space="preserve">. Firstly, 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they </w:t>
      </w:r>
      <w:r w:rsidRPr="0032493C">
        <w:rPr>
          <w:rFonts w:ascii="Times New Roman" w:hAnsi="Times New Roman" w:cs="Times New Roman"/>
          <w:sz w:val="24"/>
          <w:szCs w:val="24"/>
        </w:rPr>
        <w:t xml:space="preserve">did not provide any information about their translation process, which is required to be reported according to a </w:t>
      </w:r>
      <w:r w:rsidRPr="0032493C">
        <w:rPr>
          <w:rFonts w:ascii="Times New Roman" w:eastAsia="Microsoft YaHei" w:hAnsi="Times New Roman" w:cs="Times New Roman"/>
          <w:sz w:val="24"/>
          <w:szCs w:val="24"/>
        </w:rPr>
        <w:t>standard cross-cultural validation process</w:t>
      </w:r>
      <w:r w:rsidRPr="00151B1E"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r w:rsidR="003366C3">
        <w:rPr>
          <w:rFonts w:ascii="Times New Roman" w:eastAsia="Microsoft YaHei" w:hAnsi="Times New Roman" w:cs="Times New Roman"/>
          <w:sz w:val="24"/>
          <w:szCs w:val="24"/>
        </w:rPr>
        <w:fldChar w:fldCharType="begin"/>
      </w:r>
      <w:r w:rsidR="003366C3">
        <w:rPr>
          <w:rFonts w:ascii="Times New Roman" w:eastAsia="Microsoft YaHei" w:hAnsi="Times New Roman" w:cs="Times New Roman"/>
          <w:sz w:val="24"/>
          <w:szCs w:val="24"/>
        </w:rPr>
        <w:instrText xml:space="preserve"> ADDIN EN.CITE &lt;EndNote&gt;&lt;Cite&gt;&lt;Author&gt;Beaton&lt;/Author&gt;&lt;Year&gt;2000&lt;/Year&gt;&lt;RecNum&gt;63&lt;/RecNum&gt;&lt;DisplayText&gt;(Beaton, Bombardier, Guillemin, &amp;amp; Ferraz, 2000)&lt;/DisplayText&gt;&lt;record&gt;&lt;rec-number&gt;63&lt;/rec-number&gt;&lt;foreign-keys&gt;&lt;key app="EN" db-id="wrex2rrp8evz01ex5dap50pm0ddr9x0pzz9e" timestamp="1424682649"&gt;63&lt;/key&gt;&lt;/foreign-keys&gt;&lt;ref-type name="Journal Article"&gt;17&lt;/ref-type&gt;&lt;contributors&gt;&lt;authors&gt;&lt;author&gt;Beaton, Dorcas E&lt;/author&gt;&lt;author&gt;Bombardier, Claire&lt;/author&gt;&lt;author&gt;Guillemin, Francis&lt;/author&gt;&lt;author&gt;Ferraz, Marcos Bosi&lt;/author&gt;&lt;/authors&gt;&lt;/contributors&gt;&lt;titles&gt;&lt;title&gt;Guidelines for the process of cross-cultural adaptation of self-report measures&lt;/title&gt;&lt;secondary-title&gt;Spine&lt;/secondary-title&gt;&lt;/titles&gt;&lt;periodical&gt;&lt;full-title&gt;Spine&lt;/full-title&gt;&lt;/periodical&gt;&lt;pages&gt;3186-3191&lt;/pages&gt;&lt;volume&gt;25&lt;/volume&gt;&lt;number&gt;24&lt;/number&gt;&lt;dates&gt;&lt;year&gt;2000&lt;/year&gt;&lt;/dates&gt;&lt;isbn&gt;0362-2436&lt;/isbn&gt;&lt;urls&gt;&lt;/urls&gt;&lt;/record&gt;&lt;/Cite&gt;&lt;/EndNote&gt;</w:instrText>
      </w:r>
      <w:r w:rsidR="003366C3">
        <w:rPr>
          <w:rFonts w:ascii="Times New Roman" w:eastAsia="Microsoft YaHei" w:hAnsi="Times New Roman" w:cs="Times New Roman"/>
          <w:sz w:val="24"/>
          <w:szCs w:val="24"/>
        </w:rPr>
        <w:fldChar w:fldCharType="separate"/>
      </w:r>
      <w:r w:rsidR="003366C3">
        <w:rPr>
          <w:rFonts w:ascii="Times New Roman" w:eastAsia="Microsoft YaHei" w:hAnsi="Times New Roman" w:cs="Times New Roman"/>
          <w:noProof/>
          <w:sz w:val="24"/>
          <w:szCs w:val="24"/>
        </w:rPr>
        <w:t>(Beaton, Bombardier, Guillemin, &amp; Ferraz, 2000)</w:t>
      </w:r>
      <w:r w:rsidR="003366C3">
        <w:rPr>
          <w:rFonts w:ascii="Times New Roman" w:eastAsia="Microsoft YaHei" w:hAnsi="Times New Roman" w:cs="Times New Roman"/>
          <w:sz w:val="24"/>
          <w:szCs w:val="24"/>
        </w:rPr>
        <w:fldChar w:fldCharType="end"/>
      </w:r>
      <w:r w:rsidRPr="00151B1E">
        <w:rPr>
          <w:rFonts w:ascii="Times New Roman" w:eastAsia="Microsoft YaHei" w:hAnsi="Times New Roman" w:cs="Times New Roman" w:hint="eastAsia"/>
          <w:sz w:val="24"/>
          <w:szCs w:val="24"/>
        </w:rPr>
        <w:t xml:space="preserve">. </w:t>
      </w:r>
      <w:r w:rsidRPr="00151B1E">
        <w:rPr>
          <w:rFonts w:ascii="Times New Roman" w:eastAsia="Microsoft YaHei" w:hAnsi="Times New Roman" w:cs="Times New Roman"/>
          <w:sz w:val="24"/>
          <w:szCs w:val="24"/>
        </w:rPr>
        <w:t>Secondl</w:t>
      </w:r>
      <w:r>
        <w:rPr>
          <w:rFonts w:ascii="Times New Roman" w:eastAsia="Microsoft YaHei" w:hAnsi="Times New Roman" w:cs="Times New Roman"/>
          <w:sz w:val="24"/>
          <w:szCs w:val="24"/>
        </w:rPr>
        <w:t>y, they did not conduct</w:t>
      </w:r>
      <w:r w:rsidRPr="00151B1E">
        <w:rPr>
          <w:rFonts w:ascii="Times New Roman" w:eastAsia="Microsoft YaHei" w:hAnsi="Times New Roman" w:cs="Times New Roman"/>
          <w:sz w:val="24"/>
          <w:szCs w:val="24"/>
        </w:rPr>
        <w:t xml:space="preserve"> a 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confirmatory factor analysis (CFA), which </w:t>
      </w:r>
      <w:r w:rsidR="0060014B">
        <w:rPr>
          <w:rFonts w:ascii="Times New Roman" w:eastAsia="Microsoft YaHei" w:hAnsi="Times New Roman" w:cs="Times New Roman"/>
          <w:sz w:val="24"/>
          <w:szCs w:val="24"/>
        </w:rPr>
        <w:t xml:space="preserve">is a </w:t>
      </w:r>
      <w:r w:rsidR="004E556B">
        <w:rPr>
          <w:rFonts w:ascii="Times New Roman" w:eastAsia="Microsoft YaHei" w:hAnsi="Times New Roman" w:cs="Times New Roman" w:hint="eastAsia"/>
          <w:sz w:val="24"/>
          <w:szCs w:val="24"/>
        </w:rPr>
        <w:t xml:space="preserve">procedure </w:t>
      </w:r>
      <w:r>
        <w:rPr>
          <w:rFonts w:ascii="Times New Roman" w:eastAsia="Microsoft YaHei" w:hAnsi="Times New Roman" w:cs="Times New Roman"/>
          <w:sz w:val="24"/>
          <w:szCs w:val="24"/>
        </w:rPr>
        <w:t>required to check the fit of previously established structural models</w:t>
      </w:r>
      <w:r w:rsidRPr="00B662B8">
        <w:rPr>
          <w:rFonts w:ascii="Times New Roman" w:eastAsia="Microsoft YaHei" w:hAnsi="Times New Roman" w:cs="Times New Roman" w:hint="eastAsia"/>
          <w:sz w:val="24"/>
          <w:szCs w:val="24"/>
        </w:rPr>
        <w:t xml:space="preserve"> to a new dataset</w:t>
      </w:r>
      <w:r>
        <w:rPr>
          <w:rFonts w:hint="eastAsia"/>
        </w:rPr>
        <w:t xml:space="preserve"> </w:t>
      </w:r>
      <w:r w:rsidR="003366C3" w:rsidRPr="003366C3">
        <w:rPr>
          <w:rFonts w:ascii="Times New Roman" w:hAnsi="Times New Roman" w:cs="Times New Roman"/>
          <w:sz w:val="24"/>
          <w:szCs w:val="24"/>
        </w:rPr>
        <w:fldChar w:fldCharType="begin"/>
      </w:r>
      <w:r w:rsidR="003366C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&lt;EndNote&gt;&lt;Cite&gt;&lt;Author&gt;Burnett&lt;/Author&gt;&lt;Year&gt;1997&lt;/Year&gt;&lt;RecNum&gt;220&lt;/RecNum&gt;&lt;DisplayText&gt;(Burnett &amp;amp; Dart, 1997; Levine, 2005)&lt;/DisplayText&gt;&lt;record&gt;&lt;rec-number&gt;220&lt;/rec-number&gt;&lt;foreign-keys&gt;&lt;key app="EN" db-id="wrex2rrp8evz01ex5dap50pm0ddr9x0pzz9e" timestamp="1460338897"&gt;220&lt;/key&gt;&lt;/foreign-keys&gt;&lt;ref-type name="Journal Article"&gt;17&lt;/ref-type&gt;&lt;contributors&gt;&lt;authors&gt;&lt;author&gt;Burnett, Paul C&lt;/author&gt;&lt;author&gt;Dart, Barry C&lt;/author&gt;&lt;/authors&gt;&lt;/contributors&gt;&lt;titles&gt;&lt;title&gt;Conventional versus confirmatory factor analysis: Methods for validating the structure of existing scales&lt;/title&gt;&lt;secondary-title&gt;Journal of Research and Development in Education&lt;/secondary-title&gt;&lt;/titles&gt;&lt;periodical&gt;&lt;full-title&gt;Journal of Research and Development in Education&lt;/full-title&gt;&lt;/periodical&gt;&lt;pages&gt;126-131&lt;/pages&gt;&lt;volume&gt;30&lt;/volume&gt;&lt;number&gt;2&lt;/number&gt;&lt;dates&gt;&lt;year&gt;1997&lt;/year&gt;&lt;/dates&gt;&lt;isbn&gt;0022-426X&lt;/isbn&gt;&lt;urls&gt;&lt;/urls&gt;&lt;/record&gt;&lt;/Cite&gt;&lt;Cite&gt;&lt;Author&gt;Levine&lt;/Author&gt;&lt;Year&gt;2005&lt;/Year&gt;&lt;RecNum&gt;221&lt;/RecNum&gt;&lt;record&gt;&lt;rec-number&gt;221&lt;/rec-number&gt;&lt;foreign-keys&gt;&lt;key app="EN" db-id="wrex2rrp8evz01ex5dap50pm0ddr9x0pzz9e" timestamp="1460338953"&gt;221&lt;/key&gt;&lt;/foreign-keys&gt;&lt;ref-type name="Journal Article"&gt;17&lt;/ref-type&gt;&lt;contributors&gt;&lt;authors&gt;&lt;author&gt;Levine, Timothy R&lt;/author&gt;&lt;/authors&gt;&lt;/contributors&gt;&lt;titles&gt;&lt;title&gt;Confirmatory factor analysis and scale validation in communication research&lt;/title&gt;&lt;secondary-title&gt;Communication Research Reports&lt;/secondary-title&gt;&lt;/titles&gt;&lt;periodical&gt;&lt;full-title&gt;Communication Research Reports&lt;/full-title&gt;&lt;/periodical&gt;&lt;pages&gt;335-338&lt;/pages&gt;&lt;volume&gt;22&lt;/volume&gt;&lt;number&gt;4&lt;/number&gt;&lt;dates&gt;&lt;year&gt;2005&lt;/year&gt;&lt;/dates&gt;&lt;isbn&gt;0882-4096&lt;/isbn&gt;&lt;urls&gt;&lt;/urls&gt;&lt;electronic-resource-num&gt;10.1080/00036810500317730&lt;/electronic-resource-num&gt;&lt;/record&gt;&lt;/Cite&gt;&lt;/EndNote&gt;</w:instrText>
      </w:r>
      <w:r w:rsidR="003366C3" w:rsidRPr="003366C3">
        <w:rPr>
          <w:rFonts w:ascii="Times New Roman" w:hAnsi="Times New Roman" w:cs="Times New Roman"/>
          <w:sz w:val="24"/>
          <w:szCs w:val="24"/>
        </w:rPr>
        <w:fldChar w:fldCharType="separate"/>
      </w:r>
      <w:r w:rsidR="003366C3">
        <w:rPr>
          <w:rFonts w:ascii="Times New Roman" w:hAnsi="Times New Roman" w:cs="Times New Roman"/>
          <w:noProof/>
          <w:sz w:val="24"/>
          <w:szCs w:val="24"/>
        </w:rPr>
        <w:t>(Burnett &amp; Dart, 1997; Levine, 2005)</w:t>
      </w:r>
      <w:r w:rsidR="003366C3" w:rsidRPr="003366C3">
        <w:rPr>
          <w:rFonts w:ascii="Times New Roman" w:hAnsi="Times New Roman" w:cs="Times New Roman"/>
          <w:sz w:val="24"/>
          <w:szCs w:val="24"/>
        </w:rPr>
        <w:fldChar w:fldCharType="end"/>
      </w:r>
      <w:r w:rsidRPr="00151B1E">
        <w:rPr>
          <w:rFonts w:ascii="Times New Roman" w:eastAsia="Microsoft YaHei" w:hAnsi="Times New Roman" w:cs="Times New Roman" w:hint="eastAsia"/>
          <w:sz w:val="24"/>
          <w:szCs w:val="24"/>
        </w:rPr>
        <w:t>.</w:t>
      </w:r>
      <w:r w:rsidRPr="003C3262">
        <w:rPr>
          <w:rFonts w:ascii="Times New Roman" w:eastAsia="Microsoft YaHei" w:hAnsi="Times New Roman" w:cs="Times New Roman"/>
          <w:color w:val="0070C0"/>
          <w:sz w:val="24"/>
          <w:szCs w:val="24"/>
        </w:rPr>
        <w:t xml:space="preserve"> </w:t>
      </w:r>
      <w:r w:rsidRPr="00AD2C1A">
        <w:rPr>
          <w:rFonts w:ascii="Times New Roman" w:eastAsia="Microsoft YaHei" w:hAnsi="Times New Roman" w:cs="Times New Roman"/>
          <w:sz w:val="24"/>
          <w:szCs w:val="24"/>
        </w:rPr>
        <w:t>In all,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Yang et al.</w:t>
      </w:r>
      <w:r w:rsidRPr="00AD2C1A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Pr="00AD2C1A">
        <w:rPr>
          <w:rFonts w:ascii="Times New Roman" w:eastAsia="Microsoft YaHei" w:hAnsi="Times New Roman" w:cs="Times New Roman" w:hint="eastAsia"/>
          <w:sz w:val="24"/>
          <w:szCs w:val="24"/>
        </w:rPr>
        <w:t xml:space="preserve">considered their study as an early </w:t>
      </w:r>
      <w:r w:rsidRPr="00AD2C1A">
        <w:rPr>
          <w:rFonts w:ascii="Times New Roman" w:eastAsia="Microsoft YaHei" w:hAnsi="Times New Roman" w:cs="Times New Roman"/>
          <w:sz w:val="24"/>
          <w:szCs w:val="24"/>
        </w:rPr>
        <w:t>exploratory</w:t>
      </w:r>
      <w:r w:rsidRPr="00AD2C1A">
        <w:rPr>
          <w:rFonts w:ascii="Times New Roman" w:eastAsia="Microsoft YaHei" w:hAnsi="Times New Roman" w:cs="Times New Roman" w:hint="eastAsia"/>
          <w:sz w:val="24"/>
          <w:szCs w:val="24"/>
        </w:rPr>
        <w:t xml:space="preserve"> investigation and suggested that the formal validation of the EQ in 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a </w:t>
      </w:r>
      <w:r w:rsidRPr="00AD2C1A">
        <w:rPr>
          <w:rFonts w:ascii="Times New Roman" w:eastAsia="Microsoft YaHei" w:hAnsi="Times New Roman" w:cs="Times New Roman" w:hint="eastAsia"/>
          <w:sz w:val="24"/>
          <w:szCs w:val="24"/>
        </w:rPr>
        <w:t xml:space="preserve">Chinese context </w:t>
      </w:r>
      <w:r w:rsidRPr="00AD2C1A">
        <w:rPr>
          <w:rFonts w:ascii="Times New Roman" w:eastAsia="Microsoft YaHei" w:hAnsi="Times New Roman" w:cs="Times New Roman"/>
          <w:sz w:val="24"/>
          <w:szCs w:val="24"/>
        </w:rPr>
        <w:t>requires further study</w:t>
      </w:r>
      <w:r w:rsidRPr="0042331D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30FB7AE" w14:textId="5883DA47" w:rsidR="00F24E0A" w:rsidRDefault="003366C3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 AuthorYear="1"&gt;&lt;Author&gt;Guan&lt;/Author&gt;&lt;Year&gt;2012&lt;/Year&gt;&lt;RecNum&gt;6&lt;/RecNum&gt;&lt;DisplayText&gt;Guan et al. (2012)&lt;/DisplayText&gt;&lt;record&gt;&lt;rec-number&gt;6&lt;/rec-number&gt;&lt;foreign-keys&gt;&lt;key app="EN" db-id="wrex2rrp8evz01ex5dap50pm0ddr9x0pzz9e" timestamp="1416470105"&gt;6&lt;/key&gt;&lt;/foreign-keys&gt;&lt;ref-type name="Journal Article"&gt;17&lt;/ref-type&gt;&lt;contributors&gt;&lt;authors&gt;&lt;author&gt;Guan, Ruiyuan&lt;/author&gt;&lt;author&gt;Jin, Leili&lt;/author&gt;&lt;author&gt;Qian, Mingyi&lt;/author&gt;&lt;/authors&gt;&lt;/contributors&gt;&lt;titles&gt;&lt;title&gt;Validation of the Empathy Quotient–Short Form among Chinese healthcare professionals&lt;/title&gt;&lt;secondary-title&gt;Social Behavior and Personality&lt;/secondary-title&gt;&lt;/titles&gt;&lt;periodical&gt;&lt;full-title&gt;Social Behavior and Personality&lt;/full-title&gt;&lt;/periodical&gt;&lt;pages&gt;75-84&lt;/pages&gt;&lt;volume&gt;40&lt;/volume&gt;&lt;number&gt;1&lt;/number&gt;&lt;dates&gt;&lt;year&gt;2012&lt;/year&gt;&lt;/dates&gt;&lt;isbn&gt;0301-2212&lt;/isbn&gt;&lt;urls&gt;&lt;/urls&gt;&lt;electronic-resource-num&gt;10.2224/sbp.2012.40.1.75&lt;/electronic-resource-num&gt;&lt;/record&gt;&lt;/Cite&gt;&lt;/EndNote&gt;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Guan et al. (2012)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 w:rsidRPr="0042331D">
        <w:rPr>
          <w:rFonts w:ascii="Times New Roman" w:hAnsi="Times New Roman" w:cs="Times New Roman"/>
          <w:sz w:val="24"/>
          <w:szCs w:val="24"/>
        </w:rPr>
        <w:t xml:space="preserve">validated a short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version of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24E0A" w:rsidRPr="0042331D">
        <w:rPr>
          <w:rFonts w:ascii="Times New Roman" w:hAnsi="Times New Roman" w:cs="Times New Roman"/>
          <w:sz w:val="24"/>
          <w:szCs w:val="24"/>
        </w:rPr>
        <w:t>EQ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F24E0A">
        <w:rPr>
          <w:rFonts w:ascii="Times New Roman" w:hAnsi="Times New Roman" w:cs="Times New Roman" w:hint="eastAsia"/>
          <w:sz w:val="24"/>
          <w:szCs w:val="24"/>
        </w:rPr>
        <w:t>22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items) in </w:t>
      </w:r>
      <w:r w:rsidR="00F24E0A">
        <w:rPr>
          <w:rFonts w:ascii="Times New Roman" w:hAnsi="Times New Roman" w:cs="Times New Roman" w:hint="eastAsia"/>
          <w:sz w:val="24"/>
          <w:szCs w:val="24"/>
        </w:rPr>
        <w:t>Mainland China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>using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a group of </w:t>
      </w:r>
      <w:r w:rsidR="00F24E0A" w:rsidRPr="0042331D">
        <w:rPr>
          <w:rFonts w:ascii="Times New Roman" w:hAnsi="Times New Roman" w:cs="Times New Roman"/>
          <w:sz w:val="24"/>
          <w:szCs w:val="24"/>
        </w:rPr>
        <w:t xml:space="preserve">healthcare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trainees or </w:t>
      </w:r>
      <w:r w:rsidR="00F24E0A" w:rsidRPr="0042331D">
        <w:rPr>
          <w:rFonts w:ascii="Times New Roman" w:hAnsi="Times New Roman" w:cs="Times New Roman"/>
          <w:sz w:val="24"/>
          <w:szCs w:val="24"/>
        </w:rPr>
        <w:t>professionals (</w:t>
      </w:r>
      <w:r w:rsidR="00F24E0A" w:rsidRPr="0042331D">
        <w:rPr>
          <w:rFonts w:ascii="Times New Roman" w:hAnsi="Times New Roman" w:cs="Times New Roman"/>
          <w:i/>
          <w:sz w:val="24"/>
          <w:szCs w:val="24"/>
        </w:rPr>
        <w:t>N</w:t>
      </w:r>
      <w:r w:rsidR="00F24E0A" w:rsidRPr="0042331D">
        <w:rPr>
          <w:rFonts w:ascii="Times New Roman" w:hAnsi="Times New Roman" w:cs="Times New Roman"/>
          <w:sz w:val="24"/>
          <w:szCs w:val="24"/>
        </w:rPr>
        <w:t xml:space="preserve"> = 840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,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age range = 17 to 52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years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F24E0A">
        <w:rPr>
          <w:rFonts w:ascii="Times New Roman" w:hAnsi="Times New Roman" w:cs="Times New Roman" w:hint="eastAsia"/>
          <w:sz w:val="24"/>
          <w:szCs w:val="24"/>
          <w:lang w:val="en-US"/>
        </w:rPr>
        <w:t>T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hey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confirmed that the best-fit model for their translated version was a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one-factor model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with 15 EQ items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&lt;EndNote&gt;&lt;Cite&gt;&lt;Author&gt;Guan&lt;/Author&gt;&lt;Year&gt;2012&lt;/Year&gt;&lt;RecNum&gt;6&lt;/RecNum&gt;&lt;DisplayText&gt;(Guan et al., 2012)&lt;/DisplayText&gt;&lt;record&gt;&lt;rec-number&gt;6&lt;/rec-number&gt;&lt;foreign-keys&gt;&lt;key app="EN" db-id="wrex2rrp8evz01ex5dap50pm0ddr9x0pzz9e" timestamp="1416470105"&gt;6&lt;/key&gt;&lt;/foreign-keys&gt;&lt;ref-type name="Journal Article"&gt;17&lt;/ref-type&gt;&lt;contributors&gt;&lt;authors&gt;&lt;author&gt;Guan, Ruiyuan&lt;/author&gt;&lt;author&gt;Jin, Leili&lt;/author&gt;&lt;author&gt;Qian, Mingyi&lt;/author&gt;&lt;/authors&gt;&lt;/contributors&gt;&lt;titles&gt;&lt;title&gt;Validation of the Empathy Quotient–Short Form among Chinese healthcare professionals&lt;/title&gt;&lt;secondary-title&gt;Social Behavior and Personality&lt;/secondary-title&gt;&lt;/titles&gt;&lt;periodical&gt;&lt;full-title&gt;Social Behavior and Personality&lt;/full-title&gt;&lt;/periodical&gt;&lt;pages&gt;75-84&lt;/pages&gt;&lt;volume&gt;40&lt;/volume&gt;&lt;number&gt;1&lt;/number&gt;&lt;dates&gt;&lt;year&gt;2012&lt;/year&gt;&lt;/dates&gt;&lt;isbn&gt;0301-2212&lt;/isbn&gt;&lt;urls&gt;&lt;/urls&gt;&lt;electronic-resource-num&gt;10.2224/sbp.2012.40.1.75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(Guan et al., 2012)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24E0A" w:rsidRPr="0042331D">
        <w:rPr>
          <w:rFonts w:ascii="Times New Roman" w:hAnsi="Times New Roman" w:cs="Times New Roman"/>
          <w:sz w:val="24"/>
          <w:szCs w:val="24"/>
        </w:rPr>
        <w:t>H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owever, </w:t>
      </w:r>
      <w:r w:rsidR="00F24E0A">
        <w:rPr>
          <w:rFonts w:ascii="Times New Roman" w:hAnsi="Times New Roman" w:cs="Times New Roman"/>
          <w:sz w:val="24"/>
          <w:szCs w:val="24"/>
        </w:rPr>
        <w:t xml:space="preserve">it should be noted that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health-care training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lastRenderedPageBreak/>
        <w:t>and work environment</w:t>
      </w:r>
      <w:r w:rsidR="00F24E0A">
        <w:rPr>
          <w:rFonts w:ascii="Times New Roman" w:hAnsi="Times New Roman" w:cs="Times New Roman" w:hint="eastAsia"/>
          <w:sz w:val="24"/>
          <w:szCs w:val="24"/>
        </w:rPr>
        <w:t>s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F24E0A">
        <w:rPr>
          <w:rFonts w:ascii="Times New Roman" w:hAnsi="Times New Roman" w:cs="Times New Roman"/>
          <w:sz w:val="24"/>
          <w:szCs w:val="24"/>
        </w:rPr>
        <w:t>change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individuals</w:t>
      </w:r>
      <w:r w:rsidR="00F24E0A" w:rsidRPr="0042331D">
        <w:rPr>
          <w:rFonts w:ascii="Times New Roman" w:hAnsi="Times New Roman" w:cs="Times New Roman"/>
          <w:sz w:val="24"/>
          <w:szCs w:val="24"/>
        </w:rPr>
        <w:t>’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self-report</w:t>
      </w:r>
      <w:r w:rsidR="00F24E0A">
        <w:rPr>
          <w:rFonts w:ascii="Times New Roman" w:hAnsi="Times New Roman" w:cs="Times New Roman" w:hint="eastAsia"/>
          <w:sz w:val="24"/>
          <w:szCs w:val="24"/>
        </w:rPr>
        <w:t>ed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empathy level</w:t>
      </w:r>
      <w:r w:rsidR="00F24E0A">
        <w:rPr>
          <w:rFonts w:ascii="Times New Roman" w:hAnsi="Times New Roman" w:cs="Times New Roman" w:hint="eastAsia"/>
          <w:sz w:val="24"/>
          <w:szCs w:val="24"/>
        </w:rPr>
        <w:t>s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PEVuZE5vdGU+PENpdGU+PEF1dGhvcj5EZWhuaW5nPC9BdXRob3I+PFllYXI+MjAxMzwvWWVhcj48
UmVjTnVtPjEyNDwvUmVjTnVtPjxEaXNwbGF5VGV4dD4oRGVobmluZyBldCBhbC4sIDIwMTM7IE51
bmVzLCBXaWxsaWFtcywgU2EsICZhbXA7IFN0ZXZlbnNvbiwgMjAxMTsgUGVucHJhc2UsIE9ha2xl
eSwgVGVybmVzLCAmYW1wOyBEcmlzY29sbCwgMjAxMyk8L0Rpc3BsYXlUZXh0PjxyZWNvcmQ+PHJl
Yy1udW1iZXI+MTI0PC9yZWMtbnVtYmVyPjxmb3JlaWduLWtleXM+PGtleSBhcHA9IkVOIiBkYi1p
ZD0id3JleDJycnA4ZXZ6MDFleDVkYXA1MHBtMGRkcjl4MHB6ejllIiB0aW1lc3RhbXA9IjE0MzM5
MDc3MDgiPjEyNDwva2V5PjwvZm9yZWlnbi1rZXlzPjxyZWYtdHlwZSBuYW1lPSJKb3VybmFsIEFy
dGljbGUiPjE3PC9yZWYtdHlwZT48Y29udHJpYnV0b3JzPjxhdXRob3JzPjxhdXRob3I+RGVobmlu
ZywgU2FuZHJhPC9hdXRob3I+PGF1dGhvcj5HYXNwZXJpLCBTYXJhaDwvYXV0aG9yPjxhdXRob3I+
VGVzZmF5ZSwgTWFya29zPC9hdXRob3I+PGF1dGhvcj5HaXJtYSwgRXNoZXR1PC9hdXRob3I+PGF1
dGhvcj5NZXllciwgU2ViYXN0aWFuPC9hdXRob3I+PGF1dGhvcj5LcmFobCwgV29sZmdhbmc8L2F1
dGhvcj48YXV0aG9yPlJpZWRlbCwgTWljaGFlbDwvYXV0aG9yPjxhdXRob3I+TcO2bGxlciwgSGFu
cy1Kw7xyZ2VuPC9hdXRob3I+PGF1dGhvcj5Nw7xsbGVyLCBOb3JiZXJ0PC9hdXRob3I+PGF1dGhv
cj5TaWViZWNrLCBNYXR0aGlhczwvYXV0aG9yPjwvYXV0aG9ycz48L2NvbnRyaWJ1dG9ycz48dGl0
bGVzPjx0aXRsZT5FbXBhdGh5IHdpdGhvdXQgYm9yZGVycz8gQ3Jvc3MtY3VsdHVyYWwgaGVhcnQg
YW5kIG1pbmQtcmVhZGluZyBpbiBmaXJzdC15ZWFyIG1lZGljYWwgc3R1ZGVudHM8L3RpdGxlPjxz
ZWNvbmRhcnktdGl0bGU+RXRoaW9waWFuIEpvdXJuYWwgb2YgSGVhbHRoIFNjaWVuY2VzPC9zZWNv
bmRhcnktdGl0bGU+PC90aXRsZXM+PHBlcmlvZGljYWw+PGZ1bGwtdGl0bGU+RXRoaW9waWFuIGpv
dXJuYWwgb2YgaGVhbHRoIHNjaWVuY2VzPC9mdWxsLXRpdGxlPjwvcGVyaW9kaWNhbD48cGFnZXM+
MTEzLTEyMjwvcGFnZXM+PHZvbHVtZT4yMzwvdm9sdW1lPjxudW1iZXI+MjwvbnVtYmVyPjxkYXRl
cz48eWVhcj4yMDEzPC95ZWFyPjwvZGF0ZXM+PGlzYm4+MTAyOS0xODU3PC9pc2JuPjx1cmxzPjwv
dXJscz48L3JlY29yZD48L0NpdGU+PENpdGU+PEF1dGhvcj5OdW5lczwvQXV0aG9yPjxZZWFyPjIw
MTE8L1llYXI+PFJlY051bT4xMDU8L1JlY051bT48cmVjb3JkPjxyZWMtbnVtYmVyPjEwNTwvcmVj
LW51bWJlcj48Zm9yZWlnbi1rZXlzPjxrZXkgYXBwPSJFTiIgZGItaWQ9IndyZXgycnJwOGV2ejAx
ZXg1ZGFwNTBwbTBkZHI5eDBweno5ZSIgdGltZXN0YW1wPSIxNDMwODExOTUxIj4xMDU8L2tleT48
L2ZvcmVpZ24ta2V5cz48cmVmLXR5cGUgbmFtZT0iSm91cm5hbCBBcnRpY2xlIj4xNzwvcmVmLXR5
cGU+PGNvbnRyaWJ1dG9ycz48YXV0aG9ycz48YXV0aG9yPk51bmVzLCBQYXVsYTwvYXV0aG9yPjxh
dXRob3I+V2lsbGlhbXMsIFN0ZWxsYTwvYXV0aG9yPjxhdXRob3I+U2EsIEJpZHlhZGhhcjwvYXV0
aG9yPjxhdXRob3I+U3RldmVuc29uLCBLZWl0aDwvYXV0aG9yPjwvYXV0aG9ycz48L2NvbnRyaWJ1
dG9ycz48dGl0bGVzPjx0aXRsZT5BIHN0dWR5IG9mIGVtcGF0aHkgZGVjbGluZSBpbiBzdHVkZW50
cyBmcm9tIGZpdmUgaGVhbHRoIGRpc2NpcGxpbmVzIGR1cmluZyB0aGVpciBmaXJzdCB5ZWFyIG9m
IHRyYWluaW5nPC90aXRsZT48c2Vjb25kYXJ5LXRpdGxlPkludGVybmF0aW9uYWwgSm91cm5hbCBv
ZiBNZWRpY2FsIEVkdWNhdGlvbjwvc2Vjb25kYXJ5LXRpdGxlPjwvdGl0bGVzPjxwZXJpb2RpY2Fs
PjxmdWxsLXRpdGxlPkludGVybmF0aW9uYWwgSm91cm5hbCBvZiBNZWRpY2FsIEVkdWNhdGlvbjwv
ZnVsbC10aXRsZT48L3BlcmlvZGljYWw+PHBhZ2VzPjEyLTE3PC9wYWdlcz48dm9sdW1lPjI8L3Zv
bHVtZT48ZGF0ZXM+PHllYXI+MjAxMTwveWVhcj48L2RhdGVzPjxpc2JuPjIwNDItNjM3MjwvaXNi
bj48dXJscz48L3VybHM+PGVsZWN0cm9uaWMtcmVzb3VyY2UtbnVtPjEwLjUxMTYvaWptZS40ZDQ3
LmRkYjA8L2VsZWN0cm9uaWMtcmVzb3VyY2UtbnVtPjwvcmVjb3JkPjwvQ2l0ZT48Q2l0ZT48QXV0
aG9yPlBlbnByYXNlPC9BdXRob3I+PFllYXI+MjAxMzwvWWVhcj48UmVjTnVtPjE1OTwvUmVjTnVt
PjxyZWNvcmQ+PHJlYy1udW1iZXI+MTU5PC9yZWMtbnVtYmVyPjxmb3JlaWduLWtleXM+PGtleSBh
cHA9IkVOIiBkYi1pZD0id3JleDJycnA4ZXZ6MDFleDVkYXA1MHBtMGRkcjl4MHB6ejllIiB0aW1l
c3RhbXA9IjE0NDAxMTk5NzMiPjE1OTwva2V5PjwvZm9yZWlnbi1rZXlzPjxyZWYtdHlwZSBuYW1l
PSJKb3VybmFsIEFydGljbGUiPjE3PC9yZWYtdHlwZT48Y29udHJpYnV0b3JzPjxhdXRob3JzPjxh
dXRob3I+UGVucHJhc2UsIEJhcmJhcmE8L2F1dGhvcj48YXV0aG9yPk9ha2xleSwgQmFyYmFyYTwv
YXV0aG9yPjxhdXRob3I+VGVybmVzLCBSZXViZW48L2F1dGhvcj48YXV0aG9yPkRyaXNjb2xsLCBE
YW5hPC9hdXRob3I+PC9hdXRob3JzPjwvY29udHJpYnV0b3JzPjx0aXRsZXM+PHRpdGxlPkVtcGF0
aHkgYXMgYSBkZXRlcm1pbmluZyBmYWN0b3IgZm9yIG51cnNpbmcgY2FyZWVyIHNlbGVjdGlvbjwv
dGl0bGU+PHNlY29uZGFyeS10aXRsZT5Kb3VybmFsIG9mIE51cnNpbmcgRWR1Y2F0aW9uPC9zZWNv
bmRhcnktdGl0bGU+PC90aXRsZXM+PHBlcmlvZGljYWw+PGZ1bGwtdGl0bGU+Sm91cm5hbCBvZiBO
dXJzaW5nIEVkdWNhdGlvbjwvZnVsbC10aXRsZT48L3BlcmlvZGljYWw+PHBhZ2VzPjE5Mi0xOTc8
L3BhZ2VzPjx2b2x1bWU+NTI8L3ZvbHVtZT48bnVtYmVyPjQ8L251bWJlcj48ZGF0ZXM+PHllYXI+
MjAxMzwveWVhcj48L2RhdGVzPjxpc2JuPjAxNDgtNDgzNDwvaXNibj48dXJscz48L3VybHM+PGVs
ZWN0cm9uaWMtcmVzb3VyY2UtbnVtPjEwLjM5MjgvMDE0ODQ4MzQtMjAxMzAzMTQtMDI8L2VsZWN0
cm9uaWMtcmVzb3VyY2UtbnVtPjwvcmVjb3JkPjwvQ2l0ZT48L0VuZE5vdGU+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PEVuZE5vdGU+PENpdGU+PEF1dGhvcj5EZWhuaW5nPC9BdXRob3I+PFllYXI+MjAxMzwvWWVhcj48
UmVjTnVtPjEyNDwvUmVjTnVtPjxEaXNwbGF5VGV4dD4oRGVobmluZyBldCBhbC4sIDIwMTM7IE51
bmVzLCBXaWxsaWFtcywgU2EsICZhbXA7IFN0ZXZlbnNvbiwgMjAxMTsgUGVucHJhc2UsIE9ha2xl
eSwgVGVybmVzLCAmYW1wOyBEcmlzY29sbCwgMjAxMyk8L0Rpc3BsYXlUZXh0PjxyZWNvcmQ+PHJl
Yy1udW1iZXI+MTI0PC9yZWMtbnVtYmVyPjxmb3JlaWduLWtleXM+PGtleSBhcHA9IkVOIiBkYi1p
ZD0id3JleDJycnA4ZXZ6MDFleDVkYXA1MHBtMGRkcjl4MHB6ejllIiB0aW1lc3RhbXA9IjE0MzM5
MDc3MDgiPjEyNDwva2V5PjwvZm9yZWlnbi1rZXlzPjxyZWYtdHlwZSBuYW1lPSJKb3VybmFsIEFy
dGljbGUiPjE3PC9yZWYtdHlwZT48Y29udHJpYnV0b3JzPjxhdXRob3JzPjxhdXRob3I+RGVobmlu
ZywgU2FuZHJhPC9hdXRob3I+PGF1dGhvcj5HYXNwZXJpLCBTYXJhaDwvYXV0aG9yPjxhdXRob3I+
VGVzZmF5ZSwgTWFya29zPC9hdXRob3I+PGF1dGhvcj5HaXJtYSwgRXNoZXR1PC9hdXRob3I+PGF1
dGhvcj5NZXllciwgU2ViYXN0aWFuPC9hdXRob3I+PGF1dGhvcj5LcmFobCwgV29sZmdhbmc8L2F1
dGhvcj48YXV0aG9yPlJpZWRlbCwgTWljaGFlbDwvYXV0aG9yPjxhdXRob3I+TcO2bGxlciwgSGFu
cy1Kw7xyZ2VuPC9hdXRob3I+PGF1dGhvcj5Nw7xsbGVyLCBOb3JiZXJ0PC9hdXRob3I+PGF1dGhv
cj5TaWViZWNrLCBNYXR0aGlhczwvYXV0aG9yPjwvYXV0aG9ycz48L2NvbnRyaWJ1dG9ycz48dGl0
bGVzPjx0aXRsZT5FbXBhdGh5IHdpdGhvdXQgYm9yZGVycz8gQ3Jvc3MtY3VsdHVyYWwgaGVhcnQg
YW5kIG1pbmQtcmVhZGluZyBpbiBmaXJzdC15ZWFyIG1lZGljYWwgc3R1ZGVudHM8L3RpdGxlPjxz
ZWNvbmRhcnktdGl0bGU+RXRoaW9waWFuIEpvdXJuYWwgb2YgSGVhbHRoIFNjaWVuY2VzPC9zZWNv
bmRhcnktdGl0bGU+PC90aXRsZXM+PHBlcmlvZGljYWw+PGZ1bGwtdGl0bGU+RXRoaW9waWFuIGpv
dXJuYWwgb2YgaGVhbHRoIHNjaWVuY2VzPC9mdWxsLXRpdGxlPjwvcGVyaW9kaWNhbD48cGFnZXM+
MTEzLTEyMjwvcGFnZXM+PHZvbHVtZT4yMzwvdm9sdW1lPjxudW1iZXI+MjwvbnVtYmVyPjxkYXRl
cz48eWVhcj4yMDEzPC95ZWFyPjwvZGF0ZXM+PGlzYm4+MTAyOS0xODU3PC9pc2JuPjx1cmxzPjwv
dXJscz48L3JlY29yZD48L0NpdGU+PENpdGU+PEF1dGhvcj5OdW5lczwvQXV0aG9yPjxZZWFyPjIw
MTE8L1llYXI+PFJlY051bT4xMDU8L1JlY051bT48cmVjb3JkPjxyZWMtbnVtYmVyPjEwNTwvcmVj
LW51bWJlcj48Zm9yZWlnbi1rZXlzPjxrZXkgYXBwPSJFTiIgZGItaWQ9IndyZXgycnJwOGV2ejAx
ZXg1ZGFwNTBwbTBkZHI5eDBweno5ZSIgdGltZXN0YW1wPSIxNDMwODExOTUxIj4xMDU8L2tleT48
L2ZvcmVpZ24ta2V5cz48cmVmLXR5cGUgbmFtZT0iSm91cm5hbCBBcnRpY2xlIj4xNzwvcmVmLXR5
cGU+PGNvbnRyaWJ1dG9ycz48YXV0aG9ycz48YXV0aG9yPk51bmVzLCBQYXVsYTwvYXV0aG9yPjxh
dXRob3I+V2lsbGlhbXMsIFN0ZWxsYTwvYXV0aG9yPjxhdXRob3I+U2EsIEJpZHlhZGhhcjwvYXV0
aG9yPjxhdXRob3I+U3RldmVuc29uLCBLZWl0aDwvYXV0aG9yPjwvYXV0aG9ycz48L2NvbnRyaWJ1
dG9ycz48dGl0bGVzPjx0aXRsZT5BIHN0dWR5IG9mIGVtcGF0aHkgZGVjbGluZSBpbiBzdHVkZW50
cyBmcm9tIGZpdmUgaGVhbHRoIGRpc2NpcGxpbmVzIGR1cmluZyB0aGVpciBmaXJzdCB5ZWFyIG9m
IHRyYWluaW5nPC90aXRsZT48c2Vjb25kYXJ5LXRpdGxlPkludGVybmF0aW9uYWwgSm91cm5hbCBv
ZiBNZWRpY2FsIEVkdWNhdGlvbjwvc2Vjb25kYXJ5LXRpdGxlPjwvdGl0bGVzPjxwZXJpb2RpY2Fs
PjxmdWxsLXRpdGxlPkludGVybmF0aW9uYWwgSm91cm5hbCBvZiBNZWRpY2FsIEVkdWNhdGlvbjwv
ZnVsbC10aXRsZT48L3BlcmlvZGljYWw+PHBhZ2VzPjEyLTE3PC9wYWdlcz48dm9sdW1lPjI8L3Zv
bHVtZT48ZGF0ZXM+PHllYXI+MjAxMTwveWVhcj48L2RhdGVzPjxpc2JuPjIwNDItNjM3MjwvaXNi
bj48dXJscz48L3VybHM+PGVsZWN0cm9uaWMtcmVzb3VyY2UtbnVtPjEwLjUxMTYvaWptZS40ZDQ3
LmRkYjA8L2VsZWN0cm9uaWMtcmVzb3VyY2UtbnVtPjwvcmVjb3JkPjwvQ2l0ZT48Q2l0ZT48QXV0
aG9yPlBlbnByYXNlPC9BdXRob3I+PFllYXI+MjAxMzwvWWVhcj48UmVjTnVtPjE1OTwvUmVjTnVt
PjxyZWNvcmQ+PHJlYy1udW1iZXI+MTU5PC9yZWMtbnVtYmVyPjxmb3JlaWduLWtleXM+PGtleSBh
cHA9IkVOIiBkYi1pZD0id3JleDJycnA4ZXZ6MDFleDVkYXA1MHBtMGRkcjl4MHB6ejllIiB0aW1l
c3RhbXA9IjE0NDAxMTk5NzMiPjE1OTwva2V5PjwvZm9yZWlnbi1rZXlzPjxyZWYtdHlwZSBuYW1l
PSJKb3VybmFsIEFydGljbGUiPjE3PC9yZWYtdHlwZT48Y29udHJpYnV0b3JzPjxhdXRob3JzPjxh
dXRob3I+UGVucHJhc2UsIEJhcmJhcmE8L2F1dGhvcj48YXV0aG9yPk9ha2xleSwgQmFyYmFyYTwv
YXV0aG9yPjxhdXRob3I+VGVybmVzLCBSZXViZW48L2F1dGhvcj48YXV0aG9yPkRyaXNjb2xsLCBE
YW5hPC9hdXRob3I+PC9hdXRob3JzPjwvY29udHJpYnV0b3JzPjx0aXRsZXM+PHRpdGxlPkVtcGF0
aHkgYXMgYSBkZXRlcm1pbmluZyBmYWN0b3IgZm9yIG51cnNpbmcgY2FyZWVyIHNlbGVjdGlvbjwv
dGl0bGU+PHNlY29uZGFyeS10aXRsZT5Kb3VybmFsIG9mIE51cnNpbmcgRWR1Y2F0aW9uPC9zZWNv
bmRhcnktdGl0bGU+PC90aXRsZXM+PHBlcmlvZGljYWw+PGZ1bGwtdGl0bGU+Sm91cm5hbCBvZiBO
dXJzaW5nIEVkdWNhdGlvbjwvZnVsbC10aXRsZT48L3BlcmlvZGljYWw+PHBhZ2VzPjE5Mi0xOTc8
L3BhZ2VzPjx2b2x1bWU+NTI8L3ZvbHVtZT48bnVtYmVyPjQ8L251bWJlcj48ZGF0ZXM+PHllYXI+
MjAxMzwveWVhcj48L2RhdGVzPjxpc2JuPjAxNDgtNDgzNDwvaXNibj48dXJscz48L3VybHM+PGVs
ZWN0cm9uaWMtcmVzb3VyY2UtbnVtPjEwLjM5MjgvMDE0ODQ4MzQtMjAxMzAzMTQtMDI8L2VsZWN0
cm9uaWMtcmVzb3VyY2UtbnVtPjwvcmVjb3JkPjwvQ2l0ZT48L0VuZE5vdGU+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(Dehning et al., 2013; Nunes, Williams, Sa, &amp; Stevenson, 2011; Penprase, Oakley, Ternes, &amp; Driscoll, 2013)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24E0A" w:rsidRPr="00720AAC">
        <w:rPr>
          <w:rFonts w:ascii="Times New Roman" w:hAnsi="Times New Roman" w:cs="Times New Roman" w:hint="eastAsia"/>
          <w:sz w:val="24"/>
          <w:szCs w:val="24"/>
        </w:rPr>
        <w:t>. Furthermore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, the one-factor </w:t>
      </w:r>
      <w:r w:rsidR="00F24E0A">
        <w:rPr>
          <w:rFonts w:ascii="Times New Roman" w:hAnsi="Times New Roman" w:cs="Times New Roman"/>
          <w:sz w:val="24"/>
          <w:szCs w:val="24"/>
        </w:rPr>
        <w:t xml:space="preserve">model provided by Guan et al. </w:t>
      </w:r>
      <w:r w:rsidR="00F24E0A">
        <w:rPr>
          <w:rFonts w:ascii="Times New Roman" w:hAnsi="Times New Roman" w:cs="Times New Roman" w:hint="eastAsia"/>
          <w:sz w:val="24"/>
          <w:szCs w:val="24"/>
        </w:rPr>
        <w:t>only summarized</w:t>
      </w:r>
      <w:r w:rsidR="00F24E0A" w:rsidRPr="00210E73">
        <w:rPr>
          <w:rFonts w:ascii="Times New Roman" w:hAnsi="Times New Roman" w:cs="Times New Roman"/>
          <w:sz w:val="24"/>
          <w:szCs w:val="24"/>
        </w:rPr>
        <w:t xml:space="preserve"> the psychometric </w:t>
      </w:r>
      <w:r w:rsidR="00F24E0A">
        <w:rPr>
          <w:rFonts w:ascii="Times New Roman" w:hAnsi="Times New Roman" w:cs="Times New Roman"/>
          <w:sz w:val="24"/>
          <w:szCs w:val="24"/>
        </w:rPr>
        <w:t>properties</w:t>
      </w:r>
      <w:r w:rsidR="00F24E0A" w:rsidRPr="00210E73">
        <w:rPr>
          <w:rFonts w:ascii="Times New Roman" w:hAnsi="Times New Roman" w:cs="Times New Roman"/>
          <w:sz w:val="24"/>
          <w:szCs w:val="24"/>
        </w:rPr>
        <w:t xml:space="preserve"> of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24E0A">
        <w:rPr>
          <w:rFonts w:ascii="Times New Roman" w:hAnsi="Times New Roman" w:cs="Times New Roman"/>
          <w:sz w:val="24"/>
          <w:szCs w:val="24"/>
        </w:rPr>
        <w:t xml:space="preserve">items of the </w:t>
      </w:r>
      <w:r w:rsidR="00F24E0A" w:rsidRPr="00210E73">
        <w:rPr>
          <w:rFonts w:ascii="Times New Roman" w:hAnsi="Times New Roman" w:cs="Times New Roman"/>
          <w:sz w:val="24"/>
          <w:szCs w:val="24"/>
        </w:rPr>
        <w:t>short version of the EQ.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>
        <w:rPr>
          <w:rFonts w:ascii="Times New Roman" w:hAnsi="Times New Roman" w:cs="Times New Roman"/>
          <w:sz w:val="24"/>
          <w:szCs w:val="24"/>
        </w:rPr>
        <w:t>Therefore,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further investigation </w:t>
      </w:r>
      <w:proofErr w:type="gramStart"/>
      <w:r w:rsidR="00F24E0A">
        <w:rPr>
          <w:rFonts w:ascii="Times New Roman" w:hAnsi="Times New Roman" w:cs="Times New Roman" w:hint="eastAsia"/>
          <w:sz w:val="24"/>
          <w:szCs w:val="24"/>
        </w:rPr>
        <w:t>is needed</w:t>
      </w:r>
      <w:proofErr w:type="gramEnd"/>
      <w:r w:rsidR="00F24E0A">
        <w:rPr>
          <w:rFonts w:ascii="Times New Roman" w:hAnsi="Times New Roman" w:cs="Times New Roman" w:hint="eastAsia"/>
          <w:sz w:val="24"/>
          <w:szCs w:val="24"/>
        </w:rPr>
        <w:t xml:space="preserve"> to test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the psychometric </w:t>
      </w:r>
      <w:r w:rsidR="00F24E0A">
        <w:rPr>
          <w:rFonts w:ascii="Times New Roman" w:hAnsi="Times New Roman" w:cs="Times New Roman"/>
          <w:sz w:val="24"/>
          <w:szCs w:val="24"/>
        </w:rPr>
        <w:t xml:space="preserve">properties </w:t>
      </w:r>
      <w:r w:rsidR="00F24E0A" w:rsidRPr="0042331D">
        <w:rPr>
          <w:rFonts w:ascii="Times New Roman" w:hAnsi="Times New Roman" w:cs="Times New Roman"/>
          <w:sz w:val="24"/>
          <w:szCs w:val="24"/>
        </w:rPr>
        <w:t>of the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full</w:t>
      </w:r>
      <w:r w:rsidR="00F24E0A">
        <w:rPr>
          <w:rFonts w:ascii="Times New Roman" w:hAnsi="Times New Roman" w:cs="Times New Roman"/>
          <w:sz w:val="24"/>
          <w:szCs w:val="24"/>
        </w:rPr>
        <w:t>-length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version </w:t>
      </w:r>
      <w:r w:rsidR="00F24E0A">
        <w:rPr>
          <w:rFonts w:ascii="Times New Roman" w:hAnsi="Times New Roman" w:cs="Times New Roman"/>
          <w:sz w:val="24"/>
          <w:szCs w:val="24"/>
        </w:rPr>
        <w:t xml:space="preserve">of the EQ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items </w:t>
      </w:r>
      <w:r w:rsidR="00F24E0A">
        <w:rPr>
          <w:rFonts w:ascii="Times New Roman" w:hAnsi="Times New Roman" w:cs="Times New Roman"/>
          <w:sz w:val="24"/>
          <w:szCs w:val="24"/>
        </w:rPr>
        <w:t>in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F24E0A">
        <w:rPr>
          <w:rFonts w:ascii="Times New Roman" w:hAnsi="Times New Roman" w:cs="Times New Roman"/>
          <w:sz w:val="24"/>
          <w:szCs w:val="24"/>
        </w:rPr>
        <w:t xml:space="preserve"> Mainland </w:t>
      </w:r>
      <w:r w:rsidR="00F24E0A">
        <w:rPr>
          <w:rFonts w:ascii="Times New Roman" w:hAnsi="Times New Roman" w:cs="Times New Roman" w:hint="eastAsia"/>
          <w:sz w:val="24"/>
          <w:szCs w:val="24"/>
        </w:rPr>
        <w:t>Chinese sample.</w:t>
      </w:r>
    </w:p>
    <w:p w14:paraId="7D065F6E" w14:textId="08C8FE1D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42331D">
        <w:rPr>
          <w:rFonts w:ascii="Times New Roman" w:hAnsi="Times New Roman" w:cs="Times New Roman"/>
          <w:sz w:val="24"/>
          <w:szCs w:val="24"/>
        </w:rPr>
        <w:t>addition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to the </w:t>
      </w:r>
      <w:r>
        <w:rPr>
          <w:rFonts w:ascii="Times New Roman" w:hAnsi="Times New Roman" w:cs="Times New Roman" w:hint="eastAsia"/>
          <w:sz w:val="24"/>
          <w:szCs w:val="24"/>
        </w:rPr>
        <w:t xml:space="preserve">factor </w:t>
      </w:r>
      <w:r w:rsidRPr="0042331D">
        <w:rPr>
          <w:rFonts w:ascii="Times New Roman" w:hAnsi="Times New Roman" w:cs="Times New Roman" w:hint="eastAsia"/>
          <w:sz w:val="24"/>
          <w:szCs w:val="24"/>
        </w:rPr>
        <w:t>structur</w:t>
      </w:r>
      <w:r>
        <w:rPr>
          <w:rFonts w:ascii="Times New Roman" w:hAnsi="Times New Roman" w:cs="Times New Roman" w:hint="eastAsia"/>
          <w:sz w:val="24"/>
          <w:szCs w:val="24"/>
        </w:rPr>
        <w:t>e of the EQ,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differences in empathy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validat</w:t>
      </w:r>
      <w:r>
        <w:rPr>
          <w:rFonts w:ascii="Times New Roman" w:hAnsi="Times New Roman" w:cs="Times New Roman" w:hint="eastAsia"/>
          <w:sz w:val="24"/>
          <w:szCs w:val="24"/>
        </w:rPr>
        <w:t xml:space="preserve">ion of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EQ </w:t>
      </w:r>
      <w:r w:rsidR="003366C3">
        <w:rPr>
          <w:rFonts w:ascii="Times New Roman" w:hAnsi="Times New Roman" w:cs="Times New Roman"/>
          <w:sz w:val="24"/>
          <w:szCs w:val="24"/>
        </w:rPr>
        <w:fldChar w:fldCharType="begin"/>
      </w:r>
      <w:r w:rsidR="003366C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3366C3">
        <w:rPr>
          <w:rFonts w:ascii="Times New Roman" w:hAnsi="Times New Roman" w:cs="Times New Roman"/>
          <w:sz w:val="24"/>
          <w:szCs w:val="24"/>
        </w:rPr>
        <w:fldChar w:fldCharType="separate"/>
      </w:r>
      <w:r w:rsidR="003366C3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3366C3">
        <w:rPr>
          <w:rFonts w:ascii="Times New Roman" w:hAnsi="Times New Roman" w:cs="Times New Roman"/>
          <w:sz w:val="24"/>
          <w:szCs w:val="24"/>
        </w:rPr>
        <w:fldChar w:fldCharType="end"/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Females on average score higher than </w:t>
      </w:r>
      <w:r w:rsidRPr="005929AB">
        <w:rPr>
          <w:rFonts w:ascii="Times New Roman" w:hAnsi="Times New Roman" w:cs="Times New Roman"/>
          <w:sz w:val="24"/>
          <w:szCs w:val="24"/>
          <w:lang w:val="en-US"/>
        </w:rPr>
        <w:t>males</w:t>
      </w:r>
      <w:r w:rsidRPr="005929AB">
        <w:rPr>
          <w:rFonts w:ascii="Times New Roman" w:hAnsi="Times New Roman" w:cs="Times New Roman"/>
          <w:sz w:val="24"/>
          <w:szCs w:val="24"/>
        </w:rPr>
        <w:t xml:space="preserve"> </w:t>
      </w:r>
      <w:r w:rsidRPr="005929AB">
        <w:rPr>
          <w:rFonts w:ascii="Times New Roman" w:hAnsi="Times New Roman" w:cs="Times New Roman" w:hint="eastAsia"/>
          <w:sz w:val="24"/>
          <w:szCs w:val="24"/>
        </w:rPr>
        <w:t xml:space="preserve">on self-report empathy </w:t>
      </w:r>
      <w:r w:rsidR="003366C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bHdyaWdodCwgMjAwNDsgR3JvZW4gZXQgYWwuLCAyMDE1KTwvRGlzcGxheVRleHQ+PHJlY29yZD48
cmVjLW51bWJlcj4xPC9yZWMtbnVtYmVyPjxmb3JlaWduLWtleXM+PGtleSBhcHA9IkVOIiBkYi1p
ZD0id3JleDJycnA4ZXZ6MDFleDVkYXA1MHBtMGRkcjl4MHB6ejllIiB0aW1lc3RhbXA9IjE0MTY0
Njk3NDkiPjE8L2tleT48L2ZvcmVpZ24ta2V5cz48cmVmLXR5cGUgbmFtZT0iSm91cm5hbCBBcnRp
Y2xlIj4xNzwvcmVmLXR5cGU+PGNvbnRyaWJ1dG9ycz48YXV0aG9ycz48YXV0aG9yPkJhcm9uLUNv
aGVuLCBTaW1vbjwvYXV0aG9yPjxhdXRob3I+V2hlZWx3cmlnaHQsIFNhbGx5PC9hdXRob3I+PC9h
dXRob3JzPjwvY29udHJpYnV0b3JzPjx0aXRsZXM+PHRpdGxlPlRoZSBFbXBhdGh5IFF1b3RpZW50
OiBhbiBpbnZlc3RpZ2F0aW9uIG9mIGFkdWx0cyB3aXRoIEFzcGVyZ2VyIHN5bmRyb21lIG9yIGhp
Z2ggZnVuY3Rpb25pbmcgYXV0aXNtLCBhbmQgbm9ybWFsIHNleCBkaWZmZXJlbmNlczwvdGl0bGU+
PHNlY29uZGFyeS10aXRsZT5Kb3VybmFsIG9mIEF1dGlzbSBhbmQgRGV2ZWxvcG1lbnRhbCBEaXNv
cmRlcnM8L3NlY29uZGFyeS10aXRsZT48L3RpdGxlcz48cGVyaW9kaWNhbD48ZnVsbC10aXRsZT5K
b3VybmFsIG9mIGF1dGlzbSBhbmQgZGV2ZWxvcG1lbnRhbCBkaXNvcmRlcnM8L2Z1bGwtdGl0bGU+
PC9wZXJpb2RpY2FsPjxwYWdlcz4xNjMtMTc1PC9wYWdlcz48dm9sdW1lPjM0PC92b2x1bWU+PG51
bWJlcj4yPC9udW1iZXI+PGRhdGVzPjx5ZWFyPjIwMDQ8L3llYXI+PC9kYXRlcz48aXNibj4wMTYy
LTMyNTc8L2lzYm4+PHVybHM+PC91cmxzPjxlbGVjdHJvbmljLXJlc291cmNlLW51bT4xMC4xMDIz
L0I6SkFERC4wMDAwMDIyNjA3LjE5ODMzLjAwPC9lbGVjdHJvbmljLXJlc291cmNlLW51bT48L3Jl
Y29yZD48L0NpdGU+PENpdGU+PEF1dGhvcj5Hcm9lbjwvQXV0aG9yPjxZZWFyPjIwMTU8L1llYXI+
PFJlY051bT4xMjI8L1JlY051bT48cmVjb3JkPjxyZWMtbnVtYmVyPjEyMjwvcmVjLW51bWJlcj48
Zm9yZWlnbi1rZXlzPjxrZXkgYXBwPSJFTiIgZGItaWQ9IndyZXgycnJwOGV2ejAxZXg1ZGFwNTBw
bTBkZHI5eDBweno5ZSIgdGltZXN0YW1wPSIxNDMyNjM2MTY2Ij4xMjI8L2tleT48L2ZvcmVpZ24t
a2V5cz48cmVmLXR5cGUgbmFtZT0iSm91cm5hbCBBcnRpY2xlIj4xNzwvcmVmLXR5cGU+PGNvbnRy
aWJ1dG9ycz48YXV0aG9ycz48YXV0aG9yPkdyb2VuLCBZPC9hdXRob3I+PGF1dGhvcj5GdWVybWFp
ZXIsIEFCTTwvYXV0aG9yPjxhdXRob3I+RGVuIEhlaWplciwgQUU8L2F1dGhvcj48YXV0aG9yPlR1
Y2hhLCBPPC9hdXRob3I+PGF1dGhvcj5BbHRoYXVzLCBNPC9hdXRob3I+PC9hdXRob3JzPjwvY29u
dHJpYnV0b3JzPjx0aXRsZXM+PHRpdGxlPlRoZSBFbXBhdGh5IGFuZCBTeXN0ZW1pemluZyBRdW90
aWVudDogVGhlIHBzeWNob21ldHJpYyBwcm9wZXJ0aWVzIG9mIHRoZSBEdXRjaCB2ZXJzaW9uIGFu
ZCBhIHJldmlldyBvZiB0aGUgY3Jvc3MtY3VsdHVyYWwgc3RhYmlsaXR5PC90aXRsZT48c2Vjb25k
YXJ5LXRpdGxlPkpvdXJuYWwgb2YgQXV0aXNtIGFuZCBEZXZlbG9wbWVudGFsIERpc29yZGVyczwv
c2Vjb25kYXJ5LXRpdGxlPjwvdGl0bGVzPjxwZXJpb2RpY2FsPjxmdWxsLXRpdGxlPkpvdXJuYWwg
b2YgYXV0aXNtIGFuZCBkZXZlbG9wbWVudGFsIGRpc29yZGVyczwvZnVsbC10aXRsZT48L3Blcmlv
ZGljYWw+PHBhZ2VzPjI4NDgtMjg2NDwvcGFnZXM+PHZvbHVtZT40NTwvdm9sdW1lPjxudW1iZXI+
OTwvbnVtYmVyPjxkYXRlcz48eWVhcj4yMDE1PC95ZWFyPjwvZGF0ZXM+PGlzYm4+MDE2Mi0zMjU3
PC9pc2JuPjx1cmxzPjwvdXJscz48ZWxlY3Ryb25pYy1yZXNvdXJjZS1udW0+MTAuMTAwNy9zMTA4
MDMtMDE1LTI0NDgtejwvZWxlY3Ryb25pYy1yZXNvdXJjZS1udW0+PC9yZWNvcmQ+PC9DaXRlPjwv
RW5kTm90ZT5=
</w:fldData>
        </w:fldChar>
      </w:r>
      <w:r w:rsidR="003366C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366C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bHdyaWdodCwgMjAwNDsgR3JvZW4gZXQgYWwuLCAyMDE1KTwvRGlzcGxheVRleHQ+PHJlY29yZD48
cmVjLW51bWJlcj4xPC9yZWMtbnVtYmVyPjxmb3JlaWduLWtleXM+PGtleSBhcHA9IkVOIiBkYi1p
ZD0id3JleDJycnA4ZXZ6MDFleDVkYXA1MHBtMGRkcjl4MHB6ejllIiB0aW1lc3RhbXA9IjE0MTY0
Njk3NDkiPjE8L2tleT48L2ZvcmVpZ24ta2V5cz48cmVmLXR5cGUgbmFtZT0iSm91cm5hbCBBcnRp
Y2xlIj4xNzwvcmVmLXR5cGU+PGNvbnRyaWJ1dG9ycz48YXV0aG9ycz48YXV0aG9yPkJhcm9uLUNv
aGVuLCBTaW1vbjwvYXV0aG9yPjxhdXRob3I+V2hlZWx3cmlnaHQsIFNhbGx5PC9hdXRob3I+PC9h
dXRob3JzPjwvY29udHJpYnV0b3JzPjx0aXRsZXM+PHRpdGxlPlRoZSBFbXBhdGh5IFF1b3RpZW50
OiBhbiBpbnZlc3RpZ2F0aW9uIG9mIGFkdWx0cyB3aXRoIEFzcGVyZ2VyIHN5bmRyb21lIG9yIGhp
Z2ggZnVuY3Rpb25pbmcgYXV0aXNtLCBhbmQgbm9ybWFsIHNleCBkaWZmZXJlbmNlczwvdGl0bGU+
PHNlY29uZGFyeS10aXRsZT5Kb3VybmFsIG9mIEF1dGlzbSBhbmQgRGV2ZWxvcG1lbnRhbCBEaXNv
cmRlcnM8L3NlY29uZGFyeS10aXRsZT48L3RpdGxlcz48cGVyaW9kaWNhbD48ZnVsbC10aXRsZT5K
b3VybmFsIG9mIGF1dGlzbSBhbmQgZGV2ZWxvcG1lbnRhbCBkaXNvcmRlcnM8L2Z1bGwtdGl0bGU+
PC9wZXJpb2RpY2FsPjxwYWdlcz4xNjMtMTc1PC9wYWdlcz48dm9sdW1lPjM0PC92b2x1bWU+PG51
bWJlcj4yPC9udW1iZXI+PGRhdGVzPjx5ZWFyPjIwMDQ8L3llYXI+PC9kYXRlcz48aXNibj4wMTYy
LTMyNTc8L2lzYm4+PHVybHM+PC91cmxzPjxlbGVjdHJvbmljLXJlc291cmNlLW51bT4xMC4xMDIz
L0I6SkFERC4wMDAwMDIyNjA3LjE5ODMzLjAwPC9lbGVjdHJvbmljLXJlc291cmNlLW51bT48L3Jl
Y29yZD48L0NpdGU+PENpdGU+PEF1dGhvcj5Hcm9lbjwvQXV0aG9yPjxZZWFyPjIwMTU8L1llYXI+
PFJlY051bT4xMjI8L1JlY051bT48cmVjb3JkPjxyZWMtbnVtYmVyPjEyMjwvcmVjLW51bWJlcj48
Zm9yZWlnbi1rZXlzPjxrZXkgYXBwPSJFTiIgZGItaWQ9IndyZXgycnJwOGV2ejAxZXg1ZGFwNTBw
bTBkZHI5eDBweno5ZSIgdGltZXN0YW1wPSIxNDMyNjM2MTY2Ij4xMjI8L2tleT48L2ZvcmVpZ24t
a2V5cz48cmVmLXR5cGUgbmFtZT0iSm91cm5hbCBBcnRpY2xlIj4xNzwvcmVmLXR5cGU+PGNvbnRy
aWJ1dG9ycz48YXV0aG9ycz48YXV0aG9yPkdyb2VuLCBZPC9hdXRob3I+PGF1dGhvcj5GdWVybWFp
ZXIsIEFCTTwvYXV0aG9yPjxhdXRob3I+RGVuIEhlaWplciwgQUU8L2F1dGhvcj48YXV0aG9yPlR1
Y2hhLCBPPC9hdXRob3I+PGF1dGhvcj5BbHRoYXVzLCBNPC9hdXRob3I+PC9hdXRob3JzPjwvY29u
dHJpYnV0b3JzPjx0aXRsZXM+PHRpdGxlPlRoZSBFbXBhdGh5IGFuZCBTeXN0ZW1pemluZyBRdW90
aWVudDogVGhlIHBzeWNob21ldHJpYyBwcm9wZXJ0aWVzIG9mIHRoZSBEdXRjaCB2ZXJzaW9uIGFu
ZCBhIHJldmlldyBvZiB0aGUgY3Jvc3MtY3VsdHVyYWwgc3RhYmlsaXR5PC90aXRsZT48c2Vjb25k
YXJ5LXRpdGxlPkpvdXJuYWwgb2YgQXV0aXNtIGFuZCBEZXZlbG9wbWVudGFsIERpc29yZGVyczwv
c2Vjb25kYXJ5LXRpdGxlPjwvdGl0bGVzPjxwZXJpb2RpY2FsPjxmdWxsLXRpdGxlPkpvdXJuYWwg
b2YgYXV0aXNtIGFuZCBkZXZlbG9wbWVudGFsIGRpc29yZGVyczwvZnVsbC10aXRsZT48L3Blcmlv
ZGljYWw+PHBhZ2VzPjI4NDgtMjg2NDwvcGFnZXM+PHZvbHVtZT40NTwvdm9sdW1lPjxudW1iZXI+
OTwvbnVtYmVyPjxkYXRlcz48eWVhcj4yMDE1PC95ZWFyPjwvZGF0ZXM+PGlzYm4+MDE2Mi0zMjU3
PC9pc2JuPjx1cmxzPjwvdXJscz48ZWxlY3Ryb25pYy1yZXNvdXJjZS1udW0+MTAuMTAwNy9zMTA4
MDMtMDE1LTI0NDgtejwvZWxlY3Ryb25pYy1yZXNvdXJjZS1udW0+PC9yZWNvcmQ+PC9DaXRlPjwv
RW5kTm90ZT5=
</w:fldData>
        </w:fldChar>
      </w:r>
      <w:r w:rsidR="003366C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366C3">
        <w:rPr>
          <w:rFonts w:ascii="Times New Roman" w:hAnsi="Times New Roman" w:cs="Times New Roman"/>
          <w:sz w:val="24"/>
          <w:szCs w:val="24"/>
        </w:rPr>
      </w:r>
      <w:r w:rsidR="003366C3">
        <w:rPr>
          <w:rFonts w:ascii="Times New Roman" w:hAnsi="Times New Roman" w:cs="Times New Roman"/>
          <w:sz w:val="24"/>
          <w:szCs w:val="24"/>
        </w:rPr>
        <w:fldChar w:fldCharType="end"/>
      </w:r>
      <w:r w:rsidR="003366C3">
        <w:rPr>
          <w:rFonts w:ascii="Times New Roman" w:hAnsi="Times New Roman" w:cs="Times New Roman"/>
          <w:sz w:val="24"/>
          <w:szCs w:val="24"/>
        </w:rPr>
      </w:r>
      <w:r w:rsidR="003366C3">
        <w:rPr>
          <w:rFonts w:ascii="Times New Roman" w:hAnsi="Times New Roman" w:cs="Times New Roman"/>
          <w:sz w:val="24"/>
          <w:szCs w:val="24"/>
        </w:rPr>
        <w:fldChar w:fldCharType="separate"/>
      </w:r>
      <w:r w:rsidR="003366C3">
        <w:rPr>
          <w:rFonts w:ascii="Times New Roman" w:hAnsi="Times New Roman" w:cs="Times New Roman"/>
          <w:noProof/>
          <w:sz w:val="24"/>
          <w:szCs w:val="24"/>
        </w:rPr>
        <w:t>(Baron-Cohen &amp; Wheelwright, 2004; Groen et al., 2015)</w:t>
      </w:r>
      <w:r w:rsidR="003366C3">
        <w:rPr>
          <w:rFonts w:ascii="Times New Roman" w:hAnsi="Times New Roman" w:cs="Times New Roman"/>
          <w:sz w:val="24"/>
          <w:szCs w:val="24"/>
        </w:rPr>
        <w:fldChar w:fldCharType="end"/>
      </w:r>
      <w:r w:rsidRPr="005929A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929AB">
        <w:rPr>
          <w:rFonts w:ascii="Times New Roman" w:hAnsi="Times New Roman" w:cs="Times New Roman"/>
          <w:sz w:val="24"/>
          <w:szCs w:val="24"/>
          <w:lang w:val="en-US"/>
        </w:rPr>
        <w:t>This may reflect</w:t>
      </w:r>
      <w:r w:rsidRPr="005929AB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5929AB">
        <w:rPr>
          <w:rFonts w:ascii="Times New Roman" w:hAnsi="Times New Roman" w:cs="Times New Roman"/>
          <w:color w:val="000000"/>
          <w:sz w:val="24"/>
          <w:szCs w:val="24"/>
        </w:rPr>
        <w:t>prenatal biolog</w:t>
      </w:r>
      <w:r w:rsidRPr="005929AB">
        <w:rPr>
          <w:rFonts w:ascii="Times New Roman" w:hAnsi="Times New Roman" w:cs="Times New Roman" w:hint="eastAsia"/>
          <w:color w:val="000000"/>
          <w:sz w:val="24"/>
          <w:szCs w:val="24"/>
        </w:rPr>
        <w:t>ical influences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929A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sexes,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including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genetics</w:t>
      </w:r>
      <w:r w:rsidRPr="00F772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5DC1">
        <w:rPr>
          <w:rFonts w:ascii="Times New Roman" w:hAnsi="Times New Roman" w:cs="Times New Roman"/>
          <w:sz w:val="24"/>
          <w:szCs w:val="24"/>
        </w:rPr>
        <w:fldChar w:fldCharType="begin"/>
      </w:r>
      <w:r w:rsidR="00325D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&lt;EndNote&gt;&lt;Cite&gt;&lt;Author&gt;Wu&lt;/Author&gt;&lt;Year&gt;2012&lt;/Year&gt;&lt;RecNum&gt;111&lt;/RecNum&gt;&lt;DisplayText&gt;(Wu, Li, &amp;amp; Su, 2012)&lt;/DisplayText&gt;&lt;record&gt;&lt;rec-number&gt;111&lt;/rec-number&gt;&lt;foreign-keys&gt;&lt;key app="EN" db-id="wrex2rrp8evz01ex5dap50pm0ddr9x0pzz9e" timestamp="1431578167"&gt;111&lt;/key&gt;&lt;/foreign-keys&gt;&lt;ref-type name="Journal Article"&gt;17&lt;/ref-type&gt;&lt;contributors&gt;&lt;authors&gt;&lt;author&gt;Wu, Nan&lt;/author&gt;&lt;author&gt;Li, Zhi&lt;/author&gt;&lt;author&gt;Su, Yanjie&lt;/author&gt;&lt;/authors&gt;&lt;/contributors&gt;&lt;titles&gt;&lt;title&gt;The association between oxytocin receptor gene polymorphism (OXTR) and trait empathy&lt;/title&gt;&lt;secondary-title&gt;Journal of Affective Disorders&lt;/secondary-title&gt;&lt;/titles&gt;&lt;periodical&gt;&lt;full-title&gt;Journal of affective disorders&lt;/full-title&gt;&lt;/periodical&gt;&lt;pages&gt;468-472&lt;/pages&gt;&lt;volume&gt;138&lt;/volume&gt;&lt;number&gt;3&lt;/number&gt;&lt;dates&gt;&lt;year&gt;2012&lt;/year&gt;&lt;/dates&gt;&lt;isbn&gt;0165-0327&lt;/isbn&gt;&lt;urls&gt;&lt;/urls&gt;&lt;electronic-resource-num&gt;10.1016/j.jad.2012.01.009&lt;/electronic-resource-num&gt;&lt;/record&gt;&lt;/Cite&gt;&lt;/EndNote&gt;</w:instrText>
      </w:r>
      <w:r w:rsidR="00325DC1">
        <w:rPr>
          <w:rFonts w:ascii="Times New Roman" w:hAnsi="Times New Roman" w:cs="Times New Roman"/>
          <w:sz w:val="24"/>
          <w:szCs w:val="24"/>
        </w:rPr>
        <w:fldChar w:fldCharType="separate"/>
      </w:r>
      <w:r w:rsidR="00325DC1">
        <w:rPr>
          <w:rFonts w:ascii="Times New Roman" w:hAnsi="Times New Roman" w:cs="Times New Roman"/>
          <w:noProof/>
          <w:sz w:val="24"/>
          <w:szCs w:val="24"/>
        </w:rPr>
        <w:t>(Wu, Li, &amp; Su, 2012)</w:t>
      </w:r>
      <w:r w:rsidR="00325DC1">
        <w:rPr>
          <w:rFonts w:ascii="Times New Roman" w:hAnsi="Times New Roman" w:cs="Times New Roman"/>
          <w:sz w:val="24"/>
          <w:szCs w:val="24"/>
        </w:rPr>
        <w:fldChar w:fldCharType="end"/>
      </w:r>
      <w:r w:rsidRPr="00F77255">
        <w:rPr>
          <w:rFonts w:ascii="Times New Roman" w:hAnsi="Times New Roman" w:cs="Times New Roman" w:hint="eastAsia"/>
          <w:sz w:val="24"/>
          <w:szCs w:val="24"/>
        </w:rPr>
        <w:t>, hormon</w:t>
      </w:r>
      <w:r>
        <w:rPr>
          <w:rFonts w:ascii="Times New Roman" w:hAnsi="Times New Roman" w:cs="Times New Roman" w:hint="eastAsia"/>
          <w:sz w:val="24"/>
          <w:szCs w:val="24"/>
        </w:rPr>
        <w:t>e modulation</w:t>
      </w:r>
      <w:r w:rsidRPr="00F772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5DC1">
        <w:rPr>
          <w:rFonts w:ascii="Times New Roman" w:hAnsi="Times New Roman" w:cs="Times New Roman"/>
          <w:sz w:val="24"/>
          <w:szCs w:val="24"/>
        </w:rPr>
        <w:fldChar w:fldCharType="begin"/>
      </w:r>
      <w:r w:rsidR="00325D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&lt;EndNote&gt;&lt;Cite&gt;&lt;Author&gt;Hurlemann&lt;/Author&gt;&lt;Year&gt;2010&lt;/Year&gt;&lt;RecNum&gt;119&lt;/RecNum&gt;&lt;DisplayText&gt;(Hurlemann et al., 2010)&lt;/DisplayText&gt;&lt;record&gt;&lt;rec-number&gt;119&lt;/rec-number&gt;&lt;foreign-keys&gt;&lt;key app="EN" db-id="wrex2rrp8evz01ex5dap50pm0ddr9x0pzz9e" timestamp="1431659782"&gt;119&lt;/key&gt;&lt;/foreign-keys&gt;&lt;ref-type name="Journal Article"&gt;17&lt;/ref-type&gt;&lt;contributors&gt;&lt;authors&gt;&lt;author&gt;Hurlemann, René&lt;/author&gt;&lt;author&gt;Patin, Alexandra&lt;/author&gt;&lt;author&gt;Onur, Oezguer A&lt;/author&gt;&lt;author&gt;Cohen, Michael X&lt;/author&gt;&lt;author&gt;Baumgartner, Tobias&lt;/author&gt;&lt;author&gt;Metzler, Sarah&lt;/author&gt;&lt;author&gt;Dziobek, Isabel&lt;/author&gt;&lt;author&gt;Gallinat, Juergen&lt;/author&gt;&lt;author&gt;Wagner, Michael&lt;/author&gt;&lt;author&gt;Maier, Wolfgang&lt;/author&gt;&lt;/authors&gt;&lt;/contributors&gt;&lt;titles&gt;&lt;title&gt;Oxytocin enhances amygdala-dependent, socially reinforced learning and emotional empathy in humans&lt;/title&gt;&lt;secondary-title&gt;The Journal of Neuroscience&lt;/secondary-title&gt;&lt;/titles&gt;&lt;periodical&gt;&lt;full-title&gt;The Journal of Neuroscience&lt;/full-title&gt;&lt;/periodical&gt;&lt;pages&gt;4999-5007&lt;/pages&gt;&lt;volume&gt;30&lt;/volume&gt;&lt;number&gt;14&lt;/number&gt;&lt;dates&gt;&lt;year&gt;2010&lt;/year&gt;&lt;/dates&gt;&lt;isbn&gt;0270-6474&lt;/isbn&gt;&lt;urls&gt;&lt;/urls&gt;&lt;electronic-resource-num&gt;10.1523/JNEUROSCI.5538-09.2010&lt;/electronic-resource-num&gt;&lt;/record&gt;&lt;/Cite&gt;&lt;/EndNote&gt;</w:instrText>
      </w:r>
      <w:r w:rsidR="00325DC1">
        <w:rPr>
          <w:rFonts w:ascii="Times New Roman" w:hAnsi="Times New Roman" w:cs="Times New Roman"/>
          <w:sz w:val="24"/>
          <w:szCs w:val="24"/>
        </w:rPr>
        <w:fldChar w:fldCharType="separate"/>
      </w:r>
      <w:r w:rsidR="00325DC1">
        <w:rPr>
          <w:rFonts w:ascii="Times New Roman" w:hAnsi="Times New Roman" w:cs="Times New Roman"/>
          <w:noProof/>
          <w:sz w:val="24"/>
          <w:szCs w:val="24"/>
        </w:rPr>
        <w:t>(Hurlemann et al., 2010)</w:t>
      </w:r>
      <w:r w:rsidR="00325DC1">
        <w:rPr>
          <w:rFonts w:ascii="Times New Roman" w:hAnsi="Times New Roman" w:cs="Times New Roman"/>
          <w:sz w:val="24"/>
          <w:szCs w:val="24"/>
        </w:rPr>
        <w:fldChar w:fldCharType="end"/>
      </w:r>
      <w:r w:rsidRPr="00F77255">
        <w:rPr>
          <w:rFonts w:ascii="Times New Roman" w:hAnsi="Times New Roman" w:cs="Times New Roman" w:hint="eastAsia"/>
          <w:sz w:val="24"/>
          <w:szCs w:val="24"/>
        </w:rPr>
        <w:t xml:space="preserve">, and neural </w:t>
      </w:r>
      <w:r>
        <w:rPr>
          <w:rFonts w:ascii="Times New Roman" w:hAnsi="Times New Roman" w:cs="Times New Roman" w:hint="eastAsia"/>
          <w:sz w:val="24"/>
          <w:szCs w:val="24"/>
        </w:rPr>
        <w:t xml:space="preserve">differences </w:t>
      </w:r>
      <w:r w:rsidR="00325DC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PEVuZE5vdGU+PENpdGU+PEF1dGhvcj5EZXJudGw8L0F1dGhvcj48WWVhcj4yMDEwPC9ZZWFyPjxS
ZWNOdW0+MTA2PC9SZWNOdW0+PERpc3BsYXlUZXh0PihEZXJudGwgZXQgYWwuLCAyMDEwOyBSdWVj
a2VydCAmYW1wOyBOYXliYXIsIDIwMDg7IFNjaHVsdGUtUsO8dGhlciwgTWFya293aXRzY2gsIFNo
YWgsIEZpbmssICZhbXA7IFBpZWZrZSwgMjAwOCk8L0Rpc3BsYXlUZXh0PjxyZWNvcmQ+PHJlYy1u
dW1iZXI+MTA2PC9yZWMtbnVtYmVyPjxmb3JlaWduLWtleXM+PGtleSBhcHA9IkVOIiBkYi1pZD0i
d3JleDJycnA4ZXZ6MDFleDVkYXA1MHBtMGRkcjl4MHB6ejllIiB0aW1lc3RhbXA9IjE0MzA4NzQz
NTAiPjEwNjwva2V5PjwvZm9yZWlnbi1rZXlzPjxyZWYtdHlwZSBuYW1lPSJKb3VybmFsIEFydGlj
bGUiPjE3PC9yZWYtdHlwZT48Y29udHJpYnV0b3JzPjxhdXRob3JzPjxhdXRob3I+RGVybnRsLCBC
aXJnaXQ8L2F1dGhvcj48YXV0aG9yPkZpbmtlbG1leWVyLCBBbmRyZWFzPC9hdXRob3I+PGF1dGhv
cj5FaWNraG9mZiwgU2ltb248L2F1dGhvcj48YXV0aG9yPktlbGxlcm1hbm4sIFRoaWxvPC9hdXRo
b3I+PGF1dGhvcj5GYWxrZW5iZXJnLCBEYW5pYSBJPC9hdXRob3I+PGF1dGhvcj5TY2huZWlkZXIs
IEZyYW5rPC9hdXRob3I+PGF1dGhvcj5IYWJlbCwgVXRlPC9hdXRob3I+PC9hdXRob3JzPjwvY29u
dHJpYnV0b3JzPjx0aXRsZXM+PHRpdGxlPk11bHRpZGltZW5zaW9uYWwgYXNzZXNzbWVudCBvZiBl
bXBhdGhpYyBhYmlsaXRpZXM6IE5ldXJhbCBjb3JyZWxhdGVzIGFuZCBnZW5kZXIgZGlmZmVyZW5j
ZXM8L3RpdGxlPjxzZWNvbmRhcnktdGl0bGU+UHN5Y2hvbmV1cm9lbmRvY3Jpbm9sb2d5PC9zZWNv
bmRhcnktdGl0bGU+PC90aXRsZXM+PHBlcmlvZGljYWw+PGZ1bGwtdGl0bGU+UHN5Y2hvbmV1cm9l
bmRvY3Jpbm9sb2d5PC9mdWxsLXRpdGxlPjwvcGVyaW9kaWNhbD48cGFnZXM+NjctODI8L3BhZ2Vz
Pjx2b2x1bWU+MzU8L3ZvbHVtZT48bnVtYmVyPjE8L251bWJlcj48ZGF0ZXM+PHllYXI+MjAxMDwv
eWVhcj48L2RhdGVzPjxpc2JuPjAzMDYtNDUzMDwvaXNibj48dXJscz48cmVsYXRlZC11cmxzPjx1
cmw+aHR0cDovL2FjLmVscy1jZG4uY29tL1MwMzA2NDUzMDA5MDAzMTUxLzEtczIuMC1TMDMwNjQ1
MzAwOTAwMzE1MS1tYWluLnBkZj9fdGlkPTllMjc3YzI2LTNlMzAtMTFlNi1iYjJlLTAwMDAwYWFi
MGYwMiZhbXA7YWNkbmF0PTE0NjcyMjkxMDFfYTAxZDBiOTA3ZmE2ZmNiMzY4ZWVjY2I4YzE5ODNh
NWI8L3VybD48L3JlbGF0ZWQtdXJscz48L3VybHM+PGVsZWN0cm9uaWMtcmVzb3VyY2UtbnVtPjEw
LjEwMTYvai5wc3luZXVlbi4yMDA5LjEwLjAwNjwvZWxlY3Ryb25pYy1yZXNvdXJjZS1udW0+PC9y
ZWNvcmQ+PC9DaXRlPjxDaXRlPjxBdXRob3I+U2NodWx0ZS1Sw7x0aGVyPC9BdXRob3I+PFllYXI+
MjAwODwvWWVhcj48UmVjTnVtPjQ1PC9SZWNOdW0+PHJlY29yZD48cmVjLW51bWJlcj40NTwvcmVj
LW51bWJlcj48Zm9yZWlnbi1rZXlzPjxrZXkgYXBwPSJFTiIgZGItaWQ9IndyZXgycnJwOGV2ejAx
ZXg1ZGFwNTBwbTBkZHI5eDBweno5ZSIgdGltZXN0YW1wPSIxNDI0NDg1OTI0Ij40NTwva2V5Pjwv
Zm9yZWlnbi1rZXlzPjxyZWYtdHlwZSBuYW1lPSJKb3VybmFsIEFydGljbGUiPjE3PC9yZWYtdHlw
ZT48Y29udHJpYnV0b3JzPjxhdXRob3JzPjxhdXRob3I+U2NodWx0ZS1Sw7x0aGVyLCBNYXJ0aW48
L2F1dGhvcj48YXV0aG9yPk1hcmtvd2l0c2NoLCBIYW5zIEo8L2F1dGhvcj48YXV0aG9yPlNoYWgs
IE4gSm9uPC9hdXRob3I+PGF1dGhvcj5GaW5rLCBHZXJlb24gUjwvYXV0aG9yPjxhdXRob3I+UGll
ZmtlLCBNYXJ0aW5hPC9hdXRob3I+PC9hdXRob3JzPjwvY29udHJpYnV0b3JzPjx0aXRsZXM+PHRp
dGxlPkdlbmRlciBkaWZmZXJlbmNlcyBpbiBicmFpbiBuZXR3b3JrcyBzdXBwb3J0aW5nIGVtcGF0
aHk8L3RpdGxlPjxzZWNvbmRhcnktdGl0bGU+TmV1cm9pbWFnZTwvc2Vjb25kYXJ5LXRpdGxlPjwv
dGl0bGVzPjxwZXJpb2RpY2FsPjxmdWxsLXRpdGxlPk5ldXJvaW1hZ2U8L2Z1bGwtdGl0bGU+PC9w
ZXJpb2RpY2FsPjxwYWdlcz4zOTMtNDAzPC9wYWdlcz48dm9sdW1lPjQyPC92b2x1bWU+PG51bWJl
cj4xPC9udW1iZXI+PGRhdGVzPjx5ZWFyPjIwMDg8L3llYXI+PC9kYXRlcz48aXNibj4xMDUzLTgx
MTk8L2lzYm4+PHVybHM+PC91cmxzPjxlbGVjdHJvbmljLXJlc291cmNlLW51bT4xMC4xMDE2L2ou
bmV1cm9pbWFnZS4yMDA4LjA0LjE4MDwvZWxlY3Ryb25pYy1yZXNvdXJjZS1udW0+PC9yZWNvcmQ+
PC9DaXRlPjxDaXRlPjxBdXRob3I+UnVlY2tlcnQ8L0F1dGhvcj48WWVhcj4yMDA4PC9ZZWFyPjxS
ZWNOdW0+MTIwPC9SZWNOdW0+PHJlY29yZD48cmVjLW51bWJlcj4xMjA8L3JlYy1udW1iZXI+PGZv
cmVpZ24ta2V5cz48a2V5IGFwcD0iRU4iIGRiLWlkPSJ3cmV4MnJycDhldnowMWV4NWRhcDUwcG0w
ZGRyOXgwcHp6OWUiIHRpbWVzdGFtcD0iMTQzMTY2NjUwNiI+MTIwPC9rZXk+PC9mb3JlaWduLWtl
eXM+PHJlZi10eXBlIG5hbWU9IkpvdXJuYWwgQXJ0aWNsZSI+MTc8L3JlZi10eXBlPjxjb250cmli
dXRvcnM+PGF1dGhvcnM+PGF1dGhvcj5SdWVja2VydCwgTGluZGE8L2F1dGhvcj48YXV0aG9yPk5h
eWJhciwgTmljb2xldHRlPC9hdXRob3I+PC9hdXRob3JzPjwvY29udHJpYnV0b3JzPjx0aXRsZXM+
PHRpdGxlPkdlbmRlciBkaWZmZXJlbmNlcyBpbiBlbXBhdGh5OiBUaGUgcm9sZSBvZiB0aGUgcmln
aHQgaGVtaXNwaGVyZTwvdGl0bGU+PHNlY29uZGFyeS10aXRsZT5CcmFpbiBhbmQgQ29nbml0aW9u
PC9zZWNvbmRhcnktdGl0bGU+PC90aXRsZXM+PHBlcmlvZGljYWw+PGZ1bGwtdGl0bGU+QnJhaW4g
YW5kIGNvZ25pdGlvbjwvZnVsbC10aXRsZT48L3BlcmlvZGljYWw+PHBhZ2VzPjE2Mi0xNjc8L3Bh
Z2VzPjx2b2x1bWU+Njc8L3ZvbHVtZT48bnVtYmVyPjI8L251bWJlcj48ZGF0ZXM+PHllYXI+MjAw
ODwveWVhcj48L2RhdGVzPjxpc2JuPjAyNzgtMjYyNjwvaXNibj48dXJscz48L3VybHM+PGVsZWN0
cm9uaWMtcmVzb3VyY2UtbnVtPjEwLjEwMTYvai5iYW5kYy4yMDA4LjAxLjAwMjwvZWxlY3Ryb25p
Yy1yZXNvdXJjZS1udW0+PC9yZWNvcmQ+PC9DaXRlPjwvRW5kTm90ZT4A
</w:fldData>
        </w:fldChar>
      </w:r>
      <w:r w:rsidR="00325DC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5DC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PEVuZE5vdGU+PENpdGU+PEF1dGhvcj5EZXJudGw8L0F1dGhvcj48WWVhcj4yMDEwPC9ZZWFyPjxS
ZWNOdW0+MTA2PC9SZWNOdW0+PERpc3BsYXlUZXh0PihEZXJudGwgZXQgYWwuLCAyMDEwOyBSdWVj
a2VydCAmYW1wOyBOYXliYXIsIDIwMDg7IFNjaHVsdGUtUsO8dGhlciwgTWFya293aXRzY2gsIFNo
YWgsIEZpbmssICZhbXA7IFBpZWZrZSwgMjAwOCk8L0Rpc3BsYXlUZXh0PjxyZWNvcmQ+PHJlYy1u
dW1iZXI+MTA2PC9yZWMtbnVtYmVyPjxmb3JlaWduLWtleXM+PGtleSBhcHA9IkVOIiBkYi1pZD0i
d3JleDJycnA4ZXZ6MDFleDVkYXA1MHBtMGRkcjl4MHB6ejllIiB0aW1lc3RhbXA9IjE0MzA4NzQz
NTAiPjEwNjwva2V5PjwvZm9yZWlnbi1rZXlzPjxyZWYtdHlwZSBuYW1lPSJKb3VybmFsIEFydGlj
bGUiPjE3PC9yZWYtdHlwZT48Y29udHJpYnV0b3JzPjxhdXRob3JzPjxhdXRob3I+RGVybnRsLCBC
aXJnaXQ8L2F1dGhvcj48YXV0aG9yPkZpbmtlbG1leWVyLCBBbmRyZWFzPC9hdXRob3I+PGF1dGhv
cj5FaWNraG9mZiwgU2ltb248L2F1dGhvcj48YXV0aG9yPktlbGxlcm1hbm4sIFRoaWxvPC9hdXRo
b3I+PGF1dGhvcj5GYWxrZW5iZXJnLCBEYW5pYSBJPC9hdXRob3I+PGF1dGhvcj5TY2huZWlkZXIs
IEZyYW5rPC9hdXRob3I+PGF1dGhvcj5IYWJlbCwgVXRlPC9hdXRob3I+PC9hdXRob3JzPjwvY29u
dHJpYnV0b3JzPjx0aXRsZXM+PHRpdGxlPk11bHRpZGltZW5zaW9uYWwgYXNzZXNzbWVudCBvZiBl
bXBhdGhpYyBhYmlsaXRpZXM6IE5ldXJhbCBjb3JyZWxhdGVzIGFuZCBnZW5kZXIgZGlmZmVyZW5j
ZXM8L3RpdGxlPjxzZWNvbmRhcnktdGl0bGU+UHN5Y2hvbmV1cm9lbmRvY3Jpbm9sb2d5PC9zZWNv
bmRhcnktdGl0bGU+PC90aXRsZXM+PHBlcmlvZGljYWw+PGZ1bGwtdGl0bGU+UHN5Y2hvbmV1cm9l
bmRvY3Jpbm9sb2d5PC9mdWxsLXRpdGxlPjwvcGVyaW9kaWNhbD48cGFnZXM+NjctODI8L3BhZ2Vz
Pjx2b2x1bWU+MzU8L3ZvbHVtZT48bnVtYmVyPjE8L251bWJlcj48ZGF0ZXM+PHllYXI+MjAxMDwv
eWVhcj48L2RhdGVzPjxpc2JuPjAzMDYtNDUzMDwvaXNibj48dXJscz48cmVsYXRlZC11cmxzPjx1
cmw+aHR0cDovL2FjLmVscy1jZG4uY29tL1MwMzA2NDUzMDA5MDAzMTUxLzEtczIuMC1TMDMwNjQ1
MzAwOTAwMzE1MS1tYWluLnBkZj9fdGlkPTllMjc3YzI2LTNlMzAtMTFlNi1iYjJlLTAwMDAwYWFi
MGYwMiZhbXA7YWNkbmF0PTE0NjcyMjkxMDFfYTAxZDBiOTA3ZmE2ZmNiMzY4ZWVjY2I4YzE5ODNh
NWI8L3VybD48L3JlbGF0ZWQtdXJscz48L3VybHM+PGVsZWN0cm9uaWMtcmVzb3VyY2UtbnVtPjEw
LjEwMTYvai5wc3luZXVlbi4yMDA5LjEwLjAwNjwvZWxlY3Ryb25pYy1yZXNvdXJjZS1udW0+PC9y
ZWNvcmQ+PC9DaXRlPjxDaXRlPjxBdXRob3I+U2NodWx0ZS1Sw7x0aGVyPC9BdXRob3I+PFllYXI+
MjAwODwvWWVhcj48UmVjTnVtPjQ1PC9SZWNOdW0+PHJlY29yZD48cmVjLW51bWJlcj40NTwvcmVj
LW51bWJlcj48Zm9yZWlnbi1rZXlzPjxrZXkgYXBwPSJFTiIgZGItaWQ9IndyZXgycnJwOGV2ejAx
ZXg1ZGFwNTBwbTBkZHI5eDBweno5ZSIgdGltZXN0YW1wPSIxNDI0NDg1OTI0Ij40NTwva2V5Pjwv
Zm9yZWlnbi1rZXlzPjxyZWYtdHlwZSBuYW1lPSJKb3VybmFsIEFydGljbGUiPjE3PC9yZWYtdHlw
ZT48Y29udHJpYnV0b3JzPjxhdXRob3JzPjxhdXRob3I+U2NodWx0ZS1Sw7x0aGVyLCBNYXJ0aW48
L2F1dGhvcj48YXV0aG9yPk1hcmtvd2l0c2NoLCBIYW5zIEo8L2F1dGhvcj48YXV0aG9yPlNoYWgs
IE4gSm9uPC9hdXRob3I+PGF1dGhvcj5GaW5rLCBHZXJlb24gUjwvYXV0aG9yPjxhdXRob3I+UGll
ZmtlLCBNYXJ0aW5hPC9hdXRob3I+PC9hdXRob3JzPjwvY29udHJpYnV0b3JzPjx0aXRsZXM+PHRp
dGxlPkdlbmRlciBkaWZmZXJlbmNlcyBpbiBicmFpbiBuZXR3b3JrcyBzdXBwb3J0aW5nIGVtcGF0
aHk8L3RpdGxlPjxzZWNvbmRhcnktdGl0bGU+TmV1cm9pbWFnZTwvc2Vjb25kYXJ5LXRpdGxlPjwv
dGl0bGVzPjxwZXJpb2RpY2FsPjxmdWxsLXRpdGxlPk5ldXJvaW1hZ2U8L2Z1bGwtdGl0bGU+PC9w
ZXJpb2RpY2FsPjxwYWdlcz4zOTMtNDAzPC9wYWdlcz48dm9sdW1lPjQyPC92b2x1bWU+PG51bWJl
cj4xPC9udW1iZXI+PGRhdGVzPjx5ZWFyPjIwMDg8L3llYXI+PC9kYXRlcz48aXNibj4xMDUzLTgx
MTk8L2lzYm4+PHVybHM+PC91cmxzPjxlbGVjdHJvbmljLXJlc291cmNlLW51bT4xMC4xMDE2L2ou
bmV1cm9pbWFnZS4yMDA4LjA0LjE4MDwvZWxlY3Ryb25pYy1yZXNvdXJjZS1udW0+PC9yZWNvcmQ+
PC9DaXRlPjxDaXRlPjxBdXRob3I+UnVlY2tlcnQ8L0F1dGhvcj48WWVhcj4yMDA4PC9ZZWFyPjxS
ZWNOdW0+MTIwPC9SZWNOdW0+PHJlY29yZD48cmVjLW51bWJlcj4xMjA8L3JlYy1udW1iZXI+PGZv
cmVpZ24ta2V5cz48a2V5IGFwcD0iRU4iIGRiLWlkPSJ3cmV4MnJycDhldnowMWV4NWRhcDUwcG0w
ZGRyOXgwcHp6OWUiIHRpbWVzdGFtcD0iMTQzMTY2NjUwNiI+MTIwPC9rZXk+PC9mb3JlaWduLWtl
eXM+PHJlZi10eXBlIG5hbWU9IkpvdXJuYWwgQXJ0aWNsZSI+MTc8L3JlZi10eXBlPjxjb250cmli
dXRvcnM+PGF1dGhvcnM+PGF1dGhvcj5SdWVja2VydCwgTGluZGE8L2F1dGhvcj48YXV0aG9yPk5h
eWJhciwgTmljb2xldHRlPC9hdXRob3I+PC9hdXRob3JzPjwvY29udHJpYnV0b3JzPjx0aXRsZXM+
PHRpdGxlPkdlbmRlciBkaWZmZXJlbmNlcyBpbiBlbXBhdGh5OiBUaGUgcm9sZSBvZiB0aGUgcmln
aHQgaGVtaXNwaGVyZTwvdGl0bGU+PHNlY29uZGFyeS10aXRsZT5CcmFpbiBhbmQgQ29nbml0aW9u
PC9zZWNvbmRhcnktdGl0bGU+PC90aXRsZXM+PHBlcmlvZGljYWw+PGZ1bGwtdGl0bGU+QnJhaW4g
YW5kIGNvZ25pdGlvbjwvZnVsbC10aXRsZT48L3BlcmlvZGljYWw+PHBhZ2VzPjE2Mi0xNjc8L3Bh
Z2VzPjx2b2x1bWU+Njc8L3ZvbHVtZT48bnVtYmVyPjI8L251bWJlcj48ZGF0ZXM+PHllYXI+MjAw
ODwveWVhcj48L2RhdGVzPjxpc2JuPjAyNzgtMjYyNjwvaXNibj48dXJscz48L3VybHM+PGVsZWN0
cm9uaWMtcmVzb3VyY2UtbnVtPjEwLjEwMTYvai5iYW5kYy4yMDA4LjAxLjAwMjwvZWxlY3Ryb25p
Yy1yZXNvdXJjZS1udW0+PC9yZWNvcmQ+PC9DaXRlPjwvRW5kTm90ZT4A
</w:fldData>
        </w:fldChar>
      </w:r>
      <w:r w:rsidR="00325DC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5DC1">
        <w:rPr>
          <w:rFonts w:ascii="Times New Roman" w:hAnsi="Times New Roman" w:cs="Times New Roman"/>
          <w:sz w:val="24"/>
          <w:szCs w:val="24"/>
        </w:rPr>
      </w:r>
      <w:r w:rsidR="00325DC1">
        <w:rPr>
          <w:rFonts w:ascii="Times New Roman" w:hAnsi="Times New Roman" w:cs="Times New Roman"/>
          <w:sz w:val="24"/>
          <w:szCs w:val="24"/>
        </w:rPr>
        <w:fldChar w:fldCharType="end"/>
      </w:r>
      <w:r w:rsidR="00325DC1">
        <w:rPr>
          <w:rFonts w:ascii="Times New Roman" w:hAnsi="Times New Roman" w:cs="Times New Roman"/>
          <w:sz w:val="24"/>
          <w:szCs w:val="24"/>
        </w:rPr>
      </w:r>
      <w:r w:rsidR="00325DC1">
        <w:rPr>
          <w:rFonts w:ascii="Times New Roman" w:hAnsi="Times New Roman" w:cs="Times New Roman"/>
          <w:sz w:val="24"/>
          <w:szCs w:val="24"/>
        </w:rPr>
        <w:fldChar w:fldCharType="separate"/>
      </w:r>
      <w:r w:rsidR="00325DC1">
        <w:rPr>
          <w:rFonts w:ascii="Times New Roman" w:hAnsi="Times New Roman" w:cs="Times New Roman"/>
          <w:noProof/>
          <w:sz w:val="24"/>
          <w:szCs w:val="24"/>
        </w:rPr>
        <w:t>(Derntl et al., 2010; Rueckert &amp; Naybar, 2008; Schulte-Rüther, Markowitsch, Shah, Fink, &amp; Piefke, 2008)</w:t>
      </w:r>
      <w:r w:rsidR="00325DC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Pr="005929A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5929AB">
        <w:rPr>
          <w:rFonts w:ascii="Times New Roman" w:hAnsi="Times New Roman" w:cs="Times New Roman" w:hint="eastAsia"/>
          <w:sz w:val="24"/>
          <w:szCs w:val="24"/>
        </w:rPr>
        <w:t xml:space="preserve">may also be </w:t>
      </w:r>
      <w:r w:rsidRPr="005929AB">
        <w:rPr>
          <w:rFonts w:ascii="Times New Roman" w:hAnsi="Times New Roman" w:cs="Times New Roman"/>
          <w:sz w:val="24"/>
          <w:szCs w:val="24"/>
        </w:rPr>
        <w:t>related</w:t>
      </w:r>
      <w:r w:rsidRPr="005929AB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Pr="005929AB">
        <w:rPr>
          <w:rFonts w:ascii="Times New Roman" w:hAnsi="Times New Roman" w:cs="Times New Roman"/>
          <w:color w:val="000000"/>
          <w:sz w:val="24"/>
          <w:szCs w:val="24"/>
        </w:rPr>
        <w:t>postnatal experience</w:t>
      </w:r>
      <w:r w:rsidRPr="005929AB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5929AB">
        <w:rPr>
          <w:rFonts w:ascii="Times New Roman" w:hAnsi="Times New Roman" w:cs="Times New Roman" w:hint="eastAsia"/>
          <w:sz w:val="24"/>
          <w:szCs w:val="24"/>
        </w:rPr>
        <w:t>, such as</w:t>
      </w:r>
      <w:r w:rsidRPr="005929AB">
        <w:rPr>
          <w:rFonts w:ascii="Times New Roman" w:hAnsi="Times New Roman" w:cs="Times New Roman"/>
          <w:sz w:val="24"/>
          <w:szCs w:val="24"/>
        </w:rPr>
        <w:t xml:space="preserve"> cultural </w:t>
      </w:r>
      <w:r w:rsidRPr="005929AB">
        <w:rPr>
          <w:rFonts w:ascii="Times New Roman" w:hAnsi="Times New Roman" w:cs="Times New Roman" w:hint="eastAsia"/>
          <w:sz w:val="24"/>
          <w:szCs w:val="24"/>
        </w:rPr>
        <w:t>influences</w:t>
      </w:r>
      <w:r w:rsidRPr="005929AB">
        <w:rPr>
          <w:rFonts w:ascii="Times New Roman" w:hAnsi="Times New Roman" w:cs="Times New Roman"/>
          <w:sz w:val="24"/>
          <w:szCs w:val="24"/>
        </w:rPr>
        <w:t xml:space="preserve"> </w:t>
      </w:r>
      <w:r w:rsidR="00325DC1">
        <w:rPr>
          <w:rFonts w:ascii="Times New Roman" w:hAnsi="Times New Roman" w:cs="Times New Roman"/>
          <w:sz w:val="24"/>
          <w:szCs w:val="24"/>
        </w:rPr>
        <w:fldChar w:fldCharType="begin"/>
      </w:r>
      <w:r w:rsidR="00325D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&lt;EndNote&gt;&lt;Cite&gt;&lt;Author&gt;Dehning&lt;/Author&gt;&lt;Year&gt;2013&lt;/Year&gt;&lt;RecNum&gt;124&lt;/RecNum&gt;&lt;DisplayText&gt;(Dehning et al., 2013)&lt;/DisplayText&gt;&lt;record&gt;&lt;rec-number&gt;124&lt;/rec-number&gt;&lt;foreign-keys&gt;&lt;key app="EN" db-id="wrex2rrp8evz01ex5dap50pm0ddr9x0pzz9e" timestamp="1433907708"&gt;124&lt;/key&gt;&lt;/foreign-keys&gt;&lt;ref-type name="Journal Article"&gt;17&lt;/ref-type&gt;&lt;contributors&gt;&lt;authors&gt;&lt;author&gt;Dehning, Sandra&lt;/author&gt;&lt;author&gt;Gasperi, Sarah&lt;/author&gt;&lt;author&gt;Tesfaye, Markos&lt;/author&gt;&lt;author&gt;Girma, Eshetu&lt;/author&gt;&lt;author&gt;Meyer, Sebastian&lt;/author&gt;&lt;author&gt;Krahl, Wolfgang&lt;/author&gt;&lt;author&gt;Riedel, Michael&lt;/author&gt;&lt;author&gt;Möller, Hans-Jürgen&lt;/author&gt;&lt;author&gt;Müller, Norbert&lt;/author&gt;&lt;author&gt;Siebeck, Matthias&lt;/author&gt;&lt;/authors&gt;&lt;/contributors&gt;&lt;titles&gt;&lt;title&gt;Empathy without borders? Cross-cultural heart and mind-reading in first-year medical students&lt;/title&gt;&lt;secondary-title&gt;Ethiopian Journal of Health Sciences&lt;/secondary-title&gt;&lt;/titles&gt;&lt;periodical&gt;&lt;full-title&gt;Ethiopian journal of health sciences&lt;/full-title&gt;&lt;/periodical&gt;&lt;pages&gt;113-122&lt;/pages&gt;&lt;volume&gt;23&lt;/volume&gt;&lt;number&gt;2&lt;/number&gt;&lt;dates&gt;&lt;year&gt;2013&lt;/year&gt;&lt;/dates&gt;&lt;isbn&gt;1029-1857&lt;/isbn&gt;&lt;urls&gt;&lt;/urls&gt;&lt;/record&gt;&lt;/Cite&gt;&lt;/EndNote&gt;</w:instrText>
      </w:r>
      <w:r w:rsidR="00325DC1">
        <w:rPr>
          <w:rFonts w:ascii="Times New Roman" w:hAnsi="Times New Roman" w:cs="Times New Roman"/>
          <w:sz w:val="24"/>
          <w:szCs w:val="24"/>
        </w:rPr>
        <w:fldChar w:fldCharType="separate"/>
      </w:r>
      <w:r w:rsidR="00325DC1">
        <w:rPr>
          <w:rFonts w:ascii="Times New Roman" w:hAnsi="Times New Roman" w:cs="Times New Roman"/>
          <w:noProof/>
          <w:sz w:val="24"/>
          <w:szCs w:val="24"/>
        </w:rPr>
        <w:t>(Dehning et al., 2013)</w:t>
      </w:r>
      <w:r w:rsidR="00325DC1">
        <w:rPr>
          <w:rFonts w:ascii="Times New Roman" w:hAnsi="Times New Roman" w:cs="Times New Roman"/>
          <w:sz w:val="24"/>
          <w:szCs w:val="24"/>
        </w:rPr>
        <w:fldChar w:fldCharType="end"/>
      </w:r>
      <w:r w:rsidR="00325DC1" w:rsidRPr="00325DC1">
        <w:rPr>
          <w:rFonts w:ascii="Times New Roman" w:hAnsi="Times New Roman" w:cs="Times New Roman"/>
          <w:sz w:val="24"/>
          <w:szCs w:val="24"/>
        </w:rPr>
        <w:t xml:space="preserve"> </w:t>
      </w:r>
      <w:r w:rsidRPr="005929AB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5929AB">
        <w:rPr>
          <w:rFonts w:ascii="Times New Roman" w:hAnsi="Times New Roman" w:cs="Times New Roman"/>
          <w:sz w:val="24"/>
          <w:szCs w:val="24"/>
        </w:rPr>
        <w:t>social expectations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5DC1">
        <w:rPr>
          <w:rFonts w:ascii="Times New Roman" w:hAnsi="Times New Roman" w:cs="Times New Roman"/>
          <w:sz w:val="24"/>
          <w:szCs w:val="24"/>
        </w:rPr>
        <w:fldChar w:fldCharType="begin"/>
      </w:r>
      <w:r w:rsidR="00325D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&lt;EndNote&gt;&lt;Cite&gt;&lt;Author&gt;Ickes&lt;/Author&gt;&lt;Year&gt;2000&lt;/Year&gt;&lt;RecNum&gt;131&lt;/RecNum&gt;&lt;DisplayText&gt;(Ickes, Gesn, &amp;amp; Graham, 2000)&lt;/DisplayText&gt;&lt;record&gt;&lt;rec-number&gt;131&lt;/rec-number&gt;&lt;foreign-keys&gt;&lt;key app="EN" db-id="wrex2rrp8evz01ex5dap50pm0ddr9x0pzz9e" timestamp="1433924495"&gt;131&lt;/key&gt;&lt;/foreign-keys&gt;&lt;ref-type name="Journal Article"&gt;17&lt;/ref-type&gt;&lt;contributors&gt;&lt;authors&gt;&lt;author&gt;Ickes, William&lt;/author&gt;&lt;author&gt;Gesn, Paul R&lt;/author&gt;&lt;author&gt;Graham, Tiffany&lt;/author&gt;&lt;/authors&gt;&lt;/contributors&gt;&lt;titles&gt;&lt;title&gt;Gender differences in empathic accuracy: Differential ability or differential motivation?&lt;/title&gt;&lt;secondary-title&gt;Personal Relationships&lt;/secondary-title&gt;&lt;/titles&gt;&lt;periodical&gt;&lt;full-title&gt;Personal Relationships&lt;/full-title&gt;&lt;/periodical&gt;&lt;pages&gt;95-109&lt;/pages&gt;&lt;volume&gt;7&lt;/volume&gt;&lt;number&gt;1&lt;/number&gt;&lt;dates&gt;&lt;year&gt;2000&lt;/year&gt;&lt;/dates&gt;&lt;isbn&gt;1475-6811&lt;/isbn&gt;&lt;urls&gt;&lt;/urls&gt;&lt;electronic-resource-num&gt;10.1111/j.1475-6811.2000.tb00006.x&lt;/electronic-resource-num&gt;&lt;/record&gt;&lt;/Cite&gt;&lt;/EndNote&gt;</w:instrText>
      </w:r>
      <w:r w:rsidR="00325DC1">
        <w:rPr>
          <w:rFonts w:ascii="Times New Roman" w:hAnsi="Times New Roman" w:cs="Times New Roman"/>
          <w:sz w:val="24"/>
          <w:szCs w:val="24"/>
        </w:rPr>
        <w:fldChar w:fldCharType="separate"/>
      </w:r>
      <w:r w:rsidR="00325DC1">
        <w:rPr>
          <w:rFonts w:ascii="Times New Roman" w:hAnsi="Times New Roman" w:cs="Times New Roman"/>
          <w:noProof/>
          <w:sz w:val="24"/>
          <w:szCs w:val="24"/>
        </w:rPr>
        <w:t>(Ickes, Gesn, &amp; Graham, 2000)</w:t>
      </w:r>
      <w:r w:rsidR="00325DC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>
        <w:rPr>
          <w:rFonts w:ascii="Times New Roman" w:hAnsi="Times New Roman" w:cs="Times New Roman" w:hint="eastAsia"/>
          <w:sz w:val="24"/>
          <w:szCs w:val="24"/>
        </w:rPr>
        <w:t xml:space="preserve">previous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self-report studies </w:t>
      </w:r>
      <w:r w:rsidRPr="001A5E44">
        <w:rPr>
          <w:rFonts w:ascii="Times New Roman" w:hAnsi="Times New Roman" w:cs="Times New Roman" w:hint="eastAsia"/>
          <w:sz w:val="24"/>
          <w:szCs w:val="24"/>
        </w:rPr>
        <w:t>of empathy based on Chinese populations have not found</w:t>
      </w:r>
      <w:r>
        <w:rPr>
          <w:rFonts w:ascii="Times New Roman" w:hAnsi="Times New Roman" w:cs="Times New Roman" w:hint="eastAsia"/>
          <w:sz w:val="24"/>
          <w:szCs w:val="24"/>
        </w:rPr>
        <w:t xml:space="preserve"> the expected </w:t>
      </w:r>
      <w:r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difference </w:t>
      </w:r>
      <w:r>
        <w:rPr>
          <w:rFonts w:ascii="Times New Roman" w:hAnsi="Times New Roman" w:cs="Times New Roman" w:hint="eastAsia"/>
          <w:sz w:val="24"/>
          <w:szCs w:val="24"/>
        </w:rPr>
        <w:t xml:space="preserve">on the EQ scores </w:t>
      </w:r>
      <w:r w:rsidR="00325DC1">
        <w:rPr>
          <w:rFonts w:ascii="Times New Roman" w:hAnsi="Times New Roman" w:cs="Times New Roman"/>
          <w:sz w:val="24"/>
          <w:szCs w:val="24"/>
        </w:rPr>
        <w:fldChar w:fldCharType="begin"/>
      </w:r>
      <w:r w:rsidR="00325D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&lt;EndNote&gt;&lt;Cite&gt;&lt;Author&gt;Guan&lt;/Author&gt;&lt;Year&gt;2012&lt;/Year&gt;&lt;RecNum&gt;6&lt;/RecNum&gt;&lt;DisplayText&gt;(Guan et al., 2012; Yang et al., 2013)&lt;/DisplayText&gt;&lt;record&gt;&lt;rec-number&gt;6&lt;/rec-number&gt;&lt;foreign-keys&gt;&lt;key app="EN" db-id="wrex2rrp8evz01ex5dap50pm0ddr9x0pzz9e" timestamp="1416470105"&gt;6&lt;/key&gt;&lt;/foreign-keys&gt;&lt;ref-type name="Journal Article"&gt;17&lt;/ref-type&gt;&lt;contributors&gt;&lt;authors&gt;&lt;author&gt;Guan, Ruiyuan&lt;/author&gt;&lt;author&gt;Jin, Leili&lt;/author&gt;&lt;author&gt;Qian, Mingyi&lt;/author&gt;&lt;/authors&gt;&lt;/contributors&gt;&lt;titles&gt;&lt;title&gt;Validation of the Empathy Quotient–Short Form among Chinese healthcare professionals&lt;/title&gt;&lt;secondary-title&gt;Social Behavior and Personality&lt;/secondary-title&gt;&lt;/titles&gt;&lt;periodical&gt;&lt;full-title&gt;Social Behavior and Personality&lt;/full-title&gt;&lt;/periodical&gt;&lt;pages&gt;75-84&lt;/pages&gt;&lt;volume&gt;40&lt;/volume&gt;&lt;number&gt;1&lt;/number&gt;&lt;dates&gt;&lt;year&gt;2012&lt;/year&gt;&lt;/dates&gt;&lt;isbn&gt;0301-2212&lt;/isbn&gt;&lt;urls&gt;&lt;/urls&gt;&lt;electronic-resource-num&gt;10.2224/sbp.2012.40.1.75&lt;/electronic-resource-num&gt;&lt;/record&gt;&lt;/Cite&gt;&lt;Cite&gt;&lt;Author&gt;Yang&lt;/Author&gt;&lt;Year&gt;2013&lt;/Year&gt;&lt;RecNum&gt;57&lt;/RecNum&gt;&lt;record&gt;&lt;rec-number&gt;57&lt;/rec-number&gt;&lt;foreign-keys&gt;&lt;key app="EN" db-id="wrex2rrp8evz01ex5dap50pm0ddr9x0pzz9e" timestamp="1424655417"&gt;57&lt;/key&gt;&lt;/foreign-keys&gt;&lt;ref-type name="Journal Article"&gt;17&lt;/ref-type&gt;&lt;contributors&gt;&lt;authors&gt;&lt;author&gt;Yang, Na&lt;/author&gt;&lt;author&gt;Xiao, Xiao&lt;/author&gt;&lt;author&gt;Qian, Leqiong&lt;/author&gt;&lt;author&gt;Mo, Xinzhu&lt;/author&gt;&lt;author&gt;Zhuo, Shijie&lt;/author&gt;&lt;/authors&gt;&lt;/contributors&gt;&lt;titles&gt;&lt;title&gt;Reliability and validity of the Chinese version of the Empathy Quotient&lt;/title&gt;&lt;secondary-title&gt;Chinese Journal of Clinical Psychology&lt;/secondary-title&gt;&lt;/titles&gt;&lt;periodical&gt;&lt;full-title&gt;Chinese Journal of Clinical Psychology&lt;/full-title&gt;&lt;/periodical&gt;&lt;pages&gt;760-760&lt;/pages&gt;&lt;volume&gt;20&lt;/volume&gt;&lt;number&gt;5&lt;/number&gt;&lt;dates&gt;&lt;year&gt;2013&lt;/year&gt;&lt;/dates&gt;&lt;urls&gt;&lt;/urls&gt;&lt;/record&gt;&lt;/Cite&gt;&lt;/EndNote&gt;</w:instrText>
      </w:r>
      <w:r w:rsidR="00325DC1">
        <w:rPr>
          <w:rFonts w:ascii="Times New Roman" w:hAnsi="Times New Roman" w:cs="Times New Roman"/>
          <w:sz w:val="24"/>
          <w:szCs w:val="24"/>
        </w:rPr>
        <w:fldChar w:fldCharType="separate"/>
      </w:r>
      <w:r w:rsidR="00325DC1">
        <w:rPr>
          <w:rFonts w:ascii="Times New Roman" w:hAnsi="Times New Roman" w:cs="Times New Roman"/>
          <w:noProof/>
          <w:sz w:val="24"/>
          <w:szCs w:val="24"/>
        </w:rPr>
        <w:t>(Guan et al., 2012; Yang et al., 2013)</w:t>
      </w:r>
      <w:r w:rsidR="00325DC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 These studies can be questioned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AuthorYear="1"&gt;&lt;Author&gt;Guan&lt;/Author&gt;&lt;Year&gt;2012&lt;/Year&gt;&lt;RecNum&gt;6&lt;/RecNum&gt;&lt;DisplayText&gt;Guan et al. (2012)&lt;/DisplayText&gt;&lt;record&gt;&lt;rec-number&gt;6&lt;/rec-number&gt;&lt;foreign-keys&gt;&lt;key app="EN" db-id="wrex2rrp8evz01ex5dap50pm0ddr9x0pzz9e" timestamp="1416470105"&gt;6&lt;/key&gt;&lt;/foreign-keys&gt;&lt;ref-type name="Journal Article"&gt;17&lt;/ref-type&gt;&lt;contributors&gt;&lt;authors&gt;&lt;author&gt;Guan, Ruiyuan&lt;/author&gt;&lt;author&gt;Jin, Leili&lt;/author&gt;&lt;author&gt;Qian, Mingyi&lt;/author&gt;&lt;/authors&gt;&lt;/contributors&gt;&lt;titles&gt;&lt;title&gt;Validation of the Empathy Quotient–Short Form among Chinese healthcare professionals&lt;/title&gt;&lt;secondary-title&gt;Social Behavior and Personality&lt;/secondary-title&gt;&lt;/titles&gt;&lt;periodical&gt;&lt;full-title&gt;Social Behavior and Personality&lt;/full-title&gt;&lt;/periodical&gt;&lt;pages&gt;75-84&lt;/pages&gt;&lt;volume&gt;40&lt;/volume&gt;&lt;number&gt;1&lt;/number&gt;&lt;dates&gt;&lt;year&gt;2012&lt;/year&gt;&lt;/dates&gt;&lt;isbn&gt;0301-2212&lt;/isbn&gt;&lt;urls&gt;&lt;/urls&gt;&lt;electronic-resource-num&gt;10.2224/sbp.2012.40.1.75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Guan et al. (2012)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FA690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used a short version of the EQ with healthcare professionals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while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AuthorYear="1"&gt;&lt;Author&gt;Yang&lt;/Author&gt;&lt;Year&gt;2013&lt;/Year&gt;&lt;RecNum&gt;57&lt;/RecNum&gt;&lt;DisplayText&gt;Yang et al. (2013)&lt;/DisplayText&gt;&lt;record&gt;&lt;rec-number&gt;57&lt;/rec-number&gt;&lt;foreign-keys&gt;&lt;key app="EN" db-id="wrex2rrp8evz01ex5dap50pm0ddr9x0pzz9e" timestamp="1424655417"&gt;57&lt;/key&gt;&lt;/foreign-keys&gt;&lt;ref-type name="Journal Article"&gt;17&lt;/ref-type&gt;&lt;contributors&gt;&lt;authors&gt;&lt;author&gt;Yang, Na&lt;/author&gt;&lt;author&gt;Xiao, Xiao&lt;/author&gt;&lt;author&gt;Qian, Leqiong&lt;/author&gt;&lt;author&gt;Mo, Xinzhu&lt;/author&gt;&lt;author&gt;Zhuo, Shijie&lt;/author&gt;&lt;/authors&gt;&lt;/contributors&gt;&lt;titles&gt;&lt;title&gt;Reliability and validity of the Chinese version of the Empathy Quotient&lt;/title&gt;&lt;secondary-title&gt;Chinese Journal of Clinical Psychology&lt;/secondary-title&gt;&lt;/titles&gt;&lt;periodical&gt;&lt;full-title&gt;Chinese Journal of Clinical Psychology&lt;/full-title&gt;&lt;/periodical&gt;&lt;pages&gt;760-760&lt;/pages&gt;&lt;volume&gt;20&lt;/volume&gt;&lt;number&gt;5&lt;/number&gt;&lt;dates&gt;&lt;year&gt;2013&lt;/year&gt;&lt;/dates&gt;&lt;urls&gt;&lt;/urls&gt;&lt;/record&gt;&lt;/Cite&gt;&lt;/EndNote&gt;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Yang et al. (2013)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FA690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did not validate the EQ using a standard translation and validation process. These limitations might conceal a genuine sex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difference in empathy for Mainland Chinese participants, and point to the need to validate the full-length EQ (60 items) in Mainland China following </w:t>
      </w:r>
      <w:r w:rsidRPr="00AF4DA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AF4DAC">
        <w:rPr>
          <w:rFonts w:ascii="Times New Roman" w:hAnsi="Times New Roman" w:cs="Times New Roman"/>
          <w:sz w:val="24"/>
          <w:szCs w:val="24"/>
        </w:rPr>
        <w:t>recommended</w:t>
      </w:r>
      <w:r w:rsidRPr="00AF4DAC">
        <w:rPr>
          <w:rFonts w:ascii="Times New Roman" w:hAnsi="Times New Roman" w:cs="Times New Roman" w:hint="eastAsia"/>
          <w:sz w:val="24"/>
          <w:szCs w:val="24"/>
        </w:rPr>
        <w:t xml:space="preserve"> cross-cultural validation </w:t>
      </w:r>
      <w:r>
        <w:rPr>
          <w:rFonts w:ascii="Times New Roman" w:hAnsi="Times New Roman" w:cs="Times New Roman" w:hint="eastAsia"/>
          <w:sz w:val="24"/>
          <w:szCs w:val="24"/>
        </w:rPr>
        <w:t>procedure</w:t>
      </w:r>
      <w:r w:rsidRPr="00AF4D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&lt;EndNote&gt;&lt;Cite&gt;&lt;Author&gt;Beaton&lt;/Author&gt;&lt;Year&gt;2000&lt;/Year&gt;&lt;RecNum&gt;63&lt;/RecNum&gt;&lt;DisplayText&gt;(Beaton et al., 2000)&lt;/DisplayText&gt;&lt;record&gt;&lt;rec-number&gt;63&lt;/rec-number&gt;&lt;foreign-keys&gt;&lt;key app="EN" db-id="wrex2rrp8evz01ex5dap50pm0ddr9x0pzz9e" timestamp="1424682649"&gt;63&lt;/key&gt;&lt;/foreign-keys&gt;&lt;ref-type name="Journal Article"&gt;17&lt;/ref-type&gt;&lt;contributors&gt;&lt;authors&gt;&lt;author&gt;Beaton, Dorcas E&lt;/author&gt;&lt;author&gt;Bombardier, Claire&lt;/author&gt;&lt;author&gt;Guillemin, Francis&lt;/author&gt;&lt;author&gt;Ferraz, Marcos Bosi&lt;/author&gt;&lt;/authors&gt;&lt;/contributors&gt;&lt;titles&gt;&lt;title&gt;Guidelines for the process of cross-cultural adaptation of self-report measures&lt;/title&gt;&lt;secondary-title&gt;Spine&lt;/secondary-title&gt;&lt;/titles&gt;&lt;periodical&gt;&lt;full-title&gt;Spine&lt;/full-title&gt;&lt;/periodical&gt;&lt;pages&gt;3186-3191&lt;/pages&gt;&lt;volume&gt;25&lt;/volume&gt;&lt;number&gt;24&lt;/number&gt;&lt;dates&gt;&lt;year&gt;2000&lt;/year&gt;&lt;/dates&gt;&lt;isbn&gt;0362-2436&lt;/isbn&gt;&lt;urls&gt;&lt;/urls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(Beaton et al., 2000)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AF4DAC">
        <w:rPr>
          <w:rFonts w:ascii="Times New Roman" w:hAnsi="Times New Roman" w:cs="Times New Roman" w:hint="eastAsia"/>
          <w:sz w:val="24"/>
          <w:szCs w:val="24"/>
        </w:rPr>
        <w:t>.</w:t>
      </w:r>
    </w:p>
    <w:p w14:paraId="7887FB44" w14:textId="45148560" w:rsidR="00F24E0A" w:rsidRPr="00B54A72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E4529">
        <w:rPr>
          <w:rFonts w:ascii="Times New Roman" w:hAnsi="Times New Roman" w:cs="Times New Roman" w:hint="eastAsia"/>
          <w:sz w:val="24"/>
          <w:szCs w:val="24"/>
        </w:rPr>
        <w:t>The current study aimed</w:t>
      </w:r>
      <w:r w:rsidRPr="00DE4529">
        <w:rPr>
          <w:rFonts w:ascii="Times New Roman" w:hAnsi="Times New Roman" w:cs="Times New Roman"/>
          <w:sz w:val="24"/>
          <w:szCs w:val="24"/>
        </w:rPr>
        <w:t xml:space="preserve"> to validate a full-length</w:t>
      </w:r>
      <w:r w:rsidRPr="00DE4529"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DE4529"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4529">
        <w:rPr>
          <w:rFonts w:ascii="Times New Roman" w:hAnsi="Times New Roman" w:cs="Times New Roman" w:hint="eastAsia"/>
          <w:sz w:val="24"/>
          <w:szCs w:val="24"/>
        </w:rPr>
        <w:t>item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DE4529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DE4529">
        <w:rPr>
          <w:rFonts w:ascii="Times New Roman" w:hAnsi="Times New Roman" w:cs="Times New Roman"/>
          <w:sz w:val="24"/>
          <w:szCs w:val="24"/>
        </w:rPr>
        <w:t>simplified Chinese</w:t>
      </w:r>
      <w:r w:rsidR="0060014B">
        <w:rPr>
          <w:rFonts w:ascii="Times New Roman" w:hAnsi="Times New Roman" w:cs="Times New Roman"/>
          <w:sz w:val="24"/>
          <w:szCs w:val="24"/>
        </w:rPr>
        <w:t xml:space="preserve"> </w:t>
      </w:r>
      <w:r w:rsidRPr="00DE4529">
        <w:rPr>
          <w:rFonts w:ascii="Times New Roman" w:hAnsi="Times New Roman" w:cs="Times New Roman"/>
          <w:sz w:val="24"/>
          <w:szCs w:val="24"/>
        </w:rPr>
        <w:t xml:space="preserve">version of </w:t>
      </w:r>
      <w:r w:rsidRPr="00DE452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DE4529">
        <w:rPr>
          <w:rFonts w:ascii="Times New Roman" w:hAnsi="Times New Roman" w:cs="Times New Roman"/>
          <w:sz w:val="24"/>
          <w:szCs w:val="24"/>
        </w:rPr>
        <w:t xml:space="preserve">EQ in </w:t>
      </w:r>
      <w:r>
        <w:rPr>
          <w:rFonts w:ascii="Times New Roman" w:hAnsi="Times New Roman" w:cs="Times New Roman"/>
          <w:sz w:val="24"/>
          <w:szCs w:val="24"/>
        </w:rPr>
        <w:t>Mainland China</w:t>
      </w:r>
      <w:r w:rsidRPr="00DE452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B498E">
        <w:rPr>
          <w:rFonts w:ascii="Times New Roman" w:hAnsi="Times New Roman" w:cs="Times New Roman"/>
          <w:sz w:val="24"/>
          <w:szCs w:val="24"/>
        </w:rPr>
        <w:t xml:space="preserve">There are two forms of Chinese written text, traditional and simplified. The former has a longer history and </w:t>
      </w:r>
      <w:proofErr w:type="gramStart"/>
      <w:r w:rsidR="00FB498E">
        <w:rPr>
          <w:rFonts w:ascii="Times New Roman" w:hAnsi="Times New Roman" w:cs="Times New Roman"/>
          <w:sz w:val="24"/>
          <w:szCs w:val="24"/>
        </w:rPr>
        <w:t>is used</w:t>
      </w:r>
      <w:proofErr w:type="gramEnd"/>
      <w:r w:rsidR="00FB498E">
        <w:rPr>
          <w:rFonts w:ascii="Times New Roman" w:hAnsi="Times New Roman" w:cs="Times New Roman"/>
          <w:sz w:val="24"/>
          <w:szCs w:val="24"/>
        </w:rPr>
        <w:t xml:space="preserve"> in Hong Kong, Macau and Taiwan and </w:t>
      </w:r>
      <w:r w:rsidR="004E556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B498E">
        <w:rPr>
          <w:rFonts w:ascii="Times New Roman" w:hAnsi="Times New Roman" w:cs="Times New Roman"/>
          <w:sz w:val="24"/>
          <w:szCs w:val="24"/>
        </w:rPr>
        <w:t xml:space="preserve">latter is used in Mainland China and Singapore. </w:t>
      </w:r>
      <w:r w:rsidRPr="00DE4529">
        <w:rPr>
          <w:rFonts w:ascii="Times New Roman" w:hAnsi="Times New Roman" w:cs="Times New Roman" w:hint="eastAsia"/>
          <w:sz w:val="24"/>
          <w:szCs w:val="24"/>
        </w:rPr>
        <w:t>The factor</w:t>
      </w:r>
      <w:r>
        <w:rPr>
          <w:rFonts w:ascii="Times New Roman" w:hAnsi="Times New Roman" w:cs="Times New Roman" w:hint="eastAsia"/>
          <w:sz w:val="24"/>
          <w:szCs w:val="24"/>
        </w:rPr>
        <w:t xml:space="preserve"> structure, internal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consistency, and test-retest coefficients of the EQ scores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Pr="00D13D58">
        <w:rPr>
          <w:rFonts w:ascii="Times New Roman" w:hAnsi="Times New Roman" w:cs="Times New Roman" w:hint="eastAsia"/>
          <w:sz w:val="24"/>
          <w:szCs w:val="24"/>
        </w:rPr>
        <w:t>assessed</w:t>
      </w:r>
      <w:proofErr w:type="gramEnd"/>
      <w:r w:rsidRPr="00D13D58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D13D58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Pr="00D13D58">
        <w:rPr>
          <w:rFonts w:ascii="Times New Roman" w:hAnsi="Times New Roman" w:cs="Times New Roman" w:hint="eastAsia"/>
          <w:sz w:val="24"/>
          <w:szCs w:val="24"/>
        </w:rPr>
        <w:t xml:space="preserve"> differences were examined. </w:t>
      </w:r>
      <w:r w:rsidRPr="00B54A72">
        <w:rPr>
          <w:rFonts w:ascii="Times New Roman" w:hAnsi="Times New Roman" w:cs="Times New Roman"/>
          <w:sz w:val="24"/>
          <w:szCs w:val="24"/>
        </w:rPr>
        <w:t xml:space="preserve">Finally, </w:t>
      </w:r>
      <w:r w:rsidRPr="00B54A72">
        <w:rPr>
          <w:rFonts w:ascii="Times New Roman" w:hAnsi="Times New Roman" w:cs="Times New Roman"/>
          <w:color w:val="000000"/>
          <w:sz w:val="24"/>
          <w:szCs w:val="24"/>
        </w:rPr>
        <w:t xml:space="preserve">three other self-report scales were selected </w:t>
      </w:r>
      <w:r w:rsidRPr="00B54A72">
        <w:rPr>
          <w:rFonts w:ascii="Times New Roman" w:hAnsi="Times New Roman" w:cs="Times New Roman"/>
          <w:sz w:val="24"/>
          <w:szCs w:val="24"/>
        </w:rPr>
        <w:t xml:space="preserve">with reference to previous EQ validation studies </w:t>
      </w:r>
      <w:r w:rsidR="00E75583">
        <w:rPr>
          <w:rFonts w:ascii="Times New Roman" w:hAnsi="Times New Roman" w:cs="Times New Roman" w:hint="eastAsia"/>
          <w:sz w:val="24"/>
          <w:szCs w:val="24"/>
        </w:rPr>
        <w:t>to provide</w:t>
      </w:r>
      <w:r w:rsidR="00A41076">
        <w:rPr>
          <w:rFonts w:ascii="Times New Roman" w:hAnsi="Times New Roman" w:cs="Times New Roman" w:hint="eastAsia"/>
          <w:sz w:val="24"/>
          <w:szCs w:val="24"/>
        </w:rPr>
        <w:t xml:space="preserve"> evidence to support the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construct validity of </w:t>
      </w:r>
      <w:r w:rsidR="00E75583" w:rsidRPr="00B54A72">
        <w:rPr>
          <w:rFonts w:ascii="Times New Roman" w:hAnsi="Times New Roman" w:cs="Times New Roman"/>
          <w:sz w:val="24"/>
          <w:szCs w:val="24"/>
        </w:rPr>
        <w:t>the simplified Chinese version of the EQ scores in measuring self-report empathy of the Mainland Chinese participants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bHdyaWdodCwgMjAwNDsgR3JvZW4gZXQgYWwuLCAyMDE1OyBMYXdyZW5jZSBldCBhbC4sIDIwMDQ7
IFByZXRpIGV0IGFsLiwgMjAxMSk8L0Rpc3BsYXlUZXh0PjxyZWNvcmQ+PHJlYy1udW1iZXI+MTwv
cmVjLW51bWJlcj48Zm9yZWlnbi1rZXlzPjxrZXkgYXBwPSJFTiIgZGItaWQ9IndyZXgycnJwOGV2
ejAxZXg1ZGFwNTBwbTBkZHI5eDBweno5ZSIgdGltZXN0YW1wPSIxNDE2NDY5NzQ5Ij4xPC9rZXk+
PC9mb3JlaWduLWtleXM+PHJlZi10eXBlIG5hbWU9IkpvdXJuYWwgQXJ0aWNsZSI+MTc8L3JlZi10
eXBlPjxjb250cmlidXRvcnM+PGF1dGhvcnM+PGF1dGhvcj5CYXJvbi1Db2hlbiwgU2ltb248L2F1
dGhvcj48YXV0aG9yPldoZWVsd3JpZ2h0LCBTYWxseTwvYXV0aG9yPjwvYXV0aG9ycz48L2NvbnRy
aWJ1dG9ycz48dGl0bGVzPjx0aXRsZT5UaGUgRW1wYXRoeSBRdW90aWVudDogYW4gaW52ZXN0aWdh
dGlvbiBvZiBhZHVsdHMgd2l0aCBBc3BlcmdlciBzeW5kcm9tZSBvciBoaWdoIGZ1bmN0aW9uaW5n
IGF1dGlzbSwgYW5kIG5vcm1hbCBzZXggZGlmZmVyZW5jZXM8L3RpdGxlPjxzZWNvbmRhcnktdGl0
bGU+Sm91cm5hbCBvZiBBdXRpc20gYW5kIERldmVsb3BtZW50YWwgRGlzb3JkZXJzPC9zZWNvbmRh
cnktdGl0bGU+PC90aXRsZXM+PHBlcmlvZGljYWw+PGZ1bGwtdGl0bGU+Sm91cm5hbCBvZiBhdXRp
c20gYW5kIGRldmVsb3BtZW50YWwgZGlzb3JkZXJzPC9mdWxsLXRpdGxlPjwvcGVyaW9kaWNhbD48
cGFnZXM+MTYzLTE3NTwvcGFnZXM+PHZvbHVtZT4zNDwvdm9sdW1lPjxudW1iZXI+MjwvbnVtYmVy
PjxkYXRlcz48eWVhcj4yMDA0PC95ZWFyPjwvZGF0ZXM+PGlzYm4+MDE2Mi0zMjU3PC9pc2JuPjx1
cmxzPjwvdXJscz48ZWxlY3Ryb25pYy1yZXNvdXJjZS1udW0+MTAuMTAyMy9COkpBREQuMDAwMDAy
MjYwNy4xOTgzMy4wMDwvZWxlY3Ryb25pYy1yZXNvdXJjZS1udW0+PC9yZWNvcmQ+PC9DaXRlPjxD
aXRlPjxBdXRob3I+R3JvZW48L0F1dGhvcj48WWVhcj4yMDE1PC9ZZWFyPjxSZWNOdW0+MTIyPC9S
ZWNOdW0+PHJlY29yZD48cmVjLW51bWJlcj4xMjI8L3JlYy1udW1iZXI+PGZvcmVpZ24ta2V5cz48
a2V5IGFwcD0iRU4iIGRiLWlkPSJ3cmV4MnJycDhldnowMWV4NWRhcDUwcG0wZGRyOXgwcHp6OWUi
IHRpbWVzdGFtcD0iMTQzMjYzNjE2NiI+MTIyPC9rZXk+PC9mb3JlaWduLWtleXM+PHJlZi10eXBl
IG5hbWU9IkpvdXJuYWwgQXJ0aWNsZSI+MTc8L3JlZi10eXBlPjxjb250cmlidXRvcnM+PGF1dGhv
cnM+PGF1dGhvcj5Hcm9lbiwgWTwvYXV0aG9yPjxhdXRob3I+RnVlcm1haWVyLCBBQk08L2F1dGhv
cj48YXV0aG9yPkRlbiBIZWlqZXIsIEFFPC9hdXRob3I+PGF1dGhvcj5UdWNoYSwgTzwvYXV0aG9y
PjxhdXRob3I+QWx0aGF1cywgTTwvYXV0aG9yPjwvYXV0aG9ycz48L2NvbnRyaWJ1dG9ycz48dGl0
bGVzPjx0aXRsZT5UaGUgRW1wYXRoeSBhbmQgU3lzdGVtaXppbmcgUXVvdGllbnQ6IFRoZSBwc3lj
aG9tZXRyaWMgcHJvcGVydGllcyBvZiB0aGUgRHV0Y2ggdmVyc2lvbiBhbmQgYSByZXZpZXcgb2Yg
dGhlIGNyb3NzLWN1bHR1cmFsIHN0YWJpbGl0eTwvdGl0bGU+PHNlY29uZGFyeS10aXRsZT5Kb3Vy
bmFsIG9mIEF1dGlzbSBhbmQgRGV2ZWxvcG1lbnRhbCBEaXNvcmRlcnM8L3NlY29uZGFyeS10aXRs
ZT48L3RpdGxlcz48cGVyaW9kaWNhbD48ZnVsbC10aXRsZT5Kb3VybmFsIG9mIGF1dGlzbSBhbmQg
ZGV2ZWxvcG1lbnRhbCBkaXNvcmRlcnM8L2Z1bGwtdGl0bGU+PC9wZXJpb2RpY2FsPjxwYWdlcz4y
ODQ4LTI4NjQ8L3BhZ2VzPjx2b2x1bWU+NDU8L3ZvbHVtZT48bnVtYmVyPjk8L251bWJlcj48ZGF0
ZXM+PHllYXI+MjAxNTwveWVhcj48L2RhdGVzPjxpc2JuPjAxNjItMzI1NzwvaXNibj48dXJscz48
L3VybHM+PGVsZWN0cm9uaWMtcmVzb3VyY2UtbnVtPjEwLjEwMDcvczEwODAzLTAxNS0yNDQ4LXo8
L2VsZWN0cm9uaWMtcmVzb3VyY2UtbnVtPjwvcmVjb3JkPjwvQ2l0ZT48Q2l0ZT48QXV0aG9yPkxh
d3JlbmNlPC9BdXRob3I+PFllYXI+MjAwNDwvWWVhcj48UmVjTnVtPjI8L1JlY051bT48cmVjb3Jk
PjxyZWMtbnVtYmVyPjI8L3JlYy1udW1iZXI+PGZvcmVpZ24ta2V5cz48a2V5IGFwcD0iRU4iIGRi
LWlkPSJ3cmV4MnJycDhldnowMWV4NWRhcDUwcG0wZGRyOXgwcHp6OWUiIHRpbWVzdGFtcD0iMTQx
NjQ2OTk0NiI+Mjwva2V5PjwvZm9yZWlnbi1rZXlzPjxyZWYtdHlwZSBuYW1lPSJKb3VybmFsIEFy
dGljbGUiPjE3PC9yZWYtdHlwZT48Y29udHJpYnV0b3JzPjxhdXRob3JzPjxhdXRob3I+TGF3cmVu
Y2UsIEVKPC9hdXRob3I+PGF1dGhvcj5TaGF3LCBQPC9hdXRob3I+PGF1dGhvcj5CYWtlciwgRDwv
YXV0aG9yPjxhdXRob3I+QmFyb24tQ29oZW4sIFM8L2F1dGhvcj48YXV0aG9yPkRhdmlkLCBBUzwv
YXV0aG9yPjwvYXV0aG9ycz48L2NvbnRyaWJ1dG9ycz48dGl0bGVzPjx0aXRsZT5NZWFzdXJpbmcg
ZW1wYXRoeTogUmVsaWFiaWxpdHkgYW5kIHZhbGlkaXR5IG9mIHRoZSBFbXBhdGh5IFF1b3RpZW50
PC90aXRsZT48c2Vjb25kYXJ5LXRpdGxlPlBzeWNob2xvZ2ljYWwgTWVkaWNpbmU8L3NlY29uZGFy
eS10aXRsZT48L3RpdGxlcz48cGVyaW9kaWNhbD48ZnVsbC10aXRsZT5Qc3ljaG9sb2dpY2FsIG1l
ZGljaW5lPC9mdWxsLXRpdGxlPjwvcGVyaW9kaWNhbD48cGFnZXM+OTExLTkyNDwvcGFnZXM+PHZv
bHVtZT4zNDwvdm9sdW1lPjxudW1iZXI+NTwvbnVtYmVyPjxkYXRlcz48eWVhcj4yMDA0PC95ZWFy
PjwvZGF0ZXM+PGlzYm4+MTQ2OS04OTc4PC9pc2JuPjx1cmxzPjwvdXJscz48ZWxlY3Ryb25pYy1y
ZXNvdXJjZS1udW0+MTAuMTAxNy9TMDAzMzI5MTcwMzAwMTYyNDwvZWxlY3Ryb25pYy1yZXNvdXJj
ZS1udW0+PC9yZWNvcmQ+PC9DaXRlPjxDaXRlPjxBdXRob3I+UHJldGk8L0F1dGhvcj48WWVhcj4y
MDExPC9ZZWFyPjxSZWNOdW0+NjU8L1JlY051bT48cmVjb3JkPjxyZWMtbnVtYmVyPjY1PC9yZWMt
bnVtYmVyPjxmb3JlaWduLWtleXM+PGtleSBhcHA9IkVOIiBkYi1pZD0id3JleDJycnA4ZXZ6MDFl
eDVkYXA1MHBtMGRkcjl4MHB6ejllIiB0aW1lc3RhbXA9IjE0MjQ2ODQzMTEiPjY1PC9rZXk+PC9m
b3JlaWduLWtleXM+PHJlZi10eXBlIG5hbWU9IkpvdXJuYWwgQXJ0aWNsZSI+MTc8L3JlZi10eXBl
Pjxjb250cmlidXRvcnM+PGF1dGhvcnM+PGF1dGhvcj5QcmV0aSwgQW50b25pbzwvYXV0aG9yPjxh
dXRob3I+VmVsbGFudGUsIE1hcmNlbGxvPC9hdXRob3I+PGF1dGhvcj5CYXJvbi1Db2hlbiwgU2lt
b248L2F1dGhvcj48YXV0aG9yPlp1Y2NhLCBHaXVsaWE8L2F1dGhvcj48YXV0aG9yPlBldHJldHRv
LCBEb25hdGVsbGEgUml0YTwvYXV0aG9yPjxhdXRob3I+TWFzYWxhLCBDYXJtZWxvPC9hdXRob3I+
PC9hdXRob3JzPjwvY29udHJpYnV0b3JzPjx0aXRsZXM+PHRpdGxlPlRoZSBFbXBhdGh5IFF1b3Rp
ZW50OiBBIGNyb3NzLWN1bHR1cmFsIGNvbXBhcmlzb24gb2YgdGhlIEl0YWxpYW4gdmVyc2lvbjwv
dGl0bGU+PHNlY29uZGFyeS10aXRsZT5Db2duaXRpdmUgTmV1cm9wc3ljaGlhdHJ5PC9zZWNvbmRh
cnktdGl0bGU+PC90aXRsZXM+PHBlcmlvZGljYWw+PGZ1bGwtdGl0bGU+Q29nbml0aXZlIE5ldXJv
cHN5Y2hpYXRyeTwvZnVsbC10aXRsZT48L3BlcmlvZGljYWw+PHBhZ2VzPjUwLTcwPC9wYWdlcz48
dm9sdW1lPjE2PC92b2x1bWU+PG51bWJlcj4xPC9udW1iZXI+PGRhdGVzPjx5ZWFyPjIwMTE8L3ll
YXI+PC9kYXRlcz48aXNibj4xMzU0LTY4MDU8L2lzYm4+PHVybHM+PC91cmxzPjxlbGVjdHJvbmlj
LXJlc291cmNlLW51bT4xMC4xMDgwLzEzNTQ2ODAxMDAzNzkwOTgyPC9lbGVjdHJvbmljLXJlc291
cmNlLW51bT48L3JlY29yZD48L0NpdGU+PC9FbmROb3RlPgB=
</w:fldData>
        </w:fldChar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bHdyaWdodCwgMjAwNDsgR3JvZW4gZXQgYWwuLCAyMDE1OyBMYXdyZW5jZSBldCBhbC4sIDIwMDQ7
IFByZXRpIGV0IGFsLiwgMjAxMSk8L0Rpc3BsYXlUZXh0PjxyZWNvcmQ+PHJlYy1udW1iZXI+MTwv
cmVjLW51bWJlcj48Zm9yZWlnbi1rZXlzPjxrZXkgYXBwPSJFTiIgZGItaWQ9IndyZXgycnJwOGV2
ejAxZXg1ZGFwNTBwbTBkZHI5eDBweno5ZSIgdGltZXN0YW1wPSIxNDE2NDY5NzQ5Ij4xPC9rZXk+
PC9mb3JlaWduLWtleXM+PHJlZi10eXBlIG5hbWU9IkpvdXJuYWwgQXJ0aWNsZSI+MTc8L3JlZi10
eXBlPjxjb250cmlidXRvcnM+PGF1dGhvcnM+PGF1dGhvcj5CYXJvbi1Db2hlbiwgU2ltb248L2F1
dGhvcj48YXV0aG9yPldoZWVsd3JpZ2h0LCBTYWxseTwvYXV0aG9yPjwvYXV0aG9ycz48L2NvbnRy
aWJ1dG9ycz48dGl0bGVzPjx0aXRsZT5UaGUgRW1wYXRoeSBRdW90aWVudDogYW4gaW52ZXN0aWdh
dGlvbiBvZiBhZHVsdHMgd2l0aCBBc3BlcmdlciBzeW5kcm9tZSBvciBoaWdoIGZ1bmN0aW9uaW5n
IGF1dGlzbSwgYW5kIG5vcm1hbCBzZXggZGlmZmVyZW5jZXM8L3RpdGxlPjxzZWNvbmRhcnktdGl0
bGU+Sm91cm5hbCBvZiBBdXRpc20gYW5kIERldmVsb3BtZW50YWwgRGlzb3JkZXJzPC9zZWNvbmRh
cnktdGl0bGU+PC90aXRsZXM+PHBlcmlvZGljYWw+PGZ1bGwtdGl0bGU+Sm91cm5hbCBvZiBhdXRp
c20gYW5kIGRldmVsb3BtZW50YWwgZGlzb3JkZXJzPC9mdWxsLXRpdGxlPjwvcGVyaW9kaWNhbD48
cGFnZXM+MTYzLTE3NTwvcGFnZXM+PHZvbHVtZT4zNDwvdm9sdW1lPjxudW1iZXI+MjwvbnVtYmVy
PjxkYXRlcz48eWVhcj4yMDA0PC95ZWFyPjwvZGF0ZXM+PGlzYm4+MDE2Mi0zMjU3PC9pc2JuPjx1
cmxzPjwvdXJscz48ZWxlY3Ryb25pYy1yZXNvdXJjZS1udW0+MTAuMTAyMy9COkpBREQuMDAwMDAy
MjYwNy4xOTgzMy4wMDwvZWxlY3Ryb25pYy1yZXNvdXJjZS1udW0+PC9yZWNvcmQ+PC9DaXRlPjxD
aXRlPjxBdXRob3I+R3JvZW48L0F1dGhvcj48WWVhcj4yMDE1PC9ZZWFyPjxSZWNOdW0+MTIyPC9S
ZWNOdW0+PHJlY29yZD48cmVjLW51bWJlcj4xMjI8L3JlYy1udW1iZXI+PGZvcmVpZ24ta2V5cz48
a2V5IGFwcD0iRU4iIGRiLWlkPSJ3cmV4MnJycDhldnowMWV4NWRhcDUwcG0wZGRyOXgwcHp6OWUi
IHRpbWVzdGFtcD0iMTQzMjYzNjE2NiI+MTIyPC9rZXk+PC9mb3JlaWduLWtleXM+PHJlZi10eXBl
IG5hbWU9IkpvdXJuYWwgQXJ0aWNsZSI+MTc8L3JlZi10eXBlPjxjb250cmlidXRvcnM+PGF1dGhv
cnM+PGF1dGhvcj5Hcm9lbiwgWTwvYXV0aG9yPjxhdXRob3I+RnVlcm1haWVyLCBBQk08L2F1dGhv
cj48YXV0aG9yPkRlbiBIZWlqZXIsIEFFPC9hdXRob3I+PGF1dGhvcj5UdWNoYSwgTzwvYXV0aG9y
PjxhdXRob3I+QWx0aGF1cywgTTwvYXV0aG9yPjwvYXV0aG9ycz48L2NvbnRyaWJ1dG9ycz48dGl0
bGVzPjx0aXRsZT5UaGUgRW1wYXRoeSBhbmQgU3lzdGVtaXppbmcgUXVvdGllbnQ6IFRoZSBwc3lj
aG9tZXRyaWMgcHJvcGVydGllcyBvZiB0aGUgRHV0Y2ggdmVyc2lvbiBhbmQgYSByZXZpZXcgb2Yg
dGhlIGNyb3NzLWN1bHR1cmFsIHN0YWJpbGl0eTwvdGl0bGU+PHNlY29uZGFyeS10aXRsZT5Kb3Vy
bmFsIG9mIEF1dGlzbSBhbmQgRGV2ZWxvcG1lbnRhbCBEaXNvcmRlcnM8L3NlY29uZGFyeS10aXRs
ZT48L3RpdGxlcz48cGVyaW9kaWNhbD48ZnVsbC10aXRsZT5Kb3VybmFsIG9mIGF1dGlzbSBhbmQg
ZGV2ZWxvcG1lbnRhbCBkaXNvcmRlcnM8L2Z1bGwtdGl0bGU+PC9wZXJpb2RpY2FsPjxwYWdlcz4y
ODQ4LTI4NjQ8L3BhZ2VzPjx2b2x1bWU+NDU8L3ZvbHVtZT48bnVtYmVyPjk8L251bWJlcj48ZGF0
ZXM+PHllYXI+MjAxNTwveWVhcj48L2RhdGVzPjxpc2JuPjAxNjItMzI1NzwvaXNibj48dXJscz48
L3VybHM+PGVsZWN0cm9uaWMtcmVzb3VyY2UtbnVtPjEwLjEwMDcvczEwODAzLTAxNS0yNDQ4LXo8
L2VsZWN0cm9uaWMtcmVzb3VyY2UtbnVtPjwvcmVjb3JkPjwvQ2l0ZT48Q2l0ZT48QXV0aG9yPkxh
d3JlbmNlPC9BdXRob3I+PFllYXI+MjAwNDwvWWVhcj48UmVjTnVtPjI8L1JlY051bT48cmVjb3Jk
PjxyZWMtbnVtYmVyPjI8L3JlYy1udW1iZXI+PGZvcmVpZ24ta2V5cz48a2V5IGFwcD0iRU4iIGRi
LWlkPSJ3cmV4MnJycDhldnowMWV4NWRhcDUwcG0wZGRyOXgwcHp6OWUiIHRpbWVzdGFtcD0iMTQx
NjQ2OTk0NiI+Mjwva2V5PjwvZm9yZWlnbi1rZXlzPjxyZWYtdHlwZSBuYW1lPSJKb3VybmFsIEFy
dGljbGUiPjE3PC9yZWYtdHlwZT48Y29udHJpYnV0b3JzPjxhdXRob3JzPjxhdXRob3I+TGF3cmVu
Y2UsIEVKPC9hdXRob3I+PGF1dGhvcj5TaGF3LCBQPC9hdXRob3I+PGF1dGhvcj5CYWtlciwgRDwv
YXV0aG9yPjxhdXRob3I+QmFyb24tQ29oZW4sIFM8L2F1dGhvcj48YXV0aG9yPkRhdmlkLCBBUzwv
YXV0aG9yPjwvYXV0aG9ycz48L2NvbnRyaWJ1dG9ycz48dGl0bGVzPjx0aXRsZT5NZWFzdXJpbmcg
ZW1wYXRoeTogUmVsaWFiaWxpdHkgYW5kIHZhbGlkaXR5IG9mIHRoZSBFbXBhdGh5IFF1b3RpZW50
PC90aXRsZT48c2Vjb25kYXJ5LXRpdGxlPlBzeWNob2xvZ2ljYWwgTWVkaWNpbmU8L3NlY29uZGFy
eS10aXRsZT48L3RpdGxlcz48cGVyaW9kaWNhbD48ZnVsbC10aXRsZT5Qc3ljaG9sb2dpY2FsIG1l
ZGljaW5lPC9mdWxsLXRpdGxlPjwvcGVyaW9kaWNhbD48cGFnZXM+OTExLTkyNDwvcGFnZXM+PHZv
bHVtZT4zNDwvdm9sdW1lPjxudW1iZXI+NTwvbnVtYmVyPjxkYXRlcz48eWVhcj4yMDA0PC95ZWFy
PjwvZGF0ZXM+PGlzYm4+MTQ2OS04OTc4PC9pc2JuPjx1cmxzPjwvdXJscz48ZWxlY3Ryb25pYy1y
ZXNvdXJjZS1udW0+MTAuMTAxNy9TMDAzMzI5MTcwMzAwMTYyNDwvZWxlY3Ryb25pYy1yZXNvdXJj
ZS1udW0+PC9yZWNvcmQ+PC9DaXRlPjxDaXRlPjxBdXRob3I+UHJldGk8L0F1dGhvcj48WWVhcj4y
MDExPC9ZZWFyPjxSZWNOdW0+NjU8L1JlY051bT48cmVjb3JkPjxyZWMtbnVtYmVyPjY1PC9yZWMt
bnVtYmVyPjxmb3JlaWduLWtleXM+PGtleSBhcHA9IkVOIiBkYi1pZD0id3JleDJycnA4ZXZ6MDFl
eDVkYXA1MHBtMGRkcjl4MHB6ejllIiB0aW1lc3RhbXA9IjE0MjQ2ODQzMTEiPjY1PC9rZXk+PC9m
b3JlaWduLWtleXM+PHJlZi10eXBlIG5hbWU9IkpvdXJuYWwgQXJ0aWNsZSI+MTc8L3JlZi10eXBl
Pjxjb250cmlidXRvcnM+PGF1dGhvcnM+PGF1dGhvcj5QcmV0aSwgQW50b25pbzwvYXV0aG9yPjxh
dXRob3I+VmVsbGFudGUsIE1hcmNlbGxvPC9hdXRob3I+PGF1dGhvcj5CYXJvbi1Db2hlbiwgU2lt
b248L2F1dGhvcj48YXV0aG9yPlp1Y2NhLCBHaXVsaWE8L2F1dGhvcj48YXV0aG9yPlBldHJldHRv
LCBEb25hdGVsbGEgUml0YTwvYXV0aG9yPjxhdXRob3I+TWFzYWxhLCBDYXJtZWxvPC9hdXRob3I+
PC9hdXRob3JzPjwvY29udHJpYnV0b3JzPjx0aXRsZXM+PHRpdGxlPlRoZSBFbXBhdGh5IFF1b3Rp
ZW50OiBBIGNyb3NzLWN1bHR1cmFsIGNvbXBhcmlzb24gb2YgdGhlIEl0YWxpYW4gdmVyc2lvbjwv
dGl0bGU+PHNlY29uZGFyeS10aXRsZT5Db2duaXRpdmUgTmV1cm9wc3ljaGlhdHJ5PC9zZWNvbmRh
cnktdGl0bGU+PC90aXRsZXM+PHBlcmlvZGljYWw+PGZ1bGwtdGl0bGU+Q29nbml0aXZlIE5ldXJv
cHN5Y2hpYXRyeTwvZnVsbC10aXRsZT48L3BlcmlvZGljYWw+PHBhZ2VzPjUwLTcwPC9wYWdlcz48
dm9sdW1lPjE2PC92b2x1bWU+PG51bWJlcj4xPC9udW1iZXI+PGRhdGVzPjx5ZWFyPjIwMTE8L3ll
YXI+PC9kYXRlcz48aXNibj4xMzU0LTY4MDU8L2lzYm4+PHVybHM+PC91cmxzPjxlbGVjdHJvbmlj
LXJlc291cmNlLW51bT4xMC4xMDgwLzEzNTQ2ODAxMDAzNzkwOTgyPC9lbGVjdHJvbmljLXJlc291
cmNlLW51bT48L3JlY29yZD48L0NpdGU+PC9FbmROb3RlPgB=
</w:fldData>
        </w:fldChar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(Baron-Cohen &amp; Wheelwright, 2004; Groen et al., 2015; Lawrence et al., 2004; Preti et al., 2011)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</w:t>
      </w:r>
      <w:r w:rsidR="00CE631D">
        <w:rPr>
          <w:rFonts w:ascii="Times New Roman" w:hAnsi="Times New Roman" w:cs="Times New Roman" w:hint="eastAsia"/>
          <w:color w:val="000000"/>
          <w:sz w:val="24"/>
          <w:szCs w:val="24"/>
        </w:rPr>
        <w:t>The three scales included an</w:t>
      </w:r>
      <w:r w:rsidRPr="00B54A72">
        <w:rPr>
          <w:rFonts w:ascii="Times New Roman" w:hAnsi="Times New Roman" w:cs="Times New Roman"/>
          <w:color w:val="000000"/>
          <w:sz w:val="24"/>
          <w:szCs w:val="24"/>
        </w:rPr>
        <w:t xml:space="preserve"> empathy scale, namely, </w:t>
      </w:r>
      <w:r w:rsidRPr="00B54A72">
        <w:rPr>
          <w:rFonts w:ascii="Times New Roman" w:hAnsi="Times New Roman" w:cs="Times New Roman"/>
          <w:sz w:val="24"/>
          <w:szCs w:val="24"/>
        </w:rPr>
        <w:t xml:space="preserve">the </w:t>
      </w:r>
      <w:r w:rsidRPr="00B54A72">
        <w:rPr>
          <w:rFonts w:ascii="Times New Roman" w:hAnsi="Times New Roman" w:cs="Times New Roman"/>
          <w:color w:val="000000"/>
          <w:sz w:val="24"/>
          <w:szCs w:val="24"/>
        </w:rPr>
        <w:t>Interpersonal Reactivity Index</w:t>
      </w:r>
      <w:r w:rsidRPr="00B54A72">
        <w:rPr>
          <w:rFonts w:ascii="Times New Roman" w:hAnsi="Times New Roman" w:cs="Times New Roman"/>
          <w:sz w:val="24"/>
          <w:szCs w:val="24"/>
        </w:rPr>
        <w:t xml:space="preserve"> (IRI)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PEVuZE5vdGU+PENpdGU+PEF1dGhvcj5DaGFuPC9BdXRob3I+PFllYXI+MTk4NjwvWWVhcj48UmVj
TnVtPjIxMzwvUmVjTnVtPjxEaXNwbGF5VGV4dD4oQ2hhbiwgMTk4NjsgRGF2aXMsIDE5ODA7IE1l
bGNoZXJzLCBNb250YWcsIE1hcmtldHQsICZhbXA7IFJldXRlciwgMjAxNTsgU2l1ICZhbXA7IFNo
ZWssIDIwMDUpPC9EaXNwbGF5VGV4dD48cmVjb3JkPjxyZWMtbnVtYmVyPjIxMzwvcmVjLW51bWJl
cj48Zm9yZWlnbi1rZXlzPjxrZXkgYXBwPSJFTiIgZGItaWQ9IndyZXgycnJwOGV2ejAxZXg1ZGFw
NTBwbTBkZHI5eDBweno5ZSIgdGltZXN0YW1wPSIxNDQ4OTIzNDg0Ij4yMTM8L2tleT48L2ZvcmVp
Z24ta2V5cz48cmVmLXR5cGUgbmFtZT0iVGhlc2lzIj4zMjwvcmVmLXR5cGU+PGNvbnRyaWJ1dG9y
cz48YXV0aG9ycz48YXV0aG9yPkNoYW4sIENoaW55dTwvYXV0aG9yPjwvYXV0aG9ycz48L2NvbnRy
aWJ1dG9ycz48dGl0bGVzPjx0aXRsZT5UaGUgcmVsYXRpb25zIGJldHdlZW4gYWdlLCBzZXgtcm9s
ZSwgb3JpZW50YXRpb24gb2YgaHVtYW4gYW5kIGVtcGF0aHk8L3RpdGxlPjwvdGl0bGVzPjx2b2x1
bWU+VW5wdWJsaXNoZWQgbWFzdGVyJmFwb3M7cyB0aGVzaXM8L3ZvbHVtZT48ZGF0ZXM+PHllYXI+
MTk4NjwveWVhcj48L2RhdGVzPjxwdWItbG9jYXRpb24+VGFpcGVpPC9wdWItbG9jYXRpb24+PHB1
Ymxpc2hlcj5EZXBhcnRtZW50IG9mIEVkdWNhdGlvbiwgTmF0aW9uYWwgQ2hlbmdjaGkgVW5pdmVy
c2l0eTwvcHVibGlzaGVyPjx1cmxzPjwvdXJscz48L3JlY29yZD48L0NpdGU+PENpdGU+PEF1dGhv
cj5EYXZpczwvQXV0aG9yPjxZZWFyPjE5ODA8L1llYXI+PFJlY051bT43PC9SZWNOdW0+PHJlY29y
ZD48cmVjLW51bWJlcj43PC9yZWMtbnVtYmVyPjxmb3JlaWduLWtleXM+PGtleSBhcHA9IkVOIiBk
Yi1pZD0id3JleDJycnA4ZXZ6MDFleDVkYXA1MHBtMGRkcjl4MHB6ejllIiB0aW1lc3RhbXA9IjE0
MTY1NTMxNzIiPjc8L2tleT48L2ZvcmVpZ24ta2V5cz48cmVmLXR5cGUgbmFtZT0iSm91cm5hbCBB
cnRpY2xlIj4xNzwvcmVmLXR5cGU+PGNvbnRyaWJ1dG9ycz48YXV0aG9ycz48YXV0aG9yPkRhdmlz
LCBNYXJrIEg8L2F1dGhvcj48L2F1dGhvcnM+PC9jb250cmlidXRvcnM+PHRpdGxlcz48dGl0bGU+
QSBtdWx0aWRpbWVuc2lvbmFsIGFwcHJvYWNoIHRvIGluZGl2aWR1YWwgZGlmZmVyZW5jZXMgaW4g
ZW1wYXRoeTwvdGl0bGU+PHNlY29uZGFyeS10aXRsZT5Kb3VybmFsIFN1cHBsZW1lbnQgQWJzdHJh
Y3QgU2VydmljZSBDYXRhbG9nIG9mIFNlbGVjdGVkIERvY3VtZW50cyBpbiBQc3ljaG9sb2d5PC9z
ZWNvbmRhcnktdGl0bGU+PC90aXRsZXM+PHBlcmlvZGljYWw+PGZ1bGwtdGl0bGU+Sm91cm5hbCBT
dXBwbGVtZW50IEFic3RyYWN0IFNlcnZpY2UgQ2F0YWxvZyBvZiBTZWxlY3RlZCBEb2N1bWVudHMg
aW4gUHN5Y2hvbG9neTwvZnVsbC10aXRsZT48L3BlcmlvZGljYWw+PHBhZ2VzPjg1LTg1PC9wYWdl
cz48dm9sdW1lPjEwPC92b2x1bWU+PGRhdGVzPjx5ZWFyPjE5ODA8L3llYXI+PC9kYXRlcz48dXJs
cz48L3VybHM+PC9yZWNvcmQ+PC9DaXRlPjxDaXRlPjxBdXRob3I+TWVsY2hlcnM8L0F1dGhvcj48
WWVhcj4yMDE1PC9ZZWFyPjxSZWNOdW0+NDg2PC9SZWNOdW0+PHJlY29yZD48cmVjLW51bWJlcj40
ODY8L3JlYy1udW1iZXI+PGZvcmVpZ24ta2V5cz48a2V5IGFwcD0iRU4iIGRiLWlkPSJ3cmV4MnJy
cDhldnowMWV4NWRhcDUwcG0wZGRyOXgwcHp6OWUiIHRpbWVzdGFtcD0iMTQ3NTEyOTIzMiI+NDg2
PC9rZXk+PC9mb3JlaWduLWtleXM+PHJlZi10eXBlIG5hbWU9IkpvdXJuYWwgQXJ0aWNsZSI+MTc8
L3JlZi10eXBlPjxjb250cmlidXRvcnM+PGF1dGhvcnM+PGF1dGhvcj5NZWxjaGVycywgTWFydGlu
PC9hdXRob3I+PGF1dGhvcj5Nb250YWcsIENocmlzdGlhbjwvYXV0aG9yPjxhdXRob3I+TWFya2V0
dCwgU2ViYXN0aWFuPC9hdXRob3I+PGF1dGhvcj5SZXV0ZXIsIE1hcnRpbjwvYXV0aG9yPjwvYXV0
aG9ycz48L2NvbnRyaWJ1dG9ycz48dGl0bGVzPjx0aXRsZT5Bc3Nlc3NtZW50IG9mIGVtcGF0aHkg
dmlhIHNlbGYtcmVwb3J0IGFuZCBiZWhhdmlvdXJhbCBwYXJhZGlnbXM6IERhdGEgb24gY29udmVy
Z2VudCBhbmQgZGlzY3JpbWluYW50IHZhbGlkaXR5PC90aXRsZT48c2Vjb25kYXJ5LXRpdGxlPkNv
Z25pdGl2ZSBOZXVyb3BzeWNoaWF0cnk8L3NlY29uZGFyeS10aXRsZT48L3RpdGxlcz48cGVyaW9k
aWNhbD48ZnVsbC10aXRsZT5Db2duaXRpdmUgTmV1cm9wc3ljaGlhdHJ5PC9mdWxsLXRpdGxlPjwv
cGVyaW9kaWNhbD48cGFnZXM+MTU3LTE3MTwvcGFnZXM+PHZvbHVtZT4yMDwvdm9sdW1lPjxudW1i
ZXI+MjwvbnVtYmVyPjxkYXRlcz48eWVhcj4yMDE1PC95ZWFyPjwvZGF0ZXM+PGlzYm4+MTM1NC02
ODA1PC9pc2JuPjx1cmxzPjwvdXJscz48ZWxlY3Ryb25pYy1yZXNvdXJjZS1udW0+MTAuMTA4MC8x
MzU0NjgwNS4yMDE0Ljk5MTc4MTwvZWxlY3Ryb25pYy1yZXNvdXJjZS1udW0+PC9yZWNvcmQ+PC9D
aXRlPjxDaXRlPjxBdXRob3I+U2l1PC9BdXRob3I+PFllYXI+MjAwNTwvWWVhcj48UmVjTnVtPjg8
L1JlY051bT48cmVjb3JkPjxyZWMtbnVtYmVyPjg8L3JlYy1udW1iZXI+PGZvcmVpZ24ta2V5cz48
a2V5IGFwcD0iRU4iIGRiLWlkPSJ3cmV4MnJycDhldnowMWV4NWRhcDUwcG0wZGRyOXgwcHp6OWUi
IHRpbWVzdGFtcD0iMTQxNjU1MzI3OSI+ODwva2V5PjwvZm9yZWlnbi1rZXlzPjxyZWYtdHlwZSBu
YW1lPSJKb3VybmFsIEFydGljbGUiPjE3PC9yZWYtdHlwZT48Y29udHJpYnV0b3JzPjxhdXRob3Jz
PjxhdXRob3I+U2l1LCBBbmRyZXcgTUg8L2F1dGhvcj48YXV0aG9yPlNoZWssIERhbmllbCBUTDwv
YXV0aG9yPjwvYXV0aG9ycz48L2NvbnRyaWJ1dG9ycz48dGl0bGVzPjx0aXRsZT5WYWxpZGF0aW9u
IG9mIHRoZSBJbnRlcnBlcnNvbmFsIFJlYWN0aXZpdHkgSW5kZXggaW4gYSBDaGluZXNlIGNvbnRl
eHQ8L3RpdGxlPjxzZWNvbmRhcnktdGl0bGU+UmVzZWFyY2ggb24gU29jaWFsIFdvcmsgUHJhY3Rp
Y2U8L3NlY29uZGFyeS10aXRsZT48L3RpdGxlcz48cGVyaW9kaWNhbD48ZnVsbC10aXRsZT5SZXNl
YXJjaCBvbiBTb2NpYWwgV29yayBQcmFjdGljZTwvZnVsbC10aXRsZT48L3BlcmlvZGljYWw+PHBh
Z2VzPjExOC0xMjY8L3BhZ2VzPjx2b2x1bWU+MTU8L3ZvbHVtZT48bnVtYmVyPjI8L251bWJlcj48
ZGF0ZXM+PHllYXI+MjAwNTwveWVhcj48L2RhdGVzPjxpc2JuPjEwNDktNzMxNTwvaXNibj48dXJs
cz48L3VybHM+PGVsZWN0cm9uaWMtcmVzb3VyY2UtbnVtPjEwLjExNzcvMTA0OTczMTUwNDI3MDM4
NDwvZWxlY3Ryb25pYy1yZXNvdXJjZS1udW0+PC9yZWNvcmQ+PC9DaXRlPjwvRW5kTm90ZT4A
</w:fldData>
        </w:fldChar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PEVuZE5vdGU+PENpdGU+PEF1dGhvcj5DaGFuPC9BdXRob3I+PFllYXI+MTk4NjwvWWVhcj48UmVj
TnVtPjIxMzwvUmVjTnVtPjxEaXNwbGF5VGV4dD4oQ2hhbiwgMTk4NjsgRGF2aXMsIDE5ODA7IE1l
bGNoZXJzLCBNb250YWcsIE1hcmtldHQsICZhbXA7IFJldXRlciwgMjAxNTsgU2l1ICZhbXA7IFNo
ZWssIDIwMDUpPC9EaXNwbGF5VGV4dD48cmVjb3JkPjxyZWMtbnVtYmVyPjIxMzwvcmVjLW51bWJl
cj48Zm9yZWlnbi1rZXlzPjxrZXkgYXBwPSJFTiIgZGItaWQ9IndyZXgycnJwOGV2ejAxZXg1ZGFw
NTBwbTBkZHI5eDBweno5ZSIgdGltZXN0YW1wPSIxNDQ4OTIzNDg0Ij4yMTM8L2tleT48L2ZvcmVp
Z24ta2V5cz48cmVmLXR5cGUgbmFtZT0iVGhlc2lzIj4zMjwvcmVmLXR5cGU+PGNvbnRyaWJ1dG9y
cz48YXV0aG9ycz48YXV0aG9yPkNoYW4sIENoaW55dTwvYXV0aG9yPjwvYXV0aG9ycz48L2NvbnRy
aWJ1dG9ycz48dGl0bGVzPjx0aXRsZT5UaGUgcmVsYXRpb25zIGJldHdlZW4gYWdlLCBzZXgtcm9s
ZSwgb3JpZW50YXRpb24gb2YgaHVtYW4gYW5kIGVtcGF0aHk8L3RpdGxlPjwvdGl0bGVzPjx2b2x1
bWU+VW5wdWJsaXNoZWQgbWFzdGVyJmFwb3M7cyB0aGVzaXM8L3ZvbHVtZT48ZGF0ZXM+PHllYXI+
MTk4NjwveWVhcj48L2RhdGVzPjxwdWItbG9jYXRpb24+VGFpcGVpPC9wdWItbG9jYXRpb24+PHB1
Ymxpc2hlcj5EZXBhcnRtZW50IG9mIEVkdWNhdGlvbiwgTmF0aW9uYWwgQ2hlbmdjaGkgVW5pdmVy
c2l0eTwvcHVibGlzaGVyPjx1cmxzPjwvdXJscz48L3JlY29yZD48L0NpdGU+PENpdGU+PEF1dGhv
cj5EYXZpczwvQXV0aG9yPjxZZWFyPjE5ODA8L1llYXI+PFJlY051bT43PC9SZWNOdW0+PHJlY29y
ZD48cmVjLW51bWJlcj43PC9yZWMtbnVtYmVyPjxmb3JlaWduLWtleXM+PGtleSBhcHA9IkVOIiBk
Yi1pZD0id3JleDJycnA4ZXZ6MDFleDVkYXA1MHBtMGRkcjl4MHB6ejllIiB0aW1lc3RhbXA9IjE0
MTY1NTMxNzIiPjc8L2tleT48L2ZvcmVpZ24ta2V5cz48cmVmLXR5cGUgbmFtZT0iSm91cm5hbCBB
cnRpY2xlIj4xNzwvcmVmLXR5cGU+PGNvbnRyaWJ1dG9ycz48YXV0aG9ycz48YXV0aG9yPkRhdmlz
LCBNYXJrIEg8L2F1dGhvcj48L2F1dGhvcnM+PC9jb250cmlidXRvcnM+PHRpdGxlcz48dGl0bGU+
QSBtdWx0aWRpbWVuc2lvbmFsIGFwcHJvYWNoIHRvIGluZGl2aWR1YWwgZGlmZmVyZW5jZXMgaW4g
ZW1wYXRoeTwvdGl0bGU+PHNlY29uZGFyeS10aXRsZT5Kb3VybmFsIFN1cHBsZW1lbnQgQWJzdHJh
Y3QgU2VydmljZSBDYXRhbG9nIG9mIFNlbGVjdGVkIERvY3VtZW50cyBpbiBQc3ljaG9sb2d5PC9z
ZWNvbmRhcnktdGl0bGU+PC90aXRsZXM+PHBlcmlvZGljYWw+PGZ1bGwtdGl0bGU+Sm91cm5hbCBT
dXBwbGVtZW50IEFic3RyYWN0IFNlcnZpY2UgQ2F0YWxvZyBvZiBTZWxlY3RlZCBEb2N1bWVudHMg
aW4gUHN5Y2hvbG9neTwvZnVsbC10aXRsZT48L3BlcmlvZGljYWw+PHBhZ2VzPjg1LTg1PC9wYWdl
cz48dm9sdW1lPjEwPC92b2x1bWU+PGRhdGVzPjx5ZWFyPjE5ODA8L3llYXI+PC9kYXRlcz48dXJs
cz48L3VybHM+PC9yZWNvcmQ+PC9DaXRlPjxDaXRlPjxBdXRob3I+TWVsY2hlcnM8L0F1dGhvcj48
WWVhcj4yMDE1PC9ZZWFyPjxSZWNOdW0+NDg2PC9SZWNOdW0+PHJlY29yZD48cmVjLW51bWJlcj40
ODY8L3JlYy1udW1iZXI+PGZvcmVpZ24ta2V5cz48a2V5IGFwcD0iRU4iIGRiLWlkPSJ3cmV4MnJy
cDhldnowMWV4NWRhcDUwcG0wZGRyOXgwcHp6OWUiIHRpbWVzdGFtcD0iMTQ3NTEyOTIzMiI+NDg2
PC9rZXk+PC9mb3JlaWduLWtleXM+PHJlZi10eXBlIG5hbWU9IkpvdXJuYWwgQXJ0aWNsZSI+MTc8
L3JlZi10eXBlPjxjb250cmlidXRvcnM+PGF1dGhvcnM+PGF1dGhvcj5NZWxjaGVycywgTWFydGlu
PC9hdXRob3I+PGF1dGhvcj5Nb250YWcsIENocmlzdGlhbjwvYXV0aG9yPjxhdXRob3I+TWFya2V0
dCwgU2ViYXN0aWFuPC9hdXRob3I+PGF1dGhvcj5SZXV0ZXIsIE1hcnRpbjwvYXV0aG9yPjwvYXV0
aG9ycz48L2NvbnRyaWJ1dG9ycz48dGl0bGVzPjx0aXRsZT5Bc3Nlc3NtZW50IG9mIGVtcGF0aHkg
dmlhIHNlbGYtcmVwb3J0IGFuZCBiZWhhdmlvdXJhbCBwYXJhZGlnbXM6IERhdGEgb24gY29udmVy
Z2VudCBhbmQgZGlzY3JpbWluYW50IHZhbGlkaXR5PC90aXRsZT48c2Vjb25kYXJ5LXRpdGxlPkNv
Z25pdGl2ZSBOZXVyb3BzeWNoaWF0cnk8L3NlY29uZGFyeS10aXRsZT48L3RpdGxlcz48cGVyaW9k
aWNhbD48ZnVsbC10aXRsZT5Db2duaXRpdmUgTmV1cm9wc3ljaGlhdHJ5PC9mdWxsLXRpdGxlPjwv
cGVyaW9kaWNhbD48cGFnZXM+MTU3LTE3MTwvcGFnZXM+PHZvbHVtZT4yMDwvdm9sdW1lPjxudW1i
ZXI+MjwvbnVtYmVyPjxkYXRlcz48eWVhcj4yMDE1PC95ZWFyPjwvZGF0ZXM+PGlzYm4+MTM1NC02
ODA1PC9pc2JuPjx1cmxzPjwvdXJscz48ZWxlY3Ryb25pYy1yZXNvdXJjZS1udW0+MTAuMTA4MC8x
MzU0NjgwNS4yMDE0Ljk5MTc4MTwvZWxlY3Ryb25pYy1yZXNvdXJjZS1udW0+PC9yZWNvcmQ+PC9D
aXRlPjxDaXRlPjxBdXRob3I+U2l1PC9BdXRob3I+PFllYXI+MjAwNTwvWWVhcj48UmVjTnVtPjg8
L1JlY051bT48cmVjb3JkPjxyZWMtbnVtYmVyPjg8L3JlYy1udW1iZXI+PGZvcmVpZ24ta2V5cz48
a2V5IGFwcD0iRU4iIGRiLWlkPSJ3cmV4MnJycDhldnowMWV4NWRhcDUwcG0wZGRyOXgwcHp6OWUi
IHRpbWVzdGFtcD0iMTQxNjU1MzI3OSI+ODwva2V5PjwvZm9yZWlnbi1rZXlzPjxyZWYtdHlwZSBu
YW1lPSJKb3VybmFsIEFydGljbGUiPjE3PC9yZWYtdHlwZT48Y29udHJpYnV0b3JzPjxhdXRob3Jz
PjxhdXRob3I+U2l1LCBBbmRyZXcgTUg8L2F1dGhvcj48YXV0aG9yPlNoZWssIERhbmllbCBUTDwv
YXV0aG9yPjwvYXV0aG9ycz48L2NvbnRyaWJ1dG9ycz48dGl0bGVzPjx0aXRsZT5WYWxpZGF0aW9u
IG9mIHRoZSBJbnRlcnBlcnNvbmFsIFJlYWN0aXZpdHkgSW5kZXggaW4gYSBDaGluZXNlIGNvbnRl
eHQ8L3RpdGxlPjxzZWNvbmRhcnktdGl0bGU+UmVzZWFyY2ggb24gU29jaWFsIFdvcmsgUHJhY3Rp
Y2U8L3NlY29uZGFyeS10aXRsZT48L3RpdGxlcz48cGVyaW9kaWNhbD48ZnVsbC10aXRsZT5SZXNl
YXJjaCBvbiBTb2NpYWwgV29yayBQcmFjdGljZTwvZnVsbC10aXRsZT48L3BlcmlvZGljYWw+PHBh
Z2VzPjExOC0xMjY8L3BhZ2VzPjx2b2x1bWU+MTU8L3ZvbHVtZT48bnVtYmVyPjI8L251bWJlcj48
ZGF0ZXM+PHllYXI+MjAwNTwveWVhcj48L2RhdGVzPjxpc2JuPjEwNDktNzMxNTwvaXNibj48dXJs
cz48L3VybHM+PGVsZWN0cm9uaWMtcmVzb3VyY2UtbnVtPjEwLjExNzcvMTA0OTczMTUwNDI3MDM4
NDwvZWxlY3Ryb25pYy1yZXNvdXJjZS1udW0+PC9yZWNvcmQ+PC9DaXRlPjwvRW5kTm90ZT4A
</w:fldData>
        </w:fldChar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(Chan, 1986; Davis, 1980; Melchers, Montag, Markett, &amp; Reuter, 2015; Siu &amp; Shek, 2005)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>, an autism scale, namely, the Autism</w:t>
      </w:r>
      <w:r w:rsidRPr="00B54A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4A72">
        <w:rPr>
          <w:rFonts w:ascii="Times New Roman" w:hAnsi="Times New Roman" w:cs="Times New Roman"/>
          <w:sz w:val="24"/>
          <w:szCs w:val="24"/>
        </w:rPr>
        <w:t xml:space="preserve">Spectrum Quotient (AQ)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&lt;EndNote&gt;&lt;Cite&gt;&lt;Author&gt;Baron-Cohen&lt;/Author&gt;&lt;Year&gt;2001&lt;/Year&gt;&lt;RecNum&gt;11&lt;/RecNum&gt;&lt;DisplayText&gt;(Baron-Cohen, Wheelwright, Skinner, Martin, &amp;amp; Clubley, 2001)&lt;/DisplayText&gt;&lt;record&gt;&lt;rec-number&gt;11&lt;/rec-number&gt;&lt;foreign-keys&gt;&lt;key app="EN" db-id="wrex2rrp8evz01ex5dap50pm0ddr9x0pzz9e" timestamp="1416553828"&gt;11&lt;/key&gt;&lt;/foreign-keys&gt;&lt;ref-type name="Journal Article"&gt;17&lt;/ref-type&gt;&lt;contributors&gt;&lt;authors&gt;&lt;author&gt;Baron-Cohen, Simon&lt;/author&gt;&lt;author&gt;Wheelwright, Sally&lt;/author&gt;&lt;author&gt;Skinner, Richard&lt;/author&gt;&lt;author&gt;Martin, Joanne&lt;/author&gt;&lt;author&gt;Clubley, Emma&lt;/author&gt;&lt;/authors&gt;&lt;/contributors&gt;&lt;titles&gt;&lt;title&gt;The autism-spectrum quotient (AQ): Evidence from asperger syndrome/high-functioning autism, malesand females, scientists and mathematicians&lt;/title&gt;&lt;secondary-title&gt;Journal of Autism and Developmental Disorders&lt;/secondary-title&gt;&lt;/titles&gt;&lt;periodical&gt;&lt;full-title&gt;Journal of autism and developmental disorders&lt;/full-title&gt;&lt;/periodical&gt;&lt;pages&gt;5-17&lt;/pages&gt;&lt;volume&gt;31&lt;/volume&gt;&lt;number&gt;1&lt;/number&gt;&lt;dates&gt;&lt;year&gt;2001&lt;/year&gt;&lt;/dates&gt;&lt;isbn&gt;0162-3257&lt;/isbn&gt;&lt;urls&gt;&lt;/urls&gt;&lt;electronic-resource-num&gt;10.1023/A:1005653411471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(Baron-Cohen, Wheelwright, Skinner, Martin, &amp; Clubley, 2001)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, and an alexithymia scale, namely, the 20-item Toronto Alexithymia Scale (TAS-20)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&lt;EndNote&gt;&lt;Cite&gt;&lt;Author&gt;Bagby&lt;/Author&gt;&lt;Year&gt;1994&lt;/Year&gt;&lt;RecNum&gt;14&lt;/RecNum&gt;&lt;DisplayText&gt;(Bagby, Parker, &amp;amp; Taylor, 1994; Zhu et al., 2007)&lt;/DisplayText&gt;&lt;record&gt;&lt;rec-number&gt;14&lt;/rec-number&gt;&lt;foreign-keys&gt;&lt;key app="EN" db-id="wrex2rrp8evz01ex5dap50pm0ddr9x0pzz9e" timestamp="1418799277"&gt;14&lt;/key&gt;&lt;/foreign-keys&gt;&lt;ref-type name="Journal Article"&gt;17&lt;/ref-type&gt;&lt;contributors&gt;&lt;authors&gt;&lt;author&gt;Bagby, R Michael&lt;/author&gt;&lt;author&gt;Parker, James DA&lt;/author&gt;&lt;author&gt;Taylor, Graeme J&lt;/author&gt;&lt;/authors&gt;&lt;/contributors&gt;&lt;titles&gt;&lt;title&gt;The twenty-item Toronto Alexithymia Scale—I. Item selection and cross-validation of the factor structure&lt;/title&gt;&lt;secondary-title&gt;Journal of Psychosomatic Research&lt;/secondary-title&gt;&lt;/titles&gt;&lt;periodical&gt;&lt;full-title&gt;Journal of psychosomatic research&lt;/full-title&gt;&lt;/periodical&gt;&lt;pages&gt;23-32&lt;/pages&gt;&lt;volume&gt;38&lt;/volume&gt;&lt;number&gt;1&lt;/number&gt;&lt;dates&gt;&lt;year&gt;1994&lt;/year&gt;&lt;/dates&gt;&lt;isbn&gt;0022-3999&lt;/isbn&gt;&lt;urls&gt;&lt;/urls&gt;&lt;electronic-resource-num&gt;10.1016/0022-3999(94)90005-1&lt;/electronic-resource-num&gt;&lt;/record&gt;&lt;/Cite&gt;&lt;Cite&gt;&lt;Author&gt;Zhu&lt;/Author&gt;&lt;Year&gt;2007&lt;/Year&gt;&lt;RecNum&gt;16&lt;/RecNum&gt;&lt;record&gt;&lt;rec-number&gt;16&lt;/rec-number&gt;&lt;foreign-keys&gt;&lt;key app="EN" db-id="wrex2rrp8evz01ex5dap50pm0ddr9x0pzz9e" timestamp="1418801158"&gt;16&lt;/key&gt;&lt;/foreign-keys&gt;&lt;ref-type name="Journal Article"&gt;17&lt;/ref-type&gt;&lt;contributors&gt;&lt;authors&gt;&lt;author&gt;Zhu, Xiongzhao&lt;/author&gt;&lt;author&gt;Yi, Jinyao&lt;/author&gt;&lt;author&gt;Yao, Shuqiao&lt;/author&gt;&lt;author&gt;Ryder, Andrew G&lt;/author&gt;&lt;author&gt;Taylor, Graeme J&lt;/author&gt;&lt;author&gt;Bagby, R Michael&lt;/author&gt;&lt;/authors&gt;&lt;/contributors&gt;&lt;titles&gt;&lt;title&gt;Cross-cultural validation of a Chinese translation of the 20-item Toronto Alexithymia Scale&lt;/title&gt;&lt;secondary-title&gt;Comprehensive Psychiatry&lt;/secondary-title&gt;&lt;/titles&gt;&lt;periodical&gt;&lt;full-title&gt;Comprehensive psychiatry&lt;/full-title&gt;&lt;/periodical&gt;&lt;pages&gt;489-496&lt;/pages&gt;&lt;volume&gt;48&lt;/volume&gt;&lt;number&gt;5&lt;/number&gt;&lt;dates&gt;&lt;year&gt;2007&lt;/year&gt;&lt;/dates&gt;&lt;isbn&gt;0010-440X&lt;/isbn&gt;&lt;urls&gt;&lt;/urls&gt;&lt;electronic-resource-num&gt;10.1016/j.comppsych.2007.04.007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(Bagby, Parker, &amp; Taylor, 1994; Zhu et al., 2007)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 xml:space="preserve">We predicted significant positive correlations between scores on the EQ and the IRI </w:t>
      </w:r>
      <w:r w:rsidRPr="00B54A72">
        <w:rPr>
          <w:rFonts w:ascii="Times New Roman" w:hAnsi="Times New Roman" w:cs="Times New Roman"/>
          <w:color w:val="000000"/>
          <w:sz w:val="24"/>
          <w:szCs w:val="24"/>
        </w:rPr>
        <w:t>perspective-taking (IRI-PT) and empathic concern (IRI-EC) subscales</w:t>
      </w:r>
      <w:r w:rsidRPr="00B54A72">
        <w:rPr>
          <w:rFonts w:ascii="Times New Roman" w:hAnsi="Times New Roman" w:cs="Times New Roman"/>
          <w:sz w:val="24"/>
          <w:szCs w:val="24"/>
        </w:rPr>
        <w:t xml:space="preserve">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PEVuZE5vdGU+PENpdGU+PEF1dGhvcj5EaW1pdHJpamV2acSHPC9BdXRob3I+PFllYXI+MjAxMjwv
WWVhcj48UmVjTnVtPjEwMDwvUmVjTnVtPjxEaXNwbGF5VGV4dD4oRGltaXRyaWpldmnEhyBldCBh
bC4sIDIwMTI7IEtpbSAmYW1wOyBMZWUsIDIwMTA7IExhd3JlbmNlIGV0IGFsLiwgMjAwNDsgUHJl
dGkgZXQgYWwuLCAyMDExKTwvRGlzcGxheVRleHQ+PHJlY29yZD48cmVjLW51bWJlcj4xMDA8L3Jl
Yy1udW1iZXI+PGZvcmVpZ24ta2V5cz48a2V5IGFwcD0iRU4iIGRiLWlkPSJ3cmV4MnJycDhldnow
MWV4NWRhcDUwcG0wZGRyOXgwcHp6OWUiIHRpbWVzdGFtcD0iMTQzMDcxNjYwOCI+MTAwPC9rZXk+
PC9mb3JlaWduLWtleXM+PHJlZi10eXBlIG5hbWU9IkpvdXJuYWwgQXJ0aWNsZSI+MTc8L3JlZi10
eXBlPjxjb250cmlidXRvcnM+PGF1dGhvcnM+PGF1dGhvcj5EaW1pdHJpamV2acSHLCBBbGVrc2Fu
ZGFyPC9hdXRob3I+PGF1dGhvcj5IYW5haywgTmF0YcWhYTwvYXV0aG9yPjxhdXRob3I+VnVrb3Nh
dmxqZXZpxIctR3ZvemRlbiwgVGF0amFuYTwvYXV0aG9yPjxhdXRob3I+T3BhxI1pxIcsIEdvcmFu
PC9hdXRob3I+PC9hdXRob3JzPjwvY29udHJpYnV0b3JzPjx0aXRsZXM+PHRpdGxlPlBzeWNob21l
dHJpYyBwcm9wZXJ0aWVzIG9mIHRoZSBTZXJiaWFuIHZlcnNpb24gb2YgdGhlIEVtcGF0aHkgUXVv
dGllbnQgKFMtRVEpPC90aXRsZT48c2Vjb25kYXJ5LXRpdGxlPlBzaWhvbG9naWphPC9zZWNvbmRh
cnktdGl0bGU+PC90aXRsZXM+PHBlcmlvZGljYWw+PGZ1bGwtdGl0bGU+UHNpaG9sb2dpamE8L2Z1
bGwtdGl0bGU+PC9wZXJpb2RpY2FsPjxwYWdlcz4yNTctMjc2PC9wYWdlcz48dm9sdW1lPjQ1PC92
b2x1bWU+PG51bWJlcj4zPC9udW1iZXI+PGRhdGVzPjx5ZWFyPjIwMTI8L3llYXI+PC9kYXRlcz48
dXJscz48L3VybHM+PGVsZWN0cm9uaWMtcmVzb3VyY2UtbnVtPjEwLjIyOTgvUFNJMTIwMzI1N0Q8
L2VsZWN0cm9uaWMtcmVzb3VyY2UtbnVtPjwvcmVjb3JkPjwvQ2l0ZT48Q2l0ZT48QXV0aG9yPktp
bTwvQXV0aG9yPjxZZWFyPjIwMTA8L1llYXI+PFJlY051bT4xMDQ8L1JlY051bT48cmVjb3JkPjxy
ZWMtbnVtYmVyPjEwNDwvcmVjLW51bWJlcj48Zm9yZWlnbi1rZXlzPjxrZXkgYXBwPSJFTiIgZGIt
aWQ9IndyZXgycnJwOGV2ejAxZXg1ZGFwNTBwbTBkZHI5eDBweno5ZSIgdGltZXN0YW1wPSIxNDMw
ODEwODM5Ij4xMDQ8L2tleT48L2ZvcmVpZ24ta2V5cz48cmVmLXR5cGUgbmFtZT0iSm91cm5hbCBB
cnRpY2xlIj4xNzwvcmVmLXR5cGU+PGNvbnRyaWJ1dG9ycz48YXV0aG9ycz48YXV0aG9yPktpbSwg
SnVIZWU8L2F1dGhvcj48YXV0aG9yPkxlZSwgU2V1bmcgSmFlPC9hdXRob3I+PC9hdXRob3JzPjwv
Y29udHJpYnV0b3JzPjx0aXRsZXM+PHRpdGxlPlJlbGlhYmlsaXR5IGFuZCB2YWxpZGl0eSBvZiB0
aGUgS29yZWFuIHZlcnNpb24gb2YgdGhlIEVtcGF0aHkgUXVvdGllbnQgc2NhbGU8L3RpdGxlPjxz
ZWNvbmRhcnktdGl0bGU+UHN5Y2hpYXRyeSBJbnZlc3RpZ2F0aW9uPC9zZWNvbmRhcnktdGl0bGU+
PC90aXRsZXM+PHBlcmlvZGljYWw+PGZ1bGwtdGl0bGU+UHN5Y2hpYXRyeSBpbnZlc3RpZ2F0aW9u
PC9mdWxsLXRpdGxlPjwvcGVyaW9kaWNhbD48cGFnZXM+MjQtMzA8L3BhZ2VzPjx2b2x1bWU+Nzwv
dm9sdW1lPjxudW1iZXI+MTwvbnVtYmVyPjxkYXRlcz48eWVhcj4yMDEwPC95ZWFyPjwvZGF0ZXM+
PGlzYm4+MTczOC0zNjg0PC9pc2JuPjx1cmxzPjxyZWxhdGVkLXVybHM+PHVybD5odHRwOi8vd3d3
Lm5jYmkubmxtLm5paC5nb3YvcG1jL2FydGljbGVzL1BNQzI4NDg3NjkvPC91cmw+PC9yZWxhdGVk
LXVybHM+PC91cmxzPjxlbGVjdHJvbmljLXJlc291cmNlLW51bT4xMC40MzA2L3BpLjIwMTAuNy4x
LjI0PC9lbGVjdHJvbmljLXJlc291cmNlLW51bT48L3JlY29yZD48L0NpdGU+PENpdGU+PEF1dGhv
cj5MYXdyZW5jZTwvQXV0aG9yPjxZZWFyPjIwMDQ8L1llYXI+PFJlY051bT4yPC9SZWNOdW0+PHJl
Y29yZD48cmVjLW51bWJlcj4yPC9yZWMtbnVtYmVyPjxmb3JlaWduLWtleXM+PGtleSBhcHA9IkVO
IiBkYi1pZD0id3JleDJycnA4ZXZ6MDFleDVkYXA1MHBtMGRkcjl4MHB6ejllIiB0aW1lc3RhbXA9
IjE0MTY0Njk5NDYiPjI8L2tleT48L2ZvcmVpZ24ta2V5cz48cmVmLXR5cGUgbmFtZT0iSm91cm5h
bCBBcnRpY2xlIj4xNzwvcmVmLXR5cGU+PGNvbnRyaWJ1dG9ycz48YXV0aG9ycz48YXV0aG9yPkxh
d3JlbmNlLCBFSjwvYXV0aG9yPjxhdXRob3I+U2hhdywgUDwvYXV0aG9yPjxhdXRob3I+QmFrZXIs
IEQ8L2F1dGhvcj48YXV0aG9yPkJhcm9uLUNvaGVuLCBTPC9hdXRob3I+PGF1dGhvcj5EYXZpZCwg
QVM8L2F1dGhvcj48L2F1dGhvcnM+PC9jb250cmlidXRvcnM+PHRpdGxlcz48dGl0bGU+TWVhc3Vy
aW5nIGVtcGF0aHk6IFJlbGlhYmlsaXR5IGFuZCB2YWxpZGl0eSBvZiB0aGUgRW1wYXRoeSBRdW90
aWVudDwvdGl0bGU+PHNlY29uZGFyeS10aXRsZT5Qc3ljaG9sb2dpY2FsIE1lZGljaW5lPC9zZWNv
bmRhcnktdGl0bGU+PC90aXRsZXM+PHBlcmlvZGljYWw+PGZ1bGwtdGl0bGU+UHN5Y2hvbG9naWNh
bCBtZWRpY2luZTwvZnVsbC10aXRsZT48L3BlcmlvZGljYWw+PHBhZ2VzPjkxMS05MjQ8L3BhZ2Vz
Pjx2b2x1bWU+MzQ8L3ZvbHVtZT48bnVtYmVyPjU8L251bWJlcj48ZGF0ZXM+PHllYXI+MjAwNDwv
eWVhcj48L2RhdGVzPjxpc2JuPjE0NjktODk3ODwvaXNibj48dXJscz48L3VybHM+PGVsZWN0cm9u
aWMtcmVzb3VyY2UtbnVtPjEwLjEwMTcvUzAwMzMyOTE3MDMwMDE2MjQ8L2VsZWN0cm9uaWMtcmVz
b3VyY2UtbnVtPjwvcmVjb3JkPjwvQ2l0ZT48Q2l0ZT48QXV0aG9yPlByZXRpPC9BdXRob3I+PFll
YXI+MjAxMTwvWWVhcj48UmVjTnVtPjY1PC9SZWNOdW0+PHJlY29yZD48cmVjLW51bWJlcj42NTwv
cmVjLW51bWJlcj48Zm9yZWlnbi1rZXlzPjxrZXkgYXBwPSJFTiIgZGItaWQ9IndyZXgycnJwOGV2
ejAxZXg1ZGFwNTBwbTBkZHI5eDBweno5ZSIgdGltZXN0YW1wPSIxNDI0Njg0MzExIj42NTwva2V5
PjwvZm9yZWlnbi1rZXlzPjxyZWYtdHlwZSBuYW1lPSJKb3VybmFsIEFydGljbGUiPjE3PC9yZWYt
dHlwZT48Y29udHJpYnV0b3JzPjxhdXRob3JzPjxhdXRob3I+UHJldGksIEFudG9uaW88L2F1dGhv
cj48YXV0aG9yPlZlbGxhbnRlLCBNYXJjZWxsbzwvYXV0aG9yPjxhdXRob3I+QmFyb24tQ29oZW4s
IFNpbW9uPC9hdXRob3I+PGF1dGhvcj5adWNjYSwgR2l1bGlhPC9hdXRob3I+PGF1dGhvcj5QZXRy
ZXR0bywgRG9uYXRlbGxhIFJpdGE8L2F1dGhvcj48YXV0aG9yPk1hc2FsYSwgQ2FybWVsbzwvYXV0
aG9yPjwvYXV0aG9ycz48L2NvbnRyaWJ1dG9ycz48dGl0bGVzPjx0aXRsZT5UaGUgRW1wYXRoeSBR
dW90aWVudDogQSBjcm9zcy1jdWx0dXJhbCBjb21wYXJpc29uIG9mIHRoZSBJdGFsaWFuIHZlcnNp
b248L3RpdGxlPjxzZWNvbmRhcnktdGl0bGU+Q29nbml0aXZlIE5ldXJvcHN5Y2hpYXRyeTwvc2Vj
b25kYXJ5LXRpdGxlPjwvdGl0bGVzPjxwZXJpb2RpY2FsPjxmdWxsLXRpdGxlPkNvZ25pdGl2ZSBO
ZXVyb3BzeWNoaWF0cnk8L2Z1bGwtdGl0bGU+PC9wZXJpb2RpY2FsPjxwYWdlcz41MC03MDwvcGFn
ZXM+PHZvbHVtZT4xNjwvdm9sdW1lPjxudW1iZXI+MTwvbnVtYmVyPjxkYXRlcz48eWVhcj4yMDEx
PC95ZWFyPjwvZGF0ZXM+PGlzYm4+MTM1NC02ODA1PC9pc2JuPjx1cmxzPjwvdXJscz48ZWxlY3Ry
b25pYy1yZXNvdXJjZS1udW0+MTAuMTA4MC8xMzU0NjgwMTAwMzc5MDk4MjwvZWxlY3Ryb25pYy1y
ZXNvdXJjZS1udW0+PC9yZWNvcmQ+PC9DaXRlPjwvRW5kTm90ZT5=
</w:fldData>
        </w:fldChar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PEVuZE5vdGU+PENpdGU+PEF1dGhvcj5EaW1pdHJpamV2acSHPC9BdXRob3I+PFllYXI+MjAxMjwv
WWVhcj48UmVjTnVtPjEwMDwvUmVjTnVtPjxEaXNwbGF5VGV4dD4oRGltaXRyaWpldmnEhyBldCBh
bC4sIDIwMTI7IEtpbSAmYW1wOyBMZWUsIDIwMTA7IExhd3JlbmNlIGV0IGFsLiwgMjAwNDsgUHJl
dGkgZXQgYWwuLCAyMDExKTwvRGlzcGxheVRleHQ+PHJlY29yZD48cmVjLW51bWJlcj4xMDA8L3Jl
Yy1udW1iZXI+PGZvcmVpZ24ta2V5cz48a2V5IGFwcD0iRU4iIGRiLWlkPSJ3cmV4MnJycDhldnow
MWV4NWRhcDUwcG0wZGRyOXgwcHp6OWUiIHRpbWVzdGFtcD0iMTQzMDcxNjYwOCI+MTAwPC9rZXk+
PC9mb3JlaWduLWtleXM+PHJlZi10eXBlIG5hbWU9IkpvdXJuYWwgQXJ0aWNsZSI+MTc8L3JlZi10
eXBlPjxjb250cmlidXRvcnM+PGF1dGhvcnM+PGF1dGhvcj5EaW1pdHJpamV2acSHLCBBbGVrc2Fu
ZGFyPC9hdXRob3I+PGF1dGhvcj5IYW5haywgTmF0YcWhYTwvYXV0aG9yPjxhdXRob3I+VnVrb3Nh
dmxqZXZpxIctR3ZvemRlbiwgVGF0amFuYTwvYXV0aG9yPjxhdXRob3I+T3BhxI1pxIcsIEdvcmFu
PC9hdXRob3I+PC9hdXRob3JzPjwvY29udHJpYnV0b3JzPjx0aXRsZXM+PHRpdGxlPlBzeWNob21l
dHJpYyBwcm9wZXJ0aWVzIG9mIHRoZSBTZXJiaWFuIHZlcnNpb24gb2YgdGhlIEVtcGF0aHkgUXVv
dGllbnQgKFMtRVEpPC90aXRsZT48c2Vjb25kYXJ5LXRpdGxlPlBzaWhvbG9naWphPC9zZWNvbmRh
cnktdGl0bGU+PC90aXRsZXM+PHBlcmlvZGljYWw+PGZ1bGwtdGl0bGU+UHNpaG9sb2dpamE8L2Z1
bGwtdGl0bGU+PC9wZXJpb2RpY2FsPjxwYWdlcz4yNTctMjc2PC9wYWdlcz48dm9sdW1lPjQ1PC92
b2x1bWU+PG51bWJlcj4zPC9udW1iZXI+PGRhdGVzPjx5ZWFyPjIwMTI8L3llYXI+PC9kYXRlcz48
dXJscz48L3VybHM+PGVsZWN0cm9uaWMtcmVzb3VyY2UtbnVtPjEwLjIyOTgvUFNJMTIwMzI1N0Q8
L2VsZWN0cm9uaWMtcmVzb3VyY2UtbnVtPjwvcmVjb3JkPjwvQ2l0ZT48Q2l0ZT48QXV0aG9yPktp
bTwvQXV0aG9yPjxZZWFyPjIwMTA8L1llYXI+PFJlY051bT4xMDQ8L1JlY051bT48cmVjb3JkPjxy
ZWMtbnVtYmVyPjEwNDwvcmVjLW51bWJlcj48Zm9yZWlnbi1rZXlzPjxrZXkgYXBwPSJFTiIgZGIt
aWQ9IndyZXgycnJwOGV2ejAxZXg1ZGFwNTBwbTBkZHI5eDBweno5ZSIgdGltZXN0YW1wPSIxNDMw
ODEwODM5Ij4xMDQ8L2tleT48L2ZvcmVpZ24ta2V5cz48cmVmLXR5cGUgbmFtZT0iSm91cm5hbCBB
cnRpY2xlIj4xNzwvcmVmLXR5cGU+PGNvbnRyaWJ1dG9ycz48YXV0aG9ycz48YXV0aG9yPktpbSwg
SnVIZWU8L2F1dGhvcj48YXV0aG9yPkxlZSwgU2V1bmcgSmFlPC9hdXRob3I+PC9hdXRob3JzPjwv
Y29udHJpYnV0b3JzPjx0aXRsZXM+PHRpdGxlPlJlbGlhYmlsaXR5IGFuZCB2YWxpZGl0eSBvZiB0
aGUgS29yZWFuIHZlcnNpb24gb2YgdGhlIEVtcGF0aHkgUXVvdGllbnQgc2NhbGU8L3RpdGxlPjxz
ZWNvbmRhcnktdGl0bGU+UHN5Y2hpYXRyeSBJbnZlc3RpZ2F0aW9uPC9zZWNvbmRhcnktdGl0bGU+
PC90aXRsZXM+PHBlcmlvZGljYWw+PGZ1bGwtdGl0bGU+UHN5Y2hpYXRyeSBpbnZlc3RpZ2F0aW9u
PC9mdWxsLXRpdGxlPjwvcGVyaW9kaWNhbD48cGFnZXM+MjQtMzA8L3BhZ2VzPjx2b2x1bWU+Nzwv
dm9sdW1lPjxudW1iZXI+MTwvbnVtYmVyPjxkYXRlcz48eWVhcj4yMDEwPC95ZWFyPjwvZGF0ZXM+
PGlzYm4+MTczOC0zNjg0PC9pc2JuPjx1cmxzPjxyZWxhdGVkLXVybHM+PHVybD5odHRwOi8vd3d3
Lm5jYmkubmxtLm5paC5nb3YvcG1jL2FydGljbGVzL1BNQzI4NDg3NjkvPC91cmw+PC9yZWxhdGVk
LXVybHM+PC91cmxzPjxlbGVjdHJvbmljLXJlc291cmNlLW51bT4xMC40MzA2L3BpLjIwMTAuNy4x
LjI0PC9lbGVjdHJvbmljLXJlc291cmNlLW51bT48L3JlY29yZD48L0NpdGU+PENpdGU+PEF1dGhv
cj5MYXdyZW5jZTwvQXV0aG9yPjxZZWFyPjIwMDQ8L1llYXI+PFJlY051bT4yPC9SZWNOdW0+PHJl
Y29yZD48cmVjLW51bWJlcj4yPC9yZWMtbnVtYmVyPjxmb3JlaWduLWtleXM+PGtleSBhcHA9IkVO
IiBkYi1pZD0id3JleDJycnA4ZXZ6MDFleDVkYXA1MHBtMGRkcjl4MHB6ejllIiB0aW1lc3RhbXA9
IjE0MTY0Njk5NDYiPjI8L2tleT48L2ZvcmVpZ24ta2V5cz48cmVmLXR5cGUgbmFtZT0iSm91cm5h
bCBBcnRpY2xlIj4xNzwvcmVmLXR5cGU+PGNvbnRyaWJ1dG9ycz48YXV0aG9ycz48YXV0aG9yPkxh
d3JlbmNlLCBFSjwvYXV0aG9yPjxhdXRob3I+U2hhdywgUDwvYXV0aG9yPjxhdXRob3I+QmFrZXIs
IEQ8L2F1dGhvcj48YXV0aG9yPkJhcm9uLUNvaGVuLCBTPC9hdXRob3I+PGF1dGhvcj5EYXZpZCwg
QVM8L2F1dGhvcj48L2F1dGhvcnM+PC9jb250cmlidXRvcnM+PHRpdGxlcz48dGl0bGU+TWVhc3Vy
aW5nIGVtcGF0aHk6IFJlbGlhYmlsaXR5IGFuZCB2YWxpZGl0eSBvZiB0aGUgRW1wYXRoeSBRdW90
aWVudDwvdGl0bGU+PHNlY29uZGFyeS10aXRsZT5Qc3ljaG9sb2dpY2FsIE1lZGljaW5lPC9zZWNv
bmRhcnktdGl0bGU+PC90aXRsZXM+PHBlcmlvZGljYWw+PGZ1bGwtdGl0bGU+UHN5Y2hvbG9naWNh
bCBtZWRpY2luZTwvZnVsbC10aXRsZT48L3BlcmlvZGljYWw+PHBhZ2VzPjkxMS05MjQ8L3BhZ2Vz
Pjx2b2x1bWU+MzQ8L3ZvbHVtZT48bnVtYmVyPjU8L251bWJlcj48ZGF0ZXM+PHllYXI+MjAwNDwv
eWVhcj48L2RhdGVzPjxpc2JuPjE0NjktODk3ODwvaXNibj48dXJscz48L3VybHM+PGVsZWN0cm9u
aWMtcmVzb3VyY2UtbnVtPjEwLjEwMTcvUzAwMzMyOTE3MDMwMDE2MjQ8L2VsZWN0cm9uaWMtcmVz
b3VyY2UtbnVtPjwvcmVjb3JkPjwvQ2l0ZT48Q2l0ZT48QXV0aG9yPlByZXRpPC9BdXRob3I+PFll
YXI+MjAxMTwvWWVhcj48UmVjTnVtPjY1PC9SZWNOdW0+PHJlY29yZD48cmVjLW51bWJlcj42NTwv
cmVjLW51bWJlcj48Zm9yZWlnbi1rZXlzPjxrZXkgYXBwPSJFTiIgZGItaWQ9IndyZXgycnJwOGV2
ejAxZXg1ZGFwNTBwbTBkZHI5eDBweno5ZSIgdGltZXN0YW1wPSIxNDI0Njg0MzExIj42NTwva2V5
PjwvZm9yZWlnbi1rZXlzPjxyZWYtdHlwZSBuYW1lPSJKb3VybmFsIEFydGljbGUiPjE3PC9yZWYt
dHlwZT48Y29udHJpYnV0b3JzPjxhdXRob3JzPjxhdXRob3I+UHJldGksIEFudG9uaW88L2F1dGhv
cj48YXV0aG9yPlZlbGxhbnRlLCBNYXJjZWxsbzwvYXV0aG9yPjxhdXRob3I+QmFyb24tQ29oZW4s
IFNpbW9uPC9hdXRob3I+PGF1dGhvcj5adWNjYSwgR2l1bGlhPC9hdXRob3I+PGF1dGhvcj5QZXRy
ZXR0bywgRG9uYXRlbGxhIFJpdGE8L2F1dGhvcj48YXV0aG9yPk1hc2FsYSwgQ2FybWVsbzwvYXV0
aG9yPjwvYXV0aG9ycz48L2NvbnRyaWJ1dG9ycz48dGl0bGVzPjx0aXRsZT5UaGUgRW1wYXRoeSBR
dW90aWVudDogQSBjcm9zcy1jdWx0dXJhbCBjb21wYXJpc29uIG9mIHRoZSBJdGFsaWFuIHZlcnNp
b248L3RpdGxlPjxzZWNvbmRhcnktdGl0bGU+Q29nbml0aXZlIE5ldXJvcHN5Y2hpYXRyeTwvc2Vj
b25kYXJ5LXRpdGxlPjwvdGl0bGVzPjxwZXJpb2RpY2FsPjxmdWxsLXRpdGxlPkNvZ25pdGl2ZSBO
ZXVyb3BzeWNoaWF0cnk8L2Z1bGwtdGl0bGU+PC9wZXJpb2RpY2FsPjxwYWdlcz41MC03MDwvcGFn
ZXM+PHZvbHVtZT4xNjwvdm9sdW1lPjxudW1iZXI+MTwvbnVtYmVyPjxkYXRlcz48eWVhcj4yMDEx
PC95ZWFyPjwvZGF0ZXM+PGlzYm4+MTM1NC02ODA1PC9pc2JuPjx1cmxzPjwvdXJscz48ZWxlY3Ry
b25pYy1yZXNvdXJjZS1udW0+MTAuMTA4MC8xMzU0NjgwMTAwMzc5MDk4MjwvZWxlY3Ryb25pYy1y
ZXNvdXJjZS1udW0+PC9yZWNvcmQ+PC9DaXRlPjwvRW5kTm90ZT5=
</w:fldData>
        </w:fldChar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(Dimitrijević et al., 2012; Kim &amp; Lee, 2010; Lawrence et al., 2004; Preti et al., 2011)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color w:val="000000"/>
          <w:sz w:val="24"/>
          <w:szCs w:val="24"/>
        </w:rPr>
        <w:t xml:space="preserve">, and significant </w:t>
      </w:r>
      <w:r w:rsidRPr="00B54A72">
        <w:rPr>
          <w:rFonts w:ascii="Times New Roman" w:hAnsi="Times New Roman" w:cs="Times New Roman"/>
          <w:sz w:val="24"/>
          <w:szCs w:val="24"/>
        </w:rPr>
        <w:t xml:space="preserve">negative correlations between scores on the EQ and the AQ and the TAS-20 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subscales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bHdyaWdodCwgMjAwNDsgQmlyZCBldCBhbC4sIDIwMTA7IEpvbmFzb24gJmFtcDsgS3JhdXNlLCAy
MDEzOyBMb21iYXJkbywgQmFybmVzLCBXaGVlbHdyaWdodCwgJmFtcDsgQmFyb24tQ29oZW4sIDIw
MDc7IE1lbGNoZXJzIGV0IGFsLiwgMjAxNTsgUHJldGkgZXQgYWwuLCAyMDExOyBXaGVlbHdyaWdo
dCBldCBhbC4sIDIwMDY7IFdpbGxpYW1zICZhbXA7IFdvb2QsIDIwMTApPC9EaXNwbGF5VGV4dD48
cmVjb3JkPjxyZWMtbnVtYmVyPjE8L3JlYy1udW1iZXI+PGZvcmVpZ24ta2V5cz48a2V5IGFwcD0i
RU4iIGRiLWlkPSJ3cmV4MnJycDhldnowMWV4NWRhcDUwcG0wZGRyOXgwcHp6OWUiIHRpbWVzdGFt
cD0iMTQxNjQ2OTc0OSI+MTwva2V5PjwvZm9yZWlnbi1rZXlzPjxyZWYtdHlwZSBuYW1lPSJKb3Vy
bmFsIEFydGljbGUiPjE3PC9yZWYtdHlwZT48Y29udHJpYnV0b3JzPjxhdXRob3JzPjxhdXRob3I+
QmFyb24tQ29oZW4sIFNpbW9uPC9hdXRob3I+PGF1dGhvcj5XaGVlbHdyaWdodCwgU2FsbHk8L2F1
dGhvcj48L2F1dGhvcnM+PC9jb250cmlidXRvcnM+PHRpdGxlcz48dGl0bGU+VGhlIEVtcGF0aHkg
UXVvdGllbnQ6IGFuIGludmVzdGlnYXRpb24gb2YgYWR1bHRzIHdpdGggQXNwZXJnZXIgc3luZHJv
bWUgb3IgaGlnaCBmdW5jdGlvbmluZyBhdXRpc20sIGFuZCBub3JtYWwgc2V4IGRpZmZlcmVuY2Vz
PC90aXRsZT48c2Vjb25kYXJ5LXRpdGxlPkpvdXJuYWwgb2YgQXV0aXNtIGFuZCBEZXZlbG9wbWVu
dGFsIERpc29yZGVyczwvc2Vjb25kYXJ5LXRpdGxlPjwvdGl0bGVzPjxwZXJpb2RpY2FsPjxmdWxs
LXRpdGxlPkpvdXJuYWwgb2YgYXV0aXNtIGFuZCBkZXZlbG9wbWVudGFsIGRpc29yZGVyczwvZnVs
bC10aXRsZT48L3BlcmlvZGljYWw+PHBhZ2VzPjE2My0xNzU8L3BhZ2VzPjx2b2x1bWU+MzQ8L3Zv
bHVtZT48bnVtYmVyPjI8L251bWJlcj48ZGF0ZXM+PHllYXI+MjAwNDwveWVhcj48L2RhdGVzPjxp
c2JuPjAxNjItMzI1NzwvaXNibj48dXJscz48L3VybHM+PGVsZWN0cm9uaWMtcmVzb3VyY2UtbnVt
PjEwLjEwMjMvQjpKQURELjAwMDAwMjI2MDcuMTk4MzMuMDA8L2VsZWN0cm9uaWMtcmVzb3VyY2Ut
bnVtPjwvcmVjb3JkPjwvQ2l0ZT48Q2l0ZT48QXV0aG9yPkJpcmQ8L0F1dGhvcj48WWVhcj4yMDEw
PC9ZZWFyPjxSZWNOdW0+MTc4PC9SZWNOdW0+PHJlY29yZD48cmVjLW51bWJlcj4xNzg8L3JlYy1u
dW1iZXI+PGZvcmVpZ24ta2V5cz48a2V5IGFwcD0iRU4iIGRiLWlkPSJ3cmV4MnJycDhldnowMWV4
NWRhcDUwcG0wZGRyOXgwcHp6OWUiIHRpbWVzdGFtcD0iMTQ0NjAxNzE1MCI+MTc4PC9rZXk+PC9m
b3JlaWduLWtleXM+PHJlZi10eXBlIG5hbWU9IkpvdXJuYWwgQXJ0aWNsZSI+MTc8L3JlZi10eXBl
Pjxjb250cmlidXRvcnM+PGF1dGhvcnM+PGF1dGhvcj5CaXJkLCBHZW9mZnJleTwvYXV0aG9yPjxh
dXRob3I+U2lsYW5pLCBHaW9yZ2lhPC9hdXRob3I+PGF1dGhvcj5CcmluZGxleSwgUmFjaGVsPC9h
dXRob3I+PGF1dGhvcj5XaGl0ZSwgU2FyYWg8L2F1dGhvcj48YXV0aG9yPkZyaXRoLCBVdGE8L2F1
dGhvcj48YXV0aG9yPlNpbmdlciwgVGFuaWE8L2F1dGhvcj48L2F1dGhvcnM+PC9jb250cmlidXRv
cnM+PHRpdGxlcz48dGl0bGU+RW1wYXRoaWMgYnJhaW4gcmVzcG9uc2VzIGluIGluc3VsYSBhcmUg
bW9kdWxhdGVkIGJ5IGxldmVscyBvZiBhbGV4aXRoeW1pYSBidXQgbm90IGF1dGlzbTwvdGl0bGU+
PHNlY29uZGFyeS10aXRsZT5CcmFpbjwvc2Vjb25kYXJ5LXRpdGxlPjwvdGl0bGVzPjxwZXJpb2Rp
Y2FsPjxmdWxsLXRpdGxlPkJyYWluPC9mdWxsLXRpdGxlPjwvcGVyaW9kaWNhbD48cGFnZXM+MTUx
NS0xNTI1PC9wYWdlcz48dm9sdW1lPjEzMzwvdm9sdW1lPjxudW1iZXI+NTwvbnVtYmVyPjxkYXRl
cz48eWVhcj4yMDEwPC95ZWFyPjwvZGF0ZXM+PHVybHM+PC91cmxzPjxlbGVjdHJvbmljLXJlc291
cmNlLW51bT4xMC4xMDkzL2JyYWluL2F3cTA2MDwvZWxlY3Ryb25pYy1yZXNvdXJjZS1udW0+PC9y
ZWNvcmQ+PC9DaXRlPjxDaXRlPjxBdXRob3I+Sm9uYXNvbjwvQXV0aG9yPjxZZWFyPjIwMTM8L1ll
YXI+PFJlY051bT4zNTwvUmVjTnVtPjxyZWNvcmQ+PHJlYy1udW1iZXI+MzU8L3JlYy1udW1iZXI+
PGZvcmVpZ24ta2V5cz48a2V5IGFwcD0iRU4iIGRiLWlkPSJ3cmV4MnJycDhldnowMWV4NWRhcDUw
cG0wZGRyOXgwcHp6OWUiIHRpbWVzdGFtcD0iMTQyNDQzMjUzNCI+MzU8L2tleT48L2ZvcmVpZ24t
a2V5cz48cmVmLXR5cGUgbmFtZT0iSm91cm5hbCBBcnRpY2xlIj4xNzwvcmVmLXR5cGU+PGNvbnRy
aWJ1dG9ycz48YXV0aG9ycz48YXV0aG9yPkpvbmFzb24sIFBldGVyIEs8L2F1dGhvcj48YXV0aG9y
PktyYXVzZSwgTGF1cmE8L2F1dGhvcj48L2F1dGhvcnM+PC9jb250cmlidXRvcnM+PHRpdGxlcz48
dGl0bGU+VGhlIGVtb3Rpb25hbCBkZWZpY2l0cyBhc3NvY2lhdGVkIHdpdGggdGhlIERhcmsgVHJp
YWQgdHJhaXRzOiBDb2duaXRpdmUgZW1wYXRoeSwgYWZmZWN0aXZlIGVtcGF0aHksIGFuZCBhbGV4
aXRoeW1pYTwvdGl0bGU+PHNlY29uZGFyeS10aXRsZT5QZXJzb25hbGl0eSBhbmQgSW5kaXZpZHVh
bCBEaWZmZXJlbmNlczwvc2Vjb25kYXJ5LXRpdGxlPjwvdGl0bGVzPjxwZXJpb2RpY2FsPjxmdWxs
LXRpdGxlPlBlcnNvbmFsaXR5IGFuZCBJbmRpdmlkdWFsIERpZmZlcmVuY2VzPC9mdWxsLXRpdGxl
PjwvcGVyaW9kaWNhbD48cGFnZXM+NTMyLTUzNzwvcGFnZXM+PHZvbHVtZT41NTwvdm9sdW1lPjxu
dW1iZXI+NTwvbnVtYmVyPjxkYXRlcz48eWVhcj4yMDEzPC95ZWFyPjwvZGF0ZXM+PGlzYm4+MDE5
MS04ODY5PC9pc2JuPjx1cmxzPjwvdXJscz48ZWxlY3Ryb25pYy1yZXNvdXJjZS1udW0+MTAuMTAx
Ni9qLnBhaWQuMjAxMy4wNC4wMjc8L2VsZWN0cm9uaWMtcmVzb3VyY2UtbnVtPjwvcmVjb3JkPjwv
Q2l0ZT48Q2l0ZT48QXV0aG9yPkxvbWJhcmRvPC9BdXRob3I+PFllYXI+MjAwNzwvWWVhcj48UmVj
TnVtPjEwMjwvUmVjTnVtPjxyZWNvcmQ+PHJlYy1udW1iZXI+MTAyPC9yZWMtbnVtYmVyPjxmb3Jl
aWduLWtleXM+PGtleSBhcHA9IkVOIiBkYi1pZD0id3JleDJycnA4ZXZ6MDFleDVkYXA1MHBtMGRk
cjl4MHB6ejllIiB0aW1lc3RhbXA9IjE0MzA4MDk5NDkiPjEwMjwva2V5PjwvZm9yZWlnbi1rZXlz
PjxyZWYtdHlwZSBuYW1lPSJKb3VybmFsIEFydGljbGUiPjE3PC9yZWYtdHlwZT48Y29udHJpYnV0
b3JzPjxhdXRob3JzPjxhdXRob3I+TG9tYmFyZG8sIE1pY2hhZWwgVjwvYXV0aG9yPjxhdXRob3I+
QmFybmVzLCBKZW5uaWZlciBMPC9hdXRob3I+PGF1dGhvcj5XaGVlbHdyaWdodCwgU2FsbHkgSjwv
YXV0aG9yPjxhdXRob3I+QmFyb24tQ29oZW4sIFNpbW9uPC9hdXRob3I+PC9hdXRob3JzPjwvY29u
dHJpYnV0b3JzPjx0aXRsZXM+PHRpdGxlPlNlbGYtcmVmZXJlbnRpYWwgY29nbml0aW9uIGFuZCBl
bXBhdGh5IGluIGF1dGlzbTwvdGl0bGU+PHNlY29uZGFyeS10aXRsZT5QTG9TIE9uZTwvc2Vjb25k
YXJ5LXRpdGxlPjwvdGl0bGVzPjxwZXJpb2RpY2FsPjxmdWxsLXRpdGxlPlBMb1MgT25lPC9mdWxs
LXRpdGxlPjwvcGVyaW9kaWNhbD48cGFnZXM+ZTg4My1lODgzPC9wYWdlcz48dm9sdW1lPjI8L3Zv
bHVtZT48bnVtYmVyPjk8L251bWJlcj48ZGF0ZXM+PHllYXI+MjAwNzwveWVhcj48L2RhdGVzPjxp
c2JuPjE5MzItNjIwMzwvaXNibj48dXJscz48L3VybHM+PGVsZWN0cm9uaWMtcmVzb3VyY2UtbnVt
PjEwLjEzNzEvam91cm5hbC5wb25lLjAwMDA4ODM8L2VsZWN0cm9uaWMtcmVzb3VyY2UtbnVtPjwv
cmVjb3JkPjwvQ2l0ZT48Q2l0ZT48QXV0aG9yPk1lbGNoZXJzPC9BdXRob3I+PFllYXI+MjAxNTwv
WWVhcj48UmVjTnVtPjQ4NjwvUmVjTnVtPjxyZWNvcmQ+PHJlYy1udW1iZXI+NDg2PC9yZWMtbnVt
YmVyPjxmb3JlaWduLWtleXM+PGtleSBhcHA9IkVOIiBkYi1pZD0id3JleDJycnA4ZXZ6MDFleDVk
YXA1MHBtMGRkcjl4MHB6ejllIiB0aW1lc3RhbXA9IjE0NzUxMjkyMzIiPjQ4Njwva2V5PjwvZm9y
ZWlnbi1rZXlzPjxyZWYtdHlwZSBuYW1lPSJKb3VybmFsIEFydGljbGUiPjE3PC9yZWYtdHlwZT48
Y29udHJpYnV0b3JzPjxhdXRob3JzPjxhdXRob3I+TWVsY2hlcnMsIE1hcnRpbjwvYXV0aG9yPjxh
dXRob3I+TW9udGFnLCBDaHJpc3RpYW48L2F1dGhvcj48YXV0aG9yPk1hcmtldHQsIFNlYmFzdGlh
bjwvYXV0aG9yPjxhdXRob3I+UmV1dGVyLCBNYXJ0aW48L2F1dGhvcj48L2F1dGhvcnM+PC9jb250
cmlidXRvcnM+PHRpdGxlcz48dGl0bGU+QXNzZXNzbWVudCBvZiBlbXBhdGh5IHZpYSBzZWxmLXJl
cG9ydCBhbmQgYmVoYXZpb3VyYWwgcGFyYWRpZ21zOiBEYXRhIG9uIGNvbnZlcmdlbnQgYW5kIGRp
c2NyaW1pbmFudCB2YWxpZGl0eTwvdGl0bGU+PHNlY29uZGFyeS10aXRsZT5Db2duaXRpdmUgTmV1
cm9wc3ljaGlhdHJ5PC9zZWNvbmRhcnktdGl0bGU+PC90aXRsZXM+PHBlcmlvZGljYWw+PGZ1bGwt
dGl0bGU+Q29nbml0aXZlIE5ldXJvcHN5Y2hpYXRyeTwvZnVsbC10aXRsZT48L3BlcmlvZGljYWw+
PHBhZ2VzPjE1Ny0xNzE8L3BhZ2VzPjx2b2x1bWU+MjA8L3ZvbHVtZT48bnVtYmVyPjI8L251bWJl
cj48ZGF0ZXM+PHllYXI+MjAxNTwveWVhcj48L2RhdGVzPjxpc2JuPjEzNTQtNjgwNTwvaXNibj48
dXJscz48L3VybHM+PGVsZWN0cm9uaWMtcmVzb3VyY2UtbnVtPjEwLjEwODAvMTM1NDY4MDUuMjAx
NC45OTE3ODE8L2VsZWN0cm9uaWMtcmVzb3VyY2UtbnVtPjwvcmVjb3JkPjwvQ2l0ZT48Q2l0ZT48
QXV0aG9yPlByZXRpPC9BdXRob3I+PFllYXI+MjAxMTwvWWVhcj48UmVjTnVtPjY1PC9SZWNOdW0+
PHJlY29yZD48cmVjLW51bWJlcj42NTwvcmVjLW51bWJlcj48Zm9yZWlnbi1rZXlzPjxrZXkgYXBw
PSJFTiIgZGItaWQ9IndyZXgycnJwOGV2ejAxZXg1ZGFwNTBwbTBkZHI5eDBweno5ZSIgdGltZXN0
YW1wPSIxNDI0Njg0MzExIj42NTwva2V5PjwvZm9yZWlnbi1rZXlzPjxyZWYtdHlwZSBuYW1lPSJK
b3VybmFsIEFydGljbGUiPjE3PC9yZWYtdHlwZT48Y29udHJpYnV0b3JzPjxhdXRob3JzPjxhdXRo
b3I+UHJldGksIEFudG9uaW88L2F1dGhvcj48YXV0aG9yPlZlbGxhbnRlLCBNYXJjZWxsbzwvYXV0
aG9yPjxhdXRob3I+QmFyb24tQ29oZW4sIFNpbW9uPC9hdXRob3I+PGF1dGhvcj5adWNjYSwgR2l1
bGlhPC9hdXRob3I+PGF1dGhvcj5QZXRyZXR0bywgRG9uYXRlbGxhIFJpdGE8L2F1dGhvcj48YXV0
aG9yPk1hc2FsYSwgQ2FybWVsbzwvYXV0aG9yPjwvYXV0aG9ycz48L2NvbnRyaWJ1dG9ycz48dGl0
bGVzPjx0aXRsZT5UaGUgRW1wYXRoeSBRdW90aWVudDogQSBjcm9zcy1jdWx0dXJhbCBjb21wYXJp
c29uIG9mIHRoZSBJdGFsaWFuIHZlcnNpb248L3RpdGxlPjxzZWNvbmRhcnktdGl0bGU+Q29nbml0
aXZlIE5ldXJvcHN5Y2hpYXRyeTwvc2Vjb25kYXJ5LXRpdGxlPjwvdGl0bGVzPjxwZXJpb2RpY2Fs
PjxmdWxsLXRpdGxlPkNvZ25pdGl2ZSBOZXVyb3BzeWNoaWF0cnk8L2Z1bGwtdGl0bGU+PC9wZXJp
b2RpY2FsPjxwYWdlcz41MC03MDwvcGFnZXM+PHZvbHVtZT4xNjwvdm9sdW1lPjxudW1iZXI+MTwv
bnVtYmVyPjxkYXRlcz48eWVhcj4yMDExPC95ZWFyPjwvZGF0ZXM+PGlzYm4+MTM1NC02ODA1PC9p
c2JuPjx1cmxzPjwvdXJscz48ZWxlY3Ryb25pYy1yZXNvdXJjZS1udW0+MTAuMTA4MC8xMzU0Njgw
MTAwMzc5MDk4MjwvZWxlY3Ryb25pYy1yZXNvdXJjZS1udW0+PC9yZWNvcmQ+PC9DaXRlPjxDaXRl
PjxBdXRob3I+V2hlZWx3cmlnaHQ8L0F1dGhvcj48WWVhcj4yMDA2PC9ZZWFyPjxSZWNOdW0+NTE8
L1JlY051bT48cmVjb3JkPjxyZWMtbnVtYmVyPjUxPC9yZWMtbnVtYmVyPjxmb3JlaWduLWtleXM+
PGtleSBhcHA9IkVOIiBkYi1pZD0id3JleDJycnA4ZXZ6MDFleDVkYXA1MHBtMGRkcjl4MHB6ejll
IiB0aW1lc3RhbXA9IjE0MjQ1MTUwOTAiPjUxPC9rZXk+PC9mb3JlaWduLWtleXM+PHJlZi10eXBl
IG5hbWU9IkpvdXJuYWwgQXJ0aWNsZSI+MTc8L3JlZi10eXBlPjxjb250cmlidXRvcnM+PGF1dGhv
cnM+PGF1dGhvcj5XaGVlbHdyaWdodCwgUzwvYXV0aG9yPjxhdXRob3I+QmFyb24tQ29oZW4sIFNp
bW9uPC9hdXRob3I+PGF1dGhvcj5Hb2xkZW5mZWxkLCBOPC9hdXRob3I+PGF1dGhvcj5EZWxhbmV5
LCBKPC9hdXRob3I+PGF1dGhvcj5GaW5lLCBEPC9hdXRob3I+PGF1dGhvcj5TbWl0aCwgUjwvYXV0
aG9yPjxhdXRob3I+V2VpbCwgTDwvYXV0aG9yPjxhdXRob3I+V2FrYWJheWFzaGksIEE8L2F1dGhv
cj48L2F1dGhvcnM+PC9jb250cmlidXRvcnM+PHRpdGxlcz48dGl0bGU+UHJlZGljdGluZyBBdXRp
c20gU3BlY3RydW0gUXVvdGllbnQgKEFRKSBmcm9tIHRoZSBTeXN0ZW1pemluZyBRdW90aWVudC1y
ZXZpc2VkIChTUS1SKSBhbmQgRW1wYXRoeSBRdW90aWVudCAoRVEpPC90aXRsZT48c2Vjb25kYXJ5
LXRpdGxlPkJyYWluIFJlc2VhcmNoPC9zZWNvbmRhcnktdGl0bGU+PC90aXRsZXM+PHBlcmlvZGlj
YWw+PGZ1bGwtdGl0bGU+QnJhaW4gcmVzZWFyY2g8L2Z1bGwtdGl0bGU+PC9wZXJpb2RpY2FsPjxw
YWdlcz40Ny01NjwvcGFnZXM+PHZvbHVtZT4xMDc5PC92b2x1bWU+PG51bWJlcj4xPC9udW1iZXI+
PGRhdGVzPjx5ZWFyPjIwMDY8L3llYXI+PC9kYXRlcz48aXNibj4wMDA2LTg5OTM8L2lzYm4+PHVy
bHM+PC91cmxzPjxlbGVjdHJvbmljLXJlc291cmNlLW51bT4xMC4xMDE2L2ouYnJhaW5yZXMuMjAw
Ni4wMS4wMTI8L2VsZWN0cm9uaWMtcmVzb3VyY2UtbnVtPjwvcmVjb3JkPjwvQ2l0ZT48Q2l0ZT48
QXV0aG9yPldpbGxpYW1zPC9BdXRob3I+PFllYXI+MjAxMDwvWWVhcj48UmVjTnVtPjM2PC9SZWNO
dW0+PHJlY29yZD48cmVjLW51bWJlcj4zNjwvcmVjLW51bWJlcj48Zm9yZWlnbi1rZXlzPjxrZXkg
YXBwPSJFTiIgZGItaWQ9IndyZXgycnJwOGV2ejAxZXg1ZGFwNTBwbTBkZHI5eDBweno5ZSIgdGlt
ZXN0YW1wPSIxNDI0NDMyOTMyIj4zNjwva2V5PjwvZm9yZWlnbi1rZXlzPjxyZWYtdHlwZSBuYW1l
PSJKb3VybmFsIEFydGljbGUiPjE3PC9yZWYtdHlwZT48Y29udHJpYnV0b3JzPjxhdXRob3JzPjxh
dXRob3I+V2lsbGlhbXMsIENsYWlyZTwvYXV0aG9yPjxhdXRob3I+V29vZCwgUm9kZ2VyIExsPC9h
dXRob3I+PC9hdXRob3JzPjwvY29udHJpYnV0b3JzPjx0aXRsZXM+PHRpdGxlPkFsZXhpdGh5bWlh
IGFuZCBlbW90aW9uYWwgZW1wYXRoeSBmb2xsb3dpbmcgdHJhdW1hdGljIGJyYWluIGluanVyeTwv
dGl0bGU+PHNlY29uZGFyeS10aXRsZT5Kb3VybmFsIG9mIENsaW5pY2FsIGFuZCBFeHBlcmltZW50
YWwgTmV1cm9wc3ljaG9sb2d5PC9zZWNvbmRhcnktdGl0bGU+PC90aXRsZXM+PHBlcmlvZGljYWw+
PGZ1bGwtdGl0bGU+Sm91cm5hbCBvZiBjbGluaWNhbCBhbmQgZXhwZXJpbWVudGFsIG5ldXJvcHN5
Y2hvbG9neTwvZnVsbC10aXRsZT48L3BlcmlvZGljYWw+PHBhZ2VzPjI1OS0yNjc8L3BhZ2VzPjx2
b2x1bWU+MzI8L3ZvbHVtZT48bnVtYmVyPjM8L251bWJlcj48ZGF0ZXM+PHllYXI+MjAxMDwveWVh
cj48L2RhdGVzPjxpc2JuPjEzODAtMzM5NTwvaXNibj48dXJscz48L3VybHM+PGVsZWN0cm9uaWMt
cmVzb3VyY2UtbnVtPjEwLjEwODAvMTM4MDMzOTA5MDI5NzY5NDA8L2VsZWN0cm9uaWMtcmVzb3Vy
Y2UtbnVtPjwvcmVjb3JkPjwvQ2l0ZT48L0VuZE5vdGU+
</w:fldData>
        </w:fldChar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bHdyaWdodCwgMjAwNDsgQmlyZCBldCBhbC4sIDIwMTA7IEpvbmFzb24gJmFtcDsgS3JhdXNlLCAy
MDEzOyBMb21iYXJkbywgQmFybmVzLCBXaGVlbHdyaWdodCwgJmFtcDsgQmFyb24tQ29oZW4sIDIw
MDc7IE1lbGNoZXJzIGV0IGFsLiwgMjAxNTsgUHJldGkgZXQgYWwuLCAyMDExOyBXaGVlbHdyaWdo
dCBldCBhbC4sIDIwMDY7IFdpbGxpYW1zICZhbXA7IFdvb2QsIDIwMTApPC9EaXNwbGF5VGV4dD48
cmVjb3JkPjxyZWMtbnVtYmVyPjE8L3JlYy1udW1iZXI+PGZvcmVpZ24ta2V5cz48a2V5IGFwcD0i
RU4iIGRiLWlkPSJ3cmV4MnJycDhldnowMWV4NWRhcDUwcG0wZGRyOXgwcHp6OWUiIHRpbWVzdGFt
cD0iMTQxNjQ2OTc0OSI+MTwva2V5PjwvZm9yZWlnbi1rZXlzPjxyZWYtdHlwZSBuYW1lPSJKb3Vy
bmFsIEFydGljbGUiPjE3PC9yZWYtdHlwZT48Y29udHJpYnV0b3JzPjxhdXRob3JzPjxhdXRob3I+
QmFyb24tQ29oZW4sIFNpbW9uPC9hdXRob3I+PGF1dGhvcj5XaGVlbHdyaWdodCwgU2FsbHk8L2F1
dGhvcj48L2F1dGhvcnM+PC9jb250cmlidXRvcnM+PHRpdGxlcz48dGl0bGU+VGhlIEVtcGF0aHkg
UXVvdGllbnQ6IGFuIGludmVzdGlnYXRpb24gb2YgYWR1bHRzIHdpdGggQXNwZXJnZXIgc3luZHJv
bWUgb3IgaGlnaCBmdW5jdGlvbmluZyBhdXRpc20sIGFuZCBub3JtYWwgc2V4IGRpZmZlcmVuY2Vz
PC90aXRsZT48c2Vjb25kYXJ5LXRpdGxlPkpvdXJuYWwgb2YgQXV0aXNtIGFuZCBEZXZlbG9wbWVu
dGFsIERpc29yZGVyczwvc2Vjb25kYXJ5LXRpdGxlPjwvdGl0bGVzPjxwZXJpb2RpY2FsPjxmdWxs
LXRpdGxlPkpvdXJuYWwgb2YgYXV0aXNtIGFuZCBkZXZlbG9wbWVudGFsIGRpc29yZGVyczwvZnVs
bC10aXRsZT48L3BlcmlvZGljYWw+PHBhZ2VzPjE2My0xNzU8L3BhZ2VzPjx2b2x1bWU+MzQ8L3Zv
bHVtZT48bnVtYmVyPjI8L251bWJlcj48ZGF0ZXM+PHllYXI+MjAwNDwveWVhcj48L2RhdGVzPjxp
c2JuPjAxNjItMzI1NzwvaXNibj48dXJscz48L3VybHM+PGVsZWN0cm9uaWMtcmVzb3VyY2UtbnVt
PjEwLjEwMjMvQjpKQURELjAwMDAwMjI2MDcuMTk4MzMuMDA8L2VsZWN0cm9uaWMtcmVzb3VyY2Ut
bnVtPjwvcmVjb3JkPjwvQ2l0ZT48Q2l0ZT48QXV0aG9yPkJpcmQ8L0F1dGhvcj48WWVhcj4yMDEw
PC9ZZWFyPjxSZWNOdW0+MTc4PC9SZWNOdW0+PHJlY29yZD48cmVjLW51bWJlcj4xNzg8L3JlYy1u
dW1iZXI+PGZvcmVpZ24ta2V5cz48a2V5IGFwcD0iRU4iIGRiLWlkPSJ3cmV4MnJycDhldnowMWV4
NWRhcDUwcG0wZGRyOXgwcHp6OWUiIHRpbWVzdGFtcD0iMTQ0NjAxNzE1MCI+MTc4PC9rZXk+PC9m
b3JlaWduLWtleXM+PHJlZi10eXBlIG5hbWU9IkpvdXJuYWwgQXJ0aWNsZSI+MTc8L3JlZi10eXBl
Pjxjb250cmlidXRvcnM+PGF1dGhvcnM+PGF1dGhvcj5CaXJkLCBHZW9mZnJleTwvYXV0aG9yPjxh
dXRob3I+U2lsYW5pLCBHaW9yZ2lhPC9hdXRob3I+PGF1dGhvcj5CcmluZGxleSwgUmFjaGVsPC9h
dXRob3I+PGF1dGhvcj5XaGl0ZSwgU2FyYWg8L2F1dGhvcj48YXV0aG9yPkZyaXRoLCBVdGE8L2F1
dGhvcj48YXV0aG9yPlNpbmdlciwgVGFuaWE8L2F1dGhvcj48L2F1dGhvcnM+PC9jb250cmlidXRv
cnM+PHRpdGxlcz48dGl0bGU+RW1wYXRoaWMgYnJhaW4gcmVzcG9uc2VzIGluIGluc3VsYSBhcmUg
bW9kdWxhdGVkIGJ5IGxldmVscyBvZiBhbGV4aXRoeW1pYSBidXQgbm90IGF1dGlzbTwvdGl0bGU+
PHNlY29uZGFyeS10aXRsZT5CcmFpbjwvc2Vjb25kYXJ5LXRpdGxlPjwvdGl0bGVzPjxwZXJpb2Rp
Y2FsPjxmdWxsLXRpdGxlPkJyYWluPC9mdWxsLXRpdGxlPjwvcGVyaW9kaWNhbD48cGFnZXM+MTUx
NS0xNTI1PC9wYWdlcz48dm9sdW1lPjEzMzwvdm9sdW1lPjxudW1iZXI+NTwvbnVtYmVyPjxkYXRl
cz48eWVhcj4yMDEwPC95ZWFyPjwvZGF0ZXM+PHVybHM+PC91cmxzPjxlbGVjdHJvbmljLXJlc291
cmNlLW51bT4xMC4xMDkzL2JyYWluL2F3cTA2MDwvZWxlY3Ryb25pYy1yZXNvdXJjZS1udW0+PC9y
ZWNvcmQ+PC9DaXRlPjxDaXRlPjxBdXRob3I+Sm9uYXNvbjwvQXV0aG9yPjxZZWFyPjIwMTM8L1ll
YXI+PFJlY051bT4zNTwvUmVjTnVtPjxyZWNvcmQ+PHJlYy1udW1iZXI+MzU8L3JlYy1udW1iZXI+
PGZvcmVpZ24ta2V5cz48a2V5IGFwcD0iRU4iIGRiLWlkPSJ3cmV4MnJycDhldnowMWV4NWRhcDUw
cG0wZGRyOXgwcHp6OWUiIHRpbWVzdGFtcD0iMTQyNDQzMjUzNCI+MzU8L2tleT48L2ZvcmVpZ24t
a2V5cz48cmVmLXR5cGUgbmFtZT0iSm91cm5hbCBBcnRpY2xlIj4xNzwvcmVmLXR5cGU+PGNvbnRy
aWJ1dG9ycz48YXV0aG9ycz48YXV0aG9yPkpvbmFzb24sIFBldGVyIEs8L2F1dGhvcj48YXV0aG9y
PktyYXVzZSwgTGF1cmE8L2F1dGhvcj48L2F1dGhvcnM+PC9jb250cmlidXRvcnM+PHRpdGxlcz48
dGl0bGU+VGhlIGVtb3Rpb25hbCBkZWZpY2l0cyBhc3NvY2lhdGVkIHdpdGggdGhlIERhcmsgVHJp
YWQgdHJhaXRzOiBDb2duaXRpdmUgZW1wYXRoeSwgYWZmZWN0aXZlIGVtcGF0aHksIGFuZCBhbGV4
aXRoeW1pYTwvdGl0bGU+PHNlY29uZGFyeS10aXRsZT5QZXJzb25hbGl0eSBhbmQgSW5kaXZpZHVh
bCBEaWZmZXJlbmNlczwvc2Vjb25kYXJ5LXRpdGxlPjwvdGl0bGVzPjxwZXJpb2RpY2FsPjxmdWxs
LXRpdGxlPlBlcnNvbmFsaXR5IGFuZCBJbmRpdmlkdWFsIERpZmZlcmVuY2VzPC9mdWxsLXRpdGxl
PjwvcGVyaW9kaWNhbD48cGFnZXM+NTMyLTUzNzwvcGFnZXM+PHZvbHVtZT41NTwvdm9sdW1lPjxu
dW1iZXI+NTwvbnVtYmVyPjxkYXRlcz48eWVhcj4yMDEzPC95ZWFyPjwvZGF0ZXM+PGlzYm4+MDE5
MS04ODY5PC9pc2JuPjx1cmxzPjwvdXJscz48ZWxlY3Ryb25pYy1yZXNvdXJjZS1udW0+MTAuMTAx
Ni9qLnBhaWQuMjAxMy4wNC4wMjc8L2VsZWN0cm9uaWMtcmVzb3VyY2UtbnVtPjwvcmVjb3JkPjwv
Q2l0ZT48Q2l0ZT48QXV0aG9yPkxvbWJhcmRvPC9BdXRob3I+PFllYXI+MjAwNzwvWWVhcj48UmVj
TnVtPjEwMjwvUmVjTnVtPjxyZWNvcmQ+PHJlYy1udW1iZXI+MTAyPC9yZWMtbnVtYmVyPjxmb3Jl
aWduLWtleXM+PGtleSBhcHA9IkVOIiBkYi1pZD0id3JleDJycnA4ZXZ6MDFleDVkYXA1MHBtMGRk
cjl4MHB6ejllIiB0aW1lc3RhbXA9IjE0MzA4MDk5NDkiPjEwMjwva2V5PjwvZm9yZWlnbi1rZXlz
PjxyZWYtdHlwZSBuYW1lPSJKb3VybmFsIEFydGljbGUiPjE3PC9yZWYtdHlwZT48Y29udHJpYnV0
b3JzPjxhdXRob3JzPjxhdXRob3I+TG9tYmFyZG8sIE1pY2hhZWwgVjwvYXV0aG9yPjxhdXRob3I+
QmFybmVzLCBKZW5uaWZlciBMPC9hdXRob3I+PGF1dGhvcj5XaGVlbHdyaWdodCwgU2FsbHkgSjwv
YXV0aG9yPjxhdXRob3I+QmFyb24tQ29oZW4sIFNpbW9uPC9hdXRob3I+PC9hdXRob3JzPjwvY29u
dHJpYnV0b3JzPjx0aXRsZXM+PHRpdGxlPlNlbGYtcmVmZXJlbnRpYWwgY29nbml0aW9uIGFuZCBl
bXBhdGh5IGluIGF1dGlzbTwvdGl0bGU+PHNlY29uZGFyeS10aXRsZT5QTG9TIE9uZTwvc2Vjb25k
YXJ5LXRpdGxlPjwvdGl0bGVzPjxwZXJpb2RpY2FsPjxmdWxsLXRpdGxlPlBMb1MgT25lPC9mdWxs
LXRpdGxlPjwvcGVyaW9kaWNhbD48cGFnZXM+ZTg4My1lODgzPC9wYWdlcz48dm9sdW1lPjI8L3Zv
bHVtZT48bnVtYmVyPjk8L251bWJlcj48ZGF0ZXM+PHllYXI+MjAwNzwveWVhcj48L2RhdGVzPjxp
c2JuPjE5MzItNjIwMzwvaXNibj48dXJscz48L3VybHM+PGVsZWN0cm9uaWMtcmVzb3VyY2UtbnVt
PjEwLjEzNzEvam91cm5hbC5wb25lLjAwMDA4ODM8L2VsZWN0cm9uaWMtcmVzb3VyY2UtbnVtPjwv
cmVjb3JkPjwvQ2l0ZT48Q2l0ZT48QXV0aG9yPk1lbGNoZXJzPC9BdXRob3I+PFllYXI+MjAxNTwv
WWVhcj48UmVjTnVtPjQ4NjwvUmVjTnVtPjxyZWNvcmQ+PHJlYy1udW1iZXI+NDg2PC9yZWMtbnVt
YmVyPjxmb3JlaWduLWtleXM+PGtleSBhcHA9IkVOIiBkYi1pZD0id3JleDJycnA4ZXZ6MDFleDVk
YXA1MHBtMGRkcjl4MHB6ejllIiB0aW1lc3RhbXA9IjE0NzUxMjkyMzIiPjQ4Njwva2V5PjwvZm9y
ZWlnbi1rZXlzPjxyZWYtdHlwZSBuYW1lPSJKb3VybmFsIEFydGljbGUiPjE3PC9yZWYtdHlwZT48
Y29udHJpYnV0b3JzPjxhdXRob3JzPjxhdXRob3I+TWVsY2hlcnMsIE1hcnRpbjwvYXV0aG9yPjxh
dXRob3I+TW9udGFnLCBDaHJpc3RpYW48L2F1dGhvcj48YXV0aG9yPk1hcmtldHQsIFNlYmFzdGlh
bjwvYXV0aG9yPjxhdXRob3I+UmV1dGVyLCBNYXJ0aW48L2F1dGhvcj48L2F1dGhvcnM+PC9jb250
cmlidXRvcnM+PHRpdGxlcz48dGl0bGU+QXNzZXNzbWVudCBvZiBlbXBhdGh5IHZpYSBzZWxmLXJl
cG9ydCBhbmQgYmVoYXZpb3VyYWwgcGFyYWRpZ21zOiBEYXRhIG9uIGNvbnZlcmdlbnQgYW5kIGRp
c2NyaW1pbmFudCB2YWxpZGl0eTwvdGl0bGU+PHNlY29uZGFyeS10aXRsZT5Db2duaXRpdmUgTmV1
cm9wc3ljaGlhdHJ5PC9zZWNvbmRhcnktdGl0bGU+PC90aXRsZXM+PHBlcmlvZGljYWw+PGZ1bGwt
dGl0bGU+Q29nbml0aXZlIE5ldXJvcHN5Y2hpYXRyeTwvZnVsbC10aXRsZT48L3BlcmlvZGljYWw+
PHBhZ2VzPjE1Ny0xNzE8L3BhZ2VzPjx2b2x1bWU+MjA8L3ZvbHVtZT48bnVtYmVyPjI8L251bWJl
cj48ZGF0ZXM+PHllYXI+MjAxNTwveWVhcj48L2RhdGVzPjxpc2JuPjEzNTQtNjgwNTwvaXNibj48
dXJscz48L3VybHM+PGVsZWN0cm9uaWMtcmVzb3VyY2UtbnVtPjEwLjEwODAvMTM1NDY4MDUuMjAx
NC45OTE3ODE8L2VsZWN0cm9uaWMtcmVzb3VyY2UtbnVtPjwvcmVjb3JkPjwvQ2l0ZT48Q2l0ZT48
QXV0aG9yPlByZXRpPC9BdXRob3I+PFllYXI+MjAxMTwvWWVhcj48UmVjTnVtPjY1PC9SZWNOdW0+
PHJlY29yZD48cmVjLW51bWJlcj42NTwvcmVjLW51bWJlcj48Zm9yZWlnbi1rZXlzPjxrZXkgYXBw
PSJFTiIgZGItaWQ9IndyZXgycnJwOGV2ejAxZXg1ZGFwNTBwbTBkZHI5eDBweno5ZSIgdGltZXN0
YW1wPSIxNDI0Njg0MzExIj42NTwva2V5PjwvZm9yZWlnbi1rZXlzPjxyZWYtdHlwZSBuYW1lPSJK
b3VybmFsIEFydGljbGUiPjE3PC9yZWYtdHlwZT48Y29udHJpYnV0b3JzPjxhdXRob3JzPjxhdXRo
b3I+UHJldGksIEFudG9uaW88L2F1dGhvcj48YXV0aG9yPlZlbGxhbnRlLCBNYXJjZWxsbzwvYXV0
aG9yPjxhdXRob3I+QmFyb24tQ29oZW4sIFNpbW9uPC9hdXRob3I+PGF1dGhvcj5adWNjYSwgR2l1
bGlhPC9hdXRob3I+PGF1dGhvcj5QZXRyZXR0bywgRG9uYXRlbGxhIFJpdGE8L2F1dGhvcj48YXV0
aG9yPk1hc2FsYSwgQ2FybWVsbzwvYXV0aG9yPjwvYXV0aG9ycz48L2NvbnRyaWJ1dG9ycz48dGl0
bGVzPjx0aXRsZT5UaGUgRW1wYXRoeSBRdW90aWVudDogQSBjcm9zcy1jdWx0dXJhbCBjb21wYXJp
c29uIG9mIHRoZSBJdGFsaWFuIHZlcnNpb248L3RpdGxlPjxzZWNvbmRhcnktdGl0bGU+Q29nbml0
aXZlIE5ldXJvcHN5Y2hpYXRyeTwvc2Vjb25kYXJ5LXRpdGxlPjwvdGl0bGVzPjxwZXJpb2RpY2Fs
PjxmdWxsLXRpdGxlPkNvZ25pdGl2ZSBOZXVyb3BzeWNoaWF0cnk8L2Z1bGwtdGl0bGU+PC9wZXJp
b2RpY2FsPjxwYWdlcz41MC03MDwvcGFnZXM+PHZvbHVtZT4xNjwvdm9sdW1lPjxudW1iZXI+MTwv
bnVtYmVyPjxkYXRlcz48eWVhcj4yMDExPC95ZWFyPjwvZGF0ZXM+PGlzYm4+MTM1NC02ODA1PC9p
c2JuPjx1cmxzPjwvdXJscz48ZWxlY3Ryb25pYy1yZXNvdXJjZS1udW0+MTAuMTA4MC8xMzU0Njgw
MTAwMzc5MDk4MjwvZWxlY3Ryb25pYy1yZXNvdXJjZS1udW0+PC9yZWNvcmQ+PC9DaXRlPjxDaXRl
PjxBdXRob3I+V2hlZWx3cmlnaHQ8L0F1dGhvcj48WWVhcj4yMDA2PC9ZZWFyPjxSZWNOdW0+NTE8
L1JlY051bT48cmVjb3JkPjxyZWMtbnVtYmVyPjUxPC9yZWMtbnVtYmVyPjxmb3JlaWduLWtleXM+
PGtleSBhcHA9IkVOIiBkYi1pZD0id3JleDJycnA4ZXZ6MDFleDVkYXA1MHBtMGRkcjl4MHB6ejll
IiB0aW1lc3RhbXA9IjE0MjQ1MTUwOTAiPjUxPC9rZXk+PC9mb3JlaWduLWtleXM+PHJlZi10eXBl
IG5hbWU9IkpvdXJuYWwgQXJ0aWNsZSI+MTc8L3JlZi10eXBlPjxjb250cmlidXRvcnM+PGF1dGhv
cnM+PGF1dGhvcj5XaGVlbHdyaWdodCwgUzwvYXV0aG9yPjxhdXRob3I+QmFyb24tQ29oZW4sIFNp
bW9uPC9hdXRob3I+PGF1dGhvcj5Hb2xkZW5mZWxkLCBOPC9hdXRob3I+PGF1dGhvcj5EZWxhbmV5
LCBKPC9hdXRob3I+PGF1dGhvcj5GaW5lLCBEPC9hdXRob3I+PGF1dGhvcj5TbWl0aCwgUjwvYXV0
aG9yPjxhdXRob3I+V2VpbCwgTDwvYXV0aG9yPjxhdXRob3I+V2FrYWJheWFzaGksIEE8L2F1dGhv
cj48L2F1dGhvcnM+PC9jb250cmlidXRvcnM+PHRpdGxlcz48dGl0bGU+UHJlZGljdGluZyBBdXRp
c20gU3BlY3RydW0gUXVvdGllbnQgKEFRKSBmcm9tIHRoZSBTeXN0ZW1pemluZyBRdW90aWVudC1y
ZXZpc2VkIChTUS1SKSBhbmQgRW1wYXRoeSBRdW90aWVudCAoRVEpPC90aXRsZT48c2Vjb25kYXJ5
LXRpdGxlPkJyYWluIFJlc2VhcmNoPC9zZWNvbmRhcnktdGl0bGU+PC90aXRsZXM+PHBlcmlvZGlj
YWw+PGZ1bGwtdGl0bGU+QnJhaW4gcmVzZWFyY2g8L2Z1bGwtdGl0bGU+PC9wZXJpb2RpY2FsPjxw
YWdlcz40Ny01NjwvcGFnZXM+PHZvbHVtZT4xMDc5PC92b2x1bWU+PG51bWJlcj4xPC9udW1iZXI+
PGRhdGVzPjx5ZWFyPjIwMDY8L3llYXI+PC9kYXRlcz48aXNibj4wMDA2LTg5OTM8L2lzYm4+PHVy
bHM+PC91cmxzPjxlbGVjdHJvbmljLXJlc291cmNlLW51bT4xMC4xMDE2L2ouYnJhaW5yZXMuMjAw
Ni4wMS4wMTI8L2VsZWN0cm9uaWMtcmVzb3VyY2UtbnVtPjwvcmVjb3JkPjwvQ2l0ZT48Q2l0ZT48
QXV0aG9yPldpbGxpYW1zPC9BdXRob3I+PFllYXI+MjAxMDwvWWVhcj48UmVjTnVtPjM2PC9SZWNO
dW0+PHJlY29yZD48cmVjLW51bWJlcj4zNjwvcmVjLW51bWJlcj48Zm9yZWlnbi1rZXlzPjxrZXkg
YXBwPSJFTiIgZGItaWQ9IndyZXgycnJwOGV2ejAxZXg1ZGFwNTBwbTBkZHI5eDBweno5ZSIgdGlt
ZXN0YW1wPSIxNDI0NDMyOTMyIj4zNjwva2V5PjwvZm9yZWlnbi1rZXlzPjxyZWYtdHlwZSBuYW1l
PSJKb3VybmFsIEFydGljbGUiPjE3PC9yZWYtdHlwZT48Y29udHJpYnV0b3JzPjxhdXRob3JzPjxh
dXRob3I+V2lsbGlhbXMsIENsYWlyZTwvYXV0aG9yPjxhdXRob3I+V29vZCwgUm9kZ2VyIExsPC9h
dXRob3I+PC9hdXRob3JzPjwvY29udHJpYnV0b3JzPjx0aXRsZXM+PHRpdGxlPkFsZXhpdGh5bWlh
IGFuZCBlbW90aW9uYWwgZW1wYXRoeSBmb2xsb3dpbmcgdHJhdW1hdGljIGJyYWluIGluanVyeTwv
dGl0bGU+PHNlY29uZGFyeS10aXRsZT5Kb3VybmFsIG9mIENsaW5pY2FsIGFuZCBFeHBlcmltZW50
YWwgTmV1cm9wc3ljaG9sb2d5PC9zZWNvbmRhcnktdGl0bGU+PC90aXRsZXM+PHBlcmlvZGljYWw+
PGZ1bGwtdGl0bGU+Sm91cm5hbCBvZiBjbGluaWNhbCBhbmQgZXhwZXJpbWVudGFsIG5ldXJvcHN5
Y2hvbG9neTwvZnVsbC10aXRsZT48L3BlcmlvZGljYWw+PHBhZ2VzPjI1OS0yNjc8L3BhZ2VzPjx2
b2x1bWU+MzI8L3ZvbHVtZT48bnVtYmVyPjM8L251bWJlcj48ZGF0ZXM+PHllYXI+MjAxMDwveWVh
cj48L2RhdGVzPjxpc2JuPjEzODAtMzM5NTwvaXNibj48dXJscz48L3VybHM+PGVsZWN0cm9uaWMt
cmVzb3VyY2UtbnVtPjEwLjEwODAvMTM4MDMzOTA5MDI5NzY5NDA8L2VsZWN0cm9uaWMtcmVzb3Vy
Y2UtbnVtPjwvcmVjb3JkPjwvQ2l0ZT48L0VuZE5vdGU+
</w:fldData>
        </w:fldChar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(Baron-Cohen &amp; Wheelwright, 2004; Bird et al., 2010; Jonason &amp; Krause, 2013; Lombardo, Barnes, Wheelwright, &amp; Baron-Cohen, 2007; Melchers et al., 2015; Preti et al., 2011; Wheelwright et al., 2006; Williams &amp; Wood, 2010)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BF46BC" w14:textId="77777777" w:rsidR="00F24E0A" w:rsidRPr="00B54A72" w:rsidRDefault="00F24E0A" w:rsidP="00C50CF0">
      <w:pPr>
        <w:pStyle w:val="APALevel1title"/>
      </w:pPr>
      <w:r w:rsidRPr="00B54A72">
        <w:t>Method</w:t>
      </w:r>
    </w:p>
    <w:p w14:paraId="2C09447C" w14:textId="77777777" w:rsidR="00F24E0A" w:rsidRPr="00B54A72" w:rsidRDefault="00F24E0A" w:rsidP="00C50CF0">
      <w:pPr>
        <w:pStyle w:val="APALevel2title"/>
        <w:jc w:val="left"/>
      </w:pPr>
      <w:r w:rsidRPr="00B54A72">
        <w:t>Participants</w:t>
      </w:r>
    </w:p>
    <w:p w14:paraId="7A9506A2" w14:textId="468D674B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4A72">
        <w:rPr>
          <w:rFonts w:ascii="Times New Roman" w:hAnsi="Times New Roman" w:cs="Times New Roman"/>
          <w:sz w:val="24"/>
          <w:szCs w:val="24"/>
        </w:rPr>
        <w:t xml:space="preserve">Participants voluntarily completed an anonymous on-line survey on the </w:t>
      </w:r>
      <w:proofErr w:type="spellStart"/>
      <w:r w:rsidRPr="00B54A72">
        <w:rPr>
          <w:rFonts w:ascii="Times New Roman" w:hAnsi="Times New Roman" w:cs="Times New Roman"/>
          <w:sz w:val="24"/>
          <w:szCs w:val="24"/>
        </w:rPr>
        <w:t>Sojump</w:t>
      </w:r>
      <w:proofErr w:type="spellEnd"/>
      <w:r w:rsidRPr="00B54A72">
        <w:rPr>
          <w:rFonts w:ascii="Times New Roman" w:hAnsi="Times New Roman" w:cs="Times New Roman"/>
          <w:sz w:val="24"/>
          <w:szCs w:val="24"/>
        </w:rPr>
        <w:t xml:space="preserve"> platform (</w:t>
      </w:r>
      <w:hyperlink r:id="rId9" w:history="1">
        <w:r w:rsidRPr="00B54A72">
          <w:rPr>
            <w:rStyle w:val="Hyperlink"/>
            <w:rFonts w:ascii="Times New Roman" w:hAnsi="Times New Roman" w:cs="Times New Roman"/>
            <w:sz w:val="24"/>
            <w:szCs w:val="24"/>
          </w:rPr>
          <w:t>http://www.sojump.com</w:t>
        </w:r>
      </w:hyperlink>
      <w:r w:rsidRPr="00B54A72">
        <w:rPr>
          <w:rFonts w:ascii="Times New Roman" w:hAnsi="Times New Roman" w:cs="Times New Roman"/>
          <w:sz w:val="24"/>
          <w:szCs w:val="24"/>
        </w:rPr>
        <w:t>) in Mainland China. Advertisements were broadcast through two Mainland Chinese popular online chat tools (</w:t>
      </w:r>
      <w:proofErr w:type="spellStart"/>
      <w:r w:rsidRPr="00B54A72">
        <w:rPr>
          <w:rFonts w:ascii="Times New Roman" w:hAnsi="Times New Roman" w:cs="Times New Roman"/>
          <w:sz w:val="24"/>
          <w:szCs w:val="24"/>
        </w:rPr>
        <w:t>Wechat</w:t>
      </w:r>
      <w:proofErr w:type="spellEnd"/>
      <w:r w:rsidRPr="00B54A72">
        <w:rPr>
          <w:rFonts w:ascii="Times New Roman" w:hAnsi="Times New Roman" w:cs="Times New Roman"/>
          <w:sz w:val="24"/>
          <w:szCs w:val="24"/>
        </w:rPr>
        <w:t xml:space="preserve"> and QQ Software), three Mainland Chinese popular public information websites (taobao.com, weibo.com, and qq.com), and several online forums.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Ethical approval was granted by the first author’s</w:t>
      </w:r>
      <w:r w:rsidRPr="0042331D">
        <w:rPr>
          <w:rFonts w:ascii="Times New Roman" w:hAnsi="Times New Roman" w:cs="Times New Roman"/>
          <w:sz w:val="24"/>
          <w:szCs w:val="24"/>
        </w:rPr>
        <w:t xml:space="preserve"> institution</w:t>
      </w:r>
      <w:proofErr w:type="gramEnd"/>
      <w:r w:rsidRPr="0042331D">
        <w:rPr>
          <w:rFonts w:ascii="Times New Roman" w:hAnsi="Times New Roman" w:cs="Times New Roman"/>
          <w:sz w:val="24"/>
          <w:szCs w:val="24"/>
        </w:rPr>
        <w:t xml:space="preserve">. </w:t>
      </w:r>
      <w:r w:rsidRPr="0042331D">
        <w:rPr>
          <w:rFonts w:ascii="Times New Roman" w:hAnsi="Times New Roman" w:cs="Times New Roman" w:hint="eastAsia"/>
          <w:sz w:val="24"/>
          <w:szCs w:val="24"/>
        </w:rPr>
        <w:t>All participants provided their informed consent on-line</w:t>
      </w:r>
      <w:r>
        <w:rPr>
          <w:rFonts w:ascii="Times New Roman" w:hAnsi="Times New Roman" w:cs="Times New Roman"/>
          <w:sz w:val="24"/>
          <w:szCs w:val="24"/>
        </w:rPr>
        <w:t xml:space="preserve"> prior to taking part in the </w:t>
      </w:r>
      <w:r>
        <w:rPr>
          <w:rFonts w:ascii="Times New Roman" w:hAnsi="Times New Roman" w:cs="Times New Roman"/>
          <w:sz w:val="24"/>
          <w:szCs w:val="24"/>
        </w:rPr>
        <w:lastRenderedPageBreak/>
        <w:t>study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2331D">
        <w:rPr>
          <w:rFonts w:ascii="Times New Roman" w:hAnsi="Times New Roman" w:cs="Times New Roman"/>
          <w:sz w:val="24"/>
          <w:szCs w:val="24"/>
        </w:rPr>
        <w:t xml:space="preserve">A 25 RMB cash 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(about 4 US dollars) </w:t>
      </w:r>
      <w:r w:rsidRPr="0042331D">
        <w:rPr>
          <w:rFonts w:ascii="Times New Roman" w:hAnsi="Times New Roman" w:cs="Times New Roman"/>
          <w:sz w:val="24"/>
          <w:szCs w:val="24"/>
        </w:rPr>
        <w:t xml:space="preserve">or equivalent gift </w:t>
      </w:r>
      <w:proofErr w:type="gramStart"/>
      <w:r w:rsidRPr="0042331D">
        <w:rPr>
          <w:rFonts w:ascii="Times New Roman" w:hAnsi="Times New Roman" w:cs="Times New Roman"/>
          <w:sz w:val="24"/>
          <w:szCs w:val="24"/>
        </w:rPr>
        <w:t>was provided</w:t>
      </w:r>
      <w:proofErr w:type="gramEnd"/>
      <w:r w:rsidRPr="0042331D">
        <w:rPr>
          <w:rFonts w:ascii="Times New Roman" w:hAnsi="Times New Roman" w:cs="Times New Roman"/>
          <w:sz w:val="24"/>
          <w:szCs w:val="24"/>
        </w:rPr>
        <w:t xml:space="preserve"> to each participa</w:t>
      </w:r>
      <w:r w:rsidRPr="0042331D">
        <w:rPr>
          <w:rFonts w:ascii="Times New Roman" w:hAnsi="Times New Roman" w:cs="Times New Roman" w:hint="eastAsia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</w:rPr>
        <w:t xml:space="preserve"> to compensate for </w:t>
      </w:r>
      <w:r w:rsidR="00A41076">
        <w:rPr>
          <w:rFonts w:ascii="Times New Roman" w:hAnsi="Times New Roman" w:cs="Times New Roman" w:hint="eastAsia"/>
          <w:sz w:val="24"/>
          <w:szCs w:val="24"/>
        </w:rPr>
        <w:t>his/her</w:t>
      </w:r>
      <w:r>
        <w:rPr>
          <w:rFonts w:ascii="Times New Roman" w:hAnsi="Times New Roman" w:cs="Times New Roman" w:hint="eastAsia"/>
          <w:sz w:val="24"/>
          <w:szCs w:val="24"/>
        </w:rPr>
        <w:t xml:space="preserve"> time</w:t>
      </w:r>
      <w:r w:rsidRPr="0042331D">
        <w:rPr>
          <w:rFonts w:ascii="Times New Roman" w:hAnsi="Times New Roman" w:cs="Times New Roman"/>
          <w:sz w:val="24"/>
          <w:szCs w:val="24"/>
        </w:rPr>
        <w:t>.</w:t>
      </w:r>
    </w:p>
    <w:p w14:paraId="422C80E5" w14:textId="3A9DC11B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current study included a </w:t>
      </w:r>
      <w:r>
        <w:rPr>
          <w:rFonts w:ascii="Times New Roman" w:hAnsi="Times New Roman" w:cs="Times New Roman" w:hint="eastAsia"/>
          <w:sz w:val="24"/>
          <w:szCs w:val="24"/>
        </w:rPr>
        <w:t>test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and a re-test</w:t>
      </w:r>
      <w:r>
        <w:rPr>
          <w:rFonts w:ascii="Times New Roman" w:hAnsi="Times New Roman" w:cs="Times New Roman"/>
          <w:sz w:val="24"/>
          <w:szCs w:val="24"/>
        </w:rPr>
        <w:t xml:space="preserve"> phase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During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42331D">
        <w:rPr>
          <w:rFonts w:ascii="Times New Roman" w:hAnsi="Times New Roman" w:cs="Times New Roman" w:hint="eastAsia"/>
          <w:sz w:val="24"/>
          <w:szCs w:val="24"/>
        </w:rPr>
        <w:t>, participants were informed that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 the current study was restricted to individuals who </w:t>
      </w:r>
      <w:r w:rsidRPr="007F3F42">
        <w:rPr>
          <w:rFonts w:ascii="Times New Roman" w:hAnsi="Times New Roman" w:cs="Times New Roman"/>
          <w:sz w:val="24"/>
          <w:szCs w:val="24"/>
        </w:rPr>
        <w:t>satisfied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 the following inclusion </w:t>
      </w:r>
      <w:r w:rsidRPr="007F3F42">
        <w:rPr>
          <w:rFonts w:ascii="Times New Roman" w:hAnsi="Times New Roman" w:cs="Times New Roman"/>
          <w:sz w:val="24"/>
          <w:szCs w:val="24"/>
        </w:rPr>
        <w:t>criteria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164D66">
        <w:rPr>
          <w:rFonts w:ascii="Times New Roman" w:eastAsia="Microsoft YaHei" w:hAnsi="Times New Roman" w:cs="Times New Roman" w:hint="eastAsia"/>
          <w:sz w:val="24"/>
          <w:szCs w:val="24"/>
        </w:rPr>
        <w:t xml:space="preserve">(1)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>n</w:t>
      </w:r>
      <w:r w:rsidRPr="00164D66">
        <w:rPr>
          <w:rFonts w:ascii="Times New Roman" w:eastAsia="Microsoft YaHei" w:hAnsi="Times New Roman" w:cs="Times New Roman" w:hint="eastAsia"/>
          <w:sz w:val="24"/>
          <w:szCs w:val="24"/>
        </w:rPr>
        <w:t xml:space="preserve">ationality is Chinese; (2)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>e</w:t>
      </w:r>
      <w:r w:rsidRPr="00164D66">
        <w:rPr>
          <w:rFonts w:ascii="Times New Roman" w:eastAsia="Microsoft YaHei" w:hAnsi="Times New Roman" w:cs="Times New Roman" w:hint="eastAsia"/>
          <w:sz w:val="24"/>
          <w:szCs w:val="24"/>
        </w:rPr>
        <w:t xml:space="preserve">thnicity is Han Chinese or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>m</w:t>
      </w:r>
      <w:r w:rsidRPr="00164D66">
        <w:rPr>
          <w:rFonts w:ascii="Times New Roman" w:eastAsia="Microsoft YaHei" w:hAnsi="Times New Roman" w:cs="Times New Roman" w:hint="eastAsia"/>
          <w:sz w:val="24"/>
          <w:szCs w:val="24"/>
        </w:rPr>
        <w:t xml:space="preserve">inority Chinese; (3) place of </w:t>
      </w:r>
      <w:r w:rsidRPr="00164D66">
        <w:rPr>
          <w:rFonts w:ascii="Times New Roman" w:eastAsia="Microsoft YaHei" w:hAnsi="Times New Roman" w:cs="Times New Roman"/>
          <w:sz w:val="24"/>
          <w:szCs w:val="24"/>
        </w:rPr>
        <w:t xml:space="preserve">birth </w:t>
      </w:r>
      <w:r w:rsidRPr="00164D66">
        <w:rPr>
          <w:rFonts w:ascii="Times New Roman" w:eastAsia="Microsoft YaHei" w:hAnsi="Times New Roman" w:cs="Times New Roman" w:hint="eastAsia"/>
          <w:sz w:val="24"/>
          <w:szCs w:val="24"/>
        </w:rPr>
        <w:t xml:space="preserve">was Mainland China; (4) </w:t>
      </w:r>
      <w:r w:rsidR="00AD1718">
        <w:rPr>
          <w:rFonts w:ascii="Times New Roman" w:eastAsia="Microsoft YaHei" w:hAnsi="Times New Roman" w:cs="Times New Roman"/>
          <w:sz w:val="24"/>
          <w:szCs w:val="24"/>
        </w:rPr>
        <w:t xml:space="preserve">primary residence while </w:t>
      </w:r>
      <w:r w:rsidRPr="00164D66">
        <w:rPr>
          <w:rFonts w:ascii="Times New Roman" w:eastAsia="Microsoft YaHei" w:hAnsi="Times New Roman" w:cs="Times New Roman" w:hint="eastAsia"/>
          <w:sz w:val="24"/>
          <w:szCs w:val="24"/>
        </w:rPr>
        <w:t>grow</w:t>
      </w:r>
      <w:r w:rsidRPr="00164D66">
        <w:rPr>
          <w:rFonts w:ascii="Times New Roman" w:eastAsia="Microsoft YaHei" w:hAnsi="Times New Roman" w:cs="Times New Roman"/>
          <w:sz w:val="24"/>
          <w:szCs w:val="24"/>
        </w:rPr>
        <w:t>ing</w:t>
      </w:r>
      <w:r w:rsidRPr="00164D66">
        <w:rPr>
          <w:rFonts w:ascii="Times New Roman" w:eastAsia="Microsoft YaHei" w:hAnsi="Times New Roman" w:cs="Times New Roman" w:hint="eastAsia"/>
          <w:sz w:val="24"/>
          <w:szCs w:val="24"/>
        </w:rPr>
        <w:t xml:space="preserve"> up was Mainland China; (5)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current </w:t>
      </w:r>
      <w:r w:rsidR="00AD1718">
        <w:rPr>
          <w:rFonts w:ascii="Times New Roman" w:eastAsia="Microsoft YaHei" w:hAnsi="Times New Roman" w:cs="Times New Roman"/>
          <w:sz w:val="24"/>
          <w:szCs w:val="24"/>
        </w:rPr>
        <w:t xml:space="preserve">primary </w:t>
      </w:r>
      <w:r w:rsidRPr="00164D66">
        <w:rPr>
          <w:rFonts w:ascii="Times New Roman" w:eastAsia="Microsoft YaHei" w:hAnsi="Times New Roman" w:cs="Times New Roman" w:hint="eastAsia"/>
          <w:sz w:val="24"/>
          <w:szCs w:val="24"/>
        </w:rPr>
        <w:t>residence is Mainland China</w:t>
      </w:r>
      <w:r w:rsidRPr="00164D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F42">
        <w:rPr>
          <w:rFonts w:ascii="Times New Roman" w:hAnsi="Times New Roman" w:cs="Times New Roman"/>
          <w:sz w:val="24"/>
          <w:szCs w:val="24"/>
        </w:rPr>
        <w:t>and (</w:t>
      </w:r>
      <w:r w:rsidRPr="007F3F42">
        <w:rPr>
          <w:rFonts w:ascii="Times New Roman" w:hAnsi="Times New Roman" w:cs="Times New Roman" w:hint="eastAsia"/>
          <w:sz w:val="24"/>
          <w:szCs w:val="24"/>
        </w:rPr>
        <w:t>6</w:t>
      </w:r>
      <w:r w:rsidRPr="007F3F42">
        <w:rPr>
          <w:rFonts w:ascii="Times New Roman" w:hAnsi="Times New Roman" w:cs="Times New Roman"/>
          <w:sz w:val="24"/>
          <w:szCs w:val="24"/>
        </w:rPr>
        <w:t>)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18 years or </w:t>
      </w:r>
      <w:r>
        <w:rPr>
          <w:rFonts w:ascii="Times New Roman" w:hAnsi="Times New Roman" w:cs="Times New Roman" w:hint="eastAsia"/>
          <w:sz w:val="24"/>
          <w:szCs w:val="24"/>
        </w:rPr>
        <w:t>older</w:t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At the end of the </w:t>
      </w:r>
      <w:r>
        <w:rPr>
          <w:rFonts w:ascii="Times New Roman" w:hAnsi="Times New Roman" w:cs="Times New Roman" w:hint="eastAsia"/>
          <w:sz w:val="24"/>
          <w:szCs w:val="24"/>
        </w:rPr>
        <w:t xml:space="preserve">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, each </w:t>
      </w:r>
      <w:r w:rsidRPr="0042331D">
        <w:rPr>
          <w:rFonts w:ascii="Times New Roman" w:hAnsi="Times New Roman" w:cs="Times New Roman"/>
          <w:sz w:val="24"/>
          <w:szCs w:val="24"/>
        </w:rPr>
        <w:t>participant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42331D">
        <w:rPr>
          <w:rFonts w:ascii="Times New Roman" w:hAnsi="Times New Roman" w:cs="Times New Roman"/>
          <w:sz w:val="24"/>
          <w:szCs w:val="24"/>
        </w:rPr>
        <w:t>w</w:t>
      </w:r>
      <w:r w:rsidRPr="0042331D">
        <w:rPr>
          <w:rFonts w:ascii="Times New Roman" w:hAnsi="Times New Roman" w:cs="Times New Roman" w:hint="eastAsia"/>
          <w:sz w:val="24"/>
          <w:szCs w:val="24"/>
        </w:rPr>
        <w:t>as asked</w:t>
      </w:r>
      <w:proofErr w:type="gramEnd"/>
      <w:r w:rsidRPr="0042331D">
        <w:rPr>
          <w:rFonts w:ascii="Times New Roman" w:hAnsi="Times New Roman" w:cs="Times New Roman" w:hint="eastAsia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a six-digit password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. Re-test participants </w:t>
      </w:r>
      <w:proofErr w:type="gramStart"/>
      <w:r w:rsidRPr="0042331D">
        <w:rPr>
          <w:rFonts w:ascii="Times New Roman" w:hAnsi="Times New Roman" w:cs="Times New Roman" w:hint="eastAsia"/>
          <w:sz w:val="24"/>
          <w:szCs w:val="24"/>
        </w:rPr>
        <w:t>were randomly selected</w:t>
      </w:r>
      <w:proofErr w:type="gramEnd"/>
      <w:r w:rsidRPr="0042331D">
        <w:rPr>
          <w:rFonts w:ascii="Times New Roman" w:hAnsi="Times New Roman" w:cs="Times New Roman" w:hint="eastAsia"/>
          <w:sz w:val="24"/>
          <w:szCs w:val="24"/>
        </w:rPr>
        <w:t xml:space="preserve"> from the individuals who </w:t>
      </w:r>
      <w:r w:rsidRPr="0042331D">
        <w:rPr>
          <w:rFonts w:ascii="Times New Roman" w:hAnsi="Times New Roman" w:cs="Times New Roman"/>
          <w:sz w:val="24"/>
          <w:szCs w:val="24"/>
        </w:rPr>
        <w:t>finished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During the </w:t>
      </w:r>
      <w:r w:rsidRPr="0042331D">
        <w:rPr>
          <w:rFonts w:ascii="Times New Roman" w:hAnsi="Times New Roman" w:cs="Times New Roman" w:hint="eastAsia"/>
          <w:sz w:val="24"/>
          <w:szCs w:val="24"/>
        </w:rPr>
        <w:t>re-test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, participants </w:t>
      </w:r>
      <w:proofErr w:type="gramStart"/>
      <w:r w:rsidRPr="0042331D">
        <w:rPr>
          <w:rFonts w:ascii="Times New Roman" w:hAnsi="Times New Roman" w:cs="Times New Roman" w:hint="eastAsia"/>
          <w:sz w:val="24"/>
          <w:szCs w:val="24"/>
        </w:rPr>
        <w:t>were asked</w:t>
      </w:r>
      <w:proofErr w:type="gramEnd"/>
      <w:r w:rsidRPr="0042331D">
        <w:rPr>
          <w:rFonts w:ascii="Times New Roman" w:hAnsi="Times New Roman" w:cs="Times New Roman" w:hint="eastAsia"/>
          <w:sz w:val="24"/>
          <w:szCs w:val="24"/>
        </w:rPr>
        <w:t xml:space="preserve"> to meet two </w:t>
      </w:r>
      <w:r w:rsidRPr="0042331D">
        <w:rPr>
          <w:rFonts w:ascii="Times New Roman" w:hAnsi="Times New Roman" w:cs="Times New Roman"/>
          <w:sz w:val="24"/>
          <w:szCs w:val="24"/>
        </w:rPr>
        <w:t>additional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criteria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4233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4233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42331D">
        <w:rPr>
          <w:rFonts w:ascii="Times New Roman" w:hAnsi="Times New Roman" w:cs="Times New Roman"/>
          <w:sz w:val="24"/>
          <w:szCs w:val="24"/>
        </w:rPr>
        <w:t xml:space="preserve"> valid password </w:t>
      </w:r>
      <w:r>
        <w:rPr>
          <w:rFonts w:ascii="Times New Roman" w:hAnsi="Times New Roman" w:cs="Times New Roman" w:hint="eastAsia"/>
          <w:sz w:val="24"/>
          <w:szCs w:val="24"/>
        </w:rPr>
        <w:t xml:space="preserve">consistent with that </w:t>
      </w:r>
      <w:r>
        <w:rPr>
          <w:rFonts w:ascii="Times New Roman" w:hAnsi="Times New Roman" w:cs="Times New Roman"/>
          <w:sz w:val="24"/>
          <w:szCs w:val="24"/>
        </w:rPr>
        <w:t>created 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42331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4233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Pr="004233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sz w:val="24"/>
          <w:szCs w:val="24"/>
        </w:rPr>
        <w:t xml:space="preserve">the time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interval between 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/>
          <w:sz w:val="24"/>
          <w:szCs w:val="24"/>
        </w:rPr>
        <w:t xml:space="preserve">test and 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/>
          <w:sz w:val="24"/>
          <w:szCs w:val="24"/>
        </w:rPr>
        <w:t xml:space="preserve">re-test </w:t>
      </w:r>
      <w:r w:rsidR="00571FC4">
        <w:rPr>
          <w:rFonts w:ascii="Times New Roman" w:hAnsi="Times New Roman" w:cs="Times New Roman" w:hint="eastAsia"/>
          <w:sz w:val="24"/>
          <w:szCs w:val="24"/>
        </w:rPr>
        <w:t>phase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Pr="0042331D">
        <w:rPr>
          <w:rFonts w:ascii="Times New Roman" w:hAnsi="Times New Roman" w:cs="Times New Roman" w:hint="eastAsia"/>
          <w:sz w:val="24"/>
          <w:szCs w:val="24"/>
        </w:rPr>
        <w:t>within</w:t>
      </w:r>
      <w:r w:rsidRPr="0042331D">
        <w:rPr>
          <w:rFonts w:ascii="Times New Roman" w:hAnsi="Times New Roman" w:cs="Times New Roman"/>
          <w:sz w:val="24"/>
          <w:szCs w:val="24"/>
        </w:rPr>
        <w:t xml:space="preserve"> 3 to 4 weeks.</w:t>
      </w:r>
    </w:p>
    <w:p w14:paraId="40599766" w14:textId="565FE6E9" w:rsidR="00F24E0A" w:rsidRDefault="00F24E0A" w:rsidP="0060014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 w:hint="eastAsia"/>
          <w:sz w:val="24"/>
          <w:szCs w:val="24"/>
        </w:rPr>
        <w:t>In all, 634 participants (</w:t>
      </w:r>
      <w:r w:rsidRPr="0042331D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= 58</w:t>
      </w:r>
      <w:r>
        <w:rPr>
          <w:rFonts w:ascii="Times New Roman" w:hAnsi="Times New Roman" w:cs="Times New Roman" w:hint="eastAsia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 w:hint="eastAsia"/>
          <w:sz w:val="24"/>
          <w:szCs w:val="24"/>
        </w:rPr>
        <w:t>participants</w:t>
      </w:r>
      <w:r w:rsidR="00AD1718">
        <w:rPr>
          <w:rFonts w:ascii="Times New Roman" w:hAnsi="Times New Roman" w:cs="Times New Roman"/>
          <w:sz w:val="24"/>
          <w:szCs w:val="24"/>
        </w:rPr>
        <w:t xml:space="preserve"> – see below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CE631D">
        <w:rPr>
          <w:rFonts w:ascii="Times New Roman" w:hAnsi="Times New Roman" w:cs="Times New Roman" w:hint="eastAsia"/>
          <w:sz w:val="24"/>
          <w:szCs w:val="24"/>
        </w:rPr>
        <w:t>completed</w:t>
      </w:r>
      <w:r w:rsidR="00CE631D"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first </w:t>
      </w:r>
      <w:r w:rsidR="00AD1718">
        <w:rPr>
          <w:rFonts w:ascii="Times New Roman" w:hAnsi="Times New Roman" w:cs="Times New Roman"/>
          <w:sz w:val="24"/>
          <w:szCs w:val="24"/>
        </w:rPr>
        <w:t>administration.</w:t>
      </w:r>
      <w:r>
        <w:rPr>
          <w:rFonts w:ascii="Times New Roman" w:hAnsi="Times New Roman" w:cs="Times New Roman" w:hint="eastAsia"/>
          <w:sz w:val="24"/>
          <w:szCs w:val="24"/>
        </w:rPr>
        <w:t xml:space="preserve"> O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original sample, 40 participants were randomly selected and invited to </w:t>
      </w:r>
      <w:r>
        <w:rPr>
          <w:rFonts w:ascii="Times New Roman" w:hAnsi="Times New Roman" w:cs="Times New Roman"/>
          <w:sz w:val="24"/>
          <w:szCs w:val="24"/>
        </w:rPr>
        <w:t>take part in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the re-test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="0060014B">
        <w:rPr>
          <w:rFonts w:ascii="Times New Roman" w:hAnsi="Times New Roman" w:cs="Times New Roman"/>
          <w:sz w:val="24"/>
          <w:szCs w:val="24"/>
        </w:rPr>
        <w:t>, and</w:t>
      </w:r>
      <w:r w:rsidR="0060014B"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38 </w:t>
      </w:r>
      <w:r w:rsidR="0060014B">
        <w:rPr>
          <w:rFonts w:ascii="Times New Roman" w:hAnsi="Times New Roman" w:cs="Times New Roman"/>
          <w:sz w:val="24"/>
          <w:szCs w:val="24"/>
        </w:rPr>
        <w:t xml:space="preserve">of them </w:t>
      </w:r>
      <w:r w:rsidRPr="0042331D">
        <w:rPr>
          <w:rFonts w:ascii="Times New Roman" w:hAnsi="Times New Roman" w:cs="Times New Roman" w:hint="eastAsia"/>
          <w:sz w:val="24"/>
          <w:szCs w:val="24"/>
        </w:rPr>
        <w:t>(</w:t>
      </w:r>
      <w:r w:rsidRPr="0042331D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= 35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 w:hint="eastAsia"/>
          <w:sz w:val="24"/>
          <w:szCs w:val="24"/>
        </w:rPr>
        <w:t>participants</w:t>
      </w:r>
      <w:r w:rsidR="00AD1718">
        <w:rPr>
          <w:rFonts w:ascii="Times New Roman" w:hAnsi="Times New Roman" w:cs="Times New Roman"/>
          <w:sz w:val="24"/>
          <w:szCs w:val="24"/>
        </w:rPr>
        <w:t xml:space="preserve"> – see below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sz w:val="24"/>
          <w:szCs w:val="24"/>
        </w:rPr>
        <w:t>completed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the re-test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emographic </w:t>
      </w:r>
      <w:r w:rsidRPr="0042331D">
        <w:rPr>
          <w:rFonts w:ascii="Times New Roman" w:hAnsi="Times New Roman" w:cs="Times New Roman"/>
          <w:sz w:val="24"/>
          <w:szCs w:val="24"/>
        </w:rPr>
        <w:t>information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for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the final </w:t>
      </w:r>
      <w:r>
        <w:rPr>
          <w:rFonts w:ascii="Times New Roman" w:hAnsi="Times New Roman" w:cs="Times New Roman" w:hint="eastAsia"/>
          <w:sz w:val="24"/>
          <w:szCs w:val="24"/>
        </w:rPr>
        <w:t>participants of the test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and re-test 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phase </w:t>
      </w:r>
      <w:r>
        <w:rPr>
          <w:rFonts w:ascii="Times New Roman" w:hAnsi="Times New Roman" w:cs="Times New Roman" w:hint="eastAsia"/>
          <w:sz w:val="24"/>
          <w:szCs w:val="24"/>
        </w:rPr>
        <w:t>is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provided in Table 1. </w:t>
      </w:r>
      <w:r w:rsidRPr="00C63B9A">
        <w:rPr>
          <w:rFonts w:ascii="Times New Roman" w:eastAsia="Microsoft YaHei" w:hAnsi="Times New Roman" w:cs="Times New Roman"/>
          <w:color w:val="000000"/>
          <w:sz w:val="24"/>
          <w:szCs w:val="24"/>
        </w:rPr>
        <w:t>T</w:t>
      </w:r>
      <w:r w:rsidRPr="00C63B9A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he </w:t>
      </w:r>
      <w:r w:rsidR="00A82E98">
        <w:rPr>
          <w:rFonts w:ascii="Times New Roman" w:eastAsia="Microsoft YaHei" w:hAnsi="Times New Roman" w:cs="Times New Roman"/>
          <w:sz w:val="24"/>
          <w:szCs w:val="24"/>
        </w:rPr>
        <w:t xml:space="preserve">primary </w:t>
      </w:r>
      <w:r w:rsidR="00A82E98" w:rsidRPr="00164D66">
        <w:rPr>
          <w:rFonts w:ascii="Times New Roman" w:eastAsia="Microsoft YaHei" w:hAnsi="Times New Roman" w:cs="Times New Roman" w:hint="eastAsia"/>
          <w:sz w:val="24"/>
          <w:szCs w:val="24"/>
        </w:rPr>
        <w:t>residence</w:t>
      </w:r>
      <w:r w:rsidR="00A82E98">
        <w:rPr>
          <w:rFonts w:ascii="Times New Roman" w:eastAsia="Microsoft YaHei" w:hAnsi="Times New Roman" w:cs="Times New Roman" w:hint="eastAsia"/>
          <w:sz w:val="24"/>
          <w:szCs w:val="24"/>
        </w:rPr>
        <w:t>s</w:t>
      </w:r>
      <w:r w:rsidR="00A82E98" w:rsidRPr="00164D66"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reported by the </w:t>
      </w:r>
      <w:r w:rsidRPr="00C63B9A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588 </w:t>
      </w: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final </w:t>
      </w:r>
      <w:r w:rsidRPr="00C63B9A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participants </w:t>
      </w: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were </w:t>
      </w:r>
      <w:r w:rsidRPr="00C63B9A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>30 out of the 31 provinces of Mainland China. T</w:t>
      </w:r>
      <w:r w:rsidRPr="00C63B9A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he only </w:t>
      </w:r>
      <w:r w:rsidRPr="00C63B9A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province not represented </w:t>
      </w:r>
      <w:r w:rsidRPr="00C63B9A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was </w:t>
      </w:r>
      <w:r w:rsidRPr="00C63B9A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the </w:t>
      </w:r>
      <w:r w:rsidRPr="00C63B9A">
        <w:rPr>
          <w:rFonts w:ascii="Times New Roman" w:eastAsia="Microsoft YaHei" w:hAnsi="Times New Roman" w:cs="Times New Roman"/>
          <w:color w:val="000000"/>
          <w:sz w:val="24"/>
          <w:szCs w:val="24"/>
        </w:rPr>
        <w:t>Tibet Autonomous Region</w:t>
      </w:r>
      <w:r w:rsidRPr="00C63B9A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>.</w:t>
      </w:r>
      <w:r w:rsidRPr="00C63B9A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Among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588 </w:t>
      </w:r>
      <w:r>
        <w:rPr>
          <w:rFonts w:ascii="Times New Roman" w:hAnsi="Times New Roman" w:cs="Times New Roman"/>
          <w:sz w:val="24"/>
          <w:szCs w:val="24"/>
        </w:rPr>
        <w:t>final</w:t>
      </w:r>
      <w:r w:rsidRPr="007F3F42">
        <w:rPr>
          <w:rFonts w:ascii="Times New Roman" w:hAnsi="Times New Roman" w:cs="Times New Roman"/>
          <w:sz w:val="24"/>
          <w:szCs w:val="24"/>
        </w:rPr>
        <w:t xml:space="preserve"> 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participants, 560 (95.2%) were Han Chinese and 28 (4.8%) were minority Chinese. The 28 minority Chinese participants came from </w:t>
      </w:r>
      <w:r w:rsidRPr="00FF00A1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 different </w:t>
      </w:r>
      <w:r w:rsidRPr="007F3F42">
        <w:rPr>
          <w:rFonts w:ascii="Times New Roman" w:hAnsi="Times New Roman" w:cs="Times New Roman"/>
          <w:sz w:val="24"/>
          <w:szCs w:val="24"/>
        </w:rPr>
        <w:t xml:space="preserve">ethnic </w:t>
      </w:r>
      <w:r w:rsidRPr="007F3F42">
        <w:rPr>
          <w:rFonts w:ascii="Times New Roman" w:hAnsi="Times New Roman" w:cs="Times New Roman" w:hint="eastAsia"/>
          <w:sz w:val="24"/>
          <w:szCs w:val="24"/>
        </w:rPr>
        <w:t>minorit</w:t>
      </w:r>
      <w:r w:rsidRPr="007F3F42">
        <w:rPr>
          <w:rFonts w:ascii="Times New Roman" w:hAnsi="Times New Roman" w:cs="Times New Roman"/>
          <w:sz w:val="24"/>
          <w:szCs w:val="24"/>
        </w:rPr>
        <w:t>ies in Mainland China, including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 6</w:t>
      </w:r>
      <w:r w:rsidRPr="007F3F42">
        <w:rPr>
          <w:rFonts w:ascii="Times New Roman" w:hAnsi="Times New Roman" w:cs="Times New Roman"/>
          <w:sz w:val="24"/>
          <w:szCs w:val="24"/>
        </w:rPr>
        <w:t xml:space="preserve"> 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Zhuang Chinese, 5 Manchu Chinese, 4 Uygur Chinese, 3 Hui Chinese, 2 Bai Chinese, 2 </w:t>
      </w:r>
      <w:proofErr w:type="spellStart"/>
      <w:r w:rsidRPr="007F3F42">
        <w:rPr>
          <w:rFonts w:ascii="Times New Roman" w:hAnsi="Times New Roman" w:cs="Times New Roman" w:hint="eastAsia"/>
          <w:sz w:val="24"/>
          <w:szCs w:val="24"/>
        </w:rPr>
        <w:t>Gelo</w:t>
      </w:r>
      <w:proofErr w:type="spellEnd"/>
      <w:r w:rsidRPr="007F3F42">
        <w:rPr>
          <w:rFonts w:ascii="Times New Roman" w:hAnsi="Times New Roman" w:cs="Times New Roman" w:hint="eastAsia"/>
          <w:sz w:val="24"/>
          <w:szCs w:val="24"/>
        </w:rPr>
        <w:t xml:space="preserve"> Chinese, 1 </w:t>
      </w:r>
      <w:proofErr w:type="spellStart"/>
      <w:r w:rsidRPr="007F3F42">
        <w:rPr>
          <w:rFonts w:ascii="Times New Roman" w:hAnsi="Times New Roman" w:cs="Times New Roman" w:hint="eastAsia"/>
          <w:sz w:val="24"/>
          <w:szCs w:val="24"/>
        </w:rPr>
        <w:t>Bouyei</w:t>
      </w:r>
      <w:proofErr w:type="spellEnd"/>
      <w:r w:rsidRPr="007F3F42">
        <w:rPr>
          <w:rFonts w:ascii="Times New Roman" w:hAnsi="Times New Roman" w:cs="Times New Roman" w:hint="eastAsia"/>
          <w:sz w:val="24"/>
          <w:szCs w:val="24"/>
        </w:rPr>
        <w:t xml:space="preserve"> Chinese, 1 Hani Chinese, 1 Li Chinese, 1 </w:t>
      </w:r>
      <w:r w:rsidRPr="007F3F42">
        <w:rPr>
          <w:rFonts w:ascii="Times New Roman" w:hAnsi="Times New Roman" w:cs="Times New Roman"/>
          <w:sz w:val="24"/>
          <w:szCs w:val="24"/>
        </w:rPr>
        <w:t>Mongolian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 Chinese</w:t>
      </w:r>
      <w:r w:rsidRPr="007F3F42">
        <w:rPr>
          <w:rFonts w:ascii="Times New Roman" w:hAnsi="Times New Roman" w:cs="Times New Roman"/>
          <w:sz w:val="24"/>
          <w:szCs w:val="24"/>
        </w:rPr>
        <w:t>,</w:t>
      </w:r>
      <w:r w:rsidRPr="007F3F42">
        <w:rPr>
          <w:rFonts w:ascii="Times New Roman" w:hAnsi="Times New Roman" w:cs="Times New Roman" w:hint="eastAsia"/>
          <w:sz w:val="24"/>
          <w:szCs w:val="24"/>
        </w:rPr>
        <w:t xml:space="preserve"> 1 Tibetan Chinese,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F42">
        <w:rPr>
          <w:rFonts w:ascii="Times New Roman" w:hAnsi="Times New Roman" w:cs="Times New Roman" w:hint="eastAsia"/>
          <w:sz w:val="24"/>
          <w:szCs w:val="24"/>
        </w:rPr>
        <w:t>1 Yi Chinese.</w:t>
      </w:r>
    </w:p>
    <w:p w14:paraId="48120576" w14:textId="382A6DD5" w:rsidR="00F24E0A" w:rsidRDefault="00B02B0D" w:rsidP="00C50CF0">
      <w:pPr>
        <w:pStyle w:val="APALevel2title"/>
        <w:jc w:val="left"/>
      </w:pPr>
      <w:r>
        <w:rPr>
          <w:rFonts w:hint="eastAsia"/>
        </w:rPr>
        <w:lastRenderedPageBreak/>
        <w:t>Excluded</w:t>
      </w:r>
      <w:r w:rsidRPr="006104AB">
        <w:rPr>
          <w:rFonts w:hint="eastAsia"/>
        </w:rPr>
        <w:t xml:space="preserve"> </w:t>
      </w:r>
      <w:r w:rsidR="00F24E0A" w:rsidRPr="006104AB">
        <w:rPr>
          <w:rFonts w:hint="eastAsia"/>
        </w:rPr>
        <w:t>and Missing Data</w:t>
      </w:r>
    </w:p>
    <w:p w14:paraId="76685ECC" w14:textId="2EF8809B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E77">
        <w:rPr>
          <w:rFonts w:ascii="Times New Roman" w:hAnsi="Times New Roman" w:cs="Times New Roman"/>
          <w:sz w:val="24"/>
          <w:szCs w:val="24"/>
        </w:rPr>
        <w:t xml:space="preserve">For the 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282E77">
        <w:rPr>
          <w:rFonts w:ascii="Times New Roman" w:hAnsi="Times New Roman" w:cs="Times New Roman"/>
          <w:sz w:val="24"/>
          <w:szCs w:val="24"/>
        </w:rPr>
        <w:t xml:space="preserve">, </w:t>
      </w:r>
      <w:r w:rsidRPr="00282E77">
        <w:rPr>
          <w:rFonts w:ascii="Times New Roman" w:hAnsi="Times New Roman" w:cs="Times New Roman" w:hint="eastAsia"/>
          <w:sz w:val="24"/>
          <w:szCs w:val="24"/>
        </w:rPr>
        <w:t>46</w:t>
      </w:r>
      <w:r w:rsidRPr="00282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participants</w:t>
      </w:r>
      <w:r w:rsidRPr="00282E77">
        <w:rPr>
          <w:rFonts w:ascii="Times New Roman" w:hAnsi="Times New Roman" w:cs="Times New Roman"/>
          <w:sz w:val="24"/>
          <w:szCs w:val="24"/>
        </w:rPr>
        <w:t xml:space="preserve"> were </w:t>
      </w:r>
      <w:r w:rsidR="008319B2">
        <w:rPr>
          <w:rFonts w:ascii="Times New Roman" w:hAnsi="Times New Roman" w:cs="Times New Roman" w:hint="eastAsia"/>
          <w:sz w:val="24"/>
          <w:szCs w:val="24"/>
        </w:rPr>
        <w:t>excluded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for the </w:t>
      </w:r>
      <w:r w:rsidRPr="00282E77">
        <w:rPr>
          <w:rFonts w:ascii="Times New Roman" w:hAnsi="Times New Roman" w:cs="Times New Roman"/>
          <w:sz w:val="24"/>
          <w:szCs w:val="24"/>
        </w:rPr>
        <w:t>following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014B">
        <w:rPr>
          <w:rFonts w:ascii="Times New Roman" w:hAnsi="Times New Roman" w:cs="Times New Roman"/>
          <w:sz w:val="24"/>
          <w:szCs w:val="24"/>
        </w:rPr>
        <w:t xml:space="preserve">five </w:t>
      </w:r>
      <w:r w:rsidRPr="00282E77">
        <w:rPr>
          <w:rFonts w:ascii="Times New Roman" w:hAnsi="Times New Roman" w:cs="Times New Roman" w:hint="eastAsia"/>
          <w:sz w:val="24"/>
          <w:szCs w:val="24"/>
        </w:rPr>
        <w:t>reasons:</w:t>
      </w:r>
      <w:r w:rsidRPr="00282E77">
        <w:rPr>
          <w:rFonts w:ascii="Times New Roman" w:hAnsi="Times New Roman" w:cs="Times New Roman"/>
          <w:sz w:val="24"/>
          <w:szCs w:val="24"/>
        </w:rPr>
        <w:t xml:space="preserve"> </w:t>
      </w:r>
      <w:r w:rsidRPr="00282E77">
        <w:rPr>
          <w:rFonts w:ascii="Times New Roman" w:hAnsi="Times New Roman" w:cs="Times New Roman" w:hint="eastAsia"/>
          <w:sz w:val="24"/>
          <w:szCs w:val="24"/>
        </w:rPr>
        <w:t>c</w:t>
      </w:r>
      <w:r w:rsidRPr="00282E77">
        <w:rPr>
          <w:rFonts w:ascii="Times New Roman" w:hAnsi="Times New Roman" w:cs="Times New Roman"/>
          <w:sz w:val="24"/>
          <w:szCs w:val="24"/>
        </w:rPr>
        <w:t>ultural background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Pr="00282E77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ainland </w:t>
      </w:r>
      <w:r w:rsidRPr="00282E77">
        <w:rPr>
          <w:rFonts w:ascii="Times New Roman" w:hAnsi="Times New Roman" w:cs="Times New Roman"/>
          <w:sz w:val="24"/>
          <w:szCs w:val="24"/>
        </w:rPr>
        <w:t>Chinese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282E77">
        <w:rPr>
          <w:rFonts w:ascii="Times New Roman" w:hAnsi="Times New Roman" w:cs="Times New Roman"/>
          <w:sz w:val="24"/>
          <w:szCs w:val="24"/>
        </w:rPr>
        <w:t>2 participant</w:t>
      </w:r>
      <w:r w:rsidRPr="00282E77">
        <w:rPr>
          <w:rFonts w:ascii="Times New Roman" w:hAnsi="Times New Roman" w:cs="Times New Roman" w:hint="eastAsia"/>
          <w:sz w:val="24"/>
          <w:szCs w:val="24"/>
        </w:rPr>
        <w:t>s)</w:t>
      </w:r>
      <w:r w:rsidRPr="00282E77">
        <w:rPr>
          <w:rFonts w:ascii="Times New Roman" w:hAnsi="Times New Roman" w:cs="Times New Roman"/>
          <w:sz w:val="24"/>
          <w:szCs w:val="24"/>
        </w:rPr>
        <w:t>;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2E77">
        <w:rPr>
          <w:rFonts w:ascii="Times New Roman" w:hAnsi="Times New Roman" w:cs="Times New Roman"/>
          <w:sz w:val="24"/>
          <w:szCs w:val="24"/>
        </w:rPr>
        <w:t>age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Pr="00282E77">
        <w:rPr>
          <w:rFonts w:ascii="Times New Roman" w:hAnsi="Times New Roman" w:cs="Times New Roman"/>
          <w:sz w:val="24"/>
          <w:szCs w:val="24"/>
        </w:rPr>
        <w:t>younger than 18 years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282E77">
        <w:rPr>
          <w:rFonts w:ascii="Times New Roman" w:hAnsi="Times New Roman" w:cs="Times New Roman"/>
          <w:sz w:val="24"/>
          <w:szCs w:val="24"/>
        </w:rPr>
        <w:t>8 participants</w:t>
      </w:r>
      <w:r w:rsidRPr="00282E77">
        <w:rPr>
          <w:rFonts w:ascii="Times New Roman" w:hAnsi="Times New Roman" w:cs="Times New Roman" w:hint="eastAsia"/>
          <w:sz w:val="24"/>
          <w:szCs w:val="24"/>
        </w:rPr>
        <w:t>)</w:t>
      </w:r>
      <w:r w:rsidRPr="00282E77">
        <w:rPr>
          <w:rFonts w:ascii="Times New Roman" w:hAnsi="Times New Roman" w:cs="Times New Roman"/>
          <w:sz w:val="24"/>
          <w:szCs w:val="24"/>
        </w:rPr>
        <w:t>;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if multiple questionnaires were submitted by any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282E77">
        <w:rPr>
          <w:rFonts w:ascii="Times New Roman" w:hAnsi="Times New Roman" w:cs="Times New Roman" w:hint="eastAsia"/>
          <w:sz w:val="24"/>
          <w:szCs w:val="24"/>
        </w:rPr>
        <w:t>participant using the same IP address and with the same demographic information, only one of the questionnaires (the one with the longest</w:t>
      </w:r>
      <w:r>
        <w:rPr>
          <w:rFonts w:ascii="Times New Roman" w:hAnsi="Times New Roman" w:cs="Times New Roman"/>
          <w:sz w:val="24"/>
          <w:szCs w:val="24"/>
        </w:rPr>
        <w:t xml:space="preserve"> finishing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time)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8319B2">
        <w:rPr>
          <w:rFonts w:ascii="Times New Roman" w:hAnsi="Times New Roman" w:cs="Times New Roman" w:hint="eastAsia"/>
          <w:sz w:val="24"/>
          <w:szCs w:val="24"/>
        </w:rPr>
        <w:t>included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the others were </w:t>
      </w:r>
      <w:r w:rsidR="008319B2">
        <w:rPr>
          <w:rFonts w:ascii="Times New Roman" w:hAnsi="Times New Roman" w:cs="Times New Roman" w:hint="eastAsia"/>
          <w:sz w:val="24"/>
          <w:szCs w:val="24"/>
        </w:rPr>
        <w:t>excluded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(5 participants);</w:t>
      </w:r>
      <w:r>
        <w:rPr>
          <w:rFonts w:ascii="Times New Roman" w:hAnsi="Times New Roman" w:cs="Times New Roman" w:hint="eastAsia"/>
          <w:sz w:val="24"/>
          <w:szCs w:val="24"/>
        </w:rPr>
        <w:t xml:space="preserve"> if individuals selected the same answer for all items on a questionnaire, they were </w:t>
      </w:r>
      <w:r w:rsidR="008319B2">
        <w:rPr>
          <w:rFonts w:ascii="Times New Roman" w:hAnsi="Times New Roman" w:cs="Times New Roman" w:hint="eastAsia"/>
          <w:sz w:val="24"/>
          <w:szCs w:val="24"/>
        </w:rPr>
        <w:t>excluded</w:t>
      </w:r>
      <w:r>
        <w:rPr>
          <w:rFonts w:ascii="Times New Roman" w:hAnsi="Times New Roman" w:cs="Times New Roman" w:hint="eastAsia"/>
          <w:sz w:val="24"/>
          <w:szCs w:val="24"/>
        </w:rPr>
        <w:t xml:space="preserve"> (6 participants)</w:t>
      </w:r>
      <w:r w:rsidRPr="00282E77"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 w:hint="eastAsia"/>
          <w:sz w:val="24"/>
          <w:szCs w:val="24"/>
        </w:rPr>
        <w:t xml:space="preserve"> and individuals who finished their 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in less than 15 </w:t>
      </w:r>
      <w:r>
        <w:rPr>
          <w:rFonts w:ascii="Times New Roman" w:hAnsi="Times New Roman" w:cs="Times New Roman"/>
          <w:sz w:val="24"/>
          <w:szCs w:val="24"/>
        </w:rPr>
        <w:t>min</w:t>
      </w:r>
      <w:r w:rsidR="00AD1718">
        <w:rPr>
          <w:rFonts w:ascii="Times New Roman" w:hAnsi="Times New Roman" w:cs="Times New Roman"/>
          <w:sz w:val="24"/>
          <w:szCs w:val="24"/>
        </w:rPr>
        <w:t>utes</w:t>
      </w:r>
      <w:r w:rsidR="0073410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="008319B2">
        <w:rPr>
          <w:rFonts w:ascii="Times New Roman" w:hAnsi="Times New Roman" w:cs="Times New Roman" w:hint="eastAsia"/>
          <w:sz w:val="24"/>
          <w:szCs w:val="24"/>
        </w:rPr>
        <w:t>excluded</w:t>
      </w:r>
      <w:r>
        <w:rPr>
          <w:rFonts w:ascii="Times New Roman" w:hAnsi="Times New Roman" w:cs="Times New Roman" w:hint="eastAsia"/>
          <w:sz w:val="24"/>
          <w:szCs w:val="24"/>
        </w:rPr>
        <w:t xml:space="preserve"> (25 participants).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E77">
        <w:rPr>
          <w:rFonts w:ascii="Times New Roman" w:hAnsi="Times New Roman" w:cs="Times New Roman"/>
          <w:sz w:val="24"/>
          <w:szCs w:val="24"/>
        </w:rPr>
        <w:t>For the re-test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282E77">
        <w:rPr>
          <w:rFonts w:ascii="Times New Roman" w:hAnsi="Times New Roman" w:cs="Times New Roman"/>
          <w:sz w:val="24"/>
          <w:szCs w:val="24"/>
        </w:rPr>
        <w:t xml:space="preserve">, three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Pr="00282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E77">
        <w:rPr>
          <w:rFonts w:ascii="Times New Roman" w:hAnsi="Times New Roman" w:cs="Times New Roman"/>
          <w:sz w:val="24"/>
          <w:szCs w:val="24"/>
        </w:rPr>
        <w:t xml:space="preserve">were </w:t>
      </w:r>
      <w:r w:rsidR="008319B2">
        <w:rPr>
          <w:rFonts w:ascii="Times New Roman" w:hAnsi="Times New Roman" w:cs="Times New Roman" w:hint="eastAsia"/>
          <w:sz w:val="24"/>
          <w:szCs w:val="24"/>
        </w:rPr>
        <w:t>excluded</w:t>
      </w:r>
      <w:proofErr w:type="gramEnd"/>
      <w:r w:rsidRPr="00282E77">
        <w:rPr>
          <w:rFonts w:ascii="Times New Roman" w:hAnsi="Times New Roman" w:cs="Times New Roman"/>
          <w:sz w:val="24"/>
          <w:szCs w:val="24"/>
        </w:rPr>
        <w:t xml:space="preserve">. </w:t>
      </w:r>
      <w:r w:rsidR="00C57BFC">
        <w:rPr>
          <w:rFonts w:ascii="Times New Roman" w:hAnsi="Times New Roman" w:cs="Times New Roman" w:hint="eastAsia"/>
          <w:sz w:val="24"/>
          <w:szCs w:val="24"/>
        </w:rPr>
        <w:t>These three participants</w:t>
      </w:r>
      <w:r w:rsidR="00C57BFC" w:rsidRPr="00282E77">
        <w:rPr>
          <w:rFonts w:ascii="Times New Roman" w:hAnsi="Times New Roman" w:cs="Times New Roman"/>
          <w:sz w:val="24"/>
          <w:szCs w:val="24"/>
        </w:rPr>
        <w:t xml:space="preserve">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did not provide valid passwords (their passwords and demographic information in the re-test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did not match </w:t>
      </w:r>
      <w:r w:rsidR="00CE631D">
        <w:rPr>
          <w:rFonts w:ascii="Times New Roman" w:hAnsi="Times New Roman" w:cs="Times New Roman" w:hint="eastAsia"/>
          <w:sz w:val="24"/>
          <w:szCs w:val="24"/>
        </w:rPr>
        <w:t>those submitted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in the 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282E77">
        <w:rPr>
          <w:rFonts w:ascii="Times New Roman" w:hAnsi="Times New Roman" w:cs="Times New Roman" w:hint="eastAsia"/>
          <w:sz w:val="24"/>
          <w:szCs w:val="24"/>
        </w:rPr>
        <w:t>)</w:t>
      </w:r>
      <w:r w:rsidRPr="00282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9BDA2" w14:textId="3EAA17C2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2E77">
        <w:rPr>
          <w:rFonts w:ascii="Times New Roman" w:hAnsi="Times New Roman" w:cs="Times New Roman" w:hint="eastAsia"/>
          <w:sz w:val="24"/>
          <w:szCs w:val="24"/>
        </w:rPr>
        <w:t xml:space="preserve">The on-line survey was </w:t>
      </w:r>
      <w:r w:rsidRPr="00282E77">
        <w:rPr>
          <w:rFonts w:ascii="Times New Roman" w:hAnsi="Times New Roman" w:cs="Times New Roman"/>
          <w:sz w:val="24"/>
          <w:szCs w:val="24"/>
        </w:rPr>
        <w:t xml:space="preserve">designed in such a way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that participants could not submit their </w:t>
      </w:r>
      <w:r w:rsidRPr="00282E77">
        <w:rPr>
          <w:rFonts w:ascii="Times New Roman" w:hAnsi="Times New Roman" w:cs="Times New Roman"/>
          <w:sz w:val="24"/>
          <w:szCs w:val="24"/>
        </w:rPr>
        <w:t>results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if any </w:t>
      </w:r>
      <w:r w:rsidRPr="00282E77">
        <w:rPr>
          <w:rFonts w:ascii="Times New Roman" w:hAnsi="Times New Roman" w:cs="Times New Roman"/>
          <w:sz w:val="24"/>
          <w:szCs w:val="24"/>
        </w:rPr>
        <w:t>of the questio</w:t>
      </w:r>
      <w:r w:rsidRPr="00282E77">
        <w:rPr>
          <w:rFonts w:ascii="Times New Roman" w:hAnsi="Times New Roman" w:cs="Times New Roman" w:hint="eastAsia"/>
          <w:sz w:val="24"/>
          <w:szCs w:val="24"/>
        </w:rPr>
        <w:t>n</w:t>
      </w:r>
      <w:r w:rsidRPr="00282E77">
        <w:rPr>
          <w:rFonts w:ascii="Times New Roman" w:hAnsi="Times New Roman" w:cs="Times New Roman"/>
          <w:sz w:val="24"/>
          <w:szCs w:val="24"/>
        </w:rPr>
        <w:t>s ha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d not been answered. Therefore, there 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no missing data. However, one </w:t>
      </w:r>
      <w:r w:rsidRPr="00282E77">
        <w:rPr>
          <w:rFonts w:ascii="Times New Roman" w:hAnsi="Times New Roman" w:cs="Times New Roman"/>
          <w:sz w:val="24"/>
          <w:szCs w:val="24"/>
        </w:rPr>
        <w:t>participant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answered </w:t>
      </w:r>
      <w:r w:rsidRPr="00282E77">
        <w:rPr>
          <w:rFonts w:ascii="Times New Roman" w:hAnsi="Times New Roman" w:cs="Times New Roman"/>
          <w:sz w:val="24"/>
          <w:szCs w:val="24"/>
        </w:rPr>
        <w:t>“</w:t>
      </w:r>
      <w:r w:rsidRPr="00282E77">
        <w:rPr>
          <w:rFonts w:ascii="Times New Roman" w:hAnsi="Times New Roman" w:cs="Times New Roman" w:hint="eastAsia"/>
          <w:sz w:val="24"/>
          <w:szCs w:val="24"/>
        </w:rPr>
        <w:t>drop out</w:t>
      </w:r>
      <w:r w:rsidRPr="00282E77">
        <w:rPr>
          <w:rFonts w:ascii="Times New Roman" w:hAnsi="Times New Roman" w:cs="Times New Roman"/>
          <w:sz w:val="24"/>
          <w:szCs w:val="24"/>
        </w:rPr>
        <w:t>”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2E77">
        <w:rPr>
          <w:rFonts w:ascii="Times New Roman" w:hAnsi="Times New Roman" w:cs="Times New Roman"/>
          <w:sz w:val="24"/>
          <w:szCs w:val="24"/>
        </w:rPr>
        <w:t>for the education level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2E77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320265">
        <w:rPr>
          <w:rFonts w:ascii="Times New Roman" w:hAnsi="Times New Roman" w:cs="Times New Roman"/>
          <w:sz w:val="24"/>
          <w:szCs w:val="24"/>
        </w:rPr>
        <w:t>and did not give any further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2E77">
        <w:rPr>
          <w:rFonts w:ascii="Times New Roman" w:hAnsi="Times New Roman" w:cs="Times New Roman"/>
          <w:sz w:val="24"/>
          <w:szCs w:val="24"/>
        </w:rPr>
        <w:t>explanation. T</w:t>
      </w:r>
      <w:r w:rsidRPr="00282E77">
        <w:rPr>
          <w:rFonts w:ascii="Times New Roman" w:hAnsi="Times New Roman" w:cs="Times New Roman" w:hint="eastAsia"/>
          <w:sz w:val="24"/>
          <w:szCs w:val="24"/>
        </w:rPr>
        <w:t>herefore</w:t>
      </w:r>
      <w:r w:rsidRPr="00282E77">
        <w:rPr>
          <w:rFonts w:ascii="Times New Roman" w:hAnsi="Times New Roman" w:cs="Times New Roman"/>
          <w:sz w:val="24"/>
          <w:szCs w:val="24"/>
        </w:rPr>
        <w:t xml:space="preserve">, the education level of </w:t>
      </w:r>
      <w:r w:rsidRPr="00282E77">
        <w:rPr>
          <w:rFonts w:ascii="Times New Roman" w:hAnsi="Times New Roman" w:cs="Times New Roman" w:hint="eastAsia"/>
          <w:sz w:val="24"/>
          <w:szCs w:val="24"/>
        </w:rPr>
        <w:t>this participant</w:t>
      </w:r>
      <w:r w:rsidRPr="00282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E77">
        <w:rPr>
          <w:rFonts w:ascii="Times New Roman" w:hAnsi="Times New Roman" w:cs="Times New Roman"/>
          <w:sz w:val="24"/>
          <w:szCs w:val="24"/>
        </w:rPr>
        <w:t>was coded</w:t>
      </w:r>
      <w:proofErr w:type="gramEnd"/>
      <w:r w:rsidRPr="00282E77">
        <w:rPr>
          <w:rFonts w:ascii="Times New Roman" w:hAnsi="Times New Roman" w:cs="Times New Roman"/>
          <w:sz w:val="24"/>
          <w:szCs w:val="24"/>
        </w:rPr>
        <w:t xml:space="preserve"> as missing. All </w:t>
      </w:r>
      <w:r w:rsidRPr="00282E77">
        <w:rPr>
          <w:rFonts w:ascii="Times New Roman" w:hAnsi="Times New Roman" w:cs="Times New Roman" w:hint="eastAsia"/>
          <w:sz w:val="24"/>
          <w:szCs w:val="24"/>
        </w:rPr>
        <w:t>analys</w:t>
      </w:r>
      <w:r w:rsidRPr="00282E77">
        <w:rPr>
          <w:rFonts w:ascii="Times New Roman" w:hAnsi="Times New Roman" w:cs="Times New Roman"/>
          <w:sz w:val="24"/>
          <w:szCs w:val="24"/>
        </w:rPr>
        <w:t>e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282E77">
        <w:rPr>
          <w:rFonts w:ascii="Times New Roman" w:hAnsi="Times New Roman" w:cs="Times New Roman"/>
          <w:sz w:val="24"/>
          <w:szCs w:val="24"/>
        </w:rPr>
        <w:t xml:space="preserve">involving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education </w:t>
      </w:r>
      <w:r w:rsidRPr="00282E77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based</w:t>
      </w:r>
      <w:proofErr w:type="gramEnd"/>
      <w:r w:rsidRPr="00282E77">
        <w:rPr>
          <w:rFonts w:ascii="Times New Roman" w:hAnsi="Times New Roman" w:cs="Times New Roman" w:hint="eastAsia"/>
          <w:sz w:val="24"/>
          <w:szCs w:val="24"/>
        </w:rPr>
        <w:t xml:space="preserve"> on the other 587 </w:t>
      </w:r>
      <w:r>
        <w:rPr>
          <w:rFonts w:ascii="Times New Roman" w:hAnsi="Times New Roman" w:cs="Times New Roman" w:hint="eastAsia"/>
          <w:sz w:val="24"/>
          <w:szCs w:val="24"/>
        </w:rPr>
        <w:t xml:space="preserve">final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participants </w:t>
      </w:r>
      <w:r>
        <w:rPr>
          <w:rFonts w:ascii="Times New Roman" w:hAnsi="Times New Roman" w:cs="Times New Roman" w:hint="eastAsia"/>
          <w:sz w:val="24"/>
          <w:szCs w:val="24"/>
        </w:rPr>
        <w:t xml:space="preserve">of the 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or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35 </w:t>
      </w:r>
      <w:r>
        <w:rPr>
          <w:rFonts w:ascii="Times New Roman" w:hAnsi="Times New Roman" w:cs="Times New Roman" w:hint="eastAsia"/>
          <w:sz w:val="24"/>
          <w:szCs w:val="24"/>
        </w:rPr>
        <w:t>final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re-test </w:t>
      </w:r>
      <w:r>
        <w:rPr>
          <w:rFonts w:ascii="Times New Roman" w:hAnsi="Times New Roman" w:cs="Times New Roman" w:hint="eastAsia"/>
          <w:sz w:val="24"/>
          <w:szCs w:val="24"/>
        </w:rPr>
        <w:t>responses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. All of the other </w:t>
      </w:r>
      <w:r w:rsidRPr="00282E77">
        <w:rPr>
          <w:rFonts w:ascii="Times New Roman" w:hAnsi="Times New Roman" w:cs="Times New Roman"/>
          <w:sz w:val="24"/>
          <w:szCs w:val="24"/>
        </w:rPr>
        <w:t>analyses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282E77">
        <w:rPr>
          <w:rFonts w:ascii="Times New Roman" w:hAnsi="Times New Roman" w:cs="Times New Roman" w:hint="eastAsia"/>
          <w:sz w:val="24"/>
          <w:szCs w:val="24"/>
        </w:rPr>
        <w:t>were based</w:t>
      </w:r>
      <w:proofErr w:type="gramEnd"/>
      <w:r w:rsidRPr="00282E77">
        <w:rPr>
          <w:rFonts w:ascii="Times New Roman" w:hAnsi="Times New Roman" w:cs="Times New Roman" w:hint="eastAsia"/>
          <w:sz w:val="24"/>
          <w:szCs w:val="24"/>
        </w:rPr>
        <w:t xml:space="preserve"> on the 588 </w:t>
      </w:r>
      <w:r>
        <w:rPr>
          <w:rFonts w:ascii="Times New Roman" w:hAnsi="Times New Roman" w:cs="Times New Roman" w:hint="eastAsia"/>
          <w:sz w:val="24"/>
          <w:szCs w:val="24"/>
        </w:rPr>
        <w:t>final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2E77">
        <w:rPr>
          <w:rFonts w:ascii="Times New Roman" w:hAnsi="Times New Roman" w:cs="Times New Roman"/>
          <w:sz w:val="24"/>
          <w:szCs w:val="24"/>
        </w:rPr>
        <w:t>participants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of the 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or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35 </w:t>
      </w:r>
      <w:r>
        <w:rPr>
          <w:rFonts w:ascii="Times New Roman" w:hAnsi="Times New Roman" w:cs="Times New Roman" w:hint="eastAsia"/>
          <w:sz w:val="24"/>
          <w:szCs w:val="24"/>
        </w:rPr>
        <w:t>final</w:t>
      </w:r>
      <w:r w:rsidRPr="00282E77">
        <w:rPr>
          <w:rFonts w:ascii="Times New Roman" w:hAnsi="Times New Roman" w:cs="Times New Roman" w:hint="eastAsia"/>
          <w:sz w:val="24"/>
          <w:szCs w:val="24"/>
        </w:rPr>
        <w:t xml:space="preserve"> re-test responses.</w:t>
      </w:r>
    </w:p>
    <w:p w14:paraId="19BCBDB4" w14:textId="77777777" w:rsidR="00F24E0A" w:rsidRDefault="00F24E0A" w:rsidP="00C50CF0">
      <w:pPr>
        <w:pStyle w:val="APALevel2title"/>
        <w:jc w:val="left"/>
      </w:pPr>
      <w:r w:rsidRPr="0042331D">
        <w:t>Measure</w:t>
      </w:r>
      <w:r>
        <w:rPr>
          <w:rFonts w:hint="eastAsia"/>
        </w:rPr>
        <w:t>s</w:t>
      </w:r>
    </w:p>
    <w:p w14:paraId="78C671A9" w14:textId="424EA2B9" w:rsidR="00F24E0A" w:rsidRPr="009E1BAE" w:rsidRDefault="00F24E0A" w:rsidP="00E755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73625">
        <w:rPr>
          <w:rStyle w:val="APALevel3titleChar"/>
        </w:rPr>
        <w:t>Empathy Quotient (EQ).</w:t>
      </w:r>
      <w:proofErr w:type="gramEnd"/>
      <w:r w:rsidRPr="0042331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The EQ </w:t>
      </w:r>
      <w:r w:rsidRPr="0042331D">
        <w:rPr>
          <w:rFonts w:ascii="Times New Roman" w:hAnsi="Times New Roman" w:cs="Times New Roman" w:hint="eastAsia"/>
          <w:sz w:val="24"/>
          <w:szCs w:val="24"/>
        </w:rPr>
        <w:t>consists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42331D">
        <w:rPr>
          <w:rFonts w:ascii="Times New Roman" w:hAnsi="Times New Roman" w:cs="Times New Roman"/>
          <w:sz w:val="24"/>
          <w:szCs w:val="24"/>
        </w:rPr>
        <w:t xml:space="preserve">60 items, including 40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Pr="0042331D">
        <w:rPr>
          <w:rFonts w:ascii="Times New Roman" w:hAnsi="Times New Roman" w:cs="Times New Roman"/>
          <w:sz w:val="24"/>
          <w:szCs w:val="24"/>
        </w:rPr>
        <w:t>measur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42331D">
        <w:rPr>
          <w:rFonts w:ascii="Times New Roman" w:hAnsi="Times New Roman" w:cs="Times New Roman"/>
          <w:sz w:val="24"/>
          <w:szCs w:val="24"/>
        </w:rPr>
        <w:t xml:space="preserve"> empathy and 20 filler items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r w:rsidRPr="0068700D">
        <w:rPr>
          <w:rFonts w:ascii="Times New Roman" w:hAnsi="Times New Roman" w:cs="Times New Roman"/>
          <w:sz w:val="24"/>
          <w:szCs w:val="24"/>
        </w:rPr>
        <w:t xml:space="preserve"> Each it</w:t>
      </w:r>
      <w:r w:rsidRPr="0042331D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 w:hint="eastAsia"/>
          <w:sz w:val="24"/>
          <w:szCs w:val="24"/>
        </w:rPr>
        <w:t>is</w:t>
      </w:r>
      <w:r w:rsidRPr="0042331D">
        <w:rPr>
          <w:rFonts w:ascii="Times New Roman" w:hAnsi="Times New Roman" w:cs="Times New Roman"/>
          <w:sz w:val="24"/>
          <w:szCs w:val="24"/>
        </w:rPr>
        <w:t xml:space="preserve"> rated on a 4-point Likert scale ranging from </w:t>
      </w:r>
      <w:proofErr w:type="gramStart"/>
      <w:r w:rsidRPr="0042331D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42331D">
        <w:rPr>
          <w:rFonts w:ascii="Times New Roman" w:hAnsi="Times New Roman" w:cs="Times New Roman"/>
          <w:i/>
          <w:sz w:val="24"/>
          <w:szCs w:val="24"/>
        </w:rPr>
        <w:t>strongly agree</w:t>
      </w:r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42331D">
        <w:rPr>
          <w:rFonts w:ascii="Times New Roman" w:hAnsi="Times New Roman" w:cs="Times New Roman"/>
          <w:sz w:val="24"/>
          <w:szCs w:val="24"/>
        </w:rPr>
        <w:t>to 4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42331D">
        <w:rPr>
          <w:rFonts w:ascii="Times New Roman" w:hAnsi="Times New Roman" w:cs="Times New Roman"/>
          <w:i/>
          <w:sz w:val="24"/>
          <w:szCs w:val="24"/>
        </w:rPr>
        <w:t>strongly disagree</w:t>
      </w:r>
      <w:r>
        <w:rPr>
          <w:rFonts w:ascii="Times New Roman" w:hAnsi="Times New Roman" w:cs="Times New Roman" w:hint="eastAsia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The 40 empathy items were scored according to the original instructions</w:t>
      </w:r>
      <w:r w:rsidR="00F31DC7">
        <w:rPr>
          <w:rFonts w:ascii="Times New Roman" w:hAnsi="Times New Roman" w:cs="Times New Roman" w:hint="eastAsia"/>
          <w:sz w:val="24"/>
          <w:szCs w:val="24"/>
        </w:rPr>
        <w:t xml:space="preserve">, namely, 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for a forward item (e.g., </w:t>
      </w:r>
      <w:r w:rsidR="00E75583" w:rsidRPr="0042331D">
        <w:rPr>
          <w:rFonts w:ascii="Times New Roman" w:hAnsi="Times New Roman" w:cs="Times New Roman"/>
          <w:sz w:val="24"/>
          <w:szCs w:val="24"/>
        </w:rPr>
        <w:t>EQ #55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), 2 points are provided for a record of </w:t>
      </w:r>
      <w:r w:rsidR="00E75583">
        <w:rPr>
          <w:rFonts w:ascii="Times New Roman" w:hAnsi="Times New Roman" w:cs="Times New Roman"/>
          <w:sz w:val="24"/>
          <w:szCs w:val="24"/>
        </w:rPr>
        <w:t>“</w:t>
      </w:r>
      <w:r w:rsidR="00E75583">
        <w:rPr>
          <w:rFonts w:ascii="Times New Roman" w:hAnsi="Times New Roman" w:cs="Times New Roman" w:hint="eastAsia"/>
          <w:sz w:val="24"/>
          <w:szCs w:val="24"/>
        </w:rPr>
        <w:t>strongly agree</w:t>
      </w:r>
      <w:r w:rsidR="00E75583">
        <w:rPr>
          <w:rFonts w:ascii="Times New Roman" w:hAnsi="Times New Roman" w:cs="Times New Roman"/>
          <w:sz w:val="24"/>
          <w:szCs w:val="24"/>
        </w:rPr>
        <w:t>”</w:t>
      </w:r>
      <w:r w:rsidR="00E75583">
        <w:rPr>
          <w:rFonts w:ascii="Times New Roman" w:hAnsi="Times New Roman" w:cs="Times New Roman" w:hint="eastAsia"/>
          <w:sz w:val="24"/>
          <w:szCs w:val="24"/>
        </w:rPr>
        <w:t>,</w:t>
      </w:r>
      <w:r w:rsidR="00CE631D">
        <w:rPr>
          <w:rFonts w:ascii="Times New Roman" w:hAnsi="Times New Roman" w:cs="Times New Roman" w:hint="eastAsia"/>
          <w:sz w:val="24"/>
          <w:szCs w:val="24"/>
        </w:rPr>
        <w:t xml:space="preserve"> 1 point for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5583">
        <w:rPr>
          <w:rFonts w:ascii="Times New Roman" w:hAnsi="Times New Roman" w:cs="Times New Roman"/>
          <w:sz w:val="24"/>
          <w:szCs w:val="24"/>
        </w:rPr>
        <w:t>“</w:t>
      </w:r>
      <w:r w:rsidR="00E75583">
        <w:rPr>
          <w:rFonts w:ascii="Times New Roman" w:hAnsi="Times New Roman" w:cs="Times New Roman" w:hint="eastAsia"/>
          <w:sz w:val="24"/>
          <w:szCs w:val="24"/>
        </w:rPr>
        <w:t>slightly agree</w:t>
      </w:r>
      <w:r w:rsidR="00E75583">
        <w:rPr>
          <w:rFonts w:ascii="Times New Roman" w:hAnsi="Times New Roman" w:cs="Times New Roman"/>
          <w:sz w:val="24"/>
          <w:szCs w:val="24"/>
        </w:rPr>
        <w:t>”</w:t>
      </w:r>
      <w:r w:rsidR="00CE631D">
        <w:rPr>
          <w:rFonts w:ascii="Times New Roman" w:hAnsi="Times New Roman" w:cs="Times New Roman" w:hint="eastAsia"/>
          <w:sz w:val="24"/>
          <w:szCs w:val="24"/>
        </w:rPr>
        <w:t xml:space="preserve">, and 0 </w:t>
      </w:r>
      <w:r w:rsidR="00CE631D">
        <w:rPr>
          <w:rFonts w:ascii="Times New Roman" w:hAnsi="Times New Roman" w:cs="Times New Roman" w:hint="eastAsia"/>
          <w:sz w:val="24"/>
          <w:szCs w:val="24"/>
        </w:rPr>
        <w:lastRenderedPageBreak/>
        <w:t>point for both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5583">
        <w:rPr>
          <w:rFonts w:ascii="Times New Roman" w:hAnsi="Times New Roman" w:cs="Times New Roman"/>
          <w:sz w:val="24"/>
          <w:szCs w:val="24"/>
        </w:rPr>
        <w:t>“</w:t>
      </w:r>
      <w:r w:rsidR="00E75583">
        <w:rPr>
          <w:rFonts w:ascii="Times New Roman" w:hAnsi="Times New Roman" w:cs="Times New Roman" w:hint="eastAsia"/>
          <w:sz w:val="24"/>
          <w:szCs w:val="24"/>
        </w:rPr>
        <w:t>slightly disagree</w:t>
      </w:r>
      <w:r w:rsidR="00E75583">
        <w:rPr>
          <w:rFonts w:ascii="Times New Roman" w:hAnsi="Times New Roman" w:cs="Times New Roman"/>
          <w:sz w:val="24"/>
          <w:szCs w:val="24"/>
        </w:rPr>
        <w:t>”</w:t>
      </w:r>
      <w:r w:rsidR="00CE631D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5583">
        <w:rPr>
          <w:rFonts w:ascii="Times New Roman" w:hAnsi="Times New Roman" w:cs="Times New Roman"/>
          <w:sz w:val="24"/>
          <w:szCs w:val="24"/>
        </w:rPr>
        <w:t>“</w:t>
      </w:r>
      <w:r w:rsidR="00E75583">
        <w:rPr>
          <w:rFonts w:ascii="Times New Roman" w:hAnsi="Times New Roman" w:cs="Times New Roman" w:hint="eastAsia"/>
          <w:sz w:val="24"/>
          <w:szCs w:val="24"/>
        </w:rPr>
        <w:t>strongly disagree</w:t>
      </w:r>
      <w:r w:rsidR="00E75583">
        <w:rPr>
          <w:rFonts w:ascii="Times New Roman" w:hAnsi="Times New Roman" w:cs="Times New Roman"/>
          <w:sz w:val="24"/>
          <w:szCs w:val="24"/>
        </w:rPr>
        <w:t>”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; while for a reverse item (e.g., </w:t>
      </w:r>
      <w:r w:rsidR="00E75583" w:rsidRPr="0042331D">
        <w:rPr>
          <w:rFonts w:ascii="Times New Roman" w:hAnsi="Times New Roman" w:cs="Times New Roman"/>
          <w:sz w:val="24"/>
          <w:szCs w:val="24"/>
        </w:rPr>
        <w:t>EQ #32</w:t>
      </w:r>
      <w:r w:rsidR="00E75583">
        <w:rPr>
          <w:rFonts w:ascii="Times New Roman" w:hAnsi="Times New Roman" w:cs="Times New Roman" w:hint="eastAsia"/>
          <w:sz w:val="24"/>
          <w:szCs w:val="24"/>
        </w:rPr>
        <w:t xml:space="preserve">), these four records are scored with 0, 0, 1, and 2 points respectively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E75583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E755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 xml:space="preserve">The 20 filler items were designed by the authors of the EQ to prevent participants from constantly answering empathy questions and these were not scored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The total EQ score ranges from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to 80, with higher scores reflecting greater empathy. </w:t>
      </w:r>
      <w:r w:rsidR="00C81B99" w:rsidRPr="00B54A72">
        <w:rPr>
          <w:rFonts w:ascii="Times New Roman" w:hAnsi="Times New Roman" w:cs="Times New Roman"/>
          <w:sz w:val="24"/>
          <w:szCs w:val="24"/>
        </w:rPr>
        <w:t xml:space="preserve">The Cronbach’s α </w:t>
      </w:r>
      <w:r w:rsidR="00C81B99">
        <w:rPr>
          <w:rFonts w:ascii="Times New Roman" w:hAnsi="Times New Roman" w:cs="Times New Roman"/>
          <w:sz w:val="24"/>
          <w:szCs w:val="24"/>
        </w:rPr>
        <w:t xml:space="preserve">for scores on the </w:t>
      </w:r>
      <w:r w:rsidR="00513454">
        <w:rPr>
          <w:rFonts w:ascii="Times New Roman" w:hAnsi="Times New Roman" w:cs="Times New Roman"/>
          <w:sz w:val="24"/>
          <w:szCs w:val="24"/>
        </w:rPr>
        <w:t>40 empathy items</w:t>
      </w:r>
      <w:r w:rsidR="00C81B99">
        <w:rPr>
          <w:rFonts w:ascii="Times New Roman" w:hAnsi="Times New Roman" w:cs="Times New Roman"/>
          <w:sz w:val="24"/>
          <w:szCs w:val="24"/>
        </w:rPr>
        <w:t xml:space="preserve"> </w:t>
      </w:r>
      <w:r w:rsidR="00513454">
        <w:rPr>
          <w:rFonts w:ascii="Times New Roman" w:hAnsi="Times New Roman" w:cs="Times New Roman"/>
          <w:sz w:val="24"/>
          <w:szCs w:val="24"/>
        </w:rPr>
        <w:t xml:space="preserve">of </w:t>
      </w:r>
      <w:r w:rsidR="00182CF1">
        <w:rPr>
          <w:rFonts w:ascii="Times New Roman" w:hAnsi="Times New Roman" w:cs="Times New Roman"/>
          <w:sz w:val="24"/>
          <w:szCs w:val="24"/>
        </w:rPr>
        <w:t>the original version of the EQ was .92</w:t>
      </w:r>
      <w:r w:rsidR="00C81B99">
        <w:rPr>
          <w:rFonts w:ascii="Times New Roman" w:hAnsi="Times New Roman" w:cs="Times New Roman"/>
          <w:sz w:val="24"/>
          <w:szCs w:val="24"/>
        </w:rPr>
        <w:t xml:space="preserve">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C81B99" w:rsidRPr="0042331D">
        <w:rPr>
          <w:rFonts w:ascii="Times New Roman" w:hAnsi="Times New Roman" w:cs="Times New Roman"/>
          <w:sz w:val="24"/>
          <w:szCs w:val="24"/>
        </w:rPr>
        <w:t>.</w:t>
      </w:r>
      <w:r w:rsidR="00182CF1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AuthorYear="1"&gt;&lt;Author&gt;Groen&lt;/Author&gt;&lt;Year&gt;2015&lt;/Year&gt;&lt;RecNum&gt;122&lt;/RecNum&gt;&lt;DisplayText&gt;Groen et al. (2015)&lt;/DisplayText&gt;&lt;record&gt;&lt;rec-number&gt;122&lt;/rec-number&gt;&lt;foreign-keys&gt;&lt;key app="EN" db-id="wrex2rrp8evz01ex5dap50pm0ddr9x0pzz9e" timestamp="1432636166"&gt;122&lt;/key&gt;&lt;/foreign-keys&gt;&lt;ref-type name="Journal Article"&gt;17&lt;/ref-type&gt;&lt;contributors&gt;&lt;authors&gt;&lt;author&gt;Groen, Y&lt;/author&gt;&lt;author&gt;Fuermaier, ABM&lt;/author&gt;&lt;author&gt;Den Heijer, AE&lt;/author&gt;&lt;author&gt;Tucha, O&lt;/author&gt;&lt;author&gt;Althaus, M&lt;/author&gt;&lt;/authors&gt;&lt;/contributors&gt;&lt;titles&gt;&lt;title&gt;The Empathy and Systemizing Quotient: The psychometric properties of the Dutch version and a review of the cross-cultural stability&lt;/title&gt;&lt;secondary-title&gt;Journal of Autism and Developmental Disorders&lt;/secondary-title&gt;&lt;/titles&gt;&lt;periodical&gt;&lt;full-title&gt;Journal of autism and developmental disorders&lt;/full-title&gt;&lt;/periodical&gt;&lt;pages&gt;2848-2864&lt;/pages&gt;&lt;volume&gt;45&lt;/volume&gt;&lt;number&gt;9&lt;/number&gt;&lt;dates&gt;&lt;year&gt;2015&lt;/year&gt;&lt;/dates&gt;&lt;isbn&gt;0162-3257&lt;/isbn&gt;&lt;urls&gt;&lt;/urls&gt;&lt;electronic-resource-num&gt;10.1007/s10803-015-2448-z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Groen et al. (2015)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182CF1">
        <w:rPr>
          <w:rFonts w:ascii="Times New Roman" w:hAnsi="Times New Roman" w:cs="Times New Roman"/>
          <w:sz w:val="24"/>
          <w:szCs w:val="24"/>
        </w:rPr>
        <w:t xml:space="preserve">, the </w:t>
      </w:r>
      <w:r w:rsidR="00182CF1" w:rsidRPr="00B54A72">
        <w:rPr>
          <w:rFonts w:ascii="Times New Roman" w:hAnsi="Times New Roman" w:cs="Times New Roman"/>
          <w:sz w:val="24"/>
          <w:szCs w:val="24"/>
        </w:rPr>
        <w:t>Cronbach’s α</w:t>
      </w:r>
      <w:r w:rsidR="00182CF1">
        <w:rPr>
          <w:rFonts w:ascii="Times New Roman" w:hAnsi="Times New Roman" w:cs="Times New Roman"/>
          <w:sz w:val="24"/>
          <w:szCs w:val="24"/>
        </w:rPr>
        <w:t xml:space="preserve"> reported for other validation studies using other populations ranged from .78 to .89. The </w:t>
      </w:r>
      <w:r w:rsidR="00182CF1" w:rsidRPr="00B54A72">
        <w:rPr>
          <w:rFonts w:ascii="Times New Roman" w:hAnsi="Times New Roman" w:cs="Times New Roman"/>
          <w:sz w:val="24"/>
          <w:szCs w:val="24"/>
        </w:rPr>
        <w:t>Cronbach’s α</w:t>
      </w:r>
      <w:r w:rsidR="00182CF1">
        <w:rPr>
          <w:rFonts w:ascii="Times New Roman" w:hAnsi="Times New Roman" w:cs="Times New Roman"/>
          <w:sz w:val="24"/>
          <w:szCs w:val="24"/>
        </w:rPr>
        <w:t xml:space="preserve"> </w:t>
      </w:r>
      <w:r w:rsidR="00513454">
        <w:rPr>
          <w:rFonts w:ascii="Times New Roman" w:hAnsi="Times New Roman" w:cs="Times New Roman"/>
          <w:sz w:val="24"/>
          <w:szCs w:val="24"/>
        </w:rPr>
        <w:t xml:space="preserve">for the scores of the </w:t>
      </w:r>
      <w:r w:rsidR="00693B24">
        <w:rPr>
          <w:rFonts w:ascii="Times New Roman" w:hAnsi="Times New Roman" w:cs="Times New Roman"/>
          <w:sz w:val="24"/>
          <w:szCs w:val="24"/>
        </w:rPr>
        <w:t xml:space="preserve">40 empathy </w:t>
      </w:r>
      <w:r w:rsidR="00513454">
        <w:rPr>
          <w:rFonts w:ascii="Times New Roman" w:hAnsi="Times New Roman" w:cs="Times New Roman"/>
          <w:sz w:val="24"/>
          <w:szCs w:val="24"/>
        </w:rPr>
        <w:t xml:space="preserve">items of the simplified Chinese version of EQ based on </w:t>
      </w:r>
      <w:r w:rsidR="00693B24">
        <w:rPr>
          <w:rFonts w:ascii="Times New Roman" w:hAnsi="Times New Roman" w:cs="Times New Roman"/>
          <w:sz w:val="24"/>
          <w:szCs w:val="24"/>
        </w:rPr>
        <w:t xml:space="preserve">the </w:t>
      </w:r>
      <w:r w:rsidR="00513454">
        <w:rPr>
          <w:rFonts w:ascii="Times New Roman" w:hAnsi="Times New Roman" w:cs="Times New Roman"/>
          <w:sz w:val="24"/>
          <w:szCs w:val="24"/>
        </w:rPr>
        <w:t xml:space="preserve">final </w:t>
      </w:r>
      <w:r w:rsidR="00693B24">
        <w:rPr>
          <w:rFonts w:ascii="Times New Roman" w:hAnsi="Times New Roman" w:cs="Times New Roman"/>
          <w:sz w:val="24"/>
          <w:szCs w:val="24"/>
        </w:rPr>
        <w:t>sample of this study</w:t>
      </w:r>
      <w:r w:rsidR="00513454" w:rsidRPr="00B54A72">
        <w:rPr>
          <w:rFonts w:ascii="Times New Roman" w:hAnsi="Times New Roman" w:cs="Times New Roman"/>
          <w:sz w:val="24"/>
          <w:szCs w:val="24"/>
        </w:rPr>
        <w:t xml:space="preserve"> was</w:t>
      </w:r>
      <w:r w:rsidR="00513454">
        <w:rPr>
          <w:rFonts w:ascii="Times New Roman" w:hAnsi="Times New Roman" w:cs="Times New Roman" w:hint="eastAsia"/>
          <w:sz w:val="24"/>
          <w:szCs w:val="24"/>
        </w:rPr>
        <w:t xml:space="preserve"> .86. </w:t>
      </w:r>
    </w:p>
    <w:p w14:paraId="70036756" w14:textId="017D61DF" w:rsidR="00F24E0A" w:rsidRPr="00B54A72" w:rsidRDefault="00F24E0A" w:rsidP="002930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54A72">
        <w:rPr>
          <w:rFonts w:ascii="Times New Roman" w:hAnsi="Times New Roman" w:cs="Times New Roman"/>
          <w:sz w:val="24"/>
          <w:szCs w:val="24"/>
        </w:rPr>
        <w:t>Permission for translation for this cross-cultural adaptation of the EQ into simplified</w:t>
      </w:r>
      <w:r w:rsidRPr="00B54A72">
        <w:rPr>
          <w:rStyle w:val="CommentReference"/>
          <w:rFonts w:ascii="Times New Roman" w:hAnsi="Times New Roman" w:cs="Times New Roman"/>
          <w:kern w:val="2"/>
          <w:sz w:val="24"/>
          <w:szCs w:val="24"/>
          <w:lang w:val="en-US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 xml:space="preserve">Chinese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is based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on the Autism Research Centre terms and conditions (</w:t>
      </w:r>
      <w:hyperlink r:id="rId10" w:history="1">
        <w:r w:rsidRPr="00B54A72">
          <w:rPr>
            <w:rStyle w:val="Hyperlink"/>
            <w:rFonts w:ascii="Times New Roman" w:hAnsi="Times New Roman" w:cs="Times New Roman"/>
            <w:sz w:val="24"/>
            <w:szCs w:val="24"/>
          </w:rPr>
          <w:t>www.autismresearchcentre.com</w:t>
        </w:r>
      </w:hyperlink>
      <w:r w:rsidRPr="00B54A72">
        <w:rPr>
          <w:rFonts w:ascii="Times New Roman" w:hAnsi="Times New Roman" w:cs="Times New Roman"/>
          <w:sz w:val="24"/>
          <w:szCs w:val="24"/>
        </w:rPr>
        <w:t xml:space="preserve">). The overall validation processes followed the guidelines for cross-cultural adaptation of self-report measures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&lt;EndNote&gt;&lt;Cite&gt;&lt;Author&gt;Beaton&lt;/Author&gt;&lt;Year&gt;2000&lt;/Year&gt;&lt;RecNum&gt;63&lt;/RecNum&gt;&lt;DisplayText&gt;(Beaton et al., 2000)&lt;/DisplayText&gt;&lt;record&gt;&lt;rec-number&gt;63&lt;/rec-number&gt;&lt;foreign-keys&gt;&lt;key app="EN" db-id="wrex2rrp8evz01ex5dap50pm0ddr9x0pzz9e" timestamp="1424682649"&gt;63&lt;/key&gt;&lt;/foreign-keys&gt;&lt;ref-type name="Journal Article"&gt;17&lt;/ref-type&gt;&lt;contributors&gt;&lt;authors&gt;&lt;author&gt;Beaton, Dorcas E&lt;/author&gt;&lt;author&gt;Bombardier, Claire&lt;/author&gt;&lt;author&gt;Guillemin, Francis&lt;/author&gt;&lt;author&gt;Ferraz, Marcos Bosi&lt;/author&gt;&lt;/authors&gt;&lt;/contributors&gt;&lt;titles&gt;&lt;title&gt;Guidelines for the process of cross-cultural adaptation of self-report measures&lt;/title&gt;&lt;secondary-title&gt;Spine&lt;/secondary-title&gt;&lt;/titles&gt;&lt;periodical&gt;&lt;full-title&gt;Spine&lt;/full-title&gt;&lt;/periodical&gt;&lt;pages&gt;3186-3191&lt;/pages&gt;&lt;volume&gt;25&lt;/volume&gt;&lt;number&gt;24&lt;/number&gt;&lt;dates&gt;&lt;year&gt;2000&lt;/year&gt;&lt;/dates&gt;&lt;isbn&gt;0362-2436&lt;/isbn&gt;&lt;urls&gt;&lt;/urls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(Beaton et al., 2000)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The original English version of the EQ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was translated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into simplified Chinese by an English-Chinese bilingual researcher. The translated version was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proof-read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by another two English-Chinese bilingual researchers. A third independent English-Chinese bilingual researcher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back-translated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the simplified Chinese statements into English. The simplified Chinese version of the EQ and its English back-translation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were provided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to the EQ’s original author for checking. The final translation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was approved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by all members of the translation panel</w:t>
      </w:r>
      <w:r w:rsidR="00293052">
        <w:rPr>
          <w:rFonts w:ascii="Times New Roman" w:hAnsi="Times New Roman" w:cs="Times New Roman"/>
          <w:sz w:val="24"/>
          <w:szCs w:val="24"/>
        </w:rPr>
        <w:t xml:space="preserve"> and </w:t>
      </w:r>
      <w:r w:rsidRPr="00B54A72">
        <w:rPr>
          <w:rFonts w:ascii="Times New Roman" w:hAnsi="Times New Roman" w:cs="Times New Roman"/>
          <w:sz w:val="24"/>
          <w:szCs w:val="24"/>
        </w:rPr>
        <w:t xml:space="preserve">was tested in a pilot study with 10 Mainland Chinese participants. All reported that the simplified Chinese version was clear and readable. </w:t>
      </w:r>
    </w:p>
    <w:p w14:paraId="4DA053B0" w14:textId="2A0DA0D3" w:rsidR="00F24E0A" w:rsidRPr="00B54A72" w:rsidRDefault="00F24E0A" w:rsidP="002930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54A72">
        <w:rPr>
          <w:rStyle w:val="APALevel3titleChar"/>
        </w:rPr>
        <w:t>Interpersonal Reactivity Index (IRI).</w:t>
      </w:r>
      <w:r w:rsidRPr="00B54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>The IRI includes 28 items and measures an individual’s empathy based on four subscales (7 items each), namely, perspective-taking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 xml:space="preserve">(IRI-PT), empathic concern (IRI-EC), personal distress (IRI-PD), and fantasy (IRI-FS) </w:t>
      </w:r>
      <w:r w:rsidR="00FA690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&lt;EndNote&gt;&lt;Cite&gt;&lt;Author&gt;Davis&lt;/Author&gt;&lt;Year&gt;1980&lt;/Year&gt;&lt;RecNum&gt;7&lt;/RecNum&gt;&lt;DisplayText&gt;(Davis, 1980)&lt;/DisplayText&gt;&lt;record&gt;&lt;rec-number&gt;7&lt;/rec-number&gt;&lt;foreign-keys&gt;&lt;key app="EN" db-id="wrex2rrp8evz01ex5dap50pm0ddr9x0pzz9e" timestamp="1416553172"&gt;7&lt;/key&gt;&lt;/foreign-keys&gt;&lt;ref-type name="Journal Article"&gt;17&lt;/ref-type&gt;&lt;contributors&gt;&lt;authors&gt;&lt;author&gt;Davis, Mark H&lt;/author&gt;&lt;/authors&gt;&lt;/contributors&gt;&lt;titles&gt;&lt;title&gt;A multidimensional approach to individual differences in empathy&lt;/title&gt;&lt;secondary-title&gt;Journal Supplement Abstract Service Catalog of Selected Documents in Psychology&lt;/secondary-title&gt;&lt;/titles&gt;&lt;periodical&gt;&lt;full-title&gt;Journal Supplement Abstract Service Catalog of Selected Documents in Psychology&lt;/full-title&gt;&lt;/periodical&gt;&lt;pages&gt;85-85&lt;/pages&gt;&lt;volume&gt;10&lt;/volume&gt;&lt;dates&gt;&lt;year&gt;1980&lt;/year&gt;&lt;/dates&gt;&lt;urls&gt;&lt;/urls&gt;&lt;/record&gt;&lt;/Cite&gt;&lt;/EndNote&gt;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(Davis, 1980)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Each item is rated on a 5-point Likert scale ranging from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(</w:t>
      </w:r>
      <w:r w:rsidRPr="00B54A72">
        <w:rPr>
          <w:rFonts w:ascii="Times New Roman" w:hAnsi="Times New Roman" w:cs="Times New Roman"/>
          <w:i/>
          <w:sz w:val="24"/>
          <w:szCs w:val="24"/>
        </w:rPr>
        <w:t>does not describe me well</w:t>
      </w:r>
      <w:r w:rsidRPr="00B54A72">
        <w:rPr>
          <w:rFonts w:ascii="Times New Roman" w:hAnsi="Times New Roman" w:cs="Times New Roman"/>
          <w:sz w:val="24"/>
          <w:szCs w:val="24"/>
        </w:rPr>
        <w:t>) to 4 (</w:t>
      </w:r>
      <w:r w:rsidRPr="00B54A72">
        <w:rPr>
          <w:rFonts w:ascii="Times New Roman" w:hAnsi="Times New Roman" w:cs="Times New Roman"/>
          <w:i/>
          <w:sz w:val="24"/>
          <w:szCs w:val="24"/>
        </w:rPr>
        <w:t>describes me very well</w:t>
      </w:r>
      <w:r w:rsidRPr="00B54A72">
        <w:rPr>
          <w:rFonts w:ascii="Times New Roman" w:hAnsi="Times New Roman" w:cs="Times New Roman"/>
          <w:sz w:val="24"/>
          <w:szCs w:val="24"/>
        </w:rPr>
        <w:t xml:space="preserve">). The IRI items were scored and the values for the four subscales were computed according to the original instruction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&lt;EndNote&gt;&lt;Cite&gt;&lt;Author&gt;Davis&lt;/Author&gt;&lt;Year&gt;1980&lt;/Year&gt;&lt;RecNum&gt;7&lt;/RecNum&gt;&lt;DisplayText&gt;(Davis, 1980)&lt;/DisplayText&gt;&lt;record&gt;&lt;rec-number&gt;7&lt;/rec-number&gt;&lt;foreign-keys&gt;&lt;key app="EN" db-id="wrex2rrp8evz01ex5dap50pm0ddr9x0pzz9e" timestamp="1416553172"&gt;7&lt;/key&gt;&lt;/foreign-keys&gt;&lt;ref-type name="Journal Article"&gt;17&lt;/ref-type&gt;&lt;contributors&gt;&lt;authors&gt;&lt;author&gt;Davis, Mark H&lt;/author&gt;&lt;/authors&gt;&lt;/contributors&gt;&lt;titles&gt;&lt;title&gt;A multidimensional approach to individual differences in empathy&lt;/title&gt;&lt;secondary-title&gt;Journal Supplement Abstract Service Catalog of Selected Documents in Psychology&lt;/secondary-title&gt;&lt;/titles&gt;&lt;periodical&gt;&lt;full-title&gt;Journal Supplement Abstract Service Catalog of Selected Documents in Psychology&lt;/full-title&gt;&lt;/periodical&gt;&lt;pages&gt;85-85&lt;/pages&gt;&lt;volume&gt;10&lt;/volume&gt;&lt;dates&gt;&lt;year&gt;1980&lt;/year&gt;&lt;/dates&gt;&lt;urls&gt;&lt;/urls&gt;&lt;/record&gt;&lt;/Cite&gt;&lt;/EndNote&gt;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(Davis, 1980)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The total score on each subscale ranges from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to 28 with higher scores reflecting greater empathy. The IRI has been translated into traditional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&lt;EndNote&gt;&lt;Cite&gt;&lt;Author&gt;Chan&lt;/Author&gt;&lt;Year&gt;1986&lt;/Year&gt;&lt;RecNum&gt;213&lt;/RecNum&gt;&lt;DisplayText&gt;(Chan, 1986; Siu &amp;amp; Shek, 2005)&lt;/DisplayText&gt;&lt;record&gt;&lt;rec-number&gt;213&lt;/rec-number&gt;&lt;foreign-keys&gt;&lt;key app="EN" db-id="wrex2rrp8evz01ex5dap50pm0ddr9x0pzz9e" timestamp="1448923484"&gt;213&lt;/key&gt;&lt;/foreign-keys&gt;&lt;ref-type name="Thesis"&gt;32&lt;/ref-type&gt;&lt;contributors&gt;&lt;authors&gt;&lt;author&gt;Chan, Chinyu&lt;/author&gt;&lt;/authors&gt;&lt;/contributors&gt;&lt;titles&gt;&lt;title&gt;The relations between age, sex-role, orientation of human and empathy&lt;/title&gt;&lt;/titles&gt;&lt;volume&gt;Unpublished master&amp;apos;s thesis&lt;/volume&gt;&lt;dates&gt;&lt;year&gt;1986&lt;/year&gt;&lt;/dates&gt;&lt;pub-location&gt;Taipei&lt;/pub-location&gt;&lt;publisher&gt;Department of Education, National Chengchi University&lt;/publisher&gt;&lt;urls&gt;&lt;/urls&gt;&lt;/record&gt;&lt;/Cite&gt;&lt;Cite&gt;&lt;Author&gt;Siu&lt;/Author&gt;&lt;Year&gt;2005&lt;/Year&gt;&lt;RecNum&gt;8&lt;/RecNum&gt;&lt;record&gt;&lt;rec-number&gt;8&lt;/rec-number&gt;&lt;foreign-keys&gt;&lt;key app="EN" db-id="wrex2rrp8evz01ex5dap50pm0ddr9x0pzz9e" timestamp="1416553279"&gt;8&lt;/key&gt;&lt;/foreign-keys&gt;&lt;ref-type name="Journal Article"&gt;17&lt;/ref-type&gt;&lt;contributors&gt;&lt;authors&gt;&lt;author&gt;Siu, Andrew MH&lt;/author&gt;&lt;author&gt;Shek, Daniel TL&lt;/author&gt;&lt;/authors&gt;&lt;/contributors&gt;&lt;titles&gt;&lt;title&gt;Validation of the Interpersonal Reactivity Index in a Chinese context&lt;/title&gt;&lt;secondary-title&gt;Research on Social Work Practice&lt;/secondary-title&gt;&lt;/titles&gt;&lt;periodical&gt;&lt;full-title&gt;Research on Social Work Practice&lt;/full-title&gt;&lt;/periodical&gt;&lt;pages&gt;118-126&lt;/pages&gt;&lt;volume&gt;15&lt;/volume&gt;&lt;number&gt;2&lt;/number&gt;&lt;dates&gt;&lt;year&gt;2005&lt;/year&gt;&lt;/dates&gt;&lt;isbn&gt;1049-7315&lt;/isbn&gt;&lt;urls&gt;&lt;/urls&gt;&lt;electronic-resource-num&gt;10.1177/1049731504270384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(Chan, 1986; Siu &amp; Shek, 2005)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FA690B" w:rsidRPr="00FA690B">
        <w:rPr>
          <w:rFonts w:ascii="Times New Roman" w:hAnsi="Times New Roman" w:cs="Times New Roman"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>and simplified</w:t>
      </w:r>
      <w:r w:rsidR="00293052" w:rsidRPr="00B54A72">
        <w:rPr>
          <w:rFonts w:ascii="Times New Roman" w:hAnsi="Times New Roman" w:cs="Times New Roman"/>
          <w:sz w:val="24"/>
          <w:szCs w:val="24"/>
        </w:rPr>
        <w:t xml:space="preserve"> Chinese</w:t>
      </w:r>
      <w:r w:rsidRPr="00B54A72">
        <w:rPr>
          <w:rFonts w:ascii="Times New Roman" w:hAnsi="Times New Roman" w:cs="Times New Roman"/>
          <w:sz w:val="24"/>
          <w:szCs w:val="24"/>
        </w:rPr>
        <w:t xml:space="preserve">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&lt;EndNote&gt;&lt;Cite&gt;&lt;Author&gt;Huang&lt;/Author&gt;&lt;Year&gt;2012&lt;/Year&gt;&lt;RecNum&gt;10&lt;/RecNum&gt;&lt;DisplayText&gt;(Huang, Li, Sun, Chen, &amp;amp; Davis, 2012)&lt;/DisplayText&gt;&lt;record&gt;&lt;rec-number&gt;10&lt;/rec-number&gt;&lt;foreign-keys&gt;&lt;key app="EN" db-id="wrex2rrp8evz01ex5dap50pm0ddr9x0pzz9e" timestamp="1416553571"&gt;10&lt;/key&gt;&lt;/foreign-keys&gt;&lt;ref-type name="Journal Article"&gt;17&lt;/ref-type&gt;&lt;contributors&gt;&lt;authors&gt;&lt;author&gt;Huang, Xiaozhong&lt;/author&gt;&lt;author&gt;Li, Weijian&lt;/author&gt;&lt;author&gt;Sun, Binghai&lt;/author&gt;&lt;author&gt;Chen, Haide&lt;/author&gt;&lt;author&gt;Davis, Mark H&lt;/author&gt;&lt;/authors&gt;&lt;/contributors&gt;&lt;titles&gt;&lt;title&gt;The validation of the Interpersonal Reactivity Index for Chinese teachers from primary and middle schools&lt;/title&gt;&lt;secondary-title&gt;Journal of Psychoeducational Assessment&lt;/secondary-title&gt;&lt;/titles&gt;&lt;periodical&gt;&lt;full-title&gt;Journal of Psychoeducational Assessment&lt;/full-title&gt;&lt;/periodical&gt;&lt;pages&gt;194-204&lt;/pages&gt;&lt;volume&gt;30&lt;/volume&gt;&lt;number&gt;2&lt;/number&gt;&lt;dates&gt;&lt;year&gt;2012&lt;/year&gt;&lt;/dates&gt;&lt;isbn&gt;0734-2829&lt;/isbn&gt;&lt;urls&gt;&lt;/urls&gt;&lt;electronic-resource-num&gt;10.1177/0734282911410588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(Huang, Li, Sun, Chen, &amp; Davis, 2012)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In Mainland China, researchers have frequently adapted the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FA690B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AuthorYear="1"&gt;&lt;Author&gt;Chan&lt;/Author&gt;&lt;Year&gt;1986&lt;/Year&gt;&lt;RecNum&gt;213&lt;/RecNum&gt;&lt;DisplayText&gt;Chan (1986)&lt;/DisplayText&gt;&lt;record&gt;&lt;rec-number&gt;213&lt;/rec-number&gt;&lt;foreign-keys&gt;&lt;key app="EN" db-id="wrex2rrp8evz01ex5dap50pm0ddr9x0pzz9e" timestamp="1448923484"&gt;213&lt;/key&gt;&lt;/foreign-keys&gt;&lt;ref-type name="Thesis"&gt;32&lt;/ref-type&gt;&lt;contributors&gt;&lt;authors&gt;&lt;author&gt;Chan, Chinyu&lt;/author&gt;&lt;/authors&gt;&lt;/contributors&gt;&lt;titles&gt;&lt;title&gt;The relations between age, sex-role, orientation of human and empathy&lt;/title&gt;&lt;/titles&gt;&lt;volume&gt;Unpublished master&amp;apos;s thesis&lt;/volume&gt;&lt;dates&gt;&lt;year&gt;1986&lt;/year&gt;&lt;/dates&gt;&lt;pub-location&gt;Taipei&lt;/pub-location&gt;&lt;publisher&gt;Department of Education, National Chengchi University&lt;/publisher&gt;&lt;urls&gt;&lt;/urls&gt;&lt;/record&gt;&lt;/Cite&gt;&lt;/EndNote&gt;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FA690B">
        <w:rPr>
          <w:rFonts w:ascii="Times New Roman" w:hAnsi="Times New Roman" w:cs="Times New Roman"/>
          <w:noProof/>
          <w:sz w:val="24"/>
          <w:szCs w:val="24"/>
        </w:rPr>
        <w:t>Chan (1986)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 traditional Chinese version into simplified Chinese to measure empathy</w:t>
      </w:r>
      <w:r w:rsidR="000E2E29">
        <w:rPr>
          <w:rFonts w:ascii="Times New Roman" w:hAnsi="Times New Roman" w:cs="Times New Roman"/>
          <w:sz w:val="24"/>
          <w:szCs w:val="24"/>
        </w:rPr>
        <w:t>,</w:t>
      </w:r>
      <w:r w:rsidRPr="00B54A72">
        <w:rPr>
          <w:rFonts w:ascii="Times New Roman" w:hAnsi="Times New Roman" w:cs="Times New Roman"/>
          <w:sz w:val="24"/>
          <w:szCs w:val="24"/>
        </w:rPr>
        <w:t xml:space="preserve"> as it was the first available translation of the IRI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PEVuZE5vdGU+PENpdGU+PEF1dGhvcj5OZXVtYW5uPC9BdXRob3I+PFllYXI+MjAxNjwvWWVhcj48
UmVjTnVtPjIyNDwvUmVjTnVtPjxEaXNwbGF5VGV4dD4oTmV1bWFubiwgQ2hhbiwgV2FuZywgJmFt
cDsgQm95bGUsIDIwMTY7IFkuIFdhbmcgZXQgYWwuLCAyMDEzOyBZYW5nIGV0IGFsLiwgMjAxMzsg
Ri4gWmhhbmcsIERvbmcsIFdhbmcsIFpoYW4sICZhbXA7IFhpZSwgMjAxMDsgUS4gWmhhbmcgZXQg
YWwuLCAyMDE0KTwvRGlzcGxheVRleHQ+PHJlY29yZD48cmVjLW51bWJlcj4yMjQ8L3JlYy1udW1i
ZXI+PGZvcmVpZ24ta2V5cz48a2V5IGFwcD0iRU4iIGRiLWlkPSJ3cmV4MnJycDhldnowMWV4NWRh
cDUwcG0wZGRyOXgwcHp6OWUiIHRpbWVzdGFtcD0iMTQ2MzUzMTc5MyI+MjI0PC9rZXk+PC9mb3Jl
aWduLWtleXM+PHJlZi10eXBlIG5hbWU9IkpvdXJuYWwgQXJ0aWNsZSI+MTc8L3JlZi10eXBlPjxj
b250cmlidXRvcnM+PGF1dGhvcnM+PGF1dGhvcj5OZXVtYW5uLCBEYXZpZCBMPC9hdXRob3I+PGF1
dGhvcj5DaGFuLCBSYXltb25kIENLPC9hdXRob3I+PGF1dGhvcj5XYW5nLCBZaTwvYXV0aG9yPjxh
dXRob3I+Qm95bGUsIEdyZWdvcnkgSjwvYXV0aG9yPjwvYXV0aG9ycz48L2NvbnRyaWJ1dG9ycz48
dGl0bGVzPjx0aXRsZT5Db2duaXRpdmUgYW5kIGFmZmVjdGl2ZSBjb21wb25lbnRzIG9mIGVtcGF0
aHkgYW5kIHRoZWlyIHJlbGF0aW9uc2hpcCB3aXRoIHBlcnNvbmFsaXR5IGRpbWVuc2lvbnMgaW4g
YSBDaGluZXNlIHNhbXBsZTwvdGl0bGU+PHNlY29uZGFyeS10aXRsZT5Bc2lhbiBKb3VybmFsIG9m
IFNvY2lhbCBQc3ljaG9sb2d5PC9zZWNvbmRhcnktdGl0bGU+PC90aXRsZXM+PHBlcmlvZGljYWw+
PGZ1bGwtdGl0bGU+QXNpYW4gSm91cm5hbCBvZiBTb2NpYWwgUHN5Y2hvbG9neTwvZnVsbC10aXRs
ZT48L3BlcmlvZGljYWw+PHBhZ2VzPjI0NC0yNTM8L3BhZ2VzPjx2b2x1bWU+MTk8L3ZvbHVtZT48
ZGF0ZXM+PHllYXI+MjAxNjwveWVhcj48L2RhdGVzPjxpc2JuPjE0NjctODM5WDwvaXNibj48dXJs
cz48L3VybHM+PGVsZWN0cm9uaWMtcmVzb3VyY2UtbnVtPjEwLjExMTEvYWpzcC4xMjEzODwvZWxl
Y3Ryb25pYy1yZXNvdXJjZS1udW0+PC9yZWNvcmQ+PC9DaXRlPjxDaXRlPjxBdXRob3I+V2FuZzwv
QXV0aG9yPjxZZWFyPjIwMTM8L1llYXI+PFJlY051bT4xNzE8L1JlY051bT48cmVjb3JkPjxyZWMt
bnVtYmVyPjE3MTwvcmVjLW51bWJlcj48Zm9yZWlnbi1rZXlzPjxrZXkgYXBwPSJFTiIgZGItaWQ9
IndyZXgycnJwOGV2ejAxZXg1ZGFwNTBwbTBkZHI5eDBweno5ZSIgdGltZXN0YW1wPSIxNDQ0ODAz
Mzg3Ij4xNzE8L2tleT48L2ZvcmVpZ24ta2V5cz48cmVmLXR5cGUgbmFtZT0iSm91cm5hbCBBcnRp
Y2xlIj4xNzwvcmVmLXR5cGU+PGNvbnRyaWJ1dG9ycz48YXV0aG9ycz48YXV0aG9yPjxzdHlsZSBm
YWNlPSJub3JtYWwiIGZvbnQ9ImRlZmF1bHQiIHNpemU9IjEwMCUiPldhbmc8L3N0eWxlPjxzdHls
ZSBmYWNlPSJub3JtYWwiIGZvbnQ9ImRlZmF1bHQiIGNoYXJzZXQ9IjEzNCIgc2l6ZT0iMTAwJSI+
LDwvc3R5bGU+PHN0eWxlIGZhY2U9Im5vcm1hbCIgZm9udD0iZGVmYXVsdCIgc2l6ZT0iMTAwJSI+
WWk8L3N0eWxlPjwvYXV0aG9yPjxhdXRob3I+TmV1bWFubiwgRGF2aWQgTDwvYXV0aG9yPjxhdXRo
b3I+U2h1bSwgRGF2aWQgSEs8L2F1dGhvcj48YXV0aG9yPkxpdSwgV2VuaHVhPC9hdXRob3I+PGF1
dGhvcj5TaGksIEhhaXNvbmc8L2F1dGhvcj48YXV0aG9yPllhbiwgQ2hhbzwvYXV0aG9yPjxhdXRo
b3I+THVpLCBTaW1vbiBTWTwvYXV0aG9yPjxhdXRob3I+WmhhbmcsIFFpPC9hdXRob3I+PGF1dGhv
cj5MaSwgWmhpPC9hdXRob3I+PGF1dGhvcj5DaGV1bmcsIEVyaWMgRkM8L2F1dGhvcj48L2F1dGhv
cnM+PC9jb250cmlidXRvcnM+PHRpdGxlcz48dGl0bGU+Q29nbml0aXZlIGVtcGF0aHkgcGFydGlh
bGx5IG1lZGlhdGVzIHRoZSBhc3NvY2lhdGlvbiBiZXR3ZWVuIG5lZ2F0aXZlIHNjaGl6b3R5cHkg
dHJhaXRzIGFuZCBzb2NpYWwgZnVuY3Rpb25pbmc8L3RpdGxlPjxzZWNvbmRhcnktdGl0bGU+UHN5
Y2hpYXRyeSBSZXNlYXJjaDwvc2Vjb25kYXJ5LXRpdGxlPjwvdGl0bGVzPjxwZXJpb2RpY2FsPjxm
dWxsLXRpdGxlPlBzeWNoaWF0cnkgcmVzZWFyY2g8L2Z1bGwtdGl0bGU+PC9wZXJpb2RpY2FsPjxw
YWdlcz42Mi02ODwvcGFnZXM+PHZvbHVtZT4yMTA8L3ZvbHVtZT48bnVtYmVyPjE8L251bWJlcj48
ZGF0ZXM+PHllYXI+MjAxMzwveWVhcj48L2RhdGVzPjxpc2JuPjAxNjUtMTc4MTwvaXNibj48dXJs
cz48L3VybHM+PGVsZWN0cm9uaWMtcmVzb3VyY2UtbnVtPjEwLjEwMTYvai5wc3ljaHJlcy4yMDEz
LjAzLjAxNTwvZWxlY3Ryb25pYy1yZXNvdXJjZS1udW0+PC9yZWNvcmQ+PC9DaXRlPjxDaXRlPjxB
dXRob3I+WWFuZzwvQXV0aG9yPjxZZWFyPjIwMTM8L1llYXI+PFJlY051bT41NzwvUmVjTnVtPjxy
ZWNvcmQ+PHJlYy1udW1iZXI+NTc8L3JlYy1udW1iZXI+PGZvcmVpZ24ta2V5cz48a2V5IGFwcD0i
RU4iIGRiLWlkPSJ3cmV4MnJycDhldnowMWV4NWRhcDUwcG0wZGRyOXgwcHp6OWUiIHRpbWVzdGFt
cD0iMTQyNDY1NTQxNyI+NTc8L2tleT48L2ZvcmVpZ24ta2V5cz48cmVmLXR5cGUgbmFtZT0iSm91
cm5hbCBBcnRpY2xlIj4xNzwvcmVmLXR5cGU+PGNvbnRyaWJ1dG9ycz48YXV0aG9ycz48YXV0aG9y
PllhbmcsIE5hPC9hdXRob3I+PGF1dGhvcj5YaWFvLCBYaWFvPC9hdXRob3I+PGF1dGhvcj5RaWFu
LCBMZXFpb25nPC9hdXRob3I+PGF1dGhvcj5NbywgWGluemh1PC9hdXRob3I+PGF1dGhvcj5aaHVv
LCBTaGlqaWU8L2F1dGhvcj48L2F1dGhvcnM+PC9jb250cmlidXRvcnM+PHRpdGxlcz48dGl0bGU+
UmVsaWFiaWxpdHkgYW5kIHZhbGlkaXR5IG9mIHRoZSBDaGluZXNlIHZlcnNpb24gb2YgdGhlIEVt
cGF0aHkgUXVvdGllbnQ8L3RpdGxlPjxzZWNvbmRhcnktdGl0bGU+Q2hpbmVzZSBKb3VybmFsIG9m
IENsaW5pY2FsIFBzeWNob2xvZ3k8L3NlY29uZGFyeS10aXRsZT48L3RpdGxlcz48cGVyaW9kaWNh
bD48ZnVsbC10aXRsZT5DaGluZXNlIEpvdXJuYWwgb2YgQ2xpbmljYWwgUHN5Y2hvbG9neTwvZnVs
bC10aXRsZT48L3BlcmlvZGljYWw+PHBhZ2VzPjc2MC03NjA8L3BhZ2VzPjx2b2x1bWU+MjA8L3Zv
bHVtZT48bnVtYmVyPjU8L251bWJlcj48ZGF0ZXM+PHllYXI+MjAxMzwveWVhcj48L2RhdGVzPjx1
cmxzPjwvdXJscz48L3JlY29yZD48L0NpdGU+PENpdGU+PEF1dGhvcj5aaGFuZzwvQXV0aG9yPjxZ
ZWFyPjIwMTA8L1llYXI+PFJlY051bT4xNzM8L1JlY051bT48cmVjb3JkPjxyZWMtbnVtYmVyPjE3
MzwvcmVjLW51bWJlcj48Zm9yZWlnbi1rZXlzPjxrZXkgYXBwPSJFTiIgZGItaWQ9IndyZXgycnJw
OGV2ejAxZXg1ZGFwNTBwbTBkZHI5eDBweno5ZSIgdGltZXN0YW1wPSIxNDQ1MzA0NTI5Ij4xNzM8
L2tleT48L2ZvcmVpZ24ta2V5cz48cmVmLXR5cGUgbmFtZT0iSm91cm5hbCBBcnRpY2xlIj4xNzwv
cmVmLXR5cGU+PGNvbnRyaWJ1dG9ycz48YXV0aG9ycz48YXV0aG9yPlpoYW5nLCBGZW5nZmVuZzwv
YXV0aG9yPjxhdXRob3I+RG9uZywgWWk8L2F1dGhvcj48YXV0aG9yPldhbmcsIEthaTwvYXV0aG9y
PjxhdXRob3I+WmhhbiwgWmhpeXU8L2F1dGhvcj48YXV0aG9yPlhpZSwgTHVuZmFuZzwvYXV0aG9y
PjwvYXV0aG9ycz48L2NvbnRyaWJ1dG9ycz48dGl0bGVzPjx0aXRsZT5SZWxpYWJpbGl0eSBhbmQg
dmFsaWRpdHkgb2YgdGhlIENoaW5lc2UgdmVyc2lvbiBvZiB0aGUgSW50ZXJwZXJzb25hbCBSZWFj
dGl2aXR5IEluZGV4LUM8L3RpdGxlPjxzZWNvbmRhcnktdGl0bGU+Q2hpbmVzZSBKb3VybmFsIG9m
IENsaW5pY2FsIFBzeWNob2xvZ3k8L3NlY29uZGFyeS10aXRsZT48L3RpdGxlcz48cGVyaW9kaWNh
bD48ZnVsbC10aXRsZT5DaGluZXNlIEpvdXJuYWwgb2YgQ2xpbmljYWwgUHN5Y2hvbG9neTwvZnVs
bC10aXRsZT48L3BlcmlvZGljYWw+PHBhZ2VzPjE1NS0xNTc8L3BhZ2VzPjx2b2x1bWU+MTg8L3Zv
bHVtZT48bnVtYmVyPjI8L251bWJlcj48ZGF0ZXM+PHllYXI+MjAxMDwveWVhcj48L2RhdGVzPjx1
cmxzPjwvdXJscz48ZWxlY3Ryb25pYy1yZXNvdXJjZS1udW0+MTAuMTYxMjgvai5jbmtpLjEwMDUt
MzYxMS4yMDEwLjAyLjAxOTwvZWxlY3Ryb25pYy1yZXNvdXJjZS1udW0+PC9yZWNvcmQ+PC9DaXRl
PjxDaXRlPjxBdXRob3I+Wmhhbmc8L0F1dGhvcj48WWVhcj4yMDE0PC9ZZWFyPjxSZWNOdW0+MjE0
PC9SZWNOdW0+PHJlY29yZD48cmVjLW51bWJlcj4yMTQ8L3JlYy1udW1iZXI+PGZvcmVpZ24ta2V5
cz48a2V5IGFwcD0iRU4iIGRiLWlkPSJ3cmV4MnJycDhldnowMWV4NWRhcDUwcG0wZGRyOXgwcHp6
OWUiIHRpbWVzdGFtcD0iMTQ0ODkyOTA4MSI+MjE0PC9rZXk+PC9mb3JlaWduLWtleXM+PHJlZi10
eXBlIG5hbWU9IkpvdXJuYWwgQXJ0aWNsZSI+MTc8L3JlZi10eXBlPjxjb250cmlidXRvcnM+PGF1
dGhvcnM+PGF1dGhvcj5aaGFuZywgUWk8L2F1dGhvcj48YXV0aG9yPldhbmcsIFlpPC9hdXRob3I+
PGF1dGhvcj5MdWksIFNpbW9uIFNZPC9hdXRob3I+PGF1dGhvcj5DaGV1bmcsIEVyaWMgRkM8L2F1
dGhvcj48YXV0aG9yPk5ldW1hbm4sIERhdmlkIEw8L2F1dGhvcj48YXV0aG9yPlNodW0sIERhdmlk
IEhLPC9hdXRob3I+PGF1dGhvcj5DaGFuLCBSYXltb25kIENLPC9hdXRob3I+PC9hdXRob3JzPjwv
Y29udHJpYnV0b3JzPjx0aXRsZXM+PHRpdGxlPlZhbGlkYXRpb24gb2YgdGhlIEdyaWZmaXRoIEVt
cGF0aHkgTWVhc3VyZSBpbiB0aGUgQ2hpbmVzZSBjb250ZXh0PC90aXRsZT48c2Vjb25kYXJ5LXRp
dGxlPkJyYWluIEltcGFpcm1lbnQ8L3NlY29uZGFyeS10aXRsZT48L3RpdGxlcz48cGVyaW9kaWNh
bD48ZnVsbC10aXRsZT5CcmFpbiBJbXBhaXJtZW50PC9mdWxsLXRpdGxlPjwvcGVyaW9kaWNhbD48
cGFnZXM+MTAtMTc8L3BhZ2VzPjx2b2x1bWU+MTU8L3ZvbHVtZT48bnVtYmVyPjAxPC9udW1iZXI+
PGRhdGVzPjx5ZWFyPjIwMTQ8L3llYXI+PC9kYXRlcz48aXNibj4xODM5LTUyNTI8L2lzYm4+PHVy
bHM+PC91cmxzPjxlbGVjdHJvbmljLXJlc291cmNlLW51bT4xMC4xMDE3L0JySW1wLjIwMTQuMTwv
ZWxlY3Ryb25pYy1yZXNvdXJjZS1udW0+PC9yZWNvcmQ+PC9DaXRlPjwvRW5kTm90ZT4A
</w:fldData>
        </w:fldChar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PEVuZE5vdGU+PENpdGU+PEF1dGhvcj5OZXVtYW5uPC9BdXRob3I+PFllYXI+MjAxNjwvWWVhcj48
UmVjTnVtPjIyNDwvUmVjTnVtPjxEaXNwbGF5VGV4dD4oTmV1bWFubiwgQ2hhbiwgV2FuZywgJmFt
cDsgQm95bGUsIDIwMTY7IFkuIFdhbmcgZXQgYWwuLCAyMDEzOyBZYW5nIGV0IGFsLiwgMjAxMzsg
Ri4gWmhhbmcsIERvbmcsIFdhbmcsIFpoYW4sICZhbXA7IFhpZSwgMjAxMDsgUS4gWmhhbmcgZXQg
YWwuLCAyMDE0KTwvRGlzcGxheVRleHQ+PHJlY29yZD48cmVjLW51bWJlcj4yMjQ8L3JlYy1udW1i
ZXI+PGZvcmVpZ24ta2V5cz48a2V5IGFwcD0iRU4iIGRiLWlkPSJ3cmV4MnJycDhldnowMWV4NWRh
cDUwcG0wZGRyOXgwcHp6OWUiIHRpbWVzdGFtcD0iMTQ2MzUzMTc5MyI+MjI0PC9rZXk+PC9mb3Jl
aWduLWtleXM+PHJlZi10eXBlIG5hbWU9IkpvdXJuYWwgQXJ0aWNsZSI+MTc8L3JlZi10eXBlPjxj
b250cmlidXRvcnM+PGF1dGhvcnM+PGF1dGhvcj5OZXVtYW5uLCBEYXZpZCBMPC9hdXRob3I+PGF1
dGhvcj5DaGFuLCBSYXltb25kIENLPC9hdXRob3I+PGF1dGhvcj5XYW5nLCBZaTwvYXV0aG9yPjxh
dXRob3I+Qm95bGUsIEdyZWdvcnkgSjwvYXV0aG9yPjwvYXV0aG9ycz48L2NvbnRyaWJ1dG9ycz48
dGl0bGVzPjx0aXRsZT5Db2duaXRpdmUgYW5kIGFmZmVjdGl2ZSBjb21wb25lbnRzIG9mIGVtcGF0
aHkgYW5kIHRoZWlyIHJlbGF0aW9uc2hpcCB3aXRoIHBlcnNvbmFsaXR5IGRpbWVuc2lvbnMgaW4g
YSBDaGluZXNlIHNhbXBsZTwvdGl0bGU+PHNlY29uZGFyeS10aXRsZT5Bc2lhbiBKb3VybmFsIG9m
IFNvY2lhbCBQc3ljaG9sb2d5PC9zZWNvbmRhcnktdGl0bGU+PC90aXRsZXM+PHBlcmlvZGljYWw+
PGZ1bGwtdGl0bGU+QXNpYW4gSm91cm5hbCBvZiBTb2NpYWwgUHN5Y2hvbG9neTwvZnVsbC10aXRs
ZT48L3BlcmlvZGljYWw+PHBhZ2VzPjI0NC0yNTM8L3BhZ2VzPjx2b2x1bWU+MTk8L3ZvbHVtZT48
ZGF0ZXM+PHllYXI+MjAxNjwveWVhcj48L2RhdGVzPjxpc2JuPjE0NjctODM5WDwvaXNibj48dXJs
cz48L3VybHM+PGVsZWN0cm9uaWMtcmVzb3VyY2UtbnVtPjEwLjExMTEvYWpzcC4xMjEzODwvZWxl
Y3Ryb25pYy1yZXNvdXJjZS1udW0+PC9yZWNvcmQ+PC9DaXRlPjxDaXRlPjxBdXRob3I+V2FuZzwv
QXV0aG9yPjxZZWFyPjIwMTM8L1llYXI+PFJlY051bT4xNzE8L1JlY051bT48cmVjb3JkPjxyZWMt
bnVtYmVyPjE3MTwvcmVjLW51bWJlcj48Zm9yZWlnbi1rZXlzPjxrZXkgYXBwPSJFTiIgZGItaWQ9
IndyZXgycnJwOGV2ejAxZXg1ZGFwNTBwbTBkZHI5eDBweno5ZSIgdGltZXN0YW1wPSIxNDQ0ODAz
Mzg3Ij4xNzE8L2tleT48L2ZvcmVpZ24ta2V5cz48cmVmLXR5cGUgbmFtZT0iSm91cm5hbCBBcnRp
Y2xlIj4xNzwvcmVmLXR5cGU+PGNvbnRyaWJ1dG9ycz48YXV0aG9ycz48YXV0aG9yPjxzdHlsZSBm
YWNlPSJub3JtYWwiIGZvbnQ9ImRlZmF1bHQiIHNpemU9IjEwMCUiPldhbmc8L3N0eWxlPjxzdHls
ZSBmYWNlPSJub3JtYWwiIGZvbnQ9ImRlZmF1bHQiIGNoYXJzZXQ9IjEzNCIgc2l6ZT0iMTAwJSI+
LDwvc3R5bGU+PHN0eWxlIGZhY2U9Im5vcm1hbCIgZm9udD0iZGVmYXVsdCIgc2l6ZT0iMTAwJSI+
WWk8L3N0eWxlPjwvYXV0aG9yPjxhdXRob3I+TmV1bWFubiwgRGF2aWQgTDwvYXV0aG9yPjxhdXRo
b3I+U2h1bSwgRGF2aWQgSEs8L2F1dGhvcj48YXV0aG9yPkxpdSwgV2VuaHVhPC9hdXRob3I+PGF1
dGhvcj5TaGksIEhhaXNvbmc8L2F1dGhvcj48YXV0aG9yPllhbiwgQ2hhbzwvYXV0aG9yPjxhdXRo
b3I+THVpLCBTaW1vbiBTWTwvYXV0aG9yPjxhdXRob3I+WmhhbmcsIFFpPC9hdXRob3I+PGF1dGhv
cj5MaSwgWmhpPC9hdXRob3I+PGF1dGhvcj5DaGV1bmcsIEVyaWMgRkM8L2F1dGhvcj48L2F1dGhv
cnM+PC9jb250cmlidXRvcnM+PHRpdGxlcz48dGl0bGU+Q29nbml0aXZlIGVtcGF0aHkgcGFydGlh
bGx5IG1lZGlhdGVzIHRoZSBhc3NvY2lhdGlvbiBiZXR3ZWVuIG5lZ2F0aXZlIHNjaGl6b3R5cHkg
dHJhaXRzIGFuZCBzb2NpYWwgZnVuY3Rpb25pbmc8L3RpdGxlPjxzZWNvbmRhcnktdGl0bGU+UHN5
Y2hpYXRyeSBSZXNlYXJjaDwvc2Vjb25kYXJ5LXRpdGxlPjwvdGl0bGVzPjxwZXJpb2RpY2FsPjxm
dWxsLXRpdGxlPlBzeWNoaWF0cnkgcmVzZWFyY2g8L2Z1bGwtdGl0bGU+PC9wZXJpb2RpY2FsPjxw
YWdlcz42Mi02ODwvcGFnZXM+PHZvbHVtZT4yMTA8L3ZvbHVtZT48bnVtYmVyPjE8L251bWJlcj48
ZGF0ZXM+PHllYXI+MjAxMzwveWVhcj48L2RhdGVzPjxpc2JuPjAxNjUtMTc4MTwvaXNibj48dXJs
cz48L3VybHM+PGVsZWN0cm9uaWMtcmVzb3VyY2UtbnVtPjEwLjEwMTYvai5wc3ljaHJlcy4yMDEz
LjAzLjAxNTwvZWxlY3Ryb25pYy1yZXNvdXJjZS1udW0+PC9yZWNvcmQ+PC9DaXRlPjxDaXRlPjxB
dXRob3I+WWFuZzwvQXV0aG9yPjxZZWFyPjIwMTM8L1llYXI+PFJlY051bT41NzwvUmVjTnVtPjxy
ZWNvcmQ+PHJlYy1udW1iZXI+NTc8L3JlYy1udW1iZXI+PGZvcmVpZ24ta2V5cz48a2V5IGFwcD0i
RU4iIGRiLWlkPSJ3cmV4MnJycDhldnowMWV4NWRhcDUwcG0wZGRyOXgwcHp6OWUiIHRpbWVzdGFt
cD0iMTQyNDY1NTQxNyI+NTc8L2tleT48L2ZvcmVpZ24ta2V5cz48cmVmLXR5cGUgbmFtZT0iSm91
cm5hbCBBcnRpY2xlIj4xNzwvcmVmLXR5cGU+PGNvbnRyaWJ1dG9ycz48YXV0aG9ycz48YXV0aG9y
PllhbmcsIE5hPC9hdXRob3I+PGF1dGhvcj5YaWFvLCBYaWFvPC9hdXRob3I+PGF1dGhvcj5RaWFu
LCBMZXFpb25nPC9hdXRob3I+PGF1dGhvcj5NbywgWGluemh1PC9hdXRob3I+PGF1dGhvcj5aaHVv
LCBTaGlqaWU8L2F1dGhvcj48L2F1dGhvcnM+PC9jb250cmlidXRvcnM+PHRpdGxlcz48dGl0bGU+
UmVsaWFiaWxpdHkgYW5kIHZhbGlkaXR5IG9mIHRoZSBDaGluZXNlIHZlcnNpb24gb2YgdGhlIEVt
cGF0aHkgUXVvdGllbnQ8L3RpdGxlPjxzZWNvbmRhcnktdGl0bGU+Q2hpbmVzZSBKb3VybmFsIG9m
IENsaW5pY2FsIFBzeWNob2xvZ3k8L3NlY29uZGFyeS10aXRsZT48L3RpdGxlcz48cGVyaW9kaWNh
bD48ZnVsbC10aXRsZT5DaGluZXNlIEpvdXJuYWwgb2YgQ2xpbmljYWwgUHN5Y2hvbG9neTwvZnVs
bC10aXRsZT48L3BlcmlvZGljYWw+PHBhZ2VzPjc2MC03NjA8L3BhZ2VzPjx2b2x1bWU+MjA8L3Zv
bHVtZT48bnVtYmVyPjU8L251bWJlcj48ZGF0ZXM+PHllYXI+MjAxMzwveWVhcj48L2RhdGVzPjx1
cmxzPjwvdXJscz48L3JlY29yZD48L0NpdGU+PENpdGU+PEF1dGhvcj5aaGFuZzwvQXV0aG9yPjxZ
ZWFyPjIwMTA8L1llYXI+PFJlY051bT4xNzM8L1JlY051bT48cmVjb3JkPjxyZWMtbnVtYmVyPjE3
MzwvcmVjLW51bWJlcj48Zm9yZWlnbi1rZXlzPjxrZXkgYXBwPSJFTiIgZGItaWQ9IndyZXgycnJw
OGV2ejAxZXg1ZGFwNTBwbTBkZHI5eDBweno5ZSIgdGltZXN0YW1wPSIxNDQ1MzA0NTI5Ij4xNzM8
L2tleT48L2ZvcmVpZ24ta2V5cz48cmVmLXR5cGUgbmFtZT0iSm91cm5hbCBBcnRpY2xlIj4xNzwv
cmVmLXR5cGU+PGNvbnRyaWJ1dG9ycz48YXV0aG9ycz48YXV0aG9yPlpoYW5nLCBGZW5nZmVuZzwv
YXV0aG9yPjxhdXRob3I+RG9uZywgWWk8L2F1dGhvcj48YXV0aG9yPldhbmcsIEthaTwvYXV0aG9y
PjxhdXRob3I+WmhhbiwgWmhpeXU8L2F1dGhvcj48YXV0aG9yPlhpZSwgTHVuZmFuZzwvYXV0aG9y
PjwvYXV0aG9ycz48L2NvbnRyaWJ1dG9ycz48dGl0bGVzPjx0aXRsZT5SZWxpYWJpbGl0eSBhbmQg
dmFsaWRpdHkgb2YgdGhlIENoaW5lc2UgdmVyc2lvbiBvZiB0aGUgSW50ZXJwZXJzb25hbCBSZWFj
dGl2aXR5IEluZGV4LUM8L3RpdGxlPjxzZWNvbmRhcnktdGl0bGU+Q2hpbmVzZSBKb3VybmFsIG9m
IENsaW5pY2FsIFBzeWNob2xvZ3k8L3NlY29uZGFyeS10aXRsZT48L3RpdGxlcz48cGVyaW9kaWNh
bD48ZnVsbC10aXRsZT5DaGluZXNlIEpvdXJuYWwgb2YgQ2xpbmljYWwgUHN5Y2hvbG9neTwvZnVs
bC10aXRsZT48L3BlcmlvZGljYWw+PHBhZ2VzPjE1NS0xNTc8L3BhZ2VzPjx2b2x1bWU+MTg8L3Zv
bHVtZT48bnVtYmVyPjI8L251bWJlcj48ZGF0ZXM+PHllYXI+MjAxMDwveWVhcj48L2RhdGVzPjx1
cmxzPjwvdXJscz48ZWxlY3Ryb25pYy1yZXNvdXJjZS1udW0+MTAuMTYxMjgvai5jbmtpLjEwMDUt
MzYxMS4yMDEwLjAyLjAxOTwvZWxlY3Ryb25pYy1yZXNvdXJjZS1udW0+PC9yZWNvcmQ+PC9DaXRl
PjxDaXRlPjxBdXRob3I+Wmhhbmc8L0F1dGhvcj48WWVhcj4yMDE0PC9ZZWFyPjxSZWNOdW0+MjE0
PC9SZWNOdW0+PHJlY29yZD48cmVjLW51bWJlcj4yMTQ8L3JlYy1udW1iZXI+PGZvcmVpZ24ta2V5
cz48a2V5IGFwcD0iRU4iIGRiLWlkPSJ3cmV4MnJycDhldnowMWV4NWRhcDUwcG0wZGRyOXgwcHp6
OWUiIHRpbWVzdGFtcD0iMTQ0ODkyOTA4MSI+MjE0PC9rZXk+PC9mb3JlaWduLWtleXM+PHJlZi10
eXBlIG5hbWU9IkpvdXJuYWwgQXJ0aWNsZSI+MTc8L3JlZi10eXBlPjxjb250cmlidXRvcnM+PGF1
dGhvcnM+PGF1dGhvcj5aaGFuZywgUWk8L2F1dGhvcj48YXV0aG9yPldhbmcsIFlpPC9hdXRob3I+
PGF1dGhvcj5MdWksIFNpbW9uIFNZPC9hdXRob3I+PGF1dGhvcj5DaGV1bmcsIEVyaWMgRkM8L2F1
dGhvcj48YXV0aG9yPk5ldW1hbm4sIERhdmlkIEw8L2F1dGhvcj48YXV0aG9yPlNodW0sIERhdmlk
IEhLPC9hdXRob3I+PGF1dGhvcj5DaGFuLCBSYXltb25kIENLPC9hdXRob3I+PC9hdXRob3JzPjwv
Y29udHJpYnV0b3JzPjx0aXRsZXM+PHRpdGxlPlZhbGlkYXRpb24gb2YgdGhlIEdyaWZmaXRoIEVt
cGF0aHkgTWVhc3VyZSBpbiB0aGUgQ2hpbmVzZSBjb250ZXh0PC90aXRsZT48c2Vjb25kYXJ5LXRp
dGxlPkJyYWluIEltcGFpcm1lbnQ8L3NlY29uZGFyeS10aXRsZT48L3RpdGxlcz48cGVyaW9kaWNh
bD48ZnVsbC10aXRsZT5CcmFpbiBJbXBhaXJtZW50PC9mdWxsLXRpdGxlPjwvcGVyaW9kaWNhbD48
cGFnZXM+MTAtMTc8L3BhZ2VzPjx2b2x1bWU+MTU8L3ZvbHVtZT48bnVtYmVyPjAxPC9udW1iZXI+
PGRhdGVzPjx5ZWFyPjIwMTQ8L3llYXI+PC9kYXRlcz48aXNibj4xODM5LTUyNTI8L2lzYm4+PHVy
bHM+PC91cmxzPjxlbGVjdHJvbmljLXJlc291cmNlLW51bT4xMC4xMDE3L0JySW1wLjIwMTQuMTwv
ZWxlY3Ryb25pYy1yZXNvdXJjZS1udW0+PC9yZWNvcmQ+PC9DaXRlPjwvRW5kTm90ZT4A
</w:fldData>
        </w:fldChar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14561">
        <w:rPr>
          <w:rFonts w:ascii="Times New Roman" w:hAnsi="Times New Roman" w:cs="Times New Roman"/>
          <w:sz w:val="24"/>
          <w:szCs w:val="24"/>
        </w:rPr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(Neumann, Chan, Wang, &amp; Boyle, 2016; Y. Wang et al., 2013; Yang et al., 2013; F. Zhang, Dong, Wang, Zhan, &amp; Xie, 2010; Q. Zhang et al., 2014)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Permission was obtained from the corresponding author (Raymond C. K. Chan) of the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AuthorYear="1"&gt;&lt;Author&gt;Wang&lt;/Author&gt;&lt;Year&gt;2013&lt;/Year&gt;&lt;RecNum&gt;171&lt;/RecNum&gt;&lt;DisplayText&gt;Y. Wang et al. (2013)&lt;/DisplayText&gt;&lt;record&gt;&lt;rec-number&gt;171&lt;/rec-number&gt;&lt;foreign-keys&gt;&lt;key app="EN" db-id="wrex2rrp8evz01ex5dap50pm0ddr9x0pzz9e" timestamp="1444803387"&gt;171&lt;/key&gt;&lt;/foreign-keys&gt;&lt;ref-type name="Journal Article"&gt;17&lt;/ref-type&gt;&lt;contributors&gt;&lt;authors&gt;&lt;author&gt;&lt;style face="normal" font="default" size="100%"&gt;Wang&lt;/style&gt;&lt;style face="normal" font="default" charset="134" size="100%"&gt;,&lt;/style&gt;&lt;style face="normal" font="default" size="100%"&gt;Yi&lt;/style&gt;&lt;/author&gt;&lt;author&gt;Neumann, David L&lt;/author&gt;&lt;author&gt;Shum, David HK&lt;/author&gt;&lt;author&gt;Liu, Wenhua&lt;/author&gt;&lt;author&gt;Shi, Haisong&lt;/author&gt;&lt;author&gt;Yan, Chao&lt;/author&gt;&lt;author&gt;Lui, Simon SY&lt;/author&gt;&lt;author&gt;Zhang, Qi&lt;/author&gt;&lt;author&gt;Li, Zhi&lt;/author&gt;&lt;author&gt;Cheung, Eric FC&lt;/author&gt;&lt;/authors&gt;&lt;/contributors&gt;&lt;titles&gt;&lt;title&gt;Cognitive empathy partially mediates the association between negative schizotypy traits and social functioning&lt;/title&gt;&lt;secondary-title&gt;Psychiatry Research&lt;/secondary-title&gt;&lt;/titles&gt;&lt;periodical&gt;&lt;full-title&gt;Psychiatry research&lt;/full-title&gt;&lt;/periodical&gt;&lt;pages&gt;62-68&lt;/pages&gt;&lt;volume&gt;210&lt;/volume&gt;&lt;number&gt;1&lt;/number&gt;&lt;dates&gt;&lt;year&gt;2013&lt;/year&gt;&lt;/dates&gt;&lt;isbn&gt;0165-1781&lt;/isbn&gt;&lt;urls&gt;&lt;/urls&gt;&lt;electronic-resource-num&gt;10.1016/j.psychres.2013.03.015&lt;/electronic-resource-num&gt;&lt;/record&gt;&lt;/Cite&gt;&lt;/EndNote&gt;</w:instrText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Y. Wang et al. (2013)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="00FA69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 xml:space="preserve">study to use their adapted simplified Chinese version of the IRI in this study. </w:t>
      </w:r>
      <w:r w:rsidR="00FB260A">
        <w:rPr>
          <w:rFonts w:ascii="Times New Roman" w:hAnsi="Times New Roman" w:cs="Times New Roman"/>
          <w:sz w:val="24"/>
          <w:szCs w:val="24"/>
        </w:rPr>
        <w:t xml:space="preserve">The Cronbach’s </w:t>
      </w:r>
      <w:r w:rsidR="00FB260A" w:rsidRPr="00356306">
        <w:rPr>
          <w:rFonts w:ascii="Times New Roman" w:hAnsi="Times New Roman" w:cs="Times New Roman"/>
          <w:sz w:val="24"/>
          <w:szCs w:val="24"/>
        </w:rPr>
        <w:t xml:space="preserve">αs for the scores on the </w:t>
      </w:r>
      <w:r w:rsidR="00FB260A">
        <w:rPr>
          <w:rFonts w:ascii="Times New Roman" w:hAnsi="Times New Roman" w:cs="Times New Roman"/>
          <w:sz w:val="24"/>
          <w:szCs w:val="24"/>
        </w:rPr>
        <w:t xml:space="preserve">four </w:t>
      </w:r>
      <w:r w:rsidR="00FB260A" w:rsidRPr="00356306">
        <w:rPr>
          <w:rFonts w:ascii="Times New Roman" w:hAnsi="Times New Roman" w:cs="Times New Roman"/>
          <w:sz w:val="24"/>
          <w:szCs w:val="24"/>
        </w:rPr>
        <w:t>IRI subscales</w:t>
      </w:r>
      <w:r w:rsidR="00FB260A">
        <w:rPr>
          <w:rFonts w:ascii="Times New Roman" w:hAnsi="Times New Roman" w:cs="Times New Roman"/>
          <w:sz w:val="24"/>
          <w:szCs w:val="24"/>
        </w:rPr>
        <w:t xml:space="preserve"> </w:t>
      </w:r>
      <w:r w:rsidR="00FB260A" w:rsidRPr="00356306">
        <w:rPr>
          <w:rFonts w:ascii="Times New Roman" w:hAnsi="Times New Roman" w:cs="Times New Roman"/>
          <w:sz w:val="24"/>
          <w:szCs w:val="24"/>
        </w:rPr>
        <w:t>(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viz., </w:t>
      </w:r>
      <w:r w:rsidR="00FB260A" w:rsidRPr="00356306">
        <w:rPr>
          <w:rFonts w:ascii="Times New Roman" w:hAnsi="Times New Roman" w:cs="Times New Roman"/>
          <w:sz w:val="24"/>
          <w:szCs w:val="24"/>
        </w:rPr>
        <w:t>IRI-PT, IRI-EC, IRI-PD</w:t>
      </w:r>
      <w:r w:rsidR="00FB260A">
        <w:rPr>
          <w:rFonts w:ascii="Times New Roman" w:hAnsi="Times New Roman" w:cs="Times New Roman" w:hint="eastAsia"/>
          <w:sz w:val="24"/>
          <w:szCs w:val="24"/>
        </w:rPr>
        <w:t>,</w:t>
      </w:r>
      <w:r w:rsidR="00FB260A" w:rsidRPr="00356306">
        <w:rPr>
          <w:rFonts w:ascii="Times New Roman" w:hAnsi="Times New Roman" w:cs="Times New Roman"/>
          <w:sz w:val="24"/>
          <w:szCs w:val="24"/>
        </w:rPr>
        <w:t xml:space="preserve"> and IRI-FS) for</w:t>
      </w:r>
      <w:r w:rsidR="00FB260A" w:rsidRPr="00713821">
        <w:rPr>
          <w:rFonts w:ascii="Times New Roman" w:hAnsi="Times New Roman" w:cs="Times New Roman" w:hint="eastAsia"/>
          <w:sz w:val="24"/>
          <w:szCs w:val="24"/>
        </w:rPr>
        <w:t xml:space="preserve"> our final </w:t>
      </w:r>
      <w:r w:rsidR="00FB260A" w:rsidRPr="00713821">
        <w:rPr>
          <w:rFonts w:ascii="Times New Roman" w:hAnsi="Times New Roman" w:cs="Times New Roman"/>
          <w:sz w:val="24"/>
          <w:szCs w:val="24"/>
        </w:rPr>
        <w:t>participants (</w:t>
      </w:r>
      <w:r w:rsidR="00FB260A" w:rsidRPr="00713821">
        <w:rPr>
          <w:rFonts w:ascii="Times New Roman" w:hAnsi="Times New Roman" w:cs="Times New Roman"/>
          <w:i/>
          <w:sz w:val="24"/>
          <w:szCs w:val="24"/>
        </w:rPr>
        <w:t>N</w:t>
      </w:r>
      <w:r w:rsidR="00FB260A" w:rsidRPr="00713821">
        <w:rPr>
          <w:rFonts w:ascii="Times New Roman" w:hAnsi="Times New Roman" w:cs="Times New Roman"/>
          <w:sz w:val="24"/>
          <w:szCs w:val="24"/>
        </w:rPr>
        <w:t xml:space="preserve"> = 588) </w:t>
      </w:r>
      <w:r w:rsidR="00FB260A" w:rsidRPr="00713821">
        <w:rPr>
          <w:rFonts w:ascii="Times New Roman" w:hAnsi="Times New Roman" w:cs="Times New Roman" w:hint="eastAsia"/>
          <w:sz w:val="24"/>
          <w:szCs w:val="24"/>
        </w:rPr>
        <w:t>were .66, .69, .79, .72,</w:t>
      </w:r>
      <w:r w:rsidR="00FB260A">
        <w:rPr>
          <w:rFonts w:ascii="Times New Roman" w:hAnsi="Times New Roman" w:cs="Times New Roman"/>
          <w:sz w:val="24"/>
          <w:szCs w:val="24"/>
        </w:rPr>
        <w:t xml:space="preserve"> </w:t>
      </w:r>
      <w:r w:rsidR="00FB260A" w:rsidRPr="00713821">
        <w:rPr>
          <w:rFonts w:ascii="Times New Roman" w:hAnsi="Times New Roman" w:cs="Times New Roman" w:hint="eastAsia"/>
          <w:sz w:val="24"/>
          <w:szCs w:val="24"/>
        </w:rPr>
        <w:t>r</w:t>
      </w:r>
      <w:r w:rsidR="00FB260A">
        <w:rPr>
          <w:rFonts w:ascii="Times New Roman" w:hAnsi="Times New Roman" w:cs="Times New Roman"/>
          <w:sz w:val="24"/>
          <w:szCs w:val="24"/>
        </w:rPr>
        <w:t>espectively</w:t>
      </w:r>
      <w:r w:rsidR="00FB260A" w:rsidRPr="00356306">
        <w:rPr>
          <w:rFonts w:ascii="Times New Roman" w:hAnsi="Times New Roman" w:cs="Times New Roman"/>
          <w:sz w:val="24"/>
          <w:szCs w:val="24"/>
        </w:rPr>
        <w:t>.</w:t>
      </w:r>
      <w:r w:rsidR="00FB260A" w:rsidRPr="00713821">
        <w:rPr>
          <w:rFonts w:ascii="Times New Roman" w:hAnsi="Times New Roman" w:cs="Times New Roman" w:hint="eastAsia"/>
          <w:sz w:val="24"/>
          <w:szCs w:val="24"/>
        </w:rPr>
        <w:t xml:space="preserve"> These values 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are </w:t>
      </w:r>
      <w:r w:rsidRPr="00B54A72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DB5099">
        <w:rPr>
          <w:rFonts w:ascii="Times New Roman" w:hAnsi="Times New Roman" w:cs="Times New Roman"/>
          <w:sz w:val="24"/>
          <w:szCs w:val="24"/>
        </w:rPr>
        <w:t>the</w:t>
      </w:r>
      <w:r w:rsidR="00DB5099" w:rsidRPr="00B54A72">
        <w:rPr>
          <w:rFonts w:ascii="Times New Roman" w:hAnsi="Times New Roman" w:cs="Times New Roman"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 xml:space="preserve">original English and previous Chinese versions </w:t>
      </w:r>
      <w:r w:rsidR="00693B24">
        <w:rPr>
          <w:rFonts w:ascii="Times New Roman" w:hAnsi="Times New Roman" w:cs="Times New Roman"/>
          <w:sz w:val="24"/>
          <w:szCs w:val="24"/>
        </w:rPr>
        <w:t xml:space="preserve">of IRI </w:t>
      </w:r>
      <w:r w:rsidRPr="00B54A72">
        <w:rPr>
          <w:rFonts w:ascii="Times New Roman" w:hAnsi="Times New Roman" w:cs="Times New Roman"/>
          <w:sz w:val="24"/>
          <w:szCs w:val="24"/>
        </w:rPr>
        <w:t xml:space="preserve">(Cronbach’s α ranged from .68 to .79) </w:t>
      </w:r>
      <w:r w:rsidR="00FA69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PEVuZE5vdGU+PENpdGU+PEF1dGhvcj5XYW5nPC9BdXRob3I+PFllYXI+MjAxMzwvWWVhcj48UmVj
TnVtPjE3MTwvUmVjTnVtPjxEaXNwbGF5VGV4dD4oRGF2aXMsIDE5ODA7IFkuIFdhbmcgZXQgYWwu
LCAyMDEzKTwvRGlzcGxheVRleHQ+PHJlY29yZD48cmVjLW51bWJlcj4xNzE8L3JlYy1udW1iZXI+
PGZvcmVpZ24ta2V5cz48a2V5IGFwcD0iRU4iIGRiLWlkPSJ3cmV4MnJycDhldnowMWV4NWRhcDUw
cG0wZGRyOXgwcHp6OWUiIHRpbWVzdGFtcD0iMTQ0NDgwMzM4NyI+MTcxPC9rZXk+PC9mb3JlaWdu
LWtleXM+PHJlZi10eXBlIG5hbWU9IkpvdXJuYWwgQXJ0aWNsZSI+MTc8L3JlZi10eXBlPjxjb250
cmlidXRvcnM+PGF1dGhvcnM+PGF1dGhvcj48c3R5bGUgZmFjZT0ibm9ybWFsIiBmb250PSJkZWZh
dWx0IiBzaXplPSIxMDAlIj5XYW5nPC9zdHlsZT48c3R5bGUgZmFjZT0ibm9ybWFsIiBmb250PSJk
ZWZhdWx0IiBjaGFyc2V0PSIxMzQiIHNpemU9IjEwMCUiPiw8L3N0eWxlPjxzdHlsZSBmYWNlPSJu
b3JtYWwiIGZvbnQ9ImRlZmF1bHQiIHNpemU9IjEwMCUiPllpPC9zdHlsZT48L2F1dGhvcj48YXV0
aG9yPk5ldW1hbm4sIERhdmlkIEw8L2F1dGhvcj48YXV0aG9yPlNodW0sIERhdmlkIEhLPC9hdXRo
b3I+PGF1dGhvcj5MaXUsIFdlbmh1YTwvYXV0aG9yPjxhdXRob3I+U2hpLCBIYWlzb25nPC9hdXRo
b3I+PGF1dGhvcj5ZYW4sIENoYW88L2F1dGhvcj48YXV0aG9yPkx1aSwgU2ltb24gU1k8L2F1dGhv
cj48YXV0aG9yPlpoYW5nLCBRaTwvYXV0aG9yPjxhdXRob3I+TGksIFpoaTwvYXV0aG9yPjxhdXRo
b3I+Q2hldW5nLCBFcmljIEZDPC9hdXRob3I+PC9hdXRob3JzPjwvY29udHJpYnV0b3JzPjx0aXRs
ZXM+PHRpdGxlPkNvZ25pdGl2ZSBlbXBhdGh5IHBhcnRpYWxseSBtZWRpYXRlcyB0aGUgYXNzb2Np
YXRpb24gYmV0d2VlbiBuZWdhdGl2ZSBzY2hpem90eXB5IHRyYWl0cyBhbmQgc29jaWFsIGZ1bmN0
aW9uaW5nPC90aXRsZT48c2Vjb25kYXJ5LXRpdGxlPlBzeWNoaWF0cnkgUmVzZWFyY2g8L3NlY29u
ZGFyeS10aXRsZT48L3RpdGxlcz48cGVyaW9kaWNhbD48ZnVsbC10aXRsZT5Qc3ljaGlhdHJ5IHJl
c2VhcmNoPC9mdWxsLXRpdGxlPjwvcGVyaW9kaWNhbD48cGFnZXM+NjItNjg8L3BhZ2VzPjx2b2x1
bWU+MjEwPC92b2x1bWU+PG51bWJlcj4xPC9udW1iZXI+PGRhdGVzPjx5ZWFyPjIwMTM8L3llYXI+
PC9kYXRlcz48aXNibj4wMTY1LTE3ODE8L2lzYm4+PHVybHM+PC91cmxzPjxlbGVjdHJvbmljLXJl
c291cmNlLW51bT4xMC4xMDE2L2oucHN5Y2hyZXMuMjAxMy4wMy4wMTU8L2VsZWN0cm9uaWMtcmVz
b3VyY2UtbnVtPjwvcmVjb3JkPjwvQ2l0ZT48Q2l0ZT48QXV0aG9yPkRhdmlzPC9BdXRob3I+PFll
YXI+MTk4MDwvWWVhcj48UmVjTnVtPjc8L1JlY051bT48cmVjb3JkPjxyZWMtbnVtYmVyPjc8L3Jl
Yy1udW1iZXI+PGZvcmVpZ24ta2V5cz48a2V5IGFwcD0iRU4iIGRiLWlkPSJ3cmV4MnJycDhldnow
MWV4NWRhcDUwcG0wZGRyOXgwcHp6OWUiIHRpbWVzdGFtcD0iMTQxNjU1MzE3MiI+Nzwva2V5Pjwv
Zm9yZWlnbi1rZXlzPjxyZWYtdHlwZSBuYW1lPSJKb3VybmFsIEFydGljbGUiPjE3PC9yZWYtdHlw
ZT48Y29udHJpYnV0b3JzPjxhdXRob3JzPjxhdXRob3I+RGF2aXMsIE1hcmsgSDwvYXV0aG9yPjwv
YXV0aG9ycz48L2NvbnRyaWJ1dG9ycz48dGl0bGVzPjx0aXRsZT5BIG11bHRpZGltZW5zaW9uYWwg
YXBwcm9hY2ggdG8gaW5kaXZpZHVhbCBkaWZmZXJlbmNlcyBpbiBlbXBhdGh5PC90aXRsZT48c2Vj
b25kYXJ5LXRpdGxlPkpvdXJuYWwgU3VwcGxlbWVudCBBYnN0cmFjdCBTZXJ2aWNlIENhdGFsb2cg
b2YgU2VsZWN0ZWQgRG9jdW1lbnRzIGluIFBzeWNob2xvZ3k8L3NlY29uZGFyeS10aXRsZT48L3Rp
dGxlcz48cGVyaW9kaWNhbD48ZnVsbC10aXRsZT5Kb3VybmFsIFN1cHBsZW1lbnQgQWJzdHJhY3Qg
U2VydmljZSBDYXRhbG9nIG9mIFNlbGVjdGVkIERvY3VtZW50cyBpbiBQc3ljaG9sb2d5PC9mdWxs
LXRpdGxlPjwvcGVyaW9kaWNhbD48cGFnZXM+ODUtODU8L3BhZ2VzPjx2b2x1bWU+MTA8L3ZvbHVt
ZT48ZGF0ZXM+PHllYXI+MTk4MDwveWVhcj48L2RhdGVzPjx1cmxzPjwvdXJscz48L3JlY29yZD48
L0NpdGU+PC9FbmROb3RlPgB=
</w:fldData>
        </w:fldChar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PEVuZE5vdGU+PENpdGU+PEF1dGhvcj5XYW5nPC9BdXRob3I+PFllYXI+MjAxMzwvWWVhcj48UmVj
TnVtPjE3MTwvUmVjTnVtPjxEaXNwbGF5VGV4dD4oRGF2aXMsIDE5ODA7IFkuIFdhbmcgZXQgYWwu
LCAyMDEzKTwvRGlzcGxheVRleHQ+PHJlY29yZD48cmVjLW51bWJlcj4xNzE8L3JlYy1udW1iZXI+
PGZvcmVpZ24ta2V5cz48a2V5IGFwcD0iRU4iIGRiLWlkPSJ3cmV4MnJycDhldnowMWV4NWRhcDUw
cG0wZGRyOXgwcHp6OWUiIHRpbWVzdGFtcD0iMTQ0NDgwMzM4NyI+MTcxPC9rZXk+PC9mb3JlaWdu
LWtleXM+PHJlZi10eXBlIG5hbWU9IkpvdXJuYWwgQXJ0aWNsZSI+MTc8L3JlZi10eXBlPjxjb250
cmlidXRvcnM+PGF1dGhvcnM+PGF1dGhvcj48c3R5bGUgZmFjZT0ibm9ybWFsIiBmb250PSJkZWZh
dWx0IiBzaXplPSIxMDAlIj5XYW5nPC9zdHlsZT48c3R5bGUgZmFjZT0ibm9ybWFsIiBmb250PSJk
ZWZhdWx0IiBjaGFyc2V0PSIxMzQiIHNpemU9IjEwMCUiPiw8L3N0eWxlPjxzdHlsZSBmYWNlPSJu
b3JtYWwiIGZvbnQ9ImRlZmF1bHQiIHNpemU9IjEwMCUiPllpPC9zdHlsZT48L2F1dGhvcj48YXV0
aG9yPk5ldW1hbm4sIERhdmlkIEw8L2F1dGhvcj48YXV0aG9yPlNodW0sIERhdmlkIEhLPC9hdXRo
b3I+PGF1dGhvcj5MaXUsIFdlbmh1YTwvYXV0aG9yPjxhdXRob3I+U2hpLCBIYWlzb25nPC9hdXRo
b3I+PGF1dGhvcj5ZYW4sIENoYW88L2F1dGhvcj48YXV0aG9yPkx1aSwgU2ltb24gU1k8L2F1dGhv
cj48YXV0aG9yPlpoYW5nLCBRaTwvYXV0aG9yPjxhdXRob3I+TGksIFpoaTwvYXV0aG9yPjxhdXRo
b3I+Q2hldW5nLCBFcmljIEZDPC9hdXRob3I+PC9hdXRob3JzPjwvY29udHJpYnV0b3JzPjx0aXRs
ZXM+PHRpdGxlPkNvZ25pdGl2ZSBlbXBhdGh5IHBhcnRpYWxseSBtZWRpYXRlcyB0aGUgYXNzb2Np
YXRpb24gYmV0d2VlbiBuZWdhdGl2ZSBzY2hpem90eXB5IHRyYWl0cyBhbmQgc29jaWFsIGZ1bmN0
aW9uaW5nPC90aXRsZT48c2Vjb25kYXJ5LXRpdGxlPlBzeWNoaWF0cnkgUmVzZWFyY2g8L3NlY29u
ZGFyeS10aXRsZT48L3RpdGxlcz48cGVyaW9kaWNhbD48ZnVsbC10aXRsZT5Qc3ljaGlhdHJ5IHJl
c2VhcmNoPC9mdWxsLXRpdGxlPjwvcGVyaW9kaWNhbD48cGFnZXM+NjItNjg8L3BhZ2VzPjx2b2x1
bWU+MjEwPC92b2x1bWU+PG51bWJlcj4xPC9udW1iZXI+PGRhdGVzPjx5ZWFyPjIwMTM8L3llYXI+
PC9kYXRlcz48aXNibj4wMTY1LTE3ODE8L2lzYm4+PHVybHM+PC91cmxzPjxlbGVjdHJvbmljLXJl
c291cmNlLW51bT4xMC4xMDE2L2oucHN5Y2hyZXMuMjAxMy4wMy4wMTU8L2VsZWN0cm9uaWMtcmVz
b3VyY2UtbnVtPjwvcmVjb3JkPjwvQ2l0ZT48Q2l0ZT48QXV0aG9yPkRhdmlzPC9BdXRob3I+PFll
YXI+MTk4MDwvWWVhcj48UmVjTnVtPjc8L1JlY051bT48cmVjb3JkPjxyZWMtbnVtYmVyPjc8L3Jl
Yy1udW1iZXI+PGZvcmVpZ24ta2V5cz48a2V5IGFwcD0iRU4iIGRiLWlkPSJ3cmV4MnJycDhldnow
MWV4NWRhcDUwcG0wZGRyOXgwcHp6OWUiIHRpbWVzdGFtcD0iMTQxNjU1MzE3MiI+Nzwva2V5Pjwv
Zm9yZWlnbi1rZXlzPjxyZWYtdHlwZSBuYW1lPSJKb3VybmFsIEFydGljbGUiPjE3PC9yZWYtdHlw
ZT48Y29udHJpYnV0b3JzPjxhdXRob3JzPjxhdXRob3I+RGF2aXMsIE1hcmsgSDwvYXV0aG9yPjwv
YXV0aG9ycz48L2NvbnRyaWJ1dG9ycz48dGl0bGVzPjx0aXRsZT5BIG11bHRpZGltZW5zaW9uYWwg
YXBwcm9hY2ggdG8gaW5kaXZpZHVhbCBkaWZmZXJlbmNlcyBpbiBlbXBhdGh5PC90aXRsZT48c2Vj
b25kYXJ5LXRpdGxlPkpvdXJuYWwgU3VwcGxlbWVudCBBYnN0cmFjdCBTZXJ2aWNlIENhdGFsb2cg
b2YgU2VsZWN0ZWQgRG9jdW1lbnRzIGluIFBzeWNob2xvZ3k8L3NlY29uZGFyeS10aXRsZT48L3Rp
dGxlcz48cGVyaW9kaWNhbD48ZnVsbC10aXRsZT5Kb3VybmFsIFN1cHBsZW1lbnQgQWJzdHJhY3Qg
U2VydmljZSBDYXRhbG9nIG9mIFNlbGVjdGVkIERvY3VtZW50cyBpbiBQc3ljaG9sb2d5PC9mdWxs
LXRpdGxlPjwvcGVyaW9kaWNhbD48cGFnZXM+ODUtODU8L3BhZ2VzPjx2b2x1bWU+MTA8L3ZvbHVt
ZT48ZGF0ZXM+PHllYXI+MTk4MDwveWVhcj48L2RhdGVzPjx1cmxzPjwvdXJscz48L3JlY29yZD48
L0NpdGU+PC9FbmROb3RlPgB=
</w:fldData>
        </w:fldChar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14561">
        <w:rPr>
          <w:rFonts w:ascii="Times New Roman" w:hAnsi="Times New Roman" w:cs="Times New Roman"/>
          <w:sz w:val="24"/>
          <w:szCs w:val="24"/>
        </w:rPr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FA690B">
        <w:rPr>
          <w:rFonts w:ascii="Times New Roman" w:hAnsi="Times New Roman" w:cs="Times New Roman"/>
          <w:sz w:val="24"/>
          <w:szCs w:val="24"/>
        </w:rPr>
      </w:r>
      <w:r w:rsidR="00FA690B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(Davis, 1980; Y. Wang et al., 2013)</w:t>
      </w:r>
      <w:r w:rsidR="00FA690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>.</w:t>
      </w:r>
    </w:p>
    <w:p w14:paraId="5CE55285" w14:textId="140D5155" w:rsidR="00AB5186" w:rsidRDefault="00F24E0A" w:rsidP="00DA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54A72">
        <w:rPr>
          <w:rStyle w:val="APALevel3titleChar"/>
        </w:rPr>
        <w:t>Autism-Spectrum Quotient (AQ).</w:t>
      </w:r>
      <w:proofErr w:type="gramEnd"/>
      <w:r w:rsidRPr="00B54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>The AQ consists of 50 items and assesses an individual’s autistic traits</w:t>
      </w:r>
      <w:r w:rsidR="00CE6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&lt;EndNote&gt;&lt;Cite&gt;&lt;Author&gt;Baron-Cohen&lt;/Author&gt;&lt;Year&gt;2001&lt;/Year&gt;&lt;RecNum&gt;11&lt;/RecNum&gt;&lt;DisplayText&gt;(Baron-Cohen et al., 2001)&lt;/DisplayText&gt;&lt;record&gt;&lt;rec-number&gt;11&lt;/rec-number&gt;&lt;foreign-keys&gt;&lt;key app="EN" db-id="wrex2rrp8evz01ex5dap50pm0ddr9x0pzz9e" timestamp="1416553828"&gt;11&lt;/key&gt;&lt;/foreign-keys&gt;&lt;ref-type name="Journal Article"&gt;17&lt;/ref-type&gt;&lt;contributors&gt;&lt;authors&gt;&lt;author&gt;Baron-Cohen, Simon&lt;/author&gt;&lt;author&gt;Wheelwright, Sally&lt;/author&gt;&lt;author&gt;Skinner, Richard&lt;/author&gt;&lt;author&gt;Martin, Joanne&lt;/author&gt;&lt;author&gt;Clubley, Emma&lt;/author&gt;&lt;/authors&gt;&lt;/contributors&gt;&lt;titles&gt;&lt;title&gt;The autism-spectrum quotient (AQ): Evidence from asperger syndrome/high-functioning autism, malesand females, scientists and mathematicians&lt;/title&gt;&lt;secondary-title&gt;Journal of Autism and Developmental Disorders&lt;/secondary-title&gt;&lt;/titles&gt;&lt;periodical&gt;&lt;full-title&gt;Journal of autism and developmental disorders&lt;/full-title&gt;&lt;/periodical&gt;&lt;pages&gt;5-17&lt;/pages&gt;&lt;volume&gt;31&lt;/volume&gt;&lt;number&gt;1&lt;/number&gt;&lt;dates&gt;&lt;year&gt;2001&lt;/year&gt;&lt;/dates&gt;&lt;isbn&gt;0162-3257&lt;/isbn&gt;&lt;urls&gt;&lt;/urls&gt;&lt;electronic-resource-num&gt;10.1023/A:1005653411471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(Baron-Cohen et al., 2001)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CE631D">
        <w:rPr>
          <w:rFonts w:ascii="Times New Roman" w:hAnsi="Times New Roman" w:cs="Times New Roman"/>
          <w:sz w:val="24"/>
          <w:szCs w:val="24"/>
        </w:rPr>
        <w:t xml:space="preserve">. It includes five subscales </w:t>
      </w:r>
      <w:r w:rsidR="00CE631D">
        <w:rPr>
          <w:rFonts w:ascii="Times New Roman" w:hAnsi="Times New Roman" w:cs="Times New Roman" w:hint="eastAsia"/>
          <w:sz w:val="24"/>
          <w:szCs w:val="24"/>
        </w:rPr>
        <w:t>(10 items each)</w:t>
      </w:r>
      <w:r w:rsidR="00CE631D">
        <w:rPr>
          <w:rFonts w:ascii="Times New Roman" w:hAnsi="Times New Roman" w:cs="Times New Roman"/>
          <w:sz w:val="24"/>
          <w:szCs w:val="24"/>
        </w:rPr>
        <w:t xml:space="preserve">, </w:t>
      </w:r>
      <w:r w:rsidR="00CE631D" w:rsidRPr="00713821">
        <w:rPr>
          <w:rFonts w:ascii="Times New Roman" w:hAnsi="Times New Roman" w:cs="Times New Roman" w:hint="eastAsia"/>
          <w:sz w:val="24"/>
          <w:szCs w:val="24"/>
        </w:rPr>
        <w:t xml:space="preserve">namely, </w:t>
      </w:r>
      <w:r w:rsidR="00CE631D" w:rsidRPr="009904F0">
        <w:rPr>
          <w:rFonts w:asciiTheme="majorBidi" w:hAnsiTheme="majorBidi" w:cstheme="majorBidi"/>
          <w:sz w:val="24"/>
          <w:szCs w:val="24"/>
        </w:rPr>
        <w:t>poor social skill</w:t>
      </w:r>
      <w:r w:rsidR="00CE631D">
        <w:rPr>
          <w:rFonts w:asciiTheme="majorBidi" w:hAnsiTheme="majorBidi" w:cstheme="majorBidi" w:hint="eastAsia"/>
          <w:sz w:val="24"/>
          <w:szCs w:val="24"/>
        </w:rPr>
        <w:t>s</w:t>
      </w:r>
      <w:r w:rsidR="00CE631D" w:rsidRPr="009904F0">
        <w:rPr>
          <w:rFonts w:asciiTheme="majorBidi" w:hAnsiTheme="majorBidi" w:cstheme="majorBidi"/>
          <w:sz w:val="24"/>
          <w:szCs w:val="24"/>
        </w:rPr>
        <w:t xml:space="preserve"> (AQ-SS), poor communication skill</w:t>
      </w:r>
      <w:r w:rsidR="00CE631D">
        <w:rPr>
          <w:rFonts w:asciiTheme="majorBidi" w:hAnsiTheme="majorBidi" w:cstheme="majorBidi" w:hint="eastAsia"/>
          <w:sz w:val="24"/>
          <w:szCs w:val="24"/>
        </w:rPr>
        <w:t>s</w:t>
      </w:r>
      <w:r w:rsidR="00CE631D" w:rsidRPr="009904F0">
        <w:rPr>
          <w:rFonts w:asciiTheme="majorBidi" w:hAnsiTheme="majorBidi" w:cstheme="majorBidi"/>
          <w:sz w:val="24"/>
          <w:szCs w:val="24"/>
        </w:rPr>
        <w:t xml:space="preserve"> (AQ-CM), exceptional attention to detail (AQ-AD), poor imagination (AQ-IM), and poor attention switching (AQ-AS)</w:t>
      </w:r>
      <w:r w:rsidR="00CE631D" w:rsidRPr="00B54A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456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&lt;EndNote&gt;&lt;Cite&gt;&lt;Author&gt;Baron-Cohen&lt;/Author&gt;&lt;Year&gt;2001&lt;/Year&gt;&lt;RecNum&gt;11&lt;/RecNum&gt;&lt;DisplayText&gt;(Baron-Cohen et al., 2001)&lt;/DisplayText&gt;&lt;record&gt;&lt;rec-number&gt;11&lt;/rec-number&gt;&lt;foreign-keys&gt;&lt;key app="EN" db-id="wrex2rrp8evz01ex5dap50pm0ddr9x0pzz9e" timestamp="1416553828"&gt;11&lt;/key&gt;&lt;/foreign-keys&gt;&lt;ref-type name="Journal Article"&gt;17&lt;/ref-type&gt;&lt;contributors&gt;&lt;authors&gt;&lt;author&gt;Baron-Cohen, Simon&lt;/author&gt;&lt;author&gt;Wheelwright, Sally&lt;/author&gt;&lt;author&gt;Skinner, Richard&lt;/author&gt;&lt;author&gt;Martin, Joanne&lt;/author&gt;&lt;author&gt;Clubley, Emma&lt;/author&gt;&lt;/authors&gt;&lt;/contributors&gt;&lt;titles&gt;&lt;title&gt;The autism-spectrum quotient (AQ): Evidence from asperger syndrome/high-functioning autism, malesand females, scientists and mathematicians&lt;/title&gt;&lt;secondary-title&gt;Journal of Autism and Developmental Disorders&lt;/secondary-title&gt;&lt;/titles&gt;&lt;periodical&gt;&lt;full-title&gt;Journal of autism and developmental disorders&lt;/full-title&gt;&lt;/periodical&gt;&lt;pages&gt;5-17&lt;/pages&gt;&lt;volume&gt;31&lt;/volume&gt;&lt;number&gt;1&lt;/number&gt;&lt;dates&gt;&lt;year&gt;2001&lt;/year&gt;&lt;/dates&gt;&lt;isbn&gt;0162-3257&lt;/isbn&gt;&lt;urls&gt;&lt;/urls&gt;&lt;electronic-resource-num&gt;10.1023/A:1005653411471&lt;/electronic-resource-num&gt;&lt;/record&gt;&lt;/Cite&gt;&lt;/EndNote&gt;</w:instrText>
      </w:r>
      <w:r w:rsidR="0031456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(Baron-Cohen et al., 2001)</w:t>
      </w:r>
      <w:r w:rsidR="0031456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 xml:space="preserve">. Each item is rated on a 4-point Likert scale ranging from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(</w:t>
      </w:r>
      <w:r w:rsidRPr="00B54A72">
        <w:rPr>
          <w:rFonts w:ascii="Times New Roman" w:hAnsi="Times New Roman" w:cs="Times New Roman"/>
          <w:i/>
          <w:sz w:val="24"/>
          <w:szCs w:val="24"/>
        </w:rPr>
        <w:t>definitely agree</w:t>
      </w:r>
      <w:r w:rsidRPr="00B54A72">
        <w:rPr>
          <w:rFonts w:ascii="Times New Roman" w:hAnsi="Times New Roman" w:cs="Times New Roman"/>
          <w:sz w:val="24"/>
          <w:szCs w:val="24"/>
        </w:rPr>
        <w:t>) to 4 (</w:t>
      </w:r>
      <w:r w:rsidRPr="00B54A72">
        <w:rPr>
          <w:rFonts w:ascii="Times New Roman" w:hAnsi="Times New Roman" w:cs="Times New Roman"/>
          <w:i/>
          <w:sz w:val="24"/>
          <w:szCs w:val="24"/>
        </w:rPr>
        <w:t>definitely disagree</w:t>
      </w:r>
      <w:r w:rsidRPr="00B54A72">
        <w:rPr>
          <w:rFonts w:ascii="Times New Roman" w:hAnsi="Times New Roman" w:cs="Times New Roman"/>
          <w:sz w:val="24"/>
          <w:szCs w:val="24"/>
        </w:rPr>
        <w:t xml:space="preserve">). </w:t>
      </w:r>
      <w:r w:rsidR="00713821">
        <w:rPr>
          <w:rFonts w:ascii="Times New Roman" w:hAnsi="Times New Roman" w:cs="Times New Roman" w:hint="eastAsia"/>
          <w:sz w:val="24"/>
          <w:szCs w:val="24"/>
        </w:rPr>
        <w:t xml:space="preserve">According to the original instructions, each </w:t>
      </w:r>
      <w:r w:rsidR="009C5287">
        <w:rPr>
          <w:rFonts w:ascii="Times New Roman" w:hAnsi="Times New Roman" w:cs="Times New Roman" w:hint="eastAsia"/>
          <w:sz w:val="24"/>
          <w:szCs w:val="24"/>
        </w:rPr>
        <w:t>item</w:t>
      </w:r>
      <w:r w:rsidR="007138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3821">
        <w:rPr>
          <w:rFonts w:ascii="Times New Roman" w:hAnsi="Times New Roman" w:cs="Times New Roman"/>
          <w:sz w:val="24"/>
          <w:szCs w:val="24"/>
        </w:rPr>
        <w:t>“</w:t>
      </w:r>
      <w:r w:rsidR="00713821">
        <w:rPr>
          <w:rFonts w:ascii="Times New Roman" w:hAnsi="Times New Roman" w:cs="Times New Roman" w:hint="eastAsia"/>
          <w:sz w:val="24"/>
          <w:szCs w:val="24"/>
        </w:rPr>
        <w:t xml:space="preserve">scores 1 point if the respondent records the abnormal or autistic-like </w:t>
      </w:r>
      <w:proofErr w:type="spellStart"/>
      <w:r w:rsidR="00713821">
        <w:rPr>
          <w:rFonts w:ascii="Times New Roman" w:hAnsi="Times New Roman" w:cs="Times New Roman" w:hint="eastAsia"/>
          <w:sz w:val="24"/>
          <w:szCs w:val="24"/>
        </w:rPr>
        <w:t>behavior</w:t>
      </w:r>
      <w:proofErr w:type="spellEnd"/>
      <w:r w:rsidR="00713821">
        <w:rPr>
          <w:rFonts w:ascii="Times New Roman" w:hAnsi="Times New Roman" w:cs="Times New Roman" w:hint="eastAsia"/>
          <w:sz w:val="24"/>
          <w:szCs w:val="24"/>
        </w:rPr>
        <w:t xml:space="preserve"> either mildly or strongly</w:t>
      </w:r>
      <w:r w:rsidR="00713821">
        <w:rPr>
          <w:rFonts w:ascii="Times New Roman" w:hAnsi="Times New Roman" w:cs="Times New Roman"/>
          <w:sz w:val="24"/>
          <w:szCs w:val="24"/>
        </w:rPr>
        <w:t>”</w:t>
      </w:r>
      <w:r w:rsidR="007138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&lt;EndNote&gt;&lt;Cite&gt;&lt;Author&gt;Baron-Cohen&lt;/Author&gt;&lt;Year&gt;2001&lt;/Year&gt;&lt;RecNum&gt;11&lt;/RecNum&gt;&lt;Pages&gt;6&lt;/Pages&gt;&lt;DisplayText&gt;(Baron-Cohen et al., 2001, p. 6)&lt;/DisplayText&gt;&lt;record&gt;&lt;rec-number&gt;11&lt;/rec-number&gt;&lt;foreign-keys&gt;&lt;key app="EN" db-id="wrex2rrp8evz01ex5dap50pm0ddr9x0pzz9e" timestamp="1416553828"&gt;11&lt;/key&gt;&lt;/foreign-keys&gt;&lt;ref-type name="Journal Article"&gt;17&lt;/ref-type&gt;&lt;contributors&gt;&lt;authors&gt;&lt;author&gt;Baron-Cohen, Simon&lt;/author&gt;&lt;author&gt;Wheelwright, Sally&lt;/author&gt;&lt;author&gt;Skinner, Richard&lt;/author&gt;&lt;author&gt;Martin, Joanne&lt;/author&gt;&lt;author&gt;Clubley, Emma&lt;/author&gt;&lt;/authors&gt;&lt;/contributors&gt;&lt;titles&gt;&lt;title&gt;The autism-spectrum quotient (AQ): Evidence from asperger syndrome/high-functioning autism, malesand females, scientists and mathematicians&lt;/title&gt;&lt;secondary-title&gt;Journal of Autism and Developmental Disorders&lt;/secondary-title&gt;&lt;/titles&gt;&lt;periodical&gt;&lt;full-title&gt;Journal of autism and developmental disorders&lt;/full-title&gt;&lt;/periodical&gt;&lt;pages&gt;5-17&lt;/pages&gt;&lt;volume&gt;31&lt;/volume&gt;&lt;number&gt;1&lt;/number&gt;&lt;dates&gt;&lt;year&gt;2001&lt;/year&gt;&lt;/dates&gt;&lt;isbn&gt;0162-3257&lt;/isbn&gt;&lt;urls&gt;&lt;/urls&gt;&lt;electronic-resource-num&gt;10.1023/A:1005653411471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(Baron-Cohen et al., 2001, p. 6)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713821" w:rsidRPr="00B54A72">
        <w:rPr>
          <w:rFonts w:ascii="Times New Roman" w:hAnsi="Times New Roman" w:cs="Times New Roman"/>
          <w:sz w:val="24"/>
          <w:szCs w:val="24"/>
        </w:rPr>
        <w:t xml:space="preserve">. </w:t>
      </w:r>
      <w:r w:rsidRPr="00B54A72">
        <w:rPr>
          <w:rFonts w:ascii="Times New Roman" w:hAnsi="Times New Roman" w:cs="Times New Roman"/>
          <w:sz w:val="24"/>
          <w:szCs w:val="24"/>
        </w:rPr>
        <w:t>The total score on</w:t>
      </w:r>
      <w:r w:rsidR="001F0CD7">
        <w:rPr>
          <w:rFonts w:ascii="Times New Roman" w:hAnsi="Times New Roman" w:cs="Times New Roman" w:hint="eastAsia"/>
          <w:sz w:val="24"/>
          <w:szCs w:val="24"/>
        </w:rPr>
        <w:t xml:space="preserve"> each </w:t>
      </w:r>
      <w:r w:rsidR="00713821">
        <w:rPr>
          <w:rFonts w:ascii="Times New Roman" w:hAnsi="Times New Roman" w:cs="Times New Roman" w:hint="eastAsia"/>
          <w:sz w:val="24"/>
          <w:szCs w:val="24"/>
        </w:rPr>
        <w:t xml:space="preserve">subscale of </w:t>
      </w:r>
      <w:r w:rsidRPr="00B54A72">
        <w:rPr>
          <w:rFonts w:ascii="Times New Roman" w:hAnsi="Times New Roman" w:cs="Times New Roman"/>
          <w:sz w:val="24"/>
          <w:szCs w:val="24"/>
        </w:rPr>
        <w:t>AQ ranges from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FB260A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FB260A">
        <w:rPr>
          <w:rFonts w:ascii="Times New Roman" w:hAnsi="Times New Roman" w:cs="Times New Roman"/>
          <w:sz w:val="24"/>
          <w:szCs w:val="24"/>
        </w:rPr>
        <w:t xml:space="preserve"> to 10</w:t>
      </w:r>
      <w:r w:rsidR="00B54A72">
        <w:rPr>
          <w:rFonts w:ascii="Times New Roman" w:hAnsi="Times New Roman" w:cs="Times New Roman" w:hint="eastAsia"/>
          <w:sz w:val="24"/>
          <w:szCs w:val="24"/>
        </w:rPr>
        <w:t>,</w:t>
      </w:r>
      <w:r w:rsidRPr="00B54A72">
        <w:rPr>
          <w:rFonts w:ascii="Times New Roman" w:hAnsi="Times New Roman" w:cs="Times New Roman"/>
          <w:sz w:val="24"/>
          <w:szCs w:val="24"/>
        </w:rPr>
        <w:t xml:space="preserve"> with higher scores suggesting stronger autistic traits. </w:t>
      </w:r>
    </w:p>
    <w:p w14:paraId="581B1BE1" w14:textId="025D7084" w:rsidR="005A2E78" w:rsidRDefault="00F24E0A" w:rsidP="007074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4A72">
        <w:rPr>
          <w:rFonts w:ascii="Times New Roman" w:hAnsi="Times New Roman" w:cs="Times New Roman"/>
          <w:sz w:val="24"/>
          <w:szCs w:val="24"/>
        </w:rPr>
        <w:lastRenderedPageBreak/>
        <w:t xml:space="preserve">The cross-cultural translation of the AQ into simplified Chinese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was based</w:t>
      </w:r>
      <w:proofErr w:type="gramEnd"/>
      <w:r w:rsidRPr="00B54A72">
        <w:rPr>
          <w:rFonts w:ascii="Times New Roman" w:hAnsi="Times New Roman" w:cs="Times New Roman"/>
          <w:sz w:val="24"/>
          <w:szCs w:val="24"/>
        </w:rPr>
        <w:t xml:space="preserve"> on the Autism Research Centre terms and conditions (</w:t>
      </w:r>
      <w:hyperlink r:id="rId11" w:history="1">
        <w:r w:rsidRPr="00B54A72">
          <w:rPr>
            <w:rStyle w:val="Hyperlink"/>
            <w:rFonts w:ascii="Times New Roman" w:hAnsi="Times New Roman" w:cs="Times New Roman"/>
            <w:sz w:val="24"/>
            <w:szCs w:val="24"/>
          </w:rPr>
          <w:t>www.autismresearchcentre.com</w:t>
        </w:r>
      </w:hyperlink>
      <w:r w:rsidRPr="00B54A72">
        <w:rPr>
          <w:rFonts w:ascii="Times New Roman" w:hAnsi="Times New Roman" w:cs="Times New Roman"/>
          <w:sz w:val="24"/>
          <w:szCs w:val="24"/>
        </w:rPr>
        <w:t xml:space="preserve">). The overall translation process of the AQ was identical to that of the EQ. </w:t>
      </w:r>
      <w:proofErr w:type="gramStart"/>
      <w:r w:rsidRPr="00B54A72">
        <w:rPr>
          <w:rFonts w:ascii="Times New Roman" w:hAnsi="Times New Roman" w:cs="Times New Roman"/>
          <w:sz w:val="24"/>
          <w:szCs w:val="24"/>
        </w:rPr>
        <w:t>The final translation was approved by all members of the</w:t>
      </w:r>
      <w:r>
        <w:rPr>
          <w:rFonts w:ascii="Times New Roman" w:hAnsi="Times New Roman" w:cs="Times New Roman" w:hint="eastAsia"/>
          <w:sz w:val="24"/>
          <w:szCs w:val="24"/>
        </w:rPr>
        <w:t xml:space="preserve"> translation panel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final version of the AQ </w:t>
      </w:r>
      <w:proofErr w:type="gramStart"/>
      <w:r w:rsidRPr="0042331D">
        <w:rPr>
          <w:rFonts w:ascii="Times New Roman" w:hAnsi="Times New Roman" w:cs="Times New Roman" w:hint="eastAsia"/>
          <w:sz w:val="24"/>
          <w:szCs w:val="24"/>
        </w:rPr>
        <w:t>was tested</w:t>
      </w:r>
      <w:proofErr w:type="gramEnd"/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Pr="0042331D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 w:rsidRPr="0042331D">
        <w:rPr>
          <w:rFonts w:ascii="Times New Roman" w:hAnsi="Times New Roman" w:cs="Times New Roman"/>
          <w:sz w:val="24"/>
          <w:szCs w:val="24"/>
        </w:rPr>
        <w:t>ainland Chinese participants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079AD">
        <w:rPr>
          <w:rFonts w:ascii="Times New Roman" w:hAnsi="Times New Roman" w:cs="Times New Roman"/>
          <w:sz w:val="24"/>
          <w:szCs w:val="24"/>
        </w:rPr>
        <w:t>and all of them reported that the translation was clear and readable.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5B2B">
        <w:rPr>
          <w:rFonts w:ascii="Times New Roman" w:hAnsi="Times New Roman" w:cs="Times New Roman"/>
          <w:sz w:val="24"/>
          <w:szCs w:val="24"/>
        </w:rPr>
        <w:t xml:space="preserve">The </w:t>
      </w:r>
      <w:r w:rsidR="00375B2B" w:rsidRPr="00356306">
        <w:rPr>
          <w:rFonts w:ascii="Times New Roman" w:hAnsi="Times New Roman" w:cs="Times New Roman"/>
          <w:sz w:val="24"/>
          <w:szCs w:val="24"/>
        </w:rPr>
        <w:t>Cronbach’s αs</w:t>
      </w:r>
      <w:r w:rsidR="00375B2B">
        <w:rPr>
          <w:rFonts w:ascii="Times New Roman" w:hAnsi="Times New Roman" w:cs="Times New Roman"/>
          <w:sz w:val="24"/>
          <w:szCs w:val="24"/>
        </w:rPr>
        <w:t xml:space="preserve"> for the five subscales as reported by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AuthorYear="1"&gt;&lt;Author&gt;Baron-Cohen&lt;/Author&gt;&lt;Year&gt;2001&lt;/Year&gt;&lt;RecNum&gt;11&lt;/RecNum&gt;&lt;DisplayText&gt;Baron-Cohen et al. (2001)&lt;/DisplayText&gt;&lt;record&gt;&lt;rec-number&gt;11&lt;/rec-number&gt;&lt;foreign-keys&gt;&lt;key app="EN" db-id="wrex2rrp8evz01ex5dap50pm0ddr9x0pzz9e" timestamp="1416553828"&gt;11&lt;/key&gt;&lt;/foreign-keys&gt;&lt;ref-type name="Journal Article"&gt;17&lt;/ref-type&gt;&lt;contributors&gt;&lt;authors&gt;&lt;author&gt;Baron-Cohen, Simon&lt;/author&gt;&lt;author&gt;Wheelwright, Sally&lt;/author&gt;&lt;author&gt;Skinner, Richard&lt;/author&gt;&lt;author&gt;Martin, Joanne&lt;/author&gt;&lt;author&gt;Clubley, Emma&lt;/author&gt;&lt;/authors&gt;&lt;/contributors&gt;&lt;titles&gt;&lt;title&gt;The autism-spectrum quotient (AQ): Evidence from asperger syndrome/high-functioning autism, malesand females, scientists and mathematicians&lt;/title&gt;&lt;secondary-title&gt;Journal of Autism and Developmental Disorders&lt;/secondary-title&gt;&lt;/titles&gt;&lt;periodical&gt;&lt;full-title&gt;Journal of autism and developmental disorders&lt;/full-title&gt;&lt;/periodical&gt;&lt;pages&gt;5-17&lt;/pages&gt;&lt;volume&gt;31&lt;/volume&gt;&lt;number&gt;1&lt;/number&gt;&lt;dates&gt;&lt;year&gt;2001&lt;/year&gt;&lt;/dates&gt;&lt;isbn&gt;0162-3257&lt;/isbn&gt;&lt;urls&gt;&lt;/urls&gt;&lt;electronic-resource-num&gt;10.1023/A:1005653411471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Baron-Cohen et al. (2001)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375B2B">
        <w:rPr>
          <w:rFonts w:ascii="Times New Roman" w:hAnsi="Times New Roman" w:cs="Times New Roman"/>
          <w:sz w:val="24"/>
          <w:szCs w:val="24"/>
        </w:rPr>
        <w:t xml:space="preserve"> were .77, .6</w:t>
      </w:r>
      <w:r w:rsidR="00375B2B">
        <w:rPr>
          <w:rFonts w:ascii="Times New Roman" w:hAnsi="Times New Roman" w:cs="Times New Roman" w:hint="eastAsia"/>
          <w:sz w:val="24"/>
          <w:szCs w:val="24"/>
        </w:rPr>
        <w:t>5</w:t>
      </w:r>
      <w:r w:rsidR="00375B2B">
        <w:rPr>
          <w:rFonts w:ascii="Times New Roman" w:hAnsi="Times New Roman" w:cs="Times New Roman"/>
          <w:sz w:val="24"/>
          <w:szCs w:val="24"/>
        </w:rPr>
        <w:t>, .63, .65, and .6</w:t>
      </w:r>
      <w:r w:rsidR="00375B2B">
        <w:rPr>
          <w:rFonts w:ascii="Times New Roman" w:hAnsi="Times New Roman" w:cs="Times New Roman" w:hint="eastAsia"/>
          <w:sz w:val="24"/>
          <w:szCs w:val="24"/>
        </w:rPr>
        <w:t>7</w:t>
      </w:r>
      <w:r w:rsidR="00375B2B">
        <w:rPr>
          <w:rFonts w:ascii="Times New Roman" w:hAnsi="Times New Roman" w:cs="Times New Roman"/>
          <w:sz w:val="24"/>
          <w:szCs w:val="24"/>
        </w:rPr>
        <w:t xml:space="preserve">, respectively. The </w:t>
      </w:r>
      <w:proofErr w:type="gramStart"/>
      <w:r w:rsidR="00375B2B" w:rsidRPr="00356306">
        <w:rPr>
          <w:rFonts w:ascii="Times New Roman" w:hAnsi="Times New Roman" w:cs="Times New Roman"/>
          <w:sz w:val="24"/>
          <w:szCs w:val="24"/>
        </w:rPr>
        <w:t>Cronbach’s</w:t>
      </w:r>
      <w:proofErr w:type="gramEnd"/>
      <w:r w:rsidR="00375B2B" w:rsidRPr="00356306">
        <w:rPr>
          <w:rFonts w:ascii="Times New Roman" w:hAnsi="Times New Roman" w:cs="Times New Roman"/>
          <w:sz w:val="24"/>
          <w:szCs w:val="24"/>
        </w:rPr>
        <w:t xml:space="preserve"> αs</w:t>
      </w:r>
      <w:r w:rsidR="00375B2B">
        <w:rPr>
          <w:rFonts w:ascii="Times New Roman" w:hAnsi="Times New Roman" w:cs="Times New Roman"/>
          <w:sz w:val="24"/>
          <w:szCs w:val="24"/>
        </w:rPr>
        <w:t xml:space="preserve"> calculated based on our </w:t>
      </w:r>
      <w:r w:rsidR="00375B2B" w:rsidRPr="00713821">
        <w:rPr>
          <w:rFonts w:ascii="Times New Roman" w:hAnsi="Times New Roman" w:cs="Times New Roman" w:hint="eastAsia"/>
          <w:sz w:val="24"/>
          <w:szCs w:val="24"/>
        </w:rPr>
        <w:t xml:space="preserve">final </w:t>
      </w:r>
      <w:r w:rsidR="00375B2B" w:rsidRPr="00713821">
        <w:rPr>
          <w:rFonts w:ascii="Times New Roman" w:hAnsi="Times New Roman" w:cs="Times New Roman"/>
          <w:sz w:val="24"/>
          <w:szCs w:val="24"/>
        </w:rPr>
        <w:t>participants (</w:t>
      </w:r>
      <w:r w:rsidR="00375B2B" w:rsidRPr="00713821">
        <w:rPr>
          <w:rFonts w:ascii="Times New Roman" w:hAnsi="Times New Roman" w:cs="Times New Roman"/>
          <w:i/>
          <w:sz w:val="24"/>
          <w:szCs w:val="24"/>
        </w:rPr>
        <w:t>N</w:t>
      </w:r>
      <w:r w:rsidR="00375B2B" w:rsidRPr="00713821">
        <w:rPr>
          <w:rFonts w:ascii="Times New Roman" w:hAnsi="Times New Roman" w:cs="Times New Roman"/>
          <w:sz w:val="24"/>
          <w:szCs w:val="24"/>
        </w:rPr>
        <w:t xml:space="preserve"> = 588) </w:t>
      </w:r>
      <w:r w:rsidR="00375B2B">
        <w:rPr>
          <w:rFonts w:ascii="Times New Roman" w:hAnsi="Times New Roman" w:cs="Times New Roman"/>
          <w:sz w:val="24"/>
          <w:szCs w:val="24"/>
        </w:rPr>
        <w:t xml:space="preserve">were </w:t>
      </w:r>
      <w:r w:rsidR="00375B2B">
        <w:rPr>
          <w:rFonts w:ascii="Times New Roman" w:hAnsi="Times New Roman" w:cs="Times New Roman" w:hint="eastAsia"/>
          <w:sz w:val="24"/>
          <w:szCs w:val="24"/>
        </w:rPr>
        <w:t>.69</w:t>
      </w:r>
      <w:r w:rsidR="00375B2B" w:rsidRPr="00267AB2">
        <w:rPr>
          <w:rFonts w:ascii="Times New Roman" w:hAnsi="Times New Roman" w:cs="Times New Roman"/>
          <w:sz w:val="24"/>
          <w:szCs w:val="24"/>
        </w:rPr>
        <w:t>, .</w:t>
      </w:r>
      <w:r w:rsidR="00375B2B">
        <w:rPr>
          <w:rFonts w:ascii="Times New Roman" w:hAnsi="Times New Roman" w:cs="Times New Roman" w:hint="eastAsia"/>
          <w:sz w:val="24"/>
          <w:szCs w:val="24"/>
        </w:rPr>
        <w:t>57</w:t>
      </w:r>
      <w:r w:rsidR="00375B2B" w:rsidRPr="00267AB2">
        <w:rPr>
          <w:rFonts w:ascii="Times New Roman" w:hAnsi="Times New Roman" w:cs="Times New Roman"/>
          <w:sz w:val="24"/>
          <w:szCs w:val="24"/>
        </w:rPr>
        <w:t>, .</w:t>
      </w:r>
      <w:r w:rsidR="00375B2B">
        <w:rPr>
          <w:rFonts w:ascii="Times New Roman" w:hAnsi="Times New Roman" w:cs="Times New Roman" w:hint="eastAsia"/>
          <w:sz w:val="24"/>
          <w:szCs w:val="24"/>
        </w:rPr>
        <w:t>63</w:t>
      </w:r>
      <w:r w:rsidR="00375B2B" w:rsidRPr="00267AB2">
        <w:rPr>
          <w:rFonts w:ascii="Times New Roman" w:hAnsi="Times New Roman" w:cs="Times New Roman"/>
          <w:sz w:val="24"/>
          <w:szCs w:val="24"/>
        </w:rPr>
        <w:t>, .</w:t>
      </w:r>
      <w:r w:rsidR="00375B2B">
        <w:rPr>
          <w:rFonts w:ascii="Times New Roman" w:hAnsi="Times New Roman" w:cs="Times New Roman" w:hint="eastAsia"/>
          <w:sz w:val="24"/>
          <w:szCs w:val="24"/>
        </w:rPr>
        <w:t>33</w:t>
      </w:r>
      <w:r w:rsidR="00375B2B" w:rsidRPr="00267AB2">
        <w:rPr>
          <w:rFonts w:ascii="Times New Roman" w:hAnsi="Times New Roman" w:cs="Times New Roman"/>
          <w:sz w:val="24"/>
          <w:szCs w:val="24"/>
        </w:rPr>
        <w:t>, and .</w:t>
      </w:r>
      <w:r w:rsidR="00375B2B">
        <w:rPr>
          <w:rFonts w:ascii="Times New Roman" w:hAnsi="Times New Roman" w:cs="Times New Roman" w:hint="eastAsia"/>
          <w:sz w:val="24"/>
          <w:szCs w:val="24"/>
        </w:rPr>
        <w:t>32</w:t>
      </w:r>
      <w:r w:rsidR="00375B2B">
        <w:rPr>
          <w:rFonts w:ascii="Times New Roman" w:hAnsi="Times New Roman" w:cs="Times New Roman"/>
          <w:sz w:val="24"/>
          <w:szCs w:val="24"/>
        </w:rPr>
        <w:t xml:space="preserve">, respectively. Given the low values of alpha for AQ-IM and AQ-AS in this study and given that these two scales do not relate theoretically to empathy, they </w:t>
      </w:r>
      <w:proofErr w:type="gramStart"/>
      <w:r w:rsidR="00375B2B">
        <w:rPr>
          <w:rFonts w:ascii="Times New Roman" w:hAnsi="Times New Roman" w:cs="Times New Roman" w:hint="eastAsia"/>
          <w:sz w:val="24"/>
          <w:szCs w:val="24"/>
        </w:rPr>
        <w:t>were</w:t>
      </w:r>
      <w:r w:rsidR="00375B2B">
        <w:rPr>
          <w:rFonts w:ascii="Times New Roman" w:hAnsi="Times New Roman" w:cs="Times New Roman"/>
          <w:sz w:val="24"/>
          <w:szCs w:val="24"/>
        </w:rPr>
        <w:t xml:space="preserve"> not used</w:t>
      </w:r>
      <w:proofErr w:type="gramEnd"/>
      <w:r w:rsidR="00375B2B">
        <w:rPr>
          <w:rFonts w:ascii="Times New Roman" w:hAnsi="Times New Roman" w:cs="Times New Roman"/>
          <w:sz w:val="24"/>
          <w:szCs w:val="24"/>
        </w:rPr>
        <w:t xml:space="preserve"> in subsequent analyses. </w:t>
      </w:r>
    </w:p>
    <w:p w14:paraId="0CC13557" w14:textId="23422345" w:rsidR="009C5287" w:rsidRDefault="00F24E0A" w:rsidP="002930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73625">
        <w:rPr>
          <w:rStyle w:val="APALevel3titleChar"/>
        </w:rPr>
        <w:t>The 20-item Toronto Alexithymia Scale (TAS-20)</w:t>
      </w:r>
      <w:r>
        <w:rPr>
          <w:rStyle w:val="APALevel3titleChar"/>
          <w:rFonts w:hint="eastAsia"/>
        </w:rPr>
        <w:t>.</w:t>
      </w:r>
      <w:proofErr w:type="gramEnd"/>
      <w:r w:rsidRPr="0042331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>The TAS</w:t>
      </w:r>
      <w:r>
        <w:rPr>
          <w:rFonts w:ascii="Times New Roman" w:hAnsi="Times New Roman" w:cs="Times New Roman" w:hint="eastAsia"/>
          <w:sz w:val="24"/>
          <w:szCs w:val="24"/>
        </w:rPr>
        <w:t>-20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has </w:t>
      </w:r>
      <w:r w:rsidRPr="0042331D">
        <w:rPr>
          <w:rFonts w:ascii="Times New Roman" w:hAnsi="Times New Roman" w:cs="Times New Roman"/>
          <w:sz w:val="24"/>
          <w:szCs w:val="24"/>
        </w:rPr>
        <w:t>20 items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and assesses </w:t>
      </w:r>
      <w:r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Pr="0042331D">
        <w:rPr>
          <w:rFonts w:ascii="Times New Roman" w:hAnsi="Times New Roman" w:cs="Times New Roman" w:hint="eastAsia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2331D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8710AC">
        <w:rPr>
          <w:rFonts w:ascii="Times New Roman" w:hAnsi="Times New Roman" w:cs="Times New Roman" w:hint="eastAsia"/>
          <w:sz w:val="24"/>
          <w:szCs w:val="24"/>
        </w:rPr>
        <w:t>alexithymic</w:t>
      </w:r>
      <w:proofErr w:type="spellEnd"/>
      <w:r w:rsidR="008710A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traits</w:t>
      </w:r>
      <w:r w:rsidR="00185D34">
        <w:rPr>
          <w:rFonts w:ascii="Times New Roman" w:hAnsi="Times New Roman" w:cs="Times New Roman"/>
          <w:sz w:val="24"/>
          <w:szCs w:val="24"/>
        </w:rPr>
        <w:t xml:space="preserve">. </w:t>
      </w:r>
      <w:r w:rsidR="00FB260A">
        <w:rPr>
          <w:rFonts w:ascii="Times New Roman" w:hAnsi="Times New Roman" w:cs="Times New Roman"/>
          <w:sz w:val="24"/>
          <w:szCs w:val="24"/>
        </w:rPr>
        <w:t>The TAS-20 has three subscales, namely,</w:t>
      </w:r>
      <w:r w:rsidR="00185D34">
        <w:rPr>
          <w:rFonts w:ascii="Times New Roman" w:hAnsi="Times New Roman" w:cs="Times New Roman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difficulties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Pr="0042331D">
        <w:rPr>
          <w:rFonts w:ascii="Times New Roman" w:hAnsi="Times New Roman" w:cs="Times New Roman"/>
          <w:sz w:val="24"/>
          <w:szCs w:val="24"/>
        </w:rPr>
        <w:t>identifying one’s</w:t>
      </w:r>
      <w:r>
        <w:rPr>
          <w:rFonts w:ascii="Times New Roman" w:hAnsi="Times New Roman" w:cs="Times New Roman"/>
          <w:sz w:val="24"/>
          <w:szCs w:val="24"/>
        </w:rPr>
        <w:t xml:space="preserve"> own feelings</w:t>
      </w:r>
      <w:r w:rsidR="009C5287">
        <w:rPr>
          <w:rFonts w:ascii="Times New Roman" w:hAnsi="Times New Roman" w:cs="Times New Roman" w:hint="eastAsia"/>
          <w:sz w:val="24"/>
          <w:szCs w:val="24"/>
        </w:rPr>
        <w:t xml:space="preserve"> (TAS-IF, 7 items)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2331D">
        <w:rPr>
          <w:rFonts w:ascii="Times New Roman" w:hAnsi="Times New Roman" w:cs="Times New Roman"/>
          <w:sz w:val="24"/>
          <w:szCs w:val="24"/>
        </w:rPr>
        <w:t xml:space="preserve">difficulties </w:t>
      </w:r>
      <w:r w:rsidRPr="0042331D">
        <w:rPr>
          <w:rFonts w:ascii="Times New Roman" w:hAnsi="Times New Roman" w:cs="Times New Roman" w:hint="eastAsia"/>
          <w:sz w:val="24"/>
          <w:szCs w:val="24"/>
        </w:rPr>
        <w:t>in</w:t>
      </w:r>
      <w:r w:rsidRPr="0042331D">
        <w:rPr>
          <w:rFonts w:ascii="Times New Roman" w:hAnsi="Times New Roman" w:cs="Times New Roman"/>
          <w:sz w:val="24"/>
          <w:szCs w:val="24"/>
        </w:rPr>
        <w:t xml:space="preserve"> describing</w:t>
      </w:r>
      <w:r>
        <w:rPr>
          <w:rFonts w:ascii="Times New Roman" w:hAnsi="Times New Roman" w:cs="Times New Roman"/>
          <w:sz w:val="24"/>
          <w:szCs w:val="24"/>
        </w:rPr>
        <w:t xml:space="preserve"> one’s feelings to other people</w:t>
      </w:r>
      <w:r w:rsidR="0010528A">
        <w:rPr>
          <w:rFonts w:ascii="Times New Roman" w:hAnsi="Times New Roman" w:cs="Times New Roman" w:hint="eastAsia"/>
          <w:sz w:val="24"/>
          <w:szCs w:val="24"/>
        </w:rPr>
        <w:t xml:space="preserve"> (TAS-D</w:t>
      </w:r>
      <w:r w:rsidR="009C5287">
        <w:rPr>
          <w:rFonts w:ascii="Times New Roman" w:hAnsi="Times New Roman" w:cs="Times New Roman" w:hint="eastAsia"/>
          <w:sz w:val="24"/>
          <w:szCs w:val="24"/>
        </w:rPr>
        <w:t>F, 5 items)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42331D">
        <w:rPr>
          <w:rFonts w:ascii="Times New Roman" w:hAnsi="Times New Roman" w:cs="Times New Roman"/>
          <w:sz w:val="24"/>
          <w:szCs w:val="24"/>
        </w:rPr>
        <w:t xml:space="preserve"> and </w:t>
      </w:r>
      <w:r w:rsidR="009C5287">
        <w:rPr>
          <w:rFonts w:ascii="Times New Roman" w:hAnsi="Times New Roman" w:cs="Times New Roman" w:hint="eastAsia"/>
          <w:sz w:val="24"/>
          <w:szCs w:val="24"/>
        </w:rPr>
        <w:t xml:space="preserve">externally oriented thinking (TAS-EOT, 8 items)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&lt;EndNote&gt;&lt;Cite&gt;&lt;Author&gt;Bagby&lt;/Author&gt;&lt;Year&gt;1994&lt;/Year&gt;&lt;RecNum&gt;14&lt;/RecNum&gt;&lt;DisplayText&gt;(Bagby et al., 1994)&lt;/DisplayText&gt;&lt;record&gt;&lt;rec-number&gt;14&lt;/rec-number&gt;&lt;foreign-keys&gt;&lt;key app="EN" db-id="wrex2rrp8evz01ex5dap50pm0ddr9x0pzz9e" timestamp="1418799277"&gt;14&lt;/key&gt;&lt;/foreign-keys&gt;&lt;ref-type name="Journal Article"&gt;17&lt;/ref-type&gt;&lt;contributors&gt;&lt;authors&gt;&lt;author&gt;Bagby, R Michael&lt;/author&gt;&lt;author&gt;Parker, James DA&lt;/author&gt;&lt;author&gt;Taylor, Graeme J&lt;/author&gt;&lt;/authors&gt;&lt;/contributors&gt;&lt;titles&gt;&lt;title&gt;The twenty-item Toronto Alexithymia Scale—I. Item selection and cross-validation of the factor structure&lt;/title&gt;&lt;secondary-title&gt;Journal of Psychosomatic Research&lt;/secondary-title&gt;&lt;/titles&gt;&lt;periodical&gt;&lt;full-title&gt;Journal of psychosomatic research&lt;/full-title&gt;&lt;/periodical&gt;&lt;pages&gt;23-32&lt;/pages&gt;&lt;volume&gt;38&lt;/volume&gt;&lt;number&gt;1&lt;/number&gt;&lt;dates&gt;&lt;year&gt;1994&lt;/year&gt;&lt;/dates&gt;&lt;isbn&gt;0022-3999&lt;/isbn&gt;&lt;urls&gt;&lt;/urls&gt;&lt;electronic-resource-num&gt;10.1016/0022-3999(94)90005-1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(Bagby et al., 1994)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42331D">
        <w:rPr>
          <w:rFonts w:ascii="Times New Roman" w:hAnsi="Times New Roman" w:cs="Times New Roman"/>
          <w:sz w:val="24"/>
          <w:szCs w:val="24"/>
        </w:rPr>
        <w:t xml:space="preserve"> Each item is rated on a 5-point Likert scale ranging from </w:t>
      </w:r>
      <w:proofErr w:type="gramStart"/>
      <w:r w:rsidRPr="004233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i/>
          <w:sz w:val="24"/>
          <w:szCs w:val="24"/>
        </w:rPr>
        <w:t>strongly</w:t>
      </w:r>
      <w:r w:rsidRPr="0042331D">
        <w:rPr>
          <w:rFonts w:ascii="Times New Roman" w:hAnsi="Times New Roman" w:cs="Times New Roman"/>
          <w:i/>
          <w:sz w:val="24"/>
          <w:szCs w:val="24"/>
        </w:rPr>
        <w:t xml:space="preserve"> disagree</w:t>
      </w:r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42331D">
        <w:rPr>
          <w:rFonts w:ascii="Times New Roman" w:hAnsi="Times New Roman" w:cs="Times New Roman"/>
          <w:sz w:val="24"/>
          <w:szCs w:val="24"/>
        </w:rPr>
        <w:t>to 5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i/>
          <w:sz w:val="24"/>
          <w:szCs w:val="24"/>
        </w:rPr>
        <w:t>strongly</w:t>
      </w:r>
      <w:r w:rsidRPr="0042331D">
        <w:rPr>
          <w:rFonts w:ascii="Times New Roman" w:hAnsi="Times New Roman" w:cs="Times New Roman"/>
          <w:i/>
          <w:sz w:val="24"/>
          <w:szCs w:val="24"/>
        </w:rPr>
        <w:t xml:space="preserve"> agree</w:t>
      </w:r>
      <w:r w:rsidRPr="00103346">
        <w:rPr>
          <w:rFonts w:ascii="Times New Roman" w:hAnsi="Times New Roman" w:cs="Times New Roman" w:hint="eastAsia"/>
          <w:sz w:val="24"/>
          <w:szCs w:val="24"/>
        </w:rPr>
        <w:t>)</w:t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TAS-20 was scored according to the </w:t>
      </w:r>
      <w:r>
        <w:rPr>
          <w:rFonts w:ascii="Times New Roman" w:hAnsi="Times New Roman" w:cs="Times New Roman"/>
          <w:sz w:val="24"/>
          <w:szCs w:val="24"/>
        </w:rPr>
        <w:t>original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&lt;EndNote&gt;&lt;Cite&gt;&lt;Author&gt;Zhu&lt;/Author&gt;&lt;Year&gt;2007&lt;/Year&gt;&lt;RecNum&gt;16&lt;/RecNum&gt;&lt;DisplayText&gt;(Zhu et al., 2007)&lt;/DisplayText&gt;&lt;record&gt;&lt;rec-number&gt;16&lt;/rec-number&gt;&lt;foreign-keys&gt;&lt;key app="EN" db-id="wrex2rrp8evz01ex5dap50pm0ddr9x0pzz9e" timestamp="1418801158"&gt;16&lt;/key&gt;&lt;/foreign-keys&gt;&lt;ref-type name="Journal Article"&gt;17&lt;/ref-type&gt;&lt;contributors&gt;&lt;authors&gt;&lt;author&gt;Zhu, Xiongzhao&lt;/author&gt;&lt;author&gt;Yi, Jinyao&lt;/author&gt;&lt;author&gt;Yao, Shuqiao&lt;/author&gt;&lt;author&gt;Ryder, Andrew G&lt;/author&gt;&lt;author&gt;Taylor, Graeme J&lt;/author&gt;&lt;author&gt;Bagby, R Michael&lt;/author&gt;&lt;/authors&gt;&lt;/contributors&gt;&lt;titles&gt;&lt;title&gt;Cross-cultural validation of a Chinese translation of the 20-item Toronto Alexithymia Scale&lt;/title&gt;&lt;secondary-title&gt;Comprehensive Psychiatry&lt;/secondary-title&gt;&lt;/titles&gt;&lt;periodical&gt;&lt;full-title&gt;Comprehensive psychiatry&lt;/full-title&gt;&lt;/periodical&gt;&lt;pages&gt;489-496&lt;/pages&gt;&lt;volume&gt;48&lt;/volume&gt;&lt;number&gt;5&lt;/number&gt;&lt;dates&gt;&lt;year&gt;2007&lt;/year&gt;&lt;/dates&gt;&lt;isbn&gt;0010-440X&lt;/isbn&gt;&lt;urls&gt;&lt;/urls&gt;&lt;electronic-resource-num&gt;10.1016/j.comppsych.2007.04.007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(Zhu et al., 2007)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. The </w:t>
      </w:r>
      <w:r w:rsidR="00FB260A">
        <w:rPr>
          <w:rFonts w:ascii="Times New Roman" w:hAnsi="Times New Roman" w:cs="Times New Roman"/>
          <w:sz w:val="24"/>
          <w:szCs w:val="24"/>
        </w:rPr>
        <w:t>total score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s for </w:t>
      </w:r>
      <w:r w:rsidR="00FB260A">
        <w:rPr>
          <w:rFonts w:ascii="Times New Roman" w:hAnsi="Times New Roman" w:cs="Times New Roman"/>
          <w:sz w:val="24"/>
          <w:szCs w:val="24"/>
        </w:rPr>
        <w:t xml:space="preserve">the three subscales of </w:t>
      </w:r>
      <w:r>
        <w:rPr>
          <w:rFonts w:ascii="Times New Roman" w:hAnsi="Times New Roman" w:cs="Times New Roman" w:hint="eastAsia"/>
          <w:sz w:val="24"/>
          <w:szCs w:val="24"/>
        </w:rPr>
        <w:t>TAS-20</w:t>
      </w:r>
      <w:r w:rsidR="00185D34">
        <w:rPr>
          <w:rFonts w:ascii="Times New Roman" w:hAnsi="Times New Roman" w:cs="Times New Roman"/>
          <w:sz w:val="24"/>
          <w:szCs w:val="24"/>
        </w:rPr>
        <w:t xml:space="preserve"> </w:t>
      </w:r>
      <w:r w:rsidR="00FB260A">
        <w:rPr>
          <w:rFonts w:ascii="Times New Roman" w:hAnsi="Times New Roman" w:cs="Times New Roman"/>
          <w:sz w:val="24"/>
          <w:szCs w:val="24"/>
        </w:rPr>
        <w:t>range from 7 to 35, 5 to 25, and 8 to 40, respectively,</w:t>
      </w:r>
      <w:r w:rsidR="00185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with higher scores indicating stronger </w:t>
      </w:r>
      <w:proofErr w:type="spellStart"/>
      <w:r w:rsidR="008710AC">
        <w:rPr>
          <w:rFonts w:ascii="Times New Roman" w:hAnsi="Times New Roman" w:cs="Times New Roman" w:hint="eastAsia"/>
          <w:sz w:val="24"/>
          <w:szCs w:val="24"/>
        </w:rPr>
        <w:t>alexithymic</w:t>
      </w:r>
      <w:proofErr w:type="spellEnd"/>
      <w:r w:rsidR="008710A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traits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&lt;EndNote&gt;&lt;Cite&gt;&lt;Author&gt;Zhu&lt;/Author&gt;&lt;Year&gt;2007&lt;/Year&gt;&lt;RecNum&gt;16&lt;/RecNum&gt;&lt;DisplayText&gt;(Zhu et al., 2007)&lt;/DisplayText&gt;&lt;record&gt;&lt;rec-number&gt;16&lt;/rec-number&gt;&lt;foreign-keys&gt;&lt;key app="EN" db-id="wrex2rrp8evz01ex5dap50pm0ddr9x0pzz9e" timestamp="1418801158"&gt;16&lt;/key&gt;&lt;/foreign-keys&gt;&lt;ref-type name="Journal Article"&gt;17&lt;/ref-type&gt;&lt;contributors&gt;&lt;authors&gt;&lt;author&gt;Zhu, Xiongzhao&lt;/author&gt;&lt;author&gt;Yi, Jinyao&lt;/author&gt;&lt;author&gt;Yao, Shuqiao&lt;/author&gt;&lt;author&gt;Ryder, Andrew G&lt;/author&gt;&lt;author&gt;Taylor, Graeme J&lt;/author&gt;&lt;author&gt;Bagby, R Michael&lt;/author&gt;&lt;/authors&gt;&lt;/contributors&gt;&lt;titles&gt;&lt;title&gt;Cross-cultural validation of a Chinese translation of the 20-item Toronto Alexithymia Scale&lt;/title&gt;&lt;secondary-title&gt;Comprehensive Psychiatry&lt;/secondary-title&gt;&lt;/titles&gt;&lt;periodical&gt;&lt;full-title&gt;Comprehensive psychiatry&lt;/full-title&gt;&lt;/periodical&gt;&lt;pages&gt;489-496&lt;/pages&gt;&lt;volume&gt;48&lt;/volume&gt;&lt;number&gt;5&lt;/number&gt;&lt;dates&gt;&lt;year&gt;2007&lt;/year&gt;&lt;/dates&gt;&lt;isbn&gt;0010-440X&lt;/isbn&gt;&lt;urls&gt;&lt;/urls&gt;&lt;electronic-resource-num&gt;10.1016/j.comppsych.2007.04.007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(Zhu et al., 2007)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Pr="0042331D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AEE229A" w14:textId="283D23D3" w:rsidR="00F24E0A" w:rsidRDefault="00F24E0A" w:rsidP="00AB02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2331D">
        <w:rPr>
          <w:rFonts w:ascii="Times New Roman" w:hAnsi="Times New Roman" w:cs="Times New Roman"/>
          <w:sz w:val="24"/>
          <w:szCs w:val="24"/>
        </w:rPr>
        <w:t xml:space="preserve">The TAS-20 </w:t>
      </w:r>
      <w:r w:rsidRPr="0042331D">
        <w:rPr>
          <w:rFonts w:ascii="Times New Roman" w:hAnsi="Times New Roman" w:cs="Times New Roman" w:hint="eastAsia"/>
          <w:sz w:val="24"/>
          <w:szCs w:val="24"/>
        </w:rPr>
        <w:t>ha</w:t>
      </w:r>
      <w:r w:rsidR="00A41076">
        <w:rPr>
          <w:rFonts w:ascii="Times New Roman" w:hAnsi="Times New Roman" w:cs="Times New Roman" w:hint="eastAsia"/>
          <w:sz w:val="24"/>
          <w:szCs w:val="24"/>
        </w:rPr>
        <w:t>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been</w:t>
      </w:r>
      <w:r w:rsidRPr="0042331D">
        <w:rPr>
          <w:rFonts w:ascii="Times New Roman" w:hAnsi="Times New Roman" w:cs="Times New Roman"/>
          <w:sz w:val="24"/>
          <w:szCs w:val="24"/>
        </w:rPr>
        <w:t xml:space="preserve"> translated into simplified Chinese </w:t>
      </w:r>
      <w:r w:rsidRPr="0042331D">
        <w:rPr>
          <w:rFonts w:ascii="Times New Roman" w:hAnsi="Times New Roman" w:cs="Times New Roman" w:hint="eastAsia"/>
          <w:sz w:val="24"/>
          <w:szCs w:val="24"/>
        </w:rPr>
        <w:t>for university students to self-</w:t>
      </w:r>
      <w:r>
        <w:rPr>
          <w:rFonts w:ascii="Times New Roman" w:hAnsi="Times New Roman" w:cs="Times New Roman"/>
          <w:sz w:val="24"/>
          <w:szCs w:val="24"/>
        </w:rPr>
        <w:t>report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their </w:t>
      </w:r>
      <w:proofErr w:type="spellStart"/>
      <w:r w:rsidR="008710AC" w:rsidRPr="0042331D">
        <w:rPr>
          <w:rFonts w:ascii="Times New Roman" w:hAnsi="Times New Roman" w:cs="Times New Roman" w:hint="eastAsia"/>
          <w:sz w:val="24"/>
          <w:szCs w:val="24"/>
        </w:rPr>
        <w:t>alexithymi</w:t>
      </w:r>
      <w:r w:rsidR="008710AC">
        <w:rPr>
          <w:rFonts w:ascii="Times New Roman" w:hAnsi="Times New Roman" w:cs="Times New Roman" w:hint="eastAsia"/>
          <w:sz w:val="24"/>
          <w:szCs w:val="24"/>
        </w:rPr>
        <w:t>c</w:t>
      </w:r>
      <w:proofErr w:type="spellEnd"/>
      <w:r w:rsidR="008710AC"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traits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&lt;EndNote&gt;&lt;Cite&gt;&lt;Author&gt;Zhu&lt;/Author&gt;&lt;Year&gt;2007&lt;/Year&gt;&lt;RecNum&gt;16&lt;/RecNum&gt;&lt;DisplayText&gt;(Zhu et al., 2007)&lt;/DisplayText&gt;&lt;record&gt;&lt;rec-number&gt;16&lt;/rec-number&gt;&lt;foreign-keys&gt;&lt;key app="EN" db-id="wrex2rrp8evz01ex5dap50pm0ddr9x0pzz9e" timestamp="1418801158"&gt;16&lt;/key&gt;&lt;/foreign-keys&gt;&lt;ref-type name="Journal Article"&gt;17&lt;/ref-type&gt;&lt;contributors&gt;&lt;authors&gt;&lt;author&gt;Zhu, Xiongzhao&lt;/author&gt;&lt;author&gt;Yi, Jinyao&lt;/author&gt;&lt;author&gt;Yao, Shuqiao&lt;/author&gt;&lt;author&gt;Ryder, Andrew G&lt;/author&gt;&lt;author&gt;Taylor, Graeme J&lt;/author&gt;&lt;author&gt;Bagby, R Michael&lt;/author&gt;&lt;/authors&gt;&lt;/contributors&gt;&lt;titles&gt;&lt;title&gt;Cross-cultural validation of a Chinese translation of the 20-item Toronto Alexithymia Scale&lt;/title&gt;&lt;secondary-title&gt;Comprehensive Psychiatry&lt;/secondary-title&gt;&lt;/titles&gt;&lt;periodical&gt;&lt;full-title&gt;Comprehensive psychiatry&lt;/full-title&gt;&lt;/periodical&gt;&lt;pages&gt;489-496&lt;/pages&gt;&lt;volume&gt;48&lt;/volume&gt;&lt;number&gt;5&lt;/number&gt;&lt;dates&gt;&lt;year&gt;2007&lt;/year&gt;&lt;/dates&gt;&lt;isbn&gt;0010-440X&lt;/isbn&gt;&lt;urls&gt;&lt;/urls&gt;&lt;electronic-resource-num&gt;10.1016/j.comppsych.2007.04.007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(Zhu et al., 2007)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Pr="0042331D">
        <w:rPr>
          <w:rFonts w:ascii="Times New Roman" w:hAnsi="Times New Roman" w:cs="Times New Roman" w:hint="eastAsia"/>
          <w:sz w:val="24"/>
          <w:szCs w:val="24"/>
        </w:rPr>
        <w:t>.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260A">
        <w:rPr>
          <w:rFonts w:ascii="Times New Roman" w:hAnsi="Times New Roman" w:cs="Times New Roman"/>
          <w:sz w:val="24"/>
          <w:szCs w:val="24"/>
        </w:rPr>
        <w:t xml:space="preserve">Cronbach’s </w:t>
      </w:r>
      <w:r w:rsidR="00FB260A" w:rsidRPr="0042331D">
        <w:rPr>
          <w:rFonts w:ascii="Times New Roman" w:hAnsi="Times New Roman" w:cs="Times New Roman"/>
          <w:sz w:val="24"/>
          <w:szCs w:val="24"/>
        </w:rPr>
        <w:t>α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s for scores on </w:t>
      </w:r>
      <w:r w:rsidR="00FB260A">
        <w:rPr>
          <w:rFonts w:ascii="Times New Roman" w:hAnsi="Times New Roman" w:cs="Times New Roman"/>
          <w:sz w:val="24"/>
          <w:szCs w:val="24"/>
        </w:rPr>
        <w:t xml:space="preserve">the three subscales of TAS-20 reported by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AuthorYear="1"&gt;&lt;Author&gt;Zhu&lt;/Author&gt;&lt;Year&gt;2007&lt;/Year&gt;&lt;RecNum&gt;16&lt;/RecNum&gt;&lt;DisplayText&gt;Zhu et al. (2007)&lt;/DisplayText&gt;&lt;record&gt;&lt;rec-number&gt;16&lt;/rec-number&gt;&lt;foreign-keys&gt;&lt;key app="EN" db-id="wrex2rrp8evz01ex5dap50pm0ddr9x0pzz9e" timestamp="1418801158"&gt;16&lt;/key&gt;&lt;/foreign-keys&gt;&lt;ref-type name="Journal Article"&gt;17&lt;/ref-type&gt;&lt;contributors&gt;&lt;authors&gt;&lt;author&gt;Zhu, Xiongzhao&lt;/author&gt;&lt;author&gt;Yi, Jinyao&lt;/author&gt;&lt;author&gt;Yao, Shuqiao&lt;/author&gt;&lt;author&gt;Ryder, Andrew G&lt;/author&gt;&lt;author&gt;Taylor, Graeme J&lt;/author&gt;&lt;author&gt;Bagby, R Michael&lt;/author&gt;&lt;/authors&gt;&lt;/contributors&gt;&lt;titles&gt;&lt;title&gt;Cross-cultural validation of a Chinese translation of the 20-item Toronto Alexithymia Scale&lt;/title&gt;&lt;secondary-title&gt;Comprehensive Psychiatry&lt;/secondary-title&gt;&lt;/titles&gt;&lt;periodical&gt;&lt;full-title&gt;Comprehensive psychiatry&lt;/full-title&gt;&lt;/periodical&gt;&lt;pages&gt;489-496&lt;/pages&gt;&lt;volume&gt;48&lt;/volume&gt;&lt;number&gt;5&lt;/number&gt;&lt;dates&gt;&lt;year&gt;2007&lt;/year&gt;&lt;/dates&gt;&lt;isbn&gt;0010-440X&lt;/isbn&gt;&lt;urls&gt;&lt;/urls&gt;&lt;electronic-resource-num&gt;10.1016/j.comppsych.2007.04.007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Zhu et al. (2007)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3145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260A">
        <w:rPr>
          <w:rFonts w:ascii="Times New Roman" w:hAnsi="Times New Roman" w:cs="Times New Roman"/>
          <w:noProof/>
          <w:sz w:val="24"/>
          <w:szCs w:val="24"/>
        </w:rPr>
        <w:t xml:space="preserve">were .77, .65, and .52, respectively. These values were lower than </w:t>
      </w:r>
      <w:r w:rsidR="00FB260A">
        <w:rPr>
          <w:rFonts w:ascii="Times New Roman" w:hAnsi="Times New Roman" w:cs="Times New Roman" w:hint="eastAsia"/>
          <w:noProof/>
          <w:sz w:val="24"/>
          <w:szCs w:val="24"/>
        </w:rPr>
        <w:t xml:space="preserve">in </w:t>
      </w:r>
      <w:r w:rsidR="00FB260A">
        <w:rPr>
          <w:rFonts w:ascii="Times New Roman" w:hAnsi="Times New Roman" w:cs="Times New Roman"/>
          <w:noProof/>
          <w:sz w:val="24"/>
          <w:szCs w:val="24"/>
        </w:rPr>
        <w:t>the original English version (</w:t>
      </w:r>
      <w:r w:rsidR="00FB260A">
        <w:rPr>
          <w:rFonts w:ascii="Times New Roman" w:hAnsi="Times New Roman" w:cs="Times New Roman"/>
          <w:sz w:val="24"/>
          <w:szCs w:val="24"/>
        </w:rPr>
        <w:t xml:space="preserve">Cronbach’s </w:t>
      </w:r>
      <w:r w:rsidR="00FB260A" w:rsidRPr="0042331D">
        <w:rPr>
          <w:rFonts w:ascii="Times New Roman" w:hAnsi="Times New Roman" w:cs="Times New Roman"/>
          <w:sz w:val="24"/>
          <w:szCs w:val="24"/>
        </w:rPr>
        <w:t>α</w:t>
      </w:r>
      <w:r w:rsidR="00FB260A">
        <w:rPr>
          <w:rFonts w:ascii="Times New Roman" w:hAnsi="Times New Roman" w:cs="Times New Roman" w:hint="eastAsia"/>
          <w:sz w:val="24"/>
          <w:szCs w:val="24"/>
        </w:rPr>
        <w:t>s</w:t>
      </w:r>
      <w:r w:rsidR="00FB260A">
        <w:rPr>
          <w:rFonts w:ascii="Times New Roman" w:hAnsi="Times New Roman" w:cs="Times New Roman"/>
          <w:sz w:val="24"/>
          <w:szCs w:val="24"/>
        </w:rPr>
        <w:t xml:space="preserve"> were .80, .76, and .71, respectively)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&lt;EndNote&gt;&lt;Cite&gt;&lt;Author&gt;Parker&lt;/Author&gt;&lt;Year&gt;2003&lt;/Year&gt;&lt;RecNum&gt;174&lt;/RecNum&gt;&lt;DisplayText&gt;(Parker, Taylor, &amp;amp; Bagby, 2003)&lt;/DisplayText&gt;&lt;record&gt;&lt;rec-number&gt;174&lt;/rec-number&gt;&lt;foreign-keys&gt;&lt;key app="EN" db-id="wrex2rrp8evz01ex5dap50pm0ddr9x0pzz9e" timestamp="1445310704"&gt;174&lt;/key&gt;&lt;/foreign-keys&gt;&lt;ref-type name="Journal Article"&gt;17&lt;/ref-type&gt;&lt;contributors&gt;&lt;authors&gt;&lt;author&gt;Parker, James DA&lt;/author&gt;&lt;author&gt;Taylor, Graeme J&lt;/author&gt;&lt;author&gt;Bagby, R Michael&lt;/author&gt;&lt;/authors&gt;&lt;/contributors&gt;&lt;titles&gt;&lt;title&gt;The 20-Item Toronto Alexithymia Scale: III. Reliability and factorial validity in a community population&lt;/title&gt;&lt;secondary-title&gt;Journal of Psychosomatic Research&lt;/secondary-title&gt;&lt;/titles&gt;&lt;periodical&gt;&lt;full-title&gt;Journal of psychosomatic research&lt;/full-title&gt;&lt;/periodical&gt;&lt;pages&gt;269-275&lt;/pages&gt;&lt;volume&gt;55&lt;/volume&gt;&lt;number&gt;3&lt;/number&gt;&lt;dates&gt;&lt;year&gt;2003&lt;/year&gt;&lt;/dates&gt;&lt;isbn&gt;0022-3999&lt;/isbn&gt;&lt;urls&gt;&lt;/urls&gt;&lt;electronic-resource-num&gt;10.1016/S0022-3999(02)00578-0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(Parker, Taylor, &amp; Bagby, 2003)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FB260A">
        <w:rPr>
          <w:rFonts w:ascii="Times New Roman" w:hAnsi="Times New Roman" w:cs="Times New Roman"/>
          <w:noProof/>
          <w:sz w:val="24"/>
          <w:szCs w:val="24"/>
        </w:rPr>
        <w:t>.</w:t>
      </w:r>
      <w:r w:rsidR="00185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Two English-Chinese bilingual researchers in the current study proof-read the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AuthorYear="1"&gt;&lt;Author&gt;Zhu&lt;/Author&gt;&lt;Year&gt;2007&lt;/Year&gt;&lt;RecNum&gt;16&lt;/RecNum&gt;&lt;DisplayText&gt;Zhu et al. (2007)&lt;/DisplayText&gt;&lt;record&gt;&lt;rec-number&gt;16&lt;/rec-number&gt;&lt;foreign-keys&gt;&lt;key app="EN" db-id="wrex2rrp8evz01ex5dap50pm0ddr9x0pzz9e" timestamp="1418801158"&gt;16&lt;/key&gt;&lt;/foreign-keys&gt;&lt;ref-type name="Journal Article"&gt;17&lt;/ref-type&gt;&lt;contributors&gt;&lt;authors&gt;&lt;author&gt;Zhu, Xiongzhao&lt;/author&gt;&lt;author&gt;Yi, Jinyao&lt;/author&gt;&lt;author&gt;Yao, Shuqiao&lt;/author&gt;&lt;author&gt;Ryder, Andrew G&lt;/author&gt;&lt;author&gt;Taylor, Graeme J&lt;/author&gt;&lt;author&gt;Bagby, R Michael&lt;/author&gt;&lt;/authors&gt;&lt;/contributors&gt;&lt;titles&gt;&lt;title&gt;Cross-cultural validation of a Chinese translation of the 20-item Toronto Alexithymia Scale&lt;/title&gt;&lt;secondary-title&gt;Comprehensive Psychiatry&lt;/secondary-title&gt;&lt;/titles&gt;&lt;periodical&gt;&lt;full-title&gt;Comprehensive psychiatry&lt;/full-title&gt;&lt;/periodical&gt;&lt;pages&gt;489-496&lt;/pages&gt;&lt;volume&gt;48&lt;/volume&gt;&lt;number&gt;5&lt;/number&gt;&lt;dates&gt;&lt;year&gt;2007&lt;/year&gt;&lt;/dates&gt;&lt;isbn&gt;0010-440X&lt;/isbn&gt;&lt;urls&gt;&lt;/urls&gt;&lt;electronic-resource-num&gt;10.1016/j.comppsych.2007.04.007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Zhu et al. (2007)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31456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translat</w:t>
      </w:r>
      <w:r>
        <w:rPr>
          <w:rFonts w:ascii="Times New Roman" w:hAnsi="Times New Roman" w:cs="Times New Roman" w:hint="eastAsia"/>
          <w:sz w:val="24"/>
          <w:szCs w:val="24"/>
        </w:rPr>
        <w:t xml:space="preserve">ion and agreed that </w:t>
      </w:r>
      <w:r w:rsidRPr="0042331D">
        <w:rPr>
          <w:rFonts w:ascii="Times New Roman" w:hAnsi="Times New Roman" w:cs="Times New Roman" w:hint="eastAsia"/>
          <w:sz w:val="24"/>
          <w:szCs w:val="24"/>
        </w:rPr>
        <w:t>seven</w:t>
      </w:r>
      <w:r>
        <w:rPr>
          <w:rFonts w:ascii="Times New Roman" w:hAnsi="Times New Roman" w:cs="Times New Roman" w:hint="eastAsia"/>
          <w:sz w:val="24"/>
          <w:szCs w:val="24"/>
        </w:rPr>
        <w:t xml:space="preserve"> translated </w:t>
      </w:r>
      <w:r w:rsidRPr="0042331D">
        <w:rPr>
          <w:rFonts w:ascii="Times New Roman" w:hAnsi="Times New Roman" w:cs="Times New Roman" w:hint="eastAsia"/>
          <w:sz w:val="24"/>
          <w:szCs w:val="24"/>
        </w:rPr>
        <w:lastRenderedPageBreak/>
        <w:t>items</w:t>
      </w:r>
      <w:r>
        <w:rPr>
          <w:rFonts w:ascii="Times New Roman" w:hAnsi="Times New Roman" w:cs="Times New Roman" w:hint="eastAsia"/>
          <w:sz w:val="24"/>
          <w:szCs w:val="24"/>
        </w:rPr>
        <w:t xml:space="preserve"> (viz., #1, #3, #8, #10, #12, #16, and #20) needed to be modified. The seven items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were re-translated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by the current study panel using the same process as described for the EQ. </w:t>
      </w:r>
    </w:p>
    <w:p w14:paraId="6CB22BE9" w14:textId="6085EDD3" w:rsidR="00F24E0A" w:rsidRDefault="00F24E0A" w:rsidP="007074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</w:rPr>
        <w:t>The modified translation of the TAS-20 and its back-translation were provided to b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oth the </w:t>
      </w:r>
      <w:r w:rsidRPr="0042331D">
        <w:rPr>
          <w:rFonts w:ascii="Times New Roman" w:hAnsi="Times New Roman" w:cs="Times New Roman"/>
          <w:sz w:val="24"/>
          <w:szCs w:val="24"/>
        </w:rPr>
        <w:t>original English author (Graeme J. Taylor) and the corresponding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author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AuthorYear="1"&gt;&lt;Author&gt;Zhu&lt;/Author&gt;&lt;Year&gt;2007&lt;/Year&gt;&lt;RecNum&gt;16&lt;/RecNum&gt;&lt;DisplayText&gt;Zhu et al. (2007)&lt;/DisplayText&gt;&lt;record&gt;&lt;rec-number&gt;16&lt;/rec-number&gt;&lt;foreign-keys&gt;&lt;key app="EN" db-id="wrex2rrp8evz01ex5dap50pm0ddr9x0pzz9e" timestamp="1418801158"&gt;16&lt;/key&gt;&lt;/foreign-keys&gt;&lt;ref-type name="Journal Article"&gt;17&lt;/ref-type&gt;&lt;contributors&gt;&lt;authors&gt;&lt;author&gt;Zhu, Xiongzhao&lt;/author&gt;&lt;author&gt;Yi, Jinyao&lt;/author&gt;&lt;author&gt;Yao, Shuqiao&lt;/author&gt;&lt;author&gt;Ryder, Andrew G&lt;/author&gt;&lt;author&gt;Taylor, Graeme J&lt;/author&gt;&lt;author&gt;Bagby, R Michael&lt;/author&gt;&lt;/authors&gt;&lt;/contributors&gt;&lt;titles&gt;&lt;title&gt;Cross-cultural validation of a Chinese translation of the 20-item Toronto Alexithymia Scale&lt;/title&gt;&lt;secondary-title&gt;Comprehensive Psychiatry&lt;/secondary-title&gt;&lt;/titles&gt;&lt;periodical&gt;&lt;full-title&gt;Comprehensive psychiatry&lt;/full-title&gt;&lt;/periodical&gt;&lt;pages&gt;489-496&lt;/pages&gt;&lt;volume&gt;48&lt;/volume&gt;&lt;number&gt;5&lt;/number&gt;&lt;dates&gt;&lt;year&gt;2007&lt;/year&gt;&lt;/dates&gt;&lt;isbn&gt;0010-440X&lt;/isbn&gt;&lt;urls&gt;&lt;/urls&gt;&lt;electronic-resource-num&gt;10.1016/j.comppsych.2007.04.007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Zhu et al. (2007)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3145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331D">
        <w:rPr>
          <w:rFonts w:ascii="Times New Roman" w:hAnsi="Times New Roman" w:cs="Times New Roman"/>
          <w:sz w:val="24"/>
          <w:szCs w:val="24"/>
        </w:rPr>
        <w:t>Shuqiao</w:t>
      </w:r>
      <w:proofErr w:type="spellEnd"/>
      <w:r w:rsidRPr="0042331D">
        <w:rPr>
          <w:rFonts w:ascii="Times New Roman" w:hAnsi="Times New Roman" w:cs="Times New Roman"/>
          <w:sz w:val="24"/>
          <w:szCs w:val="24"/>
        </w:rPr>
        <w:t xml:space="preserve"> Yao</w:t>
      </w:r>
      <w:r>
        <w:rPr>
          <w:rFonts w:ascii="Times New Roman" w:hAnsi="Times New Roman" w:cs="Times New Roman" w:hint="eastAsia"/>
          <w:sz w:val="24"/>
          <w:szCs w:val="24"/>
        </w:rPr>
        <w:t xml:space="preserve">). Both provided their permission </w:t>
      </w:r>
      <w:r>
        <w:rPr>
          <w:rFonts w:ascii="Times New Roman" w:hAnsi="Times New Roman" w:cs="Times New Roman"/>
          <w:sz w:val="24"/>
          <w:szCs w:val="24"/>
        </w:rPr>
        <w:t>to use</w:t>
      </w:r>
      <w:r>
        <w:rPr>
          <w:rFonts w:ascii="Times New Roman" w:hAnsi="Times New Roman" w:cs="Times New Roman" w:hint="eastAsia"/>
          <w:sz w:val="24"/>
          <w:szCs w:val="24"/>
        </w:rPr>
        <w:t xml:space="preserve"> the modified version of the TAS-20 in the current study.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The final </w:t>
      </w:r>
      <w:r>
        <w:rPr>
          <w:rFonts w:ascii="Times New Roman" w:hAnsi="Times New Roman" w:cs="Times New Roman"/>
          <w:sz w:val="24"/>
          <w:szCs w:val="24"/>
        </w:rPr>
        <w:t>translation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was approved by all members of the translation panel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2331D">
        <w:rPr>
          <w:rFonts w:ascii="Times New Roman" w:hAnsi="Times New Roman" w:cs="Times New Roman" w:hint="eastAsia"/>
          <w:sz w:val="24"/>
          <w:szCs w:val="24"/>
        </w:rPr>
        <w:t>The final translation of the TAS</w:t>
      </w:r>
      <w:r>
        <w:rPr>
          <w:rFonts w:ascii="Times New Roman" w:hAnsi="Times New Roman" w:cs="Times New Roman" w:hint="eastAsia"/>
          <w:sz w:val="24"/>
          <w:szCs w:val="24"/>
        </w:rPr>
        <w:t>-20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42331D">
        <w:rPr>
          <w:rFonts w:ascii="Times New Roman" w:hAnsi="Times New Roman" w:cs="Times New Roman" w:hint="eastAsia"/>
          <w:sz w:val="24"/>
          <w:szCs w:val="24"/>
        </w:rPr>
        <w:t>was tested</w:t>
      </w:r>
      <w:proofErr w:type="gramEnd"/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with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Pr="0042331D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 w:rsidRPr="0042331D">
        <w:rPr>
          <w:rFonts w:ascii="Times New Roman" w:hAnsi="Times New Roman" w:cs="Times New Roman"/>
          <w:sz w:val="24"/>
          <w:szCs w:val="24"/>
        </w:rPr>
        <w:t>ainland Chinese participants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, and all </w:t>
      </w:r>
      <w:r>
        <w:rPr>
          <w:rFonts w:ascii="Times New Roman" w:hAnsi="Times New Roman" w:cs="Times New Roman"/>
          <w:sz w:val="24"/>
          <w:szCs w:val="24"/>
        </w:rPr>
        <w:t>of them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reported that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 w:hint="eastAsia"/>
          <w:sz w:val="24"/>
          <w:szCs w:val="24"/>
        </w:rPr>
        <w:t>translation was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clear and readable</w:t>
      </w:r>
      <w:r w:rsidRPr="0042331D">
        <w:rPr>
          <w:rFonts w:ascii="Times New Roman" w:hAnsi="Times New Roman" w:cs="Times New Roman" w:hint="eastAsia"/>
          <w:sz w:val="24"/>
          <w:szCs w:val="24"/>
        </w:rPr>
        <w:t>.</w:t>
      </w:r>
      <w:r w:rsidRPr="005801E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/>
          <w:sz w:val="24"/>
          <w:szCs w:val="24"/>
        </w:rPr>
        <w:t>Cronbach’s α</w:t>
      </w:r>
      <w:r w:rsidR="009C5287">
        <w:rPr>
          <w:rFonts w:ascii="Times New Roman" w:hAnsi="Times New Roman" w:cs="Times New Roman" w:hint="eastAsia"/>
          <w:sz w:val="24"/>
          <w:szCs w:val="24"/>
        </w:rPr>
        <w:t>s</w:t>
      </w:r>
      <w:r w:rsidRPr="0042331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AB0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scores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B0294">
        <w:rPr>
          <w:rFonts w:ascii="Times New Roman" w:hAnsi="Times New Roman" w:cs="Times New Roman"/>
          <w:sz w:val="24"/>
          <w:szCs w:val="24"/>
        </w:rPr>
        <w:t xml:space="preserve">three subscales of TAS-20 </w:t>
      </w:r>
      <w:r>
        <w:rPr>
          <w:rFonts w:ascii="Times New Roman" w:hAnsi="Times New Roman" w:cs="Times New Roman" w:hint="eastAsia"/>
          <w:sz w:val="24"/>
          <w:szCs w:val="24"/>
        </w:rPr>
        <w:t xml:space="preserve">based on the </w:t>
      </w:r>
      <w:r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 w:hint="eastAsia"/>
          <w:sz w:val="24"/>
          <w:szCs w:val="24"/>
        </w:rPr>
        <w:t xml:space="preserve"> participants (</w:t>
      </w:r>
      <w:r w:rsidRPr="00096412">
        <w:rPr>
          <w:rFonts w:ascii="Times New Roman" w:hAnsi="Times New Roman" w:cs="Times New Roman" w:hint="eastAsia"/>
          <w:i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= 588) </w:t>
      </w:r>
      <w:r w:rsidR="00707451">
        <w:rPr>
          <w:rFonts w:ascii="Times New Roman" w:hAnsi="Times New Roman" w:cs="Times New Roman"/>
          <w:sz w:val="24"/>
          <w:szCs w:val="24"/>
        </w:rPr>
        <w:t>were .83, .70, and .55, respectively.</w:t>
      </w:r>
      <w:r w:rsidR="007074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0294" w:rsidRPr="009904F0">
        <w:rPr>
          <w:rFonts w:asciiTheme="majorBidi" w:hAnsiTheme="majorBidi" w:cstheme="majorBidi"/>
          <w:sz w:val="24"/>
          <w:szCs w:val="24"/>
        </w:rPr>
        <w:t xml:space="preserve">Considering the TAS-EOT </w:t>
      </w:r>
      <w:proofErr w:type="gramStart"/>
      <w:r w:rsidR="00AB0294" w:rsidRPr="009904F0">
        <w:rPr>
          <w:rFonts w:asciiTheme="majorBidi" w:hAnsiTheme="majorBidi" w:cstheme="majorBidi"/>
          <w:sz w:val="24"/>
          <w:szCs w:val="24"/>
        </w:rPr>
        <w:t>is not theoretically correlated</w:t>
      </w:r>
      <w:proofErr w:type="gramEnd"/>
      <w:r w:rsidR="00AB0294" w:rsidRPr="009904F0">
        <w:rPr>
          <w:rFonts w:asciiTheme="majorBidi" w:hAnsiTheme="majorBidi" w:cstheme="majorBidi"/>
          <w:sz w:val="24"/>
          <w:szCs w:val="24"/>
        </w:rPr>
        <w:t xml:space="preserve"> with the EQ and has a very low Cronbach’s α, </w:t>
      </w:r>
      <w:r w:rsidR="00AB0294">
        <w:rPr>
          <w:rFonts w:asciiTheme="majorBidi" w:hAnsiTheme="majorBidi" w:cstheme="majorBidi"/>
          <w:sz w:val="24"/>
          <w:szCs w:val="24"/>
        </w:rPr>
        <w:t xml:space="preserve">they </w:t>
      </w:r>
      <w:r w:rsidR="00375B2B">
        <w:rPr>
          <w:rFonts w:asciiTheme="majorBidi" w:hAnsiTheme="majorBidi" w:cstheme="majorBidi" w:hint="eastAsia"/>
          <w:sz w:val="24"/>
          <w:szCs w:val="24"/>
        </w:rPr>
        <w:t>were</w:t>
      </w:r>
      <w:r w:rsidR="00AB0294">
        <w:rPr>
          <w:rFonts w:asciiTheme="majorBidi" w:hAnsiTheme="majorBidi" w:cstheme="majorBidi"/>
          <w:sz w:val="24"/>
          <w:szCs w:val="24"/>
        </w:rPr>
        <w:t xml:space="preserve"> not used in subsequent analyses</w:t>
      </w:r>
      <w:r w:rsidR="00AB0294" w:rsidRPr="009904F0">
        <w:rPr>
          <w:rFonts w:asciiTheme="majorBidi" w:hAnsiTheme="majorBidi" w:cstheme="majorBidi"/>
          <w:sz w:val="24"/>
          <w:szCs w:val="24"/>
        </w:rPr>
        <w:t xml:space="preserve">. </w:t>
      </w:r>
    </w:p>
    <w:p w14:paraId="0A4B6BCE" w14:textId="6BC29F1D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3625">
        <w:rPr>
          <w:rStyle w:val="APALevel3titleChar"/>
        </w:rPr>
        <w:t>Demographic information questionnaire.</w:t>
      </w:r>
      <w:proofErr w:type="gramEnd"/>
      <w:r w:rsidRPr="0042331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A demographic questionnaire </w:t>
      </w:r>
      <w:proofErr w:type="gramStart"/>
      <w:r w:rsidRPr="0042331D">
        <w:rPr>
          <w:rFonts w:ascii="Times New Roman" w:hAnsi="Times New Roman" w:cs="Times New Roman"/>
          <w:sz w:val="24"/>
          <w:szCs w:val="24"/>
        </w:rPr>
        <w:t>was designed</w:t>
      </w:r>
      <w:proofErr w:type="gramEnd"/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Pr="0042331D">
        <w:rPr>
          <w:rFonts w:ascii="Times New Roman" w:hAnsi="Times New Roman" w:cs="Times New Roman"/>
          <w:sz w:val="24"/>
          <w:szCs w:val="24"/>
        </w:rPr>
        <w:t>collect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the following information:</w:t>
      </w:r>
      <w:r w:rsidRPr="0042331D">
        <w:rPr>
          <w:rFonts w:ascii="Times New Roman" w:hAnsi="Times New Roman" w:cs="Times New Roman"/>
          <w:sz w:val="24"/>
          <w:szCs w:val="24"/>
        </w:rPr>
        <w:t xml:space="preserve"> personal demograph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ic characteristics </w:t>
      </w:r>
      <w:r w:rsidRPr="004233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date of birth,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sex</w:t>
      </w:r>
      <w:r w:rsidRPr="0042331D">
        <w:rPr>
          <w:rFonts w:ascii="Times New Roman" w:hAnsi="Times New Roman" w:cs="Times New Roman"/>
          <w:sz w:val="24"/>
          <w:szCs w:val="24"/>
        </w:rPr>
        <w:t xml:space="preserve">, education level), cultural background (nationality, </w:t>
      </w:r>
      <w:r>
        <w:rPr>
          <w:rFonts w:ascii="Times New Roman" w:hAnsi="Times New Roman" w:cs="Times New Roman" w:hint="eastAsia"/>
          <w:sz w:val="24"/>
          <w:szCs w:val="24"/>
        </w:rPr>
        <w:t xml:space="preserve">place of </w:t>
      </w:r>
      <w:r w:rsidRPr="0042331D">
        <w:rPr>
          <w:rFonts w:ascii="Times New Roman" w:hAnsi="Times New Roman" w:cs="Times New Roman"/>
          <w:sz w:val="24"/>
          <w:szCs w:val="24"/>
        </w:rPr>
        <w:t xml:space="preserve">birth and </w:t>
      </w:r>
      <w:r>
        <w:rPr>
          <w:rFonts w:ascii="Times New Roman" w:hAnsi="Times New Roman" w:cs="Times New Roman" w:hint="eastAsia"/>
          <w:sz w:val="24"/>
          <w:szCs w:val="24"/>
        </w:rPr>
        <w:t>childhood</w:t>
      </w:r>
      <w:r w:rsidRPr="0042331D">
        <w:rPr>
          <w:rFonts w:ascii="Times New Roman" w:hAnsi="Times New Roman" w:cs="Times New Roman"/>
          <w:sz w:val="24"/>
          <w:szCs w:val="24"/>
        </w:rPr>
        <w:t xml:space="preserve">, and </w:t>
      </w:r>
      <w:r w:rsidR="00F31DC7">
        <w:rPr>
          <w:rFonts w:ascii="Times New Roman" w:eastAsia="Microsoft YaHei" w:hAnsi="Times New Roman" w:cs="Times New Roman"/>
          <w:sz w:val="24"/>
          <w:szCs w:val="24"/>
        </w:rPr>
        <w:t xml:space="preserve">primary </w:t>
      </w:r>
      <w:r>
        <w:rPr>
          <w:rFonts w:ascii="Times New Roman" w:hAnsi="Times New Roman" w:cs="Times New Roman" w:hint="eastAsia"/>
          <w:sz w:val="24"/>
          <w:szCs w:val="24"/>
        </w:rPr>
        <w:t>residence</w:t>
      </w:r>
      <w:r w:rsidRPr="0042331D">
        <w:rPr>
          <w:rFonts w:ascii="Times New Roman" w:hAnsi="Times New Roman" w:cs="Times New Roman"/>
          <w:sz w:val="24"/>
          <w:szCs w:val="24"/>
        </w:rPr>
        <w:t xml:space="preserve">), and </w:t>
      </w:r>
      <w:r w:rsidRPr="0042331D">
        <w:rPr>
          <w:rFonts w:ascii="Times New Roman" w:hAnsi="Times New Roman" w:cs="Times New Roman" w:hint="eastAsia"/>
          <w:sz w:val="24"/>
          <w:szCs w:val="24"/>
        </w:rPr>
        <w:t>occupation</w:t>
      </w:r>
      <w:r w:rsidRPr="0042331D">
        <w:rPr>
          <w:rFonts w:ascii="Times New Roman" w:hAnsi="Times New Roman" w:cs="Times New Roman"/>
          <w:sz w:val="24"/>
          <w:szCs w:val="24"/>
        </w:rPr>
        <w:t xml:space="preserve"> (</w:t>
      </w:r>
      <w:r w:rsidRPr="0042331D">
        <w:rPr>
          <w:rFonts w:ascii="Times New Roman" w:hAnsi="Times New Roman" w:cs="Times New Roman" w:hint="eastAsia"/>
          <w:sz w:val="24"/>
          <w:szCs w:val="24"/>
        </w:rPr>
        <w:t>employee</w:t>
      </w:r>
      <w:r>
        <w:rPr>
          <w:rFonts w:ascii="Times New Roman" w:hAnsi="Times New Roman" w:cs="Times New Roman" w:hint="eastAsia"/>
          <w:sz w:val="24"/>
          <w:szCs w:val="24"/>
        </w:rPr>
        <w:t xml:space="preserve"> or student</w:t>
      </w:r>
      <w:r w:rsidRPr="0042331D">
        <w:rPr>
          <w:rFonts w:ascii="Times New Roman" w:hAnsi="Times New Roman" w:cs="Times New Roman"/>
          <w:sz w:val="24"/>
          <w:szCs w:val="24"/>
        </w:rPr>
        <w:t>)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Type </w:t>
      </w:r>
      <w:r w:rsidRPr="0042331D">
        <w:rPr>
          <w:rFonts w:ascii="Times New Roman" w:hAnsi="Times New Roman" w:cs="Times New Roman"/>
          <w:sz w:val="24"/>
          <w:szCs w:val="24"/>
        </w:rPr>
        <w:t>of work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FE2E95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 w:hint="eastAsia"/>
          <w:sz w:val="24"/>
          <w:szCs w:val="24"/>
        </w:rPr>
        <w:t xml:space="preserve">major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 w:hint="eastAsia"/>
          <w:sz w:val="24"/>
          <w:szCs w:val="24"/>
        </w:rPr>
        <w:t>asked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 w:hint="eastAsia"/>
          <w:sz w:val="24"/>
          <w:szCs w:val="24"/>
        </w:rPr>
        <w:t>employees and students, respectively.</w:t>
      </w:r>
    </w:p>
    <w:p w14:paraId="0A736F84" w14:textId="77777777" w:rsidR="00F24E0A" w:rsidRDefault="00F24E0A" w:rsidP="00C50CF0">
      <w:pPr>
        <w:pStyle w:val="APALevel2title"/>
        <w:jc w:val="left"/>
      </w:pPr>
      <w:r w:rsidRPr="0042331D">
        <w:t>Procedure</w:t>
      </w:r>
    </w:p>
    <w:p w14:paraId="0989DED8" w14:textId="77777777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</w:rPr>
        <w:t>All p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articipants </w:t>
      </w:r>
      <w:proofErr w:type="gramStart"/>
      <w:r w:rsidRPr="0042331D">
        <w:rPr>
          <w:rFonts w:ascii="Times New Roman" w:hAnsi="Times New Roman" w:cs="Times New Roman" w:hint="eastAsia"/>
          <w:sz w:val="24"/>
          <w:szCs w:val="24"/>
        </w:rPr>
        <w:t>were instructed</w:t>
      </w:r>
      <w:proofErr w:type="gramEnd"/>
      <w:r w:rsidRPr="0042331D">
        <w:rPr>
          <w:rFonts w:ascii="Times New Roman" w:hAnsi="Times New Roman" w:cs="Times New Roman" w:hint="eastAsia"/>
          <w:sz w:val="24"/>
          <w:szCs w:val="24"/>
        </w:rPr>
        <w:t xml:space="preserve"> to read the introduction </w:t>
      </w:r>
      <w:r>
        <w:rPr>
          <w:rFonts w:ascii="Times New Roman" w:hAnsi="Times New Roman" w:cs="Times New Roman" w:hint="eastAsia"/>
          <w:sz w:val="24"/>
          <w:szCs w:val="24"/>
        </w:rPr>
        <w:t xml:space="preserve">to the study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 w:hint="eastAsia"/>
          <w:sz w:val="24"/>
          <w:szCs w:val="24"/>
        </w:rPr>
        <w:t>inclusion criteria</w:t>
      </w:r>
      <w:r>
        <w:rPr>
          <w:rFonts w:ascii="Times New Roman" w:hAnsi="Times New Roman" w:cs="Times New Roman" w:hint="eastAsia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 w:hint="eastAsia"/>
          <w:sz w:val="24"/>
          <w:szCs w:val="24"/>
        </w:rPr>
        <w:t xml:space="preserve"> of testing. It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explained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that the current study expected them to </w:t>
      </w:r>
      <w:r>
        <w:rPr>
          <w:rFonts w:ascii="Times New Roman" w:hAnsi="Times New Roman" w:cs="Times New Roman"/>
          <w:sz w:val="24"/>
          <w:szCs w:val="24"/>
        </w:rPr>
        <w:t>satisfy</w:t>
      </w:r>
      <w:r>
        <w:rPr>
          <w:rFonts w:ascii="Times New Roman" w:hAnsi="Times New Roman" w:cs="Times New Roman" w:hint="eastAsia"/>
          <w:sz w:val="24"/>
          <w:szCs w:val="24"/>
        </w:rPr>
        <w:t xml:space="preserve"> all the inclusion </w:t>
      </w:r>
      <w:r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 w:hint="eastAsia"/>
          <w:sz w:val="24"/>
          <w:szCs w:val="24"/>
        </w:rPr>
        <w:t xml:space="preserve">, provide their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demographic information </w:t>
      </w:r>
      <w:r w:rsidRPr="0042331D">
        <w:rPr>
          <w:rFonts w:ascii="Times New Roman" w:hAnsi="Times New Roman" w:cs="Times New Roman"/>
          <w:sz w:val="24"/>
          <w:szCs w:val="24"/>
        </w:rPr>
        <w:t>honestly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and</w:t>
      </w:r>
      <w:r>
        <w:rPr>
          <w:rFonts w:ascii="Times New Roman" w:hAnsi="Times New Roman" w:cs="Times New Roman" w:hint="eastAsia"/>
          <w:sz w:val="24"/>
          <w:szCs w:val="24"/>
        </w:rPr>
        <w:t xml:space="preserve"> complete </w:t>
      </w:r>
      <w:r w:rsidRPr="0042331D">
        <w:rPr>
          <w:rFonts w:ascii="Times New Roman" w:hAnsi="Times New Roman" w:cs="Times New Roman" w:hint="eastAsia"/>
          <w:sz w:val="24"/>
          <w:szCs w:val="24"/>
        </w:rPr>
        <w:t>the whole task carefully</w:t>
      </w:r>
      <w:r>
        <w:rPr>
          <w:rFonts w:ascii="Times New Roman" w:hAnsi="Times New Roman" w:cs="Times New Roman" w:hint="eastAsia"/>
          <w:sz w:val="24"/>
          <w:szCs w:val="24"/>
        </w:rPr>
        <w:t xml:space="preserve">. Next, participants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were asked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 w:hint="eastAsia"/>
          <w:sz w:val="24"/>
          <w:szCs w:val="24"/>
        </w:rPr>
        <w:t xml:space="preserve"> their informed consent. Following that, participants </w:t>
      </w:r>
      <w:r>
        <w:rPr>
          <w:rFonts w:ascii="Times New Roman" w:hAnsi="Times New Roman" w:cs="Times New Roman"/>
          <w:sz w:val="24"/>
          <w:szCs w:val="24"/>
        </w:rPr>
        <w:t>began</w:t>
      </w:r>
      <w:r>
        <w:rPr>
          <w:rFonts w:ascii="Times New Roman" w:hAnsi="Times New Roman" w:cs="Times New Roman" w:hint="eastAsia"/>
          <w:sz w:val="24"/>
          <w:szCs w:val="24"/>
        </w:rPr>
        <w:t xml:space="preserve"> to answer the questionnaires. </w:t>
      </w:r>
    </w:p>
    <w:p w14:paraId="0936A750" w14:textId="0740E459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During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data for nine questionnaires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were collected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. The first five </w:t>
      </w:r>
      <w:r>
        <w:rPr>
          <w:rFonts w:ascii="Times New Roman" w:hAnsi="Times New Roman" w:cs="Times New Roman"/>
          <w:sz w:val="24"/>
          <w:szCs w:val="24"/>
        </w:rPr>
        <w:t>questionnaires were</w:t>
      </w:r>
      <w:r w:rsidRPr="0042331D">
        <w:rPr>
          <w:rFonts w:ascii="Times New Roman" w:hAnsi="Times New Roman" w:cs="Times New Roman"/>
          <w:sz w:val="24"/>
          <w:szCs w:val="24"/>
        </w:rPr>
        <w:t xml:space="preserve"> the demograph</w:t>
      </w:r>
      <w:r>
        <w:rPr>
          <w:rFonts w:ascii="Times New Roman" w:hAnsi="Times New Roman" w:cs="Times New Roman" w:hint="eastAsia"/>
          <w:sz w:val="24"/>
          <w:szCs w:val="24"/>
        </w:rPr>
        <w:t>ic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questionnaire, the EQ,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IRI, the AQ, and </w:t>
      </w:r>
      <w:r w:rsidRPr="0042331D">
        <w:rPr>
          <w:rFonts w:ascii="Times New Roman" w:hAnsi="Times New Roman" w:cs="Times New Roman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/>
          <w:sz w:val="24"/>
          <w:szCs w:val="24"/>
        </w:rPr>
        <w:lastRenderedPageBreak/>
        <w:t xml:space="preserve">TAS-20. </w:t>
      </w:r>
      <w:r>
        <w:rPr>
          <w:rFonts w:ascii="Times New Roman" w:hAnsi="Times New Roman" w:cs="Times New Roman" w:hint="eastAsia"/>
          <w:sz w:val="24"/>
          <w:szCs w:val="24"/>
        </w:rPr>
        <w:t>The other fo</w:t>
      </w:r>
      <w:r w:rsidRPr="0042331D">
        <w:rPr>
          <w:rFonts w:ascii="Times New Roman" w:hAnsi="Times New Roman" w:cs="Times New Roman"/>
          <w:sz w:val="24"/>
          <w:szCs w:val="24"/>
        </w:rPr>
        <w:t xml:space="preserve">ur questionnaires </w:t>
      </w:r>
      <w:r>
        <w:rPr>
          <w:rFonts w:ascii="Times New Roman" w:hAnsi="Times New Roman" w:cs="Times New Roman" w:hint="eastAsia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sz w:val="24"/>
          <w:szCs w:val="24"/>
        </w:rPr>
        <w:t xml:space="preserve">use as part of </w:t>
      </w:r>
      <w:r>
        <w:rPr>
          <w:rFonts w:ascii="Times New Roman" w:hAnsi="Times New Roman" w:cs="Times New Roman"/>
          <w:sz w:val="24"/>
          <w:szCs w:val="24"/>
        </w:rPr>
        <w:t>another study.</w:t>
      </w:r>
      <w:r>
        <w:rPr>
          <w:rFonts w:ascii="Times New Roman" w:hAnsi="Times New Roman" w:cs="Times New Roman" w:hint="eastAsia"/>
          <w:sz w:val="24"/>
          <w:szCs w:val="24"/>
        </w:rPr>
        <w:t xml:space="preserve"> At the end of the 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each participant was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leave a six-digit password. During the re-test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 w:hint="eastAsia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articipant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were only asked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FB260A">
        <w:rPr>
          <w:rFonts w:ascii="Times New Roman" w:hAnsi="Times New Roman" w:cs="Times New Roman" w:hint="eastAsia"/>
          <w:sz w:val="24"/>
          <w:szCs w:val="24"/>
        </w:rPr>
        <w:t>enter</w:t>
      </w:r>
      <w:r w:rsidR="00FB260A" w:rsidRPr="0042331D">
        <w:rPr>
          <w:rFonts w:ascii="Times New Roman" w:hAnsi="Times New Roman" w:cs="Times New Roman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 w:hint="eastAsia"/>
          <w:sz w:val="24"/>
          <w:szCs w:val="24"/>
        </w:rPr>
        <w:t>date of birth,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</w:t>
      </w:r>
      <w:r w:rsidRPr="0042331D">
        <w:rPr>
          <w:rFonts w:ascii="Times New Roman" w:hAnsi="Times New Roman" w:cs="Times New Roman"/>
          <w:sz w:val="24"/>
          <w:szCs w:val="24"/>
        </w:rPr>
        <w:t>, and 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six-digit password</w:t>
      </w:r>
      <w:r>
        <w:rPr>
          <w:rFonts w:ascii="Times New Roman" w:hAnsi="Times New Roman" w:cs="Times New Roman" w:hint="eastAsia"/>
          <w:sz w:val="24"/>
          <w:szCs w:val="24"/>
        </w:rPr>
        <w:t xml:space="preserve"> in a short demographic questionnaire</w:t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the exception of the demographic questionnaire, the other eight questionnaires included in the re-test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identical</w:t>
      </w:r>
      <w:r>
        <w:rPr>
          <w:rFonts w:ascii="Times New Roman" w:hAnsi="Times New Roman" w:cs="Times New Roman" w:hint="eastAsia"/>
          <w:sz w:val="24"/>
          <w:szCs w:val="24"/>
        </w:rPr>
        <w:t xml:space="preserve"> to those in the 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10BD6D4D" w14:textId="77777777" w:rsidR="00F24E0A" w:rsidRDefault="00F24E0A" w:rsidP="00C50CF0">
      <w:pPr>
        <w:pStyle w:val="APALevel2title"/>
        <w:jc w:val="left"/>
      </w:pPr>
      <w:r w:rsidRPr="0042331D">
        <w:t xml:space="preserve">Data </w:t>
      </w:r>
      <w:r>
        <w:rPr>
          <w:rFonts w:hint="eastAsia"/>
        </w:rPr>
        <w:t>A</w:t>
      </w:r>
      <w:r w:rsidRPr="0042331D">
        <w:t>nalysis</w:t>
      </w:r>
    </w:p>
    <w:p w14:paraId="2567A7D6" w14:textId="7E53F99D" w:rsidR="00A707A4" w:rsidRDefault="00FB260A" w:rsidP="00A707A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707A4">
        <w:rPr>
          <w:rFonts w:ascii="Times New Roman" w:hAnsi="Times New Roman" w:cs="Times New Roman"/>
          <w:sz w:val="24"/>
          <w:szCs w:val="24"/>
        </w:rPr>
        <w:t xml:space="preserve">CFA was conducted using </w:t>
      </w:r>
      <w:proofErr w:type="spellStart"/>
      <w:r w:rsidR="00A707A4">
        <w:rPr>
          <w:rFonts w:ascii="Times New Roman" w:hAnsi="Times New Roman" w:cs="Times New Roman"/>
          <w:sz w:val="24"/>
          <w:szCs w:val="24"/>
        </w:rPr>
        <w:t>Mplus</w:t>
      </w:r>
      <w:proofErr w:type="spellEnd"/>
      <w:r w:rsidR="00A707A4">
        <w:rPr>
          <w:rFonts w:ascii="Times New Roman" w:hAnsi="Times New Roman" w:cs="Times New Roman"/>
          <w:sz w:val="24"/>
          <w:szCs w:val="24"/>
        </w:rPr>
        <w:t xml:space="preserve"> 7.</w:t>
      </w:r>
      <w:r w:rsidR="00A707A4">
        <w:rPr>
          <w:rFonts w:ascii="Times New Roman" w:hAnsi="Times New Roman" w:cs="Times New Roman" w:hint="eastAsia"/>
          <w:sz w:val="24"/>
          <w:szCs w:val="24"/>
        </w:rPr>
        <w:t>4</w:t>
      </w:r>
      <w:r w:rsidR="00A707A4">
        <w:rPr>
          <w:rFonts w:ascii="Times New Roman" w:hAnsi="Times New Roman" w:cs="Times New Roman"/>
          <w:sz w:val="24"/>
          <w:szCs w:val="24"/>
        </w:rPr>
        <w:t xml:space="preserve">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&lt;EndNote&gt;&lt;Cite&gt;&lt;Author&gt;Muthén&lt;/Author&gt;&lt;Year&gt;1998-2012&lt;/Year&gt;&lt;RecNum&gt;496&lt;/RecNum&gt;&lt;DisplayText&gt;(Muthén &amp;amp; Muthén, 1998-2012)&lt;/DisplayText&gt;&lt;record&gt;&lt;rec-number&gt;496&lt;/rec-number&gt;&lt;foreign-keys&gt;&lt;key app="EN" db-id="wrex2rrp8evz01ex5dap50pm0ddr9x0pzz9e" timestamp="1485240380"&gt;496&lt;/key&gt;&lt;/foreign-keys&gt;&lt;ref-type name="Book"&gt;6&lt;/ref-type&gt;&lt;contributors&gt;&lt;authors&gt;&lt;author&gt;Muthén, Linda K&lt;/author&gt;&lt;author&gt;Muthén, Bengt O&lt;/author&gt;&lt;/authors&gt;&lt;/contributors&gt;&lt;titles&gt;&lt;title&gt;Mplus user’s guide. &lt;/title&gt;&lt;/titles&gt;&lt;edition&gt;7th&lt;/edition&gt;&lt;dates&gt;&lt;year&gt;1998-2012&lt;/year&gt;&lt;/dates&gt;&lt;pub-location&gt;Los Angeles, CA&lt;/pub-location&gt;&lt;publisher&gt;Muthén &amp;amp; Muthén&lt;/publisher&gt;&lt;urls&gt;&lt;/urls&gt;&lt;/record&gt;&lt;/Cite&gt;&lt;/EndNote&gt;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(Muthén &amp; Muthén, 1998-2012)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A707A4">
        <w:rPr>
          <w:rFonts w:ascii="Times New Roman" w:hAnsi="Times New Roman" w:cs="Times New Roman"/>
          <w:sz w:val="24"/>
          <w:szCs w:val="24"/>
        </w:rPr>
        <w:t xml:space="preserve">. The weighted least squares with mean and variance adjustment (WLSMV) </w:t>
      </w:r>
      <w:r w:rsidR="00A707A4" w:rsidRPr="0042331D">
        <w:rPr>
          <w:rFonts w:ascii="Times New Roman" w:hAnsi="Times New Roman" w:cs="Times New Roman"/>
          <w:sz w:val="24"/>
          <w:szCs w:val="24"/>
        </w:rPr>
        <w:t xml:space="preserve">estimation method </w:t>
      </w:r>
      <w:proofErr w:type="gramStart"/>
      <w:r w:rsidR="00A707A4" w:rsidRPr="0042331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A707A4" w:rsidRPr="0042331D">
        <w:rPr>
          <w:rFonts w:ascii="Times New Roman" w:hAnsi="Times New Roman" w:cs="Times New Roman"/>
          <w:sz w:val="24"/>
          <w:szCs w:val="24"/>
        </w:rPr>
        <w:t xml:space="preserve"> </w:t>
      </w:r>
      <w:r w:rsidR="00A707A4" w:rsidRPr="0042331D">
        <w:rPr>
          <w:rFonts w:ascii="Times New Roman" w:hAnsi="Times New Roman" w:cs="Times New Roman" w:hint="eastAsia"/>
          <w:sz w:val="24"/>
          <w:szCs w:val="24"/>
        </w:rPr>
        <w:t>used</w:t>
      </w:r>
      <w:r w:rsidR="00A707A4" w:rsidRPr="0042331D">
        <w:rPr>
          <w:rFonts w:ascii="Times New Roman" w:hAnsi="Times New Roman" w:cs="Times New Roman"/>
          <w:sz w:val="24"/>
          <w:szCs w:val="24"/>
        </w:rPr>
        <w:t>.</w:t>
      </w:r>
      <w:r w:rsidR="00A707A4">
        <w:rPr>
          <w:rFonts w:ascii="Times New Roman" w:hAnsi="Times New Roman" w:cs="Times New Roman"/>
          <w:sz w:val="24"/>
          <w:szCs w:val="24"/>
        </w:rPr>
        <w:t xml:space="preserve"> The WLSMV is a robust estimator </w:t>
      </w:r>
      <w:r w:rsidR="00A707A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A707A4">
        <w:rPr>
          <w:rFonts w:ascii="Times New Roman" w:hAnsi="Times New Roman" w:cs="Times New Roman"/>
          <w:sz w:val="24"/>
          <w:szCs w:val="24"/>
        </w:rPr>
        <w:t xml:space="preserve">appropriate for ordered categorical data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&lt;EndNote&gt;&lt;Cite&gt;&lt;Author&gt;Sass&lt;/Author&gt;&lt;Year&gt;2011&lt;/Year&gt;&lt;RecNum&gt;499&lt;/RecNum&gt;&lt;DisplayText&gt;(Sass, 2011)&lt;/DisplayText&gt;&lt;record&gt;&lt;rec-number&gt;499&lt;/rec-number&gt;&lt;foreign-keys&gt;&lt;key app="EN" db-id="wrex2rrp8evz01ex5dap50pm0ddr9x0pzz9e" timestamp="1485242670"&gt;499&lt;/key&gt;&lt;/foreign-keys&gt;&lt;ref-type name="Journal Article"&gt;17&lt;/ref-type&gt;&lt;contributors&gt;&lt;authors&gt;&lt;author&gt;Sass, Daniel&lt;/author&gt;&lt;/authors&gt;&lt;/contributors&gt;&lt;titles&gt;&lt;title&gt;Testing measurement invariance and comparing latent factor means within a confirmatory factor analysis framework&lt;/title&gt;&lt;secondary-title&gt;Journal of Psychoeducational Assessment&lt;/secondary-title&gt;&lt;/titles&gt;&lt;periodical&gt;&lt;full-title&gt;Journal of Psychoeducational Assessment&lt;/full-title&gt;&lt;/periodical&gt;&lt;pages&gt;347-363&lt;/pages&gt;&lt;volume&gt;29&lt;/volume&gt;&lt;number&gt;4&lt;/number&gt;&lt;dates&gt;&lt;year&gt;2011&lt;/year&gt;&lt;/dates&gt;&lt;urls&gt;&lt;/urls&gt;&lt;electronic-resource-num&gt;10.1177/0734282911406661&lt;/electronic-resource-num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(Sass, 2011)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A707A4">
        <w:rPr>
          <w:rFonts w:ascii="Times New Roman" w:hAnsi="Times New Roman" w:cs="Times New Roman"/>
          <w:sz w:val="24"/>
          <w:szCs w:val="24"/>
        </w:rPr>
        <w:t xml:space="preserve">. The </w:t>
      </w:r>
      <w:r w:rsidR="00A707A4" w:rsidRPr="0042331D">
        <w:rPr>
          <w:rFonts w:ascii="Times New Roman" w:hAnsi="Times New Roman" w:cs="Times New Roman"/>
          <w:sz w:val="24"/>
          <w:szCs w:val="24"/>
        </w:rPr>
        <w:t>best</w:t>
      </w:r>
      <w:r w:rsidR="00A707A4">
        <w:rPr>
          <w:rFonts w:ascii="Times New Roman" w:hAnsi="Times New Roman" w:cs="Times New Roman" w:hint="eastAsia"/>
          <w:sz w:val="24"/>
          <w:szCs w:val="24"/>
        </w:rPr>
        <w:t>-</w:t>
      </w:r>
      <w:r w:rsidR="00A707A4" w:rsidRPr="0042331D">
        <w:rPr>
          <w:rFonts w:ascii="Times New Roman" w:hAnsi="Times New Roman" w:cs="Times New Roman"/>
          <w:sz w:val="24"/>
          <w:szCs w:val="24"/>
        </w:rPr>
        <w:t>fit parameters of CFA</w:t>
      </w:r>
      <w:r w:rsidR="00A707A4">
        <w:rPr>
          <w:rFonts w:ascii="Times New Roman" w:hAnsi="Times New Roman" w:cs="Times New Roman" w:hint="eastAsia"/>
          <w:sz w:val="24"/>
          <w:szCs w:val="24"/>
        </w:rPr>
        <w:t xml:space="preserve"> were set as</w:t>
      </w:r>
      <w:r w:rsidR="00A707A4">
        <w:rPr>
          <w:rFonts w:ascii="Times New Roman" w:hAnsi="Times New Roman" w:cs="Times New Roman"/>
          <w:sz w:val="24"/>
          <w:szCs w:val="24"/>
        </w:rPr>
        <w:t xml:space="preserve"> comparative fit index (CFI) ≥ .95; </w:t>
      </w:r>
      <w:r w:rsidR="00A707A4" w:rsidRPr="003A5C91">
        <w:rPr>
          <w:rFonts w:ascii="Times New Roman" w:hAnsi="Times New Roman" w:cs="Times New Roman"/>
          <w:sz w:val="24"/>
          <w:szCs w:val="24"/>
        </w:rPr>
        <w:t>Tucker-Lewis index</w:t>
      </w:r>
      <w:r w:rsidR="00A707A4">
        <w:rPr>
          <w:rFonts w:ascii="Times New Roman" w:hAnsi="Times New Roman" w:cs="Times New Roman"/>
          <w:sz w:val="24"/>
          <w:szCs w:val="24"/>
        </w:rPr>
        <w:t xml:space="preserve"> (TLI) ≥ .90; r</w:t>
      </w:r>
      <w:r w:rsidR="00A707A4" w:rsidRPr="0042331D">
        <w:rPr>
          <w:rFonts w:ascii="Times New Roman" w:hAnsi="Times New Roman" w:cs="Times New Roman"/>
          <w:sz w:val="24"/>
          <w:szCs w:val="24"/>
        </w:rPr>
        <w:t xml:space="preserve">oot </w:t>
      </w:r>
      <w:r w:rsidR="00A707A4">
        <w:rPr>
          <w:rFonts w:ascii="Times New Roman" w:hAnsi="Times New Roman" w:cs="Times New Roman"/>
          <w:sz w:val="24"/>
          <w:szCs w:val="24"/>
        </w:rPr>
        <w:t>m</w:t>
      </w:r>
      <w:r w:rsidR="00A707A4" w:rsidRPr="0042331D">
        <w:rPr>
          <w:rFonts w:ascii="Times New Roman" w:hAnsi="Times New Roman" w:cs="Times New Roman"/>
          <w:sz w:val="24"/>
          <w:szCs w:val="24"/>
        </w:rPr>
        <w:t xml:space="preserve">ean </w:t>
      </w:r>
      <w:r w:rsidR="00A707A4">
        <w:rPr>
          <w:rFonts w:ascii="Times New Roman" w:hAnsi="Times New Roman" w:cs="Times New Roman"/>
          <w:sz w:val="24"/>
          <w:szCs w:val="24"/>
        </w:rPr>
        <w:t>s</w:t>
      </w:r>
      <w:r w:rsidR="00A707A4" w:rsidRPr="0042331D">
        <w:rPr>
          <w:rFonts w:ascii="Times New Roman" w:hAnsi="Times New Roman" w:cs="Times New Roman"/>
          <w:sz w:val="24"/>
          <w:szCs w:val="24"/>
        </w:rPr>
        <w:t xml:space="preserve">quare </w:t>
      </w:r>
      <w:r w:rsidR="00A707A4">
        <w:rPr>
          <w:rFonts w:ascii="Times New Roman" w:hAnsi="Times New Roman" w:cs="Times New Roman"/>
          <w:sz w:val="24"/>
          <w:szCs w:val="24"/>
        </w:rPr>
        <w:t xml:space="preserve">error of approximation </w:t>
      </w:r>
      <w:r w:rsidR="00A707A4" w:rsidRPr="0042331D">
        <w:rPr>
          <w:rFonts w:ascii="Times New Roman" w:hAnsi="Times New Roman" w:cs="Times New Roman"/>
          <w:sz w:val="24"/>
          <w:szCs w:val="24"/>
        </w:rPr>
        <w:t xml:space="preserve">(RMSEA) </w:t>
      </w:r>
      <w:r w:rsidR="00A707A4">
        <w:rPr>
          <w:rFonts w:ascii="Times New Roman" w:hAnsi="Times New Roman" w:cs="Times New Roman"/>
          <w:sz w:val="24"/>
          <w:szCs w:val="24"/>
        </w:rPr>
        <w:t>≤</w:t>
      </w:r>
      <w:r w:rsidR="00A707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07A4" w:rsidRPr="0042331D">
        <w:rPr>
          <w:rFonts w:ascii="Times New Roman" w:hAnsi="Times New Roman" w:cs="Times New Roman" w:hint="eastAsia"/>
          <w:sz w:val="24"/>
          <w:szCs w:val="24"/>
        </w:rPr>
        <w:t>.08</w:t>
      </w:r>
      <w:r w:rsidR="00A707A4" w:rsidRPr="0042331D">
        <w:rPr>
          <w:rFonts w:ascii="Times New Roman" w:hAnsi="Times New Roman" w:cs="Times New Roman"/>
          <w:sz w:val="24"/>
          <w:szCs w:val="24"/>
        </w:rPr>
        <w:t>;</w:t>
      </w:r>
      <w:r w:rsidR="00A707A4">
        <w:rPr>
          <w:rFonts w:ascii="Times New Roman" w:hAnsi="Times New Roman" w:cs="Times New Roman"/>
          <w:sz w:val="24"/>
          <w:szCs w:val="24"/>
        </w:rPr>
        <w:t xml:space="preserve"> and </w:t>
      </w:r>
      <w:r w:rsidR="00A707A4" w:rsidRPr="00CE2E0A">
        <w:rPr>
          <w:rFonts w:ascii="Times New Roman" w:hAnsi="Times New Roman" w:cs="Times New Roman"/>
          <w:sz w:val="24"/>
          <w:szCs w:val="24"/>
        </w:rPr>
        <w:t>weighted root mean square residual</w:t>
      </w:r>
      <w:r w:rsidR="00A707A4">
        <w:rPr>
          <w:rFonts w:ascii="Times New Roman" w:hAnsi="Times New Roman" w:cs="Times New Roman"/>
          <w:sz w:val="24"/>
          <w:szCs w:val="24"/>
        </w:rPr>
        <w:t xml:space="preserve"> (WRMR) ≤ 1.00 </w:t>
      </w:r>
      <w:r w:rsidR="00314561">
        <w:rPr>
          <w:rFonts w:ascii="Times New Roman" w:hAnsi="Times New Roman" w:cs="Times New Roman"/>
          <w:sz w:val="24"/>
          <w:szCs w:val="24"/>
        </w:rPr>
        <w:fldChar w:fldCharType="begin"/>
      </w:r>
      <w:r w:rsidR="0031456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&lt;EndNote&gt;&lt;Cite&gt;&lt;Author&gt;Wang&lt;/Author&gt;&lt;Year&gt;2012&lt;/Year&gt;&lt;RecNum&gt;495&lt;/RecNum&gt;&lt;DisplayText&gt;(J. Wang &amp;amp; Wang, 2012)&lt;/DisplayText&gt;&lt;record&gt;&lt;rec-number&gt;495&lt;/rec-number&gt;&lt;foreign-keys&gt;&lt;key app="EN" db-id="wrex2rrp8evz01ex5dap50pm0ddr9x0pzz9e" timestamp="1485235823"&gt;495&lt;/key&gt;&lt;/foreign-keys&gt;&lt;ref-type name="Book"&gt;6&lt;/ref-type&gt;&lt;contributors&gt;&lt;authors&gt;&lt;author&gt;Wang, Jichuan&lt;/author&gt;&lt;author&gt;Wang, Xiaoqian&lt;/author&gt;&lt;/authors&gt;&lt;/contributors&gt;&lt;titles&gt;&lt;title&gt;Structural equation modeling: Applications using Mplus&lt;/title&gt;&lt;/titles&gt;&lt;dates&gt;&lt;year&gt;2012&lt;/year&gt;&lt;/dates&gt;&lt;pub-location&gt;West Sussex, UK&lt;/pub-location&gt;&lt;publisher&gt;John Wiley &amp;amp; Sons&lt;/publisher&gt;&lt;isbn&gt;1118356306&lt;/isbn&gt;&lt;urls&gt;&lt;/urls&gt;&lt;/record&gt;&lt;/Cite&gt;&lt;/EndNote&gt;</w:instrText>
      </w:r>
      <w:r w:rsidR="00314561">
        <w:rPr>
          <w:rFonts w:ascii="Times New Roman" w:hAnsi="Times New Roman" w:cs="Times New Roman"/>
          <w:sz w:val="24"/>
          <w:szCs w:val="24"/>
        </w:rPr>
        <w:fldChar w:fldCharType="separate"/>
      </w:r>
      <w:r w:rsidR="00314561">
        <w:rPr>
          <w:rFonts w:ascii="Times New Roman" w:hAnsi="Times New Roman" w:cs="Times New Roman"/>
          <w:noProof/>
          <w:sz w:val="24"/>
          <w:szCs w:val="24"/>
        </w:rPr>
        <w:t>(J. Wang &amp; Wang, 2012)</w:t>
      </w:r>
      <w:r w:rsidR="00314561">
        <w:rPr>
          <w:rFonts w:ascii="Times New Roman" w:hAnsi="Times New Roman" w:cs="Times New Roman"/>
          <w:sz w:val="24"/>
          <w:szCs w:val="24"/>
        </w:rPr>
        <w:fldChar w:fldCharType="end"/>
      </w:r>
      <w:r w:rsidR="00A707A4">
        <w:rPr>
          <w:rFonts w:asciiTheme="majorBidi" w:hAnsiTheme="majorBidi" w:cstheme="majorBidi"/>
          <w:noProof/>
          <w:sz w:val="24"/>
          <w:szCs w:val="24"/>
        </w:rPr>
        <w:t>.</w:t>
      </w:r>
    </w:p>
    <w:p w14:paraId="3F5905C7" w14:textId="755BD50C" w:rsidR="00375B2B" w:rsidRDefault="00F24E0A" w:rsidP="002930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/>
          <w:sz w:val="24"/>
          <w:szCs w:val="24"/>
        </w:rPr>
        <w:t xml:space="preserve">Internal consistency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/>
          <w:sz w:val="24"/>
          <w:szCs w:val="24"/>
        </w:rPr>
        <w:t xml:space="preserve">EQ </w:t>
      </w:r>
      <w:r>
        <w:rPr>
          <w:rFonts w:ascii="Times New Roman" w:hAnsi="Times New Roman" w:cs="Times New Roman" w:hint="eastAsia"/>
          <w:sz w:val="24"/>
          <w:szCs w:val="24"/>
        </w:rPr>
        <w:t xml:space="preserve">scores </w:t>
      </w:r>
      <w:proofErr w:type="gramStart"/>
      <w:r w:rsidRPr="0042331D">
        <w:rPr>
          <w:rFonts w:ascii="Times New Roman" w:hAnsi="Times New Roman" w:cs="Times New Roman"/>
          <w:sz w:val="24"/>
          <w:szCs w:val="24"/>
        </w:rPr>
        <w:t>was calculated</w:t>
      </w:r>
      <w:proofErr w:type="gramEnd"/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using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Cronbach's α. The stability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/>
          <w:sz w:val="24"/>
          <w:szCs w:val="24"/>
        </w:rPr>
        <w:t xml:space="preserve">EQ </w:t>
      </w:r>
      <w:r>
        <w:rPr>
          <w:rFonts w:ascii="Times New Roman" w:hAnsi="Times New Roman" w:cs="Times New Roman" w:hint="eastAsia"/>
          <w:sz w:val="24"/>
          <w:szCs w:val="24"/>
        </w:rPr>
        <w:t xml:space="preserve">scores </w:t>
      </w:r>
      <w:r w:rsidRPr="0042331D">
        <w:rPr>
          <w:rFonts w:ascii="Times New Roman" w:hAnsi="Times New Roman" w:cs="Times New Roman"/>
          <w:sz w:val="24"/>
          <w:szCs w:val="24"/>
        </w:rPr>
        <w:t xml:space="preserve">was examined </w:t>
      </w:r>
      <w:r>
        <w:rPr>
          <w:rFonts w:ascii="Times New Roman" w:hAnsi="Times New Roman" w:cs="Times New Roman" w:hint="eastAsia"/>
          <w:sz w:val="24"/>
          <w:szCs w:val="24"/>
        </w:rPr>
        <w:t>using the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two-way, random-effects,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single measure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intraclass correlation coefficient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 xml:space="preserve">ICC type 2, 1)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&lt;EndNote&gt;&lt;Cite&gt;&lt;Author&gt;Shrout&lt;/Author&gt;&lt;Year&gt;1979&lt;/Year&gt;&lt;RecNum&gt;235&lt;/RecNum&gt;&lt;DisplayText&gt;(Shrout &amp;amp; Fleiss, 1979)&lt;/DisplayText&gt;&lt;record&gt;&lt;rec-number&gt;235&lt;/rec-number&gt;&lt;foreign-keys&gt;&lt;key app="EN" db-id="wrex2rrp8evz01ex5dap50pm0ddr9x0pzz9e" timestamp="1466598176"&gt;235&lt;/key&gt;&lt;/foreign-keys&gt;&lt;ref-type name="Journal Article"&gt;17&lt;/ref-type&gt;&lt;contributors&gt;&lt;authors&gt;&lt;author&gt;Shrout, Patrick E&lt;/author&gt;&lt;author&gt;Fleiss, Joseph L&lt;/author&gt;&lt;/authors&gt;&lt;/contributors&gt;&lt;titles&gt;&lt;title&gt;Intraclass correlations: Uses in assessing rater reliability&lt;/title&gt;&lt;secondary-title&gt;Psychological Bulletin&lt;/secondary-title&gt;&lt;/titles&gt;&lt;periodical&gt;&lt;full-title&gt;Psychological bulletin&lt;/full-title&gt;&lt;/periodical&gt;&lt;pages&gt;420-428&lt;/pages&gt;&lt;volume&gt;86&lt;/volume&gt;&lt;number&gt;2&lt;/number&gt;&lt;dates&gt;&lt;year&gt;1979&lt;/year&gt;&lt;/dates&gt;&lt;isbn&gt;1939-1455&lt;/isbn&gt;&lt;urls&gt;&lt;/urls&gt;&lt;electronic-resource-num&gt;10.1037/0033-2909.86.2.420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(Shrout &amp; Fleiss, 1979)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between participants’ test and re</w:t>
      </w:r>
      <w:r w:rsidRPr="0042331D">
        <w:rPr>
          <w:rFonts w:ascii="Times New Roman" w:hAnsi="Times New Roman" w:cs="Times New Roman" w:hint="eastAsia"/>
          <w:sz w:val="24"/>
          <w:szCs w:val="24"/>
        </w:rPr>
        <w:t>-</w:t>
      </w:r>
      <w:r w:rsidRPr="0042331D">
        <w:rPr>
          <w:rFonts w:ascii="Times New Roman" w:hAnsi="Times New Roman" w:cs="Times New Roman"/>
          <w:sz w:val="24"/>
          <w:szCs w:val="24"/>
        </w:rPr>
        <w:t>test responses.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ICC is a ratio reflecting the </w:t>
      </w:r>
      <w:r>
        <w:rPr>
          <w:rFonts w:ascii="Times New Roman" w:hAnsi="Times New Roman" w:cs="Times New Roman"/>
          <w:sz w:val="24"/>
          <w:szCs w:val="24"/>
        </w:rPr>
        <w:t>proportion</w:t>
      </w:r>
      <w:r>
        <w:rPr>
          <w:rFonts w:ascii="Times New Roman" w:hAnsi="Times New Roman" w:cs="Times New Roman" w:hint="eastAsia"/>
          <w:sz w:val="24"/>
          <w:szCs w:val="24"/>
        </w:rPr>
        <w:t xml:space="preserve"> of total </w:t>
      </w:r>
      <w:r>
        <w:rPr>
          <w:rFonts w:ascii="Times New Roman" w:hAnsi="Times New Roman" w:cs="Times New Roman"/>
          <w:sz w:val="24"/>
          <w:szCs w:val="24"/>
        </w:rPr>
        <w:t xml:space="preserve">variance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is due to the variance between </w:t>
      </w:r>
      <w:r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 w:hint="eastAsia"/>
          <w:sz w:val="24"/>
          <w:szCs w:val="24"/>
        </w:rPr>
        <w:t>, and it is more sensitive to systematic error than Pearson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correlation coefficient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&lt;EndNote&gt;&lt;Cite&gt;&lt;Author&gt;Bédard&lt;/Author&gt;&lt;Year&gt;2000&lt;/Year&gt;&lt;RecNum&gt;226&lt;/RecNum&gt;&lt;DisplayText&gt;(Bédard, Martin, Krueger, &amp;amp; Brazil, 2000; Weir, 2005)&lt;/DisplayText&gt;&lt;record&gt;&lt;rec-number&gt;226&lt;/rec-number&gt;&lt;foreign-keys&gt;&lt;key app="EN" db-id="wrex2rrp8evz01ex5dap50pm0ddr9x0pzz9e" timestamp="1463533300"&gt;226&lt;/key&gt;&lt;key app="ENWeb" db-id=""&gt;0&lt;/key&gt;&lt;/foreign-keys&gt;&lt;ref-type name="Journal Article"&gt;17&lt;/ref-type&gt;&lt;contributors&gt;&lt;authors&gt;&lt;author&gt;Bédard, Michel&lt;/author&gt;&lt;author&gt;Martin, Nancy J&lt;/author&gt;&lt;author&gt;Krueger, Paul&lt;/author&gt;&lt;author&gt;Brazil, Kevin&lt;/author&gt;&lt;/authors&gt;&lt;/contributors&gt;&lt;titles&gt;&lt;title&gt;Assessing reproducibility of data obtained with instruments based on continuous measurements&lt;/title&gt;&lt;secondary-title&gt;Experimental Aging Research&lt;/secondary-title&gt;&lt;/titles&gt;&lt;periodical&gt;&lt;full-title&gt;Experimental aging research&lt;/full-title&gt;&lt;/periodical&gt;&lt;pages&gt;353-365&lt;/pages&gt;&lt;volume&gt;26&lt;/volume&gt;&lt;number&gt;4&lt;/number&gt;&lt;dates&gt;&lt;year&gt;2000&lt;/year&gt;&lt;/dates&gt;&lt;isbn&gt;0361-073X&lt;/isbn&gt;&lt;urls&gt;&lt;/urls&gt;&lt;electronic-resource-num&gt;10.1080/036107300750015741&lt;/electronic-resource-num&gt;&lt;/record&gt;&lt;/Cite&gt;&lt;Cite&gt;&lt;Author&gt;Weir&lt;/Author&gt;&lt;Year&gt;2005&lt;/Year&gt;&lt;RecNum&gt;225&lt;/RecNum&gt;&lt;record&gt;&lt;rec-number&gt;225&lt;/rec-number&gt;&lt;foreign-keys&gt;&lt;key app="EN" db-id="wrex2rrp8evz01ex5dap50pm0ddr9x0pzz9e" timestamp="1463532993"&gt;225&lt;/key&gt;&lt;/foreign-keys&gt;&lt;ref-type name="Journal Article"&gt;17&lt;/ref-type&gt;&lt;contributors&gt;&lt;authors&gt;&lt;author&gt;Weir, Joseph P&lt;/author&gt;&lt;/authors&gt;&lt;/contributors&gt;&lt;titles&gt;&lt;title&gt;Quantifying test-retest reliability using the intraclass correlation coefficient and the SEM&lt;/title&gt;&lt;secondary-title&gt;Journal of Strength and Conditioning Research&lt;/secondary-title&gt;&lt;/titles&gt;&lt;periodical&gt;&lt;full-title&gt;Journal of Strength and Conditioning Research&lt;/full-title&gt;&lt;/periodical&gt;&lt;pages&gt;231-240&lt;/pages&gt;&lt;volume&gt;19&lt;/volume&gt;&lt;number&gt;1&lt;/number&gt;&lt;dates&gt;&lt;year&gt;2005&lt;/year&gt;&lt;/dates&gt;&lt;isbn&gt;1064-8011&lt;/isbn&gt;&lt;urls&gt;&lt;/urls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(Bédard, Martin, Krueger, &amp; Brazil, 2000; Weir, 2005)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 The ICC (type 2, 1) with 95% confident intervals (CI)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is frequently used for reporting the test-retest coefficients of scores on self-report questionnaires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PEVuZE5vdGU+PENpdGU+PEF1dGhvcj5Gcml0ejwvQXV0aG9yPjxZZWFyPjIwMDE8L1llYXI+PFJl
Y051bT4yMzM8L1JlY051bT48RGlzcGxheVRleHQ+KEZyaXR6ICZhbXA7IElycmdhbmcsIDIwMDE7
IEdyZW1pZ25pLCBEYW3DoXNpbywgJmFtcDsgQm9yc2EsIDIwMTM7IEhhcnQsIDIwMDMpPC9EaXNw
bGF5VGV4dD48cmVjb3JkPjxyZWMtbnVtYmVyPjIzMzwvcmVjLW51bWJlcj48Zm9yZWlnbi1rZXlz
PjxrZXkgYXBwPSJFTiIgZGItaWQ9IndyZXgycnJwOGV2ejAxZXg1ZGFwNTBwbTBkZHI5eDBweno5
ZSIgdGltZXN0YW1wPSIxNDY2NTk3MTY1Ij4yMzM8L2tleT48L2ZvcmVpZ24ta2V5cz48cmVmLXR5
cGUgbmFtZT0iSm91cm5hbCBBcnRpY2xlIj4xNzwvcmVmLXR5cGU+PGNvbnRyaWJ1dG9ycz48YXV0
aG9ycz48YXV0aG9yPkZyaXR6LCBKdWxpZSBNPC9hdXRob3I+PGF1dGhvcj5JcnJnYW5nLCBKYW1l
cyBKPC9hdXRob3I+PC9hdXRob3JzPjwvY29udHJpYnV0b3JzPjx0aXRsZXM+PHRpdGxlPkEgY29t
cGFyaXNvbiBvZiBhIG1vZGlmaWVkIE9zd2VzdHJ5IExvdyBCYWNrIFBhaW4gRGlzYWJpbGl0eSBR
dWVzdGlvbm5haXJlIGFuZCB0aGUgUXVlYmVjIEJhY2sgUGFpbiBEaXNhYmlsaXR5IFNjYWxlPC90
aXRsZT48c2Vjb25kYXJ5LXRpdGxlPlBoeXNpY2FsIFRoZXJhcHk8L3NlY29uZGFyeS10aXRsZT48
L3RpdGxlcz48cGVyaW9kaWNhbD48ZnVsbC10aXRsZT5QaHlzaWNhbCB0aGVyYXB5PC9mdWxsLXRp
dGxlPjwvcGVyaW9kaWNhbD48cGFnZXM+Nzc2LTc4ODwvcGFnZXM+PHZvbHVtZT44MTwvdm9sdW1l
PjxudW1iZXI+MjwvbnVtYmVyPjxkYXRlcz48eWVhcj4yMDAxPC95ZWFyPjwvZGF0ZXM+PGlzYm4+
MDAzMS05MDIzPC9pc2JuPjx1cmxzPjwvdXJscz48L3JlY29yZD48L0NpdGU+PENpdGU+PEF1dGhv
cj5HcmVtaWduaTwvQXV0aG9yPjxZZWFyPjIwMTM8L1llYXI+PFJlY051bT4yMzQ8L1JlY051bT48
cmVjb3JkPjxyZWMtbnVtYmVyPjIzNDwvcmVjLW51bWJlcj48Zm9yZWlnbi1rZXlzPjxrZXkgYXBw
PSJFTiIgZGItaWQ9IndyZXgycnJwOGV2ejAxZXg1ZGFwNTBwbTBkZHI5eDBweno5ZSIgdGltZXN0
YW1wPSIxNDY2NTk3MjQzIj4yMzQ8L2tleT48L2ZvcmVpZ24ta2V5cz48cmVmLXR5cGUgbmFtZT0i
Sm91cm5hbCBBcnRpY2xlIj4xNzwvcmVmLXR5cGU+PGNvbnRyaWJ1dG9ycz48YXV0aG9ycz48YXV0
aG9yPkdyZW1pZ25pLCBQYW9sYTwvYXV0aG9yPjxhdXRob3I+RGFtw6FzaW8sIEJydW5vIEZpZ3Vl
aXJlZG88L2F1dGhvcj48YXV0aG9yPkJvcnNhLCBKdWxpYW5lIENhbGxlZ2FybzwvYXV0aG9yPjwv
YXV0aG9ycz48L2NvbnRyaWJ1dG9ycz48dGl0bGVzPjx0aXRsZT5EZXZlbG9wbWVudCBhbmQgdmFs
aWRhdGlvbiBvZiBhIHF1ZXN0aW9ubmFpcmUgdG8gZXZhbHVhdGUgb3ZlcnQgYWdncmVzc2lvbiBh
bmQgcmVhY3Rpb25zIHRvIHBlZXIgYWdncmVzc2lvbjwvdGl0bGU+PHNlY29uZGFyeS10aXRsZT5Q
c2ljb2xvZ2lhOiBSZWZsZXjDo28gZSBDcsOtdGljYTwvc2Vjb25kYXJ5LXRpdGxlPjwvdGl0bGVz
PjxwZXJpb2RpY2FsPjxmdWxsLXRpdGxlPlBzaWNvbG9naWE6IFJlZmxleMOjbyBlIENyw610aWNh
PC9mdWxsLXRpdGxlPjwvcGVyaW9kaWNhbD48cGFnZXM+MzExLTMxODwvcGFnZXM+PHZvbHVtZT4y
Njwvdm9sdW1lPjxudW1iZXI+MjwvbnVtYmVyPjxkYXRlcz48eWVhcj4yMDEzPC95ZWFyPjwvZGF0
ZXM+PGlzYm4+MDEwMi03OTcyPC9pc2JuPjx1cmxzPjwvdXJscz48ZWxlY3Ryb25pYy1yZXNvdXJj
ZS1udW0+MTAuMTU5MC9TMDEwMi03OTcyMjAxMzAwMDIwMDAxMSA8L2VsZWN0cm9uaWMtcmVzb3Vy
Y2UtbnVtPjwvcmVjb3JkPjwvQ2l0ZT48Q2l0ZT48QXV0aG9yPkhhcnQ8L0F1dGhvcj48WWVhcj4y
MDAzPC9ZZWFyPjxSZWNOdW0+MjMyPC9SZWNOdW0+PHJlY29yZD48cmVjLW51bWJlcj4yMzI8L3Jl
Yy1udW1iZXI+PGZvcmVpZ24ta2V5cz48a2V5IGFwcD0iRU4iIGRiLWlkPSJ3cmV4MnJycDhldnow
MWV4NWRhcDUwcG0wZGRyOXgwcHp6OWUiIHRpbWVzdGFtcD0iMTQ2NjU5NzAzMSI+MjMyPC9rZXk+
PC9mb3JlaWduLWtleXM+PHJlZi10eXBlIG5hbWU9IkpvdXJuYWwgQXJ0aWNsZSI+MTc8L3JlZi10
eXBlPjxjb250cmlidXRvcnM+PGF1dGhvcnM+PGF1dGhvcj5IYXJ0LCBEZW5uaXMgTDwvYXV0aG9y
PjwvYXV0aG9ycz48L2NvbnRyaWJ1dG9ycz48dGl0bGVzPjx0aXRsZT5UZXN0LXJldGVzdCByZWxp
YWJpbGl0eSBvZiBhbiBhYmJyZXZpYXRlZCBzZWxmLXJlcG9ydCBvdmVyYWxsIGhlYWx0aCBzdGF0
dXMgbWVhc3VyZTwvdGl0bGU+PHNlY29uZGFyeS10aXRsZT5Kb3VybmFsIG9mIE9ydGhvcGFlZGlj
IGFuZCBTcG9ydHMgUGh5c2ljYWwgVGhlcmFweTwvc2Vjb25kYXJ5LXRpdGxlPjwvdGl0bGVzPjxw
ZXJpb2RpY2FsPjxmdWxsLXRpdGxlPkpvdXJuYWwgb2YgT3J0aG9wYWVkaWMgYW5kIFNwb3J0cyBQ
aHlzaWNhbCBUaGVyYXB5PC9mdWxsLXRpdGxlPjwvcGVyaW9kaWNhbD48cGFnZXM+NzM0LTc0NDwv
cGFnZXM+PHZvbHVtZT4zMzwvdm9sdW1lPjxudW1iZXI+MTI8L251bWJlcj48ZGF0ZXM+PHllYXI+
MjAwMzwveWVhcj48L2RhdGVzPjxpc2JuPjAxOTAtNjAxMTwvaXNibj48dXJscz48L3VybHM+PC9y
ZWNvcmQ+PC9DaXRlPjwvRW5kTm90ZT4A
</w:fldData>
        </w:fldChar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PEVuZE5vdGU+PENpdGU+PEF1dGhvcj5Gcml0ejwvQXV0aG9yPjxZZWFyPjIwMDE8L1llYXI+PFJl
Y051bT4yMzM8L1JlY051bT48RGlzcGxheVRleHQ+KEZyaXR6ICZhbXA7IElycmdhbmcsIDIwMDE7
IEdyZW1pZ25pLCBEYW3DoXNpbywgJmFtcDsgQm9yc2EsIDIwMTM7IEhhcnQsIDIwMDMpPC9EaXNw
bGF5VGV4dD48cmVjb3JkPjxyZWMtbnVtYmVyPjIzMzwvcmVjLW51bWJlcj48Zm9yZWlnbi1rZXlz
PjxrZXkgYXBwPSJFTiIgZGItaWQ9IndyZXgycnJwOGV2ejAxZXg1ZGFwNTBwbTBkZHI5eDBweno5
ZSIgdGltZXN0YW1wPSIxNDY2NTk3MTY1Ij4yMzM8L2tleT48L2ZvcmVpZ24ta2V5cz48cmVmLXR5
cGUgbmFtZT0iSm91cm5hbCBBcnRpY2xlIj4xNzwvcmVmLXR5cGU+PGNvbnRyaWJ1dG9ycz48YXV0
aG9ycz48YXV0aG9yPkZyaXR6LCBKdWxpZSBNPC9hdXRob3I+PGF1dGhvcj5JcnJnYW5nLCBKYW1l
cyBKPC9hdXRob3I+PC9hdXRob3JzPjwvY29udHJpYnV0b3JzPjx0aXRsZXM+PHRpdGxlPkEgY29t
cGFyaXNvbiBvZiBhIG1vZGlmaWVkIE9zd2VzdHJ5IExvdyBCYWNrIFBhaW4gRGlzYWJpbGl0eSBR
dWVzdGlvbm5haXJlIGFuZCB0aGUgUXVlYmVjIEJhY2sgUGFpbiBEaXNhYmlsaXR5IFNjYWxlPC90
aXRsZT48c2Vjb25kYXJ5LXRpdGxlPlBoeXNpY2FsIFRoZXJhcHk8L3NlY29uZGFyeS10aXRsZT48
L3RpdGxlcz48cGVyaW9kaWNhbD48ZnVsbC10aXRsZT5QaHlzaWNhbCB0aGVyYXB5PC9mdWxsLXRp
dGxlPjwvcGVyaW9kaWNhbD48cGFnZXM+Nzc2LTc4ODwvcGFnZXM+PHZvbHVtZT44MTwvdm9sdW1l
PjxudW1iZXI+MjwvbnVtYmVyPjxkYXRlcz48eWVhcj4yMDAxPC95ZWFyPjwvZGF0ZXM+PGlzYm4+
MDAzMS05MDIzPC9pc2JuPjx1cmxzPjwvdXJscz48L3JlY29yZD48L0NpdGU+PENpdGU+PEF1dGhv
cj5HcmVtaWduaTwvQXV0aG9yPjxZZWFyPjIwMTM8L1llYXI+PFJlY051bT4yMzQ8L1JlY051bT48
cmVjb3JkPjxyZWMtbnVtYmVyPjIzNDwvcmVjLW51bWJlcj48Zm9yZWlnbi1rZXlzPjxrZXkgYXBw
PSJFTiIgZGItaWQ9IndyZXgycnJwOGV2ejAxZXg1ZGFwNTBwbTBkZHI5eDBweno5ZSIgdGltZXN0
YW1wPSIxNDY2NTk3MjQzIj4yMzQ8L2tleT48L2ZvcmVpZ24ta2V5cz48cmVmLXR5cGUgbmFtZT0i
Sm91cm5hbCBBcnRpY2xlIj4xNzwvcmVmLXR5cGU+PGNvbnRyaWJ1dG9ycz48YXV0aG9ycz48YXV0
aG9yPkdyZW1pZ25pLCBQYW9sYTwvYXV0aG9yPjxhdXRob3I+RGFtw6FzaW8sIEJydW5vIEZpZ3Vl
aXJlZG88L2F1dGhvcj48YXV0aG9yPkJvcnNhLCBKdWxpYW5lIENhbGxlZ2FybzwvYXV0aG9yPjwv
YXV0aG9ycz48L2NvbnRyaWJ1dG9ycz48dGl0bGVzPjx0aXRsZT5EZXZlbG9wbWVudCBhbmQgdmFs
aWRhdGlvbiBvZiBhIHF1ZXN0aW9ubmFpcmUgdG8gZXZhbHVhdGUgb3ZlcnQgYWdncmVzc2lvbiBh
bmQgcmVhY3Rpb25zIHRvIHBlZXIgYWdncmVzc2lvbjwvdGl0bGU+PHNlY29uZGFyeS10aXRsZT5Q
c2ljb2xvZ2lhOiBSZWZsZXjDo28gZSBDcsOtdGljYTwvc2Vjb25kYXJ5LXRpdGxlPjwvdGl0bGVz
PjxwZXJpb2RpY2FsPjxmdWxsLXRpdGxlPlBzaWNvbG9naWE6IFJlZmxleMOjbyBlIENyw610aWNh
PC9mdWxsLXRpdGxlPjwvcGVyaW9kaWNhbD48cGFnZXM+MzExLTMxODwvcGFnZXM+PHZvbHVtZT4y
Njwvdm9sdW1lPjxudW1iZXI+MjwvbnVtYmVyPjxkYXRlcz48eWVhcj4yMDEzPC95ZWFyPjwvZGF0
ZXM+PGlzYm4+MDEwMi03OTcyPC9pc2JuPjx1cmxzPjwvdXJscz48ZWxlY3Ryb25pYy1yZXNvdXJj
ZS1udW0+MTAuMTU5MC9TMDEwMi03OTcyMjAxMzAwMDIwMDAxMSA8L2VsZWN0cm9uaWMtcmVzb3Vy
Y2UtbnVtPjwvcmVjb3JkPjwvQ2l0ZT48Q2l0ZT48QXV0aG9yPkhhcnQ8L0F1dGhvcj48WWVhcj4y
MDAzPC9ZZWFyPjxSZWNOdW0+MjMyPC9SZWNOdW0+PHJlY29yZD48cmVjLW51bWJlcj4yMzI8L3Jl
Yy1udW1iZXI+PGZvcmVpZ24ta2V5cz48a2V5IGFwcD0iRU4iIGRiLWlkPSJ3cmV4MnJycDhldnow
MWV4NWRhcDUwcG0wZGRyOXgwcHp6OWUiIHRpbWVzdGFtcD0iMTQ2NjU5NzAzMSI+MjMyPC9rZXk+
PC9mb3JlaWduLWtleXM+PHJlZi10eXBlIG5hbWU9IkpvdXJuYWwgQXJ0aWNsZSI+MTc8L3JlZi10
eXBlPjxjb250cmlidXRvcnM+PGF1dGhvcnM+PGF1dGhvcj5IYXJ0LCBEZW5uaXMgTDwvYXV0aG9y
PjwvYXV0aG9ycz48L2NvbnRyaWJ1dG9ycz48dGl0bGVzPjx0aXRsZT5UZXN0LXJldGVzdCByZWxp
YWJpbGl0eSBvZiBhbiBhYmJyZXZpYXRlZCBzZWxmLXJlcG9ydCBvdmVyYWxsIGhlYWx0aCBzdGF0
dXMgbWVhc3VyZTwvdGl0bGU+PHNlY29uZGFyeS10aXRsZT5Kb3VybmFsIG9mIE9ydGhvcGFlZGlj
IGFuZCBTcG9ydHMgUGh5c2ljYWwgVGhlcmFweTwvc2Vjb25kYXJ5LXRpdGxlPjwvdGl0bGVzPjxw
ZXJpb2RpY2FsPjxmdWxsLXRpdGxlPkpvdXJuYWwgb2YgT3J0aG9wYWVkaWMgYW5kIFNwb3J0cyBQ
aHlzaWNhbCBUaGVyYXB5PC9mdWxsLXRpdGxlPjwvcGVyaW9kaWNhbD48cGFnZXM+NzM0LTc0NDwv
cGFnZXM+PHZvbHVtZT4zMzwvdm9sdW1lPjxudW1iZXI+MTI8L251bWJlcj48ZGF0ZXM+PHllYXI+
MjAwMzwveWVhcj48L2RhdGVzPjxpc2JuPjAxOTAtNjAxMTwvaXNibj48dXJscz48L3VybHM+PC9y
ZWNvcmQ+PC9DaXRlPjwvRW5kTm90ZT4A
</w:fldData>
        </w:fldChar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95B03">
        <w:rPr>
          <w:rFonts w:ascii="Times New Roman" w:hAnsi="Times New Roman" w:cs="Times New Roman"/>
          <w:sz w:val="24"/>
          <w:szCs w:val="24"/>
        </w:rPr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395B03">
        <w:rPr>
          <w:rFonts w:ascii="Times New Roman" w:hAnsi="Times New Roman" w:cs="Times New Roman"/>
          <w:sz w:val="24"/>
          <w:szCs w:val="24"/>
        </w:rPr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(Fritz &amp; Irrgang, 2001; Gremigni, Damásio, &amp; Borsa, 2013; Hart, 2003)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 A single measure ICC of equal to or greater than .75 is considered excellent reliability</w:t>
      </w:r>
      <w:r>
        <w:rPr>
          <w:rFonts w:hint="eastAsia"/>
        </w:rPr>
        <w:t xml:space="preserve"> </w:t>
      </w:r>
      <w:r w:rsidR="00395B03" w:rsidRP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 w:rsidRP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&lt;EndNote&gt;&lt;Cite&gt;&lt;Author&gt;Fleiss&lt;/Author&gt;&lt;Year&gt;1999&lt;/Year&gt;&lt;RecNum&gt;231&lt;/RecNum&gt;&lt;DisplayText&gt;(Fleiss, 1999)&lt;/DisplayText&gt;&lt;record&gt;&lt;rec-number&gt;231&lt;/rec-number&gt;&lt;foreign-keys&gt;&lt;key app="EN" db-id="wrex2rrp8evz01ex5dap50pm0ddr9x0pzz9e" timestamp="1466596373"&gt;231&lt;/key&gt;&lt;/foreign-keys&gt;&lt;ref-type name="Book"&gt;6&lt;/ref-type&gt;&lt;contributors&gt;&lt;authors&gt;&lt;author&gt;Fleiss, Joseph L&lt;/author&gt;&lt;/authors&gt;&lt;/contributors&gt;&lt;titles&gt;&lt;title&gt;Design and analysis of clinical experiments&lt;/title&gt;&lt;/titles&gt;&lt;dates&gt;&lt;year&gt;1999&lt;/year&gt;&lt;/dates&gt;&lt;pub-location&gt;New York, NY&lt;/pub-location&gt;&lt;publisher&gt;John Wiley &amp;amp; Sons Inc&lt;/publisher&gt;&lt;isbn&gt;1118031172&lt;/isbn&gt;&lt;urls&gt;&lt;/urls&gt;&lt;/record&gt;&lt;/Cite&gt;&lt;/EndNote&gt;</w:instrText>
      </w:r>
      <w:r w:rsidR="00395B03" w:rsidRP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 w:rsidRPr="00395B03">
        <w:rPr>
          <w:rFonts w:ascii="Times New Roman" w:hAnsi="Times New Roman" w:cs="Times New Roman"/>
          <w:noProof/>
          <w:sz w:val="24"/>
          <w:szCs w:val="24"/>
        </w:rPr>
        <w:t>(Fleiss, 1999)</w:t>
      </w:r>
      <w:r w:rsidR="00395B03" w:rsidRP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2A1ACCF4" w14:textId="1F83FA2B" w:rsidR="003432EC" w:rsidRPr="000E6AE7" w:rsidRDefault="00F24E0A" w:rsidP="001C03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 w:hint="eastAsia"/>
          <w:sz w:val="24"/>
          <w:szCs w:val="24"/>
        </w:rPr>
        <w:t>B</w:t>
      </w:r>
      <w:r w:rsidRPr="0042331D">
        <w:rPr>
          <w:rFonts w:ascii="Times New Roman" w:hAnsi="Times New Roman" w:cs="Times New Roman"/>
          <w:sz w:val="24"/>
          <w:szCs w:val="24"/>
        </w:rPr>
        <w:t>ivariate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linear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correlation coefficients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were calculated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 w:hint="eastAsia"/>
          <w:sz w:val="24"/>
          <w:szCs w:val="24"/>
        </w:rPr>
        <w:t xml:space="preserve">scores on the </w:t>
      </w:r>
      <w:r w:rsidRPr="0042331D">
        <w:rPr>
          <w:rFonts w:ascii="Times New Roman" w:hAnsi="Times New Roman" w:cs="Times New Roman"/>
          <w:sz w:val="24"/>
          <w:szCs w:val="24"/>
        </w:rPr>
        <w:t xml:space="preserve">EQ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 w:rsidRPr="0042331D">
        <w:rPr>
          <w:rFonts w:ascii="Times New Roman" w:hAnsi="Times New Roman" w:cs="Times New Roman"/>
          <w:sz w:val="24"/>
          <w:szCs w:val="24"/>
        </w:rPr>
        <w:t xml:space="preserve"> the other three scales </w:t>
      </w:r>
      <w:r>
        <w:rPr>
          <w:rFonts w:ascii="Times New Roman" w:hAnsi="Times New Roman" w:cs="Times New Roman" w:hint="eastAsia"/>
          <w:sz w:val="24"/>
          <w:szCs w:val="24"/>
        </w:rPr>
        <w:t>(viz.</w:t>
      </w:r>
      <w:r w:rsidRPr="004A15E9">
        <w:rPr>
          <w:rFonts w:ascii="Times New Roman" w:hAnsi="Times New Roman" w:cs="Times New Roman" w:hint="eastAsia"/>
          <w:sz w:val="24"/>
          <w:szCs w:val="24"/>
        </w:rPr>
        <w:t>, IRI, AQ, and TAS-20</w:t>
      </w:r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 xml:space="preserve">provide </w:t>
      </w:r>
      <w:r w:rsidR="00293052">
        <w:rPr>
          <w:rFonts w:ascii="Times New Roman" w:hAnsi="Times New Roman" w:cs="Times New Roman" w:hint="eastAsia"/>
          <w:sz w:val="24"/>
          <w:szCs w:val="24"/>
        </w:rPr>
        <w:t xml:space="preserve">evidence of construct </w:t>
      </w:r>
      <w:r>
        <w:rPr>
          <w:rFonts w:ascii="Times New Roman" w:hAnsi="Times New Roman" w:cs="Times New Roman" w:hint="eastAsia"/>
          <w:sz w:val="24"/>
          <w:szCs w:val="24"/>
        </w:rPr>
        <w:t>validity</w:t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r w:rsidR="00313522">
        <w:rPr>
          <w:rFonts w:ascii="Times New Roman" w:hAnsi="Times New Roman" w:cs="Times New Roman"/>
          <w:sz w:val="24"/>
          <w:szCs w:val="24"/>
        </w:rPr>
        <w:t xml:space="preserve"> </w:t>
      </w:r>
      <w:r w:rsidR="00F36C84">
        <w:rPr>
          <w:rFonts w:ascii="Times New Roman" w:hAnsi="Times New Roman" w:cs="Times New Roman"/>
          <w:sz w:val="24"/>
          <w:szCs w:val="24"/>
        </w:rPr>
        <w:lastRenderedPageBreak/>
        <w:t>The Pearson correlation coefficient</w:t>
      </w:r>
      <w:r w:rsidR="00313522">
        <w:rPr>
          <w:rFonts w:ascii="Times New Roman" w:hAnsi="Times New Roman" w:cs="Times New Roman"/>
          <w:sz w:val="24"/>
          <w:szCs w:val="24"/>
        </w:rPr>
        <w:t xml:space="preserve"> (</w:t>
      </w:r>
      <w:r w:rsidR="00313522" w:rsidRPr="0042331D">
        <w:rPr>
          <w:rFonts w:ascii="Times New Roman" w:hAnsi="Times New Roman" w:cs="Times New Roman"/>
          <w:i/>
          <w:sz w:val="24"/>
          <w:szCs w:val="24"/>
        </w:rPr>
        <w:t>r</w:t>
      </w:r>
      <w:r w:rsidR="00313522">
        <w:rPr>
          <w:rFonts w:ascii="Times New Roman" w:hAnsi="Times New Roman" w:cs="Times New Roman"/>
          <w:sz w:val="24"/>
          <w:szCs w:val="24"/>
        </w:rPr>
        <w:t>)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522">
        <w:rPr>
          <w:rFonts w:ascii="Times New Roman" w:hAnsi="Times New Roman" w:cs="Times New Roman"/>
          <w:sz w:val="24"/>
          <w:szCs w:val="24"/>
        </w:rPr>
        <w:t>w</w:t>
      </w:r>
      <w:r w:rsidR="00F36C84">
        <w:rPr>
          <w:rFonts w:ascii="Times New Roman" w:hAnsi="Times New Roman" w:cs="Times New Roman"/>
          <w:sz w:val="24"/>
          <w:szCs w:val="24"/>
        </w:rPr>
        <w:t>as</w:t>
      </w:r>
      <w:r w:rsidR="00313522">
        <w:rPr>
          <w:rFonts w:ascii="Times New Roman" w:hAnsi="Times New Roman" w:cs="Times New Roman"/>
          <w:sz w:val="24"/>
          <w:szCs w:val="24"/>
        </w:rPr>
        <w:t xml:space="preserve"> </w:t>
      </w:r>
      <w:r w:rsidR="00F36C84">
        <w:rPr>
          <w:rFonts w:ascii="Times New Roman" w:hAnsi="Times New Roman" w:cs="Times New Roman"/>
          <w:sz w:val="24"/>
          <w:szCs w:val="24"/>
        </w:rPr>
        <w:t>chosen</w:t>
      </w:r>
      <w:proofErr w:type="gramEnd"/>
      <w:r w:rsidR="00F36C84">
        <w:rPr>
          <w:rFonts w:ascii="Times New Roman" w:hAnsi="Times New Roman" w:cs="Times New Roman"/>
          <w:sz w:val="24"/>
          <w:szCs w:val="24"/>
        </w:rPr>
        <w:t xml:space="preserve"> after</w:t>
      </w:r>
      <w:r w:rsidR="00C07938">
        <w:rPr>
          <w:rFonts w:ascii="Times New Roman" w:hAnsi="Times New Roman" w:cs="Times New Roman"/>
          <w:sz w:val="24"/>
          <w:szCs w:val="24"/>
        </w:rPr>
        <w:t xml:space="preserve"> linear relationships were confirmed by</w:t>
      </w:r>
      <w:r w:rsidR="00F36C84">
        <w:rPr>
          <w:rFonts w:ascii="Times New Roman" w:hAnsi="Times New Roman" w:cs="Times New Roman"/>
          <w:sz w:val="24"/>
          <w:szCs w:val="24"/>
        </w:rPr>
        <w:t xml:space="preserve"> scatter plot inspection</w:t>
      </w:r>
      <w:r w:rsidR="00313522">
        <w:rPr>
          <w:rFonts w:ascii="Times New Roman" w:hAnsi="Times New Roman" w:cs="Times New Roman"/>
          <w:sz w:val="24"/>
          <w:szCs w:val="24"/>
        </w:rPr>
        <w:t xml:space="preserve">. </w:t>
      </w:r>
      <w:r w:rsidR="00375B2B">
        <w:rPr>
          <w:rFonts w:ascii="Times New Roman" w:hAnsi="Times New Roman" w:cs="Times New Roman"/>
          <w:sz w:val="24"/>
          <w:szCs w:val="24"/>
        </w:rPr>
        <w:t>Independent</w:t>
      </w:r>
      <w:r w:rsidR="00375B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 xml:space="preserve">samples </w:t>
      </w:r>
      <w:r w:rsidR="00375B2B" w:rsidRPr="00A20453">
        <w:rPr>
          <w:rFonts w:ascii="Times New Roman" w:hAnsi="Times New Roman" w:cs="Times New Roman"/>
          <w:i/>
          <w:sz w:val="24"/>
          <w:szCs w:val="24"/>
        </w:rPr>
        <w:t>t</w:t>
      </w:r>
      <w:r w:rsidR="00375B2B" w:rsidRPr="000E5FFB">
        <w:rPr>
          <w:rFonts w:ascii="Times New Roman" w:hAnsi="Times New Roman" w:cs="Times New Roman"/>
          <w:sz w:val="24"/>
          <w:szCs w:val="24"/>
        </w:rPr>
        <w:t xml:space="preserve">-tests were used to test 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375B2B" w:rsidRPr="000E5FFB">
        <w:rPr>
          <w:rFonts w:ascii="Times New Roman" w:hAnsi="Times New Roman" w:cs="Times New Roman"/>
          <w:sz w:val="24"/>
          <w:szCs w:val="24"/>
        </w:rPr>
        <w:t xml:space="preserve">sex 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>differences</w:t>
      </w:r>
      <w:r w:rsidR="00375B2B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 xml:space="preserve"> empathy (</w:t>
      </w:r>
      <w:r w:rsidR="00375B2B" w:rsidRPr="00B542C7">
        <w:rPr>
          <w:rFonts w:ascii="Times New Roman" w:hAnsi="Times New Roman" w:cs="Times New Roman" w:hint="eastAsia"/>
          <w:sz w:val="24"/>
          <w:szCs w:val="24"/>
        </w:rPr>
        <w:t>viz.,</w:t>
      </w:r>
      <w:r w:rsidR="00375B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>EQ and IRI</w:t>
      </w:r>
      <w:r w:rsidR="00375B2B">
        <w:rPr>
          <w:rFonts w:ascii="Times New Roman" w:hAnsi="Times New Roman" w:cs="Times New Roman" w:hint="eastAsia"/>
          <w:sz w:val="24"/>
          <w:szCs w:val="24"/>
        </w:rPr>
        <w:t xml:space="preserve"> subscales 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>scores)</w:t>
      </w:r>
      <w:r w:rsidR="001C0312">
        <w:rPr>
          <w:rFonts w:ascii="Times New Roman" w:hAnsi="Times New Roman" w:cs="Times New Roman" w:hint="eastAsia"/>
          <w:sz w:val="24"/>
          <w:szCs w:val="24"/>
        </w:rPr>
        <w:t xml:space="preserve"> and other scales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>.</w:t>
      </w:r>
      <w:r w:rsidR="00375B2B" w:rsidRPr="00375B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>Cohen</w:t>
      </w:r>
      <w:r w:rsidR="00375B2B" w:rsidRPr="000E5FFB">
        <w:rPr>
          <w:rFonts w:ascii="Times New Roman" w:hAnsi="Times New Roman" w:cs="Times New Roman"/>
          <w:sz w:val="24"/>
          <w:szCs w:val="24"/>
        </w:rPr>
        <w:t>’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375B2B" w:rsidRPr="000E5FFB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375B2B">
        <w:rPr>
          <w:rFonts w:ascii="Times New Roman" w:hAnsi="Times New Roman" w:cs="Times New Roman" w:hint="eastAsia"/>
          <w:sz w:val="24"/>
          <w:szCs w:val="24"/>
        </w:rPr>
        <w:t>was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 xml:space="preserve"> calculated</w:t>
      </w:r>
      <w:proofErr w:type="gramEnd"/>
      <w:r w:rsidR="00375B2B">
        <w:rPr>
          <w:rFonts w:ascii="Times New Roman" w:hAnsi="Times New Roman" w:cs="Times New Roman" w:hint="eastAsia"/>
          <w:sz w:val="24"/>
          <w:szCs w:val="24"/>
        </w:rPr>
        <w:t xml:space="preserve"> as an effect size</w:t>
      </w:r>
      <w:r w:rsidR="00375B2B" w:rsidRPr="000E5FF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41076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A41076">
        <w:rPr>
          <w:rFonts w:ascii="Times New Roman" w:hAnsi="Times New Roman" w:cs="Times New Roman"/>
          <w:sz w:val="24"/>
          <w:szCs w:val="24"/>
        </w:rPr>
        <w:t>control for</w:t>
      </w:r>
      <w:r w:rsidR="00A41076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A41076">
        <w:rPr>
          <w:rFonts w:ascii="Times New Roman" w:hAnsi="Times New Roman" w:cs="Times New Roman"/>
          <w:sz w:val="24"/>
          <w:szCs w:val="24"/>
        </w:rPr>
        <w:t xml:space="preserve">possible </w:t>
      </w:r>
      <w:r w:rsidR="00A41076">
        <w:rPr>
          <w:rFonts w:ascii="Times New Roman" w:hAnsi="Times New Roman" w:cs="Times New Roman" w:hint="eastAsia"/>
          <w:sz w:val="24"/>
          <w:szCs w:val="24"/>
        </w:rPr>
        <w:t>impact of age and education level</w:t>
      </w:r>
      <w:r w:rsidR="00A41076">
        <w:rPr>
          <w:rFonts w:ascii="Times New Roman" w:hAnsi="Times New Roman" w:cs="Times New Roman"/>
          <w:sz w:val="24"/>
          <w:szCs w:val="24"/>
        </w:rPr>
        <w:t xml:space="preserve"> on empathy</w:t>
      </w:r>
      <w:r w:rsidR="00A41076">
        <w:rPr>
          <w:rFonts w:ascii="Times New Roman" w:hAnsi="Times New Roman" w:cs="Times New Roman" w:hint="eastAsia"/>
          <w:sz w:val="24"/>
          <w:szCs w:val="24"/>
        </w:rPr>
        <w:t xml:space="preserve">, sex differences were also checked using </w:t>
      </w:r>
      <w:r w:rsidR="00A41076">
        <w:rPr>
          <w:rFonts w:ascii="Times New Roman" w:hAnsi="Times New Roman" w:cs="Times New Roman"/>
          <w:sz w:val="24"/>
          <w:szCs w:val="24"/>
        </w:rPr>
        <w:t>these two variables as covariates in the univariate analyses</w:t>
      </w:r>
      <w:r w:rsidR="00A410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432EC">
        <w:rPr>
          <w:rFonts w:ascii="Times New Roman" w:hAnsi="Times New Roman" w:cs="Times New Roman"/>
          <w:sz w:val="24"/>
          <w:szCs w:val="24"/>
        </w:rPr>
        <w:t xml:space="preserve">Apart from the CFAs, all statistical analyses </w:t>
      </w:r>
      <w:proofErr w:type="gramStart"/>
      <w:r w:rsidR="003432EC">
        <w:rPr>
          <w:rFonts w:ascii="Times New Roman" w:hAnsi="Times New Roman" w:cs="Times New Roman"/>
          <w:sz w:val="24"/>
          <w:szCs w:val="24"/>
        </w:rPr>
        <w:t>were conducted</w:t>
      </w:r>
      <w:proofErr w:type="gramEnd"/>
      <w:r w:rsidR="003432EC">
        <w:rPr>
          <w:rFonts w:ascii="Times New Roman" w:hAnsi="Times New Roman" w:cs="Times New Roman"/>
          <w:sz w:val="24"/>
          <w:szCs w:val="24"/>
        </w:rPr>
        <w:t xml:space="preserve"> using SPSS </w:t>
      </w:r>
      <w:r w:rsidR="003432EC" w:rsidRPr="000E6AE7">
        <w:rPr>
          <w:rFonts w:ascii="Times New Roman" w:hAnsi="Times New Roman" w:cs="Times New Roman" w:hint="eastAsia"/>
          <w:sz w:val="24"/>
          <w:szCs w:val="24"/>
        </w:rPr>
        <w:t>(</w:t>
      </w:r>
      <w:r w:rsidR="003432EC" w:rsidRPr="000E6AE7">
        <w:rPr>
          <w:rFonts w:ascii="Times New Roman" w:hAnsi="Times New Roman" w:cs="Times New Roman"/>
          <w:sz w:val="24"/>
          <w:szCs w:val="24"/>
        </w:rPr>
        <w:t xml:space="preserve">IBM Corp. Released 2013. </w:t>
      </w:r>
      <w:proofErr w:type="gramStart"/>
      <w:r w:rsidR="003432EC" w:rsidRPr="000E6AE7">
        <w:rPr>
          <w:rFonts w:ascii="Times New Roman" w:hAnsi="Times New Roman" w:cs="Times New Roman"/>
          <w:sz w:val="24"/>
          <w:szCs w:val="24"/>
        </w:rPr>
        <w:t>IBM SPSS Statistics for Windows, Ver</w:t>
      </w:r>
      <w:r w:rsidR="003432EC">
        <w:rPr>
          <w:rFonts w:ascii="Times New Roman" w:hAnsi="Times New Roman" w:cs="Times New Roman"/>
          <w:sz w:val="24"/>
          <w:szCs w:val="24"/>
        </w:rPr>
        <w:t>sion 22.0.</w:t>
      </w:r>
      <w:proofErr w:type="gramEnd"/>
      <w:r w:rsidR="003432EC">
        <w:rPr>
          <w:rFonts w:ascii="Times New Roman" w:hAnsi="Times New Roman" w:cs="Times New Roman"/>
          <w:sz w:val="24"/>
          <w:szCs w:val="24"/>
        </w:rPr>
        <w:t xml:space="preserve"> Armonk, NY: IBM Corp</w:t>
      </w:r>
      <w:r w:rsidR="003432EC">
        <w:rPr>
          <w:rFonts w:ascii="Times New Roman" w:hAnsi="Times New Roman" w:cs="Times New Roman" w:hint="eastAsia"/>
          <w:sz w:val="24"/>
          <w:szCs w:val="24"/>
        </w:rPr>
        <w:t>.</w:t>
      </w:r>
      <w:r w:rsidR="003432EC" w:rsidRPr="000E6AE7">
        <w:rPr>
          <w:rFonts w:ascii="Times New Roman" w:hAnsi="Times New Roman" w:cs="Times New Roman" w:hint="eastAsia"/>
          <w:sz w:val="24"/>
          <w:szCs w:val="24"/>
        </w:rPr>
        <w:t>).</w:t>
      </w:r>
    </w:p>
    <w:p w14:paraId="43E7F2D0" w14:textId="77777777" w:rsidR="00F24E0A" w:rsidRDefault="00F24E0A" w:rsidP="00C50CF0">
      <w:pPr>
        <w:pStyle w:val="APALevel1title"/>
      </w:pPr>
      <w:r w:rsidRPr="0042331D">
        <w:t>Results</w:t>
      </w:r>
    </w:p>
    <w:p w14:paraId="345AFC97" w14:textId="77777777" w:rsidR="00F24E0A" w:rsidRDefault="00F24E0A" w:rsidP="00C50CF0">
      <w:pPr>
        <w:pStyle w:val="APALevel2title"/>
        <w:jc w:val="left"/>
      </w:pPr>
      <w:r w:rsidRPr="00965AB5">
        <w:t>Demographic Informatio</w:t>
      </w:r>
      <w:r w:rsidRPr="00965AB5">
        <w:rPr>
          <w:rFonts w:hint="eastAsia"/>
        </w:rPr>
        <w:t>n</w:t>
      </w:r>
    </w:p>
    <w:p w14:paraId="2198FD55" w14:textId="54B037B4" w:rsidR="00F24E0A" w:rsidRDefault="00F24E0A" w:rsidP="00C5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demographic </w:t>
      </w:r>
      <w:r w:rsidRPr="0042331D">
        <w:rPr>
          <w:rFonts w:ascii="Times New Roman" w:hAnsi="Times New Roman" w:cs="Times New Roman"/>
          <w:sz w:val="24"/>
          <w:szCs w:val="24"/>
        </w:rPr>
        <w:t>information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sz w:val="24"/>
          <w:szCs w:val="24"/>
        </w:rPr>
        <w:t>the final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participants of the test and 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re-test </w:t>
      </w:r>
      <w:r w:rsidR="008319B2">
        <w:rPr>
          <w:rFonts w:ascii="Times New Roman" w:hAnsi="Times New Roman" w:cs="Times New Roman" w:hint="eastAsia"/>
          <w:sz w:val="24"/>
          <w:szCs w:val="24"/>
        </w:rPr>
        <w:t xml:space="preserve">phase </w:t>
      </w:r>
      <w:proofErr w:type="gramStart"/>
      <w:r w:rsidR="00375B2B">
        <w:rPr>
          <w:rFonts w:ascii="Times New Roman" w:hAnsi="Times New Roman" w:cs="Times New Roman" w:hint="eastAsia"/>
          <w:sz w:val="24"/>
          <w:szCs w:val="24"/>
        </w:rPr>
        <w:t xml:space="preserve">are </w:t>
      </w:r>
      <w:r>
        <w:rPr>
          <w:rFonts w:ascii="Times New Roman" w:hAnsi="Times New Roman" w:cs="Times New Roman" w:hint="eastAsia"/>
          <w:sz w:val="24"/>
          <w:szCs w:val="24"/>
        </w:rPr>
        <w:t>shown</w:t>
      </w:r>
      <w:proofErr w:type="gramEnd"/>
      <w:r w:rsidRPr="0042331D">
        <w:rPr>
          <w:rFonts w:ascii="Times New Roman" w:hAnsi="Times New Roman" w:cs="Times New Roman" w:hint="eastAsia"/>
          <w:sz w:val="24"/>
          <w:szCs w:val="24"/>
        </w:rPr>
        <w:t xml:space="preserve"> in Table 1. For </w:t>
      </w:r>
      <w:r>
        <w:rPr>
          <w:rFonts w:ascii="Times New Roman" w:hAnsi="Times New Roman" w:cs="Times New Roman" w:hint="eastAsia"/>
          <w:sz w:val="24"/>
          <w:szCs w:val="24"/>
        </w:rPr>
        <w:t xml:space="preserve">the first </w:t>
      </w:r>
      <w:r w:rsidR="008319B2">
        <w:rPr>
          <w:rFonts w:ascii="Times New Roman" w:hAnsi="Times New Roman" w:cs="Times New Roman"/>
          <w:sz w:val="24"/>
          <w:szCs w:val="24"/>
        </w:rPr>
        <w:t>administration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2331D">
        <w:rPr>
          <w:rFonts w:ascii="Times New Roman" w:hAnsi="Times New Roman" w:cs="Times New Roman"/>
          <w:sz w:val="24"/>
          <w:szCs w:val="24"/>
        </w:rPr>
        <w:t>2</w:t>
      </w:r>
      <w:r w:rsidRPr="0042331D">
        <w:rPr>
          <w:rFonts w:ascii="Times New Roman" w:hAnsi="Times New Roman" w:cs="Times New Roman" w:hint="eastAsia"/>
          <w:sz w:val="24"/>
          <w:szCs w:val="24"/>
        </w:rPr>
        <w:t>8</w:t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42331D">
        <w:rPr>
          <w:rFonts w:ascii="Times New Roman" w:hAnsi="Times New Roman" w:cs="Times New Roman"/>
          <w:sz w:val="24"/>
          <w:szCs w:val="24"/>
        </w:rPr>
        <w:t>%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of participants</w:t>
      </w:r>
      <w:r w:rsidRPr="0042331D">
        <w:rPr>
          <w:rFonts w:ascii="Times New Roman" w:hAnsi="Times New Roman" w:cs="Times New Roman"/>
          <w:sz w:val="24"/>
          <w:szCs w:val="24"/>
        </w:rPr>
        <w:t xml:space="preserve"> were employe</w:t>
      </w:r>
      <w:r w:rsidRPr="0042331D">
        <w:rPr>
          <w:rFonts w:ascii="Times New Roman" w:hAnsi="Times New Roman" w:cs="Times New Roman" w:hint="eastAsia"/>
          <w:sz w:val="24"/>
          <w:szCs w:val="24"/>
        </w:rPr>
        <w:t>d</w:t>
      </w:r>
      <w:r w:rsidRPr="0042331D">
        <w:rPr>
          <w:rFonts w:ascii="Times New Roman" w:hAnsi="Times New Roman" w:cs="Times New Roman"/>
          <w:sz w:val="24"/>
          <w:szCs w:val="24"/>
        </w:rPr>
        <w:t xml:space="preserve"> (</w:t>
      </w:r>
      <w:r w:rsidRPr="0042331D">
        <w:rPr>
          <w:rFonts w:ascii="Times New Roman" w:hAnsi="Times New Roman" w:cs="Times New Roman"/>
          <w:i/>
          <w:sz w:val="24"/>
          <w:szCs w:val="24"/>
        </w:rPr>
        <w:t>N</w:t>
      </w:r>
      <w:r w:rsidRPr="0042331D">
        <w:rPr>
          <w:rFonts w:ascii="Times New Roman" w:hAnsi="Times New Roman" w:cs="Times New Roman"/>
          <w:sz w:val="24"/>
          <w:szCs w:val="24"/>
        </w:rPr>
        <w:t xml:space="preserve"> = 1</w:t>
      </w:r>
      <w:r w:rsidRPr="0042331D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Pr="0042331D">
        <w:rPr>
          <w:rFonts w:ascii="Times New Roman" w:hAnsi="Times New Roman" w:cs="Times New Roman"/>
          <w:sz w:val="24"/>
          <w:szCs w:val="24"/>
        </w:rPr>
        <w:t>)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3A38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>12 different</w:t>
      </w:r>
      <w:r>
        <w:rPr>
          <w:rFonts w:ascii="Times New Roman" w:hAnsi="Times New Roman" w:cs="Times New Roman" w:hint="eastAsia"/>
          <w:sz w:val="24"/>
          <w:szCs w:val="24"/>
        </w:rPr>
        <w:t xml:space="preserve"> types </w:t>
      </w:r>
      <w:r w:rsidRPr="0042331D">
        <w:rPr>
          <w:rFonts w:ascii="Times New Roman" w:hAnsi="Times New Roman" w:cs="Times New Roman" w:hint="eastAsia"/>
          <w:sz w:val="24"/>
          <w:szCs w:val="24"/>
        </w:rPr>
        <w:t>of work (e.g.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office workers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public </w:t>
      </w:r>
      <w:r w:rsidRPr="0042331D">
        <w:rPr>
          <w:rFonts w:ascii="Times New Roman" w:hAnsi="Times New Roman" w:cs="Times New Roman"/>
          <w:sz w:val="24"/>
          <w:szCs w:val="24"/>
        </w:rPr>
        <w:t>servants</w:t>
      </w:r>
      <w:r w:rsidRPr="0042331D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other </w:t>
      </w:r>
      <w:r w:rsidRPr="0042331D">
        <w:rPr>
          <w:rFonts w:ascii="Times New Roman" w:hAnsi="Times New Roman" w:cs="Times New Roman"/>
          <w:sz w:val="24"/>
          <w:szCs w:val="24"/>
        </w:rPr>
        <w:t>7</w:t>
      </w:r>
      <w:r w:rsidRPr="0042331D">
        <w:rPr>
          <w:rFonts w:ascii="Times New Roman" w:hAnsi="Times New Roman" w:cs="Times New Roman" w:hint="eastAsia"/>
          <w:sz w:val="24"/>
          <w:szCs w:val="24"/>
        </w:rPr>
        <w:t>1</w:t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42331D">
        <w:rPr>
          <w:rFonts w:ascii="Times New Roman" w:hAnsi="Times New Roman" w:cs="Times New Roman"/>
          <w:sz w:val="24"/>
          <w:szCs w:val="24"/>
        </w:rPr>
        <w:t xml:space="preserve">%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of participants </w:t>
      </w:r>
      <w:r w:rsidRPr="0042331D">
        <w:rPr>
          <w:rFonts w:ascii="Times New Roman" w:hAnsi="Times New Roman" w:cs="Times New Roman"/>
          <w:sz w:val="24"/>
          <w:szCs w:val="24"/>
        </w:rPr>
        <w:t>were students (</w:t>
      </w:r>
      <w:r w:rsidRPr="0042331D">
        <w:rPr>
          <w:rFonts w:ascii="Times New Roman" w:hAnsi="Times New Roman" w:cs="Times New Roman"/>
          <w:i/>
          <w:sz w:val="24"/>
          <w:szCs w:val="24"/>
        </w:rPr>
        <w:t>N</w:t>
      </w:r>
      <w:r w:rsidRPr="0042331D">
        <w:rPr>
          <w:rFonts w:ascii="Times New Roman" w:hAnsi="Times New Roman" w:cs="Times New Roman"/>
          <w:sz w:val="24"/>
          <w:szCs w:val="24"/>
        </w:rPr>
        <w:t xml:space="preserve"> = 4</w:t>
      </w:r>
      <w:r w:rsidRPr="0042331D">
        <w:rPr>
          <w:rFonts w:ascii="Times New Roman" w:hAnsi="Times New Roman" w:cs="Times New Roman" w:hint="eastAsia"/>
          <w:sz w:val="24"/>
          <w:szCs w:val="24"/>
        </w:rPr>
        <w:t>20</w:t>
      </w:r>
      <w:r w:rsidRPr="0042331D">
        <w:rPr>
          <w:rFonts w:ascii="Times New Roman" w:hAnsi="Times New Roman" w:cs="Times New Roman"/>
          <w:sz w:val="24"/>
          <w:szCs w:val="24"/>
        </w:rPr>
        <w:t>)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 studying </w:t>
      </w:r>
      <w:r>
        <w:rPr>
          <w:rFonts w:ascii="Times New Roman" w:hAnsi="Times New Roman" w:cs="Times New Roman" w:hint="eastAsia"/>
          <w:sz w:val="24"/>
          <w:szCs w:val="24"/>
        </w:rPr>
        <w:t xml:space="preserve">23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 w:rsidR="00A82E98">
        <w:rPr>
          <w:rFonts w:ascii="Times New Roman" w:hAnsi="Times New Roman" w:cs="Times New Roman" w:hint="eastAsia"/>
          <w:sz w:val="24"/>
          <w:szCs w:val="24"/>
        </w:rPr>
        <w:t>academic</w:t>
      </w:r>
      <w:r w:rsidR="00A82E98" w:rsidRPr="0042331D">
        <w:rPr>
          <w:rFonts w:ascii="Times New Roman" w:hAnsi="Times New Roman" w:cs="Times New Roman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majors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(e.g.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aerospace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medicine</w:t>
      </w:r>
      <w:r w:rsidRPr="0042331D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053B5C81" w14:textId="77777777" w:rsidR="00F24E0A" w:rsidRDefault="00F24E0A" w:rsidP="00C50CF0">
      <w:pPr>
        <w:pStyle w:val="APALevel2title"/>
        <w:jc w:val="left"/>
      </w:pPr>
      <w:r w:rsidRPr="00BD112D">
        <w:rPr>
          <w:rFonts w:hint="eastAsia"/>
        </w:rPr>
        <w:t xml:space="preserve">Confirmatory </w:t>
      </w:r>
      <w:r>
        <w:rPr>
          <w:rFonts w:hint="eastAsia"/>
        </w:rPr>
        <w:t>Factor Analysis</w:t>
      </w:r>
    </w:p>
    <w:p w14:paraId="01F3E7B7" w14:textId="1C9F1AA1" w:rsidR="00A1377B" w:rsidRDefault="00A1377B" w:rsidP="008567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structural </w:t>
      </w:r>
      <w:r w:rsidRPr="0042331D">
        <w:rPr>
          <w:rFonts w:ascii="Times New Roman" w:hAnsi="Times New Roman" w:cs="Times New Roman"/>
          <w:sz w:val="24"/>
          <w:szCs w:val="24"/>
        </w:rPr>
        <w:t>models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42331D">
        <w:rPr>
          <w:rFonts w:ascii="Times New Roman" w:hAnsi="Times New Roman" w:cs="Times New Roman" w:hint="eastAsia"/>
          <w:sz w:val="24"/>
          <w:szCs w:val="24"/>
        </w:rPr>
        <w:t xml:space="preserve">have been </w:t>
      </w:r>
      <w:r>
        <w:rPr>
          <w:rFonts w:ascii="Times New Roman" w:hAnsi="Times New Roman" w:cs="Times New Roman" w:hint="eastAsia"/>
          <w:sz w:val="24"/>
          <w:szCs w:val="24"/>
        </w:rPr>
        <w:t>reported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/>
          <w:sz w:val="24"/>
          <w:szCs w:val="24"/>
        </w:rPr>
        <w:t>EQ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The model d</w:t>
      </w:r>
      <w:r>
        <w:rPr>
          <w:rFonts w:ascii="Times New Roman" w:hAnsi="Times New Roman" w:cs="Times New Roman"/>
          <w:sz w:val="24"/>
          <w:szCs w:val="24"/>
        </w:rPr>
        <w:t>escripti</w:t>
      </w:r>
      <w:r>
        <w:rPr>
          <w:rFonts w:ascii="Times New Roman" w:hAnsi="Times New Roman" w:cs="Times New Roman" w:hint="eastAsia"/>
          <w:sz w:val="24"/>
          <w:szCs w:val="24"/>
        </w:rPr>
        <w:t>on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and CFA result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for each </w:t>
      </w:r>
      <w:r w:rsidRPr="0042331D">
        <w:rPr>
          <w:rFonts w:ascii="Times New Roman" w:hAnsi="Times New Roman" w:cs="Times New Roman"/>
          <w:sz w:val="24"/>
          <w:szCs w:val="24"/>
        </w:rPr>
        <w:t>model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are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provided</w:t>
      </w:r>
      <w:proofErr w:type="gramEnd"/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 xml:space="preserve">in Table </w:t>
      </w:r>
      <w:r w:rsidRPr="0042331D">
        <w:rPr>
          <w:rFonts w:ascii="Times New Roman" w:hAnsi="Times New Roman" w:cs="Times New Roman" w:hint="eastAsia"/>
          <w:sz w:val="24"/>
          <w:szCs w:val="24"/>
        </w:rPr>
        <w:t>2</w:t>
      </w:r>
      <w:r w:rsidRPr="004233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Results showed that </w:t>
      </w:r>
      <w:r w:rsidRPr="0042331D">
        <w:rPr>
          <w:rFonts w:ascii="Times New Roman" w:hAnsi="Times New Roman" w:cs="Times New Roman" w:hint="eastAsia"/>
          <w:sz w:val="24"/>
          <w:szCs w:val="24"/>
        </w:rPr>
        <w:t>Gua</w:t>
      </w:r>
      <w:r w:rsidRPr="0042331D">
        <w:rPr>
          <w:rFonts w:ascii="Times New Roman" w:hAnsi="Times New Roman" w:cs="Times New Roman"/>
          <w:sz w:val="24"/>
          <w:szCs w:val="24"/>
        </w:rPr>
        <w:t xml:space="preserve">n et al.’s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ExcludeAuth="1"&gt;&lt;Author&gt;Guan&lt;/Author&gt;&lt;Year&gt;2012&lt;/Year&gt;&lt;RecNum&gt;6&lt;/RecNum&gt;&lt;DisplayText&gt;(2012)&lt;/DisplayText&gt;&lt;record&gt;&lt;rec-number&gt;6&lt;/rec-number&gt;&lt;foreign-keys&gt;&lt;key app="EN" db-id="wrex2rrp8evz01ex5dap50pm0ddr9x0pzz9e" timestamp="1416470105"&gt;6&lt;/key&gt;&lt;/foreign-keys&gt;&lt;ref-type name="Journal Article"&gt;17&lt;/ref-type&gt;&lt;contributors&gt;&lt;authors&gt;&lt;author&gt;Guan, Ruiyuan&lt;/author&gt;&lt;author&gt;Jin, Leili&lt;/author&gt;&lt;author&gt;Qian, Mingyi&lt;/author&gt;&lt;/authors&gt;&lt;/contributors&gt;&lt;titles&gt;&lt;title&gt;Validation of the Empathy Quotient–Short Form among Chinese healthcare professionals&lt;/title&gt;&lt;secondary-title&gt;Social Behavior and Personality&lt;/secondary-title&gt;&lt;/titles&gt;&lt;periodical&gt;&lt;full-title&gt;Social Behavior and Personality&lt;/full-title&gt;&lt;/periodical&gt;&lt;pages&gt;75-84&lt;/pages&gt;&lt;volume&gt;40&lt;/volume&gt;&lt;number&gt;1&lt;/number&gt;&lt;dates&gt;&lt;year&gt;2012&lt;/year&gt;&lt;/dates&gt;&lt;isbn&gt;0301-2212&lt;/isbn&gt;&lt;urls&gt;&lt;/urls&gt;&lt;electronic-resource-num&gt;10.2224/sbp.2012.40.1.75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(2012)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395B03" w:rsidRPr="00395B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>15-item one-factor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076">
        <w:rPr>
          <w:rFonts w:ascii="Times New Roman" w:hAnsi="Times New Roman" w:cs="Times New Roman" w:hint="eastAsia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reasonable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fit to the current 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6720">
        <w:rPr>
          <w:rFonts w:ascii="Times New Roman" w:hAnsi="Times New Roman" w:cs="Times New Roman" w:hint="eastAsia"/>
          <w:sz w:val="24"/>
          <w:szCs w:val="24"/>
        </w:rPr>
        <w:t>The model modification indices</w:t>
      </w:r>
      <w:r w:rsidR="00E553AA">
        <w:rPr>
          <w:rFonts w:ascii="Times New Roman" w:hAnsi="Times New Roman" w:cs="Times New Roman" w:hint="eastAsia"/>
          <w:sz w:val="24"/>
          <w:szCs w:val="24"/>
        </w:rPr>
        <w:t xml:space="preserve"> suggested that the Guan et al. model might provide a better fit to the data if </w:t>
      </w:r>
      <w:r w:rsidR="005D184C">
        <w:rPr>
          <w:rFonts w:ascii="Times New Roman" w:hAnsi="Times New Roman" w:cs="Times New Roman" w:hint="eastAsia"/>
          <w:sz w:val="24"/>
          <w:szCs w:val="24"/>
        </w:rPr>
        <w:t xml:space="preserve">a covariance 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were added </w:t>
      </w:r>
      <w:r w:rsidR="005D184C">
        <w:rPr>
          <w:rFonts w:ascii="Times New Roman" w:hAnsi="Times New Roman" w:cs="Times New Roman" w:hint="eastAsia"/>
          <w:sz w:val="24"/>
          <w:szCs w:val="24"/>
        </w:rPr>
        <w:t>between</w:t>
      </w:r>
      <w:r w:rsidR="008567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77FC7">
        <w:rPr>
          <w:rFonts w:ascii="Times New Roman" w:hAnsi="Times New Roman" w:cs="Times New Roman"/>
          <w:sz w:val="24"/>
          <w:szCs w:val="24"/>
        </w:rPr>
        <w:t>EQ</w:t>
      </w:r>
      <w:r w:rsidRPr="00E77F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77FC7">
        <w:rPr>
          <w:rFonts w:ascii="Times New Roman" w:hAnsi="Times New Roman" w:cs="Times New Roman"/>
          <w:sz w:val="24"/>
          <w:szCs w:val="24"/>
        </w:rPr>
        <w:t xml:space="preserve">#43 </w:t>
      </w:r>
      <w:r w:rsidR="00856720">
        <w:rPr>
          <w:rFonts w:ascii="Times New Roman" w:hAnsi="Times New Roman" w:cs="Times New Roman"/>
          <w:sz w:val="24"/>
          <w:szCs w:val="24"/>
        </w:rPr>
        <w:t xml:space="preserve">(i.e., Friends usually talk to me about their problems as they say that I am very understanding) </w:t>
      </w:r>
      <w:r w:rsidRPr="00E77FC7">
        <w:rPr>
          <w:rFonts w:ascii="Times New Roman" w:hAnsi="Times New Roman" w:cs="Times New Roman"/>
          <w:sz w:val="24"/>
          <w:szCs w:val="24"/>
        </w:rPr>
        <w:t>and #36</w:t>
      </w:r>
      <w:r w:rsidR="00E76757">
        <w:rPr>
          <w:rFonts w:ascii="Times New Roman" w:hAnsi="Times New Roman" w:cs="Times New Roman"/>
          <w:sz w:val="24"/>
          <w:szCs w:val="24"/>
        </w:rPr>
        <w:t xml:space="preserve"> </w:t>
      </w:r>
      <w:r w:rsidR="00856720">
        <w:rPr>
          <w:rFonts w:ascii="Times New Roman" w:hAnsi="Times New Roman" w:cs="Times New Roman"/>
          <w:sz w:val="24"/>
          <w:szCs w:val="24"/>
        </w:rPr>
        <w:t>(i.e., Other people tell me I am good at understanding how they are feeling and what they are thinking)</w:t>
      </w:r>
      <w:r w:rsidR="00856720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856720">
        <w:rPr>
          <w:rFonts w:ascii="Times New Roman" w:hAnsi="Times New Roman" w:cs="Times New Roman" w:hint="eastAsia"/>
          <w:sz w:val="24"/>
          <w:szCs w:val="24"/>
        </w:rPr>
        <w:t xml:space="preserve"> With the pair of residuals correlated, the final modified</w:t>
      </w:r>
      <w:r w:rsidR="006B12F0">
        <w:rPr>
          <w:rFonts w:ascii="Times New Roman" w:hAnsi="Times New Roman" w:cs="Times New Roman" w:hint="eastAsia"/>
          <w:sz w:val="24"/>
          <w:szCs w:val="24"/>
        </w:rPr>
        <w:t xml:space="preserve"> model showed a good fit to the data </w:t>
      </w:r>
      <w:r>
        <w:rPr>
          <w:rFonts w:ascii="Times New Roman" w:hAnsi="Times New Roman" w:cs="Times New Roman"/>
          <w:sz w:val="24"/>
          <w:szCs w:val="24"/>
        </w:rPr>
        <w:t xml:space="preserve">(see Table 2). </w:t>
      </w:r>
      <w:r w:rsidR="00375B2B">
        <w:rPr>
          <w:rFonts w:ascii="Times New Roman" w:hAnsi="Times New Roman" w:cs="Times New Roman" w:hint="eastAsia"/>
          <w:sz w:val="24"/>
          <w:szCs w:val="24"/>
        </w:rPr>
        <w:t xml:space="preserve">The CFA standardized </w:t>
      </w:r>
      <w:r w:rsidR="00375B2B">
        <w:rPr>
          <w:rFonts w:ascii="Times New Roman" w:hAnsi="Times New Roman" w:cs="Times New Roman"/>
          <w:sz w:val="24"/>
          <w:szCs w:val="24"/>
        </w:rPr>
        <w:t>estimates</w:t>
      </w:r>
      <w:r w:rsidR="00375B2B">
        <w:rPr>
          <w:rFonts w:ascii="Times New Roman" w:hAnsi="Times New Roman" w:cs="Times New Roman" w:hint="eastAsia"/>
          <w:sz w:val="24"/>
          <w:szCs w:val="24"/>
        </w:rPr>
        <w:t xml:space="preserve"> of the 15-item model </w:t>
      </w:r>
      <w:proofErr w:type="gramStart"/>
      <w:r w:rsidR="00801772">
        <w:rPr>
          <w:rFonts w:ascii="Times New Roman" w:hAnsi="Times New Roman" w:cs="Times New Roman" w:hint="eastAsia"/>
          <w:sz w:val="24"/>
          <w:szCs w:val="24"/>
        </w:rPr>
        <w:t>are</w:t>
      </w:r>
      <w:r w:rsidR="00375B2B">
        <w:rPr>
          <w:rFonts w:ascii="Times New Roman" w:hAnsi="Times New Roman" w:cs="Times New Roman" w:hint="eastAsia"/>
          <w:sz w:val="24"/>
          <w:szCs w:val="24"/>
        </w:rPr>
        <w:t xml:space="preserve"> illustrated</w:t>
      </w:r>
      <w:proofErr w:type="gramEnd"/>
      <w:r w:rsidR="00375B2B">
        <w:rPr>
          <w:rFonts w:ascii="Times New Roman" w:hAnsi="Times New Roman" w:cs="Times New Roman" w:hint="eastAsia"/>
          <w:sz w:val="24"/>
          <w:szCs w:val="24"/>
        </w:rPr>
        <w:t xml:space="preserve"> in Figure 1. </w:t>
      </w:r>
      <w:r w:rsidR="00B0512C">
        <w:rPr>
          <w:rFonts w:ascii="Times New Roman" w:hAnsi="Times New Roman" w:cs="Times New Roman" w:hint="eastAsia"/>
          <w:sz w:val="24"/>
          <w:szCs w:val="24"/>
        </w:rPr>
        <w:t xml:space="preserve">The standardized factor loading regression </w:t>
      </w:r>
      <w:r w:rsidR="00B0512C">
        <w:rPr>
          <w:rFonts w:ascii="Times New Roman" w:hAnsi="Times New Roman" w:cs="Times New Roman" w:hint="eastAsia"/>
          <w:sz w:val="24"/>
          <w:szCs w:val="24"/>
        </w:rPr>
        <w:lastRenderedPageBreak/>
        <w:t>weights (</w:t>
      </w:r>
      <w:r w:rsidR="00B0512C" w:rsidRPr="00FE141C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="00B0512C">
        <w:rPr>
          <w:rFonts w:ascii="Times New Roman" w:hAnsi="Times New Roman" w:cs="Times New Roman" w:hint="eastAsia"/>
          <w:sz w:val="24"/>
          <w:szCs w:val="24"/>
        </w:rPr>
        <w:t>) of the 15 items ranged from .33 to .82. The squared multiple correlations (R</w:t>
      </w:r>
      <w:r w:rsidR="00B0512C" w:rsidRPr="00FE141C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B0512C">
        <w:rPr>
          <w:rFonts w:ascii="Times New Roman" w:hAnsi="Times New Roman" w:cs="Times New Roman" w:hint="eastAsia"/>
          <w:sz w:val="24"/>
          <w:szCs w:val="24"/>
        </w:rPr>
        <w:t xml:space="preserve">) of </w:t>
      </w:r>
      <w:r w:rsidR="00B0512C">
        <w:rPr>
          <w:rFonts w:ascii="Times New Roman" w:hAnsi="Times New Roman" w:cs="Times New Roman"/>
          <w:sz w:val="24"/>
          <w:szCs w:val="24"/>
        </w:rPr>
        <w:t>these items</w:t>
      </w:r>
      <w:r w:rsidR="00B051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076">
        <w:rPr>
          <w:rFonts w:ascii="Times New Roman" w:hAnsi="Times New Roman" w:cs="Times New Roman" w:hint="eastAsia"/>
          <w:sz w:val="24"/>
          <w:szCs w:val="24"/>
        </w:rPr>
        <w:t>ranged</w:t>
      </w:r>
      <w:r w:rsidR="00B0512C">
        <w:rPr>
          <w:rFonts w:ascii="Times New Roman" w:hAnsi="Times New Roman" w:cs="Times New Roman" w:hint="eastAsia"/>
          <w:sz w:val="24"/>
          <w:szCs w:val="24"/>
        </w:rPr>
        <w:t xml:space="preserve"> from .11 to .68.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or the subsequent analyses, the total scores on the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EQ</w:t>
      </w:r>
      <w:r>
        <w:rPr>
          <w:rFonts w:ascii="Times New Roman" w:hAnsi="Times New Roman" w:cs="Times New Roman" w:hint="eastAsia"/>
          <w:sz w:val="24"/>
          <w:szCs w:val="24"/>
        </w:rPr>
        <w:t xml:space="preserve"> (EQ-40)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15 items of the Guan et al. </w:t>
      </w:r>
      <w:r>
        <w:rPr>
          <w:rFonts w:ascii="Times New Roman" w:hAnsi="Times New Roman" w:cs="Times New Roman" w:hint="eastAsia"/>
          <w:sz w:val="24"/>
          <w:szCs w:val="24"/>
        </w:rPr>
        <w:t>(EQ-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 xml:space="preserve">) were </w:t>
      </w:r>
      <w:r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EQ-40 was calculated to </w:t>
      </w:r>
      <w:r w:rsidRPr="003502A9">
        <w:rPr>
          <w:rFonts w:asciiTheme="majorBidi" w:hAnsiTheme="majorBidi" w:cstheme="majorBidi"/>
          <w:sz w:val="24"/>
          <w:szCs w:val="24"/>
        </w:rPr>
        <w:t xml:space="preserve">provide comparability </w:t>
      </w:r>
      <w:r w:rsidR="00A41076">
        <w:rPr>
          <w:rFonts w:asciiTheme="majorBidi" w:hAnsiTheme="majorBidi" w:cstheme="majorBidi" w:hint="eastAsia"/>
          <w:sz w:val="24"/>
          <w:szCs w:val="24"/>
        </w:rPr>
        <w:t>with previous</w:t>
      </w:r>
      <w:r w:rsidRPr="003502A9">
        <w:rPr>
          <w:rFonts w:asciiTheme="majorBidi" w:hAnsiTheme="majorBidi" w:cstheme="majorBidi"/>
          <w:sz w:val="24"/>
          <w:szCs w:val="24"/>
        </w:rPr>
        <w:t xml:space="preserve"> studies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95B03">
        <w:rPr>
          <w:rFonts w:asciiTheme="majorBidi" w:hAnsiTheme="majorBidi" w:cstheme="majorBidi"/>
          <w:sz w:val="24"/>
          <w:szCs w:val="24"/>
        </w:rPr>
        <w:fldChar w:fldCharType="begin"/>
      </w:r>
      <w:r w:rsidR="00395B03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&lt;EndNote&gt;&lt;Cite&gt;&lt;Author&gt;Groen&lt;/Author&gt;&lt;Year&gt;2015&lt;/Year&gt;&lt;RecNum&gt;122&lt;/RecNum&gt;&lt;Prefix&gt;e.g.`, &lt;/Prefix&gt;&lt;DisplayText&gt;(e.g., Groen et al., 2015)&lt;/DisplayText&gt;&lt;record&gt;&lt;rec-number&gt;122&lt;/rec-number&gt;&lt;foreign-keys&gt;&lt;key app="EN" db-id="wrex2rrp8evz01ex5dap50pm0ddr9x0pzz9e" timestamp="1432636166"&gt;122&lt;/key&gt;&lt;/foreign-keys&gt;&lt;ref-type name="Journal Article"&gt;17&lt;/ref-type&gt;&lt;contributors&gt;&lt;authors&gt;&lt;author&gt;Groen, Y&lt;/author&gt;&lt;author&gt;Fuermaier, ABM&lt;/author&gt;&lt;author&gt;Den Heijer, AE&lt;/author&gt;&lt;author&gt;Tucha, O&lt;/author&gt;&lt;author&gt;Althaus, M&lt;/author&gt;&lt;/authors&gt;&lt;/contributors&gt;&lt;titles&gt;&lt;title&gt;The Empathy and Systemizing Quotient: The psychometric properties of the Dutch version and a review of the cross-cultural stability&lt;/title&gt;&lt;secondary-title&gt;Journal of Autism and Developmental Disorders&lt;/secondary-title&gt;&lt;/titles&gt;&lt;periodical&gt;&lt;full-title&gt;Journal of autism and developmental disorders&lt;/full-title&gt;&lt;/periodical&gt;&lt;pages&gt;2848-2864&lt;/pages&gt;&lt;volume&gt;45&lt;/volume&gt;&lt;number&gt;9&lt;/number&gt;&lt;dates&gt;&lt;year&gt;2015&lt;/year&gt;&lt;/dates&gt;&lt;isbn&gt;0162-3257&lt;/isbn&gt;&lt;urls&gt;&lt;/urls&gt;&lt;electronic-resource-num&gt;10.1007/s10803-015-2448-z&lt;/electronic-resource-num&gt;&lt;/record&gt;&lt;/Cite&gt;&lt;/EndNote&gt;</w:instrText>
      </w:r>
      <w:r w:rsidR="00395B03">
        <w:rPr>
          <w:rFonts w:asciiTheme="majorBidi" w:hAnsiTheme="majorBidi" w:cstheme="majorBidi"/>
          <w:sz w:val="24"/>
          <w:szCs w:val="24"/>
        </w:rPr>
        <w:fldChar w:fldCharType="separate"/>
      </w:r>
      <w:r w:rsidR="00395B03">
        <w:rPr>
          <w:rFonts w:asciiTheme="majorBidi" w:hAnsiTheme="majorBidi" w:cstheme="majorBidi"/>
          <w:noProof/>
          <w:sz w:val="24"/>
          <w:szCs w:val="24"/>
        </w:rPr>
        <w:t>(e.g., Groen et al., 2015)</w:t>
      </w:r>
      <w:r w:rsidR="00395B03">
        <w:rPr>
          <w:rFonts w:asciiTheme="majorBidi" w:hAnsiTheme="majorBidi" w:cstheme="majorBidi"/>
          <w:sz w:val="24"/>
          <w:szCs w:val="24"/>
        </w:rPr>
        <w:fldChar w:fldCharType="end"/>
      </w:r>
      <w:r w:rsidRPr="003502A9">
        <w:rPr>
          <w:rFonts w:asciiTheme="majorBidi" w:hAnsiTheme="majorBidi" w:cstheme="majorBidi"/>
          <w:sz w:val="24"/>
          <w:szCs w:val="24"/>
        </w:rPr>
        <w:t>.</w:t>
      </w:r>
    </w:p>
    <w:p w14:paraId="028D7C53" w14:textId="77777777" w:rsidR="00F24E0A" w:rsidRDefault="00F24E0A" w:rsidP="00C50CF0">
      <w:pPr>
        <w:pStyle w:val="APALevel2title"/>
        <w:jc w:val="left"/>
      </w:pPr>
      <w:r w:rsidRPr="006F66D7">
        <w:t xml:space="preserve">Internal </w:t>
      </w:r>
      <w:r>
        <w:rPr>
          <w:rFonts w:hint="eastAsia"/>
        </w:rPr>
        <w:t>C</w:t>
      </w:r>
      <w:r w:rsidRPr="006F66D7">
        <w:rPr>
          <w:rFonts w:hint="eastAsia"/>
        </w:rPr>
        <w:t>onsistency</w:t>
      </w:r>
      <w:r>
        <w:rPr>
          <w:rFonts w:hint="eastAsia"/>
        </w:rPr>
        <w:t xml:space="preserve"> and T</w:t>
      </w:r>
      <w:r w:rsidRPr="006F66D7">
        <w:t>est-</w:t>
      </w:r>
      <w:r>
        <w:rPr>
          <w:rFonts w:hint="eastAsia"/>
        </w:rPr>
        <w:t>R</w:t>
      </w:r>
      <w:r w:rsidRPr="006F66D7">
        <w:t xml:space="preserve">etest </w:t>
      </w:r>
      <w:r>
        <w:rPr>
          <w:rFonts w:hint="eastAsia"/>
        </w:rPr>
        <w:t>Coefficients</w:t>
      </w:r>
    </w:p>
    <w:p w14:paraId="08E738A0" w14:textId="688B16EF" w:rsidR="00F24E0A" w:rsidRDefault="00F24E0A" w:rsidP="00595C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Cronbach’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42331D">
        <w:rPr>
          <w:rFonts w:ascii="Times New Roman" w:hAnsi="Times New Roman" w:cs="Times New Roman"/>
          <w:sz w:val="24"/>
          <w:szCs w:val="24"/>
        </w:rPr>
        <w:t xml:space="preserve"> α for </w:t>
      </w:r>
      <w:r>
        <w:rPr>
          <w:rFonts w:ascii="Times New Roman" w:hAnsi="Times New Roman" w:cs="Times New Roman" w:hint="eastAsia"/>
          <w:sz w:val="24"/>
          <w:szCs w:val="24"/>
        </w:rPr>
        <w:t xml:space="preserve">the scores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2331D">
        <w:rPr>
          <w:rFonts w:ascii="Times New Roman" w:hAnsi="Times New Roman" w:cs="Times New Roman"/>
          <w:sz w:val="24"/>
          <w:szCs w:val="24"/>
        </w:rPr>
        <w:t>EQ</w:t>
      </w:r>
      <w:r w:rsidRPr="0042331D">
        <w:rPr>
          <w:rFonts w:ascii="Times New Roman" w:hAnsi="Times New Roman" w:cs="Times New Roman" w:hint="eastAsia"/>
          <w:sz w:val="24"/>
          <w:szCs w:val="24"/>
        </w:rPr>
        <w:t>-</w:t>
      </w:r>
      <w:r w:rsidRPr="0042331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5C8C">
        <w:rPr>
          <w:rFonts w:ascii="Times New Roman" w:hAnsi="Times New Roman" w:cs="Times New Roman"/>
          <w:sz w:val="24"/>
          <w:szCs w:val="24"/>
        </w:rPr>
        <w:t xml:space="preserve">and EQ-15 were both .86. </w:t>
      </w:r>
      <w:r w:rsidRPr="0042331D">
        <w:rPr>
          <w:rFonts w:ascii="Times New Roman" w:hAnsi="Times New Roman" w:cs="Times New Roman"/>
          <w:sz w:val="24"/>
          <w:szCs w:val="24"/>
        </w:rPr>
        <w:t xml:space="preserve">Cronbach’s α for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scores on the </w:t>
      </w:r>
      <w:r w:rsidRPr="0042331D">
        <w:rPr>
          <w:rFonts w:ascii="Times New Roman" w:hAnsi="Times New Roman" w:cs="Times New Roman" w:hint="eastAsia"/>
          <w:sz w:val="24"/>
          <w:szCs w:val="24"/>
        </w:rPr>
        <w:t>o</w:t>
      </w:r>
      <w:r w:rsidRPr="0042331D">
        <w:rPr>
          <w:rFonts w:ascii="Times New Roman" w:hAnsi="Times New Roman" w:cs="Times New Roman"/>
          <w:sz w:val="24"/>
          <w:szCs w:val="24"/>
        </w:rPr>
        <w:t xml:space="preserve">ther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EQ </w:t>
      </w:r>
      <w:r w:rsidRPr="0042331D">
        <w:rPr>
          <w:rFonts w:ascii="Times New Roman" w:hAnsi="Times New Roman" w:cs="Times New Roman"/>
          <w:sz w:val="24"/>
          <w:szCs w:val="24"/>
        </w:rPr>
        <w:t xml:space="preserve">models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are</w:t>
      </w:r>
      <w:r w:rsidRPr="0042331D">
        <w:rPr>
          <w:rFonts w:ascii="Times New Roman" w:hAnsi="Times New Roman" w:cs="Times New Roman"/>
          <w:sz w:val="24"/>
          <w:szCs w:val="24"/>
        </w:rPr>
        <w:t xml:space="preserve"> provided</w:t>
      </w:r>
      <w:proofErr w:type="gramEnd"/>
      <w:r w:rsidRPr="0042331D">
        <w:rPr>
          <w:rFonts w:ascii="Times New Roman" w:hAnsi="Times New Roman" w:cs="Times New Roman"/>
          <w:sz w:val="24"/>
          <w:szCs w:val="24"/>
        </w:rPr>
        <w:t xml:space="preserve"> in Table 2.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ICC</w:t>
      </w:r>
      <w:r>
        <w:rPr>
          <w:rFonts w:ascii="Times New Roman" w:hAnsi="Times New Roman" w:cs="Times New Roman" w:hint="eastAsia"/>
          <w:sz w:val="24"/>
          <w:szCs w:val="24"/>
        </w:rPr>
        <w:t xml:space="preserve"> (type 2, 1) </w:t>
      </w:r>
      <w:r w:rsidRPr="0042331D">
        <w:rPr>
          <w:rFonts w:ascii="Times New Roman" w:hAnsi="Times New Roman" w:cs="Times New Roman"/>
          <w:sz w:val="24"/>
          <w:szCs w:val="24"/>
        </w:rPr>
        <w:t>between participants’ test and re</w:t>
      </w:r>
      <w:r w:rsidRPr="0042331D">
        <w:rPr>
          <w:rFonts w:ascii="Times New Roman" w:hAnsi="Times New Roman" w:cs="Times New Roman" w:hint="eastAsia"/>
          <w:sz w:val="24"/>
          <w:szCs w:val="24"/>
        </w:rPr>
        <w:t>-</w:t>
      </w:r>
      <w:r w:rsidRPr="0042331D"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 w:hint="eastAsia"/>
          <w:sz w:val="24"/>
          <w:szCs w:val="24"/>
        </w:rPr>
        <w:t>total scores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EQ-40 </w:t>
      </w:r>
      <w:r w:rsidRPr="0042331D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 w:hint="eastAsia"/>
          <w:sz w:val="24"/>
          <w:szCs w:val="24"/>
        </w:rPr>
        <w:t xml:space="preserve"> .82 (</w:t>
      </w:r>
      <w:r w:rsidRPr="0042331D">
        <w:rPr>
          <w:rFonts w:ascii="Times New Roman" w:hAnsi="Times New Roman" w:cs="Times New Roman"/>
          <w:i/>
          <w:sz w:val="24"/>
          <w:szCs w:val="24"/>
        </w:rPr>
        <w:t>p</w:t>
      </w:r>
      <w:r w:rsidRPr="0042331D">
        <w:rPr>
          <w:rFonts w:ascii="Times New Roman" w:hAnsi="Times New Roman" w:cs="Times New Roman"/>
          <w:sz w:val="24"/>
          <w:szCs w:val="24"/>
        </w:rPr>
        <w:t xml:space="preserve"> &lt; .0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Pr="004233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) (95% CI = .67 to .90)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r w:rsidR="00595C8C">
        <w:rPr>
          <w:rFonts w:ascii="Times New Roman" w:hAnsi="Times New Roman" w:cs="Times New Roman"/>
          <w:sz w:val="24"/>
          <w:szCs w:val="24"/>
        </w:rPr>
        <w:t xml:space="preserve">and on the EQ-15 was .68 </w:t>
      </w:r>
      <w:r w:rsidR="00595C8C">
        <w:rPr>
          <w:rFonts w:ascii="Times New Roman" w:hAnsi="Times New Roman" w:cs="Times New Roman" w:hint="eastAsia"/>
          <w:sz w:val="24"/>
          <w:szCs w:val="24"/>
        </w:rPr>
        <w:t>(</w:t>
      </w:r>
      <w:r w:rsidR="00595C8C" w:rsidRPr="0042331D">
        <w:rPr>
          <w:rFonts w:ascii="Times New Roman" w:hAnsi="Times New Roman" w:cs="Times New Roman"/>
          <w:i/>
          <w:sz w:val="24"/>
          <w:szCs w:val="24"/>
        </w:rPr>
        <w:t>p</w:t>
      </w:r>
      <w:r w:rsidR="00595C8C" w:rsidRPr="0042331D">
        <w:rPr>
          <w:rFonts w:ascii="Times New Roman" w:hAnsi="Times New Roman" w:cs="Times New Roman"/>
          <w:sz w:val="24"/>
          <w:szCs w:val="24"/>
        </w:rPr>
        <w:t xml:space="preserve"> &lt; .0</w:t>
      </w:r>
      <w:r w:rsidR="00595C8C">
        <w:rPr>
          <w:rFonts w:ascii="Times New Roman" w:hAnsi="Times New Roman" w:cs="Times New Roman" w:hint="eastAsia"/>
          <w:sz w:val="24"/>
          <w:szCs w:val="24"/>
        </w:rPr>
        <w:t>0</w:t>
      </w:r>
      <w:r w:rsidR="00595C8C" w:rsidRPr="0042331D">
        <w:rPr>
          <w:rFonts w:ascii="Times New Roman" w:hAnsi="Times New Roman" w:cs="Times New Roman"/>
          <w:sz w:val="24"/>
          <w:szCs w:val="24"/>
        </w:rPr>
        <w:t>1</w:t>
      </w:r>
      <w:r w:rsidR="00595C8C">
        <w:rPr>
          <w:rFonts w:ascii="Times New Roman" w:hAnsi="Times New Roman" w:cs="Times New Roman" w:hint="eastAsia"/>
          <w:sz w:val="24"/>
          <w:szCs w:val="24"/>
        </w:rPr>
        <w:t>) (95% CI = .</w:t>
      </w:r>
      <w:r w:rsidR="00595C8C">
        <w:rPr>
          <w:rFonts w:ascii="Times New Roman" w:hAnsi="Times New Roman" w:cs="Times New Roman"/>
          <w:sz w:val="24"/>
          <w:szCs w:val="24"/>
        </w:rPr>
        <w:t>45</w:t>
      </w:r>
      <w:r w:rsidR="00595C8C">
        <w:rPr>
          <w:rFonts w:ascii="Times New Roman" w:hAnsi="Times New Roman" w:cs="Times New Roman" w:hint="eastAsia"/>
          <w:sz w:val="24"/>
          <w:szCs w:val="24"/>
        </w:rPr>
        <w:t xml:space="preserve"> to .8</w:t>
      </w:r>
      <w:r w:rsidR="00595C8C">
        <w:rPr>
          <w:rFonts w:ascii="Times New Roman" w:hAnsi="Times New Roman" w:cs="Times New Roman"/>
          <w:sz w:val="24"/>
          <w:szCs w:val="24"/>
        </w:rPr>
        <w:t>2</w:t>
      </w:r>
      <w:r w:rsidR="00595C8C">
        <w:rPr>
          <w:rFonts w:ascii="Times New Roman" w:hAnsi="Times New Roman" w:cs="Times New Roman" w:hint="eastAsia"/>
          <w:sz w:val="24"/>
          <w:szCs w:val="24"/>
        </w:rPr>
        <w:t>).</w:t>
      </w:r>
      <w:r w:rsidR="00595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3F5A5" w14:textId="65CCB90C" w:rsidR="00F24E0A" w:rsidRDefault="005C407F" w:rsidP="00C50CF0">
      <w:pPr>
        <w:pStyle w:val="APALevel2title"/>
        <w:jc w:val="left"/>
      </w:pPr>
      <w:r>
        <w:rPr>
          <w:rFonts w:hint="eastAsia"/>
        </w:rPr>
        <w:t xml:space="preserve">Evidence of </w:t>
      </w:r>
      <w:r w:rsidR="004E556B">
        <w:rPr>
          <w:rFonts w:hint="eastAsia"/>
        </w:rPr>
        <w:t xml:space="preserve">Construct </w:t>
      </w:r>
      <w:r w:rsidR="00F24E0A">
        <w:rPr>
          <w:rFonts w:hint="eastAsia"/>
        </w:rPr>
        <w:t>Validity</w:t>
      </w:r>
    </w:p>
    <w:p w14:paraId="45182565" w14:textId="02DD35DB" w:rsidR="00555AE9" w:rsidRDefault="00555AE9" w:rsidP="00E7675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E179A">
        <w:rPr>
          <w:rFonts w:ascii="Times New Roman" w:hAnsi="Times New Roman" w:cs="Times New Roman" w:hint="eastAsia"/>
          <w:sz w:val="24"/>
          <w:szCs w:val="24"/>
        </w:rPr>
        <w:t xml:space="preserve">The intercorrelations between </w:t>
      </w:r>
      <w:r>
        <w:rPr>
          <w:rFonts w:ascii="Times New Roman" w:hAnsi="Times New Roman" w:cs="Times New Roman" w:hint="eastAsia"/>
          <w:sz w:val="24"/>
          <w:szCs w:val="24"/>
        </w:rPr>
        <w:t>scores on</w:t>
      </w:r>
      <w:r w:rsidRPr="00CE179A">
        <w:rPr>
          <w:rFonts w:ascii="Times New Roman" w:hAnsi="Times New Roman" w:cs="Times New Roman" w:hint="eastAsia"/>
          <w:sz w:val="24"/>
          <w:szCs w:val="24"/>
        </w:rPr>
        <w:t xml:space="preserve">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scales </w:t>
      </w:r>
      <w:proofErr w:type="gramStart"/>
      <w:r w:rsidRPr="00CE179A">
        <w:rPr>
          <w:rFonts w:ascii="Times New Roman" w:hAnsi="Times New Roman" w:cs="Times New Roman" w:hint="eastAsia"/>
          <w:sz w:val="24"/>
          <w:szCs w:val="24"/>
        </w:rPr>
        <w:t>are show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proofErr w:type="gramEnd"/>
      <w:r w:rsidRPr="00CE179A">
        <w:rPr>
          <w:rFonts w:ascii="Times New Roman" w:hAnsi="Times New Roman" w:cs="Times New Roman" w:hint="eastAsia"/>
          <w:sz w:val="24"/>
          <w:szCs w:val="24"/>
        </w:rPr>
        <w:t xml:space="preserve"> in Table 3.</w:t>
      </w:r>
      <w:r>
        <w:rPr>
          <w:rFonts w:ascii="Times New Roman" w:hAnsi="Times New Roman" w:cs="Times New Roman"/>
          <w:sz w:val="24"/>
          <w:szCs w:val="24"/>
        </w:rPr>
        <w:t xml:space="preserve"> Both EQ-40 and EQ-15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positively correlated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IRI-PT, IRI-EC, and AQ-AD. Both of the EQ scores were negatively correlated with AQ-SS, AQ-CM, TAS-IF, and TAS-DF.</w:t>
      </w:r>
    </w:p>
    <w:p w14:paraId="449CA75A" w14:textId="5A80EFE5" w:rsidR="00F24E0A" w:rsidRDefault="00F24E0A" w:rsidP="00C50CF0">
      <w:pPr>
        <w:pStyle w:val="APALevel2title"/>
        <w:jc w:val="left"/>
      </w:pPr>
      <w:r>
        <w:rPr>
          <w:rFonts w:hint="eastAsia"/>
        </w:rPr>
        <w:t>Sex Differences</w:t>
      </w:r>
    </w:p>
    <w:p w14:paraId="3AE54C30" w14:textId="3A250891" w:rsidR="00FB260A" w:rsidRPr="009E1BAE" w:rsidRDefault="00C42551" w:rsidP="009E1BAE">
      <w:pPr>
        <w:pStyle w:val="APALevel2title"/>
        <w:ind w:firstLine="720"/>
        <w:jc w:val="left"/>
        <w:rPr>
          <w:b w:val="0"/>
        </w:rPr>
      </w:pPr>
      <w:r w:rsidRPr="009E1BAE">
        <w:rPr>
          <w:rFonts w:hint="eastAsia"/>
          <w:b w:val="0"/>
        </w:rPr>
        <w:t>Mean scores on all scales for the final participants (</w:t>
      </w:r>
      <w:r w:rsidRPr="009E1BAE">
        <w:rPr>
          <w:rFonts w:hint="eastAsia"/>
          <w:b w:val="0"/>
          <w:i/>
        </w:rPr>
        <w:t>N</w:t>
      </w:r>
      <w:r w:rsidRPr="009E1BAE">
        <w:rPr>
          <w:rFonts w:hint="eastAsia"/>
          <w:b w:val="0"/>
        </w:rPr>
        <w:t xml:space="preserve"> = 588) and the mean scores by </w:t>
      </w:r>
      <w:r w:rsidRPr="009E1BAE">
        <w:rPr>
          <w:b w:val="0"/>
          <w:lang w:val="en-US"/>
        </w:rPr>
        <w:t>sex</w:t>
      </w:r>
      <w:r w:rsidRPr="009E1BAE">
        <w:rPr>
          <w:rFonts w:hint="eastAsia"/>
          <w:b w:val="0"/>
        </w:rPr>
        <w:t xml:space="preserve"> are provided in Table 4. The f</w:t>
      </w:r>
      <w:r w:rsidRPr="009E1BAE">
        <w:rPr>
          <w:b w:val="0"/>
        </w:rPr>
        <w:t>emale</w:t>
      </w:r>
      <w:r w:rsidRPr="009E1BAE">
        <w:rPr>
          <w:rFonts w:hint="eastAsia"/>
          <w:b w:val="0"/>
        </w:rPr>
        <w:t xml:space="preserve"> group</w:t>
      </w:r>
      <w:r w:rsidRPr="009E1BAE">
        <w:rPr>
          <w:b w:val="0"/>
        </w:rPr>
        <w:t xml:space="preserve"> </w:t>
      </w:r>
      <w:proofErr w:type="gramStart"/>
      <w:r w:rsidRPr="009E1BAE">
        <w:rPr>
          <w:rFonts w:hint="eastAsia"/>
          <w:b w:val="0"/>
        </w:rPr>
        <w:t>was found</w:t>
      </w:r>
      <w:proofErr w:type="gramEnd"/>
      <w:r w:rsidRPr="009E1BAE">
        <w:rPr>
          <w:rFonts w:hint="eastAsia"/>
          <w:b w:val="0"/>
        </w:rPr>
        <w:t xml:space="preserve"> </w:t>
      </w:r>
      <w:r w:rsidR="00FB260A" w:rsidRPr="009E1BAE">
        <w:rPr>
          <w:rFonts w:hint="eastAsia"/>
          <w:b w:val="0"/>
        </w:rPr>
        <w:t xml:space="preserve">to have </w:t>
      </w:r>
      <w:r w:rsidRPr="009E1BAE">
        <w:rPr>
          <w:rFonts w:hint="eastAsia"/>
          <w:b w:val="0"/>
        </w:rPr>
        <w:t xml:space="preserve">a </w:t>
      </w:r>
      <w:r w:rsidRPr="009E1BAE">
        <w:rPr>
          <w:b w:val="0"/>
        </w:rPr>
        <w:t>significant</w:t>
      </w:r>
      <w:r w:rsidRPr="009E1BAE">
        <w:rPr>
          <w:rFonts w:hint="eastAsia"/>
          <w:b w:val="0"/>
        </w:rPr>
        <w:t>ly</w:t>
      </w:r>
      <w:r w:rsidRPr="009E1BAE">
        <w:rPr>
          <w:b w:val="0"/>
        </w:rPr>
        <w:t xml:space="preserve"> higher </w:t>
      </w:r>
      <w:r w:rsidR="00FB260A" w:rsidRPr="009E1BAE">
        <w:rPr>
          <w:rFonts w:hint="eastAsia"/>
          <w:b w:val="0"/>
        </w:rPr>
        <w:t>EQ-40 score</w:t>
      </w:r>
      <w:r w:rsidRPr="009E1BAE">
        <w:rPr>
          <w:rFonts w:hint="eastAsia"/>
          <w:b w:val="0"/>
        </w:rPr>
        <w:t xml:space="preserve">, but a similar EQ-15 score compared with the male group. </w:t>
      </w:r>
      <w:r w:rsidR="00A41076" w:rsidRPr="009E1BAE">
        <w:rPr>
          <w:rFonts w:hint="eastAsia"/>
          <w:b w:val="0"/>
        </w:rPr>
        <w:t xml:space="preserve">It </w:t>
      </w:r>
      <w:proofErr w:type="gramStart"/>
      <w:r w:rsidR="00A41076" w:rsidRPr="009E1BAE">
        <w:rPr>
          <w:rFonts w:hint="eastAsia"/>
          <w:b w:val="0"/>
        </w:rPr>
        <w:t>was found</w:t>
      </w:r>
      <w:proofErr w:type="gramEnd"/>
      <w:r w:rsidR="00A41076" w:rsidRPr="009E1BAE">
        <w:rPr>
          <w:rFonts w:hint="eastAsia"/>
          <w:b w:val="0"/>
        </w:rPr>
        <w:t xml:space="preserve"> that participants</w:t>
      </w:r>
      <w:r w:rsidR="00A41076" w:rsidRPr="009E1BAE">
        <w:rPr>
          <w:b w:val="0"/>
        </w:rPr>
        <w:t>’</w:t>
      </w:r>
      <w:r w:rsidR="00A41076" w:rsidRPr="009E1BAE">
        <w:rPr>
          <w:rFonts w:hint="eastAsia"/>
          <w:b w:val="0"/>
        </w:rPr>
        <w:t xml:space="preserve"> age and education level correlated </w:t>
      </w:r>
      <w:r w:rsidR="00A41076">
        <w:rPr>
          <w:b w:val="0"/>
        </w:rPr>
        <w:t xml:space="preserve">significantly with </w:t>
      </w:r>
      <w:r w:rsidR="00A41076" w:rsidRPr="009E1BAE">
        <w:rPr>
          <w:rFonts w:hint="eastAsia"/>
          <w:b w:val="0"/>
        </w:rPr>
        <w:t>the scales</w:t>
      </w:r>
      <w:r w:rsidR="00A41076">
        <w:rPr>
          <w:b w:val="0"/>
        </w:rPr>
        <w:t xml:space="preserve"> used in the study</w:t>
      </w:r>
      <w:r w:rsidR="00A41076" w:rsidRPr="009E1BAE">
        <w:rPr>
          <w:rFonts w:hint="eastAsia"/>
          <w:b w:val="0"/>
        </w:rPr>
        <w:t xml:space="preserve">. Therefore, the </w:t>
      </w:r>
      <w:r w:rsidR="00A41076">
        <w:rPr>
          <w:b w:val="0"/>
        </w:rPr>
        <w:t>comparisons between males and females on these scales</w:t>
      </w:r>
      <w:r w:rsidR="00A41076" w:rsidRPr="009E1BAE">
        <w:rPr>
          <w:rFonts w:hint="eastAsia"/>
          <w:b w:val="0"/>
        </w:rPr>
        <w:t xml:space="preserve"> </w:t>
      </w:r>
      <w:proofErr w:type="gramStart"/>
      <w:r w:rsidR="00A41076" w:rsidRPr="009E1BAE">
        <w:rPr>
          <w:rFonts w:hint="eastAsia"/>
          <w:b w:val="0"/>
        </w:rPr>
        <w:t>were conducted</w:t>
      </w:r>
      <w:proofErr w:type="gramEnd"/>
      <w:r w:rsidR="00A41076" w:rsidRPr="009E1BAE">
        <w:rPr>
          <w:rFonts w:hint="eastAsia"/>
          <w:b w:val="0"/>
        </w:rPr>
        <w:t xml:space="preserve"> again </w:t>
      </w:r>
      <w:r w:rsidR="00A41076">
        <w:rPr>
          <w:b w:val="0"/>
        </w:rPr>
        <w:t>by controlling these variables as covariates</w:t>
      </w:r>
      <w:r w:rsidR="00A41076" w:rsidRPr="009E1BAE">
        <w:rPr>
          <w:rFonts w:hint="eastAsia"/>
          <w:b w:val="0"/>
        </w:rPr>
        <w:t xml:space="preserve">. </w:t>
      </w:r>
      <w:r w:rsidR="00A41076">
        <w:rPr>
          <w:b w:val="0"/>
        </w:rPr>
        <w:t xml:space="preserve">Results of the analyses with and without the covariates were similar and led to the same conclusions for the </w:t>
      </w:r>
      <w:r w:rsidR="00A41076">
        <w:rPr>
          <w:rFonts w:hint="eastAsia"/>
          <w:b w:val="0"/>
        </w:rPr>
        <w:t xml:space="preserve">sex </w:t>
      </w:r>
      <w:r w:rsidR="00A41076">
        <w:rPr>
          <w:b w:val="0"/>
        </w:rPr>
        <w:t>comparisons</w:t>
      </w:r>
      <w:r w:rsidR="00A41076" w:rsidRPr="009E1BAE">
        <w:rPr>
          <w:rFonts w:hint="eastAsia"/>
          <w:b w:val="0"/>
        </w:rPr>
        <w:t>.</w:t>
      </w:r>
    </w:p>
    <w:p w14:paraId="13E044E4" w14:textId="10E4F706" w:rsidR="00F24E0A" w:rsidRDefault="00F24E0A" w:rsidP="00D12C28">
      <w:pPr>
        <w:pStyle w:val="APALevel2title"/>
        <w:jc w:val="center"/>
        <w:rPr>
          <w:lang w:val="en-US"/>
        </w:rPr>
      </w:pPr>
      <w:r w:rsidRPr="0042331D">
        <w:t>Discussion</w:t>
      </w:r>
    </w:p>
    <w:p w14:paraId="4D15B0BA" w14:textId="48254B8C" w:rsidR="00147378" w:rsidRDefault="00F24E0A" w:rsidP="00C61B7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42331D">
        <w:rPr>
          <w:rFonts w:ascii="Times New Roman" w:hAnsi="Times New Roman" w:cs="Times New Roman"/>
          <w:sz w:val="24"/>
          <w:szCs w:val="24"/>
        </w:rPr>
        <w:t>simpli</w:t>
      </w:r>
      <w:r w:rsidRPr="00F00E38">
        <w:rPr>
          <w:rFonts w:ascii="Times New Roman" w:hAnsi="Times New Roman" w:cs="Times New Roman"/>
          <w:sz w:val="24"/>
          <w:szCs w:val="24"/>
        </w:rPr>
        <w:t xml:space="preserve">fied Chinese version </w:t>
      </w:r>
      <w:r w:rsidRPr="00F00E38">
        <w:rPr>
          <w:rFonts w:ascii="Times New Roman" w:hAnsi="Times New Roman" w:cs="Times New Roman" w:hint="eastAsia"/>
          <w:sz w:val="24"/>
          <w:szCs w:val="24"/>
        </w:rPr>
        <w:t>of the</w:t>
      </w:r>
      <w:r w:rsidRPr="00F00E38">
        <w:rPr>
          <w:rFonts w:ascii="Times New Roman" w:hAnsi="Times New Roman" w:cs="Times New Roman"/>
          <w:sz w:val="24"/>
          <w:szCs w:val="24"/>
        </w:rPr>
        <w:t xml:space="preserve"> EQ</w:t>
      </w:r>
      <w:r w:rsidRPr="00F00E38">
        <w:rPr>
          <w:rFonts w:ascii="Times New Roman" w:hAnsi="Times New Roman" w:cs="Times New Roman" w:hint="eastAsia"/>
          <w:sz w:val="24"/>
          <w:szCs w:val="24"/>
        </w:rPr>
        <w:t xml:space="preserve"> (60 items) was validated in the current study with a Mainland Chinese sample.</w:t>
      </w:r>
      <w:r w:rsidR="00CC1D46">
        <w:rPr>
          <w:rFonts w:ascii="Times New Roman" w:hAnsi="Times New Roman" w:cs="Times New Roman"/>
          <w:sz w:val="24"/>
          <w:szCs w:val="24"/>
        </w:rPr>
        <w:t xml:space="preserve"> </w:t>
      </w:r>
      <w:r w:rsidR="006A036B">
        <w:rPr>
          <w:rFonts w:ascii="Times New Roman" w:hAnsi="Times New Roman" w:cs="Times New Roman"/>
          <w:sz w:val="24"/>
          <w:szCs w:val="24"/>
        </w:rPr>
        <w:t xml:space="preserve">The </w:t>
      </w:r>
      <w:r w:rsidR="006A036B" w:rsidRPr="0042331D">
        <w:rPr>
          <w:rFonts w:ascii="Times New Roman" w:hAnsi="Times New Roman" w:cs="Times New Roman" w:hint="eastAsia"/>
          <w:sz w:val="24"/>
          <w:szCs w:val="24"/>
        </w:rPr>
        <w:t>one-factor model</w:t>
      </w:r>
      <w:r w:rsidR="006A036B">
        <w:rPr>
          <w:rFonts w:ascii="Times New Roman" w:hAnsi="Times New Roman" w:cs="Times New Roman" w:hint="eastAsia"/>
          <w:sz w:val="24"/>
          <w:szCs w:val="24"/>
        </w:rPr>
        <w:t xml:space="preserve"> with 15 EQ items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&lt;EndNote&gt;&lt;Cite&gt;&lt;Author&gt;Guan&lt;/Author&gt;&lt;Year&gt;2012&lt;/Year&gt;&lt;RecNum&gt;6&lt;/RecNum&gt;&lt;DisplayText&gt;(Guan et al., 2012)&lt;/DisplayText&gt;&lt;record&gt;&lt;rec-number&gt;6&lt;/rec-number&gt;&lt;foreign-keys&gt;&lt;key app="EN" db-id="wrex2rrp8evz01ex5dap50pm0ddr9x0pzz9e" timestamp="1416470105"&gt;6&lt;/key&gt;&lt;/foreign-keys&gt;&lt;ref-type name="Journal Article"&gt;17&lt;/ref-type&gt;&lt;contributors&gt;&lt;authors&gt;&lt;author&gt;Guan, Ruiyuan&lt;/author&gt;&lt;author&gt;Jin, Leili&lt;/author&gt;&lt;author&gt;Qian, Mingyi&lt;/author&gt;&lt;/authors&gt;&lt;/contributors&gt;&lt;titles&gt;&lt;title&gt;Validation of the Empathy Quotient–Short Form among Chinese healthcare professionals&lt;/title&gt;&lt;secondary-title&gt;Social Behavior and Personality&lt;/secondary-title&gt;&lt;/titles&gt;&lt;periodical&gt;&lt;full-title&gt;Social Behavior and Personality&lt;/full-title&gt;&lt;/periodical&gt;&lt;pages&gt;75-84&lt;/pages&gt;&lt;volume&gt;40&lt;/volume&gt;&lt;number&gt;1&lt;/number&gt;&lt;dates&gt;&lt;year&gt;2012&lt;/year&gt;&lt;/dates&gt;&lt;isbn&gt;0301-2212&lt;/isbn&gt;&lt;urls&gt;&lt;/urls&gt;&lt;electronic-resource-num&gt;10.2224/sbp.2012.40.1.75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(Guan et al., 2012)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395B03" w:rsidRPr="00395B03">
        <w:rPr>
          <w:rFonts w:ascii="Times New Roman" w:hAnsi="Times New Roman" w:cs="Times New Roman"/>
          <w:sz w:val="24"/>
          <w:szCs w:val="24"/>
        </w:rPr>
        <w:t xml:space="preserve"> </w:t>
      </w:r>
      <w:r w:rsidR="006A036B">
        <w:rPr>
          <w:rFonts w:ascii="Times New Roman" w:hAnsi="Times New Roman" w:cs="Times New Roman" w:hint="eastAsia"/>
          <w:sz w:val="24"/>
          <w:szCs w:val="24"/>
        </w:rPr>
        <w:lastRenderedPageBreak/>
        <w:t>described the psychometric properties of the EQ based on the current Mainland Chinese participants quite well.</w:t>
      </w:r>
      <w:r w:rsidR="006A036B">
        <w:rPr>
          <w:rFonts w:ascii="Times New Roman" w:hAnsi="Times New Roman" w:cs="Times New Roman"/>
          <w:sz w:val="24"/>
          <w:szCs w:val="24"/>
        </w:rPr>
        <w:t xml:space="preserve"> </w:t>
      </w:r>
      <w:r w:rsidR="00CC1D46">
        <w:rPr>
          <w:rFonts w:ascii="Times New Roman" w:hAnsi="Times New Roman" w:cs="Times New Roman"/>
          <w:sz w:val="24"/>
          <w:szCs w:val="24"/>
        </w:rPr>
        <w:t xml:space="preserve">Significant sex differences on EQ scores </w:t>
      </w:r>
      <w:proofErr w:type="gramStart"/>
      <w:r w:rsidR="00CC1D46">
        <w:rPr>
          <w:rFonts w:ascii="Times New Roman" w:hAnsi="Times New Roman" w:cs="Times New Roman"/>
          <w:sz w:val="24"/>
          <w:szCs w:val="24"/>
        </w:rPr>
        <w:t>were found</w:t>
      </w:r>
      <w:proofErr w:type="gramEnd"/>
      <w:r w:rsidR="00CC1D46">
        <w:rPr>
          <w:rFonts w:ascii="Times New Roman" w:hAnsi="Times New Roman" w:cs="Times New Roman"/>
          <w:sz w:val="24"/>
          <w:szCs w:val="24"/>
        </w:rPr>
        <w:t xml:space="preserve">. </w:t>
      </w:r>
      <w:r w:rsidR="00147378">
        <w:rPr>
          <w:rFonts w:ascii="Times New Roman" w:hAnsi="Times New Roman" w:cs="Times New Roman"/>
          <w:sz w:val="24"/>
          <w:szCs w:val="24"/>
        </w:rPr>
        <w:t xml:space="preserve">The construct validity found in the current study supports that </w:t>
      </w:r>
      <w:r w:rsidR="00147378">
        <w:rPr>
          <w:rFonts w:ascii="Times New Roman" w:hAnsi="Times New Roman" w:cs="Times New Roman" w:hint="eastAsia"/>
          <w:sz w:val="24"/>
          <w:szCs w:val="24"/>
        </w:rPr>
        <w:t>the underlying concept measured by the EQ scores is empathy</w:t>
      </w:r>
      <w:r w:rsidR="00147378">
        <w:rPr>
          <w:rFonts w:ascii="Times New Roman" w:hAnsi="Times New Roman" w:cs="Times New Roman"/>
          <w:sz w:val="24"/>
          <w:szCs w:val="24"/>
        </w:rPr>
        <w:t>.</w:t>
      </w:r>
    </w:p>
    <w:p w14:paraId="558DE782" w14:textId="51AA23F6" w:rsidR="00F24E0A" w:rsidRPr="00DE5E64" w:rsidRDefault="00F24E0A" w:rsidP="004C3A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current study suggests using the </w:t>
      </w:r>
      <w:r w:rsidR="006A036B">
        <w:rPr>
          <w:rFonts w:ascii="Times New Roman" w:hAnsi="Times New Roman" w:cs="Times New Roman"/>
          <w:sz w:val="24"/>
          <w:szCs w:val="24"/>
        </w:rPr>
        <w:t xml:space="preserve">EQ-15-item </w:t>
      </w:r>
      <w:r>
        <w:rPr>
          <w:rFonts w:ascii="Times New Roman" w:hAnsi="Times New Roman" w:cs="Times New Roman" w:hint="eastAsia"/>
          <w:sz w:val="24"/>
          <w:szCs w:val="24"/>
        </w:rPr>
        <w:t xml:space="preserve">model provided by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AuthorYear="1"&gt;&lt;Author&gt;Guan&lt;/Author&gt;&lt;Year&gt;2012&lt;/Year&gt;&lt;RecNum&gt;6&lt;/RecNum&gt;&lt;DisplayText&gt;Guan et al. (2012)&lt;/DisplayText&gt;&lt;record&gt;&lt;rec-number&gt;6&lt;/rec-number&gt;&lt;foreign-keys&gt;&lt;key app="EN" db-id="wrex2rrp8evz01ex5dap50pm0ddr9x0pzz9e" timestamp="1416470105"&gt;6&lt;/key&gt;&lt;/foreign-keys&gt;&lt;ref-type name="Journal Article"&gt;17&lt;/ref-type&gt;&lt;contributors&gt;&lt;authors&gt;&lt;author&gt;Guan, Ruiyuan&lt;/author&gt;&lt;author&gt;Jin, Leili&lt;/author&gt;&lt;author&gt;Qian, Mingyi&lt;/author&gt;&lt;/authors&gt;&lt;/contributors&gt;&lt;titles&gt;&lt;title&gt;Validation of the Empathy Quotient–Short Form among Chinese healthcare professionals&lt;/title&gt;&lt;secondary-title&gt;Social Behavior and Personality&lt;/secondary-title&gt;&lt;/titles&gt;&lt;periodical&gt;&lt;full-title&gt;Social Behavior and Personality&lt;/full-title&gt;&lt;/periodical&gt;&lt;pages&gt;75-84&lt;/pages&gt;&lt;volume&gt;40&lt;/volume&gt;&lt;number&gt;1&lt;/number&gt;&lt;dates&gt;&lt;year&gt;2012&lt;/year&gt;&lt;/dates&gt;&lt;isbn&gt;0301-2212&lt;/isbn&gt;&lt;urls&gt;&lt;/urls&gt;&lt;electronic-resource-num&gt;10.2224/sbp.2012.40.1.75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Guan et al. (2012)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as the structural model for the current </w:t>
      </w:r>
      <w:r>
        <w:rPr>
          <w:rFonts w:ascii="Times New Roman" w:hAnsi="Times New Roman" w:cs="Times New Roman"/>
          <w:sz w:val="24"/>
          <w:szCs w:val="24"/>
        </w:rPr>
        <w:t xml:space="preserve">simplified </w:t>
      </w:r>
      <w:r>
        <w:rPr>
          <w:rFonts w:ascii="Times New Roman" w:hAnsi="Times New Roman" w:cs="Times New Roman" w:hint="eastAsia"/>
          <w:sz w:val="24"/>
          <w:szCs w:val="24"/>
        </w:rPr>
        <w:t xml:space="preserve">Chinese version of the EQ. </w:t>
      </w:r>
      <w:r w:rsidR="004C3A47">
        <w:rPr>
          <w:rFonts w:ascii="Times New Roman" w:hAnsi="Times New Roman" w:cs="Times New Roman"/>
          <w:sz w:val="24"/>
          <w:szCs w:val="24"/>
        </w:rPr>
        <w:t>This one</w:t>
      </w:r>
      <w:r w:rsidR="004C3A47">
        <w:rPr>
          <w:rFonts w:ascii="Times New Roman" w:hAnsi="Times New Roman" w:cs="Times New Roman" w:hint="eastAsia"/>
          <w:sz w:val="24"/>
          <w:szCs w:val="24"/>
        </w:rPr>
        <w:t>-</w:t>
      </w:r>
      <w:r w:rsidR="004C3A47">
        <w:rPr>
          <w:rFonts w:ascii="Times New Roman" w:hAnsi="Times New Roman" w:cs="Times New Roman"/>
          <w:sz w:val="24"/>
          <w:szCs w:val="24"/>
        </w:rPr>
        <w:t xml:space="preserve">factor model </w:t>
      </w:r>
      <w:r w:rsidRPr="009617D4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9617D4">
        <w:rPr>
          <w:rFonts w:ascii="Times New Roman" w:hAnsi="Times New Roman" w:cs="Times New Roman"/>
          <w:sz w:val="24"/>
          <w:szCs w:val="24"/>
        </w:rPr>
        <w:t xml:space="preserve"> the original </w:t>
      </w:r>
      <w:r w:rsidRPr="00C968EC">
        <w:rPr>
          <w:rFonts w:ascii="Times New Roman" w:hAnsi="Times New Roman" w:cs="Times New Roman"/>
          <w:sz w:val="24"/>
          <w:szCs w:val="24"/>
        </w:rPr>
        <w:t>proposal</w:t>
      </w:r>
      <w:r w:rsidRPr="00961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that</w:t>
      </w:r>
      <w:r w:rsidRPr="009617D4">
        <w:rPr>
          <w:rFonts w:ascii="Times New Roman" w:hAnsi="Times New Roman" w:cs="Times New Roman"/>
          <w:sz w:val="24"/>
          <w:szCs w:val="24"/>
        </w:rPr>
        <w:t xml:space="preserve">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AuthorYear="1"&gt;&lt;Author&gt;Baron-Cohen&lt;/Author&gt;&lt;Year&gt;2004&lt;/Year&gt;&lt;RecNum&gt;1&lt;/RecNum&gt;&lt;DisplayText&gt;Baron-Cohen and Wheelwright (2004)&lt;/DisplayText&gt;&lt;record&gt;&lt;rec-number&gt;1&lt;/rec-number&gt;&lt;foreign-keys&gt;&lt;key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Baron-Cohen and Wheelwright (2004)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395B0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made for the EQ</w:t>
      </w:r>
      <w:r w:rsidRPr="009617D4">
        <w:rPr>
          <w:rFonts w:ascii="Times New Roman" w:hAnsi="Times New Roman" w:cs="Times New Roman"/>
          <w:sz w:val="24"/>
          <w:szCs w:val="24"/>
        </w:rPr>
        <w:t xml:space="preserve">, namely, “an initial attempt to separate items into purely affective and cognitive categories was abandoned because in most instances of empathy, the affective and cognitive components co-occur and cannot be easily disentangled” (p. 166). </w:t>
      </w:r>
      <w:r>
        <w:rPr>
          <w:rFonts w:ascii="Times New Roman" w:hAnsi="Times New Roman" w:cs="Times New Roman" w:hint="eastAsia"/>
          <w:sz w:val="24"/>
          <w:szCs w:val="24"/>
        </w:rPr>
        <w:t>This study</w:t>
      </w:r>
      <w:r w:rsidRPr="009617D4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, along with </w:t>
      </w:r>
      <w:r w:rsidRPr="009617D4">
        <w:rPr>
          <w:rFonts w:ascii="Times New Roman" w:hAnsi="Times New Roman" w:cs="Times New Roman"/>
          <w:sz w:val="24"/>
          <w:szCs w:val="24"/>
        </w:rPr>
        <w:t xml:space="preserve">previous studies based on Chinese populations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&lt;EndNote&gt;&lt;Cite&gt;&lt;Author&gt;Guan&lt;/Author&gt;&lt;Year&gt;2012&lt;/Year&gt;&lt;RecNum&gt;6&lt;/RecNum&gt;&lt;DisplayText&gt;(Guan et al., 2012; Siu &amp;amp; Shek, 2005)&lt;/DisplayText&gt;&lt;record&gt;&lt;rec-number&gt;6&lt;/rec-number&gt;&lt;foreign-keys&gt;&lt;key app="EN" db-id="wrex2rrp8evz01ex5dap50pm0ddr9x0pzz9e" timestamp="1416470105"&gt;6&lt;/key&gt;&lt;/foreign-keys&gt;&lt;ref-type name="Journal Article"&gt;17&lt;/ref-type&gt;&lt;contributors&gt;&lt;authors&gt;&lt;author&gt;Guan, Ruiyuan&lt;/author&gt;&lt;author&gt;Jin, Leili&lt;/author&gt;&lt;author&gt;Qian, Mingyi&lt;/author&gt;&lt;/authors&gt;&lt;/contributors&gt;&lt;titles&gt;&lt;title&gt;Validation of the Empathy Quotient–Short Form among Chinese healthcare professionals&lt;/title&gt;&lt;secondary-title&gt;Social Behavior and Personality&lt;/secondary-title&gt;&lt;/titles&gt;&lt;periodical&gt;&lt;full-title&gt;Social Behavior and Personality&lt;/full-title&gt;&lt;/periodical&gt;&lt;pages&gt;75-84&lt;/pages&gt;&lt;volume&gt;40&lt;/volume&gt;&lt;number&gt;1&lt;/number&gt;&lt;dates&gt;&lt;year&gt;2012&lt;/year&gt;&lt;/dates&gt;&lt;isbn&gt;0301-2212&lt;/isbn&gt;&lt;urls&gt;&lt;/urls&gt;&lt;electronic-resource-num&gt;10.2224/sbp.2012.40.1.75&lt;/electronic-resource-num&gt;&lt;/record&gt;&lt;/Cite&gt;&lt;Cite&gt;&lt;Author&gt;Siu&lt;/Author&gt;&lt;Year&gt;2005&lt;/Year&gt;&lt;RecNum&gt;8&lt;/RecNum&gt;&lt;record&gt;&lt;rec-number&gt;8&lt;/rec-number&gt;&lt;foreign-keys&gt;&lt;key app="EN" db-id="wrex2rrp8evz01ex5dap50pm0ddr9x0pzz9e" timestamp="1416553279"&gt;8&lt;/key&gt;&lt;/foreign-keys&gt;&lt;ref-type name="Journal Article"&gt;17&lt;/ref-type&gt;&lt;contributors&gt;&lt;authors&gt;&lt;author&gt;Siu, Andrew MH&lt;/author&gt;&lt;author&gt;Shek, Daniel TL&lt;/author&gt;&lt;/authors&gt;&lt;/contributors&gt;&lt;titles&gt;&lt;title&gt;Validation of the Interpersonal Reactivity Index in a Chinese context&lt;/title&gt;&lt;secondary-title&gt;Research on Social Work Practice&lt;/secondary-title&gt;&lt;/titles&gt;&lt;periodical&gt;&lt;full-title&gt;Research on Social Work Practice&lt;/full-title&gt;&lt;/periodical&gt;&lt;pages&gt;118-126&lt;/pages&gt;&lt;volume&gt;15&lt;/volume&gt;&lt;number&gt;2&lt;/number&gt;&lt;dates&gt;&lt;year&gt;2005&lt;/year&gt;&lt;/dates&gt;&lt;isbn&gt;1049-7315&lt;/isbn&gt;&lt;urls&gt;&lt;/urls&gt;&lt;electronic-resource-num&gt;10.1177/1049731504270384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(Guan et al., 2012; Siu &amp; Shek, 2005)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Pr="009617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provides evidence to </w:t>
      </w:r>
      <w:r w:rsidRPr="009617D4">
        <w:rPr>
          <w:rFonts w:ascii="Times New Roman" w:hAnsi="Times New Roman" w:cs="Times New Roman"/>
          <w:sz w:val="24"/>
          <w:szCs w:val="24"/>
        </w:rPr>
        <w:t>support the notion of co-occurring emotional and cognitive empathy</w:t>
      </w:r>
      <w:r w:rsidRPr="009617D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>
        <w:rPr>
          <w:rFonts w:ascii="Times New Roman" w:hAnsi="Times New Roman" w:cs="Times New Roman" w:hint="eastAsia"/>
          <w:sz w:val="24"/>
          <w:szCs w:val="24"/>
        </w:rPr>
        <w:t>this finding is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different from </w:t>
      </w:r>
      <w:r>
        <w:rPr>
          <w:rFonts w:ascii="Times New Roman" w:hAnsi="Times New Roman" w:cs="Times New Roman" w:hint="eastAsia"/>
          <w:sz w:val="24"/>
          <w:szCs w:val="24"/>
        </w:rPr>
        <w:t>several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previous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EQ validation studies based on</w:t>
      </w:r>
      <w:r>
        <w:rPr>
          <w:rFonts w:ascii="Times New Roman" w:hAnsi="Times New Roman" w:cs="Times New Roman" w:hint="eastAsia"/>
          <w:sz w:val="24"/>
          <w:szCs w:val="24"/>
        </w:rPr>
        <w:t xml:space="preserve"> other populations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, such as </w:t>
      </w:r>
      <w:r>
        <w:rPr>
          <w:rFonts w:ascii="Times New Roman" w:hAnsi="Times New Roman" w:cs="Times New Roman"/>
          <w:sz w:val="24"/>
          <w:szCs w:val="24"/>
        </w:rPr>
        <w:t xml:space="preserve">British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&lt;EndNote&gt;&lt;Cite&gt;&lt;Author&gt;Lawrence&lt;/Author&gt;&lt;Year&gt;2004&lt;/Year&gt;&lt;RecNum&gt;2&lt;/RecNum&gt;&lt;DisplayText&gt;(Lawrence et al., 2004)&lt;/DisplayText&gt;&lt;record&gt;&lt;rec-number&gt;2&lt;/rec-number&gt;&lt;foreign-keys&gt;&lt;key app="EN" db-id="wrex2rrp8evz01ex5dap50pm0ddr9x0pzz9e" timestamp="1416469946"&gt;2&lt;/key&gt;&lt;/foreign-keys&gt;&lt;ref-type name="Journal Article"&gt;17&lt;/ref-type&gt;&lt;contributors&gt;&lt;authors&gt;&lt;author&gt;Lawrence, EJ&lt;/author&gt;&lt;author&gt;Shaw, P&lt;/author&gt;&lt;author&gt;Baker, D&lt;/author&gt;&lt;author&gt;Baron-Cohen, S&lt;/author&gt;&lt;author&gt;David, AS&lt;/author&gt;&lt;/authors&gt;&lt;/contributors&gt;&lt;titles&gt;&lt;title&gt;Measuring empathy: Reliability and validity of the Empathy Quotient&lt;/title&gt;&lt;secondary-title&gt;Psychological Medicine&lt;/secondary-title&gt;&lt;/titles&gt;&lt;periodical&gt;&lt;full-title&gt;Psychological medicine&lt;/full-title&gt;&lt;/periodical&gt;&lt;pages&gt;911-924&lt;/pages&gt;&lt;volume&gt;34&lt;/volume&gt;&lt;number&gt;5&lt;/number&gt;&lt;dates&gt;&lt;year&gt;2004&lt;/year&gt;&lt;/dates&gt;&lt;isbn&gt;1469-8978&lt;/isbn&gt;&lt;urls&gt;&lt;/urls&gt;&lt;electronic-resource-num&gt;10.1017/S0033291703001624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(Lawrence et al., 2004)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Italian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&lt;EndNote&gt;&lt;Cite&gt;&lt;Author&gt;Preti&lt;/Author&gt;&lt;Year&gt;2011&lt;/Year&gt;&lt;RecNum&gt;65&lt;/RecNum&gt;&lt;DisplayText&gt;(Preti et al., 2011)&lt;/DisplayText&gt;&lt;record&gt;&lt;rec-number&gt;65&lt;/rec-number&gt;&lt;foreign-keys&gt;&lt;key app="EN" db-id="wrex2rrp8evz01ex5dap50pm0ddr9x0pzz9e" timestamp="1424684311"&gt;65&lt;/key&gt;&lt;/foreign-keys&gt;&lt;ref-type name="Journal Article"&gt;17&lt;/ref-type&gt;&lt;contributors&gt;&lt;authors&gt;&lt;author&gt;Preti, Antonio&lt;/author&gt;&lt;author&gt;Vellante, Marcello&lt;/author&gt;&lt;author&gt;Baron-Cohen, Simon&lt;/author&gt;&lt;author&gt;Zucca, Giulia&lt;/author&gt;&lt;author&gt;Petretto, Donatella Rita&lt;/author&gt;&lt;author&gt;Masala, Carmelo&lt;/author&gt;&lt;/authors&gt;&lt;/contributors&gt;&lt;titles&gt;&lt;title&gt;The Empathy Quotient: A cross-cultural comparison of the Italian version&lt;/title&gt;&lt;secondary-title&gt;Cognitive Neuropsychiatry&lt;/secondary-title&gt;&lt;/titles&gt;&lt;periodical&gt;&lt;full-title&gt;Cognitive Neuropsychiatry&lt;/full-title&gt;&lt;/periodical&gt;&lt;pages&gt;50-70&lt;/pages&gt;&lt;volume&gt;16&lt;/volume&gt;&lt;number&gt;1&lt;/number&gt;&lt;dates&gt;&lt;year&gt;2011&lt;/year&gt;&lt;/dates&gt;&lt;isbn&gt;1354-6805&lt;/isbn&gt;&lt;urls&gt;&lt;/urls&gt;&lt;electronic-resource-num&gt;10.1080/13546801003790982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(Preti et al., 2011)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. These previous validation studies reported that EQ items could be psychometrically divided according to emotional and cognitive empathic components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&lt;EndNote&gt;&lt;Cite&gt;&lt;Author&gt;Lawrence&lt;/Author&gt;&lt;Year&gt;2004&lt;/Year&gt;&lt;RecNum&gt;2&lt;/RecNum&gt;&lt;DisplayText&gt;(Lawrence et al., 2004)&lt;/DisplayText&gt;&lt;record&gt;&lt;rec-number&gt;2&lt;/rec-number&gt;&lt;foreign-keys&gt;&lt;key app="EN" db-id="wrex2rrp8evz01ex5dap50pm0ddr9x0pzz9e" timestamp="1416469946"&gt;2&lt;/key&gt;&lt;/foreign-keys&gt;&lt;ref-type name="Journal Article"&gt;17&lt;/ref-type&gt;&lt;contributors&gt;&lt;authors&gt;&lt;author&gt;Lawrence, EJ&lt;/author&gt;&lt;author&gt;Shaw, P&lt;/author&gt;&lt;author&gt;Baker, D&lt;/author&gt;&lt;author&gt;Baron-Cohen, S&lt;/author&gt;&lt;author&gt;David, AS&lt;/author&gt;&lt;/authors&gt;&lt;/contributors&gt;&lt;titles&gt;&lt;title&gt;Measuring empathy: Reliability and validity of the Empathy Quotient&lt;/title&gt;&lt;secondary-title&gt;Psychological Medicine&lt;/secondary-title&gt;&lt;/titles&gt;&lt;periodical&gt;&lt;full-title&gt;Psychological medicine&lt;/full-title&gt;&lt;/periodical&gt;&lt;pages&gt;911-924&lt;/pages&gt;&lt;volume&gt;34&lt;/volume&gt;&lt;number&gt;5&lt;/number&gt;&lt;dates&gt;&lt;year&gt;2004&lt;/year&gt;&lt;/dates&gt;&lt;isbn&gt;1469-8978&lt;/isbn&gt;&lt;urls&gt;&lt;/urls&gt;&lt;electronic-resource-num&gt;10.1017/S0033291703001624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(Lawrence et al., 2004)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3FF75AF7" w14:textId="64DCB040" w:rsidR="00F24E0A" w:rsidRPr="005132DA" w:rsidRDefault="00F24E0A" w:rsidP="00C61B75">
      <w:pPr>
        <w:tabs>
          <w:tab w:val="left" w:pos="1611"/>
          <w:tab w:val="center" w:pos="4363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Researchers have considered that the </w:t>
      </w:r>
      <w:r w:rsidRPr="0087288C">
        <w:rPr>
          <w:rFonts w:ascii="Times New Roman" w:hAnsi="Times New Roman" w:cs="Times New Roman"/>
          <w:sz w:val="24"/>
          <w:szCs w:val="24"/>
        </w:rPr>
        <w:t>blurring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8C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8C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 w:hint="eastAsia"/>
          <w:sz w:val="24"/>
          <w:szCs w:val="24"/>
        </w:rPr>
        <w:t xml:space="preserve"> between emotional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cognitive</w:t>
      </w:r>
      <w:r>
        <w:rPr>
          <w:rFonts w:ascii="Times New Roman" w:hAnsi="Times New Roman" w:cs="Times New Roman" w:hint="eastAsia"/>
          <w:sz w:val="24"/>
          <w:szCs w:val="24"/>
        </w:rPr>
        <w:t xml:space="preserve"> empathy found in 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Chinese samples may be an adaptation to their </w:t>
      </w:r>
      <w:r w:rsidRPr="0042331D">
        <w:rPr>
          <w:rFonts w:ascii="Times New Roman" w:hAnsi="Times New Roman" w:cs="Times New Roman" w:hint="eastAsia"/>
          <w:sz w:val="24"/>
          <w:szCs w:val="24"/>
        </w:rPr>
        <w:t>cultur</w:t>
      </w:r>
      <w:r>
        <w:rPr>
          <w:rFonts w:ascii="Times New Roman" w:hAnsi="Times New Roman" w:cs="Times New Roman" w:hint="eastAsia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emotional communication</w:t>
      </w:r>
      <w:r w:rsidRPr="00C63B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&lt;EndNote&gt;&lt;Cite&gt;&lt;Author&gt;Neumann&lt;/Author&gt;&lt;Year&gt;2016&lt;/Year&gt;&lt;RecNum&gt;224&lt;/RecNum&gt;&lt;DisplayText&gt;(Neumann et al., 2016; Siu &amp;amp; Shek, 2005)&lt;/DisplayText&gt;&lt;record&gt;&lt;rec-number&gt;224&lt;/rec-number&gt;&lt;foreign-keys&gt;&lt;key app="EN" db-id="wrex2rrp8evz01ex5dap50pm0ddr9x0pzz9e" timestamp="1463531793"&gt;224&lt;/key&gt;&lt;/foreign-keys&gt;&lt;ref-type name="Journal Article"&gt;17&lt;/ref-type&gt;&lt;contributors&gt;&lt;authors&gt;&lt;author&gt;Neumann, David L&lt;/author&gt;&lt;author&gt;Chan, Raymond CK&lt;/author&gt;&lt;author&gt;Wang, Yi&lt;/author&gt;&lt;author&gt;Boyle, Gregory J&lt;/author&gt;&lt;/authors&gt;&lt;/contributors&gt;&lt;titles&gt;&lt;title&gt;Cognitive and affective components of empathy and their relationship with personality dimensions in a Chinese sample&lt;/title&gt;&lt;secondary-title&gt;Asian Journal of Social Psychology&lt;/secondary-title&gt;&lt;/titles&gt;&lt;periodical&gt;&lt;full-title&gt;Asian Journal of Social Psychology&lt;/full-title&gt;&lt;/periodical&gt;&lt;pages&gt;244-253&lt;/pages&gt;&lt;volume&gt;19&lt;/volume&gt;&lt;dates&gt;&lt;year&gt;2016&lt;/year&gt;&lt;/dates&gt;&lt;isbn&gt;1467-839X&lt;/isbn&gt;&lt;urls&gt;&lt;/urls&gt;&lt;electronic-resource-num&gt;10.1111/ajsp.12138&lt;/electronic-resource-num&gt;&lt;/record&gt;&lt;/Cite&gt;&lt;Cite&gt;&lt;Author&gt;Siu&lt;/Author&gt;&lt;Year&gt;2005&lt;/Year&gt;&lt;RecNum&gt;8&lt;/RecNum&gt;&lt;record&gt;&lt;rec-number&gt;8&lt;/rec-number&gt;&lt;foreign-keys&gt;&lt;key app="EN" db-id="wrex2rrp8evz01ex5dap50pm0ddr9x0pzz9e" timestamp="1416553279"&gt;8&lt;/key&gt;&lt;/foreign-keys&gt;&lt;ref-type name="Journal Article"&gt;17&lt;/ref-type&gt;&lt;contributors&gt;&lt;authors&gt;&lt;author&gt;Siu, Andrew MH&lt;/author&gt;&lt;author&gt;Shek, Daniel TL&lt;/author&gt;&lt;/authors&gt;&lt;/contributors&gt;&lt;titles&gt;&lt;title&gt;Validation of the Interpersonal Reactivity Index in a Chinese context&lt;/title&gt;&lt;secondary-title&gt;Research on Social Work Practice&lt;/secondary-title&gt;&lt;/titles&gt;&lt;periodical&gt;&lt;full-title&gt;Research on Social Work Practice&lt;/full-title&gt;&lt;/periodical&gt;&lt;pages&gt;118-126&lt;/pages&gt;&lt;volume&gt;15&lt;/volume&gt;&lt;number&gt;2&lt;/number&gt;&lt;dates&gt;&lt;year&gt;2005&lt;/year&gt;&lt;/dates&gt;&lt;isbn&gt;1049-7315&lt;/isbn&gt;&lt;urls&gt;&lt;/urls&gt;&lt;electronic-resource-num&gt;10.1177/1049731504270384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(Neumann et al., 2016; Siu &amp; Shek, 2005)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Pr="001A5E44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On the one hand,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Chinese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influenced</w:t>
      </w:r>
      <w:proofErr w:type="gramEnd"/>
      <w:r w:rsidRPr="001A5E44">
        <w:rPr>
          <w:rFonts w:ascii="Times New Roman" w:hAnsi="Times New Roman" w:cs="Times New Roman" w:hint="eastAsia"/>
          <w:sz w:val="24"/>
          <w:szCs w:val="24"/>
        </w:rPr>
        <w:t xml:space="preserve"> by </w:t>
      </w:r>
      <w:r>
        <w:rPr>
          <w:rFonts w:ascii="Times New Roman" w:hAnsi="Times New Roman" w:cs="Times New Roman" w:hint="eastAsia"/>
          <w:sz w:val="24"/>
          <w:szCs w:val="24"/>
        </w:rPr>
        <w:t>Confucius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1A5E44">
        <w:rPr>
          <w:rFonts w:ascii="Times New Roman" w:hAnsi="Times New Roman" w:cs="Times New Roman"/>
          <w:sz w:val="24"/>
          <w:szCs w:val="24"/>
        </w:rPr>
        <w:t>“</w:t>
      </w:r>
      <w:r w:rsidRPr="001A5E44">
        <w:rPr>
          <w:rFonts w:ascii="Times New Roman" w:hAnsi="Times New Roman" w:cs="Times New Roman" w:hint="eastAsia"/>
          <w:sz w:val="24"/>
          <w:szCs w:val="24"/>
        </w:rPr>
        <w:t>Golden Mean</w:t>
      </w:r>
      <w:r w:rsidRPr="001A5E44">
        <w:rPr>
          <w:rFonts w:ascii="Times New Roman" w:hAnsi="Times New Roman" w:cs="Times New Roman"/>
          <w:sz w:val="24"/>
          <w:szCs w:val="24"/>
        </w:rPr>
        <w:t>”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A5E44">
        <w:rPr>
          <w:rFonts w:ascii="Times New Roman" w:hAnsi="Times New Roman" w:cs="Times New Roman"/>
          <w:sz w:val="24"/>
          <w:szCs w:val="24"/>
        </w:rPr>
        <w:t>philosophy</w:t>
      </w:r>
      <w:r>
        <w:rPr>
          <w:rFonts w:ascii="Times New Roman" w:hAnsi="Times New Roman" w:cs="Times New Roman"/>
          <w:sz w:val="24"/>
          <w:szCs w:val="24"/>
        </w:rPr>
        <w:t xml:space="preserve"> and this may lead to 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control </w:t>
      </w:r>
      <w:r w:rsidR="00FB260A">
        <w:rPr>
          <w:rFonts w:ascii="Times New Roman" w:hAnsi="Times New Roman" w:cs="Times New Roman" w:hint="eastAsia"/>
          <w:sz w:val="24"/>
          <w:szCs w:val="24"/>
        </w:rPr>
        <w:t>of</w:t>
      </w:r>
      <w:r w:rsidR="00FB260A" w:rsidRPr="001A5E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A5E44">
        <w:rPr>
          <w:rFonts w:ascii="Times New Roman" w:hAnsi="Times New Roman" w:cs="Times New Roman" w:hint="eastAsia"/>
          <w:sz w:val="24"/>
          <w:szCs w:val="24"/>
        </w:rPr>
        <w:t>emotion</w:t>
      </w:r>
      <w:r>
        <w:rPr>
          <w:rFonts w:ascii="Times New Roman" w:hAnsi="Times New Roman" w:cs="Times New Roman" w:hint="eastAsia"/>
          <w:sz w:val="24"/>
          <w:szCs w:val="24"/>
        </w:rPr>
        <w:t>al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expression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PEVuZE5vdGU+PENpdGU+PEF1dGhvcj5Cb25kPC9BdXRob3I+PFllYXI+MTk5MzwvWWVhcj48UmVj
TnVtPjExODwvUmVjTnVtPjxEaXNwbGF5VGV4dD4oQm9uZCwgMTk5MzsgRnJpamRhICZhbXA7IFN1
bmRhcmFyYWphbiwgMjAwNzsgSG8sIEZ1LCAmYW1wOyBOZywgMjAwNCk8L0Rpc3BsYXlUZXh0Pjxy
ZWNvcmQ+PHJlYy1udW1iZXI+MTE4PC9yZWMtbnVtYmVyPjxmb3JlaWduLWtleXM+PGtleSBhcHA9
IkVOIiBkYi1pZD0id3JleDJycnA4ZXZ6MDFleDVkYXA1MHBtMGRkcjl4MHB6ejllIiB0aW1lc3Rh
bXA9IjE0MzE1OTY0ODMiPjExODwva2V5PjwvZm9yZWlnbi1rZXlzPjxyZWYtdHlwZSBuYW1lPSJK
b3VybmFsIEFydGljbGUiPjE3PC9yZWYtdHlwZT48Y29udHJpYnV0b3JzPjxhdXRob3JzPjxhdXRo
b3I+Qm9uZCwgTWljaGFlbCBIYXJyaXM8L2F1dGhvcj48L2F1dGhvcnM+PC9jb250cmlidXRvcnM+
PHRpdGxlcz48dGl0bGU+RW1vdGlvbnMgYW5kIHRoZWlyIGV4cHJlc3Npb24gaW4gQ2hpbmVzZSBj
dWx0dXJlPC90aXRsZT48c2Vjb25kYXJ5LXRpdGxlPkpvdXJuYWwgb2YgTm9udmVyYmFsIEJlaGF2
aW9yPC9zZWNvbmRhcnktdGl0bGU+PC90aXRsZXM+PHBlcmlvZGljYWw+PGZ1bGwtdGl0bGU+Sm91
cm5hbCBvZiBOb252ZXJiYWwgYmVoYXZpb3I8L2Z1bGwtdGl0bGU+PC9wZXJpb2RpY2FsPjxwYWdl
cz4yNDUtMjYyPC9wYWdlcz48dm9sdW1lPjE3PC92b2x1bWU+PG51bWJlcj40PC9udW1iZXI+PGRh
dGVzPjx5ZWFyPjE5OTM8L3llYXI+PC9kYXRlcz48aXNibj4wMTkxLTU4ODY8L2lzYm4+PHVybHM+
PC91cmxzPjxlbGVjdHJvbmljLXJlc291cmNlLW51bT4xMC4xMDA3L0JGMDA5ODcyNDA8L2VsZWN0
cm9uaWMtcmVzb3VyY2UtbnVtPjwvcmVjb3JkPjwvQ2l0ZT48Q2l0ZT48QXV0aG9yPkZyaWpkYTwv
QXV0aG9yPjxZZWFyPjIwMDc8L1llYXI+PFJlY051bT42MTwvUmVjTnVtPjxyZWNvcmQ+PHJlYy1u
dW1iZXI+NjE8L3JlYy1udW1iZXI+PGZvcmVpZ24ta2V5cz48a2V5IGFwcD0iRU4iIGRiLWlkPSJ3
cmV4MnJycDhldnowMWV4NWRhcDUwcG0wZGRyOXgwcHp6OWUiIHRpbWVzdGFtcD0iMTQyNDY4MDgy
MiI+NjE8L2tleT48L2ZvcmVpZ24ta2V5cz48cmVmLXR5cGUgbmFtZT0iSm91cm5hbCBBcnRpY2xl
Ij4xNzwvcmVmLXR5cGU+PGNvbnRyaWJ1dG9ycz48YXV0aG9ycz48YXV0aG9yPkZyaWpkYSwgTmlj
byBIPC9hdXRob3I+PGF1dGhvcj5TdW5kYXJhcmFqYW4sIExvdWlzZTwvYXV0aG9yPjwvYXV0aG9y
cz48L2NvbnRyaWJ1dG9ycz48dGl0bGVzPjx0aXRsZT5FbW90aW9uIHJlZmluZW1lbnQ6IEEgdGhl
b3J5IGluc3BpcmVkIGJ5IENoaW5lc2UgcG9ldGljczwvdGl0bGU+PHNlY29uZGFyeS10aXRsZT5Q
ZXJzcGVjdGl2ZXMgb24gUHN5Y2hvbG9naWNhbCBTY2llbmNlPC9zZWNvbmRhcnktdGl0bGU+PC90
aXRsZXM+PHBlcmlvZGljYWw+PGZ1bGwtdGl0bGU+UGVyc3BlY3RpdmVzIG9uIFBzeWNob2xvZ2lj
YWwgU2NpZW5jZTwvZnVsbC10aXRsZT48L3BlcmlvZGljYWw+PHBhZ2VzPjIyNy0yNDE8L3BhZ2Vz
Pjx2b2x1bWU+Mjwvdm9sdW1lPjxudW1iZXI+MzwvbnVtYmVyPjxkYXRlcz48eWVhcj4yMDA3PC95
ZWFyPjwvZGF0ZXM+PGlzYm4+MTc0NS02OTE2PC9pc2JuPjx1cmxzPjxyZWxhdGVkLXVybHM+PHVy
bD5odHRwOi8vcHBzLnNhZ2VwdWIuY29tL2NvbnRlbnQvMi8zLzIyNy5mdWxsLnBkZjwvdXJsPjwv
cmVsYXRlZC11cmxzPjwvdXJscz48ZWxlY3Ryb25pYy1yZXNvdXJjZS1udW0+MTAuMTExMS9qLjE3
NDUtNjkxNi4yMDA3LjAwMDQyLng8L2VsZWN0cm9uaWMtcmVzb3VyY2UtbnVtPjwvcmVjb3JkPjwv
Q2l0ZT48Q2l0ZT48QXV0aG9yPkhvPC9BdXRob3I+PFllYXI+MjAwNDwvWWVhcj48UmVjTnVtPjEz
NDwvUmVjTnVtPjxyZWNvcmQ+PHJlYy1udW1iZXI+MTM0PC9yZWMtbnVtYmVyPjxmb3JlaWduLWtl
eXM+PGtleSBhcHA9IkVOIiBkYi1pZD0id3JleDJycnA4ZXZ6MDFleDVkYXA1MHBtMGRkcjl4MHB6
ejllIiB0aW1lc3RhbXA9IjE0MzM5MzM5NDEiPjEzNDwva2V5PjwvZm9yZWlnbi1rZXlzPjxyZWYt
dHlwZSBuYW1lPSJKb3VybmFsIEFydGljbGUiPjE3PC9yZWYtdHlwZT48Y29udHJpYnV0b3JzPjxh
dXRob3JzPjxhdXRob3I+SG8sIERhdmlkIFlhdUZhaTwvYXV0aG9yPjxhdXRob3I+RnUsIFdhaTwv
YXV0aG9yPjxhdXRob3I+TmcsIFNNPC9hdXRob3I+PC9hdXRob3JzPjwvY29udHJpYnV0b3JzPjx0
aXRsZXM+PHRpdGxlPkd1aWx0LCBzaGFtZSBhbmQgZW1iYXJyYXNzbWVudDogUmV2ZWxhdGlvbnMg
b2YgZmFjZSBhbmQgc2VsZjwvdGl0bGU+PHNlY29uZGFyeS10aXRsZT5DdWx0dXJlICZhbXA7IFBz
eWNob2xvZ3k8L3NlY29uZGFyeS10aXRsZT48L3RpdGxlcz48cGVyaW9kaWNhbD48ZnVsbC10aXRs
ZT5DdWx0dXJlICZhbXA7IFBzeWNob2xvZ3k8L2Z1bGwtdGl0bGU+PC9wZXJpb2RpY2FsPjxwYWdl
cz42NC04NDwvcGFnZXM+PHZvbHVtZT4xMDwvdm9sdW1lPjxudW1iZXI+MTwvbnVtYmVyPjxkYXRl
cz48eWVhcj4yMDA0PC95ZWFyPjwvZGF0ZXM+PGlzYm4+MTM1NC0wNjdYPC9pc2JuPjx1cmxzPjwv
dXJscz48ZWxlY3Ryb25pYy1yZXNvdXJjZS1udW0+MTAuMTE3Ny8xMzU0MDY3WDA0MDQ0MTY2PC9l
bGVjdHJvbmljLXJlc291cmNlLW51bT48L3JlY29yZD48L0NpdGU+PC9FbmROb3RlPgB=
</w:fldData>
        </w:fldChar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PEVuZE5vdGU+PENpdGU+PEF1dGhvcj5Cb25kPC9BdXRob3I+PFllYXI+MTk5MzwvWWVhcj48UmVj
TnVtPjExODwvUmVjTnVtPjxEaXNwbGF5VGV4dD4oQm9uZCwgMTk5MzsgRnJpamRhICZhbXA7IFN1
bmRhcmFyYWphbiwgMjAwNzsgSG8sIEZ1LCAmYW1wOyBOZywgMjAwNCk8L0Rpc3BsYXlUZXh0Pjxy
ZWNvcmQ+PHJlYy1udW1iZXI+MTE4PC9yZWMtbnVtYmVyPjxmb3JlaWduLWtleXM+PGtleSBhcHA9
IkVOIiBkYi1pZD0id3JleDJycnA4ZXZ6MDFleDVkYXA1MHBtMGRkcjl4MHB6ejllIiB0aW1lc3Rh
bXA9IjE0MzE1OTY0ODMiPjExODwva2V5PjwvZm9yZWlnbi1rZXlzPjxyZWYtdHlwZSBuYW1lPSJK
b3VybmFsIEFydGljbGUiPjE3PC9yZWYtdHlwZT48Y29udHJpYnV0b3JzPjxhdXRob3JzPjxhdXRo
b3I+Qm9uZCwgTWljaGFlbCBIYXJyaXM8L2F1dGhvcj48L2F1dGhvcnM+PC9jb250cmlidXRvcnM+
PHRpdGxlcz48dGl0bGU+RW1vdGlvbnMgYW5kIHRoZWlyIGV4cHJlc3Npb24gaW4gQ2hpbmVzZSBj
dWx0dXJlPC90aXRsZT48c2Vjb25kYXJ5LXRpdGxlPkpvdXJuYWwgb2YgTm9udmVyYmFsIEJlaGF2
aW9yPC9zZWNvbmRhcnktdGl0bGU+PC90aXRsZXM+PHBlcmlvZGljYWw+PGZ1bGwtdGl0bGU+Sm91
cm5hbCBvZiBOb252ZXJiYWwgYmVoYXZpb3I8L2Z1bGwtdGl0bGU+PC9wZXJpb2RpY2FsPjxwYWdl
cz4yNDUtMjYyPC9wYWdlcz48dm9sdW1lPjE3PC92b2x1bWU+PG51bWJlcj40PC9udW1iZXI+PGRh
dGVzPjx5ZWFyPjE5OTM8L3llYXI+PC9kYXRlcz48aXNibj4wMTkxLTU4ODY8L2lzYm4+PHVybHM+
PC91cmxzPjxlbGVjdHJvbmljLXJlc291cmNlLW51bT4xMC4xMDA3L0JGMDA5ODcyNDA8L2VsZWN0
cm9uaWMtcmVzb3VyY2UtbnVtPjwvcmVjb3JkPjwvQ2l0ZT48Q2l0ZT48QXV0aG9yPkZyaWpkYTwv
QXV0aG9yPjxZZWFyPjIwMDc8L1llYXI+PFJlY051bT42MTwvUmVjTnVtPjxyZWNvcmQ+PHJlYy1u
dW1iZXI+NjE8L3JlYy1udW1iZXI+PGZvcmVpZ24ta2V5cz48a2V5IGFwcD0iRU4iIGRiLWlkPSJ3
cmV4MnJycDhldnowMWV4NWRhcDUwcG0wZGRyOXgwcHp6OWUiIHRpbWVzdGFtcD0iMTQyNDY4MDgy
MiI+NjE8L2tleT48L2ZvcmVpZ24ta2V5cz48cmVmLXR5cGUgbmFtZT0iSm91cm5hbCBBcnRpY2xl
Ij4xNzwvcmVmLXR5cGU+PGNvbnRyaWJ1dG9ycz48YXV0aG9ycz48YXV0aG9yPkZyaWpkYSwgTmlj
byBIPC9hdXRob3I+PGF1dGhvcj5TdW5kYXJhcmFqYW4sIExvdWlzZTwvYXV0aG9yPjwvYXV0aG9y
cz48L2NvbnRyaWJ1dG9ycz48dGl0bGVzPjx0aXRsZT5FbW90aW9uIHJlZmluZW1lbnQ6IEEgdGhl
b3J5IGluc3BpcmVkIGJ5IENoaW5lc2UgcG9ldGljczwvdGl0bGU+PHNlY29uZGFyeS10aXRsZT5Q
ZXJzcGVjdGl2ZXMgb24gUHN5Y2hvbG9naWNhbCBTY2llbmNlPC9zZWNvbmRhcnktdGl0bGU+PC90
aXRsZXM+PHBlcmlvZGljYWw+PGZ1bGwtdGl0bGU+UGVyc3BlY3RpdmVzIG9uIFBzeWNob2xvZ2lj
YWwgU2NpZW5jZTwvZnVsbC10aXRsZT48L3BlcmlvZGljYWw+PHBhZ2VzPjIyNy0yNDE8L3BhZ2Vz
Pjx2b2x1bWU+Mjwvdm9sdW1lPjxudW1iZXI+MzwvbnVtYmVyPjxkYXRlcz48eWVhcj4yMDA3PC95
ZWFyPjwvZGF0ZXM+PGlzYm4+MTc0NS02OTE2PC9pc2JuPjx1cmxzPjxyZWxhdGVkLXVybHM+PHVy
bD5odHRwOi8vcHBzLnNhZ2VwdWIuY29tL2NvbnRlbnQvMi8zLzIyNy5mdWxsLnBkZjwvdXJsPjwv
cmVsYXRlZC11cmxzPjwvdXJscz48ZWxlY3Ryb25pYy1yZXNvdXJjZS1udW0+MTAuMTExMS9qLjE3
NDUtNjkxNi4yMDA3LjAwMDQyLng8L2VsZWN0cm9uaWMtcmVzb3VyY2UtbnVtPjwvcmVjb3JkPjwv
Q2l0ZT48Q2l0ZT48QXV0aG9yPkhvPC9BdXRob3I+PFllYXI+MjAwNDwvWWVhcj48UmVjTnVtPjEz
NDwvUmVjTnVtPjxyZWNvcmQ+PHJlYy1udW1iZXI+MTM0PC9yZWMtbnVtYmVyPjxmb3JlaWduLWtl
eXM+PGtleSBhcHA9IkVOIiBkYi1pZD0id3JleDJycnA4ZXZ6MDFleDVkYXA1MHBtMGRkcjl4MHB6
ejllIiB0aW1lc3RhbXA9IjE0MzM5MzM5NDEiPjEzNDwva2V5PjwvZm9yZWlnbi1rZXlzPjxyZWYt
dHlwZSBuYW1lPSJKb3VybmFsIEFydGljbGUiPjE3PC9yZWYtdHlwZT48Y29udHJpYnV0b3JzPjxh
dXRob3JzPjxhdXRob3I+SG8sIERhdmlkIFlhdUZhaTwvYXV0aG9yPjxhdXRob3I+RnUsIFdhaTwv
YXV0aG9yPjxhdXRob3I+TmcsIFNNPC9hdXRob3I+PC9hdXRob3JzPjwvY29udHJpYnV0b3JzPjx0
aXRsZXM+PHRpdGxlPkd1aWx0LCBzaGFtZSBhbmQgZW1iYXJyYXNzbWVudDogUmV2ZWxhdGlvbnMg
b2YgZmFjZSBhbmQgc2VsZjwvdGl0bGU+PHNlY29uZGFyeS10aXRsZT5DdWx0dXJlICZhbXA7IFBz
eWNob2xvZ3k8L3NlY29uZGFyeS10aXRsZT48L3RpdGxlcz48cGVyaW9kaWNhbD48ZnVsbC10aXRs
ZT5DdWx0dXJlICZhbXA7IFBzeWNob2xvZ3k8L2Z1bGwtdGl0bGU+PC9wZXJpb2RpY2FsPjxwYWdl
cz42NC04NDwvcGFnZXM+PHZvbHVtZT4xMDwvdm9sdW1lPjxudW1iZXI+MTwvbnVtYmVyPjxkYXRl
cz48eWVhcj4yMDA0PC95ZWFyPjwvZGF0ZXM+PGlzYm4+MTM1NC0wNjdYPC9pc2JuPjx1cmxzPjwv
dXJscz48ZWxlY3Ryb25pYy1yZXNvdXJjZS1udW0+MTAuMTE3Ny8xMzU0MDY3WDA0MDQ0MTY2PC9l
bGVjdHJvbmljLXJlc291cmNlLW51bT48L3JlY29yZD48L0NpdGU+PC9FbmROb3RlPgB=
</w:fldData>
        </w:fldChar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95B03">
        <w:rPr>
          <w:rFonts w:ascii="Times New Roman" w:hAnsi="Times New Roman" w:cs="Times New Roman"/>
          <w:sz w:val="24"/>
          <w:szCs w:val="24"/>
        </w:rPr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395B03">
        <w:rPr>
          <w:rFonts w:ascii="Times New Roman" w:hAnsi="Times New Roman" w:cs="Times New Roman"/>
          <w:sz w:val="24"/>
          <w:szCs w:val="24"/>
        </w:rPr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(Bond, 1993; Frijda &amp; Sundararajan, 2007; Ho, Fu, &amp; Ng, 2004)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Furthermore</w:t>
      </w:r>
      <w:r>
        <w:rPr>
          <w:rFonts w:ascii="Times New Roman" w:hAnsi="Times New Roman" w:cs="Times New Roman" w:hint="eastAsia"/>
          <w:sz w:val="24"/>
          <w:szCs w:val="24"/>
        </w:rPr>
        <w:t xml:space="preserve">, Chinese people </w:t>
      </w:r>
      <w:r w:rsidRPr="001C05D0">
        <w:rPr>
          <w:rFonts w:ascii="Times New Roman" w:hAnsi="Times New Roman" w:cs="Times New Roman"/>
          <w:sz w:val="24"/>
          <w:szCs w:val="24"/>
        </w:rPr>
        <w:t>are not encouraged to express their feelings verbally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&lt;EndNote&gt;&lt;Cite&gt;&lt;Author&gt;Zhu&lt;/Author&gt;&lt;Year&gt;2007&lt;/Year&gt;&lt;RecNum&gt;16&lt;/RecNum&gt;&lt;DisplayText&gt;(Zhu et al., 2007)&lt;/DisplayText&gt;&lt;record&gt;&lt;rec-number&gt;16&lt;/rec-number&gt;&lt;foreign-keys&gt;&lt;key app="EN" db-id="wrex2rrp8evz01ex5dap50pm0ddr9x0pzz9e" timestamp="1418801158"&gt;16&lt;/key&gt;&lt;/foreign-keys&gt;&lt;ref-type name="Journal Article"&gt;17&lt;/ref-type&gt;&lt;contributors&gt;&lt;authors&gt;&lt;author&gt;Zhu, Xiongzhao&lt;/author&gt;&lt;author&gt;Yi, Jinyao&lt;/author&gt;&lt;author&gt;Yao, Shuqiao&lt;/author&gt;&lt;author&gt;Ryder, Andrew G&lt;/author&gt;&lt;author&gt;Taylor, Graeme J&lt;/author&gt;&lt;author&gt;Bagby, R Michael&lt;/author&gt;&lt;/authors&gt;&lt;/contributors&gt;&lt;titles&gt;&lt;title&gt;Cross-cultural validation of a Chinese translation of the 20-item Toronto Alexithymia Scale&lt;/title&gt;&lt;secondary-title&gt;Comprehensive Psychiatry&lt;/secondary-title&gt;&lt;/titles&gt;&lt;periodical&gt;&lt;full-title&gt;Comprehensive psychiatry&lt;/full-title&gt;&lt;/periodical&gt;&lt;pages&gt;489-496&lt;/pages&gt;&lt;volume&gt;48&lt;/volume&gt;&lt;number&gt;5&lt;/number&gt;&lt;dates&gt;&lt;year&gt;2007&lt;/year&gt;&lt;/dates&gt;&lt;isbn&gt;0010-440X&lt;/isbn&gt;&lt;urls&gt;&lt;/urls&gt;&lt;electronic-resource-num&gt;10.1016/j.comppsych.2007.04.007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(Zhu et al., 2007)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On the other hand, 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Chinese </w:t>
      </w:r>
      <w:r>
        <w:rPr>
          <w:rFonts w:ascii="Times New Roman" w:hAnsi="Times New Roman" w:cs="Times New Roman" w:hint="eastAsia"/>
          <w:sz w:val="24"/>
          <w:szCs w:val="24"/>
        </w:rPr>
        <w:t>are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expected to empathize with and </w:t>
      </w:r>
      <w:r w:rsidR="007C13BF">
        <w:rPr>
          <w:rFonts w:ascii="Times New Roman" w:hAnsi="Times New Roman" w:cs="Times New Roman"/>
          <w:sz w:val="24"/>
          <w:szCs w:val="24"/>
        </w:rPr>
        <w:t xml:space="preserve">respond to </w:t>
      </w:r>
      <w:r w:rsidRPr="001A5E44">
        <w:rPr>
          <w:rFonts w:ascii="Times New Roman" w:hAnsi="Times New Roman" w:cs="Times New Roman"/>
          <w:sz w:val="24"/>
          <w:szCs w:val="24"/>
        </w:rPr>
        <w:t>other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persons</w:t>
      </w:r>
      <w:r w:rsidRPr="001A5E44">
        <w:rPr>
          <w:rFonts w:ascii="Times New Roman" w:hAnsi="Times New Roman" w:cs="Times New Roman"/>
          <w:sz w:val="24"/>
          <w:szCs w:val="24"/>
        </w:rPr>
        <w:t>’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 inner emotions and needs, using </w:t>
      </w:r>
      <w:proofErr w:type="gramStart"/>
      <w:r w:rsidRPr="001A5E44">
        <w:rPr>
          <w:rFonts w:ascii="Times New Roman" w:hAnsi="Times New Roman" w:cs="Times New Roman" w:hint="eastAsia"/>
          <w:sz w:val="24"/>
          <w:szCs w:val="24"/>
        </w:rPr>
        <w:t>perspe</w:t>
      </w:r>
      <w:r>
        <w:rPr>
          <w:rFonts w:ascii="Times New Roman" w:hAnsi="Times New Roman" w:cs="Times New Roman" w:hint="eastAsia"/>
          <w:sz w:val="24"/>
          <w:szCs w:val="24"/>
        </w:rPr>
        <w:t>ctive-taking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, and be</w:t>
      </w:r>
      <w:r w:rsidR="007C13B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aware of </w:t>
      </w:r>
      <w:r w:rsidRPr="001A5E44">
        <w:rPr>
          <w:rFonts w:ascii="Times New Roman" w:hAnsi="Times New Roman" w:cs="Times New Roman" w:hint="eastAsia"/>
          <w:sz w:val="24"/>
          <w:szCs w:val="24"/>
        </w:rPr>
        <w:t>other peoples</w:t>
      </w:r>
      <w:r w:rsidRPr="001A5E44">
        <w:rPr>
          <w:rFonts w:ascii="Times New Roman" w:hAnsi="Times New Roman" w:cs="Times New Roman"/>
          <w:sz w:val="24"/>
          <w:szCs w:val="24"/>
        </w:rPr>
        <w:t xml:space="preserve">’ </w:t>
      </w:r>
      <w:r w:rsidRPr="001A5E44">
        <w:rPr>
          <w:rFonts w:ascii="Times New Roman" w:hAnsi="Times New Roman" w:cs="Times New Roman" w:hint="eastAsia"/>
          <w:sz w:val="24"/>
          <w:szCs w:val="24"/>
        </w:rPr>
        <w:t xml:space="preserve">subtle </w:t>
      </w:r>
      <w:r w:rsidRPr="001A5E44">
        <w:rPr>
          <w:rFonts w:ascii="Times New Roman" w:hAnsi="Times New Roman" w:cs="Times New Roman"/>
          <w:sz w:val="24"/>
          <w:szCs w:val="24"/>
        </w:rPr>
        <w:t>emotional changes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PEVuZE5vdGU+PENpdGU+PEF1dGhvcj5TaXU8L0F1dGhvcj48WWVhcj4yMDA1PC9ZZWFyPjxSZWNO
dW0+ODwvUmVjTnVtPjxEaXNwbGF5VGV4dD4oSG8gZXQgYWwuLCAyMDA0OyBTaXUgJmFtcDsgU2hl
aywgMjAwNTsgUS4gV2FuZywgMjAwMSk8L0Rpc3BsYXlUZXh0PjxyZWNvcmQ+PHJlYy1udW1iZXI+
ODwvcmVjLW51bWJlcj48Zm9yZWlnbi1rZXlzPjxrZXkgYXBwPSJFTiIgZGItaWQ9IndyZXgycnJw
OGV2ejAxZXg1ZGFwNTBwbTBkZHI5eDBweno5ZSIgdGltZXN0YW1wPSIxNDE2NTUzMjc5Ij44PC9r
ZXk+PC9mb3JlaWduLWtleXM+PHJlZi10eXBlIG5hbWU9IkpvdXJuYWwgQXJ0aWNsZSI+MTc8L3Jl
Zi10eXBlPjxjb250cmlidXRvcnM+PGF1dGhvcnM+PGF1dGhvcj5TaXUsIEFuZHJldyBNSDwvYXV0
aG9yPjxhdXRob3I+U2hlaywgRGFuaWVsIFRMPC9hdXRob3I+PC9hdXRob3JzPjwvY29udHJpYnV0
b3JzPjx0aXRsZXM+PHRpdGxlPlZhbGlkYXRpb24gb2YgdGhlIEludGVycGVyc29uYWwgUmVhY3Rp
dml0eSBJbmRleCBpbiBhIENoaW5lc2UgY29udGV4dDwvdGl0bGU+PHNlY29uZGFyeS10aXRsZT5S
ZXNlYXJjaCBvbiBTb2NpYWwgV29yayBQcmFjdGljZTwvc2Vjb25kYXJ5LXRpdGxlPjwvdGl0bGVz
PjxwZXJpb2RpY2FsPjxmdWxsLXRpdGxlPlJlc2VhcmNoIG9uIFNvY2lhbCBXb3JrIFByYWN0aWNl
PC9mdWxsLXRpdGxlPjwvcGVyaW9kaWNhbD48cGFnZXM+MTE4LTEyNjwvcGFnZXM+PHZvbHVtZT4x
NTwvdm9sdW1lPjxudW1iZXI+MjwvbnVtYmVyPjxkYXRlcz48eWVhcj4yMDA1PC95ZWFyPjwvZGF0
ZXM+PGlzYm4+MTA0OS03MzE1PC9pc2JuPjx1cmxzPjwvdXJscz48ZWxlY3Ryb25pYy1yZXNvdXJj
ZS1udW0+MTAuMTE3Ny8xMDQ5NzMxNTA0MjcwMzg0PC9lbGVjdHJvbmljLXJlc291cmNlLW51bT48
L3JlY29yZD48L0NpdGU+PENpdGU+PEF1dGhvcj5IbzwvQXV0aG9yPjxZZWFyPjIwMDQ8L1llYXI+
PFJlY051bT4xMzQ8L1JlY051bT48cmVjb3JkPjxyZWMtbnVtYmVyPjEzNDwvcmVjLW51bWJlcj48
Zm9yZWlnbi1rZXlzPjxrZXkgYXBwPSJFTiIgZGItaWQ9IndyZXgycnJwOGV2ejAxZXg1ZGFwNTBw
bTBkZHI5eDBweno5ZSIgdGltZXN0YW1wPSIxNDMzOTMzOTQxIj4xMzQ8L2tleT48L2ZvcmVpZ24t
a2V5cz48cmVmLXR5cGUgbmFtZT0iSm91cm5hbCBBcnRpY2xlIj4xNzwvcmVmLXR5cGU+PGNvbnRy
aWJ1dG9ycz48YXV0aG9ycz48YXV0aG9yPkhvLCBEYXZpZCBZYXVGYWk8L2F1dGhvcj48YXV0aG9y
PkZ1LCBXYWk8L2F1dGhvcj48YXV0aG9yPk5nLCBTTTwvYXV0aG9yPjwvYXV0aG9ycz48L2NvbnRy
aWJ1dG9ycz48dGl0bGVzPjx0aXRsZT5HdWlsdCwgc2hhbWUgYW5kIGVtYmFycmFzc21lbnQ6IFJl
dmVsYXRpb25zIG9mIGZhY2UgYW5kIHNlbGY8L3RpdGxlPjxzZWNvbmRhcnktdGl0bGU+Q3VsdHVy
ZSAmYW1wOyBQc3ljaG9sb2d5PC9zZWNvbmRhcnktdGl0bGU+PC90aXRsZXM+PHBlcmlvZGljYWw+
PGZ1bGwtdGl0bGU+Q3VsdHVyZSAmYW1wOyBQc3ljaG9sb2d5PC9mdWxsLXRpdGxlPjwvcGVyaW9k
aWNhbD48cGFnZXM+NjQtODQ8L3BhZ2VzPjx2b2x1bWU+MTA8L3ZvbHVtZT48bnVtYmVyPjE8L251
bWJlcj48ZGF0ZXM+PHllYXI+MjAwNDwveWVhcj48L2RhdGVzPjxpc2JuPjEzNTQtMDY3WDwvaXNi
bj48dXJscz48L3VybHM+PGVsZWN0cm9uaWMtcmVzb3VyY2UtbnVtPjEwLjExNzcvMTM1NDA2N1gw
NDA0NDE2NjwvZWxlY3Ryb25pYy1yZXNvdXJjZS1udW0+PC9yZWNvcmQ+PC9DaXRlPjxDaXRlPjxB
dXRob3I+V2FuZzwvQXV0aG9yPjxZZWFyPjIwMDE8L1llYXI+PFJlY051bT4xMzM8L1JlY051bT48
cmVjb3JkPjxyZWMtbnVtYmVyPjEzMzwvcmVjLW51bWJlcj48Zm9yZWlnbi1rZXlzPjxrZXkgYXBw
PSJFTiIgZGItaWQ9IndyZXgycnJwOGV2ejAxZXg1ZGFwNTBwbTBkZHI5eDBweno5ZSIgdGltZXN0
YW1wPSIxNDMzOTMyNDc3Ij4xMzM8L2tleT48L2ZvcmVpZ24ta2V5cz48cmVmLXR5cGUgbmFtZT0i
Sm91cm5hbCBBcnRpY2xlIj4xNzwvcmVmLXR5cGU+PGNvbnRyaWJ1dG9ycz48YXV0aG9ycz48YXV0
aG9yPldhbmcsIFFpPC9hdXRob3I+PC9hdXRob3JzPjwvY29udHJpYnV0b3JzPjx0aXRsZXM+PHRp
dGxlPuKAnERpZCB5b3UgaGF2ZSBGdW4/4oCdOiBBbWVyaWNhbiBhbmQgQ2hpbmVzZSBtb3RoZXLi
gJNjaGlsZCBjb252ZXJzYXRpb25zIGFib3V0IHNoYXJlZCBlbW90aW9uYWwgZXhwZXJpZW5jZXM8
L3RpdGxlPjxzZWNvbmRhcnktdGl0bGU+Q29nbml0aXZlIERldmVsb3BtZW50PC9zZWNvbmRhcnkt
dGl0bGU+PC90aXRsZXM+PHBlcmlvZGljYWw+PGZ1bGwtdGl0bGU+Q29nbml0aXZlIERldmVsb3Bt
ZW50PC9mdWxsLXRpdGxlPjwvcGVyaW9kaWNhbD48cGFnZXM+NjkzLTcxNTwvcGFnZXM+PHZvbHVt
ZT4xNjwvdm9sdW1lPjxudW1iZXI+MjwvbnVtYmVyPjxkYXRlcz48eWVhcj4yMDAxPC95ZWFyPjwv
ZGF0ZXM+PGlzYm4+MDg4NS0yMDE0PC9pc2JuPjx1cmxzPjwvdXJscz48ZWxlY3Ryb25pYy1yZXNv
dXJjZS1udW0+MTAuMTAxNi9TMDg4NS0yMDE0KDAxKTAwMDU1LTc8L2VsZWN0cm9uaWMtcmVzb3Vy
Y2UtbnVtPjwvcmVjb3JkPjwvQ2l0ZT48L0VuZE5vdGU+
</w:fldData>
        </w:fldChar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PEVuZE5vdGU+PENpdGU+PEF1dGhvcj5TaXU8L0F1dGhvcj48WWVhcj4yMDA1PC9ZZWFyPjxSZWNO
dW0+ODwvUmVjTnVtPjxEaXNwbGF5VGV4dD4oSG8gZXQgYWwuLCAyMDA0OyBTaXUgJmFtcDsgU2hl
aywgMjAwNTsgUS4gV2FuZywgMjAwMSk8L0Rpc3BsYXlUZXh0PjxyZWNvcmQ+PHJlYy1udW1iZXI+
ODwvcmVjLW51bWJlcj48Zm9yZWlnbi1rZXlzPjxrZXkgYXBwPSJFTiIgZGItaWQ9IndyZXgycnJw
OGV2ejAxZXg1ZGFwNTBwbTBkZHI5eDBweno5ZSIgdGltZXN0YW1wPSIxNDE2NTUzMjc5Ij44PC9r
ZXk+PC9mb3JlaWduLWtleXM+PHJlZi10eXBlIG5hbWU9IkpvdXJuYWwgQXJ0aWNsZSI+MTc8L3Jl
Zi10eXBlPjxjb250cmlidXRvcnM+PGF1dGhvcnM+PGF1dGhvcj5TaXUsIEFuZHJldyBNSDwvYXV0
aG9yPjxhdXRob3I+U2hlaywgRGFuaWVsIFRMPC9hdXRob3I+PC9hdXRob3JzPjwvY29udHJpYnV0
b3JzPjx0aXRsZXM+PHRpdGxlPlZhbGlkYXRpb24gb2YgdGhlIEludGVycGVyc29uYWwgUmVhY3Rp
dml0eSBJbmRleCBpbiBhIENoaW5lc2UgY29udGV4dDwvdGl0bGU+PHNlY29uZGFyeS10aXRsZT5S
ZXNlYXJjaCBvbiBTb2NpYWwgV29yayBQcmFjdGljZTwvc2Vjb25kYXJ5LXRpdGxlPjwvdGl0bGVz
PjxwZXJpb2RpY2FsPjxmdWxsLXRpdGxlPlJlc2VhcmNoIG9uIFNvY2lhbCBXb3JrIFByYWN0aWNl
PC9mdWxsLXRpdGxlPjwvcGVyaW9kaWNhbD48cGFnZXM+MTE4LTEyNjwvcGFnZXM+PHZvbHVtZT4x
NTwvdm9sdW1lPjxudW1iZXI+MjwvbnVtYmVyPjxkYXRlcz48eWVhcj4yMDA1PC95ZWFyPjwvZGF0
ZXM+PGlzYm4+MTA0OS03MzE1PC9pc2JuPjx1cmxzPjwvdXJscz48ZWxlY3Ryb25pYy1yZXNvdXJj
ZS1udW0+MTAuMTE3Ny8xMDQ5NzMxNTA0MjcwMzg0PC9lbGVjdHJvbmljLXJlc291cmNlLW51bT48
L3JlY29yZD48L0NpdGU+PENpdGU+PEF1dGhvcj5IbzwvQXV0aG9yPjxZZWFyPjIwMDQ8L1llYXI+
PFJlY051bT4xMzQ8L1JlY051bT48cmVjb3JkPjxyZWMtbnVtYmVyPjEzNDwvcmVjLW51bWJlcj48
Zm9yZWlnbi1rZXlzPjxrZXkgYXBwPSJFTiIgZGItaWQ9IndyZXgycnJwOGV2ejAxZXg1ZGFwNTBw
bTBkZHI5eDBweno5ZSIgdGltZXN0YW1wPSIxNDMzOTMzOTQxIj4xMzQ8L2tleT48L2ZvcmVpZ24t
a2V5cz48cmVmLXR5cGUgbmFtZT0iSm91cm5hbCBBcnRpY2xlIj4xNzwvcmVmLXR5cGU+PGNvbnRy
aWJ1dG9ycz48YXV0aG9ycz48YXV0aG9yPkhvLCBEYXZpZCBZYXVGYWk8L2F1dGhvcj48YXV0aG9y
PkZ1LCBXYWk8L2F1dGhvcj48YXV0aG9yPk5nLCBTTTwvYXV0aG9yPjwvYXV0aG9ycz48L2NvbnRy
aWJ1dG9ycz48dGl0bGVzPjx0aXRsZT5HdWlsdCwgc2hhbWUgYW5kIGVtYmFycmFzc21lbnQ6IFJl
dmVsYXRpb25zIG9mIGZhY2UgYW5kIHNlbGY8L3RpdGxlPjxzZWNvbmRhcnktdGl0bGU+Q3VsdHVy
ZSAmYW1wOyBQc3ljaG9sb2d5PC9zZWNvbmRhcnktdGl0bGU+PC90aXRsZXM+PHBlcmlvZGljYWw+
PGZ1bGwtdGl0bGU+Q3VsdHVyZSAmYW1wOyBQc3ljaG9sb2d5PC9mdWxsLXRpdGxlPjwvcGVyaW9k
aWNhbD48cGFnZXM+NjQtODQ8L3BhZ2VzPjx2b2x1bWU+MTA8L3ZvbHVtZT48bnVtYmVyPjE8L251
bWJlcj48ZGF0ZXM+PHllYXI+MjAwNDwveWVhcj48L2RhdGVzPjxpc2JuPjEzNTQtMDY3WDwvaXNi
bj48dXJscz48L3VybHM+PGVsZWN0cm9uaWMtcmVzb3VyY2UtbnVtPjEwLjExNzcvMTM1NDA2N1gw
NDA0NDE2NjwvZWxlY3Ryb25pYy1yZXNvdXJjZS1udW0+PC9yZWNvcmQ+PC9DaXRlPjxDaXRlPjxB
dXRob3I+V2FuZzwvQXV0aG9yPjxZZWFyPjIwMDE8L1llYXI+PFJlY051bT4xMzM8L1JlY051bT48
cmVjb3JkPjxyZWMtbnVtYmVyPjEzMzwvcmVjLW51bWJlcj48Zm9yZWlnbi1rZXlzPjxrZXkgYXBw
PSJFTiIgZGItaWQ9IndyZXgycnJwOGV2ejAxZXg1ZGFwNTBwbTBkZHI5eDBweno5ZSIgdGltZXN0
YW1wPSIxNDMzOTMyNDc3Ij4xMzM8L2tleT48L2ZvcmVpZ24ta2V5cz48cmVmLXR5cGUgbmFtZT0i
Sm91cm5hbCBBcnRpY2xlIj4xNzwvcmVmLXR5cGU+PGNvbnRyaWJ1dG9ycz48YXV0aG9ycz48YXV0
aG9yPldhbmcsIFFpPC9hdXRob3I+PC9hdXRob3JzPjwvY29udHJpYnV0b3JzPjx0aXRsZXM+PHRp
dGxlPuKAnERpZCB5b3UgaGF2ZSBGdW4/4oCdOiBBbWVyaWNhbiBhbmQgQ2hpbmVzZSBtb3RoZXLi
gJNjaGlsZCBjb252ZXJzYXRpb25zIGFib3V0IHNoYXJlZCBlbW90aW9uYWwgZXhwZXJpZW5jZXM8
L3RpdGxlPjxzZWNvbmRhcnktdGl0bGU+Q29nbml0aXZlIERldmVsb3BtZW50PC9zZWNvbmRhcnkt
dGl0bGU+PC90aXRsZXM+PHBlcmlvZGljYWw+PGZ1bGwtdGl0bGU+Q29nbml0aXZlIERldmVsb3Bt
ZW50PC9mdWxsLXRpdGxlPjwvcGVyaW9kaWNhbD48cGFnZXM+NjkzLTcxNTwvcGFnZXM+PHZvbHVt
ZT4xNjwvdm9sdW1lPjxudW1iZXI+MjwvbnVtYmVyPjxkYXRlcz48eWVhcj4yMDAxPC95ZWFyPjwv
ZGF0ZXM+PGlzYm4+MDg4NS0yMDE0PC9pc2JuPjx1cmxzPjwvdXJscz48ZWxlY3Ryb25pYy1yZXNv
dXJjZS1udW0+MTAuMTAxNi9TMDg4NS0yMDE0KDAxKTAwMDU1LTc8L2VsZWN0cm9uaWMtcmVzb3Vy
Y2UtbnVtPjwvcmVjb3JkPjwvQ2l0ZT48L0VuZE5vdGU+
</w:fldData>
        </w:fldChar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95B03">
        <w:rPr>
          <w:rFonts w:ascii="Times New Roman" w:hAnsi="Times New Roman" w:cs="Times New Roman"/>
          <w:sz w:val="24"/>
          <w:szCs w:val="24"/>
        </w:rPr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395B03">
        <w:rPr>
          <w:rFonts w:ascii="Times New Roman" w:hAnsi="Times New Roman" w:cs="Times New Roman"/>
          <w:sz w:val="24"/>
          <w:szCs w:val="24"/>
        </w:rPr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 xml:space="preserve">(Ho et al., 2004; Siu &amp; Shek, 2005; </w:t>
      </w:r>
      <w:r w:rsidR="00395B03">
        <w:rPr>
          <w:rFonts w:ascii="Times New Roman" w:hAnsi="Times New Roman" w:cs="Times New Roman"/>
          <w:noProof/>
          <w:sz w:val="24"/>
          <w:szCs w:val="24"/>
        </w:rPr>
        <w:lastRenderedPageBreak/>
        <w:t>Q. Wang, 2001)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260A">
        <w:rPr>
          <w:rFonts w:ascii="Times New Roman" w:hAnsi="Times New Roman" w:cs="Times New Roman"/>
          <w:sz w:val="24"/>
          <w:szCs w:val="24"/>
        </w:rPr>
        <w:t xml:space="preserve">The current study found there is a positive correlation between participants’ EQ scores and their traits </w:t>
      </w:r>
      <w:r w:rsidR="00FB260A">
        <w:rPr>
          <w:rFonts w:ascii="Times New Roman" w:hAnsi="Times New Roman" w:cs="Times New Roman" w:hint="eastAsia"/>
          <w:sz w:val="24"/>
          <w:szCs w:val="24"/>
        </w:rPr>
        <w:t>concerning</w:t>
      </w:r>
      <w:r w:rsidR="00FB260A">
        <w:rPr>
          <w:rFonts w:ascii="Times New Roman" w:hAnsi="Times New Roman" w:cs="Times New Roman"/>
          <w:sz w:val="24"/>
          <w:szCs w:val="24"/>
        </w:rPr>
        <w:t xml:space="preserve"> </w:t>
      </w:r>
      <w:r w:rsidR="00FB260A" w:rsidRPr="009904F0">
        <w:rPr>
          <w:rFonts w:asciiTheme="majorBidi" w:hAnsiTheme="majorBidi" w:cstheme="majorBidi"/>
          <w:sz w:val="24"/>
          <w:szCs w:val="24"/>
        </w:rPr>
        <w:t>exceptional attention to detail (</w:t>
      </w:r>
      <w:r w:rsidR="00FB260A">
        <w:rPr>
          <w:rFonts w:asciiTheme="majorBidi" w:hAnsiTheme="majorBidi" w:cstheme="majorBidi"/>
          <w:sz w:val="24"/>
          <w:szCs w:val="24"/>
        </w:rPr>
        <w:t xml:space="preserve">i.e., </w:t>
      </w:r>
      <w:r w:rsidR="00FB260A" w:rsidRPr="009904F0">
        <w:rPr>
          <w:rFonts w:asciiTheme="majorBidi" w:hAnsiTheme="majorBidi" w:cstheme="majorBidi"/>
          <w:sz w:val="24"/>
          <w:szCs w:val="24"/>
        </w:rPr>
        <w:t>AQ-AD)</w:t>
      </w:r>
      <w:r w:rsidR="00FB260A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As a consequence, the dissociation between emotional and cognitive empathy may be attenuated in Chinese populations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&lt;EndNote&gt;&lt;Cite&gt;&lt;Author&gt;Siu&lt;/Author&gt;&lt;Year&gt;2005&lt;/Year&gt;&lt;RecNum&gt;8&lt;/RecNum&gt;&lt;DisplayText&gt;(Siu &amp;amp; Shek, 2005)&lt;/DisplayText&gt;&lt;record&gt;&lt;rec-number&gt;8&lt;/rec-number&gt;&lt;foreign-keys&gt;&lt;key app="EN" db-id="wrex2rrp8evz01ex5dap50pm0ddr9x0pzz9e" timestamp="1416553279"&gt;8&lt;/key&gt;&lt;/foreign-keys&gt;&lt;ref-type name="Journal Article"&gt;17&lt;/ref-type&gt;&lt;contributors&gt;&lt;authors&gt;&lt;author&gt;Siu, Andrew MH&lt;/author&gt;&lt;author&gt;Shek, Daniel TL&lt;/author&gt;&lt;/authors&gt;&lt;/contributors&gt;&lt;titles&gt;&lt;title&gt;Validation of the Interpersonal Reactivity Index in a Chinese context&lt;/title&gt;&lt;secondary-title&gt;Research on Social Work Practice&lt;/secondary-title&gt;&lt;/titles&gt;&lt;periodical&gt;&lt;full-title&gt;Research on Social Work Practice&lt;/full-title&gt;&lt;/periodical&gt;&lt;pages&gt;118-126&lt;/pages&gt;&lt;volume&gt;15&lt;/volume&gt;&lt;number&gt;2&lt;/number&gt;&lt;dates&gt;&lt;year&gt;2005&lt;/year&gt;&lt;/dates&gt;&lt;isbn&gt;1049-7315&lt;/isbn&gt;&lt;urls&gt;&lt;/urls&gt;&lt;electronic-resource-num&gt;10.1177/1049731504270384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(Siu &amp; Shek, 2005)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147378">
        <w:rPr>
          <w:rFonts w:ascii="Times New Roman" w:hAnsi="Times New Roman" w:cs="Times New Roman"/>
          <w:sz w:val="24"/>
          <w:szCs w:val="24"/>
        </w:rPr>
        <w:t xml:space="preserve"> Nevertheless, the direct correlation between </w:t>
      </w:r>
      <w:r w:rsidR="00716BBA">
        <w:rPr>
          <w:rFonts w:ascii="Times New Roman" w:hAnsi="Times New Roman" w:cs="Times New Roman"/>
          <w:sz w:val="24"/>
          <w:szCs w:val="24"/>
        </w:rPr>
        <w:t xml:space="preserve">empathy and </w:t>
      </w:r>
      <w:r w:rsidR="00147378">
        <w:rPr>
          <w:rFonts w:ascii="Times New Roman" w:hAnsi="Times New Roman" w:cs="Times New Roman"/>
          <w:sz w:val="24"/>
          <w:szCs w:val="24"/>
        </w:rPr>
        <w:t xml:space="preserve">emotional suppression needs more </w:t>
      </w:r>
      <w:r w:rsidR="00716BBA">
        <w:rPr>
          <w:rFonts w:ascii="Times New Roman" w:hAnsi="Times New Roman" w:cs="Times New Roman"/>
          <w:sz w:val="24"/>
          <w:szCs w:val="24"/>
        </w:rPr>
        <w:t>investigation.</w:t>
      </w:r>
    </w:p>
    <w:p w14:paraId="42AD9502" w14:textId="6188BCE5" w:rsidR="0054578F" w:rsidRDefault="005132DA" w:rsidP="0054578F">
      <w:pPr>
        <w:tabs>
          <w:tab w:val="left" w:pos="1611"/>
          <w:tab w:val="center" w:pos="4363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32DA">
        <w:rPr>
          <w:rFonts w:ascii="Times New Roman" w:hAnsi="Times New Roman" w:cs="Times New Roman" w:hint="eastAsia"/>
          <w:sz w:val="24"/>
          <w:szCs w:val="24"/>
        </w:rPr>
        <w:t xml:space="preserve">In the current study, female Mainland Chinese </w:t>
      </w:r>
      <w:proofErr w:type="gramStart"/>
      <w:r w:rsidRPr="005132DA">
        <w:rPr>
          <w:rFonts w:ascii="Times New Roman" w:hAnsi="Times New Roman" w:cs="Times New Roman"/>
          <w:sz w:val="24"/>
          <w:szCs w:val="24"/>
        </w:rPr>
        <w:t>were found</w:t>
      </w:r>
      <w:proofErr w:type="gramEnd"/>
      <w:r w:rsidRPr="005132DA">
        <w:rPr>
          <w:rFonts w:ascii="Times New Roman" w:hAnsi="Times New Roman" w:cs="Times New Roman"/>
          <w:sz w:val="24"/>
          <w:szCs w:val="24"/>
        </w:rPr>
        <w:t xml:space="preserve"> to have a significantly higher score on the</w:t>
      </w:r>
      <w:r w:rsidRPr="005132DA">
        <w:rPr>
          <w:rFonts w:ascii="Times New Roman" w:hAnsi="Times New Roman" w:cs="Times New Roman" w:hint="eastAsia"/>
          <w:sz w:val="24"/>
          <w:szCs w:val="24"/>
        </w:rPr>
        <w:t xml:space="preserve"> EQ</w:t>
      </w:r>
      <w:r w:rsidRPr="005132DA">
        <w:rPr>
          <w:rFonts w:ascii="Times New Roman" w:hAnsi="Times New Roman" w:cs="Times New Roman"/>
          <w:sz w:val="24"/>
          <w:szCs w:val="24"/>
        </w:rPr>
        <w:t>-40</w:t>
      </w:r>
      <w:r w:rsidRPr="005132DA">
        <w:rPr>
          <w:rFonts w:ascii="Times New Roman" w:hAnsi="Times New Roman" w:cs="Times New Roman" w:hint="eastAsia"/>
          <w:sz w:val="24"/>
          <w:szCs w:val="24"/>
        </w:rPr>
        <w:t xml:space="preserve"> than male Mainland Chinese</w:t>
      </w:r>
      <w:r w:rsidRPr="005132DA">
        <w:rPr>
          <w:rFonts w:ascii="Times New Roman" w:hAnsi="Times New Roman" w:cs="Times New Roman"/>
          <w:sz w:val="24"/>
          <w:szCs w:val="24"/>
        </w:rPr>
        <w:t>.</w:t>
      </w:r>
      <w:r w:rsidRPr="005132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132DA">
        <w:rPr>
          <w:rFonts w:ascii="Times New Roman" w:hAnsi="Times New Roman" w:cs="Times New Roman"/>
          <w:sz w:val="24"/>
          <w:szCs w:val="24"/>
        </w:rPr>
        <w:t xml:space="preserve">This is </w:t>
      </w:r>
      <w:r w:rsidRPr="005132DA">
        <w:rPr>
          <w:rFonts w:ascii="Times New Roman" w:hAnsi="Times New Roman" w:cs="Times New Roman" w:hint="eastAsia"/>
          <w:sz w:val="24"/>
          <w:szCs w:val="24"/>
        </w:rPr>
        <w:t xml:space="preserve">consistent with the commonly reported </w:t>
      </w:r>
      <w:r w:rsidRPr="005132DA">
        <w:rPr>
          <w:rFonts w:ascii="Times New Roman" w:hAnsi="Times New Roman" w:cs="Times New Roman"/>
          <w:sz w:val="24"/>
          <w:szCs w:val="24"/>
        </w:rPr>
        <w:t>sex</w:t>
      </w:r>
      <w:r w:rsidRPr="005132DA">
        <w:rPr>
          <w:rFonts w:ascii="Times New Roman" w:hAnsi="Times New Roman" w:cs="Times New Roman" w:hint="eastAsia"/>
          <w:sz w:val="24"/>
          <w:szCs w:val="24"/>
        </w:rPr>
        <w:t xml:space="preserve"> difference for the EQ-40 </w:t>
      </w:r>
      <w:r w:rsidRPr="005132DA">
        <w:rPr>
          <w:rFonts w:ascii="Times New Roman" w:hAnsi="Times New Roman" w:cs="Times New Roman"/>
          <w:sz w:val="24"/>
          <w:szCs w:val="24"/>
        </w:rPr>
        <w:t xml:space="preserve">in </w:t>
      </w:r>
      <w:r w:rsidRPr="005132DA">
        <w:rPr>
          <w:rFonts w:ascii="Times New Roman" w:hAnsi="Times New Roman" w:cs="Times New Roman" w:hint="eastAsia"/>
          <w:sz w:val="24"/>
          <w:szCs w:val="24"/>
        </w:rPr>
        <w:t>W</w:t>
      </w:r>
      <w:r w:rsidRPr="005132DA">
        <w:rPr>
          <w:rFonts w:ascii="Times New Roman" w:hAnsi="Times New Roman" w:cs="Times New Roman"/>
          <w:sz w:val="24"/>
          <w:szCs w:val="24"/>
        </w:rPr>
        <w:t>estern cultures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bHdyaWdodCwgMjAwNDsgR3JvZW4gZXQgYWwuLCAyMDE1KTwvRGlzcGxheVRleHQ+PHJlY29yZD48
cmVjLW51bWJlcj4xPC9yZWMtbnVtYmVyPjxmb3JlaWduLWtleXM+PGtleSBhcHA9IkVOIiBkYi1p
ZD0id3JleDJycnA4ZXZ6MDFleDVkYXA1MHBtMGRkcjl4MHB6ejllIiB0aW1lc3RhbXA9IjE0MTY0
Njk3NDkiPjE8L2tleT48L2ZvcmVpZ24ta2V5cz48cmVmLXR5cGUgbmFtZT0iSm91cm5hbCBBcnRp
Y2xlIj4xNzwvcmVmLXR5cGU+PGNvbnRyaWJ1dG9ycz48YXV0aG9ycz48YXV0aG9yPkJhcm9uLUNv
aGVuLCBTaW1vbjwvYXV0aG9yPjxhdXRob3I+V2hlZWx3cmlnaHQsIFNhbGx5PC9hdXRob3I+PC9h
dXRob3JzPjwvY29udHJpYnV0b3JzPjx0aXRsZXM+PHRpdGxlPlRoZSBFbXBhdGh5IFF1b3RpZW50
OiBhbiBpbnZlc3RpZ2F0aW9uIG9mIGFkdWx0cyB3aXRoIEFzcGVyZ2VyIHN5bmRyb21lIG9yIGhp
Z2ggZnVuY3Rpb25pbmcgYXV0aXNtLCBhbmQgbm9ybWFsIHNleCBkaWZmZXJlbmNlczwvdGl0bGU+
PHNlY29uZGFyeS10aXRsZT5Kb3VybmFsIG9mIEF1dGlzbSBhbmQgRGV2ZWxvcG1lbnRhbCBEaXNv
cmRlcnM8L3NlY29uZGFyeS10aXRsZT48L3RpdGxlcz48cGVyaW9kaWNhbD48ZnVsbC10aXRsZT5K
b3VybmFsIG9mIGF1dGlzbSBhbmQgZGV2ZWxvcG1lbnRhbCBkaXNvcmRlcnM8L2Z1bGwtdGl0bGU+
PC9wZXJpb2RpY2FsPjxwYWdlcz4xNjMtMTc1PC9wYWdlcz48dm9sdW1lPjM0PC92b2x1bWU+PG51
bWJlcj4yPC9udW1iZXI+PGRhdGVzPjx5ZWFyPjIwMDQ8L3llYXI+PC9kYXRlcz48aXNibj4wMTYy
LTMyNTc8L2lzYm4+PHVybHM+PC91cmxzPjxlbGVjdHJvbmljLXJlc291cmNlLW51bT4xMC4xMDIz
L0I6SkFERC4wMDAwMDIyNjA3LjE5ODMzLjAwPC9lbGVjdHJvbmljLXJlc291cmNlLW51bT48L3Jl
Y29yZD48L0NpdGU+PENpdGU+PEF1dGhvcj5Hcm9lbjwvQXV0aG9yPjxZZWFyPjIwMTU8L1llYXI+
PFJlY051bT4xMjI8L1JlY051bT48cmVjb3JkPjxyZWMtbnVtYmVyPjEyMjwvcmVjLW51bWJlcj48
Zm9yZWlnbi1rZXlzPjxrZXkgYXBwPSJFTiIgZGItaWQ9IndyZXgycnJwOGV2ejAxZXg1ZGFwNTBw
bTBkZHI5eDBweno5ZSIgdGltZXN0YW1wPSIxNDMyNjM2MTY2Ij4xMjI8L2tleT48L2ZvcmVpZ24t
a2V5cz48cmVmLXR5cGUgbmFtZT0iSm91cm5hbCBBcnRpY2xlIj4xNzwvcmVmLXR5cGU+PGNvbnRy
aWJ1dG9ycz48YXV0aG9ycz48YXV0aG9yPkdyb2VuLCBZPC9hdXRob3I+PGF1dGhvcj5GdWVybWFp
ZXIsIEFCTTwvYXV0aG9yPjxhdXRob3I+RGVuIEhlaWplciwgQUU8L2F1dGhvcj48YXV0aG9yPlR1
Y2hhLCBPPC9hdXRob3I+PGF1dGhvcj5BbHRoYXVzLCBNPC9hdXRob3I+PC9hdXRob3JzPjwvY29u
dHJpYnV0b3JzPjx0aXRsZXM+PHRpdGxlPlRoZSBFbXBhdGh5IGFuZCBTeXN0ZW1pemluZyBRdW90
aWVudDogVGhlIHBzeWNob21ldHJpYyBwcm9wZXJ0aWVzIG9mIHRoZSBEdXRjaCB2ZXJzaW9uIGFu
ZCBhIHJldmlldyBvZiB0aGUgY3Jvc3MtY3VsdHVyYWwgc3RhYmlsaXR5PC90aXRsZT48c2Vjb25k
YXJ5LXRpdGxlPkpvdXJuYWwgb2YgQXV0aXNtIGFuZCBEZXZlbG9wbWVudGFsIERpc29yZGVyczwv
c2Vjb25kYXJ5LXRpdGxlPjwvdGl0bGVzPjxwZXJpb2RpY2FsPjxmdWxsLXRpdGxlPkpvdXJuYWwg
b2YgYXV0aXNtIGFuZCBkZXZlbG9wbWVudGFsIGRpc29yZGVyczwvZnVsbC10aXRsZT48L3Blcmlv
ZGljYWw+PHBhZ2VzPjI4NDgtMjg2NDwvcGFnZXM+PHZvbHVtZT40NTwvdm9sdW1lPjxudW1iZXI+
OTwvbnVtYmVyPjxkYXRlcz48eWVhcj4yMDE1PC95ZWFyPjwvZGF0ZXM+PGlzYm4+MDE2Mi0zMjU3
PC9pc2JuPjx1cmxzPjwvdXJscz48ZWxlY3Ryb25pYy1yZXNvdXJjZS1udW0+MTAuMTAwNy9zMTA4
MDMtMDE1LTI0NDgtejwvZWxlY3Ryb25pYy1yZXNvdXJjZS1udW0+PC9yZWNvcmQ+PC9DaXRlPjwv
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bHdyaWdodCwgMjAwNDsgR3JvZW4gZXQgYWwuLCAyMDE1KTwvRGlzcGxheVRleHQ+PHJlY29yZD48
cmVjLW51bWJlcj4xPC9yZWMtbnVtYmVyPjxmb3JlaWduLWtleXM+PGtleSBhcHA9IkVOIiBkYi1p
ZD0id3JleDJycnA4ZXZ6MDFleDVkYXA1MHBtMGRkcjl4MHB6ejllIiB0aW1lc3RhbXA9IjE0MTY0
Njk3NDkiPjE8L2tleT48L2ZvcmVpZ24ta2V5cz48cmVmLXR5cGUgbmFtZT0iSm91cm5hbCBBcnRp
Y2xlIj4xNzwvcmVmLXR5cGU+PGNvbnRyaWJ1dG9ycz48YXV0aG9ycz48YXV0aG9yPkJhcm9uLUNv
aGVuLCBTaW1vbjwvYXV0aG9yPjxhdXRob3I+V2hlZWx3cmlnaHQsIFNhbGx5PC9hdXRob3I+PC9h
dXRob3JzPjwvY29udHJpYnV0b3JzPjx0aXRsZXM+PHRpdGxlPlRoZSBFbXBhdGh5IFF1b3RpZW50
OiBhbiBpbnZlc3RpZ2F0aW9uIG9mIGFkdWx0cyB3aXRoIEFzcGVyZ2VyIHN5bmRyb21lIG9yIGhp
Z2ggZnVuY3Rpb25pbmcgYXV0aXNtLCBhbmQgbm9ybWFsIHNleCBkaWZmZXJlbmNlczwvdGl0bGU+
PHNlY29uZGFyeS10aXRsZT5Kb3VybmFsIG9mIEF1dGlzbSBhbmQgRGV2ZWxvcG1lbnRhbCBEaXNv
cmRlcnM8L3NlY29uZGFyeS10aXRsZT48L3RpdGxlcz48cGVyaW9kaWNhbD48ZnVsbC10aXRsZT5K
b3VybmFsIG9mIGF1dGlzbSBhbmQgZGV2ZWxvcG1lbnRhbCBkaXNvcmRlcnM8L2Z1bGwtdGl0bGU+
PC9wZXJpb2RpY2FsPjxwYWdlcz4xNjMtMTc1PC9wYWdlcz48dm9sdW1lPjM0PC92b2x1bWU+PG51
bWJlcj4yPC9udW1iZXI+PGRhdGVzPjx5ZWFyPjIwMDQ8L3llYXI+PC9kYXRlcz48aXNibj4wMTYy
LTMyNTc8L2lzYm4+PHVybHM+PC91cmxzPjxlbGVjdHJvbmljLXJlc291cmNlLW51bT4xMC4xMDIz
L0I6SkFERC4wMDAwMDIyNjA3LjE5ODMzLjAwPC9lbGVjdHJvbmljLXJlc291cmNlLW51bT48L3Jl
Y29yZD48L0NpdGU+PENpdGU+PEF1dGhvcj5Hcm9lbjwvQXV0aG9yPjxZZWFyPjIwMTU8L1llYXI+
PFJlY051bT4xMjI8L1JlY051bT48cmVjb3JkPjxyZWMtbnVtYmVyPjEyMjwvcmVjLW51bWJlcj48
Zm9yZWlnbi1rZXlzPjxrZXkgYXBwPSJFTiIgZGItaWQ9IndyZXgycnJwOGV2ejAxZXg1ZGFwNTBw
bTBkZHI5eDBweno5ZSIgdGltZXN0YW1wPSIxNDMyNjM2MTY2Ij4xMjI8L2tleT48L2ZvcmVpZ24t
a2V5cz48cmVmLXR5cGUgbmFtZT0iSm91cm5hbCBBcnRpY2xlIj4xNzwvcmVmLXR5cGU+PGNvbnRy
aWJ1dG9ycz48YXV0aG9ycz48YXV0aG9yPkdyb2VuLCBZPC9hdXRob3I+PGF1dGhvcj5GdWVybWFp
ZXIsIEFCTTwvYXV0aG9yPjxhdXRob3I+RGVuIEhlaWplciwgQUU8L2F1dGhvcj48YXV0aG9yPlR1
Y2hhLCBPPC9hdXRob3I+PGF1dGhvcj5BbHRoYXVzLCBNPC9hdXRob3I+PC9hdXRob3JzPjwvY29u
dHJpYnV0b3JzPjx0aXRsZXM+PHRpdGxlPlRoZSBFbXBhdGh5IGFuZCBTeXN0ZW1pemluZyBRdW90
aWVudDogVGhlIHBzeWNob21ldHJpYyBwcm9wZXJ0aWVzIG9mIHRoZSBEdXRjaCB2ZXJzaW9uIGFu
ZCBhIHJldmlldyBvZiB0aGUgY3Jvc3MtY3VsdHVyYWwgc3RhYmlsaXR5PC90aXRsZT48c2Vjb25k
YXJ5LXRpdGxlPkpvdXJuYWwgb2YgQXV0aXNtIGFuZCBEZXZlbG9wbWVudGFsIERpc29yZGVyczwv
c2Vjb25kYXJ5LXRpdGxlPjwvdGl0bGVzPjxwZXJpb2RpY2FsPjxmdWxsLXRpdGxlPkpvdXJuYWwg
b2YgYXV0aXNtIGFuZCBkZXZlbG9wbWVudGFsIGRpc29yZGVyczwvZnVsbC10aXRsZT48L3Blcmlv
ZGljYWw+PHBhZ2VzPjI4NDgtMjg2NDwvcGFnZXM+PHZvbHVtZT40NTwvdm9sdW1lPjxudW1iZXI+
OTwvbnVtYmVyPjxkYXRlcz48eWVhcj4yMDE1PC95ZWFyPjwvZGF0ZXM+PGlzYm4+MDE2Mi0zMjU3
PC9pc2JuPjx1cmxzPjwvdXJscz48ZWxlY3Ryb25pYy1yZXNvdXJjZS1udW0+MTAuMTAwNy9zMTA4
MDMtMDE1LTI0NDgtejwvZWxlY3Ryb25pYy1yZXNvdXJjZS1udW0+PC9yZWNvcmQ+PC9DaXRlPjwv
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395B03">
        <w:rPr>
          <w:rFonts w:ascii="Times New Roman" w:hAnsi="Times New Roman" w:cs="Times New Roman"/>
          <w:sz w:val="24"/>
          <w:szCs w:val="24"/>
        </w:rPr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(Baron-Cohen &amp; Wheelwright, 2004; Groen et al., 2015)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132DA">
        <w:rPr>
          <w:rFonts w:ascii="Times New Roman" w:hAnsi="Times New Roman" w:cs="Times New Roman" w:hint="eastAsia"/>
          <w:sz w:val="24"/>
          <w:szCs w:val="24"/>
        </w:rPr>
        <w:t xml:space="preserve">However, the current effect size for the sex difference was small </w:t>
      </w:r>
      <w:r w:rsidR="00F24E0A">
        <w:rPr>
          <w:rFonts w:ascii="Times New Roman" w:hAnsi="Times New Roman" w:cs="Times New Roman" w:hint="eastAsia"/>
          <w:sz w:val="24"/>
          <w:szCs w:val="24"/>
        </w:rPr>
        <w:t>(Cohen</w:t>
      </w:r>
      <w:r w:rsidR="00F24E0A">
        <w:rPr>
          <w:rFonts w:ascii="Times New Roman" w:hAnsi="Times New Roman" w:cs="Times New Roman"/>
          <w:sz w:val="24"/>
          <w:szCs w:val="24"/>
        </w:rPr>
        <w:t>’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F24E0A" w:rsidRPr="005132DA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= 0.24)</w:t>
      </w:r>
      <w:r>
        <w:rPr>
          <w:rFonts w:ascii="Times New Roman" w:hAnsi="Times New Roman" w:cs="Times New Roman" w:hint="eastAsia"/>
          <w:sz w:val="24"/>
          <w:szCs w:val="24"/>
        </w:rPr>
        <w:t xml:space="preserve">, which </w:t>
      </w:r>
      <w:r w:rsidR="00F24E0A">
        <w:rPr>
          <w:rFonts w:ascii="Times New Roman" w:hAnsi="Times New Roman" w:cs="Times New Roman" w:hint="eastAsia"/>
          <w:sz w:val="24"/>
          <w:szCs w:val="24"/>
        </w:rPr>
        <w:t>was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 only larger than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that for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the Korean </w:t>
      </w:r>
      <w:r w:rsidR="00F24E0A">
        <w:rPr>
          <w:rFonts w:ascii="Times New Roman" w:hAnsi="Times New Roman" w:cs="Times New Roman" w:hint="eastAsia"/>
          <w:sz w:val="24"/>
          <w:szCs w:val="24"/>
        </w:rPr>
        <w:t>v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ersion </w:t>
      </w:r>
      <w:r w:rsidR="00F24E0A">
        <w:rPr>
          <w:rFonts w:ascii="Times New Roman" w:hAnsi="Times New Roman" w:cs="Times New Roman" w:hint="eastAsia"/>
          <w:sz w:val="24"/>
          <w:szCs w:val="24"/>
        </w:rPr>
        <w:t>(Cohen</w:t>
      </w:r>
      <w:r w:rsidR="00F24E0A">
        <w:rPr>
          <w:rFonts w:ascii="Times New Roman" w:hAnsi="Times New Roman" w:cs="Times New Roman"/>
          <w:sz w:val="24"/>
          <w:szCs w:val="24"/>
        </w:rPr>
        <w:t>’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F24E0A" w:rsidRPr="00CE1618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= 0.11)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&lt;EndNote&gt;&lt;Cite&gt;&lt;Author&gt;Kim&lt;/Author&gt;&lt;Year&gt;2010&lt;/Year&gt;&lt;RecNum&gt;104&lt;/RecNum&gt;&lt;DisplayText&gt;(Kim &amp;amp; Lee, 2010)&lt;/DisplayText&gt;&lt;record&gt;&lt;rec-number&gt;104&lt;/rec-number&gt;&lt;foreign-keys&gt;&lt;key app="EN" db-id="wrex2rrp8evz01ex5dap50pm0ddr9x0pzz9e" timestamp="1430810839"&gt;104&lt;/key&gt;&lt;/foreign-keys&gt;&lt;ref-type name="Journal Article"&gt;17&lt;/ref-type&gt;&lt;contributors&gt;&lt;authors&gt;&lt;author&gt;Kim, JuHee&lt;/author&gt;&lt;author&gt;Lee, Seung Jae&lt;/author&gt;&lt;/authors&gt;&lt;/contributors&gt;&lt;titles&gt;&lt;title&gt;Reliability and validity of the Korean version of the Empathy Quotient scale&lt;/title&gt;&lt;secondary-title&gt;Psychiatry Investigation&lt;/secondary-title&gt;&lt;/titles&gt;&lt;periodical&gt;&lt;full-title&gt;Psychiatry investigation&lt;/full-title&gt;&lt;/periodical&gt;&lt;pages&gt;24-30&lt;/pages&gt;&lt;volume&gt;7&lt;/volume&gt;&lt;number&gt;1&lt;/number&gt;&lt;dates&gt;&lt;year&gt;2010&lt;/year&gt;&lt;/dates&gt;&lt;isbn&gt;1738-3684&lt;/isbn&gt;&lt;urls&gt;&lt;related-urls&gt;&lt;url&gt;http://www.ncbi.nlm.nih.gov/pmc/articles/PMC2848769/&lt;/url&gt;&lt;/related-urls&gt;&lt;/urls&gt;&lt;electronic-resource-num&gt;10.4306/pi.2010.7.1.24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(Kim &amp; Lee, 2010)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and was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 xml:space="preserve">lower than </w:t>
      </w:r>
      <w:r w:rsidR="00F24E0A">
        <w:rPr>
          <w:rFonts w:ascii="Times New Roman" w:hAnsi="Times New Roman" w:cs="Times New Roman" w:hint="eastAsia"/>
          <w:sz w:val="24"/>
          <w:szCs w:val="24"/>
        </w:rPr>
        <w:t>those</w:t>
      </w:r>
      <w:r w:rsidR="00F24E0A" w:rsidRPr="00C63B9A">
        <w:rPr>
          <w:rFonts w:ascii="Times New Roman" w:hAnsi="Times New Roman" w:cs="Times New Roman" w:hint="eastAsia"/>
          <w:sz w:val="24"/>
          <w:szCs w:val="24"/>
        </w:rPr>
        <w:t xml:space="preserve"> for the original and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for the </w:t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other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translated versions of the EQ (Cohen</w:t>
      </w:r>
      <w:r w:rsidR="00F24E0A">
        <w:rPr>
          <w:rFonts w:ascii="Times New Roman" w:hAnsi="Times New Roman" w:cs="Times New Roman"/>
          <w:sz w:val="24"/>
          <w:szCs w:val="24"/>
        </w:rPr>
        <w:t>’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F24E0A" w:rsidRPr="00CE1618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range = 0.39 to 0.88)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&lt;EndNote&gt;&lt;Cite&gt;&lt;Author&gt;Groen&lt;/Author&gt;&lt;Year&gt;2015&lt;/Year&gt;&lt;RecNum&gt;122&lt;/RecNum&gt;&lt;DisplayText&gt;(Groen et al., 2015)&lt;/DisplayText&gt;&lt;record&gt;&lt;rec-number&gt;122&lt;/rec-number&gt;&lt;foreign-keys&gt;&lt;key app="EN" db-id="wrex2rrp8evz01ex5dap50pm0ddr9x0pzz9e" timestamp="1432636166"&gt;122&lt;/key&gt;&lt;/foreign-keys&gt;&lt;ref-type name="Journal Article"&gt;17&lt;/ref-type&gt;&lt;contributors&gt;&lt;authors&gt;&lt;author&gt;Groen, Y&lt;/author&gt;&lt;author&gt;Fuermaier, ABM&lt;/author&gt;&lt;author&gt;Den Heijer, AE&lt;/author&gt;&lt;author&gt;Tucha, O&lt;/author&gt;&lt;author&gt;Althaus, M&lt;/author&gt;&lt;/authors&gt;&lt;/contributors&gt;&lt;titles&gt;&lt;title&gt;The Empathy and Systemizing Quotient: The psychometric properties of the Dutch version and a review of the cross-cultural stability&lt;/title&gt;&lt;secondary-title&gt;Journal of Autism and Developmental Disorders&lt;/secondary-title&gt;&lt;/titles&gt;&lt;periodical&gt;&lt;full-title&gt;Journal of autism and developmental disorders&lt;/full-title&gt;&lt;/periodical&gt;&lt;pages&gt;2848-2864&lt;/pages&gt;&lt;volume&gt;45&lt;/volume&gt;&lt;number&gt;9&lt;/number&gt;&lt;dates&gt;&lt;year&gt;2015&lt;/year&gt;&lt;/dates&gt;&lt;isbn&gt;0162-3257&lt;/isbn&gt;&lt;urls&gt;&lt;/urls&gt;&lt;electronic-resource-num&gt;10.1007/s10803-015-2448-z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(Groen et al., 2015)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F24E0A" w:rsidRPr="0042331D">
        <w:rPr>
          <w:rFonts w:ascii="Times New Roman" w:hAnsi="Times New Roman" w:cs="Times New Roman" w:hint="eastAsia"/>
          <w:sz w:val="24"/>
          <w:szCs w:val="24"/>
        </w:rPr>
        <w:t>.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132DA">
        <w:rPr>
          <w:rFonts w:ascii="Times New Roman" w:hAnsi="Times New Roman" w:cs="Times New Roman"/>
          <w:sz w:val="24"/>
          <w:szCs w:val="24"/>
        </w:rPr>
        <w:t xml:space="preserve">In contrast, the current study did not find a significant sex difference based on the best-fit EQ-15 model </w:t>
      </w:r>
      <w:r w:rsidR="0054578F">
        <w:rPr>
          <w:rFonts w:ascii="Times New Roman" w:hAnsi="Times New Roman" w:cs="Times New Roman" w:hint="eastAsia"/>
          <w:sz w:val="24"/>
          <w:szCs w:val="24"/>
        </w:rPr>
        <w:t>(Cohen</w:t>
      </w:r>
      <w:r w:rsidR="0054578F">
        <w:rPr>
          <w:rFonts w:ascii="Times New Roman" w:hAnsi="Times New Roman" w:cs="Times New Roman"/>
          <w:sz w:val="24"/>
          <w:szCs w:val="24"/>
        </w:rPr>
        <w:t>’</w:t>
      </w:r>
      <w:r w:rsidR="0054578F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54578F" w:rsidRPr="00CE1618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="0054578F">
        <w:rPr>
          <w:rFonts w:ascii="Times New Roman" w:hAnsi="Times New Roman" w:cs="Times New Roman" w:hint="eastAsia"/>
          <w:sz w:val="24"/>
          <w:szCs w:val="24"/>
        </w:rPr>
        <w:t xml:space="preserve"> = -0.02). </w:t>
      </w:r>
      <w:r w:rsidR="00637517" w:rsidRPr="00637517">
        <w:rPr>
          <w:rFonts w:ascii="Times New Roman" w:hAnsi="Times New Roman" w:cs="Times New Roman"/>
          <w:sz w:val="24"/>
          <w:szCs w:val="24"/>
        </w:rPr>
        <w:t xml:space="preserve">The finding of no significant sex difference on self-report empathy is consistent with previous findings in Chinese populations using both EQ and IRI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PEVuZE5vdGU+PENpdGU+PEF1dGhvcj5ZYW5nPC9BdXRob3I+PFllYXI+MjAxMzwvWWVhcj48UmVj
TnVtPjU3PC9SZWNOdW0+PERpc3BsYXlUZXh0PihHdWFuIGV0IGFsLiwgMjAxMjsgU2l1ICZhbXA7
IFNoZWssIDIwMDU7IFlhbmcgZXQgYWwuLCAyMDEzKTwvRGlzcGxheVRleHQ+PHJlY29yZD48cmVj
LW51bWJlcj41NzwvcmVjLW51bWJlcj48Zm9yZWlnbi1rZXlzPjxrZXkgYXBwPSJFTiIgZGItaWQ9
IndyZXgycnJwOGV2ejAxZXg1ZGFwNTBwbTBkZHI5eDBweno5ZSIgdGltZXN0YW1wPSIxNDI0NjU1
NDE3Ij41Nzwva2V5PjwvZm9yZWlnbi1rZXlzPjxyZWYtdHlwZSBuYW1lPSJKb3VybmFsIEFydGlj
bGUiPjE3PC9yZWYtdHlwZT48Y29udHJpYnV0b3JzPjxhdXRob3JzPjxhdXRob3I+WWFuZywgTmE8
L2F1dGhvcj48YXV0aG9yPlhpYW8sIFhpYW88L2F1dGhvcj48YXV0aG9yPlFpYW4sIExlcWlvbmc8
L2F1dGhvcj48YXV0aG9yPk1vLCBYaW56aHU8L2F1dGhvcj48YXV0aG9yPlpodW8sIFNoaWppZTwv
YXV0aG9yPjwvYXV0aG9ycz48L2NvbnRyaWJ1dG9ycz48dGl0bGVzPjx0aXRsZT5SZWxpYWJpbGl0
eSBhbmQgdmFsaWRpdHkgb2YgdGhlIENoaW5lc2UgdmVyc2lvbiBvZiB0aGUgRW1wYXRoeSBRdW90
aWVudDwvdGl0bGU+PHNlY29uZGFyeS10aXRsZT5DaGluZXNlIEpvdXJuYWwgb2YgQ2xpbmljYWwg
UHN5Y2hvbG9neTwvc2Vjb25kYXJ5LXRpdGxlPjwvdGl0bGVzPjxwZXJpb2RpY2FsPjxmdWxsLXRp
dGxlPkNoaW5lc2UgSm91cm5hbCBvZiBDbGluaWNhbCBQc3ljaG9sb2d5PC9mdWxsLXRpdGxlPjwv
cGVyaW9kaWNhbD48cGFnZXM+NzYwLTc2MDwvcGFnZXM+PHZvbHVtZT4yMDwvdm9sdW1lPjxudW1i
ZXI+NTwvbnVtYmVyPjxkYXRlcz48eWVhcj4yMDEzPC95ZWFyPjwvZGF0ZXM+PHVybHM+PC91cmxz
PjwvcmVjb3JkPjwvQ2l0ZT48Q2l0ZT48QXV0aG9yPlNpdTwvQXV0aG9yPjxZZWFyPjIwMDU8L1ll
YXI+PFJlY051bT44PC9SZWNOdW0+PHJlY29yZD48cmVjLW51bWJlcj44PC9yZWMtbnVtYmVyPjxm
b3JlaWduLWtleXM+PGtleSBhcHA9IkVOIiBkYi1pZD0id3JleDJycnA4ZXZ6MDFleDVkYXA1MHBt
MGRkcjl4MHB6ejllIiB0aW1lc3RhbXA9IjE0MTY1NTMyNzkiPjg8L2tleT48L2ZvcmVpZ24ta2V5
cz48cmVmLXR5cGUgbmFtZT0iSm91cm5hbCBBcnRpY2xlIj4xNzwvcmVmLXR5cGU+PGNvbnRyaWJ1
dG9ycz48YXV0aG9ycz48YXV0aG9yPlNpdSwgQW5kcmV3IE1IPC9hdXRob3I+PGF1dGhvcj5TaGVr
LCBEYW5pZWwgVEw8L2F1dGhvcj48L2F1dGhvcnM+PC9jb250cmlidXRvcnM+PHRpdGxlcz48dGl0
bGU+VmFsaWRhdGlvbiBvZiB0aGUgSW50ZXJwZXJzb25hbCBSZWFjdGl2aXR5IEluZGV4IGluIGEg
Q2hpbmVzZSBjb250ZXh0PC90aXRsZT48c2Vjb25kYXJ5LXRpdGxlPlJlc2VhcmNoIG9uIFNvY2lh
bCBXb3JrIFByYWN0aWNlPC9zZWNvbmRhcnktdGl0bGU+PC90aXRsZXM+PHBlcmlvZGljYWw+PGZ1
bGwtdGl0bGU+UmVzZWFyY2ggb24gU29jaWFsIFdvcmsgUHJhY3RpY2U8L2Z1bGwtdGl0bGU+PC9w
ZXJpb2RpY2FsPjxwYWdlcz4xMTgtMTI2PC9wYWdlcz48dm9sdW1lPjE1PC92b2x1bWU+PG51bWJl
cj4yPC9udW1iZXI+PGRhdGVzPjx5ZWFyPjIwMDU8L3llYXI+PC9kYXRlcz48aXNibj4xMDQ5LTcz
MTU8L2lzYm4+PHVybHM+PC91cmxzPjxlbGVjdHJvbmljLXJlc291cmNlLW51bT4xMC4xMTc3LzEw
NDk3MzE1MDQyNzAzODQ8L2VsZWN0cm9uaWMtcmVzb3VyY2UtbnVtPjwvcmVjb3JkPjwvQ2l0ZT48
Q2l0ZT48QXV0aG9yPkd1YW48L0F1dGhvcj48WWVhcj4yMDEyPC9ZZWFyPjxSZWNOdW0+NjwvUmVj
TnVtPjxyZWNvcmQ+PHJlYy1udW1iZXI+NjwvcmVjLW51bWJlcj48Zm9yZWlnbi1rZXlzPjxrZXkg
YXBwPSJFTiIgZGItaWQ9IndyZXgycnJwOGV2ejAxZXg1ZGFwNTBwbTBkZHI5eDBweno5ZSIgdGlt
ZXN0YW1wPSIxNDE2NDcwMTA1Ij42PC9rZXk+PC9mb3JlaWduLWtleXM+PHJlZi10eXBlIG5hbWU9
IkpvdXJuYWwgQXJ0aWNsZSI+MTc8L3JlZi10eXBlPjxjb250cmlidXRvcnM+PGF1dGhvcnM+PGF1
dGhvcj5HdWFuLCBSdWl5dWFuPC9hdXRob3I+PGF1dGhvcj5KaW4sIExlaWxpPC9hdXRob3I+PGF1
dGhvcj5RaWFuLCBNaW5neWk8L2F1dGhvcj48L2F1dGhvcnM+PC9jb250cmlidXRvcnM+PHRpdGxl
cz48dGl0bGU+VmFsaWRhdGlvbiBvZiB0aGUgRW1wYXRoeSBRdW90aWVudOKAk1Nob3J0IEZvcm0g
YW1vbmcgQ2hpbmVzZSBoZWFsdGhjYXJlIHByb2Zlc3Npb25hbHM8L3RpdGxlPjxzZWNvbmRhcnkt
dGl0bGU+U29jaWFsIEJlaGF2aW9yIGFuZCBQZXJzb25hbGl0eTwvc2Vjb25kYXJ5LXRpdGxlPjwv
dGl0bGVzPjxwZXJpb2RpY2FsPjxmdWxsLXRpdGxlPlNvY2lhbCBCZWhhdmlvciBhbmQgUGVyc29u
YWxpdHk8L2Z1bGwtdGl0bGU+PC9wZXJpb2RpY2FsPjxwYWdlcz43NS04NDwvcGFnZXM+PHZvbHVt
ZT40MDwvdm9sdW1lPjxudW1iZXI+MTwvbnVtYmVyPjxkYXRlcz48eWVhcj4yMDEyPC95ZWFyPjwv
ZGF0ZXM+PGlzYm4+MDMwMS0yMjEyPC9pc2JuPjx1cmxzPjwvdXJscz48ZWxlY3Ryb25pYy1yZXNv
dXJjZS1udW0+MTAuMjIyNC9zYnAuMjAxMi40MC4xLjc1PC9lbGVjdHJvbmljLXJlc291cmNlLW51
bT48L3JlY29yZD48L0NpdGU+PC9FbmROb3RlPn==
</w:fldData>
        </w:fldChar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PEVuZE5vdGU+PENpdGU+PEF1dGhvcj5ZYW5nPC9BdXRob3I+PFllYXI+MjAxMzwvWWVhcj48UmVj
TnVtPjU3PC9SZWNOdW0+PERpc3BsYXlUZXh0PihHdWFuIGV0IGFsLiwgMjAxMjsgU2l1ICZhbXA7
IFNoZWssIDIwMDU7IFlhbmcgZXQgYWwuLCAyMDEzKTwvRGlzcGxheVRleHQ+PHJlY29yZD48cmVj
LW51bWJlcj41NzwvcmVjLW51bWJlcj48Zm9yZWlnbi1rZXlzPjxrZXkgYXBwPSJFTiIgZGItaWQ9
IndyZXgycnJwOGV2ejAxZXg1ZGFwNTBwbTBkZHI5eDBweno5ZSIgdGltZXN0YW1wPSIxNDI0NjU1
NDE3Ij41Nzwva2V5PjwvZm9yZWlnbi1rZXlzPjxyZWYtdHlwZSBuYW1lPSJKb3VybmFsIEFydGlj
bGUiPjE3PC9yZWYtdHlwZT48Y29udHJpYnV0b3JzPjxhdXRob3JzPjxhdXRob3I+WWFuZywgTmE8
L2F1dGhvcj48YXV0aG9yPlhpYW8sIFhpYW88L2F1dGhvcj48YXV0aG9yPlFpYW4sIExlcWlvbmc8
L2F1dGhvcj48YXV0aG9yPk1vLCBYaW56aHU8L2F1dGhvcj48YXV0aG9yPlpodW8sIFNoaWppZTwv
YXV0aG9yPjwvYXV0aG9ycz48L2NvbnRyaWJ1dG9ycz48dGl0bGVzPjx0aXRsZT5SZWxpYWJpbGl0
eSBhbmQgdmFsaWRpdHkgb2YgdGhlIENoaW5lc2UgdmVyc2lvbiBvZiB0aGUgRW1wYXRoeSBRdW90
aWVudDwvdGl0bGU+PHNlY29uZGFyeS10aXRsZT5DaGluZXNlIEpvdXJuYWwgb2YgQ2xpbmljYWwg
UHN5Y2hvbG9neTwvc2Vjb25kYXJ5LXRpdGxlPjwvdGl0bGVzPjxwZXJpb2RpY2FsPjxmdWxsLXRp
dGxlPkNoaW5lc2UgSm91cm5hbCBvZiBDbGluaWNhbCBQc3ljaG9sb2d5PC9mdWxsLXRpdGxlPjwv
cGVyaW9kaWNhbD48cGFnZXM+NzYwLTc2MDwvcGFnZXM+PHZvbHVtZT4yMDwvdm9sdW1lPjxudW1i
ZXI+NTwvbnVtYmVyPjxkYXRlcz48eWVhcj4yMDEzPC95ZWFyPjwvZGF0ZXM+PHVybHM+PC91cmxz
PjwvcmVjb3JkPjwvQ2l0ZT48Q2l0ZT48QXV0aG9yPlNpdTwvQXV0aG9yPjxZZWFyPjIwMDU8L1ll
YXI+PFJlY051bT44PC9SZWNOdW0+PHJlY29yZD48cmVjLW51bWJlcj44PC9yZWMtbnVtYmVyPjxm
b3JlaWduLWtleXM+PGtleSBhcHA9IkVOIiBkYi1pZD0id3JleDJycnA4ZXZ6MDFleDVkYXA1MHBt
MGRkcjl4MHB6ejllIiB0aW1lc3RhbXA9IjE0MTY1NTMyNzkiPjg8L2tleT48L2ZvcmVpZ24ta2V5
cz48cmVmLXR5cGUgbmFtZT0iSm91cm5hbCBBcnRpY2xlIj4xNzwvcmVmLXR5cGU+PGNvbnRyaWJ1
dG9ycz48YXV0aG9ycz48YXV0aG9yPlNpdSwgQW5kcmV3IE1IPC9hdXRob3I+PGF1dGhvcj5TaGVr
LCBEYW5pZWwgVEw8L2F1dGhvcj48L2F1dGhvcnM+PC9jb250cmlidXRvcnM+PHRpdGxlcz48dGl0
bGU+VmFsaWRhdGlvbiBvZiB0aGUgSW50ZXJwZXJzb25hbCBSZWFjdGl2aXR5IEluZGV4IGluIGEg
Q2hpbmVzZSBjb250ZXh0PC90aXRsZT48c2Vjb25kYXJ5LXRpdGxlPlJlc2VhcmNoIG9uIFNvY2lh
bCBXb3JrIFByYWN0aWNlPC9zZWNvbmRhcnktdGl0bGU+PC90aXRsZXM+PHBlcmlvZGljYWw+PGZ1
bGwtdGl0bGU+UmVzZWFyY2ggb24gU29jaWFsIFdvcmsgUHJhY3RpY2U8L2Z1bGwtdGl0bGU+PC9w
ZXJpb2RpY2FsPjxwYWdlcz4xMTgtMTI2PC9wYWdlcz48dm9sdW1lPjE1PC92b2x1bWU+PG51bWJl
cj4yPC9udW1iZXI+PGRhdGVzPjx5ZWFyPjIwMDU8L3llYXI+PC9kYXRlcz48aXNibj4xMDQ5LTcz
MTU8L2lzYm4+PHVybHM+PC91cmxzPjxlbGVjdHJvbmljLXJlc291cmNlLW51bT4xMC4xMTc3LzEw
NDk3MzE1MDQyNzAzODQ8L2VsZWN0cm9uaWMtcmVzb3VyY2UtbnVtPjwvcmVjb3JkPjwvQ2l0ZT48
Q2l0ZT48QXV0aG9yPkd1YW48L0F1dGhvcj48WWVhcj4yMDEyPC9ZZWFyPjxSZWNOdW0+NjwvUmVj
TnVtPjxyZWNvcmQ+PHJlYy1udW1iZXI+NjwvcmVjLW51bWJlcj48Zm9yZWlnbi1rZXlzPjxrZXkg
YXBwPSJFTiIgZGItaWQ9IndyZXgycnJwOGV2ejAxZXg1ZGFwNTBwbTBkZHI5eDBweno5ZSIgdGlt
ZXN0YW1wPSIxNDE2NDcwMTA1Ij42PC9rZXk+PC9mb3JlaWduLWtleXM+PHJlZi10eXBlIG5hbWU9
IkpvdXJuYWwgQXJ0aWNsZSI+MTc8L3JlZi10eXBlPjxjb250cmlidXRvcnM+PGF1dGhvcnM+PGF1
dGhvcj5HdWFuLCBSdWl5dWFuPC9hdXRob3I+PGF1dGhvcj5KaW4sIExlaWxpPC9hdXRob3I+PGF1
dGhvcj5RaWFuLCBNaW5neWk8L2F1dGhvcj48L2F1dGhvcnM+PC9jb250cmlidXRvcnM+PHRpdGxl
cz48dGl0bGU+VmFsaWRhdGlvbiBvZiB0aGUgRW1wYXRoeSBRdW90aWVudOKAk1Nob3J0IEZvcm0g
YW1vbmcgQ2hpbmVzZSBoZWFsdGhjYXJlIHByb2Zlc3Npb25hbHM8L3RpdGxlPjxzZWNvbmRhcnkt
dGl0bGU+U29jaWFsIEJlaGF2aW9yIGFuZCBQZXJzb25hbGl0eTwvc2Vjb25kYXJ5LXRpdGxlPjwv
dGl0bGVzPjxwZXJpb2RpY2FsPjxmdWxsLXRpdGxlPlNvY2lhbCBCZWhhdmlvciBhbmQgUGVyc29u
YWxpdHk8L2Z1bGwtdGl0bGU+PC9wZXJpb2RpY2FsPjxwYWdlcz43NS04NDwvcGFnZXM+PHZvbHVt
ZT40MDwvdm9sdW1lPjxudW1iZXI+MTwvbnVtYmVyPjxkYXRlcz48eWVhcj4yMDEyPC95ZWFyPjwv
ZGF0ZXM+PGlzYm4+MDMwMS0yMjEyPC9pc2JuPjx1cmxzPjwvdXJscz48ZWxlY3Ryb25pYy1yZXNv
dXJjZS1udW0+MTAuMjIyNC9zYnAuMjAxMi40MC4xLjc1PC9lbGVjdHJvbmljLXJlc291cmNlLW51
bT48L3JlY29yZD48L0NpdGU+PC9FbmROb3RlPn==
</w:fldData>
        </w:fldChar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95B03">
        <w:rPr>
          <w:rFonts w:ascii="Times New Roman" w:hAnsi="Times New Roman" w:cs="Times New Roman"/>
          <w:sz w:val="24"/>
          <w:szCs w:val="24"/>
        </w:rPr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395B03">
        <w:rPr>
          <w:rFonts w:ascii="Times New Roman" w:hAnsi="Times New Roman" w:cs="Times New Roman"/>
          <w:sz w:val="24"/>
          <w:szCs w:val="24"/>
        </w:rPr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(Guan et al., 2012; Siu &amp; Shek, 2005; Yang et al., 2013)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54578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37517" w:rsidRPr="00637517">
        <w:rPr>
          <w:rFonts w:ascii="Times New Roman" w:hAnsi="Times New Roman" w:cs="Times New Roman"/>
          <w:sz w:val="24"/>
          <w:szCs w:val="24"/>
        </w:rPr>
        <w:t>Results of the current study seem to indicate a culture and sex interaction on self-report empathy. A cross-cultural comparison study confirmed the interaction in German and Mainland Chinese participant groups (i.e., the sex difference was larger in the former than the latter group)</w:t>
      </w:r>
      <w:r w:rsidR="008B348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&lt;EndNote&gt;&lt;Cite&gt;&lt;Author&gt;Melchers&lt;/Author&gt;&lt;Year&gt;2015&lt;/Year&gt;&lt;RecNum&gt;486&lt;/RecNum&gt;&lt;DisplayText&gt;(Melchers et al., 2015)&lt;/DisplayText&gt;&lt;record&gt;&lt;rec-number&gt;486&lt;/rec-number&gt;&lt;foreign-keys&gt;&lt;key app="EN" db-id="wrex2rrp8evz01ex5dap50pm0ddr9x0pzz9e" timestamp="1475129232"&gt;486&lt;/key&gt;&lt;/foreign-keys&gt;&lt;ref-type name="Journal Article"&gt;17&lt;/ref-type&gt;&lt;contributors&gt;&lt;authors&gt;&lt;author&gt;Melchers, Martin&lt;/author&gt;&lt;author&gt;Montag, Christian&lt;/author&gt;&lt;author&gt;Markett, Sebastian&lt;/author&gt;&lt;author&gt;Reuter, Martin&lt;/author&gt;&lt;/authors&gt;&lt;/contributors&gt;&lt;titles&gt;&lt;title&gt;Assessment of empathy via self-report and behavioural paradigms: Data on convergent and discriminant validity&lt;/title&gt;&lt;secondary-title&gt;Cognitive Neuropsychiatry&lt;/secondary-title&gt;&lt;/titles&gt;&lt;periodical&gt;&lt;full-title&gt;Cognitive Neuropsychiatry&lt;/full-title&gt;&lt;/periodical&gt;&lt;pages&gt;157-171&lt;/pages&gt;&lt;volume&gt;20&lt;/volume&gt;&lt;number&gt;2&lt;/number&gt;&lt;dates&gt;&lt;year&gt;2015&lt;/year&gt;&lt;/dates&gt;&lt;isbn&gt;1354-6805&lt;/isbn&gt;&lt;urls&gt;&lt;/urls&gt;&lt;electronic-resource-num&gt;10.1080/13546805.2014.991781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(Melchers et al., 2015)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="0054578F">
        <w:rPr>
          <w:rFonts w:ascii="Times New Roman" w:hAnsi="Times New Roman" w:cs="Times New Roman" w:hint="eastAsia"/>
          <w:sz w:val="24"/>
          <w:szCs w:val="24"/>
        </w:rPr>
        <w:t xml:space="preserve">. Further study is required to </w:t>
      </w:r>
      <w:r w:rsidR="008B3480">
        <w:rPr>
          <w:rFonts w:ascii="Times New Roman" w:hAnsi="Times New Roman" w:cs="Times New Roman" w:hint="eastAsia"/>
          <w:sz w:val="24"/>
          <w:szCs w:val="24"/>
        </w:rPr>
        <w:t>explore</w:t>
      </w:r>
      <w:r w:rsidR="0054578F">
        <w:rPr>
          <w:rFonts w:ascii="Times New Roman" w:hAnsi="Times New Roman" w:cs="Times New Roman" w:hint="eastAsia"/>
          <w:sz w:val="24"/>
          <w:szCs w:val="24"/>
        </w:rPr>
        <w:t xml:space="preserve"> the possible </w:t>
      </w:r>
      <w:r w:rsidR="0054578F">
        <w:rPr>
          <w:rFonts w:ascii="Times New Roman" w:hAnsi="Times New Roman" w:cs="Times New Roman"/>
          <w:sz w:val="24"/>
          <w:szCs w:val="24"/>
        </w:rPr>
        <w:t>explanation</w:t>
      </w:r>
      <w:r w:rsidR="008B3480">
        <w:rPr>
          <w:rFonts w:ascii="Times New Roman" w:hAnsi="Times New Roman" w:cs="Times New Roman" w:hint="eastAsia"/>
          <w:sz w:val="24"/>
          <w:szCs w:val="24"/>
        </w:rPr>
        <w:t>s</w:t>
      </w:r>
      <w:r w:rsidR="0054578F">
        <w:rPr>
          <w:rFonts w:ascii="Times New Roman" w:hAnsi="Times New Roman" w:cs="Times New Roman" w:hint="eastAsia"/>
          <w:sz w:val="24"/>
          <w:szCs w:val="24"/>
        </w:rPr>
        <w:t xml:space="preserve"> for the culture and sex interaction on self-report empathy.</w:t>
      </w:r>
    </w:p>
    <w:p w14:paraId="5FAFE5F8" w14:textId="65AB8D58" w:rsidR="00F24E0A" w:rsidRDefault="00F24E0A" w:rsidP="00C50CF0">
      <w:pPr>
        <w:tabs>
          <w:tab w:val="left" w:pos="1611"/>
          <w:tab w:val="center" w:pos="4363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1A5E44">
        <w:rPr>
          <w:rFonts w:ascii="Times New Roman" w:hAnsi="Times New Roman" w:cs="Times New Roman" w:hint="eastAsia"/>
          <w:sz w:val="24"/>
          <w:szCs w:val="24"/>
        </w:rPr>
        <w:t>he mean value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of the EQ</w:t>
      </w:r>
      <w:r>
        <w:rPr>
          <w:rFonts w:ascii="Times New Roman" w:hAnsi="Times New Roman" w:cs="Times New Roman" w:hint="eastAsia"/>
          <w:sz w:val="24"/>
          <w:szCs w:val="24"/>
        </w:rPr>
        <w:t>-40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items for the current </w:t>
      </w:r>
      <w:r>
        <w:rPr>
          <w:rFonts w:ascii="Times New Roman" w:hAnsi="Times New Roman" w:cs="Times New Roman" w:hint="eastAsia"/>
          <w:sz w:val="24"/>
          <w:szCs w:val="24"/>
        </w:rPr>
        <w:t xml:space="preserve">Mainland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Chinese participants was </w:t>
      </w:r>
      <w:r w:rsidRPr="0042331D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 w:hint="eastAsia"/>
          <w:sz w:val="24"/>
          <w:szCs w:val="24"/>
        </w:rPr>
        <w:t>67</w:t>
      </w:r>
      <w:r w:rsidRPr="0042331D">
        <w:rPr>
          <w:rFonts w:ascii="Times New Roman" w:hAnsi="Times New Roman" w:cs="Times New Roman"/>
          <w:sz w:val="24"/>
          <w:szCs w:val="24"/>
        </w:rPr>
        <w:t xml:space="preserve"> ± 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42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. This value was lower than </w:t>
      </w:r>
      <w:r>
        <w:rPr>
          <w:rFonts w:ascii="Times New Roman" w:hAnsi="Times New Roman" w:cs="Times New Roman" w:hint="eastAsia"/>
          <w:sz w:val="24"/>
          <w:szCs w:val="24"/>
        </w:rPr>
        <w:t xml:space="preserve">the one reported in the </w:t>
      </w:r>
      <w:r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 w:hint="eastAsia"/>
          <w:sz w:val="24"/>
          <w:szCs w:val="24"/>
        </w:rPr>
        <w:t xml:space="preserve"> study 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conducted with </w:t>
      </w:r>
      <w:r>
        <w:rPr>
          <w:rFonts w:ascii="Times New Roman" w:hAnsi="Times New Roman" w:cs="Times New Roman" w:hint="eastAsia"/>
          <w:sz w:val="24"/>
          <w:szCs w:val="24"/>
        </w:rPr>
        <w:t xml:space="preserve">British participants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, and lower than </w:t>
      </w:r>
      <w:r>
        <w:rPr>
          <w:rFonts w:ascii="Times New Roman" w:hAnsi="Times New Roman" w:cs="Times New Roman" w:hint="eastAsia"/>
          <w:sz w:val="24"/>
          <w:szCs w:val="24"/>
        </w:rPr>
        <w:t xml:space="preserve">most of the values reported for participants from other Western countries/cultures </w:t>
      </w:r>
      <w:r w:rsidR="00395B03">
        <w:rPr>
          <w:rFonts w:ascii="Times New Roman" w:hAnsi="Times New Roman" w:cs="Times New Roman"/>
          <w:sz w:val="24"/>
          <w:szCs w:val="24"/>
        </w:rPr>
        <w:fldChar w:fldCharType="begin"/>
      </w:r>
      <w:r w:rsidR="00395B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&lt;EndNote&gt;&lt;Cite&gt;&lt;Author&gt;Groen&lt;/Author&gt;&lt;Year&gt;2015&lt;/Year&gt;&lt;RecNum&gt;122&lt;/RecNum&gt;&lt;DisplayText&gt;(Groen et al., 2015)&lt;/DisplayText&gt;&lt;record&gt;&lt;rec-number&gt;122&lt;/rec-number&gt;&lt;foreign-keys&gt;&lt;key app="EN" db-id="wrex2rrp8evz01ex5dap50pm0ddr9x0pzz9e" timestamp="1432636166"&gt;122&lt;/key&gt;&lt;/foreign-keys&gt;&lt;ref-type name="Journal Article"&gt;17&lt;/ref-type&gt;&lt;contributors&gt;&lt;authors&gt;&lt;author&gt;Groen, Y&lt;/author&gt;&lt;author&gt;Fuermaier, ABM&lt;/author&gt;&lt;author&gt;Den Heijer, AE&lt;/author&gt;&lt;author&gt;Tucha, O&lt;/author&gt;&lt;author&gt;Althaus, M&lt;/author&gt;&lt;/authors&gt;&lt;/contributors&gt;&lt;titles&gt;&lt;title&gt;The Empathy and Systemizing Quotient: The psychometric properties of the Dutch version and a review of the cross-cultural stability&lt;/title&gt;&lt;secondary-title&gt;Journal of Autism and Developmental Disorders&lt;/secondary-title&gt;&lt;/titles&gt;&lt;periodical&gt;&lt;full-title&gt;Journal of autism and developmental disorders&lt;/full-title&gt;&lt;/periodical&gt;&lt;pages&gt;2848-2864&lt;/pages&gt;&lt;volume&gt;45&lt;/volume&gt;&lt;number&gt;9&lt;/number&gt;&lt;dates&gt;&lt;year&gt;2015&lt;/year&gt;&lt;/dates&gt;&lt;isbn&gt;0162-3257&lt;/isbn&gt;&lt;urls&gt;&lt;/urls&gt;&lt;electronic-resource-num&gt;10.1007/s10803-015-2448-z&lt;/electronic-resource-num&gt;&lt;/record&gt;&lt;/Cite&gt;&lt;/EndNote&gt;</w:instrText>
      </w:r>
      <w:r w:rsidR="00395B03">
        <w:rPr>
          <w:rFonts w:ascii="Times New Roman" w:hAnsi="Times New Roman" w:cs="Times New Roman"/>
          <w:sz w:val="24"/>
          <w:szCs w:val="24"/>
        </w:rPr>
        <w:fldChar w:fldCharType="separate"/>
      </w:r>
      <w:r w:rsidR="00395B03">
        <w:rPr>
          <w:rFonts w:ascii="Times New Roman" w:hAnsi="Times New Roman" w:cs="Times New Roman"/>
          <w:noProof/>
          <w:sz w:val="24"/>
          <w:szCs w:val="24"/>
        </w:rPr>
        <w:t>(Groen et al., 2015)</w:t>
      </w:r>
      <w:r w:rsidR="00395B03">
        <w:rPr>
          <w:rFonts w:ascii="Times New Roman" w:hAnsi="Times New Roman" w:cs="Times New Roman"/>
          <w:sz w:val="24"/>
          <w:szCs w:val="24"/>
        </w:rPr>
        <w:fldChar w:fldCharType="end"/>
      </w:r>
      <w:r w:rsidRPr="0042331D">
        <w:rPr>
          <w:rFonts w:ascii="Times New Roman" w:hAnsi="Times New Roman" w:cs="Times New Roman" w:hint="eastAsia"/>
          <w:noProof/>
          <w:sz w:val="24"/>
          <w:szCs w:val="24"/>
        </w:rPr>
        <w:t xml:space="preserve">, </w:t>
      </w:r>
      <w:r w:rsidRPr="0042331D"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similar </w:t>
      </w:r>
      <w:r>
        <w:rPr>
          <w:rFonts w:ascii="Times New Roman" w:hAnsi="Times New Roman" w:cs="Times New Roman" w:hint="eastAsia"/>
          <w:sz w:val="24"/>
          <w:szCs w:val="24"/>
        </w:rPr>
        <w:t xml:space="preserve">to those of East Asians, including Koreans </w:t>
      </w:r>
      <w:r w:rsidR="00284BE2">
        <w:rPr>
          <w:rFonts w:ascii="Times New Roman" w:hAnsi="Times New Roman" w:cs="Times New Roman"/>
          <w:sz w:val="24"/>
          <w:szCs w:val="24"/>
        </w:rPr>
        <w:fldChar w:fldCharType="begin"/>
      </w:r>
      <w:r w:rsidR="00284BE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&lt;EndNote&gt;&lt;Cite&gt;&lt;Author&gt;Kim&lt;/Author&gt;&lt;Year&gt;2010&lt;/Year&gt;&lt;RecNum&gt;104&lt;/RecNum&gt;&lt;DisplayText&gt;(Kim &amp;amp; Lee, 2010)&lt;/DisplayText&gt;&lt;record&gt;&lt;rec-number&gt;104&lt;/rec-number&gt;&lt;foreign-keys&gt;&lt;key app="EN" db-id="wrex2rrp8evz01ex5dap50pm0ddr9x0pzz9e" timestamp="1430810839"&gt;104&lt;/key&gt;&lt;/foreign-keys&gt;&lt;ref-type name="Journal Article"&gt;17&lt;/ref-type&gt;&lt;contributors&gt;&lt;authors&gt;&lt;author&gt;Kim, JuHee&lt;/author&gt;&lt;author&gt;Lee, Seung Jae&lt;/author&gt;&lt;/authors&gt;&lt;/contributors&gt;&lt;titles&gt;&lt;title&gt;Reliability and validity of the Korean version of the Empathy Quotient scale&lt;/title&gt;&lt;secondary-title&gt;Psychiatry Investigation&lt;/secondary-title&gt;&lt;/titles&gt;&lt;periodical&gt;&lt;full-title&gt;Psychiatry investigation&lt;/full-title&gt;&lt;/periodical&gt;&lt;pages&gt;24-30&lt;/pages&gt;&lt;volume&gt;7&lt;/volume&gt;&lt;number&gt;1&lt;/number&gt;&lt;dates&gt;&lt;year&gt;2010&lt;/year&gt;&lt;/dates&gt;&lt;isbn&gt;1738-3684&lt;/isbn&gt;&lt;urls&gt;&lt;related-urls&gt;&lt;url&gt;http://www.ncbi.nlm.nih.gov/pmc/articles/PMC2848769/&lt;/url&gt;&lt;/related-urls&gt;&lt;/urls&gt;&lt;electronic-resource-num&gt;10.4306/pi.2010.7.1.24&lt;/electronic-resource-num&gt;&lt;/record&gt;&lt;/Cite&gt;&lt;/EndNote&gt;</w:instrText>
      </w:r>
      <w:r w:rsidR="00284BE2">
        <w:rPr>
          <w:rFonts w:ascii="Times New Roman" w:hAnsi="Times New Roman" w:cs="Times New Roman"/>
          <w:sz w:val="24"/>
          <w:szCs w:val="24"/>
        </w:rPr>
        <w:fldChar w:fldCharType="separate"/>
      </w:r>
      <w:r w:rsidR="00284BE2">
        <w:rPr>
          <w:rFonts w:ascii="Times New Roman" w:hAnsi="Times New Roman" w:cs="Times New Roman"/>
          <w:noProof/>
          <w:sz w:val="24"/>
          <w:szCs w:val="24"/>
        </w:rPr>
        <w:t>(Kim &amp; Lee, 2010)</w:t>
      </w:r>
      <w:r w:rsidR="00284BE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 and Japanese </w:t>
      </w:r>
      <w:r w:rsidR="00E33D4B">
        <w:rPr>
          <w:rFonts w:ascii="Times New Roman" w:hAnsi="Times New Roman" w:cs="Times New Roman"/>
          <w:sz w:val="24"/>
          <w:szCs w:val="24"/>
        </w:rPr>
        <w:fldChar w:fldCharType="begin"/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&lt;EndNote&gt;&lt;Cite&gt;&lt;Author&gt;Wakabayashi&lt;/Author&gt;&lt;Year&gt;2007&lt;/Year&gt;&lt;RecNum&gt;144&lt;/RecNum&gt;&lt;DisplayText&gt;(Wakabayashi et al., 2007)&lt;/DisplayText&gt;&lt;record&gt;&lt;rec-number&gt;144&lt;/rec-number&gt;&lt;foreign-keys&gt;&lt;key app="EN" db-id="wrex2rrp8evz01ex5dap50pm0ddr9x0pzz9e" timestamp="1434089549"&gt;144&lt;/key&gt;&lt;/foreign-keys&gt;&lt;ref-type name="Journal Article"&gt;17&lt;/ref-type&gt;&lt;contributors&gt;&lt;authors&gt;&lt;author&gt;Wakabayashi, Akio&lt;/author&gt;&lt;author&gt;Baron-Cohen, Simon&lt;/author&gt;&lt;author&gt;Uchiyama, Tokio&lt;/author&gt;&lt;author&gt;Yoshida, Yuko&lt;/author&gt;&lt;author&gt;Kuroda, Miho&lt;/author&gt;&lt;author&gt;Wheelwright, Sally&lt;/author&gt;&lt;/authors&gt;&lt;/contributors&gt;&lt;titles&gt;&lt;title&gt;Empathizing and systemizing in adults with and without autism spectrum conditions: Cross-cultural stability&lt;/title&gt;&lt;secondary-title&gt;Journal of Autism and Developmental Disorders&lt;/secondary-title&gt;&lt;/titles&gt;&lt;periodical&gt;&lt;full-title&gt;Journal of autism and developmental disorders&lt;/full-title&gt;&lt;/periodical&gt;&lt;pages&gt;1823-1832&lt;/pages&gt;&lt;volume&gt;37&lt;/volume&gt;&lt;number&gt;10&lt;/number&gt;&lt;dates&gt;&lt;year&gt;2007&lt;/year&gt;&lt;/dates&gt;&lt;isbn&gt;0162-3257&lt;/isbn&gt;&lt;urls&gt;&lt;/urls&gt;&lt;electronic-resource-num&gt;10.1007/s10803-006-0316-6&lt;/electronic-resource-num&gt;&lt;/record&gt;&lt;/Cite&gt;&lt;/EndNote&gt;</w:instrText>
      </w:r>
      <w:r w:rsidR="00E33D4B">
        <w:rPr>
          <w:rFonts w:ascii="Times New Roman" w:hAnsi="Times New Roman" w:cs="Times New Roman"/>
          <w:sz w:val="24"/>
          <w:szCs w:val="24"/>
        </w:rPr>
        <w:fldChar w:fldCharType="separate"/>
      </w:r>
      <w:r w:rsidR="00E33D4B">
        <w:rPr>
          <w:rFonts w:ascii="Times New Roman" w:hAnsi="Times New Roman" w:cs="Times New Roman"/>
          <w:noProof/>
          <w:sz w:val="24"/>
          <w:szCs w:val="24"/>
        </w:rPr>
        <w:t>(Wakabayashi et al., 2007)</w:t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A03B0C">
        <w:rPr>
          <w:rFonts w:ascii="Times New Roman" w:hAnsi="Times New Roman" w:cs="Times New Roman"/>
          <w:sz w:val="24"/>
          <w:szCs w:val="24"/>
        </w:rPr>
        <w:t>Th</w:t>
      </w:r>
      <w:r w:rsidRPr="00A03B0C">
        <w:rPr>
          <w:rFonts w:ascii="Times New Roman" w:hAnsi="Times New Roman" w:cs="Times New Roman" w:hint="eastAsia"/>
          <w:sz w:val="24"/>
          <w:szCs w:val="24"/>
        </w:rPr>
        <w:t xml:space="preserve">e </w:t>
      </w:r>
      <w:bookmarkStart w:id="0" w:name="_GoBack"/>
      <w:bookmarkEnd w:id="0"/>
      <w:r w:rsidRPr="0042331D">
        <w:rPr>
          <w:rFonts w:ascii="Times New Roman" w:hAnsi="Times New Roman" w:cs="Times New Roman"/>
          <w:sz w:val="24"/>
          <w:szCs w:val="24"/>
        </w:rPr>
        <w:t>Western</w:t>
      </w:r>
      <w:r w:rsidRPr="0042331D">
        <w:rPr>
          <w:rFonts w:ascii="Times New Roman" w:hAnsi="Times New Roman" w:cs="Times New Roman" w:hint="eastAsia"/>
          <w:sz w:val="24"/>
          <w:szCs w:val="24"/>
        </w:rPr>
        <w:t>-</w:t>
      </w:r>
      <w:r w:rsidRPr="0042331D">
        <w:rPr>
          <w:rFonts w:ascii="Times New Roman" w:hAnsi="Times New Roman" w:cs="Times New Roman"/>
          <w:sz w:val="24"/>
          <w:szCs w:val="24"/>
        </w:rPr>
        <w:t>Asian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/>
          <w:sz w:val="24"/>
          <w:szCs w:val="24"/>
        </w:rPr>
        <w:t>difference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>the</w:t>
      </w:r>
      <w:r w:rsidRPr="0042331D">
        <w:rPr>
          <w:rFonts w:ascii="Times New Roman" w:hAnsi="Times New Roman" w:cs="Times New Roman"/>
          <w:sz w:val="24"/>
          <w:szCs w:val="24"/>
        </w:rPr>
        <w:t xml:space="preserve"> EQ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scores can be further investigated using </w:t>
      </w:r>
      <w:r w:rsidRPr="0042331D">
        <w:rPr>
          <w:rFonts w:ascii="Times New Roman" w:hAnsi="Times New Roman" w:cs="Times New Roman" w:hint="eastAsia"/>
          <w:sz w:val="24"/>
          <w:szCs w:val="24"/>
        </w:rPr>
        <w:t>a meta-analysis</w:t>
      </w:r>
      <w:r w:rsidRPr="00423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These cultural differences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 w:hint="eastAsia"/>
          <w:sz w:val="24"/>
          <w:szCs w:val="24"/>
        </w:rPr>
        <w:t xml:space="preserve"> scores of self-report empathy might reflect that these </w:t>
      </w:r>
      <w:r>
        <w:rPr>
          <w:rFonts w:ascii="Times New Roman" w:hAnsi="Times New Roman" w:cs="Times New Roman"/>
          <w:sz w:val="24"/>
          <w:szCs w:val="24"/>
        </w:rPr>
        <w:t>cultures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different social expectations or </w:t>
      </w:r>
      <w:r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empathy </w:t>
      </w:r>
      <w:r w:rsidR="00E33D4B">
        <w:rPr>
          <w:rFonts w:ascii="Times New Roman" w:hAnsi="Times New Roman" w:cs="Times New Roman"/>
          <w:sz w:val="24"/>
          <w:szCs w:val="24"/>
        </w:rPr>
        <w:fldChar w:fldCharType="begin"/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&lt;EndNote&gt;&lt;Cite&gt;&lt;Author&gt;Dehning&lt;/Author&gt;&lt;Year&gt;2013&lt;/Year&gt;&lt;RecNum&gt;124&lt;/RecNum&gt;&lt;DisplayText&gt;(Dehning et al., 2013)&lt;/DisplayText&gt;&lt;record&gt;&lt;rec-number&gt;124&lt;/rec-number&gt;&lt;foreign-keys&gt;&lt;key app="EN" db-id="wrex2rrp8evz01ex5dap50pm0ddr9x0pzz9e" timestamp="1433907708"&gt;124&lt;/key&gt;&lt;/foreign-keys&gt;&lt;ref-type name="Journal Article"&gt;17&lt;/ref-type&gt;&lt;contributors&gt;&lt;authors&gt;&lt;author&gt;Dehning, Sandra&lt;/author&gt;&lt;author&gt;Gasperi, Sarah&lt;/author&gt;&lt;author&gt;Tesfaye, Markos&lt;/author&gt;&lt;author&gt;Girma, Eshetu&lt;/author&gt;&lt;author&gt;Meyer, Sebastian&lt;/author&gt;&lt;author&gt;Krahl, Wolfgang&lt;/author&gt;&lt;author&gt;Riedel, Michael&lt;/author&gt;&lt;author&gt;Möller, Hans-Jürgen&lt;/author&gt;&lt;author&gt;Müller, Norbert&lt;/author&gt;&lt;author&gt;Siebeck, Matthias&lt;/author&gt;&lt;/authors&gt;&lt;/contributors&gt;&lt;titles&gt;&lt;title&gt;Empathy without borders? Cross-cultural heart and mind-reading in first-year medical students&lt;/title&gt;&lt;secondary-title&gt;Ethiopian Journal of Health Sciences&lt;/secondary-title&gt;&lt;/titles&gt;&lt;periodical&gt;&lt;full-title&gt;Ethiopian journal of health sciences&lt;/full-title&gt;&lt;/periodical&gt;&lt;pages&gt;113-122&lt;/pages&gt;&lt;volume&gt;23&lt;/volume&gt;&lt;number&gt;2&lt;/number&gt;&lt;dates&gt;&lt;year&gt;2013&lt;/year&gt;&lt;/dates&gt;&lt;isbn&gt;1029-1857&lt;/isbn&gt;&lt;urls&gt;&lt;/urls&gt;&lt;/record&gt;&lt;/Cite&gt;&lt;/EndNote&gt;</w:instrText>
      </w:r>
      <w:r w:rsidR="00E33D4B">
        <w:rPr>
          <w:rFonts w:ascii="Times New Roman" w:hAnsi="Times New Roman" w:cs="Times New Roman"/>
          <w:sz w:val="24"/>
          <w:szCs w:val="24"/>
        </w:rPr>
        <w:fldChar w:fldCharType="separate"/>
      </w:r>
      <w:r w:rsidR="00E33D4B">
        <w:rPr>
          <w:rFonts w:ascii="Times New Roman" w:hAnsi="Times New Roman" w:cs="Times New Roman"/>
          <w:noProof/>
          <w:sz w:val="24"/>
          <w:szCs w:val="24"/>
        </w:rPr>
        <w:t>(Dehning et al., 2013)</w:t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4790C" w14:textId="7A627BC8" w:rsidR="00F24E0A" w:rsidRPr="001C1239" w:rsidRDefault="00954F2E" w:rsidP="00954F2E">
      <w:pPr>
        <w:tabs>
          <w:tab w:val="left" w:pos="1611"/>
          <w:tab w:val="center" w:pos="4363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Researchers have provided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cutoffs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of the total EQ score to provide the best discrimination point to separate clinical individuals (e.g., ASC) from general populations </w:t>
      </w:r>
      <w:r w:rsidR="00E33D4B">
        <w:rPr>
          <w:rFonts w:ascii="Times New Roman" w:hAnsi="Times New Roman" w:cs="Times New Roman"/>
          <w:sz w:val="24"/>
          <w:szCs w:val="24"/>
        </w:rPr>
        <w:fldChar w:fldCharType="begin"/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E33D4B">
        <w:rPr>
          <w:rFonts w:ascii="Times New Roman" w:hAnsi="Times New Roman" w:cs="Times New Roman"/>
          <w:sz w:val="24"/>
          <w:szCs w:val="24"/>
        </w:rPr>
        <w:fldChar w:fldCharType="separate"/>
      </w:r>
      <w:r w:rsidR="00E33D4B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 w:rsidRPr="00B54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values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cutoffs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were different between populations</w:t>
      </w:r>
      <w:r w:rsidR="00177CCD"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77CCD">
        <w:rPr>
          <w:rFonts w:ascii="Times New Roman" w:hAnsi="Times New Roman" w:cs="Times New Roman" w:hint="eastAsia"/>
          <w:sz w:val="24"/>
          <w:szCs w:val="24"/>
        </w:rPr>
        <w:t>less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72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 w:hint="eastAsia"/>
          <w:sz w:val="24"/>
          <w:szCs w:val="24"/>
        </w:rPr>
        <w:t xml:space="preserve">for British </w:t>
      </w:r>
      <w:r w:rsidR="00E33D4B">
        <w:rPr>
          <w:rFonts w:ascii="Times New Roman" w:hAnsi="Times New Roman" w:cs="Times New Roman"/>
          <w:sz w:val="24"/>
          <w:szCs w:val="24"/>
        </w:rPr>
        <w:fldChar w:fldCharType="begin"/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&lt;EndNote&gt;&lt;Cite&gt;&lt;Author&gt;Baron-Cohen&lt;/Author&gt;&lt;Year&gt;2004&lt;/Year&gt;&lt;RecNum&gt;1&lt;/RecNum&gt;&lt;DisplayText&gt;(Baron-Cohen &amp;amp; Wheelwright, 2004)&lt;/DisplayText&gt;&lt;record&gt;&lt;rec-number&gt;1&lt;/rec-number&gt;&lt;foreign-keys&gt;&lt;key app="EN" db-id="wrex2rrp8evz01ex5dap50pm0ddr9x0pzz9e" timestamp="1416469749"&gt;1&lt;/key&gt;&lt;/foreign-keys&gt;&lt;ref-type name="Journal Article"&gt;17&lt;/ref-type&gt;&lt;contributors&gt;&lt;authors&gt;&lt;author&gt;Baron-Cohen, Simon&lt;/author&gt;&lt;author&gt;Wheelwright, Sally&lt;/author&gt;&lt;/authors&gt;&lt;/contributors&gt;&lt;titles&gt;&lt;title&gt;The Empathy Quotient: an investigation of adults with Asperger syndrome or high functioning autism, and normal sex differences&lt;/title&gt;&lt;secondary-title&gt;Journal of Autism and Developmental Disorders&lt;/secondary-title&gt;&lt;/titles&gt;&lt;periodical&gt;&lt;full-title&gt;Journal of autism and developmental disorders&lt;/full-title&gt;&lt;/periodical&gt;&lt;pages&gt;163-175&lt;/pages&gt;&lt;volume&gt;34&lt;/volume&gt;&lt;number&gt;2&lt;/number&gt;&lt;dates&gt;&lt;year&gt;2004&lt;/year&gt;&lt;/dates&gt;&lt;isbn&gt;0162-3257&lt;/isbn&gt;&lt;urls&gt;&lt;/urls&gt;&lt;electronic-resource-num&gt;10.1023/B:JADD.0000022607.19833.00&lt;/electronic-resource-num&gt;&lt;/record&gt;&lt;/Cite&gt;&lt;/EndNote&gt;</w:instrText>
      </w:r>
      <w:r w:rsidR="00E33D4B">
        <w:rPr>
          <w:rFonts w:ascii="Times New Roman" w:hAnsi="Times New Roman" w:cs="Times New Roman"/>
          <w:sz w:val="24"/>
          <w:szCs w:val="24"/>
        </w:rPr>
        <w:fldChar w:fldCharType="separate"/>
      </w:r>
      <w:r w:rsidR="00E33D4B">
        <w:rPr>
          <w:rFonts w:ascii="Times New Roman" w:hAnsi="Times New Roman" w:cs="Times New Roman"/>
          <w:noProof/>
          <w:sz w:val="24"/>
          <w:szCs w:val="24"/>
        </w:rPr>
        <w:t>(Baron-Cohen &amp; Wheelwright, 2004)</w:t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 w:rsidR="00E33D4B" w:rsidRPr="00E3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77CCD">
        <w:rPr>
          <w:rFonts w:ascii="Times New Roman" w:hAnsi="Times New Roman" w:cs="Times New Roman" w:hint="eastAsia"/>
          <w:sz w:val="24"/>
          <w:szCs w:val="24"/>
        </w:rPr>
        <w:t>less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33 for French Canadian populations </w:t>
      </w:r>
      <w:r w:rsidR="00E33D4B">
        <w:rPr>
          <w:rFonts w:ascii="Times New Roman" w:hAnsi="Times New Roman" w:cs="Times New Roman"/>
          <w:sz w:val="24"/>
          <w:szCs w:val="24"/>
        </w:rPr>
        <w:fldChar w:fldCharType="begin"/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&lt;EndNote&gt;&lt;Cite&gt;&lt;Author&gt;Lepage&lt;/Author&gt;&lt;Year&gt;2009&lt;/Year&gt;&lt;RecNum&gt;132&lt;/RecNum&gt;&lt;DisplayText&gt;(Lepage et al., 2009)&lt;/DisplayText&gt;&lt;record&gt;&lt;rec-number&gt;132&lt;/rec-number&gt;&lt;foreign-keys&gt;&lt;key app="EN" db-id="wrex2rrp8evz01ex5dap50pm0ddr9x0pzz9e" timestamp="1433926501"&gt;132&lt;/key&gt;&lt;/foreign-keys&gt;&lt;ref-type name="Journal Article"&gt;17&lt;/ref-type&gt;&lt;contributors&gt;&lt;authors&gt;&lt;author&gt;Lepage, Jean-François&lt;/author&gt;&lt;author&gt;Lortie, Mélissa&lt;/author&gt;&lt;author&gt;Taschereau-Dumouchel, Vincent&lt;/author&gt;&lt;author&gt;Théoret, Hugo&lt;/author&gt;&lt;/authors&gt;&lt;/contributors&gt;&lt;titles&gt;&lt;title&gt;Validation of French-Canadian versions of the Empathy Quotient and Autism Spectrum Quotient&lt;/title&gt;&lt;secondary-title&gt;Canadian Journal of Behavioural Science&lt;/secondary-title&gt;&lt;/titles&gt;&lt;periodical&gt;&lt;full-title&gt;Canadian Journal of Behavioural Science&lt;/full-title&gt;&lt;/periodical&gt;&lt;pages&gt;272-276&lt;/pages&gt;&lt;volume&gt;41&lt;/volume&gt;&lt;number&gt;4&lt;/number&gt;&lt;dates&gt;&lt;year&gt;2009&lt;/year&gt;&lt;/dates&gt;&lt;isbn&gt;1879-2669&lt;/isbn&gt;&lt;urls&gt;&lt;/urls&gt;&lt;electronic-resource-num&gt;10.1037/a0016248&lt;/electronic-resource-num&gt;&lt;/record&gt;&lt;/Cite&gt;&lt;/EndNote&gt;</w:instrText>
      </w:r>
      <w:r w:rsidR="00E33D4B">
        <w:rPr>
          <w:rFonts w:ascii="Times New Roman" w:hAnsi="Times New Roman" w:cs="Times New Roman"/>
          <w:sz w:val="24"/>
          <w:szCs w:val="24"/>
        </w:rPr>
        <w:fldChar w:fldCharType="separate"/>
      </w:r>
      <w:r w:rsidR="00E33D4B">
        <w:rPr>
          <w:rFonts w:ascii="Times New Roman" w:hAnsi="Times New Roman" w:cs="Times New Roman"/>
          <w:noProof/>
          <w:sz w:val="24"/>
          <w:szCs w:val="24"/>
        </w:rPr>
        <w:t>(Lepage et al., 2009)</w:t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75DE4">
        <w:rPr>
          <w:rFonts w:ascii="Times New Roman" w:hAnsi="Times New Roman" w:cs="Times New Roman" w:hint="eastAsia"/>
          <w:sz w:val="24"/>
          <w:szCs w:val="24"/>
        </w:rPr>
        <w:t>Without including a group of clinical participants, the</w:t>
      </w:r>
      <w:r w:rsidR="00177CCD">
        <w:rPr>
          <w:rFonts w:ascii="Times New Roman" w:hAnsi="Times New Roman" w:cs="Times New Roman" w:hint="eastAsia"/>
          <w:sz w:val="24"/>
          <w:szCs w:val="24"/>
        </w:rPr>
        <w:t xml:space="preserve"> current study cannot provide a</w:t>
      </w:r>
      <w:r w:rsidRPr="00C75DE4">
        <w:rPr>
          <w:rFonts w:ascii="Times New Roman" w:hAnsi="Times New Roman" w:cs="Times New Roman"/>
          <w:sz w:val="24"/>
          <w:szCs w:val="24"/>
        </w:rPr>
        <w:t xml:space="preserve"> value of the </w:t>
      </w:r>
      <w:r w:rsidRPr="00C75DE4">
        <w:rPr>
          <w:rFonts w:ascii="Times New Roman" w:hAnsi="Times New Roman" w:cs="Times New Roman" w:hint="eastAsia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cutoff</w:t>
      </w:r>
      <w:proofErr w:type="spellEnd"/>
      <w:r w:rsidRPr="00C75DE4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sz w:val="24"/>
          <w:szCs w:val="24"/>
        </w:rPr>
        <w:t xml:space="preserve">Mainland </w:t>
      </w:r>
      <w:r w:rsidRPr="00C75DE4">
        <w:rPr>
          <w:rFonts w:ascii="Times New Roman" w:hAnsi="Times New Roman" w:cs="Times New Roman" w:hint="eastAsia"/>
          <w:sz w:val="24"/>
          <w:szCs w:val="24"/>
        </w:rPr>
        <w:t>Chinese</w:t>
      </w:r>
      <w:r>
        <w:rPr>
          <w:rFonts w:ascii="Times New Roman" w:hAnsi="Times New Roman" w:cs="Times New Roman" w:hint="eastAsia"/>
          <w:sz w:val="24"/>
          <w:szCs w:val="24"/>
        </w:rPr>
        <w:t xml:space="preserve"> people. </w:t>
      </w:r>
      <w:r w:rsidR="00F24E0A">
        <w:rPr>
          <w:rFonts w:ascii="Times New Roman" w:hAnsi="Times New Roman" w:cs="Times New Roman" w:hint="eastAsia"/>
          <w:sz w:val="24"/>
          <w:szCs w:val="24"/>
        </w:rPr>
        <w:t>However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, it should be </w:t>
      </w:r>
      <w:r w:rsidR="00F24E0A">
        <w:rPr>
          <w:rFonts w:ascii="Times New Roman" w:hAnsi="Times New Roman" w:cs="Times New Roman" w:hint="eastAsia"/>
          <w:sz w:val="24"/>
          <w:szCs w:val="24"/>
        </w:rPr>
        <w:t>noted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F24E0A">
        <w:rPr>
          <w:rFonts w:ascii="Times New Roman" w:hAnsi="Times New Roman" w:cs="Times New Roman" w:hint="eastAsia"/>
          <w:sz w:val="24"/>
          <w:szCs w:val="24"/>
        </w:rPr>
        <w:t>e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mpathy is a trait </w:t>
      </w:r>
      <w:r w:rsidR="007C13BF">
        <w:rPr>
          <w:rFonts w:ascii="Times New Roman" w:hAnsi="Times New Roman" w:cs="Times New Roman"/>
          <w:sz w:val="24"/>
          <w:szCs w:val="24"/>
        </w:rPr>
        <w:t xml:space="preserve">that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is continuously </w:t>
      </w:r>
      <w:r w:rsidR="00F24E0A" w:rsidRPr="001C1239">
        <w:rPr>
          <w:rFonts w:ascii="Times New Roman" w:hAnsi="Times New Roman" w:cs="Times New Roman"/>
          <w:sz w:val="24"/>
          <w:szCs w:val="24"/>
        </w:rPr>
        <w:t>distribut</w:t>
      </w:r>
      <w:r w:rsidR="00F24E0A">
        <w:rPr>
          <w:rFonts w:ascii="Times New Roman" w:hAnsi="Times New Roman" w:cs="Times New Roman"/>
          <w:sz w:val="24"/>
          <w:szCs w:val="24"/>
        </w:rPr>
        <w:t>e</w:t>
      </w:r>
      <w:r w:rsidR="00F24E0A">
        <w:rPr>
          <w:rFonts w:ascii="Times New Roman" w:hAnsi="Times New Roman" w:cs="Times New Roman" w:hint="eastAsia"/>
          <w:sz w:val="24"/>
          <w:szCs w:val="24"/>
        </w:rPr>
        <w:t>d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>in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the general population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3D4B">
        <w:rPr>
          <w:rFonts w:ascii="Times New Roman" w:hAnsi="Times New Roman" w:cs="Times New Roman"/>
          <w:sz w:val="24"/>
          <w:szCs w:val="24"/>
        </w:rPr>
        <w:fldChar w:fldCharType="begin"/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&lt;EndNote&gt;&lt;Cite&gt;&lt;Author&gt;Chakrabarti&lt;/Author&gt;&lt;Year&gt;2006&lt;/Year&gt;&lt;RecNum&gt;490&lt;/RecNum&gt;&lt;DisplayText&gt;(Chakrabarti, Bullmore, &amp;amp; Baron-Cohen, 2006)&lt;/DisplayText&gt;&lt;record&gt;&lt;rec-number&gt;490&lt;/rec-number&gt;&lt;foreign-keys&gt;&lt;key app="EN" db-id="wrex2rrp8evz01ex5dap50pm0ddr9x0pzz9e" timestamp="1475237425"&gt;490&lt;/key&gt;&lt;/foreign-keys&gt;&lt;ref-type name="Journal Article"&gt;17&lt;/ref-type&gt;&lt;contributors&gt;&lt;authors&gt;&lt;author&gt;Chakrabarti, Bhismadev&lt;/author&gt;&lt;author&gt;Bullmore, Edward&lt;/author&gt;&lt;author&gt;Baron-Cohen, Simon&lt;/author&gt;&lt;/authors&gt;&lt;/contributors&gt;&lt;titles&gt;&lt;title&gt;Empathizing with basic emotions: Common and discrete neural substrates&lt;/title&gt;&lt;secondary-title&gt;Social Neuroscience&lt;/secondary-title&gt;&lt;/titles&gt;&lt;periodical&gt;&lt;full-title&gt;Social neuroscience&lt;/full-title&gt;&lt;/periodical&gt;&lt;pages&gt;364-384&lt;/pages&gt;&lt;volume&gt;1&lt;/volume&gt;&lt;number&gt;3-4&lt;/number&gt;&lt;dates&gt;&lt;year&gt;2006&lt;/year&gt;&lt;/dates&gt;&lt;isbn&gt;1747-0919&lt;/isbn&gt;&lt;urls&gt;&lt;/urls&gt;&lt;electronic-resource-num&gt;10.1080/17470910601041317&lt;/electronic-resource-num&gt;&lt;/record&gt;&lt;/Cite&gt;&lt;/EndNote&gt;</w:instrText>
      </w:r>
      <w:r w:rsidR="00E33D4B">
        <w:rPr>
          <w:rFonts w:ascii="Times New Roman" w:hAnsi="Times New Roman" w:cs="Times New Roman"/>
          <w:sz w:val="24"/>
          <w:szCs w:val="24"/>
        </w:rPr>
        <w:fldChar w:fldCharType="separate"/>
      </w:r>
      <w:r w:rsidR="00E33D4B">
        <w:rPr>
          <w:rFonts w:ascii="Times New Roman" w:hAnsi="Times New Roman" w:cs="Times New Roman"/>
          <w:noProof/>
          <w:sz w:val="24"/>
          <w:szCs w:val="24"/>
        </w:rPr>
        <w:t>(Chakrabarti, Bullmore, &amp; Baron-Cohen, 2006)</w:t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 w:rsidR="00F24E0A">
        <w:rPr>
          <w:rFonts w:ascii="Times New Roman" w:hAnsi="Times New Roman" w:cs="Times New Roman" w:hint="eastAsia"/>
          <w:sz w:val="24"/>
          <w:szCs w:val="24"/>
        </w:rPr>
        <w:t>. When researchers have tried to apply</w:t>
      </w:r>
      <w:r w:rsidR="00F24E0A">
        <w:rPr>
          <w:rFonts w:ascii="Times New Roman" w:hAnsi="Times New Roman" w:cs="Times New Roman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>any specific</w:t>
      </w:r>
      <w:r w:rsidR="00F24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0A">
        <w:rPr>
          <w:rFonts w:ascii="Times New Roman" w:hAnsi="Times New Roman" w:cs="Times New Roman" w:hint="eastAsia"/>
          <w:sz w:val="24"/>
          <w:szCs w:val="24"/>
        </w:rPr>
        <w:t>cutoffs</w:t>
      </w:r>
      <w:proofErr w:type="spellEnd"/>
      <w:r w:rsidR="00F24E0A">
        <w:rPr>
          <w:rFonts w:ascii="Times New Roman" w:hAnsi="Times New Roman" w:cs="Times New Roman" w:hint="eastAsia"/>
          <w:sz w:val="24"/>
          <w:szCs w:val="24"/>
        </w:rPr>
        <w:t xml:space="preserve">, they found that 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>12</w:t>
      </w:r>
      <w:r w:rsidR="00F24E0A">
        <w:rPr>
          <w:rFonts w:ascii="Times New Roman" w:hAnsi="Times New Roman" w:cs="Times New Roman" w:hint="eastAsia"/>
          <w:sz w:val="24"/>
          <w:szCs w:val="24"/>
        </w:rPr>
        <w:t>%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to 54% of typical </w:t>
      </w:r>
      <w:r w:rsidR="00F24E0A" w:rsidRPr="001C1239">
        <w:rPr>
          <w:rFonts w:ascii="Times New Roman" w:hAnsi="Times New Roman" w:cs="Times New Roman"/>
          <w:sz w:val="24"/>
          <w:szCs w:val="24"/>
        </w:rPr>
        <w:t>controls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F24E0A">
        <w:rPr>
          <w:rFonts w:ascii="Times New Roman" w:hAnsi="Times New Roman" w:cs="Times New Roman" w:hint="eastAsia"/>
          <w:sz w:val="24"/>
          <w:szCs w:val="24"/>
        </w:rPr>
        <w:t>were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defined</w:t>
      </w:r>
      <w:proofErr w:type="gramEnd"/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as</w:t>
      </w:r>
      <w:r w:rsidR="00F24E0A" w:rsidRPr="001C1239">
        <w:rPr>
          <w:rFonts w:ascii="Times New Roman" w:hAnsi="Times New Roman" w:cs="Times New Roman"/>
          <w:sz w:val="24"/>
          <w:szCs w:val="24"/>
        </w:rPr>
        <w:t xml:space="preserve"> 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low-EQ, </w:t>
      </w:r>
      <w:r w:rsidR="00F24E0A" w:rsidRPr="001C1239">
        <w:rPr>
          <w:rFonts w:ascii="Times New Roman" w:hAnsi="Times New Roman" w:cs="Times New Roman"/>
          <w:sz w:val="24"/>
          <w:szCs w:val="24"/>
        </w:rPr>
        <w:t>whereas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19% to 59%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individuals with ASC </w:t>
      </w:r>
      <w:r w:rsidR="00F24E0A">
        <w:rPr>
          <w:rFonts w:ascii="Times New Roman" w:hAnsi="Times New Roman" w:cs="Times New Roman" w:hint="eastAsia"/>
          <w:sz w:val="24"/>
          <w:szCs w:val="24"/>
        </w:rPr>
        <w:t>were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categorized as high-EQ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3D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bHdyaWdodCwgMjAwNDsgR3JvZW4gZXQgYWwuLCAyMDE1OyBMZXBhZ2UgZXQgYWwuLCAyMDA5KTwv
RGlzcGxheVRleHQ+PHJlY29yZD48cmVjLW51bWJlcj4xPC9yZWMtbnVtYmVyPjxmb3JlaWduLWtl
eXM+PGtleSBhcHA9IkVOIiBkYi1pZD0id3JleDJycnA4ZXZ6MDFleDVkYXA1MHBtMGRkcjl4MHB6
ejllIiB0aW1lc3RhbXA9IjE0MTY0Njk3NDkiPjE8L2tleT48L2ZvcmVpZ24ta2V5cz48cmVmLXR5
cGUgbmFtZT0iSm91cm5hbCBBcnRpY2xlIj4xNzwvcmVmLXR5cGU+PGNvbnRyaWJ1dG9ycz48YXV0
aG9ycz48YXV0aG9yPkJhcm9uLUNvaGVuLCBTaW1vbjwvYXV0aG9yPjxhdXRob3I+V2hlZWx3cmln
aHQsIFNhbGx5PC9hdXRob3I+PC9hdXRob3JzPjwvY29udHJpYnV0b3JzPjx0aXRsZXM+PHRpdGxl
PlRoZSBFbXBhdGh5IFF1b3RpZW50OiBhbiBpbnZlc3RpZ2F0aW9uIG9mIGFkdWx0cyB3aXRoIEFz
cGVyZ2VyIHN5bmRyb21lIG9yIGhpZ2ggZnVuY3Rpb25pbmcgYXV0aXNtLCBhbmQgbm9ybWFsIHNl
eCBkaWZmZXJlbmNlczwvdGl0bGU+PHNlY29uZGFyeS10aXRsZT5Kb3VybmFsIG9mIEF1dGlzbSBh
bmQgRGV2ZWxvcG1lbnRhbCBEaXNvcmRlcnM8L3NlY29uZGFyeS10aXRsZT48L3RpdGxlcz48cGVy
aW9kaWNhbD48ZnVsbC10aXRsZT5Kb3VybmFsIG9mIGF1dGlzbSBhbmQgZGV2ZWxvcG1lbnRhbCBk
aXNvcmRlcnM8L2Z1bGwtdGl0bGU+PC9wZXJpb2RpY2FsPjxwYWdlcz4xNjMtMTc1PC9wYWdlcz48
dm9sdW1lPjM0PC92b2x1bWU+PG51bWJlcj4yPC9udW1iZXI+PGRhdGVzPjx5ZWFyPjIwMDQ8L3ll
YXI+PC9kYXRlcz48aXNibj4wMTYyLTMyNTc8L2lzYm4+PHVybHM+PC91cmxzPjxlbGVjdHJvbmlj
LXJlc291cmNlLW51bT4xMC4xMDIzL0I6SkFERC4wMDAwMDIyNjA3LjE5ODMzLjAwPC9lbGVjdHJv
bmljLXJlc291cmNlLW51bT48L3JlY29yZD48L0NpdGU+PENpdGU+PEF1dGhvcj5Hcm9lbjwvQXV0
aG9yPjxZZWFyPjIwMTU8L1llYXI+PFJlY051bT4xMjI8L1JlY051bT48cmVjb3JkPjxyZWMtbnVt
YmVyPjEyMjwvcmVjLW51bWJlcj48Zm9yZWlnbi1rZXlzPjxrZXkgYXBwPSJFTiIgZGItaWQ9Indy
ZXgycnJwOGV2ejAxZXg1ZGFwNTBwbTBkZHI5eDBweno5ZSIgdGltZXN0YW1wPSIxNDMyNjM2MTY2
Ij4xMjI8L2tleT48L2ZvcmVpZ24ta2V5cz48cmVmLXR5cGUgbmFtZT0iSm91cm5hbCBBcnRpY2xl
Ij4xNzwvcmVmLXR5cGU+PGNvbnRyaWJ1dG9ycz48YXV0aG9ycz48YXV0aG9yPkdyb2VuLCBZPC9h
dXRob3I+PGF1dGhvcj5GdWVybWFpZXIsIEFCTTwvYXV0aG9yPjxhdXRob3I+RGVuIEhlaWplciwg
QUU8L2F1dGhvcj48YXV0aG9yPlR1Y2hhLCBPPC9hdXRob3I+PGF1dGhvcj5BbHRoYXVzLCBNPC9h
dXRob3I+PC9hdXRob3JzPjwvY29udHJpYnV0b3JzPjx0aXRsZXM+PHRpdGxlPlRoZSBFbXBhdGh5
IGFuZCBTeXN0ZW1pemluZyBRdW90aWVudDogVGhlIHBzeWNob21ldHJpYyBwcm9wZXJ0aWVzIG9m
IHRoZSBEdXRjaCB2ZXJzaW9uIGFuZCBhIHJldmlldyBvZiB0aGUgY3Jvc3MtY3VsdHVyYWwgc3Rh
YmlsaXR5PC90aXRsZT48c2Vjb25kYXJ5LXRpdGxlPkpvdXJuYWwgb2YgQXV0aXNtIGFuZCBEZXZl
bG9wbWVudGFsIERpc29yZGVyczwvc2Vjb25kYXJ5LXRpdGxlPjwvdGl0bGVzPjxwZXJpb2RpY2Fs
PjxmdWxsLXRpdGxlPkpvdXJuYWwgb2YgYXV0aXNtIGFuZCBkZXZlbG9wbWVudGFsIGRpc29yZGVy
czwvZnVsbC10aXRsZT48L3BlcmlvZGljYWw+PHBhZ2VzPjI4NDgtMjg2NDwvcGFnZXM+PHZvbHVt
ZT40NTwvdm9sdW1lPjxudW1iZXI+OTwvbnVtYmVyPjxkYXRlcz48eWVhcj4yMDE1PC95ZWFyPjwv
ZGF0ZXM+PGlzYm4+MDE2Mi0zMjU3PC9pc2JuPjx1cmxzPjwvdXJscz48ZWxlY3Ryb25pYy1yZXNv
dXJjZS1udW0+MTAuMTAwNy9zMTA4MDMtMDE1LTI0NDgtejwvZWxlY3Ryb25pYy1yZXNvdXJjZS1u
dW0+PC9yZWNvcmQ+PC9DaXRlPjxDaXRlPjxBdXRob3I+TGVwYWdlPC9BdXRob3I+PFllYXI+MjAw
OTwvWWVhcj48UmVjTnVtPjEzMjwvUmVjTnVtPjxyZWNvcmQ+PHJlYy1udW1iZXI+MTMyPC9yZWMt
bnVtYmVyPjxmb3JlaWduLWtleXM+PGtleSBhcHA9IkVOIiBkYi1pZD0id3JleDJycnA4ZXZ6MDFl
eDVkYXA1MHBtMGRkcjl4MHB6ejllIiB0aW1lc3RhbXA9IjE0MzM5MjY1MDEiPjEzMjwva2V5Pjwv
Zm9yZWlnbi1rZXlzPjxyZWYtdHlwZSBuYW1lPSJKb3VybmFsIEFydGljbGUiPjE3PC9yZWYtdHlw
ZT48Y29udHJpYnV0b3JzPjxhdXRob3JzPjxhdXRob3I+TGVwYWdlLCBKZWFuLUZyYW7Dp29pczwv
YXV0aG9yPjxhdXRob3I+TG9ydGllLCBNw6lsaXNzYTwvYXV0aG9yPjxhdXRob3I+VGFzY2hlcmVh
dS1EdW1vdWNoZWwsIFZpbmNlbnQ8L2F1dGhvcj48YXV0aG9yPlRow6lvcmV0LCBIdWdvPC9hdXRo
b3I+PC9hdXRob3JzPjwvY29udHJpYnV0b3JzPjx0aXRsZXM+PHRpdGxlPlZhbGlkYXRpb24gb2Yg
RnJlbmNoLUNhbmFkaWFuIHZlcnNpb25zIG9mIHRoZSBFbXBhdGh5IFF1b3RpZW50IGFuZCBBdXRp
c20gU3BlY3RydW0gUXVvdGllbnQ8L3RpdGxlPjxzZWNvbmRhcnktdGl0bGU+Q2FuYWRpYW4gSm91
cm5hbCBvZiBCZWhhdmlvdXJhbCBTY2llbmNlPC9zZWNvbmRhcnktdGl0bGU+PC90aXRsZXM+PHBl
cmlvZGljYWw+PGZ1bGwtdGl0bGU+Q2FuYWRpYW4gSm91cm5hbCBvZiBCZWhhdmlvdXJhbCBTY2ll
bmNlPC9mdWxsLXRpdGxlPjwvcGVyaW9kaWNhbD48cGFnZXM+MjcyLTI3NjwvcGFnZXM+PHZvbHVt
ZT40MTwvdm9sdW1lPjxudW1iZXI+NDwvbnVtYmVyPjxkYXRlcz48eWVhcj4yMDA5PC95ZWFyPjwv
ZGF0ZXM+PGlzYm4+MTg3OS0yNjY5PC9pc2JuPjx1cmxzPjwvdXJscz48ZWxlY3Ryb25pYy1yZXNv
dXJjZS1udW0+MTAuMTAzNy9hMDAxNjI0ODwvZWxlY3Ryb25pYy1yZXNvdXJjZS1udW0+PC9yZWNv
cmQ+PC9DaXRlPjwvRW5kTm90ZT4A
</w:fldData>
        </w:fldChar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33D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PEVuZE5vdGU+PENpdGU+PEF1dGhvcj5CYXJvbi1Db2hlbjwvQXV0aG9yPjxZZWFyPjIwMDQ8L1ll
YXI+PFJlY051bT4xPC9SZWNOdW0+PERpc3BsYXlUZXh0PihCYXJvbi1Db2hlbiAmYW1wOyBXaGVl
bHdyaWdodCwgMjAwNDsgR3JvZW4gZXQgYWwuLCAyMDE1OyBMZXBhZ2UgZXQgYWwuLCAyMDA5KTwv
RGlzcGxheVRleHQ+PHJlY29yZD48cmVjLW51bWJlcj4xPC9yZWMtbnVtYmVyPjxmb3JlaWduLWtl
eXM+PGtleSBhcHA9IkVOIiBkYi1pZD0id3JleDJycnA4ZXZ6MDFleDVkYXA1MHBtMGRkcjl4MHB6
ejllIiB0aW1lc3RhbXA9IjE0MTY0Njk3NDkiPjE8L2tleT48L2ZvcmVpZ24ta2V5cz48cmVmLXR5
cGUgbmFtZT0iSm91cm5hbCBBcnRpY2xlIj4xNzwvcmVmLXR5cGU+PGNvbnRyaWJ1dG9ycz48YXV0
aG9ycz48YXV0aG9yPkJhcm9uLUNvaGVuLCBTaW1vbjwvYXV0aG9yPjxhdXRob3I+V2hlZWx3cmln
aHQsIFNhbGx5PC9hdXRob3I+PC9hdXRob3JzPjwvY29udHJpYnV0b3JzPjx0aXRsZXM+PHRpdGxl
PlRoZSBFbXBhdGh5IFF1b3RpZW50OiBhbiBpbnZlc3RpZ2F0aW9uIG9mIGFkdWx0cyB3aXRoIEFz
cGVyZ2VyIHN5bmRyb21lIG9yIGhpZ2ggZnVuY3Rpb25pbmcgYXV0aXNtLCBhbmQgbm9ybWFsIHNl
eCBkaWZmZXJlbmNlczwvdGl0bGU+PHNlY29uZGFyeS10aXRsZT5Kb3VybmFsIG9mIEF1dGlzbSBh
bmQgRGV2ZWxvcG1lbnRhbCBEaXNvcmRlcnM8L3NlY29uZGFyeS10aXRsZT48L3RpdGxlcz48cGVy
aW9kaWNhbD48ZnVsbC10aXRsZT5Kb3VybmFsIG9mIGF1dGlzbSBhbmQgZGV2ZWxvcG1lbnRhbCBk
aXNvcmRlcnM8L2Z1bGwtdGl0bGU+PC9wZXJpb2RpY2FsPjxwYWdlcz4xNjMtMTc1PC9wYWdlcz48
dm9sdW1lPjM0PC92b2x1bWU+PG51bWJlcj4yPC9udW1iZXI+PGRhdGVzPjx5ZWFyPjIwMDQ8L3ll
YXI+PC9kYXRlcz48aXNibj4wMTYyLTMyNTc8L2lzYm4+PHVybHM+PC91cmxzPjxlbGVjdHJvbmlj
LXJlc291cmNlLW51bT4xMC4xMDIzL0I6SkFERC4wMDAwMDIyNjA3LjE5ODMzLjAwPC9lbGVjdHJv
bmljLXJlc291cmNlLW51bT48L3JlY29yZD48L0NpdGU+PENpdGU+PEF1dGhvcj5Hcm9lbjwvQXV0
aG9yPjxZZWFyPjIwMTU8L1llYXI+PFJlY051bT4xMjI8L1JlY051bT48cmVjb3JkPjxyZWMtbnVt
YmVyPjEyMjwvcmVjLW51bWJlcj48Zm9yZWlnbi1rZXlzPjxrZXkgYXBwPSJFTiIgZGItaWQ9Indy
ZXgycnJwOGV2ejAxZXg1ZGFwNTBwbTBkZHI5eDBweno5ZSIgdGltZXN0YW1wPSIxNDMyNjM2MTY2
Ij4xMjI8L2tleT48L2ZvcmVpZ24ta2V5cz48cmVmLXR5cGUgbmFtZT0iSm91cm5hbCBBcnRpY2xl
Ij4xNzwvcmVmLXR5cGU+PGNvbnRyaWJ1dG9ycz48YXV0aG9ycz48YXV0aG9yPkdyb2VuLCBZPC9h
dXRob3I+PGF1dGhvcj5GdWVybWFpZXIsIEFCTTwvYXV0aG9yPjxhdXRob3I+RGVuIEhlaWplciwg
QUU8L2F1dGhvcj48YXV0aG9yPlR1Y2hhLCBPPC9hdXRob3I+PGF1dGhvcj5BbHRoYXVzLCBNPC9h
dXRob3I+PC9hdXRob3JzPjwvY29udHJpYnV0b3JzPjx0aXRsZXM+PHRpdGxlPlRoZSBFbXBhdGh5
IGFuZCBTeXN0ZW1pemluZyBRdW90aWVudDogVGhlIHBzeWNob21ldHJpYyBwcm9wZXJ0aWVzIG9m
IHRoZSBEdXRjaCB2ZXJzaW9uIGFuZCBhIHJldmlldyBvZiB0aGUgY3Jvc3MtY3VsdHVyYWwgc3Rh
YmlsaXR5PC90aXRsZT48c2Vjb25kYXJ5LXRpdGxlPkpvdXJuYWwgb2YgQXV0aXNtIGFuZCBEZXZl
bG9wbWVudGFsIERpc29yZGVyczwvc2Vjb25kYXJ5LXRpdGxlPjwvdGl0bGVzPjxwZXJpb2RpY2Fs
PjxmdWxsLXRpdGxlPkpvdXJuYWwgb2YgYXV0aXNtIGFuZCBkZXZlbG9wbWVudGFsIGRpc29yZGVy
czwvZnVsbC10aXRsZT48L3BlcmlvZGljYWw+PHBhZ2VzPjI4NDgtMjg2NDwvcGFnZXM+PHZvbHVt
ZT40NTwvdm9sdW1lPjxudW1iZXI+OTwvbnVtYmVyPjxkYXRlcz48eWVhcj4yMDE1PC95ZWFyPjwv
ZGF0ZXM+PGlzYm4+MDE2Mi0zMjU3PC9pc2JuPjx1cmxzPjwvdXJscz48ZWxlY3Ryb25pYy1yZXNv
dXJjZS1udW0+MTAuMTAwNy9zMTA4MDMtMDE1LTI0NDgtejwvZWxlY3Ryb25pYy1yZXNvdXJjZS1u
dW0+PC9yZWNvcmQ+PC9DaXRlPjxDaXRlPjxBdXRob3I+TGVwYWdlPC9BdXRob3I+PFllYXI+MjAw
OTwvWWVhcj48UmVjTnVtPjEzMjwvUmVjTnVtPjxyZWNvcmQ+PHJlYy1udW1iZXI+MTMyPC9yZWMt
bnVtYmVyPjxmb3JlaWduLWtleXM+PGtleSBhcHA9IkVOIiBkYi1pZD0id3JleDJycnA4ZXZ6MDFl
eDVkYXA1MHBtMGRkcjl4MHB6ejllIiB0aW1lc3RhbXA9IjE0MzM5MjY1MDEiPjEzMjwva2V5Pjwv
Zm9yZWlnbi1rZXlzPjxyZWYtdHlwZSBuYW1lPSJKb3VybmFsIEFydGljbGUiPjE3PC9yZWYtdHlw
ZT48Y29udHJpYnV0b3JzPjxhdXRob3JzPjxhdXRob3I+TGVwYWdlLCBKZWFuLUZyYW7Dp29pczwv
YXV0aG9yPjxhdXRob3I+TG9ydGllLCBNw6lsaXNzYTwvYXV0aG9yPjxhdXRob3I+VGFzY2hlcmVh
dS1EdW1vdWNoZWwsIFZpbmNlbnQ8L2F1dGhvcj48YXV0aG9yPlRow6lvcmV0LCBIdWdvPC9hdXRo
b3I+PC9hdXRob3JzPjwvY29udHJpYnV0b3JzPjx0aXRsZXM+PHRpdGxlPlZhbGlkYXRpb24gb2Yg
RnJlbmNoLUNhbmFkaWFuIHZlcnNpb25zIG9mIHRoZSBFbXBhdGh5IFF1b3RpZW50IGFuZCBBdXRp
c20gU3BlY3RydW0gUXVvdGllbnQ8L3RpdGxlPjxzZWNvbmRhcnktdGl0bGU+Q2FuYWRpYW4gSm91
cm5hbCBvZiBCZWhhdmlvdXJhbCBTY2llbmNlPC9zZWNvbmRhcnktdGl0bGU+PC90aXRsZXM+PHBl
cmlvZGljYWw+PGZ1bGwtdGl0bGU+Q2FuYWRpYW4gSm91cm5hbCBvZiBCZWhhdmlvdXJhbCBTY2ll
bmNlPC9mdWxsLXRpdGxlPjwvcGVyaW9kaWNhbD48cGFnZXM+MjcyLTI3NjwvcGFnZXM+PHZvbHVt
ZT40MTwvdm9sdW1lPjxudW1iZXI+NDwvbnVtYmVyPjxkYXRlcz48eWVhcj4yMDA5PC95ZWFyPjwv
ZGF0ZXM+PGlzYm4+MTg3OS0yNjY5PC9pc2JuPjx1cmxzPjwvdXJscz48ZWxlY3Ryb25pYy1yZXNv
dXJjZS1udW0+MTAuMTAzNy9hMDAxNjI0ODwvZWxlY3Ryb25pYy1yZXNvdXJjZS1udW0+PC9yZWNv
cmQ+PC9DaXRlPjwvRW5kTm90ZT4A
</w:fldData>
        </w:fldChar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33D4B">
        <w:rPr>
          <w:rFonts w:ascii="Times New Roman" w:hAnsi="Times New Roman" w:cs="Times New Roman"/>
          <w:sz w:val="24"/>
          <w:szCs w:val="24"/>
        </w:rPr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 w:rsidR="00E33D4B">
        <w:rPr>
          <w:rFonts w:ascii="Times New Roman" w:hAnsi="Times New Roman" w:cs="Times New Roman"/>
          <w:sz w:val="24"/>
          <w:szCs w:val="24"/>
        </w:rPr>
      </w:r>
      <w:r w:rsidR="00E33D4B">
        <w:rPr>
          <w:rFonts w:ascii="Times New Roman" w:hAnsi="Times New Roman" w:cs="Times New Roman"/>
          <w:sz w:val="24"/>
          <w:szCs w:val="24"/>
        </w:rPr>
        <w:fldChar w:fldCharType="separate"/>
      </w:r>
      <w:r w:rsidR="00E33D4B">
        <w:rPr>
          <w:rFonts w:ascii="Times New Roman" w:hAnsi="Times New Roman" w:cs="Times New Roman"/>
          <w:noProof/>
          <w:sz w:val="24"/>
          <w:szCs w:val="24"/>
        </w:rPr>
        <w:t>(Baron-Cohen &amp; Wheelwright, 2004; Groen et al., 2015; Lepage et al., 2009)</w:t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>.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260A">
        <w:rPr>
          <w:rFonts w:ascii="Times New Roman" w:hAnsi="Times New Roman" w:cs="Times New Roman" w:hint="eastAsia"/>
          <w:sz w:val="24"/>
          <w:szCs w:val="24"/>
        </w:rPr>
        <w:t>An increasing number of</w:t>
      </w:r>
      <w:r w:rsidR="00F24E0A">
        <w:rPr>
          <w:rFonts w:ascii="Times New Roman" w:hAnsi="Times New Roman" w:cs="Times New Roman"/>
          <w:sz w:val="24"/>
          <w:szCs w:val="24"/>
        </w:rPr>
        <w:t xml:space="preserve"> </w:t>
      </w:r>
      <w:r w:rsidR="00F24E0A" w:rsidRPr="001C1239">
        <w:rPr>
          <w:rFonts w:ascii="Times New Roman" w:hAnsi="Times New Roman" w:cs="Times New Roman"/>
          <w:sz w:val="24"/>
          <w:szCs w:val="24"/>
        </w:rPr>
        <w:t>research</w:t>
      </w:r>
      <w:r w:rsidR="00F24E0A" w:rsidRPr="00E7451E">
        <w:rPr>
          <w:rFonts w:ascii="Times New Roman" w:hAnsi="Times New Roman" w:cs="Times New Roman"/>
          <w:sz w:val="24"/>
          <w:szCs w:val="24"/>
        </w:rPr>
        <w:t xml:space="preserve">ers </w:t>
      </w:r>
      <w:proofErr w:type="gramStart"/>
      <w:r w:rsidR="00FB260A">
        <w:rPr>
          <w:rFonts w:ascii="Times New Roman" w:hAnsi="Times New Roman" w:cs="Times New Roman" w:hint="eastAsia"/>
          <w:sz w:val="24"/>
          <w:szCs w:val="24"/>
        </w:rPr>
        <w:t>has</w:t>
      </w:r>
      <w:proofErr w:type="gramEnd"/>
      <w:r w:rsidR="00FB260A">
        <w:rPr>
          <w:rFonts w:ascii="Times New Roman" w:hAnsi="Times New Roman" w:cs="Times New Roman" w:hint="eastAsia"/>
          <w:sz w:val="24"/>
          <w:szCs w:val="24"/>
        </w:rPr>
        <w:t xml:space="preserve"> recommended not</w:t>
      </w:r>
      <w:r w:rsidR="00F24E0A" w:rsidRPr="001C1239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="00F24E0A">
        <w:rPr>
          <w:rFonts w:ascii="Times New Roman" w:hAnsi="Times New Roman" w:cs="Times New Roman" w:hint="eastAsia"/>
          <w:sz w:val="24"/>
          <w:szCs w:val="24"/>
        </w:rPr>
        <w:t>cutoff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F24E0A" w:rsidRPr="001C1239">
        <w:rPr>
          <w:rFonts w:ascii="Times New Roman" w:hAnsi="Times New Roman" w:cs="Times New Roman"/>
          <w:sz w:val="24"/>
          <w:szCs w:val="24"/>
        </w:rPr>
        <w:t xml:space="preserve"> to divide behaviours 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into </w:t>
      </w:r>
      <w:r w:rsidR="00F24E0A" w:rsidRPr="001C1239">
        <w:rPr>
          <w:rFonts w:ascii="Times New Roman" w:hAnsi="Times New Roman" w:cs="Times New Roman"/>
          <w:sz w:val="24"/>
          <w:szCs w:val="24"/>
        </w:rPr>
        <w:t>psychologically healthy and unhealthy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3D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PEVuZE5vdGU+PENpdGU+PEF1dGhvcj5MaWNodGVuYmVyZzwvQXV0aG9yPjxZZWFyPjE5NjA8L1ll
YXI+PFJlY051bT40ODg8L1JlY051bT48RGlzcGxheVRleHQ+KEtleWVzLCAyMDAyOyBMaWNodGVu
YmVyZywgQ2Fzc2V0dGEsICZhbXA7IFNjYW5sb24sIDE5NjA7IE1lbGNoZXJzIGV0IGFsLiwgMjAx
NSk8L0Rpc3BsYXlUZXh0PjxyZWNvcmQ+PHJlYy1udW1iZXI+NDg4PC9yZWMtbnVtYmVyPjxmb3Jl
aWduLWtleXM+PGtleSBhcHA9IkVOIiBkYi1pZD0id3JleDJycnA4ZXZ6MDFleDVkYXA1MHBtMGRk
cjl4MHB6ejllIiB0aW1lc3RhbXA9IjE0NzUxMzA4NzEiPjQ4ODwva2V5PjwvZm9yZWlnbi1rZXlz
PjxyZWYtdHlwZSBuYW1lPSJKb3VybmFsIEFydGljbGUiPjE3PC9yZWYtdHlwZT48Y29udHJpYnV0
b3JzPjxhdXRob3JzPjxhdXRob3I+TGljaHRlbmJlcmcsIFBoaWxpcDwvYXV0aG9yPjxhdXRob3I+
Q2Fzc2V0dGEsIFJob25kZGEgSzwvYXV0aG9yPjxhdXRob3I+U2NhbmxvbiwgSm9obiBDPC9hdXRo
b3I+PC9hdXRob3JzPjwvY29udHJpYnV0b3JzPjx0aXRsZXM+PHRpdGxlPk9uZSBkZXNjcmlwdGlv
biBvZiBtZW50YWwgaGVhbHRoIGFuZCBkaXNvcmRlcjwvdGl0bGU+PHNlY29uZGFyeS10aXRsZT5B
cmNoaXZlcyBvZiBnZW5lcmFsIHBzeWNoaWF0cnk8L3NlY29uZGFyeS10aXRsZT48L3RpdGxlcz48
cGVyaW9kaWNhbD48ZnVsbC10aXRsZT5BcmNoaXZlcyBvZiBHZW5lcmFsIFBzeWNoaWF0cnk8L2Z1
bGwtdGl0bGU+PC9wZXJpb2RpY2FsPjxwYWdlcz41NzUtNTgyPC9wYWdlcz48dm9sdW1lPjM8L3Zv
bHVtZT48bnVtYmVyPjY8L251bWJlcj48ZGF0ZXM+PHllYXI+MTk2MDwveWVhcj48L2RhdGVzPjxp
c2JuPjAwMDMtOTkwWDwvaXNibj48dXJscz48L3VybHM+PGVsZWN0cm9uaWMtcmVzb3VyY2UtbnVt
PjEwLjEwMDEvYXJjaHBzeWMuMTk2MC4wMTcxMDA2MDAwNzAwMi48L2VsZWN0cm9uaWMtcmVzb3Vy
Y2UtbnVtPjwvcmVjb3JkPjwvQ2l0ZT48Q2l0ZT48QXV0aG9yPktleWVzPC9BdXRob3I+PFllYXI+
MjAwMjwvWWVhcj48UmVjTnVtPjQ4NzwvUmVjTnVtPjxyZWNvcmQ+PHJlYy1udW1iZXI+NDg3PC9y
ZWMtbnVtYmVyPjxmb3JlaWduLWtleXM+PGtleSBhcHA9IkVOIiBkYi1pZD0id3JleDJycnA4ZXZ6
MDFleDVkYXA1MHBtMGRkcjl4MHB6ejllIiB0aW1lc3RhbXA9IjE0NzUxMzAyMTgiPjQ4Nzwva2V5
PjwvZm9yZWlnbi1rZXlzPjxyZWYtdHlwZSBuYW1lPSJKb3VybmFsIEFydGljbGUiPjE3PC9yZWYt
dHlwZT48Y29udHJpYnV0b3JzPjxhdXRob3JzPjxhdXRob3I+S2V5ZXMsIENvcmV5IExNPC9hdXRo
b3I+PC9hdXRob3JzPjwvY29udHJpYnV0b3JzPjx0aXRsZXM+PHRpdGxlPlRoZSBtZW50YWwgaGVh
bHRoIGNvbnRpbnV1bTogRnJvbSBsYW5ndWlzaGluZyB0byBmbG91cmlzaGluZyBpbiBsaWZlPC90
aXRsZT48c2Vjb25kYXJ5LXRpdGxlPkpvdXJuYWwgb2YgSGVhbHRoIGFuZCBTb2NpYWwgQmVoYXZp
b3I8L3NlY29uZGFyeS10aXRsZT48L3RpdGxlcz48cGVyaW9kaWNhbD48ZnVsbC10aXRsZT5Kb3Vy
bmFsIG9mIGhlYWx0aCBhbmQgc29jaWFsIGJlaGF2aW9yPC9mdWxsLXRpdGxlPjwvcGVyaW9kaWNh
bD48cGFnZXM+MjA3LTIyMjwvcGFnZXM+PHZvbHVtZT40Mzwvdm9sdW1lPjxudW1iZXI+MjwvbnVt
YmVyPjxkYXRlcz48eWVhcj4yMDAyPC95ZWFyPjwvZGF0ZXM+PGlzYm4+MDAyMi0xNDY1PC9pc2Ju
Pjx1cmxzPjxyZWxhdGVkLXVybHM+PHVybD5odHRwOi8vd3d3LmpzdG9yLm9yZy9zdGFibGUvMzA5
MDE5NzwvdXJsPjwvcmVsYXRlZC11cmxzPjwvdXJscz48L3JlY29yZD48L0NpdGU+PENpdGU+PEF1
dGhvcj5NZWxjaGVyczwvQXV0aG9yPjxZZWFyPjIwMTU8L1llYXI+PFJlY051bT40ODY8L1JlY051
bT48cmVjb3JkPjxyZWMtbnVtYmVyPjQ4NjwvcmVjLW51bWJlcj48Zm9yZWlnbi1rZXlzPjxrZXkg
YXBwPSJFTiIgZGItaWQ9IndyZXgycnJwOGV2ejAxZXg1ZGFwNTBwbTBkZHI5eDBweno5ZSIgdGlt
ZXN0YW1wPSIxNDc1MTI5MjMyIj40ODY8L2tleT48L2ZvcmVpZ24ta2V5cz48cmVmLXR5cGUgbmFt
ZT0iSm91cm5hbCBBcnRpY2xlIj4xNzwvcmVmLXR5cGU+PGNvbnRyaWJ1dG9ycz48YXV0aG9ycz48
YXV0aG9yPk1lbGNoZXJzLCBNYXJ0aW48L2F1dGhvcj48YXV0aG9yPk1vbnRhZywgQ2hyaXN0aWFu
PC9hdXRob3I+PGF1dGhvcj5NYXJrZXR0LCBTZWJhc3RpYW48L2F1dGhvcj48YXV0aG9yPlJldXRl
ciwgTWFydGluPC9hdXRob3I+PC9hdXRob3JzPjwvY29udHJpYnV0b3JzPjx0aXRsZXM+PHRpdGxl
PkFzc2Vzc21lbnQgb2YgZW1wYXRoeSB2aWEgc2VsZi1yZXBvcnQgYW5kIGJlaGF2aW91cmFsIHBh
cmFkaWdtczogRGF0YSBvbiBjb252ZXJnZW50IGFuZCBkaXNjcmltaW5hbnQgdmFsaWRpdHk8L3Rp
dGxlPjxzZWNvbmRhcnktdGl0bGU+Q29nbml0aXZlIE5ldXJvcHN5Y2hpYXRyeTwvc2Vjb25kYXJ5
LXRpdGxlPjwvdGl0bGVzPjxwZXJpb2RpY2FsPjxmdWxsLXRpdGxlPkNvZ25pdGl2ZSBOZXVyb3Bz
eWNoaWF0cnk8L2Z1bGwtdGl0bGU+PC9wZXJpb2RpY2FsPjxwYWdlcz4xNTctMTcxPC9wYWdlcz48
dm9sdW1lPjIwPC92b2x1bWU+PG51bWJlcj4yPC9udW1iZXI+PGRhdGVzPjx5ZWFyPjIwMTU8L3ll
YXI+PC9kYXRlcz48aXNibj4xMzU0LTY4MDU8L2lzYm4+PHVybHM+PC91cmxzPjxlbGVjdHJvbmlj
LXJlc291cmNlLW51bT4xMC4xMDgwLzEzNTQ2ODA1LjIwMTQuOTkxNzgxPC9lbGVjdHJvbmljLXJl
c291cmNlLW51bT48L3JlY29yZD48L0NpdGU+PC9FbmROb3RlPgB=
</w:fldData>
        </w:fldChar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33D4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PEVuZE5vdGU+PENpdGU+PEF1dGhvcj5MaWNodGVuYmVyZzwvQXV0aG9yPjxZZWFyPjE5NjA8L1ll
YXI+PFJlY051bT40ODg8L1JlY051bT48RGlzcGxheVRleHQ+KEtleWVzLCAyMDAyOyBMaWNodGVu
YmVyZywgQ2Fzc2V0dGEsICZhbXA7IFNjYW5sb24sIDE5NjA7IE1lbGNoZXJzIGV0IGFsLiwgMjAx
NSk8L0Rpc3BsYXlUZXh0PjxyZWNvcmQ+PHJlYy1udW1iZXI+NDg4PC9yZWMtbnVtYmVyPjxmb3Jl
aWduLWtleXM+PGtleSBhcHA9IkVOIiBkYi1pZD0id3JleDJycnA4ZXZ6MDFleDVkYXA1MHBtMGRk
cjl4MHB6ejllIiB0aW1lc3RhbXA9IjE0NzUxMzA4NzEiPjQ4ODwva2V5PjwvZm9yZWlnbi1rZXlz
PjxyZWYtdHlwZSBuYW1lPSJKb3VybmFsIEFydGljbGUiPjE3PC9yZWYtdHlwZT48Y29udHJpYnV0
b3JzPjxhdXRob3JzPjxhdXRob3I+TGljaHRlbmJlcmcsIFBoaWxpcDwvYXV0aG9yPjxhdXRob3I+
Q2Fzc2V0dGEsIFJob25kZGEgSzwvYXV0aG9yPjxhdXRob3I+U2NhbmxvbiwgSm9obiBDPC9hdXRo
b3I+PC9hdXRob3JzPjwvY29udHJpYnV0b3JzPjx0aXRsZXM+PHRpdGxlPk9uZSBkZXNjcmlwdGlv
biBvZiBtZW50YWwgaGVhbHRoIGFuZCBkaXNvcmRlcjwvdGl0bGU+PHNlY29uZGFyeS10aXRsZT5B
cmNoaXZlcyBvZiBnZW5lcmFsIHBzeWNoaWF0cnk8L3NlY29uZGFyeS10aXRsZT48L3RpdGxlcz48
cGVyaW9kaWNhbD48ZnVsbC10aXRsZT5BcmNoaXZlcyBvZiBHZW5lcmFsIFBzeWNoaWF0cnk8L2Z1
bGwtdGl0bGU+PC9wZXJpb2RpY2FsPjxwYWdlcz41NzUtNTgyPC9wYWdlcz48dm9sdW1lPjM8L3Zv
bHVtZT48bnVtYmVyPjY8L251bWJlcj48ZGF0ZXM+PHllYXI+MTk2MDwveWVhcj48L2RhdGVzPjxp
c2JuPjAwMDMtOTkwWDwvaXNibj48dXJscz48L3VybHM+PGVsZWN0cm9uaWMtcmVzb3VyY2UtbnVt
PjEwLjEwMDEvYXJjaHBzeWMuMTk2MC4wMTcxMDA2MDAwNzAwMi48L2VsZWN0cm9uaWMtcmVzb3Vy
Y2UtbnVtPjwvcmVjb3JkPjwvQ2l0ZT48Q2l0ZT48QXV0aG9yPktleWVzPC9BdXRob3I+PFllYXI+
MjAwMjwvWWVhcj48UmVjTnVtPjQ4NzwvUmVjTnVtPjxyZWNvcmQ+PHJlYy1udW1iZXI+NDg3PC9y
ZWMtbnVtYmVyPjxmb3JlaWduLWtleXM+PGtleSBhcHA9IkVOIiBkYi1pZD0id3JleDJycnA4ZXZ6
MDFleDVkYXA1MHBtMGRkcjl4MHB6ejllIiB0aW1lc3RhbXA9IjE0NzUxMzAyMTgiPjQ4Nzwva2V5
PjwvZm9yZWlnbi1rZXlzPjxyZWYtdHlwZSBuYW1lPSJKb3VybmFsIEFydGljbGUiPjE3PC9yZWYt
dHlwZT48Y29udHJpYnV0b3JzPjxhdXRob3JzPjxhdXRob3I+S2V5ZXMsIENvcmV5IExNPC9hdXRo
b3I+PC9hdXRob3JzPjwvY29udHJpYnV0b3JzPjx0aXRsZXM+PHRpdGxlPlRoZSBtZW50YWwgaGVh
bHRoIGNvbnRpbnV1bTogRnJvbSBsYW5ndWlzaGluZyB0byBmbG91cmlzaGluZyBpbiBsaWZlPC90
aXRsZT48c2Vjb25kYXJ5LXRpdGxlPkpvdXJuYWwgb2YgSGVhbHRoIGFuZCBTb2NpYWwgQmVoYXZp
b3I8L3NlY29uZGFyeS10aXRsZT48L3RpdGxlcz48cGVyaW9kaWNhbD48ZnVsbC10aXRsZT5Kb3Vy
bmFsIG9mIGhlYWx0aCBhbmQgc29jaWFsIGJlaGF2aW9yPC9mdWxsLXRpdGxlPjwvcGVyaW9kaWNh
bD48cGFnZXM+MjA3LTIyMjwvcGFnZXM+PHZvbHVtZT40Mzwvdm9sdW1lPjxudW1iZXI+MjwvbnVt
YmVyPjxkYXRlcz48eWVhcj4yMDAyPC95ZWFyPjwvZGF0ZXM+PGlzYm4+MDAyMi0xNDY1PC9pc2Ju
Pjx1cmxzPjxyZWxhdGVkLXVybHM+PHVybD5odHRwOi8vd3d3LmpzdG9yLm9yZy9zdGFibGUvMzA5
MDE5NzwvdXJsPjwvcmVsYXRlZC11cmxzPjwvdXJscz48L3JlY29yZD48L0NpdGU+PENpdGU+PEF1
dGhvcj5NZWxjaGVyczwvQXV0aG9yPjxZZWFyPjIwMTU8L1llYXI+PFJlY051bT40ODY8L1JlY051
bT48cmVjb3JkPjxyZWMtbnVtYmVyPjQ4NjwvcmVjLW51bWJlcj48Zm9yZWlnbi1rZXlzPjxrZXkg
YXBwPSJFTiIgZGItaWQ9IndyZXgycnJwOGV2ejAxZXg1ZGFwNTBwbTBkZHI5eDBweno5ZSIgdGlt
ZXN0YW1wPSIxNDc1MTI5MjMyIj40ODY8L2tleT48L2ZvcmVpZ24ta2V5cz48cmVmLXR5cGUgbmFt
ZT0iSm91cm5hbCBBcnRpY2xlIj4xNzwvcmVmLXR5cGU+PGNvbnRyaWJ1dG9ycz48YXV0aG9ycz48
YXV0aG9yPk1lbGNoZXJzLCBNYXJ0aW48L2F1dGhvcj48YXV0aG9yPk1vbnRhZywgQ2hyaXN0aWFu
PC9hdXRob3I+PGF1dGhvcj5NYXJrZXR0LCBTZWJhc3RpYW48L2F1dGhvcj48YXV0aG9yPlJldXRl
ciwgTWFydGluPC9hdXRob3I+PC9hdXRob3JzPjwvY29udHJpYnV0b3JzPjx0aXRsZXM+PHRpdGxl
PkFzc2Vzc21lbnQgb2YgZW1wYXRoeSB2aWEgc2VsZi1yZXBvcnQgYW5kIGJlaGF2aW91cmFsIHBh
cmFkaWdtczogRGF0YSBvbiBjb252ZXJnZW50IGFuZCBkaXNjcmltaW5hbnQgdmFsaWRpdHk8L3Rp
dGxlPjxzZWNvbmRhcnktdGl0bGU+Q29nbml0aXZlIE5ldXJvcHN5Y2hpYXRyeTwvc2Vjb25kYXJ5
LXRpdGxlPjwvdGl0bGVzPjxwZXJpb2RpY2FsPjxmdWxsLXRpdGxlPkNvZ25pdGl2ZSBOZXVyb3Bz
eWNoaWF0cnk8L2Z1bGwtdGl0bGU+PC9wZXJpb2RpY2FsPjxwYWdlcz4xNTctMTcxPC9wYWdlcz48
dm9sdW1lPjIwPC92b2x1bWU+PG51bWJlcj4yPC9udW1iZXI+PGRhdGVzPjx5ZWFyPjIwMTU8L3ll
YXI+PC9kYXRlcz48aXNibj4xMzU0LTY4MDU8L2lzYm4+PHVybHM+PC91cmxzPjxlbGVjdHJvbmlj
LXJlc291cmNlLW51bT4xMC4xMDgwLzEzNTQ2ODA1LjIwMTQuOTkxNzgxPC9lbGVjdHJvbmljLXJl
c291cmNlLW51bT48L3JlY29yZD48L0NpdGU+PC9FbmROb3RlPgB=
</w:fldData>
        </w:fldChar>
      </w:r>
      <w:r w:rsidR="00E33D4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33D4B">
        <w:rPr>
          <w:rFonts w:ascii="Times New Roman" w:hAnsi="Times New Roman" w:cs="Times New Roman"/>
          <w:sz w:val="24"/>
          <w:szCs w:val="24"/>
        </w:rPr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 w:rsidR="00E33D4B">
        <w:rPr>
          <w:rFonts w:ascii="Times New Roman" w:hAnsi="Times New Roman" w:cs="Times New Roman"/>
          <w:sz w:val="24"/>
          <w:szCs w:val="24"/>
        </w:rPr>
      </w:r>
      <w:r w:rsidR="00E33D4B">
        <w:rPr>
          <w:rFonts w:ascii="Times New Roman" w:hAnsi="Times New Roman" w:cs="Times New Roman"/>
          <w:sz w:val="24"/>
          <w:szCs w:val="24"/>
        </w:rPr>
        <w:fldChar w:fldCharType="separate"/>
      </w:r>
      <w:r w:rsidR="00E33D4B">
        <w:rPr>
          <w:rFonts w:ascii="Times New Roman" w:hAnsi="Times New Roman" w:cs="Times New Roman"/>
          <w:noProof/>
          <w:sz w:val="24"/>
          <w:szCs w:val="24"/>
        </w:rPr>
        <w:t>(Keyes, 2002; Lichtenberg, Cassetta, &amp; Scanlon, 1960; Melchers et al., 2015)</w:t>
      </w:r>
      <w:r w:rsidR="00E33D4B">
        <w:rPr>
          <w:rFonts w:ascii="Times New Roman" w:hAnsi="Times New Roman" w:cs="Times New Roman"/>
          <w:sz w:val="24"/>
          <w:szCs w:val="24"/>
        </w:rPr>
        <w:fldChar w:fldCharType="end"/>
      </w:r>
      <w:r w:rsidR="00F24E0A">
        <w:rPr>
          <w:rFonts w:ascii="Times New Roman" w:hAnsi="Times New Roman" w:cs="Times New Roman" w:hint="eastAsia"/>
          <w:sz w:val="24"/>
          <w:szCs w:val="24"/>
        </w:rPr>
        <w:t>.</w:t>
      </w:r>
      <w:r w:rsidR="00F24E0A">
        <w:rPr>
          <w:rFonts w:ascii="Times New Roman" w:hAnsi="Times New Roman" w:cs="Times New Roman"/>
          <w:sz w:val="24"/>
          <w:szCs w:val="24"/>
        </w:rPr>
        <w:t xml:space="preserve"> </w:t>
      </w:r>
      <w:r w:rsidR="00F24E0A">
        <w:rPr>
          <w:rFonts w:ascii="Times New Roman" w:hAnsi="Times New Roman" w:cs="Times New Roman" w:hint="eastAsia"/>
          <w:sz w:val="24"/>
          <w:szCs w:val="24"/>
        </w:rPr>
        <w:t>R</w:t>
      </w:r>
      <w:r w:rsidR="00F24E0A">
        <w:rPr>
          <w:rFonts w:ascii="Times New Roman" w:hAnsi="Times New Roman" w:cs="Times New Roman"/>
          <w:sz w:val="24"/>
          <w:szCs w:val="24"/>
        </w:rPr>
        <w:t>ather they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 recommend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E0A" w:rsidRPr="001C1239">
        <w:rPr>
          <w:rFonts w:ascii="Times New Roman" w:hAnsi="Times New Roman" w:cs="Times New Roman"/>
          <w:sz w:val="24"/>
          <w:szCs w:val="24"/>
        </w:rPr>
        <w:t>us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>ing</w:t>
      </w:r>
      <w:r w:rsidR="00F24E0A" w:rsidRPr="001C1239">
        <w:rPr>
          <w:rFonts w:ascii="Times New Roman" w:hAnsi="Times New Roman" w:cs="Times New Roman"/>
          <w:sz w:val="24"/>
          <w:szCs w:val="24"/>
        </w:rPr>
        <w:t xml:space="preserve"> a concept of the mental health continuum. 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 xml:space="preserve">Therefore,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it might be more meaningful to treat </w:t>
      </w:r>
      <w:r w:rsidR="00F24E0A" w:rsidRPr="001C1239">
        <w:rPr>
          <w:rFonts w:ascii="Times New Roman" w:hAnsi="Times New Roman" w:cs="Times New Roman" w:hint="eastAsia"/>
          <w:sz w:val="24"/>
          <w:szCs w:val="24"/>
        </w:rPr>
        <w:t>the</w:t>
      </w:r>
      <w:r w:rsidR="00F24E0A" w:rsidRPr="001C1239">
        <w:rPr>
          <w:rFonts w:ascii="Times New Roman" w:hAnsi="Times New Roman" w:cs="Times New Roman"/>
          <w:sz w:val="24"/>
          <w:szCs w:val="24"/>
        </w:rPr>
        <w:t xml:space="preserve"> EQ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score as a </w:t>
      </w:r>
      <w:r w:rsidR="00F24E0A" w:rsidRPr="001C1239">
        <w:rPr>
          <w:rFonts w:ascii="Times New Roman" w:hAnsi="Times New Roman" w:cs="Times New Roman"/>
          <w:sz w:val="24"/>
          <w:szCs w:val="24"/>
        </w:rPr>
        <w:t xml:space="preserve">continuous variable </w:t>
      </w:r>
      <w:r w:rsidR="00F24E0A">
        <w:rPr>
          <w:rFonts w:ascii="Times New Roman" w:hAnsi="Times New Roman" w:cs="Times New Roman" w:hint="eastAsia"/>
          <w:sz w:val="24"/>
          <w:szCs w:val="24"/>
        </w:rPr>
        <w:t xml:space="preserve">rather </w:t>
      </w:r>
      <w:r w:rsidR="00F24E0A" w:rsidRPr="001C1239">
        <w:rPr>
          <w:rFonts w:ascii="Times New Roman" w:hAnsi="Times New Roman" w:cs="Times New Roman"/>
          <w:sz w:val="24"/>
          <w:szCs w:val="24"/>
        </w:rPr>
        <w:t>than as a taxonomic index.</w:t>
      </w:r>
    </w:p>
    <w:p w14:paraId="3F586888" w14:textId="11542612" w:rsidR="00FB260A" w:rsidRDefault="00F24E0A" w:rsidP="009E1B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/>
          <w:sz w:val="24"/>
          <w:szCs w:val="24"/>
        </w:rPr>
        <w:t xml:space="preserve">This validation study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several limitations.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B90680">
        <w:rPr>
          <w:rFonts w:ascii="Times New Roman" w:hAnsi="Times New Roman" w:cs="Times New Roman" w:hint="eastAsia"/>
          <w:sz w:val="24"/>
          <w:szCs w:val="24"/>
        </w:rPr>
        <w:t xml:space="preserve">he current study </w:t>
      </w:r>
      <w:proofErr w:type="gramStart"/>
      <w:r w:rsidRPr="00B90680">
        <w:rPr>
          <w:rFonts w:ascii="Times New Roman" w:hAnsi="Times New Roman" w:cs="Times New Roman" w:hint="eastAsia"/>
          <w:sz w:val="24"/>
          <w:szCs w:val="24"/>
        </w:rPr>
        <w:t>was based</w:t>
      </w:r>
      <w:proofErr w:type="gramEnd"/>
      <w:r w:rsidRPr="00B90680">
        <w:rPr>
          <w:rFonts w:ascii="Times New Roman" w:hAnsi="Times New Roman" w:cs="Times New Roman" w:hint="eastAsia"/>
          <w:sz w:val="24"/>
          <w:szCs w:val="24"/>
        </w:rPr>
        <w:t xml:space="preserve"> on a </w:t>
      </w:r>
      <w:r w:rsidRPr="00B90680">
        <w:rPr>
          <w:rFonts w:ascii="Times New Roman" w:hAnsi="Times New Roman" w:cs="Times New Roman"/>
          <w:sz w:val="24"/>
          <w:szCs w:val="24"/>
        </w:rPr>
        <w:t>convenien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B90680">
        <w:rPr>
          <w:rFonts w:ascii="Times New Roman" w:hAnsi="Times New Roman" w:cs="Times New Roman" w:hint="eastAsia"/>
          <w:sz w:val="24"/>
          <w:szCs w:val="24"/>
        </w:rPr>
        <w:t xml:space="preserve"> sample recruited on-line. </w:t>
      </w:r>
      <w:r w:rsidRPr="004F55DD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was not recruited based on census data in terms of proportional representation on ethnicity, age, 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>sex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, province, 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>and so forth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>. As such</w:t>
      </w:r>
      <w:r w:rsidR="003A1C8D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>,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it is not a</w:t>
      </w:r>
      <w:r w:rsidRPr="00B9068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>representative</w:t>
      </w:r>
      <w:r w:rsidRPr="00B90680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 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sample </w:t>
      </w:r>
      <w:r w:rsidRPr="00B90680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of Mainland 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>Chin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>ese</w:t>
      </w:r>
      <w:r w:rsidRPr="00B90680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Nevertheless, our sample included participants 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lastRenderedPageBreak/>
        <w:t xml:space="preserve">from all but one of the 31 provinces in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Mainland 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China and included 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>28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minority Chinese from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12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ethnic groups.</w:t>
      </w:r>
      <w:r w:rsidRPr="00B90680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 Further stud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>y</w:t>
      </w:r>
      <w:r w:rsidRPr="00B90680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>is</w:t>
      </w:r>
      <w:r w:rsidRPr="00B90680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 recommended</w:t>
      </w:r>
      <w:proofErr w:type="gramEnd"/>
      <w:r w:rsidRPr="00B90680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 to investigate empathy 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>using</w:t>
      </w:r>
      <w:r w:rsidRPr="00B90680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 a </w:t>
      </w:r>
      <w:r w:rsidRPr="00B90680">
        <w:rPr>
          <w:rFonts w:ascii="Times New Roman" w:eastAsia="Microsoft YaHei" w:hAnsi="Times New Roman" w:cs="Times New Roman"/>
          <w:color w:val="000000"/>
          <w:sz w:val="24"/>
          <w:szCs w:val="24"/>
        </w:rPr>
        <w:t>representative</w:t>
      </w:r>
      <w:r w:rsidRPr="00B90680">
        <w:rPr>
          <w:rFonts w:ascii="Times New Roman" w:eastAsia="Microsoft YaHei" w:hAnsi="Times New Roman" w:cs="Times New Roman" w:hint="eastAsia"/>
          <w:color w:val="000000"/>
          <w:sz w:val="24"/>
          <w:szCs w:val="24"/>
        </w:rPr>
        <w:t xml:space="preserve"> sample of Mainland Chinese.</w:t>
      </w:r>
      <w:r>
        <w:rPr>
          <w:rFonts w:ascii="Times New Roman" w:hAnsi="Times New Roman" w:cs="Times New Roman" w:hint="eastAsia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 present sample also did not include</w:t>
      </w:r>
      <w:r w:rsidRPr="0042331D">
        <w:rPr>
          <w:rFonts w:ascii="Times New Roman" w:hAnsi="Times New Roman" w:cs="Times New Roman"/>
          <w:sz w:val="24"/>
          <w:szCs w:val="24"/>
        </w:rPr>
        <w:t xml:space="preserve"> a group of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clinical </w:t>
      </w:r>
      <w:r w:rsidRPr="0042331D">
        <w:rPr>
          <w:rFonts w:ascii="Times New Roman" w:hAnsi="Times New Roman" w:cs="Times New Roman"/>
          <w:sz w:val="24"/>
          <w:szCs w:val="24"/>
        </w:rPr>
        <w:t xml:space="preserve">participants. </w:t>
      </w:r>
      <w:r w:rsidR="00CC1D46">
        <w:rPr>
          <w:rFonts w:ascii="Times New Roman" w:hAnsi="Times New Roman" w:cs="Times New Roman" w:hint="eastAsia"/>
          <w:sz w:val="24"/>
          <w:szCs w:val="24"/>
        </w:rPr>
        <w:t xml:space="preserve">Further research </w:t>
      </w:r>
      <w:proofErr w:type="gramStart"/>
      <w:r w:rsidR="00CC1D46">
        <w:rPr>
          <w:rFonts w:ascii="Times New Roman" w:hAnsi="Times New Roman" w:cs="Times New Roman" w:hint="eastAsia"/>
          <w:sz w:val="24"/>
          <w:szCs w:val="24"/>
        </w:rPr>
        <w:t>is needed</w:t>
      </w:r>
      <w:proofErr w:type="gramEnd"/>
      <w:r w:rsidR="00CC1D46">
        <w:rPr>
          <w:rFonts w:ascii="Times New Roman" w:hAnsi="Times New Roman" w:cs="Times New Roman" w:hint="eastAsia"/>
          <w:sz w:val="24"/>
          <w:szCs w:val="24"/>
        </w:rPr>
        <w:t xml:space="preserve"> to investigate the utility and validity of scores on this translated version of the EQ in measuring self-report empathy in Chinese </w:t>
      </w:r>
      <w:r w:rsidR="00CC1D46">
        <w:rPr>
          <w:rFonts w:ascii="Times New Roman" w:hAnsi="Times New Roman" w:cs="Times New Roman"/>
          <w:sz w:val="24"/>
          <w:szCs w:val="24"/>
        </w:rPr>
        <w:t>clinical</w:t>
      </w:r>
      <w:r w:rsidR="00CC1D46">
        <w:rPr>
          <w:rFonts w:ascii="Times New Roman" w:hAnsi="Times New Roman" w:cs="Times New Roman" w:hint="eastAsia"/>
          <w:sz w:val="24"/>
          <w:szCs w:val="24"/>
        </w:rPr>
        <w:t xml:space="preserve"> populations (e.g., ASC).</w:t>
      </w:r>
      <w:r w:rsidR="00CC1D46">
        <w:rPr>
          <w:rFonts w:ascii="Times New Roman" w:hAnsi="Times New Roman" w:cs="Times New Roman"/>
          <w:sz w:val="24"/>
          <w:szCs w:val="24"/>
        </w:rPr>
        <w:t xml:space="preserve"> 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However, this study </w:t>
      </w:r>
      <w:r w:rsidRPr="0042331D">
        <w:rPr>
          <w:rFonts w:ascii="Times New Roman" w:hAnsi="Times New Roman" w:cs="Times New Roman"/>
          <w:sz w:val="24"/>
          <w:szCs w:val="24"/>
        </w:rPr>
        <w:t>adopted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the AQ and the TAS</w:t>
      </w:r>
      <w:r>
        <w:rPr>
          <w:rFonts w:ascii="Times New Roman" w:hAnsi="Times New Roman" w:cs="Times New Roman" w:hint="eastAsia"/>
          <w:sz w:val="24"/>
          <w:szCs w:val="24"/>
        </w:rPr>
        <w:t>-20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to measure </w:t>
      </w:r>
      <w:r w:rsidRPr="0042331D">
        <w:rPr>
          <w:rFonts w:ascii="Times New Roman" w:hAnsi="Times New Roman" w:cs="Times New Roman"/>
          <w:sz w:val="24"/>
          <w:szCs w:val="24"/>
        </w:rPr>
        <w:t>participants’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autis</w:t>
      </w:r>
      <w:r w:rsidR="007C13BF">
        <w:rPr>
          <w:rFonts w:ascii="Times New Roman" w:hAnsi="Times New Roman" w:cs="Times New Roman"/>
          <w:sz w:val="24"/>
          <w:szCs w:val="24"/>
        </w:rPr>
        <w:t>tic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Pr="0042331D">
        <w:rPr>
          <w:rFonts w:ascii="Times New Roman" w:hAnsi="Times New Roman" w:cs="Times New Roman" w:hint="eastAsia"/>
          <w:sz w:val="24"/>
          <w:szCs w:val="24"/>
        </w:rPr>
        <w:t>alexithymi</w:t>
      </w:r>
      <w:r w:rsidR="007C13B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2331D">
        <w:rPr>
          <w:rFonts w:ascii="Times New Roman" w:hAnsi="Times New Roman" w:cs="Times New Roman" w:hint="eastAsia"/>
          <w:sz w:val="24"/>
          <w:szCs w:val="24"/>
        </w:rPr>
        <w:t xml:space="preserve"> traits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found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scores on these</w:t>
      </w:r>
      <w:r w:rsidRPr="0042331D">
        <w:rPr>
          <w:rFonts w:ascii="Times New Roman" w:hAnsi="Times New Roman" w:cs="Times New Roman" w:hint="eastAsia"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>scales</w:t>
      </w:r>
      <w:r w:rsidRPr="00423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31D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Pr="0042331D">
        <w:rPr>
          <w:rFonts w:ascii="Times New Roman" w:hAnsi="Times New Roman" w:cs="Times New Roman"/>
          <w:sz w:val="24"/>
          <w:szCs w:val="24"/>
        </w:rPr>
        <w:t xml:space="preserve">negatively </w:t>
      </w:r>
      <w:r>
        <w:rPr>
          <w:rFonts w:ascii="Times New Roman" w:hAnsi="Times New Roman" w:cs="Times New Roman"/>
          <w:sz w:val="24"/>
          <w:szCs w:val="24"/>
        </w:rPr>
        <w:t>correlated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EQ. </w:t>
      </w:r>
      <w:r w:rsidR="00FB260A">
        <w:rPr>
          <w:rFonts w:ascii="Times New Roman" w:hAnsi="Times New Roman" w:cs="Times New Roman"/>
          <w:sz w:val="24"/>
          <w:szCs w:val="24"/>
        </w:rPr>
        <w:t>T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he sample size of the re-test </w:t>
      </w:r>
      <w:r w:rsidR="00FB260A">
        <w:rPr>
          <w:rFonts w:ascii="Times New Roman" w:hAnsi="Times New Roman" w:cs="Times New Roman"/>
          <w:sz w:val="24"/>
          <w:szCs w:val="24"/>
        </w:rPr>
        <w:t>administration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 was small</w:t>
      </w:r>
      <w:r w:rsidR="00FB260A">
        <w:rPr>
          <w:rFonts w:ascii="Times New Roman" w:hAnsi="Times New Roman" w:cs="Times New Roman"/>
          <w:sz w:val="24"/>
          <w:szCs w:val="24"/>
        </w:rPr>
        <w:t xml:space="preserve"> and the test-retest duration was short</w:t>
      </w:r>
      <w:r w:rsidR="00FB260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B260A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177CCD">
        <w:rPr>
          <w:rFonts w:ascii="Times New Roman" w:hAnsi="Times New Roman" w:cs="Times New Roman" w:hint="eastAsia"/>
          <w:sz w:val="24"/>
          <w:szCs w:val="24"/>
        </w:rPr>
        <w:t>more evidence on the stability of EQ scores in Mainland Chinese samples is required.</w:t>
      </w:r>
    </w:p>
    <w:p w14:paraId="3DFA5119" w14:textId="035C53A9" w:rsidR="00F24E0A" w:rsidRDefault="00F24E0A" w:rsidP="006A036B">
      <w:pPr>
        <w:tabs>
          <w:tab w:val="left" w:pos="1611"/>
          <w:tab w:val="center" w:pos="4363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4091">
        <w:rPr>
          <w:rFonts w:ascii="Times New Roman" w:hAnsi="Times New Roman" w:cs="Times New Roman" w:hint="eastAsia"/>
          <w:sz w:val="24"/>
          <w:szCs w:val="24"/>
        </w:rPr>
        <w:t>D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ue to the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>unavailability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 of Chinese indigenous supporting scales to validate the EQ, the current study used a set of questionnaires </w:t>
      </w:r>
      <w:r w:rsidRPr="00964091">
        <w:rPr>
          <w:rFonts w:ascii="Times New Roman" w:eastAsia="Microsoft YaHei" w:hAnsi="Times New Roman" w:cs="Times New Roman" w:hint="eastAsia"/>
          <w:sz w:val="24"/>
          <w:szCs w:val="24"/>
        </w:rPr>
        <w:t xml:space="preserve">originally 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developed in </w:t>
      </w:r>
      <w:r w:rsidRPr="00964091">
        <w:rPr>
          <w:rFonts w:ascii="Times New Roman" w:eastAsia="Microsoft YaHei" w:hAnsi="Times New Roman" w:cs="Times New Roman" w:hint="eastAsia"/>
          <w:sz w:val="24"/>
          <w:szCs w:val="24"/>
        </w:rPr>
        <w:t>W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>estern culture</w:t>
      </w:r>
      <w:r w:rsidR="00FB260A">
        <w:rPr>
          <w:rFonts w:ascii="Times New Roman" w:eastAsia="Microsoft YaHei" w:hAnsi="Times New Roman" w:cs="Times New Roman" w:hint="eastAsia"/>
          <w:sz w:val="24"/>
          <w:szCs w:val="24"/>
        </w:rPr>
        <w:t>s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. </w:t>
      </w:r>
      <w:r w:rsidR="006A036B">
        <w:rPr>
          <w:rFonts w:ascii="Times New Roman" w:eastAsia="Microsoft YaHei" w:hAnsi="Times New Roman" w:cs="Times New Roman"/>
          <w:sz w:val="24"/>
          <w:szCs w:val="24"/>
        </w:rPr>
        <w:t>S</w:t>
      </w:r>
      <w:r w:rsidR="00CC1D46">
        <w:rPr>
          <w:rFonts w:ascii="Times New Roman" w:eastAsia="Microsoft YaHei" w:hAnsi="Times New Roman" w:cs="Times New Roman"/>
          <w:sz w:val="24"/>
          <w:szCs w:val="24"/>
        </w:rPr>
        <w:t xml:space="preserve">ome subscales </w:t>
      </w:r>
      <w:proofErr w:type="gramStart"/>
      <w:r w:rsidR="006A036B">
        <w:rPr>
          <w:rFonts w:ascii="Times New Roman" w:eastAsia="Microsoft YaHei" w:hAnsi="Times New Roman" w:cs="Times New Roman"/>
          <w:sz w:val="24"/>
          <w:szCs w:val="24"/>
        </w:rPr>
        <w:t>were found</w:t>
      </w:r>
      <w:proofErr w:type="gramEnd"/>
      <w:r w:rsidR="006A036B">
        <w:rPr>
          <w:rFonts w:ascii="Times New Roman" w:eastAsia="Microsoft YaHei" w:hAnsi="Times New Roman" w:cs="Times New Roman"/>
          <w:sz w:val="24"/>
          <w:szCs w:val="24"/>
        </w:rPr>
        <w:t xml:space="preserve"> to have low reliability based on the current sample.</w:t>
      </w:r>
      <w:r w:rsidR="00CC1D46">
        <w:t xml:space="preserve"> 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>This is a limitation of th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>is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 study because the concept of empathy may </w:t>
      </w:r>
      <w:r w:rsidRPr="00964091">
        <w:rPr>
          <w:rFonts w:ascii="Times New Roman" w:hAnsi="Times New Roman" w:cs="Times New Roman"/>
          <w:sz w:val="24"/>
          <w:szCs w:val="24"/>
        </w:rPr>
        <w:t xml:space="preserve">not 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be </w:t>
      </w:r>
      <w:r w:rsidRPr="00964091">
        <w:rPr>
          <w:rFonts w:ascii="Times New Roman" w:hAnsi="Times New Roman" w:cs="Times New Roman"/>
          <w:sz w:val="24"/>
          <w:szCs w:val="24"/>
        </w:rPr>
        <w:t xml:space="preserve">equivalent between </w:t>
      </w:r>
      <w:r>
        <w:rPr>
          <w:rFonts w:ascii="Times New Roman" w:hAnsi="Times New Roman" w:cs="Times New Roman" w:hint="eastAsia"/>
          <w:sz w:val="24"/>
          <w:szCs w:val="24"/>
        </w:rPr>
        <w:t xml:space="preserve">Mainland </w:t>
      </w:r>
      <w:r w:rsidRPr="00964091">
        <w:rPr>
          <w:rFonts w:ascii="Times New Roman" w:hAnsi="Times New Roman" w:cs="Times New Roman"/>
          <w:sz w:val="24"/>
          <w:szCs w:val="24"/>
        </w:rPr>
        <w:t>Chinese and Western culture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. </w:t>
      </w:r>
      <w:r w:rsidR="00FB260A">
        <w:rPr>
          <w:rFonts w:ascii="Times New Roman" w:eastAsia="Microsoft YaHei" w:hAnsi="Times New Roman" w:cs="Times New Roman" w:hint="eastAsia"/>
          <w:sz w:val="24"/>
          <w:szCs w:val="24"/>
        </w:rPr>
        <w:t xml:space="preserve">Therefore, a concern might be raised that </w:t>
      </w:r>
      <w:r w:rsidRPr="00964091">
        <w:rPr>
          <w:rFonts w:ascii="Times New Roman" w:eastAsia="Microsoft YaHei" w:hAnsi="Times New Roman" w:cs="Times New Roman" w:hint="eastAsia"/>
          <w:sz w:val="24"/>
          <w:szCs w:val="24"/>
        </w:rPr>
        <w:t xml:space="preserve">whether the current study imposed on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Mainland </w:t>
      </w:r>
      <w:r w:rsidRPr="00964091">
        <w:rPr>
          <w:rFonts w:ascii="Times New Roman" w:eastAsia="Microsoft YaHei" w:hAnsi="Times New Roman" w:cs="Times New Roman" w:hint="eastAsia"/>
          <w:sz w:val="24"/>
          <w:szCs w:val="24"/>
        </w:rPr>
        <w:t xml:space="preserve">Chinese participants to self-evaluate on a concept of </w:t>
      </w:r>
      <w:proofErr w:type="gramStart"/>
      <w:r w:rsidRPr="00964091">
        <w:rPr>
          <w:rFonts w:ascii="Times New Roman" w:eastAsia="Microsoft YaHei" w:hAnsi="Times New Roman" w:cs="Times New Roman" w:hint="eastAsia"/>
          <w:sz w:val="24"/>
          <w:szCs w:val="24"/>
        </w:rPr>
        <w:t>empathy which</w:t>
      </w:r>
      <w:proofErr w:type="gramEnd"/>
      <w:r w:rsidRPr="00964091">
        <w:rPr>
          <w:rFonts w:ascii="Times New Roman" w:eastAsia="Microsoft YaHei" w:hAnsi="Times New Roman" w:cs="Times New Roman" w:hint="eastAsia"/>
          <w:sz w:val="24"/>
          <w:szCs w:val="24"/>
        </w:rPr>
        <w:t xml:space="preserve"> is more suitable for Western cultur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>e</w:t>
      </w:r>
      <w:r w:rsidRPr="00964091">
        <w:rPr>
          <w:rFonts w:ascii="Times New Roman" w:eastAsia="Microsoft YaHei" w:hAnsi="Times New Roman" w:cs="Times New Roman" w:hint="eastAsia"/>
          <w:sz w:val="24"/>
          <w:szCs w:val="24"/>
        </w:rPr>
        <w:t xml:space="preserve"> than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their own. </w:t>
      </w:r>
      <w:r w:rsidRPr="00964091">
        <w:rPr>
          <w:rFonts w:ascii="Times New Roman" w:hAnsi="Times New Roman" w:cs="Times New Roman"/>
          <w:sz w:val="24"/>
          <w:szCs w:val="24"/>
        </w:rPr>
        <w:t>E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mpirical </w:t>
      </w:r>
      <w:r w:rsidRPr="00964091">
        <w:rPr>
          <w:rFonts w:ascii="Times New Roman" w:hAnsi="Times New Roman" w:cs="Times New Roman"/>
          <w:sz w:val="24"/>
          <w:szCs w:val="24"/>
        </w:rPr>
        <w:t xml:space="preserve">cross-cultural comparison studies </w:t>
      </w:r>
      <w:proofErr w:type="gramStart"/>
      <w:r w:rsidRPr="00964091">
        <w:rPr>
          <w:rFonts w:ascii="Times New Roman" w:hAnsi="Times New Roman" w:cs="Times New Roman"/>
          <w:sz w:val="24"/>
          <w:szCs w:val="24"/>
        </w:rPr>
        <w:t>are</w:t>
      </w:r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 need</w:t>
      </w:r>
      <w:r w:rsidRPr="0096409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64091">
        <w:rPr>
          <w:rFonts w:ascii="Times New Roman" w:eastAsia="Microsoft YaHei" w:hAnsi="Times New Roman" w:cs="Times New Roman"/>
          <w:sz w:val="24"/>
          <w:szCs w:val="24"/>
        </w:rPr>
        <w:t xml:space="preserve"> to </w:t>
      </w:r>
      <w:r w:rsidRPr="00964091">
        <w:rPr>
          <w:rFonts w:ascii="Times New Roman" w:hAnsi="Times New Roman" w:cs="Times New Roman"/>
          <w:sz w:val="24"/>
          <w:szCs w:val="24"/>
        </w:rPr>
        <w:t>further answer</w:t>
      </w:r>
      <w:r>
        <w:rPr>
          <w:rFonts w:ascii="Times New Roman" w:hAnsi="Times New Roman" w:cs="Times New Roman" w:hint="eastAsia"/>
          <w:sz w:val="24"/>
          <w:szCs w:val="24"/>
        </w:rPr>
        <w:t xml:space="preserve"> this important question, namely,</w:t>
      </w:r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r w:rsidRPr="00964091">
        <w:rPr>
          <w:rFonts w:ascii="Times New Roman" w:hAnsi="Times New Roman" w:cs="Times New Roman" w:hint="eastAsia"/>
          <w:sz w:val="24"/>
          <w:szCs w:val="24"/>
        </w:rPr>
        <w:t xml:space="preserve">whether empathy measured by the EQ </w:t>
      </w:r>
      <w:r>
        <w:rPr>
          <w:rFonts w:ascii="Times New Roman" w:hAnsi="Times New Roman" w:cs="Times New Roman" w:hint="eastAsia"/>
          <w:sz w:val="24"/>
          <w:szCs w:val="24"/>
        </w:rPr>
        <w:t xml:space="preserve">scores </w:t>
      </w:r>
      <w:r w:rsidRPr="00964091">
        <w:rPr>
          <w:rFonts w:ascii="Times New Roman" w:hAnsi="Times New Roman" w:cs="Times New Roman" w:hint="eastAsia"/>
          <w:sz w:val="24"/>
          <w:szCs w:val="24"/>
        </w:rPr>
        <w:t>has the same meaning across culture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964091">
        <w:rPr>
          <w:rFonts w:ascii="Times New Roman" w:hAnsi="Times New Roman" w:cs="Times New Roman" w:hint="eastAsia"/>
          <w:sz w:val="24"/>
          <w:szCs w:val="24"/>
        </w:rPr>
        <w:t>.</w:t>
      </w:r>
    </w:p>
    <w:p w14:paraId="470600FA" w14:textId="0B07F9CF" w:rsidR="00F24E0A" w:rsidRDefault="00F24E0A" w:rsidP="00C50CF0">
      <w:pPr>
        <w:tabs>
          <w:tab w:val="left" w:pos="1611"/>
          <w:tab w:val="center" w:pos="4363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further limitation is that </w:t>
      </w:r>
      <w:r w:rsidRPr="00F1108C">
        <w:rPr>
          <w:rFonts w:ascii="Times New Roman" w:hAnsi="Times New Roman" w:cs="Times New Roman"/>
          <w:sz w:val="24"/>
          <w:szCs w:val="24"/>
        </w:rPr>
        <w:t xml:space="preserve">the current study </w:t>
      </w:r>
      <w:r w:rsidRPr="00F1108C">
        <w:rPr>
          <w:rFonts w:ascii="Times New Roman" w:hAnsi="Times New Roman" w:cs="Times New Roman" w:hint="eastAsia"/>
          <w:sz w:val="24"/>
          <w:szCs w:val="24"/>
        </w:rPr>
        <w:t>did not test the best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F1108C">
        <w:rPr>
          <w:rFonts w:ascii="Times New Roman" w:hAnsi="Times New Roman" w:cs="Times New Roman" w:hint="eastAsia"/>
          <w:sz w:val="24"/>
          <w:szCs w:val="24"/>
        </w:rPr>
        <w:t>fit</w:t>
      </w:r>
      <w:r w:rsidR="007C13BF">
        <w:rPr>
          <w:rFonts w:ascii="Times New Roman" w:hAnsi="Times New Roman" w:cs="Times New Roman"/>
          <w:sz w:val="24"/>
          <w:szCs w:val="24"/>
        </w:rPr>
        <w:t>ting</w:t>
      </w:r>
      <w:r w:rsidRPr="00F1108C">
        <w:rPr>
          <w:rFonts w:ascii="Times New Roman" w:hAnsi="Times New Roman" w:cs="Times New Roman" w:hint="eastAsia"/>
          <w:sz w:val="24"/>
          <w:szCs w:val="24"/>
        </w:rPr>
        <w:t xml:space="preserve"> models for each of the supporting scales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0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viz.</w:t>
      </w:r>
      <w:r w:rsidRPr="00F1108C">
        <w:rPr>
          <w:rFonts w:ascii="Times New Roman" w:hAnsi="Times New Roman" w:cs="Times New Roman" w:hint="eastAsia"/>
          <w:sz w:val="24"/>
          <w:szCs w:val="24"/>
        </w:rPr>
        <w:t>,</w:t>
      </w:r>
      <w:r w:rsidRPr="00F1108C">
        <w:rPr>
          <w:rFonts w:ascii="Times New Roman" w:hAnsi="Times New Roman" w:cs="Times New Roman"/>
          <w:sz w:val="24"/>
          <w:szCs w:val="24"/>
        </w:rPr>
        <w:t xml:space="preserve"> IRI, AQ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F1108C">
        <w:rPr>
          <w:rFonts w:ascii="Times New Roman" w:hAnsi="Times New Roman" w:cs="Times New Roman"/>
          <w:sz w:val="24"/>
          <w:szCs w:val="24"/>
        </w:rPr>
        <w:t xml:space="preserve"> and TAS</w:t>
      </w:r>
      <w:r>
        <w:rPr>
          <w:rFonts w:ascii="Times New Roman" w:hAnsi="Times New Roman" w:cs="Times New Roman" w:hint="eastAsia"/>
          <w:sz w:val="24"/>
          <w:szCs w:val="24"/>
        </w:rPr>
        <w:t xml:space="preserve">-20). The official scoring recommendations of these </w:t>
      </w:r>
      <w:r>
        <w:rPr>
          <w:rFonts w:ascii="Times New Roman" w:hAnsi="Times New Roman" w:cs="Times New Roman"/>
          <w:sz w:val="24"/>
          <w:szCs w:val="24"/>
        </w:rPr>
        <w:t>supporting</w:t>
      </w:r>
      <w:r>
        <w:rPr>
          <w:rFonts w:ascii="Times New Roman" w:hAnsi="Times New Roman" w:cs="Times New Roman" w:hint="eastAsia"/>
          <w:sz w:val="24"/>
          <w:szCs w:val="24"/>
        </w:rPr>
        <w:t xml:space="preserve"> scales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were used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instead. </w:t>
      </w:r>
      <w:r w:rsidRPr="00F1108C">
        <w:rPr>
          <w:rFonts w:ascii="Times New Roman" w:hAnsi="Times New Roman" w:cs="Times New Roman" w:hint="eastAsia"/>
          <w:sz w:val="24"/>
          <w:szCs w:val="24"/>
        </w:rPr>
        <w:t xml:space="preserve">The correlations between </w:t>
      </w:r>
      <w:r>
        <w:rPr>
          <w:rFonts w:ascii="Times New Roman" w:hAnsi="Times New Roman" w:cs="Times New Roman" w:hint="eastAsia"/>
          <w:sz w:val="24"/>
          <w:szCs w:val="24"/>
        </w:rPr>
        <w:t xml:space="preserve">scores on </w:t>
      </w:r>
      <w:r w:rsidRPr="00F1108C">
        <w:rPr>
          <w:rFonts w:ascii="Times New Roman" w:hAnsi="Times New Roman" w:cs="Times New Roman" w:hint="eastAsia"/>
          <w:sz w:val="24"/>
          <w:szCs w:val="24"/>
        </w:rPr>
        <w:t>these supporting scales and the EQ were consistent with our hypothesis, research theories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F1108C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>previous</w:t>
      </w:r>
      <w:r w:rsidRPr="00F1108C">
        <w:rPr>
          <w:rFonts w:ascii="Times New Roman" w:hAnsi="Times New Roman" w:cs="Times New Roman" w:hint="eastAsia"/>
          <w:sz w:val="24"/>
          <w:szCs w:val="24"/>
        </w:rPr>
        <w:t xml:space="preserve"> findings. However, </w:t>
      </w:r>
      <w:r>
        <w:rPr>
          <w:rFonts w:ascii="Times New Roman" w:hAnsi="Times New Roman" w:cs="Times New Roman" w:hint="eastAsia"/>
          <w:sz w:val="24"/>
          <w:szCs w:val="24"/>
        </w:rPr>
        <w:t>the structural models</w:t>
      </w:r>
      <w:r w:rsidRPr="00F1108C">
        <w:rPr>
          <w:rFonts w:ascii="Times New Roman" w:hAnsi="Times New Roman" w:cs="Times New Roman" w:hint="eastAsia"/>
          <w:sz w:val="24"/>
          <w:szCs w:val="24"/>
        </w:rPr>
        <w:t xml:space="preserve"> of these three supporting scales need further investigation in </w:t>
      </w: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F1108C">
        <w:rPr>
          <w:rFonts w:ascii="Times New Roman" w:hAnsi="Times New Roman" w:cs="Times New Roman" w:hint="eastAsia"/>
          <w:sz w:val="24"/>
          <w:szCs w:val="24"/>
        </w:rPr>
        <w:t>Mainland Chinese</w:t>
      </w:r>
      <w:r>
        <w:rPr>
          <w:rFonts w:ascii="Times New Roman" w:hAnsi="Times New Roman" w:cs="Times New Roman" w:hint="eastAsia"/>
          <w:sz w:val="24"/>
          <w:szCs w:val="24"/>
        </w:rPr>
        <w:t xml:space="preserve"> context</w:t>
      </w:r>
      <w:r w:rsidRPr="00F1108C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5C30BD5" w14:textId="354C29EE" w:rsidR="00F24E0A" w:rsidRPr="00B54A72" w:rsidRDefault="00F24E0A" w:rsidP="00782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54A72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B6CDFAD" w14:textId="77777777" w:rsidR="00637517" w:rsidRPr="00637517" w:rsidRDefault="00782068" w:rsidP="00637517">
      <w:pPr>
        <w:pStyle w:val="EndNoteBibliography"/>
        <w:ind w:left="720" w:hanging="720"/>
      </w:pPr>
      <w:r>
        <w:rPr>
          <w:szCs w:val="24"/>
        </w:rPr>
        <w:fldChar w:fldCharType="begin"/>
      </w:r>
      <w:r>
        <w:rPr>
          <w:szCs w:val="24"/>
        </w:rPr>
        <w:instrText xml:space="preserve"> ADDIN EN.SECTION.REFLIST </w:instrText>
      </w:r>
      <w:r>
        <w:rPr>
          <w:szCs w:val="24"/>
        </w:rPr>
        <w:fldChar w:fldCharType="separate"/>
      </w:r>
      <w:r w:rsidR="00637517" w:rsidRPr="00637517">
        <w:t xml:space="preserve">Allison, C., Baron-Cohen, S., Wheelwright, S., Stone, M. H., &amp; Muncer, S. J. (2011). Psychometric analysis of the Empathy Quotient (EQ). </w:t>
      </w:r>
      <w:r w:rsidR="00637517" w:rsidRPr="00637517">
        <w:rPr>
          <w:i/>
        </w:rPr>
        <w:t>Personality and Individual Differences, 51,</w:t>
      </w:r>
      <w:r w:rsidR="00637517" w:rsidRPr="00637517">
        <w:t xml:space="preserve"> 829-835. doi: 10.1016/j.paid.2011.07.005</w:t>
      </w:r>
    </w:p>
    <w:p w14:paraId="568BBE93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Andrew, J., Cooke, M., &amp; Muncer, S. (2008). The relationship between empathy and Machiavellianism: An alternative to empathizing–systemizing theory. </w:t>
      </w:r>
      <w:r w:rsidRPr="00637517">
        <w:rPr>
          <w:i/>
        </w:rPr>
        <w:t>Personality and Individual Differences, 44,</w:t>
      </w:r>
      <w:r w:rsidRPr="00637517">
        <w:t xml:space="preserve"> 1203-1211. doi: 10.1016/j.paid.2007.11.014</w:t>
      </w:r>
    </w:p>
    <w:p w14:paraId="7956980E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Bagby, R. M., Parker, J. D., &amp; Taylor, G. J. (1994). The twenty-item Toronto Alexithymia Scale—I. Item selection and cross-validation of the factor structure. </w:t>
      </w:r>
      <w:r w:rsidRPr="00637517">
        <w:rPr>
          <w:i/>
        </w:rPr>
        <w:t>Journal of Psychosomatic Research, 38,</w:t>
      </w:r>
      <w:r w:rsidRPr="00637517">
        <w:t xml:space="preserve"> 23-32. doi: 10.1016/0022-3999(94)90005-1</w:t>
      </w:r>
    </w:p>
    <w:p w14:paraId="4A92A86C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Baron-Cohen, S., &amp; Wheelwright, S. (2004). The Empathy Quotient: an investigation of adults with Asperger syndrome or high functioning autism, and normal sex differences. </w:t>
      </w:r>
      <w:r w:rsidRPr="00637517">
        <w:rPr>
          <w:i/>
        </w:rPr>
        <w:t>Journal of Autism and Developmental Disorders, 34,</w:t>
      </w:r>
      <w:r w:rsidRPr="00637517">
        <w:t xml:space="preserve"> 163-175. doi: 10.1023/B:JADD.0000022607.19833.00</w:t>
      </w:r>
    </w:p>
    <w:p w14:paraId="7524BBA9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Baron-Cohen, S., Wheelwright, S., Skinner, R., Martin, J., &amp; Clubley, E. (2001). The autism-spectrum quotient (AQ): Evidence from asperger syndrome/high-functioning autism, malesand females, scientists and mathematicians. </w:t>
      </w:r>
      <w:r w:rsidRPr="00637517">
        <w:rPr>
          <w:i/>
        </w:rPr>
        <w:t>Journal of Autism and Developmental Disorders, 31,</w:t>
      </w:r>
      <w:r w:rsidRPr="00637517">
        <w:t xml:space="preserve"> 5-17. doi: 10.1023/A:1005653411471</w:t>
      </w:r>
    </w:p>
    <w:p w14:paraId="448CE1A9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Beaton, D. E., Bombardier, C., Guillemin, F., &amp; Ferraz, M. B. (2000). Guidelines for the process of cross-cultural adaptation of self-report measures. </w:t>
      </w:r>
      <w:r w:rsidRPr="00637517">
        <w:rPr>
          <w:i/>
        </w:rPr>
        <w:t>Spine, 25,</w:t>
      </w:r>
      <w:r w:rsidRPr="00637517">
        <w:t xml:space="preserve"> 3186-3191. </w:t>
      </w:r>
    </w:p>
    <w:p w14:paraId="255F8DB3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Bédard, M., Martin, N. J., Krueger, P., &amp; Brazil, K. (2000). Assessing reproducibility of data obtained with instruments based on continuous measurements. </w:t>
      </w:r>
      <w:r w:rsidRPr="00637517">
        <w:rPr>
          <w:i/>
        </w:rPr>
        <w:t>Experimental Aging Research, 26,</w:t>
      </w:r>
      <w:r w:rsidRPr="00637517">
        <w:t xml:space="preserve"> 353-365. doi: 10.1080/036107300750015741</w:t>
      </w:r>
    </w:p>
    <w:p w14:paraId="56944328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Berthoz, S., Wessa, M., Kedia, G., Wicker, B., &amp; Grèzes, J. (2008). Cross-cultural validation of the Empathy Quotient in a French-speaking sample. </w:t>
      </w:r>
      <w:r w:rsidRPr="00637517">
        <w:rPr>
          <w:i/>
        </w:rPr>
        <w:t xml:space="preserve">Canadian Journal of </w:t>
      </w:r>
      <w:r w:rsidRPr="00637517">
        <w:rPr>
          <w:i/>
        </w:rPr>
        <w:lastRenderedPageBreak/>
        <w:t>Psychiatry, 53,</w:t>
      </w:r>
      <w:r w:rsidRPr="00637517">
        <w:t xml:space="preserve"> 469-477. doi: 10.1177/070674370805300712</w:t>
      </w:r>
    </w:p>
    <w:p w14:paraId="4C18FD58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Bird, G., Silani, G., Brindley, R., White, S., Frith, U., &amp; Singer, T. (2010). Empathic brain responses in insula are modulated by levels of alexithymia but not autism. </w:t>
      </w:r>
      <w:r w:rsidRPr="00637517">
        <w:rPr>
          <w:i/>
        </w:rPr>
        <w:t>Brain, 133,</w:t>
      </w:r>
      <w:r w:rsidRPr="00637517">
        <w:t xml:space="preserve"> 1515-1525. doi: 10.1093/brain/awq060</w:t>
      </w:r>
    </w:p>
    <w:p w14:paraId="49360027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Bond, M. H. (1993). Emotions and their expression in Chinese culture. </w:t>
      </w:r>
      <w:r w:rsidRPr="00637517">
        <w:rPr>
          <w:i/>
        </w:rPr>
        <w:t>Journal of Nonverbal Behavior, 17,</w:t>
      </w:r>
      <w:r w:rsidRPr="00637517">
        <w:t xml:space="preserve"> 245-262. doi: 10.1007/BF00987240</w:t>
      </w:r>
    </w:p>
    <w:p w14:paraId="021214F2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Burnett, P. C., &amp; Dart, B. C. (1997). Conventional versus confirmatory factor analysis: Methods for validating the structure of existing scales. </w:t>
      </w:r>
      <w:r w:rsidRPr="00637517">
        <w:rPr>
          <w:i/>
        </w:rPr>
        <w:t>Journal of Research and Development in Education, 30,</w:t>
      </w:r>
      <w:r w:rsidRPr="00637517">
        <w:t xml:space="preserve"> 126-131. </w:t>
      </w:r>
    </w:p>
    <w:p w14:paraId="07AD38D6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Chakrabarti, B., Bullmore, E., &amp; Baron-Cohen, S. (2006). Empathizing with basic emotions: Common and discrete neural substrates. </w:t>
      </w:r>
      <w:r w:rsidRPr="00637517">
        <w:rPr>
          <w:i/>
        </w:rPr>
        <w:t>Social Neuroscience, 1,</w:t>
      </w:r>
      <w:r w:rsidRPr="00637517">
        <w:t xml:space="preserve"> 364-384. doi: 10.1080/17470910601041317</w:t>
      </w:r>
    </w:p>
    <w:p w14:paraId="3A1BAC8D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Chan, C. (1986). </w:t>
      </w:r>
      <w:r w:rsidRPr="00637517">
        <w:rPr>
          <w:i/>
        </w:rPr>
        <w:t>The relations between age, sex-role, orientation of human and empathy</w:t>
      </w:r>
      <w:r w:rsidRPr="00637517">
        <w:t xml:space="preserve"> (Unpublished master's thesis). Department of Education, National Chengchi University, Taipei.   </w:t>
      </w:r>
    </w:p>
    <w:p w14:paraId="636DD1D6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Cohen, D., &amp; Strayer, J. (1996). Empathy in conduct-disordered and comparison youth. </w:t>
      </w:r>
      <w:r w:rsidRPr="00637517">
        <w:rPr>
          <w:i/>
        </w:rPr>
        <w:t>Developmental Psychology, 32,</w:t>
      </w:r>
      <w:r w:rsidRPr="00637517">
        <w:t xml:space="preserve"> 988-998. doi: 10.1037/0012-1649.32.6.988</w:t>
      </w:r>
    </w:p>
    <w:p w14:paraId="0428279C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Cox, C. L., Uddin, L. Q., Di Martino, A., Castellanos, F. X., Milham, M. P., &amp; Kelly, C. (2012). The balance between feeling and knowing: Affective and cognitive empathy are reflected in the brain's intrinsic functional dynamics. </w:t>
      </w:r>
      <w:r w:rsidRPr="00637517">
        <w:rPr>
          <w:i/>
        </w:rPr>
        <w:t>Social Cognitive and Affective Neuroscience, 7,</w:t>
      </w:r>
      <w:r w:rsidRPr="00637517">
        <w:t xml:space="preserve"> 727-737. doi: 10.1093/scan/nsr051</w:t>
      </w:r>
    </w:p>
    <w:p w14:paraId="50094255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Davis, M. H. (1980). A multidimensional approach to individual differences in empathy. </w:t>
      </w:r>
      <w:r w:rsidRPr="00637517">
        <w:rPr>
          <w:i/>
        </w:rPr>
        <w:t>Journal Supplement Abstract Service Catalog of Selected Documents in Psychology, 10,</w:t>
      </w:r>
      <w:r w:rsidRPr="00637517">
        <w:t xml:space="preserve"> 85-85. </w:t>
      </w:r>
    </w:p>
    <w:p w14:paraId="55680D6E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Decety, J., &amp; Moriguchi, Y. (2007). The empathic brain and its dysfunction in psychiatric </w:t>
      </w:r>
      <w:r w:rsidRPr="00637517">
        <w:lastRenderedPageBreak/>
        <w:t xml:space="preserve">populations: Implications for intervention across different clinical conditions. </w:t>
      </w:r>
      <w:r w:rsidRPr="00637517">
        <w:rPr>
          <w:i/>
        </w:rPr>
        <w:t>BioPsychoSocial Medicine, 1,</w:t>
      </w:r>
      <w:r w:rsidRPr="00637517">
        <w:t xml:space="preserve"> 22-65. doi: 10.1186/1751-0759-1-22</w:t>
      </w:r>
    </w:p>
    <w:p w14:paraId="0EFF002E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Dehning, S., Gasperi, S., Tesfaye, M., Girma, E., Meyer, S., Krahl, W., . . . Siebeck, M. (2013). Empathy without borders? Cross-cultural heart and mind-reading in first-year medical students. </w:t>
      </w:r>
      <w:r w:rsidRPr="00637517">
        <w:rPr>
          <w:i/>
        </w:rPr>
        <w:t>Ethiopian Journal of Health Sciences, 23,</w:t>
      </w:r>
      <w:r w:rsidRPr="00637517">
        <w:t xml:space="preserve"> 113-122. </w:t>
      </w:r>
    </w:p>
    <w:p w14:paraId="35FBC63B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Derntl, B., Finkelmeyer, A., Eickhoff, S., Kellermann, T., Falkenberg, D. I., Schneider, F., &amp; Habel, U. (2010). Multidimensional assessment of empathic abilities: Neural correlates and gender differences. </w:t>
      </w:r>
      <w:r w:rsidRPr="00637517">
        <w:rPr>
          <w:i/>
        </w:rPr>
        <w:t>Psychoneuroendocrinology, 35,</w:t>
      </w:r>
      <w:r w:rsidRPr="00637517">
        <w:t xml:space="preserve"> 67-82. doi: 10.1016/j.psyneuen.2009.10.006</w:t>
      </w:r>
    </w:p>
    <w:p w14:paraId="3FDB6E23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Dimitrijević, A., Hanak, N., Vukosavljević-Gvozden, T., &amp; Opačić, G. (2012). Psychometric properties of the Serbian version of the Empathy Quotient (S-EQ). </w:t>
      </w:r>
      <w:r w:rsidRPr="00637517">
        <w:rPr>
          <w:i/>
        </w:rPr>
        <w:t>Psihologija, 45,</w:t>
      </w:r>
      <w:r w:rsidRPr="00637517">
        <w:t xml:space="preserve"> 257-276. doi: 10.2298/PSI1203257D</w:t>
      </w:r>
    </w:p>
    <w:p w14:paraId="0B9CC5E3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Fan, Y., Duncan, N. W., de Greck, M., &amp; Northoff, G. (2011). Is there a core neural network in empathy? An fMRI based quantitative meta-analysis. </w:t>
      </w:r>
      <w:r w:rsidRPr="00637517">
        <w:rPr>
          <w:i/>
        </w:rPr>
        <w:t>Neuroscience and Biobehavioral Reviews, 35,</w:t>
      </w:r>
      <w:r w:rsidRPr="00637517">
        <w:t xml:space="preserve"> 903-911. doi: 10.1016/j.neubiorev.2010.10.009</w:t>
      </w:r>
    </w:p>
    <w:p w14:paraId="416AD0C2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Fleiss, J. L. (1999). </w:t>
      </w:r>
      <w:r w:rsidRPr="00637517">
        <w:rPr>
          <w:i/>
        </w:rPr>
        <w:t>Design and analysis of clinical experiments</w:t>
      </w:r>
      <w:r w:rsidRPr="00637517">
        <w:t>. New York, NY: John Wiley &amp; Sons Inc.</w:t>
      </w:r>
    </w:p>
    <w:p w14:paraId="3E52E2E7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Frijda, N. H., &amp; Sundararajan, L. (2007). Emotion refinement: A theory inspired by Chinese poetics. </w:t>
      </w:r>
      <w:r w:rsidRPr="00637517">
        <w:rPr>
          <w:i/>
        </w:rPr>
        <w:t>Perspectives on Psychological Science, 2,</w:t>
      </w:r>
      <w:r w:rsidRPr="00637517">
        <w:t xml:space="preserve"> 227-241. doi: 10.1111/j.1745-6916.2007.00042.x</w:t>
      </w:r>
    </w:p>
    <w:p w14:paraId="4AE84E55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Fritz, J. M., &amp; Irrgang, J. J. (2001). A comparison of a modified Oswestry Low Back Pain Disability Questionnaire and the Quebec Back Pain Disability Scale. </w:t>
      </w:r>
      <w:r w:rsidRPr="00637517">
        <w:rPr>
          <w:i/>
        </w:rPr>
        <w:t>Physical Therapy, 81,</w:t>
      </w:r>
      <w:r w:rsidRPr="00637517">
        <w:t xml:space="preserve"> 776-788. </w:t>
      </w:r>
    </w:p>
    <w:p w14:paraId="7F7D5AFD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Gremigni, P., Damásio, B. F., &amp; Borsa, J. C. (2013). Development and validation of a questionnaire to evaluate overt aggression and reactions to peer aggression. </w:t>
      </w:r>
      <w:r w:rsidRPr="00637517">
        <w:rPr>
          <w:i/>
        </w:rPr>
        <w:lastRenderedPageBreak/>
        <w:t>Psicologia: Reflexão e Crítica, 26,</w:t>
      </w:r>
      <w:r w:rsidRPr="00637517">
        <w:t xml:space="preserve"> 311-318. doi: 10.1590/S0102-79722013000200011 </w:t>
      </w:r>
    </w:p>
    <w:p w14:paraId="7EC37BDF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Groen, Y., Fuermaier, A., Den Heijer, A., Tucha, O., &amp; Althaus, M. (2015). The Empathy and Systemizing Quotient: The psychometric properties of the Dutch version and a review of the cross-cultural stability. </w:t>
      </w:r>
      <w:r w:rsidRPr="00637517">
        <w:rPr>
          <w:i/>
        </w:rPr>
        <w:t>Journal of Autism and Developmental Disorders, 45,</w:t>
      </w:r>
      <w:r w:rsidRPr="00637517">
        <w:t xml:space="preserve"> 2848-2864. doi: 10.1007/s10803-015-2448-z</w:t>
      </w:r>
    </w:p>
    <w:p w14:paraId="422D080B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Guan, R., Jin, L., &amp; Qian, M. (2012). Validation of the Empathy Quotient–Short Form among Chinese healthcare professionals. </w:t>
      </w:r>
      <w:r w:rsidRPr="00637517">
        <w:rPr>
          <w:i/>
        </w:rPr>
        <w:t>Social Behavior and Personality, 40,</w:t>
      </w:r>
      <w:r w:rsidRPr="00637517">
        <w:t xml:space="preserve"> 75-84. doi: 10.2224/sbp.2012.40.1.75</w:t>
      </w:r>
    </w:p>
    <w:p w14:paraId="4385834B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Hart, D. L. (2003). Test-retest reliability of an abbreviated self-report overall health status measure. </w:t>
      </w:r>
      <w:r w:rsidRPr="00637517">
        <w:rPr>
          <w:i/>
        </w:rPr>
        <w:t>Journal of Orthopaedic and Sports Physical Therapy, 33,</w:t>
      </w:r>
      <w:r w:rsidRPr="00637517">
        <w:t xml:space="preserve"> 734-744. </w:t>
      </w:r>
    </w:p>
    <w:p w14:paraId="01F28826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Ho, D. Y., Fu, W., &amp; Ng, S. (2004). Guilt, shame and embarrassment: Revelations of face and self. </w:t>
      </w:r>
      <w:r w:rsidRPr="00637517">
        <w:rPr>
          <w:i/>
        </w:rPr>
        <w:t>Culture &amp; Psychology, 10,</w:t>
      </w:r>
      <w:r w:rsidRPr="00637517">
        <w:t xml:space="preserve"> 64-84. doi: 10.1177/1354067X04044166</w:t>
      </w:r>
    </w:p>
    <w:p w14:paraId="58E9EA59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Huang, X., Li, W., Sun, B., Chen, H., &amp; Davis, M. H. (2012). The validation of the Interpersonal Reactivity Index for Chinese teachers from primary and middle schools. </w:t>
      </w:r>
      <w:r w:rsidRPr="00637517">
        <w:rPr>
          <w:i/>
        </w:rPr>
        <w:t>Journal of Psychoeducational Assessment, 30,</w:t>
      </w:r>
      <w:r w:rsidRPr="00637517">
        <w:t xml:space="preserve"> 194-204. doi: 10.1177/0734282911410588</w:t>
      </w:r>
    </w:p>
    <w:p w14:paraId="615C1863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Hurlemann, R., Patin, A., Onur, O. A., Cohen, M. X., Baumgartner, T., Metzler, S., . . . Maier, W. (2010). Oxytocin enhances amygdala-dependent, socially reinforced learning and emotional empathy in humans. </w:t>
      </w:r>
      <w:r w:rsidRPr="00637517">
        <w:rPr>
          <w:i/>
        </w:rPr>
        <w:t>The Journal of Neuroscience, 30,</w:t>
      </w:r>
      <w:r w:rsidRPr="00637517">
        <w:t xml:space="preserve"> 4999-5007. doi: 10.1523/JNEUROSCI.5538-09.2010</w:t>
      </w:r>
    </w:p>
    <w:p w14:paraId="5F760556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Ickes, W., Gesn, P. R., &amp; Graham, T. (2000). Gender differences in empathic accuracy: Differential ability or differential motivation? </w:t>
      </w:r>
      <w:r w:rsidRPr="00637517">
        <w:rPr>
          <w:i/>
        </w:rPr>
        <w:t>Personal Relationships, 7,</w:t>
      </w:r>
      <w:r w:rsidRPr="00637517">
        <w:t xml:space="preserve"> 95-109. doi: 10.1111/j.1475-6811.2000.tb00006.x</w:t>
      </w:r>
    </w:p>
    <w:p w14:paraId="7A27E7EB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Jonason, P. K., &amp; Krause, L. (2013). The emotional deficits associated with the Dark Triad </w:t>
      </w:r>
      <w:r w:rsidRPr="00637517">
        <w:lastRenderedPageBreak/>
        <w:t xml:space="preserve">traits: Cognitive empathy, affective empathy, and alexithymia. </w:t>
      </w:r>
      <w:r w:rsidRPr="00637517">
        <w:rPr>
          <w:i/>
        </w:rPr>
        <w:t>Personality and Individual Differences, 55,</w:t>
      </w:r>
      <w:r w:rsidRPr="00637517">
        <w:t xml:space="preserve"> 532-537. doi: 10.1016/j.paid.2013.04.027</w:t>
      </w:r>
    </w:p>
    <w:p w14:paraId="5A62C226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Keyes, C. L. (2002). The mental health continuum: From languishing to flourishing in life. </w:t>
      </w:r>
      <w:r w:rsidRPr="00637517">
        <w:rPr>
          <w:i/>
        </w:rPr>
        <w:t>Journal of Health and Social Behavior, 43,</w:t>
      </w:r>
      <w:r w:rsidRPr="00637517">
        <w:t xml:space="preserve"> 207-222. </w:t>
      </w:r>
    </w:p>
    <w:p w14:paraId="25ED671C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Kim, J., &amp; Lee, S. J. (2010). Reliability and validity of the Korean version of the Empathy Quotient scale. </w:t>
      </w:r>
      <w:r w:rsidRPr="00637517">
        <w:rPr>
          <w:i/>
        </w:rPr>
        <w:t>Psychiatry Investigation, 7,</w:t>
      </w:r>
      <w:r w:rsidRPr="00637517">
        <w:t xml:space="preserve"> 24-30. doi: 10.4306/pi.2010.7.1.24</w:t>
      </w:r>
    </w:p>
    <w:p w14:paraId="0F85C58B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Lawrence, E., Shaw, P., Baker, D., Baron-Cohen, S., &amp; David, A. (2004). Measuring empathy: Reliability and validity of the Empathy Quotient. </w:t>
      </w:r>
      <w:r w:rsidRPr="00637517">
        <w:rPr>
          <w:i/>
        </w:rPr>
        <w:t>Psychological Medicine, 34,</w:t>
      </w:r>
      <w:r w:rsidRPr="00637517">
        <w:t xml:space="preserve"> 911-924. doi: 10.1017/S0033291703001624</w:t>
      </w:r>
    </w:p>
    <w:p w14:paraId="7A8379E4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Lepage, J.-F., Lortie, M., Taschereau-Dumouchel, V., &amp; Théoret, H. (2009). Validation of French-Canadian versions of the Empathy Quotient and Autism Spectrum Quotient. </w:t>
      </w:r>
      <w:r w:rsidRPr="00637517">
        <w:rPr>
          <w:i/>
        </w:rPr>
        <w:t>Canadian Journal of Behavioural Science, 41,</w:t>
      </w:r>
      <w:r w:rsidRPr="00637517">
        <w:t xml:space="preserve"> 272-276. doi: 10.1037/a0016248</w:t>
      </w:r>
    </w:p>
    <w:p w14:paraId="4B72CC8C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Levine, T. R. (2005). Confirmatory factor analysis and scale validation in communication research. </w:t>
      </w:r>
      <w:r w:rsidRPr="00637517">
        <w:rPr>
          <w:i/>
        </w:rPr>
        <w:t>Communication Research Reports, 22,</w:t>
      </w:r>
      <w:r w:rsidRPr="00637517">
        <w:t xml:space="preserve"> 335-338. doi: 10.1080/00036810500317730</w:t>
      </w:r>
    </w:p>
    <w:p w14:paraId="2D62E345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Lichtenberg, P., Cassetta, R. K., &amp; Scanlon, J. C. (1960). One description of mental health and disorder. </w:t>
      </w:r>
      <w:r w:rsidRPr="00637517">
        <w:rPr>
          <w:i/>
        </w:rPr>
        <w:t>Archives of general psychiatry, 3,</w:t>
      </w:r>
      <w:r w:rsidRPr="00637517">
        <w:t xml:space="preserve"> 575-582. doi: 10.1001/archpsyc.1960.01710060007002.</w:t>
      </w:r>
    </w:p>
    <w:p w14:paraId="44059401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Lombardo, M. V., Barnes, J. L., Wheelwright, S. J., &amp; Baron-Cohen, S. (2007). Self-referential cognition and empathy in autism. </w:t>
      </w:r>
      <w:r w:rsidRPr="00637517">
        <w:rPr>
          <w:i/>
        </w:rPr>
        <w:t>PLoS One, 2,</w:t>
      </w:r>
      <w:r w:rsidRPr="00637517">
        <w:t xml:space="preserve"> e883-e883. doi: 10.1371/journal.pone.0000883</w:t>
      </w:r>
    </w:p>
    <w:p w14:paraId="4A1ACA91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Melchers, M., Montag, C., Markett, S., &amp; Reuter, M. (2015). Assessment of empathy via self-report and behavioural paradigms: Data on convergent and discriminant validity. </w:t>
      </w:r>
      <w:r w:rsidRPr="00637517">
        <w:rPr>
          <w:i/>
        </w:rPr>
        <w:t>Cognitive Neuropsychiatry, 20,</w:t>
      </w:r>
      <w:r w:rsidRPr="00637517">
        <w:t xml:space="preserve"> 157-171. doi: 10.1080/13546805.2014.991781</w:t>
      </w:r>
    </w:p>
    <w:p w14:paraId="3339C9D9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Muncer, S. J., &amp; Ling, J. (2006). Psychometric analysis of the Empathy Quotient (EQ) scale. </w:t>
      </w:r>
      <w:r w:rsidRPr="00637517">
        <w:rPr>
          <w:i/>
        </w:rPr>
        <w:lastRenderedPageBreak/>
        <w:t>Personality and Individual Differences, 40,</w:t>
      </w:r>
      <w:r w:rsidRPr="00637517">
        <w:t xml:space="preserve"> 1111-1119. doi: 10.1016/j.paid.2005.09.020</w:t>
      </w:r>
    </w:p>
    <w:p w14:paraId="0D00CA30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Muthén, L. K., &amp; Muthén, B. O. (1998-2012). </w:t>
      </w:r>
      <w:r w:rsidRPr="00637517">
        <w:rPr>
          <w:i/>
        </w:rPr>
        <w:t xml:space="preserve">Mplus user’s guide. </w:t>
      </w:r>
      <w:r w:rsidRPr="00637517">
        <w:t>(7th ed.). Los Angeles, CA: Muthén &amp; Muthén.</w:t>
      </w:r>
    </w:p>
    <w:p w14:paraId="6DC10E12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Neumann, D. L., Chan, R. C., Wang, Y., &amp; Boyle, G. J. (2016). Cognitive and affective components of empathy and their relationship with personality dimensions in a Chinese sample. </w:t>
      </w:r>
      <w:r w:rsidRPr="00637517">
        <w:rPr>
          <w:i/>
        </w:rPr>
        <w:t>Asian Journal of Social Psychology, 19,</w:t>
      </w:r>
      <w:r w:rsidRPr="00637517">
        <w:t xml:space="preserve"> 244-253. doi: 10.1111/ajsp.12138</w:t>
      </w:r>
    </w:p>
    <w:p w14:paraId="0C4F91CB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Nunes, P., Williams, S., Sa, B., &amp; Stevenson, K. (2011). A study of empathy decline in students from five health disciplines during their first year of training. </w:t>
      </w:r>
      <w:r w:rsidRPr="00637517">
        <w:rPr>
          <w:i/>
        </w:rPr>
        <w:t>International Journal of Medical Education, 2,</w:t>
      </w:r>
      <w:r w:rsidRPr="00637517">
        <w:t xml:space="preserve"> 12-17. doi: 10.5116/ijme.4d47.ddb0</w:t>
      </w:r>
    </w:p>
    <w:p w14:paraId="0E1A8642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Parker, J. D., Taylor, G. J., &amp; Bagby, R. M. (2003). The 20-Item Toronto Alexithymia Scale: III. Reliability and factorial validity in a community population. </w:t>
      </w:r>
      <w:r w:rsidRPr="00637517">
        <w:rPr>
          <w:i/>
        </w:rPr>
        <w:t>Journal of Psychosomatic Research, 55,</w:t>
      </w:r>
      <w:r w:rsidRPr="00637517">
        <w:t xml:space="preserve"> 269-275. doi: 10.1016/S0022-3999(02)00578-0</w:t>
      </w:r>
    </w:p>
    <w:p w14:paraId="4DC9BFEC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Penprase, B., Oakley, B., Ternes, R., &amp; Driscoll, D. (2013). Empathy as a determining factor for nursing career selection. </w:t>
      </w:r>
      <w:r w:rsidRPr="00637517">
        <w:rPr>
          <w:i/>
        </w:rPr>
        <w:t>Journal of Nursing Education, 52,</w:t>
      </w:r>
      <w:r w:rsidRPr="00637517">
        <w:t xml:space="preserve"> 192-197. doi: 10.3928/01484834-20130314-02</w:t>
      </w:r>
    </w:p>
    <w:p w14:paraId="6974E0FB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Preti, A., Vellante, M., Baron-Cohen, S., Zucca, G., Petretto, D. R., &amp; Masala, C. (2011). The Empathy Quotient: A cross-cultural comparison of the Italian version. </w:t>
      </w:r>
      <w:r w:rsidRPr="00637517">
        <w:rPr>
          <w:i/>
        </w:rPr>
        <w:t>Cognitive Neuropsychiatry, 16,</w:t>
      </w:r>
      <w:r w:rsidRPr="00637517">
        <w:t xml:space="preserve"> 50-70. doi: 10.1080/13546801003790982</w:t>
      </w:r>
    </w:p>
    <w:p w14:paraId="32B795C1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Rueckert, L., &amp; Naybar, N. (2008). Gender differences in empathy: The role of the right hemisphere. </w:t>
      </w:r>
      <w:r w:rsidRPr="00637517">
        <w:rPr>
          <w:i/>
        </w:rPr>
        <w:t>Brain and Cognition, 67,</w:t>
      </w:r>
      <w:r w:rsidRPr="00637517">
        <w:t xml:space="preserve"> 162-167. doi: 10.1016/j.bandc.2008.01.002</w:t>
      </w:r>
    </w:p>
    <w:p w14:paraId="1F3B8E9F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Sass, D. (2011). Testing measurement invariance and comparing latent factor means within a confirmatory factor analysis framework. </w:t>
      </w:r>
      <w:r w:rsidRPr="00637517">
        <w:rPr>
          <w:i/>
        </w:rPr>
        <w:t>Journal of Psychoeducational Assessment, 29,</w:t>
      </w:r>
      <w:r w:rsidRPr="00637517">
        <w:t xml:space="preserve"> 347-363. doi: 10.1177/0734282911406661</w:t>
      </w:r>
    </w:p>
    <w:p w14:paraId="6916A698" w14:textId="77777777" w:rsidR="00637517" w:rsidRPr="00637517" w:rsidRDefault="00637517" w:rsidP="00637517">
      <w:pPr>
        <w:pStyle w:val="EndNoteBibliography"/>
        <w:ind w:left="720" w:hanging="720"/>
      </w:pPr>
      <w:r w:rsidRPr="00637517">
        <w:lastRenderedPageBreak/>
        <w:t xml:space="preserve">Schulte-Rüther, M., Markowitsch, H. J., Shah, N. J., Fink, G. R., &amp; Piefke, M. (2008). Gender differences in brain networks supporting empathy. </w:t>
      </w:r>
      <w:r w:rsidRPr="00637517">
        <w:rPr>
          <w:i/>
        </w:rPr>
        <w:t>Neuroimage, 42,</w:t>
      </w:r>
      <w:r w:rsidRPr="00637517">
        <w:t xml:space="preserve"> 393-403. doi: 10.1016/j.neuroimage.2008.04.180</w:t>
      </w:r>
    </w:p>
    <w:p w14:paraId="318668AE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Shamay-Tsoory, S. G. (2011). The neural bases for empathy. </w:t>
      </w:r>
      <w:r w:rsidRPr="00637517">
        <w:rPr>
          <w:i/>
        </w:rPr>
        <w:t>The Neuroscientist, 17,</w:t>
      </w:r>
      <w:r w:rsidRPr="00637517">
        <w:t xml:space="preserve"> 18-24. doi: 10.1177/1073858410379268</w:t>
      </w:r>
    </w:p>
    <w:p w14:paraId="6253461C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Shamay-Tsoory, S. G., Aharon-Peretz, J., &amp; Perry, D. (2009). Two systems for empathy: A double dissociation between emotional and cognitive empathy in inferior frontal gyrus versus ventromedial prefrontal lesions. </w:t>
      </w:r>
      <w:r w:rsidRPr="00637517">
        <w:rPr>
          <w:i/>
        </w:rPr>
        <w:t>Brain, 132,</w:t>
      </w:r>
      <w:r w:rsidRPr="00637517">
        <w:t xml:space="preserve"> 617-627. doi: 10.1093/brain/awn279</w:t>
      </w:r>
    </w:p>
    <w:p w14:paraId="61868635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Shrout, P. E., &amp; Fleiss, J. L. (1979). Intraclass correlations: Uses in assessing rater reliability. </w:t>
      </w:r>
      <w:r w:rsidRPr="00637517">
        <w:rPr>
          <w:i/>
        </w:rPr>
        <w:t>Psychological Bulletin, 86,</w:t>
      </w:r>
      <w:r w:rsidRPr="00637517">
        <w:t xml:space="preserve"> 420-428. doi: 10.1037/0033-2909.86.2.420</w:t>
      </w:r>
    </w:p>
    <w:p w14:paraId="71DFCF60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Siu, A. M., &amp; Shek, D. T. (2005). Validation of the Interpersonal Reactivity Index in a Chinese context. </w:t>
      </w:r>
      <w:r w:rsidRPr="00637517">
        <w:rPr>
          <w:i/>
        </w:rPr>
        <w:t>Research on Social Work Practice, 15,</w:t>
      </w:r>
      <w:r w:rsidRPr="00637517">
        <w:t xml:space="preserve"> 118-126. doi: 10.1177/1049731504270384</w:t>
      </w:r>
    </w:p>
    <w:p w14:paraId="1B55429A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Smith, A. (2006). Cognitive empathy and emotional empathy in human behavior and evolution. </w:t>
      </w:r>
      <w:r w:rsidRPr="00637517">
        <w:rPr>
          <w:i/>
        </w:rPr>
        <w:t>Psychological Record, 56,</w:t>
      </w:r>
      <w:r w:rsidRPr="00637517">
        <w:t xml:space="preserve"> 3-21. </w:t>
      </w:r>
    </w:p>
    <w:p w14:paraId="2D1683E9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Wakabayashi, A., Baron-Cohen, S., Uchiyama, T., Yoshida, Y., Kuroda, M., &amp; Wheelwright, S. (2007). Empathizing and systemizing in adults with and without autism spectrum conditions: Cross-cultural stability. </w:t>
      </w:r>
      <w:r w:rsidRPr="00637517">
        <w:rPr>
          <w:i/>
        </w:rPr>
        <w:t>Journal of Autism and Developmental Disorders, 37,</w:t>
      </w:r>
      <w:r w:rsidRPr="00637517">
        <w:t xml:space="preserve"> 1823-1832. doi: 10.1007/s10803-006-0316-6</w:t>
      </w:r>
    </w:p>
    <w:p w14:paraId="03E6E085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Wakabayashi, A., Baron-Cohen, S., Wheelwright, S., Goldenfeld, N., Delaney, J., Fine, D., . . . Weil, L. (2006). Development of short forms of the Empathy Quotient (EQ-Short) and the Systemizing Quotient (SQ-Short). </w:t>
      </w:r>
      <w:r w:rsidRPr="00637517">
        <w:rPr>
          <w:i/>
        </w:rPr>
        <w:t>Personality and Individual Differences, 41,</w:t>
      </w:r>
      <w:r w:rsidRPr="00637517">
        <w:t xml:space="preserve"> 929-940. doi: 10.1016/j.paid.2006.03.017</w:t>
      </w:r>
    </w:p>
    <w:p w14:paraId="73AE021A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Wang, J., &amp; Wang, X. (2012). </w:t>
      </w:r>
      <w:r w:rsidRPr="00637517">
        <w:rPr>
          <w:i/>
        </w:rPr>
        <w:t>Structural equation modeling: Applications using Mplus</w:t>
      </w:r>
      <w:r w:rsidRPr="00637517">
        <w:t xml:space="preserve">. West </w:t>
      </w:r>
      <w:r w:rsidRPr="00637517">
        <w:lastRenderedPageBreak/>
        <w:t>Sussex, UK: John Wiley &amp; Sons.</w:t>
      </w:r>
    </w:p>
    <w:p w14:paraId="554F7BBE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Wang, Q. (2001). “Did you have Fun?”: American and Chinese mother–child conversations about shared emotional experiences. </w:t>
      </w:r>
      <w:r w:rsidRPr="00637517">
        <w:rPr>
          <w:i/>
        </w:rPr>
        <w:t>Cognitive Development, 16,</w:t>
      </w:r>
      <w:r w:rsidRPr="00637517">
        <w:t xml:space="preserve"> 693-715. doi: 10.1016/S0885-2014(01)00055-7</w:t>
      </w:r>
    </w:p>
    <w:p w14:paraId="58AE1D2C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Wang, Y., Neumann, D. L., Shum, D. H., Liu, W., Shi, H., Yan, C., . . . Cheung, E. F. (2013). Cognitive empathy partially mediates the association between negative schizotypy traits and social functioning. </w:t>
      </w:r>
      <w:r w:rsidRPr="00637517">
        <w:rPr>
          <w:i/>
        </w:rPr>
        <w:t>Psychiatry Research, 210,</w:t>
      </w:r>
      <w:r w:rsidRPr="00637517">
        <w:t xml:space="preserve"> 62-68. doi: 10.1016/j.psychres.2013.03.015</w:t>
      </w:r>
    </w:p>
    <w:p w14:paraId="38F98255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Weir, J. P. (2005). Quantifying test-retest reliability using the intraclass correlation coefficient and the SEM. </w:t>
      </w:r>
      <w:r w:rsidRPr="00637517">
        <w:rPr>
          <w:i/>
        </w:rPr>
        <w:t>Journal of Strength and Conditioning Research, 19,</w:t>
      </w:r>
      <w:r w:rsidRPr="00637517">
        <w:t xml:space="preserve"> 231-240. </w:t>
      </w:r>
    </w:p>
    <w:p w14:paraId="356CD232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Wheelwright, S., Baron-Cohen, S., Goldenfeld, N., Delaney, J., Fine, D., Smith, R., . . . Wakabayashi, A. (2006). Predicting Autism Spectrum Quotient (AQ) from the Systemizing Quotient-revised (SQ-R) and Empathy Quotient (EQ). </w:t>
      </w:r>
      <w:r w:rsidRPr="00637517">
        <w:rPr>
          <w:i/>
        </w:rPr>
        <w:t>Brain Research, 1079,</w:t>
      </w:r>
      <w:r w:rsidRPr="00637517">
        <w:t xml:space="preserve"> 47-56. doi: 10.1016/j.brainres.2006.01.012</w:t>
      </w:r>
    </w:p>
    <w:p w14:paraId="204CAFE8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Williams, C., &amp; Wood, R. L. (2010). Alexithymia and emotional empathy following traumatic brain injury. </w:t>
      </w:r>
      <w:r w:rsidRPr="00637517">
        <w:rPr>
          <w:i/>
        </w:rPr>
        <w:t>Journal of Clinical and Experimental Neuropsychology, 32,</w:t>
      </w:r>
      <w:r w:rsidRPr="00637517">
        <w:t xml:space="preserve"> 259-267. doi: 10.1080/13803390902976940</w:t>
      </w:r>
    </w:p>
    <w:p w14:paraId="55B91649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Wu, N., Li, Z., &amp; Su, Y. (2012). The association between oxytocin receptor gene polymorphism (OXTR) and trait empathy. </w:t>
      </w:r>
      <w:r w:rsidRPr="00637517">
        <w:rPr>
          <w:i/>
        </w:rPr>
        <w:t>Journal of Affective Disorders, 138,</w:t>
      </w:r>
      <w:r w:rsidRPr="00637517">
        <w:t xml:space="preserve"> 468-472. doi: 10.1016/j.jad.2012.01.009</w:t>
      </w:r>
    </w:p>
    <w:p w14:paraId="5BBDBB64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Yang, N., Xiao, X., Qian, L., Mo, X., &amp; Zhuo, S. (2013). Reliability and validity of the Chinese version of the Empathy Quotient. </w:t>
      </w:r>
      <w:r w:rsidRPr="00637517">
        <w:rPr>
          <w:i/>
        </w:rPr>
        <w:t>Chinese Journal of Clinical Psychology, 20,</w:t>
      </w:r>
      <w:r w:rsidRPr="00637517">
        <w:t xml:space="preserve"> 760-760. </w:t>
      </w:r>
    </w:p>
    <w:p w14:paraId="1A0F2C17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Zhang, F., Dong, Y., Wang, K., Zhan, Z., &amp; Xie, L. (2010). Reliability and validity of the Chinese version of the Interpersonal Reactivity Index-C. </w:t>
      </w:r>
      <w:r w:rsidRPr="00637517">
        <w:rPr>
          <w:i/>
        </w:rPr>
        <w:t xml:space="preserve">Chinese Journal of Clinical </w:t>
      </w:r>
      <w:r w:rsidRPr="00637517">
        <w:rPr>
          <w:i/>
        </w:rPr>
        <w:lastRenderedPageBreak/>
        <w:t>Psychology, 18,</w:t>
      </w:r>
      <w:r w:rsidRPr="00637517">
        <w:t xml:space="preserve"> 155-157. doi: 10.16128/j.cnki.1005-3611.2010.02.019</w:t>
      </w:r>
    </w:p>
    <w:p w14:paraId="12196059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Zhang, Q., Wang, Y., Lui, S. S., Cheung, E. F., Neumann, D. L., Shum, D. H., &amp; Chan, R. C. (2014). Validation of the Griffith Empathy Measure in the Chinese context. </w:t>
      </w:r>
      <w:r w:rsidRPr="00637517">
        <w:rPr>
          <w:i/>
        </w:rPr>
        <w:t>Brain Impairment, 15,</w:t>
      </w:r>
      <w:r w:rsidRPr="00637517">
        <w:t xml:space="preserve"> 10-17. doi: 10.1017/BrImp.2014.1</w:t>
      </w:r>
    </w:p>
    <w:p w14:paraId="56B08988" w14:textId="77777777" w:rsidR="00637517" w:rsidRPr="00637517" w:rsidRDefault="00637517" w:rsidP="00637517">
      <w:pPr>
        <w:pStyle w:val="EndNoteBibliography"/>
        <w:ind w:left="720" w:hanging="720"/>
      </w:pPr>
      <w:r w:rsidRPr="00637517">
        <w:t xml:space="preserve">Zhu, X., Yi, J., Yao, S., Ryder, A. G., Taylor, G. J., &amp; Bagby, R. M. (2007). Cross-cultural validation of a Chinese translation of the 20-item Toronto Alexithymia Scale. </w:t>
      </w:r>
      <w:r w:rsidRPr="00637517">
        <w:rPr>
          <w:i/>
        </w:rPr>
        <w:t>Comprehensive Psychiatry, 48,</w:t>
      </w:r>
      <w:r w:rsidRPr="00637517">
        <w:t xml:space="preserve"> 489-496. doi: 10.1016/j.comppsych.2007.04.007</w:t>
      </w:r>
    </w:p>
    <w:p w14:paraId="67F51E89" w14:textId="6538FF8C" w:rsidR="00144A8D" w:rsidRPr="00144A8D" w:rsidRDefault="00782068" w:rsidP="0078206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BD5388B" w14:textId="77777777" w:rsidR="00E751AE" w:rsidRDefault="00E751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762"/>
        <w:gridCol w:w="2187"/>
      </w:tblGrid>
      <w:tr w:rsidR="00856720" w:rsidRPr="008A0AF8" w14:paraId="29D12B56" w14:textId="77777777" w:rsidTr="0071609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0198E" w14:textId="77777777" w:rsidR="00856720" w:rsidRPr="008A0AF8" w:rsidRDefault="00856720" w:rsidP="0071609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kern w:val="2"/>
                <w:szCs w:val="24"/>
                <w:lang w:val="en-US"/>
              </w:rPr>
              <w:lastRenderedPageBreak/>
              <w:br w:type="page"/>
            </w:r>
            <w:r w:rsidRPr="008A0AF8">
              <w:rPr>
                <w:rFonts w:ascii="Times New Roman" w:hAnsi="Times New Roman" w:cs="Times New Roman"/>
                <w:sz w:val="24"/>
                <w:szCs w:val="24"/>
              </w:rPr>
              <w:t>Table 1</w:t>
            </w:r>
          </w:p>
        </w:tc>
      </w:tr>
      <w:tr w:rsidR="00856720" w:rsidRPr="008A0AF8" w14:paraId="1BE489A4" w14:textId="77777777" w:rsidTr="0071609D"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85869" w14:textId="77777777" w:rsidR="00856720" w:rsidRPr="008A0AF8" w:rsidRDefault="00856720" w:rsidP="0071609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AF8">
              <w:rPr>
                <w:rFonts w:ascii="Times New Roman" w:hAnsi="Times New Roman" w:cs="Times New Roman"/>
                <w:i/>
                <w:sz w:val="24"/>
                <w:szCs w:val="24"/>
              </w:rPr>
              <w:t>Demographic Information for Test and Re-test Participants</w:t>
            </w:r>
          </w:p>
        </w:tc>
      </w:tr>
      <w:tr w:rsidR="00856720" w:rsidRPr="008A0AF8" w14:paraId="381BD208" w14:textId="77777777" w:rsidTr="0071609D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115B9" w14:textId="77777777" w:rsidR="00856720" w:rsidRPr="008A0AF8" w:rsidRDefault="00856720" w:rsidP="00716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B1613" w14:textId="28864AFF" w:rsidR="00856720" w:rsidRPr="008A0AF8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First </w:t>
            </w:r>
            <w:r w:rsidRPr="00853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administration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A0AF8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>N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588)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AB5C4" w14:textId="77777777" w:rsidR="00856720" w:rsidRPr="008A0AF8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Re-test (</w:t>
            </w:r>
            <w:r w:rsidRPr="008A0A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35)</w:t>
            </w:r>
          </w:p>
        </w:tc>
      </w:tr>
      <w:tr w:rsidR="00856720" w:rsidRPr="008A0AF8" w14:paraId="2C249FA3" w14:textId="77777777" w:rsidTr="007160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4EBB" w14:textId="77777777" w:rsidR="00856720" w:rsidRPr="008A0AF8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 (</w:t>
            </w:r>
            <w:r w:rsidRPr="008A0A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males, male %)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1CE5" w14:textId="77777777" w:rsidR="00856720" w:rsidRPr="008A0AF8" w:rsidRDefault="00856720" w:rsidP="0071609D">
            <w:pPr>
              <w:tabs>
                <w:tab w:val="decimal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(36.2%)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698B" w14:textId="77777777" w:rsidR="00856720" w:rsidRPr="008A0AF8" w:rsidRDefault="00856720" w:rsidP="0071609D">
            <w:pPr>
              <w:tabs>
                <w:tab w:val="decimal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(34.3%)</w:t>
            </w:r>
          </w:p>
        </w:tc>
      </w:tr>
      <w:tr w:rsidR="00856720" w:rsidRPr="008A0AF8" w14:paraId="43A7F54D" w14:textId="77777777" w:rsidTr="007160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F527" w14:textId="77777777" w:rsidR="00856720" w:rsidRPr="008A0AF8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or employee (</w:t>
            </w:r>
            <w:r w:rsidRPr="008A0A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student, student %)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90D7" w14:textId="77777777" w:rsidR="00856720" w:rsidRPr="008A0AF8" w:rsidRDefault="00856720" w:rsidP="0071609D">
            <w:pPr>
              <w:tabs>
                <w:tab w:val="decimal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(71.4%)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605F" w14:textId="77777777" w:rsidR="00856720" w:rsidRPr="008A0AF8" w:rsidRDefault="00856720" w:rsidP="0071609D">
            <w:pPr>
              <w:tabs>
                <w:tab w:val="decimal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(42.9%)</w:t>
            </w:r>
          </w:p>
        </w:tc>
      </w:tr>
      <w:tr w:rsidR="00856720" w:rsidRPr="008A0AF8" w14:paraId="7C06DD01" w14:textId="77777777" w:rsidTr="007160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6E2E" w14:textId="77777777" w:rsidR="00856720" w:rsidRPr="008A0AF8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age (year</w:t>
            </w:r>
            <w:r w:rsidRPr="008A0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A0A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A111" w14:textId="77777777" w:rsidR="00856720" w:rsidRPr="008A0AF8" w:rsidRDefault="00856720" w:rsidP="0071609D">
            <w:pPr>
              <w:tabs>
                <w:tab w:val="decimal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 (6.20)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F884" w14:textId="77777777" w:rsidR="00856720" w:rsidRPr="008A0AF8" w:rsidRDefault="00856720" w:rsidP="0071609D">
            <w:pPr>
              <w:tabs>
                <w:tab w:val="decimal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30.14 (8.70)</w:t>
            </w:r>
          </w:p>
        </w:tc>
      </w:tr>
      <w:tr w:rsidR="00856720" w:rsidRPr="008A0AF8" w14:paraId="5A50CBF3" w14:textId="77777777" w:rsidTr="0071609D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975B6" w14:textId="77777777" w:rsidR="00856720" w:rsidRPr="008A0AF8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education (year</w:t>
            </w:r>
            <w:r w:rsidRPr="008A0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A0A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594D2" w14:textId="77777777" w:rsidR="00856720" w:rsidRPr="008A0AF8" w:rsidRDefault="00856720" w:rsidP="0071609D">
            <w:pPr>
              <w:tabs>
                <w:tab w:val="decimal" w:pos="85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15.43 (2.22)</w:t>
            </w:r>
            <w:r w:rsidRPr="008A0AF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AFDA1" w14:textId="77777777" w:rsidR="00856720" w:rsidRPr="008A0AF8" w:rsidRDefault="00856720" w:rsidP="0071609D">
            <w:pPr>
              <w:tabs>
                <w:tab w:val="decimal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16.91 (1.88)</w:t>
            </w:r>
          </w:p>
        </w:tc>
      </w:tr>
      <w:tr w:rsidR="00856720" w:rsidRPr="008A0AF8" w14:paraId="14958CFB" w14:textId="77777777" w:rsidTr="0071609D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AD0789" w14:textId="77777777" w:rsidR="00856720" w:rsidRPr="008A0AF8" w:rsidRDefault="00856720" w:rsidP="0071609D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14:paraId="5106FFF0" w14:textId="77777777" w:rsidR="00856720" w:rsidRPr="008A0AF8" w:rsidRDefault="00856720" w:rsidP="0071609D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AF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Note.</w:t>
            </w:r>
            <w:r w:rsidRPr="008A0A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gramStart"/>
            <w:r w:rsidRPr="008A0A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8A0AF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</w:t>
            </w:r>
            <w:proofErr w:type="gramEnd"/>
            <w:r w:rsidRPr="008A0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0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= 587. 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One participant's education level </w:t>
            </w:r>
            <w:proofErr w:type="gramStart"/>
            <w:r w:rsidRPr="008A0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 indicated</w:t>
            </w:r>
            <w:proofErr w:type="gramEnd"/>
            <w:r w:rsidRPr="008A0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 "drop out"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without a further explanation</w:t>
            </w:r>
            <w:r w:rsidRPr="008A0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This participant's education level </w:t>
            </w:r>
            <w:proofErr w:type="gramStart"/>
            <w:r w:rsidRPr="008A0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 treated</w:t>
            </w:r>
            <w:proofErr w:type="gramEnd"/>
            <w:r w:rsidRPr="008A0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 missing.</w:t>
            </w:r>
          </w:p>
        </w:tc>
      </w:tr>
    </w:tbl>
    <w:p w14:paraId="776D32A8" w14:textId="0CEC6D54" w:rsidR="00F24E0A" w:rsidRDefault="00F24E0A" w:rsidP="00C50CF0">
      <w:pPr>
        <w:rPr>
          <w:rFonts w:ascii="Times New Roman" w:hAnsi="Times New Roman" w:cs="Times New Roman"/>
          <w:sz w:val="24"/>
          <w:szCs w:val="24"/>
        </w:rPr>
        <w:sectPr w:rsidR="00F24E0A" w:rsidSect="00D47654">
          <w:headerReference w:type="default" r:id="rId12"/>
          <w:headerReference w:type="first" r:id="rId13"/>
          <w:type w:val="continuous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83"/>
        <w:gridCol w:w="850"/>
        <w:gridCol w:w="851"/>
        <w:gridCol w:w="851"/>
        <w:gridCol w:w="283"/>
        <w:gridCol w:w="851"/>
        <w:gridCol w:w="567"/>
        <w:gridCol w:w="567"/>
        <w:gridCol w:w="567"/>
        <w:gridCol w:w="1417"/>
        <w:gridCol w:w="851"/>
        <w:gridCol w:w="283"/>
        <w:gridCol w:w="530"/>
        <w:gridCol w:w="531"/>
        <w:gridCol w:w="531"/>
      </w:tblGrid>
      <w:tr w:rsidR="00D54683" w:rsidRPr="00D54683" w14:paraId="21D534F3" w14:textId="77777777" w:rsidTr="0060014B">
        <w:trPr>
          <w:trHeight w:val="551"/>
        </w:trPr>
        <w:tc>
          <w:tcPr>
            <w:tcW w:w="14174" w:type="dxa"/>
            <w:gridSpan w:val="17"/>
            <w:tcBorders>
              <w:bottom w:val="single" w:sz="4" w:space="0" w:color="auto"/>
            </w:tcBorders>
          </w:tcPr>
          <w:p w14:paraId="705AEB5E" w14:textId="77777777" w:rsidR="00D54683" w:rsidRPr="00D54683" w:rsidRDefault="00D54683" w:rsidP="00D54683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D54683">
              <w:rPr>
                <w:rFonts w:ascii="Times New Roman" w:hAnsi="Times New Roman" w:hint="eastAsia"/>
                <w:sz w:val="24"/>
              </w:rPr>
              <w:lastRenderedPageBreak/>
              <w:t>Table 2</w:t>
            </w:r>
          </w:p>
          <w:p w14:paraId="6B045F9F" w14:textId="77777777" w:rsidR="00D54683" w:rsidRPr="00D54683" w:rsidRDefault="00D54683" w:rsidP="00D54683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D5468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Descriptions of </w:t>
            </w:r>
            <w:r w:rsidRPr="00D54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EQ Structural Models and CFA Results </w:t>
            </w:r>
            <w:r w:rsidRPr="00D5468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B</w:t>
            </w:r>
            <w:r w:rsidRPr="00D54683">
              <w:rPr>
                <w:rFonts w:ascii="Times New Roman" w:hAnsi="Times New Roman" w:cs="Times New Roman"/>
                <w:i/>
                <w:sz w:val="24"/>
                <w:szCs w:val="24"/>
              </w:rPr>
              <w:t>ased on a Mainland Chinese Sample (N =588)</w:t>
            </w:r>
          </w:p>
        </w:tc>
      </w:tr>
      <w:tr w:rsidR="00D54683" w:rsidRPr="00D54683" w14:paraId="0DF9294C" w14:textId="77777777" w:rsidTr="0060014B">
        <w:trPr>
          <w:trHeight w:val="4"/>
        </w:trPr>
        <w:tc>
          <w:tcPr>
            <w:tcW w:w="1951" w:type="dxa"/>
            <w:vAlign w:val="center"/>
          </w:tcPr>
          <w:p w14:paraId="0B5D0E32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BF64552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1CE1443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C0E07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Factors</w:t>
            </w:r>
          </w:p>
          <w:p w14:paraId="4FE30B85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 xml:space="preserve">(item </w:t>
            </w:r>
            <w:r w:rsidRPr="00D54683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 xml:space="preserve"> for each factor)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43DCA27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11607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CFA results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036FEE8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DE77E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Cronbach’s α</w:t>
            </w:r>
          </w:p>
          <w:p w14:paraId="0406A51E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for each factor</w:t>
            </w:r>
          </w:p>
        </w:tc>
      </w:tr>
      <w:tr w:rsidR="00D54683" w:rsidRPr="00D54683" w14:paraId="7CA5CF22" w14:textId="77777777" w:rsidTr="0060014B">
        <w:trPr>
          <w:trHeight w:val="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AB20155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9E9E09D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C5AAC7E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984639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CADA7E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2CC8E6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B23F114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E457B8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D54683">
              <w:rPr>
                <w:rFonts w:ascii="Times New Roman" w:hAnsi="Times New Roman" w:cs="Times New Roman"/>
                <w:i/>
                <w:sz w:val="16"/>
                <w:szCs w:val="16"/>
              </w:rPr>
              <w:t>χ</w:t>
            </w:r>
            <w:r w:rsidRPr="00D546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06044F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54683">
              <w:rPr>
                <w:rFonts w:ascii="Times New Roman" w:hAnsi="Times New Roman" w:cs="Times New Roman"/>
                <w:i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E03C11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CFI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6D2B46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TLI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21E0C4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RMSEA</w:t>
            </w:r>
          </w:p>
          <w:p w14:paraId="2AB88BDB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[90% CI]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DA236F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WRMR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F8E08C1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6F2AD21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6E89CBC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4D1B8A9" w14:textId="77777777"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54683" w:rsidRPr="00D54683" w14:paraId="1DC7CD00" w14:textId="77777777" w:rsidTr="0060014B">
        <w:trPr>
          <w:trHeight w:val="4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14:paraId="00083DD9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Baron-Cohen and Wheelwright (2004)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57394FEC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EQ-40-item one-factor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4CBC0360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3DA5DE7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EM (40)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B515390" w14:textId="77777777" w:rsidR="00D54683" w:rsidRPr="00D54683" w:rsidRDefault="00D54683" w:rsidP="00D54683">
            <w:pPr>
              <w:tabs>
                <w:tab w:val="left" w:pos="277"/>
                <w:tab w:val="decimal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9FFA3B1" w14:textId="77777777" w:rsidR="00D54683" w:rsidRPr="00D54683" w:rsidRDefault="00D54683" w:rsidP="00D54683">
            <w:pPr>
              <w:tabs>
                <w:tab w:val="left" w:pos="277"/>
                <w:tab w:val="decimal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2F3771C0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D13B248" w14:textId="77777777" w:rsidR="00D54683" w:rsidRPr="00D54683" w:rsidRDefault="00D54683" w:rsidP="00D54683">
            <w:pPr>
              <w:tabs>
                <w:tab w:val="decimal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3243.12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7AB64B2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542FA20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5826208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.71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5F7C6E4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.076</w:t>
            </w: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[.073; .079]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D95E794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6AE1EEEE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78981C50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.86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14:paraId="7E833301" w14:textId="77777777" w:rsidR="00D54683" w:rsidRPr="00D54683" w:rsidRDefault="00D54683" w:rsidP="00D54683">
            <w:pPr>
              <w:tabs>
                <w:tab w:val="decimal" w:pos="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14:paraId="0A4896A4" w14:textId="77777777" w:rsidR="00D54683" w:rsidRPr="00D54683" w:rsidRDefault="00D54683" w:rsidP="00D54683">
            <w:pPr>
              <w:tabs>
                <w:tab w:val="decimal" w:pos="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D54683" w:rsidRPr="00D54683" w14:paraId="25016F7C" w14:textId="77777777" w:rsidTr="0060014B">
        <w:trPr>
          <w:trHeight w:val="4"/>
        </w:trPr>
        <w:tc>
          <w:tcPr>
            <w:tcW w:w="1951" w:type="dxa"/>
            <w:vAlign w:val="bottom"/>
          </w:tcPr>
          <w:p w14:paraId="15102E0D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Lawrence et al. (2004)</w:t>
            </w:r>
          </w:p>
        </w:tc>
        <w:tc>
          <w:tcPr>
            <w:tcW w:w="2410" w:type="dxa"/>
            <w:vAlign w:val="bottom"/>
          </w:tcPr>
          <w:p w14:paraId="28C37347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EQ-28-item three-factor</w:t>
            </w:r>
          </w:p>
        </w:tc>
        <w:tc>
          <w:tcPr>
            <w:tcW w:w="283" w:type="dxa"/>
            <w:vAlign w:val="bottom"/>
          </w:tcPr>
          <w:p w14:paraId="6D2A3A5D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80DFE3F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CE (11)</w:t>
            </w:r>
          </w:p>
        </w:tc>
        <w:tc>
          <w:tcPr>
            <w:tcW w:w="851" w:type="dxa"/>
            <w:vAlign w:val="bottom"/>
          </w:tcPr>
          <w:p w14:paraId="1BDF5F20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ER (11)</w:t>
            </w:r>
          </w:p>
        </w:tc>
        <w:tc>
          <w:tcPr>
            <w:tcW w:w="851" w:type="dxa"/>
            <w:vAlign w:val="bottom"/>
          </w:tcPr>
          <w:p w14:paraId="635116DB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SS (6)</w:t>
            </w:r>
          </w:p>
        </w:tc>
        <w:tc>
          <w:tcPr>
            <w:tcW w:w="283" w:type="dxa"/>
            <w:vAlign w:val="bottom"/>
          </w:tcPr>
          <w:p w14:paraId="38E6AD4B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492F901" w14:textId="77777777" w:rsidR="00D54683" w:rsidRPr="00D54683" w:rsidRDefault="00D54683" w:rsidP="00D54683">
            <w:pPr>
              <w:tabs>
                <w:tab w:val="decimal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1588.28</w:t>
            </w:r>
          </w:p>
        </w:tc>
        <w:tc>
          <w:tcPr>
            <w:tcW w:w="567" w:type="dxa"/>
            <w:vAlign w:val="bottom"/>
          </w:tcPr>
          <w:p w14:paraId="15675E47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567" w:type="dxa"/>
            <w:vAlign w:val="bottom"/>
          </w:tcPr>
          <w:p w14:paraId="39988523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.84</w:t>
            </w:r>
          </w:p>
        </w:tc>
        <w:tc>
          <w:tcPr>
            <w:tcW w:w="567" w:type="dxa"/>
            <w:vAlign w:val="bottom"/>
          </w:tcPr>
          <w:p w14:paraId="2B386429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.83</w:t>
            </w:r>
          </w:p>
        </w:tc>
        <w:tc>
          <w:tcPr>
            <w:tcW w:w="1417" w:type="dxa"/>
            <w:vAlign w:val="bottom"/>
          </w:tcPr>
          <w:p w14:paraId="2D674792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.078 [.074; .082]</w:t>
            </w:r>
          </w:p>
        </w:tc>
        <w:tc>
          <w:tcPr>
            <w:tcW w:w="851" w:type="dxa"/>
            <w:vAlign w:val="bottom"/>
          </w:tcPr>
          <w:p w14:paraId="6E317B3C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</w:p>
        </w:tc>
        <w:tc>
          <w:tcPr>
            <w:tcW w:w="283" w:type="dxa"/>
            <w:vAlign w:val="bottom"/>
          </w:tcPr>
          <w:p w14:paraId="7B51ACC5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Align w:val="bottom"/>
          </w:tcPr>
          <w:p w14:paraId="075E0B10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.87</w:t>
            </w:r>
          </w:p>
        </w:tc>
        <w:tc>
          <w:tcPr>
            <w:tcW w:w="531" w:type="dxa"/>
            <w:vAlign w:val="bottom"/>
          </w:tcPr>
          <w:p w14:paraId="3DDB2447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.69</w:t>
            </w:r>
          </w:p>
        </w:tc>
        <w:tc>
          <w:tcPr>
            <w:tcW w:w="531" w:type="dxa"/>
            <w:vAlign w:val="bottom"/>
          </w:tcPr>
          <w:p w14:paraId="1B0B8BDD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.57</w:t>
            </w:r>
          </w:p>
        </w:tc>
      </w:tr>
      <w:tr w:rsidR="00D54683" w:rsidRPr="00D54683" w14:paraId="71DEE515" w14:textId="77777777" w:rsidTr="0060014B">
        <w:trPr>
          <w:trHeight w:val="4"/>
        </w:trPr>
        <w:tc>
          <w:tcPr>
            <w:tcW w:w="1951" w:type="dxa"/>
            <w:vAlign w:val="bottom"/>
          </w:tcPr>
          <w:p w14:paraId="431EA57D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Wakabayashi et al. (2006)</w:t>
            </w:r>
          </w:p>
        </w:tc>
        <w:tc>
          <w:tcPr>
            <w:tcW w:w="2410" w:type="dxa"/>
            <w:vAlign w:val="bottom"/>
          </w:tcPr>
          <w:p w14:paraId="09BF8428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EQ-22-item one-factor</w:t>
            </w:r>
          </w:p>
        </w:tc>
        <w:tc>
          <w:tcPr>
            <w:tcW w:w="283" w:type="dxa"/>
            <w:vAlign w:val="bottom"/>
          </w:tcPr>
          <w:p w14:paraId="133D9A8C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D5EA030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EM (22)</w:t>
            </w:r>
          </w:p>
        </w:tc>
        <w:tc>
          <w:tcPr>
            <w:tcW w:w="851" w:type="dxa"/>
            <w:vAlign w:val="bottom"/>
          </w:tcPr>
          <w:p w14:paraId="7234152C" w14:textId="77777777" w:rsidR="00D54683" w:rsidRPr="00D54683" w:rsidRDefault="00D54683" w:rsidP="00D54683">
            <w:pPr>
              <w:tabs>
                <w:tab w:val="left" w:pos="380"/>
                <w:tab w:val="decimal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851" w:type="dxa"/>
            <w:vAlign w:val="bottom"/>
          </w:tcPr>
          <w:p w14:paraId="531D1A9D" w14:textId="77777777" w:rsidR="00D54683" w:rsidRPr="00D54683" w:rsidRDefault="00D54683" w:rsidP="00D54683">
            <w:pPr>
              <w:tabs>
                <w:tab w:val="left" w:pos="380"/>
                <w:tab w:val="decimal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83" w:type="dxa"/>
            <w:vAlign w:val="bottom"/>
          </w:tcPr>
          <w:p w14:paraId="1E92ECF4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599000C" w14:textId="77777777" w:rsidR="00D54683" w:rsidRPr="00D54683" w:rsidRDefault="00D54683" w:rsidP="00D54683">
            <w:pPr>
              <w:tabs>
                <w:tab w:val="decimal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1200.55</w:t>
            </w:r>
          </w:p>
        </w:tc>
        <w:tc>
          <w:tcPr>
            <w:tcW w:w="567" w:type="dxa"/>
            <w:vAlign w:val="bottom"/>
          </w:tcPr>
          <w:p w14:paraId="59A370B3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67" w:type="dxa"/>
            <w:vAlign w:val="bottom"/>
          </w:tcPr>
          <w:p w14:paraId="6E276089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.86</w:t>
            </w:r>
          </w:p>
        </w:tc>
        <w:tc>
          <w:tcPr>
            <w:tcW w:w="567" w:type="dxa"/>
            <w:vAlign w:val="bottom"/>
          </w:tcPr>
          <w:p w14:paraId="77AF5BFB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.84</w:t>
            </w:r>
          </w:p>
        </w:tc>
        <w:tc>
          <w:tcPr>
            <w:tcW w:w="1417" w:type="dxa"/>
            <w:vAlign w:val="bottom"/>
          </w:tcPr>
          <w:p w14:paraId="1D68A1E6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.090 [.085; .095]</w:t>
            </w:r>
          </w:p>
        </w:tc>
        <w:tc>
          <w:tcPr>
            <w:tcW w:w="851" w:type="dxa"/>
            <w:vAlign w:val="bottom"/>
          </w:tcPr>
          <w:p w14:paraId="5217B5D1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</w:p>
        </w:tc>
        <w:tc>
          <w:tcPr>
            <w:tcW w:w="283" w:type="dxa"/>
            <w:vAlign w:val="bottom"/>
          </w:tcPr>
          <w:p w14:paraId="72A6F4C8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Align w:val="bottom"/>
          </w:tcPr>
          <w:p w14:paraId="0A097F0A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.86</w:t>
            </w:r>
          </w:p>
        </w:tc>
        <w:tc>
          <w:tcPr>
            <w:tcW w:w="531" w:type="dxa"/>
            <w:vAlign w:val="bottom"/>
          </w:tcPr>
          <w:p w14:paraId="295B6924" w14:textId="77777777" w:rsidR="00D54683" w:rsidRPr="00D54683" w:rsidRDefault="00D54683" w:rsidP="00D54683">
            <w:pPr>
              <w:tabs>
                <w:tab w:val="decimal" w:pos="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</w:p>
        </w:tc>
        <w:tc>
          <w:tcPr>
            <w:tcW w:w="531" w:type="dxa"/>
            <w:vAlign w:val="bottom"/>
          </w:tcPr>
          <w:p w14:paraId="32DD60FF" w14:textId="77777777" w:rsidR="00D54683" w:rsidRPr="00D54683" w:rsidRDefault="00D54683" w:rsidP="00D54683">
            <w:pPr>
              <w:tabs>
                <w:tab w:val="decimal" w:pos="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</w:p>
        </w:tc>
      </w:tr>
      <w:tr w:rsidR="00D54683" w:rsidRPr="00D54683" w14:paraId="100E8C4B" w14:textId="77777777" w:rsidTr="0060014B">
        <w:trPr>
          <w:trHeight w:val="4"/>
        </w:trPr>
        <w:tc>
          <w:tcPr>
            <w:tcW w:w="1951" w:type="dxa"/>
            <w:vAlign w:val="bottom"/>
          </w:tcPr>
          <w:p w14:paraId="0F075DA7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Muncer</w:t>
            </w:r>
            <w:proofErr w:type="spellEnd"/>
            <w:r w:rsidRPr="00D54683">
              <w:rPr>
                <w:rFonts w:ascii="Times New Roman" w:hAnsi="Times New Roman" w:cs="Times New Roman"/>
                <w:sz w:val="16"/>
                <w:szCs w:val="16"/>
              </w:rPr>
              <w:t xml:space="preserve"> and Ling (2006)</w:t>
            </w:r>
          </w:p>
        </w:tc>
        <w:tc>
          <w:tcPr>
            <w:tcW w:w="2410" w:type="dxa"/>
            <w:vAlign w:val="bottom"/>
          </w:tcPr>
          <w:p w14:paraId="28A08F49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EQ-15-item three-factor</w:t>
            </w:r>
          </w:p>
        </w:tc>
        <w:tc>
          <w:tcPr>
            <w:tcW w:w="283" w:type="dxa"/>
            <w:vAlign w:val="bottom"/>
          </w:tcPr>
          <w:p w14:paraId="32A59F2A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16D7D837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CE (5)</w:t>
            </w:r>
          </w:p>
        </w:tc>
        <w:tc>
          <w:tcPr>
            <w:tcW w:w="851" w:type="dxa"/>
            <w:vAlign w:val="bottom"/>
          </w:tcPr>
          <w:p w14:paraId="718E742B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ER (5)</w:t>
            </w:r>
          </w:p>
        </w:tc>
        <w:tc>
          <w:tcPr>
            <w:tcW w:w="851" w:type="dxa"/>
            <w:vAlign w:val="bottom"/>
          </w:tcPr>
          <w:p w14:paraId="010B8CB0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SS (5)</w:t>
            </w:r>
          </w:p>
        </w:tc>
        <w:tc>
          <w:tcPr>
            <w:tcW w:w="283" w:type="dxa"/>
            <w:vAlign w:val="bottom"/>
          </w:tcPr>
          <w:p w14:paraId="3320E12E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F6B5FC2" w14:textId="77777777" w:rsidR="00D54683" w:rsidRPr="00D54683" w:rsidRDefault="00D54683" w:rsidP="00D54683">
            <w:pPr>
              <w:tabs>
                <w:tab w:val="decimal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360.04</w:t>
            </w:r>
          </w:p>
        </w:tc>
        <w:tc>
          <w:tcPr>
            <w:tcW w:w="567" w:type="dxa"/>
            <w:vAlign w:val="bottom"/>
          </w:tcPr>
          <w:p w14:paraId="25453D61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vAlign w:val="bottom"/>
          </w:tcPr>
          <w:p w14:paraId="6C506E4A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567" w:type="dxa"/>
            <w:vAlign w:val="bottom"/>
          </w:tcPr>
          <w:p w14:paraId="64A41058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.88</w:t>
            </w:r>
          </w:p>
        </w:tc>
        <w:tc>
          <w:tcPr>
            <w:tcW w:w="1417" w:type="dxa"/>
            <w:vAlign w:val="bottom"/>
          </w:tcPr>
          <w:p w14:paraId="0513E101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.073 [.065; .081]</w:t>
            </w:r>
          </w:p>
        </w:tc>
        <w:tc>
          <w:tcPr>
            <w:tcW w:w="851" w:type="dxa"/>
            <w:vAlign w:val="bottom"/>
          </w:tcPr>
          <w:p w14:paraId="66AB9F74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283" w:type="dxa"/>
            <w:vAlign w:val="bottom"/>
          </w:tcPr>
          <w:p w14:paraId="611118E7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Align w:val="bottom"/>
          </w:tcPr>
          <w:p w14:paraId="67F5481B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.78</w:t>
            </w:r>
          </w:p>
        </w:tc>
        <w:tc>
          <w:tcPr>
            <w:tcW w:w="531" w:type="dxa"/>
            <w:vAlign w:val="bottom"/>
          </w:tcPr>
          <w:p w14:paraId="47DC2D1E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.55</w:t>
            </w:r>
          </w:p>
        </w:tc>
        <w:tc>
          <w:tcPr>
            <w:tcW w:w="531" w:type="dxa"/>
            <w:vAlign w:val="bottom"/>
          </w:tcPr>
          <w:p w14:paraId="64BBB4A8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.56</w:t>
            </w:r>
          </w:p>
        </w:tc>
      </w:tr>
      <w:tr w:rsidR="00D54683" w:rsidRPr="00D54683" w14:paraId="5AD0DE42" w14:textId="77777777" w:rsidTr="0060014B">
        <w:trPr>
          <w:trHeight w:val="6"/>
        </w:trPr>
        <w:tc>
          <w:tcPr>
            <w:tcW w:w="1951" w:type="dxa"/>
            <w:vAlign w:val="bottom"/>
          </w:tcPr>
          <w:p w14:paraId="1928C502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Allison et al. (2011)</w:t>
            </w:r>
          </w:p>
        </w:tc>
        <w:tc>
          <w:tcPr>
            <w:tcW w:w="2410" w:type="dxa"/>
            <w:vAlign w:val="bottom"/>
          </w:tcPr>
          <w:p w14:paraId="4C1A9433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EQ-26-item two-factor</w:t>
            </w:r>
          </w:p>
        </w:tc>
        <w:tc>
          <w:tcPr>
            <w:tcW w:w="283" w:type="dxa"/>
            <w:vAlign w:val="bottom"/>
          </w:tcPr>
          <w:p w14:paraId="32B44464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8B07E54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AG (13)</w:t>
            </w:r>
          </w:p>
        </w:tc>
        <w:tc>
          <w:tcPr>
            <w:tcW w:w="851" w:type="dxa"/>
            <w:vAlign w:val="bottom"/>
          </w:tcPr>
          <w:p w14:paraId="35EB39BA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DI (13)</w:t>
            </w:r>
          </w:p>
        </w:tc>
        <w:tc>
          <w:tcPr>
            <w:tcW w:w="851" w:type="dxa"/>
            <w:vAlign w:val="bottom"/>
          </w:tcPr>
          <w:p w14:paraId="1C126CEA" w14:textId="77777777" w:rsidR="00D54683" w:rsidRPr="00D54683" w:rsidRDefault="00D54683" w:rsidP="00D54683">
            <w:pPr>
              <w:tabs>
                <w:tab w:val="left" w:pos="169"/>
                <w:tab w:val="decimal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83" w:type="dxa"/>
            <w:vAlign w:val="bottom"/>
          </w:tcPr>
          <w:p w14:paraId="09E90668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4BA77C80" w14:textId="77777777" w:rsidR="00D54683" w:rsidRPr="00D54683" w:rsidRDefault="00D54683" w:rsidP="00D54683">
            <w:pPr>
              <w:tabs>
                <w:tab w:val="decimal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732.93</w:t>
            </w:r>
          </w:p>
        </w:tc>
        <w:tc>
          <w:tcPr>
            <w:tcW w:w="567" w:type="dxa"/>
            <w:vAlign w:val="bottom"/>
          </w:tcPr>
          <w:p w14:paraId="73602798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567" w:type="dxa"/>
            <w:vAlign w:val="bottom"/>
          </w:tcPr>
          <w:p w14:paraId="4ADBDE0A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.91</w:t>
            </w:r>
          </w:p>
        </w:tc>
        <w:tc>
          <w:tcPr>
            <w:tcW w:w="567" w:type="dxa"/>
            <w:vAlign w:val="bottom"/>
          </w:tcPr>
          <w:p w14:paraId="6FE20E28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1417" w:type="dxa"/>
            <w:vAlign w:val="bottom"/>
          </w:tcPr>
          <w:p w14:paraId="4E45FD48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.050 [.045; .054]</w:t>
            </w:r>
          </w:p>
        </w:tc>
        <w:tc>
          <w:tcPr>
            <w:tcW w:w="851" w:type="dxa"/>
            <w:vAlign w:val="bottom"/>
          </w:tcPr>
          <w:p w14:paraId="6E128A72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283" w:type="dxa"/>
            <w:vAlign w:val="bottom"/>
          </w:tcPr>
          <w:p w14:paraId="585628B4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Align w:val="bottom"/>
          </w:tcPr>
          <w:p w14:paraId="7C6473CE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.80</w:t>
            </w:r>
          </w:p>
        </w:tc>
        <w:tc>
          <w:tcPr>
            <w:tcW w:w="531" w:type="dxa"/>
            <w:vAlign w:val="bottom"/>
          </w:tcPr>
          <w:p w14:paraId="34BB8DB0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.75</w:t>
            </w:r>
          </w:p>
        </w:tc>
        <w:tc>
          <w:tcPr>
            <w:tcW w:w="531" w:type="dxa"/>
            <w:vAlign w:val="bottom"/>
          </w:tcPr>
          <w:p w14:paraId="1A376957" w14:textId="77777777" w:rsidR="00D54683" w:rsidRPr="00D54683" w:rsidRDefault="00D54683" w:rsidP="00D54683">
            <w:pPr>
              <w:tabs>
                <w:tab w:val="decimal" w:pos="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</w:p>
        </w:tc>
      </w:tr>
      <w:tr w:rsidR="00D54683" w:rsidRPr="00D54683" w14:paraId="434F46B9" w14:textId="77777777" w:rsidTr="0060014B">
        <w:trPr>
          <w:trHeight w:val="6"/>
        </w:trPr>
        <w:tc>
          <w:tcPr>
            <w:tcW w:w="1951" w:type="dxa"/>
            <w:vAlign w:val="bottom"/>
          </w:tcPr>
          <w:p w14:paraId="19EB77E6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Guan et al. (2012)</w:t>
            </w:r>
          </w:p>
        </w:tc>
        <w:tc>
          <w:tcPr>
            <w:tcW w:w="2410" w:type="dxa"/>
            <w:vAlign w:val="bottom"/>
          </w:tcPr>
          <w:p w14:paraId="796377EF" w14:textId="3C158FE4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EQ-15-item one</w:t>
            </w:r>
            <w:r w:rsidR="0023014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factor</w:t>
            </w:r>
          </w:p>
        </w:tc>
        <w:tc>
          <w:tcPr>
            <w:tcW w:w="283" w:type="dxa"/>
            <w:vAlign w:val="bottom"/>
          </w:tcPr>
          <w:p w14:paraId="77FD13AB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2E86D19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EM (15)</w:t>
            </w:r>
          </w:p>
        </w:tc>
        <w:tc>
          <w:tcPr>
            <w:tcW w:w="851" w:type="dxa"/>
            <w:vAlign w:val="bottom"/>
          </w:tcPr>
          <w:p w14:paraId="69AE3A29" w14:textId="77777777" w:rsidR="00D54683" w:rsidRPr="00D54683" w:rsidRDefault="00D54683" w:rsidP="00D54683">
            <w:pPr>
              <w:tabs>
                <w:tab w:val="left" w:pos="252"/>
                <w:tab w:val="decimal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851" w:type="dxa"/>
            <w:vAlign w:val="bottom"/>
          </w:tcPr>
          <w:p w14:paraId="5BFA2E2E" w14:textId="77777777" w:rsidR="00D54683" w:rsidRPr="00D54683" w:rsidRDefault="00D54683" w:rsidP="00D54683">
            <w:pPr>
              <w:tabs>
                <w:tab w:val="left" w:pos="252"/>
                <w:tab w:val="decimal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83" w:type="dxa"/>
            <w:vAlign w:val="bottom"/>
          </w:tcPr>
          <w:p w14:paraId="27CA7B25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1DE30B84" w14:textId="77777777" w:rsidR="00D54683" w:rsidRPr="00D54683" w:rsidRDefault="00D54683" w:rsidP="00D54683">
            <w:pPr>
              <w:tabs>
                <w:tab w:val="decimal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422.11</w:t>
            </w:r>
          </w:p>
        </w:tc>
        <w:tc>
          <w:tcPr>
            <w:tcW w:w="567" w:type="dxa"/>
            <w:vAlign w:val="bottom"/>
          </w:tcPr>
          <w:p w14:paraId="2A3D8EF6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bottom"/>
          </w:tcPr>
          <w:p w14:paraId="16A23C33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.94</w:t>
            </w:r>
          </w:p>
        </w:tc>
        <w:tc>
          <w:tcPr>
            <w:tcW w:w="567" w:type="dxa"/>
            <w:vAlign w:val="bottom"/>
          </w:tcPr>
          <w:p w14:paraId="68EC3948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.93</w:t>
            </w:r>
          </w:p>
        </w:tc>
        <w:tc>
          <w:tcPr>
            <w:tcW w:w="1417" w:type="dxa"/>
            <w:vAlign w:val="bottom"/>
          </w:tcPr>
          <w:p w14:paraId="495E674E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.079 [.072; .087]</w:t>
            </w:r>
          </w:p>
        </w:tc>
        <w:tc>
          <w:tcPr>
            <w:tcW w:w="851" w:type="dxa"/>
            <w:vAlign w:val="bottom"/>
          </w:tcPr>
          <w:p w14:paraId="45AE079B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283" w:type="dxa"/>
            <w:vAlign w:val="bottom"/>
          </w:tcPr>
          <w:p w14:paraId="4066B135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Align w:val="bottom"/>
          </w:tcPr>
          <w:p w14:paraId="3EA9074F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.86</w:t>
            </w:r>
          </w:p>
        </w:tc>
        <w:tc>
          <w:tcPr>
            <w:tcW w:w="531" w:type="dxa"/>
            <w:vAlign w:val="bottom"/>
          </w:tcPr>
          <w:p w14:paraId="758A3F5B" w14:textId="77777777" w:rsidR="00D54683" w:rsidRPr="00D54683" w:rsidRDefault="00D54683" w:rsidP="00D54683">
            <w:pPr>
              <w:tabs>
                <w:tab w:val="decimal" w:pos="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</w:p>
        </w:tc>
        <w:tc>
          <w:tcPr>
            <w:tcW w:w="531" w:type="dxa"/>
            <w:vAlign w:val="bottom"/>
          </w:tcPr>
          <w:p w14:paraId="53AD8835" w14:textId="77777777" w:rsidR="00D54683" w:rsidRPr="00D54683" w:rsidRDefault="00D54683" w:rsidP="00D54683">
            <w:pPr>
              <w:tabs>
                <w:tab w:val="decimal" w:pos="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</w:p>
        </w:tc>
      </w:tr>
      <w:tr w:rsidR="00D54683" w:rsidRPr="00D54683" w14:paraId="56798E46" w14:textId="77777777" w:rsidTr="0060014B">
        <w:trPr>
          <w:trHeight w:val="6"/>
        </w:trPr>
        <w:tc>
          <w:tcPr>
            <w:tcW w:w="1951" w:type="dxa"/>
            <w:tcBorders>
              <w:bottom w:val="single" w:sz="4" w:space="0" w:color="auto"/>
            </w:tcBorders>
          </w:tcPr>
          <w:p w14:paraId="53590F82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The c</w:t>
            </w: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urrent study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1AB4C213" w14:textId="05B36AC0" w:rsidR="00D54683" w:rsidRPr="00D54683" w:rsidRDefault="003A1C8D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Modified </w:t>
            </w:r>
            <w:r w:rsidR="00D54683" w:rsidRPr="00D54683">
              <w:rPr>
                <w:rFonts w:ascii="Times New Roman" w:hAnsi="Times New Roman" w:cs="Times New Roman"/>
                <w:sz w:val="16"/>
                <w:szCs w:val="16"/>
              </w:rPr>
              <w:t xml:space="preserve">Guan et al. </w:t>
            </w:r>
            <w:proofErr w:type="spellStart"/>
            <w:r w:rsidR="00D54683" w:rsidRPr="00D54683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  <w:r w:rsidR="00D54683" w:rsidRPr="00D54683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23861032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2817F7" w14:textId="77777777" w:rsidR="00D54683" w:rsidRPr="00D54683" w:rsidRDefault="00D54683" w:rsidP="00D54683">
            <w:pPr>
              <w:tabs>
                <w:tab w:val="decimal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EM (15)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22C5BB6" w14:textId="77777777" w:rsidR="00D54683" w:rsidRPr="00D54683" w:rsidRDefault="00D54683" w:rsidP="00D54683">
            <w:pPr>
              <w:tabs>
                <w:tab w:val="left" w:pos="252"/>
                <w:tab w:val="decimal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AC72E0F" w14:textId="77777777" w:rsidR="00D54683" w:rsidRPr="00D54683" w:rsidRDefault="00D54683" w:rsidP="00D54683">
            <w:pPr>
              <w:tabs>
                <w:tab w:val="left" w:pos="252"/>
                <w:tab w:val="decimal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063EC03B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061558D" w14:textId="77777777" w:rsidR="00D54683" w:rsidRPr="00D54683" w:rsidRDefault="00D54683" w:rsidP="00D54683">
            <w:pPr>
              <w:tabs>
                <w:tab w:val="decimal" w:pos="3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359.16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11BCBF4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6C1F4A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8F936F2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BBDAC52" w14:textId="77777777" w:rsidR="00D54683" w:rsidRPr="00D54683" w:rsidRDefault="00D54683" w:rsidP="00D54683">
            <w:pPr>
              <w:tabs>
                <w:tab w:val="decimal" w:pos="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.072 [.064; .080]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688876D" w14:textId="77777777" w:rsidR="00D54683" w:rsidRPr="00D54683" w:rsidRDefault="00D54683" w:rsidP="00D54683">
            <w:pPr>
              <w:tabs>
                <w:tab w:val="decimal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4EC03EEF" w14:textId="77777777" w:rsidR="00D54683" w:rsidRPr="00D54683" w:rsidRDefault="00D54683" w:rsidP="00D54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403B249A" w14:textId="77777777" w:rsidR="00D54683" w:rsidRPr="00D54683" w:rsidRDefault="00D54683" w:rsidP="00D54683">
            <w:pPr>
              <w:tabs>
                <w:tab w:val="decimal" w:pos="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.86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14:paraId="37F7F040" w14:textId="77777777" w:rsidR="00D54683" w:rsidRPr="00D54683" w:rsidRDefault="00D54683" w:rsidP="00D54683">
            <w:pPr>
              <w:tabs>
                <w:tab w:val="decimal" w:pos="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14:paraId="3DC8ABF4" w14:textId="77777777" w:rsidR="00D54683" w:rsidRPr="00D54683" w:rsidRDefault="00D54683" w:rsidP="00D54683">
            <w:pPr>
              <w:tabs>
                <w:tab w:val="decimal" w:pos="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683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</w:p>
        </w:tc>
      </w:tr>
      <w:tr w:rsidR="00D54683" w:rsidRPr="00D54683" w14:paraId="616A0FFA" w14:textId="77777777" w:rsidTr="0060014B">
        <w:tc>
          <w:tcPr>
            <w:tcW w:w="14174" w:type="dxa"/>
            <w:gridSpan w:val="17"/>
            <w:tcBorders>
              <w:top w:val="single" w:sz="4" w:space="0" w:color="auto"/>
            </w:tcBorders>
          </w:tcPr>
          <w:p w14:paraId="1053FD15" w14:textId="77777777" w:rsidR="00D54683" w:rsidRPr="00D54683" w:rsidRDefault="00D54683" w:rsidP="00D54683">
            <w:pPr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3FD13A45" w14:textId="77777777" w:rsidR="00D54683" w:rsidRDefault="00D54683" w:rsidP="00D54683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D54683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</w:rPr>
              <w:t>Note.</w:t>
            </w:r>
            <w:r w:rsidRPr="00D546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546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 xml:space="preserve">EQ = Empathy Quotient; </w:t>
            </w:r>
            <w:r w:rsidRPr="00D546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CFA = </w:t>
            </w:r>
            <w:r w:rsidRPr="00D546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c</w:t>
            </w:r>
            <w:r w:rsidRPr="00D546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onfirmatory factor analysis; </w:t>
            </w:r>
            <w:r w:rsidRPr="00D546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CFI = comparative fit index; TLI = Tucker-Lewis index; RMSEA = root mean square error of approximation; WRMR = weighted root mean square</w:t>
            </w:r>
            <w:r w:rsidRPr="00D546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  <w:r w:rsidRPr="00D546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residual; EM=</w:t>
            </w:r>
            <w:r w:rsidRPr="00D54683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empathy; CE = cognitive empathy, ER = emotional reactivity; SS = social skills; AG = agreement; DI = disagreement</w:t>
            </w:r>
            <w:r w:rsidRPr="00D54683"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.</w:t>
            </w:r>
          </w:p>
          <w:p w14:paraId="0120C674" w14:textId="58F73EC1" w:rsidR="00C61B75" w:rsidRPr="00D54683" w:rsidRDefault="00C61B75" w:rsidP="00C61B75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5630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 modified Guan et al. model, a covariance was added between the errors of EQ #43 and #36.</w:t>
            </w:r>
          </w:p>
        </w:tc>
      </w:tr>
    </w:tbl>
    <w:p w14:paraId="16E955F2" w14:textId="77777777" w:rsidR="00001241" w:rsidRDefault="00001241">
      <w:pPr>
        <w:rPr>
          <w:rFonts w:ascii="Times New Roman" w:hAnsi="Times New Roman" w:cs="Times New Roman"/>
          <w:sz w:val="24"/>
          <w:szCs w:val="24"/>
        </w:rPr>
      </w:pPr>
    </w:p>
    <w:p w14:paraId="78F23618" w14:textId="77777777" w:rsidR="00001241" w:rsidRDefault="00001241">
      <w:pPr>
        <w:rPr>
          <w:rFonts w:ascii="Times New Roman" w:hAnsi="Times New Roman" w:cs="Times New Roman"/>
          <w:sz w:val="24"/>
          <w:szCs w:val="24"/>
        </w:rPr>
        <w:sectPr w:rsidR="00001241" w:rsidSect="00C50CF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687"/>
        <w:gridCol w:w="2688"/>
      </w:tblGrid>
      <w:tr w:rsidR="00001241" w14:paraId="4F0A9168" w14:textId="77777777" w:rsidTr="00001241">
        <w:trPr>
          <w:trHeight w:val="729"/>
        </w:trPr>
        <w:tc>
          <w:tcPr>
            <w:tcW w:w="8061" w:type="dxa"/>
            <w:gridSpan w:val="3"/>
          </w:tcPr>
          <w:p w14:paraId="5D924269" w14:textId="09657D7C" w:rsidR="00001241" w:rsidRDefault="00001241" w:rsidP="00001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Table 3</w:t>
            </w:r>
          </w:p>
        </w:tc>
      </w:tr>
      <w:tr w:rsidR="00001241" w14:paraId="39AA81A8" w14:textId="77777777" w:rsidTr="00001241">
        <w:trPr>
          <w:trHeight w:val="719"/>
        </w:trPr>
        <w:tc>
          <w:tcPr>
            <w:tcW w:w="8061" w:type="dxa"/>
            <w:gridSpan w:val="3"/>
            <w:tcBorders>
              <w:bottom w:val="single" w:sz="4" w:space="0" w:color="auto"/>
            </w:tcBorders>
          </w:tcPr>
          <w:p w14:paraId="637925C2" w14:textId="158BC528" w:rsidR="00001241" w:rsidRDefault="00001241" w:rsidP="00001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Pearson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Correlation Coefficients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F15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between the EQ, IRI, AQ and </w:t>
            </w:r>
            <w:r w:rsidRPr="009A1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TAS-20</w:t>
            </w:r>
            <w:r w:rsidRPr="009A1F15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 xml:space="preserve">Scores </w:t>
            </w:r>
            <w:r w:rsidRPr="009A1F15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 xml:space="preserve">Based on </w:t>
            </w:r>
            <w:r w:rsidRPr="009A1F15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a</w:t>
            </w:r>
            <w:r w:rsidRPr="009A1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Mainland Chinese </w:t>
            </w:r>
            <w:r w:rsidRPr="009A1F15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S</w:t>
            </w:r>
            <w:r w:rsidRPr="009A1F15">
              <w:rPr>
                <w:rFonts w:ascii="Times New Roman" w:hAnsi="Times New Roman" w:cs="Times New Roman"/>
                <w:i/>
                <w:sz w:val="24"/>
                <w:szCs w:val="24"/>
              </w:rPr>
              <w:t>ample</w:t>
            </w:r>
            <w:r w:rsidRPr="009A1F15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</w:t>
            </w:r>
            <w:r w:rsidRPr="009A1F15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(N = 588)</w:t>
            </w:r>
          </w:p>
        </w:tc>
      </w:tr>
      <w:tr w:rsidR="00001241" w14:paraId="0F14C810" w14:textId="77777777" w:rsidTr="00001241">
        <w:trPr>
          <w:trHeight w:val="20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867F8" w14:textId="4463FA56" w:rsidR="00001241" w:rsidRPr="00001241" w:rsidRDefault="00001241" w:rsidP="0000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Scale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972AE" w14:textId="4A87972C" w:rsidR="00001241" w:rsidRPr="00001241" w:rsidRDefault="00001241" w:rsidP="0000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EQ-40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15207" w14:textId="4EBF5C55" w:rsidR="00001241" w:rsidRPr="00001241" w:rsidRDefault="00001241" w:rsidP="0000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F1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EQ-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01241" w14:paraId="6245E582" w14:textId="77777777" w:rsidTr="00001241">
        <w:trPr>
          <w:trHeight w:val="20"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14:paraId="2B4BC87C" w14:textId="149FA212" w:rsidR="00001241" w:rsidRPr="00001241" w:rsidRDefault="00001241" w:rsidP="0000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IRI-PT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1556F924" w14:textId="4B194D80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14:paraId="44A0A77B" w14:textId="24BF13D9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</w:t>
            </w:r>
          </w:p>
        </w:tc>
      </w:tr>
      <w:tr w:rsidR="00001241" w14:paraId="6CADB717" w14:textId="77777777" w:rsidTr="00001241">
        <w:trPr>
          <w:trHeight w:val="20"/>
        </w:trPr>
        <w:tc>
          <w:tcPr>
            <w:tcW w:w="2686" w:type="dxa"/>
            <w:vAlign w:val="center"/>
          </w:tcPr>
          <w:p w14:paraId="2E82A589" w14:textId="51693855" w:rsidR="00001241" w:rsidRPr="00001241" w:rsidRDefault="00001241" w:rsidP="0000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IRI-EC</w:t>
            </w:r>
          </w:p>
        </w:tc>
        <w:tc>
          <w:tcPr>
            <w:tcW w:w="2687" w:type="dxa"/>
            <w:vAlign w:val="center"/>
          </w:tcPr>
          <w:p w14:paraId="65155587" w14:textId="4CA3002D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2688" w:type="dxa"/>
            <w:vAlign w:val="center"/>
          </w:tcPr>
          <w:p w14:paraId="7E7F174C" w14:textId="244A9C62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</w:tc>
      </w:tr>
      <w:tr w:rsidR="00001241" w14:paraId="47828965" w14:textId="77777777" w:rsidTr="00001241">
        <w:trPr>
          <w:trHeight w:val="20"/>
        </w:trPr>
        <w:tc>
          <w:tcPr>
            <w:tcW w:w="2686" w:type="dxa"/>
            <w:vAlign w:val="center"/>
          </w:tcPr>
          <w:p w14:paraId="5F55F08E" w14:textId="5D5E33DE" w:rsidR="00001241" w:rsidRPr="00001241" w:rsidRDefault="00001241" w:rsidP="0000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IRI-FS</w:t>
            </w:r>
          </w:p>
        </w:tc>
        <w:tc>
          <w:tcPr>
            <w:tcW w:w="2687" w:type="dxa"/>
            <w:vAlign w:val="center"/>
          </w:tcPr>
          <w:p w14:paraId="7EFA5385" w14:textId="01F8A471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2688" w:type="dxa"/>
            <w:vAlign w:val="center"/>
          </w:tcPr>
          <w:p w14:paraId="646310A5" w14:textId="3AC93FE5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</w:tr>
      <w:tr w:rsidR="00001241" w14:paraId="14567017" w14:textId="77777777" w:rsidTr="00001241">
        <w:trPr>
          <w:trHeight w:val="20"/>
        </w:trPr>
        <w:tc>
          <w:tcPr>
            <w:tcW w:w="2686" w:type="dxa"/>
            <w:vAlign w:val="center"/>
          </w:tcPr>
          <w:p w14:paraId="75DDC067" w14:textId="55A4FA8D" w:rsidR="00001241" w:rsidRPr="00001241" w:rsidRDefault="00001241" w:rsidP="0000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IRI-PD</w:t>
            </w:r>
          </w:p>
        </w:tc>
        <w:tc>
          <w:tcPr>
            <w:tcW w:w="2687" w:type="dxa"/>
            <w:vAlign w:val="center"/>
          </w:tcPr>
          <w:p w14:paraId="572B3204" w14:textId="352CD335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-.26</w:t>
            </w:r>
          </w:p>
        </w:tc>
        <w:tc>
          <w:tcPr>
            <w:tcW w:w="2688" w:type="dxa"/>
            <w:vAlign w:val="center"/>
          </w:tcPr>
          <w:p w14:paraId="2F2AB45F" w14:textId="13AF65E2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-.24</w:t>
            </w:r>
          </w:p>
        </w:tc>
      </w:tr>
      <w:tr w:rsidR="00001241" w14:paraId="6255269F" w14:textId="77777777" w:rsidTr="00001241">
        <w:trPr>
          <w:trHeight w:val="20"/>
        </w:trPr>
        <w:tc>
          <w:tcPr>
            <w:tcW w:w="2686" w:type="dxa"/>
            <w:vAlign w:val="center"/>
          </w:tcPr>
          <w:p w14:paraId="5316D215" w14:textId="4AE44978" w:rsidR="00001241" w:rsidRPr="00001241" w:rsidRDefault="00001241" w:rsidP="0000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AQ-SS</w:t>
            </w:r>
          </w:p>
        </w:tc>
        <w:tc>
          <w:tcPr>
            <w:tcW w:w="2687" w:type="dxa"/>
            <w:vAlign w:val="center"/>
          </w:tcPr>
          <w:p w14:paraId="2D866485" w14:textId="32E36D8A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-.40</w:t>
            </w:r>
          </w:p>
        </w:tc>
        <w:tc>
          <w:tcPr>
            <w:tcW w:w="2688" w:type="dxa"/>
            <w:vAlign w:val="center"/>
          </w:tcPr>
          <w:p w14:paraId="17CB0395" w14:textId="59EE2504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-.42</w:t>
            </w:r>
          </w:p>
        </w:tc>
      </w:tr>
      <w:tr w:rsidR="00001241" w14:paraId="153CACBA" w14:textId="77777777" w:rsidTr="00001241">
        <w:trPr>
          <w:trHeight w:val="20"/>
        </w:trPr>
        <w:tc>
          <w:tcPr>
            <w:tcW w:w="2686" w:type="dxa"/>
            <w:vAlign w:val="center"/>
          </w:tcPr>
          <w:p w14:paraId="77B78424" w14:textId="200EFB26" w:rsidR="00001241" w:rsidRPr="00001241" w:rsidRDefault="00001241" w:rsidP="0000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AQ-CM</w:t>
            </w:r>
          </w:p>
        </w:tc>
        <w:tc>
          <w:tcPr>
            <w:tcW w:w="2687" w:type="dxa"/>
            <w:vAlign w:val="center"/>
          </w:tcPr>
          <w:p w14:paraId="565545DF" w14:textId="79C59B78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-.45</w:t>
            </w:r>
          </w:p>
        </w:tc>
        <w:tc>
          <w:tcPr>
            <w:tcW w:w="2688" w:type="dxa"/>
            <w:vAlign w:val="center"/>
          </w:tcPr>
          <w:p w14:paraId="20667253" w14:textId="2CEA536A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-.34</w:t>
            </w:r>
          </w:p>
        </w:tc>
      </w:tr>
      <w:tr w:rsidR="00001241" w14:paraId="2F1CD846" w14:textId="77777777" w:rsidTr="00001241">
        <w:trPr>
          <w:trHeight w:val="20"/>
        </w:trPr>
        <w:tc>
          <w:tcPr>
            <w:tcW w:w="2686" w:type="dxa"/>
            <w:vAlign w:val="center"/>
          </w:tcPr>
          <w:p w14:paraId="53BB157D" w14:textId="348ED6E9" w:rsidR="00001241" w:rsidRPr="00001241" w:rsidRDefault="00001241" w:rsidP="0000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AQ-AD</w:t>
            </w:r>
          </w:p>
        </w:tc>
        <w:tc>
          <w:tcPr>
            <w:tcW w:w="2687" w:type="dxa"/>
            <w:vAlign w:val="center"/>
          </w:tcPr>
          <w:p w14:paraId="4B3445E9" w14:textId="66D77478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2688" w:type="dxa"/>
            <w:vAlign w:val="center"/>
          </w:tcPr>
          <w:p w14:paraId="2F6ACBE5" w14:textId="729C18E6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.32</w:t>
            </w:r>
          </w:p>
        </w:tc>
      </w:tr>
      <w:tr w:rsidR="00001241" w14:paraId="1B31403E" w14:textId="77777777" w:rsidTr="00001241">
        <w:trPr>
          <w:trHeight w:val="20"/>
        </w:trPr>
        <w:tc>
          <w:tcPr>
            <w:tcW w:w="2686" w:type="dxa"/>
            <w:vAlign w:val="center"/>
          </w:tcPr>
          <w:p w14:paraId="00A1C53C" w14:textId="697432AD" w:rsidR="00001241" w:rsidRPr="00001241" w:rsidRDefault="00001241" w:rsidP="0000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TAS-IF</w:t>
            </w:r>
          </w:p>
        </w:tc>
        <w:tc>
          <w:tcPr>
            <w:tcW w:w="2687" w:type="dxa"/>
            <w:vAlign w:val="center"/>
          </w:tcPr>
          <w:p w14:paraId="59182D11" w14:textId="29C9121B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-.29</w:t>
            </w:r>
          </w:p>
        </w:tc>
        <w:tc>
          <w:tcPr>
            <w:tcW w:w="2688" w:type="dxa"/>
            <w:vAlign w:val="center"/>
          </w:tcPr>
          <w:p w14:paraId="0F85CDB5" w14:textId="21C867EF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-.16</w:t>
            </w:r>
          </w:p>
        </w:tc>
      </w:tr>
      <w:tr w:rsidR="00001241" w14:paraId="3198ACD4" w14:textId="77777777" w:rsidTr="00001241">
        <w:trPr>
          <w:trHeight w:val="20"/>
        </w:trPr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4B7A59CC" w14:textId="7B5FF46F" w:rsidR="00001241" w:rsidRPr="00001241" w:rsidRDefault="00001241" w:rsidP="0000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2FD3C7B1" w14:textId="2B3149FA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-.36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6AA0B04F" w14:textId="1CEFB4D8" w:rsidR="00001241" w:rsidRPr="00001241" w:rsidRDefault="00001241" w:rsidP="00001241">
            <w:pPr>
              <w:tabs>
                <w:tab w:val="decimal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-.26</w:t>
            </w:r>
          </w:p>
        </w:tc>
      </w:tr>
      <w:tr w:rsidR="00001241" w14:paraId="473D4C57" w14:textId="77777777" w:rsidTr="00001241">
        <w:trPr>
          <w:trHeight w:val="371"/>
        </w:trPr>
        <w:tc>
          <w:tcPr>
            <w:tcW w:w="8061" w:type="dxa"/>
            <w:gridSpan w:val="3"/>
            <w:tcBorders>
              <w:top w:val="single" w:sz="4" w:space="0" w:color="auto"/>
            </w:tcBorders>
            <w:vAlign w:val="center"/>
          </w:tcPr>
          <w:p w14:paraId="772F8F90" w14:textId="77777777" w:rsidR="00001241" w:rsidRDefault="00001241" w:rsidP="00001241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14:paraId="51CE54F0" w14:textId="3D957554" w:rsidR="00001241" w:rsidRPr="009A1F15" w:rsidRDefault="00001241" w:rsidP="00001241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1F1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Note.</w:t>
            </w:r>
            <w:r w:rsidRPr="009A1F1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A1F1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EQ = Empathy Quotient; IRI = Interpersonal R</w:t>
            </w:r>
            <w:r w:rsidRPr="009A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9A1F1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activity Index; AQ = Autism-Spectrum Quotient; TAS-20 = 20-item Toronto Alexithymia Scale; </w:t>
            </w:r>
            <w:r w:rsidRPr="009A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EQ-40 = total score for the 40-item EQ;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EQ-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total score for the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-item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Q based on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 et al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(201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model; IRI-PT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IRI’s perspective-taking items; IRI-EC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IRI’s empath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concern items; IRI-FS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IRI’s fantasy items; IRI-PD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IRI’s personal distress items;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AQ-SS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AQ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’s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social skill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items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; AQ-CM = total score for the AQ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s communication skill items;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AQ-AD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= total score for the AQ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s </w:t>
            </w:r>
            <w:r w:rsidRPr="0055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exceptional attention to detail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55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TAS-IF = total score for the TAS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s identifying feeling items; TAS-DF = total score for the TAS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s describing feeling items.</w:t>
            </w:r>
            <w:proofErr w:type="gramEnd"/>
          </w:p>
          <w:p w14:paraId="77EFD7F8" w14:textId="739D5E17" w:rsidR="00001241" w:rsidRDefault="00001241" w:rsidP="00001241">
            <w:pPr>
              <w:tabs>
                <w:tab w:val="decimal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All correlations are significant at </w:t>
            </w:r>
            <w:r w:rsidRPr="00266569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&lt; .001.</w:t>
            </w:r>
          </w:p>
        </w:tc>
      </w:tr>
    </w:tbl>
    <w:p w14:paraId="10092DFA" w14:textId="77777777" w:rsidR="00001241" w:rsidRDefault="00001241">
      <w:pPr>
        <w:rPr>
          <w:rFonts w:ascii="Times New Roman" w:hAnsi="Times New Roman" w:cs="Times New Roman"/>
          <w:sz w:val="24"/>
          <w:szCs w:val="24"/>
        </w:rPr>
        <w:sectPr w:rsidR="00001241" w:rsidSect="0000124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647"/>
        <w:gridCol w:w="1181"/>
        <w:gridCol w:w="1181"/>
        <w:gridCol w:w="677"/>
        <w:gridCol w:w="1134"/>
        <w:gridCol w:w="1134"/>
        <w:gridCol w:w="1417"/>
        <w:gridCol w:w="1134"/>
        <w:gridCol w:w="1276"/>
      </w:tblGrid>
      <w:tr w:rsidR="00856720" w:rsidRPr="00076DAD" w14:paraId="7C57ED29" w14:textId="77777777" w:rsidTr="0071609D">
        <w:tc>
          <w:tcPr>
            <w:tcW w:w="13858" w:type="dxa"/>
            <w:gridSpan w:val="12"/>
          </w:tcPr>
          <w:p w14:paraId="6C6BBDA9" w14:textId="77777777" w:rsidR="00856720" w:rsidRPr="00B54A72" w:rsidRDefault="00856720" w:rsidP="0071609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4</w:t>
            </w:r>
          </w:p>
        </w:tc>
      </w:tr>
      <w:tr w:rsidR="00856720" w:rsidRPr="00076DAD" w14:paraId="22E78079" w14:textId="77777777" w:rsidTr="0071609D">
        <w:tc>
          <w:tcPr>
            <w:tcW w:w="13858" w:type="dxa"/>
            <w:gridSpan w:val="12"/>
            <w:tcBorders>
              <w:bottom w:val="single" w:sz="4" w:space="0" w:color="auto"/>
            </w:tcBorders>
          </w:tcPr>
          <w:p w14:paraId="543225F8" w14:textId="77777777" w:rsidR="00856720" w:rsidRPr="00B54A72" w:rsidRDefault="00856720" w:rsidP="0071609D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54A72">
              <w:rPr>
                <w:rFonts w:ascii="Times New Roman" w:hAnsi="Times New Roman" w:cs="Times New Roman"/>
                <w:i/>
                <w:sz w:val="24"/>
                <w:szCs w:val="24"/>
              </w:rPr>
              <w:t>Descriptive Statistics and t-Test Results for Males and Females on the EQ, IRI, AQ and TAS-20 Scores</w:t>
            </w:r>
          </w:p>
        </w:tc>
      </w:tr>
      <w:tr w:rsidR="00856720" w:rsidRPr="00076DAD" w14:paraId="3D5CA8CF" w14:textId="77777777" w:rsidTr="0071609D">
        <w:tc>
          <w:tcPr>
            <w:tcW w:w="1668" w:type="dxa"/>
            <w:tcBorders>
              <w:top w:val="single" w:sz="4" w:space="0" w:color="auto"/>
            </w:tcBorders>
          </w:tcPr>
          <w:p w14:paraId="26387295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5E9082B0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A72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68F27B7E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14:paraId="39787DA5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A72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5E78F9DB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62163B5F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A72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F08C2C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3E3399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4E5697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20" w:rsidRPr="00076DAD" w14:paraId="7C264C8A" w14:textId="77777777" w:rsidTr="0071609D">
        <w:tc>
          <w:tcPr>
            <w:tcW w:w="1668" w:type="dxa"/>
            <w:vAlign w:val="center"/>
          </w:tcPr>
          <w:p w14:paraId="26C4F1C1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6C7B49CF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4A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B54A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B54A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= 588)</w:t>
            </w:r>
          </w:p>
        </w:tc>
        <w:tc>
          <w:tcPr>
            <w:tcW w:w="647" w:type="dxa"/>
            <w:vAlign w:val="center"/>
          </w:tcPr>
          <w:p w14:paraId="50CB7C17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vAlign w:val="center"/>
          </w:tcPr>
          <w:p w14:paraId="29645BCB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A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4A7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B54A72">
              <w:rPr>
                <w:rFonts w:ascii="Times New Roman" w:hAnsi="Times New Roman" w:cs="Times New Roman"/>
                <w:sz w:val="20"/>
                <w:szCs w:val="20"/>
              </w:rPr>
              <w:t xml:space="preserve"> = 375)</w:t>
            </w:r>
          </w:p>
        </w:tc>
        <w:tc>
          <w:tcPr>
            <w:tcW w:w="677" w:type="dxa"/>
            <w:vAlign w:val="center"/>
          </w:tcPr>
          <w:p w14:paraId="0A2241A2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F3C90E2" w14:textId="77777777" w:rsidR="00856720" w:rsidRPr="00B54A72" w:rsidRDefault="00856720" w:rsidP="0071609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4A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B54A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B54A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= 213)</w:t>
            </w:r>
          </w:p>
        </w:tc>
        <w:tc>
          <w:tcPr>
            <w:tcW w:w="1417" w:type="dxa"/>
            <w:vAlign w:val="center"/>
          </w:tcPr>
          <w:p w14:paraId="318F0E50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24CF3B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2EDECE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720" w:rsidRPr="00076DAD" w14:paraId="76835282" w14:textId="77777777" w:rsidTr="0071609D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45343D1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D822A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6BE9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BD39DA5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367CE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231C3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76FBDD34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20C27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8FC2D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6F132F" w14:textId="2DB0936F" w:rsidR="00856720" w:rsidRPr="009777C8" w:rsidRDefault="009777C8" w:rsidP="009777C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3F9477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2F8161" w14:textId="77777777" w:rsidR="00856720" w:rsidRPr="00B54A72" w:rsidRDefault="00856720" w:rsidP="007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Cohen’s </w:t>
            </w:r>
            <w:r w:rsidRPr="00B54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</w:p>
        </w:tc>
      </w:tr>
      <w:tr w:rsidR="00856720" w:rsidRPr="00076DAD" w14:paraId="540073DA" w14:textId="77777777" w:rsidTr="0071609D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27013120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EQ-40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C661AD" w14:textId="77777777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C9E2DE0" w14:textId="77777777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7B529FCC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14:paraId="2BC94282" w14:textId="77777777" w:rsidR="00856720" w:rsidRPr="00B54A72" w:rsidRDefault="00856720" w:rsidP="00177CCD">
            <w:pPr>
              <w:tabs>
                <w:tab w:val="decimal" w:pos="26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39.57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14:paraId="63093031" w14:textId="77777777" w:rsidR="00856720" w:rsidRPr="00B54A72" w:rsidRDefault="00856720" w:rsidP="00177CCD">
            <w:pPr>
              <w:tabs>
                <w:tab w:val="decimal" w:pos="1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14:paraId="728AC621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DFC344" w14:textId="77777777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52FB78" w14:textId="77777777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85F66D" w14:textId="77777777" w:rsidR="00856720" w:rsidRPr="00B54A72" w:rsidRDefault="00856720" w:rsidP="0071609D">
            <w:pPr>
              <w:tabs>
                <w:tab w:val="decimal" w:pos="2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4B602E" w14:textId="77777777" w:rsidR="00856720" w:rsidRPr="00B54A72" w:rsidRDefault="00856720" w:rsidP="0071609D">
            <w:pPr>
              <w:tabs>
                <w:tab w:val="decimal" w:pos="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B5A178" w14:textId="77777777" w:rsidR="00856720" w:rsidRPr="00B54A72" w:rsidRDefault="00856720" w:rsidP="0071609D">
            <w:pPr>
              <w:tabs>
                <w:tab w:val="decimal" w:pos="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856720" w:rsidRPr="00076DAD" w14:paraId="0C84CBC4" w14:textId="77777777" w:rsidTr="0071609D">
        <w:tc>
          <w:tcPr>
            <w:tcW w:w="1668" w:type="dxa"/>
            <w:vAlign w:val="center"/>
          </w:tcPr>
          <w:p w14:paraId="30694465" w14:textId="6BB448ED" w:rsidR="00856720" w:rsidRPr="00856720" w:rsidRDefault="00856720" w:rsidP="008567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EQ-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51719422" w14:textId="638FCB77" w:rsidR="00856720" w:rsidRPr="00B54A72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275" w:type="dxa"/>
            <w:vAlign w:val="center"/>
          </w:tcPr>
          <w:p w14:paraId="0D4CB419" w14:textId="1E7D70D8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647" w:type="dxa"/>
            <w:vAlign w:val="center"/>
          </w:tcPr>
          <w:p w14:paraId="52A5CB18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3D6D3169" w14:textId="2B958257" w:rsidR="00856720" w:rsidRPr="00177CCD" w:rsidRDefault="00177CCD" w:rsidP="00177CCD">
            <w:pPr>
              <w:tabs>
                <w:tab w:val="decimal" w:pos="26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14.66</w:t>
            </w:r>
          </w:p>
        </w:tc>
        <w:tc>
          <w:tcPr>
            <w:tcW w:w="1181" w:type="dxa"/>
            <w:vAlign w:val="center"/>
          </w:tcPr>
          <w:p w14:paraId="210D4CE2" w14:textId="7B15467F" w:rsidR="00856720" w:rsidRPr="00177CCD" w:rsidRDefault="00177CCD" w:rsidP="00177CCD">
            <w:pPr>
              <w:tabs>
                <w:tab w:val="decimal" w:pos="1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677" w:type="dxa"/>
            <w:vAlign w:val="center"/>
          </w:tcPr>
          <w:p w14:paraId="164B355F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4B4AFC" w14:textId="1D44BEF1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1134" w:type="dxa"/>
            <w:vAlign w:val="center"/>
          </w:tcPr>
          <w:p w14:paraId="09889EB6" w14:textId="19BF9ABF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1417" w:type="dxa"/>
            <w:vAlign w:val="center"/>
          </w:tcPr>
          <w:p w14:paraId="593D5494" w14:textId="76699348" w:rsidR="00856720" w:rsidRPr="009777C8" w:rsidRDefault="009777C8" w:rsidP="0071609D">
            <w:pPr>
              <w:tabs>
                <w:tab w:val="decimal" w:pos="2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134" w:type="dxa"/>
            <w:vAlign w:val="center"/>
          </w:tcPr>
          <w:p w14:paraId="20E28EE7" w14:textId="4B443A33" w:rsidR="00856720" w:rsidRPr="009777C8" w:rsidRDefault="009777C8" w:rsidP="0071609D">
            <w:pPr>
              <w:tabs>
                <w:tab w:val="decimal" w:pos="1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.839</w:t>
            </w:r>
          </w:p>
        </w:tc>
        <w:tc>
          <w:tcPr>
            <w:tcW w:w="1276" w:type="dxa"/>
            <w:vAlign w:val="center"/>
          </w:tcPr>
          <w:p w14:paraId="2E91054B" w14:textId="4E38EF77" w:rsidR="00856720" w:rsidRPr="0039249A" w:rsidRDefault="0039249A" w:rsidP="0071609D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-0.02</w:t>
            </w:r>
          </w:p>
        </w:tc>
      </w:tr>
      <w:tr w:rsidR="00856720" w:rsidRPr="00076DAD" w14:paraId="38C770D4" w14:textId="77777777" w:rsidTr="0071609D">
        <w:tc>
          <w:tcPr>
            <w:tcW w:w="1668" w:type="dxa"/>
            <w:vAlign w:val="center"/>
          </w:tcPr>
          <w:p w14:paraId="5D89D68C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IRI-PT</w:t>
            </w:r>
          </w:p>
        </w:tc>
        <w:tc>
          <w:tcPr>
            <w:tcW w:w="1134" w:type="dxa"/>
            <w:vAlign w:val="center"/>
          </w:tcPr>
          <w:p w14:paraId="0BF8A97B" w14:textId="77777777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17.27</w:t>
            </w:r>
          </w:p>
        </w:tc>
        <w:tc>
          <w:tcPr>
            <w:tcW w:w="1275" w:type="dxa"/>
            <w:vAlign w:val="center"/>
          </w:tcPr>
          <w:p w14:paraId="5D8A8762" w14:textId="77777777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647" w:type="dxa"/>
            <w:vAlign w:val="center"/>
          </w:tcPr>
          <w:p w14:paraId="2678A12E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CCC2EBC" w14:textId="77777777" w:rsidR="00856720" w:rsidRPr="00B54A72" w:rsidRDefault="00856720" w:rsidP="00177CCD">
            <w:pPr>
              <w:tabs>
                <w:tab w:val="decimal" w:pos="26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1181" w:type="dxa"/>
            <w:vAlign w:val="center"/>
          </w:tcPr>
          <w:p w14:paraId="4029D802" w14:textId="77777777" w:rsidR="00856720" w:rsidRPr="00B54A72" w:rsidRDefault="00856720" w:rsidP="00177CCD">
            <w:pPr>
              <w:tabs>
                <w:tab w:val="decimal" w:pos="1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677" w:type="dxa"/>
            <w:vAlign w:val="center"/>
          </w:tcPr>
          <w:p w14:paraId="2050AC5B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F0DA8D" w14:textId="77777777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1134" w:type="dxa"/>
            <w:vAlign w:val="center"/>
          </w:tcPr>
          <w:p w14:paraId="1FFD359B" w14:textId="77777777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417" w:type="dxa"/>
            <w:vAlign w:val="center"/>
          </w:tcPr>
          <w:p w14:paraId="4FFE41BE" w14:textId="77777777" w:rsidR="00856720" w:rsidRPr="00B54A72" w:rsidRDefault="00856720" w:rsidP="0071609D">
            <w:pPr>
              <w:tabs>
                <w:tab w:val="decimal" w:pos="2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1134" w:type="dxa"/>
            <w:vAlign w:val="center"/>
          </w:tcPr>
          <w:p w14:paraId="682CE5F8" w14:textId="77777777" w:rsidR="00856720" w:rsidRPr="00B54A72" w:rsidRDefault="00856720" w:rsidP="0071609D">
            <w:pPr>
              <w:tabs>
                <w:tab w:val="decimal" w:pos="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</w:t>
            </w:r>
            <w:r w:rsidRPr="00B5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D7F5408" w14:textId="77777777" w:rsidR="00856720" w:rsidRPr="00B54A72" w:rsidRDefault="00856720" w:rsidP="0071609D">
            <w:pPr>
              <w:tabs>
                <w:tab w:val="decimal" w:pos="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</w:tr>
      <w:tr w:rsidR="00856720" w:rsidRPr="00076DAD" w14:paraId="03A431BB" w14:textId="77777777" w:rsidTr="0071609D">
        <w:tc>
          <w:tcPr>
            <w:tcW w:w="1668" w:type="dxa"/>
            <w:vAlign w:val="center"/>
          </w:tcPr>
          <w:p w14:paraId="16394291" w14:textId="6297D78D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IRI-EC</w:t>
            </w:r>
          </w:p>
        </w:tc>
        <w:tc>
          <w:tcPr>
            <w:tcW w:w="1134" w:type="dxa"/>
            <w:vAlign w:val="center"/>
          </w:tcPr>
          <w:p w14:paraId="2DBB70C6" w14:textId="763517C8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1275" w:type="dxa"/>
            <w:vAlign w:val="center"/>
          </w:tcPr>
          <w:p w14:paraId="0AE219F9" w14:textId="6DDE5282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647" w:type="dxa"/>
            <w:vAlign w:val="center"/>
          </w:tcPr>
          <w:p w14:paraId="1F0B2838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0A12C01E" w14:textId="05103300" w:rsidR="00856720" w:rsidRPr="00B54A72" w:rsidRDefault="00856720" w:rsidP="00177CCD">
            <w:pPr>
              <w:tabs>
                <w:tab w:val="decimal" w:pos="26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18.93</w:t>
            </w:r>
          </w:p>
        </w:tc>
        <w:tc>
          <w:tcPr>
            <w:tcW w:w="1181" w:type="dxa"/>
            <w:vAlign w:val="center"/>
          </w:tcPr>
          <w:p w14:paraId="0C60F53A" w14:textId="59813E85" w:rsidR="00856720" w:rsidRPr="00B54A72" w:rsidRDefault="00856720" w:rsidP="00177CCD">
            <w:pPr>
              <w:tabs>
                <w:tab w:val="decimal" w:pos="1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677" w:type="dxa"/>
            <w:vAlign w:val="center"/>
          </w:tcPr>
          <w:p w14:paraId="7EAC59A1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F77218" w14:textId="4E486502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134" w:type="dxa"/>
            <w:vAlign w:val="center"/>
          </w:tcPr>
          <w:p w14:paraId="13E0DF42" w14:textId="4A57DEC2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417" w:type="dxa"/>
            <w:vAlign w:val="center"/>
          </w:tcPr>
          <w:p w14:paraId="34E1A6F7" w14:textId="28099AEF" w:rsidR="00856720" w:rsidRPr="00B54A72" w:rsidRDefault="00856720" w:rsidP="0071609D">
            <w:pPr>
              <w:tabs>
                <w:tab w:val="decimal" w:pos="2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134" w:type="dxa"/>
            <w:vAlign w:val="center"/>
          </w:tcPr>
          <w:p w14:paraId="4FCF3037" w14:textId="1389903A" w:rsidR="00856720" w:rsidRPr="00B54A72" w:rsidRDefault="00856720" w:rsidP="0071609D">
            <w:pPr>
              <w:tabs>
                <w:tab w:val="decimal" w:pos="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1276" w:type="dxa"/>
            <w:vAlign w:val="center"/>
          </w:tcPr>
          <w:p w14:paraId="5A7989B1" w14:textId="1F6ECCE6" w:rsidR="00856720" w:rsidRPr="00B54A72" w:rsidRDefault="00856720" w:rsidP="0071609D">
            <w:pPr>
              <w:tabs>
                <w:tab w:val="decimal" w:pos="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856720" w:rsidRPr="00076DAD" w14:paraId="0DF97773" w14:textId="77777777" w:rsidTr="0071609D">
        <w:tc>
          <w:tcPr>
            <w:tcW w:w="1668" w:type="dxa"/>
            <w:vAlign w:val="center"/>
          </w:tcPr>
          <w:p w14:paraId="4D149206" w14:textId="249EBC84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IRI-FS</w:t>
            </w:r>
          </w:p>
        </w:tc>
        <w:tc>
          <w:tcPr>
            <w:tcW w:w="1134" w:type="dxa"/>
            <w:vAlign w:val="center"/>
          </w:tcPr>
          <w:p w14:paraId="2932C7C6" w14:textId="78B2E971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1275" w:type="dxa"/>
            <w:vAlign w:val="center"/>
          </w:tcPr>
          <w:p w14:paraId="1C26B75F" w14:textId="02B29DEC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647" w:type="dxa"/>
            <w:vAlign w:val="center"/>
          </w:tcPr>
          <w:p w14:paraId="14557315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2D2CAF9E" w14:textId="1961229B" w:rsidR="00856720" w:rsidRPr="00B54A72" w:rsidRDefault="00856720" w:rsidP="00177CCD">
            <w:pPr>
              <w:tabs>
                <w:tab w:val="decimal" w:pos="26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19.66</w:t>
            </w:r>
          </w:p>
        </w:tc>
        <w:tc>
          <w:tcPr>
            <w:tcW w:w="1181" w:type="dxa"/>
            <w:vAlign w:val="center"/>
          </w:tcPr>
          <w:p w14:paraId="265A02B6" w14:textId="3E794CCF" w:rsidR="00856720" w:rsidRPr="00B54A72" w:rsidRDefault="00856720" w:rsidP="00177CCD">
            <w:pPr>
              <w:tabs>
                <w:tab w:val="decimal" w:pos="1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677" w:type="dxa"/>
            <w:vAlign w:val="center"/>
          </w:tcPr>
          <w:p w14:paraId="6626D070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174E19" w14:textId="4E846A07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134" w:type="dxa"/>
            <w:vAlign w:val="center"/>
          </w:tcPr>
          <w:p w14:paraId="6B1C071F" w14:textId="48E47DA9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417" w:type="dxa"/>
            <w:vAlign w:val="center"/>
          </w:tcPr>
          <w:p w14:paraId="2D4A1BA3" w14:textId="00B5A48D" w:rsidR="00856720" w:rsidRPr="00B54A72" w:rsidRDefault="00856720" w:rsidP="0071609D">
            <w:pPr>
              <w:tabs>
                <w:tab w:val="decimal" w:pos="2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134" w:type="dxa"/>
            <w:vAlign w:val="center"/>
          </w:tcPr>
          <w:p w14:paraId="0F12FAEF" w14:textId="537654C4" w:rsidR="00856720" w:rsidRPr="00B54A72" w:rsidRDefault="00856720" w:rsidP="0071609D">
            <w:pPr>
              <w:tabs>
                <w:tab w:val="decimal" w:pos="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.0</w:t>
            </w:r>
            <w:r w:rsidRPr="00B5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6315792" w14:textId="7D9ECF19" w:rsidR="00856720" w:rsidRPr="00B54A72" w:rsidRDefault="00856720" w:rsidP="0071609D">
            <w:pPr>
              <w:tabs>
                <w:tab w:val="decimal" w:pos="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856720" w:rsidRPr="00076DAD" w14:paraId="249315A9" w14:textId="77777777" w:rsidTr="0071609D">
        <w:tc>
          <w:tcPr>
            <w:tcW w:w="1668" w:type="dxa"/>
            <w:vAlign w:val="center"/>
          </w:tcPr>
          <w:p w14:paraId="36683079" w14:textId="18C2248D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IRI-PD</w:t>
            </w:r>
          </w:p>
        </w:tc>
        <w:tc>
          <w:tcPr>
            <w:tcW w:w="1134" w:type="dxa"/>
            <w:vAlign w:val="center"/>
          </w:tcPr>
          <w:p w14:paraId="5618668D" w14:textId="6B00ED91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1275" w:type="dxa"/>
            <w:vAlign w:val="center"/>
          </w:tcPr>
          <w:p w14:paraId="01230BD7" w14:textId="1DA6C44C" w:rsidR="00856720" w:rsidRPr="00B54A72" w:rsidRDefault="00856720" w:rsidP="0071609D">
            <w:pPr>
              <w:tabs>
                <w:tab w:val="decimal" w:pos="45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647" w:type="dxa"/>
            <w:vAlign w:val="center"/>
          </w:tcPr>
          <w:p w14:paraId="3889D7B3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1B24C865" w14:textId="21C54B63" w:rsidR="00856720" w:rsidRPr="00B54A72" w:rsidRDefault="00856720" w:rsidP="00177CCD">
            <w:pPr>
              <w:tabs>
                <w:tab w:val="decimal" w:pos="26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1181" w:type="dxa"/>
            <w:vAlign w:val="center"/>
          </w:tcPr>
          <w:p w14:paraId="6D288BE0" w14:textId="28E9DC26" w:rsidR="00856720" w:rsidRPr="00B54A72" w:rsidRDefault="00856720" w:rsidP="00177CCD">
            <w:pPr>
              <w:tabs>
                <w:tab w:val="decimal" w:pos="1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677" w:type="dxa"/>
            <w:vAlign w:val="center"/>
          </w:tcPr>
          <w:p w14:paraId="478B11A0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300DB4" w14:textId="2EAF66B6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1134" w:type="dxa"/>
            <w:vAlign w:val="center"/>
          </w:tcPr>
          <w:p w14:paraId="778A7F6A" w14:textId="1A0423D8" w:rsidR="00856720" w:rsidRPr="00B54A72" w:rsidRDefault="00856720" w:rsidP="00177CCD">
            <w:pPr>
              <w:tabs>
                <w:tab w:val="decimal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417" w:type="dxa"/>
            <w:vAlign w:val="center"/>
          </w:tcPr>
          <w:p w14:paraId="1746FB39" w14:textId="2BDFD323" w:rsidR="00856720" w:rsidRPr="00B54A72" w:rsidRDefault="00856720" w:rsidP="0071609D">
            <w:pPr>
              <w:tabs>
                <w:tab w:val="decimal" w:pos="2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134" w:type="dxa"/>
            <w:vAlign w:val="center"/>
          </w:tcPr>
          <w:p w14:paraId="19207AF9" w14:textId="44B3ABFF" w:rsidR="00856720" w:rsidRPr="00B54A72" w:rsidRDefault="00856720" w:rsidP="0071609D">
            <w:pPr>
              <w:tabs>
                <w:tab w:val="decimal" w:pos="1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.0</w:t>
            </w:r>
            <w:r w:rsidRPr="00B5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E1A5DF4" w14:textId="3BDA3E03" w:rsidR="00856720" w:rsidRPr="00B54A72" w:rsidRDefault="00856720" w:rsidP="0071609D">
            <w:pPr>
              <w:tabs>
                <w:tab w:val="decimal" w:pos="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856720" w:rsidRPr="00076DAD" w14:paraId="69A8A307" w14:textId="77777777" w:rsidTr="0071609D">
        <w:tc>
          <w:tcPr>
            <w:tcW w:w="1668" w:type="dxa"/>
            <w:vAlign w:val="center"/>
          </w:tcPr>
          <w:p w14:paraId="56403826" w14:textId="334E3D9C" w:rsidR="00856720" w:rsidRPr="00856720" w:rsidRDefault="00856720" w:rsidP="007160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AQ-SS</w:t>
            </w:r>
          </w:p>
        </w:tc>
        <w:tc>
          <w:tcPr>
            <w:tcW w:w="1134" w:type="dxa"/>
            <w:vAlign w:val="center"/>
          </w:tcPr>
          <w:p w14:paraId="78B7006A" w14:textId="4D5ED56D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275" w:type="dxa"/>
            <w:vAlign w:val="center"/>
          </w:tcPr>
          <w:p w14:paraId="1F97D0F4" w14:textId="4A2E90F6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647" w:type="dxa"/>
            <w:vAlign w:val="center"/>
          </w:tcPr>
          <w:p w14:paraId="1E37F071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30FE3AF" w14:textId="337144D6" w:rsidR="00856720" w:rsidRPr="00177CCD" w:rsidRDefault="00177CCD" w:rsidP="00177CCD">
            <w:pPr>
              <w:tabs>
                <w:tab w:val="decimal" w:pos="26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181" w:type="dxa"/>
            <w:vAlign w:val="center"/>
          </w:tcPr>
          <w:p w14:paraId="739E9919" w14:textId="7A3E76A3" w:rsidR="00856720" w:rsidRPr="00177CCD" w:rsidRDefault="00177CCD" w:rsidP="00177CCD">
            <w:pPr>
              <w:tabs>
                <w:tab w:val="decimal" w:pos="1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677" w:type="dxa"/>
            <w:vAlign w:val="center"/>
          </w:tcPr>
          <w:p w14:paraId="26643CD5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7E8EAB" w14:textId="715DF572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134" w:type="dxa"/>
            <w:vAlign w:val="center"/>
          </w:tcPr>
          <w:p w14:paraId="0834276B" w14:textId="66A061A2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417" w:type="dxa"/>
            <w:vAlign w:val="center"/>
          </w:tcPr>
          <w:p w14:paraId="53D8D98F" w14:textId="137998E9" w:rsidR="00856720" w:rsidRPr="009777C8" w:rsidRDefault="009777C8" w:rsidP="0071609D">
            <w:pPr>
              <w:tabs>
                <w:tab w:val="decimal" w:pos="2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34" w:type="dxa"/>
            <w:vAlign w:val="center"/>
          </w:tcPr>
          <w:p w14:paraId="411F2ACD" w14:textId="3AEBE914" w:rsidR="00856720" w:rsidRPr="009777C8" w:rsidRDefault="009777C8" w:rsidP="0071609D">
            <w:pPr>
              <w:tabs>
                <w:tab w:val="decimal" w:pos="1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.266</w:t>
            </w:r>
          </w:p>
        </w:tc>
        <w:tc>
          <w:tcPr>
            <w:tcW w:w="1276" w:type="dxa"/>
            <w:vAlign w:val="center"/>
          </w:tcPr>
          <w:p w14:paraId="63B9CADE" w14:textId="7EC4DA2E" w:rsidR="00856720" w:rsidRPr="0039249A" w:rsidRDefault="0039249A" w:rsidP="0071609D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0.10</w:t>
            </w:r>
          </w:p>
        </w:tc>
      </w:tr>
      <w:tr w:rsidR="00856720" w:rsidRPr="00076DAD" w14:paraId="1B1E0057" w14:textId="77777777" w:rsidTr="0071609D">
        <w:tc>
          <w:tcPr>
            <w:tcW w:w="1668" w:type="dxa"/>
            <w:vAlign w:val="center"/>
          </w:tcPr>
          <w:p w14:paraId="05833177" w14:textId="5B9E5ABE" w:rsidR="00856720" w:rsidRPr="00856720" w:rsidRDefault="00856720" w:rsidP="007160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AQ-CM</w:t>
            </w:r>
          </w:p>
        </w:tc>
        <w:tc>
          <w:tcPr>
            <w:tcW w:w="1134" w:type="dxa"/>
            <w:vAlign w:val="center"/>
          </w:tcPr>
          <w:p w14:paraId="150D679E" w14:textId="777C0973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275" w:type="dxa"/>
            <w:vAlign w:val="center"/>
          </w:tcPr>
          <w:p w14:paraId="3E4CD384" w14:textId="6C838A0B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647" w:type="dxa"/>
            <w:vAlign w:val="center"/>
          </w:tcPr>
          <w:p w14:paraId="245B54DC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ED33098" w14:textId="1B6A9B3D" w:rsidR="00856720" w:rsidRPr="00177CCD" w:rsidRDefault="00177CCD" w:rsidP="00177CCD">
            <w:pPr>
              <w:tabs>
                <w:tab w:val="decimal" w:pos="26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181" w:type="dxa"/>
            <w:vAlign w:val="center"/>
          </w:tcPr>
          <w:p w14:paraId="66FC2BA8" w14:textId="495A38D6" w:rsidR="00856720" w:rsidRPr="00177CCD" w:rsidRDefault="00177CCD" w:rsidP="00177CCD">
            <w:pPr>
              <w:tabs>
                <w:tab w:val="decimal" w:pos="1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677" w:type="dxa"/>
            <w:vAlign w:val="center"/>
          </w:tcPr>
          <w:p w14:paraId="7323B035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2BDBD6" w14:textId="3C9E04B6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4" w:type="dxa"/>
            <w:vAlign w:val="center"/>
          </w:tcPr>
          <w:p w14:paraId="1C9D80E1" w14:textId="31CE724C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417" w:type="dxa"/>
            <w:vAlign w:val="center"/>
          </w:tcPr>
          <w:p w14:paraId="6165ECF0" w14:textId="1B357BD7" w:rsidR="00856720" w:rsidRPr="009777C8" w:rsidRDefault="009777C8" w:rsidP="0071609D">
            <w:pPr>
              <w:tabs>
                <w:tab w:val="decimal" w:pos="2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1134" w:type="dxa"/>
            <w:vAlign w:val="center"/>
          </w:tcPr>
          <w:p w14:paraId="1E3F8BAE" w14:textId="6E08E581" w:rsidR="00856720" w:rsidRPr="009777C8" w:rsidRDefault="009777C8" w:rsidP="0071609D">
            <w:pPr>
              <w:tabs>
                <w:tab w:val="decimal" w:pos="1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.044</w:t>
            </w:r>
          </w:p>
        </w:tc>
        <w:tc>
          <w:tcPr>
            <w:tcW w:w="1276" w:type="dxa"/>
            <w:vAlign w:val="center"/>
          </w:tcPr>
          <w:p w14:paraId="06DE598C" w14:textId="7B2FC426" w:rsidR="00856720" w:rsidRPr="0039249A" w:rsidRDefault="0039249A" w:rsidP="0071609D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-0.18</w:t>
            </w:r>
          </w:p>
        </w:tc>
      </w:tr>
      <w:tr w:rsidR="00856720" w:rsidRPr="00076DAD" w14:paraId="272C5559" w14:textId="77777777" w:rsidTr="0071609D">
        <w:tc>
          <w:tcPr>
            <w:tcW w:w="1668" w:type="dxa"/>
            <w:vAlign w:val="center"/>
          </w:tcPr>
          <w:p w14:paraId="68FFD116" w14:textId="650C1964" w:rsidR="00856720" w:rsidRPr="00856720" w:rsidRDefault="00856720" w:rsidP="007160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AQ-AD</w:t>
            </w:r>
          </w:p>
        </w:tc>
        <w:tc>
          <w:tcPr>
            <w:tcW w:w="1134" w:type="dxa"/>
            <w:vAlign w:val="center"/>
          </w:tcPr>
          <w:p w14:paraId="39051DC6" w14:textId="0D53BF36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275" w:type="dxa"/>
            <w:vAlign w:val="center"/>
          </w:tcPr>
          <w:p w14:paraId="1453F42C" w14:textId="60DB2DCB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647" w:type="dxa"/>
            <w:vAlign w:val="center"/>
          </w:tcPr>
          <w:p w14:paraId="73CAFB25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4D11BF5D" w14:textId="63D2304D" w:rsidR="00856720" w:rsidRPr="00177CCD" w:rsidRDefault="00177CCD" w:rsidP="00177CCD">
            <w:pPr>
              <w:tabs>
                <w:tab w:val="decimal" w:pos="26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181" w:type="dxa"/>
            <w:vAlign w:val="center"/>
          </w:tcPr>
          <w:p w14:paraId="3CE73577" w14:textId="254339B1" w:rsidR="00856720" w:rsidRPr="00177CCD" w:rsidRDefault="00177CCD" w:rsidP="00177CCD">
            <w:pPr>
              <w:tabs>
                <w:tab w:val="decimal" w:pos="1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677" w:type="dxa"/>
            <w:vAlign w:val="center"/>
          </w:tcPr>
          <w:p w14:paraId="0CFAF88A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D859A" w14:textId="15277BFB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134" w:type="dxa"/>
            <w:vAlign w:val="center"/>
          </w:tcPr>
          <w:p w14:paraId="6E9B12A6" w14:textId="58039D68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417" w:type="dxa"/>
            <w:vAlign w:val="center"/>
          </w:tcPr>
          <w:p w14:paraId="4E2762DD" w14:textId="66596F5C" w:rsidR="00856720" w:rsidRPr="009777C8" w:rsidRDefault="009777C8" w:rsidP="0071609D">
            <w:pPr>
              <w:tabs>
                <w:tab w:val="decimal" w:pos="2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134" w:type="dxa"/>
            <w:vAlign w:val="center"/>
          </w:tcPr>
          <w:p w14:paraId="58089C2A" w14:textId="10121309" w:rsidR="00856720" w:rsidRPr="009777C8" w:rsidRDefault="009777C8" w:rsidP="0071609D">
            <w:pPr>
              <w:tabs>
                <w:tab w:val="decimal" w:pos="1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.300</w:t>
            </w:r>
          </w:p>
        </w:tc>
        <w:tc>
          <w:tcPr>
            <w:tcW w:w="1276" w:type="dxa"/>
            <w:vAlign w:val="center"/>
          </w:tcPr>
          <w:p w14:paraId="5D5BD5F7" w14:textId="5A7264A6" w:rsidR="00856720" w:rsidRPr="0039249A" w:rsidRDefault="0039249A" w:rsidP="0071609D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-0.09</w:t>
            </w:r>
          </w:p>
        </w:tc>
      </w:tr>
      <w:tr w:rsidR="00856720" w:rsidRPr="00076DAD" w14:paraId="19B487DC" w14:textId="77777777" w:rsidTr="0071609D">
        <w:tc>
          <w:tcPr>
            <w:tcW w:w="1668" w:type="dxa"/>
            <w:vAlign w:val="center"/>
          </w:tcPr>
          <w:p w14:paraId="6AD31165" w14:textId="5E623C8F" w:rsidR="00856720" w:rsidRPr="00856720" w:rsidRDefault="00856720" w:rsidP="007160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TAS-IF</w:t>
            </w:r>
          </w:p>
        </w:tc>
        <w:tc>
          <w:tcPr>
            <w:tcW w:w="1134" w:type="dxa"/>
            <w:vAlign w:val="center"/>
          </w:tcPr>
          <w:p w14:paraId="3E4F3645" w14:textId="5378A0E8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1275" w:type="dxa"/>
            <w:vAlign w:val="center"/>
          </w:tcPr>
          <w:p w14:paraId="7FE1C22A" w14:textId="55C1CE27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647" w:type="dxa"/>
            <w:vAlign w:val="center"/>
          </w:tcPr>
          <w:p w14:paraId="12E2C1F1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2036F79F" w14:textId="1193DC35" w:rsidR="00856720" w:rsidRPr="00177CCD" w:rsidRDefault="00177CCD" w:rsidP="00177CCD">
            <w:pPr>
              <w:tabs>
                <w:tab w:val="decimal" w:pos="26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18.29</w:t>
            </w:r>
          </w:p>
        </w:tc>
        <w:tc>
          <w:tcPr>
            <w:tcW w:w="1181" w:type="dxa"/>
            <w:vAlign w:val="center"/>
          </w:tcPr>
          <w:p w14:paraId="77C643A8" w14:textId="1F090DE0" w:rsidR="00856720" w:rsidRPr="00177CCD" w:rsidRDefault="00177CCD" w:rsidP="00177CCD">
            <w:pPr>
              <w:tabs>
                <w:tab w:val="decimal" w:pos="1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677" w:type="dxa"/>
            <w:vAlign w:val="center"/>
          </w:tcPr>
          <w:p w14:paraId="0C1E8D61" w14:textId="77777777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2273C5" w14:textId="26CC1910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1134" w:type="dxa"/>
            <w:vAlign w:val="center"/>
          </w:tcPr>
          <w:p w14:paraId="43C00284" w14:textId="1DBA89C8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417" w:type="dxa"/>
            <w:vAlign w:val="center"/>
          </w:tcPr>
          <w:p w14:paraId="382D5367" w14:textId="2071085A" w:rsidR="00856720" w:rsidRPr="009777C8" w:rsidRDefault="009777C8" w:rsidP="0071609D">
            <w:pPr>
              <w:tabs>
                <w:tab w:val="decimal" w:pos="2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34" w:type="dxa"/>
            <w:vAlign w:val="center"/>
          </w:tcPr>
          <w:p w14:paraId="3DE55AE7" w14:textId="2B5A347F" w:rsidR="00856720" w:rsidRPr="009777C8" w:rsidRDefault="009777C8" w:rsidP="0071609D">
            <w:pPr>
              <w:tabs>
                <w:tab w:val="decimal" w:pos="1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.346</w:t>
            </w:r>
          </w:p>
        </w:tc>
        <w:tc>
          <w:tcPr>
            <w:tcW w:w="1276" w:type="dxa"/>
            <w:vAlign w:val="center"/>
          </w:tcPr>
          <w:p w14:paraId="22DD2A82" w14:textId="7E6594AE" w:rsidR="00856720" w:rsidRPr="0039249A" w:rsidRDefault="0039249A" w:rsidP="0071609D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0.08</w:t>
            </w:r>
          </w:p>
        </w:tc>
      </w:tr>
      <w:tr w:rsidR="00856720" w:rsidRPr="00076DAD" w14:paraId="5C23606E" w14:textId="77777777" w:rsidTr="0071609D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DCCB31A" w14:textId="64B25071" w:rsidR="00856720" w:rsidRPr="00856720" w:rsidRDefault="00856720" w:rsidP="007160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TAS-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FFBE6A" w14:textId="070EA143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E38DDC6" w14:textId="574D3AD1" w:rsidR="00856720" w:rsidRPr="00083B73" w:rsidRDefault="00083B73" w:rsidP="0071609D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6A0B2C0" w14:textId="52DDE061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5DF61D9B" w14:textId="707395BF" w:rsidR="00856720" w:rsidRPr="00177CCD" w:rsidRDefault="00177CCD" w:rsidP="00177CCD">
            <w:pPr>
              <w:tabs>
                <w:tab w:val="decimal" w:pos="26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13.63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45DAA371" w14:textId="3966044C" w:rsidR="00856720" w:rsidRPr="00177CCD" w:rsidRDefault="00177CCD" w:rsidP="00177CCD">
            <w:pPr>
              <w:tabs>
                <w:tab w:val="decimal" w:pos="1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6FBD019C" w14:textId="4DF762E2" w:rsidR="00856720" w:rsidRPr="00B54A72" w:rsidRDefault="00856720" w:rsidP="00716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F3BC87" w14:textId="7EEA3C39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944E73" w14:textId="18447FD2" w:rsidR="00856720" w:rsidRPr="00177CCD" w:rsidRDefault="00177CCD" w:rsidP="00177CCD">
            <w:pPr>
              <w:tabs>
                <w:tab w:val="decimal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926F97" w14:textId="1C365E18" w:rsidR="00856720" w:rsidRPr="009777C8" w:rsidRDefault="009777C8" w:rsidP="0071609D">
            <w:pPr>
              <w:tabs>
                <w:tab w:val="decimal" w:pos="2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CFB737" w14:textId="6CC4811A" w:rsidR="00856720" w:rsidRPr="009777C8" w:rsidRDefault="009777C8" w:rsidP="0071609D">
            <w:pPr>
              <w:tabs>
                <w:tab w:val="decimal" w:pos="1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.875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B49E22" w14:textId="23E7C071" w:rsidR="00856720" w:rsidRPr="0039249A" w:rsidRDefault="0039249A" w:rsidP="0071609D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0.01</w:t>
            </w:r>
          </w:p>
        </w:tc>
      </w:tr>
      <w:tr w:rsidR="00856720" w:rsidRPr="00076DAD" w14:paraId="15381CC1" w14:textId="77777777" w:rsidTr="0071609D">
        <w:tc>
          <w:tcPr>
            <w:tcW w:w="13858" w:type="dxa"/>
            <w:gridSpan w:val="12"/>
            <w:tcBorders>
              <w:top w:val="single" w:sz="4" w:space="0" w:color="auto"/>
            </w:tcBorders>
          </w:tcPr>
          <w:p w14:paraId="54375352" w14:textId="77777777" w:rsidR="00856720" w:rsidRPr="00B54A72" w:rsidRDefault="00856720" w:rsidP="0071609D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14:paraId="76EAEFF3" w14:textId="77777777" w:rsidR="009777C8" w:rsidRDefault="00856720" w:rsidP="009777C8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A7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Note.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A1F1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EQ = Empathy Quotient; IRI = Interpersonal R</w:t>
            </w:r>
            <w:r w:rsidRPr="009A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9A1F1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activity Index; AQ = Autism-Spectrum Quotient; TAS-20 = 20-item Toronto Alexithymia Scale; </w:t>
            </w:r>
            <w:r w:rsidRPr="009A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EQ-40 = total score for the 40-item EQ;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EQ-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total score for the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-item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Q based on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 et al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(201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model; IRI-PT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IRI’s perspective-taking items; IRI-EC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IRI’s empath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concern items; IRI-FS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IRI’s fantasy items; IRI-PD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IRI’s personal distress items;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AQ-SS = </w:t>
            </w:r>
            <w:r w:rsidRPr="00B54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total score for the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AQ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’s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social skill </w:t>
            </w:r>
            <w:r w:rsidRPr="00B54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items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; AQ-CM = total score for the AQ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s communication skill items;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AQ-AD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= total score for the AQ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s </w:t>
            </w:r>
            <w:r w:rsidRPr="0055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exceptional attention to detail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55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TAS-IF = total score for the TAS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s identifying feeling items; TAS-DF = total score for the TAS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s describing feeling items.</w:t>
            </w:r>
            <w:proofErr w:type="gramEnd"/>
            <w:r w:rsidR="009777C8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</w:p>
          <w:p w14:paraId="69845830" w14:textId="5AA6082C" w:rsidR="00856720" w:rsidRPr="00B54A72" w:rsidRDefault="009777C8" w:rsidP="00A4107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77C8">
              <w:rPr>
                <w:rFonts w:ascii="Times New Roman" w:hAnsi="Times New Roman" w:cs="Times New Roman" w:hint="eastAsia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Equal</w:t>
            </w:r>
            <w:proofErr w:type="spellEnd"/>
            <w:proofErr w:type="gramEnd"/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variances between </w:t>
            </w:r>
            <w:r w:rsidR="00A4107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sex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groups </w:t>
            </w:r>
            <w:r w:rsidR="008C58F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could be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for most </w:t>
            </w:r>
            <w:r w:rsidRPr="009777C8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-tests (</w:t>
            </w:r>
            <w:proofErr w:type="spellStart"/>
            <w:r w:rsidRPr="009777C8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df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= 586), except the one of </w:t>
            </w:r>
            <w:r w:rsidR="0023014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AQ-CM (</w:t>
            </w:r>
            <w:proofErr w:type="spellStart"/>
            <w:r w:rsidRPr="009777C8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df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= 368.34). </w:t>
            </w:r>
          </w:p>
        </w:tc>
      </w:tr>
    </w:tbl>
    <w:p w14:paraId="2B6FB500" w14:textId="26655762" w:rsidR="00E751AE" w:rsidRDefault="00E751AE"/>
    <w:p w14:paraId="18D60BDE" w14:textId="3A30774D" w:rsidR="00E751AE" w:rsidRDefault="00E751AE"/>
    <w:p w14:paraId="705D94EB" w14:textId="1E303AA4" w:rsidR="00E751AE" w:rsidRDefault="00E751AE"/>
    <w:p w14:paraId="6A3BBE80" w14:textId="77777777" w:rsidR="001D64BC" w:rsidRDefault="001D64BC"/>
    <w:p w14:paraId="7ECCFDBF" w14:textId="77777777" w:rsidR="001D64BC" w:rsidRDefault="001D64BC">
      <w:r>
        <w:br w:type="page"/>
      </w:r>
    </w:p>
    <w:p w14:paraId="16CC966C" w14:textId="77777777" w:rsidR="001D64BC" w:rsidRDefault="001D64BC">
      <w:pPr>
        <w:sectPr w:rsidR="001D64BC" w:rsidSect="00C50CF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D576E" w14:paraId="74A6A5FB" w14:textId="77777777" w:rsidTr="00552A9D">
        <w:trPr>
          <w:trHeight w:val="8779"/>
        </w:trPr>
        <w:tc>
          <w:tcPr>
            <w:tcW w:w="8522" w:type="dxa"/>
          </w:tcPr>
          <w:p w14:paraId="5094B9BF" w14:textId="4BEBC790" w:rsidR="007D576E" w:rsidRDefault="003C6341" w:rsidP="002638A2">
            <w:pPr>
              <w:spacing w:line="480" w:lineRule="auto"/>
            </w:pPr>
            <w:r>
              <w:rPr>
                <w:noProof/>
              </w:rPr>
              <w:lastRenderedPageBreak/>
              <w:pict w14:anchorId="4A1FA592">
                <v:group id="_x0000_s1184" style="position:absolute;margin-left:327.75pt;margin-top:211.45pt;width:20.45pt;height:19.65pt;z-index:251713536" coordorigin="7995,4301" coordsize="409,393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177" type="#_x0000_t120" style="position:absolute;left:7995;top:4301;width:393;height:393">
                    <v:textbox style="mso-next-textbox:#_x0000_s1177">
                      <w:txbxContent>
                        <w:p w14:paraId="2580785D" w14:textId="77777777" w:rsidR="007D576E" w:rsidRPr="00552A9D" w:rsidRDefault="007D576E" w:rsidP="00552A9D"/>
                      </w:txbxContent>
                    </v:textbox>
                  </v:shape>
                  <v:rect id="_x0000_s1178" style="position:absolute;left:8042;top:4398;width:362;height:256" stroked="f">
                    <v:fill opacity="0"/>
                    <v:textbox style="mso-next-textbox:#_x0000_s1178" inset="0,0,0,0">
                      <w:txbxContent>
                        <w:p w14:paraId="3A91A955" w14:textId="77777777" w:rsidR="007D576E" w:rsidRPr="008F6AC9" w:rsidRDefault="007D576E" w:rsidP="00552A9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52A9D"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e_36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 w14:anchorId="4A6387CC">
                <v:group id="_x0000_s1183" style="position:absolute;margin-left:328.55pt;margin-top:267.2pt;width:20.45pt;height:19.65pt;z-index:251716096" coordorigin="8011,5416" coordsize="409,393">
                  <v:shape id="_x0000_s1180" type="#_x0000_t120" style="position:absolute;left:8011;top:5416;width:393;height:393">
                    <v:textbox style="mso-next-textbox:#_x0000_s1180">
                      <w:txbxContent>
                        <w:p w14:paraId="00752C00" w14:textId="77777777" w:rsidR="007D576E" w:rsidRPr="00552A9D" w:rsidRDefault="007D576E" w:rsidP="00552A9D"/>
                      </w:txbxContent>
                    </v:textbox>
                  </v:shape>
                  <v:rect id="_x0000_s1181" style="position:absolute;left:8058;top:5513;width:362;height:256" stroked="f">
                    <v:fill opacity="0"/>
                    <v:textbox style="mso-next-textbox:#_x0000_s1181" inset="0,0,0,0">
                      <w:txbxContent>
                        <w:p w14:paraId="02149525" w14:textId="77777777" w:rsidR="007D576E" w:rsidRPr="008F6AC9" w:rsidRDefault="007D576E" w:rsidP="00552A9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e_43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lang w:val="en-US"/>
              </w:rPr>
              <w:pict w14:anchorId="0669B4D4">
                <v:rect id="_x0000_s1182" style="position:absolute;margin-left:362.1pt;margin-top:240.7pt;width:22.1pt;height:12.75pt;z-index:251710976" stroked="f">
                  <v:textbox style="mso-next-textbox:#_x0000_s1182" inset="0,0,0,0">
                    <w:txbxContent>
                      <w:p w14:paraId="133CB18F" w14:textId="77777777" w:rsidR="007D576E" w:rsidRPr="008F6AC9" w:rsidRDefault="007D576E" w:rsidP="00552A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41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204AD5AD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45" type="#_x0000_t19" style="position:absolute;margin-left:335.85pt;margin-top:232.2pt;width:27.05pt;height:32.05pt;rotation:2581251fd;flip:y;z-index:251677184" coordsize="21600,28743" adj=",1265530" path="wr-21600,,21600,43200,,,20385,28743nfewr-21600,,21600,43200,,,20385,28743l,21600nsxe">
                  <v:stroke startarrow="block" endarrow="block"/>
                  <v:path o:connectlocs="0,0;20385,28743;0,21600"/>
                </v:shape>
              </w:pict>
            </w:r>
            <w:r>
              <w:rPr>
                <w:noProof/>
                <w:lang w:val="en-US"/>
              </w:rPr>
              <w:pict w14:anchorId="6B9F779B">
                <v:rect id="_x0000_s1175" style="position:absolute;margin-left:296.65pt;margin-top:391pt;width:22.1pt;height:12.75pt;z-index:251707904" stroked="f">
                  <v:textbox style="mso-next-textbox:#_x0000_s1175" inset="0,0,0,0">
                    <w:txbxContent>
                      <w:p w14:paraId="5A81CE8B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57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5FBC74FC">
                <v:rect id="_x0000_s1161" style="position:absolute;margin-left:296.4pt;margin-top:419.8pt;width:22.1pt;height:12.75pt;z-index:251693568" stroked="f">
                  <v:textbox style="mso-next-textbox:#_x0000_s1161" inset="0,0,0,0">
                    <w:txbxContent>
                      <w:p w14:paraId="0FB17748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51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5BE0D52A">
                <v:rect id="_x0000_s1174" style="position:absolute;margin-left:296.65pt;margin-top:361.95pt;width:22.1pt;height:12.75pt;z-index:251706880" stroked="f">
                  <v:textbox style="mso-next-textbox:#_x0000_s1174" inset="0,0,0,0">
                    <w:txbxContent>
                      <w:p w14:paraId="12EDC82D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52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5B5EA27E">
                <v:rect id="_x0000_s1173" style="position:absolute;margin-left:296.2pt;margin-top:332.8pt;width:22.1pt;height:12.75pt;z-index:251705856" stroked="f">
                  <v:textbox style="mso-next-textbox:#_x0000_s1173" inset="0,0,0,0">
                    <w:txbxContent>
                      <w:p w14:paraId="78142606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588CADBD">
                <v:rect id="_x0000_s1172" style="position:absolute;margin-left:296.45pt;margin-top:303.65pt;width:22.1pt;height:12.75pt;z-index:251704832" stroked="f">
                  <v:textbox style="mso-next-textbox:#_x0000_s1172" inset="0,0,0,0">
                    <w:txbxContent>
                      <w:p w14:paraId="012065DF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44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27F21011">
                <v:rect id="_x0000_s1171" style="position:absolute;margin-left:296.35pt;margin-top:274.85pt;width:22.1pt;height:12.75pt;z-index:251703808" stroked="f">
                  <v:textbox style="mso-next-textbox:#_x0000_s1171" inset="0,0,0,0">
                    <w:txbxContent>
                      <w:p w14:paraId="79077A98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38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0C5F1EF1">
                <v:rect id="_x0000_s1170" style="position:absolute;margin-left:296.6pt;margin-top:245.7pt;width:22.1pt;height:12.75pt;z-index:251702784" stroked="f">
                  <v:textbox style="mso-next-textbox:#_x0000_s1170" inset="0,0,0,0">
                    <w:txbxContent>
                      <w:p w14:paraId="549D83C3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43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3832B0F5">
                <v:rect id="_x0000_s1169" style="position:absolute;margin-left:296.5pt;margin-top:216.55pt;width:22.1pt;height:12.75pt;z-index:251701760" stroked="f">
                  <v:textbox style="mso-next-textbox:#_x0000_s1169" inset="0,0,0,0">
                    <w:txbxContent>
                      <w:p w14:paraId="2FA09CD2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40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0BBB83B2">
                <v:rect id="_x0000_s1168" style="position:absolute;margin-left:296.4pt;margin-top:187.75pt;width:22.1pt;height:12.75pt;z-index:251700736" stroked="f">
                  <v:textbox style="mso-next-textbox:#_x0000_s1168" inset="0,0,0,0">
                    <w:txbxContent>
                      <w:p w14:paraId="6B6A207A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56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33B7EB3A">
                <v:rect id="_x0000_s1167" style="position:absolute;margin-left:296.65pt;margin-top:158.95pt;width:22.1pt;height:12.75pt;z-index:251699712" stroked="f">
                  <v:textbox style="mso-next-textbox:#_x0000_s1167" inset="0,0,0,0">
                    <w:txbxContent>
                      <w:p w14:paraId="267538A5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57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31C7E650">
                <v:rect id="_x0000_s1166" style="position:absolute;margin-left:296.55pt;margin-top:129.45pt;width:22.1pt;height:12.75pt;z-index:251698688" stroked="f">
                  <v:textbox style="mso-next-textbox:#_x0000_s1166" inset="0,0,0,0">
                    <w:txbxContent>
                      <w:p w14:paraId="0AEE03EB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5CDB6786">
                <v:rect id="_x0000_s1165" style="position:absolute;margin-left:296.45pt;margin-top:100.3pt;width:22.1pt;height:12.75pt;z-index:251697664" stroked="f">
                  <v:textbox style="mso-next-textbox:#_x0000_s1165" inset="0,0,0,0">
                    <w:txbxContent>
                      <w:p w14:paraId="20690A87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42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681F5F10">
                <v:rect id="_x0000_s1164" style="position:absolute;margin-left:296.35pt;margin-top:71.5pt;width:22.1pt;height:12.75pt;z-index:251696640" stroked="f">
                  <v:textbox style="mso-next-textbox:#_x0000_s1164" inset="0,0,0,0">
                    <w:txbxContent>
                      <w:p w14:paraId="4EE708BF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168ECB6C">
                <v:rect id="_x0000_s1163" style="position:absolute;margin-left:296.6pt;margin-top:42.35pt;width:22.1pt;height:12.75pt;z-index:251695616" stroked="f">
                  <v:textbox style="mso-next-textbox:#_x0000_s1163" inset="0,0,0,0">
                    <w:txbxContent>
                      <w:p w14:paraId="1D41818E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36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7F1EA335">
                <v:rect id="_x0000_s1162" style="position:absolute;margin-left:296.05pt;margin-top:13.7pt;width:22.1pt;height:12.75pt;z-index:251694592" stroked="f">
                  <v:textbox style="mso-next-textbox:#_x0000_s1162" inset="0,0,0,0">
                    <w:txbxContent>
                      <w:p w14:paraId="18290EE6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68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55681234">
                <v:rect id="_x0000_s1156" style="position:absolute;margin-left:173.25pt;margin-top:160.15pt;width:22.1pt;height:12.75pt;z-index:251688448" stroked="f">
                  <v:textbox style="mso-next-textbox:#_x0000_s1156" inset="0,0,0,0">
                    <w:txbxContent>
                      <w:p w14:paraId="34ABE703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42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148F2897">
                <v:rect id="_x0000_s1157" style="position:absolute;margin-left:173.55pt;margin-top:142.95pt;width:22.1pt;height:12.75pt;z-index:251689472" stroked="f">
                  <v:textbox style="mso-next-textbox:#_x0000_s1157" inset="0,0,0,0">
                    <w:txbxContent>
                      <w:p w14:paraId="02F0983F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65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5314D836">
                <v:rect id="_x0000_s1158" style="position:absolute;margin-left:173.55pt;margin-top:126pt;width:22.1pt;height:12.75pt;z-index:251690496" stroked="f">
                  <v:textbox style="mso-next-textbox:#_x0000_s1158" inset="0,0,0,0">
                    <w:txbxContent>
                      <w:p w14:paraId="0FAC0F59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33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61B761A9">
                <v:rect id="_x0000_s1159" style="position:absolute;margin-left:173.55pt;margin-top:108.65pt;width:22.1pt;height:12.75pt;z-index:251691520" stroked="f">
                  <v:textbox style="mso-next-textbox:#_x0000_s1159" inset="0,0,0,0">
                    <w:txbxContent>
                      <w:p w14:paraId="55981496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60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532A8CA0">
                <v:rect id="_x0000_s1160" style="position:absolute;margin-left:172.7pt;margin-top:91.35pt;width:22.1pt;height:12.75pt;z-index:251692544" stroked="f">
                  <v:textbox style="mso-next-textbox:#_x0000_s1160" inset="0,0,0,0">
                    <w:txbxContent>
                      <w:p w14:paraId="20A077DE" w14:textId="77777777" w:rsidR="007D576E" w:rsidRPr="008F6AC9" w:rsidRDefault="007D576E" w:rsidP="00F464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.8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2261B61C">
                <v:rect id="_x0000_s1155" style="position:absolute;margin-left:173.15pt;margin-top:176.95pt;width:22.1pt;height:12.75pt;z-index:251687424" stroked="f">
                  <v:textbox style="mso-next-textbox:#_x0000_s1155" inset="0,0,0,0">
                    <w:txbxContent>
                      <w:p w14:paraId="2DA0B676" w14:textId="77777777" w:rsidR="007D576E" w:rsidRPr="008F6AC9" w:rsidRDefault="007D576E" w:rsidP="00EE0F1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75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19941DCD">
                <v:rect id="_x0000_s1154" style="position:absolute;margin-left:173.25pt;margin-top:195.25pt;width:22.1pt;height:12.75pt;z-index:251686400" stroked="f">
                  <v:textbox style="mso-next-textbox:#_x0000_s1154" inset="0,0,0,0">
                    <w:txbxContent>
                      <w:p w14:paraId="3E13C0EC" w14:textId="77777777" w:rsidR="007D576E" w:rsidRPr="008F6AC9" w:rsidRDefault="007D576E" w:rsidP="00EE0F1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75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6247FBD7">
                <v:rect id="_x0000_s1148" style="position:absolute;margin-left:173.25pt;margin-top:277.6pt;width:22.1pt;height:12.75pt;z-index:251680256" stroked="f">
                  <v:textbox style="mso-next-textbox:#_x0000_s1148" inset="0,0,0,0">
                    <w:txbxContent>
                      <w:p w14:paraId="34FBC09F" w14:textId="77777777" w:rsidR="007D576E" w:rsidRPr="008F6AC9" w:rsidRDefault="007D576E" w:rsidP="00EE0F1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34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7E95540C">
                <v:rect id="_x0000_s1150" style="position:absolute;margin-left:173.25pt;margin-top:260.6pt;width:22.1pt;height:12.75pt;z-index:251682304" stroked="f">
                  <v:textbox style="mso-next-textbox:#_x0000_s1150" inset="0,0,0,0">
                    <w:txbxContent>
                      <w:p w14:paraId="1C2785CE" w14:textId="77777777" w:rsidR="007D576E" w:rsidRPr="008F6AC9" w:rsidRDefault="007D576E" w:rsidP="00EE0F1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66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41C6549C">
                <v:rect id="_x0000_s1151" style="position:absolute;margin-left:172.7pt;margin-top:243.95pt;width:22.1pt;height:12.75pt;z-index:251683328" stroked="f">
                  <v:textbox style="mso-next-textbox:#_x0000_s1151" inset="0,0,0,0">
                    <w:txbxContent>
                      <w:p w14:paraId="77E7C22B" w14:textId="77777777" w:rsidR="007D576E" w:rsidRPr="008F6AC9" w:rsidRDefault="007D576E" w:rsidP="00EE0F1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61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70A8AF13">
                <v:rect id="_x0000_s1146" style="position:absolute;margin-left:173.25pt;margin-top:311.9pt;width:22.1pt;height:12.75pt;z-index:251678208" stroked="f">
                  <v:textbox style="mso-next-textbox:#_x0000_s1146" inset="0,0,0,0">
                    <w:txbxContent>
                      <w:p w14:paraId="4E0653EC" w14:textId="77777777" w:rsidR="007D576E" w:rsidRPr="008F6AC9" w:rsidRDefault="007D576E" w:rsidP="008F6A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76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125153E8">
                <v:rect id="_x0000_s1152" style="position:absolute;margin-left:173.25pt;margin-top:227.95pt;width:22.1pt;height:12.75pt;z-index:251684352" stroked="f">
                  <v:textbox style="mso-next-textbox:#_x0000_s1152" inset="0,0,0,0">
                    <w:txbxContent>
                      <w:p w14:paraId="014B0558" w14:textId="77777777" w:rsidR="007D576E" w:rsidRPr="00295885" w:rsidRDefault="007D576E" w:rsidP="00EE0F1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66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550CA340">
                <v:rect id="_x0000_s1147" style="position:absolute;margin-left:172.9pt;margin-top:330.55pt;width:22.1pt;height:12.75pt;z-index:251679232" stroked="f">
                  <v:textbox style="mso-next-textbox:#_x0000_s1147" inset="0,0,0,0">
                    <w:txbxContent>
                      <w:p w14:paraId="6A9344D2" w14:textId="77777777" w:rsidR="007D576E" w:rsidRPr="008F6AC9" w:rsidRDefault="007D576E" w:rsidP="00EE0F1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71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60DFC263">
                <v:rect id="_x0000_s1153" style="position:absolute;margin-left:172.7pt;margin-top:211.8pt;width:22.1pt;height:12.75pt;z-index:251685376" stroked="f">
                  <v:textbox style="mso-next-textbox:#_x0000_s1153" inset="0,0,0,0">
                    <w:txbxContent>
                      <w:p w14:paraId="34FD45B1" w14:textId="77777777" w:rsidR="007D576E" w:rsidRPr="008F6AC9" w:rsidRDefault="007D576E" w:rsidP="00EE0F1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64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03313EA3">
                <v:rect id="_x0000_s1149" style="position:absolute;margin-left:173.2pt;margin-top:293.95pt;width:22.1pt;height:12.75pt;z-index:251681280" stroked="f">
                  <v:textbox style="mso-next-textbox:#_x0000_s1149" inset="0,0,0,0">
                    <w:txbxContent>
                      <w:p w14:paraId="5F58A72F" w14:textId="77777777" w:rsidR="007D576E" w:rsidRPr="008F6AC9" w:rsidRDefault="007D576E" w:rsidP="00EE0F1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72</w:t>
                        </w:r>
                      </w:p>
                    </w:txbxContent>
                  </v:textbox>
                </v:rect>
              </w:pict>
            </w:r>
            <w:r w:rsidR="007D576E">
              <w:rPr>
                <w:noProof/>
              </w:rPr>
              <w:drawing>
                <wp:inline distT="0" distB="0" distL="0" distR="0" wp14:anchorId="67A55775" wp14:editId="14D0A315">
                  <wp:extent cx="5108812" cy="5500048"/>
                  <wp:effectExtent l="0" t="0" r="0" b="24765"/>
                  <wp:docPr id="2" name="图示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7D576E" w14:paraId="3858AA71" w14:textId="77777777" w:rsidTr="00552A9D">
        <w:trPr>
          <w:trHeight w:val="4589"/>
        </w:trPr>
        <w:tc>
          <w:tcPr>
            <w:tcW w:w="8522" w:type="dxa"/>
          </w:tcPr>
          <w:p w14:paraId="383A86F8" w14:textId="29265884" w:rsidR="007D576E" w:rsidRPr="002638A2" w:rsidRDefault="007D576E" w:rsidP="003A1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A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Figure 1.</w:t>
            </w:r>
            <w:proofErr w:type="gramEnd"/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CFA standardized estimates of the EQ 15-item one</w:t>
            </w:r>
            <w:r w:rsidR="0023014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factor model. </w:t>
            </w:r>
            <w:r w:rsidR="0057293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EQ</w:t>
            </w:r>
            <w:r w:rsidR="0057293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3A1C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15 model </w:t>
            </w:r>
            <w:proofErr w:type="gramStart"/>
            <w:r w:rsidR="003A1C8D">
              <w:rPr>
                <w:rFonts w:ascii="Times New Roman" w:hAnsi="Times New Roman" w:cs="Times New Roman" w:hint="eastAsia"/>
                <w:sz w:val="24"/>
                <w:szCs w:val="24"/>
              </w:rPr>
              <w:t>is based</w:t>
            </w:r>
            <w:proofErr w:type="gramEnd"/>
            <w:r w:rsidR="003A1C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Guan et al. (2012). Values to the left of the observed item variables represent standardized factor loading regression weights (</w:t>
            </w:r>
            <w:r w:rsidRPr="00FE141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). Value to the right of the observed item variables represent the squared multiple correlations (R</w:t>
            </w:r>
            <w:r w:rsidRPr="00FE141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). The Value to the far right on the error covariance pathway represents the </w:t>
            </w:r>
            <w:r w:rsidR="00AC11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correlation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coefficient</w:t>
            </w:r>
            <w:r w:rsidR="003079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30790B" w:rsidRPr="0030790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</w:t>
            </w:r>
            <w:r w:rsidR="0030790B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</w:tbl>
    <w:p w14:paraId="637E283B" w14:textId="1B3FF304" w:rsidR="00A1377B" w:rsidRDefault="00A1377B" w:rsidP="008214C7"/>
    <w:sectPr w:rsidR="00A1377B" w:rsidSect="008214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9A3461" w15:done="0"/>
  <w15:commentEx w15:paraId="23A01A52" w15:done="0"/>
  <w15:commentEx w15:paraId="5963A032" w15:done="0"/>
  <w15:commentEx w15:paraId="156B37D2" w15:paraIdParent="5963A032" w15:done="0"/>
  <w15:commentEx w15:paraId="447AEF7C" w15:done="0"/>
  <w15:commentEx w15:paraId="6E3832CA" w15:done="0"/>
  <w15:commentEx w15:paraId="06A109A9" w15:done="0"/>
  <w15:commentEx w15:paraId="10EF40F9" w15:done="0"/>
  <w15:commentEx w15:paraId="2B379B93" w15:done="0"/>
  <w15:commentEx w15:paraId="2A3ECB79" w15:done="0"/>
  <w15:commentEx w15:paraId="43843E05" w15:done="0"/>
  <w15:commentEx w15:paraId="1F154F0F" w15:done="0"/>
  <w15:commentEx w15:paraId="59427E43" w15:done="0"/>
  <w15:commentEx w15:paraId="26E86025" w15:done="0"/>
  <w15:commentEx w15:paraId="34CF7BBF" w15:done="0"/>
  <w15:commentEx w15:paraId="0BF25C4D" w15:done="0"/>
  <w15:commentEx w15:paraId="79F0BAE7" w15:done="0"/>
  <w15:commentEx w15:paraId="4C4E04CC" w15:done="0"/>
  <w15:commentEx w15:paraId="24F3EBF1" w15:done="0"/>
  <w15:commentEx w15:paraId="5A7837B5" w15:done="0"/>
  <w15:commentEx w15:paraId="6DACB3A4" w15:done="0"/>
  <w15:commentEx w15:paraId="729FC390" w15:done="0"/>
  <w15:commentEx w15:paraId="06E20DE1" w15:done="0"/>
  <w15:commentEx w15:paraId="02F6398D" w15:done="0"/>
  <w15:commentEx w15:paraId="35A594D6" w15:done="0"/>
  <w15:commentEx w15:paraId="564DF5D5" w15:done="0"/>
  <w15:commentEx w15:paraId="191DB9A9" w15:done="0"/>
  <w15:commentEx w15:paraId="2C3F7EAB" w15:done="0"/>
  <w15:commentEx w15:paraId="431FA62E" w15:done="0"/>
  <w15:commentEx w15:paraId="6FA0B1F9" w15:done="0"/>
  <w15:commentEx w15:paraId="37DF23C4" w15:done="0"/>
  <w15:commentEx w15:paraId="64E66ED3" w15:done="0"/>
  <w15:commentEx w15:paraId="37479DAE" w15:done="0"/>
  <w15:commentEx w15:paraId="3ADC76A6" w15:done="0"/>
  <w15:commentEx w15:paraId="640910AD" w15:done="0"/>
  <w15:commentEx w15:paraId="06084A85" w15:done="0"/>
  <w15:commentEx w15:paraId="047E0DA0" w15:done="0"/>
  <w15:commentEx w15:paraId="7D891E28" w15:done="0"/>
  <w15:commentEx w15:paraId="3541DCBE" w15:done="0"/>
  <w15:commentEx w15:paraId="46DA21AD" w15:done="0"/>
  <w15:commentEx w15:paraId="757FCBAC" w15:done="0"/>
  <w15:commentEx w15:paraId="54179F66" w15:done="0"/>
  <w15:commentEx w15:paraId="73207B96" w15:done="0"/>
  <w15:commentEx w15:paraId="1BBFAA60" w15:done="0"/>
  <w15:commentEx w15:paraId="6A54F5F6" w15:done="0"/>
  <w15:commentEx w15:paraId="3F8E308B" w15:done="0"/>
  <w15:commentEx w15:paraId="3D907E8A" w15:done="0"/>
  <w15:commentEx w15:paraId="71DC6354" w15:done="0"/>
  <w15:commentEx w15:paraId="1DAA493E" w15:done="0"/>
  <w15:commentEx w15:paraId="49100C8E" w15:done="0"/>
  <w15:commentEx w15:paraId="7D996DE9" w15:done="0"/>
  <w15:commentEx w15:paraId="12B137CB" w15:done="0"/>
  <w15:commentEx w15:paraId="4C422BB6" w15:done="0"/>
  <w15:commentEx w15:paraId="66F7F2F3" w15:done="0"/>
  <w15:commentEx w15:paraId="09C509EC" w15:done="0"/>
  <w15:commentEx w15:paraId="45BC1261" w15:done="0"/>
  <w15:commentEx w15:paraId="6585DD43" w15:done="0"/>
  <w15:commentEx w15:paraId="67C7DFF2" w15:done="0"/>
  <w15:commentEx w15:paraId="4E40BDCD" w15:done="0"/>
  <w15:commentEx w15:paraId="28C716DE" w15:done="0"/>
  <w15:commentEx w15:paraId="36F42AB4" w15:done="0"/>
  <w15:commentEx w15:paraId="5C9C8044" w15:done="0"/>
  <w15:commentEx w15:paraId="689E322C" w15:done="0"/>
  <w15:commentEx w15:paraId="00E1023C" w15:done="0"/>
  <w15:commentEx w15:paraId="3424D6A8" w15:done="0"/>
  <w15:commentEx w15:paraId="1DF2043C" w15:done="0"/>
  <w15:commentEx w15:paraId="4BF94F11" w15:done="0"/>
  <w15:commentEx w15:paraId="7FA090EB" w15:done="0"/>
  <w15:commentEx w15:paraId="3CF3E0BC" w15:done="0"/>
  <w15:commentEx w15:paraId="60136855" w15:done="0"/>
  <w15:commentEx w15:paraId="443AF7B4" w15:done="0"/>
  <w15:commentEx w15:paraId="2D04EDA9" w15:done="0"/>
  <w15:commentEx w15:paraId="4B5E3383" w15:done="0"/>
  <w15:commentEx w15:paraId="036DCBC2" w15:done="0"/>
  <w15:commentEx w15:paraId="7F8541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2B194" w14:textId="77777777" w:rsidR="003C6341" w:rsidRDefault="003C6341" w:rsidP="004F493C">
      <w:pPr>
        <w:spacing w:after="0" w:line="240" w:lineRule="auto"/>
      </w:pPr>
      <w:r>
        <w:separator/>
      </w:r>
    </w:p>
  </w:endnote>
  <w:endnote w:type="continuationSeparator" w:id="0">
    <w:p w14:paraId="60601071" w14:textId="77777777" w:rsidR="003C6341" w:rsidRDefault="003C6341" w:rsidP="004F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BB09A" w14:textId="77777777" w:rsidR="003C6341" w:rsidRDefault="003C6341" w:rsidP="004F493C">
      <w:pPr>
        <w:spacing w:after="0" w:line="240" w:lineRule="auto"/>
      </w:pPr>
      <w:r>
        <w:separator/>
      </w:r>
    </w:p>
  </w:footnote>
  <w:footnote w:type="continuationSeparator" w:id="0">
    <w:p w14:paraId="4E183CBD" w14:textId="77777777" w:rsidR="003C6341" w:rsidRDefault="003C6341" w:rsidP="004F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448C" w14:textId="3E4F1C04" w:rsidR="0060014B" w:rsidRPr="00EF01A9" w:rsidRDefault="0060014B">
    <w:pPr>
      <w:pStyle w:val="Header"/>
      <w:rPr>
        <w:rFonts w:ascii="Times New Roman" w:hAnsi="Times New Roman" w:cs="Times New Roman"/>
        <w:sz w:val="24"/>
        <w:szCs w:val="24"/>
      </w:rPr>
    </w:pPr>
    <w:r w:rsidRPr="00EF01A9">
      <w:rPr>
        <w:rFonts w:ascii="Times New Roman" w:hAnsi="Times New Roman" w:cs="Times New Roman"/>
        <w:sz w:val="24"/>
        <w:szCs w:val="24"/>
      </w:rPr>
      <w:t>VALIDATION OF THE EQ IN MAINLAND CHINA</w:t>
    </w:r>
    <w:r w:rsidRPr="00EF01A9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F01A9">
      <w:rPr>
        <w:rFonts w:ascii="Times New Roman" w:hAnsi="Times New Roman" w:cs="Times New Roman"/>
        <w:sz w:val="24"/>
        <w:szCs w:val="24"/>
      </w:rPr>
      <w:fldChar w:fldCharType="begin"/>
    </w:r>
    <w:r w:rsidRPr="00EF01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F01A9">
      <w:rPr>
        <w:rFonts w:ascii="Times New Roman" w:hAnsi="Times New Roman" w:cs="Times New Roman"/>
        <w:sz w:val="24"/>
        <w:szCs w:val="24"/>
      </w:rPr>
      <w:fldChar w:fldCharType="separate"/>
    </w:r>
    <w:r w:rsidR="00377728">
      <w:rPr>
        <w:rFonts w:ascii="Times New Roman" w:hAnsi="Times New Roman" w:cs="Times New Roman"/>
        <w:noProof/>
        <w:sz w:val="24"/>
        <w:szCs w:val="24"/>
      </w:rPr>
      <w:t>19</w:t>
    </w:r>
    <w:r w:rsidRPr="00EF01A9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DC48" w14:textId="2B55CF95" w:rsidR="0060014B" w:rsidRPr="00A41B59" w:rsidRDefault="0060014B">
    <w:pPr>
      <w:pStyle w:val="Header"/>
      <w:rPr>
        <w:rFonts w:ascii="Times New Roman" w:hAnsi="Times New Roman" w:cs="Times New Roman"/>
        <w:sz w:val="24"/>
        <w:szCs w:val="24"/>
      </w:rPr>
    </w:pPr>
    <w:r w:rsidRPr="00A41B59">
      <w:rPr>
        <w:rFonts w:ascii="Times New Roman" w:hAnsi="Times New Roman" w:cs="Times New Roman"/>
        <w:sz w:val="24"/>
        <w:szCs w:val="24"/>
      </w:rPr>
      <w:t>Running head: VALIDATION OF THE EQ IN MAINLAND CHINA</w:t>
    </w:r>
    <w:r w:rsidRPr="00A41B59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A41B59">
      <w:rPr>
        <w:rFonts w:ascii="Times New Roman" w:hAnsi="Times New Roman" w:cs="Times New Roman"/>
        <w:sz w:val="24"/>
        <w:szCs w:val="24"/>
      </w:rPr>
      <w:fldChar w:fldCharType="begin"/>
    </w:r>
    <w:r w:rsidRPr="00A41B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41B59">
      <w:rPr>
        <w:rFonts w:ascii="Times New Roman" w:hAnsi="Times New Roman" w:cs="Times New Roman"/>
        <w:sz w:val="24"/>
        <w:szCs w:val="24"/>
      </w:rPr>
      <w:fldChar w:fldCharType="separate"/>
    </w:r>
    <w:r w:rsidR="007979B2">
      <w:rPr>
        <w:rFonts w:ascii="Times New Roman" w:hAnsi="Times New Roman" w:cs="Times New Roman"/>
        <w:noProof/>
        <w:sz w:val="24"/>
        <w:szCs w:val="24"/>
      </w:rPr>
      <w:t>1</w:t>
    </w:r>
    <w:r w:rsidRPr="00A41B59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7F8"/>
    <w:multiLevelType w:val="hybridMultilevel"/>
    <w:tmpl w:val="DC1EED5A"/>
    <w:lvl w:ilvl="0" w:tplc="FA1A5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6217B6"/>
    <w:multiLevelType w:val="hybridMultilevel"/>
    <w:tmpl w:val="B500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B5E4B"/>
    <w:multiLevelType w:val="hybridMultilevel"/>
    <w:tmpl w:val="BA943344"/>
    <w:lvl w:ilvl="0" w:tplc="7FE86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44C14"/>
    <w:multiLevelType w:val="hybridMultilevel"/>
    <w:tmpl w:val="A7AE520A"/>
    <w:lvl w:ilvl="0" w:tplc="9E524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D0C77"/>
    <w:multiLevelType w:val="hybridMultilevel"/>
    <w:tmpl w:val="203855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1D38"/>
    <w:multiLevelType w:val="hybridMultilevel"/>
    <w:tmpl w:val="94E0D40C"/>
    <w:lvl w:ilvl="0" w:tplc="8CCE20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ven K. Huprich">
    <w15:presenceInfo w15:providerId="AD" w15:userId="S-1-5-21-1483306160-56705129-1571912825-2301"/>
  </w15:person>
  <w15:person w15:author="Qing Zhao">
    <w15:presenceInfo w15:providerId="None" w15:userId="Qing Zhao"/>
  </w15:person>
  <w15:person w15:author="Steven Huprich">
    <w15:presenceInfo w15:providerId="None" w15:userId="Steven Hup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en-AU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Qing JPA APA 6th-before tabl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ex2rrp8evz01ex5dap50pm0ddr9x0pzz9e&quot;&gt;EQ validation in mainland China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4&lt;/item&gt;&lt;item&gt;16&lt;/item&gt;&lt;item&gt;27&lt;/item&gt;&lt;item&gt;28&lt;/item&gt;&lt;item&gt;31&lt;/item&gt;&lt;item&gt;32&lt;/item&gt;&lt;item&gt;35&lt;/item&gt;&lt;item&gt;36&lt;/item&gt;&lt;item&gt;39&lt;/item&gt;&lt;item&gt;45&lt;/item&gt;&lt;item&gt;51&lt;/item&gt;&lt;item&gt;57&lt;/item&gt;&lt;item&gt;60&lt;/item&gt;&lt;item&gt;61&lt;/item&gt;&lt;item&gt;63&lt;/item&gt;&lt;item&gt;65&lt;/item&gt;&lt;item&gt;82&lt;/item&gt;&lt;item&gt;100&lt;/item&gt;&lt;item&gt;101&lt;/item&gt;&lt;item&gt;102&lt;/item&gt;&lt;item&gt;104&lt;/item&gt;&lt;item&gt;105&lt;/item&gt;&lt;item&gt;106&lt;/item&gt;&lt;item&gt;111&lt;/item&gt;&lt;item&gt;113&lt;/item&gt;&lt;item&gt;118&lt;/item&gt;&lt;item&gt;119&lt;/item&gt;&lt;item&gt;120&lt;/item&gt;&lt;item&gt;122&lt;/item&gt;&lt;item&gt;124&lt;/item&gt;&lt;item&gt;131&lt;/item&gt;&lt;item&gt;132&lt;/item&gt;&lt;item&gt;133&lt;/item&gt;&lt;item&gt;134&lt;/item&gt;&lt;item&gt;144&lt;/item&gt;&lt;item&gt;159&lt;/item&gt;&lt;item&gt;171&lt;/item&gt;&lt;item&gt;173&lt;/item&gt;&lt;item&gt;174&lt;/item&gt;&lt;item&gt;178&lt;/item&gt;&lt;item&gt;213&lt;/item&gt;&lt;item&gt;214&lt;/item&gt;&lt;item&gt;220&lt;/item&gt;&lt;item&gt;221&lt;/item&gt;&lt;item&gt;224&lt;/item&gt;&lt;item&gt;225&lt;/item&gt;&lt;item&gt;226&lt;/item&gt;&lt;item&gt;231&lt;/item&gt;&lt;item&gt;232&lt;/item&gt;&lt;item&gt;233&lt;/item&gt;&lt;item&gt;234&lt;/item&gt;&lt;item&gt;235&lt;/item&gt;&lt;item&gt;486&lt;/item&gt;&lt;item&gt;487&lt;/item&gt;&lt;item&gt;488&lt;/item&gt;&lt;item&gt;490&lt;/item&gt;&lt;/record-ids&gt;&lt;/item&gt;&lt;/Libraries&gt;"/>
  </w:docVars>
  <w:rsids>
    <w:rsidRoot w:val="00F24E0A"/>
    <w:rsid w:val="000007F7"/>
    <w:rsid w:val="00001241"/>
    <w:rsid w:val="00005240"/>
    <w:rsid w:val="00006265"/>
    <w:rsid w:val="00006835"/>
    <w:rsid w:val="00012EEA"/>
    <w:rsid w:val="00021C4E"/>
    <w:rsid w:val="000235F3"/>
    <w:rsid w:val="000245FA"/>
    <w:rsid w:val="0002471C"/>
    <w:rsid w:val="00024F96"/>
    <w:rsid w:val="000266A9"/>
    <w:rsid w:val="00031B79"/>
    <w:rsid w:val="0003453A"/>
    <w:rsid w:val="00037D1E"/>
    <w:rsid w:val="000404D9"/>
    <w:rsid w:val="00040A45"/>
    <w:rsid w:val="00041013"/>
    <w:rsid w:val="00042FB8"/>
    <w:rsid w:val="00043DE3"/>
    <w:rsid w:val="00044CB2"/>
    <w:rsid w:val="00046CA5"/>
    <w:rsid w:val="00047295"/>
    <w:rsid w:val="00050622"/>
    <w:rsid w:val="00052986"/>
    <w:rsid w:val="00052F32"/>
    <w:rsid w:val="000531A4"/>
    <w:rsid w:val="00053FAA"/>
    <w:rsid w:val="000544F6"/>
    <w:rsid w:val="000574B6"/>
    <w:rsid w:val="000601CB"/>
    <w:rsid w:val="00061E03"/>
    <w:rsid w:val="0006442C"/>
    <w:rsid w:val="00064FDF"/>
    <w:rsid w:val="00066474"/>
    <w:rsid w:val="00067703"/>
    <w:rsid w:val="000716AE"/>
    <w:rsid w:val="000721E2"/>
    <w:rsid w:val="00072EA3"/>
    <w:rsid w:val="000763FF"/>
    <w:rsid w:val="00080209"/>
    <w:rsid w:val="00081EF6"/>
    <w:rsid w:val="000828F3"/>
    <w:rsid w:val="000838B8"/>
    <w:rsid w:val="00083B73"/>
    <w:rsid w:val="00090338"/>
    <w:rsid w:val="000905ED"/>
    <w:rsid w:val="00090804"/>
    <w:rsid w:val="0009152F"/>
    <w:rsid w:val="000932F7"/>
    <w:rsid w:val="00095ADC"/>
    <w:rsid w:val="000A1518"/>
    <w:rsid w:val="000A20B7"/>
    <w:rsid w:val="000A441A"/>
    <w:rsid w:val="000A4725"/>
    <w:rsid w:val="000A522D"/>
    <w:rsid w:val="000A6971"/>
    <w:rsid w:val="000A7BDA"/>
    <w:rsid w:val="000B0887"/>
    <w:rsid w:val="000B1172"/>
    <w:rsid w:val="000B1A67"/>
    <w:rsid w:val="000B63EC"/>
    <w:rsid w:val="000B775F"/>
    <w:rsid w:val="000C192D"/>
    <w:rsid w:val="000C2674"/>
    <w:rsid w:val="000C2EFC"/>
    <w:rsid w:val="000C65E2"/>
    <w:rsid w:val="000C7CAD"/>
    <w:rsid w:val="000D2610"/>
    <w:rsid w:val="000D290A"/>
    <w:rsid w:val="000D6F18"/>
    <w:rsid w:val="000D7EAC"/>
    <w:rsid w:val="000E054B"/>
    <w:rsid w:val="000E0553"/>
    <w:rsid w:val="000E1455"/>
    <w:rsid w:val="000E2E29"/>
    <w:rsid w:val="000E4909"/>
    <w:rsid w:val="000E4CD9"/>
    <w:rsid w:val="000E7A48"/>
    <w:rsid w:val="000F0869"/>
    <w:rsid w:val="000F38B9"/>
    <w:rsid w:val="000F53DA"/>
    <w:rsid w:val="000F597C"/>
    <w:rsid w:val="001045F2"/>
    <w:rsid w:val="0010528A"/>
    <w:rsid w:val="00105A8D"/>
    <w:rsid w:val="0010642C"/>
    <w:rsid w:val="00106856"/>
    <w:rsid w:val="00107B74"/>
    <w:rsid w:val="001102E1"/>
    <w:rsid w:val="00111DC1"/>
    <w:rsid w:val="00112A29"/>
    <w:rsid w:val="00115A29"/>
    <w:rsid w:val="00117644"/>
    <w:rsid w:val="00120AE4"/>
    <w:rsid w:val="00124727"/>
    <w:rsid w:val="00127F2A"/>
    <w:rsid w:val="001303E5"/>
    <w:rsid w:val="00130741"/>
    <w:rsid w:val="0013243F"/>
    <w:rsid w:val="00132754"/>
    <w:rsid w:val="001335DF"/>
    <w:rsid w:val="00133CF9"/>
    <w:rsid w:val="00134016"/>
    <w:rsid w:val="00134F6A"/>
    <w:rsid w:val="001407D4"/>
    <w:rsid w:val="00141F3E"/>
    <w:rsid w:val="00142328"/>
    <w:rsid w:val="00143822"/>
    <w:rsid w:val="00144A8D"/>
    <w:rsid w:val="00145849"/>
    <w:rsid w:val="00147378"/>
    <w:rsid w:val="00147959"/>
    <w:rsid w:val="00152EE3"/>
    <w:rsid w:val="00154156"/>
    <w:rsid w:val="00157623"/>
    <w:rsid w:val="0016060E"/>
    <w:rsid w:val="001606C0"/>
    <w:rsid w:val="001609AE"/>
    <w:rsid w:val="00160C55"/>
    <w:rsid w:val="001652FA"/>
    <w:rsid w:val="001658D0"/>
    <w:rsid w:val="00171FA9"/>
    <w:rsid w:val="00177CCD"/>
    <w:rsid w:val="001815E9"/>
    <w:rsid w:val="00182CF1"/>
    <w:rsid w:val="00183114"/>
    <w:rsid w:val="00185D34"/>
    <w:rsid w:val="00186E67"/>
    <w:rsid w:val="00192A39"/>
    <w:rsid w:val="0019561C"/>
    <w:rsid w:val="0019711D"/>
    <w:rsid w:val="001971A2"/>
    <w:rsid w:val="001A2122"/>
    <w:rsid w:val="001A52F2"/>
    <w:rsid w:val="001A53BB"/>
    <w:rsid w:val="001B295A"/>
    <w:rsid w:val="001B324F"/>
    <w:rsid w:val="001B3330"/>
    <w:rsid w:val="001B3733"/>
    <w:rsid w:val="001B4E0B"/>
    <w:rsid w:val="001C0312"/>
    <w:rsid w:val="001C3955"/>
    <w:rsid w:val="001C5D32"/>
    <w:rsid w:val="001D0D75"/>
    <w:rsid w:val="001D14BD"/>
    <w:rsid w:val="001D48CD"/>
    <w:rsid w:val="001D573B"/>
    <w:rsid w:val="001D64BC"/>
    <w:rsid w:val="001D7CE1"/>
    <w:rsid w:val="001E077E"/>
    <w:rsid w:val="001E0999"/>
    <w:rsid w:val="001E2F56"/>
    <w:rsid w:val="001E379E"/>
    <w:rsid w:val="001E3B5D"/>
    <w:rsid w:val="001E635F"/>
    <w:rsid w:val="001E7662"/>
    <w:rsid w:val="001F0CD7"/>
    <w:rsid w:val="001F38D3"/>
    <w:rsid w:val="001F5AA3"/>
    <w:rsid w:val="002018F4"/>
    <w:rsid w:val="00202B0D"/>
    <w:rsid w:val="002044CE"/>
    <w:rsid w:val="002104AA"/>
    <w:rsid w:val="00214CD8"/>
    <w:rsid w:val="00217AAE"/>
    <w:rsid w:val="00220F71"/>
    <w:rsid w:val="00221080"/>
    <w:rsid w:val="00222264"/>
    <w:rsid w:val="002232F7"/>
    <w:rsid w:val="0022544E"/>
    <w:rsid w:val="002261FE"/>
    <w:rsid w:val="0022716C"/>
    <w:rsid w:val="002274C3"/>
    <w:rsid w:val="00230142"/>
    <w:rsid w:val="00230F0A"/>
    <w:rsid w:val="00235FB0"/>
    <w:rsid w:val="00241571"/>
    <w:rsid w:val="00244FC5"/>
    <w:rsid w:val="00245116"/>
    <w:rsid w:val="002453D0"/>
    <w:rsid w:val="00251BF3"/>
    <w:rsid w:val="002522EB"/>
    <w:rsid w:val="0025407E"/>
    <w:rsid w:val="0025452B"/>
    <w:rsid w:val="00257945"/>
    <w:rsid w:val="00257CA2"/>
    <w:rsid w:val="00257D74"/>
    <w:rsid w:val="00261DB0"/>
    <w:rsid w:val="00262514"/>
    <w:rsid w:val="00265C13"/>
    <w:rsid w:val="00265E68"/>
    <w:rsid w:val="0026789A"/>
    <w:rsid w:val="00270709"/>
    <w:rsid w:val="00271B96"/>
    <w:rsid w:val="00272DC8"/>
    <w:rsid w:val="00275C28"/>
    <w:rsid w:val="00276A94"/>
    <w:rsid w:val="002803BB"/>
    <w:rsid w:val="0028053E"/>
    <w:rsid w:val="002815DA"/>
    <w:rsid w:val="00282626"/>
    <w:rsid w:val="002838E3"/>
    <w:rsid w:val="00284367"/>
    <w:rsid w:val="00284BE2"/>
    <w:rsid w:val="00286644"/>
    <w:rsid w:val="00286CDC"/>
    <w:rsid w:val="00293052"/>
    <w:rsid w:val="00294D1E"/>
    <w:rsid w:val="002958F4"/>
    <w:rsid w:val="00297107"/>
    <w:rsid w:val="002A09EF"/>
    <w:rsid w:val="002A1D26"/>
    <w:rsid w:val="002A3001"/>
    <w:rsid w:val="002A32A8"/>
    <w:rsid w:val="002A5CDA"/>
    <w:rsid w:val="002A7832"/>
    <w:rsid w:val="002B235D"/>
    <w:rsid w:val="002B2E58"/>
    <w:rsid w:val="002B4210"/>
    <w:rsid w:val="002C19D6"/>
    <w:rsid w:val="002D113C"/>
    <w:rsid w:val="002D4619"/>
    <w:rsid w:val="002D53F4"/>
    <w:rsid w:val="002D648D"/>
    <w:rsid w:val="002E50CB"/>
    <w:rsid w:val="002F2B50"/>
    <w:rsid w:val="002F3048"/>
    <w:rsid w:val="002F4FF9"/>
    <w:rsid w:val="002F5FC7"/>
    <w:rsid w:val="002F6534"/>
    <w:rsid w:val="002F774E"/>
    <w:rsid w:val="00302043"/>
    <w:rsid w:val="003036AB"/>
    <w:rsid w:val="00304DB3"/>
    <w:rsid w:val="00305EB7"/>
    <w:rsid w:val="0030790B"/>
    <w:rsid w:val="003109D9"/>
    <w:rsid w:val="0031326E"/>
    <w:rsid w:val="00313522"/>
    <w:rsid w:val="00314561"/>
    <w:rsid w:val="00316635"/>
    <w:rsid w:val="00325AFC"/>
    <w:rsid w:val="00325DC1"/>
    <w:rsid w:val="00326DF0"/>
    <w:rsid w:val="003318D4"/>
    <w:rsid w:val="00331AEB"/>
    <w:rsid w:val="00334BC3"/>
    <w:rsid w:val="003351D9"/>
    <w:rsid w:val="00335557"/>
    <w:rsid w:val="0033589C"/>
    <w:rsid w:val="003366C3"/>
    <w:rsid w:val="00336BB6"/>
    <w:rsid w:val="00340295"/>
    <w:rsid w:val="00340BFC"/>
    <w:rsid w:val="00341C97"/>
    <w:rsid w:val="0034329B"/>
    <w:rsid w:val="003432EC"/>
    <w:rsid w:val="00343B7D"/>
    <w:rsid w:val="003445D3"/>
    <w:rsid w:val="00345EC4"/>
    <w:rsid w:val="0035053A"/>
    <w:rsid w:val="003524B6"/>
    <w:rsid w:val="003536EE"/>
    <w:rsid w:val="0035487C"/>
    <w:rsid w:val="00356C63"/>
    <w:rsid w:val="00357250"/>
    <w:rsid w:val="00357EFF"/>
    <w:rsid w:val="00360F3D"/>
    <w:rsid w:val="003622F0"/>
    <w:rsid w:val="003668E3"/>
    <w:rsid w:val="003678AC"/>
    <w:rsid w:val="003700BC"/>
    <w:rsid w:val="00371AF7"/>
    <w:rsid w:val="0037212E"/>
    <w:rsid w:val="0037339B"/>
    <w:rsid w:val="00375B2B"/>
    <w:rsid w:val="00377654"/>
    <w:rsid w:val="00377728"/>
    <w:rsid w:val="00380AAE"/>
    <w:rsid w:val="00383567"/>
    <w:rsid w:val="00386815"/>
    <w:rsid w:val="00386EDB"/>
    <w:rsid w:val="003871CD"/>
    <w:rsid w:val="0039249A"/>
    <w:rsid w:val="00392C7B"/>
    <w:rsid w:val="00395B03"/>
    <w:rsid w:val="003A17E3"/>
    <w:rsid w:val="003A1C8D"/>
    <w:rsid w:val="003A26B1"/>
    <w:rsid w:val="003A286C"/>
    <w:rsid w:val="003A3852"/>
    <w:rsid w:val="003A3B01"/>
    <w:rsid w:val="003A3E0D"/>
    <w:rsid w:val="003A5AB5"/>
    <w:rsid w:val="003A5C91"/>
    <w:rsid w:val="003A6A6B"/>
    <w:rsid w:val="003B5063"/>
    <w:rsid w:val="003B68FD"/>
    <w:rsid w:val="003B6BF9"/>
    <w:rsid w:val="003B7B24"/>
    <w:rsid w:val="003C6341"/>
    <w:rsid w:val="003D01E2"/>
    <w:rsid w:val="003D35A6"/>
    <w:rsid w:val="003D5CF6"/>
    <w:rsid w:val="003D6505"/>
    <w:rsid w:val="003E1E48"/>
    <w:rsid w:val="003E3B7C"/>
    <w:rsid w:val="003E57C9"/>
    <w:rsid w:val="003E587A"/>
    <w:rsid w:val="003E5B2C"/>
    <w:rsid w:val="003E6419"/>
    <w:rsid w:val="003F034B"/>
    <w:rsid w:val="003F1FED"/>
    <w:rsid w:val="003F3482"/>
    <w:rsid w:val="003F5C56"/>
    <w:rsid w:val="003F5D8C"/>
    <w:rsid w:val="003F6464"/>
    <w:rsid w:val="003F6694"/>
    <w:rsid w:val="004019E6"/>
    <w:rsid w:val="004075C1"/>
    <w:rsid w:val="0041074E"/>
    <w:rsid w:val="004112D4"/>
    <w:rsid w:val="00412479"/>
    <w:rsid w:val="00413959"/>
    <w:rsid w:val="004171BC"/>
    <w:rsid w:val="00423EEB"/>
    <w:rsid w:val="00423EF1"/>
    <w:rsid w:val="00424E9D"/>
    <w:rsid w:val="004346D3"/>
    <w:rsid w:val="00434D3B"/>
    <w:rsid w:val="004409E3"/>
    <w:rsid w:val="004432A4"/>
    <w:rsid w:val="00445F3B"/>
    <w:rsid w:val="0044735F"/>
    <w:rsid w:val="0045097C"/>
    <w:rsid w:val="00450EE9"/>
    <w:rsid w:val="004532EE"/>
    <w:rsid w:val="00455BC1"/>
    <w:rsid w:val="00457326"/>
    <w:rsid w:val="00460CB7"/>
    <w:rsid w:val="00461560"/>
    <w:rsid w:val="00462C72"/>
    <w:rsid w:val="00464FD3"/>
    <w:rsid w:val="00470333"/>
    <w:rsid w:val="00472050"/>
    <w:rsid w:val="00474029"/>
    <w:rsid w:val="00474553"/>
    <w:rsid w:val="00474E8B"/>
    <w:rsid w:val="00475F2D"/>
    <w:rsid w:val="00477EED"/>
    <w:rsid w:val="00480B2D"/>
    <w:rsid w:val="00483C1C"/>
    <w:rsid w:val="00483D7A"/>
    <w:rsid w:val="0048691B"/>
    <w:rsid w:val="00486CB3"/>
    <w:rsid w:val="004927CB"/>
    <w:rsid w:val="0049490C"/>
    <w:rsid w:val="00494B11"/>
    <w:rsid w:val="00496106"/>
    <w:rsid w:val="004969A8"/>
    <w:rsid w:val="004A1390"/>
    <w:rsid w:val="004A195B"/>
    <w:rsid w:val="004A5F71"/>
    <w:rsid w:val="004A66E2"/>
    <w:rsid w:val="004B1849"/>
    <w:rsid w:val="004B2C73"/>
    <w:rsid w:val="004B4852"/>
    <w:rsid w:val="004B5AE1"/>
    <w:rsid w:val="004B7DAE"/>
    <w:rsid w:val="004C1F37"/>
    <w:rsid w:val="004C27E7"/>
    <w:rsid w:val="004C2AB7"/>
    <w:rsid w:val="004C3A47"/>
    <w:rsid w:val="004C3E24"/>
    <w:rsid w:val="004C485D"/>
    <w:rsid w:val="004C6B65"/>
    <w:rsid w:val="004C7764"/>
    <w:rsid w:val="004D1FFE"/>
    <w:rsid w:val="004D2174"/>
    <w:rsid w:val="004D50BB"/>
    <w:rsid w:val="004D5413"/>
    <w:rsid w:val="004E04A3"/>
    <w:rsid w:val="004E107C"/>
    <w:rsid w:val="004E2486"/>
    <w:rsid w:val="004E2A5F"/>
    <w:rsid w:val="004E5191"/>
    <w:rsid w:val="004E556B"/>
    <w:rsid w:val="004E6879"/>
    <w:rsid w:val="004F1950"/>
    <w:rsid w:val="004F4119"/>
    <w:rsid w:val="004F44BA"/>
    <w:rsid w:val="004F493C"/>
    <w:rsid w:val="004F58CA"/>
    <w:rsid w:val="004F6601"/>
    <w:rsid w:val="005016CD"/>
    <w:rsid w:val="005038C0"/>
    <w:rsid w:val="00505158"/>
    <w:rsid w:val="005073F9"/>
    <w:rsid w:val="005075CE"/>
    <w:rsid w:val="00510407"/>
    <w:rsid w:val="00511565"/>
    <w:rsid w:val="005132DA"/>
    <w:rsid w:val="00513454"/>
    <w:rsid w:val="00514080"/>
    <w:rsid w:val="00515794"/>
    <w:rsid w:val="0051699E"/>
    <w:rsid w:val="005173CF"/>
    <w:rsid w:val="00520AE9"/>
    <w:rsid w:val="005211BD"/>
    <w:rsid w:val="00523DB1"/>
    <w:rsid w:val="005248C6"/>
    <w:rsid w:val="00525590"/>
    <w:rsid w:val="00530C7B"/>
    <w:rsid w:val="00532F24"/>
    <w:rsid w:val="0053605F"/>
    <w:rsid w:val="00536BEA"/>
    <w:rsid w:val="00537487"/>
    <w:rsid w:val="00537643"/>
    <w:rsid w:val="005428E1"/>
    <w:rsid w:val="00545050"/>
    <w:rsid w:val="0054578F"/>
    <w:rsid w:val="00546211"/>
    <w:rsid w:val="00550D08"/>
    <w:rsid w:val="0055141B"/>
    <w:rsid w:val="0055562F"/>
    <w:rsid w:val="00555AE9"/>
    <w:rsid w:val="00556F79"/>
    <w:rsid w:val="005628C6"/>
    <w:rsid w:val="00564D26"/>
    <w:rsid w:val="005678F3"/>
    <w:rsid w:val="00567C49"/>
    <w:rsid w:val="00570882"/>
    <w:rsid w:val="00571F61"/>
    <w:rsid w:val="00571FC4"/>
    <w:rsid w:val="00572932"/>
    <w:rsid w:val="0057322D"/>
    <w:rsid w:val="0057423C"/>
    <w:rsid w:val="00574409"/>
    <w:rsid w:val="00575DCB"/>
    <w:rsid w:val="005774A8"/>
    <w:rsid w:val="00581976"/>
    <w:rsid w:val="005828F1"/>
    <w:rsid w:val="005873E5"/>
    <w:rsid w:val="00587BB7"/>
    <w:rsid w:val="00593F67"/>
    <w:rsid w:val="00594CA8"/>
    <w:rsid w:val="00595C8C"/>
    <w:rsid w:val="005962A0"/>
    <w:rsid w:val="00596AE0"/>
    <w:rsid w:val="005A028B"/>
    <w:rsid w:val="005A039C"/>
    <w:rsid w:val="005A2E78"/>
    <w:rsid w:val="005A30FB"/>
    <w:rsid w:val="005A770A"/>
    <w:rsid w:val="005B0A9B"/>
    <w:rsid w:val="005B0CF3"/>
    <w:rsid w:val="005B1120"/>
    <w:rsid w:val="005B5249"/>
    <w:rsid w:val="005C3433"/>
    <w:rsid w:val="005C407F"/>
    <w:rsid w:val="005C410A"/>
    <w:rsid w:val="005C6D26"/>
    <w:rsid w:val="005D1340"/>
    <w:rsid w:val="005D184C"/>
    <w:rsid w:val="005D3423"/>
    <w:rsid w:val="005D474B"/>
    <w:rsid w:val="005D61A9"/>
    <w:rsid w:val="005D61F9"/>
    <w:rsid w:val="005D622D"/>
    <w:rsid w:val="005E0366"/>
    <w:rsid w:val="005E24D9"/>
    <w:rsid w:val="005E503E"/>
    <w:rsid w:val="005E5082"/>
    <w:rsid w:val="005F0282"/>
    <w:rsid w:val="005F1005"/>
    <w:rsid w:val="005F1353"/>
    <w:rsid w:val="005F6A41"/>
    <w:rsid w:val="005F7873"/>
    <w:rsid w:val="0060014B"/>
    <w:rsid w:val="00602054"/>
    <w:rsid w:val="006027D0"/>
    <w:rsid w:val="006054D4"/>
    <w:rsid w:val="00606A11"/>
    <w:rsid w:val="00606BA8"/>
    <w:rsid w:val="006134C9"/>
    <w:rsid w:val="00613799"/>
    <w:rsid w:val="00613B38"/>
    <w:rsid w:val="00615AEB"/>
    <w:rsid w:val="00616B21"/>
    <w:rsid w:val="006172FE"/>
    <w:rsid w:val="0062146C"/>
    <w:rsid w:val="00621653"/>
    <w:rsid w:val="00625BF4"/>
    <w:rsid w:val="006265BE"/>
    <w:rsid w:val="00631E27"/>
    <w:rsid w:val="006322E1"/>
    <w:rsid w:val="0063682D"/>
    <w:rsid w:val="00637425"/>
    <w:rsid w:val="00637517"/>
    <w:rsid w:val="006379BB"/>
    <w:rsid w:val="0064453E"/>
    <w:rsid w:val="0064501E"/>
    <w:rsid w:val="006467B0"/>
    <w:rsid w:val="00650F66"/>
    <w:rsid w:val="006517A2"/>
    <w:rsid w:val="00651D04"/>
    <w:rsid w:val="006524B2"/>
    <w:rsid w:val="00657E30"/>
    <w:rsid w:val="006634D2"/>
    <w:rsid w:val="00663A68"/>
    <w:rsid w:val="006666B7"/>
    <w:rsid w:val="00666E18"/>
    <w:rsid w:val="00671B30"/>
    <w:rsid w:val="006825C9"/>
    <w:rsid w:val="00686E0D"/>
    <w:rsid w:val="00686E8E"/>
    <w:rsid w:val="006875A3"/>
    <w:rsid w:val="00692C18"/>
    <w:rsid w:val="00693825"/>
    <w:rsid w:val="00693B24"/>
    <w:rsid w:val="00695D8E"/>
    <w:rsid w:val="00696961"/>
    <w:rsid w:val="006A036B"/>
    <w:rsid w:val="006A237E"/>
    <w:rsid w:val="006B12F0"/>
    <w:rsid w:val="006B17FD"/>
    <w:rsid w:val="006C0079"/>
    <w:rsid w:val="006C1F01"/>
    <w:rsid w:val="006C3596"/>
    <w:rsid w:val="006C44D7"/>
    <w:rsid w:val="006C4504"/>
    <w:rsid w:val="006C512D"/>
    <w:rsid w:val="006C62F9"/>
    <w:rsid w:val="006D3A1C"/>
    <w:rsid w:val="006D59BC"/>
    <w:rsid w:val="006E1D17"/>
    <w:rsid w:val="006E3498"/>
    <w:rsid w:val="006E46B5"/>
    <w:rsid w:val="006F124A"/>
    <w:rsid w:val="006F316C"/>
    <w:rsid w:val="006F31F8"/>
    <w:rsid w:val="006F5026"/>
    <w:rsid w:val="00701C43"/>
    <w:rsid w:val="00701F3B"/>
    <w:rsid w:val="007026F9"/>
    <w:rsid w:val="007031D5"/>
    <w:rsid w:val="007065DA"/>
    <w:rsid w:val="00707451"/>
    <w:rsid w:val="00707F62"/>
    <w:rsid w:val="00712434"/>
    <w:rsid w:val="00713821"/>
    <w:rsid w:val="007165DD"/>
    <w:rsid w:val="00716BBA"/>
    <w:rsid w:val="0071744C"/>
    <w:rsid w:val="0072311B"/>
    <w:rsid w:val="007264A7"/>
    <w:rsid w:val="00727FF6"/>
    <w:rsid w:val="00730897"/>
    <w:rsid w:val="007309AB"/>
    <w:rsid w:val="00730B72"/>
    <w:rsid w:val="00734109"/>
    <w:rsid w:val="00735550"/>
    <w:rsid w:val="00736711"/>
    <w:rsid w:val="00740B78"/>
    <w:rsid w:val="007420A1"/>
    <w:rsid w:val="007433F5"/>
    <w:rsid w:val="00745EBB"/>
    <w:rsid w:val="00746E67"/>
    <w:rsid w:val="00750308"/>
    <w:rsid w:val="007506AF"/>
    <w:rsid w:val="00756E62"/>
    <w:rsid w:val="00757E72"/>
    <w:rsid w:val="00762ECE"/>
    <w:rsid w:val="007652C8"/>
    <w:rsid w:val="00765C6D"/>
    <w:rsid w:val="00766A70"/>
    <w:rsid w:val="007704E5"/>
    <w:rsid w:val="00770D47"/>
    <w:rsid w:val="007724DE"/>
    <w:rsid w:val="00772EA0"/>
    <w:rsid w:val="0077731D"/>
    <w:rsid w:val="00777A37"/>
    <w:rsid w:val="00782068"/>
    <w:rsid w:val="00786AB2"/>
    <w:rsid w:val="0079129C"/>
    <w:rsid w:val="00791382"/>
    <w:rsid w:val="0079142C"/>
    <w:rsid w:val="007914C4"/>
    <w:rsid w:val="00791FC0"/>
    <w:rsid w:val="00795199"/>
    <w:rsid w:val="007979B2"/>
    <w:rsid w:val="007A4273"/>
    <w:rsid w:val="007A4B41"/>
    <w:rsid w:val="007A556A"/>
    <w:rsid w:val="007A565A"/>
    <w:rsid w:val="007A62EC"/>
    <w:rsid w:val="007A6F1A"/>
    <w:rsid w:val="007A779B"/>
    <w:rsid w:val="007A7A8D"/>
    <w:rsid w:val="007B06B9"/>
    <w:rsid w:val="007B106B"/>
    <w:rsid w:val="007B130D"/>
    <w:rsid w:val="007B3CEE"/>
    <w:rsid w:val="007B4711"/>
    <w:rsid w:val="007B6876"/>
    <w:rsid w:val="007C13BF"/>
    <w:rsid w:val="007C1E34"/>
    <w:rsid w:val="007C3374"/>
    <w:rsid w:val="007C5CC0"/>
    <w:rsid w:val="007C68AD"/>
    <w:rsid w:val="007C6FAE"/>
    <w:rsid w:val="007C7A51"/>
    <w:rsid w:val="007D2EB5"/>
    <w:rsid w:val="007D31DC"/>
    <w:rsid w:val="007D576E"/>
    <w:rsid w:val="007D6230"/>
    <w:rsid w:val="007D6619"/>
    <w:rsid w:val="007D6646"/>
    <w:rsid w:val="007D7004"/>
    <w:rsid w:val="007D76D2"/>
    <w:rsid w:val="007E2B69"/>
    <w:rsid w:val="007E3491"/>
    <w:rsid w:val="007E49E0"/>
    <w:rsid w:val="007E5A16"/>
    <w:rsid w:val="007E6FCB"/>
    <w:rsid w:val="007F1824"/>
    <w:rsid w:val="007F1DE4"/>
    <w:rsid w:val="007F4418"/>
    <w:rsid w:val="007F5A07"/>
    <w:rsid w:val="007F72BE"/>
    <w:rsid w:val="00801772"/>
    <w:rsid w:val="0080201F"/>
    <w:rsid w:val="00802FDA"/>
    <w:rsid w:val="00804EA6"/>
    <w:rsid w:val="00810304"/>
    <w:rsid w:val="0081036E"/>
    <w:rsid w:val="0081213B"/>
    <w:rsid w:val="0081415A"/>
    <w:rsid w:val="008214C7"/>
    <w:rsid w:val="00824366"/>
    <w:rsid w:val="008244F5"/>
    <w:rsid w:val="00825B25"/>
    <w:rsid w:val="00827C79"/>
    <w:rsid w:val="008302D6"/>
    <w:rsid w:val="008319B2"/>
    <w:rsid w:val="00834399"/>
    <w:rsid w:val="00837586"/>
    <w:rsid w:val="0084131D"/>
    <w:rsid w:val="00842A51"/>
    <w:rsid w:val="0084365D"/>
    <w:rsid w:val="00843EF2"/>
    <w:rsid w:val="0084458A"/>
    <w:rsid w:val="00852FB8"/>
    <w:rsid w:val="00853259"/>
    <w:rsid w:val="0085456F"/>
    <w:rsid w:val="00854DE7"/>
    <w:rsid w:val="008555B1"/>
    <w:rsid w:val="00855624"/>
    <w:rsid w:val="00856720"/>
    <w:rsid w:val="00860E96"/>
    <w:rsid w:val="00860F65"/>
    <w:rsid w:val="008613C7"/>
    <w:rsid w:val="00862225"/>
    <w:rsid w:val="0086448F"/>
    <w:rsid w:val="0086484A"/>
    <w:rsid w:val="008710AC"/>
    <w:rsid w:val="00872921"/>
    <w:rsid w:val="00874E63"/>
    <w:rsid w:val="00877046"/>
    <w:rsid w:val="00877054"/>
    <w:rsid w:val="008772FE"/>
    <w:rsid w:val="00877AD4"/>
    <w:rsid w:val="00881094"/>
    <w:rsid w:val="008814B5"/>
    <w:rsid w:val="00881E17"/>
    <w:rsid w:val="008831BE"/>
    <w:rsid w:val="00884BA4"/>
    <w:rsid w:val="008856B5"/>
    <w:rsid w:val="00887403"/>
    <w:rsid w:val="00891430"/>
    <w:rsid w:val="00892C8D"/>
    <w:rsid w:val="00896DBD"/>
    <w:rsid w:val="008A01BB"/>
    <w:rsid w:val="008A1933"/>
    <w:rsid w:val="008A3348"/>
    <w:rsid w:val="008A3A59"/>
    <w:rsid w:val="008A3DD2"/>
    <w:rsid w:val="008A3FE4"/>
    <w:rsid w:val="008A4D2C"/>
    <w:rsid w:val="008A6C4D"/>
    <w:rsid w:val="008A7781"/>
    <w:rsid w:val="008B1129"/>
    <w:rsid w:val="008B3480"/>
    <w:rsid w:val="008C58FD"/>
    <w:rsid w:val="008C5BF7"/>
    <w:rsid w:val="008C6C22"/>
    <w:rsid w:val="008C79A7"/>
    <w:rsid w:val="008C7BFB"/>
    <w:rsid w:val="008D0316"/>
    <w:rsid w:val="008D3228"/>
    <w:rsid w:val="008D5A61"/>
    <w:rsid w:val="008D60B6"/>
    <w:rsid w:val="008D6CEE"/>
    <w:rsid w:val="008E0C8F"/>
    <w:rsid w:val="008E5115"/>
    <w:rsid w:val="008E6892"/>
    <w:rsid w:val="008F3D22"/>
    <w:rsid w:val="008F4A31"/>
    <w:rsid w:val="009000B5"/>
    <w:rsid w:val="009014D3"/>
    <w:rsid w:val="00906742"/>
    <w:rsid w:val="00907277"/>
    <w:rsid w:val="0091070D"/>
    <w:rsid w:val="00912F1E"/>
    <w:rsid w:val="00914C7F"/>
    <w:rsid w:val="0092670D"/>
    <w:rsid w:val="00927DE5"/>
    <w:rsid w:val="009310BF"/>
    <w:rsid w:val="009352C6"/>
    <w:rsid w:val="00936465"/>
    <w:rsid w:val="00937BF8"/>
    <w:rsid w:val="00942147"/>
    <w:rsid w:val="00943C18"/>
    <w:rsid w:val="0094551E"/>
    <w:rsid w:val="00945DCE"/>
    <w:rsid w:val="00945F1B"/>
    <w:rsid w:val="009467A8"/>
    <w:rsid w:val="00946AEF"/>
    <w:rsid w:val="00952B0E"/>
    <w:rsid w:val="0095415C"/>
    <w:rsid w:val="00954F2E"/>
    <w:rsid w:val="009554CC"/>
    <w:rsid w:val="00956B33"/>
    <w:rsid w:val="00960322"/>
    <w:rsid w:val="00962133"/>
    <w:rsid w:val="00962A90"/>
    <w:rsid w:val="00963705"/>
    <w:rsid w:val="0096374A"/>
    <w:rsid w:val="0096411C"/>
    <w:rsid w:val="00965459"/>
    <w:rsid w:val="00971204"/>
    <w:rsid w:val="00971810"/>
    <w:rsid w:val="009719EB"/>
    <w:rsid w:val="00974762"/>
    <w:rsid w:val="00974918"/>
    <w:rsid w:val="009772A0"/>
    <w:rsid w:val="009777C8"/>
    <w:rsid w:val="00977C09"/>
    <w:rsid w:val="009822AB"/>
    <w:rsid w:val="00982D2F"/>
    <w:rsid w:val="0098437E"/>
    <w:rsid w:val="0098572D"/>
    <w:rsid w:val="00994501"/>
    <w:rsid w:val="009958B3"/>
    <w:rsid w:val="00995ADF"/>
    <w:rsid w:val="00996793"/>
    <w:rsid w:val="00997412"/>
    <w:rsid w:val="009A2B5A"/>
    <w:rsid w:val="009A330C"/>
    <w:rsid w:val="009A3CF9"/>
    <w:rsid w:val="009A56E4"/>
    <w:rsid w:val="009A677B"/>
    <w:rsid w:val="009B409E"/>
    <w:rsid w:val="009B45A3"/>
    <w:rsid w:val="009B5903"/>
    <w:rsid w:val="009B7059"/>
    <w:rsid w:val="009C168A"/>
    <w:rsid w:val="009C1784"/>
    <w:rsid w:val="009C36F7"/>
    <w:rsid w:val="009C5287"/>
    <w:rsid w:val="009D17D5"/>
    <w:rsid w:val="009D4904"/>
    <w:rsid w:val="009D5319"/>
    <w:rsid w:val="009E0EFD"/>
    <w:rsid w:val="009E1BAE"/>
    <w:rsid w:val="009E431D"/>
    <w:rsid w:val="009E5636"/>
    <w:rsid w:val="009F0E36"/>
    <w:rsid w:val="009F3973"/>
    <w:rsid w:val="009F4301"/>
    <w:rsid w:val="009F48F1"/>
    <w:rsid w:val="009F793C"/>
    <w:rsid w:val="00A0048B"/>
    <w:rsid w:val="00A01AB2"/>
    <w:rsid w:val="00A01DB8"/>
    <w:rsid w:val="00A01F8D"/>
    <w:rsid w:val="00A04EF7"/>
    <w:rsid w:val="00A1377B"/>
    <w:rsid w:val="00A14B08"/>
    <w:rsid w:val="00A16ABA"/>
    <w:rsid w:val="00A17A8E"/>
    <w:rsid w:val="00A2024D"/>
    <w:rsid w:val="00A215B8"/>
    <w:rsid w:val="00A22EAB"/>
    <w:rsid w:val="00A24707"/>
    <w:rsid w:val="00A27827"/>
    <w:rsid w:val="00A30249"/>
    <w:rsid w:val="00A32A02"/>
    <w:rsid w:val="00A361FC"/>
    <w:rsid w:val="00A36988"/>
    <w:rsid w:val="00A41076"/>
    <w:rsid w:val="00A42D73"/>
    <w:rsid w:val="00A430AD"/>
    <w:rsid w:val="00A43ECB"/>
    <w:rsid w:val="00A44116"/>
    <w:rsid w:val="00A45532"/>
    <w:rsid w:val="00A4590C"/>
    <w:rsid w:val="00A47751"/>
    <w:rsid w:val="00A52107"/>
    <w:rsid w:val="00A52294"/>
    <w:rsid w:val="00A52823"/>
    <w:rsid w:val="00A53685"/>
    <w:rsid w:val="00A54D15"/>
    <w:rsid w:val="00A56CFB"/>
    <w:rsid w:val="00A5799E"/>
    <w:rsid w:val="00A57A3E"/>
    <w:rsid w:val="00A57A3F"/>
    <w:rsid w:val="00A57B2A"/>
    <w:rsid w:val="00A6174C"/>
    <w:rsid w:val="00A63835"/>
    <w:rsid w:val="00A661BA"/>
    <w:rsid w:val="00A66BA2"/>
    <w:rsid w:val="00A6740D"/>
    <w:rsid w:val="00A707A4"/>
    <w:rsid w:val="00A70C44"/>
    <w:rsid w:val="00A75D1C"/>
    <w:rsid w:val="00A77671"/>
    <w:rsid w:val="00A801E3"/>
    <w:rsid w:val="00A82B71"/>
    <w:rsid w:val="00A82E98"/>
    <w:rsid w:val="00A858F0"/>
    <w:rsid w:val="00A92FBD"/>
    <w:rsid w:val="00A9303D"/>
    <w:rsid w:val="00A93755"/>
    <w:rsid w:val="00A94ABA"/>
    <w:rsid w:val="00A95E76"/>
    <w:rsid w:val="00AA3D0D"/>
    <w:rsid w:val="00AA4B6C"/>
    <w:rsid w:val="00AA6444"/>
    <w:rsid w:val="00AA6D03"/>
    <w:rsid w:val="00AA74A2"/>
    <w:rsid w:val="00AB0294"/>
    <w:rsid w:val="00AB136E"/>
    <w:rsid w:val="00AB19F5"/>
    <w:rsid w:val="00AB2EC3"/>
    <w:rsid w:val="00AB5186"/>
    <w:rsid w:val="00AC0E11"/>
    <w:rsid w:val="00AC1116"/>
    <w:rsid w:val="00AC16C3"/>
    <w:rsid w:val="00AC27C9"/>
    <w:rsid w:val="00AC2E71"/>
    <w:rsid w:val="00AC4CFF"/>
    <w:rsid w:val="00AC623A"/>
    <w:rsid w:val="00AC7AA3"/>
    <w:rsid w:val="00AD1179"/>
    <w:rsid w:val="00AD1718"/>
    <w:rsid w:val="00AD2114"/>
    <w:rsid w:val="00AD2864"/>
    <w:rsid w:val="00AD30B5"/>
    <w:rsid w:val="00AD5229"/>
    <w:rsid w:val="00AD5332"/>
    <w:rsid w:val="00AD54A7"/>
    <w:rsid w:val="00AD6026"/>
    <w:rsid w:val="00AD7D6C"/>
    <w:rsid w:val="00AE5053"/>
    <w:rsid w:val="00AE635B"/>
    <w:rsid w:val="00AE6422"/>
    <w:rsid w:val="00AE65BB"/>
    <w:rsid w:val="00AE74B4"/>
    <w:rsid w:val="00AE755F"/>
    <w:rsid w:val="00AF2CED"/>
    <w:rsid w:val="00AF30B3"/>
    <w:rsid w:val="00AF4C4D"/>
    <w:rsid w:val="00AF59F1"/>
    <w:rsid w:val="00AF5DC1"/>
    <w:rsid w:val="00AF72B3"/>
    <w:rsid w:val="00AF7D5C"/>
    <w:rsid w:val="00B0148F"/>
    <w:rsid w:val="00B0233F"/>
    <w:rsid w:val="00B02B0D"/>
    <w:rsid w:val="00B03970"/>
    <w:rsid w:val="00B0512C"/>
    <w:rsid w:val="00B06988"/>
    <w:rsid w:val="00B0752A"/>
    <w:rsid w:val="00B075AA"/>
    <w:rsid w:val="00B104CC"/>
    <w:rsid w:val="00B10599"/>
    <w:rsid w:val="00B106F1"/>
    <w:rsid w:val="00B11B02"/>
    <w:rsid w:val="00B13096"/>
    <w:rsid w:val="00B2015A"/>
    <w:rsid w:val="00B20D61"/>
    <w:rsid w:val="00B21184"/>
    <w:rsid w:val="00B216A2"/>
    <w:rsid w:val="00B2289A"/>
    <w:rsid w:val="00B32733"/>
    <w:rsid w:val="00B328C5"/>
    <w:rsid w:val="00B32BFB"/>
    <w:rsid w:val="00B433F0"/>
    <w:rsid w:val="00B4438B"/>
    <w:rsid w:val="00B458DC"/>
    <w:rsid w:val="00B46AF0"/>
    <w:rsid w:val="00B479BA"/>
    <w:rsid w:val="00B50DDA"/>
    <w:rsid w:val="00B54054"/>
    <w:rsid w:val="00B54584"/>
    <w:rsid w:val="00B54A72"/>
    <w:rsid w:val="00B54E3A"/>
    <w:rsid w:val="00B56686"/>
    <w:rsid w:val="00B60E81"/>
    <w:rsid w:val="00B62319"/>
    <w:rsid w:val="00B642BD"/>
    <w:rsid w:val="00B642F6"/>
    <w:rsid w:val="00B6656F"/>
    <w:rsid w:val="00B66AC0"/>
    <w:rsid w:val="00B70C21"/>
    <w:rsid w:val="00B7322B"/>
    <w:rsid w:val="00B7524F"/>
    <w:rsid w:val="00B756E7"/>
    <w:rsid w:val="00B77322"/>
    <w:rsid w:val="00B818C2"/>
    <w:rsid w:val="00B819B5"/>
    <w:rsid w:val="00B82103"/>
    <w:rsid w:val="00B85FC1"/>
    <w:rsid w:val="00B86A96"/>
    <w:rsid w:val="00B877A8"/>
    <w:rsid w:val="00B95980"/>
    <w:rsid w:val="00B9601D"/>
    <w:rsid w:val="00BA2708"/>
    <w:rsid w:val="00BA2EA3"/>
    <w:rsid w:val="00BA5176"/>
    <w:rsid w:val="00BA5365"/>
    <w:rsid w:val="00BA7207"/>
    <w:rsid w:val="00BA7E07"/>
    <w:rsid w:val="00BB0283"/>
    <w:rsid w:val="00BB3CB0"/>
    <w:rsid w:val="00BB5CAA"/>
    <w:rsid w:val="00BB6F19"/>
    <w:rsid w:val="00BC0559"/>
    <w:rsid w:val="00BC2BD6"/>
    <w:rsid w:val="00BC4C3F"/>
    <w:rsid w:val="00BC5A6A"/>
    <w:rsid w:val="00BC7D8B"/>
    <w:rsid w:val="00BC7E3C"/>
    <w:rsid w:val="00BD0488"/>
    <w:rsid w:val="00BD0504"/>
    <w:rsid w:val="00BD118A"/>
    <w:rsid w:val="00BD2125"/>
    <w:rsid w:val="00BD4348"/>
    <w:rsid w:val="00BD4428"/>
    <w:rsid w:val="00BE020E"/>
    <w:rsid w:val="00BE0F7A"/>
    <w:rsid w:val="00BE35EA"/>
    <w:rsid w:val="00BE4B38"/>
    <w:rsid w:val="00BE4E81"/>
    <w:rsid w:val="00BE7C40"/>
    <w:rsid w:val="00BF0AA8"/>
    <w:rsid w:val="00BF0CB8"/>
    <w:rsid w:val="00BF191D"/>
    <w:rsid w:val="00BF2EAF"/>
    <w:rsid w:val="00BF56CB"/>
    <w:rsid w:val="00BF74BE"/>
    <w:rsid w:val="00C013EE"/>
    <w:rsid w:val="00C0380D"/>
    <w:rsid w:val="00C0449B"/>
    <w:rsid w:val="00C04755"/>
    <w:rsid w:val="00C05EDC"/>
    <w:rsid w:val="00C07938"/>
    <w:rsid w:val="00C12015"/>
    <w:rsid w:val="00C120CA"/>
    <w:rsid w:val="00C13535"/>
    <w:rsid w:val="00C13BA4"/>
    <w:rsid w:val="00C2469F"/>
    <w:rsid w:val="00C253A1"/>
    <w:rsid w:val="00C25608"/>
    <w:rsid w:val="00C27A61"/>
    <w:rsid w:val="00C27E95"/>
    <w:rsid w:val="00C3154F"/>
    <w:rsid w:val="00C32B2F"/>
    <w:rsid w:val="00C404A0"/>
    <w:rsid w:val="00C41087"/>
    <w:rsid w:val="00C42551"/>
    <w:rsid w:val="00C43168"/>
    <w:rsid w:val="00C467FB"/>
    <w:rsid w:val="00C472F6"/>
    <w:rsid w:val="00C4736A"/>
    <w:rsid w:val="00C50CF0"/>
    <w:rsid w:val="00C52E3B"/>
    <w:rsid w:val="00C52EA7"/>
    <w:rsid w:val="00C53868"/>
    <w:rsid w:val="00C54CCB"/>
    <w:rsid w:val="00C55C06"/>
    <w:rsid w:val="00C56832"/>
    <w:rsid w:val="00C57BFC"/>
    <w:rsid w:val="00C61971"/>
    <w:rsid w:val="00C61A85"/>
    <w:rsid w:val="00C61B75"/>
    <w:rsid w:val="00C620F1"/>
    <w:rsid w:val="00C65B6B"/>
    <w:rsid w:val="00C6654F"/>
    <w:rsid w:val="00C67780"/>
    <w:rsid w:val="00C67C8A"/>
    <w:rsid w:val="00C70EFF"/>
    <w:rsid w:val="00C71537"/>
    <w:rsid w:val="00C71CC3"/>
    <w:rsid w:val="00C71E17"/>
    <w:rsid w:val="00C74D16"/>
    <w:rsid w:val="00C763B5"/>
    <w:rsid w:val="00C77CF8"/>
    <w:rsid w:val="00C81987"/>
    <w:rsid w:val="00C81B99"/>
    <w:rsid w:val="00C821AD"/>
    <w:rsid w:val="00C82886"/>
    <w:rsid w:val="00C83C6E"/>
    <w:rsid w:val="00C86C9F"/>
    <w:rsid w:val="00C8758C"/>
    <w:rsid w:val="00C91DF9"/>
    <w:rsid w:val="00C96D26"/>
    <w:rsid w:val="00CA0DE3"/>
    <w:rsid w:val="00CA6E0A"/>
    <w:rsid w:val="00CA7C9F"/>
    <w:rsid w:val="00CA7E91"/>
    <w:rsid w:val="00CB1DE4"/>
    <w:rsid w:val="00CB2F00"/>
    <w:rsid w:val="00CC0330"/>
    <w:rsid w:val="00CC07CB"/>
    <w:rsid w:val="00CC16B2"/>
    <w:rsid w:val="00CC1CE8"/>
    <w:rsid w:val="00CC1D46"/>
    <w:rsid w:val="00CC1D85"/>
    <w:rsid w:val="00CC2914"/>
    <w:rsid w:val="00CC50FC"/>
    <w:rsid w:val="00CC5D9A"/>
    <w:rsid w:val="00CC633D"/>
    <w:rsid w:val="00CC6806"/>
    <w:rsid w:val="00CC70B7"/>
    <w:rsid w:val="00CD0CE5"/>
    <w:rsid w:val="00CD2631"/>
    <w:rsid w:val="00CD2BE6"/>
    <w:rsid w:val="00CE1681"/>
    <w:rsid w:val="00CE415F"/>
    <w:rsid w:val="00CE6303"/>
    <w:rsid w:val="00CE631D"/>
    <w:rsid w:val="00CF178D"/>
    <w:rsid w:val="00CF2002"/>
    <w:rsid w:val="00CF2176"/>
    <w:rsid w:val="00CF327F"/>
    <w:rsid w:val="00CF6355"/>
    <w:rsid w:val="00D01C99"/>
    <w:rsid w:val="00D0289A"/>
    <w:rsid w:val="00D02C1B"/>
    <w:rsid w:val="00D02C84"/>
    <w:rsid w:val="00D05047"/>
    <w:rsid w:val="00D07489"/>
    <w:rsid w:val="00D076CC"/>
    <w:rsid w:val="00D07D18"/>
    <w:rsid w:val="00D07ECA"/>
    <w:rsid w:val="00D104E9"/>
    <w:rsid w:val="00D10CAF"/>
    <w:rsid w:val="00D126D8"/>
    <w:rsid w:val="00D12C28"/>
    <w:rsid w:val="00D143C6"/>
    <w:rsid w:val="00D1475F"/>
    <w:rsid w:val="00D14C15"/>
    <w:rsid w:val="00D15BF8"/>
    <w:rsid w:val="00D20DB5"/>
    <w:rsid w:val="00D21EC9"/>
    <w:rsid w:val="00D23C38"/>
    <w:rsid w:val="00D2655D"/>
    <w:rsid w:val="00D2680C"/>
    <w:rsid w:val="00D26BA2"/>
    <w:rsid w:val="00D27161"/>
    <w:rsid w:val="00D27310"/>
    <w:rsid w:val="00D30EBF"/>
    <w:rsid w:val="00D31A3B"/>
    <w:rsid w:val="00D42304"/>
    <w:rsid w:val="00D47654"/>
    <w:rsid w:val="00D515F4"/>
    <w:rsid w:val="00D54683"/>
    <w:rsid w:val="00D574D5"/>
    <w:rsid w:val="00D60461"/>
    <w:rsid w:val="00D60526"/>
    <w:rsid w:val="00D65A2D"/>
    <w:rsid w:val="00D7079F"/>
    <w:rsid w:val="00D75672"/>
    <w:rsid w:val="00D76778"/>
    <w:rsid w:val="00D81725"/>
    <w:rsid w:val="00D825B6"/>
    <w:rsid w:val="00D83BFD"/>
    <w:rsid w:val="00D85981"/>
    <w:rsid w:val="00D85A5D"/>
    <w:rsid w:val="00D85EA6"/>
    <w:rsid w:val="00D867C7"/>
    <w:rsid w:val="00D914AB"/>
    <w:rsid w:val="00D920DC"/>
    <w:rsid w:val="00D9467F"/>
    <w:rsid w:val="00D95C3A"/>
    <w:rsid w:val="00D9617B"/>
    <w:rsid w:val="00D97459"/>
    <w:rsid w:val="00D97F3D"/>
    <w:rsid w:val="00DA3D49"/>
    <w:rsid w:val="00DA53BF"/>
    <w:rsid w:val="00DA540C"/>
    <w:rsid w:val="00DB0C82"/>
    <w:rsid w:val="00DB20C2"/>
    <w:rsid w:val="00DB40D7"/>
    <w:rsid w:val="00DB4E3F"/>
    <w:rsid w:val="00DB5099"/>
    <w:rsid w:val="00DB644C"/>
    <w:rsid w:val="00DB6FC9"/>
    <w:rsid w:val="00DC08CC"/>
    <w:rsid w:val="00DC0B83"/>
    <w:rsid w:val="00DC4D64"/>
    <w:rsid w:val="00DC5832"/>
    <w:rsid w:val="00DC5E4D"/>
    <w:rsid w:val="00DD2DBA"/>
    <w:rsid w:val="00DD2F92"/>
    <w:rsid w:val="00DD5EF6"/>
    <w:rsid w:val="00DD65C5"/>
    <w:rsid w:val="00DD73C8"/>
    <w:rsid w:val="00DD7CAB"/>
    <w:rsid w:val="00DE2D05"/>
    <w:rsid w:val="00DE43F6"/>
    <w:rsid w:val="00DE4FA3"/>
    <w:rsid w:val="00DE5182"/>
    <w:rsid w:val="00DE6D12"/>
    <w:rsid w:val="00DF03AB"/>
    <w:rsid w:val="00DF1257"/>
    <w:rsid w:val="00DF1B37"/>
    <w:rsid w:val="00DF43F5"/>
    <w:rsid w:val="00DF4493"/>
    <w:rsid w:val="00DF4BAD"/>
    <w:rsid w:val="00DF62B7"/>
    <w:rsid w:val="00E003A8"/>
    <w:rsid w:val="00E04381"/>
    <w:rsid w:val="00E07991"/>
    <w:rsid w:val="00E1548B"/>
    <w:rsid w:val="00E20E8D"/>
    <w:rsid w:val="00E26291"/>
    <w:rsid w:val="00E27121"/>
    <w:rsid w:val="00E33860"/>
    <w:rsid w:val="00E33D4B"/>
    <w:rsid w:val="00E37114"/>
    <w:rsid w:val="00E42436"/>
    <w:rsid w:val="00E43865"/>
    <w:rsid w:val="00E43E71"/>
    <w:rsid w:val="00E52D4B"/>
    <w:rsid w:val="00E553AA"/>
    <w:rsid w:val="00E57A36"/>
    <w:rsid w:val="00E57F5D"/>
    <w:rsid w:val="00E60283"/>
    <w:rsid w:val="00E60CC0"/>
    <w:rsid w:val="00E613BB"/>
    <w:rsid w:val="00E61CD4"/>
    <w:rsid w:val="00E62455"/>
    <w:rsid w:val="00E63973"/>
    <w:rsid w:val="00E6785E"/>
    <w:rsid w:val="00E71C58"/>
    <w:rsid w:val="00E71E21"/>
    <w:rsid w:val="00E751AE"/>
    <w:rsid w:val="00E75583"/>
    <w:rsid w:val="00E75858"/>
    <w:rsid w:val="00E76757"/>
    <w:rsid w:val="00E77FC7"/>
    <w:rsid w:val="00E8463A"/>
    <w:rsid w:val="00E84DCD"/>
    <w:rsid w:val="00E861D0"/>
    <w:rsid w:val="00E92615"/>
    <w:rsid w:val="00E96212"/>
    <w:rsid w:val="00EA0834"/>
    <w:rsid w:val="00EA0F3A"/>
    <w:rsid w:val="00EA67A5"/>
    <w:rsid w:val="00EB1D1E"/>
    <w:rsid w:val="00EB2871"/>
    <w:rsid w:val="00EB2DE9"/>
    <w:rsid w:val="00EB30C0"/>
    <w:rsid w:val="00EB4299"/>
    <w:rsid w:val="00EB6D59"/>
    <w:rsid w:val="00EC0A25"/>
    <w:rsid w:val="00EC16C4"/>
    <w:rsid w:val="00EC2492"/>
    <w:rsid w:val="00EC3567"/>
    <w:rsid w:val="00EC38D5"/>
    <w:rsid w:val="00EC428B"/>
    <w:rsid w:val="00EC5D6E"/>
    <w:rsid w:val="00EC79CE"/>
    <w:rsid w:val="00ED1297"/>
    <w:rsid w:val="00ED271A"/>
    <w:rsid w:val="00ED2943"/>
    <w:rsid w:val="00ED4FE0"/>
    <w:rsid w:val="00ED547C"/>
    <w:rsid w:val="00ED678D"/>
    <w:rsid w:val="00ED71D3"/>
    <w:rsid w:val="00EE18BD"/>
    <w:rsid w:val="00EE2B80"/>
    <w:rsid w:val="00EE3AAC"/>
    <w:rsid w:val="00EE3CB2"/>
    <w:rsid w:val="00EE46E1"/>
    <w:rsid w:val="00EF2422"/>
    <w:rsid w:val="00EF4035"/>
    <w:rsid w:val="00EF4C8D"/>
    <w:rsid w:val="00F047DD"/>
    <w:rsid w:val="00F0767D"/>
    <w:rsid w:val="00F1027F"/>
    <w:rsid w:val="00F1055B"/>
    <w:rsid w:val="00F142A6"/>
    <w:rsid w:val="00F1585C"/>
    <w:rsid w:val="00F205A1"/>
    <w:rsid w:val="00F20DAE"/>
    <w:rsid w:val="00F236DB"/>
    <w:rsid w:val="00F24123"/>
    <w:rsid w:val="00F24E0A"/>
    <w:rsid w:val="00F272CD"/>
    <w:rsid w:val="00F2769F"/>
    <w:rsid w:val="00F27AF8"/>
    <w:rsid w:val="00F30B01"/>
    <w:rsid w:val="00F318C2"/>
    <w:rsid w:val="00F31DC7"/>
    <w:rsid w:val="00F35FD9"/>
    <w:rsid w:val="00F36C84"/>
    <w:rsid w:val="00F41908"/>
    <w:rsid w:val="00F4200E"/>
    <w:rsid w:val="00F43B62"/>
    <w:rsid w:val="00F44518"/>
    <w:rsid w:val="00F46B0C"/>
    <w:rsid w:val="00F46B29"/>
    <w:rsid w:val="00F47BED"/>
    <w:rsid w:val="00F52269"/>
    <w:rsid w:val="00F52C5D"/>
    <w:rsid w:val="00F56778"/>
    <w:rsid w:val="00F60C45"/>
    <w:rsid w:val="00F61842"/>
    <w:rsid w:val="00F61C42"/>
    <w:rsid w:val="00F62988"/>
    <w:rsid w:val="00F669EF"/>
    <w:rsid w:val="00F66E9C"/>
    <w:rsid w:val="00F711A5"/>
    <w:rsid w:val="00F725B9"/>
    <w:rsid w:val="00F80215"/>
    <w:rsid w:val="00F80B78"/>
    <w:rsid w:val="00F82119"/>
    <w:rsid w:val="00F8275C"/>
    <w:rsid w:val="00F82B91"/>
    <w:rsid w:val="00F8300A"/>
    <w:rsid w:val="00F84162"/>
    <w:rsid w:val="00F843CF"/>
    <w:rsid w:val="00F84A2E"/>
    <w:rsid w:val="00F86F2D"/>
    <w:rsid w:val="00F93C18"/>
    <w:rsid w:val="00F95B05"/>
    <w:rsid w:val="00F95F4F"/>
    <w:rsid w:val="00F96345"/>
    <w:rsid w:val="00F9649C"/>
    <w:rsid w:val="00F9746E"/>
    <w:rsid w:val="00F976D9"/>
    <w:rsid w:val="00FA0455"/>
    <w:rsid w:val="00FA690B"/>
    <w:rsid w:val="00FA6BF7"/>
    <w:rsid w:val="00FA7958"/>
    <w:rsid w:val="00FB2453"/>
    <w:rsid w:val="00FB260A"/>
    <w:rsid w:val="00FB282E"/>
    <w:rsid w:val="00FB4152"/>
    <w:rsid w:val="00FB498E"/>
    <w:rsid w:val="00FB5297"/>
    <w:rsid w:val="00FB5FE5"/>
    <w:rsid w:val="00FB6986"/>
    <w:rsid w:val="00FC0A54"/>
    <w:rsid w:val="00FC1173"/>
    <w:rsid w:val="00FD1B3E"/>
    <w:rsid w:val="00FD55AB"/>
    <w:rsid w:val="00FD65D4"/>
    <w:rsid w:val="00FD7524"/>
    <w:rsid w:val="00FD75CD"/>
    <w:rsid w:val="00FE0077"/>
    <w:rsid w:val="00FE0683"/>
    <w:rsid w:val="00FE2471"/>
    <w:rsid w:val="00FE2E95"/>
    <w:rsid w:val="00FE7349"/>
    <w:rsid w:val="00FE7CD2"/>
    <w:rsid w:val="00FF0D65"/>
    <w:rsid w:val="00FF4AFE"/>
    <w:rsid w:val="00FF6A01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  <o:rules v:ext="edit">
        <o:r id="V:Rule1" type="arc" idref="#_x0000_s1145"/>
      </o:rules>
    </o:shapelayout>
  </w:shapeDefaults>
  <w:decimalSymbol w:val="."/>
  <w:listSeparator w:val=","/>
  <w14:docId w14:val="225C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86"/>
  </w:style>
  <w:style w:type="paragraph" w:styleId="Heading1">
    <w:name w:val="heading 1"/>
    <w:basedOn w:val="Normal"/>
    <w:link w:val="Heading1Char"/>
    <w:uiPriority w:val="9"/>
    <w:qFormat/>
    <w:rsid w:val="00F24E0A"/>
    <w:pPr>
      <w:spacing w:before="100" w:beforeAutospacing="1" w:after="100" w:afterAutospacing="1" w:line="240" w:lineRule="auto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E0A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E0A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D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4E0A"/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E0A"/>
    <w:rPr>
      <w:b/>
      <w:bCs/>
      <w:kern w:val="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E0A"/>
    <w:rPr>
      <w:rFonts w:asciiTheme="majorHAnsi" w:eastAsiaTheme="majorEastAsia" w:hAnsiTheme="majorHAnsi" w:cstheme="majorBidi"/>
      <w:b/>
      <w:bCs/>
      <w:kern w:val="2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0A"/>
  </w:style>
  <w:style w:type="paragraph" w:styleId="Footer">
    <w:name w:val="footer"/>
    <w:basedOn w:val="Normal"/>
    <w:link w:val="FooterChar"/>
    <w:uiPriority w:val="99"/>
    <w:unhideWhenUsed/>
    <w:rsid w:val="00F24E0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4E0A"/>
    <w:rPr>
      <w:kern w:val="2"/>
      <w:sz w:val="18"/>
      <w:szCs w:val="18"/>
      <w:lang w:val="en-US"/>
    </w:rPr>
  </w:style>
  <w:style w:type="character" w:customStyle="1" w:styleId="labellist1">
    <w:name w:val="label_list1"/>
    <w:basedOn w:val="DefaultParagraphFont"/>
    <w:rsid w:val="00F24E0A"/>
  </w:style>
  <w:style w:type="character" w:styleId="Hyperlink">
    <w:name w:val="Hyperlink"/>
    <w:basedOn w:val="DefaultParagraphFont"/>
    <w:uiPriority w:val="99"/>
    <w:unhideWhenUsed/>
    <w:rsid w:val="00F24E0A"/>
    <w:rPr>
      <w:strike w:val="0"/>
      <w:dstrike w:val="0"/>
      <w:color w:val="3FA2BF"/>
      <w:u w:val="none"/>
      <w:effect w:val="none"/>
    </w:rPr>
  </w:style>
  <w:style w:type="character" w:customStyle="1" w:styleId="style-b">
    <w:name w:val="style-b"/>
    <w:basedOn w:val="DefaultParagraphFont"/>
    <w:rsid w:val="00F24E0A"/>
  </w:style>
  <w:style w:type="character" w:customStyle="1" w:styleId="style-l1">
    <w:name w:val="style-l1"/>
    <w:basedOn w:val="DefaultParagraphFont"/>
    <w:rsid w:val="00F24E0A"/>
    <w:rPr>
      <w:vanish w:val="0"/>
      <w:webHidden w:val="0"/>
      <w:specVanish w:val="0"/>
    </w:rPr>
  </w:style>
  <w:style w:type="character" w:customStyle="1" w:styleId="style-z1">
    <w:name w:val="style-z1"/>
    <w:basedOn w:val="DefaultParagraphFont"/>
    <w:rsid w:val="00F24E0A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F24E0A"/>
  </w:style>
  <w:style w:type="paragraph" w:styleId="ListParagraph">
    <w:name w:val="List Paragraph"/>
    <w:basedOn w:val="Normal"/>
    <w:uiPriority w:val="34"/>
    <w:qFormat/>
    <w:rsid w:val="00F24E0A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24E0A"/>
    <w:pPr>
      <w:widowControl w:val="0"/>
      <w:spacing w:after="0" w:line="240" w:lineRule="auto"/>
      <w:jc w:val="center"/>
    </w:pPr>
    <w:rPr>
      <w:rFonts w:ascii="Times New Roman" w:hAnsi="Times New Roman" w:cs="Times New Roman"/>
      <w:noProof/>
      <w:kern w:val="2"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4E0A"/>
    <w:rPr>
      <w:rFonts w:ascii="Times New Roman" w:hAnsi="Times New Roman" w:cs="Times New Roman"/>
      <w:noProof/>
      <w:kern w:val="2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4E0A"/>
    <w:pPr>
      <w:widowControl w:val="0"/>
      <w:spacing w:after="0" w:line="480" w:lineRule="auto"/>
    </w:pPr>
    <w:rPr>
      <w:rFonts w:ascii="Times New Roman" w:hAnsi="Times New Roman" w:cs="Times New Roman"/>
      <w:noProof/>
      <w:kern w:val="2"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4E0A"/>
    <w:rPr>
      <w:rFonts w:ascii="Times New Roman" w:hAnsi="Times New Roman" w:cs="Times New Roman"/>
      <w:noProof/>
      <w:kern w:val="2"/>
      <w:sz w:val="24"/>
      <w:lang w:val="en-US"/>
    </w:rPr>
  </w:style>
  <w:style w:type="character" w:styleId="CommentReference">
    <w:name w:val="annotation reference"/>
    <w:basedOn w:val="DefaultParagraphFont"/>
    <w:uiPriority w:val="99"/>
    <w:rsid w:val="00F24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E0A"/>
    <w:pPr>
      <w:widowControl w:val="0"/>
      <w:spacing w:after="0" w:line="240" w:lineRule="auto"/>
      <w:jc w:val="both"/>
    </w:pPr>
    <w:rPr>
      <w:kern w:val="2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E0A"/>
    <w:rPr>
      <w:kern w:val="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0A"/>
    <w:pPr>
      <w:widowControl w:val="0"/>
      <w:spacing w:after="0" w:line="240" w:lineRule="auto"/>
      <w:jc w:val="both"/>
    </w:pPr>
    <w:rPr>
      <w:rFonts w:ascii="Tahoma" w:hAnsi="Tahoma" w:cs="Tahoma"/>
      <w:kern w:val="2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0A"/>
    <w:rPr>
      <w:rFonts w:ascii="Tahoma" w:hAnsi="Tahoma" w:cs="Tahoma"/>
      <w:kern w:val="2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2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E0A"/>
    <w:rPr>
      <w:b/>
      <w:bCs/>
      <w:kern w:val="2"/>
      <w:sz w:val="20"/>
      <w:szCs w:val="20"/>
      <w:lang w:val="en-US"/>
    </w:rPr>
  </w:style>
  <w:style w:type="paragraph" w:customStyle="1" w:styleId="Default">
    <w:name w:val="Default"/>
    <w:rsid w:val="00F24E0A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4E0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4E0A"/>
    <w:rPr>
      <w:b/>
      <w:bCs/>
    </w:rPr>
  </w:style>
  <w:style w:type="character" w:styleId="Emphasis">
    <w:name w:val="Emphasis"/>
    <w:basedOn w:val="DefaultParagraphFont"/>
    <w:uiPriority w:val="20"/>
    <w:qFormat/>
    <w:rsid w:val="00F24E0A"/>
    <w:rPr>
      <w:i/>
      <w:iCs/>
    </w:rPr>
  </w:style>
  <w:style w:type="character" w:customStyle="1" w:styleId="textblue">
    <w:name w:val="text_blue"/>
    <w:basedOn w:val="DefaultParagraphFont"/>
    <w:rsid w:val="00F24E0A"/>
  </w:style>
  <w:style w:type="character" w:customStyle="1" w:styleId="given-name">
    <w:name w:val="given-name"/>
    <w:basedOn w:val="DefaultParagraphFont"/>
    <w:rsid w:val="00F24E0A"/>
  </w:style>
  <w:style w:type="character" w:customStyle="1" w:styleId="family-name">
    <w:name w:val="family-name"/>
    <w:basedOn w:val="DefaultParagraphFont"/>
    <w:rsid w:val="00F24E0A"/>
  </w:style>
  <w:style w:type="paragraph" w:styleId="Revision">
    <w:name w:val="Revision"/>
    <w:hidden/>
    <w:uiPriority w:val="99"/>
    <w:semiHidden/>
    <w:rsid w:val="00F24E0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24E0A"/>
  </w:style>
  <w:style w:type="character" w:styleId="PlaceholderText">
    <w:name w:val="Placeholder Text"/>
    <w:basedOn w:val="DefaultParagraphFont"/>
    <w:uiPriority w:val="99"/>
    <w:semiHidden/>
    <w:rsid w:val="00F24E0A"/>
    <w:rPr>
      <w:color w:val="808080"/>
    </w:rPr>
  </w:style>
  <w:style w:type="paragraph" w:customStyle="1" w:styleId="APALevel1title">
    <w:name w:val="APA_Level 1 title"/>
    <w:basedOn w:val="Normal"/>
    <w:link w:val="APALevel1titleChar"/>
    <w:qFormat/>
    <w:rsid w:val="00F24E0A"/>
    <w:pPr>
      <w:tabs>
        <w:tab w:val="left" w:pos="1611"/>
        <w:tab w:val="center" w:pos="4363"/>
      </w:tabs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Level2title">
    <w:name w:val="APA_Level 2 title"/>
    <w:basedOn w:val="Normal"/>
    <w:link w:val="APALevel2titleChar"/>
    <w:qFormat/>
    <w:rsid w:val="00F24E0A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PALevel1titleChar">
    <w:name w:val="APA_Level 1 title Char"/>
    <w:basedOn w:val="DefaultParagraphFont"/>
    <w:link w:val="APALevel1title"/>
    <w:rsid w:val="00F24E0A"/>
    <w:rPr>
      <w:rFonts w:ascii="Times New Roman" w:hAnsi="Times New Roman" w:cs="Times New Roman"/>
      <w:b/>
      <w:sz w:val="24"/>
      <w:szCs w:val="24"/>
    </w:rPr>
  </w:style>
  <w:style w:type="paragraph" w:customStyle="1" w:styleId="APALevel3title">
    <w:name w:val="APA_Level 3 title"/>
    <w:basedOn w:val="Normal"/>
    <w:link w:val="APALevel3titleChar"/>
    <w:qFormat/>
    <w:rsid w:val="00F24E0A"/>
    <w:pPr>
      <w:spacing w:after="0" w:line="480" w:lineRule="auto"/>
      <w:ind w:firstLine="72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PALevel2titleChar">
    <w:name w:val="APA_Level 2 title Char"/>
    <w:basedOn w:val="DefaultParagraphFont"/>
    <w:link w:val="APALevel2title"/>
    <w:rsid w:val="00F24E0A"/>
    <w:rPr>
      <w:rFonts w:ascii="Times New Roman" w:hAnsi="Times New Roman" w:cs="Times New Roman"/>
      <w:b/>
      <w:sz w:val="24"/>
      <w:szCs w:val="24"/>
    </w:rPr>
  </w:style>
  <w:style w:type="character" w:customStyle="1" w:styleId="APALevel3titleChar">
    <w:name w:val="APA_Level 3 title Char"/>
    <w:basedOn w:val="DefaultParagraphFont"/>
    <w:link w:val="APALevel3title"/>
    <w:rsid w:val="00F24E0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F2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1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9D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5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86"/>
  </w:style>
  <w:style w:type="paragraph" w:styleId="Heading1">
    <w:name w:val="heading 1"/>
    <w:basedOn w:val="Normal"/>
    <w:link w:val="Heading1Char"/>
    <w:uiPriority w:val="9"/>
    <w:qFormat/>
    <w:rsid w:val="00F24E0A"/>
    <w:pPr>
      <w:spacing w:before="100" w:beforeAutospacing="1" w:after="100" w:afterAutospacing="1" w:line="240" w:lineRule="auto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E0A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E0A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D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4E0A"/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E0A"/>
    <w:rPr>
      <w:b/>
      <w:bCs/>
      <w:kern w:val="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E0A"/>
    <w:rPr>
      <w:rFonts w:asciiTheme="majorHAnsi" w:eastAsiaTheme="majorEastAsia" w:hAnsiTheme="majorHAnsi" w:cstheme="majorBidi"/>
      <w:b/>
      <w:bCs/>
      <w:kern w:val="2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0A"/>
  </w:style>
  <w:style w:type="paragraph" w:styleId="Footer">
    <w:name w:val="footer"/>
    <w:basedOn w:val="Normal"/>
    <w:link w:val="FooterChar"/>
    <w:uiPriority w:val="99"/>
    <w:unhideWhenUsed/>
    <w:rsid w:val="00F24E0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4E0A"/>
    <w:rPr>
      <w:kern w:val="2"/>
      <w:sz w:val="18"/>
      <w:szCs w:val="18"/>
      <w:lang w:val="en-US"/>
    </w:rPr>
  </w:style>
  <w:style w:type="character" w:customStyle="1" w:styleId="labellist1">
    <w:name w:val="label_list1"/>
    <w:basedOn w:val="DefaultParagraphFont"/>
    <w:rsid w:val="00F24E0A"/>
  </w:style>
  <w:style w:type="character" w:styleId="Hyperlink">
    <w:name w:val="Hyperlink"/>
    <w:basedOn w:val="DefaultParagraphFont"/>
    <w:uiPriority w:val="99"/>
    <w:unhideWhenUsed/>
    <w:rsid w:val="00F24E0A"/>
    <w:rPr>
      <w:strike w:val="0"/>
      <w:dstrike w:val="0"/>
      <w:color w:val="3FA2BF"/>
      <w:u w:val="none"/>
      <w:effect w:val="none"/>
    </w:rPr>
  </w:style>
  <w:style w:type="character" w:customStyle="1" w:styleId="style-b">
    <w:name w:val="style-b"/>
    <w:basedOn w:val="DefaultParagraphFont"/>
    <w:rsid w:val="00F24E0A"/>
  </w:style>
  <w:style w:type="character" w:customStyle="1" w:styleId="style-l1">
    <w:name w:val="style-l1"/>
    <w:basedOn w:val="DefaultParagraphFont"/>
    <w:rsid w:val="00F24E0A"/>
    <w:rPr>
      <w:vanish w:val="0"/>
      <w:webHidden w:val="0"/>
      <w:specVanish w:val="0"/>
    </w:rPr>
  </w:style>
  <w:style w:type="character" w:customStyle="1" w:styleId="style-z1">
    <w:name w:val="style-z1"/>
    <w:basedOn w:val="DefaultParagraphFont"/>
    <w:rsid w:val="00F24E0A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F24E0A"/>
  </w:style>
  <w:style w:type="paragraph" w:styleId="ListParagraph">
    <w:name w:val="List Paragraph"/>
    <w:basedOn w:val="Normal"/>
    <w:uiPriority w:val="34"/>
    <w:qFormat/>
    <w:rsid w:val="00F24E0A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24E0A"/>
    <w:pPr>
      <w:widowControl w:val="0"/>
      <w:spacing w:after="0" w:line="240" w:lineRule="auto"/>
      <w:jc w:val="center"/>
    </w:pPr>
    <w:rPr>
      <w:rFonts w:ascii="Times New Roman" w:hAnsi="Times New Roman" w:cs="Times New Roman"/>
      <w:noProof/>
      <w:kern w:val="2"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4E0A"/>
    <w:rPr>
      <w:rFonts w:ascii="Times New Roman" w:hAnsi="Times New Roman" w:cs="Times New Roman"/>
      <w:noProof/>
      <w:kern w:val="2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4E0A"/>
    <w:pPr>
      <w:widowControl w:val="0"/>
      <w:spacing w:after="0" w:line="480" w:lineRule="auto"/>
    </w:pPr>
    <w:rPr>
      <w:rFonts w:ascii="Times New Roman" w:hAnsi="Times New Roman" w:cs="Times New Roman"/>
      <w:noProof/>
      <w:kern w:val="2"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4E0A"/>
    <w:rPr>
      <w:rFonts w:ascii="Times New Roman" w:hAnsi="Times New Roman" w:cs="Times New Roman"/>
      <w:noProof/>
      <w:kern w:val="2"/>
      <w:sz w:val="24"/>
      <w:lang w:val="en-US"/>
    </w:rPr>
  </w:style>
  <w:style w:type="character" w:styleId="CommentReference">
    <w:name w:val="annotation reference"/>
    <w:basedOn w:val="DefaultParagraphFont"/>
    <w:uiPriority w:val="99"/>
    <w:rsid w:val="00F24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E0A"/>
    <w:pPr>
      <w:widowControl w:val="0"/>
      <w:spacing w:after="0" w:line="240" w:lineRule="auto"/>
      <w:jc w:val="both"/>
    </w:pPr>
    <w:rPr>
      <w:kern w:val="2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E0A"/>
    <w:rPr>
      <w:kern w:val="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0A"/>
    <w:pPr>
      <w:widowControl w:val="0"/>
      <w:spacing w:after="0" w:line="240" w:lineRule="auto"/>
      <w:jc w:val="both"/>
    </w:pPr>
    <w:rPr>
      <w:rFonts w:ascii="Tahoma" w:hAnsi="Tahoma" w:cs="Tahoma"/>
      <w:kern w:val="2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0A"/>
    <w:rPr>
      <w:rFonts w:ascii="Tahoma" w:hAnsi="Tahoma" w:cs="Tahoma"/>
      <w:kern w:val="2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2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E0A"/>
    <w:rPr>
      <w:b/>
      <w:bCs/>
      <w:kern w:val="2"/>
      <w:sz w:val="20"/>
      <w:szCs w:val="20"/>
      <w:lang w:val="en-US"/>
    </w:rPr>
  </w:style>
  <w:style w:type="paragraph" w:customStyle="1" w:styleId="Default">
    <w:name w:val="Default"/>
    <w:rsid w:val="00F24E0A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4E0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4E0A"/>
    <w:rPr>
      <w:b/>
      <w:bCs/>
    </w:rPr>
  </w:style>
  <w:style w:type="character" w:styleId="Emphasis">
    <w:name w:val="Emphasis"/>
    <w:basedOn w:val="DefaultParagraphFont"/>
    <w:uiPriority w:val="20"/>
    <w:qFormat/>
    <w:rsid w:val="00F24E0A"/>
    <w:rPr>
      <w:i/>
      <w:iCs/>
    </w:rPr>
  </w:style>
  <w:style w:type="character" w:customStyle="1" w:styleId="textblue">
    <w:name w:val="text_blue"/>
    <w:basedOn w:val="DefaultParagraphFont"/>
    <w:rsid w:val="00F24E0A"/>
  </w:style>
  <w:style w:type="character" w:customStyle="1" w:styleId="given-name">
    <w:name w:val="given-name"/>
    <w:basedOn w:val="DefaultParagraphFont"/>
    <w:rsid w:val="00F24E0A"/>
  </w:style>
  <w:style w:type="character" w:customStyle="1" w:styleId="family-name">
    <w:name w:val="family-name"/>
    <w:basedOn w:val="DefaultParagraphFont"/>
    <w:rsid w:val="00F24E0A"/>
  </w:style>
  <w:style w:type="paragraph" w:styleId="Revision">
    <w:name w:val="Revision"/>
    <w:hidden/>
    <w:uiPriority w:val="99"/>
    <w:semiHidden/>
    <w:rsid w:val="00F24E0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24E0A"/>
  </w:style>
  <w:style w:type="character" w:styleId="PlaceholderText">
    <w:name w:val="Placeholder Text"/>
    <w:basedOn w:val="DefaultParagraphFont"/>
    <w:uiPriority w:val="99"/>
    <w:semiHidden/>
    <w:rsid w:val="00F24E0A"/>
    <w:rPr>
      <w:color w:val="808080"/>
    </w:rPr>
  </w:style>
  <w:style w:type="paragraph" w:customStyle="1" w:styleId="APALevel1title">
    <w:name w:val="APA_Level 1 title"/>
    <w:basedOn w:val="Normal"/>
    <w:link w:val="APALevel1titleChar"/>
    <w:qFormat/>
    <w:rsid w:val="00F24E0A"/>
    <w:pPr>
      <w:tabs>
        <w:tab w:val="left" w:pos="1611"/>
        <w:tab w:val="center" w:pos="4363"/>
      </w:tabs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Level2title">
    <w:name w:val="APA_Level 2 title"/>
    <w:basedOn w:val="Normal"/>
    <w:link w:val="APALevel2titleChar"/>
    <w:qFormat/>
    <w:rsid w:val="00F24E0A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PALevel1titleChar">
    <w:name w:val="APA_Level 1 title Char"/>
    <w:basedOn w:val="DefaultParagraphFont"/>
    <w:link w:val="APALevel1title"/>
    <w:rsid w:val="00F24E0A"/>
    <w:rPr>
      <w:rFonts w:ascii="Times New Roman" w:hAnsi="Times New Roman" w:cs="Times New Roman"/>
      <w:b/>
      <w:sz w:val="24"/>
      <w:szCs w:val="24"/>
    </w:rPr>
  </w:style>
  <w:style w:type="paragraph" w:customStyle="1" w:styleId="APALevel3title">
    <w:name w:val="APA_Level 3 title"/>
    <w:basedOn w:val="Normal"/>
    <w:link w:val="APALevel3titleChar"/>
    <w:qFormat/>
    <w:rsid w:val="00F24E0A"/>
    <w:pPr>
      <w:spacing w:after="0" w:line="480" w:lineRule="auto"/>
      <w:ind w:firstLine="72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PALevel2titleChar">
    <w:name w:val="APA_Level 2 title Char"/>
    <w:basedOn w:val="DefaultParagraphFont"/>
    <w:link w:val="APALevel2title"/>
    <w:rsid w:val="00F24E0A"/>
    <w:rPr>
      <w:rFonts w:ascii="Times New Roman" w:hAnsi="Times New Roman" w:cs="Times New Roman"/>
      <w:b/>
      <w:sz w:val="24"/>
      <w:szCs w:val="24"/>
    </w:rPr>
  </w:style>
  <w:style w:type="character" w:customStyle="1" w:styleId="APALevel3titleChar">
    <w:name w:val="APA_Level 3 title Char"/>
    <w:basedOn w:val="DefaultParagraphFont"/>
    <w:link w:val="APALevel3title"/>
    <w:rsid w:val="00F24E0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F2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1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9D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5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ismresearchcentre.com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autismresearchcentr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jump.com" TargetMode="External"/><Relationship Id="rId14" Type="http://schemas.openxmlformats.org/officeDocument/2006/relationships/diagramData" Target="diagrams/data1.xml"/><Relationship Id="rId27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3E17AE-9722-4E66-A3BA-BA505509DD46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537A0C9C-C039-425D-841F-AB98BFDAFA71}">
      <dgm:prSet phldrT="[文本]" custT="1"/>
      <dgm:spPr>
        <a:ln w="6350"/>
      </dgm:spPr>
      <dgm:t>
        <a:bodyPr/>
        <a:lstStyle/>
        <a:p>
          <a:r>
            <a:rPr lang="en-US" altLang="zh-CN" sz="1200">
              <a:latin typeface="Times New Roman" pitchFamily="18" charset="0"/>
              <a:cs typeface="Times New Roman" pitchFamily="18" charset="0"/>
            </a:rPr>
            <a:t>EQ-15 model</a:t>
          </a:r>
          <a:endParaRPr lang="zh-CN" altLang="en-US" sz="1200">
            <a:latin typeface="Times New Roman" pitchFamily="18" charset="0"/>
            <a:cs typeface="Times New Roman" pitchFamily="18" charset="0"/>
          </a:endParaRPr>
        </a:p>
      </dgm:t>
    </dgm:pt>
    <dgm:pt modelId="{4DD43030-0D6C-4EC0-BBD0-F02A68ABF74D}" type="parTrans" cxnId="{B6CE1209-6BE3-49E2-8EE7-4A9E3C806C62}">
      <dgm:prSet/>
      <dgm:spPr/>
      <dgm:t>
        <a:bodyPr/>
        <a:lstStyle/>
        <a:p>
          <a:endParaRPr lang="zh-CN" altLang="en-US"/>
        </a:p>
      </dgm:t>
    </dgm:pt>
    <dgm:pt modelId="{11D435E2-CB1C-4412-AEF8-2DDD1B074F20}" type="sibTrans" cxnId="{B6CE1209-6BE3-49E2-8EE7-4A9E3C806C62}">
      <dgm:prSet/>
      <dgm:spPr/>
      <dgm:t>
        <a:bodyPr/>
        <a:lstStyle/>
        <a:p>
          <a:endParaRPr lang="zh-CN" altLang="en-US"/>
        </a:p>
      </dgm:t>
    </dgm:pt>
    <dgm:pt modelId="{0ECE0710-A2A4-4F57-8660-210B0426143D}">
      <dgm:prSet phldrT="[文本]" custT="1"/>
      <dgm:spPr>
        <a:ln w="6350"/>
      </dgm:spPr>
      <dgm:t>
        <a:bodyPr/>
        <a:lstStyle/>
        <a:p>
          <a:r>
            <a:rPr lang="en-US" altLang="zh-CN" sz="1200">
              <a:latin typeface="Times New Roman" pitchFamily="18" charset="0"/>
              <a:cs typeface="Times New Roman" pitchFamily="18" charset="0"/>
            </a:rPr>
            <a:t>EQ_52</a:t>
          </a:r>
          <a:endParaRPr lang="zh-CN" altLang="en-US" sz="1200">
            <a:latin typeface="Times New Roman" pitchFamily="18" charset="0"/>
            <a:cs typeface="Times New Roman" pitchFamily="18" charset="0"/>
          </a:endParaRPr>
        </a:p>
      </dgm:t>
    </dgm:pt>
    <dgm:pt modelId="{8CD857BD-984F-48FE-838D-8E0965663881}" type="parTrans" cxnId="{107D2E1E-481C-4503-A10B-2BDA4CB218A3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14346A22-EC52-4E4D-A726-77CCE3F13247}" type="sibTrans" cxnId="{107D2E1E-481C-4503-A10B-2BDA4CB218A3}">
      <dgm:prSet/>
      <dgm:spPr/>
      <dgm:t>
        <a:bodyPr/>
        <a:lstStyle/>
        <a:p>
          <a:endParaRPr lang="zh-CN" altLang="en-US"/>
        </a:p>
      </dgm:t>
    </dgm:pt>
    <dgm:pt modelId="{DBFB8C6A-601C-40D7-80D7-50C365DBDCFF}">
      <dgm:prSet phldrT="[文本]"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  <a:cs typeface="Times New Roman" pitchFamily="18" charset="0"/>
            </a:rPr>
            <a:t>EQ_1</a:t>
          </a:r>
        </a:p>
      </dgm:t>
    </dgm:pt>
    <dgm:pt modelId="{9580C422-59FA-4136-955E-0F61C0C7C464}" type="parTrans" cxnId="{AF85DF60-9361-44A4-852D-A18091385DEE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51CD91E1-41C9-428E-B6AD-72DE73DDFAF5}" type="sibTrans" cxnId="{AF85DF60-9361-44A4-852D-A18091385DEE}">
      <dgm:prSet/>
      <dgm:spPr/>
      <dgm:t>
        <a:bodyPr/>
        <a:lstStyle/>
        <a:p>
          <a:endParaRPr lang="zh-CN" altLang="en-US"/>
        </a:p>
      </dgm:t>
    </dgm:pt>
    <dgm:pt modelId="{1DC2A2A0-BBB7-45FE-A6A9-1C990E91E99D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EQ_25</a:t>
          </a:r>
          <a:endParaRPr lang="zh-CN" altLang="en-US" sz="1200" baseline="0">
            <a:latin typeface="Times New Roman" pitchFamily="18" charset="0"/>
          </a:endParaRPr>
        </a:p>
      </dgm:t>
    </dgm:pt>
    <dgm:pt modelId="{C6C5C79E-7463-4BDD-9BBD-9C6412ABE467}" type="parTrans" cxnId="{97C0E454-9C92-4FCC-A77D-9459B9CC569A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009D8647-EC96-439F-9274-07220F527E31}" type="sibTrans" cxnId="{97C0E454-9C92-4FCC-A77D-9459B9CC569A}">
      <dgm:prSet/>
      <dgm:spPr/>
      <dgm:t>
        <a:bodyPr/>
        <a:lstStyle/>
        <a:p>
          <a:endParaRPr lang="zh-CN" altLang="en-US"/>
        </a:p>
      </dgm:t>
    </dgm:pt>
    <dgm:pt modelId="{6A6F651A-B80D-419A-8E4F-042CA7D220DF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  <a:cs typeface="Times New Roman" pitchFamily="18" charset="0"/>
            </a:rPr>
            <a:t>EQ_6</a:t>
          </a:r>
          <a:endParaRPr lang="zh-CN" altLang="en-US" sz="1200" baseline="0"/>
        </a:p>
      </dgm:t>
    </dgm:pt>
    <dgm:pt modelId="{11489C21-8EF1-4372-AECB-3D9E8F7DA21E}" type="parTrans" cxnId="{040E9569-6CFF-4087-ACF7-F4D9848AC493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D596924B-8555-4A4B-ABE6-ADF8CBE9176E}" type="sibTrans" cxnId="{040E9569-6CFF-4087-ACF7-F4D9848AC493}">
      <dgm:prSet/>
      <dgm:spPr/>
      <dgm:t>
        <a:bodyPr/>
        <a:lstStyle/>
        <a:p>
          <a:endParaRPr lang="zh-CN" altLang="en-US"/>
        </a:p>
      </dgm:t>
    </dgm:pt>
    <dgm:pt modelId="{F5E51B40-5141-4DE4-A322-90165E0E411C}">
      <dgm:prSet custT="1"/>
      <dgm:spPr>
        <a:ln w="6350"/>
      </dgm:spPr>
      <dgm:t>
        <a:bodyPr/>
        <a:lstStyle/>
        <a:p>
          <a:pPr algn="ctr"/>
          <a:r>
            <a:rPr lang="en-US" altLang="zh-CN" sz="1200" baseline="0">
              <a:latin typeface="Times New Roman" pitchFamily="18" charset="0"/>
            </a:rPr>
            <a:t>EQ_19</a:t>
          </a:r>
          <a:endParaRPr lang="zh-CN" altLang="en-US" sz="1200" baseline="0">
            <a:latin typeface="Times New Roman" pitchFamily="18" charset="0"/>
          </a:endParaRPr>
        </a:p>
      </dgm:t>
    </dgm:pt>
    <dgm:pt modelId="{F67A0E3D-40DE-4CD3-AA76-363D7D73AF51}" type="parTrans" cxnId="{D1A7723B-3E30-4127-9429-244B7CEE7804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D9967013-5082-4FD2-8F7B-08104F266596}" type="sibTrans" cxnId="{D1A7723B-3E30-4127-9429-244B7CEE7804}">
      <dgm:prSet/>
      <dgm:spPr/>
      <dgm:t>
        <a:bodyPr/>
        <a:lstStyle/>
        <a:p>
          <a:endParaRPr lang="zh-CN" altLang="en-US"/>
        </a:p>
      </dgm:t>
    </dgm:pt>
    <dgm:pt modelId="{D457AD7D-A5C2-4BCE-BEA4-24731493D9D4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EQ_22</a:t>
          </a:r>
          <a:endParaRPr lang="zh-CN" altLang="en-US" sz="1200" baseline="0">
            <a:latin typeface="Times New Roman" pitchFamily="18" charset="0"/>
          </a:endParaRPr>
        </a:p>
      </dgm:t>
    </dgm:pt>
    <dgm:pt modelId="{4C4536D0-4661-4E33-8821-1260B595EB70}" type="parTrans" cxnId="{DCBD1E23-9A39-4BBC-9F94-3AA686459F59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A99DD9C0-196B-4151-BCBA-F17095CE849E}" type="sibTrans" cxnId="{DCBD1E23-9A39-4BBC-9F94-3AA686459F59}">
      <dgm:prSet/>
      <dgm:spPr/>
      <dgm:t>
        <a:bodyPr/>
        <a:lstStyle/>
        <a:p>
          <a:endParaRPr lang="zh-CN" altLang="en-US"/>
        </a:p>
      </dgm:t>
    </dgm:pt>
    <dgm:pt modelId="{905583E9-74AF-485D-99DB-33ED289CA08D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EQ_26</a:t>
          </a:r>
          <a:endParaRPr lang="zh-CN" altLang="en-US" sz="1200" baseline="0">
            <a:latin typeface="Times New Roman" pitchFamily="18" charset="0"/>
          </a:endParaRPr>
        </a:p>
      </dgm:t>
    </dgm:pt>
    <dgm:pt modelId="{732BDF92-605D-41D7-A627-5470E7DB1398}" type="parTrans" cxnId="{44A06E37-5F7E-454F-976E-3D94F27593FC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0F9187BD-119E-4B96-961F-C190903E5CE9}" type="sibTrans" cxnId="{44A06E37-5F7E-454F-976E-3D94F27593FC}">
      <dgm:prSet/>
      <dgm:spPr/>
      <dgm:t>
        <a:bodyPr/>
        <a:lstStyle/>
        <a:p>
          <a:endParaRPr lang="zh-CN" altLang="en-US"/>
        </a:p>
      </dgm:t>
    </dgm:pt>
    <dgm:pt modelId="{CFFBA194-652D-4790-883F-466F50DBA74F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EQ_36</a:t>
          </a:r>
          <a:endParaRPr lang="zh-CN" altLang="en-US" sz="1200" baseline="0">
            <a:latin typeface="Times New Roman" pitchFamily="18" charset="0"/>
          </a:endParaRPr>
        </a:p>
      </dgm:t>
    </dgm:pt>
    <dgm:pt modelId="{0ADE8E44-33CB-49D2-90F8-CCD2C5ED1E4E}" type="parTrans" cxnId="{391DBAA5-6F03-4461-8025-C64459398011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0B1EBEBB-218B-479E-8D22-93648178A3DB}" type="sibTrans" cxnId="{391DBAA5-6F03-4461-8025-C64459398011}">
      <dgm:prSet/>
      <dgm:spPr/>
      <dgm:t>
        <a:bodyPr/>
        <a:lstStyle/>
        <a:p>
          <a:endParaRPr lang="zh-CN" altLang="en-US"/>
        </a:p>
      </dgm:t>
    </dgm:pt>
    <dgm:pt modelId="{210CA610-C032-4FD7-B108-8051477ACCB1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EQ_41</a:t>
          </a:r>
          <a:endParaRPr lang="zh-CN" altLang="en-US" sz="1200" baseline="0">
            <a:latin typeface="Times New Roman" pitchFamily="18" charset="0"/>
          </a:endParaRPr>
        </a:p>
      </dgm:t>
    </dgm:pt>
    <dgm:pt modelId="{8A758E0D-4E7F-4793-B9D3-6432AEE9EF0B}" type="parTrans" cxnId="{AB0C75C3-DB67-44FA-BD00-B6496F76621D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50CF4CED-D655-4615-8AA3-7647D82CDBAB}" type="sibTrans" cxnId="{AB0C75C3-DB67-44FA-BD00-B6496F76621D}">
      <dgm:prSet/>
      <dgm:spPr/>
      <dgm:t>
        <a:bodyPr/>
        <a:lstStyle/>
        <a:p>
          <a:endParaRPr lang="zh-CN" altLang="en-US"/>
        </a:p>
      </dgm:t>
    </dgm:pt>
    <dgm:pt modelId="{D3624786-A0ED-4CEB-BAEE-3E5F26DED3DD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EQ_43</a:t>
          </a:r>
          <a:endParaRPr lang="zh-CN" altLang="en-US" sz="1200" baseline="0">
            <a:latin typeface="Times New Roman" pitchFamily="18" charset="0"/>
          </a:endParaRPr>
        </a:p>
      </dgm:t>
    </dgm:pt>
    <dgm:pt modelId="{09F87EF8-BD40-430C-BFA2-0E18C8D236B5}" type="parTrans" cxnId="{8CF6247B-52E4-4DBF-BCF4-355F9F077769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A7F1F631-D558-4820-9CF6-A2FBA64F639E}" type="sibTrans" cxnId="{8CF6247B-52E4-4DBF-BCF4-355F9F077769}">
      <dgm:prSet/>
      <dgm:spPr/>
      <dgm:t>
        <a:bodyPr/>
        <a:lstStyle/>
        <a:p>
          <a:endParaRPr lang="zh-CN" altLang="en-US"/>
        </a:p>
      </dgm:t>
    </dgm:pt>
    <dgm:pt modelId="{DF032BCE-3B56-446F-B329-46F4A1FC4E6A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EQ_44</a:t>
          </a:r>
          <a:endParaRPr lang="zh-CN" altLang="en-US" sz="1200" baseline="0">
            <a:latin typeface="Times New Roman" pitchFamily="18" charset="0"/>
          </a:endParaRPr>
        </a:p>
      </dgm:t>
    </dgm:pt>
    <dgm:pt modelId="{8D857540-04A5-45AC-BE76-03A72731444D}" type="parTrans" cxnId="{09A300A6-28D1-4EB2-8D35-6B2E19A381DC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4CD234CE-5163-456A-9457-15E62B28C557}" type="sibTrans" cxnId="{09A300A6-28D1-4EB2-8D35-6B2E19A381DC}">
      <dgm:prSet/>
      <dgm:spPr/>
      <dgm:t>
        <a:bodyPr/>
        <a:lstStyle/>
        <a:p>
          <a:endParaRPr lang="zh-CN" altLang="en-US"/>
        </a:p>
      </dgm:t>
    </dgm:pt>
    <dgm:pt modelId="{A2EEACA2-B3ED-4E0C-B6AE-C0558EDBF06D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EQ_48</a:t>
          </a:r>
          <a:endParaRPr lang="zh-CN" altLang="en-US" sz="1200" baseline="0">
            <a:latin typeface="Times New Roman" pitchFamily="18" charset="0"/>
          </a:endParaRPr>
        </a:p>
      </dgm:t>
    </dgm:pt>
    <dgm:pt modelId="{8B8314C4-087A-4F8C-B4A4-C2B5765118FB}" type="parTrans" cxnId="{6B50C9DF-AAEE-4321-9EF8-3804BCAB35EE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4CDCC911-0EF7-4EC3-8BD1-509A458A73AC}" type="sibTrans" cxnId="{6B50C9DF-AAEE-4321-9EF8-3804BCAB35EE}">
      <dgm:prSet/>
      <dgm:spPr/>
      <dgm:t>
        <a:bodyPr/>
        <a:lstStyle/>
        <a:p>
          <a:endParaRPr lang="zh-CN" altLang="en-US"/>
        </a:p>
      </dgm:t>
    </dgm:pt>
    <dgm:pt modelId="{A6D0C7B2-5388-4BB2-A3A1-86E1F79B1540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EQ_54</a:t>
          </a:r>
          <a:endParaRPr lang="zh-CN" altLang="en-US" sz="1200" baseline="0">
            <a:latin typeface="Times New Roman" pitchFamily="18" charset="0"/>
          </a:endParaRPr>
        </a:p>
      </dgm:t>
    </dgm:pt>
    <dgm:pt modelId="{5A94CEE2-80E7-4B75-84F9-CB5C86828B5D}" type="parTrans" cxnId="{91F8359B-3029-452A-8DA0-CE322AC4FA1F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98EDDFDB-3BF1-4531-B4ED-8C0BDA6828B5}" type="sibTrans" cxnId="{91F8359B-3029-452A-8DA0-CE322AC4FA1F}">
      <dgm:prSet/>
      <dgm:spPr/>
      <dgm:t>
        <a:bodyPr/>
        <a:lstStyle/>
        <a:p>
          <a:endParaRPr lang="zh-CN" altLang="en-US"/>
        </a:p>
      </dgm:t>
    </dgm:pt>
    <dgm:pt modelId="{DCA75596-8555-4FA8-BFBB-7005D410D0EC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EQ_55</a:t>
          </a:r>
          <a:endParaRPr lang="zh-CN" altLang="en-US" sz="1200" baseline="0">
            <a:latin typeface="Times New Roman" pitchFamily="18" charset="0"/>
          </a:endParaRPr>
        </a:p>
      </dgm:t>
    </dgm:pt>
    <dgm:pt modelId="{8D8869E6-4BD1-4FE6-B128-045C2B313A7E}" type="parTrans" cxnId="{EAA80EE5-B8DE-4032-BE09-1983059194ED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1FC3FE0D-885F-40B8-B16A-8B129EAF3862}" type="sibTrans" cxnId="{EAA80EE5-B8DE-4032-BE09-1983059194ED}">
      <dgm:prSet/>
      <dgm:spPr/>
      <dgm:t>
        <a:bodyPr/>
        <a:lstStyle/>
        <a:p>
          <a:endParaRPr lang="zh-CN" altLang="en-US"/>
        </a:p>
      </dgm:t>
    </dgm:pt>
    <dgm:pt modelId="{B63578B3-59E3-4B57-8447-02F0324CC9D1}">
      <dgm:prSet custT="1"/>
      <dgm:spPr>
        <a:ln w="6350"/>
      </dgm:spPr>
      <dgm:t>
        <a:bodyPr/>
        <a:lstStyle/>
        <a:p>
          <a:r>
            <a:rPr lang="en-US" altLang="zh-CN" sz="1200" baseline="0">
              <a:latin typeface="Times New Roman" pitchFamily="18" charset="0"/>
            </a:rPr>
            <a:t>EQ_58</a:t>
          </a:r>
          <a:endParaRPr lang="zh-CN" altLang="en-US" sz="1200" baseline="0">
            <a:latin typeface="Times New Roman" pitchFamily="18" charset="0"/>
          </a:endParaRPr>
        </a:p>
      </dgm:t>
    </dgm:pt>
    <dgm:pt modelId="{FEEFE2CA-2841-4D55-9C66-09F85EA36470}" type="parTrans" cxnId="{11E14BC5-AD9A-4E66-A032-28D5C3CE3686}">
      <dgm:prSet/>
      <dgm:spPr>
        <a:ln w="6350">
          <a:tailEnd type="triangle"/>
        </a:ln>
      </dgm:spPr>
      <dgm:t>
        <a:bodyPr/>
        <a:lstStyle/>
        <a:p>
          <a:endParaRPr lang="zh-CN" altLang="en-US"/>
        </a:p>
      </dgm:t>
    </dgm:pt>
    <dgm:pt modelId="{E441AF6B-E910-4D46-A883-A34571C5FCEE}" type="sibTrans" cxnId="{11E14BC5-AD9A-4E66-A032-28D5C3CE3686}">
      <dgm:prSet/>
      <dgm:spPr/>
      <dgm:t>
        <a:bodyPr/>
        <a:lstStyle/>
        <a:p>
          <a:endParaRPr lang="zh-CN" altLang="en-US"/>
        </a:p>
      </dgm:t>
    </dgm:pt>
    <dgm:pt modelId="{96C4FDAC-0EA6-4693-A9F6-CD96F6E3FF01}" type="pres">
      <dgm:prSet presAssocID="{F93E17AE-9722-4E66-A3BA-BA505509DD4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11CA4189-0484-4077-9A39-40315387808A}" type="pres">
      <dgm:prSet presAssocID="{537A0C9C-C039-425D-841F-AB98BFDAFA71}" presName="root1" presStyleCnt="0"/>
      <dgm:spPr/>
    </dgm:pt>
    <dgm:pt modelId="{72E33E63-DCE8-4877-B96E-9F92AEBB2A89}" type="pres">
      <dgm:prSet presAssocID="{537A0C9C-C039-425D-841F-AB98BFDAFA71}" presName="LevelOneTextNode" presStyleLbl="node0" presStyleIdx="0" presStyleCnt="1" custScaleX="194265" custScaleY="165948" custLinFactX="-100000" custLinFactNeighborX="-119359" custLinFactNeighborY="387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zh-CN" altLang="en-US"/>
        </a:p>
      </dgm:t>
    </dgm:pt>
    <dgm:pt modelId="{7442B7A5-385A-49CC-A60F-E865AE7EBEE5}" type="pres">
      <dgm:prSet presAssocID="{537A0C9C-C039-425D-841F-AB98BFDAFA71}" presName="level2hierChild" presStyleCnt="0"/>
      <dgm:spPr/>
    </dgm:pt>
    <dgm:pt modelId="{98403F30-AA06-498D-918A-79D0FBD30CAD}" type="pres">
      <dgm:prSet presAssocID="{8CD857BD-984F-48FE-838D-8E0965663881}" presName="conn2-1" presStyleLbl="parChTrans1D2" presStyleIdx="0" presStyleCnt="15"/>
      <dgm:spPr/>
      <dgm:t>
        <a:bodyPr/>
        <a:lstStyle/>
        <a:p>
          <a:endParaRPr lang="zh-CN" altLang="en-US"/>
        </a:p>
      </dgm:t>
    </dgm:pt>
    <dgm:pt modelId="{F4AFAEA7-3A9A-45C8-AD5C-AA269DD4DDBE}" type="pres">
      <dgm:prSet presAssocID="{8CD857BD-984F-48FE-838D-8E0965663881}" presName="connTx" presStyleLbl="parChTrans1D2" presStyleIdx="0" presStyleCnt="15"/>
      <dgm:spPr/>
      <dgm:t>
        <a:bodyPr/>
        <a:lstStyle/>
        <a:p>
          <a:endParaRPr lang="zh-CN" altLang="en-US"/>
        </a:p>
      </dgm:t>
    </dgm:pt>
    <dgm:pt modelId="{A7D2240E-D255-4B03-A4A2-098D65AA4174}" type="pres">
      <dgm:prSet presAssocID="{0ECE0710-A2A4-4F57-8660-210B0426143D}" presName="root2" presStyleCnt="0"/>
      <dgm:spPr/>
    </dgm:pt>
    <dgm:pt modelId="{9519239C-D02B-47BF-A39A-2C15912142D2}" type="pres">
      <dgm:prSet presAssocID="{0ECE0710-A2A4-4F57-8660-210B0426143D}" presName="LevelTwoTextNode" presStyleLbl="node2" presStyleIdx="0" presStyleCnt="15" custLinFactNeighborX="18369" custLinFactNeighborY="-950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73070B2F-8CEE-4110-9BB3-9320C826C8C2}" type="pres">
      <dgm:prSet presAssocID="{0ECE0710-A2A4-4F57-8660-210B0426143D}" presName="level3hierChild" presStyleCnt="0"/>
      <dgm:spPr/>
    </dgm:pt>
    <dgm:pt modelId="{1E792B47-A6B8-4950-94E5-551B3ACA8670}" type="pres">
      <dgm:prSet presAssocID="{9580C422-59FA-4136-955E-0F61C0C7C464}" presName="conn2-1" presStyleLbl="parChTrans1D2" presStyleIdx="1" presStyleCnt="15"/>
      <dgm:spPr/>
      <dgm:t>
        <a:bodyPr/>
        <a:lstStyle/>
        <a:p>
          <a:endParaRPr lang="zh-CN" altLang="en-US"/>
        </a:p>
      </dgm:t>
    </dgm:pt>
    <dgm:pt modelId="{6E8770A1-34DE-4257-A37F-598978006AA2}" type="pres">
      <dgm:prSet presAssocID="{9580C422-59FA-4136-955E-0F61C0C7C464}" presName="connTx" presStyleLbl="parChTrans1D2" presStyleIdx="1" presStyleCnt="15"/>
      <dgm:spPr/>
      <dgm:t>
        <a:bodyPr/>
        <a:lstStyle/>
        <a:p>
          <a:endParaRPr lang="zh-CN" altLang="en-US"/>
        </a:p>
      </dgm:t>
    </dgm:pt>
    <dgm:pt modelId="{9077A4D6-F85B-4C4B-8926-72CE961F4FD1}" type="pres">
      <dgm:prSet presAssocID="{DBFB8C6A-601C-40D7-80D7-50C365DBDCFF}" presName="root2" presStyleCnt="0"/>
      <dgm:spPr/>
    </dgm:pt>
    <dgm:pt modelId="{8AA1595F-32B8-4C18-9CFB-DDF9D7611178}" type="pres">
      <dgm:prSet presAssocID="{DBFB8C6A-601C-40D7-80D7-50C365DBDCFF}" presName="LevelTwoTextNode" presStyleLbl="node2" presStyleIdx="1" presStyleCnt="15" custLinFactNeighborX="18369" custLinFactNeighborY="-950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B4BEEEE6-BBA0-47C5-87D4-2D6B1B96113B}" type="pres">
      <dgm:prSet presAssocID="{DBFB8C6A-601C-40D7-80D7-50C365DBDCFF}" presName="level3hierChild" presStyleCnt="0"/>
      <dgm:spPr/>
    </dgm:pt>
    <dgm:pt modelId="{77387F0D-A62D-46A7-98E6-C2405E648E62}" type="pres">
      <dgm:prSet presAssocID="{11489C21-8EF1-4372-AECB-3D9E8F7DA21E}" presName="conn2-1" presStyleLbl="parChTrans1D2" presStyleIdx="2" presStyleCnt="15"/>
      <dgm:spPr/>
      <dgm:t>
        <a:bodyPr/>
        <a:lstStyle/>
        <a:p>
          <a:endParaRPr lang="zh-CN" altLang="en-US"/>
        </a:p>
      </dgm:t>
    </dgm:pt>
    <dgm:pt modelId="{F8721033-D28F-43C6-80F7-E78155586DC2}" type="pres">
      <dgm:prSet presAssocID="{11489C21-8EF1-4372-AECB-3D9E8F7DA21E}" presName="connTx" presStyleLbl="parChTrans1D2" presStyleIdx="2" presStyleCnt="15"/>
      <dgm:spPr/>
      <dgm:t>
        <a:bodyPr/>
        <a:lstStyle/>
        <a:p>
          <a:endParaRPr lang="zh-CN" altLang="en-US"/>
        </a:p>
      </dgm:t>
    </dgm:pt>
    <dgm:pt modelId="{2949FDDF-8530-4402-9AEE-8D9122263DF7}" type="pres">
      <dgm:prSet presAssocID="{6A6F651A-B80D-419A-8E4F-042CA7D220DF}" presName="root2" presStyleCnt="0"/>
      <dgm:spPr/>
    </dgm:pt>
    <dgm:pt modelId="{1E6017FD-CAB8-4269-9A86-5A6DE0051254}" type="pres">
      <dgm:prSet presAssocID="{6A6F651A-B80D-419A-8E4F-042CA7D220DF}" presName="LevelTwoTextNode" presStyleLbl="node2" presStyleIdx="2" presStyleCnt="15" custLinFactNeighborX="18369" custLinFactNeighborY="-950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E94CD2CF-FD6B-43F9-96F7-1FC48C6D2CDF}" type="pres">
      <dgm:prSet presAssocID="{6A6F651A-B80D-419A-8E4F-042CA7D220DF}" presName="level3hierChild" presStyleCnt="0"/>
      <dgm:spPr/>
    </dgm:pt>
    <dgm:pt modelId="{8DA1A5B5-EF56-4B4A-AA14-72637325004F}" type="pres">
      <dgm:prSet presAssocID="{F67A0E3D-40DE-4CD3-AA76-363D7D73AF51}" presName="conn2-1" presStyleLbl="parChTrans1D2" presStyleIdx="3" presStyleCnt="15"/>
      <dgm:spPr/>
      <dgm:t>
        <a:bodyPr/>
        <a:lstStyle/>
        <a:p>
          <a:endParaRPr lang="zh-CN" altLang="en-US"/>
        </a:p>
      </dgm:t>
    </dgm:pt>
    <dgm:pt modelId="{70CE6E4E-5A5E-4BE0-AE0E-15BC10DBA1F5}" type="pres">
      <dgm:prSet presAssocID="{F67A0E3D-40DE-4CD3-AA76-363D7D73AF51}" presName="connTx" presStyleLbl="parChTrans1D2" presStyleIdx="3" presStyleCnt="15"/>
      <dgm:spPr/>
      <dgm:t>
        <a:bodyPr/>
        <a:lstStyle/>
        <a:p>
          <a:endParaRPr lang="zh-CN" altLang="en-US"/>
        </a:p>
      </dgm:t>
    </dgm:pt>
    <dgm:pt modelId="{C32DE84B-0308-4896-9568-37666DE2E804}" type="pres">
      <dgm:prSet presAssocID="{F5E51B40-5141-4DE4-A322-90165E0E411C}" presName="root2" presStyleCnt="0"/>
      <dgm:spPr/>
    </dgm:pt>
    <dgm:pt modelId="{EE82A190-EA6A-4542-B2D4-20DB69D193B3}" type="pres">
      <dgm:prSet presAssocID="{F5E51B40-5141-4DE4-A322-90165E0E411C}" presName="LevelTwoTextNode" presStyleLbl="node2" presStyleIdx="3" presStyleCnt="15" custLinFactNeighborX="18369" custLinFactNeighborY="-950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6BC746FB-75DD-4D37-99DC-097B8BA56353}" type="pres">
      <dgm:prSet presAssocID="{F5E51B40-5141-4DE4-A322-90165E0E411C}" presName="level3hierChild" presStyleCnt="0"/>
      <dgm:spPr/>
    </dgm:pt>
    <dgm:pt modelId="{17BE80B6-7247-45EF-90B2-FED361608002}" type="pres">
      <dgm:prSet presAssocID="{4C4536D0-4661-4E33-8821-1260B595EB70}" presName="conn2-1" presStyleLbl="parChTrans1D2" presStyleIdx="4" presStyleCnt="15"/>
      <dgm:spPr/>
      <dgm:t>
        <a:bodyPr/>
        <a:lstStyle/>
        <a:p>
          <a:endParaRPr lang="zh-CN" altLang="en-US"/>
        </a:p>
      </dgm:t>
    </dgm:pt>
    <dgm:pt modelId="{EC8148F5-CF48-4FA5-AAE6-1359F88F7C75}" type="pres">
      <dgm:prSet presAssocID="{4C4536D0-4661-4E33-8821-1260B595EB70}" presName="connTx" presStyleLbl="parChTrans1D2" presStyleIdx="4" presStyleCnt="15"/>
      <dgm:spPr/>
      <dgm:t>
        <a:bodyPr/>
        <a:lstStyle/>
        <a:p>
          <a:endParaRPr lang="zh-CN" altLang="en-US"/>
        </a:p>
      </dgm:t>
    </dgm:pt>
    <dgm:pt modelId="{3537B497-E5F8-47FD-A3D5-C336B8920316}" type="pres">
      <dgm:prSet presAssocID="{D457AD7D-A5C2-4BCE-BEA4-24731493D9D4}" presName="root2" presStyleCnt="0"/>
      <dgm:spPr/>
    </dgm:pt>
    <dgm:pt modelId="{E4D05222-7884-4FEA-9ABB-0083D8BFBC1E}" type="pres">
      <dgm:prSet presAssocID="{D457AD7D-A5C2-4BCE-BEA4-24731493D9D4}" presName="LevelTwoTextNode" presStyleLbl="node2" presStyleIdx="4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0B460176-D2F6-42EF-8EB2-7320B0DCCF0F}" type="pres">
      <dgm:prSet presAssocID="{D457AD7D-A5C2-4BCE-BEA4-24731493D9D4}" presName="level3hierChild" presStyleCnt="0"/>
      <dgm:spPr/>
    </dgm:pt>
    <dgm:pt modelId="{88A9F1EB-B33B-4F18-AAD9-21B5739E8905}" type="pres">
      <dgm:prSet presAssocID="{C6C5C79E-7463-4BDD-9BBD-9C6412ABE467}" presName="conn2-1" presStyleLbl="parChTrans1D2" presStyleIdx="5" presStyleCnt="15"/>
      <dgm:spPr/>
      <dgm:t>
        <a:bodyPr/>
        <a:lstStyle/>
        <a:p>
          <a:endParaRPr lang="zh-CN" altLang="en-US"/>
        </a:p>
      </dgm:t>
    </dgm:pt>
    <dgm:pt modelId="{33CFF5F0-45A7-43A6-8640-49006A31F3CF}" type="pres">
      <dgm:prSet presAssocID="{C6C5C79E-7463-4BDD-9BBD-9C6412ABE467}" presName="connTx" presStyleLbl="parChTrans1D2" presStyleIdx="5" presStyleCnt="15"/>
      <dgm:spPr/>
      <dgm:t>
        <a:bodyPr/>
        <a:lstStyle/>
        <a:p>
          <a:endParaRPr lang="zh-CN" altLang="en-US"/>
        </a:p>
      </dgm:t>
    </dgm:pt>
    <dgm:pt modelId="{6E835602-522B-4F53-BBFC-C551B079662F}" type="pres">
      <dgm:prSet presAssocID="{1DC2A2A0-BBB7-45FE-A6A9-1C990E91E99D}" presName="root2" presStyleCnt="0"/>
      <dgm:spPr/>
    </dgm:pt>
    <dgm:pt modelId="{7E251344-ABE1-4123-A78C-003E43F76550}" type="pres">
      <dgm:prSet presAssocID="{1DC2A2A0-BBB7-45FE-A6A9-1C990E91E99D}" presName="LevelTwoTextNode" presStyleLbl="node2" presStyleIdx="5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5C9FA6BA-C8FC-4D1F-8C40-960577D75D30}" type="pres">
      <dgm:prSet presAssocID="{1DC2A2A0-BBB7-45FE-A6A9-1C990E91E99D}" presName="level3hierChild" presStyleCnt="0"/>
      <dgm:spPr/>
    </dgm:pt>
    <dgm:pt modelId="{2A1DE5E4-61B1-4678-8DDB-40A136FE086B}" type="pres">
      <dgm:prSet presAssocID="{732BDF92-605D-41D7-A627-5470E7DB1398}" presName="conn2-1" presStyleLbl="parChTrans1D2" presStyleIdx="6" presStyleCnt="15"/>
      <dgm:spPr/>
      <dgm:t>
        <a:bodyPr/>
        <a:lstStyle/>
        <a:p>
          <a:endParaRPr lang="zh-CN" altLang="en-US"/>
        </a:p>
      </dgm:t>
    </dgm:pt>
    <dgm:pt modelId="{1B241ED7-0A4D-490D-BC9B-55AD85C133AC}" type="pres">
      <dgm:prSet presAssocID="{732BDF92-605D-41D7-A627-5470E7DB1398}" presName="connTx" presStyleLbl="parChTrans1D2" presStyleIdx="6" presStyleCnt="15"/>
      <dgm:spPr/>
      <dgm:t>
        <a:bodyPr/>
        <a:lstStyle/>
        <a:p>
          <a:endParaRPr lang="zh-CN" altLang="en-US"/>
        </a:p>
      </dgm:t>
    </dgm:pt>
    <dgm:pt modelId="{9DA6916B-5C48-44A8-A64B-D8C7B5B40D5B}" type="pres">
      <dgm:prSet presAssocID="{905583E9-74AF-485D-99DB-33ED289CA08D}" presName="root2" presStyleCnt="0"/>
      <dgm:spPr/>
    </dgm:pt>
    <dgm:pt modelId="{349122C9-9303-45F4-8479-8395DEED532E}" type="pres">
      <dgm:prSet presAssocID="{905583E9-74AF-485D-99DB-33ED289CA08D}" presName="LevelTwoTextNode" presStyleLbl="node2" presStyleIdx="6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0A7D06F1-1275-48CC-8552-DF1245EAE636}" type="pres">
      <dgm:prSet presAssocID="{905583E9-74AF-485D-99DB-33ED289CA08D}" presName="level3hierChild" presStyleCnt="0"/>
      <dgm:spPr/>
    </dgm:pt>
    <dgm:pt modelId="{819D1CA2-94C8-42A2-922E-2E559EC9BAB5}" type="pres">
      <dgm:prSet presAssocID="{0ADE8E44-33CB-49D2-90F8-CCD2C5ED1E4E}" presName="conn2-1" presStyleLbl="parChTrans1D2" presStyleIdx="7" presStyleCnt="15"/>
      <dgm:spPr/>
      <dgm:t>
        <a:bodyPr/>
        <a:lstStyle/>
        <a:p>
          <a:endParaRPr lang="zh-CN" altLang="en-US"/>
        </a:p>
      </dgm:t>
    </dgm:pt>
    <dgm:pt modelId="{4768D0E3-B964-449A-907C-186426B0FB0D}" type="pres">
      <dgm:prSet presAssocID="{0ADE8E44-33CB-49D2-90F8-CCD2C5ED1E4E}" presName="connTx" presStyleLbl="parChTrans1D2" presStyleIdx="7" presStyleCnt="15"/>
      <dgm:spPr/>
      <dgm:t>
        <a:bodyPr/>
        <a:lstStyle/>
        <a:p>
          <a:endParaRPr lang="zh-CN" altLang="en-US"/>
        </a:p>
      </dgm:t>
    </dgm:pt>
    <dgm:pt modelId="{8FB335EF-F165-4209-9FC0-C7F7AD013A8B}" type="pres">
      <dgm:prSet presAssocID="{CFFBA194-652D-4790-883F-466F50DBA74F}" presName="root2" presStyleCnt="0"/>
      <dgm:spPr/>
    </dgm:pt>
    <dgm:pt modelId="{CE6A8859-DC55-42A1-B74F-9CF51CD8EBB5}" type="pres">
      <dgm:prSet presAssocID="{CFFBA194-652D-4790-883F-466F50DBA74F}" presName="LevelTwoTextNode" presStyleLbl="node2" presStyleIdx="7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DB0D12BF-8956-4A5C-91FA-719668280D6E}" type="pres">
      <dgm:prSet presAssocID="{CFFBA194-652D-4790-883F-466F50DBA74F}" presName="level3hierChild" presStyleCnt="0"/>
      <dgm:spPr/>
    </dgm:pt>
    <dgm:pt modelId="{F8A3752E-9F16-4B64-907F-59619DBBEC08}" type="pres">
      <dgm:prSet presAssocID="{8A758E0D-4E7F-4793-B9D3-6432AEE9EF0B}" presName="conn2-1" presStyleLbl="parChTrans1D2" presStyleIdx="8" presStyleCnt="15"/>
      <dgm:spPr/>
      <dgm:t>
        <a:bodyPr/>
        <a:lstStyle/>
        <a:p>
          <a:endParaRPr lang="zh-CN" altLang="en-US"/>
        </a:p>
      </dgm:t>
    </dgm:pt>
    <dgm:pt modelId="{48DABA1D-9859-4F65-9E11-7153FBEAA066}" type="pres">
      <dgm:prSet presAssocID="{8A758E0D-4E7F-4793-B9D3-6432AEE9EF0B}" presName="connTx" presStyleLbl="parChTrans1D2" presStyleIdx="8" presStyleCnt="15"/>
      <dgm:spPr/>
      <dgm:t>
        <a:bodyPr/>
        <a:lstStyle/>
        <a:p>
          <a:endParaRPr lang="zh-CN" altLang="en-US"/>
        </a:p>
      </dgm:t>
    </dgm:pt>
    <dgm:pt modelId="{8845E1D8-FE44-4086-B586-CFC42D3810A9}" type="pres">
      <dgm:prSet presAssocID="{210CA610-C032-4FD7-B108-8051477ACCB1}" presName="root2" presStyleCnt="0"/>
      <dgm:spPr/>
    </dgm:pt>
    <dgm:pt modelId="{8DE13977-90A6-49D5-B17A-82E1B911DE06}" type="pres">
      <dgm:prSet presAssocID="{210CA610-C032-4FD7-B108-8051477ACCB1}" presName="LevelTwoTextNode" presStyleLbl="node2" presStyleIdx="8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5258C460-568C-4E54-B878-AA5FB1FE8312}" type="pres">
      <dgm:prSet presAssocID="{210CA610-C032-4FD7-B108-8051477ACCB1}" presName="level3hierChild" presStyleCnt="0"/>
      <dgm:spPr/>
    </dgm:pt>
    <dgm:pt modelId="{58034955-B86D-4F7D-9E78-7434E39046BF}" type="pres">
      <dgm:prSet presAssocID="{09F87EF8-BD40-430C-BFA2-0E18C8D236B5}" presName="conn2-1" presStyleLbl="parChTrans1D2" presStyleIdx="9" presStyleCnt="15"/>
      <dgm:spPr/>
      <dgm:t>
        <a:bodyPr/>
        <a:lstStyle/>
        <a:p>
          <a:endParaRPr lang="zh-CN" altLang="en-US"/>
        </a:p>
      </dgm:t>
    </dgm:pt>
    <dgm:pt modelId="{8964FCF2-1709-43D1-BBB1-87F4857E21B0}" type="pres">
      <dgm:prSet presAssocID="{09F87EF8-BD40-430C-BFA2-0E18C8D236B5}" presName="connTx" presStyleLbl="parChTrans1D2" presStyleIdx="9" presStyleCnt="15"/>
      <dgm:spPr/>
      <dgm:t>
        <a:bodyPr/>
        <a:lstStyle/>
        <a:p>
          <a:endParaRPr lang="zh-CN" altLang="en-US"/>
        </a:p>
      </dgm:t>
    </dgm:pt>
    <dgm:pt modelId="{14F61C47-F7B2-4920-BF21-D33927368EAD}" type="pres">
      <dgm:prSet presAssocID="{D3624786-A0ED-4CEB-BAEE-3E5F26DED3DD}" presName="root2" presStyleCnt="0"/>
      <dgm:spPr/>
    </dgm:pt>
    <dgm:pt modelId="{35B81B2B-7E66-48F3-884B-6F00338BB541}" type="pres">
      <dgm:prSet presAssocID="{D3624786-A0ED-4CEB-BAEE-3E5F26DED3DD}" presName="LevelTwoTextNode" presStyleLbl="node2" presStyleIdx="9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C0A917F1-6AF4-4DE5-ABBB-8C617B2E3F4D}" type="pres">
      <dgm:prSet presAssocID="{D3624786-A0ED-4CEB-BAEE-3E5F26DED3DD}" presName="level3hierChild" presStyleCnt="0"/>
      <dgm:spPr/>
    </dgm:pt>
    <dgm:pt modelId="{3D62ABD3-EE1C-4E1D-8D4A-B9F0CDE88850}" type="pres">
      <dgm:prSet presAssocID="{8D857540-04A5-45AC-BE76-03A72731444D}" presName="conn2-1" presStyleLbl="parChTrans1D2" presStyleIdx="10" presStyleCnt="15"/>
      <dgm:spPr/>
      <dgm:t>
        <a:bodyPr/>
        <a:lstStyle/>
        <a:p>
          <a:endParaRPr lang="zh-CN" altLang="en-US"/>
        </a:p>
      </dgm:t>
    </dgm:pt>
    <dgm:pt modelId="{3FD14C82-54B8-4CEE-9659-80080513E635}" type="pres">
      <dgm:prSet presAssocID="{8D857540-04A5-45AC-BE76-03A72731444D}" presName="connTx" presStyleLbl="parChTrans1D2" presStyleIdx="10" presStyleCnt="15"/>
      <dgm:spPr/>
      <dgm:t>
        <a:bodyPr/>
        <a:lstStyle/>
        <a:p>
          <a:endParaRPr lang="zh-CN" altLang="en-US"/>
        </a:p>
      </dgm:t>
    </dgm:pt>
    <dgm:pt modelId="{83494946-874F-4002-8218-3E90C61E2585}" type="pres">
      <dgm:prSet presAssocID="{DF032BCE-3B56-446F-B329-46F4A1FC4E6A}" presName="root2" presStyleCnt="0"/>
      <dgm:spPr/>
    </dgm:pt>
    <dgm:pt modelId="{5080F5B5-5224-416E-A81B-B96321FC2339}" type="pres">
      <dgm:prSet presAssocID="{DF032BCE-3B56-446F-B329-46F4A1FC4E6A}" presName="LevelTwoTextNode" presStyleLbl="node2" presStyleIdx="10" presStyleCnt="15" custLinFactNeighborX="19851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6FBD5DE3-33E4-4412-BC6E-2279462504F7}" type="pres">
      <dgm:prSet presAssocID="{DF032BCE-3B56-446F-B329-46F4A1FC4E6A}" presName="level3hierChild" presStyleCnt="0"/>
      <dgm:spPr/>
    </dgm:pt>
    <dgm:pt modelId="{14BE44F8-CCD1-41D7-889F-57FFC7B1E445}" type="pres">
      <dgm:prSet presAssocID="{8B8314C4-087A-4F8C-B4A4-C2B5765118FB}" presName="conn2-1" presStyleLbl="parChTrans1D2" presStyleIdx="11" presStyleCnt="15"/>
      <dgm:spPr/>
      <dgm:t>
        <a:bodyPr/>
        <a:lstStyle/>
        <a:p>
          <a:endParaRPr lang="zh-CN" altLang="en-US"/>
        </a:p>
      </dgm:t>
    </dgm:pt>
    <dgm:pt modelId="{5C3BD6ED-0822-48B3-BE10-20259FA839D0}" type="pres">
      <dgm:prSet presAssocID="{8B8314C4-087A-4F8C-B4A4-C2B5765118FB}" presName="connTx" presStyleLbl="parChTrans1D2" presStyleIdx="11" presStyleCnt="15"/>
      <dgm:spPr/>
      <dgm:t>
        <a:bodyPr/>
        <a:lstStyle/>
        <a:p>
          <a:endParaRPr lang="zh-CN" altLang="en-US"/>
        </a:p>
      </dgm:t>
    </dgm:pt>
    <dgm:pt modelId="{3A2F9FB6-71DA-4D9E-AF9E-786533E66C6C}" type="pres">
      <dgm:prSet presAssocID="{A2EEACA2-B3ED-4E0C-B6AE-C0558EDBF06D}" presName="root2" presStyleCnt="0"/>
      <dgm:spPr/>
    </dgm:pt>
    <dgm:pt modelId="{7628BC8E-CE17-462E-AAAE-05639A087036}" type="pres">
      <dgm:prSet presAssocID="{A2EEACA2-B3ED-4E0C-B6AE-C0558EDBF06D}" presName="LevelTwoTextNode" presStyleLbl="node2" presStyleIdx="11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766B9854-6683-47FC-9953-E2FA8B518532}" type="pres">
      <dgm:prSet presAssocID="{A2EEACA2-B3ED-4E0C-B6AE-C0558EDBF06D}" presName="level3hierChild" presStyleCnt="0"/>
      <dgm:spPr/>
    </dgm:pt>
    <dgm:pt modelId="{9B02C3B1-F3A9-4277-880F-FA4E7339BC9A}" type="pres">
      <dgm:prSet presAssocID="{5A94CEE2-80E7-4B75-84F9-CB5C86828B5D}" presName="conn2-1" presStyleLbl="parChTrans1D2" presStyleIdx="12" presStyleCnt="15"/>
      <dgm:spPr/>
      <dgm:t>
        <a:bodyPr/>
        <a:lstStyle/>
        <a:p>
          <a:endParaRPr lang="zh-CN" altLang="en-US"/>
        </a:p>
      </dgm:t>
    </dgm:pt>
    <dgm:pt modelId="{82FED3CB-A311-419A-9073-9D1F4CD6D658}" type="pres">
      <dgm:prSet presAssocID="{5A94CEE2-80E7-4B75-84F9-CB5C86828B5D}" presName="connTx" presStyleLbl="parChTrans1D2" presStyleIdx="12" presStyleCnt="15"/>
      <dgm:spPr/>
      <dgm:t>
        <a:bodyPr/>
        <a:lstStyle/>
        <a:p>
          <a:endParaRPr lang="zh-CN" altLang="en-US"/>
        </a:p>
      </dgm:t>
    </dgm:pt>
    <dgm:pt modelId="{2BDF3D83-39D1-4A54-BD25-EB124F026428}" type="pres">
      <dgm:prSet presAssocID="{A6D0C7B2-5388-4BB2-A3A1-86E1F79B1540}" presName="root2" presStyleCnt="0"/>
      <dgm:spPr/>
    </dgm:pt>
    <dgm:pt modelId="{6DBA7A18-D809-4CF0-9516-E7C91EFF7F05}" type="pres">
      <dgm:prSet presAssocID="{A6D0C7B2-5388-4BB2-A3A1-86E1F79B1540}" presName="LevelTwoTextNode" presStyleLbl="node2" presStyleIdx="12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4B3D6B56-5E21-4827-82C3-FC0DBB06E82A}" type="pres">
      <dgm:prSet presAssocID="{A6D0C7B2-5388-4BB2-A3A1-86E1F79B1540}" presName="level3hierChild" presStyleCnt="0"/>
      <dgm:spPr/>
    </dgm:pt>
    <dgm:pt modelId="{80B8BCA0-9392-4DC2-B0C3-6B29CE4133EC}" type="pres">
      <dgm:prSet presAssocID="{8D8869E6-4BD1-4FE6-B128-045C2B313A7E}" presName="conn2-1" presStyleLbl="parChTrans1D2" presStyleIdx="13" presStyleCnt="15"/>
      <dgm:spPr/>
      <dgm:t>
        <a:bodyPr/>
        <a:lstStyle/>
        <a:p>
          <a:endParaRPr lang="zh-CN" altLang="en-US"/>
        </a:p>
      </dgm:t>
    </dgm:pt>
    <dgm:pt modelId="{0334120E-6A00-4938-985E-A521C8756012}" type="pres">
      <dgm:prSet presAssocID="{8D8869E6-4BD1-4FE6-B128-045C2B313A7E}" presName="connTx" presStyleLbl="parChTrans1D2" presStyleIdx="13" presStyleCnt="15"/>
      <dgm:spPr/>
      <dgm:t>
        <a:bodyPr/>
        <a:lstStyle/>
        <a:p>
          <a:endParaRPr lang="zh-CN" altLang="en-US"/>
        </a:p>
      </dgm:t>
    </dgm:pt>
    <dgm:pt modelId="{7080C11B-5D75-42AB-B07D-48A16C119370}" type="pres">
      <dgm:prSet presAssocID="{DCA75596-8555-4FA8-BFBB-7005D410D0EC}" presName="root2" presStyleCnt="0"/>
      <dgm:spPr/>
    </dgm:pt>
    <dgm:pt modelId="{98371ACA-74A3-4FBF-8278-387B58441F60}" type="pres">
      <dgm:prSet presAssocID="{DCA75596-8555-4FA8-BFBB-7005D410D0EC}" presName="LevelTwoTextNode" presStyleLbl="node2" presStyleIdx="13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A3E33EDE-165A-4F68-90E6-16331D4AFC76}" type="pres">
      <dgm:prSet presAssocID="{DCA75596-8555-4FA8-BFBB-7005D410D0EC}" presName="level3hierChild" presStyleCnt="0"/>
      <dgm:spPr/>
    </dgm:pt>
    <dgm:pt modelId="{B0C69101-3F13-4B3E-BD21-6182553288F9}" type="pres">
      <dgm:prSet presAssocID="{FEEFE2CA-2841-4D55-9C66-09F85EA36470}" presName="conn2-1" presStyleLbl="parChTrans1D2" presStyleIdx="14" presStyleCnt="15"/>
      <dgm:spPr/>
      <dgm:t>
        <a:bodyPr/>
        <a:lstStyle/>
        <a:p>
          <a:endParaRPr lang="zh-CN" altLang="en-US"/>
        </a:p>
      </dgm:t>
    </dgm:pt>
    <dgm:pt modelId="{D2C905B4-789F-4443-9C29-0EA62F7379A8}" type="pres">
      <dgm:prSet presAssocID="{FEEFE2CA-2841-4D55-9C66-09F85EA36470}" presName="connTx" presStyleLbl="parChTrans1D2" presStyleIdx="14" presStyleCnt="15"/>
      <dgm:spPr/>
      <dgm:t>
        <a:bodyPr/>
        <a:lstStyle/>
        <a:p>
          <a:endParaRPr lang="zh-CN" altLang="en-US"/>
        </a:p>
      </dgm:t>
    </dgm:pt>
    <dgm:pt modelId="{600506E9-0DA7-4C47-84EF-89860D65B02A}" type="pres">
      <dgm:prSet presAssocID="{B63578B3-59E3-4B57-8447-02F0324CC9D1}" presName="root2" presStyleCnt="0"/>
      <dgm:spPr/>
    </dgm:pt>
    <dgm:pt modelId="{2EA199BB-7EDC-4969-BB01-02822D190E1B}" type="pres">
      <dgm:prSet presAssocID="{B63578B3-59E3-4B57-8447-02F0324CC9D1}" presName="LevelTwoTextNode" presStyleLbl="node2" presStyleIdx="14" presStyleCnt="15" custLinFactNeighborX="18369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zh-CN" altLang="en-US"/>
        </a:p>
      </dgm:t>
    </dgm:pt>
    <dgm:pt modelId="{FD73CEB3-341A-43E5-91B5-ACD4029ED567}" type="pres">
      <dgm:prSet presAssocID="{B63578B3-59E3-4B57-8447-02F0324CC9D1}" presName="level3hierChild" presStyleCnt="0"/>
      <dgm:spPr/>
    </dgm:pt>
  </dgm:ptLst>
  <dgm:cxnLst>
    <dgm:cxn modelId="{751BE602-F828-4C7D-B562-19D4B55F276C}" type="presOf" srcId="{8D857540-04A5-45AC-BE76-03A72731444D}" destId="{3FD14C82-54B8-4CEE-9659-80080513E635}" srcOrd="1" destOrd="0" presId="urn:microsoft.com/office/officeart/2005/8/layout/hierarchy2"/>
    <dgm:cxn modelId="{7267B3F9-AD19-4CC5-AC43-9D1E6C48986D}" type="presOf" srcId="{8A758E0D-4E7F-4793-B9D3-6432AEE9EF0B}" destId="{F8A3752E-9F16-4B64-907F-59619DBBEC08}" srcOrd="0" destOrd="0" presId="urn:microsoft.com/office/officeart/2005/8/layout/hierarchy2"/>
    <dgm:cxn modelId="{A28B2191-993C-41EB-858E-0768B8754456}" type="presOf" srcId="{09F87EF8-BD40-430C-BFA2-0E18C8D236B5}" destId="{8964FCF2-1709-43D1-BBB1-87F4857E21B0}" srcOrd="1" destOrd="0" presId="urn:microsoft.com/office/officeart/2005/8/layout/hierarchy2"/>
    <dgm:cxn modelId="{040E9569-6CFF-4087-ACF7-F4D9848AC493}" srcId="{537A0C9C-C039-425D-841F-AB98BFDAFA71}" destId="{6A6F651A-B80D-419A-8E4F-042CA7D220DF}" srcOrd="2" destOrd="0" parTransId="{11489C21-8EF1-4372-AECB-3D9E8F7DA21E}" sibTransId="{D596924B-8555-4A4B-ABE6-ADF8CBE9176E}"/>
    <dgm:cxn modelId="{2353604F-A1E4-48FB-8E9A-C1766E1DB1D4}" type="presOf" srcId="{8B8314C4-087A-4F8C-B4A4-C2B5765118FB}" destId="{5C3BD6ED-0822-48B3-BE10-20259FA839D0}" srcOrd="1" destOrd="0" presId="urn:microsoft.com/office/officeart/2005/8/layout/hierarchy2"/>
    <dgm:cxn modelId="{11E14BC5-AD9A-4E66-A032-28D5C3CE3686}" srcId="{537A0C9C-C039-425D-841F-AB98BFDAFA71}" destId="{B63578B3-59E3-4B57-8447-02F0324CC9D1}" srcOrd="14" destOrd="0" parTransId="{FEEFE2CA-2841-4D55-9C66-09F85EA36470}" sibTransId="{E441AF6B-E910-4D46-A883-A34571C5FCEE}"/>
    <dgm:cxn modelId="{391DBAA5-6F03-4461-8025-C64459398011}" srcId="{537A0C9C-C039-425D-841F-AB98BFDAFA71}" destId="{CFFBA194-652D-4790-883F-466F50DBA74F}" srcOrd="7" destOrd="0" parTransId="{0ADE8E44-33CB-49D2-90F8-CCD2C5ED1E4E}" sibTransId="{0B1EBEBB-218B-479E-8D22-93648178A3DB}"/>
    <dgm:cxn modelId="{107D2E1E-481C-4503-A10B-2BDA4CB218A3}" srcId="{537A0C9C-C039-425D-841F-AB98BFDAFA71}" destId="{0ECE0710-A2A4-4F57-8660-210B0426143D}" srcOrd="0" destOrd="0" parTransId="{8CD857BD-984F-48FE-838D-8E0965663881}" sibTransId="{14346A22-EC52-4E4D-A726-77CCE3F13247}"/>
    <dgm:cxn modelId="{B0790DFF-0CA6-420D-9A57-E384FEA65C64}" type="presOf" srcId="{905583E9-74AF-485D-99DB-33ED289CA08D}" destId="{349122C9-9303-45F4-8479-8395DEED532E}" srcOrd="0" destOrd="0" presId="urn:microsoft.com/office/officeart/2005/8/layout/hierarchy2"/>
    <dgm:cxn modelId="{6B50C9DF-AAEE-4321-9EF8-3804BCAB35EE}" srcId="{537A0C9C-C039-425D-841F-AB98BFDAFA71}" destId="{A2EEACA2-B3ED-4E0C-B6AE-C0558EDBF06D}" srcOrd="11" destOrd="0" parTransId="{8B8314C4-087A-4F8C-B4A4-C2B5765118FB}" sibTransId="{4CDCC911-0EF7-4EC3-8BD1-509A458A73AC}"/>
    <dgm:cxn modelId="{98BEB536-E4E0-4035-9D25-CAA1574A2EB9}" type="presOf" srcId="{F67A0E3D-40DE-4CD3-AA76-363D7D73AF51}" destId="{70CE6E4E-5A5E-4BE0-AE0E-15BC10DBA1F5}" srcOrd="1" destOrd="0" presId="urn:microsoft.com/office/officeart/2005/8/layout/hierarchy2"/>
    <dgm:cxn modelId="{7C13A56A-8921-4B58-A002-64047B21F004}" type="presOf" srcId="{D3624786-A0ED-4CEB-BAEE-3E5F26DED3DD}" destId="{35B81B2B-7E66-48F3-884B-6F00338BB541}" srcOrd="0" destOrd="0" presId="urn:microsoft.com/office/officeart/2005/8/layout/hierarchy2"/>
    <dgm:cxn modelId="{8FFAA6E7-0D02-4CF0-98C8-1373E8B5D5E4}" type="presOf" srcId="{8CD857BD-984F-48FE-838D-8E0965663881}" destId="{98403F30-AA06-498D-918A-79D0FBD30CAD}" srcOrd="0" destOrd="0" presId="urn:microsoft.com/office/officeart/2005/8/layout/hierarchy2"/>
    <dgm:cxn modelId="{352077BF-74B9-45CA-BB1C-3DBC75F9EB4C}" type="presOf" srcId="{9580C422-59FA-4136-955E-0F61C0C7C464}" destId="{1E792B47-A6B8-4950-94E5-551B3ACA8670}" srcOrd="0" destOrd="0" presId="urn:microsoft.com/office/officeart/2005/8/layout/hierarchy2"/>
    <dgm:cxn modelId="{896C67F1-22B7-4805-9D73-3E3DC1CB4EAB}" type="presOf" srcId="{732BDF92-605D-41D7-A627-5470E7DB1398}" destId="{1B241ED7-0A4D-490D-BC9B-55AD85C133AC}" srcOrd="1" destOrd="0" presId="urn:microsoft.com/office/officeart/2005/8/layout/hierarchy2"/>
    <dgm:cxn modelId="{92E34B01-3109-4FA9-82AF-968D5DD8DB04}" type="presOf" srcId="{11489C21-8EF1-4372-AECB-3D9E8F7DA21E}" destId="{F8721033-D28F-43C6-80F7-E78155586DC2}" srcOrd="1" destOrd="0" presId="urn:microsoft.com/office/officeart/2005/8/layout/hierarchy2"/>
    <dgm:cxn modelId="{42A7A094-DF85-42FC-AE9E-41A0B2D7CE4D}" type="presOf" srcId="{B63578B3-59E3-4B57-8447-02F0324CC9D1}" destId="{2EA199BB-7EDC-4969-BB01-02822D190E1B}" srcOrd="0" destOrd="0" presId="urn:microsoft.com/office/officeart/2005/8/layout/hierarchy2"/>
    <dgm:cxn modelId="{F3EEB821-552C-4530-86D5-B9B4209985D9}" type="presOf" srcId="{0ADE8E44-33CB-49D2-90F8-CCD2C5ED1E4E}" destId="{819D1CA2-94C8-42A2-922E-2E559EC9BAB5}" srcOrd="0" destOrd="0" presId="urn:microsoft.com/office/officeart/2005/8/layout/hierarchy2"/>
    <dgm:cxn modelId="{C20266E4-3236-4D38-9070-73088600C534}" type="presOf" srcId="{5A94CEE2-80E7-4B75-84F9-CB5C86828B5D}" destId="{9B02C3B1-F3A9-4277-880F-FA4E7339BC9A}" srcOrd="0" destOrd="0" presId="urn:microsoft.com/office/officeart/2005/8/layout/hierarchy2"/>
    <dgm:cxn modelId="{D06A47B9-D82D-45A5-AFFB-B7BB0C36AF17}" type="presOf" srcId="{8D8869E6-4BD1-4FE6-B128-045C2B313A7E}" destId="{80B8BCA0-9392-4DC2-B0C3-6B29CE4133EC}" srcOrd="0" destOrd="0" presId="urn:microsoft.com/office/officeart/2005/8/layout/hierarchy2"/>
    <dgm:cxn modelId="{D0BE033D-76A5-452B-A6D5-C00088EBB996}" type="presOf" srcId="{F93E17AE-9722-4E66-A3BA-BA505509DD46}" destId="{96C4FDAC-0EA6-4693-A9F6-CD96F6E3FF01}" srcOrd="0" destOrd="0" presId="urn:microsoft.com/office/officeart/2005/8/layout/hierarchy2"/>
    <dgm:cxn modelId="{72BCDE85-CA31-4C48-B266-A46936419569}" type="presOf" srcId="{C6C5C79E-7463-4BDD-9BBD-9C6412ABE467}" destId="{88A9F1EB-B33B-4F18-AAD9-21B5739E8905}" srcOrd="0" destOrd="0" presId="urn:microsoft.com/office/officeart/2005/8/layout/hierarchy2"/>
    <dgm:cxn modelId="{007FAF8E-A035-4355-9121-22C9915718BE}" type="presOf" srcId="{732BDF92-605D-41D7-A627-5470E7DB1398}" destId="{2A1DE5E4-61B1-4678-8DDB-40A136FE086B}" srcOrd="0" destOrd="0" presId="urn:microsoft.com/office/officeart/2005/8/layout/hierarchy2"/>
    <dgm:cxn modelId="{C9D70C5B-2E11-4A9D-9072-3ECDC1A764A0}" type="presOf" srcId="{FEEFE2CA-2841-4D55-9C66-09F85EA36470}" destId="{D2C905B4-789F-4443-9C29-0EA62F7379A8}" srcOrd="1" destOrd="0" presId="urn:microsoft.com/office/officeart/2005/8/layout/hierarchy2"/>
    <dgm:cxn modelId="{B544EFEB-AB70-4DBE-B528-A2EFD81DFCC2}" type="presOf" srcId="{5A94CEE2-80E7-4B75-84F9-CB5C86828B5D}" destId="{82FED3CB-A311-419A-9073-9D1F4CD6D658}" srcOrd="1" destOrd="0" presId="urn:microsoft.com/office/officeart/2005/8/layout/hierarchy2"/>
    <dgm:cxn modelId="{F848F518-BDA2-437F-8EE5-3418B9F85371}" type="presOf" srcId="{537A0C9C-C039-425D-841F-AB98BFDAFA71}" destId="{72E33E63-DCE8-4877-B96E-9F92AEBB2A89}" srcOrd="0" destOrd="0" presId="urn:microsoft.com/office/officeart/2005/8/layout/hierarchy2"/>
    <dgm:cxn modelId="{B6CE1209-6BE3-49E2-8EE7-4A9E3C806C62}" srcId="{F93E17AE-9722-4E66-A3BA-BA505509DD46}" destId="{537A0C9C-C039-425D-841F-AB98BFDAFA71}" srcOrd="0" destOrd="0" parTransId="{4DD43030-0D6C-4EC0-BBD0-F02A68ABF74D}" sibTransId="{11D435E2-CB1C-4412-AEF8-2DDD1B074F20}"/>
    <dgm:cxn modelId="{6D68EC3B-A496-4719-9E15-4D4A25AC240B}" type="presOf" srcId="{F5E51B40-5141-4DE4-A322-90165E0E411C}" destId="{EE82A190-EA6A-4542-B2D4-20DB69D193B3}" srcOrd="0" destOrd="0" presId="urn:microsoft.com/office/officeart/2005/8/layout/hierarchy2"/>
    <dgm:cxn modelId="{E07C72A0-16BA-425D-850E-071BBEE80490}" type="presOf" srcId="{9580C422-59FA-4136-955E-0F61C0C7C464}" destId="{6E8770A1-34DE-4257-A37F-598978006AA2}" srcOrd="1" destOrd="0" presId="urn:microsoft.com/office/officeart/2005/8/layout/hierarchy2"/>
    <dgm:cxn modelId="{C1723EDE-8EAE-4494-BB7D-3EC44A671527}" type="presOf" srcId="{8A758E0D-4E7F-4793-B9D3-6432AEE9EF0B}" destId="{48DABA1D-9859-4F65-9E11-7153FBEAA066}" srcOrd="1" destOrd="0" presId="urn:microsoft.com/office/officeart/2005/8/layout/hierarchy2"/>
    <dgm:cxn modelId="{8240D1E7-147D-470B-84D5-39EFC44A18B8}" type="presOf" srcId="{A2EEACA2-B3ED-4E0C-B6AE-C0558EDBF06D}" destId="{7628BC8E-CE17-462E-AAAE-05639A087036}" srcOrd="0" destOrd="0" presId="urn:microsoft.com/office/officeart/2005/8/layout/hierarchy2"/>
    <dgm:cxn modelId="{D1A7723B-3E30-4127-9429-244B7CEE7804}" srcId="{537A0C9C-C039-425D-841F-AB98BFDAFA71}" destId="{F5E51B40-5141-4DE4-A322-90165E0E411C}" srcOrd="3" destOrd="0" parTransId="{F67A0E3D-40DE-4CD3-AA76-363D7D73AF51}" sibTransId="{D9967013-5082-4FD2-8F7B-08104F266596}"/>
    <dgm:cxn modelId="{44A06E37-5F7E-454F-976E-3D94F27593FC}" srcId="{537A0C9C-C039-425D-841F-AB98BFDAFA71}" destId="{905583E9-74AF-485D-99DB-33ED289CA08D}" srcOrd="6" destOrd="0" parTransId="{732BDF92-605D-41D7-A627-5470E7DB1398}" sibTransId="{0F9187BD-119E-4B96-961F-C190903E5CE9}"/>
    <dgm:cxn modelId="{78EA636D-D048-4221-BAC7-DE0FDB1A7AA8}" type="presOf" srcId="{0ADE8E44-33CB-49D2-90F8-CCD2C5ED1E4E}" destId="{4768D0E3-B964-449A-907C-186426B0FB0D}" srcOrd="1" destOrd="0" presId="urn:microsoft.com/office/officeart/2005/8/layout/hierarchy2"/>
    <dgm:cxn modelId="{3FCE80B5-7529-40BA-B974-174CB176253A}" type="presOf" srcId="{CFFBA194-652D-4790-883F-466F50DBA74F}" destId="{CE6A8859-DC55-42A1-B74F-9CF51CD8EBB5}" srcOrd="0" destOrd="0" presId="urn:microsoft.com/office/officeart/2005/8/layout/hierarchy2"/>
    <dgm:cxn modelId="{DCBD1E23-9A39-4BBC-9F94-3AA686459F59}" srcId="{537A0C9C-C039-425D-841F-AB98BFDAFA71}" destId="{D457AD7D-A5C2-4BCE-BEA4-24731493D9D4}" srcOrd="4" destOrd="0" parTransId="{4C4536D0-4661-4E33-8821-1260B595EB70}" sibTransId="{A99DD9C0-196B-4151-BCBA-F17095CE849E}"/>
    <dgm:cxn modelId="{050120CB-6999-427E-BDDB-9946932886DF}" type="presOf" srcId="{4C4536D0-4661-4E33-8821-1260B595EB70}" destId="{17BE80B6-7247-45EF-90B2-FED361608002}" srcOrd="0" destOrd="0" presId="urn:microsoft.com/office/officeart/2005/8/layout/hierarchy2"/>
    <dgm:cxn modelId="{DD47DAFF-907F-4CF8-AFEE-08842FD93DDF}" type="presOf" srcId="{1DC2A2A0-BBB7-45FE-A6A9-1C990E91E99D}" destId="{7E251344-ABE1-4123-A78C-003E43F76550}" srcOrd="0" destOrd="0" presId="urn:microsoft.com/office/officeart/2005/8/layout/hierarchy2"/>
    <dgm:cxn modelId="{62279192-614A-4429-90D6-2781A41479D2}" type="presOf" srcId="{8B8314C4-087A-4F8C-B4A4-C2B5765118FB}" destId="{14BE44F8-CCD1-41D7-889F-57FFC7B1E445}" srcOrd="0" destOrd="0" presId="urn:microsoft.com/office/officeart/2005/8/layout/hierarchy2"/>
    <dgm:cxn modelId="{AB0C75C3-DB67-44FA-BD00-B6496F76621D}" srcId="{537A0C9C-C039-425D-841F-AB98BFDAFA71}" destId="{210CA610-C032-4FD7-B108-8051477ACCB1}" srcOrd="8" destOrd="0" parTransId="{8A758E0D-4E7F-4793-B9D3-6432AEE9EF0B}" sibTransId="{50CF4CED-D655-4615-8AA3-7647D82CDBAB}"/>
    <dgm:cxn modelId="{97C0E454-9C92-4FCC-A77D-9459B9CC569A}" srcId="{537A0C9C-C039-425D-841F-AB98BFDAFA71}" destId="{1DC2A2A0-BBB7-45FE-A6A9-1C990E91E99D}" srcOrd="5" destOrd="0" parTransId="{C6C5C79E-7463-4BDD-9BBD-9C6412ABE467}" sibTransId="{009D8647-EC96-439F-9274-07220F527E31}"/>
    <dgm:cxn modelId="{665B96C3-3C1B-4AD4-A227-59282BAC0212}" type="presOf" srcId="{DCA75596-8555-4FA8-BFBB-7005D410D0EC}" destId="{98371ACA-74A3-4FBF-8278-387B58441F60}" srcOrd="0" destOrd="0" presId="urn:microsoft.com/office/officeart/2005/8/layout/hierarchy2"/>
    <dgm:cxn modelId="{35BF8F97-B422-422D-971F-448DB0FB5988}" type="presOf" srcId="{210CA610-C032-4FD7-B108-8051477ACCB1}" destId="{8DE13977-90A6-49D5-B17A-82E1B911DE06}" srcOrd="0" destOrd="0" presId="urn:microsoft.com/office/officeart/2005/8/layout/hierarchy2"/>
    <dgm:cxn modelId="{A22DFC53-C21A-4CC1-BE4A-B27EBC788830}" type="presOf" srcId="{8CD857BD-984F-48FE-838D-8E0965663881}" destId="{F4AFAEA7-3A9A-45C8-AD5C-AA269DD4DDBE}" srcOrd="1" destOrd="0" presId="urn:microsoft.com/office/officeart/2005/8/layout/hierarchy2"/>
    <dgm:cxn modelId="{9CFD861E-3B84-40C5-8223-E362838F8349}" type="presOf" srcId="{0ECE0710-A2A4-4F57-8660-210B0426143D}" destId="{9519239C-D02B-47BF-A39A-2C15912142D2}" srcOrd="0" destOrd="0" presId="urn:microsoft.com/office/officeart/2005/8/layout/hierarchy2"/>
    <dgm:cxn modelId="{3C8133A5-6B35-4AD2-9B9D-9F172A912E8D}" type="presOf" srcId="{C6C5C79E-7463-4BDD-9BBD-9C6412ABE467}" destId="{33CFF5F0-45A7-43A6-8640-49006A31F3CF}" srcOrd="1" destOrd="0" presId="urn:microsoft.com/office/officeart/2005/8/layout/hierarchy2"/>
    <dgm:cxn modelId="{6FF04359-C0E8-4843-8571-173421591E68}" type="presOf" srcId="{FEEFE2CA-2841-4D55-9C66-09F85EA36470}" destId="{B0C69101-3F13-4B3E-BD21-6182553288F9}" srcOrd="0" destOrd="0" presId="urn:microsoft.com/office/officeart/2005/8/layout/hierarchy2"/>
    <dgm:cxn modelId="{3B7712F2-D952-4D1B-B045-991389B79665}" type="presOf" srcId="{DF032BCE-3B56-446F-B329-46F4A1FC4E6A}" destId="{5080F5B5-5224-416E-A81B-B96321FC2339}" srcOrd="0" destOrd="0" presId="urn:microsoft.com/office/officeart/2005/8/layout/hierarchy2"/>
    <dgm:cxn modelId="{12C9BFBE-4362-4602-B1A5-EC2BE5E76E2F}" type="presOf" srcId="{8D857540-04A5-45AC-BE76-03A72731444D}" destId="{3D62ABD3-EE1C-4E1D-8D4A-B9F0CDE88850}" srcOrd="0" destOrd="0" presId="urn:microsoft.com/office/officeart/2005/8/layout/hierarchy2"/>
    <dgm:cxn modelId="{09A300A6-28D1-4EB2-8D35-6B2E19A381DC}" srcId="{537A0C9C-C039-425D-841F-AB98BFDAFA71}" destId="{DF032BCE-3B56-446F-B329-46F4A1FC4E6A}" srcOrd="10" destOrd="0" parTransId="{8D857540-04A5-45AC-BE76-03A72731444D}" sibTransId="{4CD234CE-5163-456A-9457-15E62B28C557}"/>
    <dgm:cxn modelId="{CF58B035-C922-42CF-917D-8C10081ECBEB}" type="presOf" srcId="{F67A0E3D-40DE-4CD3-AA76-363D7D73AF51}" destId="{8DA1A5B5-EF56-4B4A-AA14-72637325004F}" srcOrd="0" destOrd="0" presId="urn:microsoft.com/office/officeart/2005/8/layout/hierarchy2"/>
    <dgm:cxn modelId="{4A890685-2A83-403D-99B0-4BF9618D03CD}" type="presOf" srcId="{A6D0C7B2-5388-4BB2-A3A1-86E1F79B1540}" destId="{6DBA7A18-D809-4CF0-9516-E7C91EFF7F05}" srcOrd="0" destOrd="0" presId="urn:microsoft.com/office/officeart/2005/8/layout/hierarchy2"/>
    <dgm:cxn modelId="{28427918-87AD-4246-80CE-5870A26A1749}" type="presOf" srcId="{09F87EF8-BD40-430C-BFA2-0E18C8D236B5}" destId="{58034955-B86D-4F7D-9E78-7434E39046BF}" srcOrd="0" destOrd="0" presId="urn:microsoft.com/office/officeart/2005/8/layout/hierarchy2"/>
    <dgm:cxn modelId="{8CF6247B-52E4-4DBF-BCF4-355F9F077769}" srcId="{537A0C9C-C039-425D-841F-AB98BFDAFA71}" destId="{D3624786-A0ED-4CEB-BAEE-3E5F26DED3DD}" srcOrd="9" destOrd="0" parTransId="{09F87EF8-BD40-430C-BFA2-0E18C8D236B5}" sibTransId="{A7F1F631-D558-4820-9CF6-A2FBA64F639E}"/>
    <dgm:cxn modelId="{91F8359B-3029-452A-8DA0-CE322AC4FA1F}" srcId="{537A0C9C-C039-425D-841F-AB98BFDAFA71}" destId="{A6D0C7B2-5388-4BB2-A3A1-86E1F79B1540}" srcOrd="12" destOrd="0" parTransId="{5A94CEE2-80E7-4B75-84F9-CB5C86828B5D}" sibTransId="{98EDDFDB-3BF1-4531-B4ED-8C0BDA6828B5}"/>
    <dgm:cxn modelId="{0226E78A-0A6C-4940-8FDC-7825495AA2A4}" type="presOf" srcId="{11489C21-8EF1-4372-AECB-3D9E8F7DA21E}" destId="{77387F0D-A62D-46A7-98E6-C2405E648E62}" srcOrd="0" destOrd="0" presId="urn:microsoft.com/office/officeart/2005/8/layout/hierarchy2"/>
    <dgm:cxn modelId="{AF85DF60-9361-44A4-852D-A18091385DEE}" srcId="{537A0C9C-C039-425D-841F-AB98BFDAFA71}" destId="{DBFB8C6A-601C-40D7-80D7-50C365DBDCFF}" srcOrd="1" destOrd="0" parTransId="{9580C422-59FA-4136-955E-0F61C0C7C464}" sibTransId="{51CD91E1-41C9-428E-B6AD-72DE73DDFAF5}"/>
    <dgm:cxn modelId="{9FD59D6E-A86C-4C4F-A236-15DA79346EE6}" type="presOf" srcId="{8D8869E6-4BD1-4FE6-B128-045C2B313A7E}" destId="{0334120E-6A00-4938-985E-A521C8756012}" srcOrd="1" destOrd="0" presId="urn:microsoft.com/office/officeart/2005/8/layout/hierarchy2"/>
    <dgm:cxn modelId="{71223413-4EDA-45B9-87D4-E0322472EBA1}" type="presOf" srcId="{6A6F651A-B80D-419A-8E4F-042CA7D220DF}" destId="{1E6017FD-CAB8-4269-9A86-5A6DE0051254}" srcOrd="0" destOrd="0" presId="urn:microsoft.com/office/officeart/2005/8/layout/hierarchy2"/>
    <dgm:cxn modelId="{62B000C0-9DFD-455C-A62A-2C132AB0027D}" type="presOf" srcId="{DBFB8C6A-601C-40D7-80D7-50C365DBDCFF}" destId="{8AA1595F-32B8-4C18-9CFB-DDF9D7611178}" srcOrd="0" destOrd="0" presId="urn:microsoft.com/office/officeart/2005/8/layout/hierarchy2"/>
    <dgm:cxn modelId="{EAA80EE5-B8DE-4032-BE09-1983059194ED}" srcId="{537A0C9C-C039-425D-841F-AB98BFDAFA71}" destId="{DCA75596-8555-4FA8-BFBB-7005D410D0EC}" srcOrd="13" destOrd="0" parTransId="{8D8869E6-4BD1-4FE6-B128-045C2B313A7E}" sibTransId="{1FC3FE0D-885F-40B8-B16A-8B129EAF3862}"/>
    <dgm:cxn modelId="{A9B30B82-1C78-4846-AC41-E9D95B6C7C84}" type="presOf" srcId="{D457AD7D-A5C2-4BCE-BEA4-24731493D9D4}" destId="{E4D05222-7884-4FEA-9ABB-0083D8BFBC1E}" srcOrd="0" destOrd="0" presId="urn:microsoft.com/office/officeart/2005/8/layout/hierarchy2"/>
    <dgm:cxn modelId="{D50C5B28-95B4-45CC-BA69-1177992882E6}" type="presOf" srcId="{4C4536D0-4661-4E33-8821-1260B595EB70}" destId="{EC8148F5-CF48-4FA5-AAE6-1359F88F7C75}" srcOrd="1" destOrd="0" presId="urn:microsoft.com/office/officeart/2005/8/layout/hierarchy2"/>
    <dgm:cxn modelId="{15C2E3E2-9C77-4B1C-8673-333F5E75718F}" type="presParOf" srcId="{96C4FDAC-0EA6-4693-A9F6-CD96F6E3FF01}" destId="{11CA4189-0484-4077-9A39-40315387808A}" srcOrd="0" destOrd="0" presId="urn:microsoft.com/office/officeart/2005/8/layout/hierarchy2"/>
    <dgm:cxn modelId="{F1CD88E4-D508-4ECE-9564-D79781D2746E}" type="presParOf" srcId="{11CA4189-0484-4077-9A39-40315387808A}" destId="{72E33E63-DCE8-4877-B96E-9F92AEBB2A89}" srcOrd="0" destOrd="0" presId="urn:microsoft.com/office/officeart/2005/8/layout/hierarchy2"/>
    <dgm:cxn modelId="{88CE8232-FEC9-4041-BCA9-48D346224E20}" type="presParOf" srcId="{11CA4189-0484-4077-9A39-40315387808A}" destId="{7442B7A5-385A-49CC-A60F-E865AE7EBEE5}" srcOrd="1" destOrd="0" presId="urn:microsoft.com/office/officeart/2005/8/layout/hierarchy2"/>
    <dgm:cxn modelId="{CEE1ED2C-BC6C-4B73-A298-DE77DCC70BE6}" type="presParOf" srcId="{7442B7A5-385A-49CC-A60F-E865AE7EBEE5}" destId="{98403F30-AA06-498D-918A-79D0FBD30CAD}" srcOrd="0" destOrd="0" presId="urn:microsoft.com/office/officeart/2005/8/layout/hierarchy2"/>
    <dgm:cxn modelId="{1DCDFB00-EA12-46F2-8106-08E9C48FD3DB}" type="presParOf" srcId="{98403F30-AA06-498D-918A-79D0FBD30CAD}" destId="{F4AFAEA7-3A9A-45C8-AD5C-AA269DD4DDBE}" srcOrd="0" destOrd="0" presId="urn:microsoft.com/office/officeart/2005/8/layout/hierarchy2"/>
    <dgm:cxn modelId="{24CE68BE-2536-4EA8-99D9-75F5B1079B93}" type="presParOf" srcId="{7442B7A5-385A-49CC-A60F-E865AE7EBEE5}" destId="{A7D2240E-D255-4B03-A4A2-098D65AA4174}" srcOrd="1" destOrd="0" presId="urn:microsoft.com/office/officeart/2005/8/layout/hierarchy2"/>
    <dgm:cxn modelId="{6D25A493-856B-4922-B711-BB00AA1C60AA}" type="presParOf" srcId="{A7D2240E-D255-4B03-A4A2-098D65AA4174}" destId="{9519239C-D02B-47BF-A39A-2C15912142D2}" srcOrd="0" destOrd="0" presId="urn:microsoft.com/office/officeart/2005/8/layout/hierarchy2"/>
    <dgm:cxn modelId="{DB0DEE0D-9BAC-42D6-ACD0-F9CAA28939EF}" type="presParOf" srcId="{A7D2240E-D255-4B03-A4A2-098D65AA4174}" destId="{73070B2F-8CEE-4110-9BB3-9320C826C8C2}" srcOrd="1" destOrd="0" presId="urn:microsoft.com/office/officeart/2005/8/layout/hierarchy2"/>
    <dgm:cxn modelId="{C27BCF92-F65C-475C-BB74-06D100E4886F}" type="presParOf" srcId="{7442B7A5-385A-49CC-A60F-E865AE7EBEE5}" destId="{1E792B47-A6B8-4950-94E5-551B3ACA8670}" srcOrd="2" destOrd="0" presId="urn:microsoft.com/office/officeart/2005/8/layout/hierarchy2"/>
    <dgm:cxn modelId="{668C636D-FD6F-4E91-B6ED-B68822859C2D}" type="presParOf" srcId="{1E792B47-A6B8-4950-94E5-551B3ACA8670}" destId="{6E8770A1-34DE-4257-A37F-598978006AA2}" srcOrd="0" destOrd="0" presId="urn:microsoft.com/office/officeart/2005/8/layout/hierarchy2"/>
    <dgm:cxn modelId="{56258845-88F6-4A77-AE2A-557834C20216}" type="presParOf" srcId="{7442B7A5-385A-49CC-A60F-E865AE7EBEE5}" destId="{9077A4D6-F85B-4C4B-8926-72CE961F4FD1}" srcOrd="3" destOrd="0" presId="urn:microsoft.com/office/officeart/2005/8/layout/hierarchy2"/>
    <dgm:cxn modelId="{B7D5DDEC-E60E-4B0D-8CEA-B1B9B3FB1EFF}" type="presParOf" srcId="{9077A4D6-F85B-4C4B-8926-72CE961F4FD1}" destId="{8AA1595F-32B8-4C18-9CFB-DDF9D7611178}" srcOrd="0" destOrd="0" presId="urn:microsoft.com/office/officeart/2005/8/layout/hierarchy2"/>
    <dgm:cxn modelId="{98E9F452-E417-420F-9610-573D9BB869BF}" type="presParOf" srcId="{9077A4D6-F85B-4C4B-8926-72CE961F4FD1}" destId="{B4BEEEE6-BBA0-47C5-87D4-2D6B1B96113B}" srcOrd="1" destOrd="0" presId="urn:microsoft.com/office/officeart/2005/8/layout/hierarchy2"/>
    <dgm:cxn modelId="{41C601BC-FEB7-47ED-822B-0418E3D2A2E5}" type="presParOf" srcId="{7442B7A5-385A-49CC-A60F-E865AE7EBEE5}" destId="{77387F0D-A62D-46A7-98E6-C2405E648E62}" srcOrd="4" destOrd="0" presId="urn:microsoft.com/office/officeart/2005/8/layout/hierarchy2"/>
    <dgm:cxn modelId="{42F3FA13-8637-49A9-8BDA-678C04FC141F}" type="presParOf" srcId="{77387F0D-A62D-46A7-98E6-C2405E648E62}" destId="{F8721033-D28F-43C6-80F7-E78155586DC2}" srcOrd="0" destOrd="0" presId="urn:microsoft.com/office/officeart/2005/8/layout/hierarchy2"/>
    <dgm:cxn modelId="{CE6BD8D0-7149-438B-BD55-08D3570645B5}" type="presParOf" srcId="{7442B7A5-385A-49CC-A60F-E865AE7EBEE5}" destId="{2949FDDF-8530-4402-9AEE-8D9122263DF7}" srcOrd="5" destOrd="0" presId="urn:microsoft.com/office/officeart/2005/8/layout/hierarchy2"/>
    <dgm:cxn modelId="{7F196E78-38BF-4803-96B7-C42D8C0A1C2B}" type="presParOf" srcId="{2949FDDF-8530-4402-9AEE-8D9122263DF7}" destId="{1E6017FD-CAB8-4269-9A86-5A6DE0051254}" srcOrd="0" destOrd="0" presId="urn:microsoft.com/office/officeart/2005/8/layout/hierarchy2"/>
    <dgm:cxn modelId="{FF2EC669-3E54-4D70-A846-760C27427BF4}" type="presParOf" srcId="{2949FDDF-8530-4402-9AEE-8D9122263DF7}" destId="{E94CD2CF-FD6B-43F9-96F7-1FC48C6D2CDF}" srcOrd="1" destOrd="0" presId="urn:microsoft.com/office/officeart/2005/8/layout/hierarchy2"/>
    <dgm:cxn modelId="{7E2645FE-C000-4FCE-92B0-16F6D40893C5}" type="presParOf" srcId="{7442B7A5-385A-49CC-A60F-E865AE7EBEE5}" destId="{8DA1A5B5-EF56-4B4A-AA14-72637325004F}" srcOrd="6" destOrd="0" presId="urn:microsoft.com/office/officeart/2005/8/layout/hierarchy2"/>
    <dgm:cxn modelId="{451DDBE3-67F4-4B9C-BA53-032936C5188E}" type="presParOf" srcId="{8DA1A5B5-EF56-4B4A-AA14-72637325004F}" destId="{70CE6E4E-5A5E-4BE0-AE0E-15BC10DBA1F5}" srcOrd="0" destOrd="0" presId="urn:microsoft.com/office/officeart/2005/8/layout/hierarchy2"/>
    <dgm:cxn modelId="{7F73C60D-F7DE-465F-A08C-90DD6296F42F}" type="presParOf" srcId="{7442B7A5-385A-49CC-A60F-E865AE7EBEE5}" destId="{C32DE84B-0308-4896-9568-37666DE2E804}" srcOrd="7" destOrd="0" presId="urn:microsoft.com/office/officeart/2005/8/layout/hierarchy2"/>
    <dgm:cxn modelId="{4E33B23D-4ECA-422F-B3E6-F9770343F1DD}" type="presParOf" srcId="{C32DE84B-0308-4896-9568-37666DE2E804}" destId="{EE82A190-EA6A-4542-B2D4-20DB69D193B3}" srcOrd="0" destOrd="0" presId="urn:microsoft.com/office/officeart/2005/8/layout/hierarchy2"/>
    <dgm:cxn modelId="{EFB4BDB8-7C76-49A6-8255-538B6709D202}" type="presParOf" srcId="{C32DE84B-0308-4896-9568-37666DE2E804}" destId="{6BC746FB-75DD-4D37-99DC-097B8BA56353}" srcOrd="1" destOrd="0" presId="urn:microsoft.com/office/officeart/2005/8/layout/hierarchy2"/>
    <dgm:cxn modelId="{33408D1C-D007-416D-A7F6-7AFD352D956A}" type="presParOf" srcId="{7442B7A5-385A-49CC-A60F-E865AE7EBEE5}" destId="{17BE80B6-7247-45EF-90B2-FED361608002}" srcOrd="8" destOrd="0" presId="urn:microsoft.com/office/officeart/2005/8/layout/hierarchy2"/>
    <dgm:cxn modelId="{83B1BCBC-56C0-48B5-A616-AA8FF48C64C0}" type="presParOf" srcId="{17BE80B6-7247-45EF-90B2-FED361608002}" destId="{EC8148F5-CF48-4FA5-AAE6-1359F88F7C75}" srcOrd="0" destOrd="0" presId="urn:microsoft.com/office/officeart/2005/8/layout/hierarchy2"/>
    <dgm:cxn modelId="{E4311E0C-8071-4DAC-B95C-798C7F7B66C2}" type="presParOf" srcId="{7442B7A5-385A-49CC-A60F-E865AE7EBEE5}" destId="{3537B497-E5F8-47FD-A3D5-C336B8920316}" srcOrd="9" destOrd="0" presId="urn:microsoft.com/office/officeart/2005/8/layout/hierarchy2"/>
    <dgm:cxn modelId="{14014D8F-688F-4128-8A2E-6E18EDF38F2C}" type="presParOf" srcId="{3537B497-E5F8-47FD-A3D5-C336B8920316}" destId="{E4D05222-7884-4FEA-9ABB-0083D8BFBC1E}" srcOrd="0" destOrd="0" presId="urn:microsoft.com/office/officeart/2005/8/layout/hierarchy2"/>
    <dgm:cxn modelId="{99E6EB3E-1147-48B5-B936-C8C4F700B5B8}" type="presParOf" srcId="{3537B497-E5F8-47FD-A3D5-C336B8920316}" destId="{0B460176-D2F6-42EF-8EB2-7320B0DCCF0F}" srcOrd="1" destOrd="0" presId="urn:microsoft.com/office/officeart/2005/8/layout/hierarchy2"/>
    <dgm:cxn modelId="{8E2BE955-504F-4E82-8F29-E30A30EFDAEA}" type="presParOf" srcId="{7442B7A5-385A-49CC-A60F-E865AE7EBEE5}" destId="{88A9F1EB-B33B-4F18-AAD9-21B5739E8905}" srcOrd="10" destOrd="0" presId="urn:microsoft.com/office/officeart/2005/8/layout/hierarchy2"/>
    <dgm:cxn modelId="{34839593-5EB3-4232-8B07-06A03AD9C943}" type="presParOf" srcId="{88A9F1EB-B33B-4F18-AAD9-21B5739E8905}" destId="{33CFF5F0-45A7-43A6-8640-49006A31F3CF}" srcOrd="0" destOrd="0" presId="urn:microsoft.com/office/officeart/2005/8/layout/hierarchy2"/>
    <dgm:cxn modelId="{54D92BD4-CA05-412A-853C-8A729FBABAD5}" type="presParOf" srcId="{7442B7A5-385A-49CC-A60F-E865AE7EBEE5}" destId="{6E835602-522B-4F53-BBFC-C551B079662F}" srcOrd="11" destOrd="0" presId="urn:microsoft.com/office/officeart/2005/8/layout/hierarchy2"/>
    <dgm:cxn modelId="{948E141D-B0D5-4DE5-BA45-A344C29FCA4E}" type="presParOf" srcId="{6E835602-522B-4F53-BBFC-C551B079662F}" destId="{7E251344-ABE1-4123-A78C-003E43F76550}" srcOrd="0" destOrd="0" presId="urn:microsoft.com/office/officeart/2005/8/layout/hierarchy2"/>
    <dgm:cxn modelId="{E823EC96-9B16-4AF7-BB8A-AE8DF73A37E4}" type="presParOf" srcId="{6E835602-522B-4F53-BBFC-C551B079662F}" destId="{5C9FA6BA-C8FC-4D1F-8C40-960577D75D30}" srcOrd="1" destOrd="0" presId="urn:microsoft.com/office/officeart/2005/8/layout/hierarchy2"/>
    <dgm:cxn modelId="{0FD5F36A-B67E-4D88-8A35-87CEF28112BF}" type="presParOf" srcId="{7442B7A5-385A-49CC-A60F-E865AE7EBEE5}" destId="{2A1DE5E4-61B1-4678-8DDB-40A136FE086B}" srcOrd="12" destOrd="0" presId="urn:microsoft.com/office/officeart/2005/8/layout/hierarchy2"/>
    <dgm:cxn modelId="{C4BC2EF6-81E7-4B76-96D3-280AB2F70E61}" type="presParOf" srcId="{2A1DE5E4-61B1-4678-8DDB-40A136FE086B}" destId="{1B241ED7-0A4D-490D-BC9B-55AD85C133AC}" srcOrd="0" destOrd="0" presId="urn:microsoft.com/office/officeart/2005/8/layout/hierarchy2"/>
    <dgm:cxn modelId="{D3452133-4C58-428E-A94D-70F7E593C328}" type="presParOf" srcId="{7442B7A5-385A-49CC-A60F-E865AE7EBEE5}" destId="{9DA6916B-5C48-44A8-A64B-D8C7B5B40D5B}" srcOrd="13" destOrd="0" presId="urn:microsoft.com/office/officeart/2005/8/layout/hierarchy2"/>
    <dgm:cxn modelId="{0C5D9567-3E46-4523-A595-C6134FA2103E}" type="presParOf" srcId="{9DA6916B-5C48-44A8-A64B-D8C7B5B40D5B}" destId="{349122C9-9303-45F4-8479-8395DEED532E}" srcOrd="0" destOrd="0" presId="urn:microsoft.com/office/officeart/2005/8/layout/hierarchy2"/>
    <dgm:cxn modelId="{B9694622-FC5D-45A9-9373-91553D2C41CF}" type="presParOf" srcId="{9DA6916B-5C48-44A8-A64B-D8C7B5B40D5B}" destId="{0A7D06F1-1275-48CC-8552-DF1245EAE636}" srcOrd="1" destOrd="0" presId="urn:microsoft.com/office/officeart/2005/8/layout/hierarchy2"/>
    <dgm:cxn modelId="{8ED5C67F-1AD5-4670-9851-886E84531FD8}" type="presParOf" srcId="{7442B7A5-385A-49CC-A60F-E865AE7EBEE5}" destId="{819D1CA2-94C8-42A2-922E-2E559EC9BAB5}" srcOrd="14" destOrd="0" presId="urn:microsoft.com/office/officeart/2005/8/layout/hierarchy2"/>
    <dgm:cxn modelId="{AC4F051F-8D9D-4933-95CB-B0C1562D634F}" type="presParOf" srcId="{819D1CA2-94C8-42A2-922E-2E559EC9BAB5}" destId="{4768D0E3-B964-449A-907C-186426B0FB0D}" srcOrd="0" destOrd="0" presId="urn:microsoft.com/office/officeart/2005/8/layout/hierarchy2"/>
    <dgm:cxn modelId="{FD3562D6-28EA-46AB-B967-8E4E37643923}" type="presParOf" srcId="{7442B7A5-385A-49CC-A60F-E865AE7EBEE5}" destId="{8FB335EF-F165-4209-9FC0-C7F7AD013A8B}" srcOrd="15" destOrd="0" presId="urn:microsoft.com/office/officeart/2005/8/layout/hierarchy2"/>
    <dgm:cxn modelId="{E3A3F0F2-2C90-4037-B87A-850E6C3D36D0}" type="presParOf" srcId="{8FB335EF-F165-4209-9FC0-C7F7AD013A8B}" destId="{CE6A8859-DC55-42A1-B74F-9CF51CD8EBB5}" srcOrd="0" destOrd="0" presId="urn:microsoft.com/office/officeart/2005/8/layout/hierarchy2"/>
    <dgm:cxn modelId="{9B87F5C7-4D11-4918-8F6B-CEFCB4AD6344}" type="presParOf" srcId="{8FB335EF-F165-4209-9FC0-C7F7AD013A8B}" destId="{DB0D12BF-8956-4A5C-91FA-719668280D6E}" srcOrd="1" destOrd="0" presId="urn:microsoft.com/office/officeart/2005/8/layout/hierarchy2"/>
    <dgm:cxn modelId="{F72B6B65-F58D-4210-9A77-A8BD10C209F9}" type="presParOf" srcId="{7442B7A5-385A-49CC-A60F-E865AE7EBEE5}" destId="{F8A3752E-9F16-4B64-907F-59619DBBEC08}" srcOrd="16" destOrd="0" presId="urn:microsoft.com/office/officeart/2005/8/layout/hierarchy2"/>
    <dgm:cxn modelId="{52B51278-73AC-408B-A844-8FB56CB67CD3}" type="presParOf" srcId="{F8A3752E-9F16-4B64-907F-59619DBBEC08}" destId="{48DABA1D-9859-4F65-9E11-7153FBEAA066}" srcOrd="0" destOrd="0" presId="urn:microsoft.com/office/officeart/2005/8/layout/hierarchy2"/>
    <dgm:cxn modelId="{C191E788-EA8C-487A-99B3-F82C6D192FC3}" type="presParOf" srcId="{7442B7A5-385A-49CC-A60F-E865AE7EBEE5}" destId="{8845E1D8-FE44-4086-B586-CFC42D3810A9}" srcOrd="17" destOrd="0" presId="urn:microsoft.com/office/officeart/2005/8/layout/hierarchy2"/>
    <dgm:cxn modelId="{7AE0F1C2-82D2-46C4-9038-6CBF17940FAE}" type="presParOf" srcId="{8845E1D8-FE44-4086-B586-CFC42D3810A9}" destId="{8DE13977-90A6-49D5-B17A-82E1B911DE06}" srcOrd="0" destOrd="0" presId="urn:microsoft.com/office/officeart/2005/8/layout/hierarchy2"/>
    <dgm:cxn modelId="{7F4A64D2-0312-40B2-9D31-93FFCB5D59C2}" type="presParOf" srcId="{8845E1D8-FE44-4086-B586-CFC42D3810A9}" destId="{5258C460-568C-4E54-B878-AA5FB1FE8312}" srcOrd="1" destOrd="0" presId="urn:microsoft.com/office/officeart/2005/8/layout/hierarchy2"/>
    <dgm:cxn modelId="{648C4538-839A-46A2-9E34-F4EE1A2F57D2}" type="presParOf" srcId="{7442B7A5-385A-49CC-A60F-E865AE7EBEE5}" destId="{58034955-B86D-4F7D-9E78-7434E39046BF}" srcOrd="18" destOrd="0" presId="urn:microsoft.com/office/officeart/2005/8/layout/hierarchy2"/>
    <dgm:cxn modelId="{9E3822F0-0262-4049-94A7-D5F336B68E3A}" type="presParOf" srcId="{58034955-B86D-4F7D-9E78-7434E39046BF}" destId="{8964FCF2-1709-43D1-BBB1-87F4857E21B0}" srcOrd="0" destOrd="0" presId="urn:microsoft.com/office/officeart/2005/8/layout/hierarchy2"/>
    <dgm:cxn modelId="{7967EC1E-4617-4D52-8F37-C6942B894B2D}" type="presParOf" srcId="{7442B7A5-385A-49CC-A60F-E865AE7EBEE5}" destId="{14F61C47-F7B2-4920-BF21-D33927368EAD}" srcOrd="19" destOrd="0" presId="urn:microsoft.com/office/officeart/2005/8/layout/hierarchy2"/>
    <dgm:cxn modelId="{D998EEE5-93DD-4314-8F06-EA4253C4EBEA}" type="presParOf" srcId="{14F61C47-F7B2-4920-BF21-D33927368EAD}" destId="{35B81B2B-7E66-48F3-884B-6F00338BB541}" srcOrd="0" destOrd="0" presId="urn:microsoft.com/office/officeart/2005/8/layout/hierarchy2"/>
    <dgm:cxn modelId="{E97C67D7-9FFE-4DCE-8002-1BD7570BD407}" type="presParOf" srcId="{14F61C47-F7B2-4920-BF21-D33927368EAD}" destId="{C0A917F1-6AF4-4DE5-ABBB-8C617B2E3F4D}" srcOrd="1" destOrd="0" presId="urn:microsoft.com/office/officeart/2005/8/layout/hierarchy2"/>
    <dgm:cxn modelId="{E3D2609A-78F3-4A88-B0B5-212E0342F79E}" type="presParOf" srcId="{7442B7A5-385A-49CC-A60F-E865AE7EBEE5}" destId="{3D62ABD3-EE1C-4E1D-8D4A-B9F0CDE88850}" srcOrd="20" destOrd="0" presId="urn:microsoft.com/office/officeart/2005/8/layout/hierarchy2"/>
    <dgm:cxn modelId="{B93464E0-EE04-4FAE-AD62-9A58FC795462}" type="presParOf" srcId="{3D62ABD3-EE1C-4E1D-8D4A-B9F0CDE88850}" destId="{3FD14C82-54B8-4CEE-9659-80080513E635}" srcOrd="0" destOrd="0" presId="urn:microsoft.com/office/officeart/2005/8/layout/hierarchy2"/>
    <dgm:cxn modelId="{CE4D3ACC-110F-4D24-8FD6-41D54D0D31DD}" type="presParOf" srcId="{7442B7A5-385A-49CC-A60F-E865AE7EBEE5}" destId="{83494946-874F-4002-8218-3E90C61E2585}" srcOrd="21" destOrd="0" presId="urn:microsoft.com/office/officeart/2005/8/layout/hierarchy2"/>
    <dgm:cxn modelId="{3DAED929-58E9-4D5C-AFD4-2DF865D5D5F8}" type="presParOf" srcId="{83494946-874F-4002-8218-3E90C61E2585}" destId="{5080F5B5-5224-416E-A81B-B96321FC2339}" srcOrd="0" destOrd="0" presId="urn:microsoft.com/office/officeart/2005/8/layout/hierarchy2"/>
    <dgm:cxn modelId="{571F0F46-988A-4C54-94B7-750BE7F0F541}" type="presParOf" srcId="{83494946-874F-4002-8218-3E90C61E2585}" destId="{6FBD5DE3-33E4-4412-BC6E-2279462504F7}" srcOrd="1" destOrd="0" presId="urn:microsoft.com/office/officeart/2005/8/layout/hierarchy2"/>
    <dgm:cxn modelId="{5725396E-8480-425A-ADD2-C80B87FF5446}" type="presParOf" srcId="{7442B7A5-385A-49CC-A60F-E865AE7EBEE5}" destId="{14BE44F8-CCD1-41D7-889F-57FFC7B1E445}" srcOrd="22" destOrd="0" presId="urn:microsoft.com/office/officeart/2005/8/layout/hierarchy2"/>
    <dgm:cxn modelId="{795CBDB9-48D5-42DF-BCB3-9F8C0ACC27EA}" type="presParOf" srcId="{14BE44F8-CCD1-41D7-889F-57FFC7B1E445}" destId="{5C3BD6ED-0822-48B3-BE10-20259FA839D0}" srcOrd="0" destOrd="0" presId="urn:microsoft.com/office/officeart/2005/8/layout/hierarchy2"/>
    <dgm:cxn modelId="{2680674C-5831-485C-9933-9F4B14BFAF59}" type="presParOf" srcId="{7442B7A5-385A-49CC-A60F-E865AE7EBEE5}" destId="{3A2F9FB6-71DA-4D9E-AF9E-786533E66C6C}" srcOrd="23" destOrd="0" presId="urn:microsoft.com/office/officeart/2005/8/layout/hierarchy2"/>
    <dgm:cxn modelId="{F169D29E-442A-424C-BD99-42FF78088532}" type="presParOf" srcId="{3A2F9FB6-71DA-4D9E-AF9E-786533E66C6C}" destId="{7628BC8E-CE17-462E-AAAE-05639A087036}" srcOrd="0" destOrd="0" presId="urn:microsoft.com/office/officeart/2005/8/layout/hierarchy2"/>
    <dgm:cxn modelId="{EC0DBD40-09DA-4ED9-94F7-AF4503D6A622}" type="presParOf" srcId="{3A2F9FB6-71DA-4D9E-AF9E-786533E66C6C}" destId="{766B9854-6683-47FC-9953-E2FA8B518532}" srcOrd="1" destOrd="0" presId="urn:microsoft.com/office/officeart/2005/8/layout/hierarchy2"/>
    <dgm:cxn modelId="{DEEE0307-23C1-453E-A98C-FFD800AD67F3}" type="presParOf" srcId="{7442B7A5-385A-49CC-A60F-E865AE7EBEE5}" destId="{9B02C3B1-F3A9-4277-880F-FA4E7339BC9A}" srcOrd="24" destOrd="0" presId="urn:microsoft.com/office/officeart/2005/8/layout/hierarchy2"/>
    <dgm:cxn modelId="{D1A67AA6-C8BC-463F-9FF8-195AE6EBB239}" type="presParOf" srcId="{9B02C3B1-F3A9-4277-880F-FA4E7339BC9A}" destId="{82FED3CB-A311-419A-9073-9D1F4CD6D658}" srcOrd="0" destOrd="0" presId="urn:microsoft.com/office/officeart/2005/8/layout/hierarchy2"/>
    <dgm:cxn modelId="{19837B43-181A-40CD-8FBD-D4C30F27D649}" type="presParOf" srcId="{7442B7A5-385A-49CC-A60F-E865AE7EBEE5}" destId="{2BDF3D83-39D1-4A54-BD25-EB124F026428}" srcOrd="25" destOrd="0" presId="urn:microsoft.com/office/officeart/2005/8/layout/hierarchy2"/>
    <dgm:cxn modelId="{DEB405A1-803B-4B5D-BC62-99F04CADD150}" type="presParOf" srcId="{2BDF3D83-39D1-4A54-BD25-EB124F026428}" destId="{6DBA7A18-D809-4CF0-9516-E7C91EFF7F05}" srcOrd="0" destOrd="0" presId="urn:microsoft.com/office/officeart/2005/8/layout/hierarchy2"/>
    <dgm:cxn modelId="{A364FFF0-DDD6-489C-9BD7-C088B6595540}" type="presParOf" srcId="{2BDF3D83-39D1-4A54-BD25-EB124F026428}" destId="{4B3D6B56-5E21-4827-82C3-FC0DBB06E82A}" srcOrd="1" destOrd="0" presId="urn:microsoft.com/office/officeart/2005/8/layout/hierarchy2"/>
    <dgm:cxn modelId="{4F7B71B8-52A2-4DCA-91D5-4C19E2C4557A}" type="presParOf" srcId="{7442B7A5-385A-49CC-A60F-E865AE7EBEE5}" destId="{80B8BCA0-9392-4DC2-B0C3-6B29CE4133EC}" srcOrd="26" destOrd="0" presId="urn:microsoft.com/office/officeart/2005/8/layout/hierarchy2"/>
    <dgm:cxn modelId="{CE531527-3B22-4EF4-8738-16591EF954E9}" type="presParOf" srcId="{80B8BCA0-9392-4DC2-B0C3-6B29CE4133EC}" destId="{0334120E-6A00-4938-985E-A521C8756012}" srcOrd="0" destOrd="0" presId="urn:microsoft.com/office/officeart/2005/8/layout/hierarchy2"/>
    <dgm:cxn modelId="{016A199A-EC24-4E82-B3F8-4731B9BE776B}" type="presParOf" srcId="{7442B7A5-385A-49CC-A60F-E865AE7EBEE5}" destId="{7080C11B-5D75-42AB-B07D-48A16C119370}" srcOrd="27" destOrd="0" presId="urn:microsoft.com/office/officeart/2005/8/layout/hierarchy2"/>
    <dgm:cxn modelId="{04DA4EFC-6F09-4112-B1CC-18EBC0618B35}" type="presParOf" srcId="{7080C11B-5D75-42AB-B07D-48A16C119370}" destId="{98371ACA-74A3-4FBF-8278-387B58441F60}" srcOrd="0" destOrd="0" presId="urn:microsoft.com/office/officeart/2005/8/layout/hierarchy2"/>
    <dgm:cxn modelId="{DA68FC5A-75C8-427D-93CC-CA5DB9D97D46}" type="presParOf" srcId="{7080C11B-5D75-42AB-B07D-48A16C119370}" destId="{A3E33EDE-165A-4F68-90E6-16331D4AFC76}" srcOrd="1" destOrd="0" presId="urn:microsoft.com/office/officeart/2005/8/layout/hierarchy2"/>
    <dgm:cxn modelId="{011A1F32-B04F-4E16-B9ED-8A7615BEAEAD}" type="presParOf" srcId="{7442B7A5-385A-49CC-A60F-E865AE7EBEE5}" destId="{B0C69101-3F13-4B3E-BD21-6182553288F9}" srcOrd="28" destOrd="0" presId="urn:microsoft.com/office/officeart/2005/8/layout/hierarchy2"/>
    <dgm:cxn modelId="{8A02DFAD-7309-4DDC-BD03-4130CD88785B}" type="presParOf" srcId="{B0C69101-3F13-4B3E-BD21-6182553288F9}" destId="{D2C905B4-789F-4443-9C29-0EA62F7379A8}" srcOrd="0" destOrd="0" presId="urn:microsoft.com/office/officeart/2005/8/layout/hierarchy2"/>
    <dgm:cxn modelId="{EBB40A2F-A2B9-48C9-92F8-BED58BE4B609}" type="presParOf" srcId="{7442B7A5-385A-49CC-A60F-E865AE7EBEE5}" destId="{600506E9-0DA7-4C47-84EF-89860D65B02A}" srcOrd="29" destOrd="0" presId="urn:microsoft.com/office/officeart/2005/8/layout/hierarchy2"/>
    <dgm:cxn modelId="{CF876B4D-6897-43FB-9374-342B5E1EB9D2}" type="presParOf" srcId="{600506E9-0DA7-4C47-84EF-89860D65B02A}" destId="{2EA199BB-7EDC-4969-BB01-02822D190E1B}" srcOrd="0" destOrd="0" presId="urn:microsoft.com/office/officeart/2005/8/layout/hierarchy2"/>
    <dgm:cxn modelId="{36BDF7FE-02F1-4E23-BE63-78852758200D}" type="presParOf" srcId="{600506E9-0DA7-4C47-84EF-89860D65B02A}" destId="{FD73CEB3-341A-43E5-91B5-ACD4029ED56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33E63-DCE8-4877-B96E-9F92AEBB2A89}">
      <dsp:nvSpPr>
        <dsp:cNvPr id="0" name=""/>
        <dsp:cNvSpPr/>
      </dsp:nvSpPr>
      <dsp:spPr>
        <a:xfrm>
          <a:off x="70943" y="2484686"/>
          <a:ext cx="1248280" cy="5331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>
              <a:latin typeface="Times New Roman" pitchFamily="18" charset="0"/>
              <a:cs typeface="Times New Roman" pitchFamily="18" charset="0"/>
            </a:rPr>
            <a:t>EQ-15 model</a:t>
          </a:r>
          <a:endParaRPr lang="zh-CN" alt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253749" y="2562766"/>
        <a:ext cx="882668" cy="377002"/>
      </dsp:txXfrm>
    </dsp:sp>
    <dsp:sp modelId="{98403F30-AA06-498D-918A-79D0FBD30CAD}">
      <dsp:nvSpPr>
        <dsp:cNvPr id="0" name=""/>
        <dsp:cNvSpPr/>
      </dsp:nvSpPr>
      <dsp:spPr>
        <a:xfrm rot="18273692">
          <a:off x="638615" y="1450698"/>
          <a:ext cx="3145802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3145802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2132871" y="1377310"/>
        <a:ext cx="157290" cy="157290"/>
      </dsp:txXfrm>
    </dsp:sp>
    <dsp:sp modelId="{9519239C-D02B-47BF-A39A-2C15912142D2}">
      <dsp:nvSpPr>
        <dsp:cNvPr id="0" name=""/>
        <dsp:cNvSpPr/>
      </dsp:nvSpPr>
      <dsp:spPr>
        <a:xfrm>
          <a:off x="3103809" y="2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>
              <a:latin typeface="Times New Roman" pitchFamily="18" charset="0"/>
              <a:cs typeface="Times New Roman" pitchFamily="18" charset="0"/>
            </a:rPr>
            <a:t>EQ_52</a:t>
          </a:r>
          <a:endParaRPr lang="zh-CN" alt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3103809" y="2"/>
        <a:ext cx="642565" cy="321282"/>
      </dsp:txXfrm>
    </dsp:sp>
    <dsp:sp modelId="{1E792B47-A6B8-4950-94E5-551B3ACA8670}">
      <dsp:nvSpPr>
        <dsp:cNvPr id="0" name=""/>
        <dsp:cNvSpPr/>
      </dsp:nvSpPr>
      <dsp:spPr>
        <a:xfrm rot="18526812">
          <a:off x="786890" y="1635435"/>
          <a:ext cx="2849253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2849253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140285" y="1569461"/>
        <a:ext cx="142462" cy="142462"/>
      </dsp:txXfrm>
    </dsp:sp>
    <dsp:sp modelId="{8AA1595F-32B8-4C18-9CFB-DDF9D7611178}">
      <dsp:nvSpPr>
        <dsp:cNvPr id="0" name=""/>
        <dsp:cNvSpPr/>
      </dsp:nvSpPr>
      <dsp:spPr>
        <a:xfrm>
          <a:off x="3103809" y="369477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  <a:cs typeface="Times New Roman" pitchFamily="18" charset="0"/>
            </a:rPr>
            <a:t>EQ_1</a:t>
          </a:r>
        </a:p>
      </dsp:txBody>
      <dsp:txXfrm>
        <a:off x="3103809" y="369477"/>
        <a:ext cx="642565" cy="321282"/>
      </dsp:txXfrm>
    </dsp:sp>
    <dsp:sp modelId="{77387F0D-A62D-46A7-98E6-C2405E648E62}">
      <dsp:nvSpPr>
        <dsp:cNvPr id="0" name=""/>
        <dsp:cNvSpPr/>
      </dsp:nvSpPr>
      <dsp:spPr>
        <a:xfrm rot="18836583">
          <a:off x="925686" y="1820173"/>
          <a:ext cx="2571660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2571660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2147225" y="1761139"/>
        <a:ext cx="128583" cy="128583"/>
      </dsp:txXfrm>
    </dsp:sp>
    <dsp:sp modelId="{1E6017FD-CAB8-4269-9A86-5A6DE0051254}">
      <dsp:nvSpPr>
        <dsp:cNvPr id="0" name=""/>
        <dsp:cNvSpPr/>
      </dsp:nvSpPr>
      <dsp:spPr>
        <a:xfrm>
          <a:off x="3103809" y="738953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  <a:cs typeface="Times New Roman" pitchFamily="18" charset="0"/>
            </a:rPr>
            <a:t>EQ_6</a:t>
          </a:r>
          <a:endParaRPr lang="zh-CN" altLang="en-US" sz="1200" kern="1200" baseline="0"/>
        </a:p>
      </dsp:txBody>
      <dsp:txXfrm>
        <a:off x="3103809" y="738953"/>
        <a:ext cx="642565" cy="321282"/>
      </dsp:txXfrm>
    </dsp:sp>
    <dsp:sp modelId="{8DA1A5B5-EF56-4B4A-AA14-72637325004F}">
      <dsp:nvSpPr>
        <dsp:cNvPr id="0" name=""/>
        <dsp:cNvSpPr/>
      </dsp:nvSpPr>
      <dsp:spPr>
        <a:xfrm rot="19217309">
          <a:off x="1051597" y="2004911"/>
          <a:ext cx="2319839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2319839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153520" y="1952172"/>
        <a:ext cx="115991" cy="115991"/>
      </dsp:txXfrm>
    </dsp:sp>
    <dsp:sp modelId="{EE82A190-EA6A-4542-B2D4-20DB69D193B3}">
      <dsp:nvSpPr>
        <dsp:cNvPr id="0" name=""/>
        <dsp:cNvSpPr/>
      </dsp:nvSpPr>
      <dsp:spPr>
        <a:xfrm>
          <a:off x="3103809" y="1108428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EQ_19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1108428"/>
        <a:ext cx="642565" cy="321282"/>
      </dsp:txXfrm>
    </dsp:sp>
    <dsp:sp modelId="{17BE80B6-7247-45EF-90B2-FED361608002}">
      <dsp:nvSpPr>
        <dsp:cNvPr id="0" name=""/>
        <dsp:cNvSpPr/>
      </dsp:nvSpPr>
      <dsp:spPr>
        <a:xfrm rot="19687579">
          <a:off x="1160789" y="2191175"/>
          <a:ext cx="2101454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2101454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2158980" y="2143896"/>
        <a:ext cx="105072" cy="105072"/>
      </dsp:txXfrm>
    </dsp:sp>
    <dsp:sp modelId="{E4D05222-7884-4FEA-9ABB-0083D8BFBC1E}">
      <dsp:nvSpPr>
        <dsp:cNvPr id="0" name=""/>
        <dsp:cNvSpPr/>
      </dsp:nvSpPr>
      <dsp:spPr>
        <a:xfrm>
          <a:off x="3103809" y="1480956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EQ_22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1480956"/>
        <a:ext cx="642565" cy="321282"/>
      </dsp:txXfrm>
    </dsp:sp>
    <dsp:sp modelId="{88A9F1EB-B33B-4F18-AAD9-21B5739E8905}">
      <dsp:nvSpPr>
        <dsp:cNvPr id="0" name=""/>
        <dsp:cNvSpPr/>
      </dsp:nvSpPr>
      <dsp:spPr>
        <a:xfrm rot="20248365">
          <a:off x="1245515" y="2375912"/>
          <a:ext cx="1932002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1932002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2163216" y="2332870"/>
        <a:ext cx="96600" cy="96600"/>
      </dsp:txXfrm>
    </dsp:sp>
    <dsp:sp modelId="{7E251344-ABE1-4123-A78C-003E43F76550}">
      <dsp:nvSpPr>
        <dsp:cNvPr id="0" name=""/>
        <dsp:cNvSpPr/>
      </dsp:nvSpPr>
      <dsp:spPr>
        <a:xfrm>
          <a:off x="3103809" y="1850431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EQ_25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1850431"/>
        <a:ext cx="642565" cy="321282"/>
      </dsp:txXfrm>
    </dsp:sp>
    <dsp:sp modelId="{2A1DE5E4-61B1-4678-8DDB-40A136FE086B}">
      <dsp:nvSpPr>
        <dsp:cNvPr id="0" name=""/>
        <dsp:cNvSpPr/>
      </dsp:nvSpPr>
      <dsp:spPr>
        <a:xfrm rot="20895878">
          <a:off x="1300174" y="2560650"/>
          <a:ext cx="1822684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1822684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2165949" y="2520340"/>
        <a:ext cx="91134" cy="91134"/>
      </dsp:txXfrm>
    </dsp:sp>
    <dsp:sp modelId="{349122C9-9303-45F4-8479-8395DEED532E}">
      <dsp:nvSpPr>
        <dsp:cNvPr id="0" name=""/>
        <dsp:cNvSpPr/>
      </dsp:nvSpPr>
      <dsp:spPr>
        <a:xfrm>
          <a:off x="3103809" y="2219907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EQ_26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2219907"/>
        <a:ext cx="642565" cy="321282"/>
      </dsp:txXfrm>
    </dsp:sp>
    <dsp:sp modelId="{819D1CA2-94C8-42A2-922E-2E559EC9BAB5}">
      <dsp:nvSpPr>
        <dsp:cNvPr id="0" name=""/>
        <dsp:cNvSpPr/>
      </dsp:nvSpPr>
      <dsp:spPr>
        <a:xfrm rot="21597605">
          <a:off x="1319223" y="2745388"/>
          <a:ext cx="1784586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1784586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2166902" y="2706031"/>
        <a:ext cx="89229" cy="89229"/>
      </dsp:txXfrm>
    </dsp:sp>
    <dsp:sp modelId="{CE6A8859-DC55-42A1-B74F-9CF51CD8EBB5}">
      <dsp:nvSpPr>
        <dsp:cNvPr id="0" name=""/>
        <dsp:cNvSpPr/>
      </dsp:nvSpPr>
      <dsp:spPr>
        <a:xfrm>
          <a:off x="3103809" y="2589382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EQ_36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2589382"/>
        <a:ext cx="642565" cy="321282"/>
      </dsp:txXfrm>
    </dsp:sp>
    <dsp:sp modelId="{F8A3752E-9F16-4B64-907F-59619DBBEC08}">
      <dsp:nvSpPr>
        <dsp:cNvPr id="0" name=""/>
        <dsp:cNvSpPr/>
      </dsp:nvSpPr>
      <dsp:spPr>
        <a:xfrm rot="699528">
          <a:off x="1300426" y="2930126"/>
          <a:ext cx="1822180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1822180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2165962" y="2889828"/>
        <a:ext cx="91109" cy="91109"/>
      </dsp:txXfrm>
    </dsp:sp>
    <dsp:sp modelId="{8DE13977-90A6-49D5-B17A-82E1B911DE06}">
      <dsp:nvSpPr>
        <dsp:cNvPr id="0" name=""/>
        <dsp:cNvSpPr/>
      </dsp:nvSpPr>
      <dsp:spPr>
        <a:xfrm>
          <a:off x="3103809" y="2958857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EQ_41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2958857"/>
        <a:ext cx="642565" cy="321282"/>
      </dsp:txXfrm>
    </dsp:sp>
    <dsp:sp modelId="{58034955-B86D-4F7D-9E78-7434E39046BF}">
      <dsp:nvSpPr>
        <dsp:cNvPr id="0" name=""/>
        <dsp:cNvSpPr/>
      </dsp:nvSpPr>
      <dsp:spPr>
        <a:xfrm rot="1347546">
          <a:off x="1245991" y="3114863"/>
          <a:ext cx="1931051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1931051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2163240" y="3071844"/>
        <a:ext cx="96552" cy="96552"/>
      </dsp:txXfrm>
    </dsp:sp>
    <dsp:sp modelId="{35B81B2B-7E66-48F3-884B-6F00338BB541}">
      <dsp:nvSpPr>
        <dsp:cNvPr id="0" name=""/>
        <dsp:cNvSpPr/>
      </dsp:nvSpPr>
      <dsp:spPr>
        <a:xfrm>
          <a:off x="3103809" y="3328333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EQ_43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3328333"/>
        <a:ext cx="642565" cy="321282"/>
      </dsp:txXfrm>
    </dsp:sp>
    <dsp:sp modelId="{3D62ABD3-EE1C-4E1D-8D4A-B9F0CDE88850}">
      <dsp:nvSpPr>
        <dsp:cNvPr id="0" name=""/>
        <dsp:cNvSpPr/>
      </dsp:nvSpPr>
      <dsp:spPr>
        <a:xfrm rot="1900778">
          <a:off x="1162157" y="3299601"/>
          <a:ext cx="2108240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2108240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2163572" y="3252152"/>
        <a:ext cx="105412" cy="105412"/>
      </dsp:txXfrm>
    </dsp:sp>
    <dsp:sp modelId="{5080F5B5-5224-416E-A81B-B96321FC2339}">
      <dsp:nvSpPr>
        <dsp:cNvPr id="0" name=""/>
        <dsp:cNvSpPr/>
      </dsp:nvSpPr>
      <dsp:spPr>
        <a:xfrm>
          <a:off x="3113332" y="3697808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EQ_44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13332" y="3697808"/>
        <a:ext cx="642565" cy="321282"/>
      </dsp:txXfrm>
    </dsp:sp>
    <dsp:sp modelId="{14BE44F8-CCD1-41D7-889F-57FFC7B1E445}">
      <dsp:nvSpPr>
        <dsp:cNvPr id="0" name=""/>
        <dsp:cNvSpPr/>
      </dsp:nvSpPr>
      <dsp:spPr>
        <a:xfrm rot="2376367">
          <a:off x="1053364" y="3484339"/>
          <a:ext cx="2316304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2316304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153609" y="3431688"/>
        <a:ext cx="115815" cy="115815"/>
      </dsp:txXfrm>
    </dsp:sp>
    <dsp:sp modelId="{7628BC8E-CE17-462E-AAAE-05639A087036}">
      <dsp:nvSpPr>
        <dsp:cNvPr id="0" name=""/>
        <dsp:cNvSpPr/>
      </dsp:nvSpPr>
      <dsp:spPr>
        <a:xfrm>
          <a:off x="3103809" y="4067284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EQ_48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4067284"/>
        <a:ext cx="642565" cy="321282"/>
      </dsp:txXfrm>
    </dsp:sp>
    <dsp:sp modelId="{9B02C3B1-F3A9-4277-880F-FA4E7339BC9A}">
      <dsp:nvSpPr>
        <dsp:cNvPr id="0" name=""/>
        <dsp:cNvSpPr/>
      </dsp:nvSpPr>
      <dsp:spPr>
        <a:xfrm rot="2758271">
          <a:off x="927679" y="3669076"/>
          <a:ext cx="2567675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2567675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2147324" y="3610142"/>
        <a:ext cx="128383" cy="128383"/>
      </dsp:txXfrm>
    </dsp:sp>
    <dsp:sp modelId="{6DBA7A18-D809-4CF0-9516-E7C91EFF7F05}">
      <dsp:nvSpPr>
        <dsp:cNvPr id="0" name=""/>
        <dsp:cNvSpPr/>
      </dsp:nvSpPr>
      <dsp:spPr>
        <a:xfrm>
          <a:off x="3103809" y="4436759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EQ_54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4436759"/>
        <a:ext cx="642565" cy="321282"/>
      </dsp:txXfrm>
    </dsp:sp>
    <dsp:sp modelId="{80B8BCA0-9392-4DC2-B0C3-6B29CE4133EC}">
      <dsp:nvSpPr>
        <dsp:cNvPr id="0" name=""/>
        <dsp:cNvSpPr/>
      </dsp:nvSpPr>
      <dsp:spPr>
        <a:xfrm rot="3068996">
          <a:off x="789047" y="3853814"/>
          <a:ext cx="2844937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2844937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140393" y="3787948"/>
        <a:ext cx="142246" cy="142246"/>
      </dsp:txXfrm>
    </dsp:sp>
    <dsp:sp modelId="{98371ACA-74A3-4FBF-8278-387B58441F60}">
      <dsp:nvSpPr>
        <dsp:cNvPr id="0" name=""/>
        <dsp:cNvSpPr/>
      </dsp:nvSpPr>
      <dsp:spPr>
        <a:xfrm>
          <a:off x="3103809" y="4806235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EQ_55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4806235"/>
        <a:ext cx="642565" cy="321282"/>
      </dsp:txXfrm>
    </dsp:sp>
    <dsp:sp modelId="{B0C69101-3F13-4B3E-BD21-6182553288F9}">
      <dsp:nvSpPr>
        <dsp:cNvPr id="0" name=""/>
        <dsp:cNvSpPr/>
      </dsp:nvSpPr>
      <dsp:spPr>
        <a:xfrm rot="3322869">
          <a:off x="640895" y="4038552"/>
          <a:ext cx="3141243" cy="10514"/>
        </a:xfrm>
        <a:custGeom>
          <a:avLst/>
          <a:gdLst/>
          <a:ahLst/>
          <a:cxnLst/>
          <a:rect l="0" t="0" r="0" b="0"/>
          <a:pathLst>
            <a:path>
              <a:moveTo>
                <a:pt x="0" y="5257"/>
              </a:moveTo>
              <a:lnTo>
                <a:pt x="3141243" y="5257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2132985" y="3965278"/>
        <a:ext cx="157062" cy="157062"/>
      </dsp:txXfrm>
    </dsp:sp>
    <dsp:sp modelId="{2EA199BB-7EDC-4969-BB01-02822D190E1B}">
      <dsp:nvSpPr>
        <dsp:cNvPr id="0" name=""/>
        <dsp:cNvSpPr/>
      </dsp:nvSpPr>
      <dsp:spPr>
        <a:xfrm>
          <a:off x="3103809" y="5175710"/>
          <a:ext cx="642565" cy="321282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 baseline="0">
              <a:latin typeface="Times New Roman" pitchFamily="18" charset="0"/>
            </a:rPr>
            <a:t>EQ_58</a:t>
          </a:r>
          <a:endParaRPr lang="zh-CN" altLang="en-US" sz="1200" kern="1200" baseline="0">
            <a:latin typeface="Times New Roman" pitchFamily="18" charset="0"/>
          </a:endParaRPr>
        </a:p>
      </dsp:txBody>
      <dsp:txXfrm>
        <a:off x="3103809" y="5175710"/>
        <a:ext cx="642565" cy="321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599188-BEDB-46B0-A5C9-2C81728B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34</Pages>
  <Words>23302</Words>
  <Characters>132823</Characters>
  <Application>Microsoft Office Word</Application>
  <DocSecurity>0</DocSecurity>
  <Lines>1106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155814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Zhao</dc:creator>
  <cp:lastModifiedBy>Zelda</cp:lastModifiedBy>
  <cp:revision>35</cp:revision>
  <dcterms:created xsi:type="dcterms:W3CDTF">2017-02-24T05:28:00Z</dcterms:created>
  <dcterms:modified xsi:type="dcterms:W3CDTF">2017-03-06T07:49:00Z</dcterms:modified>
</cp:coreProperties>
</file>