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80CDA" w14:textId="77777777" w:rsidR="004239C1" w:rsidRDefault="000E2257" w:rsidP="004239C1">
      <w:pPr>
        <w:keepNext/>
        <w:widowControl w:val="0"/>
        <w:spacing w:after="0" w:line="480" w:lineRule="auto"/>
        <w:jc w:val="center"/>
      </w:pPr>
      <w:r w:rsidRPr="000E2257">
        <w:rPr>
          <w:rFonts w:ascii="Times New Roman" w:eastAsia="SimSun" w:hAnsi="Times New Roman" w:cs="Times New Roman"/>
          <w:noProof/>
          <w:kern w:val="2"/>
          <w:sz w:val="24"/>
          <w:szCs w:val="24"/>
        </w:rPr>
        <w:drawing>
          <wp:inline distT="0" distB="0" distL="0" distR="0" wp14:anchorId="1415F2C4" wp14:editId="2B9667FD">
            <wp:extent cx="3228975" cy="53777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3228975" cy="5377732"/>
                    </a:xfrm>
                    <a:prstGeom prst="rect">
                      <a:avLst/>
                    </a:prstGeom>
                    <a:ln>
                      <a:noFill/>
                    </a:ln>
                    <a:extLst>
                      <a:ext uri="{53640926-AAD7-44D8-BBD7-CCE9431645EC}">
                        <a14:shadowObscured xmlns:a14="http://schemas.microsoft.com/office/drawing/2010/main"/>
                      </a:ext>
                    </a:extLst>
                  </pic:spPr>
                </pic:pic>
              </a:graphicData>
            </a:graphic>
          </wp:inline>
        </w:drawing>
      </w:r>
    </w:p>
    <w:p w14:paraId="405A3FDF" w14:textId="2EFA47FB" w:rsidR="000E2257" w:rsidRPr="000E2257" w:rsidRDefault="004239C1" w:rsidP="004239C1">
      <w:pPr>
        <w:pStyle w:val="Caption"/>
        <w:jc w:val="center"/>
        <w:rPr>
          <w:rFonts w:ascii="Times New Roman" w:eastAsia="SimSun" w:hAnsi="Times New Roman" w:cs="Times New Roman"/>
          <w:kern w:val="2"/>
          <w:sz w:val="24"/>
          <w:szCs w:val="24"/>
          <w:lang w:eastAsia="zh-CN"/>
        </w:rPr>
      </w:pPr>
      <w:r>
        <w:t xml:space="preserve">Figure </w:t>
      </w:r>
      <w:fldSimple w:instr=" SEQ Figure \* ARABIC ">
        <w:r w:rsidR="00EF4769">
          <w:rPr>
            <w:noProof/>
          </w:rPr>
          <w:t>1</w:t>
        </w:r>
      </w:fldSimple>
      <w:r>
        <w:t xml:space="preserve"> Poster found on</w:t>
      </w:r>
      <w:r w:rsidR="00F20B06">
        <w:t xml:space="preserve"> the</w:t>
      </w:r>
      <w:r>
        <w:t xml:space="preserve"> </w:t>
      </w:r>
      <w:r w:rsidRPr="00F20B06">
        <w:rPr>
          <w:noProof/>
        </w:rPr>
        <w:t>wall</w:t>
      </w:r>
      <w:r>
        <w:t xml:space="preserve"> of Shamrock Bar, Bonners Ferry, Idaho September 1974.</w:t>
      </w:r>
      <w:r w:rsidR="0005401C">
        <w:rPr>
          <w:rStyle w:val="EndnoteReference"/>
        </w:rPr>
        <w:endnoteReference w:id="1"/>
      </w:r>
    </w:p>
    <w:p w14:paraId="1BBBDED9" w14:textId="7FFB315F" w:rsidR="002A1BFF" w:rsidRDefault="000E2257" w:rsidP="00A81995">
      <w:pPr>
        <w:widowControl w:val="0"/>
        <w:spacing w:after="0" w:line="360" w:lineRule="auto"/>
        <w:ind w:firstLine="720"/>
        <w:jc w:val="both"/>
        <w:rPr>
          <w:rFonts w:ascii="Times New Roman" w:eastAsia="SimSun" w:hAnsi="Times New Roman" w:cs="Times New Roman"/>
          <w:noProof/>
          <w:kern w:val="2"/>
          <w:sz w:val="24"/>
          <w:szCs w:val="24"/>
          <w:lang w:eastAsia="zh-CN"/>
        </w:rPr>
      </w:pPr>
      <w:r w:rsidRPr="000E2257">
        <w:rPr>
          <w:rFonts w:ascii="Times New Roman" w:eastAsia="SimSun" w:hAnsi="Times New Roman" w:cs="Times New Roman" w:hint="eastAsia"/>
          <w:kern w:val="2"/>
          <w:sz w:val="24"/>
          <w:szCs w:val="24"/>
          <w:lang w:eastAsia="zh-CN"/>
        </w:rPr>
        <w:t xml:space="preserve">The document above </w:t>
      </w:r>
      <w:r w:rsidRPr="000E2257">
        <w:rPr>
          <w:rFonts w:ascii="Times New Roman" w:eastAsia="SimSun" w:hAnsi="Times New Roman" w:cs="Times New Roman"/>
          <w:kern w:val="2"/>
          <w:sz w:val="24"/>
          <w:szCs w:val="24"/>
          <w:lang w:eastAsia="zh-CN"/>
        </w:rPr>
        <w:t>was found</w:t>
      </w:r>
      <w:r w:rsidRPr="000E2257">
        <w:rPr>
          <w:rFonts w:ascii="Times New Roman" w:eastAsia="SimSun" w:hAnsi="Times New Roman" w:cs="Times New Roman" w:hint="eastAsia"/>
          <w:kern w:val="2"/>
          <w:sz w:val="24"/>
          <w:szCs w:val="24"/>
          <w:lang w:eastAsia="zh-CN"/>
        </w:rPr>
        <w:t xml:space="preserve"> nailed </w:t>
      </w:r>
      <w:r w:rsidRPr="000E2257">
        <w:rPr>
          <w:rFonts w:ascii="Times New Roman" w:eastAsia="SimSun" w:hAnsi="Times New Roman" w:cs="Times New Roman"/>
          <w:kern w:val="2"/>
          <w:sz w:val="24"/>
          <w:szCs w:val="24"/>
          <w:lang w:eastAsia="zh-CN"/>
        </w:rPr>
        <w:t>to the</w:t>
      </w:r>
      <w:r w:rsidRPr="000E2257">
        <w:rPr>
          <w:rFonts w:ascii="Times New Roman" w:eastAsia="SimSun" w:hAnsi="Times New Roman" w:cs="Times New Roman" w:hint="eastAsia"/>
          <w:kern w:val="2"/>
          <w:sz w:val="24"/>
          <w:szCs w:val="24"/>
          <w:lang w:eastAsia="zh-CN"/>
        </w:rPr>
        <w:t xml:space="preserve"> wall of a bar in the west. Not </w:t>
      </w:r>
      <w:r w:rsidR="00D668F6">
        <w:rPr>
          <w:rFonts w:ascii="Times New Roman" w:eastAsia="SimSun" w:hAnsi="Times New Roman" w:cs="Times New Roman"/>
          <w:kern w:val="2"/>
          <w:sz w:val="24"/>
          <w:szCs w:val="24"/>
          <w:lang w:eastAsia="zh-CN"/>
        </w:rPr>
        <w:t xml:space="preserve">a </w:t>
      </w:r>
      <w:r w:rsidR="000C145A">
        <w:rPr>
          <w:rFonts w:ascii="Times New Roman" w:eastAsia="SimSun" w:hAnsi="Times New Roman" w:cs="Times New Roman"/>
          <w:kern w:val="2"/>
          <w:sz w:val="24"/>
          <w:szCs w:val="24"/>
          <w:lang w:eastAsia="zh-CN"/>
        </w:rPr>
        <w:t>settler</w:t>
      </w:r>
      <w:r w:rsidR="00D668F6">
        <w:rPr>
          <w:rFonts w:ascii="Times New Roman" w:eastAsia="SimSun" w:hAnsi="Times New Roman" w:cs="Times New Roman"/>
          <w:kern w:val="2"/>
          <w:sz w:val="24"/>
          <w:szCs w:val="24"/>
          <w:lang w:eastAsia="zh-CN"/>
        </w:rPr>
        <w:t xml:space="preserve"> bar in some small town on the P</w:t>
      </w:r>
      <w:r w:rsidR="000C145A">
        <w:rPr>
          <w:rFonts w:ascii="Times New Roman" w:eastAsia="SimSun" w:hAnsi="Times New Roman" w:cs="Times New Roman"/>
          <w:kern w:val="2"/>
          <w:sz w:val="24"/>
          <w:szCs w:val="24"/>
          <w:lang w:eastAsia="zh-CN"/>
        </w:rPr>
        <w:t>lains</w:t>
      </w:r>
      <w:r w:rsidRPr="000E2257">
        <w:rPr>
          <w:rFonts w:ascii="Times New Roman" w:eastAsia="SimSun" w:hAnsi="Times New Roman" w:cs="Times New Roman"/>
          <w:kern w:val="2"/>
          <w:sz w:val="24"/>
          <w:szCs w:val="24"/>
          <w:lang w:eastAsia="zh-CN"/>
        </w:rPr>
        <w:t xml:space="preserve"> during the</w:t>
      </w:r>
      <w:r w:rsidRPr="000E2257">
        <w:rPr>
          <w:rFonts w:ascii="Times New Roman" w:eastAsia="SimSun" w:hAnsi="Times New Roman" w:cs="Times New Roman" w:hint="eastAsia"/>
          <w:kern w:val="2"/>
          <w:sz w:val="24"/>
          <w:szCs w:val="24"/>
          <w:lang w:eastAsia="zh-CN"/>
        </w:rPr>
        <w:t xml:space="preserve"> </w:t>
      </w:r>
      <w:r w:rsidRPr="000E2257">
        <w:rPr>
          <w:rFonts w:ascii="Times New Roman" w:eastAsia="SimSun" w:hAnsi="Times New Roman" w:cs="Times New Roman"/>
          <w:kern w:val="2"/>
          <w:sz w:val="24"/>
          <w:szCs w:val="24"/>
          <w:lang w:eastAsia="zh-CN"/>
        </w:rPr>
        <w:t>mid-nineteenth</w:t>
      </w:r>
      <w:r w:rsidRPr="000E2257">
        <w:rPr>
          <w:rFonts w:ascii="Times New Roman" w:eastAsia="SimSun" w:hAnsi="Times New Roman" w:cs="Times New Roman" w:hint="eastAsia"/>
          <w:kern w:val="2"/>
          <w:sz w:val="24"/>
          <w:szCs w:val="24"/>
          <w:lang w:eastAsia="zh-CN"/>
        </w:rPr>
        <w:t xml:space="preserve"> century Indian wars</w:t>
      </w:r>
      <w:r w:rsidR="000C145A">
        <w:rPr>
          <w:rFonts w:ascii="Times New Roman" w:eastAsia="SimSun" w:hAnsi="Times New Roman" w:cs="Times New Roman"/>
          <w:kern w:val="2"/>
          <w:sz w:val="24"/>
          <w:szCs w:val="24"/>
          <w:lang w:eastAsia="zh-CN"/>
        </w:rPr>
        <w:t>,</w:t>
      </w:r>
      <w:r w:rsidRPr="000E2257">
        <w:rPr>
          <w:rFonts w:ascii="Times New Roman" w:eastAsia="SimSun" w:hAnsi="Times New Roman" w:cs="Times New Roman" w:hint="eastAsia"/>
          <w:kern w:val="2"/>
          <w:sz w:val="24"/>
          <w:szCs w:val="24"/>
          <w:lang w:eastAsia="zh-CN"/>
        </w:rPr>
        <w:t xml:space="preserve"> but in </w:t>
      </w:r>
      <w:r w:rsidR="000C145A">
        <w:rPr>
          <w:rFonts w:ascii="Times New Roman" w:eastAsia="SimSun" w:hAnsi="Times New Roman" w:cs="Times New Roman"/>
          <w:kern w:val="2"/>
          <w:sz w:val="24"/>
          <w:szCs w:val="24"/>
          <w:lang w:eastAsia="zh-CN"/>
        </w:rPr>
        <w:t xml:space="preserve">the Shamrock Bar in </w:t>
      </w:r>
      <w:r w:rsidRPr="000E2257">
        <w:rPr>
          <w:rFonts w:ascii="Times New Roman" w:eastAsia="SimSun" w:hAnsi="Times New Roman" w:cs="Times New Roman" w:hint="eastAsia"/>
          <w:kern w:val="2"/>
          <w:sz w:val="24"/>
          <w:szCs w:val="24"/>
          <w:lang w:eastAsia="zh-CN"/>
        </w:rPr>
        <w:t>a small town called Bonner's Ferry in Northern Idaho in 197</w:t>
      </w:r>
      <w:r w:rsidRPr="000E2257">
        <w:rPr>
          <w:rFonts w:ascii="Times New Roman" w:eastAsia="SimSun" w:hAnsi="Times New Roman" w:cs="Times New Roman"/>
          <w:kern w:val="2"/>
          <w:sz w:val="24"/>
          <w:szCs w:val="24"/>
          <w:lang w:eastAsia="zh-CN"/>
        </w:rPr>
        <w:t>4</w:t>
      </w:r>
      <w:r w:rsidR="004C02C4">
        <w:rPr>
          <w:rFonts w:ascii="Times New Roman" w:eastAsia="SimSun" w:hAnsi="Times New Roman" w:cs="Times New Roman"/>
          <w:kern w:val="2"/>
          <w:sz w:val="24"/>
          <w:szCs w:val="24"/>
          <w:lang w:eastAsia="zh-CN"/>
        </w:rPr>
        <w:t>, see F</w:t>
      </w:r>
      <w:r w:rsidR="00F565C9">
        <w:rPr>
          <w:rFonts w:ascii="Times New Roman" w:eastAsia="SimSun" w:hAnsi="Times New Roman" w:cs="Times New Roman"/>
          <w:kern w:val="2"/>
          <w:sz w:val="24"/>
          <w:szCs w:val="24"/>
          <w:lang w:eastAsia="zh-CN"/>
        </w:rPr>
        <w:t>igure</w:t>
      </w:r>
      <w:r w:rsidR="004239C1">
        <w:rPr>
          <w:rFonts w:ascii="Times New Roman" w:eastAsia="SimSun" w:hAnsi="Times New Roman" w:cs="Times New Roman"/>
          <w:kern w:val="2"/>
          <w:sz w:val="24"/>
          <w:szCs w:val="24"/>
          <w:lang w:eastAsia="zh-CN"/>
        </w:rPr>
        <w:t xml:space="preserve"> 2</w:t>
      </w:r>
      <w:r w:rsidR="00F565C9">
        <w:rPr>
          <w:rFonts w:ascii="Times New Roman" w:eastAsia="SimSun" w:hAnsi="Times New Roman" w:cs="Times New Roman"/>
          <w:kern w:val="2"/>
          <w:sz w:val="24"/>
          <w:szCs w:val="24"/>
          <w:lang w:eastAsia="zh-CN"/>
        </w:rPr>
        <w:t xml:space="preserve"> for a map of the area</w:t>
      </w:r>
      <w:r w:rsidRPr="000E2257">
        <w:rPr>
          <w:rFonts w:ascii="Times New Roman" w:eastAsia="SimSun" w:hAnsi="Times New Roman" w:cs="Times New Roman" w:hint="eastAsia"/>
          <w:kern w:val="2"/>
          <w:sz w:val="24"/>
          <w:szCs w:val="24"/>
          <w:lang w:eastAsia="zh-CN"/>
        </w:rPr>
        <w:t xml:space="preserve">. </w:t>
      </w:r>
      <w:r w:rsidRPr="000E2257">
        <w:rPr>
          <w:rFonts w:ascii="Times New Roman" w:eastAsia="SimSun" w:hAnsi="Times New Roman" w:cs="Times New Roman" w:hint="eastAsia"/>
          <w:noProof/>
          <w:kern w:val="2"/>
          <w:sz w:val="24"/>
          <w:szCs w:val="24"/>
          <w:lang w:eastAsia="zh-CN"/>
        </w:rPr>
        <w:t>This document</w:t>
      </w:r>
      <w:r w:rsidRPr="000E2257">
        <w:rPr>
          <w:rFonts w:ascii="Times New Roman" w:eastAsia="SimSun" w:hAnsi="Times New Roman" w:cs="Times New Roman"/>
          <w:noProof/>
          <w:kern w:val="2"/>
          <w:sz w:val="24"/>
          <w:szCs w:val="24"/>
          <w:lang w:eastAsia="zh-CN"/>
        </w:rPr>
        <w:t>,</w:t>
      </w:r>
      <w:r w:rsidRPr="000E2257">
        <w:rPr>
          <w:rFonts w:ascii="Times New Roman" w:eastAsia="SimSun" w:hAnsi="Times New Roman" w:cs="Times New Roman" w:hint="eastAsia"/>
          <w:noProof/>
          <w:kern w:val="2"/>
          <w:sz w:val="24"/>
          <w:szCs w:val="24"/>
          <w:lang w:eastAsia="zh-CN"/>
        </w:rPr>
        <w:t xml:space="preserve"> a statement of ignorance</w:t>
      </w:r>
      <w:r w:rsidRPr="000E2257">
        <w:rPr>
          <w:rFonts w:ascii="Times New Roman" w:eastAsia="SimSun" w:hAnsi="Times New Roman" w:cs="Times New Roman"/>
          <w:noProof/>
          <w:kern w:val="2"/>
          <w:sz w:val="24"/>
          <w:szCs w:val="24"/>
          <w:lang w:eastAsia="zh-CN"/>
        </w:rPr>
        <w:t xml:space="preserve"> and bigotry </w:t>
      </w:r>
      <w:r w:rsidRPr="000E2257">
        <w:rPr>
          <w:rFonts w:ascii="Times New Roman" w:eastAsia="SimSun" w:hAnsi="Times New Roman" w:cs="Times New Roman" w:hint="eastAsia"/>
          <w:noProof/>
          <w:kern w:val="2"/>
          <w:sz w:val="24"/>
          <w:szCs w:val="24"/>
          <w:lang w:eastAsia="zh-CN"/>
        </w:rPr>
        <w:t>by an unknown writer</w:t>
      </w:r>
      <w:r w:rsidRPr="000E2257">
        <w:rPr>
          <w:rFonts w:ascii="Times New Roman" w:eastAsia="SimSun" w:hAnsi="Times New Roman" w:cs="Times New Roman"/>
          <w:noProof/>
          <w:kern w:val="2"/>
          <w:sz w:val="24"/>
          <w:szCs w:val="24"/>
          <w:lang w:eastAsia="zh-CN"/>
        </w:rPr>
        <w:t>,</w:t>
      </w:r>
      <w:r w:rsidRPr="000E2257">
        <w:rPr>
          <w:rFonts w:ascii="Times New Roman" w:eastAsia="SimSun" w:hAnsi="Times New Roman" w:cs="Times New Roman" w:hint="eastAsia"/>
          <w:noProof/>
          <w:kern w:val="2"/>
          <w:sz w:val="24"/>
          <w:szCs w:val="24"/>
          <w:lang w:eastAsia="zh-CN"/>
        </w:rPr>
        <w:t xml:space="preserve"> was one of </w:t>
      </w:r>
      <w:r w:rsidRPr="00B722F3">
        <w:rPr>
          <w:rFonts w:ascii="Times New Roman" w:eastAsia="SimSun" w:hAnsi="Times New Roman" w:cs="Times New Roman" w:hint="eastAsia"/>
          <w:noProof/>
          <w:kern w:val="2"/>
          <w:sz w:val="24"/>
          <w:szCs w:val="24"/>
          <w:lang w:eastAsia="zh-CN"/>
        </w:rPr>
        <w:t>the</w:t>
      </w:r>
      <w:r w:rsidR="00F05624" w:rsidRPr="00B722F3">
        <w:rPr>
          <w:rFonts w:ascii="Times New Roman" w:eastAsia="SimSun" w:hAnsi="Times New Roman" w:cs="Times New Roman"/>
          <w:noProof/>
          <w:kern w:val="2"/>
          <w:sz w:val="24"/>
          <w:szCs w:val="24"/>
          <w:lang w:eastAsia="zh-CN"/>
        </w:rPr>
        <w:t xml:space="preserve"> few</w:t>
      </w:r>
      <w:r w:rsidR="00F05624">
        <w:rPr>
          <w:rFonts w:ascii="Times New Roman" w:eastAsia="SimSun" w:hAnsi="Times New Roman" w:cs="Times New Roman"/>
          <w:noProof/>
          <w:kern w:val="2"/>
          <w:sz w:val="24"/>
          <w:szCs w:val="24"/>
          <w:lang w:eastAsia="zh-CN"/>
        </w:rPr>
        <w:t xml:space="preserve"> </w:t>
      </w:r>
      <w:r w:rsidRPr="000E2257">
        <w:rPr>
          <w:rFonts w:ascii="Times New Roman" w:eastAsia="SimSun" w:hAnsi="Times New Roman" w:cs="Times New Roman" w:hint="eastAsia"/>
          <w:noProof/>
          <w:kern w:val="2"/>
          <w:sz w:val="24"/>
          <w:szCs w:val="24"/>
          <w:lang w:eastAsia="zh-CN"/>
        </w:rPr>
        <w:t>negative pieces of print to appear during</w:t>
      </w:r>
      <w:r w:rsidR="000C145A">
        <w:rPr>
          <w:rFonts w:ascii="Times New Roman" w:eastAsia="SimSun" w:hAnsi="Times New Roman" w:cs="Times New Roman"/>
          <w:noProof/>
          <w:kern w:val="2"/>
          <w:sz w:val="24"/>
          <w:szCs w:val="24"/>
          <w:lang w:eastAsia="zh-CN"/>
        </w:rPr>
        <w:t xml:space="preserve"> the Kootenai War of 1974</w:t>
      </w:r>
      <w:r w:rsidRPr="000E2257">
        <w:rPr>
          <w:rFonts w:ascii="Times New Roman" w:eastAsia="SimSun" w:hAnsi="Times New Roman" w:cs="Times New Roman"/>
          <w:noProof/>
          <w:kern w:val="2"/>
          <w:sz w:val="24"/>
          <w:szCs w:val="24"/>
          <w:lang w:eastAsia="zh-CN"/>
        </w:rPr>
        <w:t>.</w:t>
      </w:r>
      <w:r w:rsidRPr="000E2257">
        <w:rPr>
          <w:rFonts w:ascii="Times New Roman" w:eastAsia="SimSun" w:hAnsi="Times New Roman" w:cs="Times New Roman" w:hint="eastAsia"/>
          <w:noProof/>
          <w:kern w:val="2"/>
          <w:sz w:val="24"/>
          <w:szCs w:val="24"/>
          <w:lang w:eastAsia="zh-CN"/>
        </w:rPr>
        <w:t xml:space="preserve"> </w:t>
      </w:r>
      <w:r w:rsidRPr="000E2257">
        <w:rPr>
          <w:rFonts w:ascii="Times New Roman" w:eastAsia="SimSun" w:hAnsi="Times New Roman" w:cs="Times New Roman"/>
          <w:noProof/>
          <w:kern w:val="2"/>
          <w:sz w:val="24"/>
          <w:szCs w:val="24"/>
          <w:lang w:eastAsia="zh-CN"/>
        </w:rPr>
        <w:t>A</w:t>
      </w:r>
      <w:r w:rsidRPr="000E2257">
        <w:rPr>
          <w:rFonts w:ascii="Times New Roman" w:eastAsia="SimSun" w:hAnsi="Times New Roman" w:cs="Times New Roman" w:hint="eastAsia"/>
          <w:noProof/>
          <w:kern w:val="2"/>
          <w:sz w:val="24"/>
          <w:szCs w:val="24"/>
          <w:lang w:eastAsia="zh-CN"/>
        </w:rPr>
        <w:t xml:space="preserve"> war </w:t>
      </w:r>
      <w:r w:rsidRPr="000E2257">
        <w:rPr>
          <w:rFonts w:ascii="Times New Roman" w:eastAsia="SimSun" w:hAnsi="Times New Roman" w:cs="Times New Roman"/>
          <w:noProof/>
          <w:kern w:val="2"/>
          <w:sz w:val="24"/>
          <w:szCs w:val="24"/>
          <w:lang w:eastAsia="zh-CN"/>
        </w:rPr>
        <w:t xml:space="preserve">that </w:t>
      </w:r>
      <w:r w:rsidR="00F05624">
        <w:rPr>
          <w:rFonts w:ascii="Times New Roman" w:eastAsia="SimSun" w:hAnsi="Times New Roman" w:cs="Times New Roman" w:hint="eastAsia"/>
          <w:noProof/>
          <w:kern w:val="2"/>
          <w:sz w:val="24"/>
          <w:szCs w:val="24"/>
          <w:lang w:eastAsia="zh-CN"/>
        </w:rPr>
        <w:t>Amelia (</w:t>
      </w:r>
      <w:r w:rsidR="00F05624">
        <w:rPr>
          <w:rFonts w:ascii="Times New Roman" w:eastAsia="SimSun" w:hAnsi="Times New Roman" w:cs="Times New Roman"/>
          <w:noProof/>
          <w:kern w:val="2"/>
          <w:sz w:val="24"/>
          <w:szCs w:val="24"/>
          <w:lang w:eastAsia="zh-CN"/>
        </w:rPr>
        <w:t>Amy</w:t>
      </w:r>
      <w:r w:rsidR="00F05624">
        <w:rPr>
          <w:rFonts w:ascii="Times New Roman" w:eastAsia="SimSun" w:hAnsi="Times New Roman" w:cs="Times New Roman" w:hint="eastAsia"/>
          <w:noProof/>
          <w:kern w:val="2"/>
          <w:sz w:val="24"/>
          <w:szCs w:val="24"/>
          <w:lang w:eastAsia="zh-CN"/>
        </w:rPr>
        <w:t>)</w:t>
      </w:r>
      <w:r w:rsidR="00F05624">
        <w:rPr>
          <w:rFonts w:ascii="Times New Roman" w:eastAsia="SimSun" w:hAnsi="Times New Roman" w:cs="Times New Roman"/>
          <w:noProof/>
          <w:kern w:val="2"/>
          <w:sz w:val="24"/>
          <w:szCs w:val="24"/>
          <w:lang w:eastAsia="zh-CN"/>
        </w:rPr>
        <w:t xml:space="preserve"> Trice</w:t>
      </w:r>
      <w:r w:rsidR="00CA4041">
        <w:rPr>
          <w:rFonts w:ascii="Times New Roman" w:eastAsia="SimSun" w:hAnsi="Times New Roman" w:cs="Times New Roman"/>
          <w:noProof/>
          <w:kern w:val="2"/>
          <w:sz w:val="24"/>
          <w:szCs w:val="24"/>
          <w:lang w:eastAsia="zh-CN"/>
        </w:rPr>
        <w:t xml:space="preserve"> (Kootenai)</w:t>
      </w:r>
      <w:r w:rsidR="00F05624">
        <w:rPr>
          <w:rFonts w:ascii="Times New Roman" w:eastAsia="SimSun" w:hAnsi="Times New Roman" w:cs="Times New Roman"/>
          <w:noProof/>
          <w:kern w:val="2"/>
          <w:sz w:val="24"/>
          <w:szCs w:val="24"/>
          <w:lang w:eastAsia="zh-CN"/>
        </w:rPr>
        <w:t xml:space="preserve"> </w:t>
      </w:r>
      <w:r w:rsidRPr="000E2257">
        <w:rPr>
          <w:rFonts w:ascii="Times New Roman" w:eastAsia="SimSun" w:hAnsi="Times New Roman" w:cs="Times New Roman" w:hint="eastAsia"/>
          <w:noProof/>
          <w:kern w:val="2"/>
          <w:sz w:val="24"/>
          <w:szCs w:val="24"/>
          <w:lang w:eastAsia="zh-CN"/>
        </w:rPr>
        <w:t xml:space="preserve">as </w:t>
      </w:r>
      <w:r w:rsidRPr="000E2257">
        <w:rPr>
          <w:rFonts w:ascii="Times New Roman" w:eastAsia="SimSun" w:hAnsi="Times New Roman" w:cs="Times New Roman"/>
          <w:noProof/>
          <w:kern w:val="2"/>
          <w:sz w:val="24"/>
          <w:szCs w:val="24"/>
          <w:lang w:eastAsia="zh-CN"/>
        </w:rPr>
        <w:t>T</w:t>
      </w:r>
      <w:r w:rsidRPr="000E2257">
        <w:rPr>
          <w:rFonts w:ascii="Times New Roman" w:eastAsia="SimSun" w:hAnsi="Times New Roman" w:cs="Times New Roman" w:hint="eastAsia"/>
          <w:noProof/>
          <w:kern w:val="2"/>
          <w:sz w:val="24"/>
          <w:szCs w:val="24"/>
          <w:lang w:eastAsia="zh-CN"/>
        </w:rPr>
        <w:t xml:space="preserve">ribal </w:t>
      </w:r>
      <w:r w:rsidRPr="000E2257">
        <w:rPr>
          <w:rFonts w:ascii="Times New Roman" w:eastAsia="SimSun" w:hAnsi="Times New Roman" w:cs="Times New Roman"/>
          <w:noProof/>
          <w:kern w:val="2"/>
          <w:sz w:val="24"/>
          <w:szCs w:val="24"/>
          <w:lang w:eastAsia="zh-CN"/>
        </w:rPr>
        <w:t>C</w:t>
      </w:r>
      <w:r w:rsidRPr="000E2257">
        <w:rPr>
          <w:rFonts w:ascii="Times New Roman" w:eastAsia="SimSun" w:hAnsi="Times New Roman" w:cs="Times New Roman" w:hint="eastAsia"/>
          <w:noProof/>
          <w:kern w:val="2"/>
          <w:sz w:val="24"/>
          <w:szCs w:val="24"/>
          <w:lang w:eastAsia="zh-CN"/>
        </w:rPr>
        <w:t>hair</w:t>
      </w:r>
      <w:r w:rsidRPr="000E2257">
        <w:rPr>
          <w:rFonts w:ascii="Times New Roman" w:eastAsia="SimSun" w:hAnsi="Times New Roman" w:cs="Times New Roman"/>
          <w:noProof/>
          <w:kern w:val="2"/>
          <w:sz w:val="24"/>
          <w:szCs w:val="24"/>
          <w:lang w:eastAsia="zh-CN"/>
        </w:rPr>
        <w:t>woman</w:t>
      </w:r>
      <w:r w:rsidRPr="000E2257">
        <w:rPr>
          <w:rFonts w:ascii="Times New Roman" w:eastAsia="SimSun" w:hAnsi="Times New Roman" w:cs="Times New Roman" w:hint="eastAsia"/>
          <w:noProof/>
          <w:kern w:val="2"/>
          <w:sz w:val="24"/>
          <w:szCs w:val="24"/>
          <w:lang w:eastAsia="zh-CN"/>
        </w:rPr>
        <w:t xml:space="preserve"> of the Kootenai </w:t>
      </w:r>
      <w:r w:rsidRPr="00115FE8">
        <w:rPr>
          <w:rFonts w:ascii="Times New Roman" w:eastAsia="SimSun" w:hAnsi="Times New Roman" w:cs="Times New Roman" w:hint="eastAsia"/>
          <w:noProof/>
          <w:kern w:val="2"/>
          <w:sz w:val="24"/>
          <w:szCs w:val="24"/>
          <w:lang w:eastAsia="zh-CN"/>
        </w:rPr>
        <w:t>Nation</w:t>
      </w:r>
      <w:r w:rsidRPr="000E2257">
        <w:rPr>
          <w:rFonts w:ascii="Times New Roman" w:eastAsia="SimSun" w:hAnsi="Times New Roman" w:cs="Times New Roman" w:hint="eastAsia"/>
          <w:noProof/>
          <w:kern w:val="2"/>
          <w:sz w:val="24"/>
          <w:szCs w:val="24"/>
          <w:lang w:eastAsia="zh-CN"/>
        </w:rPr>
        <w:t xml:space="preserve"> declared on the United States of America</w:t>
      </w:r>
      <w:r w:rsidR="00360A1F">
        <w:rPr>
          <w:rFonts w:ascii="Times New Roman" w:eastAsia="SimSun" w:hAnsi="Times New Roman" w:cs="Times New Roman"/>
          <w:noProof/>
          <w:kern w:val="2"/>
          <w:sz w:val="24"/>
          <w:szCs w:val="24"/>
          <w:lang w:eastAsia="zh-CN"/>
        </w:rPr>
        <w:t xml:space="preserve"> in a strong show of tribal sover</w:t>
      </w:r>
      <w:r w:rsidR="004812B9">
        <w:rPr>
          <w:rFonts w:ascii="Times New Roman" w:eastAsia="SimSun" w:hAnsi="Times New Roman" w:cs="Times New Roman"/>
          <w:noProof/>
          <w:kern w:val="2"/>
          <w:sz w:val="24"/>
          <w:szCs w:val="24"/>
          <w:lang w:eastAsia="zh-CN"/>
        </w:rPr>
        <w:t>e</w:t>
      </w:r>
      <w:r w:rsidR="00360A1F">
        <w:rPr>
          <w:rFonts w:ascii="Times New Roman" w:eastAsia="SimSun" w:hAnsi="Times New Roman" w:cs="Times New Roman"/>
          <w:noProof/>
          <w:kern w:val="2"/>
          <w:sz w:val="24"/>
          <w:szCs w:val="24"/>
          <w:lang w:eastAsia="zh-CN"/>
        </w:rPr>
        <w:t>ignty</w:t>
      </w:r>
      <w:r w:rsidRPr="000E2257">
        <w:rPr>
          <w:rFonts w:ascii="Times New Roman" w:eastAsia="SimSun" w:hAnsi="Times New Roman" w:cs="Times New Roman" w:hint="eastAsia"/>
          <w:noProof/>
          <w:kern w:val="2"/>
          <w:sz w:val="24"/>
          <w:szCs w:val="24"/>
          <w:lang w:eastAsia="zh-CN"/>
        </w:rPr>
        <w:t>.</w:t>
      </w:r>
      <w:r w:rsidR="002A1BFF">
        <w:rPr>
          <w:rFonts w:ascii="Times New Roman" w:eastAsia="SimSun" w:hAnsi="Times New Roman" w:cs="Times New Roman"/>
          <w:noProof/>
          <w:kern w:val="2"/>
          <w:sz w:val="24"/>
          <w:szCs w:val="24"/>
          <w:lang w:eastAsia="zh-CN"/>
        </w:rPr>
        <w:t xml:space="preserve"> </w:t>
      </w:r>
      <w:r w:rsidR="004C76D6" w:rsidRPr="00F20B06">
        <w:rPr>
          <w:rFonts w:ascii="Times New Roman" w:eastAsia="SimSun" w:hAnsi="Times New Roman" w:cs="Times New Roman"/>
          <w:noProof/>
          <w:kern w:val="2"/>
          <w:sz w:val="24"/>
          <w:szCs w:val="24"/>
          <w:lang w:eastAsia="zh-CN"/>
        </w:rPr>
        <w:t>In Sonya Rosario</w:t>
      </w:r>
      <w:r w:rsidR="000C145A" w:rsidRPr="00F20B06">
        <w:rPr>
          <w:rFonts w:ascii="Times New Roman" w:eastAsia="SimSun" w:hAnsi="Times New Roman" w:cs="Times New Roman"/>
          <w:noProof/>
          <w:kern w:val="2"/>
          <w:sz w:val="24"/>
          <w:szCs w:val="24"/>
          <w:lang w:eastAsia="zh-CN"/>
        </w:rPr>
        <w:t>’s</w:t>
      </w:r>
      <w:r w:rsidR="004C76D6" w:rsidRPr="00F20B06">
        <w:rPr>
          <w:rFonts w:ascii="Times New Roman" w:eastAsia="SimSun" w:hAnsi="Times New Roman" w:cs="Times New Roman"/>
          <w:noProof/>
          <w:kern w:val="2"/>
          <w:sz w:val="24"/>
          <w:szCs w:val="24"/>
          <w:lang w:eastAsia="zh-CN"/>
        </w:rPr>
        <w:t xml:space="preserve"> </w:t>
      </w:r>
      <w:r w:rsidR="000C145A" w:rsidRPr="00F20B06">
        <w:rPr>
          <w:rFonts w:ascii="Times New Roman" w:eastAsia="SimSun" w:hAnsi="Times New Roman" w:cs="Times New Roman"/>
          <w:noProof/>
          <w:kern w:val="2"/>
          <w:sz w:val="24"/>
          <w:szCs w:val="24"/>
          <w:lang w:eastAsia="zh-CN"/>
        </w:rPr>
        <w:t xml:space="preserve">2009 </w:t>
      </w:r>
      <w:r w:rsidR="004C76D6" w:rsidRPr="00F20B06">
        <w:rPr>
          <w:rFonts w:ascii="Times New Roman" w:eastAsia="SimSun" w:hAnsi="Times New Roman" w:cs="Times New Roman"/>
          <w:noProof/>
          <w:kern w:val="2"/>
          <w:sz w:val="24"/>
          <w:szCs w:val="24"/>
          <w:lang w:eastAsia="zh-CN"/>
        </w:rPr>
        <w:t>documentary</w:t>
      </w:r>
      <w:r w:rsidR="000C145A" w:rsidRPr="00F20B06">
        <w:rPr>
          <w:rFonts w:ascii="Times New Roman" w:eastAsia="SimSun" w:hAnsi="Times New Roman" w:cs="Times New Roman"/>
          <w:noProof/>
          <w:kern w:val="2"/>
          <w:sz w:val="24"/>
          <w:szCs w:val="24"/>
          <w:lang w:eastAsia="zh-CN"/>
        </w:rPr>
        <w:t>,</w:t>
      </w:r>
      <w:r w:rsidR="004C76D6" w:rsidRPr="00F20B06">
        <w:rPr>
          <w:rFonts w:ascii="Times New Roman" w:eastAsia="SimSun" w:hAnsi="Times New Roman" w:cs="Times New Roman"/>
          <w:noProof/>
          <w:kern w:val="2"/>
          <w:sz w:val="24"/>
          <w:szCs w:val="24"/>
          <w:lang w:eastAsia="zh-CN"/>
        </w:rPr>
        <w:t xml:space="preserve"> </w:t>
      </w:r>
      <w:r w:rsidR="004C76D6" w:rsidRPr="00F20B06">
        <w:rPr>
          <w:rFonts w:ascii="Times New Roman" w:eastAsia="SimSun" w:hAnsi="Times New Roman" w:cs="Times New Roman"/>
          <w:i/>
          <w:noProof/>
          <w:kern w:val="2"/>
          <w:sz w:val="24"/>
          <w:szCs w:val="24"/>
          <w:lang w:eastAsia="zh-CN"/>
        </w:rPr>
        <w:t>Idaho’s Forgotten War</w:t>
      </w:r>
      <w:r w:rsidR="000C145A" w:rsidRPr="00F20B06">
        <w:rPr>
          <w:rFonts w:ascii="Times New Roman" w:eastAsia="SimSun" w:hAnsi="Times New Roman" w:cs="Times New Roman"/>
          <w:noProof/>
          <w:kern w:val="2"/>
          <w:sz w:val="24"/>
          <w:szCs w:val="24"/>
          <w:lang w:eastAsia="zh-CN"/>
        </w:rPr>
        <w:t>,</w:t>
      </w:r>
      <w:r w:rsidR="004C76D6" w:rsidRPr="00F20B06">
        <w:rPr>
          <w:rFonts w:ascii="Times New Roman" w:eastAsia="SimSun" w:hAnsi="Times New Roman" w:cs="Times New Roman"/>
          <w:noProof/>
          <w:kern w:val="2"/>
          <w:sz w:val="24"/>
          <w:szCs w:val="24"/>
          <w:lang w:eastAsia="zh-CN"/>
        </w:rPr>
        <w:t xml:space="preserve">  Amy Trice, </w:t>
      </w:r>
      <w:r w:rsidR="000C145A" w:rsidRPr="00F20B06">
        <w:rPr>
          <w:rFonts w:ascii="Times New Roman" w:eastAsia="SimSun" w:hAnsi="Times New Roman" w:cs="Times New Roman"/>
          <w:noProof/>
          <w:kern w:val="2"/>
          <w:sz w:val="24"/>
          <w:szCs w:val="24"/>
          <w:lang w:eastAsia="zh-CN"/>
        </w:rPr>
        <w:t xml:space="preserve">recalled </w:t>
      </w:r>
      <w:r w:rsidR="002A1BFF" w:rsidRPr="00F20B06">
        <w:rPr>
          <w:rFonts w:ascii="Times New Roman" w:eastAsia="SimSun" w:hAnsi="Times New Roman" w:cs="Times New Roman"/>
          <w:noProof/>
          <w:kern w:val="2"/>
          <w:sz w:val="24"/>
          <w:szCs w:val="24"/>
          <w:lang w:eastAsia="zh-CN"/>
        </w:rPr>
        <w:t xml:space="preserve">a prophecy within the tribe </w:t>
      </w:r>
      <w:r w:rsidR="00E14C63" w:rsidRPr="00F20B06">
        <w:rPr>
          <w:rFonts w:ascii="Times New Roman" w:eastAsia="SimSun" w:hAnsi="Times New Roman" w:cs="Times New Roman"/>
          <w:noProof/>
          <w:kern w:val="2"/>
          <w:sz w:val="24"/>
          <w:szCs w:val="24"/>
          <w:lang w:eastAsia="zh-CN"/>
        </w:rPr>
        <w:t>t</w:t>
      </w:r>
      <w:r w:rsidR="002A1BFF" w:rsidRPr="00F20B06">
        <w:rPr>
          <w:rFonts w:ascii="Times New Roman" w:eastAsia="SimSun" w:hAnsi="Times New Roman" w:cs="Times New Roman"/>
          <w:noProof/>
          <w:kern w:val="2"/>
          <w:sz w:val="24"/>
          <w:szCs w:val="24"/>
          <w:lang w:eastAsia="zh-CN"/>
        </w:rPr>
        <w:t xml:space="preserve">hat the Kootenai people </w:t>
      </w:r>
      <w:r w:rsidR="00705EBA" w:rsidRPr="00F20B06">
        <w:rPr>
          <w:rFonts w:ascii="Times New Roman" w:eastAsia="SimSun" w:hAnsi="Times New Roman" w:cs="Times New Roman"/>
          <w:noProof/>
          <w:kern w:val="2"/>
          <w:sz w:val="24"/>
          <w:szCs w:val="24"/>
          <w:lang w:eastAsia="zh-CN"/>
        </w:rPr>
        <w:t>“</w:t>
      </w:r>
      <w:r w:rsidR="002A1BFF" w:rsidRPr="00F20B06">
        <w:rPr>
          <w:rFonts w:ascii="Times New Roman" w:eastAsia="SimSun" w:hAnsi="Times New Roman" w:cs="Times New Roman"/>
          <w:noProof/>
          <w:kern w:val="2"/>
          <w:sz w:val="24"/>
          <w:szCs w:val="24"/>
          <w:lang w:eastAsia="zh-CN"/>
        </w:rPr>
        <w:t>were going to come out of bondage</w:t>
      </w:r>
      <w:r w:rsidR="00F20B06" w:rsidRPr="00F20B06">
        <w:rPr>
          <w:rFonts w:ascii="Times New Roman" w:eastAsia="SimSun" w:hAnsi="Times New Roman" w:cs="Times New Roman"/>
          <w:noProof/>
          <w:kern w:val="2"/>
          <w:sz w:val="24"/>
          <w:szCs w:val="24"/>
          <w:lang w:eastAsia="zh-CN"/>
        </w:rPr>
        <w:t>.</w:t>
      </w:r>
      <w:r w:rsidR="00705EBA" w:rsidRPr="00F20B06">
        <w:rPr>
          <w:rFonts w:ascii="Times New Roman" w:eastAsia="SimSun" w:hAnsi="Times New Roman" w:cs="Times New Roman"/>
          <w:noProof/>
          <w:kern w:val="2"/>
          <w:sz w:val="24"/>
          <w:szCs w:val="24"/>
          <w:lang w:eastAsia="zh-CN"/>
        </w:rPr>
        <w:t>”</w:t>
      </w:r>
      <w:r w:rsidR="00CB42AB" w:rsidRPr="00F20B06">
        <w:rPr>
          <w:rFonts w:ascii="Times New Roman" w:eastAsia="SimSun" w:hAnsi="Times New Roman" w:cs="Times New Roman"/>
          <w:noProof/>
          <w:kern w:val="2"/>
          <w:sz w:val="24"/>
          <w:szCs w:val="24"/>
          <w:lang w:eastAsia="zh-CN"/>
        </w:rPr>
        <w:t xml:space="preserve"> </w:t>
      </w:r>
      <w:r w:rsidR="00F20B06" w:rsidRPr="00F20B06">
        <w:rPr>
          <w:rFonts w:ascii="Times New Roman" w:eastAsia="SimSun" w:hAnsi="Times New Roman" w:cs="Times New Roman"/>
          <w:noProof/>
          <w:kern w:val="2"/>
          <w:sz w:val="24"/>
          <w:szCs w:val="24"/>
          <w:lang w:eastAsia="zh-CN"/>
        </w:rPr>
        <w:t>W</w:t>
      </w:r>
      <w:r w:rsidR="00CB42AB" w:rsidRPr="00F20B06">
        <w:rPr>
          <w:rFonts w:ascii="Times New Roman" w:eastAsia="SimSun" w:hAnsi="Times New Roman" w:cs="Times New Roman"/>
          <w:noProof/>
          <w:kern w:val="2"/>
          <w:sz w:val="24"/>
          <w:szCs w:val="24"/>
          <w:lang w:eastAsia="zh-CN"/>
        </w:rPr>
        <w:t xml:space="preserve">hen </w:t>
      </w:r>
      <w:r w:rsidR="00F20B06">
        <w:rPr>
          <w:rFonts w:ascii="Times New Roman" w:eastAsia="SimSun" w:hAnsi="Times New Roman" w:cs="Times New Roman"/>
          <w:noProof/>
          <w:kern w:val="2"/>
          <w:sz w:val="24"/>
          <w:szCs w:val="24"/>
          <w:lang w:eastAsia="zh-CN"/>
        </w:rPr>
        <w:t xml:space="preserve">Trice </w:t>
      </w:r>
      <w:r w:rsidR="00CB42AB" w:rsidRPr="00F20B06">
        <w:rPr>
          <w:rFonts w:ascii="Times New Roman" w:eastAsia="SimSun" w:hAnsi="Times New Roman" w:cs="Times New Roman"/>
          <w:noProof/>
          <w:kern w:val="2"/>
          <w:sz w:val="24"/>
          <w:szCs w:val="24"/>
          <w:lang w:eastAsia="zh-CN"/>
        </w:rPr>
        <w:t>was just a child</w:t>
      </w:r>
      <w:r w:rsidR="002A1BFF" w:rsidRPr="00F20B06">
        <w:rPr>
          <w:rFonts w:ascii="Times New Roman" w:eastAsia="SimSun" w:hAnsi="Times New Roman" w:cs="Times New Roman"/>
          <w:noProof/>
          <w:kern w:val="2"/>
          <w:sz w:val="24"/>
          <w:szCs w:val="24"/>
          <w:lang w:eastAsia="zh-CN"/>
        </w:rPr>
        <w:t xml:space="preserve"> </w:t>
      </w:r>
      <w:r w:rsidR="00705EBA" w:rsidRPr="00F20B06">
        <w:rPr>
          <w:rFonts w:ascii="Times New Roman" w:eastAsia="SimSun" w:hAnsi="Times New Roman" w:cs="Times New Roman"/>
          <w:noProof/>
          <w:kern w:val="2"/>
          <w:sz w:val="24"/>
          <w:szCs w:val="24"/>
          <w:lang w:eastAsia="zh-CN"/>
        </w:rPr>
        <w:t>“</w:t>
      </w:r>
      <w:r w:rsidR="002A1BFF" w:rsidRPr="00F20B06">
        <w:rPr>
          <w:rFonts w:ascii="Times New Roman" w:eastAsia="SimSun" w:hAnsi="Times New Roman" w:cs="Times New Roman"/>
          <w:noProof/>
          <w:kern w:val="2"/>
          <w:sz w:val="24"/>
          <w:szCs w:val="24"/>
          <w:lang w:eastAsia="zh-CN"/>
        </w:rPr>
        <w:t xml:space="preserve">an old man by the name of Simon </w:t>
      </w:r>
      <w:r w:rsidR="002A1BFF" w:rsidRPr="00F20B06">
        <w:rPr>
          <w:rFonts w:ascii="Times New Roman" w:eastAsia="SimSun" w:hAnsi="Times New Roman" w:cs="Times New Roman"/>
          <w:noProof/>
          <w:kern w:val="2"/>
          <w:sz w:val="24"/>
          <w:szCs w:val="24"/>
          <w:lang w:eastAsia="zh-CN"/>
        </w:rPr>
        <w:lastRenderedPageBreak/>
        <w:t>Francis</w:t>
      </w:r>
      <w:r w:rsidR="00DD7974" w:rsidRPr="00F20B06">
        <w:rPr>
          <w:rFonts w:ascii="Times New Roman" w:eastAsia="SimSun" w:hAnsi="Times New Roman" w:cs="Times New Roman"/>
          <w:noProof/>
          <w:kern w:val="2"/>
          <w:sz w:val="24"/>
          <w:szCs w:val="24"/>
          <w:lang w:eastAsia="zh-CN"/>
        </w:rPr>
        <w:t xml:space="preserve"> (Kootenai)</w:t>
      </w:r>
      <w:r w:rsidR="002A1BFF" w:rsidRPr="00F20B06">
        <w:rPr>
          <w:rFonts w:ascii="Times New Roman" w:eastAsia="SimSun" w:hAnsi="Times New Roman" w:cs="Times New Roman"/>
          <w:noProof/>
          <w:kern w:val="2"/>
          <w:sz w:val="24"/>
          <w:szCs w:val="24"/>
          <w:lang w:eastAsia="zh-CN"/>
        </w:rPr>
        <w:t xml:space="preserve"> had come and told my father, Baptiste Cutsak</w:t>
      </w:r>
      <w:r w:rsidR="00DD7974" w:rsidRPr="00F20B06">
        <w:rPr>
          <w:rFonts w:ascii="Times New Roman" w:eastAsia="SimSun" w:hAnsi="Times New Roman" w:cs="Times New Roman"/>
          <w:noProof/>
          <w:kern w:val="2"/>
          <w:sz w:val="24"/>
          <w:szCs w:val="24"/>
          <w:lang w:eastAsia="zh-CN"/>
        </w:rPr>
        <w:t xml:space="preserve"> (Kootenai)</w:t>
      </w:r>
      <w:r w:rsidR="002A1BFF" w:rsidRPr="00F20B06">
        <w:rPr>
          <w:rFonts w:ascii="Times New Roman" w:eastAsia="SimSun" w:hAnsi="Times New Roman" w:cs="Times New Roman"/>
          <w:noProof/>
          <w:kern w:val="2"/>
          <w:sz w:val="24"/>
          <w:szCs w:val="24"/>
          <w:lang w:eastAsia="zh-CN"/>
        </w:rPr>
        <w:t xml:space="preserve">, that we need your daughter to do something about the tribe because </w:t>
      </w:r>
      <w:r w:rsidR="002A1BFF" w:rsidRPr="00536495">
        <w:rPr>
          <w:rFonts w:ascii="Times New Roman" w:eastAsia="SimSun" w:hAnsi="Times New Roman" w:cs="Times New Roman"/>
          <w:noProof/>
          <w:kern w:val="2"/>
          <w:sz w:val="24"/>
          <w:szCs w:val="24"/>
          <w:lang w:eastAsia="zh-CN"/>
        </w:rPr>
        <w:t>we’re</w:t>
      </w:r>
      <w:r w:rsidR="002A1BFF" w:rsidRPr="00F20B06">
        <w:rPr>
          <w:rFonts w:ascii="Times New Roman" w:eastAsia="SimSun" w:hAnsi="Times New Roman" w:cs="Times New Roman"/>
          <w:noProof/>
          <w:kern w:val="2"/>
          <w:sz w:val="24"/>
          <w:szCs w:val="24"/>
          <w:lang w:eastAsia="zh-CN"/>
        </w:rPr>
        <w:t xml:space="preserve"> slowly disappearing.</w:t>
      </w:r>
      <w:r w:rsidR="002A1BFF" w:rsidRPr="002A1BFF">
        <w:rPr>
          <w:rFonts w:ascii="Times New Roman" w:eastAsia="SimSun" w:hAnsi="Times New Roman" w:cs="Times New Roman"/>
          <w:noProof/>
          <w:kern w:val="2"/>
          <w:sz w:val="24"/>
          <w:szCs w:val="24"/>
          <w:lang w:eastAsia="zh-CN"/>
        </w:rPr>
        <w:t xml:space="preserve"> </w:t>
      </w:r>
      <w:r w:rsidR="002A1BFF" w:rsidRPr="00F20B06">
        <w:rPr>
          <w:rFonts w:ascii="Times New Roman" w:eastAsia="SimSun" w:hAnsi="Times New Roman" w:cs="Times New Roman"/>
          <w:noProof/>
          <w:kern w:val="2"/>
          <w:sz w:val="24"/>
          <w:szCs w:val="24"/>
          <w:lang w:eastAsia="zh-CN"/>
        </w:rPr>
        <w:t>Lack of housing, lack of education, lack of</w:t>
      </w:r>
      <w:r w:rsidR="002A1BFF" w:rsidRPr="002A1BFF">
        <w:rPr>
          <w:rFonts w:ascii="Times New Roman" w:eastAsia="SimSun" w:hAnsi="Times New Roman" w:cs="Times New Roman"/>
          <w:noProof/>
          <w:kern w:val="2"/>
          <w:sz w:val="24"/>
          <w:szCs w:val="24"/>
          <w:lang w:eastAsia="zh-CN"/>
        </w:rPr>
        <w:t xml:space="preserve"> food, lack of everything</w:t>
      </w:r>
      <w:r w:rsidR="002A1BFF">
        <w:rPr>
          <w:rFonts w:ascii="Times New Roman" w:eastAsia="SimSun" w:hAnsi="Times New Roman" w:cs="Times New Roman"/>
          <w:noProof/>
          <w:kern w:val="2"/>
          <w:sz w:val="24"/>
          <w:szCs w:val="24"/>
          <w:lang w:eastAsia="zh-CN"/>
        </w:rPr>
        <w:t>.</w:t>
      </w:r>
      <w:r w:rsidR="00705EBA">
        <w:rPr>
          <w:rFonts w:ascii="Times New Roman" w:eastAsia="SimSun" w:hAnsi="Times New Roman" w:cs="Times New Roman"/>
          <w:noProof/>
          <w:kern w:val="2"/>
          <w:sz w:val="24"/>
          <w:szCs w:val="24"/>
          <w:lang w:eastAsia="zh-CN"/>
        </w:rPr>
        <w:t>”</w:t>
      </w:r>
      <w:r w:rsidR="002A1BFF">
        <w:rPr>
          <w:rStyle w:val="EndnoteReference"/>
          <w:rFonts w:ascii="Times New Roman" w:eastAsia="SimSun" w:hAnsi="Times New Roman" w:cs="Times New Roman"/>
          <w:noProof/>
          <w:kern w:val="2"/>
          <w:sz w:val="24"/>
          <w:szCs w:val="24"/>
          <w:lang w:eastAsia="zh-CN"/>
        </w:rPr>
        <w:endnoteReference w:id="2"/>
      </w:r>
      <w:r w:rsidR="002A1BFF" w:rsidRPr="002A1BFF">
        <w:rPr>
          <w:rFonts w:ascii="Times New Roman" w:eastAsia="SimSun" w:hAnsi="Times New Roman" w:cs="Times New Roman"/>
          <w:noProof/>
          <w:kern w:val="2"/>
          <w:sz w:val="24"/>
          <w:szCs w:val="24"/>
          <w:lang w:eastAsia="zh-CN"/>
        </w:rPr>
        <w:t xml:space="preserve"> </w:t>
      </w:r>
    </w:p>
    <w:p w14:paraId="6151363C" w14:textId="6B5C32B9" w:rsidR="000E2257" w:rsidRPr="000E2257" w:rsidRDefault="00B96D7D" w:rsidP="00A81995">
      <w:pPr>
        <w:widowControl w:val="0"/>
        <w:spacing w:after="0" w:line="360" w:lineRule="auto"/>
        <w:ind w:firstLine="720"/>
        <w:jc w:val="both"/>
        <w:rPr>
          <w:rFonts w:ascii="Times New Roman" w:eastAsia="SimSun" w:hAnsi="Times New Roman" w:cs="Times New Roman"/>
          <w:kern w:val="2"/>
          <w:sz w:val="24"/>
          <w:szCs w:val="24"/>
          <w:lang w:eastAsia="zh-CN"/>
        </w:rPr>
      </w:pPr>
      <w:r w:rsidRPr="00536495">
        <w:rPr>
          <w:rFonts w:ascii="Times New Roman" w:eastAsia="SimSun" w:hAnsi="Times New Roman" w:cs="Times New Roman"/>
          <w:noProof/>
          <w:kern w:val="2"/>
          <w:sz w:val="24"/>
          <w:szCs w:val="24"/>
          <w:lang w:eastAsia="zh-CN"/>
        </w:rPr>
        <w:t>To mark the beginning of the conflict</w:t>
      </w:r>
      <w:r w:rsidR="00573602" w:rsidRPr="00536495">
        <w:rPr>
          <w:rFonts w:ascii="Times New Roman" w:eastAsia="SimSun" w:hAnsi="Times New Roman" w:cs="Times New Roman"/>
          <w:noProof/>
          <w:kern w:val="2"/>
          <w:sz w:val="24"/>
          <w:szCs w:val="24"/>
          <w:lang w:eastAsia="zh-CN"/>
        </w:rPr>
        <w:t>,</w:t>
      </w:r>
      <w:r w:rsidRPr="00536495">
        <w:rPr>
          <w:rFonts w:ascii="Times New Roman" w:eastAsia="SimSun" w:hAnsi="Times New Roman" w:cs="Times New Roman"/>
          <w:noProof/>
          <w:kern w:val="2"/>
          <w:sz w:val="24"/>
          <w:szCs w:val="24"/>
          <w:lang w:eastAsia="zh-CN"/>
        </w:rPr>
        <w:t xml:space="preserve"> t</w:t>
      </w:r>
      <w:r w:rsidR="00592032" w:rsidRPr="00536495">
        <w:rPr>
          <w:rFonts w:ascii="Times New Roman" w:eastAsia="SimSun" w:hAnsi="Times New Roman" w:cs="Times New Roman"/>
          <w:noProof/>
          <w:kern w:val="2"/>
          <w:sz w:val="24"/>
          <w:szCs w:val="24"/>
          <w:lang w:eastAsia="zh-CN"/>
        </w:rPr>
        <w:t xml:space="preserve">he tribal council </w:t>
      </w:r>
      <w:r w:rsidR="002A1BFF" w:rsidRPr="00536495">
        <w:rPr>
          <w:rFonts w:ascii="Times New Roman" w:eastAsia="SimSun" w:hAnsi="Times New Roman" w:cs="Times New Roman"/>
          <w:noProof/>
          <w:kern w:val="2"/>
          <w:sz w:val="24"/>
          <w:szCs w:val="24"/>
          <w:lang w:eastAsia="zh-CN"/>
        </w:rPr>
        <w:t xml:space="preserve">wrote a </w:t>
      </w:r>
      <w:r w:rsidR="000E2257" w:rsidRPr="00536495">
        <w:rPr>
          <w:rFonts w:ascii="Times New Roman" w:eastAsia="SimSun" w:hAnsi="Times New Roman" w:cs="Times New Roman" w:hint="eastAsia"/>
          <w:noProof/>
          <w:kern w:val="2"/>
          <w:sz w:val="24"/>
          <w:szCs w:val="24"/>
          <w:lang w:eastAsia="zh-CN"/>
        </w:rPr>
        <w:t>letter to then President Gerald Ford</w:t>
      </w:r>
      <w:r w:rsidR="000E2257" w:rsidRPr="00536495">
        <w:rPr>
          <w:rFonts w:ascii="Times New Roman" w:eastAsia="SimSun" w:hAnsi="Times New Roman" w:cs="Times New Roman"/>
          <w:noProof/>
          <w:kern w:val="2"/>
          <w:sz w:val="24"/>
          <w:szCs w:val="24"/>
          <w:lang w:eastAsia="zh-CN"/>
        </w:rPr>
        <w:t xml:space="preserve"> declar</w:t>
      </w:r>
      <w:r w:rsidR="00CB42AB" w:rsidRPr="00536495">
        <w:rPr>
          <w:rFonts w:ascii="Times New Roman" w:eastAsia="SimSun" w:hAnsi="Times New Roman" w:cs="Times New Roman"/>
          <w:noProof/>
          <w:kern w:val="2"/>
          <w:sz w:val="24"/>
          <w:szCs w:val="24"/>
          <w:lang w:eastAsia="zh-CN"/>
        </w:rPr>
        <w:t>ing</w:t>
      </w:r>
      <w:r w:rsidR="000E2257" w:rsidRPr="00536495">
        <w:rPr>
          <w:rFonts w:ascii="Times New Roman" w:eastAsia="SimSun" w:hAnsi="Times New Roman" w:cs="Times New Roman"/>
          <w:noProof/>
          <w:kern w:val="2"/>
          <w:sz w:val="24"/>
          <w:szCs w:val="24"/>
          <w:lang w:eastAsia="zh-CN"/>
        </w:rPr>
        <w:t xml:space="preserve"> simply, but clearly, “Know ye all that on this day, 20 September 1974, at 12:01 A.M., a state of war now exists between the Kootenai Nation of Indians and the Government of the United States of America.”</w:t>
      </w:r>
      <w:r w:rsidR="000E2257" w:rsidRPr="000E2257">
        <w:rPr>
          <w:rFonts w:ascii="Times New Roman" w:eastAsia="SimSun" w:hAnsi="Times New Roman" w:cs="Times New Roman"/>
          <w:kern w:val="2"/>
          <w:sz w:val="24"/>
          <w:szCs w:val="24"/>
          <w:vertAlign w:val="superscript"/>
          <w:lang w:eastAsia="zh-CN"/>
        </w:rPr>
        <w:endnoteReference w:id="3"/>
      </w:r>
      <w:r w:rsidR="000E2257" w:rsidRPr="000E2257">
        <w:rPr>
          <w:rFonts w:ascii="Times New Roman" w:eastAsia="SimSun" w:hAnsi="Times New Roman" w:cs="Times New Roman" w:hint="eastAsia"/>
          <w:kern w:val="2"/>
          <w:sz w:val="24"/>
          <w:szCs w:val="24"/>
          <w:lang w:eastAsia="zh-CN"/>
        </w:rPr>
        <w:t xml:space="preserve"> </w:t>
      </w:r>
      <w:r w:rsidR="00573602">
        <w:rPr>
          <w:rFonts w:ascii="Times New Roman" w:eastAsia="SimSun" w:hAnsi="Times New Roman" w:cs="Times New Roman"/>
          <w:noProof/>
          <w:kern w:val="2"/>
          <w:sz w:val="24"/>
          <w:szCs w:val="24"/>
          <w:lang w:eastAsia="zh-CN"/>
        </w:rPr>
        <w:t xml:space="preserve">The declaration was </w:t>
      </w:r>
      <w:r w:rsidR="000E2257" w:rsidRPr="00B722F3">
        <w:rPr>
          <w:rFonts w:ascii="Times New Roman" w:eastAsia="SimSun" w:hAnsi="Times New Roman" w:cs="Times New Roman"/>
          <w:noProof/>
          <w:kern w:val="2"/>
          <w:sz w:val="24"/>
          <w:szCs w:val="24"/>
          <w:lang w:eastAsia="zh-CN"/>
        </w:rPr>
        <w:t>the</w:t>
      </w:r>
      <w:r w:rsidR="000E2257" w:rsidRPr="00B722F3">
        <w:rPr>
          <w:rFonts w:ascii="Times New Roman" w:eastAsia="SimSun" w:hAnsi="Times New Roman" w:cs="Times New Roman" w:hint="eastAsia"/>
          <w:noProof/>
          <w:kern w:val="2"/>
          <w:sz w:val="24"/>
          <w:szCs w:val="24"/>
          <w:lang w:eastAsia="zh-CN"/>
        </w:rPr>
        <w:t xml:space="preserve"> result of decades of </w:t>
      </w:r>
      <w:r w:rsidR="000E2257" w:rsidRPr="00B722F3">
        <w:rPr>
          <w:rFonts w:ascii="Times New Roman" w:eastAsia="SimSun" w:hAnsi="Times New Roman" w:cs="Times New Roman"/>
          <w:noProof/>
          <w:kern w:val="2"/>
          <w:sz w:val="24"/>
          <w:szCs w:val="24"/>
          <w:lang w:eastAsia="zh-CN"/>
        </w:rPr>
        <w:t xml:space="preserve">deteriorating </w:t>
      </w:r>
      <w:r w:rsidR="000E2257" w:rsidRPr="00B722F3">
        <w:rPr>
          <w:rFonts w:ascii="Times New Roman" w:eastAsia="SimSun" w:hAnsi="Times New Roman" w:cs="Times New Roman" w:hint="eastAsia"/>
          <w:noProof/>
          <w:kern w:val="2"/>
          <w:sz w:val="24"/>
          <w:szCs w:val="24"/>
          <w:lang w:eastAsia="zh-CN"/>
        </w:rPr>
        <w:t>condition</w:t>
      </w:r>
      <w:r w:rsidR="000E2257" w:rsidRPr="00B722F3">
        <w:rPr>
          <w:rFonts w:ascii="Times New Roman" w:eastAsia="SimSun" w:hAnsi="Times New Roman" w:cs="Times New Roman"/>
          <w:noProof/>
          <w:kern w:val="2"/>
          <w:sz w:val="24"/>
          <w:szCs w:val="24"/>
          <w:lang w:eastAsia="zh-CN"/>
        </w:rPr>
        <w:t>s</w:t>
      </w:r>
      <w:r w:rsidR="000E2257" w:rsidRPr="00B722F3">
        <w:rPr>
          <w:rFonts w:ascii="Times New Roman" w:eastAsia="SimSun" w:hAnsi="Times New Roman" w:cs="Times New Roman" w:hint="eastAsia"/>
          <w:noProof/>
          <w:kern w:val="2"/>
          <w:sz w:val="24"/>
          <w:szCs w:val="24"/>
          <w:lang w:eastAsia="zh-CN"/>
        </w:rPr>
        <w:t xml:space="preserve"> on </w:t>
      </w:r>
      <w:r w:rsidR="00F05624" w:rsidRPr="00B722F3">
        <w:rPr>
          <w:rFonts w:ascii="Times New Roman" w:eastAsia="SimSun" w:hAnsi="Times New Roman" w:cs="Times New Roman"/>
          <w:noProof/>
          <w:kern w:val="2"/>
          <w:sz w:val="24"/>
          <w:szCs w:val="24"/>
          <w:lang w:eastAsia="zh-CN"/>
        </w:rPr>
        <w:t>Kootenai lands near the town of Bonners Ferry</w:t>
      </w:r>
      <w:r w:rsidR="00B722F3">
        <w:rPr>
          <w:rFonts w:ascii="Times New Roman" w:eastAsia="SimSun" w:hAnsi="Times New Roman" w:cs="Times New Roman"/>
          <w:noProof/>
          <w:kern w:val="2"/>
          <w:sz w:val="24"/>
          <w:szCs w:val="24"/>
          <w:lang w:eastAsia="zh-CN"/>
        </w:rPr>
        <w:t>,</w:t>
      </w:r>
      <w:r w:rsidR="000E2257" w:rsidRPr="00B722F3">
        <w:rPr>
          <w:rFonts w:ascii="Times New Roman" w:eastAsia="SimSun" w:hAnsi="Times New Roman" w:cs="Times New Roman" w:hint="eastAsia"/>
          <w:noProof/>
          <w:kern w:val="2"/>
          <w:sz w:val="24"/>
          <w:szCs w:val="24"/>
          <w:lang w:eastAsia="zh-CN"/>
        </w:rPr>
        <w:t xml:space="preserve"> </w:t>
      </w:r>
      <w:r w:rsidR="000E2257" w:rsidRPr="00B722F3">
        <w:rPr>
          <w:rFonts w:ascii="Times New Roman" w:eastAsia="SimSun" w:hAnsi="Times New Roman" w:cs="Times New Roman"/>
          <w:noProof/>
          <w:kern w:val="2"/>
          <w:sz w:val="24"/>
          <w:szCs w:val="24"/>
          <w:lang w:eastAsia="zh-CN"/>
        </w:rPr>
        <w:t>27</w:t>
      </w:r>
      <w:r w:rsidR="000E2257" w:rsidRPr="00B722F3">
        <w:rPr>
          <w:rFonts w:ascii="Times New Roman" w:eastAsia="SimSun" w:hAnsi="Times New Roman" w:cs="Times New Roman" w:hint="eastAsia"/>
          <w:noProof/>
          <w:kern w:val="2"/>
          <w:sz w:val="24"/>
          <w:szCs w:val="24"/>
          <w:lang w:eastAsia="zh-CN"/>
        </w:rPr>
        <w:t xml:space="preserve"> miles from the </w:t>
      </w:r>
      <w:r w:rsidR="000E2257" w:rsidRPr="00B722F3">
        <w:rPr>
          <w:rFonts w:ascii="Times New Roman" w:eastAsia="SimSun" w:hAnsi="Times New Roman" w:cs="Times New Roman"/>
          <w:noProof/>
          <w:kern w:val="2"/>
          <w:sz w:val="24"/>
          <w:szCs w:val="24"/>
          <w:lang w:eastAsia="zh-CN"/>
        </w:rPr>
        <w:t>Idaho</w:t>
      </w:r>
      <w:r w:rsidR="00B722F3">
        <w:rPr>
          <w:rFonts w:ascii="Times New Roman" w:eastAsia="SimSun" w:hAnsi="Times New Roman" w:cs="Times New Roman"/>
          <w:noProof/>
          <w:kern w:val="2"/>
          <w:sz w:val="24"/>
          <w:szCs w:val="24"/>
          <w:lang w:eastAsia="zh-CN"/>
        </w:rPr>
        <w:t>-</w:t>
      </w:r>
      <w:r w:rsidR="000E2257" w:rsidRPr="00B722F3">
        <w:rPr>
          <w:rFonts w:ascii="Times New Roman" w:eastAsia="SimSun" w:hAnsi="Times New Roman" w:cs="Times New Roman" w:hint="eastAsia"/>
          <w:noProof/>
          <w:kern w:val="2"/>
          <w:sz w:val="24"/>
          <w:szCs w:val="24"/>
          <w:lang w:eastAsia="zh-CN"/>
        </w:rPr>
        <w:t>Canadian border.</w:t>
      </w:r>
      <w:r w:rsidR="003D4D57" w:rsidRPr="003D4D57">
        <w:rPr>
          <w:rFonts w:ascii="Times New Roman" w:eastAsia="SimSun" w:hAnsi="Times New Roman" w:cs="Times New Roman"/>
          <w:kern w:val="2"/>
          <w:sz w:val="24"/>
          <w:szCs w:val="24"/>
          <w:lang w:eastAsia="zh-CN"/>
        </w:rPr>
        <w:t xml:space="preserve"> </w:t>
      </w:r>
      <w:r w:rsidR="007052E3">
        <w:rPr>
          <w:rFonts w:ascii="Times New Roman" w:eastAsia="SimSun" w:hAnsi="Times New Roman" w:cs="Times New Roman"/>
          <w:kern w:val="2"/>
          <w:sz w:val="24"/>
          <w:szCs w:val="24"/>
          <w:lang w:eastAsia="zh-CN"/>
        </w:rPr>
        <w:t xml:space="preserve">Several </w:t>
      </w:r>
      <w:r w:rsidR="003D4D57">
        <w:rPr>
          <w:rFonts w:ascii="Times New Roman" w:eastAsia="SimSun" w:hAnsi="Times New Roman" w:cs="Times New Roman"/>
          <w:kern w:val="2"/>
          <w:sz w:val="24"/>
          <w:szCs w:val="24"/>
          <w:lang w:eastAsia="zh-CN"/>
        </w:rPr>
        <w:t xml:space="preserve">tribal members lived in a village </w:t>
      </w:r>
      <w:r w:rsidR="00115FE8">
        <w:rPr>
          <w:rFonts w:ascii="Times New Roman" w:eastAsia="SimSun" w:hAnsi="Times New Roman" w:cs="Times New Roman"/>
          <w:noProof/>
          <w:kern w:val="2"/>
          <w:sz w:val="24"/>
          <w:szCs w:val="24"/>
          <w:lang w:eastAsia="zh-CN"/>
        </w:rPr>
        <w:t>in</w:t>
      </w:r>
      <w:r w:rsidR="003D4D57">
        <w:rPr>
          <w:rFonts w:ascii="Times New Roman" w:eastAsia="SimSun" w:hAnsi="Times New Roman" w:cs="Times New Roman"/>
          <w:kern w:val="2"/>
          <w:sz w:val="24"/>
          <w:szCs w:val="24"/>
          <w:lang w:eastAsia="zh-CN"/>
        </w:rPr>
        <w:t xml:space="preserve"> an area known as Mission Hill approximately </w:t>
      </w:r>
      <w:r w:rsidR="00AE56E0">
        <w:rPr>
          <w:rFonts w:ascii="Times New Roman" w:eastAsia="SimSun" w:hAnsi="Times New Roman" w:cs="Times New Roman"/>
          <w:kern w:val="2"/>
          <w:sz w:val="24"/>
          <w:szCs w:val="24"/>
          <w:lang w:eastAsia="zh-CN"/>
        </w:rPr>
        <w:t>four</w:t>
      </w:r>
      <w:r w:rsidR="003D4D57">
        <w:rPr>
          <w:rFonts w:ascii="Times New Roman" w:eastAsia="SimSun" w:hAnsi="Times New Roman" w:cs="Times New Roman"/>
          <w:kern w:val="2"/>
          <w:sz w:val="24"/>
          <w:szCs w:val="24"/>
          <w:lang w:eastAsia="zh-CN"/>
        </w:rPr>
        <w:t xml:space="preserve"> miles from Bonners Ferry</w:t>
      </w:r>
      <w:r w:rsidR="007052E3">
        <w:rPr>
          <w:rFonts w:ascii="Times New Roman" w:eastAsia="SimSun" w:hAnsi="Times New Roman" w:cs="Times New Roman"/>
          <w:kern w:val="2"/>
          <w:sz w:val="24"/>
          <w:szCs w:val="24"/>
          <w:lang w:eastAsia="zh-CN"/>
        </w:rPr>
        <w:t xml:space="preserve"> but</w:t>
      </w:r>
      <w:r w:rsidR="00501350">
        <w:rPr>
          <w:rFonts w:ascii="Times New Roman" w:eastAsia="SimSun" w:hAnsi="Times New Roman" w:cs="Times New Roman"/>
          <w:kern w:val="2"/>
          <w:sz w:val="24"/>
          <w:szCs w:val="24"/>
          <w:lang w:eastAsia="zh-CN"/>
        </w:rPr>
        <w:t>,</w:t>
      </w:r>
      <w:r w:rsidR="003D4D57">
        <w:rPr>
          <w:rFonts w:ascii="Times New Roman" w:eastAsia="SimSun" w:hAnsi="Times New Roman" w:cs="Times New Roman"/>
          <w:kern w:val="2"/>
          <w:sz w:val="24"/>
          <w:szCs w:val="24"/>
          <w:lang w:eastAsia="zh-CN"/>
        </w:rPr>
        <w:t xml:space="preserve"> </w:t>
      </w:r>
      <w:r w:rsidR="00501350">
        <w:rPr>
          <w:rFonts w:ascii="Times New Roman" w:eastAsia="SimSun" w:hAnsi="Times New Roman" w:cs="Times New Roman" w:hint="eastAsia"/>
          <w:kern w:val="2"/>
          <w:sz w:val="24"/>
          <w:szCs w:val="24"/>
          <w:lang w:eastAsia="zh-CN"/>
        </w:rPr>
        <w:t>i</w:t>
      </w:r>
      <w:r w:rsidR="004C76D6">
        <w:rPr>
          <w:rFonts w:ascii="Times New Roman" w:eastAsia="SimSun" w:hAnsi="Times New Roman" w:cs="Times New Roman"/>
          <w:kern w:val="2"/>
          <w:sz w:val="24"/>
          <w:szCs w:val="24"/>
          <w:lang w:eastAsia="zh-CN"/>
        </w:rPr>
        <w:t xml:space="preserve">n </w:t>
      </w:r>
      <w:r w:rsidR="004C76D6" w:rsidRPr="00115FE8">
        <w:rPr>
          <w:rFonts w:ascii="Times New Roman" w:eastAsia="SimSun" w:hAnsi="Times New Roman" w:cs="Times New Roman"/>
          <w:noProof/>
          <w:kern w:val="2"/>
          <w:sz w:val="24"/>
          <w:szCs w:val="24"/>
          <w:lang w:eastAsia="zh-CN"/>
        </w:rPr>
        <w:t>1974</w:t>
      </w:r>
      <w:r w:rsidR="00115FE8">
        <w:rPr>
          <w:rFonts w:ascii="Times New Roman" w:eastAsia="SimSun" w:hAnsi="Times New Roman" w:cs="Times New Roman"/>
          <w:noProof/>
          <w:kern w:val="2"/>
          <w:sz w:val="24"/>
          <w:szCs w:val="24"/>
          <w:lang w:eastAsia="zh-CN"/>
        </w:rPr>
        <w:t>,</w:t>
      </w:r>
      <w:r w:rsidR="00AE56E0">
        <w:rPr>
          <w:rFonts w:ascii="Times New Roman" w:eastAsia="SimSun" w:hAnsi="Times New Roman" w:cs="Times New Roman"/>
          <w:kern w:val="2"/>
          <w:sz w:val="24"/>
          <w:szCs w:val="24"/>
          <w:lang w:eastAsia="zh-CN"/>
        </w:rPr>
        <w:t xml:space="preserve"> the Kootenai did not possess</w:t>
      </w:r>
      <w:r w:rsidR="004C76D6">
        <w:rPr>
          <w:rFonts w:ascii="Times New Roman" w:eastAsia="SimSun" w:hAnsi="Times New Roman" w:cs="Times New Roman"/>
          <w:kern w:val="2"/>
          <w:sz w:val="24"/>
          <w:szCs w:val="24"/>
          <w:lang w:eastAsia="zh-CN"/>
        </w:rPr>
        <w:t xml:space="preserve"> a reservation</w:t>
      </w:r>
      <w:r w:rsidR="00501350">
        <w:rPr>
          <w:rFonts w:ascii="Times New Roman" w:eastAsia="SimSun" w:hAnsi="Times New Roman" w:cs="Times New Roman"/>
          <w:kern w:val="2"/>
          <w:sz w:val="24"/>
          <w:szCs w:val="24"/>
          <w:lang w:eastAsia="zh-CN"/>
        </w:rPr>
        <w:t>.</w:t>
      </w:r>
      <w:r w:rsidR="00501350">
        <w:rPr>
          <w:rStyle w:val="EndnoteReference"/>
          <w:rFonts w:ascii="Times New Roman" w:eastAsia="SimSun" w:hAnsi="Times New Roman" w:cs="Times New Roman"/>
          <w:kern w:val="2"/>
          <w:sz w:val="24"/>
          <w:szCs w:val="24"/>
          <w:lang w:eastAsia="zh-CN"/>
        </w:rPr>
        <w:endnoteReference w:id="4"/>
      </w:r>
      <w:r w:rsidR="004812B9">
        <w:rPr>
          <w:rFonts w:ascii="Times New Roman" w:eastAsia="SimSun" w:hAnsi="Times New Roman" w:cs="Times New Roman"/>
          <w:kern w:val="2"/>
          <w:sz w:val="24"/>
          <w:szCs w:val="24"/>
          <w:lang w:eastAsia="zh-CN"/>
        </w:rPr>
        <w:t xml:space="preserve"> </w:t>
      </w:r>
    </w:p>
    <w:p w14:paraId="52D39E68" w14:textId="7AF7F685" w:rsidR="00CB42AB" w:rsidRDefault="000E2257" w:rsidP="00A81995">
      <w:pPr>
        <w:widowControl w:val="0"/>
        <w:spacing w:after="0" w:line="360" w:lineRule="auto"/>
        <w:ind w:firstLine="420"/>
        <w:jc w:val="both"/>
        <w:rPr>
          <w:rFonts w:ascii="Times New Roman" w:eastAsia="SimSun" w:hAnsi="Times New Roman" w:cs="Times New Roman"/>
          <w:kern w:val="2"/>
          <w:sz w:val="24"/>
          <w:szCs w:val="24"/>
          <w:lang w:eastAsia="zh-CN"/>
        </w:rPr>
      </w:pPr>
      <w:r w:rsidRPr="000E2257">
        <w:rPr>
          <w:rFonts w:ascii="Times New Roman" w:eastAsia="SimSun" w:hAnsi="Times New Roman" w:cs="Times New Roman"/>
          <w:kern w:val="2"/>
          <w:sz w:val="24"/>
          <w:szCs w:val="24"/>
          <w:lang w:eastAsia="zh-CN"/>
        </w:rPr>
        <w:t>The Kootenai</w:t>
      </w:r>
      <w:r w:rsidR="00CB42AB">
        <w:rPr>
          <w:rFonts w:ascii="Times New Roman" w:eastAsia="SimSun" w:hAnsi="Times New Roman" w:cs="Times New Roman"/>
          <w:kern w:val="2"/>
          <w:sz w:val="24"/>
          <w:szCs w:val="24"/>
          <w:lang w:eastAsia="zh-CN"/>
        </w:rPr>
        <w:t xml:space="preserve">’s traditional homelands </w:t>
      </w:r>
      <w:r w:rsidR="001D4301">
        <w:rPr>
          <w:rFonts w:ascii="Times New Roman" w:eastAsia="SimSun" w:hAnsi="Times New Roman" w:cs="Times New Roman"/>
          <w:kern w:val="2"/>
          <w:sz w:val="24"/>
          <w:szCs w:val="24"/>
          <w:lang w:eastAsia="zh-CN"/>
        </w:rPr>
        <w:t>had</w:t>
      </w:r>
      <w:r w:rsidR="00D52F61">
        <w:rPr>
          <w:rFonts w:ascii="Times New Roman" w:eastAsia="SimSun" w:hAnsi="Times New Roman" w:cs="Times New Roman"/>
          <w:kern w:val="2"/>
          <w:sz w:val="24"/>
          <w:szCs w:val="24"/>
          <w:lang w:eastAsia="zh-CN"/>
        </w:rPr>
        <w:t xml:space="preserve"> </w:t>
      </w:r>
      <w:r w:rsidR="00CB42AB">
        <w:rPr>
          <w:rFonts w:ascii="Times New Roman" w:eastAsia="SimSun" w:hAnsi="Times New Roman" w:cs="Times New Roman"/>
          <w:kern w:val="2"/>
          <w:sz w:val="24"/>
          <w:szCs w:val="24"/>
          <w:lang w:eastAsia="zh-CN"/>
        </w:rPr>
        <w:t xml:space="preserve">spread along the </w:t>
      </w:r>
      <w:r w:rsidR="00D52F61">
        <w:rPr>
          <w:rFonts w:ascii="Times New Roman" w:eastAsia="SimSun" w:hAnsi="Times New Roman" w:cs="Times New Roman"/>
          <w:kern w:val="2"/>
          <w:sz w:val="24"/>
          <w:szCs w:val="24"/>
          <w:lang w:eastAsia="zh-CN"/>
        </w:rPr>
        <w:t xml:space="preserve">Kootenay River and </w:t>
      </w:r>
      <w:r w:rsidR="00003628">
        <w:rPr>
          <w:rFonts w:ascii="Times New Roman" w:eastAsia="SimSun" w:hAnsi="Times New Roman" w:cs="Times New Roman"/>
          <w:kern w:val="2"/>
          <w:sz w:val="24"/>
          <w:szCs w:val="24"/>
          <w:lang w:eastAsia="zh-CN"/>
        </w:rPr>
        <w:t xml:space="preserve">covered a </w:t>
      </w:r>
      <w:r w:rsidRPr="000E2257">
        <w:rPr>
          <w:rFonts w:ascii="Times New Roman" w:eastAsia="SimSun" w:hAnsi="Times New Roman" w:cs="Times New Roman"/>
          <w:kern w:val="2"/>
          <w:sz w:val="24"/>
          <w:szCs w:val="24"/>
          <w:lang w:eastAsia="zh-CN"/>
        </w:rPr>
        <w:t xml:space="preserve">range </w:t>
      </w:r>
      <w:r w:rsidR="003F3E5E">
        <w:rPr>
          <w:rFonts w:ascii="Times New Roman" w:eastAsia="SimSun" w:hAnsi="Times New Roman" w:cs="Times New Roman"/>
          <w:kern w:val="2"/>
          <w:sz w:val="24"/>
          <w:szCs w:val="24"/>
          <w:lang w:eastAsia="zh-CN"/>
        </w:rPr>
        <w:t xml:space="preserve">that </w:t>
      </w:r>
      <w:r w:rsidR="00003628">
        <w:rPr>
          <w:rFonts w:ascii="Times New Roman" w:eastAsia="SimSun" w:hAnsi="Times New Roman" w:cs="Times New Roman"/>
          <w:noProof/>
          <w:kern w:val="2"/>
          <w:sz w:val="24"/>
          <w:szCs w:val="24"/>
          <w:lang w:eastAsia="zh-CN"/>
        </w:rPr>
        <w:t>extended</w:t>
      </w:r>
      <w:r w:rsidRPr="000E2257">
        <w:rPr>
          <w:rFonts w:ascii="Times New Roman" w:eastAsia="SimSun" w:hAnsi="Times New Roman" w:cs="Times New Roman"/>
          <w:kern w:val="2"/>
          <w:sz w:val="24"/>
          <w:szCs w:val="24"/>
          <w:lang w:eastAsia="zh-CN"/>
        </w:rPr>
        <w:t xml:space="preserve"> roughly 270 miles following the river in an oxbow from Southeastern British </w:t>
      </w:r>
      <w:r w:rsidRPr="00115FE8">
        <w:rPr>
          <w:rFonts w:ascii="Times New Roman" w:eastAsia="SimSun" w:hAnsi="Times New Roman" w:cs="Times New Roman"/>
          <w:noProof/>
          <w:kern w:val="2"/>
          <w:sz w:val="24"/>
          <w:szCs w:val="24"/>
          <w:lang w:eastAsia="zh-CN"/>
        </w:rPr>
        <w:t>Col</w:t>
      </w:r>
      <w:r w:rsidR="00115FE8">
        <w:rPr>
          <w:rFonts w:ascii="Times New Roman" w:eastAsia="SimSun" w:hAnsi="Times New Roman" w:cs="Times New Roman"/>
          <w:noProof/>
          <w:kern w:val="2"/>
          <w:sz w:val="24"/>
          <w:szCs w:val="24"/>
          <w:lang w:eastAsia="zh-CN"/>
        </w:rPr>
        <w:t>u</w:t>
      </w:r>
      <w:r w:rsidRPr="00115FE8">
        <w:rPr>
          <w:rFonts w:ascii="Times New Roman" w:eastAsia="SimSun" w:hAnsi="Times New Roman" w:cs="Times New Roman"/>
          <w:noProof/>
          <w:kern w:val="2"/>
          <w:sz w:val="24"/>
          <w:szCs w:val="24"/>
          <w:lang w:eastAsia="zh-CN"/>
        </w:rPr>
        <w:t>mbia</w:t>
      </w:r>
      <w:r w:rsidRPr="000E2257">
        <w:rPr>
          <w:rFonts w:ascii="Times New Roman" w:eastAsia="SimSun" w:hAnsi="Times New Roman" w:cs="Times New Roman"/>
          <w:kern w:val="2"/>
          <w:sz w:val="24"/>
          <w:szCs w:val="24"/>
          <w:lang w:eastAsia="zh-CN"/>
        </w:rPr>
        <w:t xml:space="preserve"> south </w:t>
      </w:r>
      <w:r w:rsidRPr="00B722F3">
        <w:rPr>
          <w:rFonts w:ascii="Times New Roman" w:eastAsia="SimSun" w:hAnsi="Times New Roman" w:cs="Times New Roman"/>
          <w:noProof/>
          <w:kern w:val="2"/>
          <w:sz w:val="24"/>
          <w:szCs w:val="24"/>
          <w:lang w:eastAsia="zh-CN"/>
        </w:rPr>
        <w:t>through</w:t>
      </w:r>
      <w:r w:rsidRPr="000E2257">
        <w:rPr>
          <w:rFonts w:ascii="Times New Roman" w:eastAsia="SimSun" w:hAnsi="Times New Roman" w:cs="Times New Roman"/>
          <w:kern w:val="2"/>
          <w:sz w:val="24"/>
          <w:szCs w:val="24"/>
          <w:lang w:eastAsia="zh-CN"/>
        </w:rPr>
        <w:t xml:space="preserve"> Northern Montana west through Idaho and then northward, back into British Col</w:t>
      </w:r>
      <w:r w:rsidR="00672D8F">
        <w:rPr>
          <w:rFonts w:ascii="Times New Roman" w:eastAsia="SimSun" w:hAnsi="Times New Roman" w:cs="Times New Roman"/>
          <w:kern w:val="2"/>
          <w:sz w:val="24"/>
          <w:szCs w:val="24"/>
          <w:lang w:eastAsia="zh-CN"/>
        </w:rPr>
        <w:t>u</w:t>
      </w:r>
      <w:r w:rsidRPr="000E2257">
        <w:rPr>
          <w:rFonts w:ascii="Times New Roman" w:eastAsia="SimSun" w:hAnsi="Times New Roman" w:cs="Times New Roman"/>
          <w:kern w:val="2"/>
          <w:sz w:val="24"/>
          <w:szCs w:val="24"/>
          <w:lang w:eastAsia="zh-CN"/>
        </w:rPr>
        <w:t xml:space="preserve">mbia where it reaches Kootenay Lake. </w:t>
      </w:r>
      <w:r w:rsidR="00CB42AB">
        <w:rPr>
          <w:rFonts w:ascii="Times New Roman" w:eastAsia="SimSun" w:hAnsi="Times New Roman" w:cs="Times New Roman"/>
          <w:kern w:val="2"/>
          <w:sz w:val="24"/>
          <w:szCs w:val="24"/>
          <w:lang w:eastAsia="zh-CN"/>
        </w:rPr>
        <w:t xml:space="preserve">The Kootenai hold this site and all of the lands as part of Covenant </w:t>
      </w:r>
      <w:r w:rsidR="00CB42AB" w:rsidRPr="00536495">
        <w:rPr>
          <w:rFonts w:ascii="Times New Roman" w:eastAsia="SimSun" w:hAnsi="Times New Roman" w:cs="Times New Roman"/>
          <w:noProof/>
          <w:kern w:val="2"/>
          <w:sz w:val="24"/>
          <w:szCs w:val="24"/>
          <w:lang w:eastAsia="zh-CN"/>
        </w:rPr>
        <w:t>held between the</w:t>
      </w:r>
      <w:r w:rsidR="00CB42AB">
        <w:rPr>
          <w:rFonts w:ascii="Times New Roman" w:eastAsia="SimSun" w:hAnsi="Times New Roman" w:cs="Times New Roman"/>
          <w:kern w:val="2"/>
          <w:sz w:val="24"/>
          <w:szCs w:val="24"/>
          <w:lang w:eastAsia="zh-CN"/>
        </w:rPr>
        <w:t xml:space="preserve"> creator </w:t>
      </w:r>
      <w:r w:rsidR="00CB42AB" w:rsidRPr="00F05624">
        <w:rPr>
          <w:rFonts w:ascii="Times New Roman" w:eastAsia="SimSun" w:hAnsi="Times New Roman" w:cs="Times New Roman"/>
          <w:kern w:val="2"/>
          <w:sz w:val="24"/>
          <w:szCs w:val="24"/>
          <w:lang w:eastAsia="zh-CN"/>
        </w:rPr>
        <w:t>Quilxka Nupika</w:t>
      </w:r>
      <w:r w:rsidR="00CB42AB">
        <w:rPr>
          <w:rFonts w:ascii="Times New Roman" w:eastAsia="SimSun" w:hAnsi="Times New Roman" w:cs="Times New Roman"/>
          <w:kern w:val="2"/>
          <w:sz w:val="24"/>
          <w:szCs w:val="24"/>
          <w:lang w:eastAsia="zh-CN"/>
        </w:rPr>
        <w:t xml:space="preserve"> themselves. </w:t>
      </w:r>
      <w:r w:rsidR="00CB42AB" w:rsidRPr="003F3E5E">
        <w:rPr>
          <w:rFonts w:ascii="Times New Roman" w:eastAsia="SimSun" w:hAnsi="Times New Roman" w:cs="Times New Roman"/>
          <w:kern w:val="2"/>
          <w:sz w:val="24"/>
          <w:szCs w:val="24"/>
          <w:lang w:eastAsia="zh-CN"/>
        </w:rPr>
        <w:t>Quilxka Nupika avowed</w:t>
      </w:r>
      <w:r w:rsidR="00CB42AB">
        <w:rPr>
          <w:rFonts w:ascii="Times New Roman" w:eastAsia="SimSun" w:hAnsi="Times New Roman" w:cs="Times New Roman"/>
          <w:kern w:val="2"/>
          <w:sz w:val="24"/>
          <w:szCs w:val="24"/>
          <w:lang w:eastAsia="zh-CN"/>
        </w:rPr>
        <w:t>:</w:t>
      </w:r>
    </w:p>
    <w:p w14:paraId="1B70E13D" w14:textId="02224C2B" w:rsidR="00CB42AB" w:rsidRDefault="00CB42AB" w:rsidP="00CB42AB">
      <w:pPr>
        <w:widowControl w:val="0"/>
        <w:spacing w:after="0" w:line="240" w:lineRule="auto"/>
        <w:ind w:left="432" w:right="432"/>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 </w:t>
      </w:r>
      <w:r w:rsidRPr="00115FE8">
        <w:rPr>
          <w:rFonts w:ascii="Times New Roman" w:eastAsia="SimSun" w:hAnsi="Times New Roman" w:cs="Times New Roman"/>
          <w:noProof/>
          <w:kern w:val="2"/>
          <w:sz w:val="24"/>
          <w:szCs w:val="24"/>
          <w:lang w:eastAsia="zh-CN"/>
        </w:rPr>
        <w:t>I</w:t>
      </w:r>
      <w:r w:rsidRPr="00F05624">
        <w:rPr>
          <w:rFonts w:ascii="Times New Roman" w:eastAsia="SimSun" w:hAnsi="Times New Roman" w:cs="Times New Roman"/>
          <w:kern w:val="2"/>
          <w:sz w:val="24"/>
          <w:szCs w:val="24"/>
          <w:lang w:eastAsia="zh-CN"/>
        </w:rPr>
        <w:t xml:space="preserve"> have created </w:t>
      </w:r>
      <w:r w:rsidRPr="00115FE8">
        <w:rPr>
          <w:rFonts w:ascii="Times New Roman" w:eastAsia="SimSun" w:hAnsi="Times New Roman" w:cs="Times New Roman"/>
          <w:noProof/>
          <w:kern w:val="2"/>
          <w:sz w:val="24"/>
          <w:szCs w:val="24"/>
          <w:lang w:eastAsia="zh-CN"/>
        </w:rPr>
        <w:t>you</w:t>
      </w:r>
      <w:r w:rsidRPr="00F05624">
        <w:rPr>
          <w:rFonts w:ascii="Times New Roman" w:eastAsia="SimSun" w:hAnsi="Times New Roman" w:cs="Times New Roman"/>
          <w:kern w:val="2"/>
          <w:sz w:val="24"/>
          <w:szCs w:val="24"/>
          <w:lang w:eastAsia="zh-CN"/>
        </w:rPr>
        <w:t xml:space="preserve"> Kootenai People to look after this beautiful land, to honor and guard and celebrate </w:t>
      </w:r>
      <w:r w:rsidRPr="00115FE8">
        <w:rPr>
          <w:rFonts w:ascii="Times New Roman" w:eastAsia="SimSun" w:hAnsi="Times New Roman" w:cs="Times New Roman"/>
          <w:noProof/>
          <w:kern w:val="2"/>
          <w:sz w:val="24"/>
          <w:szCs w:val="24"/>
          <w:lang w:eastAsia="zh-CN"/>
        </w:rPr>
        <w:t>my</w:t>
      </w:r>
      <w:r w:rsidRPr="00F05624">
        <w:rPr>
          <w:rFonts w:ascii="Times New Roman" w:eastAsia="SimSun" w:hAnsi="Times New Roman" w:cs="Times New Roman"/>
          <w:kern w:val="2"/>
          <w:sz w:val="24"/>
          <w:szCs w:val="24"/>
          <w:lang w:eastAsia="zh-CN"/>
        </w:rPr>
        <w:t xml:space="preserve"> Creation here, in this place.  As long as </w:t>
      </w:r>
      <w:r w:rsidRPr="00115FE8">
        <w:rPr>
          <w:rFonts w:ascii="Times New Roman" w:eastAsia="SimSun" w:hAnsi="Times New Roman" w:cs="Times New Roman"/>
          <w:noProof/>
          <w:kern w:val="2"/>
          <w:sz w:val="24"/>
          <w:szCs w:val="24"/>
          <w:lang w:eastAsia="zh-CN"/>
        </w:rPr>
        <w:t>you</w:t>
      </w:r>
      <w:r w:rsidRPr="00F05624">
        <w:rPr>
          <w:rFonts w:ascii="Times New Roman" w:eastAsia="SimSun" w:hAnsi="Times New Roman" w:cs="Times New Roman"/>
          <w:kern w:val="2"/>
          <w:sz w:val="24"/>
          <w:szCs w:val="24"/>
          <w:lang w:eastAsia="zh-CN"/>
        </w:rPr>
        <w:t xml:space="preserve"> do that, this </w:t>
      </w:r>
      <w:r w:rsidRPr="00536495">
        <w:rPr>
          <w:rFonts w:ascii="Times New Roman" w:eastAsia="SimSun" w:hAnsi="Times New Roman" w:cs="Times New Roman"/>
          <w:noProof/>
          <w:kern w:val="2"/>
          <w:sz w:val="24"/>
          <w:szCs w:val="24"/>
          <w:lang w:eastAsia="zh-CN"/>
        </w:rPr>
        <w:t>land</w:t>
      </w:r>
      <w:r>
        <w:rPr>
          <w:rFonts w:ascii="Times New Roman" w:eastAsia="SimSun" w:hAnsi="Times New Roman" w:cs="Times New Roman"/>
          <w:kern w:val="2"/>
          <w:sz w:val="24"/>
          <w:szCs w:val="24"/>
          <w:lang w:eastAsia="zh-CN"/>
        </w:rPr>
        <w:t xml:space="preserve"> will meet all </w:t>
      </w:r>
      <w:r w:rsidRPr="00115FE8">
        <w:rPr>
          <w:rFonts w:ascii="Times New Roman" w:eastAsia="SimSun" w:hAnsi="Times New Roman" w:cs="Times New Roman"/>
          <w:noProof/>
          <w:kern w:val="2"/>
          <w:sz w:val="24"/>
          <w:szCs w:val="24"/>
          <w:lang w:eastAsia="zh-CN"/>
        </w:rPr>
        <w:t>your</w:t>
      </w:r>
      <w:r>
        <w:rPr>
          <w:rFonts w:ascii="Times New Roman" w:eastAsia="SimSun" w:hAnsi="Times New Roman" w:cs="Times New Roman"/>
          <w:kern w:val="2"/>
          <w:sz w:val="24"/>
          <w:szCs w:val="24"/>
          <w:lang w:eastAsia="zh-CN"/>
        </w:rPr>
        <w:t xml:space="preserve"> needs. Everything necessary for </w:t>
      </w:r>
      <w:r w:rsidRPr="00115FE8">
        <w:rPr>
          <w:rFonts w:ascii="Times New Roman" w:eastAsia="SimSun" w:hAnsi="Times New Roman" w:cs="Times New Roman"/>
          <w:noProof/>
          <w:kern w:val="2"/>
          <w:sz w:val="24"/>
          <w:szCs w:val="24"/>
          <w:lang w:eastAsia="zh-CN"/>
        </w:rPr>
        <w:t>you</w:t>
      </w:r>
      <w:r>
        <w:rPr>
          <w:rFonts w:ascii="Times New Roman" w:eastAsia="SimSun" w:hAnsi="Times New Roman" w:cs="Times New Roman"/>
          <w:kern w:val="2"/>
          <w:sz w:val="24"/>
          <w:szCs w:val="24"/>
          <w:lang w:eastAsia="zh-CN"/>
        </w:rPr>
        <w:t xml:space="preserve"> and </w:t>
      </w:r>
      <w:r w:rsidRPr="00115FE8">
        <w:rPr>
          <w:rFonts w:ascii="Times New Roman" w:eastAsia="SimSun" w:hAnsi="Times New Roman" w:cs="Times New Roman"/>
          <w:noProof/>
          <w:kern w:val="2"/>
          <w:sz w:val="24"/>
          <w:szCs w:val="24"/>
          <w:lang w:eastAsia="zh-CN"/>
        </w:rPr>
        <w:t>your</w:t>
      </w:r>
      <w:r>
        <w:rPr>
          <w:rFonts w:ascii="Times New Roman" w:eastAsia="SimSun" w:hAnsi="Times New Roman" w:cs="Times New Roman"/>
          <w:kern w:val="2"/>
          <w:sz w:val="24"/>
          <w:szCs w:val="24"/>
          <w:lang w:eastAsia="zh-CN"/>
        </w:rPr>
        <w:t xml:space="preserve"> children to </w:t>
      </w:r>
      <w:r w:rsidRPr="00115FE8">
        <w:rPr>
          <w:rFonts w:ascii="Times New Roman" w:eastAsia="SimSun" w:hAnsi="Times New Roman" w:cs="Times New Roman"/>
          <w:noProof/>
          <w:kern w:val="2"/>
          <w:sz w:val="24"/>
          <w:szCs w:val="24"/>
          <w:lang w:eastAsia="zh-CN"/>
        </w:rPr>
        <w:t>li</w:t>
      </w:r>
      <w:r w:rsidR="00115FE8" w:rsidRPr="00115FE8">
        <w:rPr>
          <w:rFonts w:ascii="Times New Roman" w:eastAsia="SimSun" w:hAnsi="Times New Roman" w:cs="Times New Roman"/>
          <w:noProof/>
          <w:kern w:val="2"/>
          <w:sz w:val="24"/>
          <w:szCs w:val="24"/>
          <w:lang w:eastAsia="zh-CN"/>
        </w:rPr>
        <w:t>v</w:t>
      </w:r>
      <w:r w:rsidRPr="00115FE8">
        <w:rPr>
          <w:rFonts w:ascii="Times New Roman" w:eastAsia="SimSun" w:hAnsi="Times New Roman" w:cs="Times New Roman"/>
          <w:noProof/>
          <w:kern w:val="2"/>
          <w:sz w:val="24"/>
          <w:szCs w:val="24"/>
          <w:lang w:eastAsia="zh-CN"/>
        </w:rPr>
        <w:t>e</w:t>
      </w:r>
      <w:r>
        <w:rPr>
          <w:rFonts w:ascii="Times New Roman" w:eastAsia="SimSun" w:hAnsi="Times New Roman" w:cs="Times New Roman"/>
          <w:kern w:val="2"/>
          <w:sz w:val="24"/>
          <w:szCs w:val="24"/>
          <w:lang w:eastAsia="zh-CN"/>
        </w:rPr>
        <w:t xml:space="preserve"> and be happy forever is here, as long as </w:t>
      </w:r>
      <w:r w:rsidRPr="00115FE8">
        <w:rPr>
          <w:rFonts w:ascii="Times New Roman" w:eastAsia="SimSun" w:hAnsi="Times New Roman" w:cs="Times New Roman"/>
          <w:noProof/>
          <w:kern w:val="2"/>
          <w:sz w:val="24"/>
          <w:szCs w:val="24"/>
          <w:lang w:eastAsia="zh-CN"/>
        </w:rPr>
        <w:t>you</w:t>
      </w:r>
      <w:r>
        <w:rPr>
          <w:rFonts w:ascii="Times New Roman" w:eastAsia="SimSun" w:hAnsi="Times New Roman" w:cs="Times New Roman"/>
          <w:kern w:val="2"/>
          <w:sz w:val="24"/>
          <w:szCs w:val="24"/>
          <w:lang w:eastAsia="zh-CN"/>
        </w:rPr>
        <w:t xml:space="preserve"> keep this Covenant with </w:t>
      </w:r>
      <w:r w:rsidRPr="00115FE8">
        <w:rPr>
          <w:rFonts w:ascii="Times New Roman" w:eastAsia="SimSun" w:hAnsi="Times New Roman" w:cs="Times New Roman"/>
          <w:noProof/>
          <w:kern w:val="2"/>
          <w:sz w:val="24"/>
          <w:szCs w:val="24"/>
          <w:lang w:eastAsia="zh-CN"/>
        </w:rPr>
        <w:t>me</w:t>
      </w:r>
      <w:r>
        <w:rPr>
          <w:rFonts w:ascii="Times New Roman" w:eastAsia="SimSun" w:hAnsi="Times New Roman" w:cs="Times New Roman"/>
          <w:kern w:val="2"/>
          <w:sz w:val="24"/>
          <w:szCs w:val="24"/>
          <w:lang w:eastAsia="zh-CN"/>
        </w:rPr>
        <w:t>.</w:t>
      </w:r>
      <w:r>
        <w:rPr>
          <w:rStyle w:val="EndnoteReference"/>
          <w:rFonts w:ascii="Times New Roman" w:eastAsia="SimSun" w:hAnsi="Times New Roman" w:cs="Times New Roman"/>
          <w:kern w:val="2"/>
          <w:sz w:val="24"/>
          <w:szCs w:val="24"/>
          <w:lang w:eastAsia="zh-CN"/>
        </w:rPr>
        <w:endnoteReference w:id="5"/>
      </w:r>
    </w:p>
    <w:p w14:paraId="08AD76CD" w14:textId="77777777" w:rsidR="00CB42AB" w:rsidRDefault="00CB42AB" w:rsidP="00CB42AB">
      <w:pPr>
        <w:widowControl w:val="0"/>
        <w:spacing w:after="0" w:line="480" w:lineRule="auto"/>
        <w:ind w:firstLine="420"/>
        <w:jc w:val="both"/>
        <w:rPr>
          <w:rFonts w:ascii="Times New Roman" w:eastAsia="SimSun" w:hAnsi="Times New Roman" w:cs="Times New Roman"/>
          <w:kern w:val="2"/>
          <w:sz w:val="24"/>
          <w:szCs w:val="24"/>
          <w:lang w:eastAsia="zh-CN"/>
        </w:rPr>
      </w:pPr>
    </w:p>
    <w:p w14:paraId="19DA006B" w14:textId="6FCB4EB5" w:rsidR="008B3CE0" w:rsidRPr="000E2257" w:rsidRDefault="00CB42AB" w:rsidP="00A81995">
      <w:pPr>
        <w:widowControl w:val="0"/>
        <w:spacing w:after="0" w:line="360" w:lineRule="auto"/>
        <w:ind w:firstLine="420"/>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B</w:t>
      </w:r>
      <w:r w:rsidRPr="000E2257">
        <w:rPr>
          <w:rFonts w:ascii="Times New Roman" w:eastAsia="SimSun" w:hAnsi="Times New Roman" w:cs="Times New Roman"/>
          <w:kern w:val="2"/>
          <w:sz w:val="24"/>
          <w:szCs w:val="24"/>
          <w:lang w:eastAsia="zh-CN"/>
        </w:rPr>
        <w:t xml:space="preserve">y </w:t>
      </w:r>
      <w:r w:rsidR="00705EBA">
        <w:rPr>
          <w:rFonts w:ascii="Times New Roman" w:eastAsia="SimSun" w:hAnsi="Times New Roman" w:cs="Times New Roman"/>
          <w:kern w:val="2"/>
          <w:sz w:val="24"/>
          <w:szCs w:val="24"/>
          <w:lang w:eastAsia="zh-CN"/>
        </w:rPr>
        <w:t>“</w:t>
      </w:r>
      <w:r w:rsidRPr="000E2257">
        <w:rPr>
          <w:rFonts w:ascii="Times New Roman" w:eastAsia="SimSun" w:hAnsi="Times New Roman" w:cs="Times New Roman"/>
          <w:kern w:val="2"/>
          <w:sz w:val="24"/>
          <w:szCs w:val="24"/>
          <w:lang w:eastAsia="zh-CN"/>
        </w:rPr>
        <w:t>a convention u</w:t>
      </w:r>
      <w:r w:rsidR="00AE56E0">
        <w:rPr>
          <w:rFonts w:ascii="Times New Roman" w:eastAsia="SimSun" w:hAnsi="Times New Roman" w:cs="Times New Roman"/>
          <w:kern w:val="2"/>
          <w:sz w:val="24"/>
          <w:szCs w:val="24"/>
          <w:lang w:eastAsia="zh-CN"/>
        </w:rPr>
        <w:t>sed by the Kutenai themselves</w:t>
      </w:r>
      <w:r w:rsidR="00705EBA">
        <w:rPr>
          <w:rFonts w:ascii="Times New Roman" w:eastAsia="SimSun" w:hAnsi="Times New Roman" w:cs="Times New Roman"/>
          <w:kern w:val="2"/>
          <w:sz w:val="24"/>
          <w:szCs w:val="24"/>
          <w:lang w:eastAsia="zh-CN"/>
        </w:rPr>
        <w:t>”</w:t>
      </w:r>
      <w:r w:rsidR="00AE56E0">
        <w:rPr>
          <w:rFonts w:ascii="Times New Roman" w:eastAsia="SimSun" w:hAnsi="Times New Roman" w:cs="Times New Roman"/>
          <w:kern w:val="2"/>
          <w:sz w:val="24"/>
          <w:szCs w:val="24"/>
          <w:lang w:eastAsia="zh-CN"/>
        </w:rPr>
        <w:t xml:space="preserve"> t</w:t>
      </w:r>
      <w:r w:rsidRPr="000E2257">
        <w:rPr>
          <w:rFonts w:ascii="Times New Roman" w:eastAsia="SimSun" w:hAnsi="Times New Roman" w:cs="Times New Roman"/>
          <w:kern w:val="2"/>
          <w:sz w:val="24"/>
          <w:szCs w:val="24"/>
          <w:lang w:eastAsia="zh-CN"/>
        </w:rPr>
        <w:t xml:space="preserve">he Kootenai people </w:t>
      </w:r>
      <w:r w:rsidRPr="00536495">
        <w:rPr>
          <w:rFonts w:ascii="Times New Roman" w:eastAsia="SimSun" w:hAnsi="Times New Roman" w:cs="Times New Roman"/>
          <w:noProof/>
          <w:kern w:val="2"/>
          <w:sz w:val="24"/>
          <w:szCs w:val="24"/>
          <w:lang w:eastAsia="zh-CN"/>
        </w:rPr>
        <w:t>are split</w:t>
      </w:r>
      <w:r w:rsidRPr="000E2257">
        <w:rPr>
          <w:rFonts w:ascii="Times New Roman" w:eastAsia="SimSun" w:hAnsi="Times New Roman" w:cs="Times New Roman"/>
          <w:kern w:val="2"/>
          <w:sz w:val="24"/>
          <w:szCs w:val="24"/>
          <w:lang w:eastAsia="zh-CN"/>
        </w:rPr>
        <w:t xml:space="preserve"> into seven bands five of which are in </w:t>
      </w:r>
      <w:r w:rsidRPr="000E2257">
        <w:rPr>
          <w:rFonts w:ascii="Times New Roman" w:eastAsia="SimSun" w:hAnsi="Times New Roman" w:cs="Times New Roman"/>
          <w:noProof/>
          <w:kern w:val="2"/>
          <w:sz w:val="24"/>
          <w:szCs w:val="24"/>
          <w:lang w:eastAsia="zh-CN"/>
        </w:rPr>
        <w:t>present-day</w:t>
      </w:r>
      <w:r w:rsidRPr="000E2257">
        <w:rPr>
          <w:rFonts w:ascii="Times New Roman" w:eastAsia="SimSun" w:hAnsi="Times New Roman" w:cs="Times New Roman"/>
          <w:kern w:val="2"/>
          <w:sz w:val="24"/>
          <w:szCs w:val="24"/>
          <w:lang w:eastAsia="zh-CN"/>
        </w:rPr>
        <w:t xml:space="preserve"> Canada and two in the United </w:t>
      </w:r>
      <w:r w:rsidRPr="000E2257">
        <w:rPr>
          <w:rFonts w:ascii="Times New Roman" w:eastAsia="SimSun" w:hAnsi="Times New Roman" w:cs="Times New Roman"/>
          <w:noProof/>
          <w:kern w:val="2"/>
          <w:sz w:val="24"/>
          <w:szCs w:val="24"/>
          <w:lang w:eastAsia="zh-CN"/>
        </w:rPr>
        <w:t>States</w:t>
      </w:r>
      <w:r w:rsidRPr="000E2257">
        <w:rPr>
          <w:rFonts w:ascii="Times New Roman" w:eastAsia="SimSun" w:hAnsi="Times New Roman" w:cs="Times New Roman"/>
          <w:kern w:val="2"/>
          <w:sz w:val="24"/>
          <w:szCs w:val="24"/>
          <w:lang w:eastAsia="zh-CN"/>
        </w:rPr>
        <w:t xml:space="preserve">. The </w:t>
      </w:r>
      <w:r w:rsidRPr="00536495">
        <w:rPr>
          <w:rFonts w:ascii="Times New Roman" w:eastAsia="SimSun" w:hAnsi="Times New Roman" w:cs="Times New Roman"/>
          <w:noProof/>
          <w:kern w:val="2"/>
          <w:sz w:val="24"/>
          <w:szCs w:val="24"/>
          <w:lang w:eastAsia="zh-CN"/>
        </w:rPr>
        <w:t>band</w:t>
      </w:r>
      <w:r w:rsidRPr="000E2257">
        <w:rPr>
          <w:rFonts w:ascii="Times New Roman" w:eastAsia="SimSun" w:hAnsi="Times New Roman" w:cs="Times New Roman"/>
          <w:kern w:val="2"/>
          <w:sz w:val="24"/>
          <w:szCs w:val="24"/>
          <w:lang w:eastAsia="zh-CN"/>
        </w:rPr>
        <w:t xml:space="preserve"> under discussion in this paper is the A:kóoktla:átlko (Meadow Valley people) or Bonners Ferry Band.</w:t>
      </w:r>
      <w:r w:rsidRPr="000E2257">
        <w:rPr>
          <w:rFonts w:ascii="Times New Roman" w:eastAsia="SimSun" w:hAnsi="Times New Roman" w:cs="Times New Roman"/>
          <w:kern w:val="2"/>
          <w:sz w:val="24"/>
          <w:szCs w:val="24"/>
          <w:vertAlign w:val="superscript"/>
          <w:lang w:eastAsia="zh-CN"/>
        </w:rPr>
        <w:endnoteReference w:id="6"/>
      </w:r>
    </w:p>
    <w:p w14:paraId="2DCF79CA" w14:textId="77777777" w:rsidR="000E2257" w:rsidRPr="008B3CE0" w:rsidRDefault="000E2257" w:rsidP="000E2257">
      <w:pPr>
        <w:widowControl w:val="0"/>
        <w:spacing w:after="0" w:line="480" w:lineRule="auto"/>
        <w:ind w:firstLine="420"/>
        <w:jc w:val="center"/>
        <w:rPr>
          <w:rFonts w:ascii="Times New Roman" w:eastAsia="SimSun" w:hAnsi="Times New Roman" w:cs="Times New Roman"/>
          <w:b/>
          <w:kern w:val="2"/>
          <w:sz w:val="28"/>
          <w:szCs w:val="24"/>
          <w:u w:val="single"/>
          <w:lang w:eastAsia="zh-CN"/>
        </w:rPr>
      </w:pPr>
      <w:r w:rsidRPr="008B3CE0">
        <w:rPr>
          <w:rFonts w:ascii="Times New Roman" w:eastAsia="SimSun" w:hAnsi="Times New Roman" w:cs="Times New Roman"/>
          <w:b/>
          <w:kern w:val="2"/>
          <w:sz w:val="28"/>
          <w:szCs w:val="24"/>
          <w:u w:val="single"/>
          <w:lang w:eastAsia="zh-CN"/>
        </w:rPr>
        <w:t>The Beginning of the Problem: The Hellgate Treaty of 1855</w:t>
      </w:r>
    </w:p>
    <w:p w14:paraId="0B801486" w14:textId="5A71120C" w:rsidR="000E2257" w:rsidRPr="000E2257" w:rsidRDefault="000E2257" w:rsidP="00A81995">
      <w:pPr>
        <w:widowControl w:val="0"/>
        <w:spacing w:after="0" w:line="360" w:lineRule="auto"/>
        <w:ind w:firstLine="420"/>
        <w:jc w:val="both"/>
        <w:rPr>
          <w:rFonts w:ascii="Times New Roman" w:eastAsia="Lucida Sans Unicode" w:hAnsi="Times New Roman" w:cs="Times New Roman"/>
          <w:kern w:val="1"/>
          <w:sz w:val="24"/>
          <w:szCs w:val="24"/>
          <w:lang w:eastAsia="zh-CN"/>
        </w:rPr>
      </w:pPr>
      <w:r w:rsidRPr="000E2257">
        <w:rPr>
          <w:rFonts w:ascii="Times New Roman" w:eastAsia="SimSun" w:hAnsi="Times New Roman" w:cs="Times New Roman"/>
          <w:kern w:val="2"/>
          <w:sz w:val="24"/>
          <w:szCs w:val="24"/>
          <w:lang w:eastAsia="zh-CN"/>
        </w:rPr>
        <w:t xml:space="preserve">During the nineteenth century as the United States moved </w:t>
      </w:r>
      <w:r w:rsidRPr="000E2257">
        <w:rPr>
          <w:rFonts w:ascii="Times New Roman" w:eastAsia="SimSun" w:hAnsi="Times New Roman" w:cs="Times New Roman"/>
          <w:noProof/>
          <w:kern w:val="2"/>
          <w:sz w:val="24"/>
          <w:szCs w:val="24"/>
          <w:lang w:eastAsia="zh-CN"/>
        </w:rPr>
        <w:t>into</w:t>
      </w:r>
      <w:r w:rsidRPr="000E2257">
        <w:rPr>
          <w:rFonts w:ascii="Times New Roman" w:eastAsia="SimSun" w:hAnsi="Times New Roman" w:cs="Times New Roman"/>
          <w:kern w:val="2"/>
          <w:sz w:val="24"/>
          <w:szCs w:val="24"/>
          <w:lang w:eastAsia="zh-CN"/>
        </w:rPr>
        <w:t xml:space="preserve"> the </w:t>
      </w:r>
      <w:r w:rsidRPr="000E2257">
        <w:rPr>
          <w:rFonts w:ascii="Times New Roman" w:eastAsia="SimSun" w:hAnsi="Times New Roman" w:cs="Times New Roman"/>
          <w:noProof/>
          <w:kern w:val="2"/>
          <w:sz w:val="24"/>
          <w:szCs w:val="24"/>
          <w:lang w:eastAsia="zh-CN"/>
        </w:rPr>
        <w:t>northwest,</w:t>
      </w:r>
      <w:r w:rsidRPr="000E2257">
        <w:rPr>
          <w:rFonts w:ascii="Times New Roman" w:eastAsia="SimSun" w:hAnsi="Times New Roman" w:cs="Times New Roman"/>
          <w:kern w:val="2"/>
          <w:sz w:val="24"/>
          <w:szCs w:val="24"/>
          <w:lang w:eastAsia="zh-CN"/>
        </w:rPr>
        <w:t xml:space="preserve"> several treaties and negotiations were made between the federal government and the natives of the region.</w:t>
      </w:r>
      <w:r w:rsidRPr="000E2257">
        <w:rPr>
          <w:rFonts w:ascii="Times New Roman" w:eastAsia="Lucida Sans Unicode" w:hAnsi="Times New Roman" w:cs="Times New Roman"/>
          <w:kern w:val="1"/>
          <w:sz w:val="24"/>
          <w:szCs w:val="24"/>
          <w:lang w:eastAsia="zh-CN"/>
        </w:rPr>
        <w:t xml:space="preserve"> </w:t>
      </w:r>
      <w:r w:rsidRPr="00B722F3">
        <w:rPr>
          <w:rFonts w:ascii="Times New Roman" w:eastAsia="Lucida Sans Unicode" w:hAnsi="Times New Roman" w:cs="Times New Roman"/>
          <w:noProof/>
          <w:kern w:val="1"/>
          <w:sz w:val="24"/>
          <w:szCs w:val="24"/>
          <w:lang w:eastAsia="zh-CN"/>
        </w:rPr>
        <w:t xml:space="preserve">Although included in the claiming of the </w:t>
      </w:r>
      <w:r w:rsidRPr="00115FE8">
        <w:rPr>
          <w:rFonts w:ascii="Times New Roman" w:eastAsia="Lucida Sans Unicode" w:hAnsi="Times New Roman" w:cs="Times New Roman"/>
          <w:noProof/>
          <w:kern w:val="1"/>
          <w:sz w:val="24"/>
          <w:szCs w:val="24"/>
          <w:lang w:eastAsia="zh-CN"/>
        </w:rPr>
        <w:t>Col</w:t>
      </w:r>
      <w:r w:rsidR="00115FE8">
        <w:rPr>
          <w:rFonts w:ascii="Times New Roman" w:eastAsia="Lucida Sans Unicode" w:hAnsi="Times New Roman" w:cs="Times New Roman"/>
          <w:noProof/>
          <w:kern w:val="1"/>
          <w:sz w:val="24"/>
          <w:szCs w:val="24"/>
          <w:lang w:eastAsia="zh-CN"/>
        </w:rPr>
        <w:t>u</w:t>
      </w:r>
      <w:r w:rsidRPr="00115FE8">
        <w:rPr>
          <w:rFonts w:ascii="Times New Roman" w:eastAsia="Lucida Sans Unicode" w:hAnsi="Times New Roman" w:cs="Times New Roman"/>
          <w:noProof/>
          <w:kern w:val="1"/>
          <w:sz w:val="24"/>
          <w:szCs w:val="24"/>
          <w:lang w:eastAsia="zh-CN"/>
        </w:rPr>
        <w:t>mbia</w:t>
      </w:r>
      <w:r w:rsidRPr="00B722F3">
        <w:rPr>
          <w:rFonts w:ascii="Times New Roman" w:eastAsia="Lucida Sans Unicode" w:hAnsi="Times New Roman" w:cs="Times New Roman"/>
          <w:noProof/>
          <w:kern w:val="1"/>
          <w:sz w:val="24"/>
          <w:szCs w:val="24"/>
          <w:lang w:eastAsia="zh-CN"/>
        </w:rPr>
        <w:t xml:space="preserve"> River basin by Robert Gray (</w:t>
      </w:r>
      <w:r w:rsidR="00AE56E0">
        <w:rPr>
          <w:rFonts w:ascii="Times New Roman" w:eastAsia="Lucida Sans Unicode" w:hAnsi="Times New Roman" w:cs="Times New Roman"/>
          <w:noProof/>
          <w:kern w:val="1"/>
          <w:sz w:val="24"/>
          <w:szCs w:val="24"/>
          <w:lang w:eastAsia="zh-CN"/>
        </w:rPr>
        <w:t>1</w:t>
      </w:r>
      <w:r w:rsidRPr="00B722F3">
        <w:rPr>
          <w:rFonts w:ascii="Times New Roman" w:eastAsia="Lucida Sans Unicode" w:hAnsi="Times New Roman" w:cs="Times New Roman"/>
          <w:noProof/>
          <w:kern w:val="1"/>
          <w:sz w:val="24"/>
          <w:szCs w:val="24"/>
          <w:lang w:eastAsia="zh-CN"/>
        </w:rPr>
        <w:t>793), and Lewis and Clark (1804-1805) via the Discovery Doctrine the Kootenai’s territory had remained intact</w:t>
      </w:r>
      <w:r w:rsidR="003F3E5E" w:rsidRPr="00B722F3">
        <w:rPr>
          <w:rFonts w:ascii="Times New Roman" w:eastAsia="Lucida Sans Unicode" w:hAnsi="Times New Roman" w:cs="Times New Roman"/>
          <w:noProof/>
          <w:kern w:val="1"/>
          <w:sz w:val="24"/>
          <w:szCs w:val="24"/>
          <w:lang w:eastAsia="zh-CN"/>
        </w:rPr>
        <w:t>, uncontested by Euro-America</w:t>
      </w:r>
      <w:r w:rsidRPr="00B722F3">
        <w:rPr>
          <w:rFonts w:ascii="Times New Roman" w:eastAsia="Lucida Sans Unicode" w:hAnsi="Times New Roman" w:cs="Times New Roman"/>
          <w:noProof/>
          <w:kern w:val="1"/>
          <w:sz w:val="24"/>
          <w:szCs w:val="24"/>
          <w:lang w:eastAsia="zh-CN"/>
        </w:rPr>
        <w:t>.</w:t>
      </w:r>
      <w:r w:rsidRPr="000E2257">
        <w:rPr>
          <w:rFonts w:ascii="Times New Roman" w:eastAsia="Lucida Sans Unicode" w:hAnsi="Times New Roman" w:cs="Times New Roman"/>
          <w:kern w:val="1"/>
          <w:sz w:val="24"/>
          <w:szCs w:val="24"/>
          <w:lang w:eastAsia="zh-CN"/>
        </w:rPr>
        <w:t xml:space="preserve"> </w:t>
      </w:r>
      <w:r w:rsidR="00536495">
        <w:rPr>
          <w:rFonts w:ascii="Times New Roman" w:eastAsia="Lucida Sans Unicode" w:hAnsi="Times New Roman" w:cs="Times New Roman"/>
          <w:kern w:val="1"/>
          <w:sz w:val="24"/>
          <w:szCs w:val="24"/>
          <w:lang w:eastAsia="zh-CN"/>
        </w:rPr>
        <w:t>D</w:t>
      </w:r>
      <w:r w:rsidR="00536495" w:rsidRPr="00536495">
        <w:rPr>
          <w:rFonts w:ascii="Times New Roman" w:eastAsia="Lucida Sans Unicode" w:hAnsi="Times New Roman" w:cs="Times New Roman"/>
          <w:noProof/>
          <w:kern w:val="1"/>
          <w:sz w:val="24"/>
          <w:szCs w:val="24"/>
          <w:lang w:eastAsia="zh-CN"/>
        </w:rPr>
        <w:t>ecisions</w:t>
      </w:r>
      <w:r w:rsidR="00536495">
        <w:rPr>
          <w:rFonts w:ascii="Times New Roman" w:eastAsia="Lucida Sans Unicode" w:hAnsi="Times New Roman" w:cs="Times New Roman"/>
          <w:kern w:val="1"/>
          <w:sz w:val="24"/>
          <w:szCs w:val="24"/>
          <w:lang w:eastAsia="zh-CN"/>
        </w:rPr>
        <w:t xml:space="preserve"> made </w:t>
      </w:r>
      <w:r w:rsidR="00536495" w:rsidRPr="00536495">
        <w:rPr>
          <w:rFonts w:ascii="Times New Roman" w:eastAsia="Lucida Sans Unicode" w:hAnsi="Times New Roman" w:cs="Times New Roman"/>
          <w:noProof/>
          <w:kern w:val="1"/>
          <w:sz w:val="24"/>
          <w:szCs w:val="24"/>
          <w:lang w:eastAsia="zh-CN"/>
        </w:rPr>
        <w:t xml:space="preserve">by American politicians </w:t>
      </w:r>
      <w:r w:rsidR="00536495">
        <w:rPr>
          <w:rFonts w:ascii="Times New Roman" w:eastAsia="Lucida Sans Unicode" w:hAnsi="Times New Roman" w:cs="Times New Roman"/>
          <w:kern w:val="1"/>
          <w:sz w:val="24"/>
          <w:szCs w:val="24"/>
          <w:lang w:eastAsia="zh-CN"/>
        </w:rPr>
        <w:t xml:space="preserve">many miles away did not </w:t>
      </w:r>
      <w:r w:rsidR="00536495" w:rsidRPr="00536495">
        <w:rPr>
          <w:rFonts w:ascii="Times New Roman" w:eastAsia="Lucida Sans Unicode" w:hAnsi="Times New Roman" w:cs="Times New Roman"/>
          <w:noProof/>
          <w:kern w:val="1"/>
          <w:sz w:val="24"/>
          <w:szCs w:val="24"/>
          <w:lang w:eastAsia="zh-CN"/>
        </w:rPr>
        <w:t>challenge</w:t>
      </w:r>
      <w:r w:rsidR="00536495">
        <w:rPr>
          <w:rFonts w:ascii="Times New Roman" w:eastAsia="Lucida Sans Unicode" w:hAnsi="Times New Roman" w:cs="Times New Roman"/>
          <w:noProof/>
          <w:kern w:val="1"/>
          <w:sz w:val="24"/>
          <w:szCs w:val="24"/>
          <w:lang w:eastAsia="zh-CN"/>
        </w:rPr>
        <w:t xml:space="preserve"> </w:t>
      </w:r>
      <w:r w:rsidR="00536495" w:rsidRPr="00536495">
        <w:rPr>
          <w:rFonts w:ascii="Times New Roman" w:eastAsia="Lucida Sans Unicode" w:hAnsi="Times New Roman" w:cs="Times New Roman"/>
          <w:noProof/>
          <w:kern w:val="1"/>
          <w:sz w:val="24"/>
          <w:szCs w:val="24"/>
          <w:lang w:eastAsia="zh-CN"/>
        </w:rPr>
        <w:t>Kootenai posse</w:t>
      </w:r>
      <w:r w:rsidR="00536495">
        <w:rPr>
          <w:rFonts w:ascii="Times New Roman" w:eastAsia="Lucida Sans Unicode" w:hAnsi="Times New Roman" w:cs="Times New Roman"/>
          <w:noProof/>
          <w:kern w:val="1"/>
          <w:sz w:val="24"/>
          <w:szCs w:val="24"/>
          <w:lang w:eastAsia="zh-CN"/>
        </w:rPr>
        <w:t>s</w:t>
      </w:r>
      <w:r w:rsidR="00536495" w:rsidRPr="00536495">
        <w:rPr>
          <w:rFonts w:ascii="Times New Roman" w:eastAsia="Lucida Sans Unicode" w:hAnsi="Times New Roman" w:cs="Times New Roman"/>
          <w:noProof/>
          <w:kern w:val="1"/>
          <w:sz w:val="24"/>
          <w:szCs w:val="24"/>
          <w:lang w:eastAsia="zh-CN"/>
        </w:rPr>
        <w:t>sion</w:t>
      </w:r>
      <w:r w:rsidR="00536495">
        <w:rPr>
          <w:rFonts w:ascii="Times New Roman" w:eastAsia="Lucida Sans Unicode" w:hAnsi="Times New Roman" w:cs="Times New Roman"/>
          <w:noProof/>
          <w:kern w:val="1"/>
          <w:sz w:val="24"/>
          <w:szCs w:val="24"/>
          <w:lang w:eastAsia="zh-CN"/>
        </w:rPr>
        <w:t xml:space="preserve"> of the land</w:t>
      </w:r>
      <w:r w:rsidR="00536495" w:rsidRPr="00536495">
        <w:rPr>
          <w:rFonts w:ascii="Times New Roman" w:eastAsia="Lucida Sans Unicode" w:hAnsi="Times New Roman" w:cs="Times New Roman"/>
          <w:noProof/>
          <w:kern w:val="1"/>
          <w:sz w:val="24"/>
          <w:szCs w:val="24"/>
          <w:lang w:eastAsia="zh-CN"/>
        </w:rPr>
        <w:t xml:space="preserve"> on</w:t>
      </w:r>
      <w:r w:rsidR="00536495">
        <w:rPr>
          <w:rFonts w:ascii="Times New Roman" w:eastAsia="Lucida Sans Unicode" w:hAnsi="Times New Roman" w:cs="Times New Roman"/>
          <w:kern w:val="1"/>
          <w:sz w:val="24"/>
          <w:szCs w:val="24"/>
          <w:lang w:eastAsia="zh-CN"/>
        </w:rPr>
        <w:t xml:space="preserve"> the local level, yet those decisions did </w:t>
      </w:r>
      <w:r w:rsidR="00592032" w:rsidRPr="00536495">
        <w:rPr>
          <w:rFonts w:ascii="Times New Roman" w:eastAsia="Lucida Sans Unicode" w:hAnsi="Times New Roman" w:cs="Times New Roman"/>
          <w:noProof/>
          <w:kern w:val="1"/>
          <w:sz w:val="24"/>
          <w:szCs w:val="24"/>
          <w:lang w:eastAsia="zh-CN"/>
        </w:rPr>
        <w:t>shift</w:t>
      </w:r>
      <w:r w:rsidR="00592032">
        <w:rPr>
          <w:rFonts w:ascii="Times New Roman" w:eastAsia="Lucida Sans Unicode" w:hAnsi="Times New Roman" w:cs="Times New Roman"/>
          <w:kern w:val="1"/>
          <w:sz w:val="24"/>
          <w:szCs w:val="24"/>
          <w:lang w:eastAsia="zh-CN"/>
        </w:rPr>
        <w:t xml:space="preserve"> the ground under the </w:t>
      </w:r>
      <w:r w:rsidR="00592032" w:rsidRPr="00536495">
        <w:rPr>
          <w:rFonts w:ascii="Times New Roman" w:eastAsia="Lucida Sans Unicode" w:hAnsi="Times New Roman" w:cs="Times New Roman"/>
          <w:noProof/>
          <w:kern w:val="1"/>
          <w:sz w:val="24"/>
          <w:szCs w:val="24"/>
          <w:lang w:eastAsia="zh-CN"/>
        </w:rPr>
        <w:t>tribe’s</w:t>
      </w:r>
      <w:r w:rsidR="00536495">
        <w:rPr>
          <w:rFonts w:ascii="Times New Roman" w:eastAsia="Lucida Sans Unicode" w:hAnsi="Times New Roman" w:cs="Times New Roman"/>
          <w:noProof/>
          <w:kern w:val="1"/>
          <w:sz w:val="24"/>
          <w:szCs w:val="24"/>
          <w:u w:val="thick" w:color="28B473"/>
          <w:lang w:eastAsia="zh-CN"/>
        </w:rPr>
        <w:t xml:space="preserve"> feet politically</w:t>
      </w:r>
      <w:r w:rsidR="00592032">
        <w:rPr>
          <w:rFonts w:ascii="Times New Roman" w:eastAsia="Lucida Sans Unicode" w:hAnsi="Times New Roman" w:cs="Times New Roman"/>
          <w:kern w:val="1"/>
          <w:sz w:val="24"/>
          <w:szCs w:val="24"/>
          <w:lang w:eastAsia="zh-CN"/>
        </w:rPr>
        <w:t xml:space="preserve">. </w:t>
      </w:r>
      <w:r w:rsidR="00990890">
        <w:rPr>
          <w:rFonts w:ascii="Times New Roman" w:eastAsia="Lucida Sans Unicode" w:hAnsi="Times New Roman" w:cs="Times New Roman"/>
          <w:kern w:val="1"/>
          <w:sz w:val="24"/>
          <w:szCs w:val="24"/>
          <w:lang w:eastAsia="zh-CN"/>
        </w:rPr>
        <w:t>However, in</w:t>
      </w:r>
      <w:r w:rsidR="00CB42AB">
        <w:rPr>
          <w:rFonts w:ascii="Times New Roman" w:eastAsia="Lucida Sans Unicode" w:hAnsi="Times New Roman" w:cs="Times New Roman"/>
          <w:kern w:val="1"/>
          <w:sz w:val="24"/>
          <w:szCs w:val="24"/>
          <w:lang w:eastAsia="zh-CN"/>
        </w:rPr>
        <w:t xml:space="preserve"> </w:t>
      </w:r>
      <w:r w:rsidRPr="000E2257">
        <w:rPr>
          <w:rFonts w:ascii="Times New Roman" w:eastAsia="Lucida Sans Unicode" w:hAnsi="Times New Roman" w:cs="Times New Roman"/>
          <w:kern w:val="1"/>
          <w:sz w:val="24"/>
          <w:szCs w:val="24"/>
          <w:lang w:eastAsia="zh-CN"/>
        </w:rPr>
        <w:t>1855</w:t>
      </w:r>
      <w:r w:rsidR="005004DA">
        <w:rPr>
          <w:rFonts w:ascii="Times New Roman" w:eastAsia="Lucida Sans Unicode" w:hAnsi="Times New Roman" w:cs="Times New Roman"/>
          <w:kern w:val="1"/>
          <w:sz w:val="24"/>
          <w:szCs w:val="24"/>
          <w:lang w:eastAsia="zh-CN"/>
        </w:rPr>
        <w:t>,</w:t>
      </w:r>
      <w:r w:rsidR="00536495">
        <w:rPr>
          <w:rFonts w:ascii="Times New Roman" w:eastAsia="Lucida Sans Unicode" w:hAnsi="Times New Roman" w:cs="Times New Roman"/>
          <w:kern w:val="1"/>
          <w:sz w:val="24"/>
          <w:szCs w:val="24"/>
          <w:lang w:eastAsia="zh-CN"/>
        </w:rPr>
        <w:t xml:space="preserve"> during a period of rapid US exp</w:t>
      </w:r>
      <w:r w:rsidR="00AE56E0">
        <w:rPr>
          <w:rFonts w:ascii="Times New Roman" w:eastAsia="Lucida Sans Unicode" w:hAnsi="Times New Roman" w:cs="Times New Roman"/>
          <w:kern w:val="1"/>
          <w:sz w:val="24"/>
          <w:szCs w:val="24"/>
          <w:lang w:eastAsia="zh-CN"/>
        </w:rPr>
        <w:t>ansion</w:t>
      </w:r>
      <w:r w:rsidR="00230CF2">
        <w:rPr>
          <w:rFonts w:ascii="Times New Roman" w:eastAsia="Lucida Sans Unicode" w:hAnsi="Times New Roman" w:cs="Times New Roman"/>
          <w:kern w:val="1"/>
          <w:sz w:val="24"/>
          <w:szCs w:val="24"/>
          <w:lang w:eastAsia="zh-CN"/>
        </w:rPr>
        <w:t xml:space="preserve"> as Americans used the concept of </w:t>
      </w:r>
      <w:r w:rsidR="00705EBA">
        <w:rPr>
          <w:rFonts w:ascii="Times New Roman" w:eastAsia="Lucida Sans Unicode" w:hAnsi="Times New Roman" w:cs="Times New Roman"/>
          <w:kern w:val="1"/>
          <w:sz w:val="24"/>
          <w:szCs w:val="24"/>
          <w:lang w:eastAsia="zh-CN"/>
        </w:rPr>
        <w:t>“</w:t>
      </w:r>
      <w:r w:rsidR="00230CF2">
        <w:rPr>
          <w:rFonts w:ascii="Times New Roman" w:eastAsia="Lucida Sans Unicode" w:hAnsi="Times New Roman" w:cs="Times New Roman"/>
          <w:kern w:val="1"/>
          <w:sz w:val="24"/>
          <w:szCs w:val="24"/>
          <w:lang w:eastAsia="zh-CN"/>
        </w:rPr>
        <w:t>manifest destiny</w:t>
      </w:r>
      <w:r w:rsidR="00705EBA">
        <w:rPr>
          <w:rFonts w:ascii="Times New Roman" w:eastAsia="Lucida Sans Unicode" w:hAnsi="Times New Roman" w:cs="Times New Roman"/>
          <w:kern w:val="1"/>
          <w:sz w:val="24"/>
          <w:szCs w:val="24"/>
          <w:lang w:eastAsia="zh-CN"/>
        </w:rPr>
        <w:t>”</w:t>
      </w:r>
      <w:r w:rsidR="00230CF2">
        <w:rPr>
          <w:rFonts w:ascii="Times New Roman" w:eastAsia="Lucida Sans Unicode" w:hAnsi="Times New Roman" w:cs="Times New Roman"/>
          <w:kern w:val="1"/>
          <w:sz w:val="24"/>
          <w:szCs w:val="24"/>
          <w:lang w:eastAsia="zh-CN"/>
        </w:rPr>
        <w:t xml:space="preserve"> to conquer</w:t>
      </w:r>
      <w:r w:rsidR="005004DA">
        <w:rPr>
          <w:rFonts w:ascii="Times New Roman" w:eastAsia="Lucida Sans Unicode" w:hAnsi="Times New Roman" w:cs="Times New Roman"/>
          <w:kern w:val="1"/>
          <w:sz w:val="24"/>
          <w:szCs w:val="24"/>
          <w:lang w:eastAsia="zh-CN"/>
        </w:rPr>
        <w:t xml:space="preserve"> </w:t>
      </w:r>
      <w:r w:rsidR="00230CF2">
        <w:rPr>
          <w:rFonts w:ascii="Times New Roman" w:eastAsia="Lucida Sans Unicode" w:hAnsi="Times New Roman" w:cs="Times New Roman"/>
          <w:kern w:val="1"/>
          <w:sz w:val="24"/>
          <w:szCs w:val="24"/>
          <w:lang w:eastAsia="zh-CN"/>
        </w:rPr>
        <w:t xml:space="preserve">the </w:t>
      </w:r>
      <w:r w:rsidR="005004DA">
        <w:rPr>
          <w:rFonts w:ascii="Times New Roman" w:eastAsia="Lucida Sans Unicode" w:hAnsi="Times New Roman" w:cs="Times New Roman"/>
          <w:kern w:val="1"/>
          <w:sz w:val="24"/>
          <w:szCs w:val="24"/>
          <w:lang w:eastAsia="zh-CN"/>
        </w:rPr>
        <w:t>west,</w:t>
      </w:r>
      <w:r w:rsidRPr="000E2257">
        <w:rPr>
          <w:rFonts w:ascii="Times New Roman" w:eastAsia="Lucida Sans Unicode" w:hAnsi="Times New Roman" w:cs="Times New Roman"/>
          <w:kern w:val="1"/>
          <w:sz w:val="24"/>
          <w:szCs w:val="24"/>
          <w:lang w:eastAsia="zh-CN"/>
        </w:rPr>
        <w:t xml:space="preserve"> the Kootenai </w:t>
      </w:r>
      <w:r w:rsidR="00990890">
        <w:rPr>
          <w:rFonts w:ascii="Times New Roman" w:eastAsia="Lucida Sans Unicode" w:hAnsi="Times New Roman" w:cs="Times New Roman"/>
          <w:kern w:val="1"/>
          <w:sz w:val="24"/>
          <w:szCs w:val="24"/>
          <w:lang w:eastAsia="zh-CN"/>
        </w:rPr>
        <w:t>came face to face with</w:t>
      </w:r>
      <w:r w:rsidRPr="000E2257">
        <w:rPr>
          <w:rFonts w:ascii="Times New Roman" w:eastAsia="Lucida Sans Unicode" w:hAnsi="Times New Roman" w:cs="Times New Roman"/>
          <w:kern w:val="1"/>
          <w:sz w:val="24"/>
          <w:szCs w:val="24"/>
          <w:lang w:eastAsia="zh-CN"/>
        </w:rPr>
        <w:t xml:space="preserve"> United States government policy.</w:t>
      </w:r>
    </w:p>
    <w:p w14:paraId="04110D47" w14:textId="61395D36" w:rsidR="00BA5F86" w:rsidRDefault="000E2257" w:rsidP="00A81995">
      <w:pPr>
        <w:widowControl w:val="0"/>
        <w:spacing w:after="0" w:line="360" w:lineRule="auto"/>
        <w:ind w:firstLine="432"/>
        <w:jc w:val="both"/>
        <w:rPr>
          <w:rFonts w:ascii="Times New Roman" w:eastAsia="Lucida Sans Unicode" w:hAnsi="Times New Roman" w:cs="Times New Roman"/>
          <w:kern w:val="1"/>
          <w:sz w:val="24"/>
          <w:szCs w:val="24"/>
          <w:lang w:eastAsia="zh-CN"/>
        </w:rPr>
      </w:pPr>
      <w:r w:rsidRPr="000E2257">
        <w:rPr>
          <w:rFonts w:ascii="Times New Roman" w:eastAsia="Lucida Sans Unicode" w:hAnsi="Times New Roman" w:cs="Times New Roman"/>
          <w:kern w:val="1"/>
          <w:sz w:val="24"/>
          <w:szCs w:val="24"/>
          <w:lang w:eastAsia="zh-CN"/>
        </w:rPr>
        <w:t xml:space="preserve">In </w:t>
      </w:r>
      <w:r w:rsidRPr="000E2257">
        <w:rPr>
          <w:rFonts w:ascii="Times New Roman" w:eastAsia="Lucida Sans Unicode" w:hAnsi="Times New Roman" w:cs="Times New Roman"/>
          <w:noProof/>
          <w:kern w:val="1"/>
          <w:sz w:val="24"/>
          <w:szCs w:val="24"/>
          <w:lang w:eastAsia="zh-CN"/>
        </w:rPr>
        <w:t>1853,</w:t>
      </w:r>
      <w:r w:rsidRPr="000E2257">
        <w:rPr>
          <w:rFonts w:ascii="Times New Roman" w:eastAsia="Lucida Sans Unicode" w:hAnsi="Times New Roman" w:cs="Times New Roman"/>
          <w:kern w:val="1"/>
          <w:sz w:val="24"/>
          <w:szCs w:val="24"/>
          <w:lang w:eastAsia="zh-CN"/>
        </w:rPr>
        <w:t xml:space="preserve"> President Pierce named Isaac Stevens </w:t>
      </w:r>
      <w:r w:rsidR="00DE40DD">
        <w:rPr>
          <w:rFonts w:ascii="Times New Roman" w:eastAsia="Lucida Sans Unicode" w:hAnsi="Times New Roman" w:cs="Times New Roman"/>
          <w:kern w:val="1"/>
          <w:sz w:val="24"/>
          <w:szCs w:val="24"/>
          <w:lang w:eastAsia="zh-CN"/>
        </w:rPr>
        <w:t>G</w:t>
      </w:r>
      <w:r w:rsidRPr="000E2257">
        <w:rPr>
          <w:rFonts w:ascii="Times New Roman" w:eastAsia="Lucida Sans Unicode" w:hAnsi="Times New Roman" w:cs="Times New Roman"/>
          <w:kern w:val="1"/>
          <w:sz w:val="24"/>
          <w:szCs w:val="24"/>
          <w:lang w:eastAsia="zh-CN"/>
        </w:rPr>
        <w:t>overnor of the Washington Territory and commissioned him to travel west surveying for a possible railroad link to the Pacific Ocean.</w:t>
      </w:r>
      <w:r w:rsidR="002225C1">
        <w:rPr>
          <w:rFonts w:ascii="Times New Roman" w:eastAsia="Lucida Sans Unicode" w:hAnsi="Times New Roman" w:cs="Times New Roman"/>
          <w:kern w:val="1"/>
          <w:sz w:val="24"/>
          <w:szCs w:val="24"/>
          <w:lang w:eastAsia="zh-CN"/>
        </w:rPr>
        <w:t xml:space="preserve"> </w:t>
      </w:r>
      <w:r w:rsidR="00EE2057">
        <w:rPr>
          <w:rFonts w:ascii="Times New Roman" w:eastAsia="Lucida Sans Unicode" w:hAnsi="Times New Roman" w:cs="Times New Roman"/>
          <w:kern w:val="1"/>
          <w:sz w:val="24"/>
          <w:szCs w:val="24"/>
          <w:lang w:eastAsia="zh-CN"/>
        </w:rPr>
        <w:t>One of Stevens' roles</w:t>
      </w:r>
      <w:r w:rsidRPr="000E2257">
        <w:rPr>
          <w:rFonts w:ascii="Times New Roman" w:eastAsia="Lucida Sans Unicode" w:hAnsi="Times New Roman" w:cs="Times New Roman"/>
          <w:kern w:val="1"/>
          <w:sz w:val="24"/>
          <w:szCs w:val="24"/>
          <w:lang w:eastAsia="zh-CN"/>
        </w:rPr>
        <w:t xml:space="preserve"> as Governor was S</w:t>
      </w:r>
      <w:r w:rsidR="00B975CD">
        <w:rPr>
          <w:rFonts w:ascii="Times New Roman" w:eastAsia="Lucida Sans Unicode" w:hAnsi="Times New Roman" w:cs="Times New Roman"/>
          <w:kern w:val="1"/>
          <w:sz w:val="24"/>
          <w:szCs w:val="24"/>
          <w:lang w:eastAsia="zh-CN"/>
        </w:rPr>
        <w:t>uperintendent of Indian Affairs and as Historian Kent Richards has noted Stevens was “</w:t>
      </w:r>
      <w:r w:rsidR="00B975CD" w:rsidRPr="00B975CD">
        <w:rPr>
          <w:rFonts w:ascii="Times New Roman" w:eastAsia="Lucida Sans Unicode" w:hAnsi="Times New Roman" w:cs="Times New Roman"/>
          <w:kern w:val="1"/>
          <w:sz w:val="24"/>
          <w:szCs w:val="24"/>
          <w:lang w:eastAsia="zh-CN"/>
        </w:rPr>
        <w:t>was the wrong man, in the wrong place, at the wrong time</w:t>
      </w:r>
      <w:r w:rsidR="00B975CD">
        <w:rPr>
          <w:rFonts w:ascii="Times New Roman" w:eastAsia="Lucida Sans Unicode" w:hAnsi="Times New Roman" w:cs="Times New Roman"/>
          <w:kern w:val="1"/>
          <w:sz w:val="24"/>
          <w:szCs w:val="24"/>
          <w:lang w:eastAsia="zh-CN"/>
        </w:rPr>
        <w:t>.”</w:t>
      </w:r>
      <w:r w:rsidR="00B975CD">
        <w:rPr>
          <w:rStyle w:val="EndnoteReference"/>
          <w:rFonts w:ascii="Times New Roman" w:eastAsia="Lucida Sans Unicode" w:hAnsi="Times New Roman" w:cs="Times New Roman"/>
          <w:kern w:val="1"/>
          <w:sz w:val="24"/>
          <w:szCs w:val="24"/>
          <w:lang w:eastAsia="zh-CN"/>
        </w:rPr>
        <w:endnoteReference w:id="7"/>
      </w:r>
      <w:r w:rsidR="00B975CD" w:rsidRPr="00B975CD">
        <w:rPr>
          <w:rFonts w:ascii="Times New Roman" w:eastAsia="Lucida Sans Unicode" w:hAnsi="Times New Roman" w:cs="Times New Roman"/>
          <w:kern w:val="1"/>
          <w:sz w:val="24"/>
          <w:szCs w:val="24"/>
          <w:lang w:eastAsia="zh-CN"/>
        </w:rPr>
        <w:t xml:space="preserve"> </w:t>
      </w:r>
      <w:r w:rsidRPr="00185881">
        <w:rPr>
          <w:rFonts w:ascii="Times New Roman" w:eastAsia="Lucida Sans Unicode" w:hAnsi="Times New Roman" w:cs="Times New Roman"/>
          <w:noProof/>
          <w:kern w:val="1"/>
          <w:sz w:val="24"/>
          <w:szCs w:val="24"/>
          <w:lang w:eastAsia="zh-CN"/>
        </w:rPr>
        <w:t>In accordance with</w:t>
      </w:r>
      <w:r w:rsidRPr="000E2257">
        <w:rPr>
          <w:rFonts w:ascii="Times New Roman" w:eastAsia="Lucida Sans Unicode" w:hAnsi="Times New Roman" w:cs="Times New Roman"/>
          <w:kern w:val="1"/>
          <w:sz w:val="24"/>
          <w:szCs w:val="24"/>
          <w:lang w:eastAsia="zh-CN"/>
        </w:rPr>
        <w:t xml:space="preserve"> </w:t>
      </w:r>
      <w:r w:rsidR="00B975CD">
        <w:rPr>
          <w:rFonts w:ascii="Times New Roman" w:eastAsia="Lucida Sans Unicode" w:hAnsi="Times New Roman" w:cs="Times New Roman"/>
          <w:kern w:val="1"/>
          <w:sz w:val="24"/>
          <w:szCs w:val="24"/>
          <w:lang w:eastAsia="zh-CN"/>
        </w:rPr>
        <w:t>his position of Superintendent</w:t>
      </w:r>
      <w:r w:rsidRPr="000E2257">
        <w:rPr>
          <w:rFonts w:ascii="Times New Roman" w:eastAsia="Lucida Sans Unicode" w:hAnsi="Times New Roman" w:cs="Times New Roman"/>
          <w:noProof/>
          <w:kern w:val="1"/>
          <w:sz w:val="24"/>
          <w:szCs w:val="24"/>
          <w:lang w:eastAsia="zh-CN"/>
        </w:rPr>
        <w:t>,</w:t>
      </w:r>
      <w:r w:rsidR="000F3D96">
        <w:rPr>
          <w:rFonts w:ascii="Times New Roman" w:eastAsia="Lucida Sans Unicode" w:hAnsi="Times New Roman" w:cs="Times New Roman"/>
          <w:kern w:val="1"/>
          <w:sz w:val="24"/>
          <w:szCs w:val="24"/>
          <w:lang w:eastAsia="zh-CN"/>
        </w:rPr>
        <w:t xml:space="preserve"> Stevens quickly</w:t>
      </w:r>
      <w:r w:rsidR="00FC0BE3">
        <w:rPr>
          <w:rFonts w:ascii="Times New Roman" w:eastAsia="Lucida Sans Unicode" w:hAnsi="Times New Roman" w:cs="Times New Roman"/>
          <w:kern w:val="1"/>
          <w:sz w:val="24"/>
          <w:szCs w:val="24"/>
          <w:lang w:eastAsia="zh-CN"/>
        </w:rPr>
        <w:t xml:space="preserve"> </w:t>
      </w:r>
      <w:r w:rsidR="000F3D96">
        <w:rPr>
          <w:rFonts w:ascii="Times New Roman" w:eastAsia="Lucida Sans Unicode" w:hAnsi="Times New Roman" w:cs="Times New Roman"/>
          <w:kern w:val="1"/>
          <w:sz w:val="24"/>
          <w:szCs w:val="24"/>
          <w:lang w:eastAsia="zh-CN"/>
        </w:rPr>
        <w:t>bludgeoned</w:t>
      </w:r>
      <w:r w:rsidRPr="000E2257">
        <w:rPr>
          <w:rFonts w:ascii="Times New Roman" w:eastAsia="Lucida Sans Unicode" w:hAnsi="Times New Roman" w:cs="Times New Roman"/>
          <w:kern w:val="1"/>
          <w:sz w:val="24"/>
          <w:szCs w:val="24"/>
          <w:lang w:eastAsia="zh-CN"/>
        </w:rPr>
        <w:t xml:space="preserve"> through many cession treaties </w:t>
      </w:r>
      <w:r w:rsidR="0031659A" w:rsidRPr="000E2257">
        <w:rPr>
          <w:rFonts w:ascii="Times New Roman" w:eastAsia="Lucida Sans Unicode" w:hAnsi="Times New Roman" w:cs="Times New Roman"/>
          <w:kern w:val="1"/>
          <w:sz w:val="24"/>
          <w:szCs w:val="24"/>
          <w:lang w:eastAsia="zh-CN"/>
        </w:rPr>
        <w:t>involving the tribes of what are now the states of Washington, Idaho, and Montana</w:t>
      </w:r>
      <w:r w:rsidR="005004DA">
        <w:rPr>
          <w:rFonts w:ascii="Times New Roman" w:eastAsia="Lucida Sans Unicode" w:hAnsi="Times New Roman" w:cs="Times New Roman"/>
          <w:kern w:val="1"/>
          <w:sz w:val="24"/>
          <w:szCs w:val="24"/>
          <w:lang w:eastAsia="zh-CN"/>
        </w:rPr>
        <w:t>. Stevens had no understanding of, or respect for the tribes of the region and used a boilerplate treaty for all irrespective of the numerous cultural and social differences between tribes</w:t>
      </w:r>
      <w:r w:rsidR="0086115D">
        <w:rPr>
          <w:rFonts w:ascii="Times New Roman" w:eastAsia="Lucida Sans Unicode" w:hAnsi="Times New Roman" w:cs="Times New Roman"/>
          <w:kern w:val="1"/>
          <w:sz w:val="24"/>
          <w:szCs w:val="24"/>
          <w:lang w:eastAsia="zh-CN"/>
        </w:rPr>
        <w:t>. Stevens primary aim in all</w:t>
      </w:r>
      <w:r w:rsidR="00B975CD">
        <w:rPr>
          <w:rFonts w:ascii="Times New Roman" w:eastAsia="Lucida Sans Unicode" w:hAnsi="Times New Roman" w:cs="Times New Roman"/>
          <w:kern w:val="1"/>
          <w:sz w:val="24"/>
          <w:szCs w:val="24"/>
          <w:lang w:eastAsia="zh-CN"/>
        </w:rPr>
        <w:t xml:space="preserve"> his</w:t>
      </w:r>
      <w:r w:rsidR="0086115D">
        <w:rPr>
          <w:rFonts w:ascii="Times New Roman" w:eastAsia="Lucida Sans Unicode" w:hAnsi="Times New Roman" w:cs="Times New Roman"/>
          <w:kern w:val="1"/>
          <w:sz w:val="24"/>
          <w:szCs w:val="24"/>
          <w:lang w:eastAsia="zh-CN"/>
        </w:rPr>
        <w:t xml:space="preserve"> treaties for the </w:t>
      </w:r>
      <w:r w:rsidR="0086115D" w:rsidRPr="003B6EF0">
        <w:rPr>
          <w:rFonts w:ascii="Times New Roman" w:eastAsia="Lucida Sans Unicode" w:hAnsi="Times New Roman" w:cs="Times New Roman"/>
          <w:noProof/>
          <w:kern w:val="1"/>
          <w:sz w:val="24"/>
          <w:szCs w:val="24"/>
          <w:lang w:eastAsia="zh-CN"/>
        </w:rPr>
        <w:t>northwest</w:t>
      </w:r>
      <w:r w:rsidR="0086115D">
        <w:rPr>
          <w:rFonts w:ascii="Times New Roman" w:eastAsia="Lucida Sans Unicode" w:hAnsi="Times New Roman" w:cs="Times New Roman"/>
          <w:kern w:val="1"/>
          <w:sz w:val="24"/>
          <w:szCs w:val="24"/>
          <w:lang w:eastAsia="zh-CN"/>
        </w:rPr>
        <w:t xml:space="preserve"> involved the removal of the regions natives on to as few reservations as possible with the final aim of reducing them all to one single reservation</w:t>
      </w:r>
      <w:r w:rsidR="00B975CD">
        <w:rPr>
          <w:rFonts w:ascii="Times New Roman" w:eastAsia="Lucida Sans Unicode" w:hAnsi="Times New Roman" w:cs="Times New Roman"/>
          <w:kern w:val="1"/>
          <w:sz w:val="24"/>
          <w:szCs w:val="24"/>
          <w:lang w:eastAsia="zh-CN"/>
        </w:rPr>
        <w:t>, thereby opening up lands for railroads, roads, and settlement</w:t>
      </w:r>
      <w:r w:rsidR="005004DA">
        <w:rPr>
          <w:rFonts w:ascii="Times New Roman" w:eastAsia="Lucida Sans Unicode" w:hAnsi="Times New Roman" w:cs="Times New Roman"/>
          <w:kern w:val="1"/>
          <w:sz w:val="24"/>
          <w:szCs w:val="24"/>
          <w:lang w:eastAsia="zh-CN"/>
        </w:rPr>
        <w:t>.</w:t>
      </w:r>
      <w:r w:rsidR="0086115D">
        <w:rPr>
          <w:rFonts w:ascii="Times New Roman" w:eastAsia="Lucida Sans Unicode" w:hAnsi="Times New Roman" w:cs="Times New Roman"/>
          <w:kern w:val="1"/>
          <w:sz w:val="24"/>
          <w:szCs w:val="24"/>
          <w:lang w:eastAsia="zh-CN"/>
        </w:rPr>
        <w:t xml:space="preserve"> </w:t>
      </w:r>
      <w:r w:rsidR="003B6EF0">
        <w:rPr>
          <w:rFonts w:ascii="Times New Roman" w:eastAsia="Lucida Sans Unicode" w:hAnsi="Times New Roman" w:cs="Times New Roman"/>
          <w:kern w:val="1"/>
          <w:sz w:val="24"/>
          <w:szCs w:val="24"/>
          <w:lang w:eastAsia="zh-CN"/>
        </w:rPr>
        <w:t>There were also promises to provide a</w:t>
      </w:r>
      <w:r w:rsidR="0086115D">
        <w:rPr>
          <w:rFonts w:ascii="Times New Roman" w:eastAsia="Lucida Sans Unicode" w:hAnsi="Times New Roman" w:cs="Times New Roman"/>
          <w:kern w:val="1"/>
          <w:sz w:val="24"/>
          <w:szCs w:val="24"/>
          <w:lang w:eastAsia="zh-CN"/>
        </w:rPr>
        <w:t>nnuities and other forms of aid for agriculture and schooling</w:t>
      </w:r>
      <w:r w:rsidR="003B6EF0">
        <w:rPr>
          <w:rFonts w:ascii="Times New Roman" w:eastAsia="Lucida Sans Unicode" w:hAnsi="Times New Roman" w:cs="Times New Roman"/>
          <w:kern w:val="1"/>
          <w:sz w:val="24"/>
          <w:szCs w:val="24"/>
          <w:lang w:eastAsia="zh-CN"/>
        </w:rPr>
        <w:t>, o</w:t>
      </w:r>
      <w:r w:rsidR="0086115D">
        <w:rPr>
          <w:rFonts w:ascii="Times New Roman" w:eastAsia="Lucida Sans Unicode" w:hAnsi="Times New Roman" w:cs="Times New Roman"/>
          <w:kern w:val="1"/>
          <w:sz w:val="24"/>
          <w:szCs w:val="24"/>
          <w:lang w:eastAsia="zh-CN"/>
        </w:rPr>
        <w:t>n a temporary basis</w:t>
      </w:r>
      <w:r w:rsidR="003B6EF0">
        <w:rPr>
          <w:rFonts w:ascii="Times New Roman" w:eastAsia="Lucida Sans Unicode" w:hAnsi="Times New Roman" w:cs="Times New Roman"/>
          <w:kern w:val="1"/>
          <w:sz w:val="24"/>
          <w:szCs w:val="24"/>
          <w:lang w:eastAsia="zh-CN"/>
        </w:rPr>
        <w:t>,</w:t>
      </w:r>
      <w:r w:rsidR="0086115D">
        <w:rPr>
          <w:rFonts w:ascii="Times New Roman" w:eastAsia="Lucida Sans Unicode" w:hAnsi="Times New Roman" w:cs="Times New Roman"/>
          <w:kern w:val="1"/>
          <w:sz w:val="24"/>
          <w:szCs w:val="24"/>
          <w:lang w:eastAsia="zh-CN"/>
        </w:rPr>
        <w:t xml:space="preserve"> </w:t>
      </w:r>
      <w:r w:rsidR="0086115D" w:rsidRPr="00185881">
        <w:rPr>
          <w:rFonts w:ascii="Times New Roman" w:eastAsia="Lucida Sans Unicode" w:hAnsi="Times New Roman" w:cs="Times New Roman"/>
          <w:noProof/>
          <w:kern w:val="1"/>
          <w:sz w:val="24"/>
          <w:szCs w:val="24"/>
          <w:lang w:eastAsia="zh-CN"/>
        </w:rPr>
        <w:t>to</w:t>
      </w:r>
      <w:r w:rsidR="0086115D">
        <w:rPr>
          <w:rFonts w:ascii="Times New Roman" w:eastAsia="Lucida Sans Unicode" w:hAnsi="Times New Roman" w:cs="Times New Roman"/>
          <w:kern w:val="1"/>
          <w:sz w:val="24"/>
          <w:szCs w:val="24"/>
          <w:lang w:eastAsia="zh-CN"/>
        </w:rPr>
        <w:t xml:space="preserve"> </w:t>
      </w:r>
      <w:r w:rsidR="00185881">
        <w:rPr>
          <w:rFonts w:ascii="Times New Roman" w:eastAsia="Lucida Sans Unicode" w:hAnsi="Times New Roman" w:cs="Times New Roman"/>
          <w:noProof/>
          <w:kern w:val="1"/>
          <w:sz w:val="24"/>
          <w:szCs w:val="24"/>
          <w:lang w:eastAsia="zh-CN"/>
        </w:rPr>
        <w:t>e</w:t>
      </w:r>
      <w:r w:rsidR="0086115D" w:rsidRPr="00185881">
        <w:rPr>
          <w:rFonts w:ascii="Times New Roman" w:eastAsia="Lucida Sans Unicode" w:hAnsi="Times New Roman" w:cs="Times New Roman"/>
          <w:noProof/>
          <w:kern w:val="1"/>
          <w:sz w:val="24"/>
          <w:szCs w:val="24"/>
          <w:lang w:eastAsia="zh-CN"/>
        </w:rPr>
        <w:t>nsure</w:t>
      </w:r>
      <w:r w:rsidR="0086115D">
        <w:rPr>
          <w:rFonts w:ascii="Times New Roman" w:eastAsia="Lucida Sans Unicode" w:hAnsi="Times New Roman" w:cs="Times New Roman"/>
          <w:kern w:val="1"/>
          <w:sz w:val="24"/>
          <w:szCs w:val="24"/>
          <w:lang w:eastAsia="zh-CN"/>
        </w:rPr>
        <w:t xml:space="preserve"> </w:t>
      </w:r>
      <w:r w:rsidR="003B6EF0">
        <w:rPr>
          <w:rFonts w:ascii="Times New Roman" w:eastAsia="Lucida Sans Unicode" w:hAnsi="Times New Roman" w:cs="Times New Roman"/>
          <w:kern w:val="1"/>
          <w:sz w:val="24"/>
          <w:szCs w:val="24"/>
          <w:lang w:eastAsia="zh-CN"/>
        </w:rPr>
        <w:t xml:space="preserve">the </w:t>
      </w:r>
      <w:r w:rsidR="0086115D">
        <w:rPr>
          <w:rFonts w:ascii="Times New Roman" w:eastAsia="Lucida Sans Unicode" w:hAnsi="Times New Roman" w:cs="Times New Roman"/>
          <w:kern w:val="1"/>
          <w:sz w:val="24"/>
          <w:szCs w:val="24"/>
          <w:lang w:eastAsia="zh-CN"/>
        </w:rPr>
        <w:t xml:space="preserve">“gradual </w:t>
      </w:r>
      <w:r w:rsidR="0086115D" w:rsidRPr="003B6EF0">
        <w:rPr>
          <w:rFonts w:ascii="Times New Roman" w:eastAsia="Lucida Sans Unicode" w:hAnsi="Times New Roman" w:cs="Times New Roman"/>
          <w:noProof/>
          <w:kern w:val="1"/>
          <w:sz w:val="24"/>
          <w:szCs w:val="24"/>
          <w:lang w:eastAsia="zh-CN"/>
        </w:rPr>
        <w:t>civilization</w:t>
      </w:r>
      <w:r w:rsidR="0086115D">
        <w:rPr>
          <w:rFonts w:ascii="Times New Roman" w:eastAsia="Lucida Sans Unicode" w:hAnsi="Times New Roman" w:cs="Times New Roman"/>
          <w:kern w:val="1"/>
          <w:sz w:val="24"/>
          <w:szCs w:val="24"/>
          <w:lang w:eastAsia="zh-CN"/>
        </w:rPr>
        <w:t xml:space="preserve"> of the Indians and their ultimate incorporation with the people of the territory</w:t>
      </w:r>
      <w:r w:rsidR="00B975CD">
        <w:rPr>
          <w:rFonts w:ascii="Times New Roman" w:eastAsia="Lucida Sans Unicode" w:hAnsi="Times New Roman" w:cs="Times New Roman"/>
          <w:kern w:val="1"/>
          <w:sz w:val="24"/>
          <w:szCs w:val="24"/>
          <w:lang w:eastAsia="zh-CN"/>
        </w:rPr>
        <w:t>.</w:t>
      </w:r>
      <w:r w:rsidR="0086115D">
        <w:rPr>
          <w:rFonts w:ascii="Times New Roman" w:eastAsia="Lucida Sans Unicode" w:hAnsi="Times New Roman" w:cs="Times New Roman"/>
          <w:kern w:val="1"/>
          <w:sz w:val="24"/>
          <w:szCs w:val="24"/>
          <w:lang w:eastAsia="zh-CN"/>
        </w:rPr>
        <w:t>”</w:t>
      </w:r>
      <w:r w:rsidR="00B975CD">
        <w:rPr>
          <w:rStyle w:val="EndnoteReference"/>
          <w:rFonts w:ascii="Times New Roman" w:eastAsia="Lucida Sans Unicode" w:hAnsi="Times New Roman" w:cs="Times New Roman"/>
          <w:kern w:val="1"/>
          <w:sz w:val="24"/>
          <w:szCs w:val="24"/>
          <w:lang w:eastAsia="zh-CN"/>
        </w:rPr>
        <w:endnoteReference w:id="8"/>
      </w:r>
      <w:r w:rsidR="0086115D">
        <w:rPr>
          <w:rFonts w:ascii="Times New Roman" w:eastAsia="Lucida Sans Unicode" w:hAnsi="Times New Roman" w:cs="Times New Roman"/>
          <w:kern w:val="1"/>
          <w:sz w:val="24"/>
          <w:szCs w:val="24"/>
          <w:lang w:eastAsia="zh-CN"/>
        </w:rPr>
        <w:t xml:space="preserve"> </w:t>
      </w:r>
      <w:r w:rsidR="0031659A">
        <w:rPr>
          <w:rFonts w:ascii="Times New Roman" w:eastAsia="Lucida Sans Unicode" w:hAnsi="Times New Roman" w:cs="Times New Roman"/>
          <w:kern w:val="1"/>
          <w:sz w:val="24"/>
          <w:szCs w:val="24"/>
          <w:lang w:eastAsia="zh-CN"/>
        </w:rPr>
        <w:t xml:space="preserve"> </w:t>
      </w:r>
      <w:r w:rsidR="00BA5F86" w:rsidRPr="00115FE8">
        <w:rPr>
          <w:rFonts w:ascii="Times New Roman" w:eastAsia="Lucida Sans Unicode" w:hAnsi="Times New Roman" w:cs="Times New Roman"/>
          <w:noProof/>
          <w:kern w:val="1"/>
          <w:sz w:val="24"/>
          <w:szCs w:val="24"/>
          <w:lang w:eastAsia="zh-CN"/>
        </w:rPr>
        <w:t>Historian</w:t>
      </w:r>
      <w:r w:rsidR="00115FE8">
        <w:rPr>
          <w:rFonts w:ascii="Times New Roman" w:eastAsia="Lucida Sans Unicode" w:hAnsi="Times New Roman" w:cs="Times New Roman"/>
          <w:noProof/>
          <w:kern w:val="1"/>
          <w:sz w:val="24"/>
          <w:szCs w:val="24"/>
          <w:lang w:eastAsia="zh-CN"/>
        </w:rPr>
        <w:t>,</w:t>
      </w:r>
      <w:r w:rsidR="00BA5F86">
        <w:rPr>
          <w:rFonts w:ascii="Times New Roman" w:eastAsia="Lucida Sans Unicode" w:hAnsi="Times New Roman" w:cs="Times New Roman"/>
          <w:kern w:val="1"/>
          <w:sz w:val="24"/>
          <w:szCs w:val="24"/>
          <w:lang w:eastAsia="zh-CN"/>
        </w:rPr>
        <w:t xml:space="preserve"> </w:t>
      </w:r>
      <w:r w:rsidR="00BA5F86" w:rsidRPr="00DE40DD">
        <w:rPr>
          <w:rFonts w:ascii="Times New Roman" w:eastAsia="Lucida Sans Unicode" w:hAnsi="Times New Roman" w:cs="Times New Roman"/>
          <w:kern w:val="1"/>
          <w:sz w:val="24"/>
          <w:szCs w:val="24"/>
          <w:lang w:eastAsia="zh-CN"/>
        </w:rPr>
        <w:t>David M. Buerge</w:t>
      </w:r>
      <w:r w:rsidR="00BA5F86">
        <w:rPr>
          <w:rFonts w:ascii="Times New Roman" w:eastAsia="Lucida Sans Unicode" w:hAnsi="Times New Roman" w:cs="Times New Roman"/>
          <w:kern w:val="1"/>
          <w:sz w:val="24"/>
          <w:szCs w:val="24"/>
          <w:lang w:eastAsia="zh-CN"/>
        </w:rPr>
        <w:t xml:space="preserve"> writes of Steven’s </w:t>
      </w:r>
      <w:r w:rsidR="00BA5F86" w:rsidRPr="00536495">
        <w:rPr>
          <w:rFonts w:ascii="Times New Roman" w:eastAsia="Lucida Sans Unicode" w:hAnsi="Times New Roman" w:cs="Times New Roman"/>
          <w:noProof/>
          <w:kern w:val="1"/>
          <w:sz w:val="24"/>
          <w:szCs w:val="24"/>
          <w:lang w:eastAsia="zh-CN"/>
        </w:rPr>
        <w:t>treaty</w:t>
      </w:r>
      <w:r w:rsidR="00BA5F86">
        <w:rPr>
          <w:rFonts w:ascii="Times New Roman" w:eastAsia="Lucida Sans Unicode" w:hAnsi="Times New Roman" w:cs="Times New Roman"/>
          <w:kern w:val="1"/>
          <w:sz w:val="24"/>
          <w:szCs w:val="24"/>
          <w:lang w:eastAsia="zh-CN"/>
        </w:rPr>
        <w:t xml:space="preserve"> campaign:</w:t>
      </w:r>
    </w:p>
    <w:p w14:paraId="1D371511" w14:textId="77777777" w:rsidR="00BA5F86" w:rsidRDefault="00BA5F86" w:rsidP="008A2522">
      <w:pPr>
        <w:widowControl w:val="0"/>
        <w:spacing w:after="0" w:line="240" w:lineRule="auto"/>
        <w:ind w:left="432" w:right="432"/>
        <w:jc w:val="both"/>
        <w:rPr>
          <w:rFonts w:ascii="Times New Roman" w:eastAsia="Lucida Sans Unicode" w:hAnsi="Times New Roman" w:cs="Times New Roman"/>
          <w:kern w:val="1"/>
          <w:sz w:val="24"/>
          <w:szCs w:val="24"/>
          <w:lang w:eastAsia="zh-CN"/>
        </w:rPr>
      </w:pPr>
      <w:r w:rsidRPr="00DE40DD">
        <w:rPr>
          <w:rFonts w:ascii="Times New Roman" w:eastAsia="Lucida Sans Unicode" w:hAnsi="Times New Roman" w:cs="Times New Roman"/>
          <w:kern w:val="1"/>
          <w:sz w:val="24"/>
          <w:szCs w:val="24"/>
          <w:lang w:eastAsia="zh-CN"/>
        </w:rPr>
        <w:t xml:space="preserve">Not only was the timetable reckless; the whole enterprise </w:t>
      </w:r>
      <w:r w:rsidRPr="00115FE8">
        <w:rPr>
          <w:rFonts w:ascii="Times New Roman" w:eastAsia="Lucida Sans Unicode" w:hAnsi="Times New Roman" w:cs="Times New Roman"/>
          <w:noProof/>
          <w:kern w:val="1"/>
          <w:sz w:val="24"/>
          <w:szCs w:val="24"/>
          <w:lang w:eastAsia="zh-CN"/>
        </w:rPr>
        <w:t xml:space="preserve">was </w:t>
      </w:r>
      <w:r w:rsidRPr="003B6EF0">
        <w:rPr>
          <w:rFonts w:ascii="Times New Roman" w:eastAsia="Lucida Sans Unicode" w:hAnsi="Times New Roman" w:cs="Times New Roman"/>
          <w:noProof/>
          <w:kern w:val="1"/>
          <w:sz w:val="24"/>
          <w:szCs w:val="24"/>
          <w:lang w:eastAsia="zh-CN"/>
        </w:rPr>
        <w:t>organized</w:t>
      </w:r>
      <w:r w:rsidRPr="00DE40DD">
        <w:rPr>
          <w:rFonts w:ascii="Times New Roman" w:eastAsia="Lucida Sans Unicode" w:hAnsi="Times New Roman" w:cs="Times New Roman"/>
          <w:kern w:val="1"/>
          <w:sz w:val="24"/>
          <w:szCs w:val="24"/>
          <w:lang w:eastAsia="zh-CN"/>
        </w:rPr>
        <w:t xml:space="preserve"> in profound ignorance of native society, culture, and history. The twenty-thousand-odd aboriginal inhabitants who were assumed to be in rapid </w:t>
      </w:r>
      <w:r w:rsidRPr="00115FE8">
        <w:rPr>
          <w:rFonts w:ascii="Times New Roman" w:eastAsia="Lucida Sans Unicode" w:hAnsi="Times New Roman" w:cs="Times New Roman"/>
          <w:noProof/>
          <w:kern w:val="1"/>
          <w:sz w:val="24"/>
          <w:szCs w:val="24"/>
          <w:lang w:eastAsia="zh-CN"/>
        </w:rPr>
        <w:t>decline,</w:t>
      </w:r>
      <w:r w:rsidRPr="00DE40DD">
        <w:rPr>
          <w:rFonts w:ascii="Times New Roman" w:eastAsia="Lucida Sans Unicode" w:hAnsi="Times New Roman" w:cs="Times New Roman"/>
          <w:kern w:val="1"/>
          <w:sz w:val="24"/>
          <w:szCs w:val="24"/>
          <w:lang w:eastAsia="zh-CN"/>
        </w:rPr>
        <w:t xml:space="preserve"> were given a brutal choice: they would adapt to white </w:t>
      </w:r>
      <w:r w:rsidRPr="00115FE8">
        <w:rPr>
          <w:rFonts w:ascii="Times New Roman" w:eastAsia="Lucida Sans Unicode" w:hAnsi="Times New Roman" w:cs="Times New Roman"/>
          <w:noProof/>
          <w:kern w:val="1"/>
          <w:sz w:val="24"/>
          <w:szCs w:val="24"/>
          <w:lang w:eastAsia="zh-CN"/>
        </w:rPr>
        <w:t>society</w:t>
      </w:r>
      <w:r w:rsidRPr="00DE40DD">
        <w:rPr>
          <w:rFonts w:ascii="Times New Roman" w:eastAsia="Lucida Sans Unicode" w:hAnsi="Times New Roman" w:cs="Times New Roman"/>
          <w:kern w:val="1"/>
          <w:sz w:val="24"/>
          <w:szCs w:val="24"/>
          <w:lang w:eastAsia="zh-CN"/>
        </w:rPr>
        <w:t xml:space="preserve"> or they could disappear. </w:t>
      </w:r>
      <w:r>
        <w:rPr>
          <w:rStyle w:val="EndnoteReference"/>
          <w:rFonts w:ascii="Times New Roman" w:eastAsia="Lucida Sans Unicode" w:hAnsi="Times New Roman" w:cs="Times New Roman"/>
          <w:kern w:val="1"/>
          <w:sz w:val="24"/>
          <w:szCs w:val="24"/>
          <w:lang w:eastAsia="zh-CN"/>
        </w:rPr>
        <w:endnoteReference w:id="9"/>
      </w:r>
    </w:p>
    <w:p w14:paraId="45E8C050" w14:textId="77777777" w:rsidR="00BA5F86" w:rsidRDefault="00BA5F86" w:rsidP="00BA5F86">
      <w:pPr>
        <w:widowControl w:val="0"/>
        <w:spacing w:after="0" w:line="480" w:lineRule="auto"/>
        <w:jc w:val="both"/>
        <w:rPr>
          <w:rFonts w:ascii="Times New Roman" w:eastAsia="Lucida Sans Unicode" w:hAnsi="Times New Roman" w:cs="Times New Roman"/>
          <w:noProof/>
          <w:kern w:val="1"/>
          <w:sz w:val="24"/>
          <w:szCs w:val="24"/>
          <w:lang w:eastAsia="zh-CN"/>
        </w:rPr>
      </w:pPr>
    </w:p>
    <w:p w14:paraId="03A66987" w14:textId="113D52E2" w:rsidR="000E2257" w:rsidRPr="000E2257" w:rsidRDefault="000E2257" w:rsidP="00A81995">
      <w:pPr>
        <w:widowControl w:val="0"/>
        <w:spacing w:after="0" w:line="360" w:lineRule="auto"/>
        <w:ind w:firstLine="432"/>
        <w:jc w:val="both"/>
        <w:rPr>
          <w:rFonts w:ascii="Times New Roman" w:eastAsia="Lucida Sans Unicode" w:hAnsi="Times New Roman" w:cs="Times New Roman"/>
          <w:kern w:val="1"/>
          <w:sz w:val="24"/>
          <w:szCs w:val="24"/>
          <w:lang w:eastAsia="zh-CN"/>
        </w:rPr>
      </w:pPr>
      <w:r w:rsidRPr="000E2257">
        <w:rPr>
          <w:rFonts w:ascii="Times New Roman" w:eastAsia="Lucida Sans Unicode" w:hAnsi="Times New Roman" w:cs="Times New Roman"/>
          <w:kern w:val="1"/>
          <w:sz w:val="24"/>
          <w:szCs w:val="24"/>
          <w:lang w:eastAsia="zh-CN"/>
        </w:rPr>
        <w:t xml:space="preserve">Arriving at Hellgate, near today’s Missoula, Montana, on July 7, 1855, Stevens met a large gathering of Flathead, Pend d ’Oreille and Kootenai Indians. By July </w:t>
      </w:r>
      <w:r w:rsidR="005004DA">
        <w:rPr>
          <w:rFonts w:ascii="Times New Roman" w:eastAsia="Lucida Sans Unicode" w:hAnsi="Times New Roman" w:cs="Times New Roman"/>
          <w:kern w:val="1"/>
          <w:sz w:val="24"/>
          <w:szCs w:val="24"/>
          <w:lang w:eastAsia="zh-CN"/>
        </w:rPr>
        <w:t>16</w:t>
      </w:r>
      <w:r w:rsidRPr="000E2257">
        <w:rPr>
          <w:rFonts w:ascii="Times New Roman" w:eastAsia="Lucida Sans Unicode" w:hAnsi="Times New Roman" w:cs="Times New Roman"/>
          <w:kern w:val="1"/>
          <w:sz w:val="24"/>
          <w:szCs w:val="24"/>
          <w:lang w:eastAsia="zh-CN"/>
        </w:rPr>
        <w:t xml:space="preserve"> Stevens had bullied and bluffed his way to a signed treaty.</w:t>
      </w:r>
      <w:r w:rsidR="00C0047D">
        <w:rPr>
          <w:rFonts w:ascii="Times New Roman" w:eastAsia="Lucida Sans Unicode" w:hAnsi="Times New Roman" w:cs="Times New Roman"/>
          <w:kern w:val="1"/>
          <w:sz w:val="24"/>
          <w:szCs w:val="24"/>
          <w:lang w:eastAsia="zh-CN"/>
        </w:rPr>
        <w:t xml:space="preserve"> </w:t>
      </w:r>
      <w:r w:rsidRPr="000E2257">
        <w:rPr>
          <w:rFonts w:ascii="Times New Roman" w:eastAsia="Lucida Sans Unicode" w:hAnsi="Times New Roman" w:cs="Times New Roman"/>
          <w:kern w:val="1"/>
          <w:sz w:val="24"/>
          <w:szCs w:val="24"/>
          <w:lang w:eastAsia="zh-CN"/>
        </w:rPr>
        <w:t>The Hellgate Treaty</w:t>
      </w:r>
      <w:r w:rsidR="0086185D">
        <w:rPr>
          <w:rFonts w:ascii="Times New Roman" w:eastAsia="Lucida Sans Unicode" w:hAnsi="Times New Roman" w:cs="Times New Roman"/>
          <w:kern w:val="1"/>
          <w:sz w:val="24"/>
          <w:szCs w:val="24"/>
          <w:lang w:eastAsia="zh-CN"/>
        </w:rPr>
        <w:t xml:space="preserve"> </w:t>
      </w:r>
      <w:r w:rsidR="0086185D" w:rsidRPr="00115FE8">
        <w:rPr>
          <w:rFonts w:ascii="Times New Roman" w:eastAsia="Lucida Sans Unicode" w:hAnsi="Times New Roman" w:cs="Times New Roman"/>
          <w:noProof/>
          <w:kern w:val="1"/>
          <w:sz w:val="24"/>
          <w:szCs w:val="24"/>
          <w:lang w:eastAsia="zh-CN"/>
        </w:rPr>
        <w:t>is</w:t>
      </w:r>
      <w:r w:rsidR="0086185D">
        <w:rPr>
          <w:rFonts w:ascii="Times New Roman" w:eastAsia="Lucida Sans Unicode" w:hAnsi="Times New Roman" w:cs="Times New Roman"/>
          <w:kern w:val="1"/>
          <w:sz w:val="24"/>
          <w:szCs w:val="24"/>
          <w:lang w:eastAsia="zh-CN"/>
        </w:rPr>
        <w:t xml:space="preserve"> and</w:t>
      </w:r>
      <w:r w:rsidRPr="000E2257">
        <w:rPr>
          <w:rFonts w:ascii="Times New Roman" w:eastAsia="Lucida Sans Unicode" w:hAnsi="Times New Roman" w:cs="Times New Roman"/>
          <w:kern w:val="1"/>
          <w:sz w:val="24"/>
          <w:szCs w:val="24"/>
          <w:lang w:eastAsia="zh-CN"/>
        </w:rPr>
        <w:t xml:space="preserve"> has been</w:t>
      </w:r>
      <w:r w:rsidR="0077569C">
        <w:rPr>
          <w:rFonts w:ascii="Times New Roman" w:eastAsia="Lucida Sans Unicode" w:hAnsi="Times New Roman" w:cs="Times New Roman"/>
          <w:kern w:val="1"/>
          <w:sz w:val="24"/>
          <w:szCs w:val="24"/>
          <w:lang w:eastAsia="zh-CN"/>
        </w:rPr>
        <w:t>,</w:t>
      </w:r>
      <w:r w:rsidRPr="000E2257">
        <w:rPr>
          <w:rFonts w:ascii="Times New Roman" w:eastAsia="Lucida Sans Unicode" w:hAnsi="Times New Roman" w:cs="Times New Roman"/>
          <w:kern w:val="1"/>
          <w:sz w:val="24"/>
          <w:szCs w:val="24"/>
          <w:lang w:eastAsia="zh-CN"/>
        </w:rPr>
        <w:t xml:space="preserve"> </w:t>
      </w:r>
      <w:r w:rsidRPr="00B722F3">
        <w:rPr>
          <w:rFonts w:ascii="Times New Roman" w:eastAsia="Lucida Sans Unicode" w:hAnsi="Times New Roman" w:cs="Times New Roman"/>
          <w:noProof/>
          <w:kern w:val="1"/>
          <w:sz w:val="24"/>
          <w:szCs w:val="24"/>
          <w:lang w:eastAsia="zh-CN"/>
        </w:rPr>
        <w:t>a problematic</w:t>
      </w:r>
      <w:r w:rsidRPr="000E2257">
        <w:rPr>
          <w:rFonts w:ascii="Times New Roman" w:eastAsia="Lucida Sans Unicode" w:hAnsi="Times New Roman" w:cs="Times New Roman"/>
          <w:kern w:val="1"/>
          <w:sz w:val="24"/>
          <w:szCs w:val="24"/>
          <w:lang w:eastAsia="zh-CN"/>
        </w:rPr>
        <w:t xml:space="preserve"> and contested document for the Lower Kootenai for several reasons. Firstly, the presence of any member of the Kootenai and more specifically </w:t>
      </w:r>
      <w:r w:rsidR="005004DA">
        <w:rPr>
          <w:rFonts w:ascii="Times New Roman" w:eastAsia="Lucida Sans Unicode" w:hAnsi="Times New Roman" w:cs="Times New Roman"/>
          <w:kern w:val="1"/>
          <w:sz w:val="24"/>
          <w:szCs w:val="24"/>
          <w:lang w:eastAsia="zh-CN"/>
        </w:rPr>
        <w:t xml:space="preserve">of </w:t>
      </w:r>
      <w:r w:rsidRPr="000E2257">
        <w:rPr>
          <w:rFonts w:ascii="Times New Roman" w:eastAsia="Lucida Sans Unicode" w:hAnsi="Times New Roman" w:cs="Times New Roman"/>
          <w:kern w:val="1"/>
          <w:sz w:val="24"/>
          <w:szCs w:val="24"/>
          <w:lang w:eastAsia="zh-CN"/>
        </w:rPr>
        <w:t xml:space="preserve">the </w:t>
      </w:r>
      <w:r w:rsidR="0077569C">
        <w:rPr>
          <w:rFonts w:ascii="Times New Roman" w:eastAsia="Lucida Sans Unicode" w:hAnsi="Times New Roman" w:cs="Times New Roman"/>
          <w:kern w:val="1"/>
          <w:sz w:val="24"/>
          <w:szCs w:val="24"/>
          <w:lang w:eastAsia="zh-CN"/>
        </w:rPr>
        <w:t xml:space="preserve">Bonners Ferry band is </w:t>
      </w:r>
      <w:r w:rsidR="00536495">
        <w:rPr>
          <w:rFonts w:ascii="Times New Roman" w:eastAsia="Lucida Sans Unicode" w:hAnsi="Times New Roman" w:cs="Times New Roman"/>
          <w:noProof/>
          <w:kern w:val="1"/>
          <w:sz w:val="24"/>
          <w:szCs w:val="24"/>
          <w:lang w:eastAsia="zh-CN"/>
        </w:rPr>
        <w:t>dispu</w:t>
      </w:r>
      <w:r w:rsidR="0077569C" w:rsidRPr="00536495">
        <w:rPr>
          <w:rFonts w:ascii="Times New Roman" w:eastAsia="Lucida Sans Unicode" w:hAnsi="Times New Roman" w:cs="Times New Roman"/>
          <w:noProof/>
          <w:kern w:val="1"/>
          <w:sz w:val="24"/>
          <w:szCs w:val="24"/>
          <w:lang w:eastAsia="zh-CN"/>
        </w:rPr>
        <w:t>ted</w:t>
      </w:r>
      <w:r w:rsidR="0077569C">
        <w:rPr>
          <w:rFonts w:ascii="Times New Roman" w:eastAsia="Lucida Sans Unicode" w:hAnsi="Times New Roman" w:cs="Times New Roman"/>
          <w:kern w:val="1"/>
          <w:sz w:val="24"/>
          <w:szCs w:val="24"/>
          <w:lang w:eastAsia="zh-CN"/>
        </w:rPr>
        <w:t>;</w:t>
      </w:r>
      <w:r w:rsidRPr="000E2257">
        <w:rPr>
          <w:rFonts w:ascii="Times New Roman" w:eastAsia="Lucida Sans Unicode" w:hAnsi="Times New Roman" w:cs="Times New Roman"/>
          <w:kern w:val="1"/>
          <w:sz w:val="24"/>
          <w:szCs w:val="24"/>
          <w:lang w:eastAsia="zh-CN"/>
        </w:rPr>
        <w:t xml:space="preserve"> </w:t>
      </w:r>
      <w:r w:rsidR="0077569C">
        <w:rPr>
          <w:rFonts w:ascii="Times New Roman" w:eastAsia="Lucida Sans Unicode" w:hAnsi="Times New Roman" w:cs="Times New Roman"/>
          <w:noProof/>
          <w:kern w:val="1"/>
          <w:sz w:val="24"/>
          <w:szCs w:val="24"/>
          <w:lang w:eastAsia="zh-CN"/>
        </w:rPr>
        <w:t>t</w:t>
      </w:r>
      <w:r w:rsidRPr="000E2257">
        <w:rPr>
          <w:rFonts w:ascii="Times New Roman" w:eastAsia="Lucida Sans Unicode" w:hAnsi="Times New Roman" w:cs="Times New Roman"/>
          <w:noProof/>
          <w:kern w:val="1"/>
          <w:sz w:val="24"/>
          <w:szCs w:val="24"/>
          <w:lang w:eastAsia="zh-CN"/>
        </w:rPr>
        <w:t>he</w:t>
      </w:r>
      <w:r w:rsidR="0077569C">
        <w:rPr>
          <w:rFonts w:ascii="Times New Roman" w:eastAsia="Lucida Sans Unicode" w:hAnsi="Times New Roman" w:cs="Times New Roman"/>
          <w:noProof/>
          <w:kern w:val="1"/>
          <w:sz w:val="24"/>
          <w:szCs w:val="24"/>
          <w:lang w:eastAsia="zh-CN"/>
        </w:rPr>
        <w:t xml:space="preserve"> Bonner’s Ferry</w:t>
      </w:r>
      <w:r w:rsidR="006E3946">
        <w:rPr>
          <w:rFonts w:ascii="Times New Roman" w:eastAsia="Lucida Sans Unicode" w:hAnsi="Times New Roman" w:cs="Times New Roman"/>
          <w:noProof/>
          <w:kern w:val="1"/>
          <w:sz w:val="24"/>
          <w:szCs w:val="24"/>
          <w:lang w:eastAsia="zh-CN"/>
        </w:rPr>
        <w:t xml:space="preserve"> </w:t>
      </w:r>
      <w:r w:rsidR="006E3946" w:rsidRPr="00536495">
        <w:rPr>
          <w:rFonts w:ascii="Times New Roman" w:eastAsia="Lucida Sans Unicode" w:hAnsi="Times New Roman" w:cs="Times New Roman"/>
          <w:noProof/>
          <w:kern w:val="1"/>
          <w:sz w:val="24"/>
          <w:szCs w:val="24"/>
          <w:lang w:eastAsia="zh-CN"/>
        </w:rPr>
        <w:t>band</w:t>
      </w:r>
      <w:r w:rsidR="006E3946">
        <w:rPr>
          <w:rFonts w:ascii="Times New Roman" w:eastAsia="Lucida Sans Unicode" w:hAnsi="Times New Roman" w:cs="Times New Roman"/>
          <w:noProof/>
          <w:kern w:val="1"/>
          <w:sz w:val="24"/>
          <w:szCs w:val="24"/>
          <w:lang w:eastAsia="zh-CN"/>
        </w:rPr>
        <w:t xml:space="preserve"> deny</w:t>
      </w:r>
      <w:r w:rsidRPr="000E2257">
        <w:rPr>
          <w:rFonts w:ascii="Times New Roman" w:eastAsia="Lucida Sans Unicode" w:hAnsi="Times New Roman" w:cs="Times New Roman"/>
          <w:noProof/>
          <w:kern w:val="1"/>
          <w:sz w:val="24"/>
          <w:szCs w:val="24"/>
          <w:lang w:eastAsia="zh-CN"/>
        </w:rPr>
        <w:t xml:space="preserve"> that any member was present. However, the final treaty </w:t>
      </w:r>
      <w:r w:rsidR="00F77B96">
        <w:rPr>
          <w:rFonts w:ascii="Times New Roman" w:eastAsia="Lucida Sans Unicode" w:hAnsi="Times New Roman" w:cs="Times New Roman"/>
          <w:noProof/>
          <w:kern w:val="1"/>
          <w:sz w:val="24"/>
          <w:szCs w:val="24"/>
          <w:lang w:eastAsia="zh-CN"/>
        </w:rPr>
        <w:t xml:space="preserve">does </w:t>
      </w:r>
      <w:r w:rsidRPr="000E2257">
        <w:rPr>
          <w:rFonts w:ascii="Times New Roman" w:eastAsia="Lucida Sans Unicode" w:hAnsi="Times New Roman" w:cs="Times New Roman"/>
          <w:noProof/>
          <w:kern w:val="1"/>
          <w:sz w:val="24"/>
          <w:szCs w:val="24"/>
          <w:lang w:eastAsia="zh-CN"/>
        </w:rPr>
        <w:t>contain</w:t>
      </w:r>
      <w:r w:rsidR="00E70410">
        <w:rPr>
          <w:rFonts w:ascii="Times New Roman" w:eastAsia="Lucida Sans Unicode" w:hAnsi="Times New Roman" w:cs="Times New Roman"/>
          <w:noProof/>
          <w:kern w:val="1"/>
          <w:sz w:val="24"/>
          <w:szCs w:val="24"/>
          <w:lang w:eastAsia="zh-CN"/>
        </w:rPr>
        <w:t xml:space="preserve"> a mark next to the name</w:t>
      </w:r>
      <w:r w:rsidR="00F77B96">
        <w:rPr>
          <w:rFonts w:ascii="Times New Roman" w:eastAsia="Lucida Sans Unicode" w:hAnsi="Times New Roman" w:cs="Times New Roman"/>
          <w:noProof/>
          <w:kern w:val="1"/>
          <w:sz w:val="24"/>
          <w:szCs w:val="24"/>
          <w:lang w:eastAsia="zh-CN"/>
        </w:rPr>
        <w:t xml:space="preserve"> of one Kootenai, named Michelle</w:t>
      </w:r>
      <w:r w:rsidR="00E05F8A">
        <w:rPr>
          <w:rFonts w:ascii="Times New Roman" w:eastAsia="Lucida Sans Unicode" w:hAnsi="Times New Roman" w:cs="Times New Roman"/>
          <w:noProof/>
          <w:kern w:val="1"/>
          <w:sz w:val="24"/>
          <w:szCs w:val="24"/>
          <w:lang w:eastAsia="zh-CN"/>
        </w:rPr>
        <w:t xml:space="preserve">. </w:t>
      </w:r>
      <w:r w:rsidRPr="00CB3197">
        <w:rPr>
          <w:rFonts w:ascii="Times New Roman" w:eastAsia="SimSun" w:hAnsi="Times New Roman" w:cs="Times New Roman"/>
          <w:noProof/>
          <w:kern w:val="2"/>
          <w:sz w:val="24"/>
          <w:szCs w:val="24"/>
          <w:lang w:eastAsia="zh-CN"/>
        </w:rPr>
        <w:t xml:space="preserve">The official </w:t>
      </w:r>
      <w:r w:rsidR="003F13A8">
        <w:rPr>
          <w:rFonts w:ascii="Times New Roman" w:eastAsia="SimSun" w:hAnsi="Times New Roman" w:cs="Times New Roman"/>
          <w:noProof/>
          <w:kern w:val="2"/>
          <w:sz w:val="24"/>
          <w:szCs w:val="24"/>
          <w:lang w:eastAsia="zh-CN"/>
        </w:rPr>
        <w:t xml:space="preserve">government </w:t>
      </w:r>
      <w:r w:rsidRPr="00CB3197">
        <w:rPr>
          <w:rFonts w:ascii="Times New Roman" w:eastAsia="SimSun" w:hAnsi="Times New Roman" w:cs="Times New Roman"/>
          <w:noProof/>
          <w:kern w:val="2"/>
          <w:sz w:val="24"/>
          <w:szCs w:val="24"/>
          <w:lang w:eastAsia="zh-CN"/>
        </w:rPr>
        <w:t>proceedings of the Council</w:t>
      </w:r>
      <w:r w:rsidR="003F13A8">
        <w:rPr>
          <w:rFonts w:ascii="Times New Roman" w:eastAsia="SimSun" w:hAnsi="Times New Roman" w:cs="Times New Roman"/>
          <w:noProof/>
          <w:kern w:val="2"/>
          <w:sz w:val="24"/>
          <w:szCs w:val="24"/>
          <w:lang w:eastAsia="zh-CN"/>
        </w:rPr>
        <w:t xml:space="preserve"> note that</w:t>
      </w:r>
      <w:r w:rsidRPr="00CB3197">
        <w:rPr>
          <w:rFonts w:ascii="Times New Roman" w:eastAsia="SimSun" w:hAnsi="Times New Roman" w:cs="Times New Roman"/>
          <w:noProof/>
          <w:kern w:val="2"/>
          <w:sz w:val="24"/>
          <w:szCs w:val="24"/>
          <w:lang w:eastAsia="zh-CN"/>
        </w:rPr>
        <w:t xml:space="preserve"> on </w:t>
      </w:r>
      <w:r w:rsidRPr="00115FE8">
        <w:rPr>
          <w:rFonts w:ascii="Times New Roman" w:eastAsia="SimSun" w:hAnsi="Times New Roman" w:cs="Times New Roman"/>
          <w:noProof/>
          <w:kern w:val="2"/>
          <w:sz w:val="24"/>
          <w:szCs w:val="24"/>
          <w:lang w:eastAsia="zh-CN"/>
        </w:rPr>
        <w:t>Wednesday</w:t>
      </w:r>
      <w:r w:rsidR="00115FE8">
        <w:rPr>
          <w:rFonts w:ascii="Times New Roman" w:eastAsia="SimSun" w:hAnsi="Times New Roman" w:cs="Times New Roman"/>
          <w:noProof/>
          <w:kern w:val="2"/>
          <w:sz w:val="24"/>
          <w:szCs w:val="24"/>
          <w:lang w:eastAsia="zh-CN"/>
        </w:rPr>
        <w:t>,</w:t>
      </w:r>
      <w:r w:rsidRPr="00CB3197">
        <w:rPr>
          <w:rFonts w:ascii="Times New Roman" w:eastAsia="SimSun" w:hAnsi="Times New Roman" w:cs="Times New Roman"/>
          <w:noProof/>
          <w:kern w:val="2"/>
          <w:sz w:val="24"/>
          <w:szCs w:val="24"/>
          <w:lang w:eastAsia="zh-CN"/>
        </w:rPr>
        <w:t xml:space="preserve"> July 11, </w:t>
      </w:r>
      <w:r w:rsidRPr="00B722F3">
        <w:rPr>
          <w:rFonts w:ascii="Times New Roman" w:eastAsia="SimSun" w:hAnsi="Times New Roman" w:cs="Times New Roman"/>
          <w:noProof/>
          <w:kern w:val="2"/>
          <w:sz w:val="24"/>
          <w:szCs w:val="24"/>
          <w:lang w:eastAsia="zh-CN"/>
        </w:rPr>
        <w:t>1855</w:t>
      </w:r>
      <w:r w:rsidR="00B722F3">
        <w:rPr>
          <w:rFonts w:ascii="Times New Roman" w:eastAsia="SimSun" w:hAnsi="Times New Roman" w:cs="Times New Roman"/>
          <w:noProof/>
          <w:kern w:val="2"/>
          <w:sz w:val="24"/>
          <w:szCs w:val="24"/>
          <w:lang w:eastAsia="zh-CN"/>
        </w:rPr>
        <w:t>,</w:t>
      </w:r>
      <w:r w:rsidRPr="00CB3197">
        <w:rPr>
          <w:rFonts w:ascii="Times New Roman" w:eastAsia="SimSun" w:hAnsi="Times New Roman" w:cs="Times New Roman"/>
          <w:noProof/>
          <w:kern w:val="2"/>
          <w:sz w:val="24"/>
          <w:szCs w:val="24"/>
          <w:lang w:eastAsia="zh-CN"/>
        </w:rPr>
        <w:t xml:space="preserve"> Michelle </w:t>
      </w:r>
      <w:r w:rsidRPr="00185881">
        <w:rPr>
          <w:rFonts w:ascii="Times New Roman" w:eastAsia="SimSun" w:hAnsi="Times New Roman" w:cs="Times New Roman"/>
          <w:noProof/>
          <w:kern w:val="2"/>
          <w:sz w:val="24"/>
          <w:szCs w:val="24"/>
          <w:lang w:eastAsia="zh-CN"/>
        </w:rPr>
        <w:t>stat</w:t>
      </w:r>
      <w:r w:rsidR="003F13A8" w:rsidRPr="00185881">
        <w:rPr>
          <w:rFonts w:ascii="Times New Roman" w:eastAsia="SimSun" w:hAnsi="Times New Roman" w:cs="Times New Roman"/>
          <w:noProof/>
          <w:kern w:val="2"/>
          <w:sz w:val="24"/>
          <w:szCs w:val="24"/>
          <w:lang w:eastAsia="zh-CN"/>
        </w:rPr>
        <w:t>ed</w:t>
      </w:r>
      <w:r w:rsidRPr="00CB3197">
        <w:rPr>
          <w:rFonts w:ascii="Times New Roman" w:eastAsia="SimSun" w:hAnsi="Times New Roman" w:cs="Times New Roman"/>
          <w:noProof/>
          <w:kern w:val="2"/>
          <w:sz w:val="24"/>
          <w:szCs w:val="24"/>
          <w:lang w:eastAsia="zh-CN"/>
        </w:rPr>
        <w:t xml:space="preserve"> </w:t>
      </w:r>
      <w:r w:rsidR="00705EBA">
        <w:rPr>
          <w:rFonts w:ascii="Times New Roman" w:eastAsia="SimSun" w:hAnsi="Times New Roman" w:cs="Times New Roman"/>
          <w:noProof/>
          <w:kern w:val="2"/>
          <w:sz w:val="24"/>
          <w:szCs w:val="24"/>
          <w:lang w:eastAsia="zh-CN"/>
        </w:rPr>
        <w:t>“</w:t>
      </w:r>
      <w:r w:rsidRPr="00B722F3">
        <w:rPr>
          <w:rFonts w:ascii="Times New Roman" w:eastAsia="SimSun" w:hAnsi="Times New Roman" w:cs="Times New Roman"/>
          <w:noProof/>
          <w:kern w:val="2"/>
          <w:sz w:val="24"/>
          <w:szCs w:val="24"/>
          <w:lang w:eastAsia="zh-CN"/>
        </w:rPr>
        <w:t>I</w:t>
      </w:r>
      <w:r w:rsidRPr="00CB3197">
        <w:rPr>
          <w:rFonts w:ascii="Times New Roman" w:eastAsia="SimSun" w:hAnsi="Times New Roman" w:cs="Times New Roman"/>
          <w:noProof/>
          <w:kern w:val="2"/>
          <w:sz w:val="24"/>
          <w:szCs w:val="24"/>
          <w:lang w:eastAsia="zh-CN"/>
        </w:rPr>
        <w:t xml:space="preserve"> came </w:t>
      </w:r>
      <w:r w:rsidRPr="00115FE8">
        <w:rPr>
          <w:rFonts w:ascii="Times New Roman" w:eastAsia="SimSun" w:hAnsi="Times New Roman" w:cs="Times New Roman"/>
          <w:noProof/>
          <w:kern w:val="2"/>
          <w:sz w:val="24"/>
          <w:szCs w:val="24"/>
          <w:lang w:eastAsia="zh-CN"/>
        </w:rPr>
        <w:t>with Alexander</w:t>
      </w:r>
      <w:r w:rsidRPr="00CB3197">
        <w:rPr>
          <w:rFonts w:ascii="Times New Roman" w:eastAsia="SimSun" w:hAnsi="Times New Roman" w:cs="Times New Roman"/>
          <w:noProof/>
          <w:kern w:val="2"/>
          <w:sz w:val="24"/>
          <w:szCs w:val="24"/>
          <w:lang w:eastAsia="zh-CN"/>
        </w:rPr>
        <w:t xml:space="preserve"> to listen what they will say; that is why </w:t>
      </w:r>
      <w:r w:rsidRPr="00B722F3">
        <w:rPr>
          <w:rFonts w:ascii="Times New Roman" w:eastAsia="SimSun" w:hAnsi="Times New Roman" w:cs="Times New Roman"/>
          <w:noProof/>
          <w:kern w:val="2"/>
          <w:sz w:val="24"/>
          <w:szCs w:val="24"/>
          <w:lang w:eastAsia="zh-CN"/>
        </w:rPr>
        <w:t>I</w:t>
      </w:r>
      <w:r w:rsidRPr="00CB3197">
        <w:rPr>
          <w:rFonts w:ascii="Times New Roman" w:eastAsia="SimSun" w:hAnsi="Times New Roman" w:cs="Times New Roman"/>
          <w:noProof/>
          <w:kern w:val="2"/>
          <w:sz w:val="24"/>
          <w:szCs w:val="24"/>
          <w:lang w:eastAsia="zh-CN"/>
        </w:rPr>
        <w:t xml:space="preserve"> </w:t>
      </w:r>
      <w:r w:rsidRPr="00185881">
        <w:rPr>
          <w:rFonts w:ascii="Times New Roman" w:eastAsia="SimSun" w:hAnsi="Times New Roman" w:cs="Times New Roman"/>
          <w:noProof/>
          <w:kern w:val="2"/>
          <w:sz w:val="24"/>
          <w:szCs w:val="24"/>
          <w:lang w:eastAsia="zh-CN"/>
        </w:rPr>
        <w:t>don</w:t>
      </w:r>
      <w:r w:rsidR="00705EBA" w:rsidRPr="00185881">
        <w:rPr>
          <w:rFonts w:ascii="Times New Roman" w:eastAsia="SimSun" w:hAnsi="Times New Roman" w:cs="Times New Roman"/>
          <w:noProof/>
          <w:kern w:val="2"/>
          <w:sz w:val="24"/>
          <w:szCs w:val="24"/>
          <w:lang w:eastAsia="zh-CN"/>
        </w:rPr>
        <w:t>’</w:t>
      </w:r>
      <w:r w:rsidRPr="00185881">
        <w:rPr>
          <w:rFonts w:ascii="Times New Roman" w:eastAsia="SimSun" w:hAnsi="Times New Roman" w:cs="Times New Roman"/>
          <w:noProof/>
          <w:kern w:val="2"/>
          <w:sz w:val="24"/>
          <w:szCs w:val="24"/>
          <w:lang w:eastAsia="zh-CN"/>
        </w:rPr>
        <w:t>t</w:t>
      </w:r>
      <w:r w:rsidRPr="00CB3197">
        <w:rPr>
          <w:rFonts w:ascii="Times New Roman" w:eastAsia="SimSun" w:hAnsi="Times New Roman" w:cs="Times New Roman"/>
          <w:noProof/>
          <w:kern w:val="2"/>
          <w:sz w:val="24"/>
          <w:szCs w:val="24"/>
          <w:lang w:eastAsia="zh-CN"/>
        </w:rPr>
        <w:t xml:space="preserve"> talk</w:t>
      </w:r>
      <w:r w:rsidR="00CB3197" w:rsidRPr="00CB3197">
        <w:rPr>
          <w:rFonts w:ascii="Times New Roman" w:eastAsia="SimSun" w:hAnsi="Times New Roman" w:cs="Times New Roman"/>
          <w:noProof/>
          <w:kern w:val="2"/>
          <w:sz w:val="24"/>
          <w:szCs w:val="24"/>
          <w:lang w:eastAsia="zh-CN"/>
        </w:rPr>
        <w:t>.</w:t>
      </w:r>
      <w:r w:rsidR="00705EBA">
        <w:rPr>
          <w:rFonts w:ascii="Times New Roman" w:eastAsia="SimSun" w:hAnsi="Times New Roman" w:cs="Times New Roman"/>
          <w:noProof/>
          <w:kern w:val="2"/>
          <w:sz w:val="24"/>
          <w:szCs w:val="24"/>
          <w:lang w:eastAsia="zh-CN"/>
        </w:rPr>
        <w:t>”</w:t>
      </w:r>
      <w:r w:rsidRPr="00CB3197">
        <w:rPr>
          <w:rFonts w:ascii="Times New Roman" w:eastAsia="SimSun" w:hAnsi="Times New Roman" w:cs="Times New Roman"/>
          <w:noProof/>
          <w:kern w:val="2"/>
          <w:sz w:val="24"/>
          <w:szCs w:val="24"/>
          <w:lang w:eastAsia="zh-CN"/>
        </w:rPr>
        <w:t xml:space="preserve"> </w:t>
      </w:r>
      <w:r w:rsidR="00CB3197">
        <w:rPr>
          <w:rFonts w:ascii="Times New Roman" w:eastAsia="SimSun" w:hAnsi="Times New Roman" w:cs="Times New Roman"/>
          <w:noProof/>
          <w:kern w:val="2"/>
          <w:sz w:val="24"/>
          <w:szCs w:val="24"/>
          <w:lang w:eastAsia="zh-CN"/>
        </w:rPr>
        <w:t>This statement s</w:t>
      </w:r>
      <w:r w:rsidRPr="00CB3197">
        <w:rPr>
          <w:rFonts w:ascii="Times New Roman" w:eastAsia="SimSun" w:hAnsi="Times New Roman" w:cs="Times New Roman"/>
          <w:noProof/>
          <w:kern w:val="2"/>
          <w:sz w:val="24"/>
          <w:szCs w:val="24"/>
          <w:lang w:eastAsia="zh-CN"/>
        </w:rPr>
        <w:t>uggest</w:t>
      </w:r>
      <w:r w:rsidR="00CB3197">
        <w:rPr>
          <w:rFonts w:ascii="Times New Roman" w:eastAsia="SimSun" w:hAnsi="Times New Roman" w:cs="Times New Roman"/>
          <w:noProof/>
          <w:kern w:val="2"/>
          <w:sz w:val="24"/>
          <w:szCs w:val="24"/>
          <w:lang w:eastAsia="zh-CN"/>
        </w:rPr>
        <w:t>s</w:t>
      </w:r>
      <w:r w:rsidRPr="00CB3197">
        <w:rPr>
          <w:rFonts w:ascii="Times New Roman" w:eastAsia="SimSun" w:hAnsi="Times New Roman" w:cs="Times New Roman"/>
          <w:noProof/>
          <w:kern w:val="2"/>
          <w:sz w:val="24"/>
          <w:szCs w:val="24"/>
          <w:lang w:eastAsia="zh-CN"/>
        </w:rPr>
        <w:t xml:space="preserve"> </w:t>
      </w:r>
      <w:r w:rsidR="003F13A8">
        <w:rPr>
          <w:rFonts w:ascii="Times New Roman" w:eastAsia="SimSun" w:hAnsi="Times New Roman" w:cs="Times New Roman"/>
          <w:noProof/>
          <w:kern w:val="2"/>
          <w:sz w:val="24"/>
          <w:szCs w:val="24"/>
          <w:lang w:eastAsia="zh-CN"/>
        </w:rPr>
        <w:t xml:space="preserve">one </w:t>
      </w:r>
      <w:r w:rsidR="003F13A8" w:rsidRPr="00115FE8">
        <w:rPr>
          <w:rFonts w:ascii="Times New Roman" w:eastAsia="SimSun" w:hAnsi="Times New Roman" w:cs="Times New Roman"/>
          <w:noProof/>
          <w:kern w:val="2"/>
          <w:sz w:val="24"/>
          <w:szCs w:val="24"/>
          <w:lang w:eastAsia="zh-CN"/>
        </w:rPr>
        <w:t>option</w:t>
      </w:r>
      <w:r w:rsidR="003F13A8">
        <w:rPr>
          <w:rFonts w:ascii="Times New Roman" w:eastAsia="SimSun" w:hAnsi="Times New Roman" w:cs="Times New Roman"/>
          <w:noProof/>
          <w:kern w:val="2"/>
          <w:sz w:val="24"/>
          <w:szCs w:val="24"/>
          <w:lang w:eastAsia="zh-CN"/>
        </w:rPr>
        <w:t xml:space="preserve"> </w:t>
      </w:r>
      <w:r w:rsidRPr="00115FE8">
        <w:rPr>
          <w:rFonts w:ascii="Times New Roman" w:eastAsia="SimSun" w:hAnsi="Times New Roman" w:cs="Times New Roman"/>
          <w:noProof/>
          <w:kern w:val="2"/>
          <w:sz w:val="24"/>
          <w:szCs w:val="24"/>
          <w:lang w:eastAsia="zh-CN"/>
        </w:rPr>
        <w:t>that the</w:t>
      </w:r>
      <w:r w:rsidRPr="00CB3197">
        <w:rPr>
          <w:rFonts w:ascii="Times New Roman" w:eastAsia="SimSun" w:hAnsi="Times New Roman" w:cs="Times New Roman"/>
          <w:noProof/>
          <w:kern w:val="2"/>
          <w:sz w:val="24"/>
          <w:szCs w:val="24"/>
          <w:lang w:eastAsia="zh-CN"/>
        </w:rPr>
        <w:t xml:space="preserve"> only Kootenai present was there to observe only</w:t>
      </w:r>
      <w:r w:rsidRPr="00CB3197">
        <w:rPr>
          <w:rFonts w:ascii="Times New Roman" w:eastAsia="Lucida Sans Unicode" w:hAnsi="Times New Roman" w:cs="Times New Roman"/>
          <w:noProof/>
          <w:kern w:val="1"/>
          <w:sz w:val="24"/>
          <w:szCs w:val="24"/>
          <w:lang w:eastAsia="zh-CN"/>
        </w:rPr>
        <w:t>.</w:t>
      </w:r>
      <w:r w:rsidRPr="000E2257">
        <w:rPr>
          <w:rFonts w:ascii="Times New Roman" w:eastAsia="Lucida Sans Unicode" w:hAnsi="Times New Roman" w:cs="Times New Roman"/>
          <w:kern w:val="1"/>
          <w:sz w:val="24"/>
          <w:szCs w:val="24"/>
          <w:vertAlign w:val="superscript"/>
          <w:lang w:eastAsia="zh-CN"/>
        </w:rPr>
        <w:endnoteReference w:id="10"/>
      </w:r>
      <w:r w:rsidRPr="000E2257">
        <w:rPr>
          <w:rFonts w:ascii="Times New Roman" w:eastAsia="Lucida Sans Unicode" w:hAnsi="Times New Roman" w:cs="Times New Roman"/>
          <w:kern w:val="1"/>
          <w:sz w:val="24"/>
          <w:szCs w:val="24"/>
          <w:lang w:eastAsia="zh-CN"/>
        </w:rPr>
        <w:t xml:space="preserve"> </w:t>
      </w:r>
      <w:r w:rsidR="00426F10">
        <w:rPr>
          <w:rFonts w:ascii="Times New Roman" w:eastAsia="Lucida Sans Unicode" w:hAnsi="Times New Roman" w:cs="Times New Roman"/>
          <w:kern w:val="1"/>
          <w:sz w:val="24"/>
          <w:szCs w:val="24"/>
          <w:lang w:eastAsia="zh-CN"/>
        </w:rPr>
        <w:t>In another version of the process of the treaty</w:t>
      </w:r>
      <w:r w:rsidR="00E358F3">
        <w:rPr>
          <w:rFonts w:ascii="Times New Roman" w:eastAsia="Lucida Sans Unicode" w:hAnsi="Times New Roman" w:cs="Times New Roman"/>
          <w:kern w:val="1"/>
          <w:sz w:val="24"/>
          <w:szCs w:val="24"/>
          <w:lang w:eastAsia="zh-CN"/>
        </w:rPr>
        <w:t>, the Kootenai had been sent by Michelle,</w:t>
      </w:r>
      <w:r w:rsidR="003F13A8">
        <w:rPr>
          <w:rFonts w:ascii="Times New Roman" w:eastAsia="Lucida Sans Unicode" w:hAnsi="Times New Roman" w:cs="Times New Roman"/>
          <w:kern w:val="1"/>
          <w:sz w:val="24"/>
          <w:szCs w:val="24"/>
          <w:lang w:eastAsia="zh-CN"/>
        </w:rPr>
        <w:t xml:space="preserve"> but</w:t>
      </w:r>
      <w:r w:rsidR="00E358F3">
        <w:rPr>
          <w:rFonts w:ascii="Times New Roman" w:eastAsia="Lucida Sans Unicode" w:hAnsi="Times New Roman" w:cs="Times New Roman"/>
          <w:kern w:val="1"/>
          <w:sz w:val="24"/>
          <w:szCs w:val="24"/>
          <w:lang w:eastAsia="zh-CN"/>
        </w:rPr>
        <w:t xml:space="preserve"> again,</w:t>
      </w:r>
      <w:r w:rsidR="003F13A8">
        <w:rPr>
          <w:rFonts w:ascii="Times New Roman" w:eastAsia="Lucida Sans Unicode" w:hAnsi="Times New Roman" w:cs="Times New Roman"/>
          <w:kern w:val="1"/>
          <w:sz w:val="24"/>
          <w:szCs w:val="24"/>
          <w:lang w:eastAsia="zh-CN"/>
        </w:rPr>
        <w:t xml:space="preserve"> only to listen</w:t>
      </w:r>
      <w:r w:rsidRPr="000E2257">
        <w:rPr>
          <w:rFonts w:ascii="Times New Roman" w:eastAsia="Lucida Sans Unicode" w:hAnsi="Times New Roman" w:cs="Times New Roman"/>
          <w:kern w:val="1"/>
          <w:sz w:val="24"/>
          <w:szCs w:val="24"/>
          <w:lang w:eastAsia="zh-CN"/>
        </w:rPr>
        <w:t>.</w:t>
      </w:r>
      <w:r w:rsidRPr="000E2257">
        <w:rPr>
          <w:rFonts w:ascii="Times New Roman" w:eastAsia="Lucida Sans Unicode" w:hAnsi="Times New Roman" w:cs="Times New Roman"/>
          <w:kern w:val="1"/>
          <w:sz w:val="24"/>
          <w:szCs w:val="24"/>
          <w:vertAlign w:val="superscript"/>
          <w:lang w:eastAsia="zh-CN"/>
        </w:rPr>
        <w:endnoteReference w:id="11"/>
      </w:r>
      <w:r w:rsidRPr="000E2257">
        <w:rPr>
          <w:rFonts w:ascii="Times New Roman" w:eastAsia="Lucida Sans Unicode" w:hAnsi="Times New Roman" w:cs="Times New Roman"/>
          <w:kern w:val="1"/>
          <w:sz w:val="24"/>
          <w:szCs w:val="24"/>
          <w:lang w:eastAsia="zh-CN"/>
        </w:rPr>
        <w:t xml:space="preserve"> </w:t>
      </w:r>
      <w:r w:rsidR="007764E9">
        <w:rPr>
          <w:rFonts w:ascii="Times New Roman" w:eastAsia="Lucida Sans Unicode" w:hAnsi="Times New Roman" w:cs="Times New Roman"/>
          <w:kern w:val="1"/>
          <w:sz w:val="24"/>
          <w:szCs w:val="24"/>
          <w:lang w:eastAsia="zh-CN"/>
        </w:rPr>
        <w:t>Secondly, e</w:t>
      </w:r>
      <w:r w:rsidR="003F13A8">
        <w:rPr>
          <w:rFonts w:ascii="Times New Roman" w:eastAsia="Lucida Sans Unicode" w:hAnsi="Times New Roman" w:cs="Times New Roman"/>
          <w:kern w:val="1"/>
          <w:sz w:val="24"/>
          <w:szCs w:val="24"/>
          <w:lang w:eastAsia="zh-CN"/>
        </w:rPr>
        <w:t xml:space="preserve">ven if </w:t>
      </w:r>
      <w:r w:rsidR="007764E9">
        <w:rPr>
          <w:rFonts w:ascii="Times New Roman" w:eastAsia="Lucida Sans Unicode" w:hAnsi="Times New Roman" w:cs="Times New Roman"/>
          <w:kern w:val="1"/>
          <w:sz w:val="24"/>
          <w:szCs w:val="24"/>
          <w:lang w:eastAsia="zh-CN"/>
        </w:rPr>
        <w:t>we accept that</w:t>
      </w:r>
      <w:r w:rsidR="003F13A8">
        <w:rPr>
          <w:rFonts w:ascii="Times New Roman" w:eastAsia="Lucida Sans Unicode" w:hAnsi="Times New Roman" w:cs="Times New Roman"/>
          <w:kern w:val="1"/>
          <w:sz w:val="24"/>
          <w:szCs w:val="24"/>
          <w:lang w:eastAsia="zh-CN"/>
        </w:rPr>
        <w:t xml:space="preserve"> Michelle had been present there is a further factor to consider</w:t>
      </w:r>
      <w:r w:rsidRPr="000E2257">
        <w:rPr>
          <w:rFonts w:ascii="Times New Roman" w:eastAsia="Lucida Sans Unicode" w:hAnsi="Times New Roman" w:cs="Times New Roman"/>
          <w:kern w:val="1"/>
          <w:sz w:val="24"/>
          <w:szCs w:val="24"/>
          <w:lang w:eastAsia="zh-CN"/>
        </w:rPr>
        <w:t>, Michelle was a member of the Tobaccos Plains</w:t>
      </w:r>
      <w:r w:rsidR="005004DA">
        <w:rPr>
          <w:rFonts w:ascii="Times New Roman" w:eastAsia="Lucida Sans Unicode" w:hAnsi="Times New Roman" w:cs="Times New Roman"/>
          <w:kern w:val="1"/>
          <w:sz w:val="24"/>
          <w:szCs w:val="24"/>
          <w:lang w:eastAsia="zh-CN"/>
        </w:rPr>
        <w:t xml:space="preserve"> Kootenai</w:t>
      </w:r>
      <w:r w:rsidRPr="000E2257">
        <w:rPr>
          <w:rFonts w:ascii="Times New Roman" w:eastAsia="Lucida Sans Unicode" w:hAnsi="Times New Roman" w:cs="Times New Roman"/>
          <w:kern w:val="1"/>
          <w:sz w:val="24"/>
          <w:szCs w:val="24"/>
          <w:lang w:eastAsia="zh-CN"/>
        </w:rPr>
        <w:t xml:space="preserve"> of Montana and therefore even if present and a signatory</w:t>
      </w:r>
      <w:r w:rsidR="005004DA">
        <w:rPr>
          <w:rFonts w:ascii="Times New Roman" w:eastAsia="Lucida Sans Unicode" w:hAnsi="Times New Roman" w:cs="Times New Roman"/>
          <w:kern w:val="1"/>
          <w:sz w:val="24"/>
          <w:szCs w:val="24"/>
          <w:lang w:eastAsia="zh-CN"/>
        </w:rPr>
        <w:t>,</w:t>
      </w:r>
      <w:r w:rsidRPr="000E2257">
        <w:rPr>
          <w:rFonts w:ascii="Times New Roman" w:eastAsia="Lucida Sans Unicode" w:hAnsi="Times New Roman" w:cs="Times New Roman"/>
          <w:kern w:val="1"/>
          <w:sz w:val="24"/>
          <w:szCs w:val="24"/>
          <w:lang w:eastAsia="zh-CN"/>
        </w:rPr>
        <w:t xml:space="preserve"> </w:t>
      </w:r>
      <w:r w:rsidR="007764E9">
        <w:rPr>
          <w:rFonts w:ascii="Times New Roman" w:eastAsia="Lucida Sans Unicode" w:hAnsi="Times New Roman" w:cs="Times New Roman"/>
          <w:kern w:val="1"/>
          <w:sz w:val="24"/>
          <w:szCs w:val="24"/>
          <w:lang w:eastAsia="zh-CN"/>
        </w:rPr>
        <w:t>he had</w:t>
      </w:r>
      <w:r w:rsidRPr="000E2257">
        <w:rPr>
          <w:rFonts w:ascii="Times New Roman" w:eastAsia="Lucida Sans Unicode" w:hAnsi="Times New Roman" w:cs="Times New Roman"/>
          <w:kern w:val="1"/>
          <w:sz w:val="24"/>
          <w:szCs w:val="24"/>
          <w:lang w:eastAsia="zh-CN"/>
        </w:rPr>
        <w:t xml:space="preserve"> no authority to make concessions on behalf of the Bonners Ferry band. </w:t>
      </w:r>
      <w:r w:rsidR="00232AD1">
        <w:rPr>
          <w:rFonts w:ascii="Times New Roman" w:eastAsia="Lucida Sans Unicode" w:hAnsi="Times New Roman" w:cs="Times New Roman"/>
          <w:noProof/>
          <w:kern w:val="1"/>
          <w:sz w:val="24"/>
          <w:szCs w:val="24"/>
          <w:lang w:eastAsia="zh-CN"/>
        </w:rPr>
        <w:t xml:space="preserve">The final question about </w:t>
      </w:r>
      <w:r w:rsidR="007C72FC">
        <w:rPr>
          <w:rFonts w:ascii="Times New Roman" w:eastAsia="Lucida Sans Unicode" w:hAnsi="Times New Roman" w:cs="Times New Roman"/>
          <w:noProof/>
          <w:kern w:val="1"/>
          <w:sz w:val="24"/>
          <w:szCs w:val="24"/>
          <w:lang w:eastAsia="zh-CN"/>
        </w:rPr>
        <w:t xml:space="preserve">Kootenai presence </w:t>
      </w:r>
      <w:r w:rsidR="007C72FC" w:rsidRPr="00115FE8">
        <w:rPr>
          <w:rFonts w:ascii="Times New Roman" w:eastAsia="Lucida Sans Unicode" w:hAnsi="Times New Roman" w:cs="Times New Roman"/>
          <w:noProof/>
          <w:kern w:val="1"/>
          <w:sz w:val="24"/>
          <w:szCs w:val="24"/>
          <w:lang w:eastAsia="zh-CN"/>
        </w:rPr>
        <w:t>revolve</w:t>
      </w:r>
      <w:r w:rsidR="00115FE8">
        <w:rPr>
          <w:rFonts w:ascii="Times New Roman" w:eastAsia="Lucida Sans Unicode" w:hAnsi="Times New Roman" w:cs="Times New Roman"/>
          <w:noProof/>
          <w:kern w:val="1"/>
          <w:sz w:val="24"/>
          <w:szCs w:val="24"/>
          <w:lang w:eastAsia="zh-CN"/>
        </w:rPr>
        <w:t>s</w:t>
      </w:r>
      <w:r w:rsidR="007C72FC">
        <w:rPr>
          <w:rFonts w:ascii="Times New Roman" w:eastAsia="Lucida Sans Unicode" w:hAnsi="Times New Roman" w:cs="Times New Roman"/>
          <w:noProof/>
          <w:kern w:val="1"/>
          <w:sz w:val="24"/>
          <w:szCs w:val="24"/>
          <w:lang w:eastAsia="zh-CN"/>
        </w:rPr>
        <w:t xml:space="preserve"> around</w:t>
      </w:r>
      <w:r w:rsidRPr="000E2257">
        <w:rPr>
          <w:rFonts w:ascii="Times New Roman" w:eastAsia="Lucida Sans Unicode" w:hAnsi="Times New Roman" w:cs="Times New Roman"/>
          <w:noProof/>
          <w:kern w:val="1"/>
          <w:sz w:val="24"/>
          <w:szCs w:val="24"/>
          <w:lang w:eastAsia="zh-CN"/>
        </w:rPr>
        <w:t xml:space="preserve"> the question of the “X” next to Michelle’s name. </w:t>
      </w:r>
      <w:r w:rsidRPr="00115FE8">
        <w:rPr>
          <w:rFonts w:ascii="Times New Roman" w:eastAsia="Lucida Sans Unicode" w:hAnsi="Times New Roman" w:cs="Times New Roman"/>
          <w:noProof/>
          <w:kern w:val="1"/>
          <w:sz w:val="24"/>
          <w:szCs w:val="24"/>
          <w:lang w:eastAsia="zh-CN"/>
        </w:rPr>
        <w:t>Looking at the document</w:t>
      </w:r>
      <w:r w:rsidR="00115FE8">
        <w:rPr>
          <w:rFonts w:ascii="Times New Roman" w:eastAsia="Lucida Sans Unicode" w:hAnsi="Times New Roman" w:cs="Times New Roman"/>
          <w:noProof/>
          <w:kern w:val="1"/>
          <w:sz w:val="24"/>
          <w:szCs w:val="24"/>
          <w:lang w:eastAsia="zh-CN"/>
        </w:rPr>
        <w:t>,</w:t>
      </w:r>
      <w:r w:rsidRPr="00115FE8">
        <w:rPr>
          <w:rFonts w:ascii="Times New Roman" w:eastAsia="Lucida Sans Unicode" w:hAnsi="Times New Roman" w:cs="Times New Roman"/>
          <w:noProof/>
          <w:kern w:val="1"/>
          <w:sz w:val="24"/>
          <w:szCs w:val="24"/>
          <w:lang w:eastAsia="zh-CN"/>
        </w:rPr>
        <w:t xml:space="preserve"> it appears that the same hand made all the “X’s” suggesting the possibility that one individual made all marks.</w:t>
      </w:r>
      <w:r w:rsidRPr="000E2257">
        <w:rPr>
          <w:rFonts w:ascii="Times New Roman" w:eastAsia="Lucida Sans Unicode" w:hAnsi="Times New Roman" w:cs="Times New Roman"/>
          <w:kern w:val="1"/>
          <w:sz w:val="24"/>
          <w:szCs w:val="24"/>
          <w:lang w:eastAsia="zh-CN"/>
        </w:rPr>
        <w:t xml:space="preserve"> </w:t>
      </w:r>
      <w:r w:rsidR="005004DA" w:rsidRPr="00185881">
        <w:rPr>
          <w:rFonts w:ascii="Times New Roman" w:eastAsia="Lucida Sans Unicode" w:hAnsi="Times New Roman" w:cs="Times New Roman"/>
          <w:noProof/>
          <w:kern w:val="1"/>
          <w:sz w:val="24"/>
          <w:szCs w:val="24"/>
          <w:lang w:eastAsia="zh-CN"/>
        </w:rPr>
        <w:t>D</w:t>
      </w:r>
      <w:r w:rsidRPr="00185881">
        <w:rPr>
          <w:rFonts w:ascii="Times New Roman" w:eastAsia="Lucida Sans Unicode" w:hAnsi="Times New Roman" w:cs="Times New Roman"/>
          <w:noProof/>
          <w:kern w:val="1"/>
          <w:sz w:val="24"/>
          <w:szCs w:val="24"/>
          <w:lang w:eastAsia="zh-CN"/>
        </w:rPr>
        <w:t xml:space="preserve">uring a 1993 interview with Raymond Abraham, </w:t>
      </w:r>
      <w:r w:rsidR="00E971FF" w:rsidRPr="00185881">
        <w:rPr>
          <w:rFonts w:ascii="Times New Roman" w:eastAsia="Lucida Sans Unicode" w:hAnsi="Times New Roman" w:cs="Times New Roman"/>
          <w:noProof/>
          <w:kern w:val="1"/>
          <w:sz w:val="24"/>
          <w:szCs w:val="24"/>
          <w:lang w:eastAsia="zh-CN"/>
        </w:rPr>
        <w:t>a descend</w:t>
      </w:r>
      <w:r w:rsidR="00115FE8" w:rsidRPr="00185881">
        <w:rPr>
          <w:rFonts w:ascii="Times New Roman" w:eastAsia="Lucida Sans Unicode" w:hAnsi="Times New Roman" w:cs="Times New Roman"/>
          <w:noProof/>
          <w:kern w:val="1"/>
          <w:sz w:val="24"/>
          <w:szCs w:val="24"/>
          <w:lang w:eastAsia="zh-CN"/>
        </w:rPr>
        <w:t>a</w:t>
      </w:r>
      <w:r w:rsidR="00E971FF" w:rsidRPr="00185881">
        <w:rPr>
          <w:rFonts w:ascii="Times New Roman" w:eastAsia="Lucida Sans Unicode" w:hAnsi="Times New Roman" w:cs="Times New Roman"/>
          <w:noProof/>
          <w:kern w:val="1"/>
          <w:sz w:val="24"/>
          <w:szCs w:val="24"/>
          <w:lang w:eastAsia="zh-CN"/>
        </w:rPr>
        <w:t xml:space="preserve">nt of </w:t>
      </w:r>
      <w:r w:rsidRPr="00185881">
        <w:rPr>
          <w:rFonts w:ascii="Times New Roman" w:eastAsia="Lucida Sans Unicode" w:hAnsi="Times New Roman" w:cs="Times New Roman"/>
          <w:noProof/>
          <w:kern w:val="1"/>
          <w:sz w:val="24"/>
          <w:szCs w:val="24"/>
          <w:lang w:eastAsia="zh-CN"/>
        </w:rPr>
        <w:t>Michelle</w:t>
      </w:r>
      <w:r w:rsidR="00B722F3" w:rsidRPr="00185881">
        <w:rPr>
          <w:rFonts w:ascii="Times New Roman" w:eastAsia="Lucida Sans Unicode" w:hAnsi="Times New Roman" w:cs="Times New Roman"/>
          <w:noProof/>
          <w:kern w:val="1"/>
          <w:sz w:val="24"/>
          <w:szCs w:val="24"/>
          <w:lang w:eastAsia="zh-CN"/>
        </w:rPr>
        <w:t>, Abraham</w:t>
      </w:r>
      <w:r w:rsidRPr="00185881">
        <w:rPr>
          <w:rFonts w:ascii="Times New Roman" w:eastAsia="Lucida Sans Unicode" w:hAnsi="Times New Roman" w:cs="Times New Roman"/>
          <w:noProof/>
          <w:kern w:val="1"/>
          <w:sz w:val="24"/>
          <w:szCs w:val="24"/>
          <w:lang w:eastAsia="zh-CN"/>
        </w:rPr>
        <w:t xml:space="preserve"> states “that his grandfather's X had a minus sign after it (X-), his grandmother placed a dot after her X (X.)” therefore adding further doubt, as there is no minus sign after the X</w:t>
      </w:r>
      <w:r w:rsidR="005004DA" w:rsidRPr="00185881">
        <w:rPr>
          <w:rFonts w:ascii="Times New Roman" w:eastAsia="Lucida Sans Unicode" w:hAnsi="Times New Roman" w:cs="Times New Roman"/>
          <w:noProof/>
          <w:kern w:val="1"/>
          <w:sz w:val="24"/>
          <w:szCs w:val="24"/>
          <w:lang w:eastAsia="zh-CN"/>
        </w:rPr>
        <w:t xml:space="preserve"> on the treaty document</w:t>
      </w:r>
      <w:r w:rsidRPr="00185881">
        <w:rPr>
          <w:rFonts w:ascii="Times New Roman" w:eastAsia="Lucida Sans Unicode" w:hAnsi="Times New Roman" w:cs="Times New Roman"/>
          <w:noProof/>
          <w:kern w:val="1"/>
          <w:sz w:val="24"/>
          <w:szCs w:val="24"/>
          <w:lang w:eastAsia="zh-CN"/>
        </w:rPr>
        <w:t>.</w:t>
      </w:r>
      <w:r w:rsidRPr="000E2257">
        <w:rPr>
          <w:rFonts w:ascii="Times New Roman" w:eastAsia="Lucida Sans Unicode" w:hAnsi="Times New Roman" w:cs="Times New Roman"/>
          <w:kern w:val="1"/>
          <w:sz w:val="24"/>
          <w:szCs w:val="24"/>
          <w:vertAlign w:val="superscript"/>
          <w:lang w:eastAsia="zh-CN"/>
        </w:rPr>
        <w:endnoteReference w:id="12"/>
      </w:r>
      <w:r w:rsidRPr="000E2257">
        <w:rPr>
          <w:rFonts w:ascii="Times New Roman" w:eastAsia="Lucida Sans Unicode" w:hAnsi="Times New Roman" w:cs="Times New Roman"/>
          <w:kern w:val="1"/>
          <w:sz w:val="24"/>
          <w:szCs w:val="24"/>
          <w:lang w:eastAsia="zh-CN"/>
        </w:rPr>
        <w:t xml:space="preserve"> </w:t>
      </w:r>
      <w:r w:rsidRPr="000E2257">
        <w:rPr>
          <w:rFonts w:ascii="Times New Roman" w:eastAsia="Lucida Sans Unicode" w:hAnsi="Times New Roman" w:cs="Times New Roman"/>
          <w:noProof/>
          <w:kern w:val="1"/>
          <w:sz w:val="24"/>
          <w:szCs w:val="24"/>
          <w:lang w:eastAsia="zh-CN"/>
        </w:rPr>
        <w:t xml:space="preserve">The painful reality for the Kootenai, however, was that the US government accepted the mark on the </w:t>
      </w:r>
      <w:r w:rsidRPr="00536495">
        <w:rPr>
          <w:rFonts w:ascii="Times New Roman" w:eastAsia="Lucida Sans Unicode" w:hAnsi="Times New Roman" w:cs="Times New Roman"/>
          <w:noProof/>
          <w:kern w:val="1"/>
          <w:sz w:val="24"/>
          <w:szCs w:val="24"/>
          <w:lang w:eastAsia="zh-CN"/>
        </w:rPr>
        <w:t>treaty</w:t>
      </w:r>
      <w:r w:rsidRPr="000E2257">
        <w:rPr>
          <w:rFonts w:ascii="Times New Roman" w:eastAsia="Lucida Sans Unicode" w:hAnsi="Times New Roman" w:cs="Times New Roman"/>
          <w:noProof/>
          <w:kern w:val="1"/>
          <w:sz w:val="24"/>
          <w:szCs w:val="24"/>
          <w:lang w:eastAsia="zh-CN"/>
        </w:rPr>
        <w:t xml:space="preserve"> and also that the “agreement” by Michelle applied to all Kootenai. A policy that would have ramifications for the Kootenai as time progressed.</w:t>
      </w:r>
    </w:p>
    <w:p w14:paraId="222B1DB6" w14:textId="77777777" w:rsidR="000E2257" w:rsidRPr="008B3CE0" w:rsidRDefault="000E2257" w:rsidP="000E2257">
      <w:pPr>
        <w:widowControl w:val="0"/>
        <w:spacing w:after="0" w:line="480" w:lineRule="auto"/>
        <w:jc w:val="center"/>
        <w:rPr>
          <w:rFonts w:ascii="Times New Roman" w:eastAsia="Lucida Sans Unicode" w:hAnsi="Times New Roman" w:cs="Times New Roman"/>
          <w:b/>
          <w:kern w:val="1"/>
          <w:sz w:val="28"/>
          <w:szCs w:val="24"/>
          <w:u w:val="single"/>
          <w:lang w:eastAsia="zh-CN"/>
        </w:rPr>
      </w:pPr>
      <w:r w:rsidRPr="008B3CE0">
        <w:rPr>
          <w:rFonts w:ascii="Times New Roman" w:eastAsia="Lucida Sans Unicode" w:hAnsi="Times New Roman" w:cs="Times New Roman"/>
          <w:b/>
          <w:kern w:val="1"/>
          <w:sz w:val="28"/>
          <w:szCs w:val="24"/>
          <w:u w:val="single"/>
          <w:lang w:eastAsia="zh-CN"/>
        </w:rPr>
        <w:t>Allotment: The First Blow</w:t>
      </w:r>
    </w:p>
    <w:p w14:paraId="0AEF0B56" w14:textId="14933512" w:rsidR="000E2257" w:rsidRPr="000E2257" w:rsidRDefault="005004DA" w:rsidP="00A81995">
      <w:pPr>
        <w:widowControl w:val="0"/>
        <w:spacing w:after="0" w:line="360" w:lineRule="auto"/>
        <w:ind w:firstLine="432"/>
        <w:jc w:val="both"/>
        <w:rPr>
          <w:rFonts w:ascii="Times New Roman" w:eastAsia="Lucida Sans Unicode" w:hAnsi="Times New Roman" w:cs="Times New Roman"/>
          <w:noProof/>
          <w:kern w:val="1"/>
          <w:sz w:val="24"/>
          <w:szCs w:val="24"/>
          <w:lang w:eastAsia="zh-CN"/>
        </w:rPr>
      </w:pPr>
      <w:r>
        <w:rPr>
          <w:rFonts w:ascii="Times New Roman" w:eastAsia="Lucida Sans Unicode" w:hAnsi="Times New Roman" w:cs="Times New Roman"/>
          <w:kern w:val="1"/>
          <w:sz w:val="24"/>
          <w:szCs w:val="24"/>
          <w:lang w:eastAsia="zh-CN"/>
        </w:rPr>
        <w:t>A</w:t>
      </w:r>
      <w:r w:rsidR="00E9203A">
        <w:rPr>
          <w:rFonts w:ascii="Times New Roman" w:eastAsia="Lucida Sans Unicode" w:hAnsi="Times New Roman" w:cs="Times New Roman"/>
          <w:kern w:val="1"/>
          <w:sz w:val="24"/>
          <w:szCs w:val="24"/>
          <w:lang w:eastAsia="zh-CN"/>
        </w:rPr>
        <w:t>s the</w:t>
      </w:r>
      <w:r>
        <w:rPr>
          <w:rFonts w:ascii="Times New Roman" w:eastAsia="Lucida Sans Unicode" w:hAnsi="Times New Roman" w:cs="Times New Roman"/>
          <w:kern w:val="1"/>
          <w:sz w:val="24"/>
          <w:szCs w:val="24"/>
          <w:lang w:eastAsia="zh-CN"/>
        </w:rPr>
        <w:t xml:space="preserve"> nineteenth</w:t>
      </w:r>
      <w:r w:rsidR="00E9203A">
        <w:rPr>
          <w:rFonts w:ascii="Times New Roman" w:eastAsia="Lucida Sans Unicode" w:hAnsi="Times New Roman" w:cs="Times New Roman"/>
          <w:kern w:val="1"/>
          <w:sz w:val="24"/>
          <w:szCs w:val="24"/>
          <w:lang w:eastAsia="zh-CN"/>
        </w:rPr>
        <w:t xml:space="preserve"> </w:t>
      </w:r>
      <w:r w:rsidR="008A3693">
        <w:rPr>
          <w:rFonts w:ascii="Times New Roman" w:eastAsia="Lucida Sans Unicode" w:hAnsi="Times New Roman" w:cs="Times New Roman"/>
          <w:kern w:val="1"/>
          <w:sz w:val="24"/>
          <w:szCs w:val="24"/>
          <w:lang w:eastAsia="zh-CN"/>
        </w:rPr>
        <w:t xml:space="preserve">century progressed, </w:t>
      </w:r>
      <w:r w:rsidR="000E2257" w:rsidRPr="000E2257">
        <w:rPr>
          <w:rFonts w:ascii="Times New Roman" w:eastAsia="Lucida Sans Unicode" w:hAnsi="Times New Roman" w:cs="Times New Roman"/>
          <w:kern w:val="1"/>
          <w:sz w:val="24"/>
          <w:szCs w:val="24"/>
          <w:lang w:eastAsia="zh-CN"/>
        </w:rPr>
        <w:t xml:space="preserve">first miners then </w:t>
      </w:r>
      <w:r w:rsidR="00407E7F">
        <w:rPr>
          <w:rFonts w:ascii="Times New Roman" w:eastAsia="Lucida Sans Unicode" w:hAnsi="Times New Roman" w:cs="Times New Roman"/>
          <w:kern w:val="1"/>
          <w:sz w:val="24"/>
          <w:szCs w:val="24"/>
          <w:lang w:eastAsia="zh-CN"/>
        </w:rPr>
        <w:t>farmers</w:t>
      </w:r>
      <w:r w:rsidR="000E2257" w:rsidRPr="000E2257">
        <w:rPr>
          <w:rFonts w:ascii="Times New Roman" w:eastAsia="Lucida Sans Unicode" w:hAnsi="Times New Roman" w:cs="Times New Roman"/>
          <w:kern w:val="1"/>
          <w:sz w:val="24"/>
          <w:szCs w:val="24"/>
          <w:lang w:eastAsia="zh-CN"/>
        </w:rPr>
        <w:t xml:space="preserve"> moved </w:t>
      </w:r>
      <w:r w:rsidR="000E2257" w:rsidRPr="000E2257">
        <w:rPr>
          <w:rFonts w:ascii="Times New Roman" w:eastAsia="Lucida Sans Unicode" w:hAnsi="Times New Roman" w:cs="Times New Roman"/>
          <w:noProof/>
          <w:kern w:val="1"/>
          <w:sz w:val="24"/>
          <w:szCs w:val="24"/>
          <w:lang w:eastAsia="zh-CN"/>
        </w:rPr>
        <w:t>into</w:t>
      </w:r>
      <w:r w:rsidR="000E7DF5">
        <w:rPr>
          <w:rFonts w:ascii="Times New Roman" w:eastAsia="Lucida Sans Unicode" w:hAnsi="Times New Roman" w:cs="Times New Roman"/>
          <w:kern w:val="1"/>
          <w:sz w:val="24"/>
          <w:szCs w:val="24"/>
          <w:lang w:eastAsia="zh-CN"/>
        </w:rPr>
        <w:t xml:space="preserve"> the Kootenai homelands </w:t>
      </w:r>
      <w:r w:rsidR="006D16DD">
        <w:rPr>
          <w:rFonts w:ascii="Times New Roman" w:eastAsia="Lucida Sans Unicode" w:hAnsi="Times New Roman" w:cs="Times New Roman"/>
          <w:kern w:val="1"/>
          <w:sz w:val="24"/>
          <w:szCs w:val="24"/>
          <w:lang w:eastAsia="zh-CN"/>
        </w:rPr>
        <w:t>and increasing pressure wa</w:t>
      </w:r>
      <w:r w:rsidR="000E2257" w:rsidRPr="000E2257">
        <w:rPr>
          <w:rFonts w:ascii="Times New Roman" w:eastAsia="Lucida Sans Unicode" w:hAnsi="Times New Roman" w:cs="Times New Roman"/>
          <w:kern w:val="1"/>
          <w:sz w:val="24"/>
          <w:szCs w:val="24"/>
          <w:lang w:eastAsia="zh-CN"/>
        </w:rPr>
        <w:t xml:space="preserve">s brought </w:t>
      </w:r>
      <w:r w:rsidR="000E2257" w:rsidRPr="00115FE8">
        <w:rPr>
          <w:rFonts w:ascii="Times New Roman" w:eastAsia="Lucida Sans Unicode" w:hAnsi="Times New Roman" w:cs="Times New Roman"/>
          <w:noProof/>
          <w:kern w:val="1"/>
          <w:sz w:val="24"/>
          <w:szCs w:val="24"/>
          <w:lang w:eastAsia="zh-CN"/>
        </w:rPr>
        <w:t>upon the Kootenai</w:t>
      </w:r>
      <w:r w:rsidR="00792F30">
        <w:rPr>
          <w:rFonts w:ascii="Times New Roman" w:eastAsia="Lucida Sans Unicode" w:hAnsi="Times New Roman" w:cs="Times New Roman"/>
          <w:kern w:val="1"/>
          <w:sz w:val="24"/>
          <w:szCs w:val="24"/>
          <w:lang w:eastAsia="zh-CN"/>
        </w:rPr>
        <w:t xml:space="preserve"> to quit </w:t>
      </w:r>
      <w:r w:rsidR="000E2257" w:rsidRPr="000E2257">
        <w:rPr>
          <w:rFonts w:ascii="Times New Roman" w:eastAsia="Lucida Sans Unicode" w:hAnsi="Times New Roman" w:cs="Times New Roman"/>
          <w:kern w:val="1"/>
          <w:sz w:val="24"/>
          <w:szCs w:val="24"/>
          <w:lang w:eastAsia="zh-CN"/>
        </w:rPr>
        <w:t xml:space="preserve">their ancestral lands. As the </w:t>
      </w:r>
      <w:r w:rsidR="00536495">
        <w:rPr>
          <w:rFonts w:ascii="Times New Roman" w:eastAsia="Lucida Sans Unicode" w:hAnsi="Times New Roman" w:cs="Times New Roman"/>
          <w:noProof/>
          <w:kern w:val="1"/>
          <w:sz w:val="24"/>
          <w:szCs w:val="24"/>
          <w:lang w:eastAsia="zh-CN"/>
        </w:rPr>
        <w:t>demand</w:t>
      </w:r>
      <w:r w:rsidR="000E2257" w:rsidRPr="000E2257">
        <w:rPr>
          <w:rFonts w:ascii="Times New Roman" w:eastAsia="Lucida Sans Unicode" w:hAnsi="Times New Roman" w:cs="Times New Roman"/>
          <w:kern w:val="1"/>
          <w:sz w:val="24"/>
          <w:szCs w:val="24"/>
          <w:lang w:eastAsia="zh-CN"/>
        </w:rPr>
        <w:t xml:space="preserve"> </w:t>
      </w:r>
      <w:r w:rsidR="007C72FC">
        <w:rPr>
          <w:rFonts w:ascii="Times New Roman" w:eastAsia="Lucida Sans Unicode" w:hAnsi="Times New Roman" w:cs="Times New Roman"/>
          <w:noProof/>
          <w:kern w:val="1"/>
          <w:sz w:val="24"/>
          <w:szCs w:val="24"/>
          <w:lang w:eastAsia="zh-CN"/>
        </w:rPr>
        <w:t>increased</w:t>
      </w:r>
      <w:r w:rsidR="000E2257" w:rsidRPr="000E2257">
        <w:rPr>
          <w:rFonts w:ascii="Times New Roman" w:eastAsia="Lucida Sans Unicode" w:hAnsi="Times New Roman" w:cs="Times New Roman"/>
          <w:kern w:val="1"/>
          <w:sz w:val="24"/>
          <w:szCs w:val="24"/>
          <w:lang w:eastAsia="zh-CN"/>
        </w:rPr>
        <w:t xml:space="preserve"> conflict occurred</w:t>
      </w:r>
      <w:r w:rsidR="007C72FC">
        <w:rPr>
          <w:rFonts w:ascii="Times New Roman" w:eastAsia="Lucida Sans Unicode" w:hAnsi="Times New Roman" w:cs="Times New Roman"/>
          <w:kern w:val="1"/>
          <w:sz w:val="24"/>
          <w:szCs w:val="24"/>
          <w:lang w:eastAsia="zh-CN"/>
        </w:rPr>
        <w:t xml:space="preserve"> and deaths followed. I</w:t>
      </w:r>
      <w:r w:rsidR="000E2257" w:rsidRPr="000E2257">
        <w:rPr>
          <w:rFonts w:ascii="Times New Roman" w:eastAsia="Lucida Sans Unicode" w:hAnsi="Times New Roman" w:cs="Times New Roman"/>
          <w:kern w:val="1"/>
          <w:sz w:val="24"/>
          <w:szCs w:val="24"/>
          <w:lang w:eastAsia="zh-CN"/>
        </w:rPr>
        <w:t xml:space="preserve">n </w:t>
      </w:r>
      <w:r w:rsidR="000E2257" w:rsidRPr="00115FE8">
        <w:rPr>
          <w:rFonts w:ascii="Times New Roman" w:eastAsia="Lucida Sans Unicode" w:hAnsi="Times New Roman" w:cs="Times New Roman"/>
          <w:noProof/>
          <w:kern w:val="1"/>
          <w:sz w:val="24"/>
          <w:szCs w:val="24"/>
          <w:lang w:eastAsia="zh-CN"/>
        </w:rPr>
        <w:t>1863</w:t>
      </w:r>
      <w:r w:rsidR="00115FE8">
        <w:rPr>
          <w:rFonts w:ascii="Times New Roman" w:eastAsia="Lucida Sans Unicode" w:hAnsi="Times New Roman" w:cs="Times New Roman"/>
          <w:noProof/>
          <w:kern w:val="1"/>
          <w:sz w:val="24"/>
          <w:szCs w:val="24"/>
          <w:lang w:eastAsia="zh-CN"/>
        </w:rPr>
        <w:t>,</w:t>
      </w:r>
      <w:r w:rsidR="000E2257" w:rsidRPr="000E2257">
        <w:rPr>
          <w:rFonts w:ascii="Times New Roman" w:eastAsia="Lucida Sans Unicode" w:hAnsi="Times New Roman" w:cs="Times New Roman"/>
          <w:kern w:val="1"/>
          <w:sz w:val="24"/>
          <w:szCs w:val="24"/>
          <w:lang w:eastAsia="zh-CN"/>
        </w:rPr>
        <w:t xml:space="preserve"> a Kootenai called Ki-Kin was killed by a white man </w:t>
      </w:r>
      <w:r w:rsidR="00705EBA">
        <w:rPr>
          <w:rFonts w:ascii="Times New Roman" w:eastAsia="Lucida Sans Unicode" w:hAnsi="Times New Roman" w:cs="Times New Roman"/>
          <w:kern w:val="1"/>
          <w:sz w:val="24"/>
          <w:szCs w:val="24"/>
          <w:lang w:eastAsia="zh-CN"/>
        </w:rPr>
        <w:t>“</w:t>
      </w:r>
      <w:r w:rsidR="000E2257" w:rsidRPr="000E2257">
        <w:rPr>
          <w:rFonts w:ascii="Times New Roman" w:eastAsia="Lucida Sans Unicode" w:hAnsi="Times New Roman" w:cs="Times New Roman"/>
          <w:kern w:val="1"/>
          <w:sz w:val="24"/>
          <w:szCs w:val="24"/>
          <w:lang w:eastAsia="zh-CN"/>
        </w:rPr>
        <w:t>for luck</w:t>
      </w:r>
      <w:r w:rsidR="00705EBA">
        <w:rPr>
          <w:rFonts w:ascii="Times New Roman" w:eastAsia="Lucida Sans Unicode" w:hAnsi="Times New Roman" w:cs="Times New Roman"/>
          <w:kern w:val="1"/>
          <w:sz w:val="24"/>
          <w:szCs w:val="24"/>
          <w:lang w:eastAsia="zh-CN"/>
        </w:rPr>
        <w:t>”</w:t>
      </w:r>
      <w:r w:rsidR="000E2257" w:rsidRPr="000E2257">
        <w:rPr>
          <w:rFonts w:ascii="Times New Roman" w:eastAsia="Lucida Sans Unicode" w:hAnsi="Times New Roman" w:cs="Times New Roman"/>
          <w:kern w:val="1"/>
          <w:sz w:val="24"/>
          <w:szCs w:val="24"/>
          <w:lang w:eastAsia="zh-CN"/>
        </w:rPr>
        <w:t xml:space="preserve"> at Service Berry Hill near Bonner’s Ferry.</w:t>
      </w:r>
      <w:r w:rsidR="0044470F" w:rsidRPr="000E2257">
        <w:rPr>
          <w:rFonts w:ascii="Times New Roman" w:eastAsia="Lucida Sans Unicode" w:hAnsi="Times New Roman" w:cs="Times New Roman"/>
          <w:kern w:val="1"/>
          <w:sz w:val="24"/>
          <w:szCs w:val="24"/>
          <w:vertAlign w:val="superscript"/>
          <w:lang w:eastAsia="zh-CN"/>
        </w:rPr>
        <w:endnoteReference w:id="13"/>
      </w:r>
      <w:r w:rsidR="000E2257" w:rsidRPr="000E2257">
        <w:rPr>
          <w:rFonts w:ascii="Times New Roman" w:eastAsia="Lucida Sans Unicode" w:hAnsi="Times New Roman" w:cs="Times New Roman"/>
          <w:kern w:val="1"/>
          <w:sz w:val="24"/>
          <w:szCs w:val="24"/>
          <w:lang w:eastAsia="zh-CN"/>
        </w:rPr>
        <w:t xml:space="preserve"> Three years later </w:t>
      </w:r>
      <w:r w:rsidR="000E2257" w:rsidRPr="000E2257">
        <w:rPr>
          <w:rFonts w:ascii="Times New Roman" w:eastAsia="Lucida Sans Unicode" w:hAnsi="Times New Roman" w:cs="Times New Roman"/>
          <w:noProof/>
          <w:kern w:val="1"/>
          <w:sz w:val="24"/>
          <w:szCs w:val="24"/>
          <w:lang w:eastAsia="zh-CN"/>
        </w:rPr>
        <w:t>three</w:t>
      </w:r>
      <w:r w:rsidR="000E2257" w:rsidRPr="000E2257">
        <w:rPr>
          <w:rFonts w:ascii="Times New Roman" w:eastAsia="Lucida Sans Unicode" w:hAnsi="Times New Roman" w:cs="Times New Roman"/>
          <w:kern w:val="1"/>
          <w:sz w:val="24"/>
          <w:szCs w:val="24"/>
          <w:lang w:eastAsia="zh-CN"/>
        </w:rPr>
        <w:t xml:space="preserve"> miners, Mr. Allen, Mr. Cavanaugh and one other were killed near Libby Creek, Montana. </w:t>
      </w:r>
      <w:r w:rsidR="000E2257" w:rsidRPr="000E2257">
        <w:rPr>
          <w:rFonts w:ascii="Times New Roman" w:eastAsia="Lucida Sans Unicode" w:hAnsi="Times New Roman" w:cs="Times New Roman"/>
          <w:noProof/>
          <w:kern w:val="1"/>
          <w:sz w:val="24"/>
          <w:szCs w:val="24"/>
          <w:lang w:eastAsia="zh-CN"/>
        </w:rPr>
        <w:t xml:space="preserve">The killing of these men threatened to escalate into a broader </w:t>
      </w:r>
      <w:r w:rsidR="000E2257" w:rsidRPr="00B722F3">
        <w:rPr>
          <w:rFonts w:ascii="Times New Roman" w:eastAsia="Lucida Sans Unicode" w:hAnsi="Times New Roman" w:cs="Times New Roman"/>
          <w:noProof/>
          <w:kern w:val="1"/>
          <w:sz w:val="24"/>
          <w:szCs w:val="24"/>
          <w:lang w:eastAsia="zh-CN"/>
        </w:rPr>
        <w:t>conflict</w:t>
      </w:r>
      <w:r w:rsidR="00B722F3">
        <w:rPr>
          <w:rFonts w:ascii="Times New Roman" w:eastAsia="Lucida Sans Unicode" w:hAnsi="Times New Roman" w:cs="Times New Roman"/>
          <w:noProof/>
          <w:kern w:val="1"/>
          <w:sz w:val="24"/>
          <w:szCs w:val="24"/>
          <w:lang w:eastAsia="zh-CN"/>
        </w:rPr>
        <w:t>,</w:t>
      </w:r>
      <w:r w:rsidR="000E2257" w:rsidRPr="000E2257">
        <w:rPr>
          <w:rFonts w:ascii="Times New Roman" w:eastAsia="Lucida Sans Unicode" w:hAnsi="Times New Roman" w:cs="Times New Roman"/>
          <w:noProof/>
          <w:kern w:val="1"/>
          <w:sz w:val="24"/>
          <w:szCs w:val="24"/>
          <w:lang w:eastAsia="zh-CN"/>
        </w:rPr>
        <w:t xml:space="preserve"> </w:t>
      </w:r>
      <w:r w:rsidR="000E7DF5">
        <w:rPr>
          <w:rFonts w:ascii="Times New Roman" w:eastAsia="Lucida Sans Unicode" w:hAnsi="Times New Roman" w:cs="Times New Roman"/>
          <w:noProof/>
          <w:kern w:val="1"/>
          <w:sz w:val="24"/>
          <w:szCs w:val="24"/>
          <w:lang w:eastAsia="zh-CN"/>
        </w:rPr>
        <w:t xml:space="preserve">and </w:t>
      </w:r>
      <w:r w:rsidR="000E2257" w:rsidRPr="000E2257">
        <w:rPr>
          <w:rFonts w:ascii="Times New Roman" w:eastAsia="Lucida Sans Unicode" w:hAnsi="Times New Roman" w:cs="Times New Roman"/>
          <w:noProof/>
          <w:kern w:val="1"/>
          <w:sz w:val="24"/>
          <w:szCs w:val="24"/>
          <w:lang w:eastAsia="zh-CN"/>
        </w:rPr>
        <w:t>only the actions</w:t>
      </w:r>
      <w:r w:rsidR="000E2257" w:rsidRPr="000E2257">
        <w:rPr>
          <w:rFonts w:ascii="Calibri" w:eastAsia="Calibri" w:hAnsi="Calibri" w:cs="Times New Roman"/>
        </w:rPr>
        <w:t xml:space="preserve"> </w:t>
      </w:r>
      <w:r w:rsidR="000E2257" w:rsidRPr="000E2257">
        <w:rPr>
          <w:rFonts w:ascii="Times New Roman" w:eastAsia="Lucida Sans Unicode" w:hAnsi="Times New Roman" w:cs="Times New Roman"/>
          <w:noProof/>
          <w:kern w:val="1"/>
          <w:sz w:val="24"/>
          <w:szCs w:val="24"/>
          <w:lang w:eastAsia="zh-CN"/>
        </w:rPr>
        <w:t xml:space="preserve">of Chief Abraham of the Lower Kootenai avoided this fate. </w:t>
      </w:r>
      <w:r w:rsidR="000E2257" w:rsidRPr="00CB3197">
        <w:rPr>
          <w:rFonts w:ascii="Times New Roman" w:eastAsia="Lucida Sans Unicode" w:hAnsi="Times New Roman" w:cs="Times New Roman"/>
          <w:noProof/>
          <w:kern w:val="1"/>
          <w:sz w:val="24"/>
          <w:szCs w:val="24"/>
          <w:lang w:eastAsia="zh-CN"/>
        </w:rPr>
        <w:t>As recorded by Mr. Cowley, one of the operators of the ferry at Bonners Ferry, Chief Abraham held a council of all the people</w:t>
      </w:r>
      <w:r w:rsidR="00CB3197" w:rsidRPr="00CB3197">
        <w:rPr>
          <w:rFonts w:ascii="Times New Roman" w:eastAsia="Lucida Sans Unicode" w:hAnsi="Times New Roman" w:cs="Times New Roman"/>
          <w:noProof/>
          <w:kern w:val="1"/>
          <w:sz w:val="24"/>
          <w:szCs w:val="24"/>
          <w:lang w:eastAsia="zh-CN"/>
        </w:rPr>
        <w:t>.</w:t>
      </w:r>
      <w:r w:rsidR="000E2257" w:rsidRPr="00CB3197">
        <w:rPr>
          <w:rFonts w:ascii="Times New Roman" w:eastAsia="Lucida Sans Unicode" w:hAnsi="Times New Roman" w:cs="Times New Roman"/>
          <w:noProof/>
          <w:kern w:val="1"/>
          <w:sz w:val="24"/>
          <w:szCs w:val="24"/>
          <w:lang w:eastAsia="zh-CN"/>
        </w:rPr>
        <w:t xml:space="preserve"> </w:t>
      </w:r>
      <w:r w:rsidR="004D27CC">
        <w:rPr>
          <w:rFonts w:ascii="Times New Roman" w:eastAsia="Lucida Sans Unicode" w:hAnsi="Times New Roman" w:cs="Times New Roman"/>
          <w:noProof/>
          <w:kern w:val="1"/>
          <w:sz w:val="24"/>
          <w:szCs w:val="24"/>
          <w:lang w:eastAsia="zh-CN"/>
        </w:rPr>
        <w:t xml:space="preserve">The </w:t>
      </w:r>
      <w:r w:rsidR="004D27CC" w:rsidRPr="00B722F3">
        <w:rPr>
          <w:rFonts w:ascii="Times New Roman" w:eastAsia="Lucida Sans Unicode" w:hAnsi="Times New Roman" w:cs="Times New Roman"/>
          <w:noProof/>
          <w:kern w:val="1"/>
          <w:sz w:val="24"/>
          <w:szCs w:val="24"/>
          <w:lang w:eastAsia="zh-CN"/>
        </w:rPr>
        <w:t>K</w:t>
      </w:r>
      <w:r w:rsidR="00B722F3">
        <w:rPr>
          <w:rFonts w:ascii="Times New Roman" w:eastAsia="Lucida Sans Unicode" w:hAnsi="Times New Roman" w:cs="Times New Roman"/>
          <w:noProof/>
          <w:kern w:val="1"/>
          <w:sz w:val="24"/>
          <w:szCs w:val="24"/>
          <w:lang w:eastAsia="zh-CN"/>
        </w:rPr>
        <w:t>o</w:t>
      </w:r>
      <w:r w:rsidR="004D27CC" w:rsidRPr="00B722F3">
        <w:rPr>
          <w:rFonts w:ascii="Times New Roman" w:eastAsia="Lucida Sans Unicode" w:hAnsi="Times New Roman" w:cs="Times New Roman"/>
          <w:noProof/>
          <w:kern w:val="1"/>
          <w:sz w:val="24"/>
          <w:szCs w:val="24"/>
          <w:lang w:eastAsia="zh-CN"/>
        </w:rPr>
        <w:t>ot</w:t>
      </w:r>
      <w:r w:rsidR="00CB3197" w:rsidRPr="00B722F3">
        <w:rPr>
          <w:rFonts w:ascii="Times New Roman" w:eastAsia="Lucida Sans Unicode" w:hAnsi="Times New Roman" w:cs="Times New Roman"/>
          <w:noProof/>
          <w:kern w:val="1"/>
          <w:sz w:val="24"/>
          <w:szCs w:val="24"/>
          <w:lang w:eastAsia="zh-CN"/>
        </w:rPr>
        <w:t>enai</w:t>
      </w:r>
      <w:r w:rsidR="00CB3197" w:rsidRPr="00CB3197">
        <w:rPr>
          <w:rFonts w:ascii="Times New Roman" w:eastAsia="Lucida Sans Unicode" w:hAnsi="Times New Roman" w:cs="Times New Roman"/>
          <w:noProof/>
          <w:kern w:val="1"/>
          <w:sz w:val="24"/>
          <w:szCs w:val="24"/>
          <w:lang w:eastAsia="zh-CN"/>
        </w:rPr>
        <w:t xml:space="preserve"> then </w:t>
      </w:r>
      <w:r w:rsidR="000E2257" w:rsidRPr="00CB3197">
        <w:rPr>
          <w:rFonts w:ascii="Times New Roman" w:eastAsia="Lucida Sans Unicode" w:hAnsi="Times New Roman" w:cs="Times New Roman"/>
          <w:noProof/>
          <w:kern w:val="1"/>
          <w:sz w:val="24"/>
          <w:szCs w:val="24"/>
          <w:lang w:eastAsia="zh-CN"/>
        </w:rPr>
        <w:t xml:space="preserve">sent the three offending Kootenai, with the goods of the three dead men, to the ferry where they </w:t>
      </w:r>
      <w:r w:rsidR="00B722F3" w:rsidRPr="00B722F3">
        <w:rPr>
          <w:rFonts w:ascii="Times New Roman" w:eastAsia="Lucida Sans Unicode" w:hAnsi="Times New Roman" w:cs="Times New Roman"/>
          <w:noProof/>
          <w:kern w:val="1"/>
          <w:sz w:val="24"/>
          <w:szCs w:val="24"/>
          <w:lang w:eastAsia="zh-CN"/>
        </w:rPr>
        <w:t>b</w:t>
      </w:r>
      <w:r w:rsidR="00B722F3">
        <w:rPr>
          <w:rFonts w:ascii="Times New Roman" w:eastAsia="Lucida Sans Unicode" w:hAnsi="Times New Roman" w:cs="Times New Roman"/>
          <w:noProof/>
          <w:kern w:val="1"/>
          <w:sz w:val="24"/>
          <w:szCs w:val="24"/>
          <w:lang w:eastAsia="zh-CN"/>
        </w:rPr>
        <w:t>ecame</w:t>
      </w:r>
      <w:r w:rsidR="000E2257" w:rsidRPr="00CB3197">
        <w:rPr>
          <w:rFonts w:ascii="Times New Roman" w:eastAsia="Lucida Sans Unicode" w:hAnsi="Times New Roman" w:cs="Times New Roman"/>
          <w:noProof/>
          <w:kern w:val="1"/>
          <w:sz w:val="24"/>
          <w:szCs w:val="24"/>
          <w:lang w:eastAsia="zh-CN"/>
        </w:rPr>
        <w:t xml:space="preserve"> prisoner</w:t>
      </w:r>
      <w:r w:rsidR="00B722F3">
        <w:rPr>
          <w:rFonts w:ascii="Times New Roman" w:eastAsia="Lucida Sans Unicode" w:hAnsi="Times New Roman" w:cs="Times New Roman"/>
          <w:noProof/>
          <w:kern w:val="1"/>
          <w:sz w:val="24"/>
          <w:szCs w:val="24"/>
          <w:lang w:eastAsia="zh-CN"/>
        </w:rPr>
        <w:t>s</w:t>
      </w:r>
      <w:r w:rsidR="000E2257" w:rsidRPr="00CB3197">
        <w:rPr>
          <w:rFonts w:ascii="Times New Roman" w:eastAsia="Lucida Sans Unicode" w:hAnsi="Times New Roman" w:cs="Times New Roman"/>
          <w:noProof/>
          <w:kern w:val="1"/>
          <w:sz w:val="24"/>
          <w:szCs w:val="24"/>
          <w:lang w:eastAsia="zh-CN"/>
        </w:rPr>
        <w:t>.</w:t>
      </w:r>
      <w:r w:rsidR="000E2257" w:rsidRPr="000E2257">
        <w:rPr>
          <w:rFonts w:ascii="Times New Roman" w:eastAsia="Lucida Sans Unicode" w:hAnsi="Times New Roman" w:cs="Times New Roman"/>
          <w:kern w:val="1"/>
          <w:sz w:val="24"/>
          <w:szCs w:val="24"/>
          <w:lang w:eastAsia="zh-CN"/>
        </w:rPr>
        <w:t xml:space="preserve"> One, Antoine, </w:t>
      </w:r>
      <w:r w:rsidRPr="000E2257">
        <w:rPr>
          <w:rFonts w:ascii="Times New Roman" w:eastAsia="Lucida Sans Unicode" w:hAnsi="Times New Roman" w:cs="Times New Roman"/>
          <w:kern w:val="1"/>
          <w:sz w:val="24"/>
          <w:szCs w:val="24"/>
          <w:lang w:eastAsia="zh-CN"/>
        </w:rPr>
        <w:t xml:space="preserve">was </w:t>
      </w:r>
      <w:r w:rsidRPr="000E2257">
        <w:rPr>
          <w:rFonts w:ascii="Times New Roman" w:eastAsia="Lucida Sans Unicode" w:hAnsi="Times New Roman" w:cs="Times New Roman"/>
          <w:noProof/>
          <w:kern w:val="1"/>
          <w:sz w:val="24"/>
          <w:szCs w:val="24"/>
          <w:lang w:eastAsia="zh-CN"/>
        </w:rPr>
        <w:t>shot</w:t>
      </w:r>
      <w:r>
        <w:rPr>
          <w:rFonts w:ascii="Times New Roman" w:eastAsia="Lucida Sans Unicode" w:hAnsi="Times New Roman" w:cs="Times New Roman"/>
          <w:noProof/>
          <w:kern w:val="1"/>
          <w:sz w:val="24"/>
          <w:szCs w:val="24"/>
          <w:lang w:eastAsia="zh-CN"/>
        </w:rPr>
        <w:t xml:space="preserve"> while trying</w:t>
      </w:r>
      <w:r w:rsidR="000E2257" w:rsidRPr="000E2257">
        <w:rPr>
          <w:rFonts w:ascii="Times New Roman" w:eastAsia="Lucida Sans Unicode" w:hAnsi="Times New Roman" w:cs="Times New Roman"/>
          <w:kern w:val="1"/>
          <w:sz w:val="24"/>
          <w:szCs w:val="24"/>
          <w:lang w:eastAsia="zh-CN"/>
        </w:rPr>
        <w:t xml:space="preserve"> to escape and</w:t>
      </w:r>
      <w:r w:rsidR="000E2257" w:rsidRPr="000E2257">
        <w:rPr>
          <w:rFonts w:ascii="Times New Roman" w:eastAsia="Lucida Sans Unicode" w:hAnsi="Times New Roman" w:cs="Times New Roman"/>
          <w:noProof/>
          <w:kern w:val="1"/>
          <w:sz w:val="24"/>
          <w:szCs w:val="24"/>
          <w:lang w:eastAsia="zh-CN"/>
        </w:rPr>
        <w:t>,</w:t>
      </w:r>
      <w:r w:rsidR="000E2257" w:rsidRPr="000E2257">
        <w:rPr>
          <w:rFonts w:ascii="Times New Roman" w:eastAsia="Lucida Sans Unicode" w:hAnsi="Times New Roman" w:cs="Times New Roman"/>
          <w:kern w:val="1"/>
          <w:sz w:val="24"/>
          <w:szCs w:val="24"/>
          <w:lang w:eastAsia="zh-CN"/>
        </w:rPr>
        <w:t xml:space="preserve"> and the </w:t>
      </w:r>
      <w:r>
        <w:rPr>
          <w:rFonts w:ascii="Times New Roman" w:eastAsia="Lucida Sans Unicode" w:hAnsi="Times New Roman" w:cs="Times New Roman"/>
          <w:kern w:val="1"/>
          <w:sz w:val="24"/>
          <w:szCs w:val="24"/>
          <w:lang w:eastAsia="zh-CN"/>
        </w:rPr>
        <w:t>remaining</w:t>
      </w:r>
      <w:r w:rsidR="000E2257" w:rsidRPr="000E2257">
        <w:rPr>
          <w:rFonts w:ascii="Times New Roman" w:eastAsia="Lucida Sans Unicode" w:hAnsi="Times New Roman" w:cs="Times New Roman"/>
          <w:kern w:val="1"/>
          <w:sz w:val="24"/>
          <w:szCs w:val="24"/>
          <w:lang w:eastAsia="zh-CN"/>
        </w:rPr>
        <w:t xml:space="preserve"> two</w:t>
      </w:r>
      <w:r w:rsidR="00E84B8C" w:rsidRPr="00E84B8C">
        <w:rPr>
          <w:rFonts w:ascii="Times New Roman" w:eastAsia="Lucida Sans Unicode" w:hAnsi="Times New Roman" w:cs="Times New Roman"/>
          <w:noProof/>
          <w:kern w:val="1"/>
          <w:sz w:val="24"/>
          <w:szCs w:val="24"/>
          <w:lang w:eastAsia="zh-CN"/>
        </w:rPr>
        <w:t xml:space="preserve"> </w:t>
      </w:r>
      <w:r w:rsidR="000E2257" w:rsidRPr="00E84B8C">
        <w:rPr>
          <w:rFonts w:ascii="Times New Roman" w:eastAsia="Lucida Sans Unicode" w:hAnsi="Times New Roman" w:cs="Times New Roman"/>
          <w:noProof/>
          <w:kern w:val="1"/>
          <w:sz w:val="24"/>
          <w:szCs w:val="24"/>
          <w:lang w:eastAsia="zh-CN"/>
        </w:rPr>
        <w:t>hung</w:t>
      </w:r>
      <w:r w:rsidR="000E2257" w:rsidRPr="000E2257">
        <w:rPr>
          <w:rFonts w:ascii="Times New Roman" w:eastAsia="Lucida Sans Unicode" w:hAnsi="Times New Roman" w:cs="Times New Roman"/>
          <w:kern w:val="1"/>
          <w:sz w:val="24"/>
          <w:szCs w:val="24"/>
          <w:lang w:eastAsia="zh-CN"/>
        </w:rPr>
        <w:t>.</w:t>
      </w:r>
      <w:r w:rsidR="004D27CC">
        <w:rPr>
          <w:rFonts w:ascii="Times New Roman" w:eastAsia="Lucida Sans Unicode" w:hAnsi="Times New Roman" w:cs="Times New Roman"/>
          <w:kern w:val="1"/>
          <w:sz w:val="24"/>
          <w:szCs w:val="24"/>
          <w:lang w:eastAsia="zh-CN"/>
        </w:rPr>
        <w:t xml:space="preserve"> These actions stayed the threat of dispossession temporarily but not forever</w:t>
      </w:r>
      <w:r w:rsidR="00B722F3">
        <w:rPr>
          <w:rFonts w:ascii="Times New Roman" w:eastAsia="Lucida Sans Unicode" w:hAnsi="Times New Roman" w:cs="Times New Roman"/>
          <w:kern w:val="1"/>
          <w:sz w:val="24"/>
          <w:szCs w:val="24"/>
          <w:lang w:eastAsia="zh-CN"/>
        </w:rPr>
        <w:t>.</w:t>
      </w:r>
      <w:r w:rsidR="004D27CC">
        <w:rPr>
          <w:rFonts w:ascii="Times New Roman" w:eastAsia="Lucida Sans Unicode" w:hAnsi="Times New Roman" w:cs="Times New Roman"/>
          <w:kern w:val="1"/>
          <w:sz w:val="24"/>
          <w:szCs w:val="24"/>
          <w:lang w:eastAsia="zh-CN"/>
        </w:rPr>
        <w:t xml:space="preserve"> </w:t>
      </w:r>
      <w:r w:rsidR="000E2257" w:rsidRPr="000E2257">
        <w:rPr>
          <w:rFonts w:ascii="Times New Roman" w:eastAsia="Lucida Sans Unicode" w:hAnsi="Times New Roman" w:cs="Times New Roman"/>
          <w:kern w:val="1"/>
          <w:sz w:val="24"/>
          <w:szCs w:val="24"/>
          <w:vertAlign w:val="superscript"/>
          <w:lang w:eastAsia="zh-CN"/>
        </w:rPr>
        <w:endnoteReference w:id="14"/>
      </w:r>
      <w:r w:rsidR="000E2257" w:rsidRPr="000E2257">
        <w:rPr>
          <w:rFonts w:ascii="Times New Roman" w:eastAsia="Lucida Sans Unicode" w:hAnsi="Times New Roman" w:cs="Times New Roman"/>
          <w:kern w:val="1"/>
          <w:sz w:val="24"/>
          <w:szCs w:val="24"/>
          <w:lang w:eastAsia="zh-CN"/>
        </w:rPr>
        <w:t xml:space="preserve"> </w:t>
      </w:r>
    </w:p>
    <w:p w14:paraId="0F92A84E" w14:textId="5152D929" w:rsidR="000E2257" w:rsidRPr="000E2257" w:rsidRDefault="00C333A5" w:rsidP="00A81995">
      <w:pPr>
        <w:widowControl w:val="0"/>
        <w:spacing w:after="0" w:line="360" w:lineRule="auto"/>
        <w:ind w:firstLine="432"/>
        <w:jc w:val="both"/>
        <w:rPr>
          <w:rFonts w:ascii="Times New Roman" w:eastAsia="Lucida Sans Unicode" w:hAnsi="Times New Roman" w:cs="Times New Roman"/>
          <w:noProof/>
          <w:kern w:val="1"/>
          <w:sz w:val="24"/>
          <w:szCs w:val="24"/>
          <w:lang w:eastAsia="zh-CN"/>
        </w:rPr>
      </w:pPr>
      <w:r>
        <w:rPr>
          <w:rFonts w:ascii="Times New Roman" w:eastAsia="Lucida Sans Unicode" w:hAnsi="Times New Roman" w:cs="Times New Roman"/>
          <w:noProof/>
          <w:kern w:val="1"/>
          <w:sz w:val="24"/>
          <w:szCs w:val="24"/>
          <w:lang w:eastAsia="zh-CN"/>
        </w:rPr>
        <w:t>The impact of these white invasions and attacks</w:t>
      </w:r>
      <w:r w:rsidR="00393D20">
        <w:rPr>
          <w:rFonts w:ascii="Times New Roman" w:eastAsia="Lucida Sans Unicode" w:hAnsi="Times New Roman" w:cs="Times New Roman"/>
          <w:noProof/>
          <w:kern w:val="1"/>
          <w:sz w:val="24"/>
          <w:szCs w:val="24"/>
          <w:lang w:eastAsia="zh-CN"/>
        </w:rPr>
        <w:t xml:space="preserve"> was reported by</w:t>
      </w:r>
      <w:r w:rsidR="000E2257" w:rsidRPr="000E2257">
        <w:rPr>
          <w:rFonts w:ascii="Times New Roman" w:eastAsia="Lucida Sans Unicode" w:hAnsi="Times New Roman" w:cs="Times New Roman"/>
          <w:noProof/>
          <w:kern w:val="1"/>
          <w:sz w:val="24"/>
          <w:szCs w:val="24"/>
          <w:lang w:eastAsia="zh-CN"/>
        </w:rPr>
        <w:t xml:space="preserve"> Agent Gwydir, of the Colville Reservation</w:t>
      </w:r>
      <w:r w:rsidR="00BF7A8F">
        <w:rPr>
          <w:rFonts w:ascii="Times New Roman" w:eastAsia="Lucida Sans Unicode" w:hAnsi="Times New Roman" w:cs="Times New Roman"/>
          <w:noProof/>
          <w:kern w:val="1"/>
          <w:sz w:val="24"/>
          <w:szCs w:val="24"/>
          <w:lang w:eastAsia="zh-CN"/>
        </w:rPr>
        <w:t xml:space="preserve"> in 1890</w:t>
      </w:r>
      <w:r w:rsidR="000E2257" w:rsidRPr="000E2257">
        <w:rPr>
          <w:rFonts w:ascii="Times New Roman" w:eastAsia="Lucida Sans Unicode" w:hAnsi="Times New Roman" w:cs="Times New Roman"/>
          <w:noProof/>
          <w:kern w:val="1"/>
          <w:sz w:val="24"/>
          <w:szCs w:val="24"/>
          <w:lang w:eastAsia="zh-CN"/>
        </w:rPr>
        <w:t>. Gwydir noted that</w:t>
      </w:r>
      <w:r w:rsidR="00BF7A8F">
        <w:rPr>
          <w:rFonts w:ascii="Times New Roman" w:eastAsia="Lucida Sans Unicode" w:hAnsi="Times New Roman" w:cs="Times New Roman"/>
          <w:noProof/>
          <w:kern w:val="1"/>
          <w:sz w:val="24"/>
          <w:szCs w:val="24"/>
          <w:lang w:eastAsia="zh-CN"/>
        </w:rPr>
        <w:t xml:space="preserve"> the Kootenai</w:t>
      </w:r>
      <w:r w:rsidR="00A81995">
        <w:rPr>
          <w:rFonts w:ascii="Times New Roman" w:eastAsia="Lucida Sans Unicode" w:hAnsi="Times New Roman" w:cs="Times New Roman"/>
          <w:noProof/>
          <w:kern w:val="1"/>
          <w:sz w:val="24"/>
          <w:szCs w:val="24"/>
          <w:lang w:eastAsia="zh-CN"/>
        </w:rPr>
        <w:t>:</w:t>
      </w:r>
      <w:r w:rsidR="00BF7A8F">
        <w:rPr>
          <w:rFonts w:ascii="Times New Roman" w:eastAsia="Lucida Sans Unicode" w:hAnsi="Times New Roman" w:cs="Times New Roman"/>
          <w:noProof/>
          <w:kern w:val="1"/>
          <w:sz w:val="24"/>
          <w:szCs w:val="24"/>
          <w:lang w:eastAsia="zh-CN"/>
        </w:rPr>
        <w:t xml:space="preserve"> </w:t>
      </w:r>
      <w:r w:rsidR="000E2257" w:rsidRPr="000E2257">
        <w:rPr>
          <w:rFonts w:ascii="Times New Roman" w:eastAsia="Lucida Sans Unicode" w:hAnsi="Times New Roman" w:cs="Times New Roman"/>
          <w:noProof/>
          <w:kern w:val="1"/>
          <w:sz w:val="24"/>
          <w:szCs w:val="24"/>
          <w:lang w:eastAsia="zh-CN"/>
        </w:rPr>
        <w:t xml:space="preserve"> </w:t>
      </w:r>
    </w:p>
    <w:p w14:paraId="084F6572" w14:textId="35F3F15A" w:rsidR="000E2257" w:rsidRPr="000E2257" w:rsidRDefault="000E2257" w:rsidP="000E2257">
      <w:pPr>
        <w:widowControl w:val="0"/>
        <w:spacing w:after="0" w:line="240" w:lineRule="auto"/>
        <w:ind w:left="432" w:right="432" w:firstLine="432"/>
        <w:jc w:val="both"/>
        <w:rPr>
          <w:rFonts w:ascii="Times New Roman" w:eastAsia="Lucida Sans Unicode" w:hAnsi="Times New Roman" w:cs="Times New Roman"/>
          <w:kern w:val="1"/>
          <w:sz w:val="24"/>
          <w:szCs w:val="24"/>
          <w:lang w:eastAsia="zh-CN"/>
        </w:rPr>
      </w:pPr>
      <w:r w:rsidRPr="00B722F3">
        <w:rPr>
          <w:rFonts w:ascii="Times New Roman" w:eastAsia="Lucida Sans Unicode" w:hAnsi="Times New Roman" w:cs="Times New Roman"/>
          <w:noProof/>
          <w:kern w:val="1"/>
          <w:sz w:val="24"/>
          <w:szCs w:val="24"/>
          <w:lang w:eastAsia="zh-CN"/>
        </w:rPr>
        <w:t xml:space="preserve">located in </w:t>
      </w:r>
      <w:r w:rsidRPr="00115FE8">
        <w:rPr>
          <w:rFonts w:ascii="Times New Roman" w:eastAsia="Lucida Sans Unicode" w:hAnsi="Times New Roman" w:cs="Times New Roman"/>
          <w:noProof/>
          <w:kern w:val="1"/>
          <w:sz w:val="24"/>
          <w:szCs w:val="24"/>
          <w:lang w:eastAsia="zh-CN"/>
        </w:rPr>
        <w:t>north</w:t>
      </w:r>
      <w:r w:rsidRPr="00B722F3">
        <w:rPr>
          <w:rFonts w:ascii="Times New Roman" w:eastAsia="Lucida Sans Unicode" w:hAnsi="Times New Roman" w:cs="Times New Roman"/>
          <w:noProof/>
          <w:kern w:val="1"/>
          <w:sz w:val="24"/>
          <w:szCs w:val="24"/>
          <w:lang w:eastAsia="zh-CN"/>
        </w:rPr>
        <w:t xml:space="preserve"> Idaho, were in a destitute condition; that the whites planning for or already engaged in mining operations were overrunning the country occupied and claimed by them; that they had driven away the game, which, up to that time, had constituted the </w:t>
      </w:r>
      <w:r w:rsidRPr="00185881">
        <w:rPr>
          <w:rFonts w:ascii="Times New Roman" w:eastAsia="Lucida Sans Unicode" w:hAnsi="Times New Roman" w:cs="Times New Roman"/>
          <w:noProof/>
          <w:kern w:val="1"/>
          <w:sz w:val="24"/>
          <w:szCs w:val="24"/>
          <w:lang w:eastAsia="zh-CN"/>
        </w:rPr>
        <w:t>principal</w:t>
      </w:r>
      <w:r w:rsidRPr="00B722F3">
        <w:rPr>
          <w:rFonts w:ascii="Times New Roman" w:eastAsia="Lucida Sans Unicode" w:hAnsi="Times New Roman" w:cs="Times New Roman"/>
          <w:noProof/>
          <w:kern w:val="1"/>
          <w:sz w:val="24"/>
          <w:szCs w:val="24"/>
          <w:lang w:eastAsia="zh-CN"/>
        </w:rPr>
        <w:t xml:space="preserve"> support of the Indians.</w:t>
      </w:r>
      <w:r w:rsidRPr="000E2257">
        <w:rPr>
          <w:rFonts w:ascii="Times New Roman" w:eastAsia="Lucida Sans Unicode" w:hAnsi="Times New Roman" w:cs="Times New Roman"/>
          <w:kern w:val="1"/>
          <w:sz w:val="24"/>
          <w:szCs w:val="24"/>
          <w:vertAlign w:val="superscript"/>
          <w:lang w:eastAsia="zh-CN"/>
        </w:rPr>
        <w:endnoteReference w:id="15"/>
      </w:r>
      <w:r w:rsidRPr="000E2257">
        <w:rPr>
          <w:rFonts w:ascii="Times New Roman" w:eastAsia="Lucida Sans Unicode" w:hAnsi="Times New Roman" w:cs="Times New Roman"/>
          <w:kern w:val="1"/>
          <w:sz w:val="24"/>
          <w:szCs w:val="24"/>
          <w:lang w:eastAsia="zh-CN"/>
        </w:rPr>
        <w:t xml:space="preserve"> </w:t>
      </w:r>
    </w:p>
    <w:p w14:paraId="68F3873A" w14:textId="77777777" w:rsidR="000E2257" w:rsidRPr="000E2257" w:rsidRDefault="000E2257" w:rsidP="000E2257">
      <w:pPr>
        <w:widowControl w:val="0"/>
        <w:spacing w:after="0" w:line="480" w:lineRule="auto"/>
        <w:ind w:firstLine="432"/>
        <w:jc w:val="both"/>
        <w:rPr>
          <w:rFonts w:ascii="Times New Roman" w:eastAsia="Lucida Sans Unicode" w:hAnsi="Times New Roman" w:cs="Times New Roman"/>
          <w:kern w:val="1"/>
          <w:sz w:val="24"/>
          <w:szCs w:val="24"/>
          <w:lang w:eastAsia="zh-CN"/>
        </w:rPr>
      </w:pPr>
    </w:p>
    <w:p w14:paraId="61979A7A" w14:textId="2B8D8E65" w:rsidR="000E2257" w:rsidRPr="000E2257" w:rsidRDefault="000E2257" w:rsidP="00A81995">
      <w:pPr>
        <w:widowControl w:val="0"/>
        <w:spacing w:after="0" w:line="360" w:lineRule="auto"/>
        <w:ind w:firstLine="432"/>
        <w:jc w:val="both"/>
        <w:rPr>
          <w:rFonts w:ascii="Times New Roman" w:eastAsia="Lucida Sans Unicode" w:hAnsi="Times New Roman" w:cs="Times New Roman"/>
          <w:noProof/>
          <w:kern w:val="1"/>
          <w:sz w:val="24"/>
          <w:szCs w:val="24"/>
          <w:lang w:eastAsia="zh-CN"/>
        </w:rPr>
      </w:pPr>
      <w:r w:rsidRPr="000E2257">
        <w:rPr>
          <w:rFonts w:ascii="Times New Roman" w:eastAsia="Lucida Sans Unicode" w:hAnsi="Times New Roman" w:cs="Times New Roman"/>
          <w:noProof/>
          <w:kern w:val="1"/>
          <w:sz w:val="24"/>
          <w:szCs w:val="24"/>
          <w:lang w:eastAsia="zh-CN"/>
        </w:rPr>
        <w:t xml:space="preserve">A July 25, </w:t>
      </w:r>
      <w:r w:rsidRPr="00B722F3">
        <w:rPr>
          <w:rFonts w:ascii="Times New Roman" w:eastAsia="Lucida Sans Unicode" w:hAnsi="Times New Roman" w:cs="Times New Roman"/>
          <w:noProof/>
          <w:kern w:val="1"/>
          <w:sz w:val="24"/>
          <w:szCs w:val="24"/>
          <w:lang w:eastAsia="zh-CN"/>
        </w:rPr>
        <w:t>1891</w:t>
      </w:r>
      <w:r w:rsidR="00B722F3">
        <w:rPr>
          <w:rFonts w:ascii="Times New Roman" w:eastAsia="Lucida Sans Unicode" w:hAnsi="Times New Roman" w:cs="Times New Roman"/>
          <w:noProof/>
          <w:kern w:val="1"/>
          <w:sz w:val="24"/>
          <w:szCs w:val="24"/>
          <w:lang w:eastAsia="zh-CN"/>
        </w:rPr>
        <w:t>,</w:t>
      </w:r>
      <w:r w:rsidRPr="000E2257">
        <w:rPr>
          <w:rFonts w:ascii="Times New Roman" w:eastAsia="Lucida Sans Unicode" w:hAnsi="Times New Roman" w:cs="Times New Roman"/>
          <w:noProof/>
          <w:kern w:val="1"/>
          <w:sz w:val="24"/>
          <w:szCs w:val="24"/>
          <w:lang w:eastAsia="zh-CN"/>
        </w:rPr>
        <w:t xml:space="preserve"> article in the Bonner’s Ferry Herald gives </w:t>
      </w:r>
      <w:r w:rsidR="00084B74">
        <w:rPr>
          <w:rFonts w:ascii="Times New Roman" w:eastAsia="Lucida Sans Unicode" w:hAnsi="Times New Roman" w:cs="Times New Roman"/>
          <w:noProof/>
          <w:kern w:val="1"/>
          <w:sz w:val="24"/>
          <w:szCs w:val="24"/>
          <w:lang w:eastAsia="zh-CN"/>
        </w:rPr>
        <w:t>further</w:t>
      </w:r>
      <w:r w:rsidRPr="000E2257">
        <w:rPr>
          <w:rFonts w:ascii="Times New Roman" w:eastAsia="Lucida Sans Unicode" w:hAnsi="Times New Roman" w:cs="Times New Roman"/>
          <w:noProof/>
          <w:kern w:val="1"/>
          <w:sz w:val="24"/>
          <w:szCs w:val="24"/>
          <w:lang w:eastAsia="zh-CN"/>
        </w:rPr>
        <w:t xml:space="preserve"> indication of the tenure of feeling held in the region at the time</w:t>
      </w:r>
      <w:r w:rsidR="007C72FC">
        <w:rPr>
          <w:rFonts w:ascii="Times New Roman" w:eastAsia="Lucida Sans Unicode" w:hAnsi="Times New Roman" w:cs="Times New Roman"/>
          <w:noProof/>
          <w:kern w:val="1"/>
          <w:sz w:val="24"/>
          <w:szCs w:val="24"/>
          <w:lang w:eastAsia="zh-CN"/>
        </w:rPr>
        <w:t xml:space="preserve">; </w:t>
      </w:r>
      <w:r w:rsidR="00407E7F">
        <w:rPr>
          <w:rFonts w:ascii="Times New Roman" w:eastAsia="Lucida Sans Unicode" w:hAnsi="Times New Roman" w:cs="Times New Roman"/>
          <w:noProof/>
          <w:kern w:val="1"/>
          <w:sz w:val="24"/>
          <w:szCs w:val="24"/>
          <w:lang w:eastAsia="zh-CN"/>
        </w:rPr>
        <w:t xml:space="preserve">highlighting a lack of respect for Kootenai historic </w:t>
      </w:r>
      <w:r w:rsidR="00407E7F" w:rsidRPr="00115FE8">
        <w:rPr>
          <w:rFonts w:ascii="Times New Roman" w:eastAsia="Lucida Sans Unicode" w:hAnsi="Times New Roman" w:cs="Times New Roman"/>
          <w:noProof/>
          <w:kern w:val="1"/>
          <w:sz w:val="24"/>
          <w:szCs w:val="24"/>
          <w:lang w:eastAsia="zh-CN"/>
        </w:rPr>
        <w:t>poss</w:t>
      </w:r>
      <w:r w:rsidR="00115FE8">
        <w:rPr>
          <w:rFonts w:ascii="Times New Roman" w:eastAsia="Lucida Sans Unicode" w:hAnsi="Times New Roman" w:cs="Times New Roman"/>
          <w:noProof/>
          <w:kern w:val="1"/>
          <w:sz w:val="24"/>
          <w:szCs w:val="24"/>
          <w:lang w:eastAsia="zh-CN"/>
        </w:rPr>
        <w:t>es</w:t>
      </w:r>
      <w:r w:rsidR="00407E7F" w:rsidRPr="00115FE8">
        <w:rPr>
          <w:rFonts w:ascii="Times New Roman" w:eastAsia="Lucida Sans Unicode" w:hAnsi="Times New Roman" w:cs="Times New Roman"/>
          <w:noProof/>
          <w:kern w:val="1"/>
          <w:sz w:val="24"/>
          <w:szCs w:val="24"/>
          <w:lang w:eastAsia="zh-CN"/>
        </w:rPr>
        <w:t>sion</w:t>
      </w:r>
      <w:r w:rsidR="00407E7F">
        <w:rPr>
          <w:rFonts w:ascii="Times New Roman" w:eastAsia="Lucida Sans Unicode" w:hAnsi="Times New Roman" w:cs="Times New Roman"/>
          <w:noProof/>
          <w:kern w:val="1"/>
          <w:sz w:val="24"/>
          <w:szCs w:val="24"/>
          <w:lang w:eastAsia="zh-CN"/>
        </w:rPr>
        <w:t xml:space="preserve">, </w:t>
      </w:r>
      <w:r w:rsidR="00084B74">
        <w:rPr>
          <w:rFonts w:ascii="Times New Roman" w:eastAsia="Lucida Sans Unicode" w:hAnsi="Times New Roman" w:cs="Times New Roman"/>
          <w:noProof/>
          <w:kern w:val="1"/>
          <w:sz w:val="24"/>
          <w:szCs w:val="24"/>
          <w:lang w:eastAsia="zh-CN"/>
        </w:rPr>
        <w:t>jingoistic</w:t>
      </w:r>
      <w:r w:rsidR="00407E7F">
        <w:rPr>
          <w:rFonts w:ascii="Times New Roman" w:eastAsia="Lucida Sans Unicode" w:hAnsi="Times New Roman" w:cs="Times New Roman"/>
          <w:noProof/>
          <w:kern w:val="1"/>
          <w:sz w:val="24"/>
          <w:szCs w:val="24"/>
          <w:lang w:eastAsia="zh-CN"/>
        </w:rPr>
        <w:t xml:space="preserve"> language, and a </w:t>
      </w:r>
      <w:r w:rsidR="00407E7F" w:rsidRPr="00115FE8">
        <w:rPr>
          <w:rFonts w:ascii="Times New Roman" w:eastAsia="Lucida Sans Unicode" w:hAnsi="Times New Roman" w:cs="Times New Roman"/>
          <w:noProof/>
          <w:kern w:val="1"/>
          <w:sz w:val="24"/>
          <w:szCs w:val="24"/>
          <w:lang w:eastAsia="zh-CN"/>
        </w:rPr>
        <w:t>vill</w:t>
      </w:r>
      <w:r w:rsidR="00115FE8">
        <w:rPr>
          <w:rFonts w:ascii="Times New Roman" w:eastAsia="Lucida Sans Unicode" w:hAnsi="Times New Roman" w:cs="Times New Roman"/>
          <w:noProof/>
          <w:kern w:val="1"/>
          <w:sz w:val="24"/>
          <w:szCs w:val="24"/>
          <w:lang w:eastAsia="zh-CN"/>
        </w:rPr>
        <w:t>ai</w:t>
      </w:r>
      <w:r w:rsidR="00407E7F" w:rsidRPr="00115FE8">
        <w:rPr>
          <w:rFonts w:ascii="Times New Roman" w:eastAsia="Lucida Sans Unicode" w:hAnsi="Times New Roman" w:cs="Times New Roman"/>
          <w:noProof/>
          <w:kern w:val="1"/>
          <w:sz w:val="24"/>
          <w:szCs w:val="24"/>
          <w:lang w:eastAsia="zh-CN"/>
        </w:rPr>
        <w:t>nization</w:t>
      </w:r>
      <w:r w:rsidR="00407E7F">
        <w:rPr>
          <w:rFonts w:ascii="Times New Roman" w:eastAsia="Lucida Sans Unicode" w:hAnsi="Times New Roman" w:cs="Times New Roman"/>
          <w:noProof/>
          <w:kern w:val="1"/>
          <w:sz w:val="24"/>
          <w:szCs w:val="24"/>
          <w:lang w:eastAsia="zh-CN"/>
        </w:rPr>
        <w:t xml:space="preserve"> of the Kootenai:</w:t>
      </w:r>
    </w:p>
    <w:p w14:paraId="100E356E" w14:textId="5BF6B4B9" w:rsidR="000E2257" w:rsidRPr="000E2257" w:rsidRDefault="00CB3197" w:rsidP="000E2257">
      <w:pPr>
        <w:widowControl w:val="0"/>
        <w:spacing w:after="0" w:line="240" w:lineRule="auto"/>
        <w:ind w:left="432" w:right="432" w:firstLine="432"/>
        <w:jc w:val="both"/>
        <w:rPr>
          <w:rFonts w:ascii="Times New Roman" w:eastAsia="Lucida Sans Unicode" w:hAnsi="Times New Roman" w:cs="Times New Roman"/>
          <w:noProof/>
          <w:kern w:val="1"/>
          <w:sz w:val="24"/>
          <w:szCs w:val="24"/>
          <w:lang w:eastAsia="zh-CN"/>
        </w:rPr>
      </w:pPr>
      <w:r>
        <w:rPr>
          <w:rFonts w:ascii="Times New Roman" w:eastAsia="Lucida Sans Unicode" w:hAnsi="Times New Roman" w:cs="Times New Roman"/>
          <w:noProof/>
          <w:kern w:val="1"/>
          <w:sz w:val="24"/>
          <w:szCs w:val="24"/>
          <w:lang w:eastAsia="zh-CN"/>
        </w:rPr>
        <w:t xml:space="preserve"> </w:t>
      </w:r>
      <w:r w:rsidR="000E2257" w:rsidRPr="00185881">
        <w:rPr>
          <w:rFonts w:ascii="Times New Roman" w:eastAsia="Lucida Sans Unicode" w:hAnsi="Times New Roman" w:cs="Times New Roman"/>
          <w:noProof/>
          <w:kern w:val="1"/>
          <w:sz w:val="24"/>
          <w:szCs w:val="24"/>
          <w:lang w:eastAsia="zh-CN"/>
        </w:rPr>
        <w:t>there</w:t>
      </w:r>
      <w:r w:rsidR="000E2257" w:rsidRPr="000E2257">
        <w:rPr>
          <w:rFonts w:ascii="Times New Roman" w:eastAsia="Lucida Sans Unicode" w:hAnsi="Times New Roman" w:cs="Times New Roman"/>
          <w:noProof/>
          <w:kern w:val="1"/>
          <w:sz w:val="24"/>
          <w:szCs w:val="24"/>
          <w:lang w:eastAsia="zh-CN"/>
        </w:rPr>
        <w:t xml:space="preserve"> is considerable fine ranch land in the </w:t>
      </w:r>
      <w:r w:rsidR="000E2257" w:rsidRPr="00185881">
        <w:rPr>
          <w:rFonts w:ascii="Times New Roman" w:eastAsia="Lucida Sans Unicode" w:hAnsi="Times New Roman" w:cs="Times New Roman"/>
          <w:noProof/>
          <w:kern w:val="1"/>
          <w:sz w:val="24"/>
          <w:szCs w:val="24"/>
          <w:lang w:eastAsia="zh-CN"/>
        </w:rPr>
        <w:t>locality . . .</w:t>
      </w:r>
      <w:r w:rsidR="000E2257" w:rsidRPr="000E2257">
        <w:rPr>
          <w:rFonts w:ascii="Times New Roman" w:eastAsia="Lucida Sans Unicode" w:hAnsi="Times New Roman" w:cs="Times New Roman"/>
          <w:kern w:val="1"/>
          <w:sz w:val="24"/>
          <w:szCs w:val="24"/>
          <w:lang w:eastAsia="zh-CN"/>
        </w:rPr>
        <w:t xml:space="preserve"> </w:t>
      </w:r>
      <w:r w:rsidR="000E2257" w:rsidRPr="00185881">
        <w:rPr>
          <w:rFonts w:ascii="Times New Roman" w:eastAsia="Lucida Sans Unicode" w:hAnsi="Times New Roman" w:cs="Times New Roman"/>
          <w:noProof/>
          <w:kern w:val="1"/>
          <w:sz w:val="24"/>
          <w:szCs w:val="24"/>
          <w:lang w:eastAsia="zh-CN"/>
        </w:rPr>
        <w:t>the</w:t>
      </w:r>
      <w:r w:rsidR="000E2257" w:rsidRPr="000E2257">
        <w:rPr>
          <w:rFonts w:ascii="Times New Roman" w:eastAsia="Lucida Sans Unicode" w:hAnsi="Times New Roman" w:cs="Times New Roman"/>
          <w:kern w:val="1"/>
          <w:sz w:val="24"/>
          <w:szCs w:val="24"/>
          <w:lang w:eastAsia="zh-CN"/>
        </w:rPr>
        <w:t xml:space="preserve"> Indians claim it all, though under what right we </w:t>
      </w:r>
      <w:r w:rsidR="000E2257" w:rsidRPr="00B722F3">
        <w:rPr>
          <w:rFonts w:ascii="Times New Roman" w:eastAsia="Lucida Sans Unicode" w:hAnsi="Times New Roman" w:cs="Times New Roman"/>
          <w:noProof/>
          <w:kern w:val="1"/>
          <w:sz w:val="24"/>
          <w:szCs w:val="24"/>
          <w:lang w:eastAsia="zh-CN"/>
        </w:rPr>
        <w:t>are not informed</w:t>
      </w:r>
      <w:r w:rsidR="000E2257" w:rsidRPr="000E2257">
        <w:rPr>
          <w:rFonts w:ascii="Times New Roman" w:eastAsia="Lucida Sans Unicode" w:hAnsi="Times New Roman" w:cs="Times New Roman"/>
          <w:kern w:val="1"/>
          <w:sz w:val="24"/>
          <w:szCs w:val="24"/>
          <w:lang w:eastAsia="zh-CN"/>
        </w:rPr>
        <w:t xml:space="preserve">. </w:t>
      </w:r>
      <w:r w:rsidR="000E2257" w:rsidRPr="00B722F3">
        <w:rPr>
          <w:rFonts w:ascii="Times New Roman" w:eastAsia="Lucida Sans Unicode" w:hAnsi="Times New Roman" w:cs="Times New Roman"/>
          <w:noProof/>
          <w:kern w:val="1"/>
          <w:sz w:val="24"/>
          <w:szCs w:val="24"/>
          <w:lang w:eastAsia="zh-CN"/>
        </w:rPr>
        <w:t xml:space="preserve">We </w:t>
      </w:r>
      <w:r w:rsidR="000E2257" w:rsidRPr="00185881">
        <w:rPr>
          <w:rFonts w:ascii="Times New Roman" w:eastAsia="Lucida Sans Unicode" w:hAnsi="Times New Roman" w:cs="Times New Roman"/>
          <w:noProof/>
          <w:kern w:val="1"/>
          <w:sz w:val="24"/>
          <w:szCs w:val="24"/>
          <w:lang w:eastAsia="zh-CN"/>
        </w:rPr>
        <w:t>are told</w:t>
      </w:r>
      <w:r w:rsidR="000E2257" w:rsidRPr="00B722F3">
        <w:rPr>
          <w:rFonts w:ascii="Times New Roman" w:eastAsia="Lucida Sans Unicode" w:hAnsi="Times New Roman" w:cs="Times New Roman"/>
          <w:noProof/>
          <w:kern w:val="1"/>
          <w:sz w:val="24"/>
          <w:szCs w:val="24"/>
          <w:lang w:eastAsia="zh-CN"/>
        </w:rPr>
        <w:t xml:space="preserve"> that the band number less than a hundred and it would appear to us that they ought to be </w:t>
      </w:r>
      <w:r w:rsidR="000E2257" w:rsidRPr="00185881">
        <w:rPr>
          <w:rFonts w:ascii="Times New Roman" w:eastAsia="Lucida Sans Unicode" w:hAnsi="Times New Roman" w:cs="Times New Roman"/>
          <w:noProof/>
          <w:kern w:val="1"/>
          <w:sz w:val="24"/>
          <w:szCs w:val="24"/>
          <w:lang w:eastAsia="zh-CN"/>
        </w:rPr>
        <w:t>on</w:t>
      </w:r>
      <w:r w:rsidR="000E2257" w:rsidRPr="00B722F3">
        <w:rPr>
          <w:rFonts w:ascii="Times New Roman" w:eastAsia="Lucida Sans Unicode" w:hAnsi="Times New Roman" w:cs="Times New Roman"/>
          <w:noProof/>
          <w:kern w:val="1"/>
          <w:sz w:val="24"/>
          <w:szCs w:val="24"/>
          <w:lang w:eastAsia="zh-CN"/>
        </w:rPr>
        <w:t xml:space="preserve"> some reservation, where Uncle Sam has already donated them the “fat of the land.”</w:t>
      </w:r>
      <w:r w:rsidR="000E2257" w:rsidRPr="000E2257">
        <w:rPr>
          <w:rFonts w:ascii="Times New Roman" w:eastAsia="Lucida Sans Unicode" w:hAnsi="Times New Roman" w:cs="Times New Roman"/>
          <w:kern w:val="1"/>
          <w:sz w:val="24"/>
          <w:szCs w:val="24"/>
          <w:lang w:eastAsia="zh-CN"/>
        </w:rPr>
        <w:t xml:space="preserve"> As it </w:t>
      </w:r>
      <w:r w:rsidR="000E2257" w:rsidRPr="00185881">
        <w:rPr>
          <w:rFonts w:ascii="Times New Roman" w:eastAsia="Lucida Sans Unicode" w:hAnsi="Times New Roman" w:cs="Times New Roman"/>
          <w:noProof/>
          <w:kern w:val="1"/>
          <w:sz w:val="24"/>
          <w:szCs w:val="24"/>
          <w:lang w:eastAsia="zh-CN"/>
        </w:rPr>
        <w:t>is</w:t>
      </w:r>
      <w:r w:rsidR="000E2257" w:rsidRPr="000E2257">
        <w:rPr>
          <w:rFonts w:ascii="Times New Roman" w:eastAsia="Lucida Sans Unicode" w:hAnsi="Times New Roman" w:cs="Times New Roman"/>
          <w:kern w:val="1"/>
          <w:sz w:val="24"/>
          <w:szCs w:val="24"/>
          <w:lang w:eastAsia="zh-CN"/>
        </w:rPr>
        <w:t xml:space="preserve"> they are trying to terrorize the white settlers and drive </w:t>
      </w:r>
      <w:r w:rsidR="000E2257" w:rsidRPr="00B722F3">
        <w:rPr>
          <w:rFonts w:ascii="Times New Roman" w:eastAsia="Lucida Sans Unicode" w:hAnsi="Times New Roman" w:cs="Times New Roman"/>
          <w:noProof/>
          <w:kern w:val="1"/>
          <w:sz w:val="24"/>
          <w:szCs w:val="24"/>
          <w:lang w:eastAsia="zh-CN"/>
        </w:rPr>
        <w:t>them of</w:t>
      </w:r>
      <w:r w:rsidR="000E2257" w:rsidRPr="000E2257">
        <w:rPr>
          <w:rFonts w:ascii="Times New Roman" w:eastAsia="Lucida Sans Unicode" w:hAnsi="Times New Roman" w:cs="Times New Roman"/>
          <w:kern w:val="1"/>
          <w:sz w:val="24"/>
          <w:szCs w:val="24"/>
          <w:lang w:eastAsia="zh-CN"/>
        </w:rPr>
        <w:t xml:space="preserve"> their claims.</w:t>
      </w:r>
      <w:r w:rsidR="000E2257" w:rsidRPr="000E2257">
        <w:rPr>
          <w:rFonts w:ascii="Times New Roman" w:eastAsia="Lucida Sans Unicode" w:hAnsi="Times New Roman" w:cs="Times New Roman"/>
          <w:kern w:val="1"/>
          <w:sz w:val="24"/>
          <w:szCs w:val="24"/>
          <w:vertAlign w:val="superscript"/>
          <w:lang w:eastAsia="zh-CN"/>
        </w:rPr>
        <w:endnoteReference w:id="16"/>
      </w:r>
      <w:r w:rsidR="000E2257" w:rsidRPr="000E2257">
        <w:rPr>
          <w:rFonts w:ascii="Times New Roman" w:eastAsia="Lucida Sans Unicode" w:hAnsi="Times New Roman" w:cs="Times New Roman"/>
          <w:kern w:val="1"/>
          <w:sz w:val="24"/>
          <w:szCs w:val="24"/>
          <w:lang w:eastAsia="zh-CN"/>
        </w:rPr>
        <w:t xml:space="preserve"> </w:t>
      </w:r>
    </w:p>
    <w:p w14:paraId="0C248126" w14:textId="77777777" w:rsidR="000E2257" w:rsidRPr="000E2257" w:rsidRDefault="000E2257" w:rsidP="000E2257">
      <w:pPr>
        <w:widowControl w:val="0"/>
        <w:spacing w:after="0" w:line="480" w:lineRule="auto"/>
        <w:ind w:firstLine="432"/>
        <w:jc w:val="both"/>
        <w:rPr>
          <w:rFonts w:ascii="Times New Roman" w:eastAsia="Lucida Sans Unicode" w:hAnsi="Times New Roman" w:cs="Times New Roman"/>
          <w:noProof/>
          <w:kern w:val="1"/>
          <w:sz w:val="24"/>
          <w:szCs w:val="24"/>
          <w:lang w:eastAsia="zh-CN"/>
        </w:rPr>
      </w:pPr>
    </w:p>
    <w:p w14:paraId="6F7B4D84" w14:textId="39F92734" w:rsidR="000E2257" w:rsidRDefault="000E2257" w:rsidP="00A81995">
      <w:pPr>
        <w:widowControl w:val="0"/>
        <w:spacing w:after="0" w:line="360" w:lineRule="auto"/>
        <w:ind w:firstLine="432"/>
        <w:jc w:val="both"/>
        <w:rPr>
          <w:rFonts w:ascii="Times New Roman" w:eastAsia="Lucida Sans Unicode" w:hAnsi="Times New Roman" w:cs="Times New Roman"/>
          <w:kern w:val="1"/>
          <w:sz w:val="24"/>
          <w:szCs w:val="24"/>
          <w:lang w:eastAsia="zh-CN"/>
        </w:rPr>
      </w:pPr>
      <w:r w:rsidRPr="000E2257">
        <w:rPr>
          <w:rFonts w:ascii="Times New Roman" w:eastAsia="Lucida Sans Unicode" w:hAnsi="Times New Roman" w:cs="Times New Roman"/>
          <w:noProof/>
          <w:kern w:val="1"/>
          <w:sz w:val="24"/>
          <w:szCs w:val="24"/>
          <w:lang w:eastAsia="zh-CN"/>
        </w:rPr>
        <w:t xml:space="preserve">With emotions running high and the option of a </w:t>
      </w:r>
      <w:r w:rsidR="007C72FC" w:rsidRPr="00115FE8">
        <w:rPr>
          <w:rFonts w:ascii="Times New Roman" w:eastAsia="Lucida Sans Unicode" w:hAnsi="Times New Roman" w:cs="Times New Roman"/>
          <w:noProof/>
          <w:kern w:val="1"/>
          <w:sz w:val="24"/>
          <w:szCs w:val="24"/>
          <w:lang w:eastAsia="zh-CN"/>
        </w:rPr>
        <w:t>perc</w:t>
      </w:r>
      <w:r w:rsidR="00115FE8">
        <w:rPr>
          <w:rFonts w:ascii="Times New Roman" w:eastAsia="Lucida Sans Unicode" w:hAnsi="Times New Roman" w:cs="Times New Roman"/>
          <w:noProof/>
          <w:kern w:val="1"/>
          <w:sz w:val="24"/>
          <w:szCs w:val="24"/>
          <w:lang w:eastAsia="zh-CN"/>
        </w:rPr>
        <w:t>ei</w:t>
      </w:r>
      <w:r w:rsidR="007C72FC" w:rsidRPr="00115FE8">
        <w:rPr>
          <w:rFonts w:ascii="Times New Roman" w:eastAsia="Lucida Sans Unicode" w:hAnsi="Times New Roman" w:cs="Times New Roman"/>
          <w:noProof/>
          <w:kern w:val="1"/>
          <w:sz w:val="24"/>
          <w:szCs w:val="24"/>
          <w:lang w:eastAsia="zh-CN"/>
        </w:rPr>
        <w:t>ved</w:t>
      </w:r>
      <w:r w:rsidR="007C72FC">
        <w:rPr>
          <w:rFonts w:ascii="Times New Roman" w:eastAsia="Lucida Sans Unicode" w:hAnsi="Times New Roman" w:cs="Times New Roman"/>
          <w:noProof/>
          <w:kern w:val="1"/>
          <w:sz w:val="24"/>
          <w:szCs w:val="24"/>
          <w:lang w:eastAsia="zh-CN"/>
        </w:rPr>
        <w:t xml:space="preserve"> </w:t>
      </w:r>
      <w:r w:rsidRPr="000E2257">
        <w:rPr>
          <w:rFonts w:ascii="Times New Roman" w:eastAsia="Lucida Sans Unicode" w:hAnsi="Times New Roman" w:cs="Times New Roman"/>
          <w:noProof/>
          <w:kern w:val="1"/>
          <w:sz w:val="24"/>
          <w:szCs w:val="24"/>
          <w:lang w:eastAsia="zh-CN"/>
        </w:rPr>
        <w:t xml:space="preserve">legal way to steal land from the Kootenai, it is no surprise that Allotment </w:t>
      </w:r>
      <w:r w:rsidR="00B722F3">
        <w:rPr>
          <w:rFonts w:ascii="Times New Roman" w:eastAsia="Lucida Sans Unicode" w:hAnsi="Times New Roman" w:cs="Times New Roman"/>
          <w:noProof/>
          <w:kern w:val="1"/>
          <w:sz w:val="24"/>
          <w:szCs w:val="24"/>
          <w:lang w:eastAsia="zh-CN"/>
        </w:rPr>
        <w:t>came to</w:t>
      </w:r>
      <w:r w:rsidRPr="000E2257">
        <w:rPr>
          <w:rFonts w:ascii="Times New Roman" w:eastAsia="Lucida Sans Unicode" w:hAnsi="Times New Roman" w:cs="Times New Roman"/>
          <w:noProof/>
          <w:kern w:val="1"/>
          <w:sz w:val="24"/>
          <w:szCs w:val="24"/>
          <w:lang w:eastAsia="zh-CN"/>
        </w:rPr>
        <w:t xml:space="preserve"> the Lower Kootenai.</w:t>
      </w:r>
      <w:r w:rsidRPr="000E2257">
        <w:rPr>
          <w:rFonts w:ascii="Times New Roman" w:eastAsia="Lucida Sans Unicode" w:hAnsi="Times New Roman" w:cs="Times New Roman"/>
          <w:kern w:val="1"/>
          <w:sz w:val="24"/>
          <w:szCs w:val="24"/>
          <w:lang w:eastAsia="zh-CN"/>
        </w:rPr>
        <w:t xml:space="preserve"> The individual who took control of this was Major Ronan, Indian Agent of the Flathead Reservation. Ronan, possibly aware of the problems and confusion of the implementation of Hellgate, visited the region in 1891 and “tried desperately to persuade the Bonner’s Ferry people to come to the Flathead Reservation.</w:t>
      </w:r>
      <w:r w:rsidR="00705EBA">
        <w:rPr>
          <w:rFonts w:ascii="Times New Roman" w:eastAsia="Lucida Sans Unicode" w:hAnsi="Times New Roman" w:cs="Times New Roman"/>
          <w:kern w:val="1"/>
          <w:sz w:val="24"/>
          <w:szCs w:val="24"/>
          <w:lang w:eastAsia="zh-CN"/>
        </w:rPr>
        <w:t>”</w:t>
      </w:r>
      <w:r w:rsidRPr="000E2257">
        <w:rPr>
          <w:rFonts w:ascii="Times New Roman" w:eastAsia="Lucida Sans Unicode" w:hAnsi="Times New Roman" w:cs="Times New Roman"/>
          <w:kern w:val="1"/>
          <w:sz w:val="24"/>
          <w:szCs w:val="24"/>
          <w:vertAlign w:val="superscript"/>
          <w:lang w:eastAsia="zh-CN"/>
        </w:rPr>
        <w:endnoteReference w:id="17"/>
      </w:r>
      <w:r w:rsidRPr="000E2257">
        <w:rPr>
          <w:rFonts w:ascii="Times New Roman" w:eastAsia="Lucida Sans Unicode" w:hAnsi="Times New Roman" w:cs="Times New Roman"/>
          <w:kern w:val="1"/>
          <w:sz w:val="24"/>
          <w:szCs w:val="24"/>
          <w:lang w:eastAsia="zh-CN"/>
        </w:rPr>
        <w:t xml:space="preserve"> </w:t>
      </w:r>
      <w:r w:rsidRPr="00CB3197">
        <w:rPr>
          <w:rFonts w:ascii="Times New Roman" w:eastAsia="Lucida Sans Unicode" w:hAnsi="Times New Roman" w:cs="Times New Roman"/>
          <w:noProof/>
          <w:kern w:val="1"/>
          <w:sz w:val="24"/>
          <w:szCs w:val="24"/>
          <w:lang w:eastAsia="zh-CN"/>
        </w:rPr>
        <w:t xml:space="preserve">Ronan’s desperation tactics included herding all the </w:t>
      </w:r>
      <w:r w:rsidR="004D27CC">
        <w:rPr>
          <w:rFonts w:ascii="Times New Roman" w:eastAsia="Lucida Sans Unicode" w:hAnsi="Times New Roman" w:cs="Times New Roman"/>
          <w:noProof/>
          <w:kern w:val="1"/>
          <w:sz w:val="24"/>
          <w:szCs w:val="24"/>
          <w:lang w:eastAsia="zh-CN"/>
        </w:rPr>
        <w:t xml:space="preserve">Kootenai’s </w:t>
      </w:r>
      <w:r w:rsidRPr="00CB3197">
        <w:rPr>
          <w:rFonts w:ascii="Times New Roman" w:eastAsia="Lucida Sans Unicode" w:hAnsi="Times New Roman" w:cs="Times New Roman"/>
          <w:noProof/>
          <w:kern w:val="1"/>
          <w:sz w:val="24"/>
          <w:szCs w:val="24"/>
          <w:lang w:eastAsia="zh-CN"/>
        </w:rPr>
        <w:t xml:space="preserve">cattle to Montana </w:t>
      </w:r>
      <w:r w:rsidR="00705EBA">
        <w:rPr>
          <w:rFonts w:ascii="Times New Roman" w:eastAsia="Lucida Sans Unicode" w:hAnsi="Times New Roman" w:cs="Times New Roman"/>
          <w:noProof/>
          <w:kern w:val="1"/>
          <w:sz w:val="24"/>
          <w:szCs w:val="24"/>
          <w:lang w:eastAsia="zh-CN"/>
        </w:rPr>
        <w:t>“</w:t>
      </w:r>
      <w:r w:rsidRPr="00CB3197">
        <w:rPr>
          <w:rFonts w:ascii="Times New Roman" w:eastAsia="Lucida Sans Unicode" w:hAnsi="Times New Roman" w:cs="Times New Roman"/>
          <w:noProof/>
          <w:kern w:val="1"/>
          <w:sz w:val="24"/>
          <w:szCs w:val="24"/>
          <w:lang w:eastAsia="zh-CN"/>
        </w:rPr>
        <w:t>hoping the Indians would follow or starve</w:t>
      </w:r>
      <w:r w:rsidR="00CB3197" w:rsidRPr="00CB3197">
        <w:rPr>
          <w:rFonts w:ascii="Times New Roman" w:eastAsia="Lucida Sans Unicode" w:hAnsi="Times New Roman" w:cs="Times New Roman"/>
          <w:noProof/>
          <w:kern w:val="1"/>
          <w:sz w:val="24"/>
          <w:szCs w:val="24"/>
          <w:lang w:eastAsia="zh-CN"/>
        </w:rPr>
        <w:t>.</w:t>
      </w:r>
      <w:r w:rsidR="00705EBA">
        <w:rPr>
          <w:rFonts w:ascii="Times New Roman" w:eastAsia="Lucida Sans Unicode" w:hAnsi="Times New Roman" w:cs="Times New Roman"/>
          <w:noProof/>
          <w:kern w:val="1"/>
          <w:sz w:val="24"/>
          <w:szCs w:val="24"/>
          <w:lang w:eastAsia="zh-CN"/>
        </w:rPr>
        <w:t>”</w:t>
      </w:r>
      <w:r w:rsidRPr="00CB3197">
        <w:rPr>
          <w:rFonts w:ascii="Times New Roman" w:eastAsia="Lucida Sans Unicode" w:hAnsi="Times New Roman" w:cs="Times New Roman"/>
          <w:noProof/>
          <w:kern w:val="1"/>
          <w:sz w:val="24"/>
          <w:szCs w:val="24"/>
          <w:lang w:eastAsia="zh-CN"/>
        </w:rPr>
        <w:t xml:space="preserve">  </w:t>
      </w:r>
      <w:r w:rsidR="00CB3197">
        <w:rPr>
          <w:rFonts w:ascii="Times New Roman" w:eastAsia="Lucida Sans Unicode" w:hAnsi="Times New Roman" w:cs="Times New Roman"/>
          <w:noProof/>
          <w:kern w:val="1"/>
          <w:sz w:val="24"/>
          <w:szCs w:val="24"/>
          <w:lang w:eastAsia="zh-CN"/>
        </w:rPr>
        <w:t>W</w:t>
      </w:r>
      <w:r w:rsidRPr="00CB3197">
        <w:rPr>
          <w:rFonts w:ascii="Times New Roman" w:eastAsia="Lucida Sans Unicode" w:hAnsi="Times New Roman" w:cs="Times New Roman"/>
          <w:noProof/>
          <w:kern w:val="1"/>
          <w:sz w:val="24"/>
          <w:szCs w:val="24"/>
          <w:lang w:eastAsia="zh-CN"/>
        </w:rPr>
        <w:t xml:space="preserve">hen </w:t>
      </w:r>
      <w:r w:rsidR="00CB3197">
        <w:rPr>
          <w:rFonts w:ascii="Times New Roman" w:eastAsia="Lucida Sans Unicode" w:hAnsi="Times New Roman" w:cs="Times New Roman"/>
          <w:noProof/>
          <w:kern w:val="1"/>
          <w:sz w:val="24"/>
          <w:szCs w:val="24"/>
          <w:lang w:eastAsia="zh-CN"/>
        </w:rPr>
        <w:t xml:space="preserve">this approach </w:t>
      </w:r>
      <w:r w:rsidRPr="00CB3197">
        <w:rPr>
          <w:rFonts w:ascii="Times New Roman" w:eastAsia="Lucida Sans Unicode" w:hAnsi="Times New Roman" w:cs="Times New Roman"/>
          <w:noProof/>
          <w:kern w:val="1"/>
          <w:sz w:val="24"/>
          <w:szCs w:val="24"/>
          <w:lang w:eastAsia="zh-CN"/>
        </w:rPr>
        <w:t>failed</w:t>
      </w:r>
      <w:r w:rsidR="00B722F3">
        <w:rPr>
          <w:rFonts w:ascii="Times New Roman" w:eastAsia="Lucida Sans Unicode" w:hAnsi="Times New Roman" w:cs="Times New Roman"/>
          <w:noProof/>
          <w:kern w:val="1"/>
          <w:sz w:val="24"/>
          <w:szCs w:val="24"/>
          <w:lang w:eastAsia="zh-CN"/>
        </w:rPr>
        <w:t>,</w:t>
      </w:r>
      <w:r w:rsidRPr="00CB3197">
        <w:rPr>
          <w:rFonts w:ascii="Times New Roman" w:eastAsia="Lucida Sans Unicode" w:hAnsi="Times New Roman" w:cs="Times New Roman"/>
          <w:noProof/>
          <w:kern w:val="1"/>
          <w:sz w:val="24"/>
          <w:szCs w:val="24"/>
          <w:lang w:eastAsia="zh-CN"/>
        </w:rPr>
        <w:t xml:space="preserve"> </w:t>
      </w:r>
      <w:r w:rsidR="00705EBA">
        <w:rPr>
          <w:rFonts w:ascii="Times New Roman" w:eastAsia="Lucida Sans Unicode" w:hAnsi="Times New Roman" w:cs="Times New Roman"/>
          <w:noProof/>
          <w:kern w:val="1"/>
          <w:sz w:val="24"/>
          <w:szCs w:val="24"/>
          <w:lang w:eastAsia="zh-CN"/>
        </w:rPr>
        <w:t>“</w:t>
      </w:r>
      <w:r w:rsidRPr="00B722F3">
        <w:rPr>
          <w:rFonts w:ascii="Times New Roman" w:eastAsia="Lucida Sans Unicode" w:hAnsi="Times New Roman" w:cs="Times New Roman"/>
          <w:noProof/>
          <w:kern w:val="1"/>
          <w:sz w:val="24"/>
          <w:szCs w:val="24"/>
          <w:lang w:eastAsia="zh-CN"/>
        </w:rPr>
        <w:t>several</w:t>
      </w:r>
      <w:r w:rsidRPr="00CB3197">
        <w:rPr>
          <w:rFonts w:ascii="Times New Roman" w:eastAsia="Lucida Sans Unicode" w:hAnsi="Times New Roman" w:cs="Times New Roman"/>
          <w:noProof/>
          <w:kern w:val="1"/>
          <w:sz w:val="24"/>
          <w:szCs w:val="24"/>
          <w:lang w:eastAsia="zh-CN"/>
        </w:rPr>
        <w:t xml:space="preserve"> attempts were made to herd the K</w:t>
      </w:r>
      <w:r w:rsidR="005004DA">
        <w:rPr>
          <w:rFonts w:ascii="Times New Roman" w:eastAsia="Lucida Sans Unicode" w:hAnsi="Times New Roman" w:cs="Times New Roman"/>
          <w:noProof/>
          <w:kern w:val="1"/>
          <w:sz w:val="24"/>
          <w:szCs w:val="24"/>
          <w:lang w:eastAsia="zh-CN"/>
        </w:rPr>
        <w:t>ootenai themselves, at gunpoint,</w:t>
      </w:r>
      <w:r w:rsidR="00705EBA">
        <w:rPr>
          <w:rFonts w:ascii="Times New Roman" w:eastAsia="Lucida Sans Unicode" w:hAnsi="Times New Roman" w:cs="Times New Roman"/>
          <w:noProof/>
          <w:kern w:val="1"/>
          <w:sz w:val="24"/>
          <w:szCs w:val="24"/>
          <w:lang w:eastAsia="zh-CN"/>
        </w:rPr>
        <w:t>”</w:t>
      </w:r>
      <w:r w:rsidR="005004DA">
        <w:rPr>
          <w:rFonts w:ascii="Times New Roman" w:eastAsia="Lucida Sans Unicode" w:hAnsi="Times New Roman" w:cs="Times New Roman"/>
          <w:noProof/>
          <w:kern w:val="1"/>
          <w:sz w:val="24"/>
          <w:szCs w:val="24"/>
          <w:lang w:eastAsia="zh-CN"/>
        </w:rPr>
        <w:t xml:space="preserve"> but the Kootenai remained, honoring their covenant with </w:t>
      </w:r>
      <w:r w:rsidR="00230CF2" w:rsidRPr="00230CF2">
        <w:rPr>
          <w:rFonts w:ascii="Times New Roman" w:eastAsia="Lucida Sans Unicode" w:hAnsi="Times New Roman" w:cs="Times New Roman"/>
          <w:noProof/>
          <w:kern w:val="1"/>
          <w:sz w:val="24"/>
          <w:szCs w:val="24"/>
          <w:lang w:eastAsia="zh-CN"/>
        </w:rPr>
        <w:t>Quilxka Nupika</w:t>
      </w:r>
      <w:r w:rsidR="00230CF2">
        <w:rPr>
          <w:rFonts w:ascii="Times New Roman" w:eastAsia="Lucida Sans Unicode" w:hAnsi="Times New Roman" w:cs="Times New Roman"/>
          <w:noProof/>
          <w:kern w:val="1"/>
          <w:sz w:val="24"/>
          <w:szCs w:val="24"/>
          <w:lang w:eastAsia="zh-CN"/>
        </w:rPr>
        <w:t>.</w:t>
      </w:r>
      <w:r w:rsidRPr="000E2257">
        <w:rPr>
          <w:rFonts w:ascii="Times New Roman" w:eastAsia="Lucida Sans Unicode" w:hAnsi="Times New Roman" w:cs="Times New Roman"/>
          <w:kern w:val="1"/>
          <w:sz w:val="24"/>
          <w:szCs w:val="24"/>
          <w:vertAlign w:val="superscript"/>
          <w:lang w:eastAsia="zh-CN"/>
        </w:rPr>
        <w:endnoteReference w:id="18"/>
      </w:r>
      <w:r w:rsidR="004812B9">
        <w:rPr>
          <w:rFonts w:ascii="Times New Roman" w:eastAsia="Lucida Sans Unicode" w:hAnsi="Times New Roman" w:cs="Times New Roman"/>
          <w:noProof/>
          <w:kern w:val="1"/>
          <w:sz w:val="24"/>
          <w:szCs w:val="24"/>
          <w:lang w:eastAsia="zh-CN"/>
        </w:rPr>
        <w:t xml:space="preserve"> This refusal, a </w:t>
      </w:r>
      <w:r w:rsidR="004812B9" w:rsidRPr="00536495">
        <w:rPr>
          <w:rFonts w:ascii="Times New Roman" w:eastAsia="Lucida Sans Unicode" w:hAnsi="Times New Roman" w:cs="Times New Roman"/>
          <w:noProof/>
          <w:kern w:val="1"/>
          <w:sz w:val="24"/>
          <w:szCs w:val="24"/>
          <w:lang w:eastAsia="zh-CN"/>
        </w:rPr>
        <w:t>nineteenth</w:t>
      </w:r>
      <w:r w:rsidR="00536495">
        <w:rPr>
          <w:rFonts w:ascii="Times New Roman" w:eastAsia="Lucida Sans Unicode" w:hAnsi="Times New Roman" w:cs="Times New Roman"/>
          <w:noProof/>
          <w:kern w:val="1"/>
          <w:sz w:val="24"/>
          <w:szCs w:val="24"/>
          <w:lang w:eastAsia="zh-CN"/>
        </w:rPr>
        <w:t>-</w:t>
      </w:r>
      <w:r w:rsidR="004812B9" w:rsidRPr="00536495">
        <w:rPr>
          <w:rFonts w:ascii="Times New Roman" w:eastAsia="Lucida Sans Unicode" w:hAnsi="Times New Roman" w:cs="Times New Roman"/>
          <w:noProof/>
          <w:kern w:val="1"/>
          <w:sz w:val="24"/>
          <w:szCs w:val="24"/>
          <w:lang w:eastAsia="zh-CN"/>
        </w:rPr>
        <w:t>century</w:t>
      </w:r>
      <w:r w:rsidR="004812B9">
        <w:rPr>
          <w:rFonts w:ascii="Times New Roman" w:eastAsia="Lucida Sans Unicode" w:hAnsi="Times New Roman" w:cs="Times New Roman"/>
          <w:noProof/>
          <w:kern w:val="1"/>
          <w:sz w:val="24"/>
          <w:szCs w:val="24"/>
          <w:lang w:eastAsia="zh-CN"/>
        </w:rPr>
        <w:t xml:space="preserve"> assertion of sovereignty, is the first showing of the activist stance the Kootenai were later to take to secure their lands.</w:t>
      </w:r>
      <w:r w:rsidRPr="000E2257">
        <w:rPr>
          <w:rFonts w:ascii="Times New Roman" w:eastAsia="Lucida Sans Unicode" w:hAnsi="Times New Roman" w:cs="Times New Roman"/>
          <w:kern w:val="1"/>
          <w:sz w:val="24"/>
          <w:szCs w:val="24"/>
          <w:lang w:eastAsia="zh-CN"/>
        </w:rPr>
        <w:t xml:space="preserve"> </w:t>
      </w:r>
      <w:r w:rsidRPr="000E2257">
        <w:rPr>
          <w:rFonts w:ascii="Times New Roman" w:eastAsia="Lucida Sans Unicode" w:hAnsi="Times New Roman" w:cs="Times New Roman"/>
          <w:noProof/>
          <w:kern w:val="1"/>
          <w:sz w:val="24"/>
          <w:szCs w:val="24"/>
          <w:lang w:eastAsia="zh-CN"/>
        </w:rPr>
        <w:t xml:space="preserve">After unsuccessfully trying to convince the Lower Kootenai to move onto the Montana Reservation, </w:t>
      </w:r>
      <w:r w:rsidR="007C72FC">
        <w:rPr>
          <w:rFonts w:ascii="Times New Roman" w:eastAsia="Lucida Sans Unicode" w:hAnsi="Times New Roman" w:cs="Times New Roman"/>
          <w:noProof/>
          <w:kern w:val="1"/>
          <w:sz w:val="24"/>
          <w:szCs w:val="24"/>
          <w:lang w:eastAsia="zh-CN"/>
        </w:rPr>
        <w:t>Ronan</w:t>
      </w:r>
      <w:r w:rsidRPr="000E2257">
        <w:rPr>
          <w:rFonts w:ascii="Times New Roman" w:eastAsia="Lucida Sans Unicode" w:hAnsi="Times New Roman" w:cs="Times New Roman"/>
          <w:noProof/>
          <w:kern w:val="1"/>
          <w:sz w:val="24"/>
          <w:szCs w:val="24"/>
          <w:lang w:eastAsia="zh-CN"/>
        </w:rPr>
        <w:t xml:space="preserve"> allotted eighty acres to each Kootenai family head in 1892.</w:t>
      </w:r>
      <w:r w:rsidR="00C85065" w:rsidRPr="000E2257">
        <w:rPr>
          <w:rFonts w:ascii="Times New Roman" w:eastAsia="Lucida Sans Unicode" w:hAnsi="Times New Roman" w:cs="Times New Roman"/>
          <w:kern w:val="1"/>
          <w:sz w:val="24"/>
          <w:szCs w:val="24"/>
          <w:vertAlign w:val="superscript"/>
          <w:lang w:eastAsia="zh-CN"/>
        </w:rPr>
        <w:endnoteReference w:id="19"/>
      </w:r>
      <w:r w:rsidRPr="000E2257">
        <w:rPr>
          <w:rFonts w:ascii="Times New Roman" w:eastAsia="Lucida Sans Unicode" w:hAnsi="Times New Roman" w:cs="Times New Roman"/>
          <w:noProof/>
          <w:kern w:val="1"/>
          <w:sz w:val="24"/>
          <w:szCs w:val="24"/>
          <w:lang w:eastAsia="zh-CN"/>
        </w:rPr>
        <w:t xml:space="preserve">  </w:t>
      </w:r>
    </w:p>
    <w:p w14:paraId="02961A23" w14:textId="7A5CB129" w:rsidR="00E65B65" w:rsidRPr="000E2257" w:rsidRDefault="000E2257" w:rsidP="00A81995">
      <w:pPr>
        <w:widowControl w:val="0"/>
        <w:spacing w:after="0" w:line="360" w:lineRule="auto"/>
        <w:ind w:firstLine="432"/>
        <w:jc w:val="both"/>
        <w:rPr>
          <w:rFonts w:ascii="Times New Roman" w:eastAsia="Lucida Sans Unicode" w:hAnsi="Times New Roman" w:cs="Times New Roman"/>
          <w:kern w:val="1"/>
          <w:sz w:val="24"/>
          <w:szCs w:val="24"/>
          <w:lang w:eastAsia="zh-CN"/>
        </w:rPr>
      </w:pPr>
      <w:r w:rsidRPr="000E2257">
        <w:rPr>
          <w:rFonts w:ascii="Times New Roman" w:eastAsia="Lucida Sans Unicode" w:hAnsi="Times New Roman" w:cs="Times New Roman"/>
          <w:kern w:val="1"/>
          <w:sz w:val="24"/>
          <w:szCs w:val="24"/>
          <w:lang w:eastAsia="zh-CN"/>
        </w:rPr>
        <w:t xml:space="preserve">Another factor that led to confusion, </w:t>
      </w:r>
      <w:r w:rsidRPr="00115FE8">
        <w:rPr>
          <w:rFonts w:ascii="Times New Roman" w:eastAsia="Lucida Sans Unicode" w:hAnsi="Times New Roman" w:cs="Times New Roman"/>
          <w:noProof/>
          <w:kern w:val="1"/>
          <w:sz w:val="24"/>
          <w:szCs w:val="24"/>
          <w:lang w:eastAsia="zh-CN"/>
        </w:rPr>
        <w:t>disruption</w:t>
      </w:r>
      <w:r w:rsidR="00115FE8" w:rsidRPr="00115FE8">
        <w:rPr>
          <w:rFonts w:ascii="Times New Roman" w:eastAsia="Lucida Sans Unicode" w:hAnsi="Times New Roman" w:cs="Times New Roman"/>
          <w:noProof/>
          <w:kern w:val="1"/>
          <w:sz w:val="24"/>
          <w:szCs w:val="24"/>
          <w:lang w:eastAsia="zh-CN"/>
        </w:rPr>
        <w:t>,</w:t>
      </w:r>
      <w:r w:rsidRPr="000E2257">
        <w:rPr>
          <w:rFonts w:ascii="Times New Roman" w:eastAsia="Lucida Sans Unicode" w:hAnsi="Times New Roman" w:cs="Times New Roman"/>
          <w:kern w:val="1"/>
          <w:sz w:val="24"/>
          <w:szCs w:val="24"/>
          <w:lang w:eastAsia="zh-CN"/>
        </w:rPr>
        <w:t xml:space="preserve"> and frustration </w:t>
      </w:r>
      <w:r w:rsidR="00E32AFF">
        <w:rPr>
          <w:rFonts w:ascii="Times New Roman" w:eastAsia="Lucida Sans Unicode" w:hAnsi="Times New Roman" w:cs="Times New Roman"/>
          <w:kern w:val="1"/>
          <w:sz w:val="24"/>
          <w:szCs w:val="24"/>
          <w:lang w:eastAsia="zh-CN"/>
        </w:rPr>
        <w:t xml:space="preserve">at this time </w:t>
      </w:r>
      <w:r w:rsidRPr="000E2257">
        <w:rPr>
          <w:rFonts w:ascii="Times New Roman" w:eastAsia="Lucida Sans Unicode" w:hAnsi="Times New Roman" w:cs="Times New Roman"/>
          <w:kern w:val="1"/>
          <w:sz w:val="24"/>
          <w:szCs w:val="24"/>
          <w:lang w:eastAsia="zh-CN"/>
        </w:rPr>
        <w:t>was the designation of the forty-ninth parallel as the dividing line between the United States and Canada</w:t>
      </w:r>
      <w:r w:rsidR="004D27CC">
        <w:rPr>
          <w:rFonts w:ascii="Times New Roman" w:eastAsia="Lucida Sans Unicode" w:hAnsi="Times New Roman" w:cs="Times New Roman"/>
          <w:kern w:val="1"/>
          <w:sz w:val="24"/>
          <w:szCs w:val="24"/>
          <w:lang w:eastAsia="zh-CN"/>
        </w:rPr>
        <w:t xml:space="preserve"> in </w:t>
      </w:r>
      <w:r w:rsidR="004D27CC" w:rsidRPr="000E2257">
        <w:rPr>
          <w:rFonts w:ascii="Times New Roman" w:eastAsia="Lucida Sans Unicode" w:hAnsi="Times New Roman" w:cs="Times New Roman"/>
          <w:kern w:val="1"/>
          <w:sz w:val="24"/>
          <w:szCs w:val="24"/>
          <w:lang w:eastAsia="zh-CN"/>
        </w:rPr>
        <w:t>1846</w:t>
      </w:r>
      <w:r w:rsidRPr="000E2257">
        <w:rPr>
          <w:rFonts w:ascii="Times New Roman" w:eastAsia="Lucida Sans Unicode" w:hAnsi="Times New Roman" w:cs="Times New Roman"/>
          <w:kern w:val="1"/>
          <w:sz w:val="24"/>
          <w:szCs w:val="24"/>
          <w:lang w:eastAsia="zh-CN"/>
        </w:rPr>
        <w:t xml:space="preserve">. Although not consulted </w:t>
      </w:r>
      <w:r w:rsidR="004D27CC">
        <w:rPr>
          <w:rFonts w:ascii="Times New Roman" w:eastAsia="Lucida Sans Unicode" w:hAnsi="Times New Roman" w:cs="Times New Roman"/>
          <w:kern w:val="1"/>
          <w:sz w:val="24"/>
          <w:szCs w:val="24"/>
          <w:lang w:eastAsia="zh-CN"/>
        </w:rPr>
        <w:t xml:space="preserve">during </w:t>
      </w:r>
      <w:r w:rsidRPr="000E2257">
        <w:rPr>
          <w:rFonts w:ascii="Times New Roman" w:eastAsia="Lucida Sans Unicode" w:hAnsi="Times New Roman" w:cs="Times New Roman"/>
          <w:kern w:val="1"/>
          <w:sz w:val="24"/>
          <w:szCs w:val="24"/>
          <w:lang w:eastAsia="zh-CN"/>
        </w:rPr>
        <w:t xml:space="preserve">the negotiations this line affected the Kootenai as the </w:t>
      </w:r>
      <w:r w:rsidRPr="000E2257">
        <w:rPr>
          <w:rFonts w:ascii="Times New Roman" w:eastAsia="Lucida Sans Unicode" w:hAnsi="Times New Roman" w:cs="Times New Roman"/>
          <w:noProof/>
          <w:kern w:val="1"/>
          <w:sz w:val="24"/>
          <w:szCs w:val="24"/>
          <w:lang w:eastAsia="zh-CN"/>
        </w:rPr>
        <w:t>borderline</w:t>
      </w:r>
      <w:r w:rsidRPr="000E2257">
        <w:rPr>
          <w:rFonts w:ascii="Times New Roman" w:eastAsia="Lucida Sans Unicode" w:hAnsi="Times New Roman" w:cs="Times New Roman"/>
          <w:kern w:val="1"/>
          <w:sz w:val="24"/>
          <w:szCs w:val="24"/>
          <w:lang w:eastAsia="zh-CN"/>
        </w:rPr>
        <w:t xml:space="preserve"> cut directly through the territory of the Lower Kootenai, sometimes splitting family units.</w:t>
      </w:r>
      <w:r w:rsidRPr="000E2257">
        <w:rPr>
          <w:rFonts w:ascii="Times New Roman" w:eastAsia="Lucida Sans Unicode" w:hAnsi="Times New Roman" w:cs="Times New Roman"/>
          <w:kern w:val="1"/>
          <w:sz w:val="24"/>
          <w:szCs w:val="24"/>
          <w:vertAlign w:val="superscript"/>
          <w:lang w:eastAsia="zh-CN"/>
        </w:rPr>
        <w:endnoteReference w:id="20"/>
      </w:r>
      <w:r w:rsidRPr="000E2257">
        <w:rPr>
          <w:rFonts w:ascii="Times New Roman" w:eastAsia="Lucida Sans Unicode" w:hAnsi="Times New Roman" w:cs="Times New Roman"/>
          <w:kern w:val="1"/>
          <w:sz w:val="24"/>
          <w:szCs w:val="24"/>
          <w:lang w:eastAsia="zh-CN"/>
        </w:rPr>
        <w:t xml:space="preserve">  </w:t>
      </w:r>
      <w:r w:rsidR="00536495">
        <w:rPr>
          <w:rFonts w:ascii="Times New Roman" w:eastAsia="Lucida Sans Unicode" w:hAnsi="Times New Roman" w:cs="Times New Roman"/>
          <w:kern w:val="1"/>
          <w:sz w:val="24"/>
          <w:szCs w:val="24"/>
          <w:lang w:eastAsia="zh-CN"/>
        </w:rPr>
        <w:t xml:space="preserve">To see an indication of the </w:t>
      </w:r>
      <w:r w:rsidR="00536495">
        <w:rPr>
          <w:rFonts w:ascii="Times New Roman" w:eastAsia="Lucida Sans Unicode" w:hAnsi="Times New Roman" w:cs="Times New Roman"/>
          <w:noProof/>
          <w:kern w:val="1"/>
          <w:sz w:val="24"/>
          <w:szCs w:val="24"/>
          <w:lang w:eastAsia="zh-CN"/>
        </w:rPr>
        <w:t xml:space="preserve">confusion and resistance to the implementation of a borderline we can turn to </w:t>
      </w:r>
      <w:r w:rsidR="00E65B65" w:rsidRPr="000E2257">
        <w:rPr>
          <w:rFonts w:ascii="Times New Roman" w:eastAsia="Lucida Sans Unicode" w:hAnsi="Times New Roman" w:cs="Times New Roman"/>
          <w:kern w:val="1"/>
          <w:sz w:val="24"/>
          <w:szCs w:val="24"/>
          <w:lang w:eastAsia="zh-CN"/>
        </w:rPr>
        <w:t>Chief David of the Tobacco Plains</w:t>
      </w:r>
      <w:r w:rsidR="00990890">
        <w:rPr>
          <w:rFonts w:ascii="Times New Roman" w:eastAsia="Lucida Sans Unicode" w:hAnsi="Times New Roman" w:cs="Times New Roman"/>
          <w:kern w:val="1"/>
          <w:sz w:val="24"/>
          <w:szCs w:val="24"/>
          <w:lang w:eastAsia="zh-CN"/>
        </w:rPr>
        <w:t xml:space="preserve"> Kootenai</w:t>
      </w:r>
      <w:r w:rsidR="00230CF2">
        <w:rPr>
          <w:rFonts w:ascii="Times New Roman" w:eastAsia="Lucida Sans Unicode" w:hAnsi="Times New Roman" w:cs="Times New Roman"/>
          <w:kern w:val="1"/>
          <w:sz w:val="24"/>
          <w:szCs w:val="24"/>
          <w:lang w:eastAsia="zh-CN"/>
        </w:rPr>
        <w:t>, who</w:t>
      </w:r>
      <w:r w:rsidR="00E65B65" w:rsidRPr="000E2257">
        <w:rPr>
          <w:rFonts w:ascii="Times New Roman" w:eastAsia="Lucida Sans Unicode" w:hAnsi="Times New Roman" w:cs="Times New Roman"/>
          <w:kern w:val="1"/>
          <w:sz w:val="24"/>
          <w:szCs w:val="24"/>
          <w:lang w:eastAsia="zh-CN"/>
        </w:rPr>
        <w:t xml:space="preserve"> stated in 1887</w:t>
      </w:r>
      <w:r w:rsidR="00A81995">
        <w:rPr>
          <w:rFonts w:ascii="Times New Roman" w:eastAsia="Lucida Sans Unicode" w:hAnsi="Times New Roman" w:cs="Times New Roman"/>
          <w:kern w:val="1"/>
          <w:sz w:val="24"/>
          <w:szCs w:val="24"/>
          <w:lang w:eastAsia="zh-CN"/>
        </w:rPr>
        <w:t>:</w:t>
      </w:r>
      <w:r w:rsidR="00E65B65" w:rsidRPr="000E2257">
        <w:rPr>
          <w:rFonts w:ascii="Times New Roman" w:eastAsia="Lucida Sans Unicode" w:hAnsi="Times New Roman" w:cs="Times New Roman"/>
          <w:kern w:val="1"/>
          <w:sz w:val="24"/>
          <w:szCs w:val="24"/>
          <w:lang w:eastAsia="zh-CN"/>
        </w:rPr>
        <w:t xml:space="preserve"> </w:t>
      </w:r>
    </w:p>
    <w:p w14:paraId="537551C2" w14:textId="77777777" w:rsidR="00E65B65" w:rsidRDefault="00E65B65" w:rsidP="00E65B65">
      <w:pPr>
        <w:widowControl w:val="0"/>
        <w:spacing w:after="0" w:line="240" w:lineRule="auto"/>
        <w:ind w:left="432" w:right="432"/>
        <w:jc w:val="both"/>
        <w:rPr>
          <w:rFonts w:ascii="Times New Roman" w:eastAsia="Lucida Sans Unicode" w:hAnsi="Times New Roman" w:cs="Times New Roman"/>
          <w:kern w:val="1"/>
          <w:sz w:val="24"/>
          <w:szCs w:val="24"/>
          <w:lang w:eastAsia="zh-CN"/>
        </w:rPr>
      </w:pPr>
      <w:r w:rsidRPr="000E2257">
        <w:rPr>
          <w:rFonts w:ascii="Times New Roman" w:eastAsia="Lucida Sans Unicode" w:hAnsi="Times New Roman" w:cs="Times New Roman"/>
          <w:kern w:val="1"/>
          <w:sz w:val="24"/>
          <w:szCs w:val="24"/>
          <w:lang w:eastAsia="zh-CN"/>
        </w:rPr>
        <w:t xml:space="preserve">“What is the meaning of this boundary line? It runs through the middle of </w:t>
      </w:r>
      <w:r w:rsidRPr="00185881">
        <w:rPr>
          <w:rFonts w:ascii="Times New Roman" w:eastAsia="Lucida Sans Unicode" w:hAnsi="Times New Roman" w:cs="Times New Roman"/>
          <w:noProof/>
          <w:kern w:val="1"/>
          <w:sz w:val="24"/>
          <w:szCs w:val="24"/>
          <w:lang w:eastAsia="zh-CN"/>
        </w:rPr>
        <w:t>my</w:t>
      </w:r>
      <w:r w:rsidRPr="000E2257">
        <w:rPr>
          <w:rFonts w:ascii="Times New Roman" w:eastAsia="Lucida Sans Unicode" w:hAnsi="Times New Roman" w:cs="Times New Roman"/>
          <w:kern w:val="1"/>
          <w:sz w:val="24"/>
          <w:szCs w:val="24"/>
          <w:lang w:eastAsia="zh-CN"/>
        </w:rPr>
        <w:t xml:space="preserve"> house. </w:t>
      </w:r>
      <w:r w:rsidRPr="00185881">
        <w:rPr>
          <w:rFonts w:ascii="Times New Roman" w:eastAsia="Lucida Sans Unicode" w:hAnsi="Times New Roman" w:cs="Times New Roman"/>
          <w:noProof/>
          <w:kern w:val="1"/>
          <w:sz w:val="24"/>
          <w:szCs w:val="24"/>
          <w:lang w:eastAsia="zh-CN"/>
        </w:rPr>
        <w:t>My</w:t>
      </w:r>
      <w:r w:rsidRPr="000E2257">
        <w:rPr>
          <w:rFonts w:ascii="Times New Roman" w:eastAsia="Lucida Sans Unicode" w:hAnsi="Times New Roman" w:cs="Times New Roman"/>
          <w:kern w:val="1"/>
          <w:sz w:val="24"/>
          <w:szCs w:val="24"/>
          <w:lang w:eastAsia="zh-CN"/>
        </w:rPr>
        <w:t xml:space="preserve"> home is on both sides. Why should </w:t>
      </w:r>
      <w:r w:rsidRPr="00185881">
        <w:rPr>
          <w:rFonts w:ascii="Times New Roman" w:eastAsia="Lucida Sans Unicode" w:hAnsi="Times New Roman" w:cs="Times New Roman"/>
          <w:noProof/>
          <w:kern w:val="1"/>
          <w:sz w:val="24"/>
          <w:szCs w:val="24"/>
          <w:lang w:eastAsia="zh-CN"/>
        </w:rPr>
        <w:t>you</w:t>
      </w:r>
      <w:r w:rsidRPr="000E2257">
        <w:rPr>
          <w:rFonts w:ascii="Times New Roman" w:eastAsia="Lucida Sans Unicode" w:hAnsi="Times New Roman" w:cs="Times New Roman"/>
          <w:kern w:val="1"/>
          <w:sz w:val="24"/>
          <w:szCs w:val="24"/>
          <w:lang w:eastAsia="zh-CN"/>
        </w:rPr>
        <w:t xml:space="preserve">, without asking </w:t>
      </w:r>
      <w:r w:rsidRPr="00185881">
        <w:rPr>
          <w:rFonts w:ascii="Times New Roman" w:eastAsia="Lucida Sans Unicode" w:hAnsi="Times New Roman" w:cs="Times New Roman"/>
          <w:noProof/>
          <w:kern w:val="1"/>
          <w:sz w:val="24"/>
          <w:szCs w:val="24"/>
          <w:lang w:eastAsia="zh-CN"/>
        </w:rPr>
        <w:t>me</w:t>
      </w:r>
      <w:r w:rsidRPr="000E2257">
        <w:rPr>
          <w:rFonts w:ascii="Times New Roman" w:eastAsia="Lucida Sans Unicode" w:hAnsi="Times New Roman" w:cs="Times New Roman"/>
          <w:kern w:val="1"/>
          <w:sz w:val="24"/>
          <w:szCs w:val="24"/>
          <w:lang w:eastAsia="zh-CN"/>
        </w:rPr>
        <w:t xml:space="preserve"> or considering </w:t>
      </w:r>
      <w:r w:rsidRPr="00185881">
        <w:rPr>
          <w:rFonts w:ascii="Times New Roman" w:eastAsia="Lucida Sans Unicode" w:hAnsi="Times New Roman" w:cs="Times New Roman"/>
          <w:noProof/>
          <w:kern w:val="1"/>
          <w:sz w:val="24"/>
          <w:szCs w:val="24"/>
          <w:lang w:eastAsia="zh-CN"/>
        </w:rPr>
        <w:t>me</w:t>
      </w:r>
      <w:r w:rsidRPr="000E2257">
        <w:rPr>
          <w:rFonts w:ascii="Times New Roman" w:eastAsia="Lucida Sans Unicode" w:hAnsi="Times New Roman" w:cs="Times New Roman"/>
          <w:kern w:val="1"/>
          <w:sz w:val="24"/>
          <w:szCs w:val="24"/>
          <w:lang w:eastAsia="zh-CN"/>
        </w:rPr>
        <w:t xml:space="preserve">, divide </w:t>
      </w:r>
      <w:r w:rsidRPr="00185881">
        <w:rPr>
          <w:rFonts w:ascii="Times New Roman" w:eastAsia="Lucida Sans Unicode" w:hAnsi="Times New Roman" w:cs="Times New Roman"/>
          <w:noProof/>
          <w:kern w:val="1"/>
          <w:sz w:val="24"/>
          <w:szCs w:val="24"/>
          <w:lang w:eastAsia="zh-CN"/>
        </w:rPr>
        <w:t>my</w:t>
      </w:r>
      <w:r w:rsidRPr="000E2257">
        <w:rPr>
          <w:rFonts w:ascii="Times New Roman" w:eastAsia="Lucida Sans Unicode" w:hAnsi="Times New Roman" w:cs="Times New Roman"/>
          <w:kern w:val="1"/>
          <w:sz w:val="24"/>
          <w:szCs w:val="24"/>
          <w:lang w:eastAsia="zh-CN"/>
        </w:rPr>
        <w:t xml:space="preserve"> property in two and also divide </w:t>
      </w:r>
      <w:r w:rsidRPr="00185881">
        <w:rPr>
          <w:rFonts w:ascii="Times New Roman" w:eastAsia="Lucida Sans Unicode" w:hAnsi="Times New Roman" w:cs="Times New Roman"/>
          <w:noProof/>
          <w:kern w:val="1"/>
          <w:sz w:val="24"/>
          <w:szCs w:val="24"/>
          <w:lang w:eastAsia="zh-CN"/>
        </w:rPr>
        <w:t>my</w:t>
      </w:r>
      <w:r w:rsidRPr="000E2257">
        <w:rPr>
          <w:rFonts w:ascii="Times New Roman" w:eastAsia="Lucida Sans Unicode" w:hAnsi="Times New Roman" w:cs="Times New Roman"/>
          <w:kern w:val="1"/>
          <w:sz w:val="24"/>
          <w:szCs w:val="24"/>
          <w:lang w:eastAsia="zh-CN"/>
        </w:rPr>
        <w:t xml:space="preserve"> children?”</w:t>
      </w:r>
      <w:r w:rsidRPr="000E2257">
        <w:rPr>
          <w:rFonts w:ascii="Times New Roman" w:eastAsia="Lucida Sans Unicode" w:hAnsi="Times New Roman" w:cs="Times New Roman"/>
          <w:kern w:val="1"/>
          <w:sz w:val="24"/>
          <w:szCs w:val="24"/>
          <w:vertAlign w:val="superscript"/>
          <w:lang w:eastAsia="zh-CN"/>
        </w:rPr>
        <w:endnoteReference w:id="21"/>
      </w:r>
      <w:r w:rsidRPr="000E2257">
        <w:rPr>
          <w:rFonts w:ascii="Times New Roman" w:eastAsia="Lucida Sans Unicode" w:hAnsi="Times New Roman" w:cs="Times New Roman"/>
          <w:kern w:val="1"/>
          <w:sz w:val="24"/>
          <w:szCs w:val="24"/>
          <w:lang w:eastAsia="zh-CN"/>
        </w:rPr>
        <w:t xml:space="preserve"> </w:t>
      </w:r>
    </w:p>
    <w:p w14:paraId="45DDBA3F" w14:textId="77777777" w:rsidR="00E65B65" w:rsidRDefault="00E65B65" w:rsidP="00E65B65">
      <w:pPr>
        <w:widowControl w:val="0"/>
        <w:spacing w:after="0" w:line="240" w:lineRule="auto"/>
        <w:ind w:left="432" w:right="432"/>
        <w:jc w:val="both"/>
        <w:rPr>
          <w:rFonts w:ascii="Times New Roman" w:eastAsia="Lucida Sans Unicode" w:hAnsi="Times New Roman" w:cs="Times New Roman"/>
          <w:kern w:val="1"/>
          <w:sz w:val="24"/>
          <w:szCs w:val="24"/>
          <w:lang w:eastAsia="zh-CN"/>
        </w:rPr>
      </w:pPr>
    </w:p>
    <w:p w14:paraId="04AD2DBE" w14:textId="75E81FBF" w:rsidR="00E65B65" w:rsidRPr="000E2257" w:rsidRDefault="000E2257" w:rsidP="00A81995">
      <w:pPr>
        <w:widowControl w:val="0"/>
        <w:spacing w:after="0" w:line="360" w:lineRule="auto"/>
        <w:ind w:firstLine="432"/>
        <w:jc w:val="both"/>
        <w:rPr>
          <w:rFonts w:ascii="Times New Roman" w:eastAsia="Lucida Sans Unicode" w:hAnsi="Times New Roman" w:cs="Times New Roman"/>
          <w:kern w:val="1"/>
          <w:sz w:val="24"/>
          <w:szCs w:val="24"/>
          <w:lang w:eastAsia="zh-CN"/>
        </w:rPr>
      </w:pPr>
      <w:r w:rsidRPr="000E2257">
        <w:rPr>
          <w:rFonts w:ascii="Times New Roman" w:eastAsia="Lucida Sans Unicode" w:hAnsi="Times New Roman" w:cs="Times New Roman"/>
          <w:kern w:val="1"/>
          <w:sz w:val="24"/>
          <w:szCs w:val="24"/>
          <w:lang w:eastAsia="zh-CN"/>
        </w:rPr>
        <w:t xml:space="preserve">Because </w:t>
      </w:r>
      <w:r w:rsidR="00E32AFF">
        <w:rPr>
          <w:rFonts w:ascii="Times New Roman" w:eastAsia="Lucida Sans Unicode" w:hAnsi="Times New Roman" w:cs="Times New Roman"/>
          <w:kern w:val="1"/>
          <w:sz w:val="24"/>
          <w:szCs w:val="24"/>
          <w:lang w:eastAsia="zh-CN"/>
        </w:rPr>
        <w:t>a</w:t>
      </w:r>
      <w:r w:rsidRPr="000E2257">
        <w:rPr>
          <w:rFonts w:ascii="Times New Roman" w:eastAsia="Lucida Sans Unicode" w:hAnsi="Times New Roman" w:cs="Times New Roman"/>
          <w:kern w:val="1"/>
          <w:sz w:val="24"/>
          <w:szCs w:val="24"/>
          <w:lang w:eastAsia="zh-CN"/>
        </w:rPr>
        <w:t xml:space="preserve">llotments were held in trust for </w:t>
      </w:r>
      <w:r w:rsidRPr="000E2257">
        <w:rPr>
          <w:rFonts w:ascii="Times New Roman" w:eastAsia="Lucida Sans Unicode" w:hAnsi="Times New Roman" w:cs="Times New Roman"/>
          <w:noProof/>
          <w:kern w:val="1"/>
          <w:sz w:val="24"/>
          <w:szCs w:val="24"/>
          <w:lang w:eastAsia="zh-CN"/>
        </w:rPr>
        <w:t>twenty-five</w:t>
      </w:r>
      <w:r w:rsidRPr="000E2257">
        <w:rPr>
          <w:rFonts w:ascii="Times New Roman" w:eastAsia="Lucida Sans Unicode" w:hAnsi="Times New Roman" w:cs="Times New Roman"/>
          <w:kern w:val="1"/>
          <w:sz w:val="24"/>
          <w:szCs w:val="24"/>
          <w:lang w:eastAsia="zh-CN"/>
        </w:rPr>
        <w:t xml:space="preserve"> years after </w:t>
      </w:r>
      <w:r w:rsidRPr="000E2257">
        <w:rPr>
          <w:rFonts w:ascii="Times New Roman" w:eastAsia="Lucida Sans Unicode" w:hAnsi="Times New Roman" w:cs="Times New Roman"/>
          <w:noProof/>
          <w:kern w:val="1"/>
          <w:sz w:val="24"/>
          <w:szCs w:val="24"/>
          <w:lang w:eastAsia="zh-CN"/>
        </w:rPr>
        <w:t>assignment,</w:t>
      </w:r>
      <w:r w:rsidR="005F3840">
        <w:rPr>
          <w:rFonts w:ascii="Times New Roman" w:eastAsia="Lucida Sans Unicode" w:hAnsi="Times New Roman" w:cs="Times New Roman"/>
          <w:kern w:val="1"/>
          <w:sz w:val="24"/>
          <w:szCs w:val="24"/>
          <w:lang w:eastAsia="zh-CN"/>
        </w:rPr>
        <w:t xml:space="preserve"> it was understood that they</w:t>
      </w:r>
      <w:r w:rsidRPr="000E2257">
        <w:rPr>
          <w:rFonts w:ascii="Times New Roman" w:eastAsia="Lucida Sans Unicode" w:hAnsi="Times New Roman" w:cs="Times New Roman"/>
          <w:kern w:val="1"/>
          <w:sz w:val="24"/>
          <w:szCs w:val="24"/>
          <w:lang w:eastAsia="zh-CN"/>
        </w:rPr>
        <w:t xml:space="preserve"> would be passed down to the heirs of an Indian who died during this time. </w:t>
      </w:r>
      <w:r w:rsidR="005F39EB">
        <w:rPr>
          <w:rFonts w:ascii="Times New Roman" w:eastAsia="Lucida Sans Unicode" w:hAnsi="Times New Roman" w:cs="Times New Roman"/>
          <w:kern w:val="1"/>
          <w:sz w:val="24"/>
          <w:szCs w:val="24"/>
          <w:lang w:eastAsia="zh-CN"/>
        </w:rPr>
        <w:t>T</w:t>
      </w:r>
      <w:r w:rsidRPr="00B722F3">
        <w:rPr>
          <w:rFonts w:ascii="Times New Roman" w:eastAsia="Lucida Sans Unicode" w:hAnsi="Times New Roman" w:cs="Times New Roman"/>
          <w:noProof/>
          <w:kern w:val="1"/>
          <w:sz w:val="24"/>
          <w:szCs w:val="24"/>
          <w:lang w:eastAsia="zh-CN"/>
        </w:rPr>
        <w:t>he division by the forty-ninth parallel</w:t>
      </w:r>
      <w:r w:rsidR="00990890">
        <w:rPr>
          <w:rFonts w:ascii="Times New Roman" w:eastAsia="Lucida Sans Unicode" w:hAnsi="Times New Roman" w:cs="Times New Roman"/>
          <w:noProof/>
          <w:kern w:val="1"/>
          <w:sz w:val="24"/>
          <w:szCs w:val="24"/>
          <w:lang w:eastAsia="zh-CN"/>
        </w:rPr>
        <w:t xml:space="preserve">, one more of the many decisions taken by government </w:t>
      </w:r>
      <w:r w:rsidR="00990890" w:rsidRPr="00536495">
        <w:rPr>
          <w:rFonts w:ascii="Times New Roman" w:eastAsia="Lucida Sans Unicode" w:hAnsi="Times New Roman" w:cs="Times New Roman"/>
          <w:noProof/>
          <w:kern w:val="1"/>
          <w:sz w:val="24"/>
          <w:szCs w:val="24"/>
          <w:lang w:eastAsia="zh-CN"/>
        </w:rPr>
        <w:t>offic</w:t>
      </w:r>
      <w:r w:rsidR="00536495">
        <w:rPr>
          <w:rFonts w:ascii="Times New Roman" w:eastAsia="Lucida Sans Unicode" w:hAnsi="Times New Roman" w:cs="Times New Roman"/>
          <w:noProof/>
          <w:kern w:val="1"/>
          <w:sz w:val="24"/>
          <w:szCs w:val="24"/>
          <w:lang w:eastAsia="zh-CN"/>
        </w:rPr>
        <w:t>i</w:t>
      </w:r>
      <w:r w:rsidR="00990890" w:rsidRPr="00536495">
        <w:rPr>
          <w:rFonts w:ascii="Times New Roman" w:eastAsia="Lucida Sans Unicode" w:hAnsi="Times New Roman" w:cs="Times New Roman"/>
          <w:noProof/>
          <w:kern w:val="1"/>
          <w:sz w:val="24"/>
          <w:szCs w:val="24"/>
          <w:lang w:eastAsia="zh-CN"/>
        </w:rPr>
        <w:t>als</w:t>
      </w:r>
      <w:r w:rsidR="00990890">
        <w:rPr>
          <w:rFonts w:ascii="Times New Roman" w:eastAsia="Lucida Sans Unicode" w:hAnsi="Times New Roman" w:cs="Times New Roman"/>
          <w:noProof/>
          <w:kern w:val="1"/>
          <w:sz w:val="24"/>
          <w:szCs w:val="24"/>
          <w:lang w:eastAsia="zh-CN"/>
        </w:rPr>
        <w:t xml:space="preserve"> </w:t>
      </w:r>
      <w:r w:rsidR="00990890" w:rsidRPr="00536495">
        <w:rPr>
          <w:rFonts w:ascii="Times New Roman" w:eastAsia="Lucida Sans Unicode" w:hAnsi="Times New Roman" w:cs="Times New Roman"/>
          <w:noProof/>
          <w:kern w:val="1"/>
          <w:sz w:val="24"/>
          <w:szCs w:val="24"/>
          <w:lang w:eastAsia="zh-CN"/>
        </w:rPr>
        <w:t>without</w:t>
      </w:r>
      <w:r w:rsidR="00990890">
        <w:rPr>
          <w:rFonts w:ascii="Times New Roman" w:eastAsia="Lucida Sans Unicode" w:hAnsi="Times New Roman" w:cs="Times New Roman"/>
          <w:noProof/>
          <w:kern w:val="1"/>
          <w:sz w:val="24"/>
          <w:szCs w:val="24"/>
          <w:lang w:eastAsia="zh-CN"/>
        </w:rPr>
        <w:t xml:space="preserve"> Kootenai consultation, caused yet one more hiccup in Kootenai land issues.</w:t>
      </w:r>
      <w:r w:rsidR="00F722B1">
        <w:rPr>
          <w:rFonts w:ascii="Times New Roman" w:eastAsia="Lucida Sans Unicode" w:hAnsi="Times New Roman" w:cs="Times New Roman"/>
          <w:noProof/>
          <w:kern w:val="1"/>
          <w:sz w:val="24"/>
          <w:szCs w:val="24"/>
          <w:lang w:eastAsia="zh-CN"/>
        </w:rPr>
        <w:t xml:space="preserve"> </w:t>
      </w:r>
      <w:r w:rsidR="00990890">
        <w:rPr>
          <w:rFonts w:ascii="Times New Roman" w:eastAsia="Lucida Sans Unicode" w:hAnsi="Times New Roman" w:cs="Times New Roman"/>
          <w:noProof/>
          <w:kern w:val="1"/>
          <w:sz w:val="24"/>
          <w:szCs w:val="24"/>
          <w:lang w:eastAsia="zh-CN"/>
        </w:rPr>
        <w:t>As Kootenai members from Bonners Ferry had, over the years, moved to live on Kootenai lands in Canada, near Creston, British Columbia</w:t>
      </w:r>
      <w:r w:rsidRPr="00B722F3">
        <w:rPr>
          <w:rFonts w:ascii="Times New Roman" w:eastAsia="Lucida Sans Unicode" w:hAnsi="Times New Roman" w:cs="Times New Roman"/>
          <w:noProof/>
          <w:kern w:val="1"/>
          <w:sz w:val="24"/>
          <w:szCs w:val="24"/>
          <w:lang w:eastAsia="zh-CN"/>
        </w:rPr>
        <w:t xml:space="preserve"> many of the heirs of the Lower Kootenai were now considered to be </w:t>
      </w:r>
      <w:r w:rsidR="00B907EF">
        <w:rPr>
          <w:rFonts w:ascii="Times New Roman" w:eastAsia="Lucida Sans Unicode" w:hAnsi="Times New Roman" w:cs="Times New Roman"/>
          <w:noProof/>
          <w:kern w:val="1"/>
          <w:sz w:val="24"/>
          <w:szCs w:val="24"/>
          <w:lang w:eastAsia="zh-CN"/>
        </w:rPr>
        <w:t>‘</w:t>
      </w:r>
      <w:r w:rsidR="00B907EF" w:rsidRPr="00536495">
        <w:rPr>
          <w:rFonts w:ascii="Times New Roman" w:eastAsia="Lucida Sans Unicode" w:hAnsi="Times New Roman" w:cs="Times New Roman"/>
          <w:noProof/>
          <w:kern w:val="1"/>
          <w:sz w:val="24"/>
          <w:szCs w:val="24"/>
          <w:lang w:eastAsia="zh-CN"/>
        </w:rPr>
        <w:t>non</w:t>
      </w:r>
      <w:r w:rsidR="00536495">
        <w:rPr>
          <w:rFonts w:ascii="Times New Roman" w:eastAsia="Lucida Sans Unicode" w:hAnsi="Times New Roman" w:cs="Times New Roman"/>
          <w:noProof/>
          <w:kern w:val="1"/>
          <w:sz w:val="24"/>
          <w:szCs w:val="24"/>
          <w:lang w:eastAsia="zh-CN"/>
        </w:rPr>
        <w:t>-A</w:t>
      </w:r>
      <w:r w:rsidR="00B907EF" w:rsidRPr="00536495">
        <w:rPr>
          <w:rFonts w:ascii="Times New Roman" w:eastAsia="Lucida Sans Unicode" w:hAnsi="Times New Roman" w:cs="Times New Roman"/>
          <w:noProof/>
          <w:kern w:val="1"/>
          <w:sz w:val="24"/>
          <w:szCs w:val="24"/>
          <w:lang w:eastAsia="zh-CN"/>
        </w:rPr>
        <w:t>merican</w:t>
      </w:r>
      <w:r w:rsidR="00B907EF">
        <w:rPr>
          <w:rFonts w:ascii="Times New Roman" w:eastAsia="Lucida Sans Unicode" w:hAnsi="Times New Roman" w:cs="Times New Roman"/>
          <w:noProof/>
          <w:kern w:val="1"/>
          <w:sz w:val="24"/>
          <w:szCs w:val="24"/>
          <w:lang w:eastAsia="zh-CN"/>
        </w:rPr>
        <w:t>’ and therefore illegible to inherit allotments.</w:t>
      </w:r>
      <w:r w:rsidR="00E65B65">
        <w:rPr>
          <w:rFonts w:ascii="Times New Roman" w:eastAsia="Lucida Sans Unicode" w:hAnsi="Times New Roman" w:cs="Times New Roman"/>
          <w:noProof/>
          <w:kern w:val="1"/>
          <w:sz w:val="24"/>
          <w:szCs w:val="24"/>
          <w:lang w:eastAsia="zh-CN"/>
        </w:rPr>
        <w:t xml:space="preserve"> </w:t>
      </w:r>
      <w:r w:rsidR="00536495">
        <w:rPr>
          <w:rFonts w:ascii="Times New Roman" w:eastAsia="Lucida Sans Unicode" w:hAnsi="Times New Roman" w:cs="Times New Roman"/>
          <w:noProof/>
          <w:kern w:val="1"/>
          <w:sz w:val="24"/>
          <w:szCs w:val="24"/>
          <w:lang w:eastAsia="zh-CN"/>
        </w:rPr>
        <w:t>L</w:t>
      </w:r>
      <w:r w:rsidR="00536495" w:rsidRPr="00115FE8">
        <w:rPr>
          <w:rFonts w:ascii="Times New Roman" w:eastAsia="Lucida Sans Unicode" w:hAnsi="Times New Roman" w:cs="Times New Roman"/>
          <w:noProof/>
          <w:kern w:val="1"/>
          <w:sz w:val="24"/>
          <w:szCs w:val="24"/>
          <w:lang w:eastAsia="zh-CN"/>
        </w:rPr>
        <w:t>ocal whites</w:t>
      </w:r>
      <w:r w:rsidR="00536495">
        <w:rPr>
          <w:rFonts w:ascii="Times New Roman" w:eastAsia="Lucida Sans Unicode" w:hAnsi="Times New Roman" w:cs="Times New Roman"/>
          <w:noProof/>
          <w:kern w:val="1"/>
          <w:sz w:val="24"/>
          <w:szCs w:val="24"/>
          <w:lang w:eastAsia="zh-CN"/>
        </w:rPr>
        <w:t xml:space="preserve"> considered unclaimed </w:t>
      </w:r>
      <w:r w:rsidR="00407E7F" w:rsidRPr="00115FE8">
        <w:rPr>
          <w:rFonts w:ascii="Times New Roman" w:eastAsia="Lucida Sans Unicode" w:hAnsi="Times New Roman" w:cs="Times New Roman"/>
          <w:noProof/>
          <w:kern w:val="1"/>
          <w:sz w:val="24"/>
          <w:szCs w:val="24"/>
          <w:lang w:eastAsia="zh-CN"/>
        </w:rPr>
        <w:t xml:space="preserve">allotments </w:t>
      </w:r>
      <w:r w:rsidR="00407E7F" w:rsidRPr="00B722F3">
        <w:rPr>
          <w:rFonts w:ascii="Times New Roman" w:eastAsia="Lucida Sans Unicode" w:hAnsi="Times New Roman" w:cs="Times New Roman"/>
          <w:noProof/>
          <w:kern w:val="1"/>
          <w:sz w:val="24"/>
          <w:szCs w:val="24"/>
          <w:lang w:eastAsia="zh-CN"/>
        </w:rPr>
        <w:t>“unused lands”</w:t>
      </w:r>
      <w:r w:rsidR="00407E7F">
        <w:rPr>
          <w:rFonts w:ascii="Times New Roman" w:eastAsia="Lucida Sans Unicode" w:hAnsi="Times New Roman" w:cs="Times New Roman"/>
          <w:noProof/>
          <w:kern w:val="1"/>
          <w:sz w:val="24"/>
          <w:szCs w:val="24"/>
          <w:lang w:eastAsia="zh-CN"/>
        </w:rPr>
        <w:t xml:space="preserve"> ripe for the taking</w:t>
      </w:r>
      <w:r w:rsidRPr="00B722F3">
        <w:rPr>
          <w:rFonts w:ascii="Times New Roman" w:eastAsia="Lucida Sans Unicode" w:hAnsi="Times New Roman" w:cs="Times New Roman"/>
          <w:noProof/>
          <w:kern w:val="1"/>
          <w:sz w:val="24"/>
          <w:szCs w:val="24"/>
          <w:lang w:eastAsia="zh-CN"/>
        </w:rPr>
        <w:t xml:space="preserve">, causing further loss of land </w:t>
      </w:r>
      <w:r w:rsidR="00536495">
        <w:rPr>
          <w:rFonts w:ascii="Times New Roman" w:eastAsia="Lucida Sans Unicode" w:hAnsi="Times New Roman" w:cs="Times New Roman"/>
          <w:noProof/>
          <w:kern w:val="1"/>
          <w:sz w:val="24"/>
          <w:szCs w:val="24"/>
          <w:lang w:eastAsia="zh-CN"/>
        </w:rPr>
        <w:t>for</w:t>
      </w:r>
      <w:r w:rsidRPr="00B722F3">
        <w:rPr>
          <w:rFonts w:ascii="Times New Roman" w:eastAsia="Lucida Sans Unicode" w:hAnsi="Times New Roman" w:cs="Times New Roman"/>
          <w:noProof/>
          <w:kern w:val="1"/>
          <w:sz w:val="24"/>
          <w:szCs w:val="24"/>
          <w:lang w:eastAsia="zh-CN"/>
        </w:rPr>
        <w:t xml:space="preserve"> the Kootenai.</w:t>
      </w:r>
      <w:r w:rsidR="004D27CC">
        <w:rPr>
          <w:rFonts w:ascii="Times New Roman" w:eastAsia="Lucida Sans Unicode" w:hAnsi="Times New Roman" w:cs="Times New Roman"/>
          <w:noProof/>
          <w:kern w:val="1"/>
          <w:sz w:val="24"/>
          <w:szCs w:val="24"/>
          <w:lang w:eastAsia="zh-CN"/>
        </w:rPr>
        <w:t xml:space="preserve"> </w:t>
      </w:r>
      <w:r w:rsidR="00230CF2">
        <w:rPr>
          <w:rFonts w:ascii="Times New Roman" w:eastAsia="Lucida Sans Unicode" w:hAnsi="Times New Roman" w:cs="Times New Roman"/>
          <w:noProof/>
          <w:kern w:val="1"/>
          <w:sz w:val="24"/>
          <w:szCs w:val="24"/>
          <w:lang w:eastAsia="zh-CN"/>
        </w:rPr>
        <w:t xml:space="preserve">A clear indication of the manner in which decisions take by government officials far removed from the Kootenai lands and without consultation brought change and pain to the Kootenai. </w:t>
      </w:r>
    </w:p>
    <w:p w14:paraId="5684CB01" w14:textId="751ADCF3" w:rsidR="000E2257" w:rsidRPr="000E2257" w:rsidRDefault="00A81995" w:rsidP="000E2257">
      <w:pPr>
        <w:widowControl w:val="0"/>
        <w:spacing w:after="0" w:line="480" w:lineRule="auto"/>
        <w:jc w:val="center"/>
        <w:rPr>
          <w:rFonts w:ascii="Times New Roman" w:eastAsia="Lucida Sans Unicode" w:hAnsi="Times New Roman" w:cs="Times New Roman"/>
          <w:b/>
          <w:kern w:val="1"/>
          <w:sz w:val="28"/>
          <w:szCs w:val="24"/>
          <w:u w:val="single"/>
          <w:lang w:eastAsia="zh-CN"/>
        </w:rPr>
      </w:pPr>
      <w:r>
        <w:rPr>
          <w:rFonts w:ascii="Times New Roman" w:eastAsia="Lucida Sans Unicode" w:hAnsi="Times New Roman" w:cs="Times New Roman"/>
          <w:b/>
          <w:kern w:val="1"/>
          <w:sz w:val="28"/>
          <w:szCs w:val="24"/>
          <w:u w:val="single"/>
          <w:lang w:eastAsia="zh-CN"/>
        </w:rPr>
        <w:t>A R</w:t>
      </w:r>
      <w:r w:rsidR="000E2257" w:rsidRPr="000E2257">
        <w:rPr>
          <w:rFonts w:ascii="Times New Roman" w:eastAsia="Lucida Sans Unicode" w:hAnsi="Times New Roman" w:cs="Times New Roman"/>
          <w:b/>
          <w:kern w:val="1"/>
          <w:sz w:val="28"/>
          <w:szCs w:val="24"/>
          <w:u w:val="single"/>
          <w:lang w:eastAsia="zh-CN"/>
        </w:rPr>
        <w:t>eservation?: The Twentieth Century</w:t>
      </w:r>
    </w:p>
    <w:p w14:paraId="3F6CC56C" w14:textId="51B1CD0B" w:rsidR="000E2257" w:rsidRPr="000E2257" w:rsidRDefault="006D6273" w:rsidP="00A81995">
      <w:pPr>
        <w:widowControl w:val="0"/>
        <w:spacing w:after="0" w:line="360" w:lineRule="auto"/>
        <w:ind w:firstLine="720"/>
        <w:jc w:val="both"/>
        <w:rPr>
          <w:rFonts w:ascii="Times New Roman" w:eastAsia="Lucida Sans Unicode" w:hAnsi="Times New Roman" w:cs="Times New Roman"/>
          <w:kern w:val="1"/>
          <w:sz w:val="24"/>
          <w:szCs w:val="24"/>
          <w:lang w:eastAsia="zh-CN"/>
        </w:rPr>
      </w:pPr>
      <w:r>
        <w:rPr>
          <w:rFonts w:ascii="Times New Roman" w:eastAsia="Lucida Sans Unicode" w:hAnsi="Times New Roman" w:cs="Times New Roman"/>
          <w:kern w:val="1"/>
          <w:sz w:val="24"/>
          <w:szCs w:val="24"/>
          <w:lang w:eastAsia="zh-CN"/>
        </w:rPr>
        <w:t>Between the 1855</w:t>
      </w:r>
      <w:r w:rsidR="000E2257" w:rsidRPr="000E2257">
        <w:rPr>
          <w:rFonts w:ascii="Times New Roman" w:eastAsia="Lucida Sans Unicode" w:hAnsi="Times New Roman" w:cs="Times New Roman"/>
          <w:kern w:val="1"/>
          <w:sz w:val="24"/>
          <w:szCs w:val="24"/>
          <w:lang w:eastAsia="zh-CN"/>
        </w:rPr>
        <w:t xml:space="preserve"> Hells Gate Treaty and </w:t>
      </w:r>
      <w:r w:rsidR="00F722B1">
        <w:rPr>
          <w:rFonts w:ascii="Times New Roman" w:eastAsia="Lucida Sans Unicode" w:hAnsi="Times New Roman" w:cs="Times New Roman"/>
          <w:kern w:val="1"/>
          <w:sz w:val="24"/>
          <w:szCs w:val="24"/>
          <w:lang w:eastAsia="zh-CN"/>
        </w:rPr>
        <w:t>the 1974 war</w:t>
      </w:r>
      <w:r w:rsidR="000E2257" w:rsidRPr="000E2257">
        <w:rPr>
          <w:rFonts w:ascii="Times New Roman" w:eastAsia="Lucida Sans Unicode" w:hAnsi="Times New Roman" w:cs="Times New Roman"/>
          <w:noProof/>
          <w:kern w:val="1"/>
          <w:sz w:val="24"/>
          <w:szCs w:val="24"/>
          <w:lang w:eastAsia="zh-CN"/>
        </w:rPr>
        <w:t>,</w:t>
      </w:r>
      <w:r w:rsidR="000E2257" w:rsidRPr="000E2257">
        <w:rPr>
          <w:rFonts w:ascii="Times New Roman" w:eastAsia="Lucida Sans Unicode" w:hAnsi="Times New Roman" w:cs="Times New Roman"/>
          <w:kern w:val="1"/>
          <w:sz w:val="24"/>
          <w:szCs w:val="24"/>
          <w:lang w:eastAsia="zh-CN"/>
        </w:rPr>
        <w:t xml:space="preserve"> the federal government did not officially recognize the Lower Kootenai of Idaho as being in possession of </w:t>
      </w:r>
      <w:r w:rsidR="000E2257" w:rsidRPr="00115FE8">
        <w:rPr>
          <w:rFonts w:ascii="Times New Roman" w:eastAsia="Lucida Sans Unicode" w:hAnsi="Times New Roman" w:cs="Times New Roman"/>
          <w:noProof/>
          <w:kern w:val="1"/>
          <w:sz w:val="24"/>
          <w:szCs w:val="24"/>
          <w:lang w:eastAsia="zh-CN"/>
        </w:rPr>
        <w:t>a reservation</w:t>
      </w:r>
      <w:r>
        <w:rPr>
          <w:rFonts w:ascii="Times New Roman" w:eastAsia="Lucida Sans Unicode" w:hAnsi="Times New Roman" w:cs="Times New Roman"/>
          <w:noProof/>
          <w:kern w:val="1"/>
          <w:sz w:val="24"/>
          <w:szCs w:val="24"/>
          <w:lang w:eastAsia="zh-CN"/>
        </w:rPr>
        <w:t>, despite</w:t>
      </w:r>
      <w:r w:rsidR="00382446">
        <w:rPr>
          <w:rFonts w:ascii="Times New Roman" w:eastAsia="Lucida Sans Unicode" w:hAnsi="Times New Roman" w:cs="Times New Roman"/>
          <w:noProof/>
          <w:kern w:val="1"/>
          <w:sz w:val="24"/>
          <w:szCs w:val="24"/>
          <w:lang w:eastAsia="zh-CN"/>
        </w:rPr>
        <w:t xml:space="preserve"> </w:t>
      </w:r>
      <w:r>
        <w:rPr>
          <w:rFonts w:ascii="Times New Roman" w:eastAsia="Lucida Sans Unicode" w:hAnsi="Times New Roman" w:cs="Times New Roman"/>
          <w:noProof/>
          <w:kern w:val="1"/>
          <w:sz w:val="24"/>
          <w:szCs w:val="24"/>
          <w:lang w:eastAsia="zh-CN"/>
        </w:rPr>
        <w:t>recognizing them as a nation</w:t>
      </w:r>
      <w:r w:rsidR="00382446">
        <w:rPr>
          <w:rFonts w:ascii="Times New Roman" w:eastAsia="Lucida Sans Unicode" w:hAnsi="Times New Roman" w:cs="Times New Roman"/>
          <w:noProof/>
          <w:kern w:val="1"/>
          <w:sz w:val="24"/>
          <w:szCs w:val="24"/>
          <w:lang w:eastAsia="zh-CN"/>
        </w:rPr>
        <w:t xml:space="preserve"> through the Hellgate Treaty</w:t>
      </w:r>
      <w:r w:rsidR="000E2257" w:rsidRPr="00115FE8">
        <w:rPr>
          <w:rFonts w:ascii="Times New Roman" w:eastAsia="Lucida Sans Unicode" w:hAnsi="Times New Roman" w:cs="Times New Roman"/>
          <w:noProof/>
          <w:kern w:val="1"/>
          <w:sz w:val="24"/>
          <w:szCs w:val="24"/>
          <w:lang w:eastAsia="zh-CN"/>
        </w:rPr>
        <w:t>.</w:t>
      </w:r>
      <w:r w:rsidR="000E2257" w:rsidRPr="000E2257">
        <w:rPr>
          <w:rFonts w:ascii="Times New Roman" w:eastAsia="Lucida Sans Unicode" w:hAnsi="Times New Roman" w:cs="Times New Roman"/>
          <w:kern w:val="1"/>
          <w:sz w:val="24"/>
          <w:szCs w:val="24"/>
          <w:lang w:eastAsia="zh-CN"/>
        </w:rPr>
        <w:t xml:space="preserve"> However, although no reservation existed de jure various actions by the federal government and the tribe created</w:t>
      </w:r>
      <w:r w:rsidR="00F378D7">
        <w:rPr>
          <w:rFonts w:ascii="Times New Roman" w:eastAsia="Lucida Sans Unicode" w:hAnsi="Times New Roman" w:cs="Times New Roman"/>
          <w:kern w:val="1"/>
          <w:sz w:val="24"/>
          <w:szCs w:val="24"/>
          <w:lang w:eastAsia="zh-CN"/>
        </w:rPr>
        <w:t xml:space="preserve">, or at least </w:t>
      </w:r>
      <w:r w:rsidR="00F378D7" w:rsidRPr="00115FE8">
        <w:rPr>
          <w:rFonts w:ascii="Times New Roman" w:eastAsia="Lucida Sans Unicode" w:hAnsi="Times New Roman" w:cs="Times New Roman"/>
          <w:noProof/>
          <w:kern w:val="1"/>
          <w:sz w:val="24"/>
          <w:szCs w:val="24"/>
          <w:lang w:eastAsia="zh-CN"/>
        </w:rPr>
        <w:t>suggested</w:t>
      </w:r>
      <w:r w:rsidR="000E2257" w:rsidRPr="000E2257">
        <w:rPr>
          <w:rFonts w:ascii="Times New Roman" w:eastAsia="Lucida Sans Unicode" w:hAnsi="Times New Roman" w:cs="Times New Roman"/>
          <w:kern w:val="1"/>
          <w:sz w:val="24"/>
          <w:szCs w:val="24"/>
          <w:lang w:eastAsia="zh-CN"/>
        </w:rPr>
        <w:t xml:space="preserve"> a de facto reservation. </w:t>
      </w:r>
      <w:r w:rsidR="000E2257" w:rsidRPr="000E2257">
        <w:rPr>
          <w:rFonts w:ascii="Times New Roman" w:eastAsia="Lucida Sans Unicode" w:hAnsi="Times New Roman" w:cs="Times New Roman"/>
          <w:noProof/>
          <w:kern w:val="1"/>
          <w:sz w:val="24"/>
          <w:szCs w:val="24"/>
          <w:lang w:eastAsia="zh-CN"/>
        </w:rPr>
        <w:t xml:space="preserve">For the tribe </w:t>
      </w:r>
      <w:r w:rsidR="000E2257" w:rsidRPr="00115FE8">
        <w:rPr>
          <w:rFonts w:ascii="Times New Roman" w:eastAsia="Lucida Sans Unicode" w:hAnsi="Times New Roman" w:cs="Times New Roman"/>
          <w:noProof/>
          <w:kern w:val="1"/>
          <w:sz w:val="24"/>
          <w:szCs w:val="24"/>
          <w:lang w:eastAsia="zh-CN"/>
        </w:rPr>
        <w:t>themselves</w:t>
      </w:r>
      <w:r w:rsidR="00115FE8">
        <w:rPr>
          <w:rFonts w:ascii="Times New Roman" w:eastAsia="Lucida Sans Unicode" w:hAnsi="Times New Roman" w:cs="Times New Roman"/>
          <w:noProof/>
          <w:kern w:val="1"/>
          <w:sz w:val="24"/>
          <w:szCs w:val="24"/>
          <w:lang w:eastAsia="zh-CN"/>
        </w:rPr>
        <w:t>,</w:t>
      </w:r>
      <w:r w:rsidR="000E2257" w:rsidRPr="000E2257">
        <w:rPr>
          <w:rFonts w:ascii="Times New Roman" w:eastAsia="Lucida Sans Unicode" w:hAnsi="Times New Roman" w:cs="Times New Roman"/>
          <w:noProof/>
          <w:kern w:val="1"/>
          <w:sz w:val="24"/>
          <w:szCs w:val="24"/>
          <w:lang w:eastAsia="zh-CN"/>
        </w:rPr>
        <w:t xml:space="preserve"> this issue was a moot point. They continued to live on their ancestral lands that they </w:t>
      </w:r>
      <w:r w:rsidR="000E2257" w:rsidRPr="00115FE8">
        <w:rPr>
          <w:rFonts w:ascii="Times New Roman" w:eastAsia="Lucida Sans Unicode" w:hAnsi="Times New Roman" w:cs="Times New Roman"/>
          <w:noProof/>
          <w:kern w:val="1"/>
          <w:sz w:val="24"/>
          <w:szCs w:val="24"/>
          <w:lang w:eastAsia="zh-CN"/>
        </w:rPr>
        <w:t>h</w:t>
      </w:r>
      <w:r w:rsidR="00115FE8">
        <w:rPr>
          <w:rFonts w:ascii="Times New Roman" w:eastAsia="Lucida Sans Unicode" w:hAnsi="Times New Roman" w:cs="Times New Roman"/>
          <w:noProof/>
          <w:kern w:val="1"/>
          <w:sz w:val="24"/>
          <w:szCs w:val="24"/>
          <w:lang w:eastAsia="zh-CN"/>
        </w:rPr>
        <w:t>e</w:t>
      </w:r>
      <w:r w:rsidR="000E2257" w:rsidRPr="00115FE8">
        <w:rPr>
          <w:rFonts w:ascii="Times New Roman" w:eastAsia="Lucida Sans Unicode" w:hAnsi="Times New Roman" w:cs="Times New Roman"/>
          <w:noProof/>
          <w:kern w:val="1"/>
          <w:sz w:val="24"/>
          <w:szCs w:val="24"/>
          <w:lang w:eastAsia="zh-CN"/>
        </w:rPr>
        <w:t>ld</w:t>
      </w:r>
      <w:r w:rsidR="000E2257" w:rsidRPr="000E2257">
        <w:rPr>
          <w:rFonts w:ascii="Times New Roman" w:eastAsia="Lucida Sans Unicode" w:hAnsi="Times New Roman" w:cs="Times New Roman"/>
          <w:noProof/>
          <w:kern w:val="1"/>
          <w:sz w:val="24"/>
          <w:szCs w:val="24"/>
          <w:lang w:eastAsia="zh-CN"/>
        </w:rPr>
        <w:t xml:space="preserve"> in a Covenant for </w:t>
      </w:r>
      <w:r w:rsidR="000E2257" w:rsidRPr="00CB3197">
        <w:rPr>
          <w:rFonts w:ascii="Times New Roman" w:eastAsia="Lucida Sans Unicode" w:hAnsi="Times New Roman" w:cs="Times New Roman"/>
          <w:noProof/>
          <w:kern w:val="1"/>
          <w:sz w:val="24"/>
          <w:szCs w:val="24"/>
          <w:lang w:eastAsia="zh-CN"/>
        </w:rPr>
        <w:t>Quilxka</w:t>
      </w:r>
      <w:r w:rsidR="000E2257" w:rsidRPr="000E2257">
        <w:rPr>
          <w:rFonts w:ascii="Times New Roman" w:eastAsia="Lucida Sans Unicode" w:hAnsi="Times New Roman" w:cs="Times New Roman"/>
          <w:noProof/>
          <w:kern w:val="1"/>
          <w:sz w:val="24"/>
          <w:szCs w:val="24"/>
          <w:lang w:eastAsia="zh-CN"/>
        </w:rPr>
        <w:t xml:space="preserve"> </w:t>
      </w:r>
      <w:r w:rsidR="000E2257" w:rsidRPr="00CB3197">
        <w:rPr>
          <w:rFonts w:ascii="Times New Roman" w:eastAsia="Lucida Sans Unicode" w:hAnsi="Times New Roman" w:cs="Times New Roman"/>
          <w:noProof/>
          <w:kern w:val="1"/>
          <w:sz w:val="24"/>
          <w:szCs w:val="24"/>
          <w:lang w:eastAsia="zh-CN"/>
        </w:rPr>
        <w:t>Nupika</w:t>
      </w:r>
      <w:r w:rsidR="000E2257" w:rsidRPr="000E2257">
        <w:rPr>
          <w:rFonts w:ascii="Times New Roman" w:eastAsia="Lucida Sans Unicode" w:hAnsi="Times New Roman" w:cs="Times New Roman"/>
          <w:noProof/>
          <w:kern w:val="1"/>
          <w:sz w:val="24"/>
          <w:szCs w:val="24"/>
          <w:lang w:eastAsia="zh-CN"/>
        </w:rPr>
        <w:t xml:space="preserve"> and need</w:t>
      </w:r>
      <w:r w:rsidR="004D27CC">
        <w:rPr>
          <w:rFonts w:ascii="Times New Roman" w:eastAsia="Lucida Sans Unicode" w:hAnsi="Times New Roman" w:cs="Times New Roman"/>
          <w:noProof/>
          <w:kern w:val="1"/>
          <w:sz w:val="24"/>
          <w:szCs w:val="24"/>
          <w:lang w:eastAsia="zh-CN"/>
        </w:rPr>
        <w:t>ed</w:t>
      </w:r>
      <w:r w:rsidR="000E2257" w:rsidRPr="000E2257">
        <w:rPr>
          <w:rFonts w:ascii="Times New Roman" w:eastAsia="Lucida Sans Unicode" w:hAnsi="Times New Roman" w:cs="Times New Roman"/>
          <w:noProof/>
          <w:kern w:val="1"/>
          <w:sz w:val="24"/>
          <w:szCs w:val="24"/>
          <w:lang w:eastAsia="zh-CN"/>
        </w:rPr>
        <w:t xml:space="preserve"> no federal recognition to affirm this fact.</w:t>
      </w:r>
      <w:r w:rsidR="000E2257" w:rsidRPr="000E2257">
        <w:rPr>
          <w:rFonts w:ascii="Times New Roman" w:eastAsia="Lucida Sans Unicode" w:hAnsi="Times New Roman" w:cs="Times New Roman"/>
          <w:kern w:val="1"/>
          <w:sz w:val="24"/>
          <w:szCs w:val="24"/>
          <w:lang w:eastAsia="zh-CN"/>
        </w:rPr>
        <w:t xml:space="preserve"> The status of a reservation </w:t>
      </w:r>
      <w:r w:rsidR="000E2257" w:rsidRPr="000E2257">
        <w:rPr>
          <w:rFonts w:ascii="Times New Roman" w:eastAsia="Lucida Sans Unicode" w:hAnsi="Times New Roman" w:cs="Times New Roman"/>
          <w:noProof/>
          <w:kern w:val="1"/>
          <w:sz w:val="24"/>
          <w:szCs w:val="24"/>
          <w:lang w:eastAsia="zh-CN"/>
        </w:rPr>
        <w:t>is, however,</w:t>
      </w:r>
      <w:r w:rsidR="000E2257" w:rsidRPr="000E2257">
        <w:rPr>
          <w:rFonts w:ascii="Times New Roman" w:eastAsia="Lucida Sans Unicode" w:hAnsi="Times New Roman" w:cs="Times New Roman"/>
          <w:kern w:val="1"/>
          <w:sz w:val="24"/>
          <w:szCs w:val="24"/>
          <w:lang w:eastAsia="zh-CN"/>
        </w:rPr>
        <w:t xml:space="preserve"> germane to this article as the war in 1974 </w:t>
      </w:r>
      <w:r>
        <w:rPr>
          <w:rFonts w:ascii="Times New Roman" w:eastAsia="Lucida Sans Unicode" w:hAnsi="Times New Roman" w:cs="Times New Roman"/>
          <w:kern w:val="1"/>
          <w:sz w:val="24"/>
          <w:szCs w:val="24"/>
          <w:lang w:eastAsia="zh-CN"/>
        </w:rPr>
        <w:t xml:space="preserve">finally </w:t>
      </w:r>
      <w:r w:rsidR="000E2257" w:rsidRPr="000E2257">
        <w:rPr>
          <w:rFonts w:ascii="Times New Roman" w:eastAsia="Lucida Sans Unicode" w:hAnsi="Times New Roman" w:cs="Times New Roman"/>
          <w:kern w:val="1"/>
          <w:sz w:val="24"/>
          <w:szCs w:val="24"/>
          <w:lang w:eastAsia="zh-CN"/>
        </w:rPr>
        <w:t xml:space="preserve">resulted in government recognition of a Kootenai reservation. What follows is a brief </w:t>
      </w:r>
      <w:r w:rsidR="000E2257" w:rsidRPr="000E2257">
        <w:rPr>
          <w:rFonts w:ascii="Times New Roman" w:eastAsia="Lucida Sans Unicode" w:hAnsi="Times New Roman" w:cs="Times New Roman"/>
          <w:noProof/>
          <w:kern w:val="1"/>
          <w:sz w:val="24"/>
          <w:szCs w:val="24"/>
          <w:lang w:eastAsia="zh-CN"/>
        </w:rPr>
        <w:t>overview</w:t>
      </w:r>
      <w:r w:rsidR="000E2257" w:rsidRPr="000E2257">
        <w:rPr>
          <w:rFonts w:ascii="Times New Roman" w:eastAsia="Lucida Sans Unicode" w:hAnsi="Times New Roman" w:cs="Times New Roman"/>
          <w:kern w:val="1"/>
          <w:sz w:val="24"/>
          <w:szCs w:val="24"/>
          <w:lang w:eastAsia="zh-CN"/>
        </w:rPr>
        <w:t xml:space="preserve"> of the multiple moments when the ghostly presence of a possible reservation appears.</w:t>
      </w:r>
    </w:p>
    <w:p w14:paraId="4ADE94D4" w14:textId="77F69013" w:rsidR="000E2257" w:rsidRPr="000E2257" w:rsidRDefault="00815FC5" w:rsidP="00A81995">
      <w:pPr>
        <w:widowControl w:val="0"/>
        <w:spacing w:after="0" w:line="360" w:lineRule="auto"/>
        <w:ind w:firstLine="720"/>
        <w:jc w:val="both"/>
        <w:rPr>
          <w:rFonts w:ascii="Times New Roman" w:eastAsia="Lucida Sans Unicode" w:hAnsi="Times New Roman" w:cs="Times New Roman"/>
          <w:kern w:val="1"/>
          <w:sz w:val="24"/>
          <w:szCs w:val="24"/>
          <w:lang w:eastAsia="zh-CN"/>
        </w:rPr>
      </w:pPr>
      <w:r>
        <w:rPr>
          <w:rFonts w:ascii="Times New Roman" w:eastAsia="Lucida Sans Unicode" w:hAnsi="Times New Roman" w:cs="Times New Roman"/>
          <w:kern w:val="1"/>
          <w:sz w:val="24"/>
          <w:szCs w:val="24"/>
          <w:lang w:eastAsia="zh-CN"/>
        </w:rPr>
        <w:t xml:space="preserve">The first case is in </w:t>
      </w:r>
      <w:r w:rsidR="00BB425C" w:rsidRPr="000E2257">
        <w:rPr>
          <w:rFonts w:ascii="Times New Roman" w:eastAsia="Lucida Sans Unicode" w:hAnsi="Times New Roman" w:cs="Times New Roman"/>
          <w:noProof/>
          <w:kern w:val="1"/>
          <w:sz w:val="24"/>
          <w:szCs w:val="24"/>
          <w:lang w:eastAsia="zh-CN"/>
        </w:rPr>
        <w:t>1909,</w:t>
      </w:r>
      <w:r w:rsidR="00BB425C" w:rsidRPr="000E2257">
        <w:rPr>
          <w:rFonts w:ascii="Times New Roman" w:eastAsia="Lucida Sans Unicode" w:hAnsi="Times New Roman" w:cs="Times New Roman"/>
          <w:kern w:val="1"/>
          <w:sz w:val="24"/>
          <w:szCs w:val="24"/>
          <w:lang w:eastAsia="zh-CN"/>
        </w:rPr>
        <w:t xml:space="preserve"> </w:t>
      </w:r>
      <w:r>
        <w:rPr>
          <w:rFonts w:ascii="Times New Roman" w:eastAsia="Lucida Sans Unicode" w:hAnsi="Times New Roman" w:cs="Times New Roman"/>
          <w:kern w:val="1"/>
          <w:sz w:val="24"/>
          <w:szCs w:val="24"/>
          <w:lang w:eastAsia="zh-CN"/>
        </w:rPr>
        <w:t xml:space="preserve">at this time </w:t>
      </w:r>
      <w:r w:rsidR="00BB425C" w:rsidRPr="000E2257">
        <w:rPr>
          <w:rFonts w:ascii="Times New Roman" w:eastAsia="Lucida Sans Unicode" w:hAnsi="Times New Roman" w:cs="Times New Roman"/>
          <w:kern w:val="1"/>
          <w:sz w:val="24"/>
          <w:szCs w:val="24"/>
          <w:lang w:eastAsia="zh-CN"/>
        </w:rPr>
        <w:t>Ta</w:t>
      </w:r>
      <w:r w:rsidR="00BB425C">
        <w:rPr>
          <w:rFonts w:ascii="Times New Roman" w:eastAsia="Lucida Sans Unicode" w:hAnsi="Times New Roman" w:cs="Times New Roman"/>
          <w:kern w:val="1"/>
          <w:sz w:val="24"/>
          <w:szCs w:val="24"/>
          <w:lang w:eastAsia="zh-CN"/>
        </w:rPr>
        <w:t>m</w:t>
      </w:r>
      <w:r w:rsidR="00BB425C" w:rsidRPr="000E2257">
        <w:rPr>
          <w:rFonts w:ascii="Times New Roman" w:eastAsia="Lucida Sans Unicode" w:hAnsi="Times New Roman" w:cs="Times New Roman"/>
          <w:kern w:val="1"/>
          <w:sz w:val="24"/>
          <w:szCs w:val="24"/>
          <w:lang w:eastAsia="zh-CN"/>
        </w:rPr>
        <w:t>ia Abraham</w:t>
      </w:r>
      <w:r w:rsidR="00DD7974">
        <w:rPr>
          <w:rFonts w:ascii="Times New Roman" w:eastAsia="Lucida Sans Unicode" w:hAnsi="Times New Roman" w:cs="Times New Roman"/>
          <w:kern w:val="1"/>
          <w:sz w:val="24"/>
          <w:szCs w:val="24"/>
          <w:lang w:eastAsia="zh-CN"/>
        </w:rPr>
        <w:t xml:space="preserve"> (Kootenai)</w:t>
      </w:r>
      <w:r w:rsidR="00BB425C" w:rsidRPr="000E2257">
        <w:rPr>
          <w:rFonts w:ascii="Times New Roman" w:eastAsia="Lucida Sans Unicode" w:hAnsi="Times New Roman" w:cs="Times New Roman"/>
          <w:kern w:val="1"/>
          <w:sz w:val="24"/>
          <w:szCs w:val="24"/>
          <w:lang w:eastAsia="zh-CN"/>
        </w:rPr>
        <w:t xml:space="preserve"> </w:t>
      </w:r>
      <w:r w:rsidR="00BB425C" w:rsidRPr="000E2257">
        <w:rPr>
          <w:rFonts w:ascii="Times New Roman" w:eastAsia="Lucida Sans Unicode" w:hAnsi="Times New Roman" w:cs="Times New Roman"/>
          <w:noProof/>
          <w:kern w:val="1"/>
          <w:sz w:val="24"/>
          <w:szCs w:val="24"/>
          <w:lang w:eastAsia="zh-CN"/>
        </w:rPr>
        <w:t>was</w:t>
      </w:r>
      <w:r w:rsidR="00BB425C" w:rsidRPr="000E2257">
        <w:rPr>
          <w:rFonts w:ascii="Times New Roman" w:eastAsia="Lucida Sans Unicode" w:hAnsi="Times New Roman" w:cs="Times New Roman"/>
          <w:kern w:val="1"/>
          <w:sz w:val="24"/>
          <w:szCs w:val="24"/>
          <w:lang w:eastAsia="zh-CN"/>
        </w:rPr>
        <w:t xml:space="preserve"> reported to have signed a quit claim </w:t>
      </w:r>
      <w:r w:rsidR="006D6273">
        <w:rPr>
          <w:rFonts w:ascii="Times New Roman" w:eastAsia="Lucida Sans Unicode" w:hAnsi="Times New Roman" w:cs="Times New Roman"/>
          <w:kern w:val="1"/>
          <w:sz w:val="24"/>
          <w:szCs w:val="24"/>
          <w:lang w:eastAsia="zh-CN"/>
        </w:rPr>
        <w:t xml:space="preserve">deed </w:t>
      </w:r>
      <w:r w:rsidR="00BB425C" w:rsidRPr="000E2257">
        <w:rPr>
          <w:rFonts w:ascii="Times New Roman" w:eastAsia="Lucida Sans Unicode" w:hAnsi="Times New Roman" w:cs="Times New Roman"/>
          <w:kern w:val="1"/>
          <w:sz w:val="24"/>
          <w:szCs w:val="24"/>
          <w:lang w:eastAsia="zh-CN"/>
        </w:rPr>
        <w:t xml:space="preserve">to the government to hold in trust for the tribe. Ten acres of this </w:t>
      </w:r>
      <w:r w:rsidR="006D6273">
        <w:rPr>
          <w:rFonts w:ascii="Times New Roman" w:eastAsia="Lucida Sans Unicode" w:hAnsi="Times New Roman" w:cs="Times New Roman"/>
          <w:kern w:val="1"/>
          <w:sz w:val="24"/>
          <w:szCs w:val="24"/>
          <w:lang w:eastAsia="zh-CN"/>
        </w:rPr>
        <w:t xml:space="preserve">individual </w:t>
      </w:r>
      <w:r w:rsidR="00BB425C" w:rsidRPr="000E2257">
        <w:rPr>
          <w:rFonts w:ascii="Times New Roman" w:eastAsia="Lucida Sans Unicode" w:hAnsi="Times New Roman" w:cs="Times New Roman"/>
          <w:kern w:val="1"/>
          <w:sz w:val="24"/>
          <w:szCs w:val="24"/>
          <w:lang w:eastAsia="zh-CN"/>
        </w:rPr>
        <w:t xml:space="preserve">allotment along with an additional 2.5 acres purchased </w:t>
      </w:r>
      <w:r w:rsidR="00BB425C" w:rsidRPr="00115FE8">
        <w:rPr>
          <w:rFonts w:ascii="Times New Roman" w:eastAsia="Lucida Sans Unicode" w:hAnsi="Times New Roman" w:cs="Times New Roman"/>
          <w:noProof/>
          <w:kern w:val="1"/>
          <w:sz w:val="24"/>
          <w:szCs w:val="24"/>
          <w:lang w:eastAsia="zh-CN"/>
        </w:rPr>
        <w:t>by the government</w:t>
      </w:r>
      <w:r w:rsidR="00BB425C" w:rsidRPr="000E2257">
        <w:rPr>
          <w:rFonts w:ascii="Times New Roman" w:eastAsia="Lucida Sans Unicode" w:hAnsi="Times New Roman" w:cs="Times New Roman"/>
          <w:kern w:val="1"/>
          <w:sz w:val="24"/>
          <w:szCs w:val="24"/>
          <w:lang w:eastAsia="zh-CN"/>
        </w:rPr>
        <w:t xml:space="preserve"> to create an Indian day school</w:t>
      </w:r>
      <w:r w:rsidR="000819E5">
        <w:rPr>
          <w:rFonts w:ascii="Times New Roman" w:eastAsia="Lucida Sans Unicode" w:hAnsi="Times New Roman" w:cs="Times New Roman"/>
          <w:kern w:val="1"/>
          <w:sz w:val="24"/>
          <w:szCs w:val="24"/>
          <w:lang w:eastAsia="zh-CN"/>
        </w:rPr>
        <w:t xml:space="preserve"> </w:t>
      </w:r>
      <w:r w:rsidR="000819E5" w:rsidRPr="000E2257">
        <w:rPr>
          <w:rFonts w:ascii="Times New Roman" w:eastAsia="Lucida Sans Unicode" w:hAnsi="Times New Roman" w:cs="Times New Roman"/>
          <w:kern w:val="1"/>
          <w:sz w:val="24"/>
          <w:szCs w:val="24"/>
          <w:lang w:eastAsia="zh-CN"/>
        </w:rPr>
        <w:t xml:space="preserve">formed the </w:t>
      </w:r>
      <w:r w:rsidR="00291B8F">
        <w:rPr>
          <w:rFonts w:ascii="Times New Roman" w:eastAsia="Lucida Sans Unicode" w:hAnsi="Times New Roman" w:cs="Times New Roman"/>
          <w:kern w:val="1"/>
          <w:sz w:val="24"/>
          <w:szCs w:val="24"/>
          <w:lang w:eastAsia="zh-CN"/>
        </w:rPr>
        <w:t>12.5-acre</w:t>
      </w:r>
      <w:r w:rsidR="006D6273">
        <w:rPr>
          <w:rFonts w:ascii="Times New Roman" w:eastAsia="Lucida Sans Unicode" w:hAnsi="Times New Roman" w:cs="Times New Roman"/>
          <w:kern w:val="1"/>
          <w:sz w:val="24"/>
          <w:szCs w:val="24"/>
          <w:lang w:eastAsia="zh-CN"/>
        </w:rPr>
        <w:t xml:space="preserve"> site </w:t>
      </w:r>
      <w:r w:rsidR="000819E5" w:rsidRPr="000E2257">
        <w:rPr>
          <w:rFonts w:ascii="Times New Roman" w:eastAsia="Lucida Sans Unicode" w:hAnsi="Times New Roman" w:cs="Times New Roman"/>
          <w:kern w:val="1"/>
          <w:sz w:val="24"/>
          <w:szCs w:val="24"/>
          <w:lang w:eastAsia="zh-CN"/>
        </w:rPr>
        <w:t xml:space="preserve">known as the Mission Site, the central location for </w:t>
      </w:r>
      <w:r w:rsidR="006D6273">
        <w:rPr>
          <w:rFonts w:ascii="Times New Roman" w:eastAsia="Lucida Sans Unicode" w:hAnsi="Times New Roman" w:cs="Times New Roman"/>
          <w:kern w:val="1"/>
          <w:sz w:val="24"/>
          <w:szCs w:val="24"/>
          <w:lang w:eastAsia="zh-CN"/>
        </w:rPr>
        <w:t xml:space="preserve">the </w:t>
      </w:r>
      <w:r w:rsidR="000819E5" w:rsidRPr="000E2257">
        <w:rPr>
          <w:rFonts w:ascii="Times New Roman" w:eastAsia="Lucida Sans Unicode" w:hAnsi="Times New Roman" w:cs="Times New Roman"/>
          <w:kern w:val="1"/>
          <w:sz w:val="24"/>
          <w:szCs w:val="24"/>
          <w:lang w:eastAsia="zh-CN"/>
        </w:rPr>
        <w:t>tribal</w:t>
      </w:r>
      <w:r w:rsidR="006D6273">
        <w:rPr>
          <w:rFonts w:ascii="Times New Roman" w:eastAsia="Lucida Sans Unicode" w:hAnsi="Times New Roman" w:cs="Times New Roman"/>
          <w:kern w:val="1"/>
          <w:sz w:val="24"/>
          <w:szCs w:val="24"/>
          <w:lang w:eastAsia="zh-CN"/>
        </w:rPr>
        <w:t xml:space="preserve"> community</w:t>
      </w:r>
      <w:r w:rsidR="000819E5" w:rsidRPr="000E2257">
        <w:rPr>
          <w:rFonts w:ascii="Times New Roman" w:eastAsia="Lucida Sans Unicode" w:hAnsi="Times New Roman" w:cs="Times New Roman"/>
          <w:kern w:val="1"/>
          <w:sz w:val="24"/>
          <w:szCs w:val="24"/>
          <w:lang w:eastAsia="zh-CN"/>
        </w:rPr>
        <w:t xml:space="preserve">. </w:t>
      </w:r>
      <w:r w:rsidR="00A84E32">
        <w:rPr>
          <w:rFonts w:ascii="Times New Roman" w:eastAsia="Lucida Sans Unicode" w:hAnsi="Times New Roman" w:cs="Times New Roman"/>
          <w:kern w:val="1"/>
          <w:sz w:val="24"/>
          <w:szCs w:val="24"/>
          <w:lang w:eastAsia="zh-CN"/>
        </w:rPr>
        <w:t xml:space="preserve">At this </w:t>
      </w:r>
      <w:r w:rsidR="00A84E32" w:rsidRPr="00115FE8">
        <w:rPr>
          <w:rFonts w:ascii="Times New Roman" w:eastAsia="Lucida Sans Unicode" w:hAnsi="Times New Roman" w:cs="Times New Roman"/>
          <w:noProof/>
          <w:kern w:val="1"/>
          <w:sz w:val="24"/>
          <w:szCs w:val="24"/>
          <w:lang w:eastAsia="zh-CN"/>
        </w:rPr>
        <w:t>time</w:t>
      </w:r>
      <w:r w:rsidR="00115FE8">
        <w:rPr>
          <w:rFonts w:ascii="Times New Roman" w:eastAsia="Lucida Sans Unicode" w:hAnsi="Times New Roman" w:cs="Times New Roman"/>
          <w:noProof/>
          <w:kern w:val="1"/>
          <w:sz w:val="24"/>
          <w:szCs w:val="24"/>
          <w:lang w:eastAsia="zh-CN"/>
        </w:rPr>
        <w:t>,</w:t>
      </w:r>
      <w:r w:rsidR="002A206A">
        <w:rPr>
          <w:rFonts w:ascii="Times New Roman" w:eastAsia="Lucida Sans Unicode" w:hAnsi="Times New Roman" w:cs="Times New Roman"/>
          <w:kern w:val="1"/>
          <w:sz w:val="24"/>
          <w:szCs w:val="24"/>
          <w:lang w:eastAsia="zh-CN"/>
        </w:rPr>
        <w:t xml:space="preserve"> there </w:t>
      </w:r>
      <w:r w:rsidR="002A206A" w:rsidRPr="00536495">
        <w:rPr>
          <w:rFonts w:ascii="Times New Roman" w:eastAsia="Lucida Sans Unicode" w:hAnsi="Times New Roman" w:cs="Times New Roman"/>
          <w:noProof/>
          <w:kern w:val="1"/>
          <w:sz w:val="24"/>
          <w:szCs w:val="24"/>
          <w:lang w:eastAsia="zh-CN"/>
        </w:rPr>
        <w:t>were</w:t>
      </w:r>
      <w:r w:rsidR="000E2257" w:rsidRPr="000E2257">
        <w:rPr>
          <w:rFonts w:ascii="Times New Roman" w:eastAsia="Lucida Sans Unicode" w:hAnsi="Times New Roman" w:cs="Times New Roman"/>
          <w:kern w:val="1"/>
          <w:sz w:val="24"/>
          <w:szCs w:val="24"/>
          <w:lang w:eastAsia="zh-CN"/>
        </w:rPr>
        <w:t xml:space="preserve"> 18 houses </w:t>
      </w:r>
      <w:r w:rsidR="00730242">
        <w:rPr>
          <w:rFonts w:ascii="Times New Roman" w:eastAsia="Lucida Sans Unicode" w:hAnsi="Times New Roman" w:cs="Times New Roman"/>
          <w:kern w:val="1"/>
          <w:sz w:val="24"/>
          <w:szCs w:val="24"/>
          <w:lang w:eastAsia="zh-CN"/>
        </w:rPr>
        <w:t>at</w:t>
      </w:r>
      <w:r w:rsidR="000E2257" w:rsidRPr="000E2257">
        <w:rPr>
          <w:rFonts w:ascii="Times New Roman" w:eastAsia="Lucida Sans Unicode" w:hAnsi="Times New Roman" w:cs="Times New Roman"/>
          <w:kern w:val="1"/>
          <w:sz w:val="24"/>
          <w:szCs w:val="24"/>
          <w:lang w:eastAsia="zh-CN"/>
        </w:rPr>
        <w:t xml:space="preserve"> </w:t>
      </w:r>
      <w:r w:rsidR="002A206A">
        <w:rPr>
          <w:rFonts w:ascii="Times New Roman" w:eastAsia="Lucida Sans Unicode" w:hAnsi="Times New Roman" w:cs="Times New Roman"/>
          <w:kern w:val="1"/>
          <w:sz w:val="24"/>
          <w:szCs w:val="24"/>
          <w:lang w:eastAsia="zh-CN"/>
        </w:rPr>
        <w:t xml:space="preserve">the </w:t>
      </w:r>
      <w:r w:rsidR="000E2257" w:rsidRPr="000E2257">
        <w:rPr>
          <w:rFonts w:ascii="Times New Roman" w:eastAsia="Lucida Sans Unicode" w:hAnsi="Times New Roman" w:cs="Times New Roman"/>
          <w:kern w:val="1"/>
          <w:sz w:val="24"/>
          <w:szCs w:val="24"/>
          <w:lang w:eastAsia="zh-CN"/>
        </w:rPr>
        <w:t>Mission</w:t>
      </w:r>
      <w:r w:rsidR="00730242">
        <w:rPr>
          <w:rFonts w:ascii="Times New Roman" w:eastAsia="Lucida Sans Unicode" w:hAnsi="Times New Roman" w:cs="Times New Roman"/>
          <w:kern w:val="1"/>
          <w:sz w:val="24"/>
          <w:szCs w:val="24"/>
          <w:lang w:eastAsia="zh-CN"/>
        </w:rPr>
        <w:t xml:space="preserve"> </w:t>
      </w:r>
      <w:r w:rsidR="002A206A">
        <w:rPr>
          <w:rFonts w:ascii="Times New Roman" w:eastAsia="Lucida Sans Unicode" w:hAnsi="Times New Roman" w:cs="Times New Roman"/>
          <w:kern w:val="1"/>
          <w:sz w:val="24"/>
          <w:szCs w:val="24"/>
          <w:lang w:eastAsia="zh-CN"/>
        </w:rPr>
        <w:t>Site. These dwellings</w:t>
      </w:r>
      <w:r w:rsidR="000E2257" w:rsidRPr="000E2257">
        <w:rPr>
          <w:rFonts w:ascii="Times New Roman" w:eastAsia="Lucida Sans Unicode" w:hAnsi="Times New Roman" w:cs="Times New Roman"/>
          <w:kern w:val="1"/>
          <w:sz w:val="24"/>
          <w:szCs w:val="24"/>
          <w:lang w:eastAsia="zh-CN"/>
        </w:rPr>
        <w:t xml:space="preserve"> were “single-room structures, and all had only a thin exterior wall of green lumber boards covering the framing</w:t>
      </w:r>
      <w:r w:rsidR="005448C7">
        <w:rPr>
          <w:rFonts w:ascii="Times New Roman" w:eastAsia="Lucida Sans Unicode" w:hAnsi="Times New Roman" w:cs="Times New Roman"/>
          <w:kern w:val="1"/>
          <w:sz w:val="24"/>
          <w:szCs w:val="24"/>
          <w:lang w:eastAsia="zh-CN"/>
        </w:rPr>
        <w:t>,” as</w:t>
      </w:r>
      <w:r w:rsidR="000E2257" w:rsidRPr="000E2257">
        <w:rPr>
          <w:rFonts w:ascii="Times New Roman" w:eastAsia="Lucida Sans Unicode" w:hAnsi="Times New Roman" w:cs="Times New Roman"/>
          <w:kern w:val="1"/>
          <w:sz w:val="24"/>
          <w:szCs w:val="24"/>
          <w:lang w:eastAsia="zh-CN"/>
        </w:rPr>
        <w:t xml:space="preserve"> the </w:t>
      </w:r>
      <w:r w:rsidR="005448C7">
        <w:rPr>
          <w:rFonts w:ascii="Times New Roman" w:eastAsia="Lucida Sans Unicode" w:hAnsi="Times New Roman" w:cs="Times New Roman"/>
          <w:kern w:val="1"/>
          <w:sz w:val="24"/>
          <w:szCs w:val="24"/>
          <w:lang w:eastAsia="zh-CN"/>
        </w:rPr>
        <w:t>timber dried</w:t>
      </w:r>
      <w:r w:rsidR="000E2257" w:rsidRPr="000E2257">
        <w:rPr>
          <w:rFonts w:ascii="Times New Roman" w:eastAsia="Lucida Sans Unicode" w:hAnsi="Times New Roman" w:cs="Times New Roman"/>
          <w:kern w:val="1"/>
          <w:sz w:val="24"/>
          <w:szCs w:val="24"/>
          <w:lang w:eastAsia="zh-CN"/>
        </w:rPr>
        <w:t xml:space="preserve"> </w:t>
      </w:r>
      <w:r w:rsidR="00705EBA">
        <w:rPr>
          <w:rFonts w:ascii="Times New Roman" w:eastAsia="Lucida Sans Unicode" w:hAnsi="Times New Roman" w:cs="Times New Roman"/>
          <w:kern w:val="1"/>
          <w:sz w:val="24"/>
          <w:szCs w:val="24"/>
          <w:lang w:eastAsia="zh-CN"/>
        </w:rPr>
        <w:t>“</w:t>
      </w:r>
      <w:r w:rsidR="000E2257" w:rsidRPr="000E2257">
        <w:rPr>
          <w:rFonts w:ascii="Times New Roman" w:eastAsia="Lucida Sans Unicode" w:hAnsi="Times New Roman" w:cs="Times New Roman"/>
          <w:kern w:val="1"/>
          <w:sz w:val="24"/>
          <w:szCs w:val="24"/>
          <w:lang w:eastAsia="zh-CN"/>
        </w:rPr>
        <w:t>the shrinkage allowed wind and rain to come through the ever-widening cracks</w:t>
      </w:r>
      <w:r w:rsidR="00705EBA">
        <w:rPr>
          <w:rFonts w:ascii="Times New Roman" w:eastAsia="Lucida Sans Unicode" w:hAnsi="Times New Roman" w:cs="Times New Roman"/>
          <w:kern w:val="1"/>
          <w:sz w:val="24"/>
          <w:szCs w:val="24"/>
          <w:lang w:eastAsia="zh-CN"/>
        </w:rPr>
        <w:t>”</w:t>
      </w:r>
      <w:r w:rsidR="00B0679E">
        <w:rPr>
          <w:rFonts w:ascii="Times New Roman" w:eastAsia="Lucida Sans Unicode" w:hAnsi="Times New Roman" w:cs="Times New Roman"/>
          <w:kern w:val="1"/>
          <w:sz w:val="24"/>
          <w:szCs w:val="24"/>
          <w:lang w:eastAsia="zh-CN"/>
        </w:rPr>
        <w:t xml:space="preserve"> and </w:t>
      </w:r>
      <w:r w:rsidR="00705EBA">
        <w:rPr>
          <w:rFonts w:ascii="Times New Roman" w:eastAsia="Lucida Sans Unicode" w:hAnsi="Times New Roman" w:cs="Times New Roman"/>
          <w:kern w:val="1"/>
          <w:sz w:val="24"/>
          <w:szCs w:val="24"/>
          <w:lang w:eastAsia="zh-CN"/>
        </w:rPr>
        <w:t>“</w:t>
      </w:r>
      <w:r w:rsidR="00B0679E">
        <w:rPr>
          <w:rFonts w:ascii="Times New Roman" w:eastAsia="Lucida Sans Unicode" w:hAnsi="Times New Roman" w:cs="Times New Roman"/>
          <w:kern w:val="1"/>
          <w:sz w:val="24"/>
          <w:szCs w:val="24"/>
          <w:lang w:eastAsia="zh-CN"/>
        </w:rPr>
        <w:t>th</w:t>
      </w:r>
      <w:r w:rsidR="000E2257" w:rsidRPr="000E2257">
        <w:rPr>
          <w:rFonts w:ascii="Times New Roman" w:eastAsia="Lucida Sans Unicode" w:hAnsi="Times New Roman" w:cs="Times New Roman"/>
          <w:kern w:val="1"/>
          <w:sz w:val="24"/>
          <w:szCs w:val="24"/>
          <w:lang w:eastAsia="zh-CN"/>
        </w:rPr>
        <w:t>e dampness and chill caused many of the tribe to develop tuberculosis.”</w:t>
      </w:r>
      <w:r w:rsidR="000E2257" w:rsidRPr="000E2257">
        <w:rPr>
          <w:rFonts w:ascii="Times New Roman" w:eastAsia="Lucida Sans Unicode" w:hAnsi="Times New Roman" w:cs="Times New Roman"/>
          <w:kern w:val="1"/>
          <w:sz w:val="24"/>
          <w:szCs w:val="24"/>
          <w:vertAlign w:val="superscript"/>
          <w:lang w:eastAsia="zh-CN"/>
        </w:rPr>
        <w:endnoteReference w:id="22"/>
      </w:r>
      <w:r w:rsidR="000E2257" w:rsidRPr="000E2257">
        <w:rPr>
          <w:rFonts w:ascii="Times New Roman" w:eastAsia="Lucida Sans Unicode" w:hAnsi="Times New Roman" w:cs="Times New Roman"/>
          <w:kern w:val="1"/>
          <w:sz w:val="24"/>
          <w:szCs w:val="24"/>
          <w:lang w:eastAsia="zh-CN"/>
        </w:rPr>
        <w:t xml:space="preserve"> </w:t>
      </w:r>
      <w:r w:rsidR="006D6273">
        <w:rPr>
          <w:rFonts w:ascii="Times New Roman" w:eastAsia="Lucida Sans Unicode" w:hAnsi="Times New Roman" w:cs="Times New Roman"/>
          <w:kern w:val="1"/>
          <w:sz w:val="24"/>
          <w:szCs w:val="24"/>
          <w:lang w:eastAsia="zh-CN"/>
        </w:rPr>
        <w:t>However, this location was not designated as a reservation by the US government at this time.</w:t>
      </w:r>
    </w:p>
    <w:p w14:paraId="580065A0" w14:textId="4A53A4F9" w:rsidR="000E2257" w:rsidRPr="000E2257" w:rsidRDefault="000E2257" w:rsidP="00A81995">
      <w:pPr>
        <w:widowControl w:val="0"/>
        <w:spacing w:after="0" w:line="360" w:lineRule="auto"/>
        <w:ind w:firstLine="720"/>
        <w:jc w:val="both"/>
        <w:rPr>
          <w:rFonts w:ascii="Times New Roman" w:eastAsia="Lucida Sans Unicode" w:hAnsi="Times New Roman" w:cs="Times New Roman"/>
          <w:kern w:val="1"/>
          <w:sz w:val="24"/>
          <w:szCs w:val="24"/>
          <w:lang w:eastAsia="zh-CN"/>
        </w:rPr>
      </w:pPr>
      <w:r w:rsidRPr="00B722F3">
        <w:rPr>
          <w:rFonts w:ascii="Times New Roman" w:eastAsia="Lucida Sans Unicode" w:hAnsi="Times New Roman" w:cs="Times New Roman"/>
          <w:noProof/>
          <w:kern w:val="1"/>
          <w:sz w:val="24"/>
          <w:szCs w:val="24"/>
          <w:lang w:eastAsia="zh-CN"/>
        </w:rPr>
        <w:t xml:space="preserve">In 1927, one year after the Act of May 10, 1926 (44 Stat. 202) created additional </w:t>
      </w:r>
      <w:r w:rsidR="006D6273">
        <w:rPr>
          <w:rFonts w:ascii="Times New Roman" w:eastAsia="Lucida Sans Unicode" w:hAnsi="Times New Roman" w:cs="Times New Roman"/>
          <w:noProof/>
          <w:kern w:val="1"/>
          <w:sz w:val="24"/>
          <w:szCs w:val="24"/>
          <w:lang w:eastAsia="zh-CN"/>
        </w:rPr>
        <w:t xml:space="preserve">individual </w:t>
      </w:r>
      <w:r w:rsidRPr="00B722F3">
        <w:rPr>
          <w:rFonts w:ascii="Times New Roman" w:eastAsia="Lucida Sans Unicode" w:hAnsi="Times New Roman" w:cs="Times New Roman"/>
          <w:noProof/>
          <w:kern w:val="1"/>
          <w:sz w:val="24"/>
          <w:szCs w:val="24"/>
          <w:lang w:eastAsia="zh-CN"/>
        </w:rPr>
        <w:t>allotments</w:t>
      </w:r>
      <w:r w:rsidR="00A479AB">
        <w:rPr>
          <w:rFonts w:ascii="Times New Roman" w:eastAsia="Lucida Sans Unicode" w:hAnsi="Times New Roman" w:cs="Times New Roman"/>
          <w:noProof/>
          <w:kern w:val="1"/>
          <w:sz w:val="24"/>
          <w:szCs w:val="24"/>
          <w:lang w:eastAsia="zh-CN"/>
        </w:rPr>
        <w:t xml:space="preserve"> for the Kootenai</w:t>
      </w:r>
      <w:r w:rsidRPr="00B722F3">
        <w:rPr>
          <w:rFonts w:ascii="Times New Roman" w:eastAsia="Lucida Sans Unicode" w:hAnsi="Times New Roman" w:cs="Times New Roman"/>
          <w:noProof/>
          <w:kern w:val="1"/>
          <w:sz w:val="24"/>
          <w:szCs w:val="24"/>
          <w:lang w:eastAsia="zh-CN"/>
        </w:rPr>
        <w:t xml:space="preserve">, tribal member Simon Francis </w:t>
      </w:r>
      <w:r w:rsidR="003B6EF0">
        <w:rPr>
          <w:rFonts w:ascii="Times New Roman" w:eastAsia="Lucida Sans Unicode" w:hAnsi="Times New Roman" w:cs="Times New Roman"/>
          <w:noProof/>
          <w:kern w:val="1"/>
          <w:sz w:val="24"/>
          <w:szCs w:val="24"/>
          <w:lang w:eastAsia="zh-CN"/>
        </w:rPr>
        <w:t xml:space="preserve">and </w:t>
      </w:r>
      <w:r w:rsidR="003B6EF0" w:rsidRPr="00B722F3">
        <w:rPr>
          <w:rFonts w:ascii="Times New Roman" w:eastAsia="Lucida Sans Unicode" w:hAnsi="Times New Roman" w:cs="Times New Roman"/>
          <w:noProof/>
          <w:kern w:val="1"/>
          <w:sz w:val="24"/>
          <w:szCs w:val="24"/>
          <w:lang w:eastAsia="zh-CN"/>
        </w:rPr>
        <w:t>request</w:t>
      </w:r>
      <w:r w:rsidR="003B6EF0">
        <w:rPr>
          <w:rFonts w:ascii="Times New Roman" w:eastAsia="Lucida Sans Unicode" w:hAnsi="Times New Roman" w:cs="Times New Roman"/>
          <w:noProof/>
          <w:kern w:val="1"/>
          <w:sz w:val="24"/>
          <w:szCs w:val="24"/>
          <w:lang w:eastAsia="zh-CN"/>
        </w:rPr>
        <w:t>ed</w:t>
      </w:r>
      <w:r w:rsidR="003B6EF0" w:rsidRPr="00B722F3">
        <w:rPr>
          <w:rFonts w:ascii="Times New Roman" w:eastAsia="Lucida Sans Unicode" w:hAnsi="Times New Roman" w:cs="Times New Roman"/>
          <w:noProof/>
          <w:kern w:val="1"/>
          <w:sz w:val="24"/>
          <w:szCs w:val="24"/>
          <w:lang w:eastAsia="zh-CN"/>
        </w:rPr>
        <w:t xml:space="preserve"> </w:t>
      </w:r>
      <w:r w:rsidR="003B6EF0">
        <w:rPr>
          <w:rFonts w:ascii="Times New Roman" w:eastAsia="Lucida Sans Unicode" w:hAnsi="Times New Roman" w:cs="Times New Roman"/>
          <w:noProof/>
          <w:kern w:val="1"/>
          <w:sz w:val="24"/>
          <w:szCs w:val="24"/>
          <w:lang w:eastAsia="zh-CN"/>
        </w:rPr>
        <w:t>reservation status for</w:t>
      </w:r>
      <w:r w:rsidR="003B6EF0" w:rsidRPr="00B722F3">
        <w:rPr>
          <w:rFonts w:ascii="Times New Roman" w:eastAsia="Lucida Sans Unicode" w:hAnsi="Times New Roman" w:cs="Times New Roman"/>
          <w:noProof/>
          <w:kern w:val="1"/>
          <w:sz w:val="24"/>
          <w:szCs w:val="24"/>
          <w:lang w:eastAsia="zh-CN"/>
        </w:rPr>
        <w:t xml:space="preserve"> the </w:t>
      </w:r>
      <w:r w:rsidR="003B6EF0" w:rsidRPr="00185881">
        <w:rPr>
          <w:rFonts w:ascii="Times New Roman" w:eastAsia="Lucida Sans Unicode" w:hAnsi="Times New Roman" w:cs="Times New Roman"/>
          <w:noProof/>
          <w:kern w:val="1"/>
          <w:sz w:val="24"/>
          <w:szCs w:val="24"/>
          <w:lang w:eastAsia="zh-CN"/>
        </w:rPr>
        <w:t>12.5 acre</w:t>
      </w:r>
      <w:r w:rsidR="003B6EF0">
        <w:rPr>
          <w:rFonts w:ascii="Times New Roman" w:eastAsia="Lucida Sans Unicode" w:hAnsi="Times New Roman" w:cs="Times New Roman"/>
          <w:noProof/>
          <w:kern w:val="1"/>
          <w:sz w:val="24"/>
          <w:szCs w:val="24"/>
          <w:lang w:eastAsia="zh-CN"/>
        </w:rPr>
        <w:t xml:space="preserve"> site in a letter</w:t>
      </w:r>
      <w:r w:rsidRPr="00B722F3">
        <w:rPr>
          <w:rFonts w:ascii="Times New Roman" w:eastAsia="Lucida Sans Unicode" w:hAnsi="Times New Roman" w:cs="Times New Roman"/>
          <w:noProof/>
          <w:kern w:val="1"/>
          <w:sz w:val="24"/>
          <w:szCs w:val="24"/>
          <w:lang w:eastAsia="zh-CN"/>
        </w:rPr>
        <w:t xml:space="preserve"> to Byron Sharp Indian Agent on the Coeur d’Alene Indian Agency.</w:t>
      </w:r>
      <w:r w:rsidRPr="000E2257">
        <w:rPr>
          <w:rFonts w:ascii="Times New Roman" w:eastAsia="Lucida Sans Unicode" w:hAnsi="Times New Roman" w:cs="Times New Roman"/>
          <w:noProof/>
          <w:kern w:val="1"/>
          <w:sz w:val="24"/>
          <w:szCs w:val="24"/>
          <w:lang w:eastAsia="zh-CN"/>
        </w:rPr>
        <w:t xml:space="preserve"> Sharp replied informing Francis that “it is very probable the government will </w:t>
      </w:r>
      <w:r w:rsidRPr="000E2257">
        <w:rPr>
          <w:rFonts w:ascii="Times New Roman" w:eastAsia="Lucida Sans Unicode" w:hAnsi="Times New Roman" w:cs="Times New Roman"/>
          <w:i/>
          <w:noProof/>
          <w:kern w:val="1"/>
          <w:sz w:val="24"/>
          <w:szCs w:val="24"/>
          <w:lang w:eastAsia="zh-CN"/>
        </w:rPr>
        <w:t>not</w:t>
      </w:r>
      <w:r w:rsidRPr="000E2257">
        <w:rPr>
          <w:rFonts w:ascii="Times New Roman" w:eastAsia="Lucida Sans Unicode" w:hAnsi="Times New Roman" w:cs="Times New Roman"/>
          <w:noProof/>
          <w:kern w:val="1"/>
          <w:sz w:val="24"/>
          <w:szCs w:val="24"/>
          <w:lang w:eastAsia="zh-CN"/>
        </w:rPr>
        <w:t xml:space="preserve"> agree to give the Kootenai Indians a reservation.”</w:t>
      </w:r>
      <w:r w:rsidRPr="000E2257">
        <w:rPr>
          <w:rFonts w:ascii="Times New Roman" w:eastAsia="Lucida Sans Unicode" w:hAnsi="Times New Roman" w:cs="Times New Roman"/>
          <w:kern w:val="1"/>
          <w:sz w:val="24"/>
          <w:szCs w:val="24"/>
          <w:vertAlign w:val="superscript"/>
          <w:lang w:eastAsia="zh-CN"/>
        </w:rPr>
        <w:endnoteReference w:id="23"/>
      </w:r>
      <w:r w:rsidRPr="000E2257">
        <w:rPr>
          <w:rFonts w:ascii="Times New Roman" w:eastAsia="Lucida Sans Unicode" w:hAnsi="Times New Roman" w:cs="Times New Roman"/>
          <w:kern w:val="1"/>
          <w:sz w:val="24"/>
          <w:szCs w:val="24"/>
          <w:lang w:eastAsia="zh-CN"/>
        </w:rPr>
        <w:t xml:space="preserve">  In the same </w:t>
      </w:r>
      <w:r w:rsidRPr="000E2257">
        <w:rPr>
          <w:rFonts w:ascii="Times New Roman" w:eastAsia="Lucida Sans Unicode" w:hAnsi="Times New Roman" w:cs="Times New Roman"/>
          <w:noProof/>
          <w:kern w:val="1"/>
          <w:sz w:val="24"/>
          <w:szCs w:val="24"/>
          <w:lang w:eastAsia="zh-CN"/>
        </w:rPr>
        <w:t>year,</w:t>
      </w:r>
      <w:r w:rsidRPr="000E2257">
        <w:rPr>
          <w:rFonts w:ascii="Times New Roman" w:eastAsia="Lucida Sans Unicode" w:hAnsi="Times New Roman" w:cs="Times New Roman"/>
          <w:kern w:val="1"/>
          <w:sz w:val="24"/>
          <w:szCs w:val="24"/>
          <w:lang w:eastAsia="zh-CN"/>
        </w:rPr>
        <w:t xml:space="preserve"> the </w:t>
      </w:r>
      <w:r w:rsidR="00291B8F" w:rsidRPr="003B6EF0">
        <w:rPr>
          <w:rFonts w:ascii="Times New Roman" w:eastAsia="Lucida Sans Unicode" w:hAnsi="Times New Roman" w:cs="Times New Roman"/>
          <w:noProof/>
          <w:kern w:val="1"/>
          <w:sz w:val="24"/>
          <w:szCs w:val="24"/>
          <w:lang w:eastAsia="zh-CN"/>
        </w:rPr>
        <w:t xml:space="preserve">12.5 </w:t>
      </w:r>
      <w:r w:rsidRPr="003B6EF0">
        <w:rPr>
          <w:rFonts w:ascii="Times New Roman" w:eastAsia="Lucida Sans Unicode" w:hAnsi="Times New Roman" w:cs="Times New Roman"/>
          <w:noProof/>
          <w:kern w:val="1"/>
          <w:sz w:val="24"/>
          <w:szCs w:val="24"/>
          <w:lang w:eastAsia="zh-CN"/>
        </w:rPr>
        <w:t>acre</w:t>
      </w:r>
      <w:r w:rsidR="006D6273">
        <w:rPr>
          <w:rFonts w:ascii="Times New Roman" w:eastAsia="Lucida Sans Unicode" w:hAnsi="Times New Roman" w:cs="Times New Roman"/>
          <w:noProof/>
          <w:kern w:val="1"/>
          <w:sz w:val="24"/>
          <w:szCs w:val="24"/>
          <w:lang w:eastAsia="zh-CN"/>
        </w:rPr>
        <w:t xml:space="preserve"> site, reportedly deeded to the government in 1909,</w:t>
      </w:r>
      <w:r w:rsidRPr="000E2257">
        <w:rPr>
          <w:rFonts w:ascii="Times New Roman" w:eastAsia="Lucida Sans Unicode" w:hAnsi="Times New Roman" w:cs="Times New Roman"/>
          <w:kern w:val="1"/>
          <w:sz w:val="24"/>
          <w:szCs w:val="24"/>
          <w:lang w:eastAsia="zh-CN"/>
        </w:rPr>
        <w:t xml:space="preserve"> was again reportedly sold to the federal government to </w:t>
      </w:r>
      <w:r w:rsidR="006D6273">
        <w:rPr>
          <w:rFonts w:ascii="Times New Roman" w:eastAsia="Lucida Sans Unicode" w:hAnsi="Times New Roman" w:cs="Times New Roman"/>
          <w:kern w:val="1"/>
          <w:sz w:val="24"/>
          <w:szCs w:val="24"/>
          <w:lang w:eastAsia="zh-CN"/>
        </w:rPr>
        <w:t>hold in trust for the tribe. Although the site was still not codified as a reservation, it remained a focal point for the Kootenai.</w:t>
      </w:r>
      <w:r w:rsidRPr="000E2257">
        <w:rPr>
          <w:rFonts w:ascii="Times New Roman" w:eastAsia="Lucida Sans Unicode" w:hAnsi="Times New Roman" w:cs="Times New Roman"/>
          <w:kern w:val="1"/>
          <w:sz w:val="24"/>
          <w:szCs w:val="24"/>
          <w:vertAlign w:val="superscript"/>
          <w:lang w:eastAsia="zh-CN"/>
        </w:rPr>
        <w:endnoteReference w:id="24"/>
      </w:r>
      <w:r w:rsidRPr="000E2257">
        <w:rPr>
          <w:rFonts w:ascii="Times New Roman" w:eastAsia="Lucida Sans Unicode" w:hAnsi="Times New Roman" w:cs="Times New Roman"/>
          <w:kern w:val="1"/>
          <w:sz w:val="24"/>
          <w:szCs w:val="24"/>
          <w:lang w:eastAsia="zh-CN"/>
        </w:rPr>
        <w:t xml:space="preserve">   </w:t>
      </w:r>
    </w:p>
    <w:p w14:paraId="2FB027C7" w14:textId="57B85600" w:rsidR="000E2257" w:rsidRPr="000E2257" w:rsidRDefault="00382446" w:rsidP="00A81995">
      <w:pPr>
        <w:widowControl w:val="0"/>
        <w:spacing w:after="0" w:line="360" w:lineRule="auto"/>
        <w:ind w:firstLine="720"/>
        <w:jc w:val="both"/>
        <w:rPr>
          <w:rFonts w:ascii="Times New Roman" w:eastAsia="Lucida Sans Unicode" w:hAnsi="Times New Roman" w:cs="Times New Roman"/>
          <w:kern w:val="1"/>
          <w:sz w:val="24"/>
          <w:szCs w:val="24"/>
          <w:lang w:eastAsia="zh-CN"/>
        </w:rPr>
      </w:pPr>
      <w:r>
        <w:rPr>
          <w:rFonts w:ascii="Times New Roman" w:eastAsia="Lucida Sans Unicode" w:hAnsi="Times New Roman" w:cs="Times New Roman"/>
          <w:kern w:val="1"/>
          <w:sz w:val="24"/>
          <w:szCs w:val="24"/>
          <w:lang w:eastAsia="zh-CN"/>
        </w:rPr>
        <w:t>Although the Bonners Ferry Kootenai</w:t>
      </w:r>
      <w:r w:rsidR="000E2257" w:rsidRPr="000E2257">
        <w:rPr>
          <w:rFonts w:ascii="Times New Roman" w:eastAsia="Lucida Sans Unicode" w:hAnsi="Times New Roman" w:cs="Times New Roman"/>
          <w:kern w:val="1"/>
          <w:sz w:val="24"/>
          <w:szCs w:val="24"/>
          <w:lang w:eastAsia="zh-CN"/>
        </w:rPr>
        <w:t xml:space="preserve"> rejected the Indian Reorganization Act</w:t>
      </w:r>
      <w:r w:rsidR="00CB3197">
        <w:rPr>
          <w:rFonts w:ascii="Times New Roman" w:eastAsia="Lucida Sans Unicode" w:hAnsi="Times New Roman" w:cs="Times New Roman"/>
          <w:kern w:val="1"/>
          <w:sz w:val="24"/>
          <w:szCs w:val="24"/>
          <w:lang w:eastAsia="zh-CN"/>
        </w:rPr>
        <w:t xml:space="preserve"> (IRA)</w:t>
      </w:r>
      <w:r w:rsidR="000E2257" w:rsidRPr="000E2257">
        <w:rPr>
          <w:rFonts w:ascii="Times New Roman" w:eastAsia="Lucida Sans Unicode" w:hAnsi="Times New Roman" w:cs="Times New Roman"/>
          <w:kern w:val="1"/>
          <w:sz w:val="24"/>
          <w:szCs w:val="24"/>
          <w:lang w:eastAsia="zh-CN"/>
        </w:rPr>
        <w:t xml:space="preserve"> in </w:t>
      </w:r>
      <w:r w:rsidR="000E2257" w:rsidRPr="000E2257">
        <w:rPr>
          <w:rFonts w:ascii="Times New Roman" w:eastAsia="Lucida Sans Unicode" w:hAnsi="Times New Roman" w:cs="Times New Roman"/>
          <w:noProof/>
          <w:kern w:val="1"/>
          <w:sz w:val="24"/>
          <w:szCs w:val="24"/>
          <w:lang w:eastAsia="zh-CN"/>
        </w:rPr>
        <w:t>1934,</w:t>
      </w:r>
      <w:r w:rsidR="000E2257" w:rsidRPr="000E2257">
        <w:rPr>
          <w:rFonts w:ascii="Times New Roman" w:eastAsia="Lucida Sans Unicode" w:hAnsi="Times New Roman" w:cs="Times New Roman"/>
          <w:kern w:val="1"/>
          <w:sz w:val="24"/>
          <w:szCs w:val="24"/>
          <w:lang w:eastAsia="zh-CN"/>
        </w:rPr>
        <w:t xml:space="preserve"> </w:t>
      </w:r>
      <w:r w:rsidR="00CB3197" w:rsidRPr="000E2257">
        <w:rPr>
          <w:rFonts w:ascii="Times New Roman" w:eastAsia="Lucida Sans Unicode" w:hAnsi="Times New Roman" w:cs="Times New Roman"/>
          <w:kern w:val="1"/>
          <w:sz w:val="24"/>
          <w:szCs w:val="24"/>
          <w:lang w:eastAsia="zh-CN"/>
        </w:rPr>
        <w:t>in 1947</w:t>
      </w:r>
      <w:r w:rsidR="00CB3197">
        <w:rPr>
          <w:rFonts w:ascii="Times New Roman" w:eastAsia="Lucida Sans Unicode" w:hAnsi="Times New Roman" w:cs="Times New Roman"/>
          <w:kern w:val="1"/>
          <w:sz w:val="24"/>
          <w:szCs w:val="24"/>
          <w:lang w:eastAsia="zh-CN"/>
        </w:rPr>
        <w:t xml:space="preserve"> </w:t>
      </w:r>
      <w:r w:rsidR="000E2257" w:rsidRPr="000E2257">
        <w:rPr>
          <w:rFonts w:ascii="Times New Roman" w:eastAsia="Lucida Sans Unicode" w:hAnsi="Times New Roman" w:cs="Times New Roman"/>
          <w:kern w:val="1"/>
          <w:sz w:val="24"/>
          <w:szCs w:val="24"/>
          <w:lang w:eastAsia="zh-CN"/>
        </w:rPr>
        <w:t>they t</w:t>
      </w:r>
      <w:r w:rsidR="00CB3197">
        <w:rPr>
          <w:rFonts w:ascii="Times New Roman" w:eastAsia="Lucida Sans Unicode" w:hAnsi="Times New Roman" w:cs="Times New Roman"/>
          <w:kern w:val="1"/>
          <w:sz w:val="24"/>
          <w:szCs w:val="24"/>
          <w:lang w:eastAsia="zh-CN"/>
        </w:rPr>
        <w:t>ook</w:t>
      </w:r>
      <w:r w:rsidR="000E2257" w:rsidRPr="000E2257">
        <w:rPr>
          <w:rFonts w:ascii="Times New Roman" w:eastAsia="Lucida Sans Unicode" w:hAnsi="Times New Roman" w:cs="Times New Roman"/>
          <w:kern w:val="1"/>
          <w:sz w:val="24"/>
          <w:szCs w:val="24"/>
          <w:lang w:eastAsia="zh-CN"/>
        </w:rPr>
        <w:t xml:space="preserve"> the opportunity </w:t>
      </w:r>
      <w:r w:rsidR="00B51BF1">
        <w:rPr>
          <w:rFonts w:ascii="Times New Roman" w:eastAsia="Lucida Sans Unicode" w:hAnsi="Times New Roman" w:cs="Times New Roman"/>
          <w:kern w:val="1"/>
          <w:sz w:val="24"/>
          <w:szCs w:val="24"/>
          <w:lang w:eastAsia="zh-CN"/>
        </w:rPr>
        <w:t>offered</w:t>
      </w:r>
      <w:r w:rsidR="000E2257" w:rsidRPr="000E2257">
        <w:rPr>
          <w:rFonts w:ascii="Times New Roman" w:eastAsia="Lucida Sans Unicode" w:hAnsi="Times New Roman" w:cs="Times New Roman"/>
          <w:kern w:val="1"/>
          <w:sz w:val="24"/>
          <w:szCs w:val="24"/>
          <w:lang w:eastAsia="zh-CN"/>
        </w:rPr>
        <w:t xml:space="preserve"> </w:t>
      </w:r>
      <w:r w:rsidR="000E2257" w:rsidRPr="00115FE8">
        <w:rPr>
          <w:rFonts w:ascii="Times New Roman" w:eastAsia="Lucida Sans Unicode" w:hAnsi="Times New Roman" w:cs="Times New Roman"/>
          <w:noProof/>
          <w:kern w:val="1"/>
          <w:sz w:val="24"/>
          <w:szCs w:val="24"/>
          <w:lang w:eastAsia="zh-CN"/>
        </w:rPr>
        <w:t xml:space="preserve">by the </w:t>
      </w:r>
      <w:r w:rsidR="00CB3197" w:rsidRPr="00115FE8">
        <w:rPr>
          <w:rFonts w:ascii="Times New Roman" w:eastAsia="Lucida Sans Unicode" w:hAnsi="Times New Roman" w:cs="Times New Roman"/>
          <w:noProof/>
          <w:kern w:val="1"/>
          <w:sz w:val="24"/>
          <w:szCs w:val="24"/>
          <w:lang w:eastAsia="zh-CN"/>
        </w:rPr>
        <w:t>IRA</w:t>
      </w:r>
      <w:r w:rsidR="000E2257" w:rsidRPr="000E2257">
        <w:rPr>
          <w:rFonts w:ascii="Times New Roman" w:eastAsia="Lucida Sans Unicode" w:hAnsi="Times New Roman" w:cs="Times New Roman"/>
          <w:noProof/>
          <w:kern w:val="1"/>
          <w:sz w:val="24"/>
          <w:szCs w:val="24"/>
          <w:lang w:eastAsia="zh-CN"/>
        </w:rPr>
        <w:t xml:space="preserve"> </w:t>
      </w:r>
      <w:r w:rsidR="000E2257" w:rsidRPr="000E2257">
        <w:rPr>
          <w:rFonts w:ascii="Times New Roman" w:eastAsia="Lucida Sans Unicode" w:hAnsi="Times New Roman" w:cs="Times New Roman"/>
          <w:kern w:val="1"/>
          <w:sz w:val="24"/>
          <w:szCs w:val="24"/>
          <w:lang w:eastAsia="zh-CN"/>
        </w:rPr>
        <w:t xml:space="preserve">to draft the first </w:t>
      </w:r>
      <w:r w:rsidR="000E2257" w:rsidRPr="000E2257">
        <w:rPr>
          <w:rFonts w:ascii="Times New Roman" w:eastAsia="Lucida Sans Unicode" w:hAnsi="Times New Roman" w:cs="Times New Roman"/>
          <w:noProof/>
          <w:kern w:val="1"/>
          <w:sz w:val="24"/>
          <w:szCs w:val="24"/>
          <w:lang w:eastAsia="zh-CN"/>
        </w:rPr>
        <w:t>Tribal</w:t>
      </w:r>
      <w:r w:rsidR="000E2257" w:rsidRPr="000E2257">
        <w:rPr>
          <w:rFonts w:ascii="Times New Roman" w:eastAsia="Lucida Sans Unicode" w:hAnsi="Times New Roman" w:cs="Times New Roman"/>
          <w:kern w:val="1"/>
          <w:sz w:val="24"/>
          <w:szCs w:val="24"/>
          <w:lang w:eastAsia="zh-CN"/>
        </w:rPr>
        <w:t xml:space="preserve"> Constitution and By</w:t>
      </w:r>
      <w:r w:rsidR="00B51BF1">
        <w:rPr>
          <w:rFonts w:ascii="Times New Roman" w:eastAsia="Lucida Sans Unicode" w:hAnsi="Times New Roman" w:cs="Times New Roman"/>
          <w:kern w:val="1"/>
          <w:sz w:val="24"/>
          <w:szCs w:val="24"/>
          <w:lang w:eastAsia="zh-CN"/>
        </w:rPr>
        <w:t>laws.</w:t>
      </w:r>
      <w:r w:rsidR="008E16B0">
        <w:rPr>
          <w:rFonts w:ascii="Times New Roman" w:eastAsia="Lucida Sans Unicode" w:hAnsi="Times New Roman" w:cs="Times New Roman"/>
          <w:kern w:val="1"/>
          <w:sz w:val="24"/>
          <w:szCs w:val="24"/>
          <w:lang w:eastAsia="zh-CN"/>
        </w:rPr>
        <w:t xml:space="preserve"> The IRA, or Indian New Deal,</w:t>
      </w:r>
      <w:r w:rsidR="00B51BF1">
        <w:rPr>
          <w:rFonts w:ascii="Times New Roman" w:eastAsia="Lucida Sans Unicode" w:hAnsi="Times New Roman" w:cs="Times New Roman"/>
          <w:kern w:val="1"/>
          <w:sz w:val="24"/>
          <w:szCs w:val="24"/>
          <w:lang w:eastAsia="zh-CN"/>
        </w:rPr>
        <w:t xml:space="preserve"> </w:t>
      </w:r>
      <w:r w:rsidR="00A9352A">
        <w:rPr>
          <w:rFonts w:ascii="Times New Roman" w:eastAsia="Lucida Sans Unicode" w:hAnsi="Times New Roman" w:cs="Times New Roman"/>
          <w:kern w:val="1"/>
          <w:sz w:val="24"/>
          <w:szCs w:val="24"/>
          <w:lang w:eastAsia="zh-CN"/>
        </w:rPr>
        <w:t>attempted to reverse the Allotment process. Rather than trying to assimilate Native Americans into the broader American commu</w:t>
      </w:r>
      <w:r w:rsidR="00B907EF">
        <w:rPr>
          <w:rFonts w:ascii="Times New Roman" w:eastAsia="Lucida Sans Unicode" w:hAnsi="Times New Roman" w:cs="Times New Roman"/>
          <w:kern w:val="1"/>
          <w:sz w:val="24"/>
          <w:szCs w:val="24"/>
          <w:lang w:eastAsia="zh-CN"/>
        </w:rPr>
        <w:t>nity the IRA sought to reinforce</w:t>
      </w:r>
      <w:r w:rsidR="00A9352A">
        <w:rPr>
          <w:rFonts w:ascii="Times New Roman" w:eastAsia="Lucida Sans Unicode" w:hAnsi="Times New Roman" w:cs="Times New Roman"/>
          <w:kern w:val="1"/>
          <w:sz w:val="24"/>
          <w:szCs w:val="24"/>
          <w:lang w:eastAsia="zh-CN"/>
        </w:rPr>
        <w:t xml:space="preserve"> tribal identities by recognizing tribal constitution, helping tribes to purchase new </w:t>
      </w:r>
      <w:r w:rsidR="00A9352A" w:rsidRPr="00536495">
        <w:rPr>
          <w:rFonts w:ascii="Times New Roman" w:eastAsia="Lucida Sans Unicode" w:hAnsi="Times New Roman" w:cs="Times New Roman"/>
          <w:noProof/>
          <w:kern w:val="1"/>
          <w:sz w:val="24"/>
          <w:szCs w:val="24"/>
          <w:lang w:eastAsia="zh-CN"/>
        </w:rPr>
        <w:t>lands</w:t>
      </w:r>
      <w:r w:rsidR="00A9352A">
        <w:rPr>
          <w:rFonts w:ascii="Times New Roman" w:eastAsia="Lucida Sans Unicode" w:hAnsi="Times New Roman" w:cs="Times New Roman"/>
          <w:kern w:val="1"/>
          <w:sz w:val="24"/>
          <w:szCs w:val="24"/>
          <w:lang w:eastAsia="zh-CN"/>
        </w:rPr>
        <w:t xml:space="preserve"> and </w:t>
      </w:r>
      <w:r w:rsidR="00B907EF">
        <w:rPr>
          <w:rFonts w:ascii="Times New Roman" w:eastAsia="Lucida Sans Unicode" w:hAnsi="Times New Roman" w:cs="Times New Roman"/>
          <w:kern w:val="1"/>
          <w:sz w:val="24"/>
          <w:szCs w:val="24"/>
          <w:lang w:eastAsia="zh-CN"/>
        </w:rPr>
        <w:t>repealing</w:t>
      </w:r>
      <w:r w:rsidR="00A9352A" w:rsidRPr="00A9352A">
        <w:rPr>
          <w:rFonts w:ascii="Times New Roman" w:eastAsia="Lucida Sans Unicode" w:hAnsi="Times New Roman" w:cs="Times New Roman"/>
          <w:kern w:val="1"/>
          <w:sz w:val="24"/>
          <w:szCs w:val="24"/>
          <w:lang w:eastAsia="zh-CN"/>
        </w:rPr>
        <w:t xml:space="preserve"> prohibitions on </w:t>
      </w:r>
      <w:r w:rsidR="00A9352A">
        <w:rPr>
          <w:rFonts w:ascii="Times New Roman" w:eastAsia="Lucida Sans Unicode" w:hAnsi="Times New Roman" w:cs="Times New Roman"/>
          <w:kern w:val="1"/>
          <w:sz w:val="24"/>
          <w:szCs w:val="24"/>
          <w:lang w:eastAsia="zh-CN"/>
        </w:rPr>
        <w:t>tribal</w:t>
      </w:r>
      <w:r w:rsidR="00A9352A" w:rsidRPr="00A9352A">
        <w:rPr>
          <w:rFonts w:ascii="Times New Roman" w:eastAsia="Lucida Sans Unicode" w:hAnsi="Times New Roman" w:cs="Times New Roman"/>
          <w:kern w:val="1"/>
          <w:sz w:val="24"/>
          <w:szCs w:val="24"/>
          <w:lang w:eastAsia="zh-CN"/>
        </w:rPr>
        <w:t xml:space="preserve"> languages and customs. </w:t>
      </w:r>
      <w:r w:rsidR="00536495">
        <w:rPr>
          <w:rFonts w:ascii="Times New Roman" w:eastAsia="Lucida Sans Unicode" w:hAnsi="Times New Roman" w:cs="Times New Roman"/>
          <w:noProof/>
          <w:kern w:val="1"/>
          <w:sz w:val="24"/>
          <w:szCs w:val="24"/>
          <w:lang w:eastAsia="zh-CN"/>
        </w:rPr>
        <w:t>A</w:t>
      </w:r>
      <w:r w:rsidR="00B907EF" w:rsidRPr="00536495">
        <w:rPr>
          <w:rFonts w:ascii="Times New Roman" w:eastAsia="Lucida Sans Unicode" w:hAnsi="Times New Roman" w:cs="Times New Roman"/>
          <w:noProof/>
          <w:kern w:val="1"/>
          <w:sz w:val="24"/>
          <w:szCs w:val="24"/>
          <w:lang w:eastAsia="zh-CN"/>
        </w:rPr>
        <w:t>ddition</w:t>
      </w:r>
      <w:r w:rsidR="00536495" w:rsidRPr="00536495">
        <w:rPr>
          <w:rFonts w:ascii="Times New Roman" w:eastAsia="Lucida Sans Unicode" w:hAnsi="Times New Roman" w:cs="Times New Roman"/>
          <w:noProof/>
          <w:kern w:val="1"/>
          <w:sz w:val="24"/>
          <w:szCs w:val="24"/>
          <w:lang w:eastAsia="zh-CN"/>
        </w:rPr>
        <w:t>ally</w:t>
      </w:r>
      <w:r w:rsidR="00A9352A" w:rsidRPr="00A9352A">
        <w:rPr>
          <w:rFonts w:ascii="Times New Roman" w:eastAsia="Lucida Sans Unicode" w:hAnsi="Times New Roman" w:cs="Times New Roman"/>
          <w:kern w:val="1"/>
          <w:sz w:val="24"/>
          <w:szCs w:val="24"/>
          <w:lang w:eastAsia="zh-CN"/>
        </w:rPr>
        <w:t xml:space="preserve">, federal grants were provided to local </w:t>
      </w:r>
      <w:r w:rsidR="00B907EF">
        <w:rPr>
          <w:rFonts w:ascii="Times New Roman" w:eastAsia="Lucida Sans Unicode" w:hAnsi="Times New Roman" w:cs="Times New Roman"/>
          <w:kern w:val="1"/>
          <w:sz w:val="24"/>
          <w:szCs w:val="24"/>
          <w:lang w:eastAsia="zh-CN"/>
        </w:rPr>
        <w:t xml:space="preserve">white </w:t>
      </w:r>
      <w:r w:rsidR="00A9352A" w:rsidRPr="00A9352A">
        <w:rPr>
          <w:rFonts w:ascii="Times New Roman" w:eastAsia="Lucida Sans Unicode" w:hAnsi="Times New Roman" w:cs="Times New Roman"/>
          <w:kern w:val="1"/>
          <w:sz w:val="24"/>
          <w:szCs w:val="24"/>
          <w:lang w:eastAsia="zh-CN"/>
        </w:rPr>
        <w:t xml:space="preserve">school districts, hospitals, and social welfare agencies to assist Native Americans. </w:t>
      </w:r>
      <w:r w:rsidR="00B51BF1">
        <w:rPr>
          <w:rFonts w:ascii="Times New Roman" w:eastAsia="Lucida Sans Unicode" w:hAnsi="Times New Roman" w:cs="Times New Roman"/>
          <w:kern w:val="1"/>
          <w:sz w:val="24"/>
          <w:szCs w:val="24"/>
          <w:lang w:eastAsia="zh-CN"/>
        </w:rPr>
        <w:t>Article I,</w:t>
      </w:r>
      <w:r w:rsidR="00B907EF">
        <w:rPr>
          <w:rFonts w:ascii="Times New Roman" w:eastAsia="Lucida Sans Unicode" w:hAnsi="Times New Roman" w:cs="Times New Roman"/>
          <w:kern w:val="1"/>
          <w:sz w:val="24"/>
          <w:szCs w:val="24"/>
          <w:lang w:eastAsia="zh-CN"/>
        </w:rPr>
        <w:t xml:space="preserve"> of the Kootenai 1947 Constitution,</w:t>
      </w:r>
      <w:r w:rsidR="00B51BF1">
        <w:rPr>
          <w:rFonts w:ascii="Times New Roman" w:eastAsia="Lucida Sans Unicode" w:hAnsi="Times New Roman" w:cs="Times New Roman"/>
          <w:kern w:val="1"/>
          <w:sz w:val="24"/>
          <w:szCs w:val="24"/>
          <w:lang w:eastAsia="zh-CN"/>
        </w:rPr>
        <w:t xml:space="preserve"> detailed below</w:t>
      </w:r>
      <w:r w:rsidR="00B907EF">
        <w:rPr>
          <w:rFonts w:ascii="Times New Roman" w:eastAsia="Lucida Sans Unicode" w:hAnsi="Times New Roman" w:cs="Times New Roman"/>
          <w:kern w:val="1"/>
          <w:sz w:val="24"/>
          <w:szCs w:val="24"/>
          <w:lang w:eastAsia="zh-CN"/>
        </w:rPr>
        <w:t>,</w:t>
      </w:r>
      <w:r w:rsidR="000E2257" w:rsidRPr="000E2257">
        <w:rPr>
          <w:rFonts w:ascii="Times New Roman" w:eastAsia="Lucida Sans Unicode" w:hAnsi="Times New Roman" w:cs="Times New Roman"/>
          <w:kern w:val="1"/>
          <w:sz w:val="24"/>
          <w:szCs w:val="24"/>
          <w:lang w:eastAsia="zh-CN"/>
        </w:rPr>
        <w:t xml:space="preserve"> </w:t>
      </w:r>
      <w:r w:rsidR="00B51BF1">
        <w:rPr>
          <w:rFonts w:ascii="Times New Roman" w:eastAsia="Lucida Sans Unicode" w:hAnsi="Times New Roman" w:cs="Times New Roman"/>
          <w:kern w:val="1"/>
          <w:sz w:val="24"/>
          <w:szCs w:val="24"/>
          <w:lang w:eastAsia="zh-CN"/>
        </w:rPr>
        <w:t>suggests</w:t>
      </w:r>
      <w:r w:rsidR="00E1796E">
        <w:rPr>
          <w:rFonts w:ascii="Times New Roman" w:eastAsia="Lucida Sans Unicode" w:hAnsi="Times New Roman" w:cs="Times New Roman"/>
          <w:kern w:val="1"/>
          <w:sz w:val="24"/>
          <w:szCs w:val="24"/>
          <w:lang w:eastAsia="zh-CN"/>
        </w:rPr>
        <w:t xml:space="preserve"> that the tribe at this time maintained</w:t>
      </w:r>
      <w:r w:rsidR="000E2257" w:rsidRPr="000E2257">
        <w:rPr>
          <w:rFonts w:ascii="Times New Roman" w:eastAsia="Lucida Sans Unicode" w:hAnsi="Times New Roman" w:cs="Times New Roman"/>
          <w:kern w:val="1"/>
          <w:sz w:val="24"/>
          <w:szCs w:val="24"/>
          <w:lang w:eastAsia="zh-CN"/>
        </w:rPr>
        <w:t xml:space="preserve"> control over a land base</w:t>
      </w:r>
      <w:r w:rsidR="00B51BF1">
        <w:rPr>
          <w:rFonts w:ascii="Times New Roman" w:eastAsia="Lucida Sans Unicode" w:hAnsi="Times New Roman" w:cs="Times New Roman"/>
          <w:kern w:val="1"/>
          <w:sz w:val="24"/>
          <w:szCs w:val="24"/>
          <w:lang w:eastAsia="zh-CN"/>
        </w:rPr>
        <w:t xml:space="preserve"> of some form.</w:t>
      </w:r>
    </w:p>
    <w:p w14:paraId="13F2D962" w14:textId="77777777" w:rsidR="000E2257" w:rsidRPr="000E2257" w:rsidRDefault="000E2257" w:rsidP="000E2257">
      <w:pPr>
        <w:autoSpaceDE w:val="0"/>
        <w:autoSpaceDN w:val="0"/>
        <w:adjustRightInd w:val="0"/>
        <w:spacing w:after="0" w:line="240" w:lineRule="auto"/>
        <w:jc w:val="center"/>
        <w:rPr>
          <w:rFonts w:ascii="Times New Roman" w:eastAsia="Calibri" w:hAnsi="Times New Roman" w:cs="Times New Roman"/>
          <w:sz w:val="18"/>
          <w:szCs w:val="18"/>
        </w:rPr>
      </w:pPr>
      <w:r w:rsidRPr="000E2257">
        <w:rPr>
          <w:rFonts w:ascii="Times New Roman" w:eastAsia="Calibri" w:hAnsi="Times New Roman" w:cs="Times New Roman"/>
          <w:sz w:val="18"/>
          <w:szCs w:val="18"/>
        </w:rPr>
        <w:t>ARTICLE I—TERRITORY</w:t>
      </w:r>
    </w:p>
    <w:p w14:paraId="668A4124" w14:textId="77777777" w:rsidR="000E2257" w:rsidRPr="000E2257" w:rsidRDefault="000E2257" w:rsidP="000E2257">
      <w:pPr>
        <w:autoSpaceDE w:val="0"/>
        <w:autoSpaceDN w:val="0"/>
        <w:adjustRightInd w:val="0"/>
        <w:spacing w:after="0" w:line="240" w:lineRule="auto"/>
        <w:jc w:val="center"/>
        <w:rPr>
          <w:rFonts w:ascii="Times New Roman" w:eastAsia="Calibri" w:hAnsi="Times New Roman" w:cs="Times New Roman"/>
        </w:rPr>
      </w:pPr>
      <w:r w:rsidRPr="000E2257">
        <w:rPr>
          <w:rFonts w:ascii="Times New Roman" w:eastAsia="Calibri" w:hAnsi="Times New Roman" w:cs="Times New Roman"/>
        </w:rPr>
        <w:t>This tribal organization, to be known as "The Kootenai Tribe of</w:t>
      </w:r>
    </w:p>
    <w:p w14:paraId="60F1F94A" w14:textId="77777777" w:rsidR="000E2257" w:rsidRPr="000E2257" w:rsidRDefault="000E2257" w:rsidP="000E2257">
      <w:pPr>
        <w:autoSpaceDE w:val="0"/>
        <w:autoSpaceDN w:val="0"/>
        <w:adjustRightInd w:val="0"/>
        <w:spacing w:after="0" w:line="240" w:lineRule="auto"/>
        <w:jc w:val="center"/>
        <w:rPr>
          <w:rFonts w:ascii="Times New Roman" w:eastAsia="Calibri" w:hAnsi="Times New Roman" w:cs="Times New Roman"/>
        </w:rPr>
      </w:pPr>
      <w:r w:rsidRPr="000E2257">
        <w:rPr>
          <w:rFonts w:ascii="Times New Roman" w:eastAsia="Calibri" w:hAnsi="Times New Roman" w:cs="Times New Roman"/>
        </w:rPr>
        <w:t>Idaho," shall extend its jurisdiction over the area of Indian trust lands</w:t>
      </w:r>
    </w:p>
    <w:p w14:paraId="3DF56559" w14:textId="77777777" w:rsidR="000E2257" w:rsidRPr="000E2257" w:rsidRDefault="000E2257" w:rsidP="000E2257">
      <w:pPr>
        <w:autoSpaceDE w:val="0"/>
        <w:autoSpaceDN w:val="0"/>
        <w:adjustRightInd w:val="0"/>
        <w:spacing w:after="0" w:line="240" w:lineRule="auto"/>
        <w:jc w:val="center"/>
        <w:rPr>
          <w:rFonts w:ascii="Times New Roman" w:eastAsia="Calibri" w:hAnsi="Times New Roman" w:cs="Times New Roman"/>
        </w:rPr>
      </w:pPr>
      <w:r w:rsidRPr="000E2257">
        <w:rPr>
          <w:rFonts w:ascii="Times New Roman" w:eastAsia="Calibri" w:hAnsi="Times New Roman" w:cs="Times New Roman"/>
        </w:rPr>
        <w:t>acquired under the Act of February 8, 1887 (24 Stat. 388), and other</w:t>
      </w:r>
    </w:p>
    <w:p w14:paraId="0A3DDC87" w14:textId="77777777" w:rsidR="000E2257" w:rsidRPr="000E2257" w:rsidRDefault="000E2257" w:rsidP="000E2257">
      <w:pPr>
        <w:autoSpaceDE w:val="0"/>
        <w:autoSpaceDN w:val="0"/>
        <w:adjustRightInd w:val="0"/>
        <w:spacing w:after="0" w:line="240" w:lineRule="auto"/>
        <w:jc w:val="center"/>
        <w:rPr>
          <w:rFonts w:ascii="Times New Roman" w:eastAsia="Calibri" w:hAnsi="Times New Roman" w:cs="Times New Roman"/>
        </w:rPr>
      </w:pPr>
      <w:r w:rsidRPr="000E2257">
        <w:rPr>
          <w:rFonts w:ascii="Times New Roman" w:eastAsia="Calibri" w:hAnsi="Times New Roman" w:cs="Times New Roman"/>
        </w:rPr>
        <w:t xml:space="preserve">trust lands acquired </w:t>
      </w:r>
      <w:r w:rsidRPr="00115FE8">
        <w:rPr>
          <w:rFonts w:ascii="Times New Roman" w:eastAsia="Calibri" w:hAnsi="Times New Roman" w:cs="Times New Roman"/>
          <w:noProof/>
        </w:rPr>
        <w:t>pursuant to</w:t>
      </w:r>
      <w:r w:rsidRPr="000E2257">
        <w:rPr>
          <w:rFonts w:ascii="Times New Roman" w:eastAsia="Calibri" w:hAnsi="Times New Roman" w:cs="Times New Roman"/>
        </w:rPr>
        <w:t xml:space="preserve"> the Act of May 10, 1926 (44 Stat.</w:t>
      </w:r>
    </w:p>
    <w:p w14:paraId="0241EEAE" w14:textId="77777777" w:rsidR="000E2257" w:rsidRPr="000E2257" w:rsidRDefault="000E2257" w:rsidP="000E2257">
      <w:pPr>
        <w:autoSpaceDE w:val="0"/>
        <w:autoSpaceDN w:val="0"/>
        <w:adjustRightInd w:val="0"/>
        <w:spacing w:after="0" w:line="240" w:lineRule="auto"/>
        <w:jc w:val="center"/>
        <w:rPr>
          <w:rFonts w:ascii="Times New Roman" w:eastAsia="Calibri" w:hAnsi="Times New Roman" w:cs="Times New Roman"/>
        </w:rPr>
      </w:pPr>
      <w:r w:rsidRPr="000E2257">
        <w:rPr>
          <w:rFonts w:ascii="Times New Roman" w:eastAsia="Calibri" w:hAnsi="Times New Roman" w:cs="Times New Roman"/>
        </w:rPr>
        <w:t xml:space="preserve">202), over any lands </w:t>
      </w:r>
      <w:r w:rsidRPr="00B722F3">
        <w:rPr>
          <w:rFonts w:ascii="Times New Roman" w:eastAsia="Calibri" w:hAnsi="Times New Roman" w:cs="Times New Roman"/>
          <w:noProof/>
        </w:rPr>
        <w:t>which</w:t>
      </w:r>
      <w:r w:rsidRPr="000E2257">
        <w:rPr>
          <w:rFonts w:ascii="Times New Roman" w:eastAsia="Calibri" w:hAnsi="Times New Roman" w:cs="Times New Roman"/>
        </w:rPr>
        <w:t xml:space="preserve"> may </w:t>
      </w:r>
      <w:r w:rsidRPr="00B722F3">
        <w:rPr>
          <w:rFonts w:ascii="Times New Roman" w:eastAsia="Calibri" w:hAnsi="Times New Roman" w:cs="Times New Roman"/>
          <w:noProof/>
        </w:rPr>
        <w:t>hereafter</w:t>
      </w:r>
      <w:r w:rsidRPr="000E2257">
        <w:rPr>
          <w:rFonts w:ascii="Times New Roman" w:eastAsia="Calibri" w:hAnsi="Times New Roman" w:cs="Times New Roman"/>
        </w:rPr>
        <w:t xml:space="preserve"> be </w:t>
      </w:r>
      <w:r w:rsidRPr="00185881">
        <w:rPr>
          <w:rFonts w:ascii="Times New Roman" w:eastAsia="Calibri" w:hAnsi="Times New Roman" w:cs="Times New Roman"/>
          <w:noProof/>
        </w:rPr>
        <w:t>acquired</w:t>
      </w:r>
      <w:r w:rsidRPr="000E2257">
        <w:rPr>
          <w:rFonts w:ascii="Times New Roman" w:eastAsia="Calibri" w:hAnsi="Times New Roman" w:cs="Times New Roman"/>
        </w:rPr>
        <w:t xml:space="preserve"> by or for the</w:t>
      </w:r>
    </w:p>
    <w:p w14:paraId="366E2F33" w14:textId="77777777" w:rsidR="000E2257" w:rsidRPr="000E2257" w:rsidRDefault="000E2257" w:rsidP="000E2257">
      <w:pPr>
        <w:widowControl w:val="0"/>
        <w:spacing w:after="0" w:line="480" w:lineRule="auto"/>
        <w:jc w:val="center"/>
        <w:rPr>
          <w:rFonts w:ascii="Times New Roman" w:eastAsia="Lucida Sans Unicode" w:hAnsi="Times New Roman" w:cs="Times New Roman"/>
          <w:kern w:val="1"/>
          <w:sz w:val="24"/>
          <w:szCs w:val="24"/>
          <w:lang w:eastAsia="zh-CN"/>
        </w:rPr>
      </w:pPr>
      <w:r w:rsidRPr="000E2257">
        <w:rPr>
          <w:rFonts w:ascii="Times New Roman" w:eastAsia="Calibri" w:hAnsi="Times New Roman" w:cs="Times New Roman"/>
        </w:rPr>
        <w:t>Kootenai Tribe of Idaho.</w:t>
      </w:r>
    </w:p>
    <w:p w14:paraId="3C1594E4" w14:textId="77777777" w:rsidR="000E2257" w:rsidRPr="000E2257" w:rsidRDefault="000E2257" w:rsidP="000E2257">
      <w:pPr>
        <w:widowControl w:val="0"/>
        <w:spacing w:after="0" w:line="480" w:lineRule="auto"/>
        <w:jc w:val="both"/>
        <w:rPr>
          <w:rFonts w:ascii="Times New Roman" w:eastAsia="Lucida Sans Unicode" w:hAnsi="Times New Roman" w:cs="Times New Roman"/>
          <w:kern w:val="1"/>
          <w:sz w:val="24"/>
          <w:szCs w:val="24"/>
          <w:lang w:eastAsia="zh-CN"/>
        </w:rPr>
      </w:pPr>
    </w:p>
    <w:p w14:paraId="22FDC5BF" w14:textId="45812FEB" w:rsidR="000E2257" w:rsidRDefault="0022418B" w:rsidP="00A81995">
      <w:pPr>
        <w:widowControl w:val="0"/>
        <w:spacing w:after="0" w:line="360" w:lineRule="auto"/>
        <w:ind w:firstLine="720"/>
        <w:jc w:val="both"/>
        <w:rPr>
          <w:rFonts w:ascii="Times New Roman" w:eastAsia="Lucida Sans Unicode" w:hAnsi="Times New Roman" w:cs="Times New Roman"/>
          <w:noProof/>
          <w:kern w:val="1"/>
          <w:sz w:val="24"/>
          <w:szCs w:val="24"/>
          <w:lang w:eastAsia="zh-CN"/>
        </w:rPr>
      </w:pPr>
      <w:r w:rsidRPr="0022418B">
        <w:rPr>
          <w:rFonts w:ascii="Times New Roman" w:eastAsia="Lucida Sans Unicode" w:hAnsi="Times New Roman" w:cs="Times New Roman"/>
          <w:noProof/>
          <w:kern w:val="1"/>
          <w:sz w:val="24"/>
          <w:szCs w:val="24"/>
          <w:lang w:eastAsia="zh-CN"/>
        </w:rPr>
        <w:t xml:space="preserve">Again this highlights the nebulous nature of the tribe’s status. </w:t>
      </w:r>
      <w:r w:rsidR="0048584F">
        <w:rPr>
          <w:rFonts w:ascii="Times New Roman" w:eastAsia="Lucida Sans Unicode" w:hAnsi="Times New Roman" w:cs="Times New Roman"/>
          <w:noProof/>
          <w:kern w:val="1"/>
          <w:sz w:val="24"/>
          <w:szCs w:val="24"/>
          <w:lang w:eastAsia="zh-CN"/>
        </w:rPr>
        <w:t xml:space="preserve">Constitutions under the IRA </w:t>
      </w:r>
      <w:r w:rsidR="0048584F" w:rsidRPr="0048584F">
        <w:rPr>
          <w:rFonts w:ascii="Times New Roman" w:eastAsia="Lucida Sans Unicode" w:hAnsi="Times New Roman" w:cs="Times New Roman"/>
          <w:noProof/>
          <w:kern w:val="1"/>
          <w:sz w:val="24"/>
          <w:szCs w:val="24"/>
          <w:lang w:eastAsia="zh-CN"/>
        </w:rPr>
        <w:t>required</w:t>
      </w:r>
      <w:r w:rsidR="0048584F">
        <w:rPr>
          <w:rFonts w:ascii="Times New Roman" w:eastAsia="Lucida Sans Unicode" w:hAnsi="Times New Roman" w:cs="Times New Roman"/>
          <w:noProof/>
          <w:kern w:val="1"/>
          <w:sz w:val="24"/>
          <w:szCs w:val="24"/>
          <w:lang w:eastAsia="zh-CN"/>
        </w:rPr>
        <w:t xml:space="preserve"> </w:t>
      </w:r>
      <w:r w:rsidR="0048584F" w:rsidRPr="0048584F">
        <w:rPr>
          <w:rFonts w:ascii="Times New Roman" w:eastAsia="Lucida Sans Unicode" w:hAnsi="Times New Roman" w:cs="Times New Roman"/>
          <w:noProof/>
          <w:kern w:val="1"/>
          <w:sz w:val="24"/>
          <w:szCs w:val="24"/>
          <w:lang w:eastAsia="zh-CN"/>
        </w:rPr>
        <w:t>approval</w:t>
      </w:r>
      <w:r w:rsidR="0048584F">
        <w:rPr>
          <w:rFonts w:ascii="Times New Roman" w:eastAsia="Lucida Sans Unicode" w:hAnsi="Times New Roman" w:cs="Times New Roman"/>
          <w:noProof/>
          <w:kern w:val="1"/>
          <w:sz w:val="24"/>
          <w:szCs w:val="24"/>
          <w:lang w:eastAsia="zh-CN"/>
        </w:rPr>
        <w:t xml:space="preserve"> </w:t>
      </w:r>
      <w:r w:rsidR="0048584F" w:rsidRPr="0048584F">
        <w:rPr>
          <w:rFonts w:ascii="Times New Roman" w:eastAsia="Lucida Sans Unicode" w:hAnsi="Times New Roman" w:cs="Times New Roman"/>
          <w:noProof/>
          <w:kern w:val="1"/>
          <w:sz w:val="24"/>
          <w:szCs w:val="24"/>
          <w:lang w:eastAsia="zh-CN"/>
        </w:rPr>
        <w:t>or review by the</w:t>
      </w:r>
      <w:r w:rsidR="0048584F">
        <w:rPr>
          <w:rFonts w:ascii="Times New Roman" w:eastAsia="Lucida Sans Unicode" w:hAnsi="Times New Roman" w:cs="Times New Roman"/>
          <w:noProof/>
          <w:kern w:val="1"/>
          <w:sz w:val="24"/>
          <w:szCs w:val="24"/>
          <w:lang w:eastAsia="zh-CN"/>
        </w:rPr>
        <w:t xml:space="preserve"> </w:t>
      </w:r>
      <w:r w:rsidR="0048584F" w:rsidRPr="0048584F">
        <w:rPr>
          <w:rFonts w:ascii="Times New Roman" w:eastAsia="Lucida Sans Unicode" w:hAnsi="Times New Roman" w:cs="Times New Roman"/>
          <w:noProof/>
          <w:kern w:val="1"/>
          <w:sz w:val="24"/>
          <w:szCs w:val="24"/>
          <w:lang w:eastAsia="zh-CN"/>
        </w:rPr>
        <w:t>Office</w:t>
      </w:r>
      <w:r w:rsidR="0048584F">
        <w:rPr>
          <w:rFonts w:ascii="Times New Roman" w:eastAsia="Lucida Sans Unicode" w:hAnsi="Times New Roman" w:cs="Times New Roman"/>
          <w:noProof/>
          <w:kern w:val="1"/>
          <w:sz w:val="24"/>
          <w:szCs w:val="24"/>
          <w:lang w:eastAsia="zh-CN"/>
        </w:rPr>
        <w:t xml:space="preserve"> </w:t>
      </w:r>
      <w:r w:rsidR="0048584F" w:rsidRPr="0048584F">
        <w:rPr>
          <w:rFonts w:ascii="Times New Roman" w:eastAsia="Lucida Sans Unicode" w:hAnsi="Times New Roman" w:cs="Times New Roman"/>
          <w:noProof/>
          <w:kern w:val="1"/>
          <w:sz w:val="24"/>
          <w:szCs w:val="24"/>
          <w:lang w:eastAsia="zh-CN"/>
        </w:rPr>
        <w:t xml:space="preserve">of </w:t>
      </w:r>
      <w:r w:rsidR="0048584F">
        <w:rPr>
          <w:rFonts w:ascii="Times New Roman" w:eastAsia="Lucida Sans Unicode" w:hAnsi="Times New Roman" w:cs="Times New Roman"/>
          <w:noProof/>
          <w:kern w:val="1"/>
          <w:sz w:val="24"/>
          <w:szCs w:val="24"/>
          <w:lang w:eastAsia="zh-CN"/>
        </w:rPr>
        <w:t xml:space="preserve"> </w:t>
      </w:r>
      <w:r w:rsidR="0048584F" w:rsidRPr="0048584F">
        <w:rPr>
          <w:rFonts w:ascii="Times New Roman" w:eastAsia="Lucida Sans Unicode" w:hAnsi="Times New Roman" w:cs="Times New Roman"/>
          <w:noProof/>
          <w:kern w:val="1"/>
          <w:sz w:val="24"/>
          <w:szCs w:val="24"/>
          <w:lang w:eastAsia="zh-CN"/>
        </w:rPr>
        <w:t xml:space="preserve">Indian Affairs </w:t>
      </w:r>
      <w:r w:rsidR="0048584F">
        <w:rPr>
          <w:rFonts w:ascii="Times New Roman" w:eastAsia="Lucida Sans Unicode" w:hAnsi="Times New Roman" w:cs="Times New Roman"/>
          <w:noProof/>
          <w:kern w:val="1"/>
          <w:sz w:val="24"/>
          <w:szCs w:val="24"/>
          <w:lang w:eastAsia="zh-CN"/>
        </w:rPr>
        <w:t>i</w:t>
      </w:r>
      <w:r w:rsidR="0048584F" w:rsidRPr="0048584F">
        <w:rPr>
          <w:rFonts w:ascii="Times New Roman" w:eastAsia="Lucida Sans Unicode" w:hAnsi="Times New Roman" w:cs="Times New Roman"/>
          <w:noProof/>
          <w:kern w:val="1"/>
          <w:sz w:val="24"/>
          <w:szCs w:val="24"/>
          <w:lang w:eastAsia="zh-CN"/>
        </w:rPr>
        <w:t>n</w:t>
      </w:r>
      <w:r w:rsidR="0048584F">
        <w:rPr>
          <w:rFonts w:ascii="Times New Roman" w:eastAsia="Lucida Sans Unicode" w:hAnsi="Times New Roman" w:cs="Times New Roman"/>
          <w:noProof/>
          <w:kern w:val="1"/>
          <w:sz w:val="24"/>
          <w:szCs w:val="24"/>
          <w:lang w:eastAsia="zh-CN"/>
        </w:rPr>
        <w:t xml:space="preserve"> </w:t>
      </w:r>
      <w:r w:rsidR="0048584F" w:rsidRPr="0048584F">
        <w:rPr>
          <w:rFonts w:ascii="Times New Roman" w:eastAsia="Lucida Sans Unicode" w:hAnsi="Times New Roman" w:cs="Times New Roman"/>
          <w:noProof/>
          <w:kern w:val="1"/>
          <w:sz w:val="24"/>
          <w:szCs w:val="24"/>
          <w:lang w:eastAsia="zh-CN"/>
        </w:rPr>
        <w:t>the</w:t>
      </w:r>
      <w:r w:rsidR="0048584F">
        <w:rPr>
          <w:rFonts w:ascii="Times New Roman" w:eastAsia="Lucida Sans Unicode" w:hAnsi="Times New Roman" w:cs="Times New Roman"/>
          <w:noProof/>
          <w:kern w:val="1"/>
          <w:sz w:val="24"/>
          <w:szCs w:val="24"/>
          <w:lang w:eastAsia="zh-CN"/>
        </w:rPr>
        <w:t xml:space="preserve"> </w:t>
      </w:r>
      <w:r w:rsidR="0048584F" w:rsidRPr="0048584F">
        <w:rPr>
          <w:rFonts w:ascii="Times New Roman" w:eastAsia="Lucida Sans Unicode" w:hAnsi="Times New Roman" w:cs="Times New Roman"/>
          <w:noProof/>
          <w:kern w:val="1"/>
          <w:sz w:val="24"/>
          <w:szCs w:val="24"/>
          <w:lang w:eastAsia="zh-CN"/>
        </w:rPr>
        <w:t xml:space="preserve">Department of the Interior or by the </w:t>
      </w:r>
      <w:r w:rsidR="00B51BF1">
        <w:rPr>
          <w:rFonts w:ascii="Times New Roman" w:eastAsia="Lucida Sans Unicode" w:hAnsi="Times New Roman" w:cs="Times New Roman"/>
          <w:noProof/>
          <w:kern w:val="1"/>
          <w:sz w:val="24"/>
          <w:szCs w:val="24"/>
          <w:lang w:eastAsia="zh-CN"/>
        </w:rPr>
        <w:t>Secretary of the I</w:t>
      </w:r>
      <w:r w:rsidR="00536495">
        <w:rPr>
          <w:rFonts w:ascii="Times New Roman" w:eastAsia="Lucida Sans Unicode" w:hAnsi="Times New Roman" w:cs="Times New Roman"/>
          <w:noProof/>
          <w:kern w:val="1"/>
          <w:sz w:val="24"/>
          <w:szCs w:val="24"/>
          <w:lang w:eastAsia="zh-CN"/>
        </w:rPr>
        <w:t xml:space="preserve">nterior himself </w:t>
      </w:r>
      <w:r w:rsidR="0048584F" w:rsidRPr="00536495">
        <w:rPr>
          <w:rFonts w:ascii="Times New Roman" w:eastAsia="Lucida Sans Unicode" w:hAnsi="Times New Roman" w:cs="Times New Roman"/>
          <w:noProof/>
          <w:kern w:val="1"/>
          <w:sz w:val="24"/>
          <w:szCs w:val="24"/>
          <w:lang w:eastAsia="zh-CN"/>
        </w:rPr>
        <w:t>suggest</w:t>
      </w:r>
      <w:r w:rsidR="00536495">
        <w:rPr>
          <w:rFonts w:ascii="Times New Roman" w:eastAsia="Lucida Sans Unicode" w:hAnsi="Times New Roman" w:cs="Times New Roman"/>
          <w:noProof/>
          <w:kern w:val="1"/>
          <w:sz w:val="24"/>
          <w:szCs w:val="24"/>
          <w:lang w:eastAsia="zh-CN"/>
        </w:rPr>
        <w:t>ing</w:t>
      </w:r>
      <w:r w:rsidR="000E2257" w:rsidRPr="00CB3197">
        <w:rPr>
          <w:rFonts w:ascii="Times New Roman" w:eastAsia="Lucida Sans Unicode" w:hAnsi="Times New Roman" w:cs="Times New Roman"/>
          <w:noProof/>
          <w:kern w:val="1"/>
          <w:sz w:val="24"/>
          <w:szCs w:val="24"/>
          <w:lang w:eastAsia="zh-CN"/>
        </w:rPr>
        <w:t xml:space="preserve"> the federal government accepted that </w:t>
      </w:r>
      <w:r w:rsidR="00536495">
        <w:rPr>
          <w:rFonts w:ascii="Times New Roman" w:eastAsia="Lucida Sans Unicode" w:hAnsi="Times New Roman" w:cs="Times New Roman"/>
          <w:noProof/>
          <w:kern w:val="1"/>
          <w:sz w:val="24"/>
          <w:szCs w:val="24"/>
          <w:lang w:eastAsia="zh-CN"/>
        </w:rPr>
        <w:t>the tribe held lands</w:t>
      </w:r>
      <w:r w:rsidR="000E2257" w:rsidRPr="00CB3197">
        <w:rPr>
          <w:rFonts w:ascii="Times New Roman" w:eastAsia="Lucida Sans Unicode" w:hAnsi="Times New Roman" w:cs="Times New Roman"/>
          <w:noProof/>
          <w:kern w:val="1"/>
          <w:sz w:val="24"/>
          <w:szCs w:val="24"/>
          <w:lang w:eastAsia="zh-CN"/>
        </w:rPr>
        <w:t xml:space="preserve"> and that the tribe ha</w:t>
      </w:r>
      <w:r w:rsidR="00CB3197" w:rsidRPr="00CB3197">
        <w:rPr>
          <w:rFonts w:ascii="Times New Roman" w:eastAsia="Lucida Sans Unicode" w:hAnsi="Times New Roman" w:cs="Times New Roman"/>
          <w:noProof/>
          <w:kern w:val="1"/>
          <w:sz w:val="24"/>
          <w:szCs w:val="24"/>
          <w:lang w:eastAsia="zh-CN"/>
        </w:rPr>
        <w:t>d jurisdiction over these lands</w:t>
      </w:r>
      <w:r w:rsidR="00B51BF1">
        <w:rPr>
          <w:rFonts w:ascii="Times New Roman" w:eastAsia="Lucida Sans Unicode" w:hAnsi="Times New Roman" w:cs="Times New Roman"/>
          <w:noProof/>
          <w:kern w:val="1"/>
          <w:sz w:val="24"/>
          <w:szCs w:val="24"/>
          <w:lang w:eastAsia="zh-CN"/>
        </w:rPr>
        <w:t>.</w:t>
      </w:r>
      <w:r w:rsidR="00B907EF">
        <w:rPr>
          <w:rFonts w:ascii="Times New Roman" w:eastAsia="Lucida Sans Unicode" w:hAnsi="Times New Roman" w:cs="Times New Roman"/>
          <w:noProof/>
          <w:kern w:val="1"/>
          <w:sz w:val="24"/>
          <w:szCs w:val="24"/>
          <w:lang w:eastAsia="zh-CN"/>
        </w:rPr>
        <w:t xml:space="preserve"> However, the lands were still not codified as a reservation, </w:t>
      </w:r>
      <w:r w:rsidR="00B907EF" w:rsidRPr="00536495">
        <w:rPr>
          <w:rFonts w:ascii="Times New Roman" w:eastAsia="Lucida Sans Unicode" w:hAnsi="Times New Roman" w:cs="Times New Roman"/>
          <w:noProof/>
          <w:kern w:val="1"/>
          <w:sz w:val="24"/>
          <w:szCs w:val="24"/>
          <w:lang w:eastAsia="zh-CN"/>
        </w:rPr>
        <w:t>ther</w:t>
      </w:r>
      <w:r w:rsidR="00536495">
        <w:rPr>
          <w:rFonts w:ascii="Times New Roman" w:eastAsia="Lucida Sans Unicode" w:hAnsi="Times New Roman" w:cs="Times New Roman"/>
          <w:noProof/>
          <w:kern w:val="1"/>
          <w:sz w:val="24"/>
          <w:szCs w:val="24"/>
          <w:lang w:eastAsia="zh-CN"/>
        </w:rPr>
        <w:t>e</w:t>
      </w:r>
      <w:r w:rsidR="00B907EF" w:rsidRPr="00536495">
        <w:rPr>
          <w:rFonts w:ascii="Times New Roman" w:eastAsia="Lucida Sans Unicode" w:hAnsi="Times New Roman" w:cs="Times New Roman"/>
          <w:noProof/>
          <w:kern w:val="1"/>
          <w:sz w:val="24"/>
          <w:szCs w:val="24"/>
          <w:lang w:eastAsia="zh-CN"/>
        </w:rPr>
        <w:t>by</w:t>
      </w:r>
      <w:r w:rsidR="00B907EF">
        <w:rPr>
          <w:rFonts w:ascii="Times New Roman" w:eastAsia="Lucida Sans Unicode" w:hAnsi="Times New Roman" w:cs="Times New Roman"/>
          <w:noProof/>
          <w:kern w:val="1"/>
          <w:sz w:val="24"/>
          <w:szCs w:val="24"/>
          <w:lang w:eastAsia="zh-CN"/>
        </w:rPr>
        <w:t xml:space="preserve"> creating a situation where the federal government continued to </w:t>
      </w:r>
      <w:r w:rsidR="00B907EF" w:rsidRPr="00536495">
        <w:rPr>
          <w:rFonts w:ascii="Times New Roman" w:eastAsia="Lucida Sans Unicode" w:hAnsi="Times New Roman" w:cs="Times New Roman"/>
          <w:noProof/>
          <w:kern w:val="1"/>
          <w:sz w:val="24"/>
          <w:szCs w:val="24"/>
          <w:lang w:eastAsia="zh-CN"/>
        </w:rPr>
        <w:t>ack</w:t>
      </w:r>
      <w:r w:rsidR="00536495">
        <w:rPr>
          <w:rFonts w:ascii="Times New Roman" w:eastAsia="Lucida Sans Unicode" w:hAnsi="Times New Roman" w:cs="Times New Roman"/>
          <w:noProof/>
          <w:kern w:val="1"/>
          <w:sz w:val="24"/>
          <w:szCs w:val="24"/>
          <w:lang w:eastAsia="zh-CN"/>
        </w:rPr>
        <w:t>n</w:t>
      </w:r>
      <w:r w:rsidR="00B907EF" w:rsidRPr="00536495">
        <w:rPr>
          <w:rFonts w:ascii="Times New Roman" w:eastAsia="Lucida Sans Unicode" w:hAnsi="Times New Roman" w:cs="Times New Roman"/>
          <w:noProof/>
          <w:kern w:val="1"/>
          <w:sz w:val="24"/>
          <w:szCs w:val="24"/>
          <w:lang w:eastAsia="zh-CN"/>
        </w:rPr>
        <w:t>owledge</w:t>
      </w:r>
      <w:r w:rsidR="00B907EF">
        <w:rPr>
          <w:rFonts w:ascii="Times New Roman" w:eastAsia="Lucida Sans Unicode" w:hAnsi="Times New Roman" w:cs="Times New Roman"/>
          <w:noProof/>
          <w:kern w:val="1"/>
          <w:sz w:val="24"/>
          <w:szCs w:val="24"/>
          <w:lang w:eastAsia="zh-CN"/>
        </w:rPr>
        <w:t xml:space="preserve"> Kootenai </w:t>
      </w:r>
      <w:r w:rsidR="00B907EF" w:rsidRPr="00536495">
        <w:rPr>
          <w:rFonts w:ascii="Times New Roman" w:eastAsia="Lucida Sans Unicode" w:hAnsi="Times New Roman" w:cs="Times New Roman"/>
          <w:noProof/>
          <w:kern w:val="1"/>
          <w:sz w:val="24"/>
          <w:szCs w:val="24"/>
          <w:lang w:eastAsia="zh-CN"/>
        </w:rPr>
        <w:t>sover</w:t>
      </w:r>
      <w:r w:rsidR="00536495">
        <w:rPr>
          <w:rFonts w:ascii="Times New Roman" w:eastAsia="Lucida Sans Unicode" w:hAnsi="Times New Roman" w:cs="Times New Roman"/>
          <w:noProof/>
          <w:kern w:val="1"/>
          <w:sz w:val="24"/>
          <w:szCs w:val="24"/>
          <w:lang w:eastAsia="zh-CN"/>
        </w:rPr>
        <w:t>eign</w:t>
      </w:r>
      <w:r w:rsidR="00B907EF" w:rsidRPr="00536495">
        <w:rPr>
          <w:rFonts w:ascii="Times New Roman" w:eastAsia="Lucida Sans Unicode" w:hAnsi="Times New Roman" w:cs="Times New Roman"/>
          <w:noProof/>
          <w:kern w:val="1"/>
          <w:sz w:val="24"/>
          <w:szCs w:val="24"/>
          <w:lang w:eastAsia="zh-CN"/>
        </w:rPr>
        <w:t>ty</w:t>
      </w:r>
      <w:r w:rsidR="00B907EF">
        <w:rPr>
          <w:rFonts w:ascii="Times New Roman" w:eastAsia="Lucida Sans Unicode" w:hAnsi="Times New Roman" w:cs="Times New Roman"/>
          <w:noProof/>
          <w:kern w:val="1"/>
          <w:sz w:val="24"/>
          <w:szCs w:val="24"/>
          <w:lang w:eastAsia="zh-CN"/>
        </w:rPr>
        <w:t xml:space="preserve"> but denied them a homeland.</w:t>
      </w:r>
      <w:r w:rsidR="0048584F">
        <w:rPr>
          <w:rFonts w:ascii="Times New Roman" w:eastAsia="Lucida Sans Unicode" w:hAnsi="Times New Roman" w:cs="Times New Roman"/>
          <w:noProof/>
          <w:kern w:val="1"/>
          <w:sz w:val="24"/>
          <w:szCs w:val="24"/>
          <w:lang w:eastAsia="zh-CN"/>
        </w:rPr>
        <w:t xml:space="preserve"> </w:t>
      </w:r>
      <w:r w:rsidR="00CB3197" w:rsidRPr="00CB3197">
        <w:rPr>
          <w:rFonts w:ascii="Times New Roman" w:eastAsia="Lucida Sans Unicode" w:hAnsi="Times New Roman" w:cs="Times New Roman"/>
          <w:noProof/>
          <w:kern w:val="1"/>
          <w:sz w:val="24"/>
          <w:szCs w:val="24"/>
          <w:lang w:eastAsia="zh-CN"/>
        </w:rPr>
        <w:t>T</w:t>
      </w:r>
      <w:r w:rsidR="000E2257" w:rsidRPr="00CB3197">
        <w:rPr>
          <w:rFonts w:ascii="Times New Roman" w:eastAsia="Lucida Sans Unicode" w:hAnsi="Times New Roman" w:cs="Times New Roman"/>
          <w:noProof/>
          <w:kern w:val="1"/>
          <w:sz w:val="24"/>
          <w:szCs w:val="24"/>
          <w:lang w:eastAsia="zh-CN"/>
        </w:rPr>
        <w:t>hese lands</w:t>
      </w:r>
      <w:r w:rsidR="00CB3197" w:rsidRPr="00CB3197">
        <w:rPr>
          <w:rFonts w:ascii="Times New Roman" w:eastAsia="Lucida Sans Unicode" w:hAnsi="Times New Roman" w:cs="Times New Roman"/>
          <w:noProof/>
          <w:kern w:val="1"/>
          <w:sz w:val="24"/>
          <w:szCs w:val="24"/>
          <w:lang w:eastAsia="zh-CN"/>
        </w:rPr>
        <w:t>, of course,</w:t>
      </w:r>
      <w:r w:rsidR="000E2257" w:rsidRPr="00CB3197">
        <w:rPr>
          <w:rFonts w:ascii="Times New Roman" w:eastAsia="Lucida Sans Unicode" w:hAnsi="Times New Roman" w:cs="Times New Roman"/>
          <w:noProof/>
          <w:kern w:val="1"/>
          <w:sz w:val="24"/>
          <w:szCs w:val="24"/>
          <w:lang w:eastAsia="zh-CN"/>
        </w:rPr>
        <w:t xml:space="preserve"> include</w:t>
      </w:r>
      <w:r w:rsidR="00CB3197" w:rsidRPr="00CB3197">
        <w:rPr>
          <w:rFonts w:ascii="Times New Roman" w:eastAsia="Lucida Sans Unicode" w:hAnsi="Times New Roman" w:cs="Times New Roman"/>
          <w:noProof/>
          <w:kern w:val="1"/>
          <w:sz w:val="24"/>
          <w:szCs w:val="24"/>
          <w:lang w:eastAsia="zh-CN"/>
        </w:rPr>
        <w:t>d</w:t>
      </w:r>
      <w:r w:rsidR="000E2257" w:rsidRPr="00CB3197">
        <w:rPr>
          <w:rFonts w:ascii="Times New Roman" w:eastAsia="Lucida Sans Unicode" w:hAnsi="Times New Roman" w:cs="Times New Roman"/>
          <w:noProof/>
          <w:kern w:val="1"/>
          <w:sz w:val="24"/>
          <w:szCs w:val="24"/>
          <w:lang w:eastAsia="zh-CN"/>
        </w:rPr>
        <w:t xml:space="preserve"> the numerous allotments granted to tribal members individually</w:t>
      </w:r>
      <w:r w:rsidR="00CB3197" w:rsidRPr="00CB3197">
        <w:rPr>
          <w:rFonts w:ascii="Times New Roman" w:eastAsia="Lucida Sans Unicode" w:hAnsi="Times New Roman" w:cs="Times New Roman"/>
          <w:noProof/>
          <w:kern w:val="1"/>
          <w:sz w:val="24"/>
          <w:szCs w:val="24"/>
          <w:lang w:eastAsia="zh-CN"/>
        </w:rPr>
        <w:t>.</w:t>
      </w:r>
      <w:r w:rsidR="000E2257" w:rsidRPr="00CB3197">
        <w:rPr>
          <w:rFonts w:ascii="Times New Roman" w:eastAsia="Lucida Sans Unicode" w:hAnsi="Times New Roman" w:cs="Times New Roman"/>
          <w:noProof/>
          <w:kern w:val="1"/>
          <w:sz w:val="24"/>
          <w:szCs w:val="24"/>
          <w:lang w:eastAsia="zh-CN"/>
        </w:rPr>
        <w:t xml:space="preserve"> </w:t>
      </w:r>
      <w:r w:rsidR="00CB3197" w:rsidRPr="00CB3197">
        <w:rPr>
          <w:rFonts w:ascii="Times New Roman" w:eastAsia="Lucida Sans Unicode" w:hAnsi="Times New Roman" w:cs="Times New Roman"/>
          <w:noProof/>
          <w:kern w:val="1"/>
          <w:sz w:val="24"/>
          <w:szCs w:val="24"/>
          <w:lang w:eastAsia="zh-CN"/>
        </w:rPr>
        <w:t>H</w:t>
      </w:r>
      <w:r w:rsidR="00CB3197">
        <w:rPr>
          <w:rFonts w:ascii="Times New Roman" w:eastAsia="Lucida Sans Unicode" w:hAnsi="Times New Roman" w:cs="Times New Roman"/>
          <w:noProof/>
          <w:kern w:val="1"/>
          <w:sz w:val="24"/>
          <w:szCs w:val="24"/>
          <w:lang w:eastAsia="zh-CN"/>
        </w:rPr>
        <w:t>owever,</w:t>
      </w:r>
      <w:r w:rsidR="000E2257" w:rsidRPr="00CB3197">
        <w:rPr>
          <w:rFonts w:ascii="Times New Roman" w:eastAsia="Lucida Sans Unicode" w:hAnsi="Times New Roman" w:cs="Times New Roman"/>
          <w:noProof/>
          <w:kern w:val="1"/>
          <w:sz w:val="24"/>
          <w:szCs w:val="24"/>
          <w:lang w:eastAsia="zh-CN"/>
        </w:rPr>
        <w:t xml:space="preserve"> there is als</w:t>
      </w:r>
      <w:r w:rsidR="001C38A4">
        <w:rPr>
          <w:rFonts w:ascii="Times New Roman" w:eastAsia="Lucida Sans Unicode" w:hAnsi="Times New Roman" w:cs="Times New Roman"/>
          <w:noProof/>
          <w:kern w:val="1"/>
          <w:sz w:val="24"/>
          <w:szCs w:val="24"/>
          <w:lang w:eastAsia="zh-CN"/>
        </w:rPr>
        <w:t>o the possibility that the 12.5</w:t>
      </w:r>
      <w:r w:rsidR="00291B8F">
        <w:rPr>
          <w:rFonts w:ascii="Times New Roman" w:eastAsia="Lucida Sans Unicode" w:hAnsi="Times New Roman" w:cs="Times New Roman"/>
          <w:noProof/>
          <w:kern w:val="1"/>
          <w:sz w:val="24"/>
          <w:szCs w:val="24"/>
          <w:lang w:eastAsia="zh-CN"/>
        </w:rPr>
        <w:t xml:space="preserve"> </w:t>
      </w:r>
      <w:r w:rsidR="001C38A4">
        <w:rPr>
          <w:rFonts w:ascii="Times New Roman" w:eastAsia="Lucida Sans Unicode" w:hAnsi="Times New Roman" w:cs="Times New Roman"/>
          <w:noProof/>
          <w:kern w:val="1"/>
          <w:sz w:val="24"/>
          <w:szCs w:val="24"/>
          <w:lang w:eastAsia="zh-CN"/>
        </w:rPr>
        <w:t xml:space="preserve">acres </w:t>
      </w:r>
      <w:r w:rsidR="000E2257" w:rsidRPr="00CB3197">
        <w:rPr>
          <w:rFonts w:ascii="Times New Roman" w:eastAsia="Lucida Sans Unicode" w:hAnsi="Times New Roman" w:cs="Times New Roman"/>
          <w:noProof/>
          <w:kern w:val="1"/>
          <w:sz w:val="24"/>
          <w:szCs w:val="24"/>
          <w:lang w:eastAsia="zh-CN"/>
        </w:rPr>
        <w:t xml:space="preserve">possibly twice awarded </w:t>
      </w:r>
      <w:r w:rsidR="000E2257" w:rsidRPr="00B722F3">
        <w:rPr>
          <w:rFonts w:ascii="Times New Roman" w:eastAsia="Lucida Sans Unicode" w:hAnsi="Times New Roman" w:cs="Times New Roman"/>
          <w:noProof/>
          <w:kern w:val="1"/>
          <w:sz w:val="24"/>
          <w:szCs w:val="24"/>
          <w:lang w:eastAsia="zh-CN"/>
        </w:rPr>
        <w:t>to the government</w:t>
      </w:r>
      <w:r w:rsidR="000E2257" w:rsidRPr="00CB3197">
        <w:rPr>
          <w:rFonts w:ascii="Times New Roman" w:eastAsia="Lucida Sans Unicode" w:hAnsi="Times New Roman" w:cs="Times New Roman"/>
          <w:noProof/>
          <w:kern w:val="1"/>
          <w:sz w:val="24"/>
          <w:szCs w:val="24"/>
          <w:lang w:eastAsia="zh-CN"/>
        </w:rPr>
        <w:t xml:space="preserve"> to be held in trust by the tribe in the early </w:t>
      </w:r>
      <w:r w:rsidRPr="00536495">
        <w:rPr>
          <w:rFonts w:ascii="Times New Roman" w:eastAsia="Lucida Sans Unicode" w:hAnsi="Times New Roman" w:cs="Times New Roman"/>
          <w:noProof/>
          <w:kern w:val="1"/>
          <w:sz w:val="24"/>
          <w:szCs w:val="24"/>
          <w:lang w:eastAsia="zh-CN"/>
        </w:rPr>
        <w:t>twenti</w:t>
      </w:r>
      <w:r w:rsidR="00536495">
        <w:rPr>
          <w:rFonts w:ascii="Times New Roman" w:eastAsia="Lucida Sans Unicode" w:hAnsi="Times New Roman" w:cs="Times New Roman"/>
          <w:noProof/>
          <w:kern w:val="1"/>
          <w:sz w:val="24"/>
          <w:szCs w:val="24"/>
          <w:lang w:eastAsia="zh-CN"/>
        </w:rPr>
        <w:t>e</w:t>
      </w:r>
      <w:r w:rsidRPr="00536495">
        <w:rPr>
          <w:rFonts w:ascii="Times New Roman" w:eastAsia="Lucida Sans Unicode" w:hAnsi="Times New Roman" w:cs="Times New Roman"/>
          <w:noProof/>
          <w:kern w:val="1"/>
          <w:sz w:val="24"/>
          <w:szCs w:val="24"/>
          <w:lang w:eastAsia="zh-CN"/>
        </w:rPr>
        <w:t>th</w:t>
      </w:r>
      <w:r w:rsidR="000E2257" w:rsidRPr="00CB3197">
        <w:rPr>
          <w:rFonts w:ascii="Times New Roman" w:eastAsia="Lucida Sans Unicode" w:hAnsi="Times New Roman" w:cs="Times New Roman"/>
          <w:noProof/>
          <w:kern w:val="1"/>
          <w:sz w:val="24"/>
          <w:szCs w:val="24"/>
          <w:lang w:eastAsia="zh-CN"/>
        </w:rPr>
        <w:t xml:space="preserve"> century, as noted above</w:t>
      </w:r>
      <w:r>
        <w:rPr>
          <w:rFonts w:ascii="Times New Roman" w:eastAsia="Lucida Sans Unicode" w:hAnsi="Times New Roman" w:cs="Times New Roman"/>
          <w:noProof/>
          <w:kern w:val="1"/>
          <w:sz w:val="24"/>
          <w:szCs w:val="24"/>
          <w:lang w:eastAsia="zh-CN"/>
        </w:rPr>
        <w:t>, were included</w:t>
      </w:r>
      <w:r w:rsidR="000E2257" w:rsidRPr="00CB3197">
        <w:rPr>
          <w:rFonts w:ascii="Times New Roman" w:eastAsia="Lucida Sans Unicode" w:hAnsi="Times New Roman" w:cs="Times New Roman"/>
          <w:noProof/>
          <w:kern w:val="1"/>
          <w:sz w:val="24"/>
          <w:szCs w:val="24"/>
          <w:lang w:eastAsia="zh-CN"/>
        </w:rPr>
        <w:t>.</w:t>
      </w:r>
    </w:p>
    <w:p w14:paraId="16FC88CF" w14:textId="3E26FE44" w:rsidR="0022418B" w:rsidRDefault="0022418B" w:rsidP="00A81995">
      <w:pPr>
        <w:widowControl w:val="0"/>
        <w:spacing w:after="0" w:line="360" w:lineRule="auto"/>
        <w:ind w:firstLine="720"/>
        <w:jc w:val="both"/>
        <w:rPr>
          <w:rFonts w:ascii="Times New Roman" w:eastAsia="Lucida Sans Unicode" w:hAnsi="Times New Roman" w:cs="Times New Roman"/>
          <w:noProof/>
          <w:kern w:val="1"/>
          <w:sz w:val="24"/>
          <w:szCs w:val="24"/>
          <w:lang w:eastAsia="zh-CN"/>
        </w:rPr>
      </w:pPr>
      <w:r w:rsidRPr="00536495">
        <w:rPr>
          <w:rFonts w:ascii="Times New Roman" w:eastAsia="Lucida Sans Unicode" w:hAnsi="Times New Roman" w:cs="Times New Roman"/>
          <w:noProof/>
          <w:kern w:val="1"/>
          <w:sz w:val="24"/>
          <w:szCs w:val="24"/>
          <w:lang w:eastAsia="zh-CN"/>
        </w:rPr>
        <w:t>In summation</w:t>
      </w:r>
      <w:r w:rsidR="00DD007D" w:rsidRPr="00536495">
        <w:rPr>
          <w:rFonts w:ascii="Times New Roman" w:eastAsia="Lucida Sans Unicode" w:hAnsi="Times New Roman" w:cs="Times New Roman"/>
          <w:noProof/>
          <w:kern w:val="1"/>
          <w:sz w:val="24"/>
          <w:szCs w:val="24"/>
          <w:lang w:eastAsia="zh-CN"/>
        </w:rPr>
        <w:t>,</w:t>
      </w:r>
      <w:r w:rsidRPr="00536495">
        <w:rPr>
          <w:rFonts w:ascii="Times New Roman" w:eastAsia="Lucida Sans Unicode" w:hAnsi="Times New Roman" w:cs="Times New Roman"/>
          <w:noProof/>
          <w:kern w:val="1"/>
          <w:sz w:val="24"/>
          <w:szCs w:val="24"/>
          <w:lang w:eastAsia="zh-CN"/>
        </w:rPr>
        <w:t xml:space="preserve"> the status of a</w:t>
      </w:r>
      <w:r w:rsidR="00DD007D" w:rsidRPr="00536495">
        <w:rPr>
          <w:rFonts w:ascii="Times New Roman" w:eastAsia="Lucida Sans Unicode" w:hAnsi="Times New Roman" w:cs="Times New Roman"/>
          <w:noProof/>
          <w:kern w:val="1"/>
          <w:sz w:val="24"/>
          <w:szCs w:val="24"/>
          <w:lang w:eastAsia="zh-CN"/>
        </w:rPr>
        <w:t xml:space="preserve"> </w:t>
      </w:r>
      <w:r w:rsidRPr="00536495">
        <w:rPr>
          <w:rFonts w:ascii="Times New Roman" w:eastAsia="Lucida Sans Unicode" w:hAnsi="Times New Roman" w:cs="Times New Roman"/>
          <w:noProof/>
          <w:kern w:val="1"/>
          <w:sz w:val="24"/>
          <w:szCs w:val="24"/>
          <w:lang w:eastAsia="zh-CN"/>
        </w:rPr>
        <w:t>federal reservation during the early to mid</w:t>
      </w:r>
      <w:r w:rsidR="00536495" w:rsidRPr="00536495">
        <w:rPr>
          <w:rFonts w:ascii="Times New Roman" w:eastAsia="Lucida Sans Unicode" w:hAnsi="Times New Roman" w:cs="Times New Roman"/>
          <w:noProof/>
          <w:kern w:val="1"/>
          <w:sz w:val="24"/>
          <w:szCs w:val="24"/>
          <w:lang w:eastAsia="zh-CN"/>
        </w:rPr>
        <w:t>-</w:t>
      </w:r>
      <w:r w:rsidRPr="00536495">
        <w:rPr>
          <w:rFonts w:ascii="Times New Roman" w:eastAsia="Lucida Sans Unicode" w:hAnsi="Times New Roman" w:cs="Times New Roman"/>
          <w:noProof/>
          <w:kern w:val="1"/>
          <w:sz w:val="24"/>
          <w:szCs w:val="24"/>
          <w:lang w:eastAsia="zh-CN"/>
        </w:rPr>
        <w:t>twentieth century is as follows in 1909 12.5 acres was possibly deeded to the</w:t>
      </w:r>
      <w:r w:rsidR="00536495" w:rsidRPr="00536495">
        <w:rPr>
          <w:rFonts w:ascii="Times New Roman" w:eastAsia="Lucida Sans Unicode" w:hAnsi="Times New Roman" w:cs="Times New Roman"/>
          <w:noProof/>
          <w:kern w:val="1"/>
          <w:sz w:val="24"/>
          <w:szCs w:val="24"/>
          <w:lang w:eastAsia="zh-CN"/>
        </w:rPr>
        <w:t xml:space="preserve"> government to be held in trust</w:t>
      </w:r>
      <w:r w:rsidR="00536495">
        <w:rPr>
          <w:rFonts w:ascii="Times New Roman" w:eastAsia="Lucida Sans Unicode" w:hAnsi="Times New Roman" w:cs="Times New Roman"/>
          <w:noProof/>
          <w:kern w:val="1"/>
          <w:sz w:val="24"/>
          <w:szCs w:val="24"/>
          <w:lang w:eastAsia="zh-CN"/>
        </w:rPr>
        <w:t>. A</w:t>
      </w:r>
      <w:r w:rsidRPr="00536495">
        <w:rPr>
          <w:rFonts w:ascii="Times New Roman" w:eastAsia="Lucida Sans Unicode" w:hAnsi="Times New Roman" w:cs="Times New Roman"/>
          <w:noProof/>
          <w:kern w:val="1"/>
          <w:sz w:val="24"/>
          <w:szCs w:val="24"/>
          <w:lang w:eastAsia="zh-CN"/>
        </w:rPr>
        <w:t xml:space="preserve"> request for a reservation was turned down in 1927 and in 1928 the same 12.5 acres were once again, rep</w:t>
      </w:r>
      <w:r w:rsidR="00DD007D" w:rsidRPr="00536495">
        <w:rPr>
          <w:rFonts w:ascii="Times New Roman" w:eastAsia="Lucida Sans Unicode" w:hAnsi="Times New Roman" w:cs="Times New Roman"/>
          <w:noProof/>
          <w:kern w:val="1"/>
          <w:sz w:val="24"/>
          <w:szCs w:val="24"/>
          <w:lang w:eastAsia="zh-CN"/>
        </w:rPr>
        <w:t>orte</w:t>
      </w:r>
      <w:r w:rsidRPr="00536495">
        <w:rPr>
          <w:rFonts w:ascii="Times New Roman" w:eastAsia="Lucida Sans Unicode" w:hAnsi="Times New Roman" w:cs="Times New Roman"/>
          <w:noProof/>
          <w:kern w:val="1"/>
          <w:sz w:val="24"/>
          <w:szCs w:val="24"/>
          <w:lang w:eastAsia="zh-CN"/>
        </w:rPr>
        <w:t>dly</w:t>
      </w:r>
      <w:r w:rsidR="00DD007D" w:rsidRPr="00536495">
        <w:rPr>
          <w:rFonts w:ascii="Times New Roman" w:eastAsia="Lucida Sans Unicode" w:hAnsi="Times New Roman" w:cs="Times New Roman"/>
          <w:noProof/>
          <w:kern w:val="1"/>
          <w:sz w:val="24"/>
          <w:szCs w:val="24"/>
          <w:lang w:eastAsia="zh-CN"/>
        </w:rPr>
        <w:t>, deeded to the government.</w:t>
      </w:r>
      <w:r w:rsidR="00DD007D">
        <w:rPr>
          <w:rFonts w:ascii="Times New Roman" w:eastAsia="Lucida Sans Unicode" w:hAnsi="Times New Roman" w:cs="Times New Roman"/>
          <w:noProof/>
          <w:kern w:val="1"/>
          <w:sz w:val="24"/>
          <w:szCs w:val="24"/>
          <w:lang w:eastAsia="zh-CN"/>
        </w:rPr>
        <w:t xml:space="preserve"> In 1947, through the IRA, the tribe claimed jurisdiction over all individual allotments as tribal land, </w:t>
      </w:r>
      <w:r w:rsidR="001C38A4" w:rsidRPr="00536495">
        <w:rPr>
          <w:rFonts w:ascii="Times New Roman" w:eastAsia="Lucida Sans Unicode" w:hAnsi="Times New Roman" w:cs="Times New Roman"/>
          <w:noProof/>
          <w:kern w:val="1"/>
          <w:sz w:val="24"/>
          <w:szCs w:val="24"/>
          <w:lang w:eastAsia="zh-CN"/>
        </w:rPr>
        <w:t>an</w:t>
      </w:r>
      <w:r w:rsidR="00536495" w:rsidRPr="00536495">
        <w:rPr>
          <w:rFonts w:ascii="Times New Roman" w:eastAsia="Lucida Sans Unicode" w:hAnsi="Times New Roman" w:cs="Times New Roman"/>
          <w:noProof/>
          <w:kern w:val="1"/>
          <w:sz w:val="24"/>
          <w:szCs w:val="24"/>
          <w:lang w:eastAsia="zh-CN"/>
        </w:rPr>
        <w:t>d</w:t>
      </w:r>
      <w:r w:rsidR="001C38A4" w:rsidRPr="00536495">
        <w:rPr>
          <w:rFonts w:ascii="Times New Roman" w:eastAsia="Lucida Sans Unicode" w:hAnsi="Times New Roman" w:cs="Times New Roman"/>
          <w:noProof/>
          <w:kern w:val="1"/>
          <w:sz w:val="24"/>
          <w:szCs w:val="24"/>
          <w:lang w:eastAsia="zh-CN"/>
        </w:rPr>
        <w:t xml:space="preserve"> possibly</w:t>
      </w:r>
      <w:r w:rsidR="00536495" w:rsidRPr="00536495">
        <w:rPr>
          <w:rFonts w:ascii="Times New Roman" w:eastAsia="Lucida Sans Unicode" w:hAnsi="Times New Roman" w:cs="Times New Roman"/>
          <w:noProof/>
          <w:kern w:val="1"/>
          <w:sz w:val="24"/>
          <w:szCs w:val="24"/>
          <w:lang w:eastAsia="zh-CN"/>
        </w:rPr>
        <w:t xml:space="preserve"> the</w:t>
      </w:r>
      <w:r w:rsidR="001C38A4">
        <w:rPr>
          <w:rFonts w:ascii="Times New Roman" w:eastAsia="Lucida Sans Unicode" w:hAnsi="Times New Roman" w:cs="Times New Roman"/>
          <w:noProof/>
          <w:kern w:val="1"/>
          <w:sz w:val="24"/>
          <w:szCs w:val="24"/>
          <w:lang w:eastAsia="zh-CN"/>
        </w:rPr>
        <w:t xml:space="preserve"> </w:t>
      </w:r>
      <w:r w:rsidR="00291B8F">
        <w:rPr>
          <w:rFonts w:ascii="Times New Roman" w:eastAsia="Lucida Sans Unicode" w:hAnsi="Times New Roman" w:cs="Times New Roman"/>
          <w:noProof/>
          <w:kern w:val="1"/>
          <w:sz w:val="24"/>
          <w:szCs w:val="24"/>
          <w:lang w:eastAsia="zh-CN"/>
        </w:rPr>
        <w:t>12.5-</w:t>
      </w:r>
      <w:r w:rsidR="00DD007D" w:rsidRPr="00185881">
        <w:rPr>
          <w:rFonts w:ascii="Times New Roman" w:eastAsia="Lucida Sans Unicode" w:hAnsi="Times New Roman" w:cs="Times New Roman"/>
          <w:noProof/>
          <w:kern w:val="1"/>
          <w:sz w:val="24"/>
          <w:szCs w:val="24"/>
          <w:lang w:eastAsia="zh-CN"/>
        </w:rPr>
        <w:t>acre</w:t>
      </w:r>
      <w:r w:rsidR="00536495">
        <w:rPr>
          <w:rFonts w:ascii="Times New Roman" w:eastAsia="Lucida Sans Unicode" w:hAnsi="Times New Roman" w:cs="Times New Roman"/>
          <w:noProof/>
          <w:kern w:val="1"/>
          <w:sz w:val="24"/>
          <w:szCs w:val="24"/>
          <w:lang w:eastAsia="zh-CN"/>
        </w:rPr>
        <w:t xml:space="preserve"> site.</w:t>
      </w:r>
      <w:r w:rsidR="00DD007D">
        <w:rPr>
          <w:rFonts w:ascii="Times New Roman" w:eastAsia="Lucida Sans Unicode" w:hAnsi="Times New Roman" w:cs="Times New Roman"/>
          <w:noProof/>
          <w:kern w:val="1"/>
          <w:sz w:val="24"/>
          <w:szCs w:val="24"/>
          <w:lang w:eastAsia="zh-CN"/>
        </w:rPr>
        <w:t xml:space="preserve"> </w:t>
      </w:r>
      <w:r w:rsidR="00536495" w:rsidRPr="00536495">
        <w:rPr>
          <w:rFonts w:ascii="Times New Roman" w:eastAsia="Lucida Sans Unicode" w:hAnsi="Times New Roman" w:cs="Times New Roman"/>
          <w:noProof/>
          <w:kern w:val="1"/>
          <w:sz w:val="24"/>
          <w:szCs w:val="24"/>
          <w:lang w:eastAsia="zh-CN"/>
        </w:rPr>
        <w:t>H</w:t>
      </w:r>
      <w:r w:rsidR="00536495">
        <w:rPr>
          <w:rFonts w:ascii="Times New Roman" w:eastAsia="Lucida Sans Unicode" w:hAnsi="Times New Roman" w:cs="Times New Roman"/>
          <w:noProof/>
          <w:kern w:val="1"/>
          <w:sz w:val="24"/>
          <w:szCs w:val="24"/>
          <w:lang w:eastAsia="zh-CN"/>
        </w:rPr>
        <w:t xml:space="preserve">owever, </w:t>
      </w:r>
      <w:r w:rsidR="00DD007D" w:rsidRPr="00536495">
        <w:rPr>
          <w:rFonts w:ascii="Times New Roman" w:eastAsia="Lucida Sans Unicode" w:hAnsi="Times New Roman" w:cs="Times New Roman"/>
          <w:noProof/>
          <w:kern w:val="1"/>
          <w:sz w:val="24"/>
          <w:szCs w:val="24"/>
          <w:lang w:eastAsia="zh-CN"/>
        </w:rPr>
        <w:t>but</w:t>
      </w:r>
      <w:r w:rsidR="00DD007D">
        <w:rPr>
          <w:rFonts w:ascii="Times New Roman" w:eastAsia="Lucida Sans Unicode" w:hAnsi="Times New Roman" w:cs="Times New Roman"/>
          <w:noProof/>
          <w:kern w:val="1"/>
          <w:sz w:val="24"/>
          <w:szCs w:val="24"/>
          <w:lang w:eastAsia="zh-CN"/>
        </w:rPr>
        <w:t xml:space="preserve"> </w:t>
      </w:r>
      <w:r w:rsidR="00DD7974">
        <w:rPr>
          <w:rFonts w:ascii="Times New Roman" w:eastAsia="Lucida Sans Unicode" w:hAnsi="Times New Roman" w:cs="Times New Roman"/>
          <w:noProof/>
          <w:kern w:val="1"/>
          <w:sz w:val="24"/>
          <w:szCs w:val="24"/>
          <w:lang w:eastAsia="zh-CN"/>
        </w:rPr>
        <w:t xml:space="preserve">their lands were </w:t>
      </w:r>
      <w:r w:rsidR="00DD007D">
        <w:rPr>
          <w:rFonts w:ascii="Times New Roman" w:eastAsia="Lucida Sans Unicode" w:hAnsi="Times New Roman" w:cs="Times New Roman"/>
          <w:noProof/>
          <w:kern w:val="1"/>
          <w:sz w:val="24"/>
          <w:szCs w:val="24"/>
          <w:lang w:eastAsia="zh-CN"/>
        </w:rPr>
        <w:t xml:space="preserve">still not recognized as </w:t>
      </w:r>
      <w:r w:rsidR="00DD007D" w:rsidRPr="00536495">
        <w:rPr>
          <w:rFonts w:ascii="Times New Roman" w:eastAsia="Lucida Sans Unicode" w:hAnsi="Times New Roman" w:cs="Times New Roman"/>
          <w:noProof/>
          <w:kern w:val="1"/>
          <w:sz w:val="24"/>
          <w:szCs w:val="24"/>
          <w:lang w:eastAsia="zh-CN"/>
        </w:rPr>
        <w:t>posse</w:t>
      </w:r>
      <w:r w:rsidR="00536495">
        <w:rPr>
          <w:rFonts w:ascii="Times New Roman" w:eastAsia="Lucida Sans Unicode" w:hAnsi="Times New Roman" w:cs="Times New Roman"/>
          <w:noProof/>
          <w:kern w:val="1"/>
          <w:sz w:val="24"/>
          <w:szCs w:val="24"/>
          <w:lang w:eastAsia="zh-CN"/>
        </w:rPr>
        <w:t>s</w:t>
      </w:r>
      <w:r w:rsidR="00DD007D" w:rsidRPr="00536495">
        <w:rPr>
          <w:rFonts w:ascii="Times New Roman" w:eastAsia="Lucida Sans Unicode" w:hAnsi="Times New Roman" w:cs="Times New Roman"/>
          <w:noProof/>
          <w:kern w:val="1"/>
          <w:sz w:val="24"/>
          <w:szCs w:val="24"/>
          <w:lang w:eastAsia="zh-CN"/>
        </w:rPr>
        <w:t>sing</w:t>
      </w:r>
      <w:r w:rsidR="00DD007D">
        <w:rPr>
          <w:rFonts w:ascii="Times New Roman" w:eastAsia="Lucida Sans Unicode" w:hAnsi="Times New Roman" w:cs="Times New Roman"/>
          <w:noProof/>
          <w:kern w:val="1"/>
          <w:sz w:val="24"/>
          <w:szCs w:val="24"/>
          <w:lang w:eastAsia="zh-CN"/>
        </w:rPr>
        <w:t xml:space="preserve"> a reservation.</w:t>
      </w:r>
    </w:p>
    <w:p w14:paraId="0E05B922" w14:textId="566F07D6" w:rsidR="00152BA2" w:rsidRPr="00152BA2" w:rsidRDefault="00B722F3" w:rsidP="00152BA2">
      <w:pPr>
        <w:widowControl w:val="0"/>
        <w:spacing w:after="0" w:line="480" w:lineRule="auto"/>
        <w:jc w:val="center"/>
        <w:rPr>
          <w:rFonts w:ascii="Times New Roman" w:eastAsia="Lucida Sans Unicode" w:hAnsi="Times New Roman" w:cs="Times New Roman"/>
          <w:b/>
          <w:noProof/>
          <w:kern w:val="1"/>
          <w:sz w:val="28"/>
          <w:szCs w:val="28"/>
          <w:u w:val="single"/>
          <w:lang w:eastAsia="zh-CN"/>
        </w:rPr>
      </w:pPr>
      <w:r>
        <w:rPr>
          <w:rFonts w:ascii="Times New Roman" w:eastAsia="Lucida Sans Unicode" w:hAnsi="Times New Roman" w:cs="Times New Roman"/>
          <w:b/>
          <w:noProof/>
          <w:kern w:val="1"/>
          <w:sz w:val="28"/>
          <w:szCs w:val="28"/>
          <w:u w:val="single"/>
          <w:lang w:eastAsia="zh-CN"/>
        </w:rPr>
        <w:t xml:space="preserve">The </w:t>
      </w:r>
      <w:r w:rsidR="00152BA2" w:rsidRPr="00B722F3">
        <w:rPr>
          <w:rFonts w:ascii="Times New Roman" w:eastAsia="Lucida Sans Unicode" w:hAnsi="Times New Roman" w:cs="Times New Roman"/>
          <w:b/>
          <w:noProof/>
          <w:kern w:val="1"/>
          <w:sz w:val="28"/>
          <w:szCs w:val="28"/>
          <w:u w:val="single"/>
          <w:lang w:eastAsia="zh-CN"/>
        </w:rPr>
        <w:t>1930s</w:t>
      </w:r>
      <w:r w:rsidR="00152BA2" w:rsidRPr="00152BA2">
        <w:rPr>
          <w:rFonts w:ascii="Times New Roman" w:eastAsia="Lucida Sans Unicode" w:hAnsi="Times New Roman" w:cs="Times New Roman"/>
          <w:b/>
          <w:noProof/>
          <w:kern w:val="1"/>
          <w:sz w:val="28"/>
          <w:szCs w:val="28"/>
          <w:u w:val="single"/>
          <w:lang w:eastAsia="zh-CN"/>
        </w:rPr>
        <w:t xml:space="preserve"> to 1960s: New Housing to the Indian Claims Commission</w:t>
      </w:r>
    </w:p>
    <w:p w14:paraId="2DC22A68" w14:textId="57322604" w:rsidR="005A517A" w:rsidRDefault="00D829FC" w:rsidP="00A81995">
      <w:pPr>
        <w:widowControl w:val="0"/>
        <w:spacing w:after="0" w:line="360" w:lineRule="auto"/>
        <w:ind w:firstLine="720"/>
        <w:jc w:val="both"/>
        <w:rPr>
          <w:rFonts w:ascii="Times New Roman" w:eastAsia="Lucida Sans Unicode" w:hAnsi="Times New Roman" w:cs="Times New Roman"/>
          <w:kern w:val="1"/>
          <w:sz w:val="24"/>
          <w:szCs w:val="24"/>
          <w:lang w:eastAsia="zh-CN"/>
        </w:rPr>
      </w:pPr>
      <w:r w:rsidRPr="00B722F3">
        <w:rPr>
          <w:rFonts w:ascii="Times New Roman" w:eastAsia="Lucida Sans Unicode" w:hAnsi="Times New Roman" w:cs="Times New Roman"/>
          <w:noProof/>
          <w:kern w:val="1"/>
          <w:sz w:val="24"/>
          <w:szCs w:val="24"/>
          <w:lang w:eastAsia="zh-CN"/>
        </w:rPr>
        <w:t xml:space="preserve">The 1930s </w:t>
      </w:r>
      <w:r w:rsidR="00A051FA">
        <w:rPr>
          <w:rFonts w:ascii="Times New Roman" w:eastAsia="Lucida Sans Unicode" w:hAnsi="Times New Roman" w:cs="Times New Roman"/>
          <w:noProof/>
          <w:kern w:val="1"/>
          <w:sz w:val="24"/>
          <w:szCs w:val="24"/>
          <w:lang w:eastAsia="zh-CN"/>
        </w:rPr>
        <w:t>saw a shift in sentiment towards the Kootenai by residents</w:t>
      </w:r>
      <w:r w:rsidR="00BC00F8">
        <w:rPr>
          <w:rFonts w:ascii="Times New Roman" w:eastAsia="Lucida Sans Unicode" w:hAnsi="Times New Roman" w:cs="Times New Roman"/>
          <w:noProof/>
          <w:kern w:val="1"/>
          <w:sz w:val="24"/>
          <w:szCs w:val="24"/>
          <w:lang w:eastAsia="zh-CN"/>
        </w:rPr>
        <w:t xml:space="preserve"> of</w:t>
      </w:r>
      <w:r w:rsidR="00A051FA">
        <w:rPr>
          <w:rFonts w:ascii="Times New Roman" w:eastAsia="Lucida Sans Unicode" w:hAnsi="Times New Roman" w:cs="Times New Roman"/>
          <w:noProof/>
          <w:kern w:val="1"/>
          <w:sz w:val="24"/>
          <w:szCs w:val="24"/>
          <w:lang w:eastAsia="zh-CN"/>
        </w:rPr>
        <w:t xml:space="preserve"> Bonners Ferry. </w:t>
      </w:r>
      <w:r w:rsidRPr="00B722F3">
        <w:rPr>
          <w:rFonts w:ascii="Times New Roman" w:eastAsia="Lucida Sans Unicode" w:hAnsi="Times New Roman" w:cs="Times New Roman"/>
          <w:noProof/>
          <w:kern w:val="1"/>
          <w:sz w:val="24"/>
          <w:szCs w:val="24"/>
          <w:lang w:eastAsia="zh-CN"/>
        </w:rPr>
        <w:t xml:space="preserve">The Kootenai had been asking </w:t>
      </w:r>
      <w:r w:rsidRPr="00115FE8">
        <w:rPr>
          <w:rFonts w:ascii="Times New Roman" w:eastAsia="Lucida Sans Unicode" w:hAnsi="Times New Roman" w:cs="Times New Roman"/>
          <w:noProof/>
          <w:kern w:val="1"/>
          <w:sz w:val="24"/>
          <w:szCs w:val="24"/>
          <w:lang w:eastAsia="zh-CN"/>
        </w:rPr>
        <w:t>for aid</w:t>
      </w:r>
      <w:r w:rsidRPr="00B722F3">
        <w:rPr>
          <w:rFonts w:ascii="Times New Roman" w:eastAsia="Lucida Sans Unicode" w:hAnsi="Times New Roman" w:cs="Times New Roman"/>
          <w:noProof/>
          <w:kern w:val="1"/>
          <w:sz w:val="24"/>
          <w:szCs w:val="24"/>
          <w:lang w:eastAsia="zh-CN"/>
        </w:rPr>
        <w:t xml:space="preserve"> to alleviate the poverty </w:t>
      </w:r>
      <w:r w:rsidR="003C6AD9">
        <w:rPr>
          <w:rFonts w:ascii="Times New Roman" w:eastAsia="Lucida Sans Unicode" w:hAnsi="Times New Roman" w:cs="Times New Roman"/>
          <w:noProof/>
          <w:kern w:val="1"/>
          <w:sz w:val="24"/>
          <w:szCs w:val="24"/>
          <w:lang w:eastAsia="zh-CN"/>
        </w:rPr>
        <w:t xml:space="preserve">and poor conditions </w:t>
      </w:r>
      <w:r w:rsidRPr="00B722F3">
        <w:rPr>
          <w:rFonts w:ascii="Times New Roman" w:eastAsia="Lucida Sans Unicode" w:hAnsi="Times New Roman" w:cs="Times New Roman"/>
          <w:noProof/>
          <w:kern w:val="1"/>
          <w:sz w:val="24"/>
          <w:szCs w:val="24"/>
          <w:lang w:eastAsia="zh-CN"/>
        </w:rPr>
        <w:t>they were suffering</w:t>
      </w:r>
      <w:r w:rsidR="00B722F3" w:rsidRPr="00B722F3">
        <w:rPr>
          <w:rFonts w:ascii="Times New Roman" w:eastAsia="Lucida Sans Unicode" w:hAnsi="Times New Roman" w:cs="Times New Roman"/>
          <w:noProof/>
          <w:kern w:val="1"/>
          <w:sz w:val="24"/>
          <w:szCs w:val="24"/>
          <w:lang w:eastAsia="zh-CN"/>
        </w:rPr>
        <w:t>. I</w:t>
      </w:r>
      <w:r w:rsidR="00E86E2F" w:rsidRPr="00B722F3">
        <w:rPr>
          <w:rFonts w:ascii="Times New Roman" w:eastAsia="Lucida Sans Unicode" w:hAnsi="Times New Roman" w:cs="Times New Roman"/>
          <w:noProof/>
          <w:kern w:val="1"/>
          <w:sz w:val="24"/>
          <w:szCs w:val="24"/>
          <w:lang w:eastAsia="zh-CN"/>
        </w:rPr>
        <w:t xml:space="preserve">t was pressure from </w:t>
      </w:r>
      <w:r w:rsidR="00705EBA">
        <w:rPr>
          <w:rFonts w:ascii="Times New Roman" w:eastAsia="Lucida Sans Unicode" w:hAnsi="Times New Roman" w:cs="Times New Roman"/>
          <w:noProof/>
          <w:kern w:val="1"/>
          <w:sz w:val="24"/>
          <w:szCs w:val="24"/>
          <w:lang w:eastAsia="zh-CN"/>
        </w:rPr>
        <w:t>“</w:t>
      </w:r>
      <w:r w:rsidR="00A16CEC" w:rsidRPr="00B722F3">
        <w:rPr>
          <w:rFonts w:ascii="Times New Roman" w:eastAsia="Lucida Sans Unicode" w:hAnsi="Times New Roman" w:cs="Times New Roman"/>
          <w:noProof/>
          <w:kern w:val="1"/>
          <w:sz w:val="24"/>
          <w:szCs w:val="24"/>
          <w:lang w:eastAsia="zh-CN"/>
        </w:rPr>
        <w:t xml:space="preserve">some </w:t>
      </w:r>
      <w:r w:rsidR="00A16CEC" w:rsidRPr="00185881">
        <w:rPr>
          <w:rFonts w:ascii="Times New Roman" w:eastAsia="Lucida Sans Unicode" w:hAnsi="Times New Roman" w:cs="Times New Roman"/>
          <w:noProof/>
          <w:kern w:val="1"/>
          <w:sz w:val="24"/>
          <w:szCs w:val="24"/>
          <w:lang w:eastAsia="zh-CN"/>
        </w:rPr>
        <w:t>k</w:t>
      </w:r>
      <w:r w:rsidR="00E86E2F" w:rsidRPr="00185881">
        <w:rPr>
          <w:rFonts w:ascii="Times New Roman" w:eastAsia="Lucida Sans Unicode" w:hAnsi="Times New Roman" w:cs="Times New Roman"/>
          <w:noProof/>
          <w:kern w:val="1"/>
          <w:sz w:val="24"/>
          <w:szCs w:val="24"/>
          <w:lang w:eastAsia="zh-CN"/>
        </w:rPr>
        <w:t>indly</w:t>
      </w:r>
      <w:r w:rsidR="00E86E2F" w:rsidRPr="00B722F3">
        <w:rPr>
          <w:rFonts w:ascii="Times New Roman" w:eastAsia="Lucida Sans Unicode" w:hAnsi="Times New Roman" w:cs="Times New Roman"/>
          <w:noProof/>
          <w:kern w:val="1"/>
          <w:sz w:val="24"/>
          <w:szCs w:val="24"/>
          <w:lang w:eastAsia="zh-CN"/>
        </w:rPr>
        <w:t xml:space="preserve"> people in town</w:t>
      </w:r>
      <w:r w:rsidR="00705EBA">
        <w:rPr>
          <w:rFonts w:ascii="Times New Roman" w:eastAsia="Lucida Sans Unicode" w:hAnsi="Times New Roman" w:cs="Times New Roman"/>
          <w:noProof/>
          <w:kern w:val="1"/>
          <w:sz w:val="24"/>
          <w:szCs w:val="24"/>
          <w:lang w:eastAsia="zh-CN"/>
        </w:rPr>
        <w:t>”</w:t>
      </w:r>
      <w:r w:rsidR="00E86E2F" w:rsidRPr="00B722F3">
        <w:rPr>
          <w:rFonts w:ascii="Times New Roman" w:eastAsia="Lucida Sans Unicode" w:hAnsi="Times New Roman" w:cs="Times New Roman"/>
          <w:noProof/>
          <w:kern w:val="1"/>
          <w:sz w:val="24"/>
          <w:szCs w:val="24"/>
          <w:lang w:eastAsia="zh-CN"/>
        </w:rPr>
        <w:t xml:space="preserve"> and publicity of their plight in </w:t>
      </w:r>
      <w:r w:rsidR="003C6AD9">
        <w:rPr>
          <w:rFonts w:ascii="Times New Roman" w:eastAsia="Lucida Sans Unicode" w:hAnsi="Times New Roman" w:cs="Times New Roman"/>
          <w:noProof/>
          <w:kern w:val="1"/>
          <w:sz w:val="24"/>
          <w:szCs w:val="24"/>
          <w:lang w:eastAsia="zh-CN"/>
        </w:rPr>
        <w:t xml:space="preserve">local </w:t>
      </w:r>
      <w:r w:rsidR="00E86E2F" w:rsidRPr="00B722F3">
        <w:rPr>
          <w:rFonts w:ascii="Times New Roman" w:eastAsia="Lucida Sans Unicode" w:hAnsi="Times New Roman" w:cs="Times New Roman"/>
          <w:noProof/>
          <w:kern w:val="1"/>
          <w:sz w:val="24"/>
          <w:szCs w:val="24"/>
          <w:lang w:eastAsia="zh-CN"/>
        </w:rPr>
        <w:t>newspapers that finally spurred the government into action.</w:t>
      </w:r>
      <w:r w:rsidR="00CC170E">
        <w:rPr>
          <w:rStyle w:val="EndnoteReference"/>
          <w:rFonts w:ascii="Times New Roman" w:eastAsia="Lucida Sans Unicode" w:hAnsi="Times New Roman" w:cs="Times New Roman"/>
          <w:kern w:val="1"/>
          <w:sz w:val="24"/>
          <w:szCs w:val="24"/>
          <w:lang w:eastAsia="zh-CN"/>
        </w:rPr>
        <w:endnoteReference w:id="25"/>
      </w:r>
      <w:r w:rsidR="00E86E2F">
        <w:rPr>
          <w:rFonts w:ascii="Times New Roman" w:eastAsia="Lucida Sans Unicode" w:hAnsi="Times New Roman" w:cs="Times New Roman"/>
          <w:kern w:val="1"/>
          <w:sz w:val="24"/>
          <w:szCs w:val="24"/>
          <w:lang w:eastAsia="zh-CN"/>
        </w:rPr>
        <w:t xml:space="preserve"> </w:t>
      </w:r>
      <w:r w:rsidR="00E86E2F" w:rsidRPr="00B722F3">
        <w:rPr>
          <w:rFonts w:ascii="Times New Roman" w:eastAsia="Lucida Sans Unicode" w:hAnsi="Times New Roman" w:cs="Times New Roman"/>
          <w:noProof/>
          <w:kern w:val="1"/>
          <w:sz w:val="24"/>
          <w:szCs w:val="24"/>
          <w:lang w:eastAsia="zh-CN"/>
        </w:rPr>
        <w:t>Led by Mrs. Causton</w:t>
      </w:r>
      <w:r w:rsidR="00B722F3" w:rsidRPr="00B722F3">
        <w:rPr>
          <w:rFonts w:ascii="Times New Roman" w:eastAsia="Lucida Sans Unicode" w:hAnsi="Times New Roman" w:cs="Times New Roman"/>
          <w:noProof/>
          <w:kern w:val="1"/>
          <w:sz w:val="24"/>
          <w:szCs w:val="24"/>
          <w:lang w:eastAsia="zh-CN"/>
        </w:rPr>
        <w:t>,</w:t>
      </w:r>
      <w:r w:rsidR="00E86E2F" w:rsidRPr="00B722F3">
        <w:rPr>
          <w:rFonts w:ascii="Times New Roman" w:eastAsia="Lucida Sans Unicode" w:hAnsi="Times New Roman" w:cs="Times New Roman"/>
          <w:noProof/>
          <w:kern w:val="1"/>
          <w:sz w:val="24"/>
          <w:szCs w:val="24"/>
          <w:lang w:eastAsia="zh-CN"/>
        </w:rPr>
        <w:t xml:space="preserve"> the Bonners Ferry Readers Club</w:t>
      </w:r>
      <w:r w:rsidR="00596715" w:rsidRPr="00B722F3">
        <w:rPr>
          <w:rFonts w:ascii="Times New Roman" w:eastAsia="Lucida Sans Unicode" w:hAnsi="Times New Roman" w:cs="Times New Roman"/>
          <w:noProof/>
          <w:kern w:val="1"/>
          <w:sz w:val="24"/>
          <w:szCs w:val="24"/>
          <w:lang w:eastAsia="zh-CN"/>
        </w:rPr>
        <w:t xml:space="preserve"> raised local awareness and forwarded a petition to the Department of Indian Affairs, in Washington </w:t>
      </w:r>
      <w:r w:rsidR="00596715" w:rsidRPr="00536495">
        <w:rPr>
          <w:rFonts w:ascii="Times New Roman" w:eastAsia="Lucida Sans Unicode" w:hAnsi="Times New Roman" w:cs="Times New Roman"/>
          <w:noProof/>
          <w:kern w:val="1"/>
          <w:sz w:val="24"/>
          <w:szCs w:val="24"/>
          <w:lang w:eastAsia="zh-CN"/>
        </w:rPr>
        <w:t>D.C</w:t>
      </w:r>
      <w:r w:rsidR="00B722F3" w:rsidRPr="00536495">
        <w:rPr>
          <w:rFonts w:ascii="Times New Roman" w:eastAsia="Lucida Sans Unicode" w:hAnsi="Times New Roman" w:cs="Times New Roman"/>
          <w:noProof/>
          <w:kern w:val="1"/>
          <w:sz w:val="24"/>
          <w:szCs w:val="24"/>
          <w:lang w:eastAsia="zh-CN"/>
        </w:rPr>
        <w:t>.</w:t>
      </w:r>
      <w:r w:rsidR="00596715" w:rsidRPr="00B722F3">
        <w:rPr>
          <w:rFonts w:ascii="Times New Roman" w:eastAsia="Lucida Sans Unicode" w:hAnsi="Times New Roman" w:cs="Times New Roman"/>
          <w:noProof/>
          <w:kern w:val="1"/>
          <w:sz w:val="24"/>
          <w:szCs w:val="24"/>
          <w:lang w:eastAsia="zh-CN"/>
        </w:rPr>
        <w:t xml:space="preserve"> </w:t>
      </w:r>
      <w:r w:rsidR="00705EBA">
        <w:rPr>
          <w:rFonts w:ascii="Times New Roman" w:eastAsia="Lucida Sans Unicode" w:hAnsi="Times New Roman" w:cs="Times New Roman"/>
          <w:noProof/>
          <w:kern w:val="1"/>
          <w:sz w:val="24"/>
          <w:szCs w:val="24"/>
          <w:lang w:eastAsia="zh-CN"/>
        </w:rPr>
        <w:t>“</w:t>
      </w:r>
      <w:r w:rsidR="00596715" w:rsidRPr="00B722F3">
        <w:rPr>
          <w:rFonts w:ascii="Times New Roman" w:eastAsia="Lucida Sans Unicode" w:hAnsi="Times New Roman" w:cs="Times New Roman"/>
          <w:noProof/>
          <w:kern w:val="1"/>
          <w:sz w:val="24"/>
          <w:szCs w:val="24"/>
          <w:lang w:eastAsia="zh-CN"/>
        </w:rPr>
        <w:t xml:space="preserve">The petition called attention to the </w:t>
      </w:r>
      <w:r w:rsidR="00596715" w:rsidRPr="00185881">
        <w:rPr>
          <w:rFonts w:ascii="Times New Roman" w:eastAsia="Lucida Sans Unicode" w:hAnsi="Times New Roman" w:cs="Times New Roman"/>
          <w:noProof/>
          <w:kern w:val="1"/>
          <w:sz w:val="24"/>
          <w:szCs w:val="24"/>
          <w:lang w:eastAsia="zh-CN"/>
        </w:rPr>
        <w:t>destitute</w:t>
      </w:r>
      <w:r w:rsidR="00596715" w:rsidRPr="00B722F3">
        <w:rPr>
          <w:rFonts w:ascii="Times New Roman" w:eastAsia="Lucida Sans Unicode" w:hAnsi="Times New Roman" w:cs="Times New Roman"/>
          <w:noProof/>
          <w:kern w:val="1"/>
          <w:sz w:val="24"/>
          <w:szCs w:val="24"/>
          <w:lang w:eastAsia="zh-CN"/>
        </w:rPr>
        <w:t xml:space="preserve"> conditions of the Kootenai Indians and urged that the </w:t>
      </w:r>
      <w:r w:rsidR="00596715" w:rsidRPr="00185881">
        <w:rPr>
          <w:rFonts w:ascii="Times New Roman" w:eastAsia="Lucida Sans Unicode" w:hAnsi="Times New Roman" w:cs="Times New Roman"/>
          <w:noProof/>
          <w:kern w:val="1"/>
          <w:sz w:val="24"/>
          <w:szCs w:val="24"/>
          <w:lang w:eastAsia="zh-CN"/>
        </w:rPr>
        <w:t>department</w:t>
      </w:r>
      <w:r w:rsidR="00596715" w:rsidRPr="00B722F3">
        <w:rPr>
          <w:rFonts w:ascii="Times New Roman" w:eastAsia="Lucida Sans Unicode" w:hAnsi="Times New Roman" w:cs="Times New Roman"/>
          <w:noProof/>
          <w:kern w:val="1"/>
          <w:sz w:val="24"/>
          <w:szCs w:val="24"/>
          <w:lang w:eastAsia="zh-CN"/>
        </w:rPr>
        <w:t xml:space="preserve"> </w:t>
      </w:r>
      <w:r w:rsidR="00596715" w:rsidRPr="00185881">
        <w:rPr>
          <w:rFonts w:ascii="Times New Roman" w:eastAsia="Lucida Sans Unicode" w:hAnsi="Times New Roman" w:cs="Times New Roman"/>
          <w:noProof/>
          <w:kern w:val="1"/>
          <w:sz w:val="24"/>
          <w:szCs w:val="24"/>
          <w:lang w:eastAsia="zh-CN"/>
        </w:rPr>
        <w:t>take</w:t>
      </w:r>
      <w:r w:rsidR="00596715" w:rsidRPr="00B722F3">
        <w:rPr>
          <w:rFonts w:ascii="Times New Roman" w:eastAsia="Lucida Sans Unicode" w:hAnsi="Times New Roman" w:cs="Times New Roman"/>
          <w:noProof/>
          <w:kern w:val="1"/>
          <w:sz w:val="24"/>
          <w:szCs w:val="24"/>
          <w:lang w:eastAsia="zh-CN"/>
        </w:rPr>
        <w:t xml:space="preserve"> immediate steps towards the building of homes for the Kootenais.</w:t>
      </w:r>
      <w:r w:rsidR="00705EBA">
        <w:rPr>
          <w:rFonts w:ascii="Times New Roman" w:eastAsia="Lucida Sans Unicode" w:hAnsi="Times New Roman" w:cs="Times New Roman"/>
          <w:noProof/>
          <w:kern w:val="1"/>
          <w:sz w:val="24"/>
          <w:szCs w:val="24"/>
          <w:lang w:eastAsia="zh-CN"/>
        </w:rPr>
        <w:t>”</w:t>
      </w:r>
      <w:r w:rsidR="00596715">
        <w:rPr>
          <w:rStyle w:val="EndnoteReference"/>
          <w:rFonts w:ascii="Times New Roman" w:eastAsia="Lucida Sans Unicode" w:hAnsi="Times New Roman" w:cs="Times New Roman"/>
          <w:kern w:val="1"/>
          <w:sz w:val="24"/>
          <w:szCs w:val="24"/>
          <w:lang w:eastAsia="zh-CN"/>
        </w:rPr>
        <w:endnoteReference w:id="26"/>
      </w:r>
      <w:r w:rsidR="00596715">
        <w:rPr>
          <w:rFonts w:ascii="Times New Roman" w:eastAsia="Lucida Sans Unicode" w:hAnsi="Times New Roman" w:cs="Times New Roman"/>
          <w:kern w:val="1"/>
          <w:sz w:val="24"/>
          <w:szCs w:val="24"/>
          <w:lang w:eastAsia="zh-CN"/>
        </w:rPr>
        <w:t xml:space="preserve">  </w:t>
      </w:r>
    </w:p>
    <w:p w14:paraId="3274387E" w14:textId="2C9F4C44" w:rsidR="00E86E2F" w:rsidRDefault="00A16CEC" w:rsidP="00A81995">
      <w:pPr>
        <w:widowControl w:val="0"/>
        <w:spacing w:after="0" w:line="360" w:lineRule="auto"/>
        <w:ind w:firstLine="720"/>
        <w:jc w:val="both"/>
        <w:rPr>
          <w:rFonts w:ascii="Times New Roman" w:eastAsia="Lucida Sans Unicode" w:hAnsi="Times New Roman" w:cs="Times New Roman"/>
          <w:kern w:val="1"/>
          <w:sz w:val="24"/>
          <w:szCs w:val="24"/>
          <w:lang w:eastAsia="zh-CN"/>
        </w:rPr>
      </w:pPr>
      <w:r>
        <w:rPr>
          <w:rFonts w:ascii="Times New Roman" w:eastAsia="Lucida Sans Unicode" w:hAnsi="Times New Roman" w:cs="Times New Roman"/>
          <w:kern w:val="1"/>
          <w:sz w:val="24"/>
          <w:szCs w:val="24"/>
          <w:lang w:eastAsia="zh-CN"/>
        </w:rPr>
        <w:t xml:space="preserve">The government </w:t>
      </w:r>
      <w:r w:rsidRPr="00B722F3">
        <w:rPr>
          <w:rFonts w:ascii="Times New Roman" w:eastAsia="Lucida Sans Unicode" w:hAnsi="Times New Roman" w:cs="Times New Roman"/>
          <w:noProof/>
          <w:kern w:val="1"/>
          <w:sz w:val="24"/>
          <w:szCs w:val="24"/>
          <w:lang w:eastAsia="zh-CN"/>
        </w:rPr>
        <w:t>reacted</w:t>
      </w:r>
      <w:r w:rsidR="00B722F3">
        <w:rPr>
          <w:rFonts w:ascii="Times New Roman" w:eastAsia="Lucida Sans Unicode" w:hAnsi="Times New Roman" w:cs="Times New Roman"/>
          <w:noProof/>
          <w:kern w:val="1"/>
          <w:sz w:val="24"/>
          <w:szCs w:val="24"/>
          <w:lang w:eastAsia="zh-CN"/>
        </w:rPr>
        <w:t>;</w:t>
      </w:r>
      <w:r>
        <w:rPr>
          <w:rFonts w:ascii="Times New Roman" w:eastAsia="Lucida Sans Unicode" w:hAnsi="Times New Roman" w:cs="Times New Roman"/>
          <w:kern w:val="1"/>
          <w:sz w:val="24"/>
          <w:szCs w:val="24"/>
          <w:lang w:eastAsia="zh-CN"/>
        </w:rPr>
        <w:t xml:space="preserve"> it was </w:t>
      </w:r>
      <w:r w:rsidR="00DD007D">
        <w:rPr>
          <w:rFonts w:ascii="Times New Roman" w:eastAsia="Lucida Sans Unicode" w:hAnsi="Times New Roman" w:cs="Times New Roman"/>
          <w:kern w:val="1"/>
          <w:sz w:val="24"/>
          <w:szCs w:val="24"/>
          <w:lang w:eastAsia="zh-CN"/>
        </w:rPr>
        <w:t>then</w:t>
      </w:r>
      <w:r>
        <w:rPr>
          <w:rFonts w:ascii="Times New Roman" w:eastAsia="Lucida Sans Unicode" w:hAnsi="Times New Roman" w:cs="Times New Roman"/>
          <w:kern w:val="1"/>
          <w:sz w:val="24"/>
          <w:szCs w:val="24"/>
          <w:lang w:eastAsia="zh-CN"/>
        </w:rPr>
        <w:t xml:space="preserve"> that </w:t>
      </w:r>
      <w:r w:rsidR="005A517A">
        <w:rPr>
          <w:rFonts w:ascii="Times New Roman" w:eastAsia="Lucida Sans Unicode" w:hAnsi="Times New Roman" w:cs="Times New Roman"/>
          <w:kern w:val="1"/>
          <w:sz w:val="24"/>
          <w:szCs w:val="24"/>
          <w:lang w:eastAsia="zh-CN"/>
        </w:rPr>
        <w:t>the American g</w:t>
      </w:r>
      <w:r w:rsidR="00CC170E">
        <w:rPr>
          <w:rFonts w:ascii="Times New Roman" w:eastAsia="Lucida Sans Unicode" w:hAnsi="Times New Roman" w:cs="Times New Roman"/>
          <w:kern w:val="1"/>
          <w:sz w:val="24"/>
          <w:szCs w:val="24"/>
          <w:lang w:eastAsia="zh-CN"/>
        </w:rPr>
        <w:t>overnment</w:t>
      </w:r>
      <w:r w:rsidR="005A517A">
        <w:rPr>
          <w:rFonts w:ascii="Times New Roman" w:eastAsia="Lucida Sans Unicode" w:hAnsi="Times New Roman" w:cs="Times New Roman"/>
          <w:kern w:val="1"/>
          <w:sz w:val="24"/>
          <w:szCs w:val="24"/>
          <w:lang w:eastAsia="zh-CN"/>
        </w:rPr>
        <w:t xml:space="preserve"> </w:t>
      </w:r>
      <w:r w:rsidR="005A517A" w:rsidRPr="00DB4821">
        <w:rPr>
          <w:rFonts w:ascii="Times New Roman" w:eastAsia="Lucida Sans Unicode" w:hAnsi="Times New Roman" w:cs="Times New Roman"/>
          <w:i/>
          <w:kern w:val="1"/>
          <w:sz w:val="24"/>
          <w:szCs w:val="24"/>
          <w:lang w:eastAsia="zh-CN"/>
        </w:rPr>
        <w:t>officially</w:t>
      </w:r>
      <w:r w:rsidR="00CC170E">
        <w:rPr>
          <w:rFonts w:ascii="Times New Roman" w:eastAsia="Lucida Sans Unicode" w:hAnsi="Times New Roman" w:cs="Times New Roman"/>
          <w:kern w:val="1"/>
          <w:sz w:val="24"/>
          <w:szCs w:val="24"/>
          <w:lang w:eastAsia="zh-CN"/>
        </w:rPr>
        <w:t xml:space="preserve"> took control of the </w:t>
      </w:r>
      <w:r w:rsidR="00291B8F">
        <w:rPr>
          <w:rFonts w:ascii="Times New Roman" w:eastAsia="Lucida Sans Unicode" w:hAnsi="Times New Roman" w:cs="Times New Roman"/>
          <w:kern w:val="1"/>
          <w:sz w:val="24"/>
          <w:szCs w:val="24"/>
          <w:lang w:eastAsia="zh-CN"/>
        </w:rPr>
        <w:t>12.5-acre</w:t>
      </w:r>
      <w:r w:rsidR="00DD007D">
        <w:rPr>
          <w:rFonts w:ascii="Times New Roman" w:eastAsia="Lucida Sans Unicode" w:hAnsi="Times New Roman" w:cs="Times New Roman"/>
          <w:kern w:val="1"/>
          <w:sz w:val="24"/>
          <w:szCs w:val="24"/>
          <w:lang w:eastAsia="zh-CN"/>
        </w:rPr>
        <w:t xml:space="preserve"> </w:t>
      </w:r>
      <w:r w:rsidR="00CC170E">
        <w:rPr>
          <w:rFonts w:ascii="Times New Roman" w:eastAsia="Lucida Sans Unicode" w:hAnsi="Times New Roman" w:cs="Times New Roman"/>
          <w:kern w:val="1"/>
          <w:sz w:val="24"/>
          <w:szCs w:val="24"/>
          <w:lang w:eastAsia="zh-CN"/>
        </w:rPr>
        <w:t xml:space="preserve">Mission </w:t>
      </w:r>
      <w:r w:rsidR="00880BA0">
        <w:rPr>
          <w:rFonts w:ascii="Times New Roman" w:eastAsia="Lucida Sans Unicode" w:hAnsi="Times New Roman" w:cs="Times New Roman"/>
          <w:kern w:val="1"/>
          <w:sz w:val="24"/>
          <w:szCs w:val="24"/>
          <w:lang w:eastAsia="zh-CN"/>
        </w:rPr>
        <w:t>S</w:t>
      </w:r>
      <w:r w:rsidR="00CC170E">
        <w:rPr>
          <w:rFonts w:ascii="Times New Roman" w:eastAsia="Lucida Sans Unicode" w:hAnsi="Times New Roman" w:cs="Times New Roman"/>
          <w:kern w:val="1"/>
          <w:sz w:val="24"/>
          <w:szCs w:val="24"/>
          <w:lang w:eastAsia="zh-CN"/>
        </w:rPr>
        <w:t>ite</w:t>
      </w:r>
      <w:r w:rsidR="00DD007D">
        <w:rPr>
          <w:rFonts w:ascii="Times New Roman" w:eastAsia="Lucida Sans Unicode" w:hAnsi="Times New Roman" w:cs="Times New Roman"/>
          <w:kern w:val="1"/>
          <w:sz w:val="24"/>
          <w:szCs w:val="24"/>
          <w:lang w:eastAsia="zh-CN"/>
        </w:rPr>
        <w:t>, but still did not designate it as a reservation</w:t>
      </w:r>
      <w:r w:rsidR="00CC170E">
        <w:rPr>
          <w:rFonts w:ascii="Times New Roman" w:eastAsia="Lucida Sans Unicode" w:hAnsi="Times New Roman" w:cs="Times New Roman"/>
          <w:kern w:val="1"/>
          <w:sz w:val="24"/>
          <w:szCs w:val="24"/>
          <w:lang w:eastAsia="zh-CN"/>
        </w:rPr>
        <w:t xml:space="preserve">. </w:t>
      </w:r>
      <w:r w:rsidR="00CC170E" w:rsidRPr="00B722F3">
        <w:rPr>
          <w:rFonts w:ascii="Times New Roman" w:eastAsia="Lucida Sans Unicode" w:hAnsi="Times New Roman" w:cs="Times New Roman"/>
          <w:noProof/>
          <w:kern w:val="1"/>
          <w:sz w:val="24"/>
          <w:szCs w:val="24"/>
          <w:lang w:eastAsia="zh-CN"/>
        </w:rPr>
        <w:t xml:space="preserve">In </w:t>
      </w:r>
      <w:r w:rsidR="00CC170E" w:rsidRPr="00115FE8">
        <w:rPr>
          <w:rFonts w:ascii="Times New Roman" w:eastAsia="Lucida Sans Unicode" w:hAnsi="Times New Roman" w:cs="Times New Roman"/>
          <w:noProof/>
          <w:kern w:val="1"/>
          <w:sz w:val="24"/>
          <w:szCs w:val="24"/>
          <w:lang w:eastAsia="zh-CN"/>
        </w:rPr>
        <w:t>1930</w:t>
      </w:r>
      <w:r w:rsidR="00115FE8">
        <w:rPr>
          <w:rFonts w:ascii="Times New Roman" w:eastAsia="Lucida Sans Unicode" w:hAnsi="Times New Roman" w:cs="Times New Roman"/>
          <w:noProof/>
          <w:kern w:val="1"/>
          <w:sz w:val="24"/>
          <w:szCs w:val="24"/>
          <w:lang w:eastAsia="zh-CN"/>
        </w:rPr>
        <w:t>,</w:t>
      </w:r>
      <w:r w:rsidR="00CC170E" w:rsidRPr="00B722F3">
        <w:rPr>
          <w:rFonts w:ascii="Times New Roman" w:eastAsia="Lucida Sans Unicode" w:hAnsi="Times New Roman" w:cs="Times New Roman"/>
          <w:noProof/>
          <w:kern w:val="1"/>
          <w:sz w:val="24"/>
          <w:szCs w:val="24"/>
          <w:lang w:eastAsia="zh-CN"/>
        </w:rPr>
        <w:t xml:space="preserve"> </w:t>
      </w:r>
      <w:r w:rsidRPr="00B722F3">
        <w:rPr>
          <w:rFonts w:ascii="Times New Roman" w:eastAsia="Lucida Sans Unicode" w:hAnsi="Times New Roman" w:cs="Times New Roman"/>
          <w:noProof/>
          <w:kern w:val="1"/>
          <w:sz w:val="24"/>
          <w:szCs w:val="24"/>
          <w:lang w:eastAsia="zh-CN"/>
        </w:rPr>
        <w:t xml:space="preserve">the government </w:t>
      </w:r>
      <w:r w:rsidR="00CC170E" w:rsidRPr="00B722F3">
        <w:rPr>
          <w:rFonts w:ascii="Times New Roman" w:eastAsia="Lucida Sans Unicode" w:hAnsi="Times New Roman" w:cs="Times New Roman"/>
          <w:noProof/>
          <w:kern w:val="1"/>
          <w:sz w:val="24"/>
          <w:szCs w:val="24"/>
          <w:lang w:eastAsia="zh-CN"/>
        </w:rPr>
        <w:t xml:space="preserve">committed $27,000 for the </w:t>
      </w:r>
      <w:r w:rsidR="00705EBA">
        <w:rPr>
          <w:rFonts w:ascii="Times New Roman" w:eastAsia="Lucida Sans Unicode" w:hAnsi="Times New Roman" w:cs="Times New Roman"/>
          <w:noProof/>
          <w:kern w:val="1"/>
          <w:sz w:val="24"/>
          <w:szCs w:val="24"/>
          <w:lang w:eastAsia="zh-CN"/>
        </w:rPr>
        <w:t>“</w:t>
      </w:r>
      <w:r w:rsidR="00CC170E" w:rsidRPr="00B722F3">
        <w:rPr>
          <w:rFonts w:ascii="Times New Roman" w:eastAsia="Lucida Sans Unicode" w:hAnsi="Times New Roman" w:cs="Times New Roman"/>
          <w:noProof/>
          <w:kern w:val="1"/>
          <w:sz w:val="24"/>
          <w:szCs w:val="24"/>
          <w:lang w:eastAsia="zh-CN"/>
        </w:rPr>
        <w:t>purchase of a village site for the Kootenai Ind</w:t>
      </w:r>
      <w:r w:rsidR="00B722F3" w:rsidRPr="00B722F3">
        <w:rPr>
          <w:rFonts w:ascii="Times New Roman" w:eastAsia="Lucida Sans Unicode" w:hAnsi="Times New Roman" w:cs="Times New Roman"/>
          <w:noProof/>
          <w:kern w:val="1"/>
          <w:sz w:val="24"/>
          <w:szCs w:val="24"/>
          <w:lang w:eastAsia="zh-CN"/>
        </w:rPr>
        <w:t>ians, near Bonners Ferry, Idaho</w:t>
      </w:r>
      <w:r w:rsidR="00B722F3">
        <w:rPr>
          <w:rFonts w:ascii="Times New Roman" w:eastAsia="Lucida Sans Unicode" w:hAnsi="Times New Roman" w:cs="Times New Roman"/>
          <w:noProof/>
          <w:kern w:val="1"/>
          <w:sz w:val="24"/>
          <w:szCs w:val="24"/>
          <w:lang w:eastAsia="zh-CN"/>
        </w:rPr>
        <w:t>. It also promised</w:t>
      </w:r>
      <w:r w:rsidR="00CC170E" w:rsidRPr="00B722F3">
        <w:rPr>
          <w:rFonts w:ascii="Times New Roman" w:eastAsia="Lucida Sans Unicode" w:hAnsi="Times New Roman" w:cs="Times New Roman"/>
          <w:noProof/>
          <w:kern w:val="1"/>
          <w:sz w:val="24"/>
          <w:szCs w:val="24"/>
          <w:lang w:eastAsia="zh-CN"/>
        </w:rPr>
        <w:t xml:space="preserve"> construction of homes, tanning house, sewer and water systems, and the purchase of furniture, furnishings, and other supplies and e</w:t>
      </w:r>
      <w:r w:rsidR="00DD007D">
        <w:rPr>
          <w:rFonts w:ascii="Times New Roman" w:eastAsia="Lucida Sans Unicode" w:hAnsi="Times New Roman" w:cs="Times New Roman"/>
          <w:noProof/>
          <w:kern w:val="1"/>
          <w:sz w:val="24"/>
          <w:szCs w:val="24"/>
          <w:lang w:eastAsia="zh-CN"/>
        </w:rPr>
        <w:t>quipment for</w:t>
      </w:r>
      <w:r w:rsidR="00CC170E" w:rsidRPr="00B722F3">
        <w:rPr>
          <w:rFonts w:ascii="Times New Roman" w:eastAsia="Lucida Sans Unicode" w:hAnsi="Times New Roman" w:cs="Times New Roman"/>
          <w:noProof/>
          <w:kern w:val="1"/>
          <w:sz w:val="24"/>
          <w:szCs w:val="24"/>
          <w:lang w:eastAsia="zh-CN"/>
        </w:rPr>
        <w:t xml:space="preserve"> the Kootenai.</w:t>
      </w:r>
      <w:r w:rsidR="00CC170E">
        <w:rPr>
          <w:rStyle w:val="EndnoteReference"/>
          <w:rFonts w:ascii="Times New Roman" w:eastAsia="Lucida Sans Unicode" w:hAnsi="Times New Roman" w:cs="Times New Roman"/>
          <w:kern w:val="1"/>
          <w:sz w:val="24"/>
          <w:szCs w:val="24"/>
          <w:lang w:eastAsia="zh-CN"/>
        </w:rPr>
        <w:endnoteReference w:id="27"/>
      </w:r>
      <w:r>
        <w:rPr>
          <w:rFonts w:ascii="Times New Roman" w:eastAsia="Lucida Sans Unicode" w:hAnsi="Times New Roman" w:cs="Times New Roman"/>
          <w:kern w:val="1"/>
          <w:sz w:val="24"/>
          <w:szCs w:val="24"/>
          <w:lang w:eastAsia="zh-CN"/>
        </w:rPr>
        <w:t xml:space="preserve">  The following summer work on the homes began</w:t>
      </w:r>
      <w:r w:rsidR="00CA059E">
        <w:rPr>
          <w:rFonts w:ascii="Times New Roman" w:eastAsia="Lucida Sans Unicode" w:hAnsi="Times New Roman" w:cs="Times New Roman"/>
          <w:kern w:val="1"/>
          <w:sz w:val="24"/>
          <w:szCs w:val="24"/>
          <w:lang w:eastAsia="zh-CN"/>
        </w:rPr>
        <w:t>. O</w:t>
      </w:r>
      <w:r>
        <w:rPr>
          <w:rFonts w:ascii="Times New Roman" w:eastAsia="Lucida Sans Unicode" w:hAnsi="Times New Roman" w:cs="Times New Roman"/>
          <w:kern w:val="1"/>
          <w:sz w:val="24"/>
          <w:szCs w:val="24"/>
          <w:lang w:eastAsia="zh-CN"/>
        </w:rPr>
        <w:t xml:space="preserve">n 2 July </w:t>
      </w:r>
      <w:r w:rsidRPr="00115FE8">
        <w:rPr>
          <w:rFonts w:ascii="Times New Roman" w:eastAsia="Lucida Sans Unicode" w:hAnsi="Times New Roman" w:cs="Times New Roman"/>
          <w:noProof/>
          <w:kern w:val="1"/>
          <w:sz w:val="24"/>
          <w:szCs w:val="24"/>
          <w:lang w:eastAsia="zh-CN"/>
        </w:rPr>
        <w:t>1931</w:t>
      </w:r>
      <w:r w:rsidR="00115FE8">
        <w:rPr>
          <w:rFonts w:ascii="Times New Roman" w:eastAsia="Lucida Sans Unicode" w:hAnsi="Times New Roman" w:cs="Times New Roman"/>
          <w:noProof/>
          <w:kern w:val="1"/>
          <w:sz w:val="24"/>
          <w:szCs w:val="24"/>
          <w:lang w:eastAsia="zh-CN"/>
        </w:rPr>
        <w:t>,</w:t>
      </w:r>
      <w:r w:rsidR="00CA059E">
        <w:rPr>
          <w:rFonts w:ascii="Times New Roman" w:eastAsia="Lucida Sans Unicode" w:hAnsi="Times New Roman" w:cs="Times New Roman"/>
          <w:kern w:val="1"/>
          <w:sz w:val="24"/>
          <w:szCs w:val="24"/>
          <w:lang w:eastAsia="zh-CN"/>
        </w:rPr>
        <w:t xml:space="preserve"> the Kootenai were asked to leave their current accommodation to allow for the construction of 18 new houses. </w:t>
      </w:r>
      <w:r w:rsidR="00E1796E" w:rsidRPr="00E1796E">
        <w:rPr>
          <w:rFonts w:ascii="Times New Roman" w:eastAsia="Lucida Sans Unicode" w:hAnsi="Times New Roman" w:cs="Times New Roman"/>
          <w:kern w:val="1"/>
          <w:sz w:val="24"/>
          <w:szCs w:val="24"/>
          <w:lang w:eastAsia="zh-CN"/>
        </w:rPr>
        <w:t xml:space="preserve">The condition of the old houses </w:t>
      </w:r>
      <w:r w:rsidR="00374646">
        <w:rPr>
          <w:rFonts w:ascii="Times New Roman" w:eastAsia="Lucida Sans Unicode" w:hAnsi="Times New Roman" w:cs="Times New Roman"/>
          <w:kern w:val="1"/>
          <w:sz w:val="24"/>
          <w:szCs w:val="24"/>
          <w:lang w:eastAsia="zh-CN"/>
        </w:rPr>
        <w:t>was such that</w:t>
      </w:r>
      <w:r w:rsidR="0048584F">
        <w:rPr>
          <w:rFonts w:ascii="Times New Roman" w:eastAsia="Lucida Sans Unicode" w:hAnsi="Times New Roman" w:cs="Times New Roman"/>
          <w:kern w:val="1"/>
          <w:sz w:val="24"/>
          <w:szCs w:val="24"/>
          <w:lang w:eastAsia="zh-CN"/>
        </w:rPr>
        <w:t xml:space="preserve"> </w:t>
      </w:r>
      <w:r w:rsidR="00705EBA">
        <w:rPr>
          <w:rFonts w:ascii="Times New Roman" w:eastAsia="Lucida Sans Unicode" w:hAnsi="Times New Roman" w:cs="Times New Roman"/>
          <w:kern w:val="1"/>
          <w:sz w:val="24"/>
          <w:szCs w:val="24"/>
          <w:lang w:eastAsia="zh-CN"/>
        </w:rPr>
        <w:t>“</w:t>
      </w:r>
      <w:r w:rsidR="00E1796E" w:rsidRPr="00E1796E">
        <w:rPr>
          <w:rFonts w:ascii="Times New Roman" w:eastAsia="Lucida Sans Unicode" w:hAnsi="Times New Roman" w:cs="Times New Roman"/>
          <w:kern w:val="1"/>
          <w:sz w:val="24"/>
          <w:szCs w:val="24"/>
          <w:lang w:eastAsia="zh-CN"/>
        </w:rPr>
        <w:t xml:space="preserve">the old houses and other buildings were burnt rather than torn </w:t>
      </w:r>
      <w:r w:rsidR="00E1796E" w:rsidRPr="00185881">
        <w:rPr>
          <w:rFonts w:ascii="Times New Roman" w:eastAsia="Lucida Sans Unicode" w:hAnsi="Times New Roman" w:cs="Times New Roman"/>
          <w:noProof/>
          <w:kern w:val="1"/>
          <w:sz w:val="24"/>
          <w:szCs w:val="24"/>
          <w:lang w:eastAsia="zh-CN"/>
        </w:rPr>
        <w:t>down</w:t>
      </w:r>
      <w:r w:rsidR="00E1796E" w:rsidRPr="00E1796E">
        <w:rPr>
          <w:rFonts w:ascii="Times New Roman" w:eastAsia="Lucida Sans Unicode" w:hAnsi="Times New Roman" w:cs="Times New Roman"/>
          <w:kern w:val="1"/>
          <w:sz w:val="24"/>
          <w:szCs w:val="24"/>
          <w:lang w:eastAsia="zh-CN"/>
        </w:rPr>
        <w:t xml:space="preserve"> and/or moved.</w:t>
      </w:r>
      <w:r w:rsidR="00705EBA">
        <w:rPr>
          <w:rFonts w:ascii="Times New Roman" w:eastAsia="Lucida Sans Unicode" w:hAnsi="Times New Roman" w:cs="Times New Roman"/>
          <w:kern w:val="1"/>
          <w:sz w:val="24"/>
          <w:szCs w:val="24"/>
          <w:lang w:eastAsia="zh-CN"/>
        </w:rPr>
        <w:t>”</w:t>
      </w:r>
      <w:r w:rsidR="0048584F">
        <w:rPr>
          <w:rStyle w:val="EndnoteReference"/>
          <w:rFonts w:ascii="Times New Roman" w:eastAsia="Lucida Sans Unicode" w:hAnsi="Times New Roman" w:cs="Times New Roman"/>
          <w:kern w:val="1"/>
          <w:sz w:val="24"/>
          <w:szCs w:val="24"/>
          <w:lang w:eastAsia="zh-CN"/>
        </w:rPr>
        <w:endnoteReference w:id="28"/>
      </w:r>
      <w:r w:rsidR="00E1796E" w:rsidRPr="00E1796E">
        <w:rPr>
          <w:rFonts w:ascii="Times New Roman" w:eastAsia="Lucida Sans Unicode" w:hAnsi="Times New Roman" w:cs="Times New Roman"/>
          <w:kern w:val="1"/>
          <w:sz w:val="24"/>
          <w:szCs w:val="24"/>
          <w:lang w:eastAsia="zh-CN"/>
        </w:rPr>
        <w:t xml:space="preserve"> </w:t>
      </w:r>
      <w:r w:rsidR="00CA059E" w:rsidRPr="00185881">
        <w:rPr>
          <w:rFonts w:ascii="Times New Roman" w:eastAsia="Lucida Sans Unicode" w:hAnsi="Times New Roman" w:cs="Times New Roman"/>
          <w:noProof/>
          <w:kern w:val="1"/>
          <w:sz w:val="24"/>
          <w:szCs w:val="24"/>
          <w:lang w:eastAsia="zh-CN"/>
        </w:rPr>
        <w:t>Once completed Chief Isadore</w:t>
      </w:r>
      <w:r w:rsidR="00E67B48" w:rsidRPr="00185881">
        <w:rPr>
          <w:rFonts w:ascii="Times New Roman" w:eastAsia="Lucida Sans Unicode" w:hAnsi="Times New Roman" w:cs="Times New Roman"/>
          <w:noProof/>
          <w:kern w:val="1"/>
          <w:sz w:val="24"/>
          <w:szCs w:val="24"/>
          <w:lang w:eastAsia="zh-CN"/>
        </w:rPr>
        <w:t xml:space="preserve"> (Kootenai) </w:t>
      </w:r>
      <w:r w:rsidR="00CA059E" w:rsidRPr="00185881">
        <w:rPr>
          <w:rFonts w:ascii="Times New Roman" w:eastAsia="Lucida Sans Unicode" w:hAnsi="Times New Roman" w:cs="Times New Roman"/>
          <w:noProof/>
          <w:kern w:val="1"/>
          <w:sz w:val="24"/>
          <w:szCs w:val="24"/>
          <w:lang w:eastAsia="zh-CN"/>
        </w:rPr>
        <w:t>assigned the houses and the following</w:t>
      </w:r>
      <w:r w:rsidR="00E67B48" w:rsidRPr="00185881">
        <w:rPr>
          <w:rFonts w:ascii="Times New Roman" w:eastAsia="Lucida Sans Unicode" w:hAnsi="Times New Roman" w:cs="Times New Roman"/>
          <w:noProof/>
          <w:kern w:val="1"/>
          <w:sz w:val="24"/>
          <w:szCs w:val="24"/>
          <w:lang w:eastAsia="zh-CN"/>
        </w:rPr>
        <w:t xml:space="preserve"> tribal </w:t>
      </w:r>
      <w:r w:rsidR="00CA059E" w:rsidRPr="00185881">
        <w:rPr>
          <w:rFonts w:ascii="Times New Roman" w:eastAsia="Lucida Sans Unicode" w:hAnsi="Times New Roman" w:cs="Times New Roman"/>
          <w:noProof/>
          <w:kern w:val="1"/>
          <w:sz w:val="24"/>
          <w:szCs w:val="24"/>
          <w:lang w:eastAsia="zh-CN"/>
        </w:rPr>
        <w:t>member</w:t>
      </w:r>
      <w:r w:rsidR="00E1796E" w:rsidRPr="00185881">
        <w:rPr>
          <w:rFonts w:ascii="Times New Roman" w:eastAsia="Lucida Sans Unicode" w:hAnsi="Times New Roman" w:cs="Times New Roman"/>
          <w:noProof/>
          <w:kern w:val="1"/>
          <w:sz w:val="24"/>
          <w:szCs w:val="24"/>
          <w:lang w:eastAsia="zh-CN"/>
        </w:rPr>
        <w:t>s</w:t>
      </w:r>
      <w:r w:rsidR="00CA059E" w:rsidRPr="00185881">
        <w:rPr>
          <w:rFonts w:ascii="Times New Roman" w:eastAsia="Lucida Sans Unicode" w:hAnsi="Times New Roman" w:cs="Times New Roman"/>
          <w:noProof/>
          <w:kern w:val="1"/>
          <w:sz w:val="24"/>
          <w:szCs w:val="24"/>
          <w:lang w:eastAsia="zh-CN"/>
        </w:rPr>
        <w:t xml:space="preserve"> received new homes</w:t>
      </w:r>
      <w:r w:rsidRPr="00185881">
        <w:rPr>
          <w:rFonts w:ascii="Times New Roman" w:eastAsia="Lucida Sans Unicode" w:hAnsi="Times New Roman" w:cs="Times New Roman"/>
          <w:noProof/>
          <w:kern w:val="1"/>
          <w:sz w:val="24"/>
          <w:szCs w:val="24"/>
          <w:lang w:eastAsia="zh-CN"/>
        </w:rPr>
        <w:t>: Justina Chicqui, Polly Pierre New, Theresa David, Louis Adams, Simon Francis, Mary Little Sam, Eneas Abraham, Joseph Meshall Temo, Chief David Stanislaus Bighead, Alexander Kannaka, Saul Chicqui, Osay Joseph, Lucy Pierre Stanish, David Luke Sam, Francis Adams, and Narcisse Chidqui Isadore.</w:t>
      </w:r>
      <w:r w:rsidR="00CA059E">
        <w:rPr>
          <w:rStyle w:val="EndnoteReference"/>
          <w:rFonts w:ascii="Times New Roman" w:eastAsia="Lucida Sans Unicode" w:hAnsi="Times New Roman" w:cs="Times New Roman"/>
          <w:kern w:val="1"/>
          <w:sz w:val="24"/>
          <w:szCs w:val="24"/>
          <w:lang w:eastAsia="zh-CN"/>
        </w:rPr>
        <w:endnoteReference w:id="29"/>
      </w:r>
      <w:r w:rsidR="00CA059E">
        <w:rPr>
          <w:rFonts w:ascii="Times New Roman" w:eastAsia="Lucida Sans Unicode" w:hAnsi="Times New Roman" w:cs="Times New Roman"/>
          <w:kern w:val="1"/>
          <w:sz w:val="24"/>
          <w:szCs w:val="24"/>
          <w:lang w:eastAsia="zh-CN"/>
        </w:rPr>
        <w:t xml:space="preserve"> </w:t>
      </w:r>
      <w:r w:rsidR="00B722F3" w:rsidRPr="00B722F3">
        <w:rPr>
          <w:rFonts w:ascii="Times New Roman" w:eastAsia="Lucida Sans Unicode" w:hAnsi="Times New Roman" w:cs="Times New Roman"/>
          <w:noProof/>
          <w:kern w:val="1"/>
          <w:sz w:val="24"/>
          <w:szCs w:val="24"/>
          <w:lang w:eastAsia="zh-CN"/>
        </w:rPr>
        <w:t>T</w:t>
      </w:r>
      <w:r w:rsidR="00CA059E" w:rsidRPr="00B722F3">
        <w:rPr>
          <w:rFonts w:ascii="Times New Roman" w:eastAsia="Lucida Sans Unicode" w:hAnsi="Times New Roman" w:cs="Times New Roman"/>
          <w:noProof/>
          <w:kern w:val="1"/>
          <w:sz w:val="24"/>
          <w:szCs w:val="24"/>
          <w:lang w:eastAsia="zh-CN"/>
        </w:rPr>
        <w:t>he tribe created a committee to see to the upkeep and maintenance of the homes</w:t>
      </w:r>
      <w:r w:rsidR="00B722F3">
        <w:rPr>
          <w:rFonts w:ascii="Times New Roman" w:eastAsia="Lucida Sans Unicode" w:hAnsi="Times New Roman" w:cs="Times New Roman"/>
          <w:noProof/>
          <w:kern w:val="1"/>
          <w:sz w:val="24"/>
          <w:szCs w:val="24"/>
          <w:lang w:eastAsia="zh-CN"/>
        </w:rPr>
        <w:t>. However,</w:t>
      </w:r>
      <w:r w:rsidR="00CA059E" w:rsidRPr="00B722F3">
        <w:rPr>
          <w:rFonts w:ascii="Times New Roman" w:eastAsia="Lucida Sans Unicode" w:hAnsi="Times New Roman" w:cs="Times New Roman"/>
          <w:noProof/>
          <w:kern w:val="1"/>
          <w:sz w:val="24"/>
          <w:szCs w:val="24"/>
          <w:lang w:eastAsia="zh-CN"/>
        </w:rPr>
        <w:t xml:space="preserve"> lack of funds meant that the committee was unable to attend to the homes and eventually</w:t>
      </w:r>
      <w:r w:rsidRPr="00B722F3">
        <w:rPr>
          <w:rFonts w:ascii="Times New Roman" w:eastAsia="Lucida Sans Unicode" w:hAnsi="Times New Roman" w:cs="Times New Roman"/>
          <w:noProof/>
          <w:kern w:val="1"/>
          <w:sz w:val="24"/>
          <w:szCs w:val="24"/>
          <w:lang w:eastAsia="zh-CN"/>
        </w:rPr>
        <w:t xml:space="preserve"> </w:t>
      </w:r>
      <w:r w:rsidR="00705EBA">
        <w:rPr>
          <w:rFonts w:ascii="Times New Roman" w:eastAsia="Lucida Sans Unicode" w:hAnsi="Times New Roman" w:cs="Times New Roman"/>
          <w:noProof/>
          <w:kern w:val="1"/>
          <w:sz w:val="24"/>
          <w:szCs w:val="24"/>
          <w:lang w:eastAsia="zh-CN"/>
        </w:rPr>
        <w:t>“</w:t>
      </w:r>
      <w:r w:rsidRPr="00B722F3">
        <w:rPr>
          <w:rFonts w:ascii="Times New Roman" w:eastAsia="Lucida Sans Unicode" w:hAnsi="Times New Roman" w:cs="Times New Roman"/>
          <w:noProof/>
          <w:kern w:val="1"/>
          <w:sz w:val="24"/>
          <w:szCs w:val="24"/>
          <w:lang w:eastAsia="zh-CN"/>
        </w:rPr>
        <w:t>all but two were torn down by the Kootenai Tribal Council as they became vacant and unsafe for further use</w:t>
      </w:r>
      <w:r w:rsidR="00CA059E" w:rsidRPr="00B722F3">
        <w:rPr>
          <w:rFonts w:ascii="Times New Roman" w:eastAsia="Lucida Sans Unicode" w:hAnsi="Times New Roman" w:cs="Times New Roman"/>
          <w:noProof/>
          <w:kern w:val="1"/>
          <w:sz w:val="24"/>
          <w:szCs w:val="24"/>
          <w:lang w:eastAsia="zh-CN"/>
        </w:rPr>
        <w:t>.</w:t>
      </w:r>
      <w:r w:rsidR="00705EBA">
        <w:rPr>
          <w:rFonts w:ascii="Times New Roman" w:eastAsia="Lucida Sans Unicode" w:hAnsi="Times New Roman" w:cs="Times New Roman"/>
          <w:noProof/>
          <w:kern w:val="1"/>
          <w:sz w:val="24"/>
          <w:szCs w:val="24"/>
          <w:lang w:eastAsia="zh-CN"/>
        </w:rPr>
        <w:t>”</w:t>
      </w:r>
      <w:r w:rsidR="00CA059E">
        <w:rPr>
          <w:rStyle w:val="EndnoteReference"/>
          <w:rFonts w:ascii="Times New Roman" w:eastAsia="Lucida Sans Unicode" w:hAnsi="Times New Roman" w:cs="Times New Roman"/>
          <w:kern w:val="1"/>
          <w:sz w:val="24"/>
          <w:szCs w:val="24"/>
          <w:lang w:eastAsia="zh-CN"/>
        </w:rPr>
        <w:endnoteReference w:id="30"/>
      </w:r>
      <w:r w:rsidR="00CA059E">
        <w:rPr>
          <w:rFonts w:ascii="Times New Roman" w:eastAsia="Lucida Sans Unicode" w:hAnsi="Times New Roman" w:cs="Times New Roman"/>
          <w:kern w:val="1"/>
          <w:sz w:val="24"/>
          <w:szCs w:val="24"/>
          <w:lang w:eastAsia="zh-CN"/>
        </w:rPr>
        <w:t xml:space="preserve"> </w:t>
      </w:r>
      <w:r w:rsidR="00536495">
        <w:rPr>
          <w:rFonts w:ascii="Times New Roman" w:eastAsia="Lucida Sans Unicode" w:hAnsi="Times New Roman" w:cs="Times New Roman"/>
          <w:kern w:val="1"/>
          <w:sz w:val="24"/>
          <w:szCs w:val="24"/>
          <w:lang w:eastAsia="zh-CN"/>
        </w:rPr>
        <w:t>It was not until after the war, 44 years later, that additional funds became available for</w:t>
      </w:r>
      <w:r w:rsidR="00CA059E">
        <w:rPr>
          <w:rFonts w:ascii="Times New Roman" w:eastAsia="Lucida Sans Unicode" w:hAnsi="Times New Roman" w:cs="Times New Roman"/>
          <w:kern w:val="1"/>
          <w:sz w:val="24"/>
          <w:szCs w:val="24"/>
          <w:lang w:eastAsia="zh-CN"/>
        </w:rPr>
        <w:t xml:space="preserve"> housing</w:t>
      </w:r>
      <w:r w:rsidR="00536495">
        <w:rPr>
          <w:rFonts w:ascii="Times New Roman" w:eastAsia="Lucida Sans Unicode" w:hAnsi="Times New Roman" w:cs="Times New Roman"/>
          <w:kern w:val="1"/>
          <w:sz w:val="24"/>
          <w:szCs w:val="24"/>
          <w:lang w:eastAsia="zh-CN"/>
        </w:rPr>
        <w:t>.</w:t>
      </w:r>
    </w:p>
    <w:p w14:paraId="642DB3E4" w14:textId="59E1068C" w:rsidR="00DD007D" w:rsidRDefault="001F3A89" w:rsidP="00A81995">
      <w:pPr>
        <w:widowControl w:val="0"/>
        <w:spacing w:after="0" w:line="360" w:lineRule="auto"/>
        <w:ind w:firstLine="720"/>
        <w:jc w:val="both"/>
        <w:rPr>
          <w:rFonts w:ascii="Times New Roman" w:eastAsia="Lucida Sans Unicode" w:hAnsi="Times New Roman" w:cs="Times New Roman"/>
          <w:kern w:val="1"/>
          <w:sz w:val="24"/>
          <w:szCs w:val="24"/>
          <w:lang w:eastAsia="zh-CN"/>
        </w:rPr>
      </w:pPr>
      <w:r>
        <w:rPr>
          <w:rFonts w:ascii="Times New Roman" w:eastAsia="Lucida Sans Unicode" w:hAnsi="Times New Roman" w:cs="Times New Roman"/>
          <w:kern w:val="1"/>
          <w:sz w:val="24"/>
          <w:szCs w:val="24"/>
          <w:lang w:eastAsia="zh-CN"/>
        </w:rPr>
        <w:t>The t</w:t>
      </w:r>
      <w:r w:rsidR="00D829FC">
        <w:rPr>
          <w:rFonts w:ascii="Times New Roman" w:eastAsia="Lucida Sans Unicode" w:hAnsi="Times New Roman" w:cs="Times New Roman"/>
          <w:kern w:val="1"/>
          <w:sz w:val="24"/>
          <w:szCs w:val="24"/>
          <w:lang w:eastAsia="zh-CN"/>
        </w:rPr>
        <w:t xml:space="preserve">ribe </w:t>
      </w:r>
      <w:r w:rsidR="00D829FC" w:rsidRPr="00B722F3">
        <w:rPr>
          <w:rFonts w:ascii="Times New Roman" w:eastAsia="Lucida Sans Unicode" w:hAnsi="Times New Roman" w:cs="Times New Roman"/>
          <w:noProof/>
          <w:kern w:val="1"/>
          <w:sz w:val="24"/>
          <w:szCs w:val="24"/>
          <w:lang w:eastAsia="zh-CN"/>
        </w:rPr>
        <w:t>was</w:t>
      </w:r>
      <w:r w:rsidR="00B722F3">
        <w:rPr>
          <w:rFonts w:ascii="Times New Roman" w:eastAsia="Lucida Sans Unicode" w:hAnsi="Times New Roman" w:cs="Times New Roman"/>
          <w:noProof/>
          <w:kern w:val="1"/>
          <w:sz w:val="24"/>
          <w:szCs w:val="24"/>
          <w:lang w:eastAsia="zh-CN"/>
        </w:rPr>
        <w:t>, fortunately,</w:t>
      </w:r>
      <w:r w:rsidR="00D829FC">
        <w:rPr>
          <w:rFonts w:ascii="Times New Roman" w:eastAsia="Lucida Sans Unicode" w:hAnsi="Times New Roman" w:cs="Times New Roman"/>
          <w:kern w:val="1"/>
          <w:sz w:val="24"/>
          <w:szCs w:val="24"/>
          <w:lang w:eastAsia="zh-CN"/>
        </w:rPr>
        <w:t xml:space="preserve"> unaffected by the </w:t>
      </w:r>
      <w:r>
        <w:rPr>
          <w:rFonts w:ascii="Times New Roman" w:eastAsia="Lucida Sans Unicode" w:hAnsi="Times New Roman" w:cs="Times New Roman"/>
          <w:kern w:val="1"/>
          <w:sz w:val="24"/>
          <w:szCs w:val="24"/>
          <w:lang w:eastAsia="zh-CN"/>
        </w:rPr>
        <w:t>p</w:t>
      </w:r>
      <w:r w:rsidR="00D829FC">
        <w:rPr>
          <w:rFonts w:ascii="Times New Roman" w:eastAsia="Lucida Sans Unicode" w:hAnsi="Times New Roman" w:cs="Times New Roman"/>
          <w:kern w:val="1"/>
          <w:sz w:val="24"/>
          <w:szCs w:val="24"/>
          <w:lang w:eastAsia="zh-CN"/>
        </w:rPr>
        <w:t>olicy</w:t>
      </w:r>
      <w:r>
        <w:rPr>
          <w:rFonts w:ascii="Times New Roman" w:eastAsia="Lucida Sans Unicode" w:hAnsi="Times New Roman" w:cs="Times New Roman"/>
          <w:kern w:val="1"/>
          <w:sz w:val="24"/>
          <w:szCs w:val="24"/>
          <w:lang w:eastAsia="zh-CN"/>
        </w:rPr>
        <w:t xml:space="preserve"> of termination</w:t>
      </w:r>
      <w:r w:rsidR="00D829FC">
        <w:rPr>
          <w:rFonts w:ascii="Times New Roman" w:eastAsia="Lucida Sans Unicode" w:hAnsi="Times New Roman" w:cs="Times New Roman"/>
          <w:kern w:val="1"/>
          <w:sz w:val="24"/>
          <w:szCs w:val="24"/>
          <w:lang w:eastAsia="zh-CN"/>
        </w:rPr>
        <w:t xml:space="preserve"> during the 1950s</w:t>
      </w:r>
      <w:r w:rsidR="00B907EF">
        <w:rPr>
          <w:rFonts w:ascii="Times New Roman" w:eastAsia="Lucida Sans Unicode" w:hAnsi="Times New Roman" w:cs="Times New Roman"/>
          <w:kern w:val="1"/>
          <w:sz w:val="24"/>
          <w:szCs w:val="24"/>
          <w:lang w:eastAsia="zh-CN"/>
        </w:rPr>
        <w:t>. The termination policy</w:t>
      </w:r>
      <w:r w:rsidR="00DD007D">
        <w:rPr>
          <w:rFonts w:ascii="Times New Roman" w:eastAsia="Lucida Sans Unicode" w:hAnsi="Times New Roman" w:cs="Times New Roman"/>
          <w:kern w:val="1"/>
          <w:sz w:val="24"/>
          <w:szCs w:val="24"/>
          <w:lang w:eastAsia="zh-CN"/>
        </w:rPr>
        <w:t xml:space="preserve"> stripped several </w:t>
      </w:r>
      <w:r w:rsidR="00E67B48">
        <w:rPr>
          <w:rFonts w:ascii="Times New Roman" w:eastAsia="Lucida Sans Unicode" w:hAnsi="Times New Roman" w:cs="Times New Roman"/>
          <w:kern w:val="1"/>
          <w:sz w:val="24"/>
          <w:szCs w:val="24"/>
          <w:lang w:eastAsia="zh-CN"/>
        </w:rPr>
        <w:t xml:space="preserve">other </w:t>
      </w:r>
      <w:r w:rsidR="00DD007D">
        <w:rPr>
          <w:rFonts w:ascii="Times New Roman" w:eastAsia="Lucida Sans Unicode" w:hAnsi="Times New Roman" w:cs="Times New Roman"/>
          <w:kern w:val="1"/>
          <w:sz w:val="24"/>
          <w:szCs w:val="24"/>
          <w:lang w:eastAsia="zh-CN"/>
        </w:rPr>
        <w:t xml:space="preserve">tribes of their reservation in a misguided and floored policy designed to integrate tribal members into the broader </w:t>
      </w:r>
      <w:r w:rsidR="00A9352A">
        <w:rPr>
          <w:rFonts w:ascii="Times New Roman" w:eastAsia="Lucida Sans Unicode" w:hAnsi="Times New Roman" w:cs="Times New Roman"/>
          <w:kern w:val="1"/>
          <w:sz w:val="24"/>
          <w:szCs w:val="24"/>
          <w:lang w:eastAsia="zh-CN"/>
        </w:rPr>
        <w:t xml:space="preserve">white American </w:t>
      </w:r>
      <w:r w:rsidR="00DD007D">
        <w:rPr>
          <w:rFonts w:ascii="Times New Roman" w:eastAsia="Lucida Sans Unicode" w:hAnsi="Times New Roman" w:cs="Times New Roman"/>
          <w:kern w:val="1"/>
          <w:sz w:val="24"/>
          <w:szCs w:val="24"/>
          <w:lang w:eastAsia="zh-CN"/>
        </w:rPr>
        <w:t>community. Avoiding the possibility of termination was</w:t>
      </w:r>
      <w:r w:rsidR="00427BE3">
        <w:rPr>
          <w:rFonts w:ascii="Times New Roman" w:eastAsia="Lucida Sans Unicode" w:hAnsi="Times New Roman" w:cs="Times New Roman"/>
          <w:kern w:val="1"/>
          <w:sz w:val="24"/>
          <w:szCs w:val="24"/>
          <w:lang w:eastAsia="zh-CN"/>
        </w:rPr>
        <w:t xml:space="preserve"> </w:t>
      </w:r>
      <w:r w:rsidR="00DD007D">
        <w:rPr>
          <w:rFonts w:ascii="Times New Roman" w:eastAsia="Lucida Sans Unicode" w:hAnsi="Times New Roman" w:cs="Times New Roman"/>
          <w:kern w:val="1"/>
          <w:sz w:val="24"/>
          <w:szCs w:val="24"/>
          <w:lang w:eastAsia="zh-CN"/>
        </w:rPr>
        <w:t>conceivably</w:t>
      </w:r>
      <w:r w:rsidR="00427BE3">
        <w:rPr>
          <w:rFonts w:ascii="Times New Roman" w:eastAsia="Lucida Sans Unicode" w:hAnsi="Times New Roman" w:cs="Times New Roman"/>
          <w:kern w:val="1"/>
          <w:sz w:val="24"/>
          <w:szCs w:val="24"/>
          <w:lang w:eastAsia="zh-CN"/>
        </w:rPr>
        <w:t xml:space="preserve"> the only benefit </w:t>
      </w:r>
      <w:r w:rsidR="00A26C19">
        <w:rPr>
          <w:rFonts w:ascii="Times New Roman" w:eastAsia="Lucida Sans Unicode" w:hAnsi="Times New Roman" w:cs="Times New Roman"/>
          <w:kern w:val="1"/>
          <w:sz w:val="24"/>
          <w:szCs w:val="24"/>
          <w:lang w:eastAsia="zh-CN"/>
        </w:rPr>
        <w:t xml:space="preserve">for the Kootenai </w:t>
      </w:r>
      <w:r w:rsidR="00427BE3">
        <w:rPr>
          <w:rFonts w:ascii="Times New Roman" w:eastAsia="Lucida Sans Unicode" w:hAnsi="Times New Roman" w:cs="Times New Roman"/>
          <w:kern w:val="1"/>
          <w:sz w:val="24"/>
          <w:szCs w:val="24"/>
          <w:lang w:eastAsia="zh-CN"/>
        </w:rPr>
        <w:t>of not being seen to hold a reservation during the twentieth century</w:t>
      </w:r>
      <w:r w:rsidR="00A26C19">
        <w:rPr>
          <w:rFonts w:ascii="Times New Roman" w:eastAsia="Lucida Sans Unicode" w:hAnsi="Times New Roman" w:cs="Times New Roman"/>
          <w:kern w:val="1"/>
          <w:sz w:val="24"/>
          <w:szCs w:val="24"/>
          <w:lang w:eastAsia="zh-CN"/>
        </w:rPr>
        <w:t>!</w:t>
      </w:r>
      <w:r w:rsidR="00D829FC">
        <w:rPr>
          <w:rFonts w:ascii="Times New Roman" w:eastAsia="Lucida Sans Unicode" w:hAnsi="Times New Roman" w:cs="Times New Roman"/>
          <w:kern w:val="1"/>
          <w:sz w:val="24"/>
          <w:szCs w:val="24"/>
          <w:lang w:eastAsia="zh-CN"/>
        </w:rPr>
        <w:t xml:space="preserve"> </w:t>
      </w:r>
    </w:p>
    <w:p w14:paraId="12594133" w14:textId="77983DF2" w:rsidR="002940A2" w:rsidRPr="002940A2" w:rsidRDefault="001F3A89" w:rsidP="00A81995">
      <w:pPr>
        <w:widowControl w:val="0"/>
        <w:spacing w:after="0" w:line="360" w:lineRule="auto"/>
        <w:ind w:firstLine="720"/>
        <w:jc w:val="both"/>
        <w:rPr>
          <w:rFonts w:ascii="Times New Roman" w:eastAsia="Lucida Sans Unicode" w:hAnsi="Times New Roman" w:cs="Times New Roman"/>
          <w:kern w:val="1"/>
          <w:sz w:val="24"/>
          <w:szCs w:val="24"/>
          <w:lang w:eastAsia="zh-CN"/>
        </w:rPr>
      </w:pPr>
      <w:r>
        <w:rPr>
          <w:rFonts w:ascii="Times New Roman" w:eastAsia="Lucida Sans Unicode" w:hAnsi="Times New Roman" w:cs="Times New Roman"/>
          <w:kern w:val="1"/>
          <w:sz w:val="24"/>
          <w:szCs w:val="24"/>
          <w:lang w:eastAsia="zh-CN"/>
        </w:rPr>
        <w:t>The next major interaction the Kootenai had with the government occurred</w:t>
      </w:r>
      <w:r w:rsidR="00E1796E">
        <w:rPr>
          <w:rFonts w:ascii="Times New Roman" w:eastAsia="Lucida Sans Unicode" w:hAnsi="Times New Roman" w:cs="Times New Roman"/>
          <w:kern w:val="1"/>
          <w:sz w:val="24"/>
          <w:szCs w:val="24"/>
          <w:lang w:eastAsia="zh-CN"/>
        </w:rPr>
        <w:t xml:space="preserve"> during the 1950s as</w:t>
      </w:r>
      <w:r w:rsidR="00D829FC">
        <w:rPr>
          <w:rFonts w:ascii="Times New Roman" w:eastAsia="Lucida Sans Unicode" w:hAnsi="Times New Roman" w:cs="Times New Roman"/>
          <w:kern w:val="1"/>
          <w:sz w:val="24"/>
          <w:szCs w:val="24"/>
          <w:lang w:eastAsia="zh-CN"/>
        </w:rPr>
        <w:t xml:space="preserve"> they </w:t>
      </w:r>
      <w:r w:rsidR="00E1796E">
        <w:rPr>
          <w:rFonts w:ascii="Times New Roman" w:eastAsia="Lucida Sans Unicode" w:hAnsi="Times New Roman" w:cs="Times New Roman"/>
          <w:kern w:val="1"/>
          <w:sz w:val="24"/>
          <w:szCs w:val="24"/>
          <w:lang w:eastAsia="zh-CN"/>
        </w:rPr>
        <w:t>mad</w:t>
      </w:r>
      <w:r w:rsidR="00D829FC">
        <w:rPr>
          <w:rFonts w:ascii="Times New Roman" w:eastAsia="Lucida Sans Unicode" w:hAnsi="Times New Roman" w:cs="Times New Roman"/>
          <w:kern w:val="1"/>
          <w:sz w:val="24"/>
          <w:szCs w:val="24"/>
          <w:lang w:eastAsia="zh-CN"/>
        </w:rPr>
        <w:t>e a claim under the Indian Claims Commission</w:t>
      </w:r>
      <w:r w:rsidR="0048584F">
        <w:rPr>
          <w:rFonts w:ascii="Times New Roman" w:eastAsia="Lucida Sans Unicode" w:hAnsi="Times New Roman" w:cs="Times New Roman"/>
          <w:kern w:val="1"/>
          <w:sz w:val="24"/>
          <w:szCs w:val="24"/>
          <w:lang w:eastAsia="zh-CN"/>
        </w:rPr>
        <w:t xml:space="preserve"> (ICC)</w:t>
      </w:r>
      <w:r w:rsidR="00D829FC">
        <w:rPr>
          <w:rFonts w:ascii="Times New Roman" w:eastAsia="Lucida Sans Unicode" w:hAnsi="Times New Roman" w:cs="Times New Roman"/>
          <w:kern w:val="1"/>
          <w:sz w:val="24"/>
          <w:szCs w:val="24"/>
          <w:lang w:eastAsia="zh-CN"/>
        </w:rPr>
        <w:t>.</w:t>
      </w:r>
      <w:r>
        <w:rPr>
          <w:rFonts w:ascii="Times New Roman" w:eastAsia="Lucida Sans Unicode" w:hAnsi="Times New Roman" w:cs="Times New Roman"/>
          <w:kern w:val="1"/>
          <w:sz w:val="24"/>
          <w:szCs w:val="24"/>
          <w:lang w:eastAsia="zh-CN"/>
        </w:rPr>
        <w:t xml:space="preserve"> </w:t>
      </w:r>
      <w:r w:rsidR="00B51BF1">
        <w:rPr>
          <w:rFonts w:ascii="Times New Roman" w:eastAsia="Lucida Sans Unicode" w:hAnsi="Times New Roman" w:cs="Times New Roman"/>
          <w:kern w:val="1"/>
          <w:sz w:val="24"/>
          <w:szCs w:val="24"/>
          <w:lang w:eastAsia="zh-CN"/>
        </w:rPr>
        <w:t xml:space="preserve"> </w:t>
      </w:r>
      <w:r w:rsidR="00A9352A">
        <w:rPr>
          <w:rFonts w:ascii="Times New Roman" w:eastAsia="Lucida Sans Unicode" w:hAnsi="Times New Roman" w:cs="Times New Roman"/>
          <w:kern w:val="1"/>
          <w:sz w:val="24"/>
          <w:szCs w:val="24"/>
          <w:lang w:eastAsia="zh-CN"/>
        </w:rPr>
        <w:t xml:space="preserve">The ICC was put in place to allow tribes to seek </w:t>
      </w:r>
      <w:r w:rsidR="00BF44B8">
        <w:rPr>
          <w:rFonts w:ascii="Times New Roman" w:eastAsia="Lucida Sans Unicode" w:hAnsi="Times New Roman" w:cs="Times New Roman"/>
          <w:kern w:val="1"/>
          <w:sz w:val="24"/>
          <w:szCs w:val="24"/>
          <w:lang w:eastAsia="zh-CN"/>
        </w:rPr>
        <w:t>remuneration</w:t>
      </w:r>
      <w:r w:rsidR="00A9352A">
        <w:rPr>
          <w:rFonts w:ascii="Times New Roman" w:eastAsia="Lucida Sans Unicode" w:hAnsi="Times New Roman" w:cs="Times New Roman"/>
          <w:kern w:val="1"/>
          <w:sz w:val="24"/>
          <w:szCs w:val="24"/>
          <w:lang w:eastAsia="zh-CN"/>
        </w:rPr>
        <w:t xml:space="preserve"> for </w:t>
      </w:r>
      <w:r w:rsidR="00BF44B8">
        <w:rPr>
          <w:rFonts w:ascii="Times New Roman" w:eastAsia="Lucida Sans Unicode" w:hAnsi="Times New Roman" w:cs="Times New Roman"/>
          <w:kern w:val="1"/>
          <w:sz w:val="24"/>
          <w:szCs w:val="24"/>
          <w:lang w:eastAsia="zh-CN"/>
        </w:rPr>
        <w:t xml:space="preserve">the failure of the US government in its relationship with Native </w:t>
      </w:r>
      <w:r w:rsidR="00536495">
        <w:rPr>
          <w:rFonts w:ascii="Times New Roman" w:eastAsia="Lucida Sans Unicode" w:hAnsi="Times New Roman" w:cs="Times New Roman"/>
          <w:kern w:val="1"/>
          <w:sz w:val="24"/>
          <w:szCs w:val="24"/>
          <w:lang w:eastAsia="zh-CN"/>
        </w:rPr>
        <w:t>Americans. T</w:t>
      </w:r>
      <w:r w:rsidR="00BF44B8">
        <w:rPr>
          <w:rFonts w:ascii="Times New Roman" w:eastAsia="Lucida Sans Unicode" w:hAnsi="Times New Roman" w:cs="Times New Roman"/>
          <w:kern w:val="1"/>
          <w:sz w:val="24"/>
          <w:szCs w:val="24"/>
          <w:lang w:eastAsia="zh-CN"/>
        </w:rPr>
        <w:t>reaty violations and lands lost through treaties, such as those Ste</w:t>
      </w:r>
      <w:r w:rsidR="00536495">
        <w:rPr>
          <w:rFonts w:ascii="Times New Roman" w:eastAsia="Lucida Sans Unicode" w:hAnsi="Times New Roman" w:cs="Times New Roman"/>
          <w:kern w:val="1"/>
          <w:sz w:val="24"/>
          <w:szCs w:val="24"/>
          <w:lang w:eastAsia="zh-CN"/>
        </w:rPr>
        <w:t>v</w:t>
      </w:r>
      <w:r w:rsidR="00BF44B8">
        <w:rPr>
          <w:rFonts w:ascii="Times New Roman" w:eastAsia="Lucida Sans Unicode" w:hAnsi="Times New Roman" w:cs="Times New Roman"/>
          <w:kern w:val="1"/>
          <w:sz w:val="24"/>
          <w:szCs w:val="24"/>
          <w:lang w:eastAsia="zh-CN"/>
        </w:rPr>
        <w:t>ens forced onto tribes in the northwest</w:t>
      </w:r>
      <w:r w:rsidR="00536495">
        <w:rPr>
          <w:rFonts w:ascii="Times New Roman" w:eastAsia="Lucida Sans Unicode" w:hAnsi="Times New Roman" w:cs="Times New Roman"/>
          <w:kern w:val="1"/>
          <w:sz w:val="24"/>
          <w:szCs w:val="24"/>
          <w:lang w:eastAsia="zh-CN"/>
        </w:rPr>
        <w:t>, could finally be addressed</w:t>
      </w:r>
      <w:r w:rsidR="00BF44B8">
        <w:rPr>
          <w:rFonts w:ascii="Times New Roman" w:eastAsia="Lucida Sans Unicode" w:hAnsi="Times New Roman" w:cs="Times New Roman"/>
          <w:kern w:val="1"/>
          <w:sz w:val="24"/>
          <w:szCs w:val="24"/>
          <w:lang w:eastAsia="zh-CN"/>
        </w:rPr>
        <w:t xml:space="preserve">. </w:t>
      </w:r>
      <w:r w:rsidR="002940A2" w:rsidRPr="002940A2">
        <w:rPr>
          <w:rFonts w:ascii="Times New Roman" w:eastAsia="Lucida Sans Unicode" w:hAnsi="Times New Roman" w:cs="Times New Roman"/>
          <w:kern w:val="1"/>
          <w:sz w:val="24"/>
          <w:szCs w:val="24"/>
          <w:lang w:eastAsia="zh-CN"/>
        </w:rPr>
        <w:t>The Kootenai's interaction with the ICC</w:t>
      </w:r>
      <w:r w:rsidR="00E048BD">
        <w:rPr>
          <w:rFonts w:ascii="Times New Roman" w:eastAsia="Lucida Sans Unicode" w:hAnsi="Times New Roman" w:cs="Times New Roman"/>
          <w:kern w:val="1"/>
          <w:sz w:val="24"/>
          <w:szCs w:val="24"/>
          <w:lang w:eastAsia="zh-CN"/>
        </w:rPr>
        <w:t xml:space="preserve"> once again</w:t>
      </w:r>
      <w:r w:rsidR="002940A2" w:rsidRPr="002940A2">
        <w:rPr>
          <w:rFonts w:ascii="Times New Roman" w:eastAsia="Lucida Sans Unicode" w:hAnsi="Times New Roman" w:cs="Times New Roman"/>
          <w:kern w:val="1"/>
          <w:sz w:val="24"/>
          <w:szCs w:val="24"/>
          <w:lang w:eastAsia="zh-CN"/>
        </w:rPr>
        <w:t xml:space="preserve"> highlighted the hesitant nature of their existence in the mind of the US government. </w:t>
      </w:r>
      <w:r w:rsidR="00536495">
        <w:rPr>
          <w:rFonts w:ascii="Times New Roman" w:eastAsia="Lucida Sans Unicode" w:hAnsi="Times New Roman" w:cs="Times New Roman"/>
          <w:kern w:val="1"/>
          <w:sz w:val="24"/>
          <w:szCs w:val="24"/>
          <w:lang w:eastAsia="zh-CN"/>
        </w:rPr>
        <w:t>I</w:t>
      </w:r>
      <w:r w:rsidR="00536495" w:rsidRPr="00536495">
        <w:rPr>
          <w:rFonts w:ascii="Times New Roman" w:eastAsia="Lucida Sans Unicode" w:hAnsi="Times New Roman" w:cs="Times New Roman"/>
          <w:noProof/>
          <w:kern w:val="1"/>
          <w:sz w:val="24"/>
          <w:szCs w:val="24"/>
          <w:lang w:eastAsia="zh-CN"/>
        </w:rPr>
        <w:t>n</w:t>
      </w:r>
      <w:r w:rsidR="00536495" w:rsidRPr="00536495">
        <w:rPr>
          <w:rFonts w:ascii="Times New Roman" w:eastAsia="Lucida Sans Unicode" w:hAnsi="Times New Roman" w:cs="Times New Roman"/>
          <w:kern w:val="1"/>
          <w:sz w:val="24"/>
          <w:szCs w:val="24"/>
          <w:lang w:eastAsia="zh-CN"/>
        </w:rPr>
        <w:t xml:space="preserve"> 1951</w:t>
      </w:r>
      <w:r w:rsidR="00536495">
        <w:rPr>
          <w:rFonts w:ascii="Times New Roman" w:eastAsia="Lucida Sans Unicode" w:hAnsi="Times New Roman" w:cs="Times New Roman"/>
          <w:kern w:val="1"/>
          <w:sz w:val="24"/>
          <w:szCs w:val="24"/>
          <w:lang w:eastAsia="zh-CN"/>
        </w:rPr>
        <w:t>, w</w:t>
      </w:r>
      <w:r w:rsidR="002940A2" w:rsidRPr="002940A2">
        <w:rPr>
          <w:rFonts w:ascii="Times New Roman" w:eastAsia="Lucida Sans Unicode" w:hAnsi="Times New Roman" w:cs="Times New Roman"/>
          <w:kern w:val="1"/>
          <w:sz w:val="24"/>
          <w:szCs w:val="24"/>
          <w:lang w:eastAsia="zh-CN"/>
        </w:rPr>
        <w:t xml:space="preserve">ith the promise of at least partial recompense for their losses, </w:t>
      </w:r>
      <w:r w:rsidR="00536495">
        <w:rPr>
          <w:rFonts w:ascii="Times New Roman" w:eastAsia="Lucida Sans Unicode" w:hAnsi="Times New Roman" w:cs="Times New Roman"/>
          <w:kern w:val="1"/>
          <w:sz w:val="24"/>
          <w:szCs w:val="24"/>
          <w:lang w:eastAsia="zh-CN"/>
        </w:rPr>
        <w:t>t</w:t>
      </w:r>
      <w:r w:rsidR="002940A2" w:rsidRPr="002940A2">
        <w:rPr>
          <w:rFonts w:ascii="Times New Roman" w:eastAsia="Lucida Sans Unicode" w:hAnsi="Times New Roman" w:cs="Times New Roman"/>
          <w:kern w:val="1"/>
          <w:sz w:val="24"/>
          <w:szCs w:val="24"/>
          <w:lang w:eastAsia="zh-CN"/>
        </w:rPr>
        <w:t xml:space="preserve">he Kootenai along with many other tribes submitted a </w:t>
      </w:r>
      <w:r w:rsidR="002940A2" w:rsidRPr="00536495">
        <w:rPr>
          <w:rFonts w:ascii="Times New Roman" w:eastAsia="Lucida Sans Unicode" w:hAnsi="Times New Roman" w:cs="Times New Roman"/>
          <w:noProof/>
          <w:kern w:val="1"/>
          <w:sz w:val="24"/>
          <w:szCs w:val="24"/>
          <w:lang w:eastAsia="zh-CN"/>
        </w:rPr>
        <w:t>claim</w:t>
      </w:r>
      <w:r w:rsidR="002940A2" w:rsidRPr="002940A2">
        <w:rPr>
          <w:rFonts w:ascii="Times New Roman" w:eastAsia="Lucida Sans Unicode" w:hAnsi="Times New Roman" w:cs="Times New Roman"/>
          <w:kern w:val="1"/>
          <w:sz w:val="24"/>
          <w:szCs w:val="24"/>
          <w:lang w:eastAsia="zh-CN"/>
        </w:rPr>
        <w:t xml:space="preserve"> asking for financial compensation for 1,116,000 acres of tribal property taken in 1855 at Hellgate.</w:t>
      </w:r>
    </w:p>
    <w:p w14:paraId="052709E9" w14:textId="08B5EB05" w:rsidR="002940A2" w:rsidRPr="002940A2" w:rsidRDefault="002940A2" w:rsidP="00A81995">
      <w:pPr>
        <w:widowControl w:val="0"/>
        <w:spacing w:after="0" w:line="360" w:lineRule="auto"/>
        <w:ind w:firstLine="720"/>
        <w:jc w:val="both"/>
        <w:rPr>
          <w:rFonts w:ascii="Times New Roman" w:eastAsia="Lucida Sans Unicode" w:hAnsi="Times New Roman" w:cs="Times New Roman"/>
          <w:kern w:val="1"/>
          <w:sz w:val="24"/>
          <w:szCs w:val="24"/>
          <w:lang w:eastAsia="zh-CN"/>
        </w:rPr>
      </w:pPr>
      <w:r w:rsidRPr="002940A2">
        <w:rPr>
          <w:rFonts w:ascii="Times New Roman" w:eastAsia="Lucida Sans Unicode" w:hAnsi="Times New Roman" w:cs="Times New Roman"/>
          <w:kern w:val="1"/>
          <w:sz w:val="24"/>
          <w:szCs w:val="24"/>
          <w:lang w:eastAsia="zh-CN"/>
        </w:rPr>
        <w:t>Their claim was correctly created and filled on 23 July 1951. However, it was not acted upon until 1957. The delay in processing was due to a bureaucratic mix up which highlighted the nebulous existence of the tribe</w:t>
      </w:r>
      <w:r w:rsidR="001D6018">
        <w:rPr>
          <w:rFonts w:ascii="Times New Roman" w:eastAsia="Lucida Sans Unicode" w:hAnsi="Times New Roman" w:cs="Times New Roman"/>
          <w:kern w:val="1"/>
          <w:sz w:val="24"/>
          <w:szCs w:val="24"/>
          <w:lang w:eastAsia="zh-CN"/>
        </w:rPr>
        <w:t xml:space="preserve"> in the mind of the US </w:t>
      </w:r>
      <w:r w:rsidR="00A362E3">
        <w:rPr>
          <w:rFonts w:ascii="Times New Roman" w:eastAsia="Lucida Sans Unicode" w:hAnsi="Times New Roman" w:cs="Times New Roman"/>
          <w:kern w:val="1"/>
          <w:sz w:val="24"/>
          <w:szCs w:val="24"/>
          <w:lang w:eastAsia="zh-CN"/>
        </w:rPr>
        <w:t>government</w:t>
      </w:r>
      <w:r w:rsidRPr="002940A2">
        <w:rPr>
          <w:rFonts w:ascii="Times New Roman" w:eastAsia="Lucida Sans Unicode" w:hAnsi="Times New Roman" w:cs="Times New Roman"/>
          <w:kern w:val="1"/>
          <w:sz w:val="24"/>
          <w:szCs w:val="24"/>
          <w:lang w:eastAsia="zh-CN"/>
        </w:rPr>
        <w:t xml:space="preserve">. </w:t>
      </w:r>
      <w:r w:rsidR="00A362E3">
        <w:rPr>
          <w:rFonts w:ascii="Times New Roman" w:eastAsia="Lucida Sans Unicode" w:hAnsi="Times New Roman" w:cs="Times New Roman"/>
          <w:kern w:val="1"/>
          <w:sz w:val="24"/>
          <w:szCs w:val="24"/>
          <w:lang w:eastAsia="zh-CN"/>
        </w:rPr>
        <w:t>A</w:t>
      </w:r>
      <w:r w:rsidRPr="002940A2">
        <w:rPr>
          <w:rFonts w:ascii="Times New Roman" w:eastAsia="Lucida Sans Unicode" w:hAnsi="Times New Roman" w:cs="Times New Roman"/>
          <w:kern w:val="1"/>
          <w:sz w:val="24"/>
          <w:szCs w:val="24"/>
          <w:lang w:eastAsia="zh-CN"/>
        </w:rPr>
        <w:t xml:space="preserve">n official of the </w:t>
      </w:r>
      <w:r w:rsidR="00D766C3">
        <w:rPr>
          <w:rFonts w:ascii="Times New Roman" w:eastAsia="Lucida Sans Unicode" w:hAnsi="Times New Roman" w:cs="Times New Roman"/>
          <w:kern w:val="1"/>
          <w:sz w:val="24"/>
          <w:szCs w:val="24"/>
          <w:lang w:eastAsia="zh-CN"/>
        </w:rPr>
        <w:t>ICC</w:t>
      </w:r>
      <w:r w:rsidRPr="002940A2">
        <w:rPr>
          <w:rFonts w:ascii="Times New Roman" w:eastAsia="Lucida Sans Unicode" w:hAnsi="Times New Roman" w:cs="Times New Roman"/>
          <w:kern w:val="1"/>
          <w:sz w:val="24"/>
          <w:szCs w:val="24"/>
          <w:lang w:eastAsia="zh-CN"/>
        </w:rPr>
        <w:t xml:space="preserve"> seeing the name Kootenai on the document assumed that this was a duplicate of the Montana Kootenai claim and simply slotted them together. Thereby resulting in one more example of Government dismissal of the tribe.</w:t>
      </w:r>
      <w:r w:rsidR="00A051FA">
        <w:rPr>
          <w:rStyle w:val="EndnoteReference"/>
          <w:rFonts w:ascii="Times New Roman" w:eastAsia="Lucida Sans Unicode" w:hAnsi="Times New Roman" w:cs="Times New Roman"/>
          <w:kern w:val="1"/>
          <w:sz w:val="24"/>
          <w:szCs w:val="24"/>
          <w:lang w:eastAsia="zh-CN"/>
        </w:rPr>
        <w:endnoteReference w:id="31"/>
      </w:r>
      <w:r w:rsidRPr="002940A2">
        <w:rPr>
          <w:rFonts w:ascii="Times New Roman" w:eastAsia="Lucida Sans Unicode" w:hAnsi="Times New Roman" w:cs="Times New Roman"/>
          <w:kern w:val="1"/>
          <w:sz w:val="24"/>
          <w:szCs w:val="24"/>
          <w:lang w:eastAsia="zh-CN"/>
        </w:rPr>
        <w:t xml:space="preserve"> </w:t>
      </w:r>
    </w:p>
    <w:p w14:paraId="23C90F28" w14:textId="4EB9B38B" w:rsidR="002940A2" w:rsidRDefault="002940A2" w:rsidP="00A81995">
      <w:pPr>
        <w:widowControl w:val="0"/>
        <w:spacing w:after="0" w:line="360" w:lineRule="auto"/>
        <w:ind w:firstLine="720"/>
        <w:jc w:val="both"/>
        <w:rPr>
          <w:rFonts w:ascii="Times New Roman" w:eastAsia="Lucida Sans Unicode" w:hAnsi="Times New Roman" w:cs="Times New Roman"/>
          <w:kern w:val="1"/>
          <w:sz w:val="24"/>
          <w:szCs w:val="24"/>
          <w:lang w:eastAsia="zh-CN"/>
        </w:rPr>
      </w:pPr>
      <w:r w:rsidRPr="002940A2">
        <w:rPr>
          <w:rFonts w:ascii="Times New Roman" w:eastAsia="Lucida Sans Unicode" w:hAnsi="Times New Roman" w:cs="Times New Roman"/>
          <w:kern w:val="1"/>
          <w:sz w:val="24"/>
          <w:szCs w:val="24"/>
          <w:lang w:eastAsia="zh-CN"/>
        </w:rPr>
        <w:t>Despite the fact that they had filed as a separate tribe</w:t>
      </w:r>
      <w:r w:rsidR="003160DF">
        <w:rPr>
          <w:rFonts w:ascii="Times New Roman" w:eastAsia="Lucida Sans Unicode" w:hAnsi="Times New Roman" w:cs="Times New Roman"/>
          <w:kern w:val="1"/>
          <w:sz w:val="24"/>
          <w:szCs w:val="24"/>
          <w:lang w:eastAsia="zh-CN"/>
        </w:rPr>
        <w:t xml:space="preserve"> and </w:t>
      </w:r>
      <w:r w:rsidRPr="002940A2">
        <w:rPr>
          <w:rFonts w:ascii="Times New Roman" w:eastAsia="Lucida Sans Unicode" w:hAnsi="Times New Roman" w:cs="Times New Roman"/>
          <w:kern w:val="1"/>
          <w:sz w:val="24"/>
          <w:szCs w:val="24"/>
          <w:lang w:eastAsia="zh-CN"/>
        </w:rPr>
        <w:t xml:space="preserve">that they had support from the Montana Kootenai, who also assured the ICC that the Idaho Kootenai were a distinct tribe, their claim was still questioned and challenged. The bureaucratic error that led to the reallocation or misplacement of the </w:t>
      </w:r>
      <w:r w:rsidRPr="00185881">
        <w:rPr>
          <w:rFonts w:ascii="Times New Roman" w:eastAsia="Lucida Sans Unicode" w:hAnsi="Times New Roman" w:cs="Times New Roman"/>
          <w:noProof/>
          <w:kern w:val="1"/>
          <w:sz w:val="24"/>
          <w:szCs w:val="24"/>
          <w:lang w:eastAsia="zh-CN"/>
        </w:rPr>
        <w:t>claim</w:t>
      </w:r>
      <w:r w:rsidRPr="002940A2">
        <w:rPr>
          <w:rFonts w:ascii="Times New Roman" w:eastAsia="Lucida Sans Unicode" w:hAnsi="Times New Roman" w:cs="Times New Roman"/>
          <w:kern w:val="1"/>
          <w:sz w:val="24"/>
          <w:szCs w:val="24"/>
          <w:lang w:eastAsia="zh-CN"/>
        </w:rPr>
        <w:t xml:space="preserve"> </w:t>
      </w:r>
      <w:r w:rsidR="002A681E">
        <w:rPr>
          <w:rFonts w:ascii="Times New Roman" w:eastAsia="Lucida Sans Unicode" w:hAnsi="Times New Roman" w:cs="Times New Roman"/>
          <w:kern w:val="1"/>
          <w:sz w:val="24"/>
          <w:szCs w:val="24"/>
          <w:lang w:eastAsia="zh-CN"/>
        </w:rPr>
        <w:t xml:space="preserve">and </w:t>
      </w:r>
      <w:r w:rsidRPr="002940A2">
        <w:rPr>
          <w:rFonts w:ascii="Times New Roman" w:eastAsia="Lucida Sans Unicode" w:hAnsi="Times New Roman" w:cs="Times New Roman"/>
          <w:kern w:val="1"/>
          <w:sz w:val="24"/>
          <w:szCs w:val="24"/>
          <w:lang w:eastAsia="zh-CN"/>
        </w:rPr>
        <w:t xml:space="preserve">allowed government attorneys to contest the </w:t>
      </w:r>
      <w:r w:rsidR="002A681E" w:rsidRPr="00185881">
        <w:rPr>
          <w:rFonts w:ascii="Times New Roman" w:eastAsia="Lucida Sans Unicode" w:hAnsi="Times New Roman" w:cs="Times New Roman"/>
          <w:noProof/>
          <w:kern w:val="1"/>
          <w:sz w:val="24"/>
          <w:szCs w:val="24"/>
          <w:lang w:eastAsia="zh-CN"/>
        </w:rPr>
        <w:t>claim</w:t>
      </w:r>
      <w:r w:rsidR="002A681E">
        <w:rPr>
          <w:rFonts w:ascii="Times New Roman" w:eastAsia="Lucida Sans Unicode" w:hAnsi="Times New Roman" w:cs="Times New Roman"/>
          <w:kern w:val="1"/>
          <w:sz w:val="24"/>
          <w:szCs w:val="24"/>
          <w:lang w:eastAsia="zh-CN"/>
        </w:rPr>
        <w:t xml:space="preserve">. </w:t>
      </w:r>
      <w:r w:rsidR="00AF38B3">
        <w:rPr>
          <w:rFonts w:ascii="Times New Roman" w:eastAsia="Lucida Sans Unicode" w:hAnsi="Times New Roman" w:cs="Times New Roman"/>
          <w:kern w:val="1"/>
          <w:sz w:val="24"/>
          <w:szCs w:val="24"/>
          <w:lang w:eastAsia="zh-CN"/>
        </w:rPr>
        <w:t>Attorney’s</w:t>
      </w:r>
      <w:r w:rsidR="002A681E">
        <w:rPr>
          <w:rFonts w:ascii="Times New Roman" w:eastAsia="Lucida Sans Unicode" w:hAnsi="Times New Roman" w:cs="Times New Roman"/>
          <w:kern w:val="1"/>
          <w:sz w:val="24"/>
          <w:szCs w:val="24"/>
          <w:lang w:eastAsia="zh-CN"/>
        </w:rPr>
        <w:t xml:space="preserve"> argued that the Idaho </w:t>
      </w:r>
      <w:r w:rsidRPr="002940A2">
        <w:rPr>
          <w:rFonts w:ascii="Times New Roman" w:eastAsia="Lucida Sans Unicode" w:hAnsi="Times New Roman" w:cs="Times New Roman"/>
          <w:kern w:val="1"/>
          <w:sz w:val="24"/>
          <w:szCs w:val="24"/>
          <w:lang w:eastAsia="zh-CN"/>
        </w:rPr>
        <w:t xml:space="preserve">Kootenai </w:t>
      </w:r>
      <w:r w:rsidRPr="00185881">
        <w:rPr>
          <w:rFonts w:ascii="Times New Roman" w:eastAsia="Lucida Sans Unicode" w:hAnsi="Times New Roman" w:cs="Times New Roman"/>
          <w:noProof/>
          <w:kern w:val="1"/>
          <w:sz w:val="24"/>
          <w:szCs w:val="24"/>
          <w:lang w:eastAsia="zh-CN"/>
        </w:rPr>
        <w:t>had</w:t>
      </w:r>
      <w:r w:rsidRPr="002940A2">
        <w:rPr>
          <w:rFonts w:ascii="Times New Roman" w:eastAsia="Lucida Sans Unicode" w:hAnsi="Times New Roman" w:cs="Times New Roman"/>
          <w:kern w:val="1"/>
          <w:sz w:val="24"/>
          <w:szCs w:val="24"/>
          <w:lang w:eastAsia="zh-CN"/>
        </w:rPr>
        <w:t xml:space="preserve"> no right to bring a separate suit as a distinct social entity since the Kootenai in Docket 61 were already bringing suit in the claim of the “Confederated Salish and Kootenai Tribes of the Flathead Reservation, Montana.” The similarity of </w:t>
      </w:r>
      <w:r w:rsidRPr="00115FE8">
        <w:rPr>
          <w:rFonts w:ascii="Times New Roman" w:eastAsia="Lucida Sans Unicode" w:hAnsi="Times New Roman" w:cs="Times New Roman"/>
          <w:noProof/>
          <w:kern w:val="1"/>
          <w:sz w:val="24"/>
          <w:szCs w:val="24"/>
          <w:lang w:eastAsia="zh-CN"/>
        </w:rPr>
        <w:t>names</w:t>
      </w:r>
      <w:r w:rsidRPr="002940A2">
        <w:rPr>
          <w:rFonts w:ascii="Times New Roman" w:eastAsia="Lucida Sans Unicode" w:hAnsi="Times New Roman" w:cs="Times New Roman"/>
          <w:kern w:val="1"/>
          <w:sz w:val="24"/>
          <w:szCs w:val="24"/>
          <w:lang w:eastAsia="zh-CN"/>
        </w:rPr>
        <w:t xml:space="preserve"> and the fact that the area claimed </w:t>
      </w:r>
      <w:r w:rsidRPr="00115FE8">
        <w:rPr>
          <w:rFonts w:ascii="Times New Roman" w:eastAsia="Lucida Sans Unicode" w:hAnsi="Times New Roman" w:cs="Times New Roman"/>
          <w:noProof/>
          <w:kern w:val="1"/>
          <w:sz w:val="24"/>
          <w:szCs w:val="24"/>
          <w:lang w:eastAsia="zh-CN"/>
        </w:rPr>
        <w:t>was included</w:t>
      </w:r>
      <w:r w:rsidRPr="002940A2">
        <w:rPr>
          <w:rFonts w:ascii="Times New Roman" w:eastAsia="Lucida Sans Unicode" w:hAnsi="Times New Roman" w:cs="Times New Roman"/>
          <w:kern w:val="1"/>
          <w:sz w:val="24"/>
          <w:szCs w:val="24"/>
          <w:lang w:eastAsia="zh-CN"/>
        </w:rPr>
        <w:t xml:space="preserve"> in the treaty map which was the basis of the Montana tribes’ </w:t>
      </w:r>
      <w:r w:rsidRPr="00115FE8">
        <w:rPr>
          <w:rFonts w:ascii="Times New Roman" w:eastAsia="Lucida Sans Unicode" w:hAnsi="Times New Roman" w:cs="Times New Roman"/>
          <w:noProof/>
          <w:kern w:val="1"/>
          <w:sz w:val="24"/>
          <w:szCs w:val="24"/>
          <w:lang w:eastAsia="zh-CN"/>
        </w:rPr>
        <w:t>claim</w:t>
      </w:r>
      <w:r w:rsidRPr="002940A2">
        <w:rPr>
          <w:rFonts w:ascii="Times New Roman" w:eastAsia="Lucida Sans Unicode" w:hAnsi="Times New Roman" w:cs="Times New Roman"/>
          <w:kern w:val="1"/>
          <w:sz w:val="24"/>
          <w:szCs w:val="24"/>
          <w:lang w:eastAsia="zh-CN"/>
        </w:rPr>
        <w:t xml:space="preserve"> suggested </w:t>
      </w:r>
      <w:r w:rsidR="007F010A">
        <w:rPr>
          <w:rFonts w:ascii="Times New Roman" w:eastAsia="Lucida Sans Unicode" w:hAnsi="Times New Roman" w:cs="Times New Roman"/>
          <w:kern w:val="1"/>
          <w:sz w:val="24"/>
          <w:szCs w:val="24"/>
          <w:lang w:eastAsia="zh-CN"/>
        </w:rPr>
        <w:t xml:space="preserve">to the government </w:t>
      </w:r>
      <w:r w:rsidRPr="002940A2">
        <w:rPr>
          <w:rFonts w:ascii="Times New Roman" w:eastAsia="Lucida Sans Unicode" w:hAnsi="Times New Roman" w:cs="Times New Roman"/>
          <w:kern w:val="1"/>
          <w:sz w:val="24"/>
          <w:szCs w:val="24"/>
          <w:lang w:eastAsia="zh-CN"/>
        </w:rPr>
        <w:t>that the Idaho Kootenai were but a geographic subdivision of a single Kootenai tribe.</w:t>
      </w:r>
      <w:r w:rsidRPr="002940A2">
        <w:rPr>
          <w:rFonts w:ascii="Times New Roman" w:eastAsia="Lucida Sans Unicode" w:hAnsi="Times New Roman" w:cs="Times New Roman"/>
          <w:kern w:val="1"/>
          <w:sz w:val="24"/>
          <w:szCs w:val="24"/>
          <w:vertAlign w:val="superscript"/>
          <w:lang w:eastAsia="zh-CN"/>
        </w:rPr>
        <w:endnoteReference w:id="32"/>
      </w:r>
      <w:r w:rsidRPr="002940A2">
        <w:rPr>
          <w:rFonts w:ascii="Times New Roman" w:eastAsia="Lucida Sans Unicode" w:hAnsi="Times New Roman" w:cs="Times New Roman"/>
          <w:kern w:val="1"/>
          <w:sz w:val="24"/>
          <w:szCs w:val="24"/>
          <w:lang w:eastAsia="zh-CN"/>
        </w:rPr>
        <w:t xml:space="preserve"> </w:t>
      </w:r>
    </w:p>
    <w:p w14:paraId="73573530" w14:textId="19912C3A" w:rsidR="002940A2" w:rsidRPr="002940A2" w:rsidRDefault="002940A2" w:rsidP="00A81995">
      <w:pPr>
        <w:widowControl w:val="0"/>
        <w:spacing w:after="0" w:line="360" w:lineRule="auto"/>
        <w:ind w:firstLine="720"/>
        <w:jc w:val="both"/>
        <w:rPr>
          <w:rFonts w:ascii="Times New Roman" w:eastAsia="Lucida Sans Unicode" w:hAnsi="Times New Roman" w:cs="Times New Roman"/>
          <w:kern w:val="1"/>
          <w:sz w:val="24"/>
          <w:szCs w:val="24"/>
          <w:lang w:eastAsia="zh-CN"/>
        </w:rPr>
      </w:pPr>
      <w:r w:rsidRPr="002940A2">
        <w:rPr>
          <w:rFonts w:ascii="Times New Roman" w:eastAsia="Lucida Sans Unicode" w:hAnsi="Times New Roman" w:cs="Times New Roman"/>
          <w:kern w:val="1"/>
          <w:sz w:val="24"/>
          <w:szCs w:val="24"/>
          <w:lang w:eastAsia="zh-CN"/>
        </w:rPr>
        <w:t xml:space="preserve">To secure a separate </w:t>
      </w:r>
      <w:r w:rsidRPr="003B6EF0">
        <w:rPr>
          <w:rFonts w:ascii="Times New Roman" w:eastAsia="Lucida Sans Unicode" w:hAnsi="Times New Roman" w:cs="Times New Roman"/>
          <w:noProof/>
          <w:kern w:val="1"/>
          <w:sz w:val="24"/>
          <w:szCs w:val="24"/>
          <w:lang w:eastAsia="zh-CN"/>
        </w:rPr>
        <w:t>claim</w:t>
      </w:r>
      <w:r w:rsidR="00115FE8">
        <w:rPr>
          <w:rFonts w:ascii="Times New Roman" w:eastAsia="Lucida Sans Unicode" w:hAnsi="Times New Roman" w:cs="Times New Roman"/>
          <w:noProof/>
          <w:kern w:val="1"/>
          <w:sz w:val="24"/>
          <w:szCs w:val="24"/>
          <w:lang w:eastAsia="zh-CN"/>
        </w:rPr>
        <w:t>,</w:t>
      </w:r>
      <w:r w:rsidRPr="002940A2">
        <w:rPr>
          <w:rFonts w:ascii="Times New Roman" w:eastAsia="Lucida Sans Unicode" w:hAnsi="Times New Roman" w:cs="Times New Roman"/>
          <w:kern w:val="1"/>
          <w:sz w:val="24"/>
          <w:szCs w:val="24"/>
          <w:lang w:eastAsia="zh-CN"/>
        </w:rPr>
        <w:t xml:space="preserve"> various experts were called; these were </w:t>
      </w:r>
      <w:r w:rsidRPr="003B6EF0">
        <w:rPr>
          <w:rFonts w:ascii="Times New Roman" w:eastAsia="Lucida Sans Unicode" w:hAnsi="Times New Roman" w:cs="Times New Roman"/>
          <w:noProof/>
          <w:kern w:val="1"/>
          <w:sz w:val="24"/>
          <w:szCs w:val="24"/>
          <w:lang w:eastAsia="zh-CN"/>
        </w:rPr>
        <w:t>Dr.</w:t>
      </w:r>
      <w:r w:rsidRPr="002940A2">
        <w:rPr>
          <w:rFonts w:ascii="Times New Roman" w:eastAsia="Lucida Sans Unicode" w:hAnsi="Times New Roman" w:cs="Times New Roman"/>
          <w:kern w:val="1"/>
          <w:sz w:val="24"/>
          <w:szCs w:val="24"/>
          <w:lang w:eastAsia="zh-CN"/>
        </w:rPr>
        <w:t xml:space="preserve"> Verne Ray, </w:t>
      </w:r>
      <w:r w:rsidRPr="003B6EF0">
        <w:rPr>
          <w:rFonts w:ascii="Times New Roman" w:eastAsia="Lucida Sans Unicode" w:hAnsi="Times New Roman" w:cs="Times New Roman"/>
          <w:noProof/>
          <w:kern w:val="1"/>
          <w:sz w:val="24"/>
          <w:szCs w:val="24"/>
          <w:lang w:eastAsia="zh-CN"/>
        </w:rPr>
        <w:t>Dr.</w:t>
      </w:r>
      <w:r w:rsidRPr="002940A2">
        <w:rPr>
          <w:rFonts w:ascii="Times New Roman" w:eastAsia="Lucida Sans Unicode" w:hAnsi="Times New Roman" w:cs="Times New Roman"/>
          <w:kern w:val="1"/>
          <w:sz w:val="24"/>
          <w:szCs w:val="24"/>
          <w:lang w:eastAsia="zh-CN"/>
        </w:rPr>
        <w:t xml:space="preserve"> Nancy Oestreich Lurie, and </w:t>
      </w:r>
      <w:r w:rsidRPr="003B6EF0">
        <w:rPr>
          <w:rFonts w:ascii="Times New Roman" w:eastAsia="Lucida Sans Unicode" w:hAnsi="Times New Roman" w:cs="Times New Roman"/>
          <w:noProof/>
          <w:kern w:val="1"/>
          <w:sz w:val="24"/>
          <w:szCs w:val="24"/>
          <w:lang w:eastAsia="zh-CN"/>
        </w:rPr>
        <w:t>Dr.</w:t>
      </w:r>
      <w:r w:rsidRPr="002940A2">
        <w:rPr>
          <w:rFonts w:ascii="Times New Roman" w:eastAsia="Lucida Sans Unicode" w:hAnsi="Times New Roman" w:cs="Times New Roman"/>
          <w:kern w:val="1"/>
          <w:sz w:val="24"/>
          <w:szCs w:val="24"/>
          <w:lang w:eastAsia="zh-CN"/>
        </w:rPr>
        <w:t xml:space="preserve"> Claude E. Schaffer.  These experts provided an array of historical</w:t>
      </w:r>
      <w:r w:rsidR="007F010A">
        <w:rPr>
          <w:rFonts w:ascii="Times New Roman" w:eastAsia="Lucida Sans Unicode" w:hAnsi="Times New Roman" w:cs="Times New Roman"/>
          <w:kern w:val="1"/>
          <w:sz w:val="24"/>
          <w:szCs w:val="24"/>
          <w:lang w:eastAsia="zh-CN"/>
        </w:rPr>
        <w:t xml:space="preserve"> and</w:t>
      </w:r>
      <w:r w:rsidRPr="002940A2">
        <w:rPr>
          <w:rFonts w:ascii="Times New Roman" w:eastAsia="Lucida Sans Unicode" w:hAnsi="Times New Roman" w:cs="Times New Roman"/>
          <w:kern w:val="1"/>
          <w:sz w:val="24"/>
          <w:szCs w:val="24"/>
          <w:lang w:eastAsia="zh-CN"/>
        </w:rPr>
        <w:t xml:space="preserve"> anthropological documentation a</w:t>
      </w:r>
      <w:r w:rsidR="007F010A">
        <w:rPr>
          <w:rFonts w:ascii="Times New Roman" w:eastAsia="Lucida Sans Unicode" w:hAnsi="Times New Roman" w:cs="Times New Roman"/>
          <w:kern w:val="1"/>
          <w:sz w:val="24"/>
          <w:szCs w:val="24"/>
          <w:lang w:eastAsia="zh-CN"/>
        </w:rPr>
        <w:t>longside</w:t>
      </w:r>
      <w:r w:rsidRPr="002940A2">
        <w:rPr>
          <w:rFonts w:ascii="Times New Roman" w:eastAsia="Lucida Sans Unicode" w:hAnsi="Times New Roman" w:cs="Times New Roman"/>
          <w:kern w:val="1"/>
          <w:sz w:val="24"/>
          <w:szCs w:val="24"/>
          <w:lang w:eastAsia="zh-CN"/>
        </w:rPr>
        <w:t xml:space="preserve"> fieldwork for the commission. The government attorneys finally accepted the findings, and </w:t>
      </w:r>
      <w:r w:rsidRPr="00185881">
        <w:rPr>
          <w:rFonts w:ascii="Times New Roman" w:eastAsia="Lucida Sans Unicode" w:hAnsi="Times New Roman" w:cs="Times New Roman"/>
          <w:noProof/>
          <w:kern w:val="1"/>
          <w:sz w:val="24"/>
          <w:szCs w:val="24"/>
          <w:lang w:eastAsia="zh-CN"/>
        </w:rPr>
        <w:t>established</w:t>
      </w:r>
      <w:r w:rsidRPr="002940A2">
        <w:rPr>
          <w:rFonts w:ascii="Times New Roman" w:eastAsia="Lucida Sans Unicode" w:hAnsi="Times New Roman" w:cs="Times New Roman"/>
          <w:kern w:val="1"/>
          <w:sz w:val="24"/>
          <w:szCs w:val="24"/>
          <w:lang w:eastAsia="zh-CN"/>
        </w:rPr>
        <w:t xml:space="preserve"> that </w:t>
      </w:r>
      <w:r w:rsidR="00705EBA">
        <w:rPr>
          <w:rFonts w:ascii="Times New Roman" w:eastAsia="Lucida Sans Unicode" w:hAnsi="Times New Roman" w:cs="Times New Roman"/>
          <w:kern w:val="1"/>
          <w:sz w:val="24"/>
          <w:szCs w:val="24"/>
          <w:lang w:eastAsia="zh-CN"/>
        </w:rPr>
        <w:t>“</w:t>
      </w:r>
      <w:r w:rsidRPr="002940A2">
        <w:rPr>
          <w:rFonts w:ascii="Times New Roman" w:eastAsia="Lucida Sans Unicode" w:hAnsi="Times New Roman" w:cs="Times New Roman"/>
          <w:kern w:val="1"/>
          <w:sz w:val="24"/>
          <w:szCs w:val="24"/>
          <w:lang w:eastAsia="zh-CN"/>
        </w:rPr>
        <w:t xml:space="preserve">the testimony and evidence of record </w:t>
      </w:r>
      <w:r w:rsidRPr="003B6EF0">
        <w:rPr>
          <w:rFonts w:ascii="Times New Roman" w:eastAsia="Lucida Sans Unicode" w:hAnsi="Times New Roman" w:cs="Times New Roman"/>
          <w:noProof/>
          <w:kern w:val="1"/>
          <w:sz w:val="24"/>
          <w:szCs w:val="24"/>
          <w:lang w:eastAsia="zh-CN"/>
        </w:rPr>
        <w:t>establishes</w:t>
      </w:r>
      <w:r w:rsidRPr="002940A2">
        <w:rPr>
          <w:rFonts w:ascii="Times New Roman" w:eastAsia="Lucida Sans Unicode" w:hAnsi="Times New Roman" w:cs="Times New Roman"/>
          <w:kern w:val="1"/>
          <w:sz w:val="24"/>
          <w:szCs w:val="24"/>
          <w:lang w:eastAsia="zh-CN"/>
        </w:rPr>
        <w:t xml:space="preserve"> that the Bonners Ferry Kootenai . . . [were] an independent and autonomous band [who] exclusively used and occupied the area of land within the boundaries</w:t>
      </w:r>
      <w:r w:rsidR="00705EBA">
        <w:rPr>
          <w:rFonts w:ascii="Times New Roman" w:eastAsia="Lucida Sans Unicode" w:hAnsi="Times New Roman" w:cs="Times New Roman"/>
          <w:kern w:val="1"/>
          <w:sz w:val="24"/>
          <w:szCs w:val="24"/>
          <w:lang w:eastAsia="zh-CN"/>
        </w:rPr>
        <w:t>”</w:t>
      </w:r>
      <w:r w:rsidRPr="002940A2">
        <w:rPr>
          <w:rFonts w:ascii="Times New Roman" w:eastAsia="Lucida Sans Unicode" w:hAnsi="Times New Roman" w:cs="Times New Roman"/>
          <w:kern w:val="1"/>
          <w:sz w:val="24"/>
          <w:szCs w:val="24"/>
          <w:lang w:eastAsia="zh-CN"/>
        </w:rPr>
        <w:t xml:space="preserve"> of the claim. </w:t>
      </w:r>
      <w:r w:rsidR="003B6EF0">
        <w:rPr>
          <w:rFonts w:ascii="Times New Roman" w:eastAsia="Lucida Sans Unicode" w:hAnsi="Times New Roman" w:cs="Times New Roman"/>
          <w:kern w:val="1"/>
          <w:sz w:val="24"/>
          <w:szCs w:val="24"/>
          <w:lang w:eastAsia="zh-CN"/>
        </w:rPr>
        <w:t xml:space="preserve">The claims were not separated until 4 April 1954 when the Bonners Ferry Kootenai filed </w:t>
      </w:r>
      <w:r w:rsidRPr="002940A2">
        <w:rPr>
          <w:rFonts w:ascii="Times New Roman" w:eastAsia="Lucida Sans Unicode" w:hAnsi="Times New Roman" w:cs="Times New Roman"/>
          <w:kern w:val="1"/>
          <w:sz w:val="24"/>
          <w:szCs w:val="24"/>
          <w:lang w:eastAsia="zh-CN"/>
        </w:rPr>
        <w:t>an amended petition</w:t>
      </w:r>
      <w:r w:rsidR="003B6EF0">
        <w:rPr>
          <w:rFonts w:ascii="Times New Roman" w:eastAsia="Lucida Sans Unicode" w:hAnsi="Times New Roman" w:cs="Times New Roman"/>
          <w:kern w:val="1"/>
          <w:sz w:val="24"/>
          <w:szCs w:val="24"/>
          <w:lang w:eastAsia="zh-CN"/>
        </w:rPr>
        <w:t>.</w:t>
      </w:r>
      <w:r w:rsidRPr="002940A2">
        <w:rPr>
          <w:rFonts w:ascii="Times New Roman" w:eastAsia="Lucida Sans Unicode" w:hAnsi="Times New Roman" w:cs="Times New Roman"/>
          <w:kern w:val="1"/>
          <w:sz w:val="24"/>
          <w:szCs w:val="24"/>
          <w:lang w:eastAsia="zh-CN"/>
        </w:rPr>
        <w:t xml:space="preserve"> The Montana Kootenai remained ICC </w:t>
      </w:r>
      <w:r w:rsidR="00115FE8">
        <w:rPr>
          <w:rFonts w:ascii="Times New Roman" w:eastAsia="Lucida Sans Unicode" w:hAnsi="Times New Roman" w:cs="Times New Roman"/>
          <w:noProof/>
          <w:kern w:val="1"/>
          <w:sz w:val="24"/>
          <w:szCs w:val="24"/>
          <w:lang w:eastAsia="zh-CN"/>
        </w:rPr>
        <w:t>D</w:t>
      </w:r>
      <w:r w:rsidRPr="00115FE8">
        <w:rPr>
          <w:rFonts w:ascii="Times New Roman" w:eastAsia="Lucida Sans Unicode" w:hAnsi="Times New Roman" w:cs="Times New Roman"/>
          <w:noProof/>
          <w:kern w:val="1"/>
          <w:sz w:val="24"/>
          <w:szCs w:val="24"/>
          <w:lang w:eastAsia="zh-CN"/>
        </w:rPr>
        <w:t>ocket</w:t>
      </w:r>
      <w:r w:rsidRPr="002940A2">
        <w:rPr>
          <w:rFonts w:ascii="Times New Roman" w:eastAsia="Lucida Sans Unicode" w:hAnsi="Times New Roman" w:cs="Times New Roman"/>
          <w:kern w:val="1"/>
          <w:sz w:val="24"/>
          <w:szCs w:val="24"/>
          <w:lang w:eastAsia="zh-CN"/>
        </w:rPr>
        <w:t xml:space="preserve"> 61, and the Idaho Kootenai claim became ICC docket 154. </w:t>
      </w:r>
      <w:r w:rsidR="00185881">
        <w:rPr>
          <w:rFonts w:ascii="Times New Roman" w:eastAsia="Lucida Sans Unicode" w:hAnsi="Times New Roman" w:cs="Times New Roman"/>
          <w:noProof/>
          <w:kern w:val="1"/>
          <w:sz w:val="24"/>
          <w:szCs w:val="24"/>
          <w:lang w:eastAsia="zh-CN"/>
        </w:rPr>
        <w:t>T</w:t>
      </w:r>
      <w:r w:rsidR="007F010A" w:rsidRPr="00185881">
        <w:rPr>
          <w:rFonts w:ascii="Times New Roman" w:eastAsia="Lucida Sans Unicode" w:hAnsi="Times New Roman" w:cs="Times New Roman"/>
          <w:noProof/>
          <w:kern w:val="1"/>
          <w:sz w:val="24"/>
          <w:szCs w:val="24"/>
          <w:lang w:eastAsia="zh-CN"/>
        </w:rPr>
        <w:t>his</w:t>
      </w:r>
      <w:r w:rsidR="007F010A">
        <w:rPr>
          <w:rFonts w:ascii="Times New Roman" w:eastAsia="Lucida Sans Unicode" w:hAnsi="Times New Roman" w:cs="Times New Roman"/>
          <w:kern w:val="1"/>
          <w:sz w:val="24"/>
          <w:szCs w:val="24"/>
          <w:lang w:eastAsia="zh-CN"/>
        </w:rPr>
        <w:t xml:space="preserve"> was not the end of the struggle</w:t>
      </w:r>
      <w:r w:rsidR="00BE1756">
        <w:rPr>
          <w:rFonts w:ascii="Times New Roman" w:eastAsia="Lucida Sans Unicode" w:hAnsi="Times New Roman" w:cs="Times New Roman"/>
          <w:kern w:val="1"/>
          <w:sz w:val="24"/>
          <w:szCs w:val="24"/>
          <w:lang w:eastAsia="zh-CN"/>
        </w:rPr>
        <w:t>.</w:t>
      </w:r>
      <w:r w:rsidR="003F1363">
        <w:rPr>
          <w:rFonts w:ascii="Times New Roman" w:eastAsia="Lucida Sans Unicode" w:hAnsi="Times New Roman" w:cs="Times New Roman"/>
          <w:kern w:val="1"/>
          <w:sz w:val="24"/>
          <w:szCs w:val="24"/>
          <w:lang w:eastAsia="zh-CN"/>
        </w:rPr>
        <w:t xml:space="preserve"> </w:t>
      </w:r>
      <w:r w:rsidR="003B6EF0">
        <w:rPr>
          <w:rFonts w:ascii="Times New Roman" w:eastAsia="Lucida Sans Unicode" w:hAnsi="Times New Roman" w:cs="Times New Roman"/>
          <w:kern w:val="1"/>
          <w:sz w:val="24"/>
          <w:szCs w:val="24"/>
          <w:lang w:eastAsia="zh-CN"/>
        </w:rPr>
        <w:t xml:space="preserve">As this </w:t>
      </w:r>
      <w:r w:rsidR="003B6EF0" w:rsidRPr="003B6EF0">
        <w:rPr>
          <w:rFonts w:ascii="Times New Roman" w:eastAsia="Lucida Sans Unicode" w:hAnsi="Times New Roman" w:cs="Times New Roman"/>
          <w:noProof/>
          <w:kern w:val="1"/>
          <w:sz w:val="24"/>
          <w:szCs w:val="24"/>
          <w:lang w:eastAsia="zh-CN"/>
        </w:rPr>
        <w:t>claim</w:t>
      </w:r>
      <w:r w:rsidR="003B6EF0">
        <w:rPr>
          <w:rFonts w:ascii="Times New Roman" w:eastAsia="Lucida Sans Unicode" w:hAnsi="Times New Roman" w:cs="Times New Roman"/>
          <w:kern w:val="1"/>
          <w:sz w:val="24"/>
          <w:szCs w:val="24"/>
          <w:lang w:eastAsia="zh-CN"/>
        </w:rPr>
        <w:t xml:space="preserve"> came beyond the allowed five-year </w:t>
      </w:r>
      <w:r w:rsidR="003B6EF0" w:rsidRPr="003B6EF0">
        <w:rPr>
          <w:rFonts w:ascii="Times New Roman" w:eastAsia="Lucida Sans Unicode" w:hAnsi="Times New Roman" w:cs="Times New Roman"/>
          <w:noProof/>
          <w:kern w:val="1"/>
          <w:sz w:val="24"/>
          <w:szCs w:val="24"/>
          <w:lang w:eastAsia="zh-CN"/>
        </w:rPr>
        <w:t>window</w:t>
      </w:r>
      <w:r w:rsidR="003B6EF0">
        <w:rPr>
          <w:rFonts w:ascii="Times New Roman" w:eastAsia="Lucida Sans Unicode" w:hAnsi="Times New Roman" w:cs="Times New Roman"/>
          <w:noProof/>
          <w:kern w:val="1"/>
          <w:sz w:val="24"/>
          <w:szCs w:val="24"/>
          <w:lang w:eastAsia="zh-CN"/>
        </w:rPr>
        <w:t>,</w:t>
      </w:r>
      <w:r w:rsidR="003B6EF0">
        <w:rPr>
          <w:rFonts w:ascii="Times New Roman" w:eastAsia="Lucida Sans Unicode" w:hAnsi="Times New Roman" w:cs="Times New Roman"/>
          <w:kern w:val="1"/>
          <w:sz w:val="24"/>
          <w:szCs w:val="24"/>
          <w:lang w:eastAsia="zh-CN"/>
        </w:rPr>
        <w:t xml:space="preserve"> the government now planned to ignore the ‘new’ Kootenai claim. </w:t>
      </w:r>
      <w:r w:rsidRPr="002940A2">
        <w:rPr>
          <w:rFonts w:ascii="Times New Roman" w:eastAsia="Lucida Sans Unicode" w:hAnsi="Times New Roman" w:cs="Times New Roman"/>
          <w:kern w:val="1"/>
          <w:sz w:val="24"/>
          <w:szCs w:val="24"/>
          <w:lang w:eastAsia="zh-CN"/>
        </w:rPr>
        <w:t xml:space="preserve">Once the Idaho Kootenai had been shown to be a separate tribe from those in Montana and that the </w:t>
      </w:r>
      <w:r w:rsidRPr="003B6EF0">
        <w:rPr>
          <w:rFonts w:ascii="Times New Roman" w:eastAsia="Lucida Sans Unicode" w:hAnsi="Times New Roman" w:cs="Times New Roman"/>
          <w:noProof/>
          <w:kern w:val="1"/>
          <w:sz w:val="24"/>
          <w:szCs w:val="24"/>
          <w:lang w:eastAsia="zh-CN"/>
        </w:rPr>
        <w:t>claim</w:t>
      </w:r>
      <w:r w:rsidRPr="002940A2">
        <w:rPr>
          <w:rFonts w:ascii="Times New Roman" w:eastAsia="Lucida Sans Unicode" w:hAnsi="Times New Roman" w:cs="Times New Roman"/>
          <w:kern w:val="1"/>
          <w:sz w:val="24"/>
          <w:szCs w:val="24"/>
          <w:lang w:eastAsia="zh-CN"/>
        </w:rPr>
        <w:t xml:space="preserve"> was in effect a corrective for and earlier claim</w:t>
      </w:r>
      <w:r w:rsidR="007F010A">
        <w:rPr>
          <w:rFonts w:ascii="Times New Roman" w:eastAsia="Lucida Sans Unicode" w:hAnsi="Times New Roman" w:cs="Times New Roman"/>
          <w:kern w:val="1"/>
          <w:sz w:val="24"/>
          <w:szCs w:val="24"/>
          <w:lang w:eastAsia="zh-CN"/>
        </w:rPr>
        <w:t>,</w:t>
      </w:r>
      <w:r w:rsidRPr="002940A2">
        <w:rPr>
          <w:rFonts w:ascii="Times New Roman" w:eastAsia="Lucida Sans Unicode" w:hAnsi="Times New Roman" w:cs="Times New Roman"/>
          <w:kern w:val="1"/>
          <w:sz w:val="24"/>
          <w:szCs w:val="24"/>
          <w:lang w:eastAsia="zh-CN"/>
        </w:rPr>
        <w:t xml:space="preserve"> this hurdle was also cleared.</w:t>
      </w:r>
      <w:r w:rsidRPr="002940A2">
        <w:rPr>
          <w:rFonts w:ascii="Times New Roman" w:eastAsia="Lucida Sans Unicode" w:hAnsi="Times New Roman" w:cs="Times New Roman"/>
          <w:kern w:val="1"/>
          <w:sz w:val="24"/>
          <w:szCs w:val="24"/>
          <w:vertAlign w:val="superscript"/>
          <w:lang w:eastAsia="zh-CN"/>
        </w:rPr>
        <w:endnoteReference w:id="33"/>
      </w:r>
    </w:p>
    <w:p w14:paraId="73A07376" w14:textId="5E509B88" w:rsidR="002940A2" w:rsidRPr="002940A2" w:rsidRDefault="003F1363" w:rsidP="00A81995">
      <w:pPr>
        <w:widowControl w:val="0"/>
        <w:spacing w:after="0" w:line="360" w:lineRule="auto"/>
        <w:ind w:firstLine="432"/>
        <w:jc w:val="both"/>
        <w:rPr>
          <w:rFonts w:ascii="Times New Roman" w:eastAsia="Lucida Sans Unicode" w:hAnsi="Times New Roman" w:cs="Times New Roman"/>
          <w:kern w:val="1"/>
          <w:sz w:val="24"/>
          <w:szCs w:val="24"/>
          <w:lang w:eastAsia="zh-CN"/>
        </w:rPr>
      </w:pPr>
      <w:r>
        <w:rPr>
          <w:rFonts w:ascii="Times New Roman" w:eastAsia="Lucida Sans Unicode" w:hAnsi="Times New Roman" w:cs="Times New Roman"/>
          <w:kern w:val="1"/>
          <w:sz w:val="24"/>
          <w:szCs w:val="24"/>
          <w:lang w:eastAsia="zh-CN"/>
        </w:rPr>
        <w:t>Fin</w:t>
      </w:r>
      <w:r w:rsidR="002940A2" w:rsidRPr="002940A2">
        <w:rPr>
          <w:rFonts w:ascii="Times New Roman" w:eastAsia="Lucida Sans Unicode" w:hAnsi="Times New Roman" w:cs="Times New Roman"/>
          <w:kern w:val="1"/>
          <w:sz w:val="24"/>
          <w:szCs w:val="24"/>
          <w:lang w:eastAsia="zh-CN"/>
        </w:rPr>
        <w:t>ally, a decision was made on the claim</w:t>
      </w:r>
      <w:r w:rsidR="00633ED1">
        <w:rPr>
          <w:rFonts w:ascii="Times New Roman" w:eastAsia="Lucida Sans Unicode" w:hAnsi="Times New Roman" w:cs="Times New Roman"/>
          <w:kern w:val="1"/>
          <w:sz w:val="24"/>
          <w:szCs w:val="24"/>
          <w:lang w:eastAsia="zh-CN"/>
        </w:rPr>
        <w:t>,</w:t>
      </w:r>
      <w:r w:rsidR="002940A2" w:rsidRPr="002940A2">
        <w:rPr>
          <w:rFonts w:ascii="Times New Roman" w:eastAsia="Lucida Sans Unicode" w:hAnsi="Times New Roman" w:cs="Times New Roman"/>
          <w:kern w:val="1"/>
          <w:sz w:val="24"/>
          <w:szCs w:val="24"/>
          <w:lang w:eastAsia="zh-CN"/>
        </w:rPr>
        <w:t xml:space="preserve"> and on 9 August </w:t>
      </w:r>
      <w:r w:rsidR="002940A2" w:rsidRPr="00115FE8">
        <w:rPr>
          <w:rFonts w:ascii="Times New Roman" w:eastAsia="Lucida Sans Unicode" w:hAnsi="Times New Roman" w:cs="Times New Roman"/>
          <w:noProof/>
          <w:kern w:val="1"/>
          <w:sz w:val="24"/>
          <w:szCs w:val="24"/>
          <w:lang w:eastAsia="zh-CN"/>
        </w:rPr>
        <w:t>1957</w:t>
      </w:r>
      <w:r w:rsidR="00115FE8">
        <w:rPr>
          <w:rFonts w:ascii="Times New Roman" w:eastAsia="Lucida Sans Unicode" w:hAnsi="Times New Roman" w:cs="Times New Roman"/>
          <w:noProof/>
          <w:kern w:val="1"/>
          <w:sz w:val="24"/>
          <w:szCs w:val="24"/>
          <w:lang w:eastAsia="zh-CN"/>
        </w:rPr>
        <w:t>,</w:t>
      </w:r>
      <w:r w:rsidR="002940A2" w:rsidRPr="002940A2">
        <w:rPr>
          <w:rFonts w:ascii="Times New Roman" w:eastAsia="Lucida Sans Unicode" w:hAnsi="Times New Roman" w:cs="Times New Roman"/>
          <w:kern w:val="1"/>
          <w:sz w:val="24"/>
          <w:szCs w:val="24"/>
          <w:lang w:eastAsia="zh-CN"/>
        </w:rPr>
        <w:t xml:space="preserve"> the Kootenai were awarded monies against the loss of their land. The Kootenai received the standard award for the time $.36/ acre. A Bill was finally introduced on 11 September 1963 for Disposition of Judgment Funds on Deposit to the Credit of Kootenai Tribe of Indians, Idaho by Idaho Senator </w:t>
      </w:r>
      <w:r w:rsidR="00B12C1E">
        <w:rPr>
          <w:rFonts w:ascii="Times New Roman" w:eastAsia="Lucida Sans Unicode" w:hAnsi="Times New Roman" w:cs="Times New Roman"/>
          <w:kern w:val="1"/>
          <w:sz w:val="24"/>
          <w:szCs w:val="24"/>
          <w:lang w:eastAsia="zh-CN"/>
        </w:rPr>
        <w:t xml:space="preserve">Frank </w:t>
      </w:r>
      <w:r w:rsidR="002940A2" w:rsidRPr="002940A2">
        <w:rPr>
          <w:rFonts w:ascii="Times New Roman" w:eastAsia="Lucida Sans Unicode" w:hAnsi="Times New Roman" w:cs="Times New Roman"/>
          <w:kern w:val="1"/>
          <w:sz w:val="24"/>
          <w:szCs w:val="24"/>
          <w:lang w:eastAsia="zh-CN"/>
        </w:rPr>
        <w:t>Church</w:t>
      </w:r>
      <w:r w:rsidR="005D2BA2">
        <w:rPr>
          <w:rFonts w:ascii="Times New Roman" w:eastAsia="Lucida Sans Unicode" w:hAnsi="Times New Roman" w:cs="Times New Roman"/>
          <w:kern w:val="1"/>
          <w:sz w:val="24"/>
          <w:szCs w:val="24"/>
          <w:lang w:eastAsia="zh-CN"/>
        </w:rPr>
        <w:t>.</w:t>
      </w:r>
      <w:r w:rsidR="00B12C1E">
        <w:rPr>
          <w:rFonts w:ascii="Times New Roman" w:eastAsia="Lucida Sans Unicode" w:hAnsi="Times New Roman" w:cs="Times New Roman"/>
          <w:kern w:val="1"/>
          <w:sz w:val="24"/>
          <w:szCs w:val="24"/>
          <w:lang w:eastAsia="zh-CN"/>
        </w:rPr>
        <w:t xml:space="preserve"> </w:t>
      </w:r>
      <w:r w:rsidR="002940A2" w:rsidRPr="002940A2">
        <w:rPr>
          <w:rFonts w:ascii="Times New Roman" w:eastAsia="Lucida Sans Unicode" w:hAnsi="Times New Roman" w:cs="Times New Roman"/>
          <w:kern w:val="1"/>
          <w:sz w:val="24"/>
          <w:szCs w:val="24"/>
          <w:lang w:eastAsia="zh-CN"/>
        </w:rPr>
        <w:t xml:space="preserve">In his introduction Senator Church stated:   </w:t>
      </w:r>
    </w:p>
    <w:p w14:paraId="6D7A6DFA" w14:textId="77777777" w:rsidR="002940A2" w:rsidRPr="002940A2" w:rsidRDefault="002940A2" w:rsidP="002940A2">
      <w:pPr>
        <w:widowControl w:val="0"/>
        <w:spacing w:after="0" w:line="240" w:lineRule="auto"/>
        <w:ind w:left="432" w:right="432"/>
        <w:jc w:val="both"/>
        <w:rPr>
          <w:rFonts w:ascii="Times New Roman" w:eastAsia="Lucida Sans Unicode" w:hAnsi="Times New Roman" w:cs="Times New Roman"/>
          <w:kern w:val="1"/>
          <w:sz w:val="24"/>
          <w:szCs w:val="24"/>
          <w:lang w:eastAsia="zh-CN"/>
        </w:rPr>
      </w:pPr>
      <w:r w:rsidRPr="002940A2">
        <w:rPr>
          <w:rFonts w:ascii="Times New Roman" w:eastAsia="Lucida Sans Unicode" w:hAnsi="Times New Roman" w:cs="Times New Roman"/>
          <w:kern w:val="1"/>
          <w:sz w:val="24"/>
          <w:szCs w:val="24"/>
          <w:lang w:eastAsia="zh-CN"/>
        </w:rPr>
        <w:t xml:space="preserve">The Indian Claims Commission found that the Bonners Ferry Kootenai were entitled to the value of approximately </w:t>
      </w:r>
      <w:r w:rsidRPr="002940A2">
        <w:rPr>
          <w:rFonts w:ascii="Times New Roman" w:eastAsia="Lucida Sans Unicode" w:hAnsi="Times New Roman" w:cs="Times New Roman"/>
          <w:bCs/>
          <w:kern w:val="1"/>
          <w:sz w:val="24"/>
          <w:szCs w:val="24"/>
          <w:lang w:eastAsia="zh-CN"/>
        </w:rPr>
        <w:t xml:space="preserve">1,160,000 </w:t>
      </w:r>
      <w:r w:rsidRPr="002940A2">
        <w:rPr>
          <w:rFonts w:ascii="Times New Roman" w:eastAsia="Lucida Sans Unicode" w:hAnsi="Times New Roman" w:cs="Times New Roman"/>
          <w:kern w:val="1"/>
          <w:sz w:val="24"/>
          <w:szCs w:val="24"/>
          <w:lang w:eastAsia="zh-CN"/>
        </w:rPr>
        <w:t xml:space="preserve">acres of land in </w:t>
      </w:r>
      <w:r w:rsidRPr="003B6EF0">
        <w:rPr>
          <w:rFonts w:ascii="Times New Roman" w:eastAsia="Lucida Sans Unicode" w:hAnsi="Times New Roman" w:cs="Times New Roman"/>
          <w:noProof/>
          <w:kern w:val="1"/>
          <w:sz w:val="24"/>
          <w:szCs w:val="24"/>
          <w:lang w:eastAsia="zh-CN"/>
        </w:rPr>
        <w:t>northwest</w:t>
      </w:r>
      <w:r w:rsidRPr="002940A2">
        <w:rPr>
          <w:rFonts w:ascii="Times New Roman" w:eastAsia="Lucida Sans Unicode" w:hAnsi="Times New Roman" w:cs="Times New Roman"/>
          <w:kern w:val="1"/>
          <w:sz w:val="24"/>
          <w:szCs w:val="24"/>
          <w:lang w:eastAsia="zh-CN"/>
        </w:rPr>
        <w:t xml:space="preserve"> Idaho and </w:t>
      </w:r>
      <w:r w:rsidRPr="003B6EF0">
        <w:rPr>
          <w:rFonts w:ascii="Times New Roman" w:eastAsia="Lucida Sans Unicode" w:hAnsi="Times New Roman" w:cs="Times New Roman"/>
          <w:noProof/>
          <w:kern w:val="1"/>
          <w:sz w:val="24"/>
          <w:szCs w:val="24"/>
          <w:lang w:eastAsia="zh-CN"/>
        </w:rPr>
        <w:t>northwest</w:t>
      </w:r>
      <w:r w:rsidRPr="002940A2">
        <w:rPr>
          <w:rFonts w:ascii="Times New Roman" w:eastAsia="Lucida Sans Unicode" w:hAnsi="Times New Roman" w:cs="Times New Roman"/>
          <w:kern w:val="1"/>
          <w:sz w:val="24"/>
          <w:szCs w:val="24"/>
          <w:lang w:eastAsia="zh-CN"/>
        </w:rPr>
        <w:t xml:space="preserve"> Montana, and determined as of March </w:t>
      </w:r>
      <w:r w:rsidRPr="002940A2">
        <w:rPr>
          <w:rFonts w:ascii="Times New Roman" w:eastAsia="Lucida Sans Unicode" w:hAnsi="Times New Roman" w:cs="Times New Roman"/>
          <w:bCs/>
          <w:kern w:val="1"/>
          <w:sz w:val="24"/>
          <w:szCs w:val="24"/>
          <w:lang w:eastAsia="zh-CN"/>
        </w:rPr>
        <w:t xml:space="preserve">8, 1859, </w:t>
      </w:r>
      <w:r w:rsidRPr="002940A2">
        <w:rPr>
          <w:rFonts w:ascii="Times New Roman" w:eastAsia="Lucida Sans Unicode" w:hAnsi="Times New Roman" w:cs="Times New Roman"/>
          <w:kern w:val="1"/>
          <w:sz w:val="24"/>
          <w:szCs w:val="24"/>
          <w:lang w:eastAsia="zh-CN"/>
        </w:rPr>
        <w:t>the date of the actual taking of the lands.</w:t>
      </w:r>
      <w:r w:rsidRPr="002940A2">
        <w:rPr>
          <w:rFonts w:ascii="Times New Roman" w:eastAsia="Lucida Sans Unicode" w:hAnsi="Times New Roman" w:cs="Times New Roman"/>
          <w:kern w:val="1"/>
          <w:sz w:val="24"/>
          <w:szCs w:val="24"/>
          <w:vertAlign w:val="superscript"/>
          <w:lang w:eastAsia="zh-CN"/>
        </w:rPr>
        <w:endnoteReference w:id="34"/>
      </w:r>
    </w:p>
    <w:p w14:paraId="0CD9F042" w14:textId="77777777" w:rsidR="002940A2" w:rsidRPr="002940A2" w:rsidRDefault="002940A2" w:rsidP="002940A2">
      <w:pPr>
        <w:widowControl w:val="0"/>
        <w:spacing w:after="0" w:line="480" w:lineRule="auto"/>
        <w:jc w:val="both"/>
        <w:rPr>
          <w:rFonts w:ascii="Times New Roman" w:eastAsia="Lucida Sans Unicode" w:hAnsi="Times New Roman" w:cs="Times New Roman"/>
          <w:kern w:val="1"/>
          <w:sz w:val="24"/>
          <w:szCs w:val="24"/>
          <w:lang w:eastAsia="zh-CN"/>
        </w:rPr>
      </w:pPr>
    </w:p>
    <w:p w14:paraId="1FE2BEC3" w14:textId="45AD0848" w:rsidR="002940A2" w:rsidRDefault="002940A2" w:rsidP="00A81995">
      <w:pPr>
        <w:widowControl w:val="0"/>
        <w:spacing w:after="0" w:line="360" w:lineRule="auto"/>
        <w:ind w:firstLine="432"/>
        <w:jc w:val="both"/>
        <w:rPr>
          <w:rFonts w:ascii="Times New Roman" w:eastAsia="Lucida Sans Unicode" w:hAnsi="Times New Roman" w:cs="Times New Roman"/>
          <w:kern w:val="1"/>
          <w:sz w:val="24"/>
          <w:szCs w:val="24"/>
          <w:lang w:eastAsia="zh-CN"/>
        </w:rPr>
      </w:pPr>
      <w:r w:rsidRPr="002940A2">
        <w:rPr>
          <w:rFonts w:ascii="Times New Roman" w:eastAsia="Lucida Sans Unicode" w:hAnsi="Times New Roman" w:cs="Times New Roman"/>
          <w:kern w:val="1"/>
          <w:sz w:val="24"/>
          <w:szCs w:val="24"/>
          <w:lang w:eastAsia="zh-CN"/>
        </w:rPr>
        <w:t xml:space="preserve">The Kootenai </w:t>
      </w:r>
      <w:r w:rsidR="00E84B8C">
        <w:rPr>
          <w:rFonts w:ascii="Times New Roman" w:eastAsia="Lucida Sans Unicode" w:hAnsi="Times New Roman" w:cs="Times New Roman"/>
          <w:kern w:val="1"/>
          <w:sz w:val="24"/>
          <w:szCs w:val="24"/>
          <w:lang w:eastAsia="zh-CN"/>
        </w:rPr>
        <w:t xml:space="preserve">of </w:t>
      </w:r>
      <w:r w:rsidRPr="002940A2">
        <w:rPr>
          <w:rFonts w:ascii="Times New Roman" w:eastAsia="Lucida Sans Unicode" w:hAnsi="Times New Roman" w:cs="Times New Roman"/>
          <w:kern w:val="1"/>
          <w:sz w:val="24"/>
          <w:szCs w:val="24"/>
          <w:lang w:eastAsia="zh-CN"/>
        </w:rPr>
        <w:t xml:space="preserve">Idaho </w:t>
      </w:r>
      <w:r w:rsidR="00E84B8C" w:rsidRPr="00E84B8C">
        <w:rPr>
          <w:rFonts w:ascii="Times New Roman" w:eastAsia="Lucida Sans Unicode" w:hAnsi="Times New Roman" w:cs="Times New Roman"/>
          <w:noProof/>
          <w:kern w:val="1"/>
          <w:sz w:val="24"/>
          <w:szCs w:val="24"/>
          <w:lang w:eastAsia="zh-CN"/>
        </w:rPr>
        <w:t>r</w:t>
      </w:r>
      <w:r w:rsidR="00E84B8C">
        <w:rPr>
          <w:rFonts w:ascii="Times New Roman" w:eastAsia="Lucida Sans Unicode" w:hAnsi="Times New Roman" w:cs="Times New Roman"/>
          <w:noProof/>
          <w:kern w:val="1"/>
          <w:sz w:val="24"/>
          <w:szCs w:val="24"/>
          <w:lang w:eastAsia="zh-CN"/>
        </w:rPr>
        <w:t>eceived</w:t>
      </w:r>
      <w:r w:rsidRPr="002940A2">
        <w:rPr>
          <w:rFonts w:ascii="Times New Roman" w:eastAsia="Lucida Sans Unicode" w:hAnsi="Times New Roman" w:cs="Times New Roman"/>
          <w:kern w:val="1"/>
          <w:sz w:val="24"/>
          <w:szCs w:val="24"/>
          <w:lang w:eastAsia="zh-CN"/>
        </w:rPr>
        <w:t xml:space="preserve"> $425,000</w:t>
      </w:r>
      <w:r w:rsidR="00633ED1">
        <w:rPr>
          <w:rFonts w:ascii="Times New Roman" w:eastAsia="Lucida Sans Unicode" w:hAnsi="Times New Roman" w:cs="Times New Roman"/>
          <w:kern w:val="1"/>
          <w:sz w:val="24"/>
          <w:szCs w:val="24"/>
          <w:lang w:eastAsia="zh-CN"/>
        </w:rPr>
        <w:t>,</w:t>
      </w:r>
      <w:r w:rsidRPr="002940A2">
        <w:rPr>
          <w:rFonts w:ascii="Times New Roman" w:eastAsia="Lucida Sans Unicode" w:hAnsi="Times New Roman" w:cs="Times New Roman"/>
          <w:kern w:val="1"/>
          <w:sz w:val="24"/>
          <w:szCs w:val="24"/>
          <w:lang w:eastAsia="zh-CN"/>
        </w:rPr>
        <w:t xml:space="preserve"> from which lawyer fees of $65,345.85 were allowed</w:t>
      </w:r>
      <w:r w:rsidR="00633ED1">
        <w:rPr>
          <w:rFonts w:ascii="Times New Roman" w:eastAsia="Lucida Sans Unicode" w:hAnsi="Times New Roman" w:cs="Times New Roman"/>
          <w:kern w:val="1"/>
          <w:sz w:val="24"/>
          <w:szCs w:val="24"/>
          <w:lang w:eastAsia="zh-CN"/>
        </w:rPr>
        <w:t>,</w:t>
      </w:r>
      <w:r w:rsidRPr="002940A2">
        <w:rPr>
          <w:rFonts w:ascii="Times New Roman" w:eastAsia="Lucida Sans Unicode" w:hAnsi="Times New Roman" w:cs="Times New Roman"/>
          <w:kern w:val="1"/>
          <w:sz w:val="24"/>
          <w:szCs w:val="24"/>
          <w:lang w:eastAsia="zh-CN"/>
        </w:rPr>
        <w:t xml:space="preserve"> leaving the Kootenai with $359,644.15. The Kootenai planned to use the money for </w:t>
      </w:r>
      <w:r w:rsidR="00705EBA">
        <w:rPr>
          <w:rFonts w:ascii="Times New Roman" w:eastAsia="Lucida Sans Unicode" w:hAnsi="Times New Roman" w:cs="Times New Roman"/>
          <w:kern w:val="1"/>
          <w:sz w:val="24"/>
          <w:szCs w:val="24"/>
          <w:lang w:eastAsia="zh-CN"/>
        </w:rPr>
        <w:t>“</w:t>
      </w:r>
      <w:r w:rsidRPr="002940A2">
        <w:rPr>
          <w:rFonts w:ascii="Times New Roman" w:eastAsia="Lucida Sans Unicode" w:hAnsi="Times New Roman" w:cs="Times New Roman"/>
          <w:kern w:val="1"/>
          <w:sz w:val="24"/>
          <w:szCs w:val="24"/>
          <w:lang w:eastAsia="zh-CN"/>
        </w:rPr>
        <w:t>socio-economic improvement of tribal members through a family-plan program and for other purposes.</w:t>
      </w:r>
      <w:r w:rsidR="00705EBA">
        <w:rPr>
          <w:rFonts w:ascii="Times New Roman" w:eastAsia="Lucida Sans Unicode" w:hAnsi="Times New Roman" w:cs="Times New Roman"/>
          <w:kern w:val="1"/>
          <w:sz w:val="24"/>
          <w:szCs w:val="24"/>
          <w:lang w:eastAsia="zh-CN"/>
        </w:rPr>
        <w:t>”</w:t>
      </w:r>
      <w:r w:rsidRPr="002940A2">
        <w:rPr>
          <w:rFonts w:ascii="Times New Roman" w:eastAsia="Lucida Sans Unicode" w:hAnsi="Times New Roman" w:cs="Times New Roman"/>
          <w:kern w:val="1"/>
          <w:sz w:val="24"/>
          <w:szCs w:val="24"/>
          <w:lang w:eastAsia="zh-CN"/>
        </w:rPr>
        <w:t xml:space="preserve"> As the Bill affirmed, it would </w:t>
      </w:r>
      <w:r w:rsidR="00705EBA">
        <w:rPr>
          <w:rFonts w:ascii="Times New Roman" w:eastAsia="Lucida Sans Unicode" w:hAnsi="Times New Roman" w:cs="Times New Roman"/>
          <w:kern w:val="1"/>
          <w:sz w:val="24"/>
          <w:szCs w:val="24"/>
          <w:lang w:eastAsia="zh-CN"/>
        </w:rPr>
        <w:t>“</w:t>
      </w:r>
      <w:r w:rsidRPr="002940A2">
        <w:rPr>
          <w:rFonts w:ascii="Times New Roman" w:eastAsia="Lucida Sans Unicode" w:hAnsi="Times New Roman" w:cs="Times New Roman"/>
          <w:kern w:val="1"/>
          <w:sz w:val="24"/>
          <w:szCs w:val="24"/>
          <w:lang w:eastAsia="zh-CN"/>
        </w:rPr>
        <w:t>permit the Kootenai, subject to the approval of the Secretary, to decide precisely how they will program their judgment funds.</w:t>
      </w:r>
      <w:r w:rsidR="00705EBA">
        <w:rPr>
          <w:rFonts w:ascii="Times New Roman" w:eastAsia="Lucida Sans Unicode" w:hAnsi="Times New Roman" w:cs="Times New Roman"/>
          <w:kern w:val="1"/>
          <w:sz w:val="24"/>
          <w:szCs w:val="24"/>
          <w:lang w:eastAsia="zh-CN"/>
        </w:rPr>
        <w:t>”</w:t>
      </w:r>
      <w:r w:rsidRPr="002940A2">
        <w:rPr>
          <w:rFonts w:ascii="Times New Roman" w:eastAsia="Lucida Sans Unicode" w:hAnsi="Times New Roman" w:cs="Times New Roman"/>
          <w:kern w:val="1"/>
          <w:sz w:val="24"/>
          <w:szCs w:val="24"/>
          <w:vertAlign w:val="superscript"/>
          <w:lang w:eastAsia="zh-CN"/>
        </w:rPr>
        <w:endnoteReference w:id="35"/>
      </w:r>
    </w:p>
    <w:p w14:paraId="23497A53" w14:textId="7E52030D" w:rsidR="002940A2" w:rsidRPr="002940A2" w:rsidRDefault="00AF38B3" w:rsidP="00A81995">
      <w:pPr>
        <w:widowControl w:val="0"/>
        <w:spacing w:after="0" w:line="360" w:lineRule="auto"/>
        <w:ind w:firstLine="432"/>
        <w:jc w:val="both"/>
        <w:rPr>
          <w:rFonts w:ascii="Times New Roman" w:eastAsia="Lucida Sans Unicode" w:hAnsi="Times New Roman" w:cs="Times New Roman"/>
          <w:kern w:val="1"/>
          <w:sz w:val="24"/>
          <w:szCs w:val="24"/>
          <w:lang w:eastAsia="zh-CN"/>
        </w:rPr>
      </w:pPr>
      <w:r>
        <w:rPr>
          <w:rFonts w:ascii="Times New Roman" w:eastAsia="Lucida Sans Unicode" w:hAnsi="Times New Roman" w:cs="Times New Roman"/>
          <w:kern w:val="1"/>
          <w:sz w:val="24"/>
          <w:szCs w:val="24"/>
          <w:lang w:eastAsia="zh-CN"/>
        </w:rPr>
        <w:t>Once again the federal government had recognized the Kootenai as a nation, by allowing the claim, and although the government compensated the Kootenai for lands lost, or more accurately stolen, by Stevens the government still did not recognize or assign any lands to the current Bonners Ferry Kootenai.</w:t>
      </w:r>
      <w:r w:rsidR="00F565C9">
        <w:rPr>
          <w:rFonts w:ascii="Times New Roman" w:eastAsia="Lucida Sans Unicode" w:hAnsi="Times New Roman" w:cs="Times New Roman"/>
          <w:kern w:val="1"/>
          <w:sz w:val="24"/>
          <w:szCs w:val="24"/>
          <w:lang w:eastAsia="zh-CN"/>
        </w:rPr>
        <w:t xml:space="preserve"> </w:t>
      </w:r>
      <w:r w:rsidR="002940A2" w:rsidRPr="002940A2">
        <w:rPr>
          <w:rFonts w:ascii="Times New Roman" w:eastAsia="Lucida Sans Unicode" w:hAnsi="Times New Roman" w:cs="Times New Roman"/>
          <w:kern w:val="1"/>
          <w:sz w:val="24"/>
          <w:szCs w:val="24"/>
          <w:lang w:eastAsia="zh-CN"/>
        </w:rPr>
        <w:t>The</w:t>
      </w:r>
      <w:r w:rsidR="007F010A">
        <w:rPr>
          <w:rFonts w:ascii="Times New Roman" w:eastAsia="Lucida Sans Unicode" w:hAnsi="Times New Roman" w:cs="Times New Roman"/>
          <w:kern w:val="1"/>
          <w:sz w:val="24"/>
          <w:szCs w:val="24"/>
          <w:lang w:eastAsia="zh-CN"/>
        </w:rPr>
        <w:t xml:space="preserve"> ICC</w:t>
      </w:r>
      <w:r w:rsidR="002940A2" w:rsidRPr="002940A2">
        <w:rPr>
          <w:rFonts w:ascii="Times New Roman" w:eastAsia="Lucida Sans Unicode" w:hAnsi="Times New Roman" w:cs="Times New Roman"/>
          <w:kern w:val="1"/>
          <w:sz w:val="24"/>
          <w:szCs w:val="24"/>
          <w:lang w:eastAsia="zh-CN"/>
        </w:rPr>
        <w:t xml:space="preserve"> funds finally awarded to the Kootenai brought some relief to tribal members but w</w:t>
      </w:r>
      <w:r w:rsidR="009B0FEF">
        <w:rPr>
          <w:rFonts w:ascii="Times New Roman" w:eastAsia="Lucida Sans Unicode" w:hAnsi="Times New Roman" w:cs="Times New Roman"/>
          <w:kern w:val="1"/>
          <w:sz w:val="24"/>
          <w:szCs w:val="24"/>
          <w:lang w:eastAsia="zh-CN"/>
        </w:rPr>
        <w:t xml:space="preserve">ere </w:t>
      </w:r>
      <w:r w:rsidR="002940A2" w:rsidRPr="002940A2">
        <w:rPr>
          <w:rFonts w:ascii="Times New Roman" w:eastAsia="Lucida Sans Unicode" w:hAnsi="Times New Roman" w:cs="Times New Roman"/>
          <w:kern w:val="1"/>
          <w:sz w:val="24"/>
          <w:szCs w:val="24"/>
          <w:lang w:eastAsia="zh-CN"/>
        </w:rPr>
        <w:t xml:space="preserve">not sufficient to make the large scale structural changes necessary to improve the overall status of the tribe. </w:t>
      </w:r>
    </w:p>
    <w:p w14:paraId="043A8844" w14:textId="7613AEA7" w:rsidR="00630D22" w:rsidRPr="00630D22" w:rsidRDefault="00705EBA" w:rsidP="00630D22">
      <w:pPr>
        <w:widowControl w:val="0"/>
        <w:spacing w:after="0" w:line="480" w:lineRule="auto"/>
        <w:jc w:val="center"/>
        <w:rPr>
          <w:rFonts w:ascii="Times New Roman" w:eastAsia="Lucida Sans Unicode" w:hAnsi="Times New Roman" w:cs="Times New Roman"/>
          <w:b/>
          <w:kern w:val="1"/>
          <w:sz w:val="28"/>
          <w:szCs w:val="28"/>
          <w:u w:val="single"/>
          <w:lang w:eastAsia="zh-CN"/>
        </w:rPr>
      </w:pPr>
      <w:r>
        <w:rPr>
          <w:rFonts w:ascii="Times New Roman" w:eastAsia="Lucida Sans Unicode" w:hAnsi="Times New Roman" w:cs="Times New Roman"/>
          <w:b/>
          <w:kern w:val="1"/>
          <w:sz w:val="28"/>
          <w:szCs w:val="28"/>
          <w:u w:val="single"/>
          <w:lang w:eastAsia="zh-CN"/>
        </w:rPr>
        <w:t>“</w:t>
      </w:r>
      <w:r w:rsidR="00630D22" w:rsidRPr="00630D22">
        <w:rPr>
          <w:rFonts w:ascii="Times New Roman" w:eastAsia="Lucida Sans Unicode" w:hAnsi="Times New Roman" w:cs="Times New Roman"/>
          <w:b/>
          <w:kern w:val="1"/>
          <w:sz w:val="28"/>
          <w:szCs w:val="28"/>
          <w:u w:val="single"/>
          <w:lang w:eastAsia="zh-CN"/>
        </w:rPr>
        <w:t>kindly go off to the side and die</w:t>
      </w:r>
      <w:r>
        <w:rPr>
          <w:rFonts w:ascii="Times New Roman" w:eastAsia="Lucida Sans Unicode" w:hAnsi="Times New Roman" w:cs="Times New Roman"/>
          <w:b/>
          <w:kern w:val="1"/>
          <w:sz w:val="28"/>
          <w:szCs w:val="28"/>
          <w:u w:val="single"/>
          <w:lang w:eastAsia="zh-CN"/>
        </w:rPr>
        <w:t>”</w:t>
      </w:r>
      <w:r w:rsidR="00630D22" w:rsidRPr="00630D22">
        <w:rPr>
          <w:rFonts w:ascii="Times New Roman" w:eastAsia="Lucida Sans Unicode" w:hAnsi="Times New Roman" w:cs="Times New Roman"/>
          <w:b/>
          <w:kern w:val="1"/>
          <w:sz w:val="28"/>
          <w:szCs w:val="28"/>
          <w:u w:val="single"/>
          <w:lang w:eastAsia="zh-CN"/>
        </w:rPr>
        <w:t>: Amy Trice and the</w:t>
      </w:r>
      <w:r w:rsidR="001A6298">
        <w:rPr>
          <w:rFonts w:ascii="Times New Roman" w:eastAsia="Lucida Sans Unicode" w:hAnsi="Times New Roman" w:cs="Times New Roman"/>
          <w:b/>
          <w:kern w:val="1"/>
          <w:sz w:val="28"/>
          <w:szCs w:val="28"/>
          <w:u w:val="single"/>
          <w:lang w:eastAsia="zh-CN"/>
        </w:rPr>
        <w:t xml:space="preserve"> Bureau of Indian Affairs</w:t>
      </w:r>
      <w:r w:rsidR="00630D22" w:rsidRPr="00630D22">
        <w:rPr>
          <w:rFonts w:ascii="Times New Roman" w:eastAsia="Lucida Sans Unicode" w:hAnsi="Times New Roman" w:cs="Times New Roman"/>
          <w:b/>
          <w:kern w:val="1"/>
          <w:sz w:val="28"/>
          <w:szCs w:val="28"/>
          <w:u w:val="single"/>
          <w:lang w:eastAsia="zh-CN"/>
        </w:rPr>
        <w:t xml:space="preserve"> </w:t>
      </w:r>
      <w:r w:rsidR="001A6298">
        <w:rPr>
          <w:rFonts w:ascii="Times New Roman" w:eastAsia="Lucida Sans Unicode" w:hAnsi="Times New Roman" w:cs="Times New Roman"/>
          <w:b/>
          <w:kern w:val="1"/>
          <w:sz w:val="28"/>
          <w:szCs w:val="28"/>
          <w:u w:val="single"/>
          <w:lang w:eastAsia="zh-CN"/>
        </w:rPr>
        <w:t>(</w:t>
      </w:r>
      <w:r w:rsidR="00630D22" w:rsidRPr="00630D22">
        <w:rPr>
          <w:rFonts w:ascii="Times New Roman" w:eastAsia="Lucida Sans Unicode" w:hAnsi="Times New Roman" w:cs="Times New Roman"/>
          <w:b/>
          <w:kern w:val="1"/>
          <w:sz w:val="28"/>
          <w:szCs w:val="28"/>
          <w:u w:val="single"/>
          <w:lang w:eastAsia="zh-CN"/>
        </w:rPr>
        <w:t>BIA</w:t>
      </w:r>
      <w:r w:rsidR="001A6298">
        <w:rPr>
          <w:rFonts w:ascii="Times New Roman" w:eastAsia="Lucida Sans Unicode" w:hAnsi="Times New Roman" w:cs="Times New Roman"/>
          <w:b/>
          <w:kern w:val="1"/>
          <w:sz w:val="28"/>
          <w:szCs w:val="28"/>
          <w:u w:val="single"/>
          <w:lang w:eastAsia="zh-CN"/>
        </w:rPr>
        <w:t>)</w:t>
      </w:r>
      <w:r w:rsidR="00630D22">
        <w:rPr>
          <w:rFonts w:ascii="Times New Roman" w:eastAsia="Lucida Sans Unicode" w:hAnsi="Times New Roman" w:cs="Times New Roman"/>
          <w:b/>
          <w:kern w:val="1"/>
          <w:sz w:val="28"/>
          <w:szCs w:val="28"/>
          <w:u w:val="single"/>
          <w:lang w:eastAsia="zh-CN"/>
        </w:rPr>
        <w:t xml:space="preserve"> Brick Wall.</w:t>
      </w:r>
      <w:r w:rsidR="00630D22" w:rsidRPr="00630D22">
        <w:rPr>
          <w:rStyle w:val="EndnoteReference"/>
          <w:rFonts w:ascii="Times New Roman" w:eastAsia="Lucida Sans Unicode" w:hAnsi="Times New Roman" w:cs="Times New Roman"/>
          <w:kern w:val="1"/>
          <w:sz w:val="24"/>
          <w:szCs w:val="24"/>
          <w:lang w:eastAsia="zh-CN"/>
        </w:rPr>
        <w:endnoteReference w:id="36"/>
      </w:r>
    </w:p>
    <w:p w14:paraId="1E2F6147" w14:textId="172F372E" w:rsidR="00EB5DC3" w:rsidRPr="00EB5DC3" w:rsidRDefault="00B454E6" w:rsidP="00A81995">
      <w:pPr>
        <w:widowControl w:val="0"/>
        <w:spacing w:after="0" w:line="360" w:lineRule="auto"/>
        <w:ind w:firstLine="432"/>
        <w:jc w:val="both"/>
        <w:rPr>
          <w:rFonts w:ascii="Times New Roman" w:eastAsia="Lucida Sans Unicode" w:hAnsi="Times New Roman" w:cs="Times New Roman"/>
          <w:kern w:val="1"/>
          <w:sz w:val="24"/>
          <w:szCs w:val="24"/>
          <w:lang w:eastAsia="zh-CN"/>
        </w:rPr>
      </w:pPr>
      <w:r>
        <w:rPr>
          <w:rFonts w:ascii="Times New Roman" w:eastAsia="Lucida Sans Unicode" w:hAnsi="Times New Roman" w:cs="Times New Roman"/>
          <w:kern w:val="1"/>
          <w:sz w:val="24"/>
          <w:szCs w:val="24"/>
          <w:lang w:eastAsia="zh-CN"/>
        </w:rPr>
        <w:t>The events of</w:t>
      </w:r>
      <w:r w:rsidR="00EB5DC3" w:rsidRPr="00EB5DC3">
        <w:rPr>
          <w:rFonts w:ascii="Times New Roman" w:eastAsia="Lucida Sans Unicode" w:hAnsi="Times New Roman" w:cs="Times New Roman"/>
          <w:kern w:val="1"/>
          <w:sz w:val="24"/>
          <w:szCs w:val="24"/>
          <w:lang w:eastAsia="zh-CN"/>
        </w:rPr>
        <w:t xml:space="preserve"> September 1974 did not occur in a vacuum. The long-term events caused by the imposition of the Treaty of Hellgate in 1855 upon the Kootenai, sketched out in the proceeding pages, were</w:t>
      </w:r>
      <w:r w:rsidR="00631904">
        <w:rPr>
          <w:rFonts w:ascii="Times New Roman" w:eastAsia="Lucida Sans Unicode" w:hAnsi="Times New Roman" w:cs="Times New Roman"/>
          <w:kern w:val="1"/>
          <w:sz w:val="24"/>
          <w:szCs w:val="24"/>
          <w:lang w:eastAsia="zh-CN"/>
        </w:rPr>
        <w:t xml:space="preserve"> one factor. The second consisted</w:t>
      </w:r>
      <w:r w:rsidR="00EB5DC3" w:rsidRPr="00EB5DC3">
        <w:rPr>
          <w:rFonts w:ascii="Times New Roman" w:eastAsia="Lucida Sans Unicode" w:hAnsi="Times New Roman" w:cs="Times New Roman"/>
          <w:kern w:val="1"/>
          <w:sz w:val="24"/>
          <w:szCs w:val="24"/>
          <w:lang w:eastAsia="zh-CN"/>
        </w:rPr>
        <w:t xml:space="preserve"> of the events that occurred in the </w:t>
      </w:r>
      <w:r w:rsidR="007F010A">
        <w:rPr>
          <w:rFonts w:ascii="Times New Roman" w:eastAsia="Lucida Sans Unicode" w:hAnsi="Times New Roman" w:cs="Times New Roman"/>
          <w:kern w:val="1"/>
          <w:sz w:val="24"/>
          <w:szCs w:val="24"/>
          <w:lang w:eastAsia="zh-CN"/>
        </w:rPr>
        <w:t>two to three</w:t>
      </w:r>
      <w:r w:rsidR="00EB5DC3" w:rsidRPr="00EB5DC3">
        <w:rPr>
          <w:rFonts w:ascii="Times New Roman" w:eastAsia="Lucida Sans Unicode" w:hAnsi="Times New Roman" w:cs="Times New Roman"/>
          <w:kern w:val="1"/>
          <w:sz w:val="24"/>
          <w:szCs w:val="24"/>
          <w:lang w:eastAsia="zh-CN"/>
        </w:rPr>
        <w:t xml:space="preserve"> years leading up to </w:t>
      </w:r>
      <w:r>
        <w:rPr>
          <w:rFonts w:ascii="Times New Roman" w:eastAsia="Lucida Sans Unicode" w:hAnsi="Times New Roman" w:cs="Times New Roman"/>
          <w:kern w:val="1"/>
          <w:sz w:val="24"/>
          <w:szCs w:val="24"/>
          <w:lang w:eastAsia="zh-CN"/>
        </w:rPr>
        <w:t>the</w:t>
      </w:r>
      <w:r w:rsidR="00F565C9">
        <w:rPr>
          <w:rFonts w:ascii="Times New Roman" w:eastAsia="Lucida Sans Unicode" w:hAnsi="Times New Roman" w:cs="Times New Roman"/>
          <w:kern w:val="1"/>
          <w:sz w:val="24"/>
          <w:szCs w:val="24"/>
          <w:lang w:eastAsia="zh-CN"/>
        </w:rPr>
        <w:t xml:space="preserve"> strong activist statement the</w:t>
      </w:r>
      <w:r>
        <w:rPr>
          <w:rFonts w:ascii="Times New Roman" w:eastAsia="Lucida Sans Unicode" w:hAnsi="Times New Roman" w:cs="Times New Roman"/>
          <w:kern w:val="1"/>
          <w:sz w:val="24"/>
          <w:szCs w:val="24"/>
          <w:lang w:eastAsia="zh-CN"/>
        </w:rPr>
        <w:t xml:space="preserve"> </w:t>
      </w:r>
      <w:r w:rsidR="00EB5DC3" w:rsidRPr="00EB5DC3">
        <w:rPr>
          <w:rFonts w:ascii="Times New Roman" w:eastAsia="Lucida Sans Unicode" w:hAnsi="Times New Roman" w:cs="Times New Roman"/>
          <w:kern w:val="1"/>
          <w:sz w:val="24"/>
          <w:szCs w:val="24"/>
          <w:lang w:eastAsia="zh-CN"/>
        </w:rPr>
        <w:t>Declaration of War</w:t>
      </w:r>
      <w:r w:rsidR="00F565C9">
        <w:rPr>
          <w:rFonts w:ascii="Times New Roman" w:eastAsia="Lucida Sans Unicode" w:hAnsi="Times New Roman" w:cs="Times New Roman"/>
          <w:kern w:val="1"/>
          <w:sz w:val="24"/>
          <w:szCs w:val="24"/>
          <w:lang w:eastAsia="zh-CN"/>
        </w:rPr>
        <w:t xml:space="preserve"> and the </w:t>
      </w:r>
      <w:r w:rsidR="00F565C9" w:rsidRPr="00F565C9">
        <w:rPr>
          <w:rFonts w:ascii="Times New Roman" w:eastAsia="Lucida Sans Unicode" w:hAnsi="Times New Roman" w:cs="Times New Roman"/>
          <w:i/>
          <w:kern w:val="1"/>
          <w:sz w:val="24"/>
          <w:szCs w:val="24"/>
          <w:lang w:eastAsia="zh-CN"/>
        </w:rPr>
        <w:t>pen war</w:t>
      </w:r>
      <w:r w:rsidR="00F565C9">
        <w:rPr>
          <w:rFonts w:ascii="Times New Roman" w:eastAsia="Lucida Sans Unicode" w:hAnsi="Times New Roman" w:cs="Times New Roman"/>
          <w:kern w:val="1"/>
          <w:sz w:val="24"/>
          <w:szCs w:val="24"/>
          <w:lang w:eastAsia="zh-CN"/>
        </w:rPr>
        <w:t xml:space="preserve"> that followed</w:t>
      </w:r>
      <w:r w:rsidR="00EB5DC3" w:rsidRPr="00EB5DC3">
        <w:rPr>
          <w:rFonts w:ascii="Times New Roman" w:eastAsia="Lucida Sans Unicode" w:hAnsi="Times New Roman" w:cs="Times New Roman"/>
          <w:kern w:val="1"/>
          <w:sz w:val="24"/>
          <w:szCs w:val="24"/>
          <w:lang w:eastAsia="zh-CN"/>
        </w:rPr>
        <w:t xml:space="preserve">. </w:t>
      </w:r>
    </w:p>
    <w:p w14:paraId="1AB3B3D1" w14:textId="555E032B" w:rsidR="00EB5DC3" w:rsidRPr="00EB5DC3" w:rsidRDefault="00EB5DC3" w:rsidP="00A81995">
      <w:pPr>
        <w:widowControl w:val="0"/>
        <w:spacing w:after="0" w:line="360" w:lineRule="auto"/>
        <w:ind w:firstLine="432"/>
        <w:jc w:val="both"/>
        <w:rPr>
          <w:rFonts w:ascii="Times New Roman" w:eastAsia="Lucida Sans Unicode" w:hAnsi="Times New Roman" w:cs="Times New Roman"/>
          <w:kern w:val="1"/>
          <w:sz w:val="24"/>
          <w:szCs w:val="24"/>
          <w:lang w:eastAsia="zh-CN"/>
        </w:rPr>
      </w:pPr>
      <w:r w:rsidRPr="00EB5DC3">
        <w:rPr>
          <w:rFonts w:ascii="Times New Roman" w:eastAsia="Lucida Sans Unicode" w:hAnsi="Times New Roman" w:cs="Times New Roman"/>
          <w:kern w:val="1"/>
          <w:sz w:val="24"/>
          <w:szCs w:val="24"/>
          <w:lang w:eastAsia="zh-CN"/>
        </w:rPr>
        <w:t>The prima</w:t>
      </w:r>
      <w:r w:rsidR="00516E46">
        <w:rPr>
          <w:rFonts w:ascii="Times New Roman" w:eastAsia="Lucida Sans Unicode" w:hAnsi="Times New Roman" w:cs="Times New Roman"/>
          <w:kern w:val="1"/>
          <w:sz w:val="24"/>
          <w:szCs w:val="24"/>
          <w:lang w:eastAsia="zh-CN"/>
        </w:rPr>
        <w:t>ry factor in this group was the continuing</w:t>
      </w:r>
      <w:r w:rsidRPr="00EB5DC3">
        <w:rPr>
          <w:rFonts w:ascii="Times New Roman" w:eastAsia="Lucida Sans Unicode" w:hAnsi="Times New Roman" w:cs="Times New Roman"/>
          <w:kern w:val="1"/>
          <w:sz w:val="24"/>
          <w:szCs w:val="24"/>
          <w:lang w:eastAsia="zh-CN"/>
        </w:rPr>
        <w:t xml:space="preserve"> issue of a land base, more specifically the lack of one. The tribe existed, bureaucratically, in an indeterminate state in which they</w:t>
      </w:r>
      <w:r w:rsidR="00751204">
        <w:rPr>
          <w:rFonts w:ascii="Times New Roman" w:eastAsia="Lucida Sans Unicode" w:hAnsi="Times New Roman" w:cs="Times New Roman"/>
          <w:kern w:val="1"/>
          <w:sz w:val="24"/>
          <w:szCs w:val="24"/>
          <w:lang w:eastAsia="zh-CN"/>
        </w:rPr>
        <w:t xml:space="preserve"> were</w:t>
      </w:r>
      <w:r w:rsidRPr="00EB5DC3">
        <w:rPr>
          <w:rFonts w:ascii="Times New Roman" w:eastAsia="Lucida Sans Unicode" w:hAnsi="Times New Roman" w:cs="Times New Roman"/>
          <w:kern w:val="1"/>
          <w:sz w:val="24"/>
          <w:szCs w:val="24"/>
          <w:lang w:eastAsia="zh-CN"/>
        </w:rPr>
        <w:t xml:space="preserve"> both recognized and not recognized</w:t>
      </w:r>
      <w:r w:rsidR="008F0E73">
        <w:rPr>
          <w:rFonts w:ascii="Times New Roman" w:eastAsia="Lucida Sans Unicode" w:hAnsi="Times New Roman" w:cs="Times New Roman"/>
          <w:kern w:val="1"/>
          <w:sz w:val="24"/>
          <w:szCs w:val="24"/>
          <w:lang w:eastAsia="zh-CN"/>
        </w:rPr>
        <w:t xml:space="preserve"> federally</w:t>
      </w:r>
      <w:r w:rsidRPr="00EB5DC3">
        <w:rPr>
          <w:rFonts w:ascii="Times New Roman" w:eastAsia="Lucida Sans Unicode" w:hAnsi="Times New Roman" w:cs="Times New Roman"/>
          <w:kern w:val="1"/>
          <w:sz w:val="24"/>
          <w:szCs w:val="24"/>
          <w:lang w:eastAsia="zh-CN"/>
        </w:rPr>
        <w:t xml:space="preserve">. The government by considering the Bonners Ferry Kootenai to have been participants in Treaty of Hellgate listed the tribe as one of the federally recognized Native nations. Despite the official federal recognition, their lack of a land base in effect caused them to invisible to government bodies. As Trice noted in an interview in 1988 </w:t>
      </w:r>
      <w:r w:rsidR="00705EBA" w:rsidRPr="00185881">
        <w:rPr>
          <w:rFonts w:ascii="Times New Roman" w:eastAsia="Lucida Sans Unicode" w:hAnsi="Times New Roman" w:cs="Times New Roman"/>
          <w:noProof/>
          <w:kern w:val="1"/>
          <w:sz w:val="24"/>
          <w:szCs w:val="24"/>
          <w:lang w:eastAsia="zh-CN"/>
        </w:rPr>
        <w:t>“</w:t>
      </w:r>
      <w:r w:rsidRPr="00185881">
        <w:rPr>
          <w:rFonts w:ascii="Times New Roman" w:eastAsia="Lucida Sans Unicode" w:hAnsi="Times New Roman" w:cs="Times New Roman"/>
          <w:noProof/>
          <w:kern w:val="1"/>
          <w:sz w:val="24"/>
          <w:szCs w:val="24"/>
          <w:lang w:eastAsia="zh-CN"/>
        </w:rPr>
        <w:t>we’re</w:t>
      </w:r>
      <w:r w:rsidRPr="00EB5DC3">
        <w:rPr>
          <w:rFonts w:ascii="Times New Roman" w:eastAsia="Lucida Sans Unicode" w:hAnsi="Times New Roman" w:cs="Times New Roman"/>
          <w:kern w:val="1"/>
          <w:sz w:val="24"/>
          <w:szCs w:val="24"/>
          <w:lang w:eastAsia="zh-CN"/>
        </w:rPr>
        <w:t xml:space="preserve"> so oppressed nobody sees us</w:t>
      </w:r>
      <w:r w:rsidR="00705EBA">
        <w:rPr>
          <w:rFonts w:ascii="Times New Roman" w:eastAsia="Lucida Sans Unicode" w:hAnsi="Times New Roman" w:cs="Times New Roman"/>
          <w:kern w:val="1"/>
          <w:sz w:val="24"/>
          <w:szCs w:val="24"/>
          <w:lang w:eastAsia="zh-CN"/>
        </w:rPr>
        <w:t>”</w:t>
      </w:r>
      <w:r w:rsidRPr="00EB5DC3">
        <w:rPr>
          <w:rFonts w:ascii="Times New Roman" w:eastAsia="Lucida Sans Unicode" w:hAnsi="Times New Roman" w:cs="Times New Roman"/>
          <w:kern w:val="1"/>
          <w:sz w:val="24"/>
          <w:szCs w:val="24"/>
          <w:lang w:eastAsia="zh-CN"/>
        </w:rPr>
        <w:t xml:space="preserve"> going on to </w:t>
      </w:r>
      <w:r w:rsidR="00870383">
        <w:rPr>
          <w:rFonts w:ascii="Times New Roman" w:eastAsia="Lucida Sans Unicode" w:hAnsi="Times New Roman" w:cs="Times New Roman"/>
          <w:kern w:val="1"/>
          <w:sz w:val="24"/>
          <w:szCs w:val="24"/>
          <w:lang w:eastAsia="zh-CN"/>
        </w:rPr>
        <w:t>explain:</w:t>
      </w:r>
      <w:r w:rsidRPr="00EB5DC3">
        <w:rPr>
          <w:rFonts w:ascii="Times New Roman" w:eastAsia="Lucida Sans Unicode" w:hAnsi="Times New Roman" w:cs="Times New Roman"/>
          <w:kern w:val="1"/>
          <w:sz w:val="24"/>
          <w:szCs w:val="24"/>
          <w:lang w:eastAsia="zh-CN"/>
        </w:rPr>
        <w:t xml:space="preserve"> </w:t>
      </w:r>
    </w:p>
    <w:p w14:paraId="7B06164A" w14:textId="77777777" w:rsidR="00EB5DC3" w:rsidRPr="00EB5DC3" w:rsidRDefault="00EB5DC3" w:rsidP="00630D22">
      <w:pPr>
        <w:widowControl w:val="0"/>
        <w:spacing w:after="0" w:line="240" w:lineRule="auto"/>
        <w:ind w:left="432" w:right="432"/>
        <w:jc w:val="both"/>
        <w:rPr>
          <w:rFonts w:ascii="Times New Roman" w:eastAsia="Lucida Sans Unicode" w:hAnsi="Times New Roman" w:cs="Times New Roman"/>
          <w:kern w:val="1"/>
          <w:sz w:val="24"/>
          <w:szCs w:val="24"/>
          <w:lang w:eastAsia="zh-CN"/>
        </w:rPr>
      </w:pPr>
      <w:r w:rsidRPr="00185881">
        <w:rPr>
          <w:rFonts w:ascii="Times New Roman" w:eastAsia="Lucida Sans Unicode" w:hAnsi="Times New Roman" w:cs="Times New Roman"/>
          <w:noProof/>
          <w:kern w:val="1"/>
          <w:sz w:val="24"/>
          <w:szCs w:val="24"/>
          <w:lang w:eastAsia="zh-CN"/>
        </w:rPr>
        <w:t>I</w:t>
      </w:r>
      <w:r w:rsidRPr="00EB5DC3">
        <w:rPr>
          <w:rFonts w:ascii="Times New Roman" w:eastAsia="Lucida Sans Unicode" w:hAnsi="Times New Roman" w:cs="Times New Roman"/>
          <w:kern w:val="1"/>
          <w:sz w:val="24"/>
          <w:szCs w:val="24"/>
          <w:lang w:eastAsia="zh-CN"/>
        </w:rPr>
        <w:t xml:space="preserve"> tried </w:t>
      </w:r>
      <w:r w:rsidRPr="00185881">
        <w:rPr>
          <w:rFonts w:ascii="Times New Roman" w:eastAsia="Lucida Sans Unicode" w:hAnsi="Times New Roman" w:cs="Times New Roman"/>
          <w:noProof/>
          <w:kern w:val="1"/>
          <w:sz w:val="24"/>
          <w:szCs w:val="24"/>
          <w:lang w:eastAsia="zh-CN"/>
        </w:rPr>
        <w:t>my</w:t>
      </w:r>
      <w:r w:rsidRPr="00EB5DC3">
        <w:rPr>
          <w:rFonts w:ascii="Times New Roman" w:eastAsia="Lucida Sans Unicode" w:hAnsi="Times New Roman" w:cs="Times New Roman"/>
          <w:kern w:val="1"/>
          <w:sz w:val="24"/>
          <w:szCs w:val="24"/>
          <w:lang w:eastAsia="zh-CN"/>
        </w:rPr>
        <w:t xml:space="preserve"> best to talk with the Bureau of Indian Affairs to get housing for </w:t>
      </w:r>
      <w:r w:rsidRPr="00185881">
        <w:rPr>
          <w:rFonts w:ascii="Times New Roman" w:eastAsia="Lucida Sans Unicode" w:hAnsi="Times New Roman" w:cs="Times New Roman"/>
          <w:noProof/>
          <w:kern w:val="1"/>
          <w:sz w:val="24"/>
          <w:szCs w:val="24"/>
          <w:lang w:eastAsia="zh-CN"/>
        </w:rPr>
        <w:t>my</w:t>
      </w:r>
      <w:r w:rsidRPr="00EB5DC3">
        <w:rPr>
          <w:rFonts w:ascii="Times New Roman" w:eastAsia="Lucida Sans Unicode" w:hAnsi="Times New Roman" w:cs="Times New Roman"/>
          <w:kern w:val="1"/>
          <w:sz w:val="24"/>
          <w:szCs w:val="24"/>
          <w:lang w:eastAsia="zh-CN"/>
        </w:rPr>
        <w:t xml:space="preserve"> tribe, and it was always that, “Well your tribe is too small. We </w:t>
      </w:r>
      <w:r w:rsidRPr="00185881">
        <w:rPr>
          <w:rFonts w:ascii="Times New Roman" w:eastAsia="Lucida Sans Unicode" w:hAnsi="Times New Roman" w:cs="Times New Roman"/>
          <w:noProof/>
          <w:kern w:val="1"/>
          <w:sz w:val="24"/>
          <w:szCs w:val="24"/>
          <w:lang w:eastAsia="zh-CN"/>
        </w:rPr>
        <w:t>can’t</w:t>
      </w:r>
      <w:r w:rsidRPr="00EB5DC3">
        <w:rPr>
          <w:rFonts w:ascii="Times New Roman" w:eastAsia="Lucida Sans Unicode" w:hAnsi="Times New Roman" w:cs="Times New Roman"/>
          <w:kern w:val="1"/>
          <w:sz w:val="24"/>
          <w:szCs w:val="24"/>
          <w:lang w:eastAsia="zh-CN"/>
        </w:rPr>
        <w:t xml:space="preserve">, we </w:t>
      </w:r>
      <w:r w:rsidRPr="00185881">
        <w:rPr>
          <w:rFonts w:ascii="Times New Roman" w:eastAsia="Lucida Sans Unicode" w:hAnsi="Times New Roman" w:cs="Times New Roman"/>
          <w:noProof/>
          <w:kern w:val="1"/>
          <w:sz w:val="24"/>
          <w:szCs w:val="24"/>
          <w:lang w:eastAsia="zh-CN"/>
        </w:rPr>
        <w:t>can’t</w:t>
      </w:r>
      <w:r w:rsidRPr="00EB5DC3">
        <w:rPr>
          <w:rFonts w:ascii="Times New Roman" w:eastAsia="Lucida Sans Unicode" w:hAnsi="Times New Roman" w:cs="Times New Roman"/>
          <w:kern w:val="1"/>
          <w:sz w:val="24"/>
          <w:szCs w:val="24"/>
          <w:lang w:eastAsia="zh-CN"/>
        </w:rPr>
        <w:t xml:space="preserve"> help </w:t>
      </w:r>
      <w:r w:rsidRPr="00185881">
        <w:rPr>
          <w:rFonts w:ascii="Times New Roman" w:eastAsia="Lucida Sans Unicode" w:hAnsi="Times New Roman" w:cs="Times New Roman"/>
          <w:noProof/>
          <w:kern w:val="1"/>
          <w:sz w:val="24"/>
          <w:szCs w:val="24"/>
          <w:lang w:eastAsia="zh-CN"/>
        </w:rPr>
        <w:t>you</w:t>
      </w:r>
      <w:r w:rsidRPr="00EB5DC3">
        <w:rPr>
          <w:rFonts w:ascii="Times New Roman" w:eastAsia="Lucida Sans Unicode" w:hAnsi="Times New Roman" w:cs="Times New Roman"/>
          <w:kern w:val="1"/>
          <w:sz w:val="24"/>
          <w:szCs w:val="24"/>
          <w:lang w:eastAsia="zh-CN"/>
        </w:rPr>
        <w:t xml:space="preserve">.” </w:t>
      </w:r>
      <w:r w:rsidRPr="00185881">
        <w:rPr>
          <w:rFonts w:ascii="Times New Roman" w:eastAsia="Lucida Sans Unicode" w:hAnsi="Times New Roman" w:cs="Times New Roman"/>
          <w:noProof/>
          <w:kern w:val="1"/>
          <w:sz w:val="24"/>
          <w:szCs w:val="24"/>
          <w:lang w:eastAsia="zh-CN"/>
        </w:rPr>
        <w:t>You</w:t>
      </w:r>
      <w:r w:rsidRPr="00EB5DC3">
        <w:rPr>
          <w:rFonts w:ascii="Times New Roman" w:eastAsia="Lucida Sans Unicode" w:hAnsi="Times New Roman" w:cs="Times New Roman"/>
          <w:kern w:val="1"/>
          <w:sz w:val="24"/>
          <w:szCs w:val="24"/>
          <w:lang w:eastAsia="zh-CN"/>
        </w:rPr>
        <w:t xml:space="preserve"> have to have something like, </w:t>
      </w:r>
      <w:r w:rsidRPr="00185881">
        <w:rPr>
          <w:rFonts w:ascii="Times New Roman" w:eastAsia="Lucida Sans Unicode" w:hAnsi="Times New Roman" w:cs="Times New Roman"/>
          <w:noProof/>
          <w:kern w:val="1"/>
          <w:sz w:val="24"/>
          <w:szCs w:val="24"/>
          <w:lang w:eastAsia="zh-CN"/>
        </w:rPr>
        <w:t>you</w:t>
      </w:r>
      <w:r w:rsidRPr="00EB5DC3">
        <w:rPr>
          <w:rFonts w:ascii="Times New Roman" w:eastAsia="Lucida Sans Unicode" w:hAnsi="Times New Roman" w:cs="Times New Roman"/>
          <w:kern w:val="1"/>
          <w:sz w:val="24"/>
          <w:szCs w:val="24"/>
          <w:lang w:eastAsia="zh-CN"/>
        </w:rPr>
        <w:t xml:space="preserve"> know, what 300 enrolled or so, and ours was under 100. </w:t>
      </w:r>
      <w:r w:rsidRPr="00185881">
        <w:rPr>
          <w:rFonts w:ascii="Times New Roman" w:eastAsia="Lucida Sans Unicode" w:hAnsi="Times New Roman" w:cs="Times New Roman"/>
          <w:noProof/>
          <w:kern w:val="1"/>
          <w:sz w:val="24"/>
          <w:szCs w:val="24"/>
          <w:lang w:eastAsia="zh-CN"/>
        </w:rPr>
        <w:t>I</w:t>
      </w:r>
      <w:r w:rsidRPr="00EB5DC3">
        <w:rPr>
          <w:rFonts w:ascii="Times New Roman" w:eastAsia="Lucida Sans Unicode" w:hAnsi="Times New Roman" w:cs="Times New Roman"/>
          <w:kern w:val="1"/>
          <w:sz w:val="24"/>
          <w:szCs w:val="24"/>
          <w:lang w:eastAsia="zh-CN"/>
        </w:rPr>
        <w:t xml:space="preserve"> think at that the time was about 60, 65 enrolled. </w:t>
      </w:r>
      <w:r w:rsidRPr="00185881">
        <w:rPr>
          <w:rFonts w:ascii="Times New Roman" w:eastAsia="Lucida Sans Unicode" w:hAnsi="Times New Roman" w:cs="Times New Roman"/>
          <w:noProof/>
          <w:kern w:val="1"/>
          <w:sz w:val="24"/>
          <w:szCs w:val="24"/>
          <w:lang w:eastAsia="zh-CN"/>
        </w:rPr>
        <w:t>And of</w:t>
      </w:r>
      <w:r w:rsidRPr="00EB5DC3">
        <w:rPr>
          <w:rFonts w:ascii="Times New Roman" w:eastAsia="Lucida Sans Unicode" w:hAnsi="Times New Roman" w:cs="Times New Roman"/>
          <w:kern w:val="1"/>
          <w:sz w:val="24"/>
          <w:szCs w:val="24"/>
          <w:lang w:eastAsia="zh-CN"/>
        </w:rPr>
        <w:t xml:space="preserve"> that, </w:t>
      </w:r>
      <w:r w:rsidRPr="00185881">
        <w:rPr>
          <w:rFonts w:ascii="Times New Roman" w:eastAsia="Lucida Sans Unicode" w:hAnsi="Times New Roman" w:cs="Times New Roman"/>
          <w:noProof/>
          <w:kern w:val="1"/>
          <w:sz w:val="24"/>
          <w:szCs w:val="24"/>
          <w:lang w:eastAsia="zh-CN"/>
        </w:rPr>
        <w:t>I</w:t>
      </w:r>
      <w:r w:rsidRPr="00EB5DC3">
        <w:rPr>
          <w:rFonts w:ascii="Times New Roman" w:eastAsia="Lucida Sans Unicode" w:hAnsi="Times New Roman" w:cs="Times New Roman"/>
          <w:kern w:val="1"/>
          <w:sz w:val="24"/>
          <w:szCs w:val="24"/>
          <w:lang w:eastAsia="zh-CN"/>
        </w:rPr>
        <w:t xml:space="preserve"> think it was 30 children of that… </w:t>
      </w:r>
      <w:r w:rsidRPr="00185881">
        <w:rPr>
          <w:rFonts w:ascii="Times New Roman" w:eastAsia="Lucida Sans Unicode" w:hAnsi="Times New Roman" w:cs="Times New Roman"/>
          <w:noProof/>
          <w:kern w:val="1"/>
          <w:sz w:val="24"/>
          <w:szCs w:val="24"/>
          <w:lang w:eastAsia="zh-CN"/>
        </w:rPr>
        <w:t>really we</w:t>
      </w:r>
      <w:r w:rsidRPr="00B722F3">
        <w:rPr>
          <w:rFonts w:ascii="Times New Roman" w:eastAsia="Lucida Sans Unicode" w:hAnsi="Times New Roman" w:cs="Times New Roman"/>
          <w:noProof/>
          <w:kern w:val="1"/>
          <w:sz w:val="24"/>
          <w:szCs w:val="24"/>
          <w:lang w:eastAsia="zh-CN"/>
        </w:rPr>
        <w:t xml:space="preserve"> were small, but </w:t>
      </w:r>
      <w:r w:rsidRPr="00185881">
        <w:rPr>
          <w:rFonts w:ascii="Times New Roman" w:eastAsia="Lucida Sans Unicode" w:hAnsi="Times New Roman" w:cs="Times New Roman"/>
          <w:noProof/>
          <w:kern w:val="1"/>
          <w:sz w:val="24"/>
          <w:szCs w:val="24"/>
          <w:lang w:eastAsia="zh-CN"/>
        </w:rPr>
        <w:t>you</w:t>
      </w:r>
      <w:r w:rsidRPr="00B722F3">
        <w:rPr>
          <w:rFonts w:ascii="Times New Roman" w:eastAsia="Lucida Sans Unicode" w:hAnsi="Times New Roman" w:cs="Times New Roman"/>
          <w:noProof/>
          <w:kern w:val="1"/>
          <w:sz w:val="24"/>
          <w:szCs w:val="24"/>
          <w:lang w:eastAsia="zh-CN"/>
        </w:rPr>
        <w:t xml:space="preserve"> know when </w:t>
      </w:r>
      <w:r w:rsidRPr="00185881">
        <w:rPr>
          <w:rFonts w:ascii="Times New Roman" w:eastAsia="Lucida Sans Unicode" w:hAnsi="Times New Roman" w:cs="Times New Roman"/>
          <w:noProof/>
          <w:kern w:val="1"/>
          <w:sz w:val="24"/>
          <w:szCs w:val="24"/>
          <w:lang w:eastAsia="zh-CN"/>
        </w:rPr>
        <w:t>you</w:t>
      </w:r>
      <w:r w:rsidRPr="00B722F3">
        <w:rPr>
          <w:rFonts w:ascii="Times New Roman" w:eastAsia="Lucida Sans Unicode" w:hAnsi="Times New Roman" w:cs="Times New Roman"/>
          <w:noProof/>
          <w:kern w:val="1"/>
          <w:sz w:val="24"/>
          <w:szCs w:val="24"/>
          <w:lang w:eastAsia="zh-CN"/>
        </w:rPr>
        <w:t xml:space="preserve"> are small </w:t>
      </w:r>
      <w:r w:rsidRPr="00185881">
        <w:rPr>
          <w:rFonts w:ascii="Times New Roman" w:eastAsia="Lucida Sans Unicode" w:hAnsi="Times New Roman" w:cs="Times New Roman"/>
          <w:noProof/>
          <w:kern w:val="1"/>
          <w:sz w:val="24"/>
          <w:szCs w:val="24"/>
          <w:lang w:eastAsia="zh-CN"/>
        </w:rPr>
        <w:t>you</w:t>
      </w:r>
      <w:r w:rsidRPr="00B722F3">
        <w:rPr>
          <w:rFonts w:ascii="Times New Roman" w:eastAsia="Lucida Sans Unicode" w:hAnsi="Times New Roman" w:cs="Times New Roman"/>
          <w:noProof/>
          <w:kern w:val="1"/>
          <w:sz w:val="24"/>
          <w:szCs w:val="24"/>
          <w:lang w:eastAsia="zh-CN"/>
        </w:rPr>
        <w:t xml:space="preserve"> </w:t>
      </w:r>
      <w:r w:rsidRPr="00185881">
        <w:rPr>
          <w:rFonts w:ascii="Times New Roman" w:eastAsia="Lucida Sans Unicode" w:hAnsi="Times New Roman" w:cs="Times New Roman"/>
          <w:noProof/>
          <w:kern w:val="1"/>
          <w:sz w:val="24"/>
          <w:szCs w:val="24"/>
          <w:lang w:eastAsia="zh-CN"/>
        </w:rPr>
        <w:t>don’t</w:t>
      </w:r>
      <w:r w:rsidRPr="00B722F3">
        <w:rPr>
          <w:rFonts w:ascii="Times New Roman" w:eastAsia="Lucida Sans Unicode" w:hAnsi="Times New Roman" w:cs="Times New Roman"/>
          <w:noProof/>
          <w:kern w:val="1"/>
          <w:sz w:val="24"/>
          <w:szCs w:val="24"/>
          <w:lang w:eastAsia="zh-CN"/>
        </w:rPr>
        <w:t xml:space="preserve"> have anything to work with, and no matter what we did, what we tried to do to get – be federally recognized so to speak.</w:t>
      </w:r>
      <w:r w:rsidRPr="00EB5DC3">
        <w:rPr>
          <w:rFonts w:ascii="Times New Roman" w:eastAsia="Lucida Sans Unicode" w:hAnsi="Times New Roman" w:cs="Times New Roman"/>
          <w:kern w:val="1"/>
          <w:sz w:val="24"/>
          <w:szCs w:val="24"/>
          <w:lang w:eastAsia="zh-CN"/>
        </w:rPr>
        <w:t xml:space="preserve"> We </w:t>
      </w:r>
      <w:r w:rsidRPr="00B722F3">
        <w:rPr>
          <w:rFonts w:ascii="Times New Roman" w:eastAsia="Lucida Sans Unicode" w:hAnsi="Times New Roman" w:cs="Times New Roman"/>
          <w:noProof/>
          <w:kern w:val="1"/>
          <w:sz w:val="24"/>
          <w:szCs w:val="24"/>
          <w:lang w:eastAsia="zh-CN"/>
        </w:rPr>
        <w:t>are federally recognized</w:t>
      </w:r>
      <w:r w:rsidRPr="00EB5DC3">
        <w:rPr>
          <w:rFonts w:ascii="Times New Roman" w:eastAsia="Lucida Sans Unicode" w:hAnsi="Times New Roman" w:cs="Times New Roman"/>
          <w:kern w:val="1"/>
          <w:sz w:val="24"/>
          <w:szCs w:val="24"/>
          <w:lang w:eastAsia="zh-CN"/>
        </w:rPr>
        <w:t xml:space="preserve">, but what </w:t>
      </w:r>
      <w:r w:rsidRPr="00185881">
        <w:rPr>
          <w:rFonts w:ascii="Times New Roman" w:eastAsia="Lucida Sans Unicode" w:hAnsi="Times New Roman" w:cs="Times New Roman"/>
          <w:noProof/>
          <w:kern w:val="1"/>
          <w:sz w:val="24"/>
          <w:szCs w:val="24"/>
          <w:lang w:eastAsia="zh-CN"/>
        </w:rPr>
        <w:t>I</w:t>
      </w:r>
      <w:r w:rsidRPr="00EB5DC3">
        <w:rPr>
          <w:rFonts w:ascii="Times New Roman" w:eastAsia="Lucida Sans Unicode" w:hAnsi="Times New Roman" w:cs="Times New Roman"/>
          <w:kern w:val="1"/>
          <w:sz w:val="24"/>
          <w:szCs w:val="24"/>
          <w:lang w:eastAsia="zh-CN"/>
        </w:rPr>
        <w:t xml:space="preserve"> was </w:t>
      </w:r>
      <w:r w:rsidRPr="00B722F3">
        <w:rPr>
          <w:rFonts w:ascii="Times New Roman" w:eastAsia="Lucida Sans Unicode" w:hAnsi="Times New Roman" w:cs="Times New Roman"/>
          <w:noProof/>
          <w:kern w:val="1"/>
          <w:sz w:val="24"/>
          <w:szCs w:val="24"/>
          <w:lang w:eastAsia="zh-CN"/>
        </w:rPr>
        <w:t>trying</w:t>
      </w:r>
      <w:r w:rsidRPr="00EB5DC3">
        <w:rPr>
          <w:rFonts w:ascii="Times New Roman" w:eastAsia="Lucida Sans Unicode" w:hAnsi="Times New Roman" w:cs="Times New Roman"/>
          <w:kern w:val="1"/>
          <w:sz w:val="24"/>
          <w:szCs w:val="24"/>
          <w:lang w:eastAsia="zh-CN"/>
        </w:rPr>
        <w:t xml:space="preserve"> to get is employment, housing </w:t>
      </w:r>
      <w:r w:rsidRPr="00185881">
        <w:rPr>
          <w:rFonts w:ascii="Times New Roman" w:eastAsia="Lucida Sans Unicode" w:hAnsi="Times New Roman" w:cs="Times New Roman"/>
          <w:noProof/>
          <w:kern w:val="1"/>
          <w:sz w:val="24"/>
          <w:szCs w:val="24"/>
          <w:lang w:eastAsia="zh-CN"/>
        </w:rPr>
        <w:t>situation</w:t>
      </w:r>
      <w:r w:rsidRPr="00EB5DC3">
        <w:rPr>
          <w:rFonts w:ascii="Times New Roman" w:eastAsia="Lucida Sans Unicode" w:hAnsi="Times New Roman" w:cs="Times New Roman"/>
          <w:kern w:val="1"/>
          <w:sz w:val="24"/>
          <w:szCs w:val="24"/>
          <w:lang w:eastAsia="zh-CN"/>
        </w:rPr>
        <w:t xml:space="preserve"> </w:t>
      </w:r>
      <w:r w:rsidRPr="00185881">
        <w:rPr>
          <w:rFonts w:ascii="Times New Roman" w:eastAsia="Lucida Sans Unicode" w:hAnsi="Times New Roman" w:cs="Times New Roman"/>
          <w:noProof/>
          <w:kern w:val="1"/>
          <w:sz w:val="24"/>
          <w:szCs w:val="24"/>
          <w:lang w:eastAsia="zh-CN"/>
        </w:rPr>
        <w:t>etc</w:t>
      </w:r>
      <w:r w:rsidRPr="00EB5DC3">
        <w:rPr>
          <w:rFonts w:ascii="Times New Roman" w:eastAsia="Lucida Sans Unicode" w:hAnsi="Times New Roman" w:cs="Times New Roman"/>
          <w:kern w:val="1"/>
          <w:sz w:val="24"/>
          <w:szCs w:val="24"/>
          <w:lang w:eastAsia="zh-CN"/>
        </w:rPr>
        <w:t xml:space="preserve">. </w:t>
      </w:r>
      <w:r w:rsidRPr="00185881">
        <w:rPr>
          <w:rFonts w:ascii="Times New Roman" w:eastAsia="Lucida Sans Unicode" w:hAnsi="Times New Roman" w:cs="Times New Roman"/>
          <w:noProof/>
          <w:kern w:val="1"/>
          <w:sz w:val="24"/>
          <w:szCs w:val="24"/>
          <w:lang w:eastAsia="zh-CN"/>
        </w:rPr>
        <w:t>for</w:t>
      </w:r>
      <w:r w:rsidRPr="00EB5DC3">
        <w:rPr>
          <w:rFonts w:ascii="Times New Roman" w:eastAsia="Lucida Sans Unicode" w:hAnsi="Times New Roman" w:cs="Times New Roman"/>
          <w:kern w:val="1"/>
          <w:sz w:val="24"/>
          <w:szCs w:val="24"/>
          <w:lang w:eastAsia="zh-CN"/>
        </w:rPr>
        <w:t xml:space="preserve"> the tribe, and going against like a brick wall, each time.</w:t>
      </w:r>
      <w:r w:rsidRPr="00EB5DC3">
        <w:rPr>
          <w:rFonts w:ascii="Times New Roman" w:eastAsia="Lucida Sans Unicode" w:hAnsi="Times New Roman" w:cs="Times New Roman"/>
          <w:kern w:val="1"/>
          <w:sz w:val="24"/>
          <w:szCs w:val="24"/>
          <w:vertAlign w:val="superscript"/>
          <w:lang w:eastAsia="zh-CN"/>
        </w:rPr>
        <w:endnoteReference w:id="37"/>
      </w:r>
    </w:p>
    <w:p w14:paraId="33920C05" w14:textId="77777777" w:rsidR="00EB5DC3" w:rsidRPr="00EB5DC3" w:rsidRDefault="00EB5DC3" w:rsidP="00EB5DC3">
      <w:pPr>
        <w:widowControl w:val="0"/>
        <w:spacing w:after="0" w:line="480" w:lineRule="auto"/>
        <w:jc w:val="both"/>
        <w:rPr>
          <w:rFonts w:ascii="Times New Roman" w:eastAsia="Lucida Sans Unicode" w:hAnsi="Times New Roman" w:cs="Times New Roman"/>
          <w:kern w:val="1"/>
          <w:sz w:val="24"/>
          <w:szCs w:val="24"/>
          <w:lang w:eastAsia="zh-CN"/>
        </w:rPr>
      </w:pPr>
    </w:p>
    <w:p w14:paraId="04E3EE77" w14:textId="2A71ED0B" w:rsidR="007F010A" w:rsidRPr="00261552" w:rsidRDefault="00EB5DC3" w:rsidP="00A81995">
      <w:pPr>
        <w:widowControl w:val="0"/>
        <w:spacing w:after="0" w:line="360" w:lineRule="auto"/>
        <w:ind w:firstLine="432"/>
        <w:jc w:val="both"/>
        <w:rPr>
          <w:rFonts w:ascii="Times New Roman" w:eastAsia="Lucida Sans Unicode" w:hAnsi="Times New Roman" w:cs="Times New Roman"/>
          <w:kern w:val="1"/>
          <w:sz w:val="24"/>
          <w:szCs w:val="24"/>
          <w:lang w:eastAsia="zh-CN"/>
        </w:rPr>
      </w:pPr>
      <w:r w:rsidRPr="00261552">
        <w:rPr>
          <w:rFonts w:ascii="Times New Roman" w:eastAsia="Lucida Sans Unicode" w:hAnsi="Times New Roman" w:cs="Times New Roman"/>
          <w:kern w:val="1"/>
          <w:sz w:val="24"/>
          <w:szCs w:val="24"/>
          <w:lang w:eastAsia="zh-CN"/>
        </w:rPr>
        <w:t xml:space="preserve">Two negative government decisions </w:t>
      </w:r>
      <w:r w:rsidR="00261552" w:rsidRPr="00261552">
        <w:rPr>
          <w:rFonts w:ascii="Times New Roman" w:eastAsia="Lucida Sans Unicode" w:hAnsi="Times New Roman" w:cs="Times New Roman"/>
          <w:kern w:val="1"/>
          <w:sz w:val="24"/>
          <w:szCs w:val="24"/>
          <w:lang w:eastAsia="zh-CN"/>
        </w:rPr>
        <w:t>particular</w:t>
      </w:r>
      <w:r w:rsidR="00261552">
        <w:rPr>
          <w:rFonts w:ascii="Times New Roman" w:eastAsia="Lucida Sans Unicode" w:hAnsi="Times New Roman" w:cs="Times New Roman"/>
          <w:kern w:val="1"/>
          <w:sz w:val="24"/>
          <w:szCs w:val="24"/>
          <w:lang w:eastAsia="zh-CN"/>
        </w:rPr>
        <w:t>ly</w:t>
      </w:r>
      <w:r w:rsidR="00261552" w:rsidRPr="00261552">
        <w:rPr>
          <w:rFonts w:ascii="Times New Roman" w:eastAsia="Lucida Sans Unicode" w:hAnsi="Times New Roman" w:cs="Times New Roman"/>
          <w:kern w:val="1"/>
          <w:sz w:val="24"/>
          <w:szCs w:val="24"/>
          <w:lang w:eastAsia="zh-CN"/>
        </w:rPr>
        <w:t xml:space="preserve"> </w:t>
      </w:r>
      <w:r w:rsidRPr="00261552">
        <w:rPr>
          <w:rFonts w:ascii="Times New Roman" w:eastAsia="Lucida Sans Unicode" w:hAnsi="Times New Roman" w:cs="Times New Roman"/>
          <w:kern w:val="1"/>
          <w:sz w:val="24"/>
          <w:szCs w:val="24"/>
          <w:lang w:eastAsia="zh-CN"/>
        </w:rPr>
        <w:t xml:space="preserve">hurt the Kootenai </w:t>
      </w:r>
      <w:r w:rsidR="00261552">
        <w:rPr>
          <w:rFonts w:ascii="Times New Roman" w:eastAsia="Lucida Sans Unicode" w:hAnsi="Times New Roman" w:cs="Times New Roman"/>
          <w:kern w:val="1"/>
          <w:sz w:val="24"/>
          <w:szCs w:val="24"/>
          <w:lang w:eastAsia="zh-CN"/>
        </w:rPr>
        <w:t>during</w:t>
      </w:r>
      <w:r w:rsidRPr="00261552">
        <w:rPr>
          <w:rFonts w:ascii="Times New Roman" w:eastAsia="Lucida Sans Unicode" w:hAnsi="Times New Roman" w:cs="Times New Roman"/>
          <w:kern w:val="1"/>
          <w:sz w:val="24"/>
          <w:szCs w:val="24"/>
          <w:lang w:eastAsia="zh-CN"/>
        </w:rPr>
        <w:t xml:space="preserve"> </w:t>
      </w:r>
      <w:r w:rsidR="00261552">
        <w:rPr>
          <w:rFonts w:ascii="Times New Roman" w:eastAsia="Lucida Sans Unicode" w:hAnsi="Times New Roman" w:cs="Times New Roman"/>
          <w:kern w:val="1"/>
          <w:sz w:val="24"/>
          <w:szCs w:val="24"/>
          <w:lang w:eastAsia="zh-CN"/>
        </w:rPr>
        <w:t>1</w:t>
      </w:r>
      <w:r w:rsidRPr="00261552">
        <w:rPr>
          <w:rFonts w:ascii="Times New Roman" w:eastAsia="Lucida Sans Unicode" w:hAnsi="Times New Roman" w:cs="Times New Roman"/>
          <w:kern w:val="1"/>
          <w:sz w:val="24"/>
          <w:szCs w:val="24"/>
          <w:lang w:eastAsia="zh-CN"/>
        </w:rPr>
        <w:t>974. The first was the rejection by the BIA of the tribe’s application for an award through the Tribal Government Development Program</w:t>
      </w:r>
      <w:r w:rsidR="005F7658" w:rsidRPr="00261552">
        <w:rPr>
          <w:rFonts w:ascii="Times New Roman" w:eastAsia="Lucida Sans Unicode" w:hAnsi="Times New Roman" w:cs="Times New Roman"/>
          <w:kern w:val="1"/>
          <w:sz w:val="24"/>
          <w:szCs w:val="24"/>
          <w:lang w:eastAsia="zh-CN"/>
        </w:rPr>
        <w:t>, the reason given for denial was that the tribal population was too small</w:t>
      </w:r>
      <w:r w:rsidRPr="00261552">
        <w:rPr>
          <w:rFonts w:ascii="Times New Roman" w:eastAsia="Lucida Sans Unicode" w:hAnsi="Times New Roman" w:cs="Times New Roman"/>
          <w:kern w:val="1"/>
          <w:sz w:val="24"/>
          <w:szCs w:val="24"/>
          <w:lang w:eastAsia="zh-CN"/>
        </w:rPr>
        <w:t>.</w:t>
      </w:r>
      <w:r w:rsidR="005F7658" w:rsidRPr="00261552">
        <w:rPr>
          <w:rStyle w:val="EndnoteReference"/>
          <w:rFonts w:ascii="Times New Roman" w:eastAsia="Lucida Sans Unicode" w:hAnsi="Times New Roman" w:cs="Times New Roman"/>
          <w:kern w:val="1"/>
          <w:sz w:val="24"/>
          <w:szCs w:val="24"/>
          <w:lang w:eastAsia="zh-CN"/>
        </w:rPr>
        <w:endnoteReference w:id="38"/>
      </w:r>
      <w:r w:rsidRPr="00261552">
        <w:rPr>
          <w:rFonts w:ascii="Times New Roman" w:eastAsia="Lucida Sans Unicode" w:hAnsi="Times New Roman" w:cs="Times New Roman"/>
          <w:kern w:val="1"/>
          <w:sz w:val="24"/>
          <w:szCs w:val="24"/>
          <w:lang w:eastAsia="zh-CN"/>
        </w:rPr>
        <w:t xml:space="preserve"> </w:t>
      </w:r>
    </w:p>
    <w:p w14:paraId="2F1DC047" w14:textId="7E1FC58E" w:rsidR="00EB5DC3" w:rsidRPr="00261552" w:rsidRDefault="00EB5DC3" w:rsidP="00A81995">
      <w:pPr>
        <w:widowControl w:val="0"/>
        <w:spacing w:after="0" w:line="360" w:lineRule="auto"/>
        <w:ind w:firstLine="432"/>
        <w:jc w:val="both"/>
        <w:rPr>
          <w:rFonts w:ascii="Times New Roman" w:eastAsia="Lucida Sans Unicode" w:hAnsi="Times New Roman" w:cs="Times New Roman"/>
          <w:kern w:val="1"/>
          <w:sz w:val="24"/>
          <w:szCs w:val="24"/>
          <w:lang w:eastAsia="zh-CN"/>
        </w:rPr>
      </w:pPr>
      <w:r w:rsidRPr="00261552">
        <w:rPr>
          <w:rFonts w:ascii="Times New Roman" w:eastAsia="Lucida Sans Unicode" w:hAnsi="Times New Roman" w:cs="Times New Roman"/>
          <w:kern w:val="1"/>
          <w:sz w:val="24"/>
          <w:szCs w:val="24"/>
          <w:lang w:eastAsia="zh-CN"/>
        </w:rPr>
        <w:t xml:space="preserve">The loss of the Tribal Government Development award came alongside the denial of funds from </w:t>
      </w:r>
      <w:r w:rsidR="00F33413">
        <w:rPr>
          <w:rFonts w:ascii="Times New Roman" w:eastAsia="Lucida Sans Unicode" w:hAnsi="Times New Roman" w:cs="Times New Roman"/>
          <w:kern w:val="1"/>
          <w:sz w:val="24"/>
          <w:szCs w:val="24"/>
          <w:lang w:eastAsia="zh-CN"/>
        </w:rPr>
        <w:t xml:space="preserve">the </w:t>
      </w:r>
      <w:r w:rsidR="00F33413" w:rsidRPr="00F33413">
        <w:rPr>
          <w:rFonts w:ascii="Times New Roman" w:eastAsia="Lucida Sans Unicode" w:hAnsi="Times New Roman" w:cs="Times New Roman"/>
          <w:kern w:val="1"/>
          <w:sz w:val="24"/>
          <w:szCs w:val="24"/>
          <w:lang w:eastAsia="zh-CN"/>
        </w:rPr>
        <w:t xml:space="preserve">Department of Housing and Urban Development </w:t>
      </w:r>
      <w:r w:rsidR="00F33413">
        <w:rPr>
          <w:rFonts w:ascii="Times New Roman" w:eastAsia="Lucida Sans Unicode" w:hAnsi="Times New Roman" w:cs="Times New Roman"/>
          <w:kern w:val="1"/>
          <w:sz w:val="24"/>
          <w:szCs w:val="24"/>
          <w:lang w:eastAsia="zh-CN"/>
        </w:rPr>
        <w:t>(</w:t>
      </w:r>
      <w:r w:rsidRPr="00261552">
        <w:rPr>
          <w:rFonts w:ascii="Times New Roman" w:eastAsia="Lucida Sans Unicode" w:hAnsi="Times New Roman" w:cs="Times New Roman"/>
          <w:kern w:val="1"/>
          <w:sz w:val="24"/>
          <w:szCs w:val="24"/>
          <w:lang w:eastAsia="zh-CN"/>
        </w:rPr>
        <w:t>HUD</w:t>
      </w:r>
      <w:r w:rsidR="00F33413">
        <w:rPr>
          <w:rFonts w:ascii="Times New Roman" w:eastAsia="Lucida Sans Unicode" w:hAnsi="Times New Roman" w:cs="Times New Roman"/>
          <w:kern w:val="1"/>
          <w:sz w:val="24"/>
          <w:szCs w:val="24"/>
          <w:lang w:eastAsia="zh-CN"/>
        </w:rPr>
        <w:t>)</w:t>
      </w:r>
      <w:r w:rsidRPr="00261552">
        <w:rPr>
          <w:rFonts w:ascii="Times New Roman" w:eastAsia="Lucida Sans Unicode" w:hAnsi="Times New Roman" w:cs="Times New Roman"/>
          <w:kern w:val="1"/>
          <w:sz w:val="24"/>
          <w:szCs w:val="24"/>
          <w:lang w:eastAsia="zh-CN"/>
        </w:rPr>
        <w:t xml:space="preserve"> to assist in the construc</w:t>
      </w:r>
      <w:r w:rsidR="00880BA0" w:rsidRPr="00261552">
        <w:rPr>
          <w:rFonts w:ascii="Times New Roman" w:eastAsia="Lucida Sans Unicode" w:hAnsi="Times New Roman" w:cs="Times New Roman"/>
          <w:kern w:val="1"/>
          <w:sz w:val="24"/>
          <w:szCs w:val="24"/>
          <w:lang w:eastAsia="zh-CN"/>
        </w:rPr>
        <w:t>tion of new houses. W</w:t>
      </w:r>
      <w:r w:rsidRPr="00261552">
        <w:rPr>
          <w:rFonts w:ascii="Times New Roman" w:eastAsia="Lucida Sans Unicode" w:hAnsi="Times New Roman" w:cs="Times New Roman"/>
          <w:kern w:val="1"/>
          <w:sz w:val="24"/>
          <w:szCs w:val="24"/>
          <w:lang w:eastAsia="zh-CN"/>
        </w:rPr>
        <w:t>ithout a reservation land base</w:t>
      </w:r>
      <w:r w:rsidR="00880BA0" w:rsidRPr="00261552">
        <w:rPr>
          <w:rFonts w:ascii="Times New Roman" w:eastAsia="Lucida Sans Unicode" w:hAnsi="Times New Roman" w:cs="Times New Roman"/>
          <w:kern w:val="1"/>
          <w:sz w:val="24"/>
          <w:szCs w:val="24"/>
          <w:lang w:eastAsia="zh-CN"/>
        </w:rPr>
        <w:t>,</w:t>
      </w:r>
      <w:r w:rsidRPr="00261552">
        <w:rPr>
          <w:rFonts w:ascii="Times New Roman" w:eastAsia="Lucida Sans Unicode" w:hAnsi="Times New Roman" w:cs="Times New Roman"/>
          <w:kern w:val="1"/>
          <w:sz w:val="24"/>
          <w:szCs w:val="24"/>
          <w:lang w:eastAsia="zh-CN"/>
        </w:rPr>
        <w:t xml:space="preserve"> HUD would not forward monies</w:t>
      </w:r>
      <w:r w:rsidR="00880BA0" w:rsidRPr="00261552">
        <w:rPr>
          <w:rFonts w:ascii="Times New Roman" w:eastAsia="Lucida Sans Unicode" w:hAnsi="Times New Roman" w:cs="Times New Roman"/>
          <w:kern w:val="1"/>
          <w:sz w:val="24"/>
          <w:szCs w:val="24"/>
          <w:lang w:eastAsia="zh-CN"/>
        </w:rPr>
        <w:t xml:space="preserve"> for the project</w:t>
      </w:r>
      <w:r w:rsidRPr="00261552">
        <w:rPr>
          <w:rFonts w:ascii="Times New Roman" w:eastAsia="Lucida Sans Unicode" w:hAnsi="Times New Roman" w:cs="Times New Roman"/>
          <w:kern w:val="1"/>
          <w:sz w:val="24"/>
          <w:szCs w:val="24"/>
          <w:lang w:eastAsia="zh-CN"/>
        </w:rPr>
        <w:t>.</w:t>
      </w:r>
    </w:p>
    <w:p w14:paraId="471E6461" w14:textId="71308163" w:rsidR="00C74E50" w:rsidRDefault="00EB5DC3" w:rsidP="00A81995">
      <w:pPr>
        <w:widowControl w:val="0"/>
        <w:spacing w:after="0" w:line="360" w:lineRule="auto"/>
        <w:ind w:firstLine="720"/>
        <w:jc w:val="both"/>
        <w:rPr>
          <w:rFonts w:ascii="Times New Roman" w:eastAsia="Lucida Sans Unicode" w:hAnsi="Times New Roman" w:cs="Times New Roman"/>
          <w:kern w:val="1"/>
          <w:sz w:val="24"/>
          <w:szCs w:val="24"/>
          <w:lang w:eastAsia="zh-CN"/>
        </w:rPr>
      </w:pPr>
      <w:r w:rsidRPr="00EB5DC3">
        <w:rPr>
          <w:rFonts w:ascii="Times New Roman" w:eastAsia="Lucida Sans Unicode" w:hAnsi="Times New Roman" w:cs="Times New Roman"/>
          <w:kern w:val="1"/>
          <w:sz w:val="24"/>
          <w:szCs w:val="24"/>
          <w:lang w:eastAsia="zh-CN"/>
        </w:rPr>
        <w:t xml:space="preserve">  </w:t>
      </w:r>
      <w:r w:rsidRPr="00B722F3">
        <w:rPr>
          <w:rFonts w:ascii="Times New Roman" w:eastAsia="Lucida Sans Unicode" w:hAnsi="Times New Roman" w:cs="Times New Roman"/>
          <w:noProof/>
          <w:kern w:val="1"/>
          <w:sz w:val="24"/>
          <w:szCs w:val="24"/>
          <w:lang w:eastAsia="zh-CN"/>
        </w:rPr>
        <w:t xml:space="preserve">On </w:t>
      </w:r>
      <w:r w:rsidRPr="00115FE8">
        <w:rPr>
          <w:rFonts w:ascii="Times New Roman" w:eastAsia="Lucida Sans Unicode" w:hAnsi="Times New Roman" w:cs="Times New Roman"/>
          <w:noProof/>
          <w:kern w:val="1"/>
          <w:sz w:val="24"/>
          <w:szCs w:val="24"/>
          <w:lang w:eastAsia="zh-CN"/>
        </w:rPr>
        <w:t>29</w:t>
      </w:r>
      <w:r w:rsidR="00115FE8">
        <w:rPr>
          <w:rFonts w:ascii="Times New Roman" w:eastAsia="Lucida Sans Unicode" w:hAnsi="Times New Roman" w:cs="Times New Roman"/>
          <w:noProof/>
          <w:kern w:val="1"/>
          <w:sz w:val="24"/>
          <w:szCs w:val="24"/>
          <w:lang w:eastAsia="zh-CN"/>
        </w:rPr>
        <w:t>,</w:t>
      </w:r>
      <w:r w:rsidRPr="00B722F3">
        <w:rPr>
          <w:rFonts w:ascii="Times New Roman" w:eastAsia="Lucida Sans Unicode" w:hAnsi="Times New Roman" w:cs="Times New Roman"/>
          <w:noProof/>
          <w:kern w:val="1"/>
          <w:sz w:val="24"/>
          <w:szCs w:val="24"/>
          <w:lang w:eastAsia="zh-CN"/>
        </w:rPr>
        <w:t xml:space="preserve"> September 1972 Senator </w:t>
      </w:r>
      <w:r w:rsidR="005D2BA2">
        <w:rPr>
          <w:rFonts w:ascii="Times New Roman" w:eastAsia="Lucida Sans Unicode" w:hAnsi="Times New Roman" w:cs="Times New Roman"/>
          <w:noProof/>
          <w:kern w:val="1"/>
          <w:sz w:val="24"/>
          <w:szCs w:val="24"/>
          <w:lang w:eastAsia="zh-CN"/>
        </w:rPr>
        <w:t xml:space="preserve">Leonard </w:t>
      </w:r>
      <w:r w:rsidRPr="00B722F3">
        <w:rPr>
          <w:rFonts w:ascii="Times New Roman" w:eastAsia="Lucida Sans Unicode" w:hAnsi="Times New Roman" w:cs="Times New Roman"/>
          <w:noProof/>
          <w:kern w:val="1"/>
          <w:sz w:val="24"/>
          <w:szCs w:val="24"/>
          <w:lang w:eastAsia="zh-CN"/>
        </w:rPr>
        <w:t>Jordan of Idaho</w:t>
      </w:r>
      <w:r w:rsidR="001A6298">
        <w:rPr>
          <w:rFonts w:ascii="Times New Roman" w:eastAsia="Lucida Sans Unicode" w:hAnsi="Times New Roman" w:cs="Times New Roman"/>
          <w:noProof/>
          <w:kern w:val="1"/>
          <w:sz w:val="24"/>
          <w:szCs w:val="24"/>
          <w:lang w:eastAsia="zh-CN"/>
        </w:rPr>
        <w:t xml:space="preserve"> (Republican)</w:t>
      </w:r>
      <w:r w:rsidRPr="00B722F3">
        <w:rPr>
          <w:rFonts w:ascii="Times New Roman" w:eastAsia="Lucida Sans Unicode" w:hAnsi="Times New Roman" w:cs="Times New Roman"/>
          <w:noProof/>
          <w:kern w:val="1"/>
          <w:sz w:val="24"/>
          <w:szCs w:val="24"/>
          <w:lang w:eastAsia="zh-CN"/>
        </w:rPr>
        <w:t xml:space="preserve"> introduced S. 4049 </w:t>
      </w:r>
      <w:r w:rsidRPr="00B722F3">
        <w:rPr>
          <w:rFonts w:ascii="Times New Roman" w:eastAsia="Lucida Sans Unicode" w:hAnsi="Times New Roman" w:cs="Times New Roman"/>
          <w:i/>
          <w:noProof/>
          <w:kern w:val="1"/>
          <w:sz w:val="24"/>
          <w:szCs w:val="24"/>
          <w:lang w:eastAsia="zh-CN"/>
        </w:rPr>
        <w:t>A Bill to declare that certain federally owned lands shall be held by the United States in trust for the Kootenai Tribe of Idaho, and for other purposes</w:t>
      </w:r>
      <w:r w:rsidRPr="00B722F3">
        <w:rPr>
          <w:rFonts w:ascii="Times New Roman" w:eastAsia="Lucida Sans Unicode" w:hAnsi="Times New Roman" w:cs="Times New Roman"/>
          <w:noProof/>
          <w:kern w:val="1"/>
          <w:sz w:val="24"/>
          <w:szCs w:val="24"/>
          <w:lang w:eastAsia="zh-CN"/>
        </w:rPr>
        <w:t>.</w:t>
      </w:r>
      <w:r w:rsidRPr="00EB5DC3">
        <w:rPr>
          <w:rFonts w:ascii="Times New Roman" w:eastAsia="Lucida Sans Unicode" w:hAnsi="Times New Roman" w:cs="Times New Roman"/>
          <w:kern w:val="1"/>
          <w:sz w:val="24"/>
          <w:szCs w:val="24"/>
          <w:lang w:eastAsia="zh-CN"/>
        </w:rPr>
        <w:t xml:space="preserve"> The Bill </w:t>
      </w:r>
      <w:r w:rsidRPr="00E84B8C">
        <w:rPr>
          <w:rFonts w:ascii="Times New Roman" w:eastAsia="Lucida Sans Unicode" w:hAnsi="Times New Roman" w:cs="Times New Roman"/>
          <w:noProof/>
          <w:kern w:val="1"/>
          <w:sz w:val="24"/>
          <w:szCs w:val="24"/>
          <w:lang w:eastAsia="zh-CN"/>
        </w:rPr>
        <w:t xml:space="preserve">then </w:t>
      </w:r>
      <w:r w:rsidR="00E84B8C" w:rsidRPr="00E84B8C">
        <w:rPr>
          <w:rFonts w:ascii="Times New Roman" w:eastAsia="Lucida Sans Unicode" w:hAnsi="Times New Roman" w:cs="Times New Roman"/>
          <w:noProof/>
          <w:kern w:val="1"/>
          <w:sz w:val="24"/>
          <w:szCs w:val="24"/>
          <w:lang w:eastAsia="zh-CN"/>
        </w:rPr>
        <w:t>transfe</w:t>
      </w:r>
      <w:r w:rsidR="00E84B8C">
        <w:rPr>
          <w:rFonts w:ascii="Times New Roman" w:eastAsia="Lucida Sans Unicode" w:hAnsi="Times New Roman" w:cs="Times New Roman"/>
          <w:noProof/>
          <w:kern w:val="1"/>
          <w:sz w:val="24"/>
          <w:szCs w:val="24"/>
          <w:lang w:eastAsia="zh-CN"/>
        </w:rPr>
        <w:t>r</w:t>
      </w:r>
      <w:r w:rsidR="00E84B8C" w:rsidRPr="00E84B8C">
        <w:rPr>
          <w:rFonts w:ascii="Times New Roman" w:eastAsia="Lucida Sans Unicode" w:hAnsi="Times New Roman" w:cs="Times New Roman"/>
          <w:noProof/>
          <w:kern w:val="1"/>
          <w:sz w:val="24"/>
          <w:szCs w:val="24"/>
          <w:lang w:eastAsia="zh-CN"/>
        </w:rPr>
        <w:t>red</w:t>
      </w:r>
      <w:r w:rsidRPr="00EB5DC3">
        <w:rPr>
          <w:rFonts w:ascii="Times New Roman" w:eastAsia="Lucida Sans Unicode" w:hAnsi="Times New Roman" w:cs="Times New Roman"/>
          <w:kern w:val="1"/>
          <w:sz w:val="24"/>
          <w:szCs w:val="24"/>
          <w:lang w:eastAsia="zh-CN"/>
        </w:rPr>
        <w:t xml:space="preserve"> to the Committee on Interior and Insular Affairs</w:t>
      </w:r>
      <w:r w:rsidR="00630D22">
        <w:rPr>
          <w:rFonts w:ascii="Times New Roman" w:eastAsia="Lucida Sans Unicode" w:hAnsi="Times New Roman" w:cs="Times New Roman"/>
          <w:kern w:val="1"/>
          <w:sz w:val="24"/>
          <w:szCs w:val="24"/>
          <w:lang w:eastAsia="zh-CN"/>
        </w:rPr>
        <w:t xml:space="preserve">, where it appears to have stagnated and died.  </w:t>
      </w:r>
      <w:r w:rsidR="00630D22" w:rsidRPr="00185881">
        <w:rPr>
          <w:rFonts w:ascii="Times New Roman" w:eastAsia="Lucida Sans Unicode" w:hAnsi="Times New Roman" w:cs="Times New Roman"/>
          <w:noProof/>
          <w:kern w:val="1"/>
          <w:sz w:val="24"/>
          <w:szCs w:val="24"/>
          <w:lang w:eastAsia="zh-CN"/>
        </w:rPr>
        <w:t>O</w:t>
      </w:r>
      <w:r w:rsidRPr="00185881">
        <w:rPr>
          <w:rFonts w:ascii="Times New Roman" w:eastAsia="Lucida Sans Unicode" w:hAnsi="Times New Roman" w:cs="Times New Roman"/>
          <w:noProof/>
          <w:kern w:val="1"/>
          <w:sz w:val="24"/>
          <w:szCs w:val="24"/>
          <w:lang w:eastAsia="zh-CN"/>
        </w:rPr>
        <w:t>n 22 January 1973,</w:t>
      </w:r>
      <w:r w:rsidR="00C75591" w:rsidRPr="00185881">
        <w:rPr>
          <w:rFonts w:ascii="Times New Roman" w:eastAsia="Lucida Sans Unicode" w:hAnsi="Times New Roman" w:cs="Times New Roman"/>
          <w:noProof/>
          <w:kern w:val="1"/>
          <w:sz w:val="24"/>
          <w:szCs w:val="24"/>
          <w:lang w:eastAsia="zh-CN"/>
        </w:rPr>
        <w:t xml:space="preserve"> Senator McClure</w:t>
      </w:r>
      <w:r w:rsidR="00185881" w:rsidRPr="00185881">
        <w:rPr>
          <w:rFonts w:ascii="Times New Roman" w:eastAsia="Lucida Sans Unicode" w:hAnsi="Times New Roman" w:cs="Times New Roman"/>
          <w:noProof/>
          <w:kern w:val="1"/>
          <w:sz w:val="24"/>
          <w:szCs w:val="24"/>
          <w:lang w:eastAsia="zh-CN"/>
        </w:rPr>
        <w:t xml:space="preserve"> </w:t>
      </w:r>
      <w:r w:rsidR="001A6298" w:rsidRPr="00185881">
        <w:rPr>
          <w:rFonts w:ascii="Times New Roman" w:eastAsia="Lucida Sans Unicode" w:hAnsi="Times New Roman" w:cs="Times New Roman"/>
          <w:noProof/>
          <w:kern w:val="1"/>
          <w:sz w:val="24"/>
          <w:szCs w:val="24"/>
          <w:lang w:eastAsia="zh-CN"/>
        </w:rPr>
        <w:t>(Republican)</w:t>
      </w:r>
      <w:r w:rsidR="00C75591" w:rsidRPr="00185881">
        <w:rPr>
          <w:rFonts w:ascii="Times New Roman" w:eastAsia="Lucida Sans Unicode" w:hAnsi="Times New Roman" w:cs="Times New Roman"/>
          <w:noProof/>
          <w:kern w:val="1"/>
          <w:sz w:val="24"/>
          <w:szCs w:val="24"/>
          <w:lang w:eastAsia="zh-CN"/>
        </w:rPr>
        <w:t>,  j</w:t>
      </w:r>
      <w:r w:rsidR="001A6298" w:rsidRPr="00185881">
        <w:rPr>
          <w:rFonts w:ascii="Times New Roman" w:eastAsia="Lucida Sans Unicode" w:hAnsi="Times New Roman" w:cs="Times New Roman"/>
          <w:noProof/>
          <w:kern w:val="1"/>
          <w:sz w:val="24"/>
          <w:szCs w:val="24"/>
          <w:lang w:eastAsia="zh-CN"/>
        </w:rPr>
        <w:t>ust 19 days after replacing Senator</w:t>
      </w:r>
      <w:r w:rsidR="00C75591" w:rsidRPr="00185881">
        <w:rPr>
          <w:rFonts w:ascii="Times New Roman" w:eastAsia="Lucida Sans Unicode" w:hAnsi="Times New Roman" w:cs="Times New Roman"/>
          <w:noProof/>
          <w:kern w:val="1"/>
          <w:sz w:val="24"/>
          <w:szCs w:val="24"/>
          <w:lang w:eastAsia="zh-CN"/>
        </w:rPr>
        <w:t xml:space="preserve"> Jordan in the Senate</w:t>
      </w:r>
      <w:r w:rsidR="00185881" w:rsidRPr="00185881">
        <w:rPr>
          <w:rFonts w:ascii="Times New Roman" w:eastAsia="Lucida Sans Unicode" w:hAnsi="Times New Roman" w:cs="Times New Roman"/>
          <w:noProof/>
          <w:kern w:val="1"/>
          <w:sz w:val="24"/>
          <w:szCs w:val="24"/>
          <w:lang w:eastAsia="zh-CN"/>
        </w:rPr>
        <w:t>,</w:t>
      </w:r>
      <w:r w:rsidR="00C75591" w:rsidRPr="00185881">
        <w:rPr>
          <w:rFonts w:ascii="Times New Roman" w:eastAsia="Lucida Sans Unicode" w:hAnsi="Times New Roman" w:cs="Times New Roman"/>
          <w:noProof/>
          <w:kern w:val="1"/>
          <w:sz w:val="24"/>
          <w:szCs w:val="24"/>
          <w:lang w:eastAsia="zh-CN"/>
        </w:rPr>
        <w:t xml:space="preserve"> </w:t>
      </w:r>
      <w:r w:rsidR="00A051FA" w:rsidRPr="00185881">
        <w:rPr>
          <w:rFonts w:ascii="Times New Roman" w:eastAsia="Lucida Sans Unicode" w:hAnsi="Times New Roman" w:cs="Times New Roman"/>
          <w:noProof/>
          <w:kern w:val="1"/>
          <w:sz w:val="24"/>
          <w:szCs w:val="24"/>
          <w:lang w:eastAsia="zh-CN"/>
        </w:rPr>
        <w:t>claimed</w:t>
      </w:r>
      <w:r w:rsidRPr="00185881">
        <w:rPr>
          <w:rFonts w:ascii="Times New Roman" w:eastAsia="Lucida Sans Unicode" w:hAnsi="Times New Roman" w:cs="Times New Roman"/>
          <w:noProof/>
          <w:kern w:val="1"/>
          <w:sz w:val="24"/>
          <w:szCs w:val="24"/>
          <w:lang w:eastAsia="zh-CN"/>
        </w:rPr>
        <w:t xml:space="preserve"> in a letter to Trice that during the 92nd Congress, the </w:t>
      </w:r>
      <w:r w:rsidR="00705EBA" w:rsidRPr="00185881">
        <w:rPr>
          <w:rFonts w:ascii="Times New Roman" w:eastAsia="Lucida Sans Unicode" w:hAnsi="Times New Roman" w:cs="Times New Roman"/>
          <w:noProof/>
          <w:kern w:val="1"/>
          <w:sz w:val="24"/>
          <w:szCs w:val="24"/>
          <w:lang w:eastAsia="zh-CN"/>
        </w:rPr>
        <w:t>“</w:t>
      </w:r>
      <w:r w:rsidRPr="00185881">
        <w:rPr>
          <w:rFonts w:ascii="Times New Roman" w:eastAsia="Lucida Sans Unicode" w:hAnsi="Times New Roman" w:cs="Times New Roman"/>
          <w:noProof/>
          <w:kern w:val="1"/>
          <w:sz w:val="24"/>
          <w:szCs w:val="24"/>
          <w:lang w:eastAsia="zh-CN"/>
        </w:rPr>
        <w:t>House Committee on Interior and Insular Affairs had no opportunity to take action on H.R 16898, nor did the Senate have an opportunity to consider S 4049.</w:t>
      </w:r>
      <w:r w:rsidR="00705EBA" w:rsidRPr="00185881">
        <w:rPr>
          <w:rFonts w:ascii="Times New Roman" w:eastAsia="Lucida Sans Unicode" w:hAnsi="Times New Roman" w:cs="Times New Roman"/>
          <w:noProof/>
          <w:kern w:val="1"/>
          <w:sz w:val="24"/>
          <w:szCs w:val="24"/>
          <w:lang w:eastAsia="zh-CN"/>
        </w:rPr>
        <w:t>”</w:t>
      </w:r>
      <w:r w:rsidRPr="00EB5DC3">
        <w:rPr>
          <w:rFonts w:ascii="Times New Roman" w:eastAsia="Lucida Sans Unicode" w:hAnsi="Times New Roman" w:cs="Times New Roman"/>
          <w:kern w:val="1"/>
          <w:sz w:val="24"/>
          <w:szCs w:val="24"/>
          <w:vertAlign w:val="superscript"/>
          <w:lang w:eastAsia="zh-CN"/>
        </w:rPr>
        <w:endnoteReference w:id="39"/>
      </w:r>
      <w:r w:rsidRPr="00EB5DC3">
        <w:rPr>
          <w:rFonts w:ascii="Times New Roman" w:eastAsia="Lucida Sans Unicode" w:hAnsi="Times New Roman" w:cs="Times New Roman"/>
          <w:kern w:val="1"/>
          <w:sz w:val="24"/>
          <w:szCs w:val="24"/>
          <w:lang w:eastAsia="zh-CN"/>
        </w:rPr>
        <w:t xml:space="preserve"> </w:t>
      </w:r>
    </w:p>
    <w:p w14:paraId="2366346B" w14:textId="5DB1F28E" w:rsidR="00EB5DC3" w:rsidRDefault="00EB5DC3" w:rsidP="00A81995">
      <w:pPr>
        <w:widowControl w:val="0"/>
        <w:spacing w:after="0" w:line="360" w:lineRule="auto"/>
        <w:ind w:firstLine="720"/>
        <w:jc w:val="both"/>
        <w:rPr>
          <w:rFonts w:ascii="Times New Roman" w:eastAsia="Lucida Sans Unicode" w:hAnsi="Times New Roman" w:cs="Times New Roman"/>
          <w:kern w:val="1"/>
          <w:sz w:val="24"/>
          <w:szCs w:val="24"/>
          <w:lang w:eastAsia="zh-CN"/>
        </w:rPr>
      </w:pPr>
      <w:r w:rsidRPr="00EB5DC3">
        <w:rPr>
          <w:rFonts w:ascii="Times New Roman" w:eastAsia="Lucida Sans Unicode" w:hAnsi="Times New Roman" w:cs="Times New Roman"/>
          <w:kern w:val="1"/>
          <w:sz w:val="24"/>
          <w:szCs w:val="24"/>
          <w:lang w:eastAsia="zh-CN"/>
        </w:rPr>
        <w:t>The Kootenai immediately pushed for a reintroduction in the 93</w:t>
      </w:r>
      <w:r w:rsidRPr="00EB5DC3">
        <w:rPr>
          <w:rFonts w:ascii="Times New Roman" w:eastAsia="Lucida Sans Unicode" w:hAnsi="Times New Roman" w:cs="Times New Roman"/>
          <w:kern w:val="1"/>
          <w:sz w:val="24"/>
          <w:szCs w:val="24"/>
          <w:vertAlign w:val="superscript"/>
          <w:lang w:eastAsia="zh-CN"/>
        </w:rPr>
        <w:t>rd</w:t>
      </w:r>
      <w:r w:rsidRPr="00EB5DC3">
        <w:rPr>
          <w:rFonts w:ascii="Times New Roman" w:eastAsia="Lucida Sans Unicode" w:hAnsi="Times New Roman" w:cs="Times New Roman"/>
          <w:kern w:val="1"/>
          <w:sz w:val="24"/>
          <w:szCs w:val="24"/>
          <w:lang w:eastAsia="zh-CN"/>
        </w:rPr>
        <w:t xml:space="preserve"> Congress.  Wayne Nishek, Kootenai Community Representative, wrote to Forrest Gerrard a Professional Staff Member </w:t>
      </w:r>
      <w:r w:rsidRPr="00B722F3">
        <w:rPr>
          <w:rFonts w:ascii="Times New Roman" w:eastAsia="Lucida Sans Unicode" w:hAnsi="Times New Roman" w:cs="Times New Roman"/>
          <w:noProof/>
          <w:kern w:val="1"/>
          <w:sz w:val="24"/>
          <w:szCs w:val="24"/>
          <w:lang w:eastAsia="zh-CN"/>
        </w:rPr>
        <w:t>for</w:t>
      </w:r>
      <w:r w:rsidRPr="00EB5DC3">
        <w:rPr>
          <w:rFonts w:ascii="Times New Roman" w:eastAsia="Lucida Sans Unicode" w:hAnsi="Times New Roman" w:cs="Times New Roman"/>
          <w:kern w:val="1"/>
          <w:sz w:val="24"/>
          <w:szCs w:val="24"/>
          <w:lang w:eastAsia="zh-CN"/>
        </w:rPr>
        <w:t xml:space="preserve"> the U.S. Senate's Committee on Interior and Insular Affairs requesting help to get the Bill reintroduced. Nishek noted that </w:t>
      </w:r>
      <w:r w:rsidR="00705EBA">
        <w:rPr>
          <w:rFonts w:ascii="Times New Roman" w:eastAsia="Lucida Sans Unicode" w:hAnsi="Times New Roman" w:cs="Times New Roman"/>
          <w:kern w:val="1"/>
          <w:sz w:val="24"/>
          <w:szCs w:val="24"/>
          <w:lang w:eastAsia="zh-CN"/>
        </w:rPr>
        <w:t>“</w:t>
      </w:r>
      <w:r w:rsidRPr="00EB5DC3">
        <w:rPr>
          <w:rFonts w:ascii="Times New Roman" w:eastAsia="Lucida Sans Unicode" w:hAnsi="Times New Roman" w:cs="Times New Roman"/>
          <w:kern w:val="1"/>
          <w:sz w:val="24"/>
          <w:szCs w:val="24"/>
          <w:lang w:eastAsia="zh-CN"/>
        </w:rPr>
        <w:t xml:space="preserve">the old year is behind us and </w:t>
      </w:r>
      <w:r w:rsidRPr="00185881">
        <w:rPr>
          <w:rFonts w:ascii="Times New Roman" w:eastAsia="Lucida Sans Unicode" w:hAnsi="Times New Roman" w:cs="Times New Roman"/>
          <w:noProof/>
          <w:kern w:val="1"/>
          <w:sz w:val="24"/>
          <w:szCs w:val="24"/>
          <w:lang w:eastAsia="zh-CN"/>
        </w:rPr>
        <w:t>its</w:t>
      </w:r>
      <w:r w:rsidR="00B722F3" w:rsidRPr="00B722F3">
        <w:rPr>
          <w:rFonts w:ascii="Times New Roman" w:eastAsia="Lucida Sans Unicode" w:hAnsi="Times New Roman" w:cs="Times New Roman"/>
          <w:noProof/>
          <w:kern w:val="1"/>
          <w:sz w:val="24"/>
          <w:szCs w:val="24"/>
          <w:lang w:eastAsia="zh-CN"/>
        </w:rPr>
        <w:t xml:space="preserve"> [sic]</w:t>
      </w:r>
      <w:r w:rsidRPr="00EB5DC3">
        <w:rPr>
          <w:rFonts w:ascii="Times New Roman" w:eastAsia="Lucida Sans Unicode" w:hAnsi="Times New Roman" w:cs="Times New Roman"/>
          <w:kern w:val="1"/>
          <w:sz w:val="24"/>
          <w:szCs w:val="24"/>
          <w:lang w:eastAsia="zh-CN"/>
        </w:rPr>
        <w:t xml:space="preserve"> almost time </w:t>
      </w:r>
      <w:r w:rsidR="002743C1">
        <w:rPr>
          <w:rFonts w:ascii="Times New Roman" w:eastAsia="Lucida Sans Unicode" w:hAnsi="Times New Roman" w:cs="Times New Roman"/>
          <w:kern w:val="1"/>
          <w:sz w:val="24"/>
          <w:szCs w:val="24"/>
          <w:lang w:eastAsia="zh-CN"/>
        </w:rPr>
        <w:t>to begin to rub the fuzz off our</w:t>
      </w:r>
      <w:r w:rsidRPr="00EB5DC3">
        <w:rPr>
          <w:rFonts w:ascii="Times New Roman" w:eastAsia="Lucida Sans Unicode" w:hAnsi="Times New Roman" w:cs="Times New Roman"/>
          <w:kern w:val="1"/>
          <w:sz w:val="24"/>
          <w:szCs w:val="24"/>
          <w:lang w:eastAsia="zh-CN"/>
        </w:rPr>
        <w:t xml:space="preserve"> horns and sharpen the points for a new battle.</w:t>
      </w:r>
      <w:r w:rsidR="00705EBA">
        <w:rPr>
          <w:rFonts w:ascii="Times New Roman" w:eastAsia="Lucida Sans Unicode" w:hAnsi="Times New Roman" w:cs="Times New Roman"/>
          <w:kern w:val="1"/>
          <w:sz w:val="24"/>
          <w:szCs w:val="24"/>
          <w:lang w:eastAsia="zh-CN"/>
        </w:rPr>
        <w:t>”</w:t>
      </w:r>
      <w:r w:rsidR="003E4EED">
        <w:rPr>
          <w:rStyle w:val="EndnoteReference"/>
          <w:rFonts w:ascii="Times New Roman" w:eastAsia="Lucida Sans Unicode" w:hAnsi="Times New Roman" w:cs="Times New Roman"/>
          <w:kern w:val="1"/>
          <w:sz w:val="24"/>
          <w:szCs w:val="24"/>
          <w:lang w:eastAsia="zh-CN"/>
        </w:rPr>
        <w:endnoteReference w:id="40"/>
      </w:r>
      <w:r w:rsidRPr="00EB5DC3">
        <w:rPr>
          <w:rFonts w:ascii="Times New Roman" w:eastAsia="Lucida Sans Unicode" w:hAnsi="Times New Roman" w:cs="Times New Roman"/>
          <w:kern w:val="1"/>
          <w:sz w:val="24"/>
          <w:szCs w:val="24"/>
          <w:lang w:eastAsia="zh-CN"/>
        </w:rPr>
        <w:t xml:space="preserve"> </w:t>
      </w:r>
      <w:r w:rsidRPr="00B722F3">
        <w:rPr>
          <w:rFonts w:ascii="Times New Roman" w:eastAsia="Lucida Sans Unicode" w:hAnsi="Times New Roman" w:cs="Times New Roman"/>
          <w:noProof/>
          <w:kern w:val="1"/>
          <w:sz w:val="24"/>
          <w:szCs w:val="24"/>
          <w:lang w:eastAsia="zh-CN"/>
        </w:rPr>
        <w:t xml:space="preserve">Simultaneously Tribal Chair Amy Trice was writing to </w:t>
      </w:r>
      <w:r w:rsidR="009B2886">
        <w:rPr>
          <w:rFonts w:ascii="Times New Roman" w:eastAsia="Lucida Sans Unicode" w:hAnsi="Times New Roman" w:cs="Times New Roman"/>
          <w:noProof/>
          <w:kern w:val="1"/>
          <w:sz w:val="24"/>
          <w:szCs w:val="24"/>
          <w:lang w:eastAsia="zh-CN"/>
        </w:rPr>
        <w:t xml:space="preserve"> Idaho </w:t>
      </w:r>
      <w:r w:rsidRPr="00B722F3">
        <w:rPr>
          <w:rFonts w:ascii="Times New Roman" w:eastAsia="Lucida Sans Unicode" w:hAnsi="Times New Roman" w:cs="Times New Roman"/>
          <w:noProof/>
          <w:kern w:val="1"/>
          <w:sz w:val="24"/>
          <w:szCs w:val="24"/>
          <w:lang w:eastAsia="zh-CN"/>
        </w:rPr>
        <w:t xml:space="preserve">Senator </w:t>
      </w:r>
      <w:r w:rsidRPr="00185881">
        <w:rPr>
          <w:rFonts w:ascii="Times New Roman" w:eastAsia="Lucida Sans Unicode" w:hAnsi="Times New Roman" w:cs="Times New Roman"/>
          <w:noProof/>
          <w:kern w:val="1"/>
          <w:sz w:val="24"/>
          <w:szCs w:val="24"/>
          <w:lang w:eastAsia="zh-CN"/>
        </w:rPr>
        <w:t>McClure</w:t>
      </w:r>
      <w:r w:rsidR="001A6298" w:rsidRPr="00185881">
        <w:rPr>
          <w:rFonts w:ascii="Times New Roman" w:eastAsia="Lucida Sans Unicode" w:hAnsi="Times New Roman" w:cs="Times New Roman"/>
          <w:noProof/>
          <w:kern w:val="1"/>
          <w:sz w:val="24"/>
          <w:szCs w:val="24"/>
          <w:lang w:eastAsia="zh-CN"/>
        </w:rPr>
        <w:t xml:space="preserve"> </w:t>
      </w:r>
      <w:r w:rsidR="009D164C" w:rsidRPr="00185881">
        <w:rPr>
          <w:rFonts w:ascii="Times New Roman" w:eastAsia="Lucida Sans Unicode" w:hAnsi="Times New Roman" w:cs="Times New Roman"/>
          <w:noProof/>
          <w:kern w:val="1"/>
          <w:sz w:val="24"/>
          <w:szCs w:val="24"/>
          <w:lang w:eastAsia="zh-CN"/>
        </w:rPr>
        <w:t>and</w:t>
      </w:r>
      <w:r w:rsidR="009D164C" w:rsidRPr="00B722F3">
        <w:rPr>
          <w:rFonts w:ascii="Times New Roman" w:eastAsia="Lucida Sans Unicode" w:hAnsi="Times New Roman" w:cs="Times New Roman"/>
          <w:noProof/>
          <w:kern w:val="1"/>
          <w:sz w:val="24"/>
          <w:szCs w:val="24"/>
          <w:lang w:eastAsia="zh-CN"/>
        </w:rPr>
        <w:t xml:space="preserve"> others</w:t>
      </w:r>
      <w:r w:rsidR="00B722F3" w:rsidRPr="00B722F3">
        <w:rPr>
          <w:rFonts w:ascii="Times New Roman" w:eastAsia="Lucida Sans Unicode" w:hAnsi="Times New Roman" w:cs="Times New Roman"/>
          <w:noProof/>
          <w:kern w:val="1"/>
          <w:sz w:val="24"/>
          <w:szCs w:val="24"/>
          <w:lang w:eastAsia="zh-CN"/>
        </w:rPr>
        <w:t xml:space="preserve">. Trice </w:t>
      </w:r>
      <w:r w:rsidR="00185881">
        <w:rPr>
          <w:rFonts w:ascii="Times New Roman" w:eastAsia="Lucida Sans Unicode" w:hAnsi="Times New Roman" w:cs="Times New Roman"/>
          <w:noProof/>
          <w:kern w:val="1"/>
          <w:sz w:val="24"/>
          <w:szCs w:val="24"/>
          <w:lang w:eastAsia="zh-CN"/>
        </w:rPr>
        <w:t>noted</w:t>
      </w:r>
      <w:r w:rsidR="00B722F3" w:rsidRPr="00B722F3">
        <w:rPr>
          <w:rFonts w:ascii="Times New Roman" w:eastAsia="Lucida Sans Unicode" w:hAnsi="Times New Roman" w:cs="Times New Roman"/>
          <w:noProof/>
          <w:kern w:val="1"/>
          <w:sz w:val="24"/>
          <w:szCs w:val="24"/>
          <w:lang w:eastAsia="zh-CN"/>
        </w:rPr>
        <w:t xml:space="preserve"> t</w:t>
      </w:r>
      <w:r w:rsidRPr="00B722F3">
        <w:rPr>
          <w:rFonts w:ascii="Times New Roman" w:eastAsia="Lucida Sans Unicode" w:hAnsi="Times New Roman" w:cs="Times New Roman"/>
          <w:noProof/>
          <w:kern w:val="1"/>
          <w:sz w:val="24"/>
          <w:szCs w:val="24"/>
          <w:lang w:eastAsia="zh-CN"/>
        </w:rPr>
        <w:t xml:space="preserve">hat the </w:t>
      </w:r>
      <w:r w:rsidR="00705EBA">
        <w:rPr>
          <w:rFonts w:ascii="Times New Roman" w:eastAsia="Lucida Sans Unicode" w:hAnsi="Times New Roman" w:cs="Times New Roman"/>
          <w:noProof/>
          <w:kern w:val="1"/>
          <w:sz w:val="24"/>
          <w:szCs w:val="24"/>
          <w:lang w:eastAsia="zh-CN"/>
        </w:rPr>
        <w:t>“</w:t>
      </w:r>
      <w:r w:rsidRPr="00B722F3">
        <w:rPr>
          <w:rFonts w:ascii="Times New Roman" w:eastAsia="Lucida Sans Unicode" w:hAnsi="Times New Roman" w:cs="Times New Roman"/>
          <w:noProof/>
          <w:kern w:val="1"/>
          <w:sz w:val="24"/>
          <w:szCs w:val="24"/>
          <w:lang w:eastAsia="zh-CN"/>
        </w:rPr>
        <w:t>return of this 12 ½ acres to our tribe</w:t>
      </w:r>
      <w:r w:rsidR="00705EBA">
        <w:rPr>
          <w:rFonts w:ascii="Times New Roman" w:eastAsia="Lucida Sans Unicode" w:hAnsi="Times New Roman" w:cs="Times New Roman"/>
          <w:noProof/>
          <w:kern w:val="1"/>
          <w:sz w:val="24"/>
          <w:szCs w:val="24"/>
          <w:lang w:eastAsia="zh-CN"/>
        </w:rPr>
        <w:t>”</w:t>
      </w:r>
      <w:r w:rsidRPr="00B722F3">
        <w:rPr>
          <w:rFonts w:ascii="Times New Roman" w:eastAsia="Lucida Sans Unicode" w:hAnsi="Times New Roman" w:cs="Times New Roman"/>
          <w:noProof/>
          <w:kern w:val="1"/>
          <w:sz w:val="24"/>
          <w:szCs w:val="24"/>
          <w:lang w:eastAsia="zh-CN"/>
        </w:rPr>
        <w:t xml:space="preserve"> meant </w:t>
      </w:r>
      <w:r w:rsidR="00705EBA">
        <w:rPr>
          <w:rFonts w:ascii="Times New Roman" w:eastAsia="Lucida Sans Unicode" w:hAnsi="Times New Roman" w:cs="Times New Roman"/>
          <w:noProof/>
          <w:kern w:val="1"/>
          <w:sz w:val="24"/>
          <w:szCs w:val="24"/>
          <w:lang w:eastAsia="zh-CN"/>
        </w:rPr>
        <w:t>“</w:t>
      </w:r>
      <w:r w:rsidRPr="00B722F3">
        <w:rPr>
          <w:rFonts w:ascii="Times New Roman" w:eastAsia="Lucida Sans Unicode" w:hAnsi="Times New Roman" w:cs="Times New Roman"/>
          <w:noProof/>
          <w:kern w:val="1"/>
          <w:sz w:val="24"/>
          <w:szCs w:val="24"/>
          <w:lang w:eastAsia="zh-CN"/>
        </w:rPr>
        <w:t>a great deal to long range social and economic development</w:t>
      </w:r>
      <w:r w:rsidR="00705EBA">
        <w:rPr>
          <w:rFonts w:ascii="Times New Roman" w:eastAsia="Lucida Sans Unicode" w:hAnsi="Times New Roman" w:cs="Times New Roman"/>
          <w:noProof/>
          <w:kern w:val="1"/>
          <w:sz w:val="24"/>
          <w:szCs w:val="24"/>
          <w:lang w:eastAsia="zh-CN"/>
        </w:rPr>
        <w:t>”</w:t>
      </w:r>
      <w:r w:rsidRPr="00B722F3">
        <w:rPr>
          <w:rFonts w:ascii="Times New Roman" w:eastAsia="Lucida Sans Unicode" w:hAnsi="Times New Roman" w:cs="Times New Roman"/>
          <w:noProof/>
          <w:kern w:val="1"/>
          <w:sz w:val="24"/>
          <w:szCs w:val="24"/>
          <w:lang w:eastAsia="zh-CN"/>
        </w:rPr>
        <w:t xml:space="preserve"> of the Kootenai.</w:t>
      </w:r>
      <w:r w:rsidRPr="00EB5DC3">
        <w:rPr>
          <w:rFonts w:ascii="Times New Roman" w:eastAsia="Lucida Sans Unicode" w:hAnsi="Times New Roman" w:cs="Times New Roman"/>
          <w:kern w:val="1"/>
          <w:sz w:val="24"/>
          <w:szCs w:val="24"/>
          <w:vertAlign w:val="superscript"/>
          <w:lang w:eastAsia="zh-CN"/>
        </w:rPr>
        <w:endnoteReference w:id="41"/>
      </w:r>
      <w:r w:rsidRPr="00EB5DC3">
        <w:rPr>
          <w:rFonts w:ascii="Times New Roman" w:eastAsia="Lucida Sans Unicode" w:hAnsi="Times New Roman" w:cs="Times New Roman"/>
          <w:kern w:val="1"/>
          <w:sz w:val="24"/>
          <w:szCs w:val="24"/>
          <w:lang w:eastAsia="zh-CN"/>
        </w:rPr>
        <w:t xml:space="preserve"> This pressure bore fruit when on 22 January 1973 Senator McClure wrote to the Kootenai informing them that he intended to </w:t>
      </w:r>
      <w:r w:rsidR="00705EBA">
        <w:rPr>
          <w:rFonts w:ascii="Times New Roman" w:eastAsia="Lucida Sans Unicode" w:hAnsi="Times New Roman" w:cs="Times New Roman"/>
          <w:kern w:val="1"/>
          <w:sz w:val="24"/>
          <w:szCs w:val="24"/>
          <w:lang w:eastAsia="zh-CN"/>
        </w:rPr>
        <w:t>“</w:t>
      </w:r>
      <w:r w:rsidRPr="00EB5DC3">
        <w:rPr>
          <w:rFonts w:ascii="Times New Roman" w:eastAsia="Lucida Sans Unicode" w:hAnsi="Times New Roman" w:cs="Times New Roman"/>
          <w:kern w:val="1"/>
          <w:sz w:val="24"/>
          <w:szCs w:val="24"/>
          <w:lang w:eastAsia="zh-CN"/>
        </w:rPr>
        <w:t>reintroduce the measure during</w:t>
      </w:r>
      <w:r w:rsidR="00705EBA">
        <w:rPr>
          <w:rFonts w:ascii="Times New Roman" w:eastAsia="Lucida Sans Unicode" w:hAnsi="Times New Roman" w:cs="Times New Roman"/>
          <w:kern w:val="1"/>
          <w:sz w:val="24"/>
          <w:szCs w:val="24"/>
          <w:lang w:eastAsia="zh-CN"/>
        </w:rPr>
        <w:t>”</w:t>
      </w:r>
      <w:r w:rsidRPr="00EB5DC3">
        <w:rPr>
          <w:rFonts w:ascii="Times New Roman" w:eastAsia="Lucida Sans Unicode" w:hAnsi="Times New Roman" w:cs="Times New Roman"/>
          <w:kern w:val="1"/>
          <w:sz w:val="24"/>
          <w:szCs w:val="24"/>
          <w:lang w:eastAsia="zh-CN"/>
        </w:rPr>
        <w:t xml:space="preserve"> the 93rd Congress.</w:t>
      </w:r>
      <w:r w:rsidRPr="00EB5DC3">
        <w:rPr>
          <w:rFonts w:ascii="Times New Roman" w:eastAsia="Lucida Sans Unicode" w:hAnsi="Times New Roman" w:cs="Times New Roman"/>
          <w:kern w:val="1"/>
          <w:sz w:val="24"/>
          <w:szCs w:val="24"/>
          <w:vertAlign w:val="superscript"/>
          <w:lang w:eastAsia="zh-CN"/>
        </w:rPr>
        <w:endnoteReference w:id="42"/>
      </w:r>
    </w:p>
    <w:p w14:paraId="369F683D" w14:textId="0180E29A" w:rsidR="003364DB" w:rsidRDefault="00150920" w:rsidP="009B0FEF">
      <w:pPr>
        <w:widowControl w:val="0"/>
        <w:spacing w:after="0" w:line="360" w:lineRule="auto"/>
        <w:ind w:firstLine="432"/>
        <w:jc w:val="both"/>
        <w:rPr>
          <w:rFonts w:ascii="Times New Roman" w:eastAsia="Lucida Sans Unicode" w:hAnsi="Times New Roman" w:cs="Times New Roman"/>
          <w:kern w:val="1"/>
          <w:sz w:val="24"/>
          <w:szCs w:val="24"/>
          <w:lang w:eastAsia="zh-CN"/>
        </w:rPr>
      </w:pPr>
      <w:r w:rsidRPr="00150920">
        <w:rPr>
          <w:rFonts w:ascii="Times New Roman" w:eastAsia="Lucida Sans Unicode" w:hAnsi="Times New Roman" w:cs="Times New Roman"/>
          <w:kern w:val="1"/>
          <w:sz w:val="24"/>
          <w:szCs w:val="24"/>
          <w:lang w:eastAsia="zh-CN"/>
        </w:rPr>
        <w:t xml:space="preserve">On 31 January 1973, </w:t>
      </w:r>
      <w:r w:rsidR="00C75591">
        <w:rPr>
          <w:rFonts w:ascii="Times New Roman" w:eastAsia="Lucida Sans Unicode" w:hAnsi="Times New Roman" w:cs="Times New Roman"/>
          <w:kern w:val="1"/>
          <w:sz w:val="24"/>
          <w:szCs w:val="24"/>
          <w:lang w:eastAsia="zh-CN"/>
        </w:rPr>
        <w:t xml:space="preserve">Idaho </w:t>
      </w:r>
      <w:r w:rsidRPr="00150920">
        <w:rPr>
          <w:rFonts w:ascii="Times New Roman" w:eastAsia="Lucida Sans Unicode" w:hAnsi="Times New Roman" w:cs="Times New Roman"/>
          <w:kern w:val="1"/>
          <w:sz w:val="24"/>
          <w:szCs w:val="24"/>
          <w:lang w:eastAsia="zh-CN"/>
        </w:rPr>
        <w:t xml:space="preserve">Senators Frank Church and James McClure introduced S.634 An Act to declare that certain federally owned lands shall be held by the United States in trust for the Kootenai Tribe of Idaho, and for other purposes 93rd Congress (1973-1974). The Bill </w:t>
      </w:r>
      <w:r w:rsidR="00E84B8C" w:rsidRPr="00E84B8C">
        <w:rPr>
          <w:rFonts w:ascii="Times New Roman" w:eastAsia="Lucida Sans Unicode" w:hAnsi="Times New Roman" w:cs="Times New Roman"/>
          <w:noProof/>
          <w:kern w:val="1"/>
          <w:sz w:val="24"/>
          <w:szCs w:val="24"/>
          <w:lang w:eastAsia="zh-CN"/>
        </w:rPr>
        <w:t>mo</w:t>
      </w:r>
      <w:r w:rsidR="00E84B8C">
        <w:rPr>
          <w:rFonts w:ascii="Times New Roman" w:eastAsia="Lucida Sans Unicode" w:hAnsi="Times New Roman" w:cs="Times New Roman"/>
          <w:noProof/>
          <w:kern w:val="1"/>
          <w:sz w:val="24"/>
          <w:szCs w:val="24"/>
          <w:lang w:eastAsia="zh-CN"/>
        </w:rPr>
        <w:t>ved</w:t>
      </w:r>
      <w:r w:rsidRPr="00E84B8C">
        <w:rPr>
          <w:rFonts w:ascii="Times New Roman" w:eastAsia="Lucida Sans Unicode" w:hAnsi="Times New Roman" w:cs="Times New Roman"/>
          <w:noProof/>
          <w:kern w:val="1"/>
          <w:sz w:val="24"/>
          <w:szCs w:val="24"/>
          <w:lang w:eastAsia="zh-CN"/>
        </w:rPr>
        <w:t xml:space="preserve"> immediately </w:t>
      </w:r>
      <w:r w:rsidRPr="00150920">
        <w:rPr>
          <w:rFonts w:ascii="Times New Roman" w:eastAsia="Lucida Sans Unicode" w:hAnsi="Times New Roman" w:cs="Times New Roman"/>
          <w:kern w:val="1"/>
          <w:sz w:val="24"/>
          <w:szCs w:val="24"/>
          <w:lang w:eastAsia="zh-CN"/>
        </w:rPr>
        <w:t xml:space="preserve">to the Senate Committee on Interior and Insular Affairs. </w:t>
      </w:r>
      <w:r w:rsidR="00EB5DC3" w:rsidRPr="00185881">
        <w:rPr>
          <w:rFonts w:ascii="Times New Roman" w:eastAsia="Lucida Sans Unicode" w:hAnsi="Times New Roman" w:cs="Times New Roman"/>
          <w:noProof/>
          <w:kern w:val="1"/>
          <w:sz w:val="24"/>
          <w:szCs w:val="24"/>
          <w:lang w:eastAsia="zh-CN"/>
        </w:rPr>
        <w:t>As the year progressed</w:t>
      </w:r>
      <w:r w:rsidR="00185881">
        <w:rPr>
          <w:rFonts w:ascii="Times New Roman" w:eastAsia="Lucida Sans Unicode" w:hAnsi="Times New Roman" w:cs="Times New Roman"/>
          <w:noProof/>
          <w:kern w:val="1"/>
          <w:sz w:val="24"/>
          <w:szCs w:val="24"/>
          <w:lang w:eastAsia="zh-CN"/>
        </w:rPr>
        <w:t>,</w:t>
      </w:r>
      <w:r w:rsidR="00EB5DC3" w:rsidRPr="00185881">
        <w:rPr>
          <w:rFonts w:ascii="Times New Roman" w:eastAsia="Lucida Sans Unicode" w:hAnsi="Times New Roman" w:cs="Times New Roman"/>
          <w:noProof/>
          <w:kern w:val="1"/>
          <w:sz w:val="24"/>
          <w:szCs w:val="24"/>
          <w:lang w:eastAsia="zh-CN"/>
        </w:rPr>
        <w:t xml:space="preserve"> the bill moved slowly throug</w:t>
      </w:r>
      <w:r w:rsidR="00C74E50" w:rsidRPr="00185881">
        <w:rPr>
          <w:rFonts w:ascii="Times New Roman" w:eastAsia="Lucida Sans Unicode" w:hAnsi="Times New Roman" w:cs="Times New Roman"/>
          <w:noProof/>
          <w:kern w:val="1"/>
          <w:sz w:val="24"/>
          <w:szCs w:val="24"/>
          <w:lang w:eastAsia="zh-CN"/>
        </w:rPr>
        <w:t>h the bureaucracy of</w:t>
      </w:r>
      <w:r w:rsidR="00185881" w:rsidRPr="00185881">
        <w:rPr>
          <w:rFonts w:ascii="Times New Roman" w:eastAsia="Lucida Sans Unicode" w:hAnsi="Times New Roman" w:cs="Times New Roman"/>
          <w:noProof/>
          <w:kern w:val="1"/>
          <w:sz w:val="24"/>
          <w:szCs w:val="24"/>
          <w:lang w:eastAsia="zh-CN"/>
        </w:rPr>
        <w:t xml:space="preserve"> t</w:t>
      </w:r>
      <w:r w:rsidR="00185881">
        <w:rPr>
          <w:rFonts w:ascii="Times New Roman" w:eastAsia="Lucida Sans Unicode" w:hAnsi="Times New Roman" w:cs="Times New Roman"/>
          <w:noProof/>
          <w:kern w:val="1"/>
          <w:sz w:val="24"/>
          <w:szCs w:val="24"/>
          <w:lang w:eastAsia="zh-CN"/>
        </w:rPr>
        <w:t>he</w:t>
      </w:r>
      <w:r w:rsidR="00C74E50" w:rsidRPr="00185881">
        <w:rPr>
          <w:rFonts w:ascii="Times New Roman" w:eastAsia="Lucida Sans Unicode" w:hAnsi="Times New Roman" w:cs="Times New Roman"/>
          <w:noProof/>
          <w:kern w:val="1"/>
          <w:sz w:val="24"/>
          <w:szCs w:val="24"/>
          <w:lang w:eastAsia="zh-CN"/>
        </w:rPr>
        <w:t xml:space="preserve"> government.</w:t>
      </w:r>
      <w:r w:rsidR="00C74E50">
        <w:rPr>
          <w:rFonts w:ascii="Times New Roman" w:eastAsia="Lucida Sans Unicode" w:hAnsi="Times New Roman" w:cs="Times New Roman"/>
          <w:kern w:val="1"/>
          <w:sz w:val="24"/>
          <w:szCs w:val="24"/>
          <w:lang w:eastAsia="zh-CN"/>
        </w:rPr>
        <w:t xml:space="preserve"> </w:t>
      </w:r>
      <w:r w:rsidR="003B092B">
        <w:rPr>
          <w:rFonts w:ascii="Times New Roman" w:eastAsia="Lucida Sans Unicode" w:hAnsi="Times New Roman" w:cs="Times New Roman"/>
          <w:kern w:val="1"/>
          <w:sz w:val="24"/>
          <w:szCs w:val="24"/>
          <w:lang w:eastAsia="zh-CN"/>
        </w:rPr>
        <w:t>We see further evidence of public support for the Kootenai i</w:t>
      </w:r>
      <w:r w:rsidR="00C74E50">
        <w:rPr>
          <w:rFonts w:ascii="Times New Roman" w:eastAsia="Lucida Sans Unicode" w:hAnsi="Times New Roman" w:cs="Times New Roman"/>
          <w:kern w:val="1"/>
          <w:sz w:val="24"/>
          <w:szCs w:val="24"/>
          <w:lang w:eastAsia="zh-CN"/>
        </w:rPr>
        <w:t xml:space="preserve">n early </w:t>
      </w:r>
      <w:r w:rsidR="00FC7D71">
        <w:rPr>
          <w:rFonts w:ascii="Times New Roman" w:eastAsia="Lucida Sans Unicode" w:hAnsi="Times New Roman" w:cs="Times New Roman"/>
          <w:kern w:val="1"/>
          <w:sz w:val="24"/>
          <w:szCs w:val="24"/>
          <w:lang w:eastAsia="zh-CN"/>
        </w:rPr>
        <w:t xml:space="preserve">March </w:t>
      </w:r>
      <w:r w:rsidR="003B092B">
        <w:rPr>
          <w:rFonts w:ascii="Times New Roman" w:eastAsia="Lucida Sans Unicode" w:hAnsi="Times New Roman" w:cs="Times New Roman"/>
          <w:kern w:val="1"/>
          <w:sz w:val="24"/>
          <w:szCs w:val="24"/>
          <w:lang w:eastAsia="zh-CN"/>
        </w:rPr>
        <w:t xml:space="preserve">when </w:t>
      </w:r>
      <w:r w:rsidR="00FC7D71">
        <w:rPr>
          <w:rFonts w:ascii="Times New Roman" w:eastAsia="Lucida Sans Unicode" w:hAnsi="Times New Roman" w:cs="Times New Roman"/>
          <w:kern w:val="1"/>
          <w:sz w:val="24"/>
          <w:szCs w:val="24"/>
          <w:lang w:eastAsia="zh-CN"/>
        </w:rPr>
        <w:t>a</w:t>
      </w:r>
      <w:r>
        <w:rPr>
          <w:rFonts w:ascii="Times New Roman" w:eastAsia="Lucida Sans Unicode" w:hAnsi="Times New Roman" w:cs="Times New Roman"/>
          <w:kern w:val="1"/>
          <w:sz w:val="24"/>
          <w:szCs w:val="24"/>
          <w:lang w:eastAsia="zh-CN"/>
        </w:rPr>
        <w:t>n</w:t>
      </w:r>
      <w:r w:rsidR="003364DB">
        <w:rPr>
          <w:rFonts w:ascii="Times New Roman" w:eastAsia="Lucida Sans Unicode" w:hAnsi="Times New Roman" w:cs="Times New Roman"/>
          <w:kern w:val="1"/>
          <w:sz w:val="24"/>
          <w:szCs w:val="24"/>
          <w:lang w:eastAsia="zh-CN"/>
        </w:rPr>
        <w:t xml:space="preserve"> education</w:t>
      </w:r>
      <w:r w:rsidR="00FC7D71">
        <w:rPr>
          <w:rFonts w:ascii="Times New Roman" w:eastAsia="Lucida Sans Unicode" w:hAnsi="Times New Roman" w:cs="Times New Roman"/>
          <w:kern w:val="1"/>
          <w:sz w:val="24"/>
          <w:szCs w:val="24"/>
          <w:lang w:eastAsia="zh-CN"/>
        </w:rPr>
        <w:t xml:space="preserve"> student of Evergreen State College, Eleanore E. Anger, was on a field study project</w:t>
      </w:r>
      <w:r w:rsidR="003364DB">
        <w:rPr>
          <w:rFonts w:ascii="Times New Roman" w:eastAsia="Lucida Sans Unicode" w:hAnsi="Times New Roman" w:cs="Times New Roman"/>
          <w:kern w:val="1"/>
          <w:sz w:val="24"/>
          <w:szCs w:val="24"/>
          <w:lang w:eastAsia="zh-CN"/>
        </w:rPr>
        <w:t xml:space="preserve"> among the Kootenai</w:t>
      </w:r>
      <w:r w:rsidR="002A49EC">
        <w:rPr>
          <w:rFonts w:ascii="Times New Roman" w:eastAsia="Lucida Sans Unicode" w:hAnsi="Times New Roman" w:cs="Times New Roman"/>
          <w:kern w:val="1"/>
          <w:sz w:val="24"/>
          <w:szCs w:val="24"/>
          <w:lang w:eastAsia="zh-CN"/>
        </w:rPr>
        <w:t xml:space="preserve"> wrote to t</w:t>
      </w:r>
      <w:r w:rsidR="003364DB">
        <w:rPr>
          <w:rFonts w:ascii="Times New Roman" w:eastAsia="Lucida Sans Unicode" w:hAnsi="Times New Roman" w:cs="Times New Roman"/>
          <w:kern w:val="1"/>
          <w:sz w:val="24"/>
          <w:szCs w:val="24"/>
          <w:lang w:eastAsia="zh-CN"/>
        </w:rPr>
        <w:t>he Chair of Insular and Interior Affairs, Senator Henry Jackson</w:t>
      </w:r>
      <w:r w:rsidR="005D2BA2">
        <w:rPr>
          <w:rFonts w:ascii="Times New Roman" w:eastAsia="Lucida Sans Unicode" w:hAnsi="Times New Roman" w:cs="Times New Roman"/>
          <w:kern w:val="1"/>
          <w:sz w:val="24"/>
          <w:szCs w:val="24"/>
          <w:lang w:eastAsia="zh-CN"/>
        </w:rPr>
        <w:t xml:space="preserve"> (Democrat)</w:t>
      </w:r>
      <w:r w:rsidR="003364DB">
        <w:rPr>
          <w:rFonts w:ascii="Times New Roman" w:eastAsia="Lucida Sans Unicode" w:hAnsi="Times New Roman" w:cs="Times New Roman"/>
          <w:kern w:val="1"/>
          <w:sz w:val="24"/>
          <w:szCs w:val="24"/>
          <w:lang w:eastAsia="zh-CN"/>
        </w:rPr>
        <w:t xml:space="preserve">, </w:t>
      </w:r>
      <w:r w:rsidR="009A0415">
        <w:rPr>
          <w:rFonts w:ascii="Times New Roman" w:eastAsia="Lucida Sans Unicode" w:hAnsi="Times New Roman" w:cs="Times New Roman"/>
          <w:kern w:val="1"/>
          <w:sz w:val="24"/>
          <w:szCs w:val="24"/>
          <w:lang w:eastAsia="zh-CN"/>
        </w:rPr>
        <w:t>stating</w:t>
      </w:r>
      <w:r w:rsidR="003364DB">
        <w:rPr>
          <w:rFonts w:ascii="Times New Roman" w:eastAsia="Lucida Sans Unicode" w:hAnsi="Times New Roman" w:cs="Times New Roman"/>
          <w:kern w:val="1"/>
          <w:sz w:val="24"/>
          <w:szCs w:val="24"/>
          <w:lang w:eastAsia="zh-CN"/>
        </w:rPr>
        <w:t>:</w:t>
      </w:r>
    </w:p>
    <w:p w14:paraId="67C7D0B9" w14:textId="2273035F" w:rsidR="005D28C2" w:rsidRDefault="003364DB" w:rsidP="003364DB">
      <w:pPr>
        <w:widowControl w:val="0"/>
        <w:spacing w:after="0" w:line="240" w:lineRule="auto"/>
        <w:ind w:left="432" w:right="432"/>
        <w:jc w:val="both"/>
        <w:rPr>
          <w:rFonts w:ascii="Times New Roman" w:eastAsia="Lucida Sans Unicode" w:hAnsi="Times New Roman" w:cs="Times New Roman"/>
          <w:kern w:val="1"/>
          <w:sz w:val="24"/>
          <w:szCs w:val="24"/>
          <w:lang w:eastAsia="zh-CN"/>
        </w:rPr>
      </w:pPr>
      <w:r w:rsidRPr="003364DB">
        <w:rPr>
          <w:rFonts w:ascii="Times New Roman" w:eastAsia="Lucida Sans Unicode" w:hAnsi="Times New Roman" w:cs="Times New Roman"/>
          <w:kern w:val="1"/>
          <w:sz w:val="24"/>
          <w:szCs w:val="24"/>
          <w:lang w:eastAsia="zh-CN"/>
        </w:rPr>
        <w:t xml:space="preserve">In the course of </w:t>
      </w:r>
      <w:r w:rsidRPr="00185881">
        <w:rPr>
          <w:rFonts w:ascii="Times New Roman" w:eastAsia="Lucida Sans Unicode" w:hAnsi="Times New Roman" w:cs="Times New Roman"/>
          <w:noProof/>
          <w:kern w:val="1"/>
          <w:sz w:val="24"/>
          <w:szCs w:val="24"/>
          <w:lang w:eastAsia="zh-CN"/>
        </w:rPr>
        <w:t>my</w:t>
      </w:r>
      <w:r w:rsidRPr="003364DB">
        <w:rPr>
          <w:rFonts w:ascii="Times New Roman" w:eastAsia="Lucida Sans Unicode" w:hAnsi="Times New Roman" w:cs="Times New Roman"/>
          <w:kern w:val="1"/>
          <w:sz w:val="24"/>
          <w:szCs w:val="24"/>
          <w:lang w:eastAsia="zh-CN"/>
        </w:rPr>
        <w:t xml:space="preserve"> </w:t>
      </w:r>
      <w:r w:rsidRPr="00185881">
        <w:rPr>
          <w:rFonts w:ascii="Times New Roman" w:eastAsia="Lucida Sans Unicode" w:hAnsi="Times New Roman" w:cs="Times New Roman"/>
          <w:noProof/>
          <w:kern w:val="1"/>
          <w:sz w:val="24"/>
          <w:szCs w:val="24"/>
          <w:lang w:eastAsia="zh-CN"/>
        </w:rPr>
        <w:t>studies</w:t>
      </w:r>
      <w:r>
        <w:rPr>
          <w:rFonts w:ascii="Times New Roman" w:eastAsia="Lucida Sans Unicode" w:hAnsi="Times New Roman" w:cs="Times New Roman"/>
          <w:kern w:val="1"/>
          <w:sz w:val="24"/>
          <w:szCs w:val="24"/>
          <w:lang w:eastAsia="zh-CN"/>
        </w:rPr>
        <w:t xml:space="preserve"> I have become deeply involved</w:t>
      </w:r>
      <w:r w:rsidRPr="003364DB">
        <w:rPr>
          <w:rFonts w:ascii="Times New Roman" w:eastAsia="Lucida Sans Unicode" w:hAnsi="Times New Roman" w:cs="Times New Roman"/>
          <w:kern w:val="1"/>
          <w:sz w:val="24"/>
          <w:szCs w:val="24"/>
          <w:lang w:eastAsia="zh-CN"/>
        </w:rPr>
        <w:t xml:space="preserve"> and interested in the Kootenai Indians of Banners Ferry. This ban</w:t>
      </w:r>
      <w:r>
        <w:rPr>
          <w:rFonts w:ascii="Times New Roman" w:eastAsia="Lucida Sans Unicode" w:hAnsi="Times New Roman" w:cs="Times New Roman"/>
          <w:kern w:val="1"/>
          <w:sz w:val="24"/>
          <w:szCs w:val="24"/>
          <w:lang w:eastAsia="zh-CN"/>
        </w:rPr>
        <w:t>d o</w:t>
      </w:r>
      <w:r w:rsidRPr="003364DB">
        <w:rPr>
          <w:rFonts w:ascii="Times New Roman" w:eastAsia="Lucida Sans Unicode" w:hAnsi="Times New Roman" w:cs="Times New Roman"/>
          <w:kern w:val="1"/>
          <w:sz w:val="24"/>
          <w:szCs w:val="24"/>
          <w:lang w:eastAsia="zh-CN"/>
        </w:rPr>
        <w:t>f pe</w:t>
      </w:r>
      <w:r>
        <w:rPr>
          <w:rFonts w:ascii="Times New Roman" w:eastAsia="Lucida Sans Unicode" w:hAnsi="Times New Roman" w:cs="Times New Roman"/>
          <w:kern w:val="1"/>
          <w:sz w:val="24"/>
          <w:szCs w:val="24"/>
          <w:lang w:eastAsia="zh-CN"/>
        </w:rPr>
        <w:t>o</w:t>
      </w:r>
      <w:r w:rsidRPr="003364DB">
        <w:rPr>
          <w:rFonts w:ascii="Times New Roman" w:eastAsia="Lucida Sans Unicode" w:hAnsi="Times New Roman" w:cs="Times New Roman"/>
          <w:kern w:val="1"/>
          <w:sz w:val="24"/>
          <w:szCs w:val="24"/>
          <w:lang w:eastAsia="zh-CN"/>
        </w:rPr>
        <w:t>ple n</w:t>
      </w:r>
      <w:r>
        <w:rPr>
          <w:rFonts w:ascii="Times New Roman" w:eastAsia="Lucida Sans Unicode" w:hAnsi="Times New Roman" w:cs="Times New Roman"/>
          <w:kern w:val="1"/>
          <w:sz w:val="24"/>
          <w:szCs w:val="24"/>
          <w:lang w:eastAsia="zh-CN"/>
        </w:rPr>
        <w:t>ow</w:t>
      </w:r>
      <w:r w:rsidRPr="003364DB">
        <w:rPr>
          <w:rFonts w:ascii="Times New Roman" w:eastAsia="Lucida Sans Unicode" w:hAnsi="Times New Roman" w:cs="Times New Roman"/>
          <w:kern w:val="1"/>
          <w:sz w:val="24"/>
          <w:szCs w:val="24"/>
          <w:lang w:eastAsia="zh-CN"/>
        </w:rPr>
        <w:t xml:space="preserve"> nu</w:t>
      </w:r>
      <w:r>
        <w:rPr>
          <w:rFonts w:ascii="Times New Roman" w:eastAsia="Lucida Sans Unicode" w:hAnsi="Times New Roman" w:cs="Times New Roman"/>
          <w:kern w:val="1"/>
          <w:sz w:val="24"/>
          <w:szCs w:val="24"/>
          <w:lang w:eastAsia="zh-CN"/>
        </w:rPr>
        <w:t>m</w:t>
      </w:r>
      <w:r w:rsidRPr="003364DB">
        <w:rPr>
          <w:rFonts w:ascii="Times New Roman" w:eastAsia="Lucida Sans Unicode" w:hAnsi="Times New Roman" w:cs="Times New Roman"/>
          <w:kern w:val="1"/>
          <w:sz w:val="24"/>
          <w:szCs w:val="24"/>
          <w:lang w:eastAsia="zh-CN"/>
        </w:rPr>
        <w:t>bers sixty some enrolle</w:t>
      </w:r>
      <w:r>
        <w:rPr>
          <w:rFonts w:ascii="Times New Roman" w:eastAsia="Lucida Sans Unicode" w:hAnsi="Times New Roman" w:cs="Times New Roman"/>
          <w:kern w:val="1"/>
          <w:sz w:val="24"/>
          <w:szCs w:val="24"/>
          <w:lang w:eastAsia="zh-CN"/>
        </w:rPr>
        <w:t>d</w:t>
      </w:r>
      <w:r w:rsidRPr="003364DB">
        <w:rPr>
          <w:rFonts w:ascii="Times New Roman" w:eastAsia="Lucida Sans Unicode" w:hAnsi="Times New Roman" w:cs="Times New Roman"/>
          <w:kern w:val="1"/>
          <w:sz w:val="24"/>
          <w:szCs w:val="24"/>
          <w:lang w:eastAsia="zh-CN"/>
        </w:rPr>
        <w:t xml:space="preserve"> members whose circumstances are </w:t>
      </w:r>
      <w:r w:rsidRPr="00185881">
        <w:rPr>
          <w:rFonts w:ascii="Times New Roman" w:eastAsia="Lucida Sans Unicode" w:hAnsi="Times New Roman" w:cs="Times New Roman"/>
          <w:noProof/>
          <w:kern w:val="1"/>
          <w:sz w:val="24"/>
          <w:szCs w:val="24"/>
          <w:lang w:eastAsia="zh-CN"/>
        </w:rPr>
        <w:t>deplorable, they</w:t>
      </w:r>
      <w:r w:rsidRPr="003364DB">
        <w:rPr>
          <w:rFonts w:ascii="Times New Roman" w:eastAsia="Lucida Sans Unicode" w:hAnsi="Times New Roman" w:cs="Times New Roman"/>
          <w:kern w:val="1"/>
          <w:sz w:val="24"/>
          <w:szCs w:val="24"/>
          <w:lang w:eastAsia="zh-CN"/>
        </w:rPr>
        <w:t xml:space="preserve"> have been su</w:t>
      </w:r>
      <w:r>
        <w:rPr>
          <w:rFonts w:ascii="Times New Roman" w:eastAsia="Lucida Sans Unicode" w:hAnsi="Times New Roman" w:cs="Times New Roman"/>
          <w:kern w:val="1"/>
          <w:sz w:val="24"/>
          <w:szCs w:val="24"/>
          <w:lang w:eastAsia="zh-CN"/>
        </w:rPr>
        <w:t>bj</w:t>
      </w:r>
      <w:r w:rsidR="00FC34B9">
        <w:rPr>
          <w:rFonts w:ascii="Times New Roman" w:eastAsia="Lucida Sans Unicode" w:hAnsi="Times New Roman" w:cs="Times New Roman"/>
          <w:kern w:val="1"/>
          <w:sz w:val="24"/>
          <w:szCs w:val="24"/>
          <w:lang w:eastAsia="zh-CN"/>
        </w:rPr>
        <w:t>ected to la</w:t>
      </w:r>
      <w:r w:rsidRPr="003364DB">
        <w:rPr>
          <w:rFonts w:ascii="Times New Roman" w:eastAsia="Lucida Sans Unicode" w:hAnsi="Times New Roman" w:cs="Times New Roman"/>
          <w:kern w:val="1"/>
          <w:sz w:val="24"/>
          <w:szCs w:val="24"/>
          <w:lang w:eastAsia="zh-CN"/>
        </w:rPr>
        <w:t>nd grabs, em</w:t>
      </w:r>
      <w:r>
        <w:rPr>
          <w:rFonts w:ascii="Times New Roman" w:eastAsia="Lucida Sans Unicode" w:hAnsi="Times New Roman" w:cs="Times New Roman"/>
          <w:kern w:val="1"/>
          <w:sz w:val="24"/>
          <w:szCs w:val="24"/>
          <w:lang w:eastAsia="zh-CN"/>
        </w:rPr>
        <w:t>p</w:t>
      </w:r>
      <w:r w:rsidRPr="003364DB">
        <w:rPr>
          <w:rFonts w:ascii="Times New Roman" w:eastAsia="Lucida Sans Unicode" w:hAnsi="Times New Roman" w:cs="Times New Roman"/>
          <w:kern w:val="1"/>
          <w:sz w:val="24"/>
          <w:szCs w:val="24"/>
          <w:lang w:eastAsia="zh-CN"/>
        </w:rPr>
        <w:t xml:space="preserve">loyment </w:t>
      </w:r>
      <w:r>
        <w:rPr>
          <w:rFonts w:ascii="Times New Roman" w:eastAsia="Lucida Sans Unicode" w:hAnsi="Times New Roman" w:cs="Times New Roman"/>
          <w:kern w:val="1"/>
          <w:sz w:val="24"/>
          <w:szCs w:val="24"/>
          <w:lang w:eastAsia="zh-CN"/>
        </w:rPr>
        <w:t>d</w:t>
      </w:r>
      <w:r w:rsidRPr="003364DB">
        <w:rPr>
          <w:rFonts w:ascii="Times New Roman" w:eastAsia="Lucida Sans Unicode" w:hAnsi="Times New Roman" w:cs="Times New Roman"/>
          <w:kern w:val="1"/>
          <w:sz w:val="24"/>
          <w:szCs w:val="24"/>
          <w:lang w:eastAsia="zh-CN"/>
        </w:rPr>
        <w:t>iscrimin</w:t>
      </w:r>
      <w:r>
        <w:rPr>
          <w:rFonts w:ascii="Times New Roman" w:eastAsia="Lucida Sans Unicode" w:hAnsi="Times New Roman" w:cs="Times New Roman"/>
          <w:kern w:val="1"/>
          <w:sz w:val="24"/>
          <w:szCs w:val="24"/>
          <w:lang w:eastAsia="zh-CN"/>
        </w:rPr>
        <w:t>a</w:t>
      </w:r>
      <w:r w:rsidRPr="003364DB">
        <w:rPr>
          <w:rFonts w:ascii="Times New Roman" w:eastAsia="Lucida Sans Unicode" w:hAnsi="Times New Roman" w:cs="Times New Roman"/>
          <w:kern w:val="1"/>
          <w:sz w:val="24"/>
          <w:szCs w:val="24"/>
          <w:lang w:eastAsia="zh-CN"/>
        </w:rPr>
        <w:t xml:space="preserve">tion and harassment by former local law enforcement agencies. None of the tribal members </w:t>
      </w:r>
      <w:r w:rsidRPr="00E84B8C">
        <w:rPr>
          <w:rFonts w:ascii="Times New Roman" w:eastAsia="Lucida Sans Unicode" w:hAnsi="Times New Roman" w:cs="Times New Roman"/>
          <w:noProof/>
          <w:kern w:val="1"/>
          <w:sz w:val="24"/>
          <w:szCs w:val="24"/>
          <w:lang w:eastAsia="zh-CN"/>
        </w:rPr>
        <w:t>is employed</w:t>
      </w:r>
      <w:r w:rsidRPr="003364DB">
        <w:rPr>
          <w:rFonts w:ascii="Times New Roman" w:eastAsia="Lucida Sans Unicode" w:hAnsi="Times New Roman" w:cs="Times New Roman"/>
          <w:kern w:val="1"/>
          <w:sz w:val="24"/>
          <w:szCs w:val="24"/>
          <w:lang w:eastAsia="zh-CN"/>
        </w:rPr>
        <w:t xml:space="preserve"> in any position which would even begin to match the Federal Governments </w:t>
      </w:r>
      <w:r>
        <w:rPr>
          <w:rFonts w:ascii="Times New Roman" w:eastAsia="Lucida Sans Unicode" w:hAnsi="Times New Roman" w:cs="Times New Roman"/>
          <w:kern w:val="1"/>
          <w:sz w:val="24"/>
          <w:szCs w:val="24"/>
          <w:lang w:eastAsia="zh-CN"/>
        </w:rPr>
        <w:t>m</w:t>
      </w:r>
      <w:r w:rsidRPr="003364DB">
        <w:rPr>
          <w:rFonts w:ascii="Times New Roman" w:eastAsia="Lucida Sans Unicode" w:hAnsi="Times New Roman" w:cs="Times New Roman"/>
          <w:kern w:val="1"/>
          <w:sz w:val="24"/>
          <w:szCs w:val="24"/>
          <w:lang w:eastAsia="zh-CN"/>
        </w:rPr>
        <w:t>inimum wage law. The people are in desperate nee</w:t>
      </w:r>
      <w:r>
        <w:rPr>
          <w:rFonts w:ascii="Times New Roman" w:eastAsia="Lucida Sans Unicode" w:hAnsi="Times New Roman" w:cs="Times New Roman"/>
          <w:kern w:val="1"/>
          <w:sz w:val="24"/>
          <w:szCs w:val="24"/>
          <w:lang w:eastAsia="zh-CN"/>
        </w:rPr>
        <w:t>d</w:t>
      </w:r>
      <w:r w:rsidRPr="003364DB">
        <w:rPr>
          <w:rFonts w:ascii="Times New Roman" w:eastAsia="Lucida Sans Unicode" w:hAnsi="Times New Roman" w:cs="Times New Roman"/>
          <w:kern w:val="1"/>
          <w:sz w:val="24"/>
          <w:szCs w:val="24"/>
          <w:lang w:eastAsia="zh-CN"/>
        </w:rPr>
        <w:t xml:space="preserve"> of help in any an</w:t>
      </w:r>
      <w:r>
        <w:rPr>
          <w:rFonts w:ascii="Times New Roman" w:eastAsia="Lucida Sans Unicode" w:hAnsi="Times New Roman" w:cs="Times New Roman"/>
          <w:kern w:val="1"/>
          <w:sz w:val="24"/>
          <w:szCs w:val="24"/>
          <w:lang w:eastAsia="zh-CN"/>
        </w:rPr>
        <w:t>d</w:t>
      </w:r>
      <w:r w:rsidRPr="003364DB">
        <w:rPr>
          <w:rFonts w:ascii="Times New Roman" w:eastAsia="Lucida Sans Unicode" w:hAnsi="Times New Roman" w:cs="Times New Roman"/>
          <w:kern w:val="1"/>
          <w:sz w:val="24"/>
          <w:szCs w:val="24"/>
          <w:lang w:eastAsia="zh-CN"/>
        </w:rPr>
        <w:t xml:space="preserve"> all forms.</w:t>
      </w:r>
    </w:p>
    <w:p w14:paraId="584EFABB" w14:textId="16C21921" w:rsidR="003364DB" w:rsidRDefault="005D28C2" w:rsidP="003364DB">
      <w:pPr>
        <w:widowControl w:val="0"/>
        <w:spacing w:after="0" w:line="240" w:lineRule="auto"/>
        <w:ind w:left="432" w:right="432"/>
        <w:jc w:val="both"/>
        <w:rPr>
          <w:rFonts w:ascii="Times New Roman" w:eastAsia="Lucida Sans Unicode" w:hAnsi="Times New Roman" w:cs="Times New Roman"/>
          <w:kern w:val="1"/>
          <w:sz w:val="24"/>
          <w:szCs w:val="24"/>
          <w:lang w:eastAsia="zh-CN"/>
        </w:rPr>
      </w:pPr>
      <w:r w:rsidRPr="00115FE8">
        <w:rPr>
          <w:rFonts w:ascii="Times New Roman" w:eastAsia="Lucida Sans Unicode" w:hAnsi="Times New Roman" w:cs="Times New Roman"/>
          <w:noProof/>
          <w:kern w:val="1"/>
          <w:sz w:val="24"/>
          <w:szCs w:val="24"/>
          <w:lang w:eastAsia="zh-CN"/>
        </w:rPr>
        <w:t xml:space="preserve">They have a rather strong Tribal Council </w:t>
      </w:r>
      <w:r w:rsidRPr="00185881">
        <w:rPr>
          <w:rFonts w:ascii="Times New Roman" w:eastAsia="Lucida Sans Unicode" w:hAnsi="Times New Roman" w:cs="Times New Roman"/>
          <w:noProof/>
          <w:kern w:val="1"/>
          <w:sz w:val="24"/>
          <w:szCs w:val="24"/>
          <w:lang w:eastAsia="zh-CN"/>
        </w:rPr>
        <w:t>at the present time</w:t>
      </w:r>
      <w:r w:rsidRPr="00115FE8">
        <w:rPr>
          <w:rFonts w:ascii="Times New Roman" w:eastAsia="Lucida Sans Unicode" w:hAnsi="Times New Roman" w:cs="Times New Roman"/>
          <w:noProof/>
          <w:kern w:val="1"/>
          <w:sz w:val="24"/>
          <w:szCs w:val="24"/>
          <w:lang w:eastAsia="zh-CN"/>
        </w:rPr>
        <w:t xml:space="preserve">, Council members have been trying to obtain some of the </w:t>
      </w:r>
      <w:r w:rsidRPr="00185881">
        <w:rPr>
          <w:rFonts w:ascii="Times New Roman" w:eastAsia="Lucida Sans Unicode" w:hAnsi="Times New Roman" w:cs="Times New Roman"/>
          <w:noProof/>
          <w:kern w:val="1"/>
          <w:sz w:val="24"/>
          <w:szCs w:val="24"/>
          <w:lang w:eastAsia="zh-CN"/>
        </w:rPr>
        <w:t>much publicized</w:t>
      </w:r>
      <w:r w:rsidRPr="00115FE8">
        <w:rPr>
          <w:rFonts w:ascii="Times New Roman" w:eastAsia="Lucida Sans Unicode" w:hAnsi="Times New Roman" w:cs="Times New Roman"/>
          <w:noProof/>
          <w:kern w:val="1"/>
          <w:sz w:val="24"/>
          <w:szCs w:val="24"/>
          <w:lang w:eastAsia="zh-CN"/>
        </w:rPr>
        <w:t xml:space="preserve"> federal funding programs for the people but </w:t>
      </w:r>
      <w:r w:rsidRPr="00185881">
        <w:rPr>
          <w:rFonts w:ascii="Times New Roman" w:eastAsia="Lucida Sans Unicode" w:hAnsi="Times New Roman" w:cs="Times New Roman"/>
          <w:noProof/>
          <w:kern w:val="1"/>
          <w:sz w:val="24"/>
          <w:szCs w:val="24"/>
          <w:lang w:eastAsia="zh-CN"/>
        </w:rPr>
        <w:t>are stymied</w:t>
      </w:r>
      <w:r w:rsidRPr="00115FE8">
        <w:rPr>
          <w:rFonts w:ascii="Times New Roman" w:eastAsia="Lucida Sans Unicode" w:hAnsi="Times New Roman" w:cs="Times New Roman"/>
          <w:noProof/>
          <w:kern w:val="1"/>
          <w:sz w:val="24"/>
          <w:szCs w:val="24"/>
          <w:lang w:eastAsia="zh-CN"/>
        </w:rPr>
        <w:t xml:space="preserve"> in that the tribe does not have a land base, there is no tribally owned l</w:t>
      </w:r>
      <w:r w:rsidR="00115FE8">
        <w:rPr>
          <w:rFonts w:ascii="Times New Roman" w:eastAsia="Lucida Sans Unicode" w:hAnsi="Times New Roman" w:cs="Times New Roman"/>
          <w:noProof/>
          <w:kern w:val="1"/>
          <w:sz w:val="24"/>
          <w:szCs w:val="24"/>
          <w:lang w:eastAsia="zh-CN"/>
        </w:rPr>
        <w:t>a</w:t>
      </w:r>
      <w:r w:rsidRPr="00115FE8">
        <w:rPr>
          <w:rFonts w:ascii="Times New Roman" w:eastAsia="Lucida Sans Unicode" w:hAnsi="Times New Roman" w:cs="Times New Roman"/>
          <w:noProof/>
          <w:kern w:val="1"/>
          <w:sz w:val="24"/>
          <w:szCs w:val="24"/>
          <w:lang w:eastAsia="zh-CN"/>
        </w:rPr>
        <w:t>nd, therefore they are not eligible for many of these programs.</w:t>
      </w:r>
      <w:r w:rsidR="003364DB">
        <w:rPr>
          <w:rStyle w:val="EndnoteReference"/>
          <w:rFonts w:ascii="Times New Roman" w:eastAsia="Lucida Sans Unicode" w:hAnsi="Times New Roman" w:cs="Times New Roman"/>
          <w:kern w:val="1"/>
          <w:sz w:val="24"/>
          <w:szCs w:val="24"/>
          <w:lang w:eastAsia="zh-CN"/>
        </w:rPr>
        <w:endnoteReference w:id="43"/>
      </w:r>
    </w:p>
    <w:p w14:paraId="607DE1DE" w14:textId="77777777" w:rsidR="003364DB" w:rsidRDefault="003364DB" w:rsidP="00EB5DC3">
      <w:pPr>
        <w:widowControl w:val="0"/>
        <w:spacing w:after="0" w:line="480" w:lineRule="auto"/>
        <w:jc w:val="both"/>
        <w:rPr>
          <w:rFonts w:ascii="Times New Roman" w:eastAsia="Lucida Sans Unicode" w:hAnsi="Times New Roman" w:cs="Times New Roman"/>
          <w:kern w:val="1"/>
          <w:sz w:val="24"/>
          <w:szCs w:val="24"/>
          <w:lang w:eastAsia="zh-CN"/>
        </w:rPr>
      </w:pPr>
    </w:p>
    <w:p w14:paraId="0E734C79" w14:textId="11CA0C7A" w:rsidR="000E4C4B" w:rsidRDefault="000E4C4B" w:rsidP="00A81995">
      <w:pPr>
        <w:widowControl w:val="0"/>
        <w:spacing w:after="0" w:line="360" w:lineRule="auto"/>
        <w:ind w:firstLine="432"/>
        <w:jc w:val="both"/>
        <w:rPr>
          <w:rFonts w:ascii="Times New Roman" w:eastAsia="Lucida Sans Unicode" w:hAnsi="Times New Roman" w:cs="Times New Roman"/>
          <w:kern w:val="1"/>
          <w:sz w:val="24"/>
          <w:szCs w:val="24"/>
          <w:lang w:eastAsia="zh-CN"/>
        </w:rPr>
      </w:pPr>
      <w:r>
        <w:rPr>
          <w:rFonts w:ascii="Times New Roman" w:eastAsia="Lucida Sans Unicode" w:hAnsi="Times New Roman" w:cs="Times New Roman"/>
          <w:kern w:val="1"/>
          <w:sz w:val="24"/>
          <w:szCs w:val="24"/>
          <w:lang w:eastAsia="zh-CN"/>
        </w:rPr>
        <w:t>Another individual, Howard Sheldo</w:t>
      </w:r>
      <w:r w:rsidR="00B12C1E">
        <w:rPr>
          <w:rFonts w:ascii="Times New Roman" w:eastAsia="Lucida Sans Unicode" w:hAnsi="Times New Roman" w:cs="Times New Roman"/>
          <w:kern w:val="1"/>
          <w:sz w:val="24"/>
          <w:szCs w:val="24"/>
          <w:lang w:eastAsia="zh-CN"/>
        </w:rPr>
        <w:t>n, of Boise Idaho, wrote to Senator</w:t>
      </w:r>
      <w:r>
        <w:rPr>
          <w:rFonts w:ascii="Times New Roman" w:eastAsia="Lucida Sans Unicode" w:hAnsi="Times New Roman" w:cs="Times New Roman"/>
          <w:kern w:val="1"/>
          <w:sz w:val="24"/>
          <w:szCs w:val="24"/>
          <w:lang w:eastAsia="zh-CN"/>
        </w:rPr>
        <w:t xml:space="preserve"> McClure and using a literary reference showed his support for the Kootenai. Sheldon wrote:</w:t>
      </w:r>
    </w:p>
    <w:p w14:paraId="03B996FA" w14:textId="77777777" w:rsidR="000E4C4B" w:rsidRDefault="000E4C4B" w:rsidP="000E4C4B">
      <w:pPr>
        <w:widowControl w:val="0"/>
        <w:spacing w:after="0" w:line="240" w:lineRule="auto"/>
        <w:ind w:left="432" w:right="432"/>
        <w:jc w:val="both"/>
        <w:rPr>
          <w:rFonts w:ascii="Times New Roman" w:eastAsia="Lucida Sans Unicode" w:hAnsi="Times New Roman" w:cs="Times New Roman"/>
          <w:kern w:val="1"/>
          <w:sz w:val="24"/>
          <w:szCs w:val="24"/>
          <w:lang w:eastAsia="zh-CN"/>
        </w:rPr>
      </w:pPr>
      <w:r w:rsidRPr="000E4C4B">
        <w:rPr>
          <w:rFonts w:ascii="Times New Roman" w:eastAsia="Lucida Sans Unicode" w:hAnsi="Times New Roman" w:cs="Times New Roman"/>
          <w:kern w:val="1"/>
          <w:sz w:val="24"/>
          <w:szCs w:val="24"/>
          <w:u w:val="single"/>
          <w:lang w:eastAsia="zh-CN"/>
        </w:rPr>
        <w:t>Words</w:t>
      </w:r>
      <w:r>
        <w:rPr>
          <w:rFonts w:ascii="Times New Roman" w:eastAsia="Lucida Sans Unicode" w:hAnsi="Times New Roman" w:cs="Times New Roman"/>
          <w:kern w:val="1"/>
          <w:sz w:val="24"/>
          <w:szCs w:val="24"/>
          <w:lang w:eastAsia="zh-CN"/>
        </w:rPr>
        <w:t xml:space="preserve"> cannot properly express nor convey the depth [of] my feelings [with] regard [to] the treatment of our Idaho natives!</w:t>
      </w:r>
    </w:p>
    <w:p w14:paraId="1490F5B5" w14:textId="0C833E6B" w:rsidR="000E4C4B" w:rsidRDefault="000E4C4B" w:rsidP="000E4C4B">
      <w:pPr>
        <w:widowControl w:val="0"/>
        <w:spacing w:after="0" w:line="240" w:lineRule="auto"/>
        <w:ind w:left="432" w:right="432"/>
        <w:jc w:val="both"/>
        <w:rPr>
          <w:rFonts w:ascii="Times New Roman" w:eastAsia="Lucida Sans Unicode" w:hAnsi="Times New Roman" w:cs="Times New Roman"/>
          <w:kern w:val="1"/>
          <w:sz w:val="24"/>
          <w:szCs w:val="24"/>
          <w:lang w:eastAsia="zh-CN"/>
        </w:rPr>
      </w:pPr>
      <w:r>
        <w:rPr>
          <w:rFonts w:ascii="Times New Roman" w:eastAsia="Lucida Sans Unicode" w:hAnsi="Times New Roman" w:cs="Times New Roman"/>
          <w:kern w:val="1"/>
          <w:sz w:val="24"/>
          <w:szCs w:val="24"/>
          <w:lang w:eastAsia="zh-CN"/>
        </w:rPr>
        <w:t xml:space="preserve">We </w:t>
      </w:r>
      <w:r w:rsidRPr="000E4C4B">
        <w:rPr>
          <w:rFonts w:ascii="Times New Roman" w:eastAsia="Lucida Sans Unicode" w:hAnsi="Times New Roman" w:cs="Times New Roman"/>
          <w:kern w:val="1"/>
          <w:sz w:val="24"/>
          <w:szCs w:val="24"/>
          <w:u w:val="single"/>
          <w:lang w:eastAsia="zh-CN"/>
        </w:rPr>
        <w:t>are</w:t>
      </w:r>
      <w:r>
        <w:rPr>
          <w:rFonts w:ascii="Times New Roman" w:eastAsia="Lucida Sans Unicode" w:hAnsi="Times New Roman" w:cs="Times New Roman"/>
          <w:kern w:val="1"/>
          <w:sz w:val="24"/>
          <w:szCs w:val="24"/>
          <w:lang w:eastAsia="zh-CN"/>
        </w:rPr>
        <w:t xml:space="preserve"> selling our souls to the Devil and unlike Daniel Webster will not be able to argue our way out of the same, because we give our money and blood and souls and hearts and time to the </w:t>
      </w:r>
      <w:r w:rsidRPr="000E4C4B">
        <w:rPr>
          <w:rFonts w:ascii="Times New Roman" w:eastAsia="Lucida Sans Unicode" w:hAnsi="Times New Roman" w:cs="Times New Roman"/>
          <w:kern w:val="1"/>
          <w:sz w:val="24"/>
          <w:szCs w:val="24"/>
          <w:u w:val="single"/>
          <w:lang w:eastAsia="zh-CN"/>
        </w:rPr>
        <w:t>world</w:t>
      </w:r>
      <w:r>
        <w:rPr>
          <w:rFonts w:ascii="Times New Roman" w:eastAsia="Lucida Sans Unicode" w:hAnsi="Times New Roman" w:cs="Times New Roman"/>
          <w:kern w:val="1"/>
          <w:sz w:val="24"/>
          <w:szCs w:val="24"/>
          <w:lang w:eastAsia="zh-CN"/>
        </w:rPr>
        <w:t xml:space="preserve"> but not half an apple to our </w:t>
      </w:r>
      <w:r w:rsidRPr="00185881">
        <w:rPr>
          <w:rFonts w:ascii="Times New Roman" w:eastAsia="Lucida Sans Unicode" w:hAnsi="Times New Roman" w:cs="Times New Roman"/>
          <w:noProof/>
          <w:kern w:val="1"/>
          <w:sz w:val="24"/>
          <w:szCs w:val="24"/>
          <w:lang w:eastAsia="zh-CN"/>
        </w:rPr>
        <w:t>own</w:t>
      </w:r>
      <w:r>
        <w:rPr>
          <w:rFonts w:ascii="Times New Roman" w:eastAsia="Lucida Sans Unicode" w:hAnsi="Times New Roman" w:cs="Times New Roman"/>
          <w:kern w:val="1"/>
          <w:sz w:val="24"/>
          <w:szCs w:val="24"/>
          <w:lang w:eastAsia="zh-CN"/>
        </w:rPr>
        <w:t xml:space="preserve"> natives!</w:t>
      </w:r>
      <w:r>
        <w:rPr>
          <w:rStyle w:val="EndnoteReference"/>
          <w:rFonts w:ascii="Times New Roman" w:eastAsia="Lucida Sans Unicode" w:hAnsi="Times New Roman" w:cs="Times New Roman"/>
          <w:kern w:val="1"/>
          <w:sz w:val="24"/>
          <w:szCs w:val="24"/>
          <w:lang w:eastAsia="zh-CN"/>
        </w:rPr>
        <w:endnoteReference w:id="44"/>
      </w:r>
      <w:r>
        <w:rPr>
          <w:rFonts w:ascii="Times New Roman" w:eastAsia="Lucida Sans Unicode" w:hAnsi="Times New Roman" w:cs="Times New Roman"/>
          <w:kern w:val="1"/>
          <w:sz w:val="24"/>
          <w:szCs w:val="24"/>
          <w:lang w:eastAsia="zh-CN"/>
        </w:rPr>
        <w:t xml:space="preserve"> </w:t>
      </w:r>
    </w:p>
    <w:p w14:paraId="189AFA5B" w14:textId="77777777" w:rsidR="000E4C4B" w:rsidRDefault="000E4C4B" w:rsidP="000E4C4B">
      <w:pPr>
        <w:widowControl w:val="0"/>
        <w:spacing w:after="0" w:line="240" w:lineRule="auto"/>
        <w:ind w:left="432" w:right="432"/>
        <w:jc w:val="both"/>
        <w:rPr>
          <w:rFonts w:ascii="Times New Roman" w:eastAsia="Lucida Sans Unicode" w:hAnsi="Times New Roman" w:cs="Times New Roman"/>
          <w:kern w:val="1"/>
          <w:sz w:val="24"/>
          <w:szCs w:val="24"/>
          <w:lang w:eastAsia="zh-CN"/>
        </w:rPr>
      </w:pPr>
    </w:p>
    <w:p w14:paraId="58EB2200" w14:textId="39E7E856" w:rsidR="003B092B" w:rsidRDefault="00EB5DC3" w:rsidP="00A81995">
      <w:pPr>
        <w:widowControl w:val="0"/>
        <w:spacing w:after="0" w:line="360" w:lineRule="auto"/>
        <w:jc w:val="both"/>
        <w:rPr>
          <w:rFonts w:ascii="Times New Roman" w:eastAsia="Lucida Sans Unicode" w:hAnsi="Times New Roman" w:cs="Times New Roman"/>
          <w:kern w:val="1"/>
          <w:sz w:val="24"/>
          <w:szCs w:val="24"/>
          <w:lang w:eastAsia="zh-CN"/>
        </w:rPr>
      </w:pPr>
      <w:r w:rsidRPr="00EB5DC3">
        <w:rPr>
          <w:rFonts w:ascii="Times New Roman" w:eastAsia="Lucida Sans Unicode" w:hAnsi="Times New Roman" w:cs="Times New Roman"/>
          <w:kern w:val="1"/>
          <w:sz w:val="24"/>
          <w:szCs w:val="24"/>
          <w:lang w:eastAsia="zh-CN"/>
        </w:rPr>
        <w:t xml:space="preserve"> </w:t>
      </w:r>
      <w:r w:rsidR="00FC34B9">
        <w:rPr>
          <w:rFonts w:ascii="Times New Roman" w:eastAsia="Lucida Sans Unicode" w:hAnsi="Times New Roman" w:cs="Times New Roman"/>
          <w:kern w:val="1"/>
          <w:sz w:val="24"/>
          <w:szCs w:val="24"/>
          <w:lang w:eastAsia="zh-CN"/>
        </w:rPr>
        <w:tab/>
      </w:r>
      <w:r w:rsidR="005D2BA2" w:rsidRPr="00185881">
        <w:rPr>
          <w:rFonts w:ascii="Times New Roman" w:eastAsia="Lucida Sans Unicode" w:hAnsi="Times New Roman" w:cs="Times New Roman"/>
          <w:noProof/>
          <w:kern w:val="1"/>
          <w:sz w:val="24"/>
          <w:szCs w:val="24"/>
          <w:lang w:eastAsia="zh-CN"/>
        </w:rPr>
        <w:t xml:space="preserve">In April 1973, Senator Church </w:t>
      </w:r>
      <w:r w:rsidR="005D28C2" w:rsidRPr="00185881">
        <w:rPr>
          <w:rFonts w:ascii="Times New Roman" w:eastAsia="Lucida Sans Unicode" w:hAnsi="Times New Roman" w:cs="Times New Roman"/>
          <w:noProof/>
          <w:kern w:val="1"/>
          <w:sz w:val="24"/>
          <w:szCs w:val="24"/>
          <w:lang w:eastAsia="zh-CN"/>
        </w:rPr>
        <w:t>wrote to Senator Jackson urging that</w:t>
      </w:r>
      <w:r w:rsidR="00185881" w:rsidRPr="00185881">
        <w:rPr>
          <w:rFonts w:ascii="Times New Roman" w:eastAsia="Lucida Sans Unicode" w:hAnsi="Times New Roman" w:cs="Times New Roman"/>
          <w:noProof/>
          <w:kern w:val="1"/>
          <w:sz w:val="24"/>
          <w:szCs w:val="24"/>
          <w:lang w:eastAsia="zh-CN"/>
        </w:rPr>
        <w:t xml:space="preserve"> the</w:t>
      </w:r>
      <w:r w:rsidR="005D28C2" w:rsidRPr="00185881">
        <w:rPr>
          <w:rFonts w:ascii="Times New Roman" w:eastAsia="Lucida Sans Unicode" w:hAnsi="Times New Roman" w:cs="Times New Roman"/>
          <w:noProof/>
          <w:kern w:val="1"/>
          <w:sz w:val="24"/>
          <w:szCs w:val="24"/>
          <w:lang w:eastAsia="zh-CN"/>
        </w:rPr>
        <w:t xml:space="preserve"> hearings on the proposed bill take place </w:t>
      </w:r>
      <w:r w:rsidR="00705EBA" w:rsidRPr="00185881">
        <w:rPr>
          <w:rFonts w:ascii="Times New Roman" w:eastAsia="Lucida Sans Unicode" w:hAnsi="Times New Roman" w:cs="Times New Roman"/>
          <w:noProof/>
          <w:kern w:val="1"/>
          <w:sz w:val="24"/>
          <w:szCs w:val="24"/>
          <w:lang w:eastAsia="zh-CN"/>
        </w:rPr>
        <w:t>“</w:t>
      </w:r>
      <w:r w:rsidR="005D28C2" w:rsidRPr="00185881">
        <w:rPr>
          <w:rFonts w:ascii="Times New Roman" w:eastAsia="Lucida Sans Unicode" w:hAnsi="Times New Roman" w:cs="Times New Roman"/>
          <w:noProof/>
          <w:kern w:val="1"/>
          <w:sz w:val="24"/>
          <w:szCs w:val="24"/>
          <w:lang w:eastAsia="zh-CN"/>
        </w:rPr>
        <w:t>before the end of the summer</w:t>
      </w:r>
      <w:r w:rsidR="00705EBA" w:rsidRPr="00185881">
        <w:rPr>
          <w:rFonts w:ascii="Times New Roman" w:eastAsia="Lucida Sans Unicode" w:hAnsi="Times New Roman" w:cs="Times New Roman"/>
          <w:noProof/>
          <w:kern w:val="1"/>
          <w:sz w:val="24"/>
          <w:szCs w:val="24"/>
          <w:lang w:eastAsia="zh-CN"/>
        </w:rPr>
        <w:t>”</w:t>
      </w:r>
      <w:r w:rsidR="005D28C2" w:rsidRPr="00185881">
        <w:rPr>
          <w:rFonts w:ascii="Times New Roman" w:eastAsia="Lucida Sans Unicode" w:hAnsi="Times New Roman" w:cs="Times New Roman"/>
          <w:noProof/>
          <w:kern w:val="1"/>
          <w:sz w:val="24"/>
          <w:szCs w:val="24"/>
          <w:lang w:eastAsia="zh-CN"/>
        </w:rPr>
        <w:t xml:space="preserve"> in reply Senator Jackson noted that </w:t>
      </w:r>
      <w:r w:rsidR="00705EBA" w:rsidRPr="00185881">
        <w:rPr>
          <w:rFonts w:ascii="Times New Roman" w:eastAsia="Lucida Sans Unicode" w:hAnsi="Times New Roman" w:cs="Times New Roman"/>
          <w:noProof/>
          <w:kern w:val="1"/>
          <w:sz w:val="24"/>
          <w:szCs w:val="24"/>
          <w:lang w:eastAsia="zh-CN"/>
        </w:rPr>
        <w:t>“</w:t>
      </w:r>
      <w:r w:rsidR="005D28C2" w:rsidRPr="00185881">
        <w:rPr>
          <w:rFonts w:ascii="Times New Roman" w:eastAsia="Lucida Sans Unicode" w:hAnsi="Times New Roman" w:cs="Times New Roman"/>
          <w:noProof/>
          <w:kern w:val="1"/>
          <w:sz w:val="24"/>
          <w:szCs w:val="24"/>
          <w:lang w:eastAsia="zh-CN"/>
        </w:rPr>
        <w:t xml:space="preserve">Senator Abourezk </w:t>
      </w:r>
      <w:r w:rsidR="005D2BA2" w:rsidRPr="00185881">
        <w:rPr>
          <w:rFonts w:ascii="Times New Roman" w:eastAsia="Lucida Sans Unicode" w:hAnsi="Times New Roman" w:cs="Times New Roman"/>
          <w:noProof/>
          <w:kern w:val="1"/>
          <w:sz w:val="24"/>
          <w:szCs w:val="24"/>
          <w:lang w:eastAsia="zh-CN"/>
        </w:rPr>
        <w:t xml:space="preserve">[Democrat] </w:t>
      </w:r>
      <w:r w:rsidR="005D28C2" w:rsidRPr="00185881">
        <w:rPr>
          <w:rFonts w:ascii="Times New Roman" w:eastAsia="Lucida Sans Unicode" w:hAnsi="Times New Roman" w:cs="Times New Roman"/>
          <w:noProof/>
          <w:kern w:val="1"/>
          <w:sz w:val="24"/>
          <w:szCs w:val="24"/>
          <w:lang w:eastAsia="zh-CN"/>
        </w:rPr>
        <w:t>proposes to set aside a day or two of hearings with the next month or so</w:t>
      </w:r>
      <w:r w:rsidR="00705EBA" w:rsidRPr="00185881">
        <w:rPr>
          <w:rFonts w:ascii="Times New Roman" w:eastAsia="Lucida Sans Unicode" w:hAnsi="Times New Roman" w:cs="Times New Roman"/>
          <w:noProof/>
          <w:kern w:val="1"/>
          <w:sz w:val="24"/>
          <w:szCs w:val="24"/>
          <w:lang w:eastAsia="zh-CN"/>
        </w:rPr>
        <w:t>”</w:t>
      </w:r>
      <w:r w:rsidR="005D28C2" w:rsidRPr="00185881">
        <w:rPr>
          <w:rFonts w:ascii="Times New Roman" w:eastAsia="Lucida Sans Unicode" w:hAnsi="Times New Roman" w:cs="Times New Roman"/>
          <w:noProof/>
          <w:kern w:val="1"/>
          <w:sz w:val="24"/>
          <w:szCs w:val="24"/>
          <w:lang w:eastAsia="zh-CN"/>
        </w:rPr>
        <w:t xml:space="preserve"> suggesting that things were progressing smoothly for the Bill on this occasion</w:t>
      </w:r>
      <w:r w:rsidR="00150920" w:rsidRPr="00185881">
        <w:rPr>
          <w:rFonts w:ascii="Times New Roman" w:eastAsia="Lucida Sans Unicode" w:hAnsi="Times New Roman" w:cs="Times New Roman"/>
          <w:noProof/>
          <w:kern w:val="1"/>
          <w:sz w:val="24"/>
          <w:szCs w:val="24"/>
          <w:lang w:eastAsia="zh-CN"/>
        </w:rPr>
        <w:t>.</w:t>
      </w:r>
      <w:r w:rsidR="006723C8" w:rsidRPr="006723C8">
        <w:rPr>
          <w:rStyle w:val="EndnoteReference"/>
          <w:rFonts w:ascii="Times New Roman" w:eastAsia="Lucida Sans Unicode" w:hAnsi="Times New Roman" w:cs="Times New Roman"/>
          <w:kern w:val="1"/>
          <w:sz w:val="24"/>
          <w:szCs w:val="24"/>
          <w:lang w:eastAsia="zh-CN"/>
        </w:rPr>
        <w:t xml:space="preserve"> </w:t>
      </w:r>
      <w:r w:rsidR="006723C8">
        <w:rPr>
          <w:rStyle w:val="EndnoteReference"/>
          <w:rFonts w:ascii="Times New Roman" w:eastAsia="Lucida Sans Unicode" w:hAnsi="Times New Roman" w:cs="Times New Roman"/>
          <w:kern w:val="1"/>
          <w:sz w:val="24"/>
          <w:szCs w:val="24"/>
          <w:lang w:eastAsia="zh-CN"/>
        </w:rPr>
        <w:endnoteReference w:id="45"/>
      </w:r>
      <w:r w:rsidR="00150920">
        <w:rPr>
          <w:rFonts w:ascii="Times New Roman" w:eastAsia="Lucida Sans Unicode" w:hAnsi="Times New Roman" w:cs="Times New Roman"/>
          <w:kern w:val="1"/>
          <w:sz w:val="24"/>
          <w:szCs w:val="24"/>
          <w:lang w:eastAsia="zh-CN"/>
        </w:rPr>
        <w:t xml:space="preserve"> </w:t>
      </w:r>
      <w:r w:rsidRPr="00EB5DC3">
        <w:rPr>
          <w:rFonts w:ascii="Times New Roman" w:eastAsia="Lucida Sans Unicode" w:hAnsi="Times New Roman" w:cs="Times New Roman"/>
          <w:kern w:val="1"/>
          <w:sz w:val="24"/>
          <w:szCs w:val="24"/>
          <w:lang w:eastAsia="zh-CN"/>
        </w:rPr>
        <w:t xml:space="preserve">In early October </w:t>
      </w:r>
      <w:r w:rsidRPr="00115FE8">
        <w:rPr>
          <w:rFonts w:ascii="Times New Roman" w:eastAsia="Lucida Sans Unicode" w:hAnsi="Times New Roman" w:cs="Times New Roman"/>
          <w:noProof/>
          <w:kern w:val="1"/>
          <w:sz w:val="24"/>
          <w:szCs w:val="24"/>
          <w:lang w:eastAsia="zh-CN"/>
        </w:rPr>
        <w:t>1973</w:t>
      </w:r>
      <w:r w:rsidR="00115FE8">
        <w:rPr>
          <w:rFonts w:ascii="Times New Roman" w:eastAsia="Lucida Sans Unicode" w:hAnsi="Times New Roman" w:cs="Times New Roman"/>
          <w:noProof/>
          <w:kern w:val="1"/>
          <w:sz w:val="24"/>
          <w:szCs w:val="24"/>
          <w:lang w:eastAsia="zh-CN"/>
        </w:rPr>
        <w:t>,</w:t>
      </w:r>
      <w:r w:rsidRPr="00EB5DC3">
        <w:rPr>
          <w:rFonts w:ascii="Times New Roman" w:eastAsia="Lucida Sans Unicode" w:hAnsi="Times New Roman" w:cs="Times New Roman"/>
          <w:kern w:val="1"/>
          <w:sz w:val="24"/>
          <w:szCs w:val="24"/>
          <w:lang w:eastAsia="zh-CN"/>
        </w:rPr>
        <w:t xml:space="preserve"> the Kootenai</w:t>
      </w:r>
      <w:r w:rsidR="00F565C9">
        <w:rPr>
          <w:rFonts w:ascii="Times New Roman" w:eastAsia="Lucida Sans Unicode" w:hAnsi="Times New Roman" w:cs="Times New Roman"/>
          <w:kern w:val="1"/>
          <w:sz w:val="24"/>
          <w:szCs w:val="24"/>
          <w:lang w:eastAsia="zh-CN"/>
        </w:rPr>
        <w:t xml:space="preserve"> refusing to wait or rely on the largess of </w:t>
      </w:r>
      <w:r w:rsidR="00F565C9" w:rsidRPr="00185881">
        <w:rPr>
          <w:rFonts w:ascii="Times New Roman" w:eastAsia="Lucida Sans Unicode" w:hAnsi="Times New Roman" w:cs="Times New Roman"/>
          <w:noProof/>
          <w:kern w:val="1"/>
          <w:sz w:val="24"/>
          <w:szCs w:val="24"/>
          <w:lang w:eastAsia="zh-CN"/>
        </w:rPr>
        <w:t>the federal</w:t>
      </w:r>
      <w:r w:rsidR="00F565C9">
        <w:rPr>
          <w:rFonts w:ascii="Times New Roman" w:eastAsia="Lucida Sans Unicode" w:hAnsi="Times New Roman" w:cs="Times New Roman"/>
          <w:kern w:val="1"/>
          <w:sz w:val="24"/>
          <w:szCs w:val="24"/>
          <w:lang w:eastAsia="zh-CN"/>
        </w:rPr>
        <w:t xml:space="preserve"> government</w:t>
      </w:r>
      <w:r w:rsidRPr="00EB5DC3">
        <w:rPr>
          <w:rFonts w:ascii="Times New Roman" w:eastAsia="Lucida Sans Unicode" w:hAnsi="Times New Roman" w:cs="Times New Roman"/>
          <w:kern w:val="1"/>
          <w:sz w:val="24"/>
          <w:szCs w:val="24"/>
          <w:lang w:eastAsia="zh-CN"/>
        </w:rPr>
        <w:t xml:space="preserve"> once again began letter writing, urging a positive vote on the Senate bill. Tribal Chair Trice drafted a letter to Senator Abourezk,</w:t>
      </w:r>
      <w:r w:rsidR="00150920">
        <w:rPr>
          <w:rFonts w:ascii="Times New Roman" w:eastAsia="Lucida Sans Unicode" w:hAnsi="Times New Roman" w:cs="Times New Roman"/>
          <w:kern w:val="1"/>
          <w:sz w:val="24"/>
          <w:szCs w:val="24"/>
          <w:lang w:eastAsia="zh-CN"/>
        </w:rPr>
        <w:t xml:space="preserve"> Chairman of the Indian Affairs Subcommittee,</w:t>
      </w:r>
      <w:r w:rsidRPr="00EB5DC3">
        <w:rPr>
          <w:rFonts w:ascii="Times New Roman" w:eastAsia="Lucida Sans Unicode" w:hAnsi="Times New Roman" w:cs="Times New Roman"/>
          <w:kern w:val="1"/>
          <w:sz w:val="24"/>
          <w:szCs w:val="24"/>
          <w:lang w:eastAsia="zh-CN"/>
        </w:rPr>
        <w:t xml:space="preserve"> urging support </w:t>
      </w:r>
      <w:r w:rsidRPr="00B722F3">
        <w:rPr>
          <w:rFonts w:ascii="Times New Roman" w:eastAsia="Lucida Sans Unicode" w:hAnsi="Times New Roman" w:cs="Times New Roman"/>
          <w:noProof/>
          <w:kern w:val="1"/>
          <w:sz w:val="24"/>
          <w:szCs w:val="24"/>
          <w:lang w:eastAsia="zh-CN"/>
        </w:rPr>
        <w:t xml:space="preserve">writing </w:t>
      </w:r>
      <w:r w:rsidR="00705EBA">
        <w:rPr>
          <w:rFonts w:ascii="Times New Roman" w:eastAsia="Lucida Sans Unicode" w:hAnsi="Times New Roman" w:cs="Times New Roman"/>
          <w:noProof/>
          <w:kern w:val="1"/>
          <w:sz w:val="24"/>
          <w:szCs w:val="24"/>
          <w:lang w:eastAsia="zh-CN"/>
        </w:rPr>
        <w:t>“</w:t>
      </w:r>
      <w:r w:rsidRPr="00EB5DC3">
        <w:rPr>
          <w:rFonts w:ascii="Times New Roman" w:eastAsia="Lucida Sans Unicode" w:hAnsi="Times New Roman" w:cs="Times New Roman"/>
          <w:kern w:val="1"/>
          <w:sz w:val="24"/>
          <w:szCs w:val="24"/>
          <w:lang w:eastAsia="zh-CN"/>
        </w:rPr>
        <w:t xml:space="preserve">this would give us the beginning of a land base that could </w:t>
      </w:r>
      <w:r w:rsidRPr="00185881">
        <w:rPr>
          <w:rFonts w:ascii="Times New Roman" w:eastAsia="Lucida Sans Unicode" w:hAnsi="Times New Roman" w:cs="Times New Roman"/>
          <w:noProof/>
          <w:kern w:val="1"/>
          <w:sz w:val="24"/>
          <w:szCs w:val="24"/>
          <w:lang w:eastAsia="zh-CN"/>
        </w:rPr>
        <w:t>be utilized</w:t>
      </w:r>
      <w:r w:rsidRPr="00EB5DC3">
        <w:rPr>
          <w:rFonts w:ascii="Times New Roman" w:eastAsia="Lucida Sans Unicode" w:hAnsi="Times New Roman" w:cs="Times New Roman"/>
          <w:kern w:val="1"/>
          <w:sz w:val="24"/>
          <w:szCs w:val="24"/>
          <w:lang w:eastAsia="zh-CN"/>
        </w:rPr>
        <w:t xml:space="preserve"> for economic development. We feel this would reinforce out tribal identity and contribute to self-determination.</w:t>
      </w:r>
      <w:r w:rsidR="00705EBA">
        <w:rPr>
          <w:rFonts w:ascii="Times New Roman" w:eastAsia="Lucida Sans Unicode" w:hAnsi="Times New Roman" w:cs="Times New Roman"/>
          <w:noProof/>
          <w:kern w:val="1"/>
          <w:sz w:val="24"/>
          <w:szCs w:val="24"/>
          <w:lang w:eastAsia="zh-CN"/>
        </w:rPr>
        <w:t>”</w:t>
      </w:r>
      <w:r w:rsidRPr="00EB5DC3">
        <w:rPr>
          <w:rFonts w:ascii="Times New Roman" w:eastAsia="Lucida Sans Unicode" w:hAnsi="Times New Roman" w:cs="Times New Roman"/>
          <w:kern w:val="1"/>
          <w:sz w:val="24"/>
          <w:szCs w:val="24"/>
          <w:lang w:eastAsia="zh-CN"/>
        </w:rPr>
        <w:t xml:space="preserve"> </w:t>
      </w:r>
      <w:r w:rsidRPr="00B722F3">
        <w:rPr>
          <w:rFonts w:ascii="Times New Roman" w:eastAsia="Lucida Sans Unicode" w:hAnsi="Times New Roman" w:cs="Times New Roman"/>
          <w:noProof/>
          <w:kern w:val="1"/>
          <w:sz w:val="24"/>
          <w:szCs w:val="24"/>
          <w:lang w:eastAsia="zh-CN"/>
        </w:rPr>
        <w:t>Trice went on to note</w:t>
      </w:r>
      <w:r w:rsidR="009D164C" w:rsidRPr="00B722F3">
        <w:rPr>
          <w:rFonts w:ascii="Times New Roman" w:eastAsia="Lucida Sans Unicode" w:hAnsi="Times New Roman" w:cs="Times New Roman"/>
          <w:noProof/>
          <w:kern w:val="1"/>
          <w:sz w:val="24"/>
          <w:szCs w:val="24"/>
          <w:lang w:eastAsia="zh-CN"/>
        </w:rPr>
        <w:t xml:space="preserve"> using the language of self-determination, a policy that was coming to fruition at this time,</w:t>
      </w:r>
      <w:r w:rsidRPr="00B722F3">
        <w:rPr>
          <w:rFonts w:ascii="Times New Roman" w:eastAsia="Lucida Sans Unicode" w:hAnsi="Times New Roman" w:cs="Times New Roman"/>
          <w:noProof/>
          <w:kern w:val="1"/>
          <w:sz w:val="24"/>
          <w:szCs w:val="24"/>
          <w:lang w:eastAsia="zh-CN"/>
        </w:rPr>
        <w:t xml:space="preserve"> that when, and if, the</w:t>
      </w:r>
      <w:r w:rsidR="00B722F3">
        <w:rPr>
          <w:rFonts w:ascii="Times New Roman" w:eastAsia="Lucida Sans Unicode" w:hAnsi="Times New Roman" w:cs="Times New Roman"/>
          <w:noProof/>
          <w:kern w:val="1"/>
          <w:sz w:val="24"/>
          <w:szCs w:val="24"/>
          <w:lang w:eastAsia="zh-CN"/>
        </w:rPr>
        <w:t xml:space="preserve">y regained the </w:t>
      </w:r>
      <w:r w:rsidRPr="00B722F3">
        <w:rPr>
          <w:rFonts w:ascii="Times New Roman" w:eastAsia="Lucida Sans Unicode" w:hAnsi="Times New Roman" w:cs="Times New Roman"/>
          <w:noProof/>
          <w:kern w:val="1"/>
          <w:sz w:val="24"/>
          <w:szCs w:val="24"/>
          <w:lang w:eastAsia="zh-CN"/>
        </w:rPr>
        <w:t xml:space="preserve">land was they </w:t>
      </w:r>
      <w:r w:rsidRPr="00115FE8">
        <w:rPr>
          <w:rFonts w:ascii="Times New Roman" w:eastAsia="Lucida Sans Unicode" w:hAnsi="Times New Roman" w:cs="Times New Roman"/>
          <w:noProof/>
          <w:kern w:val="1"/>
          <w:sz w:val="24"/>
          <w:szCs w:val="24"/>
          <w:lang w:eastAsia="zh-CN"/>
        </w:rPr>
        <w:t>pla</w:t>
      </w:r>
      <w:r w:rsidR="00115FE8">
        <w:rPr>
          <w:rFonts w:ascii="Times New Roman" w:eastAsia="Lucida Sans Unicode" w:hAnsi="Times New Roman" w:cs="Times New Roman"/>
          <w:noProof/>
          <w:kern w:val="1"/>
          <w:sz w:val="24"/>
          <w:szCs w:val="24"/>
          <w:lang w:eastAsia="zh-CN"/>
        </w:rPr>
        <w:t>n</w:t>
      </w:r>
      <w:r w:rsidRPr="00115FE8">
        <w:rPr>
          <w:rFonts w:ascii="Times New Roman" w:eastAsia="Lucida Sans Unicode" w:hAnsi="Times New Roman" w:cs="Times New Roman"/>
          <w:noProof/>
          <w:kern w:val="1"/>
          <w:sz w:val="24"/>
          <w:szCs w:val="24"/>
          <w:lang w:eastAsia="zh-CN"/>
        </w:rPr>
        <w:t>n</w:t>
      </w:r>
      <w:r w:rsidR="00B722F3" w:rsidRPr="00115FE8">
        <w:rPr>
          <w:rFonts w:ascii="Times New Roman" w:eastAsia="Lucida Sans Unicode" w:hAnsi="Times New Roman" w:cs="Times New Roman"/>
          <w:noProof/>
          <w:kern w:val="1"/>
          <w:sz w:val="24"/>
          <w:szCs w:val="24"/>
          <w:lang w:eastAsia="zh-CN"/>
        </w:rPr>
        <w:t>ed</w:t>
      </w:r>
      <w:r w:rsidRPr="00B722F3">
        <w:rPr>
          <w:rFonts w:ascii="Times New Roman" w:eastAsia="Lucida Sans Unicode" w:hAnsi="Times New Roman" w:cs="Times New Roman"/>
          <w:noProof/>
          <w:kern w:val="1"/>
          <w:sz w:val="24"/>
          <w:szCs w:val="24"/>
          <w:lang w:eastAsia="zh-CN"/>
        </w:rPr>
        <w:t xml:space="preserve"> </w:t>
      </w:r>
      <w:r w:rsidR="00705EBA">
        <w:rPr>
          <w:rFonts w:ascii="Times New Roman" w:eastAsia="Lucida Sans Unicode" w:hAnsi="Times New Roman" w:cs="Times New Roman"/>
          <w:noProof/>
          <w:kern w:val="1"/>
          <w:sz w:val="24"/>
          <w:szCs w:val="24"/>
          <w:lang w:eastAsia="zh-CN"/>
        </w:rPr>
        <w:t>“</w:t>
      </w:r>
      <w:r w:rsidRPr="00B722F3">
        <w:rPr>
          <w:rFonts w:ascii="Times New Roman" w:eastAsia="Lucida Sans Unicode" w:hAnsi="Times New Roman" w:cs="Times New Roman"/>
          <w:noProof/>
          <w:kern w:val="1"/>
          <w:sz w:val="24"/>
          <w:szCs w:val="24"/>
          <w:lang w:eastAsia="zh-CN"/>
        </w:rPr>
        <w:t>to develop a community center for job training and utilization of our under-employed members in a tribal enterprise.</w:t>
      </w:r>
      <w:r w:rsidR="00705EBA">
        <w:rPr>
          <w:rFonts w:ascii="Times New Roman" w:eastAsia="Lucida Sans Unicode" w:hAnsi="Times New Roman" w:cs="Times New Roman"/>
          <w:noProof/>
          <w:kern w:val="1"/>
          <w:sz w:val="24"/>
          <w:szCs w:val="24"/>
          <w:lang w:eastAsia="zh-CN"/>
        </w:rPr>
        <w:t>”</w:t>
      </w:r>
      <w:r w:rsidRPr="00EB5DC3">
        <w:rPr>
          <w:rFonts w:ascii="Times New Roman" w:eastAsia="Lucida Sans Unicode" w:hAnsi="Times New Roman" w:cs="Times New Roman"/>
          <w:kern w:val="1"/>
          <w:sz w:val="24"/>
          <w:szCs w:val="24"/>
          <w:vertAlign w:val="superscript"/>
          <w:lang w:eastAsia="zh-CN"/>
        </w:rPr>
        <w:endnoteReference w:id="46"/>
      </w:r>
      <w:r w:rsidRPr="00EB5DC3">
        <w:rPr>
          <w:rFonts w:ascii="Times New Roman" w:eastAsia="Lucida Sans Unicode" w:hAnsi="Times New Roman" w:cs="Times New Roman"/>
          <w:kern w:val="1"/>
          <w:sz w:val="24"/>
          <w:szCs w:val="24"/>
          <w:lang w:eastAsia="zh-CN"/>
        </w:rPr>
        <w:t xml:space="preserve">  On October</w:t>
      </w:r>
      <w:r w:rsidR="009B0FEF">
        <w:rPr>
          <w:rFonts w:ascii="Times New Roman" w:eastAsia="Lucida Sans Unicode" w:hAnsi="Times New Roman" w:cs="Times New Roman"/>
          <w:kern w:val="1"/>
          <w:sz w:val="24"/>
          <w:szCs w:val="24"/>
          <w:lang w:eastAsia="zh-CN"/>
        </w:rPr>
        <w:t xml:space="preserve"> 10,</w:t>
      </w:r>
      <w:r w:rsidRPr="00EB5DC3">
        <w:rPr>
          <w:rFonts w:ascii="Times New Roman" w:eastAsia="Lucida Sans Unicode" w:hAnsi="Times New Roman" w:cs="Times New Roman"/>
          <w:kern w:val="1"/>
          <w:sz w:val="24"/>
          <w:szCs w:val="24"/>
          <w:lang w:eastAsia="zh-CN"/>
        </w:rPr>
        <w:t xml:space="preserve"> </w:t>
      </w:r>
      <w:r w:rsidRPr="00185881">
        <w:rPr>
          <w:rFonts w:ascii="Times New Roman" w:eastAsia="Lucida Sans Unicode" w:hAnsi="Times New Roman" w:cs="Times New Roman"/>
          <w:noProof/>
          <w:kern w:val="1"/>
          <w:sz w:val="24"/>
          <w:szCs w:val="24"/>
          <w:lang w:eastAsia="zh-CN"/>
        </w:rPr>
        <w:t>1973</w:t>
      </w:r>
      <w:r w:rsidR="00185881">
        <w:rPr>
          <w:rFonts w:ascii="Times New Roman" w:eastAsia="Lucida Sans Unicode" w:hAnsi="Times New Roman" w:cs="Times New Roman"/>
          <w:noProof/>
          <w:kern w:val="1"/>
          <w:sz w:val="24"/>
          <w:szCs w:val="24"/>
          <w:lang w:eastAsia="zh-CN"/>
        </w:rPr>
        <w:t>,</w:t>
      </w:r>
      <w:r w:rsidRPr="00EB5DC3">
        <w:rPr>
          <w:rFonts w:ascii="Times New Roman" w:eastAsia="Lucida Sans Unicode" w:hAnsi="Times New Roman" w:cs="Times New Roman"/>
          <w:kern w:val="1"/>
          <w:sz w:val="24"/>
          <w:szCs w:val="24"/>
          <w:lang w:eastAsia="zh-CN"/>
        </w:rPr>
        <w:t xml:space="preserve"> Representative </w:t>
      </w:r>
      <w:r w:rsidR="00B941B0">
        <w:rPr>
          <w:rFonts w:ascii="Times New Roman" w:eastAsia="Lucida Sans Unicode" w:hAnsi="Times New Roman" w:cs="Times New Roman"/>
          <w:kern w:val="1"/>
          <w:sz w:val="24"/>
          <w:szCs w:val="24"/>
          <w:lang w:eastAsia="zh-CN"/>
        </w:rPr>
        <w:t xml:space="preserve">Steven </w:t>
      </w:r>
      <w:r w:rsidRPr="00EB5DC3">
        <w:rPr>
          <w:rFonts w:ascii="Times New Roman" w:eastAsia="Lucida Sans Unicode" w:hAnsi="Times New Roman" w:cs="Times New Roman"/>
          <w:kern w:val="1"/>
          <w:sz w:val="24"/>
          <w:szCs w:val="24"/>
          <w:lang w:eastAsia="zh-CN"/>
        </w:rPr>
        <w:t>Symms</w:t>
      </w:r>
      <w:r w:rsidR="00B941B0">
        <w:rPr>
          <w:rFonts w:ascii="Times New Roman" w:eastAsia="Lucida Sans Unicode" w:hAnsi="Times New Roman" w:cs="Times New Roman"/>
          <w:kern w:val="1"/>
          <w:sz w:val="24"/>
          <w:szCs w:val="24"/>
          <w:lang w:eastAsia="zh-CN"/>
        </w:rPr>
        <w:t xml:space="preserve"> (Republican)</w:t>
      </w:r>
      <w:r w:rsidRPr="00EB5DC3">
        <w:rPr>
          <w:rFonts w:ascii="Times New Roman" w:eastAsia="Lucida Sans Unicode" w:hAnsi="Times New Roman" w:cs="Times New Roman"/>
          <w:kern w:val="1"/>
          <w:sz w:val="24"/>
          <w:szCs w:val="24"/>
          <w:lang w:eastAsia="zh-CN"/>
        </w:rPr>
        <w:t xml:space="preserve"> </w:t>
      </w:r>
      <w:r w:rsidR="005D28C2">
        <w:rPr>
          <w:rFonts w:ascii="Times New Roman" w:eastAsia="Lucida Sans Unicode" w:hAnsi="Times New Roman" w:cs="Times New Roman"/>
          <w:kern w:val="1"/>
          <w:sz w:val="24"/>
          <w:szCs w:val="24"/>
          <w:lang w:eastAsia="zh-CN"/>
        </w:rPr>
        <w:t xml:space="preserve">wrote to the Kootenai </w:t>
      </w:r>
      <w:r w:rsidRPr="00EB5DC3">
        <w:rPr>
          <w:rFonts w:ascii="Times New Roman" w:eastAsia="Lucida Sans Unicode" w:hAnsi="Times New Roman" w:cs="Times New Roman"/>
          <w:kern w:val="1"/>
          <w:sz w:val="24"/>
          <w:szCs w:val="24"/>
          <w:lang w:eastAsia="zh-CN"/>
        </w:rPr>
        <w:t xml:space="preserve">sending his hope that all would </w:t>
      </w:r>
      <w:r w:rsidR="00705EBA">
        <w:rPr>
          <w:rFonts w:ascii="Times New Roman" w:eastAsia="Lucida Sans Unicode" w:hAnsi="Times New Roman" w:cs="Times New Roman"/>
          <w:kern w:val="1"/>
          <w:sz w:val="24"/>
          <w:szCs w:val="24"/>
          <w:lang w:eastAsia="zh-CN"/>
        </w:rPr>
        <w:t>“</w:t>
      </w:r>
      <w:r w:rsidRPr="00EB5DC3">
        <w:rPr>
          <w:rFonts w:ascii="Times New Roman" w:eastAsia="Lucida Sans Unicode" w:hAnsi="Times New Roman" w:cs="Times New Roman"/>
          <w:kern w:val="1"/>
          <w:sz w:val="24"/>
          <w:szCs w:val="24"/>
          <w:lang w:eastAsia="zh-CN"/>
        </w:rPr>
        <w:t>go smoothly in the Senate</w:t>
      </w:r>
      <w:r w:rsidR="00705EBA">
        <w:rPr>
          <w:rFonts w:ascii="Times New Roman" w:eastAsia="Lucida Sans Unicode" w:hAnsi="Times New Roman" w:cs="Times New Roman"/>
          <w:kern w:val="1"/>
          <w:sz w:val="24"/>
          <w:szCs w:val="24"/>
          <w:lang w:eastAsia="zh-CN"/>
        </w:rPr>
        <w:t>”</w:t>
      </w:r>
      <w:r w:rsidRPr="00EB5DC3">
        <w:rPr>
          <w:rFonts w:ascii="Times New Roman" w:eastAsia="Lucida Sans Unicode" w:hAnsi="Times New Roman" w:cs="Times New Roman"/>
          <w:kern w:val="1"/>
          <w:sz w:val="24"/>
          <w:szCs w:val="24"/>
          <w:lang w:eastAsia="zh-CN"/>
        </w:rPr>
        <w:t xml:space="preserve"> and that he had contacted the House Chairman for hearings at the earliest opportunity following Senate passage.</w:t>
      </w:r>
      <w:r w:rsidRPr="00EB5DC3">
        <w:rPr>
          <w:rFonts w:ascii="Times New Roman" w:eastAsia="Lucida Sans Unicode" w:hAnsi="Times New Roman" w:cs="Times New Roman"/>
          <w:kern w:val="1"/>
          <w:sz w:val="24"/>
          <w:szCs w:val="24"/>
          <w:vertAlign w:val="superscript"/>
          <w:lang w:eastAsia="zh-CN"/>
        </w:rPr>
        <w:endnoteReference w:id="47"/>
      </w:r>
      <w:r w:rsidRPr="00EB5DC3">
        <w:rPr>
          <w:rFonts w:ascii="Times New Roman" w:eastAsia="Lucida Sans Unicode" w:hAnsi="Times New Roman" w:cs="Times New Roman"/>
          <w:kern w:val="1"/>
          <w:sz w:val="24"/>
          <w:szCs w:val="24"/>
          <w:lang w:eastAsia="zh-CN"/>
        </w:rPr>
        <w:t xml:space="preserve"> </w:t>
      </w:r>
    </w:p>
    <w:p w14:paraId="46A4AA84" w14:textId="4F007D7A" w:rsidR="00EB5DC3" w:rsidRDefault="00EB5DC3" w:rsidP="00A81995">
      <w:pPr>
        <w:widowControl w:val="0"/>
        <w:spacing w:after="0" w:line="360" w:lineRule="auto"/>
        <w:ind w:firstLine="720"/>
        <w:jc w:val="both"/>
        <w:rPr>
          <w:rFonts w:ascii="Times New Roman" w:eastAsia="Lucida Sans Unicode" w:hAnsi="Times New Roman" w:cs="Times New Roman"/>
          <w:kern w:val="1"/>
          <w:sz w:val="24"/>
          <w:szCs w:val="24"/>
          <w:lang w:eastAsia="zh-CN"/>
        </w:rPr>
      </w:pPr>
      <w:r w:rsidRPr="00EB5DC3">
        <w:rPr>
          <w:rFonts w:ascii="Times New Roman" w:eastAsia="Lucida Sans Unicode" w:hAnsi="Times New Roman" w:cs="Times New Roman"/>
          <w:kern w:val="1"/>
          <w:sz w:val="24"/>
          <w:szCs w:val="24"/>
          <w:lang w:eastAsia="zh-CN"/>
        </w:rPr>
        <w:t xml:space="preserve">While the tenure of this correspondence was upbeat and positive, for the Kootenai it must have </w:t>
      </w:r>
      <w:r w:rsidR="006B12FA">
        <w:rPr>
          <w:rFonts w:ascii="Times New Roman" w:eastAsia="Lucida Sans Unicode" w:hAnsi="Times New Roman" w:cs="Times New Roman"/>
          <w:kern w:val="1"/>
          <w:sz w:val="24"/>
          <w:szCs w:val="24"/>
          <w:lang w:eastAsia="zh-CN"/>
        </w:rPr>
        <w:t xml:space="preserve">had </w:t>
      </w:r>
      <w:r w:rsidRPr="00EB5DC3">
        <w:rPr>
          <w:rFonts w:ascii="Times New Roman" w:eastAsia="Lucida Sans Unicode" w:hAnsi="Times New Roman" w:cs="Times New Roman"/>
          <w:kern w:val="1"/>
          <w:sz w:val="24"/>
          <w:szCs w:val="24"/>
          <w:lang w:eastAsia="zh-CN"/>
        </w:rPr>
        <w:t xml:space="preserve">the echo of previous unfulfilled promises. </w:t>
      </w:r>
      <w:r w:rsidR="005D28C2" w:rsidRPr="00115FE8">
        <w:rPr>
          <w:rFonts w:ascii="Times New Roman" w:eastAsia="Lucida Sans Unicode" w:hAnsi="Times New Roman" w:cs="Times New Roman"/>
          <w:noProof/>
          <w:kern w:val="1"/>
          <w:sz w:val="24"/>
          <w:szCs w:val="24"/>
          <w:lang w:eastAsia="zh-CN"/>
        </w:rPr>
        <w:t>Indeed</w:t>
      </w:r>
      <w:r w:rsidR="00115FE8">
        <w:rPr>
          <w:rFonts w:ascii="Times New Roman" w:eastAsia="Lucida Sans Unicode" w:hAnsi="Times New Roman" w:cs="Times New Roman"/>
          <w:noProof/>
          <w:kern w:val="1"/>
          <w:sz w:val="24"/>
          <w:szCs w:val="24"/>
          <w:lang w:eastAsia="zh-CN"/>
        </w:rPr>
        <w:t>,</w:t>
      </w:r>
      <w:r w:rsidR="005D28C2">
        <w:rPr>
          <w:rFonts w:ascii="Times New Roman" w:eastAsia="Lucida Sans Unicode" w:hAnsi="Times New Roman" w:cs="Times New Roman"/>
          <w:kern w:val="1"/>
          <w:sz w:val="24"/>
          <w:szCs w:val="24"/>
          <w:lang w:eastAsia="zh-CN"/>
        </w:rPr>
        <w:t xml:space="preserve"> on </w:t>
      </w:r>
      <w:r w:rsidR="00150920">
        <w:rPr>
          <w:rFonts w:ascii="Times New Roman" w:eastAsia="Lucida Sans Unicode" w:hAnsi="Times New Roman" w:cs="Times New Roman"/>
          <w:kern w:val="1"/>
          <w:sz w:val="24"/>
          <w:szCs w:val="24"/>
          <w:lang w:eastAsia="zh-CN"/>
        </w:rPr>
        <w:t>October</w:t>
      </w:r>
      <w:r w:rsidR="009B0FEF">
        <w:rPr>
          <w:rFonts w:ascii="Times New Roman" w:eastAsia="Lucida Sans Unicode" w:hAnsi="Times New Roman" w:cs="Times New Roman"/>
          <w:kern w:val="1"/>
          <w:sz w:val="24"/>
          <w:szCs w:val="24"/>
          <w:lang w:eastAsia="zh-CN"/>
        </w:rPr>
        <w:t xml:space="preserve"> 15,</w:t>
      </w:r>
      <w:r w:rsidR="00150920">
        <w:rPr>
          <w:rFonts w:ascii="Times New Roman" w:eastAsia="Lucida Sans Unicode" w:hAnsi="Times New Roman" w:cs="Times New Roman"/>
          <w:kern w:val="1"/>
          <w:sz w:val="24"/>
          <w:szCs w:val="24"/>
          <w:lang w:eastAsia="zh-CN"/>
        </w:rPr>
        <w:t xml:space="preserve"> </w:t>
      </w:r>
      <w:r w:rsidR="00150920" w:rsidRPr="00115FE8">
        <w:rPr>
          <w:rFonts w:ascii="Times New Roman" w:eastAsia="Lucida Sans Unicode" w:hAnsi="Times New Roman" w:cs="Times New Roman"/>
          <w:noProof/>
          <w:kern w:val="1"/>
          <w:sz w:val="24"/>
          <w:szCs w:val="24"/>
          <w:lang w:eastAsia="zh-CN"/>
        </w:rPr>
        <w:t>1973</w:t>
      </w:r>
      <w:r w:rsidR="00115FE8">
        <w:rPr>
          <w:rFonts w:ascii="Times New Roman" w:eastAsia="Lucida Sans Unicode" w:hAnsi="Times New Roman" w:cs="Times New Roman"/>
          <w:noProof/>
          <w:kern w:val="1"/>
          <w:sz w:val="24"/>
          <w:szCs w:val="24"/>
          <w:lang w:eastAsia="zh-CN"/>
        </w:rPr>
        <w:t>,</w:t>
      </w:r>
      <w:r w:rsidR="00150920">
        <w:rPr>
          <w:rFonts w:ascii="Times New Roman" w:eastAsia="Lucida Sans Unicode" w:hAnsi="Times New Roman" w:cs="Times New Roman"/>
          <w:kern w:val="1"/>
          <w:sz w:val="24"/>
          <w:szCs w:val="24"/>
          <w:lang w:eastAsia="zh-CN"/>
        </w:rPr>
        <w:t xml:space="preserve"> Senator Abourzek notified Senator Church that hearings for the Bill </w:t>
      </w:r>
      <w:r w:rsidR="00705EBA">
        <w:rPr>
          <w:rFonts w:ascii="Times New Roman" w:eastAsia="Lucida Sans Unicode" w:hAnsi="Times New Roman" w:cs="Times New Roman"/>
          <w:kern w:val="1"/>
          <w:sz w:val="24"/>
          <w:szCs w:val="24"/>
          <w:lang w:eastAsia="zh-CN"/>
        </w:rPr>
        <w:t>“</w:t>
      </w:r>
      <w:r w:rsidR="00150920">
        <w:rPr>
          <w:rFonts w:ascii="Times New Roman" w:eastAsia="Lucida Sans Unicode" w:hAnsi="Times New Roman" w:cs="Times New Roman"/>
          <w:kern w:val="1"/>
          <w:sz w:val="24"/>
          <w:szCs w:val="24"/>
          <w:lang w:eastAsia="zh-CN"/>
        </w:rPr>
        <w:t>scheduled for October 17</w:t>
      </w:r>
      <w:r w:rsidR="00705EBA">
        <w:rPr>
          <w:rFonts w:ascii="Times New Roman" w:eastAsia="Lucida Sans Unicode" w:hAnsi="Times New Roman" w:cs="Times New Roman"/>
          <w:kern w:val="1"/>
          <w:sz w:val="24"/>
          <w:szCs w:val="24"/>
          <w:lang w:eastAsia="zh-CN"/>
        </w:rPr>
        <w:t>”</w:t>
      </w:r>
      <w:r w:rsidR="00150920">
        <w:rPr>
          <w:rFonts w:ascii="Times New Roman" w:eastAsia="Lucida Sans Unicode" w:hAnsi="Times New Roman" w:cs="Times New Roman"/>
          <w:kern w:val="1"/>
          <w:sz w:val="24"/>
          <w:szCs w:val="24"/>
          <w:lang w:eastAsia="zh-CN"/>
        </w:rPr>
        <w:t xml:space="preserve"> had </w:t>
      </w:r>
      <w:r w:rsidR="00705EBA">
        <w:rPr>
          <w:rFonts w:ascii="Times New Roman" w:eastAsia="Lucida Sans Unicode" w:hAnsi="Times New Roman" w:cs="Times New Roman"/>
          <w:kern w:val="1"/>
          <w:sz w:val="24"/>
          <w:szCs w:val="24"/>
          <w:lang w:eastAsia="zh-CN"/>
        </w:rPr>
        <w:t>“</w:t>
      </w:r>
      <w:r w:rsidR="00150920">
        <w:rPr>
          <w:rFonts w:ascii="Times New Roman" w:eastAsia="Lucida Sans Unicode" w:hAnsi="Times New Roman" w:cs="Times New Roman"/>
          <w:kern w:val="1"/>
          <w:sz w:val="24"/>
          <w:szCs w:val="24"/>
          <w:lang w:eastAsia="zh-CN"/>
        </w:rPr>
        <w:t>been canceled until further notice.</w:t>
      </w:r>
      <w:r w:rsidR="00705EBA">
        <w:rPr>
          <w:rFonts w:ascii="Times New Roman" w:eastAsia="Lucida Sans Unicode" w:hAnsi="Times New Roman" w:cs="Times New Roman"/>
          <w:kern w:val="1"/>
          <w:sz w:val="24"/>
          <w:szCs w:val="24"/>
          <w:lang w:eastAsia="zh-CN"/>
        </w:rPr>
        <w:t>”</w:t>
      </w:r>
      <w:r w:rsidR="00150920">
        <w:rPr>
          <w:rStyle w:val="EndnoteReference"/>
          <w:rFonts w:ascii="Times New Roman" w:eastAsia="Lucida Sans Unicode" w:hAnsi="Times New Roman" w:cs="Times New Roman"/>
          <w:kern w:val="1"/>
          <w:sz w:val="24"/>
          <w:szCs w:val="24"/>
          <w:lang w:eastAsia="zh-CN"/>
        </w:rPr>
        <w:endnoteReference w:id="48"/>
      </w:r>
      <w:r w:rsidR="00150920">
        <w:rPr>
          <w:rFonts w:ascii="Times New Roman" w:eastAsia="Lucida Sans Unicode" w:hAnsi="Times New Roman" w:cs="Times New Roman"/>
          <w:kern w:val="1"/>
          <w:sz w:val="24"/>
          <w:szCs w:val="24"/>
          <w:lang w:eastAsia="zh-CN"/>
        </w:rPr>
        <w:t xml:space="preserve"> </w:t>
      </w:r>
      <w:r w:rsidR="00255C9E" w:rsidRPr="00255C9E">
        <w:rPr>
          <w:rFonts w:ascii="Times New Roman" w:eastAsia="Lucida Sans Unicode" w:hAnsi="Times New Roman" w:cs="Times New Roman"/>
          <w:kern w:val="1"/>
          <w:sz w:val="24"/>
          <w:szCs w:val="24"/>
          <w:lang w:eastAsia="zh-CN"/>
        </w:rPr>
        <w:t xml:space="preserve">The Kootenai kept up the pressure on the Government. Trice wrote to the committee reminding the lawmakers that the tribe </w:t>
      </w:r>
      <w:r w:rsidR="00255C9E" w:rsidRPr="00185881">
        <w:rPr>
          <w:rFonts w:ascii="Times New Roman" w:eastAsia="Lucida Sans Unicode" w:hAnsi="Times New Roman" w:cs="Times New Roman"/>
          <w:noProof/>
          <w:kern w:val="1"/>
          <w:sz w:val="24"/>
          <w:szCs w:val="24"/>
          <w:lang w:eastAsia="zh-CN"/>
        </w:rPr>
        <w:t>were</w:t>
      </w:r>
      <w:r w:rsidR="00255C9E" w:rsidRPr="00255C9E">
        <w:rPr>
          <w:rFonts w:ascii="Times New Roman" w:eastAsia="Lucida Sans Unicode" w:hAnsi="Times New Roman" w:cs="Times New Roman"/>
          <w:kern w:val="1"/>
          <w:sz w:val="24"/>
          <w:szCs w:val="24"/>
          <w:lang w:eastAsia="zh-CN"/>
        </w:rPr>
        <w:t xml:space="preserve"> a </w:t>
      </w:r>
      <w:r w:rsidR="00705EBA">
        <w:rPr>
          <w:rFonts w:ascii="Times New Roman" w:eastAsia="Lucida Sans Unicode" w:hAnsi="Times New Roman" w:cs="Times New Roman"/>
          <w:kern w:val="1"/>
          <w:sz w:val="24"/>
          <w:szCs w:val="24"/>
          <w:lang w:eastAsia="zh-CN"/>
        </w:rPr>
        <w:t>“</w:t>
      </w:r>
      <w:r w:rsidR="00255C9E" w:rsidRPr="00255C9E">
        <w:rPr>
          <w:rFonts w:ascii="Times New Roman" w:eastAsia="Lucida Sans Unicode" w:hAnsi="Times New Roman" w:cs="Times New Roman"/>
          <w:kern w:val="1"/>
          <w:sz w:val="24"/>
          <w:szCs w:val="24"/>
          <w:lang w:eastAsia="zh-CN"/>
        </w:rPr>
        <w:t>landless people without something we could call our own or home after the arrival of white people.</w:t>
      </w:r>
      <w:r w:rsidR="00705EBA">
        <w:rPr>
          <w:rFonts w:ascii="Times New Roman" w:eastAsia="Lucida Sans Unicode" w:hAnsi="Times New Roman" w:cs="Times New Roman"/>
          <w:kern w:val="1"/>
          <w:sz w:val="24"/>
          <w:szCs w:val="24"/>
          <w:lang w:eastAsia="zh-CN"/>
        </w:rPr>
        <w:t>”</w:t>
      </w:r>
      <w:r w:rsidR="00255C9E">
        <w:rPr>
          <w:rStyle w:val="EndnoteReference"/>
          <w:rFonts w:ascii="Times New Roman" w:eastAsia="Lucida Sans Unicode" w:hAnsi="Times New Roman" w:cs="Times New Roman"/>
          <w:kern w:val="1"/>
          <w:sz w:val="24"/>
          <w:szCs w:val="24"/>
          <w:lang w:eastAsia="zh-CN"/>
        </w:rPr>
        <w:endnoteReference w:id="49"/>
      </w:r>
      <w:r w:rsidR="00255C9E" w:rsidRPr="00255C9E">
        <w:rPr>
          <w:rFonts w:ascii="Times New Roman" w:eastAsia="Lucida Sans Unicode" w:hAnsi="Times New Roman" w:cs="Times New Roman"/>
          <w:kern w:val="1"/>
          <w:sz w:val="24"/>
          <w:szCs w:val="24"/>
          <w:lang w:eastAsia="zh-CN"/>
        </w:rPr>
        <w:t xml:space="preserve"> </w:t>
      </w:r>
      <w:r w:rsidR="00150920">
        <w:rPr>
          <w:rFonts w:ascii="Times New Roman" w:eastAsia="Lucida Sans Unicode" w:hAnsi="Times New Roman" w:cs="Times New Roman"/>
          <w:kern w:val="1"/>
          <w:sz w:val="24"/>
          <w:szCs w:val="24"/>
          <w:lang w:eastAsia="zh-CN"/>
        </w:rPr>
        <w:t xml:space="preserve"> </w:t>
      </w:r>
      <w:r w:rsidR="00150920" w:rsidRPr="00115FE8">
        <w:rPr>
          <w:rFonts w:ascii="Times New Roman" w:eastAsia="Lucida Sans Unicode" w:hAnsi="Times New Roman" w:cs="Times New Roman"/>
          <w:noProof/>
          <w:kern w:val="1"/>
          <w:sz w:val="24"/>
          <w:szCs w:val="24"/>
          <w:lang w:eastAsia="zh-CN"/>
        </w:rPr>
        <w:t>Finally</w:t>
      </w:r>
      <w:r w:rsidR="00115FE8">
        <w:rPr>
          <w:rFonts w:ascii="Times New Roman" w:eastAsia="Lucida Sans Unicode" w:hAnsi="Times New Roman" w:cs="Times New Roman"/>
          <w:noProof/>
          <w:kern w:val="1"/>
          <w:sz w:val="24"/>
          <w:szCs w:val="24"/>
          <w:lang w:eastAsia="zh-CN"/>
        </w:rPr>
        <w:t>,</w:t>
      </w:r>
      <w:r w:rsidR="00150920">
        <w:rPr>
          <w:rFonts w:ascii="Times New Roman" w:eastAsia="Lucida Sans Unicode" w:hAnsi="Times New Roman" w:cs="Times New Roman"/>
          <w:kern w:val="1"/>
          <w:sz w:val="24"/>
          <w:szCs w:val="24"/>
          <w:lang w:eastAsia="zh-CN"/>
        </w:rPr>
        <w:t xml:space="preserve"> on 21 January </w:t>
      </w:r>
      <w:r w:rsidR="00150920" w:rsidRPr="00115FE8">
        <w:rPr>
          <w:rFonts w:ascii="Times New Roman" w:eastAsia="Lucida Sans Unicode" w:hAnsi="Times New Roman" w:cs="Times New Roman"/>
          <w:noProof/>
          <w:kern w:val="1"/>
          <w:sz w:val="24"/>
          <w:szCs w:val="24"/>
          <w:lang w:eastAsia="zh-CN"/>
        </w:rPr>
        <w:t>1974</w:t>
      </w:r>
      <w:r w:rsidR="00115FE8">
        <w:rPr>
          <w:rFonts w:ascii="Times New Roman" w:eastAsia="Lucida Sans Unicode" w:hAnsi="Times New Roman" w:cs="Times New Roman"/>
          <w:noProof/>
          <w:kern w:val="1"/>
          <w:sz w:val="24"/>
          <w:szCs w:val="24"/>
          <w:lang w:eastAsia="zh-CN"/>
        </w:rPr>
        <w:t>,</w:t>
      </w:r>
      <w:r w:rsidR="00150920">
        <w:rPr>
          <w:rFonts w:ascii="Times New Roman" w:eastAsia="Lucida Sans Unicode" w:hAnsi="Times New Roman" w:cs="Times New Roman"/>
          <w:kern w:val="1"/>
          <w:sz w:val="24"/>
          <w:szCs w:val="24"/>
          <w:lang w:eastAsia="zh-CN"/>
        </w:rPr>
        <w:t xml:space="preserve"> Senator Jackson wrote to </w:t>
      </w:r>
      <w:r w:rsidR="00705EBA">
        <w:rPr>
          <w:rFonts w:ascii="Times New Roman" w:eastAsia="Lucida Sans Unicode" w:hAnsi="Times New Roman" w:cs="Times New Roman"/>
          <w:kern w:val="1"/>
          <w:sz w:val="24"/>
          <w:szCs w:val="24"/>
          <w:lang w:eastAsia="zh-CN"/>
        </w:rPr>
        <w:t>“</w:t>
      </w:r>
      <w:r w:rsidR="00150920">
        <w:rPr>
          <w:rFonts w:ascii="Times New Roman" w:eastAsia="Lucida Sans Unicode" w:hAnsi="Times New Roman" w:cs="Times New Roman"/>
          <w:kern w:val="1"/>
          <w:sz w:val="24"/>
          <w:szCs w:val="24"/>
          <w:lang w:eastAsia="zh-CN"/>
        </w:rPr>
        <w:t>Amy Trice, Chairman</w:t>
      </w:r>
      <w:r w:rsidR="00705EBA">
        <w:rPr>
          <w:rFonts w:ascii="Times New Roman" w:eastAsia="Lucida Sans Unicode" w:hAnsi="Times New Roman" w:cs="Times New Roman"/>
          <w:kern w:val="1"/>
          <w:sz w:val="24"/>
          <w:szCs w:val="24"/>
          <w:lang w:eastAsia="zh-CN"/>
        </w:rPr>
        <w:t>”</w:t>
      </w:r>
      <w:r w:rsidR="00150920">
        <w:rPr>
          <w:rFonts w:ascii="Times New Roman" w:eastAsia="Lucida Sans Unicode" w:hAnsi="Times New Roman" w:cs="Times New Roman"/>
          <w:kern w:val="1"/>
          <w:sz w:val="24"/>
          <w:szCs w:val="24"/>
          <w:lang w:eastAsia="zh-CN"/>
        </w:rPr>
        <w:t xml:space="preserve"> informing her that</w:t>
      </w:r>
      <w:r w:rsidR="00255C9E">
        <w:rPr>
          <w:rFonts w:ascii="Times New Roman" w:eastAsia="Lucida Sans Unicode" w:hAnsi="Times New Roman" w:cs="Times New Roman"/>
          <w:kern w:val="1"/>
          <w:sz w:val="24"/>
          <w:szCs w:val="24"/>
          <w:lang w:eastAsia="zh-CN"/>
        </w:rPr>
        <w:t xml:space="preserve"> </w:t>
      </w:r>
      <w:r w:rsidR="00255C9E" w:rsidRPr="00185881">
        <w:rPr>
          <w:rFonts w:ascii="Times New Roman" w:eastAsia="Lucida Sans Unicode" w:hAnsi="Times New Roman" w:cs="Times New Roman"/>
          <w:noProof/>
          <w:kern w:val="1"/>
          <w:sz w:val="24"/>
          <w:szCs w:val="24"/>
          <w:lang w:eastAsia="zh-CN"/>
        </w:rPr>
        <w:t>a hearing</w:t>
      </w:r>
      <w:r w:rsidR="00255C9E">
        <w:rPr>
          <w:rFonts w:ascii="Times New Roman" w:eastAsia="Lucida Sans Unicode" w:hAnsi="Times New Roman" w:cs="Times New Roman"/>
          <w:kern w:val="1"/>
          <w:sz w:val="24"/>
          <w:szCs w:val="24"/>
          <w:lang w:eastAsia="zh-CN"/>
        </w:rPr>
        <w:t xml:space="preserve"> </w:t>
      </w:r>
      <w:r w:rsidR="00705EBA">
        <w:rPr>
          <w:rFonts w:ascii="Times New Roman" w:eastAsia="Lucida Sans Unicode" w:hAnsi="Times New Roman" w:cs="Times New Roman"/>
          <w:kern w:val="1"/>
          <w:sz w:val="24"/>
          <w:szCs w:val="24"/>
          <w:lang w:eastAsia="zh-CN"/>
        </w:rPr>
        <w:t>“</w:t>
      </w:r>
      <w:r w:rsidR="00255C9E">
        <w:rPr>
          <w:rFonts w:ascii="Times New Roman" w:eastAsia="Lucida Sans Unicode" w:hAnsi="Times New Roman" w:cs="Times New Roman"/>
          <w:kern w:val="1"/>
          <w:sz w:val="24"/>
          <w:szCs w:val="24"/>
          <w:lang w:eastAsia="zh-CN"/>
        </w:rPr>
        <w:t>on S.634, relating to Kootenai L</w:t>
      </w:r>
      <w:r w:rsidR="006B12FA">
        <w:rPr>
          <w:rFonts w:ascii="Times New Roman" w:eastAsia="Lucida Sans Unicode" w:hAnsi="Times New Roman" w:cs="Times New Roman"/>
          <w:kern w:val="1"/>
          <w:sz w:val="24"/>
          <w:szCs w:val="24"/>
          <w:lang w:eastAsia="zh-CN"/>
        </w:rPr>
        <w:t>and Transfer</w:t>
      </w:r>
      <w:r w:rsidR="00705EBA">
        <w:rPr>
          <w:rFonts w:ascii="Times New Roman" w:eastAsia="Lucida Sans Unicode" w:hAnsi="Times New Roman" w:cs="Times New Roman"/>
          <w:kern w:val="1"/>
          <w:sz w:val="24"/>
          <w:szCs w:val="24"/>
          <w:lang w:eastAsia="zh-CN"/>
        </w:rPr>
        <w:t>”</w:t>
      </w:r>
      <w:r w:rsidR="006B12FA">
        <w:rPr>
          <w:rFonts w:ascii="Times New Roman" w:eastAsia="Lucida Sans Unicode" w:hAnsi="Times New Roman" w:cs="Times New Roman"/>
          <w:kern w:val="1"/>
          <w:sz w:val="24"/>
          <w:szCs w:val="24"/>
          <w:lang w:eastAsia="zh-CN"/>
        </w:rPr>
        <w:t xml:space="preserve"> had </w:t>
      </w:r>
      <w:r w:rsidR="006B12FA" w:rsidRPr="00115FE8">
        <w:rPr>
          <w:rFonts w:ascii="Times New Roman" w:eastAsia="Lucida Sans Unicode" w:hAnsi="Times New Roman" w:cs="Times New Roman"/>
          <w:noProof/>
          <w:kern w:val="1"/>
          <w:sz w:val="24"/>
          <w:szCs w:val="24"/>
          <w:lang w:eastAsia="zh-CN"/>
        </w:rPr>
        <w:t>been set</w:t>
      </w:r>
      <w:r w:rsidR="006B12FA">
        <w:rPr>
          <w:rFonts w:ascii="Times New Roman" w:eastAsia="Lucida Sans Unicode" w:hAnsi="Times New Roman" w:cs="Times New Roman"/>
          <w:kern w:val="1"/>
          <w:sz w:val="24"/>
          <w:szCs w:val="24"/>
          <w:lang w:eastAsia="zh-CN"/>
        </w:rPr>
        <w:t xml:space="preserve"> for </w:t>
      </w:r>
      <w:r w:rsidR="00705EBA">
        <w:rPr>
          <w:rFonts w:ascii="Times New Roman" w:eastAsia="Lucida Sans Unicode" w:hAnsi="Times New Roman" w:cs="Times New Roman"/>
          <w:kern w:val="1"/>
          <w:sz w:val="24"/>
          <w:szCs w:val="24"/>
          <w:lang w:eastAsia="zh-CN"/>
        </w:rPr>
        <w:t>“</w:t>
      </w:r>
      <w:r w:rsidR="009B0FEF">
        <w:rPr>
          <w:rFonts w:ascii="Times New Roman" w:eastAsia="Lucida Sans Unicode" w:hAnsi="Times New Roman" w:cs="Times New Roman"/>
          <w:kern w:val="1"/>
          <w:sz w:val="24"/>
          <w:szCs w:val="24"/>
          <w:lang w:eastAsia="zh-CN"/>
        </w:rPr>
        <w:t>1</w:t>
      </w:r>
      <w:r w:rsidR="006B12FA">
        <w:rPr>
          <w:rFonts w:ascii="Times New Roman" w:eastAsia="Lucida Sans Unicode" w:hAnsi="Times New Roman" w:cs="Times New Roman"/>
          <w:kern w:val="1"/>
          <w:sz w:val="24"/>
          <w:szCs w:val="24"/>
          <w:lang w:eastAsia="zh-CN"/>
        </w:rPr>
        <w:t>0:</w:t>
      </w:r>
      <w:r w:rsidR="00255C9E">
        <w:rPr>
          <w:rFonts w:ascii="Times New Roman" w:eastAsia="Lucida Sans Unicode" w:hAnsi="Times New Roman" w:cs="Times New Roman"/>
          <w:kern w:val="1"/>
          <w:sz w:val="24"/>
          <w:szCs w:val="24"/>
          <w:lang w:eastAsia="zh-CN"/>
        </w:rPr>
        <w:t>00 A.M.</w:t>
      </w:r>
      <w:r w:rsidR="00150920">
        <w:rPr>
          <w:rFonts w:ascii="Times New Roman" w:eastAsia="Lucida Sans Unicode" w:hAnsi="Times New Roman" w:cs="Times New Roman"/>
          <w:kern w:val="1"/>
          <w:sz w:val="24"/>
          <w:szCs w:val="24"/>
          <w:lang w:eastAsia="zh-CN"/>
        </w:rPr>
        <w:t xml:space="preserve"> </w:t>
      </w:r>
      <w:r w:rsidR="00255C9E">
        <w:rPr>
          <w:rFonts w:ascii="Times New Roman" w:eastAsia="Lucida Sans Unicode" w:hAnsi="Times New Roman" w:cs="Times New Roman"/>
          <w:kern w:val="1"/>
          <w:sz w:val="24"/>
          <w:szCs w:val="24"/>
          <w:lang w:eastAsia="zh-CN"/>
        </w:rPr>
        <w:t>January 25, 1974</w:t>
      </w:r>
      <w:r w:rsidR="00705EBA">
        <w:rPr>
          <w:rFonts w:ascii="Times New Roman" w:eastAsia="Lucida Sans Unicode" w:hAnsi="Times New Roman" w:cs="Times New Roman"/>
          <w:kern w:val="1"/>
          <w:sz w:val="24"/>
          <w:szCs w:val="24"/>
          <w:lang w:eastAsia="zh-CN"/>
        </w:rPr>
        <w:t>”</w:t>
      </w:r>
      <w:r w:rsidR="00255C9E">
        <w:rPr>
          <w:rFonts w:ascii="Times New Roman" w:eastAsia="Lucida Sans Unicode" w:hAnsi="Times New Roman" w:cs="Times New Roman"/>
          <w:kern w:val="1"/>
          <w:sz w:val="24"/>
          <w:szCs w:val="24"/>
          <w:lang w:eastAsia="zh-CN"/>
        </w:rPr>
        <w:t xml:space="preserve"> and invited Trice to testify at the hearing.</w:t>
      </w:r>
      <w:r w:rsidRPr="00EB5DC3">
        <w:rPr>
          <w:rFonts w:ascii="Times New Roman" w:eastAsia="Lucida Sans Unicode" w:hAnsi="Times New Roman" w:cs="Times New Roman"/>
          <w:kern w:val="1"/>
          <w:sz w:val="24"/>
          <w:szCs w:val="24"/>
          <w:vertAlign w:val="superscript"/>
          <w:lang w:eastAsia="zh-CN"/>
        </w:rPr>
        <w:endnoteReference w:id="50"/>
      </w:r>
      <w:r w:rsidRPr="00EB5DC3">
        <w:rPr>
          <w:rFonts w:ascii="Times New Roman" w:eastAsia="Lucida Sans Unicode" w:hAnsi="Times New Roman" w:cs="Times New Roman"/>
          <w:kern w:val="1"/>
          <w:sz w:val="24"/>
          <w:szCs w:val="24"/>
          <w:lang w:eastAsia="zh-CN"/>
        </w:rPr>
        <w:t xml:space="preserve"> Robert D. Dellwo, General Counsel for the Coeur d’Alene Tribe of Idaho and the Spokane and Kalispel tribes of Washington, delivered Trice’s letter was to the committee. Dellwo appeared in front of the committee as a </w:t>
      </w:r>
      <w:r w:rsidR="00705EBA">
        <w:rPr>
          <w:rFonts w:ascii="Times New Roman" w:eastAsia="Lucida Sans Unicode" w:hAnsi="Times New Roman" w:cs="Times New Roman"/>
          <w:kern w:val="1"/>
          <w:sz w:val="24"/>
          <w:szCs w:val="24"/>
          <w:lang w:eastAsia="zh-CN"/>
        </w:rPr>
        <w:t>“</w:t>
      </w:r>
      <w:r w:rsidRPr="00EB5DC3">
        <w:rPr>
          <w:rFonts w:ascii="Times New Roman" w:eastAsia="Lucida Sans Unicode" w:hAnsi="Times New Roman" w:cs="Times New Roman"/>
          <w:kern w:val="1"/>
          <w:sz w:val="24"/>
          <w:szCs w:val="24"/>
          <w:lang w:eastAsia="zh-CN"/>
        </w:rPr>
        <w:t>friend of the Kootenai tribe.</w:t>
      </w:r>
      <w:r w:rsidR="00705EBA">
        <w:rPr>
          <w:rFonts w:ascii="Times New Roman" w:eastAsia="Lucida Sans Unicode" w:hAnsi="Times New Roman" w:cs="Times New Roman"/>
          <w:kern w:val="1"/>
          <w:sz w:val="24"/>
          <w:szCs w:val="24"/>
          <w:lang w:eastAsia="zh-CN"/>
        </w:rPr>
        <w:t>”</w:t>
      </w:r>
      <w:r w:rsidRPr="00EB5DC3">
        <w:rPr>
          <w:rFonts w:ascii="Times New Roman" w:eastAsia="Lucida Sans Unicode" w:hAnsi="Times New Roman" w:cs="Times New Roman"/>
          <w:kern w:val="1"/>
          <w:sz w:val="24"/>
          <w:szCs w:val="24"/>
          <w:vertAlign w:val="superscript"/>
          <w:lang w:eastAsia="zh-CN"/>
        </w:rPr>
        <w:endnoteReference w:id="51"/>
      </w:r>
      <w:r w:rsidRPr="00EB5DC3">
        <w:rPr>
          <w:rFonts w:ascii="Times New Roman" w:eastAsia="Lucida Sans Unicode" w:hAnsi="Times New Roman" w:cs="Times New Roman"/>
          <w:kern w:val="1"/>
          <w:sz w:val="24"/>
          <w:szCs w:val="24"/>
          <w:lang w:eastAsia="zh-CN"/>
        </w:rPr>
        <w:t xml:space="preserve"> The committee reported </w:t>
      </w:r>
      <w:r w:rsidR="00705EBA">
        <w:rPr>
          <w:rFonts w:ascii="Times New Roman" w:eastAsia="Lucida Sans Unicode" w:hAnsi="Times New Roman" w:cs="Times New Roman"/>
          <w:kern w:val="1"/>
          <w:sz w:val="24"/>
          <w:szCs w:val="24"/>
          <w:lang w:eastAsia="zh-CN"/>
        </w:rPr>
        <w:t>“</w:t>
      </w:r>
      <w:r w:rsidRPr="00EB5DC3">
        <w:rPr>
          <w:rFonts w:ascii="Times New Roman" w:eastAsia="Lucida Sans Unicode" w:hAnsi="Times New Roman" w:cs="Times New Roman"/>
          <w:kern w:val="1"/>
          <w:sz w:val="24"/>
          <w:szCs w:val="24"/>
          <w:lang w:eastAsia="zh-CN"/>
        </w:rPr>
        <w:t xml:space="preserve">favorably </w:t>
      </w:r>
      <w:r w:rsidRPr="00B722F3">
        <w:rPr>
          <w:rFonts w:ascii="Times New Roman" w:eastAsia="Lucida Sans Unicode" w:hAnsi="Times New Roman" w:cs="Times New Roman"/>
          <w:noProof/>
          <w:kern w:val="1"/>
          <w:sz w:val="24"/>
          <w:szCs w:val="24"/>
          <w:lang w:eastAsia="zh-CN"/>
        </w:rPr>
        <w:t>thereon</w:t>
      </w:r>
      <w:r w:rsidRPr="00EB5DC3">
        <w:rPr>
          <w:rFonts w:ascii="Times New Roman" w:eastAsia="Lucida Sans Unicode" w:hAnsi="Times New Roman" w:cs="Times New Roman"/>
          <w:kern w:val="1"/>
          <w:sz w:val="24"/>
          <w:szCs w:val="24"/>
          <w:lang w:eastAsia="zh-CN"/>
        </w:rPr>
        <w:t xml:space="preserve"> with amendments and recommends that the bill as amended do pass</w:t>
      </w:r>
      <w:r w:rsidR="00705EBA">
        <w:rPr>
          <w:rFonts w:ascii="Times New Roman" w:eastAsia="Lucida Sans Unicode" w:hAnsi="Times New Roman" w:cs="Times New Roman"/>
          <w:kern w:val="1"/>
          <w:sz w:val="24"/>
          <w:szCs w:val="24"/>
          <w:lang w:eastAsia="zh-CN"/>
        </w:rPr>
        <w:t>”</w:t>
      </w:r>
      <w:r w:rsidRPr="00EB5DC3">
        <w:rPr>
          <w:rFonts w:ascii="Times New Roman" w:eastAsia="Lucida Sans Unicode" w:hAnsi="Times New Roman" w:cs="Times New Roman"/>
          <w:kern w:val="1"/>
          <w:sz w:val="24"/>
          <w:szCs w:val="24"/>
          <w:lang w:eastAsia="zh-CN"/>
        </w:rPr>
        <w:t xml:space="preserve"> and was </w:t>
      </w:r>
      <w:r w:rsidRPr="00185881">
        <w:rPr>
          <w:rFonts w:ascii="Times New Roman" w:eastAsia="Lucida Sans Unicode" w:hAnsi="Times New Roman" w:cs="Times New Roman"/>
          <w:noProof/>
          <w:kern w:val="1"/>
          <w:sz w:val="24"/>
          <w:szCs w:val="24"/>
          <w:lang w:eastAsia="zh-CN"/>
        </w:rPr>
        <w:t>passed</w:t>
      </w:r>
      <w:r w:rsidRPr="00EB5DC3">
        <w:rPr>
          <w:rFonts w:ascii="Times New Roman" w:eastAsia="Lucida Sans Unicode" w:hAnsi="Times New Roman" w:cs="Times New Roman"/>
          <w:kern w:val="1"/>
          <w:sz w:val="24"/>
          <w:szCs w:val="24"/>
          <w:lang w:eastAsia="zh-CN"/>
        </w:rPr>
        <w:t xml:space="preserve"> by t</w:t>
      </w:r>
      <w:r w:rsidR="009B0FEF">
        <w:rPr>
          <w:rFonts w:ascii="Times New Roman" w:eastAsia="Lucida Sans Unicode" w:hAnsi="Times New Roman" w:cs="Times New Roman"/>
          <w:kern w:val="1"/>
          <w:sz w:val="24"/>
          <w:szCs w:val="24"/>
          <w:lang w:eastAsia="zh-CN"/>
        </w:rPr>
        <w:t xml:space="preserve">he Senate four days later on </w:t>
      </w:r>
      <w:r w:rsidRPr="00EB5DC3">
        <w:rPr>
          <w:rFonts w:ascii="Times New Roman" w:eastAsia="Lucida Sans Unicode" w:hAnsi="Times New Roman" w:cs="Times New Roman"/>
          <w:kern w:val="1"/>
          <w:sz w:val="24"/>
          <w:szCs w:val="24"/>
          <w:lang w:eastAsia="zh-CN"/>
        </w:rPr>
        <w:t>May</w:t>
      </w:r>
      <w:r w:rsidR="009B0FEF">
        <w:rPr>
          <w:rFonts w:ascii="Times New Roman" w:eastAsia="Lucida Sans Unicode" w:hAnsi="Times New Roman" w:cs="Times New Roman"/>
          <w:kern w:val="1"/>
          <w:sz w:val="24"/>
          <w:szCs w:val="24"/>
          <w:lang w:eastAsia="zh-CN"/>
        </w:rPr>
        <w:t xml:space="preserve"> 13,</w:t>
      </w:r>
      <w:r w:rsidRPr="00EB5DC3">
        <w:rPr>
          <w:rFonts w:ascii="Times New Roman" w:eastAsia="Lucida Sans Unicode" w:hAnsi="Times New Roman" w:cs="Times New Roman"/>
          <w:kern w:val="1"/>
          <w:sz w:val="24"/>
          <w:szCs w:val="24"/>
          <w:lang w:eastAsia="zh-CN"/>
        </w:rPr>
        <w:t xml:space="preserve"> 1974.</w:t>
      </w:r>
      <w:r w:rsidRPr="00EB5DC3">
        <w:rPr>
          <w:rFonts w:ascii="Times New Roman" w:eastAsia="Lucida Sans Unicode" w:hAnsi="Times New Roman" w:cs="Times New Roman"/>
          <w:kern w:val="1"/>
          <w:sz w:val="24"/>
          <w:szCs w:val="24"/>
          <w:vertAlign w:val="superscript"/>
          <w:lang w:eastAsia="zh-CN"/>
        </w:rPr>
        <w:endnoteReference w:id="52"/>
      </w:r>
      <w:r w:rsidRPr="00EB5DC3">
        <w:rPr>
          <w:rFonts w:ascii="Times New Roman" w:eastAsia="Lucida Sans Unicode" w:hAnsi="Times New Roman" w:cs="Times New Roman"/>
          <w:kern w:val="1"/>
          <w:sz w:val="24"/>
          <w:szCs w:val="24"/>
          <w:lang w:eastAsia="zh-CN"/>
        </w:rPr>
        <w:t xml:space="preserve"> On the following day, it was referred to the House Committee on Interior and Insular Affairs where it stagnated</w:t>
      </w:r>
      <w:r w:rsidR="009F6809">
        <w:rPr>
          <w:rFonts w:ascii="Times New Roman" w:eastAsia="Lucida Sans Unicode" w:hAnsi="Times New Roman" w:cs="Times New Roman"/>
          <w:kern w:val="1"/>
          <w:sz w:val="24"/>
          <w:szCs w:val="24"/>
          <w:lang w:eastAsia="zh-CN"/>
        </w:rPr>
        <w:t xml:space="preserve"> </w:t>
      </w:r>
      <w:r w:rsidR="00185881">
        <w:rPr>
          <w:rFonts w:ascii="Times New Roman" w:eastAsia="Lucida Sans Unicode" w:hAnsi="Times New Roman" w:cs="Times New Roman"/>
          <w:kern w:val="1"/>
          <w:sz w:val="24"/>
          <w:szCs w:val="24"/>
          <w:lang w:eastAsia="zh-CN"/>
        </w:rPr>
        <w:t>l</w:t>
      </w:r>
      <w:r w:rsidR="009F6809" w:rsidRPr="00185881">
        <w:rPr>
          <w:rFonts w:ascii="Times New Roman" w:eastAsia="Lucida Sans Unicode" w:hAnsi="Times New Roman" w:cs="Times New Roman"/>
          <w:noProof/>
          <w:kern w:val="1"/>
          <w:sz w:val="24"/>
          <w:szCs w:val="24"/>
          <w:lang w:eastAsia="zh-CN"/>
        </w:rPr>
        <w:t xml:space="preserve">eaving </w:t>
      </w:r>
      <w:r w:rsidR="00500E24" w:rsidRPr="00185881">
        <w:rPr>
          <w:rFonts w:ascii="Times New Roman" w:eastAsia="Lucida Sans Unicode" w:hAnsi="Times New Roman" w:cs="Times New Roman"/>
          <w:noProof/>
          <w:kern w:val="1"/>
          <w:sz w:val="24"/>
          <w:szCs w:val="24"/>
          <w:lang w:eastAsia="zh-CN"/>
        </w:rPr>
        <w:t>the Kootenai</w:t>
      </w:r>
      <w:r w:rsidR="00164A3C" w:rsidRPr="00185881">
        <w:rPr>
          <w:rFonts w:ascii="Times New Roman" w:eastAsia="Lucida Sans Unicode" w:hAnsi="Times New Roman" w:cs="Times New Roman"/>
          <w:noProof/>
          <w:kern w:val="1"/>
          <w:sz w:val="24"/>
          <w:szCs w:val="24"/>
          <w:lang w:eastAsia="zh-CN"/>
        </w:rPr>
        <w:t xml:space="preserve"> fearful that government</w:t>
      </w:r>
      <w:r w:rsidR="009F6809" w:rsidRPr="00185881">
        <w:rPr>
          <w:rFonts w:ascii="Times New Roman" w:eastAsia="Lucida Sans Unicode" w:hAnsi="Times New Roman" w:cs="Times New Roman"/>
          <w:noProof/>
          <w:kern w:val="1"/>
          <w:sz w:val="24"/>
          <w:szCs w:val="24"/>
          <w:lang w:eastAsia="zh-CN"/>
        </w:rPr>
        <w:t xml:space="preserve"> would once again deny their plea.</w:t>
      </w:r>
      <w:r w:rsidRPr="00EB5DC3">
        <w:rPr>
          <w:rFonts w:ascii="Times New Roman" w:eastAsia="Lucida Sans Unicode" w:hAnsi="Times New Roman" w:cs="Times New Roman"/>
          <w:kern w:val="1"/>
          <w:sz w:val="24"/>
          <w:szCs w:val="24"/>
          <w:lang w:eastAsia="zh-CN"/>
        </w:rPr>
        <w:t xml:space="preserve"> </w:t>
      </w:r>
    </w:p>
    <w:p w14:paraId="362E76D3" w14:textId="5218507E" w:rsidR="00EB5DC3" w:rsidRPr="00EB5DC3" w:rsidRDefault="00E84B8C" w:rsidP="00A81995">
      <w:pPr>
        <w:widowControl w:val="0"/>
        <w:spacing w:after="0" w:line="360" w:lineRule="auto"/>
        <w:ind w:firstLine="432"/>
        <w:jc w:val="both"/>
        <w:rPr>
          <w:rFonts w:ascii="Times New Roman" w:eastAsia="Lucida Sans Unicode" w:hAnsi="Times New Roman" w:cs="Times New Roman"/>
          <w:kern w:val="1"/>
          <w:sz w:val="24"/>
          <w:szCs w:val="24"/>
          <w:lang w:eastAsia="zh-CN"/>
        </w:rPr>
      </w:pPr>
      <w:r>
        <w:rPr>
          <w:rFonts w:ascii="Times New Roman" w:eastAsia="Lucida Sans Unicode" w:hAnsi="Times New Roman" w:cs="Times New Roman"/>
          <w:noProof/>
          <w:kern w:val="1"/>
          <w:sz w:val="24"/>
          <w:szCs w:val="24"/>
          <w:lang w:eastAsia="zh-CN"/>
        </w:rPr>
        <w:t>A</w:t>
      </w:r>
      <w:r w:rsidRPr="00E84B8C">
        <w:rPr>
          <w:rFonts w:ascii="Times New Roman" w:eastAsia="Lucida Sans Unicode" w:hAnsi="Times New Roman" w:cs="Times New Roman"/>
          <w:noProof/>
          <w:kern w:val="1"/>
          <w:sz w:val="24"/>
          <w:szCs w:val="24"/>
          <w:lang w:eastAsia="zh-CN"/>
        </w:rPr>
        <w:t>n</w:t>
      </w:r>
      <w:r>
        <w:rPr>
          <w:rFonts w:ascii="Times New Roman" w:eastAsia="Lucida Sans Unicode" w:hAnsi="Times New Roman" w:cs="Times New Roman"/>
          <w:kern w:val="1"/>
          <w:sz w:val="24"/>
          <w:szCs w:val="24"/>
          <w:lang w:eastAsia="zh-CN"/>
        </w:rPr>
        <w:t xml:space="preserve"> event </w:t>
      </w:r>
      <w:r w:rsidRPr="00E84B8C">
        <w:rPr>
          <w:rFonts w:ascii="Times New Roman" w:eastAsia="Lucida Sans Unicode" w:hAnsi="Times New Roman" w:cs="Times New Roman"/>
          <w:noProof/>
          <w:kern w:val="1"/>
          <w:sz w:val="24"/>
          <w:szCs w:val="24"/>
          <w:lang w:eastAsia="zh-CN"/>
        </w:rPr>
        <w:t xml:space="preserve">that occurred during the summer of 1974 after the Bill had passed out of the Senate </w:t>
      </w:r>
      <w:r w:rsidR="00FC34B9" w:rsidRPr="00E84B8C">
        <w:rPr>
          <w:rFonts w:ascii="Times New Roman" w:eastAsia="Lucida Sans Unicode" w:hAnsi="Times New Roman" w:cs="Times New Roman"/>
          <w:noProof/>
          <w:kern w:val="1"/>
          <w:sz w:val="24"/>
          <w:szCs w:val="24"/>
          <w:lang w:eastAsia="zh-CN"/>
        </w:rPr>
        <w:t xml:space="preserve">heightened </w:t>
      </w:r>
      <w:r>
        <w:rPr>
          <w:rFonts w:ascii="Times New Roman" w:eastAsia="Lucida Sans Unicode" w:hAnsi="Times New Roman" w:cs="Times New Roman"/>
          <w:noProof/>
          <w:kern w:val="1"/>
          <w:sz w:val="24"/>
          <w:szCs w:val="24"/>
          <w:lang w:eastAsia="zh-CN"/>
        </w:rPr>
        <w:t>this fear</w:t>
      </w:r>
      <w:r w:rsidR="00EB5DC3" w:rsidRPr="00EB5DC3">
        <w:rPr>
          <w:rFonts w:ascii="Times New Roman" w:eastAsia="Lucida Sans Unicode" w:hAnsi="Times New Roman" w:cs="Times New Roman"/>
          <w:kern w:val="1"/>
          <w:sz w:val="24"/>
          <w:szCs w:val="24"/>
          <w:lang w:eastAsia="zh-CN"/>
        </w:rPr>
        <w:t>. Trice was at a meeting in Denver, Colorado where she had a conve</w:t>
      </w:r>
      <w:r w:rsidR="00164A3C">
        <w:rPr>
          <w:rFonts w:ascii="Times New Roman" w:eastAsia="Lucida Sans Unicode" w:hAnsi="Times New Roman" w:cs="Times New Roman"/>
          <w:kern w:val="1"/>
          <w:sz w:val="24"/>
          <w:szCs w:val="24"/>
          <w:lang w:eastAsia="zh-CN"/>
        </w:rPr>
        <w:t>rsation with Franklin Ducheneaux</w:t>
      </w:r>
      <w:r w:rsidR="00EB5DC3" w:rsidRPr="00EB5DC3">
        <w:rPr>
          <w:rFonts w:ascii="Times New Roman" w:eastAsia="Lucida Sans Unicode" w:hAnsi="Times New Roman" w:cs="Times New Roman"/>
          <w:kern w:val="1"/>
          <w:sz w:val="24"/>
          <w:szCs w:val="24"/>
          <w:lang w:eastAsia="zh-CN"/>
        </w:rPr>
        <w:t xml:space="preserve"> Jr.</w:t>
      </w:r>
      <w:r w:rsidR="005738A1">
        <w:rPr>
          <w:rFonts w:ascii="Times New Roman" w:eastAsia="Lucida Sans Unicode" w:hAnsi="Times New Roman" w:cs="Times New Roman"/>
          <w:kern w:val="1"/>
          <w:sz w:val="24"/>
          <w:szCs w:val="24"/>
          <w:lang w:eastAsia="zh-CN"/>
        </w:rPr>
        <w:t xml:space="preserve"> (Standing Rock, Sioux)</w:t>
      </w:r>
      <w:r w:rsidR="00EB5DC3" w:rsidRPr="00EB5DC3">
        <w:rPr>
          <w:rFonts w:ascii="Times New Roman" w:eastAsia="Lucida Sans Unicode" w:hAnsi="Times New Roman" w:cs="Times New Roman"/>
          <w:kern w:val="1"/>
          <w:sz w:val="24"/>
          <w:szCs w:val="24"/>
          <w:lang w:eastAsia="zh-CN"/>
        </w:rPr>
        <w:t xml:space="preserve"> </w:t>
      </w:r>
      <w:r w:rsidR="00705EBA">
        <w:rPr>
          <w:rFonts w:ascii="Times New Roman" w:eastAsia="Lucida Sans Unicode" w:hAnsi="Times New Roman" w:cs="Times New Roman"/>
          <w:kern w:val="1"/>
          <w:sz w:val="24"/>
          <w:szCs w:val="24"/>
          <w:lang w:eastAsia="zh-CN"/>
        </w:rPr>
        <w:t>“</w:t>
      </w:r>
      <w:r w:rsidR="00EB5DC3" w:rsidRPr="00EB5DC3">
        <w:rPr>
          <w:rFonts w:ascii="Times New Roman" w:eastAsia="Lucida Sans Unicode" w:hAnsi="Times New Roman" w:cs="Times New Roman"/>
          <w:kern w:val="1"/>
          <w:sz w:val="24"/>
          <w:szCs w:val="24"/>
          <w:lang w:eastAsia="zh-CN"/>
        </w:rPr>
        <w:t>one of the House Subcommittee staff.</w:t>
      </w:r>
      <w:r w:rsidR="00705EBA">
        <w:rPr>
          <w:rFonts w:ascii="Times New Roman" w:eastAsia="Lucida Sans Unicode" w:hAnsi="Times New Roman" w:cs="Times New Roman"/>
          <w:kern w:val="1"/>
          <w:sz w:val="24"/>
          <w:szCs w:val="24"/>
          <w:lang w:eastAsia="zh-CN"/>
        </w:rPr>
        <w:t>”</w:t>
      </w:r>
      <w:r w:rsidR="00EB5DC3" w:rsidRPr="00EB5DC3">
        <w:rPr>
          <w:rFonts w:ascii="Times New Roman" w:eastAsia="Lucida Sans Unicode" w:hAnsi="Times New Roman" w:cs="Times New Roman"/>
          <w:kern w:val="1"/>
          <w:sz w:val="24"/>
          <w:szCs w:val="24"/>
          <w:lang w:eastAsia="zh-CN"/>
        </w:rPr>
        <w:t xml:space="preserve"> Trice inquired as to the status of the land bill’s p</w:t>
      </w:r>
      <w:r w:rsidR="00164A3C">
        <w:rPr>
          <w:rFonts w:ascii="Times New Roman" w:eastAsia="Lucida Sans Unicode" w:hAnsi="Times New Roman" w:cs="Times New Roman"/>
          <w:kern w:val="1"/>
          <w:sz w:val="24"/>
          <w:szCs w:val="24"/>
          <w:lang w:eastAsia="zh-CN"/>
        </w:rPr>
        <w:t>rogress in the House. Ducheneaux</w:t>
      </w:r>
      <w:r w:rsidR="00EB5DC3" w:rsidRPr="00EB5DC3">
        <w:rPr>
          <w:rFonts w:ascii="Times New Roman" w:eastAsia="Lucida Sans Unicode" w:hAnsi="Times New Roman" w:cs="Times New Roman"/>
          <w:kern w:val="1"/>
          <w:sz w:val="24"/>
          <w:szCs w:val="24"/>
          <w:lang w:eastAsia="zh-CN"/>
        </w:rPr>
        <w:t xml:space="preserve"> informed Trice that the bill </w:t>
      </w:r>
      <w:r w:rsidR="00705EBA">
        <w:rPr>
          <w:rFonts w:ascii="Times New Roman" w:eastAsia="Lucida Sans Unicode" w:hAnsi="Times New Roman" w:cs="Times New Roman"/>
          <w:kern w:val="1"/>
          <w:sz w:val="24"/>
          <w:szCs w:val="24"/>
          <w:lang w:eastAsia="zh-CN"/>
        </w:rPr>
        <w:t>“</w:t>
      </w:r>
      <w:r w:rsidR="00EB5DC3" w:rsidRPr="00115FE8">
        <w:rPr>
          <w:rFonts w:ascii="Times New Roman" w:eastAsia="Lucida Sans Unicode" w:hAnsi="Times New Roman" w:cs="Times New Roman"/>
          <w:noProof/>
          <w:kern w:val="1"/>
          <w:sz w:val="24"/>
          <w:szCs w:val="24"/>
          <w:lang w:eastAsia="zh-CN"/>
        </w:rPr>
        <w:t>was buried</w:t>
      </w:r>
      <w:r w:rsidR="00EB5DC3" w:rsidRPr="00EB5DC3">
        <w:rPr>
          <w:rFonts w:ascii="Times New Roman" w:eastAsia="Lucida Sans Unicode" w:hAnsi="Times New Roman" w:cs="Times New Roman"/>
          <w:kern w:val="1"/>
          <w:sz w:val="24"/>
          <w:szCs w:val="24"/>
          <w:lang w:eastAsia="zh-CN"/>
        </w:rPr>
        <w:t xml:space="preserve"> under a pile of </w:t>
      </w:r>
      <w:r w:rsidR="00EB5DC3" w:rsidRPr="00115FE8">
        <w:rPr>
          <w:rFonts w:ascii="Times New Roman" w:eastAsia="Lucida Sans Unicode" w:hAnsi="Times New Roman" w:cs="Times New Roman"/>
          <w:noProof/>
          <w:kern w:val="1"/>
          <w:sz w:val="24"/>
          <w:szCs w:val="24"/>
          <w:lang w:eastAsia="zh-CN"/>
        </w:rPr>
        <w:t>stuff</w:t>
      </w:r>
      <w:r w:rsidR="00EB5DC3" w:rsidRPr="00EB5DC3">
        <w:rPr>
          <w:rFonts w:ascii="Times New Roman" w:eastAsia="Lucida Sans Unicode" w:hAnsi="Times New Roman" w:cs="Times New Roman"/>
          <w:kern w:val="1"/>
          <w:sz w:val="24"/>
          <w:szCs w:val="24"/>
          <w:lang w:eastAsia="zh-CN"/>
        </w:rPr>
        <w:t xml:space="preserve"> and it just didn’t look good he </w:t>
      </w:r>
      <w:r w:rsidR="00EB5DC3" w:rsidRPr="00185881">
        <w:rPr>
          <w:rFonts w:ascii="Times New Roman" w:eastAsia="Lucida Sans Unicode" w:hAnsi="Times New Roman" w:cs="Times New Roman"/>
          <w:noProof/>
          <w:kern w:val="1"/>
          <w:sz w:val="24"/>
          <w:szCs w:val="24"/>
          <w:lang w:eastAsia="zh-CN"/>
        </w:rPr>
        <w:t>really</w:t>
      </w:r>
      <w:r w:rsidR="00EB5DC3" w:rsidRPr="00EB5DC3">
        <w:rPr>
          <w:rFonts w:ascii="Times New Roman" w:eastAsia="Lucida Sans Unicode" w:hAnsi="Times New Roman" w:cs="Times New Roman"/>
          <w:kern w:val="1"/>
          <w:sz w:val="24"/>
          <w:szCs w:val="24"/>
          <w:lang w:eastAsia="zh-CN"/>
        </w:rPr>
        <w:t xml:space="preserve"> didn’t think it was going to get out this year.”</w:t>
      </w:r>
      <w:r w:rsidR="00EB5DC3" w:rsidRPr="00EB5DC3">
        <w:rPr>
          <w:rFonts w:ascii="Times New Roman" w:eastAsia="Lucida Sans Unicode" w:hAnsi="Times New Roman" w:cs="Times New Roman"/>
          <w:kern w:val="1"/>
          <w:sz w:val="24"/>
          <w:szCs w:val="24"/>
          <w:vertAlign w:val="superscript"/>
          <w:lang w:eastAsia="zh-CN"/>
        </w:rPr>
        <w:endnoteReference w:id="53"/>
      </w:r>
      <w:r w:rsidR="00EB5DC3" w:rsidRPr="00EB5DC3">
        <w:rPr>
          <w:rFonts w:ascii="Times New Roman" w:eastAsia="Lucida Sans Unicode" w:hAnsi="Times New Roman" w:cs="Times New Roman"/>
          <w:kern w:val="1"/>
          <w:sz w:val="24"/>
          <w:szCs w:val="24"/>
          <w:lang w:eastAsia="zh-CN"/>
        </w:rPr>
        <w:t xml:space="preserve"> </w:t>
      </w:r>
      <w:r w:rsidR="00164A3C" w:rsidRPr="00EB5DC3">
        <w:rPr>
          <w:rFonts w:ascii="Times New Roman" w:eastAsia="Lucida Sans Unicode" w:hAnsi="Times New Roman" w:cs="Times New Roman"/>
          <w:kern w:val="1"/>
          <w:sz w:val="24"/>
          <w:szCs w:val="24"/>
          <w:lang w:eastAsia="zh-CN"/>
        </w:rPr>
        <w:t>Ducheneaux</w:t>
      </w:r>
      <w:r w:rsidR="00EB5DC3" w:rsidRPr="00EB5DC3">
        <w:rPr>
          <w:rFonts w:ascii="Times New Roman" w:eastAsia="Lucida Sans Unicode" w:hAnsi="Times New Roman" w:cs="Times New Roman"/>
          <w:kern w:val="1"/>
          <w:sz w:val="24"/>
          <w:szCs w:val="24"/>
          <w:lang w:eastAsia="zh-CN"/>
        </w:rPr>
        <w:t xml:space="preserve"> </w:t>
      </w:r>
      <w:r w:rsidR="009D164C">
        <w:rPr>
          <w:rFonts w:ascii="Times New Roman" w:eastAsia="Lucida Sans Unicode" w:hAnsi="Times New Roman" w:cs="Times New Roman"/>
          <w:kern w:val="1"/>
          <w:sz w:val="24"/>
          <w:szCs w:val="24"/>
          <w:lang w:eastAsia="zh-CN"/>
        </w:rPr>
        <w:t xml:space="preserve">later </w:t>
      </w:r>
      <w:r w:rsidR="00EB5DC3" w:rsidRPr="00EB5DC3">
        <w:rPr>
          <w:rFonts w:ascii="Times New Roman" w:eastAsia="Lucida Sans Unicode" w:hAnsi="Times New Roman" w:cs="Times New Roman"/>
          <w:kern w:val="1"/>
          <w:sz w:val="24"/>
          <w:szCs w:val="24"/>
          <w:lang w:eastAsia="zh-CN"/>
        </w:rPr>
        <w:t xml:space="preserve">refuted this statement. However, there is some confusion on this as </w:t>
      </w:r>
      <w:r w:rsidR="00164A3C" w:rsidRPr="00EB5DC3">
        <w:rPr>
          <w:rFonts w:ascii="Times New Roman" w:eastAsia="Lucida Sans Unicode" w:hAnsi="Times New Roman" w:cs="Times New Roman"/>
          <w:kern w:val="1"/>
          <w:sz w:val="24"/>
          <w:szCs w:val="24"/>
          <w:lang w:eastAsia="zh-CN"/>
        </w:rPr>
        <w:t>Ducheneaux</w:t>
      </w:r>
      <w:r w:rsidR="00EB5DC3" w:rsidRPr="00EB5DC3">
        <w:rPr>
          <w:rFonts w:ascii="Times New Roman" w:eastAsia="Lucida Sans Unicode" w:hAnsi="Times New Roman" w:cs="Times New Roman"/>
          <w:kern w:val="1"/>
          <w:sz w:val="24"/>
          <w:szCs w:val="24"/>
          <w:lang w:eastAsia="zh-CN"/>
        </w:rPr>
        <w:t xml:space="preserve"> claimed the conversation took place in Phoenix, Arizona, not Denver, Colorado.</w:t>
      </w:r>
      <w:r w:rsidR="00EB5DC3" w:rsidRPr="00EB5DC3">
        <w:rPr>
          <w:rFonts w:ascii="Times New Roman" w:eastAsia="Lucida Sans Unicode" w:hAnsi="Times New Roman" w:cs="Times New Roman"/>
          <w:kern w:val="1"/>
          <w:sz w:val="24"/>
          <w:szCs w:val="24"/>
          <w:vertAlign w:val="superscript"/>
          <w:lang w:eastAsia="zh-CN"/>
        </w:rPr>
        <w:endnoteReference w:id="54"/>
      </w:r>
      <w:r w:rsidR="00EB5DC3" w:rsidRPr="00EB5DC3">
        <w:rPr>
          <w:rFonts w:ascii="Times New Roman" w:eastAsia="Lucida Sans Unicode" w:hAnsi="Times New Roman" w:cs="Times New Roman"/>
          <w:kern w:val="1"/>
          <w:sz w:val="24"/>
          <w:szCs w:val="24"/>
          <w:lang w:eastAsia="zh-CN"/>
        </w:rPr>
        <w:t xml:space="preserve"> Wherever and whatever was said</w:t>
      </w:r>
      <w:r w:rsidR="008047D0">
        <w:rPr>
          <w:rFonts w:ascii="Times New Roman" w:eastAsia="Lucida Sans Unicode" w:hAnsi="Times New Roman" w:cs="Times New Roman"/>
          <w:kern w:val="1"/>
          <w:sz w:val="24"/>
          <w:szCs w:val="24"/>
          <w:lang w:eastAsia="zh-CN"/>
        </w:rPr>
        <w:t>,</w:t>
      </w:r>
      <w:r w:rsidR="00EB5DC3" w:rsidRPr="00EB5DC3">
        <w:rPr>
          <w:rFonts w:ascii="Times New Roman" w:eastAsia="Lucida Sans Unicode" w:hAnsi="Times New Roman" w:cs="Times New Roman"/>
          <w:kern w:val="1"/>
          <w:sz w:val="24"/>
          <w:szCs w:val="24"/>
          <w:lang w:eastAsia="zh-CN"/>
        </w:rPr>
        <w:t xml:space="preserve"> the information caused consternation within the trib</w:t>
      </w:r>
      <w:r w:rsidR="00164A3C">
        <w:rPr>
          <w:rFonts w:ascii="Times New Roman" w:eastAsia="Lucida Sans Unicode" w:hAnsi="Times New Roman" w:cs="Times New Roman"/>
          <w:kern w:val="1"/>
          <w:sz w:val="24"/>
          <w:szCs w:val="24"/>
          <w:lang w:eastAsia="zh-CN"/>
        </w:rPr>
        <w:t xml:space="preserve">e and led to a letter dated </w:t>
      </w:r>
      <w:r w:rsidR="00EB5DC3" w:rsidRPr="00EB5DC3">
        <w:rPr>
          <w:rFonts w:ascii="Times New Roman" w:eastAsia="Lucida Sans Unicode" w:hAnsi="Times New Roman" w:cs="Times New Roman"/>
          <w:kern w:val="1"/>
          <w:sz w:val="24"/>
          <w:szCs w:val="24"/>
          <w:lang w:eastAsia="zh-CN"/>
        </w:rPr>
        <w:t>July</w:t>
      </w:r>
      <w:r w:rsidR="00164A3C">
        <w:rPr>
          <w:rFonts w:ascii="Times New Roman" w:eastAsia="Lucida Sans Unicode" w:hAnsi="Times New Roman" w:cs="Times New Roman"/>
          <w:kern w:val="1"/>
          <w:sz w:val="24"/>
          <w:szCs w:val="24"/>
          <w:lang w:eastAsia="zh-CN"/>
        </w:rPr>
        <w:t xml:space="preserve"> 22,</w:t>
      </w:r>
      <w:r w:rsidR="00EB5DC3" w:rsidRPr="00EB5DC3">
        <w:rPr>
          <w:rFonts w:ascii="Times New Roman" w:eastAsia="Lucida Sans Unicode" w:hAnsi="Times New Roman" w:cs="Times New Roman"/>
          <w:kern w:val="1"/>
          <w:sz w:val="24"/>
          <w:szCs w:val="24"/>
          <w:lang w:eastAsia="zh-CN"/>
        </w:rPr>
        <w:t xml:space="preserve"> </w:t>
      </w:r>
      <w:r w:rsidR="00EB5DC3" w:rsidRPr="00185881">
        <w:rPr>
          <w:rFonts w:ascii="Times New Roman" w:eastAsia="Lucida Sans Unicode" w:hAnsi="Times New Roman" w:cs="Times New Roman"/>
          <w:noProof/>
          <w:kern w:val="1"/>
          <w:sz w:val="24"/>
          <w:szCs w:val="24"/>
          <w:lang w:eastAsia="zh-CN"/>
        </w:rPr>
        <w:t>1974</w:t>
      </w:r>
      <w:r w:rsidR="00185881">
        <w:rPr>
          <w:rFonts w:ascii="Times New Roman" w:eastAsia="Lucida Sans Unicode" w:hAnsi="Times New Roman" w:cs="Times New Roman"/>
          <w:noProof/>
          <w:kern w:val="1"/>
          <w:sz w:val="24"/>
          <w:szCs w:val="24"/>
          <w:lang w:eastAsia="zh-CN"/>
        </w:rPr>
        <w:t>,</w:t>
      </w:r>
      <w:r w:rsidR="00EB5DC3" w:rsidRPr="00EB5DC3">
        <w:rPr>
          <w:rFonts w:ascii="Times New Roman" w:eastAsia="Lucida Sans Unicode" w:hAnsi="Times New Roman" w:cs="Times New Roman"/>
          <w:kern w:val="1"/>
          <w:sz w:val="24"/>
          <w:szCs w:val="24"/>
          <w:lang w:eastAsia="zh-CN"/>
        </w:rPr>
        <w:t xml:space="preserve"> from Trice to Senator Frank Church of Idaho in which she wrote</w:t>
      </w:r>
      <w:r w:rsidR="00F565C9">
        <w:rPr>
          <w:rFonts w:ascii="Times New Roman" w:eastAsia="Lucida Sans Unicode" w:hAnsi="Times New Roman" w:cs="Times New Roman"/>
          <w:kern w:val="1"/>
          <w:sz w:val="24"/>
          <w:szCs w:val="24"/>
          <w:lang w:eastAsia="zh-CN"/>
        </w:rPr>
        <w:t>, in language that showed both frustration and determination</w:t>
      </w:r>
      <w:r w:rsidR="00EB5DC3" w:rsidRPr="00EB5DC3">
        <w:rPr>
          <w:rFonts w:ascii="Times New Roman" w:eastAsia="Lucida Sans Unicode" w:hAnsi="Times New Roman" w:cs="Times New Roman"/>
          <w:kern w:val="1"/>
          <w:sz w:val="24"/>
          <w:szCs w:val="24"/>
          <w:lang w:eastAsia="zh-CN"/>
        </w:rPr>
        <w:t>:</w:t>
      </w:r>
    </w:p>
    <w:p w14:paraId="2F915392" w14:textId="502928D5" w:rsidR="00EB5DC3" w:rsidRPr="00EB5DC3" w:rsidRDefault="00EB5DC3" w:rsidP="009D164C">
      <w:pPr>
        <w:widowControl w:val="0"/>
        <w:spacing w:after="0" w:line="240" w:lineRule="auto"/>
        <w:ind w:left="432" w:right="432"/>
        <w:jc w:val="both"/>
        <w:rPr>
          <w:rFonts w:ascii="Times New Roman" w:eastAsia="Lucida Sans Unicode" w:hAnsi="Times New Roman" w:cs="Times New Roman"/>
          <w:kern w:val="1"/>
          <w:sz w:val="24"/>
          <w:szCs w:val="24"/>
          <w:lang w:eastAsia="zh-CN"/>
        </w:rPr>
      </w:pPr>
      <w:r w:rsidRPr="00185881">
        <w:rPr>
          <w:rFonts w:ascii="Times New Roman" w:eastAsia="Lucida Sans Unicode" w:hAnsi="Times New Roman" w:cs="Times New Roman"/>
          <w:noProof/>
          <w:kern w:val="1"/>
          <w:sz w:val="24"/>
          <w:szCs w:val="24"/>
          <w:lang w:eastAsia="zh-CN"/>
        </w:rPr>
        <w:t>I</w:t>
      </w:r>
      <w:r w:rsidRPr="00EB5DC3">
        <w:rPr>
          <w:rFonts w:ascii="Times New Roman" w:eastAsia="Lucida Sans Unicode" w:hAnsi="Times New Roman" w:cs="Times New Roman"/>
          <w:kern w:val="1"/>
          <w:sz w:val="24"/>
          <w:szCs w:val="24"/>
          <w:lang w:eastAsia="zh-CN"/>
        </w:rPr>
        <w:t xml:space="preserve"> understand </w:t>
      </w:r>
      <w:r w:rsidRPr="00115FE8">
        <w:rPr>
          <w:rFonts w:ascii="Times New Roman" w:eastAsia="Lucida Sans Unicode" w:hAnsi="Times New Roman" w:cs="Times New Roman"/>
          <w:noProof/>
          <w:kern w:val="1"/>
          <w:sz w:val="24"/>
          <w:szCs w:val="24"/>
          <w:lang w:eastAsia="zh-CN"/>
        </w:rPr>
        <w:t xml:space="preserve">historically, </w:t>
      </w:r>
      <w:r w:rsidR="00115FE8" w:rsidRPr="00115FE8">
        <w:rPr>
          <w:rFonts w:ascii="Times New Roman" w:eastAsia="Lucida Sans Unicode" w:hAnsi="Times New Roman" w:cs="Times New Roman"/>
          <w:noProof/>
          <w:kern w:val="1"/>
          <w:sz w:val="24"/>
          <w:szCs w:val="24"/>
          <w:lang w:eastAsia="zh-CN"/>
        </w:rPr>
        <w:t>y</w:t>
      </w:r>
      <w:r w:rsidRPr="00115FE8">
        <w:rPr>
          <w:rFonts w:ascii="Times New Roman" w:eastAsia="Lucida Sans Unicode" w:hAnsi="Times New Roman" w:cs="Times New Roman"/>
          <w:noProof/>
          <w:kern w:val="1"/>
          <w:sz w:val="24"/>
          <w:szCs w:val="24"/>
          <w:lang w:eastAsia="zh-CN"/>
        </w:rPr>
        <w:t>our</w:t>
      </w:r>
      <w:r w:rsidRPr="00EB5DC3">
        <w:rPr>
          <w:rFonts w:ascii="Times New Roman" w:eastAsia="Lucida Sans Unicode" w:hAnsi="Times New Roman" w:cs="Times New Roman"/>
          <w:kern w:val="1"/>
          <w:sz w:val="24"/>
          <w:szCs w:val="24"/>
          <w:lang w:eastAsia="zh-CN"/>
        </w:rPr>
        <w:t xml:space="preserve"> bill is now before Congress for the second time. </w:t>
      </w:r>
      <w:r w:rsidRPr="00B722F3">
        <w:rPr>
          <w:rFonts w:ascii="Times New Roman" w:eastAsia="Lucida Sans Unicode" w:hAnsi="Times New Roman" w:cs="Times New Roman"/>
          <w:noProof/>
          <w:kern w:val="1"/>
          <w:sz w:val="24"/>
          <w:szCs w:val="24"/>
          <w:lang w:eastAsia="zh-CN"/>
        </w:rPr>
        <w:t xml:space="preserve">Our hopes </w:t>
      </w:r>
      <w:r w:rsidRPr="00185881">
        <w:rPr>
          <w:rFonts w:ascii="Times New Roman" w:eastAsia="Lucida Sans Unicode" w:hAnsi="Times New Roman" w:cs="Times New Roman"/>
          <w:noProof/>
          <w:kern w:val="1"/>
          <w:sz w:val="24"/>
          <w:szCs w:val="24"/>
          <w:lang w:eastAsia="zh-CN"/>
        </w:rPr>
        <w:t>were lifted</w:t>
      </w:r>
      <w:r w:rsidRPr="00B722F3">
        <w:rPr>
          <w:rFonts w:ascii="Times New Roman" w:eastAsia="Lucida Sans Unicode" w:hAnsi="Times New Roman" w:cs="Times New Roman"/>
          <w:noProof/>
          <w:kern w:val="1"/>
          <w:sz w:val="24"/>
          <w:szCs w:val="24"/>
          <w:lang w:eastAsia="zh-CN"/>
        </w:rPr>
        <w:t xml:space="preserve"> when informed that it had passed the Senate without </w:t>
      </w:r>
      <w:r w:rsidRPr="00185881">
        <w:rPr>
          <w:rFonts w:ascii="Times New Roman" w:eastAsia="Lucida Sans Unicode" w:hAnsi="Times New Roman" w:cs="Times New Roman"/>
          <w:noProof/>
          <w:kern w:val="1"/>
          <w:sz w:val="24"/>
          <w:szCs w:val="24"/>
          <w:lang w:eastAsia="zh-CN"/>
        </w:rPr>
        <w:t>controversy, however</w:t>
      </w:r>
      <w:r w:rsidRPr="00B722F3">
        <w:rPr>
          <w:rFonts w:ascii="Times New Roman" w:eastAsia="Lucida Sans Unicode" w:hAnsi="Times New Roman" w:cs="Times New Roman"/>
          <w:noProof/>
          <w:kern w:val="1"/>
          <w:sz w:val="24"/>
          <w:szCs w:val="24"/>
          <w:lang w:eastAsia="zh-CN"/>
        </w:rPr>
        <w:t xml:space="preserve">, it seems to be becoming more evident to us that certain people are reluctant to see it come out of the </w:t>
      </w:r>
      <w:r w:rsidRPr="00185881">
        <w:rPr>
          <w:rFonts w:ascii="Times New Roman" w:eastAsia="Lucida Sans Unicode" w:hAnsi="Times New Roman" w:cs="Times New Roman"/>
          <w:noProof/>
          <w:kern w:val="1"/>
          <w:sz w:val="24"/>
          <w:szCs w:val="24"/>
          <w:lang w:eastAsia="zh-CN"/>
        </w:rPr>
        <w:t>Commitee</w:t>
      </w:r>
      <w:r w:rsidRPr="00B722F3">
        <w:rPr>
          <w:rFonts w:ascii="Times New Roman" w:eastAsia="Lucida Sans Unicode" w:hAnsi="Times New Roman" w:cs="Times New Roman"/>
          <w:noProof/>
          <w:kern w:val="1"/>
          <w:sz w:val="24"/>
          <w:szCs w:val="24"/>
          <w:lang w:eastAsia="zh-CN"/>
        </w:rPr>
        <w:t xml:space="preserve"> [sic] on Interior and Insular Affairs, and on the floor of the House.</w:t>
      </w:r>
    </w:p>
    <w:p w14:paraId="753FD67C" w14:textId="77777777" w:rsidR="00EB5DC3" w:rsidRPr="00EB5DC3" w:rsidRDefault="00EB5DC3" w:rsidP="009D164C">
      <w:pPr>
        <w:widowControl w:val="0"/>
        <w:spacing w:after="0" w:line="240" w:lineRule="auto"/>
        <w:ind w:left="432" w:right="432"/>
        <w:jc w:val="both"/>
        <w:rPr>
          <w:rFonts w:ascii="Times New Roman" w:eastAsia="Lucida Sans Unicode" w:hAnsi="Times New Roman" w:cs="Times New Roman"/>
          <w:kern w:val="1"/>
          <w:sz w:val="24"/>
          <w:szCs w:val="24"/>
          <w:lang w:eastAsia="zh-CN"/>
        </w:rPr>
      </w:pPr>
      <w:r w:rsidRPr="00EB5DC3">
        <w:rPr>
          <w:rFonts w:ascii="Times New Roman" w:eastAsia="Lucida Sans Unicode" w:hAnsi="Times New Roman" w:cs="Times New Roman"/>
          <w:kern w:val="1"/>
          <w:sz w:val="24"/>
          <w:szCs w:val="24"/>
          <w:lang w:eastAsia="zh-CN"/>
        </w:rPr>
        <w:t xml:space="preserve">In all fairness, we are not asking for the world. </w:t>
      </w:r>
      <w:r w:rsidRPr="00185881">
        <w:rPr>
          <w:rFonts w:ascii="Times New Roman" w:eastAsia="Lucida Sans Unicode" w:hAnsi="Times New Roman" w:cs="Times New Roman"/>
          <w:noProof/>
          <w:kern w:val="1"/>
          <w:sz w:val="24"/>
          <w:szCs w:val="24"/>
          <w:lang w:eastAsia="zh-CN"/>
        </w:rPr>
        <w:t>Again, historically, it took but two strokes of a pen in 1858 to take, without representation, our 1,160,000 acres of aboriginal land, and so, at this date it is extremely difficult for us to try and understand why it should take two years or more to merely give our tribe control of a lousy 12.5 acres that in essence is already ours, only being held in trust by the U.S. Government.</w:t>
      </w:r>
      <w:r w:rsidRPr="00EB5DC3">
        <w:rPr>
          <w:rFonts w:ascii="Times New Roman" w:eastAsia="Lucida Sans Unicode" w:hAnsi="Times New Roman" w:cs="Times New Roman"/>
          <w:kern w:val="1"/>
          <w:sz w:val="24"/>
          <w:szCs w:val="24"/>
          <w:vertAlign w:val="superscript"/>
          <w:lang w:eastAsia="zh-CN"/>
        </w:rPr>
        <w:endnoteReference w:id="55"/>
      </w:r>
    </w:p>
    <w:p w14:paraId="2D145A12" w14:textId="77777777" w:rsidR="00EB5DC3" w:rsidRPr="00EB5DC3" w:rsidRDefault="00EB5DC3" w:rsidP="00EB5DC3">
      <w:pPr>
        <w:widowControl w:val="0"/>
        <w:spacing w:after="0" w:line="480" w:lineRule="auto"/>
        <w:jc w:val="both"/>
        <w:rPr>
          <w:rFonts w:ascii="Times New Roman" w:eastAsia="Lucida Sans Unicode" w:hAnsi="Times New Roman" w:cs="Times New Roman"/>
          <w:kern w:val="1"/>
          <w:sz w:val="24"/>
          <w:szCs w:val="24"/>
          <w:lang w:eastAsia="zh-CN"/>
        </w:rPr>
      </w:pPr>
    </w:p>
    <w:p w14:paraId="151CA9BA" w14:textId="6FB3B2DB" w:rsidR="009D164C" w:rsidRDefault="00EB5DC3" w:rsidP="00A81995">
      <w:pPr>
        <w:widowControl w:val="0"/>
        <w:spacing w:after="0" w:line="360" w:lineRule="auto"/>
        <w:ind w:firstLine="432"/>
        <w:jc w:val="both"/>
        <w:rPr>
          <w:rFonts w:ascii="Times New Roman" w:eastAsia="Lucida Sans Unicode" w:hAnsi="Times New Roman" w:cs="Times New Roman"/>
          <w:kern w:val="1"/>
          <w:sz w:val="24"/>
          <w:szCs w:val="24"/>
          <w:lang w:eastAsia="zh-CN"/>
        </w:rPr>
      </w:pPr>
      <w:r w:rsidRPr="00185881">
        <w:rPr>
          <w:rFonts w:ascii="Times New Roman" w:eastAsia="Lucida Sans Unicode" w:hAnsi="Times New Roman" w:cs="Times New Roman"/>
          <w:noProof/>
          <w:kern w:val="1"/>
          <w:sz w:val="24"/>
          <w:szCs w:val="24"/>
          <w:lang w:eastAsia="zh-CN"/>
        </w:rPr>
        <w:t>Clearly</w:t>
      </w:r>
      <w:r w:rsidR="00185881">
        <w:rPr>
          <w:rFonts w:ascii="Times New Roman" w:eastAsia="Lucida Sans Unicode" w:hAnsi="Times New Roman" w:cs="Times New Roman"/>
          <w:noProof/>
          <w:kern w:val="1"/>
          <w:sz w:val="24"/>
          <w:szCs w:val="24"/>
          <w:lang w:eastAsia="zh-CN"/>
        </w:rPr>
        <w:t>,</w:t>
      </w:r>
      <w:r w:rsidRPr="00EB5DC3">
        <w:rPr>
          <w:rFonts w:ascii="Times New Roman" w:eastAsia="Lucida Sans Unicode" w:hAnsi="Times New Roman" w:cs="Times New Roman"/>
          <w:kern w:val="1"/>
          <w:sz w:val="24"/>
          <w:szCs w:val="24"/>
          <w:lang w:eastAsia="zh-CN"/>
        </w:rPr>
        <w:t xml:space="preserve"> the thought of the Bill </w:t>
      </w:r>
      <w:r w:rsidR="00E84B8C">
        <w:rPr>
          <w:rFonts w:ascii="Times New Roman" w:eastAsia="Lucida Sans Unicode" w:hAnsi="Times New Roman" w:cs="Times New Roman"/>
          <w:noProof/>
          <w:kern w:val="1"/>
          <w:sz w:val="24"/>
          <w:szCs w:val="24"/>
          <w:lang w:eastAsia="zh-CN"/>
        </w:rPr>
        <w:t xml:space="preserve">getting </w:t>
      </w:r>
      <w:r w:rsidRPr="00E84B8C">
        <w:rPr>
          <w:rFonts w:ascii="Times New Roman" w:eastAsia="Lucida Sans Unicode" w:hAnsi="Times New Roman" w:cs="Times New Roman"/>
          <w:noProof/>
          <w:kern w:val="1"/>
          <w:sz w:val="24"/>
          <w:szCs w:val="24"/>
          <w:lang w:eastAsia="zh-CN"/>
        </w:rPr>
        <w:t>lost</w:t>
      </w:r>
      <w:r w:rsidRPr="00EB5DC3">
        <w:rPr>
          <w:rFonts w:ascii="Times New Roman" w:eastAsia="Lucida Sans Unicode" w:hAnsi="Times New Roman" w:cs="Times New Roman"/>
          <w:kern w:val="1"/>
          <w:sz w:val="24"/>
          <w:szCs w:val="24"/>
          <w:lang w:eastAsia="zh-CN"/>
        </w:rPr>
        <w:t xml:space="preserve"> in the bureaucracy of Government was troubling the Kootenai. Alongs</w:t>
      </w:r>
      <w:r w:rsidR="009D164C">
        <w:rPr>
          <w:rFonts w:ascii="Times New Roman" w:eastAsia="Lucida Sans Unicode" w:hAnsi="Times New Roman" w:cs="Times New Roman"/>
          <w:kern w:val="1"/>
          <w:sz w:val="24"/>
          <w:szCs w:val="24"/>
          <w:lang w:eastAsia="zh-CN"/>
        </w:rPr>
        <w:t>ide the unrealized recovery of 12.5</w:t>
      </w:r>
      <w:r w:rsidRPr="00EB5DC3">
        <w:rPr>
          <w:rFonts w:ascii="Times New Roman" w:eastAsia="Lucida Sans Unicode" w:hAnsi="Times New Roman" w:cs="Times New Roman"/>
          <w:kern w:val="1"/>
          <w:sz w:val="24"/>
          <w:szCs w:val="24"/>
          <w:lang w:eastAsia="zh-CN"/>
        </w:rPr>
        <w:t xml:space="preserve"> acres from the Government through legislation, there was a second, smaller, contiguous plot of land. </w:t>
      </w:r>
      <w:r w:rsidR="00B722F3">
        <w:rPr>
          <w:rFonts w:ascii="Times New Roman" w:eastAsia="Lucida Sans Unicode" w:hAnsi="Times New Roman" w:cs="Times New Roman"/>
          <w:kern w:val="1"/>
          <w:sz w:val="24"/>
          <w:szCs w:val="24"/>
          <w:lang w:eastAsia="zh-CN"/>
        </w:rPr>
        <w:t>A</w:t>
      </w:r>
      <w:r w:rsidR="00164A3C">
        <w:rPr>
          <w:rFonts w:ascii="Times New Roman" w:eastAsia="Lucida Sans Unicode" w:hAnsi="Times New Roman" w:cs="Times New Roman"/>
          <w:kern w:val="1"/>
          <w:sz w:val="24"/>
          <w:szCs w:val="24"/>
          <w:lang w:eastAsia="zh-CN"/>
        </w:rPr>
        <w:t>n area of approximately five</w:t>
      </w:r>
      <w:r w:rsidRPr="00EB5DC3">
        <w:rPr>
          <w:rFonts w:ascii="Times New Roman" w:eastAsia="Lucida Sans Unicode" w:hAnsi="Times New Roman" w:cs="Times New Roman"/>
          <w:kern w:val="1"/>
          <w:sz w:val="24"/>
          <w:szCs w:val="24"/>
          <w:lang w:eastAsia="zh-CN"/>
        </w:rPr>
        <w:t xml:space="preserve"> acres </w:t>
      </w:r>
      <w:r w:rsidR="00164A3C">
        <w:rPr>
          <w:rFonts w:ascii="Times New Roman" w:eastAsia="Lucida Sans Unicode" w:hAnsi="Times New Roman" w:cs="Times New Roman"/>
          <w:kern w:val="1"/>
          <w:sz w:val="24"/>
          <w:szCs w:val="24"/>
          <w:lang w:eastAsia="zh-CN"/>
        </w:rPr>
        <w:t>that</w:t>
      </w:r>
      <w:r w:rsidRPr="00EB5DC3">
        <w:rPr>
          <w:rFonts w:ascii="Times New Roman" w:eastAsia="Lucida Sans Unicode" w:hAnsi="Times New Roman" w:cs="Times New Roman"/>
          <w:kern w:val="1"/>
          <w:sz w:val="24"/>
          <w:szCs w:val="24"/>
          <w:lang w:eastAsia="zh-CN"/>
        </w:rPr>
        <w:t xml:space="preserve"> had at one </w:t>
      </w:r>
      <w:r w:rsidR="00164A3C">
        <w:rPr>
          <w:rFonts w:ascii="Times New Roman" w:eastAsia="Lucida Sans Unicode" w:hAnsi="Times New Roman" w:cs="Times New Roman"/>
          <w:kern w:val="1"/>
          <w:sz w:val="24"/>
          <w:szCs w:val="24"/>
          <w:lang w:eastAsia="zh-CN"/>
        </w:rPr>
        <w:t>time</w:t>
      </w:r>
      <w:r w:rsidRPr="00EB5DC3">
        <w:rPr>
          <w:rFonts w:ascii="Times New Roman" w:eastAsia="Lucida Sans Unicode" w:hAnsi="Times New Roman" w:cs="Times New Roman"/>
          <w:kern w:val="1"/>
          <w:sz w:val="24"/>
          <w:szCs w:val="24"/>
          <w:lang w:eastAsia="zh-CN"/>
        </w:rPr>
        <w:t xml:space="preserve"> housed</w:t>
      </w:r>
      <w:r w:rsidR="00164A3C">
        <w:rPr>
          <w:rFonts w:ascii="Times New Roman" w:eastAsia="Lucida Sans Unicode" w:hAnsi="Times New Roman" w:cs="Times New Roman"/>
          <w:kern w:val="1"/>
          <w:sz w:val="24"/>
          <w:szCs w:val="24"/>
          <w:lang w:eastAsia="zh-CN"/>
        </w:rPr>
        <w:t xml:space="preserve"> a</w:t>
      </w:r>
      <w:r w:rsidRPr="00EB5DC3">
        <w:rPr>
          <w:rFonts w:ascii="Times New Roman" w:eastAsia="Lucida Sans Unicode" w:hAnsi="Times New Roman" w:cs="Times New Roman"/>
          <w:kern w:val="1"/>
          <w:sz w:val="24"/>
          <w:szCs w:val="24"/>
          <w:lang w:eastAsia="zh-CN"/>
        </w:rPr>
        <w:t xml:space="preserve"> Church that gave the area its name of Mission Hill. The tribe hoped to see this land transferred to them from the Catholic Church and placed in trust for the tribe. An individual named James Dupras deeded this land to Bishop A.</w:t>
      </w:r>
      <w:r w:rsidR="00164A3C">
        <w:rPr>
          <w:rFonts w:ascii="Times New Roman" w:eastAsia="Lucida Sans Unicode" w:hAnsi="Times New Roman" w:cs="Times New Roman"/>
          <w:kern w:val="1"/>
          <w:sz w:val="24"/>
          <w:szCs w:val="24"/>
          <w:lang w:eastAsia="zh-CN"/>
        </w:rPr>
        <w:t xml:space="preserve"> </w:t>
      </w:r>
      <w:r w:rsidRPr="00EB5DC3">
        <w:rPr>
          <w:rFonts w:ascii="Times New Roman" w:eastAsia="Lucida Sans Unicode" w:hAnsi="Times New Roman" w:cs="Times New Roman"/>
          <w:kern w:val="1"/>
          <w:sz w:val="24"/>
          <w:szCs w:val="24"/>
          <w:lang w:eastAsia="zh-CN"/>
        </w:rPr>
        <w:t>J.</w:t>
      </w:r>
      <w:r w:rsidR="00164A3C">
        <w:rPr>
          <w:rFonts w:ascii="Times New Roman" w:eastAsia="Lucida Sans Unicode" w:hAnsi="Times New Roman" w:cs="Times New Roman"/>
          <w:kern w:val="1"/>
          <w:sz w:val="24"/>
          <w:szCs w:val="24"/>
          <w:lang w:eastAsia="zh-CN"/>
        </w:rPr>
        <w:t xml:space="preserve"> </w:t>
      </w:r>
      <w:r w:rsidRPr="00EB5DC3">
        <w:rPr>
          <w:rFonts w:ascii="Times New Roman" w:eastAsia="Lucida Sans Unicode" w:hAnsi="Times New Roman" w:cs="Times New Roman"/>
          <w:kern w:val="1"/>
          <w:sz w:val="24"/>
          <w:szCs w:val="24"/>
          <w:lang w:eastAsia="zh-CN"/>
        </w:rPr>
        <w:t xml:space="preserve">Glorieus, on March 11, 1897, Glorieus later conveyed it to the Roman Catholic Diocese of </w:t>
      </w:r>
      <w:r w:rsidRPr="00570A30">
        <w:rPr>
          <w:rFonts w:ascii="Times New Roman" w:eastAsia="Lucida Sans Unicode" w:hAnsi="Times New Roman" w:cs="Times New Roman"/>
          <w:kern w:val="1"/>
          <w:sz w:val="24"/>
          <w:szCs w:val="24"/>
          <w:lang w:eastAsia="zh-CN"/>
        </w:rPr>
        <w:t>Boise.</w:t>
      </w:r>
      <w:r w:rsidR="00880BA0">
        <w:rPr>
          <w:rStyle w:val="EndnoteReference"/>
          <w:rFonts w:ascii="Times New Roman" w:eastAsia="Lucida Sans Unicode" w:hAnsi="Times New Roman" w:cs="Times New Roman"/>
          <w:kern w:val="1"/>
          <w:sz w:val="24"/>
          <w:szCs w:val="24"/>
          <w:lang w:eastAsia="zh-CN"/>
        </w:rPr>
        <w:endnoteReference w:id="56"/>
      </w:r>
      <w:r w:rsidRPr="00570A30">
        <w:rPr>
          <w:rFonts w:ascii="Times New Roman" w:eastAsia="Lucida Sans Unicode" w:hAnsi="Times New Roman" w:cs="Times New Roman"/>
          <w:kern w:val="1"/>
          <w:sz w:val="24"/>
          <w:szCs w:val="24"/>
          <w:lang w:eastAsia="zh-CN"/>
        </w:rPr>
        <w:t xml:space="preserve"> </w:t>
      </w:r>
    </w:p>
    <w:p w14:paraId="4C0D8DEA" w14:textId="20B8F887" w:rsidR="00EB5DC3" w:rsidRDefault="000E1193" w:rsidP="00A81995">
      <w:pPr>
        <w:widowControl w:val="0"/>
        <w:spacing w:after="0" w:line="360" w:lineRule="auto"/>
        <w:ind w:firstLine="432"/>
        <w:jc w:val="both"/>
        <w:rPr>
          <w:rFonts w:ascii="Times New Roman" w:eastAsia="Lucida Sans Unicode" w:hAnsi="Times New Roman" w:cs="Times New Roman"/>
          <w:kern w:val="1"/>
          <w:sz w:val="24"/>
          <w:szCs w:val="24"/>
          <w:lang w:eastAsia="zh-CN"/>
        </w:rPr>
      </w:pPr>
      <w:r w:rsidRPr="00EB5DC3">
        <w:rPr>
          <w:rFonts w:ascii="Times New Roman" w:eastAsia="Lucida Sans Unicode" w:hAnsi="Times New Roman" w:cs="Times New Roman"/>
          <w:kern w:val="1"/>
          <w:sz w:val="24"/>
          <w:szCs w:val="24"/>
          <w:lang w:eastAsia="zh-CN"/>
        </w:rPr>
        <w:t>All seemed to be progressing well so that even s</w:t>
      </w:r>
      <w:r>
        <w:rPr>
          <w:rFonts w:ascii="Times New Roman" w:eastAsia="Lucida Sans Unicode" w:hAnsi="Times New Roman" w:cs="Times New Roman"/>
          <w:kern w:val="1"/>
          <w:sz w:val="24"/>
          <w:szCs w:val="24"/>
          <w:lang w:eastAsia="zh-CN"/>
        </w:rPr>
        <w:t>hould the worst happen</w:t>
      </w:r>
      <w:r w:rsidR="00164A3C">
        <w:rPr>
          <w:rFonts w:ascii="Times New Roman" w:eastAsia="Lucida Sans Unicode" w:hAnsi="Times New Roman" w:cs="Times New Roman"/>
          <w:kern w:val="1"/>
          <w:sz w:val="24"/>
          <w:szCs w:val="24"/>
          <w:lang w:eastAsia="zh-CN"/>
        </w:rPr>
        <w:t>,</w:t>
      </w:r>
      <w:r>
        <w:rPr>
          <w:rFonts w:ascii="Times New Roman" w:eastAsia="Lucida Sans Unicode" w:hAnsi="Times New Roman" w:cs="Times New Roman"/>
          <w:kern w:val="1"/>
          <w:sz w:val="24"/>
          <w:szCs w:val="24"/>
          <w:lang w:eastAsia="zh-CN"/>
        </w:rPr>
        <w:t xml:space="preserve"> and should the </w:t>
      </w:r>
      <w:r w:rsidRPr="00B722F3">
        <w:rPr>
          <w:rFonts w:ascii="Times New Roman" w:eastAsia="Lucida Sans Unicode" w:hAnsi="Times New Roman" w:cs="Times New Roman"/>
          <w:noProof/>
          <w:kern w:val="1"/>
          <w:sz w:val="24"/>
          <w:szCs w:val="24"/>
          <w:lang w:eastAsia="zh-CN"/>
        </w:rPr>
        <w:t>12.5</w:t>
      </w:r>
      <w:r w:rsidR="00B722F3">
        <w:rPr>
          <w:rFonts w:ascii="Times New Roman" w:eastAsia="Lucida Sans Unicode" w:hAnsi="Times New Roman" w:cs="Times New Roman"/>
          <w:noProof/>
          <w:kern w:val="1"/>
          <w:sz w:val="24"/>
          <w:szCs w:val="24"/>
          <w:lang w:eastAsia="zh-CN"/>
        </w:rPr>
        <w:t>-</w:t>
      </w:r>
      <w:r w:rsidRPr="00B722F3">
        <w:rPr>
          <w:rFonts w:ascii="Times New Roman" w:eastAsia="Lucida Sans Unicode" w:hAnsi="Times New Roman" w:cs="Times New Roman"/>
          <w:noProof/>
          <w:kern w:val="1"/>
          <w:sz w:val="24"/>
          <w:szCs w:val="24"/>
          <w:lang w:eastAsia="zh-CN"/>
        </w:rPr>
        <w:t>acre</w:t>
      </w:r>
      <w:r w:rsidRPr="00EB5DC3">
        <w:rPr>
          <w:rFonts w:ascii="Times New Roman" w:eastAsia="Lucida Sans Unicode" w:hAnsi="Times New Roman" w:cs="Times New Roman"/>
          <w:kern w:val="1"/>
          <w:sz w:val="24"/>
          <w:szCs w:val="24"/>
          <w:lang w:eastAsia="zh-CN"/>
        </w:rPr>
        <w:t xml:space="preserve"> plot not be acted upon in Congress the transfer of the small</w:t>
      </w:r>
      <w:r>
        <w:rPr>
          <w:rFonts w:ascii="Times New Roman" w:eastAsia="Lucida Sans Unicode" w:hAnsi="Times New Roman" w:cs="Times New Roman"/>
          <w:kern w:val="1"/>
          <w:sz w:val="24"/>
          <w:szCs w:val="24"/>
          <w:lang w:eastAsia="zh-CN"/>
        </w:rPr>
        <w:t>er plot would ensure the tribe did no</w:t>
      </w:r>
      <w:r w:rsidRPr="00EB5DC3">
        <w:rPr>
          <w:rFonts w:ascii="Times New Roman" w:eastAsia="Lucida Sans Unicode" w:hAnsi="Times New Roman" w:cs="Times New Roman"/>
          <w:kern w:val="1"/>
          <w:sz w:val="24"/>
          <w:szCs w:val="24"/>
          <w:lang w:eastAsia="zh-CN"/>
        </w:rPr>
        <w:t xml:space="preserve">t remain landless. </w:t>
      </w:r>
      <w:r w:rsidR="00164A3C">
        <w:rPr>
          <w:rFonts w:ascii="Times New Roman" w:eastAsia="Lucida Sans Unicode" w:hAnsi="Times New Roman" w:cs="Times New Roman"/>
          <w:kern w:val="1"/>
          <w:sz w:val="24"/>
          <w:szCs w:val="24"/>
          <w:lang w:eastAsia="zh-CN"/>
        </w:rPr>
        <w:t xml:space="preserve">On </w:t>
      </w:r>
      <w:r w:rsidR="00EB5DC3" w:rsidRPr="00EB5DC3">
        <w:rPr>
          <w:rFonts w:ascii="Times New Roman" w:eastAsia="Lucida Sans Unicode" w:hAnsi="Times New Roman" w:cs="Times New Roman"/>
          <w:kern w:val="1"/>
          <w:sz w:val="24"/>
          <w:szCs w:val="24"/>
          <w:lang w:eastAsia="zh-CN"/>
        </w:rPr>
        <w:t>May</w:t>
      </w:r>
      <w:r w:rsidR="00164A3C">
        <w:rPr>
          <w:rFonts w:ascii="Times New Roman" w:eastAsia="Lucida Sans Unicode" w:hAnsi="Times New Roman" w:cs="Times New Roman"/>
          <w:kern w:val="1"/>
          <w:sz w:val="24"/>
          <w:szCs w:val="24"/>
          <w:lang w:eastAsia="zh-CN"/>
        </w:rPr>
        <w:t xml:space="preserve"> 10,</w:t>
      </w:r>
      <w:r w:rsidR="00EB5DC3" w:rsidRPr="00EB5DC3">
        <w:rPr>
          <w:rFonts w:ascii="Times New Roman" w:eastAsia="Lucida Sans Unicode" w:hAnsi="Times New Roman" w:cs="Times New Roman"/>
          <w:kern w:val="1"/>
          <w:sz w:val="24"/>
          <w:szCs w:val="24"/>
          <w:lang w:eastAsia="zh-CN"/>
        </w:rPr>
        <w:t xml:space="preserve"> 1973, Charles Mathes, realty officer from the Northern Idaho Agency in Lapwai Idaho, wrote to Peter Wilson of the Boundary Country Abstract Company. Mathes asked for a preliminary title report for the site and committed to </w:t>
      </w:r>
      <w:r w:rsidR="00EB5DC3" w:rsidRPr="00B722F3">
        <w:rPr>
          <w:rFonts w:ascii="Times New Roman" w:eastAsia="Lucida Sans Unicode" w:hAnsi="Times New Roman" w:cs="Times New Roman"/>
          <w:noProof/>
          <w:kern w:val="1"/>
          <w:sz w:val="24"/>
          <w:szCs w:val="24"/>
          <w:lang w:eastAsia="zh-CN"/>
        </w:rPr>
        <w:t>purchase</w:t>
      </w:r>
      <w:r w:rsidR="00EB5DC3" w:rsidRPr="00EB5DC3">
        <w:rPr>
          <w:rFonts w:ascii="Times New Roman" w:eastAsia="Lucida Sans Unicode" w:hAnsi="Times New Roman" w:cs="Times New Roman"/>
          <w:kern w:val="1"/>
          <w:sz w:val="24"/>
          <w:szCs w:val="24"/>
          <w:lang w:eastAsia="zh-CN"/>
        </w:rPr>
        <w:t xml:space="preserve"> the </w:t>
      </w:r>
      <w:r w:rsidR="00705EBA">
        <w:rPr>
          <w:rFonts w:ascii="Times New Roman" w:eastAsia="Lucida Sans Unicode" w:hAnsi="Times New Roman" w:cs="Times New Roman"/>
          <w:kern w:val="1"/>
          <w:sz w:val="24"/>
          <w:szCs w:val="24"/>
          <w:lang w:eastAsia="zh-CN"/>
        </w:rPr>
        <w:t>“</w:t>
      </w:r>
      <w:r w:rsidR="00EB5DC3" w:rsidRPr="00EB5DC3">
        <w:rPr>
          <w:rFonts w:ascii="Times New Roman" w:eastAsia="Lucida Sans Unicode" w:hAnsi="Times New Roman" w:cs="Times New Roman"/>
          <w:kern w:val="1"/>
          <w:sz w:val="24"/>
          <w:szCs w:val="24"/>
          <w:lang w:eastAsia="zh-CN"/>
        </w:rPr>
        <w:t xml:space="preserve">final policy of title insurance after the Bishop signs the needed </w:t>
      </w:r>
      <w:r w:rsidR="00EB5DC3" w:rsidRPr="00B722F3">
        <w:rPr>
          <w:rFonts w:ascii="Times New Roman" w:eastAsia="Lucida Sans Unicode" w:hAnsi="Times New Roman" w:cs="Times New Roman"/>
          <w:noProof/>
          <w:kern w:val="1"/>
          <w:sz w:val="24"/>
          <w:szCs w:val="24"/>
          <w:lang w:eastAsia="zh-CN"/>
        </w:rPr>
        <w:t>deed</w:t>
      </w:r>
      <w:r w:rsidR="00EB5DC3" w:rsidRPr="00EB5DC3">
        <w:rPr>
          <w:rFonts w:ascii="Times New Roman" w:eastAsia="Lucida Sans Unicode" w:hAnsi="Times New Roman" w:cs="Times New Roman"/>
          <w:kern w:val="1"/>
          <w:sz w:val="24"/>
          <w:szCs w:val="24"/>
          <w:lang w:eastAsia="zh-CN"/>
        </w:rPr>
        <w:t xml:space="preserve"> and it </w:t>
      </w:r>
      <w:r w:rsidR="00EB5DC3" w:rsidRPr="00185881">
        <w:rPr>
          <w:rFonts w:ascii="Times New Roman" w:eastAsia="Lucida Sans Unicode" w:hAnsi="Times New Roman" w:cs="Times New Roman"/>
          <w:noProof/>
          <w:kern w:val="1"/>
          <w:sz w:val="24"/>
          <w:szCs w:val="24"/>
          <w:lang w:eastAsia="zh-CN"/>
        </w:rPr>
        <w:t>is recorded</w:t>
      </w:r>
      <w:r w:rsidR="00EB5DC3" w:rsidRPr="00EB5DC3">
        <w:rPr>
          <w:rFonts w:ascii="Times New Roman" w:eastAsia="Lucida Sans Unicode" w:hAnsi="Times New Roman" w:cs="Times New Roman"/>
          <w:kern w:val="1"/>
          <w:sz w:val="24"/>
          <w:szCs w:val="24"/>
          <w:lang w:eastAsia="zh-CN"/>
        </w:rPr>
        <w:t>.</w:t>
      </w:r>
      <w:r w:rsidR="00705EBA">
        <w:rPr>
          <w:rFonts w:ascii="Times New Roman" w:eastAsia="Lucida Sans Unicode" w:hAnsi="Times New Roman" w:cs="Times New Roman"/>
          <w:kern w:val="1"/>
          <w:sz w:val="24"/>
          <w:szCs w:val="24"/>
          <w:lang w:eastAsia="zh-CN"/>
        </w:rPr>
        <w:t>”</w:t>
      </w:r>
      <w:r w:rsidR="00EB5DC3" w:rsidRPr="00EB5DC3">
        <w:rPr>
          <w:rFonts w:ascii="Times New Roman" w:eastAsia="Lucida Sans Unicode" w:hAnsi="Times New Roman" w:cs="Times New Roman"/>
          <w:kern w:val="1"/>
          <w:sz w:val="24"/>
          <w:szCs w:val="24"/>
          <w:vertAlign w:val="superscript"/>
          <w:lang w:eastAsia="zh-CN"/>
        </w:rPr>
        <w:endnoteReference w:id="57"/>
      </w:r>
      <w:r w:rsidR="00EB5DC3" w:rsidRPr="00EB5DC3">
        <w:rPr>
          <w:rFonts w:ascii="Times New Roman" w:eastAsia="Lucida Sans Unicode" w:hAnsi="Times New Roman" w:cs="Times New Roman"/>
          <w:kern w:val="1"/>
          <w:sz w:val="24"/>
          <w:szCs w:val="24"/>
          <w:lang w:eastAsia="zh-CN"/>
        </w:rPr>
        <w:t xml:space="preserve">  However, things continued to go poorly for the tribe. </w:t>
      </w:r>
      <w:r w:rsidR="00164A3C" w:rsidRPr="00185881">
        <w:rPr>
          <w:rFonts w:ascii="Times New Roman" w:eastAsia="Lucida Sans Unicode" w:hAnsi="Times New Roman" w:cs="Times New Roman"/>
          <w:noProof/>
          <w:kern w:val="1"/>
          <w:sz w:val="24"/>
          <w:szCs w:val="24"/>
          <w:lang w:eastAsia="zh-CN"/>
        </w:rPr>
        <w:t xml:space="preserve">On </w:t>
      </w:r>
      <w:r w:rsidR="00EB5DC3" w:rsidRPr="00185881">
        <w:rPr>
          <w:rFonts w:ascii="Times New Roman" w:eastAsia="Lucida Sans Unicode" w:hAnsi="Times New Roman" w:cs="Times New Roman"/>
          <w:noProof/>
          <w:kern w:val="1"/>
          <w:sz w:val="24"/>
          <w:szCs w:val="24"/>
          <w:lang w:eastAsia="zh-CN"/>
        </w:rPr>
        <w:t>September</w:t>
      </w:r>
      <w:r w:rsidR="00164A3C" w:rsidRPr="00185881">
        <w:rPr>
          <w:rFonts w:ascii="Times New Roman" w:eastAsia="Lucida Sans Unicode" w:hAnsi="Times New Roman" w:cs="Times New Roman"/>
          <w:noProof/>
          <w:kern w:val="1"/>
          <w:sz w:val="24"/>
          <w:szCs w:val="24"/>
          <w:lang w:eastAsia="zh-CN"/>
        </w:rPr>
        <w:t xml:space="preserve"> 17,</w:t>
      </w:r>
      <w:r w:rsidR="00EB5DC3" w:rsidRPr="00185881">
        <w:rPr>
          <w:rFonts w:ascii="Times New Roman" w:eastAsia="Lucida Sans Unicode" w:hAnsi="Times New Roman" w:cs="Times New Roman"/>
          <w:noProof/>
          <w:kern w:val="1"/>
          <w:sz w:val="24"/>
          <w:szCs w:val="24"/>
          <w:lang w:eastAsia="zh-CN"/>
        </w:rPr>
        <w:t xml:space="preserve"> 1974 Paul Weston, Tribal Operations Officer of the BIA’s Portland Area Office, who had just returned from Bonners Ferry, informed Al Timothy, of Senator McClure’s staff, that the </w:t>
      </w:r>
      <w:r w:rsidR="00705EBA" w:rsidRPr="00185881">
        <w:rPr>
          <w:rFonts w:ascii="Times New Roman" w:eastAsia="Lucida Sans Unicode" w:hAnsi="Times New Roman" w:cs="Times New Roman"/>
          <w:noProof/>
          <w:kern w:val="1"/>
          <w:sz w:val="24"/>
          <w:szCs w:val="24"/>
          <w:lang w:eastAsia="zh-CN"/>
        </w:rPr>
        <w:t>“</w:t>
      </w:r>
      <w:r w:rsidR="00EB5DC3" w:rsidRPr="00185881">
        <w:rPr>
          <w:rFonts w:ascii="Times New Roman" w:eastAsia="Lucida Sans Unicode" w:hAnsi="Times New Roman" w:cs="Times New Roman"/>
          <w:noProof/>
          <w:kern w:val="1"/>
          <w:sz w:val="24"/>
          <w:szCs w:val="24"/>
          <w:lang w:eastAsia="zh-CN"/>
        </w:rPr>
        <w:t>title company put a little gimmick in the title that didn’t look good to our [BIA’s] solicitors and … it doesn’t look like we can get this squared away</w:t>
      </w:r>
      <w:r w:rsidR="00705EBA" w:rsidRPr="00185881">
        <w:rPr>
          <w:rFonts w:ascii="Times New Roman" w:eastAsia="Lucida Sans Unicode" w:hAnsi="Times New Roman" w:cs="Times New Roman"/>
          <w:noProof/>
          <w:kern w:val="1"/>
          <w:sz w:val="24"/>
          <w:szCs w:val="24"/>
          <w:lang w:eastAsia="zh-CN"/>
        </w:rPr>
        <w:t>”</w:t>
      </w:r>
      <w:r w:rsidR="00EB5DC3" w:rsidRPr="00EB5DC3">
        <w:rPr>
          <w:rFonts w:ascii="Times New Roman" w:eastAsia="Lucida Sans Unicode" w:hAnsi="Times New Roman" w:cs="Times New Roman"/>
          <w:kern w:val="1"/>
          <w:sz w:val="24"/>
          <w:szCs w:val="24"/>
          <w:vertAlign w:val="superscript"/>
          <w:lang w:eastAsia="zh-CN"/>
        </w:rPr>
        <w:endnoteReference w:id="58"/>
      </w:r>
    </w:p>
    <w:p w14:paraId="3F0A3216" w14:textId="7BC19D82" w:rsidR="00EB5DC3" w:rsidRPr="00EB5DC3" w:rsidRDefault="00B876D2" w:rsidP="00A81995">
      <w:pPr>
        <w:widowControl w:val="0"/>
        <w:spacing w:after="0" w:line="360" w:lineRule="auto"/>
        <w:ind w:firstLine="432"/>
        <w:jc w:val="both"/>
        <w:rPr>
          <w:rFonts w:ascii="Times New Roman" w:eastAsia="Lucida Sans Unicode" w:hAnsi="Times New Roman" w:cs="Times New Roman"/>
          <w:kern w:val="1"/>
          <w:sz w:val="24"/>
          <w:szCs w:val="24"/>
          <w:lang w:eastAsia="zh-CN"/>
        </w:rPr>
      </w:pPr>
      <w:r>
        <w:rPr>
          <w:rFonts w:ascii="Times New Roman" w:eastAsia="Lucida Sans Unicode" w:hAnsi="Times New Roman" w:cs="Times New Roman"/>
          <w:kern w:val="1"/>
          <w:sz w:val="24"/>
          <w:szCs w:val="24"/>
          <w:lang w:eastAsia="zh-CN"/>
        </w:rPr>
        <w:t>I</w:t>
      </w:r>
      <w:r w:rsidR="00EB5DC3" w:rsidRPr="00EB5DC3">
        <w:rPr>
          <w:rFonts w:ascii="Times New Roman" w:eastAsia="Lucida Sans Unicode" w:hAnsi="Times New Roman" w:cs="Times New Roman"/>
          <w:kern w:val="1"/>
          <w:sz w:val="24"/>
          <w:szCs w:val="24"/>
          <w:lang w:eastAsia="zh-CN"/>
        </w:rPr>
        <w:t>n the week</w:t>
      </w:r>
      <w:r>
        <w:rPr>
          <w:rFonts w:ascii="Times New Roman" w:eastAsia="Lucida Sans Unicode" w:hAnsi="Times New Roman" w:cs="Times New Roman"/>
          <w:kern w:val="1"/>
          <w:sz w:val="24"/>
          <w:szCs w:val="24"/>
          <w:lang w:eastAsia="zh-CN"/>
        </w:rPr>
        <w:t>s and months leading up to the D</w:t>
      </w:r>
      <w:r w:rsidR="00EB5DC3" w:rsidRPr="00EB5DC3">
        <w:rPr>
          <w:rFonts w:ascii="Times New Roman" w:eastAsia="Lucida Sans Unicode" w:hAnsi="Times New Roman" w:cs="Times New Roman"/>
          <w:kern w:val="1"/>
          <w:sz w:val="24"/>
          <w:szCs w:val="24"/>
          <w:lang w:eastAsia="zh-CN"/>
        </w:rPr>
        <w:t>eclaration there appeared to be a change in the attitude of local law enforcement towards Kootenai hunting rights. As Paul Weston of the BIA noted:</w:t>
      </w:r>
    </w:p>
    <w:p w14:paraId="05304066" w14:textId="204290DF" w:rsidR="00EB5DC3" w:rsidRDefault="00EB5DC3" w:rsidP="000E1193">
      <w:pPr>
        <w:widowControl w:val="0"/>
        <w:spacing w:after="0" w:line="240" w:lineRule="auto"/>
        <w:ind w:left="432" w:right="432"/>
        <w:jc w:val="both"/>
        <w:rPr>
          <w:rFonts w:ascii="Times New Roman" w:eastAsia="Lucida Sans Unicode" w:hAnsi="Times New Roman" w:cs="Times New Roman"/>
          <w:kern w:val="1"/>
          <w:sz w:val="24"/>
          <w:szCs w:val="24"/>
          <w:lang w:eastAsia="zh-CN"/>
        </w:rPr>
      </w:pPr>
      <w:r w:rsidRPr="00EB5DC3">
        <w:rPr>
          <w:rFonts w:ascii="Times New Roman" w:eastAsia="Lucida Sans Unicode" w:hAnsi="Times New Roman" w:cs="Times New Roman"/>
          <w:kern w:val="1"/>
          <w:sz w:val="24"/>
          <w:szCs w:val="24"/>
          <w:lang w:eastAsia="zh-CN"/>
        </w:rPr>
        <w:t xml:space="preserve">Two of their young ladies have </w:t>
      </w:r>
      <w:r w:rsidRPr="00185881">
        <w:rPr>
          <w:rFonts w:ascii="Times New Roman" w:eastAsia="Lucida Sans Unicode" w:hAnsi="Times New Roman" w:cs="Times New Roman"/>
          <w:noProof/>
          <w:kern w:val="1"/>
          <w:sz w:val="24"/>
          <w:szCs w:val="24"/>
          <w:lang w:eastAsia="zh-CN"/>
        </w:rPr>
        <w:t>been recently arrested</w:t>
      </w:r>
      <w:r w:rsidRPr="00EB5DC3">
        <w:rPr>
          <w:rFonts w:ascii="Times New Roman" w:eastAsia="Lucida Sans Unicode" w:hAnsi="Times New Roman" w:cs="Times New Roman"/>
          <w:kern w:val="1"/>
          <w:sz w:val="24"/>
          <w:szCs w:val="24"/>
          <w:lang w:eastAsia="zh-CN"/>
        </w:rPr>
        <w:t xml:space="preserve"> for shooting deer</w:t>
      </w:r>
      <w:r w:rsidRPr="00185881">
        <w:rPr>
          <w:rFonts w:ascii="Times New Roman" w:eastAsia="Lucida Sans Unicode" w:hAnsi="Times New Roman" w:cs="Times New Roman"/>
          <w:noProof/>
          <w:kern w:val="1"/>
          <w:sz w:val="24"/>
          <w:szCs w:val="24"/>
          <w:lang w:eastAsia="zh-CN"/>
        </w:rPr>
        <w:t>…</w:t>
      </w:r>
      <w:r w:rsidRPr="00EB5DC3">
        <w:rPr>
          <w:rFonts w:ascii="Times New Roman" w:eastAsia="Lucida Sans Unicode" w:hAnsi="Times New Roman" w:cs="Times New Roman"/>
          <w:kern w:val="1"/>
          <w:sz w:val="24"/>
          <w:szCs w:val="24"/>
          <w:lang w:eastAsia="zh-CN"/>
        </w:rPr>
        <w:t xml:space="preserve"> always felt they had aboriginal hunting rights and have exercised them and until recently nobody has said or done much about it but to have two of them bounced in a week was a little too much.</w:t>
      </w:r>
      <w:r w:rsidR="000E1193">
        <w:rPr>
          <w:rStyle w:val="EndnoteReference"/>
          <w:rFonts w:ascii="Times New Roman" w:eastAsia="Lucida Sans Unicode" w:hAnsi="Times New Roman" w:cs="Times New Roman"/>
          <w:kern w:val="1"/>
          <w:sz w:val="24"/>
          <w:szCs w:val="24"/>
          <w:lang w:eastAsia="zh-CN"/>
        </w:rPr>
        <w:endnoteReference w:id="59"/>
      </w:r>
      <w:r w:rsidRPr="00EB5DC3">
        <w:rPr>
          <w:rFonts w:ascii="Times New Roman" w:eastAsia="Lucida Sans Unicode" w:hAnsi="Times New Roman" w:cs="Times New Roman"/>
          <w:kern w:val="1"/>
          <w:sz w:val="24"/>
          <w:szCs w:val="24"/>
          <w:lang w:eastAsia="zh-CN"/>
        </w:rPr>
        <w:t xml:space="preserve"> </w:t>
      </w:r>
    </w:p>
    <w:p w14:paraId="7A4E132D" w14:textId="77777777" w:rsidR="000E1193" w:rsidRPr="00EB5DC3" w:rsidRDefault="000E1193" w:rsidP="000E1193">
      <w:pPr>
        <w:widowControl w:val="0"/>
        <w:spacing w:after="0" w:line="240" w:lineRule="auto"/>
        <w:ind w:left="432" w:right="432"/>
        <w:jc w:val="both"/>
        <w:rPr>
          <w:rFonts w:ascii="Times New Roman" w:eastAsia="Lucida Sans Unicode" w:hAnsi="Times New Roman" w:cs="Times New Roman"/>
          <w:kern w:val="1"/>
          <w:sz w:val="24"/>
          <w:szCs w:val="24"/>
          <w:lang w:eastAsia="zh-CN"/>
        </w:rPr>
      </w:pPr>
    </w:p>
    <w:p w14:paraId="27234AB2" w14:textId="7F72B1E7" w:rsidR="00EB5DC3" w:rsidRPr="00EB5DC3" w:rsidRDefault="00EB5DC3" w:rsidP="00A81995">
      <w:pPr>
        <w:widowControl w:val="0"/>
        <w:spacing w:after="0" w:line="360" w:lineRule="auto"/>
        <w:ind w:firstLine="432"/>
        <w:jc w:val="both"/>
        <w:rPr>
          <w:rFonts w:ascii="Times New Roman" w:eastAsia="Lucida Sans Unicode" w:hAnsi="Times New Roman" w:cs="Times New Roman"/>
          <w:kern w:val="1"/>
          <w:sz w:val="24"/>
          <w:szCs w:val="24"/>
          <w:lang w:eastAsia="zh-CN"/>
        </w:rPr>
      </w:pPr>
      <w:r w:rsidRPr="00EB5DC3">
        <w:rPr>
          <w:rFonts w:ascii="Times New Roman" w:eastAsia="Lucida Sans Unicode" w:hAnsi="Times New Roman" w:cs="Times New Roman"/>
          <w:kern w:val="1"/>
          <w:sz w:val="24"/>
          <w:szCs w:val="24"/>
          <w:lang w:eastAsia="zh-CN"/>
        </w:rPr>
        <w:t xml:space="preserve">Although </w:t>
      </w:r>
      <w:r w:rsidRPr="00B722F3">
        <w:rPr>
          <w:rFonts w:ascii="Times New Roman" w:eastAsia="Lucida Sans Unicode" w:hAnsi="Times New Roman" w:cs="Times New Roman"/>
          <w:noProof/>
          <w:kern w:val="1"/>
          <w:sz w:val="24"/>
          <w:szCs w:val="24"/>
          <w:lang w:eastAsia="zh-CN"/>
        </w:rPr>
        <w:t>these arrest</w:t>
      </w:r>
      <w:r w:rsidR="00B722F3" w:rsidRPr="00B722F3">
        <w:rPr>
          <w:rFonts w:ascii="Times New Roman" w:eastAsia="Lucida Sans Unicode" w:hAnsi="Times New Roman" w:cs="Times New Roman"/>
          <w:noProof/>
          <w:kern w:val="1"/>
          <w:sz w:val="24"/>
          <w:szCs w:val="24"/>
          <w:lang w:eastAsia="zh-CN"/>
        </w:rPr>
        <w:t>s</w:t>
      </w:r>
      <w:r w:rsidR="00B722F3">
        <w:rPr>
          <w:rFonts w:ascii="Times New Roman" w:eastAsia="Lucida Sans Unicode" w:hAnsi="Times New Roman" w:cs="Times New Roman"/>
          <w:kern w:val="1"/>
          <w:sz w:val="24"/>
          <w:szCs w:val="24"/>
          <w:lang w:eastAsia="zh-CN"/>
        </w:rPr>
        <w:t xml:space="preserve"> were</w:t>
      </w:r>
      <w:r w:rsidRPr="00EB5DC3">
        <w:rPr>
          <w:rFonts w:ascii="Times New Roman" w:eastAsia="Lucida Sans Unicode" w:hAnsi="Times New Roman" w:cs="Times New Roman"/>
          <w:kern w:val="1"/>
          <w:sz w:val="24"/>
          <w:szCs w:val="24"/>
          <w:lang w:eastAsia="zh-CN"/>
        </w:rPr>
        <w:t xml:space="preserve"> of two individual Kootenai tribal members, there </w:t>
      </w:r>
      <w:r w:rsidRPr="00115FE8">
        <w:rPr>
          <w:rFonts w:ascii="Times New Roman" w:eastAsia="Lucida Sans Unicode" w:hAnsi="Times New Roman" w:cs="Times New Roman"/>
          <w:noProof/>
          <w:kern w:val="1"/>
          <w:sz w:val="24"/>
          <w:szCs w:val="24"/>
          <w:lang w:eastAsia="zh-CN"/>
        </w:rPr>
        <w:t>were</w:t>
      </w:r>
      <w:r w:rsidR="00115FE8">
        <w:rPr>
          <w:rFonts w:ascii="Times New Roman" w:eastAsia="Lucida Sans Unicode" w:hAnsi="Times New Roman" w:cs="Times New Roman"/>
          <w:noProof/>
          <w:kern w:val="1"/>
          <w:sz w:val="24"/>
          <w:szCs w:val="24"/>
          <w:lang w:eastAsia="zh-CN"/>
        </w:rPr>
        <w:t>, of course,</w:t>
      </w:r>
      <w:r w:rsidRPr="00EB5DC3">
        <w:rPr>
          <w:rFonts w:ascii="Times New Roman" w:eastAsia="Lucida Sans Unicode" w:hAnsi="Times New Roman" w:cs="Times New Roman"/>
          <w:kern w:val="1"/>
          <w:sz w:val="24"/>
          <w:szCs w:val="24"/>
          <w:lang w:eastAsia="zh-CN"/>
        </w:rPr>
        <w:t xml:space="preserve"> issues of sovereignty present </w:t>
      </w:r>
      <w:r w:rsidRPr="00115FE8">
        <w:rPr>
          <w:rFonts w:ascii="Times New Roman" w:eastAsia="Lucida Sans Unicode" w:hAnsi="Times New Roman" w:cs="Times New Roman"/>
          <w:noProof/>
          <w:kern w:val="1"/>
          <w:sz w:val="24"/>
          <w:szCs w:val="24"/>
          <w:lang w:eastAsia="zh-CN"/>
        </w:rPr>
        <w:t>within</w:t>
      </w:r>
      <w:r w:rsidRPr="00EB5DC3">
        <w:rPr>
          <w:rFonts w:ascii="Times New Roman" w:eastAsia="Lucida Sans Unicode" w:hAnsi="Times New Roman" w:cs="Times New Roman"/>
          <w:kern w:val="1"/>
          <w:sz w:val="24"/>
          <w:szCs w:val="24"/>
          <w:lang w:eastAsia="zh-CN"/>
        </w:rPr>
        <w:t xml:space="preserve"> the arrests, for the </w:t>
      </w:r>
      <w:r w:rsidRPr="00185881">
        <w:rPr>
          <w:rFonts w:ascii="Times New Roman" w:eastAsia="Lucida Sans Unicode" w:hAnsi="Times New Roman" w:cs="Times New Roman"/>
          <w:noProof/>
          <w:kern w:val="1"/>
          <w:sz w:val="24"/>
          <w:szCs w:val="24"/>
          <w:lang w:eastAsia="zh-CN"/>
        </w:rPr>
        <w:t>arrest</w:t>
      </w:r>
      <w:r w:rsidRPr="00EB5DC3">
        <w:rPr>
          <w:rFonts w:ascii="Times New Roman" w:eastAsia="Lucida Sans Unicode" w:hAnsi="Times New Roman" w:cs="Times New Roman"/>
          <w:kern w:val="1"/>
          <w:sz w:val="24"/>
          <w:szCs w:val="24"/>
          <w:lang w:eastAsia="zh-CN"/>
        </w:rPr>
        <w:t xml:space="preserve"> challenged the </w:t>
      </w:r>
      <w:r w:rsidR="00705EBA">
        <w:rPr>
          <w:rFonts w:ascii="Times New Roman" w:eastAsia="Lucida Sans Unicode" w:hAnsi="Times New Roman" w:cs="Times New Roman"/>
          <w:kern w:val="1"/>
          <w:sz w:val="24"/>
          <w:szCs w:val="24"/>
          <w:lang w:eastAsia="zh-CN"/>
        </w:rPr>
        <w:t>“</w:t>
      </w:r>
      <w:r w:rsidRPr="00EB5DC3">
        <w:rPr>
          <w:rFonts w:ascii="Times New Roman" w:eastAsia="Lucida Sans Unicode" w:hAnsi="Times New Roman" w:cs="Times New Roman"/>
          <w:kern w:val="1"/>
          <w:sz w:val="24"/>
          <w:szCs w:val="24"/>
          <w:lang w:eastAsia="zh-CN"/>
        </w:rPr>
        <w:t>aboriginal hunting rights</w:t>
      </w:r>
      <w:r w:rsidR="00705EBA">
        <w:rPr>
          <w:rFonts w:ascii="Times New Roman" w:eastAsia="Lucida Sans Unicode" w:hAnsi="Times New Roman" w:cs="Times New Roman"/>
          <w:kern w:val="1"/>
          <w:sz w:val="24"/>
          <w:szCs w:val="24"/>
          <w:lang w:eastAsia="zh-CN"/>
        </w:rPr>
        <w:t>”</w:t>
      </w:r>
      <w:r w:rsidRPr="00EB5DC3">
        <w:rPr>
          <w:rFonts w:ascii="Times New Roman" w:eastAsia="Lucida Sans Unicode" w:hAnsi="Times New Roman" w:cs="Times New Roman"/>
          <w:kern w:val="1"/>
          <w:sz w:val="24"/>
          <w:szCs w:val="24"/>
          <w:lang w:eastAsia="zh-CN"/>
        </w:rPr>
        <w:t xml:space="preserve"> mentioned by Weston.</w:t>
      </w:r>
      <w:r w:rsidRPr="00EB5DC3">
        <w:rPr>
          <w:rFonts w:ascii="Times New Roman" w:eastAsia="Lucida Sans Unicode" w:hAnsi="Times New Roman" w:cs="Times New Roman"/>
          <w:kern w:val="1"/>
          <w:sz w:val="24"/>
          <w:szCs w:val="24"/>
          <w:vertAlign w:val="superscript"/>
          <w:lang w:eastAsia="zh-CN"/>
        </w:rPr>
        <w:endnoteReference w:id="60"/>
      </w:r>
    </w:p>
    <w:p w14:paraId="0FF546A4" w14:textId="5D367DAB" w:rsidR="00EB5DC3" w:rsidRPr="00EB5DC3" w:rsidRDefault="004E1AE1" w:rsidP="00A81995">
      <w:pPr>
        <w:widowControl w:val="0"/>
        <w:spacing w:after="0" w:line="360" w:lineRule="auto"/>
        <w:ind w:firstLine="720"/>
        <w:jc w:val="both"/>
        <w:rPr>
          <w:rFonts w:ascii="Times New Roman" w:eastAsia="Lucida Sans Unicode" w:hAnsi="Times New Roman" w:cs="Times New Roman"/>
          <w:kern w:val="1"/>
          <w:sz w:val="24"/>
          <w:szCs w:val="24"/>
          <w:lang w:eastAsia="zh-CN"/>
        </w:rPr>
      </w:pPr>
      <w:r>
        <w:rPr>
          <w:rFonts w:ascii="Times New Roman" w:eastAsia="Lucida Sans Unicode" w:hAnsi="Times New Roman" w:cs="Times New Roman"/>
          <w:kern w:val="1"/>
          <w:sz w:val="24"/>
          <w:szCs w:val="24"/>
          <w:lang w:eastAsia="zh-CN"/>
        </w:rPr>
        <w:t>A</w:t>
      </w:r>
      <w:r w:rsidR="000E1193">
        <w:rPr>
          <w:rFonts w:ascii="Times New Roman" w:eastAsia="Lucida Sans Unicode" w:hAnsi="Times New Roman" w:cs="Times New Roman"/>
          <w:kern w:val="1"/>
          <w:sz w:val="24"/>
          <w:szCs w:val="24"/>
          <w:lang w:eastAsia="zh-CN"/>
        </w:rPr>
        <w:t xml:space="preserve">s Amy Trice noted in a lecture </w:t>
      </w:r>
      <w:r w:rsidR="000E1193" w:rsidRPr="00EB5DC3">
        <w:rPr>
          <w:rFonts w:ascii="Times New Roman" w:eastAsia="Lucida Sans Unicode" w:hAnsi="Times New Roman" w:cs="Times New Roman"/>
          <w:kern w:val="1"/>
          <w:sz w:val="24"/>
          <w:szCs w:val="24"/>
          <w:lang w:eastAsia="zh-CN"/>
        </w:rPr>
        <w:t>at East</w:t>
      </w:r>
      <w:r w:rsidR="002F53B4">
        <w:rPr>
          <w:rFonts w:ascii="Times New Roman" w:eastAsia="Lucida Sans Unicode" w:hAnsi="Times New Roman" w:cs="Times New Roman"/>
          <w:kern w:val="1"/>
          <w:sz w:val="24"/>
          <w:szCs w:val="24"/>
          <w:lang w:eastAsia="zh-CN"/>
        </w:rPr>
        <w:t xml:space="preserve">ern Washington University on </w:t>
      </w:r>
      <w:r w:rsidR="000E1193" w:rsidRPr="00EB5DC3">
        <w:rPr>
          <w:rFonts w:ascii="Times New Roman" w:eastAsia="Lucida Sans Unicode" w:hAnsi="Times New Roman" w:cs="Times New Roman"/>
          <w:kern w:val="1"/>
          <w:sz w:val="24"/>
          <w:szCs w:val="24"/>
          <w:lang w:eastAsia="zh-CN"/>
        </w:rPr>
        <w:t>May</w:t>
      </w:r>
      <w:r w:rsidR="002F53B4">
        <w:rPr>
          <w:rFonts w:ascii="Times New Roman" w:eastAsia="Lucida Sans Unicode" w:hAnsi="Times New Roman" w:cs="Times New Roman"/>
          <w:kern w:val="1"/>
          <w:sz w:val="24"/>
          <w:szCs w:val="24"/>
          <w:lang w:eastAsia="zh-CN"/>
        </w:rPr>
        <w:t xml:space="preserve"> 28,</w:t>
      </w:r>
      <w:r w:rsidR="000E1193" w:rsidRPr="00EB5DC3">
        <w:rPr>
          <w:rFonts w:ascii="Times New Roman" w:eastAsia="Lucida Sans Unicode" w:hAnsi="Times New Roman" w:cs="Times New Roman"/>
          <w:kern w:val="1"/>
          <w:sz w:val="24"/>
          <w:szCs w:val="24"/>
          <w:lang w:eastAsia="zh-CN"/>
        </w:rPr>
        <w:t xml:space="preserve"> 1975</w:t>
      </w:r>
      <w:r w:rsidR="000E1193">
        <w:rPr>
          <w:rFonts w:ascii="Times New Roman" w:eastAsia="Lucida Sans Unicode" w:hAnsi="Times New Roman" w:cs="Times New Roman"/>
          <w:kern w:val="1"/>
          <w:sz w:val="24"/>
          <w:szCs w:val="24"/>
          <w:lang w:eastAsia="zh-CN"/>
        </w:rPr>
        <w:t>,</w:t>
      </w:r>
      <w:r>
        <w:rPr>
          <w:rFonts w:ascii="Times New Roman" w:eastAsia="Lucida Sans Unicode" w:hAnsi="Times New Roman" w:cs="Times New Roman"/>
          <w:kern w:val="1"/>
          <w:sz w:val="24"/>
          <w:szCs w:val="24"/>
          <w:lang w:eastAsia="zh-CN"/>
        </w:rPr>
        <w:t xml:space="preserve"> the </w:t>
      </w:r>
      <w:r w:rsidR="00FD5DEE">
        <w:rPr>
          <w:rFonts w:ascii="Times New Roman" w:eastAsia="Lucida Sans Unicode" w:hAnsi="Times New Roman" w:cs="Times New Roman"/>
          <w:kern w:val="1"/>
          <w:sz w:val="24"/>
          <w:szCs w:val="24"/>
          <w:lang w:eastAsia="zh-CN"/>
        </w:rPr>
        <w:t xml:space="preserve">loss of opportunities caused by </w:t>
      </w:r>
      <w:r>
        <w:rPr>
          <w:rFonts w:ascii="Times New Roman" w:eastAsia="Lucida Sans Unicode" w:hAnsi="Times New Roman" w:cs="Times New Roman"/>
          <w:kern w:val="1"/>
          <w:sz w:val="24"/>
          <w:szCs w:val="24"/>
          <w:lang w:eastAsia="zh-CN"/>
        </w:rPr>
        <w:t>lack of a land base</w:t>
      </w:r>
      <w:r w:rsidR="00E316A1">
        <w:rPr>
          <w:rFonts w:ascii="Times New Roman" w:eastAsia="Lucida Sans Unicode" w:hAnsi="Times New Roman" w:cs="Times New Roman"/>
          <w:kern w:val="1"/>
          <w:sz w:val="24"/>
          <w:szCs w:val="24"/>
          <w:lang w:eastAsia="zh-CN"/>
        </w:rPr>
        <w:t xml:space="preserve"> </w:t>
      </w:r>
      <w:r w:rsidR="00FD5DEE">
        <w:rPr>
          <w:rFonts w:ascii="Times New Roman" w:eastAsia="Lucida Sans Unicode" w:hAnsi="Times New Roman" w:cs="Times New Roman"/>
          <w:kern w:val="1"/>
          <w:sz w:val="24"/>
          <w:szCs w:val="24"/>
          <w:lang w:eastAsia="zh-CN"/>
        </w:rPr>
        <w:t xml:space="preserve">had led </w:t>
      </w:r>
      <w:r w:rsidR="00FD5DEE" w:rsidRPr="00115FE8">
        <w:rPr>
          <w:rFonts w:ascii="Times New Roman" w:eastAsia="Lucida Sans Unicode" w:hAnsi="Times New Roman" w:cs="Times New Roman"/>
          <w:noProof/>
          <w:kern w:val="1"/>
          <w:sz w:val="24"/>
          <w:szCs w:val="24"/>
          <w:lang w:eastAsia="zh-CN"/>
        </w:rPr>
        <w:t>to</w:t>
      </w:r>
      <w:r w:rsidR="000E1193" w:rsidRPr="00115FE8">
        <w:rPr>
          <w:rFonts w:ascii="Times New Roman" w:eastAsia="Lucida Sans Unicode" w:hAnsi="Times New Roman" w:cs="Times New Roman"/>
          <w:noProof/>
          <w:kern w:val="1"/>
          <w:sz w:val="24"/>
          <w:szCs w:val="24"/>
          <w:lang w:eastAsia="zh-CN"/>
        </w:rPr>
        <w:t xml:space="preserve"> </w:t>
      </w:r>
      <w:r w:rsidR="00EB5DC3" w:rsidRPr="00115FE8">
        <w:rPr>
          <w:rFonts w:ascii="Times New Roman" w:eastAsia="Lucida Sans Unicode" w:hAnsi="Times New Roman" w:cs="Times New Roman"/>
          <w:noProof/>
          <w:kern w:val="1"/>
          <w:sz w:val="24"/>
          <w:szCs w:val="24"/>
          <w:lang w:eastAsia="zh-CN"/>
        </w:rPr>
        <w:t>high</w:t>
      </w:r>
      <w:r w:rsidR="00EB5DC3" w:rsidRPr="00EB5DC3">
        <w:rPr>
          <w:rFonts w:ascii="Times New Roman" w:eastAsia="Lucida Sans Unicode" w:hAnsi="Times New Roman" w:cs="Times New Roman"/>
          <w:kern w:val="1"/>
          <w:sz w:val="24"/>
          <w:szCs w:val="24"/>
          <w:lang w:eastAsia="zh-CN"/>
        </w:rPr>
        <w:t xml:space="preserve"> unemployment and poverty</w:t>
      </w:r>
      <w:r w:rsidR="00115FE8">
        <w:rPr>
          <w:rFonts w:ascii="Times New Roman" w:eastAsia="Lucida Sans Unicode" w:hAnsi="Times New Roman" w:cs="Times New Roman"/>
          <w:noProof/>
          <w:kern w:val="1"/>
          <w:sz w:val="24"/>
          <w:szCs w:val="24"/>
          <w:lang w:eastAsia="zh-CN"/>
        </w:rPr>
        <w:t xml:space="preserve">, </w:t>
      </w:r>
      <w:r w:rsidR="00115FE8" w:rsidRPr="00185881">
        <w:rPr>
          <w:rFonts w:ascii="Times New Roman" w:eastAsia="Lucida Sans Unicode" w:hAnsi="Times New Roman" w:cs="Times New Roman"/>
          <w:noProof/>
          <w:kern w:val="1"/>
          <w:sz w:val="24"/>
          <w:szCs w:val="24"/>
          <w:lang w:eastAsia="zh-CN"/>
        </w:rPr>
        <w:t>in turn</w:t>
      </w:r>
      <w:r w:rsidR="00185881">
        <w:rPr>
          <w:rFonts w:ascii="Times New Roman" w:eastAsia="Lucida Sans Unicode" w:hAnsi="Times New Roman" w:cs="Times New Roman"/>
          <w:noProof/>
          <w:kern w:val="1"/>
          <w:sz w:val="24"/>
          <w:szCs w:val="24"/>
          <w:lang w:eastAsia="zh-CN"/>
        </w:rPr>
        <w:t>, this</w:t>
      </w:r>
      <w:r w:rsidR="00EB5DC3" w:rsidRPr="00EB5DC3">
        <w:rPr>
          <w:rFonts w:ascii="Times New Roman" w:eastAsia="Lucida Sans Unicode" w:hAnsi="Times New Roman" w:cs="Times New Roman"/>
          <w:kern w:val="1"/>
          <w:sz w:val="24"/>
          <w:szCs w:val="24"/>
          <w:lang w:eastAsia="zh-CN"/>
        </w:rPr>
        <w:t xml:space="preserve"> had </w:t>
      </w:r>
      <w:r w:rsidR="008114BA">
        <w:rPr>
          <w:rFonts w:ascii="Times New Roman" w:eastAsia="Lucida Sans Unicode" w:hAnsi="Times New Roman" w:cs="Times New Roman"/>
          <w:kern w:val="1"/>
          <w:sz w:val="24"/>
          <w:szCs w:val="24"/>
          <w:lang w:eastAsia="zh-CN"/>
        </w:rPr>
        <w:t>pushed</w:t>
      </w:r>
      <w:r w:rsidR="00EB5DC3" w:rsidRPr="00EB5DC3">
        <w:rPr>
          <w:rFonts w:ascii="Times New Roman" w:eastAsia="Lucida Sans Unicode" w:hAnsi="Times New Roman" w:cs="Times New Roman"/>
          <w:kern w:val="1"/>
          <w:sz w:val="24"/>
          <w:szCs w:val="24"/>
          <w:lang w:eastAsia="zh-CN"/>
        </w:rPr>
        <w:t xml:space="preserve"> some members of the tribe to alcohol. Trice </w:t>
      </w:r>
      <w:r w:rsidR="000E1193">
        <w:rPr>
          <w:rFonts w:ascii="Times New Roman" w:eastAsia="Lucida Sans Unicode" w:hAnsi="Times New Roman" w:cs="Times New Roman"/>
          <w:kern w:val="1"/>
          <w:sz w:val="24"/>
          <w:szCs w:val="24"/>
          <w:lang w:eastAsia="zh-CN"/>
        </w:rPr>
        <w:t xml:space="preserve">commented that this had been and remained </w:t>
      </w:r>
      <w:r w:rsidR="00EB5DC3" w:rsidRPr="00EB5DC3">
        <w:rPr>
          <w:rFonts w:ascii="Times New Roman" w:eastAsia="Lucida Sans Unicode" w:hAnsi="Times New Roman" w:cs="Times New Roman"/>
          <w:kern w:val="1"/>
          <w:sz w:val="24"/>
          <w:szCs w:val="24"/>
          <w:lang w:eastAsia="zh-CN"/>
        </w:rPr>
        <w:t>a major problem with the tribe</w:t>
      </w:r>
      <w:r w:rsidR="000E1193">
        <w:rPr>
          <w:rFonts w:ascii="Times New Roman" w:eastAsia="Lucida Sans Unicode" w:hAnsi="Times New Roman" w:cs="Times New Roman"/>
          <w:kern w:val="1"/>
          <w:sz w:val="24"/>
          <w:szCs w:val="24"/>
          <w:lang w:eastAsia="zh-CN"/>
        </w:rPr>
        <w:t>. Trice</w:t>
      </w:r>
      <w:r w:rsidR="00EB5DC3" w:rsidRPr="00EB5DC3">
        <w:rPr>
          <w:rFonts w:ascii="Times New Roman" w:eastAsia="Lucida Sans Unicode" w:hAnsi="Times New Roman" w:cs="Times New Roman"/>
          <w:kern w:val="1"/>
          <w:sz w:val="24"/>
          <w:szCs w:val="24"/>
          <w:lang w:eastAsia="zh-CN"/>
        </w:rPr>
        <w:t xml:space="preserve"> informed the audience that alcoholism was in its </w:t>
      </w:r>
      <w:r w:rsidR="00705EBA">
        <w:rPr>
          <w:rFonts w:ascii="Times New Roman" w:eastAsia="Lucida Sans Unicode" w:hAnsi="Times New Roman" w:cs="Times New Roman"/>
          <w:kern w:val="1"/>
          <w:sz w:val="24"/>
          <w:szCs w:val="24"/>
          <w:lang w:eastAsia="zh-CN"/>
        </w:rPr>
        <w:t>“</w:t>
      </w:r>
      <w:r w:rsidR="00EB5DC3" w:rsidRPr="00EB5DC3">
        <w:rPr>
          <w:rFonts w:ascii="Times New Roman" w:eastAsia="Lucida Sans Unicode" w:hAnsi="Times New Roman" w:cs="Times New Roman"/>
          <w:kern w:val="1"/>
          <w:sz w:val="24"/>
          <w:szCs w:val="24"/>
          <w:lang w:eastAsia="zh-CN"/>
        </w:rPr>
        <w:t>third or fourth generation</w:t>
      </w:r>
      <w:r w:rsidR="00705EBA">
        <w:rPr>
          <w:rFonts w:ascii="Times New Roman" w:eastAsia="Lucida Sans Unicode" w:hAnsi="Times New Roman" w:cs="Times New Roman"/>
          <w:kern w:val="1"/>
          <w:sz w:val="24"/>
          <w:szCs w:val="24"/>
          <w:lang w:eastAsia="zh-CN"/>
        </w:rPr>
        <w:t>”</w:t>
      </w:r>
      <w:r w:rsidR="00EB5DC3" w:rsidRPr="00EB5DC3">
        <w:rPr>
          <w:rFonts w:ascii="Times New Roman" w:eastAsia="Lucida Sans Unicode" w:hAnsi="Times New Roman" w:cs="Times New Roman"/>
          <w:kern w:val="1"/>
          <w:sz w:val="24"/>
          <w:szCs w:val="24"/>
          <w:lang w:eastAsia="zh-CN"/>
        </w:rPr>
        <w:t xml:space="preserve"> on the reservation further stating </w:t>
      </w:r>
      <w:r w:rsidR="00705EBA">
        <w:rPr>
          <w:rFonts w:ascii="Times New Roman" w:eastAsia="Lucida Sans Unicode" w:hAnsi="Times New Roman" w:cs="Times New Roman"/>
          <w:kern w:val="1"/>
          <w:sz w:val="24"/>
          <w:szCs w:val="24"/>
          <w:lang w:eastAsia="zh-CN"/>
        </w:rPr>
        <w:t>“</w:t>
      </w:r>
      <w:r w:rsidR="00EB5DC3" w:rsidRPr="00EB5DC3">
        <w:rPr>
          <w:rFonts w:ascii="Times New Roman" w:eastAsia="Lucida Sans Unicode" w:hAnsi="Times New Roman" w:cs="Times New Roman"/>
          <w:kern w:val="1"/>
          <w:sz w:val="24"/>
          <w:szCs w:val="24"/>
          <w:lang w:eastAsia="zh-CN"/>
        </w:rPr>
        <w:t>to be even more explicit alcoholism is why we are 67 in number instead of 670.</w:t>
      </w:r>
      <w:r w:rsidR="00705EBA">
        <w:rPr>
          <w:rFonts w:ascii="Times New Roman" w:eastAsia="Lucida Sans Unicode" w:hAnsi="Times New Roman" w:cs="Times New Roman"/>
          <w:kern w:val="1"/>
          <w:sz w:val="24"/>
          <w:szCs w:val="24"/>
          <w:lang w:eastAsia="zh-CN"/>
        </w:rPr>
        <w:t>”</w:t>
      </w:r>
      <w:r w:rsidR="00EB5DC3" w:rsidRPr="00EB5DC3">
        <w:rPr>
          <w:rFonts w:ascii="Times New Roman" w:eastAsia="Lucida Sans Unicode" w:hAnsi="Times New Roman" w:cs="Times New Roman"/>
          <w:kern w:val="1"/>
          <w:sz w:val="24"/>
          <w:szCs w:val="24"/>
          <w:vertAlign w:val="superscript"/>
          <w:lang w:eastAsia="zh-CN"/>
        </w:rPr>
        <w:endnoteReference w:id="61"/>
      </w:r>
    </w:p>
    <w:p w14:paraId="4FA3A8FD" w14:textId="5C9B99AB" w:rsidR="00EB5DC3" w:rsidRPr="00EB5DC3" w:rsidRDefault="008D221B" w:rsidP="00A81995">
      <w:pPr>
        <w:widowControl w:val="0"/>
        <w:spacing w:after="0" w:line="360" w:lineRule="auto"/>
        <w:ind w:firstLine="720"/>
        <w:jc w:val="both"/>
        <w:rPr>
          <w:rFonts w:ascii="Times New Roman" w:eastAsia="Lucida Sans Unicode" w:hAnsi="Times New Roman" w:cs="Times New Roman"/>
          <w:kern w:val="1"/>
          <w:sz w:val="24"/>
          <w:szCs w:val="24"/>
          <w:lang w:eastAsia="zh-CN"/>
        </w:rPr>
      </w:pPr>
      <w:r>
        <w:rPr>
          <w:rFonts w:ascii="Times New Roman" w:eastAsia="Lucida Sans Unicode" w:hAnsi="Times New Roman" w:cs="Times New Roman"/>
          <w:kern w:val="1"/>
          <w:sz w:val="24"/>
          <w:szCs w:val="24"/>
          <w:lang w:eastAsia="zh-CN"/>
        </w:rPr>
        <w:t>H</w:t>
      </w:r>
      <w:r w:rsidRPr="00EB5DC3">
        <w:rPr>
          <w:rFonts w:ascii="Times New Roman" w:eastAsia="Lucida Sans Unicode" w:hAnsi="Times New Roman" w:cs="Times New Roman"/>
          <w:kern w:val="1"/>
          <w:sz w:val="24"/>
          <w:szCs w:val="24"/>
          <w:lang w:eastAsia="zh-CN"/>
        </w:rPr>
        <w:t xml:space="preserve">ousing on the reservation </w:t>
      </w:r>
      <w:r w:rsidR="00693DE7">
        <w:rPr>
          <w:rFonts w:ascii="Times New Roman" w:eastAsia="Lucida Sans Unicode" w:hAnsi="Times New Roman" w:cs="Times New Roman"/>
          <w:kern w:val="1"/>
          <w:sz w:val="24"/>
          <w:szCs w:val="24"/>
          <w:lang w:eastAsia="zh-CN"/>
        </w:rPr>
        <w:t xml:space="preserve">also </w:t>
      </w:r>
      <w:r>
        <w:rPr>
          <w:rFonts w:ascii="Times New Roman" w:eastAsia="Lucida Sans Unicode" w:hAnsi="Times New Roman" w:cs="Times New Roman"/>
          <w:kern w:val="1"/>
          <w:sz w:val="24"/>
          <w:szCs w:val="24"/>
          <w:lang w:eastAsia="zh-CN"/>
        </w:rPr>
        <w:t>remained</w:t>
      </w:r>
      <w:r w:rsidRPr="00EB5DC3">
        <w:rPr>
          <w:rFonts w:ascii="Times New Roman" w:eastAsia="Lucida Sans Unicode" w:hAnsi="Times New Roman" w:cs="Times New Roman"/>
          <w:kern w:val="1"/>
          <w:sz w:val="24"/>
          <w:szCs w:val="24"/>
          <w:lang w:eastAsia="zh-CN"/>
        </w:rPr>
        <w:t xml:space="preserve"> a problem; it was in a deplorable condition</w:t>
      </w:r>
      <w:r>
        <w:rPr>
          <w:rFonts w:ascii="Times New Roman" w:eastAsia="Lucida Sans Unicode" w:hAnsi="Times New Roman" w:cs="Times New Roman"/>
          <w:kern w:val="1"/>
          <w:sz w:val="24"/>
          <w:szCs w:val="24"/>
          <w:lang w:eastAsia="zh-CN"/>
        </w:rPr>
        <w:t>.</w:t>
      </w:r>
      <w:r w:rsidRPr="00EB5DC3">
        <w:rPr>
          <w:rFonts w:ascii="Times New Roman" w:eastAsia="Lucida Sans Unicode" w:hAnsi="Times New Roman" w:cs="Times New Roman"/>
          <w:kern w:val="1"/>
          <w:sz w:val="24"/>
          <w:szCs w:val="24"/>
          <w:lang w:eastAsia="zh-CN"/>
        </w:rPr>
        <w:t xml:space="preserve"> </w:t>
      </w:r>
      <w:r>
        <w:rPr>
          <w:rFonts w:ascii="Times New Roman" w:eastAsia="Lucida Sans Unicode" w:hAnsi="Times New Roman" w:cs="Times New Roman"/>
          <w:kern w:val="1"/>
          <w:sz w:val="24"/>
          <w:szCs w:val="24"/>
          <w:lang w:eastAsia="zh-CN"/>
        </w:rPr>
        <w:t>In</w:t>
      </w:r>
      <w:r w:rsidR="002F53B4">
        <w:rPr>
          <w:rFonts w:ascii="Times New Roman" w:eastAsia="Lucida Sans Unicode" w:hAnsi="Times New Roman" w:cs="Times New Roman"/>
          <w:kern w:val="1"/>
          <w:sz w:val="24"/>
          <w:szCs w:val="24"/>
          <w:lang w:eastAsia="zh-CN"/>
        </w:rPr>
        <w:t xml:space="preserve"> </w:t>
      </w:r>
      <w:r w:rsidR="00B4594A">
        <w:rPr>
          <w:rFonts w:ascii="Times New Roman" w:eastAsia="Lucida Sans Unicode" w:hAnsi="Times New Roman" w:cs="Times New Roman"/>
          <w:kern w:val="1"/>
          <w:sz w:val="24"/>
          <w:szCs w:val="24"/>
          <w:lang w:eastAsia="zh-CN"/>
        </w:rPr>
        <w:t xml:space="preserve">1974 </w:t>
      </w:r>
      <w:r w:rsidR="004E4012" w:rsidRPr="00EB5DC3">
        <w:rPr>
          <w:rFonts w:ascii="Times New Roman" w:eastAsia="Lucida Sans Unicode" w:hAnsi="Times New Roman" w:cs="Times New Roman"/>
          <w:kern w:val="1"/>
          <w:sz w:val="24"/>
          <w:szCs w:val="24"/>
          <w:lang w:eastAsia="zh-CN"/>
        </w:rPr>
        <w:t xml:space="preserve">the BIA </w:t>
      </w:r>
      <w:r w:rsidR="00B4594A">
        <w:rPr>
          <w:rFonts w:ascii="Times New Roman" w:eastAsia="Lucida Sans Unicode" w:hAnsi="Times New Roman" w:cs="Times New Roman"/>
          <w:kern w:val="1"/>
          <w:sz w:val="24"/>
          <w:szCs w:val="24"/>
          <w:lang w:eastAsia="zh-CN"/>
        </w:rPr>
        <w:t>rejected</w:t>
      </w:r>
      <w:r w:rsidR="004E4012" w:rsidRPr="00EB5DC3">
        <w:rPr>
          <w:rFonts w:ascii="Times New Roman" w:eastAsia="Lucida Sans Unicode" w:hAnsi="Times New Roman" w:cs="Times New Roman"/>
          <w:kern w:val="1"/>
          <w:sz w:val="24"/>
          <w:szCs w:val="24"/>
          <w:lang w:eastAsia="zh-CN"/>
        </w:rPr>
        <w:t xml:space="preserve"> the tribe’s application for an award through the Tribal Government Development Program</w:t>
      </w:r>
      <w:r w:rsidR="004E4012">
        <w:rPr>
          <w:rFonts w:ascii="Times New Roman" w:eastAsia="Lucida Sans Unicode" w:hAnsi="Times New Roman" w:cs="Times New Roman"/>
          <w:kern w:val="1"/>
          <w:sz w:val="24"/>
          <w:szCs w:val="24"/>
          <w:lang w:eastAsia="zh-CN"/>
        </w:rPr>
        <w:t xml:space="preserve"> the reason given for denial was that the tribal population was too small</w:t>
      </w:r>
      <w:r w:rsidR="004E4012" w:rsidRPr="00EB5DC3">
        <w:rPr>
          <w:rFonts w:ascii="Times New Roman" w:eastAsia="Lucida Sans Unicode" w:hAnsi="Times New Roman" w:cs="Times New Roman"/>
          <w:kern w:val="1"/>
          <w:sz w:val="24"/>
          <w:szCs w:val="24"/>
          <w:lang w:eastAsia="zh-CN"/>
        </w:rPr>
        <w:t>.</w:t>
      </w:r>
      <w:r w:rsidR="004E4012">
        <w:rPr>
          <w:rStyle w:val="EndnoteReference"/>
          <w:rFonts w:ascii="Times New Roman" w:eastAsia="Lucida Sans Unicode" w:hAnsi="Times New Roman" w:cs="Times New Roman"/>
          <w:kern w:val="1"/>
          <w:sz w:val="24"/>
          <w:szCs w:val="24"/>
          <w:lang w:eastAsia="zh-CN"/>
        </w:rPr>
        <w:endnoteReference w:id="62"/>
      </w:r>
      <w:r w:rsidR="004E4012" w:rsidRPr="00EB5DC3">
        <w:rPr>
          <w:rFonts w:ascii="Times New Roman" w:eastAsia="Lucida Sans Unicode" w:hAnsi="Times New Roman" w:cs="Times New Roman"/>
          <w:kern w:val="1"/>
          <w:sz w:val="24"/>
          <w:szCs w:val="24"/>
          <w:lang w:eastAsia="zh-CN"/>
        </w:rPr>
        <w:t xml:space="preserve"> The loss of the Tribal Government Development award came alongside the denial of funds from HUD to assist in the construc</w:t>
      </w:r>
      <w:r w:rsidR="004E4012">
        <w:rPr>
          <w:rFonts w:ascii="Times New Roman" w:eastAsia="Lucida Sans Unicode" w:hAnsi="Times New Roman" w:cs="Times New Roman"/>
          <w:kern w:val="1"/>
          <w:sz w:val="24"/>
          <w:szCs w:val="24"/>
          <w:lang w:eastAsia="zh-CN"/>
        </w:rPr>
        <w:t>tion of new houses. W</w:t>
      </w:r>
      <w:r w:rsidR="004E4012" w:rsidRPr="00EB5DC3">
        <w:rPr>
          <w:rFonts w:ascii="Times New Roman" w:eastAsia="Lucida Sans Unicode" w:hAnsi="Times New Roman" w:cs="Times New Roman"/>
          <w:kern w:val="1"/>
          <w:sz w:val="24"/>
          <w:szCs w:val="24"/>
          <w:lang w:eastAsia="zh-CN"/>
        </w:rPr>
        <w:t>ithout a reservation land base</w:t>
      </w:r>
      <w:r w:rsidR="004E4012">
        <w:rPr>
          <w:rFonts w:ascii="Times New Roman" w:eastAsia="Lucida Sans Unicode" w:hAnsi="Times New Roman" w:cs="Times New Roman"/>
          <w:kern w:val="1"/>
          <w:sz w:val="24"/>
          <w:szCs w:val="24"/>
          <w:lang w:eastAsia="zh-CN"/>
        </w:rPr>
        <w:t>,</w:t>
      </w:r>
      <w:r w:rsidR="004E4012" w:rsidRPr="00EB5DC3">
        <w:rPr>
          <w:rFonts w:ascii="Times New Roman" w:eastAsia="Lucida Sans Unicode" w:hAnsi="Times New Roman" w:cs="Times New Roman"/>
          <w:kern w:val="1"/>
          <w:sz w:val="24"/>
          <w:szCs w:val="24"/>
          <w:lang w:eastAsia="zh-CN"/>
        </w:rPr>
        <w:t xml:space="preserve"> HUD would not forward monies</w:t>
      </w:r>
      <w:r w:rsidR="004E4012">
        <w:rPr>
          <w:rFonts w:ascii="Times New Roman" w:eastAsia="Lucida Sans Unicode" w:hAnsi="Times New Roman" w:cs="Times New Roman"/>
          <w:kern w:val="1"/>
          <w:sz w:val="24"/>
          <w:szCs w:val="24"/>
          <w:lang w:eastAsia="zh-CN"/>
        </w:rPr>
        <w:t xml:space="preserve"> for the project</w:t>
      </w:r>
      <w:r w:rsidR="004E4012" w:rsidRPr="00EB5DC3">
        <w:rPr>
          <w:rFonts w:ascii="Times New Roman" w:eastAsia="Lucida Sans Unicode" w:hAnsi="Times New Roman" w:cs="Times New Roman"/>
          <w:kern w:val="1"/>
          <w:sz w:val="24"/>
          <w:szCs w:val="24"/>
          <w:lang w:eastAsia="zh-CN"/>
        </w:rPr>
        <w:t>.</w:t>
      </w:r>
      <w:r w:rsidR="00A417B6">
        <w:rPr>
          <w:rFonts w:ascii="Times New Roman" w:eastAsia="Lucida Sans Unicode" w:hAnsi="Times New Roman" w:cs="Times New Roman"/>
          <w:kern w:val="1"/>
          <w:sz w:val="24"/>
          <w:szCs w:val="24"/>
          <w:lang w:eastAsia="zh-CN"/>
        </w:rPr>
        <w:t xml:space="preserve"> </w:t>
      </w:r>
      <w:r w:rsidR="00EB5DC3" w:rsidRPr="00EB5DC3">
        <w:rPr>
          <w:rFonts w:ascii="Times New Roman" w:eastAsia="Lucida Sans Unicode" w:hAnsi="Times New Roman" w:cs="Times New Roman"/>
          <w:kern w:val="1"/>
          <w:sz w:val="24"/>
          <w:szCs w:val="24"/>
          <w:lang w:eastAsia="zh-CN"/>
        </w:rPr>
        <w:t>As noted the</w:t>
      </w:r>
      <w:r w:rsidR="000E1193">
        <w:rPr>
          <w:rFonts w:ascii="Times New Roman" w:eastAsia="Lucida Sans Unicode" w:hAnsi="Times New Roman" w:cs="Times New Roman"/>
          <w:kern w:val="1"/>
          <w:sz w:val="24"/>
          <w:szCs w:val="24"/>
          <w:lang w:eastAsia="zh-CN"/>
        </w:rPr>
        <w:t xml:space="preserve"> houses in use by the tribe had </w:t>
      </w:r>
      <w:r w:rsidR="00EB5DC3" w:rsidRPr="00B722F3">
        <w:rPr>
          <w:rFonts w:ascii="Times New Roman" w:eastAsia="Lucida Sans Unicode" w:hAnsi="Times New Roman" w:cs="Times New Roman"/>
          <w:noProof/>
          <w:kern w:val="1"/>
          <w:sz w:val="24"/>
          <w:szCs w:val="24"/>
          <w:lang w:eastAsia="zh-CN"/>
        </w:rPr>
        <w:t>been built</w:t>
      </w:r>
      <w:r w:rsidR="00B722F3">
        <w:rPr>
          <w:rFonts w:ascii="Times New Roman" w:eastAsia="Lucida Sans Unicode" w:hAnsi="Times New Roman" w:cs="Times New Roman"/>
          <w:kern w:val="1"/>
          <w:sz w:val="24"/>
          <w:szCs w:val="24"/>
          <w:lang w:eastAsia="zh-CN"/>
        </w:rPr>
        <w:t xml:space="preserve"> in 1931 and</w:t>
      </w:r>
      <w:r w:rsidR="00EB5DC3" w:rsidRPr="00EB5DC3">
        <w:rPr>
          <w:rFonts w:ascii="Times New Roman" w:eastAsia="Lucida Sans Unicode" w:hAnsi="Times New Roman" w:cs="Times New Roman"/>
          <w:kern w:val="1"/>
          <w:sz w:val="24"/>
          <w:szCs w:val="24"/>
          <w:lang w:eastAsia="zh-CN"/>
        </w:rPr>
        <w:t xml:space="preserve"> received no maintenance since that time. During the </w:t>
      </w:r>
      <w:r w:rsidR="00EB5DC3" w:rsidRPr="00B722F3">
        <w:rPr>
          <w:rFonts w:ascii="Times New Roman" w:eastAsia="Lucida Sans Unicode" w:hAnsi="Times New Roman" w:cs="Times New Roman"/>
          <w:noProof/>
          <w:kern w:val="1"/>
          <w:sz w:val="24"/>
          <w:szCs w:val="24"/>
          <w:lang w:eastAsia="zh-CN"/>
        </w:rPr>
        <w:t>war</w:t>
      </w:r>
      <w:r w:rsidR="00B722F3">
        <w:rPr>
          <w:rFonts w:ascii="Times New Roman" w:eastAsia="Lucida Sans Unicode" w:hAnsi="Times New Roman" w:cs="Times New Roman"/>
          <w:noProof/>
          <w:kern w:val="1"/>
          <w:sz w:val="24"/>
          <w:szCs w:val="24"/>
          <w:lang w:eastAsia="zh-CN"/>
        </w:rPr>
        <w:t>,</w:t>
      </w:r>
      <w:r w:rsidR="00EB5DC3" w:rsidRPr="00EB5DC3">
        <w:rPr>
          <w:rFonts w:ascii="Times New Roman" w:eastAsia="Lucida Sans Unicode" w:hAnsi="Times New Roman" w:cs="Times New Roman"/>
          <w:kern w:val="1"/>
          <w:sz w:val="24"/>
          <w:szCs w:val="24"/>
          <w:lang w:eastAsia="zh-CN"/>
        </w:rPr>
        <w:t xml:space="preserve"> one of the visitors from Washington DC told Trice </w:t>
      </w:r>
      <w:r w:rsidR="00EB5DC3" w:rsidRPr="00B722F3">
        <w:rPr>
          <w:rFonts w:ascii="Times New Roman" w:eastAsia="Lucida Sans Unicode" w:hAnsi="Times New Roman" w:cs="Times New Roman"/>
          <w:noProof/>
          <w:kern w:val="1"/>
          <w:sz w:val="24"/>
          <w:szCs w:val="24"/>
          <w:lang w:eastAsia="zh-CN"/>
        </w:rPr>
        <w:t xml:space="preserve">that </w:t>
      </w:r>
      <w:r w:rsidR="00705EBA">
        <w:rPr>
          <w:rFonts w:ascii="Times New Roman" w:eastAsia="Lucida Sans Unicode" w:hAnsi="Times New Roman" w:cs="Times New Roman"/>
          <w:noProof/>
          <w:kern w:val="1"/>
          <w:sz w:val="24"/>
          <w:szCs w:val="24"/>
          <w:lang w:eastAsia="zh-CN"/>
        </w:rPr>
        <w:t>“</w:t>
      </w:r>
      <w:r w:rsidR="00EB5DC3" w:rsidRPr="00EB5DC3">
        <w:rPr>
          <w:rFonts w:ascii="Times New Roman" w:eastAsia="Lucida Sans Unicode" w:hAnsi="Times New Roman" w:cs="Times New Roman"/>
          <w:kern w:val="1"/>
          <w:sz w:val="24"/>
          <w:szCs w:val="24"/>
          <w:lang w:eastAsia="zh-CN"/>
        </w:rPr>
        <w:t>the houses that the people, the old people that were living in</w:t>
      </w:r>
      <w:r w:rsidR="000E1193">
        <w:rPr>
          <w:rFonts w:ascii="Times New Roman" w:eastAsia="Lucida Sans Unicode" w:hAnsi="Times New Roman" w:cs="Times New Roman"/>
          <w:kern w:val="1"/>
          <w:sz w:val="24"/>
          <w:szCs w:val="24"/>
          <w:lang w:eastAsia="zh-CN"/>
        </w:rPr>
        <w:t xml:space="preserve"> . . .</w:t>
      </w:r>
      <w:r w:rsidR="00EB5DC3" w:rsidRPr="00EB5DC3">
        <w:rPr>
          <w:rFonts w:ascii="Times New Roman" w:eastAsia="Lucida Sans Unicode" w:hAnsi="Times New Roman" w:cs="Times New Roman"/>
          <w:kern w:val="1"/>
          <w:sz w:val="24"/>
          <w:szCs w:val="24"/>
          <w:lang w:eastAsia="zh-CN"/>
        </w:rPr>
        <w:t xml:space="preserve"> </w:t>
      </w:r>
      <w:r w:rsidR="00EB5DC3" w:rsidRPr="00115FE8">
        <w:rPr>
          <w:rFonts w:ascii="Times New Roman" w:eastAsia="Lucida Sans Unicode" w:hAnsi="Times New Roman" w:cs="Times New Roman"/>
          <w:noProof/>
          <w:kern w:val="1"/>
          <w:sz w:val="24"/>
          <w:szCs w:val="24"/>
          <w:lang w:eastAsia="zh-CN"/>
        </w:rPr>
        <w:t>was</w:t>
      </w:r>
      <w:r w:rsidR="00EB5DC3" w:rsidRPr="00EB5DC3">
        <w:rPr>
          <w:rFonts w:ascii="Times New Roman" w:eastAsia="Lucida Sans Unicode" w:hAnsi="Times New Roman" w:cs="Times New Roman"/>
          <w:kern w:val="1"/>
          <w:sz w:val="24"/>
          <w:szCs w:val="24"/>
          <w:lang w:eastAsia="zh-CN"/>
        </w:rPr>
        <w:t>n’t fit for their dog.</w:t>
      </w:r>
      <w:r w:rsidR="00705EBA">
        <w:rPr>
          <w:rFonts w:ascii="Times New Roman" w:eastAsia="Lucida Sans Unicode" w:hAnsi="Times New Roman" w:cs="Times New Roman"/>
          <w:kern w:val="1"/>
          <w:sz w:val="24"/>
          <w:szCs w:val="24"/>
          <w:lang w:eastAsia="zh-CN"/>
        </w:rPr>
        <w:t>”</w:t>
      </w:r>
      <w:r w:rsidR="00EB5DC3" w:rsidRPr="00EB5DC3">
        <w:rPr>
          <w:rFonts w:ascii="Times New Roman" w:eastAsia="Lucida Sans Unicode" w:hAnsi="Times New Roman" w:cs="Times New Roman"/>
          <w:kern w:val="1"/>
          <w:sz w:val="24"/>
          <w:szCs w:val="24"/>
          <w:vertAlign w:val="superscript"/>
          <w:lang w:eastAsia="zh-CN"/>
        </w:rPr>
        <w:endnoteReference w:id="63"/>
      </w:r>
      <w:r w:rsidR="00EB5DC3" w:rsidRPr="00EB5DC3">
        <w:rPr>
          <w:rFonts w:ascii="Times New Roman" w:eastAsia="Lucida Sans Unicode" w:hAnsi="Times New Roman" w:cs="Times New Roman"/>
          <w:kern w:val="1"/>
          <w:sz w:val="24"/>
          <w:szCs w:val="24"/>
          <w:lang w:eastAsia="zh-CN"/>
        </w:rPr>
        <w:t xml:space="preserve"> It was the </w:t>
      </w:r>
      <w:r w:rsidR="00185881" w:rsidRPr="00185881">
        <w:rPr>
          <w:rFonts w:ascii="Times New Roman" w:eastAsia="Lucida Sans Unicode" w:hAnsi="Times New Roman" w:cs="Times New Roman"/>
          <w:noProof/>
          <w:kern w:val="1"/>
          <w:sz w:val="24"/>
          <w:szCs w:val="24"/>
          <w:lang w:eastAsia="zh-CN"/>
        </w:rPr>
        <w:t>pitiable</w:t>
      </w:r>
      <w:r w:rsidR="00EB5DC3" w:rsidRPr="00EB5DC3">
        <w:rPr>
          <w:rFonts w:ascii="Times New Roman" w:eastAsia="Lucida Sans Unicode" w:hAnsi="Times New Roman" w:cs="Times New Roman"/>
          <w:kern w:val="1"/>
          <w:sz w:val="24"/>
          <w:szCs w:val="24"/>
          <w:lang w:eastAsia="zh-CN"/>
        </w:rPr>
        <w:t xml:space="preserve"> condition of the housing which resulted in the most horrific and heartb</w:t>
      </w:r>
      <w:r w:rsidR="00FC34B9">
        <w:rPr>
          <w:rFonts w:ascii="Times New Roman" w:eastAsia="Lucida Sans Unicode" w:hAnsi="Times New Roman" w:cs="Times New Roman"/>
          <w:kern w:val="1"/>
          <w:sz w:val="24"/>
          <w:szCs w:val="24"/>
          <w:lang w:eastAsia="zh-CN"/>
        </w:rPr>
        <w:t>reaking moment that led to the D</w:t>
      </w:r>
      <w:r w:rsidR="00EB5DC3" w:rsidRPr="00EB5DC3">
        <w:rPr>
          <w:rFonts w:ascii="Times New Roman" w:eastAsia="Lucida Sans Unicode" w:hAnsi="Times New Roman" w:cs="Times New Roman"/>
          <w:kern w:val="1"/>
          <w:sz w:val="24"/>
          <w:szCs w:val="24"/>
          <w:lang w:eastAsia="zh-CN"/>
        </w:rPr>
        <w:t>eclaration</w:t>
      </w:r>
      <w:r w:rsidR="00FC34B9">
        <w:rPr>
          <w:rFonts w:ascii="Times New Roman" w:eastAsia="Lucida Sans Unicode" w:hAnsi="Times New Roman" w:cs="Times New Roman"/>
          <w:kern w:val="1"/>
          <w:sz w:val="24"/>
          <w:szCs w:val="24"/>
          <w:lang w:eastAsia="zh-CN"/>
        </w:rPr>
        <w:t xml:space="preserve"> t</w:t>
      </w:r>
      <w:r w:rsidR="00EB5DC3" w:rsidRPr="00EB5DC3">
        <w:rPr>
          <w:rFonts w:ascii="Times New Roman" w:eastAsia="Lucida Sans Unicode" w:hAnsi="Times New Roman" w:cs="Times New Roman"/>
          <w:kern w:val="1"/>
          <w:sz w:val="24"/>
          <w:szCs w:val="24"/>
          <w:lang w:eastAsia="zh-CN"/>
        </w:rPr>
        <w:t>he death of a tribal member from exposure in the winter of 1973/4</w:t>
      </w:r>
      <w:r w:rsidR="000E1193">
        <w:rPr>
          <w:rFonts w:ascii="Times New Roman" w:eastAsia="Lucida Sans Unicode" w:hAnsi="Times New Roman" w:cs="Times New Roman"/>
          <w:kern w:val="1"/>
          <w:sz w:val="24"/>
          <w:szCs w:val="24"/>
          <w:lang w:eastAsia="zh-CN"/>
        </w:rPr>
        <w:t xml:space="preserve">. </w:t>
      </w:r>
      <w:r w:rsidR="00FC34B9">
        <w:rPr>
          <w:rFonts w:ascii="Times New Roman" w:eastAsia="Lucida Sans Unicode" w:hAnsi="Times New Roman" w:cs="Times New Roman"/>
          <w:kern w:val="1"/>
          <w:sz w:val="24"/>
          <w:szCs w:val="24"/>
          <w:lang w:eastAsia="zh-CN"/>
        </w:rPr>
        <w:t>An</w:t>
      </w:r>
      <w:r w:rsidR="000E1193">
        <w:rPr>
          <w:rFonts w:ascii="Times New Roman" w:eastAsia="Lucida Sans Unicode" w:hAnsi="Times New Roman" w:cs="Times New Roman"/>
          <w:kern w:val="1"/>
          <w:sz w:val="24"/>
          <w:szCs w:val="24"/>
          <w:lang w:eastAsia="zh-CN"/>
        </w:rPr>
        <w:t xml:space="preserve"> elderly tribal member </w:t>
      </w:r>
      <w:r w:rsidR="002F53B4">
        <w:rPr>
          <w:rFonts w:ascii="Times New Roman" w:eastAsia="Lucida Sans Unicode" w:hAnsi="Times New Roman" w:cs="Times New Roman"/>
          <w:kern w:val="1"/>
          <w:sz w:val="24"/>
          <w:szCs w:val="24"/>
          <w:lang w:eastAsia="zh-CN"/>
        </w:rPr>
        <w:t>lived</w:t>
      </w:r>
      <w:r w:rsidR="000E1193">
        <w:rPr>
          <w:rFonts w:ascii="Times New Roman" w:eastAsia="Lucida Sans Unicode" w:hAnsi="Times New Roman" w:cs="Times New Roman"/>
          <w:kern w:val="1"/>
          <w:sz w:val="24"/>
          <w:szCs w:val="24"/>
          <w:lang w:eastAsia="zh-CN"/>
        </w:rPr>
        <w:t xml:space="preserve"> in </w:t>
      </w:r>
      <w:r w:rsidR="00D77F1A">
        <w:rPr>
          <w:rFonts w:ascii="Times New Roman" w:eastAsia="Lucida Sans Unicode" w:hAnsi="Times New Roman" w:cs="Times New Roman"/>
          <w:kern w:val="1"/>
          <w:sz w:val="24"/>
          <w:szCs w:val="24"/>
          <w:lang w:eastAsia="zh-CN"/>
        </w:rPr>
        <w:t xml:space="preserve">one of the three remaining </w:t>
      </w:r>
      <w:r w:rsidR="000E1193">
        <w:rPr>
          <w:rFonts w:ascii="Times New Roman" w:eastAsia="Lucida Sans Unicode" w:hAnsi="Times New Roman" w:cs="Times New Roman"/>
          <w:kern w:val="1"/>
          <w:sz w:val="24"/>
          <w:szCs w:val="24"/>
          <w:lang w:eastAsia="zh-CN"/>
        </w:rPr>
        <w:t>1931 house</w:t>
      </w:r>
      <w:r w:rsidR="002F53B4">
        <w:rPr>
          <w:rFonts w:ascii="Times New Roman" w:eastAsia="Lucida Sans Unicode" w:hAnsi="Times New Roman" w:cs="Times New Roman"/>
          <w:kern w:val="1"/>
          <w:sz w:val="24"/>
          <w:szCs w:val="24"/>
          <w:lang w:eastAsia="zh-CN"/>
        </w:rPr>
        <w:t>s.</w:t>
      </w:r>
      <w:r w:rsidR="000E1193">
        <w:rPr>
          <w:rFonts w:ascii="Times New Roman" w:eastAsia="Lucida Sans Unicode" w:hAnsi="Times New Roman" w:cs="Times New Roman"/>
          <w:kern w:val="1"/>
          <w:sz w:val="24"/>
          <w:szCs w:val="24"/>
          <w:lang w:eastAsia="zh-CN"/>
        </w:rPr>
        <w:t xml:space="preserve"> </w:t>
      </w:r>
      <w:r w:rsidR="002F53B4">
        <w:rPr>
          <w:rFonts w:ascii="Times New Roman" w:eastAsia="Lucida Sans Unicode" w:hAnsi="Times New Roman" w:cs="Times New Roman"/>
          <w:kern w:val="1"/>
          <w:sz w:val="24"/>
          <w:szCs w:val="24"/>
          <w:lang w:eastAsia="zh-CN"/>
        </w:rPr>
        <w:t>T</w:t>
      </w:r>
      <w:r w:rsidR="00D77F1A">
        <w:rPr>
          <w:rFonts w:ascii="Times New Roman" w:eastAsia="Lucida Sans Unicode" w:hAnsi="Times New Roman" w:cs="Times New Roman"/>
          <w:kern w:val="1"/>
          <w:sz w:val="24"/>
          <w:szCs w:val="24"/>
          <w:lang w:eastAsia="zh-CN"/>
        </w:rPr>
        <w:t xml:space="preserve">he </w:t>
      </w:r>
      <w:r w:rsidR="002F53B4">
        <w:rPr>
          <w:rFonts w:ascii="Times New Roman" w:eastAsia="Lucida Sans Unicode" w:hAnsi="Times New Roman" w:cs="Times New Roman"/>
          <w:kern w:val="1"/>
          <w:sz w:val="24"/>
          <w:szCs w:val="24"/>
          <w:lang w:eastAsia="zh-CN"/>
        </w:rPr>
        <w:t xml:space="preserve">1931 </w:t>
      </w:r>
      <w:r w:rsidR="00D77F1A">
        <w:rPr>
          <w:rFonts w:ascii="Times New Roman" w:eastAsia="Lucida Sans Unicode" w:hAnsi="Times New Roman" w:cs="Times New Roman"/>
          <w:kern w:val="1"/>
          <w:sz w:val="24"/>
          <w:szCs w:val="24"/>
          <w:lang w:eastAsia="zh-CN"/>
        </w:rPr>
        <w:t>houses</w:t>
      </w:r>
      <w:r w:rsidR="000E1193">
        <w:rPr>
          <w:rFonts w:ascii="Times New Roman" w:eastAsia="Lucida Sans Unicode" w:hAnsi="Times New Roman" w:cs="Times New Roman"/>
          <w:kern w:val="1"/>
          <w:sz w:val="24"/>
          <w:szCs w:val="24"/>
          <w:lang w:eastAsia="zh-CN"/>
        </w:rPr>
        <w:t xml:space="preserve"> had no heating or running </w:t>
      </w:r>
      <w:r w:rsidR="000E1193" w:rsidRPr="00B722F3">
        <w:rPr>
          <w:rFonts w:ascii="Times New Roman" w:eastAsia="Lucida Sans Unicode" w:hAnsi="Times New Roman" w:cs="Times New Roman"/>
          <w:noProof/>
          <w:kern w:val="1"/>
          <w:sz w:val="24"/>
          <w:szCs w:val="24"/>
          <w:lang w:eastAsia="zh-CN"/>
        </w:rPr>
        <w:t>water</w:t>
      </w:r>
      <w:r w:rsidR="00AC4C00">
        <w:rPr>
          <w:rFonts w:ascii="Times New Roman" w:eastAsia="Lucida Sans Unicode" w:hAnsi="Times New Roman" w:cs="Times New Roman"/>
          <w:noProof/>
          <w:kern w:val="1"/>
          <w:sz w:val="24"/>
          <w:szCs w:val="24"/>
          <w:lang w:eastAsia="zh-CN"/>
        </w:rPr>
        <w:t>,</w:t>
      </w:r>
      <w:r w:rsidR="000E1193">
        <w:rPr>
          <w:rFonts w:ascii="Times New Roman" w:eastAsia="Lucida Sans Unicode" w:hAnsi="Times New Roman" w:cs="Times New Roman"/>
          <w:kern w:val="1"/>
          <w:sz w:val="24"/>
          <w:szCs w:val="24"/>
          <w:lang w:eastAsia="zh-CN"/>
        </w:rPr>
        <w:t xml:space="preserve"> unless </w:t>
      </w:r>
      <w:r w:rsidR="000E1193" w:rsidRPr="00185881">
        <w:rPr>
          <w:rFonts w:ascii="Times New Roman" w:eastAsia="Lucida Sans Unicode" w:hAnsi="Times New Roman" w:cs="Times New Roman"/>
          <w:noProof/>
          <w:kern w:val="1"/>
          <w:sz w:val="24"/>
          <w:szCs w:val="24"/>
          <w:lang w:eastAsia="zh-CN"/>
        </w:rPr>
        <w:t>you</w:t>
      </w:r>
      <w:r w:rsidR="000E1193">
        <w:rPr>
          <w:rFonts w:ascii="Times New Roman" w:eastAsia="Lucida Sans Unicode" w:hAnsi="Times New Roman" w:cs="Times New Roman"/>
          <w:kern w:val="1"/>
          <w:sz w:val="24"/>
          <w:szCs w:val="24"/>
          <w:lang w:eastAsia="zh-CN"/>
        </w:rPr>
        <w:t xml:space="preserve"> count</w:t>
      </w:r>
      <w:r w:rsidR="00AC4C00">
        <w:rPr>
          <w:rFonts w:ascii="Times New Roman" w:eastAsia="Lucida Sans Unicode" w:hAnsi="Times New Roman" w:cs="Times New Roman"/>
          <w:kern w:val="1"/>
          <w:sz w:val="24"/>
          <w:szCs w:val="24"/>
          <w:lang w:eastAsia="zh-CN"/>
        </w:rPr>
        <w:t>ed</w:t>
      </w:r>
      <w:r w:rsidR="000E1193">
        <w:rPr>
          <w:rFonts w:ascii="Times New Roman" w:eastAsia="Lucida Sans Unicode" w:hAnsi="Times New Roman" w:cs="Times New Roman"/>
          <w:kern w:val="1"/>
          <w:sz w:val="24"/>
          <w:szCs w:val="24"/>
          <w:lang w:eastAsia="zh-CN"/>
        </w:rPr>
        <w:t xml:space="preserve"> that pouring through the roof</w:t>
      </w:r>
      <w:r w:rsidR="00D77F1A">
        <w:rPr>
          <w:rFonts w:ascii="Times New Roman" w:eastAsia="Lucida Sans Unicode" w:hAnsi="Times New Roman" w:cs="Times New Roman"/>
          <w:kern w:val="1"/>
          <w:sz w:val="24"/>
          <w:szCs w:val="24"/>
          <w:lang w:eastAsia="zh-CN"/>
        </w:rPr>
        <w:t xml:space="preserve">, which caused </w:t>
      </w:r>
      <w:r w:rsidR="00B722F3">
        <w:rPr>
          <w:rFonts w:ascii="Times New Roman" w:eastAsia="Lucida Sans Unicode" w:hAnsi="Times New Roman" w:cs="Times New Roman"/>
          <w:noProof/>
          <w:kern w:val="1"/>
          <w:sz w:val="24"/>
          <w:szCs w:val="24"/>
          <w:lang w:eastAsia="zh-CN"/>
        </w:rPr>
        <w:t>significan</w:t>
      </w:r>
      <w:r w:rsidR="00D77F1A" w:rsidRPr="00B722F3">
        <w:rPr>
          <w:rFonts w:ascii="Times New Roman" w:eastAsia="Lucida Sans Unicode" w:hAnsi="Times New Roman" w:cs="Times New Roman"/>
          <w:noProof/>
          <w:kern w:val="1"/>
          <w:sz w:val="24"/>
          <w:szCs w:val="24"/>
          <w:lang w:eastAsia="zh-CN"/>
        </w:rPr>
        <w:t>t</w:t>
      </w:r>
      <w:r w:rsidR="00D77F1A">
        <w:rPr>
          <w:rFonts w:ascii="Times New Roman" w:eastAsia="Lucida Sans Unicode" w:hAnsi="Times New Roman" w:cs="Times New Roman"/>
          <w:kern w:val="1"/>
          <w:sz w:val="24"/>
          <w:szCs w:val="24"/>
          <w:lang w:eastAsia="zh-CN"/>
        </w:rPr>
        <w:t xml:space="preserve"> hardship, particularly in a North Idaho winter</w:t>
      </w:r>
      <w:r w:rsidR="000E1193">
        <w:rPr>
          <w:rFonts w:ascii="Times New Roman" w:eastAsia="Lucida Sans Unicode" w:hAnsi="Times New Roman" w:cs="Times New Roman"/>
          <w:kern w:val="1"/>
          <w:sz w:val="24"/>
          <w:szCs w:val="24"/>
          <w:lang w:eastAsia="zh-CN"/>
        </w:rPr>
        <w:t xml:space="preserve">. Margaret </w:t>
      </w:r>
      <w:r w:rsidR="00D74DEA">
        <w:rPr>
          <w:rFonts w:ascii="Times New Roman" w:eastAsia="Lucida Sans Unicode" w:hAnsi="Times New Roman" w:cs="Times New Roman"/>
          <w:noProof/>
          <w:kern w:val="1"/>
          <w:sz w:val="24"/>
          <w:szCs w:val="24"/>
          <w:lang w:eastAsia="zh-CN"/>
        </w:rPr>
        <w:t>Frie</w:t>
      </w:r>
      <w:r w:rsidR="000E1193" w:rsidRPr="00115FE8">
        <w:rPr>
          <w:rFonts w:ascii="Times New Roman" w:eastAsia="Lucida Sans Unicode" w:hAnsi="Times New Roman" w:cs="Times New Roman"/>
          <w:noProof/>
          <w:kern w:val="1"/>
          <w:sz w:val="24"/>
          <w:szCs w:val="24"/>
          <w:lang w:eastAsia="zh-CN"/>
        </w:rPr>
        <w:t>dlander</w:t>
      </w:r>
      <w:r w:rsidR="00D74DEA">
        <w:rPr>
          <w:rFonts w:ascii="Times New Roman" w:eastAsia="Lucida Sans Unicode" w:hAnsi="Times New Roman" w:cs="Times New Roman"/>
          <w:noProof/>
          <w:kern w:val="1"/>
          <w:sz w:val="24"/>
          <w:szCs w:val="24"/>
          <w:lang w:eastAsia="zh-CN"/>
        </w:rPr>
        <w:t xml:space="preserve"> (Kootenai)</w:t>
      </w:r>
      <w:r w:rsidR="000E1193">
        <w:rPr>
          <w:rFonts w:ascii="Times New Roman" w:eastAsia="Lucida Sans Unicode" w:hAnsi="Times New Roman" w:cs="Times New Roman"/>
          <w:kern w:val="1"/>
          <w:sz w:val="24"/>
          <w:szCs w:val="24"/>
          <w:lang w:eastAsia="zh-CN"/>
        </w:rPr>
        <w:t xml:space="preserve"> noted </w:t>
      </w:r>
      <w:r w:rsidR="00705EBA">
        <w:rPr>
          <w:rFonts w:ascii="Times New Roman" w:eastAsia="Lucida Sans Unicode" w:hAnsi="Times New Roman" w:cs="Times New Roman"/>
          <w:kern w:val="1"/>
          <w:sz w:val="24"/>
          <w:szCs w:val="24"/>
          <w:lang w:eastAsia="zh-CN"/>
        </w:rPr>
        <w:t>“</w:t>
      </w:r>
      <w:r w:rsidR="000E1193">
        <w:rPr>
          <w:rFonts w:ascii="Times New Roman" w:eastAsia="Lucida Sans Unicode" w:hAnsi="Times New Roman" w:cs="Times New Roman"/>
          <w:kern w:val="1"/>
          <w:sz w:val="24"/>
          <w:szCs w:val="24"/>
          <w:lang w:eastAsia="zh-CN"/>
        </w:rPr>
        <w:t>h</w:t>
      </w:r>
      <w:r w:rsidR="000E1193" w:rsidRPr="000E1193">
        <w:rPr>
          <w:rFonts w:ascii="Times New Roman" w:eastAsia="Lucida Sans Unicode" w:hAnsi="Times New Roman" w:cs="Times New Roman"/>
          <w:kern w:val="1"/>
          <w:sz w:val="24"/>
          <w:szCs w:val="24"/>
          <w:lang w:eastAsia="zh-CN"/>
        </w:rPr>
        <w:t xml:space="preserve">e </w:t>
      </w:r>
      <w:r w:rsidR="000E1193" w:rsidRPr="00185881">
        <w:rPr>
          <w:rFonts w:ascii="Times New Roman" w:eastAsia="Lucida Sans Unicode" w:hAnsi="Times New Roman" w:cs="Times New Roman"/>
          <w:noProof/>
          <w:kern w:val="1"/>
          <w:sz w:val="24"/>
          <w:szCs w:val="24"/>
          <w:lang w:eastAsia="zh-CN"/>
        </w:rPr>
        <w:t>didn’t</w:t>
      </w:r>
      <w:r w:rsidR="000E1193" w:rsidRPr="000E1193">
        <w:rPr>
          <w:rFonts w:ascii="Times New Roman" w:eastAsia="Lucida Sans Unicode" w:hAnsi="Times New Roman" w:cs="Times New Roman"/>
          <w:kern w:val="1"/>
          <w:sz w:val="24"/>
          <w:szCs w:val="24"/>
          <w:lang w:eastAsia="zh-CN"/>
        </w:rPr>
        <w:t xml:space="preserve"> even have a mattress </w:t>
      </w:r>
      <w:r w:rsidR="00D77F1A">
        <w:rPr>
          <w:rFonts w:ascii="Times New Roman" w:eastAsia="Lucida Sans Unicode" w:hAnsi="Times New Roman" w:cs="Times New Roman"/>
          <w:kern w:val="1"/>
          <w:sz w:val="24"/>
          <w:szCs w:val="24"/>
          <w:lang w:eastAsia="zh-CN"/>
        </w:rPr>
        <w:t>o</w:t>
      </w:r>
      <w:r w:rsidR="002F53B4">
        <w:rPr>
          <w:rFonts w:ascii="Times New Roman" w:eastAsia="Lucida Sans Unicode" w:hAnsi="Times New Roman" w:cs="Times New Roman"/>
          <w:kern w:val="1"/>
          <w:sz w:val="24"/>
          <w:szCs w:val="24"/>
          <w:lang w:eastAsia="zh-CN"/>
        </w:rPr>
        <w:t>n his bed [and] the roof was leaking</w:t>
      </w:r>
      <w:r w:rsidR="00705EBA" w:rsidRPr="00185881">
        <w:rPr>
          <w:rFonts w:ascii="Times New Roman" w:eastAsia="Lucida Sans Unicode" w:hAnsi="Times New Roman" w:cs="Times New Roman"/>
          <w:noProof/>
          <w:kern w:val="1"/>
          <w:sz w:val="24"/>
          <w:szCs w:val="24"/>
          <w:lang w:eastAsia="zh-CN"/>
        </w:rPr>
        <w:t>”</w:t>
      </w:r>
      <w:r w:rsidR="00D77F1A" w:rsidRPr="00185881">
        <w:rPr>
          <w:rFonts w:ascii="Times New Roman" w:eastAsia="Lucida Sans Unicode" w:hAnsi="Times New Roman" w:cs="Times New Roman"/>
          <w:noProof/>
          <w:kern w:val="1"/>
          <w:sz w:val="24"/>
          <w:szCs w:val="24"/>
          <w:lang w:eastAsia="zh-CN"/>
        </w:rPr>
        <w:t>.</w:t>
      </w:r>
      <w:r w:rsidR="00D77F1A">
        <w:rPr>
          <w:rStyle w:val="EndnoteReference"/>
          <w:rFonts w:ascii="Times New Roman" w:eastAsia="Lucida Sans Unicode" w:hAnsi="Times New Roman" w:cs="Times New Roman"/>
          <w:kern w:val="1"/>
          <w:sz w:val="24"/>
          <w:szCs w:val="24"/>
          <w:lang w:eastAsia="zh-CN"/>
        </w:rPr>
        <w:endnoteReference w:id="64"/>
      </w:r>
      <w:r w:rsidR="00D77F1A">
        <w:rPr>
          <w:rFonts w:ascii="Times New Roman" w:eastAsia="Lucida Sans Unicode" w:hAnsi="Times New Roman" w:cs="Times New Roman"/>
          <w:kern w:val="1"/>
          <w:sz w:val="24"/>
          <w:szCs w:val="24"/>
          <w:lang w:eastAsia="zh-CN"/>
        </w:rPr>
        <w:t xml:space="preserve"> </w:t>
      </w:r>
      <w:r w:rsidR="00B722F3">
        <w:rPr>
          <w:rFonts w:ascii="Times New Roman" w:eastAsia="Lucida Sans Unicode" w:hAnsi="Times New Roman" w:cs="Times New Roman"/>
          <w:noProof/>
          <w:kern w:val="1"/>
          <w:sz w:val="24"/>
          <w:szCs w:val="24"/>
          <w:lang w:eastAsia="zh-CN"/>
        </w:rPr>
        <w:t>Moreover,</w:t>
      </w:r>
      <w:r w:rsidR="00D77F1A" w:rsidRPr="00B722F3">
        <w:rPr>
          <w:rFonts w:ascii="Times New Roman" w:eastAsia="Lucida Sans Unicode" w:hAnsi="Times New Roman" w:cs="Times New Roman"/>
          <w:noProof/>
          <w:kern w:val="1"/>
          <w:sz w:val="24"/>
          <w:szCs w:val="24"/>
          <w:lang w:eastAsia="zh-CN"/>
        </w:rPr>
        <w:t xml:space="preserve"> Amy</w:t>
      </w:r>
      <w:r w:rsidR="00D77F1A">
        <w:rPr>
          <w:rFonts w:ascii="Times New Roman" w:eastAsia="Lucida Sans Unicode" w:hAnsi="Times New Roman" w:cs="Times New Roman"/>
          <w:kern w:val="1"/>
          <w:sz w:val="24"/>
          <w:szCs w:val="24"/>
          <w:lang w:eastAsia="zh-CN"/>
        </w:rPr>
        <w:t xml:space="preserve"> Trice notes: </w:t>
      </w:r>
    </w:p>
    <w:p w14:paraId="2250A58B" w14:textId="15AA887A" w:rsidR="00EB5DC3" w:rsidRPr="000E2257" w:rsidRDefault="00EB5DC3" w:rsidP="00D77F1A">
      <w:pPr>
        <w:widowControl w:val="0"/>
        <w:spacing w:after="0" w:line="240" w:lineRule="auto"/>
        <w:ind w:left="432" w:right="432"/>
        <w:jc w:val="both"/>
        <w:rPr>
          <w:rFonts w:ascii="Times New Roman" w:eastAsia="Lucida Sans Unicode" w:hAnsi="Times New Roman" w:cs="Times New Roman"/>
          <w:kern w:val="1"/>
          <w:sz w:val="24"/>
          <w:szCs w:val="24"/>
          <w:lang w:eastAsia="zh-CN"/>
        </w:rPr>
      </w:pPr>
      <w:r w:rsidRPr="00EB5DC3">
        <w:rPr>
          <w:rFonts w:ascii="Times New Roman" w:eastAsia="Lucida Sans Unicode" w:hAnsi="Times New Roman" w:cs="Times New Roman"/>
          <w:kern w:val="1"/>
          <w:sz w:val="24"/>
          <w:szCs w:val="24"/>
          <w:lang w:eastAsia="zh-CN"/>
        </w:rPr>
        <w:t xml:space="preserve">It was sad. We had a man that died just down. Right down here, </w:t>
      </w:r>
      <w:r w:rsidR="00FC34B9" w:rsidRPr="00185881">
        <w:rPr>
          <w:rFonts w:ascii="Times New Roman" w:eastAsia="Lucida Sans Unicode" w:hAnsi="Times New Roman" w:cs="Times New Roman"/>
          <w:noProof/>
          <w:kern w:val="1"/>
          <w:sz w:val="24"/>
          <w:szCs w:val="24"/>
          <w:lang w:eastAsia="zh-CN"/>
        </w:rPr>
        <w:t>…</w:t>
      </w:r>
      <w:r w:rsidR="00FC34B9">
        <w:rPr>
          <w:rFonts w:ascii="Times New Roman" w:eastAsia="Lucida Sans Unicode" w:hAnsi="Times New Roman" w:cs="Times New Roman"/>
          <w:kern w:val="1"/>
          <w:sz w:val="24"/>
          <w:szCs w:val="24"/>
          <w:lang w:eastAsia="zh-CN"/>
        </w:rPr>
        <w:t xml:space="preserve"> </w:t>
      </w:r>
      <w:r w:rsidR="002F53B4">
        <w:rPr>
          <w:rFonts w:ascii="Times New Roman" w:eastAsia="Lucida Sans Unicode" w:hAnsi="Times New Roman" w:cs="Times New Roman"/>
          <w:kern w:val="1"/>
          <w:sz w:val="24"/>
          <w:szCs w:val="24"/>
          <w:lang w:eastAsia="zh-CN"/>
        </w:rPr>
        <w:t xml:space="preserve">His water was frozen – </w:t>
      </w:r>
      <w:r w:rsidRPr="00185881">
        <w:rPr>
          <w:rFonts w:ascii="Times New Roman" w:eastAsia="Lucida Sans Unicode" w:hAnsi="Times New Roman" w:cs="Times New Roman"/>
          <w:noProof/>
          <w:kern w:val="1"/>
          <w:sz w:val="24"/>
          <w:szCs w:val="24"/>
          <w:lang w:eastAsia="zh-CN"/>
        </w:rPr>
        <w:t>there’s</w:t>
      </w:r>
      <w:r w:rsidRPr="00EB5DC3">
        <w:rPr>
          <w:rFonts w:ascii="Times New Roman" w:eastAsia="Lucida Sans Unicode" w:hAnsi="Times New Roman" w:cs="Times New Roman"/>
          <w:kern w:val="1"/>
          <w:sz w:val="24"/>
          <w:szCs w:val="24"/>
          <w:lang w:eastAsia="zh-CN"/>
        </w:rPr>
        <w:t xml:space="preserve"> holes in the roof, it was </w:t>
      </w:r>
      <w:r w:rsidRPr="00185881">
        <w:rPr>
          <w:rFonts w:ascii="Times New Roman" w:eastAsia="Lucida Sans Unicode" w:hAnsi="Times New Roman" w:cs="Times New Roman"/>
          <w:noProof/>
          <w:kern w:val="1"/>
          <w:sz w:val="24"/>
          <w:szCs w:val="24"/>
          <w:lang w:eastAsia="zh-CN"/>
        </w:rPr>
        <w:t>snowing</w:t>
      </w:r>
      <w:r w:rsidRPr="00EB5DC3">
        <w:rPr>
          <w:rFonts w:ascii="Times New Roman" w:eastAsia="Lucida Sans Unicode" w:hAnsi="Times New Roman" w:cs="Times New Roman"/>
          <w:kern w:val="1"/>
          <w:sz w:val="24"/>
          <w:szCs w:val="24"/>
          <w:lang w:eastAsia="zh-CN"/>
        </w:rPr>
        <w:t xml:space="preserve"> and he died of exposure. </w:t>
      </w:r>
      <w:r w:rsidRPr="00185881">
        <w:rPr>
          <w:rFonts w:ascii="Times New Roman" w:eastAsia="Lucida Sans Unicode" w:hAnsi="Times New Roman" w:cs="Times New Roman"/>
          <w:noProof/>
          <w:kern w:val="1"/>
          <w:sz w:val="24"/>
          <w:szCs w:val="24"/>
          <w:lang w:eastAsia="zh-CN"/>
        </w:rPr>
        <w:t>That’s</w:t>
      </w:r>
      <w:r w:rsidRPr="00EB5DC3">
        <w:rPr>
          <w:rFonts w:ascii="Times New Roman" w:eastAsia="Lucida Sans Unicode" w:hAnsi="Times New Roman" w:cs="Times New Roman"/>
          <w:kern w:val="1"/>
          <w:sz w:val="24"/>
          <w:szCs w:val="24"/>
          <w:lang w:eastAsia="zh-CN"/>
        </w:rPr>
        <w:t xml:space="preserve"> how sad it was. </w:t>
      </w:r>
      <w:r w:rsidRPr="00D77F1A">
        <w:rPr>
          <w:rFonts w:ascii="Times New Roman" w:eastAsia="Lucida Sans Unicode" w:hAnsi="Times New Roman" w:cs="Times New Roman"/>
          <w:i/>
          <w:kern w:val="1"/>
          <w:sz w:val="24"/>
          <w:szCs w:val="24"/>
          <w:lang w:eastAsia="zh-CN"/>
        </w:rPr>
        <w:t>Nobody seemed to care</w:t>
      </w:r>
      <w:r w:rsidRPr="00EB5DC3">
        <w:rPr>
          <w:rFonts w:ascii="Times New Roman" w:eastAsia="Lucida Sans Unicode" w:hAnsi="Times New Roman" w:cs="Times New Roman"/>
          <w:kern w:val="1"/>
          <w:sz w:val="24"/>
          <w:szCs w:val="24"/>
          <w:lang w:eastAsia="zh-CN"/>
        </w:rPr>
        <w:t>.</w:t>
      </w:r>
      <w:r w:rsidRPr="00EB5DC3">
        <w:rPr>
          <w:rFonts w:ascii="Times New Roman" w:eastAsia="Lucida Sans Unicode" w:hAnsi="Times New Roman" w:cs="Times New Roman"/>
          <w:kern w:val="1"/>
          <w:sz w:val="24"/>
          <w:szCs w:val="24"/>
          <w:vertAlign w:val="superscript"/>
          <w:lang w:eastAsia="zh-CN"/>
        </w:rPr>
        <w:endnoteReference w:id="65"/>
      </w:r>
    </w:p>
    <w:p w14:paraId="7C97FED5" w14:textId="77777777" w:rsidR="000E2257" w:rsidRPr="000E2257" w:rsidRDefault="000E2257" w:rsidP="000E2257">
      <w:pPr>
        <w:widowControl w:val="0"/>
        <w:spacing w:after="0" w:line="480" w:lineRule="auto"/>
        <w:jc w:val="both"/>
        <w:rPr>
          <w:rFonts w:ascii="Times New Roman" w:eastAsia="Lucida Sans Unicode" w:hAnsi="Times New Roman" w:cs="Times New Roman"/>
          <w:kern w:val="1"/>
          <w:sz w:val="24"/>
          <w:szCs w:val="24"/>
          <w:lang w:eastAsia="zh-CN"/>
        </w:rPr>
      </w:pPr>
    </w:p>
    <w:p w14:paraId="121B159D" w14:textId="4F3FD50E" w:rsidR="00C56E89" w:rsidRDefault="00C56E89" w:rsidP="00A81995">
      <w:pPr>
        <w:spacing w:line="360" w:lineRule="auto"/>
        <w:ind w:firstLine="432"/>
        <w:rPr>
          <w:rFonts w:ascii="Times New Roman" w:hAnsi="Times New Roman" w:cs="Times New Roman"/>
          <w:sz w:val="24"/>
          <w:szCs w:val="24"/>
        </w:rPr>
      </w:pPr>
      <w:r w:rsidRPr="00C56E89">
        <w:rPr>
          <w:rFonts w:ascii="Times New Roman" w:hAnsi="Times New Roman" w:cs="Times New Roman"/>
          <w:sz w:val="24"/>
          <w:szCs w:val="24"/>
        </w:rPr>
        <w:t xml:space="preserve">It was the fact that </w:t>
      </w:r>
      <w:r w:rsidR="00705EBA">
        <w:rPr>
          <w:rFonts w:ascii="Times New Roman" w:hAnsi="Times New Roman" w:cs="Times New Roman"/>
          <w:sz w:val="24"/>
          <w:szCs w:val="24"/>
        </w:rPr>
        <w:t>“</w:t>
      </w:r>
      <w:r w:rsidRPr="00C56E89">
        <w:rPr>
          <w:rFonts w:ascii="Times New Roman" w:hAnsi="Times New Roman" w:cs="Times New Roman"/>
          <w:sz w:val="24"/>
          <w:szCs w:val="24"/>
        </w:rPr>
        <w:t>Nobody seemed to care</w:t>
      </w:r>
      <w:r w:rsidR="00705EBA">
        <w:rPr>
          <w:rFonts w:ascii="Times New Roman" w:hAnsi="Times New Roman" w:cs="Times New Roman"/>
          <w:sz w:val="24"/>
          <w:szCs w:val="24"/>
        </w:rPr>
        <w:t>”</w:t>
      </w:r>
      <w:r w:rsidRPr="00C56E89">
        <w:rPr>
          <w:rFonts w:ascii="Times New Roman" w:hAnsi="Times New Roman" w:cs="Times New Roman"/>
          <w:sz w:val="24"/>
          <w:szCs w:val="24"/>
        </w:rPr>
        <w:t xml:space="preserve"> or indeed appeared to have cared from the signing of the Hellgate </w:t>
      </w:r>
      <w:r w:rsidR="00B454E6" w:rsidRPr="00C56E89">
        <w:rPr>
          <w:rFonts w:ascii="Times New Roman" w:hAnsi="Times New Roman" w:cs="Times New Roman"/>
          <w:sz w:val="24"/>
          <w:szCs w:val="24"/>
        </w:rPr>
        <w:t>treaty that</w:t>
      </w:r>
      <w:r w:rsidRPr="00C56E89">
        <w:rPr>
          <w:rFonts w:ascii="Times New Roman" w:hAnsi="Times New Roman" w:cs="Times New Roman"/>
          <w:sz w:val="24"/>
          <w:szCs w:val="24"/>
        </w:rPr>
        <w:t xml:space="preserve"> led to the action </w:t>
      </w:r>
      <w:r w:rsidR="00CF752C">
        <w:rPr>
          <w:rFonts w:ascii="Times New Roman" w:hAnsi="Times New Roman" w:cs="Times New Roman"/>
          <w:sz w:val="24"/>
          <w:szCs w:val="24"/>
        </w:rPr>
        <w:t>in</w:t>
      </w:r>
      <w:r w:rsidRPr="00C56E89">
        <w:rPr>
          <w:rFonts w:ascii="Times New Roman" w:hAnsi="Times New Roman" w:cs="Times New Roman"/>
          <w:sz w:val="24"/>
          <w:szCs w:val="24"/>
        </w:rPr>
        <w:t xml:space="preserve"> fall 1974.</w:t>
      </w:r>
      <w:r w:rsidR="00B454E6">
        <w:rPr>
          <w:rFonts w:ascii="Times New Roman" w:hAnsi="Times New Roman" w:cs="Times New Roman"/>
          <w:sz w:val="24"/>
          <w:szCs w:val="24"/>
        </w:rPr>
        <w:t xml:space="preserve"> </w:t>
      </w:r>
      <w:r w:rsidR="00CF752C">
        <w:rPr>
          <w:rFonts w:ascii="Times New Roman" w:hAnsi="Times New Roman" w:cs="Times New Roman"/>
          <w:sz w:val="24"/>
          <w:szCs w:val="24"/>
        </w:rPr>
        <w:t>T</w:t>
      </w:r>
      <w:r w:rsidR="002F53B4">
        <w:rPr>
          <w:rFonts w:ascii="Times New Roman" w:hAnsi="Times New Roman" w:cs="Times New Roman"/>
          <w:sz w:val="24"/>
          <w:szCs w:val="24"/>
        </w:rPr>
        <w:t>he atrocities</w:t>
      </w:r>
      <w:r w:rsidR="00B454E6">
        <w:rPr>
          <w:rFonts w:ascii="Times New Roman" w:hAnsi="Times New Roman" w:cs="Times New Roman"/>
          <w:sz w:val="24"/>
          <w:szCs w:val="24"/>
        </w:rPr>
        <w:t xml:space="preserve"> of 119 years and the failure of the federal authorities to respond to their most recent requests</w:t>
      </w:r>
      <w:r w:rsidR="00D30873">
        <w:rPr>
          <w:rFonts w:ascii="Times New Roman" w:hAnsi="Times New Roman" w:cs="Times New Roman"/>
          <w:sz w:val="24"/>
          <w:szCs w:val="24"/>
        </w:rPr>
        <w:t xml:space="preserve"> led</w:t>
      </w:r>
      <w:r w:rsidR="00B454E6">
        <w:rPr>
          <w:rFonts w:ascii="Times New Roman" w:hAnsi="Times New Roman" w:cs="Times New Roman"/>
          <w:sz w:val="24"/>
          <w:szCs w:val="24"/>
        </w:rPr>
        <w:t xml:space="preserve"> the tribe</w:t>
      </w:r>
      <w:r w:rsidR="00D30873">
        <w:rPr>
          <w:rFonts w:ascii="Times New Roman" w:hAnsi="Times New Roman" w:cs="Times New Roman"/>
          <w:sz w:val="24"/>
          <w:szCs w:val="24"/>
        </w:rPr>
        <w:t xml:space="preserve"> to</w:t>
      </w:r>
      <w:r w:rsidR="00B454E6">
        <w:rPr>
          <w:rFonts w:ascii="Times New Roman" w:hAnsi="Times New Roman" w:cs="Times New Roman"/>
          <w:sz w:val="24"/>
          <w:szCs w:val="24"/>
        </w:rPr>
        <w:t xml:space="preserve"> meet </w:t>
      </w:r>
      <w:r w:rsidR="00D30873">
        <w:rPr>
          <w:rFonts w:ascii="Times New Roman" w:hAnsi="Times New Roman" w:cs="Times New Roman"/>
          <w:sz w:val="24"/>
          <w:szCs w:val="24"/>
        </w:rPr>
        <w:t>and</w:t>
      </w:r>
      <w:r w:rsidR="00B454E6">
        <w:rPr>
          <w:rFonts w:ascii="Times New Roman" w:hAnsi="Times New Roman" w:cs="Times New Roman"/>
          <w:sz w:val="24"/>
          <w:szCs w:val="24"/>
        </w:rPr>
        <w:t xml:space="preserve"> decide the</w:t>
      </w:r>
      <w:r w:rsidR="00876AC1">
        <w:rPr>
          <w:rFonts w:ascii="Times New Roman" w:hAnsi="Times New Roman" w:cs="Times New Roman"/>
          <w:sz w:val="24"/>
          <w:szCs w:val="24"/>
        </w:rPr>
        <w:t>ir</w:t>
      </w:r>
      <w:r w:rsidR="002F53B4">
        <w:rPr>
          <w:rFonts w:ascii="Times New Roman" w:hAnsi="Times New Roman" w:cs="Times New Roman"/>
          <w:sz w:val="24"/>
          <w:szCs w:val="24"/>
        </w:rPr>
        <w:t xml:space="preserve"> next step. On the evening of </w:t>
      </w:r>
      <w:r w:rsidR="00B454E6">
        <w:rPr>
          <w:rFonts w:ascii="Times New Roman" w:hAnsi="Times New Roman" w:cs="Times New Roman"/>
          <w:sz w:val="24"/>
          <w:szCs w:val="24"/>
        </w:rPr>
        <w:t>September</w:t>
      </w:r>
      <w:r w:rsidR="002F53B4">
        <w:rPr>
          <w:rFonts w:ascii="Times New Roman" w:hAnsi="Times New Roman" w:cs="Times New Roman"/>
          <w:sz w:val="24"/>
          <w:szCs w:val="24"/>
        </w:rPr>
        <w:t xml:space="preserve"> 4,</w:t>
      </w:r>
      <w:r w:rsidR="00B454E6">
        <w:rPr>
          <w:rFonts w:ascii="Times New Roman" w:hAnsi="Times New Roman" w:cs="Times New Roman"/>
          <w:sz w:val="24"/>
          <w:szCs w:val="24"/>
        </w:rPr>
        <w:t xml:space="preserve"> </w:t>
      </w:r>
      <w:r w:rsidR="00B454E6" w:rsidRPr="00115FE8">
        <w:rPr>
          <w:rFonts w:ascii="Times New Roman" w:hAnsi="Times New Roman" w:cs="Times New Roman"/>
          <w:noProof/>
          <w:sz w:val="24"/>
          <w:szCs w:val="24"/>
        </w:rPr>
        <w:t>1974</w:t>
      </w:r>
      <w:r w:rsidR="00115FE8">
        <w:rPr>
          <w:rFonts w:ascii="Times New Roman" w:hAnsi="Times New Roman" w:cs="Times New Roman"/>
          <w:noProof/>
          <w:sz w:val="24"/>
          <w:szCs w:val="24"/>
        </w:rPr>
        <w:t>,</w:t>
      </w:r>
      <w:r w:rsidR="002F53B4">
        <w:rPr>
          <w:rFonts w:ascii="Times New Roman" w:hAnsi="Times New Roman" w:cs="Times New Roman"/>
          <w:sz w:val="24"/>
          <w:szCs w:val="24"/>
        </w:rPr>
        <w:t xml:space="preserve"> the Tribal Council</w:t>
      </w:r>
      <w:r w:rsidR="00B454E6">
        <w:rPr>
          <w:rFonts w:ascii="Times New Roman" w:hAnsi="Times New Roman" w:cs="Times New Roman"/>
          <w:sz w:val="24"/>
          <w:szCs w:val="24"/>
        </w:rPr>
        <w:t xml:space="preserve"> met and </w:t>
      </w:r>
      <w:r w:rsidR="00876AC1">
        <w:rPr>
          <w:rFonts w:ascii="Times New Roman" w:hAnsi="Times New Roman" w:cs="Times New Roman"/>
          <w:sz w:val="24"/>
          <w:szCs w:val="24"/>
        </w:rPr>
        <w:t>passed Tribal</w:t>
      </w:r>
      <w:r w:rsidR="00B454E6">
        <w:rPr>
          <w:rFonts w:ascii="Times New Roman" w:hAnsi="Times New Roman" w:cs="Times New Roman"/>
          <w:sz w:val="24"/>
          <w:szCs w:val="24"/>
        </w:rPr>
        <w:t xml:space="preserve"> </w:t>
      </w:r>
      <w:r w:rsidR="00115FE8">
        <w:rPr>
          <w:rFonts w:ascii="Times New Roman" w:hAnsi="Times New Roman" w:cs="Times New Roman"/>
          <w:noProof/>
          <w:sz w:val="24"/>
          <w:szCs w:val="24"/>
        </w:rPr>
        <w:t>R</w:t>
      </w:r>
      <w:r w:rsidR="00B454E6" w:rsidRPr="00115FE8">
        <w:rPr>
          <w:rFonts w:ascii="Times New Roman" w:hAnsi="Times New Roman" w:cs="Times New Roman"/>
          <w:noProof/>
          <w:sz w:val="24"/>
          <w:szCs w:val="24"/>
        </w:rPr>
        <w:t>esolution</w:t>
      </w:r>
      <w:r w:rsidR="00B454E6">
        <w:rPr>
          <w:rFonts w:ascii="Times New Roman" w:hAnsi="Times New Roman" w:cs="Times New Roman"/>
          <w:sz w:val="24"/>
          <w:szCs w:val="24"/>
        </w:rPr>
        <w:t xml:space="preserve"> </w:t>
      </w:r>
      <w:r w:rsidR="00FD7CF7">
        <w:rPr>
          <w:rFonts w:ascii="Times New Roman" w:hAnsi="Times New Roman" w:cs="Times New Roman"/>
          <w:sz w:val="24"/>
          <w:szCs w:val="24"/>
        </w:rPr>
        <w:t>#74. The resolution detailed the history and current position of the tribe</w:t>
      </w:r>
      <w:r w:rsidR="002F53B4">
        <w:rPr>
          <w:rFonts w:ascii="Times New Roman" w:hAnsi="Times New Roman" w:cs="Times New Roman"/>
          <w:sz w:val="24"/>
          <w:szCs w:val="24"/>
        </w:rPr>
        <w:t xml:space="preserve"> and</w:t>
      </w:r>
      <w:r w:rsidR="00FD7CF7">
        <w:rPr>
          <w:rFonts w:ascii="Times New Roman" w:hAnsi="Times New Roman" w:cs="Times New Roman"/>
          <w:sz w:val="24"/>
          <w:szCs w:val="24"/>
        </w:rPr>
        <w:t xml:space="preserve"> the failure of the US Government to live up to its responsibilities and concluded with the following statement: </w:t>
      </w:r>
    </w:p>
    <w:p w14:paraId="63BFC295" w14:textId="21A169BB" w:rsidR="00C35F89" w:rsidRDefault="00C35F89" w:rsidP="00027C06">
      <w:pPr>
        <w:spacing w:line="240" w:lineRule="auto"/>
        <w:ind w:left="432" w:right="432"/>
        <w:jc w:val="both"/>
        <w:rPr>
          <w:rFonts w:ascii="Times New Roman" w:hAnsi="Times New Roman" w:cs="Times New Roman"/>
          <w:sz w:val="24"/>
          <w:szCs w:val="24"/>
        </w:rPr>
      </w:pPr>
      <w:r w:rsidRPr="00185881">
        <w:rPr>
          <w:rFonts w:ascii="Times New Roman" w:hAnsi="Times New Roman" w:cs="Times New Roman"/>
          <w:noProof/>
          <w:sz w:val="24"/>
          <w:szCs w:val="24"/>
        </w:rPr>
        <w:t>Be if Further Resolved that, the duly elected tribal council of the Kootenai nation, if, after the allotted five (5) days and no positive action is initiated in behalf of the Kootenai nation by the government of the United States of America,</w:t>
      </w:r>
      <w:r w:rsidR="00027C06" w:rsidRPr="00185881">
        <w:rPr>
          <w:rFonts w:ascii="Times New Roman" w:hAnsi="Times New Roman" w:cs="Times New Roman"/>
          <w:noProof/>
          <w:sz w:val="24"/>
          <w:szCs w:val="24"/>
        </w:rPr>
        <w:t xml:space="preserve"> will deem it necessary and proper in initiate action, as it will be the assumption of the Kootenai Nation that the United States of America the relinquishes its power of domain over these lands, in the form of a declaration of war, which will then exist between the Kootenai Nation of Indians, and the United States of America and its possessions.</w:t>
      </w:r>
    </w:p>
    <w:p w14:paraId="02071126" w14:textId="0D9ED6C1" w:rsidR="002D3818" w:rsidRDefault="00027C06" w:rsidP="002D3818">
      <w:pPr>
        <w:spacing w:line="240" w:lineRule="auto"/>
        <w:ind w:left="432" w:right="432"/>
        <w:jc w:val="both"/>
        <w:rPr>
          <w:rFonts w:ascii="Times New Roman" w:hAnsi="Times New Roman" w:cs="Times New Roman"/>
          <w:sz w:val="24"/>
          <w:szCs w:val="24"/>
        </w:rPr>
      </w:pPr>
      <w:r w:rsidRPr="00185881">
        <w:rPr>
          <w:rFonts w:ascii="Times New Roman" w:hAnsi="Times New Roman" w:cs="Times New Roman"/>
          <w:noProof/>
          <w:sz w:val="24"/>
          <w:szCs w:val="24"/>
        </w:rPr>
        <w:t>And be</w:t>
      </w:r>
      <w:r>
        <w:rPr>
          <w:rFonts w:ascii="Times New Roman" w:hAnsi="Times New Roman" w:cs="Times New Roman"/>
          <w:sz w:val="24"/>
          <w:szCs w:val="24"/>
        </w:rPr>
        <w:t xml:space="preserve"> it further resolved that, at the commencement </w:t>
      </w:r>
      <w:r w:rsidR="002D3818">
        <w:rPr>
          <w:rFonts w:ascii="Times New Roman" w:hAnsi="Times New Roman" w:cs="Times New Roman"/>
          <w:sz w:val="24"/>
          <w:szCs w:val="24"/>
        </w:rPr>
        <w:t>of</w:t>
      </w:r>
      <w:r>
        <w:rPr>
          <w:rFonts w:ascii="Times New Roman" w:hAnsi="Times New Roman" w:cs="Times New Roman"/>
          <w:sz w:val="24"/>
          <w:szCs w:val="24"/>
        </w:rPr>
        <w:t xml:space="preserve"> hostilities as a </w:t>
      </w:r>
      <w:r w:rsidR="002D3818">
        <w:rPr>
          <w:rFonts w:ascii="Times New Roman" w:hAnsi="Times New Roman" w:cs="Times New Roman"/>
          <w:sz w:val="24"/>
          <w:szCs w:val="24"/>
        </w:rPr>
        <w:t>sovereign</w:t>
      </w:r>
      <w:r>
        <w:rPr>
          <w:rFonts w:ascii="Times New Roman" w:hAnsi="Times New Roman" w:cs="Times New Roman"/>
          <w:sz w:val="24"/>
          <w:szCs w:val="24"/>
        </w:rPr>
        <w:t xml:space="preserve"> nation, the Kootenai will thereby </w:t>
      </w:r>
      <w:r w:rsidR="002D3818">
        <w:rPr>
          <w:rFonts w:ascii="Times New Roman" w:hAnsi="Times New Roman" w:cs="Times New Roman"/>
          <w:sz w:val="24"/>
          <w:szCs w:val="24"/>
        </w:rPr>
        <w:t>assert</w:t>
      </w:r>
      <w:r>
        <w:rPr>
          <w:rFonts w:ascii="Times New Roman" w:hAnsi="Times New Roman" w:cs="Times New Roman"/>
          <w:sz w:val="24"/>
          <w:szCs w:val="24"/>
        </w:rPr>
        <w:t xml:space="preserve"> their complete sovereignty by: to wit:</w:t>
      </w:r>
    </w:p>
    <w:p w14:paraId="73DAF835" w14:textId="77777777" w:rsidR="002D3818" w:rsidRDefault="00027C06" w:rsidP="002D3818">
      <w:pPr>
        <w:spacing w:line="240" w:lineRule="auto"/>
        <w:ind w:left="432" w:right="432"/>
        <w:jc w:val="both"/>
        <w:rPr>
          <w:rFonts w:ascii="Times New Roman" w:hAnsi="Times New Roman" w:cs="Times New Roman"/>
          <w:sz w:val="24"/>
          <w:szCs w:val="24"/>
        </w:rPr>
      </w:pPr>
      <w:r>
        <w:rPr>
          <w:rFonts w:ascii="Times New Roman" w:hAnsi="Times New Roman" w:cs="Times New Roman"/>
          <w:sz w:val="24"/>
          <w:szCs w:val="24"/>
        </w:rPr>
        <w:t>Levy taxes.</w:t>
      </w:r>
      <w:r w:rsidR="002D3818">
        <w:rPr>
          <w:rFonts w:ascii="Times New Roman" w:hAnsi="Times New Roman" w:cs="Times New Roman"/>
          <w:sz w:val="24"/>
          <w:szCs w:val="24"/>
        </w:rPr>
        <w:t xml:space="preserve"> </w:t>
      </w:r>
    </w:p>
    <w:p w14:paraId="71F2D018" w14:textId="3270FC45" w:rsidR="00027C06" w:rsidRDefault="00027C06" w:rsidP="002D3818">
      <w:pPr>
        <w:spacing w:line="240" w:lineRule="auto"/>
        <w:ind w:left="432" w:right="432"/>
        <w:jc w:val="both"/>
        <w:rPr>
          <w:rFonts w:ascii="Times New Roman" w:hAnsi="Times New Roman" w:cs="Times New Roman"/>
          <w:sz w:val="24"/>
          <w:szCs w:val="24"/>
        </w:rPr>
      </w:pPr>
      <w:r>
        <w:rPr>
          <w:rFonts w:ascii="Times New Roman" w:hAnsi="Times New Roman" w:cs="Times New Roman"/>
          <w:sz w:val="24"/>
          <w:szCs w:val="24"/>
        </w:rPr>
        <w:t>Regulate international commerce.</w:t>
      </w:r>
    </w:p>
    <w:p w14:paraId="4FFA2E8E" w14:textId="67E3F0F1" w:rsidR="00027C06" w:rsidRDefault="00027C06" w:rsidP="002D3818">
      <w:pPr>
        <w:spacing w:line="240" w:lineRule="auto"/>
        <w:ind w:right="432" w:firstLine="432"/>
        <w:jc w:val="both"/>
        <w:rPr>
          <w:rFonts w:ascii="Times New Roman" w:hAnsi="Times New Roman" w:cs="Times New Roman"/>
          <w:sz w:val="24"/>
          <w:szCs w:val="24"/>
        </w:rPr>
      </w:pPr>
      <w:r>
        <w:rPr>
          <w:rFonts w:ascii="Times New Roman" w:hAnsi="Times New Roman" w:cs="Times New Roman"/>
          <w:sz w:val="24"/>
          <w:szCs w:val="24"/>
        </w:rPr>
        <w:t>Print monies.</w:t>
      </w:r>
    </w:p>
    <w:p w14:paraId="25FC1452" w14:textId="2E9F2F69" w:rsidR="00027C06" w:rsidRDefault="00027C06" w:rsidP="00027C06">
      <w:pPr>
        <w:spacing w:line="240" w:lineRule="auto"/>
        <w:ind w:left="432" w:right="432"/>
        <w:jc w:val="both"/>
        <w:rPr>
          <w:rFonts w:ascii="Times New Roman" w:hAnsi="Times New Roman" w:cs="Times New Roman"/>
          <w:sz w:val="24"/>
          <w:szCs w:val="24"/>
        </w:rPr>
      </w:pPr>
      <w:r>
        <w:rPr>
          <w:rFonts w:ascii="Times New Roman" w:hAnsi="Times New Roman" w:cs="Times New Roman"/>
          <w:sz w:val="24"/>
          <w:szCs w:val="24"/>
        </w:rPr>
        <w:t xml:space="preserve">Form a militia for </w:t>
      </w:r>
      <w:r w:rsidRPr="00185881">
        <w:rPr>
          <w:rFonts w:ascii="Times New Roman" w:hAnsi="Times New Roman" w:cs="Times New Roman"/>
          <w:noProof/>
          <w:sz w:val="24"/>
          <w:szCs w:val="24"/>
        </w:rPr>
        <w:t>protection</w:t>
      </w:r>
      <w:r>
        <w:rPr>
          <w:rFonts w:ascii="Times New Roman" w:hAnsi="Times New Roman" w:cs="Times New Roman"/>
          <w:sz w:val="24"/>
          <w:szCs w:val="24"/>
        </w:rPr>
        <w:t xml:space="preserve"> of its people and the reinforcement of its laws.</w:t>
      </w:r>
    </w:p>
    <w:p w14:paraId="348076D0" w14:textId="2BEA8B2A" w:rsidR="00027C06" w:rsidRDefault="00027C06" w:rsidP="00027C06">
      <w:pPr>
        <w:spacing w:line="240" w:lineRule="auto"/>
        <w:ind w:left="432" w:right="432"/>
        <w:jc w:val="both"/>
        <w:rPr>
          <w:rFonts w:ascii="Times New Roman" w:hAnsi="Times New Roman" w:cs="Times New Roman"/>
          <w:sz w:val="24"/>
          <w:szCs w:val="24"/>
        </w:rPr>
      </w:pPr>
      <w:r>
        <w:rPr>
          <w:rFonts w:ascii="Times New Roman" w:hAnsi="Times New Roman" w:cs="Times New Roman"/>
          <w:sz w:val="24"/>
          <w:szCs w:val="24"/>
        </w:rPr>
        <w:t>Dissolve non-Indian proprietorship of lands/property</w:t>
      </w:r>
    </w:p>
    <w:p w14:paraId="5FE990B0" w14:textId="5BDDAFD5" w:rsidR="00027C06" w:rsidRDefault="00027C06" w:rsidP="00027C06">
      <w:pPr>
        <w:spacing w:line="240" w:lineRule="auto"/>
        <w:ind w:left="432" w:right="432"/>
        <w:jc w:val="both"/>
        <w:rPr>
          <w:rFonts w:ascii="Times New Roman" w:hAnsi="Times New Roman" w:cs="Times New Roman"/>
          <w:sz w:val="24"/>
          <w:szCs w:val="24"/>
        </w:rPr>
      </w:pPr>
      <w:r w:rsidRPr="00185881">
        <w:rPr>
          <w:rFonts w:ascii="Times New Roman" w:hAnsi="Times New Roman" w:cs="Times New Roman"/>
          <w:noProof/>
          <w:sz w:val="24"/>
          <w:szCs w:val="24"/>
        </w:rPr>
        <w:t>And resume</w:t>
      </w:r>
      <w:r>
        <w:rPr>
          <w:rFonts w:ascii="Times New Roman" w:hAnsi="Times New Roman" w:cs="Times New Roman"/>
          <w:sz w:val="24"/>
          <w:szCs w:val="24"/>
        </w:rPr>
        <w:t xml:space="preserve"> complete authority over the entire scope of their </w:t>
      </w:r>
      <w:r w:rsidRPr="00185881">
        <w:rPr>
          <w:rFonts w:ascii="Times New Roman" w:hAnsi="Times New Roman" w:cs="Times New Roman"/>
          <w:noProof/>
          <w:sz w:val="24"/>
          <w:szCs w:val="24"/>
        </w:rPr>
        <w:t>aboriginal</w:t>
      </w:r>
      <w:r>
        <w:rPr>
          <w:rFonts w:ascii="Times New Roman" w:hAnsi="Times New Roman" w:cs="Times New Roman"/>
          <w:sz w:val="24"/>
          <w:szCs w:val="24"/>
        </w:rPr>
        <w:t xml:space="preserve"> holdings.</w:t>
      </w:r>
      <w:r w:rsidR="002D3818">
        <w:rPr>
          <w:rStyle w:val="EndnoteReference"/>
          <w:rFonts w:ascii="Times New Roman" w:hAnsi="Times New Roman" w:cs="Times New Roman"/>
          <w:sz w:val="24"/>
          <w:szCs w:val="24"/>
        </w:rPr>
        <w:endnoteReference w:id="66"/>
      </w:r>
    </w:p>
    <w:p w14:paraId="222E0E0C" w14:textId="77777777" w:rsidR="002D3818" w:rsidRDefault="002D3818" w:rsidP="00027C06">
      <w:pPr>
        <w:spacing w:line="240" w:lineRule="auto"/>
        <w:ind w:left="432" w:right="432"/>
        <w:jc w:val="both"/>
        <w:rPr>
          <w:rFonts w:ascii="Times New Roman" w:hAnsi="Times New Roman" w:cs="Times New Roman"/>
          <w:sz w:val="24"/>
          <w:szCs w:val="24"/>
        </w:rPr>
      </w:pPr>
    </w:p>
    <w:p w14:paraId="2D2671CC" w14:textId="34BB0803" w:rsidR="004E1299" w:rsidRDefault="002D3818" w:rsidP="00A81995">
      <w:pPr>
        <w:spacing w:line="360" w:lineRule="auto"/>
        <w:ind w:firstLine="432"/>
        <w:rPr>
          <w:rFonts w:ascii="Times New Roman" w:hAnsi="Times New Roman" w:cs="Times New Roman"/>
          <w:sz w:val="24"/>
          <w:szCs w:val="24"/>
        </w:rPr>
      </w:pPr>
      <w:r>
        <w:rPr>
          <w:rFonts w:ascii="Times New Roman" w:hAnsi="Times New Roman" w:cs="Times New Roman"/>
          <w:sz w:val="24"/>
          <w:szCs w:val="24"/>
        </w:rPr>
        <w:t xml:space="preserve">Moses Joseph, Tribal Chief, Amelia Cutsak Trice, </w:t>
      </w:r>
      <w:r w:rsidR="00261552">
        <w:rPr>
          <w:rFonts w:ascii="Times New Roman" w:hAnsi="Times New Roman" w:cs="Times New Roman"/>
          <w:sz w:val="24"/>
          <w:szCs w:val="24"/>
        </w:rPr>
        <w:t>C</w:t>
      </w:r>
      <w:r>
        <w:rPr>
          <w:rFonts w:ascii="Times New Roman" w:hAnsi="Times New Roman" w:cs="Times New Roman"/>
          <w:sz w:val="24"/>
          <w:szCs w:val="24"/>
        </w:rPr>
        <w:t>hairwoman, Mathias David, Vice-Chairman, Mary David, Tribal Council Member</w:t>
      </w:r>
      <w:r w:rsidR="00DA1E5E">
        <w:rPr>
          <w:rFonts w:ascii="Times New Roman" w:hAnsi="Times New Roman" w:cs="Times New Roman"/>
          <w:sz w:val="24"/>
          <w:szCs w:val="24"/>
        </w:rPr>
        <w:t>, and Eileen Lowley Secretary, all tribal members, signed the resolution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67"/>
      </w:r>
      <w:r w:rsidRPr="002D3818">
        <w:rPr>
          <w:rFonts w:ascii="Times New Roman" w:hAnsi="Times New Roman" w:cs="Times New Roman"/>
          <w:sz w:val="24"/>
          <w:szCs w:val="24"/>
        </w:rPr>
        <w:t xml:space="preserve"> </w:t>
      </w:r>
      <w:r w:rsidR="008D0F4C">
        <w:rPr>
          <w:rFonts w:ascii="Times New Roman" w:hAnsi="Times New Roman" w:cs="Times New Roman"/>
          <w:sz w:val="24"/>
          <w:szCs w:val="24"/>
        </w:rPr>
        <w:t>The resolution</w:t>
      </w:r>
      <w:r w:rsidR="004E1299">
        <w:rPr>
          <w:rFonts w:ascii="Times New Roman" w:hAnsi="Times New Roman" w:cs="Times New Roman"/>
          <w:sz w:val="24"/>
          <w:szCs w:val="24"/>
        </w:rPr>
        <w:t>, along with the declaration of war,</w:t>
      </w:r>
      <w:r w:rsidR="008D0F4C">
        <w:rPr>
          <w:rFonts w:ascii="Times New Roman" w:hAnsi="Times New Roman" w:cs="Times New Roman"/>
          <w:sz w:val="24"/>
          <w:szCs w:val="24"/>
        </w:rPr>
        <w:t xml:space="preserve"> was sent to all tribal chairs in the nation </w:t>
      </w:r>
      <w:r w:rsidR="008D0F4C" w:rsidRPr="00115FE8">
        <w:rPr>
          <w:rFonts w:ascii="Times New Roman" w:hAnsi="Times New Roman" w:cs="Times New Roman"/>
          <w:noProof/>
          <w:sz w:val="24"/>
          <w:szCs w:val="24"/>
        </w:rPr>
        <w:t>and</w:t>
      </w:r>
      <w:r w:rsidR="008D0F4C">
        <w:rPr>
          <w:rFonts w:ascii="Times New Roman" w:hAnsi="Times New Roman" w:cs="Times New Roman"/>
          <w:sz w:val="24"/>
          <w:szCs w:val="24"/>
        </w:rPr>
        <w:t xml:space="preserve"> both Congress and </w:t>
      </w:r>
      <w:r w:rsidR="00DA1E5E">
        <w:rPr>
          <w:rFonts w:ascii="Times New Roman" w:hAnsi="Times New Roman" w:cs="Times New Roman"/>
          <w:sz w:val="24"/>
          <w:szCs w:val="24"/>
        </w:rPr>
        <w:t xml:space="preserve">the President on </w:t>
      </w:r>
      <w:r w:rsidR="008D0F4C">
        <w:rPr>
          <w:rFonts w:ascii="Times New Roman" w:hAnsi="Times New Roman" w:cs="Times New Roman"/>
          <w:sz w:val="24"/>
          <w:szCs w:val="24"/>
        </w:rPr>
        <w:t xml:space="preserve">September </w:t>
      </w:r>
      <w:r w:rsidR="00DA1E5E">
        <w:rPr>
          <w:rFonts w:ascii="Times New Roman" w:hAnsi="Times New Roman" w:cs="Times New Roman"/>
          <w:sz w:val="24"/>
          <w:szCs w:val="24"/>
        </w:rPr>
        <w:t xml:space="preserve">10, </w:t>
      </w:r>
      <w:r w:rsidR="008D0F4C">
        <w:rPr>
          <w:rFonts w:ascii="Times New Roman" w:hAnsi="Times New Roman" w:cs="Times New Roman"/>
          <w:sz w:val="24"/>
          <w:szCs w:val="24"/>
        </w:rPr>
        <w:t>1974. Two days later</w:t>
      </w:r>
      <w:r w:rsidR="00F36BF0">
        <w:rPr>
          <w:rFonts w:ascii="Times New Roman" w:hAnsi="Times New Roman" w:cs="Times New Roman"/>
          <w:sz w:val="24"/>
          <w:szCs w:val="24"/>
        </w:rPr>
        <w:t xml:space="preserve"> </w:t>
      </w:r>
      <w:r w:rsidR="004E1299">
        <w:rPr>
          <w:rFonts w:ascii="Times New Roman" w:hAnsi="Times New Roman" w:cs="Times New Roman"/>
          <w:sz w:val="24"/>
          <w:szCs w:val="24"/>
        </w:rPr>
        <w:t xml:space="preserve">both documents were </w:t>
      </w:r>
      <w:r w:rsidR="00F36BF0">
        <w:rPr>
          <w:rFonts w:ascii="Times New Roman" w:hAnsi="Times New Roman" w:cs="Times New Roman"/>
          <w:sz w:val="24"/>
          <w:szCs w:val="24"/>
        </w:rPr>
        <w:t>sent to Vince</w:t>
      </w:r>
      <w:r w:rsidR="008D0F4C">
        <w:rPr>
          <w:rFonts w:ascii="Times New Roman" w:hAnsi="Times New Roman" w:cs="Times New Roman"/>
          <w:sz w:val="24"/>
          <w:szCs w:val="24"/>
        </w:rPr>
        <w:t xml:space="preserve"> Little</w:t>
      </w:r>
      <w:r w:rsidR="00F36BF0">
        <w:rPr>
          <w:rFonts w:ascii="Times New Roman" w:hAnsi="Times New Roman" w:cs="Times New Roman"/>
          <w:sz w:val="24"/>
          <w:szCs w:val="24"/>
        </w:rPr>
        <w:t xml:space="preserve"> </w:t>
      </w:r>
      <w:r w:rsidR="00D62156">
        <w:rPr>
          <w:rFonts w:ascii="Times New Roman" w:hAnsi="Times New Roman" w:cs="Times New Roman"/>
          <w:sz w:val="24"/>
          <w:szCs w:val="24"/>
        </w:rPr>
        <w:t xml:space="preserve">(Mohave) </w:t>
      </w:r>
      <w:r w:rsidR="00F36BF0">
        <w:rPr>
          <w:rFonts w:ascii="Times New Roman" w:hAnsi="Times New Roman" w:cs="Times New Roman"/>
          <w:sz w:val="24"/>
          <w:szCs w:val="24"/>
        </w:rPr>
        <w:t xml:space="preserve">the BIA superintendent for the Northern Idaho Agency and released to the media. At a meeting with BIA officials </w:t>
      </w:r>
      <w:r w:rsidR="00FC34B9">
        <w:rPr>
          <w:rFonts w:ascii="Times New Roman" w:hAnsi="Times New Roman" w:cs="Times New Roman"/>
          <w:sz w:val="24"/>
          <w:szCs w:val="24"/>
        </w:rPr>
        <w:t xml:space="preserve">on </w:t>
      </w:r>
      <w:r w:rsidR="00FC34B9" w:rsidRPr="00185881">
        <w:rPr>
          <w:rFonts w:ascii="Times New Roman" w:hAnsi="Times New Roman" w:cs="Times New Roman"/>
          <w:noProof/>
          <w:sz w:val="24"/>
          <w:szCs w:val="24"/>
        </w:rPr>
        <w:t>Friday</w:t>
      </w:r>
      <w:r w:rsidR="00185881">
        <w:rPr>
          <w:rFonts w:ascii="Times New Roman" w:hAnsi="Times New Roman" w:cs="Times New Roman"/>
          <w:noProof/>
          <w:sz w:val="24"/>
          <w:szCs w:val="24"/>
        </w:rPr>
        <w:t>,</w:t>
      </w:r>
      <w:r w:rsidR="00FC34B9">
        <w:rPr>
          <w:rFonts w:ascii="Times New Roman" w:hAnsi="Times New Roman" w:cs="Times New Roman"/>
          <w:sz w:val="24"/>
          <w:szCs w:val="24"/>
        </w:rPr>
        <w:t xml:space="preserve"> September</w:t>
      </w:r>
      <w:r w:rsidR="00DA1E5E">
        <w:rPr>
          <w:rFonts w:ascii="Times New Roman" w:hAnsi="Times New Roman" w:cs="Times New Roman"/>
          <w:sz w:val="24"/>
          <w:szCs w:val="24"/>
        </w:rPr>
        <w:t xml:space="preserve"> 13,</w:t>
      </w:r>
      <w:r w:rsidR="00FC34B9">
        <w:rPr>
          <w:rFonts w:ascii="Times New Roman" w:hAnsi="Times New Roman" w:cs="Times New Roman"/>
          <w:sz w:val="24"/>
          <w:szCs w:val="24"/>
        </w:rPr>
        <w:t xml:space="preserve"> </w:t>
      </w:r>
      <w:r w:rsidR="00FC34B9" w:rsidRPr="00185881">
        <w:rPr>
          <w:rFonts w:ascii="Times New Roman" w:hAnsi="Times New Roman" w:cs="Times New Roman"/>
          <w:noProof/>
          <w:sz w:val="24"/>
          <w:szCs w:val="24"/>
        </w:rPr>
        <w:t>1974</w:t>
      </w:r>
      <w:r w:rsidR="00185881">
        <w:rPr>
          <w:rFonts w:ascii="Times New Roman" w:hAnsi="Times New Roman" w:cs="Times New Roman"/>
          <w:noProof/>
          <w:sz w:val="24"/>
          <w:szCs w:val="24"/>
        </w:rPr>
        <w:t>,</w:t>
      </w:r>
      <w:r w:rsidR="00FC34B9">
        <w:rPr>
          <w:rFonts w:ascii="Times New Roman" w:hAnsi="Times New Roman" w:cs="Times New Roman"/>
          <w:sz w:val="24"/>
          <w:szCs w:val="24"/>
        </w:rPr>
        <w:t xml:space="preserve"> the </w:t>
      </w:r>
      <w:r w:rsidR="00F36BF0">
        <w:rPr>
          <w:rFonts w:ascii="Times New Roman" w:hAnsi="Times New Roman" w:cs="Times New Roman"/>
          <w:sz w:val="24"/>
          <w:szCs w:val="24"/>
        </w:rPr>
        <w:t>Kootenai presented the Treaty they were</w:t>
      </w:r>
      <w:r w:rsidR="00DA1E5E">
        <w:rPr>
          <w:rFonts w:ascii="Times New Roman" w:hAnsi="Times New Roman" w:cs="Times New Roman"/>
          <w:sz w:val="24"/>
          <w:szCs w:val="24"/>
        </w:rPr>
        <w:t xml:space="preserve"> o</w:t>
      </w:r>
      <w:r w:rsidR="00F36BF0">
        <w:rPr>
          <w:rFonts w:ascii="Times New Roman" w:hAnsi="Times New Roman" w:cs="Times New Roman"/>
          <w:sz w:val="24"/>
          <w:szCs w:val="24"/>
        </w:rPr>
        <w:t>ffering</w:t>
      </w:r>
      <w:r w:rsidR="00DA1E5E">
        <w:rPr>
          <w:rFonts w:ascii="Times New Roman" w:hAnsi="Times New Roman" w:cs="Times New Roman"/>
          <w:sz w:val="24"/>
          <w:szCs w:val="24"/>
        </w:rPr>
        <w:t xml:space="preserve"> to</w:t>
      </w:r>
      <w:r w:rsidR="00F36BF0">
        <w:rPr>
          <w:rFonts w:ascii="Times New Roman" w:hAnsi="Times New Roman" w:cs="Times New Roman"/>
          <w:sz w:val="24"/>
          <w:szCs w:val="24"/>
        </w:rPr>
        <w:t xml:space="preserve"> the </w:t>
      </w:r>
      <w:r w:rsidR="00DA1E5E">
        <w:rPr>
          <w:rFonts w:ascii="Times New Roman" w:hAnsi="Times New Roman" w:cs="Times New Roman"/>
          <w:sz w:val="24"/>
          <w:szCs w:val="24"/>
        </w:rPr>
        <w:t xml:space="preserve">United States </w:t>
      </w:r>
      <w:r w:rsidR="00F36BF0">
        <w:rPr>
          <w:rFonts w:ascii="Times New Roman" w:hAnsi="Times New Roman" w:cs="Times New Roman"/>
          <w:sz w:val="24"/>
          <w:szCs w:val="24"/>
        </w:rPr>
        <w:t>government.</w:t>
      </w:r>
      <w:r w:rsidR="00543BD8">
        <w:rPr>
          <w:rFonts w:ascii="Times New Roman" w:hAnsi="Times New Roman" w:cs="Times New Roman"/>
          <w:sz w:val="24"/>
          <w:szCs w:val="24"/>
        </w:rPr>
        <w:t xml:space="preserve"> The treaty contained ten articles</w:t>
      </w:r>
      <w:r w:rsidR="0085647A">
        <w:rPr>
          <w:rFonts w:ascii="Times New Roman" w:hAnsi="Times New Roman" w:cs="Times New Roman"/>
          <w:sz w:val="24"/>
          <w:szCs w:val="24"/>
        </w:rPr>
        <w:t>,</w:t>
      </w:r>
      <w:r w:rsidR="00652140">
        <w:rPr>
          <w:rFonts w:ascii="Times New Roman" w:hAnsi="Times New Roman" w:cs="Times New Roman"/>
          <w:sz w:val="24"/>
          <w:szCs w:val="24"/>
        </w:rPr>
        <w:t xml:space="preserve"> listed below in abbreviated form:</w:t>
      </w:r>
      <w:r w:rsidR="00543BD8">
        <w:rPr>
          <w:rFonts w:ascii="Times New Roman" w:hAnsi="Times New Roman" w:cs="Times New Roman"/>
          <w:sz w:val="24"/>
          <w:szCs w:val="24"/>
        </w:rPr>
        <w:t xml:space="preserve"> </w:t>
      </w:r>
    </w:p>
    <w:p w14:paraId="773418B2" w14:textId="413E2B98" w:rsidR="00652140" w:rsidRDefault="00543BD8" w:rsidP="00C00B98">
      <w:pPr>
        <w:spacing w:line="240" w:lineRule="auto"/>
        <w:ind w:left="432" w:right="432"/>
        <w:rPr>
          <w:rFonts w:ascii="Times New Roman" w:hAnsi="Times New Roman" w:cs="Times New Roman"/>
          <w:sz w:val="24"/>
          <w:szCs w:val="24"/>
        </w:rPr>
      </w:pPr>
      <w:r>
        <w:rPr>
          <w:rFonts w:ascii="Times New Roman" w:hAnsi="Times New Roman" w:cs="Times New Roman"/>
          <w:sz w:val="24"/>
          <w:szCs w:val="24"/>
        </w:rPr>
        <w:t xml:space="preserve">Articles I and II concerned land, the Kootenai would cede their aboriginal lands to the US retaining </w:t>
      </w:r>
      <w:r w:rsidR="00705EBA">
        <w:rPr>
          <w:rFonts w:ascii="Times New Roman" w:hAnsi="Times New Roman" w:cs="Times New Roman"/>
          <w:sz w:val="24"/>
          <w:szCs w:val="24"/>
        </w:rPr>
        <w:t>“</w:t>
      </w:r>
      <w:r>
        <w:rPr>
          <w:rFonts w:ascii="Times New Roman" w:hAnsi="Times New Roman" w:cs="Times New Roman"/>
          <w:sz w:val="24"/>
          <w:szCs w:val="24"/>
        </w:rPr>
        <w:t xml:space="preserve">200 sections of land, to be marked out </w:t>
      </w:r>
      <w:r w:rsidRPr="00115FE8">
        <w:rPr>
          <w:rFonts w:ascii="Times New Roman" w:hAnsi="Times New Roman" w:cs="Times New Roman"/>
          <w:noProof/>
          <w:sz w:val="24"/>
          <w:szCs w:val="24"/>
        </w:rPr>
        <w:t>by</w:t>
      </w:r>
      <w:r>
        <w:rPr>
          <w:rFonts w:ascii="Times New Roman" w:hAnsi="Times New Roman" w:cs="Times New Roman"/>
          <w:sz w:val="24"/>
          <w:szCs w:val="24"/>
        </w:rPr>
        <w:t xml:space="preserve"> the Kootenai.</w:t>
      </w:r>
      <w:r w:rsidR="00705EBA">
        <w:rPr>
          <w:rFonts w:ascii="Times New Roman" w:hAnsi="Times New Roman" w:cs="Times New Roman"/>
          <w:sz w:val="24"/>
          <w:szCs w:val="24"/>
        </w:rPr>
        <w:t>”</w:t>
      </w:r>
      <w:r>
        <w:rPr>
          <w:rFonts w:ascii="Times New Roman" w:hAnsi="Times New Roman" w:cs="Times New Roman"/>
          <w:sz w:val="24"/>
          <w:szCs w:val="24"/>
        </w:rPr>
        <w:t xml:space="preserve"> </w:t>
      </w:r>
    </w:p>
    <w:p w14:paraId="6CB4E626" w14:textId="2AB2F655" w:rsidR="008D0F4C" w:rsidRDefault="00543BD8" w:rsidP="00C00B98">
      <w:pPr>
        <w:spacing w:line="240" w:lineRule="auto"/>
        <w:ind w:left="432" w:right="432"/>
        <w:rPr>
          <w:rFonts w:ascii="Times New Roman" w:hAnsi="Times New Roman" w:cs="Times New Roman"/>
          <w:sz w:val="24"/>
          <w:szCs w:val="24"/>
        </w:rPr>
      </w:pPr>
      <w:r>
        <w:rPr>
          <w:rFonts w:ascii="Times New Roman" w:hAnsi="Times New Roman" w:cs="Times New Roman"/>
          <w:sz w:val="24"/>
          <w:szCs w:val="24"/>
        </w:rPr>
        <w:t xml:space="preserve">Article III granted the US permission to </w:t>
      </w:r>
      <w:r w:rsidR="00705EBA">
        <w:rPr>
          <w:rFonts w:ascii="Times New Roman" w:hAnsi="Times New Roman" w:cs="Times New Roman"/>
          <w:sz w:val="24"/>
          <w:szCs w:val="24"/>
        </w:rPr>
        <w:t>“</w:t>
      </w:r>
      <w:r>
        <w:rPr>
          <w:rFonts w:ascii="Times New Roman" w:hAnsi="Times New Roman" w:cs="Times New Roman"/>
          <w:sz w:val="24"/>
          <w:szCs w:val="24"/>
        </w:rPr>
        <w:t>build</w:t>
      </w:r>
      <w:r w:rsidR="00652140">
        <w:rPr>
          <w:rFonts w:ascii="Times New Roman" w:hAnsi="Times New Roman" w:cs="Times New Roman"/>
          <w:sz w:val="24"/>
          <w:szCs w:val="24"/>
        </w:rPr>
        <w:t xml:space="preserve"> reasonable access roads and utilities</w:t>
      </w:r>
      <w:r w:rsidR="00705EBA">
        <w:rPr>
          <w:rFonts w:ascii="Times New Roman" w:hAnsi="Times New Roman" w:cs="Times New Roman"/>
          <w:sz w:val="24"/>
          <w:szCs w:val="24"/>
        </w:rPr>
        <w:t>”</w:t>
      </w:r>
      <w:r w:rsidR="00652140">
        <w:rPr>
          <w:rFonts w:ascii="Times New Roman" w:hAnsi="Times New Roman" w:cs="Times New Roman"/>
          <w:sz w:val="24"/>
          <w:szCs w:val="24"/>
        </w:rPr>
        <w:t xml:space="preserve"> through Kootenai lands</w:t>
      </w:r>
      <w:r w:rsidR="00467B7D">
        <w:rPr>
          <w:rFonts w:ascii="Times New Roman" w:hAnsi="Times New Roman" w:cs="Times New Roman"/>
          <w:sz w:val="24"/>
          <w:szCs w:val="24"/>
        </w:rPr>
        <w:t>.</w:t>
      </w:r>
    </w:p>
    <w:p w14:paraId="4C4A883C" w14:textId="218ACD8D" w:rsidR="00652140" w:rsidRDefault="00652140" w:rsidP="00C00B98">
      <w:pPr>
        <w:spacing w:line="240" w:lineRule="auto"/>
        <w:ind w:left="432" w:right="432"/>
        <w:rPr>
          <w:rFonts w:ascii="Times New Roman" w:hAnsi="Times New Roman" w:cs="Times New Roman"/>
          <w:sz w:val="24"/>
          <w:szCs w:val="24"/>
        </w:rPr>
      </w:pPr>
      <w:r>
        <w:rPr>
          <w:rFonts w:ascii="Times New Roman" w:hAnsi="Times New Roman" w:cs="Times New Roman"/>
          <w:sz w:val="24"/>
          <w:szCs w:val="24"/>
        </w:rPr>
        <w:t xml:space="preserve">Article IV secured the right to </w:t>
      </w:r>
      <w:r w:rsidR="00705EBA">
        <w:rPr>
          <w:rFonts w:ascii="Times New Roman" w:hAnsi="Times New Roman" w:cs="Times New Roman"/>
          <w:sz w:val="24"/>
          <w:szCs w:val="24"/>
        </w:rPr>
        <w:t>“</w:t>
      </w:r>
      <w:r w:rsidR="00467B7D">
        <w:rPr>
          <w:rFonts w:ascii="Times New Roman" w:hAnsi="Times New Roman" w:cs="Times New Roman"/>
          <w:sz w:val="24"/>
          <w:szCs w:val="24"/>
        </w:rPr>
        <w:t xml:space="preserve">hunt, fish and trap within their </w:t>
      </w:r>
      <w:r w:rsidR="00467B7D" w:rsidRPr="00185881">
        <w:rPr>
          <w:rFonts w:ascii="Times New Roman" w:hAnsi="Times New Roman" w:cs="Times New Roman"/>
          <w:noProof/>
          <w:sz w:val="24"/>
          <w:szCs w:val="24"/>
        </w:rPr>
        <w:t>aboriginal</w:t>
      </w:r>
      <w:r w:rsidR="00467B7D">
        <w:rPr>
          <w:rFonts w:ascii="Times New Roman" w:hAnsi="Times New Roman" w:cs="Times New Roman"/>
          <w:sz w:val="24"/>
          <w:szCs w:val="24"/>
        </w:rPr>
        <w:t xml:space="preserve"> boundaries</w:t>
      </w:r>
      <w:r w:rsidR="00705EBA">
        <w:rPr>
          <w:rFonts w:ascii="Times New Roman" w:hAnsi="Times New Roman" w:cs="Times New Roman"/>
          <w:sz w:val="24"/>
          <w:szCs w:val="24"/>
        </w:rPr>
        <w:t>”</w:t>
      </w:r>
      <w:r w:rsidR="00467B7D">
        <w:rPr>
          <w:rFonts w:ascii="Times New Roman" w:hAnsi="Times New Roman" w:cs="Times New Roman"/>
          <w:sz w:val="24"/>
          <w:szCs w:val="24"/>
        </w:rPr>
        <w:t xml:space="preserve"> and secured water and mineral rights.</w:t>
      </w:r>
    </w:p>
    <w:p w14:paraId="02746586" w14:textId="2B73C443" w:rsidR="00467B7D" w:rsidRDefault="00467B7D" w:rsidP="00C00B98">
      <w:pPr>
        <w:spacing w:line="240" w:lineRule="auto"/>
        <w:ind w:left="432" w:right="432"/>
        <w:rPr>
          <w:rFonts w:ascii="Times New Roman" w:hAnsi="Times New Roman" w:cs="Times New Roman"/>
          <w:sz w:val="24"/>
          <w:szCs w:val="24"/>
        </w:rPr>
      </w:pPr>
      <w:r>
        <w:rPr>
          <w:rFonts w:ascii="Times New Roman" w:hAnsi="Times New Roman" w:cs="Times New Roman"/>
          <w:sz w:val="24"/>
          <w:szCs w:val="24"/>
        </w:rPr>
        <w:t>Article V instructed the US government to pay an addition $1.00/acre on the sum awarded in 1957 as a result of their ICC claim.</w:t>
      </w:r>
    </w:p>
    <w:p w14:paraId="6C203A91" w14:textId="49CFE4DA" w:rsidR="00467B7D" w:rsidRDefault="00467B7D" w:rsidP="00C00B98">
      <w:pPr>
        <w:spacing w:line="240" w:lineRule="auto"/>
        <w:ind w:left="432" w:right="432"/>
        <w:rPr>
          <w:rFonts w:ascii="Times New Roman" w:hAnsi="Times New Roman" w:cs="Times New Roman"/>
          <w:sz w:val="24"/>
          <w:szCs w:val="24"/>
        </w:rPr>
      </w:pPr>
      <w:r>
        <w:rPr>
          <w:rFonts w:ascii="Times New Roman" w:hAnsi="Times New Roman" w:cs="Times New Roman"/>
          <w:sz w:val="24"/>
          <w:szCs w:val="24"/>
        </w:rPr>
        <w:t xml:space="preserve">Article VI demanded that </w:t>
      </w:r>
      <w:r w:rsidR="00705EBA">
        <w:rPr>
          <w:rFonts w:ascii="Times New Roman" w:hAnsi="Times New Roman" w:cs="Times New Roman"/>
          <w:sz w:val="24"/>
          <w:szCs w:val="24"/>
        </w:rPr>
        <w:t>“</w:t>
      </w:r>
      <w:r>
        <w:rPr>
          <w:rFonts w:ascii="Times New Roman" w:hAnsi="Times New Roman" w:cs="Times New Roman"/>
          <w:sz w:val="24"/>
          <w:szCs w:val="24"/>
        </w:rPr>
        <w:t>there shall be no genocide, retaliation of reprisal for the deed of the Kootenai people in necessary action taken to instrumentate [sic]</w:t>
      </w:r>
      <w:r w:rsidRPr="00467B7D">
        <w:rPr>
          <w:rFonts w:ascii="Times New Roman" w:hAnsi="Times New Roman" w:cs="Times New Roman"/>
          <w:sz w:val="24"/>
          <w:szCs w:val="24"/>
        </w:rPr>
        <w:t xml:space="preserve"> </w:t>
      </w:r>
      <w:r>
        <w:rPr>
          <w:rFonts w:ascii="Times New Roman" w:hAnsi="Times New Roman" w:cs="Times New Roman"/>
          <w:sz w:val="24"/>
          <w:szCs w:val="24"/>
        </w:rPr>
        <w:t>these proceedings</w:t>
      </w:r>
      <w:r w:rsidR="00705EBA">
        <w:rPr>
          <w:rFonts w:ascii="Times New Roman" w:hAnsi="Times New Roman" w:cs="Times New Roman"/>
          <w:sz w:val="24"/>
          <w:szCs w:val="24"/>
        </w:rPr>
        <w:t>”</w:t>
      </w:r>
      <w:r w:rsidR="0050275E">
        <w:rPr>
          <w:rFonts w:ascii="Times New Roman" w:hAnsi="Times New Roman" w:cs="Times New Roman"/>
          <w:sz w:val="24"/>
          <w:szCs w:val="24"/>
        </w:rPr>
        <w:t xml:space="preserve"> and retained the right for the Kootenai to </w:t>
      </w:r>
      <w:r w:rsidR="00705EBA">
        <w:rPr>
          <w:rFonts w:ascii="Times New Roman" w:hAnsi="Times New Roman" w:cs="Times New Roman"/>
          <w:sz w:val="24"/>
          <w:szCs w:val="24"/>
        </w:rPr>
        <w:t>“</w:t>
      </w:r>
      <w:r w:rsidR="0050275E">
        <w:rPr>
          <w:rFonts w:ascii="Times New Roman" w:hAnsi="Times New Roman" w:cs="Times New Roman"/>
          <w:sz w:val="24"/>
          <w:szCs w:val="24"/>
        </w:rPr>
        <w:t xml:space="preserve">establish its </w:t>
      </w:r>
      <w:r w:rsidR="0050275E" w:rsidRPr="00185881">
        <w:rPr>
          <w:rFonts w:ascii="Times New Roman" w:hAnsi="Times New Roman" w:cs="Times New Roman"/>
          <w:noProof/>
          <w:sz w:val="24"/>
          <w:szCs w:val="24"/>
        </w:rPr>
        <w:t>own</w:t>
      </w:r>
      <w:r w:rsidR="0050275E">
        <w:rPr>
          <w:rFonts w:ascii="Times New Roman" w:hAnsi="Times New Roman" w:cs="Times New Roman"/>
          <w:sz w:val="24"/>
          <w:szCs w:val="24"/>
        </w:rPr>
        <w:t xml:space="preserve"> laws, police, and </w:t>
      </w:r>
      <w:r w:rsidR="0050275E" w:rsidRPr="00185881">
        <w:rPr>
          <w:rFonts w:ascii="Times New Roman" w:hAnsi="Times New Roman" w:cs="Times New Roman"/>
          <w:noProof/>
          <w:sz w:val="24"/>
          <w:szCs w:val="24"/>
        </w:rPr>
        <w:t>court</w:t>
      </w:r>
      <w:r w:rsidR="0050275E">
        <w:rPr>
          <w:rFonts w:ascii="Times New Roman" w:hAnsi="Times New Roman" w:cs="Times New Roman"/>
          <w:sz w:val="24"/>
          <w:szCs w:val="24"/>
        </w:rPr>
        <w:t xml:space="preserve"> of </w:t>
      </w:r>
      <w:r w:rsidR="0050275E" w:rsidRPr="00115FE8">
        <w:rPr>
          <w:rFonts w:ascii="Times New Roman" w:hAnsi="Times New Roman" w:cs="Times New Roman"/>
          <w:noProof/>
          <w:sz w:val="24"/>
          <w:szCs w:val="24"/>
        </w:rPr>
        <w:t>law</w:t>
      </w:r>
      <w:r w:rsidR="00185881">
        <w:rPr>
          <w:rFonts w:ascii="Times New Roman" w:hAnsi="Times New Roman" w:cs="Times New Roman"/>
          <w:noProof/>
          <w:sz w:val="24"/>
          <w:szCs w:val="24"/>
        </w:rPr>
        <w:t>.”</w:t>
      </w:r>
    </w:p>
    <w:p w14:paraId="3389D865" w14:textId="7925B706" w:rsidR="0050275E" w:rsidRDefault="0050275E" w:rsidP="00C00B98">
      <w:pPr>
        <w:spacing w:line="240" w:lineRule="auto"/>
        <w:ind w:left="432" w:right="432"/>
        <w:rPr>
          <w:rFonts w:ascii="Times New Roman" w:hAnsi="Times New Roman" w:cs="Times New Roman"/>
          <w:sz w:val="24"/>
          <w:szCs w:val="24"/>
        </w:rPr>
      </w:pPr>
      <w:r>
        <w:rPr>
          <w:rFonts w:ascii="Times New Roman" w:hAnsi="Times New Roman" w:cs="Times New Roman"/>
          <w:sz w:val="24"/>
          <w:szCs w:val="24"/>
        </w:rPr>
        <w:t xml:space="preserve">Article VII </w:t>
      </w:r>
      <w:r w:rsidR="002401CC">
        <w:rPr>
          <w:rFonts w:ascii="Times New Roman" w:hAnsi="Times New Roman" w:cs="Times New Roman"/>
          <w:sz w:val="24"/>
          <w:szCs w:val="24"/>
        </w:rPr>
        <w:t xml:space="preserve">pledged that </w:t>
      </w:r>
      <w:r w:rsidR="002401CC" w:rsidRPr="00185881">
        <w:rPr>
          <w:rFonts w:ascii="Times New Roman" w:hAnsi="Times New Roman" w:cs="Times New Roman"/>
          <w:noProof/>
          <w:sz w:val="24"/>
          <w:szCs w:val="24"/>
        </w:rPr>
        <w:t>upon ratification of the treaty</w:t>
      </w:r>
      <w:r w:rsidR="002401CC">
        <w:rPr>
          <w:rFonts w:ascii="Times New Roman" w:hAnsi="Times New Roman" w:cs="Times New Roman"/>
          <w:sz w:val="24"/>
          <w:szCs w:val="24"/>
        </w:rPr>
        <w:t xml:space="preserve"> the Kootenai would not declare war on the US again.</w:t>
      </w:r>
    </w:p>
    <w:p w14:paraId="36EB5060" w14:textId="27FB26E0" w:rsidR="002401CC" w:rsidRDefault="002401CC" w:rsidP="00C00B98">
      <w:pPr>
        <w:spacing w:line="240" w:lineRule="auto"/>
        <w:ind w:left="432" w:right="432"/>
        <w:rPr>
          <w:rFonts w:ascii="Times New Roman" w:hAnsi="Times New Roman" w:cs="Times New Roman"/>
          <w:sz w:val="24"/>
          <w:szCs w:val="24"/>
        </w:rPr>
      </w:pPr>
      <w:r>
        <w:rPr>
          <w:rFonts w:ascii="Times New Roman" w:hAnsi="Times New Roman" w:cs="Times New Roman"/>
          <w:sz w:val="24"/>
          <w:szCs w:val="24"/>
        </w:rPr>
        <w:t>Article VIII stated that the treaty in no way relinquished the Kootenai</w:t>
      </w:r>
      <w:r w:rsidR="00705EBA">
        <w:rPr>
          <w:rFonts w:ascii="Times New Roman" w:hAnsi="Times New Roman" w:cs="Times New Roman"/>
          <w:sz w:val="24"/>
          <w:szCs w:val="24"/>
        </w:rPr>
        <w:t>’</w:t>
      </w:r>
      <w:r>
        <w:rPr>
          <w:rFonts w:ascii="Times New Roman" w:hAnsi="Times New Roman" w:cs="Times New Roman"/>
          <w:sz w:val="24"/>
          <w:szCs w:val="24"/>
        </w:rPr>
        <w:t xml:space="preserve">s citizenship nor deleted the </w:t>
      </w:r>
      <w:r w:rsidRPr="00115FE8">
        <w:rPr>
          <w:rFonts w:ascii="Times New Roman" w:hAnsi="Times New Roman" w:cs="Times New Roman"/>
          <w:noProof/>
          <w:sz w:val="24"/>
          <w:szCs w:val="24"/>
        </w:rPr>
        <w:t>government</w:t>
      </w:r>
      <w:r w:rsidR="00115FE8">
        <w:rPr>
          <w:rFonts w:ascii="Times New Roman" w:hAnsi="Times New Roman" w:cs="Times New Roman"/>
          <w:noProof/>
          <w:sz w:val="24"/>
          <w:szCs w:val="24"/>
        </w:rPr>
        <w:t>'</w:t>
      </w:r>
      <w:r w:rsidRPr="00115FE8">
        <w:rPr>
          <w:rFonts w:ascii="Times New Roman" w:hAnsi="Times New Roman" w:cs="Times New Roman"/>
          <w:noProof/>
          <w:sz w:val="24"/>
          <w:szCs w:val="24"/>
        </w:rPr>
        <w:t>s</w:t>
      </w:r>
      <w:r>
        <w:rPr>
          <w:rFonts w:ascii="Times New Roman" w:hAnsi="Times New Roman" w:cs="Times New Roman"/>
          <w:sz w:val="24"/>
          <w:szCs w:val="24"/>
        </w:rPr>
        <w:t xml:space="preserve"> trust responsibilities.</w:t>
      </w:r>
    </w:p>
    <w:p w14:paraId="06082261" w14:textId="78DECC48" w:rsidR="002D3818" w:rsidRDefault="002401CC" w:rsidP="00C00B98">
      <w:pPr>
        <w:spacing w:line="240" w:lineRule="auto"/>
        <w:ind w:left="432" w:right="432"/>
        <w:rPr>
          <w:rFonts w:ascii="Times New Roman" w:hAnsi="Times New Roman" w:cs="Times New Roman"/>
          <w:sz w:val="24"/>
          <w:szCs w:val="24"/>
        </w:rPr>
      </w:pPr>
      <w:r>
        <w:rPr>
          <w:rFonts w:ascii="Times New Roman" w:hAnsi="Times New Roman" w:cs="Times New Roman"/>
          <w:sz w:val="24"/>
          <w:szCs w:val="24"/>
        </w:rPr>
        <w:t xml:space="preserve">Article IX </w:t>
      </w:r>
      <w:r w:rsidRPr="00185881">
        <w:rPr>
          <w:rFonts w:ascii="Times New Roman" w:hAnsi="Times New Roman" w:cs="Times New Roman"/>
          <w:noProof/>
          <w:sz w:val="24"/>
          <w:szCs w:val="24"/>
        </w:rPr>
        <w:t>stated</w:t>
      </w:r>
      <w:r>
        <w:rPr>
          <w:rFonts w:ascii="Times New Roman" w:hAnsi="Times New Roman" w:cs="Times New Roman"/>
          <w:sz w:val="24"/>
          <w:szCs w:val="24"/>
        </w:rPr>
        <w:t xml:space="preserve"> that the treaty could not be </w:t>
      </w:r>
      <w:r w:rsidR="00705EBA">
        <w:rPr>
          <w:rFonts w:ascii="Times New Roman" w:hAnsi="Times New Roman" w:cs="Times New Roman"/>
          <w:sz w:val="24"/>
          <w:szCs w:val="24"/>
        </w:rPr>
        <w:t>“</w:t>
      </w:r>
      <w:r>
        <w:rPr>
          <w:rFonts w:ascii="Times New Roman" w:hAnsi="Times New Roman" w:cs="Times New Roman"/>
          <w:sz w:val="24"/>
          <w:szCs w:val="24"/>
        </w:rPr>
        <w:t>deleted nor abrogated in any form</w:t>
      </w:r>
      <w:r w:rsidR="00705EBA">
        <w:rPr>
          <w:rFonts w:ascii="Times New Roman" w:hAnsi="Times New Roman" w:cs="Times New Roman"/>
          <w:sz w:val="24"/>
          <w:szCs w:val="24"/>
        </w:rPr>
        <w:t>”</w:t>
      </w:r>
      <w:r>
        <w:rPr>
          <w:rFonts w:ascii="Times New Roman" w:hAnsi="Times New Roman" w:cs="Times New Roman"/>
          <w:sz w:val="24"/>
          <w:szCs w:val="24"/>
        </w:rPr>
        <w:t xml:space="preserve"> with the consent of the Kootenai </w:t>
      </w:r>
      <w:r w:rsidRPr="00185881">
        <w:rPr>
          <w:rFonts w:ascii="Times New Roman" w:hAnsi="Times New Roman" w:cs="Times New Roman"/>
          <w:noProof/>
          <w:sz w:val="24"/>
          <w:szCs w:val="24"/>
        </w:rPr>
        <w:t>nation</w:t>
      </w:r>
      <w:r>
        <w:rPr>
          <w:rFonts w:ascii="Times New Roman" w:hAnsi="Times New Roman" w:cs="Times New Roman"/>
          <w:sz w:val="24"/>
          <w:szCs w:val="24"/>
        </w:rPr>
        <w:t xml:space="preserve">. </w:t>
      </w:r>
    </w:p>
    <w:p w14:paraId="3D3B0AC2" w14:textId="1872BB00" w:rsidR="002401CC" w:rsidRPr="002401CC" w:rsidRDefault="002401CC" w:rsidP="00C00B98">
      <w:pPr>
        <w:spacing w:line="240" w:lineRule="auto"/>
        <w:ind w:left="432" w:right="432"/>
        <w:rPr>
          <w:rFonts w:ascii="Times New Roman" w:hAnsi="Times New Roman" w:cs="Times New Roman"/>
          <w:sz w:val="24"/>
          <w:szCs w:val="24"/>
        </w:rPr>
      </w:pPr>
      <w:r>
        <w:rPr>
          <w:rFonts w:ascii="Times New Roman" w:hAnsi="Times New Roman" w:cs="Times New Roman"/>
          <w:sz w:val="24"/>
          <w:szCs w:val="24"/>
        </w:rPr>
        <w:t xml:space="preserve">Article X </w:t>
      </w:r>
      <w:r w:rsidRPr="00185881">
        <w:rPr>
          <w:rFonts w:ascii="Times New Roman" w:hAnsi="Times New Roman" w:cs="Times New Roman"/>
          <w:noProof/>
          <w:sz w:val="24"/>
          <w:szCs w:val="24"/>
        </w:rPr>
        <w:t>stated</w:t>
      </w:r>
      <w:r>
        <w:rPr>
          <w:rFonts w:ascii="Times New Roman" w:hAnsi="Times New Roman" w:cs="Times New Roman"/>
          <w:sz w:val="24"/>
          <w:szCs w:val="24"/>
        </w:rPr>
        <w:t xml:space="preserve"> that the treaty would be </w:t>
      </w:r>
      <w:r w:rsidR="00705EBA">
        <w:rPr>
          <w:rFonts w:ascii="Times New Roman" w:hAnsi="Times New Roman" w:cs="Times New Roman"/>
          <w:sz w:val="24"/>
          <w:szCs w:val="24"/>
        </w:rPr>
        <w:t>“</w:t>
      </w:r>
      <w:r>
        <w:rPr>
          <w:rFonts w:ascii="Times New Roman" w:hAnsi="Times New Roman" w:cs="Times New Roman"/>
          <w:sz w:val="24"/>
          <w:szCs w:val="24"/>
        </w:rPr>
        <w:t xml:space="preserve">obligatory upon the contracting parties upon ratification by the President and the Congress of the United </w:t>
      </w:r>
      <w:r w:rsidRPr="00115FE8">
        <w:rPr>
          <w:rFonts w:ascii="Times New Roman" w:hAnsi="Times New Roman" w:cs="Times New Roman"/>
          <w:noProof/>
          <w:sz w:val="24"/>
          <w:szCs w:val="24"/>
        </w:rPr>
        <w:t>States</w:t>
      </w:r>
      <w:r w:rsidR="00115FE8">
        <w:rPr>
          <w:rFonts w:ascii="Times New Roman" w:hAnsi="Times New Roman" w:cs="Times New Roman"/>
          <w:noProof/>
          <w:sz w:val="24"/>
          <w:szCs w:val="24"/>
        </w:rPr>
        <w:t>.</w:t>
      </w:r>
      <w:r w:rsidR="00705EBA">
        <w:rPr>
          <w:rFonts w:ascii="Times New Roman" w:hAnsi="Times New Roman" w:cs="Times New Roman"/>
          <w:noProof/>
          <w:sz w:val="24"/>
          <w:szCs w:val="24"/>
        </w:rPr>
        <w:t>”</w:t>
      </w:r>
      <w:r>
        <w:rPr>
          <w:rStyle w:val="EndnoteReference"/>
          <w:rFonts w:ascii="Times New Roman" w:hAnsi="Times New Roman" w:cs="Times New Roman"/>
          <w:sz w:val="24"/>
          <w:szCs w:val="24"/>
        </w:rPr>
        <w:endnoteReference w:id="68"/>
      </w:r>
    </w:p>
    <w:p w14:paraId="1232D74A" w14:textId="77777777" w:rsidR="00916450" w:rsidRDefault="00DD11E7" w:rsidP="00916450">
      <w:pPr>
        <w:spacing w:line="480" w:lineRule="auto"/>
        <w:jc w:val="center"/>
        <w:rPr>
          <w:rFonts w:ascii="Times New Roman" w:hAnsi="Times New Roman" w:cs="Times New Roman"/>
          <w:b/>
          <w:noProof/>
          <w:sz w:val="28"/>
          <w:szCs w:val="24"/>
          <w:u w:val="single"/>
        </w:rPr>
      </w:pPr>
      <w:r w:rsidRPr="00DD11E7">
        <w:rPr>
          <w:rFonts w:ascii="Times New Roman" w:hAnsi="Times New Roman" w:cs="Times New Roman"/>
          <w:b/>
          <w:noProof/>
          <w:sz w:val="28"/>
          <w:szCs w:val="24"/>
          <w:u w:val="single"/>
        </w:rPr>
        <w:t>War is declared: The local response</w:t>
      </w:r>
    </w:p>
    <w:p w14:paraId="03DC22EB" w14:textId="2B0EC2DC" w:rsidR="00CB3A7A" w:rsidRPr="00916450" w:rsidRDefault="00CB3A7A" w:rsidP="005738A1">
      <w:pPr>
        <w:spacing w:line="480" w:lineRule="auto"/>
        <w:ind w:firstLine="720"/>
        <w:rPr>
          <w:rFonts w:ascii="Times New Roman" w:hAnsi="Times New Roman" w:cs="Times New Roman"/>
          <w:b/>
          <w:noProof/>
          <w:sz w:val="28"/>
          <w:szCs w:val="24"/>
          <w:u w:val="single"/>
        </w:rPr>
      </w:pPr>
      <w:r w:rsidRPr="00DD11E7">
        <w:rPr>
          <w:rFonts w:ascii="Times New Roman" w:hAnsi="Times New Roman" w:cs="Times New Roman"/>
          <w:noProof/>
          <w:sz w:val="24"/>
          <w:szCs w:val="24"/>
        </w:rPr>
        <w:t xml:space="preserve">The Bonners Ferry Herald </w:t>
      </w:r>
      <w:r w:rsidR="00F96ED9" w:rsidRPr="00DD11E7">
        <w:rPr>
          <w:rFonts w:ascii="Times New Roman" w:hAnsi="Times New Roman" w:cs="Times New Roman"/>
          <w:noProof/>
          <w:sz w:val="24"/>
          <w:szCs w:val="24"/>
        </w:rPr>
        <w:t>of</w:t>
      </w:r>
      <w:r w:rsidRPr="00DD11E7">
        <w:rPr>
          <w:rFonts w:ascii="Times New Roman" w:hAnsi="Times New Roman" w:cs="Times New Roman"/>
          <w:noProof/>
          <w:sz w:val="24"/>
          <w:szCs w:val="24"/>
        </w:rPr>
        <w:t xml:space="preserve"> </w:t>
      </w:r>
      <w:r w:rsidRPr="00115FE8">
        <w:rPr>
          <w:rFonts w:ascii="Times New Roman" w:hAnsi="Times New Roman" w:cs="Times New Roman"/>
          <w:noProof/>
          <w:sz w:val="24"/>
          <w:szCs w:val="24"/>
        </w:rPr>
        <w:t>Thursday</w:t>
      </w:r>
      <w:r w:rsidR="00115FE8">
        <w:rPr>
          <w:rFonts w:ascii="Times New Roman" w:hAnsi="Times New Roman" w:cs="Times New Roman"/>
          <w:noProof/>
          <w:sz w:val="24"/>
          <w:szCs w:val="24"/>
        </w:rPr>
        <w:t>,</w:t>
      </w:r>
      <w:r w:rsidRPr="00DD11E7">
        <w:rPr>
          <w:rFonts w:ascii="Times New Roman" w:hAnsi="Times New Roman" w:cs="Times New Roman"/>
          <w:noProof/>
          <w:sz w:val="24"/>
          <w:szCs w:val="24"/>
        </w:rPr>
        <w:t xml:space="preserve"> </w:t>
      </w:r>
      <w:r w:rsidR="000553F3" w:rsidRPr="00DD11E7">
        <w:rPr>
          <w:rFonts w:ascii="Times New Roman" w:hAnsi="Times New Roman" w:cs="Times New Roman"/>
          <w:noProof/>
          <w:sz w:val="24"/>
          <w:szCs w:val="24"/>
        </w:rPr>
        <w:t xml:space="preserve">September 12, </w:t>
      </w:r>
      <w:r w:rsidR="000553F3" w:rsidRPr="00B722F3">
        <w:rPr>
          <w:rFonts w:ascii="Times New Roman" w:hAnsi="Times New Roman" w:cs="Times New Roman"/>
          <w:noProof/>
          <w:sz w:val="24"/>
          <w:szCs w:val="24"/>
        </w:rPr>
        <w:t>1974</w:t>
      </w:r>
      <w:r w:rsidR="00B722F3">
        <w:rPr>
          <w:rFonts w:ascii="Times New Roman" w:hAnsi="Times New Roman" w:cs="Times New Roman"/>
          <w:noProof/>
          <w:sz w:val="24"/>
          <w:szCs w:val="24"/>
        </w:rPr>
        <w:t>,</w:t>
      </w:r>
      <w:r w:rsidR="000553F3" w:rsidRPr="00DD11E7">
        <w:rPr>
          <w:rFonts w:ascii="Times New Roman" w:hAnsi="Times New Roman" w:cs="Times New Roman"/>
          <w:noProof/>
          <w:sz w:val="24"/>
          <w:szCs w:val="24"/>
        </w:rPr>
        <w:t xml:space="preserve"> contained a report detailing the historical and contemporary issues afflicting the Kootenai</w:t>
      </w:r>
      <w:r w:rsidR="00055ECE">
        <w:rPr>
          <w:rFonts w:ascii="Times New Roman" w:hAnsi="Times New Roman" w:cs="Times New Roman"/>
          <w:noProof/>
          <w:sz w:val="24"/>
          <w:szCs w:val="24"/>
        </w:rPr>
        <w:t xml:space="preserve"> as an introduction to noting that</w:t>
      </w:r>
      <w:r w:rsidRPr="00DD11E7">
        <w:rPr>
          <w:rFonts w:ascii="Times New Roman" w:hAnsi="Times New Roman" w:cs="Times New Roman"/>
          <w:noProof/>
          <w:sz w:val="24"/>
          <w:szCs w:val="24"/>
        </w:rPr>
        <w:t xml:space="preserve"> </w:t>
      </w:r>
      <w:r w:rsidR="00B4386D" w:rsidRPr="00DD11E7">
        <w:rPr>
          <w:rFonts w:ascii="Times New Roman" w:hAnsi="Times New Roman" w:cs="Times New Roman"/>
          <w:noProof/>
          <w:sz w:val="24"/>
          <w:szCs w:val="24"/>
        </w:rPr>
        <w:t xml:space="preserve">on </w:t>
      </w:r>
      <w:r w:rsidRPr="00DD11E7">
        <w:rPr>
          <w:rFonts w:ascii="Times New Roman" w:hAnsi="Times New Roman" w:cs="Times New Roman"/>
          <w:noProof/>
          <w:sz w:val="24"/>
          <w:szCs w:val="24"/>
        </w:rPr>
        <w:t xml:space="preserve">the previous day, Wednesday 11, </w:t>
      </w:r>
      <w:r w:rsidR="00B4386D" w:rsidRPr="00DD11E7">
        <w:rPr>
          <w:rFonts w:ascii="Times New Roman" w:hAnsi="Times New Roman" w:cs="Times New Roman"/>
          <w:noProof/>
          <w:sz w:val="24"/>
          <w:szCs w:val="24"/>
        </w:rPr>
        <w:t>“The Kootenai Nation of Indians …</w:t>
      </w:r>
      <w:r w:rsidR="00B4386D" w:rsidRPr="00DD11E7">
        <w:rPr>
          <w:rFonts w:ascii="Times New Roman" w:hAnsi="Times New Roman" w:cs="Times New Roman"/>
          <w:sz w:val="24"/>
          <w:szCs w:val="24"/>
        </w:rPr>
        <w:t xml:space="preserve"> sent a message to President Gerald R. Ford demanding the return of all their aboriginal lands or compensation for them.</w:t>
      </w:r>
      <w:r w:rsidR="00E16BA9" w:rsidRPr="00DD11E7">
        <w:rPr>
          <w:rFonts w:ascii="Times New Roman" w:hAnsi="Times New Roman" w:cs="Times New Roman"/>
          <w:sz w:val="24"/>
          <w:szCs w:val="24"/>
        </w:rPr>
        <w:t>”</w:t>
      </w:r>
      <w:r w:rsidR="00B4386D" w:rsidRPr="00DD11E7">
        <w:rPr>
          <w:rFonts w:ascii="Times New Roman" w:hAnsi="Times New Roman" w:cs="Times New Roman"/>
          <w:sz w:val="24"/>
          <w:szCs w:val="24"/>
        </w:rPr>
        <w:t xml:space="preserve"> </w:t>
      </w:r>
      <w:r w:rsidR="000553F3" w:rsidRPr="00DD11E7">
        <w:rPr>
          <w:rFonts w:ascii="Times New Roman" w:hAnsi="Times New Roman" w:cs="Times New Roman"/>
          <w:sz w:val="24"/>
          <w:szCs w:val="24"/>
        </w:rPr>
        <w:t>Further reporting</w:t>
      </w:r>
      <w:r w:rsidR="00B4386D" w:rsidRPr="00DD11E7">
        <w:rPr>
          <w:rFonts w:ascii="Times New Roman" w:hAnsi="Times New Roman" w:cs="Times New Roman"/>
          <w:noProof/>
          <w:sz w:val="24"/>
          <w:szCs w:val="24"/>
        </w:rPr>
        <w:t xml:space="preserve"> “If</w:t>
      </w:r>
      <w:r w:rsidR="00B4386D" w:rsidRPr="00DD11E7">
        <w:rPr>
          <w:rFonts w:ascii="Times New Roman" w:hAnsi="Times New Roman" w:cs="Times New Roman"/>
          <w:sz w:val="24"/>
          <w:szCs w:val="24"/>
        </w:rPr>
        <w:t xml:space="preserve"> an answer </w:t>
      </w:r>
      <w:r w:rsidR="00B4386D" w:rsidRPr="00B722F3">
        <w:rPr>
          <w:rFonts w:ascii="Times New Roman" w:hAnsi="Times New Roman" w:cs="Times New Roman"/>
          <w:noProof/>
          <w:sz w:val="24"/>
          <w:szCs w:val="24"/>
        </w:rPr>
        <w:t>is not received</w:t>
      </w:r>
      <w:r w:rsidR="00B4386D" w:rsidRPr="00DD11E7">
        <w:rPr>
          <w:rFonts w:ascii="Times New Roman" w:hAnsi="Times New Roman" w:cs="Times New Roman"/>
          <w:sz w:val="24"/>
          <w:szCs w:val="24"/>
        </w:rPr>
        <w:t xml:space="preserve"> within five days, the tribe said, it will declare war on the United States of </w:t>
      </w:r>
      <w:r w:rsidR="00B4386D" w:rsidRPr="00DD11E7">
        <w:rPr>
          <w:rFonts w:ascii="Times New Roman" w:hAnsi="Times New Roman" w:cs="Times New Roman"/>
          <w:noProof/>
          <w:sz w:val="24"/>
          <w:szCs w:val="24"/>
        </w:rPr>
        <w:t>America</w:t>
      </w:r>
      <w:r w:rsidR="00F96ED9" w:rsidRPr="00DD11E7">
        <w:rPr>
          <w:rFonts w:ascii="Times New Roman" w:hAnsi="Times New Roman" w:cs="Times New Roman"/>
          <w:noProof/>
          <w:sz w:val="24"/>
          <w:szCs w:val="24"/>
        </w:rPr>
        <w:t>.</w:t>
      </w:r>
      <w:r w:rsidR="00B4386D" w:rsidRPr="00DD11E7">
        <w:rPr>
          <w:rFonts w:ascii="Times New Roman" w:hAnsi="Times New Roman" w:cs="Times New Roman"/>
          <w:noProof/>
          <w:sz w:val="24"/>
          <w:szCs w:val="24"/>
        </w:rPr>
        <w:t>”</w:t>
      </w:r>
      <w:r w:rsidR="00BF44B8">
        <w:rPr>
          <w:rStyle w:val="EndnoteReference"/>
          <w:rFonts w:ascii="Times New Roman" w:hAnsi="Times New Roman" w:cs="Times New Roman"/>
          <w:noProof/>
          <w:sz w:val="24"/>
          <w:szCs w:val="24"/>
        </w:rPr>
        <w:endnoteReference w:id="69"/>
      </w:r>
    </w:p>
    <w:p w14:paraId="3BA30D9E" w14:textId="2F1C8B6F" w:rsidR="008B3CE0" w:rsidRDefault="000553F3" w:rsidP="00916450">
      <w:pPr>
        <w:spacing w:line="360" w:lineRule="auto"/>
        <w:ind w:firstLine="720"/>
        <w:rPr>
          <w:rFonts w:ascii="Times New Roman" w:hAnsi="Times New Roman" w:cs="Times New Roman"/>
          <w:sz w:val="24"/>
          <w:szCs w:val="24"/>
        </w:rPr>
      </w:pPr>
      <w:r w:rsidRPr="00DD11E7">
        <w:rPr>
          <w:rFonts w:ascii="Times New Roman" w:hAnsi="Times New Roman" w:cs="Times New Roman"/>
          <w:sz w:val="24"/>
          <w:szCs w:val="24"/>
        </w:rPr>
        <w:t xml:space="preserve">In the </w:t>
      </w:r>
      <w:r w:rsidR="00055ECE">
        <w:rPr>
          <w:rFonts w:ascii="Times New Roman" w:hAnsi="Times New Roman" w:cs="Times New Roman"/>
          <w:sz w:val="24"/>
          <w:szCs w:val="24"/>
        </w:rPr>
        <w:t xml:space="preserve">weeks </w:t>
      </w:r>
      <w:r w:rsidRPr="00DD11E7">
        <w:rPr>
          <w:rFonts w:ascii="Times New Roman" w:hAnsi="Times New Roman" w:cs="Times New Roman"/>
          <w:sz w:val="24"/>
          <w:szCs w:val="24"/>
        </w:rPr>
        <w:t>following</w:t>
      </w:r>
      <w:r w:rsidR="00055ECE">
        <w:rPr>
          <w:rFonts w:ascii="Times New Roman" w:hAnsi="Times New Roman" w:cs="Times New Roman"/>
          <w:sz w:val="24"/>
          <w:szCs w:val="24"/>
        </w:rPr>
        <w:t>,</w:t>
      </w:r>
      <w:r w:rsidRPr="00DD11E7">
        <w:rPr>
          <w:rFonts w:ascii="Times New Roman" w:hAnsi="Times New Roman" w:cs="Times New Roman"/>
          <w:sz w:val="24"/>
          <w:szCs w:val="24"/>
        </w:rPr>
        <w:t xml:space="preserve"> almost every aspect of US – Native American interaction was played out </w:t>
      </w:r>
      <w:r w:rsidR="00D77F1A">
        <w:rPr>
          <w:rFonts w:ascii="Times New Roman" w:hAnsi="Times New Roman" w:cs="Times New Roman"/>
          <w:sz w:val="24"/>
          <w:szCs w:val="24"/>
        </w:rPr>
        <w:t>on</w:t>
      </w:r>
      <w:r w:rsidRPr="00DD11E7">
        <w:rPr>
          <w:rFonts w:ascii="Times New Roman" w:hAnsi="Times New Roman" w:cs="Times New Roman"/>
          <w:sz w:val="24"/>
          <w:szCs w:val="24"/>
        </w:rPr>
        <w:t xml:space="preserve"> the Kootenai. </w:t>
      </w:r>
      <w:r w:rsidRPr="00B722F3">
        <w:rPr>
          <w:rFonts w:ascii="Times New Roman" w:hAnsi="Times New Roman" w:cs="Times New Roman"/>
          <w:noProof/>
          <w:sz w:val="24"/>
          <w:szCs w:val="24"/>
        </w:rPr>
        <w:t xml:space="preserve">A disinterested local governor, a dogmatic and intolerant leader of law enforcement, an overwhelming show of force by </w:t>
      </w:r>
      <w:r w:rsidR="00F96ED9" w:rsidRPr="00B722F3">
        <w:rPr>
          <w:rFonts w:ascii="Times New Roman" w:hAnsi="Times New Roman" w:cs="Times New Roman"/>
          <w:noProof/>
          <w:sz w:val="24"/>
          <w:szCs w:val="24"/>
        </w:rPr>
        <w:t>police</w:t>
      </w:r>
      <w:r w:rsidRPr="00B722F3">
        <w:rPr>
          <w:rFonts w:ascii="Times New Roman" w:hAnsi="Times New Roman" w:cs="Times New Roman"/>
          <w:noProof/>
          <w:sz w:val="24"/>
          <w:szCs w:val="24"/>
        </w:rPr>
        <w:t>, the appearance of “friends of the Indian”,</w:t>
      </w:r>
      <w:r w:rsidR="00F565C9">
        <w:rPr>
          <w:rFonts w:ascii="Times New Roman" w:hAnsi="Times New Roman" w:cs="Times New Roman"/>
          <w:noProof/>
          <w:sz w:val="24"/>
          <w:szCs w:val="24"/>
        </w:rPr>
        <w:t xml:space="preserve"> an activist assertion of </w:t>
      </w:r>
      <w:r w:rsidR="00F565C9" w:rsidRPr="00185881">
        <w:rPr>
          <w:rFonts w:ascii="Times New Roman" w:hAnsi="Times New Roman" w:cs="Times New Roman"/>
          <w:noProof/>
          <w:sz w:val="24"/>
          <w:szCs w:val="24"/>
        </w:rPr>
        <w:t>sovere</w:t>
      </w:r>
      <w:r w:rsidR="00185881">
        <w:rPr>
          <w:rFonts w:ascii="Times New Roman" w:hAnsi="Times New Roman" w:cs="Times New Roman"/>
          <w:noProof/>
          <w:sz w:val="24"/>
          <w:szCs w:val="24"/>
        </w:rPr>
        <w:t>ign</w:t>
      </w:r>
      <w:r w:rsidR="00F565C9" w:rsidRPr="00185881">
        <w:rPr>
          <w:rFonts w:ascii="Times New Roman" w:hAnsi="Times New Roman" w:cs="Times New Roman"/>
          <w:noProof/>
          <w:sz w:val="24"/>
          <w:szCs w:val="24"/>
        </w:rPr>
        <w:t>ty</w:t>
      </w:r>
      <w:r w:rsidR="00F565C9">
        <w:rPr>
          <w:rFonts w:ascii="Times New Roman" w:hAnsi="Times New Roman" w:cs="Times New Roman"/>
          <w:noProof/>
          <w:sz w:val="24"/>
          <w:szCs w:val="24"/>
        </w:rPr>
        <w:t>,</w:t>
      </w:r>
      <w:r w:rsidRPr="00B722F3">
        <w:rPr>
          <w:rFonts w:ascii="Times New Roman" w:hAnsi="Times New Roman" w:cs="Times New Roman"/>
          <w:noProof/>
          <w:sz w:val="24"/>
          <w:szCs w:val="24"/>
        </w:rPr>
        <w:t xml:space="preserve"> intense media </w:t>
      </w:r>
      <w:r w:rsidRPr="00185881">
        <w:rPr>
          <w:rFonts w:ascii="Times New Roman" w:hAnsi="Times New Roman" w:cs="Times New Roman"/>
          <w:noProof/>
          <w:sz w:val="24"/>
          <w:szCs w:val="24"/>
        </w:rPr>
        <w:t>interest</w:t>
      </w:r>
      <w:r w:rsidRPr="00B722F3">
        <w:rPr>
          <w:rFonts w:ascii="Times New Roman" w:hAnsi="Times New Roman" w:cs="Times New Roman"/>
          <w:noProof/>
          <w:sz w:val="24"/>
          <w:szCs w:val="24"/>
        </w:rPr>
        <w:t>, and finally government to government negotiations.</w:t>
      </w:r>
      <w:r w:rsidRPr="00DD11E7">
        <w:rPr>
          <w:rFonts w:ascii="Times New Roman" w:hAnsi="Times New Roman" w:cs="Times New Roman"/>
          <w:sz w:val="24"/>
          <w:szCs w:val="24"/>
        </w:rPr>
        <w:t xml:space="preserve"> </w:t>
      </w:r>
    </w:p>
    <w:p w14:paraId="0150C0E2" w14:textId="01FB6C2D" w:rsidR="00D82B39" w:rsidRPr="00DD11E7" w:rsidRDefault="000553F3" w:rsidP="00916450">
      <w:pPr>
        <w:spacing w:line="360" w:lineRule="auto"/>
        <w:ind w:firstLine="720"/>
        <w:rPr>
          <w:rFonts w:ascii="Times New Roman" w:hAnsi="Times New Roman" w:cs="Times New Roman"/>
          <w:sz w:val="24"/>
          <w:szCs w:val="24"/>
        </w:rPr>
      </w:pPr>
      <w:r w:rsidRPr="00DD11E7">
        <w:rPr>
          <w:rFonts w:ascii="Times New Roman" w:hAnsi="Times New Roman" w:cs="Times New Roman"/>
          <w:sz w:val="24"/>
          <w:szCs w:val="24"/>
        </w:rPr>
        <w:t xml:space="preserve">Although the </w:t>
      </w:r>
      <w:r w:rsidR="00F565C9">
        <w:rPr>
          <w:rFonts w:ascii="Times New Roman" w:hAnsi="Times New Roman" w:cs="Times New Roman"/>
          <w:sz w:val="24"/>
          <w:szCs w:val="24"/>
        </w:rPr>
        <w:t>war officially bega</w:t>
      </w:r>
      <w:r w:rsidR="00055ECE">
        <w:rPr>
          <w:rFonts w:ascii="Times New Roman" w:hAnsi="Times New Roman" w:cs="Times New Roman"/>
          <w:sz w:val="24"/>
          <w:szCs w:val="24"/>
        </w:rPr>
        <w:t>n</w:t>
      </w:r>
      <w:r w:rsidR="005738A1">
        <w:rPr>
          <w:rFonts w:ascii="Times New Roman" w:hAnsi="Times New Roman" w:cs="Times New Roman"/>
          <w:sz w:val="24"/>
          <w:szCs w:val="24"/>
        </w:rPr>
        <w:t xml:space="preserve"> at 12:01</w:t>
      </w:r>
      <w:r w:rsidR="00FB16A6">
        <w:rPr>
          <w:rFonts w:ascii="Times New Roman" w:hAnsi="Times New Roman" w:cs="Times New Roman"/>
          <w:sz w:val="24"/>
          <w:szCs w:val="24"/>
        </w:rPr>
        <w:t xml:space="preserve"> </w:t>
      </w:r>
      <w:r w:rsidR="005738A1">
        <w:rPr>
          <w:rFonts w:ascii="Times New Roman" w:hAnsi="Times New Roman" w:cs="Times New Roman"/>
          <w:sz w:val="24"/>
          <w:szCs w:val="24"/>
        </w:rPr>
        <w:t>A</w:t>
      </w:r>
      <w:r w:rsidR="00D874A1">
        <w:rPr>
          <w:rFonts w:ascii="Times New Roman" w:hAnsi="Times New Roman" w:cs="Times New Roman"/>
          <w:sz w:val="24"/>
          <w:szCs w:val="24"/>
        </w:rPr>
        <w:t>M</w:t>
      </w:r>
      <w:r w:rsidR="005738A1">
        <w:rPr>
          <w:rFonts w:ascii="Times New Roman" w:hAnsi="Times New Roman" w:cs="Times New Roman"/>
          <w:sz w:val="24"/>
          <w:szCs w:val="24"/>
        </w:rPr>
        <w:t xml:space="preserve"> on September 20, </w:t>
      </w:r>
      <w:r w:rsidR="005738A1" w:rsidRPr="00185881">
        <w:rPr>
          <w:rFonts w:ascii="Times New Roman" w:hAnsi="Times New Roman" w:cs="Times New Roman"/>
          <w:noProof/>
          <w:sz w:val="24"/>
          <w:szCs w:val="24"/>
        </w:rPr>
        <w:t>1974</w:t>
      </w:r>
      <w:r w:rsidR="00185881">
        <w:rPr>
          <w:rFonts w:ascii="Times New Roman" w:hAnsi="Times New Roman" w:cs="Times New Roman"/>
          <w:noProof/>
          <w:sz w:val="24"/>
          <w:szCs w:val="24"/>
        </w:rPr>
        <w:t>,</w:t>
      </w:r>
      <w:r w:rsidRPr="00DD11E7">
        <w:rPr>
          <w:rFonts w:ascii="Times New Roman" w:hAnsi="Times New Roman" w:cs="Times New Roman"/>
          <w:sz w:val="24"/>
          <w:szCs w:val="24"/>
        </w:rPr>
        <w:t xml:space="preserve"> the announcement by the Kootenai on </w:t>
      </w:r>
      <w:r w:rsidR="00D82B39" w:rsidRPr="00DD11E7">
        <w:rPr>
          <w:rFonts w:ascii="Times New Roman" w:hAnsi="Times New Roman" w:cs="Times New Roman"/>
          <w:sz w:val="24"/>
          <w:szCs w:val="24"/>
        </w:rPr>
        <w:t xml:space="preserve">September </w:t>
      </w:r>
      <w:r w:rsidRPr="00DD11E7">
        <w:rPr>
          <w:rFonts w:ascii="Times New Roman" w:hAnsi="Times New Roman" w:cs="Times New Roman"/>
          <w:sz w:val="24"/>
          <w:szCs w:val="24"/>
        </w:rPr>
        <w:t>11 effectively began the challenge to the United States.</w:t>
      </w:r>
      <w:r w:rsidR="00984978" w:rsidRPr="00DD11E7">
        <w:rPr>
          <w:rStyle w:val="EndnoteReference"/>
          <w:rFonts w:ascii="Times New Roman" w:hAnsi="Times New Roman" w:cs="Times New Roman"/>
          <w:sz w:val="24"/>
          <w:szCs w:val="24"/>
        </w:rPr>
        <w:endnoteReference w:id="70"/>
      </w:r>
      <w:r w:rsidRPr="00DD11E7">
        <w:rPr>
          <w:rFonts w:ascii="Times New Roman" w:hAnsi="Times New Roman" w:cs="Times New Roman"/>
          <w:sz w:val="24"/>
          <w:szCs w:val="24"/>
        </w:rPr>
        <w:t xml:space="preserve"> </w:t>
      </w:r>
      <w:r w:rsidR="00055ECE">
        <w:rPr>
          <w:rFonts w:ascii="Times New Roman" w:hAnsi="Times New Roman" w:cs="Times New Roman"/>
          <w:sz w:val="24"/>
          <w:szCs w:val="24"/>
        </w:rPr>
        <w:t xml:space="preserve">As tribal Representative Douglas Wilson noted, </w:t>
      </w:r>
      <w:r w:rsidR="00055ECE" w:rsidRPr="00055ECE">
        <w:rPr>
          <w:rFonts w:ascii="Times New Roman" w:hAnsi="Times New Roman" w:cs="Times New Roman"/>
          <w:sz w:val="24"/>
          <w:szCs w:val="24"/>
        </w:rPr>
        <w:t>the “ball was in the hands of the government</w:t>
      </w:r>
      <w:r w:rsidR="00055ECE">
        <w:rPr>
          <w:rFonts w:ascii="Times New Roman" w:hAnsi="Times New Roman" w:cs="Times New Roman"/>
          <w:sz w:val="24"/>
          <w:szCs w:val="24"/>
        </w:rPr>
        <w:t>.</w:t>
      </w:r>
      <w:r w:rsidR="00793BC1">
        <w:rPr>
          <w:rFonts w:ascii="Times New Roman" w:hAnsi="Times New Roman" w:cs="Times New Roman"/>
          <w:sz w:val="24"/>
          <w:szCs w:val="24"/>
        </w:rPr>
        <w:t>”</w:t>
      </w:r>
      <w:r w:rsidR="00793BC1">
        <w:rPr>
          <w:rStyle w:val="EndnoteReference"/>
          <w:rFonts w:ascii="Times New Roman" w:hAnsi="Times New Roman" w:cs="Times New Roman"/>
          <w:sz w:val="24"/>
          <w:szCs w:val="24"/>
        </w:rPr>
        <w:endnoteReference w:id="71"/>
      </w:r>
    </w:p>
    <w:p w14:paraId="16A25387" w14:textId="04FEFC15" w:rsidR="00805695" w:rsidRPr="00DD11E7" w:rsidRDefault="002A1BFF" w:rsidP="00A81995">
      <w:pPr>
        <w:spacing w:line="360" w:lineRule="auto"/>
        <w:ind w:firstLine="720"/>
        <w:jc w:val="both"/>
        <w:rPr>
          <w:rFonts w:ascii="Times New Roman" w:hAnsi="Times New Roman" w:cs="Times New Roman"/>
          <w:sz w:val="24"/>
          <w:szCs w:val="24"/>
        </w:rPr>
      </w:pPr>
      <w:r w:rsidRPr="00DD11E7">
        <w:rPr>
          <w:rFonts w:ascii="Times New Roman" w:hAnsi="Times New Roman" w:cs="Times New Roman"/>
          <w:sz w:val="24"/>
          <w:szCs w:val="24"/>
        </w:rPr>
        <w:t>By the following Monday approximately twenty natives from Montana, British Colum</w:t>
      </w:r>
      <w:r>
        <w:rPr>
          <w:rFonts w:ascii="Times New Roman" w:hAnsi="Times New Roman" w:cs="Times New Roman"/>
          <w:sz w:val="24"/>
          <w:szCs w:val="24"/>
        </w:rPr>
        <w:t xml:space="preserve">bia, and Washington, including </w:t>
      </w:r>
      <w:r w:rsidR="00705EBA">
        <w:rPr>
          <w:rFonts w:ascii="Times New Roman" w:hAnsi="Times New Roman" w:cs="Times New Roman"/>
          <w:sz w:val="24"/>
          <w:szCs w:val="24"/>
        </w:rPr>
        <w:t>“</w:t>
      </w:r>
      <w:r w:rsidRPr="00DD11E7">
        <w:rPr>
          <w:rFonts w:ascii="Times New Roman" w:hAnsi="Times New Roman" w:cs="Times New Roman"/>
          <w:sz w:val="24"/>
          <w:szCs w:val="24"/>
        </w:rPr>
        <w:t>two observers fro</w:t>
      </w:r>
      <w:r w:rsidR="00EE4AE9">
        <w:rPr>
          <w:rFonts w:ascii="Times New Roman" w:hAnsi="Times New Roman" w:cs="Times New Roman"/>
          <w:sz w:val="24"/>
          <w:szCs w:val="24"/>
        </w:rPr>
        <w:t>m the American Indian Movement</w:t>
      </w:r>
      <w:r w:rsidR="00705EBA">
        <w:rPr>
          <w:rFonts w:ascii="Times New Roman" w:hAnsi="Times New Roman" w:cs="Times New Roman"/>
          <w:sz w:val="24"/>
          <w:szCs w:val="24"/>
        </w:rPr>
        <w:t>”</w:t>
      </w:r>
      <w:r w:rsidR="00EE4AE9">
        <w:rPr>
          <w:rFonts w:ascii="Times New Roman" w:hAnsi="Times New Roman" w:cs="Times New Roman"/>
          <w:sz w:val="24"/>
          <w:szCs w:val="24"/>
        </w:rPr>
        <w:t xml:space="preserve"> had arrive</w:t>
      </w:r>
      <w:r w:rsidR="00055ECE">
        <w:rPr>
          <w:rFonts w:ascii="Times New Roman" w:hAnsi="Times New Roman" w:cs="Times New Roman"/>
          <w:sz w:val="24"/>
          <w:szCs w:val="24"/>
        </w:rPr>
        <w:t>d</w:t>
      </w:r>
      <w:r w:rsidR="00EE4AE9">
        <w:rPr>
          <w:rFonts w:ascii="Times New Roman" w:hAnsi="Times New Roman" w:cs="Times New Roman"/>
          <w:sz w:val="24"/>
          <w:szCs w:val="24"/>
        </w:rPr>
        <w:t xml:space="preserve"> in Bonners Ferry.</w:t>
      </w:r>
      <w:r w:rsidRPr="00DD11E7">
        <w:rPr>
          <w:rStyle w:val="EndnoteReference"/>
          <w:rFonts w:ascii="Times New Roman" w:hAnsi="Times New Roman" w:cs="Times New Roman"/>
          <w:sz w:val="24"/>
          <w:szCs w:val="24"/>
        </w:rPr>
        <w:endnoteReference w:id="72"/>
      </w:r>
      <w:r>
        <w:rPr>
          <w:rFonts w:ascii="Times New Roman" w:hAnsi="Times New Roman" w:cs="Times New Roman"/>
          <w:sz w:val="24"/>
          <w:szCs w:val="24"/>
        </w:rPr>
        <w:t xml:space="preserve"> </w:t>
      </w:r>
      <w:r w:rsidRPr="00DD11E7">
        <w:rPr>
          <w:rFonts w:ascii="Times New Roman" w:hAnsi="Times New Roman" w:cs="Times New Roman"/>
          <w:sz w:val="24"/>
          <w:szCs w:val="24"/>
        </w:rPr>
        <w:t>The</w:t>
      </w:r>
      <w:r>
        <w:rPr>
          <w:rFonts w:ascii="Times New Roman" w:hAnsi="Times New Roman" w:cs="Times New Roman"/>
          <w:sz w:val="24"/>
          <w:szCs w:val="24"/>
        </w:rPr>
        <w:t xml:space="preserve"> </w:t>
      </w:r>
      <w:r w:rsidRPr="00DD11E7">
        <w:rPr>
          <w:rFonts w:ascii="Times New Roman" w:hAnsi="Times New Roman" w:cs="Times New Roman"/>
          <w:sz w:val="24"/>
          <w:szCs w:val="24"/>
        </w:rPr>
        <w:t>arrival</w:t>
      </w:r>
      <w:r w:rsidR="003007B1" w:rsidRPr="00DD11E7">
        <w:rPr>
          <w:rFonts w:ascii="Times New Roman" w:hAnsi="Times New Roman" w:cs="Times New Roman"/>
          <w:sz w:val="24"/>
          <w:szCs w:val="24"/>
        </w:rPr>
        <w:t xml:space="preserve"> of </w:t>
      </w:r>
      <w:r w:rsidR="003007B1" w:rsidRPr="00DD11E7">
        <w:rPr>
          <w:rFonts w:ascii="Times New Roman" w:hAnsi="Times New Roman" w:cs="Times New Roman"/>
          <w:noProof/>
          <w:sz w:val="24"/>
          <w:szCs w:val="24"/>
        </w:rPr>
        <w:t>non</w:t>
      </w:r>
      <w:r w:rsidR="00F96ED9" w:rsidRPr="00DD11E7">
        <w:rPr>
          <w:rFonts w:ascii="Times New Roman" w:hAnsi="Times New Roman" w:cs="Times New Roman"/>
          <w:noProof/>
          <w:sz w:val="24"/>
          <w:szCs w:val="24"/>
        </w:rPr>
        <w:t>-</w:t>
      </w:r>
      <w:r w:rsidR="003007B1" w:rsidRPr="00DD11E7">
        <w:rPr>
          <w:rFonts w:ascii="Times New Roman" w:hAnsi="Times New Roman" w:cs="Times New Roman"/>
          <w:noProof/>
          <w:sz w:val="24"/>
          <w:szCs w:val="24"/>
        </w:rPr>
        <w:t>Kootenai</w:t>
      </w:r>
      <w:r w:rsidR="003007B1" w:rsidRPr="00DD11E7">
        <w:rPr>
          <w:rFonts w:ascii="Times New Roman" w:hAnsi="Times New Roman" w:cs="Times New Roman"/>
          <w:sz w:val="24"/>
          <w:szCs w:val="24"/>
        </w:rPr>
        <w:t xml:space="preserve"> natives and especially the </w:t>
      </w:r>
      <w:r w:rsidR="00D62156">
        <w:rPr>
          <w:rFonts w:ascii="Times New Roman" w:hAnsi="Times New Roman" w:cs="Times New Roman"/>
          <w:sz w:val="24"/>
          <w:szCs w:val="24"/>
        </w:rPr>
        <w:t>American Indian Movement (</w:t>
      </w:r>
      <w:r w:rsidR="003007B1" w:rsidRPr="00DD11E7">
        <w:rPr>
          <w:rFonts w:ascii="Times New Roman" w:hAnsi="Times New Roman" w:cs="Times New Roman"/>
          <w:sz w:val="24"/>
          <w:szCs w:val="24"/>
        </w:rPr>
        <w:t>AIM</w:t>
      </w:r>
      <w:r w:rsidR="00D62156">
        <w:rPr>
          <w:rFonts w:ascii="Times New Roman" w:hAnsi="Times New Roman" w:cs="Times New Roman"/>
          <w:sz w:val="24"/>
          <w:szCs w:val="24"/>
        </w:rPr>
        <w:t>)</w:t>
      </w:r>
      <w:r w:rsidR="003007B1" w:rsidRPr="00DD11E7">
        <w:rPr>
          <w:rFonts w:ascii="Times New Roman" w:hAnsi="Times New Roman" w:cs="Times New Roman"/>
          <w:sz w:val="24"/>
          <w:szCs w:val="24"/>
        </w:rPr>
        <w:t xml:space="preserve"> members </w:t>
      </w:r>
      <w:r w:rsidR="00055ECE" w:rsidRPr="00DD11E7">
        <w:rPr>
          <w:rFonts w:ascii="Times New Roman" w:hAnsi="Times New Roman" w:cs="Times New Roman"/>
          <w:sz w:val="24"/>
          <w:szCs w:val="24"/>
        </w:rPr>
        <w:t>panic</w:t>
      </w:r>
      <w:r w:rsidR="00055ECE">
        <w:rPr>
          <w:rFonts w:ascii="Times New Roman" w:hAnsi="Times New Roman" w:cs="Times New Roman"/>
          <w:sz w:val="24"/>
          <w:szCs w:val="24"/>
        </w:rPr>
        <w:t>ked</w:t>
      </w:r>
      <w:r w:rsidR="003007B1" w:rsidRPr="00DD11E7">
        <w:rPr>
          <w:rFonts w:ascii="Times New Roman" w:hAnsi="Times New Roman" w:cs="Times New Roman"/>
          <w:sz w:val="24"/>
          <w:szCs w:val="24"/>
        </w:rPr>
        <w:t xml:space="preserve"> state officials. </w:t>
      </w:r>
      <w:r w:rsidR="003007B1" w:rsidRPr="00DD11E7">
        <w:rPr>
          <w:rFonts w:ascii="Times New Roman" w:hAnsi="Times New Roman" w:cs="Times New Roman"/>
          <w:noProof/>
          <w:sz w:val="24"/>
          <w:szCs w:val="24"/>
        </w:rPr>
        <w:t xml:space="preserve">Boundary </w:t>
      </w:r>
      <w:r w:rsidR="00F96ED9" w:rsidRPr="00DD11E7">
        <w:rPr>
          <w:rFonts w:ascii="Times New Roman" w:hAnsi="Times New Roman" w:cs="Times New Roman"/>
          <w:noProof/>
          <w:sz w:val="24"/>
          <w:szCs w:val="24"/>
        </w:rPr>
        <w:t>C</w:t>
      </w:r>
      <w:r w:rsidR="003007B1" w:rsidRPr="00DD11E7">
        <w:rPr>
          <w:rFonts w:ascii="Times New Roman" w:hAnsi="Times New Roman" w:cs="Times New Roman"/>
          <w:noProof/>
          <w:sz w:val="24"/>
          <w:szCs w:val="24"/>
        </w:rPr>
        <w:t xml:space="preserve">ounty </w:t>
      </w:r>
      <w:r w:rsidR="00641F43" w:rsidRPr="00DD11E7">
        <w:rPr>
          <w:rFonts w:ascii="Times New Roman" w:hAnsi="Times New Roman" w:cs="Times New Roman"/>
          <w:noProof/>
          <w:sz w:val="24"/>
          <w:szCs w:val="24"/>
        </w:rPr>
        <w:t>Sherriff</w:t>
      </w:r>
      <w:r w:rsidR="003007B1" w:rsidRPr="00DD11E7">
        <w:rPr>
          <w:rFonts w:ascii="Times New Roman" w:hAnsi="Times New Roman" w:cs="Times New Roman"/>
          <w:noProof/>
          <w:sz w:val="24"/>
          <w:szCs w:val="24"/>
        </w:rPr>
        <w:t xml:space="preserve"> warned that </w:t>
      </w:r>
      <w:r w:rsidR="00063F69" w:rsidRPr="00DD11E7">
        <w:rPr>
          <w:rFonts w:ascii="Times New Roman" w:hAnsi="Times New Roman" w:cs="Times New Roman"/>
          <w:noProof/>
          <w:sz w:val="24"/>
          <w:szCs w:val="24"/>
        </w:rPr>
        <w:t>he did</w:t>
      </w:r>
      <w:r w:rsidR="00D76A37" w:rsidRPr="00DD11E7">
        <w:rPr>
          <w:rFonts w:ascii="Times New Roman" w:hAnsi="Times New Roman" w:cs="Times New Roman"/>
          <w:noProof/>
          <w:sz w:val="24"/>
          <w:szCs w:val="24"/>
        </w:rPr>
        <w:t xml:space="preserve"> no</w:t>
      </w:r>
      <w:r w:rsidR="00880BA0">
        <w:rPr>
          <w:rFonts w:ascii="Times New Roman" w:hAnsi="Times New Roman" w:cs="Times New Roman"/>
          <w:noProof/>
          <w:sz w:val="24"/>
          <w:szCs w:val="24"/>
        </w:rPr>
        <w:t xml:space="preserve">t </w:t>
      </w:r>
      <w:r w:rsidR="00705EBA">
        <w:rPr>
          <w:rFonts w:ascii="Times New Roman" w:hAnsi="Times New Roman" w:cs="Times New Roman"/>
          <w:noProof/>
          <w:sz w:val="24"/>
          <w:szCs w:val="24"/>
        </w:rPr>
        <w:t>“</w:t>
      </w:r>
      <w:r w:rsidR="00063F69" w:rsidRPr="00DD11E7">
        <w:rPr>
          <w:rFonts w:ascii="Times New Roman" w:hAnsi="Times New Roman" w:cs="Times New Roman"/>
          <w:noProof/>
          <w:sz w:val="24"/>
          <w:szCs w:val="24"/>
        </w:rPr>
        <w:t>expect problems from the Kootenai</w:t>
      </w:r>
      <w:r w:rsidR="00705EBA">
        <w:rPr>
          <w:rFonts w:ascii="Times New Roman" w:hAnsi="Times New Roman" w:cs="Times New Roman"/>
          <w:noProof/>
          <w:sz w:val="24"/>
          <w:szCs w:val="24"/>
        </w:rPr>
        <w:t>”</w:t>
      </w:r>
      <w:r w:rsidR="00063F69" w:rsidRPr="00DD11E7">
        <w:rPr>
          <w:rFonts w:ascii="Times New Roman" w:hAnsi="Times New Roman" w:cs="Times New Roman"/>
          <w:noProof/>
          <w:sz w:val="24"/>
          <w:szCs w:val="24"/>
        </w:rPr>
        <w:t xml:space="preserve"> but rat</w:t>
      </w:r>
      <w:r w:rsidR="00880BA0">
        <w:rPr>
          <w:rFonts w:ascii="Times New Roman" w:hAnsi="Times New Roman" w:cs="Times New Roman"/>
          <w:noProof/>
          <w:sz w:val="24"/>
          <w:szCs w:val="24"/>
        </w:rPr>
        <w:t xml:space="preserve">her that any trouble will come </w:t>
      </w:r>
      <w:r w:rsidR="00705EBA">
        <w:rPr>
          <w:rFonts w:ascii="Times New Roman" w:hAnsi="Times New Roman" w:cs="Times New Roman"/>
          <w:noProof/>
          <w:sz w:val="24"/>
          <w:szCs w:val="24"/>
        </w:rPr>
        <w:t>“</w:t>
      </w:r>
      <w:r w:rsidR="00063F69" w:rsidRPr="00DD11E7">
        <w:rPr>
          <w:rFonts w:ascii="Times New Roman" w:hAnsi="Times New Roman" w:cs="Times New Roman"/>
          <w:noProof/>
          <w:sz w:val="24"/>
          <w:szCs w:val="24"/>
        </w:rPr>
        <w:t>from the outsiders</w:t>
      </w:r>
      <w:r w:rsidR="00705EBA">
        <w:rPr>
          <w:rFonts w:ascii="Times New Roman" w:hAnsi="Times New Roman" w:cs="Times New Roman"/>
          <w:noProof/>
          <w:sz w:val="24"/>
          <w:szCs w:val="24"/>
        </w:rPr>
        <w:t>”</w:t>
      </w:r>
      <w:r w:rsidR="00063F69" w:rsidRPr="00DD11E7">
        <w:rPr>
          <w:rFonts w:ascii="Times New Roman" w:hAnsi="Times New Roman" w:cs="Times New Roman"/>
          <w:noProof/>
          <w:sz w:val="24"/>
          <w:szCs w:val="24"/>
        </w:rPr>
        <w:t xml:space="preserve"> and that the situation </w:t>
      </w:r>
      <w:r w:rsidR="00705EBA">
        <w:rPr>
          <w:rFonts w:ascii="Times New Roman" w:hAnsi="Times New Roman" w:cs="Times New Roman"/>
          <w:noProof/>
          <w:sz w:val="24"/>
          <w:szCs w:val="24"/>
        </w:rPr>
        <w:t>“</w:t>
      </w:r>
      <w:r w:rsidR="003007B1" w:rsidRPr="00DD11E7">
        <w:rPr>
          <w:rFonts w:ascii="Times New Roman" w:hAnsi="Times New Roman" w:cs="Times New Roman"/>
          <w:noProof/>
          <w:sz w:val="24"/>
          <w:szCs w:val="24"/>
        </w:rPr>
        <w:t>could be another Wounded Knee</w:t>
      </w:r>
      <w:r w:rsidR="00F96ED9" w:rsidRPr="00DD11E7">
        <w:rPr>
          <w:rFonts w:ascii="Times New Roman" w:hAnsi="Times New Roman" w:cs="Times New Roman"/>
          <w:noProof/>
          <w:sz w:val="24"/>
          <w:szCs w:val="24"/>
        </w:rPr>
        <w:t>.</w:t>
      </w:r>
      <w:r w:rsidR="00705EBA">
        <w:rPr>
          <w:rFonts w:ascii="Times New Roman" w:hAnsi="Times New Roman" w:cs="Times New Roman"/>
          <w:noProof/>
          <w:sz w:val="24"/>
          <w:szCs w:val="24"/>
        </w:rPr>
        <w:t>”</w:t>
      </w:r>
      <w:r w:rsidR="003007B1" w:rsidRPr="00DD11E7">
        <w:rPr>
          <w:rFonts w:ascii="Times New Roman" w:hAnsi="Times New Roman" w:cs="Times New Roman"/>
          <w:noProof/>
          <w:sz w:val="24"/>
          <w:szCs w:val="24"/>
        </w:rPr>
        <w:t xml:space="preserve"> </w:t>
      </w:r>
      <w:r w:rsidR="005738A1">
        <w:rPr>
          <w:rFonts w:ascii="Times New Roman" w:hAnsi="Times New Roman" w:cs="Times New Roman"/>
          <w:noProof/>
          <w:sz w:val="24"/>
          <w:szCs w:val="24"/>
        </w:rPr>
        <w:t xml:space="preserve">Here the Sherriff is referring to the </w:t>
      </w:r>
      <w:r w:rsidR="005738A1" w:rsidRPr="00185881">
        <w:rPr>
          <w:rFonts w:ascii="Times New Roman" w:hAnsi="Times New Roman" w:cs="Times New Roman"/>
          <w:noProof/>
          <w:sz w:val="24"/>
          <w:szCs w:val="24"/>
        </w:rPr>
        <w:t>71</w:t>
      </w:r>
      <w:r w:rsidR="00185881">
        <w:rPr>
          <w:rFonts w:ascii="Times New Roman" w:hAnsi="Times New Roman" w:cs="Times New Roman"/>
          <w:noProof/>
          <w:sz w:val="24"/>
          <w:szCs w:val="24"/>
        </w:rPr>
        <w:t>-</w:t>
      </w:r>
      <w:r w:rsidR="005738A1" w:rsidRPr="00185881">
        <w:rPr>
          <w:rFonts w:ascii="Times New Roman" w:hAnsi="Times New Roman" w:cs="Times New Roman"/>
          <w:noProof/>
          <w:sz w:val="24"/>
          <w:szCs w:val="24"/>
        </w:rPr>
        <w:t>day</w:t>
      </w:r>
      <w:r w:rsidR="005738A1">
        <w:rPr>
          <w:rFonts w:ascii="Times New Roman" w:hAnsi="Times New Roman" w:cs="Times New Roman"/>
          <w:noProof/>
          <w:sz w:val="24"/>
          <w:szCs w:val="24"/>
        </w:rPr>
        <w:t xml:space="preserve"> </w:t>
      </w:r>
      <w:r w:rsidR="005738A1" w:rsidRPr="005738A1">
        <w:rPr>
          <w:rFonts w:ascii="Times New Roman" w:hAnsi="Times New Roman" w:cs="Times New Roman"/>
          <w:noProof/>
          <w:sz w:val="24"/>
          <w:szCs w:val="24"/>
        </w:rPr>
        <w:t xml:space="preserve">siege from February 27, 1973, to May 8, </w:t>
      </w:r>
      <w:r w:rsidR="005738A1" w:rsidRPr="00185881">
        <w:rPr>
          <w:rFonts w:ascii="Times New Roman" w:hAnsi="Times New Roman" w:cs="Times New Roman"/>
          <w:noProof/>
          <w:sz w:val="24"/>
          <w:szCs w:val="24"/>
        </w:rPr>
        <w:t>1973</w:t>
      </w:r>
      <w:r w:rsidR="00185881">
        <w:rPr>
          <w:rFonts w:ascii="Times New Roman" w:hAnsi="Times New Roman" w:cs="Times New Roman"/>
          <w:noProof/>
          <w:sz w:val="24"/>
          <w:szCs w:val="24"/>
        </w:rPr>
        <w:t>,</w:t>
      </w:r>
      <w:r w:rsidR="005738A1">
        <w:rPr>
          <w:rFonts w:ascii="Times New Roman" w:hAnsi="Times New Roman" w:cs="Times New Roman"/>
          <w:noProof/>
          <w:sz w:val="24"/>
          <w:szCs w:val="24"/>
        </w:rPr>
        <w:t xml:space="preserve"> </w:t>
      </w:r>
      <w:r w:rsidR="005738A1" w:rsidRPr="005738A1">
        <w:rPr>
          <w:rFonts w:ascii="Times New Roman" w:hAnsi="Times New Roman" w:cs="Times New Roman"/>
          <w:noProof/>
          <w:sz w:val="24"/>
          <w:szCs w:val="24"/>
        </w:rPr>
        <w:t>at Wounded Knee</w:t>
      </w:r>
      <w:r w:rsidR="005738A1">
        <w:rPr>
          <w:rFonts w:ascii="Times New Roman" w:hAnsi="Times New Roman" w:cs="Times New Roman"/>
          <w:noProof/>
          <w:sz w:val="24"/>
          <w:szCs w:val="24"/>
        </w:rPr>
        <w:t xml:space="preserve"> in South Dakota</w:t>
      </w:r>
      <w:r w:rsidR="00F565C9">
        <w:rPr>
          <w:rFonts w:ascii="Times New Roman" w:hAnsi="Times New Roman" w:cs="Times New Roman"/>
          <w:noProof/>
          <w:sz w:val="24"/>
          <w:szCs w:val="24"/>
        </w:rPr>
        <w:t xml:space="preserve"> that pitted tribal elders and AIM members against the corrupt government backed regime of Dick Wilson (Oglala </w:t>
      </w:r>
      <w:r w:rsidR="00F565C9" w:rsidRPr="00185881">
        <w:rPr>
          <w:rFonts w:ascii="Times New Roman" w:hAnsi="Times New Roman" w:cs="Times New Roman"/>
          <w:noProof/>
          <w:sz w:val="24"/>
          <w:szCs w:val="24"/>
        </w:rPr>
        <w:t>Sioux)</w:t>
      </w:r>
      <w:r w:rsidR="005738A1" w:rsidRPr="00185881">
        <w:rPr>
          <w:rFonts w:ascii="Times New Roman" w:hAnsi="Times New Roman" w:cs="Times New Roman"/>
          <w:noProof/>
          <w:sz w:val="24"/>
          <w:szCs w:val="24"/>
        </w:rPr>
        <w:t>.</w:t>
      </w:r>
      <w:r w:rsidR="005738A1" w:rsidRPr="005738A1">
        <w:rPr>
          <w:rFonts w:ascii="Times New Roman" w:hAnsi="Times New Roman" w:cs="Times New Roman"/>
          <w:noProof/>
          <w:sz w:val="24"/>
          <w:szCs w:val="24"/>
        </w:rPr>
        <w:t xml:space="preserve"> </w:t>
      </w:r>
      <w:r w:rsidR="00880BA0">
        <w:rPr>
          <w:rFonts w:ascii="Times New Roman" w:hAnsi="Times New Roman" w:cs="Times New Roman"/>
          <w:noProof/>
          <w:sz w:val="24"/>
          <w:szCs w:val="24"/>
        </w:rPr>
        <w:t xml:space="preserve">The reference to </w:t>
      </w:r>
      <w:r w:rsidR="00880BA0" w:rsidRPr="00115FE8">
        <w:rPr>
          <w:rFonts w:ascii="Times New Roman" w:hAnsi="Times New Roman" w:cs="Times New Roman"/>
          <w:noProof/>
          <w:sz w:val="24"/>
          <w:szCs w:val="24"/>
        </w:rPr>
        <w:t>Wounded</w:t>
      </w:r>
      <w:r w:rsidR="00880BA0">
        <w:rPr>
          <w:rFonts w:ascii="Times New Roman" w:hAnsi="Times New Roman" w:cs="Times New Roman"/>
          <w:noProof/>
          <w:sz w:val="24"/>
          <w:szCs w:val="24"/>
        </w:rPr>
        <w:t xml:space="preserve"> </w:t>
      </w:r>
      <w:r w:rsidR="00115FE8">
        <w:rPr>
          <w:rFonts w:ascii="Times New Roman" w:hAnsi="Times New Roman" w:cs="Times New Roman"/>
          <w:noProof/>
          <w:sz w:val="24"/>
          <w:szCs w:val="24"/>
        </w:rPr>
        <w:t>K</w:t>
      </w:r>
      <w:r w:rsidR="00880BA0" w:rsidRPr="00115FE8">
        <w:rPr>
          <w:rFonts w:ascii="Times New Roman" w:hAnsi="Times New Roman" w:cs="Times New Roman"/>
          <w:noProof/>
          <w:sz w:val="24"/>
          <w:szCs w:val="24"/>
        </w:rPr>
        <w:t>nee</w:t>
      </w:r>
      <w:r w:rsidR="00880BA0">
        <w:rPr>
          <w:rFonts w:ascii="Times New Roman" w:hAnsi="Times New Roman" w:cs="Times New Roman"/>
          <w:noProof/>
          <w:sz w:val="24"/>
          <w:szCs w:val="24"/>
        </w:rPr>
        <w:t xml:space="preserve"> is one that would be highlighted again over the course of the war by both the general public and government </w:t>
      </w:r>
      <w:r w:rsidR="00880BA0" w:rsidRPr="00115FE8">
        <w:rPr>
          <w:rFonts w:ascii="Times New Roman" w:hAnsi="Times New Roman" w:cs="Times New Roman"/>
          <w:noProof/>
          <w:sz w:val="24"/>
          <w:szCs w:val="24"/>
        </w:rPr>
        <w:t>officials</w:t>
      </w:r>
      <w:r w:rsidR="00880BA0">
        <w:rPr>
          <w:rFonts w:ascii="Times New Roman" w:hAnsi="Times New Roman" w:cs="Times New Roman"/>
          <w:noProof/>
          <w:sz w:val="24"/>
          <w:szCs w:val="24"/>
        </w:rPr>
        <w:t xml:space="preserve"> suggesting that recent events in South Dakota influenc</w:t>
      </w:r>
      <w:r w:rsidR="00EE4AE9">
        <w:rPr>
          <w:rFonts w:ascii="Times New Roman" w:hAnsi="Times New Roman" w:cs="Times New Roman"/>
          <w:noProof/>
          <w:sz w:val="24"/>
          <w:szCs w:val="24"/>
        </w:rPr>
        <w:t>ed</w:t>
      </w:r>
      <w:r w:rsidR="00880BA0">
        <w:rPr>
          <w:rFonts w:ascii="Times New Roman" w:hAnsi="Times New Roman" w:cs="Times New Roman"/>
          <w:noProof/>
          <w:sz w:val="24"/>
          <w:szCs w:val="24"/>
        </w:rPr>
        <w:t xml:space="preserve"> </w:t>
      </w:r>
      <w:r w:rsidR="00880BA0" w:rsidRPr="00115FE8">
        <w:rPr>
          <w:rFonts w:ascii="Times New Roman" w:hAnsi="Times New Roman" w:cs="Times New Roman"/>
          <w:noProof/>
          <w:sz w:val="24"/>
          <w:szCs w:val="24"/>
        </w:rPr>
        <w:t>people</w:t>
      </w:r>
      <w:r w:rsidR="00115FE8">
        <w:rPr>
          <w:rFonts w:ascii="Times New Roman" w:hAnsi="Times New Roman" w:cs="Times New Roman"/>
          <w:noProof/>
          <w:sz w:val="24"/>
          <w:szCs w:val="24"/>
        </w:rPr>
        <w:t>'</w:t>
      </w:r>
      <w:r w:rsidR="00880BA0" w:rsidRPr="00115FE8">
        <w:rPr>
          <w:rFonts w:ascii="Times New Roman" w:hAnsi="Times New Roman" w:cs="Times New Roman"/>
          <w:noProof/>
          <w:sz w:val="24"/>
          <w:szCs w:val="24"/>
        </w:rPr>
        <w:t>s</w:t>
      </w:r>
      <w:r w:rsidR="00880BA0">
        <w:rPr>
          <w:rFonts w:ascii="Times New Roman" w:hAnsi="Times New Roman" w:cs="Times New Roman"/>
          <w:noProof/>
          <w:sz w:val="24"/>
          <w:szCs w:val="24"/>
        </w:rPr>
        <w:t xml:space="preserve"> understanding of the situation in Bonners Ferry. </w:t>
      </w:r>
      <w:r w:rsidR="003007B1" w:rsidRPr="00DD11E7">
        <w:rPr>
          <w:rFonts w:ascii="Times New Roman" w:hAnsi="Times New Roman" w:cs="Times New Roman"/>
          <w:noProof/>
          <w:sz w:val="24"/>
          <w:szCs w:val="24"/>
        </w:rPr>
        <w:t>Idaho Governor Cecil Andrus</w:t>
      </w:r>
      <w:r w:rsidR="00641F43" w:rsidRPr="00DD11E7">
        <w:rPr>
          <w:rFonts w:ascii="Times New Roman" w:hAnsi="Times New Roman" w:cs="Times New Roman"/>
          <w:noProof/>
          <w:sz w:val="24"/>
          <w:szCs w:val="24"/>
        </w:rPr>
        <w:t xml:space="preserve"> stated that he would order the state police to Bonners Ferry with orders to </w:t>
      </w:r>
      <w:r w:rsidR="00705EBA">
        <w:rPr>
          <w:rFonts w:ascii="Times New Roman" w:hAnsi="Times New Roman" w:cs="Times New Roman"/>
          <w:noProof/>
          <w:sz w:val="24"/>
          <w:szCs w:val="24"/>
        </w:rPr>
        <w:t>“</w:t>
      </w:r>
      <w:r w:rsidR="00641F43" w:rsidRPr="00DD11E7">
        <w:rPr>
          <w:rFonts w:ascii="Times New Roman" w:hAnsi="Times New Roman" w:cs="Times New Roman"/>
          <w:noProof/>
          <w:sz w:val="24"/>
          <w:szCs w:val="24"/>
        </w:rPr>
        <w:t>arrest anyone blocking public highways.</w:t>
      </w:r>
      <w:r w:rsidR="00705EBA">
        <w:rPr>
          <w:rFonts w:ascii="Times New Roman" w:hAnsi="Times New Roman" w:cs="Times New Roman"/>
          <w:noProof/>
          <w:sz w:val="24"/>
          <w:szCs w:val="24"/>
        </w:rPr>
        <w:t>”</w:t>
      </w:r>
      <w:r w:rsidR="003007B1" w:rsidRPr="00DD11E7">
        <w:rPr>
          <w:rStyle w:val="EndnoteReference"/>
          <w:rFonts w:ascii="Times New Roman" w:hAnsi="Times New Roman" w:cs="Times New Roman"/>
          <w:sz w:val="24"/>
          <w:szCs w:val="24"/>
        </w:rPr>
        <w:endnoteReference w:id="73"/>
      </w:r>
      <w:r w:rsidR="00641F43" w:rsidRPr="00DD11E7">
        <w:rPr>
          <w:rFonts w:ascii="Times New Roman" w:hAnsi="Times New Roman" w:cs="Times New Roman"/>
          <w:sz w:val="24"/>
          <w:szCs w:val="24"/>
        </w:rPr>
        <w:t xml:space="preserve"> </w:t>
      </w:r>
      <w:r w:rsidR="00641F43" w:rsidRPr="00B722F3">
        <w:rPr>
          <w:rFonts w:ascii="Times New Roman" w:hAnsi="Times New Roman" w:cs="Times New Roman"/>
          <w:noProof/>
          <w:sz w:val="24"/>
          <w:szCs w:val="24"/>
        </w:rPr>
        <w:t xml:space="preserve">Douglas Wheaton responded to the </w:t>
      </w:r>
      <w:r w:rsidR="00010A09" w:rsidRPr="00B722F3">
        <w:rPr>
          <w:rFonts w:ascii="Times New Roman" w:hAnsi="Times New Roman" w:cs="Times New Roman"/>
          <w:noProof/>
          <w:sz w:val="24"/>
          <w:szCs w:val="24"/>
        </w:rPr>
        <w:t>governor’s</w:t>
      </w:r>
      <w:r w:rsidR="00641F43" w:rsidRPr="00B722F3">
        <w:rPr>
          <w:rFonts w:ascii="Times New Roman" w:hAnsi="Times New Roman" w:cs="Times New Roman"/>
          <w:noProof/>
          <w:sz w:val="24"/>
          <w:szCs w:val="24"/>
        </w:rPr>
        <w:t xml:space="preserve"> statement</w:t>
      </w:r>
      <w:r w:rsidR="00D76A37" w:rsidRPr="00B722F3">
        <w:rPr>
          <w:rFonts w:ascii="Times New Roman" w:hAnsi="Times New Roman" w:cs="Times New Roman"/>
          <w:noProof/>
          <w:sz w:val="24"/>
          <w:szCs w:val="24"/>
        </w:rPr>
        <w:t>,</w:t>
      </w:r>
      <w:r w:rsidR="00641F43" w:rsidRPr="00B722F3">
        <w:rPr>
          <w:rFonts w:ascii="Times New Roman" w:hAnsi="Times New Roman" w:cs="Times New Roman"/>
          <w:noProof/>
          <w:sz w:val="24"/>
          <w:szCs w:val="24"/>
        </w:rPr>
        <w:t xml:space="preserve"> explaining that although the tribe was not militant </w:t>
      </w:r>
      <w:r w:rsidR="00705EBA">
        <w:rPr>
          <w:rFonts w:ascii="Times New Roman" w:hAnsi="Times New Roman" w:cs="Times New Roman"/>
          <w:noProof/>
          <w:sz w:val="24"/>
          <w:szCs w:val="24"/>
        </w:rPr>
        <w:t>“</w:t>
      </w:r>
      <w:r w:rsidR="00641F43" w:rsidRPr="00B722F3">
        <w:rPr>
          <w:rFonts w:ascii="Times New Roman" w:hAnsi="Times New Roman" w:cs="Times New Roman"/>
          <w:noProof/>
          <w:sz w:val="24"/>
          <w:szCs w:val="24"/>
        </w:rPr>
        <w:t>it was serious in intent to control or our tribal lands</w:t>
      </w:r>
      <w:r w:rsidR="00705EBA">
        <w:rPr>
          <w:rFonts w:ascii="Times New Roman" w:hAnsi="Times New Roman" w:cs="Times New Roman"/>
          <w:noProof/>
          <w:sz w:val="24"/>
          <w:szCs w:val="24"/>
        </w:rPr>
        <w:t>”</w:t>
      </w:r>
      <w:r w:rsidR="00641F43" w:rsidRPr="00B722F3">
        <w:rPr>
          <w:rFonts w:ascii="Times New Roman" w:hAnsi="Times New Roman" w:cs="Times New Roman"/>
          <w:noProof/>
          <w:sz w:val="24"/>
          <w:szCs w:val="24"/>
        </w:rPr>
        <w:t xml:space="preserve"> further warn</w:t>
      </w:r>
      <w:r w:rsidR="00B722F3">
        <w:rPr>
          <w:rFonts w:ascii="Times New Roman" w:hAnsi="Times New Roman" w:cs="Times New Roman"/>
          <w:noProof/>
          <w:sz w:val="24"/>
          <w:szCs w:val="24"/>
        </w:rPr>
        <w:t>ing</w:t>
      </w:r>
      <w:r w:rsidR="00641F43" w:rsidRPr="00B722F3">
        <w:rPr>
          <w:rFonts w:ascii="Times New Roman" w:hAnsi="Times New Roman" w:cs="Times New Roman"/>
          <w:noProof/>
          <w:sz w:val="24"/>
          <w:szCs w:val="24"/>
        </w:rPr>
        <w:t xml:space="preserve"> Andros </w:t>
      </w:r>
      <w:r w:rsidR="009F472A" w:rsidRPr="00B722F3">
        <w:rPr>
          <w:rFonts w:ascii="Times New Roman" w:hAnsi="Times New Roman" w:cs="Times New Roman"/>
          <w:noProof/>
          <w:sz w:val="24"/>
          <w:szCs w:val="24"/>
        </w:rPr>
        <w:t>his actions may</w:t>
      </w:r>
      <w:r w:rsidR="00641F43" w:rsidRPr="00B722F3">
        <w:rPr>
          <w:rFonts w:ascii="Times New Roman" w:hAnsi="Times New Roman" w:cs="Times New Roman"/>
          <w:noProof/>
          <w:sz w:val="24"/>
          <w:szCs w:val="24"/>
        </w:rPr>
        <w:t xml:space="preserve"> lead to the </w:t>
      </w:r>
      <w:r w:rsidR="00705EBA">
        <w:rPr>
          <w:rFonts w:ascii="Times New Roman" w:hAnsi="Times New Roman" w:cs="Times New Roman"/>
          <w:noProof/>
          <w:sz w:val="24"/>
          <w:szCs w:val="24"/>
        </w:rPr>
        <w:t>“</w:t>
      </w:r>
      <w:r w:rsidR="00641F43" w:rsidRPr="00B722F3">
        <w:rPr>
          <w:rFonts w:ascii="Times New Roman" w:hAnsi="Times New Roman" w:cs="Times New Roman"/>
          <w:noProof/>
          <w:sz w:val="24"/>
          <w:szCs w:val="24"/>
        </w:rPr>
        <w:t>first confrontation</w:t>
      </w:r>
      <w:r w:rsidR="00705EBA">
        <w:rPr>
          <w:rFonts w:ascii="Times New Roman" w:hAnsi="Times New Roman" w:cs="Times New Roman"/>
          <w:noProof/>
          <w:sz w:val="24"/>
          <w:szCs w:val="24"/>
        </w:rPr>
        <w:t>”</w:t>
      </w:r>
      <w:r w:rsidR="00641F43" w:rsidRPr="00B722F3">
        <w:rPr>
          <w:rFonts w:ascii="Times New Roman" w:hAnsi="Times New Roman" w:cs="Times New Roman"/>
          <w:noProof/>
          <w:sz w:val="24"/>
          <w:szCs w:val="24"/>
        </w:rPr>
        <w:t xml:space="preserve"> of the conflict.</w:t>
      </w:r>
      <w:r w:rsidR="00641F43" w:rsidRPr="00DD11E7">
        <w:rPr>
          <w:rStyle w:val="EndnoteReference"/>
          <w:rFonts w:ascii="Times New Roman" w:hAnsi="Times New Roman" w:cs="Times New Roman"/>
          <w:sz w:val="24"/>
          <w:szCs w:val="24"/>
        </w:rPr>
        <w:endnoteReference w:id="74"/>
      </w:r>
    </w:p>
    <w:p w14:paraId="62CC44FF" w14:textId="564BEF71" w:rsidR="00063F69" w:rsidRPr="00DD11E7" w:rsidRDefault="00010A09" w:rsidP="00A81995">
      <w:pPr>
        <w:spacing w:line="360" w:lineRule="auto"/>
        <w:ind w:firstLine="720"/>
        <w:jc w:val="both"/>
        <w:rPr>
          <w:rFonts w:ascii="Times New Roman" w:hAnsi="Times New Roman" w:cs="Times New Roman"/>
          <w:noProof/>
          <w:sz w:val="24"/>
          <w:szCs w:val="24"/>
        </w:rPr>
      </w:pPr>
      <w:r w:rsidRPr="00DD11E7">
        <w:rPr>
          <w:rFonts w:ascii="Times New Roman" w:hAnsi="Times New Roman" w:cs="Times New Roman"/>
          <w:sz w:val="24"/>
          <w:szCs w:val="24"/>
        </w:rPr>
        <w:t xml:space="preserve">While </w:t>
      </w:r>
      <w:r w:rsidR="00115FE8">
        <w:rPr>
          <w:rFonts w:ascii="Times New Roman" w:hAnsi="Times New Roman" w:cs="Times New Roman"/>
          <w:noProof/>
          <w:sz w:val="24"/>
          <w:szCs w:val="24"/>
        </w:rPr>
        <w:t>law enforcement raised the threat of physical conflic</w:t>
      </w:r>
      <w:r w:rsidRPr="00115FE8">
        <w:rPr>
          <w:rFonts w:ascii="Times New Roman" w:hAnsi="Times New Roman" w:cs="Times New Roman"/>
          <w:noProof/>
          <w:sz w:val="24"/>
          <w:szCs w:val="24"/>
        </w:rPr>
        <w:t>t</w:t>
      </w:r>
      <w:r w:rsidR="00F96ED9" w:rsidRPr="00DD11E7">
        <w:rPr>
          <w:rFonts w:ascii="Times New Roman" w:hAnsi="Times New Roman" w:cs="Times New Roman"/>
          <w:noProof/>
          <w:sz w:val="24"/>
          <w:szCs w:val="24"/>
        </w:rPr>
        <w:t>,</w:t>
      </w:r>
      <w:r w:rsidRPr="00DD11E7">
        <w:rPr>
          <w:rFonts w:ascii="Times New Roman" w:hAnsi="Times New Roman" w:cs="Times New Roman"/>
          <w:sz w:val="24"/>
          <w:szCs w:val="24"/>
        </w:rPr>
        <w:t xml:space="preserve"> there were continuing political developments. </w:t>
      </w:r>
      <w:r w:rsidRPr="00DD11E7">
        <w:rPr>
          <w:rFonts w:ascii="Times New Roman" w:hAnsi="Times New Roman" w:cs="Times New Roman"/>
          <w:noProof/>
          <w:sz w:val="24"/>
          <w:szCs w:val="24"/>
        </w:rPr>
        <w:t>On September 18</w:t>
      </w:r>
      <w:r w:rsidR="006F0EEF" w:rsidRPr="00DD11E7">
        <w:rPr>
          <w:rFonts w:ascii="Times New Roman" w:hAnsi="Times New Roman" w:cs="Times New Roman"/>
          <w:noProof/>
          <w:sz w:val="24"/>
          <w:szCs w:val="24"/>
        </w:rPr>
        <w:t>,</w:t>
      </w:r>
      <w:r w:rsidR="005738A1">
        <w:rPr>
          <w:rFonts w:ascii="Times New Roman" w:hAnsi="Times New Roman" w:cs="Times New Roman"/>
          <w:noProof/>
          <w:sz w:val="24"/>
          <w:szCs w:val="24"/>
        </w:rPr>
        <w:t xml:space="preserve"> </w:t>
      </w:r>
      <w:r w:rsidR="005738A1" w:rsidRPr="00185881">
        <w:rPr>
          <w:rFonts w:ascii="Times New Roman" w:hAnsi="Times New Roman" w:cs="Times New Roman"/>
          <w:noProof/>
          <w:sz w:val="24"/>
          <w:szCs w:val="24"/>
        </w:rPr>
        <w:t>1974</w:t>
      </w:r>
      <w:r w:rsidR="00185881">
        <w:rPr>
          <w:rFonts w:ascii="Times New Roman" w:hAnsi="Times New Roman" w:cs="Times New Roman"/>
          <w:noProof/>
          <w:sz w:val="24"/>
          <w:szCs w:val="24"/>
        </w:rPr>
        <w:t>,</w:t>
      </w:r>
      <w:r w:rsidRPr="00DD11E7">
        <w:rPr>
          <w:rFonts w:ascii="Times New Roman" w:hAnsi="Times New Roman" w:cs="Times New Roman"/>
          <w:noProof/>
          <w:sz w:val="24"/>
          <w:szCs w:val="24"/>
        </w:rPr>
        <w:t xml:space="preserve"> White House spokesman</w:t>
      </w:r>
      <w:r w:rsidR="00E544F4" w:rsidRPr="00DD11E7">
        <w:rPr>
          <w:rFonts w:ascii="Times New Roman" w:hAnsi="Times New Roman" w:cs="Times New Roman"/>
          <w:noProof/>
          <w:sz w:val="24"/>
          <w:szCs w:val="24"/>
        </w:rPr>
        <w:t xml:space="preserve"> and Deputy Press Secretary to</w:t>
      </w:r>
      <w:r w:rsidR="00EE4AE9">
        <w:rPr>
          <w:rFonts w:ascii="Times New Roman" w:hAnsi="Times New Roman" w:cs="Times New Roman"/>
          <w:noProof/>
          <w:sz w:val="24"/>
          <w:szCs w:val="24"/>
        </w:rPr>
        <w:t xml:space="preserve"> the</w:t>
      </w:r>
      <w:r w:rsidR="00E544F4" w:rsidRPr="00DD11E7">
        <w:rPr>
          <w:rFonts w:ascii="Times New Roman" w:hAnsi="Times New Roman" w:cs="Times New Roman"/>
          <w:noProof/>
          <w:sz w:val="24"/>
          <w:szCs w:val="24"/>
        </w:rPr>
        <w:t xml:space="preserve"> President</w:t>
      </w:r>
      <w:r w:rsidR="00EE4AE9">
        <w:rPr>
          <w:rFonts w:ascii="Times New Roman" w:hAnsi="Times New Roman" w:cs="Times New Roman"/>
          <w:noProof/>
          <w:sz w:val="24"/>
          <w:szCs w:val="24"/>
        </w:rPr>
        <w:t>,</w:t>
      </w:r>
      <w:r w:rsidRPr="00DD11E7">
        <w:rPr>
          <w:rFonts w:ascii="Times New Roman" w:hAnsi="Times New Roman" w:cs="Times New Roman"/>
          <w:noProof/>
          <w:sz w:val="24"/>
          <w:szCs w:val="24"/>
        </w:rPr>
        <w:t xml:space="preserve"> John Carlson</w:t>
      </w:r>
      <w:r w:rsidR="00EE4AE9">
        <w:rPr>
          <w:rFonts w:ascii="Times New Roman" w:hAnsi="Times New Roman" w:cs="Times New Roman"/>
          <w:noProof/>
          <w:sz w:val="24"/>
          <w:szCs w:val="24"/>
        </w:rPr>
        <w:t>,</w:t>
      </w:r>
      <w:r w:rsidRPr="00DD11E7">
        <w:rPr>
          <w:rFonts w:ascii="Times New Roman" w:hAnsi="Times New Roman" w:cs="Times New Roman"/>
          <w:noProof/>
          <w:sz w:val="24"/>
          <w:szCs w:val="24"/>
        </w:rPr>
        <w:t xml:space="preserve"> denied </w:t>
      </w:r>
      <w:r w:rsidR="00705EBA">
        <w:rPr>
          <w:rFonts w:ascii="Times New Roman" w:hAnsi="Times New Roman" w:cs="Times New Roman"/>
          <w:noProof/>
          <w:sz w:val="24"/>
          <w:szCs w:val="24"/>
        </w:rPr>
        <w:t>“</w:t>
      </w:r>
      <w:r w:rsidRPr="00DD11E7">
        <w:rPr>
          <w:rFonts w:ascii="Times New Roman" w:hAnsi="Times New Roman" w:cs="Times New Roman"/>
          <w:noProof/>
          <w:sz w:val="24"/>
          <w:szCs w:val="24"/>
        </w:rPr>
        <w:t xml:space="preserve">that a letter had </w:t>
      </w:r>
      <w:r w:rsidRPr="00E84B8C">
        <w:rPr>
          <w:rFonts w:ascii="Times New Roman" w:hAnsi="Times New Roman" w:cs="Times New Roman"/>
          <w:noProof/>
          <w:sz w:val="24"/>
          <w:szCs w:val="24"/>
        </w:rPr>
        <w:t>been received</w:t>
      </w:r>
      <w:r w:rsidR="00F96ED9" w:rsidRPr="00DD11E7">
        <w:rPr>
          <w:rFonts w:ascii="Times New Roman" w:hAnsi="Times New Roman" w:cs="Times New Roman"/>
          <w:noProof/>
          <w:sz w:val="24"/>
          <w:szCs w:val="24"/>
        </w:rPr>
        <w:t>.</w:t>
      </w:r>
      <w:r w:rsidR="00705EBA">
        <w:rPr>
          <w:rFonts w:ascii="Times New Roman" w:hAnsi="Times New Roman" w:cs="Times New Roman"/>
          <w:noProof/>
          <w:sz w:val="24"/>
          <w:szCs w:val="24"/>
        </w:rPr>
        <w:t>”</w:t>
      </w:r>
      <w:r w:rsidR="00F96ED9" w:rsidRPr="00DD11E7">
        <w:rPr>
          <w:rFonts w:ascii="Times New Roman" w:hAnsi="Times New Roman" w:cs="Times New Roman"/>
          <w:noProof/>
          <w:sz w:val="24"/>
          <w:szCs w:val="24"/>
        </w:rPr>
        <w:t xml:space="preserve"> F</w:t>
      </w:r>
      <w:r w:rsidR="00565D76" w:rsidRPr="00DD11E7">
        <w:rPr>
          <w:rFonts w:ascii="Times New Roman" w:hAnsi="Times New Roman" w:cs="Times New Roman"/>
          <w:noProof/>
          <w:sz w:val="24"/>
          <w:szCs w:val="24"/>
        </w:rPr>
        <w:t xml:space="preserve">urther stating </w:t>
      </w:r>
      <w:r w:rsidR="00705EBA">
        <w:rPr>
          <w:rFonts w:ascii="Times New Roman" w:hAnsi="Times New Roman" w:cs="Times New Roman"/>
          <w:noProof/>
          <w:sz w:val="24"/>
          <w:szCs w:val="24"/>
        </w:rPr>
        <w:t>“</w:t>
      </w:r>
      <w:r w:rsidR="00565D76" w:rsidRPr="00DD11E7">
        <w:rPr>
          <w:rFonts w:ascii="Times New Roman" w:hAnsi="Times New Roman" w:cs="Times New Roman"/>
          <w:noProof/>
          <w:sz w:val="24"/>
          <w:szCs w:val="24"/>
        </w:rPr>
        <w:t xml:space="preserve">a copy of the tribal resolution was being forwarded </w:t>
      </w:r>
      <w:r w:rsidR="00565D76" w:rsidRPr="00B722F3">
        <w:rPr>
          <w:rFonts w:ascii="Times New Roman" w:hAnsi="Times New Roman" w:cs="Times New Roman"/>
          <w:noProof/>
          <w:sz w:val="24"/>
          <w:szCs w:val="24"/>
        </w:rPr>
        <w:t>by</w:t>
      </w:r>
      <w:r w:rsidR="00565D76" w:rsidRPr="00DD11E7">
        <w:rPr>
          <w:rFonts w:ascii="Times New Roman" w:hAnsi="Times New Roman" w:cs="Times New Roman"/>
          <w:noProof/>
          <w:sz w:val="24"/>
          <w:szCs w:val="24"/>
        </w:rPr>
        <w:t xml:space="preserve"> the Bureau of Indian </w:t>
      </w:r>
      <w:r w:rsidR="00F96ED9" w:rsidRPr="00DD11E7">
        <w:rPr>
          <w:rFonts w:ascii="Times New Roman" w:hAnsi="Times New Roman" w:cs="Times New Roman"/>
          <w:noProof/>
          <w:sz w:val="24"/>
          <w:szCs w:val="24"/>
        </w:rPr>
        <w:t>A</w:t>
      </w:r>
      <w:r w:rsidR="00565D76" w:rsidRPr="00DD11E7">
        <w:rPr>
          <w:rFonts w:ascii="Times New Roman" w:hAnsi="Times New Roman" w:cs="Times New Roman"/>
          <w:noProof/>
          <w:sz w:val="24"/>
          <w:szCs w:val="24"/>
        </w:rPr>
        <w:t>ffairs to President Ford’s staff and will be sent to the appropriate</w:t>
      </w:r>
      <w:r w:rsidR="008A05EA">
        <w:rPr>
          <w:rFonts w:ascii="Times New Roman" w:hAnsi="Times New Roman" w:cs="Times New Roman"/>
          <w:noProof/>
          <w:sz w:val="24"/>
          <w:szCs w:val="24"/>
        </w:rPr>
        <w:t xml:space="preserve"> staff member when it arrives.</w:t>
      </w:r>
      <w:r w:rsidR="00705EBA">
        <w:rPr>
          <w:rFonts w:ascii="Times New Roman" w:hAnsi="Times New Roman" w:cs="Times New Roman"/>
          <w:noProof/>
          <w:sz w:val="24"/>
          <w:szCs w:val="24"/>
        </w:rPr>
        <w:t>”</w:t>
      </w:r>
      <w:r w:rsidR="008A05EA">
        <w:rPr>
          <w:rFonts w:ascii="Times New Roman" w:hAnsi="Times New Roman" w:cs="Times New Roman"/>
          <w:noProof/>
          <w:sz w:val="24"/>
          <w:szCs w:val="24"/>
        </w:rPr>
        <w:t xml:space="preserve"> </w:t>
      </w:r>
      <w:r w:rsidR="00565D76" w:rsidRPr="00DD11E7">
        <w:rPr>
          <w:rFonts w:ascii="Times New Roman" w:hAnsi="Times New Roman" w:cs="Times New Roman"/>
          <w:noProof/>
          <w:sz w:val="24"/>
          <w:szCs w:val="24"/>
        </w:rPr>
        <w:t>The claimed non</w:t>
      </w:r>
      <w:r w:rsidR="00F96ED9" w:rsidRPr="00DD11E7">
        <w:rPr>
          <w:rFonts w:ascii="Times New Roman" w:hAnsi="Times New Roman" w:cs="Times New Roman"/>
          <w:noProof/>
          <w:sz w:val="24"/>
          <w:szCs w:val="24"/>
        </w:rPr>
        <w:t>-</w:t>
      </w:r>
      <w:r w:rsidR="00565D76" w:rsidRPr="00DD11E7">
        <w:rPr>
          <w:rFonts w:ascii="Times New Roman" w:hAnsi="Times New Roman" w:cs="Times New Roman"/>
          <w:noProof/>
          <w:sz w:val="24"/>
          <w:szCs w:val="24"/>
        </w:rPr>
        <w:t>arrival of the letter was called “baloney”</w:t>
      </w:r>
      <w:r w:rsidR="00781C18" w:rsidRPr="00DD11E7">
        <w:rPr>
          <w:rFonts w:ascii="Times New Roman" w:hAnsi="Times New Roman" w:cs="Times New Roman"/>
          <w:noProof/>
          <w:sz w:val="24"/>
          <w:szCs w:val="24"/>
        </w:rPr>
        <w:t xml:space="preserve"> by Tribal Chair Amy Trice</w:t>
      </w:r>
      <w:r w:rsidR="00F96ED9" w:rsidRPr="00DD11E7">
        <w:rPr>
          <w:rFonts w:ascii="Times New Roman" w:hAnsi="Times New Roman" w:cs="Times New Roman"/>
          <w:noProof/>
          <w:sz w:val="24"/>
          <w:szCs w:val="24"/>
        </w:rPr>
        <w:t>. Trice explained</w:t>
      </w:r>
      <w:r w:rsidR="00781C18" w:rsidRPr="00DD11E7">
        <w:rPr>
          <w:rFonts w:ascii="Times New Roman" w:hAnsi="Times New Roman" w:cs="Times New Roman"/>
          <w:noProof/>
          <w:sz w:val="24"/>
          <w:szCs w:val="24"/>
        </w:rPr>
        <w:t xml:space="preserve"> that the tribe had sent the letter President Ford by Air Mail the previous Wednesday</w:t>
      </w:r>
      <w:r w:rsidR="006F0EEF" w:rsidRPr="00DD11E7">
        <w:rPr>
          <w:rFonts w:ascii="Times New Roman" w:hAnsi="Times New Roman" w:cs="Times New Roman"/>
          <w:noProof/>
          <w:sz w:val="24"/>
          <w:szCs w:val="24"/>
        </w:rPr>
        <w:t>, September 11,</w:t>
      </w:r>
      <w:r w:rsidR="000A3653" w:rsidRPr="00DD11E7">
        <w:rPr>
          <w:rFonts w:ascii="Times New Roman" w:hAnsi="Times New Roman" w:cs="Times New Roman"/>
          <w:noProof/>
          <w:sz w:val="24"/>
          <w:szCs w:val="24"/>
        </w:rPr>
        <w:t xml:space="preserve"> </w:t>
      </w:r>
      <w:r w:rsidR="006F0EEF" w:rsidRPr="00DD11E7">
        <w:rPr>
          <w:rFonts w:ascii="Times New Roman" w:hAnsi="Times New Roman" w:cs="Times New Roman"/>
          <w:noProof/>
          <w:sz w:val="24"/>
          <w:szCs w:val="24"/>
        </w:rPr>
        <w:t>a</w:t>
      </w:r>
      <w:r w:rsidR="000A3653" w:rsidRPr="00DD11E7">
        <w:rPr>
          <w:rFonts w:ascii="Times New Roman" w:hAnsi="Times New Roman" w:cs="Times New Roman"/>
          <w:noProof/>
          <w:sz w:val="24"/>
          <w:szCs w:val="24"/>
        </w:rPr>
        <w:t>s reported in the Bonners Ferry Herald</w:t>
      </w:r>
      <w:r w:rsidR="00781C18" w:rsidRPr="00DD11E7">
        <w:rPr>
          <w:rFonts w:ascii="Times New Roman" w:hAnsi="Times New Roman" w:cs="Times New Roman"/>
          <w:noProof/>
          <w:sz w:val="24"/>
          <w:szCs w:val="24"/>
        </w:rPr>
        <w:t>.</w:t>
      </w:r>
      <w:r w:rsidR="00781C18" w:rsidRPr="00DD11E7">
        <w:rPr>
          <w:rFonts w:ascii="Times New Roman" w:hAnsi="Times New Roman" w:cs="Times New Roman"/>
          <w:sz w:val="24"/>
          <w:szCs w:val="24"/>
        </w:rPr>
        <w:t xml:space="preserve"> </w:t>
      </w:r>
    </w:p>
    <w:p w14:paraId="59811881" w14:textId="6A7E50FB" w:rsidR="0073028C" w:rsidRDefault="005C45FE" w:rsidP="00A81995">
      <w:pPr>
        <w:spacing w:line="360" w:lineRule="auto"/>
        <w:ind w:firstLine="432"/>
        <w:jc w:val="both"/>
        <w:rPr>
          <w:rFonts w:ascii="Times New Roman" w:hAnsi="Times New Roman" w:cs="Times New Roman"/>
          <w:noProof/>
          <w:sz w:val="24"/>
          <w:szCs w:val="24"/>
        </w:rPr>
      </w:pPr>
      <w:r w:rsidRPr="00DD11E7">
        <w:rPr>
          <w:rFonts w:ascii="Times New Roman" w:hAnsi="Times New Roman" w:cs="Times New Roman"/>
          <w:noProof/>
          <w:sz w:val="24"/>
          <w:szCs w:val="24"/>
        </w:rPr>
        <w:t>As the deadline gre</w:t>
      </w:r>
      <w:r w:rsidR="00212832" w:rsidRPr="00DD11E7">
        <w:rPr>
          <w:rFonts w:ascii="Times New Roman" w:hAnsi="Times New Roman" w:cs="Times New Roman"/>
          <w:noProof/>
          <w:sz w:val="24"/>
          <w:szCs w:val="24"/>
        </w:rPr>
        <w:t>w</w:t>
      </w:r>
      <w:r w:rsidRPr="00DD11E7">
        <w:rPr>
          <w:rFonts w:ascii="Times New Roman" w:hAnsi="Times New Roman" w:cs="Times New Roman"/>
          <w:noProof/>
          <w:sz w:val="24"/>
          <w:szCs w:val="24"/>
        </w:rPr>
        <w:t xml:space="preserve"> closer</w:t>
      </w:r>
      <w:r w:rsidR="00212832" w:rsidRPr="00DD11E7">
        <w:rPr>
          <w:rFonts w:ascii="Times New Roman" w:hAnsi="Times New Roman" w:cs="Times New Roman"/>
          <w:noProof/>
          <w:sz w:val="24"/>
          <w:szCs w:val="24"/>
        </w:rPr>
        <w:t>,</w:t>
      </w:r>
      <w:r w:rsidRPr="00DD11E7">
        <w:rPr>
          <w:rFonts w:ascii="Times New Roman" w:hAnsi="Times New Roman" w:cs="Times New Roman"/>
          <w:noProof/>
          <w:sz w:val="24"/>
          <w:szCs w:val="24"/>
        </w:rPr>
        <w:t xml:space="preserve"> local</w:t>
      </w:r>
      <w:r w:rsidR="00212832" w:rsidRPr="00DD11E7">
        <w:rPr>
          <w:rFonts w:ascii="Times New Roman" w:hAnsi="Times New Roman" w:cs="Times New Roman"/>
          <w:noProof/>
          <w:sz w:val="24"/>
          <w:szCs w:val="24"/>
        </w:rPr>
        <w:t xml:space="preserve"> officials took steps to ame</w:t>
      </w:r>
      <w:r w:rsidR="000027FF" w:rsidRPr="00DD11E7">
        <w:rPr>
          <w:rFonts w:ascii="Times New Roman" w:hAnsi="Times New Roman" w:cs="Times New Roman"/>
          <w:noProof/>
          <w:sz w:val="24"/>
          <w:szCs w:val="24"/>
        </w:rPr>
        <w:t>lior</w:t>
      </w:r>
      <w:r w:rsidR="00212832" w:rsidRPr="00DD11E7">
        <w:rPr>
          <w:rFonts w:ascii="Times New Roman" w:hAnsi="Times New Roman" w:cs="Times New Roman"/>
          <w:noProof/>
          <w:sz w:val="24"/>
          <w:szCs w:val="24"/>
        </w:rPr>
        <w:t>ate the l</w:t>
      </w:r>
      <w:r w:rsidR="008E5FFC" w:rsidRPr="00DD11E7">
        <w:rPr>
          <w:rFonts w:ascii="Times New Roman" w:hAnsi="Times New Roman" w:cs="Times New Roman"/>
          <w:noProof/>
          <w:sz w:val="24"/>
          <w:szCs w:val="24"/>
        </w:rPr>
        <w:t>ocal impact of the proposed war</w:t>
      </w:r>
      <w:r w:rsidR="00FC7786" w:rsidRPr="00DD11E7">
        <w:rPr>
          <w:rFonts w:ascii="Times New Roman" w:hAnsi="Times New Roman" w:cs="Times New Roman"/>
          <w:noProof/>
          <w:sz w:val="24"/>
          <w:szCs w:val="24"/>
        </w:rPr>
        <w:t xml:space="preserve">. </w:t>
      </w:r>
      <w:r w:rsidR="0073028C" w:rsidRPr="00185881">
        <w:rPr>
          <w:rFonts w:ascii="Times New Roman" w:hAnsi="Times New Roman" w:cs="Times New Roman"/>
          <w:noProof/>
          <w:sz w:val="24"/>
          <w:szCs w:val="24"/>
        </w:rPr>
        <w:t>On the morning of September</w:t>
      </w:r>
      <w:r w:rsidR="00055ECE" w:rsidRPr="00185881">
        <w:rPr>
          <w:rFonts w:ascii="Times New Roman" w:hAnsi="Times New Roman" w:cs="Times New Roman"/>
          <w:noProof/>
          <w:sz w:val="24"/>
          <w:szCs w:val="24"/>
        </w:rPr>
        <w:t xml:space="preserve"> 17,</w:t>
      </w:r>
      <w:r w:rsidR="0073028C" w:rsidRPr="00185881">
        <w:rPr>
          <w:rFonts w:ascii="Times New Roman" w:hAnsi="Times New Roman" w:cs="Times New Roman"/>
          <w:noProof/>
          <w:sz w:val="24"/>
          <w:szCs w:val="24"/>
        </w:rPr>
        <w:t xml:space="preserve"> </w:t>
      </w:r>
      <w:r w:rsidR="00D874A1" w:rsidRPr="00185881">
        <w:rPr>
          <w:rFonts w:ascii="Times New Roman" w:hAnsi="Times New Roman" w:cs="Times New Roman"/>
          <w:noProof/>
          <w:sz w:val="24"/>
          <w:szCs w:val="24"/>
        </w:rPr>
        <w:t xml:space="preserve">1974 </w:t>
      </w:r>
      <w:r w:rsidR="0073028C" w:rsidRPr="00185881">
        <w:rPr>
          <w:rFonts w:ascii="Times New Roman" w:hAnsi="Times New Roman" w:cs="Times New Roman"/>
          <w:noProof/>
          <w:sz w:val="24"/>
          <w:szCs w:val="24"/>
        </w:rPr>
        <w:t>a</w:t>
      </w:r>
      <w:r w:rsidR="00185881" w:rsidRPr="00185881">
        <w:rPr>
          <w:rFonts w:ascii="Times New Roman" w:hAnsi="Times New Roman" w:cs="Times New Roman"/>
          <w:noProof/>
          <w:sz w:val="24"/>
          <w:szCs w:val="24"/>
        </w:rPr>
        <w:t>t a</w:t>
      </w:r>
      <w:r w:rsidR="0073028C" w:rsidRPr="00185881">
        <w:rPr>
          <w:rFonts w:ascii="Times New Roman" w:hAnsi="Times New Roman" w:cs="Times New Roman"/>
          <w:noProof/>
          <w:sz w:val="24"/>
          <w:szCs w:val="24"/>
        </w:rPr>
        <w:t xml:space="preserve"> large meeting of about 30 people including Amy Trice, Doug Wh</w:t>
      </w:r>
      <w:r w:rsidR="00EE4AE9" w:rsidRPr="00185881">
        <w:rPr>
          <w:rFonts w:ascii="Times New Roman" w:hAnsi="Times New Roman" w:cs="Times New Roman"/>
          <w:noProof/>
          <w:sz w:val="24"/>
          <w:szCs w:val="24"/>
        </w:rPr>
        <w:t>eaton, Eileen Lowley, and other K</w:t>
      </w:r>
      <w:r w:rsidR="0073028C" w:rsidRPr="00185881">
        <w:rPr>
          <w:rFonts w:ascii="Times New Roman" w:hAnsi="Times New Roman" w:cs="Times New Roman"/>
          <w:noProof/>
          <w:sz w:val="24"/>
          <w:szCs w:val="24"/>
        </w:rPr>
        <w:t xml:space="preserve">ootenai’s along with  people from immigration, </w:t>
      </w:r>
      <w:r w:rsidR="00EE4AE9" w:rsidRPr="00185881">
        <w:rPr>
          <w:rFonts w:ascii="Times New Roman" w:hAnsi="Times New Roman" w:cs="Times New Roman"/>
          <w:noProof/>
          <w:sz w:val="24"/>
          <w:szCs w:val="24"/>
        </w:rPr>
        <w:t>B</w:t>
      </w:r>
      <w:r w:rsidR="0073028C" w:rsidRPr="00185881">
        <w:rPr>
          <w:rFonts w:ascii="Times New Roman" w:hAnsi="Times New Roman" w:cs="Times New Roman"/>
          <w:noProof/>
          <w:sz w:val="24"/>
          <w:szCs w:val="24"/>
        </w:rPr>
        <w:t>o</w:t>
      </w:r>
      <w:r w:rsidR="00EE4AE9" w:rsidRPr="00185881">
        <w:rPr>
          <w:rFonts w:ascii="Times New Roman" w:hAnsi="Times New Roman" w:cs="Times New Roman"/>
          <w:noProof/>
          <w:sz w:val="24"/>
          <w:szCs w:val="24"/>
        </w:rPr>
        <w:t>rder P</w:t>
      </w:r>
      <w:r w:rsidR="0073028C" w:rsidRPr="00185881">
        <w:rPr>
          <w:rFonts w:ascii="Times New Roman" w:hAnsi="Times New Roman" w:cs="Times New Roman"/>
          <w:noProof/>
          <w:sz w:val="24"/>
          <w:szCs w:val="24"/>
        </w:rPr>
        <w:t xml:space="preserve">atrol, U.S. Forest Service, Fish and Wildlife, State Police, </w:t>
      </w:r>
      <w:r w:rsidR="00EE4AE9" w:rsidRPr="00185881">
        <w:rPr>
          <w:rFonts w:ascii="Times New Roman" w:hAnsi="Times New Roman" w:cs="Times New Roman"/>
          <w:noProof/>
          <w:sz w:val="24"/>
          <w:szCs w:val="24"/>
        </w:rPr>
        <w:t>County Commissioners, City F</w:t>
      </w:r>
      <w:r w:rsidR="0073028C" w:rsidRPr="00185881">
        <w:rPr>
          <w:rFonts w:ascii="Times New Roman" w:hAnsi="Times New Roman" w:cs="Times New Roman"/>
          <w:noProof/>
          <w:sz w:val="24"/>
          <w:szCs w:val="24"/>
        </w:rPr>
        <w:t xml:space="preserve">athers, County Extension Agent, </w:t>
      </w:r>
      <w:r w:rsidR="00055ECE" w:rsidRPr="00185881">
        <w:rPr>
          <w:rFonts w:ascii="Times New Roman" w:hAnsi="Times New Roman" w:cs="Times New Roman"/>
          <w:noProof/>
          <w:sz w:val="24"/>
          <w:szCs w:val="24"/>
        </w:rPr>
        <w:t xml:space="preserve">the local newspaper, and </w:t>
      </w:r>
      <w:r w:rsidR="0073028C" w:rsidRPr="00185881">
        <w:rPr>
          <w:rFonts w:ascii="Times New Roman" w:hAnsi="Times New Roman" w:cs="Times New Roman"/>
          <w:noProof/>
          <w:sz w:val="24"/>
          <w:szCs w:val="24"/>
        </w:rPr>
        <w:t>the Mayor of Bonners Ferry</w:t>
      </w:r>
      <w:r w:rsidR="00055ECE" w:rsidRPr="00185881">
        <w:rPr>
          <w:rFonts w:ascii="Times New Roman" w:hAnsi="Times New Roman" w:cs="Times New Roman"/>
          <w:noProof/>
          <w:sz w:val="24"/>
          <w:szCs w:val="24"/>
        </w:rPr>
        <w:t xml:space="preserve"> </w:t>
      </w:r>
      <w:r w:rsidR="00721579" w:rsidRPr="00185881">
        <w:rPr>
          <w:rFonts w:ascii="Times New Roman" w:hAnsi="Times New Roman" w:cs="Times New Roman"/>
          <w:noProof/>
          <w:sz w:val="24"/>
          <w:szCs w:val="24"/>
        </w:rPr>
        <w:t>as well as representatives of the BIA</w:t>
      </w:r>
      <w:r w:rsidR="00185881" w:rsidRPr="00185881">
        <w:rPr>
          <w:rFonts w:ascii="Times New Roman" w:hAnsi="Times New Roman" w:cs="Times New Roman"/>
          <w:noProof/>
          <w:sz w:val="24"/>
          <w:szCs w:val="24"/>
        </w:rPr>
        <w:t>,</w:t>
      </w:r>
      <w:r w:rsidR="0073028C" w:rsidRPr="00185881">
        <w:rPr>
          <w:rFonts w:ascii="Times New Roman" w:hAnsi="Times New Roman" w:cs="Times New Roman"/>
          <w:noProof/>
          <w:sz w:val="24"/>
          <w:szCs w:val="24"/>
        </w:rPr>
        <w:t xml:space="preserve"> Chairwoman Trice was asked to delin</w:t>
      </w:r>
      <w:r w:rsidR="00115FE8" w:rsidRPr="00185881">
        <w:rPr>
          <w:rFonts w:ascii="Times New Roman" w:hAnsi="Times New Roman" w:cs="Times New Roman"/>
          <w:noProof/>
          <w:sz w:val="24"/>
          <w:szCs w:val="24"/>
        </w:rPr>
        <w:t>e</w:t>
      </w:r>
      <w:r w:rsidR="0073028C" w:rsidRPr="00185881">
        <w:rPr>
          <w:rFonts w:ascii="Times New Roman" w:hAnsi="Times New Roman" w:cs="Times New Roman"/>
          <w:noProof/>
          <w:sz w:val="24"/>
          <w:szCs w:val="24"/>
        </w:rPr>
        <w:t>ate the Kootenai’s position</w:t>
      </w:r>
      <w:r w:rsidR="00115FE8" w:rsidRPr="00185881">
        <w:rPr>
          <w:rFonts w:ascii="Times New Roman" w:hAnsi="Times New Roman" w:cs="Times New Roman"/>
          <w:noProof/>
          <w:sz w:val="24"/>
          <w:szCs w:val="24"/>
        </w:rPr>
        <w:t>;</w:t>
      </w:r>
      <w:r w:rsidR="0073028C" w:rsidRPr="00185881">
        <w:rPr>
          <w:rFonts w:ascii="Times New Roman" w:hAnsi="Times New Roman" w:cs="Times New Roman"/>
          <w:noProof/>
          <w:sz w:val="24"/>
          <w:szCs w:val="24"/>
        </w:rPr>
        <w:t xml:space="preserve"> she turned it over to Doug Wheaton who stated:</w:t>
      </w:r>
    </w:p>
    <w:p w14:paraId="2FC01295" w14:textId="79D0885B" w:rsidR="0073028C" w:rsidRDefault="0073028C" w:rsidP="00721579">
      <w:pPr>
        <w:spacing w:line="240" w:lineRule="auto"/>
        <w:ind w:left="432" w:right="432"/>
        <w:jc w:val="both"/>
        <w:rPr>
          <w:rFonts w:ascii="Times New Roman" w:hAnsi="Times New Roman" w:cs="Times New Roman"/>
          <w:noProof/>
          <w:sz w:val="24"/>
          <w:szCs w:val="24"/>
        </w:rPr>
      </w:pPr>
      <w:r>
        <w:rPr>
          <w:rFonts w:ascii="Times New Roman" w:hAnsi="Times New Roman" w:cs="Times New Roman"/>
          <w:noProof/>
          <w:sz w:val="24"/>
          <w:szCs w:val="24"/>
        </w:rPr>
        <w:t xml:space="preserve">They were going to seize </w:t>
      </w:r>
      <w:r w:rsidRPr="0073028C">
        <w:rPr>
          <w:rFonts w:ascii="Times New Roman" w:hAnsi="Times New Roman" w:cs="Times New Roman"/>
          <w:noProof/>
          <w:sz w:val="24"/>
          <w:szCs w:val="24"/>
        </w:rPr>
        <w:t>a million acres of land from the Canadian border to</w:t>
      </w:r>
      <w:r>
        <w:rPr>
          <w:rFonts w:ascii="Times New Roman" w:hAnsi="Times New Roman" w:cs="Times New Roman"/>
          <w:noProof/>
          <w:sz w:val="24"/>
          <w:szCs w:val="24"/>
        </w:rPr>
        <w:t xml:space="preserve"> </w:t>
      </w:r>
      <w:r w:rsidRPr="0073028C">
        <w:rPr>
          <w:rFonts w:ascii="Times New Roman" w:hAnsi="Times New Roman" w:cs="Times New Roman"/>
          <w:noProof/>
          <w:sz w:val="24"/>
          <w:szCs w:val="24"/>
        </w:rPr>
        <w:t>the entire county and into Montana. They will set up road blocks. They would</w:t>
      </w:r>
      <w:r>
        <w:rPr>
          <w:rFonts w:ascii="Times New Roman" w:hAnsi="Times New Roman" w:cs="Times New Roman"/>
          <w:noProof/>
          <w:sz w:val="24"/>
          <w:szCs w:val="24"/>
        </w:rPr>
        <w:t xml:space="preserve"> </w:t>
      </w:r>
      <w:r w:rsidRPr="0073028C">
        <w:rPr>
          <w:rFonts w:ascii="Times New Roman" w:hAnsi="Times New Roman" w:cs="Times New Roman"/>
          <w:noProof/>
          <w:sz w:val="24"/>
          <w:szCs w:val="24"/>
        </w:rPr>
        <w:t>charge 10</w:t>
      </w:r>
      <w:r>
        <w:rPr>
          <w:rFonts w:ascii="Times New Roman" w:hAnsi="Times New Roman" w:cs="Times New Roman"/>
          <w:noProof/>
          <w:sz w:val="24"/>
          <w:szCs w:val="24"/>
        </w:rPr>
        <w:t xml:space="preserve">c </w:t>
      </w:r>
      <w:r w:rsidRPr="0073028C">
        <w:rPr>
          <w:rFonts w:ascii="Times New Roman" w:hAnsi="Times New Roman" w:cs="Times New Roman"/>
          <w:noProof/>
          <w:sz w:val="24"/>
          <w:szCs w:val="24"/>
        </w:rPr>
        <w:t>per car for anyone going through the road blocks to show they had</w:t>
      </w:r>
      <w:r>
        <w:rPr>
          <w:rFonts w:ascii="Times New Roman" w:hAnsi="Times New Roman" w:cs="Times New Roman"/>
          <w:noProof/>
          <w:sz w:val="24"/>
          <w:szCs w:val="24"/>
        </w:rPr>
        <w:t xml:space="preserve"> </w:t>
      </w:r>
      <w:r w:rsidRPr="0073028C">
        <w:rPr>
          <w:rFonts w:ascii="Times New Roman" w:hAnsi="Times New Roman" w:cs="Times New Roman"/>
          <w:noProof/>
          <w:sz w:val="24"/>
          <w:szCs w:val="24"/>
        </w:rPr>
        <w:t xml:space="preserve">the authority. They </w:t>
      </w:r>
      <w:r>
        <w:rPr>
          <w:rFonts w:ascii="Times New Roman" w:hAnsi="Times New Roman" w:cs="Times New Roman"/>
          <w:noProof/>
          <w:sz w:val="24"/>
          <w:szCs w:val="24"/>
        </w:rPr>
        <w:t>will</w:t>
      </w:r>
      <w:r w:rsidRPr="0073028C">
        <w:rPr>
          <w:rFonts w:ascii="Times New Roman" w:hAnsi="Times New Roman" w:cs="Times New Roman"/>
          <w:noProof/>
          <w:sz w:val="24"/>
          <w:szCs w:val="24"/>
        </w:rPr>
        <w:t xml:space="preserve"> stop all hunting and fi</w:t>
      </w:r>
      <w:r>
        <w:rPr>
          <w:rFonts w:ascii="Times New Roman" w:hAnsi="Times New Roman" w:cs="Times New Roman"/>
          <w:noProof/>
          <w:sz w:val="24"/>
          <w:szCs w:val="24"/>
        </w:rPr>
        <w:t>s</w:t>
      </w:r>
      <w:r w:rsidRPr="0073028C">
        <w:rPr>
          <w:rFonts w:ascii="Times New Roman" w:hAnsi="Times New Roman" w:cs="Times New Roman"/>
          <w:noProof/>
          <w:sz w:val="24"/>
          <w:szCs w:val="24"/>
        </w:rPr>
        <w:t>hing; levy tax against non</w:t>
      </w:r>
      <w:r>
        <w:rPr>
          <w:rFonts w:ascii="Times New Roman" w:hAnsi="Times New Roman" w:cs="Times New Roman"/>
          <w:noProof/>
          <w:sz w:val="24"/>
          <w:szCs w:val="24"/>
        </w:rPr>
        <w:t xml:space="preserve">-Indian </w:t>
      </w:r>
      <w:r w:rsidRPr="0073028C">
        <w:rPr>
          <w:rFonts w:ascii="Times New Roman" w:hAnsi="Times New Roman" w:cs="Times New Roman"/>
          <w:noProof/>
          <w:sz w:val="24"/>
          <w:szCs w:val="24"/>
        </w:rPr>
        <w:t>homes and 50</w:t>
      </w:r>
      <w:r>
        <w:rPr>
          <w:rFonts w:ascii="Times New Roman" w:hAnsi="Times New Roman" w:cs="Times New Roman"/>
          <w:noProof/>
          <w:sz w:val="24"/>
          <w:szCs w:val="24"/>
        </w:rPr>
        <w:t xml:space="preserve">c </w:t>
      </w:r>
      <w:r w:rsidRPr="0073028C">
        <w:rPr>
          <w:rFonts w:ascii="Times New Roman" w:hAnsi="Times New Roman" w:cs="Times New Roman"/>
          <w:noProof/>
          <w:sz w:val="24"/>
          <w:szCs w:val="24"/>
        </w:rPr>
        <w:t>for businesses. They are going to forbid the farme</w:t>
      </w:r>
      <w:r>
        <w:rPr>
          <w:rFonts w:ascii="Times New Roman" w:hAnsi="Times New Roman" w:cs="Times New Roman"/>
          <w:noProof/>
          <w:sz w:val="24"/>
          <w:szCs w:val="24"/>
        </w:rPr>
        <w:t>r</w:t>
      </w:r>
      <w:r w:rsidRPr="0073028C">
        <w:rPr>
          <w:rFonts w:ascii="Times New Roman" w:hAnsi="Times New Roman" w:cs="Times New Roman"/>
          <w:noProof/>
          <w:sz w:val="24"/>
          <w:szCs w:val="24"/>
        </w:rPr>
        <w:t>s</w:t>
      </w:r>
      <w:r w:rsidR="00721579">
        <w:rPr>
          <w:rFonts w:ascii="Times New Roman" w:hAnsi="Times New Roman" w:cs="Times New Roman"/>
          <w:noProof/>
          <w:sz w:val="24"/>
          <w:szCs w:val="24"/>
        </w:rPr>
        <w:t xml:space="preserve"> </w:t>
      </w:r>
      <w:r>
        <w:rPr>
          <w:rFonts w:ascii="Times New Roman" w:hAnsi="Times New Roman" w:cs="Times New Roman"/>
          <w:noProof/>
          <w:sz w:val="24"/>
          <w:szCs w:val="24"/>
        </w:rPr>
        <w:t>from w</w:t>
      </w:r>
      <w:r w:rsidRPr="0073028C">
        <w:rPr>
          <w:rFonts w:ascii="Times New Roman" w:hAnsi="Times New Roman" w:cs="Times New Roman"/>
          <w:noProof/>
          <w:sz w:val="24"/>
          <w:szCs w:val="24"/>
        </w:rPr>
        <w:t>orking their land, and they are going to forbid the forest people from</w:t>
      </w:r>
      <w:r>
        <w:rPr>
          <w:rFonts w:ascii="Times New Roman" w:hAnsi="Times New Roman" w:cs="Times New Roman"/>
          <w:noProof/>
          <w:sz w:val="24"/>
          <w:szCs w:val="24"/>
        </w:rPr>
        <w:t xml:space="preserve"> </w:t>
      </w:r>
      <w:r w:rsidRPr="0073028C">
        <w:rPr>
          <w:rFonts w:ascii="Times New Roman" w:hAnsi="Times New Roman" w:cs="Times New Roman"/>
          <w:noProof/>
          <w:sz w:val="24"/>
          <w:szCs w:val="24"/>
        </w:rPr>
        <w:t xml:space="preserve">going into the </w:t>
      </w:r>
      <w:r w:rsidRPr="00185881">
        <w:rPr>
          <w:rFonts w:ascii="Times New Roman" w:hAnsi="Times New Roman" w:cs="Times New Roman"/>
          <w:noProof/>
          <w:sz w:val="24"/>
          <w:szCs w:val="24"/>
        </w:rPr>
        <w:t>forest</w:t>
      </w:r>
      <w:r w:rsidRPr="0073028C">
        <w:rPr>
          <w:rFonts w:ascii="Times New Roman" w:hAnsi="Times New Roman" w:cs="Times New Roman"/>
          <w:noProof/>
          <w:sz w:val="24"/>
          <w:szCs w:val="24"/>
        </w:rPr>
        <w:t xml:space="preserve">--the loggers </w:t>
      </w:r>
      <w:r>
        <w:rPr>
          <w:rFonts w:ascii="Times New Roman" w:hAnsi="Times New Roman" w:cs="Times New Roman"/>
          <w:noProof/>
          <w:sz w:val="24"/>
          <w:szCs w:val="24"/>
        </w:rPr>
        <w:t>and even forest service people.</w:t>
      </w:r>
      <w:r>
        <w:rPr>
          <w:rStyle w:val="EndnoteReference"/>
          <w:rFonts w:ascii="Times New Roman" w:hAnsi="Times New Roman" w:cs="Times New Roman"/>
          <w:noProof/>
          <w:sz w:val="24"/>
          <w:szCs w:val="24"/>
        </w:rPr>
        <w:endnoteReference w:id="75"/>
      </w:r>
    </w:p>
    <w:p w14:paraId="42675AE1" w14:textId="77777777" w:rsidR="00721579" w:rsidRDefault="00721579" w:rsidP="00721579">
      <w:pPr>
        <w:spacing w:line="240" w:lineRule="auto"/>
        <w:ind w:left="432" w:right="432"/>
        <w:jc w:val="both"/>
        <w:rPr>
          <w:rFonts w:ascii="Times New Roman" w:hAnsi="Times New Roman" w:cs="Times New Roman"/>
          <w:noProof/>
          <w:sz w:val="24"/>
          <w:szCs w:val="24"/>
        </w:rPr>
      </w:pPr>
    </w:p>
    <w:p w14:paraId="3AC03325" w14:textId="1D5E5C95" w:rsidR="00055ECE" w:rsidRDefault="00055ECE" w:rsidP="00A81995">
      <w:pPr>
        <w:spacing w:line="360" w:lineRule="auto"/>
        <w:ind w:firstLine="432"/>
        <w:jc w:val="both"/>
        <w:rPr>
          <w:rFonts w:ascii="Times New Roman" w:hAnsi="Times New Roman" w:cs="Times New Roman"/>
          <w:noProof/>
          <w:sz w:val="24"/>
          <w:szCs w:val="24"/>
        </w:rPr>
      </w:pPr>
      <w:r w:rsidRPr="00055ECE">
        <w:rPr>
          <w:rFonts w:ascii="Times New Roman" w:hAnsi="Times New Roman" w:cs="Times New Roman"/>
          <w:noProof/>
          <w:sz w:val="24"/>
          <w:szCs w:val="24"/>
        </w:rPr>
        <w:t xml:space="preserve">Earlier when County Commissioner Nick Plato asked what the tribe intended to do about stock on open range land, Wheaton </w:t>
      </w:r>
      <w:r w:rsidRPr="00185881">
        <w:rPr>
          <w:rFonts w:ascii="Times New Roman" w:hAnsi="Times New Roman" w:cs="Times New Roman"/>
          <w:noProof/>
          <w:sz w:val="24"/>
          <w:szCs w:val="24"/>
        </w:rPr>
        <w:t>replied</w:t>
      </w:r>
      <w:r w:rsidRPr="00055ECE">
        <w:rPr>
          <w:rFonts w:ascii="Times New Roman" w:hAnsi="Times New Roman" w:cs="Times New Roman"/>
          <w:noProof/>
          <w:sz w:val="24"/>
          <w:szCs w:val="24"/>
        </w:rPr>
        <w:t xml:space="preserve"> </w:t>
      </w:r>
      <w:r w:rsidR="00705EBA" w:rsidRPr="00185881">
        <w:rPr>
          <w:rFonts w:ascii="Times New Roman" w:hAnsi="Times New Roman" w:cs="Times New Roman"/>
          <w:noProof/>
          <w:sz w:val="24"/>
          <w:szCs w:val="24"/>
        </w:rPr>
        <w:t>“</w:t>
      </w:r>
      <w:r w:rsidRPr="00185881">
        <w:rPr>
          <w:rFonts w:ascii="Times New Roman" w:hAnsi="Times New Roman" w:cs="Times New Roman"/>
          <w:noProof/>
          <w:sz w:val="24"/>
          <w:szCs w:val="24"/>
        </w:rPr>
        <w:t>you’d</w:t>
      </w:r>
      <w:r w:rsidRPr="00115FE8">
        <w:rPr>
          <w:rFonts w:ascii="Times New Roman" w:hAnsi="Times New Roman" w:cs="Times New Roman"/>
          <w:noProof/>
          <w:sz w:val="24"/>
          <w:szCs w:val="24"/>
        </w:rPr>
        <w:t xml:space="preserve"> better</w:t>
      </w:r>
      <w:r w:rsidRPr="00055ECE">
        <w:rPr>
          <w:rFonts w:ascii="Times New Roman" w:hAnsi="Times New Roman" w:cs="Times New Roman"/>
          <w:noProof/>
          <w:sz w:val="24"/>
          <w:szCs w:val="24"/>
        </w:rPr>
        <w:t xml:space="preserve"> get’em in or the Kootenai may claim them.</w:t>
      </w:r>
      <w:r w:rsidR="00705EBA">
        <w:rPr>
          <w:rFonts w:ascii="Times New Roman" w:hAnsi="Times New Roman" w:cs="Times New Roman"/>
          <w:noProof/>
          <w:sz w:val="24"/>
          <w:szCs w:val="24"/>
        </w:rPr>
        <w:t>”</w:t>
      </w:r>
      <w:r w:rsidRPr="00055ECE">
        <w:rPr>
          <w:rFonts w:ascii="Times New Roman" w:hAnsi="Times New Roman" w:cs="Times New Roman"/>
          <w:noProof/>
          <w:sz w:val="24"/>
          <w:szCs w:val="24"/>
        </w:rPr>
        <w:t xml:space="preserve"> Regarding crops in the region that were ready for harvesting Wheaton responded </w:t>
      </w:r>
      <w:r w:rsidR="00705EBA">
        <w:rPr>
          <w:rFonts w:ascii="Times New Roman" w:hAnsi="Times New Roman" w:cs="Times New Roman"/>
          <w:noProof/>
          <w:sz w:val="24"/>
          <w:szCs w:val="24"/>
        </w:rPr>
        <w:t>“</w:t>
      </w:r>
      <w:r w:rsidRPr="00055ECE">
        <w:rPr>
          <w:rFonts w:ascii="Times New Roman" w:hAnsi="Times New Roman" w:cs="Times New Roman"/>
          <w:noProof/>
          <w:sz w:val="24"/>
          <w:szCs w:val="24"/>
        </w:rPr>
        <w:t xml:space="preserve">Tough. Stay out </w:t>
      </w:r>
      <w:r w:rsidRPr="00115FE8">
        <w:rPr>
          <w:rFonts w:ascii="Times New Roman" w:hAnsi="Times New Roman" w:cs="Times New Roman"/>
          <w:noProof/>
          <w:sz w:val="24"/>
          <w:szCs w:val="24"/>
        </w:rPr>
        <w:t>of ‘em</w:t>
      </w:r>
      <w:r w:rsidRPr="00055ECE">
        <w:rPr>
          <w:rFonts w:ascii="Times New Roman" w:hAnsi="Times New Roman" w:cs="Times New Roman"/>
          <w:noProof/>
          <w:sz w:val="24"/>
          <w:szCs w:val="24"/>
        </w:rPr>
        <w:t>.</w:t>
      </w:r>
      <w:r w:rsidR="00705EBA">
        <w:rPr>
          <w:rFonts w:ascii="Times New Roman" w:hAnsi="Times New Roman" w:cs="Times New Roman"/>
          <w:noProof/>
          <w:sz w:val="24"/>
          <w:szCs w:val="24"/>
        </w:rPr>
        <w:t>”</w:t>
      </w:r>
      <w:r w:rsidR="00793BC1">
        <w:rPr>
          <w:rStyle w:val="EndnoteReference"/>
          <w:rFonts w:ascii="Times New Roman" w:hAnsi="Times New Roman" w:cs="Times New Roman"/>
          <w:noProof/>
          <w:sz w:val="24"/>
          <w:szCs w:val="24"/>
        </w:rPr>
        <w:endnoteReference w:id="76"/>
      </w:r>
      <w:r>
        <w:rPr>
          <w:rFonts w:ascii="Times New Roman" w:hAnsi="Times New Roman" w:cs="Times New Roman"/>
          <w:noProof/>
          <w:sz w:val="24"/>
          <w:szCs w:val="24"/>
        </w:rPr>
        <w:t xml:space="preserve"> </w:t>
      </w:r>
    </w:p>
    <w:p w14:paraId="43BD522F" w14:textId="1835F2AD" w:rsidR="00721579" w:rsidRDefault="00185881" w:rsidP="00A81995">
      <w:pPr>
        <w:spacing w:line="360" w:lineRule="auto"/>
        <w:ind w:firstLine="432"/>
        <w:jc w:val="both"/>
        <w:rPr>
          <w:rFonts w:ascii="Times New Roman" w:hAnsi="Times New Roman" w:cs="Times New Roman"/>
          <w:noProof/>
          <w:sz w:val="24"/>
          <w:szCs w:val="24"/>
        </w:rPr>
      </w:pPr>
      <w:r w:rsidRPr="00185881">
        <w:rPr>
          <w:rFonts w:ascii="Times New Roman" w:hAnsi="Times New Roman" w:cs="Times New Roman"/>
          <w:noProof/>
          <w:sz w:val="24"/>
          <w:szCs w:val="24"/>
        </w:rPr>
        <w:t xml:space="preserve">As </w:t>
      </w:r>
      <w:r w:rsidR="00721579" w:rsidRPr="00185881">
        <w:rPr>
          <w:rFonts w:ascii="Times New Roman" w:hAnsi="Times New Roman" w:cs="Times New Roman"/>
          <w:noProof/>
          <w:sz w:val="24"/>
          <w:szCs w:val="24"/>
        </w:rPr>
        <w:t>negotiations began</w:t>
      </w:r>
      <w:r>
        <w:rPr>
          <w:rFonts w:ascii="Times New Roman" w:hAnsi="Times New Roman" w:cs="Times New Roman"/>
          <w:noProof/>
          <w:sz w:val="24"/>
          <w:szCs w:val="24"/>
        </w:rPr>
        <w:t>,</w:t>
      </w:r>
      <w:r w:rsidR="00721579" w:rsidRPr="00185881">
        <w:rPr>
          <w:rFonts w:ascii="Times New Roman" w:hAnsi="Times New Roman" w:cs="Times New Roman"/>
          <w:noProof/>
          <w:sz w:val="24"/>
          <w:szCs w:val="24"/>
        </w:rPr>
        <w:t xml:space="preserve"> tensions were high</w:t>
      </w:r>
      <w:r w:rsidR="00D874A1" w:rsidRPr="00185881">
        <w:rPr>
          <w:rFonts w:ascii="Times New Roman" w:hAnsi="Times New Roman" w:cs="Times New Roman"/>
          <w:noProof/>
          <w:sz w:val="24"/>
          <w:szCs w:val="24"/>
        </w:rPr>
        <w:t>.</w:t>
      </w:r>
      <w:r w:rsidR="00D874A1">
        <w:rPr>
          <w:rFonts w:ascii="Times New Roman" w:hAnsi="Times New Roman" w:cs="Times New Roman"/>
          <w:noProof/>
          <w:sz w:val="24"/>
          <w:szCs w:val="24"/>
        </w:rPr>
        <w:t xml:space="preserve"> T</w:t>
      </w:r>
      <w:r w:rsidR="00721579">
        <w:rPr>
          <w:rFonts w:ascii="Times New Roman" w:hAnsi="Times New Roman" w:cs="Times New Roman"/>
          <w:noProof/>
          <w:sz w:val="24"/>
          <w:szCs w:val="24"/>
        </w:rPr>
        <w:t xml:space="preserve">he Kootenai </w:t>
      </w:r>
      <w:r w:rsidR="00721579" w:rsidRPr="00E84B8C">
        <w:rPr>
          <w:rFonts w:ascii="Times New Roman" w:hAnsi="Times New Roman" w:cs="Times New Roman"/>
          <w:noProof/>
          <w:sz w:val="24"/>
          <w:szCs w:val="24"/>
        </w:rPr>
        <w:t>were asked</w:t>
      </w:r>
      <w:r w:rsidR="00721579">
        <w:rPr>
          <w:rFonts w:ascii="Times New Roman" w:hAnsi="Times New Roman" w:cs="Times New Roman"/>
          <w:noProof/>
          <w:sz w:val="24"/>
          <w:szCs w:val="24"/>
        </w:rPr>
        <w:t xml:space="preserve"> if</w:t>
      </w:r>
      <w:r w:rsidR="00D874A1">
        <w:rPr>
          <w:rFonts w:ascii="Times New Roman" w:hAnsi="Times New Roman" w:cs="Times New Roman"/>
          <w:noProof/>
          <w:sz w:val="24"/>
          <w:szCs w:val="24"/>
        </w:rPr>
        <w:t xml:space="preserve"> discussion</w:t>
      </w:r>
      <w:r w:rsidR="00721579">
        <w:rPr>
          <w:rFonts w:ascii="Times New Roman" w:hAnsi="Times New Roman" w:cs="Times New Roman"/>
          <w:noProof/>
          <w:sz w:val="24"/>
          <w:szCs w:val="24"/>
        </w:rPr>
        <w:t xml:space="preserve"> on a local level could take place to delay these events </w:t>
      </w:r>
      <w:r w:rsidR="00721579" w:rsidRPr="00115FE8">
        <w:rPr>
          <w:rFonts w:ascii="Times New Roman" w:hAnsi="Times New Roman" w:cs="Times New Roman"/>
          <w:noProof/>
          <w:sz w:val="24"/>
          <w:szCs w:val="24"/>
        </w:rPr>
        <w:t>un</w:t>
      </w:r>
      <w:r w:rsidR="00115FE8">
        <w:rPr>
          <w:rFonts w:ascii="Times New Roman" w:hAnsi="Times New Roman" w:cs="Times New Roman"/>
          <w:noProof/>
          <w:sz w:val="24"/>
          <w:szCs w:val="24"/>
        </w:rPr>
        <w:t>ti</w:t>
      </w:r>
      <w:r w:rsidR="00721579" w:rsidRPr="00115FE8">
        <w:rPr>
          <w:rFonts w:ascii="Times New Roman" w:hAnsi="Times New Roman" w:cs="Times New Roman"/>
          <w:noProof/>
          <w:sz w:val="24"/>
          <w:szCs w:val="24"/>
        </w:rPr>
        <w:t>l</w:t>
      </w:r>
      <w:r w:rsidR="0073028C" w:rsidRPr="0073028C">
        <w:rPr>
          <w:rFonts w:ascii="Times New Roman" w:hAnsi="Times New Roman" w:cs="Times New Roman"/>
          <w:noProof/>
          <w:sz w:val="24"/>
          <w:szCs w:val="24"/>
        </w:rPr>
        <w:t xml:space="preserve"> </w:t>
      </w:r>
      <w:r w:rsidR="00705EBA">
        <w:rPr>
          <w:rFonts w:ascii="Times New Roman" w:hAnsi="Times New Roman" w:cs="Times New Roman"/>
          <w:noProof/>
          <w:sz w:val="24"/>
          <w:szCs w:val="24"/>
        </w:rPr>
        <w:t>“</w:t>
      </w:r>
      <w:r w:rsidR="0073028C" w:rsidRPr="0073028C">
        <w:rPr>
          <w:rFonts w:ascii="Times New Roman" w:hAnsi="Times New Roman" w:cs="Times New Roman"/>
          <w:noProof/>
          <w:sz w:val="24"/>
          <w:szCs w:val="24"/>
        </w:rPr>
        <w:t xml:space="preserve">action had </w:t>
      </w:r>
      <w:r w:rsidR="0073028C" w:rsidRPr="00E84B8C">
        <w:rPr>
          <w:rFonts w:ascii="Times New Roman" w:hAnsi="Times New Roman" w:cs="Times New Roman"/>
          <w:noProof/>
          <w:sz w:val="24"/>
          <w:szCs w:val="24"/>
        </w:rPr>
        <w:t>been taken</w:t>
      </w:r>
      <w:r w:rsidR="0073028C" w:rsidRPr="0073028C">
        <w:rPr>
          <w:rFonts w:ascii="Times New Roman" w:hAnsi="Times New Roman" w:cs="Times New Roman"/>
          <w:noProof/>
          <w:sz w:val="24"/>
          <w:szCs w:val="24"/>
        </w:rPr>
        <w:t xml:space="preserve"> in</w:t>
      </w:r>
      <w:r w:rsidR="00721579">
        <w:rPr>
          <w:rFonts w:ascii="Times New Roman" w:hAnsi="Times New Roman" w:cs="Times New Roman"/>
          <w:noProof/>
          <w:sz w:val="24"/>
          <w:szCs w:val="24"/>
        </w:rPr>
        <w:t xml:space="preserve"> W</w:t>
      </w:r>
      <w:r w:rsidR="0073028C" w:rsidRPr="0073028C">
        <w:rPr>
          <w:rFonts w:ascii="Times New Roman" w:hAnsi="Times New Roman" w:cs="Times New Roman"/>
          <w:noProof/>
          <w:sz w:val="24"/>
          <w:szCs w:val="24"/>
        </w:rPr>
        <w:t>ashington.</w:t>
      </w:r>
      <w:r w:rsidR="00705EBA">
        <w:rPr>
          <w:rFonts w:ascii="Times New Roman" w:hAnsi="Times New Roman" w:cs="Times New Roman"/>
          <w:noProof/>
          <w:sz w:val="24"/>
          <w:szCs w:val="24"/>
        </w:rPr>
        <w:t>”</w:t>
      </w:r>
      <w:r w:rsidR="0073028C" w:rsidRPr="0073028C">
        <w:rPr>
          <w:rFonts w:ascii="Times New Roman" w:hAnsi="Times New Roman" w:cs="Times New Roman"/>
          <w:noProof/>
          <w:sz w:val="24"/>
          <w:szCs w:val="24"/>
        </w:rPr>
        <w:t xml:space="preserve"> </w:t>
      </w:r>
      <w:r w:rsidR="00721579">
        <w:rPr>
          <w:rFonts w:ascii="Times New Roman" w:hAnsi="Times New Roman" w:cs="Times New Roman"/>
          <w:noProof/>
          <w:sz w:val="24"/>
          <w:szCs w:val="24"/>
        </w:rPr>
        <w:t xml:space="preserve">Wheaton </w:t>
      </w:r>
      <w:r w:rsidR="00721579" w:rsidRPr="00185881">
        <w:rPr>
          <w:rFonts w:ascii="Times New Roman" w:hAnsi="Times New Roman" w:cs="Times New Roman"/>
          <w:noProof/>
          <w:sz w:val="24"/>
          <w:szCs w:val="24"/>
        </w:rPr>
        <w:t>replied</w:t>
      </w:r>
      <w:r>
        <w:rPr>
          <w:rFonts w:ascii="Times New Roman" w:hAnsi="Times New Roman" w:cs="Times New Roman"/>
          <w:noProof/>
          <w:sz w:val="24"/>
          <w:szCs w:val="24"/>
        </w:rPr>
        <w:t>,</w:t>
      </w:r>
      <w:r w:rsidR="00721579">
        <w:rPr>
          <w:rFonts w:ascii="Times New Roman" w:hAnsi="Times New Roman" w:cs="Times New Roman"/>
          <w:noProof/>
          <w:sz w:val="24"/>
          <w:szCs w:val="24"/>
        </w:rPr>
        <w:t xml:space="preserve"> </w:t>
      </w:r>
      <w:r w:rsidR="00705EBA" w:rsidRPr="00185881">
        <w:rPr>
          <w:rFonts w:ascii="Times New Roman" w:hAnsi="Times New Roman" w:cs="Times New Roman"/>
          <w:noProof/>
          <w:sz w:val="24"/>
          <w:szCs w:val="24"/>
        </w:rPr>
        <w:t>“</w:t>
      </w:r>
      <w:r w:rsidR="0073028C" w:rsidRPr="00185881">
        <w:rPr>
          <w:rFonts w:ascii="Times New Roman" w:hAnsi="Times New Roman" w:cs="Times New Roman"/>
          <w:noProof/>
          <w:sz w:val="24"/>
          <w:szCs w:val="24"/>
        </w:rPr>
        <w:t>Yes,</w:t>
      </w:r>
      <w:r w:rsidR="0073028C" w:rsidRPr="0073028C">
        <w:rPr>
          <w:rFonts w:ascii="Times New Roman" w:hAnsi="Times New Roman" w:cs="Times New Roman"/>
          <w:noProof/>
          <w:sz w:val="24"/>
          <w:szCs w:val="24"/>
        </w:rPr>
        <w:t xml:space="preserve"> if they </w:t>
      </w:r>
      <w:r w:rsidR="00721579">
        <w:rPr>
          <w:rFonts w:ascii="Times New Roman" w:hAnsi="Times New Roman" w:cs="Times New Roman"/>
          <w:noProof/>
          <w:sz w:val="24"/>
          <w:szCs w:val="24"/>
        </w:rPr>
        <w:t>w</w:t>
      </w:r>
      <w:r w:rsidR="0073028C" w:rsidRPr="0073028C">
        <w:rPr>
          <w:rFonts w:ascii="Times New Roman" w:hAnsi="Times New Roman" w:cs="Times New Roman"/>
          <w:noProof/>
          <w:sz w:val="24"/>
          <w:szCs w:val="24"/>
        </w:rPr>
        <w:t>ould get a co</w:t>
      </w:r>
      <w:r w:rsidR="00721579">
        <w:rPr>
          <w:rFonts w:ascii="Times New Roman" w:hAnsi="Times New Roman" w:cs="Times New Roman"/>
          <w:noProof/>
          <w:sz w:val="24"/>
          <w:szCs w:val="24"/>
        </w:rPr>
        <w:t>m</w:t>
      </w:r>
      <w:r w:rsidR="0073028C" w:rsidRPr="0073028C">
        <w:rPr>
          <w:rFonts w:ascii="Times New Roman" w:hAnsi="Times New Roman" w:cs="Times New Roman"/>
          <w:noProof/>
          <w:sz w:val="24"/>
          <w:szCs w:val="24"/>
        </w:rPr>
        <w:t xml:space="preserve">mittee they </w:t>
      </w:r>
      <w:r w:rsidR="00721579">
        <w:rPr>
          <w:rFonts w:ascii="Times New Roman" w:hAnsi="Times New Roman" w:cs="Times New Roman"/>
          <w:noProof/>
          <w:sz w:val="24"/>
          <w:szCs w:val="24"/>
        </w:rPr>
        <w:t>w</w:t>
      </w:r>
      <w:r w:rsidR="0073028C" w:rsidRPr="0073028C">
        <w:rPr>
          <w:rFonts w:ascii="Times New Roman" w:hAnsi="Times New Roman" w:cs="Times New Roman"/>
          <w:noProof/>
          <w:sz w:val="24"/>
          <w:szCs w:val="24"/>
        </w:rPr>
        <w:t xml:space="preserve">ould meet </w:t>
      </w:r>
      <w:r w:rsidR="00721579">
        <w:rPr>
          <w:rFonts w:ascii="Times New Roman" w:hAnsi="Times New Roman" w:cs="Times New Roman"/>
          <w:noProof/>
          <w:sz w:val="24"/>
          <w:szCs w:val="24"/>
        </w:rPr>
        <w:t>wi</w:t>
      </w:r>
      <w:r w:rsidR="0073028C" w:rsidRPr="0073028C">
        <w:rPr>
          <w:rFonts w:ascii="Times New Roman" w:hAnsi="Times New Roman" w:cs="Times New Roman"/>
          <w:noProof/>
          <w:sz w:val="24"/>
          <w:szCs w:val="24"/>
        </w:rPr>
        <w:t>th them</w:t>
      </w:r>
      <w:r w:rsidR="00721579">
        <w:rPr>
          <w:rFonts w:ascii="Times New Roman" w:hAnsi="Times New Roman" w:cs="Times New Roman"/>
          <w:noProof/>
          <w:sz w:val="24"/>
          <w:szCs w:val="24"/>
        </w:rPr>
        <w:t xml:space="preserve"> </w:t>
      </w:r>
      <w:r w:rsidR="0073028C" w:rsidRPr="0073028C">
        <w:rPr>
          <w:rFonts w:ascii="Times New Roman" w:hAnsi="Times New Roman" w:cs="Times New Roman"/>
          <w:noProof/>
          <w:sz w:val="24"/>
          <w:szCs w:val="24"/>
        </w:rPr>
        <w:t xml:space="preserve">and they </w:t>
      </w:r>
      <w:r w:rsidR="00721579">
        <w:rPr>
          <w:rFonts w:ascii="Times New Roman" w:hAnsi="Times New Roman" w:cs="Times New Roman"/>
          <w:noProof/>
          <w:sz w:val="24"/>
          <w:szCs w:val="24"/>
        </w:rPr>
        <w:t>w</w:t>
      </w:r>
      <w:r w:rsidR="0073028C" w:rsidRPr="0073028C">
        <w:rPr>
          <w:rFonts w:ascii="Times New Roman" w:hAnsi="Times New Roman" w:cs="Times New Roman"/>
          <w:noProof/>
          <w:sz w:val="24"/>
          <w:szCs w:val="24"/>
        </w:rPr>
        <w:t>ould talk to a committee.</w:t>
      </w:r>
      <w:r w:rsidR="00705EBA">
        <w:rPr>
          <w:rFonts w:ascii="Times New Roman" w:hAnsi="Times New Roman" w:cs="Times New Roman"/>
          <w:noProof/>
          <w:sz w:val="24"/>
          <w:szCs w:val="24"/>
        </w:rPr>
        <w:t>”</w:t>
      </w:r>
      <w:r w:rsidR="00721579">
        <w:rPr>
          <w:rStyle w:val="EndnoteReference"/>
          <w:rFonts w:ascii="Times New Roman" w:hAnsi="Times New Roman" w:cs="Times New Roman"/>
          <w:noProof/>
          <w:sz w:val="24"/>
          <w:szCs w:val="24"/>
        </w:rPr>
        <w:endnoteReference w:id="77"/>
      </w:r>
      <w:r w:rsidR="0073028C" w:rsidRPr="0073028C">
        <w:rPr>
          <w:rFonts w:ascii="Times New Roman" w:hAnsi="Times New Roman" w:cs="Times New Roman"/>
          <w:noProof/>
          <w:sz w:val="24"/>
          <w:szCs w:val="24"/>
        </w:rPr>
        <w:t xml:space="preserve"> </w:t>
      </w:r>
      <w:r w:rsidR="00721579">
        <w:rPr>
          <w:rFonts w:ascii="Times New Roman" w:hAnsi="Times New Roman" w:cs="Times New Roman"/>
          <w:noProof/>
          <w:sz w:val="24"/>
          <w:szCs w:val="24"/>
        </w:rPr>
        <w:t xml:space="preserve"> The Kootenai left the meeting and local community members selected member</w:t>
      </w:r>
      <w:r w:rsidR="00AC3481">
        <w:rPr>
          <w:rFonts w:ascii="Times New Roman" w:hAnsi="Times New Roman" w:cs="Times New Roman"/>
          <w:noProof/>
          <w:sz w:val="24"/>
          <w:szCs w:val="24"/>
        </w:rPr>
        <w:t>s</w:t>
      </w:r>
      <w:r w:rsidR="00721579">
        <w:rPr>
          <w:rFonts w:ascii="Times New Roman" w:hAnsi="Times New Roman" w:cs="Times New Roman"/>
          <w:noProof/>
          <w:sz w:val="24"/>
          <w:szCs w:val="24"/>
        </w:rPr>
        <w:t xml:space="preserve"> of the committee</w:t>
      </w:r>
      <w:r w:rsidR="00AC3481">
        <w:rPr>
          <w:rFonts w:ascii="Times New Roman" w:hAnsi="Times New Roman" w:cs="Times New Roman"/>
          <w:noProof/>
          <w:sz w:val="24"/>
          <w:szCs w:val="24"/>
        </w:rPr>
        <w:t xml:space="preserve">, </w:t>
      </w:r>
      <w:r w:rsidR="00AC3481" w:rsidRPr="00B722F3">
        <w:rPr>
          <w:rFonts w:ascii="Times New Roman" w:hAnsi="Times New Roman" w:cs="Times New Roman"/>
          <w:noProof/>
          <w:sz w:val="24"/>
          <w:szCs w:val="24"/>
        </w:rPr>
        <w:t xml:space="preserve">Walt Worley, </w:t>
      </w:r>
      <w:r w:rsidR="00AC3481" w:rsidRPr="00185881">
        <w:rPr>
          <w:rFonts w:ascii="Times New Roman" w:hAnsi="Times New Roman" w:cs="Times New Roman"/>
          <w:noProof/>
          <w:sz w:val="24"/>
          <w:szCs w:val="24"/>
        </w:rPr>
        <w:t>chairman</w:t>
      </w:r>
      <w:r w:rsidR="00AC3481" w:rsidRPr="00B722F3">
        <w:rPr>
          <w:rFonts w:ascii="Times New Roman" w:hAnsi="Times New Roman" w:cs="Times New Roman"/>
          <w:noProof/>
          <w:sz w:val="24"/>
          <w:szCs w:val="24"/>
        </w:rPr>
        <w:t xml:space="preserve"> of the county commissioners, Harold Simms, president of the city council, Bob Graham of the Forest Service and County Extension Agent Ben Studer</w:t>
      </w:r>
      <w:r w:rsidR="00D874A1">
        <w:rPr>
          <w:rFonts w:ascii="Times New Roman" w:hAnsi="Times New Roman" w:cs="Times New Roman"/>
          <w:noProof/>
          <w:sz w:val="24"/>
          <w:szCs w:val="24"/>
        </w:rPr>
        <w:t xml:space="preserve"> </w:t>
      </w:r>
      <w:r w:rsidR="00D874A1" w:rsidRPr="00185881">
        <w:rPr>
          <w:rFonts w:ascii="Times New Roman" w:hAnsi="Times New Roman" w:cs="Times New Roman"/>
          <w:noProof/>
          <w:sz w:val="24"/>
          <w:szCs w:val="24"/>
        </w:rPr>
        <w:t>were</w:t>
      </w:r>
      <w:r w:rsidR="00D874A1">
        <w:rPr>
          <w:rFonts w:ascii="Times New Roman" w:hAnsi="Times New Roman" w:cs="Times New Roman"/>
          <w:noProof/>
          <w:sz w:val="24"/>
          <w:szCs w:val="24"/>
        </w:rPr>
        <w:t xml:space="preserve"> selected</w:t>
      </w:r>
      <w:r w:rsidR="00AC3481" w:rsidRPr="00B722F3">
        <w:rPr>
          <w:rFonts w:ascii="Times New Roman" w:hAnsi="Times New Roman" w:cs="Times New Roman"/>
          <w:noProof/>
          <w:sz w:val="24"/>
          <w:szCs w:val="24"/>
        </w:rPr>
        <w:t>.</w:t>
      </w:r>
      <w:r w:rsidR="00AC3481" w:rsidRPr="00DD11E7">
        <w:rPr>
          <w:rFonts w:ascii="Times New Roman" w:hAnsi="Times New Roman" w:cs="Times New Roman"/>
          <w:noProof/>
          <w:sz w:val="24"/>
          <w:szCs w:val="24"/>
        </w:rPr>
        <w:t xml:space="preserve"> </w:t>
      </w:r>
      <w:r w:rsidR="00AC3481">
        <w:rPr>
          <w:rFonts w:ascii="Times New Roman" w:hAnsi="Times New Roman" w:cs="Times New Roman"/>
          <w:noProof/>
          <w:sz w:val="24"/>
          <w:szCs w:val="24"/>
        </w:rPr>
        <w:t xml:space="preserve">The team for </w:t>
      </w:r>
      <w:r w:rsidR="00FC7786" w:rsidRPr="00DD11E7">
        <w:rPr>
          <w:rFonts w:ascii="Times New Roman" w:hAnsi="Times New Roman" w:cs="Times New Roman"/>
          <w:noProof/>
          <w:sz w:val="24"/>
          <w:szCs w:val="24"/>
        </w:rPr>
        <w:t>the Kootenai</w:t>
      </w:r>
      <w:r w:rsidR="00AC3481">
        <w:rPr>
          <w:rFonts w:ascii="Times New Roman" w:hAnsi="Times New Roman" w:cs="Times New Roman"/>
          <w:noProof/>
          <w:sz w:val="24"/>
          <w:szCs w:val="24"/>
        </w:rPr>
        <w:t xml:space="preserve"> consisted of</w:t>
      </w:r>
      <w:r w:rsidR="00FC7786" w:rsidRPr="00DD11E7">
        <w:rPr>
          <w:rFonts w:ascii="Times New Roman" w:hAnsi="Times New Roman" w:cs="Times New Roman"/>
          <w:noProof/>
          <w:sz w:val="24"/>
          <w:szCs w:val="24"/>
        </w:rPr>
        <w:t xml:space="preserve"> Douglas W</w:t>
      </w:r>
      <w:r w:rsidR="008E5FFC" w:rsidRPr="00DD11E7">
        <w:rPr>
          <w:rFonts w:ascii="Times New Roman" w:hAnsi="Times New Roman" w:cs="Times New Roman"/>
          <w:noProof/>
          <w:sz w:val="24"/>
          <w:szCs w:val="24"/>
        </w:rPr>
        <w:t>heaton, Amy Trice, Larry Atkin</w:t>
      </w:r>
      <w:r w:rsidR="000027FF" w:rsidRPr="00DD11E7">
        <w:rPr>
          <w:rFonts w:ascii="Times New Roman" w:hAnsi="Times New Roman" w:cs="Times New Roman"/>
          <w:noProof/>
          <w:sz w:val="24"/>
          <w:szCs w:val="24"/>
        </w:rPr>
        <w:t>,</w:t>
      </w:r>
      <w:r w:rsidR="008E5FFC" w:rsidRPr="00DD11E7">
        <w:rPr>
          <w:rFonts w:ascii="Times New Roman" w:hAnsi="Times New Roman" w:cs="Times New Roman"/>
          <w:noProof/>
          <w:sz w:val="24"/>
          <w:szCs w:val="24"/>
        </w:rPr>
        <w:t xml:space="preserve"> and </w:t>
      </w:r>
      <w:r w:rsidR="000027FF" w:rsidRPr="00DD11E7">
        <w:rPr>
          <w:rFonts w:ascii="Times New Roman" w:hAnsi="Times New Roman" w:cs="Times New Roman"/>
          <w:noProof/>
          <w:sz w:val="24"/>
          <w:szCs w:val="24"/>
        </w:rPr>
        <w:t>S</w:t>
      </w:r>
      <w:r w:rsidR="00FC7786" w:rsidRPr="00DD11E7">
        <w:rPr>
          <w:rFonts w:ascii="Times New Roman" w:hAnsi="Times New Roman" w:cs="Times New Roman"/>
          <w:noProof/>
          <w:sz w:val="24"/>
          <w:szCs w:val="24"/>
        </w:rPr>
        <w:t xml:space="preserve">ecretary </w:t>
      </w:r>
      <w:r w:rsidR="00D874A1">
        <w:rPr>
          <w:rFonts w:ascii="Times New Roman" w:hAnsi="Times New Roman" w:cs="Times New Roman"/>
          <w:noProof/>
          <w:sz w:val="24"/>
          <w:szCs w:val="24"/>
        </w:rPr>
        <w:t xml:space="preserve">Eileen </w:t>
      </w:r>
      <w:r w:rsidR="00FC7786" w:rsidRPr="00DD11E7">
        <w:rPr>
          <w:rFonts w:ascii="Times New Roman" w:hAnsi="Times New Roman" w:cs="Times New Roman"/>
          <w:noProof/>
          <w:sz w:val="24"/>
          <w:szCs w:val="24"/>
        </w:rPr>
        <w:t>Lowley</w:t>
      </w:r>
      <w:r w:rsidR="00AC3481">
        <w:rPr>
          <w:rFonts w:ascii="Times New Roman" w:hAnsi="Times New Roman" w:cs="Times New Roman"/>
          <w:noProof/>
          <w:sz w:val="24"/>
          <w:szCs w:val="24"/>
        </w:rPr>
        <w:t>.</w:t>
      </w:r>
      <w:r w:rsidR="006C185C" w:rsidRPr="00B722F3">
        <w:rPr>
          <w:rFonts w:ascii="Times New Roman" w:hAnsi="Times New Roman" w:cs="Times New Roman"/>
          <w:noProof/>
          <w:sz w:val="24"/>
          <w:szCs w:val="24"/>
        </w:rPr>
        <w:t xml:space="preserve"> </w:t>
      </w:r>
    </w:p>
    <w:p w14:paraId="02CA1A8C" w14:textId="56D37828" w:rsidR="00DD11E7" w:rsidRPr="00DD11E7" w:rsidRDefault="00E63FC0" w:rsidP="00A81995">
      <w:pPr>
        <w:spacing w:line="360" w:lineRule="auto"/>
        <w:ind w:firstLine="432"/>
        <w:jc w:val="both"/>
        <w:rPr>
          <w:rFonts w:ascii="Times New Roman" w:hAnsi="Times New Roman" w:cs="Times New Roman"/>
          <w:noProof/>
          <w:sz w:val="24"/>
          <w:szCs w:val="24"/>
        </w:rPr>
      </w:pPr>
      <w:r w:rsidRPr="00CB3197">
        <w:rPr>
          <w:rFonts w:ascii="Times New Roman" w:hAnsi="Times New Roman" w:cs="Times New Roman"/>
          <w:noProof/>
          <w:sz w:val="24"/>
          <w:szCs w:val="24"/>
        </w:rPr>
        <w:t xml:space="preserve">The </w:t>
      </w:r>
      <w:r w:rsidRPr="00B722F3">
        <w:rPr>
          <w:rFonts w:ascii="Times New Roman" w:hAnsi="Times New Roman" w:cs="Times New Roman"/>
          <w:noProof/>
          <w:sz w:val="24"/>
          <w:szCs w:val="24"/>
        </w:rPr>
        <w:t>tribe</w:t>
      </w:r>
      <w:r w:rsidR="00B722F3">
        <w:rPr>
          <w:rFonts w:ascii="Times New Roman" w:hAnsi="Times New Roman" w:cs="Times New Roman"/>
          <w:noProof/>
          <w:sz w:val="24"/>
          <w:szCs w:val="24"/>
        </w:rPr>
        <w:t>'</w:t>
      </w:r>
      <w:r w:rsidRPr="00B722F3">
        <w:rPr>
          <w:rFonts w:ascii="Times New Roman" w:hAnsi="Times New Roman" w:cs="Times New Roman"/>
          <w:noProof/>
          <w:sz w:val="24"/>
          <w:szCs w:val="24"/>
        </w:rPr>
        <w:t>s</w:t>
      </w:r>
      <w:r w:rsidRPr="00CB3197">
        <w:rPr>
          <w:rFonts w:ascii="Times New Roman" w:hAnsi="Times New Roman" w:cs="Times New Roman"/>
          <w:noProof/>
          <w:sz w:val="24"/>
          <w:szCs w:val="24"/>
        </w:rPr>
        <w:t xml:space="preserve"> proposal to put up road block</w:t>
      </w:r>
      <w:r w:rsidR="00CB3197" w:rsidRPr="00CB3197">
        <w:rPr>
          <w:rFonts w:ascii="Times New Roman" w:hAnsi="Times New Roman" w:cs="Times New Roman"/>
          <w:noProof/>
          <w:sz w:val="24"/>
          <w:szCs w:val="24"/>
        </w:rPr>
        <w:t>s</w:t>
      </w:r>
      <w:r w:rsidRPr="00CB3197">
        <w:rPr>
          <w:rFonts w:ascii="Times New Roman" w:hAnsi="Times New Roman" w:cs="Times New Roman"/>
          <w:noProof/>
          <w:sz w:val="24"/>
          <w:szCs w:val="24"/>
        </w:rPr>
        <w:t xml:space="preserve"> </w:t>
      </w:r>
      <w:r w:rsidR="00B722F3" w:rsidRPr="00B722F3">
        <w:rPr>
          <w:rFonts w:ascii="Times New Roman" w:hAnsi="Times New Roman" w:cs="Times New Roman"/>
          <w:noProof/>
          <w:sz w:val="24"/>
          <w:szCs w:val="24"/>
        </w:rPr>
        <w:t>ga</w:t>
      </w:r>
      <w:r w:rsidR="00B722F3">
        <w:rPr>
          <w:rFonts w:ascii="Times New Roman" w:hAnsi="Times New Roman" w:cs="Times New Roman"/>
          <w:noProof/>
          <w:sz w:val="24"/>
          <w:szCs w:val="24"/>
        </w:rPr>
        <w:t>rnered</w:t>
      </w:r>
      <w:r w:rsidRPr="00CB3197">
        <w:rPr>
          <w:rFonts w:ascii="Times New Roman" w:hAnsi="Times New Roman" w:cs="Times New Roman"/>
          <w:noProof/>
          <w:sz w:val="24"/>
          <w:szCs w:val="24"/>
        </w:rPr>
        <w:t xml:space="preserve"> a response f</w:t>
      </w:r>
      <w:r w:rsidR="008A05EA">
        <w:rPr>
          <w:rFonts w:ascii="Times New Roman" w:hAnsi="Times New Roman" w:cs="Times New Roman"/>
          <w:noProof/>
          <w:sz w:val="24"/>
          <w:szCs w:val="24"/>
        </w:rPr>
        <w:t xml:space="preserve">rom Chief Ketner that he would </w:t>
      </w:r>
      <w:r w:rsidR="00705EBA">
        <w:rPr>
          <w:rFonts w:ascii="Times New Roman" w:hAnsi="Times New Roman" w:cs="Times New Roman"/>
          <w:noProof/>
          <w:sz w:val="24"/>
          <w:szCs w:val="24"/>
        </w:rPr>
        <w:t>“</w:t>
      </w:r>
      <w:r w:rsidRPr="00CB3197">
        <w:rPr>
          <w:rFonts w:ascii="Times New Roman" w:hAnsi="Times New Roman" w:cs="Times New Roman"/>
          <w:noProof/>
          <w:sz w:val="24"/>
          <w:szCs w:val="24"/>
        </w:rPr>
        <w:t xml:space="preserve">have no </w:t>
      </w:r>
      <w:r w:rsidR="00CB3197" w:rsidRPr="00CB3197">
        <w:rPr>
          <w:rFonts w:ascii="Times New Roman" w:hAnsi="Times New Roman" w:cs="Times New Roman"/>
          <w:noProof/>
          <w:sz w:val="24"/>
          <w:szCs w:val="24"/>
        </w:rPr>
        <w:t>recourse but to enforce the law</w:t>
      </w:r>
      <w:r w:rsidRPr="00CB3197">
        <w:rPr>
          <w:rFonts w:ascii="Times New Roman" w:hAnsi="Times New Roman" w:cs="Times New Roman"/>
          <w:noProof/>
          <w:sz w:val="24"/>
          <w:szCs w:val="24"/>
        </w:rPr>
        <w:t xml:space="preserve"> and remove the roadblocks</w:t>
      </w:r>
      <w:r w:rsidR="008A05EA">
        <w:rPr>
          <w:rFonts w:ascii="Times New Roman" w:hAnsi="Times New Roman" w:cs="Times New Roman"/>
          <w:noProof/>
          <w:sz w:val="24"/>
          <w:szCs w:val="24"/>
        </w:rPr>
        <w:t>.</w:t>
      </w:r>
      <w:r w:rsidR="00705EBA">
        <w:rPr>
          <w:rFonts w:ascii="Times New Roman" w:hAnsi="Times New Roman" w:cs="Times New Roman"/>
          <w:noProof/>
          <w:sz w:val="24"/>
          <w:szCs w:val="24"/>
        </w:rPr>
        <w:t>”</w:t>
      </w:r>
      <w:r w:rsidR="00D874A1">
        <w:rPr>
          <w:rFonts w:ascii="Times New Roman" w:hAnsi="Times New Roman" w:cs="Times New Roman"/>
          <w:noProof/>
          <w:sz w:val="24"/>
          <w:szCs w:val="24"/>
        </w:rPr>
        <w:t xml:space="preserve"> </w:t>
      </w:r>
      <w:r w:rsidR="00570A30">
        <w:rPr>
          <w:rFonts w:ascii="Times New Roman" w:hAnsi="Times New Roman" w:cs="Times New Roman"/>
          <w:noProof/>
          <w:sz w:val="24"/>
          <w:szCs w:val="24"/>
        </w:rPr>
        <w:t xml:space="preserve">In </w:t>
      </w:r>
      <w:r w:rsidR="00570A30" w:rsidRPr="00115FE8">
        <w:rPr>
          <w:rFonts w:ascii="Times New Roman" w:hAnsi="Times New Roman" w:cs="Times New Roman"/>
          <w:noProof/>
          <w:sz w:val="24"/>
          <w:szCs w:val="24"/>
        </w:rPr>
        <w:t>response</w:t>
      </w:r>
      <w:r w:rsidR="00570A30">
        <w:rPr>
          <w:rFonts w:ascii="Times New Roman" w:hAnsi="Times New Roman" w:cs="Times New Roman"/>
          <w:noProof/>
          <w:sz w:val="24"/>
          <w:szCs w:val="24"/>
        </w:rPr>
        <w:t xml:space="preserve"> to the threats and demands t</w:t>
      </w:r>
      <w:r w:rsidRPr="00DD11E7">
        <w:rPr>
          <w:rFonts w:ascii="Times New Roman" w:hAnsi="Times New Roman" w:cs="Times New Roman"/>
          <w:noProof/>
          <w:sz w:val="24"/>
          <w:szCs w:val="24"/>
        </w:rPr>
        <w:t>he superintendent of schools, Richard Haworth, announce</w:t>
      </w:r>
      <w:r w:rsidR="00570A30">
        <w:rPr>
          <w:rFonts w:ascii="Times New Roman" w:hAnsi="Times New Roman" w:cs="Times New Roman"/>
          <w:noProof/>
          <w:sz w:val="24"/>
          <w:szCs w:val="24"/>
        </w:rPr>
        <w:t>d</w:t>
      </w:r>
      <w:r w:rsidRPr="00DD11E7">
        <w:rPr>
          <w:rFonts w:ascii="Times New Roman" w:hAnsi="Times New Roman" w:cs="Times New Roman"/>
          <w:noProof/>
          <w:sz w:val="24"/>
          <w:szCs w:val="24"/>
        </w:rPr>
        <w:t xml:space="preserve"> that schools woul</w:t>
      </w:r>
      <w:r w:rsidR="009F472A" w:rsidRPr="00DD11E7">
        <w:rPr>
          <w:rFonts w:ascii="Times New Roman" w:hAnsi="Times New Roman" w:cs="Times New Roman"/>
          <w:noProof/>
          <w:sz w:val="24"/>
          <w:szCs w:val="24"/>
        </w:rPr>
        <w:t xml:space="preserve">d close on </w:t>
      </w:r>
      <w:r w:rsidR="009F472A" w:rsidRPr="00115FE8">
        <w:rPr>
          <w:rFonts w:ascii="Times New Roman" w:hAnsi="Times New Roman" w:cs="Times New Roman"/>
          <w:noProof/>
          <w:sz w:val="24"/>
          <w:szCs w:val="24"/>
        </w:rPr>
        <w:t>Friday</w:t>
      </w:r>
      <w:r w:rsidR="00115FE8">
        <w:rPr>
          <w:rFonts w:ascii="Times New Roman" w:hAnsi="Times New Roman" w:cs="Times New Roman"/>
          <w:noProof/>
          <w:sz w:val="24"/>
          <w:szCs w:val="24"/>
        </w:rPr>
        <w:t>,</w:t>
      </w:r>
      <w:r w:rsidR="009F472A" w:rsidRPr="00DD11E7">
        <w:rPr>
          <w:rFonts w:ascii="Times New Roman" w:hAnsi="Times New Roman" w:cs="Times New Roman"/>
          <w:noProof/>
          <w:sz w:val="24"/>
          <w:szCs w:val="24"/>
        </w:rPr>
        <w:t xml:space="preserve"> September 20</w:t>
      </w:r>
      <w:r w:rsidR="00D874A1">
        <w:rPr>
          <w:rFonts w:ascii="Times New Roman" w:hAnsi="Times New Roman" w:cs="Times New Roman"/>
          <w:noProof/>
          <w:sz w:val="24"/>
          <w:szCs w:val="24"/>
        </w:rPr>
        <w:t>, 1974</w:t>
      </w:r>
      <w:r w:rsidR="009F472A" w:rsidRPr="00DD11E7">
        <w:rPr>
          <w:rFonts w:ascii="Times New Roman" w:hAnsi="Times New Roman" w:cs="Times New Roman"/>
          <w:noProof/>
          <w:sz w:val="24"/>
          <w:szCs w:val="24"/>
        </w:rPr>
        <w:t xml:space="preserve">. </w:t>
      </w:r>
      <w:r w:rsidR="009F472A" w:rsidRPr="00115FE8">
        <w:rPr>
          <w:rFonts w:ascii="Times New Roman" w:hAnsi="Times New Roman" w:cs="Times New Roman"/>
          <w:noProof/>
          <w:sz w:val="24"/>
          <w:szCs w:val="24"/>
        </w:rPr>
        <w:t>Additionally</w:t>
      </w:r>
      <w:r w:rsidR="00115FE8">
        <w:rPr>
          <w:rFonts w:ascii="Times New Roman" w:hAnsi="Times New Roman" w:cs="Times New Roman"/>
          <w:noProof/>
          <w:sz w:val="24"/>
          <w:szCs w:val="24"/>
        </w:rPr>
        <w:t>,</w:t>
      </w:r>
      <w:r w:rsidR="009F472A" w:rsidRPr="00DD11E7">
        <w:rPr>
          <w:rFonts w:ascii="Times New Roman" w:hAnsi="Times New Roman" w:cs="Times New Roman"/>
          <w:noProof/>
          <w:sz w:val="24"/>
          <w:szCs w:val="24"/>
        </w:rPr>
        <w:t xml:space="preserve"> </w:t>
      </w:r>
      <w:r w:rsidRPr="00DD11E7">
        <w:rPr>
          <w:rFonts w:ascii="Times New Roman" w:hAnsi="Times New Roman" w:cs="Times New Roman"/>
          <w:noProof/>
          <w:sz w:val="24"/>
          <w:szCs w:val="24"/>
        </w:rPr>
        <w:t>city and county officials</w:t>
      </w:r>
      <w:r w:rsidR="00F76841" w:rsidRPr="00DD11E7">
        <w:rPr>
          <w:rFonts w:ascii="Times New Roman" w:hAnsi="Times New Roman" w:cs="Times New Roman"/>
          <w:noProof/>
          <w:sz w:val="24"/>
          <w:szCs w:val="24"/>
        </w:rPr>
        <w:t xml:space="preserve"> considered</w:t>
      </w:r>
      <w:r w:rsidRPr="00DD11E7">
        <w:rPr>
          <w:rFonts w:ascii="Times New Roman" w:hAnsi="Times New Roman" w:cs="Times New Roman"/>
          <w:noProof/>
          <w:sz w:val="24"/>
          <w:szCs w:val="24"/>
        </w:rPr>
        <w:t xml:space="preserve"> shutting down local </w:t>
      </w:r>
      <w:r w:rsidRPr="00CB3197">
        <w:rPr>
          <w:rFonts w:ascii="Times New Roman" w:hAnsi="Times New Roman" w:cs="Times New Roman"/>
          <w:noProof/>
          <w:sz w:val="24"/>
          <w:szCs w:val="24"/>
        </w:rPr>
        <w:t>bars</w:t>
      </w:r>
      <w:r w:rsidR="00F76841" w:rsidRPr="00DD11E7">
        <w:rPr>
          <w:rFonts w:ascii="Times New Roman" w:hAnsi="Times New Roman" w:cs="Times New Roman"/>
          <w:noProof/>
          <w:sz w:val="24"/>
          <w:szCs w:val="24"/>
        </w:rPr>
        <w:t xml:space="preserve"> but were informed they could only do so if martial law had been declared</w:t>
      </w:r>
      <w:r w:rsidR="00055ECE">
        <w:rPr>
          <w:rFonts w:ascii="Times New Roman" w:hAnsi="Times New Roman" w:cs="Times New Roman"/>
          <w:noProof/>
          <w:sz w:val="24"/>
          <w:szCs w:val="24"/>
        </w:rPr>
        <w:t xml:space="preserve">, making it easier to stop the education of children than to </w:t>
      </w:r>
      <w:r w:rsidR="00185881">
        <w:rPr>
          <w:rFonts w:ascii="Times New Roman" w:hAnsi="Times New Roman" w:cs="Times New Roman"/>
          <w:noProof/>
          <w:sz w:val="24"/>
          <w:szCs w:val="24"/>
        </w:rPr>
        <w:t>halt</w:t>
      </w:r>
      <w:r w:rsidR="00055ECE">
        <w:rPr>
          <w:rFonts w:ascii="Times New Roman" w:hAnsi="Times New Roman" w:cs="Times New Roman"/>
          <w:noProof/>
          <w:sz w:val="24"/>
          <w:szCs w:val="24"/>
        </w:rPr>
        <w:t xml:space="preserve"> the consumption of alcohol in the locale</w:t>
      </w:r>
      <w:r w:rsidR="009F472A" w:rsidRPr="00DD11E7">
        <w:rPr>
          <w:rFonts w:ascii="Times New Roman" w:hAnsi="Times New Roman" w:cs="Times New Roman"/>
          <w:noProof/>
          <w:sz w:val="24"/>
          <w:szCs w:val="24"/>
        </w:rPr>
        <w:t xml:space="preserve">. </w:t>
      </w:r>
      <w:r w:rsidR="00652207" w:rsidRPr="00DD11E7">
        <w:rPr>
          <w:rFonts w:ascii="Times New Roman" w:hAnsi="Times New Roman" w:cs="Times New Roman"/>
          <w:noProof/>
          <w:sz w:val="24"/>
          <w:szCs w:val="24"/>
        </w:rPr>
        <w:t>Bonners Ferry Chief of P</w:t>
      </w:r>
      <w:r w:rsidR="00303DF2" w:rsidRPr="00DD11E7">
        <w:rPr>
          <w:rFonts w:ascii="Times New Roman" w:hAnsi="Times New Roman" w:cs="Times New Roman"/>
          <w:noProof/>
          <w:sz w:val="24"/>
          <w:szCs w:val="24"/>
        </w:rPr>
        <w:t xml:space="preserve">olice Don Hamilton noted </w:t>
      </w:r>
      <w:r w:rsidR="00705EBA">
        <w:rPr>
          <w:rFonts w:ascii="Times New Roman" w:hAnsi="Times New Roman" w:cs="Times New Roman"/>
          <w:noProof/>
          <w:sz w:val="24"/>
          <w:szCs w:val="24"/>
        </w:rPr>
        <w:t>“</w:t>
      </w:r>
      <w:r w:rsidR="00303DF2" w:rsidRPr="00DD11E7">
        <w:rPr>
          <w:rFonts w:ascii="Times New Roman" w:hAnsi="Times New Roman" w:cs="Times New Roman"/>
          <w:noProof/>
          <w:sz w:val="24"/>
          <w:szCs w:val="24"/>
        </w:rPr>
        <w:t xml:space="preserve">This </w:t>
      </w:r>
      <w:r w:rsidR="00303DF2" w:rsidRPr="00185881">
        <w:rPr>
          <w:rFonts w:ascii="Times New Roman" w:hAnsi="Times New Roman" w:cs="Times New Roman"/>
          <w:noProof/>
          <w:sz w:val="24"/>
          <w:szCs w:val="24"/>
        </w:rPr>
        <w:t>county</w:t>
      </w:r>
      <w:r w:rsidR="00303DF2" w:rsidRPr="00DD11E7">
        <w:rPr>
          <w:rFonts w:ascii="Times New Roman" w:hAnsi="Times New Roman" w:cs="Times New Roman"/>
          <w:noProof/>
          <w:sz w:val="24"/>
          <w:szCs w:val="24"/>
        </w:rPr>
        <w:t xml:space="preserve"> is like an arsenal. Everyone has guns</w:t>
      </w:r>
      <w:r w:rsidR="00D874A1">
        <w:rPr>
          <w:rFonts w:ascii="Times New Roman" w:hAnsi="Times New Roman" w:cs="Times New Roman"/>
          <w:noProof/>
          <w:sz w:val="24"/>
          <w:szCs w:val="24"/>
        </w:rPr>
        <w:t>.</w:t>
      </w:r>
      <w:r w:rsidR="00705EBA">
        <w:rPr>
          <w:rFonts w:ascii="Times New Roman" w:hAnsi="Times New Roman" w:cs="Times New Roman"/>
          <w:noProof/>
          <w:sz w:val="24"/>
          <w:szCs w:val="24"/>
        </w:rPr>
        <w:t>”</w:t>
      </w:r>
      <w:r w:rsidR="009F472A" w:rsidRPr="00DD11E7">
        <w:rPr>
          <w:rFonts w:ascii="Times New Roman" w:hAnsi="Times New Roman" w:cs="Times New Roman"/>
          <w:noProof/>
          <w:sz w:val="24"/>
          <w:szCs w:val="24"/>
        </w:rPr>
        <w:t xml:space="preserve"> an opinion shared by Brad Patterson in the White House who </w:t>
      </w:r>
      <w:r w:rsidR="009F472A" w:rsidRPr="00185881">
        <w:rPr>
          <w:rFonts w:ascii="Times New Roman" w:hAnsi="Times New Roman" w:cs="Times New Roman"/>
          <w:noProof/>
          <w:sz w:val="24"/>
          <w:szCs w:val="24"/>
        </w:rPr>
        <w:t>wrote</w:t>
      </w:r>
      <w:r w:rsidR="00185881">
        <w:rPr>
          <w:rFonts w:ascii="Times New Roman" w:hAnsi="Times New Roman" w:cs="Times New Roman"/>
          <w:noProof/>
          <w:sz w:val="24"/>
          <w:szCs w:val="24"/>
        </w:rPr>
        <w:t>,</w:t>
      </w:r>
      <w:r w:rsidR="009F472A" w:rsidRPr="00DD11E7">
        <w:rPr>
          <w:rFonts w:ascii="Times New Roman" w:hAnsi="Times New Roman" w:cs="Times New Roman"/>
          <w:noProof/>
          <w:sz w:val="24"/>
          <w:szCs w:val="24"/>
        </w:rPr>
        <w:t xml:space="preserve"> </w:t>
      </w:r>
      <w:r w:rsidR="00705EBA">
        <w:rPr>
          <w:rFonts w:ascii="Times New Roman" w:hAnsi="Times New Roman" w:cs="Times New Roman"/>
          <w:noProof/>
          <w:sz w:val="24"/>
          <w:szCs w:val="24"/>
        </w:rPr>
        <w:t>“</w:t>
      </w:r>
      <w:r w:rsidR="009F472A" w:rsidRPr="00DD11E7">
        <w:rPr>
          <w:rFonts w:ascii="Times New Roman" w:hAnsi="Times New Roman" w:cs="Times New Roman"/>
          <w:noProof/>
          <w:sz w:val="24"/>
          <w:szCs w:val="24"/>
        </w:rPr>
        <w:t>everyone up in that part of the world carries arms in his auto.</w:t>
      </w:r>
      <w:r w:rsidR="00705EBA">
        <w:rPr>
          <w:rFonts w:ascii="Times New Roman" w:hAnsi="Times New Roman" w:cs="Times New Roman"/>
          <w:noProof/>
          <w:sz w:val="24"/>
          <w:szCs w:val="24"/>
        </w:rPr>
        <w:t>”</w:t>
      </w:r>
      <w:r w:rsidR="009F472A" w:rsidRPr="00DD11E7">
        <w:rPr>
          <w:rFonts w:ascii="Times New Roman" w:hAnsi="Times New Roman" w:cs="Times New Roman"/>
          <w:noProof/>
          <w:sz w:val="24"/>
          <w:szCs w:val="24"/>
        </w:rPr>
        <w:t xml:space="preserve"> </w:t>
      </w:r>
      <w:r w:rsidRPr="00DD11E7">
        <w:rPr>
          <w:rStyle w:val="EndnoteReference"/>
          <w:rFonts w:ascii="Times New Roman" w:hAnsi="Times New Roman" w:cs="Times New Roman"/>
          <w:noProof/>
          <w:sz w:val="24"/>
          <w:szCs w:val="24"/>
        </w:rPr>
        <w:endnoteReference w:id="78"/>
      </w:r>
      <w:r w:rsidR="00DD11E7" w:rsidRPr="00DD11E7">
        <w:rPr>
          <w:rFonts w:ascii="Times New Roman" w:hAnsi="Times New Roman" w:cs="Times New Roman"/>
          <w:noProof/>
          <w:sz w:val="24"/>
          <w:szCs w:val="24"/>
        </w:rPr>
        <w:t xml:space="preserve"> The availability of </w:t>
      </w:r>
      <w:r w:rsidR="00DD11E7" w:rsidRPr="00B722F3">
        <w:rPr>
          <w:rFonts w:ascii="Times New Roman" w:hAnsi="Times New Roman" w:cs="Times New Roman"/>
          <w:noProof/>
          <w:sz w:val="24"/>
          <w:szCs w:val="24"/>
        </w:rPr>
        <w:t>firearms</w:t>
      </w:r>
      <w:r w:rsidR="00DD11E7" w:rsidRPr="00DD11E7">
        <w:rPr>
          <w:rFonts w:ascii="Times New Roman" w:hAnsi="Times New Roman" w:cs="Times New Roman"/>
          <w:noProof/>
          <w:sz w:val="24"/>
          <w:szCs w:val="24"/>
        </w:rPr>
        <w:t xml:space="preserve"> also prompted </w:t>
      </w:r>
      <w:r w:rsidR="00DD11E7" w:rsidRPr="00185881">
        <w:rPr>
          <w:rFonts w:ascii="Times New Roman" w:hAnsi="Times New Roman" w:cs="Times New Roman"/>
          <w:noProof/>
          <w:sz w:val="24"/>
          <w:szCs w:val="24"/>
        </w:rPr>
        <w:t>local resident</w:t>
      </w:r>
      <w:r w:rsidR="00D874A1">
        <w:rPr>
          <w:rFonts w:ascii="Times New Roman" w:hAnsi="Times New Roman" w:cs="Times New Roman"/>
          <w:noProof/>
          <w:sz w:val="24"/>
          <w:szCs w:val="24"/>
        </w:rPr>
        <w:t xml:space="preserve"> Rick Henslee to declare “</w:t>
      </w:r>
      <w:r w:rsidR="00DD11E7" w:rsidRPr="00DD11E7">
        <w:rPr>
          <w:rFonts w:ascii="Times New Roman" w:hAnsi="Times New Roman" w:cs="Times New Roman"/>
          <w:noProof/>
          <w:sz w:val="24"/>
          <w:szCs w:val="24"/>
        </w:rPr>
        <w:t xml:space="preserve">If they (the </w:t>
      </w:r>
      <w:r w:rsidR="00CB3197">
        <w:rPr>
          <w:rFonts w:ascii="Times New Roman" w:hAnsi="Times New Roman" w:cs="Times New Roman"/>
          <w:noProof/>
          <w:sz w:val="24"/>
          <w:szCs w:val="24"/>
        </w:rPr>
        <w:t>K</w:t>
      </w:r>
      <w:r w:rsidR="00DD11E7" w:rsidRPr="00CB3197">
        <w:rPr>
          <w:rFonts w:ascii="Times New Roman" w:hAnsi="Times New Roman" w:cs="Times New Roman"/>
          <w:noProof/>
          <w:sz w:val="24"/>
          <w:szCs w:val="24"/>
        </w:rPr>
        <w:t>ootenais</w:t>
      </w:r>
      <w:r w:rsidR="00DD11E7" w:rsidRPr="00DD11E7">
        <w:rPr>
          <w:rFonts w:ascii="Times New Roman" w:hAnsi="Times New Roman" w:cs="Times New Roman"/>
          <w:noProof/>
          <w:sz w:val="24"/>
          <w:szCs w:val="24"/>
        </w:rPr>
        <w:t xml:space="preserve">) want a war </w:t>
      </w:r>
      <w:r w:rsidR="00DD11E7" w:rsidRPr="00185881">
        <w:rPr>
          <w:rFonts w:ascii="Times New Roman" w:hAnsi="Times New Roman" w:cs="Times New Roman"/>
          <w:noProof/>
          <w:sz w:val="24"/>
          <w:szCs w:val="24"/>
        </w:rPr>
        <w:t>they’ll</w:t>
      </w:r>
      <w:r w:rsidR="00DD11E7" w:rsidRPr="00DD11E7">
        <w:rPr>
          <w:rFonts w:ascii="Times New Roman" w:hAnsi="Times New Roman" w:cs="Times New Roman"/>
          <w:noProof/>
          <w:sz w:val="24"/>
          <w:szCs w:val="24"/>
        </w:rPr>
        <w:t xml:space="preserve"> get it. </w:t>
      </w:r>
      <w:r w:rsidR="00DD11E7" w:rsidRPr="00185881">
        <w:rPr>
          <w:rFonts w:ascii="Times New Roman" w:hAnsi="Times New Roman" w:cs="Times New Roman"/>
          <w:noProof/>
          <w:sz w:val="24"/>
          <w:szCs w:val="24"/>
        </w:rPr>
        <w:t>You</w:t>
      </w:r>
      <w:r w:rsidR="00DD11E7" w:rsidRPr="00DD11E7">
        <w:rPr>
          <w:rFonts w:ascii="Times New Roman" w:hAnsi="Times New Roman" w:cs="Times New Roman"/>
          <w:noProof/>
          <w:sz w:val="24"/>
          <w:szCs w:val="24"/>
        </w:rPr>
        <w:t xml:space="preserve"> can go up and down main </w:t>
      </w:r>
      <w:r w:rsidR="00DD11E7" w:rsidRPr="00185881">
        <w:rPr>
          <w:rFonts w:ascii="Times New Roman" w:hAnsi="Times New Roman" w:cs="Times New Roman"/>
          <w:noProof/>
          <w:sz w:val="24"/>
          <w:szCs w:val="24"/>
        </w:rPr>
        <w:t>street</w:t>
      </w:r>
      <w:r w:rsidR="00DD11E7" w:rsidRPr="00DD11E7">
        <w:rPr>
          <w:rFonts w:ascii="Times New Roman" w:hAnsi="Times New Roman" w:cs="Times New Roman"/>
          <w:noProof/>
          <w:sz w:val="24"/>
          <w:szCs w:val="24"/>
        </w:rPr>
        <w:t xml:space="preserve"> and </w:t>
      </w:r>
      <w:r w:rsidR="00DD11E7" w:rsidRPr="00185881">
        <w:rPr>
          <w:rFonts w:ascii="Times New Roman" w:hAnsi="Times New Roman" w:cs="Times New Roman"/>
          <w:noProof/>
          <w:sz w:val="24"/>
          <w:szCs w:val="24"/>
        </w:rPr>
        <w:t>you</w:t>
      </w:r>
      <w:r w:rsidR="00DD11E7" w:rsidRPr="00DD11E7">
        <w:rPr>
          <w:rFonts w:ascii="Times New Roman" w:hAnsi="Times New Roman" w:cs="Times New Roman"/>
          <w:noProof/>
          <w:sz w:val="24"/>
          <w:szCs w:val="24"/>
        </w:rPr>
        <w:t xml:space="preserve"> </w:t>
      </w:r>
      <w:r w:rsidR="00DD11E7" w:rsidRPr="00185881">
        <w:rPr>
          <w:rFonts w:ascii="Times New Roman" w:hAnsi="Times New Roman" w:cs="Times New Roman"/>
          <w:noProof/>
          <w:sz w:val="24"/>
          <w:szCs w:val="24"/>
        </w:rPr>
        <w:t>won’t</w:t>
      </w:r>
      <w:r w:rsidR="00DD11E7" w:rsidRPr="00DD11E7">
        <w:rPr>
          <w:rFonts w:ascii="Times New Roman" w:hAnsi="Times New Roman" w:cs="Times New Roman"/>
          <w:noProof/>
          <w:sz w:val="24"/>
          <w:szCs w:val="24"/>
        </w:rPr>
        <w:t xml:space="preserve"> find half a dozen vehic</w:t>
      </w:r>
      <w:r w:rsidR="00D874A1">
        <w:rPr>
          <w:rFonts w:ascii="Times New Roman" w:hAnsi="Times New Roman" w:cs="Times New Roman"/>
          <w:noProof/>
          <w:sz w:val="24"/>
          <w:szCs w:val="24"/>
        </w:rPr>
        <w:t>les that don’t have a gun rack.</w:t>
      </w:r>
      <w:r w:rsidR="00DD11E7" w:rsidRPr="00DD11E7">
        <w:rPr>
          <w:rFonts w:ascii="Times New Roman" w:hAnsi="Times New Roman" w:cs="Times New Roman"/>
          <w:noProof/>
          <w:sz w:val="24"/>
          <w:szCs w:val="24"/>
        </w:rPr>
        <w:t>”</w:t>
      </w:r>
      <w:r w:rsidR="00DD11E7" w:rsidRPr="00DD11E7">
        <w:rPr>
          <w:rStyle w:val="EndnoteReference"/>
          <w:rFonts w:ascii="Times New Roman" w:hAnsi="Times New Roman" w:cs="Times New Roman"/>
          <w:noProof/>
          <w:sz w:val="24"/>
          <w:szCs w:val="24"/>
        </w:rPr>
        <w:endnoteReference w:id="79"/>
      </w:r>
      <w:r w:rsidR="00DD11E7" w:rsidRPr="00DD11E7">
        <w:rPr>
          <w:rFonts w:ascii="Times New Roman" w:hAnsi="Times New Roman" w:cs="Times New Roman"/>
          <w:noProof/>
          <w:sz w:val="24"/>
          <w:szCs w:val="24"/>
        </w:rPr>
        <w:t xml:space="preserve"> This comment brought a prompt rebuke from Spokane resident </w:t>
      </w:r>
      <w:r w:rsidR="00DD11E7" w:rsidRPr="00115FE8">
        <w:rPr>
          <w:rFonts w:ascii="Times New Roman" w:hAnsi="Times New Roman" w:cs="Times New Roman"/>
          <w:noProof/>
          <w:sz w:val="24"/>
          <w:szCs w:val="24"/>
        </w:rPr>
        <w:t>Macle</w:t>
      </w:r>
      <w:r w:rsidR="00115FE8">
        <w:rPr>
          <w:rFonts w:ascii="Times New Roman" w:hAnsi="Times New Roman" w:cs="Times New Roman"/>
          <w:noProof/>
          <w:sz w:val="24"/>
          <w:szCs w:val="24"/>
        </w:rPr>
        <w:t>a</w:t>
      </w:r>
      <w:r w:rsidR="00DD11E7" w:rsidRPr="00115FE8">
        <w:rPr>
          <w:rFonts w:ascii="Times New Roman" w:hAnsi="Times New Roman" w:cs="Times New Roman"/>
          <w:noProof/>
          <w:sz w:val="24"/>
          <w:szCs w:val="24"/>
        </w:rPr>
        <w:t>n</w:t>
      </w:r>
      <w:r w:rsidR="00DD11E7" w:rsidRPr="00DD11E7">
        <w:rPr>
          <w:rFonts w:ascii="Times New Roman" w:hAnsi="Times New Roman" w:cs="Times New Roman"/>
          <w:noProof/>
          <w:sz w:val="24"/>
          <w:szCs w:val="24"/>
        </w:rPr>
        <w:t xml:space="preserve"> G. Bell Sr. On September 26 the Bonners Ferry Herald printed a letter from Mr. Bell in which he wrote</w:t>
      </w:r>
      <w:r w:rsidR="00916450">
        <w:rPr>
          <w:rFonts w:ascii="Times New Roman" w:hAnsi="Times New Roman" w:cs="Times New Roman"/>
          <w:noProof/>
          <w:sz w:val="24"/>
          <w:szCs w:val="24"/>
        </w:rPr>
        <w:t>:</w:t>
      </w:r>
      <w:r w:rsidR="00DD11E7" w:rsidRPr="00DD11E7">
        <w:rPr>
          <w:rFonts w:ascii="Times New Roman" w:hAnsi="Times New Roman" w:cs="Times New Roman"/>
          <w:noProof/>
          <w:sz w:val="24"/>
          <w:szCs w:val="24"/>
        </w:rPr>
        <w:t xml:space="preserve"> </w:t>
      </w:r>
    </w:p>
    <w:p w14:paraId="1E691D31" w14:textId="2B04F33A" w:rsidR="00DD11E7" w:rsidRDefault="00DD11E7" w:rsidP="00DD11E7">
      <w:pPr>
        <w:spacing w:line="240" w:lineRule="auto"/>
        <w:ind w:left="432" w:right="432"/>
        <w:jc w:val="both"/>
        <w:rPr>
          <w:rFonts w:ascii="Times New Roman" w:hAnsi="Times New Roman" w:cs="Times New Roman"/>
          <w:noProof/>
          <w:sz w:val="24"/>
        </w:rPr>
      </w:pPr>
      <w:r w:rsidRPr="00DD11E7">
        <w:rPr>
          <w:rFonts w:ascii="Times New Roman" w:hAnsi="Times New Roman" w:cs="Times New Roman"/>
          <w:noProof/>
          <w:sz w:val="24"/>
        </w:rPr>
        <w:t xml:space="preserve">A remark from a radical like Henslee, with emotions running </w:t>
      </w:r>
      <w:r w:rsidRPr="00185881">
        <w:rPr>
          <w:rFonts w:ascii="Times New Roman" w:hAnsi="Times New Roman" w:cs="Times New Roman"/>
          <w:noProof/>
          <w:sz w:val="24"/>
        </w:rPr>
        <w:t>high like</w:t>
      </w:r>
      <w:r w:rsidRPr="00DD11E7">
        <w:rPr>
          <w:rFonts w:ascii="Times New Roman" w:hAnsi="Times New Roman" w:cs="Times New Roman"/>
          <w:noProof/>
          <w:sz w:val="24"/>
        </w:rPr>
        <w:t xml:space="preserve"> they are, is typical for an </w:t>
      </w:r>
      <w:r w:rsidRPr="00CB3197">
        <w:rPr>
          <w:rFonts w:ascii="Times New Roman" w:hAnsi="Times New Roman" w:cs="Times New Roman"/>
          <w:noProof/>
          <w:sz w:val="24"/>
        </w:rPr>
        <w:t>extremist</w:t>
      </w:r>
      <w:r w:rsidRPr="00DD11E7">
        <w:rPr>
          <w:rFonts w:ascii="Times New Roman" w:hAnsi="Times New Roman" w:cs="Times New Roman"/>
          <w:noProof/>
          <w:sz w:val="24"/>
        </w:rPr>
        <w:t xml:space="preserve">. </w:t>
      </w:r>
      <w:r w:rsidRPr="00185881">
        <w:rPr>
          <w:rFonts w:ascii="Times New Roman" w:hAnsi="Times New Roman" w:cs="Times New Roman"/>
          <w:noProof/>
          <w:sz w:val="24"/>
        </w:rPr>
        <w:t>I</w:t>
      </w:r>
      <w:r w:rsidRPr="00DD11E7">
        <w:rPr>
          <w:rFonts w:ascii="Times New Roman" w:hAnsi="Times New Roman" w:cs="Times New Roman"/>
          <w:noProof/>
          <w:sz w:val="24"/>
        </w:rPr>
        <w:t xml:space="preserve"> commend the Boundary County </w:t>
      </w:r>
      <w:r w:rsidR="00CB3197">
        <w:rPr>
          <w:rFonts w:ascii="Times New Roman" w:hAnsi="Times New Roman" w:cs="Times New Roman"/>
          <w:noProof/>
          <w:sz w:val="24"/>
        </w:rPr>
        <w:t>C</w:t>
      </w:r>
      <w:r w:rsidRPr="00CB3197">
        <w:rPr>
          <w:rFonts w:ascii="Times New Roman" w:hAnsi="Times New Roman" w:cs="Times New Roman"/>
          <w:noProof/>
          <w:sz w:val="24"/>
        </w:rPr>
        <w:t>ommission</w:t>
      </w:r>
      <w:r w:rsidRPr="00DD11E7">
        <w:rPr>
          <w:rFonts w:ascii="Times New Roman" w:hAnsi="Times New Roman" w:cs="Times New Roman"/>
          <w:noProof/>
          <w:sz w:val="24"/>
        </w:rPr>
        <w:t xml:space="preserve"> and the leaders of the Kootenai Indian Nation for keeping “cool heads” in it efforts to remain non-violent. The other alternative could be another Wounded Knee. All that is needed is a radical moment administered by the ignorance and stupidity of a few residents opposed to the Kootenai Indian Tribe. The minority stand few while the majority are many</w:t>
      </w:r>
      <w:r w:rsidRPr="00185881">
        <w:rPr>
          <w:rFonts w:ascii="Times New Roman" w:hAnsi="Times New Roman" w:cs="Times New Roman"/>
          <w:noProof/>
          <w:sz w:val="24"/>
        </w:rPr>
        <w:t>….</w:t>
      </w:r>
      <w:r w:rsidRPr="00DD11E7">
        <w:rPr>
          <w:rStyle w:val="EndnoteReference"/>
          <w:rFonts w:ascii="Times New Roman" w:hAnsi="Times New Roman" w:cs="Times New Roman"/>
          <w:noProof/>
          <w:sz w:val="24"/>
        </w:rPr>
        <w:endnoteReference w:id="80"/>
      </w:r>
    </w:p>
    <w:p w14:paraId="5BC4FC45" w14:textId="2C3D47E5" w:rsidR="00303DF2" w:rsidRPr="00DD11E7" w:rsidRDefault="00AC3481" w:rsidP="00A81995">
      <w:pPr>
        <w:spacing w:line="360" w:lineRule="auto"/>
        <w:ind w:firstLine="432"/>
        <w:jc w:val="both"/>
        <w:rPr>
          <w:rFonts w:ascii="Times New Roman" w:hAnsi="Times New Roman" w:cs="Times New Roman"/>
          <w:sz w:val="24"/>
          <w:szCs w:val="24"/>
        </w:rPr>
      </w:pPr>
      <w:r>
        <w:rPr>
          <w:rFonts w:ascii="Times New Roman" w:hAnsi="Times New Roman" w:cs="Times New Roman"/>
          <w:noProof/>
          <w:sz w:val="24"/>
          <w:szCs w:val="24"/>
        </w:rPr>
        <w:t xml:space="preserve">Tension remained </w:t>
      </w:r>
      <w:r w:rsidRPr="00115FE8">
        <w:rPr>
          <w:rFonts w:ascii="Times New Roman" w:hAnsi="Times New Roman" w:cs="Times New Roman"/>
          <w:noProof/>
          <w:sz w:val="24"/>
          <w:szCs w:val="24"/>
        </w:rPr>
        <w:t>high</w:t>
      </w:r>
      <w:r w:rsidR="00115FE8">
        <w:rPr>
          <w:rFonts w:ascii="Times New Roman" w:hAnsi="Times New Roman" w:cs="Times New Roman"/>
          <w:noProof/>
          <w:sz w:val="24"/>
          <w:szCs w:val="24"/>
        </w:rPr>
        <w:t>,</w:t>
      </w:r>
      <w:r>
        <w:rPr>
          <w:rFonts w:ascii="Times New Roman" w:hAnsi="Times New Roman" w:cs="Times New Roman"/>
          <w:noProof/>
          <w:sz w:val="24"/>
          <w:szCs w:val="24"/>
        </w:rPr>
        <w:t xml:space="preserve"> and the threat of violence hung in the air. </w:t>
      </w:r>
      <w:r w:rsidR="006C185C" w:rsidRPr="00DD11E7">
        <w:rPr>
          <w:rFonts w:ascii="Times New Roman" w:hAnsi="Times New Roman" w:cs="Times New Roman"/>
          <w:noProof/>
          <w:sz w:val="24"/>
          <w:szCs w:val="24"/>
        </w:rPr>
        <w:t xml:space="preserve">Following </w:t>
      </w:r>
      <w:r w:rsidR="006C185C" w:rsidRPr="00DD11E7">
        <w:rPr>
          <w:rFonts w:ascii="Times New Roman" w:hAnsi="Times New Roman" w:cs="Times New Roman"/>
          <w:sz w:val="24"/>
          <w:szCs w:val="24"/>
        </w:rPr>
        <w:t>intense negotiation</w:t>
      </w:r>
      <w:r>
        <w:rPr>
          <w:rFonts w:ascii="Times New Roman" w:hAnsi="Times New Roman" w:cs="Times New Roman"/>
          <w:sz w:val="24"/>
          <w:szCs w:val="24"/>
        </w:rPr>
        <w:t>s</w:t>
      </w:r>
      <w:r w:rsidR="006C185C" w:rsidRPr="00DD11E7">
        <w:rPr>
          <w:rFonts w:ascii="Times New Roman" w:hAnsi="Times New Roman" w:cs="Times New Roman"/>
          <w:sz w:val="24"/>
          <w:szCs w:val="24"/>
        </w:rPr>
        <w:t xml:space="preserve"> concessions were granted </w:t>
      </w:r>
      <w:r w:rsidR="009F472A" w:rsidRPr="00DD11E7">
        <w:rPr>
          <w:rFonts w:ascii="Times New Roman" w:hAnsi="Times New Roman" w:cs="Times New Roman"/>
          <w:noProof/>
          <w:sz w:val="24"/>
          <w:szCs w:val="24"/>
        </w:rPr>
        <w:t>on</w:t>
      </w:r>
      <w:r w:rsidR="006C185C" w:rsidRPr="00DD11E7">
        <w:rPr>
          <w:rFonts w:ascii="Times New Roman" w:hAnsi="Times New Roman" w:cs="Times New Roman"/>
          <w:sz w:val="24"/>
          <w:szCs w:val="24"/>
        </w:rPr>
        <w:t xml:space="preserve"> both sides. </w:t>
      </w:r>
      <w:r w:rsidR="006C185C" w:rsidRPr="00185881">
        <w:rPr>
          <w:rFonts w:ascii="Times New Roman" w:hAnsi="Times New Roman" w:cs="Times New Roman"/>
          <w:noProof/>
          <w:sz w:val="24"/>
          <w:szCs w:val="24"/>
        </w:rPr>
        <w:t xml:space="preserve">The tribe agreed to the following: to allow the Forest service to continue its operations in the national forests </w:t>
      </w:r>
      <w:r w:rsidR="00D874A1" w:rsidRPr="00185881">
        <w:rPr>
          <w:rFonts w:ascii="Times New Roman" w:hAnsi="Times New Roman" w:cs="Times New Roman"/>
          <w:noProof/>
          <w:sz w:val="24"/>
          <w:szCs w:val="24"/>
        </w:rPr>
        <w:t>after</w:t>
      </w:r>
      <w:r w:rsidR="006C185C" w:rsidRPr="00185881">
        <w:rPr>
          <w:rFonts w:ascii="Times New Roman" w:hAnsi="Times New Roman" w:cs="Times New Roman"/>
          <w:noProof/>
          <w:sz w:val="24"/>
          <w:szCs w:val="24"/>
        </w:rPr>
        <w:t xml:space="preserve"> initially demand</w:t>
      </w:r>
      <w:r w:rsidR="00D874A1" w:rsidRPr="00185881">
        <w:rPr>
          <w:rFonts w:ascii="Times New Roman" w:hAnsi="Times New Roman" w:cs="Times New Roman"/>
          <w:noProof/>
          <w:sz w:val="24"/>
          <w:szCs w:val="24"/>
        </w:rPr>
        <w:t>ing</w:t>
      </w:r>
      <w:r w:rsidR="006C185C" w:rsidRPr="00185881">
        <w:rPr>
          <w:rFonts w:ascii="Times New Roman" w:hAnsi="Times New Roman" w:cs="Times New Roman"/>
          <w:noProof/>
          <w:sz w:val="24"/>
          <w:szCs w:val="24"/>
        </w:rPr>
        <w:t xml:space="preserve"> that all activities cease during the war on the lands they claimed; small farmers, small ranchers</w:t>
      </w:r>
      <w:r w:rsidR="00115FE8" w:rsidRPr="00185881">
        <w:rPr>
          <w:rFonts w:ascii="Times New Roman" w:hAnsi="Times New Roman" w:cs="Times New Roman"/>
          <w:noProof/>
          <w:sz w:val="24"/>
          <w:szCs w:val="24"/>
        </w:rPr>
        <w:t>,</w:t>
      </w:r>
      <w:r w:rsidR="006C185C" w:rsidRPr="00185881">
        <w:rPr>
          <w:rFonts w:ascii="Times New Roman" w:hAnsi="Times New Roman" w:cs="Times New Roman"/>
          <w:noProof/>
          <w:sz w:val="24"/>
          <w:szCs w:val="24"/>
        </w:rPr>
        <w:t xml:space="preserve"> and small loggers would be allowed to continue work unimpeded although the local wood mills were asked not to take logs from private lands; the tribe would not interfere with the $500,000 water bond election set for Friday</w:t>
      </w:r>
      <w:r w:rsidR="00115FE8" w:rsidRPr="00185881">
        <w:rPr>
          <w:rFonts w:ascii="Times New Roman" w:hAnsi="Times New Roman" w:cs="Times New Roman"/>
          <w:noProof/>
          <w:sz w:val="24"/>
          <w:szCs w:val="24"/>
        </w:rPr>
        <w:t>,</w:t>
      </w:r>
      <w:r w:rsidR="006C185C" w:rsidRPr="00185881">
        <w:rPr>
          <w:rFonts w:ascii="Times New Roman" w:hAnsi="Times New Roman" w:cs="Times New Roman"/>
          <w:noProof/>
          <w:sz w:val="24"/>
          <w:szCs w:val="24"/>
        </w:rPr>
        <w:t xml:space="preserve"> September 20.</w:t>
      </w:r>
      <w:r w:rsidR="00303DF2" w:rsidRPr="00DD11E7">
        <w:rPr>
          <w:rFonts w:ascii="Times New Roman" w:hAnsi="Times New Roman" w:cs="Times New Roman"/>
          <w:sz w:val="24"/>
          <w:szCs w:val="24"/>
        </w:rPr>
        <w:t xml:space="preserve"> In </w:t>
      </w:r>
      <w:r w:rsidR="00303DF2" w:rsidRPr="00DD11E7">
        <w:rPr>
          <w:rFonts w:ascii="Times New Roman" w:hAnsi="Times New Roman" w:cs="Times New Roman"/>
          <w:noProof/>
          <w:sz w:val="24"/>
          <w:szCs w:val="24"/>
        </w:rPr>
        <w:t>return</w:t>
      </w:r>
      <w:r w:rsidR="009F472A" w:rsidRPr="00DD11E7">
        <w:rPr>
          <w:rFonts w:ascii="Times New Roman" w:hAnsi="Times New Roman" w:cs="Times New Roman"/>
          <w:noProof/>
          <w:sz w:val="24"/>
          <w:szCs w:val="24"/>
        </w:rPr>
        <w:t>,</w:t>
      </w:r>
      <w:r w:rsidR="00303DF2" w:rsidRPr="00DD11E7">
        <w:rPr>
          <w:rFonts w:ascii="Times New Roman" w:hAnsi="Times New Roman" w:cs="Times New Roman"/>
          <w:sz w:val="24"/>
          <w:szCs w:val="24"/>
        </w:rPr>
        <w:t xml:space="preserve"> the white community promised to</w:t>
      </w:r>
      <w:r w:rsidR="00916450">
        <w:rPr>
          <w:rFonts w:ascii="Times New Roman" w:hAnsi="Times New Roman" w:cs="Times New Roman"/>
          <w:sz w:val="24"/>
          <w:szCs w:val="24"/>
        </w:rPr>
        <w:t>:</w:t>
      </w:r>
      <w:r w:rsidR="00303DF2" w:rsidRPr="00DD11E7">
        <w:rPr>
          <w:rFonts w:ascii="Times New Roman" w:hAnsi="Times New Roman" w:cs="Times New Roman"/>
          <w:sz w:val="24"/>
          <w:szCs w:val="24"/>
        </w:rPr>
        <w:t xml:space="preserve"> </w:t>
      </w:r>
    </w:p>
    <w:p w14:paraId="5CC9F48D" w14:textId="1C7B08A1" w:rsidR="004D1AB2" w:rsidRPr="00DD11E7" w:rsidRDefault="00303DF2" w:rsidP="00303DF2">
      <w:pPr>
        <w:spacing w:line="240" w:lineRule="auto"/>
        <w:ind w:left="432" w:right="432"/>
        <w:jc w:val="both"/>
        <w:rPr>
          <w:rFonts w:ascii="Times New Roman" w:hAnsi="Times New Roman" w:cs="Times New Roman"/>
          <w:sz w:val="24"/>
          <w:szCs w:val="24"/>
        </w:rPr>
      </w:pPr>
      <w:r w:rsidRPr="00185881">
        <w:rPr>
          <w:rFonts w:ascii="Times New Roman" w:hAnsi="Times New Roman" w:cs="Times New Roman"/>
          <w:noProof/>
          <w:sz w:val="24"/>
          <w:szCs w:val="24"/>
        </w:rPr>
        <w:t>assert</w:t>
      </w:r>
      <w:r w:rsidRPr="00B722F3">
        <w:rPr>
          <w:rFonts w:ascii="Times New Roman" w:hAnsi="Times New Roman" w:cs="Times New Roman"/>
          <w:noProof/>
          <w:sz w:val="24"/>
          <w:szCs w:val="24"/>
        </w:rPr>
        <w:t xml:space="preserve"> as much pressure as they possibly can on representatives in Washington to begin negotiations to with the Kootenai Tribe regarding their demand for 128,000 acres for a reservation on Forest Service land and other rights, </w:t>
      </w:r>
      <w:r w:rsidRPr="00115FE8">
        <w:rPr>
          <w:rFonts w:ascii="Times New Roman" w:hAnsi="Times New Roman" w:cs="Times New Roman"/>
          <w:noProof/>
          <w:sz w:val="24"/>
          <w:szCs w:val="24"/>
        </w:rPr>
        <w:t>and to</w:t>
      </w:r>
      <w:r w:rsidRPr="00B722F3">
        <w:rPr>
          <w:rFonts w:ascii="Times New Roman" w:hAnsi="Times New Roman" w:cs="Times New Roman"/>
          <w:noProof/>
          <w:sz w:val="24"/>
          <w:szCs w:val="24"/>
        </w:rPr>
        <w:t xml:space="preserve"> impress Washington with the seriousness of what is happening in Bonners Ferry.</w:t>
      </w:r>
      <w:r w:rsidRPr="00DD11E7">
        <w:rPr>
          <w:rStyle w:val="EndnoteReference"/>
          <w:rFonts w:ascii="Times New Roman" w:hAnsi="Times New Roman" w:cs="Times New Roman"/>
          <w:sz w:val="24"/>
          <w:szCs w:val="24"/>
        </w:rPr>
        <w:t xml:space="preserve"> </w:t>
      </w:r>
      <w:r w:rsidRPr="00DD11E7">
        <w:rPr>
          <w:rStyle w:val="EndnoteReference"/>
          <w:rFonts w:ascii="Times New Roman" w:hAnsi="Times New Roman" w:cs="Times New Roman"/>
          <w:sz w:val="24"/>
          <w:szCs w:val="24"/>
        </w:rPr>
        <w:endnoteReference w:id="81"/>
      </w:r>
    </w:p>
    <w:p w14:paraId="05F3DD0E" w14:textId="6E7C07C1" w:rsidR="00303DF2" w:rsidRPr="00DD11E7" w:rsidRDefault="002B06A9" w:rsidP="00A81995">
      <w:pPr>
        <w:spacing w:line="360" w:lineRule="auto"/>
        <w:ind w:firstLine="432"/>
        <w:jc w:val="both"/>
        <w:rPr>
          <w:rFonts w:ascii="Times New Roman" w:hAnsi="Times New Roman" w:cs="Times New Roman"/>
          <w:sz w:val="24"/>
          <w:szCs w:val="24"/>
        </w:rPr>
      </w:pPr>
      <w:r w:rsidRPr="00B722F3">
        <w:rPr>
          <w:rFonts w:ascii="Times New Roman" w:hAnsi="Times New Roman" w:cs="Times New Roman"/>
          <w:noProof/>
          <w:sz w:val="24"/>
          <w:szCs w:val="24"/>
        </w:rPr>
        <w:t>The first step that the Kootenai planned to take, an action that remained in place after the three</w:t>
      </w:r>
      <w:r w:rsidR="009F472A" w:rsidRPr="00B722F3">
        <w:rPr>
          <w:rFonts w:ascii="Times New Roman" w:hAnsi="Times New Roman" w:cs="Times New Roman"/>
          <w:noProof/>
          <w:sz w:val="24"/>
          <w:szCs w:val="24"/>
        </w:rPr>
        <w:t>-</w:t>
      </w:r>
      <w:r w:rsidRPr="00B722F3">
        <w:rPr>
          <w:rFonts w:ascii="Times New Roman" w:hAnsi="Times New Roman" w:cs="Times New Roman"/>
          <w:noProof/>
          <w:sz w:val="24"/>
          <w:szCs w:val="24"/>
        </w:rPr>
        <w:t xml:space="preserve">day negotiations, </w:t>
      </w:r>
      <w:r w:rsidR="00D874A1">
        <w:rPr>
          <w:rFonts w:ascii="Times New Roman" w:hAnsi="Times New Roman" w:cs="Times New Roman"/>
          <w:noProof/>
          <w:sz w:val="24"/>
          <w:szCs w:val="24"/>
        </w:rPr>
        <w:t>called for</w:t>
      </w:r>
      <w:r w:rsidRPr="00B722F3">
        <w:rPr>
          <w:rFonts w:ascii="Times New Roman" w:hAnsi="Times New Roman" w:cs="Times New Roman"/>
          <w:noProof/>
          <w:sz w:val="24"/>
          <w:szCs w:val="24"/>
        </w:rPr>
        <w:t xml:space="preserve"> setting up roadblocks “blocking of all access to its tribal lands in Northern Idaho and Northwest Montana.”</w:t>
      </w:r>
      <w:r w:rsidRPr="00DD11E7">
        <w:rPr>
          <w:rStyle w:val="EndnoteReference"/>
          <w:rFonts w:ascii="Times New Roman" w:hAnsi="Times New Roman" w:cs="Times New Roman"/>
          <w:sz w:val="24"/>
          <w:szCs w:val="24"/>
        </w:rPr>
        <w:endnoteReference w:id="82"/>
      </w:r>
      <w:r w:rsidR="00A86757" w:rsidRPr="00DD11E7">
        <w:rPr>
          <w:rFonts w:ascii="Times New Roman" w:hAnsi="Times New Roman" w:cs="Times New Roman"/>
          <w:sz w:val="24"/>
          <w:szCs w:val="24"/>
        </w:rPr>
        <w:t xml:space="preserve"> The planned roadblocks were to be at “U.S. 95 at Eastport, on Idaho 1 at Porthill, on U.S. 95 near Sandpoint</w:t>
      </w:r>
      <w:r w:rsidR="00CB3197">
        <w:rPr>
          <w:rFonts w:ascii="Times New Roman" w:hAnsi="Times New Roman" w:cs="Times New Roman"/>
          <w:sz w:val="24"/>
          <w:szCs w:val="24"/>
        </w:rPr>
        <w:t>,</w:t>
      </w:r>
      <w:r w:rsidR="00A86757" w:rsidRPr="00DD11E7">
        <w:rPr>
          <w:rFonts w:ascii="Times New Roman" w:hAnsi="Times New Roman" w:cs="Times New Roman"/>
          <w:sz w:val="24"/>
          <w:szCs w:val="24"/>
        </w:rPr>
        <w:t xml:space="preserve"> </w:t>
      </w:r>
      <w:r w:rsidR="00A86757" w:rsidRPr="00CB3197">
        <w:rPr>
          <w:rFonts w:ascii="Times New Roman" w:hAnsi="Times New Roman" w:cs="Times New Roman"/>
          <w:noProof/>
          <w:sz w:val="24"/>
          <w:szCs w:val="24"/>
        </w:rPr>
        <w:t>and on</w:t>
      </w:r>
      <w:r w:rsidR="00A86757" w:rsidRPr="00DD11E7">
        <w:rPr>
          <w:rFonts w:ascii="Times New Roman" w:hAnsi="Times New Roman" w:cs="Times New Roman"/>
          <w:sz w:val="24"/>
          <w:szCs w:val="24"/>
        </w:rPr>
        <w:t xml:space="preserve"> U.S.2, the road to Libby, Mont.”</w:t>
      </w:r>
      <w:r w:rsidR="00A86757" w:rsidRPr="00DD11E7">
        <w:rPr>
          <w:rStyle w:val="EndnoteReference"/>
          <w:rFonts w:ascii="Times New Roman" w:hAnsi="Times New Roman" w:cs="Times New Roman"/>
          <w:sz w:val="24"/>
          <w:szCs w:val="24"/>
        </w:rPr>
        <w:endnoteReference w:id="83"/>
      </w:r>
      <w:r w:rsidR="00CA1947" w:rsidRPr="00DD11E7">
        <w:rPr>
          <w:rFonts w:ascii="Times New Roman" w:hAnsi="Times New Roman" w:cs="Times New Roman"/>
          <w:sz w:val="24"/>
          <w:szCs w:val="24"/>
        </w:rPr>
        <w:t xml:space="preserve"> </w:t>
      </w:r>
    </w:p>
    <w:p w14:paraId="3C07F600" w14:textId="1DF3E2CD" w:rsidR="004239C1" w:rsidRDefault="00060B96" w:rsidP="004239C1">
      <w:pPr>
        <w:keepNext/>
        <w:spacing w:line="480" w:lineRule="auto"/>
        <w:jc w:val="center"/>
      </w:pPr>
      <w:bookmarkStart w:id="0" w:name="_GoBack"/>
      <w:bookmarkEnd w:id="0"/>
      <w:r>
        <w:rPr>
          <w:noProof/>
        </w:rPr>
        <w:drawing>
          <wp:inline distT="0" distB="0" distL="0" distR="0" wp14:anchorId="454E4469" wp14:editId="30508A12">
            <wp:extent cx="5943600" cy="475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 1.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754880"/>
                    </a:xfrm>
                    <a:prstGeom prst="rect">
                      <a:avLst/>
                    </a:prstGeom>
                  </pic:spPr>
                </pic:pic>
              </a:graphicData>
            </a:graphic>
          </wp:inline>
        </w:drawing>
      </w:r>
    </w:p>
    <w:p w14:paraId="544A5464" w14:textId="3740A75E" w:rsidR="00A86757" w:rsidRPr="00DD11E7" w:rsidRDefault="004239C1" w:rsidP="004239C1">
      <w:pPr>
        <w:pStyle w:val="Caption"/>
        <w:jc w:val="center"/>
        <w:rPr>
          <w:rFonts w:ascii="Times New Roman" w:hAnsi="Times New Roman" w:cs="Times New Roman"/>
          <w:sz w:val="24"/>
          <w:szCs w:val="24"/>
        </w:rPr>
      </w:pPr>
      <w:r>
        <w:t xml:space="preserve">Figure </w:t>
      </w:r>
      <w:fldSimple w:instr=" SEQ Figure \* ARABIC ">
        <w:r w:rsidR="00EF4769">
          <w:rPr>
            <w:noProof/>
          </w:rPr>
          <w:t>2</w:t>
        </w:r>
      </w:fldSimple>
      <w:r>
        <w:t xml:space="preserve"> </w:t>
      </w:r>
      <w:r w:rsidRPr="00185881">
        <w:rPr>
          <w:noProof/>
        </w:rPr>
        <w:t>Map</w:t>
      </w:r>
      <w:r>
        <w:t xml:space="preserve"> showing Bonners F</w:t>
      </w:r>
      <w:r w:rsidR="00BF1211">
        <w:t>erry and s</w:t>
      </w:r>
      <w:r>
        <w:t>urrounding area including</w:t>
      </w:r>
      <w:r w:rsidR="00185881">
        <w:t xml:space="preserve"> the</w:t>
      </w:r>
      <w:r>
        <w:t xml:space="preserve"> </w:t>
      </w:r>
      <w:r w:rsidRPr="00185881">
        <w:rPr>
          <w:noProof/>
        </w:rPr>
        <w:t>location</w:t>
      </w:r>
      <w:r>
        <w:t xml:space="preserve"> of four proposed roadblocks</w:t>
      </w:r>
      <w:r w:rsidR="00291B8F">
        <w:t>.</w:t>
      </w:r>
      <w:r w:rsidR="00BF1211">
        <w:rPr>
          <w:rStyle w:val="EndnoteReference"/>
        </w:rPr>
        <w:endnoteReference w:id="84"/>
      </w:r>
    </w:p>
    <w:p w14:paraId="2FB6A8DF" w14:textId="57BBBEFB" w:rsidR="00115D83" w:rsidRPr="00DD11E7" w:rsidRDefault="0036107A" w:rsidP="00A81995">
      <w:pPr>
        <w:spacing w:line="360" w:lineRule="auto"/>
        <w:ind w:firstLine="432"/>
        <w:jc w:val="both"/>
        <w:rPr>
          <w:rFonts w:ascii="Times New Roman" w:hAnsi="Times New Roman" w:cs="Times New Roman"/>
          <w:sz w:val="24"/>
          <w:szCs w:val="24"/>
        </w:rPr>
      </w:pPr>
      <w:r w:rsidRPr="00DD11E7">
        <w:rPr>
          <w:rFonts w:ascii="Times New Roman" w:hAnsi="Times New Roman" w:cs="Times New Roman"/>
          <w:sz w:val="24"/>
          <w:szCs w:val="24"/>
        </w:rPr>
        <w:t xml:space="preserve">Despite initial plans for four </w:t>
      </w:r>
      <w:r w:rsidRPr="00DD11E7">
        <w:rPr>
          <w:rFonts w:ascii="Times New Roman" w:hAnsi="Times New Roman" w:cs="Times New Roman"/>
          <w:noProof/>
          <w:sz w:val="24"/>
          <w:szCs w:val="24"/>
        </w:rPr>
        <w:t>roadblocks</w:t>
      </w:r>
      <w:r w:rsidR="009F472A" w:rsidRPr="00DD11E7">
        <w:rPr>
          <w:rFonts w:ascii="Times New Roman" w:hAnsi="Times New Roman" w:cs="Times New Roman"/>
          <w:noProof/>
          <w:sz w:val="24"/>
          <w:szCs w:val="24"/>
        </w:rPr>
        <w:t>,</w:t>
      </w:r>
      <w:r w:rsidRPr="00DD11E7">
        <w:rPr>
          <w:rFonts w:ascii="Times New Roman" w:hAnsi="Times New Roman" w:cs="Times New Roman"/>
          <w:sz w:val="24"/>
          <w:szCs w:val="24"/>
        </w:rPr>
        <w:t xml:space="preserve"> only two were put in place both </w:t>
      </w:r>
      <w:r w:rsidRPr="00DD11E7">
        <w:rPr>
          <w:rFonts w:ascii="Times New Roman" w:hAnsi="Times New Roman" w:cs="Times New Roman"/>
          <w:noProof/>
          <w:sz w:val="24"/>
          <w:szCs w:val="24"/>
        </w:rPr>
        <w:t>on</w:t>
      </w:r>
      <w:r w:rsidRPr="00DD11E7">
        <w:rPr>
          <w:rFonts w:ascii="Times New Roman" w:hAnsi="Times New Roman" w:cs="Times New Roman"/>
          <w:sz w:val="24"/>
          <w:szCs w:val="24"/>
        </w:rPr>
        <w:t xml:space="preserve"> the U.S. 95 North and South of Bonners Ferry. </w:t>
      </w:r>
      <w:r w:rsidR="00115D83" w:rsidRPr="00B722F3">
        <w:rPr>
          <w:rFonts w:ascii="Times New Roman" w:hAnsi="Times New Roman" w:cs="Times New Roman"/>
          <w:noProof/>
          <w:sz w:val="24"/>
          <w:szCs w:val="24"/>
        </w:rPr>
        <w:t>The roadblocks were to be set up with two people,</w:t>
      </w:r>
      <w:r w:rsidR="009F472A" w:rsidRPr="00B722F3">
        <w:rPr>
          <w:rFonts w:ascii="Times New Roman" w:hAnsi="Times New Roman" w:cs="Times New Roman"/>
          <w:noProof/>
          <w:sz w:val="24"/>
          <w:szCs w:val="24"/>
        </w:rPr>
        <w:t xml:space="preserve"> with</w:t>
      </w:r>
      <w:r w:rsidR="00115D83" w:rsidRPr="00B722F3">
        <w:rPr>
          <w:rFonts w:ascii="Times New Roman" w:hAnsi="Times New Roman" w:cs="Times New Roman"/>
          <w:noProof/>
          <w:sz w:val="24"/>
          <w:szCs w:val="24"/>
        </w:rPr>
        <w:t xml:space="preserve"> </w:t>
      </w:r>
      <w:r w:rsidR="00705EBA">
        <w:rPr>
          <w:rFonts w:ascii="Times New Roman" w:hAnsi="Times New Roman" w:cs="Times New Roman"/>
          <w:noProof/>
          <w:sz w:val="24"/>
          <w:szCs w:val="24"/>
        </w:rPr>
        <w:t>“</w:t>
      </w:r>
      <w:r w:rsidR="00115D83" w:rsidRPr="00B722F3">
        <w:rPr>
          <w:rFonts w:ascii="Times New Roman" w:hAnsi="Times New Roman" w:cs="Times New Roman"/>
          <w:noProof/>
          <w:sz w:val="24"/>
          <w:szCs w:val="24"/>
        </w:rPr>
        <w:t>other</w:t>
      </w:r>
      <w:r w:rsidR="009F472A" w:rsidRPr="00B722F3">
        <w:rPr>
          <w:rFonts w:ascii="Times New Roman" w:hAnsi="Times New Roman" w:cs="Times New Roman"/>
          <w:noProof/>
          <w:sz w:val="24"/>
          <w:szCs w:val="24"/>
        </w:rPr>
        <w:t>[s]</w:t>
      </w:r>
      <w:r w:rsidR="00115D83" w:rsidRPr="00B722F3">
        <w:rPr>
          <w:rFonts w:ascii="Times New Roman" w:hAnsi="Times New Roman" w:cs="Times New Roman"/>
          <w:noProof/>
          <w:sz w:val="24"/>
          <w:szCs w:val="24"/>
        </w:rPr>
        <w:t xml:space="preserve"> standing by, that way at soon as they get arrested there will be two more to take their place</w:t>
      </w:r>
      <w:r w:rsidR="00705EBA">
        <w:rPr>
          <w:rFonts w:ascii="Times New Roman" w:hAnsi="Times New Roman" w:cs="Times New Roman"/>
          <w:noProof/>
          <w:sz w:val="24"/>
          <w:szCs w:val="24"/>
        </w:rPr>
        <w:t>”</w:t>
      </w:r>
      <w:r w:rsidR="00115D83" w:rsidRPr="00B722F3">
        <w:rPr>
          <w:rFonts w:ascii="Times New Roman" w:hAnsi="Times New Roman" w:cs="Times New Roman"/>
          <w:noProof/>
          <w:sz w:val="24"/>
          <w:szCs w:val="24"/>
        </w:rPr>
        <w:t xml:space="preserve"> noted Wheaton who also reported that</w:t>
      </w:r>
      <w:r w:rsidR="00916450">
        <w:rPr>
          <w:rFonts w:ascii="Times New Roman" w:hAnsi="Times New Roman" w:cs="Times New Roman"/>
          <w:noProof/>
          <w:sz w:val="24"/>
          <w:szCs w:val="24"/>
        </w:rPr>
        <w:t>:</w:t>
      </w:r>
    </w:p>
    <w:p w14:paraId="1CF0B00A" w14:textId="565DC8FC" w:rsidR="007F617A" w:rsidRPr="00DD11E7" w:rsidRDefault="007F617A" w:rsidP="00115D83">
      <w:pPr>
        <w:spacing w:line="240" w:lineRule="auto"/>
        <w:ind w:left="432" w:right="432"/>
        <w:rPr>
          <w:rFonts w:ascii="Times New Roman" w:hAnsi="Times New Roman" w:cs="Times New Roman"/>
          <w:sz w:val="24"/>
          <w:szCs w:val="24"/>
        </w:rPr>
      </w:pPr>
      <w:r w:rsidRPr="00B722F3">
        <w:rPr>
          <w:rFonts w:ascii="Times New Roman" w:hAnsi="Times New Roman" w:cs="Times New Roman"/>
          <w:noProof/>
          <w:sz w:val="24"/>
          <w:szCs w:val="24"/>
        </w:rPr>
        <w:t>There will be a sign half a mile down the road telling people to stop ahead, at the road block there will be a couple of fellows and another sign they are entering the Kootenai nation and that they have to pay a 10c toll</w:t>
      </w:r>
      <w:r w:rsidRPr="00185881">
        <w:rPr>
          <w:rFonts w:ascii="Times New Roman" w:hAnsi="Times New Roman" w:cs="Times New Roman"/>
          <w:noProof/>
          <w:sz w:val="24"/>
          <w:szCs w:val="24"/>
        </w:rPr>
        <w:t>…</w:t>
      </w:r>
      <w:r w:rsidRPr="00DD11E7">
        <w:rPr>
          <w:rFonts w:ascii="Times New Roman" w:hAnsi="Times New Roman" w:cs="Times New Roman"/>
          <w:sz w:val="24"/>
          <w:szCs w:val="24"/>
        </w:rPr>
        <w:t xml:space="preserve"> if they go through and refuse to pay, </w:t>
      </w:r>
      <w:r w:rsidRPr="00185881">
        <w:rPr>
          <w:rFonts w:ascii="Times New Roman" w:hAnsi="Times New Roman" w:cs="Times New Roman"/>
          <w:noProof/>
          <w:sz w:val="24"/>
          <w:szCs w:val="24"/>
        </w:rPr>
        <w:t>we’ll</w:t>
      </w:r>
      <w:r w:rsidRPr="00DD11E7">
        <w:rPr>
          <w:rFonts w:ascii="Times New Roman" w:hAnsi="Times New Roman" w:cs="Times New Roman"/>
          <w:sz w:val="24"/>
          <w:szCs w:val="24"/>
        </w:rPr>
        <w:t xml:space="preserve"> get their license plate and </w:t>
      </w:r>
      <w:r w:rsidRPr="00185881">
        <w:rPr>
          <w:rFonts w:ascii="Times New Roman" w:hAnsi="Times New Roman" w:cs="Times New Roman"/>
          <w:noProof/>
          <w:sz w:val="24"/>
          <w:szCs w:val="24"/>
        </w:rPr>
        <w:t>fine</w:t>
      </w:r>
      <w:r w:rsidRPr="00DD11E7">
        <w:rPr>
          <w:rFonts w:ascii="Times New Roman" w:hAnsi="Times New Roman" w:cs="Times New Roman"/>
          <w:sz w:val="24"/>
          <w:szCs w:val="24"/>
        </w:rPr>
        <w:t xml:space="preserve"> them through </w:t>
      </w:r>
      <w:r w:rsidRPr="00DD11E7">
        <w:rPr>
          <w:rFonts w:ascii="Times New Roman" w:hAnsi="Times New Roman" w:cs="Times New Roman"/>
          <w:noProof/>
          <w:sz w:val="24"/>
          <w:szCs w:val="24"/>
        </w:rPr>
        <w:t>tribal</w:t>
      </w:r>
      <w:r w:rsidRPr="00DD11E7">
        <w:rPr>
          <w:rFonts w:ascii="Times New Roman" w:hAnsi="Times New Roman" w:cs="Times New Roman"/>
          <w:sz w:val="24"/>
          <w:szCs w:val="24"/>
        </w:rPr>
        <w:t xml:space="preserve"> court.</w:t>
      </w:r>
      <w:r w:rsidRPr="00DD11E7">
        <w:rPr>
          <w:rStyle w:val="EndnoteReference"/>
          <w:rFonts w:ascii="Times New Roman" w:hAnsi="Times New Roman" w:cs="Times New Roman"/>
          <w:sz w:val="24"/>
          <w:szCs w:val="24"/>
        </w:rPr>
        <w:endnoteReference w:id="85"/>
      </w:r>
    </w:p>
    <w:p w14:paraId="1E18EEB3" w14:textId="4F755EBB" w:rsidR="00C4673A" w:rsidRPr="00DD11E7" w:rsidRDefault="00115FE8" w:rsidP="00A81995">
      <w:pPr>
        <w:spacing w:line="360" w:lineRule="auto"/>
        <w:ind w:firstLine="432"/>
        <w:rPr>
          <w:rFonts w:ascii="Times New Roman" w:hAnsi="Times New Roman" w:cs="Times New Roman"/>
          <w:sz w:val="24"/>
          <w:szCs w:val="24"/>
        </w:rPr>
      </w:pPr>
      <w:r>
        <w:rPr>
          <w:rFonts w:ascii="Times New Roman" w:hAnsi="Times New Roman" w:cs="Times New Roman"/>
          <w:noProof/>
          <w:sz w:val="24"/>
          <w:szCs w:val="24"/>
        </w:rPr>
        <w:t>As</w:t>
      </w:r>
      <w:r w:rsidR="00055ECE">
        <w:rPr>
          <w:rFonts w:ascii="Times New Roman" w:hAnsi="Times New Roman" w:cs="Times New Roman"/>
          <w:noProof/>
          <w:sz w:val="24"/>
          <w:szCs w:val="24"/>
        </w:rPr>
        <w:t xml:space="preserve"> noted </w:t>
      </w:r>
      <w:r w:rsidR="00055ECE" w:rsidRPr="00115FE8">
        <w:rPr>
          <w:rFonts w:ascii="Times New Roman" w:hAnsi="Times New Roman" w:cs="Times New Roman"/>
          <w:noProof/>
          <w:sz w:val="24"/>
          <w:szCs w:val="24"/>
        </w:rPr>
        <w:t>earlier, th</w:t>
      </w:r>
      <w:r w:rsidR="00AA7B6A" w:rsidRPr="00115FE8">
        <w:rPr>
          <w:rFonts w:ascii="Times New Roman" w:hAnsi="Times New Roman" w:cs="Times New Roman"/>
          <w:noProof/>
          <w:sz w:val="24"/>
          <w:szCs w:val="24"/>
        </w:rPr>
        <w:t>e</w:t>
      </w:r>
      <w:r w:rsidR="00AA7B6A" w:rsidRPr="00DD11E7">
        <w:rPr>
          <w:rFonts w:ascii="Times New Roman" w:hAnsi="Times New Roman" w:cs="Times New Roman"/>
          <w:noProof/>
          <w:sz w:val="24"/>
          <w:szCs w:val="24"/>
        </w:rPr>
        <w:t xml:space="preserve"> war was due to begin at 12:01 AM</w:t>
      </w:r>
      <w:r w:rsidR="009F472A" w:rsidRPr="00DD11E7">
        <w:rPr>
          <w:rFonts w:ascii="Times New Roman" w:hAnsi="Times New Roman" w:cs="Times New Roman"/>
          <w:noProof/>
          <w:sz w:val="24"/>
          <w:szCs w:val="24"/>
        </w:rPr>
        <w:t xml:space="preserve">. </w:t>
      </w:r>
      <w:r w:rsidR="009F472A" w:rsidRPr="00CB3197">
        <w:rPr>
          <w:rFonts w:ascii="Times New Roman" w:hAnsi="Times New Roman" w:cs="Times New Roman"/>
          <w:noProof/>
          <w:sz w:val="24"/>
          <w:szCs w:val="24"/>
        </w:rPr>
        <w:t>However,</w:t>
      </w:r>
      <w:r w:rsidR="00AA7B6A" w:rsidRPr="00CB3197">
        <w:rPr>
          <w:rFonts w:ascii="Times New Roman" w:hAnsi="Times New Roman" w:cs="Times New Roman"/>
          <w:noProof/>
          <w:sz w:val="24"/>
          <w:szCs w:val="24"/>
        </w:rPr>
        <w:t xml:space="preserve"> the </w:t>
      </w:r>
      <w:r w:rsidR="00115D83" w:rsidRPr="00CB3197">
        <w:rPr>
          <w:rFonts w:ascii="Times New Roman" w:hAnsi="Times New Roman" w:cs="Times New Roman"/>
          <w:noProof/>
          <w:sz w:val="24"/>
          <w:szCs w:val="24"/>
        </w:rPr>
        <w:t xml:space="preserve">process of setting up </w:t>
      </w:r>
      <w:r w:rsidR="00AA7B6A" w:rsidRPr="00CB3197">
        <w:rPr>
          <w:rFonts w:ascii="Times New Roman" w:hAnsi="Times New Roman" w:cs="Times New Roman"/>
          <w:noProof/>
          <w:sz w:val="24"/>
          <w:szCs w:val="24"/>
        </w:rPr>
        <w:t xml:space="preserve">roadblocks would not </w:t>
      </w:r>
      <w:r w:rsidR="00115D83" w:rsidRPr="00CB3197">
        <w:rPr>
          <w:rFonts w:ascii="Times New Roman" w:hAnsi="Times New Roman" w:cs="Times New Roman"/>
          <w:noProof/>
          <w:sz w:val="24"/>
          <w:szCs w:val="24"/>
        </w:rPr>
        <w:t>begin</w:t>
      </w:r>
      <w:r w:rsidR="00AA7B6A" w:rsidRPr="00CB3197">
        <w:rPr>
          <w:rFonts w:ascii="Times New Roman" w:hAnsi="Times New Roman" w:cs="Times New Roman"/>
          <w:noProof/>
          <w:sz w:val="24"/>
          <w:szCs w:val="24"/>
        </w:rPr>
        <w:t xml:space="preserve"> until 6:00</w:t>
      </w:r>
      <w:r w:rsidR="00CB3197">
        <w:rPr>
          <w:rFonts w:ascii="Times New Roman" w:hAnsi="Times New Roman" w:cs="Times New Roman"/>
          <w:noProof/>
          <w:sz w:val="24"/>
          <w:szCs w:val="24"/>
        </w:rPr>
        <w:t xml:space="preserve"> </w:t>
      </w:r>
      <w:r w:rsidR="00D874A1">
        <w:rPr>
          <w:rFonts w:ascii="Times New Roman" w:hAnsi="Times New Roman" w:cs="Times New Roman"/>
          <w:noProof/>
          <w:sz w:val="24"/>
          <w:szCs w:val="24"/>
        </w:rPr>
        <w:t>AM</w:t>
      </w:r>
      <w:r w:rsidR="00115D83" w:rsidRPr="00CB3197">
        <w:rPr>
          <w:rFonts w:ascii="Times New Roman" w:hAnsi="Times New Roman" w:cs="Times New Roman"/>
          <w:noProof/>
          <w:sz w:val="24"/>
          <w:szCs w:val="24"/>
        </w:rPr>
        <w:t xml:space="preserve"> </w:t>
      </w:r>
      <w:r w:rsidR="00705EBA">
        <w:rPr>
          <w:rFonts w:ascii="Times New Roman" w:hAnsi="Times New Roman" w:cs="Times New Roman"/>
          <w:noProof/>
          <w:sz w:val="24"/>
          <w:szCs w:val="24"/>
        </w:rPr>
        <w:t>“</w:t>
      </w:r>
      <w:r w:rsidR="00115D83" w:rsidRPr="00CB3197">
        <w:rPr>
          <w:rFonts w:ascii="Times New Roman" w:hAnsi="Times New Roman" w:cs="Times New Roman"/>
          <w:noProof/>
          <w:sz w:val="24"/>
          <w:szCs w:val="24"/>
        </w:rPr>
        <w:t>that way no hotheads can come sneaking up through</w:t>
      </w:r>
      <w:r w:rsidR="009F472A" w:rsidRPr="00CB3197">
        <w:rPr>
          <w:rFonts w:ascii="Times New Roman" w:hAnsi="Times New Roman" w:cs="Times New Roman"/>
          <w:noProof/>
          <w:sz w:val="24"/>
          <w:szCs w:val="24"/>
        </w:rPr>
        <w:t xml:space="preserve"> the</w:t>
      </w:r>
      <w:r w:rsidR="00115D83" w:rsidRPr="00CB3197">
        <w:rPr>
          <w:rFonts w:ascii="Times New Roman" w:hAnsi="Times New Roman" w:cs="Times New Roman"/>
          <w:noProof/>
          <w:sz w:val="24"/>
          <w:szCs w:val="24"/>
        </w:rPr>
        <w:t xml:space="preserve"> brush to take pot shots at ou</w:t>
      </w:r>
      <w:r w:rsidR="00492624" w:rsidRPr="00CB3197">
        <w:rPr>
          <w:rFonts w:ascii="Times New Roman" w:hAnsi="Times New Roman" w:cs="Times New Roman"/>
          <w:noProof/>
          <w:sz w:val="24"/>
          <w:szCs w:val="24"/>
        </w:rPr>
        <w:t>r</w:t>
      </w:r>
      <w:r w:rsidR="00115D83" w:rsidRPr="00CB3197">
        <w:rPr>
          <w:rFonts w:ascii="Times New Roman" w:hAnsi="Times New Roman" w:cs="Times New Roman"/>
          <w:noProof/>
          <w:sz w:val="24"/>
          <w:szCs w:val="24"/>
        </w:rPr>
        <w:t xml:space="preserve"> guys</w:t>
      </w:r>
      <w:r w:rsidR="00492624" w:rsidRPr="00CB3197">
        <w:rPr>
          <w:rFonts w:ascii="Times New Roman" w:hAnsi="Times New Roman" w:cs="Times New Roman"/>
          <w:noProof/>
          <w:sz w:val="24"/>
          <w:szCs w:val="24"/>
        </w:rPr>
        <w:t>.</w:t>
      </w:r>
      <w:r w:rsidR="00705EBA">
        <w:rPr>
          <w:rFonts w:ascii="Times New Roman" w:hAnsi="Times New Roman" w:cs="Times New Roman"/>
          <w:noProof/>
          <w:sz w:val="24"/>
          <w:szCs w:val="24"/>
        </w:rPr>
        <w:t>”</w:t>
      </w:r>
      <w:r w:rsidR="009F472A" w:rsidRPr="00DD11E7">
        <w:rPr>
          <w:rFonts w:ascii="Times New Roman" w:hAnsi="Times New Roman" w:cs="Times New Roman"/>
          <w:noProof/>
          <w:sz w:val="24"/>
          <w:szCs w:val="24"/>
        </w:rPr>
        <w:t xml:space="preserve"> </w:t>
      </w:r>
      <w:r w:rsidR="00115D83" w:rsidRPr="00DD11E7">
        <w:rPr>
          <w:rStyle w:val="EndnoteReference"/>
          <w:rFonts w:ascii="Times New Roman" w:hAnsi="Times New Roman" w:cs="Times New Roman"/>
          <w:noProof/>
          <w:sz w:val="24"/>
          <w:szCs w:val="24"/>
        </w:rPr>
        <w:endnoteReference w:id="86"/>
      </w:r>
      <w:r w:rsidR="009F472A" w:rsidRPr="00DD11E7">
        <w:rPr>
          <w:rFonts w:ascii="Times New Roman" w:hAnsi="Times New Roman" w:cs="Times New Roman"/>
          <w:noProof/>
          <w:sz w:val="24"/>
          <w:szCs w:val="24"/>
        </w:rPr>
        <w:t xml:space="preserve"> T</w:t>
      </w:r>
      <w:r w:rsidR="00115D83" w:rsidRPr="00DD11E7">
        <w:rPr>
          <w:rFonts w:ascii="Times New Roman" w:hAnsi="Times New Roman" w:cs="Times New Roman"/>
          <w:noProof/>
          <w:sz w:val="24"/>
          <w:szCs w:val="24"/>
        </w:rPr>
        <w:t>h</w:t>
      </w:r>
      <w:r w:rsidR="009F472A" w:rsidRPr="00DD11E7">
        <w:rPr>
          <w:rFonts w:ascii="Times New Roman" w:hAnsi="Times New Roman" w:cs="Times New Roman"/>
          <w:noProof/>
          <w:sz w:val="24"/>
          <w:szCs w:val="24"/>
        </w:rPr>
        <w:t>e roadblocks were operational</w:t>
      </w:r>
      <w:r w:rsidR="00115D83" w:rsidRPr="00DD11E7">
        <w:rPr>
          <w:rFonts w:ascii="Times New Roman" w:hAnsi="Times New Roman" w:cs="Times New Roman"/>
          <w:noProof/>
          <w:sz w:val="24"/>
          <w:szCs w:val="24"/>
        </w:rPr>
        <w:t xml:space="preserve"> around 8:</w:t>
      </w:r>
      <w:r w:rsidR="00115D83" w:rsidRPr="00CB3197">
        <w:rPr>
          <w:rFonts w:ascii="Times New Roman" w:hAnsi="Times New Roman" w:cs="Times New Roman"/>
          <w:noProof/>
          <w:sz w:val="24"/>
          <w:szCs w:val="24"/>
        </w:rPr>
        <w:t>00</w:t>
      </w:r>
      <w:r w:rsidR="00CB3197">
        <w:rPr>
          <w:rFonts w:ascii="Times New Roman" w:hAnsi="Times New Roman" w:cs="Times New Roman"/>
          <w:noProof/>
          <w:sz w:val="24"/>
          <w:szCs w:val="24"/>
        </w:rPr>
        <w:t xml:space="preserve"> </w:t>
      </w:r>
      <w:r w:rsidR="00FB16A6">
        <w:rPr>
          <w:rFonts w:ascii="Times New Roman" w:hAnsi="Times New Roman" w:cs="Times New Roman"/>
          <w:noProof/>
          <w:sz w:val="24"/>
          <w:szCs w:val="24"/>
        </w:rPr>
        <w:t>AM</w:t>
      </w:r>
      <w:r w:rsidR="00453186" w:rsidRPr="00DD11E7">
        <w:rPr>
          <w:rFonts w:ascii="Times New Roman" w:hAnsi="Times New Roman" w:cs="Times New Roman"/>
          <w:noProof/>
          <w:sz w:val="24"/>
          <w:szCs w:val="24"/>
        </w:rPr>
        <w:t>.</w:t>
      </w:r>
      <w:r w:rsidR="00453186" w:rsidRPr="00DD11E7">
        <w:rPr>
          <w:rFonts w:ascii="Times New Roman" w:hAnsi="Times New Roman" w:cs="Times New Roman"/>
          <w:sz w:val="24"/>
          <w:szCs w:val="24"/>
        </w:rPr>
        <w:t xml:space="preserve"> </w:t>
      </w:r>
      <w:r w:rsidR="00453186" w:rsidRPr="00B722F3">
        <w:rPr>
          <w:rFonts w:ascii="Times New Roman" w:hAnsi="Times New Roman" w:cs="Times New Roman"/>
          <w:noProof/>
          <w:sz w:val="24"/>
          <w:szCs w:val="24"/>
        </w:rPr>
        <w:t>A UPI report from the</w:t>
      </w:r>
      <w:r w:rsidR="00B722F3">
        <w:rPr>
          <w:rFonts w:ascii="Times New Roman" w:hAnsi="Times New Roman" w:cs="Times New Roman"/>
          <w:noProof/>
          <w:sz w:val="24"/>
          <w:szCs w:val="24"/>
        </w:rPr>
        <w:t xml:space="preserve"> roadblock on the U.S. 2 noted:</w:t>
      </w:r>
      <w:r w:rsidR="00453186" w:rsidRPr="00B722F3">
        <w:rPr>
          <w:rFonts w:ascii="Times New Roman" w:hAnsi="Times New Roman" w:cs="Times New Roman"/>
          <w:noProof/>
          <w:sz w:val="24"/>
          <w:szCs w:val="24"/>
        </w:rPr>
        <w:t xml:space="preserve"> </w:t>
      </w:r>
      <w:r w:rsidR="00705EBA">
        <w:rPr>
          <w:rFonts w:ascii="Times New Roman" w:hAnsi="Times New Roman" w:cs="Times New Roman"/>
          <w:noProof/>
          <w:sz w:val="24"/>
          <w:szCs w:val="24"/>
        </w:rPr>
        <w:t>“</w:t>
      </w:r>
      <w:r w:rsidR="00453186" w:rsidRPr="00B722F3">
        <w:rPr>
          <w:rFonts w:ascii="Times New Roman" w:hAnsi="Times New Roman" w:cs="Times New Roman"/>
          <w:noProof/>
          <w:sz w:val="24"/>
          <w:szCs w:val="24"/>
        </w:rPr>
        <w:t xml:space="preserve">in the first half hour, 11 cars stopped, some in the middle of the highway, and paid, Forty two other motorists, including several </w:t>
      </w:r>
      <w:r w:rsidR="00453186" w:rsidRPr="00185881">
        <w:rPr>
          <w:rFonts w:ascii="Times New Roman" w:hAnsi="Times New Roman" w:cs="Times New Roman"/>
          <w:noProof/>
          <w:sz w:val="24"/>
          <w:szCs w:val="24"/>
        </w:rPr>
        <w:t>dozen</w:t>
      </w:r>
      <w:r w:rsidR="00453186" w:rsidRPr="00B722F3">
        <w:rPr>
          <w:rFonts w:ascii="Times New Roman" w:hAnsi="Times New Roman" w:cs="Times New Roman"/>
          <w:noProof/>
          <w:sz w:val="24"/>
          <w:szCs w:val="24"/>
        </w:rPr>
        <w:t xml:space="preserve"> patrolling state troopers, zoomed past the roadside solicitors</w:t>
      </w:r>
      <w:r w:rsidR="00492624" w:rsidRPr="00B722F3">
        <w:rPr>
          <w:rFonts w:ascii="Times New Roman" w:hAnsi="Times New Roman" w:cs="Times New Roman"/>
          <w:noProof/>
          <w:sz w:val="24"/>
          <w:szCs w:val="24"/>
        </w:rPr>
        <w:t>.</w:t>
      </w:r>
      <w:r w:rsidR="00705EBA">
        <w:rPr>
          <w:rFonts w:ascii="Times New Roman" w:hAnsi="Times New Roman" w:cs="Times New Roman"/>
          <w:noProof/>
          <w:sz w:val="24"/>
          <w:szCs w:val="24"/>
        </w:rPr>
        <w:t>”</w:t>
      </w:r>
      <w:r w:rsidR="00453186" w:rsidRPr="00DD11E7">
        <w:rPr>
          <w:rStyle w:val="EndnoteReference"/>
          <w:rFonts w:ascii="Times New Roman" w:hAnsi="Times New Roman" w:cs="Times New Roman"/>
          <w:sz w:val="24"/>
          <w:szCs w:val="24"/>
        </w:rPr>
        <w:endnoteReference w:id="87"/>
      </w:r>
      <w:r w:rsidR="00BA400B" w:rsidRPr="00DD11E7">
        <w:rPr>
          <w:rFonts w:ascii="Times New Roman" w:hAnsi="Times New Roman" w:cs="Times New Roman"/>
          <w:sz w:val="24"/>
          <w:szCs w:val="24"/>
        </w:rPr>
        <w:t xml:space="preserve"> As can </w:t>
      </w:r>
      <w:r w:rsidR="009F472A" w:rsidRPr="00DD11E7">
        <w:rPr>
          <w:rFonts w:ascii="Times New Roman" w:hAnsi="Times New Roman" w:cs="Times New Roman"/>
          <w:sz w:val="24"/>
          <w:szCs w:val="24"/>
        </w:rPr>
        <w:t xml:space="preserve">be </w:t>
      </w:r>
      <w:r w:rsidR="00BA400B" w:rsidRPr="00DD11E7">
        <w:rPr>
          <w:rFonts w:ascii="Times New Roman" w:hAnsi="Times New Roman" w:cs="Times New Roman"/>
          <w:sz w:val="24"/>
          <w:szCs w:val="24"/>
        </w:rPr>
        <w:t>see</w:t>
      </w:r>
      <w:r w:rsidR="009F472A" w:rsidRPr="00DD11E7">
        <w:rPr>
          <w:rFonts w:ascii="Times New Roman" w:hAnsi="Times New Roman" w:cs="Times New Roman"/>
          <w:sz w:val="24"/>
          <w:szCs w:val="24"/>
        </w:rPr>
        <w:t>n</w:t>
      </w:r>
      <w:r w:rsidR="00BA400B" w:rsidRPr="00DD11E7">
        <w:rPr>
          <w:rFonts w:ascii="Times New Roman" w:hAnsi="Times New Roman" w:cs="Times New Roman"/>
          <w:sz w:val="24"/>
          <w:szCs w:val="24"/>
        </w:rPr>
        <w:t xml:space="preserve"> </w:t>
      </w:r>
      <w:r w:rsidR="009F472A" w:rsidRPr="00DD11E7">
        <w:rPr>
          <w:rFonts w:ascii="Times New Roman" w:hAnsi="Times New Roman" w:cs="Times New Roman"/>
          <w:noProof/>
          <w:sz w:val="24"/>
          <w:szCs w:val="24"/>
        </w:rPr>
        <w:t>from</w:t>
      </w:r>
      <w:r w:rsidR="00BA400B" w:rsidRPr="00DD11E7">
        <w:rPr>
          <w:rFonts w:ascii="Times New Roman" w:hAnsi="Times New Roman" w:cs="Times New Roman"/>
          <w:noProof/>
          <w:sz w:val="24"/>
          <w:szCs w:val="24"/>
        </w:rPr>
        <w:t xml:space="preserve"> </w:t>
      </w:r>
      <w:r w:rsidR="00BA400B" w:rsidRPr="00DD11E7">
        <w:rPr>
          <w:rFonts w:ascii="Times New Roman" w:hAnsi="Times New Roman" w:cs="Times New Roman"/>
          <w:sz w:val="24"/>
          <w:szCs w:val="24"/>
        </w:rPr>
        <w:t>the details above</w:t>
      </w:r>
      <w:r w:rsidR="009F472A" w:rsidRPr="00DD11E7">
        <w:rPr>
          <w:rFonts w:ascii="Times New Roman" w:hAnsi="Times New Roman" w:cs="Times New Roman"/>
          <w:sz w:val="24"/>
          <w:szCs w:val="24"/>
        </w:rPr>
        <w:t>,</w:t>
      </w:r>
      <w:r w:rsidR="00BA400B" w:rsidRPr="00DD11E7">
        <w:rPr>
          <w:rFonts w:ascii="Times New Roman" w:hAnsi="Times New Roman" w:cs="Times New Roman"/>
          <w:sz w:val="24"/>
          <w:szCs w:val="24"/>
        </w:rPr>
        <w:t xml:space="preserve"> the media, both print and TV, were o</w:t>
      </w:r>
      <w:r w:rsidR="005F4057" w:rsidRPr="00DD11E7">
        <w:rPr>
          <w:rFonts w:ascii="Times New Roman" w:hAnsi="Times New Roman" w:cs="Times New Roman"/>
          <w:sz w:val="24"/>
          <w:szCs w:val="24"/>
        </w:rPr>
        <w:t xml:space="preserve">ut in force to cover the events. At </w:t>
      </w:r>
      <w:r w:rsidR="005F4057" w:rsidRPr="00DD11E7">
        <w:rPr>
          <w:rFonts w:ascii="Times New Roman" w:hAnsi="Times New Roman" w:cs="Times New Roman"/>
          <w:noProof/>
          <w:sz w:val="24"/>
          <w:szCs w:val="24"/>
        </w:rPr>
        <w:t>times</w:t>
      </w:r>
      <w:r w:rsidR="009F472A" w:rsidRPr="00DD11E7">
        <w:rPr>
          <w:rFonts w:ascii="Times New Roman" w:hAnsi="Times New Roman" w:cs="Times New Roman"/>
          <w:noProof/>
          <w:sz w:val="24"/>
          <w:szCs w:val="24"/>
        </w:rPr>
        <w:t>,</w:t>
      </w:r>
      <w:r w:rsidR="005F4057" w:rsidRPr="00DD11E7">
        <w:rPr>
          <w:rFonts w:ascii="Times New Roman" w:hAnsi="Times New Roman" w:cs="Times New Roman"/>
          <w:sz w:val="24"/>
          <w:szCs w:val="24"/>
        </w:rPr>
        <w:t xml:space="preserve"> the press outnumbered the Kootenai on the roadblocks by a ratio of five-to-one.</w:t>
      </w:r>
      <w:r w:rsidR="005F4057" w:rsidRPr="00DD11E7">
        <w:rPr>
          <w:rStyle w:val="EndnoteReference"/>
          <w:rFonts w:ascii="Times New Roman" w:hAnsi="Times New Roman" w:cs="Times New Roman"/>
          <w:sz w:val="24"/>
          <w:szCs w:val="24"/>
        </w:rPr>
        <w:endnoteReference w:id="88"/>
      </w:r>
    </w:p>
    <w:p w14:paraId="3D8A0B31" w14:textId="27F9DE44" w:rsidR="00C4673A" w:rsidRDefault="00FB16A6" w:rsidP="00A81995">
      <w:pPr>
        <w:spacing w:line="360" w:lineRule="auto"/>
        <w:ind w:firstLine="432"/>
        <w:rPr>
          <w:rFonts w:ascii="Times New Roman" w:hAnsi="Times New Roman" w:cs="Times New Roman"/>
          <w:sz w:val="24"/>
          <w:szCs w:val="24"/>
        </w:rPr>
      </w:pPr>
      <w:r>
        <w:rPr>
          <w:rFonts w:ascii="Times New Roman" w:hAnsi="Times New Roman" w:cs="Times New Roman"/>
          <w:sz w:val="24"/>
          <w:szCs w:val="24"/>
        </w:rPr>
        <w:t>Another group present outnumbering</w:t>
      </w:r>
      <w:r w:rsidR="005F4057" w:rsidRPr="00DD11E7">
        <w:rPr>
          <w:rFonts w:ascii="Times New Roman" w:hAnsi="Times New Roman" w:cs="Times New Roman"/>
          <w:sz w:val="24"/>
          <w:szCs w:val="24"/>
        </w:rPr>
        <w:t xml:space="preserve"> Kootenai </w:t>
      </w:r>
      <w:r>
        <w:rPr>
          <w:rFonts w:ascii="Times New Roman" w:hAnsi="Times New Roman" w:cs="Times New Roman"/>
          <w:sz w:val="24"/>
          <w:szCs w:val="24"/>
        </w:rPr>
        <w:t>both at the roadblocks</w:t>
      </w:r>
      <w:r w:rsidR="009F472A" w:rsidRPr="00DD11E7">
        <w:rPr>
          <w:rFonts w:ascii="Times New Roman" w:hAnsi="Times New Roman" w:cs="Times New Roman"/>
          <w:sz w:val="24"/>
          <w:szCs w:val="24"/>
        </w:rPr>
        <w:t xml:space="preserve"> were</w:t>
      </w:r>
      <w:r w:rsidR="005F4057" w:rsidRPr="00DD11E7">
        <w:rPr>
          <w:rFonts w:ascii="Times New Roman" w:hAnsi="Times New Roman" w:cs="Times New Roman"/>
          <w:sz w:val="24"/>
          <w:szCs w:val="24"/>
        </w:rPr>
        <w:t xml:space="preserve"> the police.</w:t>
      </w:r>
      <w:r w:rsidR="00C3046F" w:rsidRPr="00DD11E7">
        <w:rPr>
          <w:rFonts w:ascii="Times New Roman" w:hAnsi="Times New Roman" w:cs="Times New Roman"/>
          <w:sz w:val="24"/>
          <w:szCs w:val="24"/>
        </w:rPr>
        <w:t xml:space="preserve"> Local police under Boundary County Sherriff Ke</w:t>
      </w:r>
      <w:r w:rsidR="00AC3481">
        <w:rPr>
          <w:rFonts w:ascii="Times New Roman" w:hAnsi="Times New Roman" w:cs="Times New Roman"/>
          <w:sz w:val="24"/>
          <w:szCs w:val="24"/>
        </w:rPr>
        <w:t>t</w:t>
      </w:r>
      <w:r w:rsidR="00C3046F" w:rsidRPr="00DD11E7">
        <w:rPr>
          <w:rFonts w:ascii="Times New Roman" w:hAnsi="Times New Roman" w:cs="Times New Roman"/>
          <w:sz w:val="24"/>
          <w:szCs w:val="24"/>
        </w:rPr>
        <w:t xml:space="preserve">tner numbered only eight people, four </w:t>
      </w:r>
      <w:r w:rsidR="00C3046F" w:rsidRPr="00DD11E7">
        <w:rPr>
          <w:rFonts w:ascii="Times New Roman" w:hAnsi="Times New Roman" w:cs="Times New Roman"/>
          <w:noProof/>
          <w:sz w:val="24"/>
          <w:szCs w:val="24"/>
        </w:rPr>
        <w:t>deputies</w:t>
      </w:r>
      <w:r w:rsidR="009F472A" w:rsidRPr="00DD11E7">
        <w:rPr>
          <w:rFonts w:ascii="Times New Roman" w:hAnsi="Times New Roman" w:cs="Times New Roman"/>
          <w:noProof/>
          <w:sz w:val="24"/>
          <w:szCs w:val="24"/>
        </w:rPr>
        <w:t>,</w:t>
      </w:r>
      <w:r w:rsidR="00C3046F" w:rsidRPr="00DD11E7">
        <w:rPr>
          <w:rFonts w:ascii="Times New Roman" w:hAnsi="Times New Roman" w:cs="Times New Roman"/>
          <w:sz w:val="24"/>
          <w:szCs w:val="24"/>
        </w:rPr>
        <w:t xml:space="preserve"> and four city </w:t>
      </w:r>
      <w:r w:rsidR="00C3046F" w:rsidRPr="00185881">
        <w:rPr>
          <w:rFonts w:ascii="Times New Roman" w:hAnsi="Times New Roman" w:cs="Times New Roman"/>
          <w:noProof/>
          <w:sz w:val="24"/>
          <w:szCs w:val="24"/>
        </w:rPr>
        <w:t>policemen</w:t>
      </w:r>
      <w:r w:rsidR="00C3046F" w:rsidRPr="00DD11E7">
        <w:rPr>
          <w:rFonts w:ascii="Times New Roman" w:hAnsi="Times New Roman" w:cs="Times New Roman"/>
          <w:sz w:val="24"/>
          <w:szCs w:val="24"/>
        </w:rPr>
        <w:t xml:space="preserve">; including Raymond </w:t>
      </w:r>
      <w:r w:rsidR="00C3046F" w:rsidRPr="00115FE8">
        <w:rPr>
          <w:rFonts w:ascii="Times New Roman" w:hAnsi="Times New Roman" w:cs="Times New Roman"/>
          <w:noProof/>
          <w:sz w:val="24"/>
          <w:szCs w:val="24"/>
        </w:rPr>
        <w:t>A</w:t>
      </w:r>
      <w:r w:rsidR="00C4673A" w:rsidRPr="00115FE8">
        <w:rPr>
          <w:rFonts w:ascii="Times New Roman" w:hAnsi="Times New Roman" w:cs="Times New Roman"/>
          <w:noProof/>
          <w:sz w:val="24"/>
          <w:szCs w:val="24"/>
        </w:rPr>
        <w:t>braham</w:t>
      </w:r>
      <w:r w:rsidR="00115FE8">
        <w:rPr>
          <w:rFonts w:ascii="Times New Roman" w:hAnsi="Times New Roman" w:cs="Times New Roman"/>
          <w:noProof/>
          <w:sz w:val="24"/>
          <w:szCs w:val="24"/>
        </w:rPr>
        <w:t>,</w:t>
      </w:r>
      <w:r w:rsidR="00C4673A">
        <w:rPr>
          <w:rFonts w:ascii="Times New Roman" w:hAnsi="Times New Roman" w:cs="Times New Roman"/>
          <w:sz w:val="24"/>
          <w:szCs w:val="24"/>
        </w:rPr>
        <w:t xml:space="preserve"> a member of the Kootenai</w:t>
      </w:r>
      <w:r w:rsidR="00C3046F" w:rsidRPr="00DD11E7">
        <w:rPr>
          <w:rFonts w:ascii="Times New Roman" w:hAnsi="Times New Roman" w:cs="Times New Roman"/>
          <w:sz w:val="24"/>
          <w:szCs w:val="24"/>
        </w:rPr>
        <w:t>.</w:t>
      </w:r>
      <w:r w:rsidR="003A1C74" w:rsidRPr="00DD11E7">
        <w:rPr>
          <w:rFonts w:ascii="Times New Roman" w:hAnsi="Times New Roman" w:cs="Times New Roman"/>
          <w:sz w:val="24"/>
          <w:szCs w:val="24"/>
        </w:rPr>
        <w:t xml:space="preserve"> </w:t>
      </w:r>
      <w:r w:rsidR="00C4673A">
        <w:rPr>
          <w:rFonts w:ascii="Times New Roman" w:hAnsi="Times New Roman" w:cs="Times New Roman"/>
          <w:sz w:val="24"/>
          <w:szCs w:val="24"/>
        </w:rPr>
        <w:t>At the beg</w:t>
      </w:r>
      <w:r>
        <w:rPr>
          <w:rFonts w:ascii="Times New Roman" w:hAnsi="Times New Roman" w:cs="Times New Roman"/>
          <w:sz w:val="24"/>
          <w:szCs w:val="24"/>
        </w:rPr>
        <w:t>in</w:t>
      </w:r>
      <w:r w:rsidR="00C4673A">
        <w:rPr>
          <w:rFonts w:ascii="Times New Roman" w:hAnsi="Times New Roman" w:cs="Times New Roman"/>
          <w:sz w:val="24"/>
          <w:szCs w:val="24"/>
        </w:rPr>
        <w:t>n</w:t>
      </w:r>
      <w:r>
        <w:rPr>
          <w:rFonts w:ascii="Times New Roman" w:hAnsi="Times New Roman" w:cs="Times New Roman"/>
          <w:sz w:val="24"/>
          <w:szCs w:val="24"/>
        </w:rPr>
        <w:t>in</w:t>
      </w:r>
      <w:r w:rsidR="00C4673A">
        <w:rPr>
          <w:rFonts w:ascii="Times New Roman" w:hAnsi="Times New Roman" w:cs="Times New Roman"/>
          <w:sz w:val="24"/>
          <w:szCs w:val="24"/>
        </w:rPr>
        <w:t xml:space="preserve">g of the </w:t>
      </w:r>
      <w:r w:rsidR="00C4673A" w:rsidRPr="00B722F3">
        <w:rPr>
          <w:rFonts w:ascii="Times New Roman" w:hAnsi="Times New Roman" w:cs="Times New Roman"/>
          <w:noProof/>
          <w:sz w:val="24"/>
          <w:szCs w:val="24"/>
        </w:rPr>
        <w:t>conflict</w:t>
      </w:r>
      <w:r w:rsidR="00B722F3">
        <w:rPr>
          <w:rFonts w:ascii="Times New Roman" w:hAnsi="Times New Roman" w:cs="Times New Roman"/>
          <w:noProof/>
          <w:sz w:val="24"/>
          <w:szCs w:val="24"/>
        </w:rPr>
        <w:t>,</w:t>
      </w:r>
      <w:r w:rsidR="00C4673A">
        <w:rPr>
          <w:rFonts w:ascii="Times New Roman" w:hAnsi="Times New Roman" w:cs="Times New Roman"/>
          <w:sz w:val="24"/>
          <w:szCs w:val="24"/>
        </w:rPr>
        <w:t xml:space="preserve"> Ket</w:t>
      </w:r>
      <w:r w:rsidR="00AC3481">
        <w:rPr>
          <w:rFonts w:ascii="Times New Roman" w:hAnsi="Times New Roman" w:cs="Times New Roman"/>
          <w:sz w:val="24"/>
          <w:szCs w:val="24"/>
        </w:rPr>
        <w:t>t</w:t>
      </w:r>
      <w:r w:rsidR="00C4673A">
        <w:rPr>
          <w:rFonts w:ascii="Times New Roman" w:hAnsi="Times New Roman" w:cs="Times New Roman"/>
          <w:sz w:val="24"/>
          <w:szCs w:val="24"/>
        </w:rPr>
        <w:t xml:space="preserve">ner offered to work with the Kootenai to man </w:t>
      </w:r>
      <w:r w:rsidR="008A05EA">
        <w:rPr>
          <w:rFonts w:ascii="Times New Roman" w:hAnsi="Times New Roman" w:cs="Times New Roman"/>
          <w:sz w:val="24"/>
          <w:szCs w:val="24"/>
        </w:rPr>
        <w:t>‘</w:t>
      </w:r>
      <w:r w:rsidR="00C4673A">
        <w:rPr>
          <w:rFonts w:ascii="Times New Roman" w:hAnsi="Times New Roman" w:cs="Times New Roman"/>
          <w:sz w:val="24"/>
          <w:szCs w:val="24"/>
        </w:rPr>
        <w:t>information points</w:t>
      </w:r>
      <w:r w:rsidR="008A05EA">
        <w:rPr>
          <w:rFonts w:ascii="Times New Roman" w:hAnsi="Times New Roman" w:cs="Times New Roman"/>
          <w:sz w:val="24"/>
          <w:szCs w:val="24"/>
        </w:rPr>
        <w:t>’</w:t>
      </w:r>
      <w:r w:rsidR="00C4673A">
        <w:rPr>
          <w:rFonts w:ascii="Times New Roman" w:hAnsi="Times New Roman" w:cs="Times New Roman"/>
          <w:sz w:val="24"/>
          <w:szCs w:val="24"/>
        </w:rPr>
        <w:t xml:space="preserve"> rather than </w:t>
      </w:r>
      <w:r w:rsidR="00C4673A" w:rsidRPr="00B722F3">
        <w:rPr>
          <w:rFonts w:ascii="Times New Roman" w:hAnsi="Times New Roman" w:cs="Times New Roman"/>
          <w:noProof/>
          <w:sz w:val="24"/>
          <w:szCs w:val="24"/>
        </w:rPr>
        <w:t>roadblocks</w:t>
      </w:r>
      <w:r w:rsidR="00C4673A">
        <w:rPr>
          <w:rFonts w:ascii="Times New Roman" w:hAnsi="Times New Roman" w:cs="Times New Roman"/>
          <w:sz w:val="24"/>
          <w:szCs w:val="24"/>
        </w:rPr>
        <w:t xml:space="preserve"> in an attempt to keep the relationship between the town and tribe calm and serviceable. The county commissioners did not approve of this possible line of action and discussed the poss</w:t>
      </w:r>
      <w:r w:rsidR="00AC3481">
        <w:rPr>
          <w:rFonts w:ascii="Times New Roman" w:hAnsi="Times New Roman" w:cs="Times New Roman"/>
          <w:sz w:val="24"/>
          <w:szCs w:val="24"/>
        </w:rPr>
        <w:t>ibility of removing Ket</w:t>
      </w:r>
      <w:r w:rsidR="00C4673A">
        <w:rPr>
          <w:rFonts w:ascii="Times New Roman" w:hAnsi="Times New Roman" w:cs="Times New Roman"/>
          <w:sz w:val="24"/>
          <w:szCs w:val="24"/>
        </w:rPr>
        <w:t>tner from office.</w:t>
      </w:r>
      <w:r w:rsidR="00C4673A">
        <w:rPr>
          <w:rStyle w:val="EndnoteReference"/>
          <w:rFonts w:ascii="Times New Roman" w:hAnsi="Times New Roman" w:cs="Times New Roman"/>
          <w:sz w:val="24"/>
          <w:szCs w:val="24"/>
        </w:rPr>
        <w:endnoteReference w:id="89"/>
      </w:r>
    </w:p>
    <w:p w14:paraId="1C648317" w14:textId="59C12311" w:rsidR="00C4673A" w:rsidRDefault="00C4673A" w:rsidP="00A81995">
      <w:pPr>
        <w:spacing w:line="360" w:lineRule="auto"/>
        <w:ind w:firstLine="432"/>
        <w:rPr>
          <w:rFonts w:ascii="Times New Roman" w:hAnsi="Times New Roman" w:cs="Times New Roman"/>
          <w:sz w:val="24"/>
          <w:szCs w:val="24"/>
        </w:rPr>
      </w:pPr>
      <w:r>
        <w:rPr>
          <w:rFonts w:ascii="Times New Roman" w:hAnsi="Times New Roman" w:cs="Times New Roman"/>
          <w:sz w:val="24"/>
          <w:szCs w:val="24"/>
        </w:rPr>
        <w:t xml:space="preserve">There was one humorous moment within the conflict that involved the </w:t>
      </w:r>
      <w:r w:rsidR="00FB16A6">
        <w:rPr>
          <w:rFonts w:ascii="Times New Roman" w:hAnsi="Times New Roman" w:cs="Times New Roman"/>
          <w:sz w:val="24"/>
          <w:szCs w:val="24"/>
        </w:rPr>
        <w:t xml:space="preserve">Bonners Ferry </w:t>
      </w:r>
      <w:r w:rsidR="00185881">
        <w:rPr>
          <w:rFonts w:ascii="Times New Roman" w:hAnsi="Times New Roman" w:cs="Times New Roman"/>
          <w:noProof/>
          <w:sz w:val="24"/>
          <w:szCs w:val="24"/>
        </w:rPr>
        <w:t>P</w:t>
      </w:r>
      <w:r w:rsidRPr="00185881">
        <w:rPr>
          <w:rFonts w:ascii="Times New Roman" w:hAnsi="Times New Roman" w:cs="Times New Roman"/>
          <w:noProof/>
          <w:sz w:val="24"/>
          <w:szCs w:val="24"/>
        </w:rPr>
        <w:t>olice</w:t>
      </w:r>
      <w:r>
        <w:rPr>
          <w:rFonts w:ascii="Times New Roman" w:hAnsi="Times New Roman" w:cs="Times New Roman"/>
          <w:sz w:val="24"/>
          <w:szCs w:val="24"/>
        </w:rPr>
        <w:t xml:space="preserve">. Sherriff Charles Kettner retold the story within Sonya Rosario’s 2010 documentary </w:t>
      </w:r>
      <w:r w:rsidRPr="00C4673A">
        <w:rPr>
          <w:rFonts w:ascii="Times New Roman" w:hAnsi="Times New Roman" w:cs="Times New Roman"/>
          <w:i/>
          <w:sz w:val="24"/>
          <w:szCs w:val="24"/>
        </w:rPr>
        <w:t xml:space="preserve">Idaho’s </w:t>
      </w:r>
      <w:r>
        <w:rPr>
          <w:rFonts w:ascii="Times New Roman" w:hAnsi="Times New Roman" w:cs="Times New Roman"/>
          <w:i/>
          <w:sz w:val="24"/>
          <w:szCs w:val="24"/>
        </w:rPr>
        <w:t>Forgotten W</w:t>
      </w:r>
      <w:r w:rsidRPr="00C4673A">
        <w:rPr>
          <w:rFonts w:ascii="Times New Roman" w:hAnsi="Times New Roman" w:cs="Times New Roman"/>
          <w:i/>
          <w:sz w:val="24"/>
          <w:szCs w:val="24"/>
        </w:rPr>
        <w:t>ar</w:t>
      </w:r>
      <w:r w:rsidR="00916450">
        <w:rPr>
          <w:rFonts w:ascii="Times New Roman" w:hAnsi="Times New Roman" w:cs="Times New Roman"/>
          <w:sz w:val="24"/>
          <w:szCs w:val="24"/>
        </w:rPr>
        <w:t>:</w:t>
      </w:r>
    </w:p>
    <w:p w14:paraId="5705BEC7" w14:textId="4C92471B" w:rsidR="00C4673A" w:rsidRDefault="00C4673A" w:rsidP="00C4673A">
      <w:pPr>
        <w:spacing w:line="240" w:lineRule="auto"/>
        <w:ind w:left="432" w:right="432"/>
        <w:rPr>
          <w:rFonts w:ascii="Times New Roman" w:hAnsi="Times New Roman" w:cs="Times New Roman"/>
          <w:sz w:val="24"/>
          <w:szCs w:val="24"/>
        </w:rPr>
      </w:pPr>
      <w:r w:rsidRPr="00185881">
        <w:rPr>
          <w:rFonts w:ascii="Times New Roman" w:hAnsi="Times New Roman" w:cs="Times New Roman"/>
          <w:noProof/>
          <w:sz w:val="24"/>
          <w:szCs w:val="24"/>
        </w:rPr>
        <w:t>I</w:t>
      </w:r>
      <w:r w:rsidRPr="00C4673A">
        <w:rPr>
          <w:rFonts w:ascii="Times New Roman" w:hAnsi="Times New Roman" w:cs="Times New Roman"/>
          <w:sz w:val="24"/>
          <w:szCs w:val="24"/>
        </w:rPr>
        <w:t xml:space="preserve"> had a Kootenai Indian working in the sheriff’s office named Raymond </w:t>
      </w:r>
      <w:r w:rsidRPr="00B722F3">
        <w:rPr>
          <w:rFonts w:ascii="Times New Roman" w:hAnsi="Times New Roman" w:cs="Times New Roman"/>
          <w:noProof/>
          <w:sz w:val="24"/>
          <w:szCs w:val="24"/>
        </w:rPr>
        <w:t>Abraham</w:t>
      </w:r>
      <w:r w:rsidR="00B722F3">
        <w:rPr>
          <w:rFonts w:ascii="Times New Roman" w:hAnsi="Times New Roman" w:cs="Times New Roman"/>
          <w:noProof/>
          <w:sz w:val="24"/>
          <w:szCs w:val="24"/>
        </w:rPr>
        <w:t>;</w:t>
      </w:r>
      <w:r w:rsidRPr="00C4673A">
        <w:rPr>
          <w:rFonts w:ascii="Times New Roman" w:hAnsi="Times New Roman" w:cs="Times New Roman"/>
          <w:sz w:val="24"/>
          <w:szCs w:val="24"/>
        </w:rPr>
        <w:t xml:space="preserve"> this was </w:t>
      </w:r>
      <w:r w:rsidRPr="00185881">
        <w:rPr>
          <w:rFonts w:ascii="Times New Roman" w:hAnsi="Times New Roman" w:cs="Times New Roman"/>
          <w:noProof/>
          <w:sz w:val="24"/>
          <w:szCs w:val="24"/>
        </w:rPr>
        <w:t>sort of</w:t>
      </w:r>
      <w:r w:rsidRPr="00C4673A">
        <w:rPr>
          <w:rFonts w:ascii="Times New Roman" w:hAnsi="Times New Roman" w:cs="Times New Roman"/>
          <w:sz w:val="24"/>
          <w:szCs w:val="24"/>
        </w:rPr>
        <w:t xml:space="preserve"> an ironic situation. We had people calling from all over the country about the Kootenai Indian war. </w:t>
      </w:r>
      <w:r w:rsidRPr="00B722F3">
        <w:rPr>
          <w:rFonts w:ascii="Times New Roman" w:hAnsi="Times New Roman" w:cs="Times New Roman"/>
          <w:noProof/>
          <w:sz w:val="24"/>
          <w:szCs w:val="24"/>
        </w:rPr>
        <w:t xml:space="preserve">The Kootenai speak with a distinct accent, Raymond answered the </w:t>
      </w:r>
      <w:r w:rsidRPr="00185881">
        <w:rPr>
          <w:rFonts w:ascii="Times New Roman" w:hAnsi="Times New Roman" w:cs="Times New Roman"/>
          <w:noProof/>
          <w:sz w:val="24"/>
          <w:szCs w:val="24"/>
        </w:rPr>
        <w:t>phone</w:t>
      </w:r>
      <w:r w:rsidRPr="00B722F3">
        <w:rPr>
          <w:rFonts w:ascii="Times New Roman" w:hAnsi="Times New Roman" w:cs="Times New Roman"/>
          <w:noProof/>
          <w:sz w:val="24"/>
          <w:szCs w:val="24"/>
        </w:rPr>
        <w:t xml:space="preserve"> and he said “Boundary County Sherriff Office this is Abraham speaking” [response] “This is the Indianapolis </w:t>
      </w:r>
      <w:r w:rsidRPr="00185881">
        <w:rPr>
          <w:rFonts w:ascii="Times New Roman" w:hAnsi="Times New Roman" w:cs="Times New Roman"/>
          <w:noProof/>
          <w:sz w:val="24"/>
          <w:szCs w:val="24"/>
        </w:rPr>
        <w:t>Times</w:t>
      </w:r>
      <w:r w:rsidRPr="00B722F3">
        <w:rPr>
          <w:rFonts w:ascii="Times New Roman" w:hAnsi="Times New Roman" w:cs="Times New Roman"/>
          <w:noProof/>
          <w:sz w:val="24"/>
          <w:szCs w:val="24"/>
        </w:rPr>
        <w:t xml:space="preserve"> and we are calling </w:t>
      </w:r>
      <w:r w:rsidRPr="00185881">
        <w:rPr>
          <w:rFonts w:ascii="Times New Roman" w:hAnsi="Times New Roman" w:cs="Times New Roman"/>
          <w:noProof/>
          <w:sz w:val="24"/>
          <w:szCs w:val="24"/>
        </w:rPr>
        <w:t>about</w:t>
      </w:r>
      <w:r w:rsidRPr="00B722F3">
        <w:rPr>
          <w:rFonts w:ascii="Times New Roman" w:hAnsi="Times New Roman" w:cs="Times New Roman"/>
          <w:noProof/>
          <w:sz w:val="24"/>
          <w:szCs w:val="24"/>
        </w:rPr>
        <w:t xml:space="preserve"> the war and are you </w:t>
      </w:r>
      <w:r w:rsidRPr="00115FE8">
        <w:rPr>
          <w:rFonts w:ascii="Times New Roman" w:hAnsi="Times New Roman" w:cs="Times New Roman"/>
          <w:noProof/>
          <w:sz w:val="24"/>
          <w:szCs w:val="24"/>
        </w:rPr>
        <w:t>an Indian.”</w:t>
      </w:r>
      <w:r w:rsidRPr="00C4673A">
        <w:rPr>
          <w:rFonts w:ascii="Times New Roman" w:hAnsi="Times New Roman" w:cs="Times New Roman"/>
          <w:sz w:val="24"/>
          <w:szCs w:val="24"/>
        </w:rPr>
        <w:t xml:space="preserve"> Raymond said yes and they just hung up apparently thinking the Indians had won the war and taken over the sheriff’s office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90"/>
      </w:r>
    </w:p>
    <w:p w14:paraId="4F1E3EC5" w14:textId="16BC1C91" w:rsidR="00C3046F" w:rsidRPr="00DD11E7" w:rsidRDefault="00C4673A" w:rsidP="00A81995">
      <w:pPr>
        <w:spacing w:line="360" w:lineRule="auto"/>
        <w:ind w:firstLine="432"/>
        <w:rPr>
          <w:rFonts w:ascii="Times New Roman" w:hAnsi="Times New Roman" w:cs="Times New Roman"/>
          <w:sz w:val="24"/>
          <w:szCs w:val="24"/>
        </w:rPr>
      </w:pPr>
      <w:r>
        <w:rPr>
          <w:rFonts w:ascii="Times New Roman" w:hAnsi="Times New Roman" w:cs="Times New Roman"/>
          <w:sz w:val="24"/>
          <w:szCs w:val="24"/>
        </w:rPr>
        <w:t xml:space="preserve">While </w:t>
      </w:r>
      <w:r w:rsidRPr="00C4673A">
        <w:rPr>
          <w:rFonts w:ascii="Times New Roman" w:hAnsi="Times New Roman" w:cs="Times New Roman"/>
          <w:sz w:val="24"/>
          <w:szCs w:val="24"/>
        </w:rPr>
        <w:t>Ke</w:t>
      </w:r>
      <w:r w:rsidR="00AC3481">
        <w:rPr>
          <w:rFonts w:ascii="Times New Roman" w:hAnsi="Times New Roman" w:cs="Times New Roman"/>
          <w:sz w:val="24"/>
          <w:szCs w:val="24"/>
        </w:rPr>
        <w:t>t</w:t>
      </w:r>
      <w:r w:rsidRPr="00C4673A">
        <w:rPr>
          <w:rFonts w:ascii="Times New Roman" w:hAnsi="Times New Roman" w:cs="Times New Roman"/>
          <w:sz w:val="24"/>
          <w:szCs w:val="24"/>
        </w:rPr>
        <w:t xml:space="preserve">tner maintained a calm and measured approach throughout the war, particularly </w:t>
      </w:r>
      <w:r>
        <w:rPr>
          <w:rFonts w:ascii="Times New Roman" w:hAnsi="Times New Roman" w:cs="Times New Roman"/>
          <w:sz w:val="24"/>
          <w:szCs w:val="24"/>
        </w:rPr>
        <w:t xml:space="preserve">during </w:t>
      </w:r>
      <w:r w:rsidRPr="00C4673A">
        <w:rPr>
          <w:rFonts w:ascii="Times New Roman" w:hAnsi="Times New Roman" w:cs="Times New Roman"/>
          <w:sz w:val="24"/>
          <w:szCs w:val="24"/>
        </w:rPr>
        <w:t>the tense days over the weekend following the wars official beginning</w:t>
      </w:r>
      <w:r w:rsidR="00055ECE">
        <w:rPr>
          <w:rFonts w:ascii="Times New Roman" w:hAnsi="Times New Roman" w:cs="Times New Roman"/>
          <w:sz w:val="24"/>
          <w:szCs w:val="24"/>
        </w:rPr>
        <w:t>, t</w:t>
      </w:r>
      <w:r w:rsidR="003A1C74" w:rsidRPr="00DD11E7">
        <w:rPr>
          <w:rFonts w:ascii="Times New Roman" w:hAnsi="Times New Roman" w:cs="Times New Roman"/>
          <w:sz w:val="24"/>
          <w:szCs w:val="24"/>
        </w:rPr>
        <w:t xml:space="preserve">he same cannot be said however for Director of Idaho Law Enforcement John Bender. </w:t>
      </w:r>
      <w:r w:rsidR="00FB16A6">
        <w:rPr>
          <w:rFonts w:ascii="Times New Roman" w:hAnsi="Times New Roman" w:cs="Times New Roman"/>
          <w:sz w:val="24"/>
          <w:szCs w:val="24"/>
        </w:rPr>
        <w:t xml:space="preserve">Whether </w:t>
      </w:r>
      <w:r w:rsidR="009F472A" w:rsidRPr="00B722F3">
        <w:rPr>
          <w:rFonts w:ascii="Times New Roman" w:hAnsi="Times New Roman" w:cs="Times New Roman"/>
          <w:noProof/>
          <w:sz w:val="24"/>
          <w:szCs w:val="24"/>
        </w:rPr>
        <w:t>due to</w:t>
      </w:r>
      <w:r w:rsidR="00115FE8">
        <w:rPr>
          <w:rFonts w:ascii="Times New Roman" w:hAnsi="Times New Roman" w:cs="Times New Roman"/>
          <w:noProof/>
          <w:sz w:val="24"/>
          <w:szCs w:val="24"/>
        </w:rPr>
        <w:t xml:space="preserve"> </w:t>
      </w:r>
      <w:r w:rsidR="003A1C74" w:rsidRPr="00115FE8">
        <w:rPr>
          <w:rFonts w:ascii="Times New Roman" w:hAnsi="Times New Roman" w:cs="Times New Roman"/>
          <w:noProof/>
          <w:sz w:val="24"/>
          <w:szCs w:val="24"/>
        </w:rPr>
        <w:t>distance</w:t>
      </w:r>
      <w:r w:rsidR="003A1C74" w:rsidRPr="00B722F3">
        <w:rPr>
          <w:rFonts w:ascii="Times New Roman" w:hAnsi="Times New Roman" w:cs="Times New Roman"/>
          <w:noProof/>
          <w:sz w:val="24"/>
          <w:szCs w:val="24"/>
        </w:rPr>
        <w:t xml:space="preserve"> from the locale, Bender </w:t>
      </w:r>
      <w:r w:rsidR="003A1C74" w:rsidRPr="00185881">
        <w:rPr>
          <w:rFonts w:ascii="Times New Roman" w:hAnsi="Times New Roman" w:cs="Times New Roman"/>
          <w:noProof/>
          <w:sz w:val="24"/>
          <w:szCs w:val="24"/>
        </w:rPr>
        <w:t>was based</w:t>
      </w:r>
      <w:r w:rsidR="009F472A" w:rsidRPr="00B722F3">
        <w:rPr>
          <w:rFonts w:ascii="Times New Roman" w:hAnsi="Times New Roman" w:cs="Times New Roman"/>
          <w:noProof/>
          <w:sz w:val="24"/>
          <w:szCs w:val="24"/>
        </w:rPr>
        <w:t xml:space="preserve"> 450</w:t>
      </w:r>
      <w:r w:rsidR="00027D31" w:rsidRPr="00B722F3">
        <w:rPr>
          <w:rFonts w:ascii="Times New Roman" w:hAnsi="Times New Roman" w:cs="Times New Roman"/>
          <w:noProof/>
          <w:sz w:val="24"/>
          <w:szCs w:val="24"/>
        </w:rPr>
        <w:t xml:space="preserve"> </w:t>
      </w:r>
      <w:r w:rsidR="009F472A" w:rsidRPr="00B722F3">
        <w:rPr>
          <w:rFonts w:ascii="Times New Roman" w:hAnsi="Times New Roman" w:cs="Times New Roman"/>
          <w:noProof/>
          <w:sz w:val="24"/>
          <w:szCs w:val="24"/>
        </w:rPr>
        <w:t xml:space="preserve">miles away, </w:t>
      </w:r>
      <w:r w:rsidR="00E77EC4" w:rsidRPr="00B722F3">
        <w:rPr>
          <w:rFonts w:ascii="Times New Roman" w:hAnsi="Times New Roman" w:cs="Times New Roman"/>
          <w:noProof/>
          <w:sz w:val="24"/>
          <w:szCs w:val="24"/>
        </w:rPr>
        <w:t>fear of</w:t>
      </w:r>
      <w:r w:rsidR="003A1C74" w:rsidRPr="00B722F3">
        <w:rPr>
          <w:rFonts w:ascii="Times New Roman" w:hAnsi="Times New Roman" w:cs="Times New Roman"/>
          <w:noProof/>
          <w:sz w:val="24"/>
          <w:szCs w:val="24"/>
        </w:rPr>
        <w:t xml:space="preserve"> another Wounded Knee </w:t>
      </w:r>
      <w:r w:rsidR="009F472A" w:rsidRPr="00B722F3">
        <w:rPr>
          <w:rFonts w:ascii="Times New Roman" w:hAnsi="Times New Roman" w:cs="Times New Roman"/>
          <w:noProof/>
          <w:sz w:val="24"/>
          <w:szCs w:val="24"/>
        </w:rPr>
        <w:t>style</w:t>
      </w:r>
      <w:r w:rsidR="00E77EC4" w:rsidRPr="00B722F3">
        <w:rPr>
          <w:rFonts w:ascii="Times New Roman" w:hAnsi="Times New Roman" w:cs="Times New Roman"/>
          <w:noProof/>
          <w:sz w:val="24"/>
          <w:szCs w:val="24"/>
        </w:rPr>
        <w:t xml:space="preserve"> </w:t>
      </w:r>
      <w:r w:rsidR="003A1C74" w:rsidRPr="00B722F3">
        <w:rPr>
          <w:rFonts w:ascii="Times New Roman" w:hAnsi="Times New Roman" w:cs="Times New Roman"/>
          <w:noProof/>
          <w:sz w:val="24"/>
          <w:szCs w:val="24"/>
        </w:rPr>
        <w:t>confrontation</w:t>
      </w:r>
      <w:r w:rsidR="00E77EC4" w:rsidRPr="00B722F3">
        <w:rPr>
          <w:rFonts w:ascii="Times New Roman" w:hAnsi="Times New Roman" w:cs="Times New Roman"/>
          <w:noProof/>
          <w:sz w:val="24"/>
          <w:szCs w:val="24"/>
        </w:rPr>
        <w:t xml:space="preserve">, or </w:t>
      </w:r>
      <w:r w:rsidR="009F472A" w:rsidRPr="00B722F3">
        <w:rPr>
          <w:rFonts w:ascii="Times New Roman" w:hAnsi="Times New Roman" w:cs="Times New Roman"/>
          <w:noProof/>
          <w:sz w:val="24"/>
          <w:szCs w:val="24"/>
        </w:rPr>
        <w:t>simply</w:t>
      </w:r>
      <w:r w:rsidR="00E77EC4" w:rsidRPr="00B722F3">
        <w:rPr>
          <w:rFonts w:ascii="Times New Roman" w:hAnsi="Times New Roman" w:cs="Times New Roman"/>
          <w:noProof/>
          <w:sz w:val="24"/>
          <w:szCs w:val="24"/>
        </w:rPr>
        <w:t xml:space="preserve"> an intemperate personality</w:t>
      </w:r>
      <w:r w:rsidR="003A1C74" w:rsidRPr="00B722F3">
        <w:rPr>
          <w:rFonts w:ascii="Times New Roman" w:hAnsi="Times New Roman" w:cs="Times New Roman"/>
          <w:noProof/>
          <w:sz w:val="24"/>
          <w:szCs w:val="24"/>
        </w:rPr>
        <w:t>, Bender’s actions were provocative</w:t>
      </w:r>
      <w:r w:rsidR="004726C6" w:rsidRPr="00B722F3">
        <w:rPr>
          <w:rFonts w:ascii="Times New Roman" w:hAnsi="Times New Roman" w:cs="Times New Roman"/>
          <w:noProof/>
          <w:sz w:val="24"/>
          <w:szCs w:val="24"/>
        </w:rPr>
        <w:t xml:space="preserve"> at best</w:t>
      </w:r>
      <w:r w:rsidR="003A1C74" w:rsidRPr="00B722F3">
        <w:rPr>
          <w:rFonts w:ascii="Times New Roman" w:hAnsi="Times New Roman" w:cs="Times New Roman"/>
          <w:noProof/>
          <w:sz w:val="24"/>
          <w:szCs w:val="24"/>
        </w:rPr>
        <w:t>.</w:t>
      </w:r>
      <w:r w:rsidR="00DE4791" w:rsidRPr="00DD11E7">
        <w:rPr>
          <w:rFonts w:ascii="Times New Roman" w:hAnsi="Times New Roman" w:cs="Times New Roman"/>
          <w:sz w:val="24"/>
          <w:szCs w:val="24"/>
        </w:rPr>
        <w:t xml:space="preserve"> </w:t>
      </w:r>
      <w:r w:rsidR="00DE4791" w:rsidRPr="00DD11E7">
        <w:rPr>
          <w:rFonts w:ascii="Times New Roman" w:hAnsi="Times New Roman" w:cs="Times New Roman"/>
          <w:noProof/>
          <w:sz w:val="24"/>
          <w:szCs w:val="24"/>
        </w:rPr>
        <w:t xml:space="preserve">On September 20, </w:t>
      </w:r>
      <w:r w:rsidR="00FB16A6" w:rsidRPr="00185881">
        <w:rPr>
          <w:rFonts w:ascii="Times New Roman" w:hAnsi="Times New Roman" w:cs="Times New Roman"/>
          <w:noProof/>
          <w:sz w:val="24"/>
          <w:szCs w:val="24"/>
        </w:rPr>
        <w:t>1974</w:t>
      </w:r>
      <w:r w:rsidR="00185881">
        <w:rPr>
          <w:rFonts w:ascii="Times New Roman" w:hAnsi="Times New Roman" w:cs="Times New Roman"/>
          <w:noProof/>
          <w:sz w:val="24"/>
          <w:szCs w:val="24"/>
        </w:rPr>
        <w:t>,</w:t>
      </w:r>
      <w:r w:rsidR="00FB16A6">
        <w:rPr>
          <w:rFonts w:ascii="Times New Roman" w:hAnsi="Times New Roman" w:cs="Times New Roman"/>
          <w:noProof/>
          <w:sz w:val="24"/>
          <w:szCs w:val="24"/>
        </w:rPr>
        <w:t xml:space="preserve"> </w:t>
      </w:r>
      <w:r w:rsidR="00DE4791" w:rsidRPr="00DD11E7">
        <w:rPr>
          <w:rFonts w:ascii="Times New Roman" w:hAnsi="Times New Roman" w:cs="Times New Roman"/>
          <w:noProof/>
          <w:sz w:val="24"/>
          <w:szCs w:val="24"/>
        </w:rPr>
        <w:t xml:space="preserve">Bender announced that State Police would be heading to Bonners Ferry to </w:t>
      </w:r>
      <w:r w:rsidR="00705EBA">
        <w:rPr>
          <w:rFonts w:ascii="Times New Roman" w:hAnsi="Times New Roman" w:cs="Times New Roman"/>
          <w:noProof/>
          <w:sz w:val="24"/>
          <w:szCs w:val="24"/>
        </w:rPr>
        <w:t>“</w:t>
      </w:r>
      <w:r w:rsidR="00DE4791" w:rsidRPr="00DD11E7">
        <w:rPr>
          <w:rFonts w:ascii="Times New Roman" w:hAnsi="Times New Roman" w:cs="Times New Roman"/>
          <w:noProof/>
          <w:sz w:val="24"/>
          <w:szCs w:val="24"/>
        </w:rPr>
        <w:t>maintain order</w:t>
      </w:r>
      <w:r w:rsidR="00705EBA">
        <w:rPr>
          <w:rFonts w:ascii="Times New Roman" w:hAnsi="Times New Roman" w:cs="Times New Roman"/>
          <w:noProof/>
          <w:sz w:val="24"/>
          <w:szCs w:val="24"/>
        </w:rPr>
        <w:t>”</w:t>
      </w:r>
      <w:r w:rsidR="00DE4791" w:rsidRPr="00DD11E7">
        <w:rPr>
          <w:rFonts w:ascii="Times New Roman" w:hAnsi="Times New Roman" w:cs="Times New Roman"/>
          <w:noProof/>
          <w:sz w:val="24"/>
          <w:szCs w:val="24"/>
        </w:rPr>
        <w:t xml:space="preserve"> but </w:t>
      </w:r>
      <w:r w:rsidR="00705EBA">
        <w:rPr>
          <w:rFonts w:ascii="Times New Roman" w:hAnsi="Times New Roman" w:cs="Times New Roman"/>
          <w:noProof/>
          <w:sz w:val="24"/>
          <w:szCs w:val="24"/>
        </w:rPr>
        <w:t>“</w:t>
      </w:r>
      <w:r w:rsidR="00DE4791" w:rsidRPr="00DD11E7">
        <w:rPr>
          <w:rFonts w:ascii="Times New Roman" w:hAnsi="Times New Roman" w:cs="Times New Roman"/>
          <w:noProof/>
          <w:sz w:val="24"/>
          <w:szCs w:val="24"/>
        </w:rPr>
        <w:t xml:space="preserve">declined to say how many men were </w:t>
      </w:r>
      <w:r w:rsidR="00DE4791" w:rsidRPr="00185881">
        <w:rPr>
          <w:rFonts w:ascii="Times New Roman" w:hAnsi="Times New Roman" w:cs="Times New Roman"/>
          <w:noProof/>
          <w:sz w:val="24"/>
          <w:szCs w:val="24"/>
        </w:rPr>
        <w:t>being sent</w:t>
      </w:r>
      <w:r w:rsidR="009F472A" w:rsidRPr="00DD11E7">
        <w:rPr>
          <w:rFonts w:ascii="Times New Roman" w:hAnsi="Times New Roman" w:cs="Times New Roman"/>
          <w:noProof/>
          <w:sz w:val="24"/>
          <w:szCs w:val="24"/>
        </w:rPr>
        <w:t>.</w:t>
      </w:r>
      <w:r w:rsidR="00705EBA">
        <w:rPr>
          <w:rFonts w:ascii="Times New Roman" w:hAnsi="Times New Roman" w:cs="Times New Roman"/>
          <w:noProof/>
          <w:sz w:val="24"/>
          <w:szCs w:val="24"/>
        </w:rPr>
        <w:t>”</w:t>
      </w:r>
      <w:r w:rsidR="00DE4791" w:rsidRPr="00DD11E7">
        <w:rPr>
          <w:rStyle w:val="EndnoteReference"/>
          <w:rFonts w:ascii="Times New Roman" w:hAnsi="Times New Roman" w:cs="Times New Roman"/>
          <w:noProof/>
          <w:sz w:val="24"/>
          <w:szCs w:val="24"/>
        </w:rPr>
        <w:endnoteReference w:id="91"/>
      </w:r>
      <w:r w:rsidR="00DE4791" w:rsidRPr="00DD11E7">
        <w:rPr>
          <w:rFonts w:ascii="Times New Roman" w:hAnsi="Times New Roman" w:cs="Times New Roman"/>
          <w:noProof/>
          <w:sz w:val="24"/>
          <w:szCs w:val="24"/>
        </w:rPr>
        <w:t xml:space="preserve"> The number of State Police in the region varies depending up source ranging from a low of 40 to a high of 100</w:t>
      </w:r>
      <w:r w:rsidR="00CF5081" w:rsidRPr="00DD11E7">
        <w:rPr>
          <w:rFonts w:ascii="Times New Roman" w:hAnsi="Times New Roman" w:cs="Times New Roman"/>
          <w:noProof/>
          <w:sz w:val="24"/>
          <w:szCs w:val="24"/>
        </w:rPr>
        <w:t>, however</w:t>
      </w:r>
      <w:r w:rsidR="009F472A" w:rsidRPr="00DD11E7">
        <w:rPr>
          <w:rFonts w:ascii="Times New Roman" w:hAnsi="Times New Roman" w:cs="Times New Roman"/>
          <w:noProof/>
          <w:sz w:val="24"/>
          <w:szCs w:val="24"/>
        </w:rPr>
        <w:t>,</w:t>
      </w:r>
      <w:r w:rsidR="00CF5081" w:rsidRPr="00DD11E7">
        <w:rPr>
          <w:rFonts w:ascii="Times New Roman" w:hAnsi="Times New Roman" w:cs="Times New Roman"/>
          <w:noProof/>
          <w:sz w:val="24"/>
          <w:szCs w:val="24"/>
        </w:rPr>
        <w:t xml:space="preserve"> whatever the exact number they were a dominating presence in the small town.</w:t>
      </w:r>
      <w:r w:rsidR="00CF5081" w:rsidRPr="00DD11E7">
        <w:rPr>
          <w:rFonts w:ascii="Times New Roman" w:hAnsi="Times New Roman" w:cs="Times New Roman"/>
          <w:sz w:val="24"/>
          <w:szCs w:val="24"/>
        </w:rPr>
        <w:t xml:space="preserve"> </w:t>
      </w:r>
      <w:r w:rsidR="002C52F7">
        <w:rPr>
          <w:rFonts w:ascii="Times New Roman" w:hAnsi="Times New Roman" w:cs="Times New Roman"/>
          <w:sz w:val="24"/>
          <w:szCs w:val="24"/>
        </w:rPr>
        <w:t xml:space="preserve">Shortly after arriving in the town Bender marched </w:t>
      </w:r>
      <w:r w:rsidR="002C52F7" w:rsidRPr="00B722F3">
        <w:rPr>
          <w:rFonts w:ascii="Times New Roman" w:hAnsi="Times New Roman" w:cs="Times New Roman"/>
          <w:noProof/>
          <w:sz w:val="24"/>
          <w:szCs w:val="24"/>
        </w:rPr>
        <w:t>into</w:t>
      </w:r>
      <w:r w:rsidR="002C52F7">
        <w:rPr>
          <w:rFonts w:ascii="Times New Roman" w:hAnsi="Times New Roman" w:cs="Times New Roman"/>
          <w:sz w:val="24"/>
          <w:szCs w:val="24"/>
        </w:rPr>
        <w:t xml:space="preserve"> the Tribal Office</w:t>
      </w:r>
      <w:r w:rsidR="00055ECE">
        <w:rPr>
          <w:rFonts w:ascii="Times New Roman" w:hAnsi="Times New Roman" w:cs="Times New Roman"/>
          <w:sz w:val="24"/>
          <w:szCs w:val="24"/>
        </w:rPr>
        <w:t>, then</w:t>
      </w:r>
      <w:r w:rsidR="002C52F7">
        <w:rPr>
          <w:rFonts w:ascii="Times New Roman" w:hAnsi="Times New Roman" w:cs="Times New Roman"/>
          <w:sz w:val="24"/>
          <w:szCs w:val="24"/>
        </w:rPr>
        <w:t xml:space="preserve"> in </w:t>
      </w:r>
      <w:r w:rsidR="002C52F7" w:rsidRPr="00B722F3">
        <w:rPr>
          <w:rFonts w:ascii="Times New Roman" w:hAnsi="Times New Roman" w:cs="Times New Roman"/>
          <w:noProof/>
          <w:sz w:val="24"/>
          <w:szCs w:val="24"/>
        </w:rPr>
        <w:t>downtown</w:t>
      </w:r>
      <w:r w:rsidR="002C52F7">
        <w:rPr>
          <w:rFonts w:ascii="Times New Roman" w:hAnsi="Times New Roman" w:cs="Times New Roman"/>
          <w:sz w:val="24"/>
          <w:szCs w:val="24"/>
        </w:rPr>
        <w:t xml:space="preserve"> Bonners Ferry</w:t>
      </w:r>
      <w:r w:rsidR="00055ECE">
        <w:rPr>
          <w:rFonts w:ascii="Times New Roman" w:hAnsi="Times New Roman" w:cs="Times New Roman"/>
          <w:sz w:val="24"/>
          <w:szCs w:val="24"/>
        </w:rPr>
        <w:t>,</w:t>
      </w:r>
      <w:r w:rsidR="002C52F7">
        <w:rPr>
          <w:rFonts w:ascii="Times New Roman" w:hAnsi="Times New Roman" w:cs="Times New Roman"/>
          <w:sz w:val="24"/>
          <w:szCs w:val="24"/>
        </w:rPr>
        <w:t xml:space="preserve"> to confront Amy Trice</w:t>
      </w:r>
      <w:r w:rsidR="00F97499">
        <w:rPr>
          <w:rFonts w:ascii="Times New Roman" w:hAnsi="Times New Roman" w:cs="Times New Roman"/>
          <w:sz w:val="24"/>
          <w:szCs w:val="24"/>
        </w:rPr>
        <w:t>. Somewhat ironically the old Tribal Office is now the Bonners Ferry Sherriff’s Investigation office</w:t>
      </w:r>
      <w:r w:rsidR="002C52F7">
        <w:rPr>
          <w:rFonts w:ascii="Times New Roman" w:hAnsi="Times New Roman" w:cs="Times New Roman"/>
          <w:sz w:val="24"/>
          <w:szCs w:val="24"/>
        </w:rPr>
        <w:t>.</w:t>
      </w:r>
      <w:r w:rsidR="00793BC1">
        <w:rPr>
          <w:rStyle w:val="EndnoteReference"/>
          <w:rFonts w:ascii="Times New Roman" w:hAnsi="Times New Roman" w:cs="Times New Roman"/>
          <w:sz w:val="24"/>
          <w:szCs w:val="24"/>
        </w:rPr>
        <w:endnoteReference w:id="92"/>
      </w:r>
      <w:r w:rsidR="00F97499">
        <w:rPr>
          <w:rFonts w:ascii="Times New Roman" w:hAnsi="Times New Roman" w:cs="Times New Roman"/>
          <w:sz w:val="24"/>
          <w:szCs w:val="24"/>
        </w:rPr>
        <w:t xml:space="preserve"> Bender </w:t>
      </w:r>
      <w:r w:rsidR="002C52F7">
        <w:rPr>
          <w:rFonts w:ascii="Times New Roman" w:hAnsi="Times New Roman" w:cs="Times New Roman"/>
          <w:sz w:val="24"/>
          <w:szCs w:val="24"/>
        </w:rPr>
        <w:t xml:space="preserve">stood, his arms on the desk, leaning towards Trice and raised the stakes by stating clearly and forcefully </w:t>
      </w:r>
      <w:r w:rsidR="00705EBA">
        <w:rPr>
          <w:rFonts w:ascii="Times New Roman" w:hAnsi="Times New Roman" w:cs="Times New Roman"/>
          <w:sz w:val="24"/>
          <w:szCs w:val="24"/>
        </w:rPr>
        <w:t>“</w:t>
      </w:r>
      <w:r w:rsidR="002C52F7" w:rsidRPr="002C52F7">
        <w:rPr>
          <w:rFonts w:ascii="Times New Roman" w:hAnsi="Times New Roman" w:cs="Times New Roman"/>
          <w:sz w:val="24"/>
          <w:szCs w:val="24"/>
        </w:rPr>
        <w:t>OK you wanted war, let’s get on with it</w:t>
      </w:r>
      <w:r w:rsidR="002C52F7">
        <w:rPr>
          <w:rFonts w:ascii="Times New Roman" w:hAnsi="Times New Roman" w:cs="Times New Roman"/>
          <w:sz w:val="24"/>
          <w:szCs w:val="24"/>
        </w:rPr>
        <w:t>.</w:t>
      </w:r>
      <w:r w:rsidR="00705EBA">
        <w:rPr>
          <w:rFonts w:ascii="Times New Roman" w:hAnsi="Times New Roman" w:cs="Times New Roman"/>
          <w:sz w:val="24"/>
          <w:szCs w:val="24"/>
        </w:rPr>
        <w:t>”</w:t>
      </w:r>
      <w:r w:rsidR="002C52F7">
        <w:rPr>
          <w:rFonts w:ascii="Times New Roman" w:hAnsi="Times New Roman" w:cs="Times New Roman"/>
          <w:sz w:val="24"/>
          <w:szCs w:val="24"/>
        </w:rPr>
        <w:t xml:space="preserve"> Trice</w:t>
      </w:r>
      <w:r w:rsidR="00D75C95">
        <w:rPr>
          <w:rFonts w:ascii="Times New Roman" w:hAnsi="Times New Roman" w:cs="Times New Roman"/>
          <w:sz w:val="24"/>
          <w:szCs w:val="24"/>
        </w:rPr>
        <w:t xml:space="preserve"> remained seated,</w:t>
      </w:r>
      <w:r w:rsidR="002C52F7">
        <w:rPr>
          <w:rFonts w:ascii="Times New Roman" w:hAnsi="Times New Roman" w:cs="Times New Roman"/>
          <w:sz w:val="24"/>
          <w:szCs w:val="24"/>
        </w:rPr>
        <w:t xml:space="preserve"> looked around</w:t>
      </w:r>
      <w:r w:rsidR="00D75C95">
        <w:rPr>
          <w:rFonts w:ascii="Times New Roman" w:hAnsi="Times New Roman" w:cs="Times New Roman"/>
          <w:sz w:val="24"/>
          <w:szCs w:val="24"/>
        </w:rPr>
        <w:t>, realized</w:t>
      </w:r>
      <w:r w:rsidR="002C52F7">
        <w:rPr>
          <w:rFonts w:ascii="Times New Roman" w:hAnsi="Times New Roman" w:cs="Times New Roman"/>
          <w:sz w:val="24"/>
          <w:szCs w:val="24"/>
        </w:rPr>
        <w:t xml:space="preserve"> </w:t>
      </w:r>
      <w:r w:rsidR="00D75C95">
        <w:rPr>
          <w:rFonts w:ascii="Times New Roman" w:hAnsi="Times New Roman" w:cs="Times New Roman"/>
          <w:sz w:val="24"/>
          <w:szCs w:val="24"/>
        </w:rPr>
        <w:t>that her</w:t>
      </w:r>
      <w:r w:rsidR="002C52F7" w:rsidRPr="00B722F3">
        <w:rPr>
          <w:rFonts w:ascii="Times New Roman" w:hAnsi="Times New Roman" w:cs="Times New Roman"/>
          <w:noProof/>
          <w:sz w:val="24"/>
          <w:szCs w:val="24"/>
        </w:rPr>
        <w:t xml:space="preserve"> </w:t>
      </w:r>
      <w:r w:rsidR="00705EBA">
        <w:rPr>
          <w:rFonts w:ascii="Times New Roman" w:hAnsi="Times New Roman" w:cs="Times New Roman"/>
          <w:noProof/>
          <w:sz w:val="24"/>
          <w:szCs w:val="24"/>
        </w:rPr>
        <w:t>“</w:t>
      </w:r>
      <w:r w:rsidR="002C52F7" w:rsidRPr="002C52F7">
        <w:rPr>
          <w:rFonts w:ascii="Times New Roman" w:hAnsi="Times New Roman" w:cs="Times New Roman"/>
          <w:sz w:val="24"/>
          <w:szCs w:val="24"/>
        </w:rPr>
        <w:t>fly swatter was sitting there</w:t>
      </w:r>
      <w:r w:rsidR="00705EBA">
        <w:rPr>
          <w:rFonts w:ascii="Times New Roman" w:hAnsi="Times New Roman" w:cs="Times New Roman"/>
          <w:sz w:val="24"/>
          <w:szCs w:val="24"/>
        </w:rPr>
        <w:t>”</w:t>
      </w:r>
      <w:r w:rsidR="002C52F7" w:rsidRPr="002C52F7">
        <w:rPr>
          <w:rFonts w:ascii="Times New Roman" w:hAnsi="Times New Roman" w:cs="Times New Roman"/>
          <w:sz w:val="24"/>
          <w:szCs w:val="24"/>
        </w:rPr>
        <w:t xml:space="preserve"> on </w:t>
      </w:r>
      <w:r w:rsidR="00D75C95">
        <w:rPr>
          <w:rFonts w:ascii="Times New Roman" w:hAnsi="Times New Roman" w:cs="Times New Roman"/>
          <w:sz w:val="24"/>
          <w:szCs w:val="24"/>
        </w:rPr>
        <w:t xml:space="preserve">her </w:t>
      </w:r>
      <w:r w:rsidR="002C52F7" w:rsidRPr="00B722F3">
        <w:rPr>
          <w:rFonts w:ascii="Times New Roman" w:hAnsi="Times New Roman" w:cs="Times New Roman"/>
          <w:noProof/>
          <w:sz w:val="24"/>
          <w:szCs w:val="24"/>
        </w:rPr>
        <w:t>desk</w:t>
      </w:r>
      <w:r w:rsidR="00B722F3">
        <w:rPr>
          <w:rFonts w:ascii="Times New Roman" w:hAnsi="Times New Roman" w:cs="Times New Roman"/>
          <w:noProof/>
          <w:sz w:val="24"/>
          <w:szCs w:val="24"/>
        </w:rPr>
        <w:t>,</w:t>
      </w:r>
      <w:r w:rsidR="002C52F7" w:rsidRPr="002C52F7">
        <w:rPr>
          <w:rFonts w:ascii="Times New Roman" w:hAnsi="Times New Roman" w:cs="Times New Roman"/>
          <w:sz w:val="24"/>
          <w:szCs w:val="24"/>
        </w:rPr>
        <w:t xml:space="preserve"> and said </w:t>
      </w:r>
      <w:r w:rsidR="00705EBA">
        <w:rPr>
          <w:rFonts w:ascii="Times New Roman" w:hAnsi="Times New Roman" w:cs="Times New Roman"/>
          <w:sz w:val="24"/>
          <w:szCs w:val="24"/>
        </w:rPr>
        <w:t>“</w:t>
      </w:r>
      <w:r w:rsidR="002C52F7" w:rsidRPr="002C52F7">
        <w:rPr>
          <w:rFonts w:ascii="Times New Roman" w:hAnsi="Times New Roman" w:cs="Times New Roman"/>
          <w:sz w:val="24"/>
          <w:szCs w:val="24"/>
        </w:rPr>
        <w:t xml:space="preserve">this is my weapon here in case you want to know. This war that </w:t>
      </w:r>
      <w:r w:rsidR="002C52F7" w:rsidRPr="00E84B8C">
        <w:rPr>
          <w:rFonts w:ascii="Times New Roman" w:hAnsi="Times New Roman" w:cs="Times New Roman"/>
          <w:noProof/>
          <w:sz w:val="24"/>
          <w:szCs w:val="24"/>
        </w:rPr>
        <w:t>I’m</w:t>
      </w:r>
      <w:r w:rsidR="002C52F7" w:rsidRPr="002C52F7">
        <w:rPr>
          <w:rFonts w:ascii="Times New Roman" w:hAnsi="Times New Roman" w:cs="Times New Roman"/>
          <w:sz w:val="24"/>
          <w:szCs w:val="24"/>
        </w:rPr>
        <w:t xml:space="preserve"> talking about is with this pen and this paper.</w:t>
      </w:r>
      <w:r w:rsidR="00705EBA">
        <w:rPr>
          <w:rFonts w:ascii="Times New Roman" w:hAnsi="Times New Roman" w:cs="Times New Roman"/>
          <w:sz w:val="24"/>
          <w:szCs w:val="24"/>
        </w:rPr>
        <w:t>”</w:t>
      </w:r>
      <w:r w:rsidR="002C52F7">
        <w:rPr>
          <w:rStyle w:val="EndnoteReference"/>
          <w:rFonts w:ascii="Times New Roman" w:hAnsi="Times New Roman" w:cs="Times New Roman"/>
          <w:sz w:val="24"/>
          <w:szCs w:val="24"/>
        </w:rPr>
        <w:endnoteReference w:id="93"/>
      </w:r>
      <w:r w:rsidR="002C52F7" w:rsidRPr="002C52F7">
        <w:rPr>
          <w:rFonts w:ascii="Times New Roman" w:hAnsi="Times New Roman" w:cs="Times New Roman"/>
          <w:sz w:val="24"/>
          <w:szCs w:val="24"/>
        </w:rPr>
        <w:t xml:space="preserve"> </w:t>
      </w:r>
      <w:r w:rsidR="00F565C9">
        <w:rPr>
          <w:rFonts w:ascii="Times New Roman" w:hAnsi="Times New Roman" w:cs="Times New Roman"/>
          <w:sz w:val="24"/>
          <w:szCs w:val="24"/>
        </w:rPr>
        <w:t>This statement indicates that the declaration and the war that followed, both strong activist actions, did not signal the beginning of a physical conflict unlike Wounded Knee and ot</w:t>
      </w:r>
      <w:r w:rsidR="00185881">
        <w:rPr>
          <w:rFonts w:ascii="Times New Roman" w:hAnsi="Times New Roman" w:cs="Times New Roman"/>
          <w:sz w:val="24"/>
          <w:szCs w:val="24"/>
        </w:rPr>
        <w:t>her native protests of the time</w:t>
      </w:r>
      <w:r w:rsidR="00F565C9">
        <w:rPr>
          <w:rFonts w:ascii="Times New Roman" w:hAnsi="Times New Roman" w:cs="Times New Roman"/>
          <w:sz w:val="24"/>
          <w:szCs w:val="24"/>
        </w:rPr>
        <w:t xml:space="preserve"> </w:t>
      </w:r>
      <w:r w:rsidR="00F565C9" w:rsidRPr="00E84B8C">
        <w:rPr>
          <w:rFonts w:ascii="Times New Roman" w:hAnsi="Times New Roman" w:cs="Times New Roman"/>
          <w:noProof/>
          <w:sz w:val="24"/>
          <w:szCs w:val="24"/>
        </w:rPr>
        <w:t>This was</w:t>
      </w:r>
      <w:r w:rsidR="00F565C9">
        <w:rPr>
          <w:rFonts w:ascii="Times New Roman" w:hAnsi="Times New Roman" w:cs="Times New Roman"/>
          <w:sz w:val="24"/>
          <w:szCs w:val="24"/>
        </w:rPr>
        <w:t xml:space="preserve"> activism based on pen and </w:t>
      </w:r>
      <w:r w:rsidR="00F565C9" w:rsidRPr="00E84B8C">
        <w:rPr>
          <w:rFonts w:ascii="Times New Roman" w:hAnsi="Times New Roman" w:cs="Times New Roman"/>
          <w:noProof/>
          <w:sz w:val="24"/>
          <w:szCs w:val="24"/>
        </w:rPr>
        <w:t>paper</w:t>
      </w:r>
      <w:r w:rsidR="00E84B8C">
        <w:rPr>
          <w:rFonts w:ascii="Times New Roman" w:hAnsi="Times New Roman" w:cs="Times New Roman"/>
          <w:noProof/>
          <w:sz w:val="24"/>
          <w:szCs w:val="24"/>
        </w:rPr>
        <w:t>,</w:t>
      </w:r>
      <w:r w:rsidR="00F565C9">
        <w:rPr>
          <w:rFonts w:ascii="Times New Roman" w:hAnsi="Times New Roman" w:cs="Times New Roman"/>
          <w:sz w:val="24"/>
          <w:szCs w:val="24"/>
        </w:rPr>
        <w:t xml:space="preserve"> not guns and bullets.</w:t>
      </w:r>
      <w:r w:rsidR="002C52F7" w:rsidRPr="002C52F7">
        <w:rPr>
          <w:rFonts w:ascii="Times New Roman" w:hAnsi="Times New Roman" w:cs="Times New Roman"/>
          <w:sz w:val="24"/>
          <w:szCs w:val="24"/>
        </w:rPr>
        <w:t xml:space="preserve"> </w:t>
      </w:r>
      <w:r w:rsidR="00CF5081" w:rsidRPr="00DD11E7">
        <w:rPr>
          <w:rFonts w:ascii="Times New Roman" w:hAnsi="Times New Roman" w:cs="Times New Roman"/>
          <w:noProof/>
          <w:sz w:val="24"/>
          <w:szCs w:val="24"/>
        </w:rPr>
        <w:t xml:space="preserve">On the morning of the September </w:t>
      </w:r>
      <w:r w:rsidR="00CF5081" w:rsidRPr="00E84B8C">
        <w:rPr>
          <w:rFonts w:ascii="Times New Roman" w:hAnsi="Times New Roman" w:cs="Times New Roman"/>
          <w:noProof/>
          <w:sz w:val="24"/>
          <w:szCs w:val="24"/>
        </w:rPr>
        <w:t>21</w:t>
      </w:r>
      <w:r w:rsidR="00E84B8C">
        <w:rPr>
          <w:rFonts w:ascii="Times New Roman" w:hAnsi="Times New Roman" w:cs="Times New Roman"/>
          <w:noProof/>
          <w:sz w:val="24"/>
          <w:szCs w:val="24"/>
        </w:rPr>
        <w:t>,</w:t>
      </w:r>
      <w:r w:rsidR="00CF5081" w:rsidRPr="00DD11E7">
        <w:rPr>
          <w:rFonts w:ascii="Times New Roman" w:hAnsi="Times New Roman" w:cs="Times New Roman"/>
          <w:noProof/>
          <w:sz w:val="24"/>
          <w:szCs w:val="24"/>
        </w:rPr>
        <w:t xml:space="preserve"> Bender personally led a </w:t>
      </w:r>
      <w:r w:rsidR="00705EBA">
        <w:rPr>
          <w:rFonts w:ascii="Times New Roman" w:hAnsi="Times New Roman" w:cs="Times New Roman"/>
          <w:noProof/>
          <w:sz w:val="24"/>
          <w:szCs w:val="24"/>
        </w:rPr>
        <w:t>“</w:t>
      </w:r>
      <w:r w:rsidR="00CF5081" w:rsidRPr="00DD11E7">
        <w:rPr>
          <w:rFonts w:ascii="Times New Roman" w:hAnsi="Times New Roman" w:cs="Times New Roman"/>
          <w:noProof/>
          <w:sz w:val="24"/>
          <w:szCs w:val="24"/>
        </w:rPr>
        <w:t>force of state troopers in 34 cruisers</w:t>
      </w:r>
      <w:r w:rsidR="00705EBA">
        <w:rPr>
          <w:rFonts w:ascii="Times New Roman" w:hAnsi="Times New Roman" w:cs="Times New Roman"/>
          <w:noProof/>
          <w:sz w:val="24"/>
          <w:szCs w:val="24"/>
        </w:rPr>
        <w:t>”</w:t>
      </w:r>
      <w:r w:rsidR="00CF5081" w:rsidRPr="00DD11E7">
        <w:rPr>
          <w:rFonts w:ascii="Times New Roman" w:hAnsi="Times New Roman" w:cs="Times New Roman"/>
          <w:noProof/>
          <w:sz w:val="24"/>
          <w:szCs w:val="24"/>
        </w:rPr>
        <w:t xml:space="preserve"> to the two opera</w:t>
      </w:r>
      <w:r w:rsidR="009F472A" w:rsidRPr="00DD11E7">
        <w:rPr>
          <w:rFonts w:ascii="Times New Roman" w:hAnsi="Times New Roman" w:cs="Times New Roman"/>
          <w:noProof/>
          <w:sz w:val="24"/>
          <w:szCs w:val="24"/>
        </w:rPr>
        <w:t xml:space="preserve">ting Kootenai toll road blocks. Once there, they </w:t>
      </w:r>
      <w:r w:rsidR="00CF5081" w:rsidRPr="00DD11E7">
        <w:rPr>
          <w:rFonts w:ascii="Times New Roman" w:hAnsi="Times New Roman" w:cs="Times New Roman"/>
          <w:noProof/>
          <w:sz w:val="24"/>
          <w:szCs w:val="24"/>
        </w:rPr>
        <w:t>vastly outnumber</w:t>
      </w:r>
      <w:r w:rsidR="009F472A" w:rsidRPr="00DD11E7">
        <w:rPr>
          <w:rFonts w:ascii="Times New Roman" w:hAnsi="Times New Roman" w:cs="Times New Roman"/>
          <w:noProof/>
          <w:sz w:val="24"/>
          <w:szCs w:val="24"/>
        </w:rPr>
        <w:t>ed</w:t>
      </w:r>
      <w:r w:rsidR="00CF5081" w:rsidRPr="00DD11E7">
        <w:rPr>
          <w:rFonts w:ascii="Times New Roman" w:hAnsi="Times New Roman" w:cs="Times New Roman"/>
          <w:noProof/>
          <w:sz w:val="24"/>
          <w:szCs w:val="24"/>
        </w:rPr>
        <w:t xml:space="preserve"> the five Kootenai’s present as well as the twenty</w:t>
      </w:r>
      <w:r w:rsidR="009F472A" w:rsidRPr="00DD11E7">
        <w:rPr>
          <w:rFonts w:ascii="Times New Roman" w:hAnsi="Times New Roman" w:cs="Times New Roman"/>
          <w:noProof/>
          <w:sz w:val="24"/>
          <w:szCs w:val="24"/>
        </w:rPr>
        <w:t>-</w:t>
      </w:r>
      <w:r w:rsidR="00CF5081" w:rsidRPr="00DD11E7">
        <w:rPr>
          <w:rFonts w:ascii="Times New Roman" w:hAnsi="Times New Roman" w:cs="Times New Roman"/>
          <w:noProof/>
          <w:sz w:val="24"/>
          <w:szCs w:val="24"/>
        </w:rPr>
        <w:t>five members of the press.</w:t>
      </w:r>
      <w:r w:rsidR="00CF5081" w:rsidRPr="00DD11E7">
        <w:rPr>
          <w:rStyle w:val="EndnoteReference"/>
          <w:rFonts w:ascii="Times New Roman" w:hAnsi="Times New Roman" w:cs="Times New Roman"/>
          <w:sz w:val="24"/>
          <w:szCs w:val="24"/>
        </w:rPr>
        <w:endnoteReference w:id="94"/>
      </w:r>
      <w:r w:rsidR="00CF5081" w:rsidRPr="00DD11E7">
        <w:rPr>
          <w:rFonts w:ascii="Times New Roman" w:hAnsi="Times New Roman" w:cs="Times New Roman"/>
          <w:sz w:val="24"/>
          <w:szCs w:val="24"/>
        </w:rPr>
        <w:t xml:space="preserve"> On September 23, Douglas Wheaton spoke out against Bender blaming him for </w:t>
      </w:r>
      <w:r w:rsidR="00705EBA">
        <w:rPr>
          <w:rFonts w:ascii="Times New Roman" w:hAnsi="Times New Roman" w:cs="Times New Roman"/>
          <w:sz w:val="24"/>
          <w:szCs w:val="24"/>
        </w:rPr>
        <w:t>“</w:t>
      </w:r>
      <w:r w:rsidR="00CF5081" w:rsidRPr="00DD11E7">
        <w:rPr>
          <w:rFonts w:ascii="Times New Roman" w:hAnsi="Times New Roman" w:cs="Times New Roman"/>
          <w:sz w:val="24"/>
          <w:szCs w:val="24"/>
        </w:rPr>
        <w:t>trying to provoke an incident</w:t>
      </w:r>
      <w:r w:rsidR="00705EBA">
        <w:rPr>
          <w:rFonts w:ascii="Times New Roman" w:hAnsi="Times New Roman" w:cs="Times New Roman"/>
          <w:sz w:val="24"/>
          <w:szCs w:val="24"/>
        </w:rPr>
        <w:t>”</w:t>
      </w:r>
      <w:r w:rsidR="00CF5081" w:rsidRPr="00DD11E7">
        <w:rPr>
          <w:rFonts w:ascii="Times New Roman" w:hAnsi="Times New Roman" w:cs="Times New Roman"/>
          <w:sz w:val="24"/>
          <w:szCs w:val="24"/>
        </w:rPr>
        <w:t xml:space="preserve"> a claim echoed by Tribal Chairwoman Amy Trice</w:t>
      </w:r>
      <w:r w:rsidR="003B3B30" w:rsidRPr="00DD11E7">
        <w:rPr>
          <w:rFonts w:ascii="Times New Roman" w:hAnsi="Times New Roman" w:cs="Times New Roman"/>
          <w:sz w:val="24"/>
          <w:szCs w:val="24"/>
        </w:rPr>
        <w:t xml:space="preserve"> the following day.</w:t>
      </w:r>
      <w:r w:rsidR="003B3B30" w:rsidRPr="00DD11E7">
        <w:rPr>
          <w:rStyle w:val="EndnoteReference"/>
          <w:rFonts w:ascii="Times New Roman" w:hAnsi="Times New Roman" w:cs="Times New Roman"/>
          <w:sz w:val="24"/>
          <w:szCs w:val="24"/>
        </w:rPr>
        <w:endnoteReference w:id="95"/>
      </w:r>
      <w:r w:rsidR="003B3B30" w:rsidRPr="00DD11E7">
        <w:rPr>
          <w:rFonts w:ascii="Times New Roman" w:hAnsi="Times New Roman" w:cs="Times New Roman"/>
          <w:sz w:val="24"/>
          <w:szCs w:val="24"/>
        </w:rPr>
        <w:t xml:space="preserve"> </w:t>
      </w:r>
      <w:r w:rsidR="00055ECE">
        <w:rPr>
          <w:rFonts w:ascii="Times New Roman" w:hAnsi="Times New Roman" w:cs="Times New Roman"/>
          <w:sz w:val="24"/>
          <w:szCs w:val="24"/>
        </w:rPr>
        <w:t xml:space="preserve">A further example of </w:t>
      </w:r>
      <w:r w:rsidR="00055ECE" w:rsidRPr="00E84B8C">
        <w:rPr>
          <w:rFonts w:ascii="Times New Roman" w:hAnsi="Times New Roman" w:cs="Times New Roman"/>
          <w:noProof/>
          <w:sz w:val="24"/>
          <w:szCs w:val="24"/>
        </w:rPr>
        <w:t>Bender</w:t>
      </w:r>
      <w:r w:rsidR="00E84B8C">
        <w:rPr>
          <w:rFonts w:ascii="Times New Roman" w:hAnsi="Times New Roman" w:cs="Times New Roman"/>
          <w:noProof/>
          <w:sz w:val="24"/>
          <w:szCs w:val="24"/>
        </w:rPr>
        <w:t>'</w:t>
      </w:r>
      <w:r w:rsidR="00055ECE" w:rsidRPr="00E84B8C">
        <w:rPr>
          <w:rFonts w:ascii="Times New Roman" w:hAnsi="Times New Roman" w:cs="Times New Roman"/>
          <w:noProof/>
          <w:sz w:val="24"/>
          <w:szCs w:val="24"/>
        </w:rPr>
        <w:t>s</w:t>
      </w:r>
      <w:r w:rsidR="00055ECE">
        <w:rPr>
          <w:rFonts w:ascii="Times New Roman" w:hAnsi="Times New Roman" w:cs="Times New Roman"/>
          <w:sz w:val="24"/>
          <w:szCs w:val="24"/>
        </w:rPr>
        <w:t xml:space="preserve"> ineptitude and inappropriate behavior can be seen on </w:t>
      </w:r>
      <w:r w:rsidR="001A4E82" w:rsidRPr="00115FE8">
        <w:rPr>
          <w:rFonts w:ascii="Times New Roman" w:hAnsi="Times New Roman" w:cs="Times New Roman"/>
          <w:noProof/>
          <w:sz w:val="24"/>
          <w:szCs w:val="24"/>
        </w:rPr>
        <w:t>Sunday</w:t>
      </w:r>
      <w:r w:rsidR="00115FE8">
        <w:rPr>
          <w:rFonts w:ascii="Times New Roman" w:hAnsi="Times New Roman" w:cs="Times New Roman"/>
          <w:noProof/>
          <w:sz w:val="24"/>
          <w:szCs w:val="24"/>
        </w:rPr>
        <w:t>,</w:t>
      </w:r>
      <w:r w:rsidR="001A4E82" w:rsidRPr="00DD11E7">
        <w:rPr>
          <w:rFonts w:ascii="Times New Roman" w:hAnsi="Times New Roman" w:cs="Times New Roman"/>
          <w:noProof/>
          <w:sz w:val="24"/>
          <w:szCs w:val="24"/>
        </w:rPr>
        <w:t xml:space="preserve"> September 22,</w:t>
      </w:r>
      <w:r w:rsidR="00055ECE">
        <w:rPr>
          <w:rFonts w:ascii="Times New Roman" w:hAnsi="Times New Roman" w:cs="Times New Roman"/>
          <w:noProof/>
          <w:sz w:val="24"/>
          <w:szCs w:val="24"/>
        </w:rPr>
        <w:t xml:space="preserve"> when</w:t>
      </w:r>
      <w:r w:rsidR="001A4E82" w:rsidRPr="00DD11E7">
        <w:rPr>
          <w:rFonts w:ascii="Times New Roman" w:hAnsi="Times New Roman" w:cs="Times New Roman"/>
          <w:noProof/>
          <w:sz w:val="24"/>
          <w:szCs w:val="24"/>
        </w:rPr>
        <w:t xml:space="preserve"> </w:t>
      </w:r>
      <w:r w:rsidR="003B3B30" w:rsidRPr="00DD11E7">
        <w:rPr>
          <w:rFonts w:ascii="Times New Roman" w:hAnsi="Times New Roman" w:cs="Times New Roman"/>
          <w:noProof/>
          <w:sz w:val="24"/>
          <w:szCs w:val="24"/>
        </w:rPr>
        <w:t xml:space="preserve">members of the Kootenai tribe </w:t>
      </w:r>
      <w:r w:rsidR="001A4E82" w:rsidRPr="00DD11E7">
        <w:rPr>
          <w:rFonts w:ascii="Times New Roman" w:hAnsi="Times New Roman" w:cs="Times New Roman"/>
          <w:noProof/>
          <w:sz w:val="24"/>
          <w:szCs w:val="24"/>
        </w:rPr>
        <w:t>began</w:t>
      </w:r>
      <w:r w:rsidR="003B3B30" w:rsidRPr="00DD11E7">
        <w:rPr>
          <w:rFonts w:ascii="Times New Roman" w:hAnsi="Times New Roman" w:cs="Times New Roman"/>
          <w:noProof/>
          <w:sz w:val="24"/>
          <w:szCs w:val="24"/>
        </w:rPr>
        <w:t xml:space="preserve"> drumming in the tribal office</w:t>
      </w:r>
      <w:r w:rsidR="001A4E82" w:rsidRPr="00DD11E7">
        <w:rPr>
          <w:rFonts w:ascii="Times New Roman" w:hAnsi="Times New Roman" w:cs="Times New Roman"/>
          <w:noProof/>
          <w:sz w:val="24"/>
          <w:szCs w:val="24"/>
        </w:rPr>
        <w:t xml:space="preserve">, directly opposite the </w:t>
      </w:r>
      <w:r w:rsidR="00AC3481">
        <w:rPr>
          <w:rFonts w:ascii="Times New Roman" w:hAnsi="Times New Roman" w:cs="Times New Roman"/>
          <w:noProof/>
          <w:sz w:val="24"/>
          <w:szCs w:val="24"/>
        </w:rPr>
        <w:t>County Court</w:t>
      </w:r>
      <w:r w:rsidR="000132F4">
        <w:rPr>
          <w:rFonts w:ascii="Times New Roman" w:hAnsi="Times New Roman" w:cs="Times New Roman"/>
          <w:noProof/>
          <w:sz w:val="24"/>
          <w:szCs w:val="24"/>
        </w:rPr>
        <w:t xml:space="preserve"> on First</w:t>
      </w:r>
      <w:r w:rsidR="003B3B30" w:rsidRPr="00DD11E7">
        <w:rPr>
          <w:rFonts w:ascii="Times New Roman" w:hAnsi="Times New Roman" w:cs="Times New Roman"/>
          <w:noProof/>
          <w:sz w:val="24"/>
          <w:szCs w:val="24"/>
        </w:rPr>
        <w:t xml:space="preserve"> Street</w:t>
      </w:r>
      <w:r w:rsidR="009F472A" w:rsidRPr="00DD11E7">
        <w:rPr>
          <w:rFonts w:ascii="Times New Roman" w:hAnsi="Times New Roman" w:cs="Times New Roman"/>
          <w:noProof/>
          <w:sz w:val="24"/>
          <w:szCs w:val="24"/>
        </w:rPr>
        <w:t>.</w:t>
      </w:r>
      <w:r w:rsidR="001A4E82" w:rsidRPr="00DD11E7">
        <w:rPr>
          <w:rFonts w:ascii="Times New Roman" w:hAnsi="Times New Roman" w:cs="Times New Roman"/>
          <w:noProof/>
          <w:sz w:val="24"/>
          <w:szCs w:val="24"/>
        </w:rPr>
        <w:t xml:space="preserve"> </w:t>
      </w:r>
      <w:r w:rsidR="001A4E82" w:rsidRPr="00CB3197">
        <w:rPr>
          <w:rFonts w:ascii="Times New Roman" w:hAnsi="Times New Roman" w:cs="Times New Roman"/>
          <w:noProof/>
          <w:sz w:val="24"/>
          <w:szCs w:val="24"/>
        </w:rPr>
        <w:t>Bender</w:t>
      </w:r>
      <w:r w:rsidR="00CB3197" w:rsidRPr="00CB3197">
        <w:rPr>
          <w:rFonts w:ascii="Times New Roman" w:hAnsi="Times New Roman" w:cs="Times New Roman"/>
          <w:noProof/>
          <w:sz w:val="24"/>
          <w:szCs w:val="24"/>
        </w:rPr>
        <w:t>’</w:t>
      </w:r>
      <w:r w:rsidR="001A4E82" w:rsidRPr="00CB3197">
        <w:rPr>
          <w:rFonts w:ascii="Times New Roman" w:hAnsi="Times New Roman" w:cs="Times New Roman"/>
          <w:noProof/>
          <w:sz w:val="24"/>
          <w:szCs w:val="24"/>
        </w:rPr>
        <w:t>s</w:t>
      </w:r>
      <w:r w:rsidR="001A4E82" w:rsidRPr="00DD11E7">
        <w:rPr>
          <w:rFonts w:ascii="Times New Roman" w:hAnsi="Times New Roman" w:cs="Times New Roman"/>
          <w:noProof/>
          <w:sz w:val="24"/>
          <w:szCs w:val="24"/>
        </w:rPr>
        <w:t xml:space="preserve"> response was to order the </w:t>
      </w:r>
      <w:r w:rsidR="00AC3481">
        <w:rPr>
          <w:rFonts w:ascii="Times New Roman" w:hAnsi="Times New Roman" w:cs="Times New Roman"/>
          <w:noProof/>
          <w:sz w:val="24"/>
          <w:szCs w:val="24"/>
        </w:rPr>
        <w:t>County Court</w:t>
      </w:r>
      <w:r w:rsidR="001A4E82" w:rsidRPr="00DD11E7">
        <w:rPr>
          <w:rFonts w:ascii="Times New Roman" w:hAnsi="Times New Roman" w:cs="Times New Roman"/>
          <w:noProof/>
          <w:sz w:val="24"/>
          <w:szCs w:val="24"/>
        </w:rPr>
        <w:t xml:space="preserve"> to be bordered up</w:t>
      </w:r>
      <w:r w:rsidR="00055ECE">
        <w:rPr>
          <w:rFonts w:ascii="Times New Roman" w:hAnsi="Times New Roman" w:cs="Times New Roman"/>
          <w:noProof/>
          <w:sz w:val="24"/>
          <w:szCs w:val="24"/>
        </w:rPr>
        <w:t>,</w:t>
      </w:r>
      <w:r w:rsidR="001A4E82" w:rsidRPr="00DD11E7">
        <w:rPr>
          <w:rFonts w:ascii="Times New Roman" w:hAnsi="Times New Roman" w:cs="Times New Roman"/>
          <w:noProof/>
          <w:sz w:val="24"/>
          <w:szCs w:val="24"/>
        </w:rPr>
        <w:t xml:space="preserve"> and plywood soon covered the</w:t>
      </w:r>
      <w:r w:rsidR="00C86CBD" w:rsidRPr="00DD11E7">
        <w:rPr>
          <w:rFonts w:ascii="Times New Roman" w:hAnsi="Times New Roman" w:cs="Times New Roman"/>
          <w:noProof/>
          <w:sz w:val="24"/>
          <w:szCs w:val="24"/>
        </w:rPr>
        <w:t xml:space="preserve"> windows</w:t>
      </w:r>
      <w:r w:rsidR="00055ECE">
        <w:rPr>
          <w:rFonts w:ascii="Times New Roman" w:hAnsi="Times New Roman" w:cs="Times New Roman"/>
          <w:noProof/>
          <w:sz w:val="24"/>
          <w:szCs w:val="24"/>
        </w:rPr>
        <w:t>,</w:t>
      </w:r>
      <w:r w:rsidR="00C86CBD" w:rsidRPr="00DD11E7">
        <w:rPr>
          <w:rFonts w:ascii="Times New Roman" w:hAnsi="Times New Roman" w:cs="Times New Roman"/>
          <w:noProof/>
          <w:sz w:val="24"/>
          <w:szCs w:val="24"/>
        </w:rPr>
        <w:t xml:space="preserve"> </w:t>
      </w:r>
      <w:r w:rsidR="00055ECE">
        <w:rPr>
          <w:rFonts w:ascii="Times New Roman" w:hAnsi="Times New Roman" w:cs="Times New Roman"/>
          <w:noProof/>
          <w:sz w:val="24"/>
          <w:szCs w:val="24"/>
        </w:rPr>
        <w:t xml:space="preserve">to protect </w:t>
      </w:r>
      <w:r w:rsidR="00C86CBD" w:rsidRPr="00DD11E7">
        <w:rPr>
          <w:rFonts w:ascii="Times New Roman" w:hAnsi="Times New Roman" w:cs="Times New Roman"/>
          <w:noProof/>
          <w:sz w:val="24"/>
          <w:szCs w:val="24"/>
        </w:rPr>
        <w:t>against a potential</w:t>
      </w:r>
      <w:r w:rsidR="009F472A" w:rsidRPr="00DD11E7">
        <w:rPr>
          <w:rFonts w:ascii="Times New Roman" w:hAnsi="Times New Roman" w:cs="Times New Roman"/>
          <w:noProof/>
          <w:sz w:val="24"/>
          <w:szCs w:val="24"/>
        </w:rPr>
        <w:t xml:space="preserve"> </w:t>
      </w:r>
      <w:r w:rsidR="00705EBA">
        <w:rPr>
          <w:rFonts w:ascii="Times New Roman" w:hAnsi="Times New Roman" w:cs="Times New Roman"/>
          <w:noProof/>
          <w:sz w:val="24"/>
          <w:szCs w:val="24"/>
        </w:rPr>
        <w:t>‘</w:t>
      </w:r>
      <w:r w:rsidR="009F472A" w:rsidRPr="00DD11E7">
        <w:rPr>
          <w:rFonts w:ascii="Times New Roman" w:hAnsi="Times New Roman" w:cs="Times New Roman"/>
          <w:noProof/>
          <w:sz w:val="24"/>
          <w:szCs w:val="24"/>
        </w:rPr>
        <w:t>Indian’</w:t>
      </w:r>
      <w:r w:rsidR="00C86CBD" w:rsidRPr="00DD11E7">
        <w:rPr>
          <w:rFonts w:ascii="Times New Roman" w:hAnsi="Times New Roman" w:cs="Times New Roman"/>
          <w:noProof/>
          <w:sz w:val="24"/>
          <w:szCs w:val="24"/>
        </w:rPr>
        <w:t xml:space="preserve"> attack.</w:t>
      </w:r>
      <w:r w:rsidR="00C86CBD" w:rsidRPr="00DD11E7">
        <w:rPr>
          <w:rFonts w:ascii="Times New Roman" w:hAnsi="Times New Roman" w:cs="Times New Roman"/>
          <w:sz w:val="24"/>
          <w:szCs w:val="24"/>
        </w:rPr>
        <w:t xml:space="preserve"> However, perhaps Benders most inappropriate and tactless action came </w:t>
      </w:r>
      <w:r w:rsidR="00055ECE">
        <w:rPr>
          <w:rFonts w:ascii="Times New Roman" w:hAnsi="Times New Roman" w:cs="Times New Roman"/>
          <w:sz w:val="24"/>
          <w:szCs w:val="24"/>
        </w:rPr>
        <w:t>later on the same day</w:t>
      </w:r>
      <w:r w:rsidR="00D364F5" w:rsidRPr="00DD11E7">
        <w:rPr>
          <w:rFonts w:ascii="Times New Roman" w:hAnsi="Times New Roman" w:cs="Times New Roman"/>
          <w:sz w:val="24"/>
          <w:szCs w:val="24"/>
        </w:rPr>
        <w:t xml:space="preserve">. Bender called for a meeting between himself and tribal community representative Douglas Wheaton. When Wheaton </w:t>
      </w:r>
      <w:r w:rsidR="00D364F5" w:rsidRPr="00DD11E7">
        <w:rPr>
          <w:rFonts w:ascii="Times New Roman" w:hAnsi="Times New Roman" w:cs="Times New Roman"/>
          <w:noProof/>
          <w:sz w:val="24"/>
          <w:szCs w:val="24"/>
        </w:rPr>
        <w:t>arrived</w:t>
      </w:r>
      <w:r w:rsidR="009F472A" w:rsidRPr="00DD11E7">
        <w:rPr>
          <w:rFonts w:ascii="Times New Roman" w:hAnsi="Times New Roman" w:cs="Times New Roman"/>
          <w:noProof/>
          <w:sz w:val="24"/>
          <w:szCs w:val="24"/>
        </w:rPr>
        <w:t>,</w:t>
      </w:r>
      <w:r w:rsidR="00D364F5" w:rsidRPr="00DD11E7">
        <w:rPr>
          <w:rFonts w:ascii="Times New Roman" w:hAnsi="Times New Roman" w:cs="Times New Roman"/>
          <w:sz w:val="24"/>
          <w:szCs w:val="24"/>
        </w:rPr>
        <w:t xml:space="preserve"> </w:t>
      </w:r>
      <w:r w:rsidR="006C429A" w:rsidRPr="00DD11E7">
        <w:rPr>
          <w:rFonts w:ascii="Times New Roman" w:hAnsi="Times New Roman" w:cs="Times New Roman"/>
          <w:sz w:val="24"/>
          <w:szCs w:val="24"/>
        </w:rPr>
        <w:t xml:space="preserve">the full negotiating committee from the white </w:t>
      </w:r>
      <w:r w:rsidR="00D75C95">
        <w:rPr>
          <w:rFonts w:ascii="Times New Roman" w:hAnsi="Times New Roman" w:cs="Times New Roman"/>
          <w:noProof/>
          <w:sz w:val="24"/>
          <w:szCs w:val="24"/>
        </w:rPr>
        <w:t>community</w:t>
      </w:r>
      <w:r w:rsidR="006C429A" w:rsidRPr="00DD11E7">
        <w:rPr>
          <w:rFonts w:ascii="Times New Roman" w:hAnsi="Times New Roman" w:cs="Times New Roman"/>
          <w:sz w:val="24"/>
          <w:szCs w:val="24"/>
        </w:rPr>
        <w:t xml:space="preserve"> was present. After Wheaton </w:t>
      </w:r>
      <w:r w:rsidR="009F472A" w:rsidRPr="00DD11E7">
        <w:rPr>
          <w:rFonts w:ascii="Times New Roman" w:hAnsi="Times New Roman" w:cs="Times New Roman"/>
          <w:sz w:val="24"/>
          <w:szCs w:val="24"/>
        </w:rPr>
        <w:t xml:space="preserve">had </w:t>
      </w:r>
      <w:r w:rsidR="00D364F5" w:rsidRPr="00DD11E7">
        <w:rPr>
          <w:rFonts w:ascii="Times New Roman" w:hAnsi="Times New Roman" w:cs="Times New Roman"/>
          <w:noProof/>
          <w:sz w:val="24"/>
          <w:szCs w:val="24"/>
        </w:rPr>
        <w:t>sat</w:t>
      </w:r>
      <w:r w:rsidR="006C429A" w:rsidRPr="00DD11E7">
        <w:rPr>
          <w:rFonts w:ascii="Times New Roman" w:hAnsi="Times New Roman" w:cs="Times New Roman"/>
          <w:sz w:val="24"/>
          <w:szCs w:val="24"/>
        </w:rPr>
        <w:t>,</w:t>
      </w:r>
      <w:r w:rsidR="00D364F5" w:rsidRPr="00DD11E7">
        <w:rPr>
          <w:rFonts w:ascii="Times New Roman" w:hAnsi="Times New Roman" w:cs="Times New Roman"/>
          <w:sz w:val="24"/>
          <w:szCs w:val="24"/>
        </w:rPr>
        <w:t xml:space="preserve"> Bender </w:t>
      </w:r>
      <w:r w:rsidR="00D364F5" w:rsidRPr="00115FE8">
        <w:rPr>
          <w:rFonts w:ascii="Times New Roman" w:hAnsi="Times New Roman" w:cs="Times New Roman"/>
          <w:noProof/>
          <w:sz w:val="24"/>
          <w:szCs w:val="24"/>
        </w:rPr>
        <w:t>rose</w:t>
      </w:r>
      <w:r w:rsidR="00F97499">
        <w:rPr>
          <w:rFonts w:ascii="Times New Roman" w:hAnsi="Times New Roman" w:cs="Times New Roman"/>
          <w:noProof/>
          <w:sz w:val="24"/>
          <w:szCs w:val="24"/>
        </w:rPr>
        <w:t>,</w:t>
      </w:r>
      <w:r w:rsidR="00D364F5" w:rsidRPr="00DD11E7">
        <w:rPr>
          <w:rFonts w:ascii="Times New Roman" w:hAnsi="Times New Roman" w:cs="Times New Roman"/>
          <w:sz w:val="24"/>
          <w:szCs w:val="24"/>
        </w:rPr>
        <w:t xml:space="preserve"> leaned across the table and began haranguing and threatening Wheaton </w:t>
      </w:r>
      <w:r w:rsidR="006C429A" w:rsidRPr="00DD11E7">
        <w:rPr>
          <w:rFonts w:ascii="Times New Roman" w:hAnsi="Times New Roman" w:cs="Times New Roman"/>
          <w:sz w:val="24"/>
          <w:szCs w:val="24"/>
        </w:rPr>
        <w:t>screaming</w:t>
      </w:r>
      <w:r w:rsidR="00916450">
        <w:rPr>
          <w:rFonts w:ascii="Times New Roman" w:hAnsi="Times New Roman" w:cs="Times New Roman"/>
          <w:sz w:val="24"/>
          <w:szCs w:val="24"/>
        </w:rPr>
        <w:t>:</w:t>
      </w:r>
    </w:p>
    <w:p w14:paraId="24F3B717" w14:textId="4C38179C" w:rsidR="00CF5081" w:rsidRPr="00DD11E7" w:rsidRDefault="00D364F5" w:rsidP="006C429A">
      <w:pPr>
        <w:spacing w:line="240" w:lineRule="auto"/>
        <w:ind w:left="432" w:right="432"/>
        <w:rPr>
          <w:rFonts w:ascii="Times New Roman" w:hAnsi="Times New Roman" w:cs="Times New Roman"/>
          <w:sz w:val="24"/>
          <w:szCs w:val="24"/>
        </w:rPr>
      </w:pPr>
      <w:r w:rsidRPr="00E84B8C">
        <w:rPr>
          <w:rFonts w:ascii="Times New Roman" w:hAnsi="Times New Roman" w:cs="Times New Roman"/>
          <w:noProof/>
          <w:sz w:val="24"/>
          <w:szCs w:val="24"/>
        </w:rPr>
        <w:t>We’ve</w:t>
      </w:r>
      <w:r w:rsidRPr="00DD11E7">
        <w:rPr>
          <w:rFonts w:ascii="Times New Roman" w:hAnsi="Times New Roman" w:cs="Times New Roman"/>
          <w:sz w:val="24"/>
          <w:szCs w:val="24"/>
        </w:rPr>
        <w:t xml:space="preserve"> given </w:t>
      </w:r>
      <w:r w:rsidRPr="00E84B8C">
        <w:rPr>
          <w:rFonts w:ascii="Times New Roman" w:hAnsi="Times New Roman" w:cs="Times New Roman"/>
          <w:noProof/>
          <w:sz w:val="24"/>
          <w:szCs w:val="24"/>
        </w:rPr>
        <w:t>you</w:t>
      </w:r>
      <w:r w:rsidRPr="00DD11E7">
        <w:rPr>
          <w:rFonts w:ascii="Times New Roman" w:hAnsi="Times New Roman" w:cs="Times New Roman"/>
          <w:sz w:val="24"/>
          <w:szCs w:val="24"/>
        </w:rPr>
        <w:t xml:space="preserve"> everything </w:t>
      </w:r>
      <w:r w:rsidRPr="00E84B8C">
        <w:rPr>
          <w:rFonts w:ascii="Times New Roman" w:hAnsi="Times New Roman" w:cs="Times New Roman"/>
          <w:noProof/>
          <w:sz w:val="24"/>
          <w:szCs w:val="24"/>
        </w:rPr>
        <w:t>you</w:t>
      </w:r>
      <w:r w:rsidRPr="00DD11E7">
        <w:rPr>
          <w:rFonts w:ascii="Times New Roman" w:hAnsi="Times New Roman" w:cs="Times New Roman"/>
          <w:sz w:val="24"/>
          <w:szCs w:val="24"/>
        </w:rPr>
        <w:t xml:space="preserve"> asked for, now the community is uptight, and we may not be able to contain it any longer. </w:t>
      </w:r>
      <w:r w:rsidRPr="00E84B8C">
        <w:rPr>
          <w:rFonts w:ascii="Times New Roman" w:hAnsi="Times New Roman" w:cs="Times New Roman"/>
          <w:noProof/>
          <w:sz w:val="24"/>
          <w:szCs w:val="24"/>
        </w:rPr>
        <w:t>You</w:t>
      </w:r>
      <w:r w:rsidRPr="00DD11E7">
        <w:rPr>
          <w:rFonts w:ascii="Times New Roman" w:hAnsi="Times New Roman" w:cs="Times New Roman"/>
          <w:sz w:val="24"/>
          <w:szCs w:val="24"/>
        </w:rPr>
        <w:t xml:space="preserve"> have personally set the Indian movement back 200 years, and </w:t>
      </w:r>
      <w:r w:rsidRPr="00E84B8C">
        <w:rPr>
          <w:rFonts w:ascii="Times New Roman" w:hAnsi="Times New Roman" w:cs="Times New Roman"/>
          <w:noProof/>
          <w:sz w:val="24"/>
          <w:szCs w:val="24"/>
        </w:rPr>
        <w:t>I</w:t>
      </w:r>
      <w:r w:rsidRPr="00DD11E7">
        <w:rPr>
          <w:rFonts w:ascii="Times New Roman" w:hAnsi="Times New Roman" w:cs="Times New Roman"/>
          <w:sz w:val="24"/>
          <w:szCs w:val="24"/>
        </w:rPr>
        <w:t xml:space="preserve"> am holding </w:t>
      </w:r>
      <w:r w:rsidRPr="00E84B8C">
        <w:rPr>
          <w:rFonts w:ascii="Times New Roman" w:hAnsi="Times New Roman" w:cs="Times New Roman"/>
          <w:noProof/>
          <w:sz w:val="24"/>
          <w:szCs w:val="24"/>
        </w:rPr>
        <w:t>you</w:t>
      </w:r>
      <w:r w:rsidRPr="00DD11E7">
        <w:rPr>
          <w:rFonts w:ascii="Times New Roman" w:hAnsi="Times New Roman" w:cs="Times New Roman"/>
          <w:sz w:val="24"/>
          <w:szCs w:val="24"/>
        </w:rPr>
        <w:t xml:space="preserve"> responsible for anything that happens. If anything at all happens, </w:t>
      </w:r>
      <w:r w:rsidRPr="00E84B8C">
        <w:rPr>
          <w:rFonts w:ascii="Times New Roman" w:hAnsi="Times New Roman" w:cs="Times New Roman"/>
          <w:noProof/>
          <w:sz w:val="24"/>
          <w:szCs w:val="24"/>
        </w:rPr>
        <w:t>you</w:t>
      </w:r>
      <w:r w:rsidRPr="00DD11E7">
        <w:rPr>
          <w:rFonts w:ascii="Times New Roman" w:hAnsi="Times New Roman" w:cs="Times New Roman"/>
          <w:sz w:val="24"/>
          <w:szCs w:val="24"/>
        </w:rPr>
        <w:t xml:space="preserve"> will </w:t>
      </w:r>
      <w:r w:rsidR="009F472A" w:rsidRPr="00DD11E7">
        <w:rPr>
          <w:rFonts w:ascii="Times New Roman" w:hAnsi="Times New Roman" w:cs="Times New Roman"/>
          <w:sz w:val="24"/>
          <w:szCs w:val="24"/>
        </w:rPr>
        <w:t xml:space="preserve">be </w:t>
      </w:r>
      <w:r w:rsidRPr="00DD11E7">
        <w:rPr>
          <w:rFonts w:ascii="Times New Roman" w:hAnsi="Times New Roman" w:cs="Times New Roman"/>
          <w:noProof/>
          <w:sz w:val="24"/>
          <w:szCs w:val="24"/>
        </w:rPr>
        <w:t>regarded</w:t>
      </w:r>
      <w:r w:rsidRPr="00DD11E7">
        <w:rPr>
          <w:rFonts w:ascii="Times New Roman" w:hAnsi="Times New Roman" w:cs="Times New Roman"/>
          <w:sz w:val="24"/>
          <w:szCs w:val="24"/>
        </w:rPr>
        <w:t xml:space="preserve"> as a prisoner of war, and </w:t>
      </w:r>
      <w:r w:rsidRPr="00E84B8C">
        <w:rPr>
          <w:rFonts w:ascii="Times New Roman" w:hAnsi="Times New Roman" w:cs="Times New Roman"/>
          <w:noProof/>
          <w:sz w:val="24"/>
          <w:szCs w:val="24"/>
        </w:rPr>
        <w:t>we’ll</w:t>
      </w:r>
      <w:r w:rsidRPr="00DD11E7">
        <w:rPr>
          <w:rFonts w:ascii="Times New Roman" w:hAnsi="Times New Roman" w:cs="Times New Roman"/>
          <w:sz w:val="24"/>
          <w:szCs w:val="24"/>
        </w:rPr>
        <w:t xml:space="preserve"> throw </w:t>
      </w:r>
      <w:r w:rsidRPr="00E84B8C">
        <w:rPr>
          <w:rFonts w:ascii="Times New Roman" w:hAnsi="Times New Roman" w:cs="Times New Roman"/>
          <w:noProof/>
          <w:sz w:val="24"/>
          <w:szCs w:val="24"/>
        </w:rPr>
        <w:t>you</w:t>
      </w:r>
      <w:r w:rsidRPr="00DD11E7">
        <w:rPr>
          <w:rFonts w:ascii="Times New Roman" w:hAnsi="Times New Roman" w:cs="Times New Roman"/>
          <w:sz w:val="24"/>
          <w:szCs w:val="24"/>
        </w:rPr>
        <w:t xml:space="preserve"> in </w:t>
      </w:r>
      <w:r w:rsidRPr="00B722F3">
        <w:rPr>
          <w:rFonts w:ascii="Times New Roman" w:hAnsi="Times New Roman" w:cs="Times New Roman"/>
          <w:noProof/>
          <w:sz w:val="24"/>
          <w:szCs w:val="24"/>
        </w:rPr>
        <w:t>a jail</w:t>
      </w:r>
      <w:r w:rsidRPr="00DD11E7">
        <w:rPr>
          <w:rFonts w:ascii="Times New Roman" w:hAnsi="Times New Roman" w:cs="Times New Roman"/>
          <w:sz w:val="24"/>
          <w:szCs w:val="24"/>
        </w:rPr>
        <w:t xml:space="preserve"> so far away, it will take 400 years to find </w:t>
      </w:r>
      <w:r w:rsidRPr="00E84B8C">
        <w:rPr>
          <w:rFonts w:ascii="Times New Roman" w:hAnsi="Times New Roman" w:cs="Times New Roman"/>
          <w:noProof/>
          <w:sz w:val="24"/>
          <w:szCs w:val="24"/>
        </w:rPr>
        <w:t>you</w:t>
      </w:r>
      <w:r w:rsidRPr="00DD11E7">
        <w:rPr>
          <w:rFonts w:ascii="Times New Roman" w:hAnsi="Times New Roman" w:cs="Times New Roman"/>
          <w:sz w:val="24"/>
          <w:szCs w:val="24"/>
        </w:rPr>
        <w:t>!</w:t>
      </w:r>
    </w:p>
    <w:p w14:paraId="695F3AC4" w14:textId="23AB21E2" w:rsidR="006C429A" w:rsidRDefault="006C429A" w:rsidP="00A81995">
      <w:pPr>
        <w:spacing w:line="360" w:lineRule="auto"/>
        <w:ind w:firstLine="432"/>
        <w:rPr>
          <w:rFonts w:ascii="Times New Roman" w:hAnsi="Times New Roman" w:cs="Times New Roman"/>
          <w:noProof/>
          <w:sz w:val="24"/>
          <w:szCs w:val="24"/>
        </w:rPr>
      </w:pPr>
      <w:r w:rsidRPr="00DD11E7">
        <w:rPr>
          <w:rFonts w:ascii="Times New Roman" w:hAnsi="Times New Roman" w:cs="Times New Roman"/>
          <w:sz w:val="24"/>
          <w:szCs w:val="24"/>
        </w:rPr>
        <w:t xml:space="preserve">This statement, which presumably shocked </w:t>
      </w:r>
      <w:r w:rsidRPr="00CB3197">
        <w:rPr>
          <w:rFonts w:ascii="Times New Roman" w:hAnsi="Times New Roman" w:cs="Times New Roman"/>
          <w:noProof/>
          <w:sz w:val="24"/>
          <w:szCs w:val="24"/>
        </w:rPr>
        <w:t>Wheaton</w:t>
      </w:r>
      <w:r w:rsidR="00CB3197">
        <w:rPr>
          <w:rFonts w:ascii="Times New Roman" w:hAnsi="Times New Roman" w:cs="Times New Roman"/>
          <w:noProof/>
          <w:sz w:val="24"/>
          <w:szCs w:val="24"/>
        </w:rPr>
        <w:t>,</w:t>
      </w:r>
      <w:r w:rsidRPr="00DD11E7">
        <w:rPr>
          <w:rFonts w:ascii="Times New Roman" w:hAnsi="Times New Roman" w:cs="Times New Roman"/>
          <w:sz w:val="24"/>
          <w:szCs w:val="24"/>
        </w:rPr>
        <w:t xml:space="preserve"> who sat calmly through the </w:t>
      </w:r>
      <w:r w:rsidRPr="00E84B8C">
        <w:rPr>
          <w:rFonts w:ascii="Times New Roman" w:hAnsi="Times New Roman" w:cs="Times New Roman"/>
          <w:noProof/>
          <w:sz w:val="24"/>
          <w:szCs w:val="24"/>
        </w:rPr>
        <w:t>tirade</w:t>
      </w:r>
      <w:r w:rsidRPr="00DD11E7">
        <w:rPr>
          <w:rFonts w:ascii="Times New Roman" w:hAnsi="Times New Roman" w:cs="Times New Roman"/>
          <w:sz w:val="24"/>
          <w:szCs w:val="24"/>
        </w:rPr>
        <w:t xml:space="preserve">, cannot have come </w:t>
      </w:r>
      <w:r w:rsidRPr="00DD11E7">
        <w:rPr>
          <w:rFonts w:ascii="Times New Roman" w:hAnsi="Times New Roman" w:cs="Times New Roman"/>
          <w:noProof/>
          <w:sz w:val="24"/>
          <w:szCs w:val="24"/>
        </w:rPr>
        <w:t>as t</w:t>
      </w:r>
      <w:r w:rsidR="009F472A" w:rsidRPr="00DD11E7">
        <w:rPr>
          <w:rFonts w:ascii="Times New Roman" w:hAnsi="Times New Roman" w:cs="Times New Roman"/>
          <w:noProof/>
          <w:sz w:val="24"/>
          <w:szCs w:val="24"/>
        </w:rPr>
        <w:t>o</w:t>
      </w:r>
      <w:r w:rsidRPr="00DD11E7">
        <w:rPr>
          <w:rFonts w:ascii="Times New Roman" w:hAnsi="Times New Roman" w:cs="Times New Roman"/>
          <w:noProof/>
          <w:sz w:val="24"/>
          <w:szCs w:val="24"/>
        </w:rPr>
        <w:t>o</w:t>
      </w:r>
      <w:r w:rsidRPr="00DD11E7">
        <w:rPr>
          <w:rFonts w:ascii="Times New Roman" w:hAnsi="Times New Roman" w:cs="Times New Roman"/>
          <w:sz w:val="24"/>
          <w:szCs w:val="24"/>
        </w:rPr>
        <w:t xml:space="preserve"> much of a surprise to the committee. </w:t>
      </w:r>
      <w:r w:rsidRPr="00B722F3">
        <w:rPr>
          <w:rFonts w:ascii="Times New Roman" w:hAnsi="Times New Roman" w:cs="Times New Roman"/>
          <w:noProof/>
          <w:sz w:val="24"/>
          <w:szCs w:val="24"/>
        </w:rPr>
        <w:t>Before Wheaton’s arrival</w:t>
      </w:r>
      <w:r w:rsidR="00B722F3" w:rsidRPr="00B722F3">
        <w:rPr>
          <w:rFonts w:ascii="Times New Roman" w:hAnsi="Times New Roman" w:cs="Times New Roman"/>
          <w:noProof/>
          <w:sz w:val="24"/>
          <w:szCs w:val="24"/>
        </w:rPr>
        <w:t>,</w:t>
      </w:r>
      <w:r w:rsidRPr="00B722F3">
        <w:rPr>
          <w:rFonts w:ascii="Times New Roman" w:hAnsi="Times New Roman" w:cs="Times New Roman"/>
          <w:noProof/>
          <w:sz w:val="24"/>
          <w:szCs w:val="24"/>
        </w:rPr>
        <w:t xml:space="preserve"> Bender had informed the</w:t>
      </w:r>
      <w:r w:rsidR="00CB3197" w:rsidRPr="00B722F3">
        <w:rPr>
          <w:rFonts w:ascii="Times New Roman" w:hAnsi="Times New Roman" w:cs="Times New Roman"/>
          <w:noProof/>
          <w:sz w:val="24"/>
          <w:szCs w:val="24"/>
        </w:rPr>
        <w:t>m</w:t>
      </w:r>
      <w:r w:rsidRPr="00B722F3">
        <w:rPr>
          <w:rFonts w:ascii="Times New Roman" w:hAnsi="Times New Roman" w:cs="Times New Roman"/>
          <w:noProof/>
          <w:sz w:val="24"/>
          <w:szCs w:val="24"/>
        </w:rPr>
        <w:t xml:space="preserve"> that Wheaton was </w:t>
      </w:r>
      <w:r w:rsidR="00705EBA">
        <w:rPr>
          <w:rFonts w:ascii="Times New Roman" w:hAnsi="Times New Roman" w:cs="Times New Roman"/>
          <w:noProof/>
          <w:sz w:val="24"/>
          <w:szCs w:val="24"/>
        </w:rPr>
        <w:t>“</w:t>
      </w:r>
      <w:r w:rsidRPr="00B722F3">
        <w:rPr>
          <w:rFonts w:ascii="Times New Roman" w:hAnsi="Times New Roman" w:cs="Times New Roman"/>
          <w:noProof/>
          <w:sz w:val="24"/>
          <w:szCs w:val="24"/>
        </w:rPr>
        <w:t xml:space="preserve">an enemy of the United </w:t>
      </w:r>
      <w:r w:rsidR="009F472A" w:rsidRPr="00B722F3">
        <w:rPr>
          <w:rFonts w:ascii="Times New Roman" w:hAnsi="Times New Roman" w:cs="Times New Roman"/>
          <w:noProof/>
          <w:sz w:val="24"/>
          <w:szCs w:val="24"/>
        </w:rPr>
        <w:t>S</w:t>
      </w:r>
      <w:r w:rsidRPr="00B722F3">
        <w:rPr>
          <w:rFonts w:ascii="Times New Roman" w:hAnsi="Times New Roman" w:cs="Times New Roman"/>
          <w:noProof/>
          <w:sz w:val="24"/>
          <w:szCs w:val="24"/>
        </w:rPr>
        <w:t xml:space="preserve">tates, and unless he gets his rabble out of </w:t>
      </w:r>
      <w:r w:rsidRPr="00E84B8C">
        <w:rPr>
          <w:rFonts w:ascii="Times New Roman" w:hAnsi="Times New Roman" w:cs="Times New Roman"/>
          <w:noProof/>
          <w:sz w:val="24"/>
          <w:szCs w:val="24"/>
        </w:rPr>
        <w:t>town</w:t>
      </w:r>
      <w:r w:rsidRPr="00B722F3">
        <w:rPr>
          <w:rFonts w:ascii="Times New Roman" w:hAnsi="Times New Roman" w:cs="Times New Roman"/>
          <w:noProof/>
          <w:sz w:val="24"/>
          <w:szCs w:val="24"/>
        </w:rPr>
        <w:t xml:space="preserve"> he will be arrested and held incognito with absolutely no rights as a prisoner.</w:t>
      </w:r>
      <w:r w:rsidR="00705EBA">
        <w:rPr>
          <w:rFonts w:ascii="Times New Roman" w:hAnsi="Times New Roman" w:cs="Times New Roman"/>
          <w:noProof/>
          <w:sz w:val="24"/>
          <w:szCs w:val="24"/>
        </w:rPr>
        <w:t>”</w:t>
      </w:r>
      <w:r w:rsidRPr="00DD11E7">
        <w:rPr>
          <w:rStyle w:val="EndnoteReference"/>
          <w:rFonts w:ascii="Times New Roman" w:hAnsi="Times New Roman" w:cs="Times New Roman"/>
          <w:sz w:val="24"/>
          <w:szCs w:val="24"/>
        </w:rPr>
        <w:endnoteReference w:id="96"/>
      </w:r>
    </w:p>
    <w:p w14:paraId="395C2C0D" w14:textId="77777777" w:rsidR="000E4C4B" w:rsidRDefault="000E4C4B" w:rsidP="000E4C4B">
      <w:pPr>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Negotiations: From Bonners Ferry to Washington D.C.</w:t>
      </w:r>
    </w:p>
    <w:p w14:paraId="511ED3CC" w14:textId="778FD40B" w:rsidR="00DD3F30" w:rsidRPr="00DD3F30" w:rsidRDefault="002C52F7" w:rsidP="00A81995">
      <w:pPr>
        <w:spacing w:line="360" w:lineRule="auto"/>
        <w:ind w:firstLine="720"/>
        <w:rPr>
          <w:rFonts w:ascii="Times New Roman" w:hAnsi="Times New Roman" w:cs="Times New Roman"/>
          <w:sz w:val="24"/>
          <w:szCs w:val="24"/>
        </w:rPr>
      </w:pPr>
      <w:r>
        <w:rPr>
          <w:rFonts w:ascii="Times New Roman" w:hAnsi="Times New Roman" w:cs="Times New Roman"/>
          <w:sz w:val="24"/>
          <w:szCs w:val="24"/>
        </w:rPr>
        <w:t>As noted, t</w:t>
      </w:r>
      <w:r w:rsidR="00F97499">
        <w:rPr>
          <w:rFonts w:ascii="Times New Roman" w:hAnsi="Times New Roman" w:cs="Times New Roman"/>
          <w:sz w:val="24"/>
          <w:szCs w:val="24"/>
        </w:rPr>
        <w:t xml:space="preserve">he Kootenai carefully </w:t>
      </w:r>
      <w:r w:rsidR="00DD3F30" w:rsidRPr="00DD3F30">
        <w:rPr>
          <w:rFonts w:ascii="Times New Roman" w:hAnsi="Times New Roman" w:cs="Times New Roman"/>
          <w:sz w:val="24"/>
          <w:szCs w:val="24"/>
        </w:rPr>
        <w:t xml:space="preserve">prepared a draft treaty for negotiations </w:t>
      </w:r>
      <w:r w:rsidR="00027D31">
        <w:rPr>
          <w:rFonts w:ascii="Times New Roman" w:hAnsi="Times New Roman" w:cs="Times New Roman"/>
          <w:sz w:val="24"/>
          <w:szCs w:val="24"/>
        </w:rPr>
        <w:t xml:space="preserve">within which they relinquished </w:t>
      </w:r>
      <w:r w:rsidR="00705EBA">
        <w:rPr>
          <w:rFonts w:ascii="Times New Roman" w:hAnsi="Times New Roman" w:cs="Times New Roman"/>
          <w:sz w:val="24"/>
          <w:szCs w:val="24"/>
        </w:rPr>
        <w:t>“</w:t>
      </w:r>
      <w:r w:rsidR="00DD3F30" w:rsidRPr="00DD3F30">
        <w:rPr>
          <w:rFonts w:ascii="Times New Roman" w:hAnsi="Times New Roman" w:cs="Times New Roman"/>
          <w:sz w:val="24"/>
          <w:szCs w:val="24"/>
        </w:rPr>
        <w:t>tribal claim to most of the land</w:t>
      </w:r>
      <w:r w:rsidR="00705EBA">
        <w:rPr>
          <w:rFonts w:ascii="Times New Roman" w:hAnsi="Times New Roman" w:cs="Times New Roman"/>
          <w:sz w:val="24"/>
          <w:szCs w:val="24"/>
        </w:rPr>
        <w:t>”</w:t>
      </w:r>
      <w:r w:rsidR="00027D31">
        <w:rPr>
          <w:rFonts w:ascii="Times New Roman" w:hAnsi="Times New Roman" w:cs="Times New Roman"/>
          <w:sz w:val="24"/>
          <w:szCs w:val="24"/>
        </w:rPr>
        <w:t xml:space="preserve"> but retained </w:t>
      </w:r>
      <w:r w:rsidR="00705EBA">
        <w:rPr>
          <w:rFonts w:ascii="Times New Roman" w:hAnsi="Times New Roman" w:cs="Times New Roman"/>
          <w:sz w:val="24"/>
          <w:szCs w:val="24"/>
        </w:rPr>
        <w:t>“</w:t>
      </w:r>
      <w:r w:rsidR="00027D31">
        <w:rPr>
          <w:rFonts w:ascii="Times New Roman" w:hAnsi="Times New Roman" w:cs="Times New Roman"/>
          <w:sz w:val="24"/>
          <w:szCs w:val="24"/>
        </w:rPr>
        <w:t>128,000 acres for a reservation.</w:t>
      </w:r>
      <w:r w:rsidR="00705EBA">
        <w:rPr>
          <w:rFonts w:ascii="Times New Roman" w:hAnsi="Times New Roman" w:cs="Times New Roman"/>
          <w:sz w:val="24"/>
          <w:szCs w:val="24"/>
        </w:rPr>
        <w:t>”</w:t>
      </w:r>
      <w:r w:rsidR="00027D31">
        <w:rPr>
          <w:rStyle w:val="EndnoteReference"/>
          <w:rFonts w:ascii="Times New Roman" w:hAnsi="Times New Roman" w:cs="Times New Roman"/>
          <w:sz w:val="24"/>
          <w:szCs w:val="24"/>
        </w:rPr>
        <w:endnoteReference w:id="97"/>
      </w:r>
      <w:r w:rsidR="00055ECE">
        <w:rPr>
          <w:rFonts w:ascii="Times New Roman" w:hAnsi="Times New Roman" w:cs="Times New Roman"/>
          <w:sz w:val="24"/>
          <w:szCs w:val="24"/>
        </w:rPr>
        <w:t xml:space="preserve"> </w:t>
      </w:r>
      <w:r w:rsidR="00DD3F30" w:rsidRPr="00CB3197">
        <w:rPr>
          <w:rFonts w:ascii="Times New Roman" w:hAnsi="Times New Roman" w:cs="Times New Roman"/>
          <w:noProof/>
          <w:sz w:val="24"/>
          <w:szCs w:val="24"/>
        </w:rPr>
        <w:t>Discussions with the Federal Gov</w:t>
      </w:r>
      <w:r w:rsidR="001C38A4">
        <w:rPr>
          <w:rFonts w:ascii="Times New Roman" w:hAnsi="Times New Roman" w:cs="Times New Roman"/>
          <w:noProof/>
          <w:sz w:val="24"/>
          <w:szCs w:val="24"/>
        </w:rPr>
        <w:t>ernment, in the form of the BIA</w:t>
      </w:r>
      <w:r w:rsidR="00DD3F30" w:rsidRPr="00CB3197">
        <w:rPr>
          <w:rFonts w:ascii="Times New Roman" w:hAnsi="Times New Roman" w:cs="Times New Roman"/>
          <w:noProof/>
          <w:sz w:val="24"/>
          <w:szCs w:val="24"/>
        </w:rPr>
        <w:t xml:space="preserve"> </w:t>
      </w:r>
      <w:r w:rsidR="00F01C49">
        <w:rPr>
          <w:rFonts w:ascii="Times New Roman" w:hAnsi="Times New Roman" w:cs="Times New Roman"/>
          <w:noProof/>
          <w:sz w:val="24"/>
          <w:szCs w:val="24"/>
        </w:rPr>
        <w:t xml:space="preserve">as noted </w:t>
      </w:r>
      <w:r w:rsidR="00DD3F30" w:rsidRPr="00CB3197">
        <w:rPr>
          <w:rFonts w:ascii="Times New Roman" w:hAnsi="Times New Roman" w:cs="Times New Roman"/>
          <w:noProof/>
          <w:sz w:val="24"/>
          <w:szCs w:val="24"/>
        </w:rPr>
        <w:t>began before the official outbreak of the war.</w:t>
      </w:r>
      <w:r w:rsidR="00DD3F30" w:rsidRPr="00DD3F30">
        <w:rPr>
          <w:rFonts w:ascii="Times New Roman" w:hAnsi="Times New Roman" w:cs="Times New Roman"/>
          <w:sz w:val="24"/>
          <w:szCs w:val="24"/>
        </w:rPr>
        <w:t xml:space="preserve"> This first contact went well with the Kootenai stating they were </w:t>
      </w:r>
      <w:r w:rsidR="00705EBA">
        <w:rPr>
          <w:rFonts w:ascii="Times New Roman" w:hAnsi="Times New Roman" w:cs="Times New Roman"/>
          <w:sz w:val="24"/>
          <w:szCs w:val="24"/>
        </w:rPr>
        <w:t>“</w:t>
      </w:r>
      <w:r w:rsidR="00DD3F30" w:rsidRPr="00DD3F30">
        <w:rPr>
          <w:rFonts w:ascii="Times New Roman" w:hAnsi="Times New Roman" w:cs="Times New Roman"/>
          <w:sz w:val="24"/>
          <w:szCs w:val="24"/>
        </w:rPr>
        <w:t>impressed with the BIA’s willingness to cooperate</w:t>
      </w:r>
      <w:r w:rsidR="00705EBA">
        <w:rPr>
          <w:rFonts w:ascii="Times New Roman" w:hAnsi="Times New Roman" w:cs="Times New Roman"/>
          <w:sz w:val="24"/>
          <w:szCs w:val="24"/>
        </w:rPr>
        <w:t>”</w:t>
      </w:r>
      <w:r w:rsidR="00DD3F30" w:rsidRPr="00DD3F30">
        <w:rPr>
          <w:rFonts w:ascii="Times New Roman" w:hAnsi="Times New Roman" w:cs="Times New Roman"/>
          <w:sz w:val="24"/>
          <w:szCs w:val="24"/>
        </w:rPr>
        <w:t xml:space="preserve"> statements made by BIA officials reinforced this view.</w:t>
      </w:r>
      <w:r w:rsidR="00027D31">
        <w:rPr>
          <w:rStyle w:val="EndnoteReference"/>
          <w:rFonts w:ascii="Times New Roman" w:hAnsi="Times New Roman" w:cs="Times New Roman"/>
          <w:sz w:val="24"/>
          <w:szCs w:val="24"/>
        </w:rPr>
        <w:endnoteReference w:id="98"/>
      </w:r>
      <w:r w:rsidR="00DD3F30" w:rsidRPr="00DD3F30">
        <w:rPr>
          <w:rFonts w:ascii="Times New Roman" w:hAnsi="Times New Roman" w:cs="Times New Roman"/>
          <w:sz w:val="24"/>
          <w:szCs w:val="24"/>
        </w:rPr>
        <w:t xml:space="preserve"> </w:t>
      </w:r>
      <w:r w:rsidR="00DD3F30" w:rsidRPr="00B722F3">
        <w:rPr>
          <w:rFonts w:ascii="Times New Roman" w:hAnsi="Times New Roman" w:cs="Times New Roman"/>
          <w:noProof/>
          <w:sz w:val="24"/>
          <w:szCs w:val="24"/>
        </w:rPr>
        <w:t>Vincent Little, BIA Agency hea</w:t>
      </w:r>
      <w:r w:rsidR="00B722F3" w:rsidRPr="00B722F3">
        <w:rPr>
          <w:rFonts w:ascii="Times New Roman" w:hAnsi="Times New Roman" w:cs="Times New Roman"/>
          <w:noProof/>
          <w:sz w:val="24"/>
          <w:szCs w:val="24"/>
        </w:rPr>
        <w:t xml:space="preserve">d from Lapwai Idaho planned to </w:t>
      </w:r>
      <w:r w:rsidR="00705EBA">
        <w:rPr>
          <w:rFonts w:ascii="Times New Roman" w:hAnsi="Times New Roman" w:cs="Times New Roman"/>
          <w:noProof/>
          <w:sz w:val="24"/>
          <w:szCs w:val="24"/>
        </w:rPr>
        <w:t>“</w:t>
      </w:r>
      <w:r w:rsidR="00DD3F30" w:rsidRPr="00B722F3">
        <w:rPr>
          <w:rFonts w:ascii="Times New Roman" w:hAnsi="Times New Roman" w:cs="Times New Roman"/>
          <w:noProof/>
          <w:sz w:val="24"/>
          <w:szCs w:val="24"/>
        </w:rPr>
        <w:t>immediately forward to Washington, D.C. a list of tribal demands</w:t>
      </w:r>
      <w:r w:rsidR="00B722F3">
        <w:rPr>
          <w:rFonts w:ascii="Times New Roman" w:hAnsi="Times New Roman" w:cs="Times New Roman"/>
          <w:noProof/>
          <w:sz w:val="24"/>
          <w:szCs w:val="24"/>
        </w:rPr>
        <w:t>.</w:t>
      </w:r>
      <w:r w:rsidR="00705EBA">
        <w:rPr>
          <w:rFonts w:ascii="Times New Roman" w:hAnsi="Times New Roman" w:cs="Times New Roman"/>
          <w:noProof/>
          <w:sz w:val="24"/>
          <w:szCs w:val="24"/>
        </w:rPr>
        <w:t>”</w:t>
      </w:r>
      <w:r w:rsidR="00DD3F30" w:rsidRPr="00B722F3">
        <w:rPr>
          <w:rFonts w:ascii="Times New Roman" w:hAnsi="Times New Roman" w:cs="Times New Roman"/>
          <w:noProof/>
          <w:sz w:val="24"/>
          <w:szCs w:val="24"/>
        </w:rPr>
        <w:t xml:space="preserve"> </w:t>
      </w:r>
      <w:r w:rsidR="00B722F3">
        <w:rPr>
          <w:rFonts w:ascii="Times New Roman" w:hAnsi="Times New Roman" w:cs="Times New Roman"/>
          <w:noProof/>
          <w:sz w:val="24"/>
          <w:szCs w:val="24"/>
        </w:rPr>
        <w:t>While</w:t>
      </w:r>
      <w:r w:rsidR="00DD3F30" w:rsidRPr="00B722F3">
        <w:rPr>
          <w:rFonts w:ascii="Times New Roman" w:hAnsi="Times New Roman" w:cs="Times New Roman"/>
          <w:noProof/>
          <w:sz w:val="24"/>
          <w:szCs w:val="24"/>
        </w:rPr>
        <w:t xml:space="preserve"> Francis Briscoe BIA area director spoke from the Portland Oregon office, before </w:t>
      </w:r>
      <w:r w:rsidR="00DD3F30" w:rsidRPr="00115FE8">
        <w:rPr>
          <w:rFonts w:ascii="Times New Roman" w:hAnsi="Times New Roman" w:cs="Times New Roman"/>
          <w:noProof/>
          <w:sz w:val="24"/>
          <w:szCs w:val="24"/>
        </w:rPr>
        <w:t>traveling</w:t>
      </w:r>
      <w:r w:rsidR="001C38A4">
        <w:rPr>
          <w:rFonts w:ascii="Times New Roman" w:hAnsi="Times New Roman" w:cs="Times New Roman"/>
          <w:noProof/>
          <w:sz w:val="24"/>
          <w:szCs w:val="24"/>
        </w:rPr>
        <w:t xml:space="preserve"> to Bonners Ferry, noting that</w:t>
      </w:r>
      <w:r w:rsidR="00DD3F30" w:rsidRPr="00B722F3">
        <w:rPr>
          <w:rFonts w:ascii="Times New Roman" w:hAnsi="Times New Roman" w:cs="Times New Roman"/>
          <w:noProof/>
          <w:sz w:val="24"/>
          <w:szCs w:val="24"/>
        </w:rPr>
        <w:t xml:space="preserve"> </w:t>
      </w:r>
      <w:r w:rsidR="008A05EA" w:rsidRPr="00E84B8C">
        <w:rPr>
          <w:rFonts w:ascii="Times New Roman" w:hAnsi="Times New Roman" w:cs="Times New Roman"/>
          <w:noProof/>
          <w:sz w:val="24"/>
          <w:szCs w:val="24"/>
        </w:rPr>
        <w:t>‘</w:t>
      </w:r>
      <w:r w:rsidR="00DD3F30" w:rsidRPr="00E84B8C">
        <w:rPr>
          <w:rFonts w:ascii="Times New Roman" w:hAnsi="Times New Roman" w:cs="Times New Roman"/>
          <w:noProof/>
          <w:sz w:val="24"/>
          <w:szCs w:val="24"/>
        </w:rPr>
        <w:t>‘We’re</w:t>
      </w:r>
      <w:r w:rsidR="00DD3F30" w:rsidRPr="00B722F3">
        <w:rPr>
          <w:rFonts w:ascii="Times New Roman" w:hAnsi="Times New Roman" w:cs="Times New Roman"/>
          <w:noProof/>
          <w:sz w:val="24"/>
          <w:szCs w:val="24"/>
        </w:rPr>
        <w:t xml:space="preserve"> not ignoring this, </w:t>
      </w:r>
      <w:r w:rsidR="00DD3F30" w:rsidRPr="00E84B8C">
        <w:rPr>
          <w:rFonts w:ascii="Times New Roman" w:hAnsi="Times New Roman" w:cs="Times New Roman"/>
          <w:noProof/>
          <w:sz w:val="24"/>
          <w:szCs w:val="24"/>
        </w:rPr>
        <w:t>we’ll</w:t>
      </w:r>
      <w:r w:rsidR="00DD3F30" w:rsidRPr="00B722F3">
        <w:rPr>
          <w:rFonts w:ascii="Times New Roman" w:hAnsi="Times New Roman" w:cs="Times New Roman"/>
          <w:noProof/>
          <w:sz w:val="24"/>
          <w:szCs w:val="24"/>
        </w:rPr>
        <w:t xml:space="preserve"> endeavor to see that there’s appropriate treatment given the situation</w:t>
      </w:r>
      <w:r w:rsidR="00027D31" w:rsidRPr="00B722F3">
        <w:rPr>
          <w:rFonts w:ascii="Times New Roman" w:hAnsi="Times New Roman" w:cs="Times New Roman"/>
          <w:noProof/>
          <w:sz w:val="24"/>
          <w:szCs w:val="24"/>
        </w:rPr>
        <w:t>.</w:t>
      </w:r>
      <w:r w:rsidR="00DD3F30" w:rsidRPr="00B722F3">
        <w:rPr>
          <w:rFonts w:ascii="Times New Roman" w:hAnsi="Times New Roman" w:cs="Times New Roman"/>
          <w:noProof/>
          <w:sz w:val="24"/>
          <w:szCs w:val="24"/>
        </w:rPr>
        <w:t>’</w:t>
      </w:r>
      <w:r w:rsidR="008A05EA">
        <w:rPr>
          <w:rFonts w:ascii="Times New Roman" w:hAnsi="Times New Roman" w:cs="Times New Roman"/>
          <w:noProof/>
          <w:sz w:val="24"/>
          <w:szCs w:val="24"/>
        </w:rPr>
        <w:t>’</w:t>
      </w:r>
      <w:r w:rsidR="00027D31">
        <w:rPr>
          <w:rStyle w:val="EndnoteReference"/>
          <w:rFonts w:ascii="Times New Roman" w:hAnsi="Times New Roman" w:cs="Times New Roman"/>
          <w:sz w:val="24"/>
          <w:szCs w:val="24"/>
        </w:rPr>
        <w:endnoteReference w:id="99"/>
      </w:r>
      <w:r w:rsidR="00DD3F30" w:rsidRPr="00DD3F30">
        <w:rPr>
          <w:rFonts w:ascii="Times New Roman" w:hAnsi="Times New Roman" w:cs="Times New Roman"/>
          <w:sz w:val="24"/>
          <w:szCs w:val="24"/>
        </w:rPr>
        <w:t xml:space="preserve"> </w:t>
      </w:r>
      <w:r w:rsidR="00C1567C">
        <w:rPr>
          <w:rFonts w:ascii="Times New Roman" w:hAnsi="Times New Roman" w:cs="Times New Roman"/>
          <w:sz w:val="24"/>
          <w:szCs w:val="24"/>
        </w:rPr>
        <w:t xml:space="preserve"> Briscoe’s involvement came following instructions from Washington D.C. In the September 18 memorandum from Patterson to </w:t>
      </w:r>
      <w:r w:rsidR="00D75C95">
        <w:rPr>
          <w:rFonts w:ascii="Times New Roman" w:hAnsi="Times New Roman" w:cs="Times New Roman"/>
          <w:sz w:val="24"/>
          <w:szCs w:val="24"/>
        </w:rPr>
        <w:t xml:space="preserve">BIA Director </w:t>
      </w:r>
      <w:r w:rsidR="00C1567C">
        <w:rPr>
          <w:rFonts w:ascii="Times New Roman" w:hAnsi="Times New Roman" w:cs="Times New Roman"/>
          <w:sz w:val="24"/>
          <w:szCs w:val="24"/>
        </w:rPr>
        <w:t>Thompson</w:t>
      </w:r>
      <w:r w:rsidR="008C01D7">
        <w:rPr>
          <w:rFonts w:ascii="Times New Roman" w:hAnsi="Times New Roman" w:cs="Times New Roman"/>
          <w:sz w:val="24"/>
          <w:szCs w:val="24"/>
        </w:rPr>
        <w:t xml:space="preserve"> (Koyukon Athabaskan)</w:t>
      </w:r>
      <w:r w:rsidR="00C1567C">
        <w:rPr>
          <w:rFonts w:ascii="Times New Roman" w:hAnsi="Times New Roman" w:cs="Times New Roman"/>
          <w:sz w:val="24"/>
          <w:szCs w:val="24"/>
        </w:rPr>
        <w:t xml:space="preserve">, Patterson confirmed that Thompson was to </w:t>
      </w:r>
      <w:r w:rsidR="00705EBA">
        <w:rPr>
          <w:rFonts w:ascii="Times New Roman" w:hAnsi="Times New Roman" w:cs="Times New Roman"/>
          <w:sz w:val="24"/>
          <w:szCs w:val="24"/>
        </w:rPr>
        <w:t>“</w:t>
      </w:r>
      <w:r w:rsidR="00C1567C">
        <w:rPr>
          <w:rFonts w:ascii="Times New Roman" w:hAnsi="Times New Roman" w:cs="Times New Roman"/>
          <w:sz w:val="24"/>
          <w:szCs w:val="24"/>
        </w:rPr>
        <w:t xml:space="preserve">be in touch with Mr. Briscoe and prepare and sign a response to the Kootenai Nation </w:t>
      </w:r>
      <w:r w:rsidR="00C1567C" w:rsidRPr="00CB3197">
        <w:rPr>
          <w:rFonts w:ascii="Times New Roman" w:hAnsi="Times New Roman" w:cs="Times New Roman"/>
          <w:noProof/>
          <w:sz w:val="24"/>
          <w:szCs w:val="24"/>
        </w:rPr>
        <w:t>Letter</w:t>
      </w:r>
      <w:r w:rsidR="00CB3197">
        <w:rPr>
          <w:rFonts w:ascii="Times New Roman" w:hAnsi="Times New Roman" w:cs="Times New Roman"/>
          <w:noProof/>
          <w:sz w:val="24"/>
          <w:szCs w:val="24"/>
        </w:rPr>
        <w:t>.</w:t>
      </w:r>
      <w:r w:rsidR="00705EBA">
        <w:rPr>
          <w:rFonts w:ascii="Times New Roman" w:hAnsi="Times New Roman" w:cs="Times New Roman"/>
          <w:noProof/>
          <w:sz w:val="24"/>
          <w:szCs w:val="24"/>
        </w:rPr>
        <w:t>”</w:t>
      </w:r>
      <w:r w:rsidR="00C1567C">
        <w:rPr>
          <w:rStyle w:val="EndnoteReference"/>
          <w:rFonts w:ascii="Times New Roman" w:hAnsi="Times New Roman" w:cs="Times New Roman"/>
          <w:sz w:val="24"/>
          <w:szCs w:val="24"/>
        </w:rPr>
        <w:endnoteReference w:id="100"/>
      </w:r>
      <w:r w:rsidR="00C1567C">
        <w:rPr>
          <w:rFonts w:ascii="Times New Roman" w:hAnsi="Times New Roman" w:cs="Times New Roman"/>
          <w:sz w:val="24"/>
          <w:szCs w:val="24"/>
        </w:rPr>
        <w:t xml:space="preserve"> </w:t>
      </w:r>
    </w:p>
    <w:p w14:paraId="1C35728B" w14:textId="6D518425" w:rsidR="002C52F7" w:rsidRDefault="00DD3F30" w:rsidP="00A81995">
      <w:pPr>
        <w:spacing w:line="360" w:lineRule="auto"/>
        <w:ind w:firstLine="720"/>
        <w:rPr>
          <w:rFonts w:ascii="Times New Roman" w:hAnsi="Times New Roman" w:cs="Times New Roman"/>
          <w:sz w:val="24"/>
          <w:szCs w:val="24"/>
        </w:rPr>
      </w:pPr>
      <w:r w:rsidRPr="00DD3F30">
        <w:rPr>
          <w:rFonts w:ascii="Times New Roman" w:hAnsi="Times New Roman" w:cs="Times New Roman"/>
          <w:sz w:val="24"/>
          <w:szCs w:val="24"/>
        </w:rPr>
        <w:t xml:space="preserve">From this moment on things initially progressed quickly. The proposed treaty negotiations arrived in Washington D.C. </w:t>
      </w:r>
      <w:r w:rsidRPr="00B722F3">
        <w:rPr>
          <w:rFonts w:ascii="Times New Roman" w:hAnsi="Times New Roman" w:cs="Times New Roman"/>
          <w:noProof/>
          <w:sz w:val="24"/>
          <w:szCs w:val="24"/>
        </w:rPr>
        <w:t>where</w:t>
      </w:r>
      <w:r w:rsidRPr="00DD3F30">
        <w:rPr>
          <w:rFonts w:ascii="Times New Roman" w:hAnsi="Times New Roman" w:cs="Times New Roman"/>
          <w:sz w:val="24"/>
          <w:szCs w:val="24"/>
        </w:rPr>
        <w:t xml:space="preserve"> </w:t>
      </w:r>
      <w:r w:rsidR="00705EBA">
        <w:rPr>
          <w:rFonts w:ascii="Times New Roman" w:hAnsi="Times New Roman" w:cs="Times New Roman"/>
          <w:sz w:val="24"/>
          <w:szCs w:val="24"/>
        </w:rPr>
        <w:t>“</w:t>
      </w:r>
      <w:r w:rsidR="00B83447" w:rsidRPr="00DD3F30">
        <w:rPr>
          <w:rFonts w:ascii="Times New Roman" w:hAnsi="Times New Roman" w:cs="Times New Roman"/>
          <w:sz w:val="24"/>
          <w:szCs w:val="24"/>
        </w:rPr>
        <w:t xml:space="preserve">the </w:t>
      </w:r>
      <w:r w:rsidR="00B83447" w:rsidRPr="00B722F3">
        <w:rPr>
          <w:rFonts w:ascii="Times New Roman" w:hAnsi="Times New Roman" w:cs="Times New Roman"/>
          <w:noProof/>
          <w:sz w:val="24"/>
          <w:szCs w:val="24"/>
        </w:rPr>
        <w:t>BIA</w:t>
      </w:r>
      <w:r w:rsidRPr="00B722F3">
        <w:rPr>
          <w:rFonts w:ascii="Times New Roman" w:hAnsi="Times New Roman" w:cs="Times New Roman"/>
          <w:noProof/>
          <w:sz w:val="24"/>
          <w:szCs w:val="24"/>
        </w:rPr>
        <w:t xml:space="preserve"> tribal affairs spokesman</w:t>
      </w:r>
      <w:r w:rsidRPr="00DD3F30">
        <w:rPr>
          <w:rFonts w:ascii="Times New Roman" w:hAnsi="Times New Roman" w:cs="Times New Roman"/>
          <w:sz w:val="24"/>
          <w:szCs w:val="24"/>
        </w:rPr>
        <w:t xml:space="preserve"> said details of the proposed treaty negotiations would </w:t>
      </w:r>
      <w:r w:rsidRPr="00E84B8C">
        <w:rPr>
          <w:rFonts w:ascii="Times New Roman" w:hAnsi="Times New Roman" w:cs="Times New Roman"/>
          <w:noProof/>
          <w:sz w:val="24"/>
          <w:szCs w:val="24"/>
        </w:rPr>
        <w:t>be forwarded</w:t>
      </w:r>
      <w:r w:rsidRPr="00DD3F30">
        <w:rPr>
          <w:rFonts w:ascii="Times New Roman" w:hAnsi="Times New Roman" w:cs="Times New Roman"/>
          <w:sz w:val="24"/>
          <w:szCs w:val="24"/>
        </w:rPr>
        <w:t xml:space="preserve"> to the appropriate members of Congress.</w:t>
      </w:r>
      <w:r w:rsidR="00705EBA">
        <w:rPr>
          <w:rFonts w:ascii="Times New Roman" w:hAnsi="Times New Roman" w:cs="Times New Roman"/>
          <w:sz w:val="24"/>
          <w:szCs w:val="24"/>
        </w:rPr>
        <w:t>”</w:t>
      </w:r>
      <w:r w:rsidR="00E84B8C" w:rsidRPr="00E84B8C">
        <w:rPr>
          <w:rStyle w:val="EndnoteReference"/>
          <w:rFonts w:ascii="Times New Roman" w:hAnsi="Times New Roman" w:cs="Times New Roman"/>
          <w:noProof/>
          <w:sz w:val="24"/>
          <w:szCs w:val="24"/>
        </w:rPr>
        <w:t xml:space="preserve"> </w:t>
      </w:r>
      <w:r w:rsidR="00E84B8C" w:rsidRPr="00E84B8C">
        <w:rPr>
          <w:rStyle w:val="EndnoteReference"/>
          <w:rFonts w:ascii="Times New Roman" w:hAnsi="Times New Roman" w:cs="Times New Roman"/>
          <w:noProof/>
          <w:sz w:val="24"/>
          <w:szCs w:val="24"/>
        </w:rPr>
        <w:endnoteReference w:id="101"/>
      </w:r>
      <w:r w:rsidRPr="00DD3F30">
        <w:rPr>
          <w:rFonts w:ascii="Times New Roman" w:hAnsi="Times New Roman" w:cs="Times New Roman"/>
          <w:sz w:val="24"/>
          <w:szCs w:val="24"/>
        </w:rPr>
        <w:t xml:space="preserve">  </w:t>
      </w:r>
      <w:r w:rsidRPr="00B722F3">
        <w:rPr>
          <w:rFonts w:ascii="Times New Roman" w:hAnsi="Times New Roman" w:cs="Times New Roman"/>
          <w:noProof/>
          <w:sz w:val="24"/>
          <w:szCs w:val="24"/>
        </w:rPr>
        <w:t>On September 18</w:t>
      </w:r>
      <w:r w:rsidR="00055ECE">
        <w:rPr>
          <w:rFonts w:ascii="Times New Roman" w:hAnsi="Times New Roman" w:cs="Times New Roman"/>
          <w:noProof/>
          <w:sz w:val="24"/>
          <w:szCs w:val="24"/>
        </w:rPr>
        <w:t>,</w:t>
      </w:r>
      <w:r w:rsidRPr="00B722F3">
        <w:rPr>
          <w:rFonts w:ascii="Times New Roman" w:hAnsi="Times New Roman" w:cs="Times New Roman"/>
          <w:noProof/>
          <w:sz w:val="24"/>
          <w:szCs w:val="24"/>
        </w:rPr>
        <w:t xml:space="preserve"> BIA Director Morris Thompson informed t</w:t>
      </w:r>
      <w:r w:rsidR="008A05EA">
        <w:rPr>
          <w:rFonts w:ascii="Times New Roman" w:hAnsi="Times New Roman" w:cs="Times New Roman"/>
          <w:noProof/>
          <w:sz w:val="24"/>
          <w:szCs w:val="24"/>
        </w:rPr>
        <w:t xml:space="preserve">he Kootenai in a telegram that </w:t>
      </w:r>
      <w:r w:rsidR="00705EBA">
        <w:rPr>
          <w:rFonts w:ascii="Times New Roman" w:hAnsi="Times New Roman" w:cs="Times New Roman"/>
          <w:noProof/>
          <w:sz w:val="24"/>
          <w:szCs w:val="24"/>
        </w:rPr>
        <w:t>“</w:t>
      </w:r>
      <w:r w:rsidRPr="00B722F3">
        <w:rPr>
          <w:rFonts w:ascii="Times New Roman" w:hAnsi="Times New Roman" w:cs="Times New Roman"/>
          <w:noProof/>
          <w:sz w:val="24"/>
          <w:szCs w:val="24"/>
        </w:rPr>
        <w:t xml:space="preserve">At the request of the President, the </w:t>
      </w:r>
      <w:r w:rsidR="00CB3197" w:rsidRPr="00B722F3">
        <w:rPr>
          <w:rFonts w:ascii="Times New Roman" w:hAnsi="Times New Roman" w:cs="Times New Roman"/>
          <w:noProof/>
          <w:sz w:val="24"/>
          <w:szCs w:val="24"/>
        </w:rPr>
        <w:t>B</w:t>
      </w:r>
      <w:r w:rsidRPr="00B722F3">
        <w:rPr>
          <w:rFonts w:ascii="Times New Roman" w:hAnsi="Times New Roman" w:cs="Times New Roman"/>
          <w:noProof/>
          <w:sz w:val="24"/>
          <w:szCs w:val="24"/>
        </w:rPr>
        <w:t xml:space="preserve">ureau of Indian Affairs is now in the process of preparing a reply to the Sept. 11, </w:t>
      </w:r>
      <w:r w:rsidRPr="00115FE8">
        <w:rPr>
          <w:rFonts w:ascii="Times New Roman" w:hAnsi="Times New Roman" w:cs="Times New Roman"/>
          <w:noProof/>
          <w:sz w:val="24"/>
          <w:szCs w:val="24"/>
        </w:rPr>
        <w:t>1974</w:t>
      </w:r>
      <w:r w:rsidR="00115FE8">
        <w:rPr>
          <w:rFonts w:ascii="Times New Roman" w:hAnsi="Times New Roman" w:cs="Times New Roman"/>
          <w:noProof/>
          <w:sz w:val="24"/>
          <w:szCs w:val="24"/>
        </w:rPr>
        <w:t>,</w:t>
      </w:r>
      <w:r w:rsidRPr="00B722F3">
        <w:rPr>
          <w:rFonts w:ascii="Times New Roman" w:hAnsi="Times New Roman" w:cs="Times New Roman"/>
          <w:noProof/>
          <w:sz w:val="24"/>
          <w:szCs w:val="24"/>
        </w:rPr>
        <w:t xml:space="preserve"> letter to the President of the United States.</w:t>
      </w:r>
      <w:r w:rsidRPr="00DD3F30">
        <w:rPr>
          <w:rFonts w:ascii="Times New Roman" w:hAnsi="Times New Roman" w:cs="Times New Roman"/>
          <w:sz w:val="24"/>
          <w:szCs w:val="24"/>
        </w:rPr>
        <w:t xml:space="preserve"> We are currently reviewing the material </w:t>
      </w:r>
      <w:r w:rsidRPr="00E84B8C">
        <w:rPr>
          <w:rFonts w:ascii="Times New Roman" w:hAnsi="Times New Roman" w:cs="Times New Roman"/>
          <w:noProof/>
          <w:sz w:val="24"/>
          <w:szCs w:val="24"/>
        </w:rPr>
        <w:t>you</w:t>
      </w:r>
      <w:r w:rsidRPr="00DD3F30">
        <w:rPr>
          <w:rFonts w:ascii="Times New Roman" w:hAnsi="Times New Roman" w:cs="Times New Roman"/>
          <w:sz w:val="24"/>
          <w:szCs w:val="24"/>
        </w:rPr>
        <w:t xml:space="preserve"> have submitted and will respond promptly.</w:t>
      </w:r>
      <w:r w:rsidR="00705EBA">
        <w:rPr>
          <w:rFonts w:ascii="Times New Roman" w:hAnsi="Times New Roman" w:cs="Times New Roman"/>
          <w:noProof/>
          <w:sz w:val="24"/>
          <w:szCs w:val="24"/>
        </w:rPr>
        <w:t>”</w:t>
      </w:r>
      <w:r w:rsidR="00027D31">
        <w:rPr>
          <w:rStyle w:val="EndnoteReference"/>
          <w:rFonts w:ascii="Times New Roman" w:hAnsi="Times New Roman" w:cs="Times New Roman"/>
          <w:sz w:val="24"/>
          <w:szCs w:val="24"/>
        </w:rPr>
        <w:endnoteReference w:id="102"/>
      </w:r>
      <w:r w:rsidR="00D75C95">
        <w:rPr>
          <w:rFonts w:ascii="Times New Roman" w:hAnsi="Times New Roman" w:cs="Times New Roman"/>
          <w:noProof/>
          <w:sz w:val="24"/>
          <w:szCs w:val="24"/>
        </w:rPr>
        <w:t xml:space="preserve"> </w:t>
      </w:r>
      <w:r w:rsidR="00E05192">
        <w:rPr>
          <w:rFonts w:ascii="Times New Roman" w:hAnsi="Times New Roman" w:cs="Times New Roman"/>
          <w:sz w:val="24"/>
          <w:szCs w:val="24"/>
        </w:rPr>
        <w:t>For the war to bring practical results</w:t>
      </w:r>
      <w:r w:rsidR="00F01C49">
        <w:rPr>
          <w:rFonts w:ascii="Times New Roman" w:hAnsi="Times New Roman" w:cs="Times New Roman"/>
          <w:sz w:val="24"/>
          <w:szCs w:val="24"/>
        </w:rPr>
        <w:t>,</w:t>
      </w:r>
      <w:r w:rsidR="00E05192">
        <w:rPr>
          <w:rFonts w:ascii="Times New Roman" w:hAnsi="Times New Roman" w:cs="Times New Roman"/>
          <w:sz w:val="24"/>
          <w:szCs w:val="24"/>
        </w:rPr>
        <w:t xml:space="preserve"> the Kootenai had to look beyond local negotiations. </w:t>
      </w:r>
      <w:r w:rsidR="00E05192" w:rsidRPr="00E84B8C">
        <w:rPr>
          <w:rFonts w:ascii="Times New Roman" w:hAnsi="Times New Roman" w:cs="Times New Roman"/>
          <w:noProof/>
          <w:sz w:val="24"/>
          <w:szCs w:val="24"/>
        </w:rPr>
        <w:t>The changes they were seeking needed</w:t>
      </w:r>
      <w:r w:rsidR="00C41483" w:rsidRPr="00E84B8C">
        <w:rPr>
          <w:rFonts w:ascii="Times New Roman" w:hAnsi="Times New Roman" w:cs="Times New Roman"/>
          <w:noProof/>
          <w:sz w:val="24"/>
          <w:szCs w:val="24"/>
        </w:rPr>
        <w:t xml:space="preserve"> the atte</w:t>
      </w:r>
      <w:r w:rsidR="00E84B8C" w:rsidRPr="00E84B8C">
        <w:rPr>
          <w:rFonts w:ascii="Times New Roman" w:hAnsi="Times New Roman" w:cs="Times New Roman"/>
          <w:noProof/>
          <w:sz w:val="24"/>
          <w:szCs w:val="24"/>
        </w:rPr>
        <w:t>ntion of the federal government as only the federal government were able to</w:t>
      </w:r>
      <w:r w:rsidR="00C41483" w:rsidRPr="00E84B8C">
        <w:rPr>
          <w:rFonts w:ascii="Times New Roman" w:hAnsi="Times New Roman" w:cs="Times New Roman"/>
          <w:noProof/>
          <w:sz w:val="24"/>
          <w:szCs w:val="24"/>
        </w:rPr>
        <w:t xml:space="preserve"> ensure the passing</w:t>
      </w:r>
      <w:r w:rsidR="004176DB" w:rsidRPr="00E84B8C">
        <w:rPr>
          <w:rFonts w:ascii="Times New Roman" w:hAnsi="Times New Roman" w:cs="Times New Roman"/>
          <w:noProof/>
          <w:sz w:val="24"/>
          <w:szCs w:val="24"/>
        </w:rPr>
        <w:t xml:space="preserve"> of the Bill that finally recognized the fact that the Kootenai had, and continue, to maintain the Covenant </w:t>
      </w:r>
      <w:r w:rsidR="003C5B28" w:rsidRPr="00E84B8C">
        <w:rPr>
          <w:rFonts w:ascii="Times New Roman" w:hAnsi="Times New Roman" w:cs="Times New Roman"/>
          <w:noProof/>
          <w:sz w:val="24"/>
          <w:szCs w:val="24"/>
        </w:rPr>
        <w:t xml:space="preserve">to </w:t>
      </w:r>
      <w:r w:rsidR="00E84B8C" w:rsidRPr="00E84B8C">
        <w:rPr>
          <w:rFonts w:ascii="Times New Roman" w:hAnsi="Times New Roman" w:cs="Times New Roman"/>
          <w:noProof/>
          <w:sz w:val="24"/>
          <w:szCs w:val="24"/>
        </w:rPr>
        <w:t>preserve</w:t>
      </w:r>
      <w:r w:rsidR="003C5B28" w:rsidRPr="00E84B8C">
        <w:rPr>
          <w:rFonts w:ascii="Times New Roman" w:hAnsi="Times New Roman" w:cs="Times New Roman"/>
          <w:noProof/>
          <w:sz w:val="24"/>
          <w:szCs w:val="24"/>
        </w:rPr>
        <w:t xml:space="preserve"> the land</w:t>
      </w:r>
      <w:r w:rsidR="00E84B8C" w:rsidRPr="00E84B8C">
        <w:rPr>
          <w:rFonts w:ascii="Times New Roman" w:hAnsi="Times New Roman" w:cs="Times New Roman"/>
          <w:noProof/>
          <w:sz w:val="24"/>
          <w:szCs w:val="24"/>
        </w:rPr>
        <w:t>.</w:t>
      </w:r>
      <w:r w:rsidR="003C5B28" w:rsidRPr="00E84B8C">
        <w:rPr>
          <w:rFonts w:ascii="Times New Roman" w:hAnsi="Times New Roman" w:cs="Times New Roman"/>
          <w:noProof/>
          <w:sz w:val="24"/>
          <w:szCs w:val="24"/>
        </w:rPr>
        <w:t xml:space="preserve"> </w:t>
      </w:r>
    </w:p>
    <w:p w14:paraId="2B8DDE8D" w14:textId="75A3007C" w:rsidR="00496DA6" w:rsidRPr="00496DA6" w:rsidRDefault="00496DA6" w:rsidP="00A81995">
      <w:pPr>
        <w:spacing w:after="200" w:line="360" w:lineRule="auto"/>
        <w:ind w:firstLine="720"/>
        <w:rPr>
          <w:rFonts w:ascii="Times New Roman" w:eastAsia="Calibri" w:hAnsi="Times New Roman" w:cs="Times New Roman"/>
          <w:sz w:val="24"/>
          <w:szCs w:val="24"/>
        </w:rPr>
      </w:pPr>
      <w:r w:rsidRPr="00496DA6">
        <w:rPr>
          <w:rFonts w:ascii="Times New Roman" w:eastAsia="Calibri" w:hAnsi="Times New Roman" w:cs="Times New Roman"/>
          <w:noProof/>
          <w:sz w:val="24"/>
          <w:szCs w:val="24"/>
        </w:rPr>
        <w:t xml:space="preserve">The people of Bonners Ferry </w:t>
      </w:r>
      <w:r w:rsidR="00F01C49">
        <w:rPr>
          <w:rFonts w:ascii="Times New Roman" w:eastAsia="Calibri" w:hAnsi="Times New Roman" w:cs="Times New Roman"/>
          <w:noProof/>
          <w:sz w:val="24"/>
          <w:szCs w:val="24"/>
        </w:rPr>
        <w:t xml:space="preserve">also </w:t>
      </w:r>
      <w:r w:rsidRPr="00496DA6">
        <w:rPr>
          <w:rFonts w:ascii="Times New Roman" w:eastAsia="Calibri" w:hAnsi="Times New Roman" w:cs="Times New Roman"/>
          <w:noProof/>
          <w:sz w:val="24"/>
          <w:szCs w:val="24"/>
        </w:rPr>
        <w:t xml:space="preserve">did not focus </w:t>
      </w:r>
      <w:r w:rsidR="00D75C95">
        <w:rPr>
          <w:rFonts w:ascii="Times New Roman" w:eastAsia="Calibri" w:hAnsi="Times New Roman" w:cs="Times New Roman"/>
          <w:noProof/>
          <w:sz w:val="24"/>
          <w:szCs w:val="24"/>
        </w:rPr>
        <w:t xml:space="preserve">solely </w:t>
      </w:r>
      <w:r w:rsidRPr="00496DA6">
        <w:rPr>
          <w:rFonts w:ascii="Times New Roman" w:eastAsia="Calibri" w:hAnsi="Times New Roman" w:cs="Times New Roman"/>
          <w:noProof/>
          <w:sz w:val="24"/>
          <w:szCs w:val="24"/>
        </w:rPr>
        <w:t xml:space="preserve">on localized </w:t>
      </w:r>
      <w:r w:rsidRPr="00E84B8C">
        <w:rPr>
          <w:rFonts w:ascii="Times New Roman" w:eastAsia="Calibri" w:hAnsi="Times New Roman" w:cs="Times New Roman"/>
          <w:noProof/>
          <w:sz w:val="24"/>
          <w:szCs w:val="24"/>
        </w:rPr>
        <w:t>issues</w:t>
      </w:r>
      <w:r w:rsidR="00E84B8C">
        <w:rPr>
          <w:rFonts w:ascii="Times New Roman" w:eastAsia="Calibri" w:hAnsi="Times New Roman" w:cs="Times New Roman"/>
          <w:noProof/>
          <w:sz w:val="24"/>
          <w:szCs w:val="24"/>
        </w:rPr>
        <w:t>;</w:t>
      </w:r>
      <w:r w:rsidRPr="00E84B8C">
        <w:rPr>
          <w:rFonts w:ascii="Times New Roman" w:eastAsia="Calibri" w:hAnsi="Times New Roman" w:cs="Times New Roman"/>
          <w:noProof/>
          <w:sz w:val="24"/>
          <w:szCs w:val="24"/>
        </w:rPr>
        <w:t xml:space="preserve"> they</w:t>
      </w:r>
      <w:r w:rsidRPr="00496DA6">
        <w:rPr>
          <w:rFonts w:ascii="Times New Roman" w:eastAsia="Calibri" w:hAnsi="Times New Roman" w:cs="Times New Roman"/>
          <w:noProof/>
          <w:sz w:val="24"/>
          <w:szCs w:val="24"/>
        </w:rPr>
        <w:t xml:space="preserve"> also reached out for </w:t>
      </w:r>
      <w:r w:rsidR="00E84B8C">
        <w:rPr>
          <w:rFonts w:ascii="Times New Roman" w:eastAsia="Calibri" w:hAnsi="Times New Roman" w:cs="Times New Roman"/>
          <w:noProof/>
          <w:sz w:val="24"/>
          <w:szCs w:val="24"/>
        </w:rPr>
        <w:t>feder</w:t>
      </w:r>
      <w:r w:rsidRPr="00E84B8C">
        <w:rPr>
          <w:rFonts w:ascii="Times New Roman" w:eastAsia="Calibri" w:hAnsi="Times New Roman" w:cs="Times New Roman"/>
          <w:noProof/>
          <w:sz w:val="24"/>
          <w:szCs w:val="24"/>
        </w:rPr>
        <w:t>al</w:t>
      </w:r>
      <w:r w:rsidRPr="00496DA6">
        <w:rPr>
          <w:rFonts w:ascii="Times New Roman" w:eastAsia="Calibri" w:hAnsi="Times New Roman" w:cs="Times New Roman"/>
          <w:noProof/>
          <w:sz w:val="24"/>
          <w:szCs w:val="24"/>
        </w:rPr>
        <w:t xml:space="preserve"> help from the earliest days of the war. Pete Wilson, an attorney in Bonners Ferry, contacted Senator McClure’s office on Tuesday the 10</w:t>
      </w:r>
      <w:r w:rsidRPr="00496DA6">
        <w:rPr>
          <w:rFonts w:ascii="Times New Roman" w:eastAsia="Calibri" w:hAnsi="Times New Roman" w:cs="Times New Roman"/>
          <w:noProof/>
          <w:sz w:val="24"/>
          <w:szCs w:val="24"/>
          <w:vertAlign w:val="superscript"/>
        </w:rPr>
        <w:t>th</w:t>
      </w:r>
      <w:r w:rsidRPr="00496DA6">
        <w:rPr>
          <w:rFonts w:ascii="Times New Roman" w:eastAsia="Calibri" w:hAnsi="Times New Roman" w:cs="Times New Roman"/>
          <w:noProof/>
          <w:sz w:val="24"/>
          <w:szCs w:val="24"/>
        </w:rPr>
        <w:t xml:space="preserve"> of September, the day that the war was declared.</w:t>
      </w:r>
      <w:r w:rsidRPr="00496DA6">
        <w:rPr>
          <w:rFonts w:ascii="Times New Roman" w:eastAsia="Calibri" w:hAnsi="Times New Roman" w:cs="Times New Roman"/>
          <w:sz w:val="24"/>
          <w:szCs w:val="24"/>
        </w:rPr>
        <w:t xml:space="preserve"> </w:t>
      </w:r>
      <w:r w:rsidRPr="00496DA6">
        <w:rPr>
          <w:rFonts w:ascii="Times New Roman" w:eastAsia="Calibri" w:hAnsi="Times New Roman" w:cs="Times New Roman"/>
          <w:noProof/>
          <w:sz w:val="24"/>
          <w:szCs w:val="24"/>
        </w:rPr>
        <w:t>Wilson</w:t>
      </w:r>
      <w:r w:rsidR="001C38A4">
        <w:rPr>
          <w:rFonts w:ascii="Times New Roman" w:eastAsia="Calibri" w:hAnsi="Times New Roman" w:cs="Times New Roman"/>
          <w:noProof/>
          <w:sz w:val="24"/>
          <w:szCs w:val="24"/>
        </w:rPr>
        <w:t xml:space="preserve"> also</w:t>
      </w:r>
      <w:r w:rsidR="001C38A4">
        <w:rPr>
          <w:rFonts w:ascii="Calibri" w:eastAsia="Calibri" w:hAnsi="Calibri" w:cs="Times New Roman"/>
        </w:rPr>
        <w:t xml:space="preserve"> </w:t>
      </w:r>
      <w:r w:rsidRPr="00496DA6">
        <w:rPr>
          <w:rFonts w:ascii="Times New Roman" w:eastAsia="Calibri" w:hAnsi="Times New Roman" w:cs="Times New Roman"/>
          <w:sz w:val="24"/>
        </w:rPr>
        <w:t>raise</w:t>
      </w:r>
      <w:r w:rsidR="001C38A4">
        <w:rPr>
          <w:rFonts w:ascii="Times New Roman" w:eastAsia="Calibri" w:hAnsi="Times New Roman" w:cs="Times New Roman"/>
          <w:noProof/>
          <w:sz w:val="24"/>
          <w:szCs w:val="24"/>
        </w:rPr>
        <w:t xml:space="preserve">d a subject </w:t>
      </w:r>
      <w:r w:rsidR="00E84B8C">
        <w:rPr>
          <w:rFonts w:ascii="Times New Roman" w:eastAsia="Calibri" w:hAnsi="Times New Roman" w:cs="Times New Roman"/>
          <w:noProof/>
          <w:sz w:val="24"/>
          <w:szCs w:val="24"/>
        </w:rPr>
        <w:t>frequently mentioned</w:t>
      </w:r>
      <w:r w:rsidR="000D47F9">
        <w:rPr>
          <w:rFonts w:ascii="Times New Roman" w:eastAsia="Calibri" w:hAnsi="Times New Roman" w:cs="Times New Roman"/>
          <w:noProof/>
          <w:sz w:val="24"/>
          <w:szCs w:val="24"/>
        </w:rPr>
        <w:t xml:space="preserve"> </w:t>
      </w:r>
      <w:r w:rsidRPr="00496DA6">
        <w:rPr>
          <w:rFonts w:ascii="Times New Roman" w:eastAsia="Calibri" w:hAnsi="Times New Roman" w:cs="Times New Roman"/>
          <w:noProof/>
          <w:sz w:val="24"/>
          <w:szCs w:val="24"/>
        </w:rPr>
        <w:t xml:space="preserve">during the war, the recent troubles in South Dakota, noting that there was a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potential wounded knee brewing</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 in Bonners Ferry. He requested advisors from the Department of Justice to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coordinate</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 with and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advise the local community</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 stressing that they needed to know how to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cope with the problem instantly – immediately – now.</w:t>
      </w:r>
      <w:r w:rsidR="00705EBA">
        <w:rPr>
          <w:rFonts w:ascii="Times New Roman" w:eastAsia="Calibri" w:hAnsi="Times New Roman" w:cs="Times New Roman"/>
          <w:noProof/>
          <w:sz w:val="24"/>
          <w:szCs w:val="24"/>
        </w:rPr>
        <w:t>”</w:t>
      </w:r>
      <w:r w:rsidRPr="00496DA6">
        <w:rPr>
          <w:rFonts w:ascii="Times New Roman" w:eastAsia="Calibri" w:hAnsi="Times New Roman" w:cs="Times New Roman"/>
          <w:sz w:val="24"/>
          <w:szCs w:val="24"/>
        </w:rPr>
        <w:t xml:space="preserve"> In </w:t>
      </w:r>
      <w:r w:rsidRPr="00496DA6">
        <w:rPr>
          <w:rFonts w:ascii="Times New Roman" w:eastAsia="Calibri" w:hAnsi="Times New Roman" w:cs="Times New Roman"/>
          <w:noProof/>
          <w:sz w:val="24"/>
          <w:szCs w:val="24"/>
        </w:rPr>
        <w:t>response,</w:t>
      </w:r>
      <w:r w:rsidRPr="00496DA6">
        <w:rPr>
          <w:rFonts w:ascii="Times New Roman" w:eastAsia="Calibri" w:hAnsi="Times New Roman" w:cs="Times New Roman"/>
          <w:sz w:val="24"/>
          <w:szCs w:val="24"/>
        </w:rPr>
        <w:t xml:space="preserve"> Senator </w:t>
      </w:r>
      <w:r w:rsidRPr="00496DA6">
        <w:rPr>
          <w:rFonts w:ascii="Times New Roman" w:eastAsia="Calibri" w:hAnsi="Times New Roman" w:cs="Times New Roman"/>
          <w:noProof/>
          <w:sz w:val="24"/>
          <w:szCs w:val="24"/>
        </w:rPr>
        <w:t>McClure</w:t>
      </w:r>
      <w:r w:rsidRPr="00496DA6">
        <w:rPr>
          <w:rFonts w:ascii="Times New Roman" w:eastAsia="Calibri" w:hAnsi="Times New Roman" w:cs="Times New Roman"/>
          <w:sz w:val="24"/>
          <w:szCs w:val="24"/>
        </w:rPr>
        <w:t xml:space="preserve"> noted that </w:t>
      </w:r>
      <w:r w:rsidRPr="00496DA6">
        <w:rPr>
          <w:rFonts w:ascii="Times New Roman" w:eastAsia="Calibri" w:hAnsi="Times New Roman" w:cs="Times New Roman"/>
          <w:noProof/>
          <w:sz w:val="24"/>
          <w:szCs w:val="24"/>
        </w:rPr>
        <w:t>Department</w:t>
      </w:r>
      <w:r w:rsidR="008A0B9D">
        <w:rPr>
          <w:rFonts w:ascii="Times New Roman" w:eastAsia="Calibri" w:hAnsi="Times New Roman" w:cs="Times New Roman"/>
          <w:noProof/>
          <w:sz w:val="24"/>
          <w:szCs w:val="24"/>
        </w:rPr>
        <w:t xml:space="preserve"> of </w:t>
      </w:r>
      <w:r w:rsidRPr="00496DA6">
        <w:rPr>
          <w:rFonts w:ascii="Times New Roman" w:eastAsia="Calibri" w:hAnsi="Times New Roman" w:cs="Times New Roman"/>
          <w:noProof/>
          <w:sz w:val="24"/>
          <w:szCs w:val="24"/>
        </w:rPr>
        <w:t>Justice</w:t>
      </w:r>
      <w:r w:rsidRPr="00496DA6">
        <w:rPr>
          <w:rFonts w:ascii="Times New Roman" w:eastAsia="Calibri" w:hAnsi="Times New Roman" w:cs="Times New Roman"/>
          <w:sz w:val="24"/>
          <w:szCs w:val="24"/>
        </w:rPr>
        <w:t xml:space="preserve"> personnel had </w:t>
      </w:r>
      <w:r w:rsidR="00705EBA">
        <w:rPr>
          <w:rFonts w:ascii="Times New Roman" w:eastAsia="Calibri" w:hAnsi="Times New Roman" w:cs="Times New Roman"/>
          <w:sz w:val="24"/>
          <w:szCs w:val="24"/>
        </w:rPr>
        <w:t>“</w:t>
      </w:r>
      <w:r w:rsidRPr="00496DA6">
        <w:rPr>
          <w:rFonts w:ascii="Times New Roman" w:eastAsia="Calibri" w:hAnsi="Times New Roman" w:cs="Times New Roman"/>
          <w:sz w:val="24"/>
          <w:szCs w:val="24"/>
        </w:rPr>
        <w:t>blown it before,</w:t>
      </w:r>
      <w:r w:rsidR="00705EBA">
        <w:rPr>
          <w:rFonts w:ascii="Times New Roman" w:eastAsia="Calibri" w:hAnsi="Times New Roman" w:cs="Times New Roman"/>
          <w:sz w:val="24"/>
          <w:szCs w:val="24"/>
        </w:rPr>
        <w:t>”</w:t>
      </w:r>
      <w:r w:rsidRPr="00496DA6">
        <w:rPr>
          <w:rFonts w:ascii="Times New Roman" w:eastAsia="Calibri" w:hAnsi="Times New Roman" w:cs="Times New Roman"/>
          <w:sz w:val="24"/>
          <w:szCs w:val="24"/>
        </w:rPr>
        <w:t xml:space="preserve"> referring again to Wounded Knee, and </w:t>
      </w:r>
      <w:r w:rsidR="00705EBA">
        <w:rPr>
          <w:rFonts w:ascii="Times New Roman" w:eastAsia="Calibri" w:hAnsi="Times New Roman" w:cs="Times New Roman"/>
          <w:sz w:val="24"/>
          <w:szCs w:val="24"/>
        </w:rPr>
        <w:t>“</w:t>
      </w:r>
      <w:r w:rsidRPr="00496DA6">
        <w:rPr>
          <w:rFonts w:ascii="Times New Roman" w:eastAsia="Calibri" w:hAnsi="Times New Roman" w:cs="Times New Roman"/>
          <w:sz w:val="24"/>
          <w:szCs w:val="24"/>
        </w:rPr>
        <w:t xml:space="preserve">wondered if they would </w:t>
      </w:r>
      <w:r w:rsidRPr="00E84B8C">
        <w:rPr>
          <w:rFonts w:ascii="Times New Roman" w:eastAsia="Calibri" w:hAnsi="Times New Roman" w:cs="Times New Roman"/>
          <w:noProof/>
          <w:sz w:val="24"/>
          <w:szCs w:val="24"/>
        </w:rPr>
        <w:t>really</w:t>
      </w:r>
      <w:r w:rsidRPr="00496DA6">
        <w:rPr>
          <w:rFonts w:ascii="Times New Roman" w:eastAsia="Calibri" w:hAnsi="Times New Roman" w:cs="Times New Roman"/>
          <w:sz w:val="24"/>
          <w:szCs w:val="24"/>
        </w:rPr>
        <w:t xml:space="preserve"> </w:t>
      </w:r>
      <w:r w:rsidRPr="00496DA6">
        <w:rPr>
          <w:rFonts w:ascii="Times New Roman" w:eastAsia="Calibri" w:hAnsi="Times New Roman" w:cs="Times New Roman"/>
          <w:noProof/>
          <w:sz w:val="24"/>
          <w:szCs w:val="24"/>
        </w:rPr>
        <w:t>be of</w:t>
      </w:r>
      <w:r w:rsidRPr="00496DA6">
        <w:rPr>
          <w:rFonts w:ascii="Times New Roman" w:eastAsia="Calibri" w:hAnsi="Times New Roman" w:cs="Times New Roman"/>
          <w:sz w:val="24"/>
          <w:szCs w:val="24"/>
        </w:rPr>
        <w:t xml:space="preserve"> help.</w:t>
      </w:r>
      <w:r w:rsidR="00705EBA">
        <w:rPr>
          <w:rFonts w:ascii="Times New Roman" w:eastAsia="Calibri" w:hAnsi="Times New Roman" w:cs="Times New Roman"/>
          <w:sz w:val="24"/>
          <w:szCs w:val="24"/>
        </w:rPr>
        <w:t>”</w:t>
      </w:r>
      <w:r w:rsidRPr="00496DA6">
        <w:rPr>
          <w:rFonts w:ascii="Times New Roman" w:eastAsia="Calibri" w:hAnsi="Times New Roman" w:cs="Times New Roman"/>
          <w:sz w:val="24"/>
          <w:szCs w:val="24"/>
          <w:vertAlign w:val="superscript"/>
        </w:rPr>
        <w:endnoteReference w:id="103"/>
      </w:r>
      <w:r w:rsidRPr="00496DA6">
        <w:rPr>
          <w:rFonts w:ascii="Times New Roman" w:eastAsia="Calibri" w:hAnsi="Times New Roman" w:cs="Times New Roman"/>
          <w:sz w:val="24"/>
          <w:szCs w:val="24"/>
        </w:rPr>
        <w:t xml:space="preserve"> Bringing people from DC to Bonners Ferry was one option discussed </w:t>
      </w:r>
      <w:r w:rsidRPr="00496DA6">
        <w:rPr>
          <w:rFonts w:ascii="Times New Roman" w:eastAsia="Calibri" w:hAnsi="Times New Roman" w:cs="Times New Roman"/>
          <w:noProof/>
          <w:sz w:val="24"/>
          <w:szCs w:val="24"/>
        </w:rPr>
        <w:t>by Wilson.</w:t>
      </w:r>
      <w:r w:rsidRPr="00496DA6">
        <w:rPr>
          <w:rFonts w:ascii="Times New Roman" w:eastAsia="Calibri" w:hAnsi="Times New Roman" w:cs="Times New Roman"/>
          <w:sz w:val="24"/>
          <w:szCs w:val="24"/>
        </w:rPr>
        <w:t xml:space="preserve"> </w:t>
      </w:r>
      <w:r w:rsidRPr="00496DA6">
        <w:rPr>
          <w:rFonts w:ascii="Times New Roman" w:eastAsia="Calibri" w:hAnsi="Times New Roman" w:cs="Times New Roman"/>
          <w:noProof/>
          <w:sz w:val="24"/>
          <w:szCs w:val="24"/>
        </w:rPr>
        <w:t xml:space="preserve">Wilson also had a second suggestion. Noting the small size of both the tribe and the leadership, he suggested that if people from DC were planning to fly out </w:t>
      </w:r>
      <w:r w:rsidRPr="00115FE8">
        <w:rPr>
          <w:rFonts w:ascii="Times New Roman" w:eastAsia="Calibri" w:hAnsi="Times New Roman" w:cs="Times New Roman"/>
          <w:noProof/>
          <w:sz w:val="24"/>
          <w:szCs w:val="24"/>
        </w:rPr>
        <w:t>then</w:t>
      </w:r>
      <w:r w:rsidR="00115FE8">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 the negotiators and the Kootenai leadership could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all climb on a 747 and head back to Washington DC …</w:t>
      </w:r>
      <w:r w:rsidRPr="00496DA6">
        <w:rPr>
          <w:rFonts w:ascii="Times New Roman" w:eastAsia="Calibri" w:hAnsi="Times New Roman" w:cs="Times New Roman"/>
          <w:sz w:val="24"/>
          <w:szCs w:val="24"/>
        </w:rPr>
        <w:t xml:space="preserve"> </w:t>
      </w:r>
      <w:r w:rsidRPr="00496DA6">
        <w:rPr>
          <w:rFonts w:ascii="Times New Roman" w:eastAsia="Calibri" w:hAnsi="Times New Roman" w:cs="Times New Roman"/>
          <w:noProof/>
          <w:sz w:val="24"/>
          <w:szCs w:val="24"/>
        </w:rPr>
        <w:t>where the federal government can meet with them for six months and keep them out of here,</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 thereby diffusing the situation on a local level.</w:t>
      </w:r>
      <w:r w:rsidRPr="00496DA6">
        <w:rPr>
          <w:rFonts w:ascii="Times New Roman" w:eastAsia="Calibri" w:hAnsi="Times New Roman" w:cs="Times New Roman"/>
          <w:sz w:val="24"/>
          <w:szCs w:val="24"/>
          <w:vertAlign w:val="superscript"/>
        </w:rPr>
        <w:endnoteReference w:id="104"/>
      </w:r>
    </w:p>
    <w:p w14:paraId="5235A9E7" w14:textId="6FC37C66" w:rsidR="008A05EA" w:rsidRPr="008A05EA" w:rsidRDefault="00496DA6" w:rsidP="00A81995">
      <w:pPr>
        <w:spacing w:after="200" w:line="360" w:lineRule="auto"/>
        <w:ind w:firstLine="720"/>
        <w:rPr>
          <w:rFonts w:ascii="Times New Roman" w:eastAsia="Calibri" w:hAnsi="Times New Roman" w:cs="Times New Roman"/>
          <w:noProof/>
          <w:sz w:val="24"/>
          <w:szCs w:val="24"/>
        </w:rPr>
      </w:pPr>
      <w:r w:rsidRPr="00496DA6">
        <w:rPr>
          <w:rFonts w:ascii="Times New Roman" w:eastAsia="Calibri" w:hAnsi="Times New Roman" w:cs="Times New Roman"/>
          <w:sz w:val="24"/>
          <w:szCs w:val="24"/>
        </w:rPr>
        <w:t xml:space="preserve">The federal government’s response that both the Kootenai and locals </w:t>
      </w:r>
      <w:r w:rsidRPr="00E84B8C">
        <w:rPr>
          <w:rFonts w:ascii="Times New Roman" w:eastAsia="Calibri" w:hAnsi="Times New Roman" w:cs="Times New Roman"/>
          <w:noProof/>
          <w:sz w:val="24"/>
          <w:szCs w:val="24"/>
        </w:rPr>
        <w:t xml:space="preserve">wanted </w:t>
      </w:r>
      <w:r w:rsidR="00055ECE" w:rsidRPr="00E84B8C">
        <w:rPr>
          <w:rFonts w:ascii="Times New Roman" w:eastAsia="Calibri" w:hAnsi="Times New Roman" w:cs="Times New Roman"/>
          <w:noProof/>
          <w:sz w:val="24"/>
          <w:szCs w:val="24"/>
        </w:rPr>
        <w:t>came</w:t>
      </w:r>
      <w:r w:rsidR="00055ECE">
        <w:rPr>
          <w:rFonts w:ascii="Times New Roman" w:eastAsia="Calibri" w:hAnsi="Times New Roman" w:cs="Times New Roman"/>
          <w:sz w:val="24"/>
          <w:szCs w:val="24"/>
        </w:rPr>
        <w:t xml:space="preserve"> </w:t>
      </w:r>
      <w:r w:rsidRPr="00496DA6">
        <w:rPr>
          <w:rFonts w:ascii="Times New Roman" w:eastAsia="Calibri" w:hAnsi="Times New Roman" w:cs="Times New Roman"/>
          <w:sz w:val="24"/>
          <w:szCs w:val="24"/>
        </w:rPr>
        <w:t>relatively quick</w:t>
      </w:r>
      <w:r w:rsidR="00055ECE">
        <w:rPr>
          <w:rFonts w:ascii="Times New Roman" w:eastAsia="Calibri" w:hAnsi="Times New Roman" w:cs="Times New Roman"/>
          <w:sz w:val="24"/>
          <w:szCs w:val="24"/>
        </w:rPr>
        <w:t>ly</w:t>
      </w:r>
      <w:r w:rsidRPr="00496DA6">
        <w:rPr>
          <w:rFonts w:ascii="Times New Roman" w:eastAsia="Calibri" w:hAnsi="Times New Roman" w:cs="Times New Roman"/>
          <w:sz w:val="24"/>
          <w:szCs w:val="24"/>
        </w:rPr>
        <w:t xml:space="preserve">, but not as </w:t>
      </w:r>
      <w:r w:rsidRPr="00496DA6">
        <w:rPr>
          <w:rFonts w:ascii="Times New Roman" w:eastAsia="Calibri" w:hAnsi="Times New Roman" w:cs="Times New Roman"/>
          <w:noProof/>
          <w:sz w:val="24"/>
          <w:szCs w:val="24"/>
        </w:rPr>
        <w:t>fast</w:t>
      </w:r>
      <w:r w:rsidRPr="00496DA6">
        <w:rPr>
          <w:rFonts w:ascii="Times New Roman" w:eastAsia="Calibri" w:hAnsi="Times New Roman" w:cs="Times New Roman"/>
          <w:sz w:val="24"/>
          <w:szCs w:val="24"/>
        </w:rPr>
        <w:t xml:space="preserve"> as the Kootenai wished. It was not until three days later that a representative of the federal admin</w:t>
      </w:r>
      <w:r w:rsidR="000D47F9">
        <w:rPr>
          <w:rFonts w:ascii="Times New Roman" w:eastAsia="Calibri" w:hAnsi="Times New Roman" w:cs="Times New Roman"/>
          <w:sz w:val="24"/>
          <w:szCs w:val="24"/>
        </w:rPr>
        <w:t>istration appeared on the scene</w:t>
      </w:r>
      <w:r w:rsidRPr="00496DA6">
        <w:rPr>
          <w:rFonts w:ascii="Times New Roman" w:eastAsia="Calibri" w:hAnsi="Times New Roman" w:cs="Times New Roman"/>
          <w:sz w:val="24"/>
          <w:szCs w:val="24"/>
        </w:rPr>
        <w:t xml:space="preserve"> in the figure of Vince Little. Little was the supervisor of the Northern Idaho Agency based</w:t>
      </w:r>
      <w:r w:rsidR="000D47F9">
        <w:rPr>
          <w:rFonts w:ascii="Times New Roman" w:eastAsia="Calibri" w:hAnsi="Times New Roman" w:cs="Times New Roman"/>
          <w:sz w:val="24"/>
          <w:szCs w:val="24"/>
        </w:rPr>
        <w:t xml:space="preserve"> at Lapwai, Idaho on the Nez Pe</w:t>
      </w:r>
      <w:r w:rsidRPr="00496DA6">
        <w:rPr>
          <w:rFonts w:ascii="Times New Roman" w:eastAsia="Calibri" w:hAnsi="Times New Roman" w:cs="Times New Roman"/>
          <w:sz w:val="24"/>
          <w:szCs w:val="24"/>
        </w:rPr>
        <w:t xml:space="preserve">rce reservation. </w:t>
      </w:r>
      <w:r w:rsidRPr="00496DA6">
        <w:rPr>
          <w:rFonts w:ascii="Times New Roman" w:eastAsia="Calibri" w:hAnsi="Times New Roman" w:cs="Times New Roman"/>
          <w:noProof/>
          <w:sz w:val="24"/>
          <w:szCs w:val="24"/>
        </w:rPr>
        <w:t xml:space="preserve">Before heading to </w:t>
      </w:r>
      <w:r w:rsidRPr="003B6EF0">
        <w:rPr>
          <w:rFonts w:ascii="Times New Roman" w:eastAsia="Calibri" w:hAnsi="Times New Roman" w:cs="Times New Roman"/>
          <w:noProof/>
          <w:sz w:val="24"/>
          <w:szCs w:val="24"/>
        </w:rPr>
        <w:t>Bonners</w:t>
      </w:r>
      <w:r w:rsidRPr="00496DA6">
        <w:rPr>
          <w:rFonts w:ascii="Times New Roman" w:eastAsia="Calibri" w:hAnsi="Times New Roman" w:cs="Times New Roman"/>
          <w:noProof/>
          <w:sz w:val="24"/>
          <w:szCs w:val="24"/>
        </w:rPr>
        <w:t xml:space="preserve"> Ferry Little pulled together an information packet on the Kootenai. The packet consisted primarily of a </w:t>
      </w:r>
      <w:r w:rsidRPr="00115FE8">
        <w:rPr>
          <w:rFonts w:ascii="Times New Roman" w:eastAsia="Calibri" w:hAnsi="Times New Roman" w:cs="Times New Roman"/>
          <w:noProof/>
          <w:sz w:val="24"/>
          <w:szCs w:val="24"/>
        </w:rPr>
        <w:t>12</w:t>
      </w:r>
      <w:r w:rsidR="00115FE8">
        <w:rPr>
          <w:rFonts w:ascii="Times New Roman" w:eastAsia="Calibri" w:hAnsi="Times New Roman" w:cs="Times New Roman"/>
          <w:noProof/>
          <w:sz w:val="24"/>
          <w:szCs w:val="24"/>
        </w:rPr>
        <w:t>-</w:t>
      </w:r>
      <w:r w:rsidRPr="00115FE8">
        <w:rPr>
          <w:rFonts w:ascii="Times New Roman" w:eastAsia="Calibri" w:hAnsi="Times New Roman" w:cs="Times New Roman"/>
          <w:noProof/>
          <w:sz w:val="24"/>
          <w:szCs w:val="24"/>
        </w:rPr>
        <w:t>page</w:t>
      </w:r>
      <w:r w:rsidRPr="00496DA6">
        <w:rPr>
          <w:rFonts w:ascii="Times New Roman" w:eastAsia="Calibri" w:hAnsi="Times New Roman" w:cs="Times New Roman"/>
          <w:noProof/>
          <w:sz w:val="24"/>
          <w:szCs w:val="24"/>
        </w:rPr>
        <w:t xml:space="preserve"> document titled “The Kootenai Village” created in 1972 by the Northern Idaho Agency’s realty officer Charles P. Mathes.</w:t>
      </w:r>
      <w:r w:rsidRPr="00496DA6">
        <w:rPr>
          <w:rFonts w:ascii="Times New Roman" w:eastAsia="Calibri" w:hAnsi="Times New Roman" w:cs="Times New Roman"/>
          <w:sz w:val="24"/>
          <w:szCs w:val="24"/>
        </w:rPr>
        <w:t xml:space="preserve"> This </w:t>
      </w:r>
      <w:r w:rsidRPr="003B6EF0">
        <w:rPr>
          <w:rFonts w:ascii="Times New Roman" w:eastAsia="Calibri" w:hAnsi="Times New Roman" w:cs="Times New Roman"/>
          <w:noProof/>
          <w:sz w:val="24"/>
          <w:szCs w:val="24"/>
        </w:rPr>
        <w:t>document</w:t>
      </w:r>
      <w:r w:rsidRPr="00496DA6">
        <w:rPr>
          <w:rFonts w:ascii="Times New Roman" w:eastAsia="Calibri" w:hAnsi="Times New Roman" w:cs="Times New Roman"/>
          <w:sz w:val="24"/>
          <w:szCs w:val="24"/>
        </w:rPr>
        <w:t xml:space="preserve"> worked its way through the BIA Portland Area </w:t>
      </w:r>
      <w:r w:rsidRPr="00496DA6">
        <w:rPr>
          <w:rFonts w:ascii="Times New Roman" w:eastAsia="Calibri" w:hAnsi="Times New Roman" w:cs="Times New Roman"/>
          <w:noProof/>
          <w:sz w:val="24"/>
          <w:szCs w:val="24"/>
        </w:rPr>
        <w:t>Office</w:t>
      </w:r>
      <w:r w:rsidRPr="00496DA6">
        <w:rPr>
          <w:rFonts w:ascii="Times New Roman" w:eastAsia="Calibri" w:hAnsi="Times New Roman" w:cs="Times New Roman"/>
          <w:sz w:val="24"/>
          <w:szCs w:val="24"/>
        </w:rPr>
        <w:t xml:space="preserve"> and eventually became part of the package that landed on both Morris Thompson’s and Brad Patterson’s desks in </w:t>
      </w:r>
      <w:r w:rsidR="000D47F9">
        <w:rPr>
          <w:rFonts w:ascii="Times New Roman" w:eastAsia="Calibri" w:hAnsi="Times New Roman" w:cs="Times New Roman"/>
          <w:sz w:val="24"/>
          <w:szCs w:val="24"/>
        </w:rPr>
        <w:t xml:space="preserve">Washington </w:t>
      </w:r>
      <w:r w:rsidRPr="00496DA6">
        <w:rPr>
          <w:rFonts w:ascii="Times New Roman" w:eastAsia="Calibri" w:hAnsi="Times New Roman" w:cs="Times New Roman"/>
          <w:sz w:val="24"/>
          <w:szCs w:val="24"/>
        </w:rPr>
        <w:t xml:space="preserve">DC. </w:t>
      </w:r>
      <w:r w:rsidRPr="00496DA6">
        <w:rPr>
          <w:rFonts w:ascii="Times New Roman" w:eastAsia="Calibri" w:hAnsi="Times New Roman" w:cs="Times New Roman"/>
          <w:noProof/>
          <w:sz w:val="24"/>
          <w:szCs w:val="24"/>
        </w:rPr>
        <w:t xml:space="preserve">The documents date and the fact that the </w:t>
      </w:r>
      <w:r w:rsidRPr="00115FE8">
        <w:rPr>
          <w:rFonts w:ascii="Times New Roman" w:eastAsia="Calibri" w:hAnsi="Times New Roman" w:cs="Times New Roman"/>
          <w:noProof/>
          <w:sz w:val="24"/>
          <w:szCs w:val="24"/>
        </w:rPr>
        <w:t>tribe</w:t>
      </w:r>
      <w:r w:rsidRPr="00496DA6">
        <w:rPr>
          <w:rFonts w:ascii="Times New Roman" w:eastAsia="Calibri" w:hAnsi="Times New Roman" w:cs="Times New Roman"/>
          <w:noProof/>
          <w:sz w:val="24"/>
          <w:szCs w:val="24"/>
        </w:rPr>
        <w:t xml:space="preserve"> request</w:t>
      </w:r>
      <w:r w:rsidR="003B6EF0">
        <w:rPr>
          <w:rFonts w:ascii="Times New Roman" w:eastAsia="Calibri" w:hAnsi="Times New Roman" w:cs="Times New Roman"/>
          <w:noProof/>
          <w:sz w:val="24"/>
          <w:szCs w:val="24"/>
        </w:rPr>
        <w:t>ed it</w:t>
      </w:r>
      <w:r w:rsidRPr="00496DA6">
        <w:rPr>
          <w:rFonts w:ascii="Times New Roman" w:eastAsia="Calibri" w:hAnsi="Times New Roman" w:cs="Times New Roman"/>
          <w:noProof/>
          <w:sz w:val="24"/>
          <w:szCs w:val="24"/>
        </w:rPr>
        <w:t xml:space="preserve"> suggests that it was part of the tribe’s preparation for the failed 1972 attempt to get the land Bill passed.</w:t>
      </w:r>
      <w:r w:rsidRPr="00496DA6">
        <w:rPr>
          <w:rFonts w:ascii="Times New Roman" w:eastAsia="Calibri" w:hAnsi="Times New Roman" w:cs="Times New Roman"/>
          <w:sz w:val="24"/>
          <w:szCs w:val="24"/>
          <w:vertAlign w:val="superscript"/>
        </w:rPr>
        <w:endnoteReference w:id="105"/>
      </w:r>
      <w:r w:rsidR="008A05EA" w:rsidRPr="008A05EA">
        <w:rPr>
          <w:rFonts w:ascii="Times New Roman" w:hAnsi="Times New Roman" w:cs="Times New Roman"/>
          <w:noProof/>
          <w:sz w:val="24"/>
          <w:szCs w:val="24"/>
        </w:rPr>
        <w:t xml:space="preserve"> </w:t>
      </w:r>
      <w:r w:rsidR="008A05EA" w:rsidRPr="008A05EA">
        <w:rPr>
          <w:rFonts w:ascii="Times New Roman" w:eastAsia="Calibri" w:hAnsi="Times New Roman" w:cs="Times New Roman"/>
          <w:noProof/>
          <w:sz w:val="24"/>
          <w:szCs w:val="24"/>
        </w:rPr>
        <w:t>Following a three-hour meeting with the Kootenai,</w:t>
      </w:r>
      <w:r w:rsidR="008A05EA">
        <w:rPr>
          <w:rFonts w:ascii="Times New Roman" w:eastAsia="Calibri" w:hAnsi="Times New Roman" w:cs="Times New Roman"/>
          <w:noProof/>
          <w:sz w:val="24"/>
          <w:szCs w:val="24"/>
        </w:rPr>
        <w:t xml:space="preserve"> Little stated </w:t>
      </w:r>
      <w:r w:rsidR="00705EBA">
        <w:rPr>
          <w:rFonts w:ascii="Times New Roman" w:eastAsia="Calibri" w:hAnsi="Times New Roman" w:cs="Times New Roman"/>
          <w:noProof/>
          <w:sz w:val="24"/>
          <w:szCs w:val="24"/>
        </w:rPr>
        <w:t>“</w:t>
      </w:r>
      <w:r w:rsidR="008A05EA" w:rsidRPr="008A05EA">
        <w:rPr>
          <w:rFonts w:ascii="Times New Roman" w:eastAsia="Calibri" w:hAnsi="Times New Roman" w:cs="Times New Roman"/>
          <w:noProof/>
          <w:sz w:val="24"/>
          <w:szCs w:val="24"/>
        </w:rPr>
        <w:t xml:space="preserve">it appears the group here is quite sincere and that the things they are asking for are not too unreasonable they put their heart into it, hoping that someone at a higher level will respond. All we can do here is give it everything </w:t>
      </w:r>
      <w:r w:rsidR="008A05EA" w:rsidRPr="003B6EF0">
        <w:rPr>
          <w:rFonts w:ascii="Times New Roman" w:eastAsia="Calibri" w:hAnsi="Times New Roman" w:cs="Times New Roman"/>
          <w:noProof/>
          <w:sz w:val="24"/>
          <w:szCs w:val="24"/>
        </w:rPr>
        <w:t>we’ve</w:t>
      </w:r>
      <w:r w:rsidR="008A05EA" w:rsidRPr="008A05EA">
        <w:rPr>
          <w:rFonts w:ascii="Times New Roman" w:eastAsia="Calibri" w:hAnsi="Times New Roman" w:cs="Times New Roman"/>
          <w:noProof/>
          <w:sz w:val="24"/>
          <w:szCs w:val="24"/>
        </w:rPr>
        <w:t xml:space="preserve"> got.</w:t>
      </w:r>
      <w:r w:rsidR="00705EBA">
        <w:rPr>
          <w:rFonts w:ascii="Times New Roman" w:eastAsia="Calibri" w:hAnsi="Times New Roman" w:cs="Times New Roman"/>
          <w:noProof/>
          <w:sz w:val="24"/>
          <w:szCs w:val="24"/>
        </w:rPr>
        <w:t>”</w:t>
      </w:r>
      <w:r w:rsidR="008A05EA" w:rsidRPr="008A05EA">
        <w:rPr>
          <w:rFonts w:ascii="Times New Roman" w:eastAsia="Calibri" w:hAnsi="Times New Roman" w:cs="Times New Roman"/>
          <w:noProof/>
          <w:sz w:val="24"/>
          <w:szCs w:val="24"/>
          <w:vertAlign w:val="superscript"/>
        </w:rPr>
        <w:endnoteReference w:id="106"/>
      </w:r>
    </w:p>
    <w:p w14:paraId="1A63FC93" w14:textId="781897FD" w:rsidR="00496DA6" w:rsidRPr="00496DA6" w:rsidRDefault="00496DA6" w:rsidP="00F565C9">
      <w:pPr>
        <w:spacing w:after="200" w:line="360" w:lineRule="auto"/>
        <w:ind w:firstLine="720"/>
        <w:rPr>
          <w:rFonts w:ascii="Times New Roman" w:eastAsia="Calibri" w:hAnsi="Times New Roman" w:cs="Times New Roman"/>
          <w:noProof/>
          <w:sz w:val="24"/>
          <w:szCs w:val="24"/>
        </w:rPr>
      </w:pPr>
      <w:r w:rsidRPr="00496DA6">
        <w:rPr>
          <w:rFonts w:ascii="Times New Roman" w:eastAsia="Calibri" w:hAnsi="Times New Roman" w:cs="Times New Roman"/>
          <w:sz w:val="24"/>
          <w:szCs w:val="24"/>
        </w:rPr>
        <w:t xml:space="preserve">It was at this time that the war started to gain broader national attention, it was not simply the people of Bonners Ferry, or Idaho in general, that </w:t>
      </w:r>
      <w:r w:rsidRPr="00496DA6">
        <w:rPr>
          <w:rFonts w:ascii="Times New Roman" w:eastAsia="Calibri" w:hAnsi="Times New Roman" w:cs="Times New Roman"/>
          <w:noProof/>
          <w:sz w:val="24"/>
          <w:szCs w:val="24"/>
        </w:rPr>
        <w:t>began</w:t>
      </w:r>
      <w:r w:rsidRPr="00496DA6">
        <w:rPr>
          <w:rFonts w:ascii="Times New Roman" w:eastAsia="Calibri" w:hAnsi="Times New Roman" w:cs="Times New Roman"/>
          <w:sz w:val="24"/>
          <w:szCs w:val="24"/>
        </w:rPr>
        <w:t xml:space="preserve"> to sit up and take notice.</w:t>
      </w:r>
      <w:r w:rsidR="00F565C9">
        <w:rPr>
          <w:rFonts w:ascii="Times New Roman" w:eastAsia="Calibri" w:hAnsi="Times New Roman" w:cs="Times New Roman"/>
          <w:noProof/>
          <w:sz w:val="24"/>
          <w:szCs w:val="24"/>
        </w:rPr>
        <w:t xml:space="preserve"> </w:t>
      </w:r>
      <w:r w:rsidRPr="00496DA6">
        <w:rPr>
          <w:rFonts w:ascii="Times New Roman" w:eastAsia="Calibri" w:hAnsi="Times New Roman" w:cs="Times New Roman"/>
          <w:sz w:val="24"/>
          <w:szCs w:val="24"/>
        </w:rPr>
        <w:t xml:space="preserve">Al Timothy of Senator McClure’s staff began a flurry of phone calls.  </w:t>
      </w:r>
      <w:r w:rsidRPr="00496DA6">
        <w:rPr>
          <w:rFonts w:ascii="Times New Roman" w:eastAsia="Calibri" w:hAnsi="Times New Roman" w:cs="Times New Roman"/>
          <w:noProof/>
          <w:sz w:val="24"/>
          <w:szCs w:val="24"/>
        </w:rPr>
        <w:t>Initially,</w:t>
      </w:r>
      <w:r w:rsidRPr="00496DA6">
        <w:rPr>
          <w:rFonts w:ascii="Times New Roman" w:eastAsia="Calibri" w:hAnsi="Times New Roman" w:cs="Times New Roman"/>
          <w:sz w:val="24"/>
          <w:szCs w:val="24"/>
        </w:rPr>
        <w:t xml:space="preserve"> he called </w:t>
      </w:r>
      <w:r w:rsidRPr="00496DA6">
        <w:rPr>
          <w:rFonts w:ascii="Times New Roman" w:eastAsia="Calibri" w:hAnsi="Times New Roman" w:cs="Times New Roman"/>
          <w:noProof/>
          <w:sz w:val="24"/>
          <w:szCs w:val="24"/>
        </w:rPr>
        <w:t xml:space="preserve">Francis Briscoe, Director of the Portland Area Office of the BIA, the top BIA official in the region; this was a fact finding call.  Over a speakerphone Timothy spoke to Briscoe along with </w:t>
      </w:r>
      <w:r w:rsidR="008A0B9D">
        <w:rPr>
          <w:rFonts w:ascii="Times New Roman" w:eastAsia="Calibri" w:hAnsi="Times New Roman" w:cs="Times New Roman"/>
          <w:noProof/>
          <w:sz w:val="24"/>
          <w:szCs w:val="24"/>
        </w:rPr>
        <w:t>BIA staff</w:t>
      </w:r>
      <w:r w:rsidRPr="00496DA6">
        <w:rPr>
          <w:rFonts w:ascii="Times New Roman" w:eastAsia="Calibri" w:hAnsi="Times New Roman" w:cs="Times New Roman"/>
          <w:noProof/>
          <w:sz w:val="24"/>
          <w:szCs w:val="24"/>
        </w:rPr>
        <w:t xml:space="preserve"> Weston and Wardel, the last two had visited Bonners Ferry with Vince Little a few days earlier. Attempting to further assess the situation and its impact Timothy asked Weston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what are </w:t>
      </w:r>
      <w:r w:rsidRPr="00115FE8">
        <w:rPr>
          <w:rFonts w:ascii="Times New Roman" w:eastAsia="Calibri" w:hAnsi="Times New Roman" w:cs="Times New Roman"/>
          <w:noProof/>
          <w:sz w:val="24"/>
          <w:szCs w:val="24"/>
        </w:rPr>
        <w:t>your</w:t>
      </w:r>
      <w:r w:rsidRPr="00496DA6">
        <w:rPr>
          <w:rFonts w:ascii="Times New Roman" w:eastAsia="Calibri" w:hAnsi="Times New Roman" w:cs="Times New Roman"/>
          <w:noProof/>
          <w:sz w:val="24"/>
          <w:szCs w:val="24"/>
        </w:rPr>
        <w:t xml:space="preserve"> feelings or recommendations as to actions that should be taken by the Federal Government?</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 Weston replied that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hopefully somebody at a high level will come and play for time. </w:t>
      </w:r>
      <w:r w:rsidR="00115FE8">
        <w:rPr>
          <w:rFonts w:ascii="Times New Roman" w:eastAsia="Calibri" w:hAnsi="Times New Roman" w:cs="Times New Roman"/>
          <w:noProof/>
          <w:sz w:val="24"/>
          <w:szCs w:val="24"/>
        </w:rPr>
        <w:t>However,</w:t>
      </w:r>
      <w:r w:rsidRPr="00115FE8">
        <w:rPr>
          <w:rFonts w:ascii="Times New Roman" w:eastAsia="Calibri" w:hAnsi="Times New Roman" w:cs="Times New Roman"/>
          <w:noProof/>
          <w:sz w:val="24"/>
          <w:szCs w:val="24"/>
        </w:rPr>
        <w:t xml:space="preserve"> at</w:t>
      </w:r>
      <w:r w:rsidRPr="00496DA6">
        <w:rPr>
          <w:rFonts w:ascii="Times New Roman" w:eastAsia="Calibri" w:hAnsi="Times New Roman" w:cs="Times New Roman"/>
          <w:noProof/>
          <w:sz w:val="24"/>
          <w:szCs w:val="24"/>
        </w:rPr>
        <w:t xml:space="preserve"> least address the thing and get a feel for it and become involved.</w:t>
      </w:r>
      <w:r w:rsidR="00705EBA">
        <w:rPr>
          <w:rFonts w:ascii="Times New Roman" w:eastAsia="Calibri" w:hAnsi="Times New Roman" w:cs="Times New Roman"/>
          <w:noProof/>
          <w:sz w:val="24"/>
          <w:szCs w:val="24"/>
        </w:rPr>
        <w:t>”</w:t>
      </w:r>
      <w:r w:rsidR="00B12C1E">
        <w:rPr>
          <w:rFonts w:ascii="Times New Roman" w:eastAsia="Calibri" w:hAnsi="Times New Roman" w:cs="Times New Roman"/>
          <w:noProof/>
          <w:sz w:val="24"/>
          <w:szCs w:val="24"/>
        </w:rPr>
        <w:t xml:space="preserve"> In response Timothy echoed Senator</w:t>
      </w:r>
      <w:r w:rsidRPr="00496DA6">
        <w:rPr>
          <w:rFonts w:ascii="Times New Roman" w:eastAsia="Calibri" w:hAnsi="Times New Roman" w:cs="Times New Roman"/>
          <w:noProof/>
          <w:sz w:val="24"/>
          <w:szCs w:val="24"/>
        </w:rPr>
        <w:t xml:space="preserve"> McClure stating that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the Federal Government has not been too successful,  I </w:t>
      </w:r>
      <w:r w:rsidRPr="00E84B8C">
        <w:rPr>
          <w:rFonts w:ascii="Times New Roman" w:eastAsia="Calibri" w:hAnsi="Times New Roman" w:cs="Times New Roman"/>
          <w:noProof/>
          <w:sz w:val="24"/>
          <w:szCs w:val="24"/>
        </w:rPr>
        <w:t>don’t</w:t>
      </w:r>
      <w:r w:rsidRPr="00496DA6">
        <w:rPr>
          <w:rFonts w:ascii="Times New Roman" w:eastAsia="Calibri" w:hAnsi="Times New Roman" w:cs="Times New Roman"/>
          <w:noProof/>
          <w:sz w:val="24"/>
          <w:szCs w:val="24"/>
        </w:rPr>
        <w:t xml:space="preserve"> believe they were too successful in the Wounded Knee situation at least the Justice Department. Yesterday sort of decided that one pretty good.</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 Timothy was here referring to the dismissal of charges, relating from the Wounded Knee occupation,  against AIM m</w:t>
      </w:r>
      <w:r w:rsidR="00916450">
        <w:rPr>
          <w:rFonts w:ascii="Times New Roman" w:eastAsia="Calibri" w:hAnsi="Times New Roman" w:cs="Times New Roman"/>
          <w:noProof/>
          <w:sz w:val="24"/>
          <w:szCs w:val="24"/>
        </w:rPr>
        <w:t>embers Dennis Banks</w:t>
      </w:r>
      <w:r w:rsidR="008C01D7">
        <w:rPr>
          <w:rFonts w:ascii="Times New Roman" w:eastAsia="Calibri" w:hAnsi="Times New Roman" w:cs="Times New Roman"/>
          <w:noProof/>
          <w:sz w:val="24"/>
          <w:szCs w:val="24"/>
        </w:rPr>
        <w:t xml:space="preserve"> (Leech Lake Anishinaabe)</w:t>
      </w:r>
      <w:r w:rsidR="00916450">
        <w:rPr>
          <w:rFonts w:ascii="Times New Roman" w:eastAsia="Calibri" w:hAnsi="Times New Roman" w:cs="Times New Roman"/>
          <w:noProof/>
          <w:sz w:val="24"/>
          <w:szCs w:val="24"/>
        </w:rPr>
        <w:t xml:space="preserve"> and Russel M</w:t>
      </w:r>
      <w:r w:rsidRPr="00496DA6">
        <w:rPr>
          <w:rFonts w:ascii="Times New Roman" w:eastAsia="Calibri" w:hAnsi="Times New Roman" w:cs="Times New Roman"/>
          <w:noProof/>
          <w:sz w:val="24"/>
          <w:szCs w:val="24"/>
        </w:rPr>
        <w:t>eans</w:t>
      </w:r>
      <w:r w:rsidR="008C01D7">
        <w:rPr>
          <w:rFonts w:ascii="Times New Roman" w:eastAsia="Calibri" w:hAnsi="Times New Roman" w:cs="Times New Roman"/>
          <w:noProof/>
          <w:sz w:val="24"/>
          <w:szCs w:val="24"/>
        </w:rPr>
        <w:t xml:space="preserve"> (Oglala Sioux)</w:t>
      </w:r>
      <w:r w:rsidRPr="00496DA6">
        <w:rPr>
          <w:rFonts w:ascii="Times New Roman" w:eastAsia="Calibri" w:hAnsi="Times New Roman" w:cs="Times New Roman"/>
          <w:noProof/>
          <w:sz w:val="24"/>
          <w:szCs w:val="24"/>
        </w:rPr>
        <w:t xml:space="preserve"> on the previous Monday. In dismissing the charges, the Judge Nichol stated that he had been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shoved over the brink</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 due to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government misconduct</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 in the case. The interlinking of Wounded Knee and Bonners Ferry </w:t>
      </w:r>
      <w:r w:rsidR="00055ECE" w:rsidRPr="00E84B8C">
        <w:rPr>
          <w:rFonts w:ascii="Times New Roman" w:eastAsia="Calibri" w:hAnsi="Times New Roman" w:cs="Times New Roman"/>
          <w:noProof/>
          <w:sz w:val="24"/>
          <w:szCs w:val="24"/>
        </w:rPr>
        <w:t>is</w:t>
      </w:r>
      <w:r w:rsidRPr="00E84B8C">
        <w:rPr>
          <w:rFonts w:ascii="Times New Roman" w:eastAsia="Calibri" w:hAnsi="Times New Roman" w:cs="Times New Roman"/>
          <w:noProof/>
          <w:sz w:val="24"/>
          <w:szCs w:val="24"/>
        </w:rPr>
        <w:t xml:space="preserve"> seen</w:t>
      </w:r>
      <w:r w:rsidRPr="00496DA6">
        <w:rPr>
          <w:rFonts w:ascii="Times New Roman" w:eastAsia="Calibri" w:hAnsi="Times New Roman" w:cs="Times New Roman"/>
          <w:noProof/>
          <w:sz w:val="24"/>
          <w:szCs w:val="24"/>
        </w:rPr>
        <w:t xml:space="preserve"> again in a telegram from the Executive Director of AIM Dennis Banks to President Ford at this time. The telegram touched on many issues relating to Indian affairs of the time and Banks ended the telegram:</w:t>
      </w:r>
    </w:p>
    <w:p w14:paraId="08DD52CC" w14:textId="77777777" w:rsidR="00496DA6" w:rsidRPr="00496DA6" w:rsidRDefault="00496DA6" w:rsidP="00496DA6">
      <w:pPr>
        <w:spacing w:after="0" w:line="240" w:lineRule="auto"/>
        <w:ind w:left="432" w:right="432"/>
        <w:rPr>
          <w:rFonts w:ascii="Times New Roman" w:eastAsia="Calibri" w:hAnsi="Times New Roman" w:cs="Times New Roman"/>
          <w:noProof/>
          <w:sz w:val="24"/>
          <w:szCs w:val="24"/>
        </w:rPr>
      </w:pPr>
      <w:r w:rsidRPr="00496DA6">
        <w:rPr>
          <w:rFonts w:ascii="Times New Roman" w:eastAsia="Calibri" w:hAnsi="Times New Roman" w:cs="Times New Roman"/>
          <w:noProof/>
          <w:sz w:val="24"/>
          <w:szCs w:val="24"/>
        </w:rPr>
        <w:t>We demand an investigation of the governmental misconduct in the Wounded Knee trials</w:t>
      </w:r>
    </w:p>
    <w:p w14:paraId="2DBE02D9" w14:textId="77777777" w:rsidR="00496DA6" w:rsidRPr="00496DA6" w:rsidRDefault="00496DA6" w:rsidP="00496DA6">
      <w:pPr>
        <w:spacing w:after="0" w:line="240" w:lineRule="auto"/>
        <w:ind w:left="432" w:right="432"/>
        <w:rPr>
          <w:rFonts w:ascii="Times New Roman" w:eastAsia="Calibri" w:hAnsi="Times New Roman" w:cs="Times New Roman"/>
          <w:noProof/>
          <w:sz w:val="24"/>
          <w:szCs w:val="24"/>
        </w:rPr>
      </w:pPr>
      <w:r w:rsidRPr="00496DA6">
        <w:rPr>
          <w:rFonts w:ascii="Times New Roman" w:eastAsia="Calibri" w:hAnsi="Times New Roman" w:cs="Times New Roman"/>
          <w:noProof/>
          <w:sz w:val="24"/>
          <w:szCs w:val="24"/>
        </w:rPr>
        <w:t xml:space="preserve">We support the Kootenai in their struggle against the United States and their determination to gain a just settlement from </w:t>
      </w:r>
      <w:r w:rsidRPr="00E84B8C">
        <w:rPr>
          <w:rFonts w:ascii="Times New Roman" w:eastAsia="Calibri" w:hAnsi="Times New Roman" w:cs="Times New Roman"/>
          <w:noProof/>
          <w:sz w:val="24"/>
          <w:szCs w:val="24"/>
        </w:rPr>
        <w:t>your</w:t>
      </w:r>
      <w:r w:rsidRPr="00496DA6">
        <w:rPr>
          <w:rFonts w:ascii="Times New Roman" w:eastAsia="Calibri" w:hAnsi="Times New Roman" w:cs="Times New Roman"/>
          <w:noProof/>
          <w:sz w:val="24"/>
          <w:szCs w:val="24"/>
        </w:rPr>
        <w:t xml:space="preserve"> government.</w:t>
      </w:r>
    </w:p>
    <w:p w14:paraId="6D801526" w14:textId="77777777" w:rsidR="00496DA6" w:rsidRPr="00496DA6" w:rsidRDefault="00496DA6" w:rsidP="00496DA6">
      <w:pPr>
        <w:spacing w:after="0" w:line="240" w:lineRule="auto"/>
        <w:ind w:left="432" w:right="432"/>
        <w:rPr>
          <w:rFonts w:ascii="Times New Roman" w:eastAsia="Calibri" w:hAnsi="Times New Roman" w:cs="Times New Roman"/>
          <w:noProof/>
          <w:sz w:val="24"/>
          <w:szCs w:val="24"/>
        </w:rPr>
      </w:pPr>
      <w:r w:rsidRPr="00496DA6">
        <w:rPr>
          <w:rFonts w:ascii="Times New Roman" w:eastAsia="Calibri" w:hAnsi="Times New Roman" w:cs="Times New Roman"/>
          <w:noProof/>
          <w:sz w:val="24"/>
          <w:szCs w:val="24"/>
        </w:rPr>
        <w:t xml:space="preserve">Where is Justice and Mercy for Indian People? </w:t>
      </w:r>
    </w:p>
    <w:p w14:paraId="65B8363C" w14:textId="77777777" w:rsidR="00496DA6" w:rsidRPr="00496DA6" w:rsidRDefault="00496DA6" w:rsidP="00496DA6">
      <w:pPr>
        <w:spacing w:after="200" w:line="480" w:lineRule="auto"/>
        <w:rPr>
          <w:rFonts w:ascii="Times New Roman" w:eastAsia="Calibri" w:hAnsi="Times New Roman" w:cs="Times New Roman"/>
          <w:noProof/>
          <w:sz w:val="24"/>
          <w:szCs w:val="24"/>
        </w:rPr>
      </w:pPr>
    </w:p>
    <w:p w14:paraId="67057722" w14:textId="7945E493" w:rsidR="00496DA6" w:rsidRPr="00496DA6" w:rsidRDefault="00496DA6" w:rsidP="00A81995">
      <w:pPr>
        <w:spacing w:after="200" w:line="360" w:lineRule="auto"/>
        <w:ind w:firstLine="432"/>
        <w:rPr>
          <w:rFonts w:ascii="Times New Roman" w:eastAsia="Calibri" w:hAnsi="Times New Roman" w:cs="Times New Roman"/>
          <w:noProof/>
          <w:sz w:val="24"/>
          <w:szCs w:val="24"/>
        </w:rPr>
      </w:pPr>
      <w:r w:rsidRPr="00496DA6">
        <w:rPr>
          <w:rFonts w:ascii="Times New Roman" w:eastAsia="Calibri" w:hAnsi="Times New Roman" w:cs="Times New Roman"/>
          <w:noProof/>
          <w:sz w:val="24"/>
          <w:szCs w:val="24"/>
        </w:rPr>
        <w:t>After talking to Briscoe and others, Timothy reached out to several bra</w:t>
      </w:r>
      <w:r w:rsidR="008A0B9D">
        <w:rPr>
          <w:rFonts w:ascii="Times New Roman" w:eastAsia="Calibri" w:hAnsi="Times New Roman" w:cs="Times New Roman"/>
          <w:noProof/>
          <w:sz w:val="24"/>
          <w:szCs w:val="24"/>
        </w:rPr>
        <w:t>nches of the federal government. I</w:t>
      </w:r>
      <w:r w:rsidRPr="00496DA6">
        <w:rPr>
          <w:rFonts w:ascii="Times New Roman" w:eastAsia="Calibri" w:hAnsi="Times New Roman" w:cs="Times New Roman"/>
          <w:noProof/>
          <w:sz w:val="24"/>
          <w:szCs w:val="24"/>
        </w:rPr>
        <w:t xml:space="preserve">n Idaho Timothy contacted Sidney Smith, United States Attorney for the District of Idaho. Smith informed Timothy that he was also making calls, talking with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BIA people, [the] Justice Department, White House, Forrest Service, and through [his] office’ several other agencies</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 Smith was at the time in Coeur d’Alene planning his visit to Bonners Ferry 70 miles further north. Initially, it appeared that Smith </w:t>
      </w:r>
      <w:r w:rsidRPr="003B6EF0">
        <w:rPr>
          <w:rFonts w:ascii="Times New Roman" w:eastAsia="Calibri" w:hAnsi="Times New Roman" w:cs="Times New Roman"/>
          <w:noProof/>
          <w:sz w:val="24"/>
          <w:szCs w:val="24"/>
        </w:rPr>
        <w:t>m</w:t>
      </w:r>
      <w:r w:rsidR="003B6EF0">
        <w:rPr>
          <w:rFonts w:ascii="Times New Roman" w:eastAsia="Calibri" w:hAnsi="Times New Roman" w:cs="Times New Roman"/>
          <w:noProof/>
          <w:sz w:val="24"/>
          <w:szCs w:val="24"/>
        </w:rPr>
        <w:t>ight</w:t>
      </w:r>
      <w:r w:rsidRPr="00496DA6">
        <w:rPr>
          <w:rFonts w:ascii="Times New Roman" w:eastAsia="Calibri" w:hAnsi="Times New Roman" w:cs="Times New Roman"/>
          <w:noProof/>
          <w:sz w:val="24"/>
          <w:szCs w:val="24"/>
        </w:rPr>
        <w:t xml:space="preserve"> have been a strong candidate for negotiating leader. Smith had obvious links to the Justice Department alongside his knowledge of, and contacts in, Idaho itself. He also knew Brad Patterson in the White House and had previous experience with Native American protests. Smith noted </w:t>
      </w:r>
      <w:r w:rsidR="00E84B8C">
        <w:rPr>
          <w:rFonts w:ascii="Times New Roman" w:eastAsia="Calibri" w:hAnsi="Times New Roman" w:cs="Times New Roman"/>
          <w:noProof/>
          <w:sz w:val="24"/>
          <w:szCs w:val="24"/>
        </w:rPr>
        <w:t xml:space="preserve">that </w:t>
      </w:r>
      <w:r w:rsidRPr="00496DA6">
        <w:rPr>
          <w:rFonts w:ascii="Times New Roman" w:eastAsia="Calibri" w:hAnsi="Times New Roman" w:cs="Times New Roman"/>
          <w:noProof/>
          <w:sz w:val="24"/>
          <w:szCs w:val="24"/>
        </w:rPr>
        <w:t xml:space="preserve">a few years earlier he had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handled the Alcatraz situation and worked with him [Patterson] on that.</w:t>
      </w:r>
      <w:r w:rsidR="00705EBA">
        <w:rPr>
          <w:rFonts w:ascii="Times New Roman" w:eastAsia="Calibri" w:hAnsi="Times New Roman" w:cs="Times New Roman"/>
          <w:noProof/>
          <w:sz w:val="24"/>
          <w:szCs w:val="24"/>
        </w:rPr>
        <w:t>”</w:t>
      </w:r>
      <w:r w:rsidR="00193292">
        <w:rPr>
          <w:rStyle w:val="EndnoteReference"/>
          <w:rFonts w:ascii="Times New Roman" w:eastAsia="Calibri" w:hAnsi="Times New Roman" w:cs="Times New Roman"/>
          <w:noProof/>
          <w:sz w:val="24"/>
          <w:szCs w:val="24"/>
        </w:rPr>
        <w:endnoteReference w:id="107"/>
      </w:r>
      <w:r w:rsidRPr="00496DA6">
        <w:rPr>
          <w:rFonts w:ascii="Times New Roman" w:eastAsia="Calibri" w:hAnsi="Times New Roman" w:cs="Times New Roman"/>
          <w:noProof/>
          <w:sz w:val="24"/>
          <w:szCs w:val="24"/>
        </w:rPr>
        <w:t xml:space="preserve"> However after his brief visit to Bonners Ferry Smith faded into the background.</w:t>
      </w:r>
    </w:p>
    <w:p w14:paraId="57B83D4D" w14:textId="41D61BDC" w:rsidR="00496DA6" w:rsidRPr="00496DA6" w:rsidRDefault="008A0B9D" w:rsidP="00A81995">
      <w:pPr>
        <w:spacing w:after="200" w:line="360" w:lineRule="auto"/>
        <w:ind w:firstLine="432"/>
        <w:rPr>
          <w:rFonts w:ascii="Times New Roman" w:eastAsia="Calibri" w:hAnsi="Times New Roman" w:cs="Times New Roman"/>
          <w:sz w:val="24"/>
          <w:szCs w:val="24"/>
        </w:rPr>
      </w:pPr>
      <w:r>
        <w:rPr>
          <w:rFonts w:ascii="Times New Roman" w:eastAsia="Calibri" w:hAnsi="Times New Roman" w:cs="Times New Roman"/>
          <w:noProof/>
          <w:sz w:val="24"/>
          <w:szCs w:val="24"/>
        </w:rPr>
        <w:t>Meanwhile i</w:t>
      </w:r>
      <w:r w:rsidR="00496DA6" w:rsidRPr="00496DA6">
        <w:rPr>
          <w:rFonts w:ascii="Times New Roman" w:eastAsia="Calibri" w:hAnsi="Times New Roman" w:cs="Times New Roman"/>
          <w:noProof/>
          <w:sz w:val="24"/>
          <w:szCs w:val="24"/>
        </w:rPr>
        <w:t xml:space="preserve">n </w:t>
      </w:r>
      <w:r w:rsidR="00055ECE">
        <w:rPr>
          <w:rFonts w:ascii="Times New Roman" w:eastAsia="Calibri" w:hAnsi="Times New Roman" w:cs="Times New Roman"/>
          <w:noProof/>
          <w:sz w:val="24"/>
          <w:szCs w:val="24"/>
        </w:rPr>
        <w:t xml:space="preserve">Washington </w:t>
      </w:r>
      <w:r w:rsidR="00496DA6" w:rsidRPr="00496DA6">
        <w:rPr>
          <w:rFonts w:ascii="Times New Roman" w:eastAsia="Calibri" w:hAnsi="Times New Roman" w:cs="Times New Roman"/>
          <w:noProof/>
          <w:sz w:val="24"/>
          <w:szCs w:val="24"/>
        </w:rPr>
        <w:t>D</w:t>
      </w:r>
      <w:r w:rsidR="00055ECE">
        <w:rPr>
          <w:rFonts w:ascii="Times New Roman" w:eastAsia="Calibri" w:hAnsi="Times New Roman" w:cs="Times New Roman"/>
          <w:noProof/>
          <w:sz w:val="24"/>
          <w:szCs w:val="24"/>
        </w:rPr>
        <w:t>.</w:t>
      </w:r>
      <w:r w:rsidR="00496DA6" w:rsidRPr="00496DA6">
        <w:rPr>
          <w:rFonts w:ascii="Times New Roman" w:eastAsia="Calibri" w:hAnsi="Times New Roman" w:cs="Times New Roman"/>
          <w:noProof/>
          <w:sz w:val="24"/>
          <w:szCs w:val="24"/>
        </w:rPr>
        <w:t>C</w:t>
      </w:r>
      <w:r w:rsidR="00055ECE">
        <w:rPr>
          <w:rFonts w:ascii="Times New Roman" w:eastAsia="Calibri" w:hAnsi="Times New Roman" w:cs="Times New Roman"/>
          <w:noProof/>
          <w:sz w:val="24"/>
          <w:szCs w:val="24"/>
        </w:rPr>
        <w:t>.</w:t>
      </w:r>
      <w:r w:rsidR="00496DA6" w:rsidRPr="00496DA6">
        <w:rPr>
          <w:rFonts w:ascii="Times New Roman" w:eastAsia="Calibri" w:hAnsi="Times New Roman" w:cs="Times New Roman"/>
          <w:noProof/>
          <w:sz w:val="24"/>
          <w:szCs w:val="24"/>
        </w:rPr>
        <w:t xml:space="preserve"> Timothy called Brad Patterson of the White House Staff to gauge the White House’s position, during the call Paterson </w:t>
      </w:r>
      <w:r w:rsidR="00F565C9">
        <w:rPr>
          <w:rFonts w:ascii="Times New Roman" w:eastAsia="Calibri" w:hAnsi="Times New Roman" w:cs="Times New Roman"/>
          <w:noProof/>
          <w:sz w:val="24"/>
          <w:szCs w:val="24"/>
        </w:rPr>
        <w:t xml:space="preserve">dismissed </w:t>
      </w:r>
      <w:r w:rsidR="00496DA6" w:rsidRPr="00496DA6">
        <w:rPr>
          <w:rFonts w:ascii="Times New Roman" w:eastAsia="Calibri" w:hAnsi="Times New Roman" w:cs="Times New Roman"/>
          <w:noProof/>
          <w:sz w:val="24"/>
          <w:szCs w:val="24"/>
        </w:rPr>
        <w:t xml:space="preserve">the war as being </w:t>
      </w:r>
      <w:r w:rsidR="00705EBA">
        <w:rPr>
          <w:rFonts w:ascii="Times New Roman" w:eastAsia="Calibri" w:hAnsi="Times New Roman" w:cs="Times New Roman"/>
          <w:noProof/>
          <w:sz w:val="24"/>
          <w:szCs w:val="24"/>
        </w:rPr>
        <w:t>“</w:t>
      </w:r>
      <w:r w:rsidR="00496DA6" w:rsidRPr="00496DA6">
        <w:rPr>
          <w:rFonts w:ascii="Times New Roman" w:eastAsia="Calibri" w:hAnsi="Times New Roman" w:cs="Times New Roman"/>
          <w:noProof/>
          <w:sz w:val="24"/>
          <w:szCs w:val="24"/>
        </w:rPr>
        <w:t xml:space="preserve">75% Guerilla </w:t>
      </w:r>
      <w:r w:rsidR="00496DA6" w:rsidRPr="003B6EF0">
        <w:rPr>
          <w:rFonts w:ascii="Times New Roman" w:eastAsia="Calibri" w:hAnsi="Times New Roman" w:cs="Times New Roman"/>
          <w:noProof/>
          <w:sz w:val="24"/>
          <w:szCs w:val="24"/>
        </w:rPr>
        <w:t>theater</w:t>
      </w:r>
      <w:r w:rsidR="00496DA6" w:rsidRPr="00496DA6">
        <w:rPr>
          <w:rFonts w:ascii="Times New Roman" w:eastAsia="Calibri" w:hAnsi="Times New Roman" w:cs="Times New Roman"/>
          <w:noProof/>
          <w:sz w:val="24"/>
          <w:szCs w:val="24"/>
        </w:rPr>
        <w:t xml:space="preserve"> and 25% substance.</w:t>
      </w:r>
      <w:r w:rsidR="00705EBA">
        <w:rPr>
          <w:rFonts w:ascii="Times New Roman" w:eastAsia="Calibri" w:hAnsi="Times New Roman" w:cs="Times New Roman"/>
          <w:noProof/>
          <w:sz w:val="24"/>
          <w:szCs w:val="24"/>
        </w:rPr>
        <w:t>”</w:t>
      </w:r>
      <w:r w:rsidR="00496DA6" w:rsidRPr="00496DA6">
        <w:rPr>
          <w:rFonts w:ascii="Times New Roman" w:eastAsia="Calibri" w:hAnsi="Times New Roman" w:cs="Times New Roman"/>
          <w:noProof/>
          <w:sz w:val="24"/>
          <w:szCs w:val="24"/>
          <w:vertAlign w:val="superscript"/>
        </w:rPr>
        <w:endnoteReference w:id="108"/>
      </w:r>
      <w:r w:rsidR="00496DA6" w:rsidRPr="00496DA6">
        <w:rPr>
          <w:rFonts w:ascii="Times New Roman" w:eastAsia="Calibri" w:hAnsi="Times New Roman" w:cs="Times New Roman"/>
          <w:noProof/>
          <w:sz w:val="24"/>
          <w:szCs w:val="24"/>
        </w:rPr>
        <w:t xml:space="preserve"> </w:t>
      </w:r>
      <w:r w:rsidR="00E84B8C">
        <w:rPr>
          <w:rFonts w:ascii="Times New Roman" w:eastAsia="Calibri" w:hAnsi="Times New Roman" w:cs="Times New Roman"/>
          <w:noProof/>
          <w:sz w:val="24"/>
          <w:szCs w:val="24"/>
        </w:rPr>
        <w:t>The BIA</w:t>
      </w:r>
      <w:r w:rsidR="00E84B8C" w:rsidRPr="00E84B8C">
        <w:rPr>
          <w:rFonts w:ascii="Times New Roman" w:eastAsia="Calibri" w:hAnsi="Times New Roman" w:cs="Times New Roman"/>
          <w:noProof/>
          <w:sz w:val="24"/>
          <w:szCs w:val="24"/>
        </w:rPr>
        <w:t xml:space="preserve"> </w:t>
      </w:r>
      <w:r w:rsidR="00496DA6" w:rsidRPr="00E84B8C">
        <w:rPr>
          <w:rFonts w:ascii="Times New Roman" w:eastAsia="Calibri" w:hAnsi="Times New Roman" w:cs="Times New Roman"/>
          <w:noProof/>
          <w:sz w:val="24"/>
          <w:szCs w:val="24"/>
        </w:rPr>
        <w:t>contacted</w:t>
      </w:r>
      <w:r w:rsidR="00496DA6" w:rsidRPr="00496DA6">
        <w:rPr>
          <w:rFonts w:ascii="Times New Roman" w:eastAsia="Calibri" w:hAnsi="Times New Roman" w:cs="Times New Roman"/>
          <w:noProof/>
          <w:sz w:val="24"/>
          <w:szCs w:val="24"/>
        </w:rPr>
        <w:t xml:space="preserve"> </w:t>
      </w:r>
      <w:r w:rsidR="00E84B8C" w:rsidRPr="00E84B8C">
        <w:rPr>
          <w:rFonts w:ascii="Times New Roman" w:eastAsia="Calibri" w:hAnsi="Times New Roman" w:cs="Times New Roman"/>
          <w:noProof/>
          <w:sz w:val="24"/>
          <w:szCs w:val="24"/>
        </w:rPr>
        <w:t xml:space="preserve">Peterson on </w:t>
      </w:r>
      <w:r w:rsidR="00E84B8C">
        <w:rPr>
          <w:rFonts w:ascii="Times New Roman" w:eastAsia="Calibri" w:hAnsi="Times New Roman" w:cs="Times New Roman"/>
          <w:noProof/>
          <w:sz w:val="24"/>
          <w:szCs w:val="24"/>
        </w:rPr>
        <w:t xml:space="preserve">the same day </w:t>
      </w:r>
      <w:r w:rsidR="00E84B8C" w:rsidRPr="00E84B8C">
        <w:rPr>
          <w:rFonts w:ascii="Times New Roman" w:eastAsia="Calibri" w:hAnsi="Times New Roman" w:cs="Times New Roman"/>
          <w:noProof/>
          <w:sz w:val="24"/>
          <w:szCs w:val="24"/>
        </w:rPr>
        <w:t xml:space="preserve">to </w:t>
      </w:r>
      <w:r w:rsidR="00E84B8C">
        <w:rPr>
          <w:rFonts w:ascii="Times New Roman" w:eastAsia="Calibri" w:hAnsi="Times New Roman" w:cs="Times New Roman"/>
          <w:noProof/>
          <w:sz w:val="24"/>
          <w:szCs w:val="24"/>
        </w:rPr>
        <w:t>r</w:t>
      </w:r>
      <w:r w:rsidR="00496DA6" w:rsidRPr="00E84B8C">
        <w:rPr>
          <w:rFonts w:ascii="Times New Roman" w:eastAsia="Calibri" w:hAnsi="Times New Roman" w:cs="Times New Roman"/>
          <w:noProof/>
          <w:sz w:val="24"/>
          <w:szCs w:val="24"/>
        </w:rPr>
        <w:t>equest</w:t>
      </w:r>
      <w:r w:rsidR="00496DA6" w:rsidRPr="00496DA6">
        <w:rPr>
          <w:rFonts w:ascii="Times New Roman" w:eastAsia="Calibri" w:hAnsi="Times New Roman" w:cs="Times New Roman"/>
          <w:noProof/>
          <w:sz w:val="24"/>
          <w:szCs w:val="24"/>
        </w:rPr>
        <w:t xml:space="preserve"> a meeting to discuss the war the following day.</w:t>
      </w:r>
      <w:r w:rsidR="00496DA6" w:rsidRPr="00496DA6">
        <w:rPr>
          <w:rFonts w:ascii="Times New Roman" w:eastAsia="Calibri" w:hAnsi="Times New Roman" w:cs="Times New Roman"/>
          <w:noProof/>
          <w:sz w:val="24"/>
          <w:szCs w:val="24"/>
          <w:vertAlign w:val="superscript"/>
        </w:rPr>
        <w:endnoteReference w:id="109"/>
      </w:r>
      <w:r w:rsidR="00496DA6" w:rsidRPr="00496DA6">
        <w:rPr>
          <w:rFonts w:ascii="Times New Roman" w:eastAsia="Calibri" w:hAnsi="Times New Roman" w:cs="Times New Roman"/>
          <w:noProof/>
          <w:sz w:val="24"/>
          <w:szCs w:val="24"/>
        </w:rPr>
        <w:t xml:space="preserve">  </w:t>
      </w:r>
      <w:r w:rsidR="00496DA6" w:rsidRPr="00496DA6">
        <w:rPr>
          <w:rFonts w:ascii="Times New Roman" w:eastAsia="Calibri" w:hAnsi="Times New Roman" w:cs="Times New Roman"/>
          <w:sz w:val="24"/>
          <w:szCs w:val="24"/>
        </w:rPr>
        <w:t xml:space="preserve">As telephone conversations flew back and forth, suggestions and instructions followed. On the evening of the </w:t>
      </w:r>
      <w:r w:rsidR="00055ECE">
        <w:rPr>
          <w:rFonts w:ascii="Times New Roman" w:eastAsia="Calibri" w:hAnsi="Times New Roman" w:cs="Times New Roman"/>
          <w:sz w:val="24"/>
          <w:szCs w:val="24"/>
        </w:rPr>
        <w:t xml:space="preserve">September </w:t>
      </w:r>
      <w:r w:rsidR="00496DA6" w:rsidRPr="00496DA6">
        <w:rPr>
          <w:rFonts w:ascii="Times New Roman" w:eastAsia="Calibri" w:hAnsi="Times New Roman" w:cs="Times New Roman"/>
          <w:noProof/>
          <w:sz w:val="24"/>
          <w:szCs w:val="24"/>
        </w:rPr>
        <w:t>17</w:t>
      </w:r>
      <w:r w:rsidR="00055ECE">
        <w:rPr>
          <w:rFonts w:ascii="Times New Roman" w:eastAsia="Calibri" w:hAnsi="Times New Roman" w:cs="Times New Roman"/>
          <w:noProof/>
          <w:sz w:val="24"/>
          <w:szCs w:val="24"/>
        </w:rPr>
        <w:t>,</w:t>
      </w:r>
      <w:r w:rsidR="00496DA6" w:rsidRPr="00496DA6">
        <w:rPr>
          <w:rFonts w:ascii="Times New Roman" w:eastAsia="Calibri" w:hAnsi="Times New Roman" w:cs="Times New Roman"/>
          <w:sz w:val="24"/>
          <w:szCs w:val="24"/>
        </w:rPr>
        <w:t xml:space="preserve"> Patterson talked with Thompson telling him to contact Briscoe in Portland and prepare and sign a response. </w:t>
      </w:r>
      <w:r w:rsidR="00496DA6" w:rsidRPr="00496DA6">
        <w:rPr>
          <w:rFonts w:ascii="Times New Roman" w:eastAsia="Calibri" w:hAnsi="Times New Roman" w:cs="Times New Roman"/>
          <w:noProof/>
          <w:sz w:val="24"/>
          <w:szCs w:val="24"/>
        </w:rPr>
        <w:t xml:space="preserve">Patterson instructed that the telegram should recite </w:t>
      </w:r>
      <w:r w:rsidR="00705EBA">
        <w:rPr>
          <w:rFonts w:ascii="Times New Roman" w:eastAsia="Calibri" w:hAnsi="Times New Roman" w:cs="Times New Roman"/>
          <w:noProof/>
          <w:sz w:val="24"/>
          <w:szCs w:val="24"/>
        </w:rPr>
        <w:t>“</w:t>
      </w:r>
      <w:r w:rsidR="00496DA6" w:rsidRPr="00496DA6">
        <w:rPr>
          <w:rFonts w:ascii="Times New Roman" w:eastAsia="Calibri" w:hAnsi="Times New Roman" w:cs="Times New Roman"/>
          <w:noProof/>
          <w:sz w:val="24"/>
          <w:szCs w:val="24"/>
        </w:rPr>
        <w:t>the positive things which are happening,</w:t>
      </w:r>
      <w:r w:rsidR="00705EBA">
        <w:rPr>
          <w:rFonts w:ascii="Times New Roman" w:eastAsia="Calibri" w:hAnsi="Times New Roman" w:cs="Times New Roman"/>
          <w:noProof/>
          <w:sz w:val="24"/>
          <w:szCs w:val="24"/>
        </w:rPr>
        <w:t>”</w:t>
      </w:r>
      <w:r w:rsidR="00496DA6" w:rsidRPr="00496DA6">
        <w:rPr>
          <w:rFonts w:ascii="Times New Roman" w:eastAsia="Calibri" w:hAnsi="Times New Roman" w:cs="Times New Roman"/>
          <w:noProof/>
          <w:sz w:val="24"/>
          <w:szCs w:val="24"/>
        </w:rPr>
        <w:t xml:space="preserve"> referring to the land Bill, and also should deal </w:t>
      </w:r>
      <w:r w:rsidR="00705EBA">
        <w:rPr>
          <w:rFonts w:ascii="Times New Roman" w:eastAsia="Calibri" w:hAnsi="Times New Roman" w:cs="Times New Roman"/>
          <w:noProof/>
          <w:sz w:val="24"/>
          <w:szCs w:val="24"/>
        </w:rPr>
        <w:t>“</w:t>
      </w:r>
      <w:r w:rsidR="00496DA6" w:rsidRPr="00496DA6">
        <w:rPr>
          <w:rFonts w:ascii="Times New Roman" w:eastAsia="Calibri" w:hAnsi="Times New Roman" w:cs="Times New Roman"/>
          <w:noProof/>
          <w:sz w:val="24"/>
          <w:szCs w:val="24"/>
        </w:rPr>
        <w:t>with as many of their questions as is possible.</w:t>
      </w:r>
      <w:r w:rsidR="00705EBA">
        <w:rPr>
          <w:rFonts w:ascii="Times New Roman" w:eastAsia="Calibri" w:hAnsi="Times New Roman" w:cs="Times New Roman"/>
          <w:noProof/>
          <w:sz w:val="24"/>
          <w:szCs w:val="24"/>
        </w:rPr>
        <w:t>”</w:t>
      </w:r>
      <w:r w:rsidR="00496DA6" w:rsidRPr="00496DA6">
        <w:rPr>
          <w:rFonts w:ascii="Times New Roman" w:eastAsia="Calibri" w:hAnsi="Times New Roman" w:cs="Times New Roman"/>
          <w:noProof/>
          <w:sz w:val="24"/>
          <w:szCs w:val="24"/>
        </w:rPr>
        <w:t xml:space="preserve"> </w:t>
      </w:r>
      <w:r w:rsidR="00496DA6" w:rsidRPr="00115FE8">
        <w:rPr>
          <w:rFonts w:ascii="Times New Roman" w:eastAsia="Calibri" w:hAnsi="Times New Roman" w:cs="Times New Roman"/>
          <w:noProof/>
          <w:sz w:val="24"/>
          <w:szCs w:val="24"/>
        </w:rPr>
        <w:t>Further</w:t>
      </w:r>
      <w:r w:rsidR="00115FE8">
        <w:rPr>
          <w:rFonts w:ascii="Times New Roman" w:eastAsia="Calibri" w:hAnsi="Times New Roman" w:cs="Times New Roman"/>
          <w:noProof/>
          <w:sz w:val="24"/>
          <w:szCs w:val="24"/>
        </w:rPr>
        <w:t>,</w:t>
      </w:r>
      <w:r w:rsidR="00496DA6" w:rsidRPr="00496DA6">
        <w:rPr>
          <w:rFonts w:ascii="Times New Roman" w:eastAsia="Calibri" w:hAnsi="Times New Roman" w:cs="Times New Roman"/>
          <w:noProof/>
          <w:sz w:val="24"/>
          <w:szCs w:val="24"/>
        </w:rPr>
        <w:t xml:space="preserve"> </w:t>
      </w:r>
      <w:r w:rsidR="00E84B8C" w:rsidRPr="00E84B8C">
        <w:rPr>
          <w:rFonts w:ascii="Times New Roman" w:eastAsia="Calibri" w:hAnsi="Times New Roman" w:cs="Times New Roman"/>
          <w:noProof/>
          <w:sz w:val="24"/>
          <w:szCs w:val="24"/>
        </w:rPr>
        <w:t>i</w:t>
      </w:r>
      <w:r w:rsidR="00E84B8C">
        <w:rPr>
          <w:rFonts w:ascii="Times New Roman" w:eastAsia="Calibri" w:hAnsi="Times New Roman" w:cs="Times New Roman"/>
          <w:noProof/>
          <w:sz w:val="24"/>
          <w:szCs w:val="24"/>
        </w:rPr>
        <w:t>t</w:t>
      </w:r>
      <w:r w:rsidR="00496DA6" w:rsidRPr="00E84B8C">
        <w:rPr>
          <w:rFonts w:ascii="Times New Roman" w:eastAsia="Calibri" w:hAnsi="Times New Roman" w:cs="Times New Roman"/>
          <w:noProof/>
          <w:sz w:val="24"/>
          <w:szCs w:val="24"/>
        </w:rPr>
        <w:t xml:space="preserve"> should</w:t>
      </w:r>
      <w:r w:rsidR="00496DA6" w:rsidRPr="00496DA6">
        <w:rPr>
          <w:rFonts w:ascii="Times New Roman" w:eastAsia="Calibri" w:hAnsi="Times New Roman" w:cs="Times New Roman"/>
          <w:noProof/>
          <w:sz w:val="24"/>
          <w:szCs w:val="24"/>
        </w:rPr>
        <w:t xml:space="preserve"> designate </w:t>
      </w:r>
      <w:r w:rsidR="00705EBA">
        <w:rPr>
          <w:rFonts w:ascii="Times New Roman" w:eastAsia="Calibri" w:hAnsi="Times New Roman" w:cs="Times New Roman"/>
          <w:noProof/>
          <w:sz w:val="24"/>
          <w:szCs w:val="24"/>
        </w:rPr>
        <w:t>“</w:t>
      </w:r>
      <w:r w:rsidR="00496DA6" w:rsidRPr="00496DA6">
        <w:rPr>
          <w:rFonts w:ascii="Times New Roman" w:eastAsia="Calibri" w:hAnsi="Times New Roman" w:cs="Times New Roman"/>
          <w:noProof/>
          <w:sz w:val="24"/>
          <w:szCs w:val="24"/>
        </w:rPr>
        <w:t>an appropriate BIA official as a contact point for the Kootenai to talk with.</w:t>
      </w:r>
      <w:r w:rsidR="00705EBA">
        <w:rPr>
          <w:rFonts w:ascii="Times New Roman" w:eastAsia="Calibri" w:hAnsi="Times New Roman" w:cs="Times New Roman"/>
          <w:noProof/>
          <w:sz w:val="24"/>
          <w:szCs w:val="24"/>
        </w:rPr>
        <w:t>”</w:t>
      </w:r>
      <w:r w:rsidR="00496DA6" w:rsidRPr="00496DA6">
        <w:rPr>
          <w:rFonts w:ascii="Times New Roman" w:eastAsia="Calibri" w:hAnsi="Times New Roman" w:cs="Times New Roman"/>
          <w:sz w:val="24"/>
          <w:szCs w:val="24"/>
          <w:vertAlign w:val="superscript"/>
        </w:rPr>
        <w:endnoteReference w:id="110"/>
      </w:r>
      <w:r w:rsidR="00496DA6" w:rsidRPr="00496DA6">
        <w:rPr>
          <w:rFonts w:ascii="Times New Roman" w:eastAsia="Calibri" w:hAnsi="Times New Roman" w:cs="Times New Roman"/>
          <w:sz w:val="24"/>
          <w:szCs w:val="24"/>
        </w:rPr>
        <w:t xml:space="preserve"> The first telegram sent did not match these instructions and seems to be a </w:t>
      </w:r>
      <w:r w:rsidR="00496DA6" w:rsidRPr="00496DA6">
        <w:rPr>
          <w:rFonts w:ascii="Times New Roman" w:eastAsia="Calibri" w:hAnsi="Times New Roman" w:cs="Times New Roman"/>
          <w:noProof/>
          <w:sz w:val="24"/>
          <w:szCs w:val="24"/>
        </w:rPr>
        <w:t>placeholder</w:t>
      </w:r>
      <w:r w:rsidR="00496DA6" w:rsidRPr="00496DA6">
        <w:rPr>
          <w:rFonts w:ascii="Times New Roman" w:eastAsia="Calibri" w:hAnsi="Times New Roman" w:cs="Times New Roman"/>
          <w:sz w:val="24"/>
          <w:szCs w:val="24"/>
        </w:rPr>
        <w:t xml:space="preserve"> by Thompson to </w:t>
      </w:r>
      <w:r w:rsidR="003B6EF0">
        <w:rPr>
          <w:rFonts w:ascii="Times New Roman" w:eastAsia="Calibri" w:hAnsi="Times New Roman" w:cs="Times New Roman"/>
          <w:sz w:val="24"/>
          <w:szCs w:val="24"/>
        </w:rPr>
        <w:t>acknowledge receipt and appease</w:t>
      </w:r>
      <w:r w:rsidR="00496DA6" w:rsidRPr="00496DA6">
        <w:rPr>
          <w:rFonts w:ascii="Times New Roman" w:eastAsia="Calibri" w:hAnsi="Times New Roman" w:cs="Times New Roman"/>
          <w:sz w:val="24"/>
          <w:szCs w:val="24"/>
        </w:rPr>
        <w:t xml:space="preserve"> the Kootenai</w:t>
      </w:r>
      <w:r w:rsidR="003B6EF0">
        <w:rPr>
          <w:rFonts w:ascii="Times New Roman" w:eastAsia="Calibri" w:hAnsi="Times New Roman" w:cs="Times New Roman"/>
          <w:sz w:val="24"/>
          <w:szCs w:val="24"/>
        </w:rPr>
        <w:t>.</w:t>
      </w:r>
      <w:r w:rsidR="00496DA6" w:rsidRPr="00496DA6">
        <w:rPr>
          <w:rFonts w:ascii="Times New Roman" w:eastAsia="Calibri" w:hAnsi="Times New Roman" w:cs="Times New Roman"/>
          <w:sz w:val="24"/>
          <w:szCs w:val="24"/>
        </w:rPr>
        <w:t xml:space="preserve"> It was signed Morris Thompson and stated simply:</w:t>
      </w:r>
    </w:p>
    <w:p w14:paraId="521486AB" w14:textId="77777777" w:rsidR="00496DA6" w:rsidRPr="00496DA6" w:rsidRDefault="00496DA6" w:rsidP="00496DA6">
      <w:pPr>
        <w:spacing w:after="200" w:line="240" w:lineRule="auto"/>
        <w:ind w:left="432" w:right="432"/>
        <w:rPr>
          <w:rFonts w:ascii="Times New Roman" w:eastAsia="Calibri" w:hAnsi="Times New Roman" w:cs="Times New Roman"/>
          <w:sz w:val="24"/>
          <w:szCs w:val="24"/>
        </w:rPr>
      </w:pPr>
      <w:r w:rsidRPr="00496DA6">
        <w:rPr>
          <w:rFonts w:ascii="Times New Roman" w:eastAsia="Calibri" w:hAnsi="Times New Roman" w:cs="Times New Roman"/>
          <w:noProof/>
          <w:sz w:val="24"/>
          <w:szCs w:val="24"/>
        </w:rPr>
        <w:t xml:space="preserve">At the request of the President, the Bureau of Indian Affairs, U.S. Department of the Interior, is now in the process of preparing a reply to the September 11, </w:t>
      </w:r>
      <w:r w:rsidRPr="003B6EF0">
        <w:rPr>
          <w:rFonts w:ascii="Times New Roman" w:eastAsia="Calibri" w:hAnsi="Times New Roman" w:cs="Times New Roman"/>
          <w:noProof/>
          <w:sz w:val="24"/>
          <w:szCs w:val="24"/>
        </w:rPr>
        <w:t>1974</w:t>
      </w:r>
      <w:r w:rsidRPr="00496DA6">
        <w:rPr>
          <w:rFonts w:ascii="Times New Roman" w:eastAsia="Calibri" w:hAnsi="Times New Roman" w:cs="Times New Roman"/>
          <w:noProof/>
          <w:sz w:val="24"/>
          <w:szCs w:val="24"/>
        </w:rPr>
        <w:t xml:space="preserve"> letter to the President of the United States.</w:t>
      </w:r>
      <w:r w:rsidRPr="00496DA6">
        <w:rPr>
          <w:rFonts w:ascii="Times New Roman" w:eastAsia="Calibri" w:hAnsi="Times New Roman" w:cs="Times New Roman"/>
          <w:sz w:val="24"/>
          <w:szCs w:val="24"/>
        </w:rPr>
        <w:t xml:space="preserve"> We are currently reviewing the material </w:t>
      </w:r>
      <w:r w:rsidRPr="003B6EF0">
        <w:rPr>
          <w:rFonts w:ascii="Times New Roman" w:eastAsia="Calibri" w:hAnsi="Times New Roman" w:cs="Times New Roman"/>
          <w:noProof/>
          <w:sz w:val="24"/>
          <w:szCs w:val="24"/>
        </w:rPr>
        <w:t>you</w:t>
      </w:r>
      <w:r w:rsidRPr="00496DA6">
        <w:rPr>
          <w:rFonts w:ascii="Times New Roman" w:eastAsia="Calibri" w:hAnsi="Times New Roman" w:cs="Times New Roman"/>
          <w:sz w:val="24"/>
          <w:szCs w:val="24"/>
        </w:rPr>
        <w:t xml:space="preserve"> submitted and will respond promptly.</w:t>
      </w:r>
      <w:r w:rsidRPr="00496DA6">
        <w:rPr>
          <w:rFonts w:ascii="Times New Roman" w:eastAsia="Calibri" w:hAnsi="Times New Roman" w:cs="Times New Roman"/>
          <w:sz w:val="24"/>
          <w:szCs w:val="24"/>
          <w:vertAlign w:val="superscript"/>
        </w:rPr>
        <w:endnoteReference w:id="111"/>
      </w:r>
    </w:p>
    <w:p w14:paraId="787F23D6" w14:textId="77777777" w:rsidR="00496DA6" w:rsidRPr="00496DA6" w:rsidRDefault="00496DA6" w:rsidP="00496DA6">
      <w:pPr>
        <w:spacing w:after="200" w:line="240" w:lineRule="auto"/>
        <w:ind w:left="432" w:right="432"/>
        <w:rPr>
          <w:rFonts w:ascii="Times New Roman" w:eastAsia="Calibri" w:hAnsi="Times New Roman" w:cs="Times New Roman"/>
          <w:sz w:val="24"/>
          <w:szCs w:val="24"/>
        </w:rPr>
      </w:pPr>
    </w:p>
    <w:p w14:paraId="408EC127" w14:textId="5472EAD1" w:rsidR="00496DA6" w:rsidRPr="00496DA6" w:rsidRDefault="00496DA6" w:rsidP="00A81995">
      <w:pPr>
        <w:widowControl w:val="0"/>
        <w:spacing w:after="0" w:line="360" w:lineRule="auto"/>
        <w:ind w:firstLine="432"/>
        <w:jc w:val="both"/>
        <w:rPr>
          <w:rFonts w:ascii="Times New Roman" w:eastAsia="Calibri" w:hAnsi="Times New Roman" w:cs="Times New Roman"/>
          <w:sz w:val="24"/>
          <w:szCs w:val="24"/>
        </w:rPr>
      </w:pPr>
      <w:r w:rsidRPr="00496DA6">
        <w:rPr>
          <w:rFonts w:ascii="Times New Roman" w:eastAsia="Calibri" w:hAnsi="Times New Roman" w:cs="Times New Roman"/>
          <w:noProof/>
          <w:sz w:val="24"/>
          <w:szCs w:val="24"/>
        </w:rPr>
        <w:t xml:space="preserve">A fuller telegram went out the following day containing details of the land Bill, which was now working its way through the </w:t>
      </w:r>
      <w:r w:rsidR="00055ECE">
        <w:rPr>
          <w:rFonts w:ascii="Times New Roman" w:eastAsia="Calibri" w:hAnsi="Times New Roman" w:cs="Times New Roman"/>
          <w:noProof/>
          <w:sz w:val="24"/>
          <w:szCs w:val="24"/>
        </w:rPr>
        <w:t>H</w:t>
      </w:r>
      <w:r w:rsidRPr="00496DA6">
        <w:rPr>
          <w:rFonts w:ascii="Times New Roman" w:eastAsia="Calibri" w:hAnsi="Times New Roman" w:cs="Times New Roman"/>
          <w:noProof/>
          <w:sz w:val="24"/>
          <w:szCs w:val="24"/>
        </w:rPr>
        <w:t xml:space="preserve">ouse. However, it also contained the phrase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I would urge that nothing </w:t>
      </w:r>
      <w:r w:rsidRPr="003B6EF0">
        <w:rPr>
          <w:rFonts w:ascii="Times New Roman" w:eastAsia="Calibri" w:hAnsi="Times New Roman" w:cs="Times New Roman"/>
          <w:noProof/>
          <w:sz w:val="24"/>
          <w:szCs w:val="24"/>
        </w:rPr>
        <w:t>be</w:t>
      </w:r>
      <w:r w:rsidRPr="00496DA6">
        <w:rPr>
          <w:rFonts w:ascii="Times New Roman" w:eastAsia="Calibri" w:hAnsi="Times New Roman" w:cs="Times New Roman"/>
          <w:noProof/>
          <w:sz w:val="24"/>
          <w:szCs w:val="24"/>
        </w:rPr>
        <w:t xml:space="preserve"> done to </w:t>
      </w:r>
      <w:r w:rsidRPr="003B6EF0">
        <w:rPr>
          <w:rFonts w:ascii="Times New Roman" w:eastAsia="Calibri" w:hAnsi="Times New Roman" w:cs="Times New Roman"/>
          <w:noProof/>
          <w:sz w:val="24"/>
          <w:szCs w:val="24"/>
        </w:rPr>
        <w:t>jeopardize</w:t>
      </w:r>
      <w:r w:rsidRPr="00496DA6">
        <w:rPr>
          <w:rFonts w:ascii="Times New Roman" w:eastAsia="Calibri" w:hAnsi="Times New Roman" w:cs="Times New Roman"/>
          <w:noProof/>
          <w:sz w:val="24"/>
          <w:szCs w:val="24"/>
        </w:rPr>
        <w:t xml:space="preserve"> passage of this Bill</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 wording </w:t>
      </w:r>
      <w:r w:rsidR="003B6EF0">
        <w:rPr>
          <w:rFonts w:ascii="Times New Roman" w:eastAsia="Calibri" w:hAnsi="Times New Roman" w:cs="Times New Roman"/>
          <w:noProof/>
          <w:sz w:val="24"/>
          <w:szCs w:val="24"/>
        </w:rPr>
        <w:t>that contained a subtle</w:t>
      </w:r>
      <w:r w:rsidRPr="00496DA6">
        <w:rPr>
          <w:rFonts w:ascii="Times New Roman" w:eastAsia="Calibri" w:hAnsi="Times New Roman" w:cs="Times New Roman"/>
          <w:noProof/>
          <w:sz w:val="24"/>
          <w:szCs w:val="24"/>
        </w:rPr>
        <w:t xml:space="preserve"> threat </w:t>
      </w:r>
      <w:r w:rsidR="003B6EF0">
        <w:rPr>
          <w:rFonts w:ascii="Times New Roman" w:eastAsia="Calibri" w:hAnsi="Times New Roman" w:cs="Times New Roman"/>
          <w:noProof/>
          <w:sz w:val="24"/>
          <w:szCs w:val="24"/>
        </w:rPr>
        <w:t>to</w:t>
      </w:r>
      <w:r w:rsidRPr="00496DA6">
        <w:rPr>
          <w:rFonts w:ascii="Times New Roman" w:eastAsia="Calibri" w:hAnsi="Times New Roman" w:cs="Times New Roman"/>
          <w:noProof/>
          <w:sz w:val="24"/>
          <w:szCs w:val="24"/>
        </w:rPr>
        <w:t xml:space="preserve"> the Kootenai.</w:t>
      </w:r>
      <w:r w:rsidRPr="00496DA6">
        <w:rPr>
          <w:rFonts w:ascii="Times New Roman" w:eastAsia="Calibri" w:hAnsi="Times New Roman" w:cs="Times New Roman"/>
          <w:sz w:val="24"/>
          <w:szCs w:val="24"/>
        </w:rPr>
        <w:t xml:space="preserve"> </w:t>
      </w:r>
      <w:r w:rsidRPr="00496DA6">
        <w:rPr>
          <w:rFonts w:ascii="Times New Roman" w:eastAsia="Lucida Sans Unicode" w:hAnsi="Times New Roman" w:cs="Times New Roman"/>
          <w:noProof/>
          <w:kern w:val="2"/>
          <w:sz w:val="24"/>
          <w:szCs w:val="24"/>
          <w:lang w:eastAsia="zh-CN"/>
        </w:rPr>
        <w:t xml:space="preserve">This contradiction may have been part of what Thompson referred to as the </w:t>
      </w:r>
      <w:r w:rsidR="00705EBA">
        <w:rPr>
          <w:rFonts w:ascii="Times New Roman" w:eastAsia="Lucida Sans Unicode" w:hAnsi="Times New Roman" w:cs="Times New Roman"/>
          <w:noProof/>
          <w:kern w:val="2"/>
          <w:sz w:val="24"/>
          <w:szCs w:val="24"/>
          <w:lang w:eastAsia="zh-CN"/>
        </w:rPr>
        <w:t>“</w:t>
      </w:r>
      <w:r w:rsidRPr="00496DA6">
        <w:rPr>
          <w:rFonts w:ascii="Times New Roman" w:eastAsia="Calibri" w:hAnsi="Times New Roman" w:cs="Times New Roman"/>
          <w:noProof/>
          <w:sz w:val="24"/>
          <w:szCs w:val="24"/>
        </w:rPr>
        <w:t>complexity of issues raised</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 that required </w:t>
      </w:r>
      <w:r w:rsidR="00705EBA">
        <w:rPr>
          <w:rFonts w:ascii="Times New Roman" w:eastAsia="Calibri" w:hAnsi="Times New Roman" w:cs="Times New Roman"/>
          <w:noProof/>
          <w:sz w:val="24"/>
          <w:szCs w:val="24"/>
        </w:rPr>
        <w:t>“</w:t>
      </w:r>
      <w:r w:rsidRPr="00115FE8">
        <w:rPr>
          <w:rFonts w:ascii="Times New Roman" w:eastAsia="Calibri" w:hAnsi="Times New Roman" w:cs="Times New Roman"/>
          <w:noProof/>
          <w:sz w:val="24"/>
          <w:szCs w:val="24"/>
        </w:rPr>
        <w:t>in depth</w:t>
      </w:r>
      <w:r w:rsidRPr="00496DA6">
        <w:rPr>
          <w:rFonts w:ascii="Times New Roman" w:eastAsia="Calibri" w:hAnsi="Times New Roman" w:cs="Times New Roman"/>
          <w:noProof/>
          <w:sz w:val="24"/>
          <w:szCs w:val="24"/>
        </w:rPr>
        <w:t xml:space="preserve"> analysis and coordinative involvement amongst Congress and other federal agencies, and state and local bodies.</w:t>
      </w:r>
      <w:r w:rsidR="00705EBA">
        <w:rPr>
          <w:rFonts w:ascii="Times New Roman" w:eastAsia="Calibri" w:hAnsi="Times New Roman" w:cs="Times New Roman"/>
          <w:noProof/>
          <w:sz w:val="24"/>
          <w:szCs w:val="24"/>
        </w:rPr>
        <w:t>”</w:t>
      </w:r>
      <w:r w:rsidRPr="00496DA6">
        <w:rPr>
          <w:rFonts w:ascii="Times New Roman" w:eastAsia="Calibri" w:hAnsi="Times New Roman" w:cs="Times New Roman"/>
          <w:sz w:val="24"/>
          <w:szCs w:val="24"/>
        </w:rPr>
        <w:t xml:space="preserve"> </w:t>
      </w:r>
      <w:r w:rsidRPr="00496DA6">
        <w:rPr>
          <w:rFonts w:ascii="Times New Roman" w:eastAsia="Calibri" w:hAnsi="Times New Roman" w:cs="Times New Roman"/>
          <w:noProof/>
          <w:sz w:val="24"/>
          <w:szCs w:val="24"/>
        </w:rPr>
        <w:t xml:space="preserve">The first step in this process was the instruction to Briscoe that he was to travel to Bonners Ferry to meet with the Kootenai by Wednesday 25 September. When he arrived, he was to work on an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effective presentation and </w:t>
      </w:r>
      <w:r w:rsidRPr="003B6EF0">
        <w:rPr>
          <w:rFonts w:ascii="Times New Roman" w:eastAsia="Calibri" w:hAnsi="Times New Roman" w:cs="Times New Roman"/>
          <w:noProof/>
          <w:sz w:val="24"/>
          <w:szCs w:val="24"/>
        </w:rPr>
        <w:t>resolvement</w:t>
      </w:r>
      <w:r w:rsidRPr="00496DA6">
        <w:rPr>
          <w:rFonts w:ascii="Times New Roman" w:eastAsia="Calibri" w:hAnsi="Times New Roman" w:cs="Times New Roman"/>
          <w:noProof/>
          <w:sz w:val="24"/>
          <w:szCs w:val="24"/>
        </w:rPr>
        <w:t xml:space="preserve"> [sic] of your issues before the various appropriate officials possessing decision-making authorities.</w:t>
      </w:r>
      <w:r w:rsidR="00705EBA">
        <w:rPr>
          <w:rFonts w:ascii="Times New Roman" w:eastAsia="Calibri" w:hAnsi="Times New Roman" w:cs="Times New Roman"/>
          <w:noProof/>
          <w:sz w:val="24"/>
          <w:szCs w:val="24"/>
        </w:rPr>
        <w:t>”</w:t>
      </w:r>
      <w:r w:rsidRPr="00496DA6">
        <w:rPr>
          <w:rFonts w:ascii="Times New Roman" w:eastAsia="Calibri" w:hAnsi="Times New Roman" w:cs="Times New Roman"/>
          <w:sz w:val="24"/>
          <w:szCs w:val="24"/>
        </w:rPr>
        <w:t xml:space="preserve"> Just in case the Kootenai’s did not understand the tenure of the communication Thompson ended the telegram with </w:t>
      </w:r>
      <w:r w:rsidR="00705EBA">
        <w:rPr>
          <w:rFonts w:ascii="Times New Roman" w:eastAsia="Calibri" w:hAnsi="Times New Roman" w:cs="Times New Roman"/>
          <w:sz w:val="24"/>
          <w:szCs w:val="24"/>
        </w:rPr>
        <w:t>“</w:t>
      </w:r>
      <w:r w:rsidRPr="00496DA6">
        <w:rPr>
          <w:rFonts w:ascii="Times New Roman" w:eastAsia="Calibri" w:hAnsi="Times New Roman" w:cs="Times New Roman"/>
          <w:sz w:val="24"/>
          <w:szCs w:val="24"/>
        </w:rPr>
        <w:t xml:space="preserve">it is our position that the preceding represents the initiation of </w:t>
      </w:r>
      <w:r w:rsidRPr="003B6EF0">
        <w:rPr>
          <w:rFonts w:ascii="Times New Roman" w:eastAsia="Calibri" w:hAnsi="Times New Roman" w:cs="Times New Roman"/>
          <w:noProof/>
          <w:sz w:val="24"/>
          <w:szCs w:val="24"/>
        </w:rPr>
        <w:t>positive</w:t>
      </w:r>
      <w:r w:rsidRPr="00496DA6">
        <w:rPr>
          <w:rFonts w:ascii="Times New Roman" w:eastAsia="Calibri" w:hAnsi="Times New Roman" w:cs="Times New Roman"/>
          <w:sz w:val="24"/>
          <w:szCs w:val="24"/>
        </w:rPr>
        <w:t xml:space="preserve"> action…by the federal government.</w:t>
      </w:r>
      <w:r w:rsidR="00705EBA">
        <w:rPr>
          <w:rFonts w:ascii="Times New Roman" w:eastAsia="Calibri" w:hAnsi="Times New Roman" w:cs="Times New Roman"/>
          <w:noProof/>
          <w:sz w:val="24"/>
          <w:szCs w:val="24"/>
        </w:rPr>
        <w:t>”</w:t>
      </w:r>
      <w:r w:rsidRPr="00496DA6">
        <w:rPr>
          <w:rFonts w:ascii="Times New Roman" w:eastAsia="Calibri" w:hAnsi="Times New Roman" w:cs="Times New Roman"/>
          <w:sz w:val="24"/>
          <w:szCs w:val="24"/>
        </w:rPr>
        <w:t xml:space="preserve"> From Chairwoman’s Amy Trice’s </w:t>
      </w:r>
      <w:r w:rsidRPr="00115FE8">
        <w:rPr>
          <w:rFonts w:ascii="Times New Roman" w:eastAsia="Calibri" w:hAnsi="Times New Roman" w:cs="Times New Roman"/>
          <w:noProof/>
          <w:sz w:val="24"/>
          <w:szCs w:val="24"/>
        </w:rPr>
        <w:t>response</w:t>
      </w:r>
      <w:r w:rsidR="00115FE8">
        <w:rPr>
          <w:rFonts w:ascii="Times New Roman" w:eastAsia="Calibri" w:hAnsi="Times New Roman" w:cs="Times New Roman"/>
          <w:noProof/>
          <w:sz w:val="24"/>
          <w:szCs w:val="24"/>
        </w:rPr>
        <w:t>,</w:t>
      </w:r>
      <w:r w:rsidRPr="00496DA6">
        <w:rPr>
          <w:rFonts w:ascii="Times New Roman" w:eastAsia="Calibri" w:hAnsi="Times New Roman" w:cs="Times New Roman"/>
          <w:sz w:val="24"/>
          <w:szCs w:val="24"/>
        </w:rPr>
        <w:t xml:space="preserve"> it was clear however that the Kootenai had their opinion of the telegrams meaning, it was </w:t>
      </w:r>
      <w:r w:rsidR="00705EBA">
        <w:rPr>
          <w:rFonts w:ascii="Times New Roman" w:eastAsia="Calibri" w:hAnsi="Times New Roman" w:cs="Times New Roman"/>
          <w:sz w:val="24"/>
          <w:szCs w:val="24"/>
        </w:rPr>
        <w:t>“</w:t>
      </w:r>
      <w:r w:rsidRPr="00496DA6">
        <w:rPr>
          <w:rFonts w:ascii="Times New Roman" w:eastAsia="Calibri" w:hAnsi="Times New Roman" w:cs="Times New Roman"/>
          <w:sz w:val="24"/>
          <w:szCs w:val="24"/>
        </w:rPr>
        <w:t xml:space="preserve">typical of how the government works, especially the BIA. They are slow and always trying to tell us </w:t>
      </w:r>
      <w:r w:rsidRPr="003B6EF0">
        <w:rPr>
          <w:rFonts w:ascii="Times New Roman" w:eastAsia="Calibri" w:hAnsi="Times New Roman" w:cs="Times New Roman"/>
          <w:noProof/>
          <w:sz w:val="24"/>
          <w:szCs w:val="24"/>
        </w:rPr>
        <w:t>you</w:t>
      </w:r>
      <w:r w:rsidRPr="00496DA6">
        <w:rPr>
          <w:rFonts w:ascii="Times New Roman" w:eastAsia="Calibri" w:hAnsi="Times New Roman" w:cs="Times New Roman"/>
          <w:sz w:val="24"/>
          <w:szCs w:val="24"/>
        </w:rPr>
        <w:t xml:space="preserve"> will have to wait.</w:t>
      </w:r>
      <w:r w:rsidR="008A05EA">
        <w:rPr>
          <w:rFonts w:ascii="Times New Roman" w:eastAsia="Calibri" w:hAnsi="Times New Roman" w:cs="Times New Roman"/>
          <w:sz w:val="24"/>
          <w:szCs w:val="24"/>
        </w:rPr>
        <w:t>’</w:t>
      </w:r>
      <w:r w:rsidRPr="00496DA6">
        <w:rPr>
          <w:rFonts w:ascii="Times New Roman" w:eastAsia="Calibri" w:hAnsi="Times New Roman" w:cs="Times New Roman"/>
          <w:noProof/>
          <w:sz w:val="24"/>
          <w:szCs w:val="24"/>
        </w:rPr>
        <w:t>’</w:t>
      </w:r>
      <w:r w:rsidRPr="00496DA6">
        <w:rPr>
          <w:rFonts w:ascii="Times New Roman" w:eastAsia="Calibri" w:hAnsi="Times New Roman" w:cs="Times New Roman"/>
          <w:sz w:val="24"/>
          <w:szCs w:val="24"/>
          <w:vertAlign w:val="superscript"/>
        </w:rPr>
        <w:endnoteReference w:id="112"/>
      </w:r>
      <w:r w:rsidRPr="00496DA6">
        <w:rPr>
          <w:rFonts w:ascii="Times New Roman" w:eastAsia="Calibri" w:hAnsi="Times New Roman" w:cs="Times New Roman"/>
          <w:sz w:val="24"/>
          <w:szCs w:val="24"/>
        </w:rPr>
        <w:t xml:space="preserve"> </w:t>
      </w:r>
      <w:r w:rsidRPr="00496DA6">
        <w:rPr>
          <w:rFonts w:ascii="Times New Roman" w:eastAsia="Calibri" w:hAnsi="Times New Roman" w:cs="Times New Roman"/>
          <w:noProof/>
          <w:sz w:val="24"/>
          <w:szCs w:val="24"/>
        </w:rPr>
        <w:t>Coincidentally, Thompson was due to speak to the Affiliated Tribes of the Northwest Conference in Spokane WA., approximately 100 miles south of Bonners Ferry, in just a couple of days</w:t>
      </w:r>
      <w:r w:rsidR="00E84B8C">
        <w:rPr>
          <w:rFonts w:ascii="Times New Roman" w:eastAsia="Calibri" w:hAnsi="Times New Roman" w:cs="Times New Roman"/>
          <w:noProof/>
          <w:sz w:val="24"/>
          <w:szCs w:val="24"/>
        </w:rPr>
        <w:t xml:space="preserve"> h</w:t>
      </w:r>
      <w:r w:rsidRPr="00496DA6">
        <w:rPr>
          <w:rFonts w:ascii="Times New Roman" w:eastAsia="Calibri" w:hAnsi="Times New Roman" w:cs="Times New Roman"/>
          <w:noProof/>
          <w:sz w:val="24"/>
          <w:szCs w:val="24"/>
        </w:rPr>
        <w:t>e proposed meeting with the Kootenai there</w:t>
      </w:r>
      <w:r w:rsidR="00E84B8C">
        <w:rPr>
          <w:rStyle w:val="EndnoteReference"/>
          <w:rFonts w:ascii="Times New Roman" w:eastAsia="Calibri" w:hAnsi="Times New Roman" w:cs="Times New Roman"/>
          <w:noProof/>
          <w:sz w:val="24"/>
          <w:szCs w:val="24"/>
        </w:rPr>
        <w:endnoteReference w:id="113"/>
      </w:r>
      <w:r w:rsidRPr="00496DA6">
        <w:rPr>
          <w:rFonts w:ascii="Times New Roman" w:eastAsia="Calibri" w:hAnsi="Times New Roman" w:cs="Times New Roman"/>
          <w:noProof/>
          <w:sz w:val="24"/>
          <w:szCs w:val="24"/>
        </w:rPr>
        <w:t>.</w:t>
      </w:r>
      <w:r w:rsidRPr="00496DA6">
        <w:rPr>
          <w:rFonts w:ascii="Times New Roman" w:eastAsia="Calibri" w:hAnsi="Times New Roman" w:cs="Times New Roman"/>
          <w:sz w:val="24"/>
          <w:szCs w:val="24"/>
        </w:rPr>
        <w:t xml:space="preserve"> </w:t>
      </w:r>
      <w:r w:rsidRPr="00496DA6">
        <w:rPr>
          <w:rFonts w:ascii="Times New Roman" w:eastAsia="Calibri" w:hAnsi="Times New Roman" w:cs="Times New Roman"/>
          <w:noProof/>
          <w:sz w:val="24"/>
          <w:szCs w:val="24"/>
        </w:rPr>
        <w:t xml:space="preserve">An offer refused by the Kootenai. </w:t>
      </w:r>
    </w:p>
    <w:p w14:paraId="4A40D81F" w14:textId="120B122F" w:rsidR="00496DA6" w:rsidRPr="00496DA6" w:rsidRDefault="00496DA6" w:rsidP="00A81995">
      <w:pPr>
        <w:spacing w:after="200" w:line="360" w:lineRule="auto"/>
        <w:ind w:firstLine="720"/>
        <w:rPr>
          <w:rFonts w:ascii="Times New Roman" w:eastAsia="Calibri" w:hAnsi="Times New Roman" w:cs="Times New Roman"/>
          <w:sz w:val="24"/>
          <w:szCs w:val="24"/>
        </w:rPr>
      </w:pPr>
      <w:r w:rsidRPr="00496DA6">
        <w:rPr>
          <w:rFonts w:ascii="Times New Roman" w:eastAsia="Calibri" w:hAnsi="Times New Roman" w:cs="Times New Roman"/>
          <w:noProof/>
          <w:sz w:val="24"/>
          <w:szCs w:val="24"/>
        </w:rPr>
        <w:t>While the political process started in DC, support continued to come in for the Kootenai’s cause. Several local tribes had by now issued declarations of support, and as noted several non-Kootenai natives were now in the area.</w:t>
      </w:r>
      <w:r w:rsidRPr="00496DA6">
        <w:rPr>
          <w:rFonts w:ascii="Times New Roman" w:eastAsia="Calibri" w:hAnsi="Times New Roman" w:cs="Times New Roman"/>
          <w:sz w:val="24"/>
          <w:szCs w:val="24"/>
        </w:rPr>
        <w:t xml:space="preserve"> The tribe also received offers of support from AIM leaders including Denis Banks, the Affiliated Tribes of the Northwest Indians, the NCAI, and Marlon Brando</w:t>
      </w:r>
      <w:r w:rsidR="008C01D7">
        <w:rPr>
          <w:rFonts w:ascii="Times New Roman" w:eastAsia="Calibri" w:hAnsi="Times New Roman" w:cs="Times New Roman"/>
          <w:sz w:val="24"/>
          <w:szCs w:val="24"/>
        </w:rPr>
        <w:t>.</w:t>
      </w:r>
      <w:r w:rsidR="008C01D7" w:rsidRPr="008C01D7">
        <w:t xml:space="preserve"> </w:t>
      </w:r>
      <w:r w:rsidR="008C01D7" w:rsidRPr="008C01D7">
        <w:rPr>
          <w:rFonts w:ascii="Times New Roman" w:eastAsia="Calibri" w:hAnsi="Times New Roman" w:cs="Times New Roman"/>
          <w:sz w:val="24"/>
          <w:szCs w:val="24"/>
        </w:rPr>
        <w:t>Brando had been in the Northwest supporting native rights a decade before. In 1964 he was</w:t>
      </w:r>
      <w:r w:rsidR="008C01D7">
        <w:rPr>
          <w:rFonts w:ascii="Times New Roman" w:eastAsia="Calibri" w:hAnsi="Times New Roman" w:cs="Times New Roman"/>
          <w:sz w:val="24"/>
          <w:szCs w:val="24"/>
        </w:rPr>
        <w:t xml:space="preserve"> arrested alongside </w:t>
      </w:r>
      <w:r w:rsidR="008C01D7" w:rsidRPr="008C01D7">
        <w:rPr>
          <w:rFonts w:ascii="Times New Roman" w:eastAsia="Calibri" w:hAnsi="Times New Roman" w:cs="Times New Roman"/>
          <w:sz w:val="24"/>
          <w:szCs w:val="24"/>
        </w:rPr>
        <w:t xml:space="preserve">Robert Satiacum </w:t>
      </w:r>
      <w:r w:rsidR="008C01D7">
        <w:rPr>
          <w:rFonts w:ascii="Times New Roman" w:eastAsia="Calibri" w:hAnsi="Times New Roman" w:cs="Times New Roman"/>
          <w:sz w:val="24"/>
          <w:szCs w:val="24"/>
        </w:rPr>
        <w:t xml:space="preserve">(Puyallup) </w:t>
      </w:r>
      <w:r w:rsidR="008C01D7" w:rsidRPr="008C01D7">
        <w:rPr>
          <w:rFonts w:ascii="Times New Roman" w:eastAsia="Calibri" w:hAnsi="Times New Roman" w:cs="Times New Roman"/>
          <w:sz w:val="24"/>
          <w:szCs w:val="24"/>
        </w:rPr>
        <w:t xml:space="preserve">at a native </w:t>
      </w:r>
      <w:r w:rsidR="008C01D7" w:rsidRPr="00E84B8C">
        <w:rPr>
          <w:rFonts w:ascii="Times New Roman" w:eastAsia="Calibri" w:hAnsi="Times New Roman" w:cs="Times New Roman"/>
          <w:noProof/>
          <w:sz w:val="24"/>
          <w:szCs w:val="24"/>
        </w:rPr>
        <w:t>fish</w:t>
      </w:r>
      <w:r w:rsidR="00E84B8C" w:rsidRPr="00E84B8C">
        <w:rPr>
          <w:rFonts w:ascii="Times New Roman" w:eastAsia="Calibri" w:hAnsi="Times New Roman" w:cs="Times New Roman"/>
          <w:noProof/>
          <w:sz w:val="24"/>
          <w:szCs w:val="24"/>
        </w:rPr>
        <w:t>-</w:t>
      </w:r>
      <w:r w:rsidR="008C01D7" w:rsidRPr="00E84B8C">
        <w:rPr>
          <w:rFonts w:ascii="Times New Roman" w:eastAsia="Calibri" w:hAnsi="Times New Roman" w:cs="Times New Roman"/>
          <w:noProof/>
          <w:sz w:val="24"/>
          <w:szCs w:val="24"/>
        </w:rPr>
        <w:t>in</w:t>
      </w:r>
      <w:r w:rsidR="008C01D7" w:rsidRPr="008C01D7">
        <w:rPr>
          <w:rFonts w:ascii="Times New Roman" w:eastAsia="Calibri" w:hAnsi="Times New Roman" w:cs="Times New Roman"/>
          <w:sz w:val="24"/>
          <w:szCs w:val="24"/>
        </w:rPr>
        <w:t xml:space="preserve"> during the, ultimately, successful campaign for native fishing rights which ended in the Boldt decision of February 12, 1974, reaffirming rights</w:t>
      </w:r>
      <w:r w:rsidR="00291B8F">
        <w:rPr>
          <w:rFonts w:ascii="Times New Roman" w:eastAsia="Calibri" w:hAnsi="Times New Roman" w:cs="Times New Roman"/>
          <w:sz w:val="24"/>
          <w:szCs w:val="24"/>
        </w:rPr>
        <w:t xml:space="preserve"> granted in nineteenth-century treaties,</w:t>
      </w:r>
      <w:r w:rsidR="008C01D7" w:rsidRPr="008C01D7">
        <w:rPr>
          <w:rFonts w:ascii="Times New Roman" w:eastAsia="Calibri" w:hAnsi="Times New Roman" w:cs="Times New Roman"/>
          <w:sz w:val="24"/>
          <w:szCs w:val="24"/>
        </w:rPr>
        <w:t xml:space="preserve"> of Washington's Indian tribes to fish in </w:t>
      </w:r>
      <w:r w:rsidR="008C01D7" w:rsidRPr="00E84B8C">
        <w:rPr>
          <w:rFonts w:ascii="Times New Roman" w:eastAsia="Calibri" w:hAnsi="Times New Roman" w:cs="Times New Roman"/>
          <w:noProof/>
          <w:sz w:val="24"/>
          <w:szCs w:val="24"/>
        </w:rPr>
        <w:t>accustomed</w:t>
      </w:r>
      <w:r w:rsidR="008C01D7" w:rsidRPr="008C01D7">
        <w:rPr>
          <w:rFonts w:ascii="Times New Roman" w:eastAsia="Calibri" w:hAnsi="Times New Roman" w:cs="Times New Roman"/>
          <w:sz w:val="24"/>
          <w:szCs w:val="24"/>
        </w:rPr>
        <w:t xml:space="preserve"> places. </w:t>
      </w:r>
      <w:r w:rsidR="008A0B9D" w:rsidRPr="00496DA6">
        <w:rPr>
          <w:rFonts w:ascii="Times New Roman" w:eastAsia="Calibri" w:hAnsi="Times New Roman" w:cs="Times New Roman"/>
          <w:sz w:val="24"/>
          <w:szCs w:val="24"/>
        </w:rPr>
        <w:t xml:space="preserve">The Kootenai also received letters of support from individuals and groups in Africa, USSR, Germany, Ireland Israel, and the Netherlands. </w:t>
      </w:r>
    </w:p>
    <w:p w14:paraId="34B00D21" w14:textId="71F39AE8" w:rsidR="00496DA6" w:rsidRPr="00496DA6" w:rsidRDefault="00496DA6" w:rsidP="00A81995">
      <w:pPr>
        <w:spacing w:after="200" w:line="360" w:lineRule="auto"/>
        <w:ind w:firstLine="720"/>
        <w:rPr>
          <w:rFonts w:ascii="Times New Roman" w:eastAsia="Calibri" w:hAnsi="Times New Roman" w:cs="Times New Roman"/>
          <w:sz w:val="24"/>
          <w:szCs w:val="24"/>
        </w:rPr>
      </w:pPr>
      <w:r w:rsidRPr="00496DA6">
        <w:rPr>
          <w:rFonts w:ascii="Times New Roman" w:eastAsia="Calibri" w:hAnsi="Times New Roman" w:cs="Times New Roman"/>
          <w:sz w:val="24"/>
          <w:szCs w:val="24"/>
        </w:rPr>
        <w:t>Gradually the meetings in DC led to the arrival in Bonners Ferry of the Director of Trust Resources at the BIA, Martin Seneca. Seneca</w:t>
      </w:r>
      <w:r w:rsidR="00DD7974">
        <w:rPr>
          <w:rFonts w:ascii="Times New Roman" w:eastAsia="Calibri" w:hAnsi="Times New Roman" w:cs="Times New Roman"/>
          <w:sz w:val="24"/>
          <w:szCs w:val="24"/>
        </w:rPr>
        <w:t xml:space="preserve"> (Seneca)</w:t>
      </w:r>
      <w:r w:rsidRPr="00496DA6">
        <w:rPr>
          <w:rFonts w:ascii="Times New Roman" w:eastAsia="Calibri" w:hAnsi="Times New Roman" w:cs="Times New Roman"/>
          <w:sz w:val="24"/>
          <w:szCs w:val="24"/>
        </w:rPr>
        <w:t xml:space="preserve"> arrived in Bonners Ferry on </w:t>
      </w:r>
      <w:r w:rsidRPr="00115FE8">
        <w:rPr>
          <w:rFonts w:ascii="Times New Roman" w:eastAsia="Calibri" w:hAnsi="Times New Roman" w:cs="Times New Roman"/>
          <w:noProof/>
          <w:sz w:val="24"/>
          <w:szCs w:val="24"/>
        </w:rPr>
        <w:t>Saturday</w:t>
      </w:r>
      <w:r w:rsidR="00115FE8">
        <w:rPr>
          <w:rFonts w:ascii="Times New Roman" w:eastAsia="Calibri" w:hAnsi="Times New Roman" w:cs="Times New Roman"/>
          <w:noProof/>
          <w:sz w:val="24"/>
          <w:szCs w:val="24"/>
        </w:rPr>
        <w:t>,</w:t>
      </w:r>
      <w:r w:rsidR="00055ECE">
        <w:rPr>
          <w:rFonts w:ascii="Times New Roman" w:eastAsia="Calibri" w:hAnsi="Times New Roman" w:cs="Times New Roman"/>
          <w:sz w:val="24"/>
          <w:szCs w:val="24"/>
        </w:rPr>
        <w:t xml:space="preserve"> September</w:t>
      </w:r>
      <w:r w:rsidRPr="00496DA6">
        <w:rPr>
          <w:rFonts w:ascii="Times New Roman" w:eastAsia="Calibri" w:hAnsi="Times New Roman" w:cs="Times New Roman"/>
          <w:sz w:val="24"/>
          <w:szCs w:val="24"/>
        </w:rPr>
        <w:t xml:space="preserve"> 21</w:t>
      </w:r>
      <w:r w:rsidR="00055ECE">
        <w:rPr>
          <w:rFonts w:ascii="Times New Roman" w:eastAsia="Calibri" w:hAnsi="Times New Roman" w:cs="Times New Roman"/>
          <w:sz w:val="24"/>
          <w:szCs w:val="24"/>
        </w:rPr>
        <w:t>,</w:t>
      </w:r>
      <w:r w:rsidRPr="00496DA6">
        <w:rPr>
          <w:rFonts w:ascii="Times New Roman" w:eastAsia="Calibri" w:hAnsi="Times New Roman" w:cs="Times New Roman"/>
          <w:sz w:val="24"/>
          <w:szCs w:val="24"/>
        </w:rPr>
        <w:t xml:space="preserve"> accompanied by Mel Tonasket</w:t>
      </w:r>
      <w:r w:rsidR="00DD7974">
        <w:rPr>
          <w:rFonts w:ascii="Times New Roman" w:eastAsia="Calibri" w:hAnsi="Times New Roman" w:cs="Times New Roman"/>
          <w:sz w:val="24"/>
          <w:szCs w:val="24"/>
        </w:rPr>
        <w:t xml:space="preserve"> (Colville)</w:t>
      </w:r>
      <w:r w:rsidRPr="00496DA6">
        <w:rPr>
          <w:rFonts w:ascii="Times New Roman" w:eastAsia="Calibri" w:hAnsi="Times New Roman" w:cs="Times New Roman"/>
          <w:sz w:val="24"/>
          <w:szCs w:val="24"/>
        </w:rPr>
        <w:t xml:space="preserve">, President of National Congress of American Indians along with two other representatives of NCAI. They met with Trice and others </w:t>
      </w:r>
      <w:r w:rsidR="00055ECE">
        <w:rPr>
          <w:rFonts w:ascii="Times New Roman" w:eastAsia="Calibri" w:hAnsi="Times New Roman" w:cs="Times New Roman"/>
          <w:sz w:val="24"/>
          <w:szCs w:val="24"/>
        </w:rPr>
        <w:t>at</w:t>
      </w:r>
      <w:r w:rsidRPr="00496DA6">
        <w:rPr>
          <w:rFonts w:ascii="Times New Roman" w:eastAsia="Calibri" w:hAnsi="Times New Roman" w:cs="Times New Roman"/>
          <w:sz w:val="24"/>
          <w:szCs w:val="24"/>
        </w:rPr>
        <w:t xml:space="preserve"> the tribal office in downtown Bonners Ferry before heading the few miles out to the Mission Site. Seneca was taken </w:t>
      </w:r>
      <w:r w:rsidR="00E84B8C">
        <w:rPr>
          <w:rFonts w:ascii="Times New Roman" w:eastAsia="Calibri" w:hAnsi="Times New Roman" w:cs="Times New Roman"/>
          <w:sz w:val="24"/>
          <w:szCs w:val="24"/>
        </w:rPr>
        <w:t>initially</w:t>
      </w:r>
      <w:r w:rsidRPr="00496DA6">
        <w:rPr>
          <w:rFonts w:ascii="Times New Roman" w:eastAsia="Calibri" w:hAnsi="Times New Roman" w:cs="Times New Roman"/>
          <w:sz w:val="24"/>
          <w:szCs w:val="24"/>
        </w:rPr>
        <w:t xml:space="preserve"> to the overgrown graveyard where no</w:t>
      </w:r>
      <w:r w:rsidR="00E84B8C">
        <w:rPr>
          <w:rFonts w:ascii="Times New Roman" w:eastAsia="Calibri" w:hAnsi="Times New Roman" w:cs="Times New Roman"/>
          <w:sz w:val="24"/>
          <w:szCs w:val="24"/>
        </w:rPr>
        <w:t xml:space="preserve"> identifiable</w:t>
      </w:r>
      <w:r w:rsidRPr="00496DA6">
        <w:rPr>
          <w:rFonts w:ascii="Times New Roman" w:eastAsia="Calibri" w:hAnsi="Times New Roman" w:cs="Times New Roman"/>
          <w:sz w:val="24"/>
          <w:szCs w:val="24"/>
        </w:rPr>
        <w:t xml:space="preserve"> headstones due to lack of funds to maintain the site and then on to </w:t>
      </w:r>
      <w:r w:rsidR="00E84B8C">
        <w:rPr>
          <w:rFonts w:ascii="Times New Roman" w:eastAsia="Calibri" w:hAnsi="Times New Roman" w:cs="Times New Roman"/>
          <w:sz w:val="24"/>
          <w:szCs w:val="24"/>
        </w:rPr>
        <w:t>t</w:t>
      </w:r>
      <w:r w:rsidRPr="00496DA6">
        <w:rPr>
          <w:rFonts w:ascii="Times New Roman" w:eastAsia="Calibri" w:hAnsi="Times New Roman" w:cs="Times New Roman"/>
          <w:sz w:val="24"/>
          <w:szCs w:val="24"/>
        </w:rPr>
        <w:t xml:space="preserve">he remaining houses from the 1930s. Seneca was appalled by the condition of the </w:t>
      </w:r>
      <w:r w:rsidRPr="00496DA6">
        <w:rPr>
          <w:rFonts w:ascii="Times New Roman" w:eastAsia="Calibri" w:hAnsi="Times New Roman" w:cs="Times New Roman"/>
          <w:noProof/>
          <w:sz w:val="24"/>
          <w:szCs w:val="24"/>
        </w:rPr>
        <w:t>structures;</w:t>
      </w:r>
      <w:r w:rsidRPr="00496DA6">
        <w:rPr>
          <w:rFonts w:ascii="Times New Roman" w:eastAsia="Calibri" w:hAnsi="Times New Roman" w:cs="Times New Roman"/>
          <w:sz w:val="24"/>
          <w:szCs w:val="24"/>
        </w:rPr>
        <w:t xml:space="preserve"> a roof tile was taken off and crushed to powder in front of him which caused him </w:t>
      </w:r>
      <w:r w:rsidR="00705EBA">
        <w:rPr>
          <w:rFonts w:ascii="Times New Roman" w:eastAsia="Calibri" w:hAnsi="Times New Roman" w:cs="Times New Roman"/>
          <w:sz w:val="24"/>
          <w:szCs w:val="24"/>
        </w:rPr>
        <w:t>“</w:t>
      </w:r>
      <w:r w:rsidRPr="00496DA6">
        <w:rPr>
          <w:rFonts w:ascii="Times New Roman" w:eastAsia="Calibri" w:hAnsi="Times New Roman" w:cs="Times New Roman"/>
          <w:sz w:val="24"/>
          <w:szCs w:val="24"/>
        </w:rPr>
        <w:t>to turn away in shame.</w:t>
      </w:r>
      <w:r w:rsidR="00705EBA">
        <w:rPr>
          <w:rFonts w:ascii="Times New Roman" w:eastAsia="Calibri" w:hAnsi="Times New Roman" w:cs="Times New Roman"/>
          <w:sz w:val="24"/>
          <w:szCs w:val="24"/>
        </w:rPr>
        <w:t>”</w:t>
      </w:r>
      <w:r w:rsidRPr="00496DA6">
        <w:rPr>
          <w:rFonts w:ascii="Times New Roman" w:eastAsia="Calibri" w:hAnsi="Times New Roman" w:cs="Times New Roman"/>
          <w:sz w:val="24"/>
          <w:szCs w:val="24"/>
          <w:vertAlign w:val="superscript"/>
        </w:rPr>
        <w:endnoteReference w:id="114"/>
      </w:r>
      <w:r w:rsidRPr="00496DA6">
        <w:rPr>
          <w:rFonts w:ascii="Times New Roman" w:eastAsia="Calibri" w:hAnsi="Times New Roman" w:cs="Times New Roman"/>
          <w:sz w:val="24"/>
          <w:szCs w:val="24"/>
        </w:rPr>
        <w:t xml:space="preserve"> </w:t>
      </w:r>
      <w:r w:rsidRPr="00496DA6">
        <w:rPr>
          <w:rFonts w:ascii="Times New Roman" w:eastAsia="Calibri" w:hAnsi="Times New Roman" w:cs="Times New Roman"/>
          <w:noProof/>
          <w:sz w:val="24"/>
          <w:szCs w:val="24"/>
        </w:rPr>
        <w:t xml:space="preserve">In an interview after visiting the site, Seneca </w:t>
      </w:r>
      <w:r w:rsidR="00C52A2B">
        <w:rPr>
          <w:rFonts w:ascii="Times New Roman" w:eastAsia="Calibri" w:hAnsi="Times New Roman" w:cs="Times New Roman"/>
          <w:noProof/>
          <w:sz w:val="24"/>
          <w:szCs w:val="24"/>
        </w:rPr>
        <w:t>stated</w:t>
      </w:r>
      <w:r w:rsidRPr="00496DA6">
        <w:rPr>
          <w:rFonts w:ascii="Times New Roman" w:eastAsia="Calibri" w:hAnsi="Times New Roman" w:cs="Times New Roman"/>
          <w:noProof/>
          <w:sz w:val="24"/>
          <w:szCs w:val="24"/>
        </w:rPr>
        <w:t xml:space="preserve"> that it was a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serious matter</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 noting that it was not just an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Indian problem</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 but a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human </w:t>
      </w:r>
      <w:r w:rsidRPr="00E84B8C">
        <w:rPr>
          <w:rFonts w:ascii="Times New Roman" w:eastAsia="Calibri" w:hAnsi="Times New Roman" w:cs="Times New Roman"/>
          <w:noProof/>
          <w:sz w:val="24"/>
          <w:szCs w:val="24"/>
        </w:rPr>
        <w:t>problem</w:t>
      </w:r>
      <w:r w:rsidRPr="00496DA6">
        <w:rPr>
          <w:rFonts w:ascii="Times New Roman" w:eastAsia="Calibri" w:hAnsi="Times New Roman" w:cs="Times New Roman"/>
          <w:noProof/>
          <w:sz w:val="24"/>
          <w:szCs w:val="24"/>
        </w:rPr>
        <w:t xml:space="preserve"> that should concern everyone.</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vertAlign w:val="superscript"/>
        </w:rPr>
        <w:endnoteReference w:id="115"/>
      </w:r>
      <w:r w:rsidRPr="00496DA6">
        <w:rPr>
          <w:rFonts w:ascii="Times New Roman" w:eastAsia="Calibri" w:hAnsi="Times New Roman" w:cs="Times New Roman"/>
          <w:noProof/>
          <w:sz w:val="24"/>
          <w:szCs w:val="24"/>
        </w:rPr>
        <w:t xml:space="preserve"> After his visit, Seneca returned </w:t>
      </w:r>
      <w:r w:rsidRPr="00115FE8">
        <w:rPr>
          <w:rFonts w:ascii="Times New Roman" w:eastAsia="Calibri" w:hAnsi="Times New Roman" w:cs="Times New Roman"/>
          <w:noProof/>
          <w:sz w:val="24"/>
          <w:szCs w:val="24"/>
        </w:rPr>
        <w:t>to DC</w:t>
      </w:r>
      <w:r w:rsidRPr="00496DA6">
        <w:rPr>
          <w:rFonts w:ascii="Times New Roman" w:eastAsia="Calibri" w:hAnsi="Times New Roman" w:cs="Times New Roman"/>
          <w:noProof/>
          <w:sz w:val="24"/>
          <w:szCs w:val="24"/>
        </w:rPr>
        <w:t xml:space="preserve"> to set up</w:t>
      </w:r>
      <w:r w:rsidR="00115FE8">
        <w:rPr>
          <w:rFonts w:ascii="Times New Roman" w:eastAsia="Calibri" w:hAnsi="Times New Roman" w:cs="Times New Roman"/>
          <w:noProof/>
          <w:sz w:val="24"/>
          <w:szCs w:val="24"/>
        </w:rPr>
        <w:t xml:space="preserve"> a</w:t>
      </w:r>
      <w:r w:rsidRPr="00496DA6">
        <w:rPr>
          <w:rFonts w:ascii="Times New Roman" w:eastAsia="Calibri" w:hAnsi="Times New Roman" w:cs="Times New Roman"/>
          <w:noProof/>
          <w:sz w:val="24"/>
          <w:szCs w:val="24"/>
        </w:rPr>
        <w:t xml:space="preserve"> </w:t>
      </w:r>
      <w:r w:rsidRPr="00115FE8">
        <w:rPr>
          <w:rFonts w:ascii="Times New Roman" w:eastAsia="Calibri" w:hAnsi="Times New Roman" w:cs="Times New Roman"/>
          <w:noProof/>
          <w:sz w:val="24"/>
          <w:szCs w:val="24"/>
        </w:rPr>
        <w:t>meeting</w:t>
      </w:r>
      <w:r w:rsidRPr="00496DA6">
        <w:rPr>
          <w:rFonts w:ascii="Times New Roman" w:eastAsia="Calibri" w:hAnsi="Times New Roman" w:cs="Times New Roman"/>
          <w:noProof/>
          <w:sz w:val="24"/>
          <w:szCs w:val="24"/>
        </w:rPr>
        <w:t xml:space="preserve"> with several federal agencies as the Kootenai’s began to shift their attention to DC as a location to solve the issues,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the problem is here but the place to solve it is in Washington</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 commented Wheaton to a journalist.</w:t>
      </w:r>
    </w:p>
    <w:p w14:paraId="60F48C18" w14:textId="178176CE" w:rsidR="00496DA6" w:rsidRPr="00496DA6" w:rsidRDefault="00496DA6" w:rsidP="00A81995">
      <w:pPr>
        <w:spacing w:after="200" w:line="360" w:lineRule="auto"/>
        <w:ind w:firstLine="720"/>
        <w:rPr>
          <w:rFonts w:ascii="Times New Roman" w:eastAsia="Calibri" w:hAnsi="Times New Roman" w:cs="Times New Roman"/>
          <w:sz w:val="24"/>
          <w:szCs w:val="24"/>
        </w:rPr>
      </w:pPr>
      <w:r w:rsidRPr="00496DA6">
        <w:rPr>
          <w:rFonts w:ascii="Times New Roman" w:eastAsia="Calibri" w:hAnsi="Times New Roman" w:cs="Times New Roman"/>
          <w:noProof/>
          <w:sz w:val="24"/>
          <w:szCs w:val="24"/>
        </w:rPr>
        <w:t xml:space="preserve">The Kootenai told Sen. McClure, Rep. </w:t>
      </w:r>
      <w:r w:rsidRPr="00115FE8">
        <w:rPr>
          <w:rFonts w:ascii="Times New Roman" w:eastAsia="Calibri" w:hAnsi="Times New Roman" w:cs="Times New Roman"/>
          <w:noProof/>
          <w:sz w:val="24"/>
          <w:szCs w:val="24"/>
        </w:rPr>
        <w:t>Symms</w:t>
      </w:r>
      <w:r w:rsidR="00115FE8">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 and </w:t>
      </w:r>
      <w:r w:rsidR="008C01D7">
        <w:rPr>
          <w:rFonts w:ascii="Times New Roman" w:eastAsia="Calibri" w:hAnsi="Times New Roman" w:cs="Times New Roman"/>
          <w:noProof/>
          <w:sz w:val="24"/>
          <w:szCs w:val="24"/>
        </w:rPr>
        <w:t>the</w:t>
      </w:r>
      <w:r w:rsidR="00825059">
        <w:rPr>
          <w:rFonts w:ascii="Times New Roman" w:eastAsia="Calibri" w:hAnsi="Times New Roman" w:cs="Times New Roman"/>
          <w:noProof/>
          <w:sz w:val="24"/>
          <w:szCs w:val="24"/>
        </w:rPr>
        <w:t xml:space="preserve"> </w:t>
      </w:r>
      <w:r w:rsidRPr="00496DA6">
        <w:rPr>
          <w:rFonts w:ascii="Times New Roman" w:eastAsia="Calibri" w:hAnsi="Times New Roman" w:cs="Times New Roman"/>
          <w:noProof/>
          <w:sz w:val="24"/>
          <w:szCs w:val="24"/>
        </w:rPr>
        <w:t>U.S. Attorney</w:t>
      </w:r>
      <w:r w:rsidR="008C01D7">
        <w:rPr>
          <w:rFonts w:ascii="Times New Roman" w:eastAsia="Calibri" w:hAnsi="Times New Roman" w:cs="Times New Roman"/>
          <w:noProof/>
          <w:sz w:val="24"/>
          <w:szCs w:val="24"/>
        </w:rPr>
        <w:t xml:space="preserve"> For Idaho Sidney Smith</w:t>
      </w:r>
      <w:r w:rsidRPr="00496DA6">
        <w:rPr>
          <w:rFonts w:ascii="Times New Roman" w:eastAsia="Calibri" w:hAnsi="Times New Roman" w:cs="Times New Roman"/>
          <w:noProof/>
          <w:sz w:val="24"/>
          <w:szCs w:val="24"/>
        </w:rPr>
        <w:t xml:space="preserve">, who also arrived at this </w:t>
      </w:r>
      <w:r w:rsidRPr="00115FE8">
        <w:rPr>
          <w:rFonts w:ascii="Times New Roman" w:eastAsia="Calibri" w:hAnsi="Times New Roman" w:cs="Times New Roman"/>
          <w:noProof/>
          <w:sz w:val="24"/>
          <w:szCs w:val="24"/>
        </w:rPr>
        <w:t>time</w:t>
      </w:r>
      <w:r w:rsidRPr="00496DA6">
        <w:rPr>
          <w:rFonts w:ascii="Times New Roman" w:eastAsia="Calibri" w:hAnsi="Times New Roman" w:cs="Times New Roman"/>
          <w:noProof/>
          <w:sz w:val="24"/>
          <w:szCs w:val="24"/>
        </w:rPr>
        <w:t xml:space="preserve"> that they were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not satisfied with Seneca but at least [it was] a good start</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 and were still looking for higher level officials to visit to begin negotiations of a treaty. They had asked Tonasket to invite Interior Secretary Rogers C.B. Morton, Sen</w:t>
      </w:r>
      <w:r w:rsidR="00B12C1E">
        <w:rPr>
          <w:rFonts w:ascii="Times New Roman" w:eastAsia="Calibri" w:hAnsi="Times New Roman" w:cs="Times New Roman"/>
          <w:noProof/>
          <w:sz w:val="24"/>
          <w:szCs w:val="24"/>
        </w:rPr>
        <w:t>ator</w:t>
      </w:r>
      <w:r w:rsidRPr="00496DA6">
        <w:rPr>
          <w:rFonts w:ascii="Times New Roman" w:eastAsia="Calibri" w:hAnsi="Times New Roman" w:cs="Times New Roman"/>
          <w:noProof/>
          <w:sz w:val="24"/>
          <w:szCs w:val="24"/>
        </w:rPr>
        <w:t xml:space="preserve"> Kennedy</w:t>
      </w:r>
      <w:r w:rsidR="005D2BA2">
        <w:rPr>
          <w:rFonts w:ascii="Times New Roman" w:eastAsia="Calibri" w:hAnsi="Times New Roman" w:cs="Times New Roman"/>
          <w:noProof/>
          <w:sz w:val="24"/>
          <w:szCs w:val="24"/>
        </w:rPr>
        <w:t xml:space="preserve"> </w:t>
      </w:r>
      <w:r w:rsidR="005D2BA2" w:rsidRPr="00E84B8C">
        <w:rPr>
          <w:rFonts w:ascii="Times New Roman" w:eastAsia="Calibri" w:hAnsi="Times New Roman" w:cs="Times New Roman"/>
          <w:noProof/>
          <w:sz w:val="24"/>
          <w:szCs w:val="24"/>
        </w:rPr>
        <w:t>(Democrat)</w:t>
      </w:r>
      <w:r w:rsidRPr="00E84B8C">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 Majority Leader Mike Mansfield</w:t>
      </w:r>
      <w:r w:rsidR="005D2BA2">
        <w:rPr>
          <w:rFonts w:ascii="Times New Roman" w:eastAsia="Calibri" w:hAnsi="Times New Roman" w:cs="Times New Roman"/>
          <w:noProof/>
          <w:sz w:val="24"/>
          <w:szCs w:val="24"/>
        </w:rPr>
        <w:t xml:space="preserve"> (Democrat)</w:t>
      </w:r>
      <w:r w:rsidRPr="00496DA6">
        <w:rPr>
          <w:rFonts w:ascii="Times New Roman" w:eastAsia="Calibri" w:hAnsi="Times New Roman" w:cs="Times New Roman"/>
          <w:noProof/>
          <w:sz w:val="24"/>
          <w:szCs w:val="24"/>
        </w:rPr>
        <w:t xml:space="preserve"> and Sen</w:t>
      </w:r>
      <w:r w:rsidR="00B12C1E">
        <w:rPr>
          <w:rFonts w:ascii="Times New Roman" w:eastAsia="Calibri" w:hAnsi="Times New Roman" w:cs="Times New Roman"/>
          <w:noProof/>
          <w:sz w:val="24"/>
          <w:szCs w:val="24"/>
        </w:rPr>
        <w:t xml:space="preserve">ator </w:t>
      </w:r>
      <w:r w:rsidRPr="00496DA6">
        <w:rPr>
          <w:rFonts w:ascii="Times New Roman" w:eastAsia="Calibri" w:hAnsi="Times New Roman" w:cs="Times New Roman"/>
          <w:noProof/>
          <w:sz w:val="24"/>
          <w:szCs w:val="24"/>
        </w:rPr>
        <w:t>James Abourezk to visit.</w:t>
      </w:r>
      <w:r w:rsidRPr="00496DA6">
        <w:rPr>
          <w:rFonts w:ascii="Times New Roman" w:eastAsia="Calibri" w:hAnsi="Times New Roman" w:cs="Times New Roman"/>
          <w:sz w:val="24"/>
          <w:szCs w:val="24"/>
        </w:rPr>
        <w:t xml:space="preserve"> </w:t>
      </w:r>
      <w:r w:rsidRPr="00496DA6">
        <w:rPr>
          <w:rFonts w:ascii="Times New Roman" w:eastAsia="Calibri" w:hAnsi="Times New Roman" w:cs="Times New Roman"/>
          <w:noProof/>
          <w:sz w:val="24"/>
          <w:szCs w:val="24"/>
        </w:rPr>
        <w:t xml:space="preserve">It appears that the White House at least was hesitant about sending high-level negotiators to Bonners Ferry. Around the same time Brad Patterson circulated a memorandum in which he wrote that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Morrie [Morris Thompson] and I both continue to be opposed to the idea of either his or my running out on the scene of every such threatened or actual confrontation.</w:t>
      </w:r>
      <w:r w:rsidR="00705EBA">
        <w:rPr>
          <w:rFonts w:ascii="Times New Roman" w:eastAsia="Calibri" w:hAnsi="Times New Roman" w:cs="Times New Roman"/>
          <w:noProof/>
          <w:sz w:val="24"/>
          <w:szCs w:val="24"/>
        </w:rPr>
        <w:t>”</w:t>
      </w:r>
      <w:r w:rsidRPr="00496DA6">
        <w:rPr>
          <w:rFonts w:ascii="Times New Roman" w:eastAsia="Calibri" w:hAnsi="Times New Roman" w:cs="Times New Roman"/>
          <w:sz w:val="24"/>
          <w:szCs w:val="24"/>
        </w:rPr>
        <w:t xml:space="preserve"> A possible reaction to the failed negotiations at Wounded Knee and the troubles that followed, a sense of distancing themselves, and specifically the White House, of any direct interaction.</w:t>
      </w:r>
    </w:p>
    <w:p w14:paraId="20AF5E25" w14:textId="087AEADF" w:rsidR="00496DA6" w:rsidRPr="00496DA6" w:rsidRDefault="00496DA6" w:rsidP="00A81995">
      <w:pPr>
        <w:spacing w:after="200" w:line="360" w:lineRule="auto"/>
        <w:ind w:firstLine="720"/>
        <w:rPr>
          <w:rFonts w:ascii="Times New Roman" w:eastAsia="Calibri" w:hAnsi="Times New Roman" w:cs="Times New Roman"/>
          <w:sz w:val="24"/>
          <w:szCs w:val="24"/>
        </w:rPr>
      </w:pPr>
      <w:r w:rsidRPr="00496DA6">
        <w:rPr>
          <w:rFonts w:ascii="Times New Roman" w:eastAsia="Calibri" w:hAnsi="Times New Roman" w:cs="Times New Roman"/>
          <w:sz w:val="24"/>
          <w:szCs w:val="24"/>
        </w:rPr>
        <w:t xml:space="preserve">Two </w:t>
      </w:r>
      <w:r w:rsidR="000D47F9">
        <w:rPr>
          <w:rFonts w:ascii="Times New Roman" w:eastAsia="Calibri" w:hAnsi="Times New Roman" w:cs="Times New Roman"/>
          <w:sz w:val="24"/>
          <w:szCs w:val="24"/>
        </w:rPr>
        <w:t>more government officials</w:t>
      </w:r>
      <w:r w:rsidRPr="00496DA6">
        <w:rPr>
          <w:rFonts w:ascii="Times New Roman" w:eastAsia="Calibri" w:hAnsi="Times New Roman" w:cs="Times New Roman"/>
          <w:sz w:val="24"/>
          <w:szCs w:val="24"/>
        </w:rPr>
        <w:t xml:space="preserve"> visited Bonners Ferry</w:t>
      </w:r>
      <w:r w:rsidR="00055ECE">
        <w:rPr>
          <w:rFonts w:ascii="Times New Roman" w:eastAsia="Calibri" w:hAnsi="Times New Roman" w:cs="Times New Roman"/>
          <w:sz w:val="24"/>
          <w:szCs w:val="24"/>
        </w:rPr>
        <w:t>.</w:t>
      </w:r>
      <w:r w:rsidR="000D47F9">
        <w:rPr>
          <w:rFonts w:ascii="Times New Roman" w:eastAsia="Calibri" w:hAnsi="Times New Roman" w:cs="Times New Roman"/>
          <w:sz w:val="24"/>
          <w:szCs w:val="24"/>
        </w:rPr>
        <w:t xml:space="preserve"> On Sunday 29, </w:t>
      </w:r>
      <w:r w:rsidRPr="00496DA6">
        <w:rPr>
          <w:rFonts w:ascii="Times New Roman" w:eastAsia="Calibri" w:hAnsi="Times New Roman" w:cs="Times New Roman"/>
          <w:sz w:val="24"/>
          <w:szCs w:val="24"/>
        </w:rPr>
        <w:t xml:space="preserve">September Francis Briscoe, BIA area director, visited </w:t>
      </w:r>
      <w:r w:rsidR="00705EBA">
        <w:rPr>
          <w:rFonts w:ascii="Times New Roman" w:eastAsia="Calibri" w:hAnsi="Times New Roman" w:cs="Times New Roman"/>
          <w:sz w:val="24"/>
          <w:szCs w:val="24"/>
        </w:rPr>
        <w:t>“</w:t>
      </w:r>
      <w:r w:rsidRPr="00496DA6">
        <w:rPr>
          <w:rFonts w:ascii="Times New Roman" w:eastAsia="Calibri" w:hAnsi="Times New Roman" w:cs="Times New Roman"/>
          <w:sz w:val="24"/>
          <w:szCs w:val="24"/>
        </w:rPr>
        <w:t>the Indians for lunch and during the afternoon Sunday, then report</w:t>
      </w:r>
      <w:r w:rsidR="00055ECE">
        <w:rPr>
          <w:rFonts w:ascii="Times New Roman" w:eastAsia="Calibri" w:hAnsi="Times New Roman" w:cs="Times New Roman"/>
          <w:sz w:val="24"/>
          <w:szCs w:val="24"/>
        </w:rPr>
        <w:t>ed</w:t>
      </w:r>
      <w:r w:rsidRPr="00496DA6">
        <w:rPr>
          <w:rFonts w:ascii="Times New Roman" w:eastAsia="Calibri" w:hAnsi="Times New Roman" w:cs="Times New Roman"/>
          <w:sz w:val="24"/>
          <w:szCs w:val="24"/>
        </w:rPr>
        <w:t xml:space="preserve"> to BIA Commissioner Morris Thompson.</w:t>
      </w:r>
      <w:r w:rsidR="00705EBA">
        <w:rPr>
          <w:rFonts w:ascii="Times New Roman" w:eastAsia="Calibri" w:hAnsi="Times New Roman" w:cs="Times New Roman"/>
          <w:sz w:val="24"/>
          <w:szCs w:val="24"/>
        </w:rPr>
        <w:t>”</w:t>
      </w:r>
      <w:r w:rsidRPr="00496DA6">
        <w:rPr>
          <w:rFonts w:ascii="Times New Roman" w:eastAsia="Calibri" w:hAnsi="Times New Roman" w:cs="Times New Roman"/>
          <w:sz w:val="24"/>
          <w:szCs w:val="24"/>
          <w:vertAlign w:val="superscript"/>
        </w:rPr>
        <w:endnoteReference w:id="116"/>
      </w:r>
      <w:r w:rsidRPr="00496DA6">
        <w:rPr>
          <w:rFonts w:ascii="Times New Roman" w:eastAsia="Calibri" w:hAnsi="Times New Roman" w:cs="Times New Roman"/>
          <w:sz w:val="24"/>
          <w:szCs w:val="24"/>
        </w:rPr>
        <w:t xml:space="preserve"> Briscoe’s visit proved to be somewhat of a turning point in the war. </w:t>
      </w:r>
      <w:r w:rsidRPr="00496DA6">
        <w:rPr>
          <w:rFonts w:ascii="Times New Roman" w:eastAsia="Calibri" w:hAnsi="Times New Roman" w:cs="Times New Roman"/>
          <w:noProof/>
          <w:sz w:val="24"/>
          <w:szCs w:val="24"/>
        </w:rPr>
        <w:t xml:space="preserve">During the </w:t>
      </w:r>
      <w:r w:rsidRPr="00E84B8C">
        <w:rPr>
          <w:rFonts w:ascii="Times New Roman" w:eastAsia="Calibri" w:hAnsi="Times New Roman" w:cs="Times New Roman"/>
          <w:noProof/>
          <w:sz w:val="24"/>
          <w:szCs w:val="24"/>
        </w:rPr>
        <w:t>visit</w:t>
      </w:r>
      <w:r w:rsidRPr="00496DA6">
        <w:rPr>
          <w:rFonts w:ascii="Times New Roman" w:eastAsia="Calibri" w:hAnsi="Times New Roman" w:cs="Times New Roman"/>
          <w:noProof/>
          <w:sz w:val="24"/>
          <w:szCs w:val="24"/>
        </w:rPr>
        <w:t xml:space="preserve">, he indicated to the Kootenai that Morris Thompson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would support legislation </w:t>
      </w:r>
      <w:r w:rsidRPr="00115FE8">
        <w:rPr>
          <w:rFonts w:ascii="Times New Roman" w:eastAsia="Calibri" w:hAnsi="Times New Roman" w:cs="Times New Roman"/>
          <w:noProof/>
          <w:sz w:val="24"/>
          <w:szCs w:val="24"/>
        </w:rPr>
        <w:t>in Congress</w:t>
      </w:r>
      <w:r w:rsidRPr="00496DA6">
        <w:rPr>
          <w:rFonts w:ascii="Times New Roman" w:eastAsia="Calibri" w:hAnsi="Times New Roman" w:cs="Times New Roman"/>
          <w:noProof/>
          <w:sz w:val="24"/>
          <w:szCs w:val="24"/>
        </w:rPr>
        <w:t xml:space="preserve"> to return some of the tribe's ancestral land.</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 As a result, the Kootenai leadership agreed to travel to Spokane the following day to meet with Thompson and explain their problems and needs.</w:t>
      </w:r>
      <w:r w:rsidRPr="00496DA6">
        <w:rPr>
          <w:rFonts w:ascii="Times New Roman" w:eastAsia="Calibri" w:hAnsi="Times New Roman" w:cs="Times New Roman"/>
          <w:sz w:val="24"/>
          <w:szCs w:val="24"/>
          <w:vertAlign w:val="superscript"/>
        </w:rPr>
        <w:endnoteReference w:id="117"/>
      </w:r>
      <w:r w:rsidRPr="00496DA6">
        <w:rPr>
          <w:rFonts w:ascii="Times New Roman" w:eastAsia="Calibri" w:hAnsi="Times New Roman" w:cs="Times New Roman"/>
          <w:sz w:val="24"/>
          <w:szCs w:val="24"/>
        </w:rPr>
        <w:t xml:space="preserve"> Following this meeting Roy Sampsel</w:t>
      </w:r>
      <w:r w:rsidR="00BF44B8">
        <w:rPr>
          <w:rFonts w:ascii="Times New Roman" w:eastAsia="Calibri" w:hAnsi="Times New Roman" w:cs="Times New Roman"/>
          <w:sz w:val="24"/>
          <w:szCs w:val="24"/>
        </w:rPr>
        <w:t>l</w:t>
      </w:r>
      <w:r w:rsidRPr="00496DA6">
        <w:rPr>
          <w:rFonts w:ascii="Times New Roman" w:eastAsia="Calibri" w:hAnsi="Times New Roman" w:cs="Times New Roman"/>
          <w:sz w:val="24"/>
          <w:szCs w:val="24"/>
        </w:rPr>
        <w:t xml:space="preserve">, special assistant to the interior secretary, agreed to visit the Bonners Ferry area and report back to the Interior Department. </w:t>
      </w:r>
      <w:r w:rsidRPr="00E84B8C">
        <w:rPr>
          <w:rFonts w:ascii="Times New Roman" w:eastAsia="Calibri" w:hAnsi="Times New Roman" w:cs="Times New Roman"/>
          <w:noProof/>
          <w:sz w:val="24"/>
          <w:szCs w:val="24"/>
        </w:rPr>
        <w:t>Sampe</w:t>
      </w:r>
      <w:r w:rsidR="00E84B8C" w:rsidRPr="00E84B8C">
        <w:rPr>
          <w:rFonts w:ascii="Times New Roman" w:eastAsia="Calibri" w:hAnsi="Times New Roman" w:cs="Times New Roman"/>
          <w:noProof/>
          <w:sz w:val="24"/>
          <w:szCs w:val="24"/>
        </w:rPr>
        <w:t>l</w:t>
      </w:r>
      <w:r w:rsidRPr="00E84B8C">
        <w:rPr>
          <w:rFonts w:ascii="Times New Roman" w:eastAsia="Calibri" w:hAnsi="Times New Roman" w:cs="Times New Roman"/>
          <w:noProof/>
          <w:sz w:val="24"/>
          <w:szCs w:val="24"/>
        </w:rPr>
        <w:t>l's</w:t>
      </w:r>
      <w:r w:rsidRPr="00496DA6">
        <w:rPr>
          <w:rFonts w:ascii="Times New Roman" w:eastAsia="Calibri" w:hAnsi="Times New Roman" w:cs="Times New Roman"/>
          <w:sz w:val="24"/>
          <w:szCs w:val="24"/>
        </w:rPr>
        <w:t xml:space="preserve"> agreement to visit </w:t>
      </w:r>
      <w:r w:rsidR="00705EBA">
        <w:rPr>
          <w:rFonts w:ascii="Times New Roman" w:eastAsia="Calibri" w:hAnsi="Times New Roman" w:cs="Times New Roman"/>
          <w:sz w:val="24"/>
          <w:szCs w:val="24"/>
        </w:rPr>
        <w:t>“</w:t>
      </w:r>
      <w:r w:rsidRPr="00496DA6">
        <w:rPr>
          <w:rFonts w:ascii="Times New Roman" w:eastAsia="Calibri" w:hAnsi="Times New Roman" w:cs="Times New Roman"/>
          <w:sz w:val="24"/>
          <w:szCs w:val="24"/>
        </w:rPr>
        <w:t xml:space="preserve">was satisfactory to the tribe, which </w:t>
      </w:r>
      <w:r w:rsidRPr="00E84B8C">
        <w:rPr>
          <w:rFonts w:ascii="Times New Roman" w:eastAsia="Calibri" w:hAnsi="Times New Roman" w:cs="Times New Roman"/>
          <w:noProof/>
          <w:sz w:val="24"/>
          <w:szCs w:val="24"/>
        </w:rPr>
        <w:t>was pressed</w:t>
      </w:r>
      <w:r w:rsidRPr="00496DA6">
        <w:rPr>
          <w:rFonts w:ascii="Times New Roman" w:eastAsia="Calibri" w:hAnsi="Times New Roman" w:cs="Times New Roman"/>
          <w:sz w:val="24"/>
          <w:szCs w:val="24"/>
        </w:rPr>
        <w:t xml:space="preserve"> from the beginning for a meeting in Idaho with a high-level government official.</w:t>
      </w:r>
      <w:r w:rsidR="00705EBA">
        <w:rPr>
          <w:rFonts w:ascii="Times New Roman" w:eastAsia="Calibri" w:hAnsi="Times New Roman" w:cs="Times New Roman"/>
          <w:sz w:val="24"/>
          <w:szCs w:val="24"/>
        </w:rPr>
        <w:t>”</w:t>
      </w:r>
      <w:r w:rsidRPr="00496DA6">
        <w:rPr>
          <w:rFonts w:ascii="Times New Roman" w:eastAsia="Calibri" w:hAnsi="Times New Roman" w:cs="Times New Roman"/>
          <w:sz w:val="24"/>
          <w:szCs w:val="24"/>
          <w:vertAlign w:val="superscript"/>
        </w:rPr>
        <w:endnoteReference w:id="118"/>
      </w:r>
      <w:r w:rsidRPr="00496DA6">
        <w:rPr>
          <w:rFonts w:ascii="Times New Roman" w:eastAsia="Calibri" w:hAnsi="Times New Roman" w:cs="Times New Roman"/>
          <w:sz w:val="24"/>
          <w:szCs w:val="24"/>
        </w:rPr>
        <w:t xml:space="preserve"> </w:t>
      </w:r>
      <w:r w:rsidRPr="00E84B8C">
        <w:rPr>
          <w:rFonts w:ascii="Times New Roman" w:eastAsia="Calibri" w:hAnsi="Times New Roman" w:cs="Times New Roman"/>
          <w:noProof/>
          <w:sz w:val="24"/>
          <w:szCs w:val="24"/>
        </w:rPr>
        <w:t>While on site Sampsel</w:t>
      </w:r>
      <w:r w:rsidR="00BF44B8" w:rsidRPr="00E84B8C">
        <w:rPr>
          <w:rFonts w:ascii="Times New Roman" w:eastAsia="Calibri" w:hAnsi="Times New Roman" w:cs="Times New Roman"/>
          <w:noProof/>
          <w:sz w:val="24"/>
          <w:szCs w:val="24"/>
        </w:rPr>
        <w:t>l</w:t>
      </w:r>
      <w:r w:rsidRPr="00E84B8C">
        <w:rPr>
          <w:rFonts w:ascii="Times New Roman" w:eastAsia="Calibri" w:hAnsi="Times New Roman" w:cs="Times New Roman"/>
          <w:noProof/>
          <w:sz w:val="24"/>
          <w:szCs w:val="24"/>
        </w:rPr>
        <w:t xml:space="preserve"> informed the tribe that the </w:t>
      </w:r>
      <w:r w:rsidR="00705EBA" w:rsidRPr="00E84B8C">
        <w:rPr>
          <w:rFonts w:ascii="Times New Roman" w:eastAsia="Calibri" w:hAnsi="Times New Roman" w:cs="Times New Roman"/>
          <w:noProof/>
          <w:sz w:val="24"/>
          <w:szCs w:val="24"/>
        </w:rPr>
        <w:t>“</w:t>
      </w:r>
      <w:r w:rsidRPr="00E84B8C">
        <w:rPr>
          <w:rFonts w:ascii="Times New Roman" w:eastAsia="Calibri" w:hAnsi="Times New Roman" w:cs="Times New Roman"/>
          <w:noProof/>
          <w:sz w:val="24"/>
          <w:szCs w:val="24"/>
        </w:rPr>
        <w:t>government will provide legal assistance while opening the political doors leading to a settlement of the dispute</w:t>
      </w:r>
      <w:r w:rsidR="00E84B8C" w:rsidRPr="00E84B8C">
        <w:rPr>
          <w:rFonts w:ascii="Times New Roman" w:eastAsia="Calibri" w:hAnsi="Times New Roman" w:cs="Times New Roman"/>
          <w:noProof/>
          <w:sz w:val="24"/>
          <w:szCs w:val="24"/>
        </w:rPr>
        <w:t>.</w:t>
      </w:r>
      <w:r w:rsidR="00705EBA" w:rsidRPr="00E84B8C">
        <w:rPr>
          <w:rFonts w:ascii="Times New Roman" w:eastAsia="Calibri" w:hAnsi="Times New Roman" w:cs="Times New Roman"/>
          <w:noProof/>
          <w:sz w:val="24"/>
          <w:szCs w:val="24"/>
        </w:rPr>
        <w:t>”</w:t>
      </w:r>
      <w:r w:rsidRPr="00E84B8C">
        <w:rPr>
          <w:rFonts w:ascii="Times New Roman" w:eastAsia="Calibri" w:hAnsi="Times New Roman" w:cs="Times New Roman"/>
          <w:noProof/>
          <w:sz w:val="24"/>
          <w:szCs w:val="24"/>
        </w:rPr>
        <w:t xml:space="preserve"> </w:t>
      </w:r>
      <w:r w:rsidR="00E84B8C" w:rsidRPr="00E84B8C">
        <w:rPr>
          <w:rFonts w:ascii="Times New Roman" w:eastAsia="Calibri" w:hAnsi="Times New Roman" w:cs="Times New Roman"/>
          <w:noProof/>
          <w:sz w:val="24"/>
          <w:szCs w:val="24"/>
        </w:rPr>
        <w:t>He</w:t>
      </w:r>
      <w:r w:rsidRPr="00E84B8C">
        <w:rPr>
          <w:rFonts w:ascii="Times New Roman" w:eastAsia="Calibri" w:hAnsi="Times New Roman" w:cs="Times New Roman"/>
          <w:noProof/>
          <w:sz w:val="24"/>
          <w:szCs w:val="24"/>
        </w:rPr>
        <w:t xml:space="preserve"> also </w:t>
      </w:r>
      <w:r w:rsidR="00705EBA" w:rsidRPr="00E84B8C">
        <w:rPr>
          <w:rFonts w:ascii="Times New Roman" w:eastAsia="Calibri" w:hAnsi="Times New Roman" w:cs="Times New Roman"/>
          <w:noProof/>
          <w:sz w:val="24"/>
          <w:szCs w:val="24"/>
        </w:rPr>
        <w:t>“</w:t>
      </w:r>
      <w:r w:rsidRPr="00E84B8C">
        <w:rPr>
          <w:rFonts w:ascii="Times New Roman" w:eastAsia="Calibri" w:hAnsi="Times New Roman" w:cs="Times New Roman"/>
          <w:noProof/>
          <w:sz w:val="24"/>
          <w:szCs w:val="24"/>
        </w:rPr>
        <w:t>promised immediate assistance from the Bureau of Indian Affairs, involving items like tools and housing</w:t>
      </w:r>
      <w:r w:rsidR="00705EBA" w:rsidRPr="00E84B8C">
        <w:rPr>
          <w:rFonts w:ascii="Times New Roman" w:eastAsia="Calibri" w:hAnsi="Times New Roman" w:cs="Times New Roman"/>
          <w:noProof/>
          <w:sz w:val="24"/>
          <w:szCs w:val="24"/>
        </w:rPr>
        <w:t>”</w:t>
      </w:r>
      <w:r w:rsidRPr="00E84B8C">
        <w:rPr>
          <w:rFonts w:ascii="Times New Roman" w:eastAsia="Calibri" w:hAnsi="Times New Roman" w:cs="Times New Roman"/>
          <w:noProof/>
          <w:sz w:val="24"/>
          <w:szCs w:val="24"/>
        </w:rPr>
        <w:t xml:space="preserve"> and committed to helping to smooth the way for a Kootenai visit to DC.</w:t>
      </w:r>
      <w:r w:rsidRPr="00496DA6">
        <w:rPr>
          <w:rFonts w:ascii="Times New Roman" w:eastAsia="Calibri" w:hAnsi="Times New Roman" w:cs="Times New Roman"/>
          <w:sz w:val="24"/>
          <w:szCs w:val="24"/>
          <w:vertAlign w:val="superscript"/>
        </w:rPr>
        <w:endnoteReference w:id="119"/>
      </w:r>
    </w:p>
    <w:p w14:paraId="4B229689" w14:textId="03D546A5" w:rsidR="0056417A" w:rsidRPr="00055ECE" w:rsidRDefault="00496DA6" w:rsidP="00A81995">
      <w:pPr>
        <w:spacing w:after="200" w:line="360" w:lineRule="auto"/>
        <w:ind w:firstLine="360"/>
        <w:rPr>
          <w:rFonts w:ascii="Times New Roman" w:eastAsia="Calibri" w:hAnsi="Times New Roman" w:cs="Times New Roman"/>
          <w:i/>
          <w:sz w:val="24"/>
          <w:szCs w:val="24"/>
        </w:rPr>
      </w:pPr>
      <w:r w:rsidRPr="00496DA6">
        <w:rPr>
          <w:rFonts w:ascii="Times New Roman" w:eastAsia="Calibri" w:hAnsi="Times New Roman" w:cs="Times New Roman"/>
          <w:sz w:val="24"/>
          <w:szCs w:val="24"/>
        </w:rPr>
        <w:t>Sampsel</w:t>
      </w:r>
      <w:r w:rsidR="00BF44B8">
        <w:rPr>
          <w:rFonts w:ascii="Times New Roman" w:eastAsia="Calibri" w:hAnsi="Times New Roman" w:cs="Times New Roman"/>
          <w:sz w:val="24"/>
          <w:szCs w:val="24"/>
        </w:rPr>
        <w:t>l</w:t>
      </w:r>
      <w:r w:rsidRPr="00496DA6">
        <w:rPr>
          <w:rFonts w:ascii="Times New Roman" w:eastAsia="Calibri" w:hAnsi="Times New Roman" w:cs="Times New Roman"/>
          <w:sz w:val="24"/>
          <w:szCs w:val="24"/>
        </w:rPr>
        <w:t xml:space="preserve"> was the last individual to visit the Mission site during the negotiations and on Sunday 6</w:t>
      </w:r>
      <w:r w:rsidR="00825059">
        <w:rPr>
          <w:rFonts w:ascii="Times New Roman" w:eastAsia="Calibri" w:hAnsi="Times New Roman" w:cs="Times New Roman"/>
          <w:sz w:val="24"/>
          <w:szCs w:val="24"/>
        </w:rPr>
        <w:t>,</w:t>
      </w:r>
      <w:r w:rsidRPr="00496DA6">
        <w:rPr>
          <w:rFonts w:ascii="Times New Roman" w:eastAsia="Calibri" w:hAnsi="Times New Roman" w:cs="Times New Roman"/>
          <w:sz w:val="24"/>
          <w:szCs w:val="24"/>
        </w:rPr>
        <w:t xml:space="preserve"> October an </w:t>
      </w:r>
      <w:r w:rsidRPr="00496DA6">
        <w:rPr>
          <w:rFonts w:ascii="Times New Roman" w:eastAsia="Calibri" w:hAnsi="Times New Roman" w:cs="Times New Roman"/>
          <w:noProof/>
          <w:sz w:val="24"/>
          <w:szCs w:val="24"/>
        </w:rPr>
        <w:t>eight-member</w:t>
      </w:r>
      <w:r w:rsidRPr="00496DA6">
        <w:rPr>
          <w:rFonts w:ascii="Times New Roman" w:eastAsia="Calibri" w:hAnsi="Times New Roman" w:cs="Times New Roman"/>
          <w:sz w:val="24"/>
          <w:szCs w:val="24"/>
        </w:rPr>
        <w:t xml:space="preserve"> team of Kootenai, BIA officials, and their attorney Robert </w:t>
      </w:r>
      <w:r w:rsidR="00257019">
        <w:rPr>
          <w:rFonts w:ascii="Times New Roman" w:eastAsia="Calibri" w:hAnsi="Times New Roman" w:cs="Times New Roman"/>
          <w:sz w:val="24"/>
          <w:szCs w:val="24"/>
        </w:rPr>
        <w:t xml:space="preserve">Dellwo </w:t>
      </w:r>
      <w:r w:rsidRPr="00496DA6">
        <w:rPr>
          <w:rFonts w:ascii="Times New Roman" w:eastAsia="Calibri" w:hAnsi="Times New Roman" w:cs="Times New Roman"/>
          <w:sz w:val="24"/>
          <w:szCs w:val="24"/>
        </w:rPr>
        <w:t>left for DC.</w:t>
      </w:r>
      <w:r w:rsidR="00825059" w:rsidRPr="00825059">
        <w:t xml:space="preserve"> </w:t>
      </w:r>
      <w:r w:rsidR="00825059">
        <w:rPr>
          <w:rFonts w:ascii="Times New Roman" w:eastAsia="Calibri" w:hAnsi="Times New Roman" w:cs="Times New Roman"/>
          <w:sz w:val="24"/>
          <w:szCs w:val="24"/>
        </w:rPr>
        <w:t>T</w:t>
      </w:r>
      <w:r w:rsidR="00825059" w:rsidRPr="00825059">
        <w:rPr>
          <w:rFonts w:ascii="Times New Roman" w:eastAsia="Calibri" w:hAnsi="Times New Roman" w:cs="Times New Roman"/>
          <w:sz w:val="24"/>
          <w:szCs w:val="24"/>
        </w:rPr>
        <w:t xml:space="preserve">he cost of the trip </w:t>
      </w:r>
      <w:r w:rsidR="00E84B8C">
        <w:rPr>
          <w:rFonts w:ascii="Times New Roman" w:eastAsia="Calibri" w:hAnsi="Times New Roman" w:cs="Times New Roman"/>
          <w:sz w:val="24"/>
          <w:szCs w:val="24"/>
        </w:rPr>
        <w:t>came</w:t>
      </w:r>
      <w:r w:rsidR="00825059" w:rsidRPr="00825059">
        <w:rPr>
          <w:rFonts w:ascii="Times New Roman" w:eastAsia="Calibri" w:hAnsi="Times New Roman" w:cs="Times New Roman"/>
          <w:sz w:val="24"/>
          <w:szCs w:val="24"/>
        </w:rPr>
        <w:t xml:space="preserve"> from the $7000 raised through tolls at the roadside informational points and donations</w:t>
      </w:r>
      <w:r w:rsidR="00825059">
        <w:rPr>
          <w:rFonts w:ascii="Times New Roman" w:eastAsia="Calibri" w:hAnsi="Times New Roman" w:cs="Times New Roman"/>
          <w:sz w:val="24"/>
          <w:szCs w:val="24"/>
        </w:rPr>
        <w:t>.</w:t>
      </w:r>
      <w:r w:rsidR="00825059" w:rsidRPr="00825059">
        <w:rPr>
          <w:rFonts w:ascii="Times New Roman" w:eastAsia="Calibri" w:hAnsi="Times New Roman" w:cs="Times New Roman"/>
          <w:sz w:val="24"/>
          <w:szCs w:val="24"/>
          <w:vertAlign w:val="superscript"/>
        </w:rPr>
        <w:t xml:space="preserve"> </w:t>
      </w:r>
      <w:r w:rsidR="00825059" w:rsidRPr="0056417A">
        <w:rPr>
          <w:rFonts w:ascii="Times New Roman" w:eastAsia="Calibri" w:hAnsi="Times New Roman" w:cs="Times New Roman"/>
          <w:sz w:val="24"/>
          <w:szCs w:val="24"/>
          <w:vertAlign w:val="superscript"/>
        </w:rPr>
        <w:endnoteReference w:id="120"/>
      </w:r>
      <w:r w:rsidRPr="00496DA6">
        <w:rPr>
          <w:rFonts w:ascii="Times New Roman" w:eastAsia="Calibri" w:hAnsi="Times New Roman" w:cs="Times New Roman"/>
          <w:sz w:val="24"/>
          <w:szCs w:val="24"/>
        </w:rPr>
        <w:t xml:space="preserve"> </w:t>
      </w:r>
      <w:r w:rsidRPr="00496DA6">
        <w:rPr>
          <w:rFonts w:ascii="Times New Roman" w:eastAsia="Calibri" w:hAnsi="Times New Roman" w:cs="Times New Roman"/>
          <w:noProof/>
          <w:sz w:val="24"/>
          <w:szCs w:val="24"/>
        </w:rPr>
        <w:t xml:space="preserve">Amy Trice informed the press that they would be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meeting with the representatives of many departments and could be there a week,</w:t>
      </w:r>
      <w:r w:rsidR="00705EBA">
        <w:rPr>
          <w:rFonts w:ascii="Times New Roman" w:eastAsia="Calibri" w:hAnsi="Times New Roman" w:cs="Times New Roman"/>
          <w:noProof/>
          <w:sz w:val="24"/>
          <w:szCs w:val="24"/>
        </w:rPr>
        <w:t>”</w:t>
      </w:r>
      <w:r w:rsidR="00B12C1E">
        <w:rPr>
          <w:rFonts w:ascii="Times New Roman" w:eastAsia="Calibri" w:hAnsi="Times New Roman" w:cs="Times New Roman"/>
          <w:noProof/>
          <w:sz w:val="24"/>
          <w:szCs w:val="24"/>
        </w:rPr>
        <w:t xml:space="preserve"> going on to remark Senator</w:t>
      </w:r>
      <w:r w:rsidRPr="00496DA6">
        <w:rPr>
          <w:rFonts w:ascii="Times New Roman" w:eastAsia="Calibri" w:hAnsi="Times New Roman" w:cs="Times New Roman"/>
          <w:noProof/>
          <w:sz w:val="24"/>
          <w:szCs w:val="24"/>
        </w:rPr>
        <w:t xml:space="preserve"> McClure, would sit in on the meetings </w:t>
      </w:r>
      <w:r w:rsidR="00705EBA">
        <w:rPr>
          <w:rFonts w:ascii="Times New Roman" w:eastAsia="Calibri" w:hAnsi="Times New Roman" w:cs="Times New Roman"/>
          <w:noProof/>
          <w:sz w:val="24"/>
          <w:szCs w:val="24"/>
        </w:rPr>
        <w:t>“</w:t>
      </w:r>
      <w:r w:rsidRPr="00496DA6">
        <w:rPr>
          <w:rFonts w:ascii="Times New Roman" w:eastAsia="Calibri" w:hAnsi="Times New Roman" w:cs="Times New Roman"/>
          <w:noProof/>
          <w:sz w:val="24"/>
          <w:szCs w:val="24"/>
        </w:rPr>
        <w:t xml:space="preserve">to see that we </w:t>
      </w:r>
      <w:r w:rsidRPr="00E84B8C">
        <w:rPr>
          <w:rFonts w:ascii="Times New Roman" w:eastAsia="Calibri" w:hAnsi="Times New Roman" w:cs="Times New Roman"/>
          <w:noProof/>
          <w:sz w:val="24"/>
          <w:szCs w:val="24"/>
        </w:rPr>
        <w:t>don't</w:t>
      </w:r>
      <w:r w:rsidRPr="00496DA6">
        <w:rPr>
          <w:rFonts w:ascii="Times New Roman" w:eastAsia="Calibri" w:hAnsi="Times New Roman" w:cs="Times New Roman"/>
          <w:noProof/>
          <w:sz w:val="24"/>
          <w:szCs w:val="24"/>
        </w:rPr>
        <w:t xml:space="preserve"> get any double talk.</w:t>
      </w:r>
      <w:r w:rsidR="00705EBA">
        <w:rPr>
          <w:rFonts w:ascii="Times New Roman" w:eastAsia="Calibri" w:hAnsi="Times New Roman" w:cs="Times New Roman"/>
          <w:noProof/>
          <w:sz w:val="24"/>
          <w:szCs w:val="24"/>
        </w:rPr>
        <w:t>”</w:t>
      </w:r>
      <w:r w:rsidRPr="00496DA6">
        <w:rPr>
          <w:rFonts w:ascii="Times New Roman" w:eastAsia="Calibri" w:hAnsi="Times New Roman" w:cs="Times New Roman"/>
          <w:sz w:val="24"/>
          <w:szCs w:val="24"/>
          <w:vertAlign w:val="superscript"/>
        </w:rPr>
        <w:endnoteReference w:id="121"/>
      </w:r>
      <w:r w:rsidRPr="00496DA6">
        <w:rPr>
          <w:rFonts w:ascii="Times New Roman" w:eastAsia="Calibri" w:hAnsi="Times New Roman" w:cs="Times New Roman"/>
          <w:sz w:val="24"/>
          <w:szCs w:val="24"/>
        </w:rPr>
        <w:t xml:space="preserve"> </w:t>
      </w:r>
      <w:r w:rsidR="00CD5918" w:rsidRPr="00CD5918">
        <w:rPr>
          <w:rFonts w:ascii="Times New Roman" w:eastAsia="Calibri" w:hAnsi="Times New Roman" w:cs="Times New Roman"/>
          <w:sz w:val="24"/>
          <w:szCs w:val="24"/>
        </w:rPr>
        <w:t>In addition to the oversight of Sen</w:t>
      </w:r>
      <w:r w:rsidR="00B12C1E">
        <w:rPr>
          <w:rFonts w:ascii="Times New Roman" w:eastAsia="Calibri" w:hAnsi="Times New Roman" w:cs="Times New Roman"/>
          <w:sz w:val="24"/>
          <w:szCs w:val="24"/>
        </w:rPr>
        <w:t>ator</w:t>
      </w:r>
      <w:r w:rsidR="00CD5918" w:rsidRPr="00CD5918">
        <w:rPr>
          <w:rFonts w:ascii="Times New Roman" w:eastAsia="Calibri" w:hAnsi="Times New Roman" w:cs="Times New Roman"/>
          <w:sz w:val="24"/>
          <w:szCs w:val="24"/>
        </w:rPr>
        <w:t xml:space="preserve"> McClure the Kootenai took the additional step of taking a tape recorder to each meeting. As Trice noted, with laughter in her voice, </w:t>
      </w:r>
      <w:r w:rsidR="00705EBA">
        <w:rPr>
          <w:rFonts w:ascii="Times New Roman" w:eastAsia="Calibri" w:hAnsi="Times New Roman" w:cs="Times New Roman"/>
          <w:sz w:val="24"/>
          <w:szCs w:val="24"/>
        </w:rPr>
        <w:t>“</w:t>
      </w:r>
      <w:r w:rsidR="00CD5918" w:rsidRPr="00CD5918">
        <w:rPr>
          <w:rFonts w:ascii="Times New Roman" w:eastAsia="Calibri" w:hAnsi="Times New Roman" w:cs="Times New Roman"/>
          <w:sz w:val="24"/>
          <w:szCs w:val="24"/>
        </w:rPr>
        <w:t>I thought the</w:t>
      </w:r>
      <w:r w:rsidR="00CD5918">
        <w:rPr>
          <w:rFonts w:ascii="Times New Roman" w:eastAsia="Calibri" w:hAnsi="Times New Roman" w:cs="Times New Roman"/>
          <w:sz w:val="24"/>
          <w:szCs w:val="24"/>
        </w:rPr>
        <w:t>y</w:t>
      </w:r>
      <w:r w:rsidR="00CD5918" w:rsidRPr="00CD5918">
        <w:rPr>
          <w:rFonts w:ascii="Times New Roman" w:eastAsia="Calibri" w:hAnsi="Times New Roman" w:cs="Times New Roman"/>
          <w:sz w:val="24"/>
          <w:szCs w:val="24"/>
        </w:rPr>
        <w:t xml:space="preserve"> were going to ask us, you know, that we </w:t>
      </w:r>
      <w:r w:rsidR="00CD5918" w:rsidRPr="00E84B8C">
        <w:rPr>
          <w:rFonts w:ascii="Times New Roman" w:eastAsia="Calibri" w:hAnsi="Times New Roman" w:cs="Times New Roman"/>
          <w:noProof/>
          <w:sz w:val="24"/>
          <w:szCs w:val="24"/>
        </w:rPr>
        <w:t>can’t</w:t>
      </w:r>
      <w:r w:rsidR="00CD5918" w:rsidRPr="00CD5918">
        <w:rPr>
          <w:rFonts w:ascii="Times New Roman" w:eastAsia="Calibri" w:hAnsi="Times New Roman" w:cs="Times New Roman"/>
          <w:sz w:val="24"/>
          <w:szCs w:val="24"/>
        </w:rPr>
        <w:t xml:space="preserve"> play that, we were just going to tell them we </w:t>
      </w:r>
      <w:r w:rsidR="00CD5918" w:rsidRPr="00E84B8C">
        <w:rPr>
          <w:rFonts w:ascii="Times New Roman" w:eastAsia="Calibri" w:hAnsi="Times New Roman" w:cs="Times New Roman"/>
          <w:noProof/>
          <w:sz w:val="24"/>
          <w:szCs w:val="24"/>
        </w:rPr>
        <w:t>don’t</w:t>
      </w:r>
      <w:r w:rsidR="00CD5918" w:rsidRPr="00CD5918">
        <w:rPr>
          <w:rFonts w:ascii="Times New Roman" w:eastAsia="Calibri" w:hAnsi="Times New Roman" w:cs="Times New Roman"/>
          <w:sz w:val="24"/>
          <w:szCs w:val="24"/>
        </w:rPr>
        <w:t xml:space="preserve"> know how to write and don’t know how to read!</w:t>
      </w:r>
      <w:r w:rsidR="00705EBA">
        <w:rPr>
          <w:rFonts w:ascii="Times New Roman" w:eastAsia="Calibri" w:hAnsi="Times New Roman" w:cs="Times New Roman"/>
          <w:sz w:val="24"/>
          <w:szCs w:val="24"/>
        </w:rPr>
        <w:t>”</w:t>
      </w:r>
      <w:r w:rsidR="00CD5918">
        <w:rPr>
          <w:rStyle w:val="EndnoteReference"/>
          <w:rFonts w:ascii="Times New Roman" w:eastAsia="Calibri" w:hAnsi="Times New Roman" w:cs="Times New Roman"/>
          <w:sz w:val="24"/>
          <w:szCs w:val="24"/>
        </w:rPr>
        <w:endnoteReference w:id="122"/>
      </w:r>
      <w:r w:rsidR="00CD5918" w:rsidRPr="00CD5918">
        <w:rPr>
          <w:rFonts w:ascii="Times New Roman" w:eastAsia="Calibri" w:hAnsi="Times New Roman" w:cs="Times New Roman"/>
          <w:sz w:val="24"/>
          <w:szCs w:val="24"/>
        </w:rPr>
        <w:t xml:space="preserve"> </w:t>
      </w:r>
    </w:p>
    <w:p w14:paraId="08F5D978" w14:textId="618CDB0C" w:rsidR="0056417A" w:rsidRPr="0056417A" w:rsidRDefault="0056417A" w:rsidP="00A81995">
      <w:pPr>
        <w:spacing w:after="200" w:line="360" w:lineRule="auto"/>
        <w:ind w:firstLine="360"/>
        <w:rPr>
          <w:rFonts w:ascii="Times New Roman" w:eastAsia="Calibri" w:hAnsi="Times New Roman" w:cs="Times New Roman"/>
          <w:sz w:val="24"/>
          <w:szCs w:val="24"/>
        </w:rPr>
      </w:pPr>
      <w:r w:rsidRPr="0056417A">
        <w:rPr>
          <w:rFonts w:ascii="Times New Roman" w:eastAsia="Calibri" w:hAnsi="Times New Roman" w:cs="Times New Roman"/>
          <w:sz w:val="24"/>
          <w:szCs w:val="24"/>
        </w:rPr>
        <w:t xml:space="preserve">Once the tribe arrived in Washington </w:t>
      </w:r>
      <w:r w:rsidRPr="00E84B8C">
        <w:rPr>
          <w:rFonts w:ascii="Times New Roman" w:eastAsia="Calibri" w:hAnsi="Times New Roman" w:cs="Times New Roman"/>
          <w:noProof/>
          <w:sz w:val="24"/>
          <w:szCs w:val="24"/>
        </w:rPr>
        <w:t>D.C.</w:t>
      </w:r>
      <w:r w:rsidRPr="0056417A">
        <w:rPr>
          <w:rFonts w:ascii="Times New Roman" w:eastAsia="Calibri" w:hAnsi="Times New Roman" w:cs="Times New Roman"/>
          <w:sz w:val="24"/>
          <w:szCs w:val="24"/>
        </w:rPr>
        <w:t xml:space="preserve"> they did not, as expected, meet with was Roy </w:t>
      </w:r>
      <w:r w:rsidRPr="000B1BCC">
        <w:rPr>
          <w:rFonts w:ascii="Times New Roman" w:eastAsia="Calibri" w:hAnsi="Times New Roman" w:cs="Times New Roman"/>
          <w:noProof/>
          <w:sz w:val="24"/>
          <w:szCs w:val="24"/>
        </w:rPr>
        <w:t>Samsell</w:t>
      </w:r>
      <w:r w:rsidRPr="0056417A">
        <w:rPr>
          <w:rFonts w:ascii="Times New Roman" w:eastAsia="Calibri" w:hAnsi="Times New Roman" w:cs="Times New Roman"/>
          <w:sz w:val="24"/>
          <w:szCs w:val="24"/>
        </w:rPr>
        <w:t xml:space="preserve"> who despite his involvement and </w:t>
      </w:r>
      <w:r w:rsidR="00E84B8C">
        <w:rPr>
          <w:rFonts w:ascii="Times New Roman" w:eastAsia="Calibri" w:hAnsi="Times New Roman" w:cs="Times New Roman"/>
          <w:noProof/>
          <w:sz w:val="24"/>
          <w:szCs w:val="24"/>
        </w:rPr>
        <w:t>signific</w:t>
      </w:r>
      <w:r w:rsidRPr="00E84B8C">
        <w:rPr>
          <w:rFonts w:ascii="Times New Roman" w:eastAsia="Calibri" w:hAnsi="Times New Roman" w:cs="Times New Roman"/>
          <w:noProof/>
          <w:sz w:val="24"/>
          <w:szCs w:val="24"/>
        </w:rPr>
        <w:t>ant</w:t>
      </w:r>
      <w:r w:rsidRPr="0056417A">
        <w:rPr>
          <w:rFonts w:ascii="Times New Roman" w:eastAsia="Calibri" w:hAnsi="Times New Roman" w:cs="Times New Roman"/>
          <w:sz w:val="24"/>
          <w:szCs w:val="24"/>
        </w:rPr>
        <w:t xml:space="preserve"> role in Bonners Ferry was unavailable for the tribe, something which frustrated the tribe greatly. Sampsel</w:t>
      </w:r>
      <w:r w:rsidR="00BF44B8">
        <w:rPr>
          <w:rFonts w:ascii="Times New Roman" w:eastAsia="Calibri" w:hAnsi="Times New Roman" w:cs="Times New Roman"/>
          <w:sz w:val="24"/>
          <w:szCs w:val="24"/>
        </w:rPr>
        <w:t>l</w:t>
      </w:r>
      <w:r w:rsidRPr="0056417A">
        <w:rPr>
          <w:rFonts w:ascii="Times New Roman" w:eastAsia="Calibri" w:hAnsi="Times New Roman" w:cs="Times New Roman"/>
          <w:sz w:val="24"/>
          <w:szCs w:val="24"/>
        </w:rPr>
        <w:t xml:space="preserve"> had promised to return to Washington D.C. and arrange meetings, however, upon their </w:t>
      </w:r>
      <w:r w:rsidRPr="00E84B8C">
        <w:rPr>
          <w:rFonts w:ascii="Times New Roman" w:eastAsia="Calibri" w:hAnsi="Times New Roman" w:cs="Times New Roman"/>
          <w:noProof/>
          <w:sz w:val="24"/>
          <w:szCs w:val="24"/>
        </w:rPr>
        <w:t>arrival</w:t>
      </w:r>
      <w:r w:rsidR="00E84B8C">
        <w:rPr>
          <w:rFonts w:ascii="Times New Roman" w:eastAsia="Calibri" w:hAnsi="Times New Roman" w:cs="Times New Roman"/>
          <w:noProof/>
          <w:sz w:val="24"/>
          <w:szCs w:val="24"/>
        </w:rPr>
        <w:t>,</w:t>
      </w:r>
      <w:r w:rsidRPr="0056417A">
        <w:rPr>
          <w:rFonts w:ascii="Times New Roman" w:eastAsia="Calibri" w:hAnsi="Times New Roman" w:cs="Times New Roman"/>
          <w:sz w:val="24"/>
          <w:szCs w:val="24"/>
        </w:rPr>
        <w:t xml:space="preserve"> the Kootenai delegation found neither Sampsell nor the promised meetings. Despite this set back the Kootenai were able to proceed. They spent </w:t>
      </w:r>
      <w:r w:rsidR="00E84B8C">
        <w:rPr>
          <w:rFonts w:ascii="Times New Roman" w:eastAsia="Calibri" w:hAnsi="Times New Roman" w:cs="Times New Roman"/>
          <w:noProof/>
          <w:sz w:val="24"/>
          <w:szCs w:val="24"/>
        </w:rPr>
        <w:t>several</w:t>
      </w:r>
      <w:r w:rsidRPr="0056417A">
        <w:rPr>
          <w:rFonts w:ascii="Times New Roman" w:eastAsia="Calibri" w:hAnsi="Times New Roman" w:cs="Times New Roman"/>
          <w:sz w:val="24"/>
          <w:szCs w:val="24"/>
        </w:rPr>
        <w:t xml:space="preserve"> days walking the corridors of power in DC, meeting Senators, congressmen, and other officials in an attempt to resolve the problems that had led to the declaration of</w:t>
      </w:r>
      <w:r w:rsidR="00E84B8C">
        <w:rPr>
          <w:rFonts w:ascii="Times New Roman" w:eastAsia="Calibri" w:hAnsi="Times New Roman" w:cs="Times New Roman"/>
          <w:sz w:val="24"/>
          <w:szCs w:val="24"/>
        </w:rPr>
        <w:t xml:space="preserve"> the</w:t>
      </w:r>
      <w:r w:rsidRPr="0056417A">
        <w:rPr>
          <w:rFonts w:ascii="Times New Roman" w:eastAsia="Calibri" w:hAnsi="Times New Roman" w:cs="Times New Roman"/>
          <w:sz w:val="24"/>
          <w:szCs w:val="24"/>
        </w:rPr>
        <w:t xml:space="preserve"> </w:t>
      </w:r>
      <w:r w:rsidRPr="00E84B8C">
        <w:rPr>
          <w:rFonts w:ascii="Times New Roman" w:eastAsia="Calibri" w:hAnsi="Times New Roman" w:cs="Times New Roman"/>
          <w:noProof/>
          <w:sz w:val="24"/>
          <w:szCs w:val="24"/>
        </w:rPr>
        <w:t>war</w:t>
      </w:r>
      <w:r w:rsidRPr="0056417A">
        <w:rPr>
          <w:rFonts w:ascii="Times New Roman" w:eastAsia="Calibri" w:hAnsi="Times New Roman" w:cs="Times New Roman"/>
          <w:sz w:val="24"/>
          <w:szCs w:val="24"/>
        </w:rPr>
        <w:t xml:space="preserve"> approximately one month earlier.  </w:t>
      </w:r>
    </w:p>
    <w:p w14:paraId="2002A4F4" w14:textId="54F29668" w:rsidR="0056417A" w:rsidRPr="0056417A" w:rsidRDefault="0056417A" w:rsidP="00A81995">
      <w:pPr>
        <w:spacing w:after="200" w:line="360" w:lineRule="auto"/>
        <w:ind w:firstLine="360"/>
        <w:rPr>
          <w:rFonts w:ascii="Times New Roman" w:eastAsia="Calibri" w:hAnsi="Times New Roman" w:cs="Times New Roman"/>
          <w:sz w:val="24"/>
          <w:szCs w:val="24"/>
        </w:rPr>
      </w:pPr>
      <w:r w:rsidRPr="0056417A">
        <w:rPr>
          <w:rFonts w:ascii="Times New Roman" w:eastAsia="Calibri" w:hAnsi="Times New Roman" w:cs="Times New Roman"/>
          <w:sz w:val="24"/>
          <w:szCs w:val="24"/>
        </w:rPr>
        <w:t xml:space="preserve">On their first day in the capital the Kootenai </w:t>
      </w:r>
      <w:r w:rsidR="003B6EF0">
        <w:rPr>
          <w:rFonts w:ascii="Times New Roman" w:eastAsia="Calibri" w:hAnsi="Times New Roman" w:cs="Times New Roman"/>
          <w:sz w:val="24"/>
          <w:szCs w:val="24"/>
        </w:rPr>
        <w:t>received a warm welcome and had an encouraging meeting with</w:t>
      </w:r>
      <w:r w:rsidRPr="0056417A">
        <w:rPr>
          <w:rFonts w:ascii="Times New Roman" w:eastAsia="Calibri" w:hAnsi="Times New Roman" w:cs="Times New Roman"/>
          <w:sz w:val="24"/>
          <w:szCs w:val="24"/>
        </w:rPr>
        <w:t xml:space="preserve"> Senator McClure along with represent</w:t>
      </w:r>
      <w:r w:rsidR="00B12C1E">
        <w:rPr>
          <w:rFonts w:ascii="Times New Roman" w:eastAsia="Calibri" w:hAnsi="Times New Roman" w:cs="Times New Roman"/>
          <w:sz w:val="24"/>
          <w:szCs w:val="24"/>
        </w:rPr>
        <w:t>a</w:t>
      </w:r>
      <w:r w:rsidR="005D2BA2">
        <w:rPr>
          <w:rFonts w:ascii="Times New Roman" w:eastAsia="Calibri" w:hAnsi="Times New Roman" w:cs="Times New Roman"/>
          <w:sz w:val="24"/>
          <w:szCs w:val="24"/>
        </w:rPr>
        <w:t>tives for Senator Church and Representative Steven</w:t>
      </w:r>
      <w:r w:rsidR="00B12C1E">
        <w:rPr>
          <w:rFonts w:ascii="Times New Roman" w:eastAsia="Calibri" w:hAnsi="Times New Roman" w:cs="Times New Roman"/>
          <w:sz w:val="24"/>
          <w:szCs w:val="24"/>
        </w:rPr>
        <w:t xml:space="preserve"> Symms in Senator</w:t>
      </w:r>
      <w:r w:rsidRPr="0056417A">
        <w:rPr>
          <w:rFonts w:ascii="Times New Roman" w:eastAsia="Calibri" w:hAnsi="Times New Roman" w:cs="Times New Roman"/>
          <w:sz w:val="24"/>
          <w:szCs w:val="24"/>
        </w:rPr>
        <w:t xml:space="preserve"> McClure’s office</w:t>
      </w:r>
      <w:r w:rsidR="003B6EF0">
        <w:rPr>
          <w:rFonts w:ascii="Times New Roman" w:eastAsia="Calibri" w:hAnsi="Times New Roman" w:cs="Times New Roman"/>
          <w:sz w:val="24"/>
          <w:szCs w:val="24"/>
        </w:rPr>
        <w:t xml:space="preserve">. </w:t>
      </w:r>
      <w:r w:rsidR="00B12C1E">
        <w:rPr>
          <w:rFonts w:ascii="Times New Roman" w:eastAsia="Calibri" w:hAnsi="Times New Roman" w:cs="Times New Roman"/>
          <w:sz w:val="24"/>
          <w:szCs w:val="24"/>
        </w:rPr>
        <w:t>A notepad in Senator</w:t>
      </w:r>
      <w:r w:rsidRPr="0056417A">
        <w:rPr>
          <w:rFonts w:ascii="Times New Roman" w:eastAsia="Calibri" w:hAnsi="Times New Roman" w:cs="Times New Roman"/>
          <w:sz w:val="24"/>
          <w:szCs w:val="24"/>
        </w:rPr>
        <w:t xml:space="preserve"> McClure archives outline</w:t>
      </w:r>
      <w:r w:rsidR="00E84B8C">
        <w:rPr>
          <w:rFonts w:ascii="Times New Roman" w:eastAsia="Calibri" w:hAnsi="Times New Roman" w:cs="Times New Roman"/>
          <w:sz w:val="24"/>
          <w:szCs w:val="24"/>
        </w:rPr>
        <w:t>s</w:t>
      </w:r>
      <w:r w:rsidRPr="0056417A">
        <w:rPr>
          <w:rFonts w:ascii="Times New Roman" w:eastAsia="Calibri" w:hAnsi="Times New Roman" w:cs="Times New Roman"/>
          <w:sz w:val="24"/>
          <w:szCs w:val="24"/>
        </w:rPr>
        <w:t xml:space="preserve"> of some of the main issues </w:t>
      </w:r>
      <w:r w:rsidRPr="00E84B8C">
        <w:rPr>
          <w:rFonts w:ascii="Times New Roman" w:eastAsia="Calibri" w:hAnsi="Times New Roman" w:cs="Times New Roman"/>
          <w:noProof/>
          <w:sz w:val="24"/>
          <w:szCs w:val="24"/>
        </w:rPr>
        <w:t>discussed</w:t>
      </w:r>
      <w:r w:rsidRPr="0056417A">
        <w:rPr>
          <w:rFonts w:ascii="Times New Roman" w:eastAsia="Calibri" w:hAnsi="Times New Roman" w:cs="Times New Roman"/>
          <w:sz w:val="24"/>
          <w:szCs w:val="24"/>
        </w:rPr>
        <w:t xml:space="preserve"> these include</w:t>
      </w:r>
      <w:r w:rsidR="00E84B8C">
        <w:rPr>
          <w:rFonts w:ascii="Times New Roman" w:eastAsia="Calibri" w:hAnsi="Times New Roman" w:cs="Times New Roman"/>
          <w:sz w:val="24"/>
          <w:szCs w:val="24"/>
        </w:rPr>
        <w:t xml:space="preserve"> a</w:t>
      </w:r>
      <w:r w:rsidRPr="0056417A">
        <w:rPr>
          <w:rFonts w:ascii="Times New Roman" w:eastAsia="Calibri" w:hAnsi="Times New Roman" w:cs="Times New Roman"/>
          <w:sz w:val="24"/>
          <w:szCs w:val="24"/>
        </w:rPr>
        <w:t xml:space="preserve"> </w:t>
      </w:r>
      <w:r w:rsidRPr="00E84B8C">
        <w:rPr>
          <w:rFonts w:ascii="Times New Roman" w:eastAsia="Calibri" w:hAnsi="Times New Roman" w:cs="Times New Roman"/>
          <w:noProof/>
          <w:sz w:val="24"/>
          <w:szCs w:val="24"/>
        </w:rPr>
        <w:t>conversation</w:t>
      </w:r>
      <w:r w:rsidRPr="0056417A">
        <w:rPr>
          <w:rFonts w:ascii="Times New Roman" w:eastAsia="Calibri" w:hAnsi="Times New Roman" w:cs="Times New Roman"/>
          <w:sz w:val="24"/>
          <w:szCs w:val="24"/>
        </w:rPr>
        <w:t xml:space="preserve"> about a treaty, land issues, the future Role of BIA, along with other short and long range plans. The content of discussion within other meetings is </w:t>
      </w:r>
      <w:r w:rsidRPr="00E84B8C">
        <w:rPr>
          <w:rFonts w:ascii="Times New Roman" w:eastAsia="Calibri" w:hAnsi="Times New Roman" w:cs="Times New Roman"/>
          <w:noProof/>
          <w:sz w:val="24"/>
          <w:szCs w:val="24"/>
        </w:rPr>
        <w:t>unknown</w:t>
      </w:r>
      <w:r w:rsidR="00E84B8C">
        <w:rPr>
          <w:rFonts w:ascii="Times New Roman" w:eastAsia="Calibri" w:hAnsi="Times New Roman" w:cs="Times New Roman"/>
          <w:noProof/>
          <w:sz w:val="24"/>
          <w:szCs w:val="24"/>
        </w:rPr>
        <w:t>,</w:t>
      </w:r>
      <w:r w:rsidRPr="0056417A">
        <w:rPr>
          <w:rFonts w:ascii="Times New Roman" w:eastAsia="Calibri" w:hAnsi="Times New Roman" w:cs="Times New Roman"/>
          <w:sz w:val="24"/>
          <w:szCs w:val="24"/>
        </w:rPr>
        <w:t xml:space="preserve"> but we can safely assume that they did not differ greatly but rather were refocused by the Kootenai slightly for each audience. </w:t>
      </w:r>
    </w:p>
    <w:p w14:paraId="207ED9D8" w14:textId="74E0B417" w:rsidR="0056417A" w:rsidRPr="0056417A" w:rsidRDefault="0056417A" w:rsidP="00A81995">
      <w:pPr>
        <w:spacing w:after="200" w:line="360" w:lineRule="auto"/>
        <w:ind w:firstLine="360"/>
        <w:rPr>
          <w:rFonts w:ascii="Times New Roman" w:eastAsia="Calibri" w:hAnsi="Times New Roman" w:cs="Times New Roman"/>
          <w:sz w:val="24"/>
          <w:szCs w:val="24"/>
        </w:rPr>
      </w:pPr>
      <w:r w:rsidRPr="0056417A">
        <w:rPr>
          <w:rFonts w:ascii="Times New Roman" w:eastAsia="Calibri" w:hAnsi="Times New Roman" w:cs="Times New Roman"/>
          <w:sz w:val="24"/>
          <w:szCs w:val="24"/>
        </w:rPr>
        <w:t xml:space="preserve">The next person they met was John Kyl, undersecretary to Rogers Morton, were the tenor of the visit shifted. Wheaton notes that Kyl “went through the congressional budget” with the delegation and explained that “what we were asking for was impossible” something the Kootenai had heard before and had no desire to hear again. The </w:t>
      </w:r>
      <w:r w:rsidR="00E84B8C">
        <w:rPr>
          <w:rFonts w:ascii="Times New Roman" w:eastAsia="Calibri" w:hAnsi="Times New Roman" w:cs="Times New Roman"/>
          <w:noProof/>
          <w:sz w:val="24"/>
          <w:szCs w:val="24"/>
        </w:rPr>
        <w:t>last</w:t>
      </w:r>
      <w:r w:rsidRPr="0056417A">
        <w:rPr>
          <w:rFonts w:ascii="Times New Roman" w:eastAsia="Calibri" w:hAnsi="Times New Roman" w:cs="Times New Roman"/>
          <w:sz w:val="24"/>
          <w:szCs w:val="24"/>
        </w:rPr>
        <w:t xml:space="preserve"> person the</w:t>
      </w:r>
      <w:r w:rsidR="00E84B8C">
        <w:rPr>
          <w:rFonts w:ascii="Times New Roman" w:eastAsia="Calibri" w:hAnsi="Times New Roman" w:cs="Times New Roman"/>
          <w:sz w:val="24"/>
          <w:szCs w:val="24"/>
        </w:rPr>
        <w:t>y</w:t>
      </w:r>
      <w:r w:rsidRPr="0056417A">
        <w:rPr>
          <w:rFonts w:ascii="Times New Roman" w:eastAsia="Calibri" w:hAnsi="Times New Roman" w:cs="Times New Roman"/>
          <w:sz w:val="24"/>
          <w:szCs w:val="24"/>
        </w:rPr>
        <w:t xml:space="preserve"> </w:t>
      </w:r>
      <w:r w:rsidR="00E84B8C">
        <w:rPr>
          <w:rFonts w:ascii="Times New Roman" w:eastAsia="Calibri" w:hAnsi="Times New Roman" w:cs="Times New Roman"/>
          <w:sz w:val="24"/>
          <w:szCs w:val="24"/>
        </w:rPr>
        <w:t>encountered</w:t>
      </w:r>
      <w:r w:rsidRPr="0056417A">
        <w:rPr>
          <w:rFonts w:ascii="Times New Roman" w:eastAsia="Calibri" w:hAnsi="Times New Roman" w:cs="Times New Roman"/>
          <w:sz w:val="24"/>
          <w:szCs w:val="24"/>
        </w:rPr>
        <w:t xml:space="preserve"> on the first day, however, was in direct contrast to the message they received from Kyl. Daniel McDonald at the offices of the BIA was not only supportive but also offered real assistance in the form of cash. Wheaton later reported that </w:t>
      </w:r>
      <w:r w:rsidR="00E84B8C">
        <w:rPr>
          <w:rFonts w:ascii="Times New Roman" w:eastAsia="Calibri" w:hAnsi="Times New Roman" w:cs="Times New Roman"/>
          <w:sz w:val="24"/>
          <w:szCs w:val="24"/>
        </w:rPr>
        <w:t>when</w:t>
      </w:r>
      <w:r w:rsidRPr="00E84B8C">
        <w:rPr>
          <w:rFonts w:ascii="Times New Roman" w:eastAsia="Calibri" w:hAnsi="Times New Roman" w:cs="Times New Roman"/>
          <w:noProof/>
          <w:sz w:val="24"/>
          <w:szCs w:val="24"/>
        </w:rPr>
        <w:t xml:space="preserve"> asked</w:t>
      </w:r>
      <w:r w:rsidRPr="0056417A">
        <w:rPr>
          <w:rFonts w:ascii="Times New Roman" w:eastAsia="Calibri" w:hAnsi="Times New Roman" w:cs="Times New Roman"/>
          <w:sz w:val="24"/>
          <w:szCs w:val="24"/>
        </w:rPr>
        <w:t xml:space="preserve"> “what do you need?” he replied</w:t>
      </w:r>
      <w:r w:rsidR="00916450">
        <w:rPr>
          <w:rFonts w:ascii="Times New Roman" w:eastAsia="Calibri" w:hAnsi="Times New Roman" w:cs="Times New Roman"/>
          <w:sz w:val="24"/>
          <w:szCs w:val="24"/>
        </w:rPr>
        <w:t>:</w:t>
      </w:r>
      <w:r w:rsidRPr="0056417A">
        <w:rPr>
          <w:rFonts w:ascii="Times New Roman" w:eastAsia="Calibri" w:hAnsi="Times New Roman" w:cs="Times New Roman"/>
          <w:sz w:val="24"/>
          <w:szCs w:val="24"/>
        </w:rPr>
        <w:t xml:space="preserve"> </w:t>
      </w:r>
    </w:p>
    <w:p w14:paraId="3D77E599" w14:textId="2AD4220C" w:rsidR="0056417A" w:rsidRPr="0056417A" w:rsidRDefault="0056417A" w:rsidP="00A81995">
      <w:pPr>
        <w:spacing w:after="200" w:line="240" w:lineRule="auto"/>
        <w:ind w:left="432" w:right="432" w:firstLine="360"/>
        <w:rPr>
          <w:rFonts w:ascii="Times New Roman" w:eastAsia="Calibri" w:hAnsi="Times New Roman" w:cs="Times New Roman"/>
          <w:sz w:val="24"/>
          <w:szCs w:val="24"/>
        </w:rPr>
      </w:pPr>
      <w:r w:rsidRPr="0056417A">
        <w:rPr>
          <w:rFonts w:ascii="Times New Roman" w:eastAsia="Calibri" w:hAnsi="Times New Roman" w:cs="Times New Roman"/>
          <w:sz w:val="24"/>
          <w:szCs w:val="24"/>
        </w:rPr>
        <w:t xml:space="preserve">“Well, I need a new road for one thing.” He said “how much?”, “150,000 for that.” He </w:t>
      </w:r>
      <w:r w:rsidRPr="00E84B8C">
        <w:rPr>
          <w:rFonts w:ascii="Times New Roman" w:eastAsia="Calibri" w:hAnsi="Times New Roman" w:cs="Times New Roman"/>
          <w:noProof/>
          <w:sz w:val="24"/>
          <w:szCs w:val="24"/>
        </w:rPr>
        <w:t>said</w:t>
      </w:r>
      <w:r w:rsidR="00E84B8C">
        <w:rPr>
          <w:rFonts w:ascii="Times New Roman" w:eastAsia="Calibri" w:hAnsi="Times New Roman" w:cs="Times New Roman"/>
          <w:noProof/>
          <w:sz w:val="24"/>
          <w:szCs w:val="24"/>
        </w:rPr>
        <w:t>,</w:t>
      </w:r>
      <w:r w:rsidRPr="0056417A">
        <w:rPr>
          <w:rFonts w:ascii="Times New Roman" w:eastAsia="Calibri" w:hAnsi="Times New Roman" w:cs="Times New Roman"/>
          <w:sz w:val="24"/>
          <w:szCs w:val="24"/>
        </w:rPr>
        <w:t xml:space="preserve"> “you got it.” “We need a new tribal office.” “How much for that?” “I </w:t>
      </w:r>
      <w:r w:rsidRPr="00E84B8C">
        <w:rPr>
          <w:rFonts w:ascii="Times New Roman" w:eastAsia="Calibri" w:hAnsi="Times New Roman" w:cs="Times New Roman"/>
          <w:noProof/>
          <w:sz w:val="24"/>
          <w:szCs w:val="24"/>
        </w:rPr>
        <w:t>don’t</w:t>
      </w:r>
      <w:r w:rsidRPr="0056417A">
        <w:rPr>
          <w:rFonts w:ascii="Times New Roman" w:eastAsia="Calibri" w:hAnsi="Times New Roman" w:cs="Times New Roman"/>
          <w:sz w:val="24"/>
          <w:szCs w:val="24"/>
        </w:rPr>
        <w:t xml:space="preserve"> </w:t>
      </w:r>
      <w:r w:rsidRPr="00E84B8C">
        <w:rPr>
          <w:rFonts w:ascii="Times New Roman" w:eastAsia="Calibri" w:hAnsi="Times New Roman" w:cs="Times New Roman"/>
          <w:noProof/>
          <w:sz w:val="24"/>
          <w:szCs w:val="24"/>
        </w:rPr>
        <w:t>know</w:t>
      </w:r>
      <w:r w:rsidR="00E84B8C">
        <w:rPr>
          <w:rFonts w:ascii="Times New Roman" w:eastAsia="Calibri" w:hAnsi="Times New Roman" w:cs="Times New Roman"/>
          <w:noProof/>
          <w:sz w:val="24"/>
          <w:szCs w:val="24"/>
        </w:rPr>
        <w:t>,</w:t>
      </w:r>
      <w:r w:rsidRPr="0056417A">
        <w:rPr>
          <w:rFonts w:ascii="Times New Roman" w:eastAsia="Calibri" w:hAnsi="Times New Roman" w:cs="Times New Roman"/>
          <w:sz w:val="24"/>
          <w:szCs w:val="24"/>
        </w:rPr>
        <w:t xml:space="preserve"> but we need an office.” “</w:t>
      </w:r>
      <w:r w:rsidRPr="00E84B8C">
        <w:rPr>
          <w:rFonts w:ascii="Times New Roman" w:eastAsia="Calibri" w:hAnsi="Times New Roman" w:cs="Times New Roman"/>
          <w:noProof/>
          <w:sz w:val="24"/>
          <w:szCs w:val="24"/>
        </w:rPr>
        <w:t>OK</w:t>
      </w:r>
      <w:r w:rsidR="00E84B8C">
        <w:rPr>
          <w:rFonts w:ascii="Times New Roman" w:eastAsia="Calibri" w:hAnsi="Times New Roman" w:cs="Times New Roman"/>
          <w:noProof/>
          <w:sz w:val="24"/>
          <w:szCs w:val="24"/>
        </w:rPr>
        <w:t>,</w:t>
      </w:r>
      <w:r w:rsidRPr="0056417A">
        <w:rPr>
          <w:rFonts w:ascii="Times New Roman" w:eastAsia="Calibri" w:hAnsi="Times New Roman" w:cs="Times New Roman"/>
          <w:sz w:val="24"/>
          <w:szCs w:val="24"/>
        </w:rPr>
        <w:t xml:space="preserve"> you got your office” “Also need some money for expansion later on because as we progress we are going to </w:t>
      </w:r>
      <w:r w:rsidRPr="00E84B8C">
        <w:rPr>
          <w:rFonts w:ascii="Times New Roman" w:eastAsia="Calibri" w:hAnsi="Times New Roman" w:cs="Times New Roman"/>
          <w:noProof/>
          <w:sz w:val="24"/>
          <w:szCs w:val="24"/>
        </w:rPr>
        <w:t>need</w:t>
      </w:r>
      <w:r w:rsidRPr="0056417A">
        <w:rPr>
          <w:rFonts w:ascii="Times New Roman" w:eastAsia="Calibri" w:hAnsi="Times New Roman" w:cs="Times New Roman"/>
          <w:sz w:val="24"/>
          <w:szCs w:val="24"/>
        </w:rPr>
        <w:t xml:space="preserve"> more money for management and so on.” “You got it.”</w:t>
      </w:r>
      <w:r w:rsidR="00CD5918">
        <w:rPr>
          <w:rStyle w:val="EndnoteReference"/>
          <w:rFonts w:ascii="Times New Roman" w:eastAsia="Calibri" w:hAnsi="Times New Roman" w:cs="Times New Roman"/>
          <w:sz w:val="24"/>
          <w:szCs w:val="24"/>
        </w:rPr>
        <w:endnoteReference w:id="123"/>
      </w:r>
    </w:p>
    <w:p w14:paraId="661418D9" w14:textId="49CDE582" w:rsidR="0056417A" w:rsidRPr="0056417A" w:rsidRDefault="00E84B8C" w:rsidP="00A81995">
      <w:pPr>
        <w:spacing w:after="200" w:line="360" w:lineRule="auto"/>
        <w:ind w:firstLine="360"/>
        <w:rPr>
          <w:rFonts w:ascii="Times New Roman" w:eastAsia="Calibri" w:hAnsi="Times New Roman" w:cs="Times New Roman"/>
          <w:sz w:val="24"/>
          <w:szCs w:val="24"/>
        </w:rPr>
      </w:pPr>
      <w:r w:rsidRPr="00E84B8C">
        <w:rPr>
          <w:rFonts w:ascii="Times New Roman" w:eastAsia="Calibri" w:hAnsi="Times New Roman" w:cs="Times New Roman"/>
          <w:noProof/>
          <w:sz w:val="24"/>
          <w:szCs w:val="24"/>
        </w:rPr>
        <w:t>F</w:t>
      </w:r>
      <w:r>
        <w:rPr>
          <w:rFonts w:ascii="Times New Roman" w:eastAsia="Calibri" w:hAnsi="Times New Roman" w:cs="Times New Roman"/>
          <w:noProof/>
          <w:sz w:val="24"/>
          <w:szCs w:val="24"/>
        </w:rPr>
        <w:t xml:space="preserve">ollowing </w:t>
      </w:r>
      <w:r w:rsidRPr="00E84B8C">
        <w:rPr>
          <w:rFonts w:ascii="Times New Roman" w:eastAsia="Calibri" w:hAnsi="Times New Roman" w:cs="Times New Roman"/>
          <w:noProof/>
          <w:sz w:val="24"/>
          <w:szCs w:val="24"/>
        </w:rPr>
        <w:t>this</w:t>
      </w:r>
      <w:r>
        <w:rPr>
          <w:rFonts w:ascii="Times New Roman" w:eastAsia="Calibri" w:hAnsi="Times New Roman" w:cs="Times New Roman"/>
          <w:noProof/>
          <w:sz w:val="24"/>
          <w:szCs w:val="24"/>
        </w:rPr>
        <w:t xml:space="preserve">, </w:t>
      </w:r>
      <w:r w:rsidR="0056417A" w:rsidRPr="0056417A">
        <w:rPr>
          <w:rFonts w:ascii="Times New Roman" w:eastAsia="Calibri" w:hAnsi="Times New Roman" w:cs="Times New Roman"/>
          <w:sz w:val="24"/>
          <w:szCs w:val="24"/>
        </w:rPr>
        <w:t>the delegation retired to their motel in a buoyant mood.</w:t>
      </w:r>
      <w:r w:rsidR="00CD5918">
        <w:rPr>
          <w:rFonts w:ascii="Times New Roman" w:eastAsia="Calibri" w:hAnsi="Times New Roman" w:cs="Times New Roman"/>
          <w:sz w:val="24"/>
          <w:szCs w:val="24"/>
        </w:rPr>
        <w:t xml:space="preserve"> </w:t>
      </w:r>
      <w:r w:rsidR="0056417A" w:rsidRPr="0056417A">
        <w:rPr>
          <w:rFonts w:ascii="Times New Roman" w:eastAsia="Calibri" w:hAnsi="Times New Roman" w:cs="Times New Roman"/>
          <w:sz w:val="24"/>
          <w:szCs w:val="24"/>
        </w:rPr>
        <w:t>They began the next day in the committee room of the Department of the Interior (DOI) meeting with Mike Jackson and Frank</w:t>
      </w:r>
      <w:r w:rsidR="00705EBA">
        <w:rPr>
          <w:rFonts w:ascii="Times New Roman" w:eastAsia="Calibri" w:hAnsi="Times New Roman" w:cs="Times New Roman"/>
          <w:sz w:val="24"/>
          <w:szCs w:val="24"/>
        </w:rPr>
        <w:t>lin</w:t>
      </w:r>
      <w:r w:rsidR="0056417A" w:rsidRPr="0056417A">
        <w:rPr>
          <w:rFonts w:ascii="Times New Roman" w:eastAsia="Calibri" w:hAnsi="Times New Roman" w:cs="Times New Roman"/>
          <w:sz w:val="24"/>
          <w:szCs w:val="24"/>
        </w:rPr>
        <w:t xml:space="preserve"> Du</w:t>
      </w:r>
      <w:r w:rsidR="00705EBA">
        <w:rPr>
          <w:rFonts w:ascii="Times New Roman" w:eastAsia="Calibri" w:hAnsi="Times New Roman" w:cs="Times New Roman"/>
          <w:sz w:val="24"/>
          <w:szCs w:val="24"/>
        </w:rPr>
        <w:t xml:space="preserve">chenaux </w:t>
      </w:r>
      <w:r w:rsidR="0056417A" w:rsidRPr="0056417A">
        <w:rPr>
          <w:rFonts w:ascii="Times New Roman" w:eastAsia="Calibri" w:hAnsi="Times New Roman" w:cs="Times New Roman"/>
          <w:sz w:val="24"/>
          <w:szCs w:val="24"/>
        </w:rPr>
        <w:t xml:space="preserve">from Insular </w:t>
      </w:r>
      <w:r>
        <w:rPr>
          <w:rFonts w:ascii="Times New Roman" w:eastAsia="Calibri" w:hAnsi="Times New Roman" w:cs="Times New Roman"/>
          <w:noProof/>
          <w:sz w:val="24"/>
          <w:szCs w:val="24"/>
        </w:rPr>
        <w:t>A</w:t>
      </w:r>
      <w:r w:rsidR="0056417A" w:rsidRPr="00E84B8C">
        <w:rPr>
          <w:rFonts w:ascii="Times New Roman" w:eastAsia="Calibri" w:hAnsi="Times New Roman" w:cs="Times New Roman"/>
          <w:noProof/>
          <w:sz w:val="24"/>
          <w:szCs w:val="24"/>
        </w:rPr>
        <w:t>ffairs</w:t>
      </w:r>
      <w:r w:rsidR="0056417A" w:rsidRPr="0056417A">
        <w:rPr>
          <w:rFonts w:ascii="Times New Roman" w:eastAsia="Calibri" w:hAnsi="Times New Roman" w:cs="Times New Roman"/>
          <w:sz w:val="24"/>
          <w:szCs w:val="24"/>
        </w:rPr>
        <w:t xml:space="preserve"> who were supportive of the Kootenai’s needs and promised to push for legislation to aid them. From the DOI they went to visit Reed Chambers, Assistant Solicitor General in Attorney </w:t>
      </w:r>
      <w:r w:rsidR="00CD5918" w:rsidRPr="0056417A">
        <w:rPr>
          <w:rFonts w:ascii="Times New Roman" w:eastAsia="Calibri" w:hAnsi="Times New Roman" w:cs="Times New Roman"/>
          <w:sz w:val="24"/>
          <w:szCs w:val="24"/>
        </w:rPr>
        <w:t>General’s</w:t>
      </w:r>
      <w:r w:rsidR="0056417A" w:rsidRPr="0056417A">
        <w:rPr>
          <w:rFonts w:ascii="Times New Roman" w:eastAsia="Calibri" w:hAnsi="Times New Roman" w:cs="Times New Roman"/>
          <w:sz w:val="24"/>
          <w:szCs w:val="24"/>
        </w:rPr>
        <w:t xml:space="preserve"> office. Once again they were given a sympathetic </w:t>
      </w:r>
      <w:r w:rsidR="0056417A" w:rsidRPr="00E84B8C">
        <w:rPr>
          <w:rFonts w:ascii="Times New Roman" w:eastAsia="Calibri" w:hAnsi="Times New Roman" w:cs="Times New Roman"/>
          <w:noProof/>
          <w:sz w:val="24"/>
          <w:szCs w:val="24"/>
        </w:rPr>
        <w:t>hearing</w:t>
      </w:r>
      <w:r>
        <w:rPr>
          <w:rFonts w:ascii="Times New Roman" w:eastAsia="Calibri" w:hAnsi="Times New Roman" w:cs="Times New Roman"/>
          <w:noProof/>
          <w:sz w:val="24"/>
          <w:szCs w:val="24"/>
        </w:rPr>
        <w:t>,</w:t>
      </w:r>
      <w:r w:rsidR="0056417A" w:rsidRPr="0056417A">
        <w:rPr>
          <w:rFonts w:ascii="Times New Roman" w:eastAsia="Calibri" w:hAnsi="Times New Roman" w:cs="Times New Roman"/>
          <w:sz w:val="24"/>
          <w:szCs w:val="24"/>
        </w:rPr>
        <w:t xml:space="preserve"> and Chambers promised to look into their issues making his </w:t>
      </w:r>
      <w:r w:rsidR="0056417A" w:rsidRPr="00E84B8C">
        <w:rPr>
          <w:rFonts w:ascii="Times New Roman" w:eastAsia="Calibri" w:hAnsi="Times New Roman" w:cs="Times New Roman"/>
          <w:noProof/>
          <w:sz w:val="24"/>
          <w:szCs w:val="24"/>
        </w:rPr>
        <w:t>first priority</w:t>
      </w:r>
      <w:r w:rsidR="0056417A" w:rsidRPr="0056417A">
        <w:rPr>
          <w:rFonts w:ascii="Times New Roman" w:eastAsia="Calibri" w:hAnsi="Times New Roman" w:cs="Times New Roman"/>
          <w:sz w:val="24"/>
          <w:szCs w:val="24"/>
        </w:rPr>
        <w:t xml:space="preserve"> hunting and fishing rights.</w:t>
      </w:r>
    </w:p>
    <w:p w14:paraId="2C0A2AAE" w14:textId="693DB6C3" w:rsidR="0056417A" w:rsidRPr="0056417A" w:rsidRDefault="0056417A" w:rsidP="00A81995">
      <w:pPr>
        <w:spacing w:after="200" w:line="360" w:lineRule="auto"/>
        <w:ind w:firstLine="360"/>
        <w:rPr>
          <w:rFonts w:ascii="Times New Roman" w:eastAsia="Calibri" w:hAnsi="Times New Roman" w:cs="Times New Roman"/>
          <w:sz w:val="24"/>
          <w:szCs w:val="24"/>
        </w:rPr>
      </w:pPr>
      <w:r w:rsidRPr="0056417A">
        <w:rPr>
          <w:rFonts w:ascii="Times New Roman" w:eastAsia="Calibri" w:hAnsi="Times New Roman" w:cs="Times New Roman"/>
          <w:sz w:val="24"/>
          <w:szCs w:val="24"/>
        </w:rPr>
        <w:t xml:space="preserve">On the final </w:t>
      </w:r>
      <w:r w:rsidRPr="00E84B8C">
        <w:rPr>
          <w:rFonts w:ascii="Times New Roman" w:eastAsia="Calibri" w:hAnsi="Times New Roman" w:cs="Times New Roman"/>
          <w:noProof/>
          <w:sz w:val="24"/>
          <w:szCs w:val="24"/>
        </w:rPr>
        <w:t>day</w:t>
      </w:r>
      <w:r w:rsidR="00E84B8C">
        <w:rPr>
          <w:rFonts w:ascii="Times New Roman" w:eastAsia="Calibri" w:hAnsi="Times New Roman" w:cs="Times New Roman"/>
          <w:noProof/>
          <w:sz w:val="24"/>
          <w:szCs w:val="24"/>
        </w:rPr>
        <w:t>,</w:t>
      </w:r>
      <w:r w:rsidRPr="0056417A">
        <w:rPr>
          <w:rFonts w:ascii="Times New Roman" w:eastAsia="Calibri" w:hAnsi="Times New Roman" w:cs="Times New Roman"/>
          <w:sz w:val="24"/>
          <w:szCs w:val="24"/>
        </w:rPr>
        <w:t xml:space="preserve"> they meet first with George Clark in the Office of Native American program division of the (HUD). Clark noted that the small size of the Nation limited the amount of aid they could apply for, but took</w:t>
      </w:r>
      <w:r w:rsidR="00E84B8C">
        <w:rPr>
          <w:rFonts w:ascii="Times New Roman" w:eastAsia="Calibri" w:hAnsi="Times New Roman" w:cs="Times New Roman"/>
          <w:sz w:val="24"/>
          <w:szCs w:val="24"/>
        </w:rPr>
        <w:t xml:space="preserve"> the</w:t>
      </w:r>
      <w:r w:rsidRPr="0056417A">
        <w:rPr>
          <w:rFonts w:ascii="Times New Roman" w:eastAsia="Calibri" w:hAnsi="Times New Roman" w:cs="Times New Roman"/>
          <w:sz w:val="24"/>
          <w:szCs w:val="24"/>
        </w:rPr>
        <w:t xml:space="preserve"> </w:t>
      </w:r>
      <w:r w:rsidRPr="00E84B8C">
        <w:rPr>
          <w:rFonts w:ascii="Times New Roman" w:eastAsia="Calibri" w:hAnsi="Times New Roman" w:cs="Times New Roman"/>
          <w:noProof/>
          <w:sz w:val="24"/>
          <w:szCs w:val="24"/>
        </w:rPr>
        <w:t>time</w:t>
      </w:r>
      <w:r w:rsidRPr="0056417A">
        <w:rPr>
          <w:rFonts w:ascii="Times New Roman" w:eastAsia="Calibri" w:hAnsi="Times New Roman" w:cs="Times New Roman"/>
          <w:sz w:val="24"/>
          <w:szCs w:val="24"/>
        </w:rPr>
        <w:t xml:space="preserve"> to explain the process for applying for many different forms of aid, including projects such as tourist facilities. The final meeting of the visit was with Ray Tanner of the Economic Development Administration (EDA) to discuss the tribe’s demands for a </w:t>
      </w:r>
      <w:r w:rsidR="00CD5918" w:rsidRPr="0056417A">
        <w:rPr>
          <w:rFonts w:ascii="Times New Roman" w:eastAsia="Calibri" w:hAnsi="Times New Roman" w:cs="Times New Roman"/>
          <w:sz w:val="24"/>
          <w:szCs w:val="24"/>
        </w:rPr>
        <w:t>128,000-acre</w:t>
      </w:r>
      <w:r w:rsidRPr="0056417A">
        <w:rPr>
          <w:rFonts w:ascii="Times New Roman" w:eastAsia="Calibri" w:hAnsi="Times New Roman" w:cs="Times New Roman"/>
          <w:sz w:val="24"/>
          <w:szCs w:val="24"/>
        </w:rPr>
        <w:t xml:space="preserve"> reservation, the tribe informed him that they planned to take lands held by the Forest Service for the reservation. Tanner warned the delegates that it was not easy to transfer federal lands to a tribe “but it can </w:t>
      </w:r>
      <w:r w:rsidRPr="00E84B8C">
        <w:rPr>
          <w:rFonts w:ascii="Times New Roman" w:eastAsia="Calibri" w:hAnsi="Times New Roman" w:cs="Times New Roman"/>
          <w:noProof/>
          <w:sz w:val="24"/>
          <w:szCs w:val="24"/>
        </w:rPr>
        <w:t>be done</w:t>
      </w:r>
      <w:r w:rsidRPr="0056417A">
        <w:rPr>
          <w:rFonts w:ascii="Times New Roman" w:eastAsia="Calibri" w:hAnsi="Times New Roman" w:cs="Times New Roman"/>
          <w:sz w:val="24"/>
          <w:szCs w:val="24"/>
        </w:rPr>
        <w:t xml:space="preserve">.” On this positive </w:t>
      </w:r>
      <w:r w:rsidRPr="00E84B8C">
        <w:rPr>
          <w:rFonts w:ascii="Times New Roman" w:eastAsia="Calibri" w:hAnsi="Times New Roman" w:cs="Times New Roman"/>
          <w:noProof/>
          <w:sz w:val="24"/>
          <w:szCs w:val="24"/>
        </w:rPr>
        <w:t>note</w:t>
      </w:r>
      <w:r w:rsidR="00E84B8C">
        <w:rPr>
          <w:rFonts w:ascii="Times New Roman" w:eastAsia="Calibri" w:hAnsi="Times New Roman" w:cs="Times New Roman"/>
          <w:noProof/>
          <w:sz w:val="24"/>
          <w:szCs w:val="24"/>
        </w:rPr>
        <w:t>,</w:t>
      </w:r>
      <w:r w:rsidRPr="0056417A">
        <w:rPr>
          <w:rFonts w:ascii="Times New Roman" w:eastAsia="Calibri" w:hAnsi="Times New Roman" w:cs="Times New Roman"/>
          <w:sz w:val="24"/>
          <w:szCs w:val="24"/>
        </w:rPr>
        <w:t xml:space="preserve"> the delegates </w:t>
      </w:r>
      <w:r w:rsidRPr="00E84B8C">
        <w:rPr>
          <w:rFonts w:ascii="Times New Roman" w:eastAsia="Calibri" w:hAnsi="Times New Roman" w:cs="Times New Roman"/>
          <w:noProof/>
          <w:sz w:val="24"/>
          <w:szCs w:val="24"/>
        </w:rPr>
        <w:t>retu</w:t>
      </w:r>
      <w:r w:rsidR="00E84B8C">
        <w:rPr>
          <w:rFonts w:ascii="Times New Roman" w:eastAsia="Calibri" w:hAnsi="Times New Roman" w:cs="Times New Roman"/>
          <w:noProof/>
          <w:sz w:val="24"/>
          <w:szCs w:val="24"/>
        </w:rPr>
        <w:t>r</w:t>
      </w:r>
      <w:r w:rsidRPr="00E84B8C">
        <w:rPr>
          <w:rFonts w:ascii="Times New Roman" w:eastAsia="Calibri" w:hAnsi="Times New Roman" w:cs="Times New Roman"/>
          <w:noProof/>
          <w:sz w:val="24"/>
          <w:szCs w:val="24"/>
        </w:rPr>
        <w:t>ned</w:t>
      </w:r>
      <w:r w:rsidRPr="0056417A">
        <w:rPr>
          <w:rFonts w:ascii="Times New Roman" w:eastAsia="Calibri" w:hAnsi="Times New Roman" w:cs="Times New Roman"/>
          <w:sz w:val="24"/>
          <w:szCs w:val="24"/>
        </w:rPr>
        <w:t xml:space="preserve"> to Bonners Ferry with promises of funding to follow. On </w:t>
      </w:r>
      <w:r w:rsidRPr="00E84B8C">
        <w:rPr>
          <w:rFonts w:ascii="Times New Roman" w:eastAsia="Calibri" w:hAnsi="Times New Roman" w:cs="Times New Roman"/>
          <w:noProof/>
          <w:sz w:val="24"/>
          <w:szCs w:val="24"/>
        </w:rPr>
        <w:t>Saturday</w:t>
      </w:r>
      <w:r w:rsidR="00E84B8C">
        <w:rPr>
          <w:rFonts w:ascii="Times New Roman" w:eastAsia="Calibri" w:hAnsi="Times New Roman" w:cs="Times New Roman"/>
          <w:noProof/>
          <w:sz w:val="24"/>
          <w:szCs w:val="24"/>
        </w:rPr>
        <w:t>,</w:t>
      </w:r>
      <w:r w:rsidRPr="0056417A">
        <w:rPr>
          <w:rFonts w:ascii="Times New Roman" w:eastAsia="Calibri" w:hAnsi="Times New Roman" w:cs="Times New Roman"/>
          <w:sz w:val="24"/>
          <w:szCs w:val="24"/>
        </w:rPr>
        <w:t xml:space="preserve"> October 19 President Ford signed the bil</w:t>
      </w:r>
      <w:r w:rsidR="00291B8F">
        <w:rPr>
          <w:rFonts w:ascii="Times New Roman" w:eastAsia="Calibri" w:hAnsi="Times New Roman" w:cs="Times New Roman"/>
          <w:sz w:val="24"/>
          <w:szCs w:val="24"/>
        </w:rPr>
        <w:t>l which finally placed the 12.5 acres</w:t>
      </w:r>
      <w:r w:rsidRPr="0056417A">
        <w:rPr>
          <w:rFonts w:ascii="Times New Roman" w:eastAsia="Calibri" w:hAnsi="Times New Roman" w:cs="Times New Roman"/>
          <w:sz w:val="24"/>
          <w:szCs w:val="24"/>
        </w:rPr>
        <w:t xml:space="preserve"> in trust for the tribe, thereby creating an officially recognized reservation for the Bonners Ferry Kootenai.</w:t>
      </w:r>
    </w:p>
    <w:p w14:paraId="1D1413A1" w14:textId="49A1B04B" w:rsidR="0056417A" w:rsidRPr="0056417A" w:rsidRDefault="0056417A" w:rsidP="00A81995">
      <w:pPr>
        <w:spacing w:after="200" w:line="360" w:lineRule="auto"/>
        <w:ind w:firstLine="360"/>
        <w:rPr>
          <w:rFonts w:ascii="Times New Roman" w:eastAsia="Calibri" w:hAnsi="Times New Roman" w:cs="Times New Roman"/>
          <w:sz w:val="24"/>
          <w:szCs w:val="24"/>
        </w:rPr>
      </w:pPr>
      <w:r w:rsidRPr="0056417A">
        <w:rPr>
          <w:rFonts w:ascii="Times New Roman" w:eastAsia="Calibri" w:hAnsi="Times New Roman" w:cs="Times New Roman"/>
          <w:sz w:val="24"/>
          <w:szCs w:val="24"/>
        </w:rPr>
        <w:t xml:space="preserve">In a talk to students at Eastern Washington University in May </w:t>
      </w:r>
      <w:r w:rsidRPr="00E84B8C">
        <w:rPr>
          <w:rFonts w:ascii="Times New Roman" w:eastAsia="Calibri" w:hAnsi="Times New Roman" w:cs="Times New Roman"/>
          <w:noProof/>
          <w:sz w:val="24"/>
          <w:szCs w:val="24"/>
        </w:rPr>
        <w:t>1975</w:t>
      </w:r>
      <w:r w:rsidR="00E84B8C">
        <w:rPr>
          <w:rFonts w:ascii="Times New Roman" w:eastAsia="Calibri" w:hAnsi="Times New Roman" w:cs="Times New Roman"/>
          <w:noProof/>
          <w:sz w:val="24"/>
          <w:szCs w:val="24"/>
        </w:rPr>
        <w:t>,</w:t>
      </w:r>
      <w:r w:rsidRPr="0056417A">
        <w:rPr>
          <w:rFonts w:ascii="Times New Roman" w:eastAsia="Calibri" w:hAnsi="Times New Roman" w:cs="Times New Roman"/>
          <w:sz w:val="24"/>
          <w:szCs w:val="24"/>
        </w:rPr>
        <w:t xml:space="preserve"> Amy </w:t>
      </w:r>
      <w:r w:rsidR="00E84B8C">
        <w:rPr>
          <w:rFonts w:ascii="Times New Roman" w:eastAsia="Calibri" w:hAnsi="Times New Roman" w:cs="Times New Roman"/>
          <w:noProof/>
          <w:sz w:val="24"/>
          <w:szCs w:val="24"/>
        </w:rPr>
        <w:t>T</w:t>
      </w:r>
      <w:r w:rsidRPr="00E84B8C">
        <w:rPr>
          <w:rFonts w:ascii="Times New Roman" w:eastAsia="Calibri" w:hAnsi="Times New Roman" w:cs="Times New Roman"/>
          <w:noProof/>
          <w:sz w:val="24"/>
          <w:szCs w:val="24"/>
        </w:rPr>
        <w:t>rice</w:t>
      </w:r>
      <w:r w:rsidRPr="0056417A">
        <w:rPr>
          <w:rFonts w:ascii="Times New Roman" w:eastAsia="Calibri" w:hAnsi="Times New Roman" w:cs="Times New Roman"/>
          <w:sz w:val="24"/>
          <w:szCs w:val="24"/>
        </w:rPr>
        <w:t xml:space="preserve"> detailed the funds that had either been committed or received at the time and there source up to that </w:t>
      </w:r>
      <w:r w:rsidRPr="00E84B8C">
        <w:rPr>
          <w:rFonts w:ascii="Times New Roman" w:eastAsia="Calibri" w:hAnsi="Times New Roman" w:cs="Times New Roman"/>
          <w:noProof/>
          <w:sz w:val="24"/>
          <w:szCs w:val="24"/>
        </w:rPr>
        <w:t>time</w:t>
      </w:r>
      <w:r w:rsidR="00E84B8C">
        <w:rPr>
          <w:rFonts w:ascii="Times New Roman" w:eastAsia="Calibri" w:hAnsi="Times New Roman" w:cs="Times New Roman"/>
          <w:noProof/>
          <w:sz w:val="24"/>
          <w:szCs w:val="24"/>
        </w:rPr>
        <w:t>;</w:t>
      </w:r>
      <w:r w:rsidRPr="00E84B8C">
        <w:rPr>
          <w:rFonts w:ascii="Times New Roman" w:eastAsia="Calibri" w:hAnsi="Times New Roman" w:cs="Times New Roman"/>
          <w:noProof/>
          <w:sz w:val="24"/>
          <w:szCs w:val="24"/>
        </w:rPr>
        <w:t xml:space="preserve"> that</w:t>
      </w:r>
      <w:r w:rsidRPr="0056417A">
        <w:rPr>
          <w:rFonts w:ascii="Times New Roman" w:eastAsia="Calibri" w:hAnsi="Times New Roman" w:cs="Times New Roman"/>
          <w:sz w:val="24"/>
          <w:szCs w:val="24"/>
        </w:rPr>
        <w:t xml:space="preserve"> is from Sept</w:t>
      </w:r>
      <w:r w:rsidR="004239C1">
        <w:rPr>
          <w:rFonts w:ascii="Times New Roman" w:eastAsia="Calibri" w:hAnsi="Times New Roman" w:cs="Times New Roman"/>
          <w:sz w:val="24"/>
          <w:szCs w:val="24"/>
        </w:rPr>
        <w:t>ember</w:t>
      </w:r>
      <w:r w:rsidRPr="0056417A">
        <w:rPr>
          <w:rFonts w:ascii="Times New Roman" w:eastAsia="Calibri" w:hAnsi="Times New Roman" w:cs="Times New Roman"/>
          <w:sz w:val="24"/>
          <w:szCs w:val="24"/>
        </w:rPr>
        <w:t xml:space="preserve"> 74 to May 75.</w:t>
      </w:r>
    </w:p>
    <w:tbl>
      <w:tblPr>
        <w:tblStyle w:val="TableGrid"/>
        <w:tblW w:w="5775" w:type="pct"/>
        <w:tblInd w:w="-455" w:type="dxa"/>
        <w:tblLayout w:type="fixed"/>
        <w:tblLook w:val="04A0" w:firstRow="1" w:lastRow="0" w:firstColumn="1" w:lastColumn="0" w:noHBand="0" w:noVBand="1"/>
      </w:tblPr>
      <w:tblGrid>
        <w:gridCol w:w="4590"/>
        <w:gridCol w:w="4410"/>
        <w:gridCol w:w="1799"/>
      </w:tblGrid>
      <w:tr w:rsidR="0056417A" w:rsidRPr="0056417A" w14:paraId="22E90A43" w14:textId="77777777" w:rsidTr="00825059">
        <w:tc>
          <w:tcPr>
            <w:tcW w:w="2125" w:type="pct"/>
          </w:tcPr>
          <w:p w14:paraId="2641C6BB" w14:textId="77777777" w:rsidR="0056417A" w:rsidRPr="0056417A" w:rsidRDefault="0056417A" w:rsidP="0056417A">
            <w:pPr>
              <w:spacing w:line="480" w:lineRule="auto"/>
              <w:jc w:val="both"/>
              <w:rPr>
                <w:rFonts w:ascii="Times New Roman" w:eastAsia="Calibri" w:hAnsi="Times New Roman" w:cs="Times New Roman"/>
                <w:b/>
                <w:szCs w:val="24"/>
              </w:rPr>
            </w:pPr>
            <w:r w:rsidRPr="0056417A">
              <w:rPr>
                <w:rFonts w:ascii="Times New Roman" w:eastAsia="Calibri" w:hAnsi="Times New Roman" w:cs="Times New Roman"/>
                <w:b/>
                <w:szCs w:val="24"/>
              </w:rPr>
              <w:t xml:space="preserve">Purpose </w:t>
            </w:r>
          </w:p>
        </w:tc>
        <w:tc>
          <w:tcPr>
            <w:tcW w:w="2042" w:type="pct"/>
          </w:tcPr>
          <w:p w14:paraId="4471B319" w14:textId="77777777" w:rsidR="0056417A" w:rsidRPr="0056417A" w:rsidRDefault="0056417A" w:rsidP="0056417A">
            <w:pPr>
              <w:spacing w:line="480" w:lineRule="auto"/>
              <w:ind w:firstLine="360"/>
              <w:rPr>
                <w:rFonts w:ascii="Times New Roman" w:eastAsia="Calibri" w:hAnsi="Times New Roman" w:cs="Times New Roman"/>
                <w:b/>
                <w:szCs w:val="24"/>
              </w:rPr>
            </w:pPr>
            <w:r w:rsidRPr="0056417A">
              <w:rPr>
                <w:rFonts w:ascii="Times New Roman" w:eastAsia="Calibri" w:hAnsi="Times New Roman" w:cs="Times New Roman"/>
                <w:b/>
                <w:szCs w:val="24"/>
              </w:rPr>
              <w:t>Agency</w:t>
            </w:r>
          </w:p>
        </w:tc>
        <w:tc>
          <w:tcPr>
            <w:tcW w:w="833" w:type="pct"/>
          </w:tcPr>
          <w:p w14:paraId="58F0A4A4" w14:textId="3F2DC417" w:rsidR="0056417A" w:rsidRPr="0056417A" w:rsidRDefault="0056417A" w:rsidP="0056417A">
            <w:pPr>
              <w:spacing w:line="480" w:lineRule="auto"/>
              <w:jc w:val="center"/>
              <w:rPr>
                <w:rFonts w:ascii="Times New Roman" w:eastAsia="Calibri" w:hAnsi="Times New Roman" w:cs="Times New Roman"/>
                <w:b/>
                <w:szCs w:val="24"/>
              </w:rPr>
            </w:pPr>
            <w:r w:rsidRPr="0056417A">
              <w:rPr>
                <w:rFonts w:ascii="Times New Roman" w:eastAsia="Calibri" w:hAnsi="Times New Roman" w:cs="Times New Roman"/>
                <w:b/>
                <w:szCs w:val="24"/>
              </w:rPr>
              <w:t>Value in $s</w:t>
            </w:r>
          </w:p>
        </w:tc>
      </w:tr>
      <w:tr w:rsidR="0056417A" w:rsidRPr="0056417A" w14:paraId="5923C998" w14:textId="77777777" w:rsidTr="00825059">
        <w:tc>
          <w:tcPr>
            <w:tcW w:w="2125" w:type="pct"/>
          </w:tcPr>
          <w:p w14:paraId="613B6848" w14:textId="77777777" w:rsidR="0056417A" w:rsidRPr="0056417A" w:rsidRDefault="0056417A" w:rsidP="0056417A">
            <w:pPr>
              <w:spacing w:line="480" w:lineRule="auto"/>
              <w:jc w:val="both"/>
              <w:rPr>
                <w:rFonts w:ascii="Times New Roman" w:eastAsia="Calibri" w:hAnsi="Times New Roman" w:cs="Times New Roman"/>
                <w:szCs w:val="24"/>
              </w:rPr>
            </w:pPr>
            <w:r w:rsidRPr="0056417A">
              <w:rPr>
                <w:rFonts w:ascii="Times New Roman" w:eastAsia="Calibri" w:hAnsi="Times New Roman" w:cs="Times New Roman"/>
                <w:szCs w:val="24"/>
              </w:rPr>
              <w:t xml:space="preserve">Community Building and Housing </w:t>
            </w:r>
            <w:r w:rsidRPr="0056417A">
              <w:rPr>
                <w:rFonts w:ascii="Times New Roman" w:eastAsia="Calibri" w:hAnsi="Times New Roman" w:cs="Times New Roman"/>
                <w:szCs w:val="24"/>
              </w:rPr>
              <w:tab/>
            </w:r>
          </w:p>
        </w:tc>
        <w:tc>
          <w:tcPr>
            <w:tcW w:w="2042" w:type="pct"/>
          </w:tcPr>
          <w:p w14:paraId="3F1C77FC" w14:textId="77777777" w:rsidR="0056417A" w:rsidRPr="0056417A" w:rsidRDefault="0056417A" w:rsidP="0056417A">
            <w:pPr>
              <w:spacing w:line="480" w:lineRule="auto"/>
              <w:rPr>
                <w:rFonts w:ascii="Times New Roman" w:eastAsia="Calibri" w:hAnsi="Times New Roman" w:cs="Times New Roman"/>
                <w:szCs w:val="24"/>
              </w:rPr>
            </w:pPr>
            <w:r w:rsidRPr="0056417A">
              <w:rPr>
                <w:rFonts w:ascii="Times New Roman" w:eastAsia="Calibri" w:hAnsi="Times New Roman" w:cs="Times New Roman"/>
                <w:szCs w:val="24"/>
              </w:rPr>
              <w:t>HUD</w:t>
            </w:r>
          </w:p>
        </w:tc>
        <w:tc>
          <w:tcPr>
            <w:tcW w:w="833" w:type="pct"/>
          </w:tcPr>
          <w:p w14:paraId="4233D29E" w14:textId="77777777" w:rsidR="0056417A" w:rsidRPr="0056417A" w:rsidRDefault="0056417A" w:rsidP="0056417A">
            <w:pPr>
              <w:spacing w:line="480" w:lineRule="auto"/>
              <w:ind w:firstLine="360"/>
              <w:jc w:val="center"/>
              <w:rPr>
                <w:rFonts w:ascii="Times New Roman" w:eastAsia="Calibri" w:hAnsi="Times New Roman" w:cs="Times New Roman"/>
                <w:szCs w:val="24"/>
              </w:rPr>
            </w:pPr>
            <w:r w:rsidRPr="0056417A">
              <w:rPr>
                <w:rFonts w:ascii="Times New Roman" w:eastAsia="Calibri" w:hAnsi="Times New Roman" w:cs="Times New Roman"/>
                <w:szCs w:val="24"/>
              </w:rPr>
              <w:t>320,000</w:t>
            </w:r>
          </w:p>
        </w:tc>
      </w:tr>
      <w:tr w:rsidR="0056417A" w:rsidRPr="0056417A" w14:paraId="29CBDCDD" w14:textId="77777777" w:rsidTr="00825059">
        <w:tc>
          <w:tcPr>
            <w:tcW w:w="2125" w:type="pct"/>
          </w:tcPr>
          <w:p w14:paraId="4CF9B006" w14:textId="77777777" w:rsidR="0056417A" w:rsidRPr="0056417A" w:rsidRDefault="0056417A" w:rsidP="0056417A">
            <w:pPr>
              <w:spacing w:line="480" w:lineRule="auto"/>
              <w:jc w:val="both"/>
              <w:rPr>
                <w:rFonts w:ascii="Times New Roman" w:eastAsia="Calibri" w:hAnsi="Times New Roman" w:cs="Times New Roman"/>
                <w:szCs w:val="24"/>
              </w:rPr>
            </w:pPr>
            <w:r w:rsidRPr="0056417A">
              <w:rPr>
                <w:rFonts w:ascii="Times New Roman" w:eastAsia="Calibri" w:hAnsi="Times New Roman" w:cs="Times New Roman"/>
                <w:szCs w:val="24"/>
              </w:rPr>
              <w:t xml:space="preserve">Road building </w:t>
            </w:r>
            <w:r w:rsidRPr="0056417A">
              <w:rPr>
                <w:rFonts w:ascii="Times New Roman" w:eastAsia="Calibri" w:hAnsi="Times New Roman" w:cs="Times New Roman"/>
                <w:szCs w:val="24"/>
              </w:rPr>
              <w:tab/>
            </w:r>
            <w:r w:rsidRPr="0056417A">
              <w:rPr>
                <w:rFonts w:ascii="Times New Roman" w:eastAsia="Calibri" w:hAnsi="Times New Roman" w:cs="Times New Roman"/>
                <w:szCs w:val="24"/>
              </w:rPr>
              <w:tab/>
            </w:r>
            <w:r w:rsidRPr="0056417A">
              <w:rPr>
                <w:rFonts w:ascii="Times New Roman" w:eastAsia="Calibri" w:hAnsi="Times New Roman" w:cs="Times New Roman"/>
                <w:szCs w:val="24"/>
              </w:rPr>
              <w:tab/>
            </w:r>
            <w:r w:rsidRPr="0056417A">
              <w:rPr>
                <w:rFonts w:ascii="Times New Roman" w:eastAsia="Calibri" w:hAnsi="Times New Roman" w:cs="Times New Roman"/>
                <w:szCs w:val="24"/>
              </w:rPr>
              <w:tab/>
            </w:r>
          </w:p>
        </w:tc>
        <w:tc>
          <w:tcPr>
            <w:tcW w:w="2042" w:type="pct"/>
          </w:tcPr>
          <w:p w14:paraId="21E2ADEC" w14:textId="77777777" w:rsidR="0056417A" w:rsidRPr="0056417A" w:rsidRDefault="0056417A" w:rsidP="0056417A">
            <w:pPr>
              <w:spacing w:line="480" w:lineRule="auto"/>
              <w:rPr>
                <w:rFonts w:ascii="Times New Roman" w:eastAsia="Calibri" w:hAnsi="Times New Roman" w:cs="Times New Roman"/>
                <w:szCs w:val="24"/>
              </w:rPr>
            </w:pPr>
            <w:r w:rsidRPr="0056417A">
              <w:rPr>
                <w:rFonts w:ascii="Times New Roman" w:eastAsia="Calibri" w:hAnsi="Times New Roman" w:cs="Times New Roman"/>
                <w:szCs w:val="24"/>
              </w:rPr>
              <w:t>BIA</w:t>
            </w:r>
          </w:p>
        </w:tc>
        <w:tc>
          <w:tcPr>
            <w:tcW w:w="833" w:type="pct"/>
          </w:tcPr>
          <w:p w14:paraId="1037051D" w14:textId="77777777" w:rsidR="0056417A" w:rsidRPr="0056417A" w:rsidRDefault="0056417A" w:rsidP="0056417A">
            <w:pPr>
              <w:spacing w:line="480" w:lineRule="auto"/>
              <w:ind w:firstLine="360"/>
              <w:jc w:val="center"/>
              <w:rPr>
                <w:rFonts w:ascii="Times New Roman" w:eastAsia="Calibri" w:hAnsi="Times New Roman" w:cs="Times New Roman"/>
                <w:szCs w:val="24"/>
              </w:rPr>
            </w:pPr>
            <w:r w:rsidRPr="0056417A">
              <w:rPr>
                <w:rFonts w:ascii="Times New Roman" w:eastAsia="Calibri" w:hAnsi="Times New Roman" w:cs="Times New Roman"/>
                <w:szCs w:val="24"/>
              </w:rPr>
              <w:t>150,000</w:t>
            </w:r>
          </w:p>
        </w:tc>
      </w:tr>
      <w:tr w:rsidR="0056417A" w:rsidRPr="0056417A" w14:paraId="224E4469" w14:textId="77777777" w:rsidTr="00825059">
        <w:tc>
          <w:tcPr>
            <w:tcW w:w="2125" w:type="pct"/>
          </w:tcPr>
          <w:p w14:paraId="0CE4CE06" w14:textId="77777777" w:rsidR="0056417A" w:rsidRPr="0056417A" w:rsidRDefault="0056417A" w:rsidP="0056417A">
            <w:pPr>
              <w:spacing w:line="480" w:lineRule="auto"/>
              <w:jc w:val="both"/>
              <w:rPr>
                <w:rFonts w:ascii="Times New Roman" w:eastAsia="Calibri" w:hAnsi="Times New Roman" w:cs="Times New Roman"/>
                <w:szCs w:val="24"/>
              </w:rPr>
            </w:pPr>
            <w:r w:rsidRPr="0056417A">
              <w:rPr>
                <w:rFonts w:ascii="Times New Roman" w:eastAsia="Calibri" w:hAnsi="Times New Roman" w:cs="Times New Roman"/>
                <w:szCs w:val="24"/>
              </w:rPr>
              <w:t xml:space="preserve">Community water and waste program </w:t>
            </w:r>
          </w:p>
        </w:tc>
        <w:tc>
          <w:tcPr>
            <w:tcW w:w="2042" w:type="pct"/>
          </w:tcPr>
          <w:p w14:paraId="40C07773" w14:textId="77777777" w:rsidR="0056417A" w:rsidRPr="0056417A" w:rsidRDefault="0056417A" w:rsidP="0056417A">
            <w:pPr>
              <w:spacing w:line="480" w:lineRule="auto"/>
              <w:rPr>
                <w:rFonts w:ascii="Times New Roman" w:eastAsia="Calibri" w:hAnsi="Times New Roman" w:cs="Times New Roman"/>
                <w:szCs w:val="24"/>
              </w:rPr>
            </w:pPr>
            <w:r w:rsidRPr="0056417A">
              <w:rPr>
                <w:rFonts w:ascii="Times New Roman" w:eastAsia="Calibri" w:hAnsi="Times New Roman" w:cs="Times New Roman"/>
                <w:szCs w:val="24"/>
              </w:rPr>
              <w:t>Indian Health Service</w:t>
            </w:r>
          </w:p>
        </w:tc>
        <w:tc>
          <w:tcPr>
            <w:tcW w:w="833" w:type="pct"/>
          </w:tcPr>
          <w:p w14:paraId="32B34441" w14:textId="77777777" w:rsidR="0056417A" w:rsidRPr="0056417A" w:rsidRDefault="0056417A" w:rsidP="0056417A">
            <w:pPr>
              <w:spacing w:line="480" w:lineRule="auto"/>
              <w:ind w:firstLine="360"/>
              <w:jc w:val="center"/>
              <w:rPr>
                <w:rFonts w:ascii="Times New Roman" w:eastAsia="Calibri" w:hAnsi="Times New Roman" w:cs="Times New Roman"/>
                <w:szCs w:val="24"/>
              </w:rPr>
            </w:pPr>
            <w:r w:rsidRPr="0056417A">
              <w:rPr>
                <w:rFonts w:ascii="Times New Roman" w:eastAsia="Calibri" w:hAnsi="Times New Roman" w:cs="Times New Roman"/>
                <w:szCs w:val="24"/>
              </w:rPr>
              <w:t>110,000</w:t>
            </w:r>
          </w:p>
        </w:tc>
      </w:tr>
      <w:tr w:rsidR="0056417A" w:rsidRPr="0056417A" w14:paraId="3C0C7FB7" w14:textId="77777777" w:rsidTr="00825059">
        <w:tc>
          <w:tcPr>
            <w:tcW w:w="2125" w:type="pct"/>
          </w:tcPr>
          <w:p w14:paraId="2FA33EF8" w14:textId="77777777" w:rsidR="0056417A" w:rsidRPr="0056417A" w:rsidRDefault="0056417A" w:rsidP="0056417A">
            <w:pPr>
              <w:spacing w:line="480" w:lineRule="auto"/>
              <w:jc w:val="both"/>
              <w:rPr>
                <w:rFonts w:ascii="Times New Roman" w:eastAsia="Calibri" w:hAnsi="Times New Roman" w:cs="Times New Roman"/>
                <w:szCs w:val="24"/>
              </w:rPr>
            </w:pPr>
            <w:r w:rsidRPr="0056417A">
              <w:rPr>
                <w:rFonts w:ascii="Times New Roman" w:eastAsia="Calibri" w:hAnsi="Times New Roman" w:cs="Times New Roman"/>
                <w:szCs w:val="24"/>
              </w:rPr>
              <w:t xml:space="preserve">Offices and community building </w:t>
            </w:r>
          </w:p>
        </w:tc>
        <w:tc>
          <w:tcPr>
            <w:tcW w:w="2042" w:type="pct"/>
          </w:tcPr>
          <w:p w14:paraId="24B38D3B" w14:textId="27FBA830" w:rsidR="0056417A" w:rsidRPr="0056417A" w:rsidRDefault="0056417A" w:rsidP="0056417A">
            <w:pPr>
              <w:spacing w:line="480" w:lineRule="auto"/>
              <w:rPr>
                <w:rFonts w:ascii="Times New Roman" w:eastAsia="Calibri" w:hAnsi="Times New Roman" w:cs="Times New Roman"/>
                <w:szCs w:val="24"/>
              </w:rPr>
            </w:pPr>
            <w:r w:rsidRPr="0056417A">
              <w:rPr>
                <w:rFonts w:ascii="Times New Roman" w:eastAsia="Calibri" w:hAnsi="Times New Roman" w:cs="Times New Roman"/>
                <w:szCs w:val="24"/>
              </w:rPr>
              <w:t>Economic Development Administration</w:t>
            </w:r>
            <w:r w:rsidR="00825059">
              <w:rPr>
                <w:rFonts w:ascii="Times New Roman" w:eastAsia="Calibri" w:hAnsi="Times New Roman" w:cs="Times New Roman"/>
                <w:szCs w:val="24"/>
              </w:rPr>
              <w:t xml:space="preserve"> (EDA)</w:t>
            </w:r>
          </w:p>
        </w:tc>
        <w:tc>
          <w:tcPr>
            <w:tcW w:w="833" w:type="pct"/>
          </w:tcPr>
          <w:p w14:paraId="173DE1CF" w14:textId="77777777" w:rsidR="0056417A" w:rsidRPr="0056417A" w:rsidRDefault="0056417A" w:rsidP="0056417A">
            <w:pPr>
              <w:spacing w:line="480" w:lineRule="auto"/>
              <w:ind w:firstLine="360"/>
              <w:jc w:val="center"/>
              <w:rPr>
                <w:rFonts w:ascii="Times New Roman" w:eastAsia="Calibri" w:hAnsi="Times New Roman" w:cs="Times New Roman"/>
                <w:szCs w:val="24"/>
              </w:rPr>
            </w:pPr>
            <w:r w:rsidRPr="0056417A">
              <w:rPr>
                <w:rFonts w:ascii="Times New Roman" w:eastAsia="Calibri" w:hAnsi="Times New Roman" w:cs="Times New Roman"/>
                <w:szCs w:val="24"/>
              </w:rPr>
              <w:t>100,000</w:t>
            </w:r>
          </w:p>
        </w:tc>
      </w:tr>
      <w:tr w:rsidR="0056417A" w:rsidRPr="0056417A" w14:paraId="6629B761" w14:textId="77777777" w:rsidTr="00825059">
        <w:tc>
          <w:tcPr>
            <w:tcW w:w="2125" w:type="pct"/>
          </w:tcPr>
          <w:p w14:paraId="468C6E31" w14:textId="77777777" w:rsidR="0056417A" w:rsidRPr="0056417A" w:rsidRDefault="0056417A" w:rsidP="0056417A">
            <w:pPr>
              <w:spacing w:line="480" w:lineRule="auto"/>
              <w:jc w:val="both"/>
              <w:rPr>
                <w:rFonts w:ascii="Times New Roman" w:eastAsia="Calibri" w:hAnsi="Times New Roman" w:cs="Times New Roman"/>
                <w:szCs w:val="24"/>
              </w:rPr>
            </w:pPr>
            <w:r w:rsidRPr="0056417A">
              <w:rPr>
                <w:rFonts w:ascii="Times New Roman" w:eastAsia="Calibri" w:hAnsi="Times New Roman" w:cs="Times New Roman"/>
                <w:szCs w:val="24"/>
              </w:rPr>
              <w:t>Alcohol program</w:t>
            </w:r>
            <w:r w:rsidRPr="0056417A">
              <w:rPr>
                <w:rFonts w:ascii="Times New Roman" w:eastAsia="Calibri" w:hAnsi="Times New Roman" w:cs="Times New Roman"/>
                <w:szCs w:val="24"/>
              </w:rPr>
              <w:tab/>
            </w:r>
            <w:r w:rsidRPr="0056417A">
              <w:rPr>
                <w:rFonts w:ascii="Times New Roman" w:eastAsia="Calibri" w:hAnsi="Times New Roman" w:cs="Times New Roman"/>
                <w:szCs w:val="24"/>
              </w:rPr>
              <w:tab/>
            </w:r>
          </w:p>
        </w:tc>
        <w:tc>
          <w:tcPr>
            <w:tcW w:w="2042" w:type="pct"/>
          </w:tcPr>
          <w:p w14:paraId="146C180F" w14:textId="77777777" w:rsidR="0056417A" w:rsidRPr="0056417A" w:rsidRDefault="0056417A" w:rsidP="0056417A">
            <w:pPr>
              <w:spacing w:line="480" w:lineRule="auto"/>
              <w:rPr>
                <w:rFonts w:ascii="Times New Roman" w:eastAsia="Calibri" w:hAnsi="Times New Roman" w:cs="Times New Roman"/>
                <w:szCs w:val="24"/>
              </w:rPr>
            </w:pPr>
            <w:r w:rsidRPr="0056417A">
              <w:rPr>
                <w:rFonts w:ascii="Times New Roman" w:eastAsia="Calibri" w:hAnsi="Times New Roman" w:cs="Times New Roman"/>
                <w:szCs w:val="24"/>
              </w:rPr>
              <w:t>Office of Native American Programs</w:t>
            </w:r>
          </w:p>
        </w:tc>
        <w:tc>
          <w:tcPr>
            <w:tcW w:w="833" w:type="pct"/>
          </w:tcPr>
          <w:p w14:paraId="11E3AB27" w14:textId="77777777" w:rsidR="0056417A" w:rsidRPr="0056417A" w:rsidRDefault="0056417A" w:rsidP="0056417A">
            <w:pPr>
              <w:spacing w:line="480" w:lineRule="auto"/>
              <w:ind w:firstLine="360"/>
              <w:jc w:val="center"/>
              <w:rPr>
                <w:rFonts w:ascii="Times New Roman" w:eastAsia="Calibri" w:hAnsi="Times New Roman" w:cs="Times New Roman"/>
                <w:szCs w:val="24"/>
              </w:rPr>
            </w:pPr>
            <w:r w:rsidRPr="0056417A">
              <w:rPr>
                <w:rFonts w:ascii="Times New Roman" w:eastAsia="Calibri" w:hAnsi="Times New Roman" w:cs="Times New Roman"/>
                <w:szCs w:val="24"/>
              </w:rPr>
              <w:t>4,000</w:t>
            </w:r>
          </w:p>
        </w:tc>
      </w:tr>
      <w:tr w:rsidR="0056417A" w:rsidRPr="0056417A" w14:paraId="51F00722" w14:textId="77777777" w:rsidTr="00825059">
        <w:tc>
          <w:tcPr>
            <w:tcW w:w="2125" w:type="pct"/>
          </w:tcPr>
          <w:p w14:paraId="696CF7A0" w14:textId="77777777" w:rsidR="0056417A" w:rsidRPr="0056417A" w:rsidRDefault="0056417A" w:rsidP="0056417A">
            <w:pPr>
              <w:spacing w:line="480" w:lineRule="auto"/>
              <w:jc w:val="both"/>
              <w:rPr>
                <w:rFonts w:ascii="Times New Roman" w:eastAsia="Calibri" w:hAnsi="Times New Roman" w:cs="Times New Roman"/>
                <w:szCs w:val="24"/>
              </w:rPr>
            </w:pPr>
            <w:r w:rsidRPr="0056417A">
              <w:rPr>
                <w:rFonts w:ascii="Times New Roman" w:eastAsia="Calibri" w:hAnsi="Times New Roman" w:cs="Times New Roman"/>
                <w:szCs w:val="24"/>
              </w:rPr>
              <w:t>Rebuilding Mission church</w:t>
            </w:r>
            <w:r w:rsidRPr="0056417A">
              <w:rPr>
                <w:rFonts w:ascii="Times New Roman" w:eastAsia="Calibri" w:hAnsi="Times New Roman" w:cs="Times New Roman"/>
                <w:szCs w:val="24"/>
              </w:rPr>
              <w:tab/>
            </w:r>
          </w:p>
        </w:tc>
        <w:tc>
          <w:tcPr>
            <w:tcW w:w="2042" w:type="pct"/>
          </w:tcPr>
          <w:p w14:paraId="1464AAD7" w14:textId="77777777" w:rsidR="0056417A" w:rsidRPr="0056417A" w:rsidRDefault="0056417A" w:rsidP="0056417A">
            <w:pPr>
              <w:spacing w:line="480" w:lineRule="auto"/>
              <w:rPr>
                <w:rFonts w:ascii="Times New Roman" w:eastAsia="Calibri" w:hAnsi="Times New Roman" w:cs="Times New Roman"/>
                <w:szCs w:val="24"/>
              </w:rPr>
            </w:pPr>
            <w:r w:rsidRPr="0056417A">
              <w:rPr>
                <w:rFonts w:ascii="Times New Roman" w:eastAsia="Calibri" w:hAnsi="Times New Roman" w:cs="Times New Roman"/>
                <w:szCs w:val="24"/>
              </w:rPr>
              <w:t>State bicentennial program</w:t>
            </w:r>
          </w:p>
        </w:tc>
        <w:tc>
          <w:tcPr>
            <w:tcW w:w="833" w:type="pct"/>
          </w:tcPr>
          <w:p w14:paraId="74FABB4A" w14:textId="77777777" w:rsidR="0056417A" w:rsidRPr="0056417A" w:rsidRDefault="0056417A" w:rsidP="0056417A">
            <w:pPr>
              <w:spacing w:line="480" w:lineRule="auto"/>
              <w:ind w:firstLine="360"/>
              <w:jc w:val="center"/>
              <w:rPr>
                <w:rFonts w:ascii="Times New Roman" w:eastAsia="Calibri" w:hAnsi="Times New Roman" w:cs="Times New Roman"/>
                <w:szCs w:val="24"/>
              </w:rPr>
            </w:pPr>
            <w:r w:rsidRPr="0056417A">
              <w:rPr>
                <w:rFonts w:ascii="Times New Roman" w:eastAsia="Calibri" w:hAnsi="Times New Roman" w:cs="Times New Roman"/>
                <w:szCs w:val="24"/>
              </w:rPr>
              <w:t>5,000</w:t>
            </w:r>
          </w:p>
        </w:tc>
      </w:tr>
      <w:tr w:rsidR="0056417A" w:rsidRPr="0056417A" w14:paraId="5594466A" w14:textId="77777777" w:rsidTr="00825059">
        <w:tc>
          <w:tcPr>
            <w:tcW w:w="2125" w:type="pct"/>
          </w:tcPr>
          <w:p w14:paraId="004E89EF" w14:textId="77777777" w:rsidR="0056417A" w:rsidRPr="0056417A" w:rsidRDefault="0056417A" w:rsidP="0056417A">
            <w:pPr>
              <w:spacing w:line="480" w:lineRule="auto"/>
              <w:jc w:val="both"/>
              <w:rPr>
                <w:rFonts w:ascii="Times New Roman" w:eastAsia="Calibri" w:hAnsi="Times New Roman" w:cs="Times New Roman"/>
                <w:szCs w:val="24"/>
              </w:rPr>
            </w:pPr>
            <w:r w:rsidRPr="0056417A">
              <w:rPr>
                <w:rFonts w:ascii="Times New Roman" w:eastAsia="Calibri" w:hAnsi="Times New Roman" w:cs="Times New Roman"/>
                <w:szCs w:val="24"/>
              </w:rPr>
              <w:t>Construction tools and equipment</w:t>
            </w:r>
            <w:r w:rsidRPr="0056417A">
              <w:rPr>
                <w:rFonts w:ascii="Times New Roman" w:eastAsia="Calibri" w:hAnsi="Times New Roman" w:cs="Times New Roman"/>
                <w:szCs w:val="24"/>
              </w:rPr>
              <w:tab/>
            </w:r>
            <w:r w:rsidRPr="0056417A">
              <w:rPr>
                <w:rFonts w:ascii="Times New Roman" w:eastAsia="Calibri" w:hAnsi="Times New Roman" w:cs="Times New Roman"/>
                <w:szCs w:val="24"/>
              </w:rPr>
              <w:tab/>
            </w:r>
          </w:p>
        </w:tc>
        <w:tc>
          <w:tcPr>
            <w:tcW w:w="2042" w:type="pct"/>
          </w:tcPr>
          <w:p w14:paraId="600E3C7C" w14:textId="1B2DEBB0" w:rsidR="0056417A" w:rsidRPr="0056417A" w:rsidRDefault="00825059" w:rsidP="0056417A">
            <w:pPr>
              <w:spacing w:line="480" w:lineRule="auto"/>
              <w:rPr>
                <w:rFonts w:ascii="Times New Roman" w:eastAsia="Calibri" w:hAnsi="Times New Roman" w:cs="Times New Roman"/>
                <w:szCs w:val="24"/>
              </w:rPr>
            </w:pPr>
            <w:r>
              <w:rPr>
                <w:rFonts w:ascii="Times New Roman" w:eastAsia="Calibri" w:hAnsi="Times New Roman" w:cs="Times New Roman"/>
                <w:szCs w:val="24"/>
              </w:rPr>
              <w:t>Department</w:t>
            </w:r>
            <w:r w:rsidR="0056417A" w:rsidRPr="0056417A">
              <w:rPr>
                <w:rFonts w:ascii="Times New Roman" w:eastAsia="Calibri" w:hAnsi="Times New Roman" w:cs="Times New Roman"/>
                <w:szCs w:val="24"/>
              </w:rPr>
              <w:t xml:space="preserve"> of Interior</w:t>
            </w:r>
            <w:r>
              <w:rPr>
                <w:rFonts w:ascii="Times New Roman" w:eastAsia="Calibri" w:hAnsi="Times New Roman" w:cs="Times New Roman"/>
                <w:szCs w:val="24"/>
              </w:rPr>
              <w:t xml:space="preserve"> (DOI)</w:t>
            </w:r>
          </w:p>
        </w:tc>
        <w:tc>
          <w:tcPr>
            <w:tcW w:w="833" w:type="pct"/>
          </w:tcPr>
          <w:p w14:paraId="1D3356C3" w14:textId="77777777" w:rsidR="0056417A" w:rsidRPr="0056417A" w:rsidRDefault="0056417A" w:rsidP="0056417A">
            <w:pPr>
              <w:spacing w:line="480" w:lineRule="auto"/>
              <w:ind w:firstLine="360"/>
              <w:jc w:val="center"/>
              <w:rPr>
                <w:rFonts w:ascii="Times New Roman" w:eastAsia="Calibri" w:hAnsi="Times New Roman" w:cs="Times New Roman"/>
                <w:szCs w:val="24"/>
              </w:rPr>
            </w:pPr>
            <w:r w:rsidRPr="0056417A">
              <w:rPr>
                <w:rFonts w:ascii="Times New Roman" w:eastAsia="Calibri" w:hAnsi="Times New Roman" w:cs="Times New Roman"/>
                <w:szCs w:val="24"/>
              </w:rPr>
              <w:t>5,000</w:t>
            </w:r>
          </w:p>
        </w:tc>
      </w:tr>
      <w:tr w:rsidR="0056417A" w:rsidRPr="0056417A" w14:paraId="5B8CED33" w14:textId="77777777" w:rsidTr="00825059">
        <w:tc>
          <w:tcPr>
            <w:tcW w:w="2125" w:type="pct"/>
          </w:tcPr>
          <w:p w14:paraId="345E269A" w14:textId="77777777" w:rsidR="0056417A" w:rsidRPr="0056417A" w:rsidRDefault="0056417A" w:rsidP="0056417A">
            <w:pPr>
              <w:spacing w:line="480" w:lineRule="auto"/>
              <w:jc w:val="both"/>
              <w:rPr>
                <w:rFonts w:ascii="Times New Roman" w:eastAsia="Calibri" w:hAnsi="Times New Roman" w:cs="Times New Roman"/>
                <w:szCs w:val="24"/>
              </w:rPr>
            </w:pPr>
            <w:r w:rsidRPr="0056417A">
              <w:rPr>
                <w:rFonts w:ascii="Times New Roman" w:eastAsia="Calibri" w:hAnsi="Times New Roman" w:cs="Times New Roman"/>
                <w:szCs w:val="24"/>
              </w:rPr>
              <w:t xml:space="preserve">Commercial business investment for individuals </w:t>
            </w:r>
          </w:p>
        </w:tc>
        <w:tc>
          <w:tcPr>
            <w:tcW w:w="2042" w:type="pct"/>
          </w:tcPr>
          <w:p w14:paraId="1AFBB079" w14:textId="58579814" w:rsidR="0056417A" w:rsidRPr="0056417A" w:rsidRDefault="0056417A" w:rsidP="0056417A">
            <w:pPr>
              <w:spacing w:line="480" w:lineRule="auto"/>
              <w:rPr>
                <w:rFonts w:ascii="Times New Roman" w:eastAsia="Calibri" w:hAnsi="Times New Roman" w:cs="Times New Roman"/>
                <w:szCs w:val="24"/>
              </w:rPr>
            </w:pPr>
            <w:r>
              <w:rPr>
                <w:rFonts w:ascii="Times New Roman" w:eastAsia="Calibri" w:hAnsi="Times New Roman" w:cs="Times New Roman"/>
                <w:szCs w:val="24"/>
              </w:rPr>
              <w:t>I</w:t>
            </w:r>
            <w:r w:rsidRPr="0056417A">
              <w:rPr>
                <w:rFonts w:ascii="Times New Roman" w:eastAsia="Calibri" w:hAnsi="Times New Roman" w:cs="Times New Roman"/>
                <w:szCs w:val="24"/>
              </w:rPr>
              <w:t>ndian Finance Act</w:t>
            </w:r>
          </w:p>
        </w:tc>
        <w:tc>
          <w:tcPr>
            <w:tcW w:w="833" w:type="pct"/>
          </w:tcPr>
          <w:p w14:paraId="44ADD338" w14:textId="77777777" w:rsidR="0056417A" w:rsidRPr="0056417A" w:rsidRDefault="0056417A" w:rsidP="0056417A">
            <w:pPr>
              <w:spacing w:line="480" w:lineRule="auto"/>
              <w:ind w:firstLine="360"/>
              <w:jc w:val="center"/>
              <w:rPr>
                <w:rFonts w:ascii="Times New Roman" w:eastAsia="Calibri" w:hAnsi="Times New Roman" w:cs="Times New Roman"/>
                <w:szCs w:val="24"/>
              </w:rPr>
            </w:pPr>
            <w:r w:rsidRPr="0056417A">
              <w:rPr>
                <w:rFonts w:ascii="Times New Roman" w:eastAsia="Calibri" w:hAnsi="Times New Roman" w:cs="Times New Roman"/>
                <w:szCs w:val="24"/>
              </w:rPr>
              <w:t>100,000</w:t>
            </w:r>
          </w:p>
        </w:tc>
      </w:tr>
      <w:tr w:rsidR="0056417A" w:rsidRPr="0056417A" w14:paraId="792B578C" w14:textId="77777777" w:rsidTr="00825059">
        <w:tc>
          <w:tcPr>
            <w:tcW w:w="2125" w:type="pct"/>
          </w:tcPr>
          <w:p w14:paraId="48749FE8" w14:textId="77777777" w:rsidR="0056417A" w:rsidRPr="0056417A" w:rsidRDefault="0056417A" w:rsidP="0056417A">
            <w:pPr>
              <w:spacing w:line="480" w:lineRule="auto"/>
              <w:jc w:val="both"/>
              <w:rPr>
                <w:rFonts w:ascii="Times New Roman" w:eastAsia="Calibri" w:hAnsi="Times New Roman" w:cs="Times New Roman"/>
                <w:szCs w:val="24"/>
              </w:rPr>
            </w:pPr>
            <w:r w:rsidRPr="0056417A">
              <w:rPr>
                <w:rFonts w:ascii="Times New Roman" w:eastAsia="Calibri" w:hAnsi="Times New Roman" w:cs="Times New Roman"/>
                <w:szCs w:val="24"/>
              </w:rPr>
              <w:t>Industry development and Tribal enterprise</w:t>
            </w:r>
          </w:p>
        </w:tc>
        <w:tc>
          <w:tcPr>
            <w:tcW w:w="2042" w:type="pct"/>
          </w:tcPr>
          <w:p w14:paraId="3D277414" w14:textId="77777777" w:rsidR="0056417A" w:rsidRPr="0056417A" w:rsidRDefault="0056417A" w:rsidP="0056417A">
            <w:pPr>
              <w:spacing w:line="480" w:lineRule="auto"/>
              <w:rPr>
                <w:rFonts w:ascii="Times New Roman" w:eastAsia="Calibri" w:hAnsi="Times New Roman" w:cs="Times New Roman"/>
                <w:szCs w:val="24"/>
              </w:rPr>
            </w:pPr>
            <w:r w:rsidRPr="0056417A">
              <w:rPr>
                <w:rFonts w:ascii="Times New Roman" w:eastAsia="Calibri" w:hAnsi="Times New Roman" w:cs="Times New Roman"/>
                <w:szCs w:val="24"/>
              </w:rPr>
              <w:t>EDA</w:t>
            </w:r>
            <w:r w:rsidRPr="0056417A">
              <w:rPr>
                <w:rFonts w:ascii="Times New Roman" w:eastAsia="Calibri" w:hAnsi="Times New Roman" w:cs="Times New Roman"/>
                <w:szCs w:val="24"/>
              </w:rPr>
              <w:tab/>
            </w:r>
          </w:p>
        </w:tc>
        <w:tc>
          <w:tcPr>
            <w:tcW w:w="833" w:type="pct"/>
          </w:tcPr>
          <w:p w14:paraId="2D9CF337" w14:textId="77777777" w:rsidR="0056417A" w:rsidRPr="0056417A" w:rsidRDefault="0056417A" w:rsidP="0056417A">
            <w:pPr>
              <w:spacing w:line="480" w:lineRule="auto"/>
              <w:ind w:firstLine="360"/>
              <w:jc w:val="center"/>
              <w:rPr>
                <w:rFonts w:ascii="Times New Roman" w:eastAsia="Calibri" w:hAnsi="Times New Roman" w:cs="Times New Roman"/>
                <w:szCs w:val="24"/>
              </w:rPr>
            </w:pPr>
            <w:r w:rsidRPr="0056417A">
              <w:rPr>
                <w:rFonts w:ascii="Times New Roman" w:eastAsia="Calibri" w:hAnsi="Times New Roman" w:cs="Times New Roman"/>
                <w:szCs w:val="24"/>
              </w:rPr>
              <w:t>5,000,000</w:t>
            </w:r>
          </w:p>
        </w:tc>
      </w:tr>
      <w:tr w:rsidR="0056417A" w:rsidRPr="0056417A" w14:paraId="5E78053D" w14:textId="77777777" w:rsidTr="00825059">
        <w:tc>
          <w:tcPr>
            <w:tcW w:w="2125" w:type="pct"/>
          </w:tcPr>
          <w:p w14:paraId="0ECA9C82" w14:textId="77777777" w:rsidR="0056417A" w:rsidRPr="0056417A" w:rsidRDefault="0056417A" w:rsidP="0056417A">
            <w:pPr>
              <w:spacing w:line="480" w:lineRule="auto"/>
              <w:rPr>
                <w:rFonts w:ascii="Times New Roman" w:eastAsia="Calibri" w:hAnsi="Times New Roman" w:cs="Times New Roman"/>
                <w:szCs w:val="24"/>
              </w:rPr>
            </w:pPr>
            <w:r w:rsidRPr="0056417A">
              <w:rPr>
                <w:rFonts w:ascii="Times New Roman" w:eastAsia="Calibri" w:hAnsi="Times New Roman" w:cs="Times New Roman"/>
                <w:szCs w:val="24"/>
              </w:rPr>
              <w:t>ICC commission settlement</w:t>
            </w:r>
            <w:r w:rsidRPr="0056417A">
              <w:rPr>
                <w:rFonts w:ascii="Times New Roman" w:eastAsia="Calibri" w:hAnsi="Times New Roman" w:cs="Times New Roman"/>
                <w:szCs w:val="24"/>
              </w:rPr>
              <w:tab/>
            </w:r>
            <w:r w:rsidRPr="0056417A">
              <w:rPr>
                <w:rFonts w:ascii="Times New Roman" w:eastAsia="Calibri" w:hAnsi="Times New Roman" w:cs="Times New Roman"/>
                <w:szCs w:val="24"/>
              </w:rPr>
              <w:tab/>
            </w:r>
            <w:r w:rsidRPr="0056417A">
              <w:rPr>
                <w:rFonts w:ascii="Times New Roman" w:eastAsia="Calibri" w:hAnsi="Times New Roman" w:cs="Times New Roman"/>
                <w:szCs w:val="24"/>
              </w:rPr>
              <w:tab/>
            </w:r>
          </w:p>
        </w:tc>
        <w:tc>
          <w:tcPr>
            <w:tcW w:w="2042" w:type="pct"/>
          </w:tcPr>
          <w:p w14:paraId="0DE2EA71" w14:textId="77777777" w:rsidR="0056417A" w:rsidRPr="0056417A" w:rsidRDefault="0056417A" w:rsidP="0056417A">
            <w:pPr>
              <w:spacing w:line="480" w:lineRule="auto"/>
              <w:ind w:firstLine="360"/>
              <w:rPr>
                <w:rFonts w:ascii="Times New Roman" w:eastAsia="Calibri" w:hAnsi="Times New Roman" w:cs="Times New Roman"/>
                <w:szCs w:val="24"/>
              </w:rPr>
            </w:pPr>
          </w:p>
        </w:tc>
        <w:tc>
          <w:tcPr>
            <w:tcW w:w="833" w:type="pct"/>
          </w:tcPr>
          <w:p w14:paraId="5548A1E7" w14:textId="77777777" w:rsidR="0056417A" w:rsidRPr="0056417A" w:rsidRDefault="0056417A" w:rsidP="0056417A">
            <w:pPr>
              <w:spacing w:line="480" w:lineRule="auto"/>
              <w:ind w:firstLine="360"/>
              <w:jc w:val="center"/>
              <w:rPr>
                <w:rFonts w:ascii="Times New Roman" w:eastAsia="Calibri" w:hAnsi="Times New Roman" w:cs="Times New Roman"/>
                <w:szCs w:val="24"/>
              </w:rPr>
            </w:pPr>
            <w:r w:rsidRPr="0056417A">
              <w:rPr>
                <w:rFonts w:ascii="Times New Roman" w:eastAsia="Calibri" w:hAnsi="Times New Roman" w:cs="Times New Roman"/>
                <w:szCs w:val="24"/>
              </w:rPr>
              <w:t>800,000</w:t>
            </w:r>
          </w:p>
        </w:tc>
      </w:tr>
      <w:tr w:rsidR="0056417A" w:rsidRPr="0056417A" w14:paraId="5F364442" w14:textId="77777777" w:rsidTr="00825059">
        <w:tc>
          <w:tcPr>
            <w:tcW w:w="2125" w:type="pct"/>
          </w:tcPr>
          <w:p w14:paraId="3D6DEBB2" w14:textId="77777777" w:rsidR="0056417A" w:rsidRPr="0056417A" w:rsidRDefault="0056417A" w:rsidP="0056417A">
            <w:pPr>
              <w:spacing w:line="480" w:lineRule="auto"/>
              <w:rPr>
                <w:rFonts w:ascii="Times New Roman" w:eastAsia="Calibri" w:hAnsi="Times New Roman" w:cs="Times New Roman"/>
                <w:szCs w:val="24"/>
              </w:rPr>
            </w:pPr>
            <w:r w:rsidRPr="0056417A">
              <w:rPr>
                <w:rFonts w:ascii="Times New Roman" w:eastAsia="Calibri" w:hAnsi="Times New Roman" w:cs="Times New Roman"/>
                <w:szCs w:val="24"/>
              </w:rPr>
              <w:t>Law and Order</w:t>
            </w:r>
            <w:r w:rsidRPr="0056417A">
              <w:rPr>
                <w:rFonts w:ascii="Times New Roman" w:eastAsia="Calibri" w:hAnsi="Times New Roman" w:cs="Times New Roman"/>
                <w:szCs w:val="24"/>
              </w:rPr>
              <w:tab/>
            </w:r>
            <w:r w:rsidRPr="0056417A">
              <w:rPr>
                <w:rFonts w:ascii="Times New Roman" w:eastAsia="Calibri" w:hAnsi="Times New Roman" w:cs="Times New Roman"/>
                <w:szCs w:val="24"/>
              </w:rPr>
              <w:tab/>
            </w:r>
            <w:r w:rsidRPr="0056417A">
              <w:rPr>
                <w:rFonts w:ascii="Times New Roman" w:eastAsia="Calibri" w:hAnsi="Times New Roman" w:cs="Times New Roman"/>
                <w:szCs w:val="24"/>
              </w:rPr>
              <w:tab/>
            </w:r>
          </w:p>
        </w:tc>
        <w:tc>
          <w:tcPr>
            <w:tcW w:w="2042" w:type="pct"/>
          </w:tcPr>
          <w:p w14:paraId="3CF7F324" w14:textId="77777777" w:rsidR="0056417A" w:rsidRPr="0056417A" w:rsidRDefault="0056417A" w:rsidP="0056417A">
            <w:pPr>
              <w:spacing w:line="480" w:lineRule="auto"/>
              <w:rPr>
                <w:rFonts w:ascii="Times New Roman" w:eastAsia="Calibri" w:hAnsi="Times New Roman" w:cs="Times New Roman"/>
                <w:szCs w:val="24"/>
              </w:rPr>
            </w:pPr>
            <w:r w:rsidRPr="0056417A">
              <w:rPr>
                <w:rFonts w:ascii="Times New Roman" w:eastAsia="Calibri" w:hAnsi="Times New Roman" w:cs="Times New Roman"/>
                <w:szCs w:val="24"/>
              </w:rPr>
              <w:t>Law Enforcement Alliance of America</w:t>
            </w:r>
          </w:p>
        </w:tc>
        <w:tc>
          <w:tcPr>
            <w:tcW w:w="833" w:type="pct"/>
          </w:tcPr>
          <w:p w14:paraId="0F378000" w14:textId="1C00EBDE" w:rsidR="0056417A" w:rsidRPr="0056417A" w:rsidRDefault="00825059" w:rsidP="0056417A">
            <w:pPr>
              <w:spacing w:line="480" w:lineRule="auto"/>
              <w:ind w:firstLine="360"/>
              <w:rPr>
                <w:rFonts w:ascii="Times New Roman" w:eastAsia="Calibri" w:hAnsi="Times New Roman" w:cs="Times New Roman"/>
                <w:szCs w:val="24"/>
              </w:rPr>
            </w:pPr>
            <w:r>
              <w:rPr>
                <w:rFonts w:ascii="Times New Roman" w:eastAsia="Calibri" w:hAnsi="Times New Roman" w:cs="Times New Roman"/>
                <w:szCs w:val="24"/>
              </w:rPr>
              <w:t xml:space="preserve">      </w:t>
            </w:r>
            <w:r w:rsidR="0056417A" w:rsidRPr="0056417A">
              <w:rPr>
                <w:rFonts w:ascii="Times New Roman" w:eastAsia="Calibri" w:hAnsi="Times New Roman" w:cs="Times New Roman"/>
                <w:szCs w:val="24"/>
              </w:rPr>
              <w:t>20,000</w:t>
            </w:r>
          </w:p>
        </w:tc>
      </w:tr>
      <w:tr w:rsidR="0056417A" w:rsidRPr="0056417A" w14:paraId="1346DDF5" w14:textId="77777777" w:rsidTr="00825059">
        <w:tc>
          <w:tcPr>
            <w:tcW w:w="2125" w:type="pct"/>
          </w:tcPr>
          <w:p w14:paraId="3FE58406" w14:textId="45E1037C" w:rsidR="0056417A" w:rsidRPr="0056417A" w:rsidRDefault="0056417A" w:rsidP="0056417A">
            <w:pPr>
              <w:spacing w:line="480" w:lineRule="auto"/>
              <w:rPr>
                <w:rFonts w:ascii="Times New Roman" w:eastAsia="Calibri" w:hAnsi="Times New Roman" w:cs="Times New Roman"/>
                <w:b/>
                <w:szCs w:val="24"/>
              </w:rPr>
            </w:pPr>
            <w:r w:rsidRPr="0056417A">
              <w:rPr>
                <w:rFonts w:ascii="Times New Roman" w:eastAsia="Calibri" w:hAnsi="Times New Roman" w:cs="Times New Roman"/>
                <w:b/>
                <w:szCs w:val="24"/>
              </w:rPr>
              <w:t>Total in 7 months since Washington DC</w:t>
            </w:r>
            <w:r>
              <w:rPr>
                <w:rFonts w:ascii="Times New Roman" w:eastAsia="Calibri" w:hAnsi="Times New Roman" w:cs="Times New Roman"/>
                <w:b/>
                <w:szCs w:val="24"/>
              </w:rPr>
              <w:t xml:space="preserve"> trip</w:t>
            </w:r>
          </w:p>
        </w:tc>
        <w:tc>
          <w:tcPr>
            <w:tcW w:w="2042" w:type="pct"/>
          </w:tcPr>
          <w:p w14:paraId="6306B12B" w14:textId="77777777" w:rsidR="0056417A" w:rsidRPr="0056417A" w:rsidRDefault="0056417A" w:rsidP="0056417A">
            <w:pPr>
              <w:spacing w:line="480" w:lineRule="auto"/>
              <w:ind w:firstLine="360"/>
              <w:rPr>
                <w:rFonts w:ascii="Times New Roman" w:eastAsia="Calibri" w:hAnsi="Times New Roman" w:cs="Times New Roman"/>
                <w:b/>
                <w:szCs w:val="24"/>
              </w:rPr>
            </w:pPr>
          </w:p>
        </w:tc>
        <w:tc>
          <w:tcPr>
            <w:tcW w:w="833" w:type="pct"/>
          </w:tcPr>
          <w:p w14:paraId="12C7BA68" w14:textId="77777777" w:rsidR="0056417A" w:rsidRPr="0056417A" w:rsidRDefault="0056417A" w:rsidP="0056417A">
            <w:pPr>
              <w:spacing w:line="480" w:lineRule="auto"/>
              <w:ind w:firstLine="360"/>
              <w:rPr>
                <w:rFonts w:ascii="Times New Roman" w:eastAsia="Calibri" w:hAnsi="Times New Roman" w:cs="Times New Roman"/>
                <w:b/>
                <w:szCs w:val="24"/>
              </w:rPr>
            </w:pPr>
            <w:r w:rsidRPr="0056417A">
              <w:rPr>
                <w:rFonts w:ascii="Times New Roman" w:eastAsia="Calibri" w:hAnsi="Times New Roman" w:cs="Times New Roman"/>
                <w:b/>
                <w:szCs w:val="24"/>
              </w:rPr>
              <w:t>6,514,000</w:t>
            </w:r>
          </w:p>
        </w:tc>
      </w:tr>
    </w:tbl>
    <w:p w14:paraId="0510AE6C" w14:textId="77777777" w:rsidR="004239C1" w:rsidRDefault="004239C1" w:rsidP="004239C1">
      <w:pPr>
        <w:pStyle w:val="Caption"/>
      </w:pPr>
    </w:p>
    <w:p w14:paraId="20BDBFFF" w14:textId="6D83AD01" w:rsidR="0056417A" w:rsidRPr="0056417A" w:rsidRDefault="004239C1" w:rsidP="004239C1">
      <w:pPr>
        <w:pStyle w:val="Caption"/>
        <w:ind w:firstLine="720"/>
        <w:rPr>
          <w:rFonts w:ascii="Times New Roman" w:eastAsia="Calibri" w:hAnsi="Times New Roman" w:cs="Times New Roman"/>
          <w:sz w:val="24"/>
          <w:szCs w:val="24"/>
        </w:rPr>
      </w:pPr>
      <w:r>
        <w:t xml:space="preserve">Table </w:t>
      </w:r>
      <w:fldSimple w:instr=" SEQ Table \* ARABIC ">
        <w:r w:rsidR="00EF4769">
          <w:rPr>
            <w:noProof/>
          </w:rPr>
          <w:t>1</w:t>
        </w:r>
      </w:fldSimple>
      <w:r>
        <w:t xml:space="preserve"> Details of funds received to May 1975</w:t>
      </w:r>
    </w:p>
    <w:p w14:paraId="2A7B51C2" w14:textId="758D7107" w:rsidR="0056417A" w:rsidRPr="0056417A" w:rsidRDefault="0056417A" w:rsidP="00A81995">
      <w:pPr>
        <w:spacing w:after="200" w:line="360" w:lineRule="auto"/>
        <w:ind w:firstLine="360"/>
        <w:rPr>
          <w:rFonts w:ascii="Times New Roman" w:eastAsia="Calibri" w:hAnsi="Times New Roman" w:cs="Times New Roman"/>
          <w:sz w:val="24"/>
          <w:szCs w:val="24"/>
        </w:rPr>
      </w:pPr>
      <w:r w:rsidRPr="0056417A">
        <w:rPr>
          <w:rFonts w:ascii="Times New Roman" w:eastAsia="Calibri" w:hAnsi="Times New Roman" w:cs="Times New Roman"/>
          <w:sz w:val="24"/>
          <w:szCs w:val="24"/>
        </w:rPr>
        <w:t xml:space="preserve">As can be seen despite the dire warnings from John Kyl </w:t>
      </w:r>
      <w:r w:rsidR="00825059">
        <w:rPr>
          <w:rFonts w:ascii="Times New Roman" w:eastAsia="Calibri" w:hAnsi="Times New Roman" w:cs="Times New Roman"/>
          <w:sz w:val="24"/>
          <w:szCs w:val="24"/>
        </w:rPr>
        <w:t>of</w:t>
      </w:r>
      <w:r w:rsidRPr="0056417A">
        <w:rPr>
          <w:rFonts w:ascii="Times New Roman" w:eastAsia="Calibri" w:hAnsi="Times New Roman" w:cs="Times New Roman"/>
          <w:sz w:val="24"/>
          <w:szCs w:val="24"/>
        </w:rPr>
        <w:t xml:space="preserve"> the DOI</w:t>
      </w:r>
      <w:r w:rsidR="00825059">
        <w:rPr>
          <w:rFonts w:ascii="Times New Roman" w:eastAsia="Calibri" w:hAnsi="Times New Roman" w:cs="Times New Roman"/>
          <w:sz w:val="24"/>
          <w:szCs w:val="24"/>
        </w:rPr>
        <w:t>,</w:t>
      </w:r>
      <w:r w:rsidRPr="0056417A">
        <w:rPr>
          <w:rFonts w:ascii="Times New Roman" w:eastAsia="Calibri" w:hAnsi="Times New Roman" w:cs="Times New Roman"/>
          <w:sz w:val="24"/>
          <w:szCs w:val="24"/>
        </w:rPr>
        <w:t xml:space="preserve"> the Kootenai were successful in gaining significant funding from numerous agencies to begin the process of rebuilding their nation. The amount they received by May 1975 has the buying power of $28,736,184.09 in 2016.</w:t>
      </w:r>
      <w:r w:rsidRPr="0056417A">
        <w:rPr>
          <w:rFonts w:ascii="Times New Roman" w:eastAsia="Calibri" w:hAnsi="Times New Roman" w:cs="Times New Roman"/>
          <w:sz w:val="24"/>
          <w:szCs w:val="24"/>
          <w:vertAlign w:val="superscript"/>
        </w:rPr>
        <w:endnoteReference w:id="124"/>
      </w:r>
    </w:p>
    <w:p w14:paraId="57FC5B30" w14:textId="03CF61AF" w:rsidR="0056417A" w:rsidRPr="0056417A" w:rsidRDefault="00F565C9" w:rsidP="00A81995">
      <w:pPr>
        <w:spacing w:after="200" w:line="360" w:lineRule="auto"/>
        <w:ind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Kootenai activism, the </w:t>
      </w:r>
      <w:r w:rsidR="00E84B8C" w:rsidRPr="00E84B8C">
        <w:rPr>
          <w:rFonts w:ascii="Times New Roman" w:eastAsia="Calibri" w:hAnsi="Times New Roman" w:cs="Times New Roman"/>
          <w:noProof/>
          <w:sz w:val="24"/>
          <w:szCs w:val="24"/>
        </w:rPr>
        <w:t>d</w:t>
      </w:r>
      <w:r w:rsidRPr="00E84B8C">
        <w:rPr>
          <w:rFonts w:ascii="Times New Roman" w:eastAsia="Calibri" w:hAnsi="Times New Roman" w:cs="Times New Roman"/>
          <w:noProof/>
          <w:sz w:val="24"/>
          <w:szCs w:val="24"/>
        </w:rPr>
        <w:t>eclaration</w:t>
      </w:r>
      <w:r>
        <w:rPr>
          <w:rFonts w:ascii="Times New Roman" w:eastAsia="Calibri" w:hAnsi="Times New Roman" w:cs="Times New Roman"/>
          <w:sz w:val="24"/>
          <w:szCs w:val="24"/>
        </w:rPr>
        <w:t xml:space="preserve"> and</w:t>
      </w:r>
      <w:r w:rsidR="00E84B8C">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w:t>
      </w:r>
      <w:r w:rsidRPr="00E84B8C">
        <w:rPr>
          <w:rFonts w:ascii="Times New Roman" w:eastAsia="Calibri" w:hAnsi="Times New Roman" w:cs="Times New Roman"/>
          <w:noProof/>
          <w:sz w:val="24"/>
          <w:szCs w:val="24"/>
        </w:rPr>
        <w:t>war</w:t>
      </w:r>
      <w:r w:rsidR="00E84B8C">
        <w:rPr>
          <w:rFonts w:ascii="Times New Roman" w:eastAsia="Calibri" w:hAnsi="Times New Roman" w:cs="Times New Roman"/>
          <w:noProof/>
          <w:sz w:val="24"/>
          <w:szCs w:val="24"/>
        </w:rPr>
        <w:t>,</w:t>
      </w:r>
      <w:r>
        <w:rPr>
          <w:rFonts w:ascii="Times New Roman" w:eastAsia="Calibri" w:hAnsi="Times New Roman" w:cs="Times New Roman"/>
          <w:sz w:val="24"/>
          <w:szCs w:val="24"/>
        </w:rPr>
        <w:t xml:space="preserve"> </w:t>
      </w:r>
      <w:r w:rsidR="0056417A" w:rsidRPr="0056417A">
        <w:rPr>
          <w:rFonts w:ascii="Times New Roman" w:eastAsia="Calibri" w:hAnsi="Times New Roman" w:cs="Times New Roman"/>
          <w:sz w:val="24"/>
          <w:szCs w:val="24"/>
        </w:rPr>
        <w:t>had achieved it primary ends a reservation</w:t>
      </w:r>
      <w:r w:rsidR="00E84B8C">
        <w:rPr>
          <w:rFonts w:ascii="Times New Roman" w:eastAsia="Calibri" w:hAnsi="Times New Roman" w:cs="Times New Roman"/>
          <w:sz w:val="24"/>
          <w:szCs w:val="24"/>
        </w:rPr>
        <w:t>,</w:t>
      </w:r>
      <w:r w:rsidR="0056417A" w:rsidRPr="0056417A">
        <w:rPr>
          <w:rFonts w:ascii="Times New Roman" w:eastAsia="Calibri" w:hAnsi="Times New Roman" w:cs="Times New Roman"/>
          <w:sz w:val="24"/>
          <w:szCs w:val="24"/>
        </w:rPr>
        <w:t xml:space="preserve"> and funds were finally released to begin the process a revitalizing the Kootenai people. Looking </w:t>
      </w:r>
      <w:r w:rsidR="00257019" w:rsidRPr="0056417A">
        <w:rPr>
          <w:rFonts w:ascii="Times New Roman" w:eastAsia="Calibri" w:hAnsi="Times New Roman" w:cs="Times New Roman"/>
          <w:sz w:val="24"/>
          <w:szCs w:val="24"/>
        </w:rPr>
        <w:t>back,</w:t>
      </w:r>
      <w:r w:rsidR="0056417A" w:rsidRPr="0056417A">
        <w:rPr>
          <w:rFonts w:ascii="Times New Roman" w:eastAsia="Calibri" w:hAnsi="Times New Roman" w:cs="Times New Roman"/>
          <w:sz w:val="24"/>
          <w:szCs w:val="24"/>
        </w:rPr>
        <w:t xml:space="preserve"> it seems clear to the author that the Kootenai </w:t>
      </w:r>
      <w:r w:rsidR="00E84B8C">
        <w:rPr>
          <w:rFonts w:ascii="Times New Roman" w:eastAsia="Calibri" w:hAnsi="Times New Roman" w:cs="Times New Roman"/>
          <w:sz w:val="24"/>
          <w:szCs w:val="24"/>
        </w:rPr>
        <w:t xml:space="preserve">were the </w:t>
      </w:r>
      <w:r w:rsidR="00E84B8C" w:rsidRPr="00E84B8C">
        <w:rPr>
          <w:rFonts w:ascii="Times New Roman" w:eastAsia="Calibri" w:hAnsi="Times New Roman" w:cs="Times New Roman"/>
          <w:noProof/>
          <w:sz w:val="24"/>
          <w:szCs w:val="24"/>
        </w:rPr>
        <w:t>victors in</w:t>
      </w:r>
      <w:r w:rsidR="00E84B8C">
        <w:rPr>
          <w:rFonts w:ascii="Times New Roman" w:eastAsia="Calibri" w:hAnsi="Times New Roman" w:cs="Times New Roman"/>
          <w:noProof/>
          <w:sz w:val="24"/>
          <w:szCs w:val="24"/>
        </w:rPr>
        <w:t xml:space="preserve"> the war</w:t>
      </w:r>
      <w:r w:rsidR="0056417A" w:rsidRPr="0056417A">
        <w:rPr>
          <w:rFonts w:ascii="Times New Roman" w:eastAsia="Calibri" w:hAnsi="Times New Roman" w:cs="Times New Roman"/>
          <w:sz w:val="24"/>
          <w:szCs w:val="24"/>
        </w:rPr>
        <w:t xml:space="preserve">. </w:t>
      </w:r>
    </w:p>
    <w:p w14:paraId="147475DE" w14:textId="335EF331" w:rsidR="007B4A66" w:rsidRPr="007B4A66" w:rsidRDefault="007B4A66" w:rsidP="007B4A66">
      <w:pPr>
        <w:spacing w:line="480" w:lineRule="auto"/>
        <w:jc w:val="center"/>
        <w:rPr>
          <w:rFonts w:ascii="Times New Roman" w:hAnsi="Times New Roman" w:cs="Times New Roman"/>
          <w:b/>
          <w:sz w:val="28"/>
          <w:szCs w:val="28"/>
          <w:u w:val="single"/>
        </w:rPr>
      </w:pPr>
      <w:r w:rsidRPr="007B4A66">
        <w:rPr>
          <w:rFonts w:ascii="Times New Roman" w:hAnsi="Times New Roman" w:cs="Times New Roman"/>
          <w:b/>
          <w:sz w:val="28"/>
          <w:szCs w:val="28"/>
          <w:u w:val="single"/>
        </w:rPr>
        <w:t>Conclusion: An Alternative Story to Native Rebellion in the 1970s</w:t>
      </w:r>
    </w:p>
    <w:p w14:paraId="0719B6AB" w14:textId="79C1FD15" w:rsidR="005D1994" w:rsidRPr="00DD11E7" w:rsidRDefault="005D1994" w:rsidP="00A81995">
      <w:pPr>
        <w:spacing w:line="360" w:lineRule="auto"/>
        <w:ind w:firstLine="720"/>
        <w:rPr>
          <w:rFonts w:ascii="Times New Roman" w:hAnsi="Times New Roman" w:cs="Times New Roman"/>
          <w:sz w:val="24"/>
          <w:szCs w:val="24"/>
        </w:rPr>
      </w:pPr>
      <w:r w:rsidRPr="00DD11E7">
        <w:rPr>
          <w:rFonts w:ascii="Times New Roman" w:hAnsi="Times New Roman" w:cs="Times New Roman"/>
          <w:sz w:val="24"/>
          <w:szCs w:val="24"/>
        </w:rPr>
        <w:t xml:space="preserve">So where to place this research? </w:t>
      </w:r>
      <w:r w:rsidR="006274E4">
        <w:rPr>
          <w:rFonts w:ascii="Times New Roman" w:hAnsi="Times New Roman" w:cs="Times New Roman"/>
          <w:sz w:val="24"/>
          <w:szCs w:val="24"/>
        </w:rPr>
        <w:t>Firstly,</w:t>
      </w:r>
      <w:r w:rsidR="00E417F3">
        <w:rPr>
          <w:rFonts w:ascii="Times New Roman" w:hAnsi="Times New Roman" w:cs="Times New Roman"/>
          <w:sz w:val="24"/>
          <w:szCs w:val="24"/>
        </w:rPr>
        <w:t xml:space="preserve"> i</w:t>
      </w:r>
      <w:r w:rsidRPr="00DD11E7">
        <w:rPr>
          <w:rFonts w:ascii="Times New Roman" w:hAnsi="Times New Roman" w:cs="Times New Roman"/>
          <w:sz w:val="24"/>
          <w:szCs w:val="24"/>
        </w:rPr>
        <w:t xml:space="preserve">t is a story that needs to be told for its </w:t>
      </w:r>
      <w:r w:rsidRPr="00E84B8C">
        <w:rPr>
          <w:rFonts w:ascii="Times New Roman" w:hAnsi="Times New Roman" w:cs="Times New Roman"/>
          <w:noProof/>
          <w:sz w:val="24"/>
          <w:szCs w:val="24"/>
        </w:rPr>
        <w:t>own</w:t>
      </w:r>
      <w:r w:rsidRPr="00DD11E7">
        <w:rPr>
          <w:rFonts w:ascii="Times New Roman" w:hAnsi="Times New Roman" w:cs="Times New Roman"/>
          <w:sz w:val="24"/>
          <w:szCs w:val="24"/>
        </w:rPr>
        <w:t xml:space="preserve"> value</w:t>
      </w:r>
      <w:r w:rsidR="00E417F3">
        <w:rPr>
          <w:rFonts w:ascii="Times New Roman" w:hAnsi="Times New Roman" w:cs="Times New Roman"/>
          <w:sz w:val="24"/>
          <w:szCs w:val="24"/>
        </w:rPr>
        <w:t>,</w:t>
      </w:r>
      <w:r w:rsidRPr="00DD11E7">
        <w:rPr>
          <w:rFonts w:ascii="Times New Roman" w:hAnsi="Times New Roman" w:cs="Times New Roman"/>
          <w:sz w:val="24"/>
          <w:szCs w:val="24"/>
        </w:rPr>
        <w:t xml:space="preserve"> to ensure its broader dissemination </w:t>
      </w:r>
      <w:r w:rsidRPr="00DD11E7">
        <w:rPr>
          <w:rFonts w:ascii="Times New Roman" w:hAnsi="Times New Roman" w:cs="Times New Roman"/>
          <w:noProof/>
          <w:sz w:val="24"/>
          <w:szCs w:val="24"/>
        </w:rPr>
        <w:t>within</w:t>
      </w:r>
      <w:r w:rsidRPr="00DD11E7">
        <w:rPr>
          <w:rFonts w:ascii="Times New Roman" w:hAnsi="Times New Roman" w:cs="Times New Roman"/>
          <w:sz w:val="24"/>
          <w:szCs w:val="24"/>
        </w:rPr>
        <w:t xml:space="preserve"> the </w:t>
      </w:r>
      <w:r w:rsidRPr="00CB3197">
        <w:rPr>
          <w:rFonts w:ascii="Times New Roman" w:hAnsi="Times New Roman" w:cs="Times New Roman"/>
          <w:noProof/>
          <w:sz w:val="24"/>
          <w:szCs w:val="24"/>
        </w:rPr>
        <w:t>canon</w:t>
      </w:r>
      <w:r w:rsidRPr="00DD11E7">
        <w:rPr>
          <w:rFonts w:ascii="Times New Roman" w:hAnsi="Times New Roman" w:cs="Times New Roman"/>
          <w:sz w:val="24"/>
          <w:szCs w:val="24"/>
        </w:rPr>
        <w:t xml:space="preserve"> of </w:t>
      </w:r>
      <w:r w:rsidRPr="00DD11E7">
        <w:rPr>
          <w:rFonts w:ascii="Times New Roman" w:hAnsi="Times New Roman" w:cs="Times New Roman"/>
          <w:noProof/>
          <w:sz w:val="24"/>
          <w:szCs w:val="24"/>
        </w:rPr>
        <w:t>Native</w:t>
      </w:r>
      <w:r w:rsidRPr="00DD11E7">
        <w:rPr>
          <w:rFonts w:ascii="Times New Roman" w:hAnsi="Times New Roman" w:cs="Times New Roman"/>
          <w:sz w:val="24"/>
          <w:szCs w:val="24"/>
        </w:rPr>
        <w:t xml:space="preserve"> American history of the twen</w:t>
      </w:r>
      <w:r w:rsidR="00AF635F">
        <w:rPr>
          <w:rFonts w:ascii="Times New Roman" w:hAnsi="Times New Roman" w:cs="Times New Roman"/>
          <w:sz w:val="24"/>
          <w:szCs w:val="24"/>
        </w:rPr>
        <w:t xml:space="preserve">tieth century. However, we also need to </w:t>
      </w:r>
      <w:r w:rsidRPr="00DD11E7">
        <w:rPr>
          <w:rFonts w:ascii="Times New Roman" w:hAnsi="Times New Roman" w:cs="Times New Roman"/>
          <w:sz w:val="24"/>
          <w:szCs w:val="24"/>
        </w:rPr>
        <w:t xml:space="preserve">place it more broadly than that. </w:t>
      </w:r>
      <w:r w:rsidR="000C11AD">
        <w:rPr>
          <w:rFonts w:ascii="Times New Roman" w:hAnsi="Times New Roman" w:cs="Times New Roman"/>
          <w:sz w:val="24"/>
          <w:szCs w:val="24"/>
        </w:rPr>
        <w:t>H</w:t>
      </w:r>
      <w:r w:rsidRPr="00DD11E7">
        <w:rPr>
          <w:rFonts w:ascii="Times New Roman" w:hAnsi="Times New Roman" w:cs="Times New Roman"/>
          <w:noProof/>
          <w:sz w:val="24"/>
          <w:szCs w:val="24"/>
        </w:rPr>
        <w:t xml:space="preserve">ow does the event fit into the history of the </w:t>
      </w:r>
      <w:r w:rsidR="006476C9">
        <w:rPr>
          <w:rFonts w:ascii="Times New Roman" w:hAnsi="Times New Roman" w:cs="Times New Roman"/>
          <w:noProof/>
          <w:sz w:val="24"/>
          <w:szCs w:val="24"/>
        </w:rPr>
        <w:t xml:space="preserve">native </w:t>
      </w:r>
      <w:r w:rsidRPr="00DD11E7">
        <w:rPr>
          <w:rFonts w:ascii="Times New Roman" w:hAnsi="Times New Roman" w:cs="Times New Roman"/>
          <w:noProof/>
          <w:sz w:val="24"/>
          <w:szCs w:val="24"/>
        </w:rPr>
        <w:t>Northwest</w:t>
      </w:r>
      <w:r w:rsidR="006476C9">
        <w:rPr>
          <w:rFonts w:ascii="Times New Roman" w:hAnsi="Times New Roman" w:cs="Times New Roman"/>
          <w:noProof/>
          <w:sz w:val="24"/>
          <w:szCs w:val="24"/>
        </w:rPr>
        <w:t xml:space="preserve"> and the </w:t>
      </w:r>
      <w:r w:rsidR="00E84B8C">
        <w:rPr>
          <w:rFonts w:ascii="Times New Roman" w:hAnsi="Times New Roman" w:cs="Times New Roman"/>
          <w:noProof/>
          <w:sz w:val="24"/>
          <w:szCs w:val="24"/>
        </w:rPr>
        <w:t>Native Nations</w:t>
      </w:r>
      <w:r w:rsidR="006476C9">
        <w:rPr>
          <w:rFonts w:ascii="Times New Roman" w:hAnsi="Times New Roman" w:cs="Times New Roman"/>
          <w:noProof/>
          <w:sz w:val="24"/>
          <w:szCs w:val="24"/>
        </w:rPr>
        <w:t xml:space="preserve"> more </w:t>
      </w:r>
      <w:r w:rsidR="006476C9" w:rsidRPr="00E84B8C">
        <w:rPr>
          <w:rFonts w:ascii="Times New Roman" w:hAnsi="Times New Roman" w:cs="Times New Roman"/>
          <w:noProof/>
          <w:sz w:val="24"/>
          <w:szCs w:val="24"/>
        </w:rPr>
        <w:t>broadly</w:t>
      </w:r>
      <w:r w:rsidR="00E84B8C">
        <w:rPr>
          <w:rFonts w:ascii="Times New Roman" w:hAnsi="Times New Roman" w:cs="Times New Roman"/>
          <w:noProof/>
          <w:sz w:val="24"/>
          <w:szCs w:val="24"/>
        </w:rPr>
        <w:t>?</w:t>
      </w:r>
      <w:r w:rsidRPr="00DD11E7">
        <w:rPr>
          <w:rFonts w:ascii="Times New Roman" w:hAnsi="Times New Roman" w:cs="Times New Roman"/>
          <w:noProof/>
          <w:sz w:val="24"/>
          <w:szCs w:val="24"/>
        </w:rPr>
        <w:t xml:space="preserve"> </w:t>
      </w:r>
      <w:r w:rsidR="006476C9">
        <w:rPr>
          <w:rFonts w:ascii="Times New Roman" w:hAnsi="Times New Roman" w:cs="Times New Roman"/>
          <w:noProof/>
          <w:sz w:val="24"/>
          <w:szCs w:val="24"/>
        </w:rPr>
        <w:t>Turning first to the local region</w:t>
      </w:r>
      <w:r w:rsidR="006251BC">
        <w:rPr>
          <w:rFonts w:ascii="Times New Roman" w:hAnsi="Times New Roman" w:cs="Times New Roman"/>
          <w:noProof/>
          <w:sz w:val="24"/>
          <w:szCs w:val="24"/>
        </w:rPr>
        <w:t xml:space="preserve"> a</w:t>
      </w:r>
      <w:r w:rsidRPr="00DD11E7">
        <w:rPr>
          <w:rFonts w:ascii="Times New Roman" w:hAnsi="Times New Roman" w:cs="Times New Roman"/>
          <w:noProof/>
          <w:sz w:val="24"/>
          <w:szCs w:val="24"/>
        </w:rPr>
        <w:t xml:space="preserve">s noted earlier </w:t>
      </w:r>
      <w:r w:rsidR="00FF680C">
        <w:rPr>
          <w:rFonts w:ascii="Times New Roman" w:hAnsi="Times New Roman" w:cs="Times New Roman"/>
          <w:noProof/>
          <w:sz w:val="24"/>
          <w:szCs w:val="24"/>
        </w:rPr>
        <w:t xml:space="preserve">in the paper, </w:t>
      </w:r>
      <w:r w:rsidR="00116A77">
        <w:rPr>
          <w:rFonts w:ascii="Times New Roman" w:hAnsi="Times New Roman" w:cs="Times New Roman"/>
          <w:noProof/>
          <w:sz w:val="24"/>
          <w:szCs w:val="24"/>
        </w:rPr>
        <w:t xml:space="preserve">there </w:t>
      </w:r>
      <w:r w:rsidR="00FF680C">
        <w:rPr>
          <w:rFonts w:ascii="Times New Roman" w:hAnsi="Times New Roman" w:cs="Times New Roman"/>
          <w:noProof/>
          <w:sz w:val="24"/>
          <w:szCs w:val="24"/>
        </w:rPr>
        <w:t>remains</w:t>
      </w:r>
      <w:r w:rsidRPr="00DD11E7">
        <w:rPr>
          <w:rFonts w:ascii="Times New Roman" w:hAnsi="Times New Roman" w:cs="Times New Roman"/>
          <w:noProof/>
          <w:sz w:val="24"/>
          <w:szCs w:val="24"/>
        </w:rPr>
        <w:t xml:space="preserve"> debate regarding the validity of the claim that the </w:t>
      </w:r>
      <w:r w:rsidR="00FF680C">
        <w:rPr>
          <w:rFonts w:ascii="Times New Roman" w:hAnsi="Times New Roman" w:cs="Times New Roman"/>
          <w:noProof/>
          <w:sz w:val="24"/>
          <w:szCs w:val="24"/>
        </w:rPr>
        <w:t>Bonners Ferry</w:t>
      </w:r>
      <w:r w:rsidRPr="00DD11E7">
        <w:rPr>
          <w:rFonts w:ascii="Times New Roman" w:hAnsi="Times New Roman" w:cs="Times New Roman"/>
          <w:noProof/>
          <w:sz w:val="24"/>
          <w:szCs w:val="24"/>
        </w:rPr>
        <w:t xml:space="preserve"> Kootenai were present at, or signed, the</w:t>
      </w:r>
      <w:r w:rsidR="00606D0C">
        <w:rPr>
          <w:rFonts w:ascii="Times New Roman" w:hAnsi="Times New Roman" w:cs="Times New Roman"/>
          <w:noProof/>
          <w:sz w:val="24"/>
          <w:szCs w:val="24"/>
        </w:rPr>
        <w:t xml:space="preserve"> Treaty of Hells Gate. This issue</w:t>
      </w:r>
      <w:r w:rsidR="006D363D">
        <w:rPr>
          <w:rFonts w:ascii="Times New Roman" w:hAnsi="Times New Roman" w:cs="Times New Roman"/>
          <w:noProof/>
          <w:sz w:val="24"/>
          <w:szCs w:val="24"/>
        </w:rPr>
        <w:t xml:space="preserve">, important in the story of </w:t>
      </w:r>
      <w:r w:rsidR="006D363D" w:rsidRPr="00E84B8C">
        <w:rPr>
          <w:rFonts w:ascii="Times New Roman" w:hAnsi="Times New Roman" w:cs="Times New Roman"/>
          <w:noProof/>
          <w:sz w:val="24"/>
          <w:szCs w:val="24"/>
        </w:rPr>
        <w:t>the war</w:t>
      </w:r>
      <w:r w:rsidR="00E84B8C">
        <w:rPr>
          <w:rFonts w:ascii="Times New Roman" w:hAnsi="Times New Roman" w:cs="Times New Roman"/>
          <w:noProof/>
          <w:sz w:val="24"/>
          <w:szCs w:val="24"/>
        </w:rPr>
        <w:t>,</w:t>
      </w:r>
      <w:r w:rsidR="006D363D">
        <w:rPr>
          <w:rFonts w:ascii="Times New Roman" w:hAnsi="Times New Roman" w:cs="Times New Roman"/>
          <w:noProof/>
          <w:sz w:val="24"/>
          <w:szCs w:val="24"/>
        </w:rPr>
        <w:t xml:space="preserve"> also </w:t>
      </w:r>
      <w:r w:rsidR="00906891">
        <w:rPr>
          <w:rFonts w:ascii="Times New Roman" w:hAnsi="Times New Roman" w:cs="Times New Roman"/>
          <w:noProof/>
          <w:sz w:val="24"/>
          <w:szCs w:val="24"/>
        </w:rPr>
        <w:t>raises issues</w:t>
      </w:r>
      <w:r w:rsidR="00606D0C">
        <w:rPr>
          <w:rFonts w:ascii="Times New Roman" w:hAnsi="Times New Roman" w:cs="Times New Roman"/>
          <w:noProof/>
          <w:sz w:val="24"/>
          <w:szCs w:val="24"/>
        </w:rPr>
        <w:t xml:space="preserve"> </w:t>
      </w:r>
      <w:r w:rsidR="00116A77">
        <w:rPr>
          <w:rFonts w:ascii="Times New Roman" w:hAnsi="Times New Roman" w:cs="Times New Roman"/>
          <w:noProof/>
          <w:sz w:val="24"/>
          <w:szCs w:val="24"/>
        </w:rPr>
        <w:t>with regards to</w:t>
      </w:r>
      <w:r w:rsidR="00F90351">
        <w:rPr>
          <w:rFonts w:ascii="Times New Roman" w:hAnsi="Times New Roman" w:cs="Times New Roman"/>
          <w:noProof/>
          <w:sz w:val="24"/>
          <w:szCs w:val="24"/>
        </w:rPr>
        <w:t xml:space="preserve"> Native politics in the Northwest</w:t>
      </w:r>
      <w:r w:rsidR="00087A29">
        <w:rPr>
          <w:rFonts w:ascii="Times New Roman" w:hAnsi="Times New Roman" w:cs="Times New Roman"/>
          <w:noProof/>
          <w:sz w:val="24"/>
          <w:szCs w:val="24"/>
        </w:rPr>
        <w:t xml:space="preserve">. </w:t>
      </w:r>
      <w:r w:rsidR="004C3F5D">
        <w:rPr>
          <w:rFonts w:ascii="Times New Roman" w:hAnsi="Times New Roman" w:cs="Times New Roman"/>
          <w:sz w:val="24"/>
          <w:szCs w:val="24"/>
        </w:rPr>
        <w:t xml:space="preserve">The Kootenai’s </w:t>
      </w:r>
      <w:r w:rsidRPr="00DD11E7">
        <w:rPr>
          <w:rFonts w:ascii="Times New Roman" w:hAnsi="Times New Roman" w:cs="Times New Roman"/>
          <w:sz w:val="24"/>
          <w:szCs w:val="24"/>
        </w:rPr>
        <w:t>case adds an interesting nuance or wrinkle</w:t>
      </w:r>
      <w:r w:rsidR="00486D50">
        <w:rPr>
          <w:rFonts w:ascii="Times New Roman" w:hAnsi="Times New Roman" w:cs="Times New Roman"/>
          <w:sz w:val="24"/>
          <w:szCs w:val="24"/>
        </w:rPr>
        <w:t xml:space="preserve"> to </w:t>
      </w:r>
      <w:r w:rsidR="00D658F0">
        <w:rPr>
          <w:rFonts w:ascii="Times New Roman" w:hAnsi="Times New Roman" w:cs="Times New Roman"/>
          <w:sz w:val="24"/>
          <w:szCs w:val="24"/>
        </w:rPr>
        <w:t xml:space="preserve">the recent </w:t>
      </w:r>
      <w:r w:rsidRPr="00DD11E7">
        <w:rPr>
          <w:rFonts w:ascii="Times New Roman" w:hAnsi="Times New Roman" w:cs="Times New Roman"/>
          <w:sz w:val="24"/>
          <w:szCs w:val="24"/>
        </w:rPr>
        <w:t>analysis of treaty rights</w:t>
      </w:r>
      <w:r w:rsidR="00D658F0">
        <w:rPr>
          <w:rFonts w:ascii="Times New Roman" w:hAnsi="Times New Roman" w:cs="Times New Roman"/>
          <w:sz w:val="24"/>
          <w:szCs w:val="24"/>
        </w:rPr>
        <w:t xml:space="preserve"> and their use</w:t>
      </w:r>
      <w:r w:rsidRPr="00DD11E7">
        <w:rPr>
          <w:rFonts w:ascii="Times New Roman" w:hAnsi="Times New Roman" w:cs="Times New Roman"/>
          <w:sz w:val="24"/>
          <w:szCs w:val="24"/>
        </w:rPr>
        <w:t xml:space="preserve"> in the </w:t>
      </w:r>
      <w:r w:rsidR="00D658F0">
        <w:rPr>
          <w:rFonts w:ascii="Times New Roman" w:hAnsi="Times New Roman" w:cs="Times New Roman"/>
          <w:noProof/>
          <w:sz w:val="24"/>
          <w:szCs w:val="24"/>
        </w:rPr>
        <w:t xml:space="preserve">Northwest. </w:t>
      </w:r>
      <w:r w:rsidR="00825059">
        <w:rPr>
          <w:rFonts w:ascii="Times New Roman" w:hAnsi="Times New Roman" w:cs="Times New Roman"/>
          <w:noProof/>
          <w:sz w:val="24"/>
          <w:szCs w:val="24"/>
        </w:rPr>
        <w:t>In the 2009</w:t>
      </w:r>
      <w:r w:rsidR="00961F87">
        <w:rPr>
          <w:rFonts w:ascii="Times New Roman" w:hAnsi="Times New Roman" w:cs="Times New Roman"/>
          <w:noProof/>
          <w:sz w:val="24"/>
          <w:szCs w:val="24"/>
        </w:rPr>
        <w:t xml:space="preserve"> book </w:t>
      </w:r>
      <w:r w:rsidRPr="00B722F3">
        <w:rPr>
          <w:rFonts w:ascii="Times New Roman" w:hAnsi="Times New Roman" w:cs="Times New Roman"/>
          <w:i/>
          <w:sz w:val="24"/>
          <w:szCs w:val="24"/>
        </w:rPr>
        <w:t>The Power of Promises: Rethinking Indian Treaties in the Pacific North</w:t>
      </w:r>
      <w:r w:rsidR="004D0AE3">
        <w:rPr>
          <w:rFonts w:ascii="Times New Roman" w:hAnsi="Times New Roman" w:cs="Times New Roman"/>
          <w:sz w:val="24"/>
          <w:szCs w:val="24"/>
        </w:rPr>
        <w:t xml:space="preserve"> Alexa</w:t>
      </w:r>
      <w:r w:rsidR="00142AF1">
        <w:rPr>
          <w:rFonts w:ascii="Times New Roman" w:hAnsi="Times New Roman" w:cs="Times New Roman"/>
          <w:sz w:val="24"/>
          <w:szCs w:val="24"/>
        </w:rPr>
        <w:t>n</w:t>
      </w:r>
      <w:r w:rsidR="004D0AE3">
        <w:rPr>
          <w:rFonts w:ascii="Times New Roman" w:hAnsi="Times New Roman" w:cs="Times New Roman"/>
          <w:sz w:val="24"/>
          <w:szCs w:val="24"/>
        </w:rPr>
        <w:t>dra Harmon</w:t>
      </w:r>
      <w:r w:rsidR="00142AF1">
        <w:rPr>
          <w:rFonts w:ascii="Times New Roman" w:hAnsi="Times New Roman" w:cs="Times New Roman"/>
          <w:sz w:val="24"/>
          <w:szCs w:val="24"/>
        </w:rPr>
        <w:t xml:space="preserve"> and </w:t>
      </w:r>
      <w:r w:rsidR="00F35F4A">
        <w:rPr>
          <w:rFonts w:ascii="Times New Roman" w:hAnsi="Times New Roman" w:cs="Times New Roman"/>
          <w:sz w:val="24"/>
          <w:szCs w:val="24"/>
        </w:rPr>
        <w:t xml:space="preserve">John </w:t>
      </w:r>
      <w:r w:rsidR="00544B0E">
        <w:rPr>
          <w:rFonts w:ascii="Times New Roman" w:hAnsi="Times New Roman" w:cs="Times New Roman"/>
          <w:sz w:val="24"/>
          <w:szCs w:val="24"/>
        </w:rPr>
        <w:t xml:space="preserve">Borrows have brought together a </w:t>
      </w:r>
      <w:r w:rsidR="00F35F4A" w:rsidRPr="00E84B8C">
        <w:rPr>
          <w:rFonts w:ascii="Times New Roman" w:hAnsi="Times New Roman" w:cs="Times New Roman"/>
          <w:noProof/>
          <w:sz w:val="24"/>
          <w:szCs w:val="24"/>
        </w:rPr>
        <w:t>c</w:t>
      </w:r>
      <w:r w:rsidR="00544B0E" w:rsidRPr="00E84B8C">
        <w:rPr>
          <w:rFonts w:ascii="Times New Roman" w:hAnsi="Times New Roman" w:cs="Times New Roman"/>
          <w:noProof/>
          <w:sz w:val="24"/>
          <w:szCs w:val="24"/>
        </w:rPr>
        <w:t>r</w:t>
      </w:r>
      <w:r w:rsidR="000D07A4" w:rsidRPr="00E84B8C">
        <w:rPr>
          <w:rFonts w:ascii="Times New Roman" w:hAnsi="Times New Roman" w:cs="Times New Roman"/>
          <w:noProof/>
          <w:sz w:val="24"/>
          <w:szCs w:val="24"/>
        </w:rPr>
        <w:t>o</w:t>
      </w:r>
      <w:r w:rsidR="00F35F4A" w:rsidRPr="00E84B8C">
        <w:rPr>
          <w:rFonts w:ascii="Times New Roman" w:hAnsi="Times New Roman" w:cs="Times New Roman"/>
          <w:noProof/>
          <w:sz w:val="24"/>
          <w:szCs w:val="24"/>
        </w:rPr>
        <w:t>ss</w:t>
      </w:r>
      <w:r w:rsidR="00E84B8C">
        <w:rPr>
          <w:rFonts w:ascii="Times New Roman" w:hAnsi="Times New Roman" w:cs="Times New Roman"/>
          <w:noProof/>
          <w:sz w:val="24"/>
          <w:szCs w:val="24"/>
        </w:rPr>
        <w:t>-</w:t>
      </w:r>
      <w:r w:rsidR="00F35F4A" w:rsidRPr="00E84B8C">
        <w:rPr>
          <w:rFonts w:ascii="Times New Roman" w:hAnsi="Times New Roman" w:cs="Times New Roman"/>
          <w:noProof/>
          <w:sz w:val="24"/>
          <w:szCs w:val="24"/>
        </w:rPr>
        <w:t>border</w:t>
      </w:r>
      <w:r w:rsidR="00F35F4A">
        <w:rPr>
          <w:rFonts w:ascii="Times New Roman" w:hAnsi="Times New Roman" w:cs="Times New Roman"/>
          <w:sz w:val="24"/>
          <w:szCs w:val="24"/>
        </w:rPr>
        <w:t xml:space="preserve"> examination of treaties that posit</w:t>
      </w:r>
      <w:r w:rsidR="000D07A4">
        <w:rPr>
          <w:rFonts w:ascii="Times New Roman" w:hAnsi="Times New Roman" w:cs="Times New Roman"/>
          <w:sz w:val="24"/>
          <w:szCs w:val="24"/>
        </w:rPr>
        <w:t xml:space="preserve"> a new understanding of the use of treaties by the native nations of the </w:t>
      </w:r>
      <w:r w:rsidR="003B7973">
        <w:rPr>
          <w:rFonts w:ascii="Times New Roman" w:hAnsi="Times New Roman" w:cs="Times New Roman"/>
          <w:sz w:val="24"/>
          <w:szCs w:val="24"/>
        </w:rPr>
        <w:t>Northwest region. Specifically,</w:t>
      </w:r>
      <w:r w:rsidR="003B7973">
        <w:rPr>
          <w:rFonts w:ascii="Times New Roman" w:hAnsi="Times New Roman" w:cs="Times New Roman"/>
          <w:noProof/>
          <w:sz w:val="24"/>
          <w:szCs w:val="24"/>
        </w:rPr>
        <w:t xml:space="preserve"> Chris Friday’s contribution which</w:t>
      </w:r>
      <w:r w:rsidRPr="00B722F3">
        <w:rPr>
          <w:rFonts w:ascii="Times New Roman" w:hAnsi="Times New Roman" w:cs="Times New Roman"/>
          <w:noProof/>
          <w:sz w:val="24"/>
          <w:szCs w:val="24"/>
        </w:rPr>
        <w:t xml:space="preserve"> details how those native nations</w:t>
      </w:r>
      <w:r w:rsidR="00DE5710">
        <w:rPr>
          <w:rFonts w:ascii="Times New Roman" w:hAnsi="Times New Roman" w:cs="Times New Roman"/>
          <w:noProof/>
          <w:sz w:val="24"/>
          <w:szCs w:val="24"/>
        </w:rPr>
        <w:t xml:space="preserve"> in the Northwest</w:t>
      </w:r>
      <w:r w:rsidRPr="00B722F3">
        <w:rPr>
          <w:rFonts w:ascii="Times New Roman" w:hAnsi="Times New Roman" w:cs="Times New Roman"/>
          <w:noProof/>
          <w:sz w:val="24"/>
          <w:szCs w:val="24"/>
        </w:rPr>
        <w:t xml:space="preserve"> who were demoralized and defrauded by Issac Stevens during his whirlwind treaty tour of the 1850s have always viewed the resultant treaties through their lens of understanding.</w:t>
      </w:r>
      <w:r w:rsidRPr="00DD11E7">
        <w:rPr>
          <w:rFonts w:ascii="Times New Roman" w:hAnsi="Times New Roman" w:cs="Times New Roman"/>
          <w:noProof/>
          <w:sz w:val="24"/>
          <w:szCs w:val="24"/>
        </w:rPr>
        <w:t xml:space="preserve"> As time has progressed, </w:t>
      </w:r>
      <w:r w:rsidR="004C3F5D">
        <w:rPr>
          <w:rFonts w:ascii="Times New Roman" w:hAnsi="Times New Roman" w:cs="Times New Roman"/>
          <w:noProof/>
          <w:sz w:val="24"/>
          <w:szCs w:val="24"/>
        </w:rPr>
        <w:t>Northwest tribes</w:t>
      </w:r>
      <w:r w:rsidRPr="00DD11E7">
        <w:rPr>
          <w:rFonts w:ascii="Times New Roman" w:hAnsi="Times New Roman" w:cs="Times New Roman"/>
          <w:noProof/>
          <w:sz w:val="24"/>
          <w:szCs w:val="24"/>
        </w:rPr>
        <w:t xml:space="preserve"> have grown to incorporate those treaties into a definition of whom they are today, using the language of the treaties to argue for their sovereignty and authority.</w:t>
      </w:r>
      <w:r w:rsidRPr="00DD11E7">
        <w:rPr>
          <w:rFonts w:ascii="Times New Roman" w:hAnsi="Times New Roman" w:cs="Times New Roman"/>
          <w:sz w:val="24"/>
          <w:szCs w:val="24"/>
        </w:rPr>
        <w:t xml:space="preserve"> We are forced to </w:t>
      </w:r>
      <w:r w:rsidRPr="00DD11E7">
        <w:rPr>
          <w:rFonts w:ascii="Times New Roman" w:hAnsi="Times New Roman" w:cs="Times New Roman"/>
          <w:noProof/>
          <w:sz w:val="24"/>
          <w:szCs w:val="24"/>
        </w:rPr>
        <w:t>ask, therefore,</w:t>
      </w:r>
      <w:r w:rsidRPr="00DD11E7">
        <w:rPr>
          <w:rFonts w:ascii="Times New Roman" w:hAnsi="Times New Roman" w:cs="Times New Roman"/>
          <w:sz w:val="24"/>
          <w:szCs w:val="24"/>
        </w:rPr>
        <w:t xml:space="preserve"> how the Kootenai fit </w:t>
      </w:r>
      <w:r w:rsidRPr="00DD11E7">
        <w:rPr>
          <w:rFonts w:ascii="Times New Roman" w:hAnsi="Times New Roman" w:cs="Times New Roman"/>
          <w:noProof/>
          <w:sz w:val="24"/>
          <w:szCs w:val="24"/>
        </w:rPr>
        <w:t>into</w:t>
      </w:r>
      <w:r w:rsidRPr="00DD11E7">
        <w:rPr>
          <w:rFonts w:ascii="Times New Roman" w:hAnsi="Times New Roman" w:cs="Times New Roman"/>
          <w:sz w:val="24"/>
          <w:szCs w:val="24"/>
        </w:rPr>
        <w:t xml:space="preserve"> this analysis. As a tribe without a </w:t>
      </w:r>
      <w:r w:rsidRPr="00E84B8C">
        <w:rPr>
          <w:rFonts w:ascii="Times New Roman" w:hAnsi="Times New Roman" w:cs="Times New Roman"/>
          <w:noProof/>
          <w:sz w:val="24"/>
          <w:szCs w:val="24"/>
        </w:rPr>
        <w:t>treaty</w:t>
      </w:r>
      <w:r w:rsidR="00E84B8C">
        <w:rPr>
          <w:rFonts w:ascii="Times New Roman" w:hAnsi="Times New Roman" w:cs="Times New Roman"/>
          <w:noProof/>
          <w:sz w:val="24"/>
          <w:szCs w:val="24"/>
        </w:rPr>
        <w:t>,</w:t>
      </w:r>
      <w:r w:rsidRPr="00DD11E7">
        <w:rPr>
          <w:rFonts w:ascii="Times New Roman" w:hAnsi="Times New Roman" w:cs="Times New Roman"/>
          <w:sz w:val="24"/>
          <w:szCs w:val="24"/>
        </w:rPr>
        <w:t xml:space="preserve"> how did they define and claim their sovereignty in </w:t>
      </w:r>
      <w:r w:rsidRPr="00E84B8C">
        <w:rPr>
          <w:rFonts w:ascii="Times New Roman" w:hAnsi="Times New Roman" w:cs="Times New Roman"/>
          <w:noProof/>
          <w:sz w:val="24"/>
          <w:szCs w:val="24"/>
        </w:rPr>
        <w:t>1974</w:t>
      </w:r>
      <w:r w:rsidR="00E84B8C">
        <w:rPr>
          <w:rFonts w:ascii="Times New Roman" w:hAnsi="Times New Roman" w:cs="Times New Roman"/>
          <w:noProof/>
          <w:sz w:val="24"/>
          <w:szCs w:val="24"/>
        </w:rPr>
        <w:t>?</w:t>
      </w:r>
      <w:r w:rsidRPr="00DD11E7">
        <w:rPr>
          <w:rFonts w:ascii="Times New Roman" w:hAnsi="Times New Roman" w:cs="Times New Roman"/>
          <w:sz w:val="24"/>
          <w:szCs w:val="24"/>
        </w:rPr>
        <w:t xml:space="preserve"> </w:t>
      </w:r>
      <w:r w:rsidR="00DE5710">
        <w:rPr>
          <w:rFonts w:ascii="Times New Roman" w:hAnsi="Times New Roman" w:cs="Times New Roman"/>
          <w:sz w:val="24"/>
          <w:szCs w:val="24"/>
        </w:rPr>
        <w:t xml:space="preserve">The Kootenai, in contrast to treaty tribes, were able to claim, demonstrate, and exercise </w:t>
      </w:r>
      <w:r w:rsidR="001D334A">
        <w:rPr>
          <w:rFonts w:ascii="Times New Roman" w:hAnsi="Times New Roman" w:cs="Times New Roman"/>
          <w:sz w:val="24"/>
          <w:szCs w:val="24"/>
        </w:rPr>
        <w:t xml:space="preserve">sovereignty specifically due to </w:t>
      </w:r>
      <w:r w:rsidR="00450EB4">
        <w:rPr>
          <w:rFonts w:ascii="Times New Roman" w:hAnsi="Times New Roman" w:cs="Times New Roman"/>
          <w:sz w:val="24"/>
          <w:szCs w:val="24"/>
        </w:rPr>
        <w:t>their lack of treaty.</w:t>
      </w:r>
      <w:r w:rsidR="00AA3BF4">
        <w:rPr>
          <w:rFonts w:ascii="Times New Roman" w:hAnsi="Times New Roman" w:cs="Times New Roman"/>
          <w:sz w:val="24"/>
          <w:szCs w:val="24"/>
        </w:rPr>
        <w:t xml:space="preserve"> By using </w:t>
      </w:r>
      <w:r w:rsidR="00045296">
        <w:rPr>
          <w:rFonts w:ascii="Times New Roman" w:hAnsi="Times New Roman" w:cs="Times New Roman"/>
          <w:sz w:val="24"/>
          <w:szCs w:val="24"/>
        </w:rPr>
        <w:t xml:space="preserve">their </w:t>
      </w:r>
      <w:r w:rsidR="00A66469">
        <w:rPr>
          <w:rFonts w:ascii="Times New Roman" w:hAnsi="Times New Roman" w:cs="Times New Roman"/>
          <w:sz w:val="24"/>
          <w:szCs w:val="24"/>
        </w:rPr>
        <w:t>inherent id</w:t>
      </w:r>
      <w:r w:rsidR="006F1C7A">
        <w:rPr>
          <w:rFonts w:ascii="Times New Roman" w:hAnsi="Times New Roman" w:cs="Times New Roman"/>
          <w:sz w:val="24"/>
          <w:szCs w:val="24"/>
        </w:rPr>
        <w:t>entity</w:t>
      </w:r>
      <w:r w:rsidR="00916450">
        <w:rPr>
          <w:rFonts w:ascii="Times New Roman" w:hAnsi="Times New Roman" w:cs="Times New Roman"/>
          <w:sz w:val="24"/>
          <w:szCs w:val="24"/>
        </w:rPr>
        <w:t>,</w:t>
      </w:r>
      <w:r w:rsidR="006F1C7A">
        <w:rPr>
          <w:rFonts w:ascii="Times New Roman" w:hAnsi="Times New Roman" w:cs="Times New Roman"/>
          <w:sz w:val="24"/>
          <w:szCs w:val="24"/>
        </w:rPr>
        <w:t xml:space="preserve"> the Kootenai </w:t>
      </w:r>
      <w:r w:rsidR="00045296">
        <w:rPr>
          <w:rFonts w:ascii="Times New Roman" w:hAnsi="Times New Roman" w:cs="Times New Roman"/>
          <w:sz w:val="24"/>
          <w:szCs w:val="24"/>
        </w:rPr>
        <w:t xml:space="preserve">forced the colonizing power, </w:t>
      </w:r>
      <w:r w:rsidR="006F1C7A">
        <w:rPr>
          <w:rFonts w:ascii="Times New Roman" w:hAnsi="Times New Roman" w:cs="Times New Roman"/>
          <w:sz w:val="24"/>
          <w:szCs w:val="24"/>
        </w:rPr>
        <w:t>t</w:t>
      </w:r>
      <w:r w:rsidR="00045296">
        <w:rPr>
          <w:rFonts w:ascii="Times New Roman" w:hAnsi="Times New Roman" w:cs="Times New Roman"/>
          <w:sz w:val="24"/>
          <w:szCs w:val="24"/>
        </w:rPr>
        <w:t>he USA,</w:t>
      </w:r>
      <w:r w:rsidR="00A66469">
        <w:rPr>
          <w:rFonts w:ascii="Times New Roman" w:hAnsi="Times New Roman" w:cs="Times New Roman"/>
          <w:sz w:val="24"/>
          <w:szCs w:val="24"/>
        </w:rPr>
        <w:t xml:space="preserve"> to accept</w:t>
      </w:r>
      <w:r w:rsidR="006F1C7A">
        <w:rPr>
          <w:rFonts w:ascii="Times New Roman" w:hAnsi="Times New Roman" w:cs="Times New Roman"/>
          <w:sz w:val="24"/>
          <w:szCs w:val="24"/>
        </w:rPr>
        <w:t xml:space="preserve"> their presence as a </w:t>
      </w:r>
      <w:r w:rsidR="0008334F">
        <w:rPr>
          <w:rFonts w:ascii="Times New Roman" w:hAnsi="Times New Roman" w:cs="Times New Roman"/>
          <w:sz w:val="24"/>
          <w:szCs w:val="24"/>
        </w:rPr>
        <w:t>sovereign</w:t>
      </w:r>
      <w:r w:rsidR="006F1C7A">
        <w:rPr>
          <w:rFonts w:ascii="Times New Roman" w:hAnsi="Times New Roman" w:cs="Times New Roman"/>
          <w:sz w:val="24"/>
          <w:szCs w:val="24"/>
        </w:rPr>
        <w:t xml:space="preserve"> nation</w:t>
      </w:r>
      <w:r w:rsidR="00A66469">
        <w:rPr>
          <w:rFonts w:ascii="Times New Roman" w:hAnsi="Times New Roman" w:cs="Times New Roman"/>
          <w:sz w:val="24"/>
          <w:szCs w:val="24"/>
        </w:rPr>
        <w:t xml:space="preserve"> </w:t>
      </w:r>
      <w:r w:rsidR="001D334A">
        <w:rPr>
          <w:rFonts w:ascii="Times New Roman" w:hAnsi="Times New Roman" w:cs="Times New Roman"/>
          <w:sz w:val="24"/>
          <w:szCs w:val="24"/>
        </w:rPr>
        <w:t xml:space="preserve"> </w:t>
      </w:r>
    </w:p>
    <w:p w14:paraId="00817F8A" w14:textId="52B10EC9" w:rsidR="005D1994" w:rsidRDefault="00CE2C4F" w:rsidP="00A81995">
      <w:pPr>
        <w:spacing w:line="360" w:lineRule="auto"/>
        <w:ind w:firstLine="720"/>
        <w:rPr>
          <w:rFonts w:ascii="Times New Roman" w:hAnsi="Times New Roman" w:cs="Times New Roman"/>
          <w:noProof/>
          <w:sz w:val="24"/>
          <w:szCs w:val="24"/>
        </w:rPr>
      </w:pPr>
      <w:r>
        <w:rPr>
          <w:rFonts w:ascii="Times New Roman" w:hAnsi="Times New Roman" w:cs="Times New Roman"/>
          <w:noProof/>
          <w:sz w:val="24"/>
          <w:szCs w:val="24"/>
        </w:rPr>
        <w:t>L</w:t>
      </w:r>
      <w:r w:rsidR="005D1994" w:rsidRPr="00DD11E7">
        <w:rPr>
          <w:rFonts w:ascii="Times New Roman" w:hAnsi="Times New Roman" w:cs="Times New Roman"/>
          <w:noProof/>
          <w:sz w:val="24"/>
          <w:szCs w:val="24"/>
        </w:rPr>
        <w:t>ooking</w:t>
      </w:r>
      <w:r w:rsidR="002C70D2">
        <w:rPr>
          <w:rFonts w:ascii="Times New Roman" w:hAnsi="Times New Roman" w:cs="Times New Roman"/>
          <w:noProof/>
          <w:sz w:val="24"/>
          <w:szCs w:val="24"/>
        </w:rPr>
        <w:t xml:space="preserve"> be</w:t>
      </w:r>
      <w:r w:rsidR="004C3F5D">
        <w:rPr>
          <w:rFonts w:ascii="Times New Roman" w:hAnsi="Times New Roman" w:cs="Times New Roman"/>
          <w:noProof/>
          <w:sz w:val="24"/>
          <w:szCs w:val="24"/>
        </w:rPr>
        <w:t>y</w:t>
      </w:r>
      <w:r w:rsidR="002C70D2">
        <w:rPr>
          <w:rFonts w:ascii="Times New Roman" w:hAnsi="Times New Roman" w:cs="Times New Roman"/>
          <w:noProof/>
          <w:sz w:val="24"/>
          <w:szCs w:val="24"/>
        </w:rPr>
        <w:t>ond the Northwest</w:t>
      </w:r>
      <w:r>
        <w:rPr>
          <w:rFonts w:ascii="Times New Roman" w:hAnsi="Times New Roman" w:cs="Times New Roman"/>
          <w:noProof/>
          <w:sz w:val="24"/>
          <w:szCs w:val="24"/>
        </w:rPr>
        <w:t xml:space="preserve"> </w:t>
      </w:r>
      <w:r w:rsidR="005D1994" w:rsidRPr="00DD11E7">
        <w:rPr>
          <w:rFonts w:ascii="Times New Roman" w:hAnsi="Times New Roman" w:cs="Times New Roman"/>
          <w:noProof/>
          <w:sz w:val="24"/>
          <w:szCs w:val="24"/>
        </w:rPr>
        <w:t>to events that were unfolding across the nation at the time</w:t>
      </w:r>
      <w:r>
        <w:rPr>
          <w:rFonts w:ascii="Times New Roman" w:hAnsi="Times New Roman" w:cs="Times New Roman"/>
          <w:noProof/>
          <w:sz w:val="24"/>
          <w:szCs w:val="24"/>
        </w:rPr>
        <w:t xml:space="preserve"> allows us to place the Kootenai War in</w:t>
      </w:r>
      <w:r w:rsidR="002C70D2">
        <w:rPr>
          <w:rFonts w:ascii="Times New Roman" w:hAnsi="Times New Roman" w:cs="Times New Roman"/>
          <w:noProof/>
          <w:sz w:val="24"/>
          <w:szCs w:val="24"/>
        </w:rPr>
        <w:t xml:space="preserve"> its broader context</w:t>
      </w:r>
      <w:r w:rsidR="005D1994" w:rsidRPr="00DD11E7">
        <w:rPr>
          <w:rFonts w:ascii="Times New Roman" w:hAnsi="Times New Roman" w:cs="Times New Roman"/>
          <w:noProof/>
          <w:sz w:val="24"/>
          <w:szCs w:val="24"/>
        </w:rPr>
        <w:t xml:space="preserve">. </w:t>
      </w:r>
      <w:r w:rsidR="005D1994" w:rsidRPr="00CB3197">
        <w:rPr>
          <w:rFonts w:ascii="Times New Roman" w:hAnsi="Times New Roman" w:cs="Times New Roman"/>
          <w:noProof/>
          <w:sz w:val="24"/>
          <w:szCs w:val="24"/>
        </w:rPr>
        <w:t>Just one year before the Kootenai declared war</w:t>
      </w:r>
      <w:r w:rsidR="00CB3197" w:rsidRPr="00CB3197">
        <w:rPr>
          <w:rFonts w:ascii="Times New Roman" w:hAnsi="Times New Roman" w:cs="Times New Roman"/>
          <w:noProof/>
          <w:sz w:val="24"/>
          <w:szCs w:val="24"/>
        </w:rPr>
        <w:t>,</w:t>
      </w:r>
      <w:r w:rsidR="005D1994" w:rsidRPr="00CB3197">
        <w:rPr>
          <w:rFonts w:ascii="Times New Roman" w:hAnsi="Times New Roman" w:cs="Times New Roman"/>
          <w:noProof/>
          <w:sz w:val="24"/>
          <w:szCs w:val="24"/>
        </w:rPr>
        <w:t xml:space="preserve"> tribal elders</w:t>
      </w:r>
      <w:r w:rsidR="00CB3197">
        <w:rPr>
          <w:rFonts w:ascii="Times New Roman" w:hAnsi="Times New Roman" w:cs="Times New Roman"/>
          <w:noProof/>
          <w:sz w:val="24"/>
          <w:szCs w:val="24"/>
        </w:rPr>
        <w:t xml:space="preserve"> on</w:t>
      </w:r>
      <w:r w:rsidR="005D1994" w:rsidRPr="00CB3197">
        <w:rPr>
          <w:rFonts w:ascii="Times New Roman" w:hAnsi="Times New Roman" w:cs="Times New Roman"/>
          <w:noProof/>
          <w:sz w:val="24"/>
          <w:szCs w:val="24"/>
        </w:rPr>
        <w:t xml:space="preserve"> the Pine Ridge</w:t>
      </w:r>
      <w:r w:rsidR="00CB3197">
        <w:rPr>
          <w:rFonts w:ascii="Times New Roman" w:hAnsi="Times New Roman" w:cs="Times New Roman"/>
          <w:noProof/>
          <w:sz w:val="24"/>
          <w:szCs w:val="24"/>
        </w:rPr>
        <w:t xml:space="preserve"> </w:t>
      </w:r>
      <w:r w:rsidR="00CB3197" w:rsidRPr="00CB3197">
        <w:rPr>
          <w:rFonts w:ascii="Times New Roman" w:hAnsi="Times New Roman" w:cs="Times New Roman"/>
          <w:noProof/>
          <w:sz w:val="24"/>
          <w:szCs w:val="24"/>
        </w:rPr>
        <w:t xml:space="preserve">Reservation </w:t>
      </w:r>
      <w:r w:rsidR="00CB3197">
        <w:rPr>
          <w:rFonts w:ascii="Times New Roman" w:hAnsi="Times New Roman" w:cs="Times New Roman"/>
          <w:noProof/>
          <w:sz w:val="24"/>
          <w:szCs w:val="24"/>
        </w:rPr>
        <w:t>S</w:t>
      </w:r>
      <w:r w:rsidR="004C3F5D">
        <w:rPr>
          <w:rFonts w:ascii="Times New Roman" w:hAnsi="Times New Roman" w:cs="Times New Roman"/>
          <w:noProof/>
          <w:sz w:val="24"/>
          <w:szCs w:val="24"/>
        </w:rPr>
        <w:t xml:space="preserve">outh </w:t>
      </w:r>
      <w:r w:rsidR="00CB3197">
        <w:rPr>
          <w:rFonts w:ascii="Times New Roman" w:hAnsi="Times New Roman" w:cs="Times New Roman"/>
          <w:noProof/>
          <w:sz w:val="24"/>
          <w:szCs w:val="24"/>
        </w:rPr>
        <w:t>D</w:t>
      </w:r>
      <w:r w:rsidR="004C3F5D">
        <w:rPr>
          <w:rFonts w:ascii="Times New Roman" w:hAnsi="Times New Roman" w:cs="Times New Roman"/>
          <w:noProof/>
          <w:sz w:val="24"/>
          <w:szCs w:val="24"/>
        </w:rPr>
        <w:t>akota</w:t>
      </w:r>
      <w:r w:rsidR="005D1994" w:rsidRPr="00CB3197">
        <w:rPr>
          <w:rFonts w:ascii="Times New Roman" w:hAnsi="Times New Roman" w:cs="Times New Roman"/>
          <w:noProof/>
          <w:sz w:val="24"/>
          <w:szCs w:val="24"/>
        </w:rPr>
        <w:t xml:space="preserve">, </w:t>
      </w:r>
      <w:r w:rsidR="00CB3197" w:rsidRPr="00CB3197">
        <w:rPr>
          <w:rFonts w:ascii="Times New Roman" w:hAnsi="Times New Roman" w:cs="Times New Roman"/>
          <w:noProof/>
          <w:sz w:val="24"/>
          <w:szCs w:val="24"/>
        </w:rPr>
        <w:t xml:space="preserve">along with </w:t>
      </w:r>
      <w:r w:rsidR="005D1994" w:rsidRPr="00CB3197">
        <w:rPr>
          <w:rFonts w:ascii="Times New Roman" w:hAnsi="Times New Roman" w:cs="Times New Roman"/>
          <w:noProof/>
          <w:sz w:val="24"/>
          <w:szCs w:val="24"/>
        </w:rPr>
        <w:t xml:space="preserve">members of the American Indian Movement </w:t>
      </w:r>
      <w:r w:rsidR="00CB3197" w:rsidRPr="00CB3197">
        <w:rPr>
          <w:rFonts w:ascii="Times New Roman" w:hAnsi="Times New Roman" w:cs="Times New Roman"/>
          <w:noProof/>
          <w:sz w:val="24"/>
          <w:szCs w:val="24"/>
        </w:rPr>
        <w:t xml:space="preserve">took up arms against </w:t>
      </w:r>
      <w:r w:rsidR="005D1994" w:rsidRPr="00CB3197">
        <w:rPr>
          <w:rFonts w:ascii="Times New Roman" w:hAnsi="Times New Roman" w:cs="Times New Roman"/>
          <w:noProof/>
          <w:sz w:val="24"/>
          <w:szCs w:val="24"/>
        </w:rPr>
        <w:t>the United States of America</w:t>
      </w:r>
      <w:r w:rsidR="005D1994" w:rsidRPr="00DD11E7">
        <w:rPr>
          <w:rFonts w:ascii="Times New Roman" w:hAnsi="Times New Roman" w:cs="Times New Roman"/>
          <w:sz w:val="24"/>
          <w:szCs w:val="24"/>
        </w:rPr>
        <w:t xml:space="preserve"> represented by corrupt </w:t>
      </w:r>
      <w:r w:rsidR="005D1994" w:rsidRPr="00DD11E7">
        <w:rPr>
          <w:rFonts w:ascii="Times New Roman" w:hAnsi="Times New Roman" w:cs="Times New Roman"/>
          <w:noProof/>
          <w:sz w:val="24"/>
          <w:szCs w:val="24"/>
        </w:rPr>
        <w:t>Tribal</w:t>
      </w:r>
      <w:r w:rsidR="005D1994" w:rsidRPr="00DD11E7">
        <w:rPr>
          <w:rFonts w:ascii="Times New Roman" w:hAnsi="Times New Roman" w:cs="Times New Roman"/>
          <w:sz w:val="24"/>
          <w:szCs w:val="24"/>
        </w:rPr>
        <w:t xml:space="preserve"> Chairman Dick Wilson. The resulting </w:t>
      </w:r>
      <w:r w:rsidR="005D1994" w:rsidRPr="00DD11E7">
        <w:rPr>
          <w:rFonts w:ascii="Times New Roman" w:hAnsi="Times New Roman" w:cs="Times New Roman"/>
          <w:noProof/>
          <w:sz w:val="24"/>
          <w:szCs w:val="24"/>
        </w:rPr>
        <w:t>standoff</w:t>
      </w:r>
      <w:r w:rsidR="003D2EC3">
        <w:rPr>
          <w:rFonts w:ascii="Times New Roman" w:hAnsi="Times New Roman" w:cs="Times New Roman"/>
          <w:noProof/>
          <w:sz w:val="24"/>
          <w:szCs w:val="24"/>
        </w:rPr>
        <w:t>, known as the Wounded Knee from</w:t>
      </w:r>
      <w:r w:rsidR="00E84B8C">
        <w:rPr>
          <w:rFonts w:ascii="Times New Roman" w:hAnsi="Times New Roman" w:cs="Times New Roman"/>
          <w:noProof/>
          <w:sz w:val="24"/>
          <w:szCs w:val="24"/>
        </w:rPr>
        <w:t xml:space="preserve"> the</w:t>
      </w:r>
      <w:r w:rsidR="004C3F5D">
        <w:rPr>
          <w:rFonts w:ascii="Times New Roman" w:hAnsi="Times New Roman" w:cs="Times New Roman"/>
          <w:sz w:val="24"/>
          <w:szCs w:val="24"/>
        </w:rPr>
        <w:t xml:space="preserve"> </w:t>
      </w:r>
      <w:r w:rsidR="004C3F5D" w:rsidRPr="00E84B8C">
        <w:rPr>
          <w:rFonts w:ascii="Times New Roman" w:hAnsi="Times New Roman" w:cs="Times New Roman"/>
          <w:noProof/>
          <w:sz w:val="24"/>
          <w:szCs w:val="24"/>
        </w:rPr>
        <w:t>small</w:t>
      </w:r>
      <w:r w:rsidR="004C3F5D">
        <w:rPr>
          <w:rFonts w:ascii="Times New Roman" w:hAnsi="Times New Roman" w:cs="Times New Roman"/>
          <w:sz w:val="24"/>
          <w:szCs w:val="24"/>
        </w:rPr>
        <w:t xml:space="preserve"> town of Wounded Knee</w:t>
      </w:r>
      <w:r w:rsidR="003D2EC3">
        <w:rPr>
          <w:rFonts w:ascii="Times New Roman" w:hAnsi="Times New Roman" w:cs="Times New Roman"/>
          <w:sz w:val="24"/>
          <w:szCs w:val="24"/>
        </w:rPr>
        <w:t xml:space="preserve"> where the protesters made their stand</w:t>
      </w:r>
      <w:r w:rsidR="004C3F5D">
        <w:rPr>
          <w:rFonts w:ascii="Times New Roman" w:hAnsi="Times New Roman" w:cs="Times New Roman"/>
          <w:sz w:val="24"/>
          <w:szCs w:val="24"/>
        </w:rPr>
        <w:t>. T</w:t>
      </w:r>
      <w:r w:rsidR="005D1994" w:rsidRPr="00DD11E7">
        <w:rPr>
          <w:rFonts w:ascii="Times New Roman" w:hAnsi="Times New Roman" w:cs="Times New Roman"/>
          <w:sz w:val="24"/>
          <w:szCs w:val="24"/>
        </w:rPr>
        <w:t xml:space="preserve">he </w:t>
      </w:r>
      <w:r w:rsidR="004C3F5D">
        <w:rPr>
          <w:rFonts w:ascii="Times New Roman" w:hAnsi="Times New Roman" w:cs="Times New Roman"/>
          <w:sz w:val="24"/>
          <w:szCs w:val="24"/>
        </w:rPr>
        <w:t xml:space="preserve">conflict </w:t>
      </w:r>
      <w:r w:rsidR="004C3F5D" w:rsidRPr="00DD11E7">
        <w:rPr>
          <w:rFonts w:ascii="Times New Roman" w:hAnsi="Times New Roman" w:cs="Times New Roman"/>
          <w:sz w:val="24"/>
          <w:szCs w:val="24"/>
        </w:rPr>
        <w:t>lasted 71 days</w:t>
      </w:r>
      <w:r w:rsidR="004C3F5D">
        <w:rPr>
          <w:rFonts w:ascii="Times New Roman" w:hAnsi="Times New Roman" w:cs="Times New Roman"/>
          <w:sz w:val="24"/>
          <w:szCs w:val="24"/>
        </w:rPr>
        <w:t xml:space="preserve"> </w:t>
      </w:r>
      <w:r w:rsidR="003D2EC3" w:rsidRPr="00DD11E7">
        <w:rPr>
          <w:rFonts w:ascii="Times New Roman" w:hAnsi="Times New Roman" w:cs="Times New Roman"/>
          <w:sz w:val="24"/>
          <w:szCs w:val="24"/>
        </w:rPr>
        <w:t xml:space="preserve">from February 27, </w:t>
      </w:r>
      <w:r w:rsidR="003D2EC3" w:rsidRPr="00B722F3">
        <w:rPr>
          <w:rFonts w:ascii="Times New Roman" w:hAnsi="Times New Roman" w:cs="Times New Roman"/>
          <w:noProof/>
          <w:sz w:val="24"/>
          <w:szCs w:val="24"/>
        </w:rPr>
        <w:t>1973</w:t>
      </w:r>
      <w:r w:rsidR="003D2EC3">
        <w:rPr>
          <w:rFonts w:ascii="Times New Roman" w:hAnsi="Times New Roman" w:cs="Times New Roman"/>
          <w:noProof/>
          <w:sz w:val="24"/>
          <w:szCs w:val="24"/>
        </w:rPr>
        <w:t>,</w:t>
      </w:r>
      <w:r w:rsidR="003D2EC3" w:rsidRPr="00DD11E7">
        <w:rPr>
          <w:rFonts w:ascii="Times New Roman" w:hAnsi="Times New Roman" w:cs="Times New Roman"/>
          <w:sz w:val="24"/>
          <w:szCs w:val="24"/>
        </w:rPr>
        <w:t xml:space="preserve"> to May 8, </w:t>
      </w:r>
      <w:r w:rsidR="003D2EC3" w:rsidRPr="00E84B8C">
        <w:rPr>
          <w:rFonts w:ascii="Times New Roman" w:hAnsi="Times New Roman" w:cs="Times New Roman"/>
          <w:noProof/>
          <w:sz w:val="24"/>
          <w:szCs w:val="24"/>
        </w:rPr>
        <w:t>1973</w:t>
      </w:r>
      <w:r w:rsidR="00E84B8C">
        <w:rPr>
          <w:rFonts w:ascii="Times New Roman" w:hAnsi="Times New Roman" w:cs="Times New Roman"/>
          <w:noProof/>
          <w:sz w:val="24"/>
          <w:szCs w:val="24"/>
        </w:rPr>
        <w:t>,</w:t>
      </w:r>
      <w:r w:rsidR="003D2EC3">
        <w:rPr>
          <w:rFonts w:ascii="Times New Roman" w:hAnsi="Times New Roman" w:cs="Times New Roman"/>
          <w:noProof/>
          <w:sz w:val="24"/>
          <w:szCs w:val="24"/>
        </w:rPr>
        <w:t xml:space="preserve"> </w:t>
      </w:r>
      <w:r w:rsidR="004C3F5D">
        <w:rPr>
          <w:rFonts w:ascii="Times New Roman" w:hAnsi="Times New Roman" w:cs="Times New Roman"/>
          <w:sz w:val="24"/>
          <w:szCs w:val="24"/>
        </w:rPr>
        <w:t xml:space="preserve">and was the </w:t>
      </w:r>
      <w:r w:rsidR="005D1994" w:rsidRPr="00DD11E7">
        <w:rPr>
          <w:rFonts w:ascii="Times New Roman" w:hAnsi="Times New Roman" w:cs="Times New Roman"/>
          <w:sz w:val="24"/>
          <w:szCs w:val="24"/>
        </w:rPr>
        <w:t>lo</w:t>
      </w:r>
      <w:r w:rsidR="004C3F5D">
        <w:rPr>
          <w:rFonts w:ascii="Times New Roman" w:hAnsi="Times New Roman" w:cs="Times New Roman"/>
          <w:sz w:val="24"/>
          <w:szCs w:val="24"/>
        </w:rPr>
        <w:t>ngest armed conflict on</w:t>
      </w:r>
      <w:r w:rsidR="005D1994" w:rsidRPr="00DD11E7">
        <w:rPr>
          <w:rFonts w:ascii="Times New Roman" w:hAnsi="Times New Roman" w:cs="Times New Roman"/>
          <w:sz w:val="24"/>
          <w:szCs w:val="24"/>
        </w:rPr>
        <w:t xml:space="preserve"> </w:t>
      </w:r>
      <w:r w:rsidR="005D1994" w:rsidRPr="00DD11E7">
        <w:rPr>
          <w:rFonts w:ascii="Times New Roman" w:hAnsi="Times New Roman" w:cs="Times New Roman"/>
          <w:noProof/>
          <w:sz w:val="24"/>
          <w:szCs w:val="24"/>
        </w:rPr>
        <w:t>North</w:t>
      </w:r>
      <w:r w:rsidR="005D1994" w:rsidRPr="00DD11E7">
        <w:rPr>
          <w:rFonts w:ascii="Times New Roman" w:hAnsi="Times New Roman" w:cs="Times New Roman"/>
          <w:sz w:val="24"/>
          <w:szCs w:val="24"/>
        </w:rPr>
        <w:t xml:space="preserve"> American Soil s</w:t>
      </w:r>
      <w:r w:rsidR="005D1994" w:rsidRPr="00DD11E7">
        <w:rPr>
          <w:rFonts w:ascii="Times New Roman" w:hAnsi="Times New Roman" w:cs="Times New Roman"/>
          <w:noProof/>
          <w:sz w:val="24"/>
          <w:szCs w:val="24"/>
        </w:rPr>
        <w:t>ince</w:t>
      </w:r>
      <w:r w:rsidR="005D1994" w:rsidRPr="00DD11E7">
        <w:rPr>
          <w:rFonts w:ascii="Times New Roman" w:hAnsi="Times New Roman" w:cs="Times New Roman"/>
          <w:sz w:val="24"/>
          <w:szCs w:val="24"/>
        </w:rPr>
        <w:t xml:space="preserve"> the civil war. The siege</w:t>
      </w:r>
      <w:r w:rsidR="00B722F3">
        <w:rPr>
          <w:rFonts w:ascii="Times New Roman" w:hAnsi="Times New Roman" w:cs="Times New Roman"/>
          <w:noProof/>
          <w:sz w:val="24"/>
          <w:szCs w:val="24"/>
        </w:rPr>
        <w:t>,</w:t>
      </w:r>
      <w:r w:rsidR="005D1994" w:rsidRPr="00DD11E7">
        <w:rPr>
          <w:rFonts w:ascii="Times New Roman" w:hAnsi="Times New Roman" w:cs="Times New Roman"/>
          <w:sz w:val="24"/>
          <w:szCs w:val="24"/>
        </w:rPr>
        <w:t xml:space="preserve"> is one of the most </w:t>
      </w:r>
      <w:r w:rsidR="005D1994" w:rsidRPr="00E84B8C">
        <w:rPr>
          <w:rFonts w:ascii="Times New Roman" w:hAnsi="Times New Roman" w:cs="Times New Roman"/>
          <w:noProof/>
          <w:sz w:val="24"/>
          <w:szCs w:val="24"/>
        </w:rPr>
        <w:t>well-known</w:t>
      </w:r>
      <w:r w:rsidR="005D1994" w:rsidRPr="00DD11E7">
        <w:rPr>
          <w:rFonts w:ascii="Times New Roman" w:hAnsi="Times New Roman" w:cs="Times New Roman"/>
          <w:sz w:val="24"/>
          <w:szCs w:val="24"/>
        </w:rPr>
        <w:t xml:space="preserve"> </w:t>
      </w:r>
      <w:r w:rsidR="005D1994" w:rsidRPr="00E84B8C">
        <w:rPr>
          <w:rFonts w:ascii="Times New Roman" w:hAnsi="Times New Roman" w:cs="Times New Roman"/>
          <w:noProof/>
          <w:sz w:val="24"/>
          <w:szCs w:val="24"/>
        </w:rPr>
        <w:t>acti</w:t>
      </w:r>
      <w:r w:rsidR="003D2EC3" w:rsidRPr="00E84B8C">
        <w:rPr>
          <w:rFonts w:ascii="Times New Roman" w:hAnsi="Times New Roman" w:cs="Times New Roman"/>
          <w:noProof/>
          <w:sz w:val="24"/>
          <w:szCs w:val="24"/>
        </w:rPr>
        <w:t>on</w:t>
      </w:r>
      <w:r w:rsidR="00E84B8C" w:rsidRPr="00E84B8C">
        <w:rPr>
          <w:rFonts w:ascii="Times New Roman" w:hAnsi="Times New Roman" w:cs="Times New Roman"/>
          <w:noProof/>
          <w:sz w:val="24"/>
          <w:szCs w:val="24"/>
        </w:rPr>
        <w:t>s</w:t>
      </w:r>
      <w:r w:rsidR="005D1994" w:rsidRPr="00DD11E7">
        <w:rPr>
          <w:rFonts w:ascii="Times New Roman" w:hAnsi="Times New Roman" w:cs="Times New Roman"/>
          <w:sz w:val="24"/>
          <w:szCs w:val="24"/>
        </w:rPr>
        <w:t xml:space="preserve"> of Indian </w:t>
      </w:r>
      <w:r w:rsidR="00E84B8C">
        <w:rPr>
          <w:rFonts w:ascii="Times New Roman" w:hAnsi="Times New Roman" w:cs="Times New Roman"/>
          <w:sz w:val="24"/>
          <w:szCs w:val="24"/>
        </w:rPr>
        <w:t>activism</w:t>
      </w:r>
      <w:r w:rsidR="005D1994" w:rsidRPr="00DD11E7">
        <w:rPr>
          <w:rFonts w:ascii="Times New Roman" w:hAnsi="Times New Roman" w:cs="Times New Roman"/>
          <w:sz w:val="24"/>
          <w:szCs w:val="24"/>
        </w:rPr>
        <w:t xml:space="preserve"> in the 1970s, dwarfing the Kootenai war</w:t>
      </w:r>
      <w:r w:rsidR="003D2EC3">
        <w:rPr>
          <w:rFonts w:ascii="Times New Roman" w:hAnsi="Times New Roman" w:cs="Times New Roman"/>
          <w:sz w:val="24"/>
          <w:szCs w:val="24"/>
        </w:rPr>
        <w:t xml:space="preserve"> both in participation and media coverage</w:t>
      </w:r>
      <w:r w:rsidR="005D1994" w:rsidRPr="00DD11E7">
        <w:rPr>
          <w:rFonts w:ascii="Times New Roman" w:hAnsi="Times New Roman" w:cs="Times New Roman"/>
          <w:sz w:val="24"/>
          <w:szCs w:val="24"/>
        </w:rPr>
        <w:t xml:space="preserve">. </w:t>
      </w:r>
      <w:r w:rsidR="005D1994" w:rsidRPr="00DD11E7">
        <w:rPr>
          <w:rFonts w:ascii="Times New Roman" w:hAnsi="Times New Roman" w:cs="Times New Roman"/>
          <w:noProof/>
          <w:sz w:val="24"/>
          <w:szCs w:val="24"/>
        </w:rPr>
        <w:t>In</w:t>
      </w:r>
      <w:r w:rsidR="005D1994" w:rsidRPr="00DD11E7">
        <w:rPr>
          <w:rFonts w:ascii="Times New Roman" w:hAnsi="Times New Roman" w:cs="Times New Roman"/>
          <w:sz w:val="24"/>
          <w:szCs w:val="24"/>
        </w:rPr>
        <w:t xml:space="preserve"> practical physical </w:t>
      </w:r>
      <w:r w:rsidR="005D1994" w:rsidRPr="00DD11E7">
        <w:rPr>
          <w:rFonts w:ascii="Times New Roman" w:hAnsi="Times New Roman" w:cs="Times New Roman"/>
          <w:noProof/>
          <w:sz w:val="24"/>
          <w:szCs w:val="24"/>
        </w:rPr>
        <w:t>terms,</w:t>
      </w:r>
      <w:r w:rsidR="005D1994" w:rsidRPr="00DD11E7">
        <w:rPr>
          <w:rFonts w:ascii="Times New Roman" w:hAnsi="Times New Roman" w:cs="Times New Roman"/>
          <w:sz w:val="24"/>
          <w:szCs w:val="24"/>
        </w:rPr>
        <w:t xml:space="preserve"> </w:t>
      </w:r>
      <w:r w:rsidR="005D1994" w:rsidRPr="00DD11E7">
        <w:rPr>
          <w:rFonts w:ascii="Times New Roman" w:hAnsi="Times New Roman" w:cs="Times New Roman"/>
          <w:noProof/>
          <w:sz w:val="24"/>
          <w:szCs w:val="24"/>
        </w:rPr>
        <w:t>the</w:t>
      </w:r>
      <w:r w:rsidR="005D1994" w:rsidRPr="00DD11E7">
        <w:rPr>
          <w:rFonts w:ascii="Times New Roman" w:hAnsi="Times New Roman" w:cs="Times New Roman"/>
          <w:sz w:val="24"/>
          <w:szCs w:val="24"/>
        </w:rPr>
        <w:t xml:space="preserve"> Wounded Knee confrontation achieved </w:t>
      </w:r>
      <w:r w:rsidR="005D1994" w:rsidRPr="00E84B8C">
        <w:rPr>
          <w:rFonts w:ascii="Times New Roman" w:hAnsi="Times New Roman" w:cs="Times New Roman"/>
          <w:noProof/>
          <w:sz w:val="24"/>
          <w:szCs w:val="24"/>
        </w:rPr>
        <w:t>little</w:t>
      </w:r>
      <w:r w:rsidR="005D1994" w:rsidRPr="00DD11E7">
        <w:rPr>
          <w:rFonts w:ascii="Times New Roman" w:hAnsi="Times New Roman" w:cs="Times New Roman"/>
          <w:sz w:val="24"/>
          <w:szCs w:val="24"/>
        </w:rPr>
        <w:t xml:space="preserve">. </w:t>
      </w:r>
      <w:r w:rsidR="005D1994" w:rsidRPr="00DD11E7">
        <w:rPr>
          <w:rFonts w:ascii="Times New Roman" w:hAnsi="Times New Roman" w:cs="Times New Roman"/>
          <w:noProof/>
          <w:sz w:val="24"/>
          <w:szCs w:val="24"/>
        </w:rPr>
        <w:t xml:space="preserve">Indeed the 2-3 years following the standoff, known as the </w:t>
      </w:r>
      <w:r w:rsidR="003D2EC3">
        <w:rPr>
          <w:rFonts w:ascii="Times New Roman" w:hAnsi="Times New Roman" w:cs="Times New Roman"/>
          <w:noProof/>
          <w:sz w:val="24"/>
          <w:szCs w:val="24"/>
        </w:rPr>
        <w:t>reign</w:t>
      </w:r>
      <w:r w:rsidR="005D1994" w:rsidRPr="00DD11E7">
        <w:rPr>
          <w:rFonts w:ascii="Times New Roman" w:hAnsi="Times New Roman" w:cs="Times New Roman"/>
          <w:noProof/>
          <w:sz w:val="24"/>
          <w:szCs w:val="24"/>
        </w:rPr>
        <w:t xml:space="preserve"> of terror, saw over 60 murders on </w:t>
      </w:r>
      <w:r w:rsidR="003D2EC3">
        <w:rPr>
          <w:rFonts w:ascii="Times New Roman" w:hAnsi="Times New Roman" w:cs="Times New Roman"/>
          <w:noProof/>
          <w:sz w:val="24"/>
          <w:szCs w:val="24"/>
        </w:rPr>
        <w:t xml:space="preserve">the </w:t>
      </w:r>
      <w:r w:rsidR="005D1994" w:rsidRPr="00DD11E7">
        <w:rPr>
          <w:rFonts w:ascii="Times New Roman" w:hAnsi="Times New Roman" w:cs="Times New Roman"/>
          <w:noProof/>
          <w:sz w:val="24"/>
          <w:szCs w:val="24"/>
        </w:rPr>
        <w:t>Pine Ridge</w:t>
      </w:r>
      <w:r w:rsidR="003D2EC3">
        <w:rPr>
          <w:rFonts w:ascii="Times New Roman" w:hAnsi="Times New Roman" w:cs="Times New Roman"/>
          <w:noProof/>
          <w:sz w:val="24"/>
          <w:szCs w:val="24"/>
        </w:rPr>
        <w:t xml:space="preserve"> reservation</w:t>
      </w:r>
      <w:r w:rsidR="005D1994" w:rsidRPr="00DD11E7">
        <w:rPr>
          <w:rFonts w:ascii="Times New Roman" w:hAnsi="Times New Roman" w:cs="Times New Roman"/>
          <w:noProof/>
          <w:sz w:val="24"/>
          <w:szCs w:val="24"/>
        </w:rPr>
        <w:t xml:space="preserve">. As AIM member John Trudell </w:t>
      </w:r>
      <w:r w:rsidR="001251FB">
        <w:rPr>
          <w:rFonts w:ascii="Times New Roman" w:hAnsi="Times New Roman" w:cs="Times New Roman"/>
          <w:noProof/>
          <w:sz w:val="24"/>
          <w:szCs w:val="24"/>
        </w:rPr>
        <w:t>(</w:t>
      </w:r>
      <w:r w:rsidR="001251FB" w:rsidRPr="001251FB">
        <w:rPr>
          <w:rFonts w:ascii="Times New Roman" w:hAnsi="Times New Roman" w:cs="Times New Roman"/>
          <w:noProof/>
          <w:sz w:val="24"/>
          <w:szCs w:val="24"/>
        </w:rPr>
        <w:t>Santee Sioux</w:t>
      </w:r>
      <w:r w:rsidR="001251FB">
        <w:rPr>
          <w:rFonts w:ascii="Times New Roman" w:hAnsi="Times New Roman" w:cs="Times New Roman"/>
          <w:noProof/>
          <w:sz w:val="24"/>
          <w:szCs w:val="24"/>
        </w:rPr>
        <w:t>)</w:t>
      </w:r>
      <w:r w:rsidR="001251FB" w:rsidRPr="001251FB">
        <w:rPr>
          <w:rFonts w:ascii="Times New Roman" w:hAnsi="Times New Roman" w:cs="Times New Roman"/>
          <w:noProof/>
          <w:sz w:val="24"/>
          <w:szCs w:val="24"/>
        </w:rPr>
        <w:t xml:space="preserve"> </w:t>
      </w:r>
      <w:r w:rsidR="005D1994" w:rsidRPr="00DD11E7">
        <w:rPr>
          <w:rFonts w:ascii="Times New Roman" w:hAnsi="Times New Roman" w:cs="Times New Roman"/>
          <w:noProof/>
          <w:sz w:val="24"/>
          <w:szCs w:val="24"/>
        </w:rPr>
        <w:t>has noted, at best the result was a situation where the occupiers “</w:t>
      </w:r>
      <w:r w:rsidR="00814882">
        <w:rPr>
          <w:rFonts w:ascii="Times New Roman" w:hAnsi="Times New Roman" w:cs="Times New Roman"/>
          <w:noProof/>
          <w:sz w:val="24"/>
          <w:szCs w:val="24"/>
        </w:rPr>
        <w:t xml:space="preserve">maybe </w:t>
      </w:r>
      <w:r w:rsidR="005D1994" w:rsidRPr="00DD11E7">
        <w:rPr>
          <w:rFonts w:ascii="Times New Roman" w:hAnsi="Times New Roman" w:cs="Times New Roman"/>
          <w:noProof/>
          <w:sz w:val="24"/>
          <w:szCs w:val="24"/>
        </w:rPr>
        <w:t>broke even</w:t>
      </w:r>
      <w:r w:rsidR="00814882">
        <w:rPr>
          <w:rFonts w:ascii="Times New Roman" w:hAnsi="Times New Roman" w:cs="Times New Roman"/>
          <w:noProof/>
          <w:sz w:val="24"/>
          <w:szCs w:val="24"/>
        </w:rPr>
        <w:t>.</w:t>
      </w:r>
      <w:r w:rsidR="005D1994" w:rsidRPr="00DD11E7">
        <w:rPr>
          <w:rFonts w:ascii="Times New Roman" w:hAnsi="Times New Roman" w:cs="Times New Roman"/>
          <w:noProof/>
          <w:sz w:val="24"/>
          <w:szCs w:val="24"/>
        </w:rPr>
        <w:t>”</w:t>
      </w:r>
      <w:r w:rsidR="00640087">
        <w:rPr>
          <w:rStyle w:val="EndnoteReference"/>
          <w:rFonts w:ascii="Times New Roman" w:hAnsi="Times New Roman" w:cs="Times New Roman"/>
          <w:noProof/>
          <w:sz w:val="24"/>
          <w:szCs w:val="24"/>
        </w:rPr>
        <w:endnoteReference w:id="125"/>
      </w:r>
      <w:r w:rsidR="005D1994" w:rsidRPr="00DD11E7">
        <w:rPr>
          <w:rFonts w:ascii="Times New Roman" w:hAnsi="Times New Roman" w:cs="Times New Roman"/>
          <w:sz w:val="24"/>
          <w:szCs w:val="24"/>
        </w:rPr>
        <w:t xml:space="preserve"> When we </w:t>
      </w:r>
      <w:r w:rsidR="005D1994" w:rsidRPr="00B722F3">
        <w:rPr>
          <w:rFonts w:ascii="Times New Roman" w:hAnsi="Times New Roman" w:cs="Times New Roman"/>
          <w:noProof/>
          <w:sz w:val="24"/>
          <w:szCs w:val="24"/>
        </w:rPr>
        <w:t>compare</w:t>
      </w:r>
      <w:r w:rsidR="005D1994" w:rsidRPr="00DD11E7">
        <w:rPr>
          <w:rFonts w:ascii="Times New Roman" w:hAnsi="Times New Roman" w:cs="Times New Roman"/>
          <w:sz w:val="24"/>
          <w:szCs w:val="24"/>
        </w:rPr>
        <w:t xml:space="preserve"> this with the gains made by the Kootenai in </w:t>
      </w:r>
      <w:r w:rsidR="005D1994" w:rsidRPr="00DD11E7">
        <w:rPr>
          <w:rFonts w:ascii="Times New Roman" w:hAnsi="Times New Roman" w:cs="Times New Roman"/>
          <w:noProof/>
          <w:sz w:val="24"/>
          <w:szCs w:val="24"/>
        </w:rPr>
        <w:t>1974,</w:t>
      </w:r>
      <w:r w:rsidR="005D1994" w:rsidRPr="00DD11E7">
        <w:rPr>
          <w:rFonts w:ascii="Times New Roman" w:hAnsi="Times New Roman" w:cs="Times New Roman"/>
          <w:sz w:val="24"/>
          <w:szCs w:val="24"/>
        </w:rPr>
        <w:t xml:space="preserve"> then there is no doubt that the Kootenai were more successful. </w:t>
      </w:r>
      <w:r w:rsidR="005D1994" w:rsidRPr="00DD11E7">
        <w:rPr>
          <w:rFonts w:ascii="Times New Roman" w:hAnsi="Times New Roman" w:cs="Times New Roman"/>
          <w:noProof/>
          <w:sz w:val="24"/>
          <w:szCs w:val="24"/>
        </w:rPr>
        <w:t>However,</w:t>
      </w:r>
      <w:r w:rsidR="005D1994" w:rsidRPr="00DD11E7">
        <w:rPr>
          <w:rFonts w:ascii="Times New Roman" w:hAnsi="Times New Roman" w:cs="Times New Roman"/>
          <w:sz w:val="24"/>
          <w:szCs w:val="24"/>
        </w:rPr>
        <w:t xml:space="preserve"> the biggest and most </w:t>
      </w:r>
      <w:r w:rsidR="00E84B8C">
        <w:rPr>
          <w:rFonts w:ascii="Times New Roman" w:hAnsi="Times New Roman" w:cs="Times New Roman"/>
          <w:noProof/>
          <w:sz w:val="24"/>
          <w:szCs w:val="24"/>
        </w:rPr>
        <w:t>signific</w:t>
      </w:r>
      <w:r w:rsidR="005D1994" w:rsidRPr="00E84B8C">
        <w:rPr>
          <w:rFonts w:ascii="Times New Roman" w:hAnsi="Times New Roman" w:cs="Times New Roman"/>
          <w:noProof/>
          <w:sz w:val="24"/>
          <w:szCs w:val="24"/>
        </w:rPr>
        <w:t>ant</w:t>
      </w:r>
      <w:r w:rsidR="003D2EC3">
        <w:rPr>
          <w:rFonts w:ascii="Times New Roman" w:hAnsi="Times New Roman" w:cs="Times New Roman"/>
          <w:sz w:val="24"/>
          <w:szCs w:val="24"/>
        </w:rPr>
        <w:t xml:space="preserve"> impact</w:t>
      </w:r>
      <w:r w:rsidR="005D1994" w:rsidRPr="00DD11E7">
        <w:rPr>
          <w:rFonts w:ascii="Times New Roman" w:hAnsi="Times New Roman" w:cs="Times New Roman"/>
          <w:sz w:val="24"/>
          <w:szCs w:val="24"/>
        </w:rPr>
        <w:t xml:space="preserve"> of Wounded Knee may not have been</w:t>
      </w:r>
      <w:r w:rsidR="005D1994" w:rsidRPr="00DD11E7">
        <w:rPr>
          <w:rFonts w:ascii="Times New Roman" w:hAnsi="Times New Roman" w:cs="Times New Roman"/>
          <w:noProof/>
          <w:sz w:val="24"/>
          <w:szCs w:val="24"/>
        </w:rPr>
        <w:t xml:space="preserve"> physical</w:t>
      </w:r>
      <w:r w:rsidR="005D1994" w:rsidRPr="00DD11E7">
        <w:rPr>
          <w:rFonts w:ascii="Times New Roman" w:hAnsi="Times New Roman" w:cs="Times New Roman"/>
          <w:sz w:val="24"/>
          <w:szCs w:val="24"/>
        </w:rPr>
        <w:t xml:space="preserve"> but mental</w:t>
      </w:r>
      <w:r w:rsidR="001E25D8">
        <w:rPr>
          <w:rFonts w:ascii="Times New Roman" w:hAnsi="Times New Roman" w:cs="Times New Roman"/>
          <w:sz w:val="24"/>
          <w:szCs w:val="24"/>
        </w:rPr>
        <w:t xml:space="preserve"> and emotional</w:t>
      </w:r>
      <w:r w:rsidR="003D2EC3">
        <w:rPr>
          <w:rFonts w:ascii="Times New Roman" w:hAnsi="Times New Roman" w:cs="Times New Roman"/>
          <w:sz w:val="24"/>
          <w:szCs w:val="24"/>
        </w:rPr>
        <w:t>. As noted by Trudell</w:t>
      </w:r>
      <w:r w:rsidR="00814882">
        <w:rPr>
          <w:rFonts w:ascii="Times New Roman" w:hAnsi="Times New Roman" w:cs="Times New Roman"/>
          <w:sz w:val="24"/>
          <w:szCs w:val="24"/>
        </w:rPr>
        <w:t xml:space="preserve"> “it instilled </w:t>
      </w:r>
      <w:r w:rsidR="003D2EC3" w:rsidRPr="00E84B8C">
        <w:rPr>
          <w:rFonts w:ascii="Times New Roman" w:hAnsi="Times New Roman" w:cs="Times New Roman"/>
          <w:noProof/>
          <w:sz w:val="24"/>
          <w:szCs w:val="24"/>
        </w:rPr>
        <w:t>a</w:t>
      </w:r>
      <w:r w:rsidR="00814882" w:rsidRPr="00E84B8C">
        <w:rPr>
          <w:rFonts w:ascii="Times New Roman" w:hAnsi="Times New Roman" w:cs="Times New Roman"/>
          <w:noProof/>
          <w:sz w:val="24"/>
          <w:szCs w:val="24"/>
        </w:rPr>
        <w:t xml:space="preserve"> lot of</w:t>
      </w:r>
      <w:r w:rsidR="00814882">
        <w:rPr>
          <w:rFonts w:ascii="Times New Roman" w:hAnsi="Times New Roman" w:cs="Times New Roman"/>
          <w:sz w:val="24"/>
          <w:szCs w:val="24"/>
        </w:rPr>
        <w:t xml:space="preserve"> attention and to some degree, </w:t>
      </w:r>
      <w:r w:rsidR="00814882" w:rsidRPr="00E84B8C">
        <w:rPr>
          <w:rFonts w:ascii="Times New Roman" w:hAnsi="Times New Roman" w:cs="Times New Roman"/>
          <w:noProof/>
          <w:sz w:val="24"/>
          <w:szCs w:val="24"/>
        </w:rPr>
        <w:t>I</w:t>
      </w:r>
      <w:r w:rsidR="00814882">
        <w:rPr>
          <w:rFonts w:ascii="Times New Roman" w:hAnsi="Times New Roman" w:cs="Times New Roman"/>
          <w:sz w:val="24"/>
          <w:szCs w:val="24"/>
        </w:rPr>
        <w:t xml:space="preserve"> guess, it instilled </w:t>
      </w:r>
      <w:r w:rsidR="00814882" w:rsidRPr="00E84B8C">
        <w:rPr>
          <w:rFonts w:ascii="Times New Roman" w:hAnsi="Times New Roman" w:cs="Times New Roman"/>
          <w:noProof/>
          <w:sz w:val="24"/>
          <w:szCs w:val="24"/>
        </w:rPr>
        <w:t>a lot of</w:t>
      </w:r>
      <w:r w:rsidR="00814882">
        <w:rPr>
          <w:rFonts w:ascii="Times New Roman" w:hAnsi="Times New Roman" w:cs="Times New Roman"/>
          <w:sz w:val="24"/>
          <w:szCs w:val="24"/>
        </w:rPr>
        <w:t xml:space="preserve"> pride in Indian people</w:t>
      </w:r>
      <w:r w:rsidR="005D1994" w:rsidRPr="00DD11E7">
        <w:rPr>
          <w:rFonts w:ascii="Times New Roman" w:hAnsi="Times New Roman" w:cs="Times New Roman"/>
          <w:sz w:val="24"/>
          <w:szCs w:val="24"/>
        </w:rPr>
        <w:t>.</w:t>
      </w:r>
      <w:r w:rsidR="00814882">
        <w:rPr>
          <w:rFonts w:ascii="Times New Roman" w:hAnsi="Times New Roman" w:cs="Times New Roman"/>
          <w:sz w:val="24"/>
          <w:szCs w:val="24"/>
        </w:rPr>
        <w:t>”</w:t>
      </w:r>
      <w:r w:rsidR="00814882">
        <w:rPr>
          <w:rStyle w:val="EndnoteReference"/>
          <w:rFonts w:ascii="Times New Roman" w:hAnsi="Times New Roman" w:cs="Times New Roman"/>
          <w:sz w:val="24"/>
          <w:szCs w:val="24"/>
        </w:rPr>
        <w:endnoteReference w:id="126"/>
      </w:r>
      <w:r w:rsidR="005D1994" w:rsidRPr="00DD11E7">
        <w:rPr>
          <w:rFonts w:ascii="Times New Roman" w:hAnsi="Times New Roman" w:cs="Times New Roman"/>
          <w:sz w:val="24"/>
          <w:szCs w:val="24"/>
        </w:rPr>
        <w:t xml:space="preserve"> The siege put Native Americans forcefully back on the political map and into the minds of the general </w:t>
      </w:r>
      <w:r w:rsidR="005D1994" w:rsidRPr="00E84B8C">
        <w:rPr>
          <w:rFonts w:ascii="Times New Roman" w:hAnsi="Times New Roman" w:cs="Times New Roman"/>
          <w:noProof/>
          <w:sz w:val="24"/>
          <w:szCs w:val="24"/>
        </w:rPr>
        <w:t>popu</w:t>
      </w:r>
      <w:r w:rsidR="0063539C" w:rsidRPr="00E84B8C">
        <w:rPr>
          <w:rFonts w:ascii="Times New Roman" w:hAnsi="Times New Roman" w:cs="Times New Roman"/>
          <w:noProof/>
          <w:sz w:val="24"/>
          <w:szCs w:val="24"/>
        </w:rPr>
        <w:t>lation</w:t>
      </w:r>
      <w:r w:rsidR="00E84B8C">
        <w:rPr>
          <w:rFonts w:ascii="Times New Roman" w:hAnsi="Times New Roman" w:cs="Times New Roman"/>
          <w:noProof/>
          <w:sz w:val="24"/>
          <w:szCs w:val="24"/>
        </w:rPr>
        <w:t>,</w:t>
      </w:r>
      <w:r w:rsidR="0063539C">
        <w:rPr>
          <w:rFonts w:ascii="Times New Roman" w:hAnsi="Times New Roman" w:cs="Times New Roman"/>
          <w:noProof/>
          <w:sz w:val="24"/>
          <w:szCs w:val="24"/>
        </w:rPr>
        <w:t xml:space="preserve"> and</w:t>
      </w:r>
      <w:r w:rsidR="005D1994" w:rsidRPr="00DD11E7">
        <w:rPr>
          <w:rFonts w:ascii="Times New Roman" w:hAnsi="Times New Roman" w:cs="Times New Roman"/>
          <w:sz w:val="24"/>
          <w:szCs w:val="24"/>
        </w:rPr>
        <w:t xml:space="preserve"> more importantly it ignited an awareness, pride, and passion amongst many Native Americans in the country. To what degree the events at </w:t>
      </w:r>
      <w:r w:rsidR="005D1994" w:rsidRPr="00DD11E7">
        <w:rPr>
          <w:rFonts w:ascii="Times New Roman" w:hAnsi="Times New Roman" w:cs="Times New Roman"/>
          <w:noProof/>
          <w:sz w:val="24"/>
          <w:szCs w:val="24"/>
        </w:rPr>
        <w:t>Wounded</w:t>
      </w:r>
      <w:r w:rsidR="005D1994" w:rsidRPr="00DD11E7">
        <w:rPr>
          <w:rFonts w:ascii="Times New Roman" w:hAnsi="Times New Roman" w:cs="Times New Roman"/>
          <w:sz w:val="24"/>
          <w:szCs w:val="24"/>
        </w:rPr>
        <w:t xml:space="preserve"> </w:t>
      </w:r>
      <w:r w:rsidR="005D1994" w:rsidRPr="00DD11E7">
        <w:rPr>
          <w:rFonts w:ascii="Times New Roman" w:hAnsi="Times New Roman" w:cs="Times New Roman"/>
          <w:noProof/>
          <w:sz w:val="24"/>
          <w:szCs w:val="24"/>
        </w:rPr>
        <w:t>Knee</w:t>
      </w:r>
      <w:r w:rsidR="005D1994" w:rsidRPr="00DD11E7">
        <w:rPr>
          <w:rFonts w:ascii="Times New Roman" w:hAnsi="Times New Roman" w:cs="Times New Roman"/>
          <w:sz w:val="24"/>
          <w:szCs w:val="24"/>
        </w:rPr>
        <w:t xml:space="preserve"> influenced events in Bonners Ferry we cannot be sure. Amy Trice </w:t>
      </w:r>
      <w:r w:rsidR="005D1994" w:rsidRPr="00DD11E7">
        <w:rPr>
          <w:rFonts w:ascii="Times New Roman" w:hAnsi="Times New Roman" w:cs="Times New Roman"/>
          <w:noProof/>
          <w:sz w:val="24"/>
          <w:szCs w:val="24"/>
        </w:rPr>
        <w:t>was forceful</w:t>
      </w:r>
      <w:r w:rsidR="005D1994" w:rsidRPr="00DD11E7">
        <w:rPr>
          <w:rFonts w:ascii="Times New Roman" w:hAnsi="Times New Roman" w:cs="Times New Roman"/>
          <w:sz w:val="24"/>
          <w:szCs w:val="24"/>
        </w:rPr>
        <w:t xml:space="preserve"> in her desire that the Kootenai fight </w:t>
      </w:r>
      <w:r w:rsidR="0063539C">
        <w:rPr>
          <w:rFonts w:ascii="Times New Roman" w:hAnsi="Times New Roman" w:cs="Times New Roman"/>
          <w:sz w:val="24"/>
          <w:szCs w:val="24"/>
        </w:rPr>
        <w:t xml:space="preserve">what she called </w:t>
      </w:r>
      <w:r w:rsidR="005D1994" w:rsidRPr="00DD11E7">
        <w:rPr>
          <w:rFonts w:ascii="Times New Roman" w:hAnsi="Times New Roman" w:cs="Times New Roman"/>
          <w:sz w:val="24"/>
          <w:szCs w:val="24"/>
        </w:rPr>
        <w:t xml:space="preserve">a pen </w:t>
      </w:r>
      <w:r w:rsidR="005D1994" w:rsidRPr="00DD11E7">
        <w:rPr>
          <w:rFonts w:ascii="Times New Roman" w:hAnsi="Times New Roman" w:cs="Times New Roman"/>
          <w:noProof/>
          <w:sz w:val="24"/>
          <w:szCs w:val="24"/>
        </w:rPr>
        <w:t>war</w:t>
      </w:r>
      <w:r w:rsidR="005D1994" w:rsidRPr="00DD11E7">
        <w:rPr>
          <w:rFonts w:ascii="Times New Roman" w:hAnsi="Times New Roman" w:cs="Times New Roman"/>
          <w:sz w:val="24"/>
          <w:szCs w:val="24"/>
        </w:rPr>
        <w:t xml:space="preserve">, </w:t>
      </w:r>
      <w:r w:rsidR="00793BC1">
        <w:rPr>
          <w:rFonts w:ascii="Times New Roman" w:hAnsi="Times New Roman" w:cs="Times New Roman"/>
          <w:sz w:val="24"/>
          <w:szCs w:val="24"/>
        </w:rPr>
        <w:t>and al</w:t>
      </w:r>
      <w:r w:rsidR="0063539C">
        <w:rPr>
          <w:rFonts w:ascii="Times New Roman" w:hAnsi="Times New Roman" w:cs="Times New Roman"/>
          <w:sz w:val="24"/>
          <w:szCs w:val="24"/>
        </w:rPr>
        <w:t>though some of her supporters w</w:t>
      </w:r>
      <w:r w:rsidR="00793BC1">
        <w:rPr>
          <w:rFonts w:ascii="Times New Roman" w:hAnsi="Times New Roman" w:cs="Times New Roman"/>
          <w:sz w:val="24"/>
          <w:szCs w:val="24"/>
        </w:rPr>
        <w:t xml:space="preserve">ere later known to have had weapons, Trice reportedly </w:t>
      </w:r>
      <w:r w:rsidR="005D1994" w:rsidRPr="00DD11E7">
        <w:rPr>
          <w:rFonts w:ascii="Times New Roman" w:hAnsi="Times New Roman" w:cs="Times New Roman"/>
          <w:sz w:val="24"/>
          <w:szCs w:val="24"/>
        </w:rPr>
        <w:t>refused support from AIM members.</w:t>
      </w:r>
      <w:r w:rsidR="00793BC1">
        <w:rPr>
          <w:rStyle w:val="EndnoteReference"/>
          <w:rFonts w:ascii="Times New Roman" w:hAnsi="Times New Roman" w:cs="Times New Roman"/>
          <w:sz w:val="24"/>
          <w:szCs w:val="24"/>
        </w:rPr>
        <w:endnoteReference w:id="127"/>
      </w:r>
      <w:r w:rsidR="005D1994" w:rsidRPr="00DD11E7">
        <w:rPr>
          <w:rFonts w:ascii="Times New Roman" w:hAnsi="Times New Roman" w:cs="Times New Roman"/>
          <w:sz w:val="24"/>
          <w:szCs w:val="24"/>
        </w:rPr>
        <w:t xml:space="preserve"> However </w:t>
      </w:r>
      <w:r w:rsidR="00837520">
        <w:rPr>
          <w:rFonts w:ascii="Times New Roman" w:hAnsi="Times New Roman" w:cs="Times New Roman"/>
          <w:sz w:val="24"/>
          <w:szCs w:val="24"/>
        </w:rPr>
        <w:t>government officials,</w:t>
      </w:r>
      <w:r w:rsidR="005D1994" w:rsidRPr="00DD11E7">
        <w:rPr>
          <w:rFonts w:ascii="Times New Roman" w:hAnsi="Times New Roman" w:cs="Times New Roman"/>
          <w:sz w:val="24"/>
          <w:szCs w:val="24"/>
        </w:rPr>
        <w:t xml:space="preserve"> law </w:t>
      </w:r>
      <w:r w:rsidR="005D1994" w:rsidRPr="00E84B8C">
        <w:rPr>
          <w:rFonts w:ascii="Times New Roman" w:hAnsi="Times New Roman" w:cs="Times New Roman"/>
          <w:noProof/>
          <w:sz w:val="24"/>
          <w:szCs w:val="24"/>
        </w:rPr>
        <w:t>enforcement</w:t>
      </w:r>
      <w:r w:rsidR="00E84B8C">
        <w:rPr>
          <w:rFonts w:ascii="Times New Roman" w:hAnsi="Times New Roman" w:cs="Times New Roman"/>
          <w:noProof/>
          <w:sz w:val="24"/>
          <w:szCs w:val="24"/>
        </w:rPr>
        <w:t>,</w:t>
      </w:r>
      <w:r w:rsidR="005D1994" w:rsidRPr="00DD11E7">
        <w:rPr>
          <w:rFonts w:ascii="Times New Roman" w:hAnsi="Times New Roman" w:cs="Times New Roman"/>
          <w:sz w:val="24"/>
          <w:szCs w:val="24"/>
        </w:rPr>
        <w:t xml:space="preserve"> and </w:t>
      </w:r>
      <w:r w:rsidR="00837520">
        <w:rPr>
          <w:rFonts w:ascii="Times New Roman" w:hAnsi="Times New Roman" w:cs="Times New Roman"/>
          <w:sz w:val="24"/>
          <w:szCs w:val="24"/>
        </w:rPr>
        <w:t xml:space="preserve">the </w:t>
      </w:r>
      <w:r w:rsidR="00882D34">
        <w:rPr>
          <w:rFonts w:ascii="Times New Roman" w:hAnsi="Times New Roman" w:cs="Times New Roman"/>
          <w:sz w:val="24"/>
          <w:szCs w:val="24"/>
        </w:rPr>
        <w:t>press a</w:t>
      </w:r>
      <w:r w:rsidR="0063539C">
        <w:rPr>
          <w:rFonts w:ascii="Times New Roman" w:hAnsi="Times New Roman" w:cs="Times New Roman"/>
          <w:sz w:val="24"/>
          <w:szCs w:val="24"/>
        </w:rPr>
        <w:t>l</w:t>
      </w:r>
      <w:r w:rsidR="00882D34">
        <w:rPr>
          <w:rFonts w:ascii="Times New Roman" w:hAnsi="Times New Roman" w:cs="Times New Roman"/>
          <w:sz w:val="24"/>
          <w:szCs w:val="24"/>
        </w:rPr>
        <w:t>l</w:t>
      </w:r>
      <w:r w:rsidR="005D1994" w:rsidRPr="00DD11E7">
        <w:rPr>
          <w:rFonts w:ascii="Times New Roman" w:hAnsi="Times New Roman" w:cs="Times New Roman"/>
          <w:sz w:val="24"/>
          <w:szCs w:val="24"/>
        </w:rPr>
        <w:t xml:space="preserve"> mention</w:t>
      </w:r>
      <w:r w:rsidR="00882D34">
        <w:rPr>
          <w:rFonts w:ascii="Times New Roman" w:hAnsi="Times New Roman" w:cs="Times New Roman"/>
          <w:sz w:val="24"/>
          <w:szCs w:val="24"/>
        </w:rPr>
        <w:t>ed</w:t>
      </w:r>
      <w:r w:rsidR="005D1994" w:rsidRPr="00DD11E7">
        <w:rPr>
          <w:rFonts w:ascii="Times New Roman" w:hAnsi="Times New Roman" w:cs="Times New Roman"/>
          <w:sz w:val="24"/>
          <w:szCs w:val="24"/>
        </w:rPr>
        <w:t xml:space="preserve"> Wounded </w:t>
      </w:r>
      <w:r w:rsidR="005D1994" w:rsidRPr="00DD11E7">
        <w:rPr>
          <w:rFonts w:ascii="Times New Roman" w:hAnsi="Times New Roman" w:cs="Times New Roman"/>
          <w:noProof/>
          <w:sz w:val="24"/>
          <w:szCs w:val="24"/>
        </w:rPr>
        <w:t>Knee</w:t>
      </w:r>
      <w:r w:rsidR="005D1994" w:rsidRPr="00DD11E7">
        <w:rPr>
          <w:rFonts w:ascii="Times New Roman" w:hAnsi="Times New Roman" w:cs="Times New Roman"/>
          <w:sz w:val="24"/>
          <w:szCs w:val="24"/>
        </w:rPr>
        <w:t xml:space="preserve"> at the time of the </w:t>
      </w:r>
      <w:r w:rsidR="0063539C">
        <w:rPr>
          <w:rFonts w:ascii="Times New Roman" w:hAnsi="Times New Roman" w:cs="Times New Roman"/>
          <w:sz w:val="24"/>
          <w:szCs w:val="24"/>
        </w:rPr>
        <w:t xml:space="preserve">Kootenai </w:t>
      </w:r>
      <w:r w:rsidR="005D1994" w:rsidRPr="00DD11E7">
        <w:rPr>
          <w:rFonts w:ascii="Times New Roman" w:hAnsi="Times New Roman" w:cs="Times New Roman"/>
          <w:noProof/>
          <w:sz w:val="24"/>
          <w:szCs w:val="24"/>
        </w:rPr>
        <w:t>war,</w:t>
      </w:r>
      <w:r w:rsidR="005D1994" w:rsidRPr="00DD11E7">
        <w:rPr>
          <w:rFonts w:ascii="Times New Roman" w:hAnsi="Times New Roman" w:cs="Times New Roman"/>
          <w:sz w:val="24"/>
          <w:szCs w:val="24"/>
        </w:rPr>
        <w:t xml:space="preserve"> so it was </w:t>
      </w:r>
      <w:r w:rsidR="005D1994" w:rsidRPr="00DD11E7">
        <w:rPr>
          <w:rFonts w:ascii="Times New Roman" w:hAnsi="Times New Roman" w:cs="Times New Roman"/>
          <w:noProof/>
          <w:sz w:val="24"/>
          <w:szCs w:val="24"/>
        </w:rPr>
        <w:t>certainly</w:t>
      </w:r>
      <w:r w:rsidR="005D1994" w:rsidRPr="00DD11E7">
        <w:rPr>
          <w:rFonts w:ascii="Times New Roman" w:hAnsi="Times New Roman" w:cs="Times New Roman"/>
          <w:sz w:val="24"/>
          <w:szCs w:val="24"/>
        </w:rPr>
        <w:t xml:space="preserve"> playing on the minds of the participants. </w:t>
      </w:r>
      <w:r w:rsidR="00882D34" w:rsidRPr="00E84B8C">
        <w:rPr>
          <w:rFonts w:ascii="Times New Roman" w:hAnsi="Times New Roman" w:cs="Times New Roman"/>
          <w:noProof/>
          <w:sz w:val="24"/>
          <w:szCs w:val="24"/>
        </w:rPr>
        <w:t xml:space="preserve">This does not in any way </w:t>
      </w:r>
      <w:r w:rsidR="00EC0C9B" w:rsidRPr="00E84B8C">
        <w:rPr>
          <w:rFonts w:ascii="Times New Roman" w:hAnsi="Times New Roman" w:cs="Times New Roman"/>
          <w:noProof/>
          <w:sz w:val="24"/>
          <w:szCs w:val="24"/>
        </w:rPr>
        <w:t>diminish</w:t>
      </w:r>
      <w:r w:rsidR="00882D34" w:rsidRPr="00E84B8C">
        <w:rPr>
          <w:rFonts w:ascii="Times New Roman" w:hAnsi="Times New Roman" w:cs="Times New Roman"/>
          <w:noProof/>
          <w:sz w:val="24"/>
          <w:szCs w:val="24"/>
        </w:rPr>
        <w:t xml:space="preserve"> the </w:t>
      </w:r>
      <w:r w:rsidR="00EC0C9B" w:rsidRPr="00E84B8C">
        <w:rPr>
          <w:rFonts w:ascii="Times New Roman" w:hAnsi="Times New Roman" w:cs="Times New Roman"/>
          <w:noProof/>
          <w:sz w:val="24"/>
          <w:szCs w:val="24"/>
        </w:rPr>
        <w:t>singular</w:t>
      </w:r>
      <w:r w:rsidR="00093BFA" w:rsidRPr="00E84B8C">
        <w:rPr>
          <w:rFonts w:ascii="Times New Roman" w:hAnsi="Times New Roman" w:cs="Times New Roman"/>
          <w:noProof/>
          <w:sz w:val="24"/>
          <w:szCs w:val="24"/>
        </w:rPr>
        <w:t xml:space="preserve"> determination of </w:t>
      </w:r>
      <w:r w:rsidR="00EC0C9B" w:rsidRPr="00E84B8C">
        <w:rPr>
          <w:rFonts w:ascii="Times New Roman" w:hAnsi="Times New Roman" w:cs="Times New Roman"/>
          <w:noProof/>
          <w:sz w:val="24"/>
          <w:szCs w:val="24"/>
        </w:rPr>
        <w:t>Amy</w:t>
      </w:r>
      <w:r w:rsidR="00093BFA" w:rsidRPr="00E84B8C">
        <w:rPr>
          <w:rFonts w:ascii="Times New Roman" w:hAnsi="Times New Roman" w:cs="Times New Roman"/>
          <w:noProof/>
          <w:sz w:val="24"/>
          <w:szCs w:val="24"/>
        </w:rPr>
        <w:t xml:space="preserve"> Trice and the Kootena</w:t>
      </w:r>
      <w:r w:rsidR="00EC0C9B" w:rsidRPr="00E84B8C">
        <w:rPr>
          <w:rFonts w:ascii="Times New Roman" w:hAnsi="Times New Roman" w:cs="Times New Roman"/>
          <w:noProof/>
          <w:sz w:val="24"/>
          <w:szCs w:val="24"/>
        </w:rPr>
        <w:t>i</w:t>
      </w:r>
      <w:r w:rsidR="00E84B8C">
        <w:rPr>
          <w:rFonts w:ascii="Times New Roman" w:hAnsi="Times New Roman" w:cs="Times New Roman"/>
          <w:noProof/>
          <w:sz w:val="24"/>
          <w:szCs w:val="24"/>
        </w:rPr>
        <w:t>. R</w:t>
      </w:r>
      <w:r w:rsidR="00093BFA" w:rsidRPr="00E84B8C">
        <w:rPr>
          <w:rFonts w:ascii="Times New Roman" w:hAnsi="Times New Roman" w:cs="Times New Roman"/>
          <w:noProof/>
          <w:sz w:val="24"/>
          <w:szCs w:val="24"/>
        </w:rPr>
        <w:t xml:space="preserve">ather is </w:t>
      </w:r>
      <w:r w:rsidR="004C70CE" w:rsidRPr="00E84B8C">
        <w:rPr>
          <w:rFonts w:ascii="Times New Roman" w:hAnsi="Times New Roman" w:cs="Times New Roman"/>
          <w:noProof/>
          <w:sz w:val="24"/>
          <w:szCs w:val="24"/>
        </w:rPr>
        <w:t>makes abundantly</w:t>
      </w:r>
      <w:r w:rsidR="005D1994" w:rsidRPr="00E84B8C">
        <w:rPr>
          <w:rFonts w:ascii="Times New Roman" w:hAnsi="Times New Roman" w:cs="Times New Roman"/>
          <w:noProof/>
          <w:sz w:val="24"/>
          <w:szCs w:val="24"/>
        </w:rPr>
        <w:t xml:space="preserve"> </w:t>
      </w:r>
      <w:r w:rsidR="00CB3197" w:rsidRPr="00E84B8C">
        <w:rPr>
          <w:rFonts w:ascii="Times New Roman" w:hAnsi="Times New Roman" w:cs="Times New Roman"/>
          <w:noProof/>
          <w:sz w:val="24"/>
          <w:szCs w:val="24"/>
        </w:rPr>
        <w:t>clear</w:t>
      </w:r>
      <w:r w:rsidR="005D1994" w:rsidRPr="00E84B8C">
        <w:rPr>
          <w:rFonts w:ascii="Times New Roman" w:hAnsi="Times New Roman" w:cs="Times New Roman"/>
          <w:noProof/>
          <w:sz w:val="24"/>
          <w:szCs w:val="24"/>
        </w:rPr>
        <w:t xml:space="preserve"> that the Kootenai war should take its place alongside, Wounded Knee, the Trail of Treaties, Occupations of Alcatraz,</w:t>
      </w:r>
      <w:r w:rsidR="005F6E7C" w:rsidRPr="00E84B8C">
        <w:rPr>
          <w:rFonts w:ascii="Times New Roman" w:hAnsi="Times New Roman" w:cs="Times New Roman"/>
          <w:noProof/>
          <w:sz w:val="24"/>
          <w:szCs w:val="24"/>
        </w:rPr>
        <w:t xml:space="preserve"> in a national context</w:t>
      </w:r>
      <w:r w:rsidR="00E84B8C">
        <w:rPr>
          <w:rFonts w:ascii="Times New Roman" w:hAnsi="Times New Roman" w:cs="Times New Roman"/>
          <w:noProof/>
          <w:sz w:val="24"/>
          <w:szCs w:val="24"/>
        </w:rPr>
        <w:t xml:space="preserve"> and</w:t>
      </w:r>
      <w:r w:rsidR="005D1994" w:rsidRPr="00E84B8C">
        <w:rPr>
          <w:rFonts w:ascii="Times New Roman" w:hAnsi="Times New Roman" w:cs="Times New Roman"/>
          <w:noProof/>
          <w:sz w:val="24"/>
          <w:szCs w:val="24"/>
        </w:rPr>
        <w:t xml:space="preserve"> </w:t>
      </w:r>
      <w:r w:rsidR="00081664" w:rsidRPr="00E84B8C">
        <w:rPr>
          <w:rFonts w:ascii="Times New Roman" w:hAnsi="Times New Roman" w:cs="Times New Roman"/>
          <w:noProof/>
          <w:sz w:val="24"/>
          <w:szCs w:val="24"/>
        </w:rPr>
        <w:t xml:space="preserve">demonstrates </w:t>
      </w:r>
      <w:r w:rsidR="00C16DEB" w:rsidRPr="00E84B8C">
        <w:rPr>
          <w:rFonts w:ascii="Times New Roman" w:hAnsi="Times New Roman" w:cs="Times New Roman"/>
          <w:noProof/>
          <w:sz w:val="24"/>
          <w:szCs w:val="24"/>
        </w:rPr>
        <w:t>that the</w:t>
      </w:r>
      <w:r w:rsidR="001251FB" w:rsidRPr="00E84B8C">
        <w:rPr>
          <w:rFonts w:ascii="Times New Roman" w:hAnsi="Times New Roman" w:cs="Times New Roman"/>
          <w:noProof/>
          <w:sz w:val="24"/>
          <w:szCs w:val="24"/>
        </w:rPr>
        <w:t xml:space="preserve"> earlier mentioned </w:t>
      </w:r>
      <w:r w:rsidR="00C16DEB" w:rsidRPr="00E84B8C">
        <w:rPr>
          <w:rFonts w:ascii="Times New Roman" w:hAnsi="Times New Roman" w:cs="Times New Roman"/>
          <w:noProof/>
          <w:sz w:val="24"/>
          <w:szCs w:val="24"/>
        </w:rPr>
        <w:t>Boldt decision was not the only important</w:t>
      </w:r>
      <w:r w:rsidR="005F6E7C" w:rsidRPr="00E84B8C">
        <w:rPr>
          <w:rFonts w:ascii="Times New Roman" w:hAnsi="Times New Roman" w:cs="Times New Roman"/>
          <w:noProof/>
          <w:sz w:val="24"/>
          <w:szCs w:val="24"/>
        </w:rPr>
        <w:t xml:space="preserve"> piece of Indian </w:t>
      </w:r>
      <w:r w:rsidR="00A15265" w:rsidRPr="00E84B8C">
        <w:rPr>
          <w:rFonts w:ascii="Times New Roman" w:hAnsi="Times New Roman" w:cs="Times New Roman"/>
          <w:noProof/>
          <w:sz w:val="24"/>
          <w:szCs w:val="24"/>
        </w:rPr>
        <w:t xml:space="preserve">affairs </w:t>
      </w:r>
      <w:r w:rsidR="00081664" w:rsidRPr="00E84B8C">
        <w:rPr>
          <w:rFonts w:ascii="Times New Roman" w:hAnsi="Times New Roman" w:cs="Times New Roman"/>
          <w:noProof/>
          <w:sz w:val="24"/>
          <w:szCs w:val="24"/>
        </w:rPr>
        <w:t>news com</w:t>
      </w:r>
      <w:r w:rsidR="007C07C0" w:rsidRPr="00E84B8C">
        <w:rPr>
          <w:rFonts w:ascii="Times New Roman" w:hAnsi="Times New Roman" w:cs="Times New Roman"/>
          <w:noProof/>
          <w:sz w:val="24"/>
          <w:szCs w:val="24"/>
        </w:rPr>
        <w:t xml:space="preserve">ing </w:t>
      </w:r>
      <w:r w:rsidR="00081664" w:rsidRPr="00E84B8C">
        <w:rPr>
          <w:rFonts w:ascii="Times New Roman" w:hAnsi="Times New Roman" w:cs="Times New Roman"/>
          <w:noProof/>
          <w:sz w:val="24"/>
          <w:szCs w:val="24"/>
        </w:rPr>
        <w:t>o</w:t>
      </w:r>
      <w:r w:rsidR="007C07C0" w:rsidRPr="00E84B8C">
        <w:rPr>
          <w:rFonts w:ascii="Times New Roman" w:hAnsi="Times New Roman" w:cs="Times New Roman"/>
          <w:noProof/>
          <w:sz w:val="24"/>
          <w:szCs w:val="24"/>
        </w:rPr>
        <w:t>ut of the northwest at the time.</w:t>
      </w:r>
      <w:r w:rsidR="007C07C0">
        <w:rPr>
          <w:rFonts w:ascii="Times New Roman" w:hAnsi="Times New Roman" w:cs="Times New Roman"/>
          <w:noProof/>
          <w:sz w:val="24"/>
          <w:szCs w:val="24"/>
        </w:rPr>
        <w:t xml:space="preserve"> The Kootenai war </w:t>
      </w:r>
      <w:r w:rsidR="00081664">
        <w:rPr>
          <w:rFonts w:ascii="Times New Roman" w:hAnsi="Times New Roman" w:cs="Times New Roman"/>
          <w:noProof/>
          <w:sz w:val="24"/>
          <w:szCs w:val="24"/>
        </w:rPr>
        <w:t>is</w:t>
      </w:r>
      <w:r w:rsidR="004E3525">
        <w:rPr>
          <w:rFonts w:ascii="Times New Roman" w:hAnsi="Times New Roman" w:cs="Times New Roman"/>
          <w:noProof/>
          <w:sz w:val="24"/>
          <w:szCs w:val="24"/>
        </w:rPr>
        <w:t xml:space="preserve"> an important part of the events</w:t>
      </w:r>
      <w:r w:rsidR="005D1994" w:rsidRPr="00B722F3">
        <w:rPr>
          <w:rFonts w:ascii="Times New Roman" w:hAnsi="Times New Roman" w:cs="Times New Roman"/>
          <w:noProof/>
          <w:sz w:val="24"/>
          <w:szCs w:val="24"/>
        </w:rPr>
        <w:t xml:space="preserve"> that define Indian activism of the 60s and 70s.</w:t>
      </w:r>
    </w:p>
    <w:p w14:paraId="167C1E50" w14:textId="56A622EE" w:rsidR="00CD5918" w:rsidRDefault="00CD5918">
      <w:pPr>
        <w:rPr>
          <w:rFonts w:ascii="Times New Roman" w:hAnsi="Times New Roman" w:cs="Times New Roman"/>
          <w:noProof/>
          <w:sz w:val="24"/>
          <w:szCs w:val="24"/>
        </w:rPr>
      </w:pPr>
      <w:r>
        <w:rPr>
          <w:rFonts w:ascii="Times New Roman" w:hAnsi="Times New Roman" w:cs="Times New Roman"/>
          <w:noProof/>
          <w:sz w:val="24"/>
          <w:szCs w:val="24"/>
        </w:rPr>
        <w:br w:type="page"/>
      </w:r>
    </w:p>
    <w:sectPr w:rsidR="00CD5918">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85AD0" w14:textId="77777777" w:rsidR="00092CC8" w:rsidRDefault="00092CC8" w:rsidP="00805695">
      <w:pPr>
        <w:spacing w:after="0" w:line="240" w:lineRule="auto"/>
      </w:pPr>
      <w:r>
        <w:separator/>
      </w:r>
    </w:p>
  </w:endnote>
  <w:endnote w:type="continuationSeparator" w:id="0">
    <w:p w14:paraId="09043593" w14:textId="77777777" w:rsidR="00092CC8" w:rsidRDefault="00092CC8" w:rsidP="00805695">
      <w:pPr>
        <w:spacing w:after="0" w:line="240" w:lineRule="auto"/>
      </w:pPr>
      <w:r>
        <w:continuationSeparator/>
      </w:r>
    </w:p>
  </w:endnote>
  <w:endnote w:id="1">
    <w:p w14:paraId="4C3E1F9B" w14:textId="70051156" w:rsidR="00193292" w:rsidRDefault="00193292">
      <w:pPr>
        <w:pStyle w:val="EndnoteText"/>
      </w:pPr>
      <w:r>
        <w:rPr>
          <w:rStyle w:val="EndnoteReference"/>
        </w:rPr>
        <w:endnoteRef/>
      </w:r>
      <w:r>
        <w:t xml:space="preserve"> Image taken from </w:t>
      </w:r>
      <w:r w:rsidRPr="0005401C">
        <w:t xml:space="preserve">Kootenai Tribe, </w:t>
      </w:r>
      <w:r w:rsidRPr="00D52012">
        <w:rPr>
          <w:i/>
        </w:rPr>
        <w:t>Century of Survival: A Brief History of the Kootenai Tribe</w:t>
      </w:r>
      <w:r>
        <w:t xml:space="preserve"> (Bonner's Ferry, Idaho</w:t>
      </w:r>
      <w:r w:rsidRPr="0005401C">
        <w:t>: Kootenai Tribe, 1990.)</w:t>
      </w:r>
      <w:r>
        <w:t xml:space="preserve"> p. xx</w:t>
      </w:r>
      <w:r w:rsidR="00D52012">
        <w:t xml:space="preserve"> (courtesy of the Kootenai Tribe of Idaho)</w:t>
      </w:r>
    </w:p>
  </w:endnote>
  <w:endnote w:id="2">
    <w:p w14:paraId="57FA6746" w14:textId="4C55E1BF" w:rsidR="00193292" w:rsidRDefault="00193292" w:rsidP="00A051FA">
      <w:pPr>
        <w:pStyle w:val="EndnoteText"/>
      </w:pPr>
      <w:r>
        <w:rPr>
          <w:rStyle w:val="EndnoteReference"/>
        </w:rPr>
        <w:endnoteRef/>
      </w:r>
      <w:r>
        <w:t xml:space="preserve"> Quotes by Amy Trice from </w:t>
      </w:r>
      <w:r w:rsidRPr="00D77FED">
        <w:rPr>
          <w:i/>
        </w:rPr>
        <w:t>Idaho’s Forgotten War</w:t>
      </w:r>
      <w:r w:rsidRPr="00F05DDD">
        <w:t xml:space="preserve">, directed by </w:t>
      </w:r>
      <w:r>
        <w:t xml:space="preserve">Sonya Rosario </w:t>
      </w:r>
      <w:r w:rsidRPr="00F05DDD">
        <w:t>(</w:t>
      </w:r>
      <w:r>
        <w:t>2010</w:t>
      </w:r>
      <w:r w:rsidRPr="00F05DDD">
        <w:t>; Meridian, Idaho : R.I. Productions</w:t>
      </w:r>
      <w:r>
        <w:t>)</w:t>
      </w:r>
      <w:r w:rsidRPr="00F05DDD">
        <w:t>, DVD.</w:t>
      </w:r>
    </w:p>
  </w:endnote>
  <w:endnote w:id="3">
    <w:p w14:paraId="0A760FAF" w14:textId="6E44758D" w:rsidR="00193292" w:rsidRPr="001C520B" w:rsidRDefault="00193292" w:rsidP="00A051FA">
      <w:pPr>
        <w:pStyle w:val="EndnoteText"/>
      </w:pPr>
      <w:r w:rsidRPr="001C520B">
        <w:rPr>
          <w:rStyle w:val="EndnoteReference"/>
        </w:rPr>
        <w:endnoteRef/>
      </w:r>
      <w:r w:rsidRPr="001C520B">
        <w:t xml:space="preserve"> 9/20/1974, Declaration of war between the Kootenai Nation and the government of the United States, 000900120-001.pdf  </w:t>
      </w:r>
      <w:hyperlink r:id="rId1" w:history="1">
        <w:r w:rsidRPr="001C520B">
          <w:rPr>
            <w:rStyle w:val="Hyperlink"/>
          </w:rPr>
          <w:t>http://www.ford.utexas.edu/library/document/selected/treasures.asp</w:t>
        </w:r>
      </w:hyperlink>
      <w:r>
        <w:rPr>
          <w:rStyle w:val="Hyperlink"/>
        </w:rPr>
        <w:t xml:space="preserve"> </w:t>
      </w:r>
      <w:r w:rsidRPr="002071AC">
        <w:t>retrieved April 15, 2014</w:t>
      </w:r>
    </w:p>
  </w:endnote>
  <w:endnote w:id="4">
    <w:p w14:paraId="50CC095C" w14:textId="77777777" w:rsidR="00193292" w:rsidRDefault="00193292">
      <w:pPr>
        <w:pStyle w:val="EndnoteText"/>
      </w:pPr>
      <w:r>
        <w:rPr>
          <w:rStyle w:val="EndnoteReference"/>
        </w:rPr>
        <w:endnoteRef/>
      </w:r>
      <w:r>
        <w:t xml:space="preserve"> </w:t>
      </w:r>
      <w:r w:rsidRPr="00CB42AB">
        <w:t>The area became known as Mission Hill or the Mission Site following the building of a church by Jesuits in the late 1800s.</w:t>
      </w:r>
      <w:r>
        <w:t xml:space="preserve"> see </w:t>
      </w:r>
      <w:r w:rsidRPr="00730242">
        <w:rPr>
          <w:i/>
        </w:rPr>
        <w:t>Kootenai Tribe of Idaho</w:t>
      </w:r>
      <w:r>
        <w:t xml:space="preserve">, </w:t>
      </w:r>
      <w:r w:rsidRPr="00730242">
        <w:t>By the Tribal Office Published in the History of Boundary County, ID Compiled by the Boundary County Historical Society 1987</w:t>
      </w:r>
      <w:r>
        <w:t xml:space="preserve">, </w:t>
      </w:r>
      <w:hyperlink r:id="rId2" w:history="1">
        <w:r w:rsidRPr="002B3D62">
          <w:rPr>
            <w:rStyle w:val="Hyperlink"/>
          </w:rPr>
          <w:t>http://boundary.idgenweb.org/history-kutenais.html</w:t>
        </w:r>
      </w:hyperlink>
      <w:r>
        <w:t xml:space="preserve"> retrieved August 9, 2015</w:t>
      </w:r>
    </w:p>
  </w:endnote>
  <w:endnote w:id="5">
    <w:p w14:paraId="547D9263" w14:textId="115E50F7" w:rsidR="00193292" w:rsidRDefault="00193292" w:rsidP="00CB42AB">
      <w:pPr>
        <w:pStyle w:val="EndnoteText"/>
      </w:pPr>
      <w:r>
        <w:rPr>
          <w:rStyle w:val="EndnoteReference"/>
        </w:rPr>
        <w:endnoteRef/>
      </w:r>
      <w:r>
        <w:t xml:space="preserve"> Kootenai Tribe, </w:t>
      </w:r>
      <w:r w:rsidRPr="00F05DDD">
        <w:rPr>
          <w:i/>
        </w:rPr>
        <w:t>Century of Survival: A Brief History of the Kootenai Tribe</w:t>
      </w:r>
      <w:r>
        <w:t xml:space="preserve"> (Bonner's Ferry, Idaho</w:t>
      </w:r>
      <w:r w:rsidRPr="00F05DDD">
        <w:t>: Kootenai Tribe, 1990.</w:t>
      </w:r>
      <w:r>
        <w:t>)</w:t>
      </w:r>
      <w:r w:rsidRPr="00F05DDD">
        <w:t xml:space="preserve"> </w:t>
      </w:r>
      <w:r>
        <w:t>p. 9.</w:t>
      </w:r>
    </w:p>
  </w:endnote>
  <w:endnote w:id="6">
    <w:p w14:paraId="3887CFF5" w14:textId="77777777" w:rsidR="00193292" w:rsidRDefault="00193292" w:rsidP="00CB42AB">
      <w:pPr>
        <w:pStyle w:val="EndnoteText"/>
      </w:pPr>
      <w:r>
        <w:rPr>
          <w:rStyle w:val="EndnoteReference"/>
        </w:rPr>
        <w:endnoteRef/>
      </w:r>
      <w:r>
        <w:t xml:space="preserve"> </w:t>
      </w:r>
      <w:r w:rsidRPr="002071AC">
        <w:t xml:space="preserve">Lindburg, Donald G. 1980. </w:t>
      </w:r>
      <w:r w:rsidRPr="00F05DDD">
        <w:rPr>
          <w:i/>
        </w:rPr>
        <w:t>Social organization of the Kutenai</w:t>
      </w:r>
      <w:r w:rsidRPr="002071AC">
        <w:t>. Thesis (M.A.--University of Chicago, 1962.), 5-7.</w:t>
      </w:r>
    </w:p>
  </w:endnote>
  <w:endnote w:id="7">
    <w:p w14:paraId="0AF40FB9" w14:textId="330A8744" w:rsidR="00193292" w:rsidRDefault="00193292">
      <w:pPr>
        <w:pStyle w:val="EndnoteText"/>
      </w:pPr>
      <w:r>
        <w:rPr>
          <w:rStyle w:val="EndnoteReference"/>
        </w:rPr>
        <w:endnoteRef/>
      </w:r>
      <w:r>
        <w:t xml:space="preserve"> Kent Richards, ‘I</w:t>
      </w:r>
      <w:r w:rsidRPr="00CA7F1D">
        <w:t xml:space="preserve">saac I. Stevens and Federal Military Power in Washington Territory," </w:t>
      </w:r>
      <w:r w:rsidRPr="00CA7F1D">
        <w:rPr>
          <w:i/>
        </w:rPr>
        <w:t>Pacific Northwest Quarterly</w:t>
      </w:r>
      <w:r w:rsidRPr="00CA7F1D">
        <w:t>, LXIII (1972), 86</w:t>
      </w:r>
    </w:p>
  </w:endnote>
  <w:endnote w:id="8">
    <w:p w14:paraId="674EF7C4" w14:textId="567CF193" w:rsidR="00193292" w:rsidRDefault="00193292">
      <w:pPr>
        <w:pStyle w:val="EndnoteText"/>
      </w:pPr>
      <w:r>
        <w:rPr>
          <w:rStyle w:val="EndnoteReference"/>
        </w:rPr>
        <w:endnoteRef/>
      </w:r>
      <w:r>
        <w:t xml:space="preserve"> </w:t>
      </w:r>
      <w:r w:rsidRPr="00B975CD">
        <w:t>Stevens to Manypenny, September 16,1854, Commissioner of Indian Affairs, Annual Report, 1854, 455.</w:t>
      </w:r>
    </w:p>
  </w:endnote>
  <w:endnote w:id="9">
    <w:p w14:paraId="652FF076" w14:textId="669BF414" w:rsidR="00193292" w:rsidRPr="00672D8F" w:rsidRDefault="00193292" w:rsidP="00672D8F">
      <w:pPr>
        <w:pStyle w:val="EndnoteText"/>
      </w:pPr>
      <w:r>
        <w:rPr>
          <w:rStyle w:val="EndnoteReference"/>
        </w:rPr>
        <w:endnoteRef/>
      </w:r>
      <w:r>
        <w:t xml:space="preserve"> </w:t>
      </w:r>
      <w:r w:rsidRPr="00340E18">
        <w:t>David M Buerge,</w:t>
      </w:r>
      <w:r>
        <w:t xml:space="preserve"> ‘</w:t>
      </w:r>
      <w:r w:rsidRPr="00340E18">
        <w:t>Big Little Man: Isaac Stevens (1</w:t>
      </w:r>
      <w:r>
        <w:t xml:space="preserve">818-1861)’,in </w:t>
      </w:r>
      <w:r w:rsidRPr="00340E18">
        <w:t>Brewster</w:t>
      </w:r>
      <w:r>
        <w:t>, David, and</w:t>
      </w:r>
      <w:r w:rsidRPr="00340E18">
        <w:t xml:space="preserve"> Buerge</w:t>
      </w:r>
      <w:r>
        <w:t>, David M.</w:t>
      </w:r>
      <w:r w:rsidRPr="00340E18">
        <w:rPr>
          <w:i/>
        </w:rPr>
        <w:t xml:space="preserve">  Washingtonians: A biographical Portrait of the State</w:t>
      </w:r>
      <w:r w:rsidRPr="00340E18">
        <w:t xml:space="preserve">. </w:t>
      </w:r>
      <w:r>
        <w:t>(</w:t>
      </w:r>
      <w:r w:rsidRPr="00340E18">
        <w:t>Seattle: Sasquatch Books, 1988</w:t>
      </w:r>
      <w:r>
        <w:t>)</w:t>
      </w:r>
      <w:r w:rsidRPr="00340E18">
        <w:t xml:space="preserve">. </w:t>
      </w:r>
      <w:r>
        <w:t xml:space="preserve">p.90; </w:t>
      </w:r>
      <w:r w:rsidRPr="00672D8F">
        <w:t>Among the treaties imposed included the Medicine Creek Council (1854), the Walla Walla Council (1855), the Blackfeet Treaty (1855), and the council at which the problems for the Bonners Ferry Kootenai began the Hell Gate Treaty Council (1855).</w:t>
      </w:r>
    </w:p>
  </w:endnote>
  <w:endnote w:id="10">
    <w:p w14:paraId="5C92E75A" w14:textId="7A165A4D" w:rsidR="00193292" w:rsidRDefault="00193292" w:rsidP="00A051FA">
      <w:pPr>
        <w:pStyle w:val="EndnoteText"/>
      </w:pPr>
      <w:r>
        <w:rPr>
          <w:rStyle w:val="EndnoteReference"/>
        </w:rPr>
        <w:endnoteRef/>
      </w:r>
      <w:r>
        <w:t xml:space="preserve"> </w:t>
      </w:r>
      <w:r w:rsidRPr="002071AC">
        <w:t>Official proceedings at the Council held with the Flat Head, Kootenay and Upper Pend Oreilles Indians Commencing July 9th and ending July 16th 1855, Wednesday, July 11th, 1855,</w:t>
      </w:r>
      <w:r>
        <w:t xml:space="preserve"> p. 27-8</w:t>
      </w:r>
      <w:r w:rsidRPr="002071AC">
        <w:t xml:space="preserve"> </w:t>
      </w:r>
      <w:hyperlink r:id="rId3" w:history="1">
        <w:r w:rsidRPr="00616A0F">
          <w:rPr>
            <w:rStyle w:val="Hyperlink"/>
          </w:rPr>
          <w:t>http://digital.library.wisc.edu/1711.dl/History.IT1855no295</w:t>
        </w:r>
      </w:hyperlink>
      <w:r>
        <w:t xml:space="preserve"> </w:t>
      </w:r>
      <w:r w:rsidRPr="002071AC">
        <w:t xml:space="preserve"> retrieved April 15, 2014</w:t>
      </w:r>
    </w:p>
  </w:endnote>
  <w:endnote w:id="11">
    <w:p w14:paraId="5CCE4E9C" w14:textId="0F3B1865" w:rsidR="00193292" w:rsidRDefault="00193292" w:rsidP="00A051FA">
      <w:pPr>
        <w:pStyle w:val="EndnoteText"/>
      </w:pPr>
      <w:r>
        <w:rPr>
          <w:rStyle w:val="EndnoteReference"/>
        </w:rPr>
        <w:endnoteRef/>
      </w:r>
      <w:r>
        <w:t xml:space="preserve"> Young, Karen Ashton,</w:t>
      </w:r>
      <w:r w:rsidRPr="008A2522">
        <w:t xml:space="preserve"> </w:t>
      </w:r>
      <w:r>
        <w:rPr>
          <w:i/>
        </w:rPr>
        <w:t>Kootenai Sustenance Rights: in Fact and in L</w:t>
      </w:r>
      <w:r w:rsidRPr="008A2522">
        <w:rPr>
          <w:i/>
        </w:rPr>
        <w:t>aw</w:t>
      </w:r>
      <w:r w:rsidRPr="008A2522">
        <w:t>. Thesis (M.A.--University of Idaho, 1994.)</w:t>
      </w:r>
      <w:r w:rsidRPr="006C64D8">
        <w:t>, 68</w:t>
      </w:r>
    </w:p>
  </w:endnote>
  <w:endnote w:id="12">
    <w:p w14:paraId="36E709BB" w14:textId="1E156798" w:rsidR="00193292" w:rsidRDefault="00193292" w:rsidP="00A051FA">
      <w:pPr>
        <w:pStyle w:val="EndnoteText"/>
      </w:pPr>
      <w:r>
        <w:rPr>
          <w:rStyle w:val="EndnoteReference"/>
        </w:rPr>
        <w:endnoteRef/>
      </w:r>
      <w:r>
        <w:t xml:space="preserve"> Young, </w:t>
      </w:r>
      <w:r w:rsidRPr="008A2522">
        <w:rPr>
          <w:i/>
        </w:rPr>
        <w:t>Kootenai Sustenance Rights</w:t>
      </w:r>
      <w:r w:rsidRPr="002071AC">
        <w:t xml:space="preserve">, </w:t>
      </w:r>
      <w:r>
        <w:t xml:space="preserve">p. </w:t>
      </w:r>
      <w:r w:rsidRPr="002071AC">
        <w:t>71.</w:t>
      </w:r>
    </w:p>
  </w:endnote>
  <w:endnote w:id="13">
    <w:p w14:paraId="432CAF17" w14:textId="7EE66865" w:rsidR="00193292" w:rsidRPr="001C520B" w:rsidRDefault="00193292" w:rsidP="00A051FA">
      <w:pPr>
        <w:pStyle w:val="EndnoteText"/>
      </w:pPr>
      <w:r w:rsidRPr="001C520B">
        <w:rPr>
          <w:rStyle w:val="EndnoteReference"/>
        </w:rPr>
        <w:endnoteRef/>
      </w:r>
      <w:r w:rsidRPr="001C520B">
        <w:t xml:space="preserve"> </w:t>
      </w:r>
      <w:r w:rsidRPr="008A2522">
        <w:t>M.M. Cowley, ‘A Libby Creek Tragedy’, Gonzaga, Vol. 5 No. 6 (March 1914)  pp. 272-286</w:t>
      </w:r>
    </w:p>
  </w:endnote>
  <w:endnote w:id="14">
    <w:p w14:paraId="5B2EEE32" w14:textId="3FD79875" w:rsidR="00193292" w:rsidRPr="001C520B" w:rsidRDefault="00193292" w:rsidP="00A051FA">
      <w:pPr>
        <w:pStyle w:val="EndnoteText"/>
      </w:pPr>
      <w:r w:rsidRPr="001C520B">
        <w:rPr>
          <w:rStyle w:val="EndnoteReference"/>
        </w:rPr>
        <w:endnoteRef/>
      </w:r>
      <w:r>
        <w:t xml:space="preserve"> </w:t>
      </w:r>
      <w:r w:rsidRPr="001C520B">
        <w:t xml:space="preserve">Cowley, ‘A Libby Creek Tragedy’, </w:t>
      </w:r>
      <w:r>
        <w:t>p. 274</w:t>
      </w:r>
    </w:p>
  </w:endnote>
  <w:endnote w:id="15">
    <w:p w14:paraId="48E70D51" w14:textId="77777777" w:rsidR="00193292" w:rsidRDefault="00193292" w:rsidP="00A051FA">
      <w:pPr>
        <w:pStyle w:val="EndnoteText"/>
      </w:pPr>
      <w:r w:rsidRPr="001C520B">
        <w:rPr>
          <w:rStyle w:val="EndnoteReference"/>
        </w:rPr>
        <w:endnoteRef/>
      </w:r>
      <w:r>
        <w:t xml:space="preserve"> United States. Office of Indian Affairs / </w:t>
      </w:r>
      <w:r w:rsidRPr="005C6357">
        <w:rPr>
          <w:i/>
        </w:rPr>
        <w:t>Annual report of the commissioner of Indian affairs, for the year 1890</w:t>
      </w:r>
    </w:p>
    <w:p w14:paraId="62F6AEFF" w14:textId="77777777" w:rsidR="00193292" w:rsidRPr="001C520B" w:rsidRDefault="00193292" w:rsidP="00A051FA">
      <w:pPr>
        <w:pStyle w:val="EndnoteText"/>
      </w:pPr>
      <w:r>
        <w:t>(Washington; Government printing Office,1890)</w:t>
      </w:r>
      <w:r w:rsidRPr="001C520B">
        <w:t xml:space="preserve"> p</w:t>
      </w:r>
      <w:r>
        <w:t>.</w:t>
      </w:r>
      <w:r w:rsidRPr="001C520B">
        <w:t xml:space="preserve"> LI</w:t>
      </w:r>
      <w:r>
        <w:t xml:space="preserve"> </w:t>
      </w:r>
      <w:hyperlink r:id="rId4" w:history="1">
        <w:r w:rsidRPr="00616A0F">
          <w:rPr>
            <w:rStyle w:val="Hyperlink"/>
          </w:rPr>
          <w:t>http://digital.library.wisc.edu/1711.dl/History.AnnRep90</w:t>
        </w:r>
      </w:hyperlink>
      <w:r>
        <w:t xml:space="preserve"> </w:t>
      </w:r>
      <w:r w:rsidRPr="005C6357">
        <w:t>retrieved April 15, 2014</w:t>
      </w:r>
    </w:p>
  </w:endnote>
  <w:endnote w:id="16">
    <w:p w14:paraId="3627BCDF" w14:textId="54E9E2B5" w:rsidR="00193292" w:rsidRPr="001C520B" w:rsidRDefault="00193292" w:rsidP="00A051FA">
      <w:pPr>
        <w:pStyle w:val="EndnoteText"/>
      </w:pPr>
      <w:r w:rsidRPr="001C520B">
        <w:rPr>
          <w:rStyle w:val="EndnoteReference"/>
        </w:rPr>
        <w:endnoteRef/>
      </w:r>
      <w:r w:rsidRPr="001C520B">
        <w:t xml:space="preserve"> </w:t>
      </w:r>
      <w:r>
        <w:t xml:space="preserve">“Kootenai Indian Troubles,” </w:t>
      </w:r>
      <w:r w:rsidRPr="008A2522">
        <w:rPr>
          <w:i/>
        </w:rPr>
        <w:t>Bonner’s Ferry Herald</w:t>
      </w:r>
      <w:r>
        <w:t>, (Bonners Ferry, ID)</w:t>
      </w:r>
      <w:r w:rsidRPr="001C520B">
        <w:t xml:space="preserve"> July 25, 1891</w:t>
      </w:r>
    </w:p>
  </w:endnote>
  <w:endnote w:id="17">
    <w:p w14:paraId="2D858743" w14:textId="77777777" w:rsidR="00193292" w:rsidRPr="001C520B" w:rsidRDefault="00193292" w:rsidP="00A051FA">
      <w:pPr>
        <w:pStyle w:val="EndnoteText"/>
      </w:pPr>
      <w:r w:rsidRPr="001C520B">
        <w:rPr>
          <w:rStyle w:val="EndnoteReference"/>
        </w:rPr>
        <w:endnoteRef/>
      </w:r>
      <w:r w:rsidRPr="001C520B">
        <w:t xml:space="preserve"> Olga Weydemeyer Johnson, </w:t>
      </w:r>
      <w:r w:rsidRPr="00B9398F">
        <w:rPr>
          <w:i/>
        </w:rPr>
        <w:t>Flathead and Kootenay: The Rivers, The Tribes and the Region’s Traders</w:t>
      </w:r>
      <w:r w:rsidRPr="001C520B">
        <w:t>, (Glendale, CA: The Arthur H. Clark Company, 1969) p. 341</w:t>
      </w:r>
    </w:p>
  </w:endnote>
  <w:endnote w:id="18">
    <w:p w14:paraId="76A2DD6B" w14:textId="2BAB104C" w:rsidR="00193292" w:rsidRPr="001C520B" w:rsidRDefault="00193292" w:rsidP="00A051FA">
      <w:pPr>
        <w:pStyle w:val="EndnoteText"/>
      </w:pPr>
      <w:r w:rsidRPr="001C520B">
        <w:rPr>
          <w:rStyle w:val="EndnoteReference"/>
        </w:rPr>
        <w:endnoteRef/>
      </w:r>
      <w:r w:rsidRPr="001C520B">
        <w:t xml:space="preserve"> Raymond Abraham, interview, March 16, 1993 quoted in Young, Karen Ashton. </w:t>
      </w:r>
      <w:r w:rsidRPr="001C520B">
        <w:rPr>
          <w:i/>
        </w:rPr>
        <w:t>Kootenai sustenance rights</w:t>
      </w:r>
      <w:r w:rsidRPr="001C520B">
        <w:t>, 116.</w:t>
      </w:r>
    </w:p>
  </w:endnote>
  <w:endnote w:id="19">
    <w:p w14:paraId="6118497D" w14:textId="694E1E8B" w:rsidR="00193292" w:rsidRPr="001C520B" w:rsidRDefault="00193292" w:rsidP="00A051FA">
      <w:pPr>
        <w:pStyle w:val="EndnoteText"/>
      </w:pPr>
      <w:r w:rsidRPr="001C520B">
        <w:rPr>
          <w:rStyle w:val="EndnoteReference"/>
        </w:rPr>
        <w:endnoteRef/>
      </w:r>
      <w:r w:rsidRPr="001C520B">
        <w:t xml:space="preserve"> Young, </w:t>
      </w:r>
      <w:r w:rsidRPr="00B9398F">
        <w:rPr>
          <w:i/>
        </w:rPr>
        <w:t>Kootenai Suste</w:t>
      </w:r>
      <w:r>
        <w:rPr>
          <w:i/>
        </w:rPr>
        <w:t>nance R</w:t>
      </w:r>
      <w:r w:rsidRPr="00B9398F">
        <w:rPr>
          <w:i/>
        </w:rPr>
        <w:t>ights</w:t>
      </w:r>
      <w:r w:rsidRPr="001C520B">
        <w:t xml:space="preserve">, </w:t>
      </w:r>
      <w:r>
        <w:t xml:space="preserve">p. </w:t>
      </w:r>
      <w:r w:rsidRPr="001C520B">
        <w:t>120.</w:t>
      </w:r>
    </w:p>
  </w:endnote>
  <w:endnote w:id="20">
    <w:p w14:paraId="087945FC" w14:textId="3714E5D5" w:rsidR="00193292" w:rsidRPr="001C520B" w:rsidRDefault="00193292" w:rsidP="00A051FA">
      <w:pPr>
        <w:pStyle w:val="EndnoteText"/>
      </w:pPr>
      <w:r w:rsidRPr="001C520B">
        <w:rPr>
          <w:rStyle w:val="EndnoteReference"/>
        </w:rPr>
        <w:endnoteRef/>
      </w:r>
      <w:r w:rsidRPr="001C520B">
        <w:t xml:space="preserve"> </w:t>
      </w:r>
      <w:r>
        <w:rPr>
          <w:i/>
        </w:rPr>
        <w:t>Young, Kootenai Sustenance R</w:t>
      </w:r>
      <w:r w:rsidRPr="00B9398F">
        <w:rPr>
          <w:i/>
        </w:rPr>
        <w:t>ights</w:t>
      </w:r>
      <w:r w:rsidRPr="001C520B">
        <w:t xml:space="preserve">, </w:t>
      </w:r>
      <w:r>
        <w:t xml:space="preserve">p. </w:t>
      </w:r>
      <w:r w:rsidRPr="001C520B">
        <w:t>116.</w:t>
      </w:r>
    </w:p>
  </w:endnote>
  <w:endnote w:id="21">
    <w:p w14:paraId="56CE5D4A" w14:textId="77777777" w:rsidR="00193292" w:rsidRPr="001C520B" w:rsidRDefault="00193292" w:rsidP="00A051FA">
      <w:pPr>
        <w:pStyle w:val="EndnoteText"/>
      </w:pPr>
      <w:r w:rsidRPr="001C520B">
        <w:rPr>
          <w:rStyle w:val="EndnoteReference"/>
        </w:rPr>
        <w:endnoteRef/>
      </w:r>
      <w:r w:rsidRPr="001C520B">
        <w:t xml:space="preserve"> Gwen Phillips ed. </w:t>
      </w:r>
      <w:r w:rsidRPr="001C520B">
        <w:rPr>
          <w:i/>
        </w:rPr>
        <w:t>Ktuqcqakym</w:t>
      </w:r>
      <w:r w:rsidRPr="001C520B">
        <w:t>. (Cranbrook, British Columbia; Ktunaxa/Kinbasket Independent School System, 1992) p.8</w:t>
      </w:r>
    </w:p>
  </w:endnote>
  <w:endnote w:id="22">
    <w:p w14:paraId="21B41CB2" w14:textId="4E4A4070" w:rsidR="00193292" w:rsidRDefault="00193292" w:rsidP="00A051FA">
      <w:pPr>
        <w:pStyle w:val="EndnoteText"/>
      </w:pPr>
      <w:r>
        <w:rPr>
          <w:rStyle w:val="EndnoteReference"/>
        </w:rPr>
        <w:endnoteRef/>
      </w:r>
      <w:r>
        <w:t xml:space="preserve"> Brant, Leonard Irwin,</w:t>
      </w:r>
      <w:r w:rsidRPr="00B9398F">
        <w:rPr>
          <w:i/>
        </w:rPr>
        <w:t xml:space="preserve"> Kootenai Indians of the Columbia Plateau: A Gathering of History, Ethnography, and Sources</w:t>
      </w:r>
      <w:r>
        <w:t>, (</w:t>
      </w:r>
      <w:r w:rsidRPr="00B9398F">
        <w:t>Rathdrum, Idaho : Northwest Research and Publications</w:t>
      </w:r>
      <w:r>
        <w:t>, 2013, p. 151</w:t>
      </w:r>
    </w:p>
  </w:endnote>
  <w:endnote w:id="23">
    <w:p w14:paraId="1D002A50" w14:textId="6AD1F54E" w:rsidR="00193292" w:rsidRDefault="00193292" w:rsidP="00A051FA">
      <w:pPr>
        <w:pStyle w:val="EndnoteText"/>
      </w:pPr>
      <w:r>
        <w:rPr>
          <w:rStyle w:val="EndnoteReference"/>
        </w:rPr>
        <w:endnoteRef/>
      </w:r>
      <w:r>
        <w:t xml:space="preserve"> Letter from sharp to Simon Francis December 2</w:t>
      </w:r>
      <w:r w:rsidRPr="00EC0CBE">
        <w:rPr>
          <w:vertAlign w:val="superscript"/>
        </w:rPr>
        <w:t>nd</w:t>
      </w:r>
      <w:r>
        <w:t xml:space="preserve"> 1927 in Kootenai Tribe, </w:t>
      </w:r>
      <w:r w:rsidRPr="00B9398F">
        <w:rPr>
          <w:i/>
        </w:rPr>
        <w:t>Century of Survival</w:t>
      </w:r>
      <w:r>
        <w:t>, p 33</w:t>
      </w:r>
    </w:p>
  </w:endnote>
  <w:endnote w:id="24">
    <w:p w14:paraId="2A64026D" w14:textId="7296C3DE" w:rsidR="00193292" w:rsidRDefault="00193292" w:rsidP="00A051FA">
      <w:pPr>
        <w:pStyle w:val="EndnoteText"/>
      </w:pPr>
      <w:r>
        <w:rPr>
          <w:rStyle w:val="EndnoteReference"/>
        </w:rPr>
        <w:endnoteRef/>
      </w:r>
      <w:r>
        <w:t xml:space="preserve"> The sale of the Tania Abraham Allotment is uncertain see Younge, </w:t>
      </w:r>
      <w:r w:rsidRPr="00D77FED">
        <w:rPr>
          <w:i/>
        </w:rPr>
        <w:t>Kootenai Sustenance Rights</w:t>
      </w:r>
      <w:r>
        <w:t>, p. 125</w:t>
      </w:r>
    </w:p>
  </w:endnote>
  <w:endnote w:id="25">
    <w:p w14:paraId="4050D089" w14:textId="74944117" w:rsidR="00193292" w:rsidRDefault="00193292" w:rsidP="00A051FA">
      <w:pPr>
        <w:pStyle w:val="EndnoteText"/>
      </w:pPr>
      <w:r>
        <w:rPr>
          <w:rStyle w:val="EndnoteReference"/>
        </w:rPr>
        <w:endnoteRef/>
      </w:r>
      <w:r>
        <w:t xml:space="preserve"> Kootenai Tribe, </w:t>
      </w:r>
      <w:r w:rsidRPr="00D77FED">
        <w:rPr>
          <w:i/>
        </w:rPr>
        <w:t>Century of Survival</w:t>
      </w:r>
      <w:r>
        <w:t>, p. 36</w:t>
      </w:r>
    </w:p>
  </w:endnote>
  <w:endnote w:id="26">
    <w:p w14:paraId="42F2E8B6" w14:textId="7691F4BB" w:rsidR="00193292" w:rsidRDefault="00193292" w:rsidP="00A051FA">
      <w:pPr>
        <w:pStyle w:val="EndnoteText"/>
      </w:pPr>
      <w:r>
        <w:rPr>
          <w:rStyle w:val="EndnoteReference"/>
        </w:rPr>
        <w:endnoteRef/>
      </w:r>
      <w:r>
        <w:t xml:space="preserve"> </w:t>
      </w:r>
      <w:r w:rsidRPr="00D77FED">
        <w:rPr>
          <w:i/>
        </w:rPr>
        <w:t>Bonners Ferry Herald</w:t>
      </w:r>
      <w:r>
        <w:t>,  December 10, 1931</w:t>
      </w:r>
    </w:p>
  </w:endnote>
  <w:endnote w:id="27">
    <w:p w14:paraId="0D6225C3" w14:textId="131EF776" w:rsidR="00193292" w:rsidRDefault="00193292" w:rsidP="00A051FA">
      <w:pPr>
        <w:pStyle w:val="EndnoteText"/>
      </w:pPr>
      <w:r>
        <w:rPr>
          <w:rStyle w:val="EndnoteReference"/>
        </w:rPr>
        <w:endnoteRef/>
      </w:r>
      <w:r>
        <w:t xml:space="preserve"> INDIAN AFFAIRS: LAWS AND TREATIES Vol. V, Laws (Compiled from December 22, 1927 to June 29, 1938)</w:t>
      </w:r>
      <w:r w:rsidRPr="00CC170E">
        <w:t xml:space="preserve"> </w:t>
      </w:r>
      <w:r>
        <w:t xml:space="preserve">Compiled and edited by Charles J. Kappler. Washington: Government Printing Office, 1941. </w:t>
      </w:r>
      <w:r w:rsidRPr="00CC170E">
        <w:t>Chap. 273</w:t>
      </w:r>
      <w:r>
        <w:t xml:space="preserve"> p 164 see </w:t>
      </w:r>
      <w:hyperlink r:id="rId5" w:anchor="mn261" w:history="1">
        <w:r w:rsidRPr="00EB5D25">
          <w:rPr>
            <w:rStyle w:val="Hyperlink"/>
          </w:rPr>
          <w:t>http://digital.library.okstate.edu/kappler/vol5/html_files/v5p0145b.html#mn261</w:t>
        </w:r>
      </w:hyperlink>
      <w:r>
        <w:t xml:space="preserve"> accessed 7/7/2015</w:t>
      </w:r>
    </w:p>
  </w:endnote>
  <w:endnote w:id="28">
    <w:p w14:paraId="22360440" w14:textId="6EB1F1BA" w:rsidR="00193292" w:rsidRDefault="00193292" w:rsidP="00A051FA">
      <w:pPr>
        <w:pStyle w:val="EndnoteText"/>
      </w:pPr>
      <w:r>
        <w:rPr>
          <w:rStyle w:val="EndnoteReference"/>
        </w:rPr>
        <w:endnoteRef/>
      </w:r>
      <w:r>
        <w:t xml:space="preserve"> Brant, </w:t>
      </w:r>
      <w:r w:rsidRPr="00261552">
        <w:rPr>
          <w:i/>
        </w:rPr>
        <w:t>Kootenai Indians of the Columbia Plateau</w:t>
      </w:r>
      <w:r>
        <w:t xml:space="preserve"> p. 157</w:t>
      </w:r>
    </w:p>
  </w:endnote>
  <w:endnote w:id="29">
    <w:p w14:paraId="0F49A80C" w14:textId="2C6ECE25" w:rsidR="00193292" w:rsidRDefault="00193292" w:rsidP="00A051FA">
      <w:pPr>
        <w:pStyle w:val="EndnoteText"/>
      </w:pPr>
      <w:r>
        <w:rPr>
          <w:rStyle w:val="EndnoteReference"/>
        </w:rPr>
        <w:endnoteRef/>
      </w:r>
      <w:r>
        <w:t xml:space="preserve"> See </w:t>
      </w:r>
      <w:hyperlink r:id="rId6" w:history="1">
        <w:r w:rsidRPr="00EB5D25">
          <w:rPr>
            <w:rStyle w:val="Hyperlink"/>
          </w:rPr>
          <w:t>http://boundary.idgenweb.org/history-kutenais.html</w:t>
        </w:r>
      </w:hyperlink>
      <w:r>
        <w:t xml:space="preserve">  accessed</w:t>
      </w:r>
      <w:r w:rsidRPr="00CA059E">
        <w:t xml:space="preserve">  July 2, 2015</w:t>
      </w:r>
    </w:p>
  </w:endnote>
  <w:endnote w:id="30">
    <w:p w14:paraId="037FBCCF" w14:textId="742D7761" w:rsidR="00193292" w:rsidRDefault="00193292" w:rsidP="00A051FA">
      <w:pPr>
        <w:pStyle w:val="EndnoteText"/>
      </w:pPr>
      <w:r>
        <w:rPr>
          <w:rStyle w:val="EndnoteReference"/>
        </w:rPr>
        <w:endnoteRef/>
      </w:r>
      <w:r>
        <w:t xml:space="preserve"> </w:t>
      </w:r>
      <w:r w:rsidRPr="00CA059E">
        <w:t xml:space="preserve">See </w:t>
      </w:r>
      <w:hyperlink r:id="rId7" w:history="1">
        <w:r w:rsidRPr="00EB5D25">
          <w:rPr>
            <w:rStyle w:val="Hyperlink"/>
          </w:rPr>
          <w:t>http://boundary.idgenweb.org/history-kutenais.html</w:t>
        </w:r>
      </w:hyperlink>
      <w:r>
        <w:t xml:space="preserve"> </w:t>
      </w:r>
      <w:r w:rsidRPr="00CA059E">
        <w:t xml:space="preserve"> accessed  July 2, 2015</w:t>
      </w:r>
    </w:p>
  </w:endnote>
  <w:endnote w:id="31">
    <w:p w14:paraId="54BC0EB6" w14:textId="146B6C05" w:rsidR="00193292" w:rsidRDefault="00193292" w:rsidP="00A051FA">
      <w:pPr>
        <w:pStyle w:val="EndnoteText"/>
      </w:pPr>
      <w:r>
        <w:rPr>
          <w:rStyle w:val="EndnoteReference"/>
        </w:rPr>
        <w:endnoteRef/>
      </w:r>
      <w:r>
        <w:t xml:space="preserve"> </w:t>
      </w:r>
      <w:r w:rsidRPr="00A051FA">
        <w:t xml:space="preserve">Nancy Oestreich Lure, </w:t>
      </w:r>
      <w:r>
        <w:t>‘</w:t>
      </w:r>
      <w:r w:rsidRPr="00A051FA">
        <w:t>The Indians Claims Commission Act,</w:t>
      </w:r>
      <w:r>
        <w:t>’</w:t>
      </w:r>
      <w:r w:rsidRPr="00A051FA">
        <w:t xml:space="preserve"> </w:t>
      </w:r>
      <w:r w:rsidRPr="00D77FED">
        <w:rPr>
          <w:i/>
        </w:rPr>
        <w:t>Annals of the American Academy of Political and Social Science</w:t>
      </w:r>
      <w:r w:rsidRPr="00A051FA">
        <w:t>, Vol. 311, American Indians and American Life (May, 1957), p. 60</w:t>
      </w:r>
    </w:p>
  </w:endnote>
  <w:endnote w:id="32">
    <w:p w14:paraId="2C46449B" w14:textId="781BC28C" w:rsidR="00193292" w:rsidRDefault="00193292" w:rsidP="00A051FA">
      <w:pPr>
        <w:pStyle w:val="EndnoteText"/>
      </w:pPr>
      <w:r>
        <w:rPr>
          <w:rStyle w:val="EndnoteReference"/>
        </w:rPr>
        <w:endnoteRef/>
      </w:r>
      <w:r>
        <w:t xml:space="preserve"> Nancy Oestreich Lure, The Indians Claims Commission Act,</w:t>
      </w:r>
      <w:r w:rsidRPr="001A4BBA">
        <w:t xml:space="preserve"> p</w:t>
      </w:r>
      <w:r>
        <w:t>. 60</w:t>
      </w:r>
    </w:p>
  </w:endnote>
  <w:endnote w:id="33">
    <w:p w14:paraId="1EC2ADED" w14:textId="77777777" w:rsidR="00193292" w:rsidRDefault="00193292" w:rsidP="00A051FA">
      <w:pPr>
        <w:pStyle w:val="EndnoteText"/>
      </w:pPr>
      <w:r>
        <w:rPr>
          <w:rStyle w:val="EndnoteReference"/>
        </w:rPr>
        <w:endnoteRef/>
      </w:r>
      <w:r>
        <w:t xml:space="preserve"> All information on docket 154 claim pulled from Indian Claims Commission records at </w:t>
      </w:r>
      <w:hyperlink r:id="rId8" w:history="1">
        <w:r w:rsidRPr="00B7299C">
          <w:rPr>
            <w:rStyle w:val="Hyperlink"/>
          </w:rPr>
          <w:t>http://digital.library.okstate.edu/icc/index/iccindex.html</w:t>
        </w:r>
      </w:hyperlink>
      <w:r>
        <w:t xml:space="preserve"> accessed 15 July 2015</w:t>
      </w:r>
    </w:p>
  </w:endnote>
  <w:endnote w:id="34">
    <w:p w14:paraId="2D9718BE" w14:textId="77777777" w:rsidR="00193292" w:rsidRDefault="00193292" w:rsidP="00A051FA">
      <w:pPr>
        <w:pStyle w:val="EndnoteText"/>
      </w:pPr>
      <w:r>
        <w:rPr>
          <w:rStyle w:val="EndnoteReference"/>
        </w:rPr>
        <w:endnoteRef/>
      </w:r>
      <w:r>
        <w:t xml:space="preserve"> </w:t>
      </w:r>
      <w:r w:rsidRPr="008D35F7">
        <w:t>109 Cong. Rec. 16764 1963</w:t>
      </w:r>
    </w:p>
  </w:endnote>
  <w:endnote w:id="35">
    <w:p w14:paraId="189CFAFB" w14:textId="77777777" w:rsidR="00193292" w:rsidRDefault="00193292" w:rsidP="00A051FA">
      <w:pPr>
        <w:pStyle w:val="EndnoteText"/>
      </w:pPr>
      <w:r>
        <w:rPr>
          <w:rStyle w:val="EndnoteReference"/>
        </w:rPr>
        <w:endnoteRef/>
      </w:r>
      <w:r>
        <w:t xml:space="preserve"> </w:t>
      </w:r>
      <w:r w:rsidRPr="008D35F7">
        <w:t>109 Cong. Rec. 16764 1963</w:t>
      </w:r>
    </w:p>
  </w:endnote>
  <w:endnote w:id="36">
    <w:p w14:paraId="245F31BB" w14:textId="7F1437A6" w:rsidR="00193292" w:rsidRDefault="00193292" w:rsidP="00A051FA">
      <w:pPr>
        <w:pStyle w:val="EndnoteText"/>
      </w:pPr>
      <w:r>
        <w:rPr>
          <w:rStyle w:val="EndnoteReference"/>
        </w:rPr>
        <w:endnoteRef/>
      </w:r>
      <w:r>
        <w:t xml:space="preserve"> </w:t>
      </w:r>
      <w:r w:rsidRPr="00D77FED">
        <w:rPr>
          <w:i/>
        </w:rPr>
        <w:t>Idaho’s Forgotten War</w:t>
      </w:r>
    </w:p>
  </w:endnote>
  <w:endnote w:id="37">
    <w:p w14:paraId="7634ECC7" w14:textId="77777777" w:rsidR="00193292" w:rsidRDefault="00193292" w:rsidP="00A051FA">
      <w:pPr>
        <w:pStyle w:val="EndnoteText"/>
      </w:pPr>
      <w:r>
        <w:rPr>
          <w:rStyle w:val="EndnoteReference"/>
        </w:rPr>
        <w:endnoteRef/>
      </w:r>
      <w:r>
        <w:t xml:space="preserve"> Amelia Trice, Interviewed by </w:t>
      </w:r>
      <w:r w:rsidRPr="00FF14F0">
        <w:t>Royce Williams</w:t>
      </w:r>
      <w:r>
        <w:t>. OH#0957, pp. 1-2, Boise: Idaho Oral History Center, January 11, 1988.</w:t>
      </w:r>
    </w:p>
  </w:endnote>
  <w:endnote w:id="38">
    <w:p w14:paraId="559697F2" w14:textId="61C987DC" w:rsidR="00193292" w:rsidRDefault="00193292" w:rsidP="00A051FA">
      <w:pPr>
        <w:pStyle w:val="EndnoteText"/>
      </w:pPr>
      <w:r>
        <w:rPr>
          <w:rStyle w:val="EndnoteReference"/>
        </w:rPr>
        <w:endnoteRef/>
      </w:r>
      <w:r>
        <w:t xml:space="preserve"> Hand written note by John Carlson Box 4 Folder Indians 2 ford library</w:t>
      </w:r>
    </w:p>
  </w:endnote>
  <w:endnote w:id="39">
    <w:p w14:paraId="46AF9D68" w14:textId="77777777" w:rsidR="00193292" w:rsidRDefault="00193292" w:rsidP="00A051FA">
      <w:pPr>
        <w:pStyle w:val="EndnoteText"/>
      </w:pPr>
      <w:r>
        <w:rPr>
          <w:rStyle w:val="EndnoteReference"/>
        </w:rPr>
        <w:endnoteRef/>
      </w:r>
      <w:r>
        <w:t xml:space="preserve"> McClure, James to Trice, Amelia, 22 January 1973, Box 125, Folder 4575, </w:t>
      </w:r>
      <w:r w:rsidRPr="0057106C">
        <w:t xml:space="preserve">MG 400, </w:t>
      </w:r>
      <w:r>
        <w:t>James A. McClure Papers, 1961-1990, Special Collections and Archives, University of Idaho Library, Moscow, Idaho.</w:t>
      </w:r>
    </w:p>
  </w:endnote>
  <w:endnote w:id="40">
    <w:p w14:paraId="46E6F50A" w14:textId="19FBABE2" w:rsidR="00193292" w:rsidRDefault="00193292">
      <w:pPr>
        <w:pStyle w:val="EndnoteText"/>
      </w:pPr>
      <w:r>
        <w:rPr>
          <w:rStyle w:val="EndnoteReference"/>
        </w:rPr>
        <w:endnoteRef/>
      </w:r>
      <w:r>
        <w:t xml:space="preserve"> Wayne Nishek to Forrest Gerard, Jan. 4. 1873, </w:t>
      </w:r>
      <w:r w:rsidRPr="003E4EED">
        <w:t>Box 125, Folder 4575,  MG 400, James A. McClure Papers, 1961-1990, Special Collections and Archives, University of Idaho Library, Moscow, Idaho.</w:t>
      </w:r>
    </w:p>
  </w:endnote>
  <w:endnote w:id="41">
    <w:p w14:paraId="5A3677F2" w14:textId="77777777" w:rsidR="00193292" w:rsidRDefault="00193292" w:rsidP="00A051FA">
      <w:pPr>
        <w:pStyle w:val="EndnoteText"/>
      </w:pPr>
      <w:r>
        <w:rPr>
          <w:rStyle w:val="EndnoteReference"/>
        </w:rPr>
        <w:endnoteRef/>
      </w:r>
      <w:r>
        <w:t xml:space="preserve"> Nishek, Wayne to Forrest J. Gerrard and Trice, Amelia to Senator McClure, 3 January 1973, Box 125, Folder 4575,  MG 400, James A. McClure Papers, 1961-1990, Special Collections and Archives, University of Idaho Library, Moscow, Idaho.</w:t>
      </w:r>
    </w:p>
  </w:endnote>
  <w:endnote w:id="42">
    <w:p w14:paraId="76A45E98" w14:textId="77777777" w:rsidR="00193292" w:rsidRDefault="00193292" w:rsidP="00A051FA">
      <w:pPr>
        <w:pStyle w:val="EndnoteText"/>
      </w:pPr>
      <w:r>
        <w:rPr>
          <w:rStyle w:val="EndnoteReference"/>
        </w:rPr>
        <w:endnoteRef/>
      </w:r>
      <w:r>
        <w:t xml:space="preserve"> McClure, James A. to Trice, Amelia, 22 January 1973, </w:t>
      </w:r>
      <w:r w:rsidRPr="008518BE">
        <w:t xml:space="preserve">Box 125, Folder 4575,  </w:t>
      </w:r>
      <w:r w:rsidRPr="0057106C">
        <w:t xml:space="preserve">MG 400, </w:t>
      </w:r>
      <w:r w:rsidRPr="008518BE">
        <w:t>James A. McClure Papers, 1961-1990, Special Collections and Archives, University of Idaho Library, Moscow, Idaho.</w:t>
      </w:r>
      <w:r>
        <w:t xml:space="preserve">; For full details on Land Bill’s process through Senate see </w:t>
      </w:r>
      <w:hyperlink r:id="rId9" w:history="1">
        <w:r w:rsidRPr="008D679C">
          <w:rPr>
            <w:rStyle w:val="Hyperlink"/>
          </w:rPr>
          <w:t>https://www.congress.gov/bill/93rd-congress/senate-bill/634/all-info</w:t>
        </w:r>
      </w:hyperlink>
      <w:r>
        <w:t xml:space="preserve"> accessed 6/24/15</w:t>
      </w:r>
    </w:p>
  </w:endnote>
  <w:endnote w:id="43">
    <w:p w14:paraId="6FABD192" w14:textId="321ECB16" w:rsidR="00193292" w:rsidRDefault="00193292" w:rsidP="00A051FA">
      <w:pPr>
        <w:pStyle w:val="EndnoteText"/>
      </w:pPr>
      <w:r>
        <w:rPr>
          <w:rStyle w:val="EndnoteReference"/>
        </w:rPr>
        <w:endnoteRef/>
      </w:r>
      <w:r>
        <w:t xml:space="preserve"> Eleanore E. Anger to Henry M. Jackson, Senator, 12 March 1973; S. 634. Bill Files of the Committee on Interior and Insular Affairs, 93</w:t>
      </w:r>
      <w:r w:rsidRPr="003364DB">
        <w:rPr>
          <w:vertAlign w:val="superscript"/>
        </w:rPr>
        <w:t>rd</w:t>
      </w:r>
      <w:r>
        <w:t xml:space="preserve"> Congress, Records of the United States, Record Group 46, National Archives, Washington DC.</w:t>
      </w:r>
    </w:p>
  </w:endnote>
  <w:endnote w:id="44">
    <w:p w14:paraId="21FE3BAE" w14:textId="5D7637F4" w:rsidR="00193292" w:rsidRDefault="00193292">
      <w:pPr>
        <w:pStyle w:val="EndnoteText"/>
      </w:pPr>
      <w:r>
        <w:rPr>
          <w:rStyle w:val="EndnoteReference"/>
        </w:rPr>
        <w:endnoteRef/>
      </w:r>
      <w:r>
        <w:t xml:space="preserve"> Howard is here referring to a </w:t>
      </w:r>
      <w:r w:rsidRPr="00EF08D5">
        <w:t>short story by Stephen Vincent Benét</w:t>
      </w:r>
      <w:r>
        <w:t xml:space="preserve"> titled </w:t>
      </w:r>
      <w:r w:rsidRPr="00EF08D5">
        <w:rPr>
          <w:i/>
        </w:rPr>
        <w:t>The Devil and Daniel Webster</w:t>
      </w:r>
      <w:r>
        <w:t xml:space="preserve">, first published in 1937. Howard Sheldon to Sen McClure, October 1974, </w:t>
      </w:r>
      <w:r w:rsidRPr="00EF08D5">
        <w:t>Box 12</w:t>
      </w:r>
      <w:r>
        <w:t>4</w:t>
      </w:r>
      <w:r w:rsidRPr="00EF08D5">
        <w:t>, Folder 45</w:t>
      </w:r>
      <w:r>
        <w:t>68</w:t>
      </w:r>
      <w:r w:rsidRPr="00EF08D5">
        <w:t>, MG 400, James A. McClure Papers, 1961-1990, Special Collections and Archives, University of Idaho Library, Moscow, Idaho.</w:t>
      </w:r>
    </w:p>
  </w:endnote>
  <w:endnote w:id="45">
    <w:p w14:paraId="5E93CD09" w14:textId="77777777" w:rsidR="00193292" w:rsidRDefault="00193292" w:rsidP="00A051FA">
      <w:pPr>
        <w:pStyle w:val="EndnoteText"/>
      </w:pPr>
      <w:r>
        <w:rPr>
          <w:rStyle w:val="EndnoteReference"/>
        </w:rPr>
        <w:endnoteRef/>
      </w:r>
      <w:r>
        <w:t xml:space="preserve"> Frank Church to Henry Jackson, 5 April 1973; </w:t>
      </w:r>
      <w:r w:rsidRPr="005D28C2">
        <w:t>S. 634. Bill Files of the Committee on Interior and Insular Affairs, 93rd Congress, Records of the United States, Record Group 46, National Archives, Washington DC.</w:t>
      </w:r>
    </w:p>
  </w:endnote>
  <w:endnote w:id="46">
    <w:p w14:paraId="1ACDEBB3" w14:textId="0864A841" w:rsidR="00193292" w:rsidRDefault="00193292" w:rsidP="00A051FA">
      <w:pPr>
        <w:pStyle w:val="EndnoteText"/>
      </w:pPr>
      <w:r>
        <w:rPr>
          <w:rStyle w:val="EndnoteReference"/>
        </w:rPr>
        <w:endnoteRef/>
      </w:r>
      <w:r>
        <w:t xml:space="preserve"> Trice, Amelia to Senator Abourezk, </w:t>
      </w:r>
      <w:r w:rsidRPr="00C245EF">
        <w:t xml:space="preserve">copied to Senators Church and McClure and representatives Symms and Hansen, </w:t>
      </w:r>
      <w:r>
        <w:t xml:space="preserve">October 1973, </w:t>
      </w:r>
      <w:r w:rsidRPr="00822750">
        <w:t>Box 125, Folder 457</w:t>
      </w:r>
      <w:r>
        <w:t>6</w:t>
      </w:r>
      <w:r w:rsidRPr="00822750">
        <w:t xml:space="preserve">, </w:t>
      </w:r>
      <w:r w:rsidRPr="0057106C">
        <w:t xml:space="preserve">MG 400, </w:t>
      </w:r>
      <w:r w:rsidRPr="00822750">
        <w:t>James A. McClure Papers, 1961-1990, Special Collections and Archives, University of Idaho Library, Moscow, Idaho.</w:t>
      </w:r>
    </w:p>
  </w:endnote>
  <w:endnote w:id="47">
    <w:p w14:paraId="68D7FCE1" w14:textId="77777777" w:rsidR="00193292" w:rsidRDefault="00193292" w:rsidP="00A051FA">
      <w:pPr>
        <w:pStyle w:val="EndnoteText"/>
      </w:pPr>
      <w:r>
        <w:rPr>
          <w:rStyle w:val="EndnoteReference"/>
        </w:rPr>
        <w:endnoteRef/>
      </w:r>
      <w:r>
        <w:t xml:space="preserve"> Symms, Steve to Trice, Amelia, 12 October 1973, Folder 3.310, The Steve Symms Collection, Robert E. Smylie Archives, The College of Idaho, Caldwell, Idaho</w:t>
      </w:r>
    </w:p>
  </w:endnote>
  <w:endnote w:id="48">
    <w:p w14:paraId="4885364A" w14:textId="35BBACD7" w:rsidR="00193292" w:rsidRDefault="00193292" w:rsidP="00A051FA">
      <w:pPr>
        <w:pStyle w:val="EndnoteText"/>
      </w:pPr>
      <w:r>
        <w:rPr>
          <w:rStyle w:val="EndnoteReference"/>
        </w:rPr>
        <w:endnoteRef/>
      </w:r>
      <w:r>
        <w:t xml:space="preserve"> James Abourezk to </w:t>
      </w:r>
      <w:r w:rsidRPr="00150920">
        <w:t>Frank Church</w:t>
      </w:r>
      <w:r>
        <w:t>,</w:t>
      </w:r>
      <w:r w:rsidRPr="00150920">
        <w:t xml:space="preserve"> </w:t>
      </w:r>
      <w:r>
        <w:t>1</w:t>
      </w:r>
      <w:r w:rsidRPr="00150920">
        <w:t xml:space="preserve">5 </w:t>
      </w:r>
      <w:r>
        <w:t>October</w:t>
      </w:r>
      <w:r w:rsidRPr="00150920">
        <w:t xml:space="preserve"> 1973; S. 634. Bill Files of the Committee on Interior and Insular Affairs, 93rd Congress, Records of the United States, Record Group 46, National Archives, Washington DC.</w:t>
      </w:r>
    </w:p>
  </w:endnote>
  <w:endnote w:id="49">
    <w:p w14:paraId="471748D3" w14:textId="2322945B" w:rsidR="00193292" w:rsidRDefault="00193292" w:rsidP="00A051FA">
      <w:pPr>
        <w:pStyle w:val="EndnoteText"/>
      </w:pPr>
      <w:r>
        <w:rPr>
          <w:rStyle w:val="EndnoteReference"/>
        </w:rPr>
        <w:endnoteRef/>
      </w:r>
      <w:r>
        <w:t xml:space="preserve"> </w:t>
      </w:r>
      <w:r w:rsidRPr="00255C9E">
        <w:t>Trice, Amelia to Whom it May Concern, Dellwo, Robert D. to Committee on Interior and Insular Affairs, ND, Box 125, Folder 4576,  MG 400, James A. McClure Papers, 1961-1990, Special Collections and Archives, University of Idaho Library, Moscow, Idaho.</w:t>
      </w:r>
    </w:p>
  </w:endnote>
  <w:endnote w:id="50">
    <w:p w14:paraId="31D80A0C" w14:textId="50CDD79D" w:rsidR="00193292" w:rsidRDefault="00193292" w:rsidP="00A051FA">
      <w:pPr>
        <w:pStyle w:val="EndnoteText"/>
      </w:pPr>
      <w:r>
        <w:rPr>
          <w:rStyle w:val="EndnoteReference"/>
        </w:rPr>
        <w:endnoteRef/>
      </w:r>
      <w:r>
        <w:t xml:space="preserve"> </w:t>
      </w:r>
      <w:r w:rsidRPr="003B092B">
        <w:t xml:space="preserve">At the end of January, the Department of the Interior </w:t>
      </w:r>
      <w:r>
        <w:t xml:space="preserve">had given its approval writing to </w:t>
      </w:r>
      <w:r w:rsidRPr="003B092B">
        <w:t>Henry M. Jackson, Chairman of the Committee stating that there was ‘no objection to the presentation of this report.’</w:t>
      </w:r>
      <w:r>
        <w:t xml:space="preserve"> See  Assistant Secretary of the Interior to Henry M. Jackson, January 1974,  </w:t>
      </w:r>
      <w:r w:rsidRPr="0057106C">
        <w:t>Box 125, Folder 4576,  MG 400, James A. McClure Papers, 1961-1990, Special Collections and Archives, University of Idaho Library, Moscow, Idaho.</w:t>
      </w:r>
    </w:p>
  </w:endnote>
  <w:endnote w:id="51">
    <w:p w14:paraId="48063E62" w14:textId="0E75A322" w:rsidR="00193292" w:rsidRDefault="00193292" w:rsidP="00A051FA">
      <w:pPr>
        <w:pStyle w:val="EndnoteText"/>
      </w:pPr>
      <w:r>
        <w:rPr>
          <w:rStyle w:val="EndnoteReference"/>
        </w:rPr>
        <w:endnoteRef/>
      </w:r>
      <w:r>
        <w:t xml:space="preserve"> Trice, Amelia to Whom it May Concern, Dellwo, Robert D. to </w:t>
      </w:r>
      <w:r w:rsidRPr="00AA4E50">
        <w:t>Committee on Interior and Insular Affairs</w:t>
      </w:r>
      <w:r>
        <w:t>,</w:t>
      </w:r>
      <w:r w:rsidRPr="00AA4E50">
        <w:t xml:space="preserve"> </w:t>
      </w:r>
      <w:r>
        <w:t xml:space="preserve">ND, </w:t>
      </w:r>
      <w:r w:rsidRPr="00AA4E50">
        <w:t>Box 125, Folder 4576,  MG 400, James A. McClure Papers, 1961-1990, Special Collections and Archives, University of Idaho Library, Moscow, Idaho.</w:t>
      </w:r>
    </w:p>
  </w:endnote>
  <w:endnote w:id="52">
    <w:p w14:paraId="32940F24" w14:textId="77777777" w:rsidR="00193292" w:rsidRDefault="00193292" w:rsidP="00A051FA">
      <w:pPr>
        <w:pStyle w:val="EndnoteText"/>
      </w:pPr>
      <w:r>
        <w:rPr>
          <w:rStyle w:val="EndnoteReference"/>
        </w:rPr>
        <w:endnoteRef/>
      </w:r>
      <w:r>
        <w:t xml:space="preserve"> Report 93-837 93</w:t>
      </w:r>
      <w:r w:rsidRPr="00B94136">
        <w:rPr>
          <w:vertAlign w:val="superscript"/>
        </w:rPr>
        <w:t>rd</w:t>
      </w:r>
      <w:r>
        <w:t xml:space="preserve"> Congress 2</w:t>
      </w:r>
      <w:r w:rsidRPr="00B94136">
        <w:rPr>
          <w:vertAlign w:val="superscript"/>
        </w:rPr>
        <w:t>nd</w:t>
      </w:r>
      <w:r>
        <w:t xml:space="preserve"> Session Senate Calendar No. 808 Box 10, folder “10/18/74 S634 Kootenai Indian Trust Land Idaho” of the White House Records Office: Legislation Case Files at the Gerald R. Ford Presidential Library, Ann Arbor, Michigan.  </w:t>
      </w:r>
      <w:hyperlink r:id="rId10" w:history="1">
        <w:r w:rsidRPr="00BD3D0B">
          <w:rPr>
            <w:rStyle w:val="Hyperlink"/>
          </w:rPr>
          <w:t>http://www.fordlibrarymuseum.gov/library/document/0055/1668726.pdf</w:t>
        </w:r>
      </w:hyperlink>
      <w:r>
        <w:t xml:space="preserve"> accessed 6/26/2015.</w:t>
      </w:r>
    </w:p>
  </w:endnote>
  <w:endnote w:id="53">
    <w:p w14:paraId="7515B43D" w14:textId="77777777" w:rsidR="00193292" w:rsidRDefault="00193292" w:rsidP="00A051FA">
      <w:pPr>
        <w:pStyle w:val="EndnoteText"/>
      </w:pPr>
      <w:r>
        <w:rPr>
          <w:rStyle w:val="EndnoteReference"/>
        </w:rPr>
        <w:endnoteRef/>
      </w:r>
      <w:r>
        <w:t xml:space="preserve"> Paul Watson to Timothy, Al, telephone conversation 17 September 1974, </w:t>
      </w:r>
      <w:r w:rsidRPr="00953EAD">
        <w:t>Box 125, Folder 4575,  MG 400, James A. McClure Papers, 1961-1990, Special Collections and Archives, University of Idaho Library, Moscow, Idaho</w:t>
      </w:r>
      <w:r>
        <w:t>.</w:t>
      </w:r>
    </w:p>
  </w:endnote>
  <w:endnote w:id="54">
    <w:p w14:paraId="5CB07208" w14:textId="77777777" w:rsidR="00193292" w:rsidRDefault="00193292" w:rsidP="00A051FA">
      <w:pPr>
        <w:pStyle w:val="EndnoteText"/>
      </w:pPr>
      <w:r>
        <w:rPr>
          <w:rStyle w:val="EndnoteReference"/>
        </w:rPr>
        <w:endnoteRef/>
      </w:r>
      <w:r>
        <w:t xml:space="preserve"> Patterson, Bradley to Timothy Al telephone conversation </w:t>
      </w:r>
      <w:r w:rsidRPr="00D72EA2">
        <w:t>17 September 1974, Box 125, Folder 4575,  MG 400, James A. McClure Papers, 1961-1990, Special Collections and Archives, University of Idaho Library, Moscow, Idaho</w:t>
      </w:r>
    </w:p>
  </w:endnote>
  <w:endnote w:id="55">
    <w:p w14:paraId="78139011" w14:textId="77777777" w:rsidR="00193292" w:rsidRDefault="00193292" w:rsidP="00A051FA">
      <w:pPr>
        <w:pStyle w:val="EndnoteText"/>
      </w:pPr>
      <w:r>
        <w:rPr>
          <w:rStyle w:val="EndnoteReference"/>
        </w:rPr>
        <w:endnoteRef/>
      </w:r>
      <w:r>
        <w:t xml:space="preserve"> Trice, Amelia to Church Frank 22 July 1974, </w:t>
      </w:r>
      <w:r w:rsidRPr="001717CB">
        <w:t>Folder 3.310, The Steve Symms Collection, Robert E. Smylie Archives, The College of Idaho, Caldwell, Idaho</w:t>
      </w:r>
    </w:p>
  </w:endnote>
  <w:endnote w:id="56">
    <w:p w14:paraId="06EB4CF9" w14:textId="6E6BF575" w:rsidR="00193292" w:rsidRDefault="00193292">
      <w:pPr>
        <w:pStyle w:val="EndnoteText"/>
      </w:pPr>
      <w:r>
        <w:rPr>
          <w:rStyle w:val="EndnoteReference"/>
        </w:rPr>
        <w:endnoteRef/>
      </w:r>
      <w:r>
        <w:t xml:space="preserve"> </w:t>
      </w:r>
      <w:r w:rsidRPr="00880BA0">
        <w:t xml:space="preserve">Kootenai Tribe of Idaho, By the Tribal Office Published in the History of Boundary County, ID Compiled by the Boundary County Historical Society 1987, </w:t>
      </w:r>
      <w:hyperlink r:id="rId11" w:history="1">
        <w:r w:rsidRPr="00E70BD3">
          <w:rPr>
            <w:rStyle w:val="Hyperlink"/>
          </w:rPr>
          <w:t>http://boundary.idgenweb.org/history-kutenais.html</w:t>
        </w:r>
      </w:hyperlink>
      <w:r>
        <w:t xml:space="preserve"> </w:t>
      </w:r>
      <w:r w:rsidRPr="00880BA0">
        <w:t>retrieved August 9, 2015</w:t>
      </w:r>
    </w:p>
  </w:endnote>
  <w:endnote w:id="57">
    <w:p w14:paraId="218AE359" w14:textId="77777777" w:rsidR="00193292" w:rsidRDefault="00193292" w:rsidP="00A051FA">
      <w:pPr>
        <w:pStyle w:val="EndnoteText"/>
      </w:pPr>
      <w:r>
        <w:rPr>
          <w:rStyle w:val="EndnoteReference"/>
        </w:rPr>
        <w:endnoteRef/>
      </w:r>
      <w:r>
        <w:t>Mathes, Charles P. to Wilson, Peter B. 10 May 1973</w:t>
      </w:r>
      <w:r w:rsidRPr="00F35B97">
        <w:t>,  Box 125, Folder 4576,  MG 400, James A. McClure Papers, 1961-1990, Special Collections and Archives, University of Idaho Library, Moscow, Idaho.</w:t>
      </w:r>
    </w:p>
  </w:endnote>
  <w:endnote w:id="58">
    <w:p w14:paraId="68409AE1" w14:textId="77777777" w:rsidR="00193292" w:rsidRDefault="00193292" w:rsidP="00A051FA">
      <w:pPr>
        <w:pStyle w:val="EndnoteText"/>
      </w:pPr>
      <w:r>
        <w:rPr>
          <w:rStyle w:val="EndnoteReference"/>
        </w:rPr>
        <w:endnoteRef/>
      </w:r>
      <w:r>
        <w:t xml:space="preserve"> Weston,Paul</w:t>
      </w:r>
      <w:r w:rsidRPr="00901118">
        <w:t xml:space="preserve"> to Timothy Al telephone conversation 17 September 1974, Box 125, Folder 4575,  MG 400, James A. McClure Papers, 1961-1990, Special Collections and Archives, University of Idaho Library, Moscow, Idaho</w:t>
      </w:r>
    </w:p>
  </w:endnote>
  <w:endnote w:id="59">
    <w:p w14:paraId="34BC87AA" w14:textId="5D46EE52" w:rsidR="00193292" w:rsidRDefault="00193292" w:rsidP="00A051FA">
      <w:pPr>
        <w:pStyle w:val="EndnoteText"/>
      </w:pPr>
      <w:r>
        <w:rPr>
          <w:rStyle w:val="EndnoteReference"/>
        </w:rPr>
        <w:endnoteRef/>
      </w:r>
      <w:r>
        <w:t xml:space="preserve"> </w:t>
      </w:r>
      <w:r w:rsidRPr="000E1193">
        <w:t>Weston,Paul to Timothy Al telephone conversation 17 September 1974, Box 125, Folder 4575,  MG 400, James A. McClure Papers, 1961-1990, Special Collections and Archives, University of Idaho Library, Moscow, Idaho</w:t>
      </w:r>
    </w:p>
  </w:endnote>
  <w:endnote w:id="60">
    <w:p w14:paraId="5CBB745A" w14:textId="564852FA" w:rsidR="00193292" w:rsidRDefault="00193292" w:rsidP="00A051FA">
      <w:pPr>
        <w:pStyle w:val="EndnoteText"/>
      </w:pPr>
      <w:r>
        <w:rPr>
          <w:rStyle w:val="EndnoteReference"/>
        </w:rPr>
        <w:endnoteRef/>
      </w:r>
      <w:r>
        <w:t xml:space="preserve"> </w:t>
      </w:r>
      <w:r w:rsidRPr="00FC34B9">
        <w:t>The most famous, or infamous, arrest around this time occurred on the evening of 8 October 1972 when Dianne Coffee was arrested for killing two white-tailed deer. Idaho stated that the deer were killed out of Idaho’s deer hunting season and shot on private property. Coffee challenged the charges contending that, as an Indian, she had an ‘aboriginal right to hunt in the area traditionally occupied by her tribe without being bound by the game laws of the State of Idaho.’  The court ruled against Coffee stating that had the ‘defendant been hunting on open and unclaimed land, a motion to dismiss might have been justified, depending on whether the State could show a need to regulate the hunting. However, as she was hunting on private land, she was subject to state game laws.’</w:t>
      </w:r>
      <w:r>
        <w:t xml:space="preserve"> See </w:t>
      </w:r>
      <w:r w:rsidRPr="003E3118">
        <w:t xml:space="preserve">State v. Coffee, 556 P.2d 1185 (Idaho 1976) see </w:t>
      </w:r>
      <w:hyperlink r:id="rId12" w:history="1">
        <w:r w:rsidRPr="00E70BD3">
          <w:rPr>
            <w:rStyle w:val="Hyperlink"/>
          </w:rPr>
          <w:t>https://www.courtlistener.com/opinion/1183975/state-v-coffee/</w:t>
        </w:r>
      </w:hyperlink>
      <w:r>
        <w:t xml:space="preserve"> </w:t>
      </w:r>
      <w:r w:rsidRPr="003E3118">
        <w:t xml:space="preserve"> accessed 7 July 2015</w:t>
      </w:r>
    </w:p>
  </w:endnote>
  <w:endnote w:id="61">
    <w:p w14:paraId="1E6B7E35" w14:textId="575472BB" w:rsidR="00193292" w:rsidRDefault="00193292" w:rsidP="00A051FA">
      <w:pPr>
        <w:pStyle w:val="EndnoteText"/>
      </w:pPr>
      <w:r>
        <w:rPr>
          <w:rStyle w:val="EndnoteReference"/>
        </w:rPr>
        <w:endnoteRef/>
      </w:r>
      <w:r>
        <w:t xml:space="preserve"> Amy Trice, </w:t>
      </w:r>
      <w:r w:rsidRPr="00D77FED">
        <w:rPr>
          <w:i/>
        </w:rPr>
        <w:t>Lecture Plight of the Kootenai</w:t>
      </w:r>
      <w:r>
        <w:t>: Audio Recording,</w:t>
      </w:r>
      <w:r w:rsidRPr="002D22D1">
        <w:t xml:space="preserve"> EWU  Archives &amp; Special Collections JFK Lower Level Special Collection (KFW505.5.K85 T75</w:t>
      </w:r>
      <w:r>
        <w:t>)</w:t>
      </w:r>
      <w:r w:rsidRPr="002D22D1">
        <w:t xml:space="preserve"> 1975</w:t>
      </w:r>
    </w:p>
  </w:endnote>
  <w:endnote w:id="62">
    <w:p w14:paraId="020CC136" w14:textId="77777777" w:rsidR="00193292" w:rsidRDefault="00193292" w:rsidP="00A051FA">
      <w:pPr>
        <w:pStyle w:val="EndnoteText"/>
      </w:pPr>
      <w:r>
        <w:rPr>
          <w:rStyle w:val="EndnoteReference"/>
        </w:rPr>
        <w:endnoteRef/>
      </w:r>
      <w:r>
        <w:t xml:space="preserve"> Hand written note by John Carlson Box 4 Folder Indians 2 ford library</w:t>
      </w:r>
    </w:p>
  </w:endnote>
  <w:endnote w:id="63">
    <w:p w14:paraId="1CD5851B" w14:textId="77777777" w:rsidR="00193292" w:rsidRDefault="00193292" w:rsidP="00A051FA">
      <w:pPr>
        <w:pStyle w:val="EndnoteText"/>
      </w:pPr>
      <w:r>
        <w:rPr>
          <w:rStyle w:val="EndnoteReference"/>
        </w:rPr>
        <w:endnoteRef/>
      </w:r>
      <w:r>
        <w:t xml:space="preserve"> </w:t>
      </w:r>
      <w:r w:rsidRPr="00142B1B">
        <w:t xml:space="preserve">Amelia Trice, Interviewed by </w:t>
      </w:r>
      <w:r w:rsidRPr="00FF14F0">
        <w:t>Royce Williams</w:t>
      </w:r>
      <w:r>
        <w:t xml:space="preserve">, </w:t>
      </w:r>
      <w:r w:rsidRPr="00142B1B">
        <w:t>OH#0957</w:t>
      </w:r>
      <w:r>
        <w:t>, p.5,</w:t>
      </w:r>
      <w:r w:rsidRPr="00142B1B">
        <w:t xml:space="preserve"> Boise: Idaho Oral History Center, January 11, 1988.</w:t>
      </w:r>
    </w:p>
  </w:endnote>
  <w:endnote w:id="64">
    <w:p w14:paraId="6FA1A280" w14:textId="7263533C" w:rsidR="00193292" w:rsidRPr="00D77FED" w:rsidRDefault="00193292" w:rsidP="00A051FA">
      <w:pPr>
        <w:pStyle w:val="EndnoteText"/>
        <w:rPr>
          <w:i/>
        </w:rPr>
      </w:pPr>
      <w:r>
        <w:rPr>
          <w:rStyle w:val="EndnoteReference"/>
        </w:rPr>
        <w:endnoteRef/>
      </w:r>
      <w:r>
        <w:t xml:space="preserve"> </w:t>
      </w:r>
      <w:r w:rsidRPr="00D77FED">
        <w:rPr>
          <w:i/>
        </w:rPr>
        <w:t>Idaho’s Forgotten War</w:t>
      </w:r>
    </w:p>
  </w:endnote>
  <w:endnote w:id="65">
    <w:p w14:paraId="46602C15" w14:textId="2F197074" w:rsidR="00193292" w:rsidRDefault="00193292" w:rsidP="00A051FA">
      <w:pPr>
        <w:pStyle w:val="EndnoteText"/>
      </w:pPr>
      <w:r>
        <w:rPr>
          <w:rStyle w:val="EndnoteReference"/>
        </w:rPr>
        <w:endnoteRef/>
      </w:r>
      <w:r>
        <w:t xml:space="preserve"> </w:t>
      </w:r>
      <w:r w:rsidRPr="00142B1B">
        <w:t>Am</w:t>
      </w:r>
      <w:r>
        <w:t xml:space="preserve">elia Trice, Interviewed by </w:t>
      </w:r>
      <w:r w:rsidRPr="00FF14F0">
        <w:t>Royce Williams</w:t>
      </w:r>
      <w:r>
        <w:t xml:space="preserve">, </w:t>
      </w:r>
      <w:r w:rsidRPr="00142B1B">
        <w:t>OH#0957</w:t>
      </w:r>
      <w:r>
        <w:t>, p.5,</w:t>
      </w:r>
      <w:r w:rsidRPr="00142B1B">
        <w:t xml:space="preserve"> Boise: Idaho Oral History Center, January 11, 1988.</w:t>
      </w:r>
      <w:r>
        <w:t xml:space="preserve"> Italics added by author.</w:t>
      </w:r>
    </w:p>
  </w:endnote>
  <w:endnote w:id="66">
    <w:p w14:paraId="62AF7789" w14:textId="1610EEA1" w:rsidR="00193292" w:rsidRDefault="00193292" w:rsidP="00D77FED">
      <w:pPr>
        <w:pStyle w:val="EndnoteText"/>
      </w:pPr>
      <w:r>
        <w:rPr>
          <w:rStyle w:val="EndnoteReference"/>
        </w:rPr>
        <w:endnoteRef/>
      </w:r>
      <w:r>
        <w:t xml:space="preserve"> Box 9, folder “Kootenai Nation (1)” of the Norman E. Ross Files at the Gerald R. Ford Presidential Library.</w:t>
      </w:r>
    </w:p>
  </w:endnote>
  <w:endnote w:id="67">
    <w:p w14:paraId="59372B2F" w14:textId="57B4F0FE" w:rsidR="00193292" w:rsidRDefault="00193292" w:rsidP="00A051FA">
      <w:pPr>
        <w:pStyle w:val="EndnoteText"/>
      </w:pPr>
      <w:r>
        <w:rPr>
          <w:rStyle w:val="EndnoteReference"/>
        </w:rPr>
        <w:endnoteRef/>
      </w:r>
      <w:r>
        <w:t xml:space="preserve"> </w:t>
      </w:r>
      <w:r w:rsidRPr="002D3818">
        <w:t>Norman Ross Files Kootenai (1)</w:t>
      </w:r>
    </w:p>
  </w:endnote>
  <w:endnote w:id="68">
    <w:p w14:paraId="182FB7A0" w14:textId="0D9E73FF" w:rsidR="00193292" w:rsidRDefault="00193292" w:rsidP="00D77FED">
      <w:pPr>
        <w:pStyle w:val="EndnoteText"/>
      </w:pPr>
      <w:r>
        <w:rPr>
          <w:rStyle w:val="EndnoteReference"/>
        </w:rPr>
        <w:endnoteRef/>
      </w:r>
      <w:r>
        <w:t xml:space="preserve"> Box 9, folder “Kootenai Nation (2)” of the Norman E. Ross Files at the Gerald R. Ford Presidential Library.</w:t>
      </w:r>
    </w:p>
  </w:endnote>
  <w:endnote w:id="69">
    <w:p w14:paraId="705633A2" w14:textId="0BAB5B85" w:rsidR="00193292" w:rsidRDefault="00193292">
      <w:pPr>
        <w:pStyle w:val="EndnoteText"/>
      </w:pPr>
      <w:r>
        <w:rPr>
          <w:rStyle w:val="EndnoteReference"/>
        </w:rPr>
        <w:endnoteRef/>
      </w:r>
      <w:r>
        <w:t xml:space="preserve"> </w:t>
      </w:r>
      <w:r w:rsidRPr="00BF44B8">
        <w:t>Bonners Ferry Herald</w:t>
      </w:r>
      <w:r>
        <w:t>,</w:t>
      </w:r>
      <w:r w:rsidRPr="00BF44B8">
        <w:t xml:space="preserve"> Sept</w:t>
      </w:r>
      <w:r>
        <w:t xml:space="preserve">. </w:t>
      </w:r>
      <w:r w:rsidRPr="00BF44B8">
        <w:t>12</w:t>
      </w:r>
      <w:r>
        <w:t>.</w:t>
      </w:r>
      <w:r w:rsidRPr="00BF44B8">
        <w:t xml:space="preserve"> 1974</w:t>
      </w:r>
    </w:p>
  </w:endnote>
  <w:endnote w:id="70">
    <w:p w14:paraId="704B3D61" w14:textId="77777777" w:rsidR="00193292" w:rsidRDefault="00193292" w:rsidP="00A051FA">
      <w:pPr>
        <w:pStyle w:val="EndnoteText"/>
      </w:pPr>
      <w:r>
        <w:rPr>
          <w:rStyle w:val="EndnoteReference"/>
        </w:rPr>
        <w:endnoteRef/>
      </w:r>
      <w:r>
        <w:t xml:space="preserve"> Letter image from </w:t>
      </w:r>
      <w:hyperlink r:id="rId13" w:history="1">
        <w:r w:rsidRPr="00945B42">
          <w:rPr>
            <w:rStyle w:val="Hyperlink"/>
          </w:rPr>
          <w:t>http://www.ford.utexas.edu/library/document/selected/treasures.asp</w:t>
        </w:r>
      </w:hyperlink>
      <w:r>
        <w:t xml:space="preserve"> accessed May 27, 2015</w:t>
      </w:r>
    </w:p>
  </w:endnote>
  <w:endnote w:id="71">
    <w:p w14:paraId="23CF94C8" w14:textId="3F3300B4" w:rsidR="00193292" w:rsidRDefault="00193292">
      <w:pPr>
        <w:pStyle w:val="EndnoteText"/>
      </w:pPr>
      <w:r>
        <w:rPr>
          <w:rStyle w:val="EndnoteReference"/>
        </w:rPr>
        <w:endnoteRef/>
      </w:r>
      <w:r>
        <w:t xml:space="preserve"> “BIA Offers Kootenais Treaty Negotiations”, Daily Idahoian, Sept. 14. 1974,</w:t>
      </w:r>
    </w:p>
  </w:endnote>
  <w:endnote w:id="72">
    <w:p w14:paraId="7A744CC3" w14:textId="7D4D4E5E" w:rsidR="00193292" w:rsidRDefault="00193292" w:rsidP="00A051FA">
      <w:pPr>
        <w:pStyle w:val="EndnoteText"/>
      </w:pPr>
      <w:r>
        <w:rPr>
          <w:rStyle w:val="EndnoteReference"/>
        </w:rPr>
        <w:endnoteRef/>
      </w:r>
      <w:r>
        <w:t xml:space="preserve"> “Indian gather as Kootenais continue their Waiting Game”, </w:t>
      </w:r>
      <w:r w:rsidRPr="00D77FED">
        <w:rPr>
          <w:i/>
        </w:rPr>
        <w:t>Blackfoot News</w:t>
      </w:r>
      <w:r>
        <w:t>, (Blackfoot, Idaho) Sept. 17, 1974</w:t>
      </w:r>
    </w:p>
  </w:endnote>
  <w:endnote w:id="73">
    <w:p w14:paraId="1F275F96" w14:textId="2F7B3838" w:rsidR="00193292" w:rsidRDefault="00193292" w:rsidP="00A051FA">
      <w:pPr>
        <w:pStyle w:val="EndnoteText"/>
      </w:pPr>
      <w:r>
        <w:rPr>
          <w:rStyle w:val="EndnoteReference"/>
        </w:rPr>
        <w:endnoteRef/>
      </w:r>
      <w:r>
        <w:t xml:space="preserve"> Blackfoot News, Sept. 17; “Confrontations Looms with Kootenai Tribe,” </w:t>
      </w:r>
      <w:r w:rsidRPr="00D77FED">
        <w:rPr>
          <w:i/>
        </w:rPr>
        <w:t>Coeur d’ Alene Press</w:t>
      </w:r>
      <w:r>
        <w:t xml:space="preserve"> (Coeur d’ Alene, ID),</w:t>
      </w:r>
      <w:r w:rsidRPr="00D77FED">
        <w:t xml:space="preserve"> </w:t>
      </w:r>
      <w:r>
        <w:t>p 17, and Sept. 18, 1974</w:t>
      </w:r>
    </w:p>
  </w:endnote>
  <w:endnote w:id="74">
    <w:p w14:paraId="448AB769" w14:textId="038C8F82" w:rsidR="00193292" w:rsidRDefault="00193292" w:rsidP="00A051FA">
      <w:pPr>
        <w:pStyle w:val="EndnoteText"/>
      </w:pPr>
      <w:r>
        <w:rPr>
          <w:rStyle w:val="EndnoteReference"/>
        </w:rPr>
        <w:endnoteRef/>
      </w:r>
      <w:r>
        <w:t xml:space="preserve"> </w:t>
      </w:r>
      <w:r w:rsidRPr="00D77FED">
        <w:rPr>
          <w:i/>
        </w:rPr>
        <w:t>Coeur d’ Alene Press</w:t>
      </w:r>
      <w:r>
        <w:t>,</w:t>
      </w:r>
      <w:r w:rsidRPr="00D77FED">
        <w:t xml:space="preserve"> </w:t>
      </w:r>
      <w:r>
        <w:t>Sept. 18. 1974</w:t>
      </w:r>
    </w:p>
  </w:endnote>
  <w:endnote w:id="75">
    <w:p w14:paraId="58A6834A" w14:textId="78D4C0A3" w:rsidR="00193292" w:rsidRDefault="00193292" w:rsidP="00A051FA">
      <w:pPr>
        <w:pStyle w:val="EndnoteText"/>
      </w:pPr>
      <w:r>
        <w:rPr>
          <w:rStyle w:val="EndnoteReference"/>
        </w:rPr>
        <w:endnoteRef/>
      </w:r>
      <w:r>
        <w:t xml:space="preserve"> Transcript of telephone conversation Norman Ross Files (2)</w:t>
      </w:r>
    </w:p>
  </w:endnote>
  <w:endnote w:id="76">
    <w:p w14:paraId="260A45B4" w14:textId="30273C4E" w:rsidR="00193292" w:rsidRDefault="00193292">
      <w:pPr>
        <w:pStyle w:val="EndnoteText"/>
      </w:pPr>
      <w:r>
        <w:rPr>
          <w:rStyle w:val="EndnoteReference"/>
        </w:rPr>
        <w:endnoteRef/>
      </w:r>
      <w:r>
        <w:t xml:space="preserve"> Bonners Ferry Herald, Sept. 19. 1974.</w:t>
      </w:r>
    </w:p>
  </w:endnote>
  <w:endnote w:id="77">
    <w:p w14:paraId="2F42CB96" w14:textId="263A26D4" w:rsidR="00193292" w:rsidRDefault="00193292" w:rsidP="00A051FA">
      <w:pPr>
        <w:pStyle w:val="EndnoteText"/>
      </w:pPr>
      <w:r>
        <w:rPr>
          <w:rStyle w:val="EndnoteReference"/>
        </w:rPr>
        <w:endnoteRef/>
      </w:r>
      <w:r>
        <w:t xml:space="preserve"> </w:t>
      </w:r>
      <w:r w:rsidRPr="00721579">
        <w:t>Transcript of telephone conversation Norman Ross Files (2)</w:t>
      </w:r>
    </w:p>
  </w:endnote>
  <w:endnote w:id="78">
    <w:p w14:paraId="45658945" w14:textId="16775FA2" w:rsidR="00193292" w:rsidRDefault="00193292" w:rsidP="00A051FA">
      <w:pPr>
        <w:pStyle w:val="EndnoteText"/>
      </w:pPr>
      <w:r>
        <w:rPr>
          <w:rStyle w:val="EndnoteReference"/>
        </w:rPr>
        <w:endnoteRef/>
      </w:r>
      <w:r>
        <w:t xml:space="preserve"> </w:t>
      </w:r>
      <w:r w:rsidRPr="001E7A14">
        <w:t>Patterson, Bradley to Timothy Al telephone conversation 17 September 1974, Box 125, Folder 4575,  MG 400, James A. McClure Papers, 1961-1990, Special Collections and Archives, University of Idaho Library, Moscow, Idaho</w:t>
      </w:r>
      <w:r>
        <w:t xml:space="preserve"> September 17, </w:t>
      </w:r>
      <w:r w:rsidRPr="00D77FED">
        <w:rPr>
          <w:i/>
        </w:rPr>
        <w:t>Blackfoot News</w:t>
      </w:r>
      <w:r>
        <w:t xml:space="preserve"> Sept. 10;</w:t>
      </w:r>
      <w:r w:rsidRPr="00A86757">
        <w:t xml:space="preserve"> </w:t>
      </w:r>
      <w:r>
        <w:rPr>
          <w:i/>
        </w:rPr>
        <w:t>Blackfoot N</w:t>
      </w:r>
      <w:r w:rsidRPr="00327625">
        <w:rPr>
          <w:i/>
        </w:rPr>
        <w:t>ews</w:t>
      </w:r>
      <w:r>
        <w:t xml:space="preserve"> Sept. 17; “Concessions Granted: Tribal Faith Showing, Negotiations Allow General Easing of Immense Local Tension,” </w:t>
      </w:r>
      <w:r>
        <w:rPr>
          <w:i/>
        </w:rPr>
        <w:t>Bonners Ferry H</w:t>
      </w:r>
      <w:r w:rsidRPr="00327625">
        <w:rPr>
          <w:i/>
        </w:rPr>
        <w:t>erald</w:t>
      </w:r>
      <w:r>
        <w:t>, Sept. 19.</w:t>
      </w:r>
    </w:p>
  </w:endnote>
  <w:endnote w:id="79">
    <w:p w14:paraId="41919A59" w14:textId="4D16CC72" w:rsidR="00193292" w:rsidRDefault="00193292" w:rsidP="00A051FA">
      <w:pPr>
        <w:pStyle w:val="EndnoteText"/>
      </w:pPr>
      <w:r>
        <w:rPr>
          <w:rStyle w:val="EndnoteReference"/>
        </w:rPr>
        <w:endnoteRef/>
      </w:r>
      <w:r>
        <w:t xml:space="preserve"> “Non Violent War Vowed,” Spokesman Review, (Spokane, Washington), Sept. 20. </w:t>
      </w:r>
    </w:p>
  </w:endnote>
  <w:endnote w:id="80">
    <w:p w14:paraId="09DB25FF" w14:textId="089CD6B0" w:rsidR="00193292" w:rsidRDefault="00193292" w:rsidP="00A051FA">
      <w:pPr>
        <w:pStyle w:val="EndnoteText"/>
      </w:pPr>
      <w:r>
        <w:rPr>
          <w:rStyle w:val="EndnoteReference"/>
        </w:rPr>
        <w:endnoteRef/>
      </w:r>
      <w:r>
        <w:t xml:space="preserve"> “Calm Settles over Tribe Crisis” Bonners Ferry Herald, Sept. 26.</w:t>
      </w:r>
    </w:p>
  </w:endnote>
  <w:endnote w:id="81">
    <w:p w14:paraId="348B14D7" w14:textId="6C6BE7E4" w:rsidR="00193292" w:rsidRDefault="00193292" w:rsidP="00A051FA">
      <w:pPr>
        <w:pStyle w:val="EndnoteText"/>
      </w:pPr>
      <w:r>
        <w:rPr>
          <w:rStyle w:val="EndnoteReference"/>
        </w:rPr>
        <w:endnoteRef/>
      </w:r>
      <w:r>
        <w:t xml:space="preserve"> </w:t>
      </w:r>
      <w:r w:rsidRPr="00D04F5F">
        <w:rPr>
          <w:i/>
        </w:rPr>
        <w:t>Bonners Ferry Herald</w:t>
      </w:r>
      <w:r>
        <w:t>, Sept. 19.</w:t>
      </w:r>
    </w:p>
  </w:endnote>
  <w:endnote w:id="82">
    <w:p w14:paraId="7BE1EC39" w14:textId="46987B2F" w:rsidR="00193292" w:rsidRDefault="00193292" w:rsidP="00A051FA">
      <w:pPr>
        <w:pStyle w:val="EndnoteText"/>
      </w:pPr>
      <w:r>
        <w:rPr>
          <w:rStyle w:val="EndnoteReference"/>
        </w:rPr>
        <w:endnoteRef/>
      </w:r>
      <w:r>
        <w:t xml:space="preserve"> </w:t>
      </w:r>
      <w:r w:rsidRPr="00D04F5F">
        <w:rPr>
          <w:i/>
        </w:rPr>
        <w:t>Coeur d’ Alene Press</w:t>
      </w:r>
      <w:r>
        <w:t>,</w:t>
      </w:r>
      <w:r w:rsidRPr="00D04F5F">
        <w:t xml:space="preserve"> </w:t>
      </w:r>
      <w:r>
        <w:t>Sept 18.</w:t>
      </w:r>
    </w:p>
  </w:endnote>
  <w:endnote w:id="83">
    <w:p w14:paraId="5BB3A49F" w14:textId="7D30EBD6" w:rsidR="00193292" w:rsidRDefault="00193292" w:rsidP="00A051FA">
      <w:pPr>
        <w:pStyle w:val="EndnoteText"/>
      </w:pPr>
      <w:r>
        <w:rPr>
          <w:rStyle w:val="EndnoteReference"/>
        </w:rPr>
        <w:endnoteRef/>
      </w:r>
      <w:r>
        <w:t xml:space="preserve"> </w:t>
      </w:r>
      <w:r w:rsidRPr="00D04F5F">
        <w:rPr>
          <w:i/>
        </w:rPr>
        <w:t>Blackfoot News</w:t>
      </w:r>
      <w:r>
        <w:t>, Sept. 19.</w:t>
      </w:r>
    </w:p>
  </w:endnote>
  <w:endnote w:id="84">
    <w:p w14:paraId="61A6A030" w14:textId="2E3A43B9" w:rsidR="00193292" w:rsidRDefault="00193292">
      <w:pPr>
        <w:pStyle w:val="EndnoteText"/>
      </w:pPr>
      <w:r>
        <w:rPr>
          <w:rStyle w:val="EndnoteReference"/>
        </w:rPr>
        <w:endnoteRef/>
      </w:r>
      <w:r>
        <w:t xml:space="preserve"> Image taken from Google Maps.</w:t>
      </w:r>
    </w:p>
  </w:endnote>
  <w:endnote w:id="85">
    <w:p w14:paraId="3C9EC099" w14:textId="1F5D4C14" w:rsidR="00193292" w:rsidRDefault="00193292" w:rsidP="00A051FA">
      <w:pPr>
        <w:pStyle w:val="EndnoteText"/>
      </w:pPr>
      <w:r>
        <w:rPr>
          <w:rStyle w:val="EndnoteReference"/>
        </w:rPr>
        <w:endnoteRef/>
      </w:r>
      <w:r>
        <w:t xml:space="preserve"> “Tribal Demands Create Tense Mood,” </w:t>
      </w:r>
      <w:r w:rsidRPr="00D04F5F">
        <w:rPr>
          <w:i/>
        </w:rPr>
        <w:t>Coeur d’Alene Press</w:t>
      </w:r>
      <w:r>
        <w:t>, Sept. 19. 1974</w:t>
      </w:r>
    </w:p>
  </w:endnote>
  <w:endnote w:id="86">
    <w:p w14:paraId="0BD9DE16" w14:textId="62DBA532" w:rsidR="00193292" w:rsidRDefault="00193292" w:rsidP="00A051FA">
      <w:pPr>
        <w:pStyle w:val="EndnoteText"/>
      </w:pPr>
      <w:r>
        <w:rPr>
          <w:rStyle w:val="EndnoteReference"/>
        </w:rPr>
        <w:endnoteRef/>
      </w:r>
      <w:r>
        <w:t xml:space="preserve"> </w:t>
      </w:r>
      <w:r w:rsidRPr="00D04F5F">
        <w:rPr>
          <w:i/>
        </w:rPr>
        <w:t xml:space="preserve">Coeur d’Alene Press </w:t>
      </w:r>
      <w:r w:rsidRPr="00115D83">
        <w:t>Sept</w:t>
      </w:r>
      <w:r>
        <w:t>.</w:t>
      </w:r>
      <w:r w:rsidRPr="00115D83">
        <w:t xml:space="preserve"> 19</w:t>
      </w:r>
      <w:r>
        <w:t>.</w:t>
      </w:r>
    </w:p>
  </w:endnote>
  <w:endnote w:id="87">
    <w:p w14:paraId="3252E58E" w14:textId="263D3815" w:rsidR="00193292" w:rsidRDefault="00193292" w:rsidP="00A051FA">
      <w:pPr>
        <w:pStyle w:val="EndnoteText"/>
      </w:pPr>
      <w:r>
        <w:rPr>
          <w:rStyle w:val="EndnoteReference"/>
        </w:rPr>
        <w:endnoteRef/>
      </w:r>
      <w:r>
        <w:t xml:space="preserve"> “‘War’ Winds Down to Roadside Pickets”, </w:t>
      </w:r>
      <w:r w:rsidRPr="00D04F5F">
        <w:rPr>
          <w:i/>
        </w:rPr>
        <w:t>Coeur d’Alene Press</w:t>
      </w:r>
      <w:r>
        <w:t>, Sept. 20. 1974.</w:t>
      </w:r>
    </w:p>
  </w:endnote>
  <w:endnote w:id="88">
    <w:p w14:paraId="1C3DDDE4" w14:textId="0751D7E1" w:rsidR="00193292" w:rsidRDefault="00193292" w:rsidP="00A051FA">
      <w:pPr>
        <w:pStyle w:val="EndnoteText"/>
      </w:pPr>
      <w:r>
        <w:rPr>
          <w:rStyle w:val="EndnoteReference"/>
        </w:rPr>
        <w:endnoteRef/>
      </w:r>
      <w:r>
        <w:t xml:space="preserve"> “Newsmen outnumber Kootenais in ‘war,’” </w:t>
      </w:r>
      <w:r>
        <w:rPr>
          <w:i/>
        </w:rPr>
        <w:t>Blackfoot N</w:t>
      </w:r>
      <w:r w:rsidRPr="00651471">
        <w:rPr>
          <w:i/>
        </w:rPr>
        <w:t>ews</w:t>
      </w:r>
      <w:r>
        <w:t>, Sept. 21. 1974.</w:t>
      </w:r>
    </w:p>
  </w:endnote>
  <w:endnote w:id="89">
    <w:p w14:paraId="49B3863F" w14:textId="22AA8235" w:rsidR="00193292" w:rsidRDefault="00193292" w:rsidP="00A051FA">
      <w:pPr>
        <w:pStyle w:val="EndnoteText"/>
      </w:pPr>
      <w:r>
        <w:rPr>
          <w:rStyle w:val="EndnoteReference"/>
        </w:rPr>
        <w:endnoteRef/>
      </w:r>
      <w:r>
        <w:t xml:space="preserve"> </w:t>
      </w:r>
      <w:r w:rsidRPr="00C4673A">
        <w:t>Paul Watson to Timothy, Al, telephone conversation 17 September 1974, Box 125, Folder 4575,  MG 400, James A. McClure Papers, 1961-1990, Special Collections and Archives, University of Idaho Library, Moscow, Idaho.</w:t>
      </w:r>
    </w:p>
  </w:endnote>
  <w:endnote w:id="90">
    <w:p w14:paraId="1274C5B1" w14:textId="77777777" w:rsidR="00193292" w:rsidRPr="00651471" w:rsidRDefault="00193292" w:rsidP="00A051FA">
      <w:pPr>
        <w:pStyle w:val="EndnoteText"/>
        <w:rPr>
          <w:i/>
        </w:rPr>
      </w:pPr>
      <w:r>
        <w:rPr>
          <w:rStyle w:val="EndnoteReference"/>
        </w:rPr>
        <w:endnoteRef/>
      </w:r>
      <w:r>
        <w:t xml:space="preserve"> </w:t>
      </w:r>
      <w:r w:rsidRPr="00651471">
        <w:rPr>
          <w:i/>
        </w:rPr>
        <w:t>Idaho’s Forgotten War</w:t>
      </w:r>
    </w:p>
  </w:endnote>
  <w:endnote w:id="91">
    <w:p w14:paraId="5A3733BA" w14:textId="0FA7EC65" w:rsidR="00193292" w:rsidRDefault="00193292" w:rsidP="00A051FA">
      <w:pPr>
        <w:pStyle w:val="EndnoteText"/>
      </w:pPr>
      <w:r>
        <w:rPr>
          <w:rStyle w:val="EndnoteReference"/>
        </w:rPr>
        <w:endnoteRef/>
      </w:r>
      <w:r>
        <w:t xml:space="preserve"> “Kootenai Plan Roadblocks Today’” </w:t>
      </w:r>
      <w:r w:rsidRPr="00651471">
        <w:rPr>
          <w:i/>
        </w:rPr>
        <w:t>Blackfoot News</w:t>
      </w:r>
      <w:r>
        <w:t>, Sept. 20.</w:t>
      </w:r>
    </w:p>
  </w:endnote>
  <w:endnote w:id="92">
    <w:p w14:paraId="1CF3834E" w14:textId="783975EF" w:rsidR="00193292" w:rsidRDefault="00193292">
      <w:pPr>
        <w:pStyle w:val="EndnoteText"/>
      </w:pPr>
      <w:r>
        <w:rPr>
          <w:rStyle w:val="EndnoteReference"/>
        </w:rPr>
        <w:endnoteRef/>
      </w:r>
      <w:r>
        <w:t xml:space="preserve"> The former tribal office is now ironically part of the Boundary County Sheriff Investigations property</w:t>
      </w:r>
    </w:p>
  </w:endnote>
  <w:endnote w:id="93">
    <w:p w14:paraId="0BC56AB8" w14:textId="1EFC3184" w:rsidR="00193292" w:rsidRDefault="00193292" w:rsidP="00A051FA">
      <w:pPr>
        <w:pStyle w:val="EndnoteText"/>
      </w:pPr>
      <w:r>
        <w:rPr>
          <w:rStyle w:val="EndnoteReference"/>
        </w:rPr>
        <w:endnoteRef/>
      </w:r>
      <w:r>
        <w:t xml:space="preserve"> </w:t>
      </w:r>
      <w:r>
        <w:rPr>
          <w:i/>
        </w:rPr>
        <w:t>Idaho’s F</w:t>
      </w:r>
      <w:r w:rsidRPr="00651471">
        <w:rPr>
          <w:i/>
        </w:rPr>
        <w:t>orgotten war</w:t>
      </w:r>
    </w:p>
  </w:endnote>
  <w:endnote w:id="94">
    <w:p w14:paraId="6F1C90BE" w14:textId="1DE77276" w:rsidR="00193292" w:rsidRDefault="00193292" w:rsidP="00A051FA">
      <w:pPr>
        <w:pStyle w:val="EndnoteText"/>
      </w:pPr>
      <w:r>
        <w:rPr>
          <w:rStyle w:val="EndnoteReference"/>
        </w:rPr>
        <w:endnoteRef/>
      </w:r>
      <w:r>
        <w:t xml:space="preserve"> “Kootenais Behind Schedule; War Path Paved with Dimes,” </w:t>
      </w:r>
      <w:r w:rsidRPr="007708F3">
        <w:rPr>
          <w:i/>
        </w:rPr>
        <w:t>Daily Idahonian</w:t>
      </w:r>
      <w:r>
        <w:t>, (Moscow ID) Sept. 21</w:t>
      </w:r>
    </w:p>
  </w:endnote>
  <w:endnote w:id="95">
    <w:p w14:paraId="3B1DB035" w14:textId="04857CC9" w:rsidR="00193292" w:rsidRDefault="00193292" w:rsidP="00A051FA">
      <w:pPr>
        <w:pStyle w:val="EndnoteText"/>
      </w:pPr>
      <w:r>
        <w:rPr>
          <w:rStyle w:val="EndnoteReference"/>
        </w:rPr>
        <w:endnoteRef/>
      </w:r>
      <w:r>
        <w:t xml:space="preserve"> “Kootenais in Holding Pattern,” </w:t>
      </w:r>
      <w:r w:rsidRPr="007708F3">
        <w:rPr>
          <w:i/>
        </w:rPr>
        <w:t>Blackfoot News</w:t>
      </w:r>
      <w:r>
        <w:t xml:space="preserve">, Sept. 23.; “BIA Offer Rejected By Kootenai Tribe,” </w:t>
      </w:r>
      <w:r w:rsidRPr="007708F3">
        <w:rPr>
          <w:i/>
        </w:rPr>
        <w:t>Daily Idahonian</w:t>
      </w:r>
      <w:r>
        <w:t xml:space="preserve"> Sept. 24.</w:t>
      </w:r>
    </w:p>
  </w:endnote>
  <w:endnote w:id="96">
    <w:p w14:paraId="74E887EB" w14:textId="7193FE72" w:rsidR="00193292" w:rsidRDefault="00193292" w:rsidP="00A051FA">
      <w:pPr>
        <w:pStyle w:val="EndnoteText"/>
      </w:pPr>
      <w:r>
        <w:rPr>
          <w:rStyle w:val="EndnoteReference"/>
        </w:rPr>
        <w:endnoteRef/>
      </w:r>
      <w:r>
        <w:t xml:space="preserve"> “Calm Settles Over Tribe Crisis,” </w:t>
      </w:r>
      <w:r w:rsidRPr="007708F3">
        <w:rPr>
          <w:i/>
        </w:rPr>
        <w:t>Bonners Ferry Herald</w:t>
      </w:r>
      <w:r>
        <w:t>, Sept. 26.</w:t>
      </w:r>
    </w:p>
  </w:endnote>
  <w:endnote w:id="97">
    <w:p w14:paraId="234F5E4A" w14:textId="246D8DDB" w:rsidR="00193292" w:rsidRDefault="00193292" w:rsidP="00A051FA">
      <w:pPr>
        <w:pStyle w:val="EndnoteText"/>
      </w:pPr>
      <w:r>
        <w:rPr>
          <w:rStyle w:val="EndnoteReference"/>
        </w:rPr>
        <w:endnoteRef/>
      </w:r>
      <w:r>
        <w:t xml:space="preserve"> “Kootenais Threaten War,” </w:t>
      </w:r>
      <w:r w:rsidRPr="007708F3">
        <w:rPr>
          <w:i/>
        </w:rPr>
        <w:t>Blackfoot News</w:t>
      </w:r>
      <w:r w:rsidRPr="00027D31">
        <w:t xml:space="preserve"> Sept</w:t>
      </w:r>
      <w:r>
        <w:t>.</w:t>
      </w:r>
      <w:r w:rsidRPr="00027D31">
        <w:t xml:space="preserve"> 14</w:t>
      </w:r>
      <w:r>
        <w:t>.</w:t>
      </w:r>
    </w:p>
  </w:endnote>
  <w:endnote w:id="98">
    <w:p w14:paraId="161C8778" w14:textId="3BC02C7C" w:rsidR="00193292" w:rsidRDefault="00193292" w:rsidP="00A051FA">
      <w:pPr>
        <w:pStyle w:val="EndnoteText"/>
      </w:pPr>
      <w:r>
        <w:rPr>
          <w:rStyle w:val="EndnoteReference"/>
        </w:rPr>
        <w:endnoteRef/>
      </w:r>
      <w:r>
        <w:t xml:space="preserve"> </w:t>
      </w:r>
      <w:r w:rsidRPr="007708F3">
        <w:rPr>
          <w:i/>
        </w:rPr>
        <w:t>Blackfoot News</w:t>
      </w:r>
      <w:r w:rsidRPr="00027D31">
        <w:t xml:space="preserve"> Sept</w:t>
      </w:r>
      <w:r>
        <w:t>.</w:t>
      </w:r>
      <w:r w:rsidRPr="00027D31">
        <w:t xml:space="preserve"> 14</w:t>
      </w:r>
      <w:r>
        <w:t>.</w:t>
      </w:r>
    </w:p>
  </w:endnote>
  <w:endnote w:id="99">
    <w:p w14:paraId="4772C82E" w14:textId="567762CB" w:rsidR="00193292" w:rsidRDefault="00193292" w:rsidP="00A051FA">
      <w:pPr>
        <w:pStyle w:val="EndnoteText"/>
      </w:pPr>
      <w:r>
        <w:rPr>
          <w:rStyle w:val="EndnoteReference"/>
        </w:rPr>
        <w:endnoteRef/>
      </w:r>
      <w:r>
        <w:t xml:space="preserve"> </w:t>
      </w:r>
      <w:r w:rsidRPr="007708F3">
        <w:rPr>
          <w:i/>
        </w:rPr>
        <w:t>Blackfoot News</w:t>
      </w:r>
      <w:r w:rsidRPr="00027D31">
        <w:t xml:space="preserve"> Sept</w:t>
      </w:r>
      <w:r>
        <w:t>.</w:t>
      </w:r>
      <w:r w:rsidRPr="00027D31">
        <w:t xml:space="preserve"> 14</w:t>
      </w:r>
      <w:r>
        <w:t>.</w:t>
      </w:r>
    </w:p>
  </w:endnote>
  <w:endnote w:id="100">
    <w:p w14:paraId="6D88687C" w14:textId="0436267A" w:rsidR="00193292" w:rsidRDefault="00193292" w:rsidP="00A051FA">
      <w:pPr>
        <w:pStyle w:val="EndnoteText"/>
      </w:pPr>
      <w:r>
        <w:rPr>
          <w:rStyle w:val="EndnoteReference"/>
        </w:rPr>
        <w:endnoteRef/>
      </w:r>
      <w:r>
        <w:t xml:space="preserve"> </w:t>
      </w:r>
      <w:r w:rsidRPr="00C1567C">
        <w:t>Box 1, folder “Correspondence, Aug. - Sept. 1974” Bradley H. Patterson Files at the Gerald R. Ford Presidential</w:t>
      </w:r>
    </w:p>
  </w:endnote>
  <w:endnote w:id="101">
    <w:p w14:paraId="61C2BB6C" w14:textId="77777777" w:rsidR="00193292" w:rsidRDefault="00193292" w:rsidP="00E84B8C">
      <w:pPr>
        <w:pStyle w:val="EndnoteText"/>
      </w:pPr>
      <w:r>
        <w:rPr>
          <w:rStyle w:val="EndnoteReference"/>
        </w:rPr>
        <w:endnoteRef/>
      </w:r>
      <w:r>
        <w:t xml:space="preserve"> </w:t>
      </w:r>
      <w:r w:rsidRPr="005D7252">
        <w:rPr>
          <w:i/>
        </w:rPr>
        <w:t>Blackfoot News</w:t>
      </w:r>
      <w:r>
        <w:t>,</w:t>
      </w:r>
      <w:r w:rsidRPr="00027D31">
        <w:t xml:space="preserve"> Sept</w:t>
      </w:r>
      <w:r>
        <w:t>.</w:t>
      </w:r>
      <w:r w:rsidRPr="00027D31">
        <w:t xml:space="preserve"> 17</w:t>
      </w:r>
      <w:r>
        <w:t>.</w:t>
      </w:r>
    </w:p>
  </w:endnote>
  <w:endnote w:id="102">
    <w:p w14:paraId="41B07D66" w14:textId="54FFE594" w:rsidR="00193292" w:rsidRDefault="00193292" w:rsidP="00A051FA">
      <w:pPr>
        <w:pStyle w:val="EndnoteText"/>
      </w:pPr>
      <w:r>
        <w:rPr>
          <w:rStyle w:val="EndnoteReference"/>
        </w:rPr>
        <w:endnoteRef/>
      </w:r>
      <w:r>
        <w:t xml:space="preserve"> “Andrus Tells Kootenais He’ll Send State Police; Ford Vows Quick Reply” </w:t>
      </w:r>
      <w:r w:rsidRPr="001E7A14">
        <w:rPr>
          <w:i/>
        </w:rPr>
        <w:t>Idaho Statesman</w:t>
      </w:r>
      <w:r>
        <w:t>,</w:t>
      </w:r>
      <w:r w:rsidRPr="00027D31">
        <w:t xml:space="preserve"> Sept</w:t>
      </w:r>
      <w:r>
        <w:t>.</w:t>
      </w:r>
      <w:r w:rsidRPr="00027D31">
        <w:t xml:space="preserve"> 18</w:t>
      </w:r>
      <w:r>
        <w:t xml:space="preserve">. </w:t>
      </w:r>
    </w:p>
  </w:endnote>
  <w:endnote w:id="103">
    <w:p w14:paraId="4C48A7F5" w14:textId="77777777" w:rsidR="00193292" w:rsidRDefault="00193292" w:rsidP="00A051FA">
      <w:pPr>
        <w:pStyle w:val="EndnoteText"/>
        <w:rPr>
          <w:rFonts w:ascii="Calibri" w:hAnsi="Calibri"/>
        </w:rPr>
      </w:pPr>
      <w:r>
        <w:rPr>
          <w:rStyle w:val="EndnoteReference"/>
        </w:rPr>
        <w:endnoteRef/>
      </w:r>
      <w:r>
        <w:t xml:space="preserve"> Typed notepad dated 10 September, McClure Box 125 Folder 4575 </w:t>
      </w:r>
    </w:p>
  </w:endnote>
  <w:endnote w:id="104">
    <w:p w14:paraId="1A603A92" w14:textId="029BDA8D" w:rsidR="00193292" w:rsidRDefault="00193292" w:rsidP="00A051FA">
      <w:pPr>
        <w:pStyle w:val="EndnoteText"/>
      </w:pPr>
      <w:r w:rsidRPr="001E7A14">
        <w:rPr>
          <w:rStyle w:val="EndnoteReference"/>
        </w:rPr>
        <w:endnoteRef/>
      </w:r>
      <w:r>
        <w:t xml:space="preserve"> </w:t>
      </w:r>
      <w:r w:rsidRPr="001E7A14">
        <w:t>Wilson to Timothy</w:t>
      </w:r>
      <w:r w:rsidRPr="00B075DD">
        <w:t>,</w:t>
      </w:r>
      <w:r>
        <w:t xml:space="preserve"> telephone conversation</w:t>
      </w:r>
      <w:r w:rsidRPr="00B075DD">
        <w:t xml:space="preserve"> </w:t>
      </w:r>
      <w:r>
        <w:t>17</w:t>
      </w:r>
      <w:r w:rsidRPr="00B075DD">
        <w:t xml:space="preserve"> January 197</w:t>
      </w:r>
      <w:r>
        <w:t>4</w:t>
      </w:r>
      <w:r w:rsidRPr="00B075DD">
        <w:t>, Box 125, Folder 457</w:t>
      </w:r>
      <w:r>
        <w:t>6,</w:t>
      </w:r>
      <w:r w:rsidRPr="00B075DD">
        <w:t xml:space="preserve"> MG 400, James A. McClure Papers, 1961-1990, Special Collections and Archives, University of Idaho Library, Moscow, Idaho.</w:t>
      </w:r>
    </w:p>
  </w:endnote>
  <w:endnote w:id="105">
    <w:p w14:paraId="78B3C156" w14:textId="77777777" w:rsidR="00193292" w:rsidRDefault="00193292" w:rsidP="00A051FA">
      <w:pPr>
        <w:pStyle w:val="EndnoteText"/>
      </w:pPr>
      <w:r>
        <w:rPr>
          <w:rStyle w:val="EndnoteReference"/>
        </w:rPr>
        <w:endnoteRef/>
      </w:r>
      <w:r>
        <w:t xml:space="preserve"> Memorandum to Superintendent from Reality officer Northern Idaho Agency 12 September 1974, Box 9, folder “Kootenai Nation (2)” of the Norman E. Ross Files at the Gerald R. Ford Presidential Library.</w:t>
      </w:r>
    </w:p>
  </w:endnote>
  <w:endnote w:id="106">
    <w:p w14:paraId="6FC3F1CF" w14:textId="043A5922" w:rsidR="00193292" w:rsidRDefault="00193292" w:rsidP="008A05EA">
      <w:pPr>
        <w:pStyle w:val="EndnoteText"/>
      </w:pPr>
      <w:r>
        <w:rPr>
          <w:rStyle w:val="EndnoteReference"/>
        </w:rPr>
        <w:endnoteRef/>
      </w:r>
      <w:r>
        <w:t xml:space="preserve"> “BIA offers Kootenais Treaty Negotiations,” </w:t>
      </w:r>
      <w:r w:rsidRPr="00B075DD">
        <w:rPr>
          <w:i/>
        </w:rPr>
        <w:t>Daily Idahoian</w:t>
      </w:r>
      <w:r>
        <w:t xml:space="preserve">  Sept. 14. 1974.</w:t>
      </w:r>
    </w:p>
  </w:endnote>
  <w:endnote w:id="107">
    <w:p w14:paraId="2FF922EA" w14:textId="01A64045" w:rsidR="00193292" w:rsidRDefault="00193292">
      <w:pPr>
        <w:pStyle w:val="EndnoteText"/>
      </w:pPr>
      <w:r>
        <w:rPr>
          <w:rStyle w:val="EndnoteReference"/>
        </w:rPr>
        <w:endnoteRef/>
      </w:r>
      <w:r>
        <w:t xml:space="preserve"> Smith, Sidney</w:t>
      </w:r>
      <w:r w:rsidRPr="00193292">
        <w:t xml:space="preserve">  to Timothy Al telephone conversation 17 September 1974, Box 125, Folder 4575,  MG 400, James A. McClure Papers, 1961-1990, Special Collections and Archives, University of Idaho Library, Moscow, Idaho.</w:t>
      </w:r>
    </w:p>
  </w:endnote>
  <w:endnote w:id="108">
    <w:p w14:paraId="174AC4C5" w14:textId="3366C33A" w:rsidR="00193292" w:rsidRDefault="00193292" w:rsidP="00A051FA">
      <w:pPr>
        <w:pStyle w:val="EndnoteText"/>
      </w:pPr>
      <w:r>
        <w:rPr>
          <w:rStyle w:val="EndnoteReference"/>
        </w:rPr>
        <w:endnoteRef/>
      </w:r>
      <w:r>
        <w:t xml:space="preserve"> Timothy to Patterson, </w:t>
      </w:r>
      <w:r w:rsidRPr="005D7252">
        <w:t>telephone conversation 17 September 1974, Box 125, Folder 4575, MG 400, James A. McClure Papers, 1961-1990, Special Collections and Archives, University of Idaho Library, Moscow, Idaho.</w:t>
      </w:r>
      <w:r>
        <w:t xml:space="preserve"> </w:t>
      </w:r>
    </w:p>
  </w:endnote>
  <w:endnote w:id="109">
    <w:p w14:paraId="2A6B8A91" w14:textId="77777777" w:rsidR="00193292" w:rsidRDefault="00193292" w:rsidP="00A051FA">
      <w:pPr>
        <w:pStyle w:val="EndnoteText"/>
      </w:pPr>
      <w:r>
        <w:rPr>
          <w:rStyle w:val="EndnoteReference"/>
        </w:rPr>
        <w:endnoteRef/>
      </w:r>
      <w:r>
        <w:t xml:space="preserve"> Box 9 Folder Kootenai Ross (1) Ford Library</w:t>
      </w:r>
    </w:p>
  </w:endnote>
  <w:endnote w:id="110">
    <w:p w14:paraId="7AAF9DB6" w14:textId="77777777" w:rsidR="00193292" w:rsidRDefault="00193292" w:rsidP="00A051FA">
      <w:pPr>
        <w:pStyle w:val="EndnoteText"/>
      </w:pPr>
      <w:r>
        <w:rPr>
          <w:rStyle w:val="EndnoteReference"/>
        </w:rPr>
        <w:endnoteRef/>
      </w:r>
      <w:r>
        <w:t xml:space="preserve"> Patterson to Morris Thompson, 18 September 1974, Box 1, Folder Correspondence Aug.- Sept. 1974 Bradley Patterson files at the Ford Library</w:t>
      </w:r>
    </w:p>
  </w:endnote>
  <w:endnote w:id="111">
    <w:p w14:paraId="3E42426F" w14:textId="77777777" w:rsidR="00193292" w:rsidRDefault="00193292" w:rsidP="00A051FA">
      <w:pPr>
        <w:pStyle w:val="EndnoteText"/>
      </w:pPr>
      <w:r>
        <w:rPr>
          <w:rStyle w:val="EndnoteReference"/>
        </w:rPr>
        <w:endnoteRef/>
      </w:r>
      <w:r>
        <w:t xml:space="preserve"> Thompson to Trice, Box 9, Folder Kootenai Nation (1) of the Norman E. Ross files at the Ford Library</w:t>
      </w:r>
    </w:p>
  </w:endnote>
  <w:endnote w:id="112">
    <w:p w14:paraId="5D5618EF" w14:textId="77777777" w:rsidR="00193292" w:rsidRDefault="00193292" w:rsidP="00A051FA">
      <w:pPr>
        <w:pStyle w:val="EndnoteText"/>
      </w:pPr>
      <w:r>
        <w:rPr>
          <w:rStyle w:val="EndnoteReference"/>
        </w:rPr>
        <w:endnoteRef/>
      </w:r>
      <w:r>
        <w:t xml:space="preserve"> Morris Thompson to Amy Trice, Box 4, Folder Indians 2  John Carlson Files at the Ford Library; South Idaho Press (Burley) 19 September 1974</w:t>
      </w:r>
    </w:p>
  </w:endnote>
  <w:endnote w:id="113">
    <w:p w14:paraId="761DAF77" w14:textId="77777777" w:rsidR="00193292" w:rsidRDefault="00193292" w:rsidP="00E84B8C">
      <w:pPr>
        <w:pStyle w:val="EndnoteText"/>
      </w:pPr>
      <w:r>
        <w:rPr>
          <w:rStyle w:val="EndnoteReference"/>
        </w:rPr>
        <w:endnoteRef/>
      </w:r>
      <w:r>
        <w:t xml:space="preserve"> </w:t>
      </w:r>
      <w:r w:rsidRPr="00EF4769">
        <w:t>The Affiliate Tribes of the Northwest are a non profit organization based in Oregon formed in 1953 with the aim of supporting tribal sovereignty and self determination. It consists of 57 members from Idaho, Oregon, Washington, Northern California, and Western Montana.</w:t>
      </w:r>
      <w:r>
        <w:t xml:space="preserve"> </w:t>
      </w:r>
      <w:hyperlink r:id="rId14" w:history="1">
        <w:r w:rsidRPr="00A32238">
          <w:rPr>
            <w:rStyle w:val="Hyperlink"/>
          </w:rPr>
          <w:t>http://www.atnitribes.org/principals-purpose-goals-atni</w:t>
        </w:r>
      </w:hyperlink>
      <w:r>
        <w:t xml:space="preserve"> accessed 1 August 2016</w:t>
      </w:r>
    </w:p>
  </w:endnote>
  <w:endnote w:id="114">
    <w:p w14:paraId="50A77F61" w14:textId="784B1717" w:rsidR="00193292" w:rsidRDefault="00193292" w:rsidP="00A051FA">
      <w:pPr>
        <w:pStyle w:val="EndnoteText"/>
      </w:pPr>
      <w:r>
        <w:rPr>
          <w:rStyle w:val="EndnoteReference"/>
        </w:rPr>
        <w:endnoteRef/>
      </w:r>
      <w:r>
        <w:t xml:space="preserve"> </w:t>
      </w:r>
      <w:r w:rsidRPr="008449C6">
        <w:rPr>
          <w:i/>
        </w:rPr>
        <w:t>Idaho’s Forgotten War</w:t>
      </w:r>
    </w:p>
  </w:endnote>
  <w:endnote w:id="115">
    <w:p w14:paraId="44CE8FAB" w14:textId="6E2E2406" w:rsidR="00193292" w:rsidRDefault="00193292" w:rsidP="00A051FA">
      <w:pPr>
        <w:pStyle w:val="EndnoteText"/>
      </w:pPr>
      <w:r>
        <w:rPr>
          <w:rStyle w:val="EndnoteReference"/>
        </w:rPr>
        <w:endnoteRef/>
      </w:r>
      <w:r>
        <w:t xml:space="preserve"> “Indian War ‘Serves Purpose,’” </w:t>
      </w:r>
      <w:r w:rsidRPr="008449C6">
        <w:rPr>
          <w:i/>
        </w:rPr>
        <w:t>Blackfoot News</w:t>
      </w:r>
      <w:r>
        <w:t>, Sept. 22 1974</w:t>
      </w:r>
    </w:p>
  </w:endnote>
  <w:endnote w:id="116">
    <w:p w14:paraId="436A6E62" w14:textId="4266B107" w:rsidR="00193292" w:rsidRDefault="00193292" w:rsidP="00A051FA">
      <w:pPr>
        <w:pStyle w:val="EndnoteText"/>
      </w:pPr>
      <w:r>
        <w:rPr>
          <w:rStyle w:val="EndnoteReference"/>
        </w:rPr>
        <w:endnoteRef/>
      </w:r>
      <w:r>
        <w:t xml:space="preserve"> “Kootenai expecting BIA Visit,” Lewiston Morning Tribune (Lewiston, Idaho), Sept. 27. 1974</w:t>
      </w:r>
    </w:p>
  </w:endnote>
  <w:endnote w:id="117">
    <w:p w14:paraId="65198894" w14:textId="00497753" w:rsidR="00193292" w:rsidRDefault="00193292" w:rsidP="00A051FA">
      <w:pPr>
        <w:pStyle w:val="EndnoteText"/>
      </w:pPr>
      <w:r>
        <w:rPr>
          <w:rStyle w:val="EndnoteReference"/>
        </w:rPr>
        <w:endnoteRef/>
      </w:r>
      <w:r>
        <w:t xml:space="preserve"> “Tribe, BIA Set Powwow.” </w:t>
      </w:r>
      <w:r w:rsidRPr="008449C6">
        <w:rPr>
          <w:i/>
        </w:rPr>
        <w:t>Coeur d’Alene Press</w:t>
      </w:r>
      <w:r>
        <w:t>, Sept. 30.</w:t>
      </w:r>
    </w:p>
  </w:endnote>
  <w:endnote w:id="118">
    <w:p w14:paraId="1F9993F2" w14:textId="75809C06" w:rsidR="00193292" w:rsidRDefault="00193292" w:rsidP="00A051FA">
      <w:pPr>
        <w:pStyle w:val="EndnoteText"/>
      </w:pPr>
      <w:r>
        <w:rPr>
          <w:rStyle w:val="EndnoteReference"/>
        </w:rPr>
        <w:endnoteRef/>
      </w:r>
      <w:r>
        <w:t xml:space="preserve"> “BIA Commissioner Says Congress Must Approve Kootenai Treaty,” </w:t>
      </w:r>
      <w:r w:rsidRPr="009835FD">
        <w:rPr>
          <w:i/>
        </w:rPr>
        <w:t>Daily Idahonian</w:t>
      </w:r>
      <w:r>
        <w:t xml:space="preserve">, Oct. 1. </w:t>
      </w:r>
    </w:p>
  </w:endnote>
  <w:endnote w:id="119">
    <w:p w14:paraId="61CD8041" w14:textId="6DFA2711" w:rsidR="00193292" w:rsidRDefault="00193292" w:rsidP="00A051FA">
      <w:pPr>
        <w:pStyle w:val="EndnoteText"/>
      </w:pPr>
      <w:r>
        <w:rPr>
          <w:rStyle w:val="EndnoteReference"/>
        </w:rPr>
        <w:endnoteRef/>
      </w:r>
      <w:r>
        <w:t xml:space="preserve"> “Kootenais,” </w:t>
      </w:r>
      <w:r>
        <w:rPr>
          <w:i/>
        </w:rPr>
        <w:t>Blackfoot N</w:t>
      </w:r>
      <w:r w:rsidRPr="009835FD">
        <w:rPr>
          <w:i/>
        </w:rPr>
        <w:t>ews</w:t>
      </w:r>
      <w:r>
        <w:t>, Oct. 2.</w:t>
      </w:r>
    </w:p>
  </w:endnote>
  <w:endnote w:id="120">
    <w:p w14:paraId="7450FAF4" w14:textId="77777777" w:rsidR="00193292" w:rsidRDefault="00193292" w:rsidP="00825059">
      <w:pPr>
        <w:pStyle w:val="EndnoteText"/>
      </w:pPr>
      <w:r>
        <w:rPr>
          <w:rStyle w:val="EndnoteReference"/>
        </w:rPr>
        <w:endnoteRef/>
      </w:r>
      <w:r>
        <w:t xml:space="preserve">  Murphree, Daniel, </w:t>
      </w:r>
      <w:r w:rsidRPr="009835FD">
        <w:rPr>
          <w:i/>
        </w:rPr>
        <w:t>Native America: A State by State Historical Encyclopedia</w:t>
      </w:r>
      <w:r>
        <w:t xml:space="preserve"> (</w:t>
      </w:r>
      <w:r w:rsidRPr="009835FD">
        <w:t>Santa Barbara, Calif. : Greenwood</w:t>
      </w:r>
      <w:r>
        <w:t>, 2012),</w:t>
      </w:r>
      <w:r w:rsidRPr="009835FD">
        <w:t xml:space="preserve"> </w:t>
      </w:r>
      <w:r>
        <w:t>p. 289</w:t>
      </w:r>
    </w:p>
  </w:endnote>
  <w:endnote w:id="121">
    <w:p w14:paraId="23BE398C" w14:textId="2B3C22C2" w:rsidR="00193292" w:rsidRDefault="00193292" w:rsidP="00A051FA">
      <w:pPr>
        <w:pStyle w:val="EndnoteText"/>
      </w:pPr>
      <w:r>
        <w:rPr>
          <w:rStyle w:val="EndnoteReference"/>
        </w:rPr>
        <w:endnoteRef/>
      </w:r>
      <w:r>
        <w:t xml:space="preserve"> “Kootenais to meet officials,” </w:t>
      </w:r>
      <w:r w:rsidRPr="009835FD">
        <w:rPr>
          <w:i/>
        </w:rPr>
        <w:t>Lewiston Morning Tribune</w:t>
      </w:r>
      <w:r>
        <w:t>, Oct. 5.</w:t>
      </w:r>
    </w:p>
  </w:endnote>
  <w:endnote w:id="122">
    <w:p w14:paraId="6AE1680A" w14:textId="56A4CF5A" w:rsidR="00193292" w:rsidRDefault="00193292">
      <w:pPr>
        <w:pStyle w:val="EndnoteText"/>
      </w:pPr>
      <w:r>
        <w:rPr>
          <w:rStyle w:val="EndnoteReference"/>
        </w:rPr>
        <w:endnoteRef/>
      </w:r>
      <w:r>
        <w:t xml:space="preserve"> </w:t>
      </w:r>
      <w:r w:rsidRPr="00CD5918">
        <w:rPr>
          <w:i/>
        </w:rPr>
        <w:t>Plight of the Kootenai</w:t>
      </w:r>
    </w:p>
  </w:endnote>
  <w:endnote w:id="123">
    <w:p w14:paraId="1D309EC2" w14:textId="5BA9192F" w:rsidR="00193292" w:rsidRDefault="00193292">
      <w:pPr>
        <w:pStyle w:val="EndnoteText"/>
      </w:pPr>
      <w:r>
        <w:rPr>
          <w:rStyle w:val="EndnoteReference"/>
        </w:rPr>
        <w:endnoteRef/>
      </w:r>
      <w:r>
        <w:t xml:space="preserve"> </w:t>
      </w:r>
      <w:r w:rsidRPr="00CD5918">
        <w:rPr>
          <w:i/>
        </w:rPr>
        <w:t>Idaho’s Forgotten War</w:t>
      </w:r>
    </w:p>
  </w:endnote>
  <w:endnote w:id="124">
    <w:p w14:paraId="0D9DD90E" w14:textId="77777777" w:rsidR="00193292" w:rsidRDefault="00193292" w:rsidP="0056417A">
      <w:pPr>
        <w:pStyle w:val="EndnoteText"/>
      </w:pPr>
      <w:r>
        <w:rPr>
          <w:rStyle w:val="EndnoteReference"/>
        </w:rPr>
        <w:endnoteRef/>
      </w:r>
      <w:r>
        <w:t xml:space="preserve"> </w:t>
      </w:r>
      <w:hyperlink r:id="rId15" w:history="1">
        <w:r w:rsidRPr="00530E98">
          <w:rPr>
            <w:rStyle w:val="Hyperlink"/>
          </w:rPr>
          <w:t>http://www.bls.gov/data/inflation_calculator.htm</w:t>
        </w:r>
      </w:hyperlink>
      <w:r>
        <w:t xml:space="preserve"> accessed 4 Jan 2016</w:t>
      </w:r>
    </w:p>
  </w:endnote>
  <w:endnote w:id="125">
    <w:p w14:paraId="06CE11CD" w14:textId="79B7D59B" w:rsidR="00193292" w:rsidRDefault="00193292">
      <w:pPr>
        <w:pStyle w:val="EndnoteText"/>
      </w:pPr>
      <w:r>
        <w:rPr>
          <w:rStyle w:val="EndnoteReference"/>
        </w:rPr>
        <w:endnoteRef/>
      </w:r>
      <w:r>
        <w:t xml:space="preserve"> </w:t>
      </w:r>
      <w:r w:rsidRPr="00640087">
        <w:t>Quote by John Trudell from Incident at Oglala: The Leonard Peltier Story, directed by Michael Apted (1992; Santa Monica, Calif. : Artisan Home Entertainment), DVD</w:t>
      </w:r>
    </w:p>
  </w:endnote>
  <w:endnote w:id="126">
    <w:p w14:paraId="4520B4E3" w14:textId="02B9C0E6" w:rsidR="00193292" w:rsidRDefault="00193292">
      <w:pPr>
        <w:pStyle w:val="EndnoteText"/>
      </w:pPr>
      <w:r>
        <w:rPr>
          <w:rStyle w:val="EndnoteReference"/>
        </w:rPr>
        <w:endnoteRef/>
      </w:r>
      <w:r>
        <w:t xml:space="preserve"> Quote</w:t>
      </w:r>
      <w:r w:rsidRPr="00814882">
        <w:t xml:space="preserve"> by </w:t>
      </w:r>
      <w:r>
        <w:t xml:space="preserve">John Trudell from </w:t>
      </w:r>
      <w:r w:rsidRPr="00814882">
        <w:rPr>
          <w:i/>
        </w:rPr>
        <w:t>Incident at Og</w:t>
      </w:r>
      <w:r>
        <w:rPr>
          <w:i/>
        </w:rPr>
        <w:t>l</w:t>
      </w:r>
      <w:r w:rsidRPr="00814882">
        <w:rPr>
          <w:i/>
        </w:rPr>
        <w:t>ala</w:t>
      </w:r>
    </w:p>
  </w:endnote>
  <w:endnote w:id="127">
    <w:p w14:paraId="51D46747" w14:textId="55FEFE6F" w:rsidR="00193292" w:rsidRPr="00793BC1" w:rsidRDefault="00193292">
      <w:pPr>
        <w:pStyle w:val="EndnoteText"/>
      </w:pPr>
      <w:r>
        <w:rPr>
          <w:rStyle w:val="EndnoteReference"/>
        </w:rPr>
        <w:endnoteRef/>
      </w:r>
      <w:r>
        <w:t xml:space="preserve"> </w:t>
      </w:r>
      <w:r w:rsidRPr="00793BC1">
        <w:rPr>
          <w:i/>
        </w:rPr>
        <w:t>Plight of the Kootenai</w:t>
      </w:r>
      <w:r>
        <w:t xml:space="preserve">; Boundary County Sheriff Ketner stated that there were ‘representatives of the American Indian Movement (AIM) are in Bonners Ferry, and while he understands the Kootenai Tribe intends no violence, Indians from outside the area could cause problems.’ Coeur d’Alene Press, Sept. 17. 1974.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833168"/>
      <w:docPartObj>
        <w:docPartGallery w:val="Page Numbers (Bottom of Page)"/>
        <w:docPartUnique/>
      </w:docPartObj>
    </w:sdtPr>
    <w:sdtEndPr>
      <w:rPr>
        <w:noProof/>
      </w:rPr>
    </w:sdtEndPr>
    <w:sdtContent>
      <w:p w14:paraId="7168B391" w14:textId="3E10BDCA" w:rsidR="00193292" w:rsidRDefault="00193292">
        <w:pPr>
          <w:pStyle w:val="Footer"/>
          <w:jc w:val="right"/>
        </w:pPr>
        <w:r>
          <w:fldChar w:fldCharType="begin"/>
        </w:r>
        <w:r>
          <w:instrText xml:space="preserve"> PAGE   \* MERGEFORMAT </w:instrText>
        </w:r>
        <w:r>
          <w:fldChar w:fldCharType="separate"/>
        </w:r>
        <w:r w:rsidR="00060B96">
          <w:rPr>
            <w:noProof/>
          </w:rPr>
          <w:t>23</w:t>
        </w:r>
        <w:r>
          <w:rPr>
            <w:noProof/>
          </w:rPr>
          <w:fldChar w:fldCharType="end"/>
        </w:r>
      </w:p>
    </w:sdtContent>
  </w:sdt>
  <w:p w14:paraId="0266C62D" w14:textId="77777777" w:rsidR="00193292" w:rsidRDefault="00193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2657E" w14:textId="77777777" w:rsidR="00092CC8" w:rsidRDefault="00092CC8" w:rsidP="00805695">
      <w:pPr>
        <w:spacing w:after="0" w:line="240" w:lineRule="auto"/>
      </w:pPr>
      <w:r>
        <w:separator/>
      </w:r>
    </w:p>
  </w:footnote>
  <w:footnote w:type="continuationSeparator" w:id="0">
    <w:p w14:paraId="7EE8852F" w14:textId="77777777" w:rsidR="00092CC8" w:rsidRDefault="00092CC8" w:rsidP="00805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4C6"/>
    <w:multiLevelType w:val="hybridMultilevel"/>
    <w:tmpl w:val="4E1A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cwMTM0tzA1MTEyNDVX0lEKTi0uzszPAykwsawFAOH3lgYtAAAA"/>
  </w:docVars>
  <w:rsids>
    <w:rsidRoot w:val="00044F10"/>
    <w:rsid w:val="000027FF"/>
    <w:rsid w:val="00003628"/>
    <w:rsid w:val="00010A09"/>
    <w:rsid w:val="000132F4"/>
    <w:rsid w:val="00017E0B"/>
    <w:rsid w:val="00024B63"/>
    <w:rsid w:val="000274D2"/>
    <w:rsid w:val="00027BA7"/>
    <w:rsid w:val="00027C06"/>
    <w:rsid w:val="00027D31"/>
    <w:rsid w:val="00033070"/>
    <w:rsid w:val="00035251"/>
    <w:rsid w:val="00044F10"/>
    <w:rsid w:val="00045296"/>
    <w:rsid w:val="000467EE"/>
    <w:rsid w:val="0005401C"/>
    <w:rsid w:val="000553F3"/>
    <w:rsid w:val="00055ECE"/>
    <w:rsid w:val="0006068D"/>
    <w:rsid w:val="00060880"/>
    <w:rsid w:val="00060B96"/>
    <w:rsid w:val="00063F69"/>
    <w:rsid w:val="0007791D"/>
    <w:rsid w:val="00081664"/>
    <w:rsid w:val="000819E5"/>
    <w:rsid w:val="0008334F"/>
    <w:rsid w:val="000842A4"/>
    <w:rsid w:val="00084B74"/>
    <w:rsid w:val="00086D90"/>
    <w:rsid w:val="00087A29"/>
    <w:rsid w:val="00092CC8"/>
    <w:rsid w:val="00093BFA"/>
    <w:rsid w:val="000A3653"/>
    <w:rsid w:val="000B1BCC"/>
    <w:rsid w:val="000B3F5E"/>
    <w:rsid w:val="000C11AD"/>
    <w:rsid w:val="000C145A"/>
    <w:rsid w:val="000D07A4"/>
    <w:rsid w:val="000D1B09"/>
    <w:rsid w:val="000D2EA4"/>
    <w:rsid w:val="000D47F9"/>
    <w:rsid w:val="000E1193"/>
    <w:rsid w:val="000E2257"/>
    <w:rsid w:val="000E4197"/>
    <w:rsid w:val="000E4C4B"/>
    <w:rsid w:val="000E7DF5"/>
    <w:rsid w:val="000F3D96"/>
    <w:rsid w:val="001066C7"/>
    <w:rsid w:val="00115D83"/>
    <w:rsid w:val="00115FE1"/>
    <w:rsid w:val="00115FE8"/>
    <w:rsid w:val="00116A77"/>
    <w:rsid w:val="0012360C"/>
    <w:rsid w:val="001251FB"/>
    <w:rsid w:val="00142AF1"/>
    <w:rsid w:val="0014751E"/>
    <w:rsid w:val="00150920"/>
    <w:rsid w:val="00152BA2"/>
    <w:rsid w:val="00154799"/>
    <w:rsid w:val="00156787"/>
    <w:rsid w:val="00160C36"/>
    <w:rsid w:val="00164A3C"/>
    <w:rsid w:val="00185881"/>
    <w:rsid w:val="00193292"/>
    <w:rsid w:val="001948E4"/>
    <w:rsid w:val="001A471E"/>
    <w:rsid w:val="001A4E82"/>
    <w:rsid w:val="001A6298"/>
    <w:rsid w:val="001B0F46"/>
    <w:rsid w:val="001C38A4"/>
    <w:rsid w:val="001C79BD"/>
    <w:rsid w:val="001D334A"/>
    <w:rsid w:val="001D35F1"/>
    <w:rsid w:val="001D4301"/>
    <w:rsid w:val="001D6018"/>
    <w:rsid w:val="001D7C0E"/>
    <w:rsid w:val="001E25D8"/>
    <w:rsid w:val="001E7A14"/>
    <w:rsid w:val="001F14C9"/>
    <w:rsid w:val="001F1D60"/>
    <w:rsid w:val="001F3A89"/>
    <w:rsid w:val="00212832"/>
    <w:rsid w:val="00215C0D"/>
    <w:rsid w:val="002215A4"/>
    <w:rsid w:val="002225C1"/>
    <w:rsid w:val="0022418B"/>
    <w:rsid w:val="00230CF2"/>
    <w:rsid w:val="00232AD1"/>
    <w:rsid w:val="002401CC"/>
    <w:rsid w:val="00254051"/>
    <w:rsid w:val="00255C9E"/>
    <w:rsid w:val="00257019"/>
    <w:rsid w:val="00261437"/>
    <w:rsid w:val="00261552"/>
    <w:rsid w:val="00270A21"/>
    <w:rsid w:val="00273D4C"/>
    <w:rsid w:val="002743C1"/>
    <w:rsid w:val="00291B8F"/>
    <w:rsid w:val="002940A2"/>
    <w:rsid w:val="002A1BFF"/>
    <w:rsid w:val="002A206A"/>
    <w:rsid w:val="002A49EC"/>
    <w:rsid w:val="002A681E"/>
    <w:rsid w:val="002B06A9"/>
    <w:rsid w:val="002B759E"/>
    <w:rsid w:val="002C52F7"/>
    <w:rsid w:val="002C70D2"/>
    <w:rsid w:val="002D3818"/>
    <w:rsid w:val="002F53B4"/>
    <w:rsid w:val="003007B1"/>
    <w:rsid w:val="00303DF2"/>
    <w:rsid w:val="003160DF"/>
    <w:rsid w:val="0031659A"/>
    <w:rsid w:val="00327625"/>
    <w:rsid w:val="003364DB"/>
    <w:rsid w:val="0033711E"/>
    <w:rsid w:val="00340E18"/>
    <w:rsid w:val="00341AAC"/>
    <w:rsid w:val="003456F2"/>
    <w:rsid w:val="00360A1F"/>
    <w:rsid w:val="0036107A"/>
    <w:rsid w:val="00361FEF"/>
    <w:rsid w:val="0036222A"/>
    <w:rsid w:val="00365A31"/>
    <w:rsid w:val="00374646"/>
    <w:rsid w:val="00382446"/>
    <w:rsid w:val="00387F10"/>
    <w:rsid w:val="00393D20"/>
    <w:rsid w:val="003A1C74"/>
    <w:rsid w:val="003A5A07"/>
    <w:rsid w:val="003B092B"/>
    <w:rsid w:val="003B3B30"/>
    <w:rsid w:val="003B6EF0"/>
    <w:rsid w:val="003B74EA"/>
    <w:rsid w:val="003B7973"/>
    <w:rsid w:val="003C5B28"/>
    <w:rsid w:val="003C6AD9"/>
    <w:rsid w:val="003D2EC3"/>
    <w:rsid w:val="003D4D57"/>
    <w:rsid w:val="003E4942"/>
    <w:rsid w:val="003E4EED"/>
    <w:rsid w:val="003F1363"/>
    <w:rsid w:val="003F13A8"/>
    <w:rsid w:val="003F3E5E"/>
    <w:rsid w:val="004037D4"/>
    <w:rsid w:val="00407E7F"/>
    <w:rsid w:val="00412E66"/>
    <w:rsid w:val="004176DB"/>
    <w:rsid w:val="004239C1"/>
    <w:rsid w:val="00426F10"/>
    <w:rsid w:val="00427BE3"/>
    <w:rsid w:val="0044470F"/>
    <w:rsid w:val="00450EB4"/>
    <w:rsid w:val="00451493"/>
    <w:rsid w:val="00453186"/>
    <w:rsid w:val="00454C71"/>
    <w:rsid w:val="00467B7D"/>
    <w:rsid w:val="004726C6"/>
    <w:rsid w:val="004812B9"/>
    <w:rsid w:val="00482F3B"/>
    <w:rsid w:val="0048584F"/>
    <w:rsid w:val="00486D50"/>
    <w:rsid w:val="00492624"/>
    <w:rsid w:val="00496DA6"/>
    <w:rsid w:val="004A132F"/>
    <w:rsid w:val="004A42AC"/>
    <w:rsid w:val="004B7B9A"/>
    <w:rsid w:val="004C02C4"/>
    <w:rsid w:val="004C1883"/>
    <w:rsid w:val="004C3F5D"/>
    <w:rsid w:val="004C70CE"/>
    <w:rsid w:val="004C76D6"/>
    <w:rsid w:val="004D0AE3"/>
    <w:rsid w:val="004D1AB2"/>
    <w:rsid w:val="004D27CC"/>
    <w:rsid w:val="004E1299"/>
    <w:rsid w:val="004E1AE1"/>
    <w:rsid w:val="004E1BEB"/>
    <w:rsid w:val="004E3525"/>
    <w:rsid w:val="004E4012"/>
    <w:rsid w:val="005004DA"/>
    <w:rsid w:val="00500E24"/>
    <w:rsid w:val="00501350"/>
    <w:rsid w:val="0050275E"/>
    <w:rsid w:val="0050504A"/>
    <w:rsid w:val="00515BCA"/>
    <w:rsid w:val="00516E46"/>
    <w:rsid w:val="0052777C"/>
    <w:rsid w:val="00536495"/>
    <w:rsid w:val="00537E4A"/>
    <w:rsid w:val="00543212"/>
    <w:rsid w:val="00543BD8"/>
    <w:rsid w:val="005448C7"/>
    <w:rsid w:val="00544B0E"/>
    <w:rsid w:val="0056417A"/>
    <w:rsid w:val="00565D76"/>
    <w:rsid w:val="00570A30"/>
    <w:rsid w:val="00573602"/>
    <w:rsid w:val="005738A1"/>
    <w:rsid w:val="00592032"/>
    <w:rsid w:val="005928BB"/>
    <w:rsid w:val="00596715"/>
    <w:rsid w:val="005A517A"/>
    <w:rsid w:val="005C45FE"/>
    <w:rsid w:val="005D1994"/>
    <w:rsid w:val="005D28C2"/>
    <w:rsid w:val="005D2BA2"/>
    <w:rsid w:val="005D7252"/>
    <w:rsid w:val="005F3840"/>
    <w:rsid w:val="005F39EB"/>
    <w:rsid w:val="005F4057"/>
    <w:rsid w:val="005F6E7C"/>
    <w:rsid w:val="005F7658"/>
    <w:rsid w:val="00606D0C"/>
    <w:rsid w:val="006127B7"/>
    <w:rsid w:val="006251BC"/>
    <w:rsid w:val="006274E4"/>
    <w:rsid w:val="00630D22"/>
    <w:rsid w:val="00631904"/>
    <w:rsid w:val="00633098"/>
    <w:rsid w:val="00633ED1"/>
    <w:rsid w:val="0063539C"/>
    <w:rsid w:val="00640087"/>
    <w:rsid w:val="00641F43"/>
    <w:rsid w:val="006476C9"/>
    <w:rsid w:val="00651471"/>
    <w:rsid w:val="00652140"/>
    <w:rsid w:val="00652207"/>
    <w:rsid w:val="006723C8"/>
    <w:rsid w:val="00672842"/>
    <w:rsid w:val="00672D8F"/>
    <w:rsid w:val="00673007"/>
    <w:rsid w:val="00680670"/>
    <w:rsid w:val="00681980"/>
    <w:rsid w:val="00693DE7"/>
    <w:rsid w:val="006A4306"/>
    <w:rsid w:val="006B12FA"/>
    <w:rsid w:val="006B1D2E"/>
    <w:rsid w:val="006B448A"/>
    <w:rsid w:val="006C185C"/>
    <w:rsid w:val="006C429A"/>
    <w:rsid w:val="006D16DD"/>
    <w:rsid w:val="006D363D"/>
    <w:rsid w:val="006D6273"/>
    <w:rsid w:val="006E3946"/>
    <w:rsid w:val="006F0EEF"/>
    <w:rsid w:val="006F1C7A"/>
    <w:rsid w:val="007052E3"/>
    <w:rsid w:val="00705EBA"/>
    <w:rsid w:val="00710612"/>
    <w:rsid w:val="00721579"/>
    <w:rsid w:val="00730242"/>
    <w:rsid w:val="0073028C"/>
    <w:rsid w:val="0073462F"/>
    <w:rsid w:val="00751204"/>
    <w:rsid w:val="00754A2C"/>
    <w:rsid w:val="007708F3"/>
    <w:rsid w:val="00771710"/>
    <w:rsid w:val="0077569C"/>
    <w:rsid w:val="007764E9"/>
    <w:rsid w:val="00781C18"/>
    <w:rsid w:val="00792F30"/>
    <w:rsid w:val="00793BC1"/>
    <w:rsid w:val="007944F6"/>
    <w:rsid w:val="007B40A5"/>
    <w:rsid w:val="007B4A66"/>
    <w:rsid w:val="007C07C0"/>
    <w:rsid w:val="007C1F54"/>
    <w:rsid w:val="007C72FC"/>
    <w:rsid w:val="007D55A6"/>
    <w:rsid w:val="007D632F"/>
    <w:rsid w:val="007D63E2"/>
    <w:rsid w:val="007D6BE7"/>
    <w:rsid w:val="007E2B15"/>
    <w:rsid w:val="007E6E2F"/>
    <w:rsid w:val="007F010A"/>
    <w:rsid w:val="007F617A"/>
    <w:rsid w:val="008047D0"/>
    <w:rsid w:val="00805695"/>
    <w:rsid w:val="008114BA"/>
    <w:rsid w:val="00814882"/>
    <w:rsid w:val="00815FC5"/>
    <w:rsid w:val="00825059"/>
    <w:rsid w:val="008334FD"/>
    <w:rsid w:val="00837520"/>
    <w:rsid w:val="008449C6"/>
    <w:rsid w:val="0085647A"/>
    <w:rsid w:val="00856F99"/>
    <w:rsid w:val="0086115D"/>
    <w:rsid w:val="0086185D"/>
    <w:rsid w:val="0086431A"/>
    <w:rsid w:val="00870383"/>
    <w:rsid w:val="00876AC1"/>
    <w:rsid w:val="0088069A"/>
    <w:rsid w:val="00880BA0"/>
    <w:rsid w:val="00882D34"/>
    <w:rsid w:val="008A05EA"/>
    <w:rsid w:val="008A0B9D"/>
    <w:rsid w:val="008A2522"/>
    <w:rsid w:val="008A27C8"/>
    <w:rsid w:val="008A2DCB"/>
    <w:rsid w:val="008A3693"/>
    <w:rsid w:val="008B3CE0"/>
    <w:rsid w:val="008C01D7"/>
    <w:rsid w:val="008C41DA"/>
    <w:rsid w:val="008C591B"/>
    <w:rsid w:val="008D0F4C"/>
    <w:rsid w:val="008D1542"/>
    <w:rsid w:val="008D221B"/>
    <w:rsid w:val="008D6289"/>
    <w:rsid w:val="008E16B0"/>
    <w:rsid w:val="008E3D06"/>
    <w:rsid w:val="008E5FFC"/>
    <w:rsid w:val="008E7052"/>
    <w:rsid w:val="008F0E73"/>
    <w:rsid w:val="008F63A3"/>
    <w:rsid w:val="008F63C0"/>
    <w:rsid w:val="009031EA"/>
    <w:rsid w:val="00906891"/>
    <w:rsid w:val="00910DA6"/>
    <w:rsid w:val="00915B37"/>
    <w:rsid w:val="00916450"/>
    <w:rsid w:val="00923B78"/>
    <w:rsid w:val="00945AC7"/>
    <w:rsid w:val="009505AC"/>
    <w:rsid w:val="009529C2"/>
    <w:rsid w:val="00961F87"/>
    <w:rsid w:val="00963625"/>
    <w:rsid w:val="009835FD"/>
    <w:rsid w:val="00984978"/>
    <w:rsid w:val="00990890"/>
    <w:rsid w:val="009A0415"/>
    <w:rsid w:val="009A255C"/>
    <w:rsid w:val="009B0FEF"/>
    <w:rsid w:val="009B2886"/>
    <w:rsid w:val="009B33DF"/>
    <w:rsid w:val="009C103B"/>
    <w:rsid w:val="009D0C9A"/>
    <w:rsid w:val="009D164C"/>
    <w:rsid w:val="009D546F"/>
    <w:rsid w:val="009F472A"/>
    <w:rsid w:val="009F6809"/>
    <w:rsid w:val="00A03A06"/>
    <w:rsid w:val="00A051FA"/>
    <w:rsid w:val="00A06E51"/>
    <w:rsid w:val="00A15265"/>
    <w:rsid w:val="00A16CEC"/>
    <w:rsid w:val="00A26C19"/>
    <w:rsid w:val="00A362E3"/>
    <w:rsid w:val="00A417B6"/>
    <w:rsid w:val="00A46B22"/>
    <w:rsid w:val="00A475B6"/>
    <w:rsid w:val="00A479AB"/>
    <w:rsid w:val="00A50B71"/>
    <w:rsid w:val="00A66469"/>
    <w:rsid w:val="00A675B8"/>
    <w:rsid w:val="00A80D60"/>
    <w:rsid w:val="00A81995"/>
    <w:rsid w:val="00A829BF"/>
    <w:rsid w:val="00A84E32"/>
    <w:rsid w:val="00A86757"/>
    <w:rsid w:val="00A9352A"/>
    <w:rsid w:val="00AA3BF4"/>
    <w:rsid w:val="00AA7B6A"/>
    <w:rsid w:val="00AC3481"/>
    <w:rsid w:val="00AC4C00"/>
    <w:rsid w:val="00AD7FB8"/>
    <w:rsid w:val="00AE56E0"/>
    <w:rsid w:val="00AE7DFF"/>
    <w:rsid w:val="00AF38B3"/>
    <w:rsid w:val="00AF635F"/>
    <w:rsid w:val="00B0326E"/>
    <w:rsid w:val="00B0679E"/>
    <w:rsid w:val="00B06E72"/>
    <w:rsid w:val="00B075DD"/>
    <w:rsid w:val="00B121C8"/>
    <w:rsid w:val="00B12C1E"/>
    <w:rsid w:val="00B22173"/>
    <w:rsid w:val="00B2673D"/>
    <w:rsid w:val="00B41C43"/>
    <w:rsid w:val="00B43538"/>
    <w:rsid w:val="00B4386D"/>
    <w:rsid w:val="00B454E6"/>
    <w:rsid w:val="00B4594A"/>
    <w:rsid w:val="00B47254"/>
    <w:rsid w:val="00B51BF1"/>
    <w:rsid w:val="00B722F3"/>
    <w:rsid w:val="00B755F6"/>
    <w:rsid w:val="00B760F2"/>
    <w:rsid w:val="00B82BFA"/>
    <w:rsid w:val="00B83447"/>
    <w:rsid w:val="00B876D2"/>
    <w:rsid w:val="00B907EF"/>
    <w:rsid w:val="00B9398F"/>
    <w:rsid w:val="00B941B0"/>
    <w:rsid w:val="00B9473D"/>
    <w:rsid w:val="00B96D7D"/>
    <w:rsid w:val="00B975CD"/>
    <w:rsid w:val="00BA3280"/>
    <w:rsid w:val="00BA400B"/>
    <w:rsid w:val="00BA5F86"/>
    <w:rsid w:val="00BB425C"/>
    <w:rsid w:val="00BC00F8"/>
    <w:rsid w:val="00BD4805"/>
    <w:rsid w:val="00BE0E76"/>
    <w:rsid w:val="00BE1756"/>
    <w:rsid w:val="00BE33D7"/>
    <w:rsid w:val="00BF1211"/>
    <w:rsid w:val="00BF44B8"/>
    <w:rsid w:val="00BF4A20"/>
    <w:rsid w:val="00BF5BCD"/>
    <w:rsid w:val="00BF7A8F"/>
    <w:rsid w:val="00C0047D"/>
    <w:rsid w:val="00C00B98"/>
    <w:rsid w:val="00C1567C"/>
    <w:rsid w:val="00C16DEB"/>
    <w:rsid w:val="00C3046F"/>
    <w:rsid w:val="00C333A5"/>
    <w:rsid w:val="00C35F89"/>
    <w:rsid w:val="00C41483"/>
    <w:rsid w:val="00C42833"/>
    <w:rsid w:val="00C4673A"/>
    <w:rsid w:val="00C52A2B"/>
    <w:rsid w:val="00C56E89"/>
    <w:rsid w:val="00C7031A"/>
    <w:rsid w:val="00C74E50"/>
    <w:rsid w:val="00C75591"/>
    <w:rsid w:val="00C85065"/>
    <w:rsid w:val="00C86CBD"/>
    <w:rsid w:val="00CA059E"/>
    <w:rsid w:val="00CA1423"/>
    <w:rsid w:val="00CA18F9"/>
    <w:rsid w:val="00CA1947"/>
    <w:rsid w:val="00CA3FDF"/>
    <w:rsid w:val="00CA4041"/>
    <w:rsid w:val="00CA40F9"/>
    <w:rsid w:val="00CA7F1D"/>
    <w:rsid w:val="00CB0601"/>
    <w:rsid w:val="00CB3197"/>
    <w:rsid w:val="00CB3A7A"/>
    <w:rsid w:val="00CB42AB"/>
    <w:rsid w:val="00CC170E"/>
    <w:rsid w:val="00CD5918"/>
    <w:rsid w:val="00CE2C4F"/>
    <w:rsid w:val="00CF5081"/>
    <w:rsid w:val="00CF752C"/>
    <w:rsid w:val="00D04F5F"/>
    <w:rsid w:val="00D30873"/>
    <w:rsid w:val="00D364F5"/>
    <w:rsid w:val="00D4277C"/>
    <w:rsid w:val="00D52012"/>
    <w:rsid w:val="00D52F61"/>
    <w:rsid w:val="00D5353E"/>
    <w:rsid w:val="00D62156"/>
    <w:rsid w:val="00D658F0"/>
    <w:rsid w:val="00D668F6"/>
    <w:rsid w:val="00D72C3C"/>
    <w:rsid w:val="00D74DEA"/>
    <w:rsid w:val="00D75C95"/>
    <w:rsid w:val="00D766C3"/>
    <w:rsid w:val="00D76A37"/>
    <w:rsid w:val="00D77F1A"/>
    <w:rsid w:val="00D77FED"/>
    <w:rsid w:val="00D829FC"/>
    <w:rsid w:val="00D82B39"/>
    <w:rsid w:val="00D8582C"/>
    <w:rsid w:val="00D874A1"/>
    <w:rsid w:val="00D96400"/>
    <w:rsid w:val="00DA1E5E"/>
    <w:rsid w:val="00DB4821"/>
    <w:rsid w:val="00DD007D"/>
    <w:rsid w:val="00DD0329"/>
    <w:rsid w:val="00DD11E7"/>
    <w:rsid w:val="00DD3F30"/>
    <w:rsid w:val="00DD6CE2"/>
    <w:rsid w:val="00DD7974"/>
    <w:rsid w:val="00DE1B50"/>
    <w:rsid w:val="00DE40DD"/>
    <w:rsid w:val="00DE4791"/>
    <w:rsid w:val="00DE5710"/>
    <w:rsid w:val="00DE7DC6"/>
    <w:rsid w:val="00DF1ADD"/>
    <w:rsid w:val="00DF36C3"/>
    <w:rsid w:val="00E048BD"/>
    <w:rsid w:val="00E05192"/>
    <w:rsid w:val="00E05F8A"/>
    <w:rsid w:val="00E14C63"/>
    <w:rsid w:val="00E16BA9"/>
    <w:rsid w:val="00E1796E"/>
    <w:rsid w:val="00E31319"/>
    <w:rsid w:val="00E316A1"/>
    <w:rsid w:val="00E32AFF"/>
    <w:rsid w:val="00E34BCA"/>
    <w:rsid w:val="00E358F3"/>
    <w:rsid w:val="00E37DA3"/>
    <w:rsid w:val="00E4143D"/>
    <w:rsid w:val="00E417F3"/>
    <w:rsid w:val="00E544F4"/>
    <w:rsid w:val="00E63FC0"/>
    <w:rsid w:val="00E65B65"/>
    <w:rsid w:val="00E67B48"/>
    <w:rsid w:val="00E70410"/>
    <w:rsid w:val="00E76D12"/>
    <w:rsid w:val="00E77EC4"/>
    <w:rsid w:val="00E82040"/>
    <w:rsid w:val="00E84B8C"/>
    <w:rsid w:val="00E86E2F"/>
    <w:rsid w:val="00E9203A"/>
    <w:rsid w:val="00E971FF"/>
    <w:rsid w:val="00EB58AC"/>
    <w:rsid w:val="00EB5DC3"/>
    <w:rsid w:val="00EC0C9B"/>
    <w:rsid w:val="00EE2057"/>
    <w:rsid w:val="00EE4AE9"/>
    <w:rsid w:val="00EF08D5"/>
    <w:rsid w:val="00EF4769"/>
    <w:rsid w:val="00F01C49"/>
    <w:rsid w:val="00F05624"/>
    <w:rsid w:val="00F05DDD"/>
    <w:rsid w:val="00F10633"/>
    <w:rsid w:val="00F12C40"/>
    <w:rsid w:val="00F20B06"/>
    <w:rsid w:val="00F324B7"/>
    <w:rsid w:val="00F32CF6"/>
    <w:rsid w:val="00F33413"/>
    <w:rsid w:val="00F35F4A"/>
    <w:rsid w:val="00F36BF0"/>
    <w:rsid w:val="00F378D7"/>
    <w:rsid w:val="00F46316"/>
    <w:rsid w:val="00F565C9"/>
    <w:rsid w:val="00F60D6A"/>
    <w:rsid w:val="00F6592B"/>
    <w:rsid w:val="00F722B1"/>
    <w:rsid w:val="00F76841"/>
    <w:rsid w:val="00F77B96"/>
    <w:rsid w:val="00F83BE0"/>
    <w:rsid w:val="00F90351"/>
    <w:rsid w:val="00F904E9"/>
    <w:rsid w:val="00F96ED9"/>
    <w:rsid w:val="00F97499"/>
    <w:rsid w:val="00FB16A6"/>
    <w:rsid w:val="00FB323A"/>
    <w:rsid w:val="00FC0BE3"/>
    <w:rsid w:val="00FC34B9"/>
    <w:rsid w:val="00FC7786"/>
    <w:rsid w:val="00FC7D71"/>
    <w:rsid w:val="00FD4ABD"/>
    <w:rsid w:val="00FD5DEE"/>
    <w:rsid w:val="00FD7CF7"/>
    <w:rsid w:val="00FF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853FC"/>
  <w15:docId w15:val="{3107F68E-EE2B-4968-947D-3E9F077A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F1D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05695"/>
    <w:pPr>
      <w:spacing w:after="0" w:line="240" w:lineRule="auto"/>
    </w:pPr>
    <w:rPr>
      <w:sz w:val="20"/>
      <w:szCs w:val="20"/>
    </w:rPr>
  </w:style>
  <w:style w:type="character" w:customStyle="1" w:styleId="EndnoteTextChar">
    <w:name w:val="Endnote Text Char"/>
    <w:basedOn w:val="DefaultParagraphFont"/>
    <w:link w:val="EndnoteText"/>
    <w:uiPriority w:val="99"/>
    <w:rsid w:val="00805695"/>
    <w:rPr>
      <w:sz w:val="20"/>
      <w:szCs w:val="20"/>
    </w:rPr>
  </w:style>
  <w:style w:type="character" w:styleId="EndnoteReference">
    <w:name w:val="endnote reference"/>
    <w:basedOn w:val="DefaultParagraphFont"/>
    <w:uiPriority w:val="99"/>
    <w:semiHidden/>
    <w:unhideWhenUsed/>
    <w:rsid w:val="00805695"/>
    <w:rPr>
      <w:vertAlign w:val="superscript"/>
    </w:rPr>
  </w:style>
  <w:style w:type="paragraph" w:styleId="FootnoteText">
    <w:name w:val="footnote text"/>
    <w:basedOn w:val="Normal"/>
    <w:link w:val="FootnoteTextChar"/>
    <w:uiPriority w:val="99"/>
    <w:semiHidden/>
    <w:unhideWhenUsed/>
    <w:rsid w:val="008C41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1DA"/>
    <w:rPr>
      <w:sz w:val="20"/>
      <w:szCs w:val="20"/>
    </w:rPr>
  </w:style>
  <w:style w:type="character" w:styleId="FootnoteReference">
    <w:name w:val="footnote reference"/>
    <w:basedOn w:val="DefaultParagraphFont"/>
    <w:uiPriority w:val="99"/>
    <w:semiHidden/>
    <w:unhideWhenUsed/>
    <w:rsid w:val="008C41DA"/>
    <w:rPr>
      <w:vertAlign w:val="superscript"/>
    </w:rPr>
  </w:style>
  <w:style w:type="character" w:styleId="Hyperlink">
    <w:name w:val="Hyperlink"/>
    <w:basedOn w:val="DefaultParagraphFont"/>
    <w:uiPriority w:val="99"/>
    <w:unhideWhenUsed/>
    <w:rsid w:val="008C41DA"/>
    <w:rPr>
      <w:color w:val="0563C1" w:themeColor="hyperlink"/>
      <w:u w:val="single"/>
    </w:rPr>
  </w:style>
  <w:style w:type="character" w:styleId="CommentReference">
    <w:name w:val="annotation reference"/>
    <w:basedOn w:val="DefaultParagraphFont"/>
    <w:uiPriority w:val="99"/>
    <w:semiHidden/>
    <w:unhideWhenUsed/>
    <w:rsid w:val="00EB58AC"/>
    <w:rPr>
      <w:sz w:val="16"/>
      <w:szCs w:val="16"/>
    </w:rPr>
  </w:style>
  <w:style w:type="paragraph" w:styleId="CommentText">
    <w:name w:val="annotation text"/>
    <w:basedOn w:val="Normal"/>
    <w:link w:val="CommentTextChar"/>
    <w:uiPriority w:val="99"/>
    <w:semiHidden/>
    <w:unhideWhenUsed/>
    <w:rsid w:val="00EB58AC"/>
    <w:pPr>
      <w:spacing w:line="240" w:lineRule="auto"/>
    </w:pPr>
    <w:rPr>
      <w:sz w:val="20"/>
      <w:szCs w:val="20"/>
    </w:rPr>
  </w:style>
  <w:style w:type="character" w:customStyle="1" w:styleId="CommentTextChar">
    <w:name w:val="Comment Text Char"/>
    <w:basedOn w:val="DefaultParagraphFont"/>
    <w:link w:val="CommentText"/>
    <w:uiPriority w:val="99"/>
    <w:semiHidden/>
    <w:rsid w:val="00EB58AC"/>
    <w:rPr>
      <w:sz w:val="20"/>
      <w:szCs w:val="20"/>
    </w:rPr>
  </w:style>
  <w:style w:type="paragraph" w:styleId="CommentSubject">
    <w:name w:val="annotation subject"/>
    <w:basedOn w:val="CommentText"/>
    <w:next w:val="CommentText"/>
    <w:link w:val="CommentSubjectChar"/>
    <w:uiPriority w:val="99"/>
    <w:semiHidden/>
    <w:unhideWhenUsed/>
    <w:rsid w:val="00EB58AC"/>
    <w:rPr>
      <w:b/>
      <w:bCs/>
    </w:rPr>
  </w:style>
  <w:style w:type="character" w:customStyle="1" w:styleId="CommentSubjectChar">
    <w:name w:val="Comment Subject Char"/>
    <w:basedOn w:val="CommentTextChar"/>
    <w:link w:val="CommentSubject"/>
    <w:uiPriority w:val="99"/>
    <w:semiHidden/>
    <w:rsid w:val="00EB58AC"/>
    <w:rPr>
      <w:b/>
      <w:bCs/>
      <w:sz w:val="20"/>
      <w:szCs w:val="20"/>
    </w:rPr>
  </w:style>
  <w:style w:type="paragraph" w:styleId="BalloonText">
    <w:name w:val="Balloon Text"/>
    <w:basedOn w:val="Normal"/>
    <w:link w:val="BalloonTextChar"/>
    <w:uiPriority w:val="99"/>
    <w:semiHidden/>
    <w:unhideWhenUsed/>
    <w:rsid w:val="00EB5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8AC"/>
    <w:rPr>
      <w:rFonts w:ascii="Segoe UI" w:hAnsi="Segoe UI" w:cs="Segoe UI"/>
      <w:sz w:val="18"/>
      <w:szCs w:val="18"/>
    </w:rPr>
  </w:style>
  <w:style w:type="paragraph" w:styleId="Header">
    <w:name w:val="header"/>
    <w:basedOn w:val="Normal"/>
    <w:link w:val="HeaderChar"/>
    <w:uiPriority w:val="99"/>
    <w:unhideWhenUsed/>
    <w:rsid w:val="00D96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00"/>
  </w:style>
  <w:style w:type="paragraph" w:styleId="Footer">
    <w:name w:val="footer"/>
    <w:basedOn w:val="Normal"/>
    <w:link w:val="FooterChar"/>
    <w:uiPriority w:val="99"/>
    <w:unhideWhenUsed/>
    <w:rsid w:val="00D96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00"/>
  </w:style>
  <w:style w:type="paragraph" w:styleId="ListParagraph">
    <w:name w:val="List Paragraph"/>
    <w:basedOn w:val="Normal"/>
    <w:uiPriority w:val="34"/>
    <w:qFormat/>
    <w:rsid w:val="007E2B15"/>
    <w:pPr>
      <w:ind w:left="720"/>
      <w:contextualSpacing/>
    </w:pPr>
  </w:style>
  <w:style w:type="table" w:styleId="TableGrid">
    <w:name w:val="Table Grid"/>
    <w:basedOn w:val="TableNormal"/>
    <w:uiPriority w:val="39"/>
    <w:rsid w:val="00564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F1D60"/>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4239C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314">
      <w:bodyDiv w:val="1"/>
      <w:marLeft w:val="0"/>
      <w:marRight w:val="0"/>
      <w:marTop w:val="0"/>
      <w:marBottom w:val="0"/>
      <w:divBdr>
        <w:top w:val="none" w:sz="0" w:space="0" w:color="auto"/>
        <w:left w:val="none" w:sz="0" w:space="0" w:color="auto"/>
        <w:bottom w:val="none" w:sz="0" w:space="0" w:color="auto"/>
        <w:right w:val="none" w:sz="0" w:space="0" w:color="auto"/>
      </w:divBdr>
    </w:div>
    <w:div w:id="1706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endnotes.xml.rels><?xml version="1.0" encoding="UTF-8" standalone="yes"?>
<Relationships xmlns="http://schemas.openxmlformats.org/package/2006/relationships"><Relationship Id="rId8" Type="http://schemas.openxmlformats.org/officeDocument/2006/relationships/hyperlink" Target="http://digital.library.okstate.edu/icc/index/iccindex.html" TargetMode="External"/><Relationship Id="rId13" Type="http://schemas.openxmlformats.org/officeDocument/2006/relationships/hyperlink" Target="http://www.ford.utexas.edu/library/document/selected/treasures.asp" TargetMode="External"/><Relationship Id="rId3" Type="http://schemas.openxmlformats.org/officeDocument/2006/relationships/hyperlink" Target="http://digital.library.wisc.edu/1711.dl/History.IT1855no295" TargetMode="External"/><Relationship Id="rId7" Type="http://schemas.openxmlformats.org/officeDocument/2006/relationships/hyperlink" Target="http://boundary.idgenweb.org/history-kutenais.html" TargetMode="External"/><Relationship Id="rId12" Type="http://schemas.openxmlformats.org/officeDocument/2006/relationships/hyperlink" Target="https://www.courtlistener.com/opinion/1183975/state-v-coffee/" TargetMode="External"/><Relationship Id="rId2" Type="http://schemas.openxmlformats.org/officeDocument/2006/relationships/hyperlink" Target="http://boundary.idgenweb.org/history-kutenais.html" TargetMode="External"/><Relationship Id="rId1" Type="http://schemas.openxmlformats.org/officeDocument/2006/relationships/hyperlink" Target="http://www.ford.utexas.edu/library/document/selected/treasures.asp" TargetMode="External"/><Relationship Id="rId6" Type="http://schemas.openxmlformats.org/officeDocument/2006/relationships/hyperlink" Target="http://boundary.idgenweb.org/history-kutenais.html" TargetMode="External"/><Relationship Id="rId11" Type="http://schemas.openxmlformats.org/officeDocument/2006/relationships/hyperlink" Target="http://boundary.idgenweb.org/history-kutenais.html" TargetMode="External"/><Relationship Id="rId5" Type="http://schemas.openxmlformats.org/officeDocument/2006/relationships/hyperlink" Target="http://digital.library.okstate.edu/kappler/vol5/html_files/v5p0145b.html" TargetMode="External"/><Relationship Id="rId15" Type="http://schemas.openxmlformats.org/officeDocument/2006/relationships/hyperlink" Target="http://www.bls.gov/data/inflation_calculator.htm" TargetMode="External"/><Relationship Id="rId10" Type="http://schemas.openxmlformats.org/officeDocument/2006/relationships/hyperlink" Target="http://www.fordlibrarymuseum.gov/library/document/0055/1668726.pdf" TargetMode="External"/><Relationship Id="rId4" Type="http://schemas.openxmlformats.org/officeDocument/2006/relationships/hyperlink" Target="http://digital.library.wisc.edu/1711.dl/History.AnnRep90" TargetMode="External"/><Relationship Id="rId9" Type="http://schemas.openxmlformats.org/officeDocument/2006/relationships/hyperlink" Target="https://www.congress.gov/bill/93rd-congress/senate-bill/634/all-info" TargetMode="External"/><Relationship Id="rId14" Type="http://schemas.openxmlformats.org/officeDocument/2006/relationships/hyperlink" Target="http://www.atnitribes.org/principals-purpose-goals-at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516D-E122-4847-8E50-5EEBC4A3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86F82A24.dotm</Template>
  <TotalTime>0</TotalTime>
  <Pages>39</Pages>
  <Words>14135</Words>
  <Characters>71455</Characters>
  <Application>Microsoft Office Word</Application>
  <DocSecurity>4</DocSecurity>
  <Lines>595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Chambers</dc:creator>
  <cp:keywords/>
  <dc:description/>
  <cp:lastModifiedBy>Ian Chambers</cp:lastModifiedBy>
  <cp:revision>2</cp:revision>
  <cp:lastPrinted>2016-05-11T20:51:00Z</cp:lastPrinted>
  <dcterms:created xsi:type="dcterms:W3CDTF">2017-11-20T11:12:00Z</dcterms:created>
  <dcterms:modified xsi:type="dcterms:W3CDTF">2017-11-20T11:12:00Z</dcterms:modified>
</cp:coreProperties>
</file>