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B9DB" w14:textId="77777777" w:rsidR="003307FC" w:rsidRPr="00360B7F" w:rsidRDefault="003307FC" w:rsidP="003307FC">
      <w:pPr>
        <w:pStyle w:val="BodyTextIndent1"/>
        <w:jc w:val="center"/>
        <w:rPr>
          <w:b/>
        </w:rPr>
      </w:pPr>
      <w:bookmarkStart w:id="0" w:name="_GoBack"/>
      <w:bookmarkEnd w:id="0"/>
      <w:r w:rsidRPr="00360B7F">
        <w:rPr>
          <w:b/>
          <w:szCs w:val="26"/>
          <w:lang w:bidi="x-none"/>
        </w:rPr>
        <w:t>The Company You Keep: How an Organization’s Horizontal Partnerships affect Employee Organizational Identification</w:t>
      </w:r>
    </w:p>
    <w:p w14:paraId="084FB9D0" w14:textId="77777777" w:rsidR="003307FC" w:rsidRDefault="003307FC" w:rsidP="003307FC">
      <w:pPr>
        <w:jc w:val="center"/>
        <w:rPr>
          <w:lang w:eastAsia="x-none"/>
        </w:rPr>
      </w:pPr>
    </w:p>
    <w:p w14:paraId="67AA0544" w14:textId="77777777" w:rsidR="003307FC" w:rsidRDefault="003307FC" w:rsidP="003307FC">
      <w:pPr>
        <w:jc w:val="center"/>
        <w:rPr>
          <w:lang w:eastAsia="x-none"/>
        </w:rPr>
      </w:pPr>
    </w:p>
    <w:p w14:paraId="0098F552" w14:textId="77777777" w:rsidR="003307FC" w:rsidRDefault="003307FC" w:rsidP="00784DA4">
      <w:pPr>
        <w:spacing w:line="276" w:lineRule="auto"/>
        <w:jc w:val="center"/>
        <w:rPr>
          <w:lang w:eastAsia="x-none"/>
        </w:rPr>
      </w:pPr>
      <w:r>
        <w:rPr>
          <w:lang w:eastAsia="x-none"/>
        </w:rPr>
        <w:t>T. Bettina Cornwell</w:t>
      </w:r>
    </w:p>
    <w:p w14:paraId="070808AF" w14:textId="77777777" w:rsidR="003307FC" w:rsidRDefault="003307FC" w:rsidP="00784DA4">
      <w:pPr>
        <w:spacing w:line="276" w:lineRule="auto"/>
        <w:jc w:val="center"/>
        <w:rPr>
          <w:lang w:eastAsia="x-none"/>
        </w:rPr>
      </w:pPr>
      <w:r>
        <w:rPr>
          <w:lang w:eastAsia="x-none"/>
        </w:rPr>
        <w:t>Lundquist College of Business</w:t>
      </w:r>
    </w:p>
    <w:p w14:paraId="5A41D666" w14:textId="77777777" w:rsidR="003307FC" w:rsidRDefault="003307FC" w:rsidP="00784DA4">
      <w:pPr>
        <w:spacing w:line="276" w:lineRule="auto"/>
        <w:jc w:val="center"/>
        <w:rPr>
          <w:lang w:eastAsia="x-none"/>
        </w:rPr>
      </w:pPr>
      <w:r>
        <w:rPr>
          <w:lang w:eastAsia="x-none"/>
        </w:rPr>
        <w:t>University of Oregon</w:t>
      </w:r>
    </w:p>
    <w:p w14:paraId="2ACAEE92" w14:textId="77777777" w:rsidR="003307FC" w:rsidRDefault="003307FC" w:rsidP="00784DA4">
      <w:pPr>
        <w:spacing w:line="276" w:lineRule="auto"/>
        <w:jc w:val="center"/>
        <w:rPr>
          <w:lang w:eastAsia="x-none"/>
        </w:rPr>
      </w:pPr>
      <w:r>
        <w:rPr>
          <w:lang w:eastAsia="x-none"/>
        </w:rPr>
        <w:t>tbc@uoregon.edu</w:t>
      </w:r>
    </w:p>
    <w:p w14:paraId="462F1B39" w14:textId="77777777" w:rsidR="003307FC" w:rsidRDefault="003307FC" w:rsidP="00784DA4">
      <w:pPr>
        <w:spacing w:line="276" w:lineRule="auto"/>
        <w:jc w:val="center"/>
        <w:rPr>
          <w:lang w:eastAsia="x-none"/>
        </w:rPr>
      </w:pPr>
    </w:p>
    <w:p w14:paraId="18343ECA" w14:textId="77777777" w:rsidR="003307FC" w:rsidRDefault="003307FC" w:rsidP="00784DA4">
      <w:pPr>
        <w:spacing w:line="276" w:lineRule="auto"/>
        <w:jc w:val="center"/>
        <w:rPr>
          <w:lang w:eastAsia="x-none"/>
        </w:rPr>
      </w:pPr>
      <w:r>
        <w:rPr>
          <w:lang w:eastAsia="x-none"/>
        </w:rPr>
        <w:t>Jennifer Howard-Grenville</w:t>
      </w:r>
    </w:p>
    <w:p w14:paraId="27598022" w14:textId="77777777" w:rsidR="003307FC" w:rsidRDefault="003307FC" w:rsidP="00784DA4">
      <w:pPr>
        <w:spacing w:line="276" w:lineRule="auto"/>
        <w:jc w:val="center"/>
        <w:rPr>
          <w:lang w:eastAsia="x-none"/>
        </w:rPr>
      </w:pPr>
      <w:r>
        <w:rPr>
          <w:lang w:eastAsia="x-none"/>
        </w:rPr>
        <w:t>Cambridge Judge Business School</w:t>
      </w:r>
    </w:p>
    <w:p w14:paraId="2F956D66" w14:textId="77777777" w:rsidR="003307FC" w:rsidRDefault="003307FC" w:rsidP="00784DA4">
      <w:pPr>
        <w:spacing w:line="276" w:lineRule="auto"/>
        <w:jc w:val="center"/>
        <w:rPr>
          <w:lang w:eastAsia="x-none"/>
        </w:rPr>
      </w:pPr>
      <w:r>
        <w:rPr>
          <w:lang w:eastAsia="x-none"/>
        </w:rPr>
        <w:t>University of Cambridge</w:t>
      </w:r>
    </w:p>
    <w:p w14:paraId="12929BC1" w14:textId="77777777" w:rsidR="003307FC" w:rsidRDefault="003307FC" w:rsidP="00784DA4">
      <w:pPr>
        <w:spacing w:line="276" w:lineRule="auto"/>
        <w:jc w:val="center"/>
        <w:rPr>
          <w:lang w:eastAsia="x-none"/>
        </w:rPr>
      </w:pPr>
      <w:r>
        <w:rPr>
          <w:lang w:eastAsia="x-none"/>
        </w:rPr>
        <w:t>j.howard-grenville@jbs.cam.ac.uk</w:t>
      </w:r>
    </w:p>
    <w:p w14:paraId="1D6DE959" w14:textId="77777777" w:rsidR="003307FC" w:rsidRDefault="003307FC" w:rsidP="00784DA4">
      <w:pPr>
        <w:spacing w:line="276" w:lineRule="auto"/>
        <w:jc w:val="center"/>
        <w:rPr>
          <w:lang w:eastAsia="x-none"/>
        </w:rPr>
      </w:pPr>
    </w:p>
    <w:p w14:paraId="1C9DB195" w14:textId="77777777" w:rsidR="003307FC" w:rsidRDefault="003307FC" w:rsidP="00784DA4">
      <w:pPr>
        <w:spacing w:line="276" w:lineRule="auto"/>
        <w:jc w:val="center"/>
        <w:rPr>
          <w:lang w:eastAsia="x-none"/>
        </w:rPr>
      </w:pPr>
      <w:r w:rsidRPr="003246EA">
        <w:rPr>
          <w:lang w:eastAsia="x-none"/>
        </w:rPr>
        <w:t>Christian</w:t>
      </w:r>
      <w:r>
        <w:rPr>
          <w:lang w:eastAsia="x-none"/>
        </w:rPr>
        <w:t xml:space="preserve"> E.</w:t>
      </w:r>
      <w:r w:rsidRPr="003246EA">
        <w:rPr>
          <w:lang w:eastAsia="x-none"/>
        </w:rPr>
        <w:t xml:space="preserve"> Hampel</w:t>
      </w:r>
    </w:p>
    <w:p w14:paraId="68B26815" w14:textId="77777777" w:rsidR="003307FC" w:rsidRPr="003246EA" w:rsidRDefault="003307FC" w:rsidP="00784DA4">
      <w:pPr>
        <w:spacing w:line="276" w:lineRule="auto"/>
        <w:jc w:val="center"/>
        <w:rPr>
          <w:lang w:eastAsia="x-none"/>
        </w:rPr>
      </w:pPr>
      <w:r>
        <w:rPr>
          <w:lang w:eastAsia="x-none"/>
        </w:rPr>
        <w:t>Imperial College Business School</w:t>
      </w:r>
    </w:p>
    <w:p w14:paraId="1F4FEE5C" w14:textId="77777777" w:rsidR="003307FC" w:rsidRPr="003246EA" w:rsidRDefault="003307FC" w:rsidP="00784DA4">
      <w:pPr>
        <w:spacing w:line="276" w:lineRule="auto"/>
        <w:jc w:val="center"/>
        <w:rPr>
          <w:lang w:eastAsia="x-none"/>
        </w:rPr>
      </w:pPr>
      <w:r>
        <w:rPr>
          <w:lang w:eastAsia="x-none"/>
        </w:rPr>
        <w:t>Imperial College London</w:t>
      </w:r>
    </w:p>
    <w:p w14:paraId="5877F525" w14:textId="2FBEAED6" w:rsidR="003307FC" w:rsidRDefault="00015B9A" w:rsidP="00784DA4">
      <w:pPr>
        <w:spacing w:line="276" w:lineRule="auto"/>
        <w:jc w:val="center"/>
        <w:rPr>
          <w:lang w:eastAsia="x-none"/>
        </w:rPr>
      </w:pPr>
      <w:hyperlink r:id="rId8" w:history="1">
        <w:r w:rsidR="00784DA4" w:rsidRPr="006537B6">
          <w:rPr>
            <w:rStyle w:val="Hyperlink"/>
            <w:lang w:eastAsia="x-none"/>
          </w:rPr>
          <w:t>c.hampel@imperial.ac.uk</w:t>
        </w:r>
      </w:hyperlink>
    </w:p>
    <w:p w14:paraId="55FEB18F" w14:textId="4E6528B5" w:rsidR="00784DA4" w:rsidRDefault="00784DA4" w:rsidP="00784DA4">
      <w:pPr>
        <w:jc w:val="center"/>
        <w:rPr>
          <w:lang w:eastAsia="x-none"/>
        </w:rPr>
      </w:pPr>
    </w:p>
    <w:p w14:paraId="19D794B4" w14:textId="75CC1FD0" w:rsidR="00784DA4" w:rsidRDefault="00784DA4" w:rsidP="00784DA4">
      <w:pPr>
        <w:jc w:val="center"/>
        <w:rPr>
          <w:lang w:eastAsia="x-none"/>
        </w:rPr>
      </w:pPr>
    </w:p>
    <w:p w14:paraId="32ED5E22" w14:textId="44267528" w:rsidR="00784DA4" w:rsidRDefault="00784DA4" w:rsidP="00784DA4">
      <w:pPr>
        <w:jc w:val="center"/>
        <w:rPr>
          <w:lang w:eastAsia="x-none"/>
        </w:rPr>
      </w:pPr>
    </w:p>
    <w:p w14:paraId="126957A6" w14:textId="3BA09861" w:rsidR="00784DA4" w:rsidRDefault="00784DA4" w:rsidP="00784DA4">
      <w:pPr>
        <w:jc w:val="center"/>
        <w:rPr>
          <w:lang w:eastAsia="x-none"/>
        </w:rPr>
      </w:pPr>
    </w:p>
    <w:p w14:paraId="1B02A246" w14:textId="1E319FC7" w:rsidR="00784DA4" w:rsidRDefault="00784DA4" w:rsidP="00784DA4">
      <w:pPr>
        <w:jc w:val="center"/>
        <w:rPr>
          <w:lang w:eastAsia="x-none"/>
        </w:rPr>
      </w:pPr>
    </w:p>
    <w:p w14:paraId="70CB51AF" w14:textId="65D5CD33" w:rsidR="00784DA4" w:rsidRDefault="00784DA4" w:rsidP="00784DA4">
      <w:pPr>
        <w:jc w:val="center"/>
        <w:rPr>
          <w:lang w:eastAsia="x-none"/>
        </w:rPr>
      </w:pPr>
    </w:p>
    <w:p w14:paraId="562E1244" w14:textId="7DCBDAFF" w:rsidR="00784DA4" w:rsidRDefault="00784DA4" w:rsidP="00784DA4">
      <w:pPr>
        <w:jc w:val="center"/>
        <w:rPr>
          <w:lang w:eastAsia="x-none"/>
        </w:rPr>
      </w:pPr>
    </w:p>
    <w:p w14:paraId="109D5C67" w14:textId="24EA7FF8" w:rsidR="00784DA4" w:rsidRDefault="00784DA4" w:rsidP="00784DA4">
      <w:pPr>
        <w:jc w:val="center"/>
        <w:rPr>
          <w:lang w:eastAsia="x-none"/>
        </w:rPr>
      </w:pPr>
    </w:p>
    <w:p w14:paraId="533C01EB" w14:textId="3D2ED4D2" w:rsidR="00784DA4" w:rsidRDefault="00784DA4" w:rsidP="00784DA4">
      <w:pPr>
        <w:jc w:val="center"/>
        <w:rPr>
          <w:lang w:eastAsia="x-none"/>
        </w:rPr>
      </w:pPr>
    </w:p>
    <w:p w14:paraId="48A74B1D" w14:textId="50CD1856" w:rsidR="00784DA4" w:rsidRDefault="00784DA4" w:rsidP="00784DA4">
      <w:pPr>
        <w:jc w:val="center"/>
        <w:rPr>
          <w:lang w:eastAsia="x-none"/>
        </w:rPr>
      </w:pPr>
    </w:p>
    <w:p w14:paraId="0D046F5A" w14:textId="501559F0" w:rsidR="003307FC" w:rsidRDefault="003307FC" w:rsidP="003307FC">
      <w:pPr>
        <w:jc w:val="center"/>
        <w:rPr>
          <w:lang w:eastAsia="x-none"/>
        </w:rPr>
      </w:pPr>
    </w:p>
    <w:p w14:paraId="5E2824E7" w14:textId="77777777" w:rsidR="00784DA4" w:rsidRPr="003246EA" w:rsidRDefault="00784DA4" w:rsidP="003307FC">
      <w:pPr>
        <w:jc w:val="center"/>
        <w:rPr>
          <w:lang w:eastAsia="x-none"/>
        </w:rPr>
      </w:pPr>
    </w:p>
    <w:p w14:paraId="7A8733BE" w14:textId="77777777" w:rsidR="003307FC" w:rsidRDefault="003307FC" w:rsidP="003307FC">
      <w:r w:rsidRPr="00E51777">
        <w:rPr>
          <w:b/>
        </w:rPr>
        <w:t>Acknowledgements</w:t>
      </w:r>
      <w:r>
        <w:rPr>
          <w:b/>
        </w:rPr>
        <w:t xml:space="preserve">: </w:t>
      </w:r>
      <w:r w:rsidRPr="00A95479">
        <w:t>All three authors contributed equally to this work.</w:t>
      </w:r>
      <w:r>
        <w:rPr>
          <w:b/>
        </w:rPr>
        <w:t xml:space="preserve"> </w:t>
      </w:r>
      <w:r>
        <w:t xml:space="preserve">We would like to thank Associate Editor Emily Heaphy and the three anonymous reviewers for their highly constructive comments that were invaluable in developing the manuscript. We also gratefully acknowledge helpful feedback from </w:t>
      </w:r>
      <w:r w:rsidRPr="00CA4F1D">
        <w:t>Marya Besharov</w:t>
      </w:r>
      <w:r>
        <w:t xml:space="preserve">, </w:t>
      </w:r>
      <w:r w:rsidRPr="00CA4F1D">
        <w:t xml:space="preserve">Spencer Harrison, </w:t>
      </w:r>
      <w:r>
        <w:t>Jennifer Petriglieri,</w:t>
      </w:r>
      <w:r w:rsidRPr="00CA4F1D">
        <w:t xml:space="preserve"> David </w:t>
      </w:r>
      <w:r>
        <w:t>T.</w:t>
      </w:r>
      <w:r w:rsidRPr="00CA4F1D">
        <w:t>Wagner</w:t>
      </w:r>
      <w:r>
        <w:t>, as well as from audiences at Cambridge Judge Business School (OTIS reading group and the Organization Theory Research Group [OTREG]), Saïd Business School (Write Club and the R&amp;R workshop), London Business School, the London School of Economics, and the University of Oregon (Marketing Research Speaker Series). Finally, we are grateful to employees from several named and anonymized organizations for personal communications that gave us insight into their experiences of partnerships, which proved valuable for our theorizing and illustration.</w:t>
      </w:r>
    </w:p>
    <w:p w14:paraId="2FD8FB0F" w14:textId="3EC68F9C" w:rsidR="003307FC" w:rsidRDefault="003307FC" w:rsidP="003307FC"/>
    <w:p w14:paraId="62801E86" w14:textId="77777777" w:rsidR="003307FC" w:rsidRDefault="003307FC" w:rsidP="003307FC"/>
    <w:p w14:paraId="69A5259D" w14:textId="0D1A9D51" w:rsidR="00475E1C" w:rsidRPr="00360B7F" w:rsidRDefault="00A3600D" w:rsidP="00360B7F">
      <w:pPr>
        <w:pStyle w:val="BodyTextIndent1"/>
        <w:jc w:val="center"/>
        <w:rPr>
          <w:b/>
        </w:rPr>
      </w:pPr>
      <w:r w:rsidRPr="00360B7F">
        <w:rPr>
          <w:b/>
          <w:szCs w:val="26"/>
          <w:lang w:bidi="x-none"/>
        </w:rPr>
        <w:lastRenderedPageBreak/>
        <w:t xml:space="preserve">The Company You Keep: How an </w:t>
      </w:r>
      <w:r w:rsidR="006906D9" w:rsidRPr="00360B7F">
        <w:rPr>
          <w:b/>
          <w:szCs w:val="26"/>
          <w:lang w:bidi="x-none"/>
        </w:rPr>
        <w:t>O</w:t>
      </w:r>
      <w:r w:rsidRPr="00360B7F">
        <w:rPr>
          <w:b/>
          <w:szCs w:val="26"/>
          <w:lang w:bidi="x-none"/>
        </w:rPr>
        <w:t xml:space="preserve">rganization’s </w:t>
      </w:r>
      <w:r w:rsidR="006906D9" w:rsidRPr="00360B7F">
        <w:rPr>
          <w:b/>
          <w:szCs w:val="26"/>
          <w:lang w:bidi="x-none"/>
        </w:rPr>
        <w:t>H</w:t>
      </w:r>
      <w:r w:rsidRPr="00360B7F">
        <w:rPr>
          <w:b/>
          <w:szCs w:val="26"/>
          <w:lang w:bidi="x-none"/>
        </w:rPr>
        <w:t xml:space="preserve">orizontal </w:t>
      </w:r>
      <w:r w:rsidR="006906D9" w:rsidRPr="00360B7F">
        <w:rPr>
          <w:b/>
          <w:szCs w:val="26"/>
          <w:lang w:bidi="x-none"/>
        </w:rPr>
        <w:t>P</w:t>
      </w:r>
      <w:r w:rsidRPr="00360B7F">
        <w:rPr>
          <w:b/>
          <w:szCs w:val="26"/>
          <w:lang w:bidi="x-none"/>
        </w:rPr>
        <w:t xml:space="preserve">artnerships affect </w:t>
      </w:r>
      <w:r w:rsidR="006906D9" w:rsidRPr="00360B7F">
        <w:rPr>
          <w:b/>
          <w:szCs w:val="26"/>
          <w:lang w:bidi="x-none"/>
        </w:rPr>
        <w:t>E</w:t>
      </w:r>
      <w:r w:rsidRPr="00360B7F">
        <w:rPr>
          <w:b/>
          <w:szCs w:val="26"/>
          <w:lang w:bidi="x-none"/>
        </w:rPr>
        <w:t xml:space="preserve">mployee </w:t>
      </w:r>
      <w:r w:rsidR="006906D9" w:rsidRPr="00360B7F">
        <w:rPr>
          <w:b/>
          <w:szCs w:val="26"/>
          <w:lang w:bidi="x-none"/>
        </w:rPr>
        <w:t>O</w:t>
      </w:r>
      <w:r w:rsidRPr="00360B7F">
        <w:rPr>
          <w:b/>
          <w:szCs w:val="26"/>
          <w:lang w:bidi="x-none"/>
        </w:rPr>
        <w:t xml:space="preserve">rganizational </w:t>
      </w:r>
      <w:r w:rsidR="006906D9" w:rsidRPr="00360B7F">
        <w:rPr>
          <w:b/>
          <w:szCs w:val="26"/>
          <w:lang w:bidi="x-none"/>
        </w:rPr>
        <w:t>I</w:t>
      </w:r>
      <w:r w:rsidRPr="00360B7F">
        <w:rPr>
          <w:b/>
          <w:szCs w:val="26"/>
          <w:lang w:bidi="x-none"/>
        </w:rPr>
        <w:t>dentification</w:t>
      </w:r>
    </w:p>
    <w:p w14:paraId="2ADA45E3" w14:textId="77777777" w:rsidR="00DD1FA6" w:rsidRPr="003A027D" w:rsidRDefault="00DD1FA6" w:rsidP="00DD1FA6">
      <w:pPr>
        <w:pStyle w:val="BodyTextIndent1"/>
        <w:ind w:firstLine="0"/>
        <w:rPr>
          <w:b/>
        </w:rPr>
      </w:pPr>
      <w:r w:rsidRPr="003A027D">
        <w:rPr>
          <w:b/>
        </w:rPr>
        <w:t>Abstract</w:t>
      </w:r>
    </w:p>
    <w:p w14:paraId="12B7D216" w14:textId="77777777" w:rsidR="00DD1FA6" w:rsidRDefault="00DD1FA6" w:rsidP="00DD1FA6">
      <w:pPr>
        <w:pStyle w:val="BodyTextIndent1"/>
      </w:pPr>
      <w:r w:rsidRPr="003A027D">
        <w:t xml:space="preserve">Despite recognizing the importance of external dynamics to employee organizational identification, this factor is under explored in today’s evermore interdependent organizations. We theorize how organizational identification can be influenced by an employer’s horizontal partnerships with entities such as sport teams or charities. Drawing on insights from the organizational identification and marketing literatures, we explore how events concerning an organization’s horizontal partner become salient to employees, how they evaluate the </w:t>
      </w:r>
      <w:r>
        <w:t xml:space="preserve">implications of the </w:t>
      </w:r>
      <w:r w:rsidRPr="003A027D">
        <w:t xml:space="preserve">partnership, and how their identification may shift as a result. Surprisingly, our model reveals that partnerships that have low congruence may lead to significant positive identification shifts for some individuals; while partnerships that are seemingly positive for an organization may result in negative identification shifts. Our theorizing </w:t>
      </w:r>
      <w:r>
        <w:t>makes two important contributions</w:t>
      </w:r>
      <w:r w:rsidRPr="003A027D">
        <w:t xml:space="preserve">. </w:t>
      </w:r>
      <w:r>
        <w:t>First, it introduces the potential of horizontal relationships with other organizations to shape the important work relationship of identification with the focal employing organization. Second, it outlines the processes through which horizontal partners can make a difference in work relationships and sets the stage to better understand how they can strengthen and hinder these relationships, as well as encroach on non-work life.</w:t>
      </w:r>
    </w:p>
    <w:p w14:paraId="7FA0D8EA" w14:textId="12AD46FA" w:rsidR="00475E1C" w:rsidRDefault="00475E1C" w:rsidP="00A76A14">
      <w:pPr>
        <w:pStyle w:val="BodyTextIndent1"/>
      </w:pPr>
    </w:p>
    <w:p w14:paraId="1C88A3D6" w14:textId="288EFD35" w:rsidR="00DD1FA6" w:rsidRDefault="00D84DC1" w:rsidP="00D84DC1">
      <w:pPr>
        <w:pStyle w:val="BodyTextIndent1"/>
        <w:ind w:firstLine="0"/>
      </w:pPr>
      <w:r>
        <w:t xml:space="preserve">Keywords: organizational identification; </w:t>
      </w:r>
      <w:r w:rsidR="00026CE5">
        <w:t>identification change;</w:t>
      </w:r>
      <w:r w:rsidR="00B5052C">
        <w:t xml:space="preserve"> relational</w:t>
      </w:r>
      <w:r w:rsidR="00C83B98">
        <w:t xml:space="preserve"> identification</w:t>
      </w:r>
      <w:r w:rsidR="00026CE5">
        <w:t>;</w:t>
      </w:r>
      <w:r w:rsidR="00C83B98">
        <w:t xml:space="preserve"> </w:t>
      </w:r>
      <w:r w:rsidR="005D1352">
        <w:t xml:space="preserve">corporate partnerships; individual </w:t>
      </w:r>
      <w:r w:rsidR="00C83B98">
        <w:t>identity;</w:t>
      </w:r>
      <w:r w:rsidR="00F241BD">
        <w:t xml:space="preserve"> internal marketing;</w:t>
      </w:r>
      <w:r w:rsidR="00C83B98">
        <w:t xml:space="preserve"> sports</w:t>
      </w:r>
      <w:r w:rsidR="00F241BD">
        <w:t xml:space="preserve"> marketing;</w:t>
      </w:r>
      <w:r w:rsidR="00C83B98">
        <w:t xml:space="preserve"> sponsorship; </w:t>
      </w:r>
      <w:r w:rsidR="005D1352">
        <w:t>cause-related marketing</w:t>
      </w:r>
    </w:p>
    <w:p w14:paraId="0E9B8A08" w14:textId="5D52FAE1" w:rsidR="00DD1FA6" w:rsidRDefault="00DD1FA6" w:rsidP="00A76A14">
      <w:pPr>
        <w:pStyle w:val="BodyTextIndent1"/>
      </w:pPr>
    </w:p>
    <w:p w14:paraId="536F843F" w14:textId="552D5E47" w:rsidR="00DD1FA6" w:rsidRDefault="00DD1FA6" w:rsidP="00A76A14">
      <w:pPr>
        <w:pStyle w:val="BodyTextIndent1"/>
      </w:pPr>
    </w:p>
    <w:p w14:paraId="4886AAD3" w14:textId="77777777" w:rsidR="00DD1FA6" w:rsidRDefault="00DD1FA6" w:rsidP="00A76A14">
      <w:pPr>
        <w:pStyle w:val="BodyTextIndent1"/>
      </w:pPr>
    </w:p>
    <w:p w14:paraId="4D0DF0AF" w14:textId="6DF5DBDB" w:rsidR="00E02273" w:rsidRDefault="00B0226D" w:rsidP="00A76A14">
      <w:pPr>
        <w:pStyle w:val="BodyTextIndent1"/>
      </w:pPr>
      <w:r>
        <w:t>Two trends are coalescing to change the ambit of organizational relationships.</w:t>
      </w:r>
      <w:r w:rsidR="00944E93">
        <w:t xml:space="preserve"> In a cluttered yet fragmented world, o</w:t>
      </w:r>
      <w:r>
        <w:t xml:space="preserve">rganizations are seeking new ways to reach and connect with </w:t>
      </w:r>
      <w:r w:rsidR="00944E93">
        <w:t xml:space="preserve">important </w:t>
      </w:r>
      <w:r>
        <w:t>audiences</w:t>
      </w:r>
      <w:r w:rsidR="00944E93">
        <w:t xml:space="preserve"> </w:t>
      </w:r>
      <w:r w:rsidR="00FF10F2">
        <w:fldChar w:fldCharType="begin"/>
      </w:r>
      <w:r w:rsidR="00D74765">
        <w:instrText xml:space="preserve"> ADDIN ZOTERO_ITEM CSL_CITATION {"citationID":"234ss17m1q","properties":{"formattedCitation":"(Cornwell, 2014)","plainCitation":"(Cornwell, 2014)"},"citationItems":[{"id":2258,"uris":["http://zotero.org/users/1397177/items/TM3Q9MZH"],"uri":["http://zotero.org/users/1397177/items/TM3Q9MZH"],"itemData":{"id":2258,"type":"book","title":"Sponsorship in Marketing: Effective Communication Through Sports, Arts and Events","publisher":"Routledge","number-of-pages":"181","source":"Google Books","abstract":"Sponsorship of sports, arts or events can be a powerful form of marketing communication for businesses and organizations. This book introduces the fundamentals of sponsorship-linked marketing, helping the reader to understand how sponsorship can be planned, executed and measured. Drawing on original research, and exploring key theory, best practice and cutting-edge issues, this is also the only book to fully explain how the sponsor can implement successful sponsorship campaigns and achieve their communication objectives.  The book covers every important conceptual and functional area of sponsorship in marketing communications, including:   audiences, strategies and objectives   leveraging and activation   building sponsorship portfolios   measurement and evaluation   ambush marketing   managing relationships   internal audiences   public policy and legal issues  Every chapter includes case studies, examples and data from real organizations, business, campaigns and events, vividly illustrating the link between fundamental principles and effective practice. No other book provides such a comprehensive, evidence-based introduction to sponsorship, demonstrating how organizations can connect brands to real life. This is essential reading for all students and practitioners working in sport marketing, sport business, events marketing, arts administration, business communication or marketing management.","ISBN":"978-1-317-81044-5","note":"Google-Books-ID: vHYKBAAAQBAJ","shortTitle":"Sponsorship in Marketing","language":"en","author":[{"family":"Cornwell","given":"T. Bettina"}],"issued":{"date-parts":[["2014",7,17]]}}}],"schema":"https://github.com/citation-style-language/schema/raw/master/csl-citation.json"} </w:instrText>
      </w:r>
      <w:r w:rsidR="00FF10F2">
        <w:fldChar w:fldCharType="separate"/>
      </w:r>
      <w:r w:rsidR="00FF10F2" w:rsidRPr="00FF10F2">
        <w:t>(Cornwell, 2014)</w:t>
      </w:r>
      <w:r w:rsidR="00FF10F2">
        <w:fldChar w:fldCharType="end"/>
      </w:r>
      <w:r>
        <w:t xml:space="preserve">. </w:t>
      </w:r>
      <w:r w:rsidR="00944E93">
        <w:t>A</w:t>
      </w:r>
      <w:r w:rsidR="00EF5A22">
        <w:t>t</w:t>
      </w:r>
      <w:r w:rsidR="00944E93">
        <w:t xml:space="preserve"> the same time, employees are seeking more meaning </w:t>
      </w:r>
      <w:r w:rsidR="0079159F">
        <w:fldChar w:fldCharType="begin"/>
      </w:r>
      <w:r w:rsidR="00D74765">
        <w:instrText xml:space="preserve"> ADDIN ZOTERO_ITEM CSL_CITATION {"citationID":"2itl9ith8o","properties":{"formattedCitation":"(Vaccaro, 2014)","plainCitation":"(Vaccaro, 2014)"},"citationItems":[{"id":2160,"uris":["http://zotero.org/users/1397177/items/5K2GMZ58"],"uri":["http://zotero.org/users/1397177/items/5K2GMZ58"],"itemData":{"id":2160,"type":"article-newspaper","title":"How a Sense of Purpose Boosts Engagement","container-title":"Inc.","URL":"https://www.inc.com/adam-vaccaro/purpose-employee-engagement.html","author":[{"family":"Vaccaro","given":"Adam"}],"issued":{"date-parts":[["2014",4,18]]}}}],"schema":"https://github.com/citation-style-language/schema/raw/master/csl-citation.json"} </w:instrText>
      </w:r>
      <w:r w:rsidR="0079159F">
        <w:fldChar w:fldCharType="separate"/>
      </w:r>
      <w:r w:rsidR="00862689" w:rsidRPr="00862689">
        <w:t>(Vaccaro, 2014)</w:t>
      </w:r>
      <w:r w:rsidR="0079159F">
        <w:fldChar w:fldCharType="end"/>
      </w:r>
      <w:r w:rsidR="00944E93">
        <w:t xml:space="preserve"> </w:t>
      </w:r>
      <w:r w:rsidR="007B19F1">
        <w:t xml:space="preserve">and </w:t>
      </w:r>
      <w:r w:rsidR="00944E93">
        <w:t xml:space="preserve">purpose </w:t>
      </w:r>
      <w:r w:rsidR="0079159F">
        <w:fldChar w:fldCharType="begin"/>
      </w:r>
      <w:r w:rsidR="00D74765">
        <w:instrText xml:space="preserve"> ADDIN ZOTERO_ITEM CSL_CITATION {"citationID":"g9hj0ihpg","properties":{"formattedCitation":"(Danson, 2015)","plainCitation":"(Danson, 2015)"},"citationItems":[{"id":2161,"uris":["http://zotero.org/users/1397177/items/V55PBACV"],"uri":["http://zotero.org/users/1397177/items/V55PBACV"],"itemData":{"id":2161,"type":"report","title":"The Greatness Gap: The State of Employee Disengagement","publisher":"Achievers","URL":"http://www.achievers.com/press/many-employees-north-america-and-united-kingdom-are-not-happy-work-according-achievers-latest/","author":[{"family":"Danson","given":"Josh"}],"issued":{"date-parts":[["2015",9,9]]}}}],"schema":"https://github.com/citation-style-language/schema/raw/master/csl-citation.json"} </w:instrText>
      </w:r>
      <w:r w:rsidR="0079159F">
        <w:fldChar w:fldCharType="separate"/>
      </w:r>
      <w:r w:rsidR="00862689" w:rsidRPr="00862689">
        <w:t>(Danson, 2015)</w:t>
      </w:r>
      <w:r w:rsidR="0079159F">
        <w:fldChar w:fldCharType="end"/>
      </w:r>
      <w:r w:rsidR="00944E93">
        <w:t xml:space="preserve"> at work</w:t>
      </w:r>
      <w:r w:rsidR="00CD466A">
        <w:t xml:space="preserve">. </w:t>
      </w:r>
      <w:r w:rsidR="003C030E">
        <w:t>M</w:t>
      </w:r>
      <w:r w:rsidR="00A76442">
        <w:t>any</w:t>
      </w:r>
      <w:r w:rsidR="00CD466A">
        <w:t xml:space="preserve"> organizations</w:t>
      </w:r>
      <w:r w:rsidR="00A76442">
        <w:t xml:space="preserve"> </w:t>
      </w:r>
      <w:r w:rsidR="003C030E">
        <w:t xml:space="preserve">address these trends by </w:t>
      </w:r>
      <w:r w:rsidR="00AD7C91">
        <w:t>develop</w:t>
      </w:r>
      <w:r w:rsidR="003C030E">
        <w:t>ing</w:t>
      </w:r>
      <w:r w:rsidR="00AD7C91">
        <w:t xml:space="preserve"> partnerships </w:t>
      </w:r>
      <w:r w:rsidR="00196568">
        <w:t>with</w:t>
      </w:r>
      <w:r w:rsidR="00944E93">
        <w:t xml:space="preserve"> communities, causes or sports </w:t>
      </w:r>
      <w:r w:rsidR="00196568">
        <w:t xml:space="preserve">in order </w:t>
      </w:r>
      <w:r w:rsidR="00944E93">
        <w:t>to</w:t>
      </w:r>
      <w:r w:rsidR="00196568">
        <w:t xml:space="preserve"> reach consumer markets</w:t>
      </w:r>
      <w:r w:rsidR="00D53053">
        <w:t>,</w:t>
      </w:r>
      <w:r w:rsidR="00196568">
        <w:t xml:space="preserve"> and </w:t>
      </w:r>
      <w:r w:rsidR="003C030E">
        <w:t>may</w:t>
      </w:r>
      <w:r w:rsidR="00196568">
        <w:t xml:space="preserve"> </w:t>
      </w:r>
      <w:r w:rsidR="00A8464A">
        <w:t xml:space="preserve">actively direct </w:t>
      </w:r>
      <w:r w:rsidR="003C030E">
        <w:t xml:space="preserve">their </w:t>
      </w:r>
      <w:r w:rsidR="00720CD1">
        <w:t xml:space="preserve">partnerships </w:t>
      </w:r>
      <w:r w:rsidR="00A8464A">
        <w:t>to internal audiences (Farrelly et al., 2012)</w:t>
      </w:r>
      <w:r w:rsidR="003C030E">
        <w:t>. Such partnerships</w:t>
      </w:r>
      <w:r w:rsidR="00A8464A">
        <w:t xml:space="preserve"> form a</w:t>
      </w:r>
      <w:r w:rsidR="003C030E">
        <w:t xml:space="preserve"> potentially important</w:t>
      </w:r>
      <w:r w:rsidR="00A8464A">
        <w:t xml:space="preserve"> bas</w:t>
      </w:r>
      <w:r w:rsidR="003C030E">
        <w:t>is</w:t>
      </w:r>
      <w:r w:rsidR="00A8464A">
        <w:t xml:space="preserve"> for </w:t>
      </w:r>
      <w:r w:rsidR="003C030E">
        <w:t xml:space="preserve">employee </w:t>
      </w:r>
      <w:r w:rsidR="00A8464A">
        <w:t>engagement and expression</w:t>
      </w:r>
      <w:r w:rsidR="00944E93">
        <w:t>.</w:t>
      </w:r>
      <w:r w:rsidR="002E3F9C">
        <w:t xml:space="preserve"> </w:t>
      </w:r>
      <w:r w:rsidR="00AD7C91">
        <w:t xml:space="preserve">The sheer scale of partnership activity </w:t>
      </w:r>
      <w:r w:rsidR="001351E3">
        <w:t>offers evidence of its importance in the contemporary work environment; g</w:t>
      </w:r>
      <w:r w:rsidR="00AD7C91">
        <w:t>lobal s</w:t>
      </w:r>
      <w:r w:rsidR="00AD7C91" w:rsidRPr="00D343F9">
        <w:t xml:space="preserve">pending </w:t>
      </w:r>
      <w:r w:rsidR="00AD7C91">
        <w:t xml:space="preserve">on </w:t>
      </w:r>
      <w:r w:rsidR="00AD7C91" w:rsidRPr="00D343F9">
        <w:t>corporate sponsorship</w:t>
      </w:r>
      <w:r w:rsidR="00AD7C91">
        <w:t>, the</w:t>
      </w:r>
      <w:r w:rsidR="00AD7C91" w:rsidRPr="00D343F9">
        <w:t xml:space="preserve"> most documented of </w:t>
      </w:r>
      <w:r w:rsidR="00AD7C91" w:rsidRPr="00F76BA4">
        <w:t>such</w:t>
      </w:r>
      <w:r w:rsidR="00AD7C91" w:rsidRPr="00D343F9">
        <w:t xml:space="preserve"> </w:t>
      </w:r>
      <w:r w:rsidR="00AD7C91">
        <w:t xml:space="preserve">partnerships, </w:t>
      </w:r>
      <w:r w:rsidR="00AD7C91" w:rsidRPr="00D343F9">
        <w:t>will exceed $6</w:t>
      </w:r>
      <w:r w:rsidR="00AD7C91">
        <w:t>2</w:t>
      </w:r>
      <w:r w:rsidR="00AD7C91" w:rsidRPr="00D343F9">
        <w:t xml:space="preserve"> billion in 201</w:t>
      </w:r>
      <w:r w:rsidR="00AD7C91">
        <w:t xml:space="preserve">7 </w:t>
      </w:r>
      <w:r w:rsidR="00AD7C91">
        <w:fldChar w:fldCharType="begin"/>
      </w:r>
      <w:r w:rsidR="00D74765">
        <w:instrText xml:space="preserve"> ADDIN ZOTERO_ITEM CSL_CITATION {"citationID":"TM9EMuX1","properties":{"formattedCitation":"(IEG, 2016a)","plainCitation":"(IEG, 2016a)"},"citationItems":[{"id":786,"uris":["http://zotero.org/users/1397177/items/PWJMPMCH"],"uri":["http://zotero.org/users/1397177/items/PWJMPMCH"],"itemData":{"id":786,"type":"report","title":"As Sponsorship Borders Fall, Spending Rises","URL":"http://www.sponsorship.com/IEGSR/2016/01/05/As-Sponsorship-Borders-Fall,-Spending-Rises.aspx","author":[{"family":"IEG","given":""}],"issued":{"date-parts":[["2016"]]}}}],"schema":"https://github.com/citation-style-language/schema/raw/master/csl-citation.json"} </w:instrText>
      </w:r>
      <w:r w:rsidR="00AD7C91">
        <w:fldChar w:fldCharType="separate"/>
      </w:r>
      <w:r w:rsidR="00AD7C91" w:rsidRPr="00862689">
        <w:t>(IEG, 2016a)</w:t>
      </w:r>
      <w:r w:rsidR="00AD7C91">
        <w:fldChar w:fldCharType="end"/>
      </w:r>
      <w:r w:rsidR="00AD7C91">
        <w:t xml:space="preserve">, and in </w:t>
      </w:r>
      <w:r w:rsidR="00AD7C91" w:rsidRPr="00D343F9">
        <w:t>201</w:t>
      </w:r>
      <w:r w:rsidR="00AD7C91">
        <w:t>5</w:t>
      </w:r>
      <w:r w:rsidR="00AD7C91" w:rsidRPr="00D343F9">
        <w:t>, 1</w:t>
      </w:r>
      <w:r w:rsidR="00AD7C91">
        <w:t>22</w:t>
      </w:r>
      <w:r w:rsidR="00AD7C91" w:rsidRPr="00D343F9">
        <w:t xml:space="preserve"> US companies spent more than $15 million </w:t>
      </w:r>
      <w:r w:rsidR="00AD7C91" w:rsidRPr="0097105D">
        <w:rPr>
          <w:i/>
        </w:rPr>
        <w:t>each</w:t>
      </w:r>
      <w:r w:rsidR="00AD7C91" w:rsidRPr="00D343F9">
        <w:t xml:space="preserve"> on </w:t>
      </w:r>
      <w:r w:rsidR="00AD7C91">
        <w:t xml:space="preserve">partnerships </w:t>
      </w:r>
      <w:r w:rsidR="00AD7C91">
        <w:fldChar w:fldCharType="begin"/>
      </w:r>
      <w:r w:rsidR="00D74765">
        <w:instrText xml:space="preserve"> ADDIN ZOTERO_ITEM CSL_CITATION {"citationID":"2812mj506c","properties":{"formattedCitation":"(IEG, 2016b)","plainCitation":"(IEG, 2016b)"},"citationItems":[{"id":2178,"uris":["http://zotero.org/users/1397177/items/RKB8SFBR"],"uri":["http://zotero.org/users/1397177/items/RKB8SFBR"],"itemData":{"id":2178,"type":"article-newspaper","title":"Sponsorship’s Big Spenders: IEG’s Top Sponsor Rankings","URL":"http://www.sponsorship.com/IEGSR/2016/09/19/Sponsorship-s-Big-Spenders--IEG-s-Top-Sponsor-Rank.aspx","author":[{"family":"IEG","given":""}],"issued":{"date-parts":[["2016",9,19]]}}}],"schema":"https://github.com/citation-style-language/schema/raw/master/csl-citation.json"} </w:instrText>
      </w:r>
      <w:r w:rsidR="00AD7C91">
        <w:fldChar w:fldCharType="separate"/>
      </w:r>
      <w:r w:rsidR="00AD7C91" w:rsidRPr="00862689">
        <w:t>(IEG, 2016b)</w:t>
      </w:r>
      <w:r w:rsidR="00AD7C91">
        <w:fldChar w:fldCharType="end"/>
      </w:r>
      <w:r w:rsidR="00AD7C91" w:rsidRPr="00D343F9">
        <w:t xml:space="preserve">. </w:t>
      </w:r>
    </w:p>
    <w:p w14:paraId="0B161534" w14:textId="777268A2" w:rsidR="00A76A14" w:rsidRDefault="00352DC0" w:rsidP="00A76A14">
      <w:pPr>
        <w:pStyle w:val="BodyTextIndent1"/>
      </w:pPr>
      <w:r>
        <w:t>To date, we have preliminary evidence that the</w:t>
      </w:r>
      <w:r w:rsidR="00220975">
        <w:t>se</w:t>
      </w:r>
      <w:r>
        <w:t xml:space="preserve"> </w:t>
      </w:r>
      <w:r w:rsidR="00220975">
        <w:t xml:space="preserve">horizontal partnerships influence the </w:t>
      </w:r>
      <w:r>
        <w:t xml:space="preserve">quality of </w:t>
      </w:r>
      <w:r w:rsidR="00172627">
        <w:t xml:space="preserve">employees’ </w:t>
      </w:r>
      <w:r>
        <w:t xml:space="preserve">work relationships </w:t>
      </w:r>
      <w:r w:rsidR="00FD282A">
        <w:fldChar w:fldCharType="begin"/>
      </w:r>
      <w:r w:rsidR="00D74765">
        <w:instrText xml:space="preserve"> ADDIN ZOTERO_ITEM CSL_CITATION {"citationID":"okvpuqppa","properties":{"formattedCitation":"(Latteman, 2011)","plainCitation":"(Latteman, 2011)"},"citationItems":[{"id":2177,"uris":["http://zotero.org/users/1397177/items/IPFUQ7R8"],"uri":["http://zotero.org/users/1397177/items/IPFUQ7R8"],"itemData":{"id":2177,"type":"thesis","title":"Citius – Altius - Fortius? An exploratory study into the effect of external sponsorship activity on internal employee engagement levels","publisher":"Cranfield University","number-of-pages":"87","author":[{"family":"Latteman","given":"Mark"}],"issued":{"date-parts":[["2011",12]]}}}],"schema":"https://github.com/citation-style-language/schema/raw/master/csl-citation.json"} </w:instrText>
      </w:r>
      <w:r w:rsidR="00FD282A">
        <w:fldChar w:fldCharType="separate"/>
      </w:r>
      <w:r w:rsidR="00FD282A" w:rsidRPr="00FD282A">
        <w:t>(Latteman, 2011)</w:t>
      </w:r>
      <w:r w:rsidR="00FD282A">
        <w:fldChar w:fldCharType="end"/>
      </w:r>
      <w:r>
        <w:t xml:space="preserve"> and that in particular areas, such as corporate social responsibility</w:t>
      </w:r>
      <w:r w:rsidR="00AC6D45" w:rsidRPr="00AC6D45">
        <w:t xml:space="preserve"> </w:t>
      </w:r>
      <w:r w:rsidR="00E05419">
        <w:fldChar w:fldCharType="begin"/>
      </w:r>
      <w:r w:rsidR="00D74765">
        <w:instrText xml:space="preserve"> ADDIN ZOTERO_ITEM CSL_CITATION {"citationID":"23u8kj0bn1","properties":{"formattedCitation":"(Du, Bhattacharya, &amp; Sen, 2010; Farooq, Rupp, &amp; Farooq, 2016; Khan &amp; Stanton, 2010)","plainCitation":"(Du, Bhattacharya, &amp; Sen, 2010; Farooq, Rupp, &amp; Farooq, 2016; Khan &amp; Stanton, 2010)"},"citationItems":[{"id":774,"uris":["http://zotero.org/users/1397177/items/PD95G5WG"],"uri":["http://zotero.org/users/1397177/items/PD95G5WG"],"itemData":{"id":774,"type":"article-journal","title":"Maximizing Business Returns to Corporate Social Responsibility (CSR): The Role of CSR Communication","container-title":"International Journal of Management Reviews","page":"8-19","volume":"12","issue":"1","source":"Wiley Online Library","abstract":"By engaging in corporate social responsibility (CSR) activities, companies can not only generate favorable stakeholder attitudes and better support behaviors (e.g. purchase, seeking employment, investing in the company), but also, over the long run, build corporate image, strengthen stakeholder–company relationships, and enhance stakeholders' advocacy behaviors. However, stakeholders' low awareness of and unfavorable attributions towards companies' CSR activities remain critical impediments in companies' attempts to maximize business benefits from their CSR activities, highlighting a need for companies to communicate CSR more effectively to stakeholders. In light of these challenges, a conceptual framework of CSR communication is presented and its different aspects are analyzed, from message content and communication channels to company- and stakeholder-specific factors that influence the effectiveness of CSR communication.","DOI":"10.1111/j.1468-2370.2009.00276.x","ISSN":"1468-2370","shortTitle":"Maximizing Business Returns to Corporate Social Responsibility (CSR)","language":"en","author":[{"family":"Du","given":"Shuili"},{"family":"Bhattacharya","given":"C. B."},{"family":"Sen","given":"Sankar"}],"issued":{"date-parts":[["2010",3,1]]}}},{"id":663,"uris":["http://zotero.org/users/1397177/items/IMRAAQ4W"],"uri":["http://zotero.org/users/1397177/items/IMRAAQ4W"],"itemData":{"id":663,"type":"article-journal","title":"The Multiple Pathways through which Internal and External Corporate Social Responsibility Influence Organizational Identification and Multifoci Outcomes: The Moderating Role of Cultural and Social Orientations","container-title":"Academy of Management Journal","page":"amj.2014.0849","source":"amj.aom.org","abstract":"In this paper, we take a social identity theory perspective to study the mechanisms through which internal and external corporate social responsibility (CSR) influence employee identification and its subsequent outcomes, as well as the boundary conditions on these effects. We posit that CSR actions focusing on external stakeholders enhance perceived prestige whereas CSR actions focusing on employee welfare enhance perceived respect, both of which are argued to influence employees' organizational identification, but which differentially impact different forms of employee citizenship. These relationships were predicted to vary in strength, however, due to individual differences in social (local vs. cosmopolitan) and cultural (individualism vs. collectivism) orientations. Data are presented from 408 employees of a fast moving consumer goods conglomerate operating in South Asia (Study 1) and from 415 employees spanning nine companies in two culturally distinct regions (France and Pakistan, Study 2). Results, which largely supported our theoretical framework, are discussed in terms of their implications for both our understanding of the psychology of CSR, as well as social identity theory more generally.","DOI":"10.5465/amj.2014.0849","ISSN":"0001-4273, 1948-0989","shortTitle":"The Multiple Pathways through which Internal and External Corporate Social Responsibility Influence Organizational Identification and Multifoci Outcomes","journalAbbreviation":"ACAD MANAGE J","language":"en","author":[{"family":"Farooq","given":"Omer"},{"family":"Rupp","given":"Deborah"},{"family":"Farooq","given":"Mariam"}],"issued":{"date-parts":[["2016",5,27]]}}},{"id":582,"uris":["http://zotero.org/users/1397177/items/EW3UEARG"],"uri":["http://zotero.org/users/1397177/items/EW3UEARG"],"itemData":{"id":582,"type":"article-journal","title":"A model of sponsorship effects on the sponsor's employees","container-title":"Journal of Promotion Management","page":"188–200","volume":"16","issue":"1-2","source":"Google Scholar","author":[{"family":"Khan","given":"Aila M."},{"family":"Stanton","given":"John"}],"issued":{"date-parts":[["2010"]]}}}],"schema":"https://github.com/citation-style-language/schema/raw/master/csl-citation.json"} </w:instrText>
      </w:r>
      <w:r w:rsidR="00E05419">
        <w:fldChar w:fldCharType="separate"/>
      </w:r>
      <w:r w:rsidR="00E05419" w:rsidRPr="00E05419">
        <w:t>(Du, Bhattacharya, &amp; Sen, 2010; Farooq, Rupp, &amp; Farooq, 2016; Khan &amp; Stanton, 2010)</w:t>
      </w:r>
      <w:r w:rsidR="00E05419">
        <w:fldChar w:fldCharType="end"/>
      </w:r>
      <w:r>
        <w:t xml:space="preserve"> </w:t>
      </w:r>
      <w:r w:rsidR="00AC6D45">
        <w:t xml:space="preserve">and sport </w:t>
      </w:r>
      <w:r w:rsidR="0013322B">
        <w:fldChar w:fldCharType="begin"/>
      </w:r>
      <w:r w:rsidR="00D74765">
        <w:instrText xml:space="preserve"> ADDIN ZOTERO_ITEM CSL_CITATION {"citationID":"664snhgst","properties":{"formattedCitation":"(Farrelly, Greyser, &amp; Rogan, 2012; Hickman, Lawrence, &amp; Ward, 2005)","plainCitation":"(Farrelly, Greyser, &amp; Rogan, 2012; Hickman, Lawrence, &amp; Ward, 2005)"},"citationItems":[{"id":760,"uris":["http://zotero.org/users/1397177/items/NQE2W3RI"],"uri":["http://zotero.org/users/1397177/items/NQE2W3RI"],"itemData":{"id":760,"type":"article-journal","title":"Sponsorship linked internal marketing (SLIM): A strategic platform for employee engagement and business performance","container-title":"Journal of Sport Management","page":"506–520","volume":"26","issue":"6","source":"Google Scholar","shortTitle":"Sponsorship linked internal marketing (SLIM)","author":[{"family":"Farrelly","given":"Francis"},{"family":"Greyser","given":"Stephen"},{"family":"Rogan","given":"Matt"}],"issued":{"date-parts":[["2012"]]}}},{"id":811,"uris":["http://zotero.org/users/1397177/items/QSR64D2B"],"uri":["http://zotero.org/users/1397177/items/QSR64D2B"],"itemData":{"id":811,"type":"article-journal","title":"A social identities perspective on the effects of corporate sport sponsorship on employees.","container-title":"Sport Marketing Quarterly","page":"148–157","volume":"14","issue":"3","source":"Google Scholar","author":[{"family":"Hickman","given":"Thomas M."},{"family":"Lawrence","given":"Katherine E."},{"family":"Ward","given":"James C."}],"issued":{"date-parts":[["2005"]]}}}],"schema":"https://github.com/citation-style-language/schema/raw/master/csl-citation.json"} </w:instrText>
      </w:r>
      <w:r w:rsidR="0013322B">
        <w:fldChar w:fldCharType="separate"/>
      </w:r>
      <w:r w:rsidR="0013322B" w:rsidRPr="0013322B">
        <w:t>(Farrelly, Greyser, &amp; Rogan, 2012; Hickman, Lawrence, &amp; Ward, 2005)</w:t>
      </w:r>
      <w:r w:rsidR="0013322B">
        <w:fldChar w:fldCharType="end"/>
      </w:r>
      <w:r w:rsidR="00AC6D45">
        <w:t xml:space="preserve"> </w:t>
      </w:r>
      <w:r>
        <w:t xml:space="preserve">these </w:t>
      </w:r>
      <w:r w:rsidR="00172627">
        <w:t xml:space="preserve">partnerships </w:t>
      </w:r>
      <w:r>
        <w:t xml:space="preserve">can influence </w:t>
      </w:r>
      <w:r w:rsidR="00172627">
        <w:t xml:space="preserve">employee </w:t>
      </w:r>
      <w:r>
        <w:t xml:space="preserve">organizational identification. </w:t>
      </w:r>
      <w:r w:rsidR="00AC6D45">
        <w:t xml:space="preserve">In </w:t>
      </w:r>
      <w:r w:rsidR="00A76A14">
        <w:t>light of the ubiquity</w:t>
      </w:r>
      <w:r w:rsidR="0021758D">
        <w:t xml:space="preserve"> and </w:t>
      </w:r>
      <w:r w:rsidR="00172627">
        <w:t xml:space="preserve">scope </w:t>
      </w:r>
      <w:r w:rsidR="0021758D">
        <w:t>of organizational partnerships</w:t>
      </w:r>
      <w:r w:rsidR="00AC6D45">
        <w:t xml:space="preserve"> it is important to gain insights </w:t>
      </w:r>
      <w:r w:rsidR="00172627">
        <w:t xml:space="preserve">into </w:t>
      </w:r>
      <w:r w:rsidR="0021758D">
        <w:t>their</w:t>
      </w:r>
      <w:r w:rsidR="00A76A14">
        <w:t xml:space="preserve"> potential </w:t>
      </w:r>
      <w:r w:rsidR="00900354">
        <w:t>to influence work relationships</w:t>
      </w:r>
      <w:r w:rsidR="00172627">
        <w:t xml:space="preserve"> between employees and their employers</w:t>
      </w:r>
      <w:r w:rsidR="00A76A14">
        <w:t xml:space="preserve">. </w:t>
      </w:r>
      <w:r w:rsidR="00A76A14" w:rsidRPr="00D343F9">
        <w:t xml:space="preserve"> </w:t>
      </w:r>
    </w:p>
    <w:p w14:paraId="1BD2289C" w14:textId="35D4F13A" w:rsidR="00941C88" w:rsidRDefault="002E3F9C" w:rsidP="00E02273">
      <w:pPr>
        <w:pStyle w:val="BodyTextIndent1"/>
      </w:pPr>
      <w:r>
        <w:t>Consider s</w:t>
      </w:r>
      <w:r w:rsidRPr="004C6A68">
        <w:t xml:space="preserve">ports </w:t>
      </w:r>
      <w:r w:rsidR="00E20C89">
        <w:t>apparel</w:t>
      </w:r>
      <w:r w:rsidRPr="004C6A68">
        <w:t xml:space="preserve"> giant Nike</w:t>
      </w:r>
      <w:r>
        <w:t>, which</w:t>
      </w:r>
      <w:r w:rsidRPr="004C6A68">
        <w:t xml:space="preserve"> </w:t>
      </w:r>
      <w:r>
        <w:t xml:space="preserve">has long supported athletes, teams, and events that </w:t>
      </w:r>
      <w:r w:rsidRPr="004C6A68">
        <w:t>are touchpoints for</w:t>
      </w:r>
      <w:r>
        <w:t xml:space="preserve"> its</w:t>
      </w:r>
      <w:r w:rsidRPr="004C6A68">
        <w:t xml:space="preserve"> consumers </w:t>
      </w:r>
      <w:r>
        <w:t>and employees alike</w:t>
      </w:r>
      <w:r w:rsidRPr="004C6A68">
        <w:t xml:space="preserve">. </w:t>
      </w:r>
      <w:r>
        <w:t>An</w:t>
      </w:r>
      <w:r w:rsidRPr="004C6A68">
        <w:t xml:space="preserve"> employee </w:t>
      </w:r>
      <w:r>
        <w:t xml:space="preserve">working </w:t>
      </w:r>
      <w:r w:rsidRPr="004C6A68">
        <w:t>in the Tiger Woods Center</w:t>
      </w:r>
      <w:r w:rsidR="004D3AF3">
        <w:t xml:space="preserve"> </w:t>
      </w:r>
      <w:r w:rsidRPr="004C6A68">
        <w:t xml:space="preserve">on the Nike headquarters campus </w:t>
      </w:r>
      <w:r>
        <w:t xml:space="preserve">would be exposed </w:t>
      </w:r>
      <w:r w:rsidRPr="004C6A68">
        <w:t>daily</w:t>
      </w:r>
      <w:r>
        <w:t xml:space="preserve"> </w:t>
      </w:r>
      <w:r w:rsidR="004D3AF3">
        <w:t xml:space="preserve">to memorabilia of the </w:t>
      </w:r>
      <w:r w:rsidR="004D3AF3">
        <w:lastRenderedPageBreak/>
        <w:t xml:space="preserve">golfer’s career, </w:t>
      </w:r>
      <w:r w:rsidR="003429A3">
        <w:t>and</w:t>
      </w:r>
      <w:r w:rsidR="004B798A">
        <w:t xml:space="preserve"> news of </w:t>
      </w:r>
      <w:r w:rsidR="003429A3">
        <w:t>the athlete</w:t>
      </w:r>
      <w:r w:rsidR="00FD5C14">
        <w:t>, negative or positive,</w:t>
      </w:r>
      <w:r w:rsidR="003429A3">
        <w:t xml:space="preserve"> </w:t>
      </w:r>
      <w:r w:rsidR="00CD3280">
        <w:t xml:space="preserve">that </w:t>
      </w:r>
      <w:r w:rsidR="003429A3">
        <w:t>may resonate visually and viscerally</w:t>
      </w:r>
      <w:r w:rsidRPr="004C6A68">
        <w:t xml:space="preserve">. </w:t>
      </w:r>
      <w:r>
        <w:t xml:space="preserve">Or consider </w:t>
      </w:r>
      <w:r w:rsidR="003429A3">
        <w:t xml:space="preserve">how </w:t>
      </w:r>
      <w:r>
        <w:t xml:space="preserve">employees of </w:t>
      </w:r>
      <w:r w:rsidRPr="004C6A68">
        <w:t xml:space="preserve">Canadian mining giant Teck, one of </w:t>
      </w:r>
      <w:r w:rsidR="00547DAA">
        <w:t xml:space="preserve">the </w:t>
      </w:r>
      <w:r w:rsidRPr="004C6A68">
        <w:t>world’s largest producers of zinc</w:t>
      </w:r>
      <w:r>
        <w:t xml:space="preserve">, felt </w:t>
      </w:r>
      <w:r w:rsidR="003429A3">
        <w:t xml:space="preserve">about their company </w:t>
      </w:r>
      <w:r>
        <w:t xml:space="preserve">when </w:t>
      </w:r>
      <w:r w:rsidR="003429A3">
        <w:t>Teck</w:t>
      </w:r>
      <w:r>
        <w:t xml:space="preserve"> </w:t>
      </w:r>
      <w:r w:rsidRPr="004C6A68">
        <w:t>partner</w:t>
      </w:r>
      <w:r>
        <w:t>ed</w:t>
      </w:r>
      <w:r w:rsidRPr="004C6A68">
        <w:t xml:space="preserve"> with UNICEF to deliver</w:t>
      </w:r>
      <w:r w:rsidRPr="00F76BA4">
        <w:t xml:space="preserve"> life-saving therapeutic zinc</w:t>
      </w:r>
      <w:r>
        <w:t xml:space="preserve"> </w:t>
      </w:r>
      <w:r w:rsidRPr="00F76BA4">
        <w:t>to millions of children in Africa and India</w:t>
      </w:r>
      <w:r>
        <w:t xml:space="preserve">. Employees may derive meaning and pride from these associations, potentially increasing their </w:t>
      </w:r>
      <w:r w:rsidR="00172627">
        <w:t xml:space="preserve">organizational </w:t>
      </w:r>
      <w:r>
        <w:t>identification</w:t>
      </w:r>
      <w:r w:rsidR="00DC4937">
        <w:t xml:space="preserve">, </w:t>
      </w:r>
      <w:r w:rsidR="00172627">
        <w:t>which is the extent to which they define themselves in terms of their organization and derive value from that self-definition</w:t>
      </w:r>
      <w:r w:rsidR="00497F15">
        <w:t xml:space="preserve"> </w:t>
      </w:r>
      <w:r w:rsidR="00CD3280">
        <w:fldChar w:fldCharType="begin"/>
      </w:r>
      <w:r w:rsidR="00D74765">
        <w:instrText xml:space="preserve"> ADDIN ZOTERO_ITEM CSL_CITATION {"citationID":"1rbhka36cn","properties":{"formattedCitation":"(Ashforth, Harrison, &amp; Corley, 2008)","plainCitation":"(Ashforth, Harrison, &amp; Corley, 2008)"},"citationItems":[{"id":965,"uris":["http://zotero.org/users/1397177/items/Z8BIS3PM"],"uri":["http://zotero.org/users/1397177/items/Z8BIS3PM"],"itemData":{"id":965,"type":"article-journal","title":"Identification in organizations: An examination of four fundamental questions","container-title":"Journal of management","page":"325–374","volume":"34","issue":"3","source":"Google Scholar","shortTitle":"Identification in organizations","author":[{"family":"Ashforth","given":"Blake E."},{"family":"Harrison","given":"Spencer H."},{"family":"Corley","given":"Kevin G."}],"issued":{"date-parts":[["2008"]]}}}],"schema":"https://github.com/citation-style-language/schema/raw/master/csl-citation.json"} </w:instrText>
      </w:r>
      <w:r w:rsidR="00CD3280">
        <w:fldChar w:fldCharType="separate"/>
      </w:r>
      <w:r w:rsidR="00CD3280" w:rsidRPr="00CD3280">
        <w:t>(Ashforth, Harrison, &amp; Corley, 2008)</w:t>
      </w:r>
      <w:r w:rsidR="00CD3280">
        <w:fldChar w:fldCharType="end"/>
      </w:r>
      <w:r>
        <w:t>. Conversely, employees might be distressed by the partnerships</w:t>
      </w:r>
      <w:r w:rsidR="00764D01">
        <w:t xml:space="preserve"> </w:t>
      </w:r>
      <w:r>
        <w:t xml:space="preserve">and distance themselves from their employers. </w:t>
      </w:r>
    </w:p>
    <w:p w14:paraId="45669439" w14:textId="1ECD706C" w:rsidR="00127204" w:rsidRPr="00D343F9" w:rsidRDefault="00926D9A" w:rsidP="00E02273">
      <w:pPr>
        <w:pStyle w:val="BodyTextIndent1"/>
      </w:pPr>
      <w:r>
        <w:t xml:space="preserve">We argue that horizontal partnerships can </w:t>
      </w:r>
      <w:r w:rsidR="00C77676">
        <w:t>strongly</w:t>
      </w:r>
      <w:r w:rsidR="00FF10F2">
        <w:t xml:space="preserve"> influence </w:t>
      </w:r>
      <w:r w:rsidR="008F6013">
        <w:t xml:space="preserve">employee organizational identification, yet we </w:t>
      </w:r>
      <w:r w:rsidR="00A76A14">
        <w:t>lack</w:t>
      </w:r>
      <w:r w:rsidR="008F6013" w:rsidRPr="00F76BA4">
        <w:t xml:space="preserve"> </w:t>
      </w:r>
      <w:r w:rsidR="00B12579">
        <w:t xml:space="preserve">systematic </w:t>
      </w:r>
      <w:r w:rsidR="008F6013" w:rsidRPr="00F76BA4">
        <w:t>theorizing about this influence.</w:t>
      </w:r>
      <w:r w:rsidR="008F6013">
        <w:t xml:space="preserve"> </w:t>
      </w:r>
      <w:r w:rsidR="00A6529B">
        <w:t>Possible i</w:t>
      </w:r>
      <w:r w:rsidR="00127204">
        <w:t>dentification outcomes vary from case to case and individual to individual</w:t>
      </w:r>
      <w:r w:rsidR="00A76A14">
        <w:t xml:space="preserve">, and will be sensitive </w:t>
      </w:r>
      <w:r w:rsidR="00A6529B">
        <w:t>not only to the partnerships</w:t>
      </w:r>
      <w:r w:rsidR="00900354">
        <w:t>,</w:t>
      </w:r>
      <w:r w:rsidR="00A6529B">
        <w:t xml:space="preserve"> but </w:t>
      </w:r>
      <w:r w:rsidR="00DE4B35">
        <w:t xml:space="preserve">also </w:t>
      </w:r>
      <w:r w:rsidR="00A6529B">
        <w:t xml:space="preserve">to </w:t>
      </w:r>
      <w:r w:rsidR="00A76A14" w:rsidRPr="003429A3">
        <w:t xml:space="preserve">specific </w:t>
      </w:r>
      <w:r w:rsidR="00764D01" w:rsidRPr="003429A3">
        <w:t xml:space="preserve">related </w:t>
      </w:r>
      <w:r w:rsidR="00A76A14" w:rsidRPr="003429A3">
        <w:t>events</w:t>
      </w:r>
      <w:r w:rsidR="00127204" w:rsidRPr="00F76BA4">
        <w:t>. For example, a Nike employee working in the Tiger Woods Center</w:t>
      </w:r>
      <w:r w:rsidR="003429A3">
        <w:t xml:space="preserve"> </w:t>
      </w:r>
      <w:r w:rsidR="00127204">
        <w:t>may</w:t>
      </w:r>
      <w:r w:rsidR="00127204" w:rsidRPr="00F76BA4">
        <w:t xml:space="preserve"> have been </w:t>
      </w:r>
      <w:r w:rsidR="00127204">
        <w:t>dist</w:t>
      </w:r>
      <w:r w:rsidR="00D25BB2">
        <w:t>urbed</w:t>
      </w:r>
      <w:r w:rsidR="00127204" w:rsidRPr="00F76BA4">
        <w:t xml:space="preserve"> </w:t>
      </w:r>
      <w:r w:rsidR="00A76A14" w:rsidRPr="00F76BA4">
        <w:t xml:space="preserve">in 2009 </w:t>
      </w:r>
      <w:r w:rsidR="00D25BB2">
        <w:t xml:space="preserve">when </w:t>
      </w:r>
      <w:r w:rsidR="003429A3">
        <w:t>the athlete</w:t>
      </w:r>
      <w:r w:rsidR="00127204" w:rsidRPr="00F76BA4">
        <w:t xml:space="preserve"> was making headlines for accusations of marital infidelity. </w:t>
      </w:r>
      <w:r w:rsidR="00D25BB2">
        <w:t xml:space="preserve">Even seemingly positive information, like </w:t>
      </w:r>
      <w:r w:rsidR="00127204">
        <w:t>Teck</w:t>
      </w:r>
      <w:r w:rsidR="00D25BB2">
        <w:t>’s</w:t>
      </w:r>
      <w:r w:rsidR="00127204">
        <w:t xml:space="preserve"> </w:t>
      </w:r>
      <w:r w:rsidR="002251DD">
        <w:t>support</w:t>
      </w:r>
      <w:r w:rsidR="00764D01">
        <w:t xml:space="preserve"> of</w:t>
      </w:r>
      <w:r w:rsidR="002251DD">
        <w:t xml:space="preserve"> </w:t>
      </w:r>
      <w:r w:rsidR="00127204">
        <w:t>indigenous youth education</w:t>
      </w:r>
      <w:r w:rsidR="00D25BB2">
        <w:t>, could offend employees</w:t>
      </w:r>
      <w:r w:rsidR="00176FEE">
        <w:t xml:space="preserve"> </w:t>
      </w:r>
      <w:r w:rsidR="00D25BB2">
        <w:t xml:space="preserve">who </w:t>
      </w:r>
      <w:r w:rsidR="00127204">
        <w:t xml:space="preserve">view </w:t>
      </w:r>
      <w:r w:rsidR="002251DD">
        <w:t xml:space="preserve">such </w:t>
      </w:r>
      <w:r w:rsidR="00D25BB2">
        <w:t xml:space="preserve">support </w:t>
      </w:r>
      <w:r w:rsidR="00127204">
        <w:t>as “redwashing</w:t>
      </w:r>
      <w:r w:rsidR="00D25BB2">
        <w:t>,</w:t>
      </w:r>
      <w:r w:rsidR="00127204">
        <w:t xml:space="preserve">” </w:t>
      </w:r>
      <w:r w:rsidR="00D25BB2">
        <w:t>or</w:t>
      </w:r>
      <w:r w:rsidR="00127204">
        <w:t xml:space="preserve"> cover for corporate activities like mining near tribal lands.</w:t>
      </w:r>
      <w:r w:rsidR="00176FEE">
        <w:t xml:space="preserve"> Understanding how employee organizational identification shifts in response to the nature </w:t>
      </w:r>
      <w:r w:rsidR="00DE4B35">
        <w:t xml:space="preserve">of </w:t>
      </w:r>
      <w:r w:rsidR="00176FEE">
        <w:t xml:space="preserve">partnerships is </w:t>
      </w:r>
      <w:r w:rsidR="00666200">
        <w:t xml:space="preserve">key in </w:t>
      </w:r>
      <w:r w:rsidR="00176FEE">
        <w:t xml:space="preserve">grasping </w:t>
      </w:r>
      <w:r w:rsidR="0036041F">
        <w:t xml:space="preserve">the </w:t>
      </w:r>
      <w:r w:rsidR="00666200">
        <w:t xml:space="preserve">evolution </w:t>
      </w:r>
      <w:r w:rsidR="0036041F">
        <w:t xml:space="preserve">of this work relationship in </w:t>
      </w:r>
      <w:r w:rsidR="00176FEE">
        <w:t xml:space="preserve">the contemporary organizational environment.   </w:t>
      </w:r>
    </w:p>
    <w:p w14:paraId="4653725E" w14:textId="6B747889" w:rsidR="00DD5A0E" w:rsidRDefault="00D624D0">
      <w:pPr>
        <w:pStyle w:val="BodyTextIndent1"/>
      </w:pPr>
      <w:r>
        <w:t>We</w:t>
      </w:r>
      <w:r w:rsidR="000C2AFA">
        <w:t xml:space="preserve"> </w:t>
      </w:r>
      <w:r w:rsidR="00DE4B35">
        <w:t xml:space="preserve">theorize </w:t>
      </w:r>
      <w:r w:rsidR="00AF7292" w:rsidRPr="00F76BA4">
        <w:t>how an organization</w:t>
      </w:r>
      <w:r w:rsidR="00AF7292">
        <w:t>’s horizontal</w:t>
      </w:r>
      <w:r w:rsidR="00AF7292" w:rsidRPr="00F76BA4">
        <w:t xml:space="preserve"> </w:t>
      </w:r>
      <w:r w:rsidR="00AF7292">
        <w:t>partnerships</w:t>
      </w:r>
      <w:r w:rsidR="00AF7292" w:rsidRPr="00F76BA4">
        <w:t xml:space="preserve"> </w:t>
      </w:r>
      <w:r w:rsidR="00925B83">
        <w:t>alter</w:t>
      </w:r>
      <w:r w:rsidR="00AF7292" w:rsidRPr="00F76BA4">
        <w:t xml:space="preserve"> </w:t>
      </w:r>
      <w:r w:rsidR="00D277DF">
        <w:t xml:space="preserve">employee </w:t>
      </w:r>
      <w:r w:rsidR="00AF7292">
        <w:t>organizational identification.</w:t>
      </w:r>
      <w:r w:rsidR="00AF7292" w:rsidRPr="00F76BA4">
        <w:t xml:space="preserve"> We define horizontal </w:t>
      </w:r>
      <w:r w:rsidR="00AF7292">
        <w:t xml:space="preserve">partnerships </w:t>
      </w:r>
      <w:r w:rsidR="00AF7292" w:rsidRPr="00F76BA4">
        <w:t xml:space="preserve">as those in which an organization </w:t>
      </w:r>
      <w:r w:rsidR="00AF7292">
        <w:t xml:space="preserve">engages with another entity through a contract </w:t>
      </w:r>
      <w:r w:rsidR="00AF7292" w:rsidRPr="00F76BA4">
        <w:t xml:space="preserve">and communicates </w:t>
      </w:r>
      <w:r w:rsidR="00AF7292">
        <w:t>about th</w:t>
      </w:r>
      <w:r w:rsidR="00547DAA">
        <w:t>e</w:t>
      </w:r>
      <w:r w:rsidR="00AF7292">
        <w:t>s</w:t>
      </w:r>
      <w:r w:rsidR="00547DAA">
        <w:t>e</w:t>
      </w:r>
      <w:r w:rsidR="00AF7292">
        <w:t xml:space="preserve"> relationship</w:t>
      </w:r>
      <w:r w:rsidR="00547DAA">
        <w:t>s</w:t>
      </w:r>
      <w:r w:rsidR="00AF7292">
        <w:t xml:space="preserve"> to </w:t>
      </w:r>
      <w:r w:rsidR="00AF7292" w:rsidRPr="00F76BA4">
        <w:t xml:space="preserve">internal and external audiences in order to </w:t>
      </w:r>
      <w:r w:rsidR="00AF7292">
        <w:t>attain organizational goals</w:t>
      </w:r>
      <w:r w:rsidR="00AF7292" w:rsidRPr="00F76BA4">
        <w:t xml:space="preserve">. </w:t>
      </w:r>
      <w:r w:rsidR="00AF7292">
        <w:t xml:space="preserve">Recognizing that many types of partnerships have implications for employee identification, we </w:t>
      </w:r>
      <w:r w:rsidR="00FD2AE0">
        <w:t xml:space="preserve">derive our examples and </w:t>
      </w:r>
      <w:r w:rsidR="00FD2AE0">
        <w:lastRenderedPageBreak/>
        <w:t xml:space="preserve">theorizing </w:t>
      </w:r>
      <w:r w:rsidR="00AF7292">
        <w:t>spe</w:t>
      </w:r>
      <w:r w:rsidR="008047B9">
        <w:t>ci</w:t>
      </w:r>
      <w:r w:rsidR="00AF7292">
        <w:t xml:space="preserve">fically </w:t>
      </w:r>
      <w:r w:rsidR="00FD2AE0">
        <w:t xml:space="preserve">from </w:t>
      </w:r>
      <w:r w:rsidR="00AF7292">
        <w:t xml:space="preserve">horizontal marketing relationships such as sponsorship, endorser relationships, and co-branding because they are </w:t>
      </w:r>
      <w:r w:rsidR="00AF7292" w:rsidRPr="00D624D0">
        <w:t>(1) deliberately communicated, (2) actively managed, and (3) typically reach internal and external audiences.</w:t>
      </w:r>
      <w:r w:rsidR="00AF7292" w:rsidRPr="00AF7292">
        <w:t xml:space="preserve"> </w:t>
      </w:r>
      <w:r w:rsidR="00FD2AE0">
        <w:t xml:space="preserve">Such forms of </w:t>
      </w:r>
      <w:r w:rsidR="00AE663F">
        <w:t xml:space="preserve">horizontal </w:t>
      </w:r>
      <w:r w:rsidR="00FD2AE0">
        <w:t xml:space="preserve">partnerships </w:t>
      </w:r>
      <w:r w:rsidR="00D277DF">
        <w:t>most transparently reveal the phenomenon we theorize</w:t>
      </w:r>
      <w:r w:rsidR="00AE663F">
        <w:t>.</w:t>
      </w:r>
      <w:r w:rsidR="005124DE" w:rsidRPr="00765FBA">
        <w:rPr>
          <w:rStyle w:val="FootnoteReference"/>
        </w:rPr>
        <w:footnoteReference w:id="1"/>
      </w:r>
      <w:r w:rsidR="005124DE">
        <w:t xml:space="preserve"> </w:t>
      </w:r>
      <w:r w:rsidR="0011352B">
        <w:t xml:space="preserve">Since </w:t>
      </w:r>
      <w:r w:rsidR="00384AD7">
        <w:t xml:space="preserve">70% </w:t>
      </w:r>
      <w:r w:rsidR="00A3600D">
        <w:t xml:space="preserve">of sponsor </w:t>
      </w:r>
      <w:r w:rsidR="0011352B">
        <w:t xml:space="preserve">partnerships </w:t>
      </w:r>
      <w:r w:rsidR="00A3600D">
        <w:t xml:space="preserve">in North America </w:t>
      </w:r>
      <w:r w:rsidR="0011352B">
        <w:t xml:space="preserve">are </w:t>
      </w:r>
      <w:r w:rsidR="00A3600D">
        <w:t xml:space="preserve">in sports, with the next largest category </w:t>
      </w:r>
      <w:r w:rsidR="00911368">
        <w:t xml:space="preserve">(10%) </w:t>
      </w:r>
      <w:r w:rsidR="00E6283F">
        <w:t>in</w:t>
      </w:r>
      <w:r w:rsidR="00A3600D">
        <w:t xml:space="preserve"> entertainment </w:t>
      </w:r>
      <w:r w:rsidR="00D74765">
        <w:fldChar w:fldCharType="begin"/>
      </w:r>
      <w:r w:rsidR="00D74765">
        <w:instrText xml:space="preserve"> ADDIN ZOTERO_ITEM CSL_CITATION {"citationID":"2ik90h8ppi","properties":{"formattedCitation":"(IEG, 2016a)","plainCitation":"(IEG, 2016a)"},"citationItems":[{"id":786,"uris":["http://zotero.org/users/1397177/items/PWJMPMCH"],"uri":["http://zotero.org/users/1397177/items/PWJMPMCH"],"itemData":{"id":786,"type":"report","title":"As Sponsorship Borders Fall, Spending Rises","URL":"http://www.sponsorship.com/IEGSR/2016/01/05/As-Sponsorship-Borders-Fall,-Spending-Rises.aspx","author":[{"family":"IEG","given":""}],"issued":{"date-parts":[["2016"]]}}}],"schema":"https://github.com/citation-style-language/schema/raw/master/csl-citation.json"} </w:instrText>
      </w:r>
      <w:r w:rsidR="00D74765">
        <w:fldChar w:fldCharType="separate"/>
      </w:r>
      <w:r w:rsidR="00D74765" w:rsidRPr="00D74765">
        <w:t>(IEG, 2016a)</w:t>
      </w:r>
      <w:r w:rsidR="00D74765">
        <w:fldChar w:fldCharType="end"/>
      </w:r>
      <w:r w:rsidR="00E6283F">
        <w:t>,</w:t>
      </w:r>
      <w:r w:rsidR="00A3600D">
        <w:t xml:space="preserve"> and this pattern is similar worldwide, we </w:t>
      </w:r>
      <w:r w:rsidR="00E6283F">
        <w:t>illustrate our theorizing using a number of</w:t>
      </w:r>
      <w:r w:rsidR="00A3600D">
        <w:t xml:space="preserve"> sport examples.</w:t>
      </w:r>
      <w:r w:rsidR="00E6283F">
        <w:t xml:space="preserve"> However, as the Teck example</w:t>
      </w:r>
      <w:r w:rsidR="00DD5A0E">
        <w:t xml:space="preserve"> implies</w:t>
      </w:r>
      <w:r w:rsidR="00E6283F">
        <w:t xml:space="preserve">, </w:t>
      </w:r>
      <w:r w:rsidR="00DD5A0E">
        <w:t>our</w:t>
      </w:r>
      <w:r w:rsidR="00BA49F9">
        <w:t xml:space="preserve"> theorizing applies equally to</w:t>
      </w:r>
      <w:r w:rsidR="00D74765">
        <w:t xml:space="preserve"> </w:t>
      </w:r>
      <w:r w:rsidR="00DD5A0E">
        <w:t xml:space="preserve">any horizontal partnerships that take on </w:t>
      </w:r>
      <w:r w:rsidR="00BA49F9">
        <w:t>the</w:t>
      </w:r>
      <w:r w:rsidR="00DD5A0E">
        <w:t xml:space="preserve"> </w:t>
      </w:r>
      <w:r w:rsidR="00BA49F9">
        <w:t xml:space="preserve">above </w:t>
      </w:r>
      <w:r w:rsidR="00DD5A0E">
        <w:t>characteristics</w:t>
      </w:r>
      <w:r w:rsidR="00BA49F9">
        <w:t>, and we use additional examples</w:t>
      </w:r>
      <w:r w:rsidR="002B0C7D">
        <w:t xml:space="preserve"> </w:t>
      </w:r>
      <w:r w:rsidR="00BA49F9">
        <w:t>of such cause-related sponsorships.</w:t>
      </w:r>
      <w:r w:rsidR="005124DE">
        <w:t xml:space="preserve"> </w:t>
      </w:r>
    </w:p>
    <w:p w14:paraId="0B873DFE" w14:textId="6E412224" w:rsidR="0097105D" w:rsidRPr="0097105D" w:rsidRDefault="0097105D">
      <w:pPr>
        <w:pStyle w:val="BodyTextIndent1"/>
        <w:rPr>
          <w:highlight w:val="green"/>
        </w:rPr>
      </w:pPr>
      <w:r w:rsidRPr="00F76BA4">
        <w:t xml:space="preserve">We build a model </w:t>
      </w:r>
      <w:r>
        <w:t xml:space="preserve">that </w:t>
      </w:r>
      <w:r w:rsidR="00F7184C">
        <w:t xml:space="preserve">delineates </w:t>
      </w:r>
      <w:r w:rsidR="00172627">
        <w:t xml:space="preserve">how partnership events emerge as salient to an </w:t>
      </w:r>
      <w:r>
        <w:t>employee</w:t>
      </w:r>
      <w:r w:rsidR="00172627">
        <w:t>’s</w:t>
      </w:r>
      <w:r>
        <w:t xml:space="preserve"> </w:t>
      </w:r>
      <w:r w:rsidR="00172627">
        <w:t>organizational identification</w:t>
      </w:r>
      <w:r>
        <w:t xml:space="preserve">, </w:t>
      </w:r>
      <w:r w:rsidR="00172627">
        <w:t xml:space="preserve">and how </w:t>
      </w:r>
      <w:r>
        <w:t>the</w:t>
      </w:r>
      <w:r w:rsidR="00467471">
        <w:t xml:space="preserve"> employee’s</w:t>
      </w:r>
      <w:r>
        <w:t xml:space="preserve"> </w:t>
      </w:r>
      <w:r w:rsidR="00937016">
        <w:t xml:space="preserve">evaluation of the </w:t>
      </w:r>
      <w:r w:rsidR="00172627">
        <w:t xml:space="preserve">personal </w:t>
      </w:r>
      <w:r w:rsidR="00937016">
        <w:t xml:space="preserve">relevance of the </w:t>
      </w:r>
      <w:r>
        <w:t xml:space="preserve">partner, </w:t>
      </w:r>
      <w:r w:rsidR="00172627">
        <w:t>and its</w:t>
      </w:r>
      <w:r w:rsidR="00937016">
        <w:t xml:space="preserve"> congruence </w:t>
      </w:r>
      <w:r w:rsidR="00172627">
        <w:t xml:space="preserve">with </w:t>
      </w:r>
      <w:r>
        <w:t xml:space="preserve">the </w:t>
      </w:r>
      <w:r w:rsidR="00F7184C">
        <w:t xml:space="preserve">employing </w:t>
      </w:r>
      <w:r>
        <w:t>organization</w:t>
      </w:r>
      <w:r w:rsidR="00172627">
        <w:t xml:space="preserve"> shape identification processes and outcomes</w:t>
      </w:r>
      <w:r>
        <w:t xml:space="preserve">. </w:t>
      </w:r>
      <w:r w:rsidR="00E8105F">
        <w:t>Our theorizing holds implications for rethinking the nature of organizational</w:t>
      </w:r>
      <w:r w:rsidR="00DE303F">
        <w:t xml:space="preserve"> identification. First, we re</w:t>
      </w:r>
      <w:r w:rsidR="002B0C7D">
        <w:t>-</w:t>
      </w:r>
      <w:r w:rsidR="00DE303F">
        <w:t xml:space="preserve">conceptualize </w:t>
      </w:r>
      <w:r w:rsidR="003D219F">
        <w:t xml:space="preserve">identification </w:t>
      </w:r>
      <w:r w:rsidR="00D12F25">
        <w:t xml:space="preserve">as </w:t>
      </w:r>
      <w:r w:rsidR="003D219F">
        <w:t xml:space="preserve">being naturally entwined with </w:t>
      </w:r>
      <w:r w:rsidR="00E8105F">
        <w:t xml:space="preserve">horizontal relationships, </w:t>
      </w:r>
      <w:r w:rsidR="003D219F">
        <w:t xml:space="preserve">thus </w:t>
      </w:r>
      <w:r w:rsidR="00E84C78">
        <w:t xml:space="preserve">extending </w:t>
      </w:r>
      <w:r w:rsidR="00E8105F">
        <w:t xml:space="preserve">beyond a </w:t>
      </w:r>
      <w:r w:rsidR="00237673">
        <w:t xml:space="preserve">current </w:t>
      </w:r>
      <w:r w:rsidR="00E8105F">
        <w:t xml:space="preserve">focus on </w:t>
      </w:r>
      <w:r w:rsidR="0028756E">
        <w:t xml:space="preserve">only </w:t>
      </w:r>
      <w:r w:rsidR="00E8105F">
        <w:t xml:space="preserve">the </w:t>
      </w:r>
      <w:r w:rsidR="00900354">
        <w:t xml:space="preserve">employing </w:t>
      </w:r>
      <w:r w:rsidR="00E8105F">
        <w:t>organization</w:t>
      </w:r>
      <w:r w:rsidRPr="00E8105F">
        <w:t xml:space="preserve">. </w:t>
      </w:r>
      <w:r w:rsidR="00DE303F">
        <w:t>Second</w:t>
      </w:r>
      <w:r w:rsidR="00E8105F">
        <w:t xml:space="preserve">, we </w:t>
      </w:r>
      <w:r w:rsidR="00D12F25">
        <w:t>explore how</w:t>
      </w:r>
      <w:r w:rsidR="00E8105F">
        <w:t xml:space="preserve"> </w:t>
      </w:r>
      <w:r w:rsidR="00D12F25">
        <w:t xml:space="preserve">such identification dynamics </w:t>
      </w:r>
      <w:r w:rsidR="00E8105F">
        <w:t xml:space="preserve">wrap other aspects of </w:t>
      </w:r>
      <w:r w:rsidR="00D12F25">
        <w:t>employees</w:t>
      </w:r>
      <w:r w:rsidR="0062419E">
        <w:t>’</w:t>
      </w:r>
      <w:r w:rsidR="00D12F25">
        <w:t xml:space="preserve"> </w:t>
      </w:r>
      <w:r w:rsidR="00E8105F">
        <w:t xml:space="preserve">lives into </w:t>
      </w:r>
      <w:r w:rsidR="00F7184C">
        <w:t xml:space="preserve">this </w:t>
      </w:r>
      <w:r w:rsidR="00E8105F">
        <w:t xml:space="preserve">work relationship, with </w:t>
      </w:r>
      <w:r w:rsidR="00DE303F">
        <w:t xml:space="preserve">important </w:t>
      </w:r>
      <w:r w:rsidR="00E8105F">
        <w:t>positive and negative consequences.</w:t>
      </w:r>
      <w:r w:rsidRPr="0097105D">
        <w:rPr>
          <w:highlight w:val="green"/>
        </w:rPr>
        <w:t xml:space="preserve"> </w:t>
      </w:r>
    </w:p>
    <w:p w14:paraId="6A8FAA7D" w14:textId="2CD75662" w:rsidR="00AA4E2A" w:rsidRPr="00F76BA4" w:rsidRDefault="006512D8" w:rsidP="005632DE">
      <w:pPr>
        <w:pStyle w:val="head1"/>
        <w:outlineLvl w:val="0"/>
      </w:pPr>
      <w:r>
        <w:t>ORGANIZATIONAL IDENTIFICATION</w:t>
      </w:r>
    </w:p>
    <w:p w14:paraId="209AC13C" w14:textId="305340CA" w:rsidR="00237F3B" w:rsidRDefault="00AA4E2A" w:rsidP="0028756E">
      <w:pPr>
        <w:pStyle w:val="BodyTextIndent1"/>
      </w:pPr>
      <w:r w:rsidRPr="00941C88">
        <w:t>Organizational</w:t>
      </w:r>
      <w:r w:rsidRPr="00F76BA4">
        <w:t xml:space="preserve"> identification (OI) captures the degree to which </w:t>
      </w:r>
      <w:r w:rsidR="00035D60">
        <w:t>an individual</w:t>
      </w:r>
      <w:r w:rsidR="00035D60" w:rsidRPr="00F76BA4">
        <w:t xml:space="preserve"> </w:t>
      </w:r>
      <w:r w:rsidRPr="00F76BA4">
        <w:t xml:space="preserve">includes </w:t>
      </w:r>
      <w:r w:rsidR="00035D60">
        <w:t>an</w:t>
      </w:r>
      <w:r w:rsidR="00035D60" w:rsidRPr="00F76BA4">
        <w:t xml:space="preserve"> </w:t>
      </w:r>
      <w:r w:rsidRPr="00F76BA4">
        <w:t xml:space="preserve">organization’s identity in </w:t>
      </w:r>
      <w:r w:rsidR="00035D60">
        <w:t>her</w:t>
      </w:r>
      <w:r w:rsidR="00035D60" w:rsidRPr="00F76BA4">
        <w:t xml:space="preserve"> </w:t>
      </w:r>
      <w:r w:rsidRPr="00F76BA4">
        <w:t xml:space="preserve">own identity and the extent to which this is important to </w:t>
      </w:r>
      <w:r w:rsidR="00035D60">
        <w:t>her</w:t>
      </w:r>
      <w:r w:rsidR="00035D60" w:rsidRPr="00F76BA4">
        <w:t xml:space="preserve"> </w:t>
      </w:r>
      <w:r w:rsidRPr="00F76BA4">
        <w:t>self-</w:t>
      </w:r>
      <w:r w:rsidRPr="00F76BA4">
        <w:lastRenderedPageBreak/>
        <w:t>definition</w:t>
      </w:r>
      <w:r w:rsidR="00500FC5">
        <w:t xml:space="preserve"> </w:t>
      </w:r>
      <w:r w:rsidR="00500FC5">
        <w:fldChar w:fldCharType="begin"/>
      </w:r>
      <w:r w:rsidR="00D74765">
        <w:instrText xml:space="preserve"> ADDIN ZOTERO_ITEM CSL_CITATION {"citationID":"2g7nvovvjf","properties":{"formattedCitation":"(Ashforth et al., 2008; Dutton, Dukerich, &amp; Harquail, 1994; Sluss &amp; Ashforth, 2008)","plainCitation":"(Ashforth et al., 2008; Dutton, Dukerich, &amp; Harquail, 1994; Sluss &amp; Ashforth, 2008)"},"citationItems":[{"id":965,"uris":["http://zotero.org/users/1397177/items/Z8BIS3PM"],"uri":["http://zotero.org/users/1397177/items/Z8BIS3PM"],"itemData":{"id":965,"type":"article-journal","title":"Identification in organizations: An examination of four fundamental questions","container-title":"Journal of management","page":"325–374","volume":"34","issue":"3","source":"Google Scholar","shortTitle":"Identification in organizations","author":[{"family":"Ashforth","given":"Blake E."},{"family":"Harrison","given":"Spencer H."},{"family":"Corley","given":"Kevin G."}],"issued":{"date-parts":[["2008"]]}}},{"id":417,"uris":["http://zotero.org/users/1397177/items/7A6BRA6D"],"uri":["http://zotero.org/users/1397177/items/7A6BRA6D"],"itemData":{"id":417,"type":"article-journal","title":"Organizational images and member identification","container-title":"Administrative science quarterly","page":"239–263","source":"Google Scholar","author":[{"family":"Dutton","given":"Jane E."},{"family":"Dukerich","given":"Janet M."},{"family":"Harquail","given":"Celia V."}],"issued":{"date-parts":[["1994"]]}}},{"id":766,"uris":["http://zotero.org/users/1397177/items/P4EUM63D"],"uri":["http://zotero.org/users/1397177/items/P4EUM63D"],"itemData":{"id":766,"type":"article-journal","title":"How relational and organizational identification converge: Processes and conditions","container-title":"Organization Science","page":"807–823","volume":"19","issue":"6","source":"Google Scholar","shortTitle":"How relational and organizational identification converge","author":[{"family":"Sluss","given":"David M."},{"family":"Ashforth","given":"Blake E."}],"issued":{"date-parts":[["2008"]]}}}],"schema":"https://github.com/citation-style-language/schema/raw/master/csl-citation.json"} </w:instrText>
      </w:r>
      <w:r w:rsidR="00500FC5">
        <w:fldChar w:fldCharType="separate"/>
      </w:r>
      <w:r w:rsidR="00500FC5" w:rsidRPr="00500FC5">
        <w:t>(Ashforth et al., 2008; Dutton, Dukerich, &amp; Harquail, 1994)</w:t>
      </w:r>
      <w:r w:rsidR="00500FC5">
        <w:fldChar w:fldCharType="end"/>
      </w:r>
      <w:r w:rsidR="00500FC5">
        <w:t>.</w:t>
      </w:r>
      <w:r>
        <w:t xml:space="preserve"> </w:t>
      </w:r>
      <w:r w:rsidR="00CD3280">
        <w:t xml:space="preserve">Employees decide about OI based on </w:t>
      </w:r>
      <w:r w:rsidRPr="00F76BA4">
        <w:t xml:space="preserve">a process of social comparison </w:t>
      </w:r>
      <w:r>
        <w:fldChar w:fldCharType="begin"/>
      </w:r>
      <w:r w:rsidR="00D74765">
        <w:instrText xml:space="preserve"> ADDIN ZOTERO_ITEM CSL_CITATION {"citationID":"rekhts4s7","properties":{"formattedCitation":"(Tajfel, 1982; Turner, 1982)","plainCitation":"(Tajfel, 1982; Turner, 1982)"},"citationItems":[{"id":849,"uris":["http://zotero.org/users/1397177/items/SV7WFU8Q"],"uri":["http://zotero.org/users/1397177/items/SV7WFU8Q"],"itemData":{"id":849,"type":"chapter","title":"Towards a cognitive redefinition of the social group","container-title":"Social Identity and Intergroup Relations","publisher":"Cambridge University Press","publisher-place":"Cambridge, UK","page":"15–40","source":"Google Scholar","event-place":"Cambridge, UK","URL":"https://books.google.co.uk/books?hl=en&amp;lr=&amp;id=q0wFY3Dcu1MC&amp;oi=fnd&amp;pg=PA15&amp;dq=turner,+1982+social+identity&amp;ots=qutnD75rIv&amp;sig=Dk8Vyp4VXK3Rd-ttobDeVcHG7YY","author":[{"family":"Turner","given":"John C."}],"editor":[{"family":"Tajfel","given":"Henri"}],"issued":{"date-parts":[["1982"]]},"accessed":{"date-parts":[["2016",6,13]]}}},{"id":871,"uris":["http://zotero.org/users/1397177/items/TRS9SJ5Z"],"uri":["http://zotero.org/users/1397177/items/TRS9SJ5Z"],"itemData":{"id":871,"type":"book","title":"Social Identity and Intergroup Relations","publisher":"Cambridge University Press","publisher-place":"Cambridge, UK","source":"Google Scholar","event-place":"Cambridge, UK","editor":[{"family":"Tajfel","given":"Henri"}],"issued":{"date-parts":[["1982"]]}}}],"schema":"https://github.com/citation-style-language/schema/raw/master/csl-citation.json"} </w:instrText>
      </w:r>
      <w:r>
        <w:fldChar w:fldCharType="separate"/>
      </w:r>
      <w:r w:rsidR="00862689" w:rsidRPr="00862689">
        <w:t>(Tajfel, 1982; Turner, 1982)</w:t>
      </w:r>
      <w:r>
        <w:fldChar w:fldCharType="end"/>
      </w:r>
      <w:r w:rsidRPr="00F76BA4">
        <w:t xml:space="preserve"> </w:t>
      </w:r>
      <w:r w:rsidR="002640E6">
        <w:t xml:space="preserve">where they compare </w:t>
      </w:r>
      <w:r w:rsidR="00CD3280">
        <w:t>their</w:t>
      </w:r>
      <w:r w:rsidR="00CD3280" w:rsidRPr="00F76BA4">
        <w:t xml:space="preserve"> </w:t>
      </w:r>
      <w:r w:rsidRPr="00F76BA4">
        <w:t>own identity to that of the organization and other available categories</w:t>
      </w:r>
      <w:r>
        <w:t xml:space="preserve"> </w:t>
      </w:r>
      <w:r>
        <w:fldChar w:fldCharType="begin"/>
      </w:r>
      <w:r w:rsidR="00D74765">
        <w:instrText xml:space="preserve"> ADDIN ZOTERO_ITEM CSL_CITATION {"citationID":"1fo81366le","properties":{"formattedCitation":"(Ashforth &amp; Mael, 1989; Dutton et al., 1994; Foreman &amp; Whetten, 2002)","plainCitation":"(Ashforth &amp; Mael, 1989; Dutton et al., 1994; Foreman &amp; Whetten, 2002)"},"citationItems":[{"id":396,"uris":["http://zotero.org/users/1397177/items/6DCCCSQI"],"uri":["http://zotero.org/users/1397177/items/6DCCCSQI"],"itemData":{"id":396,"type":"article-journal","title":"Social identity theory and the organization","container-title":"Academy of management review","page":"20–39","volume":"14","issue":"1","source":"Google Scholar","author":[{"family":"Ashforth","given":"Blake E."},{"family":"Mael","given":"Fred"}],"issued":{"date-parts":[["1989"]]}}},{"id":417,"uris":["http://zotero.org/users/1397177/items/7A6BRA6D"],"uri":["http://zotero.org/users/1397177/items/7A6BRA6D"],"itemData":{"id":417,"type":"article-journal","title":"Organizational images and member identification","container-title":"Administrative science quarterly","page":"239–263","source":"Google Scholar","author":[{"family":"Dutton","given":"Jane E."},{"family":"Dukerich","given":"Janet M."},{"family":"Harquail","given":"Celia V."}],"issued":{"date-parts":[["1994"]]}}},{"id":444,"uris":["http://zotero.org/users/1397177/items/8GFGV8MH"],"uri":["http://zotero.org/users/1397177/items/8GFGV8MH"],"itemData":{"id":444,"type":"article-journal","title":"Members' identification with multiple-identity organizations","container-title":"Organization Science","page":"618–635","volume":"13","issue":"6","source":"Google Scholar","author":[{"family":"Foreman","given":"Peter O."},{"family":"Whetten","given":"David A."}],"issued":{"date-parts":[["2002"]]}}}],"schema":"https://github.com/citation-style-language/schema/raw/master/csl-citation.json"} </w:instrText>
      </w:r>
      <w:r>
        <w:fldChar w:fldCharType="separate"/>
      </w:r>
      <w:r w:rsidR="00862689" w:rsidRPr="00862689">
        <w:t>(Ashforth &amp; Mael, 1989; Dutton et al., 1994)</w:t>
      </w:r>
      <w:r>
        <w:fldChar w:fldCharType="end"/>
      </w:r>
      <w:r w:rsidRPr="00F76BA4">
        <w:t xml:space="preserve">. </w:t>
      </w:r>
      <w:r w:rsidR="009C446C">
        <w:t xml:space="preserve">Placing value on organizational membership has long been considered essential to identification (Tajfel, 1982), but </w:t>
      </w:r>
      <w:r w:rsidR="00331700">
        <w:t xml:space="preserve">scholars </w:t>
      </w:r>
      <w:r w:rsidR="009C446C">
        <w:t xml:space="preserve">have recently paid more </w:t>
      </w:r>
      <w:r w:rsidR="000E3B51">
        <w:t>attention to this</w:t>
      </w:r>
      <w:r w:rsidR="009C446C">
        <w:t xml:space="preserve">, </w:t>
      </w:r>
      <w:r w:rsidR="00FB6096">
        <w:t xml:space="preserve">by </w:t>
      </w:r>
      <w:r w:rsidR="00385B7D">
        <w:t>explicitly theor</w:t>
      </w:r>
      <w:r w:rsidR="00FB6096">
        <w:t>iz</w:t>
      </w:r>
      <w:r w:rsidR="00385B7D">
        <w:t>i</w:t>
      </w:r>
      <w:r w:rsidR="00FB6096">
        <w:t>ng</w:t>
      </w:r>
      <w:r w:rsidR="009C446C">
        <w:t xml:space="preserve"> how </w:t>
      </w:r>
      <w:r w:rsidR="00227734">
        <w:t xml:space="preserve">employees </w:t>
      </w:r>
      <w:r w:rsidR="009C446C">
        <w:t xml:space="preserve">value their </w:t>
      </w:r>
      <w:r w:rsidR="00331700">
        <w:t xml:space="preserve">organizational membership </w:t>
      </w:r>
      <w:r w:rsidR="009C446C">
        <w:t xml:space="preserve">and how this shapes identification </w:t>
      </w:r>
      <w:r w:rsidR="00500FC5">
        <w:fldChar w:fldCharType="begin"/>
      </w:r>
      <w:r w:rsidR="00D74765">
        <w:instrText xml:space="preserve"> ADDIN ZOTERO_ITEM CSL_CITATION {"citationID":"2a1dsunekk","properties":{"formattedCitation":"(Brickson, 2013; Cooper &amp; Thatcher, 2010; Foreman &amp; Whetten, 2002)","plainCitation":"(Brickson, 2013; Cooper &amp; Thatcher, 2010; Foreman &amp; Whetten, 2002)"},"citationItems":[{"id":445,"uris":["http://zotero.org/users/1397177/items/8I43M9QD"],"uri":["http://zotero.org/users/1397177/items/8I43M9QD"],"itemData":{"id":445,"type":"article-journal","title":"Athletes, Best Friends, and Social Activists: An Integrative Model Accounting for the Role of Identity in Organizational Identification","container-title":"Organization Science","page":"226-245","volume":"24","issue":"1","source":"pubsonline.informs.org (Atypon)","abstract":"Organizational identification links together organizational and member identity, yet we currently lack theory explicating the role of organizational and member identity variations in members' evaluations of organizations as identification targets. In this theoretical paper, I outline a model of organizational identification that aims to do three things—account for the role of identity in the identification process, integrate and extend disparate approaches to organizational identification, and illuminate social comparison processes underlying members' organizational evaluations. The model proposes that members undertake two identity comparisons to assess the value of organizational membership for identification purposes. In one, they compare the organization's current identity with their own identity, allowing them to assess the organization's ability to meet their motivation for self-continuity. In the other, they compare the organization's current identity with its expected identity, allowing them to assess the organization's ability to meet their motivation for self-esteem. After introducing the identity congruence framework, I apply to it the identity orientation lens to make specific predictions about how organizational and member identity shape the nature and outcomes of the specific social comparison content drawn upon in each of the two identity comparisons. This analysis reveals how the metrics used to evaluate organizations fundamentally vary by organizational and member identity. Implications for organizational studies are addressed, including those related to organizing and stakeholder theory.","DOI":"10.1287/orsc.1110.0730","ISSN":"1047-7039","shortTitle":"Athletes, Best Friends, and Social Activists","journalAbbreviation":"Organization Science","author":[{"family":"Brickson","given":"Shelley L."}],"issued":{"date-parts":[["2013",2]]}}},{"id":2187,"uris":["http://zotero.org/users/1397177/items/GX2EHUVJ"],"uri":["http://zotero.org/users/1397177/items/GX2EHUVJ"],"itemData":{"id":2187,"type":"article-journal","title":"Identification in organizations: The role of self-concept orientations and identification motives","container-title":"Academy of Management Review","page":"516–538","volume":"35","issue":"4","source":"Google Scholar","shortTitle":"Identification in organizations","author":[{"family":"Cooper","given":"Danielle"},{"family":"Thatcher","given":"Sherry MB"}],"issued":{"date-parts":[["2010"]]}}},{"id":444,"uris":["http://zotero.org/users/1397177/items/8GFGV8MH"],"uri":["http://zotero.org/users/1397177/items/8GFGV8MH"],"itemData":{"id":444,"type":"article-journal","title":"Members' identification with multiple-identity organizations","container-title":"Organization Science","page":"618–635","volume":"13","issue":"6","source":"Google Scholar","author":[{"family":"Foreman","given":"Peter O."},{"family":"Whetten","given":"David A."}],"issued":{"date-parts":[["2002"]]}}}],"schema":"https://github.com/citation-style-language/schema/raw/master/csl-citation.json"} </w:instrText>
      </w:r>
      <w:r w:rsidR="00500FC5">
        <w:fldChar w:fldCharType="separate"/>
      </w:r>
      <w:r w:rsidR="00500FC5" w:rsidRPr="00500FC5">
        <w:t>(Brickson, 2013; Cooper &amp; Thatcher, 2010; Foreman &amp; Whetten, 2002)</w:t>
      </w:r>
      <w:r w:rsidR="00500FC5">
        <w:fldChar w:fldCharType="end"/>
      </w:r>
      <w:r w:rsidR="00331700">
        <w:t>.</w:t>
      </w:r>
    </w:p>
    <w:p w14:paraId="2840DE51" w14:textId="13E7D486" w:rsidR="00FB6096" w:rsidRDefault="000567D3" w:rsidP="00307CF8">
      <w:pPr>
        <w:pStyle w:val="BodyTextIndent1"/>
      </w:pPr>
      <w:r>
        <w:t>Two</w:t>
      </w:r>
      <w:r w:rsidR="0003601E">
        <w:t xml:space="preserve"> comparisons are made as </w:t>
      </w:r>
      <w:r w:rsidR="00227734">
        <w:t xml:space="preserve">employees </w:t>
      </w:r>
      <w:r w:rsidR="0003601E">
        <w:t>assess the value of organizational membership for identification purposes</w:t>
      </w:r>
      <w:r w:rsidR="00C3561A">
        <w:t xml:space="preserve"> </w:t>
      </w:r>
      <w:r w:rsidR="00500FC5">
        <w:fldChar w:fldCharType="begin"/>
      </w:r>
      <w:r w:rsidR="00D74765">
        <w:instrText xml:space="preserve"> ADDIN ZOTERO_ITEM CSL_CITATION {"citationID":"10g0scpl9","properties":{"formattedCitation":"(Brickson, 2013; Dutton et al., 1994; Foreman &amp; Whetten, 2002)","plainCitation":"(Brickson, 2013; Dutton et al., 1994; Foreman &amp; Whetten, 2002)"},"citationItems":[{"id":445,"uris":["http://zotero.org/users/1397177/items/8I43M9QD"],"uri":["http://zotero.org/users/1397177/items/8I43M9QD"],"itemData":{"id":445,"type":"article-journal","title":"Athletes, Best Friends, and Social Activists: An Integrative Model Accounting for the Role of Identity in Organizational Identification","container-title":"Organization Science","page":"226-245","volume":"24","issue":"1","source":"pubsonline.informs.org (Atypon)","abstract":"Organizational identification links together organizational and member identity, yet we currently lack theory explicating the role of organizational and member identity variations in members' evaluations of organizations as identification targets. In this theoretical paper, I outline a model of organizational identification that aims to do three things—account for the role of identity in the identification process, integrate and extend disparate approaches to organizational identification, and illuminate social comparison processes underlying members' organizational evaluations. The model proposes that members undertake two identity comparisons to assess the value of organizational membership for identification purposes. In one, they compare the organization's current identity with their own identity, allowing them to assess the organization's ability to meet their motivation for self-continuity. In the other, they compare the organization's current identity with its expected identity, allowing them to assess the organization's ability to meet their motivation for self-esteem. After introducing the identity congruence framework, I apply to it the identity orientation lens to make specific predictions about how organizational and member identity shape the nature and outcomes of the specific social comparison content drawn upon in each of the two identity comparisons. This analysis reveals how the metrics used to evaluate organizations fundamentally vary by organizational and member identity. Implications for organizational studies are addressed, including those related to organizing and stakeholder theory.","DOI":"10.1287/orsc.1110.0730","ISSN":"1047-7039","shortTitle":"Athletes, Best Friends, and Social Activists","journalAbbreviation":"Organization Science","author":[{"family":"Brickson","given":"Shelley L."}],"issued":{"date-parts":[["2013",2]]}}},{"id":417,"uris":["http://zotero.org/users/1397177/items/7A6BRA6D"],"uri":["http://zotero.org/users/1397177/items/7A6BRA6D"],"itemData":{"id":417,"type":"article-journal","title":"Organizational images and member identification","container-title":"Administrative science quarterly","page":"239–263","source":"Google Scholar","author":[{"family":"Dutton","given":"Jane E."},{"family":"Dukerich","given":"Janet M."},{"family":"Harquail","given":"Celia V."}],"issued":{"date-parts":[["1994"]]}}},{"id":444,"uris":["http://zotero.org/users/1397177/items/8GFGV8MH"],"uri":["http://zotero.org/users/1397177/items/8GFGV8MH"],"itemData":{"id":444,"type":"article-journal","title":"Members' identification with multiple-identity organizations","container-title":"Organization Science","page":"618–635","volume":"13","issue":"6","source":"Google Scholar","author":[{"family":"Foreman","given":"Peter O."},{"family":"Whetten","given":"David A."}],"issued":{"date-parts":[["2002"]]}}}],"schema":"https://github.com/citation-style-language/schema/raw/master/csl-citation.json"} </w:instrText>
      </w:r>
      <w:r w:rsidR="00500FC5">
        <w:fldChar w:fldCharType="separate"/>
      </w:r>
      <w:r w:rsidR="00500FC5" w:rsidRPr="00500FC5">
        <w:t>(Brickson, 2013; Dutton et al., 1994; Foreman &amp; Whetten, 2002)</w:t>
      </w:r>
      <w:r w:rsidR="00500FC5">
        <w:fldChar w:fldCharType="end"/>
      </w:r>
      <w:r w:rsidR="0003601E">
        <w:t>.</w:t>
      </w:r>
      <w:r w:rsidR="0003601E" w:rsidRPr="0003601E">
        <w:t xml:space="preserve"> </w:t>
      </w:r>
      <w:r w:rsidR="0003601E">
        <w:t xml:space="preserve">The first comparison involves how an </w:t>
      </w:r>
      <w:r w:rsidR="001603E3">
        <w:t xml:space="preserve">employee’s own identity compares with the </w:t>
      </w:r>
      <w:r w:rsidR="0003601E">
        <w:t xml:space="preserve">organization’s current identity </w:t>
      </w:r>
      <w:r w:rsidR="001603E3">
        <w:t xml:space="preserve">(the “own versus organizational identity comparison”); </w:t>
      </w:r>
      <w:r w:rsidR="0003601E">
        <w:t xml:space="preserve">the employee asks, “Can I be true to myself within this organization?” </w:t>
      </w:r>
      <w:r w:rsidR="00500FC5">
        <w:fldChar w:fldCharType="begin"/>
      </w:r>
      <w:r w:rsidR="00D74765">
        <w:instrText xml:space="preserve"> ADDIN ZOTERO_ITEM CSL_CITATION {"citationID":"1d0e8rmdim","properties":{"formattedCitation":"(Brickson, 2013:228)","plainCitation":"(Brickson, 2013:228)"},"citationItems":[{"id":445,"uris":["http://zotero.org/users/1397177/items/8I43M9QD"],"uri":["http://zotero.org/users/1397177/items/8I43M9QD"],"itemData":{"id":445,"type":"article-journal","title":"Athletes, Best Friends, and Social Activists: An Integrative Model Accounting for the Role of Identity in Organizational Identification","container-title":"Organization Science","page":"226-245","volume":"24","issue":"1","source":"pubsonline.informs.org (Atypon)","abstract":"Organizational identification links together organizational and member identity, yet we currently lack theory explicating the role of organizational and member identity variations in members' evaluations of organizations as identification targets. In this theoretical paper, I outline a model of organizational identification that aims to do three things—account for the role of identity in the identification process, integrate and extend disparate approaches to organizational identification, and illuminate social comparison processes underlying members' organizational evaluations. The model proposes that members undertake two identity comparisons to assess the value of organizational membership for identification purposes. In one, they compare the organization's current identity with their own identity, allowing them to assess the organization's ability to meet their motivation for self-continuity. In the other, they compare the organization's current identity with its expected identity, allowing them to assess the organization's ability to meet their motivation for self-esteem. After introducing the identity congruence framework, I apply to it the identity orientation lens to make specific predictions about how organizational and member identity shape the nature and outcomes of the specific social comparison content drawn upon in each of the two identity comparisons. This analysis reveals how the metrics used to evaluate organizations fundamentally vary by organizational and member identity. Implications for organizational studies are addressed, including those related to organizing and stakeholder theory.","DOI":"10.1287/orsc.1110.0730","ISSN":"1047-7039","shortTitle":"Athletes, Best Friends, and Social Activists","journalAbbreviation":"Organization Science","author":[{"family":"Brickson","given":"Shelley L."}],"issued":{"date-parts":[["2013",2]]}},"suffix":":228"}],"schema":"https://github.com/citation-style-language/schema/raw/master/csl-citation.json"} </w:instrText>
      </w:r>
      <w:r w:rsidR="00500FC5">
        <w:fldChar w:fldCharType="separate"/>
      </w:r>
      <w:r w:rsidR="00500FC5" w:rsidRPr="00500FC5">
        <w:t>(Brickson, 2013:228)</w:t>
      </w:r>
      <w:r w:rsidR="00500FC5">
        <w:fldChar w:fldCharType="end"/>
      </w:r>
      <w:r w:rsidR="0003601E">
        <w:t>. If so, the organization affords fulfillment of an employee’s self-continuity motive</w:t>
      </w:r>
      <w:r w:rsidR="00761442">
        <w:t>, long recognized as</w:t>
      </w:r>
      <w:r w:rsidR="0003601E">
        <w:t xml:space="preserve"> underpinning identification (</w:t>
      </w:r>
      <w:r w:rsidR="00761442">
        <w:t>Ashforth et al., 2008;</w:t>
      </w:r>
      <w:r w:rsidR="00FA77CB">
        <w:t xml:space="preserve"> Ashfort</w:t>
      </w:r>
      <w:r w:rsidR="007A55EF">
        <w:t>h</w:t>
      </w:r>
      <w:r w:rsidR="00FA77CB">
        <w:t xml:space="preserve"> &amp; Mael, 1989;</w:t>
      </w:r>
      <w:r w:rsidR="00761442">
        <w:t xml:space="preserve"> </w:t>
      </w:r>
      <w:r w:rsidR="0003601E">
        <w:t xml:space="preserve">Dutton et al., 1994). </w:t>
      </w:r>
    </w:p>
    <w:p w14:paraId="46CA1930" w14:textId="1633E658" w:rsidR="00FB6096" w:rsidRDefault="0003601E" w:rsidP="00307CF8">
      <w:pPr>
        <w:pStyle w:val="BodyTextIndent1"/>
      </w:pPr>
      <w:r>
        <w:t>The second comparison</w:t>
      </w:r>
      <w:r w:rsidR="001603E3">
        <w:t xml:space="preserve"> </w:t>
      </w:r>
      <w:r w:rsidRPr="001F1F78">
        <w:t xml:space="preserve">involves how an </w:t>
      </w:r>
      <w:r w:rsidRPr="006206EC">
        <w:t>organization’s current identity compares with its expected identity</w:t>
      </w:r>
      <w:r w:rsidR="002A7CEE">
        <w:t xml:space="preserve"> (the “current versu</w:t>
      </w:r>
      <w:r w:rsidR="001603E3">
        <w:t>s expected organizational identity comparison”)</w:t>
      </w:r>
      <w:r w:rsidR="00C3561A">
        <w:t>, essentially capturing the degree to which an organization is acting</w:t>
      </w:r>
      <w:r w:rsidR="00AA293C">
        <w:t xml:space="preserve"> in line with “future oriented beliefs about what is desirable” </w:t>
      </w:r>
      <w:r w:rsidR="00500FC5">
        <w:fldChar w:fldCharType="begin"/>
      </w:r>
      <w:r w:rsidR="00D74765">
        <w:instrText xml:space="preserve"> ADDIN ZOTERO_ITEM CSL_CITATION {"citationID":"237jok7i7t","properties":{"formattedCitation":"(Reger, Gustafson, Demarie, &amp; Mullane, 1994:574)","plainCitation":"(Reger, Gustafson, Demarie, &amp; Mullane, 1994:574)"},"citationItems":[{"id":2366,"uris":["http://zotero.org/users/1397177/items/4EKW59NW"],"uri":["http://zotero.org/users/1397177/items/4EKW59NW"],"itemData":{"id":2366,"type":"article-journal","title":"Reframing the organization: Why implementing total quality is easier said than done","container-title":"Academy of Management Review","page":"565–584","volume":"19","issue":"3","source":"Google Scholar","shortTitle":"Reframing the organization","author":[{"family":"Reger","given":"Rhonda K."},{"family":"Gustafson","given":"Loren T."},{"family":"Demarie","given":"Samuel M."},{"family":"Mullane","given":"John V."}],"issued":{"date-parts":[["1994"]]}},"suffix":":574"}],"schema":"https://github.com/citation-style-language/schema/raw/master/csl-citation.json"} </w:instrText>
      </w:r>
      <w:r w:rsidR="00500FC5">
        <w:fldChar w:fldCharType="separate"/>
      </w:r>
      <w:r w:rsidR="00500FC5" w:rsidRPr="00500FC5">
        <w:t>(Reger, Gustafson, Demarie, &amp; Mullane, 1994:574)</w:t>
      </w:r>
      <w:r w:rsidR="00500FC5">
        <w:fldChar w:fldCharType="end"/>
      </w:r>
      <w:r w:rsidR="00AA293C" w:rsidRPr="00934754">
        <w:t>. In other words, the</w:t>
      </w:r>
      <w:r w:rsidRPr="00934754">
        <w:t xml:space="preserve"> employee asks, </w:t>
      </w:r>
      <w:r w:rsidR="00C3561A" w:rsidRPr="00500FC5">
        <w:t>“</w:t>
      </w:r>
      <w:r w:rsidR="00934754" w:rsidRPr="00500FC5">
        <w:t xml:space="preserve">Are we living up to expectations about who we should be?” </w:t>
      </w:r>
      <w:r w:rsidR="00500FC5">
        <w:t>(Brickson, 2013:</w:t>
      </w:r>
      <w:r w:rsidR="00934754">
        <w:t xml:space="preserve">228). </w:t>
      </w:r>
      <w:r>
        <w:t xml:space="preserve">If so, the organization affords </w:t>
      </w:r>
      <w:r w:rsidRPr="006206EC">
        <w:t>fulfillment of an employee’s self-esteem motive</w:t>
      </w:r>
      <w:r w:rsidR="003304EF">
        <w:t xml:space="preserve">, again long recognized as underpinning identification (Ashforth et al., 2008; </w:t>
      </w:r>
      <w:r w:rsidR="0095421E">
        <w:t xml:space="preserve">Cooper &amp; Thatcher, 2010; </w:t>
      </w:r>
      <w:r w:rsidR="003304EF">
        <w:t xml:space="preserve">Dutton et al., 1994), because the </w:t>
      </w:r>
      <w:r w:rsidR="00B26BC4">
        <w:t>employee feels “worthy and good” when he sees identity attributes he values as being confirmed by his firm’s actual behavior (Besharov, 2014</w:t>
      </w:r>
      <w:r w:rsidR="00500FC5">
        <w:t>:</w:t>
      </w:r>
      <w:r w:rsidR="00B26BC4">
        <w:t>1504)</w:t>
      </w:r>
      <w:r w:rsidRPr="006206EC">
        <w:t>.</w:t>
      </w:r>
      <w:r>
        <w:t xml:space="preserve"> </w:t>
      </w:r>
    </w:p>
    <w:p w14:paraId="4759EB5E" w14:textId="601879C3" w:rsidR="0003601E" w:rsidRPr="00500FC5" w:rsidRDefault="00B26BC4" w:rsidP="00307CF8">
      <w:pPr>
        <w:pStyle w:val="BodyTextIndent1"/>
      </w:pPr>
      <w:r>
        <w:lastRenderedPageBreak/>
        <w:t>Finally, e</w:t>
      </w:r>
      <w:r w:rsidR="0003601E">
        <w:t>ach comparison reinforce</w:t>
      </w:r>
      <w:r>
        <w:t>s</w:t>
      </w:r>
      <w:r w:rsidR="0003601E">
        <w:t xml:space="preserve"> the other through feedback (Brickson, 2013). For example, if an employee experiences a </w:t>
      </w:r>
      <w:r w:rsidR="0003601E" w:rsidRPr="005A6E8A">
        <w:t xml:space="preserve">certain aspect of her own identity as </w:t>
      </w:r>
      <w:r>
        <w:t>present</w:t>
      </w:r>
      <w:r w:rsidR="0003601E" w:rsidRPr="005A6E8A">
        <w:t xml:space="preserve"> </w:t>
      </w:r>
      <w:r>
        <w:t>within</w:t>
      </w:r>
      <w:r w:rsidR="0003601E" w:rsidRPr="005A6E8A">
        <w:t xml:space="preserve"> the organization (e.g.,</w:t>
      </w:r>
      <w:r w:rsidR="002640E6">
        <w:t xml:space="preserve"> charitable giving through cause sponsorship</w:t>
      </w:r>
      <w:r w:rsidR="0003601E" w:rsidRPr="005A6E8A">
        <w:t xml:space="preserve">), </w:t>
      </w:r>
      <w:r w:rsidR="002640E6">
        <w:t xml:space="preserve">it </w:t>
      </w:r>
      <w:r w:rsidR="0003601E">
        <w:t>afford</w:t>
      </w:r>
      <w:r w:rsidR="002640E6">
        <w:t>s</w:t>
      </w:r>
      <w:r w:rsidR="0003601E">
        <w:t xml:space="preserve"> self-continuity, </w:t>
      </w:r>
      <w:r w:rsidR="002640E6">
        <w:t xml:space="preserve">and </w:t>
      </w:r>
      <w:r w:rsidR="000E3B51">
        <w:t>she would also be attentive to</w:t>
      </w:r>
      <w:r w:rsidR="002640E6">
        <w:t xml:space="preserve"> </w:t>
      </w:r>
      <w:r w:rsidR="000E3B51">
        <w:t>her employe</w:t>
      </w:r>
      <w:r w:rsidR="00B426E8">
        <w:t>r</w:t>
      </w:r>
      <w:r w:rsidR="000E3B51">
        <w:t xml:space="preserve">s’ cause sponsorship and assess it in positive light, </w:t>
      </w:r>
      <w:r w:rsidR="002640E6">
        <w:t>fulfill</w:t>
      </w:r>
      <w:r w:rsidR="000E3B51">
        <w:t xml:space="preserve">ing </w:t>
      </w:r>
      <w:r w:rsidR="002640E6">
        <w:t>expectations about her firm and afford</w:t>
      </w:r>
      <w:r w:rsidR="000E3B51">
        <w:t>ing</w:t>
      </w:r>
      <w:r w:rsidR="002640E6">
        <w:t xml:space="preserve"> </w:t>
      </w:r>
      <w:r w:rsidR="0003601E">
        <w:rPr>
          <w:color w:val="000000"/>
          <w:lang w:val="en-GB"/>
        </w:rPr>
        <w:t>self-esteem</w:t>
      </w:r>
      <w:r w:rsidR="002640E6">
        <w:rPr>
          <w:color w:val="000000"/>
          <w:lang w:val="en-GB"/>
        </w:rPr>
        <w:t>.</w:t>
      </w:r>
    </w:p>
    <w:p w14:paraId="370410BD" w14:textId="1B4063EC" w:rsidR="004101BC" w:rsidRPr="00F76BA4" w:rsidRDefault="002C5D0A" w:rsidP="005632DE">
      <w:pPr>
        <w:pStyle w:val="subhead"/>
        <w:outlineLvl w:val="0"/>
      </w:pPr>
      <w:r>
        <w:t>Identification as Processual and Relational</w:t>
      </w:r>
    </w:p>
    <w:p w14:paraId="53B0E6B5" w14:textId="7FF52281" w:rsidR="00EE3C09" w:rsidRDefault="002640E6">
      <w:pPr>
        <w:pStyle w:val="BodyTextIndent1"/>
      </w:pPr>
      <w:r>
        <w:t xml:space="preserve">While </w:t>
      </w:r>
      <w:r w:rsidR="004944C5">
        <w:t>once</w:t>
      </w:r>
      <w:r w:rsidR="004101BC">
        <w:t xml:space="preserve"> regarded as a relatively stable state, </w:t>
      </w:r>
      <w:r w:rsidR="00AA4E2A" w:rsidRPr="00F76BA4">
        <w:t>identification</w:t>
      </w:r>
      <w:r w:rsidR="004101BC">
        <w:t xml:space="preserve"> is now also </w:t>
      </w:r>
      <w:r w:rsidR="008B633B">
        <w:t>seen</w:t>
      </w:r>
      <w:r w:rsidR="00C97E16">
        <w:t xml:space="preserve"> as processual</w:t>
      </w:r>
      <w:r w:rsidR="00943736">
        <w:t xml:space="preserve">; </w:t>
      </w:r>
      <w:r w:rsidR="00B87EA8">
        <w:t>it may wax and wane</w:t>
      </w:r>
      <w:r w:rsidR="00392B22">
        <w:t xml:space="preserve"> </w:t>
      </w:r>
      <w:r w:rsidR="00392B22">
        <w:fldChar w:fldCharType="begin"/>
      </w:r>
      <w:r w:rsidR="00D74765">
        <w:instrText xml:space="preserve"> ADDIN ZOTERO_ITEM CSL_CITATION {"citationID":"oiodjvjci","properties":{"formattedCitation":"(Kreiner, Hollensbe, &amp; Sheep, 2006)","plainCitation":"(Kreiner, Hollensbe, &amp; Sheep, 2006)"},"citationItems":[{"id":584,"uris":["http://zotero.org/users/1397177/items/F4VWREZN"],"uri":["http://zotero.org/users/1397177/items/F4VWREZN"],"itemData":{"id":584,"type":"article-journal","title":"Where is the “me” among the “we”? Identity work and the search for optimal balance","container-title":"Academy of Management Journal","page":"1031–1057","volume":"49","issue":"5","source":"Google Scholar","shortTitle":"Where is the “me” among the “we”?","author":[{"family":"Kreiner","given":"Glen E."},{"family":"Hollensbe","given":"Elaine C."},{"family":"Sheep","given":"Mathew L."}],"issued":{"date-parts":[["2006"]]}}}],"schema":"https://github.com/citation-style-language/schema/raw/master/csl-citation.json"} </w:instrText>
      </w:r>
      <w:r w:rsidR="00392B22">
        <w:fldChar w:fldCharType="separate"/>
      </w:r>
      <w:r w:rsidR="00392B22" w:rsidRPr="00392B22">
        <w:t>(Kreiner, Hollensbe, &amp; Sheep, 2006)</w:t>
      </w:r>
      <w:r w:rsidR="00392B22">
        <w:fldChar w:fldCharType="end"/>
      </w:r>
      <w:r w:rsidR="00B87EA8">
        <w:t xml:space="preserve">, or be subject to more </w:t>
      </w:r>
      <w:r w:rsidR="00937016">
        <w:t xml:space="preserve">radical </w:t>
      </w:r>
      <w:r w:rsidR="00AA4E2A" w:rsidRPr="00F76BA4">
        <w:t>realignment</w:t>
      </w:r>
      <w:r w:rsidR="00AA4E2A">
        <w:t xml:space="preserve"> </w:t>
      </w:r>
      <w:r w:rsidR="001E5BFF">
        <w:fldChar w:fldCharType="begin"/>
      </w:r>
      <w:r w:rsidR="00D74765">
        <w:instrText xml:space="preserve"> ADDIN ZOTERO_ITEM CSL_CITATION {"citationID":"1v068sdndf","properties":{"formattedCitation":"(Ashforth et al., 2008)","plainCitation":"(Ashforth et al., 2008)"},"citationItems":[{"id":965,"uris":["http://zotero.org/users/1397177/items/Z8BIS3PM"],"uri":["http://zotero.org/users/1397177/items/Z8BIS3PM"],"itemData":{"id":965,"type":"article-journal","title":"Identification in organizations: An examination of four fundamental questions","container-title":"Journal of management","page":"325–374","volume":"34","issue":"3","source":"Google Scholar","shortTitle":"Identification in organizations","author":[{"family":"Ashforth","given":"Blake E."},{"family":"Harrison","given":"Spencer H."},{"family":"Corley","given":"Kevin G."}],"issued":{"date-parts":[["2008"]]}}}],"schema":"https://github.com/citation-style-language/schema/raw/master/csl-citation.json"} </w:instrText>
      </w:r>
      <w:r w:rsidR="001E5BFF">
        <w:fldChar w:fldCharType="separate"/>
      </w:r>
      <w:r w:rsidR="001E5BFF" w:rsidRPr="001E5BFF">
        <w:t>(Ashforth et al., 2008)</w:t>
      </w:r>
      <w:r w:rsidR="001E5BFF">
        <w:fldChar w:fldCharType="end"/>
      </w:r>
      <w:r w:rsidR="007779EC">
        <w:t xml:space="preserve"> through </w:t>
      </w:r>
      <w:r w:rsidR="00B87EA8" w:rsidRPr="00F76BA4">
        <w:t xml:space="preserve">managerial actions </w:t>
      </w:r>
      <w:r w:rsidR="00B87EA8">
        <w:fldChar w:fldCharType="begin"/>
      </w:r>
      <w:r w:rsidR="00D74765">
        <w:instrText xml:space="preserve"> ADDIN ZOTERO_ITEM CSL_CITATION {"citationID":"5jlcgndj2","properties":{"formattedCitation":"(Fiol, 2002)","plainCitation":"(Fiol, 2002)"},"citationItems":[{"id":490,"uris":["http://zotero.org/users/1397177/items/AB7943VN"],"uri":["http://zotero.org/users/1397177/items/AB7943VN"],"itemData":{"id":490,"type":"article-journal","title":"Capitalizing on paradox: The role of language in transforming organizational identities","container-title":"Organization Science","page":"653–666","volume":"13","issue":"6","source":"Google Scholar","shortTitle":"Capitalizing on paradox","author":[{"family":"Fiol","given":"C. Marlene"}],"issued":{"date-parts":[["2002"]]}}}],"schema":"https://github.com/citation-style-language/schema/raw/master/csl-citation.json"} </w:instrText>
      </w:r>
      <w:r w:rsidR="00B87EA8">
        <w:fldChar w:fldCharType="separate"/>
      </w:r>
      <w:r w:rsidR="00862689" w:rsidRPr="00862689">
        <w:t>(Fiol, 2002)</w:t>
      </w:r>
      <w:r w:rsidR="00B87EA8">
        <w:fldChar w:fldCharType="end"/>
      </w:r>
      <w:r w:rsidR="007779EC">
        <w:t xml:space="preserve"> or disruptive events </w:t>
      </w:r>
      <w:r w:rsidR="00B87EA8">
        <w:fldChar w:fldCharType="begin"/>
      </w:r>
      <w:r w:rsidR="00D74765">
        <w:instrText xml:space="preserve"> ADDIN ZOTERO_ITEM CSL_CITATION {"citationID":"rfvdalj8e","properties":{"formattedCitation":"(Gutierrez et al., 2010)","plainCitation":"(Gutierrez et al., 2010)","dontUpdate":true},"citationItems":[{"id":867,"uris":["http://zotero.org/users/1397177/items/TKZPDDVB"],"uri":["http://zotero.org/users/1397177/items/TKZPDDVB"],"itemData":{"id":867,"type":"article-journal","title":"The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A."}],"issued":{"date-parts":[["2010"]]}}}],"schema":"https://github.com/citation-style-language/schema/raw/master/csl-citation.json"} </w:instrText>
      </w:r>
      <w:r w:rsidR="00B87EA8">
        <w:fldChar w:fldCharType="separate"/>
      </w:r>
      <w:r w:rsidR="00B87EA8" w:rsidRPr="00C40AAF">
        <w:t>(Gutierrez et al., 2010</w:t>
      </w:r>
      <w:r w:rsidR="00B87EA8">
        <w:t xml:space="preserve">; </w:t>
      </w:r>
      <w:r w:rsidR="00EC343E">
        <w:t>Petriglieri</w:t>
      </w:r>
      <w:r w:rsidR="00B87EA8">
        <w:t>, 2015</w:t>
      </w:r>
      <w:r w:rsidR="00B87EA8" w:rsidRPr="00C40AAF">
        <w:t>)</w:t>
      </w:r>
      <w:r w:rsidR="00B87EA8">
        <w:fldChar w:fldCharType="end"/>
      </w:r>
      <w:r w:rsidR="00B87EA8" w:rsidRPr="00F76BA4">
        <w:t xml:space="preserve">. </w:t>
      </w:r>
      <w:r w:rsidR="00B26BC4">
        <w:t>Indeed, given the recent emphasis on comparison processes (Besharov, 2014; Brickson, 2013), identification may always be ‘in play’ as employees make sense of organizational actions</w:t>
      </w:r>
      <w:r w:rsidR="00831A6C">
        <w:t xml:space="preserve">; as Ashforth and colleagues put it: “as the organization goes, so goes the individual” (2008: </w:t>
      </w:r>
      <w:r w:rsidR="00DC7456">
        <w:t>333)</w:t>
      </w:r>
      <w:r w:rsidR="00B26BC4">
        <w:t xml:space="preserve">. </w:t>
      </w:r>
    </w:p>
    <w:p w14:paraId="555227C0" w14:textId="461FEA59" w:rsidR="00AA4E2A" w:rsidRPr="00F76BA4" w:rsidRDefault="008B633B">
      <w:pPr>
        <w:pStyle w:val="BodyTextIndent1"/>
      </w:pPr>
      <w:r>
        <w:t xml:space="preserve">By regarding OI as processual, scholars have also directed attention to its relational qualities, showing that identification with one target may influence identification with another target. </w:t>
      </w:r>
      <w:r w:rsidRPr="00F76BA4">
        <w:t xml:space="preserve">For example, Sluss &amp; Ashforth (2008) theorized that an employee’s identification with </w:t>
      </w:r>
      <w:r w:rsidR="009D2F8F">
        <w:t xml:space="preserve">a </w:t>
      </w:r>
      <w:r w:rsidRPr="00F76BA4">
        <w:t>manager m</w:t>
      </w:r>
      <w:r>
        <w:t>ight</w:t>
      </w:r>
      <w:r w:rsidRPr="00F76BA4">
        <w:t xml:space="preserve"> facilitate broader identification with the organization.</w:t>
      </w:r>
      <w:r>
        <w:t xml:space="preserve"> </w:t>
      </w:r>
      <w:r w:rsidR="002C5D0A">
        <w:t xml:space="preserve">Besharov </w:t>
      </w:r>
      <w:r w:rsidR="00AA4E2A" w:rsidRPr="00F76BA4">
        <w:t xml:space="preserve">(2014) found that managers </w:t>
      </w:r>
      <w:r w:rsidR="00A01A1C">
        <w:t xml:space="preserve">can </w:t>
      </w:r>
      <w:r w:rsidR="00AA4E2A">
        <w:t xml:space="preserve">help make OI </w:t>
      </w:r>
      <w:r w:rsidR="00AA4E2A" w:rsidRPr="00F76BA4">
        <w:t xml:space="preserve">accessible to employees with </w:t>
      </w:r>
      <w:r w:rsidR="00AA4E2A">
        <w:t xml:space="preserve">varied </w:t>
      </w:r>
      <w:r w:rsidR="00115A6D">
        <w:t>value commitments</w:t>
      </w:r>
      <w:r w:rsidR="00AA4E2A" w:rsidRPr="00F76BA4">
        <w:t>. These studies show that vertical relationships</w:t>
      </w:r>
      <w:r w:rsidR="002C5D0A">
        <w:t>, nested within an organization’s structure,</w:t>
      </w:r>
      <w:r w:rsidR="00AA4E2A" w:rsidRPr="00F76BA4">
        <w:t xml:space="preserve"> </w:t>
      </w:r>
      <w:r w:rsidR="0025323E">
        <w:t xml:space="preserve">can </w:t>
      </w:r>
      <w:r w:rsidR="00AA4E2A" w:rsidRPr="00F76BA4">
        <w:t xml:space="preserve">play a central role </w:t>
      </w:r>
      <w:r w:rsidR="002C5D0A">
        <w:t>in explaining how</w:t>
      </w:r>
      <w:r w:rsidR="002C5D0A" w:rsidRPr="00F76BA4">
        <w:t xml:space="preserve"> </w:t>
      </w:r>
      <w:r w:rsidR="00AA4E2A" w:rsidRPr="00F76BA4">
        <w:t>OI</w:t>
      </w:r>
      <w:r w:rsidR="002C5D0A">
        <w:t xml:space="preserve"> evolves</w:t>
      </w:r>
      <w:r w:rsidR="00AA4E2A" w:rsidRPr="00F76BA4">
        <w:t xml:space="preserve">. </w:t>
      </w:r>
      <w:r w:rsidR="00D277DF">
        <w:t>Much less is known about how horizontal relationships, those between an organization and its external partners, contribute to shifts in OI.</w:t>
      </w:r>
    </w:p>
    <w:p w14:paraId="65A34374" w14:textId="4D9CD33E" w:rsidR="00AA4E2A" w:rsidRPr="000D6E7B" w:rsidRDefault="0025323E" w:rsidP="00AA4E2A">
      <w:pPr>
        <w:pStyle w:val="BodyTextIndent1"/>
        <w:rPr>
          <w:strike/>
        </w:rPr>
      </w:pPr>
      <w:r>
        <w:t xml:space="preserve">A </w:t>
      </w:r>
      <w:r w:rsidR="00AA4E2A" w:rsidRPr="00F76BA4">
        <w:t xml:space="preserve">handful of studies have </w:t>
      </w:r>
      <w:r w:rsidR="002C5D0A">
        <w:t>hinted that</w:t>
      </w:r>
      <w:r w:rsidR="00AA4E2A" w:rsidRPr="00F76BA4">
        <w:t xml:space="preserve"> </w:t>
      </w:r>
      <w:r w:rsidR="00D277DF">
        <w:t>external organizations can be relevant to OI with a</w:t>
      </w:r>
      <w:r w:rsidR="00AA4E2A" w:rsidRPr="00F76BA4">
        <w:t xml:space="preserve"> focal organization. </w:t>
      </w:r>
      <w:r w:rsidR="00BB1348">
        <w:t>For example,</w:t>
      </w:r>
      <w:r w:rsidR="00AA4E2A" w:rsidRPr="00F76BA4">
        <w:t xml:space="preserve"> </w:t>
      </w:r>
      <w:r w:rsidR="002C5D0A">
        <w:t xml:space="preserve">other </w:t>
      </w:r>
      <w:r w:rsidR="00AA4E2A" w:rsidRPr="00F76BA4">
        <w:t xml:space="preserve">organizations </w:t>
      </w:r>
      <w:r w:rsidR="00937016">
        <w:t xml:space="preserve">can </w:t>
      </w:r>
      <w:r w:rsidR="00AA4E2A" w:rsidRPr="00F76BA4">
        <w:t xml:space="preserve">serve as sources of comparison </w:t>
      </w:r>
      <w:r w:rsidR="00CD533A">
        <w:t xml:space="preserve">with </w:t>
      </w:r>
      <w:r w:rsidR="00CD533A">
        <w:lastRenderedPageBreak/>
        <w:t>regard to status</w:t>
      </w:r>
      <w:r w:rsidR="00AA4E2A" w:rsidRPr="00F76BA4">
        <w:t xml:space="preserve"> (Elsbach &amp; Kramer, 1996)</w:t>
      </w:r>
      <w:r w:rsidR="00A01A1C">
        <w:t>,</w:t>
      </w:r>
      <w:r w:rsidR="00AA4E2A" w:rsidRPr="00F76BA4">
        <w:t xml:space="preserve"> </w:t>
      </w:r>
      <w:r w:rsidR="00937016">
        <w:t xml:space="preserve">or as </w:t>
      </w:r>
      <w:r w:rsidR="00AA4E2A" w:rsidRPr="00F76BA4">
        <w:t>conduit</w:t>
      </w:r>
      <w:r w:rsidR="00937016">
        <w:t>s</w:t>
      </w:r>
      <w:r w:rsidR="00AA4E2A" w:rsidRPr="00F76BA4">
        <w:t xml:space="preserve"> through which to identify with </w:t>
      </w:r>
      <w:r w:rsidR="002C5D0A">
        <w:t>a</w:t>
      </w:r>
      <w:r w:rsidR="002C5D0A" w:rsidRPr="00F76BA4">
        <w:t xml:space="preserve"> </w:t>
      </w:r>
      <w:r w:rsidR="00AA4E2A" w:rsidRPr="00F76BA4">
        <w:t xml:space="preserve">focal organization when </w:t>
      </w:r>
      <w:r w:rsidR="002C5D0A">
        <w:t>members</w:t>
      </w:r>
      <w:r w:rsidR="002C5D0A" w:rsidRPr="00F76BA4">
        <w:t xml:space="preserve"> </w:t>
      </w:r>
      <w:r w:rsidR="00AA4E2A" w:rsidRPr="00F76BA4">
        <w:t>no longer deem direct identification feasible</w:t>
      </w:r>
      <w:r w:rsidR="00BB1348">
        <w:t xml:space="preserve"> </w:t>
      </w:r>
      <w:r w:rsidR="00AA4E2A" w:rsidRPr="00F76BA4">
        <w:t>(Gutierrez, et al. 2010).</w:t>
      </w:r>
      <w:r w:rsidR="00733922">
        <w:t xml:space="preserve"> </w:t>
      </w:r>
      <w:r w:rsidR="00AA4E2A" w:rsidRPr="00775BBB">
        <w:t xml:space="preserve">Marketing research </w:t>
      </w:r>
      <w:r w:rsidR="00AA4E2A">
        <w:t xml:space="preserve">also </w:t>
      </w:r>
      <w:r w:rsidR="00AA4E2A" w:rsidRPr="00775BBB">
        <w:t xml:space="preserve">points to the potential for horizontal </w:t>
      </w:r>
      <w:r w:rsidR="00D277DF">
        <w:t>partners</w:t>
      </w:r>
      <w:r w:rsidR="00AA4E2A" w:rsidRPr="00775BBB">
        <w:t xml:space="preserve"> to inf</w:t>
      </w:r>
      <w:r w:rsidR="00AA4E2A">
        <w:t xml:space="preserve">luence employee OI. </w:t>
      </w:r>
      <w:r w:rsidR="00D277DF">
        <w:t>Studies of sponsorship</w:t>
      </w:r>
      <w:r w:rsidR="00AA4E2A" w:rsidRPr="00775BBB">
        <w:t xml:space="preserve"> demonstrate that some firms make considerable investments in leveraging their partnerships for employee</w:t>
      </w:r>
      <w:r w:rsidR="006E47CB">
        <w:t>s</w:t>
      </w:r>
      <w:r w:rsidR="00D277DF">
        <w:t>, not just consumer</w:t>
      </w:r>
      <w:r w:rsidR="006E47CB">
        <w:t>s</w:t>
      </w:r>
      <w:r w:rsidR="00D277DF">
        <w:t>,</w:t>
      </w:r>
      <w:r w:rsidR="00AA4E2A" w:rsidRPr="00775BBB">
        <w:t xml:space="preserve"> </w:t>
      </w:r>
      <w:r w:rsidR="00AA4E2A" w:rsidRPr="00775BBB">
        <w:fldChar w:fldCharType="begin"/>
      </w:r>
      <w:r w:rsidR="00D74765">
        <w:instrText xml:space="preserve"> ADDIN ZOTERO_ITEM CSL_CITATION {"citationID":"240ue91e87","properties":{"formattedCitation":"(Farrelly et al., 2012)","plainCitation":"(Farrelly et al., 2012)"},"citationItems":[{"id":760,"uris":["http://zotero.org/users/1397177/items/NQE2W3RI"],"uri":["http://zotero.org/users/1397177/items/NQE2W3RI"],"itemData":{"id":760,"type":"article-journal","title":"Sponsorship linked internal marketing (SLIM): A strategic platform for employee engagement and business performance","container-title":"Journal of Sport Management","page":"506–520","volume":"26","issue":"6","source":"Google Scholar","shortTitle":"Sponsorship linked internal marketing (SLIM)","author":[{"family":"Farrelly","given":"Francis"},{"family":"Greyser","given":"Stephen"},{"family":"Rogan","given":"Matt"}],"issued":{"date-parts":[["2012"]]}}}],"schema":"https://github.com/citation-style-language/schema/raw/master/csl-citation.json"} </w:instrText>
      </w:r>
      <w:r w:rsidR="00AA4E2A" w:rsidRPr="00775BBB">
        <w:fldChar w:fldCharType="separate"/>
      </w:r>
      <w:r w:rsidR="00862689" w:rsidRPr="00862689">
        <w:t>(Farrelly et al., 2012)</w:t>
      </w:r>
      <w:r w:rsidR="00AA4E2A" w:rsidRPr="00775BBB">
        <w:fldChar w:fldCharType="end"/>
      </w:r>
      <w:r w:rsidR="00AA4E2A" w:rsidRPr="00775BBB">
        <w:t xml:space="preserve"> and suggest that sponsorship influences </w:t>
      </w:r>
      <w:r w:rsidR="000B0ECE" w:rsidRPr="00775BBB">
        <w:t>employees</w:t>
      </w:r>
      <w:r w:rsidR="000B0ECE">
        <w:t>’</w:t>
      </w:r>
      <w:r w:rsidR="000B0ECE" w:rsidRPr="00775BBB">
        <w:t xml:space="preserve"> </w:t>
      </w:r>
      <w:r w:rsidR="00AA4E2A" w:rsidRPr="00775BBB">
        <w:t xml:space="preserve">perceptions </w:t>
      </w:r>
      <w:r w:rsidR="000B0ECE">
        <w:t>of</w:t>
      </w:r>
      <w:r w:rsidR="00AA4E2A" w:rsidRPr="00775BBB">
        <w:t xml:space="preserve"> their employer </w:t>
      </w:r>
      <w:r w:rsidR="00AA4E2A" w:rsidRPr="00775BBB">
        <w:fldChar w:fldCharType="begin"/>
      </w:r>
      <w:r w:rsidR="00D74765">
        <w:instrText xml:space="preserve"> ADDIN ZOTERO_ITEM CSL_CITATION {"citationID":"1vkd92g1v0","properties":{"formattedCitation":"(Khan &amp; Stanton, 2010)","plainCitation":"(Khan &amp; Stanton, 2010)"},"citationItems":[{"id":582,"uris":["http://zotero.org/users/1397177/items/EW3UEARG"],"uri":["http://zotero.org/users/1397177/items/EW3UEARG"],"itemData":{"id":582,"type":"article-journal","title":"A model of sponsorship effects on the sponsor's employees","container-title":"Journal of Promotion Management","page":"188–200","volume":"16","issue":"1-2","source":"Google Scholar","author":[{"family":"Khan","given":"Aila M."},{"family":"Stanton","given":"John"}],"issued":{"date-parts":[["2010"]]}}}],"schema":"https://github.com/citation-style-language/schema/raw/master/csl-citation.json"} </w:instrText>
      </w:r>
      <w:r w:rsidR="00AA4E2A" w:rsidRPr="00775BBB">
        <w:fldChar w:fldCharType="separate"/>
      </w:r>
      <w:r w:rsidR="00862689" w:rsidRPr="00862689">
        <w:t>(Khan &amp; Stanton, 2010)</w:t>
      </w:r>
      <w:r w:rsidR="00AA4E2A" w:rsidRPr="00775BBB">
        <w:fldChar w:fldCharType="end"/>
      </w:r>
      <w:r w:rsidR="00AA4E2A" w:rsidRPr="00775BBB">
        <w:t xml:space="preserve">. </w:t>
      </w:r>
    </w:p>
    <w:p w14:paraId="529EEA2B" w14:textId="16A003CF" w:rsidR="00A00DDE" w:rsidRDefault="000B0ECE" w:rsidP="002234C6">
      <w:pPr>
        <w:pStyle w:val="BodyTextIndent1"/>
      </w:pPr>
      <w:r>
        <w:t xml:space="preserve">The potential for horizontal partners to influence employee organizational identification is not expected to operate in the same way </w:t>
      </w:r>
      <w:r w:rsidR="004F6033">
        <w:t xml:space="preserve">as </w:t>
      </w:r>
      <w:r w:rsidR="008A0BA4">
        <w:t xml:space="preserve">do </w:t>
      </w:r>
      <w:r w:rsidR="004F6033">
        <w:t xml:space="preserve">vertical relationships. This is because the </w:t>
      </w:r>
      <w:r w:rsidR="00A00DDE" w:rsidRPr="00775BBB">
        <w:t xml:space="preserve">identity of </w:t>
      </w:r>
      <w:r w:rsidR="004F6033">
        <w:t>an external</w:t>
      </w:r>
      <w:r w:rsidR="00A00DDE">
        <w:t xml:space="preserve"> </w:t>
      </w:r>
      <w:r w:rsidR="00A00DDE" w:rsidRPr="00775BBB">
        <w:t xml:space="preserve">partner may </w:t>
      </w:r>
      <w:r w:rsidR="004F6033">
        <w:t xml:space="preserve">differ </w:t>
      </w:r>
      <w:r w:rsidR="00A00DDE">
        <w:t xml:space="preserve">significantly </w:t>
      </w:r>
      <w:r w:rsidR="00A00DDE" w:rsidRPr="00775BBB">
        <w:t xml:space="preserve">from that of the employing organization, meaning that the convergence processes on which vertical relational OI relies </w:t>
      </w:r>
      <w:r w:rsidR="00A01A1C" w:rsidRPr="00775BBB">
        <w:t>(Sluss &amp; Ashforth, 2008)</w:t>
      </w:r>
      <w:r w:rsidR="00A01A1C">
        <w:t xml:space="preserve"> </w:t>
      </w:r>
      <w:r w:rsidR="00A00DDE">
        <w:t xml:space="preserve">may be neither central nor possible. </w:t>
      </w:r>
      <w:r w:rsidR="004F6033">
        <w:t>As well</w:t>
      </w:r>
      <w:r w:rsidR="00A00DDE" w:rsidRPr="00775BBB">
        <w:t xml:space="preserve">, an organization has limited control over its horizontal partners, especially with regard to the quantity, timing, and visibility of information about a partner. </w:t>
      </w:r>
      <w:r w:rsidR="00825810">
        <w:t xml:space="preserve">Thus, there is </w:t>
      </w:r>
      <w:r w:rsidR="00593A9C">
        <w:t>unexamined potential</w:t>
      </w:r>
      <w:r w:rsidR="002234C6">
        <w:t xml:space="preserve"> </w:t>
      </w:r>
      <w:r w:rsidR="00E2002B">
        <w:t>for</w:t>
      </w:r>
      <w:r w:rsidR="002234C6">
        <w:t xml:space="preserve"> </w:t>
      </w:r>
      <w:r w:rsidR="00A01A1C">
        <w:t>understand</w:t>
      </w:r>
      <w:r w:rsidR="00376F66">
        <w:t>ing</w:t>
      </w:r>
      <w:r w:rsidR="00A01A1C">
        <w:t xml:space="preserve"> </w:t>
      </w:r>
      <w:r w:rsidR="00B73F93">
        <w:t>how shifts in organizational identification</w:t>
      </w:r>
      <w:r w:rsidR="00A01A1C">
        <w:t xml:space="preserve"> </w:t>
      </w:r>
      <w:r w:rsidR="002234C6">
        <w:t xml:space="preserve">stem from </w:t>
      </w:r>
      <w:r w:rsidR="00B73F93">
        <w:t xml:space="preserve">an organization’s engagements with </w:t>
      </w:r>
      <w:r w:rsidR="00E2002B">
        <w:t>horizontal partners</w:t>
      </w:r>
      <w:r w:rsidR="002234C6">
        <w:t>.</w:t>
      </w:r>
    </w:p>
    <w:p w14:paraId="7A8F0483" w14:textId="276CC9E7" w:rsidR="00F167E7" w:rsidRDefault="00671AFD" w:rsidP="005632DE">
      <w:pPr>
        <w:pStyle w:val="subhead"/>
        <w:outlineLvl w:val="0"/>
      </w:pPr>
      <w:r>
        <w:t xml:space="preserve">The </w:t>
      </w:r>
      <w:r w:rsidR="00265C74">
        <w:t xml:space="preserve">Potential </w:t>
      </w:r>
      <w:r>
        <w:t xml:space="preserve">Influence of </w:t>
      </w:r>
      <w:r w:rsidR="00F167E7">
        <w:t>Horizontal Partners</w:t>
      </w:r>
      <w:r>
        <w:t xml:space="preserve"> on OI</w:t>
      </w:r>
    </w:p>
    <w:p w14:paraId="5690A012" w14:textId="68DBBB48" w:rsidR="00826D85" w:rsidRDefault="00376F66" w:rsidP="007910D0">
      <w:pPr>
        <w:pStyle w:val="BodyTextIndent1"/>
      </w:pPr>
      <w:r>
        <w:t>Prior literature offers several reasons why horizontal partnerships could influence an employee’s OI with</w:t>
      </w:r>
      <w:r w:rsidR="00943736">
        <w:t xml:space="preserve"> her </w:t>
      </w:r>
      <w:r>
        <w:t>employ</w:t>
      </w:r>
      <w:r w:rsidR="00943736">
        <w:t>er</w:t>
      </w:r>
      <w:r>
        <w:t xml:space="preserve">. </w:t>
      </w:r>
      <w:r w:rsidR="00BB1348">
        <w:t xml:space="preserve">First, because </w:t>
      </w:r>
      <w:r w:rsidR="00BB1348" w:rsidRPr="00313C70">
        <w:t>organizational identification develop</w:t>
      </w:r>
      <w:r w:rsidR="00826D85">
        <w:t>s</w:t>
      </w:r>
      <w:r w:rsidR="00BB1348" w:rsidRPr="00313C70">
        <w:t xml:space="preserve"> with tenure and commitment</w:t>
      </w:r>
      <w:r w:rsidR="0069585D">
        <w:t xml:space="preserve"> </w:t>
      </w:r>
      <w:r w:rsidR="0069585D">
        <w:fldChar w:fldCharType="begin"/>
      </w:r>
      <w:r w:rsidR="00D74765">
        <w:instrText xml:space="preserve"> ADDIN ZOTERO_ITEM CSL_CITATION {"citationID":"1r6spdkf64","properties":{"formattedCitation":"(Hall, Schneider, &amp; Nygren, 1970)","plainCitation":"(Hall, Schneider, &amp; Nygren, 1970)"},"citationItems":[{"id":360,"uris":["http://zotero.org/users/1397177/items/4SFK4IAD"],"uri":["http://zotero.org/users/1397177/items/4SFK4IAD"],"itemData":{"id":360,"type":"article-journal","title":"Personal factors in organizational identification","container-title":"Administrative science quarterly","page":"176–190","source":"Google Scholar","author":[{"family":"Hall","given":"Douglas T."},{"family":"Schneider","given":"Benjamin"},{"family":"Nygren","given":"Harold T."}],"issued":{"date-parts":[["1970"]]}}}],"schema":"https://github.com/citation-style-language/schema/raw/master/csl-citation.json"} </w:instrText>
      </w:r>
      <w:r w:rsidR="0069585D">
        <w:fldChar w:fldCharType="separate"/>
      </w:r>
      <w:r w:rsidR="00862689" w:rsidRPr="00862689">
        <w:t>(Hall, Schneider, &amp; Nygren, 1970)</w:t>
      </w:r>
      <w:r w:rsidR="0069585D">
        <w:fldChar w:fldCharType="end"/>
      </w:r>
      <w:r w:rsidR="00BB1348">
        <w:t>, n</w:t>
      </w:r>
      <w:r w:rsidR="00BB1348" w:rsidRPr="00313C70">
        <w:t xml:space="preserve">ew </w:t>
      </w:r>
      <w:r w:rsidR="002234C6">
        <w:t>horizontal</w:t>
      </w:r>
      <w:r w:rsidR="002234C6" w:rsidRPr="00313C70">
        <w:t xml:space="preserve"> </w:t>
      </w:r>
      <w:r w:rsidR="00B73F93">
        <w:t>partnerships</w:t>
      </w:r>
      <w:r w:rsidR="00B73F93" w:rsidRPr="00313C70">
        <w:t xml:space="preserve"> </w:t>
      </w:r>
      <w:r w:rsidR="00BB1348" w:rsidRPr="00313C70">
        <w:t xml:space="preserve">in sport, the arts or with charities </w:t>
      </w:r>
      <w:r w:rsidR="00BB1348">
        <w:t xml:space="preserve">to which employees </w:t>
      </w:r>
      <w:r w:rsidR="00E2002B">
        <w:t>may be</w:t>
      </w:r>
      <w:r w:rsidR="00BB1348">
        <w:t xml:space="preserve"> already committed </w:t>
      </w:r>
      <w:r w:rsidR="00BB1348" w:rsidRPr="00313C70">
        <w:t xml:space="preserve">could </w:t>
      </w:r>
      <w:r w:rsidR="00BB1348">
        <w:t>strengthen their organizational identification</w:t>
      </w:r>
      <w:r w:rsidR="00BB1348" w:rsidRPr="00313C70">
        <w:t>.</w:t>
      </w:r>
      <w:r w:rsidR="00BB1348">
        <w:t xml:space="preserve"> Second, horizontal </w:t>
      </w:r>
      <w:r w:rsidR="00825810">
        <w:t xml:space="preserve">partnerships </w:t>
      </w:r>
      <w:r w:rsidR="00F244CA">
        <w:t xml:space="preserve">can </w:t>
      </w:r>
      <w:r w:rsidR="00BB1348">
        <w:t>afford sources of meaning</w:t>
      </w:r>
      <w:r w:rsidR="00513078">
        <w:t xml:space="preserve"> that can help to fulfill </w:t>
      </w:r>
      <w:r w:rsidR="00237673">
        <w:t xml:space="preserve">one’s </w:t>
      </w:r>
      <w:r w:rsidR="00070052">
        <w:t xml:space="preserve">motive for </w:t>
      </w:r>
      <w:r w:rsidR="00513078">
        <w:t>self-continuity</w:t>
      </w:r>
      <w:r w:rsidR="00BB1348">
        <w:t xml:space="preserve">. </w:t>
      </w:r>
      <w:r w:rsidR="00BB1348" w:rsidRPr="00313C70">
        <w:t>Identification is enhanced when individuals are able to fill “meaning voids” at work and via fellow workers</w:t>
      </w:r>
      <w:r w:rsidR="0069585D">
        <w:t xml:space="preserve"> </w:t>
      </w:r>
      <w:r w:rsidR="0069585D">
        <w:fldChar w:fldCharType="begin"/>
      </w:r>
      <w:r w:rsidR="00D74765">
        <w:instrText xml:space="preserve"> ADDIN ZOTERO_ITEM CSL_CITATION {"citationID":"6f2dpk0dt","properties":{"formattedCitation":"(Pratt, 2000)","plainCitation":"(Pratt, 2000)"},"citationItems":[{"id":803,"uris":["http://zotero.org/users/1397177/items/QHZ7PIEG"],"uri":["http://zotero.org/users/1397177/items/QHZ7PIEG"],"itemData":{"id":803,"type":"article-journal","title":"The good, the bad, and the ambivalent: Managing identification among Amway distributors","container-title":"Administrative Science Quarterly","page":"456–493","volume":"45","issue":"3","source":"Google Scholar","shortTitle":"The good, the bad, and the ambivalent","author":[{"family":"Pratt","given":"Michael G."}],"issued":{"date-parts":[["2000"]]}}}],"schema":"https://github.com/citation-style-language/schema/raw/master/csl-citation.json"} </w:instrText>
      </w:r>
      <w:r w:rsidR="0069585D">
        <w:fldChar w:fldCharType="separate"/>
      </w:r>
      <w:r w:rsidR="00862689" w:rsidRPr="00862689">
        <w:t>(Pratt, 2000)</w:t>
      </w:r>
      <w:r w:rsidR="0069585D">
        <w:fldChar w:fldCharType="end"/>
      </w:r>
      <w:r w:rsidR="00BB1348" w:rsidRPr="00313C70">
        <w:t xml:space="preserve">. Horizontal relationships come with meanings, </w:t>
      </w:r>
      <w:r w:rsidR="00070052">
        <w:t>(</w:t>
      </w:r>
      <w:r w:rsidR="003922FD">
        <w:t>like social responsibility (Du et al., 2010)</w:t>
      </w:r>
      <w:r w:rsidR="00070052">
        <w:t>)</w:t>
      </w:r>
      <w:r w:rsidR="003922FD">
        <w:t xml:space="preserve">, </w:t>
      </w:r>
      <w:r w:rsidR="00BB1348" w:rsidRPr="00313C70">
        <w:t xml:space="preserve">images, and </w:t>
      </w:r>
      <w:r w:rsidR="00BB1348" w:rsidRPr="00313C70">
        <w:lastRenderedPageBreak/>
        <w:t xml:space="preserve">people with which the </w:t>
      </w:r>
      <w:r w:rsidR="001C6C32">
        <w:t>employee</w:t>
      </w:r>
      <w:r w:rsidR="00BB1348" w:rsidRPr="00313C70">
        <w:t xml:space="preserve"> </w:t>
      </w:r>
      <w:r w:rsidR="00943736">
        <w:t xml:space="preserve">may </w:t>
      </w:r>
      <w:r w:rsidR="00BB1348" w:rsidRPr="00313C70">
        <w:t xml:space="preserve">like to associate. </w:t>
      </w:r>
    </w:p>
    <w:p w14:paraId="2BDA85E3" w14:textId="5F94629B" w:rsidR="00BB1348" w:rsidRDefault="007910D0">
      <w:pPr>
        <w:pStyle w:val="BodyTextIndent1"/>
      </w:pPr>
      <w:r>
        <w:t xml:space="preserve">Beyond meaning, such relationships might </w:t>
      </w:r>
      <w:r w:rsidR="00825810">
        <w:t xml:space="preserve">also </w:t>
      </w:r>
      <w:r>
        <w:t xml:space="preserve">fulfill </w:t>
      </w:r>
      <w:r w:rsidR="00070052">
        <w:t xml:space="preserve">employees’ </w:t>
      </w:r>
      <w:r>
        <w:t xml:space="preserve">emotional and behavioral needs. </w:t>
      </w:r>
      <w:r w:rsidR="00825810">
        <w:t>T</w:t>
      </w:r>
      <w:r w:rsidR="00BB1348" w:rsidRPr="00313C70">
        <w:t>he satisfaction of helping children</w:t>
      </w:r>
      <w:r w:rsidR="00DA36B6">
        <w:t>,</w:t>
      </w:r>
      <w:r w:rsidR="00BB1348" w:rsidRPr="00313C70">
        <w:t xml:space="preserve"> or the excitement </w:t>
      </w:r>
      <w:r w:rsidR="002234C6">
        <w:t>of</w:t>
      </w:r>
      <w:r w:rsidR="002234C6" w:rsidRPr="00313C70">
        <w:t xml:space="preserve"> </w:t>
      </w:r>
      <w:r w:rsidR="00BB1348" w:rsidRPr="00313C70">
        <w:t>participating in world-class sport</w:t>
      </w:r>
      <w:r w:rsidR="00825810">
        <w:t xml:space="preserve"> </w:t>
      </w:r>
      <w:r w:rsidR="00BB1348" w:rsidRPr="008C766D">
        <w:t xml:space="preserve">sanctioned by </w:t>
      </w:r>
      <w:r>
        <w:t>an</w:t>
      </w:r>
      <w:r w:rsidRPr="008C766D">
        <w:t xml:space="preserve"> </w:t>
      </w:r>
      <w:r w:rsidR="00BB1348" w:rsidRPr="008C766D">
        <w:t>employer</w:t>
      </w:r>
      <w:r w:rsidR="002234C6">
        <w:t>,</w:t>
      </w:r>
      <w:r w:rsidR="00BB1348" w:rsidRPr="008C766D">
        <w:t xml:space="preserve"> bring </w:t>
      </w:r>
      <w:r w:rsidR="002234C6">
        <w:t xml:space="preserve">emotions and active participation </w:t>
      </w:r>
      <w:r w:rsidR="00825810">
        <w:t xml:space="preserve">to </w:t>
      </w:r>
      <w:r w:rsidR="00A84576">
        <w:t>the fore</w:t>
      </w:r>
      <w:r w:rsidR="00BB1348" w:rsidRPr="008C766D">
        <w:t xml:space="preserve">. </w:t>
      </w:r>
      <w:r w:rsidR="002234C6">
        <w:t xml:space="preserve">As identification scholarship has </w:t>
      </w:r>
      <w:r w:rsidR="00070052">
        <w:t xml:space="preserve">begun </w:t>
      </w:r>
      <w:r w:rsidR="002234C6">
        <w:t xml:space="preserve">to recognize the importance of </w:t>
      </w:r>
      <w:r>
        <w:t xml:space="preserve">affective and behavioral mechanisms in </w:t>
      </w:r>
      <w:r w:rsidRPr="00A0018B">
        <w:t>sustaining or changing identification</w:t>
      </w:r>
      <w:r w:rsidR="0069585D" w:rsidRPr="00A0018B">
        <w:t xml:space="preserve"> </w:t>
      </w:r>
      <w:r w:rsidR="0069585D" w:rsidRPr="00B34F0D">
        <w:fldChar w:fldCharType="begin"/>
      </w:r>
      <w:r w:rsidR="00D74765">
        <w:instrText xml:space="preserve"> ADDIN ZOTERO_ITEM CSL_CITATION {"citationID":"2c2rfhmugs","properties":{"formattedCitation":"(Gutierrez et al., 2010; Petriglieri, 2015; Sluss &amp; Ashforth, 2008)","plainCitation":"(Gutierrez et al., 2010; Petriglieri, 2015; Sluss &amp; Ashforth, 2008)"},"citationItems":[{"id":867,"uris":["http://zotero.org/users/1397177/items/TKZPDDVB"],"uri":["http://zotero.org/users/1397177/items/TKZPDDVB"],"itemData":{"id":867,"type":"article-journal","title":"The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A."}],"issued":{"date-parts":[["2010"]]}}},{"id":708,"uris":["http://zotero.org/users/1397177/items/KMWX2IB7"],"uri":["http://zotero.org/users/1397177/items/KMWX2IB7"],"itemData":{"id":708,"type":"article-journal","title":"Co-creating Relationship Repair Pathways to Reconstructing Destabilized Organizational Identification","container-title":"Administrative Science Quarterly","page":"518-557","source":"Google Scholar","author":[{"family":"Petriglieri","given":"Jennifer Louise"}],"issued":{"date-parts":[["2015"]]}}},{"id":766,"uris":["http://zotero.org/users/1397177/items/P4EUM63D"],"uri":["http://zotero.org/users/1397177/items/P4EUM63D"],"itemData":{"id":766,"type":"article-journal","title":"How relational and organizational identification converge: Processes and conditions","container-title":"Organization Science","page":"807–823","volume":"19","issue":"6","source":"Google Scholar","shortTitle":"How relational and organizational identification converge","author":[{"family":"Sluss","given":"David M."},{"family":"Ashforth","given":"Blake E."}],"issued":{"date-parts":[["2008"]]}}}],"schema":"https://github.com/citation-style-language/schema/raw/master/csl-citation.json"} </w:instrText>
      </w:r>
      <w:r w:rsidR="0069585D" w:rsidRPr="00B34F0D">
        <w:fldChar w:fldCharType="separate"/>
      </w:r>
      <w:r w:rsidR="00862689" w:rsidRPr="00B34F0D">
        <w:t>(Gutierrez et al., 2010; Petriglieri, 2015; Sluss &amp; Ashforth, 2008)</w:t>
      </w:r>
      <w:r w:rsidR="0069585D" w:rsidRPr="00B34F0D">
        <w:fldChar w:fldCharType="end"/>
      </w:r>
      <w:r w:rsidRPr="00B34F0D">
        <w:t xml:space="preserve">, the potential </w:t>
      </w:r>
      <w:r w:rsidR="00A84576">
        <w:t xml:space="preserve">of </w:t>
      </w:r>
      <w:r w:rsidRPr="00DF74C1">
        <w:t xml:space="preserve">horizontal partnerships to shape these </w:t>
      </w:r>
      <w:r w:rsidR="00825810" w:rsidRPr="00DF74C1">
        <w:t xml:space="preserve">is </w:t>
      </w:r>
      <w:r w:rsidRPr="00DF74C1">
        <w:t>profound yet poorly understood</w:t>
      </w:r>
      <w:r>
        <w:t xml:space="preserve">. </w:t>
      </w:r>
      <w:r w:rsidR="00972C8F">
        <w:t>For example, r</w:t>
      </w:r>
      <w:r>
        <w:t xml:space="preserve">ecent research </w:t>
      </w:r>
      <w:r w:rsidR="00FE432B">
        <w:t>finds</w:t>
      </w:r>
      <w:r>
        <w:t xml:space="preserve"> that </w:t>
      </w:r>
      <w:r w:rsidRPr="00313C70">
        <w:t xml:space="preserve">employees </w:t>
      </w:r>
      <w:r>
        <w:t>who participate in</w:t>
      </w:r>
      <w:r w:rsidRPr="00313C70">
        <w:t xml:space="preserve"> </w:t>
      </w:r>
      <w:r w:rsidR="00972C8F">
        <w:t xml:space="preserve">their firm’s </w:t>
      </w:r>
      <w:r w:rsidRPr="00313C70">
        <w:t xml:space="preserve">corporate social initiatives </w:t>
      </w:r>
      <w:r w:rsidR="00972C8F">
        <w:t>show higher levels of retention</w:t>
      </w:r>
      <w:r w:rsidR="0069585D">
        <w:t xml:space="preserve"> </w:t>
      </w:r>
      <w:r w:rsidR="0069585D">
        <w:fldChar w:fldCharType="begin"/>
      </w:r>
      <w:r w:rsidR="00D74765">
        <w:instrText xml:space="preserve"> ADDIN ZOTERO_ITEM CSL_CITATION {"citationID":"17mskqd4hn","properties":{"formattedCitation":"(Bode, Singh, &amp; Rogan, 2015)","plainCitation":"(Bode, Singh, &amp; Rogan, 2015)"},"citationItems":[{"id":2179,"uris":["http://zotero.org/users/1397177/items/PVTBKG7C"],"uri":["http://zotero.org/users/1397177/items/PVTBKG7C"],"itemData":{"id":2179,"type":"article-journal","title":"Corporate Social Initiatives and Employee Retention","container-title":"Organization Science","page":"1702-1720","volume":"26","issue":"6","source":"pubsonline.informs.org (Atypon)","abstract":"Firms are increasingly launching initiatives with explicit social mandates. The business case for these often relies on one critical aspect of human capital management: employee retention. Although prior empirical studies have demonstrated a link between corporate social initiatives and intermediate employee-related outcomes such as motivation and identification with the firm, their relationship with final retention outcomes has not been investigated. Our study fills this gap. Using individual-level data for approximately 10,000 employees in a global management consulting firm, we present empirical evidence of a positive retention effect associated with employee participation in a corporate initiative with explicit social impact goals. In addition, we offer arguments for moderating conditions that weaken this relationship and present evidence consistent with our arguments. Further econometric analysis based on a stringent matching approach as well as additional analyses based on survey and interview data suggest that the retention effect can at least partly be attributed to treatment and is not all just a manifestation of sorting of certain types of employees into the social initiative. Overall, by demonstrating a positive association between social initiative participation and employee retention, this study highlights the need for further research into how corporate social engagement can serve as a tool for strategic human capital management.","DOI":"10.1287/orsc.2015.1006","ISSN":"1047-7039","journalAbbreviation":"Organization Science","author":[{"family":"Bode","given":"Christiane"},{"family":"Singh","given":"Jasjit"},{"family":"Rogan","given":"Michelle"}],"issued":{"date-parts":[["2015",10,8]]}}}],"schema":"https://github.com/citation-style-language/schema/raw/master/csl-citation.json"} </w:instrText>
      </w:r>
      <w:r w:rsidR="0069585D">
        <w:fldChar w:fldCharType="separate"/>
      </w:r>
      <w:r w:rsidR="00862689" w:rsidRPr="00862689">
        <w:t>(Bode, Singh, &amp; Rogan, 2015)</w:t>
      </w:r>
      <w:r w:rsidR="0069585D">
        <w:fldChar w:fldCharType="end"/>
      </w:r>
      <w:r>
        <w:t xml:space="preserve">, but any underlying </w:t>
      </w:r>
      <w:r w:rsidR="00972C8F">
        <w:t xml:space="preserve">identification processes are </w:t>
      </w:r>
      <w:r w:rsidR="008F3DA5">
        <w:t>unknown</w:t>
      </w:r>
      <w:r w:rsidRPr="00313C70">
        <w:t xml:space="preserve">. </w:t>
      </w:r>
      <w:r w:rsidR="00BB1348">
        <w:t>Finally,</w:t>
      </w:r>
      <w:r w:rsidR="00BB1348" w:rsidRPr="00313C70">
        <w:t xml:space="preserve"> </w:t>
      </w:r>
      <w:r w:rsidR="00BB1348">
        <w:t>e</w:t>
      </w:r>
      <w:r w:rsidR="00BB1348" w:rsidRPr="00313C70">
        <w:t xml:space="preserve">mployees care about what others think of their organization </w:t>
      </w:r>
      <w:r w:rsidR="0069585D">
        <w:fldChar w:fldCharType="begin"/>
      </w:r>
      <w:r w:rsidR="00D74765">
        <w:instrText xml:space="preserve"> ADDIN ZOTERO_ITEM CSL_CITATION {"citationID":"3jlfsrglb","properties":{"formattedCitation":"(Dutton &amp; Dukerich, 1991; Smidts, Pruyn, &amp; Van Riel, 2001)","plainCitation":"(Dutton &amp; Dukerich, 1991; Smidts, Pruyn, &amp; Van Riel, 2001)"},"citationItems":[{"id":530,"uris":["http://zotero.org/users/1397177/items/C7MZN9PN"],"uri":["http://zotero.org/users/1397177/items/C7MZN9PN"],"itemData":{"id":530,"type":"article-journal","title":"Keeping an eye on the mirror: Image and identity in organizational adaptation","container-title":"Academy of management journal","page":"517–554","volume":"34","issue":"3","source":"Google Scholar","shortTitle":"Keeping an eye on the mirror","author":[{"family":"Dutton","given":"Jane E."},{"family":"Dukerich","given":"Janet M."}],"issued":{"date-parts":[["1991"]]}}},{"id":863,"uris":["http://zotero.org/users/1397177/items/TEPVN27F"],"uri":["http://zotero.org/users/1397177/items/TEPVN27F"],"itemData":{"id":863,"type":"article-journal","title":"The impact of employee communication and perceived external prestige on organizational identification","container-title":"Academy of Management journal","page":"1051–1062","volume":"44","issue":"5","source":"Google Scholar","author":[{"family":"Smidts","given":"Ale"},{"family":"Pruyn","given":"Ad Th H."},{"family":"Van Riel","given":"Cees BM"}],"issued":{"date-parts":[["2001"]]}}}],"schema":"https://github.com/citation-style-language/schema/raw/master/csl-citation.json"} </w:instrText>
      </w:r>
      <w:r w:rsidR="0069585D">
        <w:fldChar w:fldCharType="separate"/>
      </w:r>
      <w:r w:rsidR="00862689" w:rsidRPr="00862689">
        <w:t>(Dutton &amp; Dukerich, 1991; Smidts, Pruyn, &amp; Van Riel, 2001)</w:t>
      </w:r>
      <w:r w:rsidR="0069585D">
        <w:fldChar w:fldCharType="end"/>
      </w:r>
      <w:r w:rsidR="00BB1348" w:rsidRPr="00313C70">
        <w:t xml:space="preserve"> and horizontal partnerships influence outside perceptions profoundly. For example, sponsorship of the Olympics has been associated with a positive corporate image </w:t>
      </w:r>
      <w:r w:rsidR="0069585D">
        <w:fldChar w:fldCharType="begin"/>
      </w:r>
      <w:r w:rsidR="00D74765">
        <w:instrText xml:space="preserve"> ADDIN ZOTERO_ITEM CSL_CITATION {"citationID":"23dtp686n6","properties":{"formattedCitation":"(Stipp, 1998)","plainCitation":"(Stipp, 1998)"},"citationItems":[{"id":2182,"uris":["http://zotero.org/users/1397177/items/PXKE2WVU"],"uri":["http://zotero.org/users/1397177/items/PXKE2WVU"],"itemData":{"id":2182,"type":"article-journal","title":"The impact of Olympic sponsorship on corporate image","container-title":"International Journal of advertising","page":"75–87","volume":"17","issue":"1","source":"Google Scholar","author":[{"family":"Stipp","given":"Horst"}],"issued":{"date-parts":[["1998"]]}}}],"schema":"https://github.com/citation-style-language/schema/raw/master/csl-citation.json"} </w:instrText>
      </w:r>
      <w:r w:rsidR="0069585D">
        <w:fldChar w:fldCharType="separate"/>
      </w:r>
      <w:r w:rsidR="00862689" w:rsidRPr="00862689">
        <w:t>(Stipp, 1998)</w:t>
      </w:r>
      <w:r w:rsidR="0069585D">
        <w:fldChar w:fldCharType="end"/>
      </w:r>
      <w:r w:rsidR="00BB1348" w:rsidRPr="00313C70">
        <w:t xml:space="preserve">. </w:t>
      </w:r>
    </w:p>
    <w:p w14:paraId="299D6B13" w14:textId="324A685D" w:rsidR="00671AFD" w:rsidRDefault="00671AFD" w:rsidP="008068D0">
      <w:pPr>
        <w:pStyle w:val="BodyTextIndent1"/>
      </w:pPr>
      <w:r w:rsidRPr="000D6E7B">
        <w:t xml:space="preserve">Theoretically, because OI emerges through considerations of the value of organizational membership for an employee’s individual identity (Brickson, 2013), anything that is perceived as enhancing an organization’s identity can be an opportunity for boosting an employee’s sense of self </w:t>
      </w:r>
      <w:r w:rsidRPr="000D6E7B">
        <w:fldChar w:fldCharType="begin"/>
      </w:r>
      <w:r w:rsidR="00D74765">
        <w:instrText xml:space="preserve"> ADDIN ZOTERO_ITEM CSL_CITATION {"citationID":"1fjq3tdpua","properties":{"formattedCitation":"(Besharov, 2014; Brickson, 2013)","plainCitation":"(Besharov, 2014; Brickson, 2013)"},"citationItems":[{"id":546,"uris":["http://zotero.org/users/1397177/items/D525GU8D"],"uri":["http://zotero.org/users/1397177/items/D525GU8D"],"itemData":{"id":546,"type":"article-journal","title":"The relational ecology of identification: How organizational identification emerges when individuals hold divergent values","container-title":"Academy of Management Journal","page":"1485–1512","volume":"57","issue":"5","source":"Google Scholar","shortTitle":"The relational ecology of identification","author":[{"family":"Besharov","given":"Marya L."}],"issued":{"date-parts":[["2014"]]}}},{"id":445,"uris":["http://zotero.org/users/1397177/items/8I43M9QD"],"uri":["http://zotero.org/users/1397177/items/8I43M9QD"],"itemData":{"id":445,"type":"article-journal","title":"Athletes, Best Friends, and Social Activists: An Integrative Model Accounting for the Role of Identity in Organizational Identification","container-title":"Organization Science","page":"226-245","volume":"24","issue":"1","source":"pubsonline.informs.org (Atypon)","abstract":"Organizational identification links together organizational and member identity, yet we currently lack theory explicating the role of organizational and member identity variations in members' evaluations of organizations as identification targets. In this theoretical paper, I outline a model of organizational identification that aims to do three things—account for the role of identity in the identification process, integrate and extend disparate approaches to organizational identification, and illuminate social comparison processes underlying members' organizational evaluations. The model proposes that members undertake two identity comparisons to assess the value of organizational membership for identification purposes. In one, they compare the organization's current identity with their own identity, allowing them to assess the organization's ability to meet their motivation for self-continuity. In the other, they compare the organization's current identity with its expected identity, allowing them to assess the organization's ability to meet their motivation for self-esteem. After introducing the identity congruence framework, I apply to it the identity orientation lens to make specific predictions about how organizational and member identity shape the nature and outcomes of the specific social comparison content drawn upon in each of the two identity comparisons. This analysis reveals how the metrics used to evaluate organizations fundamentally vary by organizational and member identity. Implications for organizational studies are addressed, including those related to organizing and stakeholder theory.","DOI":"10.1287/orsc.1110.0730","ISSN":"1047-7039","shortTitle":"Athletes, Best Friends, and Social Activists","journalAbbreviation":"Organization Science","author":[{"family":"Brickson","given":"Shelley L."}],"issued":{"date-parts":[["2013",2]]}}}],"schema":"https://github.com/citation-style-language/schema/raw/master/csl-citation.json"} </w:instrText>
      </w:r>
      <w:r w:rsidRPr="000D6E7B">
        <w:fldChar w:fldCharType="separate"/>
      </w:r>
      <w:r w:rsidRPr="000D6E7B">
        <w:t>(Besharov, 2014; Brickson, 2013)</w:t>
      </w:r>
      <w:r w:rsidRPr="000D6E7B">
        <w:fldChar w:fldCharType="end"/>
      </w:r>
      <w:r w:rsidRPr="000D6E7B">
        <w:t xml:space="preserve">. Conversely, events that are perceived as threats to an organization’s identity can potentially also threaten the employee’s sense of self (Gutierrez et al, 2010; Petriglieri, 2015). Finally, events that alter employees’ expectations about their organization’s identity, and how it relates to their own, can cause them to reevaluate the value of membership and hence shift their identification (Brickson, 2013). </w:t>
      </w:r>
      <w:r w:rsidR="00183D19" w:rsidRPr="000D6E7B">
        <w:t>Our</w:t>
      </w:r>
      <w:r w:rsidR="00183D19">
        <w:t xml:space="preserve"> overarching thesis is that horizontal partner</w:t>
      </w:r>
      <w:r w:rsidR="005C7ED5">
        <w:t>ships</w:t>
      </w:r>
      <w:r w:rsidR="00183D19">
        <w:t xml:space="preserve"> </w:t>
      </w:r>
      <w:r w:rsidR="001603E3">
        <w:t xml:space="preserve">shape </w:t>
      </w:r>
      <w:r w:rsidR="0079073D">
        <w:t xml:space="preserve">the </w:t>
      </w:r>
      <w:r w:rsidR="001603E3">
        <w:t>comparison process</w:t>
      </w:r>
      <w:r w:rsidR="000D240F">
        <w:t>es</w:t>
      </w:r>
      <w:r w:rsidR="0079073D">
        <w:t xml:space="preserve"> that underpin identification</w:t>
      </w:r>
      <w:r w:rsidR="001603E3">
        <w:t xml:space="preserve"> </w:t>
      </w:r>
      <w:r w:rsidR="00CF24A2">
        <w:t>in potentially new ways, and hence influence</w:t>
      </w:r>
      <w:r w:rsidR="00183D19">
        <w:t xml:space="preserve"> organizational identification </w:t>
      </w:r>
      <w:r w:rsidR="008068D0" w:rsidRPr="00F13695">
        <w:t xml:space="preserve">processes and </w:t>
      </w:r>
      <w:r w:rsidR="00183D19" w:rsidRPr="00F13695">
        <w:t>outcomes</w:t>
      </w:r>
      <w:r w:rsidR="002C20BF" w:rsidRPr="00F13695">
        <w:t>.</w:t>
      </w:r>
    </w:p>
    <w:p w14:paraId="7A0122E5" w14:textId="18542CC6" w:rsidR="00E776CF" w:rsidRPr="00E776CF" w:rsidRDefault="006512D8" w:rsidP="001A445A">
      <w:pPr>
        <w:widowControl w:val="0"/>
        <w:autoSpaceDE w:val="0"/>
        <w:autoSpaceDN w:val="0"/>
        <w:adjustRightInd w:val="0"/>
        <w:spacing w:after="240" w:line="360" w:lineRule="atLeast"/>
        <w:jc w:val="center"/>
        <w:outlineLvl w:val="0"/>
      </w:pPr>
      <w:r>
        <w:rPr>
          <w:b/>
          <w:bCs/>
        </w:rPr>
        <w:lastRenderedPageBreak/>
        <w:t>MODEL: HOW HORIZONTAL PARTNERSHIPS AFFECT ORGANIZATIONAL IDENTIFICATION</w:t>
      </w:r>
    </w:p>
    <w:p w14:paraId="30E7825C" w14:textId="6D729629" w:rsidR="005C7ED5" w:rsidRDefault="00E776CF" w:rsidP="00265C74">
      <w:pPr>
        <w:pStyle w:val="BodyTextIndent1"/>
      </w:pPr>
      <w:r w:rsidRPr="00E776CF">
        <w:t xml:space="preserve">In this section, we </w:t>
      </w:r>
      <w:r w:rsidR="00AF55A9">
        <w:t>theoriz</w:t>
      </w:r>
      <w:r w:rsidR="000F06C1">
        <w:t>e</w:t>
      </w:r>
      <w:r w:rsidR="00AF55A9">
        <w:t xml:space="preserve"> about</w:t>
      </w:r>
      <w:r w:rsidRPr="00E776CF">
        <w:t xml:space="preserve"> how the horizontal </w:t>
      </w:r>
      <w:r w:rsidR="00086D94">
        <w:t>partnerships</w:t>
      </w:r>
      <w:r w:rsidRPr="00E776CF">
        <w:t xml:space="preserve"> of a focal organization affect the </w:t>
      </w:r>
      <w:r w:rsidR="00303B36">
        <w:t>OI</w:t>
      </w:r>
      <w:r w:rsidRPr="00E776CF">
        <w:t xml:space="preserve"> of its employees.</w:t>
      </w:r>
      <w:r w:rsidR="00746E52">
        <w:t xml:space="preserve"> To convey the main elements of our theorizing, Figure 1</w:t>
      </w:r>
      <w:r w:rsidR="00E70EA1">
        <w:t xml:space="preserve"> </w:t>
      </w:r>
      <w:r w:rsidR="006600F3">
        <w:t>depicts three entities</w:t>
      </w:r>
      <w:r w:rsidR="00746E52">
        <w:t>:</w:t>
      </w:r>
      <w:r w:rsidR="006600F3">
        <w:t xml:space="preserve"> the employing organization, the employee, and the partner organization</w:t>
      </w:r>
      <w:r w:rsidR="005B021B">
        <w:t xml:space="preserve">. </w:t>
      </w:r>
      <w:r w:rsidR="00CC2974">
        <w:t>Our</w:t>
      </w:r>
      <w:r w:rsidR="005B021B">
        <w:t xml:space="preserve"> </w:t>
      </w:r>
      <w:r w:rsidR="00E70EA1">
        <w:t>primary relationship of interest</w:t>
      </w:r>
      <w:r w:rsidR="005B021B">
        <w:t xml:space="preserve"> </w:t>
      </w:r>
      <w:r w:rsidR="00E70EA1">
        <w:t xml:space="preserve">is </w:t>
      </w:r>
      <w:r w:rsidR="005B021B">
        <w:t>the</w:t>
      </w:r>
      <w:r w:rsidR="000D240F">
        <w:t xml:space="preserve"> OI relationship</w:t>
      </w:r>
      <w:r w:rsidR="00E70EA1">
        <w:t xml:space="preserve"> between the employee and the employing organization,</w:t>
      </w:r>
      <w:r w:rsidR="00E70EA1" w:rsidRPr="00E70EA1">
        <w:t xml:space="preserve"> </w:t>
      </w:r>
      <w:r w:rsidR="00E70EA1">
        <w:t xml:space="preserve">depicted as the dominant arrow </w:t>
      </w:r>
      <w:r w:rsidR="00CC2974">
        <w:t>between these circles</w:t>
      </w:r>
      <w:r w:rsidR="00E70EA1">
        <w:t>. This relationship</w:t>
      </w:r>
      <w:r w:rsidR="000D240F">
        <w:t xml:space="preserve"> is established, monitored and altered through two comparisons (Brickson</w:t>
      </w:r>
      <w:r w:rsidR="000F6D80">
        <w:t>,</w:t>
      </w:r>
      <w:r w:rsidR="000D240F">
        <w:t xml:space="preserve"> 2013): the “own versus organizational identity comparison” and the “current versus expected organizational identity comparison</w:t>
      </w:r>
      <w:r w:rsidR="005B021B">
        <w:t>.</w:t>
      </w:r>
      <w:r w:rsidR="000D240F">
        <w:t>”</w:t>
      </w:r>
      <w:r w:rsidR="005B021B">
        <w:t xml:space="preserve"> </w:t>
      </w:r>
      <w:r w:rsidR="006761A5">
        <w:t>New</w:t>
      </w:r>
      <w:r w:rsidR="002541FE">
        <w:t xml:space="preserve"> information about the partnership, an “event”</w:t>
      </w:r>
      <w:r w:rsidR="00202A55" w:rsidRPr="00202A55">
        <w:t xml:space="preserve"> </w:t>
      </w:r>
      <w:r w:rsidR="00202A55">
        <w:t>(events are further defined in the next section)</w:t>
      </w:r>
      <w:r w:rsidR="002541FE">
        <w:t xml:space="preserve"> can spur </w:t>
      </w:r>
      <w:r w:rsidR="00202A55">
        <w:t xml:space="preserve">two </w:t>
      </w:r>
      <w:r w:rsidR="002541FE">
        <w:t>evaluation</w:t>
      </w:r>
      <w:r w:rsidR="00202A55">
        <w:t>s</w:t>
      </w:r>
      <w:r w:rsidR="00DC1D29">
        <w:t xml:space="preserve"> </w:t>
      </w:r>
      <w:r w:rsidR="008F62BC">
        <w:t xml:space="preserve">depicted by the two arrows </w:t>
      </w:r>
      <w:r w:rsidR="00DC1D29">
        <w:t xml:space="preserve">that feed into </w:t>
      </w:r>
      <w:r w:rsidR="00C57DD9">
        <w:t>the OI relationship</w:t>
      </w:r>
      <w:r w:rsidR="002541FE">
        <w:t xml:space="preserve">. </w:t>
      </w:r>
      <w:r w:rsidR="00C57DD9">
        <w:t>The top arrow depicts how an employee’s evaluation of</w:t>
      </w:r>
      <w:r w:rsidR="00F13D27">
        <w:t xml:space="preserve"> </w:t>
      </w:r>
      <w:r w:rsidR="005C7ED5">
        <w:t xml:space="preserve">the </w:t>
      </w:r>
      <w:r w:rsidR="005C7ED5" w:rsidRPr="00AE6ECE">
        <w:t xml:space="preserve">perceived </w:t>
      </w:r>
      <w:r w:rsidR="005C7ED5">
        <w:rPr>
          <w:i/>
        </w:rPr>
        <w:t>relevance</w:t>
      </w:r>
      <w:r w:rsidR="005C7ED5" w:rsidRPr="00AE6ECE">
        <w:t xml:space="preserve"> of </w:t>
      </w:r>
      <w:r w:rsidR="005C7ED5">
        <w:t>a</w:t>
      </w:r>
      <w:r w:rsidR="005C7ED5" w:rsidRPr="00AE6ECE">
        <w:t xml:space="preserve"> partnership event to </w:t>
      </w:r>
      <w:r w:rsidR="00CC2974">
        <w:t>his</w:t>
      </w:r>
      <w:r w:rsidR="005C7ED5">
        <w:t xml:space="preserve"> own</w:t>
      </w:r>
      <w:r w:rsidR="005C7ED5" w:rsidRPr="00AE6ECE">
        <w:t xml:space="preserve"> sense of self</w:t>
      </w:r>
      <w:r w:rsidR="00C57DD9">
        <w:t xml:space="preserve"> feeds into OI. The bottom arrow depicts how an employee’s evaluation of </w:t>
      </w:r>
      <w:r w:rsidR="004A5C98">
        <w:t xml:space="preserve">the </w:t>
      </w:r>
      <w:r w:rsidR="004A5C98" w:rsidRPr="00EA0CC3">
        <w:t xml:space="preserve">perceived </w:t>
      </w:r>
      <w:r w:rsidR="004A5C98" w:rsidRPr="007A0E1C">
        <w:rPr>
          <w:i/>
        </w:rPr>
        <w:t>congruenc</w:t>
      </w:r>
      <w:r w:rsidR="004A5C98" w:rsidRPr="002618D8">
        <w:rPr>
          <w:i/>
        </w:rPr>
        <w:t>e</w:t>
      </w:r>
      <w:r w:rsidR="004A5C98">
        <w:t xml:space="preserve"> </w:t>
      </w:r>
      <w:r w:rsidR="004A5C98" w:rsidRPr="00AE6ECE">
        <w:t>between the organization and partner, as signaled by the partnership</w:t>
      </w:r>
      <w:r w:rsidR="004A5C98">
        <w:t xml:space="preserve"> event</w:t>
      </w:r>
      <w:r w:rsidR="0052655A">
        <w:t>,</w:t>
      </w:r>
      <w:r w:rsidR="004A5C98">
        <w:t xml:space="preserve"> </w:t>
      </w:r>
      <w:r w:rsidR="00C57DD9">
        <w:t xml:space="preserve">feeds into OI. Together, these evaluations inform the two comparisons that </w:t>
      </w:r>
      <w:r w:rsidR="00303B36">
        <w:t xml:space="preserve">can alter </w:t>
      </w:r>
      <w:r w:rsidR="00C57DD9">
        <w:t>OI</w:t>
      </w:r>
      <w:r w:rsidR="005B021B">
        <w:t xml:space="preserve">. </w:t>
      </w:r>
      <w:r w:rsidR="0059025F">
        <w:t>These e</w:t>
      </w:r>
      <w:r w:rsidR="00BB08C8">
        <w:t>valuations are the centerpiece of our theory development</w:t>
      </w:r>
      <w:r w:rsidR="000D240F">
        <w:t xml:space="preserve"> because they </w:t>
      </w:r>
      <w:r w:rsidR="00303B36">
        <w:t xml:space="preserve">can </w:t>
      </w:r>
      <w:r w:rsidR="000D240F">
        <w:t>lead employee</w:t>
      </w:r>
      <w:r w:rsidR="00303B36">
        <w:t>s</w:t>
      </w:r>
      <w:r w:rsidR="000D240F">
        <w:t xml:space="preserve"> </w:t>
      </w:r>
      <w:r w:rsidR="00C57DD9">
        <w:t xml:space="preserve">– via their </w:t>
      </w:r>
      <w:r w:rsidR="00AE023A">
        <w:t>consideration</w:t>
      </w:r>
      <w:r w:rsidR="00C57DD9">
        <w:t xml:space="preserve"> of a partnership – </w:t>
      </w:r>
      <w:r w:rsidR="000D240F">
        <w:t>to (re)assess the value of organizational membership for identification purposes. A</w:t>
      </w:r>
      <w:r w:rsidR="0052655A">
        <w:t xml:space="preserve">s we </w:t>
      </w:r>
      <w:r w:rsidR="00045B54">
        <w:t xml:space="preserve">detail </w:t>
      </w:r>
      <w:r w:rsidR="0052655A">
        <w:t xml:space="preserve">below, </w:t>
      </w:r>
      <w:r w:rsidR="005C7ED5">
        <w:t xml:space="preserve">it is </w:t>
      </w:r>
      <w:r w:rsidR="005C7ED5" w:rsidRPr="00A37B28">
        <w:t>the</w:t>
      </w:r>
      <w:r w:rsidR="00A37B28">
        <w:t xml:space="preserve"> employee’s</w:t>
      </w:r>
      <w:r w:rsidR="005C7ED5">
        <w:t xml:space="preserve"> </w:t>
      </w:r>
      <w:r w:rsidR="00A37B28">
        <w:t>joint evaluation of</w:t>
      </w:r>
      <w:r w:rsidR="005C7ED5">
        <w:t xml:space="preserve"> relevance and congruence that contributes to specific identification processes and outcomes.</w:t>
      </w:r>
    </w:p>
    <w:p w14:paraId="3AA06F54" w14:textId="77777777" w:rsidR="00CF24A2" w:rsidRPr="00E776CF" w:rsidRDefault="00CF24A2" w:rsidP="00CF24A2">
      <w:pPr>
        <w:widowControl w:val="0"/>
        <w:autoSpaceDE w:val="0"/>
        <w:autoSpaceDN w:val="0"/>
        <w:adjustRightInd w:val="0"/>
        <w:spacing w:after="240" w:line="360" w:lineRule="atLeast"/>
        <w:jc w:val="center"/>
      </w:pPr>
      <w:r w:rsidRPr="00E776CF">
        <w:t>----------------- Insert Figure 1 about here -----------------</w:t>
      </w:r>
    </w:p>
    <w:p w14:paraId="7D30F763" w14:textId="613CEF83" w:rsidR="00E776CF" w:rsidRDefault="005C7ED5" w:rsidP="00BD513F">
      <w:pPr>
        <w:pStyle w:val="BodyTextIndent1"/>
      </w:pPr>
      <w:r>
        <w:t>Through our main model</w:t>
      </w:r>
      <w:r w:rsidR="000F6D80">
        <w:t xml:space="preserve"> (see</w:t>
      </w:r>
      <w:r w:rsidR="00E776CF" w:rsidRPr="00E776CF">
        <w:t xml:space="preserve"> Figure </w:t>
      </w:r>
      <w:r>
        <w:t>2</w:t>
      </w:r>
      <w:r w:rsidR="000F6D80">
        <w:t>)</w:t>
      </w:r>
      <w:r w:rsidR="00E776CF" w:rsidRPr="00E776CF">
        <w:t xml:space="preserve">, we theorize </w:t>
      </w:r>
      <w:r w:rsidR="00E776CF" w:rsidRPr="008A6D05">
        <w:t xml:space="preserve">i) </w:t>
      </w:r>
      <w:r w:rsidR="00265C74">
        <w:t xml:space="preserve">how </w:t>
      </w:r>
      <w:r w:rsidR="00E776CF" w:rsidRPr="008A6D05">
        <w:t xml:space="preserve">a partnership </w:t>
      </w:r>
      <w:r w:rsidR="00B332BB" w:rsidRPr="001A445A">
        <w:t xml:space="preserve">event </w:t>
      </w:r>
      <w:r w:rsidR="00E776CF" w:rsidRPr="008A6D05">
        <w:t>emerges as salient</w:t>
      </w:r>
      <w:r w:rsidR="00E52253" w:rsidRPr="008A6D05">
        <w:t xml:space="preserve"> to</w:t>
      </w:r>
      <w:r w:rsidR="001C02B8" w:rsidRPr="008A6D05">
        <w:t xml:space="preserve"> an employee’s organizational</w:t>
      </w:r>
      <w:r w:rsidR="00E52253" w:rsidRPr="008A6D05">
        <w:t xml:space="preserve"> identification</w:t>
      </w:r>
      <w:r w:rsidR="00E776CF" w:rsidRPr="008A6D05">
        <w:t xml:space="preserve">, ii) </w:t>
      </w:r>
      <w:r w:rsidR="00BB08C8">
        <w:t>how the perceived relevance and congruence</w:t>
      </w:r>
      <w:r w:rsidR="00BB08C8" w:rsidRPr="008A6D05">
        <w:t xml:space="preserve"> </w:t>
      </w:r>
      <w:r w:rsidR="001C02B8" w:rsidRPr="008A6D05">
        <w:t>of this</w:t>
      </w:r>
      <w:r w:rsidR="00E776CF" w:rsidRPr="008A6D05">
        <w:t xml:space="preserve"> salient partnership </w:t>
      </w:r>
      <w:r w:rsidR="008A6D05">
        <w:t>event</w:t>
      </w:r>
      <w:r w:rsidR="008A6D05" w:rsidRPr="008A6D05">
        <w:t xml:space="preserve"> </w:t>
      </w:r>
      <w:r w:rsidR="00BB08C8">
        <w:t>triggers</w:t>
      </w:r>
      <w:r w:rsidR="00B0158A" w:rsidRPr="008A6D05">
        <w:t xml:space="preserve"> </w:t>
      </w:r>
      <w:r w:rsidR="00BB08C8">
        <w:t>identification processes</w:t>
      </w:r>
      <w:r w:rsidR="00E776CF" w:rsidRPr="008A6D05">
        <w:t xml:space="preserve">, and iii) </w:t>
      </w:r>
      <w:r w:rsidR="00BB08C8">
        <w:t xml:space="preserve">how </w:t>
      </w:r>
      <w:r w:rsidR="00590C5D">
        <w:t xml:space="preserve">an </w:t>
      </w:r>
      <w:r w:rsidR="001C02B8" w:rsidRPr="008A6D05">
        <w:lastRenderedPageBreak/>
        <w:t>employee shift</w:t>
      </w:r>
      <w:r w:rsidR="00BD513F">
        <w:t>s</w:t>
      </w:r>
      <w:r w:rsidR="001C02B8" w:rsidRPr="008A6D05">
        <w:t xml:space="preserve"> </w:t>
      </w:r>
      <w:r w:rsidR="00265C74">
        <w:t>his</w:t>
      </w:r>
      <w:r w:rsidR="001C02B8" w:rsidRPr="008A6D05">
        <w:t xml:space="preserve"> </w:t>
      </w:r>
      <w:r w:rsidR="00BB08C8">
        <w:t>organizational identification</w:t>
      </w:r>
      <w:r w:rsidR="00BB08C8" w:rsidRPr="008A6D05">
        <w:t xml:space="preserve"> </w:t>
      </w:r>
      <w:r w:rsidR="001C02B8" w:rsidRPr="008A6D05">
        <w:t>in response</w:t>
      </w:r>
      <w:r w:rsidR="00E776CF" w:rsidRPr="008A6D05">
        <w:t xml:space="preserve">. </w:t>
      </w:r>
      <w:r w:rsidR="000F6D80">
        <w:t>Before explaining our model, w</w:t>
      </w:r>
      <w:r w:rsidR="00E776CF" w:rsidRPr="008A6D05">
        <w:t xml:space="preserve">e </w:t>
      </w:r>
      <w:r w:rsidR="00970BD3">
        <w:t xml:space="preserve">first </w:t>
      </w:r>
      <w:r w:rsidR="000F6D80">
        <w:t xml:space="preserve">explore how </w:t>
      </w:r>
      <w:r w:rsidR="00066869">
        <w:t>an</w:t>
      </w:r>
      <w:r w:rsidR="001C02B8" w:rsidRPr="008A6D05">
        <w:t xml:space="preserve"> employee’s initial identification </w:t>
      </w:r>
      <w:r w:rsidR="008A6D05">
        <w:t xml:space="preserve">state </w:t>
      </w:r>
      <w:r w:rsidR="000F6D80">
        <w:t xml:space="preserve">affects the </w:t>
      </w:r>
      <w:r w:rsidR="00BB08C8">
        <w:t xml:space="preserve">overall </w:t>
      </w:r>
      <w:r w:rsidR="001C02B8" w:rsidRPr="008A6D05">
        <w:t>process</w:t>
      </w:r>
      <w:r w:rsidR="00970BD3">
        <w:t xml:space="preserve">.  </w:t>
      </w:r>
    </w:p>
    <w:p w14:paraId="2F879B0F" w14:textId="77777777" w:rsidR="005C7ED5" w:rsidRDefault="005C7ED5" w:rsidP="005C7ED5">
      <w:pPr>
        <w:pStyle w:val="BodyTextIndent1"/>
        <w:jc w:val="center"/>
      </w:pPr>
      <w:r>
        <w:t>------------------- Insert Figure 2 about here ------------------</w:t>
      </w:r>
    </w:p>
    <w:p w14:paraId="50F1CE18" w14:textId="0E6B57EA" w:rsidR="00E776CF" w:rsidRPr="00E776CF" w:rsidRDefault="00E776CF" w:rsidP="005632DE">
      <w:pPr>
        <w:widowControl w:val="0"/>
        <w:autoSpaceDE w:val="0"/>
        <w:autoSpaceDN w:val="0"/>
        <w:adjustRightInd w:val="0"/>
        <w:spacing w:after="240" w:line="360" w:lineRule="atLeast"/>
        <w:outlineLvl w:val="0"/>
      </w:pPr>
      <w:r w:rsidRPr="00E776CF">
        <w:rPr>
          <w:b/>
          <w:bCs/>
        </w:rPr>
        <w:t xml:space="preserve">Initial Employee Identification </w:t>
      </w:r>
      <w:r w:rsidR="00E1004E">
        <w:rPr>
          <w:b/>
          <w:bCs/>
        </w:rPr>
        <w:t>State</w:t>
      </w:r>
    </w:p>
    <w:p w14:paraId="26E6FCE4" w14:textId="121850CC" w:rsidR="00E776CF" w:rsidRPr="00E776CF" w:rsidRDefault="00E776CF" w:rsidP="00F94433">
      <w:pPr>
        <w:pStyle w:val="BodyTextIndent1"/>
      </w:pPr>
      <w:r w:rsidRPr="00E776CF">
        <w:t xml:space="preserve">We posit that an employee’s initial identification </w:t>
      </w:r>
      <w:r w:rsidR="00E1004E">
        <w:t xml:space="preserve">state </w:t>
      </w:r>
      <w:r w:rsidRPr="00E776CF">
        <w:t xml:space="preserve">will influence whether she regards horizontal </w:t>
      </w:r>
      <w:r w:rsidR="00611790">
        <w:t>partnerships</w:t>
      </w:r>
      <w:r w:rsidRPr="00E776CF">
        <w:t xml:space="preserve"> as </w:t>
      </w:r>
      <w:r w:rsidR="00E1004E">
        <w:t>potentially consequential</w:t>
      </w:r>
      <w:r w:rsidR="00E1004E" w:rsidRPr="00E776CF">
        <w:t xml:space="preserve"> </w:t>
      </w:r>
      <w:r w:rsidRPr="00E776CF">
        <w:t xml:space="preserve">to her </w:t>
      </w:r>
      <w:r w:rsidR="00E1004E">
        <w:t>OI</w:t>
      </w:r>
      <w:r w:rsidRPr="00E776CF">
        <w:t xml:space="preserve">. An employee’s initial </w:t>
      </w:r>
      <w:r w:rsidR="00D407A7">
        <w:t>OI</w:t>
      </w:r>
      <w:r w:rsidR="00D407A7" w:rsidRPr="00E776CF">
        <w:t xml:space="preserve"> </w:t>
      </w:r>
      <w:r w:rsidRPr="00E776CF">
        <w:t>state can be specified in term</w:t>
      </w:r>
      <w:r w:rsidR="00970BD3">
        <w:t>s</w:t>
      </w:r>
      <w:r w:rsidRPr="00E776CF">
        <w:t xml:space="preserve"> of </w:t>
      </w:r>
      <w:r w:rsidR="005A6E8A">
        <w:t xml:space="preserve">valence and </w:t>
      </w:r>
      <w:r w:rsidRPr="00E776CF">
        <w:t xml:space="preserve">intensity. </w:t>
      </w:r>
      <w:r w:rsidR="00E8044D">
        <w:t>Valence captures</w:t>
      </w:r>
      <w:r w:rsidRPr="00E776CF">
        <w:t xml:space="preserve"> whether an employee is positively</w:t>
      </w:r>
      <w:r w:rsidR="00E1004E">
        <w:t xml:space="preserve">, </w:t>
      </w:r>
      <w:r w:rsidR="00E1004E" w:rsidRPr="00E776CF">
        <w:t>ne</w:t>
      </w:r>
      <w:r w:rsidR="00E1004E">
        <w:t xml:space="preserve">gatively or ambiguously </w:t>
      </w:r>
      <w:r w:rsidRPr="00E776CF">
        <w:t>identified</w:t>
      </w:r>
      <w:r w:rsidR="00E1004E">
        <w:t xml:space="preserve"> </w:t>
      </w:r>
      <w:r w:rsidR="0069585D">
        <w:fldChar w:fldCharType="begin"/>
      </w:r>
      <w:r w:rsidR="00D74765">
        <w:instrText xml:space="preserve"> ADDIN ZOTERO_ITEM CSL_CITATION {"citationID":"1p1giuaj0t","properties":{"formattedCitation":"(Elsbach &amp; Bhattacharya, 2001; Pratt, 2000)","plainCitation":"(Elsbach &amp; Bhattacharya, 2001; Pratt, 2000)"},"citationItems":[{"id":629,"uris":["http://zotero.org/users/1397177/items/H5PHWR42"],"uri":["http://zotero.org/users/1397177/items/H5PHWR42"],"itemData":{"id":629,"type":"article-journal","title":"Defining who you are by what you're not: Organizational disidentification and the National Rifle Association","container-title":"Organization Science","page":"393–413","volume":"12","issue":"4","source":"Google Scholar","shortTitle":"Defining who you are by what you're not","author":[{"family":"Elsbach","given":"Kimberly D."},{"family":"Bhattacharya","given":"C. B."}],"issued":{"date-parts":[["2001"]]}}},{"id":803,"uris":["http://zotero.org/users/1397177/items/QHZ7PIEG"],"uri":["http://zotero.org/users/1397177/items/QHZ7PIEG"],"itemData":{"id":803,"type":"article-journal","title":"The good, the bad, and the ambivalent: Managing identification among Amway distributors","container-title":"Administrative Science Quarterly","page":"456–493","volume":"45","issue":"3","source":"Google Scholar","shortTitle":"The good, the bad, and the ambivalent","author":[{"family":"Pratt","given":"Michael G."}],"issued":{"date-parts":[["2000"]]}}}],"schema":"https://github.com/citation-style-language/schema/raw/master/csl-citation.json"} </w:instrText>
      </w:r>
      <w:r w:rsidR="0069585D">
        <w:fldChar w:fldCharType="separate"/>
      </w:r>
      <w:r w:rsidR="00862689" w:rsidRPr="00862689">
        <w:t>(Elsbach &amp; Bhattacharya, 2001; Pratt, 2000)</w:t>
      </w:r>
      <w:r w:rsidR="0069585D">
        <w:fldChar w:fldCharType="end"/>
      </w:r>
      <w:r w:rsidR="00E1004E">
        <w:t>, while</w:t>
      </w:r>
      <w:r w:rsidR="005F35A7">
        <w:t xml:space="preserve"> </w:t>
      </w:r>
      <w:r w:rsidR="00E1004E">
        <w:t>i</w:t>
      </w:r>
      <w:r w:rsidRPr="00E776CF">
        <w:t xml:space="preserve">ntensity </w:t>
      </w:r>
      <w:r w:rsidR="00E8044D">
        <w:t>captures</w:t>
      </w:r>
      <w:r w:rsidRPr="00E776CF">
        <w:t xml:space="preserve"> how strongly an employee is </w:t>
      </w:r>
      <w:r w:rsidRPr="00F94433">
        <w:t xml:space="preserve">identified </w:t>
      </w:r>
      <w:r w:rsidR="0069585D" w:rsidRPr="00F94433">
        <w:fldChar w:fldCharType="begin"/>
      </w:r>
      <w:r w:rsidR="00D74765">
        <w:instrText xml:space="preserve"> ADDIN ZOTERO_ITEM CSL_CITATION {"citationID":"mBMTuDd3","properties":{"formattedCitation":"(Ashforth &amp; Mael, 1989; Van Dick, Wagner, Stellmacher, &amp; Christ, 2005)","plainCitation":"(Ashforth &amp; Mael, 1989; Van Dick, Wagner, Stellmacher, &amp; Christ, 2005)"},"citationItems":[{"id":396,"uris":["http://zotero.org/users/1397177/items/6DCCCSQI"],"uri":["http://zotero.org/users/1397177/items/6DCCCSQI"],"itemData":{"id":396,"type":"article-journal","title":"Social identity theory and the organization","container-title":"Academy of management review","page":"20–39","volume":"14","issue":"1","source":"Google Scholar","author":[{"family":"Ashforth","given":"Blake E."},{"family":"Mael","given":"Fred"}],"issued":{"date-parts":[["1989"]]}}},{"id":2184,"uris":["http://zotero.org/users/1397177/items/3G2KIG4W"],"uri":["http://zotero.org/users/1397177/items/3G2KIG4W"],"itemData":{"id":2184,"type":"article-journal","title":"Category salience and organizational identification","container-title":"Journal of Occupational and Organizational Psychology","page":"273–285","volume":"78","issue":"2","source":"Google Scholar","author":[{"family":"Van Dick","given":"Rolf"},{"family":"Wagner","given":"Ulrich"},{"family":"Stellmacher","given":"Jost"},{"family":"Christ","given":"Oliver"}],"issued":{"date-parts":[["2005"]]}}}],"schema":"https://github.com/citation-style-language/schema/raw/master/csl-citation.json"} </w:instrText>
      </w:r>
      <w:r w:rsidR="0069585D" w:rsidRPr="00F94433">
        <w:fldChar w:fldCharType="separate"/>
      </w:r>
      <w:r w:rsidR="00862689" w:rsidRPr="00F94433">
        <w:t>(Ashforth &amp; Mael, 1989; Van Dick, Wagner, Stellmacher, &amp; Christ, 2005)</w:t>
      </w:r>
      <w:r w:rsidR="0069585D" w:rsidRPr="00F94433">
        <w:fldChar w:fldCharType="end"/>
      </w:r>
      <w:r w:rsidRPr="00F94433">
        <w:t xml:space="preserve">. </w:t>
      </w:r>
      <w:r w:rsidR="002F5BB9" w:rsidRPr="00F94433">
        <w:t xml:space="preserve">Prior literature shows that those who are more strongly positively identified, a state which represents </w:t>
      </w:r>
      <w:r w:rsidR="002F5BB9" w:rsidRPr="00392B22">
        <w:t>“</w:t>
      </w:r>
      <w:r w:rsidR="00F94433" w:rsidRPr="00F94433">
        <w:t>consider</w:t>
      </w:r>
      <w:r w:rsidR="002F5BB9" w:rsidRPr="00392B22">
        <w:t>a</w:t>
      </w:r>
      <w:r w:rsidR="00C617E5" w:rsidRPr="00C617E5">
        <w:t>ble in</w:t>
      </w:r>
      <w:r w:rsidR="00C617E5" w:rsidRPr="00344558">
        <w:t>vestments of time [and] energy</w:t>
      </w:r>
      <w:r w:rsidR="002F5BB9" w:rsidRPr="00392B22">
        <w:t xml:space="preserve">” </w:t>
      </w:r>
      <w:r w:rsidR="00392B22">
        <w:fldChar w:fldCharType="begin"/>
      </w:r>
      <w:r w:rsidR="00D74765">
        <w:instrText xml:space="preserve"> ADDIN ZOTERO_ITEM CSL_CITATION {"citationID":"1rhku4n684","properties":{"formattedCitation":"(Kreiner et al., 2006:1052)","plainCitation":"(Kreiner et al., 2006:1052)"},"citationItems":[{"id":584,"uris":["http://zotero.org/users/1397177/items/F4VWREZN"],"uri":["http://zotero.org/users/1397177/items/F4VWREZN"],"itemData":{"id":584,"type":"article-journal","title":"Where is the “me” among the “we”? Identity work and the search for optimal balance","container-title":"Academy of Management Journal","page":"1031–1057","volume":"49","issue":"5","source":"Google Scholar","shortTitle":"Where is the “me” among the “we”?","author":[{"family":"Kreiner","given":"Glen E."},{"family":"Hollensbe","given":"Elaine C."},{"family":"Sheep","given":"Mathew L."}],"issued":{"date-parts":[["2006"]]}},"suffix":":1052"}],"schema":"https://github.com/citation-style-language/schema/raw/master/csl-citation.json"} </w:instrText>
      </w:r>
      <w:r w:rsidR="00392B22">
        <w:fldChar w:fldCharType="separate"/>
      </w:r>
      <w:r w:rsidR="00392B22" w:rsidRPr="00392B22">
        <w:t>(Kreiner et al., 2006:1052)</w:t>
      </w:r>
      <w:r w:rsidR="00392B22">
        <w:fldChar w:fldCharType="end"/>
      </w:r>
      <w:r w:rsidR="002F5BB9" w:rsidRPr="00392B22">
        <w:t xml:space="preserve">, </w:t>
      </w:r>
      <w:r w:rsidR="00F94433">
        <w:t xml:space="preserve">are more likely to show commitment to an organization, defend it in times of crisis, and engage with it during change </w:t>
      </w:r>
      <w:r w:rsidR="00392B22">
        <w:fldChar w:fldCharType="begin"/>
      </w:r>
      <w:r w:rsidR="00D74765">
        <w:instrText xml:space="preserve"> ADDIN ZOTERO_ITEM CSL_CITATION {"citationID":"1clhh7l2g0","properties":{"formattedCitation":"(Dukerich, Golden, &amp; Shortell, 2002; Fiol, 2002; Gutierrez et al., 2010)","plainCitation":"(Dukerich, Golden, &amp; Shortell, 2002; Fiol, 2002; Gutierrez et al., 2010)"},"citationItems":[{"id":637,"uris":["http://zotero.org/users/1397177/items/HFGV5G36"],"uri":["http://zotero.org/users/1397177/items/HFGV5G36"],"itemData":{"id":637,"type":"article-journal","title":"Beauty is in the eye of the beholder: The impact of organizational identification, identity, and image on the cooperative behaviors of physicians","container-title":"Administrative Science Quarterly","page":"507–533","volume":"47","issue":"3","source":"Google Scholar","shortTitle":"Beauty is in the eye of the beholder","author":[{"family":"Dukerich","given":"Janet M."},{"family":"Golden","given":"Brian R."},{"family":"Shortell","given":"Stephen M."}],"issued":{"date-parts":[["2002"]]}}},{"id":490,"uris":["http://zotero.org/users/1397177/items/AB7943VN"],"uri":["http://zotero.org/users/1397177/items/AB7943VN"],"itemData":{"id":490,"type":"article-journal","title":"Capitalizing on paradox: The role of language in transforming organizational identities","container-title":"Organization Science","page":"653–666","volume":"13","issue":"6","source":"Google Scholar","shortTitle":"Capitalizing on paradox","author":[{"family":"Fiol","given":"C. Marlene"}],"issued":{"date-parts":[["2002"]]}}},{"id":867,"uris":["http://zotero.org/users/1397177/items/TKZPDDVB"],"uri":["http://zotero.org/users/1397177/items/TKZPDDVB"],"itemData":{"id":867,"type":"article-journal","title":"The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A."}],"issued":{"date-parts":[["2010"]]}}}],"schema":"https://github.com/citation-style-language/schema/raw/master/csl-citation.json"} </w:instrText>
      </w:r>
      <w:r w:rsidR="00392B22">
        <w:fldChar w:fldCharType="separate"/>
      </w:r>
      <w:r w:rsidR="00E05419" w:rsidRPr="00E05419">
        <w:t>(Dukerich, Golden, &amp; Shortell, 2002; Fiol, 2002; Gutierrez et al., 2010)</w:t>
      </w:r>
      <w:r w:rsidR="00392B22">
        <w:fldChar w:fldCharType="end"/>
      </w:r>
      <w:r w:rsidR="00F94433">
        <w:t xml:space="preserve">. </w:t>
      </w:r>
      <w:r w:rsidR="005A6E8A">
        <w:t xml:space="preserve">As well, identification can be self-reinforcing, as those who find that an organization matches their identity will tend to see its </w:t>
      </w:r>
      <w:r w:rsidR="00837BD7">
        <w:t>valued characteristics as expectation</w:t>
      </w:r>
      <w:r w:rsidR="00CD3280">
        <w:t>-</w:t>
      </w:r>
      <w:r w:rsidR="00837BD7">
        <w:t xml:space="preserve">fulfilling (Brickson, 2013). </w:t>
      </w:r>
      <w:r w:rsidR="00F94433">
        <w:t>Thus, w</w:t>
      </w:r>
      <w:r w:rsidRPr="00E776CF">
        <w:t>e assume a</w:t>
      </w:r>
      <w:r w:rsidR="00E1004E">
        <w:t>n initial positive valence, and a</w:t>
      </w:r>
      <w:r w:rsidRPr="00E776CF">
        <w:t xml:space="preserve"> threshold intensity of identification, </w:t>
      </w:r>
      <w:r w:rsidR="00F94433">
        <w:t>because</w:t>
      </w:r>
      <w:r w:rsidR="00F94433" w:rsidRPr="00E776CF">
        <w:t xml:space="preserve"> </w:t>
      </w:r>
      <w:r w:rsidRPr="00E776CF">
        <w:t xml:space="preserve">those whose </w:t>
      </w:r>
      <w:r w:rsidR="00E1004E">
        <w:t>OI is negative, ambivalent,</w:t>
      </w:r>
      <w:r w:rsidR="0069585D">
        <w:t xml:space="preserve"> </w:t>
      </w:r>
      <w:r w:rsidR="00E1004E">
        <w:t>or</w:t>
      </w:r>
      <w:r w:rsidRPr="00E776CF">
        <w:t xml:space="preserve"> </w:t>
      </w:r>
      <w:r w:rsidR="00E1004E">
        <w:t>below some positive</w:t>
      </w:r>
      <w:r w:rsidRPr="00E776CF">
        <w:t xml:space="preserve"> threshold </w:t>
      </w:r>
      <w:r w:rsidR="00E1004E">
        <w:t xml:space="preserve">will </w:t>
      </w:r>
      <w:r w:rsidR="006A1C54">
        <w:t>be less likely to</w:t>
      </w:r>
      <w:r w:rsidR="006A1C54" w:rsidRPr="00E776CF">
        <w:t xml:space="preserve"> </w:t>
      </w:r>
      <w:r w:rsidR="006A1C54">
        <w:t>be invested in it and respond to factors that might alter it</w:t>
      </w:r>
      <w:r w:rsidRPr="00E776CF">
        <w:t xml:space="preserve">. </w:t>
      </w:r>
      <w:r w:rsidRPr="006111D0">
        <w:t xml:space="preserve">We explore </w:t>
      </w:r>
      <w:r w:rsidR="00E8044D" w:rsidRPr="00407473">
        <w:t>the</w:t>
      </w:r>
      <w:r w:rsidR="00463985" w:rsidRPr="00407473">
        <w:t xml:space="preserve">se </w:t>
      </w:r>
      <w:r w:rsidRPr="00407473">
        <w:t>assumption</w:t>
      </w:r>
      <w:r w:rsidR="00E8044D" w:rsidRPr="00407473">
        <w:t xml:space="preserve">s </w:t>
      </w:r>
      <w:r w:rsidRPr="00407473">
        <w:t>in the discussion section.</w:t>
      </w:r>
    </w:p>
    <w:p w14:paraId="07E55F3A" w14:textId="7B58FA82" w:rsidR="00E776CF" w:rsidRPr="00E776CF" w:rsidRDefault="00970BD3" w:rsidP="005632DE">
      <w:pPr>
        <w:widowControl w:val="0"/>
        <w:autoSpaceDE w:val="0"/>
        <w:autoSpaceDN w:val="0"/>
        <w:adjustRightInd w:val="0"/>
        <w:spacing w:after="240" w:line="360" w:lineRule="atLeast"/>
        <w:outlineLvl w:val="0"/>
      </w:pPr>
      <w:r>
        <w:rPr>
          <w:b/>
          <w:bCs/>
        </w:rPr>
        <w:t xml:space="preserve">How </w:t>
      </w:r>
      <w:r w:rsidR="00E776CF" w:rsidRPr="00E776CF">
        <w:rPr>
          <w:b/>
          <w:bCs/>
        </w:rPr>
        <w:t xml:space="preserve">Partnership </w:t>
      </w:r>
      <w:r w:rsidR="006B7B21">
        <w:rPr>
          <w:b/>
          <w:bCs/>
        </w:rPr>
        <w:t xml:space="preserve">Event </w:t>
      </w:r>
      <w:r w:rsidR="00E776CF" w:rsidRPr="00E776CF">
        <w:rPr>
          <w:b/>
          <w:bCs/>
        </w:rPr>
        <w:t xml:space="preserve">Emerges as Salient to Employee </w:t>
      </w:r>
      <w:r w:rsidR="007B6405">
        <w:rPr>
          <w:b/>
          <w:bCs/>
        </w:rPr>
        <w:t>Organizational Identification</w:t>
      </w:r>
    </w:p>
    <w:p w14:paraId="5BE1F253" w14:textId="315DBD21" w:rsidR="008409E0" w:rsidRDefault="007B6405" w:rsidP="00DF2849">
      <w:pPr>
        <w:pStyle w:val="BodyTextIndent1"/>
      </w:pPr>
      <w:r w:rsidRPr="00F13695">
        <w:t xml:space="preserve">Shifts in identification only occur if </w:t>
      </w:r>
      <w:r w:rsidR="00B157E4" w:rsidRPr="00F13695">
        <w:t>the</w:t>
      </w:r>
      <w:r w:rsidR="006B7B21" w:rsidRPr="00F13695">
        <w:t xml:space="preserve"> partnership</w:t>
      </w:r>
      <w:r w:rsidRPr="00F13695">
        <w:t xml:space="preserve"> becomes salient to the employee’s identification. </w:t>
      </w:r>
      <w:r w:rsidR="00191CB9" w:rsidRPr="00F13695">
        <w:t>I</w:t>
      </w:r>
      <w:r w:rsidRPr="00F13695">
        <w:t>dentification is contextual and situation</w:t>
      </w:r>
      <w:r w:rsidR="00B157E4" w:rsidRPr="00F13695">
        <w:t xml:space="preserve">s </w:t>
      </w:r>
      <w:r w:rsidRPr="00F13695">
        <w:t xml:space="preserve">cue </w:t>
      </w:r>
      <w:r w:rsidR="008409E0" w:rsidRPr="00F13695">
        <w:t xml:space="preserve">specific </w:t>
      </w:r>
      <w:r w:rsidRPr="00F13695">
        <w:t xml:space="preserve">aspects of </w:t>
      </w:r>
      <w:r w:rsidR="00B157E4" w:rsidRPr="00F13695">
        <w:t xml:space="preserve">it </w:t>
      </w:r>
      <w:r w:rsidR="0069585D" w:rsidRPr="00F13695">
        <w:fldChar w:fldCharType="begin"/>
      </w:r>
      <w:r w:rsidR="00D74765">
        <w:instrText xml:space="preserve"> ADDIN ZOTERO_ITEM CSL_CITATION {"citationID":"1vkval3v44","properties":{"formattedCitation":"(Brickson, 2013; Van Dick et al., 2005)","plainCitation":"(Brickson, 2013; Van Dick et al., 2005)"},"citationItems":[{"id":445,"uris":["http://zotero.org/users/1397177/items/8I43M9QD"],"uri":["http://zotero.org/users/1397177/items/8I43M9QD"],"itemData":{"id":445,"type":"article-journal","title":"Athletes, Best Friends, and Social Activists: An Integrative Model Accounting for the Role of Identity in Organizational Identification","container-title":"Organization Science","page":"226-245","volume":"24","issue":"1","source":"pubsonline.informs.org (Atypon)","abstract":"Organizational identification links together organizational and member identity, yet we currently lack theory explicating the role of organizational and member identity variations in members' evaluations of organizations as identification targets. In this theoretical paper, I outline a model of organizational identification that aims to do three things—account for the role of identity in the identification process, integrate and extend disparate approaches to organizational identification, and illuminate social comparison processes underlying members' organizational evaluations. The model proposes that members undertake two identity comparisons to assess the value of organizational membership for identification purposes. In one, they compare the organization's current identity with their own identity, allowing them to assess the organization's ability to meet their motivation for self-continuity. In the other, they compare the organization's current identity with its expected identity, allowing them to assess the organization's ability to meet their motivation for self-esteem. After introducing the identity congruence framework, I apply to it the identity orientation lens to make specific predictions about how organizational and member identity shape the nature and outcomes of the specific social comparison content drawn upon in each of the two identity comparisons. This analysis reveals how the metrics used to evaluate organizations fundamentally vary by organizational and member identity. Implications for organizational studies are addressed, including those related to organizing and stakeholder theory.","DOI":"10.1287/orsc.1110.0730","ISSN":"1047-7039","shortTitle":"Athletes, Best Friends, and Social Activists","journalAbbreviation":"Organization Science","author":[{"family":"Brickson","given":"Shelley L."}],"issued":{"date-parts":[["2013",2]]}}},{"id":2184,"uris":["http://zotero.org/users/1397177/items/3G2KIG4W"],"uri":["http://zotero.org/users/1397177/items/3G2KIG4W"],"itemData":{"id":2184,"type":"article-journal","title":"Category salience and organizational identification","container-title":"Journal of Occupational and Organizational Psychology","page":"273–285","volume":"78","issue":"2","source":"Google Scholar","author":[{"family":"Van Dick","given":"Rolf"},{"family":"Wagner","given":"Ulrich"},{"family":"Stellmacher","given":"Jost"},{"family":"Christ","given":"Oliver"}],"issued":{"date-parts":[["2005"]]}}}],"schema":"https://github.com/citation-style-language/schema/raw/master/csl-citation.json"} </w:instrText>
      </w:r>
      <w:r w:rsidR="0069585D" w:rsidRPr="00F13695">
        <w:fldChar w:fldCharType="separate"/>
      </w:r>
      <w:r w:rsidR="00862689" w:rsidRPr="00F13695">
        <w:t>(Brickson, 2013; Van Dick et al., 2005)</w:t>
      </w:r>
      <w:r w:rsidR="0069585D" w:rsidRPr="00F13695">
        <w:fldChar w:fldCharType="end"/>
      </w:r>
      <w:r w:rsidRPr="00F13695">
        <w:t xml:space="preserve">. </w:t>
      </w:r>
      <w:r w:rsidR="008409E0" w:rsidRPr="00F13695">
        <w:t xml:space="preserve">Salience of a partnership for </w:t>
      </w:r>
      <w:r w:rsidR="00CD1EF6" w:rsidRPr="00F13695">
        <w:t xml:space="preserve">OI </w:t>
      </w:r>
      <w:r w:rsidR="008409E0" w:rsidRPr="00F13695">
        <w:t>therefore cannot be assumed.</w:t>
      </w:r>
      <w:r w:rsidR="00F13695">
        <w:t xml:space="preserve"> Thus, </w:t>
      </w:r>
      <w:r w:rsidR="00265C74">
        <w:lastRenderedPageBreak/>
        <w:t>our model begins with specifying</w:t>
      </w:r>
      <w:r w:rsidR="00F13695">
        <w:t xml:space="preserve"> how </w:t>
      </w:r>
      <w:r w:rsidR="00265C74">
        <w:t xml:space="preserve">a given partnership event emerges as </w:t>
      </w:r>
      <w:r w:rsidR="00F13695">
        <w:t>salien</w:t>
      </w:r>
      <w:r w:rsidR="00265C74">
        <w:t>t</w:t>
      </w:r>
      <w:r w:rsidR="00F13695">
        <w:t xml:space="preserve"> </w:t>
      </w:r>
      <w:r w:rsidR="00265C74">
        <w:t>to OI</w:t>
      </w:r>
      <w:r w:rsidR="00F13695">
        <w:t>.</w:t>
      </w:r>
    </w:p>
    <w:p w14:paraId="162EE741" w14:textId="40B23A12" w:rsidR="00E46BDF" w:rsidRDefault="00F947CE" w:rsidP="003A271B">
      <w:pPr>
        <w:pStyle w:val="BodyTextIndent1"/>
      </w:pPr>
      <w:r>
        <w:t>More specifically, we delineate</w:t>
      </w:r>
      <w:r w:rsidR="00B157E4">
        <w:t xml:space="preserve"> how</w:t>
      </w:r>
      <w:r w:rsidR="00B157E4" w:rsidRPr="00E776CF">
        <w:t xml:space="preserve"> </w:t>
      </w:r>
      <w:r w:rsidR="007B6405">
        <w:t>an</w:t>
      </w:r>
      <w:r w:rsidR="00E776CF" w:rsidRPr="00E776CF">
        <w:t xml:space="preserve"> </w:t>
      </w:r>
      <w:r w:rsidR="00E776CF" w:rsidRPr="00961859">
        <w:rPr>
          <w:i/>
        </w:rPr>
        <w:t xml:space="preserve">event, information, or experience in relation to a partnership </w:t>
      </w:r>
      <w:r w:rsidR="00DE1734">
        <w:rPr>
          <w:i/>
        </w:rPr>
        <w:t>emerge</w:t>
      </w:r>
      <w:r w:rsidR="008409E0">
        <w:rPr>
          <w:i/>
        </w:rPr>
        <w:t>s</w:t>
      </w:r>
      <w:r w:rsidR="00E776CF" w:rsidRPr="00961859">
        <w:rPr>
          <w:i/>
        </w:rPr>
        <w:t xml:space="preserve"> as salient</w:t>
      </w:r>
      <w:r w:rsidR="00E776CF" w:rsidRPr="00E776CF">
        <w:t xml:space="preserve"> to the </w:t>
      </w:r>
      <w:r w:rsidR="00E776CF" w:rsidRPr="009648FF">
        <w:t>employee</w:t>
      </w:r>
      <w:r w:rsidR="000F4042" w:rsidRPr="009648FF">
        <w:t xml:space="preserve">’s </w:t>
      </w:r>
      <w:r w:rsidR="00E76E49" w:rsidRPr="009648FF">
        <w:t>OI</w:t>
      </w:r>
      <w:r w:rsidR="00E776CF" w:rsidRPr="009648FF">
        <w:t xml:space="preserve">. </w:t>
      </w:r>
      <w:r w:rsidR="001825F7" w:rsidRPr="00407473">
        <w:rPr>
          <w:i/>
        </w:rPr>
        <w:t>E</w:t>
      </w:r>
      <w:r w:rsidR="00951225" w:rsidRPr="00407473">
        <w:rPr>
          <w:i/>
        </w:rPr>
        <w:t>vent</w:t>
      </w:r>
      <w:r w:rsidR="001825F7" w:rsidRPr="00407473">
        <w:rPr>
          <w:i/>
        </w:rPr>
        <w:t>s</w:t>
      </w:r>
      <w:r w:rsidR="001825F7">
        <w:t xml:space="preserve"> are defined </w:t>
      </w:r>
      <w:r w:rsidR="00BC4A2C">
        <w:t xml:space="preserve">as </w:t>
      </w:r>
      <w:r w:rsidR="001825F7">
        <w:t xml:space="preserve">“dramatic happenings that focus sustained attention” </w:t>
      </w:r>
      <w:r w:rsidR="00BD61CC">
        <w:fldChar w:fldCharType="begin"/>
      </w:r>
      <w:r w:rsidR="00D74765">
        <w:instrText xml:space="preserve"> ADDIN ZOTERO_ITEM CSL_CITATION {"citationID":"xl3BDTJ4","properties":{"formattedCitation":"(Nigam &amp; Ocasio, 2010:823)","plainCitation":"(Nigam &amp; Ocasio, 2010:823)"},"citationItems":[{"id":767,"uris":["http://zotero.org/users/1397177/items/P4ZPIK3A"],"uri":["http://zotero.org/users/1397177/items/P4ZPIK3A"],"itemData":{"id":767,"type":"article-journal","title":"Event attention, environmental sensemaking, and change in institutional logics: An inductive analysis of the effects of public attention to Clinton's health care reform initiative","container-title":"Organization Science","page":"823–841","volume":"21","issue":"4","source":"Google Scholar","shortTitle":"Event attention, environmental sensemaking, and change in institutional logics","author":[{"family":"Nigam","given":"Amit"},{"family":"Ocasio","given":"William"}],"issued":{"date-parts":[["2010"]]}},"suffix":":823"}],"schema":"https://github.com/citation-style-language/schema/raw/master/csl-citation.json"} </w:instrText>
      </w:r>
      <w:r w:rsidR="00BD61CC">
        <w:fldChar w:fldCharType="separate"/>
      </w:r>
      <w:r w:rsidR="00BD61CC" w:rsidRPr="00BD61CC">
        <w:t>(Nigam &amp; Ocasio, 2010:823)</w:t>
      </w:r>
      <w:r w:rsidR="00BD61CC">
        <w:fldChar w:fldCharType="end"/>
      </w:r>
      <w:r w:rsidR="001825F7">
        <w:t xml:space="preserve">. </w:t>
      </w:r>
      <w:r w:rsidR="00E46BDF" w:rsidRPr="009648FF">
        <w:t>For example,</w:t>
      </w:r>
      <w:r w:rsidR="00951225">
        <w:t xml:space="preserve"> </w:t>
      </w:r>
      <w:r w:rsidR="00E46BDF" w:rsidRPr="009648FF">
        <w:t xml:space="preserve">news of a scandal involving </w:t>
      </w:r>
      <w:r w:rsidR="00191CB9" w:rsidRPr="009648FF">
        <w:t xml:space="preserve">a </w:t>
      </w:r>
      <w:r w:rsidR="00E46BDF" w:rsidRPr="009648FF">
        <w:t>partner organization</w:t>
      </w:r>
      <w:r w:rsidR="003A06AF" w:rsidRPr="009648FF">
        <w:t xml:space="preserve">, </w:t>
      </w:r>
      <w:r w:rsidR="001825F7">
        <w:t>or</w:t>
      </w:r>
      <w:r w:rsidR="001825F7" w:rsidRPr="009648FF">
        <w:t xml:space="preserve"> </w:t>
      </w:r>
      <w:r w:rsidR="003A06AF" w:rsidRPr="009648FF">
        <w:t>the death of a celebrity endorser would be</w:t>
      </w:r>
      <w:r w:rsidR="00E46BDF" w:rsidRPr="009648FF">
        <w:t xml:space="preserve"> “event</w:t>
      </w:r>
      <w:r w:rsidR="003A06AF" w:rsidRPr="009648FF">
        <w:t>s</w:t>
      </w:r>
      <w:r w:rsidR="00E46BDF" w:rsidRPr="009648FF">
        <w:t>”</w:t>
      </w:r>
      <w:r w:rsidR="003A06AF" w:rsidRPr="009648FF">
        <w:t xml:space="preserve"> of importance regarding a partner</w:t>
      </w:r>
      <w:r w:rsidR="000F06C1">
        <w:t>, as would be the winning a championship game</w:t>
      </w:r>
      <w:r w:rsidR="003A06AF" w:rsidRPr="009648FF">
        <w:t>.</w:t>
      </w:r>
      <w:r w:rsidR="00E46BDF" w:rsidRPr="009648FF">
        <w:t xml:space="preserve"> </w:t>
      </w:r>
      <w:r w:rsidR="005A0B3A">
        <w:t>Additionally</w:t>
      </w:r>
      <w:r w:rsidR="00C71DD6">
        <w:t xml:space="preserve">, less dramatic happenings might constitute important </w:t>
      </w:r>
      <w:r w:rsidR="00C71DD6" w:rsidRPr="00407473">
        <w:rPr>
          <w:i/>
        </w:rPr>
        <w:t>information</w:t>
      </w:r>
      <w:r w:rsidR="00C71DD6">
        <w:t xml:space="preserve"> that could lead to a partnership emerging as salient. </w:t>
      </w:r>
      <w:r w:rsidR="006A0112">
        <w:t>A</w:t>
      </w:r>
      <w:r w:rsidR="009501A4">
        <w:t xml:space="preserve">n </w:t>
      </w:r>
      <w:r w:rsidR="0038013E">
        <w:t xml:space="preserve">employee may simply receive </w:t>
      </w:r>
      <w:r w:rsidR="00B70CE1">
        <w:t xml:space="preserve">from her organization </w:t>
      </w:r>
      <w:r w:rsidR="00951225" w:rsidRPr="00951225">
        <w:t>new</w:t>
      </w:r>
      <w:r w:rsidR="00B70CE1">
        <w:t>s of a</w:t>
      </w:r>
      <w:r w:rsidR="00951225" w:rsidRPr="00951225">
        <w:t xml:space="preserve"> </w:t>
      </w:r>
      <w:r w:rsidR="00B70CE1">
        <w:t xml:space="preserve">new </w:t>
      </w:r>
      <w:r w:rsidR="00951225" w:rsidRPr="00951225">
        <w:t>partnership</w:t>
      </w:r>
      <w:r w:rsidR="00C71DD6">
        <w:t xml:space="preserve">, which </w:t>
      </w:r>
      <w:r w:rsidR="009501A4">
        <w:t>could suffice</w:t>
      </w:r>
      <w:r w:rsidR="00C71DD6">
        <w:t xml:space="preserve"> for it to emerge as salient</w:t>
      </w:r>
      <w:r w:rsidR="00EE3C09">
        <w:t>;</w:t>
      </w:r>
      <w:r w:rsidR="00951225" w:rsidRPr="00951225">
        <w:t xml:space="preserve"> </w:t>
      </w:r>
      <w:r w:rsidR="00EE3C09">
        <w:t>or,</w:t>
      </w:r>
      <w:r w:rsidR="00951225">
        <w:t xml:space="preserve"> the </w:t>
      </w:r>
      <w:r w:rsidR="003A06AF" w:rsidRPr="009648FF">
        <w:t xml:space="preserve">employee </w:t>
      </w:r>
      <w:r w:rsidR="00746B5C">
        <w:t xml:space="preserve">may be prompted to consider </w:t>
      </w:r>
      <w:r w:rsidR="00961859" w:rsidRPr="009648FF">
        <w:t xml:space="preserve">existing partnerships </w:t>
      </w:r>
      <w:r w:rsidR="00746B5C">
        <w:t>due to</w:t>
      </w:r>
      <w:r w:rsidR="00951225">
        <w:t xml:space="preserve"> a personal </w:t>
      </w:r>
      <w:r w:rsidR="00951225" w:rsidRPr="00407473">
        <w:rPr>
          <w:i/>
        </w:rPr>
        <w:t>experience</w:t>
      </w:r>
      <w:r w:rsidR="00951225">
        <w:t xml:space="preserve"> </w:t>
      </w:r>
      <w:r w:rsidR="00961859" w:rsidRPr="009648FF">
        <w:t xml:space="preserve">(e.g., </w:t>
      </w:r>
      <w:r w:rsidR="00951225">
        <w:t xml:space="preserve">taking up cycling prompts the employee to notice </w:t>
      </w:r>
      <w:r w:rsidR="00961859" w:rsidRPr="009648FF">
        <w:t xml:space="preserve">that the </w:t>
      </w:r>
      <w:r w:rsidR="00951225">
        <w:t>employer</w:t>
      </w:r>
      <w:r w:rsidR="00961859" w:rsidRPr="009648FF">
        <w:t xml:space="preserve"> sponsors a cycling team). Thus, partner</w:t>
      </w:r>
      <w:r w:rsidR="003A06AF" w:rsidRPr="009648FF">
        <w:t xml:space="preserve"> events</w:t>
      </w:r>
      <w:r w:rsidR="00961859" w:rsidRPr="009648FF">
        <w:t xml:space="preserve"> </w:t>
      </w:r>
      <w:r w:rsidR="0070263B" w:rsidRPr="009648FF">
        <w:t>are</w:t>
      </w:r>
      <w:r w:rsidR="00961859" w:rsidRPr="009648FF">
        <w:t xml:space="preserve"> potentially broad based and may arise internally or externally. The key question is whether such events</w:t>
      </w:r>
      <w:r w:rsidR="003A06AF" w:rsidRPr="009648FF">
        <w:t xml:space="preserve"> </w:t>
      </w:r>
      <w:r w:rsidR="00961859" w:rsidRPr="009648FF">
        <w:t>emerge as salient</w:t>
      </w:r>
      <w:r w:rsidR="00961859">
        <w:t xml:space="preserve"> to a given employee.</w:t>
      </w:r>
      <w:r w:rsidR="00C71DD6" w:rsidRPr="00C71DD6">
        <w:t xml:space="preserve"> </w:t>
      </w:r>
      <w:r w:rsidR="00C71DD6">
        <w:t>For simplicity, we use the term “events</w:t>
      </w:r>
      <w:r w:rsidR="000F06C1">
        <w:t>,</w:t>
      </w:r>
      <w:r w:rsidR="00C71DD6">
        <w:t>” but w</w:t>
      </w:r>
      <w:r w:rsidR="00C71DD6" w:rsidRPr="009648FF">
        <w:t xml:space="preserve">e </w:t>
      </w:r>
      <w:r w:rsidR="00C71DD6">
        <w:t>note that this term also connotes partner-related information and experiences.</w:t>
      </w:r>
    </w:p>
    <w:p w14:paraId="69F2D244" w14:textId="41E2DC57" w:rsidR="00386315" w:rsidRPr="0095421E" w:rsidRDefault="00961859" w:rsidP="00C8033D">
      <w:pPr>
        <w:pStyle w:val="BodyTextIndent1"/>
        <w:rPr>
          <w:strike/>
        </w:rPr>
      </w:pPr>
      <w:r>
        <w:t xml:space="preserve">Prior literature </w:t>
      </w:r>
      <w:r w:rsidR="0069585D">
        <w:fldChar w:fldCharType="begin"/>
      </w:r>
      <w:r w:rsidR="00D74765">
        <w:instrText xml:space="preserve"> ADDIN ZOTERO_ITEM CSL_CITATION {"citationID":"hjfcs3hmb","properties":{"formattedCitation":"(Turner, 1999; Van Dick et al., 2005)","plainCitation":"(Turner, 1999; Van Dick et al., 2005)"},"citationItems":[{"id":2190,"uris":["http://zotero.org/users/1397177/items/52K75BPA"],"uri":["http://zotero.org/users/1397177/items/52K75BPA"],"itemData":{"id":2190,"type":"chapter","title":"Some Current Issues in Research on Social Identity and Self-Categorization Theories","container-title":"Social Identity: Context, Commitment, Content","publisher":"Blackwell","publisher-place":"Oxford, UK","page":"6–34","source":"Google Scholar","event-place":"Oxford, UK","author":[{"family":"Turner","given":"John C."}],"editor":[{"family":"Ellemers","given":"N."},{"family":"Spears","given":"R"},{"family":"Doosje","given":"B"}],"issued":{"date-parts":[["1999"]]}}},{"id":2184,"uris":["http://zotero.org/users/1397177/items/3G2KIG4W"],"uri":["http://zotero.org/users/1397177/items/3G2KIG4W"],"itemData":{"id":2184,"type":"article-journal","title":"Category salience and organizational identification","container-title":"Journal of Occupational and Organizational Psychology","page":"273–285","volume":"78","issue":"2","source":"Google Scholar","author":[{"family":"Van Dick","given":"Rolf"},{"family":"Wagner","given":"Ulrich"},{"family":"Stellmacher","given":"Jost"},{"family":"Christ","given":"Oliver"}],"issued":{"date-parts":[["2005"]]}}}],"schema":"https://github.com/citation-style-language/schema/raw/master/csl-citation.json"} </w:instrText>
      </w:r>
      <w:r w:rsidR="0069585D">
        <w:fldChar w:fldCharType="separate"/>
      </w:r>
      <w:r w:rsidR="00862689" w:rsidRPr="00862689">
        <w:t>(Turner, 1999; Van Dick et al., 2005)</w:t>
      </w:r>
      <w:r w:rsidR="0069585D">
        <w:fldChar w:fldCharType="end"/>
      </w:r>
      <w:r w:rsidR="00191CB9">
        <w:t xml:space="preserve"> </w:t>
      </w:r>
      <w:r w:rsidR="005466CB">
        <w:t xml:space="preserve">finds </w:t>
      </w:r>
      <w:r w:rsidR="00746B5C">
        <w:t xml:space="preserve">that </w:t>
      </w:r>
      <w:r w:rsidR="005466CB">
        <w:t xml:space="preserve">two criteria influence whether an event emerges as salient to an individual’s identification: i) </w:t>
      </w:r>
      <w:r w:rsidR="005466CB" w:rsidRPr="005466CB">
        <w:rPr>
          <w:i/>
        </w:rPr>
        <w:t>accessibility</w:t>
      </w:r>
      <w:r w:rsidR="005466CB">
        <w:t xml:space="preserve">, which is the extent to which the </w:t>
      </w:r>
      <w:r w:rsidR="009155A7">
        <w:t>current</w:t>
      </w:r>
      <w:r w:rsidR="005466CB">
        <w:t xml:space="preserve"> situation or event has “prior meaning and significance for the </w:t>
      </w:r>
      <w:r w:rsidR="005466CB" w:rsidRPr="00EA0CC3">
        <w:t xml:space="preserve">individual” </w:t>
      </w:r>
      <w:r w:rsidR="005466CB" w:rsidRPr="000B0449">
        <w:t xml:space="preserve">and ii) </w:t>
      </w:r>
      <w:r w:rsidR="004E04CD">
        <w:rPr>
          <w:i/>
        </w:rPr>
        <w:t>fit</w:t>
      </w:r>
      <w:r w:rsidR="005466CB" w:rsidRPr="00EA0CC3">
        <w:t>, which</w:t>
      </w:r>
      <w:r w:rsidR="00B73A30" w:rsidRPr="00EA0CC3">
        <w:t xml:space="preserve"> </w:t>
      </w:r>
      <w:r w:rsidR="006A73ED">
        <w:t>(</w:t>
      </w:r>
      <w:r w:rsidR="004E04CD">
        <w:t>based on Turner</w:t>
      </w:r>
      <w:r w:rsidR="002C20BF">
        <w:t>,</w:t>
      </w:r>
      <w:r w:rsidR="004E04CD">
        <w:t xml:space="preserve"> 1999) </w:t>
      </w:r>
      <w:r w:rsidR="003F325C">
        <w:t xml:space="preserve">is </w:t>
      </w:r>
      <w:r w:rsidR="005466CB" w:rsidRPr="00EA0CC3">
        <w:t xml:space="preserve">the </w:t>
      </w:r>
      <w:r w:rsidR="00F152D4">
        <w:t>“</w:t>
      </w:r>
      <w:r w:rsidR="0073416B" w:rsidRPr="00EA0CC3">
        <w:t xml:space="preserve">match between </w:t>
      </w:r>
      <w:r w:rsidR="006A73ED">
        <w:t>[</w:t>
      </w:r>
      <w:r w:rsidR="004E04CD">
        <w:t>social group</w:t>
      </w:r>
      <w:r w:rsidR="006A73ED">
        <w:t>]</w:t>
      </w:r>
      <w:r w:rsidR="004E04CD">
        <w:t xml:space="preserve"> category specification an</w:t>
      </w:r>
      <w:r w:rsidR="00134D78">
        <w:t>d</w:t>
      </w:r>
      <w:r w:rsidR="004E04CD">
        <w:t xml:space="preserve"> the stimulus reality</w:t>
      </w:r>
      <w:r w:rsidR="00F152D4">
        <w:t>”</w:t>
      </w:r>
      <w:r w:rsidR="004E04CD">
        <w:t xml:space="preserve"> </w:t>
      </w:r>
      <w:r w:rsidR="00E22DAE" w:rsidRPr="00A01D9E">
        <w:fldChar w:fldCharType="begin"/>
      </w:r>
      <w:r w:rsidR="00D74765">
        <w:instrText xml:space="preserve"> ADDIN ZOTERO_ITEM CSL_CITATION {"citationID":"2a8vq4ccrb","properties":{"formattedCitation":"(Van Dick et al., 2005:275)","plainCitation":"(Van Dick et al., 2005:275)"},"citationItems":[{"id":2184,"uris":["http://zotero.org/users/1397177/items/3G2KIG4W"],"uri":["http://zotero.org/users/1397177/items/3G2KIG4W"],"itemData":{"id":2184,"type":"article-journal","title":"Category salience and organizational identification","container-title":"Journal of Occupational and Organizational Psychology","page":"273–285","volume":"78","issue":"2","source":"Google Scholar","author":[{"family":"Van Dick","given":"Rolf"},{"family":"Wagner","given":"Ulrich"},{"family":"Stellmacher","given":"Jost"},{"family":"Christ","given":"Oliver"}],"issued":{"date-parts":[["2005"]]}},"suffix":":275"}],"schema":"https://github.com/citation-style-language/schema/raw/master/csl-citation.json"} </w:instrText>
      </w:r>
      <w:r w:rsidR="00E22DAE" w:rsidRPr="00A01D9E">
        <w:fldChar w:fldCharType="separate"/>
      </w:r>
      <w:r w:rsidR="00E22DAE" w:rsidRPr="00EA0CC3">
        <w:t>(Van Dick et al., 2005:275)</w:t>
      </w:r>
      <w:r w:rsidR="00E22DAE" w:rsidRPr="00A01D9E">
        <w:fldChar w:fldCharType="end"/>
      </w:r>
      <w:r w:rsidR="00B73A30" w:rsidRPr="00EA0CC3">
        <w:t>.</w:t>
      </w:r>
      <w:r w:rsidR="000465E4">
        <w:t xml:space="preserve"> </w:t>
      </w:r>
      <w:r w:rsidR="00286C64">
        <w:t>For our purposes</w:t>
      </w:r>
      <w:r w:rsidR="006A73ED">
        <w:t xml:space="preserve">, it is </w:t>
      </w:r>
      <w:r w:rsidR="00134D78">
        <w:t xml:space="preserve">the employee’s perception of </w:t>
      </w:r>
      <w:r w:rsidR="006A73ED">
        <w:t>the match betwe</w:t>
      </w:r>
      <w:r w:rsidR="006A73ED" w:rsidRPr="0095421E">
        <w:t xml:space="preserve">en the </w:t>
      </w:r>
      <w:r w:rsidR="00286C64" w:rsidRPr="0095421E">
        <w:t xml:space="preserve">current </w:t>
      </w:r>
      <w:r w:rsidR="006A73ED" w:rsidRPr="0095421E">
        <w:t xml:space="preserve">partner event and </w:t>
      </w:r>
      <w:r w:rsidR="00286C64" w:rsidRPr="0095421E">
        <w:t>her understanding of her</w:t>
      </w:r>
      <w:r w:rsidR="006A73ED" w:rsidRPr="0095421E">
        <w:t xml:space="preserve"> organization that </w:t>
      </w:r>
      <w:r w:rsidR="00286C64" w:rsidRPr="0095421E">
        <w:t>might lead to an event emerging as salient</w:t>
      </w:r>
      <w:r w:rsidR="006A73ED" w:rsidRPr="0095421E">
        <w:t xml:space="preserve">. </w:t>
      </w:r>
      <w:r w:rsidR="00286C64" w:rsidRPr="0095421E">
        <w:t xml:space="preserve">As opposed to </w:t>
      </w:r>
      <w:r w:rsidR="006F4368" w:rsidRPr="0095421E">
        <w:t xml:space="preserve">referring to this as </w:t>
      </w:r>
      <w:r w:rsidR="00286C64" w:rsidRPr="0095421E">
        <w:t>‘fit</w:t>
      </w:r>
      <w:r w:rsidR="006F4368" w:rsidRPr="0095421E">
        <w:t>,</w:t>
      </w:r>
      <w:r w:rsidR="00286C64" w:rsidRPr="0095421E">
        <w:t>’</w:t>
      </w:r>
      <w:r w:rsidR="00134D78" w:rsidRPr="0095421E">
        <w:t xml:space="preserve"> </w:t>
      </w:r>
      <w:r w:rsidR="006A0112" w:rsidRPr="0095421E">
        <w:t xml:space="preserve">we use </w:t>
      </w:r>
      <w:r w:rsidR="006A73ED" w:rsidRPr="0095421E">
        <w:t xml:space="preserve">the term </w:t>
      </w:r>
      <w:r w:rsidR="00A93D11" w:rsidRPr="0095421E">
        <w:rPr>
          <w:i/>
        </w:rPr>
        <w:t>congruence</w:t>
      </w:r>
      <w:r w:rsidR="00134D78" w:rsidRPr="0095421E">
        <w:t xml:space="preserve"> </w:t>
      </w:r>
      <w:r w:rsidR="006A73ED" w:rsidRPr="0095421E">
        <w:t xml:space="preserve">to capture how </w:t>
      </w:r>
      <w:r w:rsidR="00134D78" w:rsidRPr="0095421E">
        <w:t xml:space="preserve">an organization </w:t>
      </w:r>
      <w:r w:rsidR="006A73ED" w:rsidRPr="0095421E">
        <w:t xml:space="preserve">and </w:t>
      </w:r>
      <w:r w:rsidR="00134D78" w:rsidRPr="0095421E">
        <w:t xml:space="preserve">its partner </w:t>
      </w:r>
      <w:r w:rsidR="006A73ED" w:rsidRPr="0095421E">
        <w:t>go together</w:t>
      </w:r>
      <w:r w:rsidR="00134D78" w:rsidRPr="0095421E">
        <w:t xml:space="preserve"> in </w:t>
      </w:r>
      <w:r w:rsidR="006F4368" w:rsidRPr="0095421E">
        <w:t>an</w:t>
      </w:r>
      <w:r w:rsidR="00134D78" w:rsidRPr="0095421E">
        <w:t xml:space="preserve"> employee’s eyes</w:t>
      </w:r>
      <w:r w:rsidR="006A73ED" w:rsidRPr="0095421E">
        <w:t xml:space="preserve"> </w:t>
      </w:r>
      <w:r w:rsidR="00330133" w:rsidRPr="0095421E">
        <w:t>(</w:t>
      </w:r>
      <w:r w:rsidR="00EE3C09" w:rsidRPr="0095421E">
        <w:t>Cornwell,</w:t>
      </w:r>
      <w:r w:rsidR="007A1BE0" w:rsidRPr="0095421E">
        <w:t xml:space="preserve"> </w:t>
      </w:r>
      <w:r w:rsidR="00EE3C09" w:rsidRPr="0095421E">
        <w:t>Weeks and Roy 2005</w:t>
      </w:r>
      <w:r w:rsidR="00330133" w:rsidRPr="0095421E">
        <w:t>)</w:t>
      </w:r>
      <w:r w:rsidR="000256AD" w:rsidRPr="0095421E">
        <w:t xml:space="preserve">. </w:t>
      </w:r>
      <w:r w:rsidR="00134D78" w:rsidRPr="0095421E">
        <w:t>W</w:t>
      </w:r>
      <w:r w:rsidR="006A73ED" w:rsidRPr="0095421E">
        <w:t xml:space="preserve">e </w:t>
      </w:r>
      <w:r w:rsidR="001F7ED6">
        <w:t>also use the</w:t>
      </w:r>
      <w:r w:rsidR="00134D78" w:rsidRPr="0095421E">
        <w:t xml:space="preserve"> </w:t>
      </w:r>
      <w:r w:rsidR="00134D78" w:rsidRPr="0095421E">
        <w:lastRenderedPageBreak/>
        <w:t xml:space="preserve">more specific language </w:t>
      </w:r>
      <w:r w:rsidR="001F7ED6">
        <w:t>of</w:t>
      </w:r>
      <w:r w:rsidR="006A73ED" w:rsidRPr="0095421E">
        <w:t xml:space="preserve"> </w:t>
      </w:r>
      <w:r w:rsidR="001F7ED6">
        <w:t>‘</w:t>
      </w:r>
      <w:r w:rsidR="006A73ED" w:rsidRPr="0095421E">
        <w:rPr>
          <w:i/>
        </w:rPr>
        <w:t>initial congruence</w:t>
      </w:r>
      <w:r w:rsidR="001F7ED6">
        <w:rPr>
          <w:i/>
        </w:rPr>
        <w:t>’</w:t>
      </w:r>
      <w:r w:rsidR="006A73ED" w:rsidRPr="0095421E">
        <w:t xml:space="preserve"> </w:t>
      </w:r>
      <w:r w:rsidR="001F7ED6">
        <w:t>to capture</w:t>
      </w:r>
      <w:r w:rsidR="001F7ED6" w:rsidRPr="0095421E">
        <w:t xml:space="preserve"> </w:t>
      </w:r>
      <w:r w:rsidR="006A73ED" w:rsidRPr="0095421E">
        <w:t>the employee’s first b</w:t>
      </w:r>
      <w:r w:rsidR="00F152D4" w:rsidRPr="0095421E">
        <w:t xml:space="preserve">rief consideration of how a partner event matches with </w:t>
      </w:r>
      <w:r w:rsidR="001F7ED6">
        <w:t>his</w:t>
      </w:r>
      <w:r w:rsidR="001F7ED6" w:rsidRPr="0095421E">
        <w:t xml:space="preserve"> </w:t>
      </w:r>
      <w:r w:rsidR="00F152D4" w:rsidRPr="0095421E">
        <w:t xml:space="preserve">perceptions of </w:t>
      </w:r>
      <w:r w:rsidR="001F7ED6">
        <w:t>his</w:t>
      </w:r>
      <w:r w:rsidR="001F7ED6" w:rsidRPr="0095421E">
        <w:t xml:space="preserve"> </w:t>
      </w:r>
      <w:r w:rsidR="00F152D4" w:rsidRPr="0095421E">
        <w:t>organization</w:t>
      </w:r>
      <w:r w:rsidR="006F4368" w:rsidRPr="0095421E">
        <w:t xml:space="preserve">, and theorize how it, and accessibility, </w:t>
      </w:r>
      <w:r w:rsidR="008768DD" w:rsidRPr="0095421E">
        <w:t>shape the emergence of salience</w:t>
      </w:r>
      <w:r w:rsidR="00F152D4" w:rsidRPr="0095421E">
        <w:t>.</w:t>
      </w:r>
    </w:p>
    <w:p w14:paraId="3F0989CB" w14:textId="62155FB4" w:rsidR="007F5120" w:rsidRDefault="00386315" w:rsidP="002618D8">
      <w:pPr>
        <w:pStyle w:val="subhead"/>
        <w:ind w:firstLine="432"/>
        <w:outlineLvl w:val="0"/>
        <w:rPr>
          <w:b w:val="0"/>
        </w:rPr>
      </w:pPr>
      <w:r w:rsidRPr="0095421E">
        <w:rPr>
          <w:b w:val="0"/>
          <w:i/>
        </w:rPr>
        <w:t>Accessibility</w:t>
      </w:r>
      <w:r w:rsidRPr="00AF2A52">
        <w:rPr>
          <w:b w:val="0"/>
        </w:rPr>
        <w:t xml:space="preserve"> may derive from a number of sources, both personal and professional. For example, a firm’s engagement with a beneficiary charity like Race for the Cure will be more accessible to those with some experience with cancer </w:t>
      </w:r>
      <w:r w:rsidRPr="00AF2A52">
        <w:rPr>
          <w:b w:val="0"/>
        </w:rPr>
        <w:fldChar w:fldCharType="begin"/>
      </w:r>
      <w:r w:rsidR="00D74765">
        <w:rPr>
          <w:b w:val="0"/>
        </w:rPr>
        <w:instrText xml:space="preserve"> ADDIN ZOTERO_ITEM CSL_CITATION {"citationID":"2n0gfcpti4","properties":{"formattedCitation":"(Cornwell &amp; Coote, 2005)","plainCitation":"(Cornwell &amp; Coote, 2005)"},"citationItems":[{"id":837,"uris":["http://zotero.org/users/1397177/items/S9N8WZZC"],"uri":["http://zotero.org/users/1397177/items/S9N8WZZC"],"itemData":{"id":837,"type":"article-journal","title":"Corporate sponsorship of a cause: the role of identification in purchase intent","container-title":"Journal of Business Research","page":"268–276","volume":"58","issue":"3","source":"Google Scholar","shortTitle":"Corporate sponsorship of a cause","author":[{"family":"Cornwell","given":"T. Bettina"},{"family":"Coote","given":"Leonard V."}],"issued":{"date-parts":[["2005"]]}}}],"schema":"https://github.com/citation-style-language/schema/raw/master/csl-citation.json"} </w:instrText>
      </w:r>
      <w:r w:rsidRPr="00AF2A52">
        <w:rPr>
          <w:b w:val="0"/>
        </w:rPr>
        <w:fldChar w:fldCharType="separate"/>
      </w:r>
      <w:r w:rsidRPr="00AF2A52">
        <w:rPr>
          <w:b w:val="0"/>
        </w:rPr>
        <w:t>(Cornwell &amp; Coote, 2005)</w:t>
      </w:r>
      <w:r w:rsidRPr="00AF2A52">
        <w:rPr>
          <w:b w:val="0"/>
        </w:rPr>
        <w:fldChar w:fldCharType="end"/>
      </w:r>
      <w:r w:rsidR="00F152D4">
        <w:rPr>
          <w:b w:val="0"/>
        </w:rPr>
        <w:t xml:space="preserve"> since this event benefits breast cancer research</w:t>
      </w:r>
      <w:r w:rsidRPr="00AF2A52">
        <w:rPr>
          <w:b w:val="0"/>
        </w:rPr>
        <w:t>. Accessibility does not presume positive meaningfulness to an employee; recall that Teck’s sponsorship of indigenous youth education might be highly accessible to, yet incense, a</w:t>
      </w:r>
      <w:r w:rsidR="006A0112">
        <w:rPr>
          <w:b w:val="0"/>
        </w:rPr>
        <w:t xml:space="preserve"> skeptical</w:t>
      </w:r>
      <w:r w:rsidRPr="00AF2A52">
        <w:rPr>
          <w:b w:val="0"/>
        </w:rPr>
        <w:t xml:space="preserve"> indigenous employee. Because of the highly individual nature of prior experiences and interests, accessibility </w:t>
      </w:r>
      <w:r w:rsidR="007F5120">
        <w:rPr>
          <w:b w:val="0"/>
        </w:rPr>
        <w:t xml:space="preserve">is idiosyncratic to the individual, </w:t>
      </w:r>
      <w:r w:rsidR="0014229C">
        <w:rPr>
          <w:b w:val="0"/>
        </w:rPr>
        <w:t xml:space="preserve">operating </w:t>
      </w:r>
      <w:r w:rsidR="007F5120">
        <w:rPr>
          <w:b w:val="0"/>
        </w:rPr>
        <w:t xml:space="preserve">through the </w:t>
      </w:r>
      <w:r w:rsidRPr="00AF2A52">
        <w:rPr>
          <w:b w:val="0"/>
        </w:rPr>
        <w:t xml:space="preserve">interaction of individual and situational characteristics </w:t>
      </w:r>
      <w:r w:rsidRPr="00AF2A52">
        <w:rPr>
          <w:b w:val="0"/>
        </w:rPr>
        <w:fldChar w:fldCharType="begin"/>
      </w:r>
      <w:r w:rsidR="00D74765">
        <w:rPr>
          <w:b w:val="0"/>
        </w:rPr>
        <w:instrText xml:space="preserve"> ADDIN ZOTERO_ITEM CSL_CITATION {"citationID":"1c0uc5vvh2","properties":{"formattedCitation":"(Van Dick et al., 2005)","plainCitation":"(Van Dick et al., 2005)"},"citationItems":[{"id":2184,"uris":["http://zotero.org/users/1397177/items/3G2KIG4W"],"uri":["http://zotero.org/users/1397177/items/3G2KIG4W"],"itemData":{"id":2184,"type":"article-journal","title":"Category salience and organizational identification","container-title":"Journal of Occupational and Organizational Psychology","page":"273–285","volume":"78","issue":"2","source":"Google Scholar","author":[{"family":"Van Dick","given":"Rolf"},{"family":"Wagner","given":"Ulrich"},{"family":"Stellmacher","given":"Jost"},{"family":"Christ","given":"Oliver"}],"issued":{"date-parts":[["2005"]]}}}],"schema":"https://github.com/citation-style-language/schema/raw/master/csl-citation.json"} </w:instrText>
      </w:r>
      <w:r w:rsidRPr="00AF2A52">
        <w:rPr>
          <w:b w:val="0"/>
        </w:rPr>
        <w:fldChar w:fldCharType="separate"/>
      </w:r>
      <w:r w:rsidRPr="00AF2A52">
        <w:rPr>
          <w:b w:val="0"/>
        </w:rPr>
        <w:t>(Van Dick et al., 2005)</w:t>
      </w:r>
      <w:r w:rsidRPr="00AF2A52">
        <w:rPr>
          <w:b w:val="0"/>
        </w:rPr>
        <w:fldChar w:fldCharType="end"/>
      </w:r>
      <w:r w:rsidRPr="00AF2A52">
        <w:rPr>
          <w:b w:val="0"/>
        </w:rPr>
        <w:t xml:space="preserve">. </w:t>
      </w:r>
    </w:p>
    <w:p w14:paraId="5C19F333" w14:textId="77777777" w:rsidR="006A484E" w:rsidRDefault="00386315" w:rsidP="002618D8">
      <w:pPr>
        <w:pStyle w:val="subhead"/>
        <w:ind w:firstLine="432"/>
        <w:outlineLvl w:val="0"/>
        <w:rPr>
          <w:b w:val="0"/>
        </w:rPr>
      </w:pPr>
      <w:r w:rsidRPr="00AF2A52">
        <w:rPr>
          <w:b w:val="0"/>
        </w:rPr>
        <w:t xml:space="preserve">With this in mind, two moderators may influence accessibility and thus, </w:t>
      </w:r>
      <w:r w:rsidR="0014229C">
        <w:rPr>
          <w:b w:val="0"/>
        </w:rPr>
        <w:t xml:space="preserve">the </w:t>
      </w:r>
      <w:r w:rsidRPr="00AF2A52">
        <w:rPr>
          <w:b w:val="0"/>
        </w:rPr>
        <w:t>emerg</w:t>
      </w:r>
      <w:r w:rsidR="0014229C">
        <w:rPr>
          <w:b w:val="0"/>
        </w:rPr>
        <w:t>ence of partner events as</w:t>
      </w:r>
      <w:r w:rsidRPr="00AF2A52">
        <w:rPr>
          <w:b w:val="0"/>
        </w:rPr>
        <w:t xml:space="preserve"> salien</w:t>
      </w:r>
      <w:r w:rsidR="0014229C">
        <w:rPr>
          <w:b w:val="0"/>
        </w:rPr>
        <w:t>t</w:t>
      </w:r>
      <w:r w:rsidRPr="00AF2A52">
        <w:rPr>
          <w:b w:val="0"/>
        </w:rPr>
        <w:t xml:space="preserve">: </w:t>
      </w:r>
      <w:r w:rsidR="0014229C">
        <w:rPr>
          <w:b w:val="0"/>
        </w:rPr>
        <w:t xml:space="preserve">i) </w:t>
      </w:r>
      <w:r w:rsidRPr="00AF2A52">
        <w:rPr>
          <w:b w:val="0"/>
        </w:rPr>
        <w:t xml:space="preserve">the extent of the </w:t>
      </w:r>
      <w:r w:rsidRPr="002618D8">
        <w:rPr>
          <w:b w:val="0"/>
          <w:i/>
        </w:rPr>
        <w:t>current partnership portfolio</w:t>
      </w:r>
      <w:r w:rsidRPr="00AF2A52">
        <w:rPr>
          <w:b w:val="0"/>
        </w:rPr>
        <w:t xml:space="preserve"> and </w:t>
      </w:r>
      <w:r w:rsidR="0014229C">
        <w:rPr>
          <w:b w:val="0"/>
        </w:rPr>
        <w:t xml:space="preserve">ii) </w:t>
      </w:r>
      <w:r w:rsidRPr="002618D8">
        <w:rPr>
          <w:b w:val="0"/>
          <w:i/>
        </w:rPr>
        <w:t>perceived organizational support for partnerships</w:t>
      </w:r>
      <w:r w:rsidRPr="00AF2A52">
        <w:rPr>
          <w:b w:val="0"/>
        </w:rPr>
        <w:t xml:space="preserve">. The organization’s partnership portfolio will moderate </w:t>
      </w:r>
      <w:r w:rsidR="00F947CE">
        <w:rPr>
          <w:b w:val="0"/>
        </w:rPr>
        <w:t xml:space="preserve">the influence of accessibility on the emergence of salience </w:t>
      </w:r>
      <w:r w:rsidRPr="00AF2A52">
        <w:rPr>
          <w:b w:val="0"/>
        </w:rPr>
        <w:t xml:space="preserve">in part through the sheer </w:t>
      </w:r>
      <w:r w:rsidRPr="0095421E">
        <w:rPr>
          <w:b w:val="0"/>
        </w:rPr>
        <w:t xml:space="preserve">number of such relationships. </w:t>
      </w:r>
      <w:r w:rsidR="0014229C" w:rsidRPr="0095421E">
        <w:rPr>
          <w:b w:val="0"/>
        </w:rPr>
        <w:t>For example</w:t>
      </w:r>
      <w:r w:rsidRPr="0095421E">
        <w:rPr>
          <w:b w:val="0"/>
        </w:rPr>
        <w:t>, the larger the organization’s existing partnership portfolio, the less likely it is for a</w:t>
      </w:r>
      <w:r w:rsidR="00F947CE">
        <w:rPr>
          <w:b w:val="0"/>
        </w:rPr>
        <w:t>n</w:t>
      </w:r>
      <w:r w:rsidRPr="0095421E">
        <w:rPr>
          <w:b w:val="0"/>
        </w:rPr>
        <w:t xml:space="preserve"> </w:t>
      </w:r>
      <w:r w:rsidR="00F947CE" w:rsidRPr="0095421E">
        <w:rPr>
          <w:b w:val="0"/>
        </w:rPr>
        <w:t xml:space="preserve">accessible </w:t>
      </w:r>
      <w:r w:rsidRPr="0095421E">
        <w:rPr>
          <w:b w:val="0"/>
        </w:rPr>
        <w:t>partnership event to emerge as salient</w:t>
      </w:r>
      <w:r w:rsidR="000F5F07">
        <w:rPr>
          <w:b w:val="0"/>
        </w:rPr>
        <w:t xml:space="preserve"> in such a crowded space</w:t>
      </w:r>
      <w:r w:rsidR="0014229C" w:rsidRPr="0095421E">
        <w:rPr>
          <w:b w:val="0"/>
        </w:rPr>
        <w:t>.</w:t>
      </w:r>
    </w:p>
    <w:p w14:paraId="0541F568" w14:textId="7AFE456C" w:rsidR="00386315" w:rsidRPr="00386315" w:rsidRDefault="0014229C" w:rsidP="002618D8">
      <w:pPr>
        <w:pStyle w:val="subhead"/>
        <w:ind w:firstLine="432"/>
        <w:outlineLvl w:val="0"/>
      </w:pPr>
      <w:r>
        <w:rPr>
          <w:b w:val="0"/>
        </w:rPr>
        <w:t xml:space="preserve">The </w:t>
      </w:r>
      <w:r w:rsidR="00386315" w:rsidRPr="00AF2A52">
        <w:rPr>
          <w:b w:val="0"/>
        </w:rPr>
        <w:t>second</w:t>
      </w:r>
      <w:r>
        <w:rPr>
          <w:b w:val="0"/>
        </w:rPr>
        <w:t xml:space="preserve"> </w:t>
      </w:r>
      <w:r w:rsidR="00386315" w:rsidRPr="00AF2A52">
        <w:rPr>
          <w:b w:val="0"/>
        </w:rPr>
        <w:t>moderator</w:t>
      </w:r>
      <w:r w:rsidR="00CE7CE7">
        <w:rPr>
          <w:b w:val="0"/>
        </w:rPr>
        <w:t xml:space="preserve">, </w:t>
      </w:r>
      <w:r w:rsidR="00386315" w:rsidRPr="00AF2A52">
        <w:rPr>
          <w:b w:val="0"/>
        </w:rPr>
        <w:t>the employee’s perceived organizational support for partnerships</w:t>
      </w:r>
      <w:r w:rsidR="00CE7CE7">
        <w:rPr>
          <w:b w:val="0"/>
        </w:rPr>
        <w:t>, derives from</w:t>
      </w:r>
      <w:r w:rsidR="00386315" w:rsidRPr="00AF2A52">
        <w:rPr>
          <w:b w:val="0"/>
        </w:rPr>
        <w:t xml:space="preserve"> </w:t>
      </w:r>
      <w:r w:rsidR="00CE7CE7">
        <w:rPr>
          <w:b w:val="0"/>
        </w:rPr>
        <w:t>o</w:t>
      </w:r>
      <w:r w:rsidR="00330133" w:rsidRPr="00AF2A52">
        <w:rPr>
          <w:b w:val="0"/>
        </w:rPr>
        <w:t>rganizational support theory</w:t>
      </w:r>
      <w:r w:rsidR="00CE7CE7">
        <w:rPr>
          <w:b w:val="0"/>
        </w:rPr>
        <w:t xml:space="preserve">, which </w:t>
      </w:r>
      <w:r w:rsidR="00330133" w:rsidRPr="00AF2A52">
        <w:rPr>
          <w:b w:val="0"/>
        </w:rPr>
        <w:t xml:space="preserve">suggests that employees may develop global beliefs that an organization values their contributions and cares about their well-being </w:t>
      </w:r>
      <w:r w:rsidR="00330133" w:rsidRPr="00AF2A52">
        <w:rPr>
          <w:b w:val="0"/>
        </w:rPr>
        <w:fldChar w:fldCharType="begin"/>
      </w:r>
      <w:r w:rsidR="00D74765">
        <w:rPr>
          <w:b w:val="0"/>
        </w:rPr>
        <w:instrText xml:space="preserve"> ADDIN ZOTERO_ITEM CSL_CITATION {"citationID":"27j4k4eire","properties":{"formattedCitation":"(Eisenberger, Huntington, Hutchison, &amp; Sowa, 1986)","plainCitation":"(Eisenberger, Huntington, Hutchison, &amp; Sowa, 1986)"},"citationItems":[{"id":2209,"uris":["http://zotero.org/users/1397177/items/BRVDI3U2"],"uri":["http://zotero.org/users/1397177/items/BRVDI3U2"],"itemData":{"id":2209,"type":"article-journal","title":"Perceived organizational support","container-title":"Journal of Applied Psychology","page":"500-507","volume":"71","issue":"3","source":"APA PsycNET","abstract":"Administered a survey of perceived organizational support (SPOS) to 361 employees (among them postal clerks, financial trust company employees, and manufacturing firm workers) and 71 private high school teachers in 2 studies. Teachers also completed an exchange-ideology questionnaire that measured their belief that work effort should depend on treatment by the organization. Results show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ideology. These findings support the social exchange view that employees' commitment to the organization is strongly influenced by their perception of the organization's commitment to them. Perceived organizational support is assumed to increase the employee's affective attachment to the organization and his/her expectancy that greater effort toward meeting organizational goals will be rewarded. It is concluded that the extent to which these factors increase work effort depends on the strength of the employee's exchange ideology favoring the trade of work effort for material and symbolic benefits. (38 ref)","DOI":"10.1037/0021-9010.71.3.500","ISSN":"1939-1854 0021-9010","language":"English","author":[{"family":"Eisenberger","given":"Robert"},{"family":"Huntington","given":"Robin"},{"family":"Hutchison","given":"Steven"},{"family":"Sowa","given":"Debora"}],"issued":{"date-parts":[["1986"]]}}}],"schema":"https://github.com/citation-style-language/schema/raw/master/csl-citation.json"} </w:instrText>
      </w:r>
      <w:r w:rsidR="00330133" w:rsidRPr="00AF2A52">
        <w:rPr>
          <w:b w:val="0"/>
        </w:rPr>
        <w:fldChar w:fldCharType="separate"/>
      </w:r>
      <w:r w:rsidR="00330133" w:rsidRPr="00AF2A52">
        <w:rPr>
          <w:b w:val="0"/>
        </w:rPr>
        <w:t>(Eisenberger, Huntington, Hutchison, &amp; Sowa, 1986)</w:t>
      </w:r>
      <w:r w:rsidR="00330133" w:rsidRPr="00AF2A52">
        <w:rPr>
          <w:b w:val="0"/>
        </w:rPr>
        <w:fldChar w:fldCharType="end"/>
      </w:r>
      <w:r w:rsidR="00330133" w:rsidRPr="00AF2A52">
        <w:rPr>
          <w:b w:val="0"/>
        </w:rPr>
        <w:t xml:space="preserve">. </w:t>
      </w:r>
      <w:r w:rsidR="00330133">
        <w:rPr>
          <w:b w:val="0"/>
        </w:rPr>
        <w:t>A</w:t>
      </w:r>
      <w:r w:rsidR="00330133" w:rsidRPr="00AF2A52">
        <w:rPr>
          <w:b w:val="0"/>
        </w:rPr>
        <w:t>pplied to the partnership context</w:t>
      </w:r>
      <w:r w:rsidR="00330133">
        <w:rPr>
          <w:b w:val="0"/>
        </w:rPr>
        <w:t>, employees might develop global beliefs about how their firm</w:t>
      </w:r>
      <w:r w:rsidR="00EF1DD2">
        <w:rPr>
          <w:b w:val="0"/>
        </w:rPr>
        <w:t xml:space="preserve"> enables them to </w:t>
      </w:r>
      <w:r w:rsidR="002D439F">
        <w:rPr>
          <w:b w:val="0"/>
        </w:rPr>
        <w:t xml:space="preserve">derive meaning from or </w:t>
      </w:r>
      <w:r w:rsidR="00015A1D">
        <w:rPr>
          <w:b w:val="0"/>
        </w:rPr>
        <w:t>participate</w:t>
      </w:r>
      <w:r w:rsidR="00EF1DD2">
        <w:rPr>
          <w:b w:val="0"/>
        </w:rPr>
        <w:t xml:space="preserve"> </w:t>
      </w:r>
      <w:r w:rsidR="00330133">
        <w:rPr>
          <w:b w:val="0"/>
        </w:rPr>
        <w:t xml:space="preserve">in partnerships. For </w:t>
      </w:r>
      <w:r w:rsidR="00DC62CC">
        <w:rPr>
          <w:b w:val="0"/>
        </w:rPr>
        <w:t>instance</w:t>
      </w:r>
      <w:r w:rsidR="002D439F">
        <w:rPr>
          <w:b w:val="0"/>
        </w:rPr>
        <w:t>, if an employee observes</w:t>
      </w:r>
      <w:r w:rsidR="00330133">
        <w:rPr>
          <w:b w:val="0"/>
        </w:rPr>
        <w:t xml:space="preserve"> repeatedly that </w:t>
      </w:r>
      <w:r w:rsidR="00330133" w:rsidRPr="00AF2A52">
        <w:rPr>
          <w:b w:val="0"/>
        </w:rPr>
        <w:lastRenderedPageBreak/>
        <w:t>promised benefits of her organization’s partnerships – volunteer opportunities, interaction with individuals from the partner organizations, or free tickets to sporting or arts events – never materialize, or are unfairly distributed</w:t>
      </w:r>
      <w:r w:rsidR="00330133">
        <w:rPr>
          <w:b w:val="0"/>
        </w:rPr>
        <w:t xml:space="preserve">, she would develop a global belief that </w:t>
      </w:r>
      <w:r w:rsidR="00330133" w:rsidRPr="00AF2A52">
        <w:rPr>
          <w:b w:val="0"/>
        </w:rPr>
        <w:t xml:space="preserve">that there is little </w:t>
      </w:r>
      <w:r w:rsidR="00330133">
        <w:rPr>
          <w:b w:val="0"/>
        </w:rPr>
        <w:t>organizational</w:t>
      </w:r>
      <w:r w:rsidR="00330133" w:rsidRPr="00AF2A52">
        <w:rPr>
          <w:b w:val="0"/>
        </w:rPr>
        <w:t xml:space="preserve"> support for partnerships</w:t>
      </w:r>
      <w:r w:rsidR="00330133">
        <w:rPr>
          <w:b w:val="0"/>
        </w:rPr>
        <w:t>. Accordingly, she</w:t>
      </w:r>
      <w:r w:rsidR="00330133" w:rsidRPr="00AF2A52">
        <w:rPr>
          <w:b w:val="0"/>
        </w:rPr>
        <w:t xml:space="preserve"> </w:t>
      </w:r>
      <w:r w:rsidR="00330133">
        <w:rPr>
          <w:b w:val="0"/>
        </w:rPr>
        <w:t>will</w:t>
      </w:r>
      <w:r w:rsidR="00330133" w:rsidRPr="00AF2A52">
        <w:rPr>
          <w:b w:val="0"/>
        </w:rPr>
        <w:t xml:space="preserve"> </w:t>
      </w:r>
      <w:r w:rsidR="00015A1D">
        <w:rPr>
          <w:b w:val="0"/>
        </w:rPr>
        <w:t xml:space="preserve">be less likely to </w:t>
      </w:r>
      <w:r w:rsidR="002D439F">
        <w:rPr>
          <w:b w:val="0"/>
        </w:rPr>
        <w:t>regard</w:t>
      </w:r>
      <w:r w:rsidR="00015A1D">
        <w:rPr>
          <w:b w:val="0"/>
        </w:rPr>
        <w:t xml:space="preserve"> </w:t>
      </w:r>
      <w:r w:rsidR="000F5F07">
        <w:rPr>
          <w:b w:val="0"/>
        </w:rPr>
        <w:t xml:space="preserve">accessible </w:t>
      </w:r>
      <w:r w:rsidR="00015A1D">
        <w:rPr>
          <w:b w:val="0"/>
        </w:rPr>
        <w:t xml:space="preserve">partnerships </w:t>
      </w:r>
      <w:r w:rsidR="002D439F">
        <w:rPr>
          <w:b w:val="0"/>
        </w:rPr>
        <w:t>as</w:t>
      </w:r>
      <w:r w:rsidR="000F5F07">
        <w:rPr>
          <w:b w:val="0"/>
        </w:rPr>
        <w:t xml:space="preserve"> salient</w:t>
      </w:r>
      <w:r w:rsidR="002D439F">
        <w:rPr>
          <w:b w:val="0"/>
        </w:rPr>
        <w:t>; conversely,</w:t>
      </w:r>
      <w:r w:rsidR="00015A1D">
        <w:rPr>
          <w:b w:val="0"/>
        </w:rPr>
        <w:t xml:space="preserve"> the reverse would occur if she holds a global belief that the organization usually offers employees opportunities to participate </w:t>
      </w:r>
      <w:r w:rsidR="000F5F07">
        <w:rPr>
          <w:b w:val="0"/>
        </w:rPr>
        <w:t xml:space="preserve">meaningfully </w:t>
      </w:r>
      <w:r w:rsidR="00015A1D">
        <w:rPr>
          <w:b w:val="0"/>
        </w:rPr>
        <w:t>in partnerships.</w:t>
      </w:r>
      <w:r w:rsidR="00330133" w:rsidRPr="00AF2A52">
        <w:rPr>
          <w:b w:val="0"/>
        </w:rPr>
        <w:t xml:space="preserve"> </w:t>
      </w:r>
      <w:r w:rsidR="00386315" w:rsidRPr="00AF2A52">
        <w:rPr>
          <w:b w:val="0"/>
        </w:rPr>
        <w:t>Overall, we expect that accessibility will operate as a threshold effect, whereby employees must have some minimal level of knowledge, exposure, and care, for an event for it to emerge as salient</w:t>
      </w:r>
      <w:r w:rsidR="000F5F07">
        <w:rPr>
          <w:b w:val="0"/>
        </w:rPr>
        <w:t>; these moderators serve to increase or decrease the level of that threshold</w:t>
      </w:r>
      <w:r w:rsidR="00386315" w:rsidRPr="00AF2A52">
        <w:rPr>
          <w:b w:val="0"/>
        </w:rPr>
        <w:t>.</w:t>
      </w:r>
    </w:p>
    <w:p w14:paraId="6C56F38D" w14:textId="56711EF5" w:rsidR="003B5A4C" w:rsidRDefault="00386315" w:rsidP="00D74C7B">
      <w:pPr>
        <w:pStyle w:val="BodyTextIndent1"/>
        <w:tabs>
          <w:tab w:val="left" w:pos="2880"/>
        </w:tabs>
      </w:pPr>
      <w:r>
        <w:t xml:space="preserve">Returning to </w:t>
      </w:r>
      <w:r w:rsidR="00E672CB">
        <w:rPr>
          <w:i/>
        </w:rPr>
        <w:t>initial congruence</w:t>
      </w:r>
      <w:r w:rsidR="0014229C">
        <w:t xml:space="preserve">, </w:t>
      </w:r>
      <w:r w:rsidR="00D52BF6">
        <w:t xml:space="preserve">and assuming a threshold level of accessibility, </w:t>
      </w:r>
      <w:r w:rsidR="00D52BF6" w:rsidRPr="001A445A">
        <w:t>we assert that partnership events will emerge as salient for employees when</w:t>
      </w:r>
      <w:r w:rsidR="00D52BF6">
        <w:t xml:space="preserve"> perceived</w:t>
      </w:r>
      <w:r w:rsidR="00D52BF6" w:rsidRPr="00E8044D">
        <w:rPr>
          <w:i/>
        </w:rPr>
        <w:t xml:space="preserve"> </w:t>
      </w:r>
      <w:r w:rsidR="00E672CB">
        <w:rPr>
          <w:i/>
        </w:rPr>
        <w:t xml:space="preserve">initial congruence </w:t>
      </w:r>
      <w:r w:rsidR="00D52BF6" w:rsidRPr="00CC48EC">
        <w:rPr>
          <w:i/>
        </w:rPr>
        <w:t xml:space="preserve">is either </w:t>
      </w:r>
      <w:r w:rsidR="00D52BF6" w:rsidRPr="000F4EA9">
        <w:rPr>
          <w:i/>
        </w:rPr>
        <w:t>high or low</w:t>
      </w:r>
      <w:r w:rsidR="00D52BF6">
        <w:t xml:space="preserve">. </w:t>
      </w:r>
      <w:r w:rsidR="00DC62CC">
        <w:t>Thus</w:t>
      </w:r>
      <w:r w:rsidR="008E28AB">
        <w:t>,</w:t>
      </w:r>
      <w:r w:rsidR="00DC62CC">
        <w:t xml:space="preserve"> we theorize </w:t>
      </w:r>
      <w:r w:rsidR="00D52BF6">
        <w:t xml:space="preserve">a U-shaped relationship between </w:t>
      </w:r>
      <w:r w:rsidR="00E672CB">
        <w:t>initial congruence</w:t>
      </w:r>
      <w:r w:rsidR="00D52BF6">
        <w:t xml:space="preserve"> and the emergence of a partnership event as salient</w:t>
      </w:r>
      <w:r w:rsidR="0014229C">
        <w:t xml:space="preserve">. </w:t>
      </w:r>
      <w:r w:rsidR="003B5A4C">
        <w:t xml:space="preserve">High </w:t>
      </w:r>
      <w:r w:rsidR="00E672CB">
        <w:t>initial congruence</w:t>
      </w:r>
      <w:r w:rsidR="003B5A4C">
        <w:t xml:space="preserve"> may be straightforward, as when a company like Wilson sporting goods sponsors Little League Baseball </w:t>
      </w:r>
      <w:r w:rsidR="003B5A4C">
        <w:fldChar w:fldCharType="begin"/>
      </w:r>
      <w:r w:rsidR="00B46176">
        <w:instrText xml:space="preserve"> ADDIN ZOTERO_ITEM CSL_CITATION {"citationID":"u25hm5ic0","properties":{"formattedCitation":"(PR Newswire, 2000)","plainCitation":"(PR Newswire, 2000)"},"citationItems":[{"id":76,"uris":["http://zotero.org/users/1397177/items/TI99C9P4"],"uri":["http://zotero.org/users/1397177/items/TI99C9P4"],"itemData":{"id":76,"type":"article-newspaper","title":"Wilson Named Official Sponsor of Little League","URL":"http://www.prnewswire.com/news-releases/wilson-named-official-sponsor-of-little-league-73623737.html","author":[{"family":"PR Newswire","given":""}],"issued":{"date-parts":[["2000",6,19]]}}}],"schema":"https://github.com/citation-style-language/schema/raw/master/csl-citation.json"} </w:instrText>
      </w:r>
      <w:r w:rsidR="003B5A4C">
        <w:fldChar w:fldCharType="separate"/>
      </w:r>
      <w:r w:rsidR="003B5A4C" w:rsidRPr="00862689">
        <w:t>(PR Newswire, 2000)</w:t>
      </w:r>
      <w:r w:rsidR="003B5A4C">
        <w:fldChar w:fldCharType="end"/>
      </w:r>
      <w:r w:rsidR="00C22E47">
        <w:t xml:space="preserve">, </w:t>
      </w:r>
      <w:r w:rsidR="00CB7715">
        <w:t>because</w:t>
      </w:r>
      <w:r w:rsidR="00C22E47">
        <w:t xml:space="preserve"> many employees will see such a partnership as consistent with </w:t>
      </w:r>
      <w:r w:rsidR="009152A6">
        <w:t>their understanding of their organization</w:t>
      </w:r>
      <w:r w:rsidR="003B5A4C">
        <w:t xml:space="preserve">. High </w:t>
      </w:r>
      <w:r w:rsidR="00E672CB">
        <w:t>initial congruence</w:t>
      </w:r>
      <w:r w:rsidR="003B5A4C">
        <w:t xml:space="preserve"> triggering salience is in line with foundational studies on salience in relation to identification </w:t>
      </w:r>
      <w:r w:rsidR="003B5A4C">
        <w:fldChar w:fldCharType="begin"/>
      </w:r>
      <w:r w:rsidR="00D74765">
        <w:instrText xml:space="preserve"> ADDIN ZOTERO_ITEM CSL_CITATION {"citationID":"25cdti689","properties":{"formattedCitation":"(Haslam, 2001; Van Dick et al., 2005)","plainCitation":"(Haslam, 2001; Van Dick et al., 2005)"},"citationItems":[{"id":2199,"uris":["http://zotero.org/users/1397177/items/34QKC7Z3"],"uri":["http://zotero.org/users/1397177/items/34QKC7Z3"],"itemData":{"id":2199,"type":"book","title":"Psychology in Organizations","publisher":"Sage Publications","publisher-place":"London","number-of-pages":"336","edition":"2nd","event-place":"London","URL":"https://uk.sagepub.com/en-gb/eur/psychology-in-organizations/book225894","author":[{"family":"Haslam","given":"S Alexander"}],"issued":{"date-parts":[["2001"]]},"accessed":{"date-parts":[["2017",5,6]]}}},{"id":2184,"uris":["http://zotero.org/users/1397177/items/3G2KIG4W"],"uri":["http://zotero.org/users/1397177/items/3G2KIG4W"],"itemData":{"id":2184,"type":"article-journal","title":"Category salience and organizational identification","container-title":"Journal of Occupational and Organizational Psychology","page":"273–285","volume":"78","issue":"2","source":"Google Scholar","author":[{"family":"Van Dick","given":"Rolf"},{"family":"Wagner","given":"Ulrich"},{"family":"Stellmacher","given":"Jost"},{"family":"Christ","given":"Oliver"}],"issued":{"date-parts":[["2005"]]}}}],"schema":"https://github.com/citation-style-language/schema/raw/master/csl-citation.json"} </w:instrText>
      </w:r>
      <w:r w:rsidR="003B5A4C">
        <w:fldChar w:fldCharType="separate"/>
      </w:r>
      <w:r w:rsidR="003B5A4C" w:rsidRPr="00862689">
        <w:t>(Haslam, 2001; Van Dick et al., 2005)</w:t>
      </w:r>
      <w:r w:rsidR="003B5A4C">
        <w:fldChar w:fldCharType="end"/>
      </w:r>
      <w:r w:rsidR="003B5A4C">
        <w:t xml:space="preserve">. Low </w:t>
      </w:r>
      <w:r w:rsidR="00E672CB">
        <w:t>initial congruence</w:t>
      </w:r>
      <w:r w:rsidR="003B5A4C">
        <w:t xml:space="preserve">, on the other hand can also trigger </w:t>
      </w:r>
      <w:r w:rsidR="00A76AD4">
        <w:t>salience</w:t>
      </w:r>
      <w:r w:rsidR="003B5A4C">
        <w:t xml:space="preserve">, because unusual circumstances demand sensemaking </w:t>
      </w:r>
      <w:r w:rsidR="003B5A4C">
        <w:fldChar w:fldCharType="begin"/>
      </w:r>
      <w:r w:rsidR="00D74765">
        <w:instrText xml:space="preserve"> ADDIN ZOTERO_ITEM CSL_CITATION {"citationID":"sVN1vena","properties":{"formattedCitation":"(Maitlis &amp; Christianson, 2014; Weick, 1995)","plainCitation":"(Maitlis &amp; Christianson, 2014; Weick, 1995)"},"citationItems":[{"id":2201,"uris":["http://zotero.org/users/1397177/items/SZUAJ2FB"],"uri":["http://zotero.org/users/1397177/items/SZUAJ2FB"],"itemData":{"id":2201,"type":"article-journal","title":"Sensemaking in organizations: Taking stock and moving forward","container-title":"The Academy of Management Annals","page":"57–125","volume":"8","issue":"1","source":"Google Scholar","shortTitle":"Sensemaking in organizations","author":[{"family":"Maitlis","given":"Sally"},{"family":"Christianson","given":"Marlys"}],"issued":{"date-parts":[["2014"]]}}},{"id":2204,"uris":["http://zotero.org/users/1397177/items/IAQ5WFWS"],"uri":["http://zotero.org/users/1397177/items/IAQ5WFWS"],"itemData":{"id":2204,"type":"book","title":"Sensemaking in Organizations","publisher":"Sage Publications","publisher-place":"Thousand Oaks, CA","volume":"3","source":"Google Scholar","event-place":"Thousand Oaks, CA","author":[{"family":"Weick","given":"Karl E."}],"issued":{"date-parts":[["1995"]]},"accessed":{"date-parts":[["2017",5,6]]}}}],"schema":"https://github.com/citation-style-language/schema/raw/master/csl-citation.json"} </w:instrText>
      </w:r>
      <w:r w:rsidR="003B5A4C">
        <w:fldChar w:fldCharType="separate"/>
      </w:r>
      <w:r w:rsidR="003B5A4C" w:rsidRPr="00862689">
        <w:t>(Maitlis &amp; Christianson, 2014; Weick, 1995)</w:t>
      </w:r>
      <w:r w:rsidR="003B5A4C">
        <w:fldChar w:fldCharType="end"/>
      </w:r>
      <w:r w:rsidR="00DC62CC">
        <w:t xml:space="preserve"> and </w:t>
      </w:r>
      <w:r w:rsidR="00C22E47">
        <w:t xml:space="preserve">may lead employees to </w:t>
      </w:r>
      <w:r w:rsidR="000D1834">
        <w:t xml:space="preserve">reassess </w:t>
      </w:r>
      <w:r w:rsidR="005564D6">
        <w:t>the value of their firm for identification purposes.</w:t>
      </w:r>
      <w:r w:rsidR="003B5A4C">
        <w:t xml:space="preserve"> For example, when American auto maker Chevrolet signed a deal worth $600 million with UK soccer team, Manchester United, </w:t>
      </w:r>
      <w:r w:rsidR="00984E9F">
        <w:t xml:space="preserve">this was highly salient to many </w:t>
      </w:r>
      <w:r w:rsidR="003B5A4C">
        <w:t xml:space="preserve">because of the lack of a clear </w:t>
      </w:r>
      <w:r w:rsidR="00FD1F89">
        <w:t xml:space="preserve">match </w:t>
      </w:r>
      <w:r w:rsidR="00841045">
        <w:t xml:space="preserve">with understandings of who Chevrolet is </w:t>
      </w:r>
      <w:r w:rsidR="003B5A4C">
        <w:fldChar w:fldCharType="begin"/>
      </w:r>
      <w:r w:rsidR="00D74765">
        <w:instrText xml:space="preserve"> ADDIN ZOTERO_ITEM CSL_CITATION {"citationID":"b01vcnlvt","properties":{"formattedCitation":"(Rechtin, 2014)","plainCitation":"(Rechtin, 2014)"},"citationItems":[{"id":2262,"uris":["http://zotero.org/users/1397177/items/69PVN824"],"uri":["http://zotero.org/users/1397177/items/69PVN824"],"itemData":{"id":2262,"type":"webpage","title":"Chevy's $600 Million Manchester United Deal Turning into a Fiasco","URL":"http://www.autonews.com/article/20140211/RE TAIL03/140219965/chevys-$600-million-manchester-united-deal-turning-into-a-fiasco","author":[{"family":"Rechtin","given":"Mark"}],"issued":{"date-parts":[["2014"]]},"accessed":{"date-parts":[["2017",5,10]]}}}],"schema":"https://github.com/citation-style-language/schema/raw/master/csl-citation.json"} </w:instrText>
      </w:r>
      <w:r w:rsidR="003B5A4C">
        <w:fldChar w:fldCharType="separate"/>
      </w:r>
      <w:r w:rsidR="003B5A4C" w:rsidRPr="009B5B09">
        <w:t>(Rechtin, 2014)</w:t>
      </w:r>
      <w:r w:rsidR="003B5A4C">
        <w:fldChar w:fldCharType="end"/>
      </w:r>
      <w:r w:rsidR="003B5A4C">
        <w:t xml:space="preserve">. </w:t>
      </w:r>
      <w:r w:rsidR="00FD1F89">
        <w:t>The</w:t>
      </w:r>
      <w:r w:rsidR="00841045">
        <w:t xml:space="preserve"> </w:t>
      </w:r>
      <w:r w:rsidR="00E672CB">
        <w:t>initial congruence</w:t>
      </w:r>
      <w:r w:rsidR="00FD1F89">
        <w:t xml:space="preserve"> </w:t>
      </w:r>
      <w:r w:rsidR="00841045">
        <w:t xml:space="preserve">assessment </w:t>
      </w:r>
      <w:r w:rsidR="00CB7715">
        <w:t xml:space="preserve">acts like </w:t>
      </w:r>
      <w:r w:rsidR="00CB7715">
        <w:lastRenderedPageBreak/>
        <w:t xml:space="preserve">a ‘sniff test’ </w:t>
      </w:r>
      <w:r w:rsidR="00FD1F89">
        <w:t xml:space="preserve">that occurs more or less instantaneously when </w:t>
      </w:r>
      <w:r w:rsidR="00CB7715">
        <w:t xml:space="preserve">an employee first learns of a partnership event. A more considered evaluation of </w:t>
      </w:r>
      <w:r w:rsidR="000B11CD">
        <w:t>congruence</w:t>
      </w:r>
      <w:r w:rsidR="00CB7715">
        <w:t xml:space="preserve"> follows, as we describe next, but the evaluation of </w:t>
      </w:r>
      <w:r w:rsidR="00FD1F89">
        <w:t xml:space="preserve">initial </w:t>
      </w:r>
      <w:r w:rsidR="00E672CB">
        <w:t>congruence</w:t>
      </w:r>
      <w:r w:rsidR="00CB7715">
        <w:t xml:space="preserve"> </w:t>
      </w:r>
      <w:r w:rsidR="000B11CD">
        <w:t>renders an</w:t>
      </w:r>
      <w:r w:rsidR="00CB7715">
        <w:t xml:space="preserve"> event sufficiently salient to </w:t>
      </w:r>
      <w:r w:rsidR="000B11CD">
        <w:t>warrant an employee’s</w:t>
      </w:r>
      <w:r w:rsidR="00CB7715">
        <w:t xml:space="preserve"> further attention. Finally, </w:t>
      </w:r>
      <w:r w:rsidR="003B5A4C">
        <w:t>partnership event</w:t>
      </w:r>
      <w:r w:rsidR="00CB7715">
        <w:t xml:space="preserve">s </w:t>
      </w:r>
      <w:r w:rsidR="003B5A4C">
        <w:t xml:space="preserve">signaling moderate </w:t>
      </w:r>
      <w:r w:rsidR="00E672CB">
        <w:t>initial congruence</w:t>
      </w:r>
      <w:r w:rsidR="003B5A4C">
        <w:t xml:space="preserve"> will </w:t>
      </w:r>
      <w:r w:rsidR="003B5A4C" w:rsidRPr="000D6E7B">
        <w:rPr>
          <w:i/>
        </w:rPr>
        <w:t>not</w:t>
      </w:r>
      <w:r w:rsidR="003B5A4C">
        <w:t xml:space="preserve"> become salient, for </w:t>
      </w:r>
      <w:r w:rsidR="00CB7715">
        <w:t xml:space="preserve">they </w:t>
      </w:r>
      <w:r w:rsidR="003B5A4C">
        <w:t>neither demand attention in a positive nor in a negative way.</w:t>
      </w:r>
    </w:p>
    <w:p w14:paraId="61E4E7EA" w14:textId="0FDDBC55" w:rsidR="00EE7D32" w:rsidRPr="00EE7D32" w:rsidRDefault="00EE7D32" w:rsidP="00407473">
      <w:pPr>
        <w:pStyle w:val="subhead"/>
      </w:pPr>
      <w:r w:rsidRPr="00EE7D32">
        <w:rPr>
          <w:lang w:val="en-GB"/>
        </w:rPr>
        <w:t xml:space="preserve">Evaluation of </w:t>
      </w:r>
      <w:r w:rsidR="00746B5C">
        <w:rPr>
          <w:lang w:val="en-GB"/>
        </w:rPr>
        <w:t xml:space="preserve">How </w:t>
      </w:r>
      <w:r w:rsidRPr="00EE7D32">
        <w:rPr>
          <w:lang w:val="en-GB"/>
        </w:rPr>
        <w:t xml:space="preserve">Partnership </w:t>
      </w:r>
      <w:r w:rsidRPr="00D42E17">
        <w:rPr>
          <w:lang w:val="en-GB"/>
        </w:rPr>
        <w:t xml:space="preserve">Event </w:t>
      </w:r>
      <w:r w:rsidR="00746B5C">
        <w:rPr>
          <w:lang w:val="en-GB"/>
        </w:rPr>
        <w:t xml:space="preserve">Influences </w:t>
      </w:r>
      <w:r w:rsidR="00D42E17" w:rsidRPr="00D42E17">
        <w:rPr>
          <w:lang w:val="en-GB"/>
        </w:rPr>
        <w:t>OI</w:t>
      </w:r>
      <w:r w:rsidR="00746B5C">
        <w:t xml:space="preserve"> </w:t>
      </w:r>
    </w:p>
    <w:p w14:paraId="5DD8EC25" w14:textId="669BE6C1" w:rsidR="0003709D" w:rsidRDefault="000C673E" w:rsidP="00F43F72">
      <w:pPr>
        <w:pStyle w:val="BodyTextIndent1"/>
      </w:pPr>
      <w:r>
        <w:rPr>
          <w:bCs/>
        </w:rPr>
        <w:t xml:space="preserve">The </w:t>
      </w:r>
      <w:r w:rsidR="004543F4">
        <w:rPr>
          <w:bCs/>
        </w:rPr>
        <w:t xml:space="preserve">second </w:t>
      </w:r>
      <w:r w:rsidR="00E31C75">
        <w:rPr>
          <w:bCs/>
        </w:rPr>
        <w:t xml:space="preserve">column in Figure </w:t>
      </w:r>
      <w:r w:rsidR="00BB08C8">
        <w:rPr>
          <w:bCs/>
        </w:rPr>
        <w:t>2</w:t>
      </w:r>
      <w:r w:rsidR="00E31C75">
        <w:rPr>
          <w:bCs/>
        </w:rPr>
        <w:t xml:space="preserve"> </w:t>
      </w:r>
      <w:r w:rsidR="00296328">
        <w:rPr>
          <w:bCs/>
        </w:rPr>
        <w:t xml:space="preserve">is </w:t>
      </w:r>
      <w:r>
        <w:rPr>
          <w:bCs/>
        </w:rPr>
        <w:t>the core of our model</w:t>
      </w:r>
      <w:r w:rsidR="00111BE7">
        <w:rPr>
          <w:bCs/>
        </w:rPr>
        <w:t xml:space="preserve">. Here we theorize how </w:t>
      </w:r>
      <w:r>
        <w:rPr>
          <w:bCs/>
        </w:rPr>
        <w:t>a salient partnership event</w:t>
      </w:r>
      <w:r w:rsidR="000D23C3">
        <w:rPr>
          <w:bCs/>
        </w:rPr>
        <w:t xml:space="preserve"> become</w:t>
      </w:r>
      <w:r w:rsidR="005B77C3">
        <w:rPr>
          <w:bCs/>
        </w:rPr>
        <w:t>s</w:t>
      </w:r>
      <w:r w:rsidR="000D23C3">
        <w:rPr>
          <w:bCs/>
        </w:rPr>
        <w:t xml:space="preserve"> regarded as </w:t>
      </w:r>
      <w:r>
        <w:rPr>
          <w:bCs/>
        </w:rPr>
        <w:t xml:space="preserve">consequential to </w:t>
      </w:r>
      <w:r w:rsidR="000D23C3">
        <w:rPr>
          <w:bCs/>
        </w:rPr>
        <w:t xml:space="preserve">an employee’s </w:t>
      </w:r>
      <w:r>
        <w:rPr>
          <w:bCs/>
        </w:rPr>
        <w:t xml:space="preserve">self-concept and hence might trigger a shift in OI. </w:t>
      </w:r>
      <w:r w:rsidR="006821E5">
        <w:rPr>
          <w:bCs/>
        </w:rPr>
        <w:t>We build on e</w:t>
      </w:r>
      <w:r w:rsidR="00735FDE">
        <w:rPr>
          <w:bCs/>
        </w:rPr>
        <w:t xml:space="preserve">mpirical work in marketing </w:t>
      </w:r>
      <w:r w:rsidR="00161086">
        <w:rPr>
          <w:bCs/>
        </w:rPr>
        <w:fldChar w:fldCharType="begin"/>
      </w:r>
      <w:r w:rsidR="00D74765">
        <w:rPr>
          <w:bCs/>
        </w:rPr>
        <w:instrText xml:space="preserve"> ADDIN ZOTERO_ITEM CSL_CITATION {"citationID":"kdhjDKDl","properties":{"formattedCitation":"(e.g., Hickman et al., 2005; Koenig, 2017)","plainCitation":"(e.g., Hickman et al., 2005; Koenig, 2017)"},"citationItems":[{"id":811,"uris":["http://zotero.org/users/1397177/items/QSR64D2B"],"uri":["http://zotero.org/users/1397177/items/QSR64D2B"],"itemData":{"id":811,"type":"article-journal","title":"A social identities perspective on the effects of corporate sport sponsorship on employees.","container-title":"Sport Marketing Quarterly","page":"148–157","volume":"14","issue":"3","source":"Google Scholar","author":[{"family":"Hickman","given":"Thomas M."},{"family":"Lawrence","given":"Katherine E."},{"family":"Ward","given":"James C."}],"issued":{"date-parts":[["2005"]]}},"prefix":"e.g., "},{"id":2406,"uris":["http://zotero.org/users/1397177/items/X5UWP2QU"],"uri":["http://zotero.org/users/1397177/items/X5UWP2QU"],"itemData":{"id":2406,"type":"chapter","title":"A Question of Give and Take: How Company Support of Corporate Runs Affects Organizational Identity and Organizational Commitment","container-title":"The Customer is NOT Always Right? Marketing Orientationsin a Dynamic Business World","collection-title":"Developments in Marketing Science: Proceedings of the Academy of Marketing Science","publisher":"Springer, Cham","page":"44-47","source":"link.springer.com","abstract":"The seminal work on the extension of the service-profit chain by Homburg, Wieseke and Hoyer (2009) drew a lot of attention to the construct of organizational identity and its positive effects on the firm. These positive effects are most certainly not limited to the service sector but generally applicable. Yet, the question remains of how to achieve a high level of employees’ identification with the company.","URL":"https://link.springer.com/chapter/10.1007/978-3-319-50008-9_12","ISBN":"978-3-319-50006-5","note":"DOI: 10.1007/978-3-319-50008-9_12","shortTitle":"A Question of Give and Take","language":"en","author":[{"family":"Koenig","given":"Tatjana Maria"}],"editor":[{"family":"Campbell, Colin L.","given":""}],"issued":{"date-parts":[["2017"]]},"accessed":{"date-parts":[["2017",8,26]]}}}],"schema":"https://github.com/citation-style-language/schema/raw/master/csl-citation.json"} </w:instrText>
      </w:r>
      <w:r w:rsidR="00161086">
        <w:rPr>
          <w:bCs/>
        </w:rPr>
        <w:fldChar w:fldCharType="separate"/>
      </w:r>
      <w:r w:rsidR="00161086" w:rsidRPr="00161086">
        <w:t>(e.g., Hickman et al., 2005; Koenig, 2017)</w:t>
      </w:r>
      <w:r w:rsidR="00161086">
        <w:rPr>
          <w:bCs/>
        </w:rPr>
        <w:fldChar w:fldCharType="end"/>
      </w:r>
      <w:r w:rsidR="00F76F72">
        <w:rPr>
          <w:bCs/>
        </w:rPr>
        <w:t xml:space="preserve"> </w:t>
      </w:r>
      <w:r w:rsidR="00B2787C">
        <w:rPr>
          <w:bCs/>
        </w:rPr>
        <w:t>that demonstrates</w:t>
      </w:r>
      <w:r w:rsidR="00F76F72">
        <w:rPr>
          <w:bCs/>
        </w:rPr>
        <w:t xml:space="preserve"> positive shift</w:t>
      </w:r>
      <w:r w:rsidR="00741C46">
        <w:rPr>
          <w:bCs/>
        </w:rPr>
        <w:t>s</w:t>
      </w:r>
      <w:r w:rsidR="00F76F72">
        <w:rPr>
          <w:bCs/>
        </w:rPr>
        <w:t xml:space="preserve"> in organizational identification stemming from sponsoring </w:t>
      </w:r>
      <w:r w:rsidR="009B607E">
        <w:rPr>
          <w:bCs/>
        </w:rPr>
        <w:fldChar w:fldCharType="begin"/>
      </w:r>
      <w:r w:rsidR="00D74765">
        <w:rPr>
          <w:bCs/>
        </w:rPr>
        <w:instrText xml:space="preserve"> ADDIN ZOTERO_ITEM CSL_CITATION {"citationID":"20oj2s4g4m","properties":{"formattedCitation":"(Khan, Stanton, &amp; Rahman, 2013)","plainCitation":"(Khan, Stanton, &amp; Rahman, 2013)"},"citationItems":[{"id":2404,"uris":["http://zotero.org/users/1397177/items/QKSUG897"],"uri":["http://zotero.org/users/1397177/items/QKSUG897"],"itemData":{"id":2404,"type":"article-journal","title":"Employees' attitudes towards the sponsorship activity of their employer and links to their organisational citizenship behaviours","container-title":"International Journal of Sports Marketing and Sponsorship","page":"20–41","volume":"14","issue":"4","source":"Google Scholar","author":[{"family":"Khan","given":"Aila"},{"family":"Stanton","given":"John"},{"family":"Rahman","given":"Syed"}],"issued":{"date-parts":[["2013"]]}}}],"schema":"https://github.com/citation-style-language/schema/raw/master/csl-citation.json"} </w:instrText>
      </w:r>
      <w:r w:rsidR="009B607E">
        <w:rPr>
          <w:bCs/>
        </w:rPr>
        <w:fldChar w:fldCharType="separate"/>
      </w:r>
      <w:r w:rsidR="009B607E" w:rsidRPr="009B607E">
        <w:t>(Khan, Stanton, &amp; Rahman, 2013)</w:t>
      </w:r>
      <w:r w:rsidR="009B607E">
        <w:rPr>
          <w:bCs/>
        </w:rPr>
        <w:fldChar w:fldCharType="end"/>
      </w:r>
      <w:r w:rsidR="00F76F72">
        <w:rPr>
          <w:bCs/>
        </w:rPr>
        <w:t xml:space="preserve"> but does not unpack the process theoretically. </w:t>
      </w:r>
      <w:r w:rsidR="00B2787C">
        <w:rPr>
          <w:bCs/>
        </w:rPr>
        <w:t xml:space="preserve">We also </w:t>
      </w:r>
      <w:r w:rsidR="00B2787C">
        <w:t>leverage the</w:t>
      </w:r>
      <w:r w:rsidR="00B757C3">
        <w:t xml:space="preserve"> </w:t>
      </w:r>
      <w:r w:rsidR="00B2787C">
        <w:t xml:space="preserve">management </w:t>
      </w:r>
      <w:r w:rsidR="00B757C3">
        <w:t xml:space="preserve">literature that shows how </w:t>
      </w:r>
      <w:r w:rsidR="00B2787C">
        <w:t xml:space="preserve">positive or negative shifts in organizational identification can arise from </w:t>
      </w:r>
      <w:r w:rsidR="00C76651">
        <w:t xml:space="preserve">disruptive events </w:t>
      </w:r>
      <w:r w:rsidR="00C76651">
        <w:fldChar w:fldCharType="begin"/>
      </w:r>
      <w:r w:rsidR="00D74765">
        <w:instrText xml:space="preserve"> ADDIN ZOTERO_ITEM CSL_CITATION {"citationID":"1o6hetuevc","properties":{"formattedCitation":"(Gutierrez et al., 2010; Petriglieri, 2015)","plainCitation":"(Gutierrez et al., 2010; Petriglieri, 2015)"},"citationItems":[{"id":867,"uris":["http://zotero.org/users/1397177/items/TKZPDDVB"],"uri":["http://zotero.org/users/1397177/items/TKZPDDVB"],"itemData":{"id":867,"type":"article-journal","title":"The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A."}],"issued":{"date-parts":[["2010"]]}}},{"id":708,"uris":["http://zotero.org/users/1397177/items/KMWX2IB7"],"uri":["http://zotero.org/users/1397177/items/KMWX2IB7"],"itemData":{"id":708,"type":"article-journal","title":"Co-creating Relationship Repair Pathways to Reconstructing Destabilized Organizational Identification","container-title":"Administrative Science Quarterly","page":"518-557","source":"Google Scholar","author":[{"family":"Petriglieri","given":"Jennifer Louise"}],"issued":{"date-parts":[["2015"]]}}}],"schema":"https://github.com/citation-style-language/schema/raw/master/csl-citation.json"} </w:instrText>
      </w:r>
      <w:r w:rsidR="00C76651">
        <w:fldChar w:fldCharType="separate"/>
      </w:r>
      <w:r w:rsidR="00C76651" w:rsidRPr="00C76651">
        <w:t>(Gutierrez et al., 2010; Petriglieri, 2015)</w:t>
      </w:r>
      <w:r w:rsidR="00C76651">
        <w:fldChar w:fldCharType="end"/>
      </w:r>
      <w:r w:rsidR="00B757C3">
        <w:t xml:space="preserve"> and managerial actions </w:t>
      </w:r>
      <w:r w:rsidR="00C76651">
        <w:fldChar w:fldCharType="begin"/>
      </w:r>
      <w:r w:rsidR="00D74765">
        <w:instrText xml:space="preserve"> ADDIN ZOTERO_ITEM CSL_CITATION {"citationID":"dgrn957a2","properties":{"formattedCitation":"(Besharov, 2014; Fiol, 2002)","plainCitation":"(Besharov, 2014; Fiol, 2002)"},"citationItems":[{"id":546,"uris":["http://zotero.org/users/1397177/items/D525GU8D"],"uri":["http://zotero.org/users/1397177/items/D525GU8D"],"itemData":{"id":546,"type":"article-journal","title":"The relational ecology of identification: How organizational identification emerges when individuals hold divergent values","container-title":"Academy of Management Journal","page":"1485–1512","volume":"57","issue":"5","source":"Google Scholar","shortTitle":"The relational ecology of identification","author":[{"family":"Besharov","given":"Marya L."}],"issued":{"date-parts":[["2014"]]}}},{"id":490,"uris":["http://zotero.org/users/1397177/items/AB7943VN"],"uri":["http://zotero.org/users/1397177/items/AB7943VN"],"itemData":{"id":490,"type":"article-journal","title":"Capitalizing on paradox: The role of language in transforming organizational identities","container-title":"Organization Science","page":"653–666","volume":"13","issue":"6","source":"Google Scholar","shortTitle":"Capitalizing on paradox","author":[{"family":"Fiol","given":"C. Marlene"}],"issued":{"date-parts":[["2002"]]}}}],"schema":"https://github.com/citation-style-language/schema/raw/master/csl-citation.json"} </w:instrText>
      </w:r>
      <w:r w:rsidR="00C76651">
        <w:fldChar w:fldCharType="separate"/>
      </w:r>
      <w:r w:rsidR="00C76651" w:rsidRPr="00C76651">
        <w:t>(Besharov, 2014; Fiol, 2002)</w:t>
      </w:r>
      <w:r w:rsidR="00C76651">
        <w:fldChar w:fldCharType="end"/>
      </w:r>
      <w:r w:rsidR="00B757C3">
        <w:t xml:space="preserve">. </w:t>
      </w:r>
      <w:r w:rsidR="00B2787C">
        <w:t xml:space="preserve">While the empirical focus in the management literature has been on threats, we recognize that many partnership events are positive, and hence serve as opportunities for enhancing </w:t>
      </w:r>
      <w:r w:rsidR="00DC62CC">
        <w:t>one’s</w:t>
      </w:r>
      <w:r w:rsidR="00B2787C">
        <w:t xml:space="preserve"> self-concept.</w:t>
      </w:r>
      <w:r w:rsidR="0039394C">
        <w:t xml:space="preserve"> </w:t>
      </w:r>
      <w:r w:rsidR="0003709D">
        <w:t>As introduced, t</w:t>
      </w:r>
      <w:r w:rsidR="0003709D" w:rsidRPr="00981D9D">
        <w:t xml:space="preserve">wo </w:t>
      </w:r>
      <w:r w:rsidR="0003709D">
        <w:t>aspects of a partnership event, relevance and congruence,</w:t>
      </w:r>
      <w:r w:rsidR="0003709D" w:rsidRPr="00981D9D">
        <w:t xml:space="preserve"> </w:t>
      </w:r>
      <w:r w:rsidR="0003709D">
        <w:t xml:space="preserve">are central to how </w:t>
      </w:r>
      <w:r w:rsidR="00AE5D91">
        <w:t>it triggers and shapes</w:t>
      </w:r>
      <w:r w:rsidR="0003709D">
        <w:t xml:space="preserve"> identification</w:t>
      </w:r>
      <w:r w:rsidR="00474C3C">
        <w:t xml:space="preserve"> processes</w:t>
      </w:r>
      <w:r w:rsidR="00ED7E7F">
        <w:t>.</w:t>
      </w:r>
      <w:r w:rsidR="0003709D" w:rsidRPr="00981D9D">
        <w:t xml:space="preserve"> </w:t>
      </w:r>
      <w:r w:rsidR="00AE5D91">
        <w:t>T</w:t>
      </w:r>
      <w:r w:rsidR="00474C3C">
        <w:t xml:space="preserve">he </w:t>
      </w:r>
      <w:r w:rsidR="00A37B28" w:rsidRPr="009B425B">
        <w:t>joint evaluation of</w:t>
      </w:r>
      <w:r w:rsidR="00A37B28">
        <w:t xml:space="preserve"> </w:t>
      </w:r>
      <w:r w:rsidR="00474C3C">
        <w:t>relevance and congruence inform</w:t>
      </w:r>
      <w:r w:rsidR="00AE5D91">
        <w:t>s</w:t>
      </w:r>
      <w:r w:rsidR="00474C3C">
        <w:t xml:space="preserve"> the two comparisons </w:t>
      </w:r>
      <w:r w:rsidR="00AE5D91">
        <w:t xml:space="preserve">that shape and alter </w:t>
      </w:r>
      <w:r w:rsidR="00474C3C">
        <w:t>organizational identification.</w:t>
      </w:r>
    </w:p>
    <w:p w14:paraId="09F0AF2C" w14:textId="3240E299" w:rsidR="00171788" w:rsidRPr="008B2BE3" w:rsidRDefault="00B80364" w:rsidP="008B2BE3">
      <w:pPr>
        <w:pStyle w:val="BodyTextIndent1"/>
      </w:pPr>
      <w:r>
        <w:rPr>
          <w:i/>
          <w:u w:val="single"/>
        </w:rPr>
        <w:t>Relevance</w:t>
      </w:r>
      <w:r w:rsidRPr="00443399">
        <w:rPr>
          <w:i/>
          <w:u w:val="single"/>
        </w:rPr>
        <w:t>.</w:t>
      </w:r>
      <w:r w:rsidRPr="001C5ACB">
        <w:t xml:space="preserve"> </w:t>
      </w:r>
      <w:r w:rsidR="00A66209">
        <w:t>Relevance</w:t>
      </w:r>
      <w:r w:rsidR="00171788">
        <w:t xml:space="preserve"> is </w:t>
      </w:r>
      <w:r w:rsidR="00A152D2">
        <w:t xml:space="preserve">the personal </w:t>
      </w:r>
      <w:r w:rsidR="00225119">
        <w:t xml:space="preserve">meaning and value of a partnership event to the employee. </w:t>
      </w:r>
      <w:r w:rsidR="00DE1D3C">
        <w:t xml:space="preserve">It </w:t>
      </w:r>
      <w:r w:rsidR="00225119">
        <w:t xml:space="preserve">is related to an individual’s identity </w:t>
      </w:r>
      <w:r w:rsidR="00A66209">
        <w:t xml:space="preserve">because </w:t>
      </w:r>
      <w:r w:rsidR="00225119">
        <w:t>one’s</w:t>
      </w:r>
      <w:r w:rsidR="00A66209">
        <w:t xml:space="preserve"> identity serves as an important filter for information,</w:t>
      </w:r>
      <w:r w:rsidR="00756840">
        <w:t xml:space="preserve"> and</w:t>
      </w:r>
      <w:r w:rsidR="00A66209">
        <w:t xml:space="preserve"> </w:t>
      </w:r>
      <w:r w:rsidR="00411104">
        <w:t xml:space="preserve">is </w:t>
      </w:r>
      <w:r w:rsidR="00C92B49">
        <w:t>“</w:t>
      </w:r>
      <w:r w:rsidR="00A66209">
        <w:t>a means of determining if there is a kinship</w:t>
      </w:r>
      <w:r w:rsidR="00C92B49">
        <w:t>”</w:t>
      </w:r>
      <w:r w:rsidR="00A66209">
        <w:t xml:space="preserve"> between the self and </w:t>
      </w:r>
      <w:r w:rsidR="00411104">
        <w:t>other entities, organizations, or actors</w:t>
      </w:r>
      <w:r w:rsidR="00A66209">
        <w:t xml:space="preserve"> (Brickson, 2013: 231, citing Pratt (1998)).</w:t>
      </w:r>
      <w:r w:rsidR="00411104">
        <w:t xml:space="preserve"> </w:t>
      </w:r>
      <w:r w:rsidR="00C92B49">
        <w:t>P</w:t>
      </w:r>
      <w:r w:rsidR="00225119">
        <w:t xml:space="preserve">eople </w:t>
      </w:r>
      <w:r w:rsidR="007C0353">
        <w:t xml:space="preserve">notice </w:t>
      </w:r>
      <w:r w:rsidR="007C0353">
        <w:lastRenderedPageBreak/>
        <w:t xml:space="preserve">and value attributes in other entities and </w:t>
      </w:r>
      <w:r w:rsidR="00090D90">
        <w:t>actors</w:t>
      </w:r>
      <w:r w:rsidR="007C0353">
        <w:t xml:space="preserve"> that help support their sense of self (Ashforth et al., 2008; Wrzesniewski, Dutton &amp; Debebe, 2003), because doing so </w:t>
      </w:r>
      <w:r w:rsidR="007C0353" w:rsidRPr="00090D90">
        <w:t>enables self-continuity, self-verification, and uncertainty reduction</w:t>
      </w:r>
      <w:r w:rsidR="00171788" w:rsidRPr="00090D90">
        <w:t xml:space="preserve">. As Ashforth and colleagues explain, people derive deeper meaning from association with other entities </w:t>
      </w:r>
      <w:r w:rsidR="00090D90" w:rsidRPr="00090D90">
        <w:t xml:space="preserve">and </w:t>
      </w:r>
      <w:r w:rsidR="00171788" w:rsidRPr="00090D90">
        <w:t>“</w:t>
      </w:r>
      <w:r w:rsidR="00090D90">
        <w:t>[t]</w:t>
      </w:r>
      <w:r w:rsidR="00171788" w:rsidRPr="008B2BE3">
        <w:t>hese deeper meanin</w:t>
      </w:r>
      <w:r w:rsidR="00090D90" w:rsidRPr="00090D90">
        <w:t>gs help provide a sense of con</w:t>
      </w:r>
      <w:r w:rsidR="00171788" w:rsidRPr="008B2BE3">
        <w:t>nection as well as a source for defining, refining, and co</w:t>
      </w:r>
      <w:r w:rsidR="00090D90" w:rsidRPr="00090D90">
        <w:t>mmitting to deeply held values.</w:t>
      </w:r>
      <w:r w:rsidR="00090D90">
        <w:t>” (2008: 336). The marketing literature captures how individuals deriv</w:t>
      </w:r>
      <w:r w:rsidR="00C35173">
        <w:t>e</w:t>
      </w:r>
      <w:r w:rsidR="00090D90">
        <w:t xml:space="preserve"> meaning from partnership events </w:t>
      </w:r>
      <w:r w:rsidR="008A254D">
        <w:t xml:space="preserve">through </w:t>
      </w:r>
      <w:r w:rsidR="00E84BE6">
        <w:t xml:space="preserve">participation (Cornwell &amp; Coote 2005), through </w:t>
      </w:r>
      <w:r w:rsidR="008A254D">
        <w:t xml:space="preserve">image transfer </w:t>
      </w:r>
      <w:r w:rsidR="00E84BE6">
        <w:t xml:space="preserve">from events to sponsors </w:t>
      </w:r>
      <w:r w:rsidR="008B2BE3">
        <w:fldChar w:fldCharType="begin"/>
      </w:r>
      <w:r w:rsidR="00D74765">
        <w:instrText xml:space="preserve"> ADDIN ZOTERO_ITEM CSL_CITATION {"citationID":"2l77g4e9ol","properties":{"formattedCitation":"(Gwinner, 1997)","plainCitation":"(Gwinner, 1997)"},"citationItems":[{"id":2412,"uris":["http://zotero.org/users/1397177/items/I5FV5DP7"],"uri":["http://zotero.org/users/1397177/items/I5FV5DP7"],"itemData":{"id":2412,"type":"article-journal","title":"A model of image creation and image transfer in event sponsorship","container-title":"International Marketing Review","page":"145–158","volume":"14","issue":"3","source":"Google Scholar","author":[{"family":"Gwinner","given":"Kevin"}],"issued":{"date-parts":[["1997"]]}}}],"schema":"https://github.com/citation-style-language/schema/raw/master/csl-citation.json"} </w:instrText>
      </w:r>
      <w:r w:rsidR="008B2BE3">
        <w:fldChar w:fldCharType="separate"/>
      </w:r>
      <w:r w:rsidR="008B2BE3" w:rsidRPr="008B2BE3">
        <w:t>(Gwinner, 1997)</w:t>
      </w:r>
      <w:r w:rsidR="008B2BE3">
        <w:fldChar w:fldCharType="end"/>
      </w:r>
      <w:r w:rsidR="008A254D">
        <w:t xml:space="preserve"> and </w:t>
      </w:r>
      <w:r w:rsidR="00E84BE6">
        <w:t xml:space="preserve">how the </w:t>
      </w:r>
      <w:r w:rsidR="008A254D">
        <w:t xml:space="preserve">media transfer meaning from participants such as athletes </w:t>
      </w:r>
      <w:r w:rsidR="008B2BE3">
        <w:fldChar w:fldCharType="begin"/>
      </w:r>
      <w:r w:rsidR="00D74765">
        <w:instrText xml:space="preserve"> ADDIN ZOTERO_ITEM CSL_CITATION {"citationID":"2aiphbqo83","properties":{"formattedCitation":"(Darnell &amp; Sparks, 2007)","plainCitation":"(Darnell &amp; Sparks, 2007)"},"citationItems":[{"id":2414,"uris":["http://zotero.org/users/1397177/items/GNT9K8UW"],"uri":["http://zotero.org/users/1397177/items/GNT9K8UW"],"itemData":{"id":2414,"type":"article-journal","title":"Meaning transfer in sports news and sponsorship: Promoting Canadian Olympic triathlete Simon Whitfield","container-title":"International Journal of Sports Marketing and Sponsorship","page":"44–63","volume":"8","issue":"2","source":"Google Scholar","shortTitle":"Meaning transfer in sports news and sponsorship","author":[{"family":"Darnell","given":"Simon C."},{"family":"Sparks","given":"Robert"}],"issued":{"date-parts":[["2007"]]}}}],"schema":"https://github.com/citation-style-language/schema/raw/master/csl-citation.json"} </w:instrText>
      </w:r>
      <w:r w:rsidR="008B2BE3">
        <w:fldChar w:fldCharType="separate"/>
      </w:r>
      <w:r w:rsidR="008B2BE3" w:rsidRPr="008B2BE3">
        <w:t>(Darnell &amp; Sparks, 2007)</w:t>
      </w:r>
      <w:r w:rsidR="008B2BE3">
        <w:fldChar w:fldCharType="end"/>
      </w:r>
      <w:r w:rsidR="00E84BE6">
        <w:t xml:space="preserve"> to the world</w:t>
      </w:r>
      <w:r w:rsidR="00090D90">
        <w:t>. Accordingly, we assert that employees will respond to partnership events in ways that reflect their evaluation of the event or partner’s personal meaning to them, which we capture in the construct of relevance.</w:t>
      </w:r>
    </w:p>
    <w:p w14:paraId="67D7F6CD" w14:textId="73AA0EF5" w:rsidR="00B80364" w:rsidRPr="002618D8" w:rsidRDefault="003714CF" w:rsidP="00411104">
      <w:pPr>
        <w:pStyle w:val="BodyTextIndent1"/>
      </w:pPr>
      <w:r>
        <w:t xml:space="preserve">We distinguish </w:t>
      </w:r>
      <w:r w:rsidRPr="00090D90">
        <w:t>between three employee evaluations of a partnership event’s relevance: positive, neutral and negative. A</w:t>
      </w:r>
      <w:r w:rsidR="00411104" w:rsidRPr="00090D90">
        <w:t>n</w:t>
      </w:r>
      <w:r w:rsidR="006A5EB7" w:rsidRPr="00090D90">
        <w:t xml:space="preserve"> employee will perceive positive relevance if a partner event and its attributes </w:t>
      </w:r>
      <w:r w:rsidR="00090D90" w:rsidRPr="008B2BE3">
        <w:t>have positive meaning for the employee</w:t>
      </w:r>
      <w:r w:rsidR="00090D90">
        <w:t>, and hence are affirming to his sense of self</w:t>
      </w:r>
      <w:r w:rsidR="00411104" w:rsidRPr="00090D90">
        <w:t xml:space="preserve">. </w:t>
      </w:r>
      <w:r w:rsidR="00464295" w:rsidRPr="00090D90">
        <w:t xml:space="preserve">Neutral relevance will be assessed if the employee finds that the partner event neither affirms nor violates his </w:t>
      </w:r>
      <w:r w:rsidR="00C47927" w:rsidRPr="00090D90">
        <w:t>sense of self</w:t>
      </w:r>
      <w:r w:rsidR="00464295" w:rsidRPr="00090D90">
        <w:t>; as we</w:t>
      </w:r>
      <w:r w:rsidR="00BF050C" w:rsidRPr="00090D90">
        <w:t xml:space="preserve"> will</w:t>
      </w:r>
      <w:r w:rsidR="00464295" w:rsidRPr="00090D90">
        <w:t xml:space="preserve"> show, however, such situations can still alter </w:t>
      </w:r>
      <w:r w:rsidR="00C47927" w:rsidRPr="00090D90">
        <w:t xml:space="preserve">OI if low or high congruence </w:t>
      </w:r>
      <w:r w:rsidR="006A288E" w:rsidRPr="00090D90">
        <w:t>calls into question</w:t>
      </w:r>
      <w:r w:rsidR="00C47927" w:rsidRPr="00090D90">
        <w:t xml:space="preserve"> the</w:t>
      </w:r>
      <w:r w:rsidR="00C47927">
        <w:t xml:space="preserve"> organization’s role in the employee’s understanding of her sense of self</w:t>
      </w:r>
      <w:r w:rsidR="00464295">
        <w:t>.</w:t>
      </w:r>
      <w:r w:rsidR="000672D4">
        <w:t xml:space="preserve"> </w:t>
      </w:r>
      <w:r w:rsidR="00E7125F">
        <w:t xml:space="preserve">Finally, a partner event will have negative relevance if it </w:t>
      </w:r>
      <w:r w:rsidR="00090D90">
        <w:t xml:space="preserve">has negative meaning for the employee and hence threatens or </w:t>
      </w:r>
      <w:r w:rsidR="00E7125F">
        <w:t xml:space="preserve">violates an employee’s </w:t>
      </w:r>
      <w:r w:rsidR="00090D90">
        <w:t>sense of self</w:t>
      </w:r>
      <w:r w:rsidR="00E7125F">
        <w:t>.</w:t>
      </w:r>
    </w:p>
    <w:p w14:paraId="1055A4DC" w14:textId="423EBED5" w:rsidR="00B0093C" w:rsidRDefault="00CD3250" w:rsidP="00972A6A">
      <w:pPr>
        <w:pStyle w:val="BodyTextIndent1"/>
      </w:pPr>
      <w:r>
        <w:rPr>
          <w:i/>
          <w:u w:val="single"/>
        </w:rPr>
        <w:t>Congruence</w:t>
      </w:r>
      <w:r w:rsidRPr="00443399">
        <w:rPr>
          <w:i/>
          <w:u w:val="single"/>
        </w:rPr>
        <w:t>.</w:t>
      </w:r>
      <w:r>
        <w:t xml:space="preserve"> Employees evaluate congruence by assessing the match between attributes of the partner and those of </w:t>
      </w:r>
      <w:r w:rsidR="00E7125F">
        <w:t xml:space="preserve">the </w:t>
      </w:r>
      <w:r>
        <w:t>employing organization</w:t>
      </w:r>
      <w:r w:rsidR="00AC51C6">
        <w:t>, as signaled by the partnership event</w:t>
      </w:r>
      <w:r>
        <w:t xml:space="preserve">. </w:t>
      </w:r>
      <w:r w:rsidR="00062A5D">
        <w:t xml:space="preserve">Recall that </w:t>
      </w:r>
      <w:r w:rsidR="00090D90" w:rsidRPr="008B2BE3">
        <w:rPr>
          <w:i/>
        </w:rPr>
        <w:t xml:space="preserve">initial </w:t>
      </w:r>
      <w:r w:rsidR="00E672CB" w:rsidRPr="008B2BE3">
        <w:rPr>
          <w:i/>
        </w:rPr>
        <w:t>congruence</w:t>
      </w:r>
      <w:r w:rsidR="00062A5D" w:rsidRPr="008B2BE3">
        <w:rPr>
          <w:i/>
        </w:rPr>
        <w:t xml:space="preserve"> </w:t>
      </w:r>
      <w:r w:rsidR="00062A5D">
        <w:t xml:space="preserve">contributes to an event emerging as salient and </w:t>
      </w:r>
      <w:r w:rsidR="002F6A5B">
        <w:t>acts</w:t>
      </w:r>
      <w:r w:rsidR="00062A5D">
        <w:t xml:space="preserve"> as an initial ‘sniff test’ </w:t>
      </w:r>
      <w:r w:rsidR="00C73D78">
        <w:t>about</w:t>
      </w:r>
      <w:r w:rsidR="00E7125F">
        <w:t xml:space="preserve"> </w:t>
      </w:r>
      <w:r w:rsidR="00090D90">
        <w:t xml:space="preserve">the match between the partnership event and </w:t>
      </w:r>
      <w:r w:rsidR="002F6A5B">
        <w:t xml:space="preserve">the </w:t>
      </w:r>
      <w:r w:rsidR="008B2BE3">
        <w:t>organization</w:t>
      </w:r>
      <w:r w:rsidR="00062A5D">
        <w:t xml:space="preserve">. By contrast, </w:t>
      </w:r>
      <w:r w:rsidR="00062A5D" w:rsidRPr="000D6E7B">
        <w:rPr>
          <w:i/>
        </w:rPr>
        <w:lastRenderedPageBreak/>
        <w:t>congruence</w:t>
      </w:r>
      <w:r w:rsidR="006817C6">
        <w:t xml:space="preserve"> </w:t>
      </w:r>
      <w:r w:rsidR="00062A5D">
        <w:t xml:space="preserve">captures the more deliberate process of an employee </w:t>
      </w:r>
      <w:r w:rsidR="002F6A5B">
        <w:t>considering</w:t>
      </w:r>
      <w:r w:rsidR="00062A5D">
        <w:t xml:space="preserve"> what the event signals about th</w:t>
      </w:r>
      <w:r w:rsidR="00D4776D">
        <w:t>is</w:t>
      </w:r>
      <w:r w:rsidR="00062A5D">
        <w:t xml:space="preserve"> match and how this reflects on the employing organization</w:t>
      </w:r>
      <w:r w:rsidR="00E7125F">
        <w:t>, and, by extension, her association with it</w:t>
      </w:r>
      <w:r w:rsidR="00062A5D">
        <w:t xml:space="preserve">. </w:t>
      </w:r>
      <w:r w:rsidR="00972A6A">
        <w:t>T</w:t>
      </w:r>
      <w:r w:rsidR="004353BF">
        <w:t xml:space="preserve">he marketing literature asserts that </w:t>
      </w:r>
      <w:r w:rsidR="004F45BB">
        <w:t xml:space="preserve">individuals can perceive </w:t>
      </w:r>
      <w:r w:rsidR="004353BF">
        <w:t xml:space="preserve">a firm and its partner </w:t>
      </w:r>
      <w:r w:rsidR="004F45BB">
        <w:t xml:space="preserve">to be </w:t>
      </w:r>
      <w:r w:rsidR="004353BF">
        <w:t>congruent</w:t>
      </w:r>
      <w:r w:rsidR="004F45BB">
        <w:t xml:space="preserve"> based on </w:t>
      </w:r>
      <w:r w:rsidR="000716AA">
        <w:t>“</w:t>
      </w:r>
      <w:r w:rsidR="004353BF">
        <w:t xml:space="preserve">mission, products, markets, technologies, attributes, brand concepts, or any other key association” </w:t>
      </w:r>
      <w:r w:rsidR="004353BF">
        <w:fldChar w:fldCharType="begin"/>
      </w:r>
      <w:r w:rsidR="00D74765">
        <w:instrText xml:space="preserve"> ADDIN ZOTERO_ITEM CSL_CITATION {"citationID":"an0sd6f8q","properties":{"formattedCitation":"(Simmons &amp; Becker-Olsen, 2006:155)","plainCitation":"(Simmons &amp; Becker-Olsen, 2006:155)"},"citationItems":[{"id":2191,"uris":["http://zotero.org/users/1397177/items/9PKG9856"],"uri":["http://zotero.org/users/1397177/items/9PKG9856"],"itemData":{"id":2191,"type":"article-journal","title":"Achieving marketing objectives through social sponsorships","container-title":"Journal of Marketing","page":"154–169","volume":"70","issue":"4","source":"Google Scholar","author":[{"family":"Simmons","given":"Carolyn J."},{"family":"Becker-Olsen","given":"Karen L."}],"issued":{"date-parts":[["2006"]]}},"suffix":":155"}],"schema":"https://github.com/citation-style-language/schema/raw/master/csl-citation.json"} </w:instrText>
      </w:r>
      <w:r w:rsidR="004353BF">
        <w:fldChar w:fldCharType="separate"/>
      </w:r>
      <w:r w:rsidR="004353BF" w:rsidRPr="00862689">
        <w:t>(Simmons &amp; Becker-Olsen, 2006:155)</w:t>
      </w:r>
      <w:r w:rsidR="004353BF">
        <w:fldChar w:fldCharType="end"/>
      </w:r>
      <w:r w:rsidR="004353BF">
        <w:t xml:space="preserve">. Congruence is used extensively in </w:t>
      </w:r>
      <w:r w:rsidR="002F6A5B">
        <w:t xml:space="preserve">this </w:t>
      </w:r>
      <w:r w:rsidR="004353BF">
        <w:t xml:space="preserve">literature </w:t>
      </w:r>
      <w:r w:rsidR="00175C21">
        <w:t>to</w:t>
      </w:r>
      <w:r w:rsidR="004353BF">
        <w:t xml:space="preserve"> </w:t>
      </w:r>
      <w:r w:rsidR="00175C21">
        <w:t>capture</w:t>
      </w:r>
      <w:r w:rsidR="004353BF">
        <w:t xml:space="preserve"> how partnerships are perceived and what this reflects about the sponsoring organization (Cornwell, Weeks &amp; Roy 2005). </w:t>
      </w:r>
    </w:p>
    <w:p w14:paraId="1984C6AA" w14:textId="1D6094B0" w:rsidR="004F02CF" w:rsidRDefault="00B0093C" w:rsidP="00B0093C">
      <w:pPr>
        <w:pStyle w:val="BodyTextIndent1"/>
      </w:pPr>
      <w:r>
        <w:t>When congruence is</w:t>
      </w:r>
      <w:r w:rsidR="00972A6A">
        <w:t xml:space="preserve"> either high or low, </w:t>
      </w:r>
      <w:r>
        <w:t>this can trigger</w:t>
      </w:r>
      <w:r w:rsidR="00972A6A">
        <w:t xml:space="preserve"> an employee to evaluate his sense of self in relation</w:t>
      </w:r>
      <w:r>
        <w:t xml:space="preserve"> to the employing organization</w:t>
      </w:r>
      <w:r w:rsidR="00C56731">
        <w:t xml:space="preserve">. </w:t>
      </w:r>
      <w:r w:rsidR="00E7125F">
        <w:t>High congruence</w:t>
      </w:r>
      <w:r>
        <w:t xml:space="preserve"> can affirm</w:t>
      </w:r>
      <w:r w:rsidR="00E7125F">
        <w:t xml:space="preserve">, while low congruence </w:t>
      </w:r>
      <w:r>
        <w:t>raise questions about</w:t>
      </w:r>
      <w:r w:rsidR="00E7125F">
        <w:t>,</w:t>
      </w:r>
      <w:r>
        <w:t xml:space="preserve"> </w:t>
      </w:r>
      <w:r w:rsidR="00E7125F">
        <w:t>an</w:t>
      </w:r>
      <w:r>
        <w:t xml:space="preserve"> employee’s understanding of who his organization is, and/or </w:t>
      </w:r>
      <w:r w:rsidR="00331000">
        <w:t xml:space="preserve">about </w:t>
      </w:r>
      <w:r>
        <w:t xml:space="preserve">that understanding as refracted through the perceptions of external audiences </w:t>
      </w:r>
      <w:r>
        <w:fldChar w:fldCharType="begin"/>
      </w:r>
      <w:r w:rsidR="00D74765">
        <w:instrText xml:space="preserve"> ADDIN ZOTERO_ITEM CSL_CITATION {"citationID":"2p1j1441ge","properties":{"formattedCitation":"(Cornelissen, Haslam, &amp; Balmer, 2007; Dutton et al., 1994)","plainCitation":"(Cornelissen, Haslam, &amp; Balmer, 2007; Dutton et al., 1994)"},"citationItems":[{"id":2213,"uris":["http://zotero.org/users/1397177/items/97T947UU"],"uri":["http://zotero.org/users/1397177/items/97T947UU"],"itemData":{"id":2213,"type":"article-journal","title":"Social identity, organizational identity and corporate identity: Towards an integrated understanding of processes, patternings and products","container-title":"British journal of management","page":"S1–S16","volume":"18","issue":"s1","source":"Google Scholar","shortTitle":"Social identity, organizational identity and corporate identity","author":[{"family":"Cornelissen","given":"Joep P."},{"family":"Haslam","given":"S. Alexander"},{"family":"Balmer","given":"John MT"}],"issued":{"date-parts":[["2007"]]}}},{"id":417,"uris":["http://zotero.org/users/1397177/items/7A6BRA6D"],"uri":["http://zotero.org/users/1397177/items/7A6BRA6D"],"itemData":{"id":417,"type":"article-journal","title":"Organizational images and member identification","container-title":"Administrative science quarterly","page":"239–263","source":"Google Scholar","author":[{"family":"Dutton","given":"Jane E."},{"family":"Dukerich","given":"Janet M."},{"family":"Harquail","given":"Celia V."}],"issued":{"date-parts":[["1994"]]}}}],"schema":"https://github.com/citation-style-language/schema/raw/master/csl-citation.json"} </w:instrText>
      </w:r>
      <w:r>
        <w:fldChar w:fldCharType="separate"/>
      </w:r>
      <w:r w:rsidRPr="00862689">
        <w:t>(</w:t>
      </w:r>
      <w:r>
        <w:t xml:space="preserve">Brickson, 2013; </w:t>
      </w:r>
      <w:r w:rsidRPr="00862689">
        <w:t>Cornelissen, Haslam, &amp; Balmer, 2007; Dutton et al., 1994)</w:t>
      </w:r>
      <w:r>
        <w:fldChar w:fldCharType="end"/>
      </w:r>
      <w:r>
        <w:t xml:space="preserve">. </w:t>
      </w:r>
      <w:r w:rsidR="004353BF">
        <w:t xml:space="preserve">Congruence </w:t>
      </w:r>
      <w:r w:rsidR="004B3623">
        <w:t xml:space="preserve">is </w:t>
      </w:r>
      <w:r w:rsidR="00CD3250" w:rsidRPr="00443399">
        <w:t xml:space="preserve">an independent assessment from that of </w:t>
      </w:r>
      <w:r w:rsidR="00CD3250">
        <w:t>relevance</w:t>
      </w:r>
      <w:r w:rsidR="00CD3250" w:rsidRPr="00443399">
        <w:t>.</w:t>
      </w:r>
      <w:r w:rsidR="00CD3250">
        <w:t xml:space="preserve"> </w:t>
      </w:r>
      <w:r w:rsidR="004353BF">
        <w:t>Whereas an assessment of relevance raises the question of “who am I in relation to this partner event?</w:t>
      </w:r>
      <w:r>
        <w:t>,”</w:t>
      </w:r>
      <w:r w:rsidR="004353BF">
        <w:t xml:space="preserve"> an assessment of congruence raises the question of </w:t>
      </w:r>
      <w:r w:rsidR="00F43F72">
        <w:t>“how do I understand my firm in relation to this partner event</w:t>
      </w:r>
      <w:r w:rsidR="008E1E25">
        <w:t>?</w:t>
      </w:r>
      <w:r w:rsidR="00F43F72">
        <w:t>”</w:t>
      </w:r>
      <w:r w:rsidR="00F43F72" w:rsidRPr="00F43F72" w:rsidDel="00F43F72">
        <w:rPr>
          <w:highlight w:val="yellow"/>
        </w:rPr>
        <w:t xml:space="preserve"> </w:t>
      </w:r>
    </w:p>
    <w:p w14:paraId="36E4201E" w14:textId="45869049" w:rsidR="00AD1322" w:rsidRDefault="0078438D" w:rsidP="004F02CF">
      <w:pPr>
        <w:pStyle w:val="BodyTextIndent1"/>
      </w:pPr>
      <w:r>
        <w:t xml:space="preserve">High congruence arises when </w:t>
      </w:r>
      <w:r w:rsidR="007F7A93">
        <w:t xml:space="preserve">a </w:t>
      </w:r>
      <w:r>
        <w:t xml:space="preserve">partner event reveals a strong match between </w:t>
      </w:r>
      <w:r w:rsidR="007F7A93">
        <w:t xml:space="preserve">at least </w:t>
      </w:r>
      <w:r>
        <w:t xml:space="preserve">some attributes of the partner and those of the employing organization, leading employees to affirm that their organization is acting in line with who they think it is. </w:t>
      </w:r>
      <w:r w:rsidR="004F02CF" w:rsidRPr="002618D8">
        <w:t>L</w:t>
      </w:r>
      <w:r w:rsidR="00783A7A" w:rsidRPr="002618D8">
        <w:t>ow</w:t>
      </w:r>
      <w:r w:rsidR="00783A7A" w:rsidRPr="004F02CF">
        <w:t xml:space="preserve"> </w:t>
      </w:r>
      <w:r w:rsidR="00783A7A">
        <w:t>congruence</w:t>
      </w:r>
      <w:r w:rsidR="00975A00">
        <w:t xml:space="preserve"> </w:t>
      </w:r>
      <w:r w:rsidR="004F02CF">
        <w:t xml:space="preserve">arises </w:t>
      </w:r>
      <w:r w:rsidR="00CF4564">
        <w:t xml:space="preserve">when </w:t>
      </w:r>
      <w:r w:rsidR="00B0093C">
        <w:t>a partner</w:t>
      </w:r>
      <w:r w:rsidR="00B50271">
        <w:t xml:space="preserve"> </w:t>
      </w:r>
      <w:r w:rsidR="00B0093C">
        <w:t xml:space="preserve">event reveals a poor match between attributes of the </w:t>
      </w:r>
      <w:r w:rsidR="004D2344">
        <w:t xml:space="preserve">partner </w:t>
      </w:r>
      <w:r w:rsidR="00B0093C">
        <w:t>and</w:t>
      </w:r>
      <w:r w:rsidR="004F02CF">
        <w:t xml:space="preserve"> those of </w:t>
      </w:r>
      <w:r w:rsidR="004646BB">
        <w:t xml:space="preserve">the </w:t>
      </w:r>
      <w:r w:rsidR="004F02CF">
        <w:t>employing organization</w:t>
      </w:r>
      <w:r w:rsidR="00CF4564">
        <w:t xml:space="preserve">, </w:t>
      </w:r>
      <w:r w:rsidR="00B50271">
        <w:t xml:space="preserve">and </w:t>
      </w:r>
      <w:r w:rsidR="004F02CF">
        <w:t>could cause an employee to conclude</w:t>
      </w:r>
      <w:r w:rsidR="00783A7A">
        <w:t xml:space="preserve"> that the employing organization is not who they thought it was, a significant trigger for reassessment of identification </w:t>
      </w:r>
      <w:r w:rsidR="006A2C7A">
        <w:fldChar w:fldCharType="begin"/>
      </w:r>
      <w:r w:rsidR="00D74765">
        <w:instrText xml:space="preserve"> ADDIN ZOTERO_ITEM CSL_CITATION {"citationID":"1oamulvedm","properties":{"formattedCitation":"(Gutierrez et al., 2010; Petriglieri, 2015)","plainCitation":"(Gutierrez et al., 2010; Petriglieri, 2015)"},"citationItems":[{"id":867,"uris":["http://zotero.org/users/1397177/items/TKZPDDVB"],"uri":["http://zotero.org/users/1397177/items/TKZPDDVB"],"itemData":{"id":867,"type":"article-journal","title":"The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A."}],"issued":{"date-parts":[["2010"]]}}},{"id":708,"uris":["http://zotero.org/users/1397177/items/KMWX2IB7"],"uri":["http://zotero.org/users/1397177/items/KMWX2IB7"],"itemData":{"id":708,"type":"article-journal","title":"Co-creating Relationship Repair Pathways to Reconstructing Destabilized Organizational Identification","container-title":"Administrative Science Quarterly","page":"518-557","source":"Google Scholar","author":[{"family":"Petriglieri","given":"Jennifer Louise"}],"issued":{"date-parts":[["2015"]]}}}],"schema":"https://github.com/citation-style-language/schema/raw/master/csl-citation.json"} </w:instrText>
      </w:r>
      <w:r w:rsidR="006A2C7A">
        <w:fldChar w:fldCharType="separate"/>
      </w:r>
      <w:r w:rsidR="00862689" w:rsidRPr="00862689">
        <w:t>(Gutierrez et al., 2010; Petriglieri, 2015)</w:t>
      </w:r>
      <w:r w:rsidR="006A2C7A">
        <w:fldChar w:fldCharType="end"/>
      </w:r>
      <w:r w:rsidR="00783A7A">
        <w:t xml:space="preserve">. </w:t>
      </w:r>
      <w:r w:rsidR="00F43F72">
        <w:t>Alternatively</w:t>
      </w:r>
      <w:r w:rsidR="0089199B">
        <w:t>,</w:t>
      </w:r>
      <w:r w:rsidR="00783A7A">
        <w:t xml:space="preserve"> </w:t>
      </w:r>
      <w:r w:rsidR="0089199B">
        <w:t>l</w:t>
      </w:r>
      <w:r w:rsidR="00783A7A">
        <w:t xml:space="preserve">ow congruence </w:t>
      </w:r>
      <w:r w:rsidR="004F02CF">
        <w:t xml:space="preserve">might suggest that </w:t>
      </w:r>
      <w:r w:rsidR="00EE5271">
        <w:t xml:space="preserve">an organization intends to develop attributes more similar to those of a partner, which, if attractive, </w:t>
      </w:r>
      <w:r>
        <w:t xml:space="preserve">holds </w:t>
      </w:r>
      <w:r>
        <w:lastRenderedPageBreak/>
        <w:t xml:space="preserve">promise </w:t>
      </w:r>
      <w:r w:rsidR="00D61A65">
        <w:t xml:space="preserve">for </w:t>
      </w:r>
      <w:r w:rsidR="00FA3342">
        <w:t xml:space="preserve">an </w:t>
      </w:r>
      <w:r w:rsidR="00D61A65">
        <w:t>employee who value</w:t>
      </w:r>
      <w:r w:rsidR="00FA3342">
        <w:t>s</w:t>
      </w:r>
      <w:r w:rsidR="00D61A65">
        <w:t xml:space="preserve"> those attributes</w:t>
      </w:r>
      <w:r w:rsidR="00EE5271">
        <w:t>.</w:t>
      </w:r>
      <w:r w:rsidR="00635485">
        <w:t xml:space="preserve"> </w:t>
      </w:r>
      <w:r w:rsidR="00341AA3">
        <w:t>In sum,</w:t>
      </w:r>
      <w:r w:rsidR="00635485">
        <w:t xml:space="preserve"> low congruence need not be </w:t>
      </w:r>
      <w:r w:rsidR="00B93640">
        <w:t xml:space="preserve">automatically </w:t>
      </w:r>
      <w:r w:rsidR="00635485">
        <w:t xml:space="preserve">associated with </w:t>
      </w:r>
      <w:r w:rsidR="00B93640">
        <w:t xml:space="preserve">lower levels of interest and engagement </w:t>
      </w:r>
      <w:r w:rsidR="00B50271">
        <w:t>by the employee</w:t>
      </w:r>
      <w:r w:rsidR="00EE5271">
        <w:t>.</w:t>
      </w:r>
      <w:r w:rsidR="00FA3342">
        <w:t xml:space="preserve"> </w:t>
      </w:r>
    </w:p>
    <w:p w14:paraId="35813594" w14:textId="4C2F17F6" w:rsidR="00CD5F74" w:rsidRDefault="00A37B28" w:rsidP="00153755">
      <w:pPr>
        <w:pStyle w:val="BodyTextIndent1"/>
      </w:pPr>
      <w:r>
        <w:rPr>
          <w:i/>
        </w:rPr>
        <w:t>Joint Evaluation</w:t>
      </w:r>
      <w:r w:rsidRPr="006817C6">
        <w:rPr>
          <w:i/>
        </w:rPr>
        <w:t xml:space="preserve"> </w:t>
      </w:r>
      <w:r w:rsidR="00837BD7" w:rsidRPr="006817C6">
        <w:rPr>
          <w:i/>
        </w:rPr>
        <w:t>of Relevance and Congruence</w:t>
      </w:r>
      <w:r w:rsidR="00837BD7">
        <w:t xml:space="preserve">. </w:t>
      </w:r>
      <w:r w:rsidR="00BF5FFC">
        <w:t>An employee’s joint evaluation of</w:t>
      </w:r>
      <w:r w:rsidR="0005715F">
        <w:t xml:space="preserve"> relevance and congruence</w:t>
      </w:r>
      <w:r w:rsidR="00F43F72">
        <w:t xml:space="preserve"> </w:t>
      </w:r>
      <w:r w:rsidR="0005715F">
        <w:t>yield</w:t>
      </w:r>
      <w:r w:rsidR="00F43F72">
        <w:t>s</w:t>
      </w:r>
      <w:r w:rsidR="0005715F">
        <w:t xml:space="preserve"> conditions that can be evaluated against – but are not equivalent to – the </w:t>
      </w:r>
      <w:r w:rsidR="00474C3C">
        <w:t xml:space="preserve">two </w:t>
      </w:r>
      <w:r w:rsidR="00AB420E">
        <w:t xml:space="preserve">identity comparisons that strengthen or weaken identification (Brickson, 2013). </w:t>
      </w:r>
      <w:r w:rsidR="003F1BC2">
        <w:t xml:space="preserve">Recall that identification may shift when an employee </w:t>
      </w:r>
      <w:r w:rsidR="00474C3C">
        <w:t xml:space="preserve">makes an </w:t>
      </w:r>
      <w:r w:rsidR="00586579">
        <w:t>“</w:t>
      </w:r>
      <w:r w:rsidR="00474C3C">
        <w:t>own versus organizational identity comparison</w:t>
      </w:r>
      <w:r w:rsidR="00586579">
        <w:t>”</w:t>
      </w:r>
      <w:r w:rsidR="00474C3C">
        <w:t xml:space="preserve"> </w:t>
      </w:r>
      <w:r w:rsidR="003318BF">
        <w:t>– asking “c</w:t>
      </w:r>
      <w:r w:rsidR="003F1BC2">
        <w:t>an I be true to myself within this organization?” – and</w:t>
      </w:r>
      <w:r w:rsidR="00474C3C">
        <w:t>/or</w:t>
      </w:r>
      <w:r w:rsidR="003F1BC2">
        <w:t xml:space="preserve"> when he </w:t>
      </w:r>
      <w:r w:rsidR="00474C3C">
        <w:t xml:space="preserve">makes a </w:t>
      </w:r>
      <w:r w:rsidR="00586579">
        <w:t>“</w:t>
      </w:r>
      <w:r w:rsidR="00474C3C">
        <w:t>current versus expected organizational identity comparison</w:t>
      </w:r>
      <w:r w:rsidR="00586579">
        <w:t>”</w:t>
      </w:r>
      <w:r w:rsidR="00474C3C">
        <w:t xml:space="preserve"> </w:t>
      </w:r>
      <w:r w:rsidR="003F1BC2">
        <w:t xml:space="preserve">– asking </w:t>
      </w:r>
      <w:r w:rsidR="003318BF">
        <w:rPr>
          <w:color w:val="000000"/>
          <w:lang w:val="en-GB"/>
        </w:rPr>
        <w:t>“a</w:t>
      </w:r>
      <w:r w:rsidR="003F1BC2" w:rsidRPr="00705D23">
        <w:rPr>
          <w:color w:val="000000"/>
          <w:lang w:val="en-GB"/>
        </w:rPr>
        <w:t xml:space="preserve">re we living up to expectations about who we should be?” </w:t>
      </w:r>
      <w:r w:rsidR="003F1BC2" w:rsidRPr="001F1F78">
        <w:t>(Brickson, 2013: 228)</w:t>
      </w:r>
      <w:r w:rsidR="003F1BC2">
        <w:t xml:space="preserve">. </w:t>
      </w:r>
      <w:r w:rsidR="00606A3F">
        <w:t xml:space="preserve">The </w:t>
      </w:r>
      <w:r w:rsidR="00BF5FFC">
        <w:t xml:space="preserve">joint evaluation </w:t>
      </w:r>
      <w:r w:rsidR="00606A3F">
        <w:t xml:space="preserve">of </w:t>
      </w:r>
      <w:r w:rsidR="002618D8">
        <w:t xml:space="preserve">relevance and congruence </w:t>
      </w:r>
      <w:r w:rsidR="003318BF">
        <w:t xml:space="preserve">in relation to a partner event </w:t>
      </w:r>
      <w:r w:rsidR="00606A3F">
        <w:t xml:space="preserve">(see </w:t>
      </w:r>
      <w:r w:rsidR="002618D8" w:rsidRPr="002618D8">
        <w:t xml:space="preserve">3x2 matrix </w:t>
      </w:r>
      <w:r w:rsidR="00CF3944" w:rsidRPr="002618D8">
        <w:t xml:space="preserve">at the center of Figure </w:t>
      </w:r>
      <w:r w:rsidR="00DE1D3C">
        <w:t>2</w:t>
      </w:r>
      <w:r w:rsidR="00CF3944" w:rsidRPr="002618D8">
        <w:t>, and detail in Table 1</w:t>
      </w:r>
      <w:r w:rsidR="00606A3F">
        <w:t>)</w:t>
      </w:r>
      <w:r w:rsidR="002618D8">
        <w:t xml:space="preserve"> lead</w:t>
      </w:r>
      <w:r w:rsidR="00984147">
        <w:t>s</w:t>
      </w:r>
      <w:r w:rsidR="002618D8">
        <w:t xml:space="preserve"> an employee to </w:t>
      </w:r>
      <w:r w:rsidR="00AA3AC7">
        <w:t>revisit</w:t>
      </w:r>
      <w:r w:rsidR="002618D8">
        <w:t xml:space="preserve"> the</w:t>
      </w:r>
      <w:r w:rsidR="00622997">
        <w:t>se</w:t>
      </w:r>
      <w:r w:rsidR="002618D8">
        <w:t xml:space="preserve"> </w:t>
      </w:r>
      <w:r w:rsidR="003318BF">
        <w:t xml:space="preserve">OI </w:t>
      </w:r>
      <w:r w:rsidR="00984147">
        <w:t>comparisons</w:t>
      </w:r>
      <w:r w:rsidR="00683FCE">
        <w:t xml:space="preserve"> with the </w:t>
      </w:r>
      <w:r w:rsidR="00A83804">
        <w:t>third entity involved</w:t>
      </w:r>
      <w:r w:rsidR="00683FCE">
        <w:t>.</w:t>
      </w:r>
      <w:r w:rsidR="007D3902">
        <w:t xml:space="preserve"> </w:t>
      </w:r>
      <w:r w:rsidR="00683FCE">
        <w:t>T</w:t>
      </w:r>
      <w:r w:rsidR="00A83804">
        <w:t>he partner</w:t>
      </w:r>
      <w:r w:rsidR="00683FCE">
        <w:t xml:space="preserve"> event</w:t>
      </w:r>
      <w:r w:rsidR="00A83804">
        <w:t xml:space="preserve"> </w:t>
      </w:r>
      <w:r w:rsidR="00EF31F7">
        <w:t xml:space="preserve">adds </w:t>
      </w:r>
      <w:r w:rsidR="00153755">
        <w:t xml:space="preserve">complexity </w:t>
      </w:r>
      <w:r w:rsidR="00EF31F7">
        <w:t>to</w:t>
      </w:r>
      <w:r w:rsidR="00153755">
        <w:t xml:space="preserve"> the comparisons and </w:t>
      </w:r>
      <w:r w:rsidR="003318BF">
        <w:t xml:space="preserve">the </w:t>
      </w:r>
      <w:r w:rsidR="00153755">
        <w:t>conclusions drawn from them. For example, regarding</w:t>
      </w:r>
      <w:r w:rsidR="008671B0">
        <w:t xml:space="preserve"> a partnership event </w:t>
      </w:r>
      <w:r w:rsidR="008D5B9D">
        <w:t xml:space="preserve">as </w:t>
      </w:r>
      <w:r w:rsidR="00586579">
        <w:t>suggesti</w:t>
      </w:r>
      <w:r w:rsidR="008D5B9D">
        <w:t>ng</w:t>
      </w:r>
      <w:r w:rsidR="00586579">
        <w:t xml:space="preserve"> </w:t>
      </w:r>
      <w:r w:rsidR="008671B0">
        <w:t xml:space="preserve">that the organization is </w:t>
      </w:r>
      <w:r w:rsidR="008671B0" w:rsidRPr="006817C6">
        <w:rPr>
          <w:i/>
        </w:rPr>
        <w:t>not</w:t>
      </w:r>
      <w:r w:rsidR="008671B0">
        <w:t xml:space="preserve"> living up to expectations about who </w:t>
      </w:r>
      <w:r w:rsidR="00724C5C">
        <w:t xml:space="preserve">it </w:t>
      </w:r>
      <w:r w:rsidR="008671B0">
        <w:t>should be</w:t>
      </w:r>
      <w:r w:rsidR="00462607">
        <w:t xml:space="preserve"> – i.e., that it has </w:t>
      </w:r>
      <w:r w:rsidR="00462607" w:rsidRPr="00462607">
        <w:rPr>
          <w:i/>
        </w:rPr>
        <w:t>low</w:t>
      </w:r>
      <w:r w:rsidR="00462607">
        <w:t xml:space="preserve"> congruence – </w:t>
      </w:r>
      <w:r w:rsidR="008671B0">
        <w:rPr>
          <w:i/>
        </w:rPr>
        <w:t xml:space="preserve">could </w:t>
      </w:r>
      <w:r w:rsidR="008671B0">
        <w:t>signal one of several things – that expectations are about to be exceeded</w:t>
      </w:r>
      <w:r w:rsidR="0098627C">
        <w:t xml:space="preserve"> (if </w:t>
      </w:r>
      <w:r w:rsidR="00EF31F7">
        <w:t xml:space="preserve">the partner holds </w:t>
      </w:r>
      <w:r w:rsidR="0098627C">
        <w:t>positive relevance)</w:t>
      </w:r>
      <w:r w:rsidR="008671B0">
        <w:t>, that they are cast in doubt</w:t>
      </w:r>
      <w:r w:rsidR="0098627C">
        <w:t xml:space="preserve"> (if neutral relevance)</w:t>
      </w:r>
      <w:r w:rsidR="008671B0">
        <w:t>, or that they have been strongly violated</w:t>
      </w:r>
      <w:r w:rsidR="0098627C">
        <w:t xml:space="preserve"> (if negative relevance)</w:t>
      </w:r>
      <w:r w:rsidR="008671B0">
        <w:t xml:space="preserve">. As a result of these nuanced outcomes arising from the presence of a horizontal partner, </w:t>
      </w:r>
      <w:r w:rsidR="00B47C9D" w:rsidRPr="00A83804">
        <w:t>enhance</w:t>
      </w:r>
      <w:r w:rsidR="00A83804">
        <w:t>d</w:t>
      </w:r>
      <w:r w:rsidR="00B47C9D" w:rsidRPr="00A83804">
        <w:t xml:space="preserve"> </w:t>
      </w:r>
      <w:r w:rsidR="001D63CE">
        <w:t xml:space="preserve">or weakened </w:t>
      </w:r>
      <w:r w:rsidR="00B47C9D" w:rsidRPr="00A83804">
        <w:t>identification</w:t>
      </w:r>
      <w:r w:rsidR="00A83804">
        <w:t xml:space="preserve"> may emerge out of surprising combinations of relevance and congruence</w:t>
      </w:r>
      <w:r w:rsidR="008671B0">
        <w:t>. W</w:t>
      </w:r>
      <w:r w:rsidR="00B47C9D" w:rsidRPr="00A83804">
        <w:t xml:space="preserve">e </w:t>
      </w:r>
      <w:r w:rsidR="007D3902">
        <w:t>must the</w:t>
      </w:r>
      <w:r w:rsidR="00683FCE">
        <w:t>refore</w:t>
      </w:r>
      <w:r w:rsidR="007D3902">
        <w:t xml:space="preserve"> </w:t>
      </w:r>
      <w:r w:rsidR="00B47C9D" w:rsidRPr="00A83804">
        <w:t>theorize</w:t>
      </w:r>
      <w:r w:rsidR="001D63CE">
        <w:t xml:space="preserve"> identification</w:t>
      </w:r>
      <w:r w:rsidR="00B47C9D" w:rsidRPr="00A83804">
        <w:t xml:space="preserve"> processes</w:t>
      </w:r>
      <w:r w:rsidR="00FA3342" w:rsidRPr="00A83804">
        <w:t xml:space="preserve"> </w:t>
      </w:r>
      <w:r w:rsidR="00D864F2">
        <w:t xml:space="preserve">for each combination of relevance and congruence, </w:t>
      </w:r>
      <w:r w:rsidR="00FA3342" w:rsidRPr="00A83804">
        <w:t xml:space="preserve">some of which we adapt from </w:t>
      </w:r>
      <w:r w:rsidR="001D63CE">
        <w:t xml:space="preserve">existing scholarship (e.g., </w:t>
      </w:r>
      <w:r w:rsidR="00FA3342" w:rsidRPr="00A83804">
        <w:t>Besharov</w:t>
      </w:r>
      <w:r w:rsidR="001D63CE">
        <w:t xml:space="preserve">, </w:t>
      </w:r>
      <w:r w:rsidR="00FA3342" w:rsidRPr="00A83804">
        <w:t>2014),</w:t>
      </w:r>
      <w:r w:rsidR="00702836" w:rsidRPr="00A83804">
        <w:t xml:space="preserve"> </w:t>
      </w:r>
      <w:r w:rsidR="00455D20" w:rsidRPr="00A83804">
        <w:t xml:space="preserve">and others </w:t>
      </w:r>
      <w:r w:rsidR="007D3902">
        <w:t xml:space="preserve">that </w:t>
      </w:r>
      <w:r w:rsidR="00455D20" w:rsidRPr="00A83804">
        <w:t>we introduce</w:t>
      </w:r>
      <w:r w:rsidR="00CD5F74" w:rsidRPr="002618D8">
        <w:t>.</w:t>
      </w:r>
    </w:p>
    <w:p w14:paraId="340F0ACA" w14:textId="4127504D" w:rsidR="00BA0C95" w:rsidRPr="0069155C" w:rsidRDefault="00BA0C95" w:rsidP="00BA0C95">
      <w:pPr>
        <w:pStyle w:val="BodyTextIndent1"/>
        <w:jc w:val="center"/>
      </w:pPr>
      <w:r w:rsidRPr="0069155C">
        <w:t xml:space="preserve">------------------- </w:t>
      </w:r>
      <w:r w:rsidR="00CF3944" w:rsidRPr="0069155C">
        <w:t>I</w:t>
      </w:r>
      <w:r w:rsidRPr="0069155C">
        <w:t xml:space="preserve">nsert </w:t>
      </w:r>
      <w:r w:rsidR="00CF3944" w:rsidRPr="0069155C">
        <w:t>Table 1</w:t>
      </w:r>
      <w:r w:rsidRPr="0069155C">
        <w:t xml:space="preserve"> about here ------------------</w:t>
      </w:r>
    </w:p>
    <w:p w14:paraId="14A0E0B9" w14:textId="3673F033" w:rsidR="0041423A" w:rsidRPr="0069155C" w:rsidRDefault="0041423A" w:rsidP="005632DE">
      <w:pPr>
        <w:pStyle w:val="subhead"/>
        <w:outlineLvl w:val="0"/>
      </w:pPr>
      <w:r w:rsidRPr="0069155C">
        <w:t xml:space="preserve">Box 1: </w:t>
      </w:r>
      <w:r w:rsidR="00EE6F34">
        <w:t xml:space="preserve">Strong </w:t>
      </w:r>
      <w:r w:rsidRPr="00D33BEB">
        <w:t>Identity Confirmation</w:t>
      </w:r>
      <w:r w:rsidRPr="0069155C">
        <w:t xml:space="preserve"> </w:t>
      </w:r>
    </w:p>
    <w:p w14:paraId="2CCF3AA5" w14:textId="2D893335" w:rsidR="007000D2" w:rsidRDefault="0041423A" w:rsidP="006C0F7C">
      <w:pPr>
        <w:pStyle w:val="BodyTextIndent1"/>
      </w:pPr>
      <w:r w:rsidRPr="0069155C">
        <w:lastRenderedPageBreak/>
        <w:t xml:space="preserve">When </w:t>
      </w:r>
      <w:r w:rsidR="0048013B">
        <w:t>an</w:t>
      </w:r>
      <w:r w:rsidR="0048013B" w:rsidRPr="0069155C">
        <w:t xml:space="preserve"> </w:t>
      </w:r>
      <w:r w:rsidRPr="0069155C">
        <w:t xml:space="preserve">employee evaluates </w:t>
      </w:r>
      <w:r w:rsidR="0048013B">
        <w:t>a</w:t>
      </w:r>
      <w:r w:rsidR="0048013B" w:rsidRPr="0069155C">
        <w:t xml:space="preserve"> </w:t>
      </w:r>
      <w:r w:rsidRPr="0069155C">
        <w:t xml:space="preserve">partner event to have </w:t>
      </w:r>
      <w:r w:rsidRPr="001A445A">
        <w:rPr>
          <w:i/>
        </w:rPr>
        <w:t>positive</w:t>
      </w:r>
      <w:r w:rsidRPr="0069155C">
        <w:t xml:space="preserve"> relevance and </w:t>
      </w:r>
      <w:r w:rsidRPr="001A445A">
        <w:rPr>
          <w:i/>
        </w:rPr>
        <w:t>high</w:t>
      </w:r>
      <w:r w:rsidR="00CF2E63">
        <w:t xml:space="preserve"> </w:t>
      </w:r>
      <w:r w:rsidRPr="0069155C">
        <w:t>congruence</w:t>
      </w:r>
      <w:r w:rsidR="00821453">
        <w:t>,</w:t>
      </w:r>
      <w:r w:rsidR="00BA0C95" w:rsidRPr="0069155C">
        <w:t xml:space="preserve"> </w:t>
      </w:r>
      <w:r w:rsidR="0048013B">
        <w:t>this</w:t>
      </w:r>
      <w:r w:rsidR="00757C2A">
        <w:t xml:space="preserve"> </w:t>
      </w:r>
      <w:r w:rsidR="00045B54">
        <w:t>supports OI affirmation</w:t>
      </w:r>
      <w:r w:rsidR="00821453">
        <w:t>,</w:t>
      </w:r>
      <w:r w:rsidR="00045B54">
        <w:t xml:space="preserve"> </w:t>
      </w:r>
      <w:r w:rsidR="0048013B">
        <w:t xml:space="preserve">through </w:t>
      </w:r>
      <w:r w:rsidR="00757C2A">
        <w:t xml:space="preserve">both </w:t>
      </w:r>
      <w:r w:rsidR="00045B54">
        <w:t xml:space="preserve">the </w:t>
      </w:r>
      <w:r w:rsidR="00586579">
        <w:t>“</w:t>
      </w:r>
      <w:r w:rsidR="00757C2A">
        <w:t>own versus organizational identity comparison</w:t>
      </w:r>
      <w:r w:rsidR="00683FCE">
        <w:t>,</w:t>
      </w:r>
      <w:r w:rsidR="00586579">
        <w:t>”</w:t>
      </w:r>
      <w:r w:rsidR="00757C2A">
        <w:t xml:space="preserve"> and the </w:t>
      </w:r>
      <w:r w:rsidR="00586579">
        <w:t>“</w:t>
      </w:r>
      <w:r w:rsidR="00757C2A">
        <w:t>current versus expected organizational identity comparison</w:t>
      </w:r>
      <w:r w:rsidR="0048013B">
        <w:t>.</w:t>
      </w:r>
      <w:r w:rsidR="00586579">
        <w:t>”</w:t>
      </w:r>
      <w:r w:rsidR="00775452">
        <w:t xml:space="preserve"> </w:t>
      </w:r>
      <w:r w:rsidR="0048013B">
        <w:t>H</w:t>
      </w:r>
      <w:r w:rsidR="00051531">
        <w:t xml:space="preserve">igh relevance and high congruence </w:t>
      </w:r>
      <w:r w:rsidR="0048013B">
        <w:t xml:space="preserve">mean </w:t>
      </w:r>
      <w:r w:rsidR="00051531">
        <w:t xml:space="preserve">the partner event signals and upholds </w:t>
      </w:r>
      <w:r w:rsidR="0056229D">
        <w:t>“in a decisive way”</w:t>
      </w:r>
      <w:r w:rsidR="0056229D" w:rsidRPr="00196F81">
        <w:t xml:space="preserve"> </w:t>
      </w:r>
      <w:r w:rsidR="00407B80">
        <w:t xml:space="preserve">core </w:t>
      </w:r>
      <w:r w:rsidR="00051531">
        <w:t xml:space="preserve">identity </w:t>
      </w:r>
      <w:r w:rsidR="00407B80">
        <w:t xml:space="preserve">attributes that </w:t>
      </w:r>
      <w:r w:rsidR="00925BA9">
        <w:t xml:space="preserve">the employee </w:t>
      </w:r>
      <w:r w:rsidR="00407B80">
        <w:t>values about the organization</w:t>
      </w:r>
      <w:r w:rsidR="0056229D">
        <w:t xml:space="preserve">, </w:t>
      </w:r>
      <w:r w:rsidR="00EE6F34">
        <w:t>leading to</w:t>
      </w:r>
      <w:r w:rsidR="0056229D">
        <w:t xml:space="preserve"> </w:t>
      </w:r>
      <w:r w:rsidR="00EE6F34" w:rsidRPr="00502032">
        <w:rPr>
          <w:i/>
        </w:rPr>
        <w:t>strong</w:t>
      </w:r>
      <w:r w:rsidR="00EE6F34">
        <w:t xml:space="preserve"> </w:t>
      </w:r>
      <w:r w:rsidR="0056229D" w:rsidRPr="006817C6">
        <w:rPr>
          <w:i/>
        </w:rPr>
        <w:t>identity confirmation</w:t>
      </w:r>
      <w:r w:rsidR="0056229D">
        <w:t xml:space="preserve"> for the employee </w:t>
      </w:r>
      <w:r w:rsidR="00407B80" w:rsidRPr="00196F81">
        <w:t>(Besharov, 2014: 1499)</w:t>
      </w:r>
      <w:r w:rsidR="00407B80">
        <w:t xml:space="preserve">. </w:t>
      </w:r>
      <w:r w:rsidR="0098627C">
        <w:t xml:space="preserve">Identity confirmation </w:t>
      </w:r>
      <w:r w:rsidR="00AA7BB3">
        <w:t xml:space="preserve">supports </w:t>
      </w:r>
      <w:r w:rsidR="0048013B">
        <w:t xml:space="preserve">continued </w:t>
      </w:r>
      <w:r w:rsidR="00AA7BB3">
        <w:t>identification because it assures the employee that her organization is acting in line with identity attributes she values.</w:t>
      </w:r>
      <w:r w:rsidR="005B4B38">
        <w:t xml:space="preserve"> </w:t>
      </w:r>
      <w:r w:rsidR="00050512">
        <w:t xml:space="preserve">For example, </w:t>
      </w:r>
      <w:r w:rsidR="002C4D72">
        <w:t xml:space="preserve">many </w:t>
      </w:r>
      <w:r w:rsidR="00050512">
        <w:t xml:space="preserve">employees of Canadian Pacific </w:t>
      </w:r>
      <w:r w:rsidR="00B34F0D">
        <w:t xml:space="preserve">railway </w:t>
      </w:r>
      <w:r w:rsidR="002C4D72">
        <w:t xml:space="preserve">likely </w:t>
      </w:r>
      <w:r w:rsidR="00050512">
        <w:t xml:space="preserve">experienced identity confirmation when the firm sponsored the Vancouver 2010 Olympic </w:t>
      </w:r>
      <w:r w:rsidR="00F50E65">
        <w:t>G</w:t>
      </w:r>
      <w:r w:rsidR="00050512">
        <w:t xml:space="preserve">ames as this </w:t>
      </w:r>
      <w:r w:rsidR="00F83784">
        <w:t xml:space="preserve">affirmed </w:t>
      </w:r>
      <w:r w:rsidR="00385A88">
        <w:t xml:space="preserve">the personal meaning they vested in the Olympic Games </w:t>
      </w:r>
      <w:r w:rsidR="0048013B">
        <w:t>and</w:t>
      </w:r>
      <w:r w:rsidR="00385A88">
        <w:t xml:space="preserve"> demonstrated their firm’s </w:t>
      </w:r>
      <w:r w:rsidR="00F83784">
        <w:t>commitment to</w:t>
      </w:r>
      <w:r w:rsidR="00F50E65">
        <w:t xml:space="preserve"> being an active </w:t>
      </w:r>
      <w:r w:rsidR="00F83784">
        <w:t xml:space="preserve">community </w:t>
      </w:r>
      <w:r w:rsidR="00F50E65">
        <w:t xml:space="preserve">partner </w:t>
      </w:r>
      <w:r w:rsidR="006D2375">
        <w:fldChar w:fldCharType="begin"/>
      </w:r>
      <w:r w:rsidR="00B46176">
        <w:instrText xml:space="preserve"> ADDIN ZOTERO_ITEM CSL_CITATION {"citationID":"lj045uvdf","properties":{"formattedCitation":"(PR Newswire, 2009)","plainCitation":"(PR Newswire, 2009)"},"citationItems":[{"id":69,"uris":["http://zotero.org/users/1397177/items/ENWSXI7K"],"uri":["http://zotero.org/users/1397177/items/ENWSXI7K"],"itemData":{"id":69,"type":"article-journal","title":"Canadian Pacific employees move the Olympic Spirit","URL":"http://www.prnewswire.com/news-releases/canadian-pacific-employees-move-the-olympic-spirit-65795787.html","author":[{"family":"PR Newswire","given":""}],"issued":{"date-parts":[["2009",10,23]]}}}],"schema":"https://github.com/citation-style-language/schema/raw/master/csl-citation.json"} </w:instrText>
      </w:r>
      <w:r w:rsidR="006D2375">
        <w:fldChar w:fldCharType="separate"/>
      </w:r>
      <w:r w:rsidR="00862689" w:rsidRPr="00862689">
        <w:t>(PR Newswire, 2009)</w:t>
      </w:r>
      <w:r w:rsidR="006D2375">
        <w:fldChar w:fldCharType="end"/>
      </w:r>
      <w:r w:rsidR="00F83784">
        <w:t>.</w:t>
      </w:r>
    </w:p>
    <w:p w14:paraId="76B07176" w14:textId="2C9D6E7F" w:rsidR="00FD0075" w:rsidRPr="00DA17A9" w:rsidRDefault="00FD0075" w:rsidP="005632DE">
      <w:pPr>
        <w:pStyle w:val="subhead"/>
        <w:outlineLvl w:val="0"/>
      </w:pPr>
      <w:r w:rsidRPr="00DA17A9">
        <w:t xml:space="preserve">Box </w:t>
      </w:r>
      <w:r w:rsidR="000D047B">
        <w:t>2</w:t>
      </w:r>
      <w:r w:rsidRPr="00DA17A9">
        <w:t xml:space="preserve">: Identity </w:t>
      </w:r>
      <w:r w:rsidR="00053A89">
        <w:t>Expression</w:t>
      </w:r>
    </w:p>
    <w:p w14:paraId="5D65445E" w14:textId="61948A79" w:rsidR="00707E14" w:rsidRDefault="00871175" w:rsidP="0080432A">
      <w:pPr>
        <w:pStyle w:val="BodyTextIndent1"/>
      </w:pPr>
      <w:r>
        <w:t xml:space="preserve">When </w:t>
      </w:r>
      <w:r w:rsidR="00643264" w:rsidRPr="0080432A">
        <w:t>an</w:t>
      </w:r>
      <w:r w:rsidR="00643264">
        <w:t xml:space="preserve"> </w:t>
      </w:r>
      <w:r>
        <w:t xml:space="preserve">employee evaluates the partner event </w:t>
      </w:r>
      <w:r w:rsidR="00643264">
        <w:t xml:space="preserve">as </w:t>
      </w:r>
      <w:r>
        <w:t>hav</w:t>
      </w:r>
      <w:r w:rsidR="00643264">
        <w:t>ing</w:t>
      </w:r>
      <w:r>
        <w:t xml:space="preserve"> </w:t>
      </w:r>
      <w:r w:rsidRPr="00E26CFD">
        <w:rPr>
          <w:i/>
        </w:rPr>
        <w:t>positive</w:t>
      </w:r>
      <w:r>
        <w:t xml:space="preserve"> relevance </w:t>
      </w:r>
      <w:r w:rsidR="00943CAA">
        <w:t xml:space="preserve">yet </w:t>
      </w:r>
      <w:r w:rsidR="00943CAA" w:rsidRPr="00E26CFD">
        <w:rPr>
          <w:i/>
        </w:rPr>
        <w:t>low</w:t>
      </w:r>
      <w:r w:rsidR="00CF2E63">
        <w:t xml:space="preserve"> </w:t>
      </w:r>
      <w:r>
        <w:t xml:space="preserve">congruence, </w:t>
      </w:r>
      <w:r w:rsidR="00385A88">
        <w:t xml:space="preserve">the </w:t>
      </w:r>
      <w:r w:rsidR="00586579">
        <w:t>“</w:t>
      </w:r>
      <w:r w:rsidR="00385A88">
        <w:t>current versus expected organizational identity comparison</w:t>
      </w:r>
      <w:r w:rsidR="00586579">
        <w:t>”</w:t>
      </w:r>
      <w:r w:rsidR="00385A88">
        <w:t xml:space="preserve"> gives rise to </w:t>
      </w:r>
      <w:r w:rsidR="00AA7BB3">
        <w:t xml:space="preserve">ambiguity </w:t>
      </w:r>
      <w:r w:rsidR="00657ECB">
        <w:t xml:space="preserve">because the partnership event </w:t>
      </w:r>
      <w:r w:rsidR="0095630E">
        <w:t>trigger</w:t>
      </w:r>
      <w:r w:rsidR="00657ECB">
        <w:t>s</w:t>
      </w:r>
      <w:r w:rsidR="0095630E">
        <w:t xml:space="preserve"> </w:t>
      </w:r>
      <w:r w:rsidR="0095630E" w:rsidRPr="006817C6">
        <w:rPr>
          <w:i/>
        </w:rPr>
        <w:t>either</w:t>
      </w:r>
      <w:r w:rsidR="0095630E">
        <w:t xml:space="preserve"> i) altered understandings </w:t>
      </w:r>
      <w:r w:rsidR="00657ECB">
        <w:t>about his organization’s current identity (“</w:t>
      </w:r>
      <w:r w:rsidR="00657ECB" w:rsidRPr="00BA39BC">
        <w:rPr>
          <w:i/>
        </w:rPr>
        <w:t>is</w:t>
      </w:r>
      <w:r w:rsidR="00657ECB">
        <w:t xml:space="preserve"> my organization more in line with what I want it to be?”) </w:t>
      </w:r>
      <w:r w:rsidR="0095630E">
        <w:t>or ii)</w:t>
      </w:r>
      <w:r w:rsidR="00067B63">
        <w:t xml:space="preserve"> heightened expectations for </w:t>
      </w:r>
      <w:r w:rsidR="0080432A">
        <w:t>what</w:t>
      </w:r>
      <w:r w:rsidR="00657ECB">
        <w:t xml:space="preserve"> the </w:t>
      </w:r>
      <w:r w:rsidR="0080432A">
        <w:t>organization’s</w:t>
      </w:r>
      <w:r w:rsidR="00067B63">
        <w:t xml:space="preserve"> identity</w:t>
      </w:r>
      <w:r w:rsidR="00657ECB">
        <w:t xml:space="preserve"> might </w:t>
      </w:r>
      <w:r w:rsidR="0080432A">
        <w:t>become</w:t>
      </w:r>
      <w:r w:rsidR="00657ECB">
        <w:t xml:space="preserve"> </w:t>
      </w:r>
      <w:r w:rsidR="0080432A">
        <w:t>(</w:t>
      </w:r>
      <w:r w:rsidR="00EB5A23">
        <w:t>“</w:t>
      </w:r>
      <w:r w:rsidR="00EB5A23">
        <w:rPr>
          <w:i/>
        </w:rPr>
        <w:t>could</w:t>
      </w:r>
      <w:r w:rsidR="00EB5A23">
        <w:t xml:space="preserve"> my organization be more in line with what I wish it to be?”</w:t>
      </w:r>
      <w:r w:rsidR="0080432A">
        <w:t>).</w:t>
      </w:r>
      <w:r w:rsidR="00EB5A23">
        <w:t xml:space="preserve"> </w:t>
      </w:r>
      <w:r w:rsidR="0080432A">
        <w:t xml:space="preserve">In the first case, an employee may come to regard his organization as more supportive </w:t>
      </w:r>
      <w:r w:rsidR="00C65399">
        <w:t xml:space="preserve">of his own identity </w:t>
      </w:r>
      <w:r w:rsidR="0080432A">
        <w:t>than he</w:t>
      </w:r>
      <w:r w:rsidR="00C65399">
        <w:t xml:space="preserve"> ha</w:t>
      </w:r>
      <w:r w:rsidR="0080432A">
        <w:t>d previously understood</w:t>
      </w:r>
      <w:r w:rsidR="00BD7F06">
        <w:t>,</w:t>
      </w:r>
      <w:r w:rsidR="0080432A">
        <w:t xml:space="preserve"> </w:t>
      </w:r>
      <w:r w:rsidR="00385A88">
        <w:t xml:space="preserve">i.e., </w:t>
      </w:r>
      <w:r w:rsidR="00045B54">
        <w:t xml:space="preserve">finding support for OI in </w:t>
      </w:r>
      <w:r w:rsidR="00385A88">
        <w:t xml:space="preserve">the </w:t>
      </w:r>
      <w:r w:rsidR="00586579">
        <w:t>“</w:t>
      </w:r>
      <w:r w:rsidR="00385A88">
        <w:t>own versus organizational identity comparison</w:t>
      </w:r>
      <w:r w:rsidR="00462607">
        <w:t>,</w:t>
      </w:r>
      <w:r w:rsidR="00586579">
        <w:t>”</w:t>
      </w:r>
      <w:r w:rsidR="00385A88">
        <w:t xml:space="preserve"> </w:t>
      </w:r>
      <w:r w:rsidR="0080432A">
        <w:t xml:space="preserve">meaning </w:t>
      </w:r>
      <w:r w:rsidR="0095630E">
        <w:t>t</w:t>
      </w:r>
      <w:r w:rsidR="00047046">
        <w:t xml:space="preserve">he employee </w:t>
      </w:r>
      <w:r w:rsidR="00BD7F06">
        <w:t xml:space="preserve">will </w:t>
      </w:r>
      <w:r w:rsidR="00047046">
        <w:t>see</w:t>
      </w:r>
      <w:r w:rsidR="00BD7F06">
        <w:t xml:space="preserve"> </w:t>
      </w:r>
      <w:r w:rsidR="000A6F78">
        <w:t>that the organization</w:t>
      </w:r>
      <w:r w:rsidR="002F459A">
        <w:t xml:space="preserve"> </w:t>
      </w:r>
      <w:r w:rsidR="000A6F78">
        <w:t xml:space="preserve">allows him </w:t>
      </w:r>
      <w:r w:rsidR="00047046">
        <w:t xml:space="preserve">to more </w:t>
      </w:r>
      <w:r w:rsidR="003063E6">
        <w:t xml:space="preserve">fully </w:t>
      </w:r>
      <w:r w:rsidR="00047046" w:rsidRPr="00E26CFD">
        <w:rPr>
          <w:i/>
        </w:rPr>
        <w:t>express</w:t>
      </w:r>
      <w:r w:rsidR="00047046">
        <w:t xml:space="preserve"> </w:t>
      </w:r>
      <w:r w:rsidR="0095630E">
        <w:t>who he is</w:t>
      </w:r>
      <w:r w:rsidR="00047046" w:rsidDel="00047046">
        <w:t xml:space="preserve"> </w:t>
      </w:r>
      <w:r w:rsidR="00047046">
        <w:t xml:space="preserve">at work. </w:t>
      </w:r>
      <w:r w:rsidR="0080432A">
        <w:t xml:space="preserve">In the second case, an employee </w:t>
      </w:r>
      <w:r w:rsidR="00707E14">
        <w:t>may be excited that a positively relevant partner event signal</w:t>
      </w:r>
      <w:r w:rsidR="00C65399">
        <w:t>s</w:t>
      </w:r>
      <w:r w:rsidR="00707E14">
        <w:t xml:space="preserve"> that the organization is evolving to generate identity attributes he values</w:t>
      </w:r>
      <w:r w:rsidR="00385A88">
        <w:t xml:space="preserve">, i.e., that </w:t>
      </w:r>
      <w:r w:rsidR="002A4CD9">
        <w:t>his</w:t>
      </w:r>
      <w:r w:rsidR="00385A88">
        <w:t xml:space="preserve"> </w:t>
      </w:r>
      <w:r w:rsidR="00145B84">
        <w:lastRenderedPageBreak/>
        <w:t>“</w:t>
      </w:r>
      <w:r w:rsidR="00385A88">
        <w:t>own versus organizational identity comparison</w:t>
      </w:r>
      <w:r w:rsidR="00145B84">
        <w:t>”</w:t>
      </w:r>
      <w:r w:rsidR="00385A88">
        <w:t xml:space="preserve"> will </w:t>
      </w:r>
      <w:r w:rsidR="002A4CD9">
        <w:t>prompt</w:t>
      </w:r>
      <w:r w:rsidR="006B301E">
        <w:t xml:space="preserve"> s</w:t>
      </w:r>
      <w:r w:rsidR="00385A88">
        <w:t>trengthen</w:t>
      </w:r>
      <w:r w:rsidR="006B301E">
        <w:t>ed identification</w:t>
      </w:r>
      <w:r w:rsidR="00335A32">
        <w:t xml:space="preserve"> </w:t>
      </w:r>
      <w:r w:rsidR="00385A88">
        <w:t>as a result of the partnership event</w:t>
      </w:r>
      <w:r w:rsidR="00C65399">
        <w:t>. This</w:t>
      </w:r>
      <w:r w:rsidR="00707E14">
        <w:t xml:space="preserve"> will also enable him to more fully </w:t>
      </w:r>
      <w:r w:rsidR="00707E14" w:rsidRPr="00E26CFD">
        <w:rPr>
          <w:i/>
        </w:rPr>
        <w:t>express</w:t>
      </w:r>
      <w:r w:rsidR="00707E14">
        <w:t xml:space="preserve"> who he is</w:t>
      </w:r>
      <w:r w:rsidR="00707E14" w:rsidDel="00047046">
        <w:t xml:space="preserve"> </w:t>
      </w:r>
      <w:r w:rsidR="00707E14">
        <w:t xml:space="preserve">at work. </w:t>
      </w:r>
    </w:p>
    <w:p w14:paraId="067E04E2" w14:textId="104E42AA" w:rsidR="00047046" w:rsidRPr="006817C6" w:rsidRDefault="00707E14" w:rsidP="00707E14">
      <w:pPr>
        <w:pStyle w:val="BodyTextIndent1"/>
        <w:rPr>
          <w:strike/>
        </w:rPr>
      </w:pPr>
      <w:r>
        <w:t xml:space="preserve">Consider </w:t>
      </w:r>
      <w:r w:rsidR="00643264">
        <w:t>Toyota’s 2016</w:t>
      </w:r>
      <w:r w:rsidR="00643264" w:rsidRPr="00F76BA4">
        <w:t xml:space="preserve"> sponsorship of the Special Olympics</w:t>
      </w:r>
      <w:r w:rsidR="008E0304">
        <w:t xml:space="preserve">, a </w:t>
      </w:r>
      <w:r w:rsidR="00643264">
        <w:t>low congruence</w:t>
      </w:r>
      <w:r w:rsidR="008E0304">
        <w:t xml:space="preserve"> event</w:t>
      </w:r>
      <w:r w:rsidR="00643264">
        <w:t>, because the car manufacturer and the sporting event for mentally disabled athletes</w:t>
      </w:r>
      <w:r w:rsidR="00960D45">
        <w:t xml:space="preserve"> </w:t>
      </w:r>
      <w:r w:rsidR="00DA7E2D">
        <w:t xml:space="preserve">may </w:t>
      </w:r>
      <w:r w:rsidR="00643264">
        <w:t xml:space="preserve">appear </w:t>
      </w:r>
      <w:r w:rsidR="00960D45">
        <w:t xml:space="preserve">to </w:t>
      </w:r>
      <w:r w:rsidR="00643264">
        <w:t xml:space="preserve">have little in common. However, for an employee </w:t>
      </w:r>
      <w:r w:rsidR="00385A88">
        <w:t xml:space="preserve">personally </w:t>
      </w:r>
      <w:r w:rsidR="00643264">
        <w:t xml:space="preserve">committed to </w:t>
      </w:r>
      <w:r w:rsidR="00385A88">
        <w:t>inclusion</w:t>
      </w:r>
      <w:r w:rsidR="00643264">
        <w:t>,</w:t>
      </w:r>
      <w:r w:rsidR="0020369E">
        <w:t xml:space="preserve"> the Special</w:t>
      </w:r>
      <w:r w:rsidR="0008580E">
        <w:t xml:space="preserve"> Olympics has positive relevance</w:t>
      </w:r>
      <w:r w:rsidR="0020369E">
        <w:t xml:space="preserve">, </w:t>
      </w:r>
      <w:r>
        <w:t>so</w:t>
      </w:r>
      <w:r w:rsidR="00643264">
        <w:t xml:space="preserve"> this partnershi</w:t>
      </w:r>
      <w:r w:rsidR="0020369E">
        <w:t>p</w:t>
      </w:r>
      <w:r w:rsidR="00643264">
        <w:t xml:space="preserve"> </w:t>
      </w:r>
      <w:r w:rsidR="0020369E">
        <w:t xml:space="preserve">could </w:t>
      </w:r>
      <w:r w:rsidR="006D421A">
        <w:t>signal</w:t>
      </w:r>
      <w:r w:rsidR="0020369E">
        <w:t xml:space="preserve"> </w:t>
      </w:r>
      <w:r>
        <w:t xml:space="preserve">i) </w:t>
      </w:r>
      <w:r w:rsidR="006D421A">
        <w:t xml:space="preserve">that his firm </w:t>
      </w:r>
      <w:r w:rsidR="0020369E" w:rsidRPr="006817C6">
        <w:rPr>
          <w:i/>
        </w:rPr>
        <w:t>is</w:t>
      </w:r>
      <w:r w:rsidR="006D421A">
        <w:t xml:space="preserve"> more inclusive</w:t>
      </w:r>
      <w:r w:rsidR="0020369E">
        <w:t xml:space="preserve"> than he previously understood</w:t>
      </w:r>
      <w:r w:rsidR="006D421A">
        <w:t xml:space="preserve">, </w:t>
      </w:r>
      <w:r w:rsidR="00EB5A23" w:rsidRPr="00707E14">
        <w:t>or</w:t>
      </w:r>
      <w:r>
        <w:t xml:space="preserve"> ii)</w:t>
      </w:r>
      <w:r w:rsidR="00EB5A23">
        <w:t xml:space="preserve"> that the firm </w:t>
      </w:r>
      <w:r w:rsidR="00EB5A23" w:rsidRPr="006817C6">
        <w:rPr>
          <w:i/>
        </w:rPr>
        <w:t>intends t</w:t>
      </w:r>
      <w:r w:rsidR="0008580E" w:rsidRPr="006817C6">
        <w:rPr>
          <w:i/>
        </w:rPr>
        <w:t>o become</w:t>
      </w:r>
      <w:r w:rsidR="0008580E">
        <w:t xml:space="preserve"> more inclu</w:t>
      </w:r>
      <w:r w:rsidR="00EB5A23">
        <w:t xml:space="preserve">sive. In either case, </w:t>
      </w:r>
      <w:r>
        <w:t xml:space="preserve">the employee may experience </w:t>
      </w:r>
      <w:r w:rsidRPr="006817C6">
        <w:rPr>
          <w:i/>
        </w:rPr>
        <w:t>identity expression</w:t>
      </w:r>
      <w:r w:rsidR="0008580E">
        <w:t>.</w:t>
      </w:r>
      <w:r>
        <w:t xml:space="preserve"> </w:t>
      </w:r>
    </w:p>
    <w:p w14:paraId="2144FFDD" w14:textId="0AF30E7E" w:rsidR="00CC28D8" w:rsidRDefault="002A6B22" w:rsidP="00780D52">
      <w:pPr>
        <w:pStyle w:val="BodyTextIndent1"/>
      </w:pPr>
      <w:r>
        <w:t xml:space="preserve">The process of identity </w:t>
      </w:r>
      <w:r w:rsidR="00F274B3">
        <w:t xml:space="preserve">expression </w:t>
      </w:r>
      <w:r w:rsidR="00B62B5B">
        <w:t>afford</w:t>
      </w:r>
      <w:r w:rsidR="00EB5A23">
        <w:t>s</w:t>
      </w:r>
      <w:r w:rsidR="00B62B5B">
        <w:t xml:space="preserve"> </w:t>
      </w:r>
      <w:r w:rsidR="002D767E">
        <w:t>opportunities for i</w:t>
      </w:r>
      <w:r>
        <w:t>dentity play, in which the employee explore</w:t>
      </w:r>
      <w:r w:rsidR="00C92B49">
        <w:t>s</w:t>
      </w:r>
      <w:r>
        <w:t>, experiment</w:t>
      </w:r>
      <w:r w:rsidR="00C92B49">
        <w:t>s</w:t>
      </w:r>
      <w:r>
        <w:t xml:space="preserve"> with, and connect</w:t>
      </w:r>
      <w:r w:rsidR="00C92B49">
        <w:t>s</w:t>
      </w:r>
      <w:r>
        <w:t xml:space="preserve"> to new </w:t>
      </w:r>
      <w:r w:rsidR="00B9212B">
        <w:t>elements</w:t>
      </w:r>
      <w:r>
        <w:t xml:space="preserve"> </w:t>
      </w:r>
      <w:r w:rsidR="00B9212B">
        <w:t xml:space="preserve">from which she crafts a new version of herself </w:t>
      </w:r>
      <w:r w:rsidR="006D2375">
        <w:fldChar w:fldCharType="begin"/>
      </w:r>
      <w:r w:rsidR="00D74765">
        <w:instrText xml:space="preserve"> ADDIN ZOTERO_ITEM CSL_CITATION {"citationID":"2gacfk4prb","properties":{"formattedCitation":"(Brown, 2015; Ibarra &amp; Petriglieri, 2010)","plainCitation":"(Brown, 2015; Ibarra &amp; Petriglieri, 2010)"},"citationItems":[{"id":2227,"uris":["http://zotero.org/users/1397177/items/TTCPAQJK"],"uri":["http://zotero.org/users/1397177/items/TTCPAQJK"],"itemData":{"id":2227,"type":"article-journal","title":"Identities and identity work in organizations","container-title":"International Journal of Management Reviews","page":"20–40","volume":"17","issue":"1","source":"Google Scholar","author":[{"family":"Brown","given":"Andrew D."}],"issued":{"date-parts":[["2015"]]}}},{"id":2224,"uris":["http://zotero.org/users/1397177/items/7XQ5SRWV"],"uri":["http://zotero.org/users/1397177/items/7XQ5SRWV"],"itemData":{"id":2224,"type":"article-journal","title":"Identity work and play","container-title":"Journal of Organizational Change Management","page":"10-25","volume":"23","issue":"1","source":"emeraldinsight.com (Atypon)","DOI":"10.1108/09534811011017180","ISSN":"0953-4814","journalAbbreviation":"Journal of OrgChange Mgmt","author":[{"family":"Ibarra","given":"Herminia"},{"family":"Petriglieri","given":"Jennifer Louise"}],"issued":{"date-parts":[["2010",2,16]]}}}],"schema":"https://github.com/citation-style-language/schema/raw/master/csl-citation.json"} </w:instrText>
      </w:r>
      <w:r w:rsidR="006D2375">
        <w:fldChar w:fldCharType="separate"/>
      </w:r>
      <w:r w:rsidR="00862689" w:rsidRPr="00862689">
        <w:t>(Brown, 2015; Ibarra &amp; Petriglieri, 2010)</w:t>
      </w:r>
      <w:r w:rsidR="006D2375">
        <w:fldChar w:fldCharType="end"/>
      </w:r>
      <w:r>
        <w:t xml:space="preserve">. </w:t>
      </w:r>
      <w:r w:rsidR="0008580E">
        <w:t xml:space="preserve">Such a process enables </w:t>
      </w:r>
      <w:r w:rsidR="0008580E" w:rsidRPr="0008580E">
        <w:t xml:space="preserve">integration of </w:t>
      </w:r>
      <w:r w:rsidR="0008580E">
        <w:t xml:space="preserve">an employee’s identity with that of her employing organization, increases the value she places on organizational membership, and </w:t>
      </w:r>
      <w:r w:rsidRPr="0008580E">
        <w:t xml:space="preserve">hence </w:t>
      </w:r>
      <w:r w:rsidR="0008580E">
        <w:t xml:space="preserve">is conducive to </w:t>
      </w:r>
      <w:r w:rsidRPr="0008580E">
        <w:t>increasing identification</w:t>
      </w:r>
      <w:r w:rsidR="006D2375" w:rsidRPr="0008580E">
        <w:t xml:space="preserve"> </w:t>
      </w:r>
      <w:r w:rsidR="006D2375" w:rsidRPr="0008580E">
        <w:fldChar w:fldCharType="begin"/>
      </w:r>
      <w:r w:rsidR="00D74765">
        <w:instrText xml:space="preserve"> ADDIN ZOTERO_ITEM CSL_CITATION {"citationID":"1hkfq9tgu2","properties":{"formattedCitation":"(Ashforth &amp; Mael, 1989; Besharov, 2014)","plainCitation":"(Ashforth &amp; Mael, 1989; Besharov, 2014)"},"citationItems":[{"id":396,"uris":["http://zotero.org/users/1397177/items/6DCCCSQI"],"uri":["http://zotero.org/users/1397177/items/6DCCCSQI"],"itemData":{"id":396,"type":"article-journal","title":"Social identity theory and the organization","container-title":"Academy of management review","page":"20–39","volume":"14","issue":"1","source":"Google Scholar","author":[{"family":"Ashforth","given":"Blake E."},{"family":"Mael","given":"Fred"}],"issued":{"date-parts":[["1989"]]}}},{"id":546,"uris":["http://zotero.org/users/1397177/items/D525GU8D"],"uri":["http://zotero.org/users/1397177/items/D525GU8D"],"itemData":{"id":546,"type":"article-journal","title":"The relational ecology of identification: How organizational identification emerges when individuals hold divergent values","container-title":"Academy of Management Journal","page":"1485–1512","volume":"57","issue":"5","source":"Google Scholar","shortTitle":"The relational ecology of identification","author":[{"family":"Besharov","given":"Marya L."}],"issued":{"date-parts":[["2014"]]}}}],"schema":"https://github.com/citation-style-language/schema/raw/master/csl-citation.json"} </w:instrText>
      </w:r>
      <w:r w:rsidR="006D2375" w:rsidRPr="0008580E">
        <w:fldChar w:fldCharType="separate"/>
      </w:r>
      <w:r w:rsidR="00862689" w:rsidRPr="0008580E">
        <w:t>(Ashforth &amp; Mael, 1989; Besharov, 2014)</w:t>
      </w:r>
      <w:r w:rsidR="006D2375" w:rsidRPr="0008580E">
        <w:fldChar w:fldCharType="end"/>
      </w:r>
      <w:r w:rsidRPr="0008580E">
        <w:t>.</w:t>
      </w:r>
      <w:r w:rsidRPr="004A4AF4">
        <w:t xml:space="preserve"> </w:t>
      </w:r>
      <w:r w:rsidR="005747CA" w:rsidRPr="00047046">
        <w:t>This</w:t>
      </w:r>
      <w:r w:rsidR="005747CA">
        <w:t xml:space="preserve"> leads to the somewhat surprising </w:t>
      </w:r>
      <w:r w:rsidR="007A7F0D">
        <w:t xml:space="preserve">possibility </w:t>
      </w:r>
      <w:r w:rsidR="005747CA">
        <w:t xml:space="preserve">that partnerships that are low in congruence may actually have a </w:t>
      </w:r>
      <w:r w:rsidR="005747CA" w:rsidRPr="00F81DBE">
        <w:rPr>
          <w:i/>
        </w:rPr>
        <w:t>greater positive</w:t>
      </w:r>
      <w:r w:rsidR="005747CA">
        <w:t xml:space="preserve"> influence on employee identification tha</w:t>
      </w:r>
      <w:r w:rsidR="005817CC">
        <w:t>n</w:t>
      </w:r>
      <w:r w:rsidR="005747CA">
        <w:t xml:space="preserve"> those that </w:t>
      </w:r>
      <w:r w:rsidR="00A10A8A">
        <w:t>are high in congruence</w:t>
      </w:r>
      <w:r w:rsidR="00FE03D6">
        <w:t>.</w:t>
      </w:r>
      <w:r w:rsidR="00510C98" w:rsidDel="00510C98">
        <w:t xml:space="preserve"> </w:t>
      </w:r>
      <w:r w:rsidR="00BD395F">
        <w:t xml:space="preserve">Of course, low congruence will </w:t>
      </w:r>
      <w:r w:rsidR="00BD395F" w:rsidRPr="001A445A">
        <w:rPr>
          <w:i/>
        </w:rPr>
        <w:t>not</w:t>
      </w:r>
      <w:r w:rsidR="00BD395F">
        <w:t xml:space="preserve"> always signal a positive opportunity to express one’s sense of self</w:t>
      </w:r>
      <w:r w:rsidR="00A2507D">
        <w:t>.</w:t>
      </w:r>
      <w:r w:rsidR="00BD395F">
        <w:t xml:space="preserve"> </w:t>
      </w:r>
      <w:r w:rsidR="00A2507D">
        <w:t>L</w:t>
      </w:r>
      <w:r w:rsidR="00FE03D6">
        <w:t>ow</w:t>
      </w:r>
      <w:r w:rsidR="00BD395F">
        <w:t xml:space="preserve"> congruence</w:t>
      </w:r>
      <w:r w:rsidR="00A2507D">
        <w:t>,</w:t>
      </w:r>
      <w:r w:rsidR="00BD395F">
        <w:t xml:space="preserve"> </w:t>
      </w:r>
      <w:r w:rsidR="00FE03D6">
        <w:t xml:space="preserve">even with </w:t>
      </w:r>
      <w:r w:rsidR="00A2507D">
        <w:t xml:space="preserve">a </w:t>
      </w:r>
      <w:r w:rsidR="00FE03D6">
        <w:t>positive</w:t>
      </w:r>
      <w:r w:rsidR="005232D5">
        <w:t>ly relevant</w:t>
      </w:r>
      <w:r w:rsidR="00FE03D6">
        <w:t xml:space="preserve"> </w:t>
      </w:r>
      <w:r w:rsidR="00A2507D">
        <w:t xml:space="preserve">event, </w:t>
      </w:r>
      <w:r w:rsidR="006A6EDA">
        <w:t xml:space="preserve">might lead to </w:t>
      </w:r>
      <w:r w:rsidR="00FE03D6">
        <w:t>negative impacts on identification</w:t>
      </w:r>
      <w:r w:rsidR="006A6EDA">
        <w:t xml:space="preserve">, under certain conditions, an outcome we return to </w:t>
      </w:r>
      <w:r w:rsidR="00FE03D6">
        <w:t xml:space="preserve">when </w:t>
      </w:r>
      <w:r w:rsidR="006A6EDA">
        <w:t>discussing moderators.</w:t>
      </w:r>
      <w:r w:rsidR="00BD395F">
        <w:t xml:space="preserve"> </w:t>
      </w:r>
      <w:r w:rsidR="00136C22">
        <w:t xml:space="preserve"> </w:t>
      </w:r>
    </w:p>
    <w:p w14:paraId="04B0E82A" w14:textId="0D3F54C4" w:rsidR="006A6EDA" w:rsidRPr="00E26CFD" w:rsidRDefault="006A6EDA" w:rsidP="005632DE">
      <w:pPr>
        <w:pStyle w:val="subhead"/>
        <w:outlineLvl w:val="0"/>
      </w:pPr>
      <w:r w:rsidRPr="00E26CFD">
        <w:t xml:space="preserve">Box 3: </w:t>
      </w:r>
      <w:r w:rsidR="00EE6F34">
        <w:t xml:space="preserve">Moderate </w:t>
      </w:r>
      <w:r w:rsidRPr="00D33BEB">
        <w:t xml:space="preserve">Identity </w:t>
      </w:r>
      <w:r w:rsidR="00E26CFD" w:rsidRPr="00D33BEB">
        <w:t>Confirmation</w:t>
      </w:r>
    </w:p>
    <w:p w14:paraId="1375F38B" w14:textId="7363C41F" w:rsidR="006E5D15" w:rsidRDefault="00E26CFD" w:rsidP="00C2366A">
      <w:pPr>
        <w:pStyle w:val="BodyTextIndent1"/>
      </w:pPr>
      <w:r w:rsidRPr="00E26CFD">
        <w:t>When</w:t>
      </w:r>
      <w:r>
        <w:rPr>
          <w:b/>
        </w:rPr>
        <w:t xml:space="preserve"> </w:t>
      </w:r>
      <w:r>
        <w:t xml:space="preserve">an employee evaluates the partner event to have </w:t>
      </w:r>
      <w:r w:rsidRPr="000A00EE">
        <w:rPr>
          <w:i/>
        </w:rPr>
        <w:t>neutral</w:t>
      </w:r>
      <w:r>
        <w:t xml:space="preserve"> relevance and </w:t>
      </w:r>
      <w:r w:rsidRPr="000A00EE">
        <w:rPr>
          <w:i/>
        </w:rPr>
        <w:t>high</w:t>
      </w:r>
      <w:r>
        <w:t xml:space="preserve"> congruence, </w:t>
      </w:r>
      <w:r w:rsidR="00133936">
        <w:t>her</w:t>
      </w:r>
      <w:r w:rsidR="00276C20">
        <w:t xml:space="preserve"> </w:t>
      </w:r>
      <w:r w:rsidR="00454F7E">
        <w:t>“</w:t>
      </w:r>
      <w:r w:rsidR="00276C20">
        <w:t>current versus expected organizational identity comparison</w:t>
      </w:r>
      <w:r w:rsidR="00454F7E">
        <w:t>”</w:t>
      </w:r>
      <w:r w:rsidR="00276C20">
        <w:t xml:space="preserve"> </w:t>
      </w:r>
      <w:r w:rsidR="00133936">
        <w:t>takes precedence over</w:t>
      </w:r>
      <w:r w:rsidR="00276C20">
        <w:t xml:space="preserve"> </w:t>
      </w:r>
      <w:r w:rsidR="00133936">
        <w:t>her</w:t>
      </w:r>
      <w:r w:rsidR="00276C20">
        <w:t xml:space="preserve"> </w:t>
      </w:r>
      <w:r w:rsidR="00454F7E">
        <w:t>“</w:t>
      </w:r>
      <w:r w:rsidR="00276C20">
        <w:t>own versus organizational identity comparison</w:t>
      </w:r>
      <w:r w:rsidR="006D66B2">
        <w:t>.</w:t>
      </w:r>
      <w:r w:rsidR="00454F7E">
        <w:t>”</w:t>
      </w:r>
      <w:r w:rsidR="00C2366A">
        <w:t xml:space="preserve"> Because congruence is high, signaling </w:t>
      </w:r>
      <w:r w:rsidR="00C2366A">
        <w:lastRenderedPageBreak/>
        <w:t xml:space="preserve">a strong match between the organization and partner, she concludes her organization </w:t>
      </w:r>
      <w:r w:rsidR="00C2366A" w:rsidRPr="006817C6">
        <w:rPr>
          <w:i/>
        </w:rPr>
        <w:t>is</w:t>
      </w:r>
      <w:r w:rsidR="00C2366A">
        <w:t xml:space="preserve"> acting in line with its identity, </w:t>
      </w:r>
      <w:r w:rsidR="00D81AE1">
        <w:t>al</w:t>
      </w:r>
      <w:r w:rsidR="00C2366A">
        <w:t>though the attributes it express</w:t>
      </w:r>
      <w:r w:rsidR="007A7F0D">
        <w:t>es</w:t>
      </w:r>
      <w:r w:rsidR="00C2366A">
        <w:t xml:space="preserve"> are not personally relevant. As Brickson</w:t>
      </w:r>
      <w:r w:rsidR="00FE432B">
        <w:t xml:space="preserve"> (2013)</w:t>
      </w:r>
      <w:r w:rsidR="00C2366A">
        <w:t xml:space="preserve"> points out, an organization acting in line with expectations is supportive of identification, so this evaluation can lead to </w:t>
      </w:r>
      <w:r w:rsidR="00EE6F34" w:rsidRPr="006C7F78">
        <w:rPr>
          <w:i/>
        </w:rPr>
        <w:t xml:space="preserve">moderate </w:t>
      </w:r>
      <w:r w:rsidR="00C2366A" w:rsidRPr="006C7F78">
        <w:rPr>
          <w:i/>
        </w:rPr>
        <w:t>identity confirmation</w:t>
      </w:r>
      <w:r w:rsidR="00EE6F34">
        <w:t xml:space="preserve">. This occurs </w:t>
      </w:r>
      <w:r w:rsidR="00C2366A">
        <w:t>with less intensity than in Box 1</w:t>
      </w:r>
      <w:r w:rsidR="00EE6F34">
        <w:t xml:space="preserve"> as the employee only </w:t>
      </w:r>
      <w:r w:rsidR="00044633">
        <w:t>perceives the partner event to have</w:t>
      </w:r>
      <w:r w:rsidR="00EE6F34">
        <w:t xml:space="preserve"> neutral </w:t>
      </w:r>
      <w:r w:rsidR="00917898">
        <w:t xml:space="preserve">personal </w:t>
      </w:r>
      <w:r w:rsidR="00EE6F34">
        <w:t>relevance</w:t>
      </w:r>
      <w:r w:rsidR="00C2366A">
        <w:t xml:space="preserve">. </w:t>
      </w:r>
      <w:r w:rsidR="006B3FE5">
        <w:t xml:space="preserve">For example, </w:t>
      </w:r>
      <w:r w:rsidR="00094191">
        <w:t xml:space="preserve">an employee on the marketing team of a company that begins sponsoring NASCAR, which she personally </w:t>
      </w:r>
      <w:r w:rsidR="00ED6C4A">
        <w:t>considers of no relevance</w:t>
      </w:r>
      <w:r w:rsidR="00094191">
        <w:t xml:space="preserve">, may nonetheless regard the partnership as high in congruence because NASCAR </w:t>
      </w:r>
      <w:r w:rsidR="00C92B49">
        <w:t xml:space="preserve">fans </w:t>
      </w:r>
      <w:r w:rsidR="00094191">
        <w:t xml:space="preserve">are a key demographic for </w:t>
      </w:r>
      <w:r w:rsidR="00044633">
        <w:t xml:space="preserve">the </w:t>
      </w:r>
      <w:r w:rsidR="00094191">
        <w:t>firm</w:t>
      </w:r>
      <w:r w:rsidR="000A0AAE">
        <w:t xml:space="preserve">. </w:t>
      </w:r>
      <w:r w:rsidR="00094191">
        <w:t xml:space="preserve">Hence, she </w:t>
      </w:r>
      <w:r w:rsidR="00044633">
        <w:t>might value her company’s consistent behavior</w:t>
      </w:r>
      <w:r w:rsidR="00462607">
        <w:t>, bolstering</w:t>
      </w:r>
      <w:r w:rsidR="00932162">
        <w:t xml:space="preserve"> her confidence</w:t>
      </w:r>
      <w:r w:rsidR="002F0DCF">
        <w:t xml:space="preserve"> that </w:t>
      </w:r>
      <w:r w:rsidR="00462607">
        <w:t>it</w:t>
      </w:r>
      <w:r w:rsidR="00932162">
        <w:t xml:space="preserve"> </w:t>
      </w:r>
      <w:r w:rsidR="002F0DCF">
        <w:t xml:space="preserve">is </w:t>
      </w:r>
      <w:r w:rsidR="00932162">
        <w:t xml:space="preserve">acting in line with who she believes it is, </w:t>
      </w:r>
      <w:r w:rsidR="00462607">
        <w:t xml:space="preserve">and </w:t>
      </w:r>
      <w:r w:rsidR="006D66B2">
        <w:t>supporting her continued</w:t>
      </w:r>
      <w:r w:rsidR="00483ABE">
        <w:t xml:space="preserve"> identification.</w:t>
      </w:r>
    </w:p>
    <w:p w14:paraId="0E75C960" w14:textId="77777777" w:rsidR="009E6C3A" w:rsidRPr="009E6C3A" w:rsidRDefault="009E6C3A" w:rsidP="005632DE">
      <w:pPr>
        <w:pStyle w:val="subhead"/>
        <w:outlineLvl w:val="0"/>
      </w:pPr>
      <w:r w:rsidRPr="009E6C3A">
        <w:t>Box 4: Identity Resignation</w:t>
      </w:r>
    </w:p>
    <w:p w14:paraId="240C18C3" w14:textId="13DF196C" w:rsidR="00245A85" w:rsidRDefault="009E6C3A" w:rsidP="00FA6055">
      <w:pPr>
        <w:pStyle w:val="BodyTextIndent1"/>
      </w:pPr>
      <w:r>
        <w:t xml:space="preserve">When an employee evaluates the partner event as having </w:t>
      </w:r>
      <w:r w:rsidRPr="001A445A">
        <w:rPr>
          <w:i/>
        </w:rPr>
        <w:t>neutral</w:t>
      </w:r>
      <w:r>
        <w:t xml:space="preserve"> relevance and </w:t>
      </w:r>
      <w:r w:rsidRPr="001A445A">
        <w:rPr>
          <w:i/>
        </w:rPr>
        <w:t>low</w:t>
      </w:r>
      <w:r>
        <w:t xml:space="preserve"> congruence,</w:t>
      </w:r>
      <w:r w:rsidR="00133936">
        <w:t xml:space="preserve"> each of the two identification comparisons </w:t>
      </w:r>
      <w:r w:rsidR="00C2366A">
        <w:t xml:space="preserve">may trigger doubt about the employee’s understanding of his organization (Pratt, 2000). Low congruence implies that the partner event is a poor match for the organization, and </w:t>
      </w:r>
      <w:r w:rsidR="007A7F0D">
        <w:t xml:space="preserve">given neutral </w:t>
      </w:r>
      <w:r w:rsidR="00C2366A">
        <w:t>personal relevance to an employee, he might question whether his organization is who he thought it was</w:t>
      </w:r>
      <w:r w:rsidR="00133936">
        <w:t xml:space="preserve"> (</w:t>
      </w:r>
      <w:r w:rsidR="00454F7E">
        <w:t>“</w:t>
      </w:r>
      <w:r w:rsidR="00133936">
        <w:t>own versus organizational identity comparison</w:t>
      </w:r>
      <w:r w:rsidR="00454F7E">
        <w:t>”</w:t>
      </w:r>
      <w:r w:rsidR="00133936">
        <w:t>)</w:t>
      </w:r>
      <w:r w:rsidR="00C2366A">
        <w:t>, and/or question whether it will live up to his expectations in the future</w:t>
      </w:r>
      <w:r w:rsidR="00133936">
        <w:t xml:space="preserve"> (</w:t>
      </w:r>
      <w:r w:rsidR="00454F7E">
        <w:t>“</w:t>
      </w:r>
      <w:r w:rsidR="00133936">
        <w:t>current versus expected organizational identity comparison</w:t>
      </w:r>
      <w:r w:rsidR="00454F7E">
        <w:t>”</w:t>
      </w:r>
      <w:r w:rsidR="00133936">
        <w:t>)</w:t>
      </w:r>
      <w:r w:rsidR="00C2366A">
        <w:t xml:space="preserve">. The employee might </w:t>
      </w:r>
      <w:r w:rsidR="007A7F0D">
        <w:t>ponder</w:t>
      </w:r>
      <w:r w:rsidR="00E93C1A">
        <w:t>:</w:t>
      </w:r>
      <w:r w:rsidR="00C2366A">
        <w:t xml:space="preserve"> “</w:t>
      </w:r>
      <w:r w:rsidR="007A7F0D">
        <w:t xml:space="preserve">so this is </w:t>
      </w:r>
      <w:r w:rsidR="00C2366A">
        <w:t>who my organization</w:t>
      </w:r>
      <w:r w:rsidR="00E93C1A">
        <w:t xml:space="preserve"> is</w:t>
      </w:r>
      <w:r w:rsidR="00C2366A">
        <w:t>?” as a result of the partnership ev</w:t>
      </w:r>
      <w:r w:rsidR="00FA6055">
        <w:t xml:space="preserve">ent and </w:t>
      </w:r>
      <w:r>
        <w:t xml:space="preserve">experience identity </w:t>
      </w:r>
      <w:r w:rsidRPr="009E6C3A">
        <w:rPr>
          <w:i/>
        </w:rPr>
        <w:t>resignation</w:t>
      </w:r>
      <w:r>
        <w:t xml:space="preserve">. Identity resignation arises when the partner event leads the employee </w:t>
      </w:r>
      <w:r w:rsidR="00A2507D">
        <w:t xml:space="preserve">to accept </w:t>
      </w:r>
      <w:r>
        <w:t xml:space="preserve">contradictory organizational attributes that do not strongly affect </w:t>
      </w:r>
      <w:r w:rsidR="008531CC">
        <w:t xml:space="preserve">him </w:t>
      </w:r>
      <w:r>
        <w:t xml:space="preserve">(Pratt, 2000). This situation usually </w:t>
      </w:r>
      <w:r w:rsidR="00615154">
        <w:t xml:space="preserve">ushers in </w:t>
      </w:r>
      <w:r>
        <w:t>a sense of ambivalent identification as the employee now experiences “contradictory th</w:t>
      </w:r>
      <w:r w:rsidRPr="00C9055B">
        <w:t>oughts, feelings, and behaviors</w:t>
      </w:r>
      <w:r>
        <w:t>” (Pratt, 2000:479).</w:t>
      </w:r>
      <w:r w:rsidR="00FA6055">
        <w:t xml:space="preserve"> </w:t>
      </w:r>
      <w:r w:rsidR="00245A85">
        <w:t xml:space="preserve">For example, an employee who identifies </w:t>
      </w:r>
      <w:r w:rsidR="00245A85">
        <w:lastRenderedPageBreak/>
        <w:t xml:space="preserve">with </w:t>
      </w:r>
      <w:r w:rsidR="00161E03">
        <w:t>Standard Chartered</w:t>
      </w:r>
      <w:r w:rsidR="00245A85">
        <w:t xml:space="preserve"> </w:t>
      </w:r>
      <w:r w:rsidR="00213172">
        <w:t xml:space="preserve">bank </w:t>
      </w:r>
      <w:r w:rsidR="00245A85">
        <w:t xml:space="preserve">because of its high status in Asia may have experienced identity resignation when the bank announced its sponsorship of </w:t>
      </w:r>
      <w:r w:rsidR="00161E03">
        <w:t xml:space="preserve">the </w:t>
      </w:r>
      <w:r w:rsidR="00780D52">
        <w:t xml:space="preserve">British </w:t>
      </w:r>
      <w:r w:rsidR="00161E03">
        <w:t xml:space="preserve">Jersey Marathon </w:t>
      </w:r>
      <w:r w:rsidR="00AA2C95">
        <w:fldChar w:fldCharType="begin"/>
      </w:r>
      <w:r w:rsidR="00B46176">
        <w:instrText xml:space="preserve"> ADDIN ZOTERO_ITEM CSL_CITATION {"citationID":"1hv6elhnva","properties":{"formattedCitation":"(SC, 2017)","plainCitation":"(SC, 2017)"},"citationItems":[{"id":60,"uris":["http://zotero.org/users/1397177/items/ETG4HDPI"],"uri":["http://zotero.org/users/1397177/items/ETG4HDPI"],"itemData":{"id":60,"type":"webpage","title":"Jersey","container-title":"Jersey","URL":"https://www.sc.com/en/about-us/standard-chartered-worldwide/europe/jersey.html","author":[{"family":"SC","given":""}],"issued":{"date-parts":[["2017",5]]}}}],"schema":"https://github.com/citation-style-language/schema/raw/master/csl-citation.json"} </w:instrText>
      </w:r>
      <w:r w:rsidR="00AA2C95">
        <w:fldChar w:fldCharType="separate"/>
      </w:r>
      <w:r w:rsidR="00AA2C95" w:rsidRPr="00AA2C95">
        <w:t>(SC, 2017)</w:t>
      </w:r>
      <w:r w:rsidR="00AA2C95">
        <w:fldChar w:fldCharType="end"/>
      </w:r>
      <w:r w:rsidR="00245A85">
        <w:t xml:space="preserve">. While this event did not directly challenge the employee’s </w:t>
      </w:r>
      <w:r w:rsidR="000D00B4">
        <w:t>self-concept</w:t>
      </w:r>
      <w:r w:rsidR="009D79FA">
        <w:t>,</w:t>
      </w:r>
      <w:r w:rsidR="000D00B4">
        <w:t xml:space="preserve"> </w:t>
      </w:r>
      <w:r w:rsidR="00245A85">
        <w:t xml:space="preserve">it might have puzzled </w:t>
      </w:r>
      <w:r w:rsidR="00FA6055">
        <w:t xml:space="preserve">him </w:t>
      </w:r>
      <w:r w:rsidR="00245A85">
        <w:t xml:space="preserve">because the </w:t>
      </w:r>
      <w:r w:rsidR="00AA2C95">
        <w:t>event was in the British Channel Islands</w:t>
      </w:r>
      <w:r w:rsidR="00EB7EDE">
        <w:t>, which</w:t>
      </w:r>
      <w:r w:rsidR="002F0DCF">
        <w:t xml:space="preserve"> </w:t>
      </w:r>
      <w:r w:rsidR="00AA2C95">
        <w:t xml:space="preserve">are </w:t>
      </w:r>
      <w:r w:rsidR="00D81AE1">
        <w:t>seen as</w:t>
      </w:r>
      <w:r w:rsidR="00AA2C95">
        <w:t xml:space="preserve"> being a tax haven and </w:t>
      </w:r>
      <w:r w:rsidR="00A20C8C">
        <w:t xml:space="preserve">located </w:t>
      </w:r>
      <w:r w:rsidR="00AA2C95">
        <w:t xml:space="preserve">in a region that has </w:t>
      </w:r>
      <w:r w:rsidR="00245A85">
        <w:t xml:space="preserve">not been central to </w:t>
      </w:r>
      <w:r w:rsidR="00FA6055">
        <w:t xml:space="preserve">his </w:t>
      </w:r>
      <w:r w:rsidR="00101363">
        <w:t>understanding of the bank</w:t>
      </w:r>
      <w:r w:rsidR="00245A85">
        <w:t>.</w:t>
      </w:r>
      <w:r w:rsidR="00092783">
        <w:t xml:space="preserve"> </w:t>
      </w:r>
    </w:p>
    <w:p w14:paraId="1D22D60F" w14:textId="37801E5C" w:rsidR="009C5089" w:rsidRDefault="00CF2615" w:rsidP="006817C6">
      <w:pPr>
        <w:pStyle w:val="subhead"/>
        <w:outlineLvl w:val="0"/>
      </w:pPr>
      <w:r w:rsidRPr="00B21F04">
        <w:t>Box 5</w:t>
      </w:r>
      <w:r w:rsidR="00485995" w:rsidRPr="00B21F04">
        <w:t xml:space="preserve">: </w:t>
      </w:r>
      <w:r w:rsidR="00E93C1A" w:rsidRPr="00B21F04">
        <w:t>Partial</w:t>
      </w:r>
      <w:r w:rsidR="00E93C1A">
        <w:t xml:space="preserve"> </w:t>
      </w:r>
      <w:r w:rsidR="00485995" w:rsidRPr="009E6C3A">
        <w:t xml:space="preserve">Identity </w:t>
      </w:r>
      <w:r>
        <w:t>Violation</w:t>
      </w:r>
      <w:r w:rsidR="00E93C1A">
        <w:t xml:space="preserve"> </w:t>
      </w:r>
    </w:p>
    <w:p w14:paraId="34190D6A" w14:textId="310B73E3" w:rsidR="00F466DA" w:rsidRDefault="004834CC" w:rsidP="00F466DA">
      <w:pPr>
        <w:pStyle w:val="BodyTextIndent1"/>
      </w:pPr>
      <w:r>
        <w:t xml:space="preserve">When an employee evaluates the partner event as having </w:t>
      </w:r>
      <w:r w:rsidRPr="00C270AC">
        <w:rPr>
          <w:i/>
        </w:rPr>
        <w:t>negative</w:t>
      </w:r>
      <w:r>
        <w:t xml:space="preserve"> relevance and </w:t>
      </w:r>
      <w:r w:rsidRPr="00C270AC">
        <w:rPr>
          <w:i/>
        </w:rPr>
        <w:t>high</w:t>
      </w:r>
      <w:r>
        <w:t xml:space="preserve"> </w:t>
      </w:r>
      <w:r w:rsidR="00C270AC">
        <w:t xml:space="preserve">congruence, </w:t>
      </w:r>
      <w:r w:rsidR="0089398D">
        <w:t xml:space="preserve">the two identification comparisons </w:t>
      </w:r>
      <w:r w:rsidR="00436EDA">
        <w:t>give rise to</w:t>
      </w:r>
      <w:r w:rsidR="005F6A16">
        <w:t xml:space="preserve"> conflicted </w:t>
      </w:r>
      <w:r w:rsidR="00A46D79">
        <w:t>feelings. On the one hand,</w:t>
      </w:r>
      <w:r w:rsidR="009671D6">
        <w:t xml:space="preserve"> </w:t>
      </w:r>
      <w:r w:rsidR="002C707A">
        <w:t xml:space="preserve">the </w:t>
      </w:r>
      <w:r w:rsidR="00436EDA">
        <w:t>event</w:t>
      </w:r>
      <w:r w:rsidR="002C707A">
        <w:t xml:space="preserve"> upholds the employee’s expectations about the organization to some degree </w:t>
      </w:r>
      <w:r w:rsidR="0089398D">
        <w:t>(</w:t>
      </w:r>
      <w:r w:rsidR="00454F7E">
        <w:t>“</w:t>
      </w:r>
      <w:r w:rsidR="0089398D">
        <w:t>current versus expected organizational identity comparison</w:t>
      </w:r>
      <w:r w:rsidR="00454F7E">
        <w:t>”</w:t>
      </w:r>
      <w:r w:rsidR="0089398D">
        <w:t xml:space="preserve">) </w:t>
      </w:r>
      <w:r w:rsidR="002C707A">
        <w:t xml:space="preserve">but on the other hand </w:t>
      </w:r>
      <w:r w:rsidR="009671D6">
        <w:t>the organization is expressing identity attributes that she personally deplores</w:t>
      </w:r>
      <w:r w:rsidR="0089398D">
        <w:t xml:space="preserve"> (</w:t>
      </w:r>
      <w:r w:rsidR="00454F7E">
        <w:t>“</w:t>
      </w:r>
      <w:r w:rsidR="0089398D">
        <w:t>own versus organizational identity comparison</w:t>
      </w:r>
      <w:r w:rsidR="00454F7E">
        <w:t>”</w:t>
      </w:r>
      <w:r w:rsidR="0089398D">
        <w:t>)</w:t>
      </w:r>
      <w:r w:rsidR="009671D6">
        <w:t xml:space="preserve">. </w:t>
      </w:r>
      <w:r w:rsidR="005F6A16">
        <w:t>This reveals another con</w:t>
      </w:r>
      <w:r w:rsidR="00E93C1A">
        <w:t>flicting</w:t>
      </w:r>
      <w:r w:rsidR="005F6A16">
        <w:t xml:space="preserve"> situation, as </w:t>
      </w:r>
      <w:r w:rsidR="001375F7">
        <w:t xml:space="preserve">in Box 4, </w:t>
      </w:r>
      <w:r w:rsidR="00F466DA">
        <w:t xml:space="preserve">but </w:t>
      </w:r>
      <w:r w:rsidR="002776FA">
        <w:t xml:space="preserve">instead of resignation the employee will experience </w:t>
      </w:r>
      <w:r w:rsidR="00B21F04">
        <w:rPr>
          <w:i/>
        </w:rPr>
        <w:t xml:space="preserve">identity </w:t>
      </w:r>
      <w:r w:rsidR="002776FA" w:rsidRPr="008B5823">
        <w:rPr>
          <w:i/>
        </w:rPr>
        <w:t>violation</w:t>
      </w:r>
      <w:r w:rsidR="002776FA" w:rsidRPr="008B5823">
        <w:t>.</w:t>
      </w:r>
      <w:r w:rsidR="001375F7" w:rsidRPr="008B5823">
        <w:t xml:space="preserve"> </w:t>
      </w:r>
      <w:r w:rsidR="00B21F04" w:rsidRPr="008B5823">
        <w:t xml:space="preserve">This </w:t>
      </w:r>
      <w:r w:rsidR="002776FA" w:rsidRPr="008B5823">
        <w:t>arises when</w:t>
      </w:r>
      <w:r w:rsidR="002C707A" w:rsidRPr="008B5823">
        <w:t xml:space="preserve"> </w:t>
      </w:r>
      <w:r w:rsidR="008B5823">
        <w:t>acts</w:t>
      </w:r>
      <w:r w:rsidR="002C707A" w:rsidRPr="008B5823">
        <w:t xml:space="preserve"> </w:t>
      </w:r>
      <w:r w:rsidR="00F466DA" w:rsidRPr="008B5823">
        <w:t xml:space="preserve">contradict </w:t>
      </w:r>
      <w:r w:rsidR="008B5823">
        <w:t>an employee’s</w:t>
      </w:r>
      <w:r w:rsidR="002C707A" w:rsidRPr="008B5823">
        <w:t xml:space="preserve"> </w:t>
      </w:r>
      <w:r w:rsidR="002776FA" w:rsidRPr="008B5823">
        <w:t>values</w:t>
      </w:r>
      <w:r w:rsidR="00F466DA" w:rsidRPr="008B5823">
        <w:t xml:space="preserve"> (Besharov, 2014)</w:t>
      </w:r>
      <w:r w:rsidR="002776FA" w:rsidRPr="008B5823">
        <w:t xml:space="preserve">. As the partner event challenges </w:t>
      </w:r>
      <w:r w:rsidR="00436EDA">
        <w:t>her sense of self</w:t>
      </w:r>
      <w:r w:rsidR="002776FA" w:rsidRPr="008B5823">
        <w:t>, she experiences an identity</w:t>
      </w:r>
      <w:r w:rsidR="002776FA">
        <w:t xml:space="preserve"> threat and needs to reassess her relationship with the organization (Brickson, 2013; Petriglieri, 2015).</w:t>
      </w:r>
      <w:r w:rsidR="00F466DA">
        <w:t xml:space="preserve"> </w:t>
      </w:r>
      <w:r w:rsidR="004B1142">
        <w:t>B</w:t>
      </w:r>
      <w:r w:rsidR="00F466DA">
        <w:t>ecause congruence</w:t>
      </w:r>
      <w:r w:rsidR="00E93C1A">
        <w:t xml:space="preserve"> </w:t>
      </w:r>
      <w:r w:rsidR="00F466DA" w:rsidRPr="002022D4">
        <w:t xml:space="preserve">is high, </w:t>
      </w:r>
      <w:r w:rsidR="004B1142">
        <w:t xml:space="preserve">however, </w:t>
      </w:r>
      <w:r w:rsidR="00F466DA" w:rsidRPr="002022D4">
        <w:t>she may</w:t>
      </w:r>
      <w:r w:rsidR="00436EDA">
        <w:t xml:space="preserve"> experience </w:t>
      </w:r>
      <w:r w:rsidR="00123D80" w:rsidRPr="002022D4">
        <w:t>partial identity violation</w:t>
      </w:r>
      <w:r w:rsidR="002C44F1">
        <w:t>, conducive to</w:t>
      </w:r>
      <w:r w:rsidR="00123D80" w:rsidRPr="002022D4">
        <w:t xml:space="preserve"> </w:t>
      </w:r>
      <w:r w:rsidR="00F466DA" w:rsidRPr="002022D4">
        <w:t>spli</w:t>
      </w:r>
      <w:r w:rsidR="002C44F1">
        <w:t>t</w:t>
      </w:r>
      <w:r w:rsidR="00F466DA" w:rsidRPr="002022D4">
        <w:t>t</w:t>
      </w:r>
      <w:r w:rsidR="002C44F1">
        <w:t>ing</w:t>
      </w:r>
      <w:r w:rsidR="00F466DA" w:rsidRPr="002022D4">
        <w:t xml:space="preserve"> iden</w:t>
      </w:r>
      <w:r w:rsidR="00F466DA">
        <w:t xml:space="preserve">tification, </w:t>
      </w:r>
      <w:r w:rsidR="00436EDA">
        <w:t xml:space="preserve">which involves </w:t>
      </w:r>
      <w:r w:rsidR="00F466DA">
        <w:t xml:space="preserve">separating aspects of her employer with which she continues to identify from those she disavows </w:t>
      </w:r>
      <w:r w:rsidR="00F466DA">
        <w:fldChar w:fldCharType="begin"/>
      </w:r>
      <w:r w:rsidR="00D74765">
        <w:instrText xml:space="preserve"> ADDIN ZOTERO_ITEM CSL_CITATION {"citationID":"2aif7fumhf","properties":{"formattedCitation":"(Gutierrez et al., 2010)","plainCitation":"(Gutierrez et al., 2010)"},"citationItems":[{"id":867,"uris":["http://zotero.org/users/1397177/items/TKZPDDVB"],"uri":["http://zotero.org/users/1397177/items/TKZPDDVB"],"itemData":{"id":867,"type":"article-journal","title":"The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A."}],"issued":{"date-parts":[["2010"]]}}}],"schema":"https://github.com/citation-style-language/schema/raw/master/csl-citation.json"} </w:instrText>
      </w:r>
      <w:r w:rsidR="00F466DA">
        <w:fldChar w:fldCharType="separate"/>
      </w:r>
      <w:r w:rsidR="00F466DA" w:rsidRPr="00862689">
        <w:t>(Gutierrez et al., 2010)</w:t>
      </w:r>
      <w:r w:rsidR="00F466DA">
        <w:fldChar w:fldCharType="end"/>
      </w:r>
      <w:r w:rsidR="00F466DA">
        <w:t xml:space="preserve">. </w:t>
      </w:r>
    </w:p>
    <w:p w14:paraId="03A06B8E" w14:textId="4B540314" w:rsidR="005F6A16" w:rsidRDefault="00123D80" w:rsidP="005F6A16">
      <w:pPr>
        <w:pStyle w:val="BodyTextIndent1"/>
      </w:pPr>
      <w:r>
        <w:t>In such cases,</w:t>
      </w:r>
      <w:r w:rsidR="005F6A16">
        <w:t xml:space="preserve"> there may be value to the brand, technology or some other aspect of the organization that is derived from the partnership, which an employee may accept, despite violation of her sense of self in terms of </w:t>
      </w:r>
      <w:r w:rsidR="00962A3B">
        <w:t>relevance</w:t>
      </w:r>
      <w:r w:rsidR="005F6A16">
        <w:t xml:space="preserve">. For example, many employees of a snack foods company that had sponsored action sports for years, but shifted to a football sponsorship to </w:t>
      </w:r>
      <w:r w:rsidR="005F6A16">
        <w:lastRenderedPageBreak/>
        <w:t>gain more ‘mainstream’ exposure,</w:t>
      </w:r>
      <w:r w:rsidR="005F6A16" w:rsidRPr="00765FBA">
        <w:rPr>
          <w:rStyle w:val="FootnoteReference"/>
        </w:rPr>
        <w:footnoteReference w:id="2"/>
      </w:r>
      <w:r w:rsidR="005F6A16">
        <w:t xml:space="preserve"> were put off because they personally valued their </w:t>
      </w:r>
      <w:r w:rsidR="00A23343">
        <w:t xml:space="preserve">firm’s </w:t>
      </w:r>
      <w:r w:rsidR="005F6A16">
        <w:t xml:space="preserve">“cool” ethos and its counter cultural quirkiness (personal communication). However, </w:t>
      </w:r>
      <w:r w:rsidR="005F6A16" w:rsidRPr="006817C6">
        <w:rPr>
          <w:i/>
        </w:rPr>
        <w:t>some</w:t>
      </w:r>
      <w:r w:rsidR="005F6A16">
        <w:t xml:space="preserve"> evaluated the sponsorship somewhat positively because they recognized </w:t>
      </w:r>
      <w:r w:rsidR="00962A3B">
        <w:t xml:space="preserve">that </w:t>
      </w:r>
      <w:r w:rsidR="005F6A16">
        <w:t xml:space="preserve">it </w:t>
      </w:r>
      <w:r w:rsidR="00917898">
        <w:t xml:space="preserve">was consistent </w:t>
      </w:r>
      <w:r w:rsidR="005F6A16">
        <w:t xml:space="preserve">with aspects of the </w:t>
      </w:r>
      <w:r w:rsidR="0049370F">
        <w:t xml:space="preserve">firm’s </w:t>
      </w:r>
      <w:r w:rsidR="005F6A16">
        <w:t xml:space="preserve">identity, </w:t>
      </w:r>
      <w:r w:rsidR="00F555F6">
        <w:t xml:space="preserve">such as its long-standing </w:t>
      </w:r>
      <w:r w:rsidR="00F240C4">
        <w:t>association</w:t>
      </w:r>
      <w:r w:rsidR="00817B32">
        <w:t xml:space="preserve"> with </w:t>
      </w:r>
      <w:r w:rsidR="00914829">
        <w:t>sport</w:t>
      </w:r>
      <w:r w:rsidR="005F6A16">
        <w:t xml:space="preserve">. </w:t>
      </w:r>
      <w:r w:rsidR="00F466DA">
        <w:t>For these employees, identity violation</w:t>
      </w:r>
      <w:r w:rsidR="00597713">
        <w:t xml:space="preserve"> led them to split identification.</w:t>
      </w:r>
    </w:p>
    <w:p w14:paraId="696EF79A" w14:textId="4919910E" w:rsidR="00FA6055" w:rsidRPr="009E6C3A" w:rsidRDefault="00FA6055" w:rsidP="00FA6055">
      <w:pPr>
        <w:pStyle w:val="subhead"/>
        <w:outlineLvl w:val="0"/>
      </w:pPr>
      <w:r>
        <w:t>Box</w:t>
      </w:r>
      <w:r w:rsidR="009671D6">
        <w:t xml:space="preserve"> 6</w:t>
      </w:r>
      <w:r w:rsidRPr="009E6C3A">
        <w:t xml:space="preserve">: </w:t>
      </w:r>
      <w:r w:rsidR="00E93C1A" w:rsidRPr="00123D80">
        <w:t>Complete</w:t>
      </w:r>
      <w:r w:rsidR="00E93C1A">
        <w:t xml:space="preserve"> </w:t>
      </w:r>
      <w:r w:rsidRPr="009E6C3A">
        <w:t xml:space="preserve">Identity </w:t>
      </w:r>
      <w:r>
        <w:t>Violation</w:t>
      </w:r>
    </w:p>
    <w:p w14:paraId="058F16FD" w14:textId="3DEA99F5" w:rsidR="00722650" w:rsidRDefault="00597713" w:rsidP="00597713">
      <w:pPr>
        <w:pStyle w:val="BodyTextIndent1"/>
      </w:pPr>
      <w:r>
        <w:t xml:space="preserve">Finally, when an employee evaluates the partner event as having </w:t>
      </w:r>
      <w:r w:rsidRPr="00C270AC">
        <w:rPr>
          <w:i/>
        </w:rPr>
        <w:t>negative</w:t>
      </w:r>
      <w:r>
        <w:t xml:space="preserve"> relevance and </w:t>
      </w:r>
      <w:r>
        <w:rPr>
          <w:i/>
        </w:rPr>
        <w:t>low</w:t>
      </w:r>
      <w:r>
        <w:t xml:space="preserve"> congruence, </w:t>
      </w:r>
      <w:r w:rsidR="0089398D">
        <w:t xml:space="preserve">the two identification comparisons lead to negative evaluations. </w:t>
      </w:r>
      <w:r>
        <w:t xml:space="preserve">Low congruence, </w:t>
      </w:r>
      <w:r w:rsidR="00BF5FFC">
        <w:t xml:space="preserve">in combination </w:t>
      </w:r>
      <w:r>
        <w:t>with negative relevance</w:t>
      </w:r>
      <w:r w:rsidR="00BF5FFC">
        <w:t>,</w:t>
      </w:r>
      <w:r>
        <w:t xml:space="preserve"> confronts the employee with organizational identity attributes that are both personally offensive </w:t>
      </w:r>
      <w:r w:rsidR="0089398D">
        <w:t>(</w:t>
      </w:r>
      <w:r w:rsidR="0067242F">
        <w:t xml:space="preserve">in the </w:t>
      </w:r>
      <w:r w:rsidR="00700450">
        <w:t>“</w:t>
      </w:r>
      <w:r w:rsidR="0089398D">
        <w:t>own versus organizational identity comparison</w:t>
      </w:r>
      <w:r w:rsidR="00700450">
        <w:t>”</w:t>
      </w:r>
      <w:r w:rsidR="0089398D">
        <w:t xml:space="preserve">) </w:t>
      </w:r>
      <w:r>
        <w:t xml:space="preserve">and </w:t>
      </w:r>
      <w:r w:rsidR="0089398D">
        <w:t xml:space="preserve">out of </w:t>
      </w:r>
      <w:r>
        <w:t>line with his expectations for his organization</w:t>
      </w:r>
      <w:r w:rsidR="0089398D">
        <w:t xml:space="preserve"> (</w:t>
      </w:r>
      <w:r w:rsidR="0067242F">
        <w:t xml:space="preserve">in the </w:t>
      </w:r>
      <w:r w:rsidR="00700450">
        <w:t>“</w:t>
      </w:r>
      <w:r w:rsidR="0089398D">
        <w:t>current versus expected organizational identity comparison</w:t>
      </w:r>
      <w:r w:rsidR="00700450">
        <w:t>”</w:t>
      </w:r>
      <w:r w:rsidR="0089398D">
        <w:t>)</w:t>
      </w:r>
      <w:r>
        <w:t xml:space="preserve">. In such extreme situations, </w:t>
      </w:r>
      <w:r w:rsidR="00123D80">
        <w:t xml:space="preserve">the employee is likely to feel </w:t>
      </w:r>
      <w:r>
        <w:t xml:space="preserve">a sense of </w:t>
      </w:r>
      <w:r w:rsidR="00123D80">
        <w:t xml:space="preserve">complete </w:t>
      </w:r>
      <w:r>
        <w:t>identity violation. In contrast to Box 5 where expec</w:t>
      </w:r>
      <w:r w:rsidR="009132BC">
        <w:t>t</w:t>
      </w:r>
      <w:r>
        <w:t xml:space="preserve">ations about the organization are at least to some degree upheld, in this case they are not. </w:t>
      </w:r>
      <w:r w:rsidR="00F466DA">
        <w:t>As Rousseau and Parks</w:t>
      </w:r>
      <w:r w:rsidR="00B87DFA">
        <w:t xml:space="preserve"> </w:t>
      </w:r>
      <w:r w:rsidR="00B87DFA">
        <w:fldChar w:fldCharType="begin"/>
      </w:r>
      <w:r w:rsidR="00D74765">
        <w:instrText xml:space="preserve"> ADDIN ZOTERO_ITEM CSL_CITATION {"citationID":"21877o87t2","properties":{"formattedCitation":"(1993)","plainCitation":"(1993)"},"citationItems":[{"id":2409,"uris":["http://zotero.org/users/1397177/items/UXR48GW9"],"uri":["http://zotero.org/users/1397177/items/UXR48GW9"],"itemData":{"id":2409,"type":"article-journal","title":"The contracts of individuals and organizations","container-title":"Research in organizational behavior","page":"1–1","volume":"15","source":"Google Scholar","author":[{"family":"Rousseau","given":"Denise M."},{"family":"Parks","given":"Judi McLean"}],"issued":{"date-parts":[["1993"]]}},"suppress-author":true}],"schema":"https://github.com/citation-style-language/schema/raw/master/csl-citation.json"} </w:instrText>
      </w:r>
      <w:r w:rsidR="00B87DFA">
        <w:fldChar w:fldCharType="separate"/>
      </w:r>
      <w:r w:rsidR="00B87DFA" w:rsidRPr="00B87DFA">
        <w:t>(1993)</w:t>
      </w:r>
      <w:r w:rsidR="00B87DFA">
        <w:fldChar w:fldCharType="end"/>
      </w:r>
      <w:r w:rsidR="00F466DA">
        <w:t xml:space="preserve"> explain</w:t>
      </w:r>
      <w:r w:rsidR="004B1142">
        <w:t>,</w:t>
      </w:r>
      <w:r w:rsidR="00F466DA">
        <w:t xml:space="preserve"> when an employee</w:t>
      </w:r>
      <w:r>
        <w:t>’s</w:t>
      </w:r>
      <w:r w:rsidR="00F466DA">
        <w:t xml:space="preserve"> perceptions of implicit organizational promises are violated it is as if a psychological contract </w:t>
      </w:r>
      <w:r w:rsidR="004B1142">
        <w:t xml:space="preserve">is </w:t>
      </w:r>
      <w:r w:rsidR="00F466DA">
        <w:t>broken.</w:t>
      </w:r>
      <w:r>
        <w:t xml:space="preserve"> </w:t>
      </w:r>
      <w:r w:rsidR="00B43510">
        <w:t xml:space="preserve">Here, the </w:t>
      </w:r>
      <w:r>
        <w:t>most likely response to this violation</w:t>
      </w:r>
      <w:r w:rsidR="00854B17">
        <w:t xml:space="preserve"> of expectations </w:t>
      </w:r>
      <w:r>
        <w:t>would be to decrease organizational identification.</w:t>
      </w:r>
      <w:r w:rsidR="00B43510">
        <w:t xml:space="preserve"> </w:t>
      </w:r>
      <w:r w:rsidR="00722650">
        <w:t xml:space="preserve">For example, </w:t>
      </w:r>
      <w:r w:rsidR="00EE578C">
        <w:t xml:space="preserve">academics </w:t>
      </w:r>
      <w:r w:rsidR="00722650">
        <w:t xml:space="preserve">at Florida Atlantic University </w:t>
      </w:r>
      <w:r w:rsidR="00D9530D">
        <w:t>reacted negatively</w:t>
      </w:r>
      <w:r w:rsidR="00722650">
        <w:t xml:space="preserve"> when their university partnered with the </w:t>
      </w:r>
      <w:r w:rsidR="000270F2">
        <w:t xml:space="preserve">private </w:t>
      </w:r>
      <w:r w:rsidR="00722650">
        <w:t>prison provider Geo Group</w:t>
      </w:r>
      <w:r w:rsidR="00722650" w:rsidRPr="00B300ED">
        <w:t>. If this relationship had persisted (it was dropped)</w:t>
      </w:r>
      <w:r w:rsidR="00722650">
        <w:t xml:space="preserve">, </w:t>
      </w:r>
      <w:r w:rsidR="00D9530D">
        <w:t>they</w:t>
      </w:r>
      <w:r w:rsidR="00B43510">
        <w:t xml:space="preserve"> </w:t>
      </w:r>
      <w:r w:rsidR="00D9530D">
        <w:t xml:space="preserve">likely </w:t>
      </w:r>
      <w:r w:rsidR="00722650">
        <w:t xml:space="preserve">would have experienced identity violation as the firm’s poor record of treating prisoners </w:t>
      </w:r>
      <w:r>
        <w:t xml:space="preserve">violated their own </w:t>
      </w:r>
      <w:r w:rsidR="00A43165">
        <w:t>sense of self</w:t>
      </w:r>
      <w:r w:rsidR="00D9530D">
        <w:t xml:space="preserve">, while the association of their employer with </w:t>
      </w:r>
      <w:r w:rsidR="00686817">
        <w:t>an ill-fitting</w:t>
      </w:r>
      <w:r w:rsidR="00224ADD">
        <w:t xml:space="preserve"> (and</w:t>
      </w:r>
      <w:r w:rsidR="00686817">
        <w:t xml:space="preserve"> disreputable</w:t>
      </w:r>
      <w:r w:rsidR="00224ADD">
        <w:t>)</w:t>
      </w:r>
      <w:r w:rsidR="00686817">
        <w:t xml:space="preserve"> organization </w:t>
      </w:r>
      <w:r w:rsidR="00A43165">
        <w:t>defied</w:t>
      </w:r>
      <w:r w:rsidR="00D9530D">
        <w:t xml:space="preserve"> their </w:t>
      </w:r>
      <w:r w:rsidR="00A43165">
        <w:t>expectations</w:t>
      </w:r>
      <w:r w:rsidR="00D9530D">
        <w:t xml:space="preserve"> </w:t>
      </w:r>
      <w:r w:rsidR="00A43165">
        <w:t>about</w:t>
      </w:r>
      <w:r w:rsidR="00D9530D">
        <w:t xml:space="preserve"> their organization</w:t>
      </w:r>
      <w:r w:rsidR="009B06BB">
        <w:t xml:space="preserve"> </w:t>
      </w:r>
      <w:r w:rsidR="009B06BB">
        <w:fldChar w:fldCharType="begin"/>
      </w:r>
      <w:r w:rsidR="00D74765">
        <w:instrText xml:space="preserve"> ADDIN ZOTERO_ITEM CSL_CITATION {"citationID":"223qnvc9k4","properties":{"formattedCitation":"(Bishop, 2013)","plainCitation":"(Bishop, 2013)"},"citationItems":[{"id":2478,"uris":["http://zotero.org/users/1397177/items/9MJWXN2T"],"uri":["http://zotero.org/users/1397177/items/9MJWXN2T"],"itemData":{"id":2478,"type":"article-newspaper","title":"A Company That Runs Prisons Will Have Its Name on a Stadium","container-title":"The New York Times","section":"College Football","source":"NYTimes.com","abstract":"Florida Atlantic University will name its football building GEO Group Stadium, after the prisons corporation, leading critics to wonder just how far colleges and teams will go for revenue.","URL":"https://www.nytimes.com/2013/02/20/sports/ncaafootball/a-company-that-runs-prisons-will-have-its-name-on-a-stadium.html","ISSN":"0362-4331","language":"en-US","author":[{"family":"Bishop","given":"Greg"}],"issued":{"date-parts":[["2013",2,19]]},"accessed":{"date-parts":[["2017",10,14]]}}}],"schema":"https://github.com/citation-style-language/schema/raw/master/csl-citation.json"} </w:instrText>
      </w:r>
      <w:r w:rsidR="009B06BB">
        <w:fldChar w:fldCharType="separate"/>
      </w:r>
      <w:r w:rsidR="009B06BB" w:rsidRPr="009B06BB">
        <w:t>(Bishop, 2013)</w:t>
      </w:r>
      <w:r w:rsidR="009B06BB">
        <w:fldChar w:fldCharType="end"/>
      </w:r>
      <w:r w:rsidR="00722650">
        <w:t>.</w:t>
      </w:r>
    </w:p>
    <w:p w14:paraId="377209A7" w14:textId="4B7EBAC3" w:rsidR="009C4083" w:rsidRDefault="009C4083" w:rsidP="009B5B09">
      <w:pPr>
        <w:pStyle w:val="subhead"/>
      </w:pPr>
      <w:r w:rsidRPr="00123D80">
        <w:lastRenderedPageBreak/>
        <w:t>Moderators of Identification Shifts</w:t>
      </w:r>
    </w:p>
    <w:p w14:paraId="2E86AF1E" w14:textId="05D7F0F3" w:rsidR="003C159B" w:rsidRPr="006817C6" w:rsidRDefault="00740CE5" w:rsidP="00123D80">
      <w:pPr>
        <w:pStyle w:val="BodyTextIndent1"/>
      </w:pPr>
      <w:r>
        <w:t>The</w:t>
      </w:r>
      <w:r w:rsidR="00AD021C">
        <w:t xml:space="preserve"> </w:t>
      </w:r>
      <w:r>
        <w:t xml:space="preserve">identification </w:t>
      </w:r>
      <w:r w:rsidR="00AD021C">
        <w:t xml:space="preserve">processes </w:t>
      </w:r>
      <w:r>
        <w:t xml:space="preserve">captured in the 3x2 </w:t>
      </w:r>
      <w:r w:rsidR="00AD021C">
        <w:t xml:space="preserve">are conducive to the indicated identification shifts, </w:t>
      </w:r>
      <w:r w:rsidR="00270119">
        <w:t xml:space="preserve">shown </w:t>
      </w:r>
      <w:r w:rsidR="00E7681B">
        <w:t xml:space="preserve">by the arrows flowing from the 3x2 on Figure </w:t>
      </w:r>
      <w:r w:rsidR="00DE1D3C">
        <w:t>2</w:t>
      </w:r>
      <w:r w:rsidR="00E7681B">
        <w:t xml:space="preserve">, </w:t>
      </w:r>
      <w:r w:rsidR="00AD021C">
        <w:t xml:space="preserve">but do not determine them. </w:t>
      </w:r>
      <w:r w:rsidR="00C9713A">
        <w:t>Two moderators can alt</w:t>
      </w:r>
      <w:r w:rsidR="00EF2A12">
        <w:t xml:space="preserve">er the final outcome. First is </w:t>
      </w:r>
      <w:r w:rsidR="00C9713A">
        <w:t>the perception of audience</w:t>
      </w:r>
      <w:r w:rsidR="00EF2A12">
        <w:t xml:space="preserve">s regarding the </w:t>
      </w:r>
      <w:r w:rsidR="00EF2A12" w:rsidRPr="000D6E7B">
        <w:rPr>
          <w:i/>
        </w:rPr>
        <w:t>authenticity</w:t>
      </w:r>
      <w:r w:rsidR="00EF2A12">
        <w:t xml:space="preserve"> of the partnership </w:t>
      </w:r>
      <w:r w:rsidR="00123D80">
        <w:t>based on judgment</w:t>
      </w:r>
      <w:r w:rsidR="00270119">
        <w:t>s</w:t>
      </w:r>
      <w:r w:rsidR="00123D80">
        <w:t xml:space="preserve"> of whether the organization has a genuine motive for it </w:t>
      </w:r>
      <w:r w:rsidR="00291B5E">
        <w:fldChar w:fldCharType="begin"/>
      </w:r>
      <w:r w:rsidR="00D74765">
        <w:instrText xml:space="preserve"> ADDIN ZOTERO_ITEM CSL_CITATION {"citationID":"baa74ca74","properties":{"formattedCitation":"(Gwinner &amp; Eaton, 1999; Hatch &amp; Schultz, 2002; Pappu &amp; Cornwell, 2014)","plainCitation":"(Gwinner &amp; Eaton, 1999; Hatch &amp; Schultz, 2002; Pappu &amp; Cornwell, 2014)"},"citationItems":[{"id":2211,"uris":["http://zotero.org/users/1397177/items/C7A3TH6Z"],"uri":["http://zotero.org/users/1397177/items/C7A3TH6Z"],"itemData":{"id":2211,"type":"article-journal","title":"Building brand image through event sponsorship: The role of image transfer","container-title":"Journal of advertising","page":"47–57","volume":"28","issue":"4","source":"Google Scholar","shortTitle":"Building brand image through event sponsorship","author":[{"family":"Gwinner","given":"Kevin P."},{"family":"Eaton","given":"John"}],"issued":{"date-parts":[["1999"]]}}},{"id":2216,"uris":["http://zotero.org/users/1397177/items/HZUER76Z"],"uri":["http://zotero.org/users/1397177/items/HZUER76Z"],"itemData":{"id":2216,"type":"article-journal","title":"The dynamics of organizational identity","container-title":"Human relations","page":"989–1018","volume":"55","issue":"8","source":"Google Scholar","author":[{"family":"Hatch","given":"Mary Jo"},{"family":"Schultz","given":"Majken"}],"issued":{"date-parts":[["2002"]]}}},{"id":953,"uris":["http://zotero.org/users/1397177/items/XV8MFD3N"],"uri":["http://zotero.org/users/1397177/items/XV8MFD3N"],"itemData":{"id":953,"type":"article-journal","title":"Corporate sponsorship as an image platform: understanding the roles of relationship fit and sponsor–sponsee similarity","container-title":"Journal of the Academy of Marketing Science","page":"490–510","volume":"42","issue":"5","source":"Google Scholar","shortTitle":"Corporate sponsorship as an image platform","author":[{"family":"Pappu","given":"Ravi"},{"family":"Cornwell","given":"T. Bettina"}],"issued":{"date-parts":[["2014"]]}}}],"schema":"https://github.com/citation-style-language/schema/raw/master/csl-citation.json"} </w:instrText>
      </w:r>
      <w:r w:rsidR="00291B5E">
        <w:fldChar w:fldCharType="separate"/>
      </w:r>
      <w:r w:rsidR="00862689" w:rsidRPr="00862689">
        <w:t>(Gwinner &amp; Eaton, 1999; Hatch &amp; Schultz, 2002; Pappu &amp; Cornwell, 2014)</w:t>
      </w:r>
      <w:r w:rsidR="00291B5E">
        <w:fldChar w:fldCharType="end"/>
      </w:r>
      <w:r w:rsidR="00123D80">
        <w:t>.</w:t>
      </w:r>
      <w:r w:rsidR="00926831">
        <w:t xml:space="preserve"> </w:t>
      </w:r>
      <w:r w:rsidR="00EF2A12">
        <w:t xml:space="preserve">Second are </w:t>
      </w:r>
      <w:r w:rsidR="00376BCC">
        <w:t>managerial actions (</w:t>
      </w:r>
      <w:r w:rsidR="00376BCC" w:rsidRPr="00376BCC">
        <w:t>Besharov, 2014; Pratt, 2000)</w:t>
      </w:r>
      <w:r w:rsidR="00EF2A12">
        <w:t xml:space="preserve"> that support employee behaviors surrounding the partner event</w:t>
      </w:r>
      <w:r w:rsidR="0088557A">
        <w:t>.</w:t>
      </w:r>
    </w:p>
    <w:p w14:paraId="7D9DC49E" w14:textId="66EEDA28" w:rsidR="008F606D" w:rsidRDefault="0072670E" w:rsidP="000D6E7B">
      <w:pPr>
        <w:pStyle w:val="BodyTextIndent1"/>
      </w:pPr>
      <w:r w:rsidRPr="008970EB">
        <w:rPr>
          <w:i/>
          <w:u w:val="single"/>
        </w:rPr>
        <w:t>Moderator:</w:t>
      </w:r>
      <w:r w:rsidR="003F5FCA">
        <w:rPr>
          <w:i/>
          <w:u w:val="single"/>
        </w:rPr>
        <w:t xml:space="preserve"> </w:t>
      </w:r>
      <w:r w:rsidR="00E672CB">
        <w:rPr>
          <w:i/>
          <w:u w:val="single"/>
        </w:rPr>
        <w:t>Authenticity</w:t>
      </w:r>
      <w:r w:rsidR="003F5FCA">
        <w:rPr>
          <w:i/>
          <w:u w:val="single"/>
        </w:rPr>
        <w:t xml:space="preserve">. </w:t>
      </w:r>
      <w:r w:rsidR="003F5FCA">
        <w:t>Organizational scholars and marketing scholars have, respectively, theorized how audiences evaluate the authenticity of organizational actions and partnerships</w:t>
      </w:r>
      <w:r w:rsidR="00FD2E69">
        <w:t xml:space="preserve"> </w:t>
      </w:r>
      <w:r w:rsidR="00FD2E69">
        <w:fldChar w:fldCharType="begin"/>
      </w:r>
      <w:r w:rsidR="00D74765">
        <w:instrText xml:space="preserve"> ADDIN ZOTERO_ITEM CSL_CITATION {"citationID":"vumppjdqq","properties":{"formattedCitation":"(Carroll &amp; Wheaton, 2009; Cornwell &amp; Charlton, 2016)","plainCitation":"(Carroll &amp; Wheaton, 2009; Cornwell &amp; Charlton, 2016)"},"citationItems":[{"id":2394,"uris":["http://zotero.org/users/1397177/items/943QQZGS"],"uri":["http://zotero.org/users/1397177/items/943QQZGS"],"itemData":{"id":2394,"type":"article-journal","title":"The organizational construction of authenticity: An examination of contemporary food and dining in the US","container-title":"Research in Organizational Behavior","page":"255–282","volume":"29","source":"Google Scholar","shortTitle":"The organizational construction of authenticity","author":[{"family":"Carroll","given":"Glenn R."},{"family":"Wheaton","given":"Dennis Ray"}],"issued":{"date-parts":[["2009"]]}}},{"id":2248,"uris":["http://zotero.org/users/1397177/items/CDTV8SEK"],"uri":["http://zotero.org/users/1397177/items/CDTV8SEK"],"itemData":{"id":2248,"type":"paper-conference","title":"Measuring the Authenticity of Promotional Partnerships","collection-title":"23-24","event":"American Marketing Association Summer Educator’s Conference","author":[{"family":"Cornwell","given":"T. Bettina"},{"family":"Charlton","given":"Aaron"}],"issued":{"date-parts":[["2016"]]}}}],"schema":"https://github.com/citation-style-language/schema/raw/master/csl-citation.json"} </w:instrText>
      </w:r>
      <w:r w:rsidR="00FD2E69">
        <w:fldChar w:fldCharType="separate"/>
      </w:r>
      <w:r w:rsidR="00FD2E69" w:rsidRPr="00FD2E69">
        <w:t>(Carroll &amp; Wheaton, 2009; Cornwell &amp; Charlton, 2016)</w:t>
      </w:r>
      <w:r w:rsidR="00FD2E69">
        <w:fldChar w:fldCharType="end"/>
      </w:r>
      <w:r w:rsidR="003F5FCA">
        <w:t xml:space="preserve">. </w:t>
      </w:r>
      <w:r w:rsidR="00FD2E69">
        <w:t>We defin</w:t>
      </w:r>
      <w:r w:rsidR="003844D0">
        <w:t>e</w:t>
      </w:r>
      <w:r w:rsidR="00FD2E69">
        <w:t xml:space="preserve"> a</w:t>
      </w:r>
      <w:r w:rsidR="003F5FCA">
        <w:t xml:space="preserve">uthenticity </w:t>
      </w:r>
      <w:r w:rsidR="00FD2E69">
        <w:t xml:space="preserve">as </w:t>
      </w:r>
      <w:r w:rsidR="003F5FCA">
        <w:t xml:space="preserve">an audience’s evaluation of whether the organization’s motive for the partnership is genuine, in line with “moral authenticity” in organization studies and “partnership authenticity” in marketing </w:t>
      </w:r>
      <w:r w:rsidR="003F5FCA">
        <w:fldChar w:fldCharType="begin"/>
      </w:r>
      <w:r w:rsidR="00D74765">
        <w:instrText xml:space="preserve"> ADDIN ZOTERO_ITEM CSL_CITATION {"citationID":"21769k8156","properties":{"formattedCitation":"{\\rtf (Carroll &amp; Wheaton, 2009; Cornwell &amp; Charlton, 2016; Morhart, Mal\\uc0\\u228{}r, Guevremont, Girardin, &amp; Grohmann, 2015)}","plainCitation":"(Carroll &amp; Wheaton, 2009; Cornwell &amp; Charlton, 2016; Morhart, Malär, Guevremont, Girardin, &amp; Grohmann, 2015)"},"citationItems":[{"id":2394,"uris":["http://zotero.org/users/1397177/items/943QQZGS"],"uri":["http://zotero.org/users/1397177/items/943QQZGS"],"itemData":{"id":2394,"type":"article-journal","title":"The organizational construction of authenticity: An examination of contemporary food and dining in the US","container-title":"Research in Organizational Behavior","page":"255–282","volume":"29","source":"Google Scholar","shortTitle":"The organizational construction of authenticity","author":[{"family":"Carroll","given":"Glenn R."},{"family":"Wheaton","given":"Dennis Ray"}],"issued":{"date-parts":[["2009"]]}}},{"id":2248,"uris":["http://zotero.org/users/1397177/items/CDTV8SEK"],"uri":["http://zotero.org/users/1397177/items/CDTV8SEK"],"itemData":{"id":2248,"type":"paper-conference","title":"Measuring the Authenticity of Promotional Partnerships","collection-title":"23-24","event":"American Marketing Association Summer Educator’s Conference","author":[{"family":"Cornwell","given":"T. Bettina"},{"family":"Charlton","given":"Aaron"}],"issued":{"date-parts":[["2016"]]}}},{"id":2251,"uris":["http://zotero.org/users/1397177/items/P3VFABKJ"],"uri":["http://zotero.org/users/1397177/items/P3VFABKJ"],"itemData":{"id":2251,"type":"article-journal","title":"Brand authenticity: An integrative framework and measurement scale","container-title":"Journal of Consumer Psychology","page":"200–218","volume":"25","issue":"2","source":"Google Scholar","shortTitle":"Brand authenticity","author":[{"family":"Morhart","given":"Felicitas"},{"family":"Malär","given":"Lucia"},{"family":"Guevremont","given":"Amelie"},{"family":"Girardin","given":"Florent"},{"family":"Grohmann","given":"Bianca"}],"issued":{"date-parts":[["2015"]]}}}],"schema":"https://github.com/citation-style-language/schema/raw/master/csl-citation.json"} </w:instrText>
      </w:r>
      <w:r w:rsidR="003F5FCA">
        <w:fldChar w:fldCharType="separate"/>
      </w:r>
      <w:r w:rsidR="003F5FCA" w:rsidRPr="003F2204">
        <w:t>(Carroll &amp; Wheaton, 2009; Cornwell &amp; Charlton, 2016; Morhart, Malär, Guevremont, Girardin, &amp; Grohmann, 2015)</w:t>
      </w:r>
      <w:r w:rsidR="003F5FCA">
        <w:fldChar w:fldCharType="end"/>
      </w:r>
      <w:r w:rsidR="003F5FCA">
        <w:t>. Thus, audiences, such as consumers and the media, denote a partnership event as authentic when they perceive the organization to be sincere and credible in its motivation. In turn, they regard a partnership event as inauthentic when they regard its motivation to be devoid of these important features,</w:t>
      </w:r>
      <w:r w:rsidR="003F5FCA" w:rsidRPr="000A1089">
        <w:t xml:space="preserve"> </w:t>
      </w:r>
      <w:r w:rsidR="003F5FCA">
        <w:t>such as when</w:t>
      </w:r>
      <w:r w:rsidR="003F5FCA" w:rsidRPr="003D2194">
        <w:t xml:space="preserve"> they believe that </w:t>
      </w:r>
      <w:r w:rsidR="00240FC7">
        <w:t>an</w:t>
      </w:r>
      <w:r w:rsidR="003F5FCA" w:rsidRPr="003D2194">
        <w:t xml:space="preserve"> </w:t>
      </w:r>
      <w:r w:rsidR="003F5FCA">
        <w:t xml:space="preserve">organization </w:t>
      </w:r>
      <w:r w:rsidR="003F5FCA" w:rsidRPr="003D2194">
        <w:t xml:space="preserve">is only using </w:t>
      </w:r>
      <w:r w:rsidR="00240FC7">
        <w:t xml:space="preserve">a </w:t>
      </w:r>
      <w:r w:rsidR="003F5FCA" w:rsidRPr="003D2194">
        <w:t>p</w:t>
      </w:r>
      <w:r w:rsidR="003F5FCA">
        <w:t>artner in a calculative way to improve its own image</w:t>
      </w:r>
      <w:r w:rsidR="003F5FCA" w:rsidRPr="003D2194">
        <w:t xml:space="preserve"> or enhance sales</w:t>
      </w:r>
      <w:r w:rsidR="003F5FCA">
        <w:t xml:space="preserve"> </w:t>
      </w:r>
      <w:r w:rsidR="00240FC7">
        <w:t>without having a sincere motive</w:t>
      </w:r>
      <w:r w:rsidR="003138C4">
        <w:t xml:space="preserve"> </w:t>
      </w:r>
      <w:r w:rsidR="003138C4">
        <w:fldChar w:fldCharType="begin"/>
      </w:r>
      <w:r w:rsidR="00D74765">
        <w:instrText xml:space="preserve"> ADDIN ZOTERO_ITEM CSL_CITATION {"citationID":"1r8het6v1","properties":{"formattedCitation":"{\\rtf (Carroll &amp; Wheaton, 2009; Woisetschl\\uc0\\u228{}ger, Backhaus, &amp; Cornwell, 2017)}","plainCitation":"(Carroll &amp; Wheaton, 2009; Woisetschläger, Backhaus, &amp; Cornwell, 2017)"},"citationItems":[{"id":2394,"uris":["http://zotero.org/users/1397177/items/943QQZGS"],"uri":["http://zotero.org/users/1397177/items/943QQZGS"],"itemData":{"id":2394,"type":"article-journal","title":"The organizational construction of authenticity: An examination of contemporary food and dining in the US","container-title":"Research in Organizational Behavior","page":"255–282","volume":"29","source":"Google Scholar","shortTitle":"The organizational construction of authenticity","author":[{"family":"Carroll","given":"Glenn R."},{"family":"Wheaton","given":"Dennis Ray"}],"issued":{"date-parts":[["2009"]]}}},{"id":2261,"uris":["http://zotero.org/users/1397177/items/QMXG8K8R"],"uri":["http://zotero.org/users/1397177/items/QMXG8K8R"],"itemData":{"id":2261,"type":"article-journal","title":"Inferring Corporate Motives: How Deal Characteristics Shape Sponsorship Perceptions","container-title":"Journal of Marketing","page":"121-141","volume":"81","issue":"5","author":[{"family":"Woisetschläger","given":"David M."},{"family":"Backhaus","given":"Christof"},{"family":"Cornwell","given":"T. Bettina"}],"issued":{"date-parts":[["2017"]]}}}],"schema":"https://github.com/citation-style-language/schema/raw/master/csl-citation.json"} </w:instrText>
      </w:r>
      <w:r w:rsidR="003138C4">
        <w:fldChar w:fldCharType="separate"/>
      </w:r>
      <w:r w:rsidR="003138C4" w:rsidRPr="003138C4">
        <w:t>(Carroll &amp; Wheaton, 2009; Woisetschläger, Backhaus, &amp; Cornwell, 2017)</w:t>
      </w:r>
      <w:r w:rsidR="003138C4">
        <w:fldChar w:fldCharType="end"/>
      </w:r>
      <w:r w:rsidR="003F5FCA" w:rsidRPr="003D2194">
        <w:t>.</w:t>
      </w:r>
      <w:r w:rsidR="003F5FCA">
        <w:t xml:space="preserve"> Judgments of (in)authenticity can have important consequences. For example, </w:t>
      </w:r>
      <w:r w:rsidR="003F5FCA" w:rsidRPr="003D2194">
        <w:t xml:space="preserve">partnerships </w:t>
      </w:r>
      <w:r w:rsidR="003F5FCA">
        <w:t>perceive</w:t>
      </w:r>
      <w:r w:rsidR="00B35F01">
        <w:t>d</w:t>
      </w:r>
      <w:r w:rsidR="003F5FCA" w:rsidRPr="003D2194">
        <w:t xml:space="preserve"> as egoistic can result in a loss of brand clarity for the sponsored entity</w:t>
      </w:r>
      <w:r w:rsidR="003F5FCA">
        <w:t xml:space="preserve"> </w:t>
      </w:r>
      <w:r w:rsidR="003F5FCA">
        <w:fldChar w:fldCharType="begin"/>
      </w:r>
      <w:r w:rsidR="00D74765">
        <w:instrText xml:space="preserve"> ADDIN ZOTERO_ITEM CSL_CITATION {"citationID":"2h9o1ejhtt","properties":{"formattedCitation":"(Pappu &amp; Cornwell, 2014)","plainCitation":"(Pappu &amp; Cornwell, 2014)"},"citationItems":[{"id":953,"uris":["http://zotero.org/users/1397177/items/XV8MFD3N"],"uri":["http://zotero.org/users/1397177/items/XV8MFD3N"],"itemData":{"id":953,"type":"article-journal","title":"Corporate sponsorship as an image platform: understanding the roles of relationship fit and sponsor–sponsee similarity","container-title":"Journal of the Academy of Marketing Science","page":"490–510","volume":"42","issue":"5","source":"Google Scholar","shortTitle":"Corporate sponsorship as an image platform","author":[{"family":"Pappu","given":"Ravi"},{"family":"Cornwell","given":"T. Bettina"}],"issued":{"date-parts":[["2014"]]}}}],"schema":"https://github.com/citation-style-language/schema/raw/master/csl-citation.json"} </w:instrText>
      </w:r>
      <w:r w:rsidR="003F5FCA">
        <w:fldChar w:fldCharType="separate"/>
      </w:r>
      <w:r w:rsidR="003F5FCA" w:rsidRPr="00551CE8">
        <w:t>(Pappu &amp; Cornwell, 2014)</w:t>
      </w:r>
      <w:r w:rsidR="003F5FCA">
        <w:fldChar w:fldCharType="end"/>
      </w:r>
      <w:r w:rsidR="002A4CD9">
        <w:t>, and thus in turn a loss of meaningfulness for the sponsor</w:t>
      </w:r>
      <w:r w:rsidR="003F5FCA" w:rsidRPr="003D2194">
        <w:t>.</w:t>
      </w:r>
      <w:r w:rsidR="003F5FCA">
        <w:t xml:space="preserve"> </w:t>
      </w:r>
    </w:p>
    <w:p w14:paraId="266EF15F" w14:textId="5BB49759" w:rsidR="000719BB" w:rsidRDefault="003F5FCA" w:rsidP="000D6E7B">
      <w:pPr>
        <w:pStyle w:val="BodyTextIndent1"/>
      </w:pPr>
      <w:r>
        <w:lastRenderedPageBreak/>
        <w:t xml:space="preserve">When key audiences judge that an organization’s partnership is </w:t>
      </w:r>
      <w:r w:rsidRPr="000D6E7B">
        <w:rPr>
          <w:i/>
        </w:rPr>
        <w:t>authentic</w:t>
      </w:r>
      <w:r>
        <w:t>, this can amplify an employee’s positive identification consequences</w:t>
      </w:r>
      <w:r w:rsidR="00B35F01">
        <w:t xml:space="preserve"> or</w:t>
      </w:r>
      <w:r>
        <w:t xml:space="preserve"> </w:t>
      </w:r>
      <w:r w:rsidR="00B35F01">
        <w:t xml:space="preserve">temper </w:t>
      </w:r>
      <w:r>
        <w:t xml:space="preserve">negative consequences. </w:t>
      </w:r>
      <w:r w:rsidR="000719BB">
        <w:t>For example, the partnership between the pharmaceutical company GSK and the charity Save the Children has provided 1.3 million children around the world with medical help. As a result, it was voted “most admired partnership” by respondents to the 2017 NGO Partnership Barometer</w:t>
      </w:r>
      <w:r w:rsidR="006B09AD">
        <w:t xml:space="preserve"> </w:t>
      </w:r>
      <w:r w:rsidR="00B46176">
        <w:fldChar w:fldCharType="begin"/>
      </w:r>
      <w:r w:rsidR="00B46176">
        <w:instrText xml:space="preserve"> ADDIN ZOTERO_ITEM CSL_CITATION {"citationID":"a28t638so62","properties":{"formattedCitation":"(Weakley, 2017)","plainCitation":"(Weakley, 2017)"},"citationItems":[{"id":2530,"uris":["http://zotero.org/users/1397177/items/XM6559WD"],"uri":["http://zotero.org/users/1397177/items/XM6559WD"],"itemData":{"id":2530,"type":"webpage","title":"Save the Children and GSK voted most admired corporate partnership","URL":"https://www.civilsociety.co.uk/news/save-the-children-and-gsk-voted-most-admired-corporate-partnership.html","author":[{"family":"Weakley","given":"Kirsty"}],"issued":{"date-parts":[["2017",9,13]]},"accessed":{"date-parts":[["2018",1,3]]}}}],"schema":"https://github.com/citation-style-language/schema/raw/master/csl-citation.json"} </w:instrText>
      </w:r>
      <w:r w:rsidR="00B46176">
        <w:fldChar w:fldCharType="separate"/>
      </w:r>
      <w:r w:rsidR="00B46176" w:rsidRPr="00B46176">
        <w:t>(Weakley, 2017)</w:t>
      </w:r>
      <w:r w:rsidR="00B46176">
        <w:fldChar w:fldCharType="end"/>
      </w:r>
      <w:r w:rsidR="000719BB">
        <w:t xml:space="preserve">. </w:t>
      </w:r>
      <w:r w:rsidR="007400E4">
        <w:t>With</w:t>
      </w:r>
      <w:r w:rsidR="000719BB">
        <w:t xml:space="preserve"> key audiences deem</w:t>
      </w:r>
      <w:r w:rsidR="007400E4">
        <w:t>ing</w:t>
      </w:r>
      <w:r w:rsidR="000719BB">
        <w:t xml:space="preserve"> this partnership authentic, </w:t>
      </w:r>
      <w:r w:rsidR="007400E4">
        <w:t xml:space="preserve">fully </w:t>
      </w:r>
      <w:r w:rsidR="000719BB">
        <w:t>96% of surveyed GSK employees report</w:t>
      </w:r>
      <w:r w:rsidR="006B09AD">
        <w:t>ed</w:t>
      </w:r>
      <w:r w:rsidR="000719BB">
        <w:t xml:space="preserve"> that the partnership makes them feel proud to work at GSK</w:t>
      </w:r>
      <w:r w:rsidR="008F62BC">
        <w:t xml:space="preserve"> </w:t>
      </w:r>
      <w:r w:rsidR="008B443A">
        <w:fldChar w:fldCharType="begin"/>
      </w:r>
      <w:r w:rsidR="008B443A">
        <w:instrText xml:space="preserve"> ADDIN ZOTERO_ITEM CSL_CITATION {"citationID":"a1isak5fcnd","properties":{"formattedCitation":"(BITC, 2016)","plainCitation":"(BITC, 2016)"},"citationItems":[{"id":2532,"uris":["http://zotero.org/users/1397177/items/M7SHSFFQ"],"uri":["http://zotero.org/users/1397177/items/M7SHSFFQ"],"itemData":{"id":2532,"type":"webpage","title":"GSK (GlaxoSmithKline Plc) - GSK-Save the Children partnership","container-title":"Business in the Community","URL":"https://www.bitc.org.uk/resources-training/case-studies/gsk-glaxosmithkline-plc-gsk-save-children-partnership","author":[{"family":"BITC","given":""}],"issued":{"date-parts":[["2016",6]]},"accessed":{"date-parts":[["2018",1,3]]}}}],"schema":"https://github.com/citation-style-language/schema/raw/master/csl-citation.json"} </w:instrText>
      </w:r>
      <w:r w:rsidR="008B443A">
        <w:fldChar w:fldCharType="separate"/>
      </w:r>
      <w:r w:rsidR="008B443A" w:rsidRPr="008B443A">
        <w:t>(BITC, 2016)</w:t>
      </w:r>
      <w:r w:rsidR="008B443A">
        <w:fldChar w:fldCharType="end"/>
      </w:r>
      <w:r w:rsidR="000719BB">
        <w:t xml:space="preserve">. It is likely that </w:t>
      </w:r>
      <w:r w:rsidR="007400E4">
        <w:t xml:space="preserve">GSK </w:t>
      </w:r>
      <w:r w:rsidR="000719BB">
        <w:t>employee</w:t>
      </w:r>
      <w:r w:rsidR="007400E4">
        <w:t>s experience even stronger</w:t>
      </w:r>
      <w:r w:rsidR="000719BB">
        <w:t xml:space="preserve"> </w:t>
      </w:r>
      <w:r>
        <w:t>identification</w:t>
      </w:r>
      <w:r w:rsidR="007400E4">
        <w:t xml:space="preserve"> as a result of the partner</w:t>
      </w:r>
      <w:r w:rsidR="00653EAD">
        <w:t>s</w:t>
      </w:r>
      <w:r w:rsidR="007400E4">
        <w:t>hip</w:t>
      </w:r>
      <w:r w:rsidR="006B09AD">
        <w:t>, given that</w:t>
      </w:r>
      <w:r>
        <w:t xml:space="preserve"> external audiences deem </w:t>
      </w:r>
      <w:r w:rsidR="007400E4">
        <w:t>it</w:t>
      </w:r>
      <w:r>
        <w:t xml:space="preserve"> authentic.</w:t>
      </w:r>
      <w:r w:rsidR="008F606D">
        <w:t xml:space="preserve"> </w:t>
      </w:r>
    </w:p>
    <w:p w14:paraId="232FF8CC" w14:textId="076FA8C7" w:rsidR="003F5FCA" w:rsidRDefault="003F5FCA" w:rsidP="000D6E7B">
      <w:pPr>
        <w:pStyle w:val="BodyTextIndent1"/>
      </w:pPr>
      <w:r>
        <w:t xml:space="preserve">When key audiences judge that an organization’s partnership is </w:t>
      </w:r>
      <w:r w:rsidRPr="000D6E7B">
        <w:rPr>
          <w:i/>
        </w:rPr>
        <w:t>inauthentic</w:t>
      </w:r>
      <w:r>
        <w:t xml:space="preserve">, this can amplify negative consequences, dampen positive consequences, or </w:t>
      </w:r>
      <w:r w:rsidR="008F606D">
        <w:t xml:space="preserve">even </w:t>
      </w:r>
      <w:r>
        <w:t>lead to a “flipping” of the effect, so that employees may change from increasing to decreasing their identification. For example</w:t>
      </w:r>
      <w:r w:rsidRPr="00B86724">
        <w:t>, the 2010 Kentucky Fried Chicken</w:t>
      </w:r>
      <w:r>
        <w:t xml:space="preserve"> (KFC)</w:t>
      </w:r>
      <w:r w:rsidRPr="00B86724">
        <w:t xml:space="preserve"> sponsorship of th</w:t>
      </w:r>
      <w:r>
        <w:t>e Susan G. Komen Race for the C</w:t>
      </w:r>
      <w:r w:rsidRPr="00B86724">
        <w:t xml:space="preserve">ure was </w:t>
      </w:r>
      <w:r>
        <w:t xml:space="preserve">widely criticized </w:t>
      </w:r>
      <w:r w:rsidRPr="00B86724">
        <w:t>as an “unholy alliance”</w:t>
      </w:r>
      <w:r>
        <w:t xml:space="preserve"> </w:t>
      </w:r>
      <w:r>
        <w:fldChar w:fldCharType="begin"/>
      </w:r>
      <w:r w:rsidR="00D74765">
        <w:instrText xml:space="preserve"> ADDIN ZOTERO_ITEM CSL_CITATION {"citationID":"25n1757f8t","properties":{"formattedCitation":"(Pirello, 2011)","plainCitation":"(Pirello, 2011)"},"citationItems":[{"id":2238,"uris":["http://zotero.org/users/1397177/items/Z4WWFZ4Z"],"uri":["http://zotero.org/users/1397177/items/Z4WWFZ4Z"],"itemData":{"id":2238,"type":"webpage","title":"Susan G. and KFC: An Unholy Alliance","container-title":"Huffington Post","URL":"http://www.huffingtonpost.com/christina-pirello/kfc-cancer-susan-g-and-kf_b_539355.html","author":[{"family":"Pirello","given":"Christina"}],"issued":{"date-parts":[["2011",11,17]]},"accessed":{"date-parts":[["2017",5,7]]}}}],"schema":"https://github.com/citation-style-language/schema/raw/master/csl-citation.json"} </w:instrText>
      </w:r>
      <w:r>
        <w:fldChar w:fldCharType="separate"/>
      </w:r>
      <w:r w:rsidRPr="0041228E">
        <w:t>(Pirello, 2011)</w:t>
      </w:r>
      <w:r>
        <w:fldChar w:fldCharType="end"/>
      </w:r>
      <w:r>
        <w:t>.</w:t>
      </w:r>
      <w:r w:rsidRPr="00B86724">
        <w:t xml:space="preserve"> </w:t>
      </w:r>
      <w:r>
        <w:t xml:space="preserve">Many audiences found </w:t>
      </w:r>
      <w:r w:rsidR="0054572D">
        <w:t xml:space="preserve">it opportunistic and devoid of sincere intentions </w:t>
      </w:r>
      <w:r w:rsidRPr="00B86724">
        <w:t>that a company offering fried food should be sponsoring a group de</w:t>
      </w:r>
      <w:r w:rsidR="0054572D">
        <w:t>voted to breast cancer research</w:t>
      </w:r>
      <w:r w:rsidR="00B62DB8">
        <w:t xml:space="preserve">, resulting </w:t>
      </w:r>
      <w:r w:rsidRPr="00B86724">
        <w:t>in the relationship</w:t>
      </w:r>
      <w:r>
        <w:t>’s</w:t>
      </w:r>
      <w:r w:rsidRPr="00B86724">
        <w:t xml:space="preserve"> termination and reputational damage.</w:t>
      </w:r>
      <w:r>
        <w:t xml:space="preserve"> At an extreme, a perception that a partnership is inauthentic </w:t>
      </w:r>
      <w:r w:rsidR="008F606D">
        <w:t>could lead employees to</w:t>
      </w:r>
      <w:r w:rsidR="008F606D" w:rsidRPr="007967E7">
        <w:t xml:space="preserve"> </w:t>
      </w:r>
      <w:r w:rsidRPr="007967E7">
        <w:t xml:space="preserve">“flip” </w:t>
      </w:r>
      <w:r w:rsidR="008F606D">
        <w:t>the valence of their</w:t>
      </w:r>
      <w:r w:rsidRPr="007967E7">
        <w:t xml:space="preserve"> identification. In Box 1, for example, an employee who regards a partnership event as positively relevant and signaling high congruence would normally experience identity confirmation and increased identification. However, if the public response to a partnership</w:t>
      </w:r>
      <w:r>
        <w:t xml:space="preserve"> alerts an employee to its inauthenticity – as in the above-mentioned case of KFC’s sponsorship of Susan G. Komen – she may become so disillusioned with her employer that she decreases her identification, even becoming deidentified </w:t>
      </w:r>
      <w:r w:rsidR="00960D14">
        <w:t xml:space="preserve">due to </w:t>
      </w:r>
      <w:r>
        <w:t>the event.</w:t>
      </w:r>
    </w:p>
    <w:p w14:paraId="02687F62" w14:textId="4A5BF93F" w:rsidR="003F5FCA" w:rsidRDefault="003F5FCA" w:rsidP="000D6E7B">
      <w:pPr>
        <w:pStyle w:val="BodyTextIndent1"/>
      </w:pPr>
      <w:r>
        <w:lastRenderedPageBreak/>
        <w:t>An employee’s shift in identification due to authenticity judgments is</w:t>
      </w:r>
      <w:r w:rsidR="00960D14">
        <w:t xml:space="preserve"> argued to be heavily</w:t>
      </w:r>
      <w:r>
        <w:t xml:space="preserve"> influenced by external audiences, such as consumers, the general public, the media, or watchdog groups </w:t>
      </w:r>
      <w:r>
        <w:fldChar w:fldCharType="begin"/>
      </w:r>
      <w:r w:rsidR="00D74765">
        <w:instrText xml:space="preserve"> ADDIN ZOTERO_ITEM CSL_CITATION {"citationID":"HuYExuuq","properties":{"formattedCitation":"(Cornelissen et al., 2007; Dutton &amp; Dukerich, 1991; Pappu &amp; Cornwell, 2014)","plainCitation":"(Cornelissen et al., 2007; Dutton &amp; Dukerich, 1991; Pappu &amp; Cornwell, 2014)"},"citationItems":[{"id":2213,"uris":["http://zotero.org/users/1397177/items/97T947UU"],"uri":["http://zotero.org/users/1397177/items/97T947UU"],"itemData":{"id":2213,"type":"article-journal","title":"Social identity, organizational identity and corporate identity: Towards an integrated understanding of processes, patternings and products","container-title":"British journal of management","page":"S1–S16","volume":"18","issue":"s1","source":"Google Scholar","shortTitle":"Social identity, organizational identity and corporate identity","author":[{"family":"Cornelissen","given":"Joep P."},{"family":"Haslam","given":"S. Alexander"},{"family":"Balmer","given":"John MT"}],"issued":{"date-parts":[["2007"]]}}},{"id":530,"uris":["http://zotero.org/users/1397177/items/C7MZN9PN"],"uri":["http://zotero.org/users/1397177/items/C7MZN9PN"],"itemData":{"id":530,"type":"article-journal","title":"Keeping an eye on the mirror: Image and identity in organizational adaptation","container-title":"Academy of management journal","page":"517–554","volume":"34","issue":"3","source":"Google Scholar","shortTitle":"Keeping an eye on the mirror","author":[{"family":"Dutton","given":"Jane E."},{"family":"Dukerich","given":"Janet M."}],"issued":{"date-parts":[["1991"]]}}},{"id":953,"uris":["http://zotero.org/users/1397177/items/XV8MFD3N"],"uri":["http://zotero.org/users/1397177/items/XV8MFD3N"],"itemData":{"id":953,"type":"article-journal","title":"Corporate sponsorship as an image platform: understanding the roles of relationship fit and sponsor–sponsee similarity","container-title":"Journal of the Academy of Marketing Science","page":"490–510","volume":"42","issue":"5","source":"Google Scholar","shortTitle":"Corporate sponsorship as an image platform","author":[{"family":"Pappu","given":"Ravi"},{"family":"Cornwell","given":"T. Bettina"}],"issued":{"date-parts":[["2014"]]}}}],"schema":"https://github.com/citation-style-language/schema/raw/master/csl-citation.json"} </w:instrText>
      </w:r>
      <w:r>
        <w:fldChar w:fldCharType="separate"/>
      </w:r>
      <w:r w:rsidR="00FD282A" w:rsidRPr="00FD282A">
        <w:t>(Cornelissen et al., 2007; Dutton &amp; Du</w:t>
      </w:r>
      <w:r w:rsidR="00FD282A" w:rsidRPr="00457EDD">
        <w:t>kerich, 1991; Pappu &amp; Cornwell, 2014)</w:t>
      </w:r>
      <w:r>
        <w:fldChar w:fldCharType="end"/>
      </w:r>
      <w:r>
        <w:t xml:space="preserve">. </w:t>
      </w:r>
      <w:r w:rsidR="002B0D84">
        <w:t>T</w:t>
      </w:r>
      <w:r>
        <w:t xml:space="preserve">hese audiences can be particularly </w:t>
      </w:r>
      <w:r w:rsidR="00A01421">
        <w:t>influential</w:t>
      </w:r>
      <w:r w:rsidR="00BD613D">
        <w:t>,</w:t>
      </w:r>
      <w:r>
        <w:t xml:space="preserve"> as they are independent</w:t>
      </w:r>
      <w:r w:rsidR="00A01421">
        <w:t>,</w:t>
      </w:r>
      <w:r w:rsidR="002B0D84">
        <w:t xml:space="preserve"> consequential for an organization’s legitimacy, </w:t>
      </w:r>
      <w:r>
        <w:t xml:space="preserve">and thus </w:t>
      </w:r>
      <w:r w:rsidR="009E0DC4">
        <w:t>especially</w:t>
      </w:r>
      <w:r>
        <w:t xml:space="preserve"> valuable evaluators of the organization’s motives</w:t>
      </w:r>
      <w:r w:rsidR="009E0DC4">
        <w:t xml:space="preserve"> and intentions</w:t>
      </w:r>
      <w:r>
        <w:t>. Additionally, authenticity judgments from credible internal stakeholders, in particular with respect to judgments of inauthenticity</w:t>
      </w:r>
      <w:r w:rsidR="002B0D84">
        <w:t>, can be consequential for employees’ identification outcomes</w:t>
      </w:r>
      <w:r>
        <w:t xml:space="preserve">. For example, if a manager were to admit that the firm was engaged with a partner primarily to “wash” </w:t>
      </w:r>
      <w:r w:rsidR="00DE1D3C">
        <w:t xml:space="preserve">its </w:t>
      </w:r>
      <w:r>
        <w:t>image, this could lead to feelings that the partnership is inauthentic and result in a flip in identification.</w:t>
      </w:r>
    </w:p>
    <w:p w14:paraId="4CBD4854" w14:textId="42823E11" w:rsidR="004D3040" w:rsidRDefault="0072670E" w:rsidP="004D3040">
      <w:pPr>
        <w:pStyle w:val="BodyTextIndent1"/>
      </w:pPr>
      <w:r w:rsidRPr="008970EB">
        <w:rPr>
          <w:i/>
          <w:u w:val="single"/>
        </w:rPr>
        <w:t>Moderator: Employee Engagement in Partnership</w:t>
      </w:r>
      <w:r>
        <w:rPr>
          <w:i/>
          <w:u w:val="single"/>
        </w:rPr>
        <w:t>.</w:t>
      </w:r>
      <w:r w:rsidRPr="0072670E">
        <w:rPr>
          <w:b/>
        </w:rPr>
        <w:t xml:space="preserve"> </w:t>
      </w:r>
      <w:r w:rsidR="00E2059B" w:rsidRPr="00B87DFA">
        <w:t xml:space="preserve">An employee’s </w:t>
      </w:r>
      <w:r w:rsidR="006A38BA" w:rsidRPr="00B87DFA">
        <w:t>shift in identification</w:t>
      </w:r>
      <w:r w:rsidR="00E2059B" w:rsidRPr="00B87DFA">
        <w:t xml:space="preserve"> </w:t>
      </w:r>
      <w:r w:rsidR="00B37576" w:rsidRPr="00B87DFA">
        <w:t xml:space="preserve">can </w:t>
      </w:r>
      <w:r w:rsidR="006A38BA" w:rsidRPr="00B87DFA">
        <w:t xml:space="preserve">also </w:t>
      </w:r>
      <w:r w:rsidR="00E2059B" w:rsidRPr="00B87DFA">
        <w:t>be influenced by</w:t>
      </w:r>
      <w:r w:rsidR="0084240F" w:rsidRPr="00B87DFA">
        <w:t xml:space="preserve"> the</w:t>
      </w:r>
      <w:r w:rsidR="00E2059B" w:rsidRPr="00B87DFA">
        <w:t xml:space="preserve"> opportunities </w:t>
      </w:r>
      <w:r w:rsidR="0084240F" w:rsidRPr="00B87DFA">
        <w:t xml:space="preserve">that </w:t>
      </w:r>
      <w:r w:rsidR="006A38BA" w:rsidRPr="00B87DFA">
        <w:t>the</w:t>
      </w:r>
      <w:r w:rsidR="002040A6" w:rsidRPr="00B87DFA">
        <w:t xml:space="preserve"> organization </w:t>
      </w:r>
      <w:r w:rsidR="00E2059B" w:rsidRPr="00B87DFA">
        <w:t>provide</w:t>
      </w:r>
      <w:r w:rsidR="002040A6" w:rsidRPr="00B87DFA">
        <w:t>s</w:t>
      </w:r>
      <w:r w:rsidR="00E2059B" w:rsidRPr="00B87DFA">
        <w:t xml:space="preserve"> </w:t>
      </w:r>
      <w:r w:rsidR="002040A6" w:rsidRPr="00B87DFA">
        <w:t xml:space="preserve">for </w:t>
      </w:r>
      <w:r w:rsidR="00E2059B" w:rsidRPr="00B87DFA">
        <w:t>engag</w:t>
      </w:r>
      <w:r w:rsidR="002040A6" w:rsidRPr="00B87DFA">
        <w:t>ing with</w:t>
      </w:r>
      <w:r w:rsidR="00E2059B" w:rsidRPr="00B87DFA">
        <w:t xml:space="preserve"> the partnership. </w:t>
      </w:r>
      <w:r w:rsidR="00926831" w:rsidRPr="00B87DFA">
        <w:t>Unlike other events that may shape organizational identification (e.g., a scandal or disaster</w:t>
      </w:r>
      <w:r w:rsidR="00653EAD">
        <w:t>;</w:t>
      </w:r>
      <w:r w:rsidR="00926831" w:rsidRPr="00B87DFA">
        <w:t xml:space="preserve"> Gutierrez et al (2010)</w:t>
      </w:r>
      <w:r w:rsidR="005838E6" w:rsidRPr="00B87DFA">
        <w:t>; Petriglieri (2015)</w:t>
      </w:r>
      <w:r w:rsidR="00926831" w:rsidRPr="00B87DFA">
        <w:t xml:space="preserve">), horizontal partnerships typically involve careful communications and engagement opportunities that play out over a long period of time. </w:t>
      </w:r>
      <w:r w:rsidR="00786F6A" w:rsidRPr="00B87DFA">
        <w:t xml:space="preserve">Managerial and organizational communications serve the purpose of “sensemaking, which serves to reduce knowledge gaps, [or] sensebreaking [which] accentuates them” (Ashforth et al., 2008: 324), in order to manage employee identification. </w:t>
      </w:r>
      <w:r w:rsidR="00926831" w:rsidRPr="00B87DFA">
        <w:t xml:space="preserve">Accordingly, </w:t>
      </w:r>
      <w:r w:rsidR="00E2059B" w:rsidRPr="00B87DFA">
        <w:t>managerial communication</w:t>
      </w:r>
      <w:r w:rsidR="00D82D37" w:rsidRPr="00B87DFA">
        <w:t>s</w:t>
      </w:r>
      <w:r w:rsidR="00E2059B" w:rsidRPr="00B87DFA">
        <w:t xml:space="preserve"> and actions play a critical role in guiding employ</w:t>
      </w:r>
      <w:r w:rsidR="00926831" w:rsidRPr="00B87DFA">
        <w:t>e</w:t>
      </w:r>
      <w:r w:rsidR="00E2059B" w:rsidRPr="00B87DFA">
        <w:t>e</w:t>
      </w:r>
      <w:r w:rsidR="00926831" w:rsidRPr="00B87DFA">
        <w:t>s’ shifts in</w:t>
      </w:r>
      <w:r w:rsidR="006A38BA" w:rsidRPr="00B87DFA">
        <w:t xml:space="preserve"> identification</w:t>
      </w:r>
      <w:r w:rsidR="00926831" w:rsidRPr="00B87DFA">
        <w:t>.</w:t>
      </w:r>
      <w:r w:rsidR="00E2059B" w:rsidRPr="00B87DFA">
        <w:t xml:space="preserve"> </w:t>
      </w:r>
      <w:r w:rsidR="00B37576" w:rsidRPr="008D0E01">
        <w:t xml:space="preserve">As well, identification shifts ensue when employees enact aspects of the organizational identity; that is that they personally “act it out,” rather than only being aware of identity attributes abstractly </w:t>
      </w:r>
      <w:r w:rsidR="00B37576" w:rsidRPr="008D0E01">
        <w:fldChar w:fldCharType="begin"/>
      </w:r>
      <w:r w:rsidR="00D74765">
        <w:instrText xml:space="preserve"> ADDIN ZOTERO_ITEM CSL_CITATION {"citationID":"1tjk0nm1ip","properties":{"formattedCitation":"(Ibarra, 1999; Pratt, Rockmann, &amp; Kaufmann, 2006; Weick, Staw, &amp; Salancik, 1977)","plainCitation":"(Ibarra, 1999; Pratt, Rockmann, &amp; Kaufmann, 2006; Weick, Staw, &amp; Salancik, 1977)"},"citationItems":[{"id":2233,"uris":["http://zotero.org/users/1397177/items/58F2N7KK"],"uri":["http://zotero.org/users/1397177/items/58F2N7KK"],"itemData":{"id":2233,"type":"article-journal","title":"Provisional selves: Experimenting with image and identity in professional adaptation","container-title":"Administrative science quarterly","page":"764–791","volume":"44","issue":"4","source":"Google Scholar","shortTitle":"Provisional selves","author":[{"family":"Ibarra","given":"Herminia"}],"issued":{"date-parts":[["1999"]]}}},{"id":2230,"uris":["http://zotero.org/users/1397177/items/7TVRI5F9"],"uri":["http://zotero.org/users/1397177/items/7TVRI5F9"],"itemData":{"id":2230,"type":"article-journal","title":"Constructing professional identity: The role of work and identity learning cycles in the customization of identity among medical residents","container-title":"Academy of management journal","page":"235–262","volume":"49","issue":"2","source":"Google Scholar","shortTitle":"Constructing professional identity","author":[{"family":"Pratt","given":"Michael G."},{"family":"Rockmann","given":"Kevin W."},{"family":"Kaufmann","given":"Jeffrey B."}],"issued":{"date-parts":[["2006"]]}}},{"id":2236,"uris":["http://zotero.org/users/1397177/items/968PRG53"],"uri":["http://zotero.org/users/1397177/items/968PRG53"],"itemData":{"id":2236,"type":"chapter","title":"Enactment processes in organizations","container-title":"New Directions in Organizational Behavior","publisher":"St. Clair","publisher-place":"New York, NY","page":"300","source":"Google Scholar","event-place":"New York, NY","author":[{"family":"Weick","given":"Karl E."},{"family":"Staw","given":"B. M."},{"family":"Salancik","given":"Gerald R."}],"issued":{"date-parts":[["1977"]]}}}],"schema":"https://github.com/citation-style-language/schema/raw/master/csl-citation.json"} </w:instrText>
      </w:r>
      <w:r w:rsidR="00B37576" w:rsidRPr="008D0E01">
        <w:fldChar w:fldCharType="separate"/>
      </w:r>
      <w:r w:rsidR="00B37576" w:rsidRPr="008D0E01">
        <w:t>(Ibarra, 1999; Pratt, Rockmann, &amp; Kaufmann, 2006; Weick, Staw, &amp; Salancik, 1977)</w:t>
      </w:r>
      <w:r w:rsidR="00B37576" w:rsidRPr="008D0E01">
        <w:fldChar w:fldCharType="end"/>
      </w:r>
      <w:r w:rsidR="00B37576" w:rsidRPr="008D0E01">
        <w:t>.</w:t>
      </w:r>
      <w:r w:rsidR="00B37576" w:rsidRPr="00B87DFA">
        <w:t xml:space="preserve"> </w:t>
      </w:r>
      <w:r w:rsidR="000D662A" w:rsidRPr="00B87DFA">
        <w:t>For example, in the context of corporate social responsibility, e</w:t>
      </w:r>
      <w:r w:rsidR="00B37576" w:rsidRPr="00B87DFA">
        <w:t xml:space="preserve">mployee engagement has been shown to increase </w:t>
      </w:r>
      <w:r w:rsidR="00B37576" w:rsidRPr="00B87DFA">
        <w:lastRenderedPageBreak/>
        <w:t>organizational pride and organizational identification</w:t>
      </w:r>
      <w:r w:rsidR="001903A4">
        <w:t xml:space="preserve"> </w:t>
      </w:r>
      <w:r w:rsidR="001903A4">
        <w:fldChar w:fldCharType="begin"/>
      </w:r>
      <w:r w:rsidR="00D74765">
        <w:instrText xml:space="preserve"> ADDIN ZOTERO_ITEM CSL_CITATION {"citationID":"5i2778e6q","properties":{"formattedCitation":"(Edwards, 2016)","plainCitation":"(Edwards, 2016)"},"citationItems":[{"id":2416,"uris":["http://zotero.org/users/1397177/items/KI9UZGUD"],"uri":["http://zotero.org/users/1397177/items/KI9UZGUD"],"itemData":{"id":2416,"type":"article-journal","title":"The Olympic Effect: Employee Reactions to Their Employer's Sponsorship of a High-Profile Global Sporting Event","container-title":"Human Resource Management","page":"721–740","volume":"55","issue":"4","source":"Google Scholar","shortTitle":"The Olympic Effect","author":[{"family":"Edwards","given":"Martin R."}],"issued":{"date-parts":[["2016"]]}}}],"schema":"https://github.com/citation-style-language/schema/raw/master/csl-citation.json"} </w:instrText>
      </w:r>
      <w:r w:rsidR="001903A4">
        <w:fldChar w:fldCharType="separate"/>
      </w:r>
      <w:r w:rsidR="001903A4" w:rsidRPr="001903A4">
        <w:t>(Edwards, 2016)</w:t>
      </w:r>
      <w:r w:rsidR="001903A4">
        <w:fldChar w:fldCharType="end"/>
      </w:r>
      <w:r w:rsidR="001903A4">
        <w:t>.</w:t>
      </w:r>
      <w:r w:rsidR="00B37576" w:rsidRPr="00B87DFA">
        <w:t xml:space="preserve"> </w:t>
      </w:r>
    </w:p>
    <w:p w14:paraId="281F146C" w14:textId="2C174B2E" w:rsidR="00425D2E" w:rsidRDefault="009119E9" w:rsidP="00425D2E">
      <w:pPr>
        <w:pStyle w:val="BodyTextIndent1"/>
      </w:pPr>
      <w:r>
        <w:t xml:space="preserve">Thus, </w:t>
      </w:r>
      <w:r w:rsidR="003710E8">
        <w:t>w</w:t>
      </w:r>
      <w:r w:rsidR="00C3516D">
        <w:t>e propose that high levels of engagement – through managerial communications or actions</w:t>
      </w:r>
      <w:r w:rsidR="000D662A">
        <w:t xml:space="preserve"> and opportunities for identity enactment</w:t>
      </w:r>
      <w:r w:rsidR="00C3516D">
        <w:t xml:space="preserve"> – </w:t>
      </w:r>
      <w:r w:rsidR="00C3516D" w:rsidRPr="002A78BC">
        <w:t xml:space="preserve">are likely to </w:t>
      </w:r>
      <w:r w:rsidR="00C3516D">
        <w:rPr>
          <w:i/>
        </w:rPr>
        <w:t>amplify</w:t>
      </w:r>
      <w:r w:rsidR="00C3516D">
        <w:t xml:space="preserve"> an employee’s </w:t>
      </w:r>
      <w:r w:rsidR="00C3516D" w:rsidRPr="009F02D0">
        <w:rPr>
          <w:i/>
        </w:rPr>
        <w:t>positive</w:t>
      </w:r>
      <w:r w:rsidR="00C3516D">
        <w:t xml:space="preserve"> identification shifts, in the final stage of our model</w:t>
      </w:r>
      <w:r w:rsidR="00C3516D" w:rsidRPr="002A78BC">
        <w:t>.</w:t>
      </w:r>
      <w:r w:rsidR="00C3516D">
        <w:t xml:space="preserve"> Conversely, low levels of engagement are likely to </w:t>
      </w:r>
      <w:r w:rsidR="00C3516D">
        <w:rPr>
          <w:i/>
        </w:rPr>
        <w:t>dampen</w:t>
      </w:r>
      <w:r w:rsidR="00C3516D">
        <w:t xml:space="preserve"> </w:t>
      </w:r>
      <w:r w:rsidR="00960D14">
        <w:t xml:space="preserve">any </w:t>
      </w:r>
      <w:r w:rsidR="00C3516D" w:rsidRPr="009F02D0">
        <w:rPr>
          <w:i/>
        </w:rPr>
        <w:t>positive</w:t>
      </w:r>
      <w:r w:rsidR="00C3516D">
        <w:t xml:space="preserve"> identification shifts</w:t>
      </w:r>
      <w:r w:rsidR="00C3516D" w:rsidRPr="002A78BC">
        <w:t>.</w:t>
      </w:r>
      <w:r w:rsidR="000F7605" w:rsidRPr="000F7605">
        <w:t xml:space="preserve"> </w:t>
      </w:r>
      <w:r w:rsidR="000F7605">
        <w:t>At one end of the spectrum, managers may provide employees with extensive exposure to a partnership, by frequently sending news about the partnership, organizing joint events</w:t>
      </w:r>
      <w:r w:rsidR="009C2121">
        <w:t xml:space="preserve"> such as teamwork training by members of a sports team</w:t>
      </w:r>
      <w:r w:rsidR="000F7605">
        <w:t xml:space="preserve">, creating volunteering opportunities, </w:t>
      </w:r>
      <w:r w:rsidR="009C2121">
        <w:t>or</w:t>
      </w:r>
      <w:r w:rsidR="000F7605">
        <w:t xml:space="preserve"> scheduling regular visits to the partner’s sites. For employees</w:t>
      </w:r>
      <w:r w:rsidR="009D79FA">
        <w:t>,</w:t>
      </w:r>
      <w:r w:rsidR="000F7605">
        <w:t xml:space="preserve"> such engagements can have profound consequences. For example, the Lloyds Bank sponsorship of the 2012 Olympic Games in London had as a stated objective to “significantly impact </w:t>
      </w:r>
      <w:r w:rsidR="009C2121">
        <w:t>internal pride and motivation.”</w:t>
      </w:r>
      <w:r w:rsidR="000F7605">
        <w:t xml:space="preserve"> Employees were specifically viewed as an audience of the sponsorship and an integral component of delivery of it </w:t>
      </w:r>
      <w:r w:rsidR="009C2121">
        <w:t>(personal c</w:t>
      </w:r>
      <w:r w:rsidR="000F7605">
        <w:t>ommunication Scot Smythe, April 28, 2017), and were given opportunities as staff ambassadors to meet Olympians and Paralympians.</w:t>
      </w:r>
      <w:r w:rsidR="00615094">
        <w:t xml:space="preserve"> In contrast, when</w:t>
      </w:r>
      <w:r w:rsidR="009C2121">
        <w:t xml:space="preserve"> </w:t>
      </w:r>
      <w:r w:rsidR="002D569E">
        <w:t xml:space="preserve">organizations </w:t>
      </w:r>
      <w:r w:rsidR="009C2121">
        <w:t xml:space="preserve">expose employees minimally to a partner, perhaps by only </w:t>
      </w:r>
      <w:r w:rsidR="00802E2E">
        <w:t xml:space="preserve">communicating </w:t>
      </w:r>
      <w:r w:rsidR="002D569E">
        <w:t>it</w:t>
      </w:r>
      <w:r w:rsidR="00D60459">
        <w:t>s</w:t>
      </w:r>
      <w:r w:rsidR="002D569E">
        <w:t xml:space="preserve"> presence,</w:t>
      </w:r>
      <w:r w:rsidR="00615094">
        <w:t xml:space="preserve"> </w:t>
      </w:r>
      <w:r w:rsidR="001D5B08">
        <w:t xml:space="preserve">identification shifts </w:t>
      </w:r>
      <w:r w:rsidR="00615094">
        <w:t xml:space="preserve">may be </w:t>
      </w:r>
      <w:r w:rsidR="00845684">
        <w:t>limited</w:t>
      </w:r>
      <w:r w:rsidR="00802E2E">
        <w:t>.</w:t>
      </w:r>
      <w:r w:rsidR="00425D2E" w:rsidRPr="00425D2E">
        <w:t xml:space="preserve"> </w:t>
      </w:r>
    </w:p>
    <w:p w14:paraId="5E5813CD" w14:textId="5E76F2DE" w:rsidR="000F7605" w:rsidRDefault="00425D2E" w:rsidP="00F6648C">
      <w:pPr>
        <w:pStyle w:val="BodyTextIndent1"/>
      </w:pPr>
      <w:r>
        <w:t xml:space="preserve">Employee engagement need not only be generated from top-down actions, as in the Lloyds Bank example, but may be generated or amplified when employees have opportunities to be involved in partnership decision-making and activities. For example, when partnership budgets are decentralized and, as is the case with grocer Whole Foods </w:t>
      </w:r>
      <w:r>
        <w:fldChar w:fldCharType="begin"/>
      </w:r>
      <w:r w:rsidR="00B46176">
        <w:instrText xml:space="preserve"> ADDIN ZOTERO_ITEM CSL_CITATION {"citationID":"1YFAW8vu","properties":{"formattedCitation":"(2017)","plainCitation":"(2017)"},"citationItems":[{"id":7,"uris":["http://zotero.org/users/1397177/items/QGSES7AB"],"uri":["http://zotero.org/users/1397177/items/QGSES7AB"],"itemData":{"id":7,"type":"article-magazine","title":"Community Giving","URL":"http://www.wholefoodsmarket.com/mission-values/caring-communities/community-giving","author":[{"family":"Whole Foods","given":""}],"issued":{"date-parts":[["2017"]]}},"suppress-author":true}],"schema":"https://github.com/citation-style-language/schema/raw/master/csl-citation.json"} </w:instrText>
      </w:r>
      <w:r>
        <w:fldChar w:fldCharType="separate"/>
      </w:r>
      <w:r w:rsidRPr="00B37576">
        <w:t>(2017)</w:t>
      </w:r>
      <w:r>
        <w:fldChar w:fldCharType="end"/>
      </w:r>
      <w:r>
        <w:t xml:space="preserve">, employees can engage in partnership decisions, they may feel particularly strong engagement, supporting identification. </w:t>
      </w:r>
      <w:r w:rsidR="00F6648C">
        <w:t>Further</w:t>
      </w:r>
      <w:r>
        <w:t xml:space="preserve">, a national partnership that executives instigate top-down may influence employees in locations across the country differently depending on the extent of local engagement. For example, the beverage company Anheuser-Busch holds the National Football League “official </w:t>
      </w:r>
      <w:r>
        <w:lastRenderedPageBreak/>
        <w:t xml:space="preserve">beer” designation. As well, Anheuser-Busch holds 32 team sponsorships. For Anheuser-Busch (and also for NFL), these relationships differentially impact employees depending on whether there is a local team partnership that offers employees opportunities for engagement. </w:t>
      </w:r>
    </w:p>
    <w:p w14:paraId="580C840B" w14:textId="0E48B84E" w:rsidR="00C3516D" w:rsidRDefault="00802E2E" w:rsidP="00802E2E">
      <w:pPr>
        <w:pStyle w:val="BodyTextIndent1"/>
      </w:pPr>
      <w:r>
        <w:t xml:space="preserve">Importantly, as with the previous moderator, high employee engagement might have surprising negative consequences. Mandatory or disingenuous </w:t>
      </w:r>
      <w:r w:rsidR="00C3516D">
        <w:t xml:space="preserve">engagement </w:t>
      </w:r>
      <w:r>
        <w:t>with a partner could</w:t>
      </w:r>
      <w:r w:rsidR="00C3516D">
        <w:t xml:space="preserve"> push an employee who experiences identity violation </w:t>
      </w:r>
      <w:r>
        <w:t xml:space="preserve">or even identity </w:t>
      </w:r>
      <w:r w:rsidR="004D3040">
        <w:t xml:space="preserve">resignation </w:t>
      </w:r>
      <w:r>
        <w:t xml:space="preserve">to </w:t>
      </w:r>
      <w:r w:rsidR="00C3516D">
        <w:t xml:space="preserve">further decrease her identification with the organization. </w:t>
      </w:r>
      <w:r>
        <w:t xml:space="preserve">For example, some organizations run internal competitions to </w:t>
      </w:r>
      <w:r w:rsidR="00D60459">
        <w:t xml:space="preserve">incentivize </w:t>
      </w:r>
      <w:r>
        <w:t xml:space="preserve">staff in different work groups to contribute personally to a sponsored charity, and an employee for whom the charity has neutral or negative relevance might be increasingly put off by frequent reminders to ‘beat the accounting department’ in </w:t>
      </w:r>
      <w:r w:rsidR="00615094">
        <w:t>volunteering</w:t>
      </w:r>
      <w:r>
        <w:t>.</w:t>
      </w:r>
    </w:p>
    <w:p w14:paraId="20E80A7C" w14:textId="4841A632" w:rsidR="00ED4528" w:rsidRPr="00F249C3" w:rsidRDefault="006512D8" w:rsidP="005632DE">
      <w:pPr>
        <w:pStyle w:val="subhead"/>
        <w:jc w:val="center"/>
        <w:outlineLvl w:val="0"/>
      </w:pPr>
      <w:r>
        <w:t>DISCUSSION</w:t>
      </w:r>
    </w:p>
    <w:p w14:paraId="36949EC8" w14:textId="40AF2D3F" w:rsidR="00ED4528" w:rsidRDefault="00ED4528" w:rsidP="00F6648C">
      <w:pPr>
        <w:pStyle w:val="BodyTextIndent1"/>
      </w:pPr>
      <w:r>
        <w:t xml:space="preserve">The increasing ubiquity of horizontal partnerships – which are as diverse as mining companies working with global health organizations, banks partnering with yacht racing events, or even </w:t>
      </w:r>
      <w:r w:rsidR="003710E8">
        <w:t xml:space="preserve">private </w:t>
      </w:r>
      <w:r>
        <w:t xml:space="preserve">prison </w:t>
      </w:r>
      <w:r w:rsidR="00817A96">
        <w:t xml:space="preserve">operators </w:t>
      </w:r>
      <w:r>
        <w:t>sponsoring universities – reflect</w:t>
      </w:r>
      <w:r w:rsidR="00F510D8">
        <w:t>s</w:t>
      </w:r>
      <w:r>
        <w:t xml:space="preserve"> a changing organizational context. </w:t>
      </w:r>
      <w:r w:rsidR="004C6FF2">
        <w:t>The</w:t>
      </w:r>
      <w:r>
        <w:t xml:space="preserve"> visibility of such partnerships</w:t>
      </w:r>
      <w:r w:rsidR="004C6FF2">
        <w:t xml:space="preserve">, </w:t>
      </w:r>
      <w:r>
        <w:t>the potential they hold for generating strong responses from employees</w:t>
      </w:r>
      <w:r w:rsidR="004C6FF2">
        <w:t xml:space="preserve">, and the possibility that they will afford employees new sources of meaning at work, suggest that they may powerfully influence an important </w:t>
      </w:r>
      <w:r>
        <w:t xml:space="preserve">work relationship, that of an employee’s identification with her employing organization. </w:t>
      </w:r>
    </w:p>
    <w:p w14:paraId="388ACA65" w14:textId="73869096" w:rsidR="00F561FF" w:rsidRDefault="007639EC" w:rsidP="00722F13">
      <w:pPr>
        <w:pStyle w:val="BodyTextIndent1"/>
      </w:pPr>
      <w:r>
        <w:t xml:space="preserve">Despite the </w:t>
      </w:r>
      <w:r w:rsidR="004C6FF2">
        <w:t>potential</w:t>
      </w:r>
      <w:r>
        <w:t xml:space="preserve"> influence </w:t>
      </w:r>
      <w:r w:rsidR="00E949FD">
        <w:t xml:space="preserve">that </w:t>
      </w:r>
      <w:r>
        <w:t xml:space="preserve">an organization’s horizontal partnerships </w:t>
      </w:r>
      <w:r w:rsidR="004C6FF2">
        <w:t>may have</w:t>
      </w:r>
      <w:r>
        <w:t xml:space="preserve"> on employees’ organizational identification, the</w:t>
      </w:r>
      <w:r w:rsidR="004C6FF2">
        <w:t xml:space="preserve"> </w:t>
      </w:r>
      <w:r>
        <w:t>dynamics that govern</w:t>
      </w:r>
      <w:r w:rsidR="00845684">
        <w:t xml:space="preserve"> </w:t>
      </w:r>
      <w:r w:rsidR="00851FE9">
        <w:t xml:space="preserve">this </w:t>
      </w:r>
      <w:r w:rsidR="00845684">
        <w:t>have not been examined</w:t>
      </w:r>
      <w:r>
        <w:t>. To</w:t>
      </w:r>
      <w:r w:rsidR="004C6FF2">
        <w:t xml:space="preserve"> </w:t>
      </w:r>
      <w:r>
        <w:t>address this issue, we theorize</w:t>
      </w:r>
      <w:r w:rsidR="004C6FF2">
        <w:t>d</w:t>
      </w:r>
      <w:r>
        <w:t xml:space="preserve"> how employees come to perceive</w:t>
      </w:r>
      <w:r w:rsidR="004C6FF2">
        <w:t xml:space="preserve"> </w:t>
      </w:r>
      <w:r>
        <w:t>partnership</w:t>
      </w:r>
      <w:r w:rsidR="00F01274">
        <w:t xml:space="preserve"> event</w:t>
      </w:r>
      <w:r>
        <w:t xml:space="preserve">s as salient, how they evaluate them, and how </w:t>
      </w:r>
      <w:r w:rsidR="00F01274">
        <w:t xml:space="preserve">this evaluation </w:t>
      </w:r>
      <w:r>
        <w:t>influence</w:t>
      </w:r>
      <w:r w:rsidR="00F01274">
        <w:t>s</w:t>
      </w:r>
      <w:r w:rsidR="004C6FF2">
        <w:t xml:space="preserve"> organizational identification. </w:t>
      </w:r>
      <w:r w:rsidR="00F01274">
        <w:t>The evaluative process at the heart of our model centers on</w:t>
      </w:r>
      <w:r>
        <w:t xml:space="preserve"> </w:t>
      </w:r>
      <w:r w:rsidR="00F01274">
        <w:t>an employee</w:t>
      </w:r>
      <w:r w:rsidR="00176669">
        <w:t>’</w:t>
      </w:r>
      <w:r w:rsidR="00F01274">
        <w:t xml:space="preserve">s </w:t>
      </w:r>
      <w:r w:rsidR="00BF5FFC">
        <w:t xml:space="preserve">joint evaluation of the </w:t>
      </w:r>
      <w:r w:rsidR="00F01274">
        <w:lastRenderedPageBreak/>
        <w:t>perceived</w:t>
      </w:r>
      <w:r w:rsidR="0058581D">
        <w:t xml:space="preserve"> relevance of the </w:t>
      </w:r>
      <w:r>
        <w:t>partner</w:t>
      </w:r>
      <w:r w:rsidR="004C6FF2">
        <w:t xml:space="preserve"> </w:t>
      </w:r>
      <w:r w:rsidR="0058581D">
        <w:t>and its congruence with the employing organization</w:t>
      </w:r>
      <w:r w:rsidR="00F01274">
        <w:t>, which leads an employee to reassess the value of his organizational membership for identification purposes, ultimate</w:t>
      </w:r>
      <w:r w:rsidR="000D240F">
        <w:t>l</w:t>
      </w:r>
      <w:r w:rsidR="00F01274">
        <w:t xml:space="preserve">y leading to </w:t>
      </w:r>
      <w:r>
        <w:t>diverse identification processes and outcomes</w:t>
      </w:r>
      <w:r w:rsidR="004C6FF2">
        <w:t xml:space="preserve">. </w:t>
      </w:r>
    </w:p>
    <w:p w14:paraId="68349250" w14:textId="140965BA" w:rsidR="00851FE9" w:rsidRDefault="007639EC" w:rsidP="00851FE9">
      <w:pPr>
        <w:pStyle w:val="BodyTextIndent1"/>
      </w:pPr>
      <w:r>
        <w:t>A particularly</w:t>
      </w:r>
      <w:r w:rsidR="004C6FF2">
        <w:t xml:space="preserve"> </w:t>
      </w:r>
      <w:r>
        <w:t xml:space="preserve">important and surprising </w:t>
      </w:r>
      <w:r w:rsidR="00F561FF">
        <w:t xml:space="preserve">aspect </w:t>
      </w:r>
      <w:r>
        <w:t>of our model is that those partners</w:t>
      </w:r>
      <w:r w:rsidR="004C6FF2">
        <w:t xml:space="preserve"> </w:t>
      </w:r>
      <w:r w:rsidR="00037B7D">
        <w:t xml:space="preserve">that </w:t>
      </w:r>
      <w:r>
        <w:t>employees perceive as having low congruence with their</w:t>
      </w:r>
      <w:r w:rsidR="004C6FF2">
        <w:t xml:space="preserve"> </w:t>
      </w:r>
      <w:r>
        <w:t>organization are</w:t>
      </w:r>
      <w:r w:rsidR="004C6FF2">
        <w:t xml:space="preserve"> potentially</w:t>
      </w:r>
      <w:r>
        <w:t xml:space="preserve"> conducive to strong increases in</w:t>
      </w:r>
      <w:r w:rsidR="004C6FF2">
        <w:t xml:space="preserve"> </w:t>
      </w:r>
      <w:r>
        <w:t>organizational identification</w:t>
      </w:r>
      <w:r w:rsidR="004C6FF2">
        <w:t>, because they afford</w:t>
      </w:r>
      <w:r>
        <w:t xml:space="preserve"> identity </w:t>
      </w:r>
      <w:r w:rsidR="004C6FF2">
        <w:t>expression</w:t>
      </w:r>
      <w:r>
        <w:t>.</w:t>
      </w:r>
      <w:r w:rsidR="00F561FF">
        <w:t xml:space="preserve"> </w:t>
      </w:r>
      <w:r w:rsidR="00363398">
        <w:t xml:space="preserve">Many </w:t>
      </w:r>
      <w:r w:rsidR="00391C8A">
        <w:t xml:space="preserve">partnerships offer employees new, meaningful, or exciting opportunities to go beyond their work roles, </w:t>
      </w:r>
      <w:r w:rsidR="00363398">
        <w:t xml:space="preserve">so </w:t>
      </w:r>
      <w:r w:rsidR="00391C8A">
        <w:t>the upside potential to encourage playful exploration of who they are, and who they might be in relation to their organization</w:t>
      </w:r>
      <w:r w:rsidR="00363398">
        <w:t>,</w:t>
      </w:r>
      <w:r w:rsidR="00391C8A">
        <w:t xml:space="preserve"> is vast </w:t>
      </w:r>
      <w:r w:rsidR="00F63A3C">
        <w:fldChar w:fldCharType="begin"/>
      </w:r>
      <w:r w:rsidR="00D74765">
        <w:instrText xml:space="preserve"> ADDIN ZOTERO_ITEM CSL_CITATION {"citationID":"1r11snf8k1","properties":{"formattedCitation":"(Brown, 2015; Ibarra &amp; Petriglieri, 2010)","plainCitation":"(Brown, 2015; Ibarra &amp; Petriglieri, 2010)"},"citationItems":[{"id":2227,"uris":["http://zotero.org/users/1397177/items/TTCPAQJK"],"uri":["http://zotero.org/users/1397177/items/TTCPAQJK"],"itemData":{"id":2227,"type":"article-journal","title":"Identities and identity work in organizations","container-title":"International Journal of Management Reviews","page":"20–40","volume":"17","issue":"1","source":"Google Scholar","author":[{"family":"Brown","given":"Andrew D."}],"issued":{"date-parts":[["2015"]]}}},{"id":2224,"uris":["http://zotero.org/users/1397177/items/7XQ5SRWV"],"uri":["http://zotero.org/users/1397177/items/7XQ5SRWV"],"itemData":{"id":2224,"type":"article-journal","title":"Identity work and play","container-title":"Journal of Organizational Change Management","page":"10-25","volume":"23","issue":"1","source":"emeraldinsight.com (Atypon)","DOI":"10.1108/09534811011017180","ISSN":"0953-4814","journalAbbreviation":"Journal of OrgChange Mgmt","author":[{"family":"Ibarra","given":"Herminia"},{"family":"Petriglieri","given":"Jennifer Louise"}],"issued":{"date-parts":[["2010",2,16]]}}}],"schema":"https://github.com/citation-style-language/schema/raw/master/csl-citation.json"} </w:instrText>
      </w:r>
      <w:r w:rsidR="00F63A3C">
        <w:fldChar w:fldCharType="separate"/>
      </w:r>
      <w:r w:rsidR="00862689" w:rsidRPr="00862689">
        <w:t>(Brown, 2015; Ibarra &amp; Petriglieri, 2010)</w:t>
      </w:r>
      <w:r w:rsidR="00F63A3C">
        <w:fldChar w:fldCharType="end"/>
      </w:r>
      <w:r w:rsidR="00391C8A">
        <w:t xml:space="preserve">. </w:t>
      </w:r>
      <w:r w:rsidR="00F561FF">
        <w:t>The emergence of</w:t>
      </w:r>
      <w:r w:rsidR="00391C8A">
        <w:t xml:space="preserve"> positive identification outcomes</w:t>
      </w:r>
      <w:r w:rsidR="00F561FF">
        <w:t xml:space="preserve"> surrounding partnerships</w:t>
      </w:r>
      <w:r w:rsidR="00391C8A">
        <w:t xml:space="preserve"> demands further consideration</w:t>
      </w:r>
      <w:r w:rsidR="00F561FF">
        <w:t xml:space="preserve"> and can complement prior literature that has empirically focused </w:t>
      </w:r>
      <w:r w:rsidR="00363398">
        <w:t>on</w:t>
      </w:r>
      <w:r w:rsidR="00391C8A">
        <w:t xml:space="preserve"> identification repair following disruptive events </w:t>
      </w:r>
      <w:r w:rsidR="00F63A3C">
        <w:fldChar w:fldCharType="begin"/>
      </w:r>
      <w:r w:rsidR="00D74765">
        <w:instrText xml:space="preserve"> ADDIN ZOTERO_ITEM CSL_CITATION {"citationID":"1hr43o8ber","properties":{"formattedCitation":"(Fiol, 2002; Gutierrez et al., 2010; Petriglieri, 2015)","plainCitation":"(Fiol, 2002; Gutierrez et al., 2010; Petriglieri, 2015)"},"citationItems":[{"id":490,"uris":["http://zotero.org/users/1397177/items/AB7943VN"],"uri":["http://zotero.org/users/1397177/items/AB7943VN"],"itemData":{"id":490,"type":"article-journal","title":"Capitalizing on paradox: The role of language in transforming organizational identities","container-title":"Organization Science","page":"653–666","volume":"13","issue":"6","source":"Google Scholar","shortTitle":"Capitalizing on paradox","author":[{"family":"Fiol","given":"C. Marlene"}],"issued":{"date-parts":[["2002"]]}}},{"id":867,"uris":["http://zotero.org/users/1397177/items/TKZPDDVB"],"uri":["http://zotero.org/users/1397177/items/TKZPDDVB"],"itemData":{"id":867,"type":"article-journal","title":"The faithful rise up: Split identification and an unlikely change effort","container-title":"Academy of Management Journal","page":"673–699","volume":"53","issue":"4","source":"Google Scholar","shortTitle":"The faithful rise up","author":[{"family":"Gutierrez","given":"Betzaluz"},{"family":"Howard-Grenville","given":"Jennifer"},{"family":"Scully","given":"Maureen A."}],"issued":{"date-parts":[["2010"]]}}},{"id":708,"uris":["http://zotero.org/users/1397177/items/KMWX2IB7"],"uri":["http://zotero.org/users/1397177/items/KMWX2IB7"],"itemData":{"id":708,"type":"article-journal","title":"Co-creating Relationship Repair Pathways to Reconstructing Destabilized Organizational Identification","container-title":"Administrative Science Quarterly","page":"518-557","source":"Google Scholar","author":[{"family":"Petriglieri","given":"Jennifer Louise"}],"issued":{"date-parts":[["2015"]]}}}],"schema":"https://github.com/citation-style-language/schema/raw/master/csl-citation.json"} </w:instrText>
      </w:r>
      <w:r w:rsidR="00F63A3C">
        <w:fldChar w:fldCharType="separate"/>
      </w:r>
      <w:r w:rsidR="00862689" w:rsidRPr="00862689">
        <w:t>(Gutierrez et al., 2010; Petriglieri, 2015)</w:t>
      </w:r>
      <w:r w:rsidR="00F63A3C">
        <w:fldChar w:fldCharType="end"/>
      </w:r>
      <w:r w:rsidR="00391C8A">
        <w:t>.</w:t>
      </w:r>
      <w:r w:rsidR="00845684">
        <w:t xml:space="preserve"> </w:t>
      </w:r>
    </w:p>
    <w:p w14:paraId="27F0E760" w14:textId="43DDF8F4" w:rsidR="00D3539B" w:rsidRDefault="00ED4528" w:rsidP="00851FE9">
      <w:pPr>
        <w:pStyle w:val="BodyTextIndent1"/>
      </w:pPr>
      <w:r>
        <w:t xml:space="preserve">Our theorizing has </w:t>
      </w:r>
      <w:r w:rsidR="00C16176">
        <w:t xml:space="preserve">two </w:t>
      </w:r>
      <w:r w:rsidR="00D60459">
        <w:t xml:space="preserve">broad </w:t>
      </w:r>
      <w:r>
        <w:t>implications and opens a number of pathways for future research on employee identification in the contemporary work environment.</w:t>
      </w:r>
    </w:p>
    <w:p w14:paraId="521220A1" w14:textId="018840D3" w:rsidR="00D3539B" w:rsidRDefault="00BE5264" w:rsidP="00AF76E7">
      <w:pPr>
        <w:pStyle w:val="subhead"/>
      </w:pPr>
      <w:r>
        <w:t>Relational Influences on</w:t>
      </w:r>
      <w:r w:rsidR="00AA2C95">
        <w:t xml:space="preserve"> Organizational Identification</w:t>
      </w:r>
    </w:p>
    <w:p w14:paraId="3D2B6936" w14:textId="2CC2CA56" w:rsidR="001F6F53" w:rsidRDefault="00506F2E" w:rsidP="00ED4528">
      <w:pPr>
        <w:pStyle w:val="BodyTextIndent1"/>
      </w:pPr>
      <w:r w:rsidRPr="00407473">
        <w:t>Our model suggests a broad reorientation of the nature of organizational identification</w:t>
      </w:r>
      <w:r w:rsidR="00845684">
        <w:t>, one</w:t>
      </w:r>
      <w:r w:rsidR="001F6F53">
        <w:t xml:space="preserve"> </w:t>
      </w:r>
      <w:r w:rsidR="00845684">
        <w:t xml:space="preserve">that </w:t>
      </w:r>
      <w:r w:rsidR="00EC244A">
        <w:t>complement</w:t>
      </w:r>
      <w:r w:rsidR="00845684">
        <w:t>s</w:t>
      </w:r>
      <w:r w:rsidR="00EC244A">
        <w:t xml:space="preserve"> the</w:t>
      </w:r>
      <w:r w:rsidR="00705B14">
        <w:t xml:space="preserve"> </w:t>
      </w:r>
      <w:r w:rsidR="00845684">
        <w:t>current</w:t>
      </w:r>
      <w:r w:rsidR="00851FE9">
        <w:t xml:space="preserve"> </w:t>
      </w:r>
      <w:r w:rsidR="00EC244A">
        <w:t xml:space="preserve">focus on how </w:t>
      </w:r>
      <w:r>
        <w:t>organizational identification</w:t>
      </w:r>
      <w:r w:rsidRPr="0068290C">
        <w:t xml:space="preserve"> is influenced by the organization itself as it crafts and conveys its identity to employees, </w:t>
      </w:r>
      <w:r w:rsidR="00732790">
        <w:t xml:space="preserve">and is </w:t>
      </w:r>
      <w:r w:rsidRPr="0068290C">
        <w:t xml:space="preserve">filtered by employees as they assess others’ evaluations of </w:t>
      </w:r>
      <w:r w:rsidR="008C49F2" w:rsidRPr="0068290C">
        <w:t>the</w:t>
      </w:r>
      <w:r w:rsidR="008C49F2">
        <w:t xml:space="preserve"> organization’s</w:t>
      </w:r>
      <w:r w:rsidR="008C49F2" w:rsidRPr="0068290C">
        <w:t xml:space="preserve"> </w:t>
      </w:r>
      <w:r w:rsidRPr="0068290C">
        <w:t xml:space="preserve">image </w:t>
      </w:r>
      <w:r w:rsidR="00CE7E41">
        <w:fldChar w:fldCharType="begin"/>
      </w:r>
      <w:r w:rsidR="00D74765">
        <w:instrText xml:space="preserve"> ADDIN ZOTERO_ITEM CSL_CITATION {"citationID":"hgvqg2uci","properties":{"formattedCitation":"(e.g., Ashforth et al., 2008; Besharov, 2014; Pratt, 2000; Sluss &amp; Ashforth, 2008)","plainCitation":"(e.g., Ashforth et al., 2008; Besharov, 2014; Pratt, 2000; Sluss &amp; Ashforth, 2008)"},"citationItems":[{"id":965,"uris":["http://zotero.org/users/1397177/items/Z8BIS3PM"],"uri":["http://zotero.org/users/1397177/items/Z8BIS3PM"],"itemData":{"id":965,"type":"article-journal","title":"Identification in organizations: An examination of four fundamental questions","container-title":"Journal of management","page":"325–374","volume":"34","issue":"3","source":"Google Scholar","shortTitle":"Identification in organizations","author":[{"family":"Ashforth","given":"Blake E."},{"family":"Harrison","given":"Spencer H."},{"family":"Corley","given":"Kevin G."}],"issued":{"date-parts":[["2008"]]}},"prefix":"e.g., "},{"id":546,"uris":["http://zotero.org/users/1397177/items/D525GU8D"],"uri":["http://zotero.org/users/1397177/items/D525GU8D"],"itemData":{"id":546,"type":"article-journal","title":"The relational ecology of identification: How organizational identification emerges when individuals hold divergent values","container-title":"Academy of Management Journal","page":"1485–1512","volume":"57","issue":"5","source":"Google Scholar","shortTitle":"The relational ecology of identification","author":[{"family":"Besharov","given":"Marya L."}],"issued":{"date-parts":[["2014"]]}}},{"id":803,"uris":["http://zotero.org/users/1397177/items/QHZ7PIEG"],"uri":["http://zotero.org/users/1397177/items/QHZ7PIEG"],"itemData":{"id":803,"type":"article-journal","title":"The good, the bad, and the ambivalent: Managing identification among Amway distributors","container-title":"Administrative Science Quarterly","page":"456–493","volume":"45","issue":"3","source":"Google Scholar","shortTitle":"The good, the bad, and the ambivalent","author":[{"family":"Pratt","given":"Michael G."}],"issued":{"date-parts":[["2000"]]}}},{"id":766,"uris":["http://zotero.org/users/1397177/items/P4EUM63D"],"uri":["http://zotero.org/users/1397177/items/P4EUM63D"],"itemData":{"id":766,"type":"article-journal","title":"How relational and organizational identification converge: Processes and conditions","container-title":"Organization Science","page":"807–823","volume":"19","issue":"6","source":"Google Scholar","shortTitle":"How relational and organizational identification converge","author":[{"family":"Sluss","given":"David M."},{"family":"Ashforth","given":"Blake E."}],"issued":{"date-parts":[["2008"]]}}}],"schema":"https://github.com/citation-style-language/schema/raw/master/csl-citation.json"} </w:instrText>
      </w:r>
      <w:r w:rsidR="00CE7E41">
        <w:fldChar w:fldCharType="separate"/>
      </w:r>
      <w:r w:rsidR="00CE7E41" w:rsidRPr="00CE7E41">
        <w:t>(e.g., Ashforth et al., 2008; Besharov, 2014; Pratt, 2000; Sluss &amp; Ashforth, 2008)</w:t>
      </w:r>
      <w:r w:rsidR="00CE7E41">
        <w:fldChar w:fldCharType="end"/>
      </w:r>
      <w:r w:rsidRPr="0068290C">
        <w:t>.</w:t>
      </w:r>
      <w:r w:rsidRPr="00506F2E">
        <w:t xml:space="preserve"> </w:t>
      </w:r>
      <w:r w:rsidR="001F6F53">
        <w:t>The</w:t>
      </w:r>
      <w:r>
        <w:t xml:space="preserve"> earliest work on organizational identification </w:t>
      </w:r>
      <w:r w:rsidR="001F6F53">
        <w:t>posited</w:t>
      </w:r>
      <w:r>
        <w:t xml:space="preserve"> that it resulted</w:t>
      </w:r>
      <w:r w:rsidRPr="00F76BA4">
        <w:t xml:space="preserve"> from social comparison </w:t>
      </w:r>
      <w:r>
        <w:t xml:space="preserve">processes, in which an </w:t>
      </w:r>
      <w:r w:rsidRPr="00F76BA4">
        <w:t xml:space="preserve">employee </w:t>
      </w:r>
      <w:r>
        <w:t xml:space="preserve">evaluates </w:t>
      </w:r>
      <w:r w:rsidR="003A6AC1">
        <w:t>his</w:t>
      </w:r>
      <w:r w:rsidRPr="00F76BA4">
        <w:t xml:space="preserve"> own identity </w:t>
      </w:r>
      <w:r>
        <w:t>in light of</w:t>
      </w:r>
      <w:r w:rsidRPr="00F76BA4">
        <w:t xml:space="preserve"> that of the organization and other available categories</w:t>
      </w:r>
      <w:r>
        <w:t xml:space="preserve"> </w:t>
      </w:r>
      <w:r>
        <w:fldChar w:fldCharType="begin"/>
      </w:r>
      <w:r w:rsidR="00D74765">
        <w:instrText xml:space="preserve"> ADDIN ZOTERO_ITEM CSL_CITATION {"citationID":"mhdZvrjO","properties":{"formattedCitation":"(Ashforth &amp; Mael, 1989; Dutton et al., 1994; Foreman &amp; Whetten, 2002)","plainCitation":"(Ashforth &amp; Mael, 1989; Dutton et al., 1994; Foreman &amp; Whetten, 2002)"},"citationItems":[{"id":396,"uris":["http://zotero.org/users/1397177/items/6DCCCSQI"],"uri":["http://zotero.org/users/1397177/items/6DCCCSQI"],"itemData":{"id":396,"type":"article-journal","title":"Social identity theory and the organization","container-title":"Academy of management review","page":"20–39","volume":"14","issue":"1","source":"Google Scholar","author":[{"family":"Ashforth","given":"Blake E."},{"family":"Mael","given":"Fred"}],"issued":{"date-parts":[["1989"]]}}},{"id":417,"uris":["http://zotero.org/users/1397177/items/7A6BRA6D"],"uri":["http://zotero.org/users/1397177/items/7A6BRA6D"],"itemData":{"id":417,"type":"article-journal","title":"Organizational images and member identification","container-title":"Administrative science quarterly","page":"239–263","source":"Google Scholar","author":[{"family":"Dutton","given":"Jane E."},{"family":"Dukerich","given":"Janet M."},{"family":"Harquail","given":"Celia V."}],"issued":{"date-parts":[["1994"]]}}},{"id":444,"uris":["http://zotero.org/users/1397177/items/8GFGV8MH"],"uri":["http://zotero.org/users/1397177/items/8GFGV8MH"],"itemData":{"id":444,"type":"article-journal","title":"Members' identification with multiple-identity organizations","container-title":"Organization Science","page":"618–635","volume":"13","issue":"6","source":"Google Scholar","author":[{"family":"Foreman","given":"Peter O."},{"family":"Whetten","given":"David A."}],"issued":{"date-parts":[["2002"]]}}}],"schema":"https://github.com/citation-style-language/schema/raw/master/csl-citation.json"} </w:instrText>
      </w:r>
      <w:r>
        <w:fldChar w:fldCharType="separate"/>
      </w:r>
      <w:r w:rsidRPr="00862689">
        <w:t xml:space="preserve">(Ashforth &amp; </w:t>
      </w:r>
      <w:r w:rsidR="00851FE9">
        <w:t>Mael, 1989; Dutton et al., 1994</w:t>
      </w:r>
      <w:r w:rsidRPr="00862689">
        <w:t>)</w:t>
      </w:r>
      <w:r>
        <w:fldChar w:fldCharType="end"/>
      </w:r>
      <w:r w:rsidR="001F6F53">
        <w:t xml:space="preserve">. </w:t>
      </w:r>
      <w:r w:rsidR="00925FD1">
        <w:t xml:space="preserve">Since then, studies have suggested that employees </w:t>
      </w:r>
      <w:r w:rsidR="00925FD1">
        <w:lastRenderedPageBreak/>
        <w:t>consider the perceptions that other organizations, audiences</w:t>
      </w:r>
      <w:r w:rsidR="003F50C5">
        <w:t>,</w:t>
      </w:r>
      <w:r w:rsidR="00925FD1">
        <w:t xml:space="preserve"> and acquaintances</w:t>
      </w:r>
      <w:r w:rsidR="003F50C5">
        <w:t xml:space="preserve"> </w:t>
      </w:r>
      <w:r w:rsidR="00925FD1">
        <w:t xml:space="preserve">have of their organization when engaging in these comparison processes that influence their OI and sense of self </w:t>
      </w:r>
      <w:r w:rsidR="00925FD1">
        <w:fldChar w:fldCharType="begin"/>
      </w:r>
      <w:r w:rsidR="00D74765">
        <w:instrText xml:space="preserve"> ADDIN ZOTERO_ITEM CSL_CITATION {"citationID":"25q7v00qs9","properties":{"formattedCitation":"(Dutton &amp; Dukerich, 1991; Elsbach &amp; Kramer, 1996; Petriglieri, 2015; Wrzesniewski, Dutton, &amp; Debebe, 2003)","plainCitation":"(Dutton &amp; Dukerich, 1991; Elsbach &amp; Kramer, 1996; Petriglieri, 2015; Wrzesniewski, Dutton, &amp; Debebe, 2003)"},"citationItems":[{"id":530,"uris":["http://zotero.org/users/1397177/items/C7MZN9PN"],"uri":["http://zotero.org/users/1397177/items/C7MZN9PN"],"itemData":{"id":530,"type":"article-journal","title":"Keeping an eye on the mirror: Image and identity in organizational adaptation","container-title":"Academy of management journal","page":"517–554","volume":"34","issue":"3","source":"Google Scholar","shortTitle":"Keeping an eye on the mirror","author":[{"family":"Dutton","given":"Jane E."},{"family":"Dukerich","given":"Janet M."}],"issued":{"date-parts":[["1991"]]}}},{"id":556,"uris":["http://zotero.org/users/1397177/items/DRT6DSM9"],"uri":["http://zotero.org/users/1397177/items/DRT6DSM9"],"itemData":{"id":556,"type":"article-journal","title":"Members' responses to organizational identity threats: Encountering and countering the Business Week rankings","container-title":"Administrative science quarterly","page":"442–476","source":"Google Scholar","shortTitle":"Members' responses to organizational identity threats","author":[{"family":"Elsbach","given":"Kimberly D."},{"family":"Kramer","given":"Roderick M."}],"issued":{"date-parts":[["1996"]]}}},{"id":708,"uris":["http://zotero.org/users/1397177/items/KMWX2IB7"],"uri":["http://zotero.org/users/1397177/items/KMWX2IB7"],"itemData":{"id":708,"type":"article-journal","title":"Co-creating Relationship Repair Pathways to Reconstructing Destabilized Organizational Identification","container-title":"Administrative Science Quarterly","page":"518-557","source":"Google Scholar","author":[{"family":"Petriglieri","given":"Jennifer Louise"}],"issued":{"date-parts":[["2015"]]}}},{"id":2369,"uris":["http://zotero.org/users/1397177/items/53536KAC"],"uri":["http://zotero.org/users/1397177/items/53536KAC"],"itemData":{"id":2369,"type":"article-journal","title":"Interpersonal sensemaking and the meaning of work","container-title":"Research in Organizational Behavior","page":"93–135","volume":"25","source":"Google Scholar","author":[{"family":"Wrzesniewski","given":"Amy"},{"family":"Dutton","given":"Jane E."},{"family":"Debebe","given":"Gelaye"}],"issued":{"date-parts":[["2003"]]}}}],"schema":"https://github.com/citation-style-language/schema/raw/master/csl-citation.json"} </w:instrText>
      </w:r>
      <w:r w:rsidR="00925FD1">
        <w:fldChar w:fldCharType="separate"/>
      </w:r>
      <w:r w:rsidR="00925FD1" w:rsidRPr="00925FD1">
        <w:t>(Dutton &amp; Dukerich, 1991; Elsbach &amp; Kramer, 1996; Petriglieri, 2015; Wrzesniewski, Dutton, &amp; Debebe, 2003)</w:t>
      </w:r>
      <w:r w:rsidR="00925FD1">
        <w:fldChar w:fldCharType="end"/>
      </w:r>
      <w:r w:rsidR="00925FD1">
        <w:t>. However</w:t>
      </w:r>
      <w:r w:rsidR="001F6F53">
        <w:t>,</w:t>
      </w:r>
      <w:r>
        <w:t xml:space="preserve"> little work </w:t>
      </w:r>
      <w:r w:rsidR="001F6F53">
        <w:t xml:space="preserve">to date </w:t>
      </w:r>
      <w:r>
        <w:t xml:space="preserve">has explicitly </w:t>
      </w:r>
      <w:r w:rsidR="00925FD1">
        <w:t xml:space="preserve">theorized what </w:t>
      </w:r>
      <w:r>
        <w:t>role external or</w:t>
      </w:r>
      <w:r w:rsidR="001F6F53">
        <w:t>ganizations</w:t>
      </w:r>
      <w:r w:rsidR="00F9562B">
        <w:t xml:space="preserve"> </w:t>
      </w:r>
      <w:r w:rsidR="00925FD1">
        <w:t>can play</w:t>
      </w:r>
      <w:r w:rsidR="000721D0">
        <w:t xml:space="preserve">, and </w:t>
      </w:r>
      <w:r w:rsidR="007A55EF">
        <w:t xml:space="preserve">what </w:t>
      </w:r>
      <w:r w:rsidR="000721D0">
        <w:t>direct influence on the OI relationship</w:t>
      </w:r>
      <w:r w:rsidR="007A55EF">
        <w:t xml:space="preserve"> they can have</w:t>
      </w:r>
      <w:r w:rsidR="001F6F53">
        <w:t xml:space="preserve">. How do they provide points of comparison, but also other sources of meaning and value that might enhance or detract from </w:t>
      </w:r>
      <w:r w:rsidR="00E72868">
        <w:t xml:space="preserve">the value an </w:t>
      </w:r>
      <w:r w:rsidR="001F6F53">
        <w:t xml:space="preserve">employee </w:t>
      </w:r>
      <w:r w:rsidR="00E72868">
        <w:t>derives from membership in her employing organization</w:t>
      </w:r>
      <w:r w:rsidR="001F6F53">
        <w:t>?</w:t>
      </w:r>
    </w:p>
    <w:p w14:paraId="02D9302D" w14:textId="7C694621" w:rsidR="00363E95" w:rsidRDefault="001F6F53" w:rsidP="00363E95">
      <w:pPr>
        <w:pStyle w:val="BodyTextIndent1"/>
      </w:pPr>
      <w:r>
        <w:t xml:space="preserve">By drawing attention to how OI is shaped by horizontal </w:t>
      </w:r>
      <w:r w:rsidR="007D13EF">
        <w:t>partnerships</w:t>
      </w:r>
      <w:r>
        <w:t xml:space="preserve">, our model moves beyond conceptualizing external organizations and actors </w:t>
      </w:r>
      <w:r w:rsidR="00E72868">
        <w:t xml:space="preserve">primarily </w:t>
      </w:r>
      <w:r>
        <w:t xml:space="preserve">as prisms through which an individual views </w:t>
      </w:r>
      <w:r w:rsidR="00F63D31">
        <w:t>his</w:t>
      </w:r>
      <w:r>
        <w:t xml:space="preserve"> organization</w:t>
      </w:r>
      <w:r w:rsidR="00E949FD">
        <w:t xml:space="preserve"> </w:t>
      </w:r>
      <w:r w:rsidR="00CE7E41">
        <w:fldChar w:fldCharType="begin"/>
      </w:r>
      <w:r w:rsidR="00D74765">
        <w:instrText xml:space="preserve"> ADDIN ZOTERO_ITEM CSL_CITATION {"citationID":"hQkmuZrM","properties":{"formattedCitation":"(Cornelissen et al., 2007; Dutton &amp; Dukerich, 1991; Elsbach &amp; Kramer, 1996; Petriglieri, 2015)","plainCitation":"(Cornelissen et al., 2007; Dutton &amp; Dukerich, 1991; Elsbach &amp; Kramer, 1996; Petriglieri, 2015)"},"citationItems":[{"id":2213,"uris":["http://zotero.org/users/1397177/items/97T947UU"],"uri":["http://zotero.org/users/1397177/items/97T947UU"],"itemData":{"id":2213,"type":"article-journal","title":"Social identity, organizational identity and corporate identity: Towards an integrated understanding of processes, patternings and products","container-title":"British journal of management","page":"S1–S16","volume":"18","issue":"s1","source":"Google Scholar","shortTitle":"Social identity, organizational identity and corporate identity","author":[{"family":"Cornelissen","given":"Joep P."},{"family":"Haslam","given":"S. Alexander"},{"family":"Balmer","given":"John MT"}],"issued":{"date-parts":[["2007"]]}}},{"id":530,"uris":["http://zotero.org/users/1397177/items/C7MZN9PN"],"uri":["http://zotero.org/users/1397177/items/C7MZN9PN"],"itemData":{"id":530,"type":"article-journal","title":"Keeping an eye on the mirror: Image and identity in organizational adaptation","container-title":"Academy of management journal","page":"517–554","volume":"34","issue":"3","source":"Google Scholar","shortTitle":"Keeping an eye on the mirror","author":[{"family":"Dutton","given":"Jane E."},{"family":"Dukerich","given":"Janet M."}],"issued":{"date-parts":[["1991"]]}}},{"id":556,"uris":["http://zotero.org/users/1397177/items/DRT6DSM9"],"uri":["http://zotero.org/users/1397177/items/DRT6DSM9"],"itemData":{"id":556,"type":"article-journal","title":"Members' responses to organizational identity threats: Encountering and countering the Business Week rankings","container-title":"Administrative science quarterly","page":"442–476","source":"Google Scholar","shortTitle":"Members' responses to organizational identity threats","author":[{"family":"Elsbach","given":"Kimberly D."},{"family":"Kramer","given":"Roderick M."}],"issued":{"date-parts":[["1996"]]}}},{"id":708,"uris":["http://zotero.org/users/1397177/items/KMWX2IB7"],"uri":["http://zotero.org/users/1397177/items/KMWX2IB7"],"itemData":{"id":708,"type":"article-journal","title":"Co-creating Relationship Repair Pathways to Reconstructing Destabilized Organizational Identification","container-title":"Administrative Science Quarterly","page":"518-557","source":"Google Scholar","author":[{"family":"Petriglieri","given":"Jennifer Louise"}],"issued":{"date-parts":[["2015"]]}}}],"schema":"https://github.com/citation-style-language/schema/raw/master/csl-citation.json"} </w:instrText>
      </w:r>
      <w:r w:rsidR="00CE7E41">
        <w:fldChar w:fldCharType="separate"/>
      </w:r>
      <w:r w:rsidR="009E2AD0" w:rsidRPr="009E2AD0">
        <w:t>(Cornelissen et al., 2007; Dutton &amp; Dukerich, 1991; Elsbach &amp; Kramer, 1996; Petriglieri, 2015)</w:t>
      </w:r>
      <w:r w:rsidR="00CE7E41">
        <w:fldChar w:fldCharType="end"/>
      </w:r>
      <w:r w:rsidR="004F2C1A">
        <w:t xml:space="preserve">. Instead, our theorizing moves </w:t>
      </w:r>
      <w:r>
        <w:t xml:space="preserve">towards regarding </w:t>
      </w:r>
      <w:r w:rsidR="00732790">
        <w:t xml:space="preserve">external </w:t>
      </w:r>
      <w:r>
        <w:t>relationships</w:t>
      </w:r>
      <w:r w:rsidR="00732790">
        <w:t>, and in particular horizontal partners,</w:t>
      </w:r>
      <w:r w:rsidR="003C4E23">
        <w:t xml:space="preserve"> as</w:t>
      </w:r>
      <w:r>
        <w:t xml:space="preserve"> </w:t>
      </w:r>
      <w:r w:rsidR="00363E95">
        <w:t xml:space="preserve">conveying or shaping the commitments, meanings and associations </w:t>
      </w:r>
      <w:r w:rsidR="00960B95">
        <w:t xml:space="preserve">that </w:t>
      </w:r>
      <w:r w:rsidR="00363E95">
        <w:t xml:space="preserve">an employee perceives as central to </w:t>
      </w:r>
      <w:r w:rsidR="00F63D31">
        <w:t>his</w:t>
      </w:r>
      <w:r w:rsidR="00363E95">
        <w:t xml:space="preserve"> OI. Indeed, one might begin to think of OI as occurring within an ecosyste</w:t>
      </w:r>
      <w:r w:rsidR="00F63D31">
        <w:t>m of organizations, of</w:t>
      </w:r>
      <w:r w:rsidR="00363E95">
        <w:t xml:space="preserve"> which the emp</w:t>
      </w:r>
      <w:r w:rsidR="00F63D31">
        <w:t>loying organization is but one, albeit important,</w:t>
      </w:r>
      <w:r w:rsidR="00363E95">
        <w:t xml:space="preserve"> part.</w:t>
      </w:r>
    </w:p>
    <w:p w14:paraId="6664EABF" w14:textId="1D56F873" w:rsidR="00363E95" w:rsidRDefault="00363E95" w:rsidP="000A6F78">
      <w:pPr>
        <w:pStyle w:val="BodyTextIndent1"/>
      </w:pPr>
      <w:r>
        <w:t>Such a perspective on the relational nature of OI differs from and extends prior</w:t>
      </w:r>
      <w:r w:rsidR="001F6F53">
        <w:t xml:space="preserve"> work that draws attention to </w:t>
      </w:r>
      <w:r>
        <w:t>vertical, nested relationships within an organization</w:t>
      </w:r>
      <w:r w:rsidR="00E949FD">
        <w:t xml:space="preserve"> </w:t>
      </w:r>
      <w:r w:rsidR="005E671F">
        <w:fldChar w:fldCharType="begin"/>
      </w:r>
      <w:r w:rsidR="00D74765">
        <w:instrText xml:space="preserve"> ADDIN ZOTERO_ITEM CSL_CITATION {"citationID":"2p9r2d6q5r","properties":{"formattedCitation":"(Sluss &amp; Ashforth, 2008; Sluss, Ployhart, Cobb, &amp; Ashforth, 2012)","plainCitation":"(Sluss &amp; Ashforth, 2008; Sluss, Ployhart, Cobb, &amp; Ashforth, 2012)"},"citationItems":[{"id":766,"uris":["http://zotero.org/users/1397177/items/P4EUM63D"],"uri":["http://zotero.org/users/1397177/items/P4EUM63D"],"itemData":{"id":766,"type":"article-journal","title":"How relational and organizational identification converge: Processes and conditions","container-title":"Organization Science","page":"807–823","volume":"19","issue":"6","source":"Google Scholar","shortTitle":"How relational and organizational identification converge","author":[{"family":"Sluss","given":"David M."},{"family":"Ashforth","given":"Blake E."}],"issued":{"date-parts":[["2008"]]}}},{"id":840,"uris":["http://zotero.org/users/1397177/items/SHC5AHEA"],"uri":["http://zotero.org/users/1397177/items/SHC5AHEA"],"itemData":{"id":840,"type":"article-journal","title":"Generalizing newcomers' relational and organizational identifications: Processes and prototypicality","container-title":"Academy of Management Journal","page":"949–975","volume":"55","issue":"4","source":"Google Scholar","shortTitle":"Generalizing newcomers' relational and organizational identifications","author":[{"family":"Sluss","given":"David M."},{"family":"Ployhart","given":"Robert E."},{"family":"Cobb","given":"M. Glenn"},{"family":"Ashforth","given":"Blake E."}],"issued":{"date-parts":[["2012"]]}}}],"schema":"https://github.com/citation-style-language/schema/raw/master/csl-citation.json"} </w:instrText>
      </w:r>
      <w:r w:rsidR="005E671F">
        <w:fldChar w:fldCharType="separate"/>
      </w:r>
      <w:r w:rsidR="005E671F" w:rsidRPr="005E671F">
        <w:t>(Sluss &amp; Ashforth, 2008; Sluss, Ployhart, Cobb, &amp; Ashforth, 2012)</w:t>
      </w:r>
      <w:r w:rsidR="005E671F">
        <w:fldChar w:fldCharType="end"/>
      </w:r>
      <w:r>
        <w:t>. In these cases,</w:t>
      </w:r>
      <w:r w:rsidRPr="0068290C">
        <w:t xml:space="preserve"> </w:t>
      </w:r>
      <w:r>
        <w:t>the focus has been largely on how</w:t>
      </w:r>
      <w:r w:rsidRPr="0068290C">
        <w:t xml:space="preserve"> </w:t>
      </w:r>
      <w:r>
        <w:t xml:space="preserve">identification dynamics can be </w:t>
      </w:r>
      <w:r w:rsidRPr="0068290C">
        <w:t>self-reinforcing</w:t>
      </w:r>
      <w:r>
        <w:t>,</w:t>
      </w:r>
      <w:r w:rsidRPr="0068290C">
        <w:t xml:space="preserve"> </w:t>
      </w:r>
      <w:r>
        <w:t>leading to the convergence of identification across multiple relationships (e.g.</w:t>
      </w:r>
      <w:r w:rsidR="00161980">
        <w:t>,</w:t>
      </w:r>
      <w:r>
        <w:t xml:space="preserve"> employee to supervisor, to work group, and to organization)</w:t>
      </w:r>
      <w:r w:rsidRPr="0068290C">
        <w:t>.</w:t>
      </w:r>
      <w:r w:rsidR="00332B6F">
        <w:t xml:space="preserve"> </w:t>
      </w:r>
      <w:r w:rsidR="00AE3C38">
        <w:t>Recent</w:t>
      </w:r>
      <w:r w:rsidR="00E26A7D">
        <w:t xml:space="preserve"> </w:t>
      </w:r>
      <w:r w:rsidR="0062172B">
        <w:t>studies</w:t>
      </w:r>
      <w:r w:rsidR="00E26A7D">
        <w:t xml:space="preserve"> </w:t>
      </w:r>
      <w:r w:rsidR="00AE3C38">
        <w:t xml:space="preserve">also show that relationships between members can lead to divergent dynamics, challenging identification, rather than reinforcing it </w:t>
      </w:r>
      <w:r w:rsidR="0062172B">
        <w:t>(Besharov, 2014;</w:t>
      </w:r>
      <w:r w:rsidR="00AE3C38">
        <w:t xml:space="preserve"> Gutierrez et al., 2010</w:t>
      </w:r>
      <w:r w:rsidR="0062172B">
        <w:t>)</w:t>
      </w:r>
      <w:r w:rsidR="0004429C">
        <w:t xml:space="preserve">. By </w:t>
      </w:r>
      <w:r w:rsidR="00F91EF2">
        <w:lastRenderedPageBreak/>
        <w:t>focusing</w:t>
      </w:r>
      <w:r w:rsidR="0004429C">
        <w:t xml:space="preserve"> </w:t>
      </w:r>
      <w:r w:rsidR="00F91EF2">
        <w:t xml:space="preserve">on </w:t>
      </w:r>
      <w:r w:rsidRPr="0068290C">
        <w:t>horizontal relationships</w:t>
      </w:r>
      <w:r w:rsidR="0004429C">
        <w:t>, we</w:t>
      </w:r>
      <w:r w:rsidRPr="0068290C">
        <w:t xml:space="preserve"> open opportunities to explore how OI </w:t>
      </w:r>
      <w:r>
        <w:t xml:space="preserve">shifts through </w:t>
      </w:r>
      <w:r w:rsidR="00170A7E">
        <w:t xml:space="preserve">diverse </w:t>
      </w:r>
      <w:r>
        <w:t xml:space="preserve">influences, which bring new </w:t>
      </w:r>
      <w:r w:rsidR="00964AD3">
        <w:t xml:space="preserve">opportunities, commitments, and meanings </w:t>
      </w:r>
      <w:r>
        <w:t>to the fore.</w:t>
      </w:r>
      <w:r w:rsidR="000A6F78">
        <w:t xml:space="preserve"> By linking itself to a partner who can be very different, </w:t>
      </w:r>
      <w:r w:rsidR="003D7970">
        <w:t xml:space="preserve">an employing </w:t>
      </w:r>
      <w:r w:rsidR="000A6F78">
        <w:t>organization is able to accentuate</w:t>
      </w:r>
      <w:r w:rsidR="003D7970">
        <w:t>, suppress</w:t>
      </w:r>
      <w:r w:rsidR="000A6F78">
        <w:t xml:space="preserve"> or </w:t>
      </w:r>
      <w:r w:rsidR="003D7970">
        <w:t xml:space="preserve">even </w:t>
      </w:r>
      <w:r w:rsidR="000A6F78">
        <w:t xml:space="preserve">potentially radically change </w:t>
      </w:r>
      <w:r w:rsidR="00994523">
        <w:t xml:space="preserve">aspects </w:t>
      </w:r>
      <w:r w:rsidR="000926F6">
        <w:t xml:space="preserve">of its organizational self </w:t>
      </w:r>
      <w:r w:rsidR="00994523">
        <w:t>that can fuel varying identification dynamics for its members</w:t>
      </w:r>
      <w:r w:rsidR="000A6F78">
        <w:t>.</w:t>
      </w:r>
    </w:p>
    <w:p w14:paraId="39AF5386" w14:textId="7C46E722" w:rsidR="0048398D" w:rsidRDefault="000926F6" w:rsidP="00981BBA">
      <w:pPr>
        <w:pStyle w:val="BodyTextIndent1"/>
      </w:pPr>
      <w:r>
        <w:t>Further, an expanded relational perspective on OI that takes account of horizontal relationships sheds new light on how identification is monitored and altered in relation to the core comparisons that drive it</w:t>
      </w:r>
      <w:r w:rsidR="007A55EF">
        <w:t xml:space="preserve"> (e.g., Ashforth et al., 2008; </w:t>
      </w:r>
      <w:r w:rsidR="000639CD">
        <w:t>Cooper &amp; Thatcher, 2010</w:t>
      </w:r>
      <w:r w:rsidR="007A55EF">
        <w:t>)</w:t>
      </w:r>
      <w:r>
        <w:t>. B</w:t>
      </w:r>
      <w:r w:rsidR="009A4A4B">
        <w:t>rickson (2013) asserts that the</w:t>
      </w:r>
      <w:r w:rsidR="007679F8">
        <w:t xml:space="preserve"> ‘</w:t>
      </w:r>
      <w:r w:rsidR="009A4A4B">
        <w:t>own versus orga</w:t>
      </w:r>
      <w:r w:rsidR="007679F8">
        <w:t>nizational identity comparison,’</w:t>
      </w:r>
      <w:r w:rsidR="009A4A4B">
        <w:t xml:space="preserve"> whereby an employee asks, “Can I be true to myself within this organization?</w:t>
      </w:r>
      <w:r w:rsidR="007679F8">
        <w:t>,</w:t>
      </w:r>
      <w:r w:rsidR="009A4A4B">
        <w:t>” affords fulfillment of an employee’s self-continuity motive</w:t>
      </w:r>
      <w:r w:rsidR="007679F8">
        <w:t xml:space="preserve"> while the ‘</w:t>
      </w:r>
      <w:r w:rsidR="009A4A4B">
        <w:t>current versus expected org</w:t>
      </w:r>
      <w:r w:rsidR="007679F8">
        <w:t>anizational identity comparison,’ whereby an employee asks</w:t>
      </w:r>
      <w:r w:rsidR="009A4A4B" w:rsidRPr="00934754">
        <w:t xml:space="preserve"> </w:t>
      </w:r>
      <w:r w:rsidR="009A4A4B" w:rsidRPr="00500FC5">
        <w:t>“Are we living up to expectations about who we should be?</w:t>
      </w:r>
      <w:r w:rsidR="007679F8">
        <w:t>,</w:t>
      </w:r>
      <w:r w:rsidR="009A4A4B" w:rsidRPr="00500FC5">
        <w:t>”</w:t>
      </w:r>
      <w:r w:rsidR="007679F8" w:rsidRPr="007679F8">
        <w:t xml:space="preserve"> </w:t>
      </w:r>
      <w:r w:rsidR="007679F8">
        <w:t xml:space="preserve">affords fulfillment of an employee’s self-esteem motive. The presence of an external third party, from which an employee might derive personal meaning (relevance) and </w:t>
      </w:r>
      <w:r w:rsidR="005D65B5">
        <w:t xml:space="preserve">whose congruence with her employer </w:t>
      </w:r>
      <w:r w:rsidR="001073F3">
        <w:t>also matters</w:t>
      </w:r>
      <w:r w:rsidR="005D65B5">
        <w:t>, complicates the mapping o</w:t>
      </w:r>
      <w:r w:rsidR="00981BBA">
        <w:t>f these comparisons directly on to</w:t>
      </w:r>
      <w:r w:rsidR="005D65B5">
        <w:t xml:space="preserve"> self-continuity </w:t>
      </w:r>
      <w:r w:rsidR="00981BBA">
        <w:t>or</w:t>
      </w:r>
      <w:r w:rsidR="005D65B5">
        <w:t xml:space="preserve"> self-esteem. </w:t>
      </w:r>
      <w:r w:rsidR="002F74C0">
        <w:t>For</w:t>
      </w:r>
      <w:r w:rsidR="00981BBA">
        <w:t xml:space="preserve"> example, if </w:t>
      </w:r>
      <w:r w:rsidR="0048398D">
        <w:t xml:space="preserve">a partnership event </w:t>
      </w:r>
      <w:r w:rsidR="00981BBA">
        <w:t>suggests</w:t>
      </w:r>
      <w:r w:rsidR="0048398D">
        <w:t xml:space="preserve"> that the </w:t>
      </w:r>
      <w:r w:rsidR="00981BBA">
        <w:t xml:space="preserve">employing </w:t>
      </w:r>
      <w:r w:rsidR="0048398D">
        <w:t xml:space="preserve">organization is </w:t>
      </w:r>
      <w:r w:rsidR="0048398D" w:rsidRPr="006817C6">
        <w:rPr>
          <w:i/>
        </w:rPr>
        <w:t>not</w:t>
      </w:r>
      <w:r w:rsidR="0048398D">
        <w:t xml:space="preserve"> living up to </w:t>
      </w:r>
      <w:r w:rsidR="00981BBA">
        <w:t>expectations</w:t>
      </w:r>
      <w:r w:rsidR="002F74C0">
        <w:t>,</w:t>
      </w:r>
      <w:r w:rsidR="00981BBA">
        <w:t xml:space="preserve"> </w:t>
      </w:r>
      <w:r w:rsidR="00AC6FCE">
        <w:t xml:space="preserve">this </w:t>
      </w:r>
      <w:r w:rsidR="002F74C0">
        <w:t>can influence</w:t>
      </w:r>
      <w:r w:rsidR="00AC6FCE">
        <w:t xml:space="preserve"> more than an employee’s self-esteem</w:t>
      </w:r>
      <w:r w:rsidR="00E40D3B">
        <w:t xml:space="preserve">. This is because </w:t>
      </w:r>
      <w:r w:rsidR="002F74C0">
        <w:t xml:space="preserve">the </w:t>
      </w:r>
      <w:r w:rsidR="00BF5FFC">
        <w:t>joint evalu</w:t>
      </w:r>
      <w:r w:rsidR="001057DA">
        <w:t>a</w:t>
      </w:r>
      <w:r w:rsidR="00BF5FFC">
        <w:t xml:space="preserve">tion of </w:t>
      </w:r>
      <w:r w:rsidR="002F74C0">
        <w:t xml:space="preserve">partner relevance and congruence can </w:t>
      </w:r>
      <w:r w:rsidR="001073F3">
        <w:t xml:space="preserve">also </w:t>
      </w:r>
      <w:r w:rsidR="00BF5FFC">
        <w:t>raise</w:t>
      </w:r>
      <w:r w:rsidR="002F74C0">
        <w:t xml:space="preserve"> opportunities and challenges </w:t>
      </w:r>
      <w:r w:rsidR="004F2C1A">
        <w:t xml:space="preserve">for </w:t>
      </w:r>
      <w:r w:rsidR="002F74C0">
        <w:t xml:space="preserve">an employee’s self-continuity. Recall </w:t>
      </w:r>
      <w:r w:rsidR="008F4401">
        <w:t xml:space="preserve">how Florida Atlantic University </w:t>
      </w:r>
      <w:r w:rsidR="001073F3">
        <w:t xml:space="preserve">employees </w:t>
      </w:r>
      <w:r w:rsidR="008F4401">
        <w:t xml:space="preserve">felt about the university’s partnership with a prison management company that had a bad reputation. </w:t>
      </w:r>
      <w:r w:rsidR="004F2C1A">
        <w:t>Employees</w:t>
      </w:r>
      <w:r w:rsidR="008F4401">
        <w:t xml:space="preserve"> did not only feel that the partner challenged their esteem but also that it was counter to key aspects of who they are, thus threatening their self-continuity</w:t>
      </w:r>
      <w:r w:rsidR="002F74C0">
        <w:t xml:space="preserve">. In sum, our investigation of horizontal partners and their influence on OI suggests additional </w:t>
      </w:r>
      <w:r w:rsidR="002F74C0">
        <w:lastRenderedPageBreak/>
        <w:t xml:space="preserve">ways in which self-continuity and self-esteem motives for identification interact </w:t>
      </w:r>
      <w:r w:rsidR="00A458FF">
        <w:t xml:space="preserve">(Brickson, 2013) </w:t>
      </w:r>
      <w:r w:rsidR="002F74C0">
        <w:t xml:space="preserve">and </w:t>
      </w:r>
      <w:r w:rsidR="001073F3">
        <w:t xml:space="preserve">may </w:t>
      </w:r>
      <w:r w:rsidR="002F74C0">
        <w:t>mutually reinforc</w:t>
      </w:r>
      <w:r w:rsidR="001073F3">
        <w:t>e</w:t>
      </w:r>
      <w:r w:rsidR="002F74C0">
        <w:t xml:space="preserve"> </w:t>
      </w:r>
      <w:r w:rsidR="003223B3">
        <w:t xml:space="preserve">each other, </w:t>
      </w:r>
      <w:r w:rsidR="002F74C0">
        <w:t xml:space="preserve">or </w:t>
      </w:r>
      <w:r w:rsidR="001073F3">
        <w:t xml:space="preserve">work at </w:t>
      </w:r>
      <w:r w:rsidR="00A458FF">
        <w:t>cross purposes.</w:t>
      </w:r>
    </w:p>
    <w:p w14:paraId="3079FEE3" w14:textId="65124E9A" w:rsidR="0075706A" w:rsidRDefault="004E519D" w:rsidP="0075706A">
      <w:pPr>
        <w:pStyle w:val="BodyTextIndent1"/>
      </w:pPr>
      <w:r>
        <w:t>The relational nature of</w:t>
      </w:r>
      <w:r w:rsidR="001F183F">
        <w:t xml:space="preserve"> OI is particularly </w:t>
      </w:r>
      <w:r>
        <w:t xml:space="preserve">acute and </w:t>
      </w:r>
      <w:r w:rsidR="001F183F">
        <w:t xml:space="preserve">interesting </w:t>
      </w:r>
      <w:r>
        <w:t>when a focal organization has many</w:t>
      </w:r>
      <w:r w:rsidR="001F183F">
        <w:t xml:space="preserve"> </w:t>
      </w:r>
      <w:r>
        <w:t>horizontal partners, and</w:t>
      </w:r>
      <w:r w:rsidR="001F183F">
        <w:t xml:space="preserve"> </w:t>
      </w:r>
      <w:r w:rsidR="003746AC">
        <w:t xml:space="preserve">even </w:t>
      </w:r>
      <w:r>
        <w:t>orchestrates their</w:t>
      </w:r>
      <w:r w:rsidR="001F183F">
        <w:t xml:space="preserve"> interaction. </w:t>
      </w:r>
      <w:r>
        <w:t>The</w:t>
      </w:r>
      <w:r w:rsidR="001F183F">
        <w:t xml:space="preserve"> horizontal </w:t>
      </w:r>
      <w:r>
        <w:t xml:space="preserve">marketing relationships upon which we </w:t>
      </w:r>
      <w:r w:rsidR="00487D79">
        <w:t xml:space="preserve">focus are </w:t>
      </w:r>
      <w:r w:rsidR="00BA6AB5">
        <w:t xml:space="preserve">often </w:t>
      </w:r>
      <w:r w:rsidR="00487D79">
        <w:t>part of diverse</w:t>
      </w:r>
      <w:r w:rsidR="00487D79" w:rsidRPr="00BC5496">
        <w:t xml:space="preserve"> portfolio</w:t>
      </w:r>
      <w:r w:rsidR="00487D79">
        <w:t>s</w:t>
      </w:r>
      <w:r w:rsidR="00487D79" w:rsidRPr="00BC5496">
        <w:t xml:space="preserve"> of partnerships</w:t>
      </w:r>
      <w:r w:rsidR="00487D79">
        <w:t xml:space="preserve"> that organizations seek to leverage in interesting ways</w:t>
      </w:r>
      <w:r w:rsidR="008F2F21" w:rsidRPr="00BC5496">
        <w:t xml:space="preserve">. </w:t>
      </w:r>
      <w:r w:rsidR="0075706A">
        <w:t xml:space="preserve">Given the importance of relationships found in a sponsor’s portfolio </w:t>
      </w:r>
      <w:r w:rsidR="00BA6AB5">
        <w:fldChar w:fldCharType="begin"/>
      </w:r>
      <w:r w:rsidR="00D74765">
        <w:instrText xml:space="preserve"> ADDIN ZOTERO_ITEM CSL_CITATION {"citationID":"anfst413q7","properties":{"formattedCitation":"(Cornwell, 2008)","plainCitation":"(Cornwell, 2008)"},"citationItems":[{"id":2465,"uris":["http://zotero.org/users/1397177/items/A6E6VGGM"],"uri":["http://zotero.org/users/1397177/items/A6E6VGGM"],"itemData":{"id":2465,"type":"article-journal","title":"State of Art and Science in Sponsorship-Linked Marketing","container-title":"Journal of Advertising","page":"41-55","volume":"37","issue":"3","source":"Taylor and Francis+NEJM","abstract":"This is a stock-taking paper in the area of sponsorship-linked marketing. First offered is a summary of the development of sponsorship as a mainstay of marketing communications. Arguments for the entrenchment of sponsorship in a new evolving indirect marketing mix are made. Progress in understanding the art of management and the science of communications measurement are then examined. Finally, a brief research agenda is described.","DOI":"10.2753/JOA0091-3367370304","ISSN":"0091-3367","author":[{"family":"Cornwell","given":"T. Bettina"}],"issued":{"date-parts":[["2008",9,1]]}}}],"schema":"https://github.com/citation-style-language/schema/raw/master/csl-citation.json"} </w:instrText>
      </w:r>
      <w:r w:rsidR="00BA6AB5">
        <w:fldChar w:fldCharType="separate"/>
      </w:r>
      <w:r w:rsidR="00BA6AB5" w:rsidRPr="00BA6AB5">
        <w:t>(Cornwell, 2008)</w:t>
      </w:r>
      <w:r w:rsidR="00BA6AB5">
        <w:fldChar w:fldCharType="end"/>
      </w:r>
      <w:r w:rsidR="0075706A">
        <w:t xml:space="preserve"> and the sponsored property’s roster of sponsors</w:t>
      </w:r>
      <w:r w:rsidR="002D0238">
        <w:t xml:space="preserve"> </w:t>
      </w:r>
      <w:r w:rsidR="00BA6AB5">
        <w:fldChar w:fldCharType="begin"/>
      </w:r>
      <w:r w:rsidR="00D74765">
        <w:instrText xml:space="preserve"> ADDIN ZOTERO_ITEM CSL_CITATION {"citationID":"a13lhgvdeud","properties":{"formattedCitation":"(Ruth &amp; Simonin, 2003)","plainCitation":"(Ruth &amp; Simonin, 2003)"},"citationItems":[{"id":2466,"uris":["http://zotero.org/users/1397177/items/CNRGUF9X"],"uri":["http://zotero.org/users/1397177/items/CNRGUF9X"],"itemData":{"id":2466,"type":"article-journal","title":"\"Brought to you by Brand A and Brand B\" Investigating Multiple Sponsors' Influence On Consumers' Attitudes Toward Sponsored Events","container-title":"Journal of advertising","page":"19–30","volume":"32","issue":"3","source":"Google Scholar","author":[{"family":"Ruth","given":"Julie A."},{"family":"Simonin","given":"Bernard L."}],"issued":{"date-parts":[["2003"]]}}}],"schema":"https://github.com/citation-style-language/schema/raw/master/csl-citation.json"} </w:instrText>
      </w:r>
      <w:r w:rsidR="00BA6AB5">
        <w:fldChar w:fldCharType="separate"/>
      </w:r>
      <w:r w:rsidR="00BA6AB5" w:rsidRPr="00BA6AB5">
        <w:t>(Ruth &amp; Simonin, 2003)</w:t>
      </w:r>
      <w:r w:rsidR="00BA6AB5">
        <w:fldChar w:fldCharType="end"/>
      </w:r>
      <w:r w:rsidR="0075706A">
        <w:t>, horizontal partners are increasingly</w:t>
      </w:r>
      <w:r w:rsidR="006029FA">
        <w:t xml:space="preserve"> regarded as</w:t>
      </w:r>
      <w:r w:rsidR="0075706A">
        <w:t xml:space="preserve"> networked</w:t>
      </w:r>
      <w:r w:rsidR="002D0238">
        <w:t xml:space="preserve"> </w:t>
      </w:r>
      <w:r w:rsidR="00BA6AB5">
        <w:fldChar w:fldCharType="begin"/>
      </w:r>
      <w:r w:rsidR="00D74765">
        <w:instrText xml:space="preserve"> ADDIN ZOTERO_ITEM CSL_CITATION {"citationID":"a21l49f9aip","properties":{"formattedCitation":"(Ryan &amp; Fahy, 2012)","plainCitation":"(Ryan &amp; Fahy, 2012)"},"citationItems":[{"id":2462,"uris":["http://zotero.org/users/1397177/items/2T8BU2AI"],"uri":["http://zotero.org/users/1397177/items/2T8BU2AI"],"itemData":{"id":2462,"type":"article-journal","title":"Evolving priorities in sponsorship: From media management to network management","container-title":"Journal of Marketing Management","page":"1132–1158","volume":"28","issue":"9-10","source":"Google Scholar","shortTitle":"Evolving priorities in sponsorship","author":[{"family":"Ryan","given":"Annmarie"},{"family":"Fahy","given":"John"}],"issued":{"date-parts":[["2012"]]}}}],"schema":"https://github.com/citation-style-language/schema/raw/master/csl-citation.json"} </w:instrText>
      </w:r>
      <w:r w:rsidR="00BA6AB5">
        <w:fldChar w:fldCharType="separate"/>
      </w:r>
      <w:r w:rsidR="00BA6AB5" w:rsidRPr="00BA6AB5">
        <w:t>(Ryan &amp; Fahy, 2012)</w:t>
      </w:r>
      <w:r w:rsidR="00BA6AB5">
        <w:fldChar w:fldCharType="end"/>
      </w:r>
      <w:r w:rsidR="0075706A">
        <w:t xml:space="preserve">. </w:t>
      </w:r>
      <w:r w:rsidR="008F2F21" w:rsidRPr="00BC5496">
        <w:t>For instance, the National Football League (NFL) sponsors Play 60, a charity that challenges youth to exercise. Any organization partnering with NFL is de facto partnering with Play 60</w:t>
      </w:r>
      <w:r w:rsidR="008F2F21">
        <w:t xml:space="preserve">, </w:t>
      </w:r>
      <w:r>
        <w:t>potentially affording different angles of relevance and engagement for different employees (e.g.</w:t>
      </w:r>
      <w:r w:rsidR="000412C4">
        <w:t>,</w:t>
      </w:r>
      <w:r>
        <w:t xml:space="preserve"> football fans versus those concerned with childhood obesity)</w:t>
      </w:r>
      <w:r w:rsidR="008F2F21" w:rsidRPr="00BC5496">
        <w:t>.</w:t>
      </w:r>
      <w:r w:rsidR="0075706A">
        <w:t xml:space="preserve"> Given the potentially diverse array of attributes they present to employees, </w:t>
      </w:r>
      <w:r w:rsidR="006029FA">
        <w:t>networked</w:t>
      </w:r>
      <w:r w:rsidR="0075706A">
        <w:t xml:space="preserve"> partnerships might interact, or compete, in important ways to shape OI, a topic that deserves further study.</w:t>
      </w:r>
    </w:p>
    <w:p w14:paraId="4D20596B" w14:textId="0A5E5D0A" w:rsidR="00295D80" w:rsidRDefault="008F2F21" w:rsidP="00FE7FD3">
      <w:pPr>
        <w:pStyle w:val="BodyTextIndent1"/>
      </w:pPr>
      <w:r w:rsidRPr="00BC5496">
        <w:t xml:space="preserve"> </w:t>
      </w:r>
      <w:r w:rsidR="0075706A">
        <w:t xml:space="preserve">Beyond this, the nature and active orchestration of relationships within a partner network lend </w:t>
      </w:r>
      <w:r w:rsidR="00F9653E">
        <w:t>further potential</w:t>
      </w:r>
      <w:r w:rsidR="0075706A">
        <w:t xml:space="preserve"> for considering how firms influence employee OI. S</w:t>
      </w:r>
      <w:r>
        <w:t xml:space="preserve">ome companies </w:t>
      </w:r>
      <w:r w:rsidR="004E519D">
        <w:t xml:space="preserve">seek to connect disparate </w:t>
      </w:r>
      <w:r>
        <w:t xml:space="preserve">partners, as when Teck </w:t>
      </w:r>
      <w:r w:rsidR="004E519D">
        <w:t xml:space="preserve">tied sponsorship of the Women’s World Cup </w:t>
      </w:r>
      <w:r w:rsidR="00EF3CD2">
        <w:t xml:space="preserve">soccer </w:t>
      </w:r>
      <w:r w:rsidR="004E519D">
        <w:t xml:space="preserve">event held in Vancouver to </w:t>
      </w:r>
      <w:r>
        <w:t xml:space="preserve">its </w:t>
      </w:r>
      <w:r w:rsidR="004E519D">
        <w:t xml:space="preserve">ongoing </w:t>
      </w:r>
      <w:r>
        <w:t>zinc health initiative</w:t>
      </w:r>
      <w:r w:rsidR="006C1348">
        <w:t>, benefiting maternal and child health</w:t>
      </w:r>
      <w:r>
        <w:t>. Rather tha</w:t>
      </w:r>
      <w:r w:rsidR="00414E7D">
        <w:t>n</w:t>
      </w:r>
      <w:r>
        <w:t xml:space="preserve"> treat these as two separate sponsorships, Teck </w:t>
      </w:r>
      <w:r w:rsidR="006C1348">
        <w:t xml:space="preserve">sought to </w:t>
      </w:r>
      <w:r>
        <w:t xml:space="preserve">connect them through the common theme of </w:t>
      </w:r>
      <w:r w:rsidR="006C1348">
        <w:t>empowering women.</w:t>
      </w:r>
      <w:r w:rsidR="00EF3CD2">
        <w:t xml:space="preserve"> </w:t>
      </w:r>
      <w:r w:rsidR="002D21BD">
        <w:t xml:space="preserve">As an organization develops </w:t>
      </w:r>
      <w:r w:rsidR="00274849">
        <w:t>its partnership network</w:t>
      </w:r>
      <w:r w:rsidR="002D21BD">
        <w:t xml:space="preserve"> and articulates overarching themes, employees may come to embrace new interests</w:t>
      </w:r>
      <w:r w:rsidR="00274849">
        <w:t xml:space="preserve">, suggesting that partner </w:t>
      </w:r>
      <w:r w:rsidR="0075706A">
        <w:t>relevance and congruence may be</w:t>
      </w:r>
      <w:r w:rsidR="00274849">
        <w:t xml:space="preserve"> </w:t>
      </w:r>
      <w:r w:rsidR="0075706A">
        <w:t xml:space="preserve">subject to </w:t>
      </w:r>
      <w:r w:rsidR="00F9653E">
        <w:t>evolving</w:t>
      </w:r>
      <w:r w:rsidR="006029FA">
        <w:t xml:space="preserve"> over time </w:t>
      </w:r>
      <w:r w:rsidR="00F9653E">
        <w:t xml:space="preserve">in response to </w:t>
      </w:r>
      <w:r w:rsidR="006029FA">
        <w:t xml:space="preserve">events </w:t>
      </w:r>
      <w:r w:rsidR="002D21BD">
        <w:t xml:space="preserve">and </w:t>
      </w:r>
      <w:r w:rsidR="0075706A">
        <w:t xml:space="preserve">organizational actions. </w:t>
      </w:r>
    </w:p>
    <w:p w14:paraId="3B96B8D8" w14:textId="041BF803" w:rsidR="00C53B3F" w:rsidRDefault="00986768" w:rsidP="00AF76E7">
      <w:pPr>
        <w:pStyle w:val="subhead"/>
      </w:pPr>
      <w:r>
        <w:lastRenderedPageBreak/>
        <w:t>How Expanding Organizational Identification Reconfigures Work Relationships</w:t>
      </w:r>
    </w:p>
    <w:p w14:paraId="5FD667BC" w14:textId="75FDB758" w:rsidR="009840B3" w:rsidRDefault="0052775F" w:rsidP="00CA7ADF">
      <w:pPr>
        <w:pStyle w:val="BodyTextIndent1"/>
      </w:pPr>
      <w:r>
        <w:t xml:space="preserve">Our </w:t>
      </w:r>
      <w:r w:rsidR="002D642E">
        <w:t xml:space="preserve">theorizing </w:t>
      </w:r>
      <w:r>
        <w:t xml:space="preserve">has provocative implications for the sway that organizational identification has over employees and the expanding foundation on which this is based. Our model explores the </w:t>
      </w:r>
      <w:r w:rsidR="009821BA">
        <w:t xml:space="preserve">potential of </w:t>
      </w:r>
      <w:r>
        <w:t xml:space="preserve">horizontal partners </w:t>
      </w:r>
      <w:r w:rsidR="00140A36">
        <w:t xml:space="preserve">to affirm OI and even to </w:t>
      </w:r>
      <w:r w:rsidR="00C02494">
        <w:t xml:space="preserve">extend </w:t>
      </w:r>
      <w:r w:rsidR="00140A36">
        <w:t xml:space="preserve">the domains of OI. </w:t>
      </w:r>
      <w:r w:rsidR="00CE11C3">
        <w:t xml:space="preserve">In this way, it also expands on related research that explores how employees experience boundaries between their work and home life </w:t>
      </w:r>
      <w:r w:rsidR="0014197A">
        <w:fldChar w:fldCharType="begin"/>
      </w:r>
      <w:r w:rsidR="00D74765">
        <w:instrText xml:space="preserve"> ADDIN ZOTERO_ITEM CSL_CITATION {"citationID":"anu4m18jqp","properties":{"formattedCitation":"(Ashforth, Kreiner, &amp; Fugate, 2000; Kreiner et al., 2006; Kreiner, Hollensbe, &amp; Sheep, 2009)","plainCitation":"(Ashforth, Kreiner, &amp; Fugate, 2000; Kreiner et al., 2006; Kreiner, Hollensbe, &amp; Sheep, 2009)"},"citationItems":[{"id":2378,"uris":["http://zotero.org/users/1397177/items/KJGUA7Q9"],"uri":["http://zotero.org/users/1397177/items/KJGUA7Q9"],"itemData":{"id":2378,"type":"article-journal","title":"All in a day's work: Boundaries and micro role transitions","container-title":"Academy of Management review","page":"472–491","volume":"25","issue":"3","source":"Google Scholar","shortTitle":"All in a day's work","author":[{"family":"Ashforth","given":"Blake E."},{"family":"Kreiner","given":"Glen E."},{"family":"Fugate","given":"Mel"}],"issued":{"date-parts":[["2000"]]}}},{"id":584,"uris":["http://zotero.org/users/1397177/items/F4VWREZN"],"uri":["http://zotero.org/users/1397177/items/F4VWREZN"],"itemData":{"id":584,"type":"article-journal","title":"Where is the “me” among the “we”? Identity work and the search for optimal balance","container-title":"Academy of Management Journal","page":"1031–1057","volume":"49","issue":"5","source":"Google Scholar","shortTitle":"Where is the “me” among the “we”?","author":[{"family":"Kreiner","given":"Glen E."},{"family":"Hollensbe","given":"Elaine C."},{"family":"Sheep","given":"Mathew L."}],"issued":{"date-parts":[["2006"]]}}},{"id":2363,"uris":["http://zotero.org/users/1397177/items/E8T48BXX"],"uri":["http://zotero.org/users/1397177/items/E8T48BXX"],"itemData":{"id":2363,"type":"article-journal","title":"Balancing borders and bridges: Negotiating the work-home interface via boundary work tactics","container-title":"Academy of Management Journal","page":"704–730","volume":"52","issue":"4","source":"Google Scholar","shortTitle":"Balancing borders and bridges","author":[{"family":"Kreiner","given":"Glen E."},{"family":"Hollensbe","given":"Elaine C."},{"family":"Sheep","given":"Mathew L."}],"issued":{"date-parts":[["2009"]]}}}],"schema":"https://github.com/citation-style-language/schema/raw/master/csl-citation.json"} </w:instrText>
      </w:r>
      <w:r w:rsidR="0014197A">
        <w:fldChar w:fldCharType="separate"/>
      </w:r>
      <w:r w:rsidR="0014197A" w:rsidRPr="0014197A">
        <w:t>(Ashforth, Kreiner, &amp; Fugate, 2000; Kreiner et al., 2006; Kreiner, Hollensbe, &amp; Sheep, 2009)</w:t>
      </w:r>
      <w:r w:rsidR="0014197A">
        <w:fldChar w:fldCharType="end"/>
      </w:r>
      <w:r w:rsidR="00CE11C3">
        <w:t>.</w:t>
      </w:r>
      <w:r w:rsidR="00F63903">
        <w:t xml:space="preserve"> </w:t>
      </w:r>
      <w:r w:rsidR="00140A36">
        <w:t xml:space="preserve">Strategic selection of partners that </w:t>
      </w:r>
      <w:r w:rsidR="00A64FC2">
        <w:t>reinforce</w:t>
      </w:r>
      <w:r w:rsidR="00140A36">
        <w:t xml:space="preserve"> corporate values </w:t>
      </w:r>
      <w:r w:rsidR="00DC678C">
        <w:t xml:space="preserve">can provide </w:t>
      </w:r>
      <w:r w:rsidR="00A64FC2">
        <w:t>opportunities</w:t>
      </w:r>
      <w:r w:rsidR="00DC678C">
        <w:t xml:space="preserve"> tha</w:t>
      </w:r>
      <w:r w:rsidR="00D63D0D">
        <w:t>t enrich workplace identity (Farrelly, Greyser &amp; Rogan</w:t>
      </w:r>
      <w:r w:rsidR="001F09BE">
        <w:t>,</w:t>
      </w:r>
      <w:r w:rsidR="00D63D0D">
        <w:t xml:space="preserve"> 2012)</w:t>
      </w:r>
      <w:r w:rsidR="00DC678C">
        <w:t>. These partnerships also afford the opportunity for employees to build relationships with other organizations,</w:t>
      </w:r>
      <w:r w:rsidR="00F34779">
        <w:t xml:space="preserve"> often nonprofits, that, in the broadest sense, </w:t>
      </w:r>
      <w:r w:rsidR="00DC678C">
        <w:t xml:space="preserve">help to support community and social cohesion. </w:t>
      </w:r>
      <w:r w:rsidR="009840B3">
        <w:t xml:space="preserve">Employees may find it invigorating to share with colleagues their passion for cherished causes. Further, engagement in partnership events may enable </w:t>
      </w:r>
      <w:r w:rsidR="00A64FC2">
        <w:t>some</w:t>
      </w:r>
      <w:r w:rsidR="009840B3">
        <w:t xml:space="preserve"> employees to discover or develop aspects of themselves that allow for greater integration with their workplace. </w:t>
      </w:r>
      <w:r w:rsidR="00A64FC2">
        <w:t>Such</w:t>
      </w:r>
      <w:r w:rsidR="009840B3">
        <w:t xml:space="preserve"> outcomes </w:t>
      </w:r>
      <w:r w:rsidR="00A64FC2">
        <w:t>may</w:t>
      </w:r>
      <w:r w:rsidR="009840B3">
        <w:t xml:space="preserve"> lead to increased</w:t>
      </w:r>
      <w:r w:rsidR="002D0238">
        <w:t xml:space="preserve"> emp</w:t>
      </w:r>
      <w:r w:rsidR="00A64FC2">
        <w:t>l</w:t>
      </w:r>
      <w:r w:rsidR="002D0238">
        <w:t>oyee</w:t>
      </w:r>
      <w:r w:rsidR="009840B3">
        <w:t xml:space="preserve"> citizenship behaviors </w:t>
      </w:r>
      <w:r w:rsidR="009840B3">
        <w:fldChar w:fldCharType="begin"/>
      </w:r>
      <w:r w:rsidR="00D74765">
        <w:instrText xml:space="preserve"> ADDIN ZOTERO_ITEM CSL_CITATION {"citationID":"0YuRKWax","properties":{"formattedCitation":"(Coote &amp; Cornwell, 2004; Edwards, 2016)","plainCitation":"(Coote &amp; Cornwell, 2004; Edwards, 2016)"},"citationItems":[{"id":2430,"uris":["http://zotero.org/users/1397177/items/D6G8N7GT"],"uri":["http://zotero.org/users/1397177/items/D6G8N7GT"],"itemData":{"id":2430,"type":"paper-conference","title":"Employee identification with sponsorship programs: A conceptual framework of antecedents and outcomes","publisher":"American Marketing Association","page":"305-306","volume":"15","source":"espace.library.uq.edu.au","event":"2004 AMA Winter Educators' Conference","URL":"https://espace.library.uq.edu.au/view/UQ:100544","ISBN":"978-0-87757-309-8","shortTitle":"Employee identification with sponsorship programs","author":[{"family":"Coote","given":"L. V."},{"family":"Cornwell","given":"T. B."}],"issued":{"date-parts":[["2004"]]},"accessed":{"date-parts":[["2017",9,28]]}}},{"id":2416,"uris":["http://zotero.org/users/1397177/items/KI9UZGUD"],"uri":["http://zotero.org/users/1397177/items/KI9UZGUD"],"itemData":{"id":2416,"type":"article-journal","title":"The Olympic Effect: Employee Reactions to Their Employer's Sponsorship of a High-Profile Global Sporting Event","container-title":"Human Resource Management","page":"721–740","volume":"55","issue":"4","source":"Google Scholar","shortTitle":"The Olympic Effect","author":[{"family":"Edwards","given":"Martin R."}],"issued":{"date-parts":[["2016"]]}}}],"schema":"https://github.com/citation-style-language/schema/raw/master/csl-citation.json"} </w:instrText>
      </w:r>
      <w:r w:rsidR="009840B3">
        <w:fldChar w:fldCharType="separate"/>
      </w:r>
      <w:r w:rsidR="009840B3" w:rsidRPr="004A3057">
        <w:t>(Coote &amp; Cornwell, 2004; Edwards, 2016)</w:t>
      </w:r>
      <w:r w:rsidR="009840B3">
        <w:fldChar w:fldCharType="end"/>
      </w:r>
      <w:r w:rsidR="009840B3" w:rsidDel="004A3057">
        <w:t xml:space="preserve"> </w:t>
      </w:r>
      <w:r w:rsidR="009840B3">
        <w:t xml:space="preserve">and higher commitment </w:t>
      </w:r>
      <w:r w:rsidR="009840B3">
        <w:fldChar w:fldCharType="begin"/>
      </w:r>
      <w:r w:rsidR="00D74765">
        <w:instrText xml:space="preserve"> ADDIN ZOTERO_ITEM CSL_CITATION {"citationID":"a2iq8of58qk","properties":{"formattedCitation":"(Hickman et al., 2005)","plainCitation":"(Hickman et al., 2005)"},"citationItems":[{"id":811,"uris":["http://zotero.org/users/1397177/items/QSR64D2B"],"uri":["http://zotero.org/users/1397177/items/QSR64D2B"],"itemData":{"id":811,"type":"article-journal","title":"A social identities perspective on the effects of corporate sport sponsorship on employees.","container-title":"Sport Marketing Quarterly","page":"148–157","volume":"14","issue":"3","source":"Google Scholar","author":[{"family":"Hickman","given":"Thomas M."},{"family":"Lawrence","given":"Katherine E."},{"family":"Ward","given":"James C."}],"issued":{"date-parts":[["2005"]]}}}],"schema":"https://github.com/citation-style-language/schema/raw/master/csl-citation.json"} </w:instrText>
      </w:r>
      <w:r w:rsidR="009840B3">
        <w:fldChar w:fldCharType="separate"/>
      </w:r>
      <w:r w:rsidR="009840B3" w:rsidRPr="00DE702D">
        <w:t>(Hickman et al., 2005)</w:t>
      </w:r>
      <w:r w:rsidR="009840B3">
        <w:fldChar w:fldCharType="end"/>
      </w:r>
      <w:r w:rsidR="009840B3">
        <w:t>.</w:t>
      </w:r>
    </w:p>
    <w:p w14:paraId="6D5F18CC" w14:textId="4F00C2B4" w:rsidR="0052775F" w:rsidRDefault="00DC678C" w:rsidP="009840B3">
      <w:pPr>
        <w:pStyle w:val="BodyTextIndent1"/>
      </w:pPr>
      <w:r>
        <w:t xml:space="preserve">Horizontal partnerships can also </w:t>
      </w:r>
      <w:r w:rsidR="009821BA">
        <w:t xml:space="preserve">become a </w:t>
      </w:r>
      <w:r w:rsidR="0052775F">
        <w:t xml:space="preserve">conduit for the expansion of OI to new domains. Specifically, </w:t>
      </w:r>
      <w:r w:rsidR="00F34779">
        <w:t>in partnering</w:t>
      </w:r>
      <w:r>
        <w:t xml:space="preserve">, </w:t>
      </w:r>
      <w:r w:rsidR="0052775F">
        <w:t>o</w:t>
      </w:r>
      <w:r w:rsidR="0052775F" w:rsidRPr="00867005">
        <w:t xml:space="preserve">rganizations </w:t>
      </w:r>
      <w:r w:rsidR="009840B3">
        <w:t xml:space="preserve">form relationships with organizations in </w:t>
      </w:r>
      <w:r w:rsidR="0052775F">
        <w:t>unrelated</w:t>
      </w:r>
      <w:r w:rsidR="0052775F" w:rsidRPr="00867005">
        <w:t xml:space="preserve"> domains, such as the voluntary sector</w:t>
      </w:r>
      <w:r w:rsidR="009840B3">
        <w:t xml:space="preserve">, </w:t>
      </w:r>
      <w:r w:rsidR="0052775F" w:rsidRPr="00867005">
        <w:t>sports</w:t>
      </w:r>
      <w:r w:rsidR="009840B3">
        <w:t xml:space="preserve"> and the arts</w:t>
      </w:r>
      <w:r w:rsidR="0052775F" w:rsidRPr="00867005">
        <w:t>, which were previously the preserve of the employee</w:t>
      </w:r>
      <w:r w:rsidR="0052775F">
        <w:t>’</w:t>
      </w:r>
      <w:r w:rsidR="0052775F" w:rsidRPr="00867005">
        <w:t>s non-work, social life</w:t>
      </w:r>
      <w:r w:rsidR="0052775F">
        <w:t xml:space="preserve">. While employees used to </w:t>
      </w:r>
      <w:r w:rsidR="0052775F" w:rsidRPr="00867005">
        <w:t xml:space="preserve">volunteer for </w:t>
      </w:r>
      <w:r w:rsidR="0052775F">
        <w:t xml:space="preserve">a </w:t>
      </w:r>
      <w:r w:rsidR="0052775F" w:rsidRPr="00867005">
        <w:t>charity or support a sports team</w:t>
      </w:r>
      <w:r w:rsidR="0052775F">
        <w:t xml:space="preserve"> on their own, employers are increasingly encouraging them to engage in these activities through their horizontal partners</w:t>
      </w:r>
      <w:r w:rsidR="0052775F" w:rsidRPr="00867005">
        <w:t xml:space="preserve">. By integrating these social domains into the employee’s work relationship, the employee’s OI </w:t>
      </w:r>
      <w:r w:rsidR="0052775F">
        <w:t xml:space="preserve">can </w:t>
      </w:r>
      <w:r w:rsidR="0052775F" w:rsidRPr="00867005">
        <w:t xml:space="preserve">become based on </w:t>
      </w:r>
      <w:r w:rsidR="0052775F">
        <w:t xml:space="preserve">broader </w:t>
      </w:r>
      <w:r w:rsidR="0052775F" w:rsidRPr="00867005">
        <w:t xml:space="preserve">aspects of </w:t>
      </w:r>
      <w:r w:rsidR="00900E29">
        <w:t>his</w:t>
      </w:r>
      <w:r w:rsidR="0052775F" w:rsidRPr="00867005">
        <w:t xml:space="preserve"> life – a process that we termed identity expression.</w:t>
      </w:r>
      <w:r w:rsidR="0052775F">
        <w:t xml:space="preserve"> </w:t>
      </w:r>
    </w:p>
    <w:p w14:paraId="6C5CC36E" w14:textId="26149A7A" w:rsidR="0052775F" w:rsidRDefault="0052775F" w:rsidP="00F34779">
      <w:pPr>
        <w:pStyle w:val="BodyTextIndent1"/>
      </w:pPr>
      <w:r>
        <w:lastRenderedPageBreak/>
        <w:t>The use of horizontal partners as sources of meaning and as conduits for OI can be a double-edged sword for organizations. It can have positive consequences when employees experience it as enabling them to express important non-work aspects of themselves in the work setting</w:t>
      </w:r>
      <w:r w:rsidR="00D4218B">
        <w:t xml:space="preserve"> and integrate the two</w:t>
      </w:r>
      <w:r w:rsidR="009840B3">
        <w:t xml:space="preserve">. </w:t>
      </w:r>
      <w:r w:rsidR="001F49B7">
        <w:t>Conversely, it can have</w:t>
      </w:r>
      <w:r>
        <w:t xml:space="preserve"> negative implications. Specifically, when work groups or particular work roles are asked to take on organizationally mandated interests in service of a partnership, such as volunteering time with a charity, or serving as the face of a sports sponsorship in a customer service role, this can be alienating for those employees for whom such partnerships have no (or negative) relevance. Horizontal partnerships that do not fit with their sense of self can prompt employees to segment their work and home lives, thus actually distancing them from the organization </w:t>
      </w:r>
      <w:r>
        <w:fldChar w:fldCharType="begin"/>
      </w:r>
      <w:r w:rsidR="00D74765">
        <w:instrText xml:space="preserve"> ADDIN ZOTERO_ITEM CSL_CITATION {"citationID":"Tntrfdvx","properties":{"formattedCitation":"(Kreiner et al., 2009; Nippert-Eng, 1996; Rothbard, Phillips, &amp; Dumas, 2005)","plainCitation":"(Kreiner et al., 2009; Nippert-Eng, 1996; Rothbard, Phillips, &amp; Dumas, 2005)"},"citationItems":[{"id":2363,"uris":["http://zotero.org/users/1397177/items/E8T48BXX"],"uri":["http://zotero.org/users/1397177/items/E8T48BXX"],"itemData":{"id":2363,"type":"article-journal","title":"Balancing borders and bridges: Negotiating the work-home interface via boundary work tactics","container-title":"Academy of Management Journal","page":"704–730","volume":"52","issue":"4","source":"Google Scholar","shortTitle":"Balancing borders and bridges","author":[{"family":"Kreiner","given":"Glen E."},{"family":"Hollensbe","given":"Elaine C."},{"family":"Sheep","given":"Mathew L."}],"issued":{"date-parts":[["2009"]]}}},{"id":2381,"uris":["http://zotero.org/users/1397177/items/TQHAZ2DN"],"uri":["http://zotero.org/users/1397177/items/TQHAZ2DN"],"itemData":{"id":2381,"type":"article-journal","title":"Calendars and Keys: The Classification of \"Home\" and \"Work\"","container-title":"Sociological Forum","page":"563-582","volume":"11","issue":"3","source":"JSTOR","abstract":"This article presents a discussion of the relationship between classification systems and individuals' everyday activities. The concept of \"boundary work\" is defined as the practices that concretize and give meaning to mental frameworks by placing, maintaining, and challenging cultural categories. \"Home\" and \"work\" provide a case study for examining boundary work across a range of realm relationships, from those that are highly \"integrating\" to those that are highly \"segmenting.\" Boundary practices involving calendars and keys, clothes and appearances, eating and drinking, money, people and their representations (like photographs and gifts), talk styles and conversations, reading materials and habits, and work breaks (including lunches and vacations) are discussed. Mary Douglas's work on categorical purity helps illustrate the relationship between cognitive order and visible behavior seen in the boundary work of home and work.","ISSN":"0884-8971","shortTitle":"Calendars and Keys","author":[{"family":"Nippert-Eng","given":"Christena"}],"issued":{"date-parts":[["1996"]]}}},{"id":2375,"uris":["http://zotero.org/users/1397177/items/I28R8VRS"],"uri":["http://zotero.org/users/1397177/items/I28R8VRS"],"itemData":{"id":2375,"type":"article-journal","title":"Managing multiple roles: Work-family policies and individuals’ desires for segmentation","container-title":"Organization Science","page":"243–258","volume":"16","issue":"3","source":"Google Scholar","shortTitle":"Managing multiple roles","author":[{"family":"Rothbard","given":"Nancy P."},{"family":"Phillips","given":"Katherine W."},{"family":"Dumas","given":"Tracy L."}],"issued":{"date-parts":[["2005"]]}}}],"schema":"https://github.com/citation-style-language/schema/raw/master/csl-citation.json"} </w:instrText>
      </w:r>
      <w:r>
        <w:fldChar w:fldCharType="separate"/>
      </w:r>
      <w:r w:rsidR="00582743" w:rsidRPr="00582743">
        <w:t>(Kreiner et al., 2009; Nippert-Eng, 1996; Rothbard, Phillips, &amp; Dumas, 2005)</w:t>
      </w:r>
      <w:r>
        <w:fldChar w:fldCharType="end"/>
      </w:r>
      <w:r>
        <w:t xml:space="preserve">. </w:t>
      </w:r>
      <w:r w:rsidR="00775334">
        <w:t xml:space="preserve">Even those partnerships that </w:t>
      </w:r>
      <w:r w:rsidR="005419BF">
        <w:t xml:space="preserve">employees </w:t>
      </w:r>
      <w:r w:rsidR="00775334">
        <w:t xml:space="preserve">regard as personally relevant </w:t>
      </w:r>
      <w:r w:rsidR="00A76959">
        <w:t xml:space="preserve">and potentially </w:t>
      </w:r>
      <w:r w:rsidR="00DC3AD1">
        <w:t>OI</w:t>
      </w:r>
      <w:r w:rsidR="00A76959">
        <w:t xml:space="preserve"> boosting </w:t>
      </w:r>
      <w:r w:rsidR="00775334">
        <w:t xml:space="preserve">can </w:t>
      </w:r>
      <w:r w:rsidR="00A76959">
        <w:t xml:space="preserve">have negative consequences if they </w:t>
      </w:r>
      <w:r w:rsidR="00EA7D98">
        <w:t xml:space="preserve">impede an employee’s need </w:t>
      </w:r>
      <w:r w:rsidR="001417AF">
        <w:t>for some</w:t>
      </w:r>
      <w:r w:rsidR="00EA7D98">
        <w:t xml:space="preserve"> respite from work and </w:t>
      </w:r>
      <w:r w:rsidR="001417AF">
        <w:t>demand</w:t>
      </w:r>
      <w:r w:rsidR="00A76959">
        <w:t xml:space="preserve"> ‘overidentification’ (Kreiner et al., 2006)</w:t>
      </w:r>
      <w:r w:rsidR="00EA7D98">
        <w:t xml:space="preserve">. </w:t>
      </w:r>
      <w:r w:rsidR="00DC3AD1">
        <w:t>As employees confront and negotiate these tensions posed by horizontal partnerships, a range of outcomes including a</w:t>
      </w:r>
      <w:r>
        <w:t>mbivalent, decreased or split identification may result</w:t>
      </w:r>
      <w:r w:rsidR="00F34779">
        <w:t>.</w:t>
      </w:r>
    </w:p>
    <w:p w14:paraId="60EC5BCD" w14:textId="62BD1594" w:rsidR="0052775F" w:rsidRDefault="00FD7DFF" w:rsidP="0052775F">
      <w:pPr>
        <w:spacing w:line="480" w:lineRule="auto"/>
        <w:ind w:firstLine="432"/>
      </w:pPr>
      <w:r>
        <w:t xml:space="preserve">Finally, </w:t>
      </w:r>
      <w:r w:rsidR="00D63D0D">
        <w:t xml:space="preserve">horizontal </w:t>
      </w:r>
      <w:r>
        <w:t>partner</w:t>
      </w:r>
      <w:r w:rsidR="00CA7ADF">
        <w:t xml:space="preserve">ships </w:t>
      </w:r>
      <w:r w:rsidR="00D63D0D">
        <w:t xml:space="preserve">often </w:t>
      </w:r>
      <w:r>
        <w:t>span considerable</w:t>
      </w:r>
      <w:r w:rsidR="00CA7ADF">
        <w:t xml:space="preserve"> periods of</w:t>
      </w:r>
      <w:r>
        <w:t xml:space="preserve"> time, </w:t>
      </w:r>
      <w:r w:rsidR="00D63D0D">
        <w:t xml:space="preserve">via contracts that </w:t>
      </w:r>
      <w:r w:rsidR="00CA7ADF">
        <w:t xml:space="preserve">can </w:t>
      </w:r>
      <w:r w:rsidR="001073F3">
        <w:t>last</w:t>
      </w:r>
      <w:r w:rsidR="00D63D0D">
        <w:t xml:space="preserve"> for decades</w:t>
      </w:r>
      <w:r>
        <w:t xml:space="preserve">. </w:t>
      </w:r>
      <w:r w:rsidR="001073F3">
        <w:t>As a result,</w:t>
      </w:r>
      <w:r w:rsidR="00D63D0D">
        <w:t xml:space="preserve"> some employees gain insight</w:t>
      </w:r>
      <w:r w:rsidR="00CA7ADF">
        <w:t xml:space="preserve">, </w:t>
      </w:r>
      <w:r w:rsidR="00D63D0D">
        <w:t xml:space="preserve">understandings </w:t>
      </w:r>
      <w:r w:rsidR="00CA7ADF">
        <w:t>and allegiances that transcend a particular organization</w:t>
      </w:r>
      <w:r w:rsidR="00D63D0D">
        <w:t xml:space="preserve">. For example, employees </w:t>
      </w:r>
      <w:r w:rsidR="001073F3">
        <w:t xml:space="preserve">may </w:t>
      </w:r>
      <w:r w:rsidR="00D63D0D">
        <w:t xml:space="preserve">move readily between </w:t>
      </w:r>
      <w:r w:rsidR="00341417">
        <w:t xml:space="preserve">their focal organization and sponsored organizations, such as a charity </w:t>
      </w:r>
      <w:r w:rsidR="007400E4">
        <w:t>or</w:t>
      </w:r>
      <w:r w:rsidR="00341417">
        <w:t xml:space="preserve"> a sports team</w:t>
      </w:r>
      <w:r w:rsidR="00D63D0D">
        <w:t xml:space="preserve">. </w:t>
      </w:r>
      <w:r w:rsidR="00CA7ADF">
        <w:t xml:space="preserve">Thus, </w:t>
      </w:r>
      <w:r w:rsidR="008960CF">
        <w:t xml:space="preserve">over time </w:t>
      </w:r>
      <w:r w:rsidR="00341417">
        <w:t xml:space="preserve">they may primarily identify </w:t>
      </w:r>
      <w:r w:rsidR="00CA7ADF">
        <w:t xml:space="preserve">with </w:t>
      </w:r>
      <w:r w:rsidR="007400E4">
        <w:t xml:space="preserve">the </w:t>
      </w:r>
      <w:r w:rsidR="00CA7ADF">
        <w:t>cause,</w:t>
      </w:r>
      <w:r w:rsidR="007400E4">
        <w:t xml:space="preserve"> or </w:t>
      </w:r>
      <w:r w:rsidR="00CA7ADF">
        <w:t>sport</w:t>
      </w:r>
      <w:r w:rsidR="007400E4">
        <w:t xml:space="preserve"> itself</w:t>
      </w:r>
      <w:r w:rsidR="00CA7ADF">
        <w:t xml:space="preserve">, </w:t>
      </w:r>
      <w:r w:rsidR="007400E4">
        <w:t xml:space="preserve">and </w:t>
      </w:r>
      <w:r w:rsidR="003E0BB5">
        <w:t xml:space="preserve">in extreme cases with </w:t>
      </w:r>
      <w:r w:rsidR="007400E4">
        <w:t>the</w:t>
      </w:r>
      <w:r w:rsidR="003E0BB5">
        <w:t xml:space="preserve"> </w:t>
      </w:r>
      <w:r w:rsidR="007400E4">
        <w:t>sponsored</w:t>
      </w:r>
      <w:r w:rsidR="00CA7ADF">
        <w:t xml:space="preserve">, as opposed to </w:t>
      </w:r>
      <w:r w:rsidR="008960CF">
        <w:t>their employing</w:t>
      </w:r>
      <w:r w:rsidR="007400E4">
        <w:t>,</w:t>
      </w:r>
      <w:r w:rsidR="00CA7ADF">
        <w:t xml:space="preserve"> organization. </w:t>
      </w:r>
      <w:r w:rsidR="0052775F">
        <w:t xml:space="preserve">Indeed, one employee told us that she would likely leave the firm if </w:t>
      </w:r>
      <w:r w:rsidR="00E00A5E">
        <w:t>its</w:t>
      </w:r>
      <w:r w:rsidR="0052775F">
        <w:t xml:space="preserve"> key partnership ended (personal communication). </w:t>
      </w:r>
      <w:r w:rsidR="00FE7FD3">
        <w:t xml:space="preserve">Thus, </w:t>
      </w:r>
      <w:r w:rsidR="00FE7FD3">
        <w:lastRenderedPageBreak/>
        <w:t xml:space="preserve">while horizontal partnerships may increase </w:t>
      </w:r>
      <w:r w:rsidR="00CA7ADF">
        <w:t>OI</w:t>
      </w:r>
      <w:r w:rsidR="00FE7FD3">
        <w:t xml:space="preserve">, </w:t>
      </w:r>
      <w:r w:rsidR="00CA7ADF">
        <w:t xml:space="preserve">in </w:t>
      </w:r>
      <w:r w:rsidR="008960CF">
        <w:t xml:space="preserve">some </w:t>
      </w:r>
      <w:r w:rsidR="00E00A5E">
        <w:t xml:space="preserve">extreme </w:t>
      </w:r>
      <w:r w:rsidR="008960CF">
        <w:t xml:space="preserve">cases </w:t>
      </w:r>
      <w:r w:rsidR="00E00A5E">
        <w:t xml:space="preserve">they might also </w:t>
      </w:r>
      <w:r w:rsidR="00FE7FD3">
        <w:t xml:space="preserve">lead to turnover </w:t>
      </w:r>
      <w:r w:rsidR="00E00A5E">
        <w:t>if</w:t>
      </w:r>
      <w:r w:rsidR="00CA7ADF">
        <w:t xml:space="preserve"> the identification target </w:t>
      </w:r>
      <w:r w:rsidR="007400E4">
        <w:t>shifts away from</w:t>
      </w:r>
      <w:r w:rsidR="0023739E">
        <w:t xml:space="preserve"> the employing organization</w:t>
      </w:r>
      <w:r w:rsidR="00FE7FD3">
        <w:t xml:space="preserve">. </w:t>
      </w:r>
    </w:p>
    <w:p w14:paraId="306992F7" w14:textId="38F48973" w:rsidR="005A5858" w:rsidRDefault="0052775F" w:rsidP="005A5858">
      <w:pPr>
        <w:pStyle w:val="BodyTextIndent1"/>
      </w:pPr>
      <w:r>
        <w:t xml:space="preserve">As </w:t>
      </w:r>
      <w:r w:rsidRPr="005B6049">
        <w:t>th</w:t>
      </w:r>
      <w:r w:rsidR="00897E36" w:rsidRPr="005B6049">
        <w:t>is</w:t>
      </w:r>
      <w:r w:rsidRPr="005B6049">
        <w:t xml:space="preserve"> discussion highlights, it </w:t>
      </w:r>
      <w:r w:rsidR="005F6876" w:rsidRPr="000D6E7B">
        <w:t xml:space="preserve">may be important </w:t>
      </w:r>
      <w:r w:rsidRPr="005B6049">
        <w:t xml:space="preserve">for horizontal partnerships to carefully build on and link to work-related OI characteristics (e.g., </w:t>
      </w:r>
      <w:r w:rsidR="00DE1671" w:rsidRPr="005B6049">
        <w:t>connect</w:t>
      </w:r>
      <w:r w:rsidR="00BB3D46">
        <w:t>ing</w:t>
      </w:r>
      <w:r w:rsidR="00DE1671" w:rsidRPr="005B6049">
        <w:t xml:space="preserve"> </w:t>
      </w:r>
      <w:r w:rsidRPr="005B6049">
        <w:t xml:space="preserve">volunteering </w:t>
      </w:r>
      <w:r w:rsidR="00FE7FD3">
        <w:t xml:space="preserve">to </w:t>
      </w:r>
      <w:r w:rsidR="00BB3D46">
        <w:t>the firm’s</w:t>
      </w:r>
      <w:r w:rsidR="00FE7FD3">
        <w:t xml:space="preserve"> </w:t>
      </w:r>
      <w:r w:rsidRPr="005B6049">
        <w:t>engineering focus</w:t>
      </w:r>
      <w:r w:rsidR="003B0EF8" w:rsidRPr="000D6E7B">
        <w:t>, or connect</w:t>
      </w:r>
      <w:r w:rsidR="00BB3D46">
        <w:t>ing</w:t>
      </w:r>
      <w:r w:rsidR="003B0EF8" w:rsidRPr="000D6E7B">
        <w:t xml:space="preserve"> attributes of </w:t>
      </w:r>
      <w:r w:rsidR="00BB3D46">
        <w:t xml:space="preserve">sport, like yacht racing, to an </w:t>
      </w:r>
      <w:r w:rsidR="003B0EF8" w:rsidRPr="000D6E7B">
        <w:t xml:space="preserve">attribute </w:t>
      </w:r>
      <w:r w:rsidR="00BB3D46">
        <w:t>of</w:t>
      </w:r>
      <w:r w:rsidR="003B0EF8" w:rsidRPr="000D6E7B">
        <w:t xml:space="preserve"> the work environment, like teamwork</w:t>
      </w:r>
      <w:r w:rsidRPr="005B6049">
        <w:t>) in order for these partnerships to strengthen OI and core work relationships</w:t>
      </w:r>
      <w:r w:rsidR="003B0EF8" w:rsidRPr="000D6E7B">
        <w:t xml:space="preserve"> for a large number of employees</w:t>
      </w:r>
      <w:r w:rsidR="00FE7FD3">
        <w:t>.</w:t>
      </w:r>
      <w:r w:rsidRPr="005B6049">
        <w:t xml:space="preserve"> </w:t>
      </w:r>
      <w:r w:rsidR="003B0EF8" w:rsidRPr="000D6E7B">
        <w:t>Conversely,</w:t>
      </w:r>
      <w:r w:rsidRPr="005B6049">
        <w:t xml:space="preserve"> if organizations use partnerships </w:t>
      </w:r>
      <w:r w:rsidR="003B0EF8" w:rsidRPr="005B6049">
        <w:t>in a diffuse manner that cannot be related to employee’s work</w:t>
      </w:r>
      <w:r w:rsidR="00FE7FD3">
        <w:t xml:space="preserve"> with their employing organization</w:t>
      </w:r>
      <w:r>
        <w:t xml:space="preserve">, this </w:t>
      </w:r>
      <w:r w:rsidR="00BB3D46">
        <w:t>can</w:t>
      </w:r>
      <w:r>
        <w:t xml:space="preserve"> create confusion, alienation, negative identification consequences </w:t>
      </w:r>
      <w:r>
        <w:fldChar w:fldCharType="begin"/>
      </w:r>
      <w:r w:rsidR="00D74765">
        <w:instrText xml:space="preserve"> ADDIN ZOTERO_ITEM CSL_CITATION {"citationID":"1j190qs26a","properties":{"formattedCitation":"(cf. Ashforth et al., 2000)","plainCitation":"(cf. Ashforth et al., 2000)"},"citationItems":[{"id":2378,"uris":["http://zotero.org/users/1397177/items/KJGUA7Q9"],"uri":["http://zotero.org/users/1397177/items/KJGUA7Q9"],"itemData":{"id":2378,"type":"article-journal","title":"All in a day's work: Boundaries and micro role transitions","container-title":"Academy of Management review","page":"472–491","volume":"25","issue":"3","source":"Google Scholar","shortTitle":"All in a day's work","author":[{"family":"Ashforth","given":"Blake E."},{"family":"Kreiner","given":"Glen E."},{"family":"Fugate","given":"Mel"}],"issued":{"date-parts":[["2000"]]}},"prefix":"cf. "}],"schema":"https://github.com/citation-style-language/schema/raw/master/csl-citation.json"} </w:instrText>
      </w:r>
      <w:r>
        <w:fldChar w:fldCharType="separate"/>
      </w:r>
      <w:r w:rsidRPr="00544076">
        <w:t>(cf. Ashforth et al., 2000)</w:t>
      </w:r>
      <w:r>
        <w:fldChar w:fldCharType="end"/>
      </w:r>
      <w:r w:rsidR="00C92B49">
        <w:t>,</w:t>
      </w:r>
      <w:r w:rsidR="00FE7FD3">
        <w:t xml:space="preserve"> or even employee churn</w:t>
      </w:r>
      <w:r>
        <w:t>.</w:t>
      </w:r>
      <w:r w:rsidR="005A5858">
        <w:t xml:space="preserve"> </w:t>
      </w:r>
      <w:r w:rsidR="003B0EF8">
        <w:t>Future empirical work on the</w:t>
      </w:r>
      <w:r w:rsidR="005A5858">
        <w:t xml:space="preserve"> nuance</w:t>
      </w:r>
      <w:r w:rsidR="003B0EF8">
        <w:t>d</w:t>
      </w:r>
      <w:r w:rsidR="005A5858">
        <w:t xml:space="preserve"> OI outcomes </w:t>
      </w:r>
      <w:r w:rsidR="003B0EF8">
        <w:t>in relation</w:t>
      </w:r>
      <w:r w:rsidR="005A5858">
        <w:t xml:space="preserve"> to horizontal partners </w:t>
      </w:r>
      <w:r w:rsidR="003B0EF8">
        <w:t>can contribute to the literatures on organizational identification, work-life integration, and</w:t>
      </w:r>
      <w:r w:rsidR="005A5858">
        <w:t xml:space="preserve"> </w:t>
      </w:r>
      <w:r w:rsidR="008960CF">
        <w:t xml:space="preserve">internal </w:t>
      </w:r>
      <w:r w:rsidR="005A5858">
        <w:t>marketing.</w:t>
      </w:r>
    </w:p>
    <w:p w14:paraId="703E6843" w14:textId="3CECF34C" w:rsidR="008227EE" w:rsidRDefault="008227EE" w:rsidP="00AF76E7">
      <w:pPr>
        <w:pStyle w:val="subhead"/>
      </w:pPr>
      <w:r>
        <w:t>Opportunities for Future Research</w:t>
      </w:r>
    </w:p>
    <w:p w14:paraId="08DA36CE" w14:textId="6C69FABD" w:rsidR="00F01125" w:rsidRDefault="00F01125" w:rsidP="00ED4528">
      <w:pPr>
        <w:pStyle w:val="BodyTextIndent1"/>
      </w:pPr>
      <w:r>
        <w:t>O</w:t>
      </w:r>
      <w:r w:rsidR="00ED4528">
        <w:t>ur model suggests</w:t>
      </w:r>
      <w:r w:rsidR="00A55DEC">
        <w:t xml:space="preserve"> </w:t>
      </w:r>
      <w:r w:rsidR="00C62C8E">
        <w:t xml:space="preserve">additional </w:t>
      </w:r>
      <w:r w:rsidR="00ED4528">
        <w:t xml:space="preserve">avenues for future research. </w:t>
      </w:r>
      <w:r>
        <w:t xml:space="preserve">First, we would encourage direct testing of the relationships of our model as well as its boundary conditions. It would be important to identify which factors </w:t>
      </w:r>
      <w:r w:rsidR="003759C1">
        <w:t xml:space="preserve">within and </w:t>
      </w:r>
      <w:r>
        <w:t xml:space="preserve">beyond our model influence how horizontal relationships shape OI </w:t>
      </w:r>
      <w:r w:rsidR="001821A8">
        <w:t xml:space="preserve">and to what </w:t>
      </w:r>
      <w:r>
        <w:t>degree</w:t>
      </w:r>
      <w:r w:rsidR="001821A8">
        <w:t xml:space="preserve"> they do so</w:t>
      </w:r>
      <w:r>
        <w:t>. An intriguing aspect of this would be to explore the prevalence and triggers of cases when partner organizations do not only mediate OI but themselves become identification targets for employees.</w:t>
      </w:r>
      <w:r w:rsidR="009A7DB1">
        <w:t xml:space="preserve"> We encourage researchers to investigate when this may occur and how this may influence O</w:t>
      </w:r>
      <w:r w:rsidR="004C07F7">
        <w:t>I.</w:t>
      </w:r>
    </w:p>
    <w:p w14:paraId="6E5493CA" w14:textId="38C505B1" w:rsidR="00ED4528" w:rsidRDefault="00F01125" w:rsidP="00ED4528">
      <w:pPr>
        <w:pStyle w:val="BodyTextIndent1"/>
      </w:pPr>
      <w:r>
        <w:t>Second</w:t>
      </w:r>
      <w:r w:rsidR="00ED4528">
        <w:t xml:space="preserve">, we focus in our model on how horizontal partner events affect the large number of employees who are positively identified with their organization. </w:t>
      </w:r>
      <w:r w:rsidR="008960CF">
        <w:t>I</w:t>
      </w:r>
      <w:r w:rsidR="00ED4528">
        <w:t xml:space="preserve">t would also be interesting to explore how partner events affect the OI of individuals who have </w:t>
      </w:r>
      <w:r w:rsidR="00ED4528" w:rsidRPr="00AB351A">
        <w:t xml:space="preserve">different – and more extreme – </w:t>
      </w:r>
      <w:r w:rsidR="00ED4528" w:rsidRPr="00AB351A">
        <w:lastRenderedPageBreak/>
        <w:t xml:space="preserve">starting </w:t>
      </w:r>
      <w:r w:rsidR="00C62C8E">
        <w:t>states</w:t>
      </w:r>
      <w:r w:rsidR="00C62C8E" w:rsidRPr="00AB351A">
        <w:t xml:space="preserve"> </w:t>
      </w:r>
      <w:r w:rsidR="00ED4528" w:rsidRPr="00AB351A">
        <w:t>of identification, such as strongly positive identification</w:t>
      </w:r>
      <w:r w:rsidR="00AB351A">
        <w:t xml:space="preserve">, </w:t>
      </w:r>
      <w:r w:rsidR="00ED4528" w:rsidRPr="00AB351A">
        <w:t>disidentification</w:t>
      </w:r>
      <w:r w:rsidR="00AB351A">
        <w:t>, or ambivalent identification</w:t>
      </w:r>
      <w:r w:rsidR="00ED4528" w:rsidRPr="00AB351A">
        <w:t>.</w:t>
      </w:r>
      <w:r w:rsidR="006D3679">
        <w:t xml:space="preserve"> It would be interesting to explore how partner events gain salience </w:t>
      </w:r>
      <w:r w:rsidR="00F67F7A">
        <w:t xml:space="preserve">among individuals with </w:t>
      </w:r>
      <w:r w:rsidR="006D3679">
        <w:t>these starting states of identification, and how they differently adjust th</w:t>
      </w:r>
      <w:r w:rsidR="00EF095A">
        <w:t>eir identification in response.</w:t>
      </w:r>
    </w:p>
    <w:p w14:paraId="0A4B9972" w14:textId="11156A82" w:rsidR="00BA70B8" w:rsidRDefault="00F01125" w:rsidP="00ED4528">
      <w:pPr>
        <w:pStyle w:val="BodyTextIndent1"/>
      </w:pPr>
      <w:r>
        <w:t>Third</w:t>
      </w:r>
      <w:r w:rsidR="00ED4528">
        <w:t>, employees – particularly those who are public-facing –</w:t>
      </w:r>
      <w:r w:rsidR="000B17CE">
        <w:t xml:space="preserve"> </w:t>
      </w:r>
      <w:r w:rsidR="00ED4528">
        <w:t xml:space="preserve">often </w:t>
      </w:r>
      <w:r w:rsidR="000B17CE">
        <w:t>live out</w:t>
      </w:r>
      <w:r w:rsidR="00ED4528">
        <w:t xml:space="preserve"> horizontal partnership</w:t>
      </w:r>
      <w:r w:rsidR="00E21C67">
        <w:t>s</w:t>
      </w:r>
      <w:r w:rsidR="00ED4528">
        <w:t xml:space="preserve"> </w:t>
      </w:r>
      <w:r w:rsidR="000B17CE">
        <w:t>through their relations with</w:t>
      </w:r>
      <w:r w:rsidR="00ED4528">
        <w:t xml:space="preserve"> </w:t>
      </w:r>
      <w:r w:rsidR="003E2DF6">
        <w:t>employees</w:t>
      </w:r>
      <w:r w:rsidR="003F7C70">
        <w:t xml:space="preserve"> of the partnering organizations </w:t>
      </w:r>
      <w:r w:rsidR="003E2DF6">
        <w:t>or audience members for the partnership</w:t>
      </w:r>
      <w:r w:rsidR="00ED4528">
        <w:t xml:space="preserve">. </w:t>
      </w:r>
      <w:r w:rsidR="00FE027B">
        <w:t xml:space="preserve">Are the implications for OI positive, as when </w:t>
      </w:r>
      <w:r w:rsidR="00421766">
        <w:t xml:space="preserve">Lloyds </w:t>
      </w:r>
      <w:r w:rsidR="00FE027B">
        <w:t xml:space="preserve">Bank </w:t>
      </w:r>
      <w:r w:rsidR="00421766">
        <w:t xml:space="preserve">found </w:t>
      </w:r>
      <w:r w:rsidR="00FE027B">
        <w:t xml:space="preserve">that two-thirds of its </w:t>
      </w:r>
      <w:r w:rsidR="00421766">
        <w:t>staff felt the</w:t>
      </w:r>
      <w:r w:rsidR="00FE027B">
        <w:t>ir</w:t>
      </w:r>
      <w:r w:rsidR="00421766">
        <w:t xml:space="preserve"> </w:t>
      </w:r>
      <w:r w:rsidR="00FE027B">
        <w:t xml:space="preserve">2012 London </w:t>
      </w:r>
      <w:r w:rsidR="00421766">
        <w:t xml:space="preserve">Olympic Games </w:t>
      </w:r>
      <w:r w:rsidR="00FE027B">
        <w:t xml:space="preserve">sponsorship </w:t>
      </w:r>
      <w:r w:rsidR="00421766">
        <w:t xml:space="preserve">helped them build better relationships with </w:t>
      </w:r>
      <w:r w:rsidR="00FE027B">
        <w:t xml:space="preserve">the </w:t>
      </w:r>
      <w:r w:rsidR="00421766">
        <w:t xml:space="preserve">communities </w:t>
      </w:r>
      <w:r w:rsidR="00FE027B">
        <w:t>they served</w:t>
      </w:r>
      <w:r w:rsidR="00C62C8E">
        <w:t>?</w:t>
      </w:r>
      <w:r w:rsidR="00FE027B">
        <w:t xml:space="preserve"> Or, does </w:t>
      </w:r>
      <w:r w:rsidR="008960CF">
        <w:t xml:space="preserve">being </w:t>
      </w:r>
      <w:r w:rsidR="000B17CE">
        <w:t xml:space="preserve">the face of a partnership contribute to frustration or fatigue, leading to negative shifts in identification? </w:t>
      </w:r>
      <w:r w:rsidR="007E1F9E">
        <w:t>A study of</w:t>
      </w:r>
      <w:r w:rsidR="003E2DF6">
        <w:t xml:space="preserve"> the ending of a cultural partnership found </w:t>
      </w:r>
      <w:r w:rsidR="00B01615">
        <w:t>that those</w:t>
      </w:r>
      <w:r w:rsidR="003E2DF6">
        <w:t xml:space="preserve"> who worked with the sponsored organization were so emotionally distraught that they fought management to keep </w:t>
      </w:r>
      <w:r w:rsidR="007E1F9E">
        <w:t>the partnership</w:t>
      </w:r>
      <w:r w:rsidR="009A4583">
        <w:t xml:space="preserve"> </w:t>
      </w:r>
      <w:r w:rsidR="009A4583">
        <w:fldChar w:fldCharType="begin"/>
      </w:r>
      <w:r w:rsidR="00D74765">
        <w:instrText xml:space="preserve"> ADDIN ZOTERO_ITEM CSL_CITATION {"citationID":"218aacpp09","properties":{"formattedCitation":"(Ryan &amp; Blois, 2010)","plainCitation":"(Ryan &amp; Blois, 2010)"},"citationItems":[{"id":321,"uris":["http://zotero.org/users/1397177/items/2XBEA6DP"],"uri":["http://zotero.org/users/1397177/items/2XBEA6DP"],"itemData":{"id":321,"type":"article-journal","title":"The emotional dimension of organisational work when cultural sponsorship relationships are dissolved","container-title":"Journal of Marketing Management","page":"612–634","volume":"26","issue":"7-8","source":"Google Scholar","author":[{"family":"Ryan","given":"Annmarie"},{"family":"Blois","given":"Keith"}],"issued":{"date-parts":[["2010"]]}}}],"schema":"https://github.com/citation-style-language/schema/raw/master/csl-citation.json"} </w:instrText>
      </w:r>
      <w:r w:rsidR="009A4583">
        <w:fldChar w:fldCharType="separate"/>
      </w:r>
      <w:r w:rsidR="009A4583" w:rsidRPr="009A4583">
        <w:t>(Ryan &amp; Blois, 2010)</w:t>
      </w:r>
      <w:r w:rsidR="009A4583">
        <w:fldChar w:fldCharType="end"/>
      </w:r>
      <w:r w:rsidR="003E2DF6">
        <w:t xml:space="preserve">. </w:t>
      </w:r>
      <w:r w:rsidR="000B17CE">
        <w:t xml:space="preserve">Future research could explore how identification shifts unfold </w:t>
      </w:r>
      <w:r w:rsidR="00CD63C0">
        <w:t>in relation to employees</w:t>
      </w:r>
      <w:r w:rsidR="00B02F65">
        <w:t>’</w:t>
      </w:r>
      <w:r w:rsidR="00CD63C0">
        <w:t xml:space="preserve"> external-facing roles, and how</w:t>
      </w:r>
      <w:r w:rsidR="00B02F65">
        <w:t xml:space="preserve"> manager</w:t>
      </w:r>
      <w:r w:rsidR="00CD63C0">
        <w:t xml:space="preserve"> </w:t>
      </w:r>
      <w:r w:rsidR="00B02F65">
        <w:t>communications and actions</w:t>
      </w:r>
      <w:r w:rsidR="00CD63C0">
        <w:t xml:space="preserve"> influence</w:t>
      </w:r>
      <w:r w:rsidR="00B02F65">
        <w:t xml:space="preserve"> these.</w:t>
      </w:r>
      <w:r w:rsidR="00CD63C0">
        <w:t xml:space="preserve"> </w:t>
      </w:r>
    </w:p>
    <w:p w14:paraId="21D181CB" w14:textId="303B3305" w:rsidR="00ED4528" w:rsidRDefault="00BA70B8" w:rsidP="00ED4528">
      <w:pPr>
        <w:pStyle w:val="BodyTextIndent1"/>
      </w:pPr>
      <w:r>
        <w:t xml:space="preserve">Fourth, scholars could </w:t>
      </w:r>
      <w:r w:rsidR="0001548E">
        <w:t xml:space="preserve">also investigate how </w:t>
      </w:r>
      <w:r w:rsidR="000B17CE">
        <w:t xml:space="preserve">vertical and horizontal relationships </w:t>
      </w:r>
      <w:r w:rsidR="0001548E">
        <w:t xml:space="preserve">may interact in influencing </w:t>
      </w:r>
      <w:r w:rsidR="000B17CE">
        <w:t>OI.</w:t>
      </w:r>
      <w:r>
        <w:t xml:space="preserve"> Studies have shown that vertical relationships that are nested within the organization (e.g., with work group or supervisor) can strongly influence OI </w:t>
      </w:r>
      <w:r>
        <w:fldChar w:fldCharType="begin"/>
      </w:r>
      <w:r w:rsidR="00D74765">
        <w:instrText xml:space="preserve"> ADDIN ZOTERO_ITEM CSL_CITATION {"citationID":"au3k3pbv7t","properties":{"formattedCitation":"(Sluss &amp; Ashforth, 2008; Sluss et al., 2012)","plainCitation":"(Sluss &amp; Ashforth, 2008; Sluss et al., 2012)"},"citationItems":[{"id":766,"uris":["http://zotero.org/users/1397177/items/P4EUM63D"],"uri":["http://zotero.org/users/1397177/items/P4EUM63D"],"itemData":{"id":766,"type":"article-journal","title":"How relational and organizational identification converge: Processes and conditions","container-title":"Organization Science","page":"807–823","volume":"19","issue":"6","source":"Google Scholar","shortTitle":"How relational and organizational identification converge","author":[{"family":"Sluss","given":"David M."},{"family":"Ashforth","given":"Blake E."}],"issued":{"date-parts":[["2008"]]}}},{"id":840,"uris":["http://zotero.org/users/1397177/items/SHC5AHEA"],"uri":["http://zotero.org/users/1397177/items/SHC5AHEA"],"itemData":{"id":840,"type":"article-journal","title":"Generalizing newcomers' relational and organizational identifications: Processes and prototypicality","container-title":"Academy of Management Journal","page":"949–975","volume":"55","issue":"4","source":"Google Scholar","shortTitle":"Generalizing newcomers' relational and organizational identifications","author":[{"family":"Sluss","given":"David M."},{"family":"Ployhart","given":"Robert E."},{"family":"Cobb","given":"M. Glenn"},{"family":"Ashforth","given":"Blake E."}],"issued":{"date-parts":[["2012"]]}}}],"schema":"https://github.com/citation-style-language/schema/raw/master/csl-citation.json"} </w:instrText>
      </w:r>
      <w:r>
        <w:fldChar w:fldCharType="separate"/>
      </w:r>
      <w:r w:rsidRPr="00BA70B8">
        <w:t>(Sluss &amp; Ashforth, 2008; Sluss et al., 2012)</w:t>
      </w:r>
      <w:r>
        <w:fldChar w:fldCharType="end"/>
      </w:r>
      <w:r>
        <w:t xml:space="preserve">. It would be interesting to explore how </w:t>
      </w:r>
      <w:r w:rsidR="00B02F65">
        <w:t xml:space="preserve">an </w:t>
      </w:r>
      <w:r>
        <w:t>employee</w:t>
      </w:r>
      <w:r w:rsidR="00B02F65">
        <w:t>’</w:t>
      </w:r>
      <w:r>
        <w:t xml:space="preserve">s OI </w:t>
      </w:r>
      <w:r w:rsidR="00B02F65">
        <w:t>shifts</w:t>
      </w:r>
      <w:r>
        <w:t xml:space="preserve"> </w:t>
      </w:r>
      <w:r w:rsidR="00B02F65">
        <w:t>if</w:t>
      </w:r>
      <w:r>
        <w:t xml:space="preserve"> </w:t>
      </w:r>
      <w:r w:rsidR="00B02F65">
        <w:t>she</w:t>
      </w:r>
      <w:r>
        <w:t xml:space="preserve"> experience</w:t>
      </w:r>
      <w:r w:rsidR="00B02F65">
        <w:t>s</w:t>
      </w:r>
      <w:r w:rsidR="00B02F65" w:rsidRPr="00B02F65">
        <w:t xml:space="preserve"> supporting</w:t>
      </w:r>
      <w:r w:rsidR="00B02F65" w:rsidRPr="007F1454">
        <w:rPr>
          <w:rStyle w:val="CommentReference"/>
          <w:sz w:val="24"/>
          <w:szCs w:val="24"/>
        </w:rPr>
        <w:t xml:space="preserve"> or o</w:t>
      </w:r>
      <w:r w:rsidRPr="007F1454">
        <w:t>pposing</w:t>
      </w:r>
      <w:r w:rsidR="004A02CB">
        <w:t xml:space="preserve"> </w:t>
      </w:r>
      <w:r>
        <w:t>evaluations based on horizontal and vertical relationships. Scholars could explore when and how each relationship type dominates in influencing OI.</w:t>
      </w:r>
      <w:r w:rsidR="00CC5AC3">
        <w:t xml:space="preserve"> </w:t>
      </w:r>
    </w:p>
    <w:p w14:paraId="59A2C1AC" w14:textId="051A9453" w:rsidR="004A1215" w:rsidRDefault="00BA70B8" w:rsidP="005D55CF">
      <w:pPr>
        <w:pStyle w:val="BodyTextIndent1"/>
      </w:pPr>
      <w:r>
        <w:t>Fifth</w:t>
      </w:r>
      <w:r w:rsidR="004A1215">
        <w:t>, when horizontal</w:t>
      </w:r>
      <w:r w:rsidR="006D22C8">
        <w:t xml:space="preserve"> partnerships take the form of</w:t>
      </w:r>
      <w:r w:rsidR="004A1215">
        <w:t xml:space="preserve"> sponsorship</w:t>
      </w:r>
      <w:r w:rsidR="006D22C8">
        <w:t>s</w:t>
      </w:r>
      <w:r w:rsidR="004A1215">
        <w:t xml:space="preserve">, employees in the </w:t>
      </w:r>
      <w:r w:rsidR="004A1215" w:rsidRPr="00381E35">
        <w:rPr>
          <w:i/>
        </w:rPr>
        <w:t>sponsored</w:t>
      </w:r>
      <w:r w:rsidR="004A1215">
        <w:t xml:space="preserve"> </w:t>
      </w:r>
      <w:r w:rsidR="00F13695">
        <w:t>organization</w:t>
      </w:r>
      <w:r w:rsidR="007B06DD">
        <w:t xml:space="preserve"> (e.g., charity, sports team</w:t>
      </w:r>
      <w:r w:rsidR="00C02FC3">
        <w:t>, arts organization</w:t>
      </w:r>
      <w:r w:rsidR="007B06DD">
        <w:t>)</w:t>
      </w:r>
      <w:r w:rsidR="004A1215">
        <w:t xml:space="preserve"> </w:t>
      </w:r>
      <w:r w:rsidR="006D22C8">
        <w:t xml:space="preserve">may experience distinct identification dynamics </w:t>
      </w:r>
      <w:r w:rsidR="007B06DD">
        <w:t xml:space="preserve">due to the unequal power dynamics </w:t>
      </w:r>
      <w:r w:rsidR="00CF1275">
        <w:t>between them and their</w:t>
      </w:r>
      <w:r w:rsidR="007B06DD">
        <w:t xml:space="preserve"> sponsors. </w:t>
      </w:r>
      <w:r w:rsidR="007B06DD">
        <w:lastRenderedPageBreak/>
        <w:t>While sponsors have great freedom in choosing suitable sponsored entities, sponsored organizations usually</w:t>
      </w:r>
      <w:r w:rsidR="007B06DD" w:rsidRPr="007B06DD">
        <w:t xml:space="preserve"> have less power and choice</w:t>
      </w:r>
      <w:r w:rsidR="00C02FC3">
        <w:t>.</w:t>
      </w:r>
      <w:r w:rsidR="007B06DD" w:rsidRPr="007B06DD">
        <w:t xml:space="preserve"> </w:t>
      </w:r>
      <w:r w:rsidR="00C02FC3">
        <w:t xml:space="preserve">Because sponsorship </w:t>
      </w:r>
      <w:r w:rsidR="00956BC9">
        <w:t>financ</w:t>
      </w:r>
      <w:r w:rsidR="00C02FC3">
        <w:t>es</w:t>
      </w:r>
      <w:r w:rsidR="00956BC9">
        <w:t xml:space="preserve"> </w:t>
      </w:r>
      <w:r w:rsidR="007B06DD" w:rsidRPr="007B06DD">
        <w:t>their operations</w:t>
      </w:r>
      <w:r w:rsidR="007B06DD">
        <w:t xml:space="preserve"> </w:t>
      </w:r>
      <w:r w:rsidR="00956BC9">
        <w:t xml:space="preserve">they </w:t>
      </w:r>
      <w:r w:rsidR="00C02FC3">
        <w:t xml:space="preserve">may </w:t>
      </w:r>
      <w:r w:rsidR="007B06DD">
        <w:t>have to</w:t>
      </w:r>
      <w:r w:rsidR="007B06DD" w:rsidRPr="007B06DD">
        <w:t xml:space="preserve"> </w:t>
      </w:r>
      <w:r w:rsidR="006E6DDE">
        <w:t xml:space="preserve">cede some control to the </w:t>
      </w:r>
      <w:r w:rsidR="00170520">
        <w:t>sponsor</w:t>
      </w:r>
      <w:r w:rsidR="006D22C8">
        <w:t xml:space="preserve">. </w:t>
      </w:r>
      <w:r w:rsidR="00F12A0E">
        <w:t xml:space="preserve">A clear example here would be when </w:t>
      </w:r>
      <w:r w:rsidR="00E67A92">
        <w:rPr>
          <w:sz w:val="23"/>
          <w:szCs w:val="23"/>
        </w:rPr>
        <w:t xml:space="preserve">Reebok’s sponsorship of mixed martial arts (MMA) drew a barrage of criticism from MMA players and fans </w:t>
      </w:r>
      <w:r w:rsidR="00F13695">
        <w:rPr>
          <w:sz w:val="23"/>
          <w:szCs w:val="23"/>
        </w:rPr>
        <w:t>that</w:t>
      </w:r>
      <w:r w:rsidR="003E372D">
        <w:rPr>
          <w:sz w:val="23"/>
          <w:szCs w:val="23"/>
        </w:rPr>
        <w:t xml:space="preserve"> </w:t>
      </w:r>
      <w:r w:rsidR="00E67A92">
        <w:rPr>
          <w:sz w:val="23"/>
          <w:szCs w:val="23"/>
        </w:rPr>
        <w:t xml:space="preserve">disliked the implied corporate control. </w:t>
      </w:r>
      <w:r w:rsidR="00F12A0E">
        <w:rPr>
          <w:sz w:val="23"/>
          <w:szCs w:val="23"/>
        </w:rPr>
        <w:t xml:space="preserve">Alternatively, even when providing needed financial support, a sponsor may be viewed as a valued partner rather than an overlord. </w:t>
      </w:r>
      <w:r w:rsidR="00F12A0E">
        <w:t xml:space="preserve">When the CFO of a professional sports team was asked how he felt about the organization’s sponsors, he noted that local sponsors are relevant to him, and that he felt good when shopping at a grocery store that sponsors them. </w:t>
      </w:r>
      <w:r w:rsidR="006D22C8">
        <w:t xml:space="preserve">It would be interesting to explore </w:t>
      </w:r>
      <w:r w:rsidR="002F5E43">
        <w:t>how</w:t>
      </w:r>
      <w:r w:rsidR="00170520">
        <w:t xml:space="preserve"> the unequal power dynamics of</w:t>
      </w:r>
      <w:r w:rsidR="006D22C8">
        <w:t xml:space="preserve"> </w:t>
      </w:r>
      <w:r w:rsidR="00B01615">
        <w:t xml:space="preserve">partnerships </w:t>
      </w:r>
      <w:r w:rsidR="006D22C8">
        <w:t xml:space="preserve">affect the </w:t>
      </w:r>
      <w:r w:rsidR="00B01615">
        <w:t>OI</w:t>
      </w:r>
      <w:r w:rsidR="006D22C8">
        <w:t xml:space="preserve"> of employees of sponsored </w:t>
      </w:r>
      <w:r w:rsidR="00F13695">
        <w:t>organizations</w:t>
      </w:r>
      <w:r w:rsidR="00F12A0E">
        <w:t xml:space="preserve"> under different scenarios</w:t>
      </w:r>
      <w:r w:rsidR="006D22C8">
        <w:t xml:space="preserve">. </w:t>
      </w:r>
    </w:p>
    <w:p w14:paraId="2F97BD49" w14:textId="67B8E1EE" w:rsidR="003B0EF8" w:rsidRDefault="00F273DF" w:rsidP="008218DE">
      <w:pPr>
        <w:spacing w:line="480" w:lineRule="auto"/>
        <w:ind w:firstLine="432"/>
      </w:pPr>
      <w:r>
        <w:t>To conclude, a</w:t>
      </w:r>
      <w:r w:rsidRPr="00F273DF">
        <w:t xml:space="preserve">s individuals increasingly look for meaning at work and </w:t>
      </w:r>
      <w:r w:rsidR="00741D5E">
        <w:t>organizations</w:t>
      </w:r>
      <w:r w:rsidRPr="00F273DF">
        <w:t xml:space="preserve"> </w:t>
      </w:r>
      <w:r w:rsidR="00340D63">
        <w:t xml:space="preserve">become </w:t>
      </w:r>
      <w:r w:rsidRPr="00F273DF">
        <w:t xml:space="preserve">ever more interconnected, employees are more thoroughly scrutinizing their employers’ partners. We explore the implications of these important trends by systematically theorizing how </w:t>
      </w:r>
      <w:r w:rsidR="007F1454">
        <w:t xml:space="preserve">an </w:t>
      </w:r>
      <w:r w:rsidRPr="00F273DF">
        <w:t>organization</w:t>
      </w:r>
      <w:r w:rsidR="007F1454">
        <w:t>’</w:t>
      </w:r>
      <w:r w:rsidRPr="00F273DF">
        <w:t xml:space="preserve">s horizontal partnerships affect employee organizational identification. </w:t>
      </w:r>
      <w:r w:rsidR="00741D5E">
        <w:t>T</w:t>
      </w:r>
      <w:r w:rsidRPr="00F273DF">
        <w:t>he consequential – and often surprising –</w:t>
      </w:r>
      <w:r w:rsidR="00227159">
        <w:t xml:space="preserve"> </w:t>
      </w:r>
      <w:r w:rsidRPr="00F273DF">
        <w:t xml:space="preserve">dynamics that our paper offers generate further </w:t>
      </w:r>
      <w:r w:rsidR="00741D5E">
        <w:t xml:space="preserve">insight into </w:t>
      </w:r>
      <w:r w:rsidR="00227159">
        <w:t>the</w:t>
      </w:r>
      <w:r w:rsidRPr="00F273DF">
        <w:t xml:space="preserve"> pivotal</w:t>
      </w:r>
      <w:r w:rsidR="00741D5E">
        <w:t xml:space="preserve"> </w:t>
      </w:r>
      <w:r w:rsidRPr="00F273DF">
        <w:t xml:space="preserve">and increasingly </w:t>
      </w:r>
      <w:r>
        <w:t>permeable</w:t>
      </w:r>
      <w:r w:rsidRPr="00F273DF">
        <w:t xml:space="preserve"> work relationship</w:t>
      </w:r>
      <w:r w:rsidR="00227159">
        <w:t xml:space="preserve"> of organizational identification</w:t>
      </w:r>
      <w:r w:rsidRPr="00F273DF">
        <w:t xml:space="preserve">. </w:t>
      </w:r>
    </w:p>
    <w:p w14:paraId="15D5C6D0" w14:textId="6B82B079" w:rsidR="003B0EF8" w:rsidRDefault="003B0EF8">
      <w:r>
        <w:br w:type="page"/>
      </w:r>
    </w:p>
    <w:p w14:paraId="2DDE5B35" w14:textId="77777777" w:rsidR="00F273DF" w:rsidRDefault="00F273DF" w:rsidP="008218DE">
      <w:pPr>
        <w:spacing w:line="480" w:lineRule="auto"/>
        <w:ind w:firstLine="432"/>
      </w:pPr>
    </w:p>
    <w:p w14:paraId="5FE79C48" w14:textId="7A9EC185" w:rsidR="00FC0C1E" w:rsidRDefault="00FC0C1E" w:rsidP="009336F3">
      <w:pPr>
        <w:rPr>
          <w:b/>
          <w:bCs/>
        </w:rPr>
      </w:pPr>
      <w:r w:rsidRPr="000D6E7B">
        <w:rPr>
          <w:b/>
          <w:bCs/>
        </w:rPr>
        <w:t>Figure 1: Evaluative Aspects that Influence</w:t>
      </w:r>
      <w:r w:rsidR="00733A32" w:rsidRPr="000D6E7B">
        <w:rPr>
          <w:b/>
          <w:bCs/>
        </w:rPr>
        <w:t xml:space="preserve"> Organizational</w:t>
      </w:r>
      <w:r w:rsidRPr="000D6E7B">
        <w:rPr>
          <w:b/>
          <w:bCs/>
        </w:rPr>
        <w:t xml:space="preserve"> Identification in the Presence of Horizontal Partnerships</w:t>
      </w:r>
    </w:p>
    <w:p w14:paraId="5FF2B77B" w14:textId="77777777" w:rsidR="002E6DB3" w:rsidRDefault="002E6DB3" w:rsidP="000D6E7B">
      <w:pPr>
        <w:jc w:val="center"/>
        <w:rPr>
          <w:b/>
          <w:bCs/>
        </w:rPr>
      </w:pPr>
    </w:p>
    <w:p w14:paraId="12DD7BF9" w14:textId="77777777" w:rsidR="002E6DB3" w:rsidRPr="000D6E7B" w:rsidRDefault="002E6DB3" w:rsidP="000D6E7B">
      <w:pPr>
        <w:jc w:val="center"/>
        <w:rPr>
          <w:b/>
          <w:bCs/>
        </w:rPr>
      </w:pPr>
    </w:p>
    <w:p w14:paraId="7EAEE430" w14:textId="09E966ED" w:rsidR="00FC0C1E" w:rsidRDefault="001B5CC0" w:rsidP="00FC0C1E">
      <w:r w:rsidRPr="001B5CC0">
        <w:rPr>
          <w:noProof/>
        </w:rPr>
        <w:drawing>
          <wp:inline distT="0" distB="0" distL="0" distR="0" wp14:anchorId="085C5EA7" wp14:editId="67252676">
            <wp:extent cx="5943600" cy="3388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88360"/>
                    </a:xfrm>
                    <a:prstGeom prst="rect">
                      <a:avLst/>
                    </a:prstGeom>
                  </pic:spPr>
                </pic:pic>
              </a:graphicData>
            </a:graphic>
          </wp:inline>
        </w:drawing>
      </w:r>
    </w:p>
    <w:p w14:paraId="4BE9A78B" w14:textId="00550915" w:rsidR="00FC0C1E" w:rsidRDefault="00FC0C1E" w:rsidP="00FC0C1E"/>
    <w:p w14:paraId="594A2239" w14:textId="691DECBE" w:rsidR="00FC0C1E" w:rsidRDefault="00FC0C1E" w:rsidP="00FC0C1E"/>
    <w:p w14:paraId="3C103620" w14:textId="5729029D" w:rsidR="00FC0C1E" w:rsidRDefault="00FC0C1E" w:rsidP="00FC0C1E"/>
    <w:p w14:paraId="5B563207" w14:textId="459AFE9E" w:rsidR="00FC0C1E" w:rsidRDefault="00FC0C1E" w:rsidP="00FC0C1E"/>
    <w:p w14:paraId="6626D70D" w14:textId="10FA152D" w:rsidR="00FC0C1E" w:rsidRDefault="00FC0C1E" w:rsidP="00FC0C1E"/>
    <w:p w14:paraId="650B0C27" w14:textId="1AFE5F7C" w:rsidR="00FC0C1E" w:rsidRDefault="00FC0C1E" w:rsidP="00FC0C1E"/>
    <w:p w14:paraId="2BA1CC6C" w14:textId="5591C84E" w:rsidR="00FC0C1E" w:rsidRDefault="00FC0C1E" w:rsidP="00FC0C1E"/>
    <w:p w14:paraId="54BE2E34" w14:textId="1445D53F" w:rsidR="00FC0C1E" w:rsidRDefault="00FC0C1E" w:rsidP="00FC0C1E"/>
    <w:p w14:paraId="561284C3" w14:textId="0975A642" w:rsidR="00FC0C1E" w:rsidRDefault="00FC0C1E" w:rsidP="00FC0C1E"/>
    <w:p w14:paraId="0177E5C2" w14:textId="4A8C4DCB" w:rsidR="00FC0C1E" w:rsidRDefault="00FC0C1E" w:rsidP="00FC0C1E"/>
    <w:p w14:paraId="0391306D" w14:textId="68884716" w:rsidR="00FC0C1E" w:rsidRDefault="00FC0C1E" w:rsidP="00FC0C1E"/>
    <w:p w14:paraId="4F1C17CB" w14:textId="3D4AE134" w:rsidR="00FC0C1E" w:rsidRDefault="00FC0C1E" w:rsidP="00FC0C1E"/>
    <w:p w14:paraId="7CAE5643" w14:textId="20EED06C" w:rsidR="00FC0C1E" w:rsidRDefault="00FC0C1E" w:rsidP="00FC0C1E"/>
    <w:p w14:paraId="04BE7796" w14:textId="12F0A857" w:rsidR="00FC0C1E" w:rsidRDefault="00FC0C1E" w:rsidP="00FC0C1E"/>
    <w:p w14:paraId="3576D1BF" w14:textId="5858FB22" w:rsidR="00FC0C1E" w:rsidRDefault="00FC0C1E" w:rsidP="00FC0C1E"/>
    <w:p w14:paraId="68A72276" w14:textId="00FC8010" w:rsidR="00FC0C1E" w:rsidRDefault="00FC0C1E" w:rsidP="00FC0C1E"/>
    <w:p w14:paraId="71C99BFC" w14:textId="0080274E" w:rsidR="00FC0C1E" w:rsidRDefault="00FC0C1E" w:rsidP="00FC0C1E"/>
    <w:p w14:paraId="4F70849F" w14:textId="4AA4A76F" w:rsidR="00FC0C1E" w:rsidRDefault="00FC0C1E" w:rsidP="00FC0C1E"/>
    <w:p w14:paraId="29B83759" w14:textId="55E19896" w:rsidR="009A401D" w:rsidRDefault="009A401D" w:rsidP="00FC0C1E"/>
    <w:p w14:paraId="4AA79B64" w14:textId="77777777" w:rsidR="009A401D" w:rsidRDefault="009A401D" w:rsidP="00FC0C1E"/>
    <w:p w14:paraId="50B6981B" w14:textId="5F0E4B4B" w:rsidR="00FC0C1E" w:rsidRDefault="00FC0C1E" w:rsidP="00FC0C1E"/>
    <w:p w14:paraId="426B611A" w14:textId="174F52E9" w:rsidR="00FC0C1E" w:rsidRDefault="00FC0C1E" w:rsidP="00FC0C1E"/>
    <w:p w14:paraId="592C6C8A" w14:textId="31D3236A" w:rsidR="00FC0C1E" w:rsidRDefault="00FC0C1E" w:rsidP="00FC0C1E"/>
    <w:p w14:paraId="423BF95E" w14:textId="710E005D" w:rsidR="006265D2" w:rsidRPr="000D6E7B" w:rsidRDefault="00FC0C1E" w:rsidP="007838DB">
      <w:pPr>
        <w:rPr>
          <w:b/>
          <w:lang w:val="en-GB"/>
        </w:rPr>
      </w:pPr>
      <w:r w:rsidRPr="000D6E7B">
        <w:rPr>
          <w:b/>
        </w:rPr>
        <w:t>F</w:t>
      </w:r>
      <w:r w:rsidR="006265D2" w:rsidRPr="000D6E7B">
        <w:rPr>
          <w:b/>
        </w:rPr>
        <w:t xml:space="preserve">igure </w:t>
      </w:r>
      <w:r w:rsidRPr="000D6E7B">
        <w:rPr>
          <w:b/>
        </w:rPr>
        <w:t>2</w:t>
      </w:r>
      <w:r w:rsidR="006265D2" w:rsidRPr="000D6E7B">
        <w:rPr>
          <w:b/>
        </w:rPr>
        <w:t xml:space="preserve">: </w:t>
      </w:r>
      <w:r w:rsidRPr="000D6E7B">
        <w:rPr>
          <w:b/>
        </w:rPr>
        <w:t>Process of How</w:t>
      </w:r>
      <w:r w:rsidR="00CD7B80" w:rsidRPr="000D6E7B">
        <w:rPr>
          <w:b/>
        </w:rPr>
        <w:t xml:space="preserve"> Horizontal Partnership</w:t>
      </w:r>
      <w:r w:rsidRPr="000D6E7B">
        <w:rPr>
          <w:b/>
        </w:rPr>
        <w:t>s</w:t>
      </w:r>
      <w:r w:rsidR="00CD7B80" w:rsidRPr="000D6E7B">
        <w:rPr>
          <w:b/>
        </w:rPr>
        <w:t xml:space="preserve"> A</w:t>
      </w:r>
      <w:r w:rsidRPr="000D6E7B">
        <w:rPr>
          <w:b/>
        </w:rPr>
        <w:t xml:space="preserve">ffect </w:t>
      </w:r>
      <w:r w:rsidR="003234EF" w:rsidRPr="000D6E7B">
        <w:rPr>
          <w:b/>
        </w:rPr>
        <w:t>Organizational Identification</w:t>
      </w:r>
    </w:p>
    <w:p w14:paraId="1662D882" w14:textId="77777777" w:rsidR="009A4583" w:rsidRDefault="009A4583" w:rsidP="009A4583">
      <w:pPr>
        <w:pStyle w:val="BodyTextIndent1"/>
        <w:ind w:firstLine="0"/>
      </w:pPr>
    </w:p>
    <w:p w14:paraId="7839C907" w14:textId="288DE99A" w:rsidR="006265D2" w:rsidRDefault="004842EE" w:rsidP="006265D2">
      <w:pPr>
        <w:spacing w:line="480" w:lineRule="auto"/>
      </w:pPr>
      <w:r w:rsidRPr="004842EE">
        <w:rPr>
          <w:noProof/>
        </w:rPr>
        <w:drawing>
          <wp:inline distT="0" distB="0" distL="0" distR="0" wp14:anchorId="674790AF" wp14:editId="19DA7577">
            <wp:extent cx="5943600"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78480"/>
                    </a:xfrm>
                    <a:prstGeom prst="rect">
                      <a:avLst/>
                    </a:prstGeom>
                  </pic:spPr>
                </pic:pic>
              </a:graphicData>
            </a:graphic>
          </wp:inline>
        </w:drawing>
      </w:r>
    </w:p>
    <w:p w14:paraId="5BE209E0" w14:textId="77777777" w:rsidR="006265D2" w:rsidRDefault="006265D2" w:rsidP="006265D2">
      <w:pPr>
        <w:spacing w:line="480" w:lineRule="auto"/>
      </w:pPr>
    </w:p>
    <w:p w14:paraId="09A1CBCB" w14:textId="59780C92" w:rsidR="006265D2" w:rsidRDefault="006265D2" w:rsidP="006265D2">
      <w:pPr>
        <w:spacing w:line="480" w:lineRule="auto"/>
      </w:pPr>
    </w:p>
    <w:p w14:paraId="6D8721BD" w14:textId="55CE98EE" w:rsidR="009A4583" w:rsidRDefault="009A4583" w:rsidP="006265D2">
      <w:pPr>
        <w:spacing w:line="480" w:lineRule="auto"/>
      </w:pPr>
    </w:p>
    <w:p w14:paraId="71CDD6F9" w14:textId="16EDA064" w:rsidR="009A4583" w:rsidRDefault="009A4583" w:rsidP="006265D2">
      <w:pPr>
        <w:spacing w:line="480" w:lineRule="auto"/>
      </w:pPr>
    </w:p>
    <w:p w14:paraId="352EC803" w14:textId="076D9E5B" w:rsidR="009A4583" w:rsidRDefault="009A4583" w:rsidP="006265D2">
      <w:pPr>
        <w:spacing w:line="480" w:lineRule="auto"/>
      </w:pPr>
    </w:p>
    <w:p w14:paraId="1360B844" w14:textId="778944E0" w:rsidR="009A4583" w:rsidRDefault="009A4583" w:rsidP="006265D2">
      <w:pPr>
        <w:spacing w:line="480" w:lineRule="auto"/>
      </w:pPr>
    </w:p>
    <w:p w14:paraId="682432B1" w14:textId="43EE9D09" w:rsidR="009A4583" w:rsidRDefault="009A4583" w:rsidP="006265D2">
      <w:pPr>
        <w:spacing w:line="480" w:lineRule="auto"/>
      </w:pPr>
    </w:p>
    <w:p w14:paraId="340B3CDC" w14:textId="10154B1B" w:rsidR="00174FA8" w:rsidRDefault="00174FA8" w:rsidP="006265D2">
      <w:pPr>
        <w:spacing w:line="480" w:lineRule="auto"/>
      </w:pPr>
    </w:p>
    <w:p w14:paraId="1BEF0063" w14:textId="5E80E421" w:rsidR="00174FA8" w:rsidRDefault="00174FA8" w:rsidP="006265D2">
      <w:pPr>
        <w:spacing w:line="480" w:lineRule="auto"/>
      </w:pPr>
    </w:p>
    <w:p w14:paraId="11BCBAE1" w14:textId="3AD68F0A" w:rsidR="00174FA8" w:rsidRDefault="00174FA8" w:rsidP="006265D2">
      <w:pPr>
        <w:spacing w:line="480" w:lineRule="auto"/>
      </w:pPr>
    </w:p>
    <w:p w14:paraId="543A35C5" w14:textId="06441EA3" w:rsidR="00174FA8" w:rsidRDefault="00174FA8" w:rsidP="006265D2">
      <w:pPr>
        <w:spacing w:line="480" w:lineRule="auto"/>
      </w:pPr>
    </w:p>
    <w:p w14:paraId="7E57F7C7" w14:textId="77777777" w:rsidR="00174FA8" w:rsidRDefault="00174FA8" w:rsidP="006265D2">
      <w:pPr>
        <w:spacing w:line="480" w:lineRule="auto"/>
      </w:pPr>
    </w:p>
    <w:p w14:paraId="769EB094" w14:textId="2E922EA0" w:rsidR="006265D2" w:rsidRPr="000D6E7B" w:rsidRDefault="006265D2" w:rsidP="007838DB">
      <w:pPr>
        <w:spacing w:line="480" w:lineRule="auto"/>
        <w:rPr>
          <w:b/>
          <w:bCs/>
        </w:rPr>
      </w:pPr>
      <w:r w:rsidRPr="000D6E7B">
        <w:rPr>
          <w:b/>
        </w:rPr>
        <w:lastRenderedPageBreak/>
        <w:t xml:space="preserve">Table 1: </w:t>
      </w:r>
      <w:r w:rsidRPr="000D6E7B">
        <w:rPr>
          <w:b/>
          <w:bCs/>
        </w:rPr>
        <w:t xml:space="preserve">Employee Evaluation of </w:t>
      </w:r>
      <w:r w:rsidR="003234EF" w:rsidRPr="000D6E7B">
        <w:rPr>
          <w:b/>
          <w:bCs/>
        </w:rPr>
        <w:t xml:space="preserve">how </w:t>
      </w:r>
      <w:r w:rsidRPr="000D6E7B">
        <w:rPr>
          <w:b/>
          <w:bCs/>
        </w:rPr>
        <w:t>Partner</w:t>
      </w:r>
      <w:r w:rsidR="00733A32" w:rsidRPr="000D6E7B">
        <w:rPr>
          <w:b/>
          <w:bCs/>
        </w:rPr>
        <w:t>ships</w:t>
      </w:r>
      <w:r w:rsidRPr="000D6E7B">
        <w:rPr>
          <w:b/>
          <w:bCs/>
        </w:rPr>
        <w:t xml:space="preserve"> </w:t>
      </w:r>
      <w:r w:rsidR="00733A32" w:rsidRPr="000D6E7B">
        <w:rPr>
          <w:b/>
          <w:bCs/>
        </w:rPr>
        <w:t>affect</w:t>
      </w:r>
      <w:r w:rsidR="003234EF" w:rsidRPr="000D6E7B">
        <w:rPr>
          <w:b/>
          <w:bCs/>
        </w:rPr>
        <w:t xml:space="preserve"> </w:t>
      </w:r>
      <w:r w:rsidRPr="000D6E7B">
        <w:rPr>
          <w:b/>
          <w:bCs/>
        </w:rPr>
        <w:t>Organizational Identification</w:t>
      </w:r>
    </w:p>
    <w:p w14:paraId="46A5347D" w14:textId="425E38FA" w:rsidR="00841AE5" w:rsidRPr="007C0EDE" w:rsidRDefault="00BB192B" w:rsidP="006265D2">
      <w:pPr>
        <w:spacing w:line="480" w:lineRule="auto"/>
      </w:pPr>
      <w:r w:rsidRPr="00BB192B">
        <w:t xml:space="preserve"> </w:t>
      </w:r>
    </w:p>
    <w:p w14:paraId="63A2B05B" w14:textId="25C72551" w:rsidR="006265D2" w:rsidRDefault="001B5CC0" w:rsidP="00ED4528">
      <w:pPr>
        <w:pStyle w:val="BodyTextIndent1"/>
      </w:pPr>
      <w:r w:rsidRPr="001B5CC0">
        <w:rPr>
          <w:noProof/>
        </w:rPr>
        <w:drawing>
          <wp:inline distT="0" distB="0" distL="0" distR="0" wp14:anchorId="63EF5370" wp14:editId="11C06210">
            <wp:extent cx="5943600" cy="2310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10765"/>
                    </a:xfrm>
                    <a:prstGeom prst="rect">
                      <a:avLst/>
                    </a:prstGeom>
                  </pic:spPr>
                </pic:pic>
              </a:graphicData>
            </a:graphic>
          </wp:inline>
        </w:drawing>
      </w:r>
    </w:p>
    <w:p w14:paraId="57D8B8F8" w14:textId="78773BCE" w:rsidR="009A4583" w:rsidRDefault="009A4583" w:rsidP="00ED4528">
      <w:pPr>
        <w:pStyle w:val="BodyTextIndent1"/>
      </w:pPr>
    </w:p>
    <w:p w14:paraId="113E4E0B" w14:textId="66F3D4B5" w:rsidR="009A4583" w:rsidRDefault="009A4583" w:rsidP="00ED4528">
      <w:pPr>
        <w:pStyle w:val="BodyTextIndent1"/>
      </w:pPr>
    </w:p>
    <w:p w14:paraId="33340CBB" w14:textId="413456BA" w:rsidR="009A4583" w:rsidRDefault="009A4583" w:rsidP="00ED4528">
      <w:pPr>
        <w:pStyle w:val="BodyTextIndent1"/>
      </w:pPr>
    </w:p>
    <w:p w14:paraId="0FEFF7DD" w14:textId="562432E5" w:rsidR="009A4583" w:rsidRDefault="009A4583" w:rsidP="00ED4528">
      <w:pPr>
        <w:pStyle w:val="BodyTextIndent1"/>
      </w:pPr>
    </w:p>
    <w:p w14:paraId="45C16B6F" w14:textId="784D6CFE" w:rsidR="009A4583" w:rsidRDefault="009A4583" w:rsidP="00ED4528">
      <w:pPr>
        <w:pStyle w:val="BodyTextIndent1"/>
      </w:pPr>
    </w:p>
    <w:p w14:paraId="4D5B3C24" w14:textId="076C0E9D" w:rsidR="009A4583" w:rsidRDefault="009A4583" w:rsidP="00ED4528">
      <w:pPr>
        <w:pStyle w:val="BodyTextIndent1"/>
      </w:pPr>
    </w:p>
    <w:p w14:paraId="57795B99" w14:textId="7CD8FDF1" w:rsidR="009A4583" w:rsidRDefault="009A4583" w:rsidP="00ED4528">
      <w:pPr>
        <w:pStyle w:val="BodyTextIndent1"/>
      </w:pPr>
    </w:p>
    <w:p w14:paraId="2B92F2AD" w14:textId="208033FE" w:rsidR="009A4583" w:rsidRDefault="009A4583" w:rsidP="00ED4528">
      <w:pPr>
        <w:pStyle w:val="BodyTextIndent1"/>
      </w:pPr>
    </w:p>
    <w:p w14:paraId="715751DD" w14:textId="24C5BB2E" w:rsidR="00174FA8" w:rsidRDefault="00174FA8" w:rsidP="00ED4528">
      <w:pPr>
        <w:pStyle w:val="BodyTextIndent1"/>
      </w:pPr>
    </w:p>
    <w:p w14:paraId="50AAA6CE" w14:textId="1B7C38E6" w:rsidR="00174FA8" w:rsidRDefault="00174FA8" w:rsidP="00ED4528">
      <w:pPr>
        <w:pStyle w:val="BodyTextIndent1"/>
      </w:pPr>
    </w:p>
    <w:p w14:paraId="079F90AC" w14:textId="40CAB664" w:rsidR="00174FA8" w:rsidRDefault="00174FA8" w:rsidP="00ED4528">
      <w:pPr>
        <w:pStyle w:val="BodyTextIndent1"/>
      </w:pPr>
    </w:p>
    <w:p w14:paraId="3BC3E7A8" w14:textId="77777777" w:rsidR="00174FA8" w:rsidRDefault="00174FA8" w:rsidP="00ED4528">
      <w:pPr>
        <w:pStyle w:val="BodyTextIndent1"/>
      </w:pPr>
    </w:p>
    <w:p w14:paraId="3338ED9A" w14:textId="4EF7387C" w:rsidR="009A4583" w:rsidRDefault="009A4583" w:rsidP="00ED4528">
      <w:pPr>
        <w:pStyle w:val="BodyTextIndent1"/>
      </w:pPr>
    </w:p>
    <w:p w14:paraId="7D3EC742" w14:textId="77777777" w:rsidR="00F60E5A" w:rsidRDefault="00F60E5A" w:rsidP="00ED4528">
      <w:pPr>
        <w:pStyle w:val="BodyTextIndent1"/>
      </w:pPr>
    </w:p>
    <w:p w14:paraId="77A853B9" w14:textId="4A37E4C7" w:rsidR="0079159F" w:rsidRDefault="0079159F" w:rsidP="0068107F">
      <w:pPr>
        <w:pStyle w:val="BodyTextIndent1"/>
        <w:spacing w:line="276" w:lineRule="auto"/>
        <w:jc w:val="center"/>
        <w:rPr>
          <w:b/>
        </w:rPr>
      </w:pPr>
      <w:r w:rsidRPr="00862689">
        <w:rPr>
          <w:b/>
        </w:rPr>
        <w:lastRenderedPageBreak/>
        <w:t>REFERENCES</w:t>
      </w:r>
    </w:p>
    <w:p w14:paraId="69A34E4D" w14:textId="77777777" w:rsidR="00D74765" w:rsidRDefault="00174FA8" w:rsidP="008E617D">
      <w:pPr>
        <w:pStyle w:val="Bibliography"/>
      </w:pPr>
      <w:r>
        <w:fldChar w:fldCharType="begin"/>
      </w:r>
      <w:r w:rsidR="00B46176">
        <w:instrText xml:space="preserve"> ADDIN ZOTERO_BIBL {"custom":[]} CSL_BIBLIOGRAPHY </w:instrText>
      </w:r>
      <w:r>
        <w:fldChar w:fldCharType="separate"/>
      </w:r>
      <w:r w:rsidR="00D74765">
        <w:t xml:space="preserve">Ashforth, B. E., Harrison, S. H., &amp; Corley, K. G. 2008. Identification in organizations: An examination of four fundamental questions. </w:t>
      </w:r>
      <w:r w:rsidR="00D74765">
        <w:rPr>
          <w:b/>
          <w:bCs/>
          <w:i/>
          <w:iCs/>
        </w:rPr>
        <w:t>Journal of Management</w:t>
      </w:r>
      <w:r w:rsidR="00D74765">
        <w:t>, 34(3): 325–374.</w:t>
      </w:r>
    </w:p>
    <w:p w14:paraId="38FFCE7E" w14:textId="77777777" w:rsidR="00D74765" w:rsidRDefault="00D74765" w:rsidP="008E617D">
      <w:pPr>
        <w:pStyle w:val="Bibliography"/>
      </w:pPr>
      <w:r>
        <w:t xml:space="preserve">Ashforth, B. E., Kreiner, G. E., &amp; Fugate, M. 2000. All in a day’s work: Boundaries and micro role transitions. </w:t>
      </w:r>
      <w:r>
        <w:rPr>
          <w:b/>
          <w:bCs/>
          <w:i/>
          <w:iCs/>
        </w:rPr>
        <w:t>Academy of Management Review</w:t>
      </w:r>
      <w:r>
        <w:t>, 25(3): 472–491.</w:t>
      </w:r>
    </w:p>
    <w:p w14:paraId="48A18E8A" w14:textId="77777777" w:rsidR="00D74765" w:rsidRDefault="00D74765" w:rsidP="008E617D">
      <w:pPr>
        <w:pStyle w:val="Bibliography"/>
      </w:pPr>
      <w:r>
        <w:t xml:space="preserve">Ashforth, B. E., &amp; Mael, F. 1989. Social identity theory and the organization. </w:t>
      </w:r>
      <w:r>
        <w:rPr>
          <w:b/>
          <w:bCs/>
          <w:i/>
          <w:iCs/>
        </w:rPr>
        <w:t>Academy of Management Review</w:t>
      </w:r>
      <w:r>
        <w:t>, 14(1): 20–39.</w:t>
      </w:r>
    </w:p>
    <w:p w14:paraId="78E62B02" w14:textId="77777777" w:rsidR="00D74765" w:rsidRDefault="00D74765" w:rsidP="008E617D">
      <w:pPr>
        <w:pStyle w:val="Bibliography"/>
      </w:pPr>
      <w:r>
        <w:t xml:space="preserve">Besharov, M. L. 2014. The relational ecology of identification: How organizational identification emerges when individuals hold divergent values. </w:t>
      </w:r>
      <w:r>
        <w:rPr>
          <w:b/>
          <w:bCs/>
          <w:i/>
          <w:iCs/>
        </w:rPr>
        <w:t>Academy of Management Journal</w:t>
      </w:r>
      <w:r>
        <w:t>, 57(5): 1485–1512.</w:t>
      </w:r>
    </w:p>
    <w:p w14:paraId="310CD4A1" w14:textId="77777777" w:rsidR="00D74765" w:rsidRDefault="00D74765" w:rsidP="008E617D">
      <w:pPr>
        <w:pStyle w:val="Bibliography"/>
      </w:pPr>
      <w:r>
        <w:t xml:space="preserve">Bishop, G. 2013, February 19. A Company That Runs Prisons Will Have Its Name on a Stadium. </w:t>
      </w:r>
      <w:r>
        <w:rPr>
          <w:b/>
          <w:bCs/>
          <w:i/>
          <w:iCs/>
        </w:rPr>
        <w:t>The New York Times</w:t>
      </w:r>
      <w:r>
        <w:t>. https://www.nytimes.com/2013/02/20/sports/ncaafootball/a-company-that-runs-prisons-will-have-its-name-on-a-stadium.html.</w:t>
      </w:r>
    </w:p>
    <w:p w14:paraId="5445E35A" w14:textId="77777777" w:rsidR="00D74765" w:rsidRDefault="00D74765" w:rsidP="008E617D">
      <w:pPr>
        <w:pStyle w:val="Bibliography"/>
      </w:pPr>
      <w:r>
        <w:t xml:space="preserve">BITC. 2016, June. GSK (GlaxoSmithKline Plc) - GSK-Save the Children partnership. </w:t>
      </w:r>
      <w:r>
        <w:rPr>
          <w:b/>
          <w:bCs/>
          <w:i/>
          <w:iCs/>
        </w:rPr>
        <w:t>Business in the Community</w:t>
      </w:r>
      <w:r>
        <w:t>. https://www.bitc.org.uk/resources-training/case-studies/gsk-glaxosmithkline-plc-gsk-save-children-partnership.</w:t>
      </w:r>
    </w:p>
    <w:p w14:paraId="182FDCBF" w14:textId="77777777" w:rsidR="00D74765" w:rsidRDefault="00D74765" w:rsidP="008E617D">
      <w:pPr>
        <w:pStyle w:val="Bibliography"/>
      </w:pPr>
      <w:r>
        <w:t xml:space="preserve">Bode, C., Singh, J., &amp; Rogan, M. 2015. Corporate Social Initiatives and Employee Retention. </w:t>
      </w:r>
      <w:r>
        <w:rPr>
          <w:b/>
          <w:bCs/>
          <w:i/>
          <w:iCs/>
        </w:rPr>
        <w:t>Organization Science</w:t>
      </w:r>
      <w:r>
        <w:t>, 26(6): 1702–1720.</w:t>
      </w:r>
    </w:p>
    <w:p w14:paraId="7F34582F" w14:textId="77777777" w:rsidR="00D74765" w:rsidRDefault="00D74765" w:rsidP="008E617D">
      <w:pPr>
        <w:pStyle w:val="Bibliography"/>
      </w:pPr>
      <w:r>
        <w:t xml:space="preserve">Brickson, S. L. 2013. Athletes, Best Friends, and Social Activists: An Integrative Model Accounting for the Role of Identity in Organizational Identification. </w:t>
      </w:r>
      <w:r>
        <w:rPr>
          <w:b/>
          <w:bCs/>
          <w:i/>
          <w:iCs/>
        </w:rPr>
        <w:t>Organization Science</w:t>
      </w:r>
      <w:r>
        <w:t>, 24(1): 226–245.</w:t>
      </w:r>
    </w:p>
    <w:p w14:paraId="16280A3F" w14:textId="77777777" w:rsidR="00D74765" w:rsidRDefault="00D74765" w:rsidP="008E617D">
      <w:pPr>
        <w:pStyle w:val="Bibliography"/>
      </w:pPr>
      <w:r>
        <w:t xml:space="preserve">Brown, A. D. 2015. Identities and identity work in organizations. </w:t>
      </w:r>
      <w:r>
        <w:rPr>
          <w:b/>
          <w:bCs/>
          <w:i/>
          <w:iCs/>
        </w:rPr>
        <w:t>International Journal of Management Reviews</w:t>
      </w:r>
      <w:r>
        <w:t>, 17(1): 20–40.</w:t>
      </w:r>
    </w:p>
    <w:p w14:paraId="191DE071" w14:textId="77777777" w:rsidR="00D74765" w:rsidRDefault="00D74765" w:rsidP="008E617D">
      <w:pPr>
        <w:pStyle w:val="Bibliography"/>
      </w:pPr>
      <w:r>
        <w:lastRenderedPageBreak/>
        <w:t xml:space="preserve">Carroll, G. R., &amp; Wheaton, D. R. 2009. The organizational construction of authenticity: An examination of contemporary food and dining in the US. </w:t>
      </w:r>
      <w:r>
        <w:rPr>
          <w:b/>
          <w:bCs/>
          <w:i/>
          <w:iCs/>
        </w:rPr>
        <w:t>Research in Organizational Behavior</w:t>
      </w:r>
      <w:r>
        <w:t>, 29: 255–282.</w:t>
      </w:r>
    </w:p>
    <w:p w14:paraId="2A380274" w14:textId="77777777" w:rsidR="00D74765" w:rsidRDefault="00D74765" w:rsidP="008E617D">
      <w:pPr>
        <w:pStyle w:val="Bibliography"/>
      </w:pPr>
      <w:r>
        <w:t xml:space="preserve">Cooper, D., &amp; Thatcher, S. M. 2010. Identification in organizations: The role of self-concept orientations and identification motives. </w:t>
      </w:r>
      <w:r>
        <w:rPr>
          <w:b/>
          <w:bCs/>
          <w:i/>
          <w:iCs/>
        </w:rPr>
        <w:t>Academy of Management Review</w:t>
      </w:r>
      <w:r>
        <w:t>, 35(4): 516–538.</w:t>
      </w:r>
    </w:p>
    <w:p w14:paraId="41C2E6D8" w14:textId="77777777" w:rsidR="00D74765" w:rsidRDefault="00D74765" w:rsidP="008E617D">
      <w:pPr>
        <w:pStyle w:val="Bibliography"/>
      </w:pPr>
      <w:r>
        <w:t xml:space="preserve">Coote, L. V., &amp; Cornwell, T. B. 2004. </w:t>
      </w:r>
      <w:r>
        <w:rPr>
          <w:b/>
          <w:bCs/>
          <w:i/>
          <w:iCs/>
        </w:rPr>
        <w:t>Employee identification with sponsorship programs: A conceptual framework of antecedents and outcomes</w:t>
      </w:r>
      <w:r>
        <w:t>, 15: 305–306. Presented at the 2004 AMA Winter Educators’ Conference, American Marketing Association.</w:t>
      </w:r>
    </w:p>
    <w:p w14:paraId="6D1EC9FA" w14:textId="77777777" w:rsidR="00D74765" w:rsidRDefault="00D74765" w:rsidP="008E617D">
      <w:pPr>
        <w:pStyle w:val="Bibliography"/>
      </w:pPr>
      <w:r>
        <w:t xml:space="preserve">Cornelissen, J. P., Haslam, S. A., &amp; Balmer, J. M. 2007. Social identity, organizational identity and corporate identity: Towards an integrated understanding of processes, patternings and products. </w:t>
      </w:r>
      <w:r>
        <w:rPr>
          <w:b/>
          <w:bCs/>
          <w:i/>
          <w:iCs/>
        </w:rPr>
        <w:t>British Journal of Management</w:t>
      </w:r>
      <w:r>
        <w:t>, 18(s1): S1–S16.</w:t>
      </w:r>
    </w:p>
    <w:p w14:paraId="51377009" w14:textId="77777777" w:rsidR="00D74765" w:rsidRDefault="00D74765" w:rsidP="008E617D">
      <w:pPr>
        <w:pStyle w:val="Bibliography"/>
      </w:pPr>
      <w:r>
        <w:t xml:space="preserve">Cornwell, T. B. 2008. State of Art and Science in Sponsorship-Linked Marketing. </w:t>
      </w:r>
      <w:r>
        <w:rPr>
          <w:b/>
          <w:bCs/>
          <w:i/>
          <w:iCs/>
        </w:rPr>
        <w:t>Journal of Advertising</w:t>
      </w:r>
      <w:r>
        <w:t>, 37(3): 41–55.</w:t>
      </w:r>
    </w:p>
    <w:p w14:paraId="56D1D89E" w14:textId="77777777" w:rsidR="00D74765" w:rsidRDefault="00D74765" w:rsidP="008E617D">
      <w:pPr>
        <w:pStyle w:val="Bibliography"/>
      </w:pPr>
      <w:r>
        <w:t xml:space="preserve">Cornwell, T. B. 2014. </w:t>
      </w:r>
      <w:r>
        <w:rPr>
          <w:b/>
          <w:bCs/>
          <w:i/>
          <w:iCs/>
        </w:rPr>
        <w:t>Sponsorship in Marketing: Effective Communication Through Sports, Arts and Events</w:t>
      </w:r>
      <w:r>
        <w:t>. Routledge.</w:t>
      </w:r>
    </w:p>
    <w:p w14:paraId="4B700CF3" w14:textId="77777777" w:rsidR="00D74765" w:rsidRDefault="00D74765" w:rsidP="008E617D">
      <w:pPr>
        <w:pStyle w:val="Bibliography"/>
      </w:pPr>
      <w:r>
        <w:t xml:space="preserve">Cornwell, T. B., &amp; Charlton, A. 2016. </w:t>
      </w:r>
      <w:r>
        <w:rPr>
          <w:b/>
          <w:bCs/>
          <w:i/>
          <w:iCs/>
        </w:rPr>
        <w:t>Measuring the Authenticity of Promotional Partnerships</w:t>
      </w:r>
      <w:r>
        <w:t>. Presented at the American Marketing Association Summer Educator’s Conference.</w:t>
      </w:r>
    </w:p>
    <w:p w14:paraId="24ADA12B" w14:textId="77777777" w:rsidR="00D74765" w:rsidRDefault="00D74765" w:rsidP="008E617D">
      <w:pPr>
        <w:pStyle w:val="Bibliography"/>
      </w:pPr>
      <w:r>
        <w:t xml:space="preserve">Cornwell, T. B., &amp; Coote, L. V. 2005. Corporate sponsorship of a cause: the role of identification in purchase intent. </w:t>
      </w:r>
      <w:r>
        <w:rPr>
          <w:b/>
          <w:bCs/>
          <w:i/>
          <w:iCs/>
        </w:rPr>
        <w:t>Journal of Business Research</w:t>
      </w:r>
      <w:r>
        <w:t>, 58(3): 268–276.</w:t>
      </w:r>
    </w:p>
    <w:p w14:paraId="340CAEC3" w14:textId="77777777" w:rsidR="00D74765" w:rsidRDefault="00D74765" w:rsidP="008E617D">
      <w:pPr>
        <w:pStyle w:val="Bibliography"/>
      </w:pPr>
      <w:r>
        <w:lastRenderedPageBreak/>
        <w:t xml:space="preserve">Danson, J. 2015. </w:t>
      </w:r>
      <w:r>
        <w:rPr>
          <w:b/>
          <w:bCs/>
          <w:i/>
          <w:iCs/>
        </w:rPr>
        <w:t>The Greatness Gap: The State of Employee Disengagement</w:t>
      </w:r>
      <w:r>
        <w:t>. Achievers. http://www.achievers.com/press/many-employees-north-america-and-united-kingdom-are-not-happy-work-according-achievers-latest/.</w:t>
      </w:r>
    </w:p>
    <w:p w14:paraId="659934E5" w14:textId="77777777" w:rsidR="00D74765" w:rsidRDefault="00D74765" w:rsidP="008E617D">
      <w:pPr>
        <w:pStyle w:val="Bibliography"/>
      </w:pPr>
      <w:r>
        <w:t xml:space="preserve">Darnell, S. C., &amp; Sparks, R. 2007. Meaning transfer in sports news and sponsorship: Promoting Canadian Olympic triathlete Simon Whitfield. </w:t>
      </w:r>
      <w:r>
        <w:rPr>
          <w:b/>
          <w:bCs/>
          <w:i/>
          <w:iCs/>
        </w:rPr>
        <w:t>International Journal of Sports Marketing and Sponsorship</w:t>
      </w:r>
      <w:r>
        <w:t>, 8(2): 44–63.</w:t>
      </w:r>
    </w:p>
    <w:p w14:paraId="418F2F06" w14:textId="77777777" w:rsidR="00D74765" w:rsidRDefault="00D74765" w:rsidP="008E617D">
      <w:pPr>
        <w:pStyle w:val="Bibliography"/>
      </w:pPr>
      <w:r>
        <w:t xml:space="preserve">Du, S., Bhattacharya, C. B., &amp; Sen, S. 2010. Maximizing Business Returns to Corporate Social Responsibility (CSR): The Role of CSR Communication. </w:t>
      </w:r>
      <w:r>
        <w:rPr>
          <w:b/>
          <w:bCs/>
          <w:i/>
          <w:iCs/>
        </w:rPr>
        <w:t>International Journal of Management Reviews</w:t>
      </w:r>
      <w:r>
        <w:t>, 12(1): 8–19.</w:t>
      </w:r>
    </w:p>
    <w:p w14:paraId="2D0BE05C" w14:textId="77777777" w:rsidR="00D74765" w:rsidRDefault="00D74765" w:rsidP="008E617D">
      <w:pPr>
        <w:pStyle w:val="Bibliography"/>
      </w:pPr>
      <w:r>
        <w:t xml:space="preserve">Dukerich, J. M., Golden, B. R., &amp; Shortell, S. M. 2002. Beauty is in the eye of the beholder: The impact of organizational identification, identity, and image on the cooperative behaviors of physicians. </w:t>
      </w:r>
      <w:r>
        <w:rPr>
          <w:b/>
          <w:bCs/>
          <w:i/>
          <w:iCs/>
        </w:rPr>
        <w:t>Administrative Science Quarterly</w:t>
      </w:r>
      <w:r>
        <w:t>, 47(3): 507–533.</w:t>
      </w:r>
    </w:p>
    <w:p w14:paraId="3BAAE178" w14:textId="77777777" w:rsidR="00D74765" w:rsidRDefault="00D74765" w:rsidP="008E617D">
      <w:pPr>
        <w:pStyle w:val="Bibliography"/>
      </w:pPr>
      <w:r>
        <w:t xml:space="preserve">Dutton, J. E., &amp; Dukerich, J. M. 1991. Keeping an eye on the mirror: Image and identity in organizational adaptation. </w:t>
      </w:r>
      <w:r>
        <w:rPr>
          <w:b/>
          <w:bCs/>
          <w:i/>
          <w:iCs/>
        </w:rPr>
        <w:t>Academy of Management Journal</w:t>
      </w:r>
      <w:r>
        <w:t>, 34(3): 517–554.</w:t>
      </w:r>
    </w:p>
    <w:p w14:paraId="25988D57" w14:textId="77777777" w:rsidR="00D74765" w:rsidRDefault="00D74765" w:rsidP="008E617D">
      <w:pPr>
        <w:pStyle w:val="Bibliography"/>
      </w:pPr>
      <w:r>
        <w:t xml:space="preserve">Dutton, J. E., Dukerich, J. M., &amp; Harquail, C. V. 1994. Organizational images and member identification. </w:t>
      </w:r>
      <w:r>
        <w:rPr>
          <w:b/>
          <w:bCs/>
          <w:i/>
          <w:iCs/>
        </w:rPr>
        <w:t>Administrative Science Quarterly</w:t>
      </w:r>
      <w:r>
        <w:t>, 239–263.</w:t>
      </w:r>
    </w:p>
    <w:p w14:paraId="687306CA" w14:textId="77777777" w:rsidR="00D74765" w:rsidRDefault="00D74765" w:rsidP="008E617D">
      <w:pPr>
        <w:pStyle w:val="Bibliography"/>
      </w:pPr>
      <w:r>
        <w:t xml:space="preserve">Edwards, M. R. 2016. The Olympic Effect: Employee Reactions to Their Employer’s Sponsorship of a High-Profile Global Sporting Event. </w:t>
      </w:r>
      <w:r>
        <w:rPr>
          <w:b/>
          <w:bCs/>
          <w:i/>
          <w:iCs/>
        </w:rPr>
        <w:t>Human Resource Management</w:t>
      </w:r>
      <w:r>
        <w:t>, 55(4): 721–740.</w:t>
      </w:r>
    </w:p>
    <w:p w14:paraId="1FD85877" w14:textId="77777777" w:rsidR="00D74765" w:rsidRDefault="00D74765" w:rsidP="008E617D">
      <w:pPr>
        <w:pStyle w:val="Bibliography"/>
      </w:pPr>
      <w:r>
        <w:t xml:space="preserve">Eisenberger, R., Huntington, R., Hutchison, S., &amp; Sowa, D. 1986. Perceived organizational support. </w:t>
      </w:r>
      <w:r>
        <w:rPr>
          <w:b/>
          <w:bCs/>
          <w:i/>
          <w:iCs/>
        </w:rPr>
        <w:t>Journal of Applied Psychology</w:t>
      </w:r>
      <w:r>
        <w:t>, 71(3): 500–507.</w:t>
      </w:r>
    </w:p>
    <w:p w14:paraId="49C681FB" w14:textId="77777777" w:rsidR="00D74765" w:rsidRDefault="00D74765" w:rsidP="008E617D">
      <w:pPr>
        <w:pStyle w:val="Bibliography"/>
      </w:pPr>
      <w:r>
        <w:lastRenderedPageBreak/>
        <w:t xml:space="preserve">Elsbach, K. D., &amp; Bhattacharya, C. B. 2001. Defining who you are by what you’re not: Organizational disidentification and the National Rifle Association. </w:t>
      </w:r>
      <w:r>
        <w:rPr>
          <w:b/>
          <w:bCs/>
          <w:i/>
          <w:iCs/>
        </w:rPr>
        <w:t>Organization Science</w:t>
      </w:r>
      <w:r>
        <w:t>, 12(4): 393–413.</w:t>
      </w:r>
    </w:p>
    <w:p w14:paraId="5F754F3A" w14:textId="77777777" w:rsidR="00D74765" w:rsidRDefault="00D74765" w:rsidP="008E617D">
      <w:pPr>
        <w:pStyle w:val="Bibliography"/>
      </w:pPr>
      <w:r>
        <w:t xml:space="preserve">Elsbach, K. D., &amp; Kramer, R. M. 1996. Members’ responses to organizational identity threats: Encountering and countering the Business Week rankings. </w:t>
      </w:r>
      <w:r>
        <w:rPr>
          <w:b/>
          <w:bCs/>
          <w:i/>
          <w:iCs/>
        </w:rPr>
        <w:t>Administrative Science Quarterly</w:t>
      </w:r>
      <w:r>
        <w:t>, 442–476.</w:t>
      </w:r>
    </w:p>
    <w:p w14:paraId="326D4421" w14:textId="77777777" w:rsidR="00D74765" w:rsidRDefault="00D74765" w:rsidP="008E617D">
      <w:pPr>
        <w:pStyle w:val="Bibliography"/>
      </w:pPr>
      <w:r>
        <w:t xml:space="preserve">Farooq, O., Rupp, D., &amp; Farooq, M. 2016. The Multiple Pathways through which Internal and External Corporate Social Responsibility Influence Organizational Identification and Multifoci Outcomes: The Moderating Role of Cultural and Social Orientations. </w:t>
      </w:r>
      <w:r>
        <w:rPr>
          <w:b/>
          <w:bCs/>
          <w:i/>
          <w:iCs/>
        </w:rPr>
        <w:t>Academy of Management Journal</w:t>
      </w:r>
      <w:r>
        <w:t>, amj.2014.0849.</w:t>
      </w:r>
    </w:p>
    <w:p w14:paraId="24DB7A96" w14:textId="77777777" w:rsidR="00D74765" w:rsidRDefault="00D74765" w:rsidP="008E617D">
      <w:pPr>
        <w:pStyle w:val="Bibliography"/>
      </w:pPr>
      <w:r>
        <w:t xml:space="preserve">Farrelly, F., Greyser, S., &amp; Rogan, M. 2012. Sponsorship linked internal marketing (SLIM): A strategic platform for employee engagement and business performance. </w:t>
      </w:r>
      <w:r>
        <w:rPr>
          <w:b/>
          <w:bCs/>
          <w:i/>
          <w:iCs/>
        </w:rPr>
        <w:t>Journal of Sport Management</w:t>
      </w:r>
      <w:r>
        <w:t>, 26(6): 506–520.</w:t>
      </w:r>
    </w:p>
    <w:p w14:paraId="12FA82BE" w14:textId="77777777" w:rsidR="00D74765" w:rsidRDefault="00D74765" w:rsidP="008E617D">
      <w:pPr>
        <w:pStyle w:val="Bibliography"/>
      </w:pPr>
      <w:r>
        <w:t xml:space="preserve">Fiol, C. M. 2002. Capitalizing on paradox: The role of language in transforming organizational identities. </w:t>
      </w:r>
      <w:r>
        <w:rPr>
          <w:b/>
          <w:bCs/>
          <w:i/>
          <w:iCs/>
        </w:rPr>
        <w:t>Organization Science</w:t>
      </w:r>
      <w:r>
        <w:t>, 13(6): 653–666.</w:t>
      </w:r>
    </w:p>
    <w:p w14:paraId="2F7679FB" w14:textId="77777777" w:rsidR="00D74765" w:rsidRDefault="00D74765" w:rsidP="008E617D">
      <w:pPr>
        <w:pStyle w:val="Bibliography"/>
      </w:pPr>
      <w:r>
        <w:t xml:space="preserve">Foreman, P. O., &amp; Whetten, D. A. 2002. Members’ identification with multiple-identity organizations. </w:t>
      </w:r>
      <w:r>
        <w:rPr>
          <w:b/>
          <w:bCs/>
          <w:i/>
          <w:iCs/>
        </w:rPr>
        <w:t>Organization Science</w:t>
      </w:r>
      <w:r>
        <w:t>, 13(6): 618–635.</w:t>
      </w:r>
    </w:p>
    <w:p w14:paraId="6F326C8B" w14:textId="77777777" w:rsidR="00D74765" w:rsidRDefault="00D74765" w:rsidP="008E617D">
      <w:pPr>
        <w:pStyle w:val="Bibliography"/>
      </w:pPr>
      <w:r>
        <w:t xml:space="preserve">Gutierrez, B., Howard-Grenville, J., &amp; Scully, M. A. 2010. The faithful rise up: Split identification and an unlikely change effort. </w:t>
      </w:r>
      <w:r>
        <w:rPr>
          <w:b/>
          <w:bCs/>
          <w:i/>
          <w:iCs/>
        </w:rPr>
        <w:t>Academy of Management Journal</w:t>
      </w:r>
      <w:r>
        <w:t>, 53(4): 673–699.</w:t>
      </w:r>
    </w:p>
    <w:p w14:paraId="7C7B12F1" w14:textId="77777777" w:rsidR="00D74765" w:rsidRDefault="00D74765" w:rsidP="008E617D">
      <w:pPr>
        <w:pStyle w:val="Bibliography"/>
      </w:pPr>
      <w:r>
        <w:t xml:space="preserve">Gwinner, K. 1997. A model of image creation and image transfer in event sponsorship. </w:t>
      </w:r>
      <w:r>
        <w:rPr>
          <w:b/>
          <w:bCs/>
          <w:i/>
          <w:iCs/>
        </w:rPr>
        <w:t>International Marketing Review</w:t>
      </w:r>
      <w:r>
        <w:t>, 14(3): 145–158.</w:t>
      </w:r>
    </w:p>
    <w:p w14:paraId="1892B0E6" w14:textId="77777777" w:rsidR="00D74765" w:rsidRDefault="00D74765" w:rsidP="008E617D">
      <w:pPr>
        <w:pStyle w:val="Bibliography"/>
      </w:pPr>
      <w:r>
        <w:lastRenderedPageBreak/>
        <w:t xml:space="preserve">Gwinner, K. P., &amp; Eaton, J. 1999. Building brand image through event sponsorship: The role of image transfer. </w:t>
      </w:r>
      <w:r>
        <w:rPr>
          <w:b/>
          <w:bCs/>
          <w:i/>
          <w:iCs/>
        </w:rPr>
        <w:t>Journal of Advertising</w:t>
      </w:r>
      <w:r>
        <w:t>, 28(4): 47–57.</w:t>
      </w:r>
    </w:p>
    <w:p w14:paraId="4E991915" w14:textId="77777777" w:rsidR="00D74765" w:rsidRDefault="00D74765" w:rsidP="008E617D">
      <w:pPr>
        <w:pStyle w:val="Bibliography"/>
      </w:pPr>
      <w:r>
        <w:t xml:space="preserve">Hall, D. T., Schneider, B., &amp; Nygren, H. T. 1970. Personal factors in organizational identification. </w:t>
      </w:r>
      <w:r>
        <w:rPr>
          <w:b/>
          <w:bCs/>
          <w:i/>
          <w:iCs/>
        </w:rPr>
        <w:t>Administrative Science Quarterly</w:t>
      </w:r>
      <w:r>
        <w:t>, 176–190.</w:t>
      </w:r>
    </w:p>
    <w:p w14:paraId="626416F0" w14:textId="77777777" w:rsidR="00D74765" w:rsidRDefault="00D74765" w:rsidP="008E617D">
      <w:pPr>
        <w:pStyle w:val="Bibliography"/>
      </w:pPr>
      <w:r>
        <w:t xml:space="preserve">Haslam, S. A. 2001. </w:t>
      </w:r>
      <w:r>
        <w:rPr>
          <w:b/>
          <w:bCs/>
          <w:i/>
          <w:iCs/>
        </w:rPr>
        <w:t>Psychology in Organizations</w:t>
      </w:r>
      <w:r>
        <w:t xml:space="preserve"> (2nd ed.). London: Sage Publications. https://uk.sagepub.com/en-gb/eur/psychology-in-organizations/book225894.</w:t>
      </w:r>
    </w:p>
    <w:p w14:paraId="34D0ED00" w14:textId="77777777" w:rsidR="00D74765" w:rsidRDefault="00D74765" w:rsidP="008E617D">
      <w:pPr>
        <w:pStyle w:val="Bibliography"/>
      </w:pPr>
      <w:r>
        <w:t xml:space="preserve">Hatch, M. J., &amp; Schultz, M. 2002. The dynamics of organizational identity. </w:t>
      </w:r>
      <w:r>
        <w:rPr>
          <w:b/>
          <w:bCs/>
          <w:i/>
          <w:iCs/>
        </w:rPr>
        <w:t>Human Relations</w:t>
      </w:r>
      <w:r>
        <w:t>, 55(8): 989–1018.</w:t>
      </w:r>
    </w:p>
    <w:p w14:paraId="4E20DD7C" w14:textId="77777777" w:rsidR="00D74765" w:rsidRDefault="00D74765" w:rsidP="008E617D">
      <w:pPr>
        <w:pStyle w:val="Bibliography"/>
      </w:pPr>
      <w:r>
        <w:t xml:space="preserve">Hickman, T. M., Lawrence, K. E., &amp; Ward, J. C. 2005. A social identities perspective on the effects of corporate sport sponsorship on employees. </w:t>
      </w:r>
      <w:r>
        <w:rPr>
          <w:b/>
          <w:bCs/>
          <w:i/>
          <w:iCs/>
        </w:rPr>
        <w:t>Sport Marketing Quarterly</w:t>
      </w:r>
      <w:r>
        <w:t>, 14(3): 148–157.</w:t>
      </w:r>
    </w:p>
    <w:p w14:paraId="5DDDB8A2" w14:textId="77777777" w:rsidR="00D74765" w:rsidRDefault="00D74765" w:rsidP="008E617D">
      <w:pPr>
        <w:pStyle w:val="Bibliography"/>
      </w:pPr>
      <w:r>
        <w:t xml:space="preserve">Ibarra, H. 1999. Provisional selves: Experimenting with image and identity in professional adaptation. </w:t>
      </w:r>
      <w:r>
        <w:rPr>
          <w:b/>
          <w:bCs/>
          <w:i/>
          <w:iCs/>
        </w:rPr>
        <w:t>Administrative Science Quarterly</w:t>
      </w:r>
      <w:r>
        <w:t>, 44(4): 764–791.</w:t>
      </w:r>
    </w:p>
    <w:p w14:paraId="1E010FD9" w14:textId="77777777" w:rsidR="00D74765" w:rsidRDefault="00D74765" w:rsidP="008E617D">
      <w:pPr>
        <w:pStyle w:val="Bibliography"/>
      </w:pPr>
      <w:r>
        <w:t xml:space="preserve">Ibarra, H., &amp; Petriglieri, J. L. 2010. Identity work and play. </w:t>
      </w:r>
      <w:r>
        <w:rPr>
          <w:b/>
          <w:bCs/>
          <w:i/>
          <w:iCs/>
        </w:rPr>
        <w:t>Journal of Organizational Change Management</w:t>
      </w:r>
      <w:r>
        <w:t>, 23(1): 10–25.</w:t>
      </w:r>
    </w:p>
    <w:p w14:paraId="29C9A803" w14:textId="77777777" w:rsidR="00D74765" w:rsidRDefault="00D74765" w:rsidP="008E617D">
      <w:pPr>
        <w:pStyle w:val="Bibliography"/>
      </w:pPr>
      <w:r>
        <w:t xml:space="preserve">IEG. 2016a. </w:t>
      </w:r>
      <w:r>
        <w:rPr>
          <w:b/>
          <w:bCs/>
          <w:i/>
          <w:iCs/>
        </w:rPr>
        <w:t>As Sponsorship Borders Fall, Spending Rises</w:t>
      </w:r>
      <w:r>
        <w:t>. http://www.sponsorship.com/IEGSR/2016/01/05/As-Sponsorship-Borders-Fall,-Spending-Rises.aspx.</w:t>
      </w:r>
    </w:p>
    <w:p w14:paraId="383F4D10" w14:textId="77777777" w:rsidR="00D74765" w:rsidRDefault="00D74765" w:rsidP="008E617D">
      <w:pPr>
        <w:pStyle w:val="Bibliography"/>
      </w:pPr>
      <w:r>
        <w:t xml:space="preserve">IEG. 2016b, September 19. </w:t>
      </w:r>
      <w:r>
        <w:rPr>
          <w:b/>
          <w:bCs/>
          <w:i/>
          <w:iCs/>
        </w:rPr>
        <w:t>Sponsorship’s Big Spenders: IEG’s Top Sponsor Rankings</w:t>
      </w:r>
      <w:r>
        <w:t>. http://www.sponsorship.com/IEGSR/2016/09/19/Sponsorship-s-Big-Spenders--IEG-s-Top-Sponsor-Rank.aspx.</w:t>
      </w:r>
    </w:p>
    <w:p w14:paraId="6F7C2DB6" w14:textId="77777777" w:rsidR="00D74765" w:rsidRDefault="00D74765" w:rsidP="008E617D">
      <w:pPr>
        <w:pStyle w:val="Bibliography"/>
      </w:pPr>
      <w:r>
        <w:t xml:space="preserve">Khan, A. M., &amp; Stanton, J. 2010. A model of sponsorship effects on the sponsor’s employees. </w:t>
      </w:r>
      <w:r>
        <w:rPr>
          <w:b/>
          <w:bCs/>
          <w:i/>
          <w:iCs/>
        </w:rPr>
        <w:t>Journal of Promotion Management</w:t>
      </w:r>
      <w:r>
        <w:t>, 16(1–2): 188–200.</w:t>
      </w:r>
    </w:p>
    <w:p w14:paraId="09F2833A" w14:textId="77777777" w:rsidR="00D74765" w:rsidRDefault="00D74765" w:rsidP="008E617D">
      <w:pPr>
        <w:pStyle w:val="Bibliography"/>
      </w:pPr>
      <w:r>
        <w:lastRenderedPageBreak/>
        <w:t xml:space="preserve">Khan, A., Stanton, J., &amp; Rahman, S. 2013. Employees’ attitudes towards the sponsorship activity of their employer and links to their organisational citizenship behaviours. </w:t>
      </w:r>
      <w:r>
        <w:rPr>
          <w:b/>
          <w:bCs/>
          <w:i/>
          <w:iCs/>
        </w:rPr>
        <w:t>International Journal of Sports Marketing and Sponsorship</w:t>
      </w:r>
      <w:r>
        <w:t>, 14(4): 20–41.</w:t>
      </w:r>
    </w:p>
    <w:p w14:paraId="37A0EEF5" w14:textId="77777777" w:rsidR="00D74765" w:rsidRDefault="00D74765" w:rsidP="008E617D">
      <w:pPr>
        <w:pStyle w:val="Bibliography"/>
      </w:pPr>
      <w:r>
        <w:t xml:space="preserve">Koenig, T. M. 2017. A Question of Give and Take: How Company Support of Corporate Runs Affects Organizational Identity and Organizational Commitment. In Campbell, Colin L. (Ed.), </w:t>
      </w:r>
      <w:r>
        <w:rPr>
          <w:b/>
          <w:bCs/>
          <w:i/>
          <w:iCs/>
        </w:rPr>
        <w:t>The Customer is NOT Always Right? Marketing Orientationsin a Dynamic Business World</w:t>
      </w:r>
      <w:r>
        <w:t>: 44–47. Springer, Cham.</w:t>
      </w:r>
    </w:p>
    <w:p w14:paraId="33FC1142" w14:textId="77777777" w:rsidR="00D74765" w:rsidRDefault="00D74765" w:rsidP="008E617D">
      <w:pPr>
        <w:pStyle w:val="Bibliography"/>
      </w:pPr>
      <w:r>
        <w:t xml:space="preserve">Kreiner, G. E., Hollensbe, E. C., &amp; Sheep, M. L. 2006. Where is the “me” among the “we”? Identity work and the search for optimal balance. </w:t>
      </w:r>
      <w:r>
        <w:rPr>
          <w:b/>
          <w:bCs/>
          <w:i/>
          <w:iCs/>
        </w:rPr>
        <w:t>Academy of Management Journal</w:t>
      </w:r>
      <w:r>
        <w:t>, 49(5): 1031–1057.</w:t>
      </w:r>
    </w:p>
    <w:p w14:paraId="682EEC2A" w14:textId="77777777" w:rsidR="00D74765" w:rsidRDefault="00D74765" w:rsidP="008E617D">
      <w:pPr>
        <w:pStyle w:val="Bibliography"/>
      </w:pPr>
      <w:r>
        <w:t xml:space="preserve">Kreiner, G. E., Hollensbe, E. C., &amp; Sheep, M. L. 2009. Balancing borders and bridges: Negotiating the work-home interface via boundary work tactics. </w:t>
      </w:r>
      <w:r>
        <w:rPr>
          <w:b/>
          <w:bCs/>
          <w:i/>
          <w:iCs/>
        </w:rPr>
        <w:t>Academy of Management Journal</w:t>
      </w:r>
      <w:r>
        <w:t>, 52(4): 704–730.</w:t>
      </w:r>
    </w:p>
    <w:p w14:paraId="6B26E344" w14:textId="77777777" w:rsidR="00D74765" w:rsidRDefault="00D74765" w:rsidP="008E617D">
      <w:pPr>
        <w:pStyle w:val="Bibliography"/>
      </w:pPr>
      <w:r>
        <w:t xml:space="preserve">Latteman, M. 2011, December. </w:t>
      </w:r>
      <w:r>
        <w:rPr>
          <w:b/>
          <w:bCs/>
          <w:i/>
          <w:iCs/>
        </w:rPr>
        <w:t>Citius – Altius - Fortius? An exploratory study into the effect of external sponsorship activity on internal employee engagement levels</w:t>
      </w:r>
      <w:r>
        <w:t>. Cranfield University.</w:t>
      </w:r>
    </w:p>
    <w:p w14:paraId="4DE9AA01" w14:textId="77777777" w:rsidR="00D74765" w:rsidRDefault="00D74765" w:rsidP="008E617D">
      <w:pPr>
        <w:pStyle w:val="Bibliography"/>
      </w:pPr>
      <w:r>
        <w:t xml:space="preserve">Maitlis, S., &amp; Christianson, M. 2014. Sensemaking in organizations: Taking stock and moving forward. </w:t>
      </w:r>
      <w:r>
        <w:rPr>
          <w:b/>
          <w:bCs/>
          <w:i/>
          <w:iCs/>
        </w:rPr>
        <w:t>The Academy of Management Annals</w:t>
      </w:r>
      <w:r>
        <w:t>, 8(1): 57–125.</w:t>
      </w:r>
    </w:p>
    <w:p w14:paraId="182BBD69" w14:textId="77777777" w:rsidR="00D74765" w:rsidRDefault="00D74765" w:rsidP="008E617D">
      <w:pPr>
        <w:pStyle w:val="Bibliography"/>
      </w:pPr>
      <w:r>
        <w:t xml:space="preserve">Morhart, F., Malär, L., Guevremont, A., Girardin, F., &amp; Grohmann, B. 2015. Brand authenticity: An integrative framework and measurement scale. </w:t>
      </w:r>
      <w:r>
        <w:rPr>
          <w:b/>
          <w:bCs/>
          <w:i/>
          <w:iCs/>
        </w:rPr>
        <w:t>Journal of Consumer Psychology</w:t>
      </w:r>
      <w:r>
        <w:t>, 25(2): 200–218.</w:t>
      </w:r>
    </w:p>
    <w:p w14:paraId="610E1ED6" w14:textId="77777777" w:rsidR="00D74765" w:rsidRDefault="00D74765" w:rsidP="008E617D">
      <w:pPr>
        <w:pStyle w:val="Bibliography"/>
      </w:pPr>
      <w:r>
        <w:lastRenderedPageBreak/>
        <w:t xml:space="preserve">Nigam, A., &amp; Ocasio, W. 2010. Event attention, environmental sensemaking, and change in institutional logics: An inductive analysis of the effects of public attention to Clinton’s health care reform initiative. </w:t>
      </w:r>
      <w:r>
        <w:rPr>
          <w:b/>
          <w:bCs/>
          <w:i/>
          <w:iCs/>
        </w:rPr>
        <w:t>Organization Science</w:t>
      </w:r>
      <w:r>
        <w:t>, 21(4): 823–841.</w:t>
      </w:r>
    </w:p>
    <w:p w14:paraId="75C1F2B2" w14:textId="77777777" w:rsidR="00D74765" w:rsidRDefault="00D74765" w:rsidP="008E617D">
      <w:pPr>
        <w:pStyle w:val="Bibliography"/>
      </w:pPr>
      <w:r>
        <w:t xml:space="preserve">Nippert-Eng, C. 1996. Calendars and Keys: The Classification of “Home” and “Work.” </w:t>
      </w:r>
      <w:r>
        <w:rPr>
          <w:b/>
          <w:bCs/>
          <w:i/>
          <w:iCs/>
        </w:rPr>
        <w:t>Sociological Forum</w:t>
      </w:r>
      <w:r>
        <w:t>, 11(3): 563–582.</w:t>
      </w:r>
    </w:p>
    <w:p w14:paraId="2C8899A4" w14:textId="77777777" w:rsidR="00D74765" w:rsidRDefault="00D74765" w:rsidP="008E617D">
      <w:pPr>
        <w:pStyle w:val="Bibliography"/>
      </w:pPr>
      <w:r>
        <w:t xml:space="preserve">Pappu, R., &amp; Cornwell, T. B. 2014. Corporate sponsorship as an image platform: understanding the roles of relationship fit and sponsor–sponsee similarity. </w:t>
      </w:r>
      <w:r>
        <w:rPr>
          <w:b/>
          <w:bCs/>
          <w:i/>
          <w:iCs/>
        </w:rPr>
        <w:t>Journal of the Academy of Marketing Science</w:t>
      </w:r>
      <w:r>
        <w:t>, 42(5): 490–510.</w:t>
      </w:r>
    </w:p>
    <w:p w14:paraId="0F7AEF8A" w14:textId="77777777" w:rsidR="00D74765" w:rsidRDefault="00D74765" w:rsidP="008E617D">
      <w:pPr>
        <w:pStyle w:val="Bibliography"/>
      </w:pPr>
      <w:r>
        <w:t xml:space="preserve">Petriglieri, J. L. 2015. Co-creating Relationship Repair Pathways to Reconstructing Destabilized Organizational Identification. </w:t>
      </w:r>
      <w:r>
        <w:rPr>
          <w:b/>
          <w:bCs/>
          <w:i/>
          <w:iCs/>
        </w:rPr>
        <w:t>Administrative Science Quarterly</w:t>
      </w:r>
      <w:r>
        <w:t>, 518–557.</w:t>
      </w:r>
    </w:p>
    <w:p w14:paraId="7A443521" w14:textId="77777777" w:rsidR="00D74765" w:rsidRDefault="00D74765" w:rsidP="008E617D">
      <w:pPr>
        <w:pStyle w:val="Bibliography"/>
      </w:pPr>
      <w:r>
        <w:t xml:space="preserve">Pirello, C. 2011, November 17. Susan G. and KFC: An Unholy Alliance. </w:t>
      </w:r>
      <w:r>
        <w:rPr>
          <w:b/>
          <w:bCs/>
          <w:i/>
          <w:iCs/>
        </w:rPr>
        <w:t>Huffington Post</w:t>
      </w:r>
      <w:r>
        <w:t>. http://www.huffingtonpost.com/christina-pirello/kfc-cancer-susan-g-and-kf_b_539355.html.</w:t>
      </w:r>
    </w:p>
    <w:p w14:paraId="25B73571" w14:textId="77777777" w:rsidR="00D74765" w:rsidRDefault="00D74765" w:rsidP="008E617D">
      <w:pPr>
        <w:pStyle w:val="Bibliography"/>
      </w:pPr>
      <w:r>
        <w:t xml:space="preserve">PR Newswire. 2000, June 19. </w:t>
      </w:r>
      <w:r>
        <w:rPr>
          <w:b/>
          <w:bCs/>
          <w:i/>
          <w:iCs/>
        </w:rPr>
        <w:t>Wilson Named Official Sponsor of Little League</w:t>
      </w:r>
      <w:r>
        <w:t>. http://www.prnewswire.com/news-releases/wilson-named-official-sponsor-of-little-league-73623737.html.</w:t>
      </w:r>
    </w:p>
    <w:p w14:paraId="0089ECAC" w14:textId="77777777" w:rsidR="00D74765" w:rsidRDefault="00D74765" w:rsidP="008E617D">
      <w:pPr>
        <w:pStyle w:val="Bibliography"/>
      </w:pPr>
      <w:r>
        <w:t xml:space="preserve">PR Newswire. 2009. </w:t>
      </w:r>
      <w:r>
        <w:rPr>
          <w:b/>
          <w:bCs/>
          <w:i/>
          <w:iCs/>
        </w:rPr>
        <w:t>Canadian Pacific employees move the Olympic Spirit</w:t>
      </w:r>
      <w:r>
        <w:t>. http://www.prnewswire.com/news-releases/canadian-pacific-employees-move-the-olympic-spirit-65795787.html.</w:t>
      </w:r>
    </w:p>
    <w:p w14:paraId="464933F0" w14:textId="77777777" w:rsidR="00D74765" w:rsidRDefault="00D74765" w:rsidP="008E617D">
      <w:pPr>
        <w:pStyle w:val="Bibliography"/>
      </w:pPr>
      <w:r>
        <w:t xml:space="preserve">Pratt, M. G. 2000. The good, the bad, and the ambivalent: Managing identification among Amway distributors. </w:t>
      </w:r>
      <w:r>
        <w:rPr>
          <w:b/>
          <w:bCs/>
          <w:i/>
          <w:iCs/>
        </w:rPr>
        <w:t>Administrative Science Quarterly</w:t>
      </w:r>
      <w:r>
        <w:t>, 45(3): 456–493.</w:t>
      </w:r>
    </w:p>
    <w:p w14:paraId="015A5389" w14:textId="77777777" w:rsidR="00D74765" w:rsidRDefault="00D74765" w:rsidP="008E617D">
      <w:pPr>
        <w:pStyle w:val="Bibliography"/>
      </w:pPr>
      <w:r>
        <w:lastRenderedPageBreak/>
        <w:t xml:space="preserve">Pratt, M. G., Rockmann, K. W., &amp; Kaufmann, J. B. 2006. Constructing professional identity: The role of work and identity learning cycles in the customization of identity among medical residents. </w:t>
      </w:r>
      <w:r>
        <w:rPr>
          <w:b/>
          <w:bCs/>
          <w:i/>
          <w:iCs/>
        </w:rPr>
        <w:t>Academy of Management Journal</w:t>
      </w:r>
      <w:r>
        <w:t>, 49(2): 235–262.</w:t>
      </w:r>
    </w:p>
    <w:p w14:paraId="01436971" w14:textId="77777777" w:rsidR="00D74765" w:rsidRDefault="00D74765" w:rsidP="008E617D">
      <w:pPr>
        <w:pStyle w:val="Bibliography"/>
      </w:pPr>
      <w:r>
        <w:t xml:space="preserve">Rechtin, M. 2014. </w:t>
      </w:r>
      <w:r>
        <w:rPr>
          <w:b/>
          <w:bCs/>
          <w:i/>
          <w:iCs/>
        </w:rPr>
        <w:t>Chevy’s $600 Million Manchester United Deal Turning into a Fiasco</w:t>
      </w:r>
      <w:r>
        <w:t>. http://www.autonews.com/article/20140211/RE TAIL03/140219965/chevys-$600-million-manchester-united-deal-turning-into-a-fiasco.</w:t>
      </w:r>
    </w:p>
    <w:p w14:paraId="1230D026" w14:textId="77777777" w:rsidR="00D74765" w:rsidRDefault="00D74765" w:rsidP="008E617D">
      <w:pPr>
        <w:pStyle w:val="Bibliography"/>
      </w:pPr>
      <w:r>
        <w:t xml:space="preserve">Reger, R. K., Gustafson, L. T., Demarie, S. M., &amp; Mullane, J. V. 1994. Reframing the organization: Why implementing total quality is easier said than done. </w:t>
      </w:r>
      <w:r>
        <w:rPr>
          <w:b/>
          <w:bCs/>
          <w:i/>
          <w:iCs/>
        </w:rPr>
        <w:t>Academy of Management Review</w:t>
      </w:r>
      <w:r>
        <w:t>, 19(3): 565–584.</w:t>
      </w:r>
    </w:p>
    <w:p w14:paraId="75ADF457" w14:textId="77777777" w:rsidR="00D74765" w:rsidRDefault="00D74765" w:rsidP="008E617D">
      <w:pPr>
        <w:pStyle w:val="Bibliography"/>
      </w:pPr>
      <w:r>
        <w:t xml:space="preserve">Rothbard, N. P., Phillips, K. W., &amp; Dumas, T. L. 2005. Managing multiple roles: Work-family policies and individuals’ desires for segmentation. </w:t>
      </w:r>
      <w:r>
        <w:rPr>
          <w:b/>
          <w:bCs/>
          <w:i/>
          <w:iCs/>
        </w:rPr>
        <w:t>Organization Science</w:t>
      </w:r>
      <w:r>
        <w:t>, 16(3): 243–258.</w:t>
      </w:r>
    </w:p>
    <w:p w14:paraId="2D839771" w14:textId="77777777" w:rsidR="00D74765" w:rsidRDefault="00D74765" w:rsidP="008E617D">
      <w:pPr>
        <w:pStyle w:val="Bibliography"/>
      </w:pPr>
      <w:r>
        <w:t xml:space="preserve">Rousseau, D. M., &amp; Parks, J. M. 1993. The contracts of individuals and organizations. </w:t>
      </w:r>
      <w:r>
        <w:rPr>
          <w:b/>
          <w:bCs/>
          <w:i/>
          <w:iCs/>
        </w:rPr>
        <w:t>Research in Organizational Behavior</w:t>
      </w:r>
      <w:r>
        <w:t>, 15: 1–1.</w:t>
      </w:r>
    </w:p>
    <w:p w14:paraId="2C55A697" w14:textId="77777777" w:rsidR="00D74765" w:rsidRDefault="00D74765" w:rsidP="008E617D">
      <w:pPr>
        <w:pStyle w:val="Bibliography"/>
      </w:pPr>
      <w:r>
        <w:t xml:space="preserve">Ruth, J. A., &amp; Simonin, B. L. 2003. “Brought to you by Brand A and Brand B” Investigating Multiple Sponsors’ Influence On Consumers’ Attitudes Toward Sponsored Events. </w:t>
      </w:r>
      <w:r>
        <w:rPr>
          <w:b/>
          <w:bCs/>
          <w:i/>
          <w:iCs/>
        </w:rPr>
        <w:t>Journal of Advertising</w:t>
      </w:r>
      <w:r>
        <w:t>, 32(3): 19–30.</w:t>
      </w:r>
    </w:p>
    <w:p w14:paraId="6CE4AED8" w14:textId="77777777" w:rsidR="00D74765" w:rsidRDefault="00D74765" w:rsidP="008E617D">
      <w:pPr>
        <w:pStyle w:val="Bibliography"/>
      </w:pPr>
      <w:r>
        <w:t xml:space="preserve">Ryan, A., &amp; Blois, K. 2010. The emotional dimension of organisational work when cultural sponsorship relationships are dissolved. </w:t>
      </w:r>
      <w:r>
        <w:rPr>
          <w:b/>
          <w:bCs/>
          <w:i/>
          <w:iCs/>
        </w:rPr>
        <w:t>Journal of Marketing Management</w:t>
      </w:r>
      <w:r>
        <w:t>, 26(7–8): 612–634.</w:t>
      </w:r>
    </w:p>
    <w:p w14:paraId="1C1472F5" w14:textId="77777777" w:rsidR="00D74765" w:rsidRDefault="00D74765" w:rsidP="008E617D">
      <w:pPr>
        <w:pStyle w:val="Bibliography"/>
      </w:pPr>
      <w:r>
        <w:t xml:space="preserve">Ryan, A., &amp; Fahy, J. 2012. Evolving priorities in sponsorship: From media management to network management. </w:t>
      </w:r>
      <w:r>
        <w:rPr>
          <w:b/>
          <w:bCs/>
          <w:i/>
          <w:iCs/>
        </w:rPr>
        <w:t>Journal of Marketing Management</w:t>
      </w:r>
      <w:r>
        <w:t>, 28(9–10): 1132–1158.</w:t>
      </w:r>
    </w:p>
    <w:p w14:paraId="578AD66D" w14:textId="77777777" w:rsidR="00D74765" w:rsidRDefault="00D74765" w:rsidP="008E617D">
      <w:pPr>
        <w:pStyle w:val="Bibliography"/>
      </w:pPr>
      <w:r>
        <w:lastRenderedPageBreak/>
        <w:t xml:space="preserve">SC. 2017, May. Jersey. </w:t>
      </w:r>
      <w:r>
        <w:rPr>
          <w:b/>
          <w:bCs/>
          <w:i/>
          <w:iCs/>
        </w:rPr>
        <w:t>Jersey</w:t>
      </w:r>
      <w:r>
        <w:t>. https://www.sc.com/en/about-us/standard-chartered-worldwide/europe/jersey.html.</w:t>
      </w:r>
    </w:p>
    <w:p w14:paraId="045100FF" w14:textId="77777777" w:rsidR="00D74765" w:rsidRDefault="00D74765" w:rsidP="008E617D">
      <w:pPr>
        <w:pStyle w:val="Bibliography"/>
      </w:pPr>
      <w:r>
        <w:t xml:space="preserve">Simmons, C. J., &amp; Becker-Olsen, K. L. 2006. Achieving marketing objectives through social sponsorships. </w:t>
      </w:r>
      <w:r>
        <w:rPr>
          <w:b/>
          <w:bCs/>
          <w:i/>
          <w:iCs/>
        </w:rPr>
        <w:t>Journal of Marketing</w:t>
      </w:r>
      <w:r>
        <w:t>, 70(4): 154–169.</w:t>
      </w:r>
    </w:p>
    <w:p w14:paraId="329FF19B" w14:textId="77777777" w:rsidR="00D74765" w:rsidRDefault="00D74765" w:rsidP="008E617D">
      <w:pPr>
        <w:pStyle w:val="Bibliography"/>
      </w:pPr>
      <w:r>
        <w:t xml:space="preserve">Sluss, D. M., &amp; Ashforth, B. E. 2008. How relational and organizational identification converge: Processes and conditions. </w:t>
      </w:r>
      <w:r>
        <w:rPr>
          <w:b/>
          <w:bCs/>
          <w:i/>
          <w:iCs/>
        </w:rPr>
        <w:t>Organization Science</w:t>
      </w:r>
      <w:r>
        <w:t>, 19(6): 807–823.</w:t>
      </w:r>
    </w:p>
    <w:p w14:paraId="3D049F46" w14:textId="77777777" w:rsidR="00D74765" w:rsidRDefault="00D74765" w:rsidP="008E617D">
      <w:pPr>
        <w:pStyle w:val="Bibliography"/>
      </w:pPr>
      <w:r>
        <w:t xml:space="preserve">Sluss, D. M., Ployhart, R. E., Cobb, M. G., &amp; Ashforth, B. E. 2012. Generalizing newcomers’ relational and organizational identifications: Processes and prototypicality. </w:t>
      </w:r>
      <w:r>
        <w:rPr>
          <w:b/>
          <w:bCs/>
          <w:i/>
          <w:iCs/>
        </w:rPr>
        <w:t>Academy of Management Journal</w:t>
      </w:r>
      <w:r>
        <w:t>, 55(4): 949–975.</w:t>
      </w:r>
    </w:p>
    <w:p w14:paraId="755F23B5" w14:textId="77777777" w:rsidR="00D74765" w:rsidRDefault="00D74765" w:rsidP="008E617D">
      <w:pPr>
        <w:pStyle w:val="Bibliography"/>
      </w:pPr>
      <w:r>
        <w:t xml:space="preserve">Smidts, A., Pruyn, A. T. H., &amp; Van Riel, C. B. 2001. The impact of employee communication and perceived external prestige on organizational identification. </w:t>
      </w:r>
      <w:r>
        <w:rPr>
          <w:b/>
          <w:bCs/>
          <w:i/>
          <w:iCs/>
        </w:rPr>
        <w:t>Academy of Management Journal</w:t>
      </w:r>
      <w:r>
        <w:t>, 44(5): 1051–1062.</w:t>
      </w:r>
    </w:p>
    <w:p w14:paraId="5DE9CA71" w14:textId="77777777" w:rsidR="00D74765" w:rsidRDefault="00D74765" w:rsidP="008E617D">
      <w:pPr>
        <w:pStyle w:val="Bibliography"/>
      </w:pPr>
      <w:r>
        <w:t xml:space="preserve">Stipp, H. 1998. The impact of Olympic sponsorship on corporate image. </w:t>
      </w:r>
      <w:r>
        <w:rPr>
          <w:b/>
          <w:bCs/>
          <w:i/>
          <w:iCs/>
        </w:rPr>
        <w:t>International Journal of Advertising</w:t>
      </w:r>
      <w:r>
        <w:t>, 17(1): 75–87.</w:t>
      </w:r>
    </w:p>
    <w:p w14:paraId="6D083C45" w14:textId="77777777" w:rsidR="00D74765" w:rsidRDefault="00D74765" w:rsidP="008E617D">
      <w:pPr>
        <w:pStyle w:val="Bibliography"/>
      </w:pPr>
      <w:r>
        <w:t xml:space="preserve">Tajfel, H. (Ed.). 1982. </w:t>
      </w:r>
      <w:r>
        <w:rPr>
          <w:b/>
          <w:bCs/>
          <w:i/>
          <w:iCs/>
        </w:rPr>
        <w:t>Social Identity and Intergroup Relations</w:t>
      </w:r>
      <w:r>
        <w:t>. Cambridge, UK: Cambridge University Press.</w:t>
      </w:r>
    </w:p>
    <w:p w14:paraId="6FFD207E" w14:textId="77777777" w:rsidR="00D74765" w:rsidRDefault="00D74765" w:rsidP="008E617D">
      <w:pPr>
        <w:pStyle w:val="Bibliography"/>
      </w:pPr>
      <w:r>
        <w:t xml:space="preserve">Turner, J. C. 1982. Towards a cognitive redefinition of the social group. In H. Tajfel (Ed.), </w:t>
      </w:r>
      <w:r>
        <w:rPr>
          <w:b/>
          <w:bCs/>
          <w:i/>
          <w:iCs/>
        </w:rPr>
        <w:t>Social Identity and Intergroup Relations</w:t>
      </w:r>
      <w:r>
        <w:t>: 15–40. Cambridge, UK: Cambridge University Press.</w:t>
      </w:r>
    </w:p>
    <w:p w14:paraId="5CD484AC" w14:textId="77777777" w:rsidR="00D74765" w:rsidRDefault="00D74765" w:rsidP="008E617D">
      <w:pPr>
        <w:pStyle w:val="Bibliography"/>
      </w:pPr>
      <w:r>
        <w:t xml:space="preserve">Turner, J. C. 1999. Some Current Issues in Research on Social Identity and Self-Categorization Theories. In N. Ellemers, R. Spears, &amp; B. Doosje (Eds.), </w:t>
      </w:r>
      <w:r>
        <w:rPr>
          <w:b/>
          <w:bCs/>
          <w:i/>
          <w:iCs/>
        </w:rPr>
        <w:t>Social Identity: Context, Commitment, Content</w:t>
      </w:r>
      <w:r>
        <w:t>: 6–34. Oxford, UK: Blackwell.</w:t>
      </w:r>
    </w:p>
    <w:p w14:paraId="5FF2A0E9" w14:textId="77777777" w:rsidR="00D74765" w:rsidRDefault="00D74765" w:rsidP="008E617D">
      <w:pPr>
        <w:pStyle w:val="Bibliography"/>
      </w:pPr>
      <w:r>
        <w:lastRenderedPageBreak/>
        <w:t xml:space="preserve">Vaccaro, A. 2014, April 18. How a Sense of Purpose Boosts Engagement. </w:t>
      </w:r>
      <w:r>
        <w:rPr>
          <w:b/>
          <w:bCs/>
          <w:i/>
          <w:iCs/>
        </w:rPr>
        <w:t>Inc.</w:t>
      </w:r>
      <w:r>
        <w:t xml:space="preserve"> https://www.inc.com/adam-vaccaro/purpose-employee-engagement.html.</w:t>
      </w:r>
    </w:p>
    <w:p w14:paraId="7A13F018" w14:textId="77777777" w:rsidR="00D74765" w:rsidRDefault="00D74765" w:rsidP="008E617D">
      <w:pPr>
        <w:pStyle w:val="Bibliography"/>
      </w:pPr>
      <w:r>
        <w:t xml:space="preserve">Van Dick, R., Wagner, U., Stellmacher, J., &amp; Christ, O. 2005. Category salience and organizational identification. </w:t>
      </w:r>
      <w:r>
        <w:rPr>
          <w:b/>
          <w:bCs/>
          <w:i/>
          <w:iCs/>
        </w:rPr>
        <w:t>Journal of Occupational and Organizational Psychology</w:t>
      </w:r>
      <w:r>
        <w:t>, 78(2): 273–285.</w:t>
      </w:r>
    </w:p>
    <w:p w14:paraId="69EEC6AC" w14:textId="77777777" w:rsidR="00D74765" w:rsidRDefault="00D74765" w:rsidP="008E617D">
      <w:pPr>
        <w:pStyle w:val="Bibliography"/>
      </w:pPr>
      <w:r>
        <w:t xml:space="preserve">Weakley, K. 2017, September 13. </w:t>
      </w:r>
      <w:r>
        <w:rPr>
          <w:b/>
          <w:bCs/>
          <w:i/>
          <w:iCs/>
        </w:rPr>
        <w:t>Save the Children and GSK voted most admired corporate partnership</w:t>
      </w:r>
      <w:r>
        <w:t>. https://www.civilsociety.co.uk/news/save-the-children-and-gsk-voted-most-admired-corporate-partnership.html.</w:t>
      </w:r>
    </w:p>
    <w:p w14:paraId="08489B5D" w14:textId="77777777" w:rsidR="00D74765" w:rsidRDefault="00D74765" w:rsidP="008E617D">
      <w:pPr>
        <w:pStyle w:val="Bibliography"/>
      </w:pPr>
      <w:r>
        <w:t xml:space="preserve">Weick, K. E. 1995. </w:t>
      </w:r>
      <w:r>
        <w:rPr>
          <w:b/>
          <w:bCs/>
          <w:i/>
          <w:iCs/>
        </w:rPr>
        <w:t>Sensemaking in Organizations</w:t>
      </w:r>
      <w:r>
        <w:t>, vol. 3. Thousand Oaks, CA: Sage Publications.</w:t>
      </w:r>
    </w:p>
    <w:p w14:paraId="647D0152" w14:textId="77777777" w:rsidR="00D74765" w:rsidRDefault="00D74765" w:rsidP="008E617D">
      <w:pPr>
        <w:pStyle w:val="Bibliography"/>
      </w:pPr>
      <w:r>
        <w:t xml:space="preserve">Weick, K. E., Staw, B. M., &amp; Salancik, G. R. 1977. Enactment processes in organizations. </w:t>
      </w:r>
      <w:r>
        <w:rPr>
          <w:b/>
          <w:bCs/>
          <w:i/>
          <w:iCs/>
        </w:rPr>
        <w:t>New Directions in Organizational Behavior</w:t>
      </w:r>
      <w:r>
        <w:t>: 300. New York, NY: St. Clair.</w:t>
      </w:r>
    </w:p>
    <w:p w14:paraId="2AA88C05" w14:textId="77777777" w:rsidR="00D74765" w:rsidRDefault="00D74765" w:rsidP="008E617D">
      <w:pPr>
        <w:pStyle w:val="Bibliography"/>
      </w:pPr>
      <w:r>
        <w:t xml:space="preserve">Whole Foods. 2017. </w:t>
      </w:r>
      <w:r>
        <w:rPr>
          <w:b/>
          <w:bCs/>
          <w:i/>
          <w:iCs/>
        </w:rPr>
        <w:t>Community Giving</w:t>
      </w:r>
      <w:r>
        <w:t>. http://www.wholefoodsmarket.com/mission-values/caring-communities/community-giving.</w:t>
      </w:r>
    </w:p>
    <w:p w14:paraId="1F105E81" w14:textId="77777777" w:rsidR="00D74765" w:rsidRDefault="00D74765" w:rsidP="008E617D">
      <w:pPr>
        <w:pStyle w:val="Bibliography"/>
      </w:pPr>
      <w:r>
        <w:t xml:space="preserve">Woisetschläger, D. M., Backhaus, C., &amp; Cornwell, T. B. 2017. Inferring Corporate Motives: How Deal Characteristics Shape Sponsorship Perceptions. </w:t>
      </w:r>
      <w:r>
        <w:rPr>
          <w:b/>
          <w:bCs/>
          <w:i/>
          <w:iCs/>
        </w:rPr>
        <w:t>Journal of Marketing</w:t>
      </w:r>
      <w:r>
        <w:t>, 81(5): 121–141.</w:t>
      </w:r>
    </w:p>
    <w:p w14:paraId="520647AA" w14:textId="77777777" w:rsidR="00D74765" w:rsidRDefault="00D74765" w:rsidP="008E617D">
      <w:pPr>
        <w:pStyle w:val="Bibliography"/>
      </w:pPr>
      <w:r>
        <w:t xml:space="preserve">Wrzesniewski, A., Dutton, J. E., &amp; Debebe, G. 2003. Interpersonal sensemaking and the meaning of work. </w:t>
      </w:r>
      <w:r>
        <w:rPr>
          <w:b/>
          <w:bCs/>
          <w:i/>
          <w:iCs/>
        </w:rPr>
        <w:t>Research in Organizational Behavior</w:t>
      </w:r>
      <w:r>
        <w:t>, 25: 93–135.</w:t>
      </w:r>
    </w:p>
    <w:p w14:paraId="5D5090B1" w14:textId="7FE46F8D" w:rsidR="00174FA8" w:rsidRDefault="00174FA8" w:rsidP="00582743">
      <w:pPr>
        <w:pStyle w:val="BodyTextIndent1"/>
        <w:spacing w:line="276" w:lineRule="auto"/>
      </w:pPr>
      <w:r>
        <w:fldChar w:fldCharType="end"/>
      </w:r>
    </w:p>
    <w:p w14:paraId="79987D30" w14:textId="52CA24B3" w:rsidR="00784DA4" w:rsidRDefault="00784DA4" w:rsidP="00582743">
      <w:pPr>
        <w:pStyle w:val="BodyTextIndent1"/>
        <w:spacing w:line="276" w:lineRule="auto"/>
      </w:pPr>
    </w:p>
    <w:p w14:paraId="2FEECC68" w14:textId="1297CA1C" w:rsidR="00784DA4" w:rsidRDefault="00784DA4" w:rsidP="00582743">
      <w:pPr>
        <w:pStyle w:val="BodyTextIndent1"/>
        <w:spacing w:line="276" w:lineRule="auto"/>
      </w:pPr>
    </w:p>
    <w:p w14:paraId="64314FBD" w14:textId="31566E9C" w:rsidR="00784DA4" w:rsidRDefault="00784DA4" w:rsidP="00582743">
      <w:pPr>
        <w:pStyle w:val="BodyTextIndent1"/>
        <w:spacing w:line="276" w:lineRule="auto"/>
      </w:pPr>
    </w:p>
    <w:p w14:paraId="5BDE2186" w14:textId="21E90089" w:rsidR="00784DA4" w:rsidRDefault="00784DA4" w:rsidP="00582743">
      <w:pPr>
        <w:pStyle w:val="BodyTextIndent1"/>
        <w:spacing w:line="276" w:lineRule="auto"/>
      </w:pPr>
    </w:p>
    <w:p w14:paraId="02C65EC4" w14:textId="795771B2" w:rsidR="00784DA4" w:rsidRDefault="00784DA4" w:rsidP="00582743">
      <w:pPr>
        <w:pStyle w:val="BodyTextIndent1"/>
        <w:spacing w:line="276" w:lineRule="auto"/>
      </w:pPr>
    </w:p>
    <w:p w14:paraId="2AB1ACAE" w14:textId="38B3CA1B" w:rsidR="00784DA4" w:rsidRDefault="00784DA4" w:rsidP="00582743">
      <w:pPr>
        <w:pStyle w:val="BodyTextIndent1"/>
        <w:spacing w:line="276" w:lineRule="auto"/>
      </w:pPr>
    </w:p>
    <w:p w14:paraId="645D4925" w14:textId="264F033A" w:rsidR="00784DA4" w:rsidRPr="00784DA4" w:rsidRDefault="00784DA4" w:rsidP="00784DA4">
      <w:pPr>
        <w:pStyle w:val="BodyTextIndent1"/>
        <w:spacing w:line="276" w:lineRule="auto"/>
        <w:jc w:val="center"/>
        <w:rPr>
          <w:b/>
        </w:rPr>
      </w:pPr>
      <w:r w:rsidRPr="00784DA4">
        <w:rPr>
          <w:b/>
        </w:rPr>
        <w:lastRenderedPageBreak/>
        <w:t>AUTHOR BIOGRAPHIES</w:t>
      </w:r>
    </w:p>
    <w:p w14:paraId="403B976B" w14:textId="014B9301" w:rsidR="00784DA4" w:rsidRDefault="00784DA4" w:rsidP="00784DA4">
      <w:pPr>
        <w:pStyle w:val="BodyTextIndent1"/>
        <w:spacing w:line="276" w:lineRule="auto"/>
        <w:jc w:val="center"/>
      </w:pPr>
    </w:p>
    <w:p w14:paraId="0CBF87F1" w14:textId="44917162" w:rsidR="005E4CA8" w:rsidRDefault="008A13DD" w:rsidP="008A13DD">
      <w:pPr>
        <w:pStyle w:val="BodyTextIndent1"/>
        <w:ind w:firstLine="0"/>
      </w:pPr>
      <w:r w:rsidRPr="008A13DD">
        <w:t>T. Bettina Cornwell (</w:t>
      </w:r>
      <w:r w:rsidRPr="00F33814">
        <w:t>tbc@uoregon.edu</w:t>
      </w:r>
      <w:r>
        <w:t xml:space="preserve">) </w:t>
      </w:r>
      <w:r w:rsidRPr="008A13DD">
        <w:t xml:space="preserve">is Edwin E. &amp; June Woldt Cone Professor of Marketing, </w:t>
      </w:r>
      <w:r w:rsidR="005D5419">
        <w:t xml:space="preserve">and </w:t>
      </w:r>
      <w:r w:rsidR="00CE1CA6">
        <w:t xml:space="preserve">Head, </w:t>
      </w:r>
      <w:r w:rsidRPr="008A13DD">
        <w:t>Department of Marketing</w:t>
      </w:r>
      <w:r w:rsidR="005D5419">
        <w:t xml:space="preserve"> at </w:t>
      </w:r>
      <w:r w:rsidRPr="008A13DD">
        <w:t>Lundquist College of Business, University of Oregon</w:t>
      </w:r>
      <w:r>
        <w:t>.</w:t>
      </w:r>
      <w:r w:rsidRPr="008A13DD">
        <w:t xml:space="preserve"> </w:t>
      </w:r>
      <w:r w:rsidR="005C7F8E">
        <w:t>She received her PhD in Marketing with a minor in Cognitive Psychology from the University of Texas. She is a cross-disciplinary researcher focusing on marketing communications</w:t>
      </w:r>
      <w:r w:rsidR="00817CF3">
        <w:t>,</w:t>
      </w:r>
      <w:r w:rsidR="005C7F8E">
        <w:t xml:space="preserve"> often with international and public policy implications.</w:t>
      </w:r>
    </w:p>
    <w:p w14:paraId="4AE278F3" w14:textId="77777777" w:rsidR="008A13DD" w:rsidRDefault="008A13DD" w:rsidP="005E4CA8">
      <w:pPr>
        <w:pStyle w:val="BodyTextIndent1"/>
        <w:spacing w:line="276" w:lineRule="auto"/>
        <w:ind w:firstLine="0"/>
      </w:pPr>
    </w:p>
    <w:p w14:paraId="675E9782" w14:textId="570BFC90" w:rsidR="005E4CA8" w:rsidRDefault="008A13DD" w:rsidP="008A13DD">
      <w:pPr>
        <w:spacing w:line="480" w:lineRule="auto"/>
      </w:pPr>
      <w:r>
        <w:t xml:space="preserve">Jennifer Howard-Grenville (j.howard-grenville@jbs.cam.ac.uk) is the Diageo </w:t>
      </w:r>
      <w:r w:rsidR="00AA466B">
        <w:t xml:space="preserve">Professor of Organisation </w:t>
      </w:r>
      <w:r>
        <w:t xml:space="preserve">Studies at the Judge Business School, University of Cambridge. </w:t>
      </w:r>
      <w:r w:rsidR="004A5594">
        <w:t xml:space="preserve">She received her PhD in </w:t>
      </w:r>
      <w:r w:rsidR="00574550">
        <w:t>T</w:t>
      </w:r>
      <w:r w:rsidR="004A5594">
        <w:t xml:space="preserve">echnology, </w:t>
      </w:r>
      <w:r w:rsidR="00574550">
        <w:t>M</w:t>
      </w:r>
      <w:r w:rsidR="004A5594">
        <w:t xml:space="preserve">anagement, and </w:t>
      </w:r>
      <w:r w:rsidR="00574550">
        <w:t>P</w:t>
      </w:r>
      <w:r w:rsidR="004A5594">
        <w:t>olicy from the Massachusetts Institute of Technology.</w:t>
      </w:r>
      <w:r w:rsidR="00726C8F">
        <w:t xml:space="preserve"> </w:t>
      </w:r>
      <w:r>
        <w:t xml:space="preserve">Her research focuses on how people generate and navigate change, often associated with environmental and social issues. </w:t>
      </w:r>
    </w:p>
    <w:p w14:paraId="66A455F5" w14:textId="77777777" w:rsidR="008A13DD" w:rsidRDefault="008A13DD" w:rsidP="008A13DD">
      <w:pPr>
        <w:pStyle w:val="BodyTextIndent1"/>
        <w:spacing w:line="276" w:lineRule="auto"/>
        <w:ind w:firstLine="0"/>
      </w:pPr>
    </w:p>
    <w:p w14:paraId="5E4A8582" w14:textId="207CD8EA" w:rsidR="00784DA4" w:rsidRDefault="00784DA4" w:rsidP="00784DA4">
      <w:pPr>
        <w:spacing w:line="480" w:lineRule="auto"/>
      </w:pPr>
      <w:r>
        <w:t xml:space="preserve">Christian E. Hampel (c.hampel@imperial.ac.uk) is an </w:t>
      </w:r>
      <w:r w:rsidR="005D5419">
        <w:t>A</w:t>
      </w:r>
      <w:r>
        <w:t xml:space="preserve">ssistant </w:t>
      </w:r>
      <w:r w:rsidR="005D5419">
        <w:t>P</w:t>
      </w:r>
      <w:r>
        <w:t xml:space="preserve">rofessor in </w:t>
      </w:r>
      <w:r w:rsidR="005D5419">
        <w:t>E</w:t>
      </w:r>
      <w:r>
        <w:t xml:space="preserve">ntrepreneurship and </w:t>
      </w:r>
      <w:r w:rsidR="005D5419">
        <w:t>S</w:t>
      </w:r>
      <w:r>
        <w:t xml:space="preserve">trategy at Imperial College Business School. He received his PhD </w:t>
      </w:r>
      <w:r w:rsidR="008A13DD">
        <w:t>from</w:t>
      </w:r>
      <w:r>
        <w:t xml:space="preserve"> Judge Business School</w:t>
      </w:r>
      <w:r w:rsidR="008A13DD">
        <w:t>, University of Cambridge,</w:t>
      </w:r>
      <w:r>
        <w:t xml:space="preserve"> and was a postdoc at the Centre for Corporate Reputation at Saïd Business School</w:t>
      </w:r>
      <w:r w:rsidR="008A13DD">
        <w:t>, University of Oxford</w:t>
      </w:r>
      <w:r>
        <w:t xml:space="preserve">. His research explores </w:t>
      </w:r>
      <w:r w:rsidR="008A13DD">
        <w:t>social evaluations</w:t>
      </w:r>
      <w:r w:rsidR="00B055D2">
        <w:t xml:space="preserve"> (e.g., identification, stigma, legitimacy)</w:t>
      </w:r>
      <w:r w:rsidR="008A13DD">
        <w:t xml:space="preserve"> and entrepreneurship</w:t>
      </w:r>
      <w:r>
        <w:t>.</w:t>
      </w:r>
    </w:p>
    <w:p w14:paraId="0DB99A19" w14:textId="77777777" w:rsidR="00784DA4" w:rsidRPr="00174FA8" w:rsidRDefault="00784DA4" w:rsidP="00784DA4">
      <w:pPr>
        <w:pStyle w:val="BodyTextIndent1"/>
        <w:spacing w:line="276" w:lineRule="auto"/>
      </w:pPr>
    </w:p>
    <w:sectPr w:rsidR="00784DA4" w:rsidRPr="00174FA8" w:rsidSect="006E09AA">
      <w:footerReference w:type="even"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5C2F" w14:textId="77777777" w:rsidR="002708C0" w:rsidRDefault="002708C0" w:rsidP="00AA4E2A">
      <w:r>
        <w:separator/>
      </w:r>
    </w:p>
  </w:endnote>
  <w:endnote w:type="continuationSeparator" w:id="0">
    <w:p w14:paraId="0477FAE7" w14:textId="77777777" w:rsidR="002708C0" w:rsidRDefault="002708C0" w:rsidP="00AA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BC82" w14:textId="77777777" w:rsidR="00F241BD" w:rsidRDefault="00F241BD" w:rsidP="00371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2F48E" w14:textId="77777777" w:rsidR="00F241BD" w:rsidRDefault="00F241BD" w:rsidP="00AF7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F69A" w14:textId="02F50088" w:rsidR="00F241BD" w:rsidRDefault="00F241BD" w:rsidP="00371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B9A">
      <w:rPr>
        <w:rStyle w:val="PageNumber"/>
        <w:noProof/>
      </w:rPr>
      <w:t>1</w:t>
    </w:r>
    <w:r>
      <w:rPr>
        <w:rStyle w:val="PageNumber"/>
      </w:rPr>
      <w:fldChar w:fldCharType="end"/>
    </w:r>
  </w:p>
  <w:p w14:paraId="7EA4CF77" w14:textId="77777777" w:rsidR="00F241BD" w:rsidRDefault="00F241BD" w:rsidP="00AF76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8DEDE" w14:textId="77777777" w:rsidR="002708C0" w:rsidRDefault="002708C0" w:rsidP="00AA4E2A">
      <w:r>
        <w:separator/>
      </w:r>
    </w:p>
  </w:footnote>
  <w:footnote w:type="continuationSeparator" w:id="0">
    <w:p w14:paraId="7B83AB5A" w14:textId="77777777" w:rsidR="002708C0" w:rsidRDefault="002708C0" w:rsidP="00AA4E2A">
      <w:r>
        <w:continuationSeparator/>
      </w:r>
    </w:p>
  </w:footnote>
  <w:footnote w:id="1">
    <w:p w14:paraId="2CB7F8A5" w14:textId="77777777" w:rsidR="00F241BD" w:rsidRPr="0097105D" w:rsidRDefault="00F241BD" w:rsidP="005124DE">
      <w:pPr>
        <w:pStyle w:val="FootnoteText"/>
        <w:rPr>
          <w:lang w:val="en-GB"/>
        </w:rPr>
      </w:pPr>
      <w:r w:rsidRPr="00765FBA">
        <w:rPr>
          <w:rStyle w:val="FootnoteReference"/>
        </w:rPr>
        <w:footnoteRef/>
      </w:r>
      <w:r>
        <w:t xml:space="preserve"> </w:t>
      </w:r>
      <w:r w:rsidRPr="0097105D">
        <w:t>A wide array of other horizontal partnerships such as supplier and distributor relationships, store-within-a-store relationships (e.g., Sephora beauty inside JC Penn</w:t>
      </w:r>
      <w:r>
        <w:t>e</w:t>
      </w:r>
      <w:r w:rsidRPr="0097105D">
        <w:t xml:space="preserve">y retail), strategic alliances (e.g., airline cooperation) and more formal joint-ventures </w:t>
      </w:r>
      <w:r>
        <w:t>could</w:t>
      </w:r>
      <w:r w:rsidRPr="0097105D">
        <w:t xml:space="preserve"> potential</w:t>
      </w:r>
      <w:r>
        <w:t>ly</w:t>
      </w:r>
      <w:r w:rsidRPr="0097105D">
        <w:t xml:space="preserve"> influence organizational identification</w:t>
      </w:r>
      <w:r>
        <w:t>. Events or information about these might also become relevant to identification</w:t>
      </w:r>
      <w:r w:rsidRPr="0097105D">
        <w:t>. For example, in 2016, following</w:t>
      </w:r>
      <w:r>
        <w:t xml:space="preserve"> </w:t>
      </w:r>
      <w:r w:rsidRPr="0097105D">
        <w:t>Donald Trump’s election as US president, consumers boycotted Trump brands</w:t>
      </w:r>
      <w:r>
        <w:t xml:space="preserve"> and </w:t>
      </w:r>
      <w:r w:rsidRPr="0097105D">
        <w:t>retailers that distributed Trump products.</w:t>
      </w:r>
    </w:p>
  </w:footnote>
  <w:footnote w:id="2">
    <w:p w14:paraId="3C4AD2CB" w14:textId="2B0B6C81" w:rsidR="00F241BD" w:rsidRPr="00B34F0D" w:rsidRDefault="00F241BD" w:rsidP="005F6A16">
      <w:pPr>
        <w:pStyle w:val="FootnoteText"/>
        <w:rPr>
          <w:lang w:val="en-GB"/>
        </w:rPr>
      </w:pPr>
      <w:r w:rsidRPr="00765FBA">
        <w:rPr>
          <w:rStyle w:val="FootnoteReference"/>
        </w:rPr>
        <w:footnoteRef/>
      </w:r>
      <w:r>
        <w:rPr>
          <w:lang w:val="en-GB"/>
        </w:rPr>
        <w:t>This example is based on a real case about which we became aware through personal communication with the organization. We have omitted and changed some details in order to effectively anonymize the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A18"/>
    <w:multiLevelType w:val="hybridMultilevel"/>
    <w:tmpl w:val="B9F0D94E"/>
    <w:lvl w:ilvl="0" w:tplc="883E5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B35BD"/>
    <w:multiLevelType w:val="hybridMultilevel"/>
    <w:tmpl w:val="F27AF6CA"/>
    <w:lvl w:ilvl="0" w:tplc="1FDC9E06">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4270061D"/>
    <w:multiLevelType w:val="hybridMultilevel"/>
    <w:tmpl w:val="A530A670"/>
    <w:lvl w:ilvl="0" w:tplc="31A84B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CF"/>
    <w:rsid w:val="000042E3"/>
    <w:rsid w:val="00005773"/>
    <w:rsid w:val="00005952"/>
    <w:rsid w:val="00005B94"/>
    <w:rsid w:val="00005E36"/>
    <w:rsid w:val="0000660B"/>
    <w:rsid w:val="000067EC"/>
    <w:rsid w:val="0001038A"/>
    <w:rsid w:val="000106F4"/>
    <w:rsid w:val="00010719"/>
    <w:rsid w:val="0001548E"/>
    <w:rsid w:val="000154BF"/>
    <w:rsid w:val="00015A1D"/>
    <w:rsid w:val="00015B9A"/>
    <w:rsid w:val="0001622A"/>
    <w:rsid w:val="00020350"/>
    <w:rsid w:val="000256AD"/>
    <w:rsid w:val="00025C57"/>
    <w:rsid w:val="000260A0"/>
    <w:rsid w:val="00026CE5"/>
    <w:rsid w:val="000270F2"/>
    <w:rsid w:val="00027FAA"/>
    <w:rsid w:val="00031CA3"/>
    <w:rsid w:val="0003202D"/>
    <w:rsid w:val="0003442A"/>
    <w:rsid w:val="00034536"/>
    <w:rsid w:val="00035D60"/>
    <w:rsid w:val="0003601E"/>
    <w:rsid w:val="00036794"/>
    <w:rsid w:val="00036D4E"/>
    <w:rsid w:val="00036FE7"/>
    <w:rsid w:val="0003709D"/>
    <w:rsid w:val="00037539"/>
    <w:rsid w:val="00037B7D"/>
    <w:rsid w:val="0004051E"/>
    <w:rsid w:val="000412C4"/>
    <w:rsid w:val="00042D4C"/>
    <w:rsid w:val="0004429C"/>
    <w:rsid w:val="000443B7"/>
    <w:rsid w:val="00044633"/>
    <w:rsid w:val="00045B54"/>
    <w:rsid w:val="00045DD8"/>
    <w:rsid w:val="000465E4"/>
    <w:rsid w:val="00047046"/>
    <w:rsid w:val="00047B2B"/>
    <w:rsid w:val="00050512"/>
    <w:rsid w:val="000511A7"/>
    <w:rsid w:val="00051531"/>
    <w:rsid w:val="00053223"/>
    <w:rsid w:val="00053A89"/>
    <w:rsid w:val="000540A0"/>
    <w:rsid w:val="0005562E"/>
    <w:rsid w:val="00055685"/>
    <w:rsid w:val="00055CDA"/>
    <w:rsid w:val="000567D3"/>
    <w:rsid w:val="00056E2D"/>
    <w:rsid w:val="0005715F"/>
    <w:rsid w:val="00057790"/>
    <w:rsid w:val="00057E51"/>
    <w:rsid w:val="00062A5D"/>
    <w:rsid w:val="0006365D"/>
    <w:rsid w:val="000639CD"/>
    <w:rsid w:val="00064AB3"/>
    <w:rsid w:val="00064DD3"/>
    <w:rsid w:val="00066869"/>
    <w:rsid w:val="000672D4"/>
    <w:rsid w:val="00067B63"/>
    <w:rsid w:val="00070052"/>
    <w:rsid w:val="000716AA"/>
    <w:rsid w:val="000719BB"/>
    <w:rsid w:val="000721D0"/>
    <w:rsid w:val="00072648"/>
    <w:rsid w:val="000732FE"/>
    <w:rsid w:val="00073918"/>
    <w:rsid w:val="00073C81"/>
    <w:rsid w:val="00076E91"/>
    <w:rsid w:val="0007716B"/>
    <w:rsid w:val="000771FF"/>
    <w:rsid w:val="00080472"/>
    <w:rsid w:val="00083E04"/>
    <w:rsid w:val="0008580E"/>
    <w:rsid w:val="00086D94"/>
    <w:rsid w:val="000908F8"/>
    <w:rsid w:val="00090D90"/>
    <w:rsid w:val="000926F6"/>
    <w:rsid w:val="00092783"/>
    <w:rsid w:val="00093CF6"/>
    <w:rsid w:val="00094191"/>
    <w:rsid w:val="00095D3A"/>
    <w:rsid w:val="0009669C"/>
    <w:rsid w:val="00097C1A"/>
    <w:rsid w:val="000A00EE"/>
    <w:rsid w:val="000A03EF"/>
    <w:rsid w:val="000A0525"/>
    <w:rsid w:val="000A0882"/>
    <w:rsid w:val="000A0AAE"/>
    <w:rsid w:val="000A3A39"/>
    <w:rsid w:val="000A4C77"/>
    <w:rsid w:val="000A6910"/>
    <w:rsid w:val="000A6F11"/>
    <w:rsid w:val="000A6F78"/>
    <w:rsid w:val="000A7AAF"/>
    <w:rsid w:val="000A7C26"/>
    <w:rsid w:val="000B02A6"/>
    <w:rsid w:val="000B0449"/>
    <w:rsid w:val="000B0ECE"/>
    <w:rsid w:val="000B11CD"/>
    <w:rsid w:val="000B17CE"/>
    <w:rsid w:val="000B35CE"/>
    <w:rsid w:val="000B3B92"/>
    <w:rsid w:val="000B3C73"/>
    <w:rsid w:val="000B4354"/>
    <w:rsid w:val="000B4C1A"/>
    <w:rsid w:val="000B58BB"/>
    <w:rsid w:val="000B5B6D"/>
    <w:rsid w:val="000B74FD"/>
    <w:rsid w:val="000B7592"/>
    <w:rsid w:val="000B7643"/>
    <w:rsid w:val="000B7A74"/>
    <w:rsid w:val="000C12CF"/>
    <w:rsid w:val="000C2AFA"/>
    <w:rsid w:val="000C2D99"/>
    <w:rsid w:val="000C41DB"/>
    <w:rsid w:val="000C426D"/>
    <w:rsid w:val="000C673E"/>
    <w:rsid w:val="000C687E"/>
    <w:rsid w:val="000C7CC2"/>
    <w:rsid w:val="000D00B4"/>
    <w:rsid w:val="000D047B"/>
    <w:rsid w:val="000D1834"/>
    <w:rsid w:val="000D23C3"/>
    <w:rsid w:val="000D240F"/>
    <w:rsid w:val="000D3FDF"/>
    <w:rsid w:val="000D449D"/>
    <w:rsid w:val="000D4CB6"/>
    <w:rsid w:val="000D532D"/>
    <w:rsid w:val="000D662A"/>
    <w:rsid w:val="000D6B01"/>
    <w:rsid w:val="000D6E7B"/>
    <w:rsid w:val="000E3B51"/>
    <w:rsid w:val="000E587E"/>
    <w:rsid w:val="000E7FF3"/>
    <w:rsid w:val="000F014D"/>
    <w:rsid w:val="000F06C1"/>
    <w:rsid w:val="000F08CB"/>
    <w:rsid w:val="000F1ED3"/>
    <w:rsid w:val="000F221D"/>
    <w:rsid w:val="000F30E3"/>
    <w:rsid w:val="000F4042"/>
    <w:rsid w:val="000F4EA9"/>
    <w:rsid w:val="000F5F07"/>
    <w:rsid w:val="000F5FF7"/>
    <w:rsid w:val="000F6D80"/>
    <w:rsid w:val="000F726A"/>
    <w:rsid w:val="000F7605"/>
    <w:rsid w:val="00100EF9"/>
    <w:rsid w:val="00100FBC"/>
    <w:rsid w:val="00101363"/>
    <w:rsid w:val="00103088"/>
    <w:rsid w:val="00103728"/>
    <w:rsid w:val="001057DA"/>
    <w:rsid w:val="001073F3"/>
    <w:rsid w:val="0011059B"/>
    <w:rsid w:val="00111BE7"/>
    <w:rsid w:val="00111FB4"/>
    <w:rsid w:val="0011338C"/>
    <w:rsid w:val="0011352B"/>
    <w:rsid w:val="00113F10"/>
    <w:rsid w:val="0011522E"/>
    <w:rsid w:val="00115A6D"/>
    <w:rsid w:val="001169FD"/>
    <w:rsid w:val="0011776D"/>
    <w:rsid w:val="00121568"/>
    <w:rsid w:val="0012161C"/>
    <w:rsid w:val="00123707"/>
    <w:rsid w:val="00123D80"/>
    <w:rsid w:val="00125BCF"/>
    <w:rsid w:val="00126FD3"/>
    <w:rsid w:val="00127204"/>
    <w:rsid w:val="001308F1"/>
    <w:rsid w:val="00131ABE"/>
    <w:rsid w:val="0013322B"/>
    <w:rsid w:val="00133441"/>
    <w:rsid w:val="00133936"/>
    <w:rsid w:val="00134570"/>
    <w:rsid w:val="00134D78"/>
    <w:rsid w:val="001351E3"/>
    <w:rsid w:val="00136C22"/>
    <w:rsid w:val="001375F7"/>
    <w:rsid w:val="001376E6"/>
    <w:rsid w:val="0013777F"/>
    <w:rsid w:val="00140177"/>
    <w:rsid w:val="00140A36"/>
    <w:rsid w:val="001417AF"/>
    <w:rsid w:val="001418B6"/>
    <w:rsid w:val="0014197A"/>
    <w:rsid w:val="001419CD"/>
    <w:rsid w:val="00141A07"/>
    <w:rsid w:val="0014229C"/>
    <w:rsid w:val="00143003"/>
    <w:rsid w:val="001442FA"/>
    <w:rsid w:val="00144955"/>
    <w:rsid w:val="00145526"/>
    <w:rsid w:val="00145B84"/>
    <w:rsid w:val="001472A0"/>
    <w:rsid w:val="0015045D"/>
    <w:rsid w:val="0015119B"/>
    <w:rsid w:val="00151E61"/>
    <w:rsid w:val="00152D1C"/>
    <w:rsid w:val="00153498"/>
    <w:rsid w:val="00153755"/>
    <w:rsid w:val="00153E7C"/>
    <w:rsid w:val="00155834"/>
    <w:rsid w:val="00155C7E"/>
    <w:rsid w:val="00157139"/>
    <w:rsid w:val="001603E3"/>
    <w:rsid w:val="00161086"/>
    <w:rsid w:val="00161980"/>
    <w:rsid w:val="00161E03"/>
    <w:rsid w:val="00166020"/>
    <w:rsid w:val="00166F57"/>
    <w:rsid w:val="00166FF3"/>
    <w:rsid w:val="001678AE"/>
    <w:rsid w:val="00170520"/>
    <w:rsid w:val="00170A7E"/>
    <w:rsid w:val="00170FC4"/>
    <w:rsid w:val="00171788"/>
    <w:rsid w:val="00171EC9"/>
    <w:rsid w:val="00172627"/>
    <w:rsid w:val="00172AE2"/>
    <w:rsid w:val="00173968"/>
    <w:rsid w:val="00174FA8"/>
    <w:rsid w:val="00175AE5"/>
    <w:rsid w:val="00175C21"/>
    <w:rsid w:val="00176299"/>
    <w:rsid w:val="00176669"/>
    <w:rsid w:val="00176FEE"/>
    <w:rsid w:val="001821A8"/>
    <w:rsid w:val="001825F7"/>
    <w:rsid w:val="00183D19"/>
    <w:rsid w:val="00183ECA"/>
    <w:rsid w:val="00187E3D"/>
    <w:rsid w:val="001903A4"/>
    <w:rsid w:val="00190979"/>
    <w:rsid w:val="001918DB"/>
    <w:rsid w:val="00191CB9"/>
    <w:rsid w:val="0019250A"/>
    <w:rsid w:val="001928E1"/>
    <w:rsid w:val="00196568"/>
    <w:rsid w:val="001A109D"/>
    <w:rsid w:val="001A1140"/>
    <w:rsid w:val="001A2E98"/>
    <w:rsid w:val="001A445A"/>
    <w:rsid w:val="001A4526"/>
    <w:rsid w:val="001A4972"/>
    <w:rsid w:val="001B2062"/>
    <w:rsid w:val="001B5CC0"/>
    <w:rsid w:val="001B5E9B"/>
    <w:rsid w:val="001B7AD9"/>
    <w:rsid w:val="001C02B8"/>
    <w:rsid w:val="001C1E42"/>
    <w:rsid w:val="001C33AF"/>
    <w:rsid w:val="001C520B"/>
    <w:rsid w:val="001C62FE"/>
    <w:rsid w:val="001C6C32"/>
    <w:rsid w:val="001C74AC"/>
    <w:rsid w:val="001D2616"/>
    <w:rsid w:val="001D290F"/>
    <w:rsid w:val="001D29E0"/>
    <w:rsid w:val="001D5680"/>
    <w:rsid w:val="001D5B08"/>
    <w:rsid w:val="001D63CE"/>
    <w:rsid w:val="001E38F9"/>
    <w:rsid w:val="001E3B23"/>
    <w:rsid w:val="001E43B7"/>
    <w:rsid w:val="001E5BFF"/>
    <w:rsid w:val="001E61D7"/>
    <w:rsid w:val="001E7506"/>
    <w:rsid w:val="001F037B"/>
    <w:rsid w:val="001F09BE"/>
    <w:rsid w:val="001F1137"/>
    <w:rsid w:val="001F183F"/>
    <w:rsid w:val="001F1964"/>
    <w:rsid w:val="001F1C1A"/>
    <w:rsid w:val="001F1F78"/>
    <w:rsid w:val="001F2C72"/>
    <w:rsid w:val="001F371F"/>
    <w:rsid w:val="001F404D"/>
    <w:rsid w:val="001F49B7"/>
    <w:rsid w:val="001F6F53"/>
    <w:rsid w:val="001F7ED6"/>
    <w:rsid w:val="00200461"/>
    <w:rsid w:val="002022D4"/>
    <w:rsid w:val="00202A55"/>
    <w:rsid w:val="0020369E"/>
    <w:rsid w:val="00204033"/>
    <w:rsid w:val="002040A6"/>
    <w:rsid w:val="002045DF"/>
    <w:rsid w:val="0020538D"/>
    <w:rsid w:val="0021149E"/>
    <w:rsid w:val="00211DB8"/>
    <w:rsid w:val="00213172"/>
    <w:rsid w:val="0021758D"/>
    <w:rsid w:val="00220975"/>
    <w:rsid w:val="00220E8D"/>
    <w:rsid w:val="002234C6"/>
    <w:rsid w:val="00224ADD"/>
    <w:rsid w:val="00225119"/>
    <w:rsid w:val="002251DD"/>
    <w:rsid w:val="002260B5"/>
    <w:rsid w:val="00227159"/>
    <w:rsid w:val="00227734"/>
    <w:rsid w:val="002302FE"/>
    <w:rsid w:val="002315FA"/>
    <w:rsid w:val="00232016"/>
    <w:rsid w:val="0023522E"/>
    <w:rsid w:val="002356A7"/>
    <w:rsid w:val="00235903"/>
    <w:rsid w:val="0023739E"/>
    <w:rsid w:val="00237673"/>
    <w:rsid w:val="00237DF2"/>
    <w:rsid w:val="00237F3B"/>
    <w:rsid w:val="00240026"/>
    <w:rsid w:val="00240FC7"/>
    <w:rsid w:val="00245A85"/>
    <w:rsid w:val="00251677"/>
    <w:rsid w:val="00252033"/>
    <w:rsid w:val="0025323E"/>
    <w:rsid w:val="002541FE"/>
    <w:rsid w:val="00254207"/>
    <w:rsid w:val="00254DEE"/>
    <w:rsid w:val="00254F8A"/>
    <w:rsid w:val="00255ACF"/>
    <w:rsid w:val="002618D8"/>
    <w:rsid w:val="00261F5A"/>
    <w:rsid w:val="0026281F"/>
    <w:rsid w:val="002636F9"/>
    <w:rsid w:val="002640E6"/>
    <w:rsid w:val="00265C74"/>
    <w:rsid w:val="00270119"/>
    <w:rsid w:val="002708C0"/>
    <w:rsid w:val="00271081"/>
    <w:rsid w:val="0027178A"/>
    <w:rsid w:val="00271FC2"/>
    <w:rsid w:val="00273B3A"/>
    <w:rsid w:val="00273DA0"/>
    <w:rsid w:val="0027403C"/>
    <w:rsid w:val="00274849"/>
    <w:rsid w:val="002758F3"/>
    <w:rsid w:val="00276C20"/>
    <w:rsid w:val="002773F3"/>
    <w:rsid w:val="002776FA"/>
    <w:rsid w:val="002816C9"/>
    <w:rsid w:val="00283DEA"/>
    <w:rsid w:val="00284CC2"/>
    <w:rsid w:val="00286C64"/>
    <w:rsid w:val="0028756E"/>
    <w:rsid w:val="00287B1D"/>
    <w:rsid w:val="00290691"/>
    <w:rsid w:val="00290EFD"/>
    <w:rsid w:val="00291B5E"/>
    <w:rsid w:val="00291E49"/>
    <w:rsid w:val="00291E5A"/>
    <w:rsid w:val="00292045"/>
    <w:rsid w:val="00292BC9"/>
    <w:rsid w:val="002935F7"/>
    <w:rsid w:val="00294BF3"/>
    <w:rsid w:val="002951E1"/>
    <w:rsid w:val="00295D80"/>
    <w:rsid w:val="0029624E"/>
    <w:rsid w:val="00296328"/>
    <w:rsid w:val="002A1DD0"/>
    <w:rsid w:val="002A4187"/>
    <w:rsid w:val="002A4A87"/>
    <w:rsid w:val="002A4CD9"/>
    <w:rsid w:val="002A59BB"/>
    <w:rsid w:val="002A6B22"/>
    <w:rsid w:val="002A7BA1"/>
    <w:rsid w:val="002A7CEE"/>
    <w:rsid w:val="002A7E44"/>
    <w:rsid w:val="002B0C7D"/>
    <w:rsid w:val="002B0D84"/>
    <w:rsid w:val="002B0ECD"/>
    <w:rsid w:val="002B166B"/>
    <w:rsid w:val="002B205D"/>
    <w:rsid w:val="002B2202"/>
    <w:rsid w:val="002B27BE"/>
    <w:rsid w:val="002B33FA"/>
    <w:rsid w:val="002B35FF"/>
    <w:rsid w:val="002B41DB"/>
    <w:rsid w:val="002B4CE7"/>
    <w:rsid w:val="002B5B5D"/>
    <w:rsid w:val="002C20BF"/>
    <w:rsid w:val="002C2737"/>
    <w:rsid w:val="002C3941"/>
    <w:rsid w:val="002C3AF0"/>
    <w:rsid w:val="002C44F1"/>
    <w:rsid w:val="002C4671"/>
    <w:rsid w:val="002C4D72"/>
    <w:rsid w:val="002C4D84"/>
    <w:rsid w:val="002C58DE"/>
    <w:rsid w:val="002C5D0A"/>
    <w:rsid w:val="002C707A"/>
    <w:rsid w:val="002D0238"/>
    <w:rsid w:val="002D0AA6"/>
    <w:rsid w:val="002D1BB6"/>
    <w:rsid w:val="002D21BD"/>
    <w:rsid w:val="002D2A29"/>
    <w:rsid w:val="002D2CDC"/>
    <w:rsid w:val="002D37A9"/>
    <w:rsid w:val="002D439F"/>
    <w:rsid w:val="002D54F4"/>
    <w:rsid w:val="002D569E"/>
    <w:rsid w:val="002D642E"/>
    <w:rsid w:val="002D645A"/>
    <w:rsid w:val="002D767E"/>
    <w:rsid w:val="002E0124"/>
    <w:rsid w:val="002E16DE"/>
    <w:rsid w:val="002E17A7"/>
    <w:rsid w:val="002E3F9C"/>
    <w:rsid w:val="002E478B"/>
    <w:rsid w:val="002E6DB3"/>
    <w:rsid w:val="002E7579"/>
    <w:rsid w:val="002E7702"/>
    <w:rsid w:val="002E7E83"/>
    <w:rsid w:val="002F03B0"/>
    <w:rsid w:val="002F0DCF"/>
    <w:rsid w:val="002F1017"/>
    <w:rsid w:val="002F459A"/>
    <w:rsid w:val="002F5BB9"/>
    <w:rsid w:val="002F5C86"/>
    <w:rsid w:val="002F5E43"/>
    <w:rsid w:val="002F6A5B"/>
    <w:rsid w:val="002F74C0"/>
    <w:rsid w:val="002F78FC"/>
    <w:rsid w:val="003034F7"/>
    <w:rsid w:val="00303B36"/>
    <w:rsid w:val="003051B4"/>
    <w:rsid w:val="00305D22"/>
    <w:rsid w:val="003063E6"/>
    <w:rsid w:val="00307CF8"/>
    <w:rsid w:val="00311790"/>
    <w:rsid w:val="003118C5"/>
    <w:rsid w:val="00312570"/>
    <w:rsid w:val="003125A9"/>
    <w:rsid w:val="003138C4"/>
    <w:rsid w:val="00313C60"/>
    <w:rsid w:val="00313C70"/>
    <w:rsid w:val="00314112"/>
    <w:rsid w:val="003147A4"/>
    <w:rsid w:val="00314EBD"/>
    <w:rsid w:val="0031593F"/>
    <w:rsid w:val="00315C46"/>
    <w:rsid w:val="00316E20"/>
    <w:rsid w:val="00316F4C"/>
    <w:rsid w:val="00317645"/>
    <w:rsid w:val="00320424"/>
    <w:rsid w:val="0032049C"/>
    <w:rsid w:val="00320711"/>
    <w:rsid w:val="0032159D"/>
    <w:rsid w:val="003223B3"/>
    <w:rsid w:val="003228AE"/>
    <w:rsid w:val="00322A2E"/>
    <w:rsid w:val="003234EF"/>
    <w:rsid w:val="003239FB"/>
    <w:rsid w:val="00324FBC"/>
    <w:rsid w:val="00325E07"/>
    <w:rsid w:val="0032637A"/>
    <w:rsid w:val="00326A64"/>
    <w:rsid w:val="003275A5"/>
    <w:rsid w:val="00327FC1"/>
    <w:rsid w:val="00330133"/>
    <w:rsid w:val="003304EF"/>
    <w:rsid w:val="003307FC"/>
    <w:rsid w:val="00330E4C"/>
    <w:rsid w:val="00331000"/>
    <w:rsid w:val="00331700"/>
    <w:rsid w:val="003318BF"/>
    <w:rsid w:val="00332B6F"/>
    <w:rsid w:val="00333931"/>
    <w:rsid w:val="0033397D"/>
    <w:rsid w:val="00335A32"/>
    <w:rsid w:val="00335F46"/>
    <w:rsid w:val="0034038D"/>
    <w:rsid w:val="00340D63"/>
    <w:rsid w:val="0034111D"/>
    <w:rsid w:val="00341204"/>
    <w:rsid w:val="00341417"/>
    <w:rsid w:val="00341497"/>
    <w:rsid w:val="00341AA3"/>
    <w:rsid w:val="00342216"/>
    <w:rsid w:val="003429A3"/>
    <w:rsid w:val="00343E56"/>
    <w:rsid w:val="00344558"/>
    <w:rsid w:val="0035254C"/>
    <w:rsid w:val="00352DC0"/>
    <w:rsid w:val="00354A9E"/>
    <w:rsid w:val="00355226"/>
    <w:rsid w:val="0036041F"/>
    <w:rsid w:val="00360A9C"/>
    <w:rsid w:val="00360B7F"/>
    <w:rsid w:val="003614C9"/>
    <w:rsid w:val="00362CFD"/>
    <w:rsid w:val="00362D0A"/>
    <w:rsid w:val="00363398"/>
    <w:rsid w:val="00363E95"/>
    <w:rsid w:val="00366EBB"/>
    <w:rsid w:val="003710E8"/>
    <w:rsid w:val="0037135D"/>
    <w:rsid w:val="003714CF"/>
    <w:rsid w:val="00373035"/>
    <w:rsid w:val="003746AC"/>
    <w:rsid w:val="003759C1"/>
    <w:rsid w:val="003762E0"/>
    <w:rsid w:val="00376BCC"/>
    <w:rsid w:val="00376F66"/>
    <w:rsid w:val="0038013E"/>
    <w:rsid w:val="00381A5A"/>
    <w:rsid w:val="00381E35"/>
    <w:rsid w:val="003831F1"/>
    <w:rsid w:val="0038377F"/>
    <w:rsid w:val="003844D0"/>
    <w:rsid w:val="00384AD7"/>
    <w:rsid w:val="00385A88"/>
    <w:rsid w:val="00385B7D"/>
    <w:rsid w:val="00385FBF"/>
    <w:rsid w:val="003860F0"/>
    <w:rsid w:val="00386218"/>
    <w:rsid w:val="00386315"/>
    <w:rsid w:val="003870A6"/>
    <w:rsid w:val="00387D77"/>
    <w:rsid w:val="00391314"/>
    <w:rsid w:val="003913DC"/>
    <w:rsid w:val="00391C8A"/>
    <w:rsid w:val="003921E6"/>
    <w:rsid w:val="003922FD"/>
    <w:rsid w:val="003924FF"/>
    <w:rsid w:val="00392B22"/>
    <w:rsid w:val="0039394C"/>
    <w:rsid w:val="0039399D"/>
    <w:rsid w:val="00394406"/>
    <w:rsid w:val="003948C6"/>
    <w:rsid w:val="00396ABE"/>
    <w:rsid w:val="00397616"/>
    <w:rsid w:val="00397A49"/>
    <w:rsid w:val="00397E83"/>
    <w:rsid w:val="003A027D"/>
    <w:rsid w:val="003A06AF"/>
    <w:rsid w:val="003A271B"/>
    <w:rsid w:val="003A36AC"/>
    <w:rsid w:val="003A653E"/>
    <w:rsid w:val="003A6AC1"/>
    <w:rsid w:val="003B0EF8"/>
    <w:rsid w:val="003B13FB"/>
    <w:rsid w:val="003B5A4C"/>
    <w:rsid w:val="003B6264"/>
    <w:rsid w:val="003B6782"/>
    <w:rsid w:val="003B7CCA"/>
    <w:rsid w:val="003B7E35"/>
    <w:rsid w:val="003C030E"/>
    <w:rsid w:val="003C0D8D"/>
    <w:rsid w:val="003C159B"/>
    <w:rsid w:val="003C4E23"/>
    <w:rsid w:val="003C64FC"/>
    <w:rsid w:val="003C6E5F"/>
    <w:rsid w:val="003C702D"/>
    <w:rsid w:val="003D1263"/>
    <w:rsid w:val="003D219F"/>
    <w:rsid w:val="003D7970"/>
    <w:rsid w:val="003D7E95"/>
    <w:rsid w:val="003E0BB5"/>
    <w:rsid w:val="003E126A"/>
    <w:rsid w:val="003E2DF6"/>
    <w:rsid w:val="003E372D"/>
    <w:rsid w:val="003E3AB7"/>
    <w:rsid w:val="003E4C84"/>
    <w:rsid w:val="003E5A7E"/>
    <w:rsid w:val="003E7D5E"/>
    <w:rsid w:val="003F146D"/>
    <w:rsid w:val="003F1BC2"/>
    <w:rsid w:val="003F2FFE"/>
    <w:rsid w:val="003F303E"/>
    <w:rsid w:val="003F325C"/>
    <w:rsid w:val="003F3CA4"/>
    <w:rsid w:val="003F50C5"/>
    <w:rsid w:val="003F50EE"/>
    <w:rsid w:val="003F5828"/>
    <w:rsid w:val="003F58C5"/>
    <w:rsid w:val="003F5FCA"/>
    <w:rsid w:val="003F7C70"/>
    <w:rsid w:val="00400233"/>
    <w:rsid w:val="0040069E"/>
    <w:rsid w:val="00401349"/>
    <w:rsid w:val="00402A10"/>
    <w:rsid w:val="0040353B"/>
    <w:rsid w:val="00404291"/>
    <w:rsid w:val="00405500"/>
    <w:rsid w:val="004058B8"/>
    <w:rsid w:val="00405A80"/>
    <w:rsid w:val="004068BE"/>
    <w:rsid w:val="00406EE8"/>
    <w:rsid w:val="00407142"/>
    <w:rsid w:val="00407191"/>
    <w:rsid w:val="00407473"/>
    <w:rsid w:val="00407B80"/>
    <w:rsid w:val="004101BC"/>
    <w:rsid w:val="00410732"/>
    <w:rsid w:val="00410747"/>
    <w:rsid w:val="00411104"/>
    <w:rsid w:val="0041228E"/>
    <w:rsid w:val="0041359F"/>
    <w:rsid w:val="0041423A"/>
    <w:rsid w:val="00414290"/>
    <w:rsid w:val="00414E7D"/>
    <w:rsid w:val="00415FB8"/>
    <w:rsid w:val="00416B7E"/>
    <w:rsid w:val="00417AB2"/>
    <w:rsid w:val="00420E29"/>
    <w:rsid w:val="004210A5"/>
    <w:rsid w:val="0042153B"/>
    <w:rsid w:val="00421766"/>
    <w:rsid w:val="00422321"/>
    <w:rsid w:val="00423F93"/>
    <w:rsid w:val="00423FB3"/>
    <w:rsid w:val="004249B7"/>
    <w:rsid w:val="00425D2E"/>
    <w:rsid w:val="004265AB"/>
    <w:rsid w:val="00427F8C"/>
    <w:rsid w:val="004308EF"/>
    <w:rsid w:val="00430B1B"/>
    <w:rsid w:val="00430EC4"/>
    <w:rsid w:val="00430ED8"/>
    <w:rsid w:val="0043133A"/>
    <w:rsid w:val="00431F36"/>
    <w:rsid w:val="00432670"/>
    <w:rsid w:val="00433C69"/>
    <w:rsid w:val="00434634"/>
    <w:rsid w:val="004353BF"/>
    <w:rsid w:val="00436EDA"/>
    <w:rsid w:val="00437B35"/>
    <w:rsid w:val="0044022B"/>
    <w:rsid w:val="00441E87"/>
    <w:rsid w:val="004475D9"/>
    <w:rsid w:val="00447FFD"/>
    <w:rsid w:val="00450D76"/>
    <w:rsid w:val="00451AF2"/>
    <w:rsid w:val="00453FF4"/>
    <w:rsid w:val="004543F4"/>
    <w:rsid w:val="00454F7E"/>
    <w:rsid w:val="00455D20"/>
    <w:rsid w:val="00456961"/>
    <w:rsid w:val="00457EDD"/>
    <w:rsid w:val="00462607"/>
    <w:rsid w:val="00462E13"/>
    <w:rsid w:val="004638FE"/>
    <w:rsid w:val="00463985"/>
    <w:rsid w:val="00464295"/>
    <w:rsid w:val="004646BB"/>
    <w:rsid w:val="00465091"/>
    <w:rsid w:val="00465A3B"/>
    <w:rsid w:val="00465C19"/>
    <w:rsid w:val="00467471"/>
    <w:rsid w:val="00472096"/>
    <w:rsid w:val="00474C3C"/>
    <w:rsid w:val="0047535E"/>
    <w:rsid w:val="004757F1"/>
    <w:rsid w:val="00475E1C"/>
    <w:rsid w:val="004778A8"/>
    <w:rsid w:val="00477FAA"/>
    <w:rsid w:val="0048013B"/>
    <w:rsid w:val="0048024D"/>
    <w:rsid w:val="00480A12"/>
    <w:rsid w:val="004816C2"/>
    <w:rsid w:val="00481E0B"/>
    <w:rsid w:val="00482B5D"/>
    <w:rsid w:val="004834CC"/>
    <w:rsid w:val="0048398D"/>
    <w:rsid w:val="00483ABE"/>
    <w:rsid w:val="004842EE"/>
    <w:rsid w:val="0048552E"/>
    <w:rsid w:val="00485995"/>
    <w:rsid w:val="00487CCB"/>
    <w:rsid w:val="00487D79"/>
    <w:rsid w:val="00490C06"/>
    <w:rsid w:val="00491140"/>
    <w:rsid w:val="00492E3A"/>
    <w:rsid w:val="0049370F"/>
    <w:rsid w:val="004944C5"/>
    <w:rsid w:val="00495F55"/>
    <w:rsid w:val="00497F15"/>
    <w:rsid w:val="004A02CB"/>
    <w:rsid w:val="004A1215"/>
    <w:rsid w:val="004A15DF"/>
    <w:rsid w:val="004A234E"/>
    <w:rsid w:val="004A2AD2"/>
    <w:rsid w:val="004A3057"/>
    <w:rsid w:val="004A4AF4"/>
    <w:rsid w:val="004A5594"/>
    <w:rsid w:val="004A587F"/>
    <w:rsid w:val="004A5C98"/>
    <w:rsid w:val="004A68AB"/>
    <w:rsid w:val="004A79F6"/>
    <w:rsid w:val="004A7AA5"/>
    <w:rsid w:val="004A7FF9"/>
    <w:rsid w:val="004B0272"/>
    <w:rsid w:val="004B04D1"/>
    <w:rsid w:val="004B0F06"/>
    <w:rsid w:val="004B1142"/>
    <w:rsid w:val="004B167F"/>
    <w:rsid w:val="004B3623"/>
    <w:rsid w:val="004B798A"/>
    <w:rsid w:val="004C07F7"/>
    <w:rsid w:val="004C326C"/>
    <w:rsid w:val="004C4069"/>
    <w:rsid w:val="004C42B0"/>
    <w:rsid w:val="004C5678"/>
    <w:rsid w:val="004C6FF2"/>
    <w:rsid w:val="004C725C"/>
    <w:rsid w:val="004D1801"/>
    <w:rsid w:val="004D2344"/>
    <w:rsid w:val="004D3040"/>
    <w:rsid w:val="004D360B"/>
    <w:rsid w:val="004D3AF3"/>
    <w:rsid w:val="004D4016"/>
    <w:rsid w:val="004D6E7A"/>
    <w:rsid w:val="004E04CD"/>
    <w:rsid w:val="004E2971"/>
    <w:rsid w:val="004E31A9"/>
    <w:rsid w:val="004E34FF"/>
    <w:rsid w:val="004E386F"/>
    <w:rsid w:val="004E49A8"/>
    <w:rsid w:val="004E519D"/>
    <w:rsid w:val="004E614F"/>
    <w:rsid w:val="004E72EF"/>
    <w:rsid w:val="004E7C93"/>
    <w:rsid w:val="004E7D8E"/>
    <w:rsid w:val="004F02CF"/>
    <w:rsid w:val="004F0FC8"/>
    <w:rsid w:val="004F1947"/>
    <w:rsid w:val="004F2C1A"/>
    <w:rsid w:val="004F3415"/>
    <w:rsid w:val="004F390D"/>
    <w:rsid w:val="004F3D22"/>
    <w:rsid w:val="004F45BB"/>
    <w:rsid w:val="004F463C"/>
    <w:rsid w:val="004F5332"/>
    <w:rsid w:val="004F6033"/>
    <w:rsid w:val="004F6568"/>
    <w:rsid w:val="004F6A09"/>
    <w:rsid w:val="005002F4"/>
    <w:rsid w:val="00500FC5"/>
    <w:rsid w:val="005018BC"/>
    <w:rsid w:val="00502032"/>
    <w:rsid w:val="005032D4"/>
    <w:rsid w:val="005037B3"/>
    <w:rsid w:val="005068A4"/>
    <w:rsid w:val="00506F2E"/>
    <w:rsid w:val="0051079A"/>
    <w:rsid w:val="00510938"/>
    <w:rsid w:val="00510C98"/>
    <w:rsid w:val="00511609"/>
    <w:rsid w:val="00511706"/>
    <w:rsid w:val="005124DE"/>
    <w:rsid w:val="00513078"/>
    <w:rsid w:val="00513A33"/>
    <w:rsid w:val="00513C47"/>
    <w:rsid w:val="00513D02"/>
    <w:rsid w:val="00514365"/>
    <w:rsid w:val="0051457F"/>
    <w:rsid w:val="00514B57"/>
    <w:rsid w:val="0051538B"/>
    <w:rsid w:val="005165C6"/>
    <w:rsid w:val="00516FD8"/>
    <w:rsid w:val="005205BC"/>
    <w:rsid w:val="00520810"/>
    <w:rsid w:val="00521896"/>
    <w:rsid w:val="005219FD"/>
    <w:rsid w:val="005232D5"/>
    <w:rsid w:val="00525B8A"/>
    <w:rsid w:val="0052655A"/>
    <w:rsid w:val="005266F2"/>
    <w:rsid w:val="0052775F"/>
    <w:rsid w:val="00532483"/>
    <w:rsid w:val="00534142"/>
    <w:rsid w:val="00535128"/>
    <w:rsid w:val="00536380"/>
    <w:rsid w:val="0053700F"/>
    <w:rsid w:val="00540E83"/>
    <w:rsid w:val="0054173E"/>
    <w:rsid w:val="005419BF"/>
    <w:rsid w:val="00541B7C"/>
    <w:rsid w:val="0054572D"/>
    <w:rsid w:val="005465BF"/>
    <w:rsid w:val="005466CB"/>
    <w:rsid w:val="00547584"/>
    <w:rsid w:val="00547DAA"/>
    <w:rsid w:val="0055044F"/>
    <w:rsid w:val="00550CA8"/>
    <w:rsid w:val="005512A3"/>
    <w:rsid w:val="005520A9"/>
    <w:rsid w:val="005522C1"/>
    <w:rsid w:val="005551C4"/>
    <w:rsid w:val="005553BA"/>
    <w:rsid w:val="00556304"/>
    <w:rsid w:val="005564D6"/>
    <w:rsid w:val="0055672B"/>
    <w:rsid w:val="00557135"/>
    <w:rsid w:val="005608D5"/>
    <w:rsid w:val="00560C49"/>
    <w:rsid w:val="00561391"/>
    <w:rsid w:val="00561462"/>
    <w:rsid w:val="0056176E"/>
    <w:rsid w:val="0056229D"/>
    <w:rsid w:val="005632DE"/>
    <w:rsid w:val="00565AD9"/>
    <w:rsid w:val="00565D6A"/>
    <w:rsid w:val="00565F1F"/>
    <w:rsid w:val="0056602D"/>
    <w:rsid w:val="00566158"/>
    <w:rsid w:val="005663F0"/>
    <w:rsid w:val="0056664D"/>
    <w:rsid w:val="00572C64"/>
    <w:rsid w:val="00574550"/>
    <w:rsid w:val="0057455E"/>
    <w:rsid w:val="005747CA"/>
    <w:rsid w:val="005756F0"/>
    <w:rsid w:val="00575DB6"/>
    <w:rsid w:val="00575E88"/>
    <w:rsid w:val="00577214"/>
    <w:rsid w:val="005817CC"/>
    <w:rsid w:val="00581EFD"/>
    <w:rsid w:val="00582743"/>
    <w:rsid w:val="005838E6"/>
    <w:rsid w:val="0058581D"/>
    <w:rsid w:val="00585A1B"/>
    <w:rsid w:val="00586579"/>
    <w:rsid w:val="00587ED7"/>
    <w:rsid w:val="0059020C"/>
    <w:rsid w:val="0059025F"/>
    <w:rsid w:val="00590A96"/>
    <w:rsid w:val="00590C47"/>
    <w:rsid w:val="00590C5D"/>
    <w:rsid w:val="00592671"/>
    <w:rsid w:val="00593A9C"/>
    <w:rsid w:val="005940A9"/>
    <w:rsid w:val="00594C2A"/>
    <w:rsid w:val="00594FA2"/>
    <w:rsid w:val="00595488"/>
    <w:rsid w:val="00595ECB"/>
    <w:rsid w:val="00596B7E"/>
    <w:rsid w:val="00596CE5"/>
    <w:rsid w:val="005971B6"/>
    <w:rsid w:val="005972A1"/>
    <w:rsid w:val="00597713"/>
    <w:rsid w:val="005A0B3A"/>
    <w:rsid w:val="005A3306"/>
    <w:rsid w:val="005A5858"/>
    <w:rsid w:val="005A6092"/>
    <w:rsid w:val="005A6E8A"/>
    <w:rsid w:val="005B021B"/>
    <w:rsid w:val="005B155B"/>
    <w:rsid w:val="005B33FA"/>
    <w:rsid w:val="005B4861"/>
    <w:rsid w:val="005B4B38"/>
    <w:rsid w:val="005B5A4B"/>
    <w:rsid w:val="005B6049"/>
    <w:rsid w:val="005B70D4"/>
    <w:rsid w:val="005B77B1"/>
    <w:rsid w:val="005B77C3"/>
    <w:rsid w:val="005C05EE"/>
    <w:rsid w:val="005C1A37"/>
    <w:rsid w:val="005C1F01"/>
    <w:rsid w:val="005C2763"/>
    <w:rsid w:val="005C2C0D"/>
    <w:rsid w:val="005C6151"/>
    <w:rsid w:val="005C7ED5"/>
    <w:rsid w:val="005C7F8E"/>
    <w:rsid w:val="005D021D"/>
    <w:rsid w:val="005D1352"/>
    <w:rsid w:val="005D1618"/>
    <w:rsid w:val="005D3513"/>
    <w:rsid w:val="005D53B7"/>
    <w:rsid w:val="005D5419"/>
    <w:rsid w:val="005D5530"/>
    <w:rsid w:val="005D55CF"/>
    <w:rsid w:val="005D65B5"/>
    <w:rsid w:val="005D6773"/>
    <w:rsid w:val="005D6E91"/>
    <w:rsid w:val="005D7113"/>
    <w:rsid w:val="005E0870"/>
    <w:rsid w:val="005E21D9"/>
    <w:rsid w:val="005E4CA8"/>
    <w:rsid w:val="005E671F"/>
    <w:rsid w:val="005E6E3C"/>
    <w:rsid w:val="005F1AD1"/>
    <w:rsid w:val="005F35A7"/>
    <w:rsid w:val="005F3A8C"/>
    <w:rsid w:val="005F46DE"/>
    <w:rsid w:val="005F593F"/>
    <w:rsid w:val="005F59A4"/>
    <w:rsid w:val="005F6876"/>
    <w:rsid w:val="005F6A16"/>
    <w:rsid w:val="005F7718"/>
    <w:rsid w:val="00600802"/>
    <w:rsid w:val="0060170B"/>
    <w:rsid w:val="00602548"/>
    <w:rsid w:val="00602763"/>
    <w:rsid w:val="006029FA"/>
    <w:rsid w:val="006037EA"/>
    <w:rsid w:val="00603C01"/>
    <w:rsid w:val="00604B2D"/>
    <w:rsid w:val="00604BFF"/>
    <w:rsid w:val="00604D84"/>
    <w:rsid w:val="00604F5D"/>
    <w:rsid w:val="006069F0"/>
    <w:rsid w:val="00606A3F"/>
    <w:rsid w:val="00610EAB"/>
    <w:rsid w:val="006111D0"/>
    <w:rsid w:val="00611790"/>
    <w:rsid w:val="00612E58"/>
    <w:rsid w:val="00614098"/>
    <w:rsid w:val="00614AE7"/>
    <w:rsid w:val="00615094"/>
    <w:rsid w:val="00615154"/>
    <w:rsid w:val="00617277"/>
    <w:rsid w:val="006206EC"/>
    <w:rsid w:val="006215D2"/>
    <w:rsid w:val="0062172B"/>
    <w:rsid w:val="00622997"/>
    <w:rsid w:val="00623E2F"/>
    <w:rsid w:val="0062419E"/>
    <w:rsid w:val="00624904"/>
    <w:rsid w:val="00625159"/>
    <w:rsid w:val="0062516E"/>
    <w:rsid w:val="00625C0C"/>
    <w:rsid w:val="006265D2"/>
    <w:rsid w:val="0062735D"/>
    <w:rsid w:val="006279A3"/>
    <w:rsid w:val="0063019F"/>
    <w:rsid w:val="00630AF5"/>
    <w:rsid w:val="006314F1"/>
    <w:rsid w:val="006318C2"/>
    <w:rsid w:val="00631CE1"/>
    <w:rsid w:val="006323EA"/>
    <w:rsid w:val="0063376E"/>
    <w:rsid w:val="00635485"/>
    <w:rsid w:val="006414B3"/>
    <w:rsid w:val="00641A2B"/>
    <w:rsid w:val="00642F81"/>
    <w:rsid w:val="006431DC"/>
    <w:rsid w:val="00643264"/>
    <w:rsid w:val="0064352E"/>
    <w:rsid w:val="0064725D"/>
    <w:rsid w:val="00647568"/>
    <w:rsid w:val="0064796E"/>
    <w:rsid w:val="00647A64"/>
    <w:rsid w:val="00650CC3"/>
    <w:rsid w:val="006512D8"/>
    <w:rsid w:val="00651D7A"/>
    <w:rsid w:val="00652DBC"/>
    <w:rsid w:val="00653EAD"/>
    <w:rsid w:val="00656549"/>
    <w:rsid w:val="006567AB"/>
    <w:rsid w:val="00657ECB"/>
    <w:rsid w:val="006600F3"/>
    <w:rsid w:val="00660298"/>
    <w:rsid w:val="0066161F"/>
    <w:rsid w:val="006629C9"/>
    <w:rsid w:val="0066323E"/>
    <w:rsid w:val="00663F6A"/>
    <w:rsid w:val="00666200"/>
    <w:rsid w:val="0067069E"/>
    <w:rsid w:val="00671AFD"/>
    <w:rsid w:val="0067242F"/>
    <w:rsid w:val="00672CA2"/>
    <w:rsid w:val="006761A5"/>
    <w:rsid w:val="00677A3E"/>
    <w:rsid w:val="006809DD"/>
    <w:rsid w:val="0068107F"/>
    <w:rsid w:val="006817C6"/>
    <w:rsid w:val="006821E5"/>
    <w:rsid w:val="00682EAF"/>
    <w:rsid w:val="00683FCE"/>
    <w:rsid w:val="00684B93"/>
    <w:rsid w:val="00684DA1"/>
    <w:rsid w:val="00685CE9"/>
    <w:rsid w:val="00686817"/>
    <w:rsid w:val="00686924"/>
    <w:rsid w:val="00687679"/>
    <w:rsid w:val="00687E13"/>
    <w:rsid w:val="006906D9"/>
    <w:rsid w:val="00690B8A"/>
    <w:rsid w:val="0069155C"/>
    <w:rsid w:val="006915A5"/>
    <w:rsid w:val="00692AD0"/>
    <w:rsid w:val="00693136"/>
    <w:rsid w:val="00694011"/>
    <w:rsid w:val="0069585D"/>
    <w:rsid w:val="00696F30"/>
    <w:rsid w:val="006A0112"/>
    <w:rsid w:val="006A0576"/>
    <w:rsid w:val="006A089E"/>
    <w:rsid w:val="006A1BB9"/>
    <w:rsid w:val="006A1C54"/>
    <w:rsid w:val="006A288E"/>
    <w:rsid w:val="006A2C7A"/>
    <w:rsid w:val="006A2CF7"/>
    <w:rsid w:val="006A38BA"/>
    <w:rsid w:val="006A3F3B"/>
    <w:rsid w:val="006A484E"/>
    <w:rsid w:val="006A5EB7"/>
    <w:rsid w:val="006A6EDA"/>
    <w:rsid w:val="006A73ED"/>
    <w:rsid w:val="006A7535"/>
    <w:rsid w:val="006B09AD"/>
    <w:rsid w:val="006B1E72"/>
    <w:rsid w:val="006B301E"/>
    <w:rsid w:val="006B3FE5"/>
    <w:rsid w:val="006B47A3"/>
    <w:rsid w:val="006B57A5"/>
    <w:rsid w:val="006B5DA8"/>
    <w:rsid w:val="006B6154"/>
    <w:rsid w:val="006B7B21"/>
    <w:rsid w:val="006B7D55"/>
    <w:rsid w:val="006C0F7C"/>
    <w:rsid w:val="006C1348"/>
    <w:rsid w:val="006C1695"/>
    <w:rsid w:val="006C1AA2"/>
    <w:rsid w:val="006C2008"/>
    <w:rsid w:val="006C2BBD"/>
    <w:rsid w:val="006C2CF4"/>
    <w:rsid w:val="006C2F2C"/>
    <w:rsid w:val="006C7F78"/>
    <w:rsid w:val="006D1FBA"/>
    <w:rsid w:val="006D22C8"/>
    <w:rsid w:val="006D2375"/>
    <w:rsid w:val="006D3679"/>
    <w:rsid w:val="006D3793"/>
    <w:rsid w:val="006D421A"/>
    <w:rsid w:val="006D5E4F"/>
    <w:rsid w:val="006D66B2"/>
    <w:rsid w:val="006D67EC"/>
    <w:rsid w:val="006E09AA"/>
    <w:rsid w:val="006E1187"/>
    <w:rsid w:val="006E1F68"/>
    <w:rsid w:val="006E252D"/>
    <w:rsid w:val="006E27B7"/>
    <w:rsid w:val="006E2E72"/>
    <w:rsid w:val="006E47CB"/>
    <w:rsid w:val="006E5153"/>
    <w:rsid w:val="006E54AB"/>
    <w:rsid w:val="006E5D15"/>
    <w:rsid w:val="006E5D1E"/>
    <w:rsid w:val="006E6DDE"/>
    <w:rsid w:val="006E6E18"/>
    <w:rsid w:val="006F0171"/>
    <w:rsid w:val="006F1D95"/>
    <w:rsid w:val="006F4075"/>
    <w:rsid w:val="006F4368"/>
    <w:rsid w:val="006F60DD"/>
    <w:rsid w:val="006F6BC9"/>
    <w:rsid w:val="006F7AA6"/>
    <w:rsid w:val="007000D2"/>
    <w:rsid w:val="00700450"/>
    <w:rsid w:val="007008F2"/>
    <w:rsid w:val="0070263B"/>
    <w:rsid w:val="00702836"/>
    <w:rsid w:val="00703DC6"/>
    <w:rsid w:val="00704587"/>
    <w:rsid w:val="00705B14"/>
    <w:rsid w:val="007072B3"/>
    <w:rsid w:val="00707E14"/>
    <w:rsid w:val="00710EFF"/>
    <w:rsid w:val="00714107"/>
    <w:rsid w:val="007146F6"/>
    <w:rsid w:val="00715CD7"/>
    <w:rsid w:val="00716721"/>
    <w:rsid w:val="00717FE8"/>
    <w:rsid w:val="007200D1"/>
    <w:rsid w:val="00720CD1"/>
    <w:rsid w:val="0072139A"/>
    <w:rsid w:val="00722650"/>
    <w:rsid w:val="00722F13"/>
    <w:rsid w:val="00724C5C"/>
    <w:rsid w:val="0072670E"/>
    <w:rsid w:val="00726C8F"/>
    <w:rsid w:val="0072777E"/>
    <w:rsid w:val="00730376"/>
    <w:rsid w:val="00731412"/>
    <w:rsid w:val="0073212D"/>
    <w:rsid w:val="00732790"/>
    <w:rsid w:val="007329EF"/>
    <w:rsid w:val="00733872"/>
    <w:rsid w:val="00733922"/>
    <w:rsid w:val="00733A32"/>
    <w:rsid w:val="0073416B"/>
    <w:rsid w:val="00735FDE"/>
    <w:rsid w:val="007400E4"/>
    <w:rsid w:val="00740CE5"/>
    <w:rsid w:val="00740D1E"/>
    <w:rsid w:val="00740E76"/>
    <w:rsid w:val="007410F8"/>
    <w:rsid w:val="00741C46"/>
    <w:rsid w:val="00741D5E"/>
    <w:rsid w:val="00744901"/>
    <w:rsid w:val="00745288"/>
    <w:rsid w:val="00746B5C"/>
    <w:rsid w:val="00746E52"/>
    <w:rsid w:val="007516FA"/>
    <w:rsid w:val="00751C2C"/>
    <w:rsid w:val="00751CC3"/>
    <w:rsid w:val="007521F1"/>
    <w:rsid w:val="0075228A"/>
    <w:rsid w:val="00753829"/>
    <w:rsid w:val="00753ABA"/>
    <w:rsid w:val="00755CFE"/>
    <w:rsid w:val="00756840"/>
    <w:rsid w:val="0075706A"/>
    <w:rsid w:val="00757C2A"/>
    <w:rsid w:val="00761442"/>
    <w:rsid w:val="007639EC"/>
    <w:rsid w:val="00764D01"/>
    <w:rsid w:val="00764F6B"/>
    <w:rsid w:val="00765FBA"/>
    <w:rsid w:val="007667EC"/>
    <w:rsid w:val="007679F8"/>
    <w:rsid w:val="007707AD"/>
    <w:rsid w:val="007710CF"/>
    <w:rsid w:val="007720AD"/>
    <w:rsid w:val="00774505"/>
    <w:rsid w:val="0077513F"/>
    <w:rsid w:val="00775334"/>
    <w:rsid w:val="00775452"/>
    <w:rsid w:val="00775F29"/>
    <w:rsid w:val="007779EC"/>
    <w:rsid w:val="00777E0F"/>
    <w:rsid w:val="00780958"/>
    <w:rsid w:val="00780D52"/>
    <w:rsid w:val="007817D6"/>
    <w:rsid w:val="00782696"/>
    <w:rsid w:val="00782747"/>
    <w:rsid w:val="007838DB"/>
    <w:rsid w:val="00783A7A"/>
    <w:rsid w:val="0078438D"/>
    <w:rsid w:val="00784DA4"/>
    <w:rsid w:val="00784DE4"/>
    <w:rsid w:val="00785F37"/>
    <w:rsid w:val="00786E31"/>
    <w:rsid w:val="00786F6A"/>
    <w:rsid w:val="0079073D"/>
    <w:rsid w:val="00790C01"/>
    <w:rsid w:val="007910D0"/>
    <w:rsid w:val="007912F9"/>
    <w:rsid w:val="0079159F"/>
    <w:rsid w:val="00794937"/>
    <w:rsid w:val="00794D0B"/>
    <w:rsid w:val="007953A2"/>
    <w:rsid w:val="00795D7B"/>
    <w:rsid w:val="007967E7"/>
    <w:rsid w:val="007A053E"/>
    <w:rsid w:val="007A0E1C"/>
    <w:rsid w:val="007A1038"/>
    <w:rsid w:val="007A12F0"/>
    <w:rsid w:val="007A135C"/>
    <w:rsid w:val="007A1B08"/>
    <w:rsid w:val="007A1B73"/>
    <w:rsid w:val="007A1BE0"/>
    <w:rsid w:val="007A2DE7"/>
    <w:rsid w:val="007A3218"/>
    <w:rsid w:val="007A375A"/>
    <w:rsid w:val="007A4419"/>
    <w:rsid w:val="007A53B0"/>
    <w:rsid w:val="007A55EF"/>
    <w:rsid w:val="007A5D6F"/>
    <w:rsid w:val="007A69EC"/>
    <w:rsid w:val="007A7F0D"/>
    <w:rsid w:val="007B006A"/>
    <w:rsid w:val="007B0322"/>
    <w:rsid w:val="007B06DD"/>
    <w:rsid w:val="007B19F1"/>
    <w:rsid w:val="007B539C"/>
    <w:rsid w:val="007B5E55"/>
    <w:rsid w:val="007B60C8"/>
    <w:rsid w:val="007B6405"/>
    <w:rsid w:val="007C0353"/>
    <w:rsid w:val="007C03D0"/>
    <w:rsid w:val="007C0BC1"/>
    <w:rsid w:val="007C0C3A"/>
    <w:rsid w:val="007C4FBB"/>
    <w:rsid w:val="007C6134"/>
    <w:rsid w:val="007D0E80"/>
    <w:rsid w:val="007D13EF"/>
    <w:rsid w:val="007D2369"/>
    <w:rsid w:val="007D3902"/>
    <w:rsid w:val="007D39A0"/>
    <w:rsid w:val="007D5384"/>
    <w:rsid w:val="007D6AA1"/>
    <w:rsid w:val="007E1F9E"/>
    <w:rsid w:val="007E3360"/>
    <w:rsid w:val="007E358E"/>
    <w:rsid w:val="007E3E7E"/>
    <w:rsid w:val="007E6928"/>
    <w:rsid w:val="007F036B"/>
    <w:rsid w:val="007F1454"/>
    <w:rsid w:val="007F2C9E"/>
    <w:rsid w:val="007F5120"/>
    <w:rsid w:val="007F7A93"/>
    <w:rsid w:val="007F7E86"/>
    <w:rsid w:val="008029A4"/>
    <w:rsid w:val="00802E2E"/>
    <w:rsid w:val="0080432A"/>
    <w:rsid w:val="008047B9"/>
    <w:rsid w:val="00804C79"/>
    <w:rsid w:val="00804C90"/>
    <w:rsid w:val="0080579D"/>
    <w:rsid w:val="00805A41"/>
    <w:rsid w:val="008063B3"/>
    <w:rsid w:val="008068D0"/>
    <w:rsid w:val="00806B65"/>
    <w:rsid w:val="00807D59"/>
    <w:rsid w:val="00807E6A"/>
    <w:rsid w:val="00813A5C"/>
    <w:rsid w:val="0081477D"/>
    <w:rsid w:val="00817A96"/>
    <w:rsid w:val="00817B32"/>
    <w:rsid w:val="00817CF3"/>
    <w:rsid w:val="00821453"/>
    <w:rsid w:val="008218DE"/>
    <w:rsid w:val="008219B4"/>
    <w:rsid w:val="008227EE"/>
    <w:rsid w:val="00825810"/>
    <w:rsid w:val="00826007"/>
    <w:rsid w:val="00826D85"/>
    <w:rsid w:val="008275F7"/>
    <w:rsid w:val="00831A6C"/>
    <w:rsid w:val="00832FCB"/>
    <w:rsid w:val="008356C9"/>
    <w:rsid w:val="00837BD7"/>
    <w:rsid w:val="00837DD4"/>
    <w:rsid w:val="008409E0"/>
    <w:rsid w:val="00841045"/>
    <w:rsid w:val="00841AE5"/>
    <w:rsid w:val="0084240F"/>
    <w:rsid w:val="00845684"/>
    <w:rsid w:val="00845DAD"/>
    <w:rsid w:val="00846062"/>
    <w:rsid w:val="00847D7B"/>
    <w:rsid w:val="00850A45"/>
    <w:rsid w:val="008511BB"/>
    <w:rsid w:val="00851FE9"/>
    <w:rsid w:val="008531CC"/>
    <w:rsid w:val="00853770"/>
    <w:rsid w:val="00854B17"/>
    <w:rsid w:val="00855B81"/>
    <w:rsid w:val="00855C26"/>
    <w:rsid w:val="00855FF5"/>
    <w:rsid w:val="00856E28"/>
    <w:rsid w:val="008600A3"/>
    <w:rsid w:val="00862689"/>
    <w:rsid w:val="00862C8A"/>
    <w:rsid w:val="008671B0"/>
    <w:rsid w:val="00867AB6"/>
    <w:rsid w:val="00871175"/>
    <w:rsid w:val="008753D8"/>
    <w:rsid w:val="00875648"/>
    <w:rsid w:val="008768DD"/>
    <w:rsid w:val="008769A8"/>
    <w:rsid w:val="008824F1"/>
    <w:rsid w:val="00883330"/>
    <w:rsid w:val="0088339C"/>
    <w:rsid w:val="0088439C"/>
    <w:rsid w:val="008844B3"/>
    <w:rsid w:val="0088557A"/>
    <w:rsid w:val="00890DBC"/>
    <w:rsid w:val="0089199B"/>
    <w:rsid w:val="0089398D"/>
    <w:rsid w:val="00895395"/>
    <w:rsid w:val="008960CF"/>
    <w:rsid w:val="008961EA"/>
    <w:rsid w:val="00896397"/>
    <w:rsid w:val="00897AEF"/>
    <w:rsid w:val="00897E36"/>
    <w:rsid w:val="008A0A31"/>
    <w:rsid w:val="008A0BA4"/>
    <w:rsid w:val="008A13DD"/>
    <w:rsid w:val="008A254D"/>
    <w:rsid w:val="008A25DE"/>
    <w:rsid w:val="008A32D4"/>
    <w:rsid w:val="008A4B9C"/>
    <w:rsid w:val="008A5495"/>
    <w:rsid w:val="008A56CA"/>
    <w:rsid w:val="008A6D05"/>
    <w:rsid w:val="008A7301"/>
    <w:rsid w:val="008B203B"/>
    <w:rsid w:val="008B2BE3"/>
    <w:rsid w:val="008B443A"/>
    <w:rsid w:val="008B5823"/>
    <w:rsid w:val="008B633B"/>
    <w:rsid w:val="008B70C7"/>
    <w:rsid w:val="008B7D4C"/>
    <w:rsid w:val="008C0B48"/>
    <w:rsid w:val="008C31D3"/>
    <w:rsid w:val="008C3A08"/>
    <w:rsid w:val="008C3AB2"/>
    <w:rsid w:val="008C49F2"/>
    <w:rsid w:val="008C572F"/>
    <w:rsid w:val="008C5EB1"/>
    <w:rsid w:val="008C6267"/>
    <w:rsid w:val="008C6412"/>
    <w:rsid w:val="008C6E1D"/>
    <w:rsid w:val="008D0E01"/>
    <w:rsid w:val="008D2797"/>
    <w:rsid w:val="008D411B"/>
    <w:rsid w:val="008D43F7"/>
    <w:rsid w:val="008D4409"/>
    <w:rsid w:val="008D47DC"/>
    <w:rsid w:val="008D4A6D"/>
    <w:rsid w:val="008D539D"/>
    <w:rsid w:val="008D5B9D"/>
    <w:rsid w:val="008D6AD7"/>
    <w:rsid w:val="008D7394"/>
    <w:rsid w:val="008D7F96"/>
    <w:rsid w:val="008E02CB"/>
    <w:rsid w:val="008E0304"/>
    <w:rsid w:val="008E03DF"/>
    <w:rsid w:val="008E05A5"/>
    <w:rsid w:val="008E129D"/>
    <w:rsid w:val="008E1493"/>
    <w:rsid w:val="008E1662"/>
    <w:rsid w:val="008E1E25"/>
    <w:rsid w:val="008E28AB"/>
    <w:rsid w:val="008E34C1"/>
    <w:rsid w:val="008E3B80"/>
    <w:rsid w:val="008E4267"/>
    <w:rsid w:val="008E617D"/>
    <w:rsid w:val="008E7413"/>
    <w:rsid w:val="008F1199"/>
    <w:rsid w:val="008F1F3C"/>
    <w:rsid w:val="008F2887"/>
    <w:rsid w:val="008F2D56"/>
    <w:rsid w:val="008F2F21"/>
    <w:rsid w:val="008F3DA5"/>
    <w:rsid w:val="008F42C7"/>
    <w:rsid w:val="008F4401"/>
    <w:rsid w:val="008F5C13"/>
    <w:rsid w:val="008F5C53"/>
    <w:rsid w:val="008F6013"/>
    <w:rsid w:val="008F606D"/>
    <w:rsid w:val="008F62BC"/>
    <w:rsid w:val="008F6DC8"/>
    <w:rsid w:val="00900354"/>
    <w:rsid w:val="009004B8"/>
    <w:rsid w:val="00900E29"/>
    <w:rsid w:val="00901F0F"/>
    <w:rsid w:val="009032C8"/>
    <w:rsid w:val="00904995"/>
    <w:rsid w:val="00904A3D"/>
    <w:rsid w:val="00904BE5"/>
    <w:rsid w:val="00905C8A"/>
    <w:rsid w:val="0090606E"/>
    <w:rsid w:val="00911368"/>
    <w:rsid w:val="009119E9"/>
    <w:rsid w:val="00912B28"/>
    <w:rsid w:val="009132BC"/>
    <w:rsid w:val="00914499"/>
    <w:rsid w:val="00914829"/>
    <w:rsid w:val="009152A6"/>
    <w:rsid w:val="009154E4"/>
    <w:rsid w:val="009155A7"/>
    <w:rsid w:val="00916514"/>
    <w:rsid w:val="00916596"/>
    <w:rsid w:val="00917090"/>
    <w:rsid w:val="00917898"/>
    <w:rsid w:val="00920B31"/>
    <w:rsid w:val="00920F58"/>
    <w:rsid w:val="009214D6"/>
    <w:rsid w:val="009237AE"/>
    <w:rsid w:val="00925B83"/>
    <w:rsid w:val="00925BA9"/>
    <w:rsid w:val="00925BFF"/>
    <w:rsid w:val="00925FD1"/>
    <w:rsid w:val="00926831"/>
    <w:rsid w:val="00926D9A"/>
    <w:rsid w:val="00927080"/>
    <w:rsid w:val="00927286"/>
    <w:rsid w:val="009305DA"/>
    <w:rsid w:val="00931EF1"/>
    <w:rsid w:val="00932162"/>
    <w:rsid w:val="009336F3"/>
    <w:rsid w:val="00934754"/>
    <w:rsid w:val="0093679D"/>
    <w:rsid w:val="00936C25"/>
    <w:rsid w:val="00937016"/>
    <w:rsid w:val="0093724A"/>
    <w:rsid w:val="0094026E"/>
    <w:rsid w:val="009402C4"/>
    <w:rsid w:val="00941C88"/>
    <w:rsid w:val="009429D6"/>
    <w:rsid w:val="00942BC5"/>
    <w:rsid w:val="00943736"/>
    <w:rsid w:val="00943CAA"/>
    <w:rsid w:val="0094414F"/>
    <w:rsid w:val="00944527"/>
    <w:rsid w:val="00944E93"/>
    <w:rsid w:val="00946521"/>
    <w:rsid w:val="009478DF"/>
    <w:rsid w:val="009501A4"/>
    <w:rsid w:val="00951225"/>
    <w:rsid w:val="00954093"/>
    <w:rsid w:val="0095421E"/>
    <w:rsid w:val="009542A0"/>
    <w:rsid w:val="00954A6C"/>
    <w:rsid w:val="0095630E"/>
    <w:rsid w:val="00956BC9"/>
    <w:rsid w:val="00956F46"/>
    <w:rsid w:val="00957636"/>
    <w:rsid w:val="00960869"/>
    <w:rsid w:val="00960B95"/>
    <w:rsid w:val="00960D14"/>
    <w:rsid w:val="00960D45"/>
    <w:rsid w:val="00961859"/>
    <w:rsid w:val="00962A3B"/>
    <w:rsid w:val="00962CA7"/>
    <w:rsid w:val="009637F8"/>
    <w:rsid w:val="009648FF"/>
    <w:rsid w:val="00964AD3"/>
    <w:rsid w:val="00964C54"/>
    <w:rsid w:val="009650DC"/>
    <w:rsid w:val="00965F52"/>
    <w:rsid w:val="00966787"/>
    <w:rsid w:val="009671AE"/>
    <w:rsid w:val="009671D6"/>
    <w:rsid w:val="00970BD3"/>
    <w:rsid w:val="0097105D"/>
    <w:rsid w:val="00971B9D"/>
    <w:rsid w:val="00972A6A"/>
    <w:rsid w:val="00972C8F"/>
    <w:rsid w:val="00974452"/>
    <w:rsid w:val="00975A00"/>
    <w:rsid w:val="00980FE5"/>
    <w:rsid w:val="0098117A"/>
    <w:rsid w:val="00981BBA"/>
    <w:rsid w:val="00981D9D"/>
    <w:rsid w:val="009821BA"/>
    <w:rsid w:val="009840B3"/>
    <w:rsid w:val="00984147"/>
    <w:rsid w:val="00984E9F"/>
    <w:rsid w:val="0098627C"/>
    <w:rsid w:val="00986768"/>
    <w:rsid w:val="00986B0E"/>
    <w:rsid w:val="009926BC"/>
    <w:rsid w:val="00993983"/>
    <w:rsid w:val="00994523"/>
    <w:rsid w:val="00995AE0"/>
    <w:rsid w:val="00995DEE"/>
    <w:rsid w:val="00995FD4"/>
    <w:rsid w:val="009A03AB"/>
    <w:rsid w:val="009A12EA"/>
    <w:rsid w:val="009A1954"/>
    <w:rsid w:val="009A2044"/>
    <w:rsid w:val="009A401D"/>
    <w:rsid w:val="009A4583"/>
    <w:rsid w:val="009A4A4B"/>
    <w:rsid w:val="009A4BCD"/>
    <w:rsid w:val="009A577D"/>
    <w:rsid w:val="009A5B89"/>
    <w:rsid w:val="009A76E2"/>
    <w:rsid w:val="009A76F9"/>
    <w:rsid w:val="009A7DB1"/>
    <w:rsid w:val="009B04FC"/>
    <w:rsid w:val="009B06BB"/>
    <w:rsid w:val="009B0938"/>
    <w:rsid w:val="009B1282"/>
    <w:rsid w:val="009B1CAC"/>
    <w:rsid w:val="009B24D9"/>
    <w:rsid w:val="009B2CC7"/>
    <w:rsid w:val="009B425B"/>
    <w:rsid w:val="009B5B09"/>
    <w:rsid w:val="009B607E"/>
    <w:rsid w:val="009B7878"/>
    <w:rsid w:val="009B7D07"/>
    <w:rsid w:val="009C1557"/>
    <w:rsid w:val="009C1E89"/>
    <w:rsid w:val="009C2121"/>
    <w:rsid w:val="009C244B"/>
    <w:rsid w:val="009C297A"/>
    <w:rsid w:val="009C37DE"/>
    <w:rsid w:val="009C4083"/>
    <w:rsid w:val="009C431C"/>
    <w:rsid w:val="009C446C"/>
    <w:rsid w:val="009C5089"/>
    <w:rsid w:val="009D2544"/>
    <w:rsid w:val="009D2F8F"/>
    <w:rsid w:val="009D5077"/>
    <w:rsid w:val="009D57E8"/>
    <w:rsid w:val="009D5B7A"/>
    <w:rsid w:val="009D79FA"/>
    <w:rsid w:val="009E0CDE"/>
    <w:rsid w:val="009E0DC4"/>
    <w:rsid w:val="009E2AD0"/>
    <w:rsid w:val="009E5A8C"/>
    <w:rsid w:val="009E6C3A"/>
    <w:rsid w:val="009E78F2"/>
    <w:rsid w:val="009E7A85"/>
    <w:rsid w:val="009F0257"/>
    <w:rsid w:val="009F3988"/>
    <w:rsid w:val="00A0018B"/>
    <w:rsid w:val="00A00DDE"/>
    <w:rsid w:val="00A00FB7"/>
    <w:rsid w:val="00A01421"/>
    <w:rsid w:val="00A01649"/>
    <w:rsid w:val="00A01A1C"/>
    <w:rsid w:val="00A01D9E"/>
    <w:rsid w:val="00A04379"/>
    <w:rsid w:val="00A04668"/>
    <w:rsid w:val="00A05B40"/>
    <w:rsid w:val="00A05EB1"/>
    <w:rsid w:val="00A07DD3"/>
    <w:rsid w:val="00A10064"/>
    <w:rsid w:val="00A1072F"/>
    <w:rsid w:val="00A10A8A"/>
    <w:rsid w:val="00A11884"/>
    <w:rsid w:val="00A12A33"/>
    <w:rsid w:val="00A152D2"/>
    <w:rsid w:val="00A153F3"/>
    <w:rsid w:val="00A16D48"/>
    <w:rsid w:val="00A174B0"/>
    <w:rsid w:val="00A17E68"/>
    <w:rsid w:val="00A200FC"/>
    <w:rsid w:val="00A20C8C"/>
    <w:rsid w:val="00A22044"/>
    <w:rsid w:val="00A22DF8"/>
    <w:rsid w:val="00A2322F"/>
    <w:rsid w:val="00A23343"/>
    <w:rsid w:val="00A24E33"/>
    <w:rsid w:val="00A2507D"/>
    <w:rsid w:val="00A278CE"/>
    <w:rsid w:val="00A313DE"/>
    <w:rsid w:val="00A31ED8"/>
    <w:rsid w:val="00A32AF6"/>
    <w:rsid w:val="00A3600D"/>
    <w:rsid w:val="00A362A0"/>
    <w:rsid w:val="00A363D8"/>
    <w:rsid w:val="00A36925"/>
    <w:rsid w:val="00A37B28"/>
    <w:rsid w:val="00A40FAA"/>
    <w:rsid w:val="00A43165"/>
    <w:rsid w:val="00A44DF1"/>
    <w:rsid w:val="00A458FF"/>
    <w:rsid w:val="00A46842"/>
    <w:rsid w:val="00A46D79"/>
    <w:rsid w:val="00A50FE6"/>
    <w:rsid w:val="00A517C3"/>
    <w:rsid w:val="00A51E00"/>
    <w:rsid w:val="00A52D21"/>
    <w:rsid w:val="00A530E6"/>
    <w:rsid w:val="00A53ED0"/>
    <w:rsid w:val="00A54385"/>
    <w:rsid w:val="00A545BA"/>
    <w:rsid w:val="00A55DEC"/>
    <w:rsid w:val="00A55EFA"/>
    <w:rsid w:val="00A56826"/>
    <w:rsid w:val="00A56B99"/>
    <w:rsid w:val="00A57017"/>
    <w:rsid w:val="00A57F1B"/>
    <w:rsid w:val="00A6098F"/>
    <w:rsid w:val="00A61FB7"/>
    <w:rsid w:val="00A62688"/>
    <w:rsid w:val="00A639C6"/>
    <w:rsid w:val="00A64FC2"/>
    <w:rsid w:val="00A6529B"/>
    <w:rsid w:val="00A66209"/>
    <w:rsid w:val="00A663E0"/>
    <w:rsid w:val="00A66922"/>
    <w:rsid w:val="00A67307"/>
    <w:rsid w:val="00A72537"/>
    <w:rsid w:val="00A72B1C"/>
    <w:rsid w:val="00A76442"/>
    <w:rsid w:val="00A76959"/>
    <w:rsid w:val="00A76A14"/>
    <w:rsid w:val="00A76AD4"/>
    <w:rsid w:val="00A812D2"/>
    <w:rsid w:val="00A8138B"/>
    <w:rsid w:val="00A81F43"/>
    <w:rsid w:val="00A825FA"/>
    <w:rsid w:val="00A83804"/>
    <w:rsid w:val="00A84576"/>
    <w:rsid w:val="00A8464A"/>
    <w:rsid w:val="00A86372"/>
    <w:rsid w:val="00A86F7A"/>
    <w:rsid w:val="00A87866"/>
    <w:rsid w:val="00A87F5E"/>
    <w:rsid w:val="00A91036"/>
    <w:rsid w:val="00A937E4"/>
    <w:rsid w:val="00A93D11"/>
    <w:rsid w:val="00A93E6E"/>
    <w:rsid w:val="00A93F9B"/>
    <w:rsid w:val="00A95F01"/>
    <w:rsid w:val="00A97BD4"/>
    <w:rsid w:val="00AA09A2"/>
    <w:rsid w:val="00AA15FA"/>
    <w:rsid w:val="00AA25A3"/>
    <w:rsid w:val="00AA293C"/>
    <w:rsid w:val="00AA2C95"/>
    <w:rsid w:val="00AA2F18"/>
    <w:rsid w:val="00AA3AC7"/>
    <w:rsid w:val="00AA466B"/>
    <w:rsid w:val="00AA4E2A"/>
    <w:rsid w:val="00AA6054"/>
    <w:rsid w:val="00AA7386"/>
    <w:rsid w:val="00AA7BB3"/>
    <w:rsid w:val="00AB050D"/>
    <w:rsid w:val="00AB0E77"/>
    <w:rsid w:val="00AB2233"/>
    <w:rsid w:val="00AB27E9"/>
    <w:rsid w:val="00AB351A"/>
    <w:rsid w:val="00AB420E"/>
    <w:rsid w:val="00AB4400"/>
    <w:rsid w:val="00AB5C1C"/>
    <w:rsid w:val="00AB7D87"/>
    <w:rsid w:val="00AC1DF0"/>
    <w:rsid w:val="00AC3EAA"/>
    <w:rsid w:val="00AC3F30"/>
    <w:rsid w:val="00AC466E"/>
    <w:rsid w:val="00AC4783"/>
    <w:rsid w:val="00AC51C6"/>
    <w:rsid w:val="00AC58B1"/>
    <w:rsid w:val="00AC6AC7"/>
    <w:rsid w:val="00AC6D45"/>
    <w:rsid w:val="00AC6FCE"/>
    <w:rsid w:val="00AC7817"/>
    <w:rsid w:val="00AD021C"/>
    <w:rsid w:val="00AD1322"/>
    <w:rsid w:val="00AD1922"/>
    <w:rsid w:val="00AD1A3D"/>
    <w:rsid w:val="00AD35AA"/>
    <w:rsid w:val="00AD39D0"/>
    <w:rsid w:val="00AD4269"/>
    <w:rsid w:val="00AD4DBD"/>
    <w:rsid w:val="00AD7C91"/>
    <w:rsid w:val="00AE023A"/>
    <w:rsid w:val="00AE28AA"/>
    <w:rsid w:val="00AE3C38"/>
    <w:rsid w:val="00AE5D91"/>
    <w:rsid w:val="00AE663F"/>
    <w:rsid w:val="00AE6ECE"/>
    <w:rsid w:val="00AF0933"/>
    <w:rsid w:val="00AF1E4B"/>
    <w:rsid w:val="00AF3D86"/>
    <w:rsid w:val="00AF5126"/>
    <w:rsid w:val="00AF55A9"/>
    <w:rsid w:val="00AF6A6D"/>
    <w:rsid w:val="00AF7292"/>
    <w:rsid w:val="00AF76E7"/>
    <w:rsid w:val="00AF786C"/>
    <w:rsid w:val="00B0093C"/>
    <w:rsid w:val="00B0158A"/>
    <w:rsid w:val="00B01615"/>
    <w:rsid w:val="00B0226D"/>
    <w:rsid w:val="00B0232D"/>
    <w:rsid w:val="00B02A53"/>
    <w:rsid w:val="00B02F65"/>
    <w:rsid w:val="00B031A6"/>
    <w:rsid w:val="00B031F2"/>
    <w:rsid w:val="00B0445F"/>
    <w:rsid w:val="00B055D2"/>
    <w:rsid w:val="00B05917"/>
    <w:rsid w:val="00B0592B"/>
    <w:rsid w:val="00B065F6"/>
    <w:rsid w:val="00B07D91"/>
    <w:rsid w:val="00B104D4"/>
    <w:rsid w:val="00B104DD"/>
    <w:rsid w:val="00B114AF"/>
    <w:rsid w:val="00B12579"/>
    <w:rsid w:val="00B136FA"/>
    <w:rsid w:val="00B147C3"/>
    <w:rsid w:val="00B14915"/>
    <w:rsid w:val="00B149F5"/>
    <w:rsid w:val="00B15174"/>
    <w:rsid w:val="00B156F8"/>
    <w:rsid w:val="00B157E4"/>
    <w:rsid w:val="00B16994"/>
    <w:rsid w:val="00B207AB"/>
    <w:rsid w:val="00B21F04"/>
    <w:rsid w:val="00B22A58"/>
    <w:rsid w:val="00B24B84"/>
    <w:rsid w:val="00B25811"/>
    <w:rsid w:val="00B25EC9"/>
    <w:rsid w:val="00B26BC4"/>
    <w:rsid w:val="00B2787C"/>
    <w:rsid w:val="00B3044F"/>
    <w:rsid w:val="00B310D2"/>
    <w:rsid w:val="00B313A5"/>
    <w:rsid w:val="00B332BB"/>
    <w:rsid w:val="00B34D3D"/>
    <w:rsid w:val="00B34F0D"/>
    <w:rsid w:val="00B35B56"/>
    <w:rsid w:val="00B35F01"/>
    <w:rsid w:val="00B37576"/>
    <w:rsid w:val="00B377BB"/>
    <w:rsid w:val="00B413F7"/>
    <w:rsid w:val="00B42404"/>
    <w:rsid w:val="00B426E8"/>
    <w:rsid w:val="00B43510"/>
    <w:rsid w:val="00B45754"/>
    <w:rsid w:val="00B46176"/>
    <w:rsid w:val="00B47C9D"/>
    <w:rsid w:val="00B50271"/>
    <w:rsid w:val="00B5052C"/>
    <w:rsid w:val="00B50FB2"/>
    <w:rsid w:val="00B5154C"/>
    <w:rsid w:val="00B51D1E"/>
    <w:rsid w:val="00B51F67"/>
    <w:rsid w:val="00B522BC"/>
    <w:rsid w:val="00B5441F"/>
    <w:rsid w:val="00B54D5E"/>
    <w:rsid w:val="00B563DC"/>
    <w:rsid w:val="00B60820"/>
    <w:rsid w:val="00B626CC"/>
    <w:rsid w:val="00B62B5B"/>
    <w:rsid w:val="00B62DB8"/>
    <w:rsid w:val="00B62DD6"/>
    <w:rsid w:val="00B657F7"/>
    <w:rsid w:val="00B65BB1"/>
    <w:rsid w:val="00B660B4"/>
    <w:rsid w:val="00B666C3"/>
    <w:rsid w:val="00B6697B"/>
    <w:rsid w:val="00B678D3"/>
    <w:rsid w:val="00B70108"/>
    <w:rsid w:val="00B7034D"/>
    <w:rsid w:val="00B70CE1"/>
    <w:rsid w:val="00B70DFB"/>
    <w:rsid w:val="00B7203C"/>
    <w:rsid w:val="00B7217B"/>
    <w:rsid w:val="00B73A30"/>
    <w:rsid w:val="00B73F93"/>
    <w:rsid w:val="00B74390"/>
    <w:rsid w:val="00B75132"/>
    <w:rsid w:val="00B757C3"/>
    <w:rsid w:val="00B80364"/>
    <w:rsid w:val="00B811B6"/>
    <w:rsid w:val="00B84B46"/>
    <w:rsid w:val="00B87DFA"/>
    <w:rsid w:val="00B87EA8"/>
    <w:rsid w:val="00B9162D"/>
    <w:rsid w:val="00B9212B"/>
    <w:rsid w:val="00B921A3"/>
    <w:rsid w:val="00B92C77"/>
    <w:rsid w:val="00B93640"/>
    <w:rsid w:val="00B94574"/>
    <w:rsid w:val="00B95EB6"/>
    <w:rsid w:val="00B96289"/>
    <w:rsid w:val="00B96DB1"/>
    <w:rsid w:val="00BA02F3"/>
    <w:rsid w:val="00BA0C95"/>
    <w:rsid w:val="00BA3894"/>
    <w:rsid w:val="00BA49F9"/>
    <w:rsid w:val="00BA511B"/>
    <w:rsid w:val="00BA5376"/>
    <w:rsid w:val="00BA6AB5"/>
    <w:rsid w:val="00BA70B8"/>
    <w:rsid w:val="00BB0620"/>
    <w:rsid w:val="00BB08C8"/>
    <w:rsid w:val="00BB1348"/>
    <w:rsid w:val="00BB192B"/>
    <w:rsid w:val="00BB35EE"/>
    <w:rsid w:val="00BB3AF9"/>
    <w:rsid w:val="00BB3D46"/>
    <w:rsid w:val="00BB550F"/>
    <w:rsid w:val="00BB5550"/>
    <w:rsid w:val="00BB6C3E"/>
    <w:rsid w:val="00BB72D0"/>
    <w:rsid w:val="00BC2A46"/>
    <w:rsid w:val="00BC4A2C"/>
    <w:rsid w:val="00BC6575"/>
    <w:rsid w:val="00BC7953"/>
    <w:rsid w:val="00BD034F"/>
    <w:rsid w:val="00BD1FCC"/>
    <w:rsid w:val="00BD395F"/>
    <w:rsid w:val="00BD513F"/>
    <w:rsid w:val="00BD613D"/>
    <w:rsid w:val="00BD61CC"/>
    <w:rsid w:val="00BD7F06"/>
    <w:rsid w:val="00BE24E7"/>
    <w:rsid w:val="00BE5264"/>
    <w:rsid w:val="00BE6C83"/>
    <w:rsid w:val="00BE756F"/>
    <w:rsid w:val="00BE7E3E"/>
    <w:rsid w:val="00BF01A3"/>
    <w:rsid w:val="00BF023B"/>
    <w:rsid w:val="00BF050C"/>
    <w:rsid w:val="00BF2991"/>
    <w:rsid w:val="00BF3119"/>
    <w:rsid w:val="00BF329C"/>
    <w:rsid w:val="00BF3630"/>
    <w:rsid w:val="00BF3C49"/>
    <w:rsid w:val="00BF45A5"/>
    <w:rsid w:val="00BF5779"/>
    <w:rsid w:val="00BF5FFA"/>
    <w:rsid w:val="00BF5FFC"/>
    <w:rsid w:val="00BF7160"/>
    <w:rsid w:val="00BF7945"/>
    <w:rsid w:val="00C00D1C"/>
    <w:rsid w:val="00C0242C"/>
    <w:rsid w:val="00C02494"/>
    <w:rsid w:val="00C02FC3"/>
    <w:rsid w:val="00C03F4C"/>
    <w:rsid w:val="00C0751C"/>
    <w:rsid w:val="00C11518"/>
    <w:rsid w:val="00C120AD"/>
    <w:rsid w:val="00C127F9"/>
    <w:rsid w:val="00C14D0A"/>
    <w:rsid w:val="00C1532F"/>
    <w:rsid w:val="00C16176"/>
    <w:rsid w:val="00C16DAD"/>
    <w:rsid w:val="00C17960"/>
    <w:rsid w:val="00C205E2"/>
    <w:rsid w:val="00C22110"/>
    <w:rsid w:val="00C22414"/>
    <w:rsid w:val="00C22551"/>
    <w:rsid w:val="00C22E47"/>
    <w:rsid w:val="00C2366A"/>
    <w:rsid w:val="00C26E7B"/>
    <w:rsid w:val="00C270AC"/>
    <w:rsid w:val="00C27F99"/>
    <w:rsid w:val="00C33D73"/>
    <w:rsid w:val="00C34087"/>
    <w:rsid w:val="00C34519"/>
    <w:rsid w:val="00C3516D"/>
    <w:rsid w:val="00C35173"/>
    <w:rsid w:val="00C35192"/>
    <w:rsid w:val="00C351DB"/>
    <w:rsid w:val="00C352FB"/>
    <w:rsid w:val="00C3561A"/>
    <w:rsid w:val="00C37D06"/>
    <w:rsid w:val="00C404E4"/>
    <w:rsid w:val="00C41CF6"/>
    <w:rsid w:val="00C4236A"/>
    <w:rsid w:val="00C4372A"/>
    <w:rsid w:val="00C4482B"/>
    <w:rsid w:val="00C44CA4"/>
    <w:rsid w:val="00C47927"/>
    <w:rsid w:val="00C50B41"/>
    <w:rsid w:val="00C50C78"/>
    <w:rsid w:val="00C512BA"/>
    <w:rsid w:val="00C51D6F"/>
    <w:rsid w:val="00C530BF"/>
    <w:rsid w:val="00C53520"/>
    <w:rsid w:val="00C53B3F"/>
    <w:rsid w:val="00C54210"/>
    <w:rsid w:val="00C56731"/>
    <w:rsid w:val="00C57DD9"/>
    <w:rsid w:val="00C6111D"/>
    <w:rsid w:val="00C617E5"/>
    <w:rsid w:val="00C61E0C"/>
    <w:rsid w:val="00C62C8E"/>
    <w:rsid w:val="00C62D76"/>
    <w:rsid w:val="00C6317B"/>
    <w:rsid w:val="00C6435B"/>
    <w:rsid w:val="00C65399"/>
    <w:rsid w:val="00C70DDA"/>
    <w:rsid w:val="00C7153E"/>
    <w:rsid w:val="00C71853"/>
    <w:rsid w:val="00C71DD6"/>
    <w:rsid w:val="00C73D78"/>
    <w:rsid w:val="00C74F5A"/>
    <w:rsid w:val="00C76651"/>
    <w:rsid w:val="00C76C61"/>
    <w:rsid w:val="00C77676"/>
    <w:rsid w:val="00C8033D"/>
    <w:rsid w:val="00C82081"/>
    <w:rsid w:val="00C835A5"/>
    <w:rsid w:val="00C83911"/>
    <w:rsid w:val="00C83B98"/>
    <w:rsid w:val="00C84E29"/>
    <w:rsid w:val="00C84F23"/>
    <w:rsid w:val="00C85680"/>
    <w:rsid w:val="00C866F3"/>
    <w:rsid w:val="00C86913"/>
    <w:rsid w:val="00C873D4"/>
    <w:rsid w:val="00C9013D"/>
    <w:rsid w:val="00C90FFE"/>
    <w:rsid w:val="00C91E0B"/>
    <w:rsid w:val="00C92B49"/>
    <w:rsid w:val="00C950FB"/>
    <w:rsid w:val="00C9713A"/>
    <w:rsid w:val="00C97E16"/>
    <w:rsid w:val="00CA1EDD"/>
    <w:rsid w:val="00CA3195"/>
    <w:rsid w:val="00CA69C1"/>
    <w:rsid w:val="00CA728C"/>
    <w:rsid w:val="00CA7ADF"/>
    <w:rsid w:val="00CB23C1"/>
    <w:rsid w:val="00CB245C"/>
    <w:rsid w:val="00CB5A63"/>
    <w:rsid w:val="00CB5B07"/>
    <w:rsid w:val="00CB63D6"/>
    <w:rsid w:val="00CB7715"/>
    <w:rsid w:val="00CB7ABD"/>
    <w:rsid w:val="00CC18C0"/>
    <w:rsid w:val="00CC28D8"/>
    <w:rsid w:val="00CC2974"/>
    <w:rsid w:val="00CC48EC"/>
    <w:rsid w:val="00CC4C99"/>
    <w:rsid w:val="00CC5AC3"/>
    <w:rsid w:val="00CC78F2"/>
    <w:rsid w:val="00CD0228"/>
    <w:rsid w:val="00CD04A4"/>
    <w:rsid w:val="00CD1EF6"/>
    <w:rsid w:val="00CD3250"/>
    <w:rsid w:val="00CD3280"/>
    <w:rsid w:val="00CD466A"/>
    <w:rsid w:val="00CD4FBD"/>
    <w:rsid w:val="00CD5337"/>
    <w:rsid w:val="00CD533A"/>
    <w:rsid w:val="00CD5F74"/>
    <w:rsid w:val="00CD63C0"/>
    <w:rsid w:val="00CD6C22"/>
    <w:rsid w:val="00CD7B80"/>
    <w:rsid w:val="00CE0A0F"/>
    <w:rsid w:val="00CE11C3"/>
    <w:rsid w:val="00CE1CA6"/>
    <w:rsid w:val="00CE2ACA"/>
    <w:rsid w:val="00CE3687"/>
    <w:rsid w:val="00CE5BFA"/>
    <w:rsid w:val="00CE77B9"/>
    <w:rsid w:val="00CE7CE7"/>
    <w:rsid w:val="00CE7E41"/>
    <w:rsid w:val="00CF1275"/>
    <w:rsid w:val="00CF24A2"/>
    <w:rsid w:val="00CF2615"/>
    <w:rsid w:val="00CF2E63"/>
    <w:rsid w:val="00CF3944"/>
    <w:rsid w:val="00CF4564"/>
    <w:rsid w:val="00CF5749"/>
    <w:rsid w:val="00D00135"/>
    <w:rsid w:val="00D004A2"/>
    <w:rsid w:val="00D004CA"/>
    <w:rsid w:val="00D02A94"/>
    <w:rsid w:val="00D128EF"/>
    <w:rsid w:val="00D12DDB"/>
    <w:rsid w:val="00D12F25"/>
    <w:rsid w:val="00D13977"/>
    <w:rsid w:val="00D13D03"/>
    <w:rsid w:val="00D148B6"/>
    <w:rsid w:val="00D17053"/>
    <w:rsid w:val="00D17A70"/>
    <w:rsid w:val="00D201D0"/>
    <w:rsid w:val="00D23B40"/>
    <w:rsid w:val="00D25BB2"/>
    <w:rsid w:val="00D277DF"/>
    <w:rsid w:val="00D27D96"/>
    <w:rsid w:val="00D30AE5"/>
    <w:rsid w:val="00D31774"/>
    <w:rsid w:val="00D31EA2"/>
    <w:rsid w:val="00D32910"/>
    <w:rsid w:val="00D32E94"/>
    <w:rsid w:val="00D33284"/>
    <w:rsid w:val="00D33BEB"/>
    <w:rsid w:val="00D33CB0"/>
    <w:rsid w:val="00D34341"/>
    <w:rsid w:val="00D344F3"/>
    <w:rsid w:val="00D34B6C"/>
    <w:rsid w:val="00D34E86"/>
    <w:rsid w:val="00D3539B"/>
    <w:rsid w:val="00D36A87"/>
    <w:rsid w:val="00D407A7"/>
    <w:rsid w:val="00D4218B"/>
    <w:rsid w:val="00D421FC"/>
    <w:rsid w:val="00D4239A"/>
    <w:rsid w:val="00D42E17"/>
    <w:rsid w:val="00D4776D"/>
    <w:rsid w:val="00D47DC0"/>
    <w:rsid w:val="00D506D2"/>
    <w:rsid w:val="00D5083D"/>
    <w:rsid w:val="00D50A9C"/>
    <w:rsid w:val="00D52BF6"/>
    <w:rsid w:val="00D52DB9"/>
    <w:rsid w:val="00D53053"/>
    <w:rsid w:val="00D5541B"/>
    <w:rsid w:val="00D56487"/>
    <w:rsid w:val="00D5702A"/>
    <w:rsid w:val="00D60459"/>
    <w:rsid w:val="00D61006"/>
    <w:rsid w:val="00D61A65"/>
    <w:rsid w:val="00D62450"/>
    <w:rsid w:val="00D62478"/>
    <w:rsid w:val="00D624D0"/>
    <w:rsid w:val="00D631BE"/>
    <w:rsid w:val="00D635C0"/>
    <w:rsid w:val="00D63D0D"/>
    <w:rsid w:val="00D63EB4"/>
    <w:rsid w:val="00D665FD"/>
    <w:rsid w:val="00D6720F"/>
    <w:rsid w:val="00D67B1C"/>
    <w:rsid w:val="00D7105B"/>
    <w:rsid w:val="00D721DB"/>
    <w:rsid w:val="00D72982"/>
    <w:rsid w:val="00D72E00"/>
    <w:rsid w:val="00D746AF"/>
    <w:rsid w:val="00D74765"/>
    <w:rsid w:val="00D74C7B"/>
    <w:rsid w:val="00D7594D"/>
    <w:rsid w:val="00D76481"/>
    <w:rsid w:val="00D76CBC"/>
    <w:rsid w:val="00D80966"/>
    <w:rsid w:val="00D814F2"/>
    <w:rsid w:val="00D81AE1"/>
    <w:rsid w:val="00D821A3"/>
    <w:rsid w:val="00D82D37"/>
    <w:rsid w:val="00D836F3"/>
    <w:rsid w:val="00D839BD"/>
    <w:rsid w:val="00D84DC1"/>
    <w:rsid w:val="00D86481"/>
    <w:rsid w:val="00D864F2"/>
    <w:rsid w:val="00D909B2"/>
    <w:rsid w:val="00D9530D"/>
    <w:rsid w:val="00D9703E"/>
    <w:rsid w:val="00D97E33"/>
    <w:rsid w:val="00DA047D"/>
    <w:rsid w:val="00DA1739"/>
    <w:rsid w:val="00DA20FE"/>
    <w:rsid w:val="00DA26C4"/>
    <w:rsid w:val="00DA2F9D"/>
    <w:rsid w:val="00DA3093"/>
    <w:rsid w:val="00DA36B6"/>
    <w:rsid w:val="00DA46B8"/>
    <w:rsid w:val="00DA4B72"/>
    <w:rsid w:val="00DA5C98"/>
    <w:rsid w:val="00DA6200"/>
    <w:rsid w:val="00DA7E2D"/>
    <w:rsid w:val="00DB014F"/>
    <w:rsid w:val="00DB027C"/>
    <w:rsid w:val="00DB3943"/>
    <w:rsid w:val="00DB3D4A"/>
    <w:rsid w:val="00DB5275"/>
    <w:rsid w:val="00DC038D"/>
    <w:rsid w:val="00DC08A5"/>
    <w:rsid w:val="00DC1D29"/>
    <w:rsid w:val="00DC2031"/>
    <w:rsid w:val="00DC3AD1"/>
    <w:rsid w:val="00DC4937"/>
    <w:rsid w:val="00DC5811"/>
    <w:rsid w:val="00DC62CC"/>
    <w:rsid w:val="00DC6679"/>
    <w:rsid w:val="00DC678C"/>
    <w:rsid w:val="00DC7456"/>
    <w:rsid w:val="00DC7624"/>
    <w:rsid w:val="00DC77E7"/>
    <w:rsid w:val="00DD1FA6"/>
    <w:rsid w:val="00DD2A3B"/>
    <w:rsid w:val="00DD3571"/>
    <w:rsid w:val="00DD42F6"/>
    <w:rsid w:val="00DD5A0E"/>
    <w:rsid w:val="00DE0A19"/>
    <w:rsid w:val="00DE1671"/>
    <w:rsid w:val="00DE1734"/>
    <w:rsid w:val="00DE1D3C"/>
    <w:rsid w:val="00DE2A28"/>
    <w:rsid w:val="00DE303F"/>
    <w:rsid w:val="00DE3B21"/>
    <w:rsid w:val="00DE4B35"/>
    <w:rsid w:val="00DE4BCE"/>
    <w:rsid w:val="00DE4BE5"/>
    <w:rsid w:val="00DE4F1F"/>
    <w:rsid w:val="00DE702D"/>
    <w:rsid w:val="00DE7386"/>
    <w:rsid w:val="00DE774A"/>
    <w:rsid w:val="00DF2849"/>
    <w:rsid w:val="00DF531D"/>
    <w:rsid w:val="00DF54D3"/>
    <w:rsid w:val="00DF7182"/>
    <w:rsid w:val="00DF7465"/>
    <w:rsid w:val="00DF74C1"/>
    <w:rsid w:val="00DF75E9"/>
    <w:rsid w:val="00DF7A62"/>
    <w:rsid w:val="00E00A5E"/>
    <w:rsid w:val="00E00D38"/>
    <w:rsid w:val="00E0118A"/>
    <w:rsid w:val="00E01CC5"/>
    <w:rsid w:val="00E01D9F"/>
    <w:rsid w:val="00E02273"/>
    <w:rsid w:val="00E03B3A"/>
    <w:rsid w:val="00E04412"/>
    <w:rsid w:val="00E05419"/>
    <w:rsid w:val="00E07CE5"/>
    <w:rsid w:val="00E07FCA"/>
    <w:rsid w:val="00E1004E"/>
    <w:rsid w:val="00E116C7"/>
    <w:rsid w:val="00E157E3"/>
    <w:rsid w:val="00E1738A"/>
    <w:rsid w:val="00E2002B"/>
    <w:rsid w:val="00E2059B"/>
    <w:rsid w:val="00E20C89"/>
    <w:rsid w:val="00E21274"/>
    <w:rsid w:val="00E219A6"/>
    <w:rsid w:val="00E21C67"/>
    <w:rsid w:val="00E22DAE"/>
    <w:rsid w:val="00E2347A"/>
    <w:rsid w:val="00E23CE2"/>
    <w:rsid w:val="00E25922"/>
    <w:rsid w:val="00E25F72"/>
    <w:rsid w:val="00E2697A"/>
    <w:rsid w:val="00E26A7D"/>
    <w:rsid w:val="00E26CFD"/>
    <w:rsid w:val="00E2722A"/>
    <w:rsid w:val="00E27D07"/>
    <w:rsid w:val="00E31C75"/>
    <w:rsid w:val="00E337D6"/>
    <w:rsid w:val="00E3428B"/>
    <w:rsid w:val="00E36F02"/>
    <w:rsid w:val="00E40383"/>
    <w:rsid w:val="00E40588"/>
    <w:rsid w:val="00E40D3B"/>
    <w:rsid w:val="00E41EF5"/>
    <w:rsid w:val="00E4554F"/>
    <w:rsid w:val="00E45872"/>
    <w:rsid w:val="00E46882"/>
    <w:rsid w:val="00E46BDF"/>
    <w:rsid w:val="00E51079"/>
    <w:rsid w:val="00E52253"/>
    <w:rsid w:val="00E524AC"/>
    <w:rsid w:val="00E52E09"/>
    <w:rsid w:val="00E55838"/>
    <w:rsid w:val="00E577EA"/>
    <w:rsid w:val="00E57EF5"/>
    <w:rsid w:val="00E6002F"/>
    <w:rsid w:val="00E60A00"/>
    <w:rsid w:val="00E6283F"/>
    <w:rsid w:val="00E6696E"/>
    <w:rsid w:val="00E672CB"/>
    <w:rsid w:val="00E676EC"/>
    <w:rsid w:val="00E67A92"/>
    <w:rsid w:val="00E70296"/>
    <w:rsid w:val="00E70B08"/>
    <w:rsid w:val="00E70EA1"/>
    <w:rsid w:val="00E7125F"/>
    <w:rsid w:val="00E71267"/>
    <w:rsid w:val="00E71DA9"/>
    <w:rsid w:val="00E72868"/>
    <w:rsid w:val="00E74086"/>
    <w:rsid w:val="00E74159"/>
    <w:rsid w:val="00E74564"/>
    <w:rsid w:val="00E74813"/>
    <w:rsid w:val="00E7636A"/>
    <w:rsid w:val="00E7681B"/>
    <w:rsid w:val="00E76908"/>
    <w:rsid w:val="00E76E49"/>
    <w:rsid w:val="00E77643"/>
    <w:rsid w:val="00E776CF"/>
    <w:rsid w:val="00E8044D"/>
    <w:rsid w:val="00E8105F"/>
    <w:rsid w:val="00E82CDC"/>
    <w:rsid w:val="00E84BE6"/>
    <w:rsid w:val="00E84C78"/>
    <w:rsid w:val="00E85F8C"/>
    <w:rsid w:val="00E87B58"/>
    <w:rsid w:val="00E91CF6"/>
    <w:rsid w:val="00E92CAA"/>
    <w:rsid w:val="00E93211"/>
    <w:rsid w:val="00E937FF"/>
    <w:rsid w:val="00E93C1A"/>
    <w:rsid w:val="00E93E4F"/>
    <w:rsid w:val="00E949FD"/>
    <w:rsid w:val="00E960D1"/>
    <w:rsid w:val="00E9693D"/>
    <w:rsid w:val="00E978AA"/>
    <w:rsid w:val="00E97F11"/>
    <w:rsid w:val="00EA0CC3"/>
    <w:rsid w:val="00EA315B"/>
    <w:rsid w:val="00EA42A2"/>
    <w:rsid w:val="00EA5264"/>
    <w:rsid w:val="00EA60E7"/>
    <w:rsid w:val="00EA6545"/>
    <w:rsid w:val="00EA7D34"/>
    <w:rsid w:val="00EA7D98"/>
    <w:rsid w:val="00EA7ED1"/>
    <w:rsid w:val="00EB1139"/>
    <w:rsid w:val="00EB1345"/>
    <w:rsid w:val="00EB173C"/>
    <w:rsid w:val="00EB27DB"/>
    <w:rsid w:val="00EB4318"/>
    <w:rsid w:val="00EB4640"/>
    <w:rsid w:val="00EB5A23"/>
    <w:rsid w:val="00EB6249"/>
    <w:rsid w:val="00EB66E8"/>
    <w:rsid w:val="00EB6995"/>
    <w:rsid w:val="00EB6B24"/>
    <w:rsid w:val="00EB77C0"/>
    <w:rsid w:val="00EB7EDE"/>
    <w:rsid w:val="00EC037E"/>
    <w:rsid w:val="00EC14DA"/>
    <w:rsid w:val="00EC244A"/>
    <w:rsid w:val="00EC343E"/>
    <w:rsid w:val="00EC3A85"/>
    <w:rsid w:val="00EC4548"/>
    <w:rsid w:val="00ED0043"/>
    <w:rsid w:val="00ED01DF"/>
    <w:rsid w:val="00ED17F7"/>
    <w:rsid w:val="00ED18AD"/>
    <w:rsid w:val="00ED19BD"/>
    <w:rsid w:val="00ED3D3C"/>
    <w:rsid w:val="00ED4528"/>
    <w:rsid w:val="00ED4988"/>
    <w:rsid w:val="00ED544F"/>
    <w:rsid w:val="00ED55CF"/>
    <w:rsid w:val="00ED5BA3"/>
    <w:rsid w:val="00ED6179"/>
    <w:rsid w:val="00ED65D6"/>
    <w:rsid w:val="00ED6C4A"/>
    <w:rsid w:val="00ED7E7F"/>
    <w:rsid w:val="00EE1C8C"/>
    <w:rsid w:val="00EE20AB"/>
    <w:rsid w:val="00EE230C"/>
    <w:rsid w:val="00EE2DE0"/>
    <w:rsid w:val="00EE34A4"/>
    <w:rsid w:val="00EE3C09"/>
    <w:rsid w:val="00EE4387"/>
    <w:rsid w:val="00EE4936"/>
    <w:rsid w:val="00EE4C85"/>
    <w:rsid w:val="00EE5271"/>
    <w:rsid w:val="00EE54E0"/>
    <w:rsid w:val="00EE578C"/>
    <w:rsid w:val="00EE5C6E"/>
    <w:rsid w:val="00EE6F34"/>
    <w:rsid w:val="00EE74B1"/>
    <w:rsid w:val="00EE7D32"/>
    <w:rsid w:val="00EF04D2"/>
    <w:rsid w:val="00EF0910"/>
    <w:rsid w:val="00EF095A"/>
    <w:rsid w:val="00EF1A5B"/>
    <w:rsid w:val="00EF1DD2"/>
    <w:rsid w:val="00EF2A12"/>
    <w:rsid w:val="00EF31F7"/>
    <w:rsid w:val="00EF368B"/>
    <w:rsid w:val="00EF3CD2"/>
    <w:rsid w:val="00EF422A"/>
    <w:rsid w:val="00EF5602"/>
    <w:rsid w:val="00EF5A22"/>
    <w:rsid w:val="00EF7E0B"/>
    <w:rsid w:val="00F01125"/>
    <w:rsid w:val="00F01274"/>
    <w:rsid w:val="00F021BB"/>
    <w:rsid w:val="00F03734"/>
    <w:rsid w:val="00F03BE7"/>
    <w:rsid w:val="00F04E2D"/>
    <w:rsid w:val="00F05F40"/>
    <w:rsid w:val="00F071B3"/>
    <w:rsid w:val="00F12A0E"/>
    <w:rsid w:val="00F12DEF"/>
    <w:rsid w:val="00F13695"/>
    <w:rsid w:val="00F13D27"/>
    <w:rsid w:val="00F1456D"/>
    <w:rsid w:val="00F1512B"/>
    <w:rsid w:val="00F152D4"/>
    <w:rsid w:val="00F152E7"/>
    <w:rsid w:val="00F167E7"/>
    <w:rsid w:val="00F17612"/>
    <w:rsid w:val="00F1767E"/>
    <w:rsid w:val="00F21969"/>
    <w:rsid w:val="00F22A78"/>
    <w:rsid w:val="00F22E45"/>
    <w:rsid w:val="00F240C4"/>
    <w:rsid w:val="00F241BD"/>
    <w:rsid w:val="00F244CA"/>
    <w:rsid w:val="00F26C89"/>
    <w:rsid w:val="00F2738C"/>
    <w:rsid w:val="00F273DF"/>
    <w:rsid w:val="00F274B3"/>
    <w:rsid w:val="00F27511"/>
    <w:rsid w:val="00F27F06"/>
    <w:rsid w:val="00F30BDA"/>
    <w:rsid w:val="00F30CD0"/>
    <w:rsid w:val="00F310A6"/>
    <w:rsid w:val="00F31346"/>
    <w:rsid w:val="00F32575"/>
    <w:rsid w:val="00F329DE"/>
    <w:rsid w:val="00F32C04"/>
    <w:rsid w:val="00F33814"/>
    <w:rsid w:val="00F34779"/>
    <w:rsid w:val="00F34EB2"/>
    <w:rsid w:val="00F37281"/>
    <w:rsid w:val="00F413C9"/>
    <w:rsid w:val="00F4254A"/>
    <w:rsid w:val="00F4360E"/>
    <w:rsid w:val="00F43F72"/>
    <w:rsid w:val="00F462CD"/>
    <w:rsid w:val="00F466DA"/>
    <w:rsid w:val="00F47486"/>
    <w:rsid w:val="00F509FB"/>
    <w:rsid w:val="00F50E65"/>
    <w:rsid w:val="00F510D8"/>
    <w:rsid w:val="00F53577"/>
    <w:rsid w:val="00F53927"/>
    <w:rsid w:val="00F555F6"/>
    <w:rsid w:val="00F561FF"/>
    <w:rsid w:val="00F56B74"/>
    <w:rsid w:val="00F60E5A"/>
    <w:rsid w:val="00F63903"/>
    <w:rsid w:val="00F63A3C"/>
    <w:rsid w:val="00F63D31"/>
    <w:rsid w:val="00F63E06"/>
    <w:rsid w:val="00F6438D"/>
    <w:rsid w:val="00F6568B"/>
    <w:rsid w:val="00F6648C"/>
    <w:rsid w:val="00F66F71"/>
    <w:rsid w:val="00F67F7A"/>
    <w:rsid w:val="00F7184C"/>
    <w:rsid w:val="00F72723"/>
    <w:rsid w:val="00F72938"/>
    <w:rsid w:val="00F75286"/>
    <w:rsid w:val="00F76F72"/>
    <w:rsid w:val="00F81DBE"/>
    <w:rsid w:val="00F83784"/>
    <w:rsid w:val="00F855C3"/>
    <w:rsid w:val="00F87338"/>
    <w:rsid w:val="00F8798F"/>
    <w:rsid w:val="00F90028"/>
    <w:rsid w:val="00F91EF2"/>
    <w:rsid w:val="00F923E5"/>
    <w:rsid w:val="00F9398F"/>
    <w:rsid w:val="00F94433"/>
    <w:rsid w:val="00F947CE"/>
    <w:rsid w:val="00F9562B"/>
    <w:rsid w:val="00F9575B"/>
    <w:rsid w:val="00F95909"/>
    <w:rsid w:val="00F9653E"/>
    <w:rsid w:val="00F97114"/>
    <w:rsid w:val="00F9795A"/>
    <w:rsid w:val="00F97C60"/>
    <w:rsid w:val="00FA0736"/>
    <w:rsid w:val="00FA08B1"/>
    <w:rsid w:val="00FA1828"/>
    <w:rsid w:val="00FA30A3"/>
    <w:rsid w:val="00FA3342"/>
    <w:rsid w:val="00FA3B33"/>
    <w:rsid w:val="00FA4662"/>
    <w:rsid w:val="00FA6055"/>
    <w:rsid w:val="00FA60AD"/>
    <w:rsid w:val="00FA67C5"/>
    <w:rsid w:val="00FA73E6"/>
    <w:rsid w:val="00FA77CB"/>
    <w:rsid w:val="00FB0D19"/>
    <w:rsid w:val="00FB398A"/>
    <w:rsid w:val="00FB4EA5"/>
    <w:rsid w:val="00FB59C5"/>
    <w:rsid w:val="00FB6096"/>
    <w:rsid w:val="00FB6D71"/>
    <w:rsid w:val="00FB76E9"/>
    <w:rsid w:val="00FC0C1E"/>
    <w:rsid w:val="00FC3932"/>
    <w:rsid w:val="00FC4D2C"/>
    <w:rsid w:val="00FC5A2E"/>
    <w:rsid w:val="00FD0075"/>
    <w:rsid w:val="00FD1F89"/>
    <w:rsid w:val="00FD282A"/>
    <w:rsid w:val="00FD2AE0"/>
    <w:rsid w:val="00FD2E69"/>
    <w:rsid w:val="00FD2EC7"/>
    <w:rsid w:val="00FD5C14"/>
    <w:rsid w:val="00FD5CB3"/>
    <w:rsid w:val="00FD63B9"/>
    <w:rsid w:val="00FD7DFF"/>
    <w:rsid w:val="00FE027B"/>
    <w:rsid w:val="00FE03D6"/>
    <w:rsid w:val="00FE1418"/>
    <w:rsid w:val="00FE2BFF"/>
    <w:rsid w:val="00FE308D"/>
    <w:rsid w:val="00FE432B"/>
    <w:rsid w:val="00FE44DE"/>
    <w:rsid w:val="00FE7FD3"/>
    <w:rsid w:val="00FF0335"/>
    <w:rsid w:val="00FF0801"/>
    <w:rsid w:val="00FF10F2"/>
    <w:rsid w:val="00FF1160"/>
    <w:rsid w:val="00FF32E5"/>
    <w:rsid w:val="00FF36DF"/>
    <w:rsid w:val="00FF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7B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1">
    <w:name w:val="Body Text Indent1"/>
    <w:basedOn w:val="Normal"/>
    <w:qFormat/>
    <w:rsid w:val="003C159B"/>
    <w:pPr>
      <w:widowControl w:val="0"/>
      <w:autoSpaceDE w:val="0"/>
      <w:autoSpaceDN w:val="0"/>
      <w:adjustRightInd w:val="0"/>
      <w:spacing w:line="480" w:lineRule="auto"/>
      <w:ind w:firstLine="432"/>
    </w:pPr>
  </w:style>
  <w:style w:type="paragraph" w:styleId="NormalWeb">
    <w:name w:val="Normal (Web)"/>
    <w:basedOn w:val="Normal"/>
    <w:uiPriority w:val="99"/>
    <w:semiHidden/>
    <w:unhideWhenUsed/>
    <w:rsid w:val="00EE7D32"/>
    <w:pPr>
      <w:spacing w:before="100" w:beforeAutospacing="1" w:after="100" w:afterAutospacing="1"/>
    </w:pPr>
  </w:style>
  <w:style w:type="table" w:styleId="TableGrid">
    <w:name w:val="Table Grid"/>
    <w:basedOn w:val="TableNormal"/>
    <w:uiPriority w:val="39"/>
    <w:rsid w:val="00A4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5FB8"/>
    <w:rPr>
      <w:b/>
      <w:bCs/>
    </w:rPr>
  </w:style>
  <w:style w:type="character" w:styleId="CommentReference">
    <w:name w:val="annotation reference"/>
    <w:basedOn w:val="DefaultParagraphFont"/>
    <w:uiPriority w:val="99"/>
    <w:semiHidden/>
    <w:unhideWhenUsed/>
    <w:rsid w:val="006E09AA"/>
    <w:rPr>
      <w:sz w:val="18"/>
      <w:szCs w:val="18"/>
    </w:rPr>
  </w:style>
  <w:style w:type="paragraph" w:styleId="CommentText">
    <w:name w:val="annotation text"/>
    <w:basedOn w:val="Normal"/>
    <w:link w:val="CommentTextChar"/>
    <w:uiPriority w:val="99"/>
    <w:unhideWhenUsed/>
    <w:rsid w:val="006E09AA"/>
  </w:style>
  <w:style w:type="character" w:customStyle="1" w:styleId="CommentTextChar">
    <w:name w:val="Comment Text Char"/>
    <w:basedOn w:val="DefaultParagraphFont"/>
    <w:link w:val="CommentText"/>
    <w:uiPriority w:val="99"/>
    <w:rsid w:val="006E09AA"/>
  </w:style>
  <w:style w:type="paragraph" w:styleId="CommentSubject">
    <w:name w:val="annotation subject"/>
    <w:basedOn w:val="CommentText"/>
    <w:next w:val="CommentText"/>
    <w:link w:val="CommentSubjectChar"/>
    <w:uiPriority w:val="99"/>
    <w:semiHidden/>
    <w:unhideWhenUsed/>
    <w:rsid w:val="006E09AA"/>
    <w:rPr>
      <w:b/>
      <w:bCs/>
      <w:sz w:val="20"/>
      <w:szCs w:val="20"/>
    </w:rPr>
  </w:style>
  <w:style w:type="character" w:customStyle="1" w:styleId="CommentSubjectChar">
    <w:name w:val="Comment Subject Char"/>
    <w:basedOn w:val="CommentTextChar"/>
    <w:link w:val="CommentSubject"/>
    <w:uiPriority w:val="99"/>
    <w:semiHidden/>
    <w:rsid w:val="006E09AA"/>
    <w:rPr>
      <w:b/>
      <w:bCs/>
      <w:sz w:val="20"/>
      <w:szCs w:val="20"/>
    </w:rPr>
  </w:style>
  <w:style w:type="paragraph" w:styleId="BalloonText">
    <w:name w:val="Balloon Text"/>
    <w:basedOn w:val="Normal"/>
    <w:link w:val="BalloonTextChar"/>
    <w:uiPriority w:val="99"/>
    <w:semiHidden/>
    <w:unhideWhenUsed/>
    <w:rsid w:val="006E0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AA"/>
    <w:rPr>
      <w:rFonts w:ascii="Lucida Grande" w:hAnsi="Lucida Grande" w:cs="Lucida Grande"/>
      <w:sz w:val="18"/>
      <w:szCs w:val="18"/>
    </w:rPr>
  </w:style>
  <w:style w:type="character" w:styleId="Hyperlink">
    <w:name w:val="Hyperlink"/>
    <w:basedOn w:val="DefaultParagraphFont"/>
    <w:uiPriority w:val="99"/>
    <w:unhideWhenUsed/>
    <w:rsid w:val="00482B5D"/>
    <w:rPr>
      <w:color w:val="0563C1" w:themeColor="hyperlink"/>
      <w:u w:val="single"/>
    </w:rPr>
  </w:style>
  <w:style w:type="paragraph" w:styleId="FootnoteText">
    <w:name w:val="footnote text"/>
    <w:basedOn w:val="Normal"/>
    <w:link w:val="FootnoteTextChar"/>
    <w:uiPriority w:val="99"/>
    <w:unhideWhenUsed/>
    <w:rsid w:val="00AA4E2A"/>
    <w:rPr>
      <w:sz w:val="20"/>
      <w:szCs w:val="20"/>
    </w:rPr>
  </w:style>
  <w:style w:type="character" w:customStyle="1" w:styleId="FootnoteTextChar">
    <w:name w:val="Footnote Text Char"/>
    <w:basedOn w:val="DefaultParagraphFont"/>
    <w:link w:val="FootnoteText"/>
    <w:uiPriority w:val="99"/>
    <w:rsid w:val="00AA4E2A"/>
    <w:rPr>
      <w:sz w:val="20"/>
      <w:szCs w:val="20"/>
    </w:rPr>
  </w:style>
  <w:style w:type="character" w:styleId="FootnoteReference">
    <w:name w:val="footnote reference"/>
    <w:basedOn w:val="DefaultParagraphFont"/>
    <w:uiPriority w:val="99"/>
    <w:unhideWhenUsed/>
    <w:rsid w:val="00AA4E2A"/>
    <w:rPr>
      <w:vertAlign w:val="superscript"/>
    </w:rPr>
  </w:style>
  <w:style w:type="paragraph" w:customStyle="1" w:styleId="head1">
    <w:name w:val="head 1"/>
    <w:basedOn w:val="Normal"/>
    <w:qFormat/>
    <w:rsid w:val="00AA4E2A"/>
    <w:pPr>
      <w:spacing w:line="480" w:lineRule="auto"/>
      <w:jc w:val="center"/>
    </w:pPr>
    <w:rPr>
      <w:rFonts w:eastAsiaTheme="minorEastAsia"/>
      <w:b/>
    </w:rPr>
  </w:style>
  <w:style w:type="paragraph" w:customStyle="1" w:styleId="head2">
    <w:name w:val="head 2"/>
    <w:basedOn w:val="Normal"/>
    <w:qFormat/>
    <w:rsid w:val="00AA4E2A"/>
    <w:pPr>
      <w:spacing w:line="480" w:lineRule="auto"/>
    </w:pPr>
    <w:rPr>
      <w:rFonts w:eastAsiaTheme="minorEastAsia"/>
      <w:b/>
    </w:rPr>
  </w:style>
  <w:style w:type="paragraph" w:styleId="Revision">
    <w:name w:val="Revision"/>
    <w:hidden/>
    <w:uiPriority w:val="99"/>
    <w:semiHidden/>
    <w:rsid w:val="00B104D4"/>
  </w:style>
  <w:style w:type="character" w:customStyle="1" w:styleId="Mention1">
    <w:name w:val="Mention1"/>
    <w:basedOn w:val="DefaultParagraphFont"/>
    <w:uiPriority w:val="99"/>
    <w:semiHidden/>
    <w:unhideWhenUsed/>
    <w:rsid w:val="00183ECA"/>
    <w:rPr>
      <w:color w:val="2B579A"/>
      <w:shd w:val="clear" w:color="auto" w:fill="E6E6E6"/>
    </w:rPr>
  </w:style>
  <w:style w:type="paragraph" w:styleId="Footer">
    <w:name w:val="footer"/>
    <w:basedOn w:val="Normal"/>
    <w:link w:val="FooterChar"/>
    <w:uiPriority w:val="99"/>
    <w:unhideWhenUsed/>
    <w:rsid w:val="006C2BBD"/>
    <w:pPr>
      <w:tabs>
        <w:tab w:val="center" w:pos="4320"/>
        <w:tab w:val="right" w:pos="8640"/>
      </w:tabs>
    </w:pPr>
  </w:style>
  <w:style w:type="character" w:customStyle="1" w:styleId="FooterChar">
    <w:name w:val="Footer Char"/>
    <w:basedOn w:val="DefaultParagraphFont"/>
    <w:link w:val="Footer"/>
    <w:uiPriority w:val="99"/>
    <w:rsid w:val="006C2BBD"/>
  </w:style>
  <w:style w:type="character" w:styleId="PageNumber">
    <w:name w:val="page number"/>
    <w:basedOn w:val="DefaultParagraphFont"/>
    <w:uiPriority w:val="99"/>
    <w:semiHidden/>
    <w:unhideWhenUsed/>
    <w:rsid w:val="006C2BBD"/>
  </w:style>
  <w:style w:type="paragraph" w:customStyle="1" w:styleId="subhead">
    <w:name w:val="subhead"/>
    <w:basedOn w:val="BodyTextIndent1"/>
    <w:qFormat/>
    <w:rsid w:val="009E6C3A"/>
    <w:pPr>
      <w:ind w:firstLine="0"/>
    </w:pPr>
    <w:rPr>
      <w:b/>
    </w:rPr>
  </w:style>
  <w:style w:type="paragraph" w:styleId="ListParagraph">
    <w:name w:val="List Paragraph"/>
    <w:basedOn w:val="Normal"/>
    <w:uiPriority w:val="34"/>
    <w:qFormat/>
    <w:rsid w:val="001308F1"/>
    <w:pPr>
      <w:ind w:left="720"/>
      <w:contextualSpacing/>
    </w:pPr>
    <w:rPr>
      <w:rFonts w:eastAsiaTheme="minorEastAsia"/>
    </w:rPr>
  </w:style>
  <w:style w:type="character" w:customStyle="1" w:styleId="verdana">
    <w:name w:val="verdana"/>
    <w:basedOn w:val="DefaultParagraphFont"/>
    <w:rsid w:val="001308F1"/>
  </w:style>
  <w:style w:type="character" w:styleId="FollowedHyperlink">
    <w:name w:val="FollowedHyperlink"/>
    <w:basedOn w:val="DefaultParagraphFont"/>
    <w:uiPriority w:val="99"/>
    <w:semiHidden/>
    <w:unhideWhenUsed/>
    <w:rsid w:val="00A56B99"/>
    <w:rPr>
      <w:color w:val="954F72" w:themeColor="followedHyperlink"/>
      <w:u w:val="single"/>
    </w:rPr>
  </w:style>
  <w:style w:type="paragraph" w:styleId="DocumentMap">
    <w:name w:val="Document Map"/>
    <w:basedOn w:val="Normal"/>
    <w:link w:val="DocumentMapChar"/>
    <w:uiPriority w:val="99"/>
    <w:semiHidden/>
    <w:unhideWhenUsed/>
    <w:rsid w:val="005632DE"/>
  </w:style>
  <w:style w:type="character" w:customStyle="1" w:styleId="DocumentMapChar">
    <w:name w:val="Document Map Char"/>
    <w:basedOn w:val="DefaultParagraphFont"/>
    <w:link w:val="DocumentMap"/>
    <w:uiPriority w:val="99"/>
    <w:semiHidden/>
    <w:rsid w:val="005632DE"/>
    <w:rPr>
      <w:rFonts w:ascii="Times New Roman" w:hAnsi="Times New Roman" w:cs="Times New Roman"/>
    </w:rPr>
  </w:style>
  <w:style w:type="paragraph" w:styleId="Bibliography">
    <w:name w:val="Bibliography"/>
    <w:basedOn w:val="Normal"/>
    <w:next w:val="Normal"/>
    <w:uiPriority w:val="37"/>
    <w:unhideWhenUsed/>
    <w:rsid w:val="0079159F"/>
    <w:pPr>
      <w:spacing w:line="480" w:lineRule="auto"/>
      <w:ind w:left="720" w:hanging="720"/>
    </w:pPr>
  </w:style>
  <w:style w:type="paragraph" w:styleId="Header">
    <w:name w:val="header"/>
    <w:basedOn w:val="Normal"/>
    <w:link w:val="HeaderChar"/>
    <w:uiPriority w:val="99"/>
    <w:unhideWhenUsed/>
    <w:rsid w:val="006A2C7A"/>
    <w:pPr>
      <w:tabs>
        <w:tab w:val="center" w:pos="4513"/>
        <w:tab w:val="right" w:pos="9026"/>
      </w:tabs>
    </w:pPr>
  </w:style>
  <w:style w:type="character" w:customStyle="1" w:styleId="HeaderChar">
    <w:name w:val="Header Char"/>
    <w:basedOn w:val="DefaultParagraphFont"/>
    <w:link w:val="Header"/>
    <w:uiPriority w:val="99"/>
    <w:rsid w:val="006A2C7A"/>
  </w:style>
  <w:style w:type="character" w:styleId="EndnoteReference">
    <w:name w:val="endnote reference"/>
    <w:basedOn w:val="DefaultParagraphFont"/>
    <w:uiPriority w:val="99"/>
    <w:semiHidden/>
    <w:unhideWhenUsed/>
    <w:rsid w:val="004D1801"/>
    <w:rPr>
      <w:vertAlign w:val="superscript"/>
    </w:rPr>
  </w:style>
  <w:style w:type="character" w:customStyle="1" w:styleId="apple-converted-space">
    <w:name w:val="apple-converted-space"/>
    <w:basedOn w:val="DefaultParagraphFont"/>
    <w:rsid w:val="000B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605">
      <w:bodyDiv w:val="1"/>
      <w:marLeft w:val="0"/>
      <w:marRight w:val="0"/>
      <w:marTop w:val="0"/>
      <w:marBottom w:val="0"/>
      <w:divBdr>
        <w:top w:val="none" w:sz="0" w:space="0" w:color="auto"/>
        <w:left w:val="none" w:sz="0" w:space="0" w:color="auto"/>
        <w:bottom w:val="none" w:sz="0" w:space="0" w:color="auto"/>
        <w:right w:val="none" w:sz="0" w:space="0" w:color="auto"/>
      </w:divBdr>
    </w:div>
    <w:div w:id="69695388">
      <w:bodyDiv w:val="1"/>
      <w:marLeft w:val="0"/>
      <w:marRight w:val="0"/>
      <w:marTop w:val="0"/>
      <w:marBottom w:val="0"/>
      <w:divBdr>
        <w:top w:val="none" w:sz="0" w:space="0" w:color="auto"/>
        <w:left w:val="none" w:sz="0" w:space="0" w:color="auto"/>
        <w:bottom w:val="none" w:sz="0" w:space="0" w:color="auto"/>
        <w:right w:val="none" w:sz="0" w:space="0" w:color="auto"/>
      </w:divBdr>
      <w:divsChild>
        <w:div w:id="488177847">
          <w:marLeft w:val="0"/>
          <w:marRight w:val="0"/>
          <w:marTop w:val="0"/>
          <w:marBottom w:val="0"/>
          <w:divBdr>
            <w:top w:val="none" w:sz="0" w:space="0" w:color="auto"/>
            <w:left w:val="none" w:sz="0" w:space="0" w:color="auto"/>
            <w:bottom w:val="none" w:sz="0" w:space="0" w:color="auto"/>
            <w:right w:val="none" w:sz="0" w:space="0" w:color="auto"/>
          </w:divBdr>
        </w:div>
      </w:divsChild>
    </w:div>
    <w:div w:id="258757619">
      <w:bodyDiv w:val="1"/>
      <w:marLeft w:val="0"/>
      <w:marRight w:val="0"/>
      <w:marTop w:val="0"/>
      <w:marBottom w:val="0"/>
      <w:divBdr>
        <w:top w:val="none" w:sz="0" w:space="0" w:color="auto"/>
        <w:left w:val="none" w:sz="0" w:space="0" w:color="auto"/>
        <w:bottom w:val="none" w:sz="0" w:space="0" w:color="auto"/>
        <w:right w:val="none" w:sz="0" w:space="0" w:color="auto"/>
      </w:divBdr>
      <w:divsChild>
        <w:div w:id="220486442">
          <w:marLeft w:val="0"/>
          <w:marRight w:val="0"/>
          <w:marTop w:val="0"/>
          <w:marBottom w:val="0"/>
          <w:divBdr>
            <w:top w:val="none" w:sz="0" w:space="0" w:color="auto"/>
            <w:left w:val="none" w:sz="0" w:space="0" w:color="auto"/>
            <w:bottom w:val="none" w:sz="0" w:space="0" w:color="auto"/>
            <w:right w:val="none" w:sz="0" w:space="0" w:color="auto"/>
          </w:divBdr>
        </w:div>
      </w:divsChild>
    </w:div>
    <w:div w:id="313530475">
      <w:bodyDiv w:val="1"/>
      <w:marLeft w:val="0"/>
      <w:marRight w:val="0"/>
      <w:marTop w:val="0"/>
      <w:marBottom w:val="0"/>
      <w:divBdr>
        <w:top w:val="none" w:sz="0" w:space="0" w:color="auto"/>
        <w:left w:val="none" w:sz="0" w:space="0" w:color="auto"/>
        <w:bottom w:val="none" w:sz="0" w:space="0" w:color="auto"/>
        <w:right w:val="none" w:sz="0" w:space="0" w:color="auto"/>
      </w:divBdr>
      <w:divsChild>
        <w:div w:id="1705862852">
          <w:marLeft w:val="0"/>
          <w:marRight w:val="0"/>
          <w:marTop w:val="0"/>
          <w:marBottom w:val="0"/>
          <w:divBdr>
            <w:top w:val="none" w:sz="0" w:space="0" w:color="auto"/>
            <w:left w:val="none" w:sz="0" w:space="0" w:color="auto"/>
            <w:bottom w:val="none" w:sz="0" w:space="0" w:color="auto"/>
            <w:right w:val="none" w:sz="0" w:space="0" w:color="auto"/>
          </w:divBdr>
        </w:div>
      </w:divsChild>
    </w:div>
    <w:div w:id="566769513">
      <w:bodyDiv w:val="1"/>
      <w:marLeft w:val="0"/>
      <w:marRight w:val="0"/>
      <w:marTop w:val="0"/>
      <w:marBottom w:val="0"/>
      <w:divBdr>
        <w:top w:val="none" w:sz="0" w:space="0" w:color="auto"/>
        <w:left w:val="none" w:sz="0" w:space="0" w:color="auto"/>
        <w:bottom w:val="none" w:sz="0" w:space="0" w:color="auto"/>
        <w:right w:val="none" w:sz="0" w:space="0" w:color="auto"/>
      </w:divBdr>
      <w:divsChild>
        <w:div w:id="1974631187">
          <w:marLeft w:val="0"/>
          <w:marRight w:val="0"/>
          <w:marTop w:val="0"/>
          <w:marBottom w:val="0"/>
          <w:divBdr>
            <w:top w:val="none" w:sz="0" w:space="0" w:color="auto"/>
            <w:left w:val="none" w:sz="0" w:space="0" w:color="auto"/>
            <w:bottom w:val="none" w:sz="0" w:space="0" w:color="auto"/>
            <w:right w:val="none" w:sz="0" w:space="0" w:color="auto"/>
          </w:divBdr>
        </w:div>
      </w:divsChild>
    </w:div>
    <w:div w:id="966426169">
      <w:bodyDiv w:val="1"/>
      <w:marLeft w:val="0"/>
      <w:marRight w:val="0"/>
      <w:marTop w:val="0"/>
      <w:marBottom w:val="0"/>
      <w:divBdr>
        <w:top w:val="none" w:sz="0" w:space="0" w:color="auto"/>
        <w:left w:val="none" w:sz="0" w:space="0" w:color="auto"/>
        <w:bottom w:val="none" w:sz="0" w:space="0" w:color="auto"/>
        <w:right w:val="none" w:sz="0" w:space="0" w:color="auto"/>
      </w:divBdr>
      <w:divsChild>
        <w:div w:id="2134127437">
          <w:marLeft w:val="0"/>
          <w:marRight w:val="0"/>
          <w:marTop w:val="0"/>
          <w:marBottom w:val="0"/>
          <w:divBdr>
            <w:top w:val="none" w:sz="0" w:space="0" w:color="auto"/>
            <w:left w:val="none" w:sz="0" w:space="0" w:color="auto"/>
            <w:bottom w:val="none" w:sz="0" w:space="0" w:color="auto"/>
            <w:right w:val="none" w:sz="0" w:space="0" w:color="auto"/>
          </w:divBdr>
        </w:div>
      </w:divsChild>
    </w:div>
    <w:div w:id="985932020">
      <w:bodyDiv w:val="1"/>
      <w:marLeft w:val="0"/>
      <w:marRight w:val="0"/>
      <w:marTop w:val="0"/>
      <w:marBottom w:val="0"/>
      <w:divBdr>
        <w:top w:val="none" w:sz="0" w:space="0" w:color="auto"/>
        <w:left w:val="none" w:sz="0" w:space="0" w:color="auto"/>
        <w:bottom w:val="none" w:sz="0" w:space="0" w:color="auto"/>
        <w:right w:val="none" w:sz="0" w:space="0" w:color="auto"/>
      </w:divBdr>
    </w:div>
    <w:div w:id="1024287309">
      <w:bodyDiv w:val="1"/>
      <w:marLeft w:val="0"/>
      <w:marRight w:val="0"/>
      <w:marTop w:val="0"/>
      <w:marBottom w:val="0"/>
      <w:divBdr>
        <w:top w:val="none" w:sz="0" w:space="0" w:color="auto"/>
        <w:left w:val="none" w:sz="0" w:space="0" w:color="auto"/>
        <w:bottom w:val="none" w:sz="0" w:space="0" w:color="auto"/>
        <w:right w:val="none" w:sz="0" w:space="0" w:color="auto"/>
      </w:divBdr>
      <w:divsChild>
        <w:div w:id="448626598">
          <w:marLeft w:val="0"/>
          <w:marRight w:val="0"/>
          <w:marTop w:val="0"/>
          <w:marBottom w:val="0"/>
          <w:divBdr>
            <w:top w:val="none" w:sz="0" w:space="0" w:color="auto"/>
            <w:left w:val="none" w:sz="0" w:space="0" w:color="auto"/>
            <w:bottom w:val="none" w:sz="0" w:space="0" w:color="auto"/>
            <w:right w:val="none" w:sz="0" w:space="0" w:color="auto"/>
          </w:divBdr>
        </w:div>
      </w:divsChild>
    </w:div>
    <w:div w:id="1084450889">
      <w:bodyDiv w:val="1"/>
      <w:marLeft w:val="0"/>
      <w:marRight w:val="0"/>
      <w:marTop w:val="0"/>
      <w:marBottom w:val="0"/>
      <w:divBdr>
        <w:top w:val="none" w:sz="0" w:space="0" w:color="auto"/>
        <w:left w:val="none" w:sz="0" w:space="0" w:color="auto"/>
        <w:bottom w:val="none" w:sz="0" w:space="0" w:color="auto"/>
        <w:right w:val="none" w:sz="0" w:space="0" w:color="auto"/>
      </w:divBdr>
      <w:divsChild>
        <w:div w:id="1360231835">
          <w:marLeft w:val="0"/>
          <w:marRight w:val="0"/>
          <w:marTop w:val="0"/>
          <w:marBottom w:val="0"/>
          <w:divBdr>
            <w:top w:val="none" w:sz="0" w:space="0" w:color="auto"/>
            <w:left w:val="none" w:sz="0" w:space="0" w:color="auto"/>
            <w:bottom w:val="none" w:sz="0" w:space="0" w:color="auto"/>
            <w:right w:val="none" w:sz="0" w:space="0" w:color="auto"/>
          </w:divBdr>
        </w:div>
      </w:divsChild>
    </w:div>
    <w:div w:id="1174495912">
      <w:bodyDiv w:val="1"/>
      <w:marLeft w:val="0"/>
      <w:marRight w:val="0"/>
      <w:marTop w:val="0"/>
      <w:marBottom w:val="0"/>
      <w:divBdr>
        <w:top w:val="none" w:sz="0" w:space="0" w:color="auto"/>
        <w:left w:val="none" w:sz="0" w:space="0" w:color="auto"/>
        <w:bottom w:val="none" w:sz="0" w:space="0" w:color="auto"/>
        <w:right w:val="none" w:sz="0" w:space="0" w:color="auto"/>
      </w:divBdr>
      <w:divsChild>
        <w:div w:id="2125078615">
          <w:marLeft w:val="0"/>
          <w:marRight w:val="0"/>
          <w:marTop w:val="0"/>
          <w:marBottom w:val="0"/>
          <w:divBdr>
            <w:top w:val="none" w:sz="0" w:space="0" w:color="auto"/>
            <w:left w:val="none" w:sz="0" w:space="0" w:color="auto"/>
            <w:bottom w:val="none" w:sz="0" w:space="0" w:color="auto"/>
            <w:right w:val="none" w:sz="0" w:space="0" w:color="auto"/>
          </w:divBdr>
        </w:div>
      </w:divsChild>
    </w:div>
    <w:div w:id="1328442496">
      <w:bodyDiv w:val="1"/>
      <w:marLeft w:val="0"/>
      <w:marRight w:val="0"/>
      <w:marTop w:val="0"/>
      <w:marBottom w:val="0"/>
      <w:divBdr>
        <w:top w:val="none" w:sz="0" w:space="0" w:color="auto"/>
        <w:left w:val="none" w:sz="0" w:space="0" w:color="auto"/>
        <w:bottom w:val="none" w:sz="0" w:space="0" w:color="auto"/>
        <w:right w:val="none" w:sz="0" w:space="0" w:color="auto"/>
      </w:divBdr>
    </w:div>
    <w:div w:id="1436319417">
      <w:bodyDiv w:val="1"/>
      <w:marLeft w:val="0"/>
      <w:marRight w:val="0"/>
      <w:marTop w:val="0"/>
      <w:marBottom w:val="0"/>
      <w:divBdr>
        <w:top w:val="none" w:sz="0" w:space="0" w:color="auto"/>
        <w:left w:val="none" w:sz="0" w:space="0" w:color="auto"/>
        <w:bottom w:val="none" w:sz="0" w:space="0" w:color="auto"/>
        <w:right w:val="none" w:sz="0" w:space="0" w:color="auto"/>
      </w:divBdr>
      <w:divsChild>
        <w:div w:id="812605065">
          <w:marLeft w:val="0"/>
          <w:marRight w:val="0"/>
          <w:marTop w:val="0"/>
          <w:marBottom w:val="0"/>
          <w:divBdr>
            <w:top w:val="none" w:sz="0" w:space="0" w:color="auto"/>
            <w:left w:val="none" w:sz="0" w:space="0" w:color="auto"/>
            <w:bottom w:val="none" w:sz="0" w:space="0" w:color="auto"/>
            <w:right w:val="none" w:sz="0" w:space="0" w:color="auto"/>
          </w:divBdr>
        </w:div>
      </w:divsChild>
    </w:div>
    <w:div w:id="1439446501">
      <w:bodyDiv w:val="1"/>
      <w:marLeft w:val="0"/>
      <w:marRight w:val="0"/>
      <w:marTop w:val="0"/>
      <w:marBottom w:val="0"/>
      <w:divBdr>
        <w:top w:val="none" w:sz="0" w:space="0" w:color="auto"/>
        <w:left w:val="none" w:sz="0" w:space="0" w:color="auto"/>
        <w:bottom w:val="none" w:sz="0" w:space="0" w:color="auto"/>
        <w:right w:val="none" w:sz="0" w:space="0" w:color="auto"/>
      </w:divBdr>
    </w:div>
    <w:div w:id="1559390147">
      <w:bodyDiv w:val="1"/>
      <w:marLeft w:val="0"/>
      <w:marRight w:val="0"/>
      <w:marTop w:val="0"/>
      <w:marBottom w:val="0"/>
      <w:divBdr>
        <w:top w:val="none" w:sz="0" w:space="0" w:color="auto"/>
        <w:left w:val="none" w:sz="0" w:space="0" w:color="auto"/>
        <w:bottom w:val="none" w:sz="0" w:space="0" w:color="auto"/>
        <w:right w:val="none" w:sz="0" w:space="0" w:color="auto"/>
      </w:divBdr>
    </w:div>
    <w:div w:id="1632859995">
      <w:bodyDiv w:val="1"/>
      <w:marLeft w:val="0"/>
      <w:marRight w:val="0"/>
      <w:marTop w:val="0"/>
      <w:marBottom w:val="0"/>
      <w:divBdr>
        <w:top w:val="none" w:sz="0" w:space="0" w:color="auto"/>
        <w:left w:val="none" w:sz="0" w:space="0" w:color="auto"/>
        <w:bottom w:val="none" w:sz="0" w:space="0" w:color="auto"/>
        <w:right w:val="none" w:sz="0" w:space="0" w:color="auto"/>
      </w:divBdr>
    </w:div>
    <w:div w:id="1778788388">
      <w:bodyDiv w:val="1"/>
      <w:marLeft w:val="0"/>
      <w:marRight w:val="0"/>
      <w:marTop w:val="0"/>
      <w:marBottom w:val="0"/>
      <w:divBdr>
        <w:top w:val="none" w:sz="0" w:space="0" w:color="auto"/>
        <w:left w:val="none" w:sz="0" w:space="0" w:color="auto"/>
        <w:bottom w:val="none" w:sz="0" w:space="0" w:color="auto"/>
        <w:right w:val="none" w:sz="0" w:space="0" w:color="auto"/>
      </w:divBdr>
    </w:div>
    <w:div w:id="1806698440">
      <w:bodyDiv w:val="1"/>
      <w:marLeft w:val="0"/>
      <w:marRight w:val="0"/>
      <w:marTop w:val="0"/>
      <w:marBottom w:val="0"/>
      <w:divBdr>
        <w:top w:val="none" w:sz="0" w:space="0" w:color="auto"/>
        <w:left w:val="none" w:sz="0" w:space="0" w:color="auto"/>
        <w:bottom w:val="none" w:sz="0" w:space="0" w:color="auto"/>
        <w:right w:val="none" w:sz="0" w:space="0" w:color="auto"/>
      </w:divBdr>
      <w:divsChild>
        <w:div w:id="767770805">
          <w:marLeft w:val="0"/>
          <w:marRight w:val="0"/>
          <w:marTop w:val="0"/>
          <w:marBottom w:val="0"/>
          <w:divBdr>
            <w:top w:val="none" w:sz="0" w:space="0" w:color="auto"/>
            <w:left w:val="none" w:sz="0" w:space="0" w:color="auto"/>
            <w:bottom w:val="none" w:sz="0" w:space="0" w:color="auto"/>
            <w:right w:val="none" w:sz="0" w:space="0" w:color="auto"/>
          </w:divBdr>
        </w:div>
      </w:divsChild>
    </w:div>
    <w:div w:id="1956598357">
      <w:bodyDiv w:val="1"/>
      <w:marLeft w:val="0"/>
      <w:marRight w:val="0"/>
      <w:marTop w:val="0"/>
      <w:marBottom w:val="0"/>
      <w:divBdr>
        <w:top w:val="none" w:sz="0" w:space="0" w:color="auto"/>
        <w:left w:val="none" w:sz="0" w:space="0" w:color="auto"/>
        <w:bottom w:val="none" w:sz="0" w:space="0" w:color="auto"/>
        <w:right w:val="none" w:sz="0" w:space="0" w:color="auto"/>
      </w:divBdr>
      <w:divsChild>
        <w:div w:id="1100956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pel@imperia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ED446-F843-4066-8364-9246F660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32849</Words>
  <Characters>187241</Characters>
  <Application>Microsoft Office Word</Application>
  <DocSecurity>4</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Howard-Grenville</dc:creator>
  <cp:keywords/>
  <dc:description/>
  <cp:lastModifiedBy>Katie Jones</cp:lastModifiedBy>
  <cp:revision>2</cp:revision>
  <cp:lastPrinted>2017-08-06T10:13:00Z</cp:lastPrinted>
  <dcterms:created xsi:type="dcterms:W3CDTF">2018-02-06T08:12:00Z</dcterms:created>
  <dcterms:modified xsi:type="dcterms:W3CDTF">2018-02-06T08:12:00Z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id="BVu8IHWQ"/&gt;&lt;style id="http://www.zotero.org/styles/academy-of-management-journal"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