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EE" w:rsidRPr="00EB59EE" w:rsidRDefault="00EB59EE" w:rsidP="00EB59EE">
      <w:pPr>
        <w:pStyle w:val="Default"/>
        <w:rPr>
          <w:rFonts w:asciiTheme="minorHAnsi" w:hAnsiTheme="minorHAnsi"/>
          <w:color w:val="000000" w:themeColor="text1"/>
        </w:rPr>
      </w:pPr>
    </w:p>
    <w:p w:rsidR="00EB59EE" w:rsidRPr="00EB59EE" w:rsidRDefault="00EB59EE" w:rsidP="00EB59EE">
      <w:pPr>
        <w:spacing w:line="240" w:lineRule="auto"/>
        <w:rPr>
          <w:b/>
          <w:color w:val="000000" w:themeColor="text1"/>
          <w:sz w:val="24"/>
          <w:szCs w:val="24"/>
          <w:lang w:val="en-US"/>
        </w:rPr>
      </w:pPr>
      <w:r w:rsidRPr="00EB59EE">
        <w:rPr>
          <w:b/>
          <w:color w:val="000000" w:themeColor="text1"/>
          <w:sz w:val="24"/>
          <w:szCs w:val="24"/>
          <w:lang w:val="en-US"/>
        </w:rPr>
        <w:t xml:space="preserve">Discontinuous </w:t>
      </w:r>
      <w:proofErr w:type="spellStart"/>
      <w:r w:rsidRPr="00EB59EE">
        <w:rPr>
          <w:b/>
          <w:color w:val="000000" w:themeColor="text1"/>
          <w:sz w:val="24"/>
          <w:szCs w:val="24"/>
          <w:lang w:val="en-US"/>
        </w:rPr>
        <w:t>splenogonadal</w:t>
      </w:r>
      <w:proofErr w:type="spellEnd"/>
      <w:r w:rsidRPr="00EB59EE">
        <w:rPr>
          <w:b/>
          <w:color w:val="000000" w:themeColor="text1"/>
          <w:sz w:val="24"/>
          <w:szCs w:val="24"/>
          <w:lang w:val="en-US"/>
        </w:rPr>
        <w:t xml:space="preserve"> fusion in a patient with left testicular mass</w:t>
      </w:r>
    </w:p>
    <w:p w:rsidR="00EB59EE" w:rsidRPr="00EB59EE" w:rsidRDefault="00EB59EE" w:rsidP="00EB59EE">
      <w:pPr>
        <w:spacing w:line="240" w:lineRule="auto"/>
        <w:rPr>
          <w:i/>
          <w:color w:val="000000" w:themeColor="text1"/>
          <w:sz w:val="24"/>
          <w:szCs w:val="24"/>
          <w:vertAlign w:val="superscript"/>
          <w:lang w:val="en-US"/>
        </w:rPr>
      </w:pPr>
      <w:r w:rsidRPr="00EB59EE">
        <w:rPr>
          <w:i/>
          <w:color w:val="000000" w:themeColor="text1"/>
          <w:sz w:val="24"/>
          <w:szCs w:val="24"/>
          <w:lang w:val="en-US"/>
        </w:rPr>
        <w:t>Nikita Sushentsev</w:t>
      </w:r>
      <w:r w:rsidRPr="00EB59EE">
        <w:rPr>
          <w:i/>
          <w:color w:val="000000" w:themeColor="text1"/>
          <w:sz w:val="24"/>
          <w:szCs w:val="24"/>
          <w:vertAlign w:val="superscript"/>
          <w:lang w:val="en-US"/>
        </w:rPr>
        <w:t>1*</w:t>
      </w:r>
      <w:r w:rsidRPr="00EB59EE">
        <w:rPr>
          <w:i/>
          <w:color w:val="000000" w:themeColor="text1"/>
          <w:sz w:val="24"/>
          <w:szCs w:val="24"/>
          <w:lang w:val="en-US"/>
        </w:rPr>
        <w:t>, Rupert Calleja</w:t>
      </w:r>
      <w:r w:rsidRPr="00EB59EE">
        <w:rPr>
          <w:i/>
          <w:color w:val="000000" w:themeColor="text1"/>
          <w:sz w:val="24"/>
          <w:szCs w:val="24"/>
          <w:vertAlign w:val="superscript"/>
          <w:lang w:val="en-US"/>
        </w:rPr>
        <w:t>2</w:t>
      </w:r>
      <w:r w:rsidRPr="00EB59EE">
        <w:rPr>
          <w:i/>
          <w:color w:val="000000" w:themeColor="text1"/>
          <w:sz w:val="24"/>
          <w:szCs w:val="24"/>
          <w:lang w:val="en-US"/>
        </w:rPr>
        <w:t>, Anne Warren</w:t>
      </w:r>
      <w:r w:rsidRPr="00EB59EE">
        <w:rPr>
          <w:i/>
          <w:color w:val="000000" w:themeColor="text1"/>
          <w:sz w:val="24"/>
          <w:szCs w:val="24"/>
          <w:vertAlign w:val="superscript"/>
          <w:lang w:val="en-US"/>
        </w:rPr>
        <w:t>3</w:t>
      </w:r>
      <w:r w:rsidRPr="00EB59EE">
        <w:rPr>
          <w:i/>
          <w:color w:val="000000" w:themeColor="text1"/>
          <w:sz w:val="24"/>
          <w:szCs w:val="24"/>
          <w:lang w:val="en-US"/>
        </w:rPr>
        <w:t>, Naomi Livni</w:t>
      </w:r>
      <w:r w:rsidRPr="00EB59EE">
        <w:rPr>
          <w:i/>
          <w:color w:val="000000" w:themeColor="text1"/>
          <w:sz w:val="24"/>
          <w:szCs w:val="24"/>
          <w:vertAlign w:val="superscript"/>
          <w:lang w:val="en-US"/>
        </w:rPr>
        <w:t>3</w:t>
      </w:r>
      <w:r w:rsidRPr="00EB59EE">
        <w:rPr>
          <w:i/>
          <w:color w:val="000000" w:themeColor="text1"/>
          <w:sz w:val="24"/>
          <w:szCs w:val="24"/>
          <w:lang w:val="en-US"/>
        </w:rPr>
        <w:t>, Tristan Barrett</w:t>
      </w:r>
      <w:r w:rsidRPr="00EB59EE">
        <w:rPr>
          <w:i/>
          <w:color w:val="000000" w:themeColor="text1"/>
          <w:sz w:val="24"/>
          <w:szCs w:val="24"/>
          <w:vertAlign w:val="superscript"/>
          <w:lang w:val="en-US"/>
        </w:rPr>
        <w:t>1</w:t>
      </w:r>
      <w:proofErr w:type="gramStart"/>
      <w:r w:rsidRPr="00EB59EE">
        <w:rPr>
          <w:i/>
          <w:color w:val="000000" w:themeColor="text1"/>
          <w:sz w:val="24"/>
          <w:szCs w:val="24"/>
          <w:vertAlign w:val="superscript"/>
          <w:lang w:val="en-US"/>
        </w:rPr>
        <w:t>,4,5</w:t>
      </w:r>
      <w:proofErr w:type="gramEnd"/>
    </w:p>
    <w:p w:rsidR="00EB59EE" w:rsidRPr="00EB59EE" w:rsidRDefault="00EB59EE" w:rsidP="00EB59EE">
      <w:pPr>
        <w:pStyle w:val="ListParagraph"/>
        <w:numPr>
          <w:ilvl w:val="0"/>
          <w:numId w:val="1"/>
        </w:numPr>
        <w:spacing w:line="240" w:lineRule="auto"/>
        <w:rPr>
          <w:color w:val="000000" w:themeColor="text1"/>
          <w:sz w:val="24"/>
          <w:szCs w:val="24"/>
          <w:lang w:val="en-US"/>
        </w:rPr>
      </w:pPr>
      <w:r w:rsidRPr="00EB59EE">
        <w:rPr>
          <w:iCs/>
          <w:color w:val="000000" w:themeColor="text1"/>
          <w:sz w:val="24"/>
          <w:szCs w:val="24"/>
          <w:lang w:val="en-US"/>
        </w:rPr>
        <w:t xml:space="preserve">International School ‘Medicine of the Future’, </w:t>
      </w:r>
      <w:proofErr w:type="spellStart"/>
      <w:r w:rsidRPr="00EB59EE">
        <w:rPr>
          <w:iCs/>
          <w:color w:val="000000" w:themeColor="text1"/>
          <w:sz w:val="24"/>
          <w:szCs w:val="24"/>
          <w:lang w:val="en-US"/>
        </w:rPr>
        <w:t>Sechenov</w:t>
      </w:r>
      <w:proofErr w:type="spellEnd"/>
      <w:r w:rsidRPr="00EB59EE">
        <w:rPr>
          <w:iCs/>
          <w:color w:val="000000" w:themeColor="text1"/>
          <w:sz w:val="24"/>
          <w:szCs w:val="24"/>
          <w:lang w:val="en-US"/>
        </w:rPr>
        <w:t xml:space="preserve"> First Moscow State Medical University, Moscow, Russia</w:t>
      </w:r>
    </w:p>
    <w:p w:rsidR="00EB59EE" w:rsidRPr="00EB59EE" w:rsidRDefault="00EB59EE" w:rsidP="00EB59EE">
      <w:pPr>
        <w:pStyle w:val="ListParagraph"/>
        <w:numPr>
          <w:ilvl w:val="0"/>
          <w:numId w:val="1"/>
        </w:numPr>
        <w:spacing w:line="240" w:lineRule="auto"/>
        <w:rPr>
          <w:color w:val="000000" w:themeColor="text1"/>
          <w:sz w:val="24"/>
          <w:szCs w:val="24"/>
          <w:lang w:val="en-US"/>
        </w:rPr>
      </w:pPr>
      <w:r w:rsidRPr="00EB59EE">
        <w:rPr>
          <w:color w:val="000000" w:themeColor="text1"/>
          <w:sz w:val="24"/>
          <w:szCs w:val="24"/>
          <w:lang w:val="en-US"/>
        </w:rPr>
        <w:t xml:space="preserve">Department of Urology, The Queen Elizabeth Hospital, King's Lynn, </w:t>
      </w:r>
      <w:proofErr w:type="gramStart"/>
      <w:r w:rsidRPr="00EB59EE">
        <w:rPr>
          <w:color w:val="000000" w:themeColor="text1"/>
          <w:sz w:val="24"/>
          <w:szCs w:val="24"/>
          <w:lang w:val="en-US"/>
        </w:rPr>
        <w:t>UK ?</w:t>
      </w:r>
      <w:proofErr w:type="gramEnd"/>
    </w:p>
    <w:p w:rsidR="00EB59EE" w:rsidRPr="00EB59EE" w:rsidRDefault="00EB59EE" w:rsidP="00EB59EE">
      <w:pPr>
        <w:pStyle w:val="ListParagraph"/>
        <w:numPr>
          <w:ilvl w:val="0"/>
          <w:numId w:val="1"/>
        </w:numPr>
        <w:spacing w:line="240" w:lineRule="auto"/>
        <w:rPr>
          <w:color w:val="000000" w:themeColor="text1"/>
          <w:sz w:val="24"/>
          <w:szCs w:val="24"/>
          <w:lang w:val="en-US"/>
        </w:rPr>
      </w:pPr>
      <w:r w:rsidRPr="00EB59EE">
        <w:rPr>
          <w:color w:val="000000" w:themeColor="text1"/>
          <w:sz w:val="24"/>
          <w:szCs w:val="24"/>
          <w:lang w:val="en-US"/>
        </w:rPr>
        <w:t xml:space="preserve">Oncology Department, </w:t>
      </w:r>
      <w:proofErr w:type="spellStart"/>
      <w:r w:rsidRPr="00EB59EE">
        <w:rPr>
          <w:color w:val="000000" w:themeColor="text1"/>
          <w:sz w:val="24"/>
          <w:szCs w:val="24"/>
          <w:lang w:val="en-US"/>
        </w:rPr>
        <w:t>Addenbrooke’s</w:t>
      </w:r>
      <w:proofErr w:type="spellEnd"/>
      <w:r w:rsidRPr="00EB59EE">
        <w:rPr>
          <w:color w:val="000000" w:themeColor="text1"/>
          <w:sz w:val="24"/>
          <w:szCs w:val="24"/>
          <w:lang w:val="en-US"/>
        </w:rPr>
        <w:t xml:space="preserve"> Hospital, Cambridge, UK</w:t>
      </w:r>
    </w:p>
    <w:p w:rsidR="00EB59EE" w:rsidRPr="00EB59EE" w:rsidRDefault="00EB59EE" w:rsidP="00EB59EE">
      <w:pPr>
        <w:pStyle w:val="ListParagraph"/>
        <w:numPr>
          <w:ilvl w:val="0"/>
          <w:numId w:val="1"/>
        </w:numPr>
        <w:spacing w:line="240" w:lineRule="auto"/>
        <w:rPr>
          <w:color w:val="000000" w:themeColor="text1"/>
          <w:sz w:val="24"/>
          <w:szCs w:val="24"/>
          <w:lang w:val="en-US"/>
        </w:rPr>
      </w:pPr>
      <w:r w:rsidRPr="00EB59EE">
        <w:rPr>
          <w:color w:val="000000" w:themeColor="text1"/>
          <w:sz w:val="24"/>
          <w:szCs w:val="24"/>
          <w:lang w:val="en-US"/>
        </w:rPr>
        <w:t xml:space="preserve">Department of Radiology, </w:t>
      </w:r>
      <w:proofErr w:type="spellStart"/>
      <w:r w:rsidRPr="00EB59EE">
        <w:rPr>
          <w:color w:val="000000" w:themeColor="text1"/>
          <w:sz w:val="24"/>
          <w:szCs w:val="24"/>
          <w:lang w:val="en-US"/>
        </w:rPr>
        <w:t>Addenbrooke’s</w:t>
      </w:r>
      <w:proofErr w:type="spellEnd"/>
      <w:r w:rsidRPr="00EB59EE">
        <w:rPr>
          <w:color w:val="000000" w:themeColor="text1"/>
          <w:sz w:val="24"/>
          <w:szCs w:val="24"/>
          <w:lang w:val="en-US"/>
        </w:rPr>
        <w:t xml:space="preserve"> Hospital, Cambridge, UK</w:t>
      </w:r>
    </w:p>
    <w:p w:rsidR="00EB59EE" w:rsidRPr="00EB59EE" w:rsidRDefault="00EB59EE" w:rsidP="00EB59EE">
      <w:pPr>
        <w:pStyle w:val="ListParagraph"/>
        <w:numPr>
          <w:ilvl w:val="0"/>
          <w:numId w:val="1"/>
        </w:numPr>
        <w:spacing w:line="240" w:lineRule="auto"/>
        <w:rPr>
          <w:color w:val="000000" w:themeColor="text1"/>
          <w:sz w:val="24"/>
          <w:szCs w:val="24"/>
          <w:lang w:val="en-US"/>
        </w:rPr>
      </w:pPr>
      <w:proofErr w:type="spellStart"/>
      <w:r w:rsidRPr="00EB59EE">
        <w:rPr>
          <w:color w:val="000000" w:themeColor="text1"/>
          <w:sz w:val="24"/>
          <w:szCs w:val="24"/>
          <w:lang w:val="en-US"/>
        </w:rPr>
        <w:t>CamPARI</w:t>
      </w:r>
      <w:proofErr w:type="spellEnd"/>
      <w:r w:rsidRPr="00EB59EE">
        <w:rPr>
          <w:color w:val="000000" w:themeColor="text1"/>
          <w:sz w:val="24"/>
          <w:szCs w:val="24"/>
          <w:lang w:val="en-US"/>
        </w:rPr>
        <w:t xml:space="preserve"> Clinic, </w:t>
      </w:r>
      <w:proofErr w:type="spellStart"/>
      <w:r w:rsidRPr="00EB59EE">
        <w:rPr>
          <w:color w:val="000000" w:themeColor="text1"/>
          <w:sz w:val="24"/>
          <w:szCs w:val="24"/>
          <w:lang w:val="en-US"/>
        </w:rPr>
        <w:t>Addenbrooke’s</w:t>
      </w:r>
      <w:proofErr w:type="spellEnd"/>
      <w:r w:rsidRPr="00EB59EE">
        <w:rPr>
          <w:color w:val="000000" w:themeColor="text1"/>
          <w:sz w:val="24"/>
          <w:szCs w:val="24"/>
          <w:lang w:val="en-US"/>
        </w:rPr>
        <w:t xml:space="preserve"> Hospital and University of Cambridge, Cambridge, UK</w:t>
      </w:r>
      <w:r w:rsidRPr="00EB59EE">
        <w:rPr>
          <w:color w:val="000000" w:themeColor="text1"/>
          <w:sz w:val="24"/>
          <w:szCs w:val="24"/>
          <w:lang w:val="en-US"/>
        </w:rPr>
        <w:br/>
      </w:r>
    </w:p>
    <w:p w:rsidR="00EB59EE" w:rsidRPr="00EB59EE" w:rsidRDefault="00EB59EE" w:rsidP="00EB59EE">
      <w:pPr>
        <w:spacing w:line="240" w:lineRule="auto"/>
        <w:rPr>
          <w:color w:val="000000" w:themeColor="text1"/>
          <w:sz w:val="24"/>
          <w:szCs w:val="24"/>
          <w:lang w:val="en-US"/>
        </w:rPr>
      </w:pPr>
      <w:proofErr w:type="gramStart"/>
      <w:r w:rsidRPr="00EB59EE">
        <w:rPr>
          <w:color w:val="000000" w:themeColor="text1"/>
          <w:sz w:val="24"/>
          <w:szCs w:val="24"/>
          <w:lang w:val="en-US"/>
        </w:rPr>
        <w:t xml:space="preserve">Nikita </w:t>
      </w:r>
      <w:proofErr w:type="spellStart"/>
      <w:r w:rsidRPr="00EB59EE">
        <w:rPr>
          <w:color w:val="000000" w:themeColor="text1"/>
          <w:sz w:val="24"/>
          <w:szCs w:val="24"/>
          <w:lang w:val="en-US"/>
        </w:rPr>
        <w:t>Sushentsev</w:t>
      </w:r>
      <w:proofErr w:type="spellEnd"/>
      <w:r w:rsidRPr="00EB59EE">
        <w:rPr>
          <w:color w:val="000000" w:themeColor="text1"/>
          <w:sz w:val="24"/>
          <w:szCs w:val="24"/>
          <w:lang w:val="en-US"/>
        </w:rPr>
        <w:t xml:space="preserve">, International School ‘Medicine of the Future’, </w:t>
      </w:r>
      <w:proofErr w:type="spellStart"/>
      <w:r w:rsidRPr="00EB59EE">
        <w:rPr>
          <w:color w:val="000000" w:themeColor="text1"/>
          <w:sz w:val="24"/>
          <w:szCs w:val="24"/>
          <w:lang w:val="en-US"/>
        </w:rPr>
        <w:t>Sechenov</w:t>
      </w:r>
      <w:proofErr w:type="spellEnd"/>
      <w:r w:rsidRPr="00EB59EE">
        <w:rPr>
          <w:color w:val="000000" w:themeColor="text1"/>
          <w:sz w:val="24"/>
          <w:szCs w:val="24"/>
          <w:lang w:val="en-US"/>
        </w:rPr>
        <w:t xml:space="preserve"> First Moscow State Medical University, Malaya </w:t>
      </w:r>
      <w:proofErr w:type="spellStart"/>
      <w:r w:rsidRPr="00EB59EE">
        <w:rPr>
          <w:color w:val="000000" w:themeColor="text1"/>
          <w:sz w:val="24"/>
          <w:szCs w:val="24"/>
          <w:lang w:val="en-US"/>
        </w:rPr>
        <w:t>Trubetskaya</w:t>
      </w:r>
      <w:proofErr w:type="spellEnd"/>
      <w:r w:rsidRPr="00EB59EE">
        <w:rPr>
          <w:color w:val="000000" w:themeColor="text1"/>
          <w:sz w:val="24"/>
          <w:szCs w:val="24"/>
          <w:lang w:val="en-US"/>
        </w:rPr>
        <w:t xml:space="preserve"> </w:t>
      </w:r>
      <w:proofErr w:type="spellStart"/>
      <w:r w:rsidRPr="00EB59EE">
        <w:rPr>
          <w:color w:val="000000" w:themeColor="text1"/>
          <w:sz w:val="24"/>
          <w:szCs w:val="24"/>
          <w:lang w:val="en-US"/>
        </w:rPr>
        <w:t>Ulitsa</w:t>
      </w:r>
      <w:proofErr w:type="spellEnd"/>
      <w:r w:rsidRPr="00EB59EE">
        <w:rPr>
          <w:color w:val="000000" w:themeColor="text1"/>
          <w:sz w:val="24"/>
          <w:szCs w:val="24"/>
          <w:lang w:val="en-US"/>
        </w:rPr>
        <w:t>, 8c2, Moscow, 119992, Russia.</w:t>
      </w:r>
      <w:proofErr w:type="gramEnd"/>
      <w:r w:rsidRPr="00EB59EE">
        <w:rPr>
          <w:color w:val="000000" w:themeColor="text1"/>
          <w:sz w:val="24"/>
          <w:szCs w:val="24"/>
          <w:lang w:val="en-US"/>
        </w:rPr>
        <w:t xml:space="preserve"> </w:t>
      </w:r>
      <w:hyperlink r:id="rId6" w:history="1">
        <w:r w:rsidRPr="00EB59EE">
          <w:rPr>
            <w:rStyle w:val="Hyperlink"/>
            <w:color w:val="000000" w:themeColor="text1"/>
            <w:sz w:val="24"/>
            <w:szCs w:val="24"/>
            <w:lang w:val="en-US"/>
          </w:rPr>
          <w:t>nikitasushentsev@gmail.com</w:t>
        </w:r>
      </w:hyperlink>
      <w:r w:rsidRPr="00EB59EE">
        <w:rPr>
          <w:color w:val="000000" w:themeColor="text1"/>
          <w:sz w:val="24"/>
          <w:szCs w:val="24"/>
          <w:lang w:val="en-US"/>
        </w:rPr>
        <w:br/>
      </w:r>
    </w:p>
    <w:p w:rsidR="00EB59EE" w:rsidRPr="00EB59EE" w:rsidRDefault="00EB59EE" w:rsidP="00EB59EE">
      <w:pPr>
        <w:spacing w:line="240" w:lineRule="auto"/>
        <w:rPr>
          <w:color w:val="000000" w:themeColor="text1"/>
          <w:sz w:val="24"/>
          <w:szCs w:val="24"/>
          <w:lang w:val="en-US"/>
        </w:rPr>
      </w:pPr>
      <w:r w:rsidRPr="00EB59EE">
        <w:rPr>
          <w:color w:val="000000" w:themeColor="text1"/>
          <w:sz w:val="24"/>
          <w:szCs w:val="24"/>
          <w:lang w:val="en-US"/>
        </w:rPr>
        <w:t xml:space="preserve">Rupert </w:t>
      </w:r>
      <w:proofErr w:type="spellStart"/>
      <w:r w:rsidRPr="00EB59EE">
        <w:rPr>
          <w:color w:val="000000" w:themeColor="text1"/>
          <w:sz w:val="24"/>
          <w:szCs w:val="24"/>
          <w:lang w:val="en-US"/>
        </w:rPr>
        <w:t>Calleja</w:t>
      </w:r>
      <w:proofErr w:type="spellEnd"/>
      <w:r w:rsidRPr="00EB59EE">
        <w:rPr>
          <w:color w:val="000000" w:themeColor="text1"/>
          <w:sz w:val="24"/>
          <w:szCs w:val="24"/>
          <w:lang w:val="en-US"/>
        </w:rPr>
        <w:t xml:space="preserve">, Department of Urology, The Queen Elizabeth Hospital, </w:t>
      </w:r>
      <w:proofErr w:type="spellStart"/>
      <w:r w:rsidRPr="00EB59EE">
        <w:rPr>
          <w:color w:val="000000" w:themeColor="text1"/>
          <w:sz w:val="24"/>
          <w:szCs w:val="24"/>
          <w:lang w:val="en-US"/>
        </w:rPr>
        <w:t>Gayton</w:t>
      </w:r>
      <w:proofErr w:type="spellEnd"/>
      <w:r w:rsidRPr="00EB59EE">
        <w:rPr>
          <w:color w:val="000000" w:themeColor="text1"/>
          <w:sz w:val="24"/>
          <w:szCs w:val="24"/>
          <w:lang w:val="en-US"/>
        </w:rPr>
        <w:t xml:space="preserve"> Rd, King's Lynn, PE30 4ET, UK. </w:t>
      </w:r>
      <w:hyperlink r:id="rId7" w:history="1">
        <w:r w:rsidRPr="00EB59EE">
          <w:rPr>
            <w:rStyle w:val="Hyperlink"/>
            <w:color w:val="000000" w:themeColor="text1"/>
            <w:sz w:val="24"/>
            <w:szCs w:val="24"/>
            <w:lang w:val="en-US"/>
          </w:rPr>
          <w:t>rupert.calleja@qehkl.nhs.uk</w:t>
        </w:r>
      </w:hyperlink>
      <w:r w:rsidRPr="00EB59EE">
        <w:rPr>
          <w:color w:val="000000" w:themeColor="text1"/>
          <w:sz w:val="24"/>
          <w:szCs w:val="24"/>
          <w:lang w:val="en-US"/>
        </w:rPr>
        <w:br/>
      </w:r>
    </w:p>
    <w:p w:rsidR="00EB59EE" w:rsidRPr="00EB59EE" w:rsidRDefault="00EB59EE" w:rsidP="00EB59EE">
      <w:pPr>
        <w:spacing w:line="240" w:lineRule="auto"/>
        <w:rPr>
          <w:color w:val="000000" w:themeColor="text1"/>
          <w:sz w:val="24"/>
          <w:szCs w:val="24"/>
          <w:lang w:val="en-US"/>
        </w:rPr>
      </w:pPr>
      <w:proofErr w:type="gramStart"/>
      <w:r w:rsidRPr="00EB59EE">
        <w:rPr>
          <w:color w:val="000000" w:themeColor="text1"/>
          <w:sz w:val="24"/>
          <w:szCs w:val="24"/>
          <w:lang w:val="en-US"/>
        </w:rPr>
        <w:t xml:space="preserve">Anne Warren, Oncology Department, </w:t>
      </w:r>
      <w:proofErr w:type="spellStart"/>
      <w:r w:rsidRPr="00EB59EE">
        <w:rPr>
          <w:color w:val="000000" w:themeColor="text1"/>
          <w:sz w:val="24"/>
          <w:szCs w:val="24"/>
          <w:lang w:val="en-US"/>
        </w:rPr>
        <w:t>Addenbrooke’s</w:t>
      </w:r>
      <w:proofErr w:type="spellEnd"/>
      <w:r w:rsidRPr="00EB59EE">
        <w:rPr>
          <w:color w:val="000000" w:themeColor="text1"/>
          <w:sz w:val="24"/>
          <w:szCs w:val="24"/>
          <w:lang w:val="en-US"/>
        </w:rPr>
        <w:t xml:space="preserve"> Hospital, Hills Road, Box 193, Cambridge, CB2 OQQ, UK.</w:t>
      </w:r>
      <w:proofErr w:type="gramEnd"/>
      <w:r w:rsidRPr="00EB59EE">
        <w:rPr>
          <w:color w:val="000000" w:themeColor="text1"/>
          <w:sz w:val="24"/>
          <w:szCs w:val="24"/>
          <w:lang w:val="en-US"/>
        </w:rPr>
        <w:t xml:space="preserve"> </w:t>
      </w:r>
      <w:hyperlink r:id="rId8" w:history="1">
        <w:r w:rsidRPr="00EB59EE">
          <w:rPr>
            <w:rStyle w:val="Hyperlink"/>
            <w:color w:val="000000" w:themeColor="text1"/>
            <w:sz w:val="24"/>
            <w:szCs w:val="24"/>
            <w:lang w:val="en-US"/>
          </w:rPr>
          <w:t>anne.warren@addenbrookes.nhs.uk</w:t>
        </w:r>
      </w:hyperlink>
      <w:r w:rsidRPr="00EB59EE">
        <w:rPr>
          <w:color w:val="000000" w:themeColor="text1"/>
          <w:sz w:val="24"/>
          <w:szCs w:val="24"/>
          <w:lang w:val="en-US"/>
        </w:rPr>
        <w:br/>
      </w:r>
    </w:p>
    <w:p w:rsidR="00EB59EE" w:rsidRPr="00EB59EE" w:rsidRDefault="00EB59EE" w:rsidP="00EB59EE">
      <w:pPr>
        <w:spacing w:line="240" w:lineRule="auto"/>
        <w:rPr>
          <w:b/>
          <w:color w:val="000000" w:themeColor="text1"/>
          <w:sz w:val="24"/>
          <w:szCs w:val="24"/>
          <w:lang w:val="en-US"/>
        </w:rPr>
      </w:pPr>
      <w:r w:rsidRPr="00EB59EE">
        <w:rPr>
          <w:color w:val="000000" w:themeColor="text1"/>
          <w:sz w:val="24"/>
          <w:szCs w:val="24"/>
          <w:lang w:val="en-US"/>
        </w:rPr>
        <w:t xml:space="preserve">Naomi </w:t>
      </w:r>
      <w:proofErr w:type="spellStart"/>
      <w:r w:rsidRPr="00EB59EE">
        <w:rPr>
          <w:color w:val="000000" w:themeColor="text1"/>
          <w:sz w:val="24"/>
          <w:szCs w:val="24"/>
          <w:lang w:val="en-US"/>
        </w:rPr>
        <w:t>Livni</w:t>
      </w:r>
      <w:proofErr w:type="spellEnd"/>
      <w:r w:rsidRPr="00EB59EE">
        <w:rPr>
          <w:color w:val="000000" w:themeColor="text1"/>
          <w:sz w:val="24"/>
          <w:szCs w:val="24"/>
          <w:lang w:val="en-US"/>
        </w:rPr>
        <w:t xml:space="preserve">, Oncology Department, </w:t>
      </w:r>
      <w:proofErr w:type="spellStart"/>
      <w:r w:rsidRPr="00EB59EE">
        <w:rPr>
          <w:color w:val="000000" w:themeColor="text1"/>
          <w:sz w:val="24"/>
          <w:szCs w:val="24"/>
          <w:lang w:val="en-US"/>
        </w:rPr>
        <w:t>Addenbrooke’s</w:t>
      </w:r>
      <w:proofErr w:type="spellEnd"/>
      <w:r w:rsidRPr="00EB59EE">
        <w:rPr>
          <w:color w:val="000000" w:themeColor="text1"/>
          <w:sz w:val="24"/>
          <w:szCs w:val="24"/>
          <w:lang w:val="en-US"/>
        </w:rPr>
        <w:t xml:space="preserve"> Hospital, Hills Road, Box 193, Cambridge, CB2 OQQ, UK</w:t>
      </w:r>
      <w:r w:rsidRPr="00EB59EE">
        <w:rPr>
          <w:color w:val="000000" w:themeColor="text1"/>
          <w:sz w:val="24"/>
          <w:szCs w:val="24"/>
          <w:lang w:val="en-US"/>
        </w:rPr>
        <w:br/>
      </w:r>
    </w:p>
    <w:p w:rsidR="00EB59EE" w:rsidRPr="00EB59EE" w:rsidRDefault="00EB59EE" w:rsidP="00EB59EE">
      <w:pPr>
        <w:spacing w:line="240" w:lineRule="auto"/>
        <w:rPr>
          <w:b/>
          <w:color w:val="000000" w:themeColor="text1"/>
          <w:sz w:val="24"/>
          <w:szCs w:val="24"/>
          <w:lang w:val="en-US"/>
        </w:rPr>
      </w:pPr>
      <w:r w:rsidRPr="00EB59EE">
        <w:rPr>
          <w:color w:val="000000" w:themeColor="text1"/>
          <w:sz w:val="24"/>
          <w:szCs w:val="24"/>
          <w:lang w:val="en-US"/>
        </w:rPr>
        <w:t xml:space="preserve">Tristan Barrett, Department of Radiology, </w:t>
      </w:r>
      <w:proofErr w:type="spellStart"/>
      <w:r w:rsidRPr="00EB59EE">
        <w:rPr>
          <w:color w:val="000000" w:themeColor="text1"/>
          <w:sz w:val="24"/>
          <w:szCs w:val="24"/>
          <w:lang w:val="en-US"/>
        </w:rPr>
        <w:t>Addenbrooke’s</w:t>
      </w:r>
      <w:proofErr w:type="spellEnd"/>
      <w:r w:rsidRPr="00EB59EE">
        <w:rPr>
          <w:color w:val="000000" w:themeColor="text1"/>
          <w:sz w:val="24"/>
          <w:szCs w:val="24"/>
          <w:lang w:val="en-US"/>
        </w:rPr>
        <w:t xml:space="preserve"> Hospital, Hills Road, Box 218, Cambridge, CB2 OQQ, UK. anne.warren@addenbrookes.nhs.uk. </w:t>
      </w:r>
      <w:hyperlink r:id="rId9" w:history="1">
        <w:r w:rsidRPr="00EB59EE">
          <w:rPr>
            <w:rStyle w:val="Hyperlink"/>
            <w:color w:val="000000" w:themeColor="text1"/>
            <w:sz w:val="24"/>
            <w:szCs w:val="24"/>
            <w:lang w:val="en-US"/>
          </w:rPr>
          <w:t>tristan.barrett@addenbrookes.nhs.uk</w:t>
        </w:r>
      </w:hyperlink>
      <w:r w:rsidRPr="00EB59EE">
        <w:rPr>
          <w:color w:val="000000" w:themeColor="text1"/>
          <w:sz w:val="24"/>
          <w:szCs w:val="24"/>
          <w:lang w:val="en-US"/>
        </w:rPr>
        <w:br/>
      </w:r>
    </w:p>
    <w:p w:rsidR="00EB59EE" w:rsidRPr="00EB59EE" w:rsidRDefault="00EB59EE" w:rsidP="00EB59EE">
      <w:pPr>
        <w:spacing w:line="240" w:lineRule="auto"/>
        <w:rPr>
          <w:color w:val="000000" w:themeColor="text1"/>
          <w:sz w:val="24"/>
          <w:szCs w:val="24"/>
        </w:rPr>
      </w:pPr>
      <w:r w:rsidRPr="00EB59EE">
        <w:rPr>
          <w:b/>
          <w:color w:val="000000" w:themeColor="text1"/>
          <w:sz w:val="24"/>
          <w:szCs w:val="24"/>
        </w:rPr>
        <w:t>Keywords:</w:t>
      </w:r>
      <w:r w:rsidRPr="00EB59EE">
        <w:rPr>
          <w:color w:val="000000" w:themeColor="text1"/>
          <w:sz w:val="24"/>
          <w:szCs w:val="24"/>
        </w:rPr>
        <w:t xml:space="preserve"> </w:t>
      </w:r>
      <w:r>
        <w:rPr>
          <w:color w:val="000000" w:themeColor="text1"/>
          <w:sz w:val="24"/>
          <w:szCs w:val="24"/>
        </w:rPr>
        <w:br/>
      </w:r>
      <w:proofErr w:type="spellStart"/>
      <w:r>
        <w:rPr>
          <w:color w:val="000000" w:themeColor="text1"/>
          <w:sz w:val="24"/>
          <w:szCs w:val="24"/>
        </w:rPr>
        <w:t>S</w:t>
      </w:r>
      <w:r w:rsidRPr="00EB59EE">
        <w:rPr>
          <w:color w:val="000000" w:themeColor="text1"/>
          <w:sz w:val="24"/>
          <w:szCs w:val="24"/>
        </w:rPr>
        <w:t>plenogonadal</w:t>
      </w:r>
      <w:proofErr w:type="spellEnd"/>
      <w:r w:rsidRPr="00EB59EE">
        <w:rPr>
          <w:color w:val="000000" w:themeColor="text1"/>
          <w:sz w:val="24"/>
          <w:szCs w:val="24"/>
        </w:rPr>
        <w:t xml:space="preserve"> fusion, testicular mass, spleen, testis, CT, US</w:t>
      </w:r>
    </w:p>
    <w:p w:rsidR="00EB59EE" w:rsidRPr="00EB59EE" w:rsidRDefault="00EB59EE" w:rsidP="00EB59EE">
      <w:pPr>
        <w:spacing w:line="240" w:lineRule="auto"/>
        <w:rPr>
          <w:color w:val="000000" w:themeColor="text1"/>
          <w:sz w:val="24"/>
          <w:szCs w:val="24"/>
        </w:rPr>
      </w:pPr>
      <w:r w:rsidRPr="00EB59EE">
        <w:rPr>
          <w:color w:val="000000" w:themeColor="text1"/>
          <w:sz w:val="24"/>
          <w:szCs w:val="24"/>
        </w:rPr>
        <w:br w:type="page"/>
      </w:r>
    </w:p>
    <w:p w:rsidR="00EB59EE" w:rsidRPr="00EB59EE" w:rsidRDefault="00EB59EE" w:rsidP="00EB59EE">
      <w:pPr>
        <w:pStyle w:val="Default"/>
        <w:rPr>
          <w:rFonts w:asciiTheme="minorHAnsi" w:hAnsiTheme="minorHAnsi"/>
          <w:color w:val="000000" w:themeColor="text1"/>
        </w:rPr>
      </w:pPr>
      <w:r w:rsidRPr="00EB59EE">
        <w:rPr>
          <w:rFonts w:asciiTheme="minorHAnsi" w:hAnsiTheme="minorHAnsi"/>
          <w:color w:val="000000" w:themeColor="text1"/>
        </w:rPr>
        <w:lastRenderedPageBreak/>
        <w:t>P</w:t>
      </w:r>
      <w:r w:rsidRPr="00EB59EE">
        <w:rPr>
          <w:rFonts w:asciiTheme="minorHAnsi" w:hAnsiTheme="minorHAnsi"/>
          <w:b/>
          <w:bCs/>
          <w:color w:val="000000" w:themeColor="text1"/>
        </w:rPr>
        <w:t>urpose</w:t>
      </w:r>
      <w:r w:rsidRPr="00EB59EE">
        <w:rPr>
          <w:rFonts w:asciiTheme="minorHAnsi" w:hAnsiTheme="minorHAnsi"/>
          <w:b/>
          <w:bCs/>
          <w:color w:val="000000" w:themeColor="text1"/>
        </w:rPr>
        <w:br/>
      </w:r>
      <w:proofErr w:type="spellStart"/>
      <w:r w:rsidRPr="00EB59EE">
        <w:rPr>
          <w:rFonts w:asciiTheme="minorHAnsi" w:hAnsiTheme="minorHAnsi"/>
          <w:color w:val="000000" w:themeColor="text1"/>
        </w:rPr>
        <w:t>Splenogonadal</w:t>
      </w:r>
      <w:proofErr w:type="spellEnd"/>
      <w:r w:rsidRPr="00EB59EE">
        <w:rPr>
          <w:rFonts w:asciiTheme="minorHAnsi" w:hAnsiTheme="minorHAnsi"/>
          <w:color w:val="000000" w:themeColor="text1"/>
        </w:rPr>
        <w:t xml:space="preserve"> fusion (SGF) is a benign congenital anomaly that occurs predominantly in males and presents clinically as a testicular lump which is com-prised of normal splenic tissue. There are two types of SGF: continuous and </w:t>
      </w:r>
      <w:proofErr w:type="spellStart"/>
      <w:r w:rsidRPr="00EB59EE">
        <w:rPr>
          <w:rFonts w:asciiTheme="minorHAnsi" w:hAnsiTheme="minorHAnsi"/>
          <w:color w:val="000000" w:themeColor="text1"/>
        </w:rPr>
        <w:t>discon-tinuous</w:t>
      </w:r>
      <w:proofErr w:type="spellEnd"/>
      <w:r w:rsidRPr="00EB59EE">
        <w:rPr>
          <w:rFonts w:asciiTheme="minorHAnsi" w:hAnsiTheme="minorHAnsi"/>
          <w:color w:val="000000" w:themeColor="text1"/>
        </w:rPr>
        <w:t xml:space="preserve">. In continuous SGF, a fibrous band of splenic tissue is found between the spleen and testis and can be easily recognized on imaging studies. Conversely, diagnosis of </w:t>
      </w:r>
      <w:proofErr w:type="spellStart"/>
      <w:r w:rsidRPr="00EB59EE">
        <w:rPr>
          <w:rFonts w:asciiTheme="minorHAnsi" w:hAnsiTheme="minorHAnsi"/>
          <w:color w:val="000000" w:themeColor="text1"/>
        </w:rPr>
        <w:t>discon-tinuous</w:t>
      </w:r>
      <w:proofErr w:type="spellEnd"/>
      <w:r w:rsidRPr="00EB59EE">
        <w:rPr>
          <w:rFonts w:asciiTheme="minorHAnsi" w:hAnsiTheme="minorHAnsi"/>
          <w:color w:val="000000" w:themeColor="text1"/>
        </w:rPr>
        <w:t xml:space="preserve"> SGF is far from straightforward: if misdiagnosed, it leads to unnecessary </w:t>
      </w:r>
      <w:proofErr w:type="spellStart"/>
      <w:r w:rsidRPr="00EB59EE">
        <w:rPr>
          <w:rFonts w:asciiTheme="minorHAnsi" w:hAnsiTheme="minorHAnsi"/>
          <w:color w:val="000000" w:themeColor="text1"/>
        </w:rPr>
        <w:t>orchiecto</w:t>
      </w:r>
      <w:proofErr w:type="spellEnd"/>
      <w:r w:rsidRPr="00EB59EE">
        <w:rPr>
          <w:rFonts w:asciiTheme="minorHAnsi" w:hAnsiTheme="minorHAnsi"/>
          <w:color w:val="000000" w:themeColor="text1"/>
        </w:rPr>
        <w:t xml:space="preserve">-my in about a third of reported cases. </w:t>
      </w:r>
    </w:p>
    <w:p w:rsidR="00EB59EE" w:rsidRPr="00EB59EE" w:rsidRDefault="00EB59EE" w:rsidP="00EB59EE">
      <w:pPr>
        <w:pStyle w:val="Default"/>
        <w:rPr>
          <w:rFonts w:asciiTheme="minorHAnsi" w:hAnsiTheme="minorHAnsi"/>
          <w:color w:val="000000" w:themeColor="text1"/>
        </w:rPr>
      </w:pPr>
      <w:r w:rsidRPr="00EB59EE">
        <w:rPr>
          <w:rFonts w:asciiTheme="minorHAnsi" w:hAnsiTheme="minorHAnsi"/>
          <w:color w:val="000000" w:themeColor="text1"/>
        </w:rPr>
        <w:t xml:space="preserve">We report a case of discontinuous SGF which was diagnosed postoperatively in a </w:t>
      </w:r>
      <w:proofErr w:type="spellStart"/>
      <w:r w:rsidRPr="00EB59EE">
        <w:rPr>
          <w:rFonts w:asciiTheme="minorHAnsi" w:hAnsiTheme="minorHAnsi"/>
          <w:color w:val="000000" w:themeColor="text1"/>
        </w:rPr>
        <w:t>pa</w:t>
      </w:r>
      <w:proofErr w:type="spellEnd"/>
      <w:r w:rsidRPr="00EB59EE">
        <w:rPr>
          <w:rFonts w:asciiTheme="minorHAnsi" w:hAnsiTheme="minorHAnsi"/>
          <w:color w:val="000000" w:themeColor="text1"/>
        </w:rPr>
        <w:t>-</w:t>
      </w:r>
      <w:proofErr w:type="spellStart"/>
      <w:r w:rsidRPr="00EB59EE">
        <w:rPr>
          <w:rFonts w:asciiTheme="minorHAnsi" w:hAnsiTheme="minorHAnsi"/>
          <w:color w:val="000000" w:themeColor="text1"/>
        </w:rPr>
        <w:t>tient</w:t>
      </w:r>
      <w:proofErr w:type="spellEnd"/>
      <w:r w:rsidRPr="00EB59EE">
        <w:rPr>
          <w:rFonts w:asciiTheme="minorHAnsi" w:hAnsiTheme="minorHAnsi"/>
          <w:color w:val="000000" w:themeColor="text1"/>
        </w:rPr>
        <w:t xml:space="preserve"> with left testicular mass. We also provide a comprehensive review of imaging features and differential diagnosis of discontinuous SGF. </w:t>
      </w:r>
      <w:r w:rsidRPr="00EB59EE">
        <w:rPr>
          <w:rFonts w:asciiTheme="minorHAnsi" w:hAnsiTheme="minorHAnsi"/>
          <w:color w:val="000000" w:themeColor="text1"/>
        </w:rPr>
        <w:br/>
      </w:r>
      <w:r w:rsidRPr="00EB59EE">
        <w:rPr>
          <w:rFonts w:asciiTheme="minorHAnsi" w:hAnsiTheme="minorHAnsi"/>
          <w:color w:val="000000" w:themeColor="text1"/>
        </w:rPr>
        <w:br/>
      </w:r>
      <w:r w:rsidRPr="00EB59EE">
        <w:rPr>
          <w:rFonts w:asciiTheme="minorHAnsi" w:hAnsiTheme="minorHAnsi"/>
          <w:b/>
          <w:color w:val="000000" w:themeColor="text1"/>
        </w:rPr>
        <w:t>Introduction</w:t>
      </w:r>
      <w:r w:rsidRPr="00EB59EE">
        <w:rPr>
          <w:rFonts w:asciiTheme="minorHAnsi" w:hAnsiTheme="minorHAnsi"/>
          <w:b/>
          <w:color w:val="000000" w:themeColor="text1"/>
        </w:rPr>
        <w:br/>
      </w:r>
      <w:r w:rsidRPr="00EB59EE">
        <w:rPr>
          <w:rFonts w:asciiTheme="minorHAnsi" w:hAnsiTheme="minorHAnsi"/>
          <w:color w:val="000000" w:themeColor="text1"/>
        </w:rPr>
        <w:t>I</w:t>
      </w:r>
      <w:r w:rsidRPr="00EB59EE">
        <w:rPr>
          <w:rFonts w:asciiTheme="minorHAnsi" w:hAnsiTheme="minorHAnsi"/>
          <w:color w:val="000000" w:themeColor="text1"/>
        </w:rPr>
        <w:t xml:space="preserve">n developed countries, testicular cancer (TC) is the most commonly diagnosed male </w:t>
      </w:r>
      <w:proofErr w:type="spellStart"/>
      <w:r w:rsidRPr="00EB59EE">
        <w:rPr>
          <w:rFonts w:asciiTheme="minorHAnsi" w:hAnsiTheme="minorHAnsi"/>
          <w:color w:val="000000" w:themeColor="text1"/>
        </w:rPr>
        <w:t>malig-nancy</w:t>
      </w:r>
      <w:proofErr w:type="spellEnd"/>
      <w:r w:rsidRPr="00EB59EE">
        <w:rPr>
          <w:rFonts w:asciiTheme="minorHAnsi" w:hAnsiTheme="minorHAnsi"/>
          <w:color w:val="000000" w:themeColor="text1"/>
        </w:rPr>
        <w:t xml:space="preserve"> in the age group 15 – 44 [1, 2]. In 2015, Fitzmaurice et al. revealed a 40% in-crease in TC incidence since 2005 [3]. The same study shows that mortality of TC remains relative-</w:t>
      </w:r>
      <w:proofErr w:type="spellStart"/>
      <w:r w:rsidRPr="00EB59EE">
        <w:rPr>
          <w:rFonts w:asciiTheme="minorHAnsi" w:hAnsiTheme="minorHAnsi"/>
          <w:color w:val="000000" w:themeColor="text1"/>
        </w:rPr>
        <w:t>ly</w:t>
      </w:r>
      <w:proofErr w:type="spellEnd"/>
      <w:r w:rsidRPr="00EB59EE">
        <w:rPr>
          <w:rFonts w:asciiTheme="minorHAnsi" w:hAnsiTheme="minorHAnsi"/>
          <w:color w:val="000000" w:themeColor="text1"/>
        </w:rPr>
        <w:t xml:space="preserve"> low and accounts for 9 per 10,000 which </w:t>
      </w:r>
      <w:proofErr w:type="gramStart"/>
      <w:r w:rsidRPr="00EB59EE">
        <w:rPr>
          <w:rFonts w:asciiTheme="minorHAnsi" w:hAnsiTheme="minorHAnsi"/>
          <w:color w:val="000000" w:themeColor="text1"/>
        </w:rPr>
        <w:t>is</w:t>
      </w:r>
      <w:proofErr w:type="gramEnd"/>
      <w:r w:rsidRPr="00EB59EE">
        <w:rPr>
          <w:rFonts w:asciiTheme="minorHAnsi" w:hAnsiTheme="minorHAnsi"/>
          <w:color w:val="000000" w:themeColor="text1"/>
        </w:rPr>
        <w:t xml:space="preserve"> due to high treatment efficacy of timely diagnosed dis-ease. However, misdiagnoses of benign testicular lesions are not rare and can lead to unnecessary orchiectomy procedures. Definitive preoperative diagnosis can be obtained by either percutaneous or open testicular biopsy. Although the </w:t>
      </w:r>
      <w:proofErr w:type="spellStart"/>
      <w:r w:rsidRPr="00EB59EE">
        <w:rPr>
          <w:rFonts w:asciiTheme="minorHAnsi" w:hAnsiTheme="minorHAnsi"/>
          <w:color w:val="000000" w:themeColor="text1"/>
        </w:rPr>
        <w:t>percuta-neous</w:t>
      </w:r>
      <w:proofErr w:type="spellEnd"/>
      <w:r w:rsidRPr="00EB59EE">
        <w:rPr>
          <w:rFonts w:asciiTheme="minorHAnsi" w:hAnsiTheme="minorHAnsi"/>
          <w:color w:val="000000" w:themeColor="text1"/>
        </w:rPr>
        <w:t xml:space="preserve"> approach can be performed on an </w:t>
      </w:r>
      <w:proofErr w:type="spellStart"/>
      <w:r w:rsidRPr="00EB59EE">
        <w:rPr>
          <w:rFonts w:asciiTheme="minorHAnsi" w:hAnsiTheme="minorHAnsi"/>
          <w:color w:val="000000" w:themeColor="text1"/>
        </w:rPr>
        <w:t>outpa-tient</w:t>
      </w:r>
      <w:proofErr w:type="spellEnd"/>
      <w:r w:rsidRPr="00EB59EE">
        <w:rPr>
          <w:rFonts w:asciiTheme="minorHAnsi" w:hAnsiTheme="minorHAnsi"/>
          <w:color w:val="000000" w:themeColor="text1"/>
        </w:rPr>
        <w:t xml:space="preserve"> basis and requires only local anaesthesia, there is a risk of tumour seeding due to presumed scrotal violation [4]. Open testicular biopsy is in-</w:t>
      </w:r>
      <w:proofErr w:type="spellStart"/>
      <w:r w:rsidRPr="00EB59EE">
        <w:rPr>
          <w:rFonts w:asciiTheme="minorHAnsi" w:hAnsiTheme="minorHAnsi"/>
          <w:color w:val="000000" w:themeColor="text1"/>
        </w:rPr>
        <w:t>vasive</w:t>
      </w:r>
      <w:proofErr w:type="spellEnd"/>
      <w:r w:rsidRPr="00EB59EE">
        <w:rPr>
          <w:rFonts w:asciiTheme="minorHAnsi" w:hAnsiTheme="minorHAnsi"/>
          <w:color w:val="000000" w:themeColor="text1"/>
        </w:rPr>
        <w:t xml:space="preserve"> and requires theatre time, general </w:t>
      </w:r>
      <w:proofErr w:type="spellStart"/>
      <w:r w:rsidRPr="00EB59EE">
        <w:rPr>
          <w:rFonts w:asciiTheme="minorHAnsi" w:hAnsiTheme="minorHAnsi"/>
          <w:color w:val="000000" w:themeColor="text1"/>
        </w:rPr>
        <w:t>anaes-thesia</w:t>
      </w:r>
      <w:proofErr w:type="spellEnd"/>
      <w:r w:rsidRPr="00EB59EE">
        <w:rPr>
          <w:rFonts w:asciiTheme="minorHAnsi" w:hAnsiTheme="minorHAnsi"/>
          <w:color w:val="000000" w:themeColor="text1"/>
        </w:rPr>
        <w:t xml:space="preserve"> and immediate histopathological analysis of a suspicious lesion [5]. Hence, management of pa-</w:t>
      </w:r>
      <w:proofErr w:type="spellStart"/>
      <w:r w:rsidRPr="00EB59EE">
        <w:rPr>
          <w:rFonts w:asciiTheme="minorHAnsi" w:hAnsiTheme="minorHAnsi"/>
          <w:color w:val="000000" w:themeColor="text1"/>
        </w:rPr>
        <w:t>tients</w:t>
      </w:r>
      <w:proofErr w:type="spellEnd"/>
      <w:r w:rsidRPr="00EB59EE">
        <w:rPr>
          <w:rFonts w:asciiTheme="minorHAnsi" w:hAnsiTheme="minorHAnsi"/>
          <w:color w:val="000000" w:themeColor="text1"/>
        </w:rPr>
        <w:t xml:space="preserve"> with TC mainly relies on clinical, laboratory and imaging findings. Radiological assessment of patients with suspected TC includes testicular </w:t>
      </w:r>
      <w:proofErr w:type="spellStart"/>
      <w:r w:rsidRPr="00EB59EE">
        <w:rPr>
          <w:rFonts w:asciiTheme="minorHAnsi" w:hAnsiTheme="minorHAnsi"/>
          <w:color w:val="000000" w:themeColor="text1"/>
        </w:rPr>
        <w:t>ul-trasound</w:t>
      </w:r>
      <w:proofErr w:type="spellEnd"/>
      <w:r w:rsidRPr="00EB59EE">
        <w:rPr>
          <w:rFonts w:asciiTheme="minorHAnsi" w:hAnsiTheme="minorHAnsi"/>
          <w:color w:val="000000" w:themeColor="text1"/>
        </w:rPr>
        <w:t xml:space="preserve"> (US) with Doppler imaging and </w:t>
      </w:r>
      <w:proofErr w:type="spellStart"/>
      <w:r w:rsidRPr="00EB59EE">
        <w:rPr>
          <w:rFonts w:asciiTheme="minorHAnsi" w:hAnsiTheme="minorHAnsi"/>
          <w:color w:val="000000" w:themeColor="text1"/>
        </w:rPr>
        <w:t>comput-ed</w:t>
      </w:r>
      <w:proofErr w:type="spellEnd"/>
      <w:r w:rsidRPr="00EB59EE">
        <w:rPr>
          <w:rFonts w:asciiTheme="minorHAnsi" w:hAnsiTheme="minorHAnsi"/>
          <w:color w:val="000000" w:themeColor="text1"/>
        </w:rPr>
        <w:t xml:space="preserve"> tomography (CT) of chest, abdomen and pelvis. Imaging is important in differentiating TC from benign condition including focal infarction, </w:t>
      </w:r>
      <w:proofErr w:type="spellStart"/>
      <w:r w:rsidRPr="00EB59EE">
        <w:rPr>
          <w:rFonts w:asciiTheme="minorHAnsi" w:hAnsiTheme="minorHAnsi"/>
          <w:color w:val="000000" w:themeColor="text1"/>
        </w:rPr>
        <w:t>hae-matoma</w:t>
      </w:r>
      <w:proofErr w:type="spellEnd"/>
      <w:r w:rsidRPr="00EB59EE">
        <w:rPr>
          <w:rFonts w:asciiTheme="minorHAnsi" w:hAnsiTheme="minorHAnsi"/>
          <w:color w:val="000000" w:themeColor="text1"/>
        </w:rPr>
        <w:t xml:space="preserve">, infection, epidermoid cysts, or non-primary tumours, such as lymphoma, metastasis, adrenal rest tumours, etc. [6] </w:t>
      </w:r>
      <w:proofErr w:type="gramStart"/>
      <w:r w:rsidRPr="00EB59EE">
        <w:rPr>
          <w:rFonts w:asciiTheme="minorHAnsi" w:hAnsiTheme="minorHAnsi"/>
          <w:color w:val="000000" w:themeColor="text1"/>
        </w:rPr>
        <w:t>In</w:t>
      </w:r>
      <w:proofErr w:type="gramEnd"/>
      <w:r w:rsidRPr="00EB59EE">
        <w:rPr>
          <w:rFonts w:asciiTheme="minorHAnsi" w:hAnsiTheme="minorHAnsi"/>
          <w:color w:val="000000" w:themeColor="text1"/>
        </w:rPr>
        <w:t xml:space="preserve"> this report, we describe a case of discontinuous </w:t>
      </w:r>
      <w:proofErr w:type="spellStart"/>
      <w:r w:rsidRPr="00EB59EE">
        <w:rPr>
          <w:rFonts w:asciiTheme="minorHAnsi" w:hAnsiTheme="minorHAnsi"/>
          <w:color w:val="000000" w:themeColor="text1"/>
        </w:rPr>
        <w:t>splenogonadal</w:t>
      </w:r>
      <w:proofErr w:type="spellEnd"/>
      <w:r w:rsidRPr="00EB59EE">
        <w:rPr>
          <w:rFonts w:asciiTheme="minorHAnsi" w:hAnsiTheme="minorHAnsi"/>
          <w:color w:val="000000" w:themeColor="text1"/>
        </w:rPr>
        <w:t xml:space="preserve"> fusion (SGF) which was diagnosed postoperatively in a patient with left testicular mass.</w:t>
      </w:r>
      <w:r w:rsidRPr="00EB59EE">
        <w:rPr>
          <w:rFonts w:asciiTheme="minorHAnsi" w:hAnsiTheme="minorHAnsi"/>
          <w:color w:val="000000" w:themeColor="text1"/>
        </w:rPr>
        <w:br/>
      </w:r>
      <w:r w:rsidRPr="00EB59EE">
        <w:rPr>
          <w:rFonts w:asciiTheme="minorHAnsi" w:hAnsiTheme="minorHAnsi"/>
          <w:color w:val="000000" w:themeColor="text1"/>
        </w:rPr>
        <w:br/>
      </w:r>
      <w:r w:rsidRPr="00EB59EE">
        <w:rPr>
          <w:rFonts w:asciiTheme="minorHAnsi" w:hAnsiTheme="minorHAnsi"/>
          <w:b/>
          <w:color w:val="000000" w:themeColor="text1"/>
        </w:rPr>
        <w:t>Case Report</w:t>
      </w:r>
      <w:r w:rsidRPr="00EB59EE">
        <w:rPr>
          <w:rFonts w:asciiTheme="minorHAnsi" w:hAnsiTheme="minorHAnsi"/>
          <w:b/>
          <w:color w:val="000000" w:themeColor="text1"/>
        </w:rPr>
        <w:br/>
      </w:r>
      <w:proofErr w:type="gramStart"/>
      <w:r w:rsidRPr="00EB59EE">
        <w:rPr>
          <w:rFonts w:asciiTheme="minorHAnsi" w:hAnsiTheme="minorHAnsi"/>
          <w:color w:val="000000" w:themeColor="text1"/>
        </w:rPr>
        <w:t>A</w:t>
      </w:r>
      <w:proofErr w:type="gramEnd"/>
      <w:r w:rsidRPr="00EB59EE">
        <w:rPr>
          <w:rFonts w:asciiTheme="minorHAnsi" w:hAnsiTheme="minorHAnsi"/>
          <w:color w:val="000000" w:themeColor="text1"/>
        </w:rPr>
        <w:t xml:space="preserve"> 32-year-old male with a history of left </w:t>
      </w:r>
      <w:proofErr w:type="spellStart"/>
      <w:r w:rsidRPr="00EB59EE">
        <w:rPr>
          <w:rFonts w:asciiTheme="minorHAnsi" w:hAnsiTheme="minorHAnsi"/>
          <w:color w:val="000000" w:themeColor="text1"/>
        </w:rPr>
        <w:t>tes-ticular</w:t>
      </w:r>
      <w:proofErr w:type="spellEnd"/>
      <w:r w:rsidRPr="00EB59EE">
        <w:rPr>
          <w:rFonts w:asciiTheme="minorHAnsi" w:hAnsiTheme="minorHAnsi"/>
          <w:color w:val="000000" w:themeColor="text1"/>
        </w:rPr>
        <w:t xml:space="preserve"> lump which he noticed during self-examination was referred for testicular ultrasound (US). The patient had no history of cryptorchidism or other congenital anomalies and was otherwise healthy. On physical exam, a small lump was found in the upper pole of the left testis. The left side of the scrotum was moderately swollen.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color w:val="000000" w:themeColor="text1"/>
          <w:sz w:val="24"/>
          <w:szCs w:val="24"/>
        </w:rPr>
        <w:t xml:space="preserve">The patient was referred for an urgent </w:t>
      </w:r>
      <w:proofErr w:type="spellStart"/>
      <w:r w:rsidRPr="00EB59EE">
        <w:rPr>
          <w:rFonts w:cs="Bookman Old Style"/>
          <w:color w:val="000000" w:themeColor="text1"/>
          <w:sz w:val="24"/>
          <w:szCs w:val="24"/>
        </w:rPr>
        <w:t>tes-ticular</w:t>
      </w:r>
      <w:proofErr w:type="spellEnd"/>
      <w:r w:rsidRPr="00EB59EE">
        <w:rPr>
          <w:rFonts w:cs="Bookman Old Style"/>
          <w:color w:val="000000" w:themeColor="text1"/>
          <w:sz w:val="24"/>
          <w:szCs w:val="24"/>
        </w:rPr>
        <w:t xml:space="preserve"> ultrasound and bloods sent for </w:t>
      </w:r>
      <w:proofErr w:type="spellStart"/>
      <w:r w:rsidRPr="00EB59EE">
        <w:rPr>
          <w:rFonts w:cs="Bookman Old Style"/>
          <w:color w:val="000000" w:themeColor="text1"/>
          <w:sz w:val="24"/>
          <w:szCs w:val="24"/>
        </w:rPr>
        <w:t>tumor</w:t>
      </w:r>
      <w:proofErr w:type="spellEnd"/>
      <w:r w:rsidRPr="00EB59EE">
        <w:rPr>
          <w:rFonts w:cs="Bookman Old Style"/>
          <w:color w:val="000000" w:themeColor="text1"/>
          <w:sz w:val="24"/>
          <w:szCs w:val="24"/>
        </w:rPr>
        <w:t xml:space="preserve"> markers. Serum alpha-fetoprotein was 3.2 </w:t>
      </w:r>
      <w:proofErr w:type="spellStart"/>
      <w:r w:rsidRPr="00EB59EE">
        <w:rPr>
          <w:rFonts w:cs="Bookman Old Style"/>
          <w:color w:val="000000" w:themeColor="text1"/>
          <w:sz w:val="24"/>
          <w:szCs w:val="24"/>
        </w:rPr>
        <w:t>kU</w:t>
      </w:r>
      <w:proofErr w:type="spellEnd"/>
      <w:r w:rsidRPr="00EB59EE">
        <w:rPr>
          <w:rFonts w:cs="Bookman Old Style"/>
          <w:color w:val="000000" w:themeColor="text1"/>
          <w:sz w:val="24"/>
          <w:szCs w:val="24"/>
        </w:rPr>
        <w:t xml:space="preserve">/L (normal range &lt; 7 </w:t>
      </w:r>
      <w:proofErr w:type="spellStart"/>
      <w:r w:rsidRPr="00EB59EE">
        <w:rPr>
          <w:rFonts w:cs="Bookman Old Style"/>
          <w:color w:val="000000" w:themeColor="text1"/>
          <w:sz w:val="24"/>
          <w:szCs w:val="24"/>
        </w:rPr>
        <w:t>kU</w:t>
      </w:r>
      <w:proofErr w:type="spellEnd"/>
      <w:r w:rsidRPr="00EB59EE">
        <w:rPr>
          <w:rFonts w:cs="Bookman Old Style"/>
          <w:color w:val="000000" w:themeColor="text1"/>
          <w:sz w:val="24"/>
          <w:szCs w:val="24"/>
        </w:rPr>
        <w:t xml:space="preserve">/L), beta subunit of human chorionic gonadotropin was 1.2 U/L (normal range 0 – 4 U/L) and lactate dehydrogenase was 153 U/L (normal range 120 – 246 U/L). Left </w:t>
      </w:r>
      <w:proofErr w:type="spellStart"/>
      <w:r w:rsidRPr="00EB59EE">
        <w:rPr>
          <w:rFonts w:cs="Bookman Old Style"/>
          <w:color w:val="000000" w:themeColor="text1"/>
          <w:sz w:val="24"/>
          <w:szCs w:val="24"/>
        </w:rPr>
        <w:t>tes-ticular</w:t>
      </w:r>
      <w:proofErr w:type="spellEnd"/>
      <w:r w:rsidRPr="00EB59EE">
        <w:rPr>
          <w:rFonts w:cs="Bookman Old Style"/>
          <w:color w:val="000000" w:themeColor="text1"/>
          <w:sz w:val="24"/>
          <w:szCs w:val="24"/>
        </w:rPr>
        <w:t xml:space="preserve"> US revealed a 16x13 mm intra-testicular appearing solid lesion at the upper pole, which was highly vascular on Doppler imaging (Fig. 1); the contralateral testis had normal appearance. A working diagnosis of primary testicular </w:t>
      </w:r>
      <w:proofErr w:type="spellStart"/>
      <w:r w:rsidRPr="00EB59EE">
        <w:rPr>
          <w:rFonts w:cs="Bookman Old Style"/>
          <w:color w:val="000000" w:themeColor="text1"/>
          <w:sz w:val="24"/>
          <w:szCs w:val="24"/>
        </w:rPr>
        <w:t>tumor</w:t>
      </w:r>
      <w:proofErr w:type="spellEnd"/>
      <w:r w:rsidRPr="00EB59EE">
        <w:rPr>
          <w:rFonts w:cs="Bookman Old Style"/>
          <w:color w:val="000000" w:themeColor="text1"/>
          <w:sz w:val="24"/>
          <w:szCs w:val="24"/>
        </w:rPr>
        <w:t xml:space="preserve"> was made. Subsequent staging CT of chest, abdomen and pelvis showed no sign of distant spread. </w:t>
      </w:r>
    </w:p>
    <w:p w:rsidR="00EB59EE" w:rsidRPr="00EB59EE" w:rsidRDefault="00EB59EE" w:rsidP="00EB59EE">
      <w:pPr>
        <w:pStyle w:val="Default"/>
        <w:rPr>
          <w:rFonts w:asciiTheme="minorHAnsi" w:hAnsiTheme="minorHAnsi"/>
          <w:b/>
          <w:color w:val="000000" w:themeColor="text1"/>
        </w:rPr>
      </w:pPr>
      <w:r w:rsidRPr="00EB59EE">
        <w:rPr>
          <w:rFonts w:asciiTheme="minorHAnsi" w:hAnsiTheme="minorHAnsi"/>
          <w:color w:val="000000" w:themeColor="text1"/>
        </w:rPr>
        <w:lastRenderedPageBreak/>
        <w:t xml:space="preserve">The patient underwent left inguinal radical </w:t>
      </w:r>
      <w:r w:rsidRPr="00EB59EE">
        <w:rPr>
          <w:rFonts w:asciiTheme="minorHAnsi" w:hAnsiTheme="minorHAnsi"/>
          <w:color w:val="000000" w:themeColor="text1"/>
        </w:rPr>
        <w:t xml:space="preserve">orchiectomy. The histology report described the lesion as an </w:t>
      </w:r>
      <w:proofErr w:type="spellStart"/>
      <w:r w:rsidRPr="00EB59EE">
        <w:rPr>
          <w:rFonts w:asciiTheme="minorHAnsi" w:hAnsiTheme="minorHAnsi"/>
          <w:color w:val="000000" w:themeColor="text1"/>
        </w:rPr>
        <w:t>intratesticular</w:t>
      </w:r>
      <w:proofErr w:type="spellEnd"/>
      <w:r w:rsidRPr="00EB59EE">
        <w:rPr>
          <w:rFonts w:asciiTheme="minorHAnsi" w:hAnsiTheme="minorHAnsi"/>
          <w:color w:val="000000" w:themeColor="text1"/>
        </w:rPr>
        <w:t xml:space="preserve"> nodule of splenic tis-sue with no evidence of malignancy (Fig. 2), with the final diagnosis of discontinuous SGF being made.</w:t>
      </w:r>
      <w:r w:rsidRPr="00EB59EE">
        <w:rPr>
          <w:rFonts w:asciiTheme="minorHAnsi" w:hAnsiTheme="minorHAnsi"/>
          <w:color w:val="000000" w:themeColor="text1"/>
        </w:rPr>
        <w:br/>
      </w:r>
      <w:r w:rsidRPr="00EB59EE">
        <w:rPr>
          <w:rFonts w:asciiTheme="minorHAnsi" w:hAnsiTheme="minorHAnsi"/>
          <w:color w:val="000000" w:themeColor="text1"/>
        </w:rPr>
        <w:br/>
      </w:r>
      <w:r w:rsidRPr="00EB59EE">
        <w:rPr>
          <w:rFonts w:asciiTheme="minorHAnsi" w:hAnsiTheme="minorHAnsi"/>
          <w:b/>
          <w:bCs/>
          <w:color w:val="000000" w:themeColor="text1"/>
        </w:rPr>
        <w:t xml:space="preserve">Discussion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color w:val="000000" w:themeColor="text1"/>
          <w:sz w:val="24"/>
          <w:szCs w:val="24"/>
        </w:rPr>
        <w:t xml:space="preserve">Although SGF was first reported in literature by </w:t>
      </w:r>
      <w:proofErr w:type="spellStart"/>
      <w:r w:rsidRPr="00EB59EE">
        <w:rPr>
          <w:rFonts w:cs="Bookman Old Style"/>
          <w:color w:val="000000" w:themeColor="text1"/>
          <w:sz w:val="24"/>
          <w:szCs w:val="24"/>
        </w:rPr>
        <w:t>Bostroem</w:t>
      </w:r>
      <w:proofErr w:type="spellEnd"/>
      <w:r w:rsidRPr="00EB59EE">
        <w:rPr>
          <w:rFonts w:cs="Bookman Old Style"/>
          <w:color w:val="000000" w:themeColor="text1"/>
          <w:sz w:val="24"/>
          <w:szCs w:val="24"/>
        </w:rPr>
        <w:t xml:space="preserve"> in 1883, it was </w:t>
      </w:r>
      <w:proofErr w:type="spellStart"/>
      <w:r w:rsidRPr="00EB59EE">
        <w:rPr>
          <w:rFonts w:cs="Bookman Old Style"/>
          <w:color w:val="000000" w:themeColor="text1"/>
          <w:sz w:val="24"/>
          <w:szCs w:val="24"/>
        </w:rPr>
        <w:t>Putschar</w:t>
      </w:r>
      <w:proofErr w:type="spellEnd"/>
      <w:r w:rsidRPr="00EB59EE">
        <w:rPr>
          <w:rFonts w:cs="Bookman Old Style"/>
          <w:color w:val="000000" w:themeColor="text1"/>
          <w:sz w:val="24"/>
          <w:szCs w:val="24"/>
        </w:rPr>
        <w:t xml:space="preserve"> and </w:t>
      </w:r>
      <w:proofErr w:type="spellStart"/>
      <w:r w:rsidRPr="00EB59EE">
        <w:rPr>
          <w:rFonts w:cs="Bookman Old Style"/>
          <w:color w:val="000000" w:themeColor="text1"/>
          <w:sz w:val="24"/>
          <w:szCs w:val="24"/>
        </w:rPr>
        <w:t>Manion</w:t>
      </w:r>
      <w:proofErr w:type="spellEnd"/>
      <w:r w:rsidRPr="00EB59EE">
        <w:rPr>
          <w:rFonts w:cs="Bookman Old Style"/>
          <w:color w:val="000000" w:themeColor="text1"/>
          <w:sz w:val="24"/>
          <w:szCs w:val="24"/>
        </w:rPr>
        <w:t xml:space="preserve"> who first introduced its classification in 1956 [7, 8]. Around 200 cases of SGF have been described in the literature since then [9]. SGF is a benign congenital anomaly that arises during the 5th to 8th week of gestation due to a fusion between the surface of the developing genital ridge and the splenic anlage. There are two types of SGF: con-</w:t>
      </w:r>
      <w:proofErr w:type="spellStart"/>
      <w:r w:rsidRPr="00EB59EE">
        <w:rPr>
          <w:rFonts w:cs="Bookman Old Style"/>
          <w:color w:val="000000" w:themeColor="text1"/>
          <w:sz w:val="24"/>
          <w:szCs w:val="24"/>
        </w:rPr>
        <w:t>tinuous</w:t>
      </w:r>
      <w:proofErr w:type="spellEnd"/>
      <w:r w:rsidRPr="00EB59EE">
        <w:rPr>
          <w:rFonts w:cs="Bookman Old Style"/>
          <w:color w:val="000000" w:themeColor="text1"/>
          <w:sz w:val="24"/>
          <w:szCs w:val="24"/>
        </w:rPr>
        <w:t xml:space="preserve"> and discontinuous; both types are report-</w:t>
      </w:r>
      <w:proofErr w:type="spellStart"/>
      <w:r w:rsidRPr="00EB59EE">
        <w:rPr>
          <w:rFonts w:cs="Bookman Old Style"/>
          <w:color w:val="000000" w:themeColor="text1"/>
          <w:sz w:val="24"/>
          <w:szCs w:val="24"/>
        </w:rPr>
        <w:t>ed</w:t>
      </w:r>
      <w:proofErr w:type="spellEnd"/>
      <w:r w:rsidRPr="00EB59EE">
        <w:rPr>
          <w:rFonts w:cs="Bookman Old Style"/>
          <w:color w:val="000000" w:themeColor="text1"/>
          <w:sz w:val="24"/>
          <w:szCs w:val="24"/>
        </w:rPr>
        <w:t xml:space="preserve"> to occur with the same frequency [10]. In 98% of cases SGF has been reported on the left side and male-to-female ratio is 15:1 [11, 12]. </w:t>
      </w:r>
      <w:proofErr w:type="spellStart"/>
      <w:r w:rsidRPr="00EB59EE">
        <w:rPr>
          <w:rFonts w:cs="Bookman Old Style"/>
          <w:color w:val="000000" w:themeColor="text1"/>
          <w:sz w:val="24"/>
          <w:szCs w:val="24"/>
        </w:rPr>
        <w:t>Preoper-ative</w:t>
      </w:r>
      <w:proofErr w:type="spellEnd"/>
      <w:r w:rsidRPr="00EB59EE">
        <w:rPr>
          <w:rFonts w:cs="Bookman Old Style"/>
          <w:color w:val="000000" w:themeColor="text1"/>
          <w:sz w:val="24"/>
          <w:szCs w:val="24"/>
        </w:rPr>
        <w:t xml:space="preserve"> misdiagnosis leads to unnecessary </w:t>
      </w:r>
      <w:proofErr w:type="spellStart"/>
      <w:r w:rsidRPr="00EB59EE">
        <w:rPr>
          <w:rFonts w:cs="Bookman Old Style"/>
          <w:color w:val="000000" w:themeColor="text1"/>
          <w:sz w:val="24"/>
          <w:szCs w:val="24"/>
        </w:rPr>
        <w:t>orchiec-tomy</w:t>
      </w:r>
      <w:proofErr w:type="spellEnd"/>
      <w:r w:rsidRPr="00EB59EE">
        <w:rPr>
          <w:rFonts w:cs="Bookman Old Style"/>
          <w:color w:val="000000" w:themeColor="text1"/>
          <w:sz w:val="24"/>
          <w:szCs w:val="24"/>
        </w:rPr>
        <w:t xml:space="preserve"> in about a third of reported cases [13].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color w:val="000000" w:themeColor="text1"/>
          <w:sz w:val="24"/>
          <w:szCs w:val="24"/>
        </w:rPr>
        <w:t xml:space="preserve">Although there are several anecdotal reports of malignancy associated with SGF, it is generally considered a benign anomaly [14-16]. It is widely accepted that once an accurate pre- or </w:t>
      </w:r>
      <w:proofErr w:type="spellStart"/>
      <w:r w:rsidRPr="00EB59EE">
        <w:rPr>
          <w:rFonts w:cs="Bookman Old Style"/>
          <w:color w:val="000000" w:themeColor="text1"/>
          <w:sz w:val="24"/>
          <w:szCs w:val="24"/>
        </w:rPr>
        <w:t>intraopera-tive</w:t>
      </w:r>
      <w:proofErr w:type="spellEnd"/>
      <w:r w:rsidRPr="00EB59EE">
        <w:rPr>
          <w:rFonts w:cs="Bookman Old Style"/>
          <w:color w:val="000000" w:themeColor="text1"/>
          <w:sz w:val="24"/>
          <w:szCs w:val="24"/>
        </w:rPr>
        <w:t xml:space="preserve"> diagnosis is made, surgery is not needed in the absence of significant complications [17]. In patients with continuous SGF who undergo or-</w:t>
      </w:r>
      <w:proofErr w:type="spellStart"/>
      <w:r w:rsidRPr="00EB59EE">
        <w:rPr>
          <w:rFonts w:cs="Bookman Old Style"/>
          <w:color w:val="000000" w:themeColor="text1"/>
          <w:sz w:val="24"/>
          <w:szCs w:val="24"/>
        </w:rPr>
        <w:t>chiopexy</w:t>
      </w:r>
      <w:proofErr w:type="spellEnd"/>
      <w:r w:rsidRPr="00EB59EE">
        <w:rPr>
          <w:rFonts w:cs="Bookman Old Style"/>
          <w:color w:val="000000" w:themeColor="text1"/>
          <w:sz w:val="24"/>
          <w:szCs w:val="24"/>
        </w:rPr>
        <w:t xml:space="preserve">, the splenic band can be easily separated from the testicular vessels and removed alongside with the splenic tissue affecting the testis [18-20].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color w:val="000000" w:themeColor="text1"/>
          <w:sz w:val="24"/>
          <w:szCs w:val="24"/>
        </w:rPr>
        <w:t xml:space="preserve">The most common modes of presentation for both types of SGF are left </w:t>
      </w:r>
      <w:proofErr w:type="spellStart"/>
      <w:r w:rsidRPr="00EB59EE">
        <w:rPr>
          <w:rFonts w:cs="Bookman Old Style"/>
          <w:color w:val="000000" w:themeColor="text1"/>
          <w:sz w:val="24"/>
          <w:szCs w:val="24"/>
        </w:rPr>
        <w:t>hemiscrotal</w:t>
      </w:r>
      <w:proofErr w:type="spellEnd"/>
      <w:r w:rsidRPr="00EB59EE">
        <w:rPr>
          <w:rFonts w:cs="Bookman Old Style"/>
          <w:color w:val="000000" w:themeColor="text1"/>
          <w:sz w:val="24"/>
          <w:szCs w:val="24"/>
        </w:rPr>
        <w:t xml:space="preserve"> swelling, left inguinal hernia and left undescended testis [10]. Continuous SGF is diagnosed when a fibrous band of splenic tissue is found between the spleen and testis and can be unmistakably recognized on imaging studies [19, 21-23]. Continuous SGF is often associated with other anomalies such as cryptorchidism and limb defects [24]. However, diagnosis of discontinuous SGF is far from straightforward. </w:t>
      </w:r>
    </w:p>
    <w:p w:rsidR="00EB59EE" w:rsidRPr="00EB59EE" w:rsidRDefault="00EB59EE" w:rsidP="00EB59EE">
      <w:pPr>
        <w:pStyle w:val="Default"/>
        <w:rPr>
          <w:rFonts w:asciiTheme="minorHAnsi" w:hAnsiTheme="minorHAnsi"/>
          <w:color w:val="000000" w:themeColor="text1"/>
        </w:rPr>
      </w:pPr>
      <w:r w:rsidRPr="00EB59EE">
        <w:rPr>
          <w:rFonts w:asciiTheme="minorHAnsi" w:hAnsiTheme="minorHAnsi"/>
          <w:color w:val="000000" w:themeColor="text1"/>
        </w:rPr>
        <w:t xml:space="preserve">On testicular US, discontinuous SGF often looks like solid, homo- or heterogeneous, oval, separate soft tissue mass located in the upper pole of the testis. </w:t>
      </w:r>
      <w:proofErr w:type="spellStart"/>
      <w:r w:rsidRPr="00EB59EE">
        <w:rPr>
          <w:rFonts w:asciiTheme="minorHAnsi" w:hAnsiTheme="minorHAnsi"/>
          <w:color w:val="000000" w:themeColor="text1"/>
        </w:rPr>
        <w:t>Color</w:t>
      </w:r>
      <w:proofErr w:type="spellEnd"/>
      <w:r w:rsidRPr="00EB59EE">
        <w:rPr>
          <w:rFonts w:asciiTheme="minorHAnsi" w:hAnsiTheme="minorHAnsi"/>
          <w:color w:val="000000" w:themeColor="text1"/>
        </w:rPr>
        <w:t xml:space="preserve"> Doppler may show a </w:t>
      </w:r>
      <w:proofErr w:type="spellStart"/>
      <w:r w:rsidRPr="00EB59EE">
        <w:rPr>
          <w:rFonts w:asciiTheme="minorHAnsi" w:hAnsiTheme="minorHAnsi"/>
          <w:color w:val="000000" w:themeColor="text1"/>
        </w:rPr>
        <w:t>cen-tral</w:t>
      </w:r>
      <w:proofErr w:type="spellEnd"/>
      <w:r w:rsidRPr="00EB59EE">
        <w:rPr>
          <w:rFonts w:asciiTheme="minorHAnsi" w:hAnsiTheme="minorHAnsi"/>
          <w:color w:val="000000" w:themeColor="text1"/>
        </w:rPr>
        <w:t xml:space="preserve"> feeding vessel that branches outwards in a centrifugal manner (our case shows this in Fig. 1B). </w:t>
      </w:r>
      <w:proofErr w:type="spellStart"/>
      <w:r w:rsidRPr="00EB59EE">
        <w:rPr>
          <w:rFonts w:asciiTheme="minorHAnsi" w:hAnsiTheme="minorHAnsi"/>
          <w:color w:val="000000" w:themeColor="text1"/>
        </w:rPr>
        <w:t>Intratesticular</w:t>
      </w:r>
      <w:proofErr w:type="spellEnd"/>
      <w:r w:rsidRPr="00EB59EE">
        <w:rPr>
          <w:rFonts w:asciiTheme="minorHAnsi" w:hAnsiTheme="minorHAnsi"/>
          <w:color w:val="000000" w:themeColor="text1"/>
        </w:rPr>
        <w:t xml:space="preserve"> location of the mass is another feature which is often reported as consistent with primary TC and therefore absence of a “claw” sign can point to an extra-testicular origin [25, 26]. Both CT and magnetic resonance (MR) scans is valuable in delineating a soft tissue mass, </w:t>
      </w:r>
      <w:proofErr w:type="spellStart"/>
      <w:r w:rsidRPr="00EB59EE">
        <w:rPr>
          <w:rFonts w:asciiTheme="minorHAnsi" w:hAnsiTheme="minorHAnsi"/>
          <w:color w:val="000000" w:themeColor="text1"/>
        </w:rPr>
        <w:t>distin-guishing</w:t>
      </w:r>
      <w:proofErr w:type="spellEnd"/>
      <w:r w:rsidRPr="00EB59EE">
        <w:rPr>
          <w:rFonts w:asciiTheme="minorHAnsi" w:hAnsiTheme="minorHAnsi"/>
          <w:color w:val="000000" w:themeColor="text1"/>
        </w:rPr>
        <w:t xml:space="preserve"> between testicular and extra-testicular pathologic processes and determining solid or cystic nature of the lesions as well as showing SGF lesions to have a characteristic splenic </w:t>
      </w:r>
      <w:proofErr w:type="spellStart"/>
      <w:r w:rsidRPr="00EB59EE">
        <w:rPr>
          <w:rFonts w:asciiTheme="minorHAnsi" w:hAnsiTheme="minorHAnsi"/>
          <w:color w:val="000000" w:themeColor="text1"/>
        </w:rPr>
        <w:t>en-hancement</w:t>
      </w:r>
      <w:proofErr w:type="spellEnd"/>
      <w:r w:rsidRPr="00EB59EE">
        <w:rPr>
          <w:rFonts w:asciiTheme="minorHAnsi" w:hAnsiTheme="minorHAnsi"/>
          <w:color w:val="000000" w:themeColor="text1"/>
        </w:rPr>
        <w:t xml:space="preserve"> pattern [27]. Single-photon emission computed tomography (SPECT) using technetium-99m labelled heat-denatured red blood cells or </w:t>
      </w:r>
      <w:proofErr w:type="spellStart"/>
      <w:r w:rsidRPr="00EB59EE">
        <w:rPr>
          <w:rFonts w:asciiTheme="minorHAnsi" w:hAnsiTheme="minorHAnsi"/>
          <w:color w:val="000000" w:themeColor="text1"/>
        </w:rPr>
        <w:t>sulfur</w:t>
      </w:r>
      <w:proofErr w:type="spellEnd"/>
      <w:r w:rsidRPr="00EB59EE">
        <w:rPr>
          <w:rFonts w:asciiTheme="minorHAnsi" w:hAnsiTheme="minorHAnsi"/>
          <w:color w:val="000000" w:themeColor="text1"/>
        </w:rPr>
        <w:t xml:space="preserve"> colloid is a gold standard in diagnosing </w:t>
      </w:r>
      <w:proofErr w:type="spellStart"/>
      <w:r w:rsidRPr="00EB59EE">
        <w:rPr>
          <w:rFonts w:asciiTheme="minorHAnsi" w:hAnsiTheme="minorHAnsi"/>
          <w:color w:val="000000" w:themeColor="text1"/>
        </w:rPr>
        <w:t>ec</w:t>
      </w:r>
      <w:proofErr w:type="spellEnd"/>
      <w:r w:rsidRPr="00EB59EE">
        <w:rPr>
          <w:rFonts w:asciiTheme="minorHAnsi" w:hAnsiTheme="minorHAnsi"/>
          <w:color w:val="000000" w:themeColor="text1"/>
        </w:rPr>
        <w:t xml:space="preserve">-topic splenic tissue and thus can be used in </w:t>
      </w:r>
      <w:proofErr w:type="spellStart"/>
      <w:r w:rsidRPr="00EB59EE">
        <w:rPr>
          <w:rFonts w:asciiTheme="minorHAnsi" w:hAnsiTheme="minorHAnsi"/>
          <w:color w:val="000000" w:themeColor="text1"/>
        </w:rPr>
        <w:t>dif-ferential</w:t>
      </w:r>
      <w:proofErr w:type="spellEnd"/>
      <w:r w:rsidRPr="00EB59EE">
        <w:rPr>
          <w:rFonts w:asciiTheme="minorHAnsi" w:hAnsiTheme="minorHAnsi"/>
          <w:color w:val="000000" w:themeColor="text1"/>
        </w:rPr>
        <w:t xml:space="preserve"> diagnosis of discontinuous SGF [28, 29]. </w:t>
      </w:r>
    </w:p>
    <w:p w:rsidR="00EB59EE" w:rsidRPr="00EB59EE" w:rsidRDefault="00EB59EE" w:rsidP="00EB59EE">
      <w:pPr>
        <w:pStyle w:val="Default"/>
        <w:rPr>
          <w:rFonts w:asciiTheme="minorHAnsi" w:hAnsiTheme="minorHAnsi"/>
          <w:color w:val="000000" w:themeColor="text1"/>
        </w:rPr>
      </w:pPr>
      <w:r w:rsidRPr="00EB59EE">
        <w:rPr>
          <w:rFonts w:asciiTheme="minorHAnsi" w:hAnsiTheme="minorHAnsi"/>
          <w:color w:val="000000" w:themeColor="text1"/>
        </w:rPr>
        <w:t>The differential diagnosis of discontinuous SGF is indeed far from straightforward. The ma-</w:t>
      </w:r>
      <w:proofErr w:type="spellStart"/>
      <w:r w:rsidRPr="00EB59EE">
        <w:rPr>
          <w:rFonts w:asciiTheme="minorHAnsi" w:hAnsiTheme="minorHAnsi"/>
          <w:color w:val="000000" w:themeColor="text1"/>
        </w:rPr>
        <w:t>jority</w:t>
      </w:r>
      <w:proofErr w:type="spellEnd"/>
      <w:r w:rsidRPr="00EB59EE">
        <w:rPr>
          <w:rFonts w:asciiTheme="minorHAnsi" w:hAnsiTheme="minorHAnsi"/>
          <w:color w:val="000000" w:themeColor="text1"/>
        </w:rPr>
        <w:t xml:space="preserve"> of orchiectomy procedures performed in pa-</w:t>
      </w:r>
      <w:proofErr w:type="spellStart"/>
      <w:r w:rsidRPr="00EB59EE">
        <w:rPr>
          <w:rFonts w:asciiTheme="minorHAnsi" w:hAnsiTheme="minorHAnsi"/>
          <w:color w:val="000000" w:themeColor="text1"/>
        </w:rPr>
        <w:t>tients</w:t>
      </w:r>
      <w:proofErr w:type="spellEnd"/>
      <w:r w:rsidRPr="00EB59EE">
        <w:rPr>
          <w:rFonts w:asciiTheme="minorHAnsi" w:hAnsiTheme="minorHAnsi"/>
          <w:color w:val="000000" w:themeColor="text1"/>
        </w:rPr>
        <w:t xml:space="preserve"> with discontinuous SGF </w:t>
      </w:r>
      <w:proofErr w:type="gramStart"/>
      <w:r w:rsidRPr="00EB59EE">
        <w:rPr>
          <w:rFonts w:asciiTheme="minorHAnsi" w:hAnsiTheme="minorHAnsi"/>
          <w:color w:val="000000" w:themeColor="text1"/>
        </w:rPr>
        <w:t>are</w:t>
      </w:r>
      <w:proofErr w:type="gramEnd"/>
      <w:r w:rsidRPr="00EB59EE">
        <w:rPr>
          <w:rFonts w:asciiTheme="minorHAnsi" w:hAnsiTheme="minorHAnsi"/>
          <w:color w:val="000000" w:themeColor="text1"/>
        </w:rPr>
        <w:t xml:space="preserve"> due to high suspicion of testicular malignancy. TC can be bi-lateral and multifocal, and </w:t>
      </w:r>
      <w:proofErr w:type="spellStart"/>
      <w:r w:rsidRPr="00EB59EE">
        <w:rPr>
          <w:rFonts w:asciiTheme="minorHAnsi" w:hAnsiTheme="minorHAnsi"/>
          <w:color w:val="000000" w:themeColor="text1"/>
        </w:rPr>
        <w:t>tumors</w:t>
      </w:r>
      <w:proofErr w:type="spellEnd"/>
      <w:r w:rsidRPr="00EB59EE">
        <w:rPr>
          <w:rFonts w:asciiTheme="minorHAnsi" w:hAnsiTheme="minorHAnsi"/>
          <w:color w:val="000000" w:themeColor="text1"/>
        </w:rPr>
        <w:t xml:space="preserve"> may have foci of calcification and cystic spaces. Blood flow pat-tern is often irregular and depends on the </w:t>
      </w:r>
      <w:proofErr w:type="spellStart"/>
      <w:r w:rsidRPr="00EB59EE">
        <w:rPr>
          <w:rFonts w:asciiTheme="minorHAnsi" w:hAnsiTheme="minorHAnsi"/>
          <w:color w:val="000000" w:themeColor="text1"/>
        </w:rPr>
        <w:t>tumor</w:t>
      </w:r>
      <w:proofErr w:type="spellEnd"/>
      <w:r w:rsidRPr="00EB59EE">
        <w:rPr>
          <w:rFonts w:asciiTheme="minorHAnsi" w:hAnsiTheme="minorHAnsi"/>
          <w:color w:val="000000" w:themeColor="text1"/>
        </w:rPr>
        <w:t xml:space="preserve"> histological subtype [6]. In primary testicular </w:t>
      </w:r>
      <w:proofErr w:type="spellStart"/>
      <w:r w:rsidRPr="00EB59EE">
        <w:rPr>
          <w:rFonts w:asciiTheme="minorHAnsi" w:hAnsiTheme="minorHAnsi"/>
          <w:color w:val="000000" w:themeColor="text1"/>
        </w:rPr>
        <w:t>lym-phoma</w:t>
      </w:r>
      <w:proofErr w:type="spellEnd"/>
      <w:r w:rsidRPr="00EB59EE">
        <w:rPr>
          <w:rFonts w:asciiTheme="minorHAnsi" w:hAnsiTheme="minorHAnsi"/>
          <w:color w:val="000000" w:themeColor="text1"/>
        </w:rPr>
        <w:t xml:space="preserve">, </w:t>
      </w:r>
      <w:proofErr w:type="spellStart"/>
      <w:r w:rsidRPr="00EB59EE">
        <w:rPr>
          <w:rFonts w:asciiTheme="minorHAnsi" w:hAnsiTheme="minorHAnsi"/>
          <w:color w:val="000000" w:themeColor="text1"/>
        </w:rPr>
        <w:t>tumors</w:t>
      </w:r>
      <w:proofErr w:type="spellEnd"/>
      <w:r w:rsidRPr="00EB59EE">
        <w:rPr>
          <w:rFonts w:asciiTheme="minorHAnsi" w:hAnsiTheme="minorHAnsi"/>
          <w:color w:val="000000" w:themeColor="text1"/>
        </w:rPr>
        <w:t xml:space="preserve"> can be multifocal and bilateral; </w:t>
      </w:r>
      <w:proofErr w:type="spellStart"/>
      <w:r w:rsidRPr="00EB59EE">
        <w:rPr>
          <w:rFonts w:asciiTheme="minorHAnsi" w:hAnsiTheme="minorHAnsi"/>
          <w:color w:val="000000" w:themeColor="text1"/>
        </w:rPr>
        <w:t>hypervascularity</w:t>
      </w:r>
      <w:proofErr w:type="spellEnd"/>
      <w:r w:rsidRPr="00EB59EE">
        <w:rPr>
          <w:rFonts w:asciiTheme="minorHAnsi" w:hAnsiTheme="minorHAnsi"/>
          <w:color w:val="000000" w:themeColor="text1"/>
        </w:rPr>
        <w:t xml:space="preserve"> of the testis and epididymis is frequently noted on </w:t>
      </w:r>
      <w:proofErr w:type="spellStart"/>
      <w:r w:rsidRPr="00EB59EE">
        <w:rPr>
          <w:rFonts w:asciiTheme="minorHAnsi" w:hAnsiTheme="minorHAnsi"/>
          <w:color w:val="000000" w:themeColor="text1"/>
        </w:rPr>
        <w:t>color</w:t>
      </w:r>
      <w:proofErr w:type="spellEnd"/>
      <w:r w:rsidRPr="00EB59EE">
        <w:rPr>
          <w:rFonts w:asciiTheme="minorHAnsi" w:hAnsiTheme="minorHAnsi"/>
          <w:color w:val="000000" w:themeColor="text1"/>
        </w:rPr>
        <w:t xml:space="preserve"> Doppler [30]. </w:t>
      </w:r>
      <w:proofErr w:type="spellStart"/>
      <w:r w:rsidRPr="00EB59EE">
        <w:rPr>
          <w:rFonts w:asciiTheme="minorHAnsi" w:hAnsiTheme="minorHAnsi"/>
          <w:color w:val="000000" w:themeColor="text1"/>
        </w:rPr>
        <w:t>Epididy</w:t>
      </w:r>
      <w:proofErr w:type="spellEnd"/>
      <w:r w:rsidRPr="00EB59EE">
        <w:rPr>
          <w:rFonts w:asciiTheme="minorHAnsi" w:hAnsiTheme="minorHAnsi"/>
          <w:color w:val="000000" w:themeColor="text1"/>
        </w:rPr>
        <w:t xml:space="preserve">-mitis has an acute onset and presents with fever and elevated inflammatory markers. On testicular US, inflammation is limited to the epididymis; re-active hydrocele and scrotal wall thickening can be present. </w:t>
      </w:r>
      <w:proofErr w:type="spellStart"/>
      <w:r w:rsidRPr="00EB59EE">
        <w:rPr>
          <w:rFonts w:asciiTheme="minorHAnsi" w:hAnsiTheme="minorHAnsi"/>
          <w:color w:val="000000" w:themeColor="text1"/>
        </w:rPr>
        <w:t>Color</w:t>
      </w:r>
      <w:proofErr w:type="spellEnd"/>
      <w:r w:rsidRPr="00EB59EE">
        <w:rPr>
          <w:rFonts w:asciiTheme="minorHAnsi" w:hAnsiTheme="minorHAnsi"/>
          <w:color w:val="000000" w:themeColor="text1"/>
        </w:rPr>
        <w:t xml:space="preserve"> Doppler and contrast-</w:t>
      </w:r>
      <w:r w:rsidRPr="00EB59EE">
        <w:rPr>
          <w:rFonts w:asciiTheme="minorHAnsi" w:hAnsiTheme="minorHAnsi"/>
          <w:color w:val="000000" w:themeColor="text1"/>
        </w:rPr>
        <w:lastRenderedPageBreak/>
        <w:t xml:space="preserve">enhanced CT reveal increased blood flow in the spermatic cord vessel [31, 32]. </w:t>
      </w:r>
      <w:proofErr w:type="spellStart"/>
      <w:r w:rsidRPr="00EB59EE">
        <w:rPr>
          <w:rFonts w:asciiTheme="minorHAnsi" w:hAnsiTheme="minorHAnsi"/>
          <w:color w:val="000000" w:themeColor="text1"/>
        </w:rPr>
        <w:t>Intratesticular</w:t>
      </w:r>
      <w:proofErr w:type="spellEnd"/>
      <w:r w:rsidRPr="00EB59EE">
        <w:rPr>
          <w:rFonts w:asciiTheme="minorHAnsi" w:hAnsiTheme="minorHAnsi"/>
          <w:color w:val="000000" w:themeColor="text1"/>
        </w:rPr>
        <w:t xml:space="preserve"> hematomas present as </w:t>
      </w:r>
      <w:proofErr w:type="spellStart"/>
      <w:r w:rsidRPr="00EB59EE">
        <w:rPr>
          <w:rFonts w:asciiTheme="minorHAnsi" w:hAnsiTheme="minorHAnsi"/>
          <w:color w:val="000000" w:themeColor="text1"/>
        </w:rPr>
        <w:t>iso</w:t>
      </w:r>
      <w:proofErr w:type="spellEnd"/>
      <w:r w:rsidRPr="00EB59EE">
        <w:rPr>
          <w:rFonts w:asciiTheme="minorHAnsi" w:hAnsiTheme="minorHAnsi"/>
          <w:color w:val="000000" w:themeColor="text1"/>
        </w:rPr>
        <w:t>- or hyperechoic lesions in the traumatized testis with little or no blood flow de-</w:t>
      </w:r>
      <w:proofErr w:type="spellStart"/>
      <w:r w:rsidRPr="00EB59EE">
        <w:rPr>
          <w:rFonts w:asciiTheme="minorHAnsi" w:hAnsiTheme="minorHAnsi"/>
          <w:color w:val="000000" w:themeColor="text1"/>
        </w:rPr>
        <w:t>tected</w:t>
      </w:r>
      <w:proofErr w:type="spellEnd"/>
      <w:r w:rsidRPr="00EB59EE">
        <w:rPr>
          <w:rFonts w:asciiTheme="minorHAnsi" w:hAnsiTheme="minorHAnsi"/>
          <w:color w:val="000000" w:themeColor="text1"/>
        </w:rPr>
        <w:t xml:space="preserve"> on Doppler imaging [33]. Segmental </w:t>
      </w:r>
      <w:proofErr w:type="spellStart"/>
      <w:r w:rsidRPr="00EB59EE">
        <w:rPr>
          <w:rFonts w:asciiTheme="minorHAnsi" w:hAnsiTheme="minorHAnsi"/>
          <w:color w:val="000000" w:themeColor="text1"/>
        </w:rPr>
        <w:t>testicu</w:t>
      </w:r>
      <w:proofErr w:type="spellEnd"/>
      <w:r w:rsidRPr="00EB59EE">
        <w:rPr>
          <w:rFonts w:asciiTheme="minorHAnsi" w:hAnsiTheme="minorHAnsi"/>
          <w:color w:val="000000" w:themeColor="text1"/>
        </w:rPr>
        <w:t xml:space="preserve">-lar infarction also shows reduced or absent blood flow and typically looks like wedge-shaped or rounded hypoechoic lesion [34]. Adrenal rests are usually multiple, bilateral and eccentrically </w:t>
      </w:r>
      <w:proofErr w:type="spellStart"/>
      <w:r w:rsidRPr="00EB59EE">
        <w:rPr>
          <w:rFonts w:asciiTheme="minorHAnsi" w:hAnsiTheme="minorHAnsi"/>
          <w:color w:val="000000" w:themeColor="text1"/>
        </w:rPr>
        <w:t>locat-ed</w:t>
      </w:r>
      <w:proofErr w:type="spellEnd"/>
      <w:r w:rsidRPr="00EB59EE">
        <w:rPr>
          <w:rFonts w:asciiTheme="minorHAnsi" w:hAnsiTheme="minorHAnsi"/>
          <w:color w:val="000000" w:themeColor="text1"/>
        </w:rPr>
        <w:t xml:space="preserve"> lesions in the mediastinum testis; diffuse, </w:t>
      </w:r>
      <w:proofErr w:type="spellStart"/>
      <w:r w:rsidRPr="00EB59EE">
        <w:rPr>
          <w:rFonts w:asciiTheme="minorHAnsi" w:hAnsiTheme="minorHAnsi"/>
          <w:color w:val="000000" w:themeColor="text1"/>
        </w:rPr>
        <w:t>ir</w:t>
      </w:r>
      <w:proofErr w:type="spellEnd"/>
      <w:r w:rsidRPr="00EB59EE">
        <w:rPr>
          <w:rFonts w:asciiTheme="minorHAnsi" w:hAnsiTheme="minorHAnsi"/>
          <w:color w:val="000000" w:themeColor="text1"/>
        </w:rPr>
        <w:t xml:space="preserve">-regular enlargement of both adrenal glands seen on CT is typical [35]. Testicular epidermoid cysts have characteristic </w:t>
      </w:r>
      <w:proofErr w:type="spellStart"/>
      <w:r w:rsidRPr="00EB59EE">
        <w:rPr>
          <w:rFonts w:asciiTheme="minorHAnsi" w:hAnsiTheme="minorHAnsi"/>
          <w:color w:val="000000" w:themeColor="text1"/>
        </w:rPr>
        <w:t>lamellated</w:t>
      </w:r>
      <w:proofErr w:type="spellEnd"/>
      <w:r w:rsidRPr="00EB59EE">
        <w:rPr>
          <w:rFonts w:asciiTheme="minorHAnsi" w:hAnsiTheme="minorHAnsi"/>
          <w:color w:val="000000" w:themeColor="text1"/>
        </w:rPr>
        <w:t xml:space="preserve"> "onion skin" </w:t>
      </w:r>
      <w:proofErr w:type="spellStart"/>
      <w:proofErr w:type="gramStart"/>
      <w:r w:rsidRPr="00EB59EE">
        <w:rPr>
          <w:rFonts w:asciiTheme="minorHAnsi" w:hAnsiTheme="minorHAnsi"/>
          <w:color w:val="000000" w:themeColor="text1"/>
        </w:rPr>
        <w:t>ap</w:t>
      </w:r>
      <w:proofErr w:type="spellEnd"/>
      <w:proofErr w:type="gramEnd"/>
      <w:r w:rsidRPr="00EB59EE">
        <w:rPr>
          <w:rFonts w:asciiTheme="minorHAnsi" w:hAnsiTheme="minorHAnsi"/>
          <w:color w:val="000000" w:themeColor="text1"/>
        </w:rPr>
        <w:t xml:space="preserve"> </w:t>
      </w:r>
      <w:proofErr w:type="spellStart"/>
      <w:r w:rsidRPr="00EB59EE">
        <w:rPr>
          <w:rFonts w:asciiTheme="minorHAnsi" w:hAnsiTheme="minorHAnsi"/>
          <w:color w:val="000000" w:themeColor="text1"/>
        </w:rPr>
        <w:t>pearance</w:t>
      </w:r>
      <w:proofErr w:type="spellEnd"/>
      <w:r w:rsidRPr="00EB59EE">
        <w:rPr>
          <w:rFonts w:asciiTheme="minorHAnsi" w:hAnsiTheme="minorHAnsi"/>
          <w:color w:val="000000" w:themeColor="text1"/>
        </w:rPr>
        <w:t xml:space="preserve"> with alternating hyper- and hypoechoic rings and are non-vascular [36].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color w:val="000000" w:themeColor="text1"/>
          <w:sz w:val="24"/>
          <w:szCs w:val="24"/>
        </w:rPr>
        <w:t>In our patient, CT of chest, abdomen and pelvis revealed a tail-shaped extension of the spleen which was prospectively regarded as nor-mal anatomical variant (Fig. 3). This extension likely represents a residual splenic cord which de-</w:t>
      </w:r>
      <w:proofErr w:type="spellStart"/>
      <w:r w:rsidRPr="00EB59EE">
        <w:rPr>
          <w:rFonts w:cs="Bookman Old Style"/>
          <w:color w:val="000000" w:themeColor="text1"/>
          <w:sz w:val="24"/>
          <w:szCs w:val="24"/>
        </w:rPr>
        <w:t>tached</w:t>
      </w:r>
      <w:proofErr w:type="spellEnd"/>
      <w:r w:rsidRPr="00EB59EE">
        <w:rPr>
          <w:rFonts w:cs="Bookman Old Style"/>
          <w:color w:val="000000" w:themeColor="text1"/>
          <w:sz w:val="24"/>
          <w:szCs w:val="24"/>
        </w:rPr>
        <w:t xml:space="preserve"> from the subsequent successfully de-</w:t>
      </w:r>
      <w:proofErr w:type="spellStart"/>
      <w:r w:rsidRPr="00EB59EE">
        <w:rPr>
          <w:rFonts w:cs="Bookman Old Style"/>
          <w:color w:val="000000" w:themeColor="text1"/>
          <w:sz w:val="24"/>
          <w:szCs w:val="24"/>
        </w:rPr>
        <w:t>scended</w:t>
      </w:r>
      <w:proofErr w:type="spellEnd"/>
      <w:r w:rsidRPr="00EB59EE">
        <w:rPr>
          <w:rFonts w:cs="Bookman Old Style"/>
          <w:color w:val="000000" w:themeColor="text1"/>
          <w:sz w:val="24"/>
          <w:szCs w:val="24"/>
        </w:rPr>
        <w:t xml:space="preserve"> left testis. To our knowledge, this is the first case report to describe such a finding and leads us to postulate that the case has additional features of continuous SGF and may suggest that both types of SGF indeed share a common </w:t>
      </w:r>
      <w:proofErr w:type="spellStart"/>
      <w:r w:rsidRPr="00EB59EE">
        <w:rPr>
          <w:rFonts w:cs="Bookman Old Style"/>
          <w:color w:val="000000" w:themeColor="text1"/>
          <w:sz w:val="24"/>
          <w:szCs w:val="24"/>
        </w:rPr>
        <w:t>aetiolo-gy</w:t>
      </w:r>
      <w:proofErr w:type="spellEnd"/>
      <w:r w:rsidRPr="00EB59EE">
        <w:rPr>
          <w:rFonts w:cs="Bookman Old Style"/>
          <w:color w:val="000000" w:themeColor="text1"/>
          <w:sz w:val="24"/>
          <w:szCs w:val="24"/>
        </w:rPr>
        <w:t xml:space="preserve">. This issue was addressed by Le Roux and Heddle in 2000 who then argued that </w:t>
      </w:r>
      <w:proofErr w:type="spellStart"/>
      <w:r w:rsidRPr="00EB59EE">
        <w:rPr>
          <w:rFonts w:cs="Bookman Old Style"/>
          <w:color w:val="000000" w:themeColor="text1"/>
          <w:sz w:val="24"/>
          <w:szCs w:val="24"/>
        </w:rPr>
        <w:t>discontinu-ous</w:t>
      </w:r>
      <w:proofErr w:type="spellEnd"/>
      <w:r w:rsidRPr="00EB59EE">
        <w:rPr>
          <w:rFonts w:cs="Bookman Old Style"/>
          <w:color w:val="000000" w:themeColor="text1"/>
          <w:sz w:val="24"/>
          <w:szCs w:val="24"/>
        </w:rPr>
        <w:t xml:space="preserve"> SGF is no more than a rare variant of an </w:t>
      </w:r>
      <w:proofErr w:type="spellStart"/>
      <w:r w:rsidRPr="00EB59EE">
        <w:rPr>
          <w:rFonts w:cs="Bookman Old Style"/>
          <w:color w:val="000000" w:themeColor="text1"/>
          <w:sz w:val="24"/>
          <w:szCs w:val="24"/>
        </w:rPr>
        <w:t>ac</w:t>
      </w:r>
      <w:proofErr w:type="spellEnd"/>
      <w:r w:rsidRPr="00EB59EE">
        <w:rPr>
          <w:rFonts w:cs="Bookman Old Style"/>
          <w:color w:val="000000" w:themeColor="text1"/>
          <w:sz w:val="24"/>
          <w:szCs w:val="24"/>
        </w:rPr>
        <w:t>-</w:t>
      </w:r>
      <w:proofErr w:type="spellStart"/>
      <w:r w:rsidRPr="00EB59EE">
        <w:rPr>
          <w:rFonts w:cs="Bookman Old Style"/>
          <w:color w:val="000000" w:themeColor="text1"/>
          <w:sz w:val="24"/>
          <w:szCs w:val="24"/>
        </w:rPr>
        <w:t>cessory</w:t>
      </w:r>
      <w:proofErr w:type="spellEnd"/>
      <w:r w:rsidRPr="00EB59EE">
        <w:rPr>
          <w:rFonts w:cs="Bookman Old Style"/>
          <w:color w:val="000000" w:themeColor="text1"/>
          <w:sz w:val="24"/>
          <w:szCs w:val="24"/>
        </w:rPr>
        <w:t xml:space="preserve"> spleen [37]. Thus, we propose that any anatomical abnormalities of the spleen in patients with left testicular masses should raise suspicion of discontinuous SGF. </w:t>
      </w:r>
    </w:p>
    <w:p w:rsidR="00EB59EE" w:rsidRPr="00EB59EE" w:rsidRDefault="00EB59EE" w:rsidP="00EB59EE">
      <w:pPr>
        <w:pStyle w:val="Default"/>
        <w:rPr>
          <w:rFonts w:asciiTheme="minorHAnsi" w:hAnsiTheme="minorHAnsi"/>
          <w:b/>
          <w:bCs/>
          <w:color w:val="000000" w:themeColor="text1"/>
        </w:rPr>
      </w:pPr>
      <w:r w:rsidRPr="00EB59EE">
        <w:rPr>
          <w:rFonts w:asciiTheme="minorHAnsi" w:hAnsiTheme="minorHAnsi"/>
          <w:color w:val="000000" w:themeColor="text1"/>
        </w:rPr>
        <w:t xml:space="preserve">In summary, preoperative prospective </w:t>
      </w:r>
      <w:proofErr w:type="spellStart"/>
      <w:r w:rsidRPr="00EB59EE">
        <w:rPr>
          <w:rFonts w:asciiTheme="minorHAnsi" w:hAnsiTheme="minorHAnsi"/>
          <w:color w:val="000000" w:themeColor="text1"/>
        </w:rPr>
        <w:t>diag-nosis</w:t>
      </w:r>
      <w:proofErr w:type="spellEnd"/>
      <w:r w:rsidRPr="00EB59EE">
        <w:rPr>
          <w:rFonts w:asciiTheme="minorHAnsi" w:hAnsiTheme="minorHAnsi"/>
          <w:color w:val="000000" w:themeColor="text1"/>
        </w:rPr>
        <w:t xml:space="preserve"> of discontinuous SGF is far from straight-forward and is not usually made unless the </w:t>
      </w:r>
      <w:proofErr w:type="spellStart"/>
      <w:r w:rsidRPr="00EB59EE">
        <w:rPr>
          <w:rFonts w:asciiTheme="minorHAnsi" w:hAnsiTheme="minorHAnsi"/>
          <w:color w:val="000000" w:themeColor="text1"/>
        </w:rPr>
        <w:t>clini-cians</w:t>
      </w:r>
      <w:proofErr w:type="spellEnd"/>
      <w:r w:rsidRPr="00EB59EE">
        <w:rPr>
          <w:rFonts w:asciiTheme="minorHAnsi" w:hAnsiTheme="minorHAnsi"/>
          <w:color w:val="000000" w:themeColor="text1"/>
        </w:rPr>
        <w:t xml:space="preserve"> have encountered previously and are aware of this condition. Although SGF is rare, it is of great importance for clinicians to be aware of the diagnosis as the affected testis can eventually be spared. All patients with normal </w:t>
      </w:r>
      <w:proofErr w:type="spellStart"/>
      <w:r w:rsidRPr="00EB59EE">
        <w:rPr>
          <w:rFonts w:asciiTheme="minorHAnsi" w:hAnsiTheme="minorHAnsi"/>
          <w:color w:val="000000" w:themeColor="text1"/>
        </w:rPr>
        <w:t>tumor</w:t>
      </w:r>
      <w:proofErr w:type="spellEnd"/>
      <w:r w:rsidRPr="00EB59EE">
        <w:rPr>
          <w:rFonts w:asciiTheme="minorHAnsi" w:hAnsiTheme="minorHAnsi"/>
          <w:color w:val="000000" w:themeColor="text1"/>
        </w:rPr>
        <w:t xml:space="preserve"> and in-</w:t>
      </w:r>
      <w:proofErr w:type="spellStart"/>
      <w:r w:rsidRPr="00EB59EE">
        <w:rPr>
          <w:rFonts w:asciiTheme="minorHAnsi" w:hAnsiTheme="minorHAnsi"/>
          <w:color w:val="000000" w:themeColor="text1"/>
        </w:rPr>
        <w:t>flammatory</w:t>
      </w:r>
      <w:proofErr w:type="spellEnd"/>
      <w:r w:rsidRPr="00EB59EE">
        <w:rPr>
          <w:rFonts w:asciiTheme="minorHAnsi" w:hAnsiTheme="minorHAnsi"/>
          <w:color w:val="000000" w:themeColor="text1"/>
        </w:rPr>
        <w:t xml:space="preserve"> markers, left-sided soft-tissue </w:t>
      </w:r>
      <w:proofErr w:type="spellStart"/>
      <w:r w:rsidRPr="00EB59EE">
        <w:rPr>
          <w:rFonts w:asciiTheme="minorHAnsi" w:hAnsiTheme="minorHAnsi"/>
          <w:color w:val="000000" w:themeColor="text1"/>
        </w:rPr>
        <w:t>testicu</w:t>
      </w:r>
      <w:proofErr w:type="spellEnd"/>
      <w:r w:rsidRPr="00EB59EE">
        <w:rPr>
          <w:rFonts w:asciiTheme="minorHAnsi" w:hAnsiTheme="minorHAnsi"/>
          <w:color w:val="000000" w:themeColor="text1"/>
        </w:rPr>
        <w:t>-lar lesion with spleen-like Doppler blood flow and any splenic anomaly on CT should be referred to SPECT or open biopsy to rule out a diagnosis of discontinuous SGF.</w:t>
      </w:r>
      <w:r w:rsidRPr="00EB59EE">
        <w:rPr>
          <w:rFonts w:asciiTheme="minorHAnsi" w:hAnsiTheme="minorHAnsi"/>
          <w:color w:val="000000" w:themeColor="text1"/>
        </w:rPr>
        <w:br/>
      </w:r>
      <w:r w:rsidRPr="00EB59EE">
        <w:rPr>
          <w:rFonts w:asciiTheme="minorHAnsi" w:hAnsiTheme="minorHAnsi"/>
          <w:color w:val="000000" w:themeColor="text1"/>
        </w:rPr>
        <w:br/>
      </w:r>
    </w:p>
    <w:p w:rsidR="00EB59EE" w:rsidRPr="00EB59EE" w:rsidRDefault="00EB59EE" w:rsidP="00EB59EE">
      <w:pPr>
        <w:spacing w:line="240" w:lineRule="auto"/>
        <w:rPr>
          <w:rFonts w:cs="Bookman Old Style"/>
          <w:b/>
          <w:bCs/>
          <w:color w:val="000000" w:themeColor="text1"/>
          <w:sz w:val="24"/>
          <w:szCs w:val="24"/>
        </w:rPr>
      </w:pPr>
      <w:r w:rsidRPr="00EB59EE">
        <w:rPr>
          <w:b/>
          <w:bCs/>
          <w:color w:val="000000" w:themeColor="text1"/>
          <w:sz w:val="24"/>
          <w:szCs w:val="24"/>
        </w:rPr>
        <w:br w:type="page"/>
      </w:r>
    </w:p>
    <w:p w:rsidR="00EB59EE" w:rsidRPr="00EB59EE" w:rsidRDefault="00EB59EE" w:rsidP="00EB59EE">
      <w:pPr>
        <w:pStyle w:val="Default"/>
        <w:rPr>
          <w:rFonts w:asciiTheme="minorHAnsi" w:hAnsiTheme="minorHAnsi"/>
          <w:color w:val="000000" w:themeColor="text1"/>
        </w:rPr>
      </w:pPr>
      <w:r w:rsidRPr="00EB59EE">
        <w:rPr>
          <w:rFonts w:asciiTheme="minorHAnsi" w:hAnsiTheme="minorHAnsi"/>
          <w:b/>
          <w:bCs/>
          <w:color w:val="000000" w:themeColor="text1"/>
        </w:rPr>
        <w:lastRenderedPageBreak/>
        <w:t xml:space="preserve">References: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1. </w:t>
      </w:r>
      <w:proofErr w:type="spellStart"/>
      <w:r w:rsidRPr="00EB59EE">
        <w:rPr>
          <w:rFonts w:cs="Bookman Old Style"/>
          <w:iCs/>
          <w:color w:val="000000" w:themeColor="text1"/>
          <w:sz w:val="24"/>
          <w:szCs w:val="24"/>
        </w:rPr>
        <w:t>Trabert</w:t>
      </w:r>
      <w:proofErr w:type="spellEnd"/>
      <w:r w:rsidRPr="00EB59EE">
        <w:rPr>
          <w:rFonts w:cs="Bookman Old Style"/>
          <w:iCs/>
          <w:color w:val="000000" w:themeColor="text1"/>
          <w:sz w:val="24"/>
          <w:szCs w:val="24"/>
        </w:rPr>
        <w:t xml:space="preserve"> B., Chen J., </w:t>
      </w:r>
      <w:proofErr w:type="spellStart"/>
      <w:r w:rsidRPr="00EB59EE">
        <w:rPr>
          <w:rFonts w:cs="Bookman Old Style"/>
          <w:iCs/>
          <w:color w:val="000000" w:themeColor="text1"/>
          <w:sz w:val="24"/>
          <w:szCs w:val="24"/>
        </w:rPr>
        <w:t>Devesa</w:t>
      </w:r>
      <w:proofErr w:type="spellEnd"/>
      <w:r w:rsidRPr="00EB59EE">
        <w:rPr>
          <w:rFonts w:cs="Bookman Old Style"/>
          <w:iCs/>
          <w:color w:val="000000" w:themeColor="text1"/>
          <w:sz w:val="24"/>
          <w:szCs w:val="24"/>
        </w:rPr>
        <w:t xml:space="preserve"> S.S., Bray F., </w:t>
      </w:r>
      <w:proofErr w:type="spellStart"/>
      <w:r w:rsidRPr="00EB59EE">
        <w:rPr>
          <w:rFonts w:cs="Bookman Old Style"/>
          <w:iCs/>
          <w:color w:val="000000" w:themeColor="text1"/>
          <w:sz w:val="24"/>
          <w:szCs w:val="24"/>
        </w:rPr>
        <w:t>McGlynn</w:t>
      </w:r>
      <w:proofErr w:type="spellEnd"/>
      <w:r w:rsidRPr="00EB59EE">
        <w:rPr>
          <w:rFonts w:cs="Bookman Old Style"/>
          <w:iCs/>
          <w:color w:val="000000" w:themeColor="text1"/>
          <w:sz w:val="24"/>
          <w:szCs w:val="24"/>
        </w:rPr>
        <w:t xml:space="preserve"> K.A. In-</w:t>
      </w:r>
      <w:proofErr w:type="spellStart"/>
      <w:r w:rsidRPr="00EB59EE">
        <w:rPr>
          <w:rFonts w:cs="Bookman Old Style"/>
          <w:iCs/>
          <w:color w:val="000000" w:themeColor="text1"/>
          <w:sz w:val="24"/>
          <w:szCs w:val="24"/>
        </w:rPr>
        <w:t>ternational</w:t>
      </w:r>
      <w:proofErr w:type="spellEnd"/>
      <w:r w:rsidRPr="00EB59EE">
        <w:rPr>
          <w:rFonts w:cs="Bookman Old Style"/>
          <w:iCs/>
          <w:color w:val="000000" w:themeColor="text1"/>
          <w:sz w:val="24"/>
          <w:szCs w:val="24"/>
        </w:rPr>
        <w:t xml:space="preserve"> patterns and trends in testicular cancer incidence, overall and by histologic subtype, 1973-2007. </w:t>
      </w:r>
      <w:proofErr w:type="gramStart"/>
      <w:r w:rsidRPr="00EB59EE">
        <w:rPr>
          <w:rFonts w:cs="Bookman Old Style"/>
          <w:iCs/>
          <w:color w:val="000000" w:themeColor="text1"/>
          <w:sz w:val="24"/>
          <w:szCs w:val="24"/>
        </w:rPr>
        <w:t>Andrology.</w:t>
      </w:r>
      <w:proofErr w:type="gramEnd"/>
      <w:r w:rsidRPr="00EB59EE">
        <w:rPr>
          <w:rFonts w:cs="Bookman Old Style"/>
          <w:iCs/>
          <w:color w:val="000000" w:themeColor="text1"/>
          <w:sz w:val="24"/>
          <w:szCs w:val="24"/>
        </w:rPr>
        <w:t xml:space="preserve"> 2015; 3 (1): 4-12.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2. </w:t>
      </w:r>
      <w:proofErr w:type="spellStart"/>
      <w:r w:rsidRPr="00EB59EE">
        <w:rPr>
          <w:rFonts w:cs="Bookman Old Style"/>
          <w:iCs/>
          <w:color w:val="000000" w:themeColor="text1"/>
          <w:sz w:val="24"/>
          <w:szCs w:val="24"/>
        </w:rPr>
        <w:t>Ghazarian</w:t>
      </w:r>
      <w:proofErr w:type="spellEnd"/>
      <w:r w:rsidRPr="00EB59EE">
        <w:rPr>
          <w:rFonts w:cs="Bookman Old Style"/>
          <w:iCs/>
          <w:color w:val="000000" w:themeColor="text1"/>
          <w:sz w:val="24"/>
          <w:szCs w:val="24"/>
        </w:rPr>
        <w:t xml:space="preserve"> A.A., </w:t>
      </w:r>
      <w:proofErr w:type="spellStart"/>
      <w:r w:rsidRPr="00EB59EE">
        <w:rPr>
          <w:rFonts w:cs="Bookman Old Style"/>
          <w:iCs/>
          <w:color w:val="000000" w:themeColor="text1"/>
          <w:sz w:val="24"/>
          <w:szCs w:val="24"/>
        </w:rPr>
        <w:t>Trabert</w:t>
      </w:r>
      <w:proofErr w:type="spellEnd"/>
      <w:r w:rsidRPr="00EB59EE">
        <w:rPr>
          <w:rFonts w:cs="Bookman Old Style"/>
          <w:iCs/>
          <w:color w:val="000000" w:themeColor="text1"/>
          <w:sz w:val="24"/>
          <w:szCs w:val="24"/>
        </w:rPr>
        <w:t xml:space="preserve"> B., </w:t>
      </w:r>
      <w:proofErr w:type="spellStart"/>
      <w:r w:rsidRPr="00EB59EE">
        <w:rPr>
          <w:rFonts w:cs="Bookman Old Style"/>
          <w:iCs/>
          <w:color w:val="000000" w:themeColor="text1"/>
          <w:sz w:val="24"/>
          <w:szCs w:val="24"/>
        </w:rPr>
        <w:t>Devesa</w:t>
      </w:r>
      <w:proofErr w:type="spellEnd"/>
      <w:r w:rsidRPr="00EB59EE">
        <w:rPr>
          <w:rFonts w:cs="Bookman Old Style"/>
          <w:iCs/>
          <w:color w:val="000000" w:themeColor="text1"/>
          <w:sz w:val="24"/>
          <w:szCs w:val="24"/>
        </w:rPr>
        <w:t xml:space="preserve"> S.S., </w:t>
      </w:r>
      <w:proofErr w:type="spellStart"/>
      <w:r w:rsidRPr="00EB59EE">
        <w:rPr>
          <w:rFonts w:cs="Bookman Old Style"/>
          <w:iCs/>
          <w:color w:val="000000" w:themeColor="text1"/>
          <w:sz w:val="24"/>
          <w:szCs w:val="24"/>
        </w:rPr>
        <w:t>McGlynn</w:t>
      </w:r>
      <w:proofErr w:type="spellEnd"/>
      <w:r w:rsidRPr="00EB59EE">
        <w:rPr>
          <w:rFonts w:cs="Bookman Old Style"/>
          <w:iCs/>
          <w:color w:val="000000" w:themeColor="text1"/>
          <w:sz w:val="24"/>
          <w:szCs w:val="24"/>
        </w:rPr>
        <w:t xml:space="preserve"> K.A. Recent trends in the incidence of testicular germ cell </w:t>
      </w:r>
      <w:proofErr w:type="spellStart"/>
      <w:r w:rsidRPr="00EB59EE">
        <w:rPr>
          <w:rFonts w:cs="Bookman Old Style"/>
          <w:iCs/>
          <w:color w:val="000000" w:themeColor="text1"/>
          <w:sz w:val="24"/>
          <w:szCs w:val="24"/>
        </w:rPr>
        <w:t>tumors</w:t>
      </w:r>
      <w:proofErr w:type="spellEnd"/>
      <w:r w:rsidRPr="00EB59EE">
        <w:rPr>
          <w:rFonts w:cs="Bookman Old Style"/>
          <w:iCs/>
          <w:color w:val="000000" w:themeColor="text1"/>
          <w:sz w:val="24"/>
          <w:szCs w:val="24"/>
        </w:rPr>
        <w:t xml:space="preserve"> in the Unit-</w:t>
      </w:r>
      <w:proofErr w:type="spellStart"/>
      <w:r w:rsidRPr="00EB59EE">
        <w:rPr>
          <w:rFonts w:cs="Bookman Old Style"/>
          <w:iCs/>
          <w:color w:val="000000" w:themeColor="text1"/>
          <w:sz w:val="24"/>
          <w:szCs w:val="24"/>
        </w:rPr>
        <w:t>ed</w:t>
      </w:r>
      <w:proofErr w:type="spellEnd"/>
      <w:r w:rsidRPr="00EB59EE">
        <w:rPr>
          <w:rFonts w:cs="Bookman Old Style"/>
          <w:iCs/>
          <w:color w:val="000000" w:themeColor="text1"/>
          <w:sz w:val="24"/>
          <w:szCs w:val="24"/>
        </w:rPr>
        <w:t xml:space="preserve"> States. </w:t>
      </w:r>
      <w:proofErr w:type="gramStart"/>
      <w:r w:rsidRPr="00EB59EE">
        <w:rPr>
          <w:rFonts w:cs="Bookman Old Style"/>
          <w:iCs/>
          <w:color w:val="000000" w:themeColor="text1"/>
          <w:sz w:val="24"/>
          <w:szCs w:val="24"/>
        </w:rPr>
        <w:t>Andrology.</w:t>
      </w:r>
      <w:proofErr w:type="gramEnd"/>
      <w:r w:rsidRPr="00EB59EE">
        <w:rPr>
          <w:rFonts w:cs="Bookman Old Style"/>
          <w:iCs/>
          <w:color w:val="000000" w:themeColor="text1"/>
          <w:sz w:val="24"/>
          <w:szCs w:val="24"/>
        </w:rPr>
        <w:t xml:space="preserve"> 2015; 3 (1): 13-8.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3. Fitzmaurice C., Allen C., Barber R.M., </w:t>
      </w:r>
      <w:proofErr w:type="spellStart"/>
      <w:r w:rsidRPr="00EB59EE">
        <w:rPr>
          <w:rFonts w:cs="Bookman Old Style"/>
          <w:iCs/>
          <w:color w:val="000000" w:themeColor="text1"/>
          <w:sz w:val="24"/>
          <w:szCs w:val="24"/>
        </w:rPr>
        <w:t>Barregard</w:t>
      </w:r>
      <w:proofErr w:type="spellEnd"/>
      <w:r w:rsidRPr="00EB59EE">
        <w:rPr>
          <w:rFonts w:cs="Bookman Old Style"/>
          <w:iCs/>
          <w:color w:val="000000" w:themeColor="text1"/>
          <w:sz w:val="24"/>
          <w:szCs w:val="24"/>
        </w:rPr>
        <w:t xml:space="preserve"> L., </w:t>
      </w:r>
      <w:proofErr w:type="spellStart"/>
      <w:r w:rsidRPr="00EB59EE">
        <w:rPr>
          <w:rFonts w:cs="Bookman Old Style"/>
          <w:iCs/>
          <w:color w:val="000000" w:themeColor="text1"/>
          <w:sz w:val="24"/>
          <w:szCs w:val="24"/>
        </w:rPr>
        <w:t>Bhutta</w:t>
      </w:r>
      <w:proofErr w:type="spellEnd"/>
      <w:r w:rsidRPr="00EB59EE">
        <w:rPr>
          <w:rFonts w:cs="Bookman Old Style"/>
          <w:iCs/>
          <w:color w:val="000000" w:themeColor="text1"/>
          <w:sz w:val="24"/>
          <w:szCs w:val="24"/>
        </w:rPr>
        <w:t xml:space="preserve"> Z.A., Brenner H., et al. Global, Regional, and National Cancer Incidence, Mortality, Years of Life Lost, Years Lived With </w:t>
      </w:r>
      <w:proofErr w:type="spellStart"/>
      <w:r w:rsidRPr="00EB59EE">
        <w:rPr>
          <w:rFonts w:cs="Bookman Old Style"/>
          <w:iCs/>
          <w:color w:val="000000" w:themeColor="text1"/>
          <w:sz w:val="24"/>
          <w:szCs w:val="24"/>
        </w:rPr>
        <w:t>Disabil-ity</w:t>
      </w:r>
      <w:proofErr w:type="spellEnd"/>
      <w:r w:rsidRPr="00EB59EE">
        <w:rPr>
          <w:rFonts w:cs="Bookman Old Style"/>
          <w:iCs/>
          <w:color w:val="000000" w:themeColor="text1"/>
          <w:sz w:val="24"/>
          <w:szCs w:val="24"/>
        </w:rPr>
        <w:t xml:space="preserve">, and Disability-Adjusted Life-years for 32 Cancer Groups, 1990 to 2015: A Systematic Analysis for the Global Burden of Disease Study. </w:t>
      </w:r>
      <w:proofErr w:type="gramStart"/>
      <w:r w:rsidRPr="00EB59EE">
        <w:rPr>
          <w:rFonts w:cs="Bookman Old Style"/>
          <w:iCs/>
          <w:color w:val="000000" w:themeColor="text1"/>
          <w:sz w:val="24"/>
          <w:szCs w:val="24"/>
        </w:rPr>
        <w:t xml:space="preserve">JAMA </w:t>
      </w:r>
      <w:proofErr w:type="spellStart"/>
      <w:r w:rsidRPr="00EB59EE">
        <w:rPr>
          <w:rFonts w:cs="Bookman Old Style"/>
          <w:iCs/>
          <w:color w:val="000000" w:themeColor="text1"/>
          <w:sz w:val="24"/>
          <w:szCs w:val="24"/>
        </w:rPr>
        <w:t>Oncol</w:t>
      </w:r>
      <w:proofErr w:type="spellEnd"/>
      <w:r w:rsidRPr="00EB59EE">
        <w:rPr>
          <w:rFonts w:cs="Bookman Old Style"/>
          <w:iCs/>
          <w:color w:val="000000" w:themeColor="text1"/>
          <w:sz w:val="24"/>
          <w:szCs w:val="24"/>
        </w:rPr>
        <w:t>.</w:t>
      </w:r>
      <w:proofErr w:type="gramEnd"/>
      <w:r w:rsidRPr="00EB59EE">
        <w:rPr>
          <w:rFonts w:cs="Bookman Old Style"/>
          <w:iCs/>
          <w:color w:val="000000" w:themeColor="text1"/>
          <w:sz w:val="24"/>
          <w:szCs w:val="24"/>
        </w:rPr>
        <w:t xml:space="preserve"> 2017; 3 (4): 524-48.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4. Corby H.M., Lynch T.H., Fitzpatrick J.M., Smith J.M. Inguinal lymph node metastases from a testicular tumour. Br J Urol. 1996; 77 (6): 923-4. </w:t>
      </w:r>
    </w:p>
    <w:p w:rsidR="00EB59EE" w:rsidRPr="00EB59EE" w:rsidRDefault="00EB59EE" w:rsidP="00EB59EE">
      <w:pPr>
        <w:pStyle w:val="Default"/>
        <w:rPr>
          <w:rFonts w:asciiTheme="minorHAnsi" w:hAnsiTheme="minorHAnsi"/>
          <w:color w:val="000000" w:themeColor="text1"/>
        </w:rPr>
      </w:pPr>
      <w:r w:rsidRPr="00EB59EE">
        <w:rPr>
          <w:rFonts w:asciiTheme="minorHAnsi" w:hAnsiTheme="minorHAnsi"/>
          <w:iCs/>
          <w:color w:val="000000" w:themeColor="text1"/>
        </w:rPr>
        <w:t xml:space="preserve">5. </w:t>
      </w:r>
      <w:proofErr w:type="spellStart"/>
      <w:r w:rsidRPr="00EB59EE">
        <w:rPr>
          <w:rFonts w:asciiTheme="minorHAnsi" w:hAnsiTheme="minorHAnsi"/>
          <w:iCs/>
          <w:color w:val="000000" w:themeColor="text1"/>
        </w:rPr>
        <w:t>Shaida</w:t>
      </w:r>
      <w:proofErr w:type="spellEnd"/>
      <w:r w:rsidRPr="00EB59EE">
        <w:rPr>
          <w:rFonts w:asciiTheme="minorHAnsi" w:hAnsiTheme="minorHAnsi"/>
          <w:iCs/>
          <w:color w:val="000000" w:themeColor="text1"/>
        </w:rPr>
        <w:t xml:space="preserve"> N., Berman L.H. Percutaneous testicular biopsy for indeterminate testicular lesions. </w:t>
      </w:r>
      <w:proofErr w:type="gramStart"/>
      <w:r w:rsidRPr="00EB59EE">
        <w:rPr>
          <w:rFonts w:asciiTheme="minorHAnsi" w:hAnsiTheme="minorHAnsi"/>
          <w:iCs/>
          <w:color w:val="000000" w:themeColor="text1"/>
        </w:rPr>
        <w:t xml:space="preserve">Br J </w:t>
      </w:r>
      <w:proofErr w:type="spellStart"/>
      <w:r w:rsidRPr="00EB59EE">
        <w:rPr>
          <w:rFonts w:asciiTheme="minorHAnsi" w:hAnsiTheme="minorHAnsi"/>
          <w:iCs/>
          <w:color w:val="000000" w:themeColor="text1"/>
        </w:rPr>
        <w:t>Radiol</w:t>
      </w:r>
      <w:proofErr w:type="spellEnd"/>
      <w:r w:rsidRPr="00EB59EE">
        <w:rPr>
          <w:rFonts w:asciiTheme="minorHAnsi" w:hAnsiTheme="minorHAnsi"/>
          <w:iCs/>
          <w:color w:val="000000" w:themeColor="text1"/>
        </w:rPr>
        <w:t>.</w:t>
      </w:r>
      <w:proofErr w:type="gramEnd"/>
      <w:r w:rsidRPr="00EB59EE">
        <w:rPr>
          <w:rFonts w:asciiTheme="minorHAnsi" w:hAnsiTheme="minorHAnsi"/>
          <w:iCs/>
          <w:color w:val="000000" w:themeColor="text1"/>
        </w:rPr>
        <w:t xml:space="preserve"> 2012; 85 Spec No 1: S54-8.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6. Moreno C.C., Small W.C., Camacho J.C., Master V., </w:t>
      </w:r>
      <w:proofErr w:type="spellStart"/>
      <w:r w:rsidRPr="00EB59EE">
        <w:rPr>
          <w:rFonts w:cs="Bookman Old Style"/>
          <w:iCs/>
          <w:color w:val="000000" w:themeColor="text1"/>
          <w:sz w:val="24"/>
          <w:szCs w:val="24"/>
        </w:rPr>
        <w:t>Kokabi</w:t>
      </w:r>
      <w:proofErr w:type="spellEnd"/>
      <w:r w:rsidRPr="00EB59EE">
        <w:rPr>
          <w:rFonts w:cs="Bookman Old Style"/>
          <w:iCs/>
          <w:color w:val="000000" w:themeColor="text1"/>
          <w:sz w:val="24"/>
          <w:szCs w:val="24"/>
        </w:rPr>
        <w:t xml:space="preserve"> N., Lewis M., et al. Testicular </w:t>
      </w:r>
      <w:proofErr w:type="spellStart"/>
      <w:r w:rsidRPr="00EB59EE">
        <w:rPr>
          <w:rFonts w:cs="Bookman Old Style"/>
          <w:iCs/>
          <w:color w:val="000000" w:themeColor="text1"/>
          <w:sz w:val="24"/>
          <w:szCs w:val="24"/>
        </w:rPr>
        <w:t>Tumors</w:t>
      </w:r>
      <w:proofErr w:type="spellEnd"/>
      <w:r w:rsidRPr="00EB59EE">
        <w:rPr>
          <w:rFonts w:cs="Bookman Old Style"/>
          <w:iCs/>
          <w:color w:val="000000" w:themeColor="text1"/>
          <w:sz w:val="24"/>
          <w:szCs w:val="24"/>
        </w:rPr>
        <w:t xml:space="preserve">: What Radiologists Need to Know—Differential Diagnosis, Staging, and Management. http://dxdoiorg/101148/rg352140097. 2015.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7. </w:t>
      </w:r>
      <w:proofErr w:type="spellStart"/>
      <w:r w:rsidRPr="00EB59EE">
        <w:rPr>
          <w:rFonts w:cs="Bookman Old Style"/>
          <w:iCs/>
          <w:color w:val="000000" w:themeColor="text1"/>
          <w:sz w:val="24"/>
          <w:szCs w:val="24"/>
        </w:rPr>
        <w:t>Bostroem</w:t>
      </w:r>
      <w:proofErr w:type="spellEnd"/>
      <w:r w:rsidRPr="00EB59EE">
        <w:rPr>
          <w:rFonts w:cs="Bookman Old Style"/>
          <w:iCs/>
          <w:color w:val="000000" w:themeColor="text1"/>
          <w:sz w:val="24"/>
          <w:szCs w:val="24"/>
        </w:rPr>
        <w:t xml:space="preserve"> E. Demonstration </w:t>
      </w:r>
      <w:proofErr w:type="spellStart"/>
      <w:r w:rsidRPr="00EB59EE">
        <w:rPr>
          <w:rFonts w:cs="Bookman Old Style"/>
          <w:iCs/>
          <w:color w:val="000000" w:themeColor="text1"/>
          <w:sz w:val="24"/>
          <w:szCs w:val="24"/>
        </w:rPr>
        <w:t>eines</w:t>
      </w:r>
      <w:proofErr w:type="spellEnd"/>
      <w:r w:rsidRPr="00EB59EE">
        <w:rPr>
          <w:rFonts w:cs="Bookman Old Style"/>
          <w:iCs/>
          <w:color w:val="000000" w:themeColor="text1"/>
          <w:sz w:val="24"/>
          <w:szCs w:val="24"/>
        </w:rPr>
        <w:t xml:space="preserve"> </w:t>
      </w:r>
      <w:proofErr w:type="spellStart"/>
      <w:r w:rsidRPr="00EB59EE">
        <w:rPr>
          <w:rFonts w:cs="Bookman Old Style"/>
          <w:iCs/>
          <w:color w:val="000000" w:themeColor="text1"/>
          <w:sz w:val="24"/>
          <w:szCs w:val="24"/>
        </w:rPr>
        <w:t>Praparates</w:t>
      </w:r>
      <w:proofErr w:type="spellEnd"/>
      <w:r w:rsidRPr="00EB59EE">
        <w:rPr>
          <w:rFonts w:cs="Bookman Old Style"/>
          <w:iCs/>
          <w:color w:val="000000" w:themeColor="text1"/>
          <w:sz w:val="24"/>
          <w:szCs w:val="24"/>
        </w:rPr>
        <w:t xml:space="preserve"> yon </w:t>
      </w:r>
      <w:proofErr w:type="spellStart"/>
      <w:r w:rsidRPr="00EB59EE">
        <w:rPr>
          <w:rFonts w:cs="Bookman Old Style"/>
          <w:iCs/>
          <w:color w:val="000000" w:themeColor="text1"/>
          <w:sz w:val="24"/>
          <w:szCs w:val="24"/>
        </w:rPr>
        <w:t>Ver-waehsung</w:t>
      </w:r>
      <w:proofErr w:type="spellEnd"/>
      <w:r w:rsidRPr="00EB59EE">
        <w:rPr>
          <w:rFonts w:cs="Bookman Old Style"/>
          <w:iCs/>
          <w:color w:val="000000" w:themeColor="text1"/>
          <w:sz w:val="24"/>
          <w:szCs w:val="24"/>
        </w:rPr>
        <w:t xml:space="preserve"> der </w:t>
      </w:r>
      <w:proofErr w:type="spellStart"/>
      <w:r w:rsidRPr="00EB59EE">
        <w:rPr>
          <w:rFonts w:cs="Bookman Old Style"/>
          <w:iCs/>
          <w:color w:val="000000" w:themeColor="text1"/>
          <w:sz w:val="24"/>
          <w:szCs w:val="24"/>
        </w:rPr>
        <w:t>Milz</w:t>
      </w:r>
      <w:proofErr w:type="spellEnd"/>
      <w:r w:rsidRPr="00EB59EE">
        <w:rPr>
          <w:rFonts w:cs="Bookman Old Style"/>
          <w:iCs/>
          <w:color w:val="000000" w:themeColor="text1"/>
          <w:sz w:val="24"/>
          <w:szCs w:val="24"/>
        </w:rPr>
        <w:t xml:space="preserve"> </w:t>
      </w:r>
      <w:proofErr w:type="spellStart"/>
      <w:r w:rsidRPr="00EB59EE">
        <w:rPr>
          <w:rFonts w:cs="Bookman Old Style"/>
          <w:iCs/>
          <w:color w:val="000000" w:themeColor="text1"/>
          <w:sz w:val="24"/>
          <w:szCs w:val="24"/>
        </w:rPr>
        <w:t>mit</w:t>
      </w:r>
      <w:proofErr w:type="spellEnd"/>
      <w:r w:rsidRPr="00EB59EE">
        <w:rPr>
          <w:rFonts w:cs="Bookman Old Style"/>
          <w:iCs/>
          <w:color w:val="000000" w:themeColor="text1"/>
          <w:sz w:val="24"/>
          <w:szCs w:val="24"/>
        </w:rPr>
        <w:t xml:space="preserve"> </w:t>
      </w:r>
      <w:proofErr w:type="spellStart"/>
      <w:r w:rsidRPr="00EB59EE">
        <w:rPr>
          <w:rFonts w:cs="Bookman Old Style"/>
          <w:iCs/>
          <w:color w:val="000000" w:themeColor="text1"/>
          <w:sz w:val="24"/>
          <w:szCs w:val="24"/>
        </w:rPr>
        <w:t>dem</w:t>
      </w:r>
      <w:proofErr w:type="spellEnd"/>
      <w:r w:rsidRPr="00EB59EE">
        <w:rPr>
          <w:rFonts w:cs="Bookman Old Style"/>
          <w:iCs/>
          <w:color w:val="000000" w:themeColor="text1"/>
          <w:sz w:val="24"/>
          <w:szCs w:val="24"/>
        </w:rPr>
        <w:t xml:space="preserve"> </w:t>
      </w:r>
      <w:proofErr w:type="spellStart"/>
      <w:r w:rsidRPr="00EB59EE">
        <w:rPr>
          <w:rFonts w:cs="Bookman Old Style"/>
          <w:iCs/>
          <w:color w:val="000000" w:themeColor="text1"/>
          <w:sz w:val="24"/>
          <w:szCs w:val="24"/>
        </w:rPr>
        <w:t>linken</w:t>
      </w:r>
      <w:proofErr w:type="spellEnd"/>
      <w:r w:rsidRPr="00EB59EE">
        <w:rPr>
          <w:rFonts w:cs="Bookman Old Style"/>
          <w:iCs/>
          <w:color w:val="000000" w:themeColor="text1"/>
          <w:sz w:val="24"/>
          <w:szCs w:val="24"/>
        </w:rPr>
        <w:t xml:space="preserve"> </w:t>
      </w:r>
      <w:proofErr w:type="spellStart"/>
      <w:r w:rsidRPr="00EB59EE">
        <w:rPr>
          <w:rFonts w:cs="Bookman Old Style"/>
          <w:iCs/>
          <w:color w:val="000000" w:themeColor="text1"/>
          <w:sz w:val="24"/>
          <w:szCs w:val="24"/>
        </w:rPr>
        <w:t>Hoden</w:t>
      </w:r>
      <w:proofErr w:type="spellEnd"/>
      <w:r w:rsidRPr="00EB59EE">
        <w:rPr>
          <w:rFonts w:cs="Bookman Old Style"/>
          <w:iCs/>
          <w:color w:val="000000" w:themeColor="text1"/>
          <w:sz w:val="24"/>
          <w:szCs w:val="24"/>
        </w:rPr>
        <w:t xml:space="preserve">. </w:t>
      </w:r>
      <w:proofErr w:type="spellStart"/>
      <w:r w:rsidRPr="00EB59EE">
        <w:rPr>
          <w:rFonts w:cs="Bookman Old Style"/>
          <w:iCs/>
          <w:color w:val="000000" w:themeColor="text1"/>
          <w:sz w:val="24"/>
          <w:szCs w:val="24"/>
        </w:rPr>
        <w:t>Gesellsehaft</w:t>
      </w:r>
      <w:proofErr w:type="spellEnd"/>
      <w:r w:rsidRPr="00EB59EE">
        <w:rPr>
          <w:rFonts w:cs="Bookman Old Style"/>
          <w:iCs/>
          <w:color w:val="000000" w:themeColor="text1"/>
          <w:sz w:val="24"/>
          <w:szCs w:val="24"/>
        </w:rPr>
        <w:t xml:space="preserve"> </w:t>
      </w:r>
      <w:proofErr w:type="spellStart"/>
      <w:r w:rsidRPr="00EB59EE">
        <w:rPr>
          <w:rFonts w:cs="Bookman Old Style"/>
          <w:iCs/>
          <w:color w:val="000000" w:themeColor="text1"/>
          <w:sz w:val="24"/>
          <w:szCs w:val="24"/>
        </w:rPr>
        <w:t>deutse</w:t>
      </w:r>
      <w:proofErr w:type="spellEnd"/>
      <w:r w:rsidRPr="00EB59EE">
        <w:rPr>
          <w:rFonts w:cs="Bookman Old Style"/>
          <w:iCs/>
          <w:color w:val="000000" w:themeColor="text1"/>
          <w:sz w:val="24"/>
          <w:szCs w:val="24"/>
        </w:rPr>
        <w:t xml:space="preserve">-her </w:t>
      </w:r>
      <w:proofErr w:type="spellStart"/>
      <w:r w:rsidRPr="00EB59EE">
        <w:rPr>
          <w:rFonts w:cs="Bookman Old Style"/>
          <w:iCs/>
          <w:color w:val="000000" w:themeColor="text1"/>
          <w:sz w:val="24"/>
          <w:szCs w:val="24"/>
        </w:rPr>
        <w:t>Naturforseher</w:t>
      </w:r>
      <w:proofErr w:type="spellEnd"/>
      <w:r w:rsidRPr="00EB59EE">
        <w:rPr>
          <w:rFonts w:cs="Bookman Old Style"/>
          <w:iCs/>
          <w:color w:val="000000" w:themeColor="text1"/>
          <w:sz w:val="24"/>
          <w:szCs w:val="24"/>
        </w:rPr>
        <w:t xml:space="preserve"> und </w:t>
      </w:r>
      <w:proofErr w:type="spellStart"/>
      <w:r w:rsidRPr="00EB59EE">
        <w:rPr>
          <w:rFonts w:cs="Bookman Old Style"/>
          <w:iCs/>
          <w:color w:val="000000" w:themeColor="text1"/>
          <w:sz w:val="24"/>
          <w:szCs w:val="24"/>
        </w:rPr>
        <w:t>Aerzte</w:t>
      </w:r>
      <w:proofErr w:type="spellEnd"/>
      <w:r w:rsidRPr="00EB59EE">
        <w:rPr>
          <w:rFonts w:cs="Bookman Old Style"/>
          <w:iCs/>
          <w:color w:val="000000" w:themeColor="text1"/>
          <w:sz w:val="24"/>
          <w:szCs w:val="24"/>
        </w:rPr>
        <w:t xml:space="preserve">, </w:t>
      </w:r>
      <w:proofErr w:type="spellStart"/>
      <w:r w:rsidRPr="00EB59EE">
        <w:rPr>
          <w:rFonts w:cs="Bookman Old Style"/>
          <w:iCs/>
          <w:color w:val="000000" w:themeColor="text1"/>
          <w:sz w:val="24"/>
          <w:szCs w:val="24"/>
        </w:rPr>
        <w:t>Verhandlungen</w:t>
      </w:r>
      <w:proofErr w:type="spellEnd"/>
      <w:r w:rsidRPr="00EB59EE">
        <w:rPr>
          <w:rFonts w:cs="Bookman Old Style"/>
          <w:iCs/>
          <w:color w:val="000000" w:themeColor="text1"/>
          <w:sz w:val="24"/>
          <w:szCs w:val="24"/>
        </w:rPr>
        <w:t xml:space="preserve"> der 56 Versa-</w:t>
      </w:r>
      <w:proofErr w:type="spellStart"/>
      <w:r w:rsidRPr="00EB59EE">
        <w:rPr>
          <w:rFonts w:cs="Bookman Old Style"/>
          <w:iCs/>
          <w:color w:val="000000" w:themeColor="text1"/>
          <w:sz w:val="24"/>
          <w:szCs w:val="24"/>
        </w:rPr>
        <w:t>mmlung</w:t>
      </w:r>
      <w:proofErr w:type="spellEnd"/>
      <w:r w:rsidRPr="00EB59EE">
        <w:rPr>
          <w:rFonts w:cs="Bookman Old Style"/>
          <w:iCs/>
          <w:color w:val="000000" w:themeColor="text1"/>
          <w:sz w:val="24"/>
          <w:szCs w:val="24"/>
        </w:rPr>
        <w:t xml:space="preserve">,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proofErr w:type="gramStart"/>
      <w:r w:rsidRPr="00EB59EE">
        <w:rPr>
          <w:rFonts w:cs="Bookman Old Style"/>
          <w:iCs/>
          <w:color w:val="000000" w:themeColor="text1"/>
          <w:sz w:val="24"/>
          <w:szCs w:val="24"/>
        </w:rPr>
        <w:t>Freiburg, 1883.</w:t>
      </w:r>
      <w:proofErr w:type="gramEnd"/>
      <w:r w:rsidRPr="00EB59EE">
        <w:rPr>
          <w:rFonts w:cs="Bookman Old Style"/>
          <w:iCs/>
          <w:color w:val="000000" w:themeColor="text1"/>
          <w:sz w:val="24"/>
          <w:szCs w:val="24"/>
        </w:rPr>
        <w:t xml:space="preserve"> </w:t>
      </w:r>
      <w:proofErr w:type="gramStart"/>
      <w:r w:rsidRPr="00EB59EE">
        <w:rPr>
          <w:rFonts w:cs="Bookman Old Style"/>
          <w:iCs/>
          <w:color w:val="000000" w:themeColor="text1"/>
          <w:sz w:val="24"/>
          <w:szCs w:val="24"/>
        </w:rPr>
        <w:t>149 p.</w:t>
      </w:r>
      <w:proofErr w:type="gramEnd"/>
      <w:r w:rsidRPr="00EB59EE">
        <w:rPr>
          <w:rFonts w:cs="Bookman Old Style"/>
          <w:iCs/>
          <w:color w:val="000000" w:themeColor="text1"/>
          <w:sz w:val="24"/>
          <w:szCs w:val="24"/>
        </w:rPr>
        <w:t xml:space="preserve">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proofErr w:type="gramStart"/>
      <w:r w:rsidRPr="00EB59EE">
        <w:rPr>
          <w:rFonts w:cs="Bookman Old Style"/>
          <w:iCs/>
          <w:color w:val="000000" w:themeColor="text1"/>
          <w:sz w:val="24"/>
          <w:szCs w:val="24"/>
        </w:rPr>
        <w:t xml:space="preserve">8. </w:t>
      </w:r>
      <w:proofErr w:type="spellStart"/>
      <w:r w:rsidRPr="00EB59EE">
        <w:rPr>
          <w:rFonts w:cs="Bookman Old Style"/>
          <w:iCs/>
          <w:color w:val="000000" w:themeColor="text1"/>
          <w:sz w:val="24"/>
          <w:szCs w:val="24"/>
        </w:rPr>
        <w:t>Putschar</w:t>
      </w:r>
      <w:proofErr w:type="spellEnd"/>
      <w:r w:rsidRPr="00EB59EE">
        <w:rPr>
          <w:rFonts w:cs="Bookman Old Style"/>
          <w:iCs/>
          <w:color w:val="000000" w:themeColor="text1"/>
          <w:sz w:val="24"/>
          <w:szCs w:val="24"/>
        </w:rPr>
        <w:t xml:space="preserve"> W.G.C. Splenic-gonadal fusion.</w:t>
      </w:r>
      <w:proofErr w:type="gramEnd"/>
      <w:r w:rsidRPr="00EB59EE">
        <w:rPr>
          <w:rFonts w:cs="Bookman Old Style"/>
          <w:iCs/>
          <w:color w:val="000000" w:themeColor="text1"/>
          <w:sz w:val="24"/>
          <w:szCs w:val="24"/>
        </w:rPr>
        <w:t xml:space="preserve"> In: </w:t>
      </w:r>
      <w:proofErr w:type="spellStart"/>
      <w:r w:rsidRPr="00EB59EE">
        <w:rPr>
          <w:rFonts w:cs="Bookman Old Style"/>
          <w:iCs/>
          <w:color w:val="000000" w:themeColor="text1"/>
          <w:sz w:val="24"/>
          <w:szCs w:val="24"/>
        </w:rPr>
        <w:t>Manion</w:t>
      </w:r>
      <w:proofErr w:type="spellEnd"/>
      <w:r w:rsidRPr="00EB59EE">
        <w:rPr>
          <w:rFonts w:cs="Bookman Old Style"/>
          <w:iCs/>
          <w:color w:val="000000" w:themeColor="text1"/>
          <w:sz w:val="24"/>
          <w:szCs w:val="24"/>
        </w:rPr>
        <w:t xml:space="preserve">, WC, editors. </w:t>
      </w:r>
      <w:proofErr w:type="gramStart"/>
      <w:r w:rsidRPr="00EB59EE">
        <w:rPr>
          <w:rFonts w:cs="Bookman Old Style"/>
          <w:iCs/>
          <w:color w:val="000000" w:themeColor="text1"/>
          <w:sz w:val="24"/>
          <w:szCs w:val="24"/>
        </w:rPr>
        <w:t>Am J Pathol1956.</w:t>
      </w:r>
      <w:proofErr w:type="gramEnd"/>
      <w:r w:rsidRPr="00EB59EE">
        <w:rPr>
          <w:rFonts w:cs="Bookman Old Style"/>
          <w:iCs/>
          <w:color w:val="000000" w:themeColor="text1"/>
          <w:sz w:val="24"/>
          <w:szCs w:val="24"/>
        </w:rPr>
        <w:t xml:space="preserve"> </w:t>
      </w:r>
      <w:proofErr w:type="gramStart"/>
      <w:r w:rsidRPr="00EB59EE">
        <w:rPr>
          <w:rFonts w:cs="Bookman Old Style"/>
          <w:iCs/>
          <w:color w:val="000000" w:themeColor="text1"/>
          <w:sz w:val="24"/>
          <w:szCs w:val="24"/>
        </w:rPr>
        <w:t>15 p.</w:t>
      </w:r>
      <w:proofErr w:type="gramEnd"/>
      <w:r w:rsidRPr="00EB59EE">
        <w:rPr>
          <w:rFonts w:cs="Bookman Old Style"/>
          <w:iCs/>
          <w:color w:val="000000" w:themeColor="text1"/>
          <w:sz w:val="24"/>
          <w:szCs w:val="24"/>
        </w:rPr>
        <w:t xml:space="preserve">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9. </w:t>
      </w:r>
      <w:proofErr w:type="spellStart"/>
      <w:r w:rsidRPr="00EB59EE">
        <w:rPr>
          <w:rFonts w:cs="Bookman Old Style"/>
          <w:iCs/>
          <w:color w:val="000000" w:themeColor="text1"/>
          <w:sz w:val="24"/>
          <w:szCs w:val="24"/>
        </w:rPr>
        <w:t>Jayasundara</w:t>
      </w:r>
      <w:proofErr w:type="spellEnd"/>
      <w:r w:rsidRPr="00EB59EE">
        <w:rPr>
          <w:rFonts w:cs="Bookman Old Style"/>
          <w:iCs/>
          <w:color w:val="000000" w:themeColor="text1"/>
          <w:sz w:val="24"/>
          <w:szCs w:val="24"/>
        </w:rPr>
        <w:t xml:space="preserve"> J.A., </w:t>
      </w:r>
      <w:proofErr w:type="spellStart"/>
      <w:r w:rsidRPr="00EB59EE">
        <w:rPr>
          <w:rFonts w:cs="Bookman Old Style"/>
          <w:iCs/>
          <w:color w:val="000000" w:themeColor="text1"/>
          <w:sz w:val="24"/>
          <w:szCs w:val="24"/>
        </w:rPr>
        <w:t>Vithana</w:t>
      </w:r>
      <w:proofErr w:type="spellEnd"/>
      <w:r w:rsidRPr="00EB59EE">
        <w:rPr>
          <w:rFonts w:cs="Bookman Old Style"/>
          <w:iCs/>
          <w:color w:val="000000" w:themeColor="text1"/>
          <w:sz w:val="24"/>
          <w:szCs w:val="24"/>
        </w:rPr>
        <w:t xml:space="preserve"> V.H., </w:t>
      </w:r>
      <w:proofErr w:type="spellStart"/>
      <w:r w:rsidRPr="00EB59EE">
        <w:rPr>
          <w:rFonts w:cs="Bookman Old Style"/>
          <w:iCs/>
          <w:color w:val="000000" w:themeColor="text1"/>
          <w:sz w:val="24"/>
          <w:szCs w:val="24"/>
        </w:rPr>
        <w:t>Lamahewage</w:t>
      </w:r>
      <w:proofErr w:type="spellEnd"/>
      <w:r w:rsidRPr="00EB59EE">
        <w:rPr>
          <w:rFonts w:cs="Bookman Old Style"/>
          <w:iCs/>
          <w:color w:val="000000" w:themeColor="text1"/>
          <w:sz w:val="24"/>
          <w:szCs w:val="24"/>
        </w:rPr>
        <w:t xml:space="preserve"> A.K. </w:t>
      </w:r>
      <w:proofErr w:type="gramStart"/>
      <w:r w:rsidRPr="00EB59EE">
        <w:rPr>
          <w:rFonts w:cs="Bookman Old Style"/>
          <w:iCs/>
          <w:color w:val="000000" w:themeColor="text1"/>
          <w:sz w:val="24"/>
          <w:szCs w:val="24"/>
        </w:rPr>
        <w:t xml:space="preserve">A case of continuous-type </w:t>
      </w:r>
      <w:proofErr w:type="spellStart"/>
      <w:r w:rsidRPr="00EB59EE">
        <w:rPr>
          <w:rFonts w:cs="Bookman Old Style"/>
          <w:iCs/>
          <w:color w:val="000000" w:themeColor="text1"/>
          <w:sz w:val="24"/>
          <w:szCs w:val="24"/>
        </w:rPr>
        <w:t>splenogonadal</w:t>
      </w:r>
      <w:proofErr w:type="spellEnd"/>
      <w:r w:rsidRPr="00EB59EE">
        <w:rPr>
          <w:rFonts w:cs="Bookman Old Style"/>
          <w:iCs/>
          <w:color w:val="000000" w:themeColor="text1"/>
          <w:sz w:val="24"/>
          <w:szCs w:val="24"/>
        </w:rPr>
        <w:t xml:space="preserve"> fusion.</w:t>
      </w:r>
      <w:proofErr w:type="gramEnd"/>
      <w:r w:rsidRPr="00EB59EE">
        <w:rPr>
          <w:rFonts w:cs="Bookman Old Style"/>
          <w:iCs/>
          <w:color w:val="000000" w:themeColor="text1"/>
          <w:sz w:val="24"/>
          <w:szCs w:val="24"/>
        </w:rPr>
        <w:t xml:space="preserve"> Singapore Med J. 2013; 54 (6): e123-4.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10. </w:t>
      </w:r>
      <w:proofErr w:type="spellStart"/>
      <w:r w:rsidRPr="00EB59EE">
        <w:rPr>
          <w:rFonts w:cs="Bookman Old Style"/>
          <w:iCs/>
          <w:color w:val="000000" w:themeColor="text1"/>
          <w:sz w:val="24"/>
          <w:szCs w:val="24"/>
        </w:rPr>
        <w:t>Carragher</w:t>
      </w:r>
      <w:proofErr w:type="spellEnd"/>
      <w:r w:rsidRPr="00EB59EE">
        <w:rPr>
          <w:rFonts w:cs="Bookman Old Style"/>
          <w:iCs/>
          <w:color w:val="000000" w:themeColor="text1"/>
          <w:sz w:val="24"/>
          <w:szCs w:val="24"/>
        </w:rPr>
        <w:t xml:space="preserve"> A.M. One hundred years of </w:t>
      </w:r>
      <w:proofErr w:type="spellStart"/>
      <w:r w:rsidRPr="00EB59EE">
        <w:rPr>
          <w:rFonts w:cs="Bookman Old Style"/>
          <w:iCs/>
          <w:color w:val="000000" w:themeColor="text1"/>
          <w:sz w:val="24"/>
          <w:szCs w:val="24"/>
        </w:rPr>
        <w:t>splenogonadal</w:t>
      </w:r>
      <w:proofErr w:type="spellEnd"/>
      <w:r w:rsidRPr="00EB59EE">
        <w:rPr>
          <w:rFonts w:cs="Bookman Old Style"/>
          <w:iCs/>
          <w:color w:val="000000" w:themeColor="text1"/>
          <w:sz w:val="24"/>
          <w:szCs w:val="24"/>
        </w:rPr>
        <w:t xml:space="preserve"> fusion. </w:t>
      </w:r>
      <w:proofErr w:type="gramStart"/>
      <w:r w:rsidRPr="00EB59EE">
        <w:rPr>
          <w:rFonts w:cs="Bookman Old Style"/>
          <w:iCs/>
          <w:color w:val="000000" w:themeColor="text1"/>
          <w:sz w:val="24"/>
          <w:szCs w:val="24"/>
        </w:rPr>
        <w:t>Urology.</w:t>
      </w:r>
      <w:proofErr w:type="gramEnd"/>
      <w:r w:rsidRPr="00EB59EE">
        <w:rPr>
          <w:rFonts w:cs="Bookman Old Style"/>
          <w:iCs/>
          <w:color w:val="000000" w:themeColor="text1"/>
          <w:sz w:val="24"/>
          <w:szCs w:val="24"/>
        </w:rPr>
        <w:t xml:space="preserve"> 1990; 35 (6): 471-5. </w:t>
      </w:r>
    </w:p>
    <w:p w:rsidR="00EB59EE" w:rsidRPr="00EB59EE" w:rsidRDefault="00EB59EE" w:rsidP="00EB59EE">
      <w:pPr>
        <w:pStyle w:val="Default"/>
        <w:rPr>
          <w:rFonts w:asciiTheme="minorHAnsi" w:hAnsiTheme="minorHAnsi"/>
          <w:color w:val="000000" w:themeColor="text1"/>
        </w:rPr>
      </w:pPr>
      <w:r w:rsidRPr="00EB59EE">
        <w:rPr>
          <w:rFonts w:asciiTheme="minorHAnsi" w:hAnsiTheme="minorHAnsi"/>
          <w:iCs/>
          <w:color w:val="000000" w:themeColor="text1"/>
        </w:rPr>
        <w:t xml:space="preserve">11. Varma D.R., </w:t>
      </w:r>
      <w:proofErr w:type="spellStart"/>
      <w:r w:rsidRPr="00EB59EE">
        <w:rPr>
          <w:rFonts w:asciiTheme="minorHAnsi" w:hAnsiTheme="minorHAnsi"/>
          <w:iCs/>
          <w:color w:val="000000" w:themeColor="text1"/>
        </w:rPr>
        <w:t>Sirineni</w:t>
      </w:r>
      <w:proofErr w:type="spellEnd"/>
      <w:r w:rsidRPr="00EB59EE">
        <w:rPr>
          <w:rFonts w:asciiTheme="minorHAnsi" w:hAnsiTheme="minorHAnsi"/>
          <w:iCs/>
          <w:color w:val="000000" w:themeColor="text1"/>
        </w:rPr>
        <w:t xml:space="preserve"> G.R., Rao M.V., </w:t>
      </w:r>
      <w:proofErr w:type="spellStart"/>
      <w:r w:rsidRPr="00EB59EE">
        <w:rPr>
          <w:rFonts w:asciiTheme="minorHAnsi" w:hAnsiTheme="minorHAnsi"/>
          <w:iCs/>
          <w:color w:val="000000" w:themeColor="text1"/>
        </w:rPr>
        <w:t>Pottala</w:t>
      </w:r>
      <w:proofErr w:type="spellEnd"/>
      <w:r w:rsidRPr="00EB59EE">
        <w:rPr>
          <w:rFonts w:asciiTheme="minorHAnsi" w:hAnsiTheme="minorHAnsi"/>
          <w:iCs/>
          <w:color w:val="000000" w:themeColor="text1"/>
        </w:rPr>
        <w:t xml:space="preserve"> K.M., </w:t>
      </w:r>
      <w:proofErr w:type="spellStart"/>
      <w:r w:rsidRPr="00EB59EE">
        <w:rPr>
          <w:rFonts w:asciiTheme="minorHAnsi" w:hAnsiTheme="minorHAnsi"/>
          <w:iCs/>
          <w:color w:val="000000" w:themeColor="text1"/>
        </w:rPr>
        <w:t>Mallipudi</w:t>
      </w:r>
      <w:proofErr w:type="spellEnd"/>
      <w:r w:rsidRPr="00EB59EE">
        <w:rPr>
          <w:rFonts w:asciiTheme="minorHAnsi" w:hAnsiTheme="minorHAnsi"/>
          <w:iCs/>
          <w:color w:val="000000" w:themeColor="text1"/>
        </w:rPr>
        <w:t xml:space="preserve"> B.V. Sonographic and CT features of </w:t>
      </w:r>
      <w:proofErr w:type="spellStart"/>
      <w:r w:rsidRPr="00EB59EE">
        <w:rPr>
          <w:rFonts w:asciiTheme="minorHAnsi" w:hAnsiTheme="minorHAnsi"/>
          <w:iCs/>
          <w:color w:val="000000" w:themeColor="text1"/>
        </w:rPr>
        <w:t>splenogonadal</w:t>
      </w:r>
      <w:proofErr w:type="spellEnd"/>
      <w:r w:rsidRPr="00EB59EE">
        <w:rPr>
          <w:rFonts w:asciiTheme="minorHAnsi" w:hAnsiTheme="minorHAnsi"/>
          <w:iCs/>
          <w:color w:val="000000" w:themeColor="text1"/>
        </w:rPr>
        <w:t xml:space="preserve"> fusion. </w:t>
      </w:r>
      <w:proofErr w:type="spellStart"/>
      <w:proofErr w:type="gramStart"/>
      <w:r w:rsidRPr="00EB59EE">
        <w:rPr>
          <w:rFonts w:asciiTheme="minorHAnsi" w:hAnsiTheme="minorHAnsi"/>
          <w:iCs/>
          <w:color w:val="000000" w:themeColor="text1"/>
        </w:rPr>
        <w:t>Pe-diatr</w:t>
      </w:r>
      <w:proofErr w:type="spellEnd"/>
      <w:r w:rsidRPr="00EB59EE">
        <w:rPr>
          <w:rFonts w:asciiTheme="minorHAnsi" w:hAnsiTheme="minorHAnsi"/>
          <w:iCs/>
          <w:color w:val="000000" w:themeColor="text1"/>
        </w:rPr>
        <w:t xml:space="preserve"> </w:t>
      </w:r>
      <w:proofErr w:type="spellStart"/>
      <w:r w:rsidRPr="00EB59EE">
        <w:rPr>
          <w:rFonts w:asciiTheme="minorHAnsi" w:hAnsiTheme="minorHAnsi"/>
          <w:iCs/>
          <w:color w:val="000000" w:themeColor="text1"/>
        </w:rPr>
        <w:t>Radiol</w:t>
      </w:r>
      <w:proofErr w:type="spellEnd"/>
      <w:r w:rsidRPr="00EB59EE">
        <w:rPr>
          <w:rFonts w:asciiTheme="minorHAnsi" w:hAnsiTheme="minorHAnsi"/>
          <w:iCs/>
          <w:color w:val="000000" w:themeColor="text1"/>
        </w:rPr>
        <w:t>.</w:t>
      </w:r>
      <w:proofErr w:type="gramEnd"/>
      <w:r w:rsidRPr="00EB59EE">
        <w:rPr>
          <w:rFonts w:asciiTheme="minorHAnsi" w:hAnsiTheme="minorHAnsi"/>
          <w:iCs/>
          <w:color w:val="000000" w:themeColor="text1"/>
        </w:rPr>
        <w:t xml:space="preserve"> 2007; 37 (9): 916-9.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12. Andrews R.W., Copeland D.D., Fried F.A. </w:t>
      </w:r>
      <w:proofErr w:type="spellStart"/>
      <w:r w:rsidRPr="00EB59EE">
        <w:rPr>
          <w:rFonts w:cs="Bookman Old Style"/>
          <w:iCs/>
          <w:color w:val="000000" w:themeColor="text1"/>
          <w:sz w:val="24"/>
          <w:szCs w:val="24"/>
        </w:rPr>
        <w:t>Splenogonadal</w:t>
      </w:r>
      <w:proofErr w:type="spellEnd"/>
      <w:r w:rsidRPr="00EB59EE">
        <w:rPr>
          <w:rFonts w:cs="Bookman Old Style"/>
          <w:iCs/>
          <w:color w:val="000000" w:themeColor="text1"/>
          <w:sz w:val="24"/>
          <w:szCs w:val="24"/>
        </w:rPr>
        <w:t xml:space="preserve"> fusion. J Urol. 1985; 133 (6): 1052-3.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13. </w:t>
      </w:r>
      <w:proofErr w:type="spellStart"/>
      <w:r w:rsidRPr="00EB59EE">
        <w:rPr>
          <w:rFonts w:cs="Bookman Old Style"/>
          <w:iCs/>
          <w:color w:val="000000" w:themeColor="text1"/>
          <w:sz w:val="24"/>
          <w:szCs w:val="24"/>
        </w:rPr>
        <w:t>Karaman</w:t>
      </w:r>
      <w:proofErr w:type="spellEnd"/>
      <w:r w:rsidRPr="00EB59EE">
        <w:rPr>
          <w:rFonts w:cs="Bookman Old Style"/>
          <w:iCs/>
          <w:color w:val="000000" w:themeColor="text1"/>
          <w:sz w:val="24"/>
          <w:szCs w:val="24"/>
        </w:rPr>
        <w:t xml:space="preserve"> M.I., Gonzales E.T., Jr. </w:t>
      </w:r>
      <w:proofErr w:type="spellStart"/>
      <w:r w:rsidRPr="00EB59EE">
        <w:rPr>
          <w:rFonts w:cs="Bookman Old Style"/>
          <w:iCs/>
          <w:color w:val="000000" w:themeColor="text1"/>
          <w:sz w:val="24"/>
          <w:szCs w:val="24"/>
        </w:rPr>
        <w:t>Splenogonadal</w:t>
      </w:r>
      <w:proofErr w:type="spellEnd"/>
      <w:r w:rsidRPr="00EB59EE">
        <w:rPr>
          <w:rFonts w:cs="Bookman Old Style"/>
          <w:iCs/>
          <w:color w:val="000000" w:themeColor="text1"/>
          <w:sz w:val="24"/>
          <w:szCs w:val="24"/>
        </w:rPr>
        <w:t xml:space="preserve"> fusion: re-port of 2 cases and review of the literature. J Urol. 1996; 155 (1): 309-11.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14. Imperial S.L., Sidhu J.S. </w:t>
      </w:r>
      <w:proofErr w:type="spellStart"/>
      <w:r w:rsidRPr="00EB59EE">
        <w:rPr>
          <w:rFonts w:cs="Bookman Old Style"/>
          <w:iCs/>
          <w:color w:val="000000" w:themeColor="text1"/>
          <w:sz w:val="24"/>
          <w:szCs w:val="24"/>
        </w:rPr>
        <w:t>Nonseminomatous</w:t>
      </w:r>
      <w:proofErr w:type="spellEnd"/>
      <w:r w:rsidRPr="00EB59EE">
        <w:rPr>
          <w:rFonts w:cs="Bookman Old Style"/>
          <w:iCs/>
          <w:color w:val="000000" w:themeColor="text1"/>
          <w:sz w:val="24"/>
          <w:szCs w:val="24"/>
        </w:rPr>
        <w:t xml:space="preserve"> germ cell </w:t>
      </w:r>
      <w:proofErr w:type="spellStart"/>
      <w:r w:rsidRPr="00EB59EE">
        <w:rPr>
          <w:rFonts w:cs="Bookman Old Style"/>
          <w:iCs/>
          <w:color w:val="000000" w:themeColor="text1"/>
          <w:sz w:val="24"/>
          <w:szCs w:val="24"/>
        </w:rPr>
        <w:t>tumor</w:t>
      </w:r>
      <w:proofErr w:type="spellEnd"/>
      <w:r w:rsidRPr="00EB59EE">
        <w:rPr>
          <w:rFonts w:cs="Bookman Old Style"/>
          <w:iCs/>
          <w:color w:val="000000" w:themeColor="text1"/>
          <w:sz w:val="24"/>
          <w:szCs w:val="24"/>
        </w:rPr>
        <w:t xml:space="preserve"> arising in </w:t>
      </w:r>
      <w:proofErr w:type="spellStart"/>
      <w:r w:rsidRPr="00EB59EE">
        <w:rPr>
          <w:rFonts w:cs="Bookman Old Style"/>
          <w:iCs/>
          <w:color w:val="000000" w:themeColor="text1"/>
          <w:sz w:val="24"/>
          <w:szCs w:val="24"/>
        </w:rPr>
        <w:t>splenogonadal</w:t>
      </w:r>
      <w:proofErr w:type="spellEnd"/>
      <w:r w:rsidRPr="00EB59EE">
        <w:rPr>
          <w:rFonts w:cs="Bookman Old Style"/>
          <w:iCs/>
          <w:color w:val="000000" w:themeColor="text1"/>
          <w:sz w:val="24"/>
          <w:szCs w:val="24"/>
        </w:rPr>
        <w:t xml:space="preserve"> fusion. Arch </w:t>
      </w:r>
      <w:proofErr w:type="spellStart"/>
      <w:r w:rsidRPr="00EB59EE">
        <w:rPr>
          <w:rFonts w:cs="Bookman Old Style"/>
          <w:iCs/>
          <w:color w:val="000000" w:themeColor="text1"/>
          <w:sz w:val="24"/>
          <w:szCs w:val="24"/>
        </w:rPr>
        <w:t>Pathol</w:t>
      </w:r>
      <w:proofErr w:type="spellEnd"/>
      <w:r w:rsidRPr="00EB59EE">
        <w:rPr>
          <w:rFonts w:cs="Bookman Old Style"/>
          <w:iCs/>
          <w:color w:val="000000" w:themeColor="text1"/>
          <w:sz w:val="24"/>
          <w:szCs w:val="24"/>
        </w:rPr>
        <w:t xml:space="preserve"> Lab Med. 2002; 126 (10): 1222-5.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15. </w:t>
      </w:r>
      <w:proofErr w:type="spellStart"/>
      <w:r w:rsidRPr="00EB59EE">
        <w:rPr>
          <w:rFonts w:cs="Bookman Old Style"/>
          <w:iCs/>
          <w:color w:val="000000" w:themeColor="text1"/>
          <w:sz w:val="24"/>
          <w:szCs w:val="24"/>
        </w:rPr>
        <w:t>Falkowski</w:t>
      </w:r>
      <w:proofErr w:type="spellEnd"/>
      <w:r w:rsidRPr="00EB59EE">
        <w:rPr>
          <w:rFonts w:cs="Bookman Old Style"/>
          <w:iCs/>
          <w:color w:val="000000" w:themeColor="text1"/>
          <w:sz w:val="24"/>
          <w:szCs w:val="24"/>
        </w:rPr>
        <w:t xml:space="preserve"> W.S., Carter M.F. </w:t>
      </w:r>
      <w:proofErr w:type="spellStart"/>
      <w:r w:rsidRPr="00EB59EE">
        <w:rPr>
          <w:rFonts w:cs="Bookman Old Style"/>
          <w:iCs/>
          <w:color w:val="000000" w:themeColor="text1"/>
          <w:sz w:val="24"/>
          <w:szCs w:val="24"/>
        </w:rPr>
        <w:t>Splenogonadal</w:t>
      </w:r>
      <w:proofErr w:type="spellEnd"/>
      <w:r w:rsidRPr="00EB59EE">
        <w:rPr>
          <w:rFonts w:cs="Bookman Old Style"/>
          <w:iCs/>
          <w:color w:val="000000" w:themeColor="text1"/>
          <w:sz w:val="24"/>
          <w:szCs w:val="24"/>
        </w:rPr>
        <w:t xml:space="preserve"> fusion </w:t>
      </w:r>
      <w:proofErr w:type="spellStart"/>
      <w:r w:rsidRPr="00EB59EE">
        <w:rPr>
          <w:rFonts w:cs="Bookman Old Style"/>
          <w:iCs/>
          <w:color w:val="000000" w:themeColor="text1"/>
          <w:sz w:val="24"/>
          <w:szCs w:val="24"/>
        </w:rPr>
        <w:t>associat-ed</w:t>
      </w:r>
      <w:proofErr w:type="spellEnd"/>
      <w:r w:rsidRPr="00EB59EE">
        <w:rPr>
          <w:rFonts w:cs="Bookman Old Style"/>
          <w:iCs/>
          <w:color w:val="000000" w:themeColor="text1"/>
          <w:sz w:val="24"/>
          <w:szCs w:val="24"/>
        </w:rPr>
        <w:t xml:space="preserve"> with an anaplastic seminoma. J Urol. 1980; 124 (4): 562-4.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16. Lopes R.I., de Medeiros M.T., </w:t>
      </w:r>
      <w:proofErr w:type="spellStart"/>
      <w:proofErr w:type="gramStart"/>
      <w:r w:rsidRPr="00EB59EE">
        <w:rPr>
          <w:rFonts w:cs="Bookman Old Style"/>
          <w:iCs/>
          <w:color w:val="000000" w:themeColor="text1"/>
          <w:sz w:val="24"/>
          <w:szCs w:val="24"/>
        </w:rPr>
        <w:t>Arap</w:t>
      </w:r>
      <w:proofErr w:type="spellEnd"/>
      <w:proofErr w:type="gramEnd"/>
      <w:r w:rsidRPr="00EB59EE">
        <w:rPr>
          <w:rFonts w:cs="Bookman Old Style"/>
          <w:iCs/>
          <w:color w:val="000000" w:themeColor="text1"/>
          <w:sz w:val="24"/>
          <w:szCs w:val="24"/>
        </w:rPr>
        <w:t xml:space="preserve"> M.A., </w:t>
      </w:r>
      <w:proofErr w:type="spellStart"/>
      <w:r w:rsidRPr="00EB59EE">
        <w:rPr>
          <w:rFonts w:cs="Bookman Old Style"/>
          <w:iCs/>
          <w:color w:val="000000" w:themeColor="text1"/>
          <w:sz w:val="24"/>
          <w:szCs w:val="24"/>
        </w:rPr>
        <w:t>Cocuzza</w:t>
      </w:r>
      <w:proofErr w:type="spellEnd"/>
      <w:r w:rsidRPr="00EB59EE">
        <w:rPr>
          <w:rFonts w:cs="Bookman Old Style"/>
          <w:iCs/>
          <w:color w:val="000000" w:themeColor="text1"/>
          <w:sz w:val="24"/>
          <w:szCs w:val="24"/>
        </w:rPr>
        <w:t xml:space="preserve"> M., </w:t>
      </w:r>
      <w:proofErr w:type="spellStart"/>
      <w:r w:rsidRPr="00EB59EE">
        <w:rPr>
          <w:rFonts w:cs="Bookman Old Style"/>
          <w:iCs/>
          <w:color w:val="000000" w:themeColor="text1"/>
          <w:sz w:val="24"/>
          <w:szCs w:val="24"/>
        </w:rPr>
        <w:t>Srougi</w:t>
      </w:r>
      <w:proofErr w:type="spellEnd"/>
      <w:r w:rsidRPr="00EB59EE">
        <w:rPr>
          <w:rFonts w:cs="Bookman Old Style"/>
          <w:iCs/>
          <w:color w:val="000000" w:themeColor="text1"/>
          <w:sz w:val="24"/>
          <w:szCs w:val="24"/>
        </w:rPr>
        <w:t xml:space="preserve"> M., </w:t>
      </w:r>
      <w:proofErr w:type="spellStart"/>
      <w:r w:rsidRPr="00EB59EE">
        <w:rPr>
          <w:rFonts w:cs="Bookman Old Style"/>
          <w:iCs/>
          <w:color w:val="000000" w:themeColor="text1"/>
          <w:sz w:val="24"/>
          <w:szCs w:val="24"/>
        </w:rPr>
        <w:t>Hallak</w:t>
      </w:r>
      <w:proofErr w:type="spellEnd"/>
      <w:r w:rsidRPr="00EB59EE">
        <w:rPr>
          <w:rFonts w:cs="Bookman Old Style"/>
          <w:iCs/>
          <w:color w:val="000000" w:themeColor="text1"/>
          <w:sz w:val="24"/>
          <w:szCs w:val="24"/>
        </w:rPr>
        <w:t xml:space="preserve"> J. </w:t>
      </w:r>
      <w:proofErr w:type="spellStart"/>
      <w:r w:rsidRPr="00EB59EE">
        <w:rPr>
          <w:rFonts w:cs="Bookman Old Style"/>
          <w:iCs/>
          <w:color w:val="000000" w:themeColor="text1"/>
          <w:sz w:val="24"/>
          <w:szCs w:val="24"/>
        </w:rPr>
        <w:t>Splenogonadal</w:t>
      </w:r>
      <w:proofErr w:type="spellEnd"/>
      <w:r w:rsidRPr="00EB59EE">
        <w:rPr>
          <w:rFonts w:cs="Bookman Old Style"/>
          <w:iCs/>
          <w:color w:val="000000" w:themeColor="text1"/>
          <w:sz w:val="24"/>
          <w:szCs w:val="24"/>
        </w:rPr>
        <w:t xml:space="preserve"> fusion and testicular cancer: case report and review of the literature. Einstein (Sao Paulo). 2012; 10 (1): 92-5.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17. </w:t>
      </w:r>
      <w:proofErr w:type="spellStart"/>
      <w:r w:rsidRPr="00EB59EE">
        <w:rPr>
          <w:rFonts w:cs="Bookman Old Style"/>
          <w:iCs/>
          <w:color w:val="000000" w:themeColor="text1"/>
          <w:sz w:val="24"/>
          <w:szCs w:val="24"/>
        </w:rPr>
        <w:t>Verga</w:t>
      </w:r>
      <w:proofErr w:type="spellEnd"/>
      <w:r w:rsidRPr="00EB59EE">
        <w:rPr>
          <w:rFonts w:cs="Bookman Old Style"/>
          <w:iCs/>
          <w:color w:val="000000" w:themeColor="text1"/>
          <w:sz w:val="24"/>
          <w:szCs w:val="24"/>
        </w:rPr>
        <w:t xml:space="preserve"> G., </w:t>
      </w:r>
      <w:proofErr w:type="spellStart"/>
      <w:r w:rsidRPr="00EB59EE">
        <w:rPr>
          <w:rFonts w:cs="Bookman Old Style"/>
          <w:iCs/>
          <w:color w:val="000000" w:themeColor="text1"/>
          <w:sz w:val="24"/>
          <w:szCs w:val="24"/>
        </w:rPr>
        <w:t>Parigi</w:t>
      </w:r>
      <w:proofErr w:type="spellEnd"/>
      <w:r w:rsidRPr="00EB59EE">
        <w:rPr>
          <w:rFonts w:cs="Bookman Old Style"/>
          <w:iCs/>
          <w:color w:val="000000" w:themeColor="text1"/>
          <w:sz w:val="24"/>
          <w:szCs w:val="24"/>
        </w:rPr>
        <w:t xml:space="preserve"> G.B. Splenic gonadal fusion: a plea for con-</w:t>
      </w:r>
      <w:proofErr w:type="spellStart"/>
      <w:r w:rsidRPr="00EB59EE">
        <w:rPr>
          <w:rFonts w:cs="Bookman Old Style"/>
          <w:iCs/>
          <w:color w:val="000000" w:themeColor="text1"/>
          <w:sz w:val="24"/>
          <w:szCs w:val="24"/>
        </w:rPr>
        <w:t>servative</w:t>
      </w:r>
      <w:proofErr w:type="spellEnd"/>
      <w:r w:rsidRPr="00EB59EE">
        <w:rPr>
          <w:rFonts w:cs="Bookman Old Style"/>
          <w:iCs/>
          <w:color w:val="000000" w:themeColor="text1"/>
          <w:sz w:val="24"/>
          <w:szCs w:val="24"/>
        </w:rPr>
        <w:t xml:space="preserve"> surgery. </w:t>
      </w:r>
      <w:proofErr w:type="gramStart"/>
      <w:r w:rsidRPr="00EB59EE">
        <w:rPr>
          <w:rFonts w:cs="Bookman Old Style"/>
          <w:iCs/>
          <w:color w:val="000000" w:themeColor="text1"/>
          <w:sz w:val="24"/>
          <w:szCs w:val="24"/>
        </w:rPr>
        <w:t>Urology.</w:t>
      </w:r>
      <w:proofErr w:type="gramEnd"/>
      <w:r w:rsidRPr="00EB59EE">
        <w:rPr>
          <w:rFonts w:cs="Bookman Old Style"/>
          <w:iCs/>
          <w:color w:val="000000" w:themeColor="text1"/>
          <w:sz w:val="24"/>
          <w:szCs w:val="24"/>
        </w:rPr>
        <w:t xml:space="preserve"> 35. United States1990. </w:t>
      </w:r>
      <w:proofErr w:type="gramStart"/>
      <w:r w:rsidRPr="00EB59EE">
        <w:rPr>
          <w:rFonts w:cs="Bookman Old Style"/>
          <w:iCs/>
          <w:color w:val="000000" w:themeColor="text1"/>
          <w:sz w:val="24"/>
          <w:szCs w:val="24"/>
        </w:rPr>
        <w:t>99 p.</w:t>
      </w:r>
      <w:proofErr w:type="gramEnd"/>
      <w:r w:rsidRPr="00EB59EE">
        <w:rPr>
          <w:rFonts w:cs="Bookman Old Style"/>
          <w:iCs/>
          <w:color w:val="000000" w:themeColor="text1"/>
          <w:sz w:val="24"/>
          <w:szCs w:val="24"/>
        </w:rPr>
        <w:t xml:space="preserve">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18. Braga L.H., Braga M.M., Dias M.A. Laparoscopic diagnosis and treatment of </w:t>
      </w:r>
      <w:proofErr w:type="spellStart"/>
      <w:r w:rsidRPr="00EB59EE">
        <w:rPr>
          <w:rFonts w:cs="Bookman Old Style"/>
          <w:iCs/>
          <w:color w:val="000000" w:themeColor="text1"/>
          <w:sz w:val="24"/>
          <w:szCs w:val="24"/>
        </w:rPr>
        <w:t>splenogonadal</w:t>
      </w:r>
      <w:proofErr w:type="spellEnd"/>
      <w:r w:rsidRPr="00EB59EE">
        <w:rPr>
          <w:rFonts w:cs="Bookman Old Style"/>
          <w:iCs/>
          <w:color w:val="000000" w:themeColor="text1"/>
          <w:sz w:val="24"/>
          <w:szCs w:val="24"/>
        </w:rPr>
        <w:t xml:space="preserve"> fusion associated with intra-abdominal cryptorchidism in a child. </w:t>
      </w:r>
      <w:proofErr w:type="spellStart"/>
      <w:r w:rsidRPr="00EB59EE">
        <w:rPr>
          <w:rFonts w:cs="Bookman Old Style"/>
          <w:iCs/>
          <w:color w:val="000000" w:themeColor="text1"/>
          <w:sz w:val="24"/>
          <w:szCs w:val="24"/>
        </w:rPr>
        <w:t>Pediatr</w:t>
      </w:r>
      <w:proofErr w:type="spellEnd"/>
      <w:r w:rsidRPr="00EB59EE">
        <w:rPr>
          <w:rFonts w:cs="Bookman Old Style"/>
          <w:iCs/>
          <w:color w:val="000000" w:themeColor="text1"/>
          <w:sz w:val="24"/>
          <w:szCs w:val="24"/>
        </w:rPr>
        <w:t xml:space="preserve"> </w:t>
      </w:r>
      <w:proofErr w:type="spellStart"/>
      <w:r w:rsidRPr="00EB59EE">
        <w:rPr>
          <w:rFonts w:cs="Bookman Old Style"/>
          <w:iCs/>
          <w:color w:val="000000" w:themeColor="text1"/>
          <w:sz w:val="24"/>
          <w:szCs w:val="24"/>
        </w:rPr>
        <w:t>Surg</w:t>
      </w:r>
      <w:proofErr w:type="spellEnd"/>
      <w:r w:rsidRPr="00EB59EE">
        <w:rPr>
          <w:rFonts w:cs="Bookman Old Style"/>
          <w:iCs/>
          <w:color w:val="000000" w:themeColor="text1"/>
          <w:sz w:val="24"/>
          <w:szCs w:val="24"/>
        </w:rPr>
        <w:t xml:space="preserve"> Int. 1999; 15 (7): 465-6.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19. Li Y.H. Preoperative detection of </w:t>
      </w:r>
      <w:proofErr w:type="spellStart"/>
      <w:r w:rsidRPr="00EB59EE">
        <w:rPr>
          <w:rFonts w:cs="Bookman Old Style"/>
          <w:iCs/>
          <w:color w:val="000000" w:themeColor="text1"/>
          <w:sz w:val="24"/>
          <w:szCs w:val="24"/>
        </w:rPr>
        <w:t>splenogonadal</w:t>
      </w:r>
      <w:proofErr w:type="spellEnd"/>
      <w:r w:rsidRPr="00EB59EE">
        <w:rPr>
          <w:rFonts w:cs="Bookman Old Style"/>
          <w:iCs/>
          <w:color w:val="000000" w:themeColor="text1"/>
          <w:sz w:val="24"/>
          <w:szCs w:val="24"/>
        </w:rPr>
        <w:t xml:space="preserve"> fusion by CT. </w:t>
      </w:r>
      <w:proofErr w:type="spellStart"/>
      <w:r w:rsidRPr="00EB59EE">
        <w:rPr>
          <w:rFonts w:cs="Bookman Old Style"/>
          <w:iCs/>
          <w:color w:val="000000" w:themeColor="text1"/>
          <w:sz w:val="24"/>
          <w:szCs w:val="24"/>
        </w:rPr>
        <w:t>Surg</w:t>
      </w:r>
      <w:proofErr w:type="spellEnd"/>
      <w:r w:rsidRPr="00EB59EE">
        <w:rPr>
          <w:rFonts w:cs="Bookman Old Style"/>
          <w:iCs/>
          <w:color w:val="000000" w:themeColor="text1"/>
          <w:sz w:val="24"/>
          <w:szCs w:val="24"/>
        </w:rPr>
        <w:t xml:space="preserve"> </w:t>
      </w:r>
      <w:proofErr w:type="spellStart"/>
      <w:r w:rsidRPr="00EB59EE">
        <w:rPr>
          <w:rFonts w:cs="Bookman Old Style"/>
          <w:iCs/>
          <w:color w:val="000000" w:themeColor="text1"/>
          <w:sz w:val="24"/>
          <w:szCs w:val="24"/>
        </w:rPr>
        <w:t>Radiol</w:t>
      </w:r>
      <w:proofErr w:type="spellEnd"/>
      <w:r w:rsidRPr="00EB59EE">
        <w:rPr>
          <w:rFonts w:cs="Bookman Old Style"/>
          <w:iCs/>
          <w:color w:val="000000" w:themeColor="text1"/>
          <w:sz w:val="24"/>
          <w:szCs w:val="24"/>
        </w:rPr>
        <w:t xml:space="preserve"> Anat. 2009; 31 (9): 733-5.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lastRenderedPageBreak/>
        <w:t xml:space="preserve">20. Huang G., Huang Y., Zeng L., Yuan M., </w:t>
      </w:r>
      <w:proofErr w:type="spellStart"/>
      <w:proofErr w:type="gramStart"/>
      <w:r w:rsidRPr="00EB59EE">
        <w:rPr>
          <w:rFonts w:cs="Bookman Old Style"/>
          <w:iCs/>
          <w:color w:val="000000" w:themeColor="text1"/>
          <w:sz w:val="24"/>
          <w:szCs w:val="24"/>
        </w:rPr>
        <w:t>Wu.Y</w:t>
      </w:r>
      <w:proofErr w:type="spellEnd"/>
      <w:r w:rsidRPr="00EB59EE">
        <w:rPr>
          <w:rFonts w:cs="Bookman Old Style"/>
          <w:iCs/>
          <w:color w:val="000000" w:themeColor="text1"/>
          <w:sz w:val="24"/>
          <w:szCs w:val="24"/>
        </w:rPr>
        <w:t>.,</w:t>
      </w:r>
      <w:proofErr w:type="gramEnd"/>
      <w:r w:rsidRPr="00EB59EE">
        <w:rPr>
          <w:rFonts w:cs="Bookman Old Style"/>
          <w:iCs/>
          <w:color w:val="000000" w:themeColor="text1"/>
          <w:sz w:val="24"/>
          <w:szCs w:val="24"/>
        </w:rPr>
        <w:t xml:space="preserve"> Huang L. Continuous-type </w:t>
      </w:r>
      <w:proofErr w:type="spellStart"/>
      <w:r w:rsidRPr="00EB59EE">
        <w:rPr>
          <w:rFonts w:cs="Bookman Old Style"/>
          <w:iCs/>
          <w:color w:val="000000" w:themeColor="text1"/>
          <w:sz w:val="24"/>
          <w:szCs w:val="24"/>
        </w:rPr>
        <w:t>splenogonadal</w:t>
      </w:r>
      <w:proofErr w:type="spellEnd"/>
      <w:r w:rsidRPr="00EB59EE">
        <w:rPr>
          <w:rFonts w:cs="Bookman Old Style"/>
          <w:iCs/>
          <w:color w:val="000000" w:themeColor="text1"/>
          <w:sz w:val="24"/>
          <w:szCs w:val="24"/>
        </w:rPr>
        <w:t xml:space="preserve"> fusion: A case report. </w:t>
      </w:r>
      <w:proofErr w:type="spellStart"/>
      <w:proofErr w:type="gramStart"/>
      <w:r w:rsidRPr="00EB59EE">
        <w:rPr>
          <w:rFonts w:cs="Bookman Old Style"/>
          <w:iCs/>
          <w:color w:val="000000" w:themeColor="text1"/>
          <w:sz w:val="24"/>
          <w:szCs w:val="24"/>
        </w:rPr>
        <w:t>Exp</w:t>
      </w:r>
      <w:proofErr w:type="spellEnd"/>
      <w:r w:rsidRPr="00EB59EE">
        <w:rPr>
          <w:rFonts w:cs="Bookman Old Style"/>
          <w:iCs/>
          <w:color w:val="000000" w:themeColor="text1"/>
          <w:sz w:val="24"/>
          <w:szCs w:val="24"/>
        </w:rPr>
        <w:t xml:space="preserve"> </w:t>
      </w:r>
      <w:proofErr w:type="spellStart"/>
      <w:r w:rsidRPr="00EB59EE">
        <w:rPr>
          <w:rFonts w:cs="Bookman Old Style"/>
          <w:iCs/>
          <w:color w:val="000000" w:themeColor="text1"/>
          <w:sz w:val="24"/>
          <w:szCs w:val="24"/>
        </w:rPr>
        <w:t>Ther</w:t>
      </w:r>
      <w:proofErr w:type="spellEnd"/>
      <w:r w:rsidRPr="00EB59EE">
        <w:rPr>
          <w:rFonts w:cs="Bookman Old Style"/>
          <w:iCs/>
          <w:color w:val="000000" w:themeColor="text1"/>
          <w:sz w:val="24"/>
          <w:szCs w:val="24"/>
        </w:rPr>
        <w:t xml:space="preserve"> Med. 132017.</w:t>
      </w:r>
      <w:proofErr w:type="gramEnd"/>
      <w:r w:rsidRPr="00EB59EE">
        <w:rPr>
          <w:rFonts w:cs="Bookman Old Style"/>
          <w:iCs/>
          <w:color w:val="000000" w:themeColor="text1"/>
          <w:sz w:val="24"/>
          <w:szCs w:val="24"/>
        </w:rPr>
        <w:t xml:space="preserve"> P. 2019-21.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21. </w:t>
      </w:r>
      <w:proofErr w:type="spellStart"/>
      <w:r w:rsidRPr="00EB59EE">
        <w:rPr>
          <w:rFonts w:cs="Bookman Old Style"/>
          <w:iCs/>
          <w:color w:val="000000" w:themeColor="text1"/>
          <w:sz w:val="24"/>
          <w:szCs w:val="24"/>
        </w:rPr>
        <w:t>Nimkin</w:t>
      </w:r>
      <w:proofErr w:type="spellEnd"/>
      <w:r w:rsidRPr="00EB59EE">
        <w:rPr>
          <w:rFonts w:cs="Bookman Old Style"/>
          <w:iCs/>
          <w:color w:val="000000" w:themeColor="text1"/>
          <w:sz w:val="24"/>
          <w:szCs w:val="24"/>
        </w:rPr>
        <w:t xml:space="preserve"> K., </w:t>
      </w:r>
      <w:proofErr w:type="spellStart"/>
      <w:r w:rsidRPr="00EB59EE">
        <w:rPr>
          <w:rFonts w:cs="Bookman Old Style"/>
          <w:iCs/>
          <w:color w:val="000000" w:themeColor="text1"/>
          <w:sz w:val="24"/>
          <w:szCs w:val="24"/>
        </w:rPr>
        <w:t>Kleinman</w:t>
      </w:r>
      <w:proofErr w:type="spellEnd"/>
      <w:r w:rsidRPr="00EB59EE">
        <w:rPr>
          <w:rFonts w:cs="Bookman Old Style"/>
          <w:iCs/>
          <w:color w:val="000000" w:themeColor="text1"/>
          <w:sz w:val="24"/>
          <w:szCs w:val="24"/>
        </w:rPr>
        <w:t xml:space="preserve"> P.K., Chappell J.S. Abdominal </w:t>
      </w:r>
      <w:proofErr w:type="spellStart"/>
      <w:r w:rsidRPr="00EB59EE">
        <w:rPr>
          <w:rFonts w:cs="Bookman Old Style"/>
          <w:iCs/>
          <w:color w:val="000000" w:themeColor="text1"/>
          <w:sz w:val="24"/>
          <w:szCs w:val="24"/>
        </w:rPr>
        <w:t>ultraso-nography</w:t>
      </w:r>
      <w:proofErr w:type="spellEnd"/>
      <w:r w:rsidRPr="00EB59EE">
        <w:rPr>
          <w:rFonts w:cs="Bookman Old Style"/>
          <w:iCs/>
          <w:color w:val="000000" w:themeColor="text1"/>
          <w:sz w:val="24"/>
          <w:szCs w:val="24"/>
        </w:rPr>
        <w:t xml:space="preserve"> of </w:t>
      </w:r>
      <w:proofErr w:type="spellStart"/>
      <w:r w:rsidRPr="00EB59EE">
        <w:rPr>
          <w:rFonts w:cs="Bookman Old Style"/>
          <w:iCs/>
          <w:color w:val="000000" w:themeColor="text1"/>
          <w:sz w:val="24"/>
          <w:szCs w:val="24"/>
        </w:rPr>
        <w:t>splenogonadal</w:t>
      </w:r>
      <w:proofErr w:type="spellEnd"/>
      <w:r w:rsidRPr="00EB59EE">
        <w:rPr>
          <w:rFonts w:cs="Bookman Old Style"/>
          <w:iCs/>
          <w:color w:val="000000" w:themeColor="text1"/>
          <w:sz w:val="24"/>
          <w:szCs w:val="24"/>
        </w:rPr>
        <w:t xml:space="preserve"> fusion. J Ultrasound Med. 2000; 19 (5): 345-7.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22. Stewart V.R., </w:t>
      </w:r>
      <w:proofErr w:type="spellStart"/>
      <w:r w:rsidRPr="00EB59EE">
        <w:rPr>
          <w:rFonts w:cs="Bookman Old Style"/>
          <w:iCs/>
          <w:color w:val="000000" w:themeColor="text1"/>
          <w:sz w:val="24"/>
          <w:szCs w:val="24"/>
        </w:rPr>
        <w:t>Sellars</w:t>
      </w:r>
      <w:proofErr w:type="spellEnd"/>
      <w:r w:rsidRPr="00EB59EE">
        <w:rPr>
          <w:rFonts w:cs="Bookman Old Style"/>
          <w:iCs/>
          <w:color w:val="000000" w:themeColor="text1"/>
          <w:sz w:val="24"/>
          <w:szCs w:val="24"/>
        </w:rPr>
        <w:t xml:space="preserve"> M.E., Somers S., Muir G.H., Sidhu P.S. </w:t>
      </w:r>
      <w:proofErr w:type="spellStart"/>
      <w:r w:rsidRPr="00EB59EE">
        <w:rPr>
          <w:rFonts w:cs="Bookman Old Style"/>
          <w:iCs/>
          <w:color w:val="000000" w:themeColor="text1"/>
          <w:sz w:val="24"/>
          <w:szCs w:val="24"/>
        </w:rPr>
        <w:t>Splenogonadal</w:t>
      </w:r>
      <w:proofErr w:type="spellEnd"/>
      <w:r w:rsidRPr="00EB59EE">
        <w:rPr>
          <w:rFonts w:cs="Bookman Old Style"/>
          <w:iCs/>
          <w:color w:val="000000" w:themeColor="text1"/>
          <w:sz w:val="24"/>
          <w:szCs w:val="24"/>
        </w:rPr>
        <w:t xml:space="preserve"> fusion: B-mode and </w:t>
      </w:r>
      <w:proofErr w:type="spellStart"/>
      <w:r w:rsidRPr="00EB59EE">
        <w:rPr>
          <w:rFonts w:cs="Bookman Old Style"/>
          <w:iCs/>
          <w:color w:val="000000" w:themeColor="text1"/>
          <w:sz w:val="24"/>
          <w:szCs w:val="24"/>
        </w:rPr>
        <w:t>color</w:t>
      </w:r>
      <w:proofErr w:type="spellEnd"/>
      <w:r w:rsidRPr="00EB59EE">
        <w:rPr>
          <w:rFonts w:cs="Bookman Old Style"/>
          <w:iCs/>
          <w:color w:val="000000" w:themeColor="text1"/>
          <w:sz w:val="24"/>
          <w:szCs w:val="24"/>
        </w:rPr>
        <w:t xml:space="preserve"> Doppler sonographic appearances. J Ultrasound Med. 2004; 23 (8</w:t>
      </w:r>
      <w:proofErr w:type="gramStart"/>
      <w:r w:rsidRPr="00EB59EE">
        <w:rPr>
          <w:rFonts w:cs="Bookman Old Style"/>
          <w:iCs/>
          <w:color w:val="000000" w:themeColor="text1"/>
          <w:sz w:val="24"/>
          <w:szCs w:val="24"/>
        </w:rPr>
        <w:t>) :</w:t>
      </w:r>
      <w:proofErr w:type="gramEnd"/>
      <w:r w:rsidRPr="00EB59EE">
        <w:rPr>
          <w:rFonts w:cs="Bookman Old Style"/>
          <w:iCs/>
          <w:color w:val="000000" w:themeColor="text1"/>
          <w:sz w:val="24"/>
          <w:szCs w:val="24"/>
        </w:rPr>
        <w:t xml:space="preserve">1087-90.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23. </w:t>
      </w:r>
      <w:proofErr w:type="spellStart"/>
      <w:r w:rsidRPr="00EB59EE">
        <w:rPr>
          <w:rFonts w:cs="Bookman Old Style"/>
          <w:iCs/>
          <w:color w:val="000000" w:themeColor="text1"/>
          <w:sz w:val="24"/>
          <w:szCs w:val="24"/>
        </w:rPr>
        <w:t>Jakkani</w:t>
      </w:r>
      <w:proofErr w:type="spellEnd"/>
      <w:r w:rsidRPr="00EB59EE">
        <w:rPr>
          <w:rFonts w:cs="Bookman Old Style"/>
          <w:iCs/>
          <w:color w:val="000000" w:themeColor="text1"/>
          <w:sz w:val="24"/>
          <w:szCs w:val="24"/>
        </w:rPr>
        <w:t xml:space="preserve"> R., </w:t>
      </w:r>
      <w:proofErr w:type="spellStart"/>
      <w:r w:rsidRPr="00EB59EE">
        <w:rPr>
          <w:rFonts w:cs="Bookman Old Style"/>
          <w:iCs/>
          <w:color w:val="000000" w:themeColor="text1"/>
          <w:sz w:val="24"/>
          <w:szCs w:val="24"/>
        </w:rPr>
        <w:t>Alhajri</w:t>
      </w:r>
      <w:proofErr w:type="spellEnd"/>
      <w:r w:rsidRPr="00EB59EE">
        <w:rPr>
          <w:rFonts w:cs="Bookman Old Style"/>
          <w:iCs/>
          <w:color w:val="000000" w:themeColor="text1"/>
          <w:sz w:val="24"/>
          <w:szCs w:val="24"/>
        </w:rPr>
        <w:t xml:space="preserve"> F.A., </w:t>
      </w:r>
      <w:proofErr w:type="spellStart"/>
      <w:r w:rsidRPr="00EB59EE">
        <w:rPr>
          <w:rFonts w:cs="Bookman Old Style"/>
          <w:iCs/>
          <w:color w:val="000000" w:themeColor="text1"/>
          <w:sz w:val="24"/>
          <w:szCs w:val="24"/>
        </w:rPr>
        <w:t>Alteriki</w:t>
      </w:r>
      <w:proofErr w:type="spellEnd"/>
      <w:r w:rsidRPr="00EB59EE">
        <w:rPr>
          <w:rFonts w:cs="Bookman Old Style"/>
          <w:iCs/>
          <w:color w:val="000000" w:themeColor="text1"/>
          <w:sz w:val="24"/>
          <w:szCs w:val="24"/>
        </w:rPr>
        <w:t xml:space="preserve"> A., </w:t>
      </w:r>
      <w:proofErr w:type="spellStart"/>
      <w:r w:rsidRPr="00EB59EE">
        <w:rPr>
          <w:rFonts w:cs="Bookman Old Style"/>
          <w:iCs/>
          <w:color w:val="000000" w:themeColor="text1"/>
          <w:sz w:val="24"/>
          <w:szCs w:val="24"/>
        </w:rPr>
        <w:t>Almuteri</w:t>
      </w:r>
      <w:proofErr w:type="spellEnd"/>
      <w:r w:rsidRPr="00EB59EE">
        <w:rPr>
          <w:rFonts w:cs="Bookman Old Style"/>
          <w:iCs/>
          <w:color w:val="000000" w:themeColor="text1"/>
          <w:sz w:val="24"/>
          <w:szCs w:val="24"/>
        </w:rPr>
        <w:t xml:space="preserve"> M.F., </w:t>
      </w:r>
      <w:proofErr w:type="spellStart"/>
      <w:r w:rsidRPr="00EB59EE">
        <w:rPr>
          <w:rFonts w:cs="Bookman Old Style"/>
          <w:iCs/>
          <w:color w:val="000000" w:themeColor="text1"/>
          <w:sz w:val="24"/>
          <w:szCs w:val="24"/>
        </w:rPr>
        <w:t>Athyal</w:t>
      </w:r>
      <w:proofErr w:type="spellEnd"/>
      <w:r w:rsidRPr="00EB59EE">
        <w:rPr>
          <w:rFonts w:cs="Bookman Old Style"/>
          <w:iCs/>
          <w:color w:val="000000" w:themeColor="text1"/>
          <w:sz w:val="24"/>
          <w:szCs w:val="24"/>
        </w:rPr>
        <w:t xml:space="preserve"> R.P., Hashem K.Z. Discontinuous </w:t>
      </w:r>
      <w:proofErr w:type="spellStart"/>
      <w:r w:rsidRPr="00EB59EE">
        <w:rPr>
          <w:rFonts w:cs="Bookman Old Style"/>
          <w:iCs/>
          <w:color w:val="000000" w:themeColor="text1"/>
          <w:sz w:val="24"/>
          <w:szCs w:val="24"/>
        </w:rPr>
        <w:t>splenogonadal</w:t>
      </w:r>
      <w:proofErr w:type="spellEnd"/>
      <w:r w:rsidRPr="00EB59EE">
        <w:rPr>
          <w:rFonts w:cs="Bookman Old Style"/>
          <w:iCs/>
          <w:color w:val="000000" w:themeColor="text1"/>
          <w:sz w:val="24"/>
          <w:szCs w:val="24"/>
        </w:rPr>
        <w:t xml:space="preserve"> fusion </w:t>
      </w:r>
      <w:proofErr w:type="spellStart"/>
      <w:r w:rsidRPr="00EB59EE">
        <w:rPr>
          <w:rFonts w:cs="Bookman Old Style"/>
          <w:iCs/>
          <w:color w:val="000000" w:themeColor="text1"/>
          <w:sz w:val="24"/>
          <w:szCs w:val="24"/>
        </w:rPr>
        <w:t>diag</w:t>
      </w:r>
      <w:proofErr w:type="spellEnd"/>
      <w:r w:rsidRPr="00EB59EE">
        <w:rPr>
          <w:rFonts w:cs="Bookman Old Style"/>
          <w:iCs/>
          <w:color w:val="000000" w:themeColor="text1"/>
          <w:sz w:val="24"/>
          <w:szCs w:val="24"/>
        </w:rPr>
        <w:t xml:space="preserve">-nosed on computed tomography. </w:t>
      </w:r>
      <w:proofErr w:type="gramStart"/>
      <w:r w:rsidRPr="00EB59EE">
        <w:rPr>
          <w:rFonts w:cs="Bookman Old Style"/>
          <w:iCs/>
          <w:color w:val="000000" w:themeColor="text1"/>
          <w:sz w:val="24"/>
          <w:szCs w:val="24"/>
        </w:rPr>
        <w:t xml:space="preserve">Indian J </w:t>
      </w:r>
      <w:proofErr w:type="spellStart"/>
      <w:r w:rsidRPr="00EB59EE">
        <w:rPr>
          <w:rFonts w:cs="Bookman Old Style"/>
          <w:iCs/>
          <w:color w:val="000000" w:themeColor="text1"/>
          <w:sz w:val="24"/>
          <w:szCs w:val="24"/>
        </w:rPr>
        <w:t>Radiol</w:t>
      </w:r>
      <w:proofErr w:type="spellEnd"/>
      <w:r w:rsidRPr="00EB59EE">
        <w:rPr>
          <w:rFonts w:cs="Bookman Old Style"/>
          <w:iCs/>
          <w:color w:val="000000" w:themeColor="text1"/>
          <w:sz w:val="24"/>
          <w:szCs w:val="24"/>
        </w:rPr>
        <w:t xml:space="preserve"> Imaging.</w:t>
      </w:r>
      <w:proofErr w:type="gramEnd"/>
      <w:r w:rsidRPr="00EB59EE">
        <w:rPr>
          <w:rFonts w:cs="Bookman Old Style"/>
          <w:iCs/>
          <w:color w:val="000000" w:themeColor="text1"/>
          <w:sz w:val="24"/>
          <w:szCs w:val="24"/>
        </w:rPr>
        <w:t xml:space="preserve"> 262016. P. 506-9. </w:t>
      </w:r>
    </w:p>
    <w:p w:rsidR="00EB59EE" w:rsidRPr="00EB59EE" w:rsidRDefault="00EB59EE" w:rsidP="00EB59EE">
      <w:pPr>
        <w:pStyle w:val="Default"/>
        <w:rPr>
          <w:rFonts w:asciiTheme="minorHAnsi" w:hAnsiTheme="minorHAnsi"/>
          <w:color w:val="000000" w:themeColor="text1"/>
        </w:rPr>
      </w:pPr>
      <w:r w:rsidRPr="00EB59EE">
        <w:rPr>
          <w:rFonts w:asciiTheme="minorHAnsi" w:hAnsiTheme="minorHAnsi"/>
          <w:iCs/>
          <w:color w:val="000000" w:themeColor="text1"/>
        </w:rPr>
        <w:t xml:space="preserve">24. Cortes D., </w:t>
      </w:r>
      <w:proofErr w:type="spellStart"/>
      <w:r w:rsidRPr="00EB59EE">
        <w:rPr>
          <w:rFonts w:asciiTheme="minorHAnsi" w:hAnsiTheme="minorHAnsi"/>
          <w:iCs/>
          <w:color w:val="000000" w:themeColor="text1"/>
        </w:rPr>
        <w:t>Thorup</w:t>
      </w:r>
      <w:proofErr w:type="spellEnd"/>
      <w:r w:rsidRPr="00EB59EE">
        <w:rPr>
          <w:rFonts w:asciiTheme="minorHAnsi" w:hAnsiTheme="minorHAnsi"/>
          <w:iCs/>
          <w:color w:val="000000" w:themeColor="text1"/>
        </w:rPr>
        <w:t xml:space="preserve"> J.M., </w:t>
      </w:r>
      <w:proofErr w:type="spellStart"/>
      <w:r w:rsidRPr="00EB59EE">
        <w:rPr>
          <w:rFonts w:asciiTheme="minorHAnsi" w:hAnsiTheme="minorHAnsi"/>
          <w:iCs/>
          <w:color w:val="000000" w:themeColor="text1"/>
        </w:rPr>
        <w:t>Visfeldt</w:t>
      </w:r>
      <w:proofErr w:type="spellEnd"/>
      <w:r w:rsidRPr="00EB59EE">
        <w:rPr>
          <w:rFonts w:asciiTheme="minorHAnsi" w:hAnsiTheme="minorHAnsi"/>
          <w:iCs/>
          <w:color w:val="000000" w:themeColor="text1"/>
        </w:rPr>
        <w:t xml:space="preserve"> J. The pathogenesis of </w:t>
      </w:r>
      <w:proofErr w:type="spellStart"/>
      <w:r w:rsidRPr="00EB59EE">
        <w:rPr>
          <w:rFonts w:asciiTheme="minorHAnsi" w:hAnsiTheme="minorHAnsi"/>
          <w:iCs/>
          <w:color w:val="000000" w:themeColor="text1"/>
        </w:rPr>
        <w:t>cryp-torchidism</w:t>
      </w:r>
      <w:proofErr w:type="spellEnd"/>
      <w:r w:rsidRPr="00EB59EE">
        <w:rPr>
          <w:rFonts w:asciiTheme="minorHAnsi" w:hAnsiTheme="minorHAnsi"/>
          <w:iCs/>
          <w:color w:val="000000" w:themeColor="text1"/>
        </w:rPr>
        <w:t xml:space="preserve"> and </w:t>
      </w:r>
      <w:proofErr w:type="spellStart"/>
      <w:r w:rsidRPr="00EB59EE">
        <w:rPr>
          <w:rFonts w:asciiTheme="minorHAnsi" w:hAnsiTheme="minorHAnsi"/>
          <w:iCs/>
          <w:color w:val="000000" w:themeColor="text1"/>
        </w:rPr>
        <w:t>splenogonadal</w:t>
      </w:r>
      <w:proofErr w:type="spellEnd"/>
      <w:r w:rsidRPr="00EB59EE">
        <w:rPr>
          <w:rFonts w:asciiTheme="minorHAnsi" w:hAnsiTheme="minorHAnsi"/>
          <w:iCs/>
          <w:color w:val="000000" w:themeColor="text1"/>
        </w:rPr>
        <w:t xml:space="preserve"> fusion: a new hypothesis. Br J Urol. 1996; 77 (2): 285-90.</w:t>
      </w:r>
      <w:r w:rsidRPr="00EB59EE">
        <w:rPr>
          <w:rFonts w:asciiTheme="minorHAnsi" w:hAnsiTheme="minorHAnsi"/>
          <w:iCs/>
          <w:color w:val="000000" w:themeColor="text1"/>
        </w:rPr>
        <w:br/>
      </w:r>
      <w:proofErr w:type="gramStart"/>
      <w:r w:rsidRPr="00EB59EE">
        <w:rPr>
          <w:rFonts w:asciiTheme="minorHAnsi" w:hAnsiTheme="minorHAnsi"/>
          <w:iCs/>
          <w:color w:val="000000" w:themeColor="text1"/>
        </w:rPr>
        <w:t>2 5.</w:t>
      </w:r>
      <w:proofErr w:type="gramEnd"/>
      <w:r w:rsidRPr="00EB59EE">
        <w:rPr>
          <w:rFonts w:asciiTheme="minorHAnsi" w:hAnsiTheme="minorHAnsi"/>
          <w:iCs/>
          <w:color w:val="000000" w:themeColor="text1"/>
        </w:rPr>
        <w:t xml:space="preserve"> </w:t>
      </w:r>
      <w:proofErr w:type="spellStart"/>
      <w:r w:rsidRPr="00EB59EE">
        <w:rPr>
          <w:rFonts w:asciiTheme="minorHAnsi" w:hAnsiTheme="minorHAnsi"/>
          <w:iCs/>
          <w:color w:val="000000" w:themeColor="text1"/>
        </w:rPr>
        <w:t>Uglialoro</w:t>
      </w:r>
      <w:proofErr w:type="spellEnd"/>
      <w:r w:rsidRPr="00EB59EE">
        <w:rPr>
          <w:rFonts w:asciiTheme="minorHAnsi" w:hAnsiTheme="minorHAnsi"/>
          <w:iCs/>
          <w:color w:val="000000" w:themeColor="text1"/>
        </w:rPr>
        <w:t xml:space="preserve"> A.D., </w:t>
      </w:r>
      <w:proofErr w:type="spellStart"/>
      <w:r w:rsidRPr="00EB59EE">
        <w:rPr>
          <w:rFonts w:asciiTheme="minorHAnsi" w:hAnsiTheme="minorHAnsi"/>
          <w:iCs/>
          <w:color w:val="000000" w:themeColor="text1"/>
        </w:rPr>
        <w:t>Goltzman</w:t>
      </w:r>
      <w:proofErr w:type="spellEnd"/>
      <w:r w:rsidRPr="00EB59EE">
        <w:rPr>
          <w:rFonts w:asciiTheme="minorHAnsi" w:hAnsiTheme="minorHAnsi"/>
          <w:iCs/>
          <w:color w:val="000000" w:themeColor="text1"/>
        </w:rPr>
        <w:t xml:space="preserve"> M.E., </w:t>
      </w:r>
      <w:proofErr w:type="spellStart"/>
      <w:r w:rsidRPr="00EB59EE">
        <w:rPr>
          <w:rFonts w:asciiTheme="minorHAnsi" w:hAnsiTheme="minorHAnsi"/>
          <w:iCs/>
          <w:color w:val="000000" w:themeColor="text1"/>
        </w:rPr>
        <w:t>Niazi</w:t>
      </w:r>
      <w:proofErr w:type="spellEnd"/>
      <w:r w:rsidRPr="00EB59EE">
        <w:rPr>
          <w:rFonts w:asciiTheme="minorHAnsi" w:hAnsiTheme="minorHAnsi"/>
          <w:iCs/>
          <w:color w:val="000000" w:themeColor="text1"/>
        </w:rPr>
        <w:t xml:space="preserve"> M., Lehman D., </w:t>
      </w:r>
      <w:proofErr w:type="spellStart"/>
      <w:r w:rsidRPr="00EB59EE">
        <w:rPr>
          <w:rFonts w:asciiTheme="minorHAnsi" w:hAnsiTheme="minorHAnsi"/>
          <w:iCs/>
          <w:color w:val="000000" w:themeColor="text1"/>
        </w:rPr>
        <w:t>Silletti</w:t>
      </w:r>
      <w:proofErr w:type="spellEnd"/>
      <w:r w:rsidRPr="00EB59EE">
        <w:rPr>
          <w:rFonts w:asciiTheme="minorHAnsi" w:hAnsiTheme="minorHAnsi"/>
          <w:iCs/>
          <w:color w:val="000000" w:themeColor="text1"/>
        </w:rPr>
        <w:t xml:space="preserve"> J., </w:t>
      </w:r>
      <w:proofErr w:type="spellStart"/>
      <w:r w:rsidRPr="00EB59EE">
        <w:rPr>
          <w:rFonts w:asciiTheme="minorHAnsi" w:hAnsiTheme="minorHAnsi"/>
          <w:iCs/>
          <w:color w:val="000000" w:themeColor="text1"/>
        </w:rPr>
        <w:t>Bjurlin</w:t>
      </w:r>
      <w:proofErr w:type="spellEnd"/>
      <w:r w:rsidRPr="00EB59EE">
        <w:rPr>
          <w:rFonts w:asciiTheme="minorHAnsi" w:hAnsiTheme="minorHAnsi"/>
          <w:iCs/>
          <w:color w:val="000000" w:themeColor="text1"/>
        </w:rPr>
        <w:t xml:space="preserve"> M.A. </w:t>
      </w:r>
      <w:proofErr w:type="spellStart"/>
      <w:r w:rsidRPr="00EB59EE">
        <w:rPr>
          <w:rFonts w:asciiTheme="minorHAnsi" w:hAnsiTheme="minorHAnsi"/>
          <w:iCs/>
          <w:color w:val="000000" w:themeColor="text1"/>
        </w:rPr>
        <w:t>Splenogonadal</w:t>
      </w:r>
      <w:proofErr w:type="spellEnd"/>
      <w:r w:rsidRPr="00EB59EE">
        <w:rPr>
          <w:rFonts w:asciiTheme="minorHAnsi" w:hAnsiTheme="minorHAnsi"/>
          <w:iCs/>
          <w:color w:val="000000" w:themeColor="text1"/>
        </w:rPr>
        <w:t xml:space="preserve"> Fusion Presenting as an </w:t>
      </w:r>
      <w:proofErr w:type="spellStart"/>
      <w:r w:rsidRPr="00EB59EE">
        <w:rPr>
          <w:rFonts w:asciiTheme="minorHAnsi" w:hAnsiTheme="minorHAnsi"/>
          <w:iCs/>
          <w:color w:val="000000" w:themeColor="text1"/>
        </w:rPr>
        <w:t>Asymp-tomatic</w:t>
      </w:r>
      <w:proofErr w:type="spellEnd"/>
      <w:r w:rsidRPr="00EB59EE">
        <w:rPr>
          <w:rFonts w:asciiTheme="minorHAnsi" w:hAnsiTheme="minorHAnsi"/>
          <w:iCs/>
          <w:color w:val="000000" w:themeColor="text1"/>
        </w:rPr>
        <w:t xml:space="preserve"> Testicular Mass. Urology. </w:t>
      </w:r>
      <w:proofErr w:type="gramStart"/>
      <w:r w:rsidRPr="00EB59EE">
        <w:rPr>
          <w:rFonts w:asciiTheme="minorHAnsi" w:hAnsiTheme="minorHAnsi"/>
          <w:iCs/>
          <w:color w:val="000000" w:themeColor="text1"/>
        </w:rPr>
        <w:t>2016; 97: 1-4.</w:t>
      </w:r>
      <w:proofErr w:type="gramEnd"/>
      <w:r w:rsidRPr="00EB59EE">
        <w:rPr>
          <w:rFonts w:asciiTheme="minorHAnsi" w:hAnsiTheme="minorHAnsi"/>
          <w:iCs/>
          <w:color w:val="000000" w:themeColor="text1"/>
        </w:rPr>
        <w:t xml:space="preserve">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26. Kocher N.J., </w:t>
      </w:r>
      <w:proofErr w:type="spellStart"/>
      <w:r w:rsidRPr="00EB59EE">
        <w:rPr>
          <w:rFonts w:cs="Bookman Old Style"/>
          <w:iCs/>
          <w:color w:val="000000" w:themeColor="text1"/>
          <w:sz w:val="24"/>
          <w:szCs w:val="24"/>
        </w:rPr>
        <w:t>Tomaszewski</w:t>
      </w:r>
      <w:proofErr w:type="spellEnd"/>
      <w:r w:rsidRPr="00EB59EE">
        <w:rPr>
          <w:rFonts w:cs="Bookman Old Style"/>
          <w:iCs/>
          <w:color w:val="000000" w:themeColor="text1"/>
          <w:sz w:val="24"/>
          <w:szCs w:val="24"/>
        </w:rPr>
        <w:t xml:space="preserve"> J.J., Parsons R.B., </w:t>
      </w:r>
      <w:proofErr w:type="spellStart"/>
      <w:r w:rsidRPr="00EB59EE">
        <w:rPr>
          <w:rFonts w:cs="Bookman Old Style"/>
          <w:iCs/>
          <w:color w:val="000000" w:themeColor="text1"/>
          <w:sz w:val="24"/>
          <w:szCs w:val="24"/>
        </w:rPr>
        <w:t>Cronson</w:t>
      </w:r>
      <w:proofErr w:type="spellEnd"/>
      <w:r w:rsidRPr="00EB59EE">
        <w:rPr>
          <w:rFonts w:cs="Bookman Old Style"/>
          <w:iCs/>
          <w:color w:val="000000" w:themeColor="text1"/>
          <w:sz w:val="24"/>
          <w:szCs w:val="24"/>
        </w:rPr>
        <w:t xml:space="preserve"> B.R., Altman H., </w:t>
      </w:r>
      <w:proofErr w:type="spellStart"/>
      <w:r w:rsidRPr="00EB59EE">
        <w:rPr>
          <w:rFonts w:cs="Bookman Old Style"/>
          <w:iCs/>
          <w:color w:val="000000" w:themeColor="text1"/>
          <w:sz w:val="24"/>
          <w:szCs w:val="24"/>
        </w:rPr>
        <w:t>Kutikov</w:t>
      </w:r>
      <w:proofErr w:type="spellEnd"/>
      <w:r w:rsidRPr="00EB59EE">
        <w:rPr>
          <w:rFonts w:cs="Bookman Old Style"/>
          <w:iCs/>
          <w:color w:val="000000" w:themeColor="text1"/>
          <w:sz w:val="24"/>
          <w:szCs w:val="24"/>
        </w:rPr>
        <w:t xml:space="preserve"> A., et al. </w:t>
      </w:r>
      <w:proofErr w:type="spellStart"/>
      <w:r w:rsidRPr="00EB59EE">
        <w:rPr>
          <w:rFonts w:cs="Bookman Old Style"/>
          <w:iCs/>
          <w:color w:val="000000" w:themeColor="text1"/>
          <w:sz w:val="24"/>
          <w:szCs w:val="24"/>
        </w:rPr>
        <w:t>Splenogonadal</w:t>
      </w:r>
      <w:proofErr w:type="spellEnd"/>
      <w:r w:rsidRPr="00EB59EE">
        <w:rPr>
          <w:rFonts w:cs="Bookman Old Style"/>
          <w:iCs/>
          <w:color w:val="000000" w:themeColor="text1"/>
          <w:sz w:val="24"/>
          <w:szCs w:val="24"/>
        </w:rPr>
        <w:t xml:space="preserve"> fusion: a rare </w:t>
      </w:r>
      <w:proofErr w:type="spellStart"/>
      <w:r w:rsidRPr="00EB59EE">
        <w:rPr>
          <w:rFonts w:cs="Bookman Old Style"/>
          <w:iCs/>
          <w:color w:val="000000" w:themeColor="text1"/>
          <w:sz w:val="24"/>
          <w:szCs w:val="24"/>
        </w:rPr>
        <w:t>etiolo-gy</w:t>
      </w:r>
      <w:proofErr w:type="spellEnd"/>
      <w:r w:rsidRPr="00EB59EE">
        <w:rPr>
          <w:rFonts w:cs="Bookman Old Style"/>
          <w:iCs/>
          <w:color w:val="000000" w:themeColor="text1"/>
          <w:sz w:val="24"/>
          <w:szCs w:val="24"/>
        </w:rPr>
        <w:t xml:space="preserve"> of solid testicular mass. </w:t>
      </w:r>
      <w:proofErr w:type="gramStart"/>
      <w:r w:rsidRPr="00EB59EE">
        <w:rPr>
          <w:rFonts w:cs="Bookman Old Style"/>
          <w:iCs/>
          <w:color w:val="000000" w:themeColor="text1"/>
          <w:sz w:val="24"/>
          <w:szCs w:val="24"/>
        </w:rPr>
        <w:t>Urology.</w:t>
      </w:r>
      <w:proofErr w:type="gramEnd"/>
      <w:r w:rsidRPr="00EB59EE">
        <w:rPr>
          <w:rFonts w:cs="Bookman Old Style"/>
          <w:iCs/>
          <w:color w:val="000000" w:themeColor="text1"/>
          <w:sz w:val="24"/>
          <w:szCs w:val="24"/>
        </w:rPr>
        <w:t xml:space="preserve"> 2014; 83 (1): e1-2.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27. </w:t>
      </w:r>
      <w:proofErr w:type="spellStart"/>
      <w:r w:rsidRPr="00EB59EE">
        <w:rPr>
          <w:rFonts w:cs="Bookman Old Style"/>
          <w:iCs/>
          <w:color w:val="000000" w:themeColor="text1"/>
          <w:sz w:val="24"/>
          <w:szCs w:val="24"/>
        </w:rPr>
        <w:t>Joda</w:t>
      </w:r>
      <w:proofErr w:type="spellEnd"/>
      <w:r w:rsidRPr="00EB59EE">
        <w:rPr>
          <w:rFonts w:cs="Bookman Old Style"/>
          <w:iCs/>
          <w:color w:val="000000" w:themeColor="text1"/>
          <w:sz w:val="24"/>
          <w:szCs w:val="24"/>
        </w:rPr>
        <w:t xml:space="preserve"> A., Aziz A. </w:t>
      </w:r>
      <w:proofErr w:type="spellStart"/>
      <w:r w:rsidRPr="00EB59EE">
        <w:rPr>
          <w:rFonts w:cs="Bookman Old Style"/>
          <w:iCs/>
          <w:color w:val="000000" w:themeColor="text1"/>
          <w:sz w:val="24"/>
          <w:szCs w:val="24"/>
        </w:rPr>
        <w:t>Spleno</w:t>
      </w:r>
      <w:proofErr w:type="spellEnd"/>
      <w:r w:rsidRPr="00EB59EE">
        <w:rPr>
          <w:rFonts w:cs="Bookman Old Style"/>
          <w:iCs/>
          <w:color w:val="000000" w:themeColor="text1"/>
          <w:sz w:val="24"/>
          <w:szCs w:val="24"/>
        </w:rPr>
        <w:t xml:space="preserve">-gonadal fusion as a cause of left undescended testis: Case report &amp; review of literature - Journal of </w:t>
      </w:r>
      <w:proofErr w:type="spellStart"/>
      <w:r w:rsidRPr="00EB59EE">
        <w:rPr>
          <w:rFonts w:cs="Bookman Old Style"/>
          <w:iCs/>
          <w:color w:val="000000" w:themeColor="text1"/>
          <w:sz w:val="24"/>
          <w:szCs w:val="24"/>
        </w:rPr>
        <w:t>Pediatric</w:t>
      </w:r>
      <w:proofErr w:type="spellEnd"/>
      <w:r w:rsidRPr="00EB59EE">
        <w:rPr>
          <w:rFonts w:cs="Bookman Old Style"/>
          <w:iCs/>
          <w:color w:val="000000" w:themeColor="text1"/>
          <w:sz w:val="24"/>
          <w:szCs w:val="24"/>
        </w:rPr>
        <w:t xml:space="preserve"> Surgery Case Reports. 2017.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28. Steinmetz A.P., Rappaport A., </w:t>
      </w:r>
      <w:proofErr w:type="spellStart"/>
      <w:r w:rsidRPr="00EB59EE">
        <w:rPr>
          <w:rFonts w:cs="Bookman Old Style"/>
          <w:iCs/>
          <w:color w:val="000000" w:themeColor="text1"/>
          <w:sz w:val="24"/>
          <w:szCs w:val="24"/>
        </w:rPr>
        <w:t>Nikolov</w:t>
      </w:r>
      <w:proofErr w:type="spellEnd"/>
      <w:r w:rsidRPr="00EB59EE">
        <w:rPr>
          <w:rFonts w:cs="Bookman Old Style"/>
          <w:iCs/>
          <w:color w:val="000000" w:themeColor="text1"/>
          <w:sz w:val="24"/>
          <w:szCs w:val="24"/>
        </w:rPr>
        <w:t xml:space="preserve"> G., </w:t>
      </w:r>
      <w:proofErr w:type="spellStart"/>
      <w:r w:rsidRPr="00EB59EE">
        <w:rPr>
          <w:rFonts w:cs="Bookman Old Style"/>
          <w:iCs/>
          <w:color w:val="000000" w:themeColor="text1"/>
          <w:sz w:val="24"/>
          <w:szCs w:val="24"/>
        </w:rPr>
        <w:t>Priel</w:t>
      </w:r>
      <w:proofErr w:type="spellEnd"/>
      <w:r w:rsidRPr="00EB59EE">
        <w:rPr>
          <w:rFonts w:cs="Bookman Old Style"/>
          <w:iCs/>
          <w:color w:val="000000" w:themeColor="text1"/>
          <w:sz w:val="24"/>
          <w:szCs w:val="24"/>
        </w:rPr>
        <w:t xml:space="preserve"> I.E., </w:t>
      </w:r>
      <w:proofErr w:type="spellStart"/>
      <w:r w:rsidRPr="00EB59EE">
        <w:rPr>
          <w:rFonts w:cs="Bookman Old Style"/>
          <w:iCs/>
          <w:color w:val="000000" w:themeColor="text1"/>
          <w:sz w:val="24"/>
          <w:szCs w:val="24"/>
        </w:rPr>
        <w:t>Chamovitz</w:t>
      </w:r>
      <w:proofErr w:type="spellEnd"/>
      <w:r w:rsidRPr="00EB59EE">
        <w:rPr>
          <w:rFonts w:cs="Bookman Old Style"/>
          <w:iCs/>
          <w:color w:val="000000" w:themeColor="text1"/>
          <w:sz w:val="24"/>
          <w:szCs w:val="24"/>
        </w:rPr>
        <w:t xml:space="preserve"> D.L., </w:t>
      </w:r>
      <w:proofErr w:type="spellStart"/>
      <w:r w:rsidRPr="00EB59EE">
        <w:rPr>
          <w:rFonts w:cs="Bookman Old Style"/>
          <w:iCs/>
          <w:color w:val="000000" w:themeColor="text1"/>
          <w:sz w:val="24"/>
          <w:szCs w:val="24"/>
        </w:rPr>
        <w:t>Dolev</w:t>
      </w:r>
      <w:proofErr w:type="spellEnd"/>
      <w:r w:rsidRPr="00EB59EE">
        <w:rPr>
          <w:rFonts w:cs="Bookman Old Style"/>
          <w:iCs/>
          <w:color w:val="000000" w:themeColor="text1"/>
          <w:sz w:val="24"/>
          <w:szCs w:val="24"/>
        </w:rPr>
        <w:t xml:space="preserve"> E. </w:t>
      </w:r>
      <w:proofErr w:type="spellStart"/>
      <w:r w:rsidRPr="00EB59EE">
        <w:rPr>
          <w:rFonts w:cs="Bookman Old Style"/>
          <w:iCs/>
          <w:color w:val="000000" w:themeColor="text1"/>
          <w:sz w:val="24"/>
          <w:szCs w:val="24"/>
        </w:rPr>
        <w:t>Splenogonadal</w:t>
      </w:r>
      <w:proofErr w:type="spellEnd"/>
      <w:r w:rsidRPr="00EB59EE">
        <w:rPr>
          <w:rFonts w:cs="Bookman Old Style"/>
          <w:iCs/>
          <w:color w:val="000000" w:themeColor="text1"/>
          <w:sz w:val="24"/>
          <w:szCs w:val="24"/>
        </w:rPr>
        <w:t xml:space="preserve"> fusion diagnosed by spleen scintigraphy. J </w:t>
      </w:r>
      <w:proofErr w:type="spellStart"/>
      <w:r w:rsidRPr="00EB59EE">
        <w:rPr>
          <w:rFonts w:cs="Bookman Old Style"/>
          <w:iCs/>
          <w:color w:val="000000" w:themeColor="text1"/>
          <w:sz w:val="24"/>
          <w:szCs w:val="24"/>
        </w:rPr>
        <w:t>Nucl</w:t>
      </w:r>
      <w:proofErr w:type="spellEnd"/>
      <w:r w:rsidRPr="00EB59EE">
        <w:rPr>
          <w:rFonts w:cs="Bookman Old Style"/>
          <w:iCs/>
          <w:color w:val="000000" w:themeColor="text1"/>
          <w:sz w:val="24"/>
          <w:szCs w:val="24"/>
        </w:rPr>
        <w:t xml:space="preserve"> Med. 1997; 38 (7): 1153-5.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29. </w:t>
      </w:r>
      <w:proofErr w:type="spellStart"/>
      <w:r w:rsidRPr="00EB59EE">
        <w:rPr>
          <w:rFonts w:cs="Bookman Old Style"/>
          <w:iCs/>
          <w:color w:val="000000" w:themeColor="text1"/>
          <w:sz w:val="24"/>
          <w:szCs w:val="24"/>
        </w:rPr>
        <w:t>Schonlau</w:t>
      </w:r>
      <w:proofErr w:type="spellEnd"/>
      <w:r w:rsidRPr="00EB59EE">
        <w:rPr>
          <w:rFonts w:cs="Bookman Old Style"/>
          <w:iCs/>
          <w:color w:val="000000" w:themeColor="text1"/>
          <w:sz w:val="24"/>
          <w:szCs w:val="24"/>
        </w:rPr>
        <w:t xml:space="preserve"> D., Barker D., Hall N. SPECT/CT imaging of a ret-</w:t>
      </w:r>
      <w:proofErr w:type="spellStart"/>
      <w:r w:rsidRPr="00EB59EE">
        <w:rPr>
          <w:rFonts w:cs="Bookman Old Style"/>
          <w:iCs/>
          <w:color w:val="000000" w:themeColor="text1"/>
          <w:sz w:val="24"/>
          <w:szCs w:val="24"/>
        </w:rPr>
        <w:t>roperitoneal</w:t>
      </w:r>
      <w:proofErr w:type="spellEnd"/>
      <w:r w:rsidRPr="00EB59EE">
        <w:rPr>
          <w:rFonts w:cs="Bookman Old Style"/>
          <w:iCs/>
          <w:color w:val="000000" w:themeColor="text1"/>
          <w:sz w:val="24"/>
          <w:szCs w:val="24"/>
        </w:rPr>
        <w:t xml:space="preserve"> nodule in a patient with history of infiltrating renal urothelial carcinoma. </w:t>
      </w:r>
      <w:proofErr w:type="gramStart"/>
      <w:r w:rsidRPr="00EB59EE">
        <w:rPr>
          <w:rFonts w:cs="Bookman Old Style"/>
          <w:iCs/>
          <w:color w:val="000000" w:themeColor="text1"/>
          <w:sz w:val="24"/>
          <w:szCs w:val="24"/>
        </w:rPr>
        <w:t xml:space="preserve">J </w:t>
      </w:r>
      <w:proofErr w:type="spellStart"/>
      <w:r w:rsidRPr="00EB59EE">
        <w:rPr>
          <w:rFonts w:cs="Bookman Old Style"/>
          <w:iCs/>
          <w:color w:val="000000" w:themeColor="text1"/>
          <w:sz w:val="24"/>
          <w:szCs w:val="24"/>
        </w:rPr>
        <w:t>Radiol</w:t>
      </w:r>
      <w:proofErr w:type="spellEnd"/>
      <w:r w:rsidRPr="00EB59EE">
        <w:rPr>
          <w:rFonts w:cs="Bookman Old Style"/>
          <w:iCs/>
          <w:color w:val="000000" w:themeColor="text1"/>
          <w:sz w:val="24"/>
          <w:szCs w:val="24"/>
        </w:rPr>
        <w:t xml:space="preserve"> Case Rep. 32009.</w:t>
      </w:r>
      <w:proofErr w:type="gramEnd"/>
      <w:r w:rsidRPr="00EB59EE">
        <w:rPr>
          <w:rFonts w:cs="Bookman Old Style"/>
          <w:iCs/>
          <w:color w:val="000000" w:themeColor="text1"/>
          <w:sz w:val="24"/>
          <w:szCs w:val="24"/>
        </w:rPr>
        <w:t xml:space="preserve"> P. 18-21.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30. Kim J., Abu-Yousef M. Testicular lymphoma. Ultrasound Q. 2013; 29 (3): 247-8.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31. Smith R.P., Tracy C.R., </w:t>
      </w:r>
      <w:proofErr w:type="spellStart"/>
      <w:r w:rsidRPr="00EB59EE">
        <w:rPr>
          <w:rFonts w:cs="Bookman Old Style"/>
          <w:iCs/>
          <w:color w:val="000000" w:themeColor="text1"/>
          <w:sz w:val="24"/>
          <w:szCs w:val="24"/>
        </w:rPr>
        <w:t>Kavoussi</w:t>
      </w:r>
      <w:proofErr w:type="spellEnd"/>
      <w:r w:rsidRPr="00EB59EE">
        <w:rPr>
          <w:rFonts w:cs="Bookman Old Style"/>
          <w:iCs/>
          <w:color w:val="000000" w:themeColor="text1"/>
          <w:sz w:val="24"/>
          <w:szCs w:val="24"/>
        </w:rPr>
        <w:t xml:space="preserve"> P.K., </w:t>
      </w:r>
      <w:proofErr w:type="spellStart"/>
      <w:r w:rsidRPr="00EB59EE">
        <w:rPr>
          <w:rFonts w:cs="Bookman Old Style"/>
          <w:iCs/>
          <w:color w:val="000000" w:themeColor="text1"/>
          <w:sz w:val="24"/>
          <w:szCs w:val="24"/>
        </w:rPr>
        <w:t>Witmer</w:t>
      </w:r>
      <w:proofErr w:type="spellEnd"/>
      <w:r w:rsidRPr="00EB59EE">
        <w:rPr>
          <w:rFonts w:cs="Bookman Old Style"/>
          <w:iCs/>
          <w:color w:val="000000" w:themeColor="text1"/>
          <w:sz w:val="24"/>
          <w:szCs w:val="24"/>
        </w:rPr>
        <w:t xml:space="preserve"> M.T., Costa-bile R.A. </w:t>
      </w:r>
      <w:proofErr w:type="gramStart"/>
      <w:r w:rsidRPr="00EB59EE">
        <w:rPr>
          <w:rFonts w:cs="Bookman Old Style"/>
          <w:iCs/>
          <w:color w:val="000000" w:themeColor="text1"/>
          <w:sz w:val="24"/>
          <w:szCs w:val="24"/>
        </w:rPr>
        <w:t>The</w:t>
      </w:r>
      <w:proofErr w:type="gramEnd"/>
      <w:r w:rsidRPr="00EB59EE">
        <w:rPr>
          <w:rFonts w:cs="Bookman Old Style"/>
          <w:iCs/>
          <w:color w:val="000000" w:themeColor="text1"/>
          <w:sz w:val="24"/>
          <w:szCs w:val="24"/>
        </w:rPr>
        <w:t xml:space="preserve"> impact of </w:t>
      </w:r>
      <w:proofErr w:type="spellStart"/>
      <w:r w:rsidRPr="00EB59EE">
        <w:rPr>
          <w:rFonts w:cs="Bookman Old Style"/>
          <w:iCs/>
          <w:color w:val="000000" w:themeColor="text1"/>
          <w:sz w:val="24"/>
          <w:szCs w:val="24"/>
        </w:rPr>
        <w:t>color</w:t>
      </w:r>
      <w:proofErr w:type="spellEnd"/>
      <w:r w:rsidRPr="00EB59EE">
        <w:rPr>
          <w:rFonts w:cs="Bookman Old Style"/>
          <w:iCs/>
          <w:color w:val="000000" w:themeColor="text1"/>
          <w:sz w:val="24"/>
          <w:szCs w:val="24"/>
        </w:rPr>
        <w:t xml:space="preserve"> Doppler ultrasound on treatment patterns of epididymitis in a university-based healthcare sys-tem. </w:t>
      </w:r>
      <w:proofErr w:type="gramStart"/>
      <w:r w:rsidRPr="00EB59EE">
        <w:rPr>
          <w:rFonts w:cs="Bookman Old Style"/>
          <w:iCs/>
          <w:color w:val="000000" w:themeColor="text1"/>
          <w:sz w:val="24"/>
          <w:szCs w:val="24"/>
        </w:rPr>
        <w:t>Indian J Urol. 292013.</w:t>
      </w:r>
      <w:proofErr w:type="gramEnd"/>
      <w:r w:rsidRPr="00EB59EE">
        <w:rPr>
          <w:rFonts w:cs="Bookman Old Style"/>
          <w:iCs/>
          <w:color w:val="000000" w:themeColor="text1"/>
          <w:sz w:val="24"/>
          <w:szCs w:val="24"/>
        </w:rPr>
        <w:t xml:space="preserve"> P. 22-6.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32. Gupta S.A., Horowitz J.M., </w:t>
      </w:r>
      <w:proofErr w:type="spellStart"/>
      <w:r w:rsidRPr="00EB59EE">
        <w:rPr>
          <w:rFonts w:cs="Bookman Old Style"/>
          <w:iCs/>
          <w:color w:val="000000" w:themeColor="text1"/>
          <w:sz w:val="24"/>
          <w:szCs w:val="24"/>
        </w:rPr>
        <w:t>Bhalani</w:t>
      </w:r>
      <w:proofErr w:type="spellEnd"/>
      <w:r w:rsidRPr="00EB59EE">
        <w:rPr>
          <w:rFonts w:cs="Bookman Old Style"/>
          <w:iCs/>
          <w:color w:val="000000" w:themeColor="text1"/>
          <w:sz w:val="24"/>
          <w:szCs w:val="24"/>
        </w:rPr>
        <w:t xml:space="preserve"> S.M., </w:t>
      </w:r>
      <w:proofErr w:type="spellStart"/>
      <w:r w:rsidRPr="00EB59EE">
        <w:rPr>
          <w:rFonts w:cs="Bookman Old Style"/>
          <w:iCs/>
          <w:color w:val="000000" w:themeColor="text1"/>
          <w:sz w:val="24"/>
          <w:szCs w:val="24"/>
        </w:rPr>
        <w:t>Chalian</w:t>
      </w:r>
      <w:proofErr w:type="spellEnd"/>
      <w:r w:rsidRPr="00EB59EE">
        <w:rPr>
          <w:rFonts w:cs="Bookman Old Style"/>
          <w:iCs/>
          <w:color w:val="000000" w:themeColor="text1"/>
          <w:sz w:val="24"/>
          <w:szCs w:val="24"/>
        </w:rPr>
        <w:t xml:space="preserve"> H., Ham-</w:t>
      </w:r>
      <w:proofErr w:type="spellStart"/>
      <w:r w:rsidRPr="00EB59EE">
        <w:rPr>
          <w:rFonts w:cs="Bookman Old Style"/>
          <w:iCs/>
          <w:color w:val="000000" w:themeColor="text1"/>
          <w:sz w:val="24"/>
          <w:szCs w:val="24"/>
        </w:rPr>
        <w:t>mond</w:t>
      </w:r>
      <w:proofErr w:type="spellEnd"/>
      <w:r w:rsidRPr="00EB59EE">
        <w:rPr>
          <w:rFonts w:cs="Bookman Old Style"/>
          <w:iCs/>
          <w:color w:val="000000" w:themeColor="text1"/>
          <w:sz w:val="24"/>
          <w:szCs w:val="24"/>
        </w:rPr>
        <w:t xml:space="preserve"> N.A., Berggruen S., et al. Asymmetric spermatic cord </w:t>
      </w:r>
      <w:proofErr w:type="spellStart"/>
      <w:r w:rsidRPr="00EB59EE">
        <w:rPr>
          <w:rFonts w:cs="Bookman Old Style"/>
          <w:iCs/>
          <w:color w:val="000000" w:themeColor="text1"/>
          <w:sz w:val="24"/>
          <w:szCs w:val="24"/>
        </w:rPr>
        <w:t>ves-sel</w:t>
      </w:r>
      <w:proofErr w:type="spellEnd"/>
      <w:r w:rsidRPr="00EB59EE">
        <w:rPr>
          <w:rFonts w:cs="Bookman Old Style"/>
          <w:iCs/>
          <w:color w:val="000000" w:themeColor="text1"/>
          <w:sz w:val="24"/>
          <w:szCs w:val="24"/>
        </w:rPr>
        <w:t xml:space="preserve"> enhancement on CT: a sign of epididymitis or testicular neo-plasm. </w:t>
      </w:r>
      <w:proofErr w:type="spellStart"/>
      <w:proofErr w:type="gramStart"/>
      <w:r w:rsidRPr="00EB59EE">
        <w:rPr>
          <w:rFonts w:cs="Bookman Old Style"/>
          <w:iCs/>
          <w:color w:val="000000" w:themeColor="text1"/>
          <w:sz w:val="24"/>
          <w:szCs w:val="24"/>
        </w:rPr>
        <w:t>Abdom</w:t>
      </w:r>
      <w:proofErr w:type="spellEnd"/>
      <w:r w:rsidRPr="00EB59EE">
        <w:rPr>
          <w:rFonts w:cs="Bookman Old Style"/>
          <w:iCs/>
          <w:color w:val="000000" w:themeColor="text1"/>
          <w:sz w:val="24"/>
          <w:szCs w:val="24"/>
        </w:rPr>
        <w:t xml:space="preserve"> Imaging.</w:t>
      </w:r>
      <w:proofErr w:type="gramEnd"/>
      <w:r w:rsidRPr="00EB59EE">
        <w:rPr>
          <w:rFonts w:cs="Bookman Old Style"/>
          <w:iCs/>
          <w:color w:val="000000" w:themeColor="text1"/>
          <w:sz w:val="24"/>
          <w:szCs w:val="24"/>
        </w:rPr>
        <w:t xml:space="preserve"> 2014; 39 (5): 1014-20.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33. Bhatt S., Dogra V.S. Role of US in testicular and scrotal trauma. </w:t>
      </w:r>
      <w:proofErr w:type="spellStart"/>
      <w:proofErr w:type="gramStart"/>
      <w:r w:rsidRPr="00EB59EE">
        <w:rPr>
          <w:rFonts w:cs="Bookman Old Style"/>
          <w:iCs/>
          <w:color w:val="000000" w:themeColor="text1"/>
          <w:sz w:val="24"/>
          <w:szCs w:val="24"/>
        </w:rPr>
        <w:t>Radiographics</w:t>
      </w:r>
      <w:proofErr w:type="spellEnd"/>
      <w:r w:rsidRPr="00EB59EE">
        <w:rPr>
          <w:rFonts w:cs="Bookman Old Style"/>
          <w:iCs/>
          <w:color w:val="000000" w:themeColor="text1"/>
          <w:sz w:val="24"/>
          <w:szCs w:val="24"/>
        </w:rPr>
        <w:t>.</w:t>
      </w:r>
      <w:proofErr w:type="gramEnd"/>
      <w:r w:rsidRPr="00EB59EE">
        <w:rPr>
          <w:rFonts w:cs="Bookman Old Style"/>
          <w:iCs/>
          <w:color w:val="000000" w:themeColor="text1"/>
          <w:sz w:val="24"/>
          <w:szCs w:val="24"/>
        </w:rPr>
        <w:t xml:space="preserve"> 2008; 28 (6): 1617-29.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34. Aquino M., Nghiem H., Jafri S.Z., Schwartz J., Malhotra R., Amin M. Segmental testicular infarction: sonographic findings and pathologic correlation. J Ultrasound Med. 2013; 32 (2): 365-72.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35. </w:t>
      </w:r>
      <w:proofErr w:type="spellStart"/>
      <w:r w:rsidRPr="00EB59EE">
        <w:rPr>
          <w:rFonts w:cs="Bookman Old Style"/>
          <w:iCs/>
          <w:color w:val="000000" w:themeColor="text1"/>
          <w:sz w:val="24"/>
          <w:szCs w:val="24"/>
        </w:rPr>
        <w:t>Olpin</w:t>
      </w:r>
      <w:proofErr w:type="spellEnd"/>
      <w:r w:rsidRPr="00EB59EE">
        <w:rPr>
          <w:rFonts w:cs="Bookman Old Style"/>
          <w:iCs/>
          <w:color w:val="000000" w:themeColor="text1"/>
          <w:sz w:val="24"/>
          <w:szCs w:val="24"/>
        </w:rPr>
        <w:t xml:space="preserve"> J.D., Witt B. Testicular Adrenal Rest </w:t>
      </w:r>
      <w:proofErr w:type="spellStart"/>
      <w:r w:rsidRPr="00EB59EE">
        <w:rPr>
          <w:rFonts w:cs="Bookman Old Style"/>
          <w:iCs/>
          <w:color w:val="000000" w:themeColor="text1"/>
          <w:sz w:val="24"/>
          <w:szCs w:val="24"/>
        </w:rPr>
        <w:t>Tumors</w:t>
      </w:r>
      <w:proofErr w:type="spellEnd"/>
      <w:r w:rsidRPr="00EB59EE">
        <w:rPr>
          <w:rFonts w:cs="Bookman Old Style"/>
          <w:iCs/>
          <w:color w:val="000000" w:themeColor="text1"/>
          <w:sz w:val="24"/>
          <w:szCs w:val="24"/>
        </w:rPr>
        <w:t xml:space="preserve"> in a Pa-</w:t>
      </w:r>
      <w:proofErr w:type="spellStart"/>
      <w:r w:rsidRPr="00EB59EE">
        <w:rPr>
          <w:rFonts w:cs="Bookman Old Style"/>
          <w:iCs/>
          <w:color w:val="000000" w:themeColor="text1"/>
          <w:sz w:val="24"/>
          <w:szCs w:val="24"/>
        </w:rPr>
        <w:t>tient</w:t>
      </w:r>
      <w:proofErr w:type="spellEnd"/>
      <w:r w:rsidRPr="00EB59EE">
        <w:rPr>
          <w:rFonts w:cs="Bookman Old Style"/>
          <w:iCs/>
          <w:color w:val="000000" w:themeColor="text1"/>
          <w:sz w:val="24"/>
          <w:szCs w:val="24"/>
        </w:rPr>
        <w:t xml:space="preserve"> with Congenital Adrenal Hyperplasia. </w:t>
      </w:r>
      <w:proofErr w:type="gramStart"/>
      <w:r w:rsidRPr="00EB59EE">
        <w:rPr>
          <w:rFonts w:cs="Bookman Old Style"/>
          <w:iCs/>
          <w:color w:val="000000" w:themeColor="text1"/>
          <w:sz w:val="24"/>
          <w:szCs w:val="24"/>
        </w:rPr>
        <w:t xml:space="preserve">J </w:t>
      </w:r>
      <w:proofErr w:type="spellStart"/>
      <w:r w:rsidRPr="00EB59EE">
        <w:rPr>
          <w:rFonts w:cs="Bookman Old Style"/>
          <w:iCs/>
          <w:color w:val="000000" w:themeColor="text1"/>
          <w:sz w:val="24"/>
          <w:szCs w:val="24"/>
        </w:rPr>
        <w:t>Radiol</w:t>
      </w:r>
      <w:proofErr w:type="spellEnd"/>
      <w:r w:rsidRPr="00EB59EE">
        <w:rPr>
          <w:rFonts w:cs="Bookman Old Style"/>
          <w:iCs/>
          <w:color w:val="000000" w:themeColor="text1"/>
          <w:sz w:val="24"/>
          <w:szCs w:val="24"/>
        </w:rPr>
        <w:t xml:space="preserve"> Case Rep. 82014.</w:t>
      </w:r>
      <w:proofErr w:type="gramEnd"/>
      <w:r w:rsidRPr="00EB59EE">
        <w:rPr>
          <w:rFonts w:cs="Bookman Old Style"/>
          <w:iCs/>
          <w:color w:val="000000" w:themeColor="text1"/>
          <w:sz w:val="24"/>
          <w:szCs w:val="24"/>
        </w:rPr>
        <w:t xml:space="preserve"> P. 46-52. </w:t>
      </w:r>
    </w:p>
    <w:p w:rsidR="00EB59EE" w:rsidRPr="00EB59EE" w:rsidRDefault="00EB59EE" w:rsidP="00EB59EE">
      <w:pPr>
        <w:autoSpaceDE w:val="0"/>
        <w:autoSpaceDN w:val="0"/>
        <w:adjustRightInd w:val="0"/>
        <w:spacing w:after="0" w:line="240" w:lineRule="auto"/>
        <w:rPr>
          <w:rFonts w:cs="Bookman Old Style"/>
          <w:color w:val="000000" w:themeColor="text1"/>
          <w:sz w:val="24"/>
          <w:szCs w:val="24"/>
        </w:rPr>
      </w:pPr>
      <w:r w:rsidRPr="00EB59EE">
        <w:rPr>
          <w:rFonts w:cs="Bookman Old Style"/>
          <w:iCs/>
          <w:color w:val="000000" w:themeColor="text1"/>
          <w:sz w:val="24"/>
          <w:szCs w:val="24"/>
        </w:rPr>
        <w:t xml:space="preserve">36. </w:t>
      </w:r>
      <w:proofErr w:type="spellStart"/>
      <w:r w:rsidRPr="00EB59EE">
        <w:rPr>
          <w:rFonts w:cs="Bookman Old Style"/>
          <w:iCs/>
          <w:color w:val="000000" w:themeColor="text1"/>
          <w:sz w:val="24"/>
          <w:szCs w:val="24"/>
        </w:rPr>
        <w:t>Loya</w:t>
      </w:r>
      <w:proofErr w:type="spellEnd"/>
      <w:r w:rsidRPr="00EB59EE">
        <w:rPr>
          <w:rFonts w:cs="Bookman Old Style"/>
          <w:iCs/>
          <w:color w:val="000000" w:themeColor="text1"/>
          <w:sz w:val="24"/>
          <w:szCs w:val="24"/>
        </w:rPr>
        <w:t xml:space="preserve"> A.G., Said J.W., Grant E.G. Epidermoid cyst of the </w:t>
      </w:r>
      <w:proofErr w:type="spellStart"/>
      <w:r w:rsidRPr="00EB59EE">
        <w:rPr>
          <w:rFonts w:cs="Bookman Old Style"/>
          <w:iCs/>
          <w:color w:val="000000" w:themeColor="text1"/>
          <w:sz w:val="24"/>
          <w:szCs w:val="24"/>
        </w:rPr>
        <w:t>tes</w:t>
      </w:r>
      <w:proofErr w:type="spellEnd"/>
      <w:r w:rsidRPr="00EB59EE">
        <w:rPr>
          <w:rFonts w:cs="Bookman Old Style"/>
          <w:iCs/>
          <w:color w:val="000000" w:themeColor="text1"/>
          <w:sz w:val="24"/>
          <w:szCs w:val="24"/>
        </w:rPr>
        <w:t xml:space="preserve">-tis: radiologic-pathologic correlation. </w:t>
      </w:r>
      <w:proofErr w:type="spellStart"/>
      <w:proofErr w:type="gramStart"/>
      <w:r w:rsidRPr="00EB59EE">
        <w:rPr>
          <w:rFonts w:cs="Bookman Old Style"/>
          <w:iCs/>
          <w:color w:val="000000" w:themeColor="text1"/>
          <w:sz w:val="24"/>
          <w:szCs w:val="24"/>
        </w:rPr>
        <w:t>Radiographics</w:t>
      </w:r>
      <w:proofErr w:type="spellEnd"/>
      <w:r w:rsidRPr="00EB59EE">
        <w:rPr>
          <w:rFonts w:cs="Bookman Old Style"/>
          <w:iCs/>
          <w:color w:val="000000" w:themeColor="text1"/>
          <w:sz w:val="24"/>
          <w:szCs w:val="24"/>
        </w:rPr>
        <w:t>.</w:t>
      </w:r>
      <w:proofErr w:type="gramEnd"/>
      <w:r w:rsidRPr="00EB59EE">
        <w:rPr>
          <w:rFonts w:cs="Bookman Old Style"/>
          <w:iCs/>
          <w:color w:val="000000" w:themeColor="text1"/>
          <w:sz w:val="24"/>
          <w:szCs w:val="24"/>
        </w:rPr>
        <w:t xml:space="preserve"> 2004; 24 </w:t>
      </w:r>
      <w:proofErr w:type="spellStart"/>
      <w:r w:rsidRPr="00EB59EE">
        <w:rPr>
          <w:rFonts w:cs="Bookman Old Style"/>
          <w:iCs/>
          <w:color w:val="000000" w:themeColor="text1"/>
          <w:sz w:val="24"/>
          <w:szCs w:val="24"/>
        </w:rPr>
        <w:t>Suppl</w:t>
      </w:r>
      <w:proofErr w:type="spellEnd"/>
      <w:r w:rsidRPr="00EB59EE">
        <w:rPr>
          <w:rFonts w:cs="Bookman Old Style"/>
          <w:iCs/>
          <w:color w:val="000000" w:themeColor="text1"/>
          <w:sz w:val="24"/>
          <w:szCs w:val="24"/>
        </w:rPr>
        <w:t xml:space="preserve"> 1: S243-6. </w:t>
      </w:r>
    </w:p>
    <w:p w:rsidR="00EB59EE" w:rsidRPr="00EB59EE" w:rsidRDefault="00EB59EE" w:rsidP="00EB59EE">
      <w:pPr>
        <w:pStyle w:val="Default"/>
        <w:rPr>
          <w:rFonts w:asciiTheme="minorHAnsi" w:hAnsiTheme="minorHAnsi"/>
          <w:iCs/>
          <w:color w:val="000000" w:themeColor="text1"/>
        </w:rPr>
      </w:pPr>
      <w:r w:rsidRPr="00EB59EE">
        <w:rPr>
          <w:rFonts w:asciiTheme="minorHAnsi" w:hAnsiTheme="minorHAnsi"/>
          <w:iCs/>
          <w:color w:val="000000" w:themeColor="text1"/>
        </w:rPr>
        <w:t xml:space="preserve">37. Le Roux P.J., Heddle R.M. </w:t>
      </w:r>
      <w:proofErr w:type="spellStart"/>
      <w:r w:rsidRPr="00EB59EE">
        <w:rPr>
          <w:rFonts w:asciiTheme="minorHAnsi" w:hAnsiTheme="minorHAnsi"/>
          <w:iCs/>
          <w:color w:val="000000" w:themeColor="text1"/>
        </w:rPr>
        <w:t>Splenogonadal</w:t>
      </w:r>
      <w:proofErr w:type="spellEnd"/>
      <w:r w:rsidRPr="00EB59EE">
        <w:rPr>
          <w:rFonts w:asciiTheme="minorHAnsi" w:hAnsiTheme="minorHAnsi"/>
          <w:iCs/>
          <w:color w:val="000000" w:themeColor="text1"/>
        </w:rPr>
        <w:t xml:space="preserve"> fusion: is the ac-</w:t>
      </w:r>
      <w:proofErr w:type="spellStart"/>
      <w:r w:rsidRPr="00EB59EE">
        <w:rPr>
          <w:rFonts w:asciiTheme="minorHAnsi" w:hAnsiTheme="minorHAnsi"/>
          <w:iCs/>
          <w:color w:val="000000" w:themeColor="text1"/>
        </w:rPr>
        <w:t>cepted</w:t>
      </w:r>
      <w:proofErr w:type="spellEnd"/>
      <w:r w:rsidRPr="00EB59EE">
        <w:rPr>
          <w:rFonts w:asciiTheme="minorHAnsi" w:hAnsiTheme="minorHAnsi"/>
          <w:iCs/>
          <w:color w:val="000000" w:themeColor="text1"/>
        </w:rPr>
        <w:t xml:space="preserve"> classification system accurate? BJU Int. 2000; 85 (1): 114-5.</w:t>
      </w:r>
    </w:p>
    <w:p w:rsidR="00EB59EE" w:rsidRPr="00EB59EE" w:rsidRDefault="00EB59EE" w:rsidP="00EB59EE">
      <w:pPr>
        <w:spacing w:line="240" w:lineRule="auto"/>
        <w:rPr>
          <w:rFonts w:cs="Bookman Old Style"/>
          <w:iCs/>
          <w:color w:val="000000" w:themeColor="text1"/>
          <w:sz w:val="24"/>
          <w:szCs w:val="24"/>
        </w:rPr>
      </w:pPr>
      <w:r w:rsidRPr="00EB59EE">
        <w:rPr>
          <w:iCs/>
          <w:color w:val="000000" w:themeColor="text1"/>
          <w:sz w:val="24"/>
          <w:szCs w:val="24"/>
        </w:rPr>
        <w:br w:type="page"/>
      </w:r>
    </w:p>
    <w:p w:rsidR="00EB59EE" w:rsidRPr="00EB59EE" w:rsidRDefault="00EB59EE" w:rsidP="00EB59EE">
      <w:pPr>
        <w:pStyle w:val="Default"/>
        <w:rPr>
          <w:rFonts w:asciiTheme="minorHAnsi" w:hAnsiTheme="minorHAnsi" w:cs="Century Gothic"/>
          <w:color w:val="000000" w:themeColor="text1"/>
        </w:rPr>
      </w:pPr>
      <w:proofErr w:type="gramStart"/>
      <w:r w:rsidRPr="00EB59EE">
        <w:rPr>
          <w:rFonts w:asciiTheme="minorHAnsi" w:hAnsiTheme="minorHAnsi"/>
          <w:b/>
          <w:color w:val="000000" w:themeColor="text1"/>
        </w:rPr>
        <w:lastRenderedPageBreak/>
        <w:t>Figures</w:t>
      </w:r>
      <w:r w:rsidRPr="00EB59EE">
        <w:rPr>
          <w:rFonts w:asciiTheme="minorHAnsi" w:hAnsiTheme="minorHAnsi"/>
          <w:b/>
          <w:color w:val="000000" w:themeColor="text1"/>
        </w:rPr>
        <w:br/>
      </w:r>
      <w:r w:rsidRPr="00EB59EE">
        <w:rPr>
          <w:rFonts w:asciiTheme="minorHAnsi" w:hAnsiTheme="minorHAnsi"/>
          <w:b/>
          <w:color w:val="000000" w:themeColor="text1"/>
        </w:rPr>
        <w:br/>
      </w:r>
      <w:r w:rsidRPr="00EB59EE">
        <w:rPr>
          <w:rFonts w:asciiTheme="minorHAnsi" w:hAnsiTheme="minorHAnsi" w:cs="Century Gothic"/>
          <w:b/>
          <w:bCs/>
          <w:noProof/>
          <w:color w:val="000000" w:themeColor="text1"/>
          <w:lang w:eastAsia="en-GB"/>
        </w:rPr>
        <w:drawing>
          <wp:inline distT="0" distB="0" distL="0" distR="0" wp14:anchorId="2713EAEA" wp14:editId="4227E488">
            <wp:extent cx="6342055" cy="2676525"/>
            <wp:effectExtent l="0" t="0" r="1905" b="0"/>
            <wp:docPr id="5" name="Picture 5" descr="C:\Users\Tristan\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stan\Desktop\Picture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041"/>
                    <a:stretch/>
                  </pic:blipFill>
                  <pic:spPr bwMode="auto">
                    <a:xfrm>
                      <a:off x="0" y="0"/>
                      <a:ext cx="6345140" cy="2677827"/>
                    </a:xfrm>
                    <a:prstGeom prst="rect">
                      <a:avLst/>
                    </a:prstGeom>
                    <a:noFill/>
                    <a:ln>
                      <a:noFill/>
                    </a:ln>
                    <a:extLst>
                      <a:ext uri="{53640926-AAD7-44D8-BBD7-CCE9431645EC}">
                        <a14:shadowObscured xmlns:a14="http://schemas.microsoft.com/office/drawing/2010/main"/>
                      </a:ext>
                    </a:extLst>
                  </pic:spPr>
                </pic:pic>
              </a:graphicData>
            </a:graphic>
          </wp:inline>
        </w:drawing>
      </w:r>
      <w:r w:rsidRPr="00EB59EE">
        <w:rPr>
          <w:rFonts w:asciiTheme="minorHAnsi" w:hAnsiTheme="minorHAnsi"/>
          <w:b/>
          <w:color w:val="000000" w:themeColor="text1"/>
        </w:rPr>
        <w:br/>
      </w:r>
      <w:r w:rsidRPr="00EB59EE">
        <w:rPr>
          <w:rFonts w:asciiTheme="minorHAnsi" w:hAnsiTheme="minorHAnsi" w:cs="Century Gothic"/>
          <w:b/>
          <w:bCs/>
          <w:color w:val="000000" w:themeColor="text1"/>
        </w:rPr>
        <w:t>Fig. 1.</w:t>
      </w:r>
      <w:proofErr w:type="gramEnd"/>
      <w:r w:rsidRPr="00EB59EE">
        <w:rPr>
          <w:rFonts w:asciiTheme="minorHAnsi" w:hAnsiTheme="minorHAnsi" w:cs="Century Gothic"/>
          <w:b/>
          <w:bCs/>
          <w:color w:val="000000" w:themeColor="text1"/>
        </w:rPr>
        <w:t xml:space="preserve"> </w:t>
      </w:r>
      <w:proofErr w:type="gramStart"/>
      <w:r w:rsidRPr="00EB59EE">
        <w:rPr>
          <w:rFonts w:asciiTheme="minorHAnsi" w:hAnsiTheme="minorHAnsi" w:cs="Century Gothic"/>
          <w:b/>
          <w:bCs/>
          <w:color w:val="000000" w:themeColor="text1"/>
        </w:rPr>
        <w:t>Left testicular US (a) with Doppler imaging (b).</w:t>
      </w:r>
      <w:proofErr w:type="gramEnd"/>
      <w:r w:rsidRPr="00EB59EE">
        <w:rPr>
          <w:rFonts w:asciiTheme="minorHAnsi" w:hAnsiTheme="minorHAnsi" w:cs="Century Gothic"/>
          <w:b/>
          <w:bCs/>
          <w:color w:val="000000" w:themeColor="text1"/>
        </w:rPr>
        <w:t xml:space="preserve"> </w:t>
      </w:r>
      <w:proofErr w:type="gramStart"/>
      <w:r w:rsidRPr="00EB59EE">
        <w:rPr>
          <w:rFonts w:asciiTheme="minorHAnsi" w:hAnsiTheme="minorHAnsi" w:cs="Century Gothic"/>
          <w:b/>
          <w:bCs/>
          <w:color w:val="000000" w:themeColor="text1"/>
        </w:rPr>
        <w:t xml:space="preserve">32-year-old male with </w:t>
      </w:r>
      <w:proofErr w:type="spellStart"/>
      <w:r w:rsidRPr="00EB59EE">
        <w:rPr>
          <w:rFonts w:asciiTheme="minorHAnsi" w:hAnsiTheme="minorHAnsi" w:cs="Century Gothic"/>
          <w:b/>
          <w:bCs/>
          <w:color w:val="000000" w:themeColor="text1"/>
        </w:rPr>
        <w:t>splenogonadal</w:t>
      </w:r>
      <w:proofErr w:type="spellEnd"/>
      <w:r w:rsidRPr="00EB59EE">
        <w:rPr>
          <w:rFonts w:asciiTheme="minorHAnsi" w:hAnsiTheme="minorHAnsi" w:cs="Century Gothic"/>
          <w:b/>
          <w:bCs/>
          <w:color w:val="000000" w:themeColor="text1"/>
        </w:rPr>
        <w:t xml:space="preserve"> fusion.</w:t>
      </w:r>
      <w:proofErr w:type="gramEnd"/>
      <w:r w:rsidRPr="00EB59EE">
        <w:rPr>
          <w:rFonts w:asciiTheme="minorHAnsi" w:hAnsiTheme="minorHAnsi" w:cs="Century Gothic"/>
          <w:b/>
          <w:bCs/>
          <w:color w:val="000000" w:themeColor="text1"/>
        </w:rPr>
        <w:t xml:space="preserve"> </w:t>
      </w:r>
    </w:p>
    <w:p w:rsidR="00EB59EE" w:rsidRPr="00EB59EE" w:rsidRDefault="00EB59EE" w:rsidP="00EB59EE">
      <w:pPr>
        <w:pStyle w:val="Default"/>
        <w:rPr>
          <w:rFonts w:asciiTheme="minorHAnsi" w:hAnsiTheme="minorHAnsi" w:cs="Century Gothic"/>
          <w:b/>
          <w:bCs/>
          <w:color w:val="000000" w:themeColor="text1"/>
        </w:rPr>
      </w:pPr>
      <w:proofErr w:type="gramStart"/>
      <w:r w:rsidRPr="00EB59EE">
        <w:rPr>
          <w:rFonts w:asciiTheme="minorHAnsi" w:hAnsiTheme="minorHAnsi"/>
          <w:color w:val="000000" w:themeColor="text1"/>
        </w:rPr>
        <w:t xml:space="preserve">Homogeneous, hypoechoic, apparently </w:t>
      </w:r>
      <w:proofErr w:type="spellStart"/>
      <w:r w:rsidRPr="00EB59EE">
        <w:rPr>
          <w:rFonts w:asciiTheme="minorHAnsi" w:hAnsiTheme="minorHAnsi"/>
          <w:color w:val="000000" w:themeColor="text1"/>
        </w:rPr>
        <w:t>intratesticular</w:t>
      </w:r>
      <w:proofErr w:type="spellEnd"/>
      <w:r w:rsidRPr="00EB59EE">
        <w:rPr>
          <w:rFonts w:asciiTheme="minorHAnsi" w:hAnsiTheme="minorHAnsi"/>
          <w:color w:val="000000" w:themeColor="text1"/>
        </w:rPr>
        <w:t>, highly-vascular soft-tissue mass measuring 16 x 13 mm and located in the upper pole of the testis.</w:t>
      </w:r>
      <w:proofErr w:type="gramEnd"/>
      <w:r w:rsidRPr="00EB59EE">
        <w:rPr>
          <w:rFonts w:asciiTheme="minorHAnsi" w:hAnsiTheme="minorHAnsi"/>
          <w:color w:val="000000" w:themeColor="text1"/>
        </w:rPr>
        <w:t xml:space="preserve"> </w:t>
      </w:r>
      <w:r w:rsidRPr="00EB59EE">
        <w:rPr>
          <w:rFonts w:asciiTheme="minorHAnsi" w:hAnsiTheme="minorHAnsi"/>
          <w:color w:val="000000" w:themeColor="text1"/>
        </w:rPr>
        <w:br/>
      </w:r>
      <w:r w:rsidRPr="00EB59EE">
        <w:rPr>
          <w:rFonts w:asciiTheme="minorHAnsi" w:hAnsiTheme="minorHAnsi"/>
          <w:color w:val="000000" w:themeColor="text1"/>
        </w:rPr>
        <w:br/>
      </w:r>
    </w:p>
    <w:p w:rsidR="00EB59EE" w:rsidRPr="00EB59EE" w:rsidRDefault="00EB59EE" w:rsidP="00EB59EE">
      <w:pPr>
        <w:spacing w:line="240" w:lineRule="auto"/>
        <w:rPr>
          <w:rFonts w:cs="Century Gothic"/>
          <w:b/>
          <w:bCs/>
          <w:color w:val="000000" w:themeColor="text1"/>
          <w:sz w:val="24"/>
          <w:szCs w:val="24"/>
        </w:rPr>
      </w:pPr>
      <w:r w:rsidRPr="00EB59EE">
        <w:rPr>
          <w:rFonts w:cs="Century Gothic"/>
          <w:b/>
          <w:bCs/>
          <w:color w:val="000000" w:themeColor="text1"/>
          <w:sz w:val="24"/>
          <w:szCs w:val="24"/>
        </w:rPr>
        <w:br w:type="page"/>
      </w:r>
    </w:p>
    <w:p w:rsidR="00EB59EE" w:rsidRPr="00EB59EE" w:rsidRDefault="00EB59EE" w:rsidP="00EB59EE">
      <w:pPr>
        <w:pStyle w:val="Default"/>
        <w:rPr>
          <w:rFonts w:asciiTheme="minorHAnsi" w:hAnsiTheme="minorHAnsi" w:cs="Century Gothic"/>
          <w:color w:val="000000" w:themeColor="text1"/>
        </w:rPr>
      </w:pPr>
      <w:r w:rsidRPr="00EB59EE">
        <w:rPr>
          <w:rFonts w:asciiTheme="minorHAnsi" w:hAnsiTheme="minorHAnsi" w:cs="Century Gothic"/>
          <w:b/>
          <w:bCs/>
          <w:noProof/>
          <w:color w:val="000000" w:themeColor="text1"/>
          <w:lang w:eastAsia="en-GB"/>
        </w:rPr>
        <w:lastRenderedPageBreak/>
        <w:drawing>
          <wp:inline distT="0" distB="0" distL="0" distR="0" wp14:anchorId="0F770C5D" wp14:editId="65220A93">
            <wp:extent cx="6493867" cy="2162175"/>
            <wp:effectExtent l="0" t="0" r="2540" b="0"/>
            <wp:docPr id="10" name="Picture 10" descr="C:\Users\Tristan\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istan\Desktop\Picture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998"/>
                    <a:stretch/>
                  </pic:blipFill>
                  <pic:spPr bwMode="auto">
                    <a:xfrm>
                      <a:off x="0" y="0"/>
                      <a:ext cx="6493867" cy="2162175"/>
                    </a:xfrm>
                    <a:prstGeom prst="rect">
                      <a:avLst/>
                    </a:prstGeom>
                    <a:noFill/>
                    <a:ln>
                      <a:noFill/>
                    </a:ln>
                    <a:extLst>
                      <a:ext uri="{53640926-AAD7-44D8-BBD7-CCE9431645EC}">
                        <a14:shadowObscured xmlns:a14="http://schemas.microsoft.com/office/drawing/2010/main"/>
                      </a:ext>
                    </a:extLst>
                  </pic:spPr>
                </pic:pic>
              </a:graphicData>
            </a:graphic>
          </wp:inline>
        </w:drawing>
      </w:r>
      <w:r w:rsidRPr="00EB59EE">
        <w:rPr>
          <w:rFonts w:asciiTheme="minorHAnsi" w:hAnsiTheme="minorHAnsi" w:cs="Century Gothic"/>
          <w:b/>
          <w:bCs/>
          <w:color w:val="000000" w:themeColor="text1"/>
        </w:rPr>
        <w:br/>
      </w:r>
      <w:proofErr w:type="gramStart"/>
      <w:r w:rsidRPr="00EB59EE">
        <w:rPr>
          <w:rFonts w:asciiTheme="minorHAnsi" w:hAnsiTheme="minorHAnsi" w:cs="Century Gothic"/>
          <w:b/>
          <w:bCs/>
          <w:color w:val="000000" w:themeColor="text1"/>
        </w:rPr>
        <w:t>Fig. 2.</w:t>
      </w:r>
      <w:proofErr w:type="gramEnd"/>
      <w:r w:rsidRPr="00EB59EE">
        <w:rPr>
          <w:rFonts w:asciiTheme="minorHAnsi" w:hAnsiTheme="minorHAnsi" w:cs="Century Gothic"/>
          <w:b/>
          <w:bCs/>
          <w:color w:val="000000" w:themeColor="text1"/>
        </w:rPr>
        <w:t xml:space="preserve"> Low (a) and medium (a) magnification haematoxylin and eosin stained section of the </w:t>
      </w:r>
      <w:proofErr w:type="spellStart"/>
      <w:r w:rsidRPr="00EB59EE">
        <w:rPr>
          <w:rFonts w:asciiTheme="minorHAnsi" w:hAnsiTheme="minorHAnsi" w:cs="Century Gothic"/>
          <w:b/>
          <w:bCs/>
          <w:color w:val="000000" w:themeColor="text1"/>
        </w:rPr>
        <w:t>intratesticular</w:t>
      </w:r>
      <w:proofErr w:type="spellEnd"/>
      <w:r w:rsidRPr="00EB59EE">
        <w:rPr>
          <w:rFonts w:asciiTheme="minorHAnsi" w:hAnsiTheme="minorHAnsi" w:cs="Century Gothic"/>
          <w:b/>
          <w:bCs/>
          <w:color w:val="000000" w:themeColor="text1"/>
        </w:rPr>
        <w:t xml:space="preserve"> splenic tissue. </w:t>
      </w:r>
    </w:p>
    <w:p w:rsidR="00EB59EE" w:rsidRPr="00EB59EE" w:rsidRDefault="00EB59EE" w:rsidP="00EB59EE">
      <w:pPr>
        <w:pStyle w:val="Default"/>
        <w:rPr>
          <w:rFonts w:asciiTheme="minorHAnsi" w:hAnsiTheme="minorHAnsi" w:cs="Century Gothic"/>
          <w:b/>
          <w:bCs/>
          <w:color w:val="000000" w:themeColor="text1"/>
        </w:rPr>
      </w:pPr>
      <w:proofErr w:type="gramStart"/>
      <w:r w:rsidRPr="00EB59EE">
        <w:rPr>
          <w:rFonts w:asciiTheme="minorHAnsi" w:hAnsiTheme="minorHAnsi"/>
          <w:color w:val="000000" w:themeColor="text1"/>
        </w:rPr>
        <w:t xml:space="preserve">32-year-old male with discontinuous </w:t>
      </w:r>
      <w:proofErr w:type="spellStart"/>
      <w:r w:rsidRPr="00EB59EE">
        <w:rPr>
          <w:rFonts w:asciiTheme="minorHAnsi" w:hAnsiTheme="minorHAnsi"/>
          <w:color w:val="000000" w:themeColor="text1"/>
        </w:rPr>
        <w:t>splenogonadal</w:t>
      </w:r>
      <w:proofErr w:type="spellEnd"/>
      <w:r w:rsidRPr="00EB59EE">
        <w:rPr>
          <w:rFonts w:asciiTheme="minorHAnsi" w:hAnsiTheme="minorHAnsi"/>
          <w:color w:val="000000" w:themeColor="text1"/>
        </w:rPr>
        <w:t xml:space="preserve"> fusion.</w:t>
      </w:r>
      <w:proofErr w:type="gramEnd"/>
      <w:r w:rsidRPr="00EB59EE">
        <w:rPr>
          <w:rFonts w:asciiTheme="minorHAnsi" w:hAnsiTheme="minorHAnsi"/>
          <w:color w:val="000000" w:themeColor="text1"/>
        </w:rPr>
        <w:t xml:space="preserve"> Low magnification section (a) showing splenic tissue with a surrounding fibrous capsule (left) clearly demarcated from the normal testicular tissue (right). Medium mag</w:t>
      </w:r>
      <w:bookmarkStart w:id="0" w:name="_GoBack"/>
      <w:bookmarkEnd w:id="0"/>
      <w:r w:rsidRPr="00EB59EE">
        <w:rPr>
          <w:rFonts w:asciiTheme="minorHAnsi" w:hAnsiTheme="minorHAnsi"/>
          <w:color w:val="000000" w:themeColor="text1"/>
        </w:rPr>
        <w:t xml:space="preserve">nification section (b) showing the typical architecture of normal spleen, with </w:t>
      </w:r>
      <w:r>
        <w:rPr>
          <w:rFonts w:asciiTheme="minorHAnsi" w:hAnsiTheme="minorHAnsi"/>
          <w:color w:val="000000" w:themeColor="text1"/>
        </w:rPr>
        <w:t>“</w:t>
      </w:r>
      <w:r w:rsidRPr="00EB59EE">
        <w:rPr>
          <w:rFonts w:asciiTheme="minorHAnsi" w:hAnsiTheme="minorHAnsi"/>
          <w:color w:val="000000" w:themeColor="text1"/>
        </w:rPr>
        <w:t>white pulp</w:t>
      </w:r>
      <w:r>
        <w:rPr>
          <w:rFonts w:asciiTheme="minorHAnsi" w:hAnsiTheme="minorHAnsi" w:cs="Times New Roman"/>
          <w:color w:val="000000" w:themeColor="text1"/>
        </w:rPr>
        <w:t>”</w:t>
      </w:r>
      <w:r w:rsidRPr="00EB59EE">
        <w:rPr>
          <w:rFonts w:asciiTheme="minorHAnsi" w:hAnsiTheme="minorHAnsi"/>
          <w:color w:val="000000" w:themeColor="text1"/>
        </w:rPr>
        <w:t xml:space="preserve"> lymphoid tissue (centre) surrounded by the blood filled sinuses of the </w:t>
      </w:r>
      <w:r>
        <w:rPr>
          <w:rFonts w:asciiTheme="minorHAnsi" w:hAnsiTheme="minorHAnsi"/>
          <w:color w:val="000000" w:themeColor="text1"/>
        </w:rPr>
        <w:t>“</w:t>
      </w:r>
      <w:r w:rsidRPr="00EB59EE">
        <w:rPr>
          <w:rFonts w:asciiTheme="minorHAnsi" w:hAnsiTheme="minorHAnsi"/>
          <w:color w:val="000000" w:themeColor="text1"/>
        </w:rPr>
        <w:t>red pulp</w:t>
      </w:r>
      <w:r>
        <w:rPr>
          <w:rFonts w:asciiTheme="minorHAnsi" w:hAnsiTheme="minorHAnsi" w:cs="Times New Roman"/>
          <w:color w:val="000000" w:themeColor="text1"/>
        </w:rPr>
        <w:t>”</w:t>
      </w:r>
      <w:r w:rsidRPr="00EB59EE">
        <w:rPr>
          <w:rFonts w:asciiTheme="minorHAnsi" w:hAnsiTheme="minorHAnsi"/>
          <w:color w:val="000000" w:themeColor="text1"/>
        </w:rPr>
        <w:t xml:space="preserve">. </w:t>
      </w:r>
      <w:r w:rsidRPr="00EB59EE">
        <w:rPr>
          <w:rFonts w:asciiTheme="minorHAnsi" w:hAnsiTheme="minorHAnsi"/>
          <w:color w:val="000000" w:themeColor="text1"/>
        </w:rPr>
        <w:br/>
      </w:r>
      <w:r w:rsidRPr="00EB59EE">
        <w:rPr>
          <w:rFonts w:asciiTheme="minorHAnsi" w:hAnsiTheme="minorHAnsi"/>
          <w:color w:val="000000" w:themeColor="text1"/>
        </w:rPr>
        <w:br/>
      </w:r>
    </w:p>
    <w:p w:rsidR="00EB59EE" w:rsidRPr="00EB59EE" w:rsidRDefault="00EB59EE" w:rsidP="00EB59EE">
      <w:pPr>
        <w:spacing w:line="240" w:lineRule="auto"/>
        <w:rPr>
          <w:rFonts w:cs="Century Gothic"/>
          <w:b/>
          <w:bCs/>
          <w:color w:val="000000" w:themeColor="text1"/>
          <w:sz w:val="24"/>
          <w:szCs w:val="24"/>
        </w:rPr>
      </w:pPr>
      <w:r w:rsidRPr="00EB59EE">
        <w:rPr>
          <w:rFonts w:cs="Century Gothic"/>
          <w:b/>
          <w:bCs/>
          <w:color w:val="000000" w:themeColor="text1"/>
          <w:sz w:val="24"/>
          <w:szCs w:val="24"/>
        </w:rPr>
        <w:br w:type="page"/>
      </w:r>
    </w:p>
    <w:p w:rsidR="00EB59EE" w:rsidRPr="00EB59EE" w:rsidRDefault="00EB59EE" w:rsidP="00EB59EE">
      <w:pPr>
        <w:pStyle w:val="Default"/>
        <w:rPr>
          <w:rFonts w:asciiTheme="minorHAnsi" w:hAnsiTheme="minorHAnsi" w:cs="Century Gothic"/>
          <w:color w:val="000000" w:themeColor="text1"/>
        </w:rPr>
      </w:pPr>
      <w:r w:rsidRPr="00EB59EE">
        <w:rPr>
          <w:rFonts w:asciiTheme="minorHAnsi" w:hAnsiTheme="minorHAnsi" w:cs="Century Gothic"/>
          <w:b/>
          <w:bCs/>
          <w:noProof/>
          <w:color w:val="000000" w:themeColor="text1"/>
          <w:lang w:eastAsia="en-GB"/>
        </w:rPr>
        <w:lastRenderedPageBreak/>
        <w:drawing>
          <wp:inline distT="0" distB="0" distL="0" distR="0" wp14:anchorId="65FC8B7B" wp14:editId="247FE4F9">
            <wp:extent cx="6414283" cy="4371975"/>
            <wp:effectExtent l="0" t="0" r="5715" b="0"/>
            <wp:docPr id="6" name="Picture 6" descr="C:\Users\Tristan\Desktop\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stan\Desktop\Picture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4283" cy="4371975"/>
                    </a:xfrm>
                    <a:prstGeom prst="rect">
                      <a:avLst/>
                    </a:prstGeom>
                    <a:noFill/>
                    <a:ln>
                      <a:noFill/>
                    </a:ln>
                  </pic:spPr>
                </pic:pic>
              </a:graphicData>
            </a:graphic>
          </wp:inline>
        </w:drawing>
      </w:r>
      <w:r w:rsidRPr="00EB59EE">
        <w:rPr>
          <w:rFonts w:asciiTheme="minorHAnsi" w:hAnsiTheme="minorHAnsi" w:cs="Century Gothic"/>
          <w:b/>
          <w:bCs/>
          <w:color w:val="000000" w:themeColor="text1"/>
        </w:rPr>
        <w:br/>
      </w:r>
      <w:r w:rsidRPr="00EB59EE">
        <w:rPr>
          <w:rFonts w:asciiTheme="minorHAnsi" w:hAnsiTheme="minorHAnsi" w:cs="Century Gothic"/>
          <w:b/>
          <w:bCs/>
          <w:noProof/>
          <w:color w:val="000000" w:themeColor="text1"/>
          <w:lang w:eastAsia="en-GB"/>
        </w:rPr>
        <w:drawing>
          <wp:inline distT="0" distB="0" distL="0" distR="0" wp14:anchorId="597FDE86" wp14:editId="1988B21E">
            <wp:extent cx="5724525" cy="1828800"/>
            <wp:effectExtent l="0" t="0" r="9525" b="0"/>
            <wp:docPr id="7" name="Picture 7" descr="C:\Users\Tristan\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stan\Desktop\Pictur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1828800"/>
                    </a:xfrm>
                    <a:prstGeom prst="rect">
                      <a:avLst/>
                    </a:prstGeom>
                    <a:noFill/>
                    <a:ln>
                      <a:noFill/>
                    </a:ln>
                  </pic:spPr>
                </pic:pic>
              </a:graphicData>
            </a:graphic>
          </wp:inline>
        </w:drawing>
      </w:r>
      <w:r w:rsidRPr="00EB59EE">
        <w:rPr>
          <w:rFonts w:asciiTheme="minorHAnsi" w:hAnsiTheme="minorHAnsi" w:cs="Century Gothic"/>
          <w:b/>
          <w:bCs/>
          <w:noProof/>
          <w:color w:val="000000" w:themeColor="text1"/>
          <w:lang w:eastAsia="en-GB"/>
        </w:rPr>
        <w:drawing>
          <wp:inline distT="0" distB="0" distL="0" distR="0" wp14:anchorId="2C25F0E8" wp14:editId="4697BD1D">
            <wp:extent cx="5724525" cy="1828800"/>
            <wp:effectExtent l="0" t="0" r="9525" b="0"/>
            <wp:docPr id="8" name="Picture 8" descr="C:\Users\Tristan\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istan\Desktop\Pictur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1828800"/>
                    </a:xfrm>
                    <a:prstGeom prst="rect">
                      <a:avLst/>
                    </a:prstGeom>
                    <a:noFill/>
                    <a:ln>
                      <a:noFill/>
                    </a:ln>
                  </pic:spPr>
                </pic:pic>
              </a:graphicData>
            </a:graphic>
          </wp:inline>
        </w:drawing>
      </w:r>
      <w:r w:rsidRPr="00EB59EE">
        <w:rPr>
          <w:rFonts w:asciiTheme="minorHAnsi" w:hAnsiTheme="minorHAnsi" w:cs="Century Gothic"/>
          <w:b/>
          <w:bCs/>
          <w:noProof/>
          <w:color w:val="000000" w:themeColor="text1"/>
          <w:lang w:eastAsia="en-GB"/>
        </w:rPr>
        <w:lastRenderedPageBreak/>
        <w:drawing>
          <wp:inline distT="0" distB="0" distL="0" distR="0" wp14:anchorId="463ECA4A" wp14:editId="71E36108">
            <wp:extent cx="5724525" cy="1828800"/>
            <wp:effectExtent l="0" t="0" r="9525" b="0"/>
            <wp:docPr id="9" name="Picture 9" descr="C:\Users\Tristan\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istan\Desktop\Pictur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1828800"/>
                    </a:xfrm>
                    <a:prstGeom prst="rect">
                      <a:avLst/>
                    </a:prstGeom>
                    <a:noFill/>
                    <a:ln>
                      <a:noFill/>
                    </a:ln>
                  </pic:spPr>
                </pic:pic>
              </a:graphicData>
            </a:graphic>
          </wp:inline>
        </w:drawing>
      </w:r>
      <w:proofErr w:type="gramStart"/>
      <w:r w:rsidRPr="00EB59EE">
        <w:rPr>
          <w:rFonts w:asciiTheme="minorHAnsi" w:hAnsiTheme="minorHAnsi" w:cs="Century Gothic"/>
          <w:b/>
          <w:bCs/>
          <w:color w:val="000000" w:themeColor="text1"/>
        </w:rPr>
        <w:t>Fig. 3.</w:t>
      </w:r>
      <w:proofErr w:type="gramEnd"/>
      <w:r w:rsidRPr="00EB59EE">
        <w:rPr>
          <w:rFonts w:asciiTheme="minorHAnsi" w:hAnsiTheme="minorHAnsi" w:cs="Century Gothic"/>
          <w:b/>
          <w:bCs/>
          <w:color w:val="000000" w:themeColor="text1"/>
        </w:rPr>
        <w:t xml:space="preserve"> CT of the chest and abdomen. </w:t>
      </w:r>
      <w:proofErr w:type="gramStart"/>
      <w:r w:rsidRPr="00EB59EE">
        <w:rPr>
          <w:rFonts w:asciiTheme="minorHAnsi" w:hAnsiTheme="minorHAnsi" w:cs="Century Gothic"/>
          <w:b/>
          <w:bCs/>
          <w:color w:val="000000" w:themeColor="text1"/>
        </w:rPr>
        <w:t xml:space="preserve">32-year-old male with </w:t>
      </w:r>
      <w:proofErr w:type="spellStart"/>
      <w:r w:rsidRPr="00EB59EE">
        <w:rPr>
          <w:rFonts w:asciiTheme="minorHAnsi" w:hAnsiTheme="minorHAnsi" w:cs="Century Gothic"/>
          <w:b/>
          <w:bCs/>
          <w:color w:val="000000" w:themeColor="text1"/>
        </w:rPr>
        <w:t>splenogonadal</w:t>
      </w:r>
      <w:proofErr w:type="spellEnd"/>
      <w:r w:rsidRPr="00EB59EE">
        <w:rPr>
          <w:rFonts w:asciiTheme="minorHAnsi" w:hAnsiTheme="minorHAnsi" w:cs="Century Gothic"/>
          <w:b/>
          <w:bCs/>
          <w:color w:val="000000" w:themeColor="text1"/>
        </w:rPr>
        <w:t xml:space="preserve"> fusion.</w:t>
      </w:r>
      <w:proofErr w:type="gramEnd"/>
      <w:r w:rsidRPr="00EB59EE">
        <w:rPr>
          <w:rFonts w:asciiTheme="minorHAnsi" w:hAnsiTheme="minorHAnsi" w:cs="Century Gothic"/>
          <w:b/>
          <w:bCs/>
          <w:color w:val="000000" w:themeColor="text1"/>
        </w:rPr>
        <w:t xml:space="preserve"> </w:t>
      </w:r>
    </w:p>
    <w:p w:rsidR="00EB59EE" w:rsidRPr="00EB59EE" w:rsidRDefault="00EB59EE" w:rsidP="00EB59EE">
      <w:pPr>
        <w:pStyle w:val="Default"/>
        <w:rPr>
          <w:rFonts w:asciiTheme="minorHAnsi" w:hAnsiTheme="minorHAnsi"/>
          <w:b/>
          <w:color w:val="000000" w:themeColor="text1"/>
        </w:rPr>
      </w:pPr>
      <w:r w:rsidRPr="00EB59EE">
        <w:rPr>
          <w:rFonts w:asciiTheme="minorHAnsi" w:hAnsiTheme="minorHAnsi"/>
          <w:color w:val="000000" w:themeColor="text1"/>
        </w:rPr>
        <w:t xml:space="preserve">Coronal (a) and sagittal (b) reformatted CT demonstrate tail-shaped extension of the spleen which might represent a residual splenic cord which had once connected the spleen with yet undescended testis. </w:t>
      </w:r>
    </w:p>
    <w:sectPr w:rsidR="00EB59EE" w:rsidRPr="00EB5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4B8"/>
    <w:multiLevelType w:val="hybridMultilevel"/>
    <w:tmpl w:val="DD60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EE"/>
    <w:rsid w:val="008A7615"/>
    <w:rsid w:val="00AA29CD"/>
    <w:rsid w:val="00DE1CFB"/>
    <w:rsid w:val="00EB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9E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EB59EE"/>
    <w:pPr>
      <w:ind w:left="720"/>
      <w:contextualSpacing/>
    </w:pPr>
    <w:rPr>
      <w:lang w:val="ru-RU"/>
    </w:rPr>
  </w:style>
  <w:style w:type="character" w:styleId="Hyperlink">
    <w:name w:val="Hyperlink"/>
    <w:basedOn w:val="DefaultParagraphFont"/>
    <w:uiPriority w:val="99"/>
    <w:unhideWhenUsed/>
    <w:rsid w:val="00EB59EE"/>
    <w:rPr>
      <w:color w:val="0000FF" w:themeColor="hyperlink"/>
      <w:u w:val="single"/>
    </w:rPr>
  </w:style>
  <w:style w:type="paragraph" w:styleId="BalloonText">
    <w:name w:val="Balloon Text"/>
    <w:basedOn w:val="Normal"/>
    <w:link w:val="BalloonTextChar"/>
    <w:uiPriority w:val="99"/>
    <w:semiHidden/>
    <w:unhideWhenUsed/>
    <w:rsid w:val="00EB5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9E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EB59EE"/>
    <w:pPr>
      <w:ind w:left="720"/>
      <w:contextualSpacing/>
    </w:pPr>
    <w:rPr>
      <w:lang w:val="ru-RU"/>
    </w:rPr>
  </w:style>
  <w:style w:type="character" w:styleId="Hyperlink">
    <w:name w:val="Hyperlink"/>
    <w:basedOn w:val="DefaultParagraphFont"/>
    <w:uiPriority w:val="99"/>
    <w:unhideWhenUsed/>
    <w:rsid w:val="00EB59EE"/>
    <w:rPr>
      <w:color w:val="0000FF" w:themeColor="hyperlink"/>
      <w:u w:val="single"/>
    </w:rPr>
  </w:style>
  <w:style w:type="paragraph" w:styleId="BalloonText">
    <w:name w:val="Balloon Text"/>
    <w:basedOn w:val="Normal"/>
    <w:link w:val="BalloonTextChar"/>
    <w:uiPriority w:val="99"/>
    <w:semiHidden/>
    <w:unhideWhenUsed/>
    <w:rsid w:val="00EB5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warren@addenbrookes.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upert.calleja@qehkl.nhs.uk"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itasushentsev@gmail.com"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tristan.barrett@addenbrookes.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dc:creator>
  <cp:lastModifiedBy>Tristan</cp:lastModifiedBy>
  <cp:revision>1</cp:revision>
  <dcterms:created xsi:type="dcterms:W3CDTF">2018-07-27T09:00:00Z</dcterms:created>
  <dcterms:modified xsi:type="dcterms:W3CDTF">2018-07-27T09:13:00Z</dcterms:modified>
</cp:coreProperties>
</file>