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2092C" w14:textId="77777777" w:rsidR="00C6154C" w:rsidRPr="00583283" w:rsidRDefault="00C6154C" w:rsidP="00C6154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IE"/>
        </w:rPr>
      </w:pPr>
    </w:p>
    <w:p w14:paraId="3416CB0E" w14:textId="77777777" w:rsidR="00C6154C" w:rsidRPr="00583283" w:rsidRDefault="00C6154C" w:rsidP="00C6154C">
      <w:pPr>
        <w:pStyle w:val="NoSpacing"/>
        <w:spacing w:line="480" w:lineRule="auto"/>
        <w:jc w:val="both"/>
        <w:rPr>
          <w:rFonts w:ascii="Times New Roman" w:hAnsi="Times New Roman" w:cs="Times New Roman"/>
          <w:lang w:val="en-IE"/>
        </w:rPr>
      </w:pPr>
      <w:r w:rsidRPr="00583283">
        <w:rPr>
          <w:rFonts w:ascii="Times New Roman" w:hAnsi="Times New Roman" w:cs="Times New Roman"/>
          <w:lang w:val="en-IE"/>
        </w:rPr>
        <w:t>Table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2790"/>
        <w:gridCol w:w="2738"/>
      </w:tblGrid>
      <w:tr w:rsidR="00C6154C" w:rsidRPr="00583283" w14:paraId="53F19B96" w14:textId="77777777" w:rsidTr="006D0542">
        <w:tc>
          <w:tcPr>
            <w:tcW w:w="2838" w:type="dxa"/>
          </w:tcPr>
          <w:p w14:paraId="6978AB67" w14:textId="77777777" w:rsidR="00C6154C" w:rsidRPr="00583283" w:rsidRDefault="00C6154C" w:rsidP="006D0542">
            <w:pPr>
              <w:rPr>
                <w:rFonts w:ascii="Times New Roman" w:hAnsi="Times New Roman" w:cs="Times New Roman"/>
                <w:lang w:val="en-IE"/>
              </w:rPr>
            </w:pPr>
            <w:r w:rsidRPr="00583283">
              <w:rPr>
                <w:rFonts w:ascii="Times New Roman" w:hAnsi="Times New Roman" w:cs="Times New Roman"/>
                <w:lang w:val="en-IE"/>
              </w:rPr>
              <w:t>Trial</w:t>
            </w:r>
          </w:p>
        </w:tc>
        <w:tc>
          <w:tcPr>
            <w:tcW w:w="2839" w:type="dxa"/>
          </w:tcPr>
          <w:p w14:paraId="55548E05" w14:textId="77777777" w:rsidR="00C6154C" w:rsidRPr="00583283" w:rsidRDefault="00C6154C" w:rsidP="006D0542">
            <w:pPr>
              <w:rPr>
                <w:rFonts w:ascii="Times New Roman" w:hAnsi="Times New Roman" w:cs="Times New Roman"/>
                <w:lang w:val="en-IE"/>
              </w:rPr>
            </w:pPr>
            <w:r w:rsidRPr="00583283">
              <w:rPr>
                <w:rFonts w:ascii="Times New Roman" w:hAnsi="Times New Roman" w:cs="Times New Roman"/>
                <w:lang w:val="en-IE"/>
              </w:rPr>
              <w:t>Interventions</w:t>
            </w:r>
          </w:p>
        </w:tc>
        <w:tc>
          <w:tcPr>
            <w:tcW w:w="2839" w:type="dxa"/>
          </w:tcPr>
          <w:p w14:paraId="27D93C78" w14:textId="77777777" w:rsidR="00C6154C" w:rsidRPr="00583283" w:rsidRDefault="00C6154C" w:rsidP="006D0542">
            <w:pPr>
              <w:rPr>
                <w:rFonts w:ascii="Times New Roman" w:hAnsi="Times New Roman" w:cs="Times New Roman"/>
                <w:lang w:val="en-IE"/>
              </w:rPr>
            </w:pPr>
            <w:r w:rsidRPr="00583283">
              <w:rPr>
                <w:rFonts w:ascii="Times New Roman" w:hAnsi="Times New Roman" w:cs="Times New Roman"/>
                <w:lang w:val="en-IE"/>
              </w:rPr>
              <w:t>Inclusion criteria</w:t>
            </w:r>
          </w:p>
        </w:tc>
      </w:tr>
      <w:tr w:rsidR="00C6154C" w:rsidRPr="00583283" w14:paraId="28EE0469" w14:textId="77777777" w:rsidTr="006D0542">
        <w:tc>
          <w:tcPr>
            <w:tcW w:w="2838" w:type="dxa"/>
          </w:tcPr>
          <w:p w14:paraId="76EABB15" w14:textId="77777777" w:rsidR="00C6154C" w:rsidRPr="00583283" w:rsidRDefault="00C6154C" w:rsidP="006D0542">
            <w:pPr>
              <w:rPr>
                <w:rFonts w:ascii="Times New Roman" w:hAnsi="Times New Roman" w:cs="Times New Roman"/>
                <w:lang w:val="en-IE"/>
              </w:rPr>
            </w:pPr>
            <w:r w:rsidRPr="00583283">
              <w:rPr>
                <w:rFonts w:ascii="Times New Roman" w:hAnsi="Times New Roman" w:cs="Times New Roman"/>
                <w:lang w:val="en-IE"/>
              </w:rPr>
              <w:t>NORAM (N=95)</w:t>
            </w:r>
          </w:p>
        </w:tc>
        <w:tc>
          <w:tcPr>
            <w:tcW w:w="2839" w:type="dxa"/>
          </w:tcPr>
          <w:p w14:paraId="2617FC8E" w14:textId="77777777" w:rsidR="00C6154C" w:rsidRPr="00583283" w:rsidRDefault="00C6154C" w:rsidP="006D0542">
            <w:pPr>
              <w:rPr>
                <w:rFonts w:ascii="Times New Roman" w:hAnsi="Times New Roman" w:cs="Times New Roman"/>
                <w:lang w:val="en-IE"/>
              </w:rPr>
            </w:pPr>
            <w:r w:rsidRPr="00583283">
              <w:rPr>
                <w:rFonts w:ascii="Times New Roman" w:hAnsi="Times New Roman" w:cs="Times New Roman"/>
                <w:lang w:val="en-IE"/>
              </w:rPr>
              <w:t xml:space="preserve">Induction therapy with methotrexate (MTX) or Cyclophosphamide (CYC) </w:t>
            </w:r>
          </w:p>
        </w:tc>
        <w:tc>
          <w:tcPr>
            <w:tcW w:w="2839" w:type="dxa"/>
          </w:tcPr>
          <w:p w14:paraId="0140AB08" w14:textId="77777777" w:rsidR="00C6154C" w:rsidRPr="00583283" w:rsidRDefault="00C6154C" w:rsidP="006D0542">
            <w:pPr>
              <w:rPr>
                <w:rFonts w:ascii="Times New Roman" w:hAnsi="Times New Roman" w:cs="Times New Roman"/>
                <w:lang w:val="en-IE"/>
              </w:rPr>
            </w:pPr>
            <w:r w:rsidRPr="00583283">
              <w:rPr>
                <w:rFonts w:ascii="Times New Roman" w:hAnsi="Times New Roman" w:cs="Times New Roman"/>
                <w:lang w:val="en-IE"/>
              </w:rPr>
              <w:t>Early systemic AAV (creatinine &lt; 150μmol/L)</w:t>
            </w:r>
          </w:p>
        </w:tc>
      </w:tr>
      <w:tr w:rsidR="00C6154C" w:rsidRPr="00583283" w14:paraId="6E346533" w14:textId="77777777" w:rsidTr="006D0542">
        <w:tc>
          <w:tcPr>
            <w:tcW w:w="2838" w:type="dxa"/>
          </w:tcPr>
          <w:p w14:paraId="4E2BF3F5" w14:textId="77777777" w:rsidR="00C6154C" w:rsidRPr="00583283" w:rsidRDefault="00C6154C" w:rsidP="006D0542">
            <w:pPr>
              <w:rPr>
                <w:rFonts w:ascii="Times New Roman" w:hAnsi="Times New Roman" w:cs="Times New Roman"/>
                <w:lang w:val="en-IE"/>
              </w:rPr>
            </w:pPr>
            <w:r w:rsidRPr="00583283">
              <w:rPr>
                <w:rFonts w:ascii="Times New Roman" w:hAnsi="Times New Roman" w:cs="Times New Roman"/>
                <w:lang w:val="en-IE"/>
              </w:rPr>
              <w:t>CYCAZAREM (N=155)</w:t>
            </w:r>
          </w:p>
        </w:tc>
        <w:tc>
          <w:tcPr>
            <w:tcW w:w="2839" w:type="dxa"/>
          </w:tcPr>
          <w:p w14:paraId="073ACBBF" w14:textId="77777777" w:rsidR="00C6154C" w:rsidRPr="00583283" w:rsidRDefault="00C6154C" w:rsidP="006D0542">
            <w:pPr>
              <w:rPr>
                <w:rFonts w:ascii="Times New Roman" w:hAnsi="Times New Roman" w:cs="Times New Roman"/>
                <w:lang w:val="en-IE"/>
              </w:rPr>
            </w:pPr>
            <w:r w:rsidRPr="00583283">
              <w:rPr>
                <w:rFonts w:ascii="Times New Roman" w:hAnsi="Times New Roman" w:cs="Times New Roman"/>
                <w:lang w:val="en-IE"/>
              </w:rPr>
              <w:t>Remission maintenance therapy with azathioprine (AZA) or CYC</w:t>
            </w:r>
          </w:p>
        </w:tc>
        <w:tc>
          <w:tcPr>
            <w:tcW w:w="2839" w:type="dxa"/>
          </w:tcPr>
          <w:p w14:paraId="75A70FFC" w14:textId="77777777" w:rsidR="00C6154C" w:rsidRPr="00583283" w:rsidRDefault="00C6154C" w:rsidP="006D0542">
            <w:pPr>
              <w:rPr>
                <w:rFonts w:ascii="Times New Roman" w:hAnsi="Times New Roman" w:cs="Times New Roman"/>
                <w:lang w:val="en-IE"/>
              </w:rPr>
            </w:pPr>
            <w:r w:rsidRPr="00583283">
              <w:rPr>
                <w:rFonts w:ascii="Times New Roman" w:hAnsi="Times New Roman" w:cs="Times New Roman"/>
                <w:lang w:val="en-IE"/>
              </w:rPr>
              <w:t>Generalised AAV</w:t>
            </w:r>
          </w:p>
          <w:p w14:paraId="251D4031" w14:textId="77777777" w:rsidR="00C6154C" w:rsidRPr="00583283" w:rsidRDefault="00C6154C" w:rsidP="006D0542">
            <w:pPr>
              <w:rPr>
                <w:rFonts w:ascii="Times New Roman" w:hAnsi="Times New Roman" w:cs="Times New Roman"/>
                <w:lang w:val="en-IE"/>
              </w:rPr>
            </w:pPr>
            <w:r w:rsidRPr="00583283">
              <w:rPr>
                <w:rFonts w:ascii="Times New Roman" w:hAnsi="Times New Roman" w:cs="Times New Roman"/>
                <w:lang w:val="en-IE"/>
              </w:rPr>
              <w:t>(creatinine &lt; 500μmol/L)</w:t>
            </w:r>
          </w:p>
        </w:tc>
      </w:tr>
      <w:tr w:rsidR="00C6154C" w:rsidRPr="00583283" w14:paraId="795317D2" w14:textId="77777777" w:rsidTr="006D0542">
        <w:tc>
          <w:tcPr>
            <w:tcW w:w="2838" w:type="dxa"/>
          </w:tcPr>
          <w:p w14:paraId="6B1B47B7" w14:textId="77777777" w:rsidR="00C6154C" w:rsidRPr="00583283" w:rsidRDefault="00C6154C" w:rsidP="006D0542">
            <w:pPr>
              <w:rPr>
                <w:rFonts w:ascii="Times New Roman" w:hAnsi="Times New Roman" w:cs="Times New Roman"/>
                <w:lang w:val="en-IE"/>
              </w:rPr>
            </w:pPr>
            <w:r w:rsidRPr="00583283">
              <w:rPr>
                <w:rFonts w:ascii="Times New Roman" w:hAnsi="Times New Roman" w:cs="Times New Roman"/>
                <w:lang w:val="en-IE"/>
              </w:rPr>
              <w:t>CYCLOPS (N=148)</w:t>
            </w:r>
          </w:p>
        </w:tc>
        <w:tc>
          <w:tcPr>
            <w:tcW w:w="2839" w:type="dxa"/>
          </w:tcPr>
          <w:p w14:paraId="109B30CB" w14:textId="77777777" w:rsidR="00C6154C" w:rsidRPr="00583283" w:rsidRDefault="00C6154C" w:rsidP="006D0542">
            <w:pPr>
              <w:rPr>
                <w:rFonts w:ascii="Times New Roman" w:hAnsi="Times New Roman" w:cs="Times New Roman"/>
                <w:lang w:val="en-IE"/>
              </w:rPr>
            </w:pPr>
            <w:r w:rsidRPr="00583283">
              <w:rPr>
                <w:rFonts w:ascii="Times New Roman" w:hAnsi="Times New Roman" w:cs="Times New Roman"/>
                <w:lang w:val="en-IE"/>
              </w:rPr>
              <w:t>Induction therapy with intravenous (IV) pulsed CYC or oral CYC</w:t>
            </w:r>
          </w:p>
        </w:tc>
        <w:tc>
          <w:tcPr>
            <w:tcW w:w="2839" w:type="dxa"/>
          </w:tcPr>
          <w:p w14:paraId="2CAB9238" w14:textId="77777777" w:rsidR="00C6154C" w:rsidRPr="00583283" w:rsidRDefault="00C6154C" w:rsidP="006D0542">
            <w:pPr>
              <w:rPr>
                <w:rFonts w:ascii="Times New Roman" w:hAnsi="Times New Roman" w:cs="Times New Roman"/>
                <w:lang w:val="en-IE"/>
              </w:rPr>
            </w:pPr>
            <w:r w:rsidRPr="00583283">
              <w:rPr>
                <w:rFonts w:ascii="Times New Roman" w:hAnsi="Times New Roman" w:cs="Times New Roman"/>
                <w:lang w:val="en-IE"/>
              </w:rPr>
              <w:t>Generalised AAV</w:t>
            </w:r>
          </w:p>
          <w:p w14:paraId="4D154A35" w14:textId="77777777" w:rsidR="00C6154C" w:rsidRPr="00583283" w:rsidRDefault="00C6154C" w:rsidP="006D0542">
            <w:pPr>
              <w:rPr>
                <w:rFonts w:ascii="Times New Roman" w:hAnsi="Times New Roman" w:cs="Times New Roman"/>
                <w:lang w:val="en-IE"/>
              </w:rPr>
            </w:pPr>
            <w:r w:rsidRPr="00583283">
              <w:rPr>
                <w:rFonts w:ascii="Times New Roman" w:hAnsi="Times New Roman" w:cs="Times New Roman"/>
                <w:lang w:val="en-IE"/>
              </w:rPr>
              <w:t xml:space="preserve">Creatinine &gt; 150μmol/L &amp; </w:t>
            </w:r>
          </w:p>
          <w:p w14:paraId="44CCA141" w14:textId="77777777" w:rsidR="00C6154C" w:rsidRPr="00583283" w:rsidRDefault="00C6154C" w:rsidP="006D0542">
            <w:pPr>
              <w:rPr>
                <w:rFonts w:ascii="Times New Roman" w:hAnsi="Times New Roman" w:cs="Times New Roman"/>
                <w:lang w:val="en-IE"/>
              </w:rPr>
            </w:pPr>
            <w:r w:rsidRPr="00583283">
              <w:rPr>
                <w:rFonts w:ascii="Times New Roman" w:hAnsi="Times New Roman" w:cs="Times New Roman"/>
                <w:lang w:val="en-IE"/>
              </w:rPr>
              <w:t>&lt; 500μmol/L</w:t>
            </w:r>
          </w:p>
        </w:tc>
      </w:tr>
      <w:tr w:rsidR="00C6154C" w:rsidRPr="00583283" w14:paraId="4A692776" w14:textId="77777777" w:rsidTr="006D0542">
        <w:tc>
          <w:tcPr>
            <w:tcW w:w="2838" w:type="dxa"/>
          </w:tcPr>
          <w:p w14:paraId="03C5D1FF" w14:textId="77777777" w:rsidR="00C6154C" w:rsidRPr="00583283" w:rsidRDefault="00C6154C" w:rsidP="006D0542">
            <w:pPr>
              <w:rPr>
                <w:rFonts w:ascii="Times New Roman" w:hAnsi="Times New Roman" w:cs="Times New Roman"/>
                <w:lang w:val="en-IE"/>
              </w:rPr>
            </w:pPr>
            <w:r w:rsidRPr="00583283">
              <w:rPr>
                <w:rFonts w:ascii="Times New Roman" w:hAnsi="Times New Roman" w:cs="Times New Roman"/>
                <w:lang w:val="en-IE"/>
              </w:rPr>
              <w:t>MEPEX (N=137)</w:t>
            </w:r>
          </w:p>
        </w:tc>
        <w:tc>
          <w:tcPr>
            <w:tcW w:w="2839" w:type="dxa"/>
          </w:tcPr>
          <w:p w14:paraId="5715DD1B" w14:textId="77777777" w:rsidR="00C6154C" w:rsidRPr="00583283" w:rsidRDefault="00C6154C" w:rsidP="006D0542">
            <w:pPr>
              <w:rPr>
                <w:rFonts w:ascii="Times New Roman" w:hAnsi="Times New Roman" w:cs="Times New Roman"/>
                <w:lang w:val="en-IE"/>
              </w:rPr>
            </w:pPr>
            <w:r w:rsidRPr="00583283">
              <w:rPr>
                <w:rFonts w:ascii="Times New Roman" w:hAnsi="Times New Roman" w:cs="Times New Roman"/>
                <w:lang w:val="en-IE"/>
              </w:rPr>
              <w:t>CYC induction therapy combined with plasma exchange or IV methylprednisolone</w:t>
            </w:r>
          </w:p>
        </w:tc>
        <w:tc>
          <w:tcPr>
            <w:tcW w:w="2839" w:type="dxa"/>
          </w:tcPr>
          <w:p w14:paraId="7CD03ADC" w14:textId="77777777" w:rsidR="00C6154C" w:rsidRPr="00583283" w:rsidRDefault="00C6154C" w:rsidP="006D0542">
            <w:pPr>
              <w:rPr>
                <w:rFonts w:ascii="Times New Roman" w:hAnsi="Times New Roman" w:cs="Times New Roman"/>
                <w:lang w:val="en-IE"/>
              </w:rPr>
            </w:pPr>
            <w:r w:rsidRPr="00583283">
              <w:rPr>
                <w:rFonts w:ascii="Times New Roman" w:hAnsi="Times New Roman" w:cs="Times New Roman"/>
                <w:lang w:val="en-IE"/>
              </w:rPr>
              <w:t>Severe AAV</w:t>
            </w:r>
          </w:p>
          <w:p w14:paraId="5B6EF2E5" w14:textId="77777777" w:rsidR="00C6154C" w:rsidRPr="00583283" w:rsidRDefault="00C6154C" w:rsidP="006D0542">
            <w:pPr>
              <w:rPr>
                <w:rFonts w:ascii="Times New Roman" w:hAnsi="Times New Roman" w:cs="Times New Roman"/>
                <w:lang w:val="en-IE"/>
              </w:rPr>
            </w:pPr>
            <w:r w:rsidRPr="00583283">
              <w:rPr>
                <w:rFonts w:ascii="Times New Roman" w:hAnsi="Times New Roman" w:cs="Times New Roman"/>
                <w:lang w:val="en-IE"/>
              </w:rPr>
              <w:t>Creatinine &gt; 500μmol/L</w:t>
            </w:r>
          </w:p>
        </w:tc>
      </w:tr>
    </w:tbl>
    <w:p w14:paraId="3F1BC5C4" w14:textId="77777777" w:rsidR="00C6154C" w:rsidRDefault="00C6154C" w:rsidP="00C6154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IE"/>
        </w:rPr>
      </w:pPr>
    </w:p>
    <w:p w14:paraId="277EB943" w14:textId="77777777" w:rsidR="00C6154C" w:rsidRDefault="00C6154C" w:rsidP="00C6154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IE"/>
        </w:rPr>
      </w:pPr>
    </w:p>
    <w:p w14:paraId="4395F6A3" w14:textId="77777777" w:rsidR="00C6154C" w:rsidRDefault="00C6154C" w:rsidP="00C6154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IE"/>
        </w:rPr>
      </w:pPr>
    </w:p>
    <w:p w14:paraId="6B23A700" w14:textId="77777777" w:rsidR="00C6154C" w:rsidRDefault="00C6154C" w:rsidP="00C6154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IE"/>
        </w:rPr>
      </w:pPr>
    </w:p>
    <w:p w14:paraId="51CA9865" w14:textId="77777777" w:rsidR="00C6154C" w:rsidRDefault="00C6154C" w:rsidP="00C6154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IE"/>
        </w:rPr>
      </w:pPr>
    </w:p>
    <w:p w14:paraId="64453C05" w14:textId="77777777" w:rsidR="00C6154C" w:rsidRDefault="00C6154C" w:rsidP="00C6154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IE"/>
        </w:rPr>
      </w:pPr>
    </w:p>
    <w:p w14:paraId="4F1C8A25" w14:textId="77777777" w:rsidR="00C6154C" w:rsidRDefault="00C6154C" w:rsidP="00C6154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IE"/>
        </w:rPr>
      </w:pPr>
    </w:p>
    <w:p w14:paraId="14EC90B9" w14:textId="77777777" w:rsidR="00C6154C" w:rsidRDefault="00C6154C" w:rsidP="00C6154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IE"/>
        </w:rPr>
      </w:pPr>
    </w:p>
    <w:p w14:paraId="5278D688" w14:textId="77777777" w:rsidR="00C6154C" w:rsidRDefault="00C6154C" w:rsidP="00C6154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IE"/>
        </w:rPr>
      </w:pPr>
    </w:p>
    <w:p w14:paraId="00CB0AA2" w14:textId="77777777" w:rsidR="00C6154C" w:rsidRDefault="00C6154C" w:rsidP="00C6154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IE"/>
        </w:rPr>
      </w:pPr>
    </w:p>
    <w:p w14:paraId="0863998F" w14:textId="77777777" w:rsidR="00C6154C" w:rsidRDefault="00C6154C" w:rsidP="00C6154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IE"/>
        </w:rPr>
      </w:pPr>
    </w:p>
    <w:p w14:paraId="7006B8F9" w14:textId="77777777" w:rsidR="00C6154C" w:rsidRDefault="00C6154C" w:rsidP="00C6154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IE"/>
        </w:rPr>
      </w:pPr>
    </w:p>
    <w:p w14:paraId="4CF30C60" w14:textId="77777777" w:rsidR="00C6154C" w:rsidRDefault="00C6154C" w:rsidP="00C6154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IE"/>
        </w:rPr>
      </w:pPr>
    </w:p>
    <w:p w14:paraId="232E8DED" w14:textId="77777777" w:rsidR="00C6154C" w:rsidRDefault="00C6154C" w:rsidP="00C6154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IE"/>
        </w:rPr>
      </w:pPr>
    </w:p>
    <w:p w14:paraId="4C0788C6" w14:textId="77777777" w:rsidR="00C6154C" w:rsidRDefault="00C6154C" w:rsidP="00C6154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IE"/>
        </w:rPr>
      </w:pPr>
    </w:p>
    <w:p w14:paraId="5816FF4D" w14:textId="77777777" w:rsidR="00C6154C" w:rsidRDefault="00C6154C" w:rsidP="00C6154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IE"/>
        </w:rPr>
      </w:pPr>
    </w:p>
    <w:p w14:paraId="054D11FB" w14:textId="77777777" w:rsidR="00C6154C" w:rsidRDefault="00C6154C" w:rsidP="00C6154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IE"/>
        </w:rPr>
      </w:pPr>
    </w:p>
    <w:p w14:paraId="78B777F6" w14:textId="77777777" w:rsidR="00C6154C" w:rsidRDefault="00C6154C" w:rsidP="00C6154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IE"/>
        </w:rPr>
      </w:pPr>
    </w:p>
    <w:p w14:paraId="318217E5" w14:textId="77777777" w:rsidR="00C6154C" w:rsidRDefault="00C6154C" w:rsidP="00C6154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IE"/>
        </w:rPr>
      </w:pPr>
    </w:p>
    <w:p w14:paraId="66DB8C06" w14:textId="77777777" w:rsidR="00C6154C" w:rsidRDefault="00C6154C" w:rsidP="00C6154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IE"/>
        </w:rPr>
      </w:pPr>
    </w:p>
    <w:p w14:paraId="0F97A83C" w14:textId="77777777" w:rsidR="00C6154C" w:rsidRDefault="00C6154C" w:rsidP="00C6154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IE"/>
        </w:rPr>
      </w:pPr>
    </w:p>
    <w:p w14:paraId="481DC868" w14:textId="77777777" w:rsidR="00C6154C" w:rsidRDefault="00C6154C" w:rsidP="00C6154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IE"/>
        </w:rPr>
      </w:pPr>
    </w:p>
    <w:p w14:paraId="399E29FA" w14:textId="77777777" w:rsidR="00C6154C" w:rsidRPr="00583283" w:rsidRDefault="00C6154C" w:rsidP="00C6154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IE"/>
        </w:rPr>
      </w:pPr>
    </w:p>
    <w:tbl>
      <w:tblPr>
        <w:tblStyle w:val="TableGrid"/>
        <w:tblW w:w="10207" w:type="dxa"/>
        <w:tblInd w:w="-856" w:type="dxa"/>
        <w:tblLook w:val="04A0" w:firstRow="1" w:lastRow="0" w:firstColumn="1" w:lastColumn="0" w:noHBand="0" w:noVBand="1"/>
      </w:tblPr>
      <w:tblGrid>
        <w:gridCol w:w="2117"/>
        <w:gridCol w:w="1428"/>
        <w:gridCol w:w="1551"/>
        <w:gridCol w:w="1723"/>
        <w:gridCol w:w="1554"/>
        <w:gridCol w:w="1834"/>
      </w:tblGrid>
      <w:tr w:rsidR="00C11BAF" w:rsidRPr="00CA6784" w14:paraId="57A5DF5C" w14:textId="77777777" w:rsidTr="00CA6784">
        <w:tc>
          <w:tcPr>
            <w:tcW w:w="10207" w:type="dxa"/>
            <w:gridSpan w:val="6"/>
          </w:tcPr>
          <w:p w14:paraId="4EEF914C" w14:textId="54A90B7E" w:rsidR="00C11BAF" w:rsidRPr="00CA6784" w:rsidRDefault="00C11BAF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bookmarkStart w:id="0" w:name="_Ref362101004"/>
            <w:r w:rsidRPr="00CA6784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lastRenderedPageBreak/>
              <w:t xml:space="preserve">Table </w:t>
            </w:r>
            <w:bookmarkEnd w:id="0"/>
            <w:r w:rsidRPr="00CA6784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2: </w:t>
            </w: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shows the baseline characteristics and long</w:t>
            </w:r>
            <w:r w:rsid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</w:t>
            </w: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term outcome data</w:t>
            </w:r>
          </w:p>
        </w:tc>
      </w:tr>
      <w:tr w:rsidR="00CA6784" w:rsidRPr="00CA6784" w14:paraId="61062162" w14:textId="39AB8543" w:rsidTr="00CA6784">
        <w:tc>
          <w:tcPr>
            <w:tcW w:w="2117" w:type="dxa"/>
          </w:tcPr>
          <w:p w14:paraId="614FB19A" w14:textId="77777777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428" w:type="dxa"/>
          </w:tcPr>
          <w:p w14:paraId="495D5B61" w14:textId="01F5F94D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NORAM (n=59)</w:t>
            </w:r>
          </w:p>
        </w:tc>
        <w:tc>
          <w:tcPr>
            <w:tcW w:w="1551" w:type="dxa"/>
          </w:tcPr>
          <w:p w14:paraId="78037F86" w14:textId="77777777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CYCLOPS</w:t>
            </w:r>
          </w:p>
          <w:p w14:paraId="1D876A70" w14:textId="20C45843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(n=95)</w:t>
            </w:r>
          </w:p>
        </w:tc>
        <w:tc>
          <w:tcPr>
            <w:tcW w:w="1723" w:type="dxa"/>
          </w:tcPr>
          <w:p w14:paraId="2C97A254" w14:textId="77777777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CYCAZAREM</w:t>
            </w:r>
          </w:p>
          <w:p w14:paraId="6F0B0820" w14:textId="0872554B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(n=118)</w:t>
            </w:r>
          </w:p>
        </w:tc>
        <w:tc>
          <w:tcPr>
            <w:tcW w:w="1554" w:type="dxa"/>
          </w:tcPr>
          <w:p w14:paraId="77CC632F" w14:textId="77777777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MEPEX</w:t>
            </w:r>
          </w:p>
          <w:p w14:paraId="1543B1BB" w14:textId="3C08B3DA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(n=82)</w:t>
            </w:r>
          </w:p>
        </w:tc>
        <w:tc>
          <w:tcPr>
            <w:tcW w:w="1834" w:type="dxa"/>
          </w:tcPr>
          <w:p w14:paraId="0A48CED6" w14:textId="77777777" w:rsidR="002F468D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Total</w:t>
            </w:r>
          </w:p>
          <w:p w14:paraId="04243F13" w14:textId="5941B67A" w:rsidR="004329E9" w:rsidRPr="00CA6784" w:rsidRDefault="004329E9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(n=354)</w:t>
            </w:r>
          </w:p>
        </w:tc>
      </w:tr>
      <w:tr w:rsidR="00CA6784" w:rsidRPr="00CA6784" w14:paraId="205A3042" w14:textId="7D94664F" w:rsidTr="00CA6784">
        <w:tc>
          <w:tcPr>
            <w:tcW w:w="2117" w:type="dxa"/>
          </w:tcPr>
          <w:p w14:paraId="433B8D42" w14:textId="042894B6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Age in years</w:t>
            </w:r>
          </w:p>
        </w:tc>
        <w:tc>
          <w:tcPr>
            <w:tcW w:w="1428" w:type="dxa"/>
          </w:tcPr>
          <w:p w14:paraId="5EA702F4" w14:textId="0CC68D27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52.5(40.8-62.4)</w:t>
            </w:r>
          </w:p>
        </w:tc>
        <w:tc>
          <w:tcPr>
            <w:tcW w:w="1551" w:type="dxa"/>
          </w:tcPr>
          <w:p w14:paraId="48292CA6" w14:textId="1039BA99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60.7(48.5-68.5)</w:t>
            </w:r>
          </w:p>
        </w:tc>
        <w:tc>
          <w:tcPr>
            <w:tcW w:w="1723" w:type="dxa"/>
          </w:tcPr>
          <w:p w14:paraId="6EA2A642" w14:textId="67D8D5AB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57.3(46.2-67.7)</w:t>
            </w:r>
          </w:p>
        </w:tc>
        <w:tc>
          <w:tcPr>
            <w:tcW w:w="1554" w:type="dxa"/>
          </w:tcPr>
          <w:p w14:paraId="70D11687" w14:textId="2C1BDDF9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66.5(57.9-71)</w:t>
            </w:r>
          </w:p>
        </w:tc>
        <w:tc>
          <w:tcPr>
            <w:tcW w:w="1834" w:type="dxa"/>
          </w:tcPr>
          <w:p w14:paraId="4125DD8F" w14:textId="584C5BFB" w:rsidR="002F468D" w:rsidRPr="00CA6784" w:rsidRDefault="00BF419A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60.7(48.2-69.1)</w:t>
            </w:r>
          </w:p>
        </w:tc>
      </w:tr>
      <w:tr w:rsidR="00CA6784" w:rsidRPr="00CA6784" w14:paraId="2B9D6066" w14:textId="64B19056" w:rsidTr="00CA6784">
        <w:tc>
          <w:tcPr>
            <w:tcW w:w="2117" w:type="dxa"/>
          </w:tcPr>
          <w:p w14:paraId="5C6992E1" w14:textId="4F933CA4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MPA</w:t>
            </w:r>
          </w:p>
        </w:tc>
        <w:tc>
          <w:tcPr>
            <w:tcW w:w="1428" w:type="dxa"/>
          </w:tcPr>
          <w:p w14:paraId="59349881" w14:textId="439D7327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5.1%</w:t>
            </w:r>
          </w:p>
        </w:tc>
        <w:tc>
          <w:tcPr>
            <w:tcW w:w="1551" w:type="dxa"/>
          </w:tcPr>
          <w:p w14:paraId="51CB73BD" w14:textId="193655FD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47.4%</w:t>
            </w:r>
          </w:p>
        </w:tc>
        <w:tc>
          <w:tcPr>
            <w:tcW w:w="1723" w:type="dxa"/>
          </w:tcPr>
          <w:p w14:paraId="05240290" w14:textId="613DFF3D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37.3%</w:t>
            </w:r>
          </w:p>
        </w:tc>
        <w:tc>
          <w:tcPr>
            <w:tcW w:w="1554" w:type="dxa"/>
          </w:tcPr>
          <w:p w14:paraId="51830D2D" w14:textId="1B654E48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63.4%</w:t>
            </w:r>
          </w:p>
        </w:tc>
        <w:tc>
          <w:tcPr>
            <w:tcW w:w="1834" w:type="dxa"/>
          </w:tcPr>
          <w:p w14:paraId="0AFB27D6" w14:textId="7287622E" w:rsidR="002F468D" w:rsidRPr="00CA6784" w:rsidRDefault="00C11BAF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40.7%</w:t>
            </w:r>
          </w:p>
        </w:tc>
      </w:tr>
      <w:tr w:rsidR="00CA6784" w:rsidRPr="00CA6784" w14:paraId="48F1EA01" w14:textId="6033E221" w:rsidTr="00CA6784">
        <w:tc>
          <w:tcPr>
            <w:tcW w:w="2117" w:type="dxa"/>
          </w:tcPr>
          <w:p w14:paraId="3BDA3AD0" w14:textId="18ABE13C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GPA</w:t>
            </w:r>
          </w:p>
        </w:tc>
        <w:tc>
          <w:tcPr>
            <w:tcW w:w="1428" w:type="dxa"/>
          </w:tcPr>
          <w:p w14:paraId="3E0F038C" w14:textId="268F9263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94.9%</w:t>
            </w:r>
          </w:p>
        </w:tc>
        <w:tc>
          <w:tcPr>
            <w:tcW w:w="1551" w:type="dxa"/>
          </w:tcPr>
          <w:p w14:paraId="6107DE5C" w14:textId="34EC1D47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40%</w:t>
            </w:r>
          </w:p>
        </w:tc>
        <w:tc>
          <w:tcPr>
            <w:tcW w:w="1723" w:type="dxa"/>
          </w:tcPr>
          <w:p w14:paraId="05EA5AB9" w14:textId="404AF248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62.7%</w:t>
            </w:r>
          </w:p>
        </w:tc>
        <w:tc>
          <w:tcPr>
            <w:tcW w:w="1554" w:type="dxa"/>
          </w:tcPr>
          <w:p w14:paraId="0AA722E2" w14:textId="1FAFA9C4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36.6%</w:t>
            </w:r>
          </w:p>
        </w:tc>
        <w:tc>
          <w:tcPr>
            <w:tcW w:w="1834" w:type="dxa"/>
          </w:tcPr>
          <w:p w14:paraId="4176FE54" w14:textId="08086077" w:rsidR="002F468D" w:rsidRPr="00CA6784" w:rsidRDefault="00C11BAF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55.9%</w:t>
            </w:r>
          </w:p>
        </w:tc>
      </w:tr>
      <w:tr w:rsidR="00CA6784" w:rsidRPr="00CA6784" w14:paraId="7A966D38" w14:textId="0D07BD67" w:rsidTr="00CA6784">
        <w:tc>
          <w:tcPr>
            <w:tcW w:w="2117" w:type="dxa"/>
          </w:tcPr>
          <w:p w14:paraId="6BC6B1E5" w14:textId="7D36D803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MPO </w:t>
            </w:r>
          </w:p>
        </w:tc>
        <w:tc>
          <w:tcPr>
            <w:tcW w:w="1428" w:type="dxa"/>
          </w:tcPr>
          <w:p w14:paraId="40A3939B" w14:textId="75364E1A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13.6%</w:t>
            </w:r>
          </w:p>
        </w:tc>
        <w:tc>
          <w:tcPr>
            <w:tcW w:w="1551" w:type="dxa"/>
          </w:tcPr>
          <w:p w14:paraId="5E626D0F" w14:textId="416D8EC1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52.6%</w:t>
            </w:r>
          </w:p>
        </w:tc>
        <w:tc>
          <w:tcPr>
            <w:tcW w:w="1723" w:type="dxa"/>
          </w:tcPr>
          <w:p w14:paraId="00FECACB" w14:textId="67EF3011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24.6%</w:t>
            </w:r>
          </w:p>
        </w:tc>
        <w:tc>
          <w:tcPr>
            <w:tcW w:w="1554" w:type="dxa"/>
          </w:tcPr>
          <w:p w14:paraId="49B68844" w14:textId="56CE12A1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41.5%</w:t>
            </w:r>
          </w:p>
        </w:tc>
        <w:tc>
          <w:tcPr>
            <w:tcW w:w="1834" w:type="dxa"/>
          </w:tcPr>
          <w:p w14:paraId="7CF9C692" w14:textId="518EBEA3" w:rsidR="002F468D" w:rsidRPr="00CA6784" w:rsidRDefault="00C11BAF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34.4%</w:t>
            </w:r>
          </w:p>
        </w:tc>
      </w:tr>
      <w:tr w:rsidR="00CA6784" w:rsidRPr="00CA6784" w14:paraId="420642E0" w14:textId="1543CB0C" w:rsidTr="00CA6784">
        <w:tc>
          <w:tcPr>
            <w:tcW w:w="2117" w:type="dxa"/>
          </w:tcPr>
          <w:p w14:paraId="6B095AF8" w14:textId="6870E6D5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PR3 </w:t>
            </w:r>
          </w:p>
        </w:tc>
        <w:tc>
          <w:tcPr>
            <w:tcW w:w="1428" w:type="dxa"/>
          </w:tcPr>
          <w:p w14:paraId="60F3BE06" w14:textId="460B99DB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83.1%</w:t>
            </w:r>
          </w:p>
        </w:tc>
        <w:tc>
          <w:tcPr>
            <w:tcW w:w="1551" w:type="dxa"/>
          </w:tcPr>
          <w:p w14:paraId="01CDD59C" w14:textId="10611A91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45.3%</w:t>
            </w:r>
          </w:p>
        </w:tc>
        <w:tc>
          <w:tcPr>
            <w:tcW w:w="1723" w:type="dxa"/>
          </w:tcPr>
          <w:p w14:paraId="50886496" w14:textId="7F642BA9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59.3%</w:t>
            </w:r>
          </w:p>
        </w:tc>
        <w:tc>
          <w:tcPr>
            <w:tcW w:w="1554" w:type="dxa"/>
          </w:tcPr>
          <w:p w14:paraId="1B87C110" w14:textId="7C51FAD4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50%</w:t>
            </w:r>
          </w:p>
        </w:tc>
        <w:tc>
          <w:tcPr>
            <w:tcW w:w="1834" w:type="dxa"/>
          </w:tcPr>
          <w:p w14:paraId="64D15683" w14:textId="3115ED46" w:rsidR="002F468D" w:rsidRPr="00CA6784" w:rsidRDefault="00C11BAF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57.7%</w:t>
            </w:r>
          </w:p>
        </w:tc>
      </w:tr>
      <w:tr w:rsidR="00CA6784" w:rsidRPr="00CA6784" w14:paraId="56E3AD73" w14:textId="4DF0C08C" w:rsidTr="00CA6784">
        <w:tc>
          <w:tcPr>
            <w:tcW w:w="2117" w:type="dxa"/>
          </w:tcPr>
          <w:p w14:paraId="01C39E5C" w14:textId="4E545EE8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BVAS</w:t>
            </w:r>
            <w:r w:rsidR="00CA6784"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^</w:t>
            </w: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at entry</w:t>
            </w:r>
          </w:p>
        </w:tc>
        <w:tc>
          <w:tcPr>
            <w:tcW w:w="1428" w:type="dxa"/>
          </w:tcPr>
          <w:p w14:paraId="489EE572" w14:textId="353EB176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12(9-19)</w:t>
            </w:r>
          </w:p>
        </w:tc>
        <w:tc>
          <w:tcPr>
            <w:tcW w:w="1551" w:type="dxa"/>
          </w:tcPr>
          <w:p w14:paraId="12D51ED6" w14:textId="0740A625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21(15-27)</w:t>
            </w:r>
          </w:p>
        </w:tc>
        <w:tc>
          <w:tcPr>
            <w:tcW w:w="1723" w:type="dxa"/>
          </w:tcPr>
          <w:p w14:paraId="150CA8C0" w14:textId="31ABF6D2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18(10-25)</w:t>
            </w:r>
          </w:p>
        </w:tc>
        <w:tc>
          <w:tcPr>
            <w:tcW w:w="1554" w:type="dxa"/>
          </w:tcPr>
          <w:p w14:paraId="21B27949" w14:textId="72DF3BA2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20(15-25)</w:t>
            </w:r>
          </w:p>
        </w:tc>
        <w:tc>
          <w:tcPr>
            <w:tcW w:w="1834" w:type="dxa"/>
          </w:tcPr>
          <w:p w14:paraId="28179659" w14:textId="76A39CB8" w:rsidR="002F468D" w:rsidRPr="00CA6784" w:rsidRDefault="00BF419A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18(13-24)</w:t>
            </w:r>
          </w:p>
        </w:tc>
      </w:tr>
      <w:tr w:rsidR="002F468D" w:rsidRPr="00CA6784" w14:paraId="0341C897" w14:textId="77777777" w:rsidTr="00CA6784">
        <w:tc>
          <w:tcPr>
            <w:tcW w:w="2117" w:type="dxa"/>
          </w:tcPr>
          <w:p w14:paraId="0781B3F6" w14:textId="15C9C8D8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BVAS</w:t>
            </w:r>
            <w:r w:rsidR="00CA6784"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^</w:t>
            </w: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at 3 months</w:t>
            </w:r>
          </w:p>
        </w:tc>
        <w:tc>
          <w:tcPr>
            <w:tcW w:w="1428" w:type="dxa"/>
          </w:tcPr>
          <w:p w14:paraId="15E1868A" w14:textId="4B7BFFEC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0(0-2)</w:t>
            </w:r>
          </w:p>
        </w:tc>
        <w:tc>
          <w:tcPr>
            <w:tcW w:w="1551" w:type="dxa"/>
          </w:tcPr>
          <w:p w14:paraId="07F30905" w14:textId="3AC1E154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0(0-0)</w:t>
            </w:r>
          </w:p>
        </w:tc>
        <w:tc>
          <w:tcPr>
            <w:tcW w:w="1723" w:type="dxa"/>
          </w:tcPr>
          <w:p w14:paraId="11ADB0BA" w14:textId="646DCF07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0(0-0)</w:t>
            </w:r>
          </w:p>
        </w:tc>
        <w:tc>
          <w:tcPr>
            <w:tcW w:w="1554" w:type="dxa"/>
          </w:tcPr>
          <w:p w14:paraId="4F6193FB" w14:textId="7DA9EC74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0(0-0)</w:t>
            </w:r>
          </w:p>
        </w:tc>
        <w:tc>
          <w:tcPr>
            <w:tcW w:w="1834" w:type="dxa"/>
          </w:tcPr>
          <w:p w14:paraId="6D76D7CD" w14:textId="0BAC517E" w:rsidR="002F468D" w:rsidRPr="00CA6784" w:rsidRDefault="002F468D" w:rsidP="00C6154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0(0-0)</w:t>
            </w:r>
          </w:p>
        </w:tc>
      </w:tr>
      <w:tr w:rsidR="002F468D" w:rsidRPr="00CA6784" w14:paraId="70A47D25" w14:textId="77777777" w:rsidTr="00CA6784">
        <w:tc>
          <w:tcPr>
            <w:tcW w:w="2117" w:type="dxa"/>
          </w:tcPr>
          <w:p w14:paraId="73C855AD" w14:textId="69AAB34E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BVAS </w:t>
            </w:r>
            <w:r w:rsidR="00CA6784"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^ </w:t>
            </w: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at 6 months</w:t>
            </w:r>
          </w:p>
        </w:tc>
        <w:tc>
          <w:tcPr>
            <w:tcW w:w="1428" w:type="dxa"/>
          </w:tcPr>
          <w:p w14:paraId="678BBEC3" w14:textId="44B99ADE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0(0-0)</w:t>
            </w:r>
          </w:p>
        </w:tc>
        <w:tc>
          <w:tcPr>
            <w:tcW w:w="1551" w:type="dxa"/>
          </w:tcPr>
          <w:p w14:paraId="772234D9" w14:textId="4381A183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0(0-0)</w:t>
            </w:r>
          </w:p>
        </w:tc>
        <w:tc>
          <w:tcPr>
            <w:tcW w:w="1723" w:type="dxa"/>
          </w:tcPr>
          <w:p w14:paraId="76526C41" w14:textId="5F1E01DE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0(0-0)</w:t>
            </w:r>
          </w:p>
        </w:tc>
        <w:tc>
          <w:tcPr>
            <w:tcW w:w="1554" w:type="dxa"/>
          </w:tcPr>
          <w:p w14:paraId="530FEA88" w14:textId="1D3A9557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0(0-0)</w:t>
            </w:r>
          </w:p>
        </w:tc>
        <w:tc>
          <w:tcPr>
            <w:tcW w:w="1834" w:type="dxa"/>
          </w:tcPr>
          <w:p w14:paraId="24A5330F" w14:textId="6B7FEF76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0(0-0)</w:t>
            </w:r>
          </w:p>
        </w:tc>
      </w:tr>
      <w:tr w:rsidR="002F468D" w:rsidRPr="00CA6784" w14:paraId="63978E2E" w14:textId="77777777" w:rsidTr="00CA6784">
        <w:tc>
          <w:tcPr>
            <w:tcW w:w="2117" w:type="dxa"/>
          </w:tcPr>
          <w:p w14:paraId="1CA0F649" w14:textId="5F9B5374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Proportion in remission at 3M</w:t>
            </w:r>
          </w:p>
        </w:tc>
        <w:tc>
          <w:tcPr>
            <w:tcW w:w="1428" w:type="dxa"/>
          </w:tcPr>
          <w:p w14:paraId="66151DF1" w14:textId="002B3CC0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61%</w:t>
            </w:r>
          </w:p>
        </w:tc>
        <w:tc>
          <w:tcPr>
            <w:tcW w:w="1551" w:type="dxa"/>
          </w:tcPr>
          <w:p w14:paraId="532A9512" w14:textId="1BD1FFC4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83.1%</w:t>
            </w:r>
          </w:p>
        </w:tc>
        <w:tc>
          <w:tcPr>
            <w:tcW w:w="1723" w:type="dxa"/>
          </w:tcPr>
          <w:p w14:paraId="23A5AA4F" w14:textId="4E797F9A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95.8%</w:t>
            </w:r>
          </w:p>
        </w:tc>
        <w:tc>
          <w:tcPr>
            <w:tcW w:w="1554" w:type="dxa"/>
          </w:tcPr>
          <w:p w14:paraId="25835937" w14:textId="41A39DFB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92.7%</w:t>
            </w:r>
          </w:p>
        </w:tc>
        <w:tc>
          <w:tcPr>
            <w:tcW w:w="1834" w:type="dxa"/>
          </w:tcPr>
          <w:p w14:paraId="3B025584" w14:textId="21FA2789" w:rsidR="002F468D" w:rsidRPr="00CA6784" w:rsidRDefault="00C11BAF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85%</w:t>
            </w:r>
          </w:p>
        </w:tc>
      </w:tr>
      <w:tr w:rsidR="002F468D" w:rsidRPr="00CA6784" w14:paraId="69764E4C" w14:textId="77777777" w:rsidTr="00CA6784">
        <w:tc>
          <w:tcPr>
            <w:tcW w:w="2117" w:type="dxa"/>
          </w:tcPr>
          <w:p w14:paraId="4457AEF9" w14:textId="4BBE47BA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Proportion in remission at 6M</w:t>
            </w:r>
          </w:p>
        </w:tc>
        <w:tc>
          <w:tcPr>
            <w:tcW w:w="1428" w:type="dxa"/>
          </w:tcPr>
          <w:p w14:paraId="72E05F8B" w14:textId="6833C146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78%</w:t>
            </w:r>
          </w:p>
        </w:tc>
        <w:tc>
          <w:tcPr>
            <w:tcW w:w="1551" w:type="dxa"/>
          </w:tcPr>
          <w:p w14:paraId="24BE5694" w14:textId="3ADBAF05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84.7%</w:t>
            </w:r>
          </w:p>
        </w:tc>
        <w:tc>
          <w:tcPr>
            <w:tcW w:w="1723" w:type="dxa"/>
          </w:tcPr>
          <w:p w14:paraId="350C21A4" w14:textId="01AD36B9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97.9%</w:t>
            </w:r>
          </w:p>
        </w:tc>
        <w:tc>
          <w:tcPr>
            <w:tcW w:w="1554" w:type="dxa"/>
          </w:tcPr>
          <w:p w14:paraId="2D735B0F" w14:textId="5225FBE3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96.3%</w:t>
            </w:r>
          </w:p>
        </w:tc>
        <w:tc>
          <w:tcPr>
            <w:tcW w:w="1834" w:type="dxa"/>
          </w:tcPr>
          <w:p w14:paraId="3D79170E" w14:textId="7873374B" w:rsidR="002F468D" w:rsidRPr="00CA6784" w:rsidRDefault="00C11BAF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89.8%</w:t>
            </w:r>
          </w:p>
        </w:tc>
      </w:tr>
      <w:tr w:rsidR="002F468D" w:rsidRPr="00CA6784" w14:paraId="4F1055FF" w14:textId="77777777" w:rsidTr="00CA6784">
        <w:tc>
          <w:tcPr>
            <w:tcW w:w="2117" w:type="dxa"/>
          </w:tcPr>
          <w:p w14:paraId="52EE3668" w14:textId="54ADA88D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VDI</w:t>
            </w:r>
            <w:r w:rsidR="00CA6784"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^</w:t>
            </w: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at 3M</w:t>
            </w:r>
          </w:p>
        </w:tc>
        <w:tc>
          <w:tcPr>
            <w:tcW w:w="1428" w:type="dxa"/>
          </w:tcPr>
          <w:p w14:paraId="17AA181D" w14:textId="1E8CA759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0(0-1)</w:t>
            </w:r>
          </w:p>
        </w:tc>
        <w:tc>
          <w:tcPr>
            <w:tcW w:w="1551" w:type="dxa"/>
          </w:tcPr>
          <w:p w14:paraId="736BCC53" w14:textId="1B8F2159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0(0-1)</w:t>
            </w:r>
          </w:p>
        </w:tc>
        <w:tc>
          <w:tcPr>
            <w:tcW w:w="1723" w:type="dxa"/>
          </w:tcPr>
          <w:p w14:paraId="098A8A69" w14:textId="0B8FCB86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0(0-0)</w:t>
            </w:r>
          </w:p>
        </w:tc>
        <w:tc>
          <w:tcPr>
            <w:tcW w:w="1554" w:type="dxa"/>
          </w:tcPr>
          <w:p w14:paraId="22EC942C" w14:textId="0DBC2E96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0(0-1)</w:t>
            </w:r>
          </w:p>
        </w:tc>
        <w:tc>
          <w:tcPr>
            <w:tcW w:w="1834" w:type="dxa"/>
          </w:tcPr>
          <w:p w14:paraId="68FD0E09" w14:textId="3EBB108F" w:rsidR="002F468D" w:rsidRPr="00CA6784" w:rsidRDefault="00BF419A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0(0-1)</w:t>
            </w:r>
          </w:p>
        </w:tc>
      </w:tr>
      <w:tr w:rsidR="002F468D" w:rsidRPr="00CA6784" w14:paraId="242D28D4" w14:textId="77777777" w:rsidTr="00CA6784">
        <w:tc>
          <w:tcPr>
            <w:tcW w:w="2117" w:type="dxa"/>
          </w:tcPr>
          <w:p w14:paraId="120843BF" w14:textId="252814AC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VDI</w:t>
            </w:r>
            <w:r w:rsidR="00CA6784"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^</w:t>
            </w: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at 6M</w:t>
            </w:r>
          </w:p>
        </w:tc>
        <w:tc>
          <w:tcPr>
            <w:tcW w:w="1428" w:type="dxa"/>
          </w:tcPr>
          <w:p w14:paraId="621BA298" w14:textId="5D756B6D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1(0-2)</w:t>
            </w:r>
          </w:p>
        </w:tc>
        <w:tc>
          <w:tcPr>
            <w:tcW w:w="1551" w:type="dxa"/>
          </w:tcPr>
          <w:p w14:paraId="59398180" w14:textId="665DF0B3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1(0-3)</w:t>
            </w:r>
          </w:p>
        </w:tc>
        <w:tc>
          <w:tcPr>
            <w:tcW w:w="1723" w:type="dxa"/>
          </w:tcPr>
          <w:p w14:paraId="0E29F501" w14:textId="054E1E4A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2(1-3)</w:t>
            </w:r>
          </w:p>
        </w:tc>
        <w:tc>
          <w:tcPr>
            <w:tcW w:w="1554" w:type="dxa"/>
          </w:tcPr>
          <w:p w14:paraId="7AA8D13F" w14:textId="730CE98E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3(2-3)</w:t>
            </w:r>
          </w:p>
        </w:tc>
        <w:tc>
          <w:tcPr>
            <w:tcW w:w="1834" w:type="dxa"/>
          </w:tcPr>
          <w:p w14:paraId="39704C55" w14:textId="5918F97A" w:rsidR="002F468D" w:rsidRPr="00CA6784" w:rsidRDefault="00BF419A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2(1-3)</w:t>
            </w:r>
          </w:p>
        </w:tc>
      </w:tr>
      <w:tr w:rsidR="002F468D" w:rsidRPr="00CA6784" w14:paraId="1B9430F2" w14:textId="77777777" w:rsidTr="00CA6784">
        <w:tc>
          <w:tcPr>
            <w:tcW w:w="2117" w:type="dxa"/>
          </w:tcPr>
          <w:p w14:paraId="2D609A1F" w14:textId="3EFBC3F0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Mortality at a median f/u 5 years</w:t>
            </w:r>
          </w:p>
        </w:tc>
        <w:tc>
          <w:tcPr>
            <w:tcW w:w="1428" w:type="dxa"/>
          </w:tcPr>
          <w:p w14:paraId="6E056A0E" w14:textId="10706D54" w:rsidR="002F468D" w:rsidRPr="00CA6784" w:rsidRDefault="002F468D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13.6%</w:t>
            </w:r>
          </w:p>
        </w:tc>
        <w:tc>
          <w:tcPr>
            <w:tcW w:w="1551" w:type="dxa"/>
          </w:tcPr>
          <w:p w14:paraId="60C29046" w14:textId="4B1CEAD9" w:rsidR="002F468D" w:rsidRPr="00CA6784" w:rsidRDefault="00CD1DF8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10.5%</w:t>
            </w:r>
          </w:p>
        </w:tc>
        <w:tc>
          <w:tcPr>
            <w:tcW w:w="1723" w:type="dxa"/>
          </w:tcPr>
          <w:p w14:paraId="2325AA91" w14:textId="6B8C63A5" w:rsidR="002F468D" w:rsidRPr="00CA6784" w:rsidRDefault="00CD1DF8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15.3%</w:t>
            </w:r>
          </w:p>
        </w:tc>
        <w:tc>
          <w:tcPr>
            <w:tcW w:w="1554" w:type="dxa"/>
          </w:tcPr>
          <w:p w14:paraId="770D4E0B" w14:textId="2586DE38" w:rsidR="002F468D" w:rsidRPr="00CA6784" w:rsidRDefault="00CD1DF8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36.6%</w:t>
            </w:r>
          </w:p>
        </w:tc>
        <w:tc>
          <w:tcPr>
            <w:tcW w:w="1834" w:type="dxa"/>
          </w:tcPr>
          <w:p w14:paraId="5478063D" w14:textId="4A8E3B4B" w:rsidR="002F468D" w:rsidRPr="00CA6784" w:rsidRDefault="00C11BAF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18.6%</w:t>
            </w:r>
          </w:p>
        </w:tc>
      </w:tr>
      <w:tr w:rsidR="00CD1DF8" w:rsidRPr="00CA6784" w14:paraId="2305FEA8" w14:textId="77777777" w:rsidTr="00CA6784">
        <w:tc>
          <w:tcPr>
            <w:tcW w:w="2117" w:type="dxa"/>
          </w:tcPr>
          <w:p w14:paraId="28CD7374" w14:textId="3B3C89E4" w:rsidR="00CD1DF8" w:rsidRPr="00CA6784" w:rsidRDefault="00CD1DF8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ESRF at 5 years</w:t>
            </w:r>
          </w:p>
        </w:tc>
        <w:tc>
          <w:tcPr>
            <w:tcW w:w="1428" w:type="dxa"/>
          </w:tcPr>
          <w:p w14:paraId="6CD2FBC9" w14:textId="5ACACCD8" w:rsidR="00CD1DF8" w:rsidRPr="00CA6784" w:rsidRDefault="00CD1DF8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1.7%</w:t>
            </w:r>
          </w:p>
        </w:tc>
        <w:tc>
          <w:tcPr>
            <w:tcW w:w="1551" w:type="dxa"/>
          </w:tcPr>
          <w:p w14:paraId="75123545" w14:textId="6A572265" w:rsidR="00CD1DF8" w:rsidRPr="00CA6784" w:rsidRDefault="00CD1DF8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5.3%</w:t>
            </w:r>
          </w:p>
        </w:tc>
        <w:tc>
          <w:tcPr>
            <w:tcW w:w="1723" w:type="dxa"/>
          </w:tcPr>
          <w:p w14:paraId="56927D98" w14:textId="655993FF" w:rsidR="00CD1DF8" w:rsidRPr="00CA6784" w:rsidRDefault="00CD1DF8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8.5%</w:t>
            </w:r>
          </w:p>
        </w:tc>
        <w:tc>
          <w:tcPr>
            <w:tcW w:w="1554" w:type="dxa"/>
          </w:tcPr>
          <w:p w14:paraId="4CE90EDA" w14:textId="20DDC047" w:rsidR="00CD1DF8" w:rsidRPr="00CA6784" w:rsidRDefault="00CD1DF8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36.6%</w:t>
            </w:r>
          </w:p>
        </w:tc>
        <w:tc>
          <w:tcPr>
            <w:tcW w:w="1834" w:type="dxa"/>
          </w:tcPr>
          <w:p w14:paraId="23EBAAD9" w14:textId="4FA789FA" w:rsidR="00CD1DF8" w:rsidRPr="00CA6784" w:rsidRDefault="00C11BAF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13%</w:t>
            </w:r>
          </w:p>
        </w:tc>
      </w:tr>
      <w:tr w:rsidR="00882377" w:rsidRPr="00CA6784" w14:paraId="3AE0E64B" w14:textId="77777777" w:rsidTr="00CA6784">
        <w:tc>
          <w:tcPr>
            <w:tcW w:w="2117" w:type="dxa"/>
          </w:tcPr>
          <w:p w14:paraId="52D6987A" w14:textId="1F976A91" w:rsidR="00882377" w:rsidRPr="00CA6784" w:rsidRDefault="00882377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eGFR</w:t>
            </w:r>
            <w:r w:rsidR="00CA6784"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^*</w:t>
            </w: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at entry</w:t>
            </w:r>
          </w:p>
        </w:tc>
        <w:tc>
          <w:tcPr>
            <w:tcW w:w="1428" w:type="dxa"/>
          </w:tcPr>
          <w:p w14:paraId="0DA4743D" w14:textId="7A1730AF" w:rsidR="00882377" w:rsidRPr="00CA6784" w:rsidRDefault="00882377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79.7(71.7-98.3)</w:t>
            </w:r>
          </w:p>
        </w:tc>
        <w:tc>
          <w:tcPr>
            <w:tcW w:w="1551" w:type="dxa"/>
          </w:tcPr>
          <w:p w14:paraId="790BFB8F" w14:textId="36032710" w:rsidR="00882377" w:rsidRPr="00CA6784" w:rsidRDefault="00882377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32.2(19.5-53.7)</w:t>
            </w:r>
          </w:p>
        </w:tc>
        <w:tc>
          <w:tcPr>
            <w:tcW w:w="1723" w:type="dxa"/>
          </w:tcPr>
          <w:p w14:paraId="5BBE8E04" w14:textId="4C18B40F" w:rsidR="00882377" w:rsidRPr="00CA6784" w:rsidRDefault="00882377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31.4(19.7-63.7)</w:t>
            </w:r>
          </w:p>
        </w:tc>
        <w:tc>
          <w:tcPr>
            <w:tcW w:w="1554" w:type="dxa"/>
          </w:tcPr>
          <w:p w14:paraId="385B0D0A" w14:textId="584481BF" w:rsidR="00882377" w:rsidRPr="00CA6784" w:rsidRDefault="00882377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6.7(4.5-8.4)</w:t>
            </w:r>
          </w:p>
        </w:tc>
        <w:tc>
          <w:tcPr>
            <w:tcW w:w="1834" w:type="dxa"/>
          </w:tcPr>
          <w:p w14:paraId="18100D74" w14:textId="53935CA5" w:rsidR="00882377" w:rsidRPr="00CA6784" w:rsidRDefault="00BF419A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27.8(10.3-64.7)</w:t>
            </w:r>
          </w:p>
        </w:tc>
      </w:tr>
      <w:tr w:rsidR="00882377" w:rsidRPr="00CA6784" w14:paraId="262FCF2A" w14:textId="77777777" w:rsidTr="00CA6784">
        <w:tc>
          <w:tcPr>
            <w:tcW w:w="2117" w:type="dxa"/>
          </w:tcPr>
          <w:p w14:paraId="11994C72" w14:textId="6014F8BE" w:rsidR="00882377" w:rsidRPr="00CA6784" w:rsidRDefault="00882377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eGFR</w:t>
            </w:r>
            <w:r w:rsidR="00CA6784"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^</w:t>
            </w: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 xml:space="preserve"> at 6M</w:t>
            </w:r>
          </w:p>
        </w:tc>
        <w:tc>
          <w:tcPr>
            <w:tcW w:w="1428" w:type="dxa"/>
          </w:tcPr>
          <w:p w14:paraId="41166005" w14:textId="2DC3CEDB" w:rsidR="00882377" w:rsidRPr="00CA6784" w:rsidRDefault="00882377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77.9(64.8-88.5)</w:t>
            </w:r>
          </w:p>
        </w:tc>
        <w:tc>
          <w:tcPr>
            <w:tcW w:w="1551" w:type="dxa"/>
          </w:tcPr>
          <w:p w14:paraId="126E78E9" w14:textId="063C67F3" w:rsidR="00882377" w:rsidRPr="00CA6784" w:rsidRDefault="00882377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46.3(31.7-63.7)</w:t>
            </w:r>
          </w:p>
        </w:tc>
        <w:tc>
          <w:tcPr>
            <w:tcW w:w="1723" w:type="dxa"/>
          </w:tcPr>
          <w:p w14:paraId="332134FF" w14:textId="64DF41DE" w:rsidR="00882377" w:rsidRPr="00CA6784" w:rsidRDefault="00882377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55.1(40.2-72.3)</w:t>
            </w:r>
          </w:p>
        </w:tc>
        <w:tc>
          <w:tcPr>
            <w:tcW w:w="1554" w:type="dxa"/>
          </w:tcPr>
          <w:p w14:paraId="1BFAF6E0" w14:textId="574455C3" w:rsidR="00882377" w:rsidRPr="00CA6784" w:rsidRDefault="00882377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21.5(5.8-32.1)</w:t>
            </w:r>
          </w:p>
        </w:tc>
        <w:tc>
          <w:tcPr>
            <w:tcW w:w="1834" w:type="dxa"/>
          </w:tcPr>
          <w:p w14:paraId="05DDB9DC" w14:textId="0164928E" w:rsidR="00882377" w:rsidRPr="00CA6784" w:rsidRDefault="00BF419A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CA6784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46.9(29.4-66.9)</w:t>
            </w:r>
          </w:p>
        </w:tc>
      </w:tr>
      <w:tr w:rsidR="00017359" w:rsidRPr="00CA6784" w14:paraId="584ECC6E" w14:textId="77777777" w:rsidTr="00CA6784">
        <w:tc>
          <w:tcPr>
            <w:tcW w:w="2117" w:type="dxa"/>
          </w:tcPr>
          <w:p w14:paraId="0CDD679F" w14:textId="61DC3871" w:rsidR="00017359" w:rsidRPr="00CA6784" w:rsidRDefault="00017359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Median follow-up in years</w:t>
            </w:r>
          </w:p>
        </w:tc>
        <w:tc>
          <w:tcPr>
            <w:tcW w:w="1428" w:type="dxa"/>
          </w:tcPr>
          <w:p w14:paraId="24DCEBDF" w14:textId="5867E4A7" w:rsidR="00017359" w:rsidRPr="00CA6784" w:rsidRDefault="00017359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6.0(3.2-7.3)</w:t>
            </w:r>
          </w:p>
        </w:tc>
        <w:tc>
          <w:tcPr>
            <w:tcW w:w="1551" w:type="dxa"/>
          </w:tcPr>
          <w:p w14:paraId="4A518AD3" w14:textId="19408E10" w:rsidR="00017359" w:rsidRPr="00CA6784" w:rsidRDefault="00017359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4.5(3.5-5.5)</w:t>
            </w:r>
          </w:p>
        </w:tc>
        <w:tc>
          <w:tcPr>
            <w:tcW w:w="1723" w:type="dxa"/>
          </w:tcPr>
          <w:p w14:paraId="35479F10" w14:textId="0FB99B52" w:rsidR="00017359" w:rsidRPr="00CA6784" w:rsidRDefault="00017359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8.5(4.9-9.3)</w:t>
            </w:r>
          </w:p>
        </w:tc>
        <w:tc>
          <w:tcPr>
            <w:tcW w:w="1554" w:type="dxa"/>
          </w:tcPr>
          <w:p w14:paraId="17ADFD8F" w14:textId="5DCC6E37" w:rsidR="00017359" w:rsidRPr="00CA6784" w:rsidRDefault="00017359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5.1(1.0-7.3)</w:t>
            </w:r>
          </w:p>
        </w:tc>
        <w:tc>
          <w:tcPr>
            <w:tcW w:w="1834" w:type="dxa"/>
          </w:tcPr>
          <w:p w14:paraId="08E51B23" w14:textId="3184A6B3" w:rsidR="00017359" w:rsidRPr="00CA6784" w:rsidRDefault="00DA2FDE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5.7</w:t>
            </w:r>
            <w:r w:rsidR="00E97BFE"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(3.32-8.33)</w:t>
            </w:r>
          </w:p>
        </w:tc>
      </w:tr>
      <w:tr w:rsidR="003D43A6" w:rsidRPr="00CA6784" w14:paraId="18F222CC" w14:textId="77777777" w:rsidTr="00CA6784">
        <w:tc>
          <w:tcPr>
            <w:tcW w:w="2117" w:type="dxa"/>
          </w:tcPr>
          <w:p w14:paraId="716207F7" w14:textId="17F03BDA" w:rsidR="003D43A6" w:rsidRDefault="003D43A6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Years of enrolment</w:t>
            </w:r>
          </w:p>
        </w:tc>
        <w:tc>
          <w:tcPr>
            <w:tcW w:w="1428" w:type="dxa"/>
          </w:tcPr>
          <w:p w14:paraId="58D87169" w14:textId="588CF8B3" w:rsidR="003D43A6" w:rsidRDefault="003D43A6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1995-2000</w:t>
            </w:r>
          </w:p>
        </w:tc>
        <w:tc>
          <w:tcPr>
            <w:tcW w:w="1551" w:type="dxa"/>
          </w:tcPr>
          <w:p w14:paraId="0283AB88" w14:textId="7F8C5DCF" w:rsidR="003D43A6" w:rsidRDefault="003D43A6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1998-2002</w:t>
            </w:r>
          </w:p>
        </w:tc>
        <w:tc>
          <w:tcPr>
            <w:tcW w:w="1723" w:type="dxa"/>
          </w:tcPr>
          <w:p w14:paraId="1058207B" w14:textId="5A0D8E6F" w:rsidR="003D43A6" w:rsidRDefault="003D43A6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1995-1997</w:t>
            </w:r>
          </w:p>
        </w:tc>
        <w:tc>
          <w:tcPr>
            <w:tcW w:w="1554" w:type="dxa"/>
          </w:tcPr>
          <w:p w14:paraId="1FE2B846" w14:textId="2A37706A" w:rsidR="003D43A6" w:rsidRDefault="003D43A6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1995-2001</w:t>
            </w:r>
          </w:p>
        </w:tc>
        <w:tc>
          <w:tcPr>
            <w:tcW w:w="1834" w:type="dxa"/>
          </w:tcPr>
          <w:p w14:paraId="57C418A4" w14:textId="3D3926B2" w:rsidR="003D43A6" w:rsidRDefault="003D43A6" w:rsidP="002F468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E"/>
              </w:rPr>
              <w:t>1995-2002</w:t>
            </w:r>
          </w:p>
        </w:tc>
      </w:tr>
    </w:tbl>
    <w:p w14:paraId="56C821D0" w14:textId="77777777" w:rsidR="00CA6784" w:rsidRDefault="00CA6784" w:rsidP="00CA6784">
      <w:pPr>
        <w:pStyle w:val="NoSpacing"/>
        <w:ind w:left="720"/>
        <w:jc w:val="both"/>
        <w:rPr>
          <w:rFonts w:ascii="Times New Roman" w:hAnsi="Times New Roman" w:cs="Times New Roman"/>
          <w:lang w:val="en-IE"/>
        </w:rPr>
      </w:pPr>
      <w:r>
        <w:rPr>
          <w:rFonts w:ascii="Times New Roman" w:hAnsi="Times New Roman" w:cs="Times New Roman"/>
          <w:lang w:val="en-IE"/>
        </w:rPr>
        <w:t>^ Expressed as median with interquartile range within brackets</w:t>
      </w:r>
    </w:p>
    <w:p w14:paraId="6977DDF9" w14:textId="56A6C45E" w:rsidR="00C11BAF" w:rsidRPr="00583283" w:rsidRDefault="00CA6784" w:rsidP="00CA6784">
      <w:pPr>
        <w:pStyle w:val="NoSpacing"/>
        <w:ind w:left="720"/>
        <w:jc w:val="both"/>
        <w:rPr>
          <w:rFonts w:ascii="Times New Roman" w:hAnsi="Times New Roman" w:cs="Times New Roman"/>
          <w:lang w:val="en-IE"/>
        </w:rPr>
      </w:pPr>
      <w:r>
        <w:rPr>
          <w:rFonts w:ascii="Times New Roman" w:hAnsi="Times New Roman" w:cs="Times New Roman"/>
          <w:lang w:val="en-IE"/>
        </w:rPr>
        <w:t>*</w:t>
      </w:r>
      <w:r w:rsidR="00C11BAF">
        <w:rPr>
          <w:rFonts w:ascii="Times New Roman" w:hAnsi="Times New Roman" w:cs="Times New Roman"/>
          <w:lang w:val="en-IE"/>
        </w:rPr>
        <w:t>eGFR expressed as ml/min/</w:t>
      </w:r>
      <w:r w:rsidR="00C11BAF" w:rsidRPr="00432BBF">
        <w:rPr>
          <w:rFonts w:ascii="Helvetica" w:hAnsi="Helvetica"/>
          <w:bCs/>
          <w:color w:val="000000"/>
          <w:sz w:val="23"/>
          <w:szCs w:val="23"/>
          <w:shd w:val="clear" w:color="auto" w:fill="FFFFFF"/>
        </w:rPr>
        <w:t>1.73m²</w:t>
      </w:r>
    </w:p>
    <w:p w14:paraId="5771D1AE" w14:textId="77777777" w:rsidR="00C6154C" w:rsidRPr="00583283" w:rsidRDefault="00C6154C" w:rsidP="00C6154C">
      <w:pPr>
        <w:pStyle w:val="NoSpacing"/>
        <w:jc w:val="both"/>
        <w:rPr>
          <w:rFonts w:ascii="Times New Roman" w:hAnsi="Times New Roman" w:cs="Times New Roman"/>
          <w:lang w:val="en-IE"/>
        </w:rPr>
      </w:pPr>
    </w:p>
    <w:p w14:paraId="4485DAA6" w14:textId="77777777" w:rsidR="00C6154C" w:rsidRPr="00583283" w:rsidRDefault="00C6154C" w:rsidP="00C6154C">
      <w:pPr>
        <w:pStyle w:val="NoSpacing"/>
        <w:jc w:val="both"/>
        <w:rPr>
          <w:rFonts w:ascii="Times New Roman" w:hAnsi="Times New Roman" w:cs="Times New Roman"/>
          <w:lang w:val="en-IE"/>
        </w:rPr>
      </w:pPr>
    </w:p>
    <w:p w14:paraId="5E21F55C" w14:textId="77777777" w:rsidR="00C6154C" w:rsidRPr="00583283" w:rsidRDefault="00C6154C" w:rsidP="00C6154C">
      <w:pPr>
        <w:pStyle w:val="NoSpacing"/>
        <w:jc w:val="both"/>
        <w:rPr>
          <w:rFonts w:ascii="Times New Roman" w:hAnsi="Times New Roman" w:cs="Times New Roman"/>
          <w:lang w:val="en-IE"/>
        </w:rPr>
      </w:pPr>
    </w:p>
    <w:p w14:paraId="57CEA934" w14:textId="77777777" w:rsidR="00C6154C" w:rsidRPr="00583283" w:rsidRDefault="00C6154C" w:rsidP="00C6154C">
      <w:pPr>
        <w:pStyle w:val="NoSpacing"/>
        <w:jc w:val="both"/>
        <w:rPr>
          <w:rFonts w:ascii="Times New Roman" w:hAnsi="Times New Roman" w:cs="Times New Roman"/>
          <w:lang w:val="en-IE"/>
        </w:rPr>
      </w:pPr>
    </w:p>
    <w:p w14:paraId="2E3E277A" w14:textId="77777777" w:rsidR="00C6154C" w:rsidRPr="00583283" w:rsidRDefault="00C6154C" w:rsidP="00C6154C">
      <w:pPr>
        <w:pStyle w:val="NoSpacing"/>
        <w:jc w:val="both"/>
        <w:rPr>
          <w:rFonts w:ascii="Times New Roman" w:hAnsi="Times New Roman" w:cs="Times New Roman"/>
          <w:lang w:val="en-IE"/>
        </w:rPr>
      </w:pPr>
    </w:p>
    <w:p w14:paraId="217D4944" w14:textId="77777777" w:rsidR="00C6154C" w:rsidRPr="00583283" w:rsidRDefault="00C6154C" w:rsidP="00C6154C">
      <w:pPr>
        <w:pStyle w:val="NoSpacing"/>
        <w:jc w:val="both"/>
        <w:rPr>
          <w:rFonts w:ascii="Times New Roman" w:hAnsi="Times New Roman" w:cs="Times New Roman"/>
          <w:lang w:val="en-IE"/>
        </w:rPr>
        <w:sectPr w:rsidR="00C6154C" w:rsidRPr="00583283" w:rsidSect="00C6154C">
          <w:footerReference w:type="even" r:id="rId7"/>
          <w:footerReference w:type="default" r:id="rId8"/>
          <w:pgSz w:w="11900" w:h="16840"/>
          <w:pgMar w:top="894" w:right="1800" w:bottom="1440" w:left="1800" w:header="708" w:footer="708" w:gutter="0"/>
          <w:cols w:space="708"/>
          <w:docGrid w:linePitch="360"/>
        </w:sectPr>
      </w:pPr>
    </w:p>
    <w:p w14:paraId="5E70764A" w14:textId="77777777" w:rsidR="00C6154C" w:rsidRPr="00583283" w:rsidRDefault="00C6154C" w:rsidP="006A61CA">
      <w:pPr>
        <w:pStyle w:val="NoSpacing"/>
        <w:ind w:left="-1418" w:right="-1440"/>
        <w:jc w:val="both"/>
        <w:rPr>
          <w:rFonts w:ascii="Times New Roman" w:hAnsi="Times New Roman" w:cs="Times New Roman"/>
          <w:lang w:val="en-IE"/>
        </w:rPr>
      </w:pPr>
    </w:p>
    <w:tbl>
      <w:tblPr>
        <w:tblW w:w="15158" w:type="dxa"/>
        <w:tblLook w:val="04A0" w:firstRow="1" w:lastRow="0" w:firstColumn="1" w:lastColumn="0" w:noHBand="0" w:noVBand="1"/>
      </w:tblPr>
      <w:tblGrid>
        <w:gridCol w:w="1691"/>
        <w:gridCol w:w="1560"/>
        <w:gridCol w:w="1701"/>
        <w:gridCol w:w="1984"/>
        <w:gridCol w:w="1843"/>
        <w:gridCol w:w="1843"/>
        <w:gridCol w:w="1417"/>
        <w:gridCol w:w="1559"/>
        <w:gridCol w:w="1560"/>
      </w:tblGrid>
      <w:tr w:rsidR="006A61CA" w:rsidRPr="006A61CA" w14:paraId="0E70249C" w14:textId="77777777" w:rsidTr="006A61CA">
        <w:trPr>
          <w:trHeight w:val="320"/>
        </w:trPr>
        <w:tc>
          <w:tcPr>
            <w:tcW w:w="1515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6B2A5" w14:textId="77777777" w:rsidR="006A61CA" w:rsidRPr="006A61CA" w:rsidRDefault="006A61CA" w:rsidP="006A6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Table 3:</w:t>
            </w: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 xml:space="preserve"> Cox proportional hazards regression and competing risk analyses</w:t>
            </w:r>
          </w:p>
        </w:tc>
      </w:tr>
      <w:tr w:rsidR="006A61CA" w:rsidRPr="006A61CA" w14:paraId="37F3AD15" w14:textId="77777777" w:rsidTr="006A61CA">
        <w:trPr>
          <w:trHeight w:val="78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1EC7" w14:textId="77777777" w:rsidR="006A61CA" w:rsidRPr="006A61CA" w:rsidRDefault="006A61CA" w:rsidP="006A6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0EE6" w14:textId="77777777" w:rsidR="006A61CA" w:rsidRDefault="006A61CA" w:rsidP="006A61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Cox proportional hazards model for mortality</w:t>
            </w:r>
          </w:p>
          <w:p w14:paraId="4D5EBBA4" w14:textId="7C1EAC57" w:rsidR="006A61CA" w:rsidRPr="006A61CA" w:rsidRDefault="006A61CA" w:rsidP="006A61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N=329, events=62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77B5" w14:textId="77777777" w:rsidR="006A61CA" w:rsidRDefault="006A61CA" w:rsidP="006A61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Cox proportional hazards model for ESRF</w:t>
            </w:r>
          </w:p>
          <w:p w14:paraId="231B7C94" w14:textId="20560F3C" w:rsidR="006A61CA" w:rsidRDefault="003938D2" w:rsidP="006A61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N=290</w:t>
            </w:r>
            <w:r w:rsid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, events=35</w:t>
            </w:r>
          </w:p>
          <w:p w14:paraId="46516C74" w14:textId="15C68DD2" w:rsidR="006C42C8" w:rsidRPr="006A61CA" w:rsidRDefault="001C2B3C" w:rsidP="006A61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(Late remission group excluded)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123E" w14:textId="77777777" w:rsidR="006A61CA" w:rsidRDefault="006A61CA" w:rsidP="006A61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Competing risk modelling for ESRF</w:t>
            </w:r>
          </w:p>
          <w:p w14:paraId="0CC7BDAA" w14:textId="77777777" w:rsidR="006A61CA" w:rsidRDefault="006A61CA" w:rsidP="006A61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N=290, events=35</w:t>
            </w:r>
          </w:p>
          <w:p w14:paraId="6AD7A1E6" w14:textId="77777777" w:rsidR="006A61CA" w:rsidRDefault="00296084" w:rsidP="006A61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c</w:t>
            </w:r>
            <w:r w:rsid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ompeting events=34</w:t>
            </w:r>
          </w:p>
          <w:p w14:paraId="3CBA6ADE" w14:textId="36AE39C4" w:rsidR="001C2B3C" w:rsidRPr="006A61CA" w:rsidRDefault="001C2B3C" w:rsidP="006A61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(Late remission group excluded)</w:t>
            </w:r>
            <w:bookmarkStart w:id="1" w:name="_GoBack"/>
            <w:bookmarkEnd w:id="1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4AC4" w14:textId="77777777" w:rsidR="006A61CA" w:rsidRDefault="006A61CA" w:rsidP="006A61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Cox proportional hazards model for composite end-point of death or ESRF</w:t>
            </w:r>
          </w:p>
          <w:p w14:paraId="56A2A07D" w14:textId="0B7AFD1E" w:rsidR="004141BC" w:rsidRPr="006A61CA" w:rsidRDefault="00DB5265" w:rsidP="006A61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N=321</w:t>
            </w:r>
            <w:r w:rsidR="00414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, events=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75</w:t>
            </w:r>
          </w:p>
        </w:tc>
      </w:tr>
      <w:tr w:rsidR="006A61CA" w:rsidRPr="006A61CA" w14:paraId="51C77C6B" w14:textId="77777777" w:rsidTr="006A61CA">
        <w:trPr>
          <w:trHeight w:val="54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D805" w14:textId="77777777" w:rsidR="006A61CA" w:rsidRPr="006A61CA" w:rsidRDefault="006A61CA" w:rsidP="006A6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Covariates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060B" w14:textId="77777777" w:rsidR="006A61CA" w:rsidRPr="006A61CA" w:rsidRDefault="006A61CA" w:rsidP="006A6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Hazard ratio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9FBF" w14:textId="77777777" w:rsidR="006A61CA" w:rsidRPr="006A61CA" w:rsidRDefault="006A61CA" w:rsidP="006A6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p-value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54BA" w14:textId="77777777" w:rsidR="006A61CA" w:rsidRPr="006A61CA" w:rsidRDefault="006A61CA" w:rsidP="006A6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Hazard ratio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4474" w14:textId="77777777" w:rsidR="006A61CA" w:rsidRPr="006A61CA" w:rsidRDefault="006A61CA" w:rsidP="006A6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p-value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EAA8" w14:textId="3A6CB0AC" w:rsidR="006A61CA" w:rsidRPr="006A61CA" w:rsidRDefault="006A61CA" w:rsidP="006A6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Sub-hazard ratio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2B0A" w14:textId="77777777" w:rsidR="006A61CA" w:rsidRPr="006A61CA" w:rsidRDefault="006A61CA" w:rsidP="006A6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p-value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E9B7" w14:textId="77777777" w:rsidR="006A61CA" w:rsidRPr="006A61CA" w:rsidRDefault="006A61CA" w:rsidP="006A6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Hazard ratio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C51B" w14:textId="77777777" w:rsidR="006A61CA" w:rsidRPr="006A61CA" w:rsidRDefault="006A61CA" w:rsidP="006A6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p-value</w:t>
            </w:r>
          </w:p>
        </w:tc>
      </w:tr>
      <w:tr w:rsidR="006B54A0" w:rsidRPr="006A61CA" w14:paraId="3A33A63E" w14:textId="77777777" w:rsidTr="006A61CA">
        <w:trPr>
          <w:trHeight w:val="32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E604" w14:textId="77777777" w:rsidR="006B54A0" w:rsidRPr="006A61CA" w:rsidRDefault="006B54A0" w:rsidP="006B5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Age in years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1CCB" w14:textId="77777777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1.09(1.05-1.13)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5C9B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7D60" w14:textId="77777777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0.98(0.95-1)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A842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EAC2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0.98(0.95-1)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D4D8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1711" w14:textId="78F2DA41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1.02(1-1.05)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D4A5" w14:textId="3B1EAB09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0.012*</w:t>
            </w:r>
          </w:p>
        </w:tc>
      </w:tr>
      <w:tr w:rsidR="006B54A0" w:rsidRPr="006A61CA" w14:paraId="2B0DF084" w14:textId="77777777" w:rsidTr="006A61CA">
        <w:trPr>
          <w:trHeight w:val="52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AF84" w14:textId="77777777" w:rsidR="006B54A0" w:rsidRPr="006A61CA" w:rsidRDefault="006B54A0" w:rsidP="006B5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ANCA(PR3)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1879" w14:textId="77777777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0.83(0.42-1.63)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924E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8497" w14:textId="77777777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0.74(0.33-1.64)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6EEB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13F4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1.01(0.49-2.07)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1E4E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65AF" w14:textId="1A26C3A8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0.89(0.5-1.56)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D221" w14:textId="3E209E84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6B54A0" w:rsidRPr="006A61CA" w14:paraId="1A48D60B" w14:textId="77777777" w:rsidTr="006A61CA">
        <w:trPr>
          <w:trHeight w:val="52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B817" w14:textId="77777777" w:rsidR="006B54A0" w:rsidRPr="006A61CA" w:rsidRDefault="006B54A0" w:rsidP="006B5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ANCA(Neg)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36C6" w14:textId="77777777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1.3(0.46-3.72)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43C4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772B" w14:textId="77777777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0.32(0.05-2.13)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729A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70D0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0.42(0.1-1.71)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A080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062C" w14:textId="09F4A207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1.02(0.39-2.67)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9E40" w14:textId="45B4F26B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6B54A0" w:rsidRPr="006A61CA" w14:paraId="2663ACFF" w14:textId="77777777" w:rsidTr="006A61CA">
        <w:trPr>
          <w:trHeight w:val="32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20D6" w14:textId="77777777" w:rsidR="006B54A0" w:rsidRPr="006A61CA" w:rsidRDefault="006B54A0" w:rsidP="006B5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GPA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9E77" w14:textId="77777777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0.4(0.19-0.8)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0448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422F" w14:textId="77777777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0.58(0.23-1.46)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BAA6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4746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0.72(0.32-1.59)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2184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C407" w14:textId="1CD48077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0.48(0.26-0.89)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4326" w14:textId="05BEB74A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0.019*</w:t>
            </w:r>
          </w:p>
        </w:tc>
      </w:tr>
      <w:tr w:rsidR="006B54A0" w:rsidRPr="006A61CA" w14:paraId="157F3219" w14:textId="77777777" w:rsidTr="006A61CA">
        <w:trPr>
          <w:trHeight w:val="78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8236" w14:textId="77777777" w:rsidR="006B54A0" w:rsidRPr="006A61CA" w:rsidRDefault="006B54A0" w:rsidP="006B5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BVAS at entry (per unit rise)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27B6" w14:textId="77777777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1.03(1-1.07)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3FA4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0.036*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5E34" w14:textId="77777777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1.04(0.98-1.1)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D2D3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ABA4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1.02(0.96-1.07)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74E5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1F26" w14:textId="517184AA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1.03(1-1.07)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EA37" w14:textId="6740FB55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0.03*</w:t>
            </w:r>
          </w:p>
        </w:tc>
      </w:tr>
      <w:tr w:rsidR="006B54A0" w:rsidRPr="006A61CA" w14:paraId="01E46A98" w14:textId="77777777" w:rsidTr="006A61CA">
        <w:trPr>
          <w:trHeight w:val="78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B522" w14:textId="77777777" w:rsidR="006B54A0" w:rsidRPr="006A61CA" w:rsidRDefault="006B54A0" w:rsidP="006B5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eGFR at 6M (per ml/min increase)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C133" w14:textId="77777777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0.96(0.94-0.98)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B84A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C4FB" w14:textId="77777777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0.9(0.87-0.93)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7959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0C98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0.9(0.88-0.92)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0513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8C49" w14:textId="15055C3A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0.94(0.92-0.95)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92F4" w14:textId="3B2DA205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&lt;0.001*</w:t>
            </w:r>
          </w:p>
        </w:tc>
      </w:tr>
      <w:tr w:rsidR="006B54A0" w:rsidRPr="006A61CA" w14:paraId="1303B9D3" w14:textId="77777777" w:rsidTr="006A61CA">
        <w:trPr>
          <w:trHeight w:val="52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F56D" w14:textId="77777777" w:rsidR="006B54A0" w:rsidRPr="006A61CA" w:rsidRDefault="006B54A0" w:rsidP="006B5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Male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36E1" w14:textId="77777777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2.17(1.18-3.99)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563D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0.012*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4FC9" w14:textId="77777777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2.84(1.12-7.21)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7B9B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0.027*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BBE1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2.36(0.93-5.95)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8706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B465" w14:textId="7909E7E6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2.02(1.17-3.47)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378B" w14:textId="37526A6F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0.011*</w:t>
            </w:r>
          </w:p>
        </w:tc>
      </w:tr>
      <w:tr w:rsidR="006B54A0" w:rsidRPr="006A61CA" w14:paraId="7BECAB02" w14:textId="77777777" w:rsidTr="006A61CA">
        <w:trPr>
          <w:trHeight w:val="52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7D8A" w14:textId="77777777" w:rsidR="006B54A0" w:rsidRPr="006A61CA" w:rsidRDefault="006B54A0" w:rsidP="006B5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VDI &gt; 2 at 6M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DF37" w14:textId="77777777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1.34(0.74-2.44)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10C7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8D4B" w14:textId="77777777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1.7(0.8-3.6)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3868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D689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1.63(0.76-3.49)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F6B2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FBF4" w14:textId="3444F621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1.33(0.81-2.2)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B20E" w14:textId="0ED3E65E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0.256</w:t>
            </w:r>
          </w:p>
        </w:tc>
      </w:tr>
      <w:tr w:rsidR="006B54A0" w:rsidRPr="006A61CA" w14:paraId="6C170CB0" w14:textId="77777777" w:rsidTr="006A61CA">
        <w:trPr>
          <w:trHeight w:val="52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25BC" w14:textId="77777777" w:rsidR="006B54A0" w:rsidRPr="006A61CA" w:rsidRDefault="006B54A0" w:rsidP="006B5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Late remission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659B" w14:textId="77777777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3.31(1.28-8.57)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A9A6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0.013*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23F1" w14:textId="77777777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97D6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CAED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CC4C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7684" w14:textId="479EBFA7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2.94(1.1-7.85)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B058" w14:textId="0778FC03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0.031*</w:t>
            </w:r>
          </w:p>
        </w:tc>
      </w:tr>
      <w:tr w:rsidR="006B54A0" w:rsidRPr="006A61CA" w14:paraId="17A8F716" w14:textId="77777777" w:rsidTr="006A61CA">
        <w:trPr>
          <w:trHeight w:val="52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AB48" w14:textId="77777777" w:rsidR="006B54A0" w:rsidRPr="006A61CA" w:rsidRDefault="006B54A0" w:rsidP="006B5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Relapsing disease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C000" w14:textId="77777777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6.59(2.18-19.87)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877B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5E77" w14:textId="77777777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34.22(4.72-247.8)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BA78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731F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15.75(2.53-97.92)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4AE5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1CD8" w14:textId="19183983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8.21(2.73-24.65)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424B" w14:textId="5FB6DDA6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&lt;0.001*</w:t>
            </w:r>
          </w:p>
        </w:tc>
      </w:tr>
      <w:tr w:rsidR="006B54A0" w:rsidRPr="006A61CA" w14:paraId="470A9A16" w14:textId="77777777" w:rsidTr="006A61CA">
        <w:trPr>
          <w:trHeight w:val="52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D78A" w14:textId="77777777" w:rsidR="006B54A0" w:rsidRPr="006A61CA" w:rsidRDefault="006B54A0" w:rsidP="006B5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Refractory disease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AD16" w14:textId="77777777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6.15(2.26-16.73)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0AAC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2EB1" w14:textId="77777777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9.64(2.25-41.29)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1DB4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87B0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5.98(1.32-26.97)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4A2C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4EA8" w14:textId="1D0E0962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4.89(1.96-12.18)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4040" w14:textId="68C93426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0.001*</w:t>
            </w:r>
          </w:p>
        </w:tc>
      </w:tr>
      <w:tr w:rsidR="006B54A0" w:rsidRPr="006A61CA" w14:paraId="6DC21F3E" w14:textId="77777777" w:rsidTr="006A61CA">
        <w:trPr>
          <w:trHeight w:val="32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37E0" w14:textId="77777777" w:rsidR="006B54A0" w:rsidRPr="006A61CA" w:rsidRDefault="006B54A0" w:rsidP="006B5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Cycazarem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2CE4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0.11(0.03-0.39)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2097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11B3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0.19(0.01-2.71)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FDC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49C1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0.19(0.01-3.25)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38BF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CF3E" w14:textId="5C722133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0.15(0.04-0.49)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4335" w14:textId="7641B3E6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0.002*</w:t>
            </w:r>
          </w:p>
        </w:tc>
      </w:tr>
      <w:tr w:rsidR="006B54A0" w:rsidRPr="006A61CA" w14:paraId="3C40EF73" w14:textId="77777777" w:rsidTr="006A61CA">
        <w:trPr>
          <w:trHeight w:val="32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894E" w14:textId="77777777" w:rsidR="006B54A0" w:rsidRPr="006A61CA" w:rsidRDefault="006B54A0" w:rsidP="006B5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Cyclops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51DF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0.13(0.04-0.45)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BE5D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D444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0.52(0.04-5.9)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36C8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56B9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0.29(0.02-3.31)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B64D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5933" w14:textId="6EB7AB41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0.26(0.09-0.77)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E056" w14:textId="6F1C2DCE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0.015*</w:t>
            </w:r>
          </w:p>
        </w:tc>
      </w:tr>
      <w:tr w:rsidR="006B54A0" w:rsidRPr="006A61CA" w14:paraId="1A05D7AA" w14:textId="77777777" w:rsidTr="006A61CA">
        <w:trPr>
          <w:trHeight w:val="32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EF10" w14:textId="77777777" w:rsidR="006B54A0" w:rsidRPr="006A61CA" w:rsidRDefault="006B54A0" w:rsidP="006B5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Mepex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FBF2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0.11(0.03-0.41)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6986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2832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0.2(0.01-2.77)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035E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1AFE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0.27(0.01-5.58)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670E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4366" w14:textId="18F25AA8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0.15(0.04-0.51)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8C8E" w14:textId="43894C9C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0.002*</w:t>
            </w:r>
          </w:p>
        </w:tc>
      </w:tr>
      <w:tr w:rsidR="006B54A0" w:rsidRPr="006A61CA" w14:paraId="42339D2B" w14:textId="77777777" w:rsidTr="006A61CA">
        <w:trPr>
          <w:trHeight w:val="32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5173" w14:textId="77777777" w:rsidR="006B54A0" w:rsidRPr="006A61CA" w:rsidRDefault="006B54A0" w:rsidP="006B5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9310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1.01(0.83-1.24)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ACCD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DBBB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1.46(1.14-1.88)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9C08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A591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6A2B" w14:textId="77777777" w:rsidR="006B54A0" w:rsidRPr="006A61CA" w:rsidRDefault="006B54A0" w:rsidP="006B5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B9D4" w14:textId="6F021A71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1.17(0.98-1.39)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DB6D" w14:textId="001285EB" w:rsidR="006B54A0" w:rsidRPr="006A61CA" w:rsidRDefault="006B54A0" w:rsidP="006B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0.079</w:t>
            </w:r>
          </w:p>
        </w:tc>
      </w:tr>
    </w:tbl>
    <w:p w14:paraId="1754C47A" w14:textId="38F13418" w:rsidR="00C6154C" w:rsidRPr="00583283" w:rsidRDefault="00C6154C" w:rsidP="00C6154C">
      <w:pPr>
        <w:pStyle w:val="NoSpacing"/>
        <w:jc w:val="both"/>
        <w:rPr>
          <w:rFonts w:ascii="Times New Roman" w:hAnsi="Times New Roman" w:cs="Times New Roman"/>
          <w:lang w:val="en-IE"/>
        </w:rPr>
      </w:pPr>
      <w:r>
        <w:rPr>
          <w:rFonts w:ascii="Times New Roman" w:hAnsi="Times New Roman" w:cs="Times New Roman"/>
          <w:lang w:val="en-IE"/>
        </w:rPr>
        <w:t>^ Reference group</w:t>
      </w:r>
      <w:r w:rsidR="004329E9">
        <w:rPr>
          <w:rFonts w:ascii="Times New Roman" w:hAnsi="Times New Roman" w:cs="Times New Roman"/>
          <w:lang w:val="en-IE"/>
        </w:rPr>
        <w:t xml:space="preserve"> for ANCA</w:t>
      </w:r>
      <w:r>
        <w:rPr>
          <w:rFonts w:ascii="Times New Roman" w:hAnsi="Times New Roman" w:cs="Times New Roman"/>
          <w:lang w:val="en-IE"/>
        </w:rPr>
        <w:t>: MPO; $ Reference group</w:t>
      </w:r>
      <w:r w:rsidR="004329E9">
        <w:rPr>
          <w:rFonts w:ascii="Times New Roman" w:hAnsi="Times New Roman" w:cs="Times New Roman"/>
          <w:lang w:val="en-IE"/>
        </w:rPr>
        <w:t xml:space="preserve"> for disease status</w:t>
      </w:r>
      <w:r>
        <w:rPr>
          <w:rFonts w:ascii="Times New Roman" w:hAnsi="Times New Roman" w:cs="Times New Roman"/>
          <w:lang w:val="en-IE"/>
        </w:rPr>
        <w:t>: complete remission</w:t>
      </w:r>
      <w:r w:rsidR="00E143E4">
        <w:rPr>
          <w:rFonts w:ascii="Times New Roman" w:hAnsi="Times New Roman" w:cs="Times New Roman"/>
          <w:lang w:val="en-IE"/>
        </w:rPr>
        <w:t xml:space="preserve"> #Reference group</w:t>
      </w:r>
      <w:r w:rsidR="004329E9">
        <w:rPr>
          <w:rFonts w:ascii="Times New Roman" w:hAnsi="Times New Roman" w:cs="Times New Roman"/>
          <w:lang w:val="en-IE"/>
        </w:rPr>
        <w:t xml:space="preserve"> for trial</w:t>
      </w:r>
      <w:r w:rsidR="00E143E4">
        <w:rPr>
          <w:rFonts w:ascii="Times New Roman" w:hAnsi="Times New Roman" w:cs="Times New Roman"/>
          <w:lang w:val="en-IE"/>
        </w:rPr>
        <w:t>: NORAM</w:t>
      </w:r>
    </w:p>
    <w:p w14:paraId="2A022D06" w14:textId="77777777" w:rsidR="00022510" w:rsidRDefault="00022510"/>
    <w:sectPr w:rsidR="00022510" w:rsidSect="00E229A4">
      <w:pgSz w:w="16840" w:h="11900" w:orient="landscape"/>
      <w:pgMar w:top="0" w:right="1440" w:bottom="635" w:left="1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92742" w14:textId="77777777" w:rsidR="00595A25" w:rsidRDefault="00595A25">
      <w:r>
        <w:separator/>
      </w:r>
    </w:p>
  </w:endnote>
  <w:endnote w:type="continuationSeparator" w:id="0">
    <w:p w14:paraId="11E94850" w14:textId="77777777" w:rsidR="00595A25" w:rsidRDefault="0059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03DB2" w14:textId="77777777" w:rsidR="00B9407B" w:rsidRDefault="00C6154C" w:rsidP="00992A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9BAC5B" w14:textId="77777777" w:rsidR="00B9407B" w:rsidRDefault="00595A25" w:rsidP="00992A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536C0" w14:textId="77777777" w:rsidR="00B9407B" w:rsidRDefault="00C6154C" w:rsidP="00992A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2C22489B" w14:textId="77777777" w:rsidR="00B9407B" w:rsidRDefault="00C6154C" w:rsidP="00992A26">
    <w:pPr>
      <w:pStyle w:val="Footer"/>
      <w:ind w:right="360"/>
    </w:pPr>
    <w:r>
      <w:t>Short title: Early predictors of long-term outcomes in AAV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CF502" w14:textId="77777777" w:rsidR="00595A25" w:rsidRDefault="00595A25">
      <w:r>
        <w:separator/>
      </w:r>
    </w:p>
  </w:footnote>
  <w:footnote w:type="continuationSeparator" w:id="0">
    <w:p w14:paraId="38054A60" w14:textId="77777777" w:rsidR="00595A25" w:rsidRDefault="00595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0534E"/>
    <w:multiLevelType w:val="hybridMultilevel"/>
    <w:tmpl w:val="25FEE22C"/>
    <w:lvl w:ilvl="0" w:tplc="3300DAFA">
      <w:start w:val="4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4C"/>
    <w:rsid w:val="00014722"/>
    <w:rsid w:val="00017359"/>
    <w:rsid w:val="00022510"/>
    <w:rsid w:val="0009114F"/>
    <w:rsid w:val="00184B99"/>
    <w:rsid w:val="001A4A6E"/>
    <w:rsid w:val="001C2B3C"/>
    <w:rsid w:val="00293A1B"/>
    <w:rsid w:val="00296084"/>
    <w:rsid w:val="002F468D"/>
    <w:rsid w:val="003432B3"/>
    <w:rsid w:val="003938D2"/>
    <w:rsid w:val="003A21B6"/>
    <w:rsid w:val="003D43A6"/>
    <w:rsid w:val="004141BC"/>
    <w:rsid w:val="004329E9"/>
    <w:rsid w:val="00432BBF"/>
    <w:rsid w:val="004969DC"/>
    <w:rsid w:val="004A40F8"/>
    <w:rsid w:val="004A7ABC"/>
    <w:rsid w:val="004D06AA"/>
    <w:rsid w:val="004F5BC3"/>
    <w:rsid w:val="0050753B"/>
    <w:rsid w:val="00567292"/>
    <w:rsid w:val="0058428D"/>
    <w:rsid w:val="00595A25"/>
    <w:rsid w:val="005A4BC5"/>
    <w:rsid w:val="005B124E"/>
    <w:rsid w:val="005F5FEE"/>
    <w:rsid w:val="005F7FA9"/>
    <w:rsid w:val="006000D7"/>
    <w:rsid w:val="006A61CA"/>
    <w:rsid w:val="006B54A0"/>
    <w:rsid w:val="006C42C8"/>
    <w:rsid w:val="00721CD8"/>
    <w:rsid w:val="007876AB"/>
    <w:rsid w:val="007B1DFB"/>
    <w:rsid w:val="00806500"/>
    <w:rsid w:val="00882377"/>
    <w:rsid w:val="009177F4"/>
    <w:rsid w:val="00990149"/>
    <w:rsid w:val="009D1E1F"/>
    <w:rsid w:val="00A00DCC"/>
    <w:rsid w:val="00AC5470"/>
    <w:rsid w:val="00B06905"/>
    <w:rsid w:val="00B6106E"/>
    <w:rsid w:val="00BF419A"/>
    <w:rsid w:val="00C11BAF"/>
    <w:rsid w:val="00C6154C"/>
    <w:rsid w:val="00C778C3"/>
    <w:rsid w:val="00CA35FB"/>
    <w:rsid w:val="00CA6784"/>
    <w:rsid w:val="00CD1DF8"/>
    <w:rsid w:val="00D8016B"/>
    <w:rsid w:val="00DA2FDE"/>
    <w:rsid w:val="00DB5265"/>
    <w:rsid w:val="00DD5228"/>
    <w:rsid w:val="00DD7F97"/>
    <w:rsid w:val="00E143E4"/>
    <w:rsid w:val="00E229A4"/>
    <w:rsid w:val="00E46352"/>
    <w:rsid w:val="00E97BFE"/>
    <w:rsid w:val="00EA525C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034A"/>
  <w15:chartTrackingRefBased/>
  <w15:docId w15:val="{BD3DDC63-51F0-CD4F-89FB-EAD2D0EB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5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54C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C6154C"/>
  </w:style>
  <w:style w:type="table" w:styleId="TableGrid">
    <w:name w:val="Table Grid"/>
    <w:basedOn w:val="TableNormal"/>
    <w:uiPriority w:val="59"/>
    <w:rsid w:val="00C6154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154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2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Gopaluni</dc:creator>
  <cp:keywords/>
  <dc:description/>
  <cp:lastModifiedBy>Pani Gopaluni</cp:lastModifiedBy>
  <cp:revision>36</cp:revision>
  <dcterms:created xsi:type="dcterms:W3CDTF">2018-09-19T14:45:00Z</dcterms:created>
  <dcterms:modified xsi:type="dcterms:W3CDTF">2018-09-30T19:29:00Z</dcterms:modified>
</cp:coreProperties>
</file>