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702A5" w14:textId="62DF3010" w:rsidR="00A732BB" w:rsidRPr="0016685C" w:rsidRDefault="00695CDA" w:rsidP="009D0F68">
      <w:pPr>
        <w:rPr>
          <w:b/>
          <w:sz w:val="24"/>
          <w:szCs w:val="24"/>
        </w:rPr>
      </w:pPr>
      <w:proofErr w:type="spellStart"/>
      <w:r w:rsidRPr="0016685C">
        <w:rPr>
          <w:b/>
          <w:sz w:val="24"/>
          <w:szCs w:val="24"/>
        </w:rPr>
        <w:t>TaDa</w:t>
      </w:r>
      <w:proofErr w:type="spellEnd"/>
      <w:r w:rsidRPr="0016685C">
        <w:rPr>
          <w:b/>
          <w:sz w:val="24"/>
          <w:szCs w:val="24"/>
        </w:rPr>
        <w:t xml:space="preserve">! </w:t>
      </w:r>
      <w:r w:rsidR="00C12A3A" w:rsidRPr="0016685C">
        <w:rPr>
          <w:b/>
          <w:sz w:val="24"/>
          <w:szCs w:val="24"/>
        </w:rPr>
        <w:t>Analy</w:t>
      </w:r>
      <w:r w:rsidR="00C12A3A">
        <w:rPr>
          <w:b/>
          <w:sz w:val="24"/>
          <w:szCs w:val="24"/>
        </w:rPr>
        <w:t>s</w:t>
      </w:r>
      <w:r w:rsidR="00C12A3A" w:rsidRPr="0016685C">
        <w:rPr>
          <w:b/>
          <w:sz w:val="24"/>
          <w:szCs w:val="24"/>
        </w:rPr>
        <w:t xml:space="preserve">ing </w:t>
      </w:r>
      <w:r w:rsidR="009D0F68" w:rsidRPr="0016685C">
        <w:rPr>
          <w:b/>
          <w:sz w:val="24"/>
          <w:szCs w:val="24"/>
        </w:rPr>
        <w:t>cell-type specific chromatin</w:t>
      </w:r>
      <w:r w:rsidR="00F912E9" w:rsidRPr="0016685C">
        <w:rPr>
          <w:b/>
          <w:sz w:val="24"/>
          <w:szCs w:val="24"/>
        </w:rPr>
        <w:t xml:space="preserve"> </w:t>
      </w:r>
      <w:r w:rsidR="001658F5" w:rsidRPr="0016685C">
        <w:rPr>
          <w:b/>
          <w:i/>
          <w:sz w:val="24"/>
          <w:szCs w:val="24"/>
        </w:rPr>
        <w:t>in vivo</w:t>
      </w:r>
      <w:r w:rsidR="001658F5" w:rsidRPr="0016685C">
        <w:rPr>
          <w:b/>
          <w:sz w:val="24"/>
          <w:szCs w:val="24"/>
        </w:rPr>
        <w:t xml:space="preserve"> </w:t>
      </w:r>
      <w:r w:rsidR="00F912E9" w:rsidRPr="0016685C">
        <w:rPr>
          <w:b/>
          <w:sz w:val="24"/>
          <w:szCs w:val="24"/>
        </w:rPr>
        <w:t xml:space="preserve">with Targeted </w:t>
      </w:r>
      <w:proofErr w:type="spellStart"/>
      <w:r w:rsidR="00F912E9" w:rsidRPr="0016685C">
        <w:rPr>
          <w:b/>
          <w:sz w:val="24"/>
          <w:szCs w:val="24"/>
        </w:rPr>
        <w:t>DamID</w:t>
      </w:r>
      <w:proofErr w:type="spellEnd"/>
    </w:p>
    <w:p w14:paraId="7E95013D" w14:textId="77777777" w:rsidR="00695CDA" w:rsidRPr="0016685C" w:rsidRDefault="00695CDA" w:rsidP="009D0F68"/>
    <w:p w14:paraId="20B63908" w14:textId="2520CF81" w:rsidR="00F912E9" w:rsidRPr="00792995" w:rsidRDefault="00F912E9" w:rsidP="009D0F68">
      <w:pPr>
        <w:rPr>
          <w:lang w:val="nl-BE"/>
        </w:rPr>
      </w:pPr>
      <w:r w:rsidRPr="00792995">
        <w:rPr>
          <w:lang w:val="nl-BE"/>
        </w:rPr>
        <w:t>Jelle van den Ameele*, Robert Krautz*</w:t>
      </w:r>
      <w:r w:rsidR="001658F5">
        <w:rPr>
          <w:lang w:val="nl-BE"/>
        </w:rPr>
        <w:t xml:space="preserve"> and </w:t>
      </w:r>
      <w:r w:rsidRPr="00792995">
        <w:rPr>
          <w:lang w:val="nl-BE"/>
        </w:rPr>
        <w:t>Andrea H. Brand</w:t>
      </w:r>
    </w:p>
    <w:p w14:paraId="55E823AC" w14:textId="5B2A7383" w:rsidR="00B80262" w:rsidRDefault="00B80262" w:rsidP="00B80262">
      <w:r w:rsidRPr="00B80262">
        <w:t xml:space="preserve">The Gurdon Institute and Department of Physiology, Development and Neuroscience, University of Cambridge, Tennis Court Road, Cambridge CB2 1QN, UK. </w:t>
      </w:r>
    </w:p>
    <w:p w14:paraId="069E58FC" w14:textId="3E998090" w:rsidR="00482C2B" w:rsidRDefault="00482C2B" w:rsidP="00B80262">
      <w:r>
        <w:t>Corresponding author: Andrea H. Brand, a.brand@gurdon.cam.ac.uk</w:t>
      </w:r>
    </w:p>
    <w:p w14:paraId="25BBEA0B" w14:textId="7C7C07FA" w:rsidR="00482C2B" w:rsidRDefault="00482C2B" w:rsidP="00482C2B">
      <w:r>
        <w:t xml:space="preserve">*These authors contributed equally to this work. </w:t>
      </w:r>
    </w:p>
    <w:p w14:paraId="3D4B0ED6" w14:textId="38E73B9D" w:rsidR="00D569BE" w:rsidRDefault="00D569BE" w:rsidP="00482C2B">
      <w:r w:rsidRPr="00D569BE">
        <w:t>Declarations of interest: none.</w:t>
      </w:r>
      <w:bookmarkStart w:id="0" w:name="_GoBack"/>
      <w:bookmarkEnd w:id="0"/>
    </w:p>
    <w:p w14:paraId="19E6D3EC" w14:textId="475CCF10" w:rsidR="00350A3D" w:rsidRDefault="00350A3D" w:rsidP="00482C2B"/>
    <w:p w14:paraId="1669969A" w14:textId="6BC340DA" w:rsidR="00E119C5" w:rsidRPr="00D569BE" w:rsidRDefault="00E119C5"/>
    <w:p w14:paraId="1E629705" w14:textId="301F1A4C" w:rsidR="00E877CD" w:rsidRPr="0016685C" w:rsidRDefault="00E877CD">
      <w:pPr>
        <w:rPr>
          <w:b/>
          <w:sz w:val="24"/>
          <w:szCs w:val="24"/>
        </w:rPr>
      </w:pPr>
      <w:r w:rsidRPr="0016685C">
        <w:rPr>
          <w:b/>
          <w:sz w:val="24"/>
          <w:szCs w:val="24"/>
        </w:rPr>
        <w:t>Abstract</w:t>
      </w:r>
    </w:p>
    <w:p w14:paraId="6558896A" w14:textId="1F5FCB85" w:rsidR="00716FFB" w:rsidRDefault="006122F5" w:rsidP="00845126">
      <w:r>
        <w:t xml:space="preserve">The </w:t>
      </w:r>
      <w:r w:rsidR="00437455">
        <w:t>emergence</w:t>
      </w:r>
      <w:r>
        <w:t xml:space="preserve"> of n</w:t>
      </w:r>
      <w:r w:rsidR="00845126">
        <w:t xml:space="preserve">euronal diversity </w:t>
      </w:r>
      <w:r w:rsidR="00E229F3">
        <w:t xml:space="preserve">during development of the nervous system </w:t>
      </w:r>
      <w:r w:rsidR="00695CDA">
        <w:t>relies on</w:t>
      </w:r>
      <w:r w:rsidR="00845126">
        <w:t xml:space="preserve"> </w:t>
      </w:r>
      <w:r w:rsidR="00377455">
        <w:t xml:space="preserve">dynamic </w:t>
      </w:r>
      <w:r w:rsidR="00845126">
        <w:t xml:space="preserve">changes in the epigenetic landscape </w:t>
      </w:r>
      <w:r w:rsidR="00A732BB">
        <w:t>of</w:t>
      </w:r>
      <w:r w:rsidR="00377455">
        <w:t xml:space="preserve"> </w:t>
      </w:r>
      <w:r w:rsidR="00845126">
        <w:t xml:space="preserve">neural stem cells </w:t>
      </w:r>
      <w:r w:rsidR="00A732BB">
        <w:t xml:space="preserve">and </w:t>
      </w:r>
      <w:r w:rsidR="00695CDA">
        <w:t>their progeny</w:t>
      </w:r>
      <w:r w:rsidR="00845126">
        <w:t xml:space="preserve">. </w:t>
      </w:r>
      <w:r w:rsidR="00EC0C42" w:rsidRPr="00C76477">
        <w:t xml:space="preserve">Targeted </w:t>
      </w:r>
      <w:proofErr w:type="spellStart"/>
      <w:r w:rsidR="00EC0C42" w:rsidRPr="00C76477">
        <w:t>DamID</w:t>
      </w:r>
      <w:proofErr w:type="spellEnd"/>
      <w:r w:rsidR="00EC0C42" w:rsidRPr="00C76477">
        <w:t xml:space="preserve"> (</w:t>
      </w:r>
      <w:proofErr w:type="spellStart"/>
      <w:r w:rsidR="00EC0C42" w:rsidRPr="00C76477">
        <w:t>TaDa</w:t>
      </w:r>
      <w:proofErr w:type="spellEnd"/>
      <w:r w:rsidR="00EC0C42" w:rsidRPr="00C76477">
        <w:t>)</w:t>
      </w:r>
      <w:r w:rsidR="00C76477" w:rsidRPr="00C76477">
        <w:t xml:space="preserve"> </w:t>
      </w:r>
      <w:r w:rsidR="00695CDA">
        <w:t xml:space="preserve">is </w:t>
      </w:r>
      <w:r w:rsidR="00910E45">
        <w:t>prov</w:t>
      </w:r>
      <w:r w:rsidR="00695CDA">
        <w:t>ing</w:t>
      </w:r>
      <w:r w:rsidR="00910E45">
        <w:t xml:space="preserve"> </w:t>
      </w:r>
      <w:r w:rsidR="0004700C">
        <w:t xml:space="preserve">invaluable </w:t>
      </w:r>
      <w:r w:rsidR="00695CDA">
        <w:t xml:space="preserve">in </w:t>
      </w:r>
      <w:r w:rsidR="00D1085D">
        <w:t>identify</w:t>
      </w:r>
      <w:r w:rsidR="00695CDA">
        <w:t>ing</w:t>
      </w:r>
      <w:r w:rsidR="002F1706">
        <w:t xml:space="preserve"> </w:t>
      </w:r>
      <w:r w:rsidR="00695CDA">
        <w:t xml:space="preserve">the </w:t>
      </w:r>
      <w:r w:rsidR="002F1706">
        <w:t xml:space="preserve">genome-wide binding sites of </w:t>
      </w:r>
      <w:r w:rsidR="0004700C">
        <w:t>chromatin-associated proteins</w:t>
      </w:r>
      <w:r w:rsidR="00D1085D">
        <w:t xml:space="preserve"> </w:t>
      </w:r>
      <w:r w:rsidR="00D1085D">
        <w:rPr>
          <w:i/>
        </w:rPr>
        <w:t>in vivo</w:t>
      </w:r>
      <w:r w:rsidR="00437455">
        <w:t>,</w:t>
      </w:r>
      <w:r w:rsidR="002F4112">
        <w:t xml:space="preserve"> </w:t>
      </w:r>
      <w:r w:rsidR="00695CDA">
        <w:t>without</w:t>
      </w:r>
      <w:r w:rsidR="00D216B2">
        <w:t xml:space="preserve"> </w:t>
      </w:r>
      <w:r w:rsidR="00EC0C42">
        <w:t>fix</w:t>
      </w:r>
      <w:r w:rsidR="00695CDA">
        <w:t>ation</w:t>
      </w:r>
      <w:r w:rsidR="00EC0C42">
        <w:t>, cell</w:t>
      </w:r>
      <w:r w:rsidR="00695CDA">
        <w:t xml:space="preserve"> isolation</w:t>
      </w:r>
      <w:r w:rsidR="00AF6DA4">
        <w:t>, or immuno</w:t>
      </w:r>
      <w:r w:rsidR="00437455">
        <w:t>precipitation</w:t>
      </w:r>
      <w:r w:rsidR="00EC0C42">
        <w:t xml:space="preserve">. </w:t>
      </w:r>
      <w:r w:rsidR="00E37AEC">
        <w:t xml:space="preserve">The simplicity and efficiency of </w:t>
      </w:r>
      <w:r w:rsidR="00437455">
        <w:t xml:space="preserve">the </w:t>
      </w:r>
      <w:r w:rsidR="00E37AEC">
        <w:t xml:space="preserve">technique </w:t>
      </w:r>
      <w:r w:rsidR="00695CDA">
        <w:t xml:space="preserve">has </w:t>
      </w:r>
      <w:r w:rsidR="00437455">
        <w:t xml:space="preserve">led to </w:t>
      </w:r>
      <w:r w:rsidR="00D1085D">
        <w:t>an ever-</w:t>
      </w:r>
      <w:r w:rsidR="00437455">
        <w:t xml:space="preserve">expanding </w:t>
      </w:r>
      <w:proofErr w:type="spellStart"/>
      <w:r w:rsidR="004D59C9">
        <w:t>TaDa</w:t>
      </w:r>
      <w:proofErr w:type="spellEnd"/>
      <w:r w:rsidR="004D59C9">
        <w:t xml:space="preserve"> </w:t>
      </w:r>
      <w:r w:rsidR="00D1085D">
        <w:t>toolbox</w:t>
      </w:r>
      <w:r w:rsidR="003A60B7">
        <w:t xml:space="preserve">. These tools </w:t>
      </w:r>
      <w:r w:rsidR="00D1085D">
        <w:t>enable profiling of</w:t>
      </w:r>
      <w:r w:rsidR="009C724D">
        <w:t xml:space="preserve"> gene expression</w:t>
      </w:r>
      <w:r w:rsidR="003A60B7">
        <w:t xml:space="preserve"> and</w:t>
      </w:r>
      <w:r w:rsidR="009C724D">
        <w:t xml:space="preserve"> </w:t>
      </w:r>
      <w:r w:rsidR="00D1085D">
        <w:t>chromatin accessibility</w:t>
      </w:r>
      <w:r w:rsidR="00695CDA">
        <w:t>,</w:t>
      </w:r>
      <w:r w:rsidR="00D1085D">
        <w:t xml:space="preserve"> </w:t>
      </w:r>
      <w:r w:rsidR="00695CDA">
        <w:t>as well as the identification of the</w:t>
      </w:r>
      <w:r w:rsidR="00D1085D">
        <w:t xml:space="preserve"> </w:t>
      </w:r>
      <w:r w:rsidR="00695CDA">
        <w:t xml:space="preserve">genome-wide </w:t>
      </w:r>
      <w:r w:rsidR="00D1085D">
        <w:t xml:space="preserve">binding </w:t>
      </w:r>
      <w:r w:rsidR="00695CDA">
        <w:t>sites of</w:t>
      </w:r>
      <w:r w:rsidR="00D1085D">
        <w:t xml:space="preserve"> </w:t>
      </w:r>
      <w:r w:rsidR="009C724D">
        <w:t>chromatin complex</w:t>
      </w:r>
      <w:r w:rsidR="00D1085D">
        <w:t>es,</w:t>
      </w:r>
      <w:r w:rsidR="009C724D">
        <w:t xml:space="preserve"> transcription factor</w:t>
      </w:r>
      <w:r w:rsidR="00D1085D">
        <w:t>s</w:t>
      </w:r>
      <w:r w:rsidR="009C724D">
        <w:t xml:space="preserve"> </w:t>
      </w:r>
      <w:r w:rsidR="00D1085D">
        <w:t>and RNAs</w:t>
      </w:r>
      <w:r w:rsidR="009C724D">
        <w:t>.</w:t>
      </w:r>
      <w:r w:rsidR="00D1085D">
        <w:t xml:space="preserve"> </w:t>
      </w:r>
      <w:r w:rsidR="002A06C1">
        <w:t xml:space="preserve">Here, we review these new developments, with particular emphasis on </w:t>
      </w:r>
      <w:r w:rsidR="0055595C">
        <w:t xml:space="preserve">the use of </w:t>
      </w:r>
      <w:proofErr w:type="spellStart"/>
      <w:r w:rsidR="002A06C1">
        <w:t>TaDa</w:t>
      </w:r>
      <w:proofErr w:type="spellEnd"/>
      <w:r w:rsidR="002A06C1">
        <w:t xml:space="preserve"> </w:t>
      </w:r>
      <w:r w:rsidR="0055595C">
        <w:t>in</w:t>
      </w:r>
      <w:r w:rsidR="00695CDA">
        <w:t xml:space="preserve"> </w:t>
      </w:r>
      <w:r w:rsidR="002A06C1">
        <w:t>study</w:t>
      </w:r>
      <w:r w:rsidR="00695CDA">
        <w:t>ing</w:t>
      </w:r>
      <w:r w:rsidR="002A06C1">
        <w:t xml:space="preserve"> neuronal specification.</w:t>
      </w:r>
    </w:p>
    <w:p w14:paraId="3B580BC6" w14:textId="77777777" w:rsidR="00E877CD" w:rsidRDefault="00E877CD"/>
    <w:p w14:paraId="5139A18C" w14:textId="30C5B1B1" w:rsidR="004D02EA" w:rsidRPr="0016685C" w:rsidRDefault="00927EB2" w:rsidP="00043CED">
      <w:pPr>
        <w:rPr>
          <w:rFonts w:cs="Times New Roman"/>
          <w:b/>
          <w:sz w:val="24"/>
          <w:szCs w:val="24"/>
        </w:rPr>
      </w:pPr>
      <w:r w:rsidRPr="0016685C">
        <w:rPr>
          <w:rFonts w:cs="Times New Roman"/>
          <w:b/>
          <w:sz w:val="24"/>
          <w:szCs w:val="24"/>
        </w:rPr>
        <w:t>Introduction</w:t>
      </w:r>
    </w:p>
    <w:p w14:paraId="235703F7" w14:textId="17F8F3E6" w:rsidR="009D06BA" w:rsidRDefault="003A41B3" w:rsidP="00991A04">
      <w:r>
        <w:t>The</w:t>
      </w:r>
      <w:r w:rsidR="00E229F3" w:rsidRPr="00327014">
        <w:t xml:space="preserve"> nervous system is </w:t>
      </w:r>
      <w:r w:rsidR="00E229F3">
        <w:t>c</w:t>
      </w:r>
      <w:r w:rsidR="00E229F3" w:rsidRPr="00327014">
        <w:t xml:space="preserve">omposed of an enormous diversity of cell types </w:t>
      </w:r>
      <w:r>
        <w:t>that</w:t>
      </w:r>
      <w:r w:rsidR="00EA58E2">
        <w:t xml:space="preserve"> are </w:t>
      </w:r>
      <w:r w:rsidR="00E229F3" w:rsidRPr="00327014">
        <w:t>linked together by an intricate network</w:t>
      </w:r>
      <w:r w:rsidR="00F33A3E">
        <w:t xml:space="preserve"> of connections</w:t>
      </w:r>
      <w:r w:rsidR="00E229F3" w:rsidRPr="00327014">
        <w:t>.</w:t>
      </w:r>
      <w:r w:rsidR="009D06BA">
        <w:t xml:space="preserve"> When studying genome-wide properties of chromatin in specific neural cell types, many techniques rely on the isolation of cells or nuclei from dissociated brain tissue </w:t>
      </w:r>
      <w:r w:rsidR="00CD76C6">
        <w:fldChar w:fldCharType="begin" w:fldLock="1"/>
      </w:r>
      <w:r w:rsidR="00CD76C6">
        <w:instrText>ADDIN CSL_CITATION { "citationItems" : [ { "id" : "ITEM-1", "itemData" : { "DOI" : "10.1038/nrn2810", "ISBN" : "1471-0048 (Electronic)\\r1471-003X (Linking)", "ISSN" : "1471-0048", "PMID" : "20485363", "abstract" : "The temporally and spatially restricted nature of the differentiation capacity of cells in the neural lineage has been studied extensively in recent years. Epigenetic control of developmental genes, which is heritable through cell divisions, has emerged as a key mechanism defining the differentiation potential of cells. Short-term or reversible repression of developmental genes puts them in a 'poised state', ready to be activated in response to differentiation-inducing cues, whereas long-term or permanent repression of developmental genes restricts the cell fates they regulate. Here, we review the molecular mechanisms that underlie the establishment and regulation of differentiation potential along the neural lineage during development.", "author" : [ { "dropping-particle" : "", "family" : "Hirabayashi", "given" : "Y", "non-dropping-particle" : "", "parse-names" : false, "suffix" : "" }, { "dropping-particle" : "", "family" : "Gotoh", "given" : "Y", "non-dropping-particle" : "", "parse-names" : false, "suffix" : "" } ], "container-title" : "Nature Reviews Neuroscience", "id" : "ITEM-1", "issue" : "6", "issued" : { "date-parts" : [ [ "2010" ] ] }, "page" : "377-388", "title" : "Epigenetic control of neural precursor cell fate during development", "type" : "article-journal", "volume" : "11" }, "uris" : [ "http://www.mendeley.com/documents/?uuid=5a19045f-400f-4702-9361-8c236e9cc976" ] }, { "id" : "ITEM-2", "itemData" : { "DOI" : "10.1038/nn.2672", "ISSN" : "10976256", "abstract" : "Epigenetic mechanisms regulate cell differentiation during embryonic development and also serve as important interfaces between genes and the environment in adulthood. Neurogenesis in adults, which generates functional neural cell types from adult neural stem cells, is dynamically regulated by both intrinsic state-specific cell differentiation cues and extrinsic neural niche signals. Epigenetic regulation by DNA and histone modifiers, non-coding RNAs and other self-sustained mechanisms can lead to relatively long-lasting biological effects and maintain functional neurogenesis throughout life in discrete regions of the mammalian brain. Here, we review recent evidence that epigenetic mechanisms carry out diverse roles in regulating specific aspects of adult neurogenesis and highlight the implications of such epigenetic regulation for neural plasticity and disorders. ? 2010 Nature America, Inc. All rights reserved.", "author" : [ { "dropping-particle" : "", "family" : "Ma", "given" : "D.K.", "non-dropping-particle" : "", "parse-names" : false, "suffix" : "" }, { "dropping-particle" : "", "family" : "Marchetto", "given" : "M.C.", "non-dropping-particle" : "", "parse-names" : false, "suffix" : "" }, { "dropping-particle" : "", "family" : "Guo", "given" : "J.U.", "non-dropping-particle" : "", "parse-names" : false, "suffix" : "" }, { "dropping-particle" : "", "family" : "Ming", "given" : "G.-L.", "non-dropping-particle" : "", "parse-names" : false, "suffix" : "" }, { "dropping-particle" : "", "family" : "Gage", "given" : "F.H.", "non-dropping-particle" : "", "parse-names" : false, "suffix" : "" }, { "dropping-particle" : "", "family" : "Song", "given" : "H.", "non-dropping-particle" : "", "parse-names" : false, "suffix" : "" } ], "container-title" : "Nature Neuroscience", "id" : "ITEM-2", "issue" : "11", "issued" : { "date-parts" : [ [ "2010" ] ] }, "title" : "Epigenetic choreographers of neurogenesis in the adult mammalian brain", "type" : "article-journal", "volume" : "13" }, "uris" : [ "http://www.mendeley.com/documents/?uuid=e1f6a8a8-3f34-4ada-90b6-2824b30c1725" ] }, { "id" : "ITEM-3", "itemData" : { "DOI" : "10.1083/jcb.201802117", "ISSN" : "15408140", "PMID" : "29666150", "abstract" : "During embryonic brain development, neural progenitor/stem cells (NPCs) sequentially give rise to different subtypes of neurons and glia via a highly orchestrated process. To accomplish the ordered generation of distinct progenies, NPCs go through multistep transitions of their developmental competence. The molecular mechanisms driving precise temporal coordination of these transitions remains enigmatic. Epigenetic regulation, including changes in chromatin structures, DNA methylation, and histone modifications, has been extensively investigated in the context of cortical neurogenesis. Recent studies of chemical modifications on RNA, termed epitranscriptomics, have also revealed their critical roles in neural development. In this review, we discuss advances in understanding molecular regulation of the sequential lineage specification of NPCs in the embryonic mammalian brain with a focus on epigenetic and epitranscriptomic mechanisms. In particular, the discovery of lineage-specific gene transcripts undergoing rapid turnover in NPCs suggests that NPC developmental fate competence is determined much earlier, before the final cell division, and is more tightly controlled than previously appreciated. We discuss how multiple regulatory systems work in harmony to coordinate NPC behavior and summarize recent findings in the context of a model of epigenetic and transcriptional prepatterning to explain NPC developmental competence. Introduction The central nervous system (CNS) displays an enormous diver-sity of cell types, which are assembled into neural circuits to serve complex functions such as sensory perception and con-sciousness. To build the highly ordered cytoarchitecture of the CNS, neurons and glial cells are generated through coordinated production and placement of distinct cellular subtypes. Neural progenitor/stem cells (NPCs) are defined as multipotent cells capable of self-renewal and differentiation into neurons and glial cells such as astrocytes and oligodendrocytes (Gage, 2000). The embryonic cerebral cortex starts from simple pseudostrati-fied neuroepithelial cells, which mostly divide symmetrically to increase NPC pools. Neuroepithelial cells transform into radial glial cells (RGCs), which serve both as primary NPCs and as scaffolds for neuronal migration during corticogenesis (G\u00f6tz and Huttner, 2005). The developmental competence of RGCs to produce different progeny types changes over time (Fig. 1). RGCs initially directly generate Cajal-Retz\u2026", "author" : [ { "dropping-particle" : "", "family" : "Yoon", "given" : "Ki Jun", "non-dropping-particle" : "", "parse-names" : false, "suffix" : "" }, { "dropping-particle" : "", "family" : "Vissers", "given" : "Caroline", "non-dropping-particle" : "", "parse-names" : false, "suffix" : "" }, { "dropping-particle" : "", "family" : "Ming", "given" : "Guo li", "non-dropping-particle" : "", "parse-names" : false, "suffix" : "" }, { "dropping-particle" : "", "family" : "Song", "given" : "Hongjun", "non-dropping-particle" : "", "parse-names" : false, "suffix" : "" } ], "container-title" : "Journal of Cell Biology", "id" : "ITEM-3", "issue" : "6", "issued" : { "date-parts" : [ [ "2018" ] ] }, "page" : "1901-1914", "title" : "Epigenetics and epitranscriptomics in temporal patterning of cortical neural progenitor competence", "type" : "article", "volume" : "217" }, "uris" : [ "http://www.mendeley.com/documents/?uuid=83ef1f30-2169-4e0a-8c1c-24bbcfce7810" ] } ], "mendeley" : { "formattedCitation" : "[1\u20133]", "plainTextFormattedCitation" : "[1\u20133]", "previouslyFormattedCitation" : "[1\u20133]" }, "properties" : {  }, "schema" : "https://github.com/citation-style-language/schema/raw/master/csl-citation.json" }</w:instrText>
      </w:r>
      <w:r w:rsidR="00CD76C6">
        <w:fldChar w:fldCharType="separate"/>
      </w:r>
      <w:r w:rsidR="00CD76C6" w:rsidRPr="00A550A0">
        <w:rPr>
          <w:noProof/>
        </w:rPr>
        <w:t>[1–3]</w:t>
      </w:r>
      <w:r w:rsidR="00CD76C6">
        <w:fldChar w:fldCharType="end"/>
      </w:r>
      <w:r w:rsidR="009D06BA">
        <w:t>. T</w:t>
      </w:r>
      <w:r w:rsidR="00991A04">
        <w:t xml:space="preserve">hese isolation steps are invasive and can </w:t>
      </w:r>
      <w:r>
        <w:t>lead</w:t>
      </w:r>
      <w:r w:rsidR="00991A04">
        <w:t xml:space="preserve"> to changes </w:t>
      </w:r>
      <w:r>
        <w:t>in</w:t>
      </w:r>
      <w:r w:rsidR="00991A04">
        <w:t xml:space="preserve"> the epigenome </w:t>
      </w:r>
      <w:r w:rsidR="00991A04">
        <w:fldChar w:fldCharType="begin" w:fldLock="1"/>
      </w:r>
      <w:r w:rsidR="001713FF">
        <w:instrText>ADDIN CSL_CITATION { "citationItems" : [ { "id" : "ITEM-1", "itemData" : { "DOI" : "10.1021/acs.jproteome.8b00472", "ISSN" : "1535-3893", "PMID" : "30362351", "abstract" : "The characterization of specialized cell subpopulations in a heterogeneous tissue is essential for understanding organ function in health and disease. A popular method of cell isolation is fluorescence-activated cell sorting (FACS) based on probes that bind surface or intracellular markers. In this study, we analyse the impact of FACS on the cell metabolome of mouse peritoneal macrophages. Compared with directly pelleted macrophages, FACS-treated cells had an altered content of metabolites related to the plasma membrane, activating a mechanosensory signalling cascade causing inflammation-like stress. The procedure also triggered alterations related to energy consumption and cell damage. The observed changes mostly derive from the physical impact on cells during their passage through the instrument. These findings provide evidence of FACS-induced biochemical changes, which should be taken into account in the design of robust metabolic assays of cells separated by flow cytometry.", "author" : [ { "dropping-particle" : "", "family" : "Binek", "given" : "Aleksandra", "non-dropping-particle" : "", "parse-names" : false, "suffix" : "" }, { "dropping-particle" : "", "family" : "Rojo", "given" : "David", "non-dropping-particle" : "", "parse-names" : false, "suffix" : "" }, { "dropping-particle" : "", "family" : "Godzien", "given" : "Joanna", "non-dropping-particle" : "", "parse-names" : false, "suffix" : "" }, { "dropping-particle" : "", "family" : "Rup\u00e9rez", "given" : "Francisco Javier", "non-dropping-particle" : "", "parse-names" : false, "suffix" : "" }, { "dropping-particle" : "", "family" : "Nu\u00f1ez", "given" : "Vanessa", "non-dropping-particle" : "", "parse-names" : false, "suffix" : "" }, { "dropping-particle" : "", "family" : "Jorge", "given" : "Inmaculada", "non-dropping-particle" : "", "parse-names" : false, "suffix" : "" }, { "dropping-particle" : "", "family" : "Ricote", "given" : "Mercedes", "non-dropping-particle" : "", "parse-names" : false, "suffix" : "" }, { "dropping-particle" : "", "family" : "V\u00e1zquez", "given" : "Jes\u00fas", "non-dropping-particle" : "", "parse-names" : false, "suffix" : "" }, { "dropping-particle" : "", "family" : "Barbas", "given" : "Coral", "non-dropping-particle" : "", "parse-names" : false, "suffix" : "" } ], "container-title" : "Journal of Proteome Research", "id" : "ITEM-1", "issued" : { "date-parts" : [ [ "2018", "10", "26" ] ] }, "page" : "acs.jproteome.8b00472", "title" : "Flow cytometry has a significant impact on the cellular metabolome", "type" : "article-journal" }, "uris" : [ "http://www.mendeley.com/documents/?uuid=ee597600-b1ac-3cba-89aa-49b3569c19f6" ] }, { "id" : "ITEM-2", "itemData" : { "DOI" : "10.1038/nmeth.4437", "ISSN" : "1548-7105", "PMID" : "28960196", "author" : [ { "dropping-particle" : "", "family" : "Brink", "given" : "Susanne C", "non-dropping-particle" : "van den", "parse-names" : false, "suffix" : "" }, { "dropping-particle" : "", "family" : "Sage", "given" : "Fanny", "non-dropping-particle" : "", "parse-names" : false, "suffix" : "" }, { "dropping-particle" : "", "family" : "V\u00e9rtesy", "given" : "\u00c1bel", "non-dropping-particle" : "", "parse-names" : false, "suffix" : "" }, { "dropping-particle" : "", "family" : "Spanjaard", "given" : "Bastiaan", "non-dropping-particle" : "", "parse-names" : false, "suffix" : "" }, { "dropping-particle" : "", "family" : "Peterson-Maduro", "given" : "Josi", "non-dropping-particle" : "", "parse-names" : false, "suffix" : "" }, { "dropping-particle" : "", "family" : "Baron", "given" : "Chlo\u00e9 S", "non-dropping-particle" : "", "parse-names" : false, "suffix" : "" }, { "dropping-particle" : "", "family" : "Robin", "given" : "Catherine", "non-dropping-particle" : "", "parse-names" : false, "suffix" : "" }, { "dropping-particle" : "", "family" : "Oudenaarden", "given" : "Alexander", "non-dropping-particle" : "van", "parse-names" : false, "suffix" : "" } ], "container-title" : "Nature methods", "id" : "ITEM-2", "issue" : "10", "issued" : { "date-parts" : [ [ "2017", "9", "29" ] ] }, "page" : "935-936", "title" : "Single-cell sequencing reveals dissociation-induced gene expression in tissue subpopulations.", "type" : "article-journal", "volume" : "14" }, "uris" : [ "http://www.mendeley.com/documents/?uuid=733b66b6-a593-3f4f-aaab-8ff50aa5f565" ] }, { "id" : "ITEM-3", "itemData" : { "DOI" : "10.1016/j.celrep.2014.11.038", "ISSN" : "22111247", "PMID" : "25533349", "abstract" : "Genome control is operated by transcription factors (TFs) controlling their target genes by binding to promoters and enhancers. Conceptually, the interactions between TFs, their binding sites, and their functional targets are represented by gene regulatory networks (GRNs). Deciphering invivo GRNs underlying organ development in an unbiased genome-wide setting involves identifying both functional TF-gene interactions and physical TF-DNA interactions. To reverse engineer the GRNs of eye development in Drosophila, we performed RNA-seq across 72 genetic perturbations and sorted cell types and inferred a coexpression network. Next, we derived direct TF-DNA interactions using computational motif inference, ultimately connecting 241 TFs to 5,632 direct target genes through 24,926 enhancers. Using this network, we found network motifs, cis-regulatory codes, and regulators of eye development. We validate the predicted target regions of Grainyhead byChIP-seq and identify this factor as a general cofactor in the eye network, being bound to thousands of nucleosome-free regions.", "author" : [ { "dropping-particle" : "", "family" : "Potier", "given" : "Delphine", "non-dropping-particle" : "", "parse-names" : false, "suffix" : "" }, { "dropping-particle" : "", "family" : "Davie", "given" : "Kristofer", "non-dropping-particle" : "", "parse-names" : false, "suffix" : "" }, { "dropping-particle" : "", "family" : "Hulselmans", "given" : "Gert", "non-dropping-particle" : "", "parse-names" : false, "suffix" : "" }, { "dropping-particle" : "", "family" : "NavalSanchez", "given" : "Marina", "non-dropping-particle" : "", "parse-names" : false, "suffix" : "" }, { "dropping-particle" : "", "family" : "Haagen", "given" : "Lotte", "non-dropping-particle" : "", "parse-names" : false, "suffix" : "" }, { "dropping-particle" : "", "family" : "Huynh-Thu", "given" : "V\u00e2n Anh", "non-dropping-particle" : "", "parse-names" : false, "suffix" : "" }, { "dropping-particle" : "", "family" : "Koldere", "given" : "Duygu", "non-dropping-particle" : "", "parse-names" : false, "suffix" : "" }, { "dropping-particle" : "", "family" : "Celik", "given" : "Arzu", "non-dropping-particle" : "", "parse-names" : false, "suffix" : "" }, { "dropping-particle" : "", "family" : "Geurts", "given" : "Pierre", "non-dropping-particle" : "", "parse-names" : false, "suffix" : "" }, { "dropping-particle" : "", "family" : "Christiaens", "given" : "Valerie", "non-dropping-particle" : "", "parse-names" : false, "suffix" : "" }, { "dropping-particle" : "", "family" : "Aerts", "given" : "Stein", "non-dropping-particle" : "", "parse-names" : false, "suffix" : "" } ], "container-title" : "Cell Reports", "id" : "ITEM-3", "issue" : "6", "issued" : { "date-parts" : [ [ "2014" ] ] }, "page" : "2290-2303", "title" : "Mapping Gene Regulatory Networks in Drosophila Eye Development by Large-Scale Transcriptome Perturbations and Motif Inference", "type" : "article-journal", "volume" : "9" }, "uris" : [ "http://www.mendeley.com/documents/?uuid=7aa9b1f4-8f90-4699-8d5e-74d24889941e" ] } ], "mendeley" : { "formattedCitation" : "[4\u20136]", "plainTextFormattedCitation" : "[4\u20136]", "previouslyFormattedCitation" : "[4\u20136]" }, "properties" : {  }, "schema" : "https://github.com/citation-style-language/schema/raw/master/csl-citation.json" }</w:instrText>
      </w:r>
      <w:r w:rsidR="00991A04">
        <w:fldChar w:fldCharType="separate"/>
      </w:r>
      <w:r w:rsidR="001713FF" w:rsidRPr="001713FF">
        <w:rPr>
          <w:noProof/>
        </w:rPr>
        <w:t>[4–6]</w:t>
      </w:r>
      <w:r w:rsidR="00991A04">
        <w:fldChar w:fldCharType="end"/>
      </w:r>
      <w:r w:rsidR="00991A04">
        <w:t xml:space="preserve">. </w:t>
      </w:r>
      <w:r w:rsidR="009D06BA">
        <w:t xml:space="preserve">This is certainly the case for the </w:t>
      </w:r>
      <w:r w:rsidR="00AE5390" w:rsidRPr="00327014">
        <w:t>nervous system</w:t>
      </w:r>
      <w:r w:rsidR="009D06BA">
        <w:t xml:space="preserve">, where cell-cell communication </w:t>
      </w:r>
      <w:r w:rsidR="00AE5390">
        <w:t xml:space="preserve">lies </w:t>
      </w:r>
      <w:r w:rsidR="009D06BA">
        <w:t xml:space="preserve">at the heart of </w:t>
      </w:r>
      <w:r w:rsidR="00CD76C6">
        <w:t xml:space="preserve">its </w:t>
      </w:r>
      <w:r w:rsidR="00DC193B">
        <w:t>computational abilities</w:t>
      </w:r>
      <w:r w:rsidR="00AE5390">
        <w:t xml:space="preserve">. Furthermore, </w:t>
      </w:r>
      <w:r w:rsidR="0016685C">
        <w:t>n</w:t>
      </w:r>
      <w:r>
        <w:t>eural</w:t>
      </w:r>
      <w:r w:rsidR="00CD76C6">
        <w:t xml:space="preserve"> </w:t>
      </w:r>
      <w:r w:rsidR="009D06BA">
        <w:t xml:space="preserve">development relies on close contact between different cells to control </w:t>
      </w:r>
      <w:r w:rsidR="00B71134">
        <w:t xml:space="preserve">the </w:t>
      </w:r>
      <w:r w:rsidR="009D06BA">
        <w:t xml:space="preserve">proliferation of neural stem cells, </w:t>
      </w:r>
      <w:r w:rsidR="00B71134">
        <w:t xml:space="preserve">the </w:t>
      </w:r>
      <w:r w:rsidR="009D06BA">
        <w:t xml:space="preserve">orderly migration of young neurons </w:t>
      </w:r>
      <w:r w:rsidR="00B71134">
        <w:t>and the</w:t>
      </w:r>
      <w:r w:rsidR="009D06BA">
        <w:t xml:space="preserve"> directed outgrowth of axons and dendrites.</w:t>
      </w:r>
    </w:p>
    <w:p w14:paraId="2AEB6BC9" w14:textId="74EFA689" w:rsidR="00991A04" w:rsidRDefault="009D06BA" w:rsidP="00991A04">
      <w:r>
        <w:t xml:space="preserve">Targeted </w:t>
      </w:r>
      <w:proofErr w:type="spellStart"/>
      <w:r>
        <w:t>DamID</w:t>
      </w:r>
      <w:proofErr w:type="spellEnd"/>
      <w:r>
        <w:t xml:space="preserve"> (</w:t>
      </w:r>
      <w:proofErr w:type="spellStart"/>
      <w:r>
        <w:t>TaDa</w:t>
      </w:r>
      <w:proofErr w:type="spellEnd"/>
      <w:r>
        <w:t xml:space="preserve">) </w:t>
      </w:r>
      <w:r w:rsidR="00B71134">
        <w:t>can be used</w:t>
      </w:r>
      <w:r>
        <w:t xml:space="preserve"> to </w:t>
      </w:r>
      <w:r w:rsidR="00B71134">
        <w:t>probe the</w:t>
      </w:r>
      <w:r>
        <w:t xml:space="preserve"> chromatin </w:t>
      </w:r>
      <w:r w:rsidR="00B71134">
        <w:t xml:space="preserve">landscape </w:t>
      </w:r>
      <w:r>
        <w:t xml:space="preserve">in specific </w:t>
      </w:r>
      <w:r w:rsidR="00B71134">
        <w:t>cells and tissues</w:t>
      </w:r>
      <w:r>
        <w:t xml:space="preserve"> without the need for </w:t>
      </w:r>
      <w:r w:rsidR="005811BF">
        <w:t xml:space="preserve">fixation, </w:t>
      </w:r>
      <w:r w:rsidR="00DC193B">
        <w:t xml:space="preserve">tissue dissociation and </w:t>
      </w:r>
      <w:r w:rsidR="00CD76C6">
        <w:t>disrupti</w:t>
      </w:r>
      <w:r w:rsidR="00DC193B">
        <w:t>on of potentially important</w:t>
      </w:r>
      <w:r w:rsidR="00CD76C6">
        <w:t xml:space="preserve"> cell-cell </w:t>
      </w:r>
      <w:r w:rsidR="00DC193B">
        <w:t>contacts</w:t>
      </w:r>
      <w:r>
        <w:t>.</w:t>
      </w:r>
      <w:r w:rsidR="00CD76C6">
        <w:t xml:space="preserve"> </w:t>
      </w:r>
      <w:r w:rsidR="00991A04">
        <w:t>When combined with</w:t>
      </w:r>
      <w:r w:rsidR="009D1896">
        <w:t xml:space="preserve"> next-generation sequencing (</w:t>
      </w:r>
      <w:r w:rsidR="00991A04">
        <w:t>NGS</w:t>
      </w:r>
      <w:r w:rsidR="009D1896">
        <w:t>)</w:t>
      </w:r>
      <w:r w:rsidR="00991A04">
        <w:t xml:space="preserve">, </w:t>
      </w:r>
      <w:proofErr w:type="spellStart"/>
      <w:r w:rsidR="00CD76C6">
        <w:t>TaDa</w:t>
      </w:r>
      <w:proofErr w:type="spellEnd"/>
      <w:r w:rsidR="00991A04">
        <w:t xml:space="preserve"> allows</w:t>
      </w:r>
      <w:r w:rsidR="005811BF">
        <w:t xml:space="preserve"> sensitive and specific </w:t>
      </w:r>
      <w:r w:rsidR="00991A04">
        <w:t xml:space="preserve">identification of epigenetic </w:t>
      </w:r>
      <w:r w:rsidR="00DC193B">
        <w:t>modifications</w:t>
      </w:r>
      <w:r w:rsidR="00991A04">
        <w:t xml:space="preserve"> at a genome-wide scale</w:t>
      </w:r>
      <w:r w:rsidR="005811BF">
        <w:t xml:space="preserve">. </w:t>
      </w:r>
    </w:p>
    <w:p w14:paraId="2F70546A" w14:textId="111DCE40" w:rsidR="00991A04" w:rsidRDefault="00991A04" w:rsidP="00E229F3"/>
    <w:p w14:paraId="3F7E27B2" w14:textId="2A0B1D16" w:rsidR="002B3360" w:rsidRPr="0016685C" w:rsidRDefault="002B3360" w:rsidP="00E229F3">
      <w:pPr>
        <w:rPr>
          <w:b/>
          <w:sz w:val="24"/>
          <w:szCs w:val="24"/>
        </w:rPr>
      </w:pPr>
      <w:r w:rsidRPr="0016685C">
        <w:rPr>
          <w:b/>
          <w:sz w:val="24"/>
          <w:szCs w:val="24"/>
        </w:rPr>
        <w:t xml:space="preserve">Targeted </w:t>
      </w:r>
      <w:proofErr w:type="spellStart"/>
      <w:r w:rsidRPr="0016685C">
        <w:rPr>
          <w:b/>
          <w:sz w:val="24"/>
          <w:szCs w:val="24"/>
        </w:rPr>
        <w:t>DamID</w:t>
      </w:r>
      <w:proofErr w:type="spellEnd"/>
      <w:r w:rsidRPr="0016685C">
        <w:rPr>
          <w:b/>
          <w:sz w:val="24"/>
          <w:szCs w:val="24"/>
        </w:rPr>
        <w:t xml:space="preserve"> for cell type specific chromatin analysis</w:t>
      </w:r>
    </w:p>
    <w:p w14:paraId="7725F2EB" w14:textId="51A003C3" w:rsidR="00721AF9" w:rsidRDefault="008726E3" w:rsidP="00721AF9">
      <w:r>
        <w:t>DNA adenine methylation identification</w:t>
      </w:r>
      <w:r w:rsidR="00020DC0">
        <w:t>,</w:t>
      </w:r>
      <w:r>
        <w:t xml:space="preserve"> or </w:t>
      </w:r>
      <w:proofErr w:type="spellStart"/>
      <w:r>
        <w:t>DamID</w:t>
      </w:r>
      <w:proofErr w:type="spellEnd"/>
      <w:r>
        <w:t>,</w:t>
      </w:r>
      <w:r w:rsidR="0004664B">
        <w:t xml:space="preserve"> was</w:t>
      </w:r>
      <w:r>
        <w:t xml:space="preserve"> </w:t>
      </w:r>
      <w:r w:rsidR="00020DC0">
        <w:t xml:space="preserve">developed </w:t>
      </w:r>
      <w:r w:rsidR="0004664B">
        <w:t xml:space="preserve">originally </w:t>
      </w:r>
      <w:r w:rsidR="00020DC0">
        <w:t xml:space="preserve">by van </w:t>
      </w:r>
      <w:proofErr w:type="spellStart"/>
      <w:r w:rsidR="00020DC0">
        <w:t>Steensel</w:t>
      </w:r>
      <w:proofErr w:type="spellEnd"/>
      <w:r w:rsidR="00020DC0">
        <w:t xml:space="preserve"> and </w:t>
      </w:r>
      <w:proofErr w:type="spellStart"/>
      <w:r w:rsidR="00020DC0">
        <w:t>Henikoff</w:t>
      </w:r>
      <w:proofErr w:type="spellEnd"/>
      <w:r w:rsidR="00020DC0">
        <w:t xml:space="preserve"> in 2000</w:t>
      </w:r>
      <w:r w:rsidR="003C6085">
        <w:t xml:space="preserve"> </w:t>
      </w:r>
      <w:r w:rsidR="003C6085">
        <w:fldChar w:fldCharType="begin" w:fldLock="1"/>
      </w:r>
      <w:r w:rsidR="003C6085">
        <w:instrText>ADDIN CSL_CITATION { "citationItems" : [ { "id" : "ITEM-1", "itemData" : { "DOI" : "10.1038/74487", "ISSN" : "1087-0156", "PMID" : "10748524", "abstract" : "We have developed a novel technique, named DamID, for the identification of DNA loci that interact in vivo with specific nuclear proteins in eukaryotes. By tethering Escherichia coli DNA adenine methyltransferase (Dam) to a chromatin protein, Dam can be targeted in vivo to native binding sites of this protein, resulting in local DNA methylation. Sites of methylation can subsequently be mapped using methylation-specific restriction enzymes or antibodies. We demonstrate the successful application of DamID both in Drosophila cell cultures and in whole flies. When Dam is tethered to the DNA-binding domain of GAL4, targeted methylation is limited to a region of a few kilobases surrounding a GAL4 binding sequence. Using DamID, we identified a number of expected and unexpected target loci for Drosophila heterochromatin protein 1. DamID has potential for genome-wide mapping of in vivo targets of chromatin proteins in various eukaryotes.", "author" : [ { "dropping-particle" : "", "family" : "Steensel", "given" : "B", "non-dropping-particle" : "van", "parse-names" : false, "suffix" : "" }, { "dropping-particle" : "", "family" : "Henikoff", "given" : "S", "non-dropping-particle" : "", "parse-names" : false, "suffix" : "" } ], "container-title" : "Nature biotechnology", "id" : "ITEM-1", "issue" : "4", "issued" : { "date-parts" : [ [ "2000", "4" ] ] }, "page" : "424-8", "title" : "Identification of in vivo DNA targets of chromatin proteins using tethered dam methyltransferase.", "type" : "article-journal", "volume" : "18" }, "uris" : [ "http://www.mendeley.com/documents/?uuid=9ab00fa8-c4f9-4c8d-bd97-9d583dcdb3a8" ] }, { "id" : "ITEM-2", "itemData" : { "DOI" : "10.1038/85871", "ISBN" : "1061-4036 (Print)\\r1061-4036", "ISSN" : "10614036", "PMID" : "11242113", "abstract" : "Chromatin is the highly complex structure consisting of DNA and hundreds of associated proteins. Most chromatin proteins exert their regulatory and structural functions by binding to specific chromosomal loci. Knowledge of the identity of these in vivo target loci is essential for the understanding of the functions and mechanisms of action of chromatin proteins. We report here large-scale mapping of in vivo binding sites of chromatin proteins, using a novel approach based on a combination of targeted DNA methylation and microarray technology. We show that three distinct chromatin proteins in Drosophila melanogaster cells each associate with specific sets of genes. HP1 binds predominantly to pericentric genes and transposable elements. GAGA factor associates with euchromatic genes that are enriched in (GA)n motifs. A Drosophila homolog of Saccharomyces cerevisiae Sir2p is associated with several active genes and is excluded from heterochromatin. High-resolution, genome-wide maps of target loci of chromatin proteins ('chromatin profiles') provide new insights into chromatin structure and gene regulation.", "author" : [ { "dropping-particle" : "", "family" : "Steensel", "given" : "Bas", "non-dropping-particle" : "Van", "parse-names" : false, "suffix" : "" }, { "dropping-particle" : "", "family" : "Delrow", "given" : "Jeffrey", "non-dropping-particle" : "", "parse-names" : false, "suffix" : "" }, { "dropping-particle" : "", "family" : "Henikoff", "given" : "Steven", "non-dropping-particle" : "", "parse-names" : false, "suffix" : "" } ], "container-title" : "Nature Genetics", "id" : "ITEM-2", "issue" : "3", "issued" : { "date-parts" : [ [ "2001" ] ] }, "page" : "304-308", "title" : "Chromatin profiling using targeted DNA adenine methyltransferase", "type" : "article-journal", "volume" : "27" }, "uris" : [ "http://www.mendeley.com/documents/?uuid=2986a6e4-6d42-4e8a-b43e-c6621086b442" ] } ], "mendeley" : { "formattedCitation" : "[7,8]", "plainTextFormattedCitation" : "[7,8]", "previouslyFormattedCitation" : "[7,8]" }, "properties" : {  }, "schema" : "https://github.com/citation-style-language/schema/raw/master/csl-citation.json" }</w:instrText>
      </w:r>
      <w:r w:rsidR="003C6085">
        <w:fldChar w:fldCharType="separate"/>
      </w:r>
      <w:r w:rsidR="003C6085" w:rsidRPr="003C6085">
        <w:rPr>
          <w:noProof/>
        </w:rPr>
        <w:t>[7,8]</w:t>
      </w:r>
      <w:r w:rsidR="003C6085">
        <w:fldChar w:fldCharType="end"/>
      </w:r>
      <w:r w:rsidR="00020DC0">
        <w:t xml:space="preserve"> </w:t>
      </w:r>
      <w:r w:rsidR="0004664B">
        <w:t xml:space="preserve">and </w:t>
      </w:r>
      <w:r w:rsidR="003C6085">
        <w:t xml:space="preserve">has </w:t>
      </w:r>
      <w:r w:rsidR="00270476">
        <w:t>received</w:t>
      </w:r>
      <w:r w:rsidR="00535D00">
        <w:t xml:space="preserve"> </w:t>
      </w:r>
      <w:r w:rsidR="00270476">
        <w:t>increas</w:t>
      </w:r>
      <w:r w:rsidR="00E13F20">
        <w:t>ing</w:t>
      </w:r>
      <w:r w:rsidR="004D21EB">
        <w:t xml:space="preserve"> attention</w:t>
      </w:r>
      <w:r w:rsidR="00020DC0">
        <w:t xml:space="preserve"> as a simple and robust method for </w:t>
      </w:r>
      <w:r w:rsidR="0004664B">
        <w:t>identifying</w:t>
      </w:r>
      <w:r w:rsidR="00020DC0">
        <w:t xml:space="preserve"> genome wide </w:t>
      </w:r>
      <w:r w:rsidR="0004664B">
        <w:t xml:space="preserve">protein </w:t>
      </w:r>
      <w:r w:rsidR="00020DC0">
        <w:t xml:space="preserve">binding sites </w:t>
      </w:r>
      <w:r w:rsidR="00020DC0" w:rsidRPr="00CE29E3">
        <w:rPr>
          <w:i/>
        </w:rPr>
        <w:t>in vivo</w:t>
      </w:r>
      <w:r w:rsidR="00432818" w:rsidRPr="00CE29E3">
        <w:t>.</w:t>
      </w:r>
      <w:r w:rsidR="00EC1E73">
        <w:rPr>
          <w:i/>
        </w:rPr>
        <w:t xml:space="preserve"> </w:t>
      </w:r>
      <w:proofErr w:type="spellStart"/>
      <w:r w:rsidR="00EC1E73">
        <w:t>DamID</w:t>
      </w:r>
      <w:proofErr w:type="spellEnd"/>
      <w:r w:rsidR="00EC1E73">
        <w:t xml:space="preserve"> is based on the ability of the</w:t>
      </w:r>
      <w:r w:rsidR="00432818">
        <w:rPr>
          <w:i/>
        </w:rPr>
        <w:t xml:space="preserve"> </w:t>
      </w:r>
      <w:r w:rsidR="00432818">
        <w:t xml:space="preserve"> </w:t>
      </w:r>
      <w:r w:rsidR="00432818" w:rsidRPr="00F61890">
        <w:rPr>
          <w:i/>
        </w:rPr>
        <w:t>E.</w:t>
      </w:r>
      <w:r w:rsidR="00432818">
        <w:rPr>
          <w:i/>
        </w:rPr>
        <w:t xml:space="preserve"> </w:t>
      </w:r>
      <w:r w:rsidR="00432818" w:rsidRPr="00F61890">
        <w:rPr>
          <w:i/>
        </w:rPr>
        <w:t>coli</w:t>
      </w:r>
      <w:r w:rsidR="00432818">
        <w:t xml:space="preserve"> </w:t>
      </w:r>
      <w:r w:rsidR="00432818">
        <w:lastRenderedPageBreak/>
        <w:t xml:space="preserve">Dam methylase </w:t>
      </w:r>
      <w:r w:rsidR="00EC1E73">
        <w:t xml:space="preserve">to </w:t>
      </w:r>
      <w:r w:rsidR="00432818">
        <w:t xml:space="preserve">methylate adenine residues in the sequence GATC </w:t>
      </w:r>
      <w:r w:rsidR="00432818">
        <w:fldChar w:fldCharType="begin" w:fldLock="1"/>
      </w:r>
      <w:r w:rsidR="003C6085">
        <w:instrText>ADDIN CSL_CITATION { "citationItems" : [ { "id" : "ITEM-1", "itemData" : { "DOI" : "10.1016/j.jmb.2006.02.028", "ISBN" : "0022-2836 (Print)", "ISSN" : "00222836", "PMID" : "16524590", "abstract" : "The structure of the Escherichia coli Dam DNA-(adenine-N6)-methyltransferase in complex with cognate DNA was determined at 1.89 \u00c5 resolution in the presence of S-adenosyl-l-homocysteine. DNA recognition and the dynamics of base-flipping were studied by site-directed mutagenesis, DNA methylation kinetics and fluorescence stopped-flow experiments. Our data illustrate the mechanism of coupling of DNA recognition and base-flipping. Contacts to the non-target strand in the second (3\u2032) half of the GATC site are established by R124 to the fourth base-pair, and by L122 and P134 to the third base-pair. The aromatic ring of Y119 intercalates into the DNA between the second and third base-pairs, which is essential for base-flipping to occur. Compared to previous published structures of bacteriophage T4 Dam, three major new observations are made in E. coli Dam. (1) The first Gua is recognized by K9, removal of which abrogates the first base-pair recognition. (2) The flipped target Ade binds to the surface of EcoDam in the absence of S-adenosyl-l-methionine, which illustrates a possible intermediate in the base-flipping pathway. (3) The orphaned Thy residue displays structural flexibility by adopting an extrahelical or intrahelical position where it is in contact to N120. \u00a9 2006 Elsevier Ltd. All rights reserved.", "author" : [ { "dropping-particle" : "", "family" : "Horton", "given" : "John R.", "non-dropping-particle" : "", "parse-names" : false, "suffix" : "" }, { "dropping-particle" : "", "family" : "Liebert", "given" : "Kirsten", "non-dropping-particle" : "", "parse-names" : false, "suffix" : "" }, { "dropping-particle" : "", "family" : "Bekes", "given" : "Miklos", "non-dropping-particle" : "", "parse-names" : false, "suffix" : "" }, { "dropping-particle" : "", "family" : "Jeltsch", "given" : "Albert", "non-dropping-particle" : "", "parse-names" : false, "suffix" : "" }, { "dropping-particle" : "", "family" : "Cheng", "given" : "Xiaodong", "non-dropping-particle" : "", "parse-names" : false, "suffix" : "" } ], "container-title" : "Journal of Molecular Biology", "id" : "ITEM-1", "issue" : "2", "issued" : { "date-parts" : [ [ "2006" ] ] }, "page" : "559-570", "title" : "Structure and Substrate Recognition of the Escherichia coli DNA Adenine Methyltransferase", "type" : "article-journal", "volume" : "358" }, "uris" : [ "http://www.mendeley.com/documents/?uuid=da5c6445-9e19-4ac7-9890-7a02381e2fec" ] }, { "id" : "ITEM-2", "itemData" : { "DOI" : "10.1093/nar/11.3.837", "ISSN" : "03051048", "PMID" : "6300769", "abstract" : "The E. coli dam (DNA adenine methylase) enzyme is known to methylate the sequence GATC. A general method for cloning sequence-specific DNA methylase genes was used to isolate the dam gene on a 1.14 kb fragment, inserted in the plasmid vector pBR322. Subsequent restriction mapping and subcloning experiments established a set of approximate boundaries of the gene. The nucleotide sequence of the dam gene was determined, and analysis of that sequence revealed a unique open reading frame which corresponded in length to that necessary to code for a protein the size of dam. Amino acid composition derived from this sequence corresponds closely to the amino acid composition of the purified dam protein. Enzymatic and DNA:DNA hybridization methods were used to investigate the possible presence of dam genes in a variety of prokaryotic organisms.", "author" : [ { "dropping-particle" : "", "family" : "Brooks", "given" : "Joan E.", "non-dropping-particle" : "", "parse-names" : false, "suffix" : "" }, { "dropping-particle" : "", "family" : "Blumenthal", "given" : "Robert M.", "non-dropping-particle" : "", "parse-names" : false, "suffix" : "" }, { "dropping-particle" : "", "family" : "Gingeras", "given" : "Thomas R.", "non-dropping-particle" : "", "parse-names" : false, "suffix" : "" } ], "container-title" : "Nucleic Acids Research", "id" : "ITEM-2", "issue" : "3", "issued" : { "date-parts" : [ [ "1983" ] ] }, "page" : "837-851", "title" : "The isolation and characterization of the Esherichia Coli DNA adenine methylase (dam) gene", "type" : "article-journal", "volume" : "11" }, "uris" : [ "http://www.mendeley.com/documents/?uuid=0703a383-20fb-48ee-b291-c41705838ed9" ] } ], "mendeley" : { "formattedCitation" : "[9,10]", "plainTextFormattedCitation" : "[9,10]", "previouslyFormattedCitation" : "[9,10]" }, "properties" : {  }, "schema" : "https://github.com/citation-style-language/schema/raw/master/csl-citation.json" }</w:instrText>
      </w:r>
      <w:r w:rsidR="00432818">
        <w:fldChar w:fldCharType="separate"/>
      </w:r>
      <w:r w:rsidR="003C6085" w:rsidRPr="003C6085">
        <w:rPr>
          <w:noProof/>
        </w:rPr>
        <w:t>[9,10]</w:t>
      </w:r>
      <w:r w:rsidR="00432818">
        <w:fldChar w:fldCharType="end"/>
      </w:r>
      <w:r w:rsidR="00432818">
        <w:t xml:space="preserve">. </w:t>
      </w:r>
      <w:r w:rsidR="00EC1E73">
        <w:t>By fusing Dam to a chromatin-associated protein</w:t>
      </w:r>
      <w:r w:rsidR="00B71134">
        <w:t>,</w:t>
      </w:r>
      <w:r w:rsidR="00C83FDC">
        <w:t xml:space="preserve"> in a conformation which does not interfere with activity of the protein of interest </w:t>
      </w:r>
      <w:r w:rsidR="00C83FDC">
        <w:fldChar w:fldCharType="begin" w:fldLock="1"/>
      </w:r>
      <w:r w:rsidR="003C6085">
        <w:instrText>ADDIN CSL_CITATION { "citationItems" : [ { "id" : "ITEM-1", "itemData" : { "DOI" : "10.1016/j.ygeno.2017.01.006", "ISSN" : "10898646", "PMID" : "28189763", "abstract" : "DNA adenine methyltransferase identification (DamID) is an enzymatic technology for detecting DNA regions targeted by chromatin-associated proteins. Proteins are fused to bacterial DNA adenine methyltransferase (Dam) and expressed in cultured cells or whole organisms. Here, we used DamID to detect DNA regions bound by the cardiac-restricted transcription factors (TFs) NKX2-5 and SRF, and ubiquitously-expressed co-factors ELK1 and ELK4. We compared targets bound by these TFs as N- and C-terminal fusions with Dam, for both wild type (WT) NKX2-5 and mutant proteins mimicking those found in congenital heart disease. Overall, DamID is highly robust: while the orientation of WT Dam fusions can affect the size of the target sets, their signatures remained largely reproducible. Furthermore, a severe NKX2-5 mutant lacking the homeodomain showed strong steric effects negatively impacting target discovery. The extent of steric effect is likely to be dependent on the protein in question and the orientation of Dam fusion.", "author" : [ { "dropping-particle" : "", "family" : "Ramialison", "given" : "Mirana", "non-dropping-particle" : "", "parse-names" : false, "suffix" : "" }, { "dropping-particle" : "", "family" : "Waardenberg", "given" : "Ashley J.", "non-dropping-particle" : "", "parse-names" : false, "suffix" : "" }, { "dropping-particle" : "", "family" : "Schonrock", "given" : "Nicole", "non-dropping-particle" : "", "parse-names" : false, "suffix" : "" }, { "dropping-particle" : "", "family" : "Doan", "given" : "Tram", "non-dropping-particle" : "", "parse-names" : false, "suffix" : "" }, { "dropping-particle" : "", "family" : "Jong", "given" : "Danielle", "non-dropping-particle" : "de", "parse-names" : false, "suffix" : "" }, { "dropping-particle" : "", "family" : "Bouveret", "given" : "Romaric", "non-dropping-particle" : "", "parse-names" : false, "suffix" : "" }, { "dropping-particle" : "", "family" : "Harvey", "given" : "Richard P.", "non-dropping-particle" : "", "parse-names" : false, "suffix" : "" } ], "container-title" : "Genomics", "id" : "ITEM-1", "issue" : "2", "issued" : { "date-parts" : [ [ "2017", "3" ] ] }, "page" : "75-82", "title" : "Analysis of steric effects in DamID profiling of transcription factor target genes", "type" : "article-journal", "volume" : "109" }, "uris" : [ "http://www.mendeley.com/documents/?uuid=18d70b17-8cad-4eb9-ab56-e3ff3bc46bd0" ] } ], "mendeley" : { "formattedCitation" : "[11]", "plainTextFormattedCitation" : "[11]", "previouslyFormattedCitation" : "[11]" }, "properties" : {  }, "schema" : "https://github.com/citation-style-language/schema/raw/master/csl-citation.json" }</w:instrText>
      </w:r>
      <w:r w:rsidR="00C83FDC">
        <w:fldChar w:fldCharType="separate"/>
      </w:r>
      <w:r w:rsidR="003C6085" w:rsidRPr="003C6085">
        <w:rPr>
          <w:noProof/>
        </w:rPr>
        <w:t>[11]</w:t>
      </w:r>
      <w:r w:rsidR="00C83FDC">
        <w:fldChar w:fldCharType="end"/>
      </w:r>
      <w:r w:rsidR="00EC1E73">
        <w:t xml:space="preserve">, it is possible to methylate genomic DNA </w:t>
      </w:r>
      <w:r w:rsidR="004C4E0F">
        <w:t>at</w:t>
      </w:r>
      <w:r w:rsidR="00EC1E73">
        <w:t xml:space="preserve"> the </w:t>
      </w:r>
      <w:r w:rsidR="004C4E0F">
        <w:t xml:space="preserve">protein’s </w:t>
      </w:r>
      <w:r w:rsidR="0011088D">
        <w:t xml:space="preserve">native </w:t>
      </w:r>
      <w:r w:rsidR="00EC1E73">
        <w:t>binding sites</w:t>
      </w:r>
      <w:r w:rsidR="00CB6B7D">
        <w:t xml:space="preserve"> </w:t>
      </w:r>
      <w:r w:rsidR="00432818">
        <w:fldChar w:fldCharType="begin" w:fldLock="1"/>
      </w:r>
      <w:r w:rsidR="003C6085">
        <w:instrText>ADDIN CSL_CITATION { "citationItems" : [ { "id" : "ITEM-1", "itemData" : { "DOI" : "10.1038/nprot.2007.148", "ISBN" : "1750-2799 (Electronic)\\r1750-2799 (Linking)", "ISSN" : "17542189", "PMID" : "17545983", "abstract" : "Detection of in vivo protein\u2013DNA interactions using DamID in mammalian cells", "author" : [ { "dropping-particle" : "", "family" : "Vogel", "given" : "Maartje J.", "non-dropping-particle" : "", "parse-names" : false, "suffix" : "" }, { "dropping-particle" : "", "family" : "Peric-Hupkes", "given" : "Daniel", "non-dropping-particle" : "", "parse-names" : false, "suffix" : "" }, { "dropping-particle" : "", "family" : "Steensel", "given" : "Bas", "non-dropping-particle" : "van", "parse-names" : false, "suffix" : "" } ], "container-title" : "Nature Protocols", "id" : "ITEM-1", "issue" : "6", "issued" : { "date-parts" : [ [ "2007" ] ] }, "page" : "1467-1478", "title" : "Detection of in vivo protein - DNA interactions using DamID in mammalian cells", "type" : "article-journal", "volume" : "2" }, "uris" : [ "http://www.mendeley.com/documents/?uuid=f0044a2f-2611-489a-a162-4eb7073bb3a4" ] }, { "id" : "ITEM-2", "itemData" : { "DOI" : "10.1038/nprot.2016.084", "ISBN" : "1750-2799 (Electronic) 1750-2799 (Linking)", "ISSN" : "17502799", "PMID" : "27490632", "abstract" : "This protocol is an extension to: Nat. Protoc. 2, 1467-1478 (2007); doi:10.1038/nprot.2007.148; published online 7 June 2007The ability to profile transcription and chromatin binding in a cell-type-specific manner is a powerful aid to understanding cell-fate specification and cellular function in multicellular organisms. We recently developed targeted DamID (TaDa) to enable genome-wide, cell-type-specific profiling of DNA- and chromatin-binding proteins in vivo without cell isolation. As a protocol extension, this article describes substantial modifications to an existing protocol, and it offers additional applications. TaDa builds upon DamID, a technique for detecting genome-wide DNA-binding profiles of proteins, by coupling it with the GAL4 system in Drosophila to enable both temporal and spatial resolution. TaDa ensures that Dam-fusion proteins are expressed at very low levels, thus avoiding toxicity and potential artifacts from overexpression. The modifications to the core DamID technique presented here also increase the speed of sample processing and throughput, and adapt the method to next-generation sequencing technology. TaDa is robust, reproducible and highly sensitive. Compared with other methods for cell-type-specific profiling, the technique requires no cell-sorting, cross-linking or antisera, and binding profiles can be generated from as few as 10,000 total induced cells. By profiling the genome-wide binding of RNA polymerase II (Pol II), TaDa can also identify transcribed genes in a cell-type-specific manner. Here we describe a detailed protocol for carrying out TaDa experiments and preparing the material for next-generation sequencing. Although we developed TaDa in Drosophila, it should be easily adapted to other organisms with an inducible expression system. Once transgenic animals are obtained, the entire experimental procedure-from collecting tissue samples to generating sequencing libraries-can be accomplished within 5 d.", "author" : [ { "dropping-particle" : "", "family" : "Marshall", "given" : "Owen J.", "non-dropping-particle" : "", "parse-names" : false, "suffix" : "" }, { "dropping-particle" : "", "family" : "Southall", "given" : "Tony D.", "non-dropping-particle" : "", "parse-names" : false, "suffix" : "" }, { "dropping-particle" : "", "family" : "Cheetham", "given" : "Seth W.", "non-dropping-particle" : "", "parse-names" : false, "suffix" : "" }, { "dropping-particle" : "", "family" : "Brand", "given" : "Andrea H.", "non-dropping-particle" : "", "parse-names" : false, "suffix" : "" } ], "container-title" : "Nature Protocols", "id" : "ITEM-2", "issue" : "9", "issued" : { "date-parts" : [ [ "2016" ] ] }, "page" : "1586-1598", "publisher" : "Nature Publishing Group", "title" : "Cell-type-specific profiling of protein-DNA interactions without cell isolation using targeted DamID with next-generation sequencing", "type" : "article-journal", "volume" : "11" }, "uris" : [ "http://www.mendeley.com/documents/?uuid=2cb4d8ef-84a1-43a8-b0e4-41d51eaae392" ] } ], "mendeley" : { "formattedCitation" : "[12,13]", "plainTextFormattedCitation" : "[12,13]", "previouslyFormattedCitation" : "[12,13]" }, "properties" : {  }, "schema" : "https://github.com/citation-style-language/schema/raw/master/csl-citation.json" }</w:instrText>
      </w:r>
      <w:r w:rsidR="00432818">
        <w:fldChar w:fldCharType="separate"/>
      </w:r>
      <w:r w:rsidR="003C6085" w:rsidRPr="003C6085">
        <w:rPr>
          <w:noProof/>
        </w:rPr>
        <w:t>[12,13]</w:t>
      </w:r>
      <w:r w:rsidR="00432818">
        <w:fldChar w:fldCharType="end"/>
      </w:r>
      <w:r w:rsidR="00432818">
        <w:t xml:space="preserve">. </w:t>
      </w:r>
      <w:r w:rsidR="002148F8">
        <w:t xml:space="preserve">While DNA adenine methylation </w:t>
      </w:r>
      <w:r w:rsidR="00AE5390">
        <w:t xml:space="preserve">has been observed </w:t>
      </w:r>
      <w:r w:rsidR="002148F8">
        <w:t xml:space="preserve">in </w:t>
      </w:r>
      <w:r w:rsidR="00AE5390">
        <w:t xml:space="preserve">the </w:t>
      </w:r>
      <w:r w:rsidR="002148F8">
        <w:t xml:space="preserve">genomes of various </w:t>
      </w:r>
      <w:r w:rsidR="00AE5390">
        <w:t xml:space="preserve">eukaryotic </w:t>
      </w:r>
      <w:r w:rsidR="002148F8">
        <w:t xml:space="preserve">species (reviewed in </w:t>
      </w:r>
      <w:r w:rsidR="002148F8">
        <w:fldChar w:fldCharType="begin" w:fldLock="1"/>
      </w:r>
      <w:r w:rsidR="003C6085">
        <w:instrText>ADDIN CSL_CITATION { "citationItems" : [ { "id" : "ITEM-1", "itemData" : { "DOI" : "10.1016/j.biochi.2017.10.014", "ISBN" : "1873-7757 (Electronic)\\r0145-2134 (Linking)", "ISSN" : "61831638", "PMID" : "23428166", "abstract" : "N6-methyl-2\u2032-deoxyadenosine (m6dA) is a well characterized DNA modification in prokaryotes. Its existence in eukaryotic DNA remained doubtful until recently. Evidence suggests that the m6dA levels decrease with the increasing complexity of eukaryotic genomes. Analysis of m6dA levels in genome of lower eukaryotes reveals its role in gene regulation, nucleosome positioning and early development. In higher eukaryotes m6dA is enriched in nongenic region compared to genic region, preferentially in chromosome X and 13 suggesting a chromosome bias. High levels of m6dA during embryogenesis as compared to adult tissues are indicative of its importance during development and possible association with regeneration capabilities. Further, decreased levels of m6dA in diabetic patients has been correlated with expression of Fat mass and obesity-associated (FTO) which acts as m6A demethylase. m6dA levels have also been reported to be decreased in different types of cancers. The present review highlights the role of m6dA modification in eukaryotic genomes and its functional importance in regulation of physiological and pathological processes.", "author" : [ { "dropping-particle" : "", "family" : "Parashar", "given" : "Nidarshana Chaturvedi", "non-dropping-particle" : "", "parse-names" : false, "suffix" : "" }, { "dropping-particle" : "", "family" : "Parashar", "given" : "Gaurav", "non-dropping-particle" : "", "parse-names" : false, "suffix" : "" }, { "dropping-particle" : "", "family" : "Nayyar", "given" : "Harsh", "non-dropping-particle" : "", "parse-names" : false, "suffix" : "" }, { "dropping-particle" : "", "family" : "Sandhir", "given" : "Rajat", "non-dropping-particle" : "", "parse-names" : false, "suffix" : "" } ], "container-title" : "Biochimie", "id" : "ITEM-1", "issued" : { "date-parts" : [ [ "2018" ] ] }, "page" : "56-62", "title" : "N6-adenine DNA methylation demystified in eukaryotic genome: From biology to pathology", "type" : "article", "volume" : "144" }, "uris" : [ "http://www.mendeley.com/documents/?uuid=6600dcf1-20f8-4da4-b0b4-ec753bf4eb21" ] } ], "mendeley" : { "formattedCitation" : "[14]", "plainTextFormattedCitation" : "[14]", "previouslyFormattedCitation" : "[14]" }, "properties" : {  }, "schema" : "https://github.com/citation-style-language/schema/raw/master/csl-citation.json" }</w:instrText>
      </w:r>
      <w:r w:rsidR="002148F8">
        <w:fldChar w:fldCharType="separate"/>
      </w:r>
      <w:r w:rsidR="003C6085" w:rsidRPr="003C6085">
        <w:rPr>
          <w:noProof/>
        </w:rPr>
        <w:t>[14]</w:t>
      </w:r>
      <w:r w:rsidR="002148F8">
        <w:fldChar w:fldCharType="end"/>
      </w:r>
      <w:r w:rsidR="002148F8">
        <w:t>), endogenous levels are usually so low (less than 1 in 10</w:t>
      </w:r>
      <w:r w:rsidR="002148F8" w:rsidRPr="006D13C3">
        <w:rPr>
          <w:vertAlign w:val="superscript"/>
        </w:rPr>
        <w:t>6</w:t>
      </w:r>
      <w:r w:rsidR="002148F8">
        <w:t xml:space="preserve"> deoxy-adenines </w:t>
      </w:r>
      <w:r w:rsidR="002148F8">
        <w:fldChar w:fldCharType="begin" w:fldLock="1"/>
      </w:r>
      <w:r w:rsidR="003C6085">
        <w:instrText>ADDIN CSL_CITATION { "citationItems" : [ { "id" : "ITEM-1", "itemData" : { "DOI" : "10.1038/nsmb.3145", "ISSN" : "1545-9993", "author" : [ { "dropping-particle" : "", "family" : "Koziol", "given" : "Magdalena J", "non-dropping-particle" : "", "parse-names" : false, "suffix" : "" }, { "dropping-particle" : "", "family" : "Bradshaw", "given" : "Charles R", "non-dropping-particle" : "", "parse-names" : false, "suffix" : "" }, { "dropping-particle" : "", "family" : "Allen", "given" : "George E", "non-dropping-particle" : "", "parse-names" : false, "suffix" : "" }, { "dropping-particle" : "", "family" : "Costa", "given" : "Ana S H", "non-dropping-particle" : "", "parse-names" : false, "suffix" : "" }, { "dropping-particle" : "", "family" : "Frezza", "given" : "Christian", "non-dropping-particle" : "", "parse-names" : false, "suffix" : "" }, { "dropping-particle" : "", "family" : "Gurdon", "given" : "John B", "non-dropping-particle" : "", "parse-names" : false, "suffix" : "" } ], "container-title" : "Nature Structural &amp; Molecular Biology", "id" : "ITEM-1", "issue" : "1", "issued" : { "date-parts" : [ [ "2015", "12" ] ] }, "page" : "24-30", "title" : "Identification of methylated deoxyadenosines in vertebrates reveals diversity in DNA modifications", "type" : "article-journal", "volume" : "23" }, "uris" : [ "http://www.mendeley.com/documents/?uuid=d5e72261-6b44-4c4b-a2c5-bc31bbd3870c" ] } ], "mendeley" : { "formattedCitation" : "[15]", "plainTextFormattedCitation" : "[15]", "previouslyFormattedCitation" : "[15]" }, "properties" : {  }, "schema" : "https://github.com/citation-style-language/schema/raw/master/csl-citation.json" }</w:instrText>
      </w:r>
      <w:r w:rsidR="002148F8">
        <w:fldChar w:fldCharType="separate"/>
      </w:r>
      <w:r w:rsidR="003C6085" w:rsidRPr="003C6085">
        <w:rPr>
          <w:noProof/>
        </w:rPr>
        <w:t>[15]</w:t>
      </w:r>
      <w:r w:rsidR="002148F8">
        <w:fldChar w:fldCharType="end"/>
      </w:r>
      <w:r w:rsidR="002148F8">
        <w:t xml:space="preserve">) that they are insufficient to interfere with </w:t>
      </w:r>
      <w:proofErr w:type="spellStart"/>
      <w:r w:rsidR="002148F8">
        <w:t>DamID</w:t>
      </w:r>
      <w:proofErr w:type="spellEnd"/>
      <w:r w:rsidR="002148F8" w:rsidRPr="00DC03B9">
        <w:t>.</w:t>
      </w:r>
      <w:r w:rsidR="002148F8">
        <w:t xml:space="preserve"> </w:t>
      </w:r>
      <w:r w:rsidR="00D92B30">
        <w:t>Th</w:t>
      </w:r>
      <w:r w:rsidR="00B71134">
        <w:t>e</w:t>
      </w:r>
      <w:r w:rsidR="00D92B30">
        <w:t xml:space="preserve"> absence of background DNA adenine methylation is critical for the high sensitivity and specificity of chromatin profiles acquired with </w:t>
      </w:r>
      <w:proofErr w:type="spellStart"/>
      <w:r w:rsidR="00D92B30">
        <w:t>DamID</w:t>
      </w:r>
      <w:proofErr w:type="spellEnd"/>
      <w:r w:rsidR="00D92B30">
        <w:t xml:space="preserve">. </w:t>
      </w:r>
      <w:r w:rsidR="00956C5A">
        <w:t>I</w:t>
      </w:r>
      <w:r w:rsidR="003D6DBD">
        <w:t>n highly heterogeneous tissues</w:t>
      </w:r>
      <w:r w:rsidR="00956C5A">
        <w:t>,</w:t>
      </w:r>
      <w:r w:rsidR="003D6DBD">
        <w:t xml:space="preserve"> </w:t>
      </w:r>
      <w:proofErr w:type="spellStart"/>
      <w:r w:rsidR="00956C5A">
        <w:t>DamID</w:t>
      </w:r>
      <w:proofErr w:type="spellEnd"/>
      <w:r w:rsidR="00956C5A">
        <w:t xml:space="preserve"> methylation in even a small subset of the population can </w:t>
      </w:r>
      <w:r w:rsidR="00AE5390">
        <w:t>generate</w:t>
      </w:r>
      <w:r w:rsidR="003D6DBD">
        <w:t xml:space="preserve"> reproducible genome-wide chromatin signatures. </w:t>
      </w:r>
    </w:p>
    <w:p w14:paraId="5F633287" w14:textId="63631C52" w:rsidR="00D3335A" w:rsidRDefault="00721AF9" w:rsidP="00721AF9">
      <w:proofErr w:type="spellStart"/>
      <w:r>
        <w:t>DamID</w:t>
      </w:r>
      <w:proofErr w:type="spellEnd"/>
      <w:r>
        <w:t xml:space="preserve"> has </w:t>
      </w:r>
      <w:r w:rsidR="00FC6235">
        <w:t>some</w:t>
      </w:r>
      <w:r>
        <w:t xml:space="preserve"> </w:t>
      </w:r>
      <w:r w:rsidR="000F16E0">
        <w:t>limitations</w:t>
      </w:r>
      <w:r>
        <w:t xml:space="preserve">, </w:t>
      </w:r>
      <w:r w:rsidR="00FC6235">
        <w:t>including</w:t>
      </w:r>
      <w:r>
        <w:t xml:space="preserve"> the need for ectopic expression of Dam protein</w:t>
      </w:r>
      <w:r w:rsidR="00AE5390">
        <w:t xml:space="preserve"> fusion</w:t>
      </w:r>
      <w:r w:rsidR="00FC6235">
        <w:t>s</w:t>
      </w:r>
      <w:r w:rsidR="00D3335A">
        <w:t xml:space="preserve">. </w:t>
      </w:r>
      <w:proofErr w:type="spellStart"/>
      <w:r w:rsidR="00FC6235">
        <w:t>DamID</w:t>
      </w:r>
      <w:proofErr w:type="spellEnd"/>
      <w:r w:rsidR="00FC6235">
        <w:t xml:space="preserve"> gives reduced sequence resolution, compared to </w:t>
      </w:r>
      <w:proofErr w:type="spellStart"/>
      <w:r w:rsidR="00FC6235">
        <w:t>ChIP-seq</w:t>
      </w:r>
      <w:proofErr w:type="spellEnd"/>
      <w:r w:rsidR="00FC6235">
        <w:t>, as it</w:t>
      </w:r>
      <w:r w:rsidR="00D3335A" w:rsidRPr="00DC03B9">
        <w:t xml:space="preserve"> </w:t>
      </w:r>
      <w:r w:rsidR="00D3335A">
        <w:t>depends</w:t>
      </w:r>
      <w:r w:rsidR="00D3335A" w:rsidRPr="00DC03B9">
        <w:t xml:space="preserve"> </w:t>
      </w:r>
      <w:r w:rsidR="00D3335A">
        <w:t>up</w:t>
      </w:r>
      <w:r w:rsidR="00D3335A" w:rsidRPr="00DC03B9">
        <w:t xml:space="preserve">on the spacing of </w:t>
      </w:r>
      <w:r w:rsidR="00D3335A">
        <w:t>GATC-sites within the genome</w:t>
      </w:r>
      <w:r w:rsidR="00FC6235">
        <w:t xml:space="preserve">. Recently, </w:t>
      </w:r>
      <w:proofErr w:type="spellStart"/>
      <w:r w:rsidR="00FC6235">
        <w:t>MadID</w:t>
      </w:r>
      <w:proofErr w:type="spellEnd"/>
      <w:r w:rsidR="00FC6235">
        <w:t xml:space="preserve"> was developed to overcome this caveat and increase sequence resolution </w:t>
      </w:r>
      <w:r>
        <w:fldChar w:fldCharType="begin" w:fldLock="1"/>
      </w:r>
      <w:r w:rsidR="00F129EA">
        <w:instrText>ADDIN CSL_CITATION { "citationItems" : [ { "id" : "ITEM-1", "itemData" : { "DOI" : "10.1016/j.celrep.2018.11.027", "ISSN" : "22111247", "abstract" : "Mapping the binding sites of DNA- or chromatin-interacting proteins is essential to understanding biological processes. DNA adenine methyltransferase identification (DamID) has emerged as a comprehensive method to map genome-wide occupancy of proteins of interest. A caveat of DamID is the specificity of Dam methyltransferase for GATC motifs that are not homogenously distributed in the genome. Here, we developed an optimized method named MadID, using proximity labeling of DNA by the methyltransferase M.EcoGII. M.EcoGII mediates N6-adenosine methylation in any DNA sequence context, resulting in deeper and unbiased coverage of the genome. We demonstrate, using m6A-specific immunoprecipitation and deep sequencing, that MadID is a robust method to identify protein-DNA interactions at the whole-genome level. Using MadID, we revealed contact sites between human telomeres, repetitive sequences devoid of GATC sites, and the nuclear envelope. Overall, MadID opens the way to identification of binding sites in genomic regions that were largely inaccessible. Mapping the binding sites of DNA- or chromatin-interacting proteins is essential to understanding biological processes. Sobecki et al. developed an optimized method named MadID based on proximity labeling of DNA by the bacterial methyltransferase M.EcoGII. MadID results in deep and unbiased coverage for genome-wide mapping studies.", "author" : [ { "dropping-particle" : "", "family" : "Sobecki", "given" : "Michal", "non-dropping-particle" : "", "parse-names" : false, "suffix" : "" }, { "dropping-particle" : "", "family" : "Souaid", "given" : "Charbel", "non-dropping-particle" : "", "parse-names" : false, "suffix" : "" }, { "dropping-particle" : "", "family" : "Boulay", "given" : "Jocelyne", "non-dropping-particle" : "", "parse-names" : false, "suffix" : "" }, { "dropping-particle" : "", "family" : "Guerineau", "given" : "Vincent", "non-dropping-particle" : "", "parse-names" : false, "suffix" : "" }, { "dropping-particle" : "", "family" : "Noordermeer", "given" : "Daan", "non-dropping-particle" : "", "parse-names" : false, "suffix" : "" }, { "dropping-particle" : "", "family" : "Crabbe", "given" : "Laure", "non-dropping-particle" : "", "parse-names" : false, "suffix" : "" } ], "container-title" : "Cell Reports", "id" : "ITEM-1", "issued" : { "date-parts" : [ [ "2018" ] ] }, "title" : "MadID, a Versatile Approach to Map Protein-DNA Interactions, Highlights Telomere-Nuclear Envelope Contact Sites in Human Cells", "type" : "article-newspaper" }, "uris" : [ "http://www.mendeley.com/documents/?uuid=0b54f70e-2e39-4845-98b6-ad763235665f", "http://www.mendeley.com/documents/?uuid=664122fe-538a-4141-81de-52ce0cc3b45f" ] } ], "mendeley" : { "formattedCitation" : "[16]", "plainTextFormattedCitation" : "[16]", "previouslyFormattedCitation" : "[16]" }, "properties" : {  }, "schema" : "https://github.com/citation-style-language/schema/raw/master/csl-citation.json" }</w:instrText>
      </w:r>
      <w:r>
        <w:fldChar w:fldCharType="separate"/>
      </w:r>
      <w:r w:rsidR="00E07A6C" w:rsidRPr="00E07A6C">
        <w:rPr>
          <w:noProof/>
        </w:rPr>
        <w:t>[16]</w:t>
      </w:r>
      <w:r>
        <w:fldChar w:fldCharType="end"/>
      </w:r>
      <w:r>
        <w:t xml:space="preserve">. </w:t>
      </w:r>
      <w:proofErr w:type="spellStart"/>
      <w:r w:rsidR="00FC6235">
        <w:t>MadID</w:t>
      </w:r>
      <w:proofErr w:type="spellEnd"/>
      <w:r w:rsidR="00FC6235">
        <w:t xml:space="preserve"> makes use of the </w:t>
      </w:r>
      <w:proofErr w:type="spellStart"/>
      <w:r w:rsidR="00FC6235">
        <w:t>methylase</w:t>
      </w:r>
      <w:proofErr w:type="spellEnd"/>
      <w:r w:rsidR="00FC6235">
        <w:t xml:space="preserve"> </w:t>
      </w:r>
      <w:proofErr w:type="spellStart"/>
      <w:r w:rsidR="00FC6235">
        <w:t>M.EcoGII</w:t>
      </w:r>
      <w:proofErr w:type="spellEnd"/>
      <w:r w:rsidR="00FC6235">
        <w:t xml:space="preserve">, which can methylate N6-adenosine in any sequence context. </w:t>
      </w:r>
      <w:r w:rsidR="00956C5A">
        <w:t>E</w:t>
      </w:r>
      <w:r w:rsidR="00D92B30">
        <w:t xml:space="preserve">xpression of </w:t>
      </w:r>
      <w:r w:rsidR="00197550">
        <w:t xml:space="preserve">moderate to </w:t>
      </w:r>
      <w:r w:rsidR="00D92B30">
        <w:t xml:space="preserve">high levels of </w:t>
      </w:r>
      <w:r w:rsidR="00197550">
        <w:t>Dam</w:t>
      </w:r>
      <w:r w:rsidR="00D92B30">
        <w:t xml:space="preserve"> methylase</w:t>
      </w:r>
      <w:r w:rsidR="00197550">
        <w:t xml:space="preserve"> can</w:t>
      </w:r>
      <w:r>
        <w:t xml:space="preserve"> also</w:t>
      </w:r>
      <w:r w:rsidR="00197550">
        <w:t xml:space="preserve"> be</w:t>
      </w:r>
      <w:r w:rsidR="00D92B30">
        <w:t xml:space="preserve"> toxic </w:t>
      </w:r>
      <w:r w:rsidR="00197550">
        <w:t xml:space="preserve">to cells </w:t>
      </w:r>
      <w:r w:rsidR="00D92B30">
        <w:fldChar w:fldCharType="begin" w:fldLock="1"/>
      </w:r>
      <w:r w:rsidR="00F129EA">
        <w:instrText>ADDIN CSL_CITATION { "citationItems" : [ { "id" : "ITEM-1", "itemData" : { "DOI" : "10.1016/j.devcel.2013.05.020", "ISSN" : "1878-1551", "PMID" : "23792147", "abstract" : "Cell-type-specific transcriptional profiling often requires the isolation of specific cell types from complex tissues. We have developed \"TaDa,\" a technique that enables cell-specific profiling without cell isolation. TaDa permits genome-wide profiling of DNA- or chromatin-binding proteins without cell sorting, fixation, or affinity purification. The method is simple, sensitive, highly reproducible, and transferable to any model system. We show that TaDa can be used to identify transcribed genes in a cell-type-specific manner with considerable temporal precision, enabling the identification of differential gene expression between neuroblasts and the neuroepithelial cells from which they derive. We profile the genome-wide binding of RNA polymerase II in these adjacent, clonally related stem cells within intact Drosophila brains. Our data reveal expression of specific metabolic genes in neuroepithelial cells, but not in neuroblasts, and highlight gene regulatory networks that may pattern neural stem cell fates.", "author" : [ { "dropping-particle" : "", "family" : "Southall", "given" : "Tony D", "non-dropping-particle" : "", "parse-names" : false, "suffix" : "" }, { "dropping-particle" : "", "family" : "Gold", "given" : "Katrina S", "non-dropping-particle" : "", "parse-names" : false, "suffix" : "" }, { "dropping-particle" : "", "family" : "Egger", "given" : "Boris", "non-dropping-particle" : "", "parse-names" : false, "suffix" : "" }, { "dropping-particle" : "", "family" : "Davidson", "given" : "Catherine M", "non-dropping-particle" : "", "parse-names" : false, "suffix" : "" }, { "dropping-particle" : "", "family" : "Caygill", "given" : "Elizabeth E", "non-dropping-particle" : "", "parse-names" : false, "suffix" : "" }, { "dropping-particle" : "", "family" : "Marshall", "given" : "Owen J", "non-dropping-particle" : "", "parse-names" : false, "suffix" : "" }, { "dropping-particle" : "", "family" : "Brand", "given" : "Andrea H", "non-dropping-particle" : "", "parse-names" : false, "suffix" : "" } ], "container-title" : "Developmental cell", "id" : "ITEM-1", "issue" : "1", "issued" : { "date-parts" : [ [ "2013", "7" ] ] }, "page" : "101-12", "title" : "Cell-type-specific profiling of gene expression and chromatin binding without cell isolation: assaying RNA Pol II occupancy in neural stem cells.", "type" : "article-journal", "volume" : "26" }, "uris" : [ "http://www.mendeley.com/documents/?uuid=69927fa7-2a40-4e28-8031-b2e78f67107d" ] } ], "mendeley" : { "formattedCitation" : "[17]", "plainTextFormattedCitation" : "[17]", "previouslyFormattedCitation" : "[17]" }, "properties" : {  }, "schema" : "https://github.com/citation-style-language/schema/raw/master/csl-citation.json" }</w:instrText>
      </w:r>
      <w:r w:rsidR="00D92B30">
        <w:fldChar w:fldCharType="separate"/>
      </w:r>
      <w:r w:rsidR="00E07A6C" w:rsidRPr="00E07A6C">
        <w:rPr>
          <w:noProof/>
        </w:rPr>
        <w:t>[17]</w:t>
      </w:r>
      <w:r w:rsidR="00D92B30">
        <w:fldChar w:fldCharType="end"/>
      </w:r>
      <w:r w:rsidR="003D6DBD">
        <w:t xml:space="preserve"> </w:t>
      </w:r>
      <w:r w:rsidR="00197550">
        <w:t>and</w:t>
      </w:r>
      <w:r w:rsidR="003D6DBD">
        <w:t xml:space="preserve"> </w:t>
      </w:r>
      <w:r w:rsidR="00197550">
        <w:t>f</w:t>
      </w:r>
      <w:r w:rsidR="004C4E0F">
        <w:t>or this reason</w:t>
      </w:r>
      <w:r w:rsidR="00D92B30">
        <w:t xml:space="preserve">, </w:t>
      </w:r>
      <w:proofErr w:type="spellStart"/>
      <w:r w:rsidR="00D92B30">
        <w:t>DamID</w:t>
      </w:r>
      <w:proofErr w:type="spellEnd"/>
      <w:r w:rsidR="00D92B30">
        <w:t xml:space="preserve"> experiments </w:t>
      </w:r>
      <w:r w:rsidR="00D3335A">
        <w:t xml:space="preserve">have </w:t>
      </w:r>
      <w:r w:rsidR="00327014">
        <w:t xml:space="preserve">often </w:t>
      </w:r>
      <w:r w:rsidR="00D92B30">
        <w:t>rel</w:t>
      </w:r>
      <w:r w:rsidR="00956C5A">
        <w:t>ied</w:t>
      </w:r>
      <w:r w:rsidR="00D92B30">
        <w:t xml:space="preserve"> on low-level expression from </w:t>
      </w:r>
      <w:r w:rsidR="00956C5A">
        <w:t xml:space="preserve">basal, </w:t>
      </w:r>
      <w:r w:rsidR="00D92B30">
        <w:t xml:space="preserve">non-induced promoters </w:t>
      </w:r>
      <w:r w:rsidR="00D92B30">
        <w:fldChar w:fldCharType="begin" w:fldLock="1"/>
      </w:r>
      <w:r w:rsidR="00AF087D">
        <w:instrText>ADDIN CSL_CITATION { "citationItems" : [ { "id" : "ITEM-1", "itemData" : { "DOI" : "10.1038/nprot.2007.148", "ISBN" : "1750-2799 (Electronic)\\r1750-2799 (Linking)", "ISSN" : "17542189", "PMID" : "17545983", "abstract" : "Detection of in vivo protein\u2013DNA interactions using DamID in mammalian cells", "author" : [ { "dropping-particle" : "", "family" : "Vogel", "given" : "Maartje J.", "non-dropping-particle" : "", "parse-names" : false, "suffix" : "" }, { "dropping-particle" : "", "family" : "Peric-Hupkes", "given" : "Daniel", "non-dropping-particle" : "", "parse-names" : false, "suffix" : "" }, { "dropping-particle" : "", "family" : "Steensel", "given" : "Bas", "non-dropping-particle" : "van", "parse-names" : false, "suffix" : "" } ], "container-title" : "Nature Protocols", "id" : "ITEM-1", "issue" : "6", "issued" : { "date-parts" : [ [ "2007" ] ] }, "page" : "1467-1478", "title" : "Detection of in vivo protein - DNA interactions using DamID in mammalian cells", "type" : "article-journal", "volume" : "2" }, "uris" : [ "http://www.mendeley.com/documents/?uuid=f0044a2f-2611-489a-a162-4eb7073bb3a4" ] } ], "mendeley" : { "formattedCitation" : "[12]", "plainTextFormattedCitation" : "[12]", "previouslyFormattedCitation" : "[12]" }, "properties" : {  }, "schema" : "https://github.com/citation-style-language/schema/raw/master/csl-citation.json" }</w:instrText>
      </w:r>
      <w:r w:rsidR="00D92B30">
        <w:fldChar w:fldCharType="separate"/>
      </w:r>
      <w:r w:rsidR="00AF087D" w:rsidRPr="00AF087D">
        <w:rPr>
          <w:noProof/>
        </w:rPr>
        <w:t>[12]</w:t>
      </w:r>
      <w:r w:rsidR="00D92B30">
        <w:fldChar w:fldCharType="end"/>
      </w:r>
      <w:r w:rsidR="00D92B30" w:rsidRPr="00327014">
        <w:t>.</w:t>
      </w:r>
      <w:r w:rsidR="00D92B30">
        <w:t xml:space="preserve"> </w:t>
      </w:r>
      <w:r w:rsidR="00ED1FA6">
        <w:t xml:space="preserve">Several attempts have been made to regulate levels of Dam-fusion protein expression, for example through insertion of recombination cassettes </w:t>
      </w:r>
      <w:r w:rsidR="00ED1FA6">
        <w:fldChar w:fldCharType="begin" w:fldLock="1"/>
      </w:r>
      <w:r w:rsidR="00F129EA">
        <w:instrText>ADDIN CSL_CITATION { "citationItems" : [ { "id" : "ITEM-1", "itemData" : { "DOI" : "10.1007/978-1-4939-7231-9_7", "ISSN" : "1940-6029", "PMID" : "28986785", "abstract" : "A thorough study of the genome-wide binding patterns of chromatin proteins is essential for understanding the regulatory mechanisms of genomic processes in eukaryotic nuclei, including DNA replication, transcription, and repair. The DNA adenine methyltransferase identification (DamID) method is a powerful tool to identify genomic binding sites of chromatin proteins. This method does not require fixation of cells and the use of specific antibodies, and has been used to generate genome-wide binding maps of more than a hundred different proteins in Drosophila tissue culture cells. Recent versions of inducible DamID allow performing cell type-specific profiling of chromatin proteins even in small samples of Drosophila tissues that contain heterogeneous cell types. Importantly, with these methods sorting of cells of interest or their nuclei is not necessary as genomic DNA isolated from the whole tissue can be used as an input. Here, I describe in detail an FLP-inducible DamID method, namely generation of suitable transgenic flies, activation of the Dam transgenes by the FLP recombinase, isolation of DNA from small amounts of dissected tissues, and subsequent identification of the DNA binding sites of the chromatin proteins.", "author" : [ { "dropping-particle" : "V.", "family" : "Pindyurin", "given" : "Alexey", "non-dropping-particle" : "", "parse-names" : false, "suffix" : "" } ], "container-title" : "Methods in molecular biology (Clifton, N.J.)", "id" : "ITEM-1", "issued" : { "date-parts" : [ [ "2017" ] ] }, "page" : "99-124", "title" : "Genome-Wide Cell Type-Specific Mapping of In Vivo Chromatin Protein Binding Using an FLP-Inducible DamID System in Drosophila", "type" : "chapter", "volume" : "1654" }, "uris" : [ "http://www.mendeley.com/documents/?uuid=2cff504d-50d8-4028-a2af-3cff8230bb6a" ] }, { "id" : "ITEM-2", "itemData" : { "DOI" : "10.1134/S0006297918050115", "ISSN" : "0006-2979", "PMID" : "29738692", "abstract" : "At the level of DNA organization into chromatin, there are mechanisms that define gene expression profiles in specialized cell types. Genes within chromatin regions that are located at the nuclear periphery are generally expressed at lower levels; however, the nature of this phenomenon remains unclear. These parts of chromatin interact with nuclear lamina proteins like Lamin B1 and, therefore, can be identified in a given cell type by chromatin profiling of these proteins. In this study, we created and tested a Dam Identification (DamID) system induced by Cre recombinase using Lamin B1 and mouse embryonic fibroblasts. This inducible system will help to generate genome-wide profiles of chromatin proteins in given cell types and tissues with no need to dissect tissues from organs or separate cells from tissues, which is achieved by using specific regulatory DNA elements and due to the high sensitivity of the method.", "author" : [ { "dropping-particle" : "", "family" : "Kozhevnikova", "given" : "E. N.", "non-dropping-particle" : "", "parse-names" : false, "suffix" : "" }, { "dropping-particle" : "", "family" : "Leshchenko", "given" : "A. E.", "non-dropping-particle" : "", "parse-names" : false, "suffix" : "" }, { "dropping-particle" : "V.", "family" : "Pindyurin", "given" : "A.", "non-dropping-particle" : "", "parse-names" : false, "suffix" : "" } ], "container-title" : "Biochemistry (Moscow)", "id" : "ITEM-2", "issue" : "5", "issued" : { "date-parts" : [ [ "2018", "5", "19" ] ] }, "page" : "586-594", "title" : "An Inducible DamID System for Profiling Interactions of Nuclear Lamina Protein Component Lamin B1 with Chromosomes in Mouse Cells", "type" : "article-journal", "volume" : "83" }, "uris" : [ "http://www.mendeley.com/documents/?uuid=0bc9191c-7391-3950-9c0e-1568d6356dce" ] } ], "mendeley" : { "formattedCitation" : "[18,19]", "plainTextFormattedCitation" : "[18,19]", "previouslyFormattedCitation" : "[18,19]" }, "properties" : {  }, "schema" : "https://github.com/citation-style-language/schema/raw/master/csl-citation.json" }</w:instrText>
      </w:r>
      <w:r w:rsidR="00ED1FA6">
        <w:fldChar w:fldCharType="separate"/>
      </w:r>
      <w:r w:rsidR="00E07A6C" w:rsidRPr="00E07A6C">
        <w:rPr>
          <w:noProof/>
        </w:rPr>
        <w:t>[18,19]</w:t>
      </w:r>
      <w:r w:rsidR="00ED1FA6">
        <w:fldChar w:fldCharType="end"/>
      </w:r>
      <w:r w:rsidR="00ED1FA6">
        <w:t xml:space="preserve">, the addition of a protein degradation signal </w:t>
      </w:r>
      <w:r w:rsidR="00ED1FA6">
        <w:fldChar w:fldCharType="begin" w:fldLock="1"/>
      </w:r>
      <w:r w:rsidR="00F129EA">
        <w:instrText>ADDIN CSL_CITATION { "citationItems" : [ { "id" : "ITEM-1", "itemData" : { "DOI" : "10.1016/j.cell.2015.08.040", "ISSN" : "0092-8674", "author" : [ { "dropping-particle" : "", "family" : "Kind", "given" : "Jop", "non-dropping-particle" : "", "parse-names" : false, "suffix" : "" }, { "dropping-particle" : "", "family" : "Pagie", "given" : "Ludo", "non-dropping-particle" : "", "parse-names" : false, "suffix" : "" }, { "dropping-particle" : "De", "family" : "Vries", "given" : "Sandra S", "non-dropping-particle" : "", "parse-names" : false, "suffix" : "" }, { "dropping-particle" : "", "family" : "Dekker", "given" : "Job", "non-dropping-particle" : "", "parse-names" : false, "suffix" : "" }, { "dropping-particle" : "Van", "family" : "Oudenaarden", "given" : "Alexander", "non-dropping-particle" : "", "parse-names" : false, "suffix" : "" }, { "dropping-particle" : "", "family" : "Kind", "given" : "Jop", "non-dropping-particle" : "", "parse-names" : false, "suffix" : "" }, { "dropping-particle" : "", "family" : "Pagie", "given" : "Ludo", "non-dropping-particle" : "", "parse-names" : false, "suffix" : "" }, { "dropping-particle" : "De", "family" : "Vries", "given" : "Sandra S", "non-dropping-particle" : "", "parse-names" : false, "suffix" : "" }, { "dropping-particle" : "", "family" : "Nahidiazar", "given" : "Leila", "non-dropping-particle" : "", "parse-names" : false, "suffix" : "" }, { "dropping-particle" : "", "family" : "Dey", "given" : "Siddharth S", "non-dropping-particle" : "", "parse-names" : false, "suffix" : "" }, { "dropping-particle" : "", "family" : "Bienko", "given" : "Magda", "non-dropping-particle" : "", "parse-names" : false, "suffix" : "" }, { "dropping-particle" : "", "family" : "Zhan", "given" : "Ye", "non-dropping-particle" : "", "parse-names" : false, "suffix" : "" } ], "container-title" : "Cell", "id" : "ITEM-1", "issued" : { "date-parts" : [ [ "2015" ] ] }, "page" : "1-14", "publisher" : "Elsevier Inc.", "title" : "Genome-wide Maps of Nuclear Lamina Interactions in Single Human Cells", "type" : "article-journal" }, "uris" : [ "http://www.mendeley.com/documents/?uuid=c397b46d-91b7-4049-b32d-cc4281cc930d" ] } ], "mendeley" : { "formattedCitation" : "[20]", "plainTextFormattedCitation" : "[20]", "previouslyFormattedCitation" : "[20]" }, "properties" : {  }, "schema" : "https://github.com/citation-style-language/schema/raw/master/csl-citation.json" }</w:instrText>
      </w:r>
      <w:r w:rsidR="00ED1FA6">
        <w:fldChar w:fldCharType="separate"/>
      </w:r>
      <w:r w:rsidR="00E07A6C" w:rsidRPr="00E07A6C">
        <w:rPr>
          <w:noProof/>
        </w:rPr>
        <w:t>[20]</w:t>
      </w:r>
      <w:r w:rsidR="00ED1FA6">
        <w:fldChar w:fldCharType="end"/>
      </w:r>
      <w:r w:rsidR="00ED1FA6">
        <w:t xml:space="preserve">, of a hormone-responsive element </w:t>
      </w:r>
      <w:r w:rsidR="00ED1FA6">
        <w:fldChar w:fldCharType="begin" w:fldLock="1"/>
      </w:r>
      <w:r w:rsidR="00F129EA">
        <w:instrText>ADDIN CSL_CITATION { "citationItems" : [ { "id" : "ITEM-1", "itemData" : { "DOI" : "10.1016/j.molcel.2015.07.008", "ISSN" : "10972765", "PMID" : "26257285", "abstract" : "We developed Split DamID (SpDamID), a protein complementation version of DamID, to mark genomic DNA bound in\u00a0vivo by interacting or juxtapositioned transcription factors. Inactive halves of\u00a0DAM (DNA adenine methyltransferase) were fused to protein pairs to be queried. Either direct interaction between proteins or proximity enabled DAM reconstitution and methylation of adenine in\u00a0GATC. Inducible SpDamID was used to analyze Notch-mediated transcriptional activation. We demonstrate that Notch complexes label RBP sites broadly across the genome and show that a subset of these complexes that recruit MAML and p300 undergo changes in chromatin accessibility in response to Notch signaling. SpDamID differentiates between monomeric and dimeric binding, thereby allowing for identification of half-site motifs used by Notch dimers. Motif enrichment of Notch enhancers coupled with SpDamID reveals co-targeting of regulatory sequences by Notch and Runx1. SpDamID represents a sensitive and powerful tool that enables dynamic analysis of combinatorial protein-DNA transactions at a genome-wide level.", "author" : [ { "dropping-particle" : "", "family" : "Hass", "given" : "Matthew\u00a0R.", "non-dropping-particle" : "", "parse-names" : false, "suffix" : "" }, { "dropping-particle" : "", "family" : "Liow", "given" : "Hien-haw", "non-dropping-particle" : "", "parse-names" : false, "suffix" : "" }, { "dropping-particle" : "", "family" : "Chen", "given" : "Xiaoting", "non-dropping-particle" : "", "parse-names" : false, "suffix" : "" }, { "dropping-particle" : "", "family" : "Sharma", "given" : "Ankur", "non-dropping-particle" : "", "parse-names" : false, "suffix" : "" }, { "dropping-particle" : "", "family" : "Inoue", "given" : "Yukiko\u00a0U.", "non-dropping-particle" : "", "parse-names" : false, "suffix" : "" }, { "dropping-particle" : "", "family" : "Inoue", "given" : "Takayoshi", "non-dropping-particle" : "", "parse-names" : false, "suffix" : "" }, { "dropping-particle" : "", "family" : "Reeb", "given" : "Ashley", "non-dropping-particle" : "", "parse-names" : false, "suffix" : "" }, { "dropping-particle" : "", "family" : "Martens", "given" : "Andrew", "non-dropping-particle" : "", "parse-names" : false, "suffix" : "" }, { "dropping-particle" : "", "family" : "Fulbright", "given" : "Mary", "non-dropping-particle" : "", "parse-names" : false, "suffix" : "" }, { "dropping-particle" : "", "family" : "Raju", "given" : "Saravanan", "non-dropping-particle" : "", "parse-names" : false, "suffix" : "" }, { "dropping-particle" : "", "family" : "Stevens", "given" : "Michael", "non-dropping-particle" : "", "parse-names" : false, "suffix" : "" }, { "dropping-particle" : "", "family" : "Boyle", "given" : "Scott", "non-dropping-particle" : "", "parse-names" : false, "suffix" : "" }, { "dropping-particle" : "", "family" : "Park", "given" : "Joo-Seop", "non-dropping-particle" : "", "parse-names" : false, "suffix" : "" }, { "dropping-particle" : "", "family" : "Weirauch", "given" : "Matthew\u00a0T.", "non-dropping-particle" : "", "parse-names" : false, "suffix" : "" }, { "dropping-particle" : "", "family" : "Brent", "given" : "Michael\u00a0R.", "non-dropping-particle" : "", "parse-names" : false, "suffix" : "" }, { "dropping-particle" : "", "family" : "Kopan", "given" : "Raphael", "non-dropping-particle" : "", "parse-names" : false, "suffix" : "" } ], "container-title" : "Molecular Cell", "id" : "ITEM-1", "issue" : "4", "issued" : { "date-parts" : [ [ "2015", "8", "20" ] ] }, "page" : "685-697", "title" : "SpDamID: Marking DNA Bound by Protein Complexes Identifies Notch-Dimer Responsive Enhancers", "type" : "article-journal", "volume" : "59" }, "uris" : [ "http://www.mendeley.com/documents/?uuid=bbe9e45b-126c-3145-b6bd-58bfbbad30df" ] } ], "mendeley" : { "formattedCitation" : "[21]", "plainTextFormattedCitation" : "[21]", "previouslyFormattedCitation" : "[21]" }, "properties" : {  }, "schema" : "https://github.com/citation-style-language/schema/raw/master/csl-citation.json" }</w:instrText>
      </w:r>
      <w:r w:rsidR="00ED1FA6">
        <w:fldChar w:fldCharType="separate"/>
      </w:r>
      <w:r w:rsidR="00E07A6C" w:rsidRPr="00E07A6C">
        <w:rPr>
          <w:noProof/>
        </w:rPr>
        <w:t>[21]</w:t>
      </w:r>
      <w:r w:rsidR="00ED1FA6">
        <w:fldChar w:fldCharType="end"/>
      </w:r>
      <w:r w:rsidR="00ED1FA6">
        <w:t xml:space="preserve">, or of a tamoxifen-inducible </w:t>
      </w:r>
      <w:proofErr w:type="spellStart"/>
      <w:r w:rsidR="00ED1FA6">
        <w:t>intein</w:t>
      </w:r>
      <w:proofErr w:type="spellEnd"/>
      <w:r w:rsidR="00ED1FA6">
        <w:t xml:space="preserve"> </w:t>
      </w:r>
      <w:r w:rsidR="00ED1FA6">
        <w:fldChar w:fldCharType="begin" w:fldLock="1"/>
      </w:r>
      <w:r w:rsidR="00F129EA">
        <w:instrText>ADDIN CSL_CITATION { "citationItems" : [ { "id" : "ITEM-1", "itemData" : { "DOI" : "10.1093/nar/gkw176", "ISBN" : "1121003109", "ISSN" : "13624962", "PMID" : "27001518", "abstract" : "Dam identification (DamID) is a powerful technique to generate genome-wide maps of chromatin protein binding. Due to its high sensitivity, it is particularly suited to study the genome interactions of chromatin proteins in small tissue samples in model organisms such as Drosophila. Here, we report an intein-based approach to tune the expression level of Dam and Dam-fusion proteins in Drosophila by addition of a ligand to fly food. This helps to suppress possible toxic effects of Dam. In addition, we describe a strategy for genetically controlled expression of Dam in a specific cell type in complex tissues. We demonstrate the utility of the latter by generating a glia-specific map of Polycomb in small samples of brain tissue. These new DamID tools will be valuable for the mapping of binding patterns of chromatin proteins in Drosophila tissues and especially in cell lineages.", "author" : [ { "dropping-particle" : "V.", "family" : "Pindyurin", "given" : "Alexey", "non-dropping-particle" : "", "parse-names" : false, "suffix" : "" }, { "dropping-particle" : "", "family" : "Pagie", "given" : "Ludo", "non-dropping-particle" : "", "parse-names" : false, "suffix" : "" }, { "dropping-particle" : "", "family" : "Kozhevnikova", "given" : "Elena N.", "non-dropping-particle" : "", "parse-names" : false, "suffix" : "" }, { "dropping-particle" : "", "family" : "van\u00a0Arensbergen", "given" : "Joris", "non-dropping-particle" : "", "parse-names" : false, "suffix" : "" }, { "dropping-particle" : "", "family" : "van\u00a0Steensel", "given" : "Bas", "non-dropping-particle" : "", "parse-names" : false, "suffix" : "" }, { "dropping-particle" : "", "family" : "Arensbergen", "given" : "Joris", "non-dropping-particle" : "Van", "parse-names" : false, "suffix" : "" }, { "dropping-particle" : "", "family" : "Steensel", "given" : "Bas", "non-dropping-particle" : "Van", "parse-names" : false, "suffix" : "" } ], "container-title" : "Nucleic Acids Research", "id" : "ITEM-1", "issue" : "12", "issued" : { "date-parts" : [ [ "2016", "7", "8" ] ] }, "page" : "5646-5657", "title" : "Inducible DamID systems for genomic mapping of chromatin proteins in Drosophila", "type" : "article-journal", "volume" : "44" }, "uris" : [ "http://www.mendeley.com/documents/?uuid=da7b49fc-da2d-411e-aa45-fa50f33657e6" ] } ], "mendeley" : { "formattedCitation" : "[22]", "plainTextFormattedCitation" : "[22]", "previouslyFormattedCitation" : "[22]" }, "properties" : {  }, "schema" : "https://github.com/citation-style-language/schema/raw/master/csl-citation.json" }</w:instrText>
      </w:r>
      <w:r w:rsidR="00ED1FA6">
        <w:fldChar w:fldCharType="separate"/>
      </w:r>
      <w:r w:rsidR="00E07A6C" w:rsidRPr="00E07A6C">
        <w:rPr>
          <w:noProof/>
        </w:rPr>
        <w:t>[22]</w:t>
      </w:r>
      <w:r w:rsidR="00ED1FA6">
        <w:fldChar w:fldCharType="end"/>
      </w:r>
      <w:r w:rsidR="00ED1FA6">
        <w:t xml:space="preserve">. </w:t>
      </w:r>
    </w:p>
    <w:p w14:paraId="683A8149" w14:textId="1B0CE4F4" w:rsidR="004E1FA2" w:rsidRDefault="000A4D3B" w:rsidP="004E1FA2">
      <w:r>
        <w:t xml:space="preserve">Dam </w:t>
      </w:r>
      <w:proofErr w:type="spellStart"/>
      <w:r>
        <w:t>methylase</w:t>
      </w:r>
      <w:proofErr w:type="spellEnd"/>
      <w:r>
        <w:t xml:space="preserve"> toxicity precluded the ability to target expression with cell-type specific promoters </w:t>
      </w:r>
      <w:r w:rsidRPr="004D7A9C">
        <w:rPr>
          <w:i/>
        </w:rPr>
        <w:t>in vivo</w:t>
      </w:r>
      <w:r>
        <w:t xml:space="preserve">. To overcome this hurdle and achieve cell-type specific, inducible expression of Dam-fusion proteins, we developed Targeted </w:t>
      </w:r>
      <w:proofErr w:type="spellStart"/>
      <w:r>
        <w:t>DamID</w:t>
      </w:r>
      <w:proofErr w:type="spellEnd"/>
      <w:r>
        <w:t xml:space="preserve"> (</w:t>
      </w:r>
      <w:proofErr w:type="spellStart"/>
      <w:r>
        <w:t>TaDa</w:t>
      </w:r>
      <w:proofErr w:type="spellEnd"/>
      <w:r>
        <w:t xml:space="preserve">) </w:t>
      </w:r>
      <w:r w:rsidR="00D92B30">
        <w:fldChar w:fldCharType="begin" w:fldLock="1"/>
      </w:r>
      <w:r w:rsidR="00F129EA">
        <w:instrText>ADDIN CSL_CITATION { "citationItems" : [ { "id" : "ITEM-1", "itemData" : { "DOI" : "10.1016/j.devcel.2013.05.020", "ISSN" : "1878-1551", "PMID" : "23792147", "abstract" : "Cell-type-specific transcriptional profiling often requires the isolation of specific cell types from complex tissues. We have developed \"TaDa,\" a technique that enables cell-specific profiling without cell isolation. TaDa permits genome-wide profiling of DNA- or chromatin-binding proteins without cell sorting, fixation, or affinity purification. The method is simple, sensitive, highly reproducible, and transferable to any model system. We show that TaDa can be used to identify transcribed genes in a cell-type-specific manner with considerable temporal precision, enabling the identification of differential gene expression between neuroblasts and the neuroepithelial cells from which they derive. We profile the genome-wide binding of RNA polymerase II in these adjacent, clonally related stem cells within intact Drosophila brains. Our data reveal expression of specific metabolic genes in neuroepithelial cells, but not in neuroblasts, and highlight gene regulatory networks that may pattern neural stem cell fates.", "author" : [ { "dropping-particle" : "", "family" : "Southall", "given" : "Tony D", "non-dropping-particle" : "", "parse-names" : false, "suffix" : "" }, { "dropping-particle" : "", "family" : "Gold", "given" : "Katrina S", "non-dropping-particle" : "", "parse-names" : false, "suffix" : "" }, { "dropping-particle" : "", "family" : "Egger", "given" : "Boris", "non-dropping-particle" : "", "parse-names" : false, "suffix" : "" }, { "dropping-particle" : "", "family" : "Davidson", "given" : "Catherine M", "non-dropping-particle" : "", "parse-names" : false, "suffix" : "" }, { "dropping-particle" : "", "family" : "Caygill", "given" : "Elizabeth E", "non-dropping-particle" : "", "parse-names" : false, "suffix" : "" }, { "dropping-particle" : "", "family" : "Marshall", "given" : "Owen J", "non-dropping-particle" : "", "parse-names" : false, "suffix" : "" }, { "dropping-particle" : "", "family" : "Brand", "given" : "Andrea H", "non-dropping-particle" : "", "parse-names" : false, "suffix" : "" } ], "container-title" : "Developmental cell", "id" : "ITEM-1", "issue" : "1", "issued" : { "date-parts" : [ [ "2013", "7" ] ] }, "page" : "101-12", "title" : "Cell-type-specific profiling of gene expression and chromatin binding without cell isolation: assaying RNA Pol II occupancy in neural stem cells.", "type" : "article-journal", "volume" : "26" }, "uris" : [ "http://www.mendeley.com/documents/?uuid=69927fa7-2a40-4e28-8031-b2e78f67107d" ] } ], "mendeley" : { "formattedCitation" : "[17]", "plainTextFormattedCitation" : "[17]", "previouslyFormattedCitation" : "[17]" }, "properties" : {  }, "schema" : "https://github.com/citation-style-language/schema/raw/master/csl-citation.json" }</w:instrText>
      </w:r>
      <w:r w:rsidR="00D92B30">
        <w:fldChar w:fldCharType="separate"/>
      </w:r>
      <w:r w:rsidR="00E07A6C" w:rsidRPr="00E07A6C">
        <w:rPr>
          <w:noProof/>
        </w:rPr>
        <w:t>[17]</w:t>
      </w:r>
      <w:r w:rsidR="00D92B30">
        <w:fldChar w:fldCharType="end"/>
      </w:r>
      <w:r w:rsidR="00D92B30">
        <w:t xml:space="preserve"> (</w:t>
      </w:r>
      <w:r w:rsidR="00D92B30" w:rsidRPr="00512A0D">
        <w:rPr>
          <w:b/>
        </w:rPr>
        <w:t xml:space="preserve">Figure </w:t>
      </w:r>
      <w:r w:rsidR="00AF087D">
        <w:rPr>
          <w:b/>
        </w:rPr>
        <w:t>1</w:t>
      </w:r>
      <w:r w:rsidR="00D92B30">
        <w:t>).</w:t>
      </w:r>
      <w:r w:rsidR="005E68F4">
        <w:t xml:space="preserve"> </w:t>
      </w:r>
      <w:proofErr w:type="spellStart"/>
      <w:r w:rsidR="00F6309F">
        <w:t>TaDa</w:t>
      </w:r>
      <w:proofErr w:type="spellEnd"/>
      <w:r w:rsidR="00F6309F">
        <w:t xml:space="preserve"> enables the identification of genome-wide chromatin binding sites </w:t>
      </w:r>
      <w:r w:rsidR="00F6309F" w:rsidRPr="004D7A9C">
        <w:rPr>
          <w:i/>
        </w:rPr>
        <w:t>in vivo</w:t>
      </w:r>
      <w:r w:rsidR="00F6309F">
        <w:t xml:space="preserve"> </w:t>
      </w:r>
      <w:r w:rsidR="00F6309F" w:rsidRPr="00F6309F">
        <w:rPr>
          <w:lang w:val="en-US"/>
        </w:rPr>
        <w:t xml:space="preserve">without cell isolation, </w:t>
      </w:r>
      <w:r w:rsidR="00F6309F">
        <w:rPr>
          <w:lang w:val="en-US"/>
        </w:rPr>
        <w:t xml:space="preserve">fixation </w:t>
      </w:r>
      <w:r w:rsidR="00F6309F" w:rsidRPr="00F6309F">
        <w:rPr>
          <w:lang w:val="en-US"/>
        </w:rPr>
        <w:t xml:space="preserve">or </w:t>
      </w:r>
      <w:proofErr w:type="spellStart"/>
      <w:r w:rsidR="00F6309F" w:rsidRPr="00F6309F">
        <w:rPr>
          <w:lang w:val="en-US"/>
        </w:rPr>
        <w:t>immunoprecipitation</w:t>
      </w:r>
      <w:proofErr w:type="spellEnd"/>
      <w:r w:rsidR="00F6309F" w:rsidRPr="00F6309F">
        <w:rPr>
          <w:lang w:val="en-US"/>
        </w:rPr>
        <w:t xml:space="preserve">. </w:t>
      </w:r>
      <w:proofErr w:type="spellStart"/>
      <w:r w:rsidR="00AC6BD4">
        <w:t>TaDa</w:t>
      </w:r>
      <w:proofErr w:type="spellEnd"/>
      <w:r w:rsidR="00AC6BD4">
        <w:t xml:space="preserve"> relies on expression of a </w:t>
      </w:r>
      <w:proofErr w:type="spellStart"/>
      <w:r w:rsidR="00AC6BD4">
        <w:t>bicistronic</w:t>
      </w:r>
      <w:proofErr w:type="spellEnd"/>
      <w:r w:rsidR="00AC6BD4">
        <w:t xml:space="preserve"> message</w:t>
      </w:r>
      <w:r w:rsidR="004C4E0F">
        <w:t xml:space="preserve"> lacking </w:t>
      </w:r>
      <w:proofErr w:type="gramStart"/>
      <w:r w:rsidR="004C4E0F">
        <w:t xml:space="preserve">an </w:t>
      </w:r>
      <w:r w:rsidR="000B299C">
        <w:t>Internal</w:t>
      </w:r>
      <w:proofErr w:type="gramEnd"/>
      <w:r w:rsidR="000B299C">
        <w:t xml:space="preserve"> Ribosomal Entry Site (</w:t>
      </w:r>
      <w:r w:rsidR="004C4E0F">
        <w:t>IRES</w:t>
      </w:r>
      <w:r w:rsidR="000B299C">
        <w:t>)</w:t>
      </w:r>
      <w:r w:rsidR="00AC6BD4">
        <w:t xml:space="preserve">. </w:t>
      </w:r>
      <w:r w:rsidR="004C4E0F">
        <w:t>The first</w:t>
      </w:r>
      <w:r w:rsidR="00AC6BD4">
        <w:t xml:space="preserve"> open reading frame (ORF1)</w:t>
      </w:r>
      <w:r w:rsidR="00072542">
        <w:t xml:space="preserve"> </w:t>
      </w:r>
      <w:r w:rsidR="004C4E0F">
        <w:t xml:space="preserve">encodes a fluorescent protein </w:t>
      </w:r>
      <w:r w:rsidR="005E68F4">
        <w:t>(</w:t>
      </w:r>
      <w:r w:rsidR="00E81AF2">
        <w:t xml:space="preserve">i.e., </w:t>
      </w:r>
      <w:proofErr w:type="spellStart"/>
      <w:r w:rsidR="005E68F4">
        <w:t>mCherry</w:t>
      </w:r>
      <w:proofErr w:type="spellEnd"/>
      <w:r w:rsidR="005E68F4">
        <w:t xml:space="preserve"> </w:t>
      </w:r>
      <w:r w:rsidR="005E68F4">
        <w:fldChar w:fldCharType="begin" w:fldLock="1"/>
      </w:r>
      <w:r w:rsidR="00F129EA">
        <w:instrText>ADDIN CSL_CITATION { "citationItems" : [ { "id" : "ITEM-1", "itemData" : { "DOI" : "10.1016/j.devcel.2013.05.020", "ISSN" : "1878-1551", "PMID" : "23792147", "abstract" : "Cell-type-specific transcriptional profiling often requires the isolation of specific cell types from complex tissues. We have developed \"TaDa,\" a technique that enables cell-specific profiling without cell isolation. TaDa permits genome-wide profiling of DNA- or chromatin-binding proteins without cell sorting, fixation, or affinity purification. The method is simple, sensitive, highly reproducible, and transferable to any model system. We show that TaDa can be used to identify transcribed genes in a cell-type-specific manner with considerable temporal precision, enabling the identification of differential gene expression between neuroblasts and the neuroepithelial cells from which they derive. We profile the genome-wide binding of RNA polymerase II in these adjacent, clonally related stem cells within intact Drosophila brains. Our data reveal expression of specific metabolic genes in neuroepithelial cells, but not in neuroblasts, and highlight gene regulatory networks that may pattern neural stem cell fates.", "author" : [ { "dropping-particle" : "", "family" : "Southall", "given" : "Tony D", "non-dropping-particle" : "", "parse-names" : false, "suffix" : "" }, { "dropping-particle" : "", "family" : "Gold", "given" : "Katrina S", "non-dropping-particle" : "", "parse-names" : false, "suffix" : "" }, { "dropping-particle" : "", "family" : "Egger", "given" : "Boris", "non-dropping-particle" : "", "parse-names" : false, "suffix" : "" }, { "dropping-particle" : "", "family" : "Davidson", "given" : "Catherine M", "non-dropping-particle" : "", "parse-names" : false, "suffix" : "" }, { "dropping-particle" : "", "family" : "Caygill", "given" : "Elizabeth E", "non-dropping-particle" : "", "parse-names" : false, "suffix" : "" }, { "dropping-particle" : "", "family" : "Marshall", "given" : "Owen J", "non-dropping-particle" : "", "parse-names" : false, "suffix" : "" }, { "dropping-particle" : "", "family" : "Brand", "given" : "Andrea H", "non-dropping-particle" : "", "parse-names" : false, "suffix" : "" } ], "container-title" : "Developmental cell", "id" : "ITEM-1", "issue" : "1", "issued" : { "date-parts" : [ [ "2013", "7" ] ] }, "page" : "101-12", "title" : "Cell-type-specific profiling of gene expression and chromatin binding without cell isolation: assaying RNA Pol II occupancy in neural stem cells.", "type" : "article-journal", "volume" : "26" }, "uris" : [ "http://www.mendeley.com/documents/?uuid=69927fa7-2a40-4e28-8031-b2e78f67107d" ] }, { "id" : "ITEM-2", "itemData" : { "DOI" : "10.1242/dev.170209", "ISSN" : "0950-1991", "PMID" : "30185410", "abstract" : "The precise control of gene expression by transcription factor networks is critical to organismal development. The predominant approach for mapping transcription factor-chromatin interactions has been chromatin immunoprecipitation (ChIP). However, ChIP requires a large number of homogeneous cells and antisera with high specificity. A second approach, DamID, has the drawback that high levels of Dam methylase are toxic. Here we modify our Targeted DamID approach (TaDa) to enable cell type-specific expression in mammalian systems, generating an inducible system (mammalian TaDa or MaTaDa) to identify protein/DNA interactions in 100 to 1000 times fewer cells than ChIP. We mapped the binding sites of key pluripotency factors, OCT4 and PRDM14, in mouse embryonic stem cells, epiblast-like cells and primordial germ cell-like cells (PGCLCs). PGCLCs are an important system to elucidate primordial germ cell development in mice. We monitored PRDM14 binding during the specification of PGCLCs, identifying direct targets of PRDM14 that are key to understanding its critical role in PGCLC development. We show that MaTaDa is a sensitive and accurate method to assess cell type specific transcription factor binding in limited numbers of cells.", "author" : [ { "dropping-particle" : "", "family" : "Cheetham", "given" : "Seth W.", "non-dropping-particle" : "", "parse-names" : false, "suffix" : "" }, { "dropping-particle" : "", "family" : "Gruhn", "given" : "Wolfram H.", "non-dropping-particle" : "", "parse-names" : false, "suffix" : "" }, { "dropping-particle" : "", "family" : "Ameele", "given" : "Jelle", "non-dropping-particle" : "van den", "parse-names" : false, "suffix" : "" }, { "dropping-particle" : "", "family" : "Krautz", "given" : "Robert", "non-dropping-particle" : "", "parse-names" : false, "suffix" : "" }, { "dropping-particle" : "", "family" : "Southall", "given" : "Tony D.", "non-dropping-particle" : "", "parse-names" : false, "suffix" : "" }, { "dropping-particle" : "", "family" : "Kobayashi", "given" : "Toshihiro", "non-dropping-particle" : "", "parse-names" : false, "suffix" : "" }, { "dropping-particle" : "", "family" : "Surani", "given" : "M. Azim", "non-dropping-particle" : "", "parse-names" : false, "suffix" : "" }, { "dropping-particle" : "", "family" : "Brand", "given" : "Andrea H.", "non-dropping-particle" : "", "parse-names" : false, "suffix" : "" } ], "container-title" : "Development", "id" : "ITEM-2", "issued" : { "date-parts" : [ [ "2018", "9", "5" ] ] }, "page" : "dev.170209", "title" : "Targeted DamID reveals differential binding of mammalian pluripotency factors", "type" : "article-journal" }, "uris" : [ "http://www.mendeley.com/documents/?uuid=2269a403-3e43-3510-b217-1bf6a1c7702b" ] } ], "mendeley" : { "formattedCitation" : "[17,23]", "plainTextFormattedCitation" : "[17,23]", "previouslyFormattedCitation" : "[17,23]" }, "properties" : {  }, "schema" : "https://github.com/citation-style-language/schema/raw/master/csl-citation.json" }</w:instrText>
      </w:r>
      <w:r w:rsidR="005E68F4">
        <w:fldChar w:fldCharType="separate"/>
      </w:r>
      <w:r w:rsidR="00E07A6C" w:rsidRPr="00E07A6C">
        <w:rPr>
          <w:noProof/>
        </w:rPr>
        <w:t>[17,23]</w:t>
      </w:r>
      <w:r w:rsidR="005E68F4">
        <w:fldChar w:fldCharType="end"/>
      </w:r>
      <w:r w:rsidR="005E68F4">
        <w:t>)</w:t>
      </w:r>
      <w:r w:rsidR="004C4E0F">
        <w:t xml:space="preserve">, or a Neomycin resistance gene </w:t>
      </w:r>
      <w:r w:rsidR="005E68F4">
        <w:fldChar w:fldCharType="begin" w:fldLock="1"/>
      </w:r>
      <w:r w:rsidR="00F129EA">
        <w:instrText>ADDIN CSL_CITATION { "citationItems" : [ { "id" : "ITEM-1", "itemData" : { "DOI" : "10.1101/gr.227124.117", "ISSN" : "15495469", "PMID" : "29572359", "abstract" : "The identification of transcription factor (TF) binding sites in the genome is critical to understanding gene regulatory networks (GRNs). While ChIP-seq is commonly used to identify TF targets, it requires specific ChIP-grade antibodies and high cell numbers, often limiting its applicability. DNA adenine methyltransferase identification (DamID), developed and widely used in Drosophila, is a distinct technology to investigate protein-DNA interactions. Unlike ChIP-seq, it does not require antibodies, precipitation steps or chemical protein-DNA crosslinking, but to date it has been seldom used in mammalian cells due to technical impediments. Here we describe an optimised DamID method coupled with next generation sequencing (DamID-seq) in mouse cells, and demonstrate the identification of the binding sites of two TFs, OCT4 and SOX2, in as few as 1,000 embryonic stem cells (ESCs) and neural stem cells (NSCs), respectively. Furthermore, we have applied this technique in vivo for the first time in mammals. Oct4 DamID-seq in the gastrulating mouse embryo at 7.5 days post coitum (dpc) successfully identified multiple Oct4 binding sites proximal to genes involved in embryo development, neural tube formation, mesoderm-cardiac tissue development, consistent with the pivotal role of this TF in post-implantation embryo. This technology paves the way to unprecedented investigations of TF-DNA interactions and GRNs in specific cell types with limited availability in mammals including in vivo samples.", "author" : [ { "dropping-particle" : "", "family" : "Tosti", "given" : "Luca", "non-dropping-particle" : "", "parse-names" : false, "suffix" : "" }, { "dropping-particle" : "", "family" : "Ashmore", "given" : "James", "non-dropping-particle" : "", "parse-names" : false, "suffix" : "" }, { "dropping-particle" : "", "family" : "Tan", "given" : "Boon Siang Nicholas", "non-dropping-particle" : "", "parse-names" : false, "suffix" : "" }, { "dropping-particle" : "", "family" : "Carbone", "given" : "Benedetta", "non-dropping-particle" : "", "parse-names" : false, "suffix" : "" }, { "dropping-particle" : "", "family" : "Mistri", "given" : "Tapan K.", "non-dropping-particle" : "", "parse-names" : false, "suffix" : "" }, { "dropping-particle" : "", "family" : "Wilson", "given" : "Valerie", "non-dropping-particle" : "", "parse-names" : false, "suffix" : "" }, { "dropping-particle" : "", "family" : "Tomlinson", "given" : "Simon R.", "non-dropping-particle" : "", "parse-names" : false, "suffix" : "" }, { "dropping-particle" : "", "family" : "Kaji", "given" : "Keisuke", "non-dropping-particle" : "", "parse-names" : false, "suffix" : "" } ], "container-title" : "Genome Research", "id" : "ITEM-1", "issue" : "4", "issued" : { "date-parts" : [ [ "2018" ] ] }, "page" : "592-605", "title" : "Mapping transcription factor occupancy using minimal numbers of cells in vitro and in vivo", "type" : "article-journal", "volume" : "28" }, "uris" : [ "http://www.mendeley.com/documents/?uuid=6ce3cffe-02e8-461b-af6d-01b0080daffe" ] } ], "mendeley" : { "formattedCitation" : "[24]", "plainTextFormattedCitation" : "[24]", "previouslyFormattedCitation" : "[24]" }, "properties" : {  }, "schema" : "https://github.com/citation-style-language/schema/raw/master/csl-citation.json" }</w:instrText>
      </w:r>
      <w:r w:rsidR="005E68F4">
        <w:fldChar w:fldCharType="separate"/>
      </w:r>
      <w:r w:rsidR="00E07A6C" w:rsidRPr="00E07A6C">
        <w:rPr>
          <w:noProof/>
        </w:rPr>
        <w:t>[24]</w:t>
      </w:r>
      <w:r w:rsidR="005E68F4">
        <w:fldChar w:fldCharType="end"/>
      </w:r>
      <w:r w:rsidR="00AC6BD4">
        <w:t xml:space="preserve">. </w:t>
      </w:r>
      <w:r w:rsidR="0081220D">
        <w:t xml:space="preserve">This is followed by </w:t>
      </w:r>
      <w:r w:rsidR="00AC6BD4">
        <w:t xml:space="preserve">two stop-codons and a frameshift </w:t>
      </w:r>
      <w:r w:rsidR="00956C5A">
        <w:t xml:space="preserve">mutation </w:t>
      </w:r>
      <w:r w:rsidR="00AC6BD4">
        <w:t xml:space="preserve">(5’-UAA-UAA-C-3’) </w:t>
      </w:r>
      <w:r w:rsidR="0081220D">
        <w:t xml:space="preserve">upstream of </w:t>
      </w:r>
      <w:r w:rsidR="008A18D8">
        <w:t>ORF2, the coding sequence of the Dam fusion protein</w:t>
      </w:r>
      <w:r w:rsidR="00AC6BD4">
        <w:t xml:space="preserve">. </w:t>
      </w:r>
      <w:r w:rsidR="0081220D">
        <w:t>ORF1 is translated at high levels while ORF2 is expressed at minimal levels due to</w:t>
      </w:r>
      <w:r w:rsidR="00AC6BD4">
        <w:t xml:space="preserve"> </w:t>
      </w:r>
      <w:r w:rsidR="0081220D">
        <w:t>infrequent ribosome</w:t>
      </w:r>
      <w:r w:rsidR="00AC6BD4">
        <w:t xml:space="preserve"> </w:t>
      </w:r>
      <w:proofErr w:type="spellStart"/>
      <w:r w:rsidR="00AC6BD4">
        <w:t>reinitiat</w:t>
      </w:r>
      <w:r w:rsidR="0081220D">
        <w:t>ion</w:t>
      </w:r>
      <w:proofErr w:type="spellEnd"/>
      <w:r w:rsidR="00237A71">
        <w:t xml:space="preserve"> </w:t>
      </w:r>
      <w:r w:rsidR="005E68F4">
        <w:fldChar w:fldCharType="begin" w:fldLock="1"/>
      </w:r>
      <w:r w:rsidR="00F129EA">
        <w:instrText>ADDIN CSL_CITATION { "citationItems" : [ { "id" : "ITEM-1", "itemData" : { "DOI" : "10.1093/nar/29.24.5226", "ISBN" : "1362-4962 (Electronic)\\r0305-1048 (Linking)", "ISSN" : "1362-4962", "PMID" : "11812856", "abstract" : "The efficiency of reinitiation in mammalian translation systems depends in part on the size and arrangement of upstream open reading frames (upORFs). The gradual decrease in reinitiation as an upORF is lengthened, confirmed here using a variety of sequences, might reflect time-dependent loss of protein factors required for reinitiation. Consistent with the idea that the duration of elongation is what matters, reinitiation was nearly abolished when a pseudoknot that causes a pause in elongation was inserted into a short upORF. Control experiments showed that this transient pause in elongation had little effect on the final protein yield when the pseudoknot was moved from the upORF into the main ORF. Thus, the deleterious effect of slowing elongation is limited to the reinitiation mode. Another aspect of reinitiation investigated here is whether post-termination ribosomes can scan backwards to initiate at AUG codons positioned upstream from the terminator codon. Earlier studies that raised this possibility may have been complicated by the occurrence of leaky scanning along with reinitiation. Re-examination of the question, using constructs that preclude leaky scanning, shows barely detectable reinitiation from an AUG codon positioned 4 nt upstream from the terminator codon and no detectable reinitiation from an AUG codon positioned farther upstream. These experiments carried out with synthetic transcripts help to define the circumstances under which reinitiation may be expected to occur in the growing number of natural mRNAs that deviate from the simple first AUG rule.", "author" : [ { "dropping-particle" : "", "family" : "Kozak", "given" : "M", "non-dropping-particle" : "", "parse-names" : false, "suffix" : "" } ], "container-title" : "Nucleic acids research", "id" : "ITEM-1", "issue" : "24", "issued" : { "date-parts" : [ [ "2001" ] ] }, "page" : "5226-32", "title" : "Constraints on reinitiation of translation in mammals.", "type" : "article-journal", "volume" : "29" }, "uris" : [ "http://www.mendeley.com/documents/?uuid=5bde229a-4445-4572-a166-16bc921bf047" ] } ], "mendeley" : { "formattedCitation" : "[25]", "plainTextFormattedCitation" : "[25]", "previouslyFormattedCitation" : "[25]" }, "properties" : {  }, "schema" : "https://github.com/citation-style-language/schema/raw/master/csl-citation.json" }</w:instrText>
      </w:r>
      <w:r w:rsidR="005E68F4">
        <w:fldChar w:fldCharType="separate"/>
      </w:r>
      <w:r w:rsidR="00E07A6C" w:rsidRPr="00E07A6C">
        <w:rPr>
          <w:noProof/>
        </w:rPr>
        <w:t>[25]</w:t>
      </w:r>
      <w:r w:rsidR="005E68F4">
        <w:fldChar w:fldCharType="end"/>
      </w:r>
      <w:r w:rsidR="00AF087D">
        <w:t xml:space="preserve"> (</w:t>
      </w:r>
      <w:r w:rsidR="00AF087D" w:rsidRPr="00CB78C2">
        <w:rPr>
          <w:b/>
        </w:rPr>
        <w:t xml:space="preserve">Figure </w:t>
      </w:r>
      <w:r w:rsidR="00AF087D">
        <w:rPr>
          <w:b/>
        </w:rPr>
        <w:t>1a</w:t>
      </w:r>
      <w:r w:rsidR="00AF087D">
        <w:t>)</w:t>
      </w:r>
      <w:r w:rsidR="00AC6BD4">
        <w:t xml:space="preserve">. </w:t>
      </w:r>
      <w:r w:rsidR="000D604E">
        <w:t>As a result</w:t>
      </w:r>
      <w:r w:rsidR="005E68F4">
        <w:t>,</w:t>
      </w:r>
      <w:r w:rsidR="000D604E">
        <w:t xml:space="preserve"> </w:t>
      </w:r>
      <w:proofErr w:type="spellStart"/>
      <w:r w:rsidR="000D604E">
        <w:t>TaDa</w:t>
      </w:r>
      <w:proofErr w:type="spellEnd"/>
      <w:r w:rsidR="000D604E">
        <w:t xml:space="preserve"> yields cell-</w:t>
      </w:r>
      <w:r w:rsidR="00D3335A">
        <w:t xml:space="preserve"> or tissue-</w:t>
      </w:r>
      <w:r w:rsidR="000D604E">
        <w:t>specific DNA</w:t>
      </w:r>
      <w:r w:rsidR="00AC6BD4" w:rsidRPr="000604AD">
        <w:t xml:space="preserve"> </w:t>
      </w:r>
      <w:r w:rsidR="00AC6BD4" w:rsidRPr="00EC6C02">
        <w:t>methylation without toxicity</w:t>
      </w:r>
      <w:r w:rsidR="00AF087D" w:rsidRPr="00EC6C02">
        <w:t xml:space="preserve"> (</w:t>
      </w:r>
      <w:r w:rsidR="00AF087D" w:rsidRPr="0016685C">
        <w:rPr>
          <w:b/>
        </w:rPr>
        <w:t>Figure 1b</w:t>
      </w:r>
      <w:r w:rsidR="00AF087D" w:rsidRPr="00EC6C02">
        <w:t>)</w:t>
      </w:r>
      <w:r w:rsidR="00AC6BD4" w:rsidRPr="00EC6C02">
        <w:t xml:space="preserve">. </w:t>
      </w:r>
      <w:proofErr w:type="spellStart"/>
      <w:r w:rsidR="00CB4D12" w:rsidRPr="0016685C">
        <w:rPr>
          <w:rFonts w:cs="System Font Regular"/>
          <w:lang w:val="en-US"/>
        </w:rPr>
        <w:t>TaDa</w:t>
      </w:r>
      <w:proofErr w:type="spellEnd"/>
      <w:r w:rsidR="00CB4D12" w:rsidRPr="0016685C">
        <w:rPr>
          <w:rFonts w:cs="System Font Regular"/>
          <w:lang w:val="en-US"/>
        </w:rPr>
        <w:t xml:space="preserve"> is highly sensitive, robust and reproducible</w:t>
      </w:r>
      <w:r w:rsidR="00F6309F">
        <w:rPr>
          <w:rFonts w:cs="System Font Regular"/>
          <w:lang w:val="en-US"/>
        </w:rPr>
        <w:t xml:space="preserve"> and</w:t>
      </w:r>
      <w:r w:rsidR="00D3335A">
        <w:rPr>
          <w:rFonts w:cs="System Font Regular"/>
          <w:lang w:val="en-US"/>
        </w:rPr>
        <w:t xml:space="preserve"> d</w:t>
      </w:r>
      <w:r w:rsidR="00F6309F">
        <w:rPr>
          <w:rFonts w:cs="System Font Regular"/>
          <w:lang w:val="en-US"/>
        </w:rPr>
        <w:t>oes not require cell sorting.</w:t>
      </w:r>
      <w:r w:rsidR="006160EB">
        <w:rPr>
          <w:lang w:val="en-US"/>
        </w:rPr>
        <w:t xml:space="preserve"> </w:t>
      </w:r>
      <w:r w:rsidR="00EC6C02" w:rsidRPr="0016685C">
        <w:rPr>
          <w:rFonts w:cs="System Font Regular"/>
          <w:lang w:val="en-US"/>
        </w:rPr>
        <w:t>It has been used successfully to</w:t>
      </w:r>
      <w:r w:rsidR="00CB4D12" w:rsidRPr="0016685C">
        <w:rPr>
          <w:rFonts w:cs="System Font Regular"/>
          <w:lang w:val="en-US"/>
        </w:rPr>
        <w:t xml:space="preserve"> profile </w:t>
      </w:r>
      <w:r w:rsidR="00EC6C02" w:rsidRPr="0016685C">
        <w:rPr>
          <w:rFonts w:cs="System Font Regular"/>
          <w:lang w:val="en-US"/>
        </w:rPr>
        <w:t>small populations of cells in complex tissues</w:t>
      </w:r>
      <w:r w:rsidR="0016685C">
        <w:rPr>
          <w:rFonts w:cs="System Font Regular"/>
          <w:lang w:val="en-US"/>
        </w:rPr>
        <w:t>,</w:t>
      </w:r>
      <w:r w:rsidR="00EC6C02" w:rsidRPr="0016685C">
        <w:rPr>
          <w:rFonts w:cs="System Font Regular"/>
          <w:lang w:val="en-US"/>
        </w:rPr>
        <w:t xml:space="preserve"> for example, </w:t>
      </w:r>
      <w:r w:rsidR="00CB4D12" w:rsidRPr="0016685C">
        <w:rPr>
          <w:rFonts w:cs="System Font Regular"/>
          <w:lang w:val="en-US"/>
        </w:rPr>
        <w:t>100</w:t>
      </w:r>
      <w:r w:rsidR="00EC6C02" w:rsidRPr="0016685C">
        <w:rPr>
          <w:rFonts w:cs="System Font Regular"/>
          <w:lang w:val="en-US"/>
        </w:rPr>
        <w:t xml:space="preserve"> of the 150,000 </w:t>
      </w:r>
      <w:r w:rsidR="00CB4D12" w:rsidRPr="0016685C">
        <w:rPr>
          <w:rFonts w:cs="System Font Regular"/>
          <w:lang w:val="en-US"/>
        </w:rPr>
        <w:t xml:space="preserve">neurons in intact </w:t>
      </w:r>
      <w:r w:rsidR="00CB4D12" w:rsidRPr="0016685C">
        <w:rPr>
          <w:rFonts w:cs="System Font Regular"/>
          <w:i/>
          <w:iCs/>
          <w:lang w:val="en-US"/>
        </w:rPr>
        <w:t xml:space="preserve">Drosophila </w:t>
      </w:r>
      <w:r w:rsidR="00CB4D12" w:rsidRPr="0016685C">
        <w:rPr>
          <w:rFonts w:cs="System Font Regular"/>
          <w:lang w:val="en-US"/>
        </w:rPr>
        <w:t>head</w:t>
      </w:r>
      <w:r w:rsidR="00EC6C02" w:rsidRPr="0016685C">
        <w:rPr>
          <w:rFonts w:cs="System Font Regular"/>
          <w:lang w:val="en-US"/>
        </w:rPr>
        <w:t xml:space="preserve">s </w:t>
      </w:r>
      <w:r w:rsidR="00EC6C02" w:rsidRPr="00EC6C02">
        <w:fldChar w:fldCharType="begin" w:fldLock="1"/>
      </w:r>
      <w:r w:rsidR="00F129EA">
        <w:instrText>ADDIN CSL_CITATION { "citationItems" : [ { "id" : "ITEM-1", "itemData" : { "DOI" : "10.1101/485193", "abstract" : "During early neurogenesis in flies and mice, spatial and temporal cues interact to specify neuronal diversity, yet in no organism is it known how spatial and temporal cues are integrated. We used Targeted DamID (TaDa) to identify the genomic binding sites of the temporal transcription factor Hunchback in two adjacent Drosophila neuroblasts (NB5-6 and NB7-4). Hunchback targets were different in each neuroblast. Profiling chromatin accessibility showed that each neuroblast had a distinct chromatin landscape: Hunchback-bound loci in NB5-6 were in open chromatin, but the same loci in NB7-4 were in closed chromatin. Moreover, binding of the spatial factor Gsb/Pax3, essential for NB5-6 specification, was correlated with open chromatin and Hunchback-enriched loci in NB5-6, but not NB7-4. We propose early-acting spatial factors establish a unique chromatin landscape in each neuroblast, thereby restricting temporal factor binding to different loci in each neuroblast, resulting in different neurons in each neuroblast lineage.", "author" : [ { "dropping-particle" : "", "family" : "Sen", "given" : "Sonia", "non-dropping-particle" : "", "parse-names" : false, "suffix" : "" }, { "dropping-particle" : "", "family" : "Chanchani", "given" : "Sachin", "non-dropping-particle" : "", "parse-names" : false, "suffix" : "" }, { "dropping-particle" : "", "family" : "Southall", "given" : "Tony", "non-dropping-particle" : "", "parse-names" : false, "suffix" : "" }, { "dropping-particle" : "", "family" : "Doe", "given" : "Chris Q", "non-dropping-particle" : "", "parse-names" : false, "suffix" : "" } ], "container-title" : "bioRxiv", "id" : "ITEM-1", "issued" : { "date-parts" : [ [ "2018", "12", "2" ] ] }, "page" : "485193", "publisher" : "Cold Spring Harbor Laboratory", "title" : "Neuroblast-specific chromatin landscapes allow integration of spatial and temporal cues to generate neuronal diversity in Drosophila", "type" : "article-journal" }, "uris" : [ "http://www.mendeley.com/documents/?uuid=dd8d587f-47e4-3a9d-842d-2c9e4ae41343" ] }, { "id" : "ITEM-2", "itemData" : { "DOI" : "10.1016/j.devcel.2013.05.020", "ISSN" : "1878-1551", "PMID" : "23792147", "abstract" : "Cell-type-specific transcriptional profiling often requires the isolation of specific cell types from complex tissues. We have developed \"TaDa,\" a technique that enables cell-specific profiling without cell isolation. TaDa permits genome-wide profiling of DNA- or chromatin-binding proteins without cell sorting, fixation, or affinity purification. The method is simple, sensitive, highly reproducible, and transferable to any model system. We show that TaDa can be used to identify transcribed genes in a cell-type-specific manner with considerable temporal precision, enabling the identification of differential gene expression between neuroblasts and the neuroepithelial cells from which they derive. We profile the genome-wide binding of RNA polymerase II in these adjacent, clonally related stem cells within intact Drosophila brains. Our data reveal expression of specific metabolic genes in neuroepithelial cells, but not in neuroblasts, and highlight gene regulatory networks that may pattern neural stem cell fates.", "author" : [ { "dropping-particle" : "", "family" : "Southall", "given" : "Tony D", "non-dropping-particle" : "", "parse-names" : false, "suffix" : "" }, { "dropping-particle" : "", "family" : "Gold", "given" : "Katrina S", "non-dropping-particle" : "", "parse-names" : false, "suffix" : "" }, { "dropping-particle" : "", "family" : "Egger", "given" : "Boris", "non-dropping-particle" : "", "parse-names" : false, "suffix" : "" }, { "dropping-particle" : "", "family" : "Davidson", "given" : "Catherine M", "non-dropping-particle" : "", "parse-names" : false, "suffix" : "" }, { "dropping-particle" : "", "family" : "Caygill", "given" : "Elizabeth E", "non-dropping-particle" : "", "parse-names" : false, "suffix" : "" }, { "dropping-particle" : "", "family" : "Marshall", "given" : "Owen J", "non-dropping-particle" : "", "parse-names" : false, "suffix" : "" }, { "dropping-particle" : "", "family" : "Brand", "given" : "Andrea H", "non-dropping-particle" : "", "parse-names" : false, "suffix" : "" } ], "container-title" : "Developmental cell", "id" : "ITEM-2", "issue" : "1", "issued" : { "date-parts" : [ [ "2013", "7" ] ] }, "page" : "101-12", "title" : "Cell-type-specific profiling of gene expression and chromatin binding without cell isolation: assaying RNA Pol II occupancy in neural stem cells.", "type" : "article-journal", "volume" : "26" }, "uris" : [ "http://www.mendeley.com/documents/?uuid=69927fa7-2a40-4e28-8031-b2e78f67107d" ] } ], "mendeley" : { "formattedCitation" : "[17,26]", "manualFormatting" : "[16]", "plainTextFormattedCitation" : "[17,26]", "previouslyFormattedCitation" : "[17,26]" }, "properties" : {  }, "schema" : "https://github.com/citation-style-language/schema/raw/master/csl-citation.json" }</w:instrText>
      </w:r>
      <w:r w:rsidR="00EC6C02" w:rsidRPr="00EC6C02">
        <w:fldChar w:fldCharType="separate"/>
      </w:r>
      <w:r w:rsidR="00EC6C02" w:rsidRPr="00EC6C02">
        <w:rPr>
          <w:noProof/>
        </w:rPr>
        <w:t>[16]</w:t>
      </w:r>
      <w:r w:rsidR="00EC6C02" w:rsidRPr="00EC6C02">
        <w:fldChar w:fldCharType="end"/>
      </w:r>
      <w:r w:rsidR="00CB4D12" w:rsidRPr="0016685C">
        <w:rPr>
          <w:rFonts w:cs="System Font Regular"/>
          <w:lang w:val="en-US"/>
        </w:rPr>
        <w:t xml:space="preserve">. </w:t>
      </w:r>
      <w:proofErr w:type="spellStart"/>
      <w:r w:rsidR="002C5844" w:rsidRPr="000604AD">
        <w:t>TaDa</w:t>
      </w:r>
      <w:proofErr w:type="spellEnd"/>
      <w:r w:rsidR="002C5844" w:rsidRPr="000604AD">
        <w:t xml:space="preserve"> </w:t>
      </w:r>
      <w:r w:rsidR="002C5844">
        <w:t>was</w:t>
      </w:r>
      <w:r w:rsidR="002C5844" w:rsidRPr="000604AD">
        <w:t xml:space="preserve"> </w:t>
      </w:r>
      <w:r w:rsidR="002C5844">
        <w:t xml:space="preserve">first </w:t>
      </w:r>
      <w:r w:rsidR="002C5844" w:rsidRPr="000604AD">
        <w:t xml:space="preserve">developed for </w:t>
      </w:r>
      <w:r w:rsidR="002C5844">
        <w:t xml:space="preserve">use in </w:t>
      </w:r>
      <w:r w:rsidR="002C5844" w:rsidRPr="000604AD">
        <w:t xml:space="preserve">Drosophila </w:t>
      </w:r>
      <w:r w:rsidR="002C5844">
        <w:fldChar w:fldCharType="begin" w:fldLock="1"/>
      </w:r>
      <w:r w:rsidR="00F129EA">
        <w:instrText>ADDIN CSL_CITATION { "citationItems" : [ { "id" : "ITEM-1", "itemData" : { "DOI" : "10.1016/j.devcel.2013.05.020", "ISSN" : "1878-1551", "PMID" : "23792147", "abstract" : "Cell-type-specific transcriptional profiling often requires the isolation of specific cell types from complex tissues. We have developed \"TaDa,\" a technique that enables cell-specific profiling without cell isolation. TaDa permits genome-wide profiling of DNA- or chromatin-binding proteins without cell sorting, fixation, or affinity purification. The method is simple, sensitive, highly reproducible, and transferable to any model system. We show that TaDa can be used to identify transcribed genes in a cell-type-specific manner with considerable temporal precision, enabling the identification of differential gene expression between neuroblasts and the neuroepithelial cells from which they derive. We profile the genome-wide binding of RNA polymerase II in these adjacent, clonally related stem cells within intact Drosophila brains. Our data reveal expression of specific metabolic genes in neuroepithelial cells, but not in neuroblasts, and highlight gene regulatory networks that may pattern neural stem cell fates.", "author" : [ { "dropping-particle" : "", "family" : "Southall", "given" : "Tony D", "non-dropping-particle" : "", "parse-names" : false, "suffix" : "" }, { "dropping-particle" : "", "family" : "Gold", "given" : "Katrina S", "non-dropping-particle" : "", "parse-names" : false, "suffix" : "" }, { "dropping-particle" : "", "family" : "Egger", "given" : "Boris", "non-dropping-particle" : "", "parse-names" : false, "suffix" : "" }, { "dropping-particle" : "", "family" : "Davidson", "given" : "Catherine M", "non-dropping-particle" : "", "parse-names" : false, "suffix" : "" }, { "dropping-particle" : "", "family" : "Caygill", "given" : "Elizabeth E", "non-dropping-particle" : "", "parse-names" : false, "suffix" : "" }, { "dropping-particle" : "", "family" : "Marshall", "given" : "Owen J", "non-dropping-particle" : "", "parse-names" : false, "suffix" : "" }, { "dropping-particle" : "", "family" : "Brand", "given" : "Andrea H", "non-dropping-particle" : "", "parse-names" : false, "suffix" : "" } ], "container-title" : "Developmental cell", "id" : "ITEM-1", "issue" : "1", "issued" : { "date-parts" : [ [ "2013", "7" ] ] }, "page" : "101-12", "title" : "Cell-type-specific profiling of gene expression and chromatin binding without cell isolation: assaying RNA Pol II occupancy in neural stem cells.", "type" : "article-journal", "volume" : "26" }, "uris" : [ "http://www.mendeley.com/documents/?uuid=69927fa7-2a40-4e28-8031-b2e78f67107d" ] } ], "mendeley" : { "formattedCitation" : "[17]", "plainTextFormattedCitation" : "[17]", "previouslyFormattedCitation" : "[17]" }, "properties" : {  }, "schema" : "https://github.com/citation-style-language/schema/raw/master/csl-citation.json" }</w:instrText>
      </w:r>
      <w:r w:rsidR="002C5844">
        <w:fldChar w:fldCharType="separate"/>
      </w:r>
      <w:r w:rsidR="00E07A6C" w:rsidRPr="00E07A6C">
        <w:rPr>
          <w:noProof/>
        </w:rPr>
        <w:t>[17]</w:t>
      </w:r>
      <w:r w:rsidR="002C5844">
        <w:fldChar w:fldCharType="end"/>
      </w:r>
      <w:r w:rsidR="002C5844" w:rsidRPr="000604AD">
        <w:t xml:space="preserve">, </w:t>
      </w:r>
      <w:r w:rsidR="002C5844">
        <w:t>and</w:t>
      </w:r>
      <w:r w:rsidR="002C5844" w:rsidRPr="000604AD">
        <w:t xml:space="preserve"> has </w:t>
      </w:r>
      <w:r w:rsidR="002C5844">
        <w:t xml:space="preserve">since </w:t>
      </w:r>
      <w:r w:rsidR="002C5844" w:rsidRPr="000604AD">
        <w:t xml:space="preserve">been </w:t>
      </w:r>
      <w:r w:rsidR="005E68F4">
        <w:t xml:space="preserve">widely adopted </w:t>
      </w:r>
      <w:r w:rsidR="00326994">
        <w:fldChar w:fldCharType="begin" w:fldLock="1"/>
      </w:r>
      <w:r w:rsidR="00F129EA">
        <w:instrText>ADDIN CSL_CITATION { "citationItems" : [ { "id" : "ITEM-1", "itemData" : { "DOI" : "10.1101/485193", "abstract" : "During early neurogenesis in flies and mice, spatial and temporal cues interact to specify neuronal diversity, yet in no organism is it known how spatial and temporal cues are integrated. We used Targeted DamID (TaDa) to identify the genomic binding sites of the temporal transcription factor Hunchback in two adjacent Drosophila neuroblasts (NB5-6 and NB7-4). Hunchback targets were different in each neuroblast. Profiling chromatin accessibility showed that each neuroblast had a distinct chromatin landscape: Hunchback-bound loci in NB5-6 were in open chromatin, but the same loci in NB7-4 were in closed chromatin. Moreover, binding of the spatial factor Gsb/Pax3, essential for NB5-6 specification, was correlated with open chromatin and Hunchback-enriched loci in NB5-6, but not NB7-4. We propose early-acting spatial factors establish a unique chromatin landscape in each neuroblast, thereby restricting temporal factor binding to different loci in each neuroblast, resulting in different neurons in each neuroblast lineage.", "author" : [ { "dropping-particle" : "", "family" : "Sen", "given" : "Sonia", "non-dropping-particle" : "", "parse-names" : false, "suffix" : "" }, { "dropping-particle" : "", "family" : "Chanchani", "given" : "Sachin", "non-dropping-particle" : "", "parse-names" : false, "suffix" : "" }, { "dropping-particle" : "", "family" : "Southall", "given" : "Tony", "non-dropping-particle" : "", "parse-names" : false, "suffix" : "" }, { "dropping-particle" : "", "family" : "Doe", "given" : "Chris Q", "non-dropping-particle" : "", "parse-names" : false, "suffix" : "" } ], "container-title" : "bioRxiv", "id" : "ITEM-1", "issued" : { "date-parts" : [ [ "2018", "12", "2" ] ] }, "page" : "485193", "publisher" : "Cold Spring Harbor Laboratory", "title" : "Neuroblast-specific chromatin landscapes allow integration of spatial and temporal cues to generate neuronal diversity in Drosophila", "type" : "article-journal" }, "uris" : [ "http://www.mendeley.com/documents/?uuid=dd8d587f-47e4-3a9d-842d-2c9e4ae41343" ] }, { "id" : "ITEM-2", "itemData" : { "DOI" : "10.1126/science.aan8795", "ISSN" : "10959203", "PMID" : "29622651", "abstract" : "Quiescent stem cells in adult tissues can be activated for homeostasis or repair. Neural stem cells (NSCs) in Drosophila are reactivated from quiescence in response to nutrition by the insulin signaling pathway. It is widely accepted that quiescent stem cells are arrested in G 0. In this study, however, we demonstrate that quiescent NSCs (qNSCs) are arrested in either G 2 or G 0. G 2-G 0 heterogeneity directs NSC behavior: G 2 qNSCs reactivate before G 0 qNSCs. In addition, we show that the evolutionarily conserved pseudokinase Tribbles (Trbl) induces G 2 NSCs to enter quiescence by promoting degradation of Cdc25 String and that it subsequently maintains quiescence by inhibiting Akt activation. Insulin signaling overrides repression of Akt and silences trbl transcription, allowing NSCs to exit quiescence. Our results have implications for identifying and manipulating quiescent stem cells for regenerative purposes. N eural stem cells (NSCs) in Drosophila, like those in mammals, proliferate during em-bryogenesis, become quiescent in the late embryo, and then proliferate again (reac-tivate) postembryonically to produce neurons and glia (Fig. 1A and fig. S1A) (1, 2). A nutritional stimulus induces reactivation (3); specifically, dietary amino acids induce glial cells in the blood-brain barrier to secrete Drosophila insulin-like peptides (dILPs) (4, 5). dILPs activate the insulin signaling pathway in neighboring quiescent NSCs (qNSCs), prompting the NSCs to exit qui-escence (4, 6). Quiescent stem cells are widely accepted to be arrested in G 0 , a poorly understood state characterized by a 2n DNA content and a lack of expression of cell cycle progression factors (7). We assessed whether Drosophila qNSCs are arrested in G 0. As expected, we did not detect the M phase marker phospho-histone H3 (pH3) in qNSCs (fig. S1B). Previous studies demonstrated that qNSCs do not express the G 1 marker cyclin E or incorporate the S phase marker 5-bromo-2\u2032-deoxyuridine (BrdU) or 5-ethynyl-2\u2032-deoxyuridine (EdU) (1, 3, 6, 8). However, we found that 73% of qNSCs expressed the G 2 markers cyclin A (CycA) and cyclin B (CycB) (Fig. 1B and fig. S1C). This finding suggests that most qNSCs are arrested in G 2 and that qNSCs are arrested heterogeneously in the cell cycle. We verified that ~75% of qNSCs were arrested in G 2 by comparing the fluorescent ubiquitination-based cell cycle indicator (FUCCI)-pH3 profiles of qNSCs and proliferating NSCs (Fig. 1, C and D, and fig. S1D) (9, 10)\u2026", "author" : [ { "dropping-particle" : "", "family" : "Otsuki", "given" : "L.", "non-dropping-particle" : "", "parse-names" : false, "suffix" : "" }, { "dropping-particle" : "", "family" : "Brand", "given" : "A. H.", "non-dropping-particle" : "", "parse-names" : false, "suffix" : "" } ], "container-title" : "Science", "id" : "ITEM-2", "issue" : "6384", "issued" : { "date-parts" : [ [ "2018" ] ] }, "page" : "99-102", "title" : "Cell cycle heterogeneity directs the timing of neural stem cell activation from quiescence", "type" : "article-journal", "volume" : "360" }, "uris" : [ "http://www.mendeley.com/documents/?uuid=450b515d-73de-4314-a267-0e949251cffb" ] }, { "id" : "ITEM-3", "itemData" : { "DOI" : "10.1038/s41467-017-02385-4", "ISSN" : "20411723", "PMID" : "29273756", "abstract" : "A key question in developmental biology is how cellular differentiation is controlled during development. While transitions between trithorax-group (TrxG) and polycomb-group (PcG) chromatin states are vital for the differentiation of ES cells to multipotent stem cells, little is known regarding the role of chromatin states during development of the brain. Here we show that large-scale chromatin remodelling occurs during Drosophila neural development. We demonstrate that the majority of genes activated during neuronal differentiation are silent in neural stem cells (NSCs) and occupy black chromatin and a TrxG-repressive state. In neurons, almost all key NSC genes are switched off via HP1-mediated repression. PcG-mediated repression does not play a significant role in regulating these genes, but instead regulates lineage-specific transcription factors that control spatial and temporal patterning in the brain. Combined, our data suggest that forms of chromatin other than canonical PcG/TrxG transitions take over key roles during neural development.", "author" : [ { "dropping-particle" : "", "family" : "Marshall", "given" : "Owen J.", "non-dropping-particle" : "", "parse-names" : false, "suffix" : "" }, { "dropping-particle" : "", "family" : "Brand", "given" : "Andrea H.", "non-dropping-particle" : "", "parse-names" : false, "suffix" : "" } ], "container-title" : "Nature Communications", "id" : "ITEM-3", "issue" : "1", "issued" : { "date-parts" : [ [ "2017" ] ] }, "title" : "Chromatin state changes during neural development revealed by in vivo cell-type specific profiling", "type" : "article-journal", "volume" : "8" }, "uris" : [ "http://www.mendeley.com/documents/?uuid=089b0a00-532c-4597-bdc9-5eeb86abd7be" ] }, { "id" : "ITEM-4", "itemData" : { "DOI" : "10.1073/pnas.1719169115", "ISSN" : "0027-8424", "PMID" : "30404917", "abstract" : "&lt;p&gt; Epithelial homeostasis requires the precise balance of epithelial stem/progenitor proliferation and differentiation. While many signaling pathways that regulate epithelial stem cells have been identified, it is probable that other regulators remain unidentified. Here, we use gene-expression profiling by targeted DamID to identify the stem/progenitor-specific transcription and signaling factors in the &lt;italic&gt;Drosophila&lt;/italic&gt; midgut. Many signaling pathway components, including ligands of most major pathways, exhibit stem/progenitor-specific expression and have regulatory regions bound by both intrinsic and extrinsic transcription factors. In addition to previously identified stem/progenitor-derived ligands, we show that both the insulin-like factor Ilp6 and TNF ligand eiger are specifically expressed in the stem/progenitors and regulate normal tissue homeostasis. We propose that intestinal stem cells not only integrate multiple signals but also contribute to and regulate the homeostatic signaling microenvironmental niche through the expression of autocrine and paracrine factors. &lt;/p&gt;", "author" : [ { "dropping-particle" : "", "family" : "Doup\u00e9", "given" : "David P.", "non-dropping-particle" : "", "parse-names" : false, "suffix" : "" }, { "dropping-particle" : "", "family" : "Marshall", "given" : "Owen J.", "non-dropping-particle" : "", "parse-names" : false, "suffix" : "" }, { "dropping-particle" : "", "family" : "Dayton", "given" : "Hannah", "non-dropping-particle" : "", "parse-names" : false, "suffix" : "" }, { "dropping-particle" : "", "family" : "Brand", "given" : "Andrea H.", "non-dropping-particle" : "", "parse-names" : false, "suffix" : "" }, { "dropping-particle" : "", "family" : "Perrimon", "given" : "Norbert", "non-dropping-particle" : "", "parse-names" : false, "suffix" : "" } ], "container-title" : "Proceedings of the National Academy of Sciences", "id" : "ITEM-4", "issue" : "48", "issued" : { "date-parts" : [ [ "2018", "11", "27" ] ] }, "page" : "12218-12223", "title" : "&lt;i&gt;Drosophila&lt;/i&gt; intestinal stem and progenitor cells are major sources and regulators of homeostatic niche signals", "type" : "article-journal", "volume" : "115" }, "uris" : [ "http://www.mendeley.com/documents/?uuid=4b39ebe3-fc70-3feb-b719-63386c2c7ba7" ] }, { "id" : "ITEM-5", "itemData" : { "DOI" : "10.1016/j.celrep.2018.08.013", "ISSN" : "22111247", "PMID" : "30208329", "abstract" : "The niche critically controls stem cell behavior, but its\u00a0regulatory input at the whole-genome level is poorly understood. We elucidated transcriptional programs of the somatic and germline lineages in the Drosophila testis and genome-wide binding profiles of Zfh-1 and Abd-A expressed in somatic support cells and crucial\u00a0for fate acquisition of both cell lineages. We identified key roles of nucleoporins and V-ATPase proton pumps and demonstrate their importance in controlling germline development from the support side. To\u00a0make our dataset publicly available, we generated an interactive analysis tool, which uncovered conserved core genes of adult stem cells across species boundaries. We tested the functional relevance of these genes in the Drosophila testis and intestine and found a high frequency of stem cell defects. In summary, our dataset and interactive platform represent versatile tools for identifying gene networks active in diverse stem cell types.", "author" : [ { "dropping-particle" : "", "family" : "Tamirisa", "given" : "Srividya", "non-dropping-particle" : "", "parse-names" : false, "suffix" : "" }, { "dropping-particle" : "", "family" : "Papagiannouli", "given" : "Fani", "non-dropping-particle" : "", "parse-names" : false, "suffix" : "" }, { "dropping-particle" : "", "family" : "Rempel", "given" : "Eugen", "non-dropping-particle" : "", "parse-names" : false, "suffix" : "" }, { "dropping-particle" : "", "family" : "Ermakova", "given" : "Olga", "non-dropping-particle" : "", "parse-names" : false, "suffix" : "" }, { "dropping-particle" : "", "family" : "Trost", "given" : "Nils", "non-dropping-particle" : "", "parse-names" : false, "suffix" : "" }, { "dropping-particle" : "", "family" : "Zhou", "given" : "Jun", "non-dropping-particle" : "", "parse-names" : false, "suffix" : "" }, { "dropping-particle" : "", "family" : "Mundorf", "given" : "Juliane", "non-dropping-particle" : "", "parse-names" : false, "suffix" : "" }, { "dropping-particle" : "", "family" : "Brunel", "given" : "Samantha", "non-dropping-particle" : "", "parse-names" : false, "suffix" : "" }, { "dropping-particle" : "", "family" : "Ruhland", "given" : "Naima", "non-dropping-particle" : "", "parse-names" : false, "suffix" : "" }, { "dropping-particle" : "", "family" : "Boutros", "given" : "Michael", "non-dropping-particle" : "", "parse-names" : false, "suffix" : "" }, { "dropping-particle" : "", "family" : "Lohmann", "given" : "Jan U.", "non-dropping-particle" : "", "parse-names" : false, "suffix" : "" }, { "dropping-particle" : "", "family" : "Lohmann", "given" : "Ingrid", "non-dropping-particle" : "", "parse-names" : false, "suffix" : "" } ], "container-title" : "Cell Reports", "id" : "ITEM-5", "issue" : "11", "issued" : { "date-parts" : [ [ "2018", "9", "11" ] ] }, "page" : "3072-3086", "title" : "Decoding the Regulatory Logic of the Drosophila Male Stem Cell System", "type" : "article-journal", "volume" : "24" }, "uris" : [ "http://www.mendeley.com/documents/?uuid=2ae05de3-783e-39b7-aa22-ae6d758a1b96" ] }, { "id" : "ITEM-6", "itemData" : { "DOI" : "10.1534/genetics.118.301106", "ISSN" : "0016-6731", "PMID" : "29925565", "abstract" : "Memory formation is achieved by genetically tightly controlled molecular pathways that result in a change of synaptic strength and synapse organization. While for short-term memory traces, rapidly acting biochemical pathways are in place, the formation of long-lasting memories requires changes in the transcriptional program of a cell. Although many genes involved in learning and memory formation have been identified, little is known about the genetic mechanisms required for changing the transcriptional program during different phases of long-term memory (LTM) formation. With Drosophila melanogaster as a model system, we profiled transcriptomic changes in the mushroom body-a memory center in the fly brain-at distinct time intervals during appetitive olfactory LTM formation using the targeted DamID technique. We describe the gene expression profiles during these phases and tested 33 selected candidate genes for deficits in LTM formation using RNAi knockdown. We identified 10 genes that enhance or decrease memory when knocked-down in the mushroom body. For vajk-1 and hacd1-the two strongest hits-we gained further support for their crucial role in appetitive learning and forgetting. These findings show that profiling gene expression changes in specific cell-types harboring memory traces provides a powerful entry point to identify new genes involved in learning and memory. The presented transcriptomic data may further be used as resource to study genes acting at different memory phases.", "author" : [ { "dropping-particle" : "", "family" : "Widmer", "given" : "Yves F.", "non-dropping-particle" : "", "parse-names" : false, "suffix" : "" }, { "dropping-particle" : "", "family" : "Bilican", "given" : "Adem", "non-dropping-particle" : "", "parse-names" : false, "suffix" : "" }, { "dropping-particle" : "", "family" : "Bruggmann", "given" : "R\u00e9my", "non-dropping-particle" : "", "parse-names" : false, "suffix" : "" }, { "dropping-particle" : "", "family" : "Sprecher", "given" : "Simon G.", "non-dropping-particle" : "", "parse-names" : false, "suffix" : "" } ], "container-title" : "Genetics", "id" : "ITEM-6", "issue" : "4", "issued" : { "date-parts" : [ [ "2018", "8" ] ] }, "page" : "1167-1181", "title" : "Regulators of Long-Term Memory Revealed by Mushroom Body-Specific Gene Expression Profiling in &lt;i&gt;Drosophila melanogaster&lt;/i&gt;", "type" : "article-journal", "volume" : "209" }, "uris" : [ "http://www.mendeley.com/documents/?uuid=2a975d96-5bff-320c-8435-5221deac9b88" ] }, { "id" : "ITEM-7", "itemData" : { "DOI" : "10.7554/eLife.30413", "ISSN" : "2050-084X", "PMID" : "29299997", "abstract" : "&lt;p&gt;Successful neurogenesis requires adequate proliferation of neural stem cells (NSCs) and their progeny, followed by neuronal differentiation, maturation and survival. NSCs inhabit a complex cellular microenvironment, the niche, which influences their behaviour. To ensure sustained neurogenesis, niche cells must respond to extrinsic, environmental changes whilst fulfilling the intrinsic requirements of the neurogenic program and adapting their roles accordingly. However, very little is known about how different niche cells adjust their properties to such inputs. Here, we show that nutritional and NSC-derived signals induce the remodelling of Drosophila cortex glia, adapting this glial niche to the evolving needs of NSCs. First, nutrition-induced activation of PI3K/Akt drives the cortex glia to expand their membrane processes. Second, when NSCs emerge from quiescence to resume proliferation, they signal to glia to promote membrane remodelling and the formation of a bespoke structure around each NSC lineage. The remodelled glial niche is essential for newborn neuron survival.&lt;/p&gt;", "author" : [ { "dropping-particle" : "", "family" : "Sp\u00e9der", "given" : "Pauline", "non-dropping-particle" : "", "parse-names" : false, "suffix" : "" }, { "dropping-particle" : "", "family" : "Brand", "given" : "Andrea H", "non-dropping-particle" : "", "parse-names" : false, "suffix" : "" } ], "container-title" : "eLife", "id" : "ITEM-7", "issued" : { "date-parts" : [ [ "2018", "1", "4" ] ] }, "title" : "Systemic and local cues drive neural stem cell niche remodelling during neurogenesis in Drosophila", "type" : "article-journal", "volume" : "7" }, "uris" : [ "http://www.mendeley.com/documents/?uuid=ed92f752-e829-3777-b4f2-2aaeb4248ccc" ] }, { "id" : "ITEM-8", "itemData" : { "DOI" : "10.15252/embj.201489050", "ISBN" : "1460-2075 (Electronic)\r0261-4189 (Linking)", "ISSN" : "0261-4189", "PMID" : "25433031", "abstract" : "Tissue stem cells divide to self-renew and generate differentiated cells to maintain homeostasis. Although influenced by both intrinsic and extrinsic factors, the genetic mechanisms coordinating the decision between self-renewal and initiation of differentiation remain poorly understood. The escargot (esg) gene encodes a transcription factor that is expressed in stem cells in multiple tissues in Drosophila melanogaster, including intestinal stem cells (ISCs). Here, we demonstrate that Esg plays a pivotal role in intestinal homeostasis, maintaining the stem cell pool while influencing fate decisions through modulation of Notch activity. Loss of esg induced ISC differentiation, a decline in Notch activity in daughter enteroblasts (EB), and an increase in differentiated enteroendocrine (EE) cells. Amun, an inhibitor of Notch in other systems, was identified as a target of Esg in the intestine. Decreased expression of esg resulted in upregulation of Amun, while downregulation of Amun rescued the ectopic EE cell phenotype resulting from loss of esg. Thus, our findings provide a framework for further comparative studies addressing the conserved roles of Snail factors in coordinating self-renewal and differentiation of stem cells across tissues and species.", "author" : [ { "dropping-particle" : "", "family" : "Loza\u2010Coll", "given" : "Mariano A", "non-dropping-particle" : "", "parse-names" : false, "suffix" : "" }, { "dropping-particle" : "", "family" : "Southall", "given" : "Tony D", "non-dropping-particle" : "", "parse-names" : false, "suffix" : "" }, { "dropping-particle" : "", "family" : "Sandall", "given" : "Sharsti L", "non-dropping-particle" : "", "parse-names" : false, "suffix" : "" }, { "dropping-particle" : "", "family" : "Brand", "given" : "Andrea H", "non-dropping-particle" : "", "parse-names" : false, "suffix" : "" }, { "dropping-particle" : "", "family" : "Jones", "given" : "D Leanne", "non-dropping-particle" : "", "parse-names" : false, "suffix" : "" } ], "container-title" : "The EMBO Journal", "id" : "ITEM-8", "issue" : "24", "issued" : { "date-parts" : [ [ "2014" ] ] }, "page" : "2983-2996", "title" : "Regulation of &lt;i&gt;Drosophila&lt;/i&gt; intestinal stem cell maintenance and differentiation by the transcription factor Escargot", "type" : "article-journal", "volume" : "33" }, "uris" : [ "http://www.mendeley.com/documents/?uuid=374b2460-4d91-4a75-9ce1-803cbcfc2dde" ] }, { "id" : "ITEM-9", "itemData" : { "DOI" : "10.15252/embj.201489072", "ISBN" : "1460-2075 (Electronic)\\r0261-4189 (Linking)", "ISSN" : "0261-4189", "PMID" : "25298397", "abstract" : "Snail family transcription factors are expressed in various stem cell types, but their function in maintaining stem cell identity is unclear. In the adult Drosophila midgut, the Snail homolog Esg is expressed in intestinal stem cells (ISCs) and their transient undifferentiated daughters, termed enteroblasts (EB). We demonstrate here that loss of esg in these progenitor cells causes their rapid differentiation into enterocytes (EC) or entero-endocrine cells (EE). Conversely, forced expression of Esg in intestinal progenitor cells blocks differentiation, locking ISCs in a stem cell state. Cell type-specific transcriptome analysis combined with Dam-ID binding studies identified Esg as a major repressor of differentiation genes in stem and progenitor cells. One critical target of Esg was found to be the POU-domain transcription factor, Pdm1, which is normally expressed specifically in differentiated ECs. Ectopic expression of Pdm1 in progenitor cells was sufficient to drive their differentiation into ECs. Hence, Esg is a critical stem cell determinant that maintains stemness by repressing differentiation-promoting factors, such as Pdm1.", "author" : [ { "dropping-particle" : "", "family" : "Korzelius", "given" : "Jerome", "non-dropping-particle" : "", "parse-names" : false, "suffix" : "" }, { "dropping-particle" : "", "family" : "Naumann", "given" : "Svenja K", "non-dropping-particle" : "", "parse-names" : false, "suffix" : "" }, { "dropping-particle" : "", "family" : "Loza\u2010Coll", "given" : "Mariano A", "non-dropping-particle" : "", "parse-names" : false, "suffix" : "" }, { "dropping-particle" : "", "family" : "Chan", "given" : "Jessica SK", "non-dropping-particle" : "", "parse-names" : false, "suffix" : "" }, { "dropping-particle" : "", "family" : "Dutta", "given" : "Devanjali", "non-dropping-particle" : "", "parse-names" : false, "suffix" : "" }, { "dropping-particle" : "", "family" : "Oberheim", "given" : "Jessica", "non-dropping-particle" : "", "parse-names" : false, "suffix" : "" }, { "dropping-particle" : "", "family" : "Gl\u00e4\u00dfer", "given" : "Christine", "non-dropping-particle" : "", "parse-names" : false, "suffix" : "" }, { "dropping-particle" : "", "family" : "Southall", "given" : "Tony D", "non-dropping-particle" : "", "parse-names" : false, "suffix" : "" }, { "dropping-particle" : "", "family" : "Brand", "given" : "Andrea H", "non-dropping-particle" : "", "parse-names" : false, "suffix" : "" }, { "dropping-particle" : "", "family" : "Jones", "given" : "D Leanne", "non-dropping-particle" : "", "parse-names" : false, "suffix" : "" }, { "dropping-particle" : "", "family" : "Edgar", "given" : "Bruce A", "non-dropping-particle" : "", "parse-names" : false, "suffix" : "" } ], "container-title" : "The EMBO Journal", "id" : "ITEM-9", "issue" : "24", "issued" : { "date-parts" : [ [ "2014" ] ] }, "page" : "2967-2982", "title" : "&lt;i&gt;Escargot&lt;/i&gt; maintains stemness and suppresses differentiation in &lt;i&gt;Drosophila&lt;/i&gt; intestinal stem cells", "type" : "article-journal", "volume" : "33" }, "uris" : [ "http://www.mendeley.com/documents/?uuid=ae287ea0-c7f4-47d2-81cf-8c7034c9cd61" ] }, { "id" : "ITEM-10", "itemData" : { "DOI" : "10.1016/j.celrep.2018.10.038", "ISSN" : "22111247", "PMID" : "30404010", "abstract" : "The ability of cells to stably maintain their fate is governed by specific transcription regulators. Here, we show that the Scalloped (Sd) and Nervous fingers-1 (Nerfin-1) transcription factors physically and functionally interact to maintain medulla neuron fate in the Drosophila melanogaster CNS. Using Targeted DamID, we find that Sd and Nerfin-1 occupy a highly overlapping set of target genes, including regulators of neural stem cell and neuron fate, and signaling pathways that regulate CNS development such as Notch and Hippo. Modulation of either Sd or Nerfin-1 activity causes medulla neurons to dedifferentiate to\u00a0a stem cell-like state, and this is mediated at least in part by Notch pathway deregulation. Intriguingly, orthologs of Sd and Nerfin-1 have also been implicated in control of neuronal cell fate decisions in both worms and mammals. Our data indicate that this transcription factor pair exhibits remarkable biochemical and functional conservation across metazoans.", "author" : [ { "dropping-particle" : "", "family" : "Vissers", "given" : "Joseph H.A.", "non-dropping-particle" : "", "parse-names" : false, "suffix" : "" }, { "dropping-particle" : "", "family" : "Froldi", "given" : "Francesca", "non-dropping-particle" : "", "parse-names" : false, "suffix" : "" }, { "dropping-particle" : "", "family" : "Schr\u00f6der", "given" : "Jan", "non-dropping-particle" : "", "parse-names" : false, "suffix" : "" }, { "dropping-particle" : "", "family" : "Papenfuss", "given" : "Anthony T.", "non-dropping-particle" : "", "parse-names" : false, "suffix" : "" }, { "dropping-particle" : "", "family" : "Cheng", "given" : "Louise Y.", "non-dropping-particle" : "", "parse-names" : false, "suffix" : "" }, { "dropping-particle" : "", "family" : "Harvey", "given" : "Kieran F.", "non-dropping-particle" : "", "parse-names" : false, "suffix" : "" } ], "container-title" : "Cell Reports", "id" : "ITEM-10", "issue" : "6", "issued" : { "date-parts" : [ [ "2018", "11", "6" ] ] }, "page" : "1561-1576.e7", "title" : "The Scalloped and Nerfin-1 Transcription Factors Cooperate to Maintain Neuronal Cell Fate", "type" : "article-journal", "volume" : "25" }, "uris" : [ "http://www.mendeley.com/documents/?uuid=4d8697c9-6bc4-3961-94ca-711ee7b7291a" ] }, { "id" : "ITEM-11", "itemData" : { "DOI" : "10.1242/dev.156315", "ISSN" : "0950-1991", "PMID" : "30002131", "abstract" : "Niches have traditionally been characterised as signalling microenvironments that allow stem cells to maintain their fate. This definition implicitly assumes that the various niche signals are integrated towards a binary fate decision between stemness and differentiation. However, observations in multiple systems have demonstrated that stem cell properties, such as proliferation and self-renewal, can be uncoupled at the level of niche signalling input, which is incompatible with this simplified view. We have studied the role of the transcriptional regulator Zfh1, a shared target of the Hedgehog and Jak/Stat niche signalling pathways, in the somatic stem cells of the Drosophila testis. We found that Zfh1 binds and downregulates salvador and kibra, two tumour suppressor genes of the Hippo/Wts/Yki pathway, thereby restricting Yki activation and proliferation to the Zfh1+ stem cells. These observations provide an unbroken link from niche signal input to an individual aspect of stem cell behaviour that does not, at any step, involve a fate decision. We discuss the relevance of these findings for an overall concept of stemness and niche function.", "author" : [ { "dropping-particle" : "", "family" : "Albert", "given" : "Eugene A.", "non-dropping-particle" : "", "parse-names" : false, "suffix" : "" }, { "dropping-particle" : "", "family" : "Puretskaia", "given" : "Olga A.", "non-dropping-particle" : "", "parse-names" : false, "suffix" : "" }, { "dropping-particle" : "V.", "family" : "Terekhanova", "given" : "Nadezhda", "non-dropping-particle" : "", "parse-names" : false, "suffix" : "" }, { "dropping-particle" : "", "family" : "Labudina", "given" : "Anastasia", "non-dropping-particle" : "", "parse-names" : false, "suffix" : "" }, { "dropping-particle" : "", "family" : "B\u00f6kel", "given" : "Christian", "non-dropping-particle" : "", "parse-names" : false, "suffix" : "" } ], "container-title" : "Development", "id" : "ITEM-11", "issue" : "17", "issued" : { "date-parts" : [ [ "2018", "9", "1" ] ] }, "page" : "dev156315", "title" : "Direct control of somatic stem cell proliferation factors by the &lt;i&gt;Drosophila&lt;/i&gt; testis stem cell niche", "type" : "article-journal", "volume" : "145" }, "uris" : [ "http://www.mendeley.com/documents/?uuid=f3e81a75-33ac-3e64-b7fe-6548f75d233d" ] } ], "mendeley" : { "formattedCitation" : "[26\u201336]", "plainTextFormattedCitation" : "[26\u201336]", "previouslyFormattedCitation" : "[26\u201336]" }, "properties" : {  }, "schema" : "https://github.com/citation-style-language/schema/raw/master/csl-citation.json" }</w:instrText>
      </w:r>
      <w:r w:rsidR="00326994">
        <w:fldChar w:fldCharType="separate"/>
      </w:r>
      <w:r w:rsidR="00E07A6C" w:rsidRPr="00E07A6C">
        <w:rPr>
          <w:noProof/>
        </w:rPr>
        <w:t>[26–36]</w:t>
      </w:r>
      <w:r w:rsidR="00326994">
        <w:fldChar w:fldCharType="end"/>
      </w:r>
      <w:r w:rsidR="005E68F4">
        <w:t xml:space="preserve">. </w:t>
      </w:r>
      <w:proofErr w:type="spellStart"/>
      <w:r w:rsidR="005E68F4">
        <w:t>TaDa</w:t>
      </w:r>
      <w:proofErr w:type="spellEnd"/>
      <w:r w:rsidR="005E68F4">
        <w:t xml:space="preserve"> has </w:t>
      </w:r>
      <w:r w:rsidR="006160EB">
        <w:t xml:space="preserve">also </w:t>
      </w:r>
      <w:r w:rsidR="005E68F4">
        <w:t xml:space="preserve">been </w:t>
      </w:r>
      <w:r w:rsidR="002C5844">
        <w:t>modified</w:t>
      </w:r>
      <w:r w:rsidR="002C5844" w:rsidRPr="000604AD">
        <w:t xml:space="preserve"> for </w:t>
      </w:r>
      <w:r w:rsidR="002C5844">
        <w:t>inducible expression in</w:t>
      </w:r>
      <w:r w:rsidR="002C5844" w:rsidRPr="000604AD">
        <w:t xml:space="preserve"> mammalian </w:t>
      </w:r>
      <w:r w:rsidR="002C5844">
        <w:t>systems</w:t>
      </w:r>
      <w:r w:rsidR="002C5844" w:rsidRPr="000604AD">
        <w:t xml:space="preserve"> </w:t>
      </w:r>
      <w:r w:rsidR="002C5844">
        <w:t>(</w:t>
      </w:r>
      <w:proofErr w:type="spellStart"/>
      <w:r w:rsidR="002C5844">
        <w:t>MaTaDa</w:t>
      </w:r>
      <w:proofErr w:type="spellEnd"/>
      <w:r w:rsidR="002C5844">
        <w:t xml:space="preserve">, Mammalian Targeted </w:t>
      </w:r>
      <w:proofErr w:type="spellStart"/>
      <w:r w:rsidR="002C5844">
        <w:t>DamID</w:t>
      </w:r>
      <w:proofErr w:type="spellEnd"/>
      <w:r w:rsidR="002C5844">
        <w:t xml:space="preserve">; </w:t>
      </w:r>
      <w:r w:rsidR="002C5844">
        <w:fldChar w:fldCharType="begin" w:fldLock="1"/>
      </w:r>
      <w:r w:rsidR="00F129EA">
        <w:instrText>ADDIN CSL_CITATION { "citationItems" : [ { "id" : "ITEM-1", "itemData" : { "DOI" : "10.1242/dev.170209", "ISSN" : "0950-1991", "PMID" : "30185410", "abstract" : "The precise control of gene expression by transcription factor networks is critical to organismal development. The predominant approach for mapping transcription factor-chromatin interactions has been chromatin immunoprecipitation (ChIP). However, ChIP requires a large number of homogeneous cells and antisera with high specificity. A second approach, DamID, has the drawback that high levels of Dam methylase are toxic. Here we modify our Targeted DamID approach (TaDa) to enable cell type-specific expression in mammalian systems, generating an inducible system (mammalian TaDa or MaTaDa) to identify protein/DNA interactions in 100 to 1000 times fewer cells than ChIP. We mapped the binding sites of key pluripotency factors, OCT4 and PRDM14, in mouse embryonic stem cells, epiblast-like cells and primordial germ cell-like cells (PGCLCs). PGCLCs are an important system to elucidate primordial germ cell development in mice. We monitored PRDM14 binding during the specification of PGCLCs, identifying direct targets of PRDM14 that are key to understanding its critical role in PGCLC development. We show that MaTaDa is a sensitive and accurate method to assess cell type specific transcription factor binding in limited numbers of cells.", "author" : [ { "dropping-particle" : "", "family" : "Cheetham", "given" : "Seth W.", "non-dropping-particle" : "", "parse-names" : false, "suffix" : "" }, { "dropping-particle" : "", "family" : "Gruhn", "given" : "Wolfram H.", "non-dropping-particle" : "", "parse-names" : false, "suffix" : "" }, { "dropping-particle" : "", "family" : "Ameele", "given" : "Jelle", "non-dropping-particle" : "van den", "parse-names" : false, "suffix" : "" }, { "dropping-particle" : "", "family" : "Krautz", "given" : "Robert", "non-dropping-particle" : "", "parse-names" : false, "suffix" : "" }, { "dropping-particle" : "", "family" : "Southall", "given" : "Tony D.", "non-dropping-particle" : "", "parse-names" : false, "suffix" : "" }, { "dropping-particle" : "", "family" : "Kobayashi", "given" : "Toshihiro", "non-dropping-particle" : "", "parse-names" : false, "suffix" : "" }, { "dropping-particle" : "", "family" : "Surani", "given" : "M. Azim", "non-dropping-particle" : "", "parse-names" : false, "suffix" : "" }, { "dropping-particle" : "", "family" : "Brand", "given" : "Andrea H.", "non-dropping-particle" : "", "parse-names" : false, "suffix" : "" } ], "container-title" : "Development", "id" : "ITEM-1", "issued" : { "date-parts" : [ [ "2018", "9", "5" ] ] }, "page" : "dev.170209", "title" : "Targeted DamID reveals differential binding of mammalian pluripotency factors", "type" : "article-journal" }, "uris" : [ "http://www.mendeley.com/documents/?uuid=2269a403-3e43-3510-b217-1bf6a1c7702b" ] }, { "id" : "ITEM-2", "itemData" : { "DOI" : "10.1101/gr.227124.117", "ISSN" : "15495469", "PMID" : "29572359", "abstract" : "The identification of transcription factor (TF) binding sites in the genome is critical to understanding gene regulatory networks (GRNs). While ChIP-seq is commonly used to identify TF targets, it requires specific ChIP-grade antibodies and high cell numbers, often limiting its applicability. DNA adenine methyltransferase identification (DamID), developed and widely used in Drosophila, is a distinct technology to investigate protein-DNA interactions. Unlike ChIP-seq, it does not require antibodies, precipitation steps or chemical protein-DNA crosslinking, but to date it has been seldom used in mammalian cells due to technical impediments. Here we describe an optimised DamID method coupled with next generation sequencing (DamID-seq) in mouse cells, and demonstrate the identification of the binding sites of two TFs, OCT4 and SOX2, in as few as 1,000 embryonic stem cells (ESCs) and neural stem cells (NSCs), respectively. Furthermore, we have applied this technique in vivo for the first time in mammals. Oct4 DamID-seq in the gastrulating mouse embryo at 7.5 days post coitum (dpc) successfully identified multiple Oct4 binding sites proximal to genes involved in embryo development, neural tube formation, mesoderm-cardiac tissue development, consistent with the pivotal role of this TF in post-implantation embryo. This technology paves the way to unprecedented investigations of TF-DNA interactions and GRNs in specific cell types with limited availability in mammals including in vivo samples.", "author" : [ { "dropping-particle" : "", "family" : "Tosti", "given" : "Luca", "non-dropping-particle" : "", "parse-names" : false, "suffix" : "" }, { "dropping-particle" : "", "family" : "Ashmore", "given" : "James", "non-dropping-particle" : "", "parse-names" : false, "suffix" : "" }, { "dropping-particle" : "", "family" : "Tan", "given" : "Boon Siang Nicholas", "non-dropping-particle" : "", "parse-names" : false, "suffix" : "" }, { "dropping-particle" : "", "family" : "Carbone", "given" : "Benedetta", "non-dropping-particle" : "", "parse-names" : false, "suffix" : "" }, { "dropping-particle" : "", "family" : "Mistri", "given" : "Tapan K.", "non-dropping-particle" : "", "parse-names" : false, "suffix" : "" }, { "dropping-particle" : "", "family" : "Wilson", "given" : "Valerie", "non-dropping-particle" : "", "parse-names" : false, "suffix" : "" }, { "dropping-particle" : "", "family" : "Tomlinson", "given" : "Simon R.", "non-dropping-particle" : "", "parse-names" : false, "suffix" : "" }, { "dropping-particle" : "", "family" : "Kaji", "given" : "Keisuke", "non-dropping-particle" : "", "parse-names" : false, "suffix" : "" } ], "container-title" : "Genome Research", "id" : "ITEM-2", "issue" : "4", "issued" : { "date-parts" : [ [ "2018" ] ] }, "page" : "592-605", "title" : "Mapping transcription factor occupancy using minimal numbers of cells in vitro and in vivo", "type" : "article-journal", "volume" : "28" }, "uris" : [ "http://www.mendeley.com/documents/?uuid=6ce3cffe-02e8-461b-af6d-01b0080daffe" ] } ], "mendeley" : { "formattedCitation" : "[23,24]", "plainTextFormattedCitation" : "[23,24]", "previouslyFormattedCitation" : "[23,24]" }, "properties" : {  }, "schema" : "https://github.com/citation-style-language/schema/raw/master/csl-citation.json" }</w:instrText>
      </w:r>
      <w:r w:rsidR="002C5844">
        <w:fldChar w:fldCharType="separate"/>
      </w:r>
      <w:r w:rsidR="00E07A6C" w:rsidRPr="00E07A6C">
        <w:rPr>
          <w:noProof/>
        </w:rPr>
        <w:t>[23,24]</w:t>
      </w:r>
      <w:r w:rsidR="002C5844">
        <w:fldChar w:fldCharType="end"/>
      </w:r>
      <w:r w:rsidR="002C5844">
        <w:t xml:space="preserve">). </w:t>
      </w:r>
      <w:r w:rsidR="007D6232">
        <w:t xml:space="preserve">As </w:t>
      </w:r>
      <w:proofErr w:type="spellStart"/>
      <w:r w:rsidR="002C5844" w:rsidRPr="00DC03B9">
        <w:t>DamID</w:t>
      </w:r>
      <w:proofErr w:type="spellEnd"/>
      <w:r w:rsidR="002C5844" w:rsidRPr="00DC03B9">
        <w:t xml:space="preserve"> has </w:t>
      </w:r>
      <w:r w:rsidR="002C5844">
        <w:t>been</w:t>
      </w:r>
      <w:r w:rsidR="002C5844" w:rsidRPr="00DC03B9">
        <w:t xml:space="preserve"> </w:t>
      </w:r>
      <w:r w:rsidR="007D6232">
        <w:t>successful</w:t>
      </w:r>
      <w:r w:rsidR="002C5844">
        <w:t xml:space="preserve"> in yeast </w:t>
      </w:r>
      <w:r w:rsidR="002C5844">
        <w:fldChar w:fldCharType="begin" w:fldLock="1"/>
      </w:r>
      <w:r w:rsidR="00F129EA">
        <w:instrText>ADDIN CSL_CITATION { "citationItems" : [ { "id" : "ITEM-1", "itemData" : { "DOI" : "10.1128/MCB.23.5.1498-1508.2003", "ISBN" : "0270-7306 (Print)\r0270-7306 (Linking)", "ISSN" : "0270-7306", "PMID" : "12588971", "abstract" : "We have designed a modified version of the Dam identification technique and used it to probe higher-order chromatin structure in Saccharomyces cerevisiae. We fused the bacterial DNA methyltransferase Dam to the DNA-binding domain of TetR and targeted the resulting chimera to Tet operators inserted in the yeast genome at the repressed locus HML. We then monitored the methylation status of HML and other sequences by a quantitative technique combining methylation-sensitive restriction and real-time PCR. As expected, we found that TetR-Dam efficiently methylated HML in cis. More strikingly, when TetR-Dam was present at HML, we observed increased methylation in the III-L subtelomeric region but not in intervening sequences. This effect was lost when the HML silencers were inactivated by mutations. When the HM silencers and the Tet operators were transferred to a plasmid, strong methylation was clearly observed not only in the III-L subtelomeric region but also at other telomeres. These data indicate that HM silencers can specifically associate with telomeres, even those located on different chromosomes.", "author" : [ { "dropping-particle" : "", "family" : "Lebrun", "given" : "Eleonore", "non-dropping-particle" : "", "parse-names" : false, "suffix" : "" }, { "dropping-particle" : "", "family" : "Fourel", "given" : "Genevi\u00e8ve", "non-dropping-particle" : "", "parse-names" : false, "suffix" : "" }, { "dropping-particle" : "", "family" : "Defossez", "given" : "Pierre-Antoine", "non-dropping-particle" : "", "parse-names" : false, "suffix" : "" }, { "dropping-particle" : "", "family" : "Gilson", "given" : "Eric", "non-dropping-particle" : "", "parse-names" : false, "suffix" : "" } ], "container-title" : "Molecular and Cellular Biology", "id" : "ITEM-1", "issue" : "5", "issued" : { "date-parts" : [ [ "2003" ] ] }, "page" : "1498-1508", "title" : "A Methyltransferase Targeting Assay Reveals Silencer-Telomere Interactions in Budding Yeast", "type" : "article-journal", "volume" : "23" }, "uris" : [ "http://www.mendeley.com/documents/?uuid=3966c277-4d71-4f7d-8259-5e28986f562e" ] } ], "mendeley" : { "formattedCitation" : "[37]", "plainTextFormattedCitation" : "[37]", "previouslyFormattedCitation" : "[37]" }, "properties" : {  }, "schema" : "https://github.com/citation-style-language/schema/raw/master/csl-citation.json" }</w:instrText>
      </w:r>
      <w:r w:rsidR="002C5844">
        <w:fldChar w:fldCharType="separate"/>
      </w:r>
      <w:r w:rsidR="00E07A6C" w:rsidRPr="00E07A6C">
        <w:rPr>
          <w:noProof/>
        </w:rPr>
        <w:t>[37]</w:t>
      </w:r>
      <w:r w:rsidR="002C5844">
        <w:fldChar w:fldCharType="end"/>
      </w:r>
      <w:r w:rsidR="002C5844">
        <w:t xml:space="preserve">, plants </w:t>
      </w:r>
      <w:r w:rsidR="002C5844">
        <w:fldChar w:fldCharType="begin" w:fldLock="1"/>
      </w:r>
      <w:r w:rsidR="00F129EA">
        <w:instrText>ADDIN CSL_CITATION { "citationItems" : [ { "id" : "ITEM-1", "itemData" : { "DOI" : "10.1111/j.1365-313X.2006.02859.x", "ISBN" : "0960-7412 (Print)\\n0960-7412 (Linking)", "ISSN" : "09607412", "PMID" : "16972870", "abstract" : "We show here that the in vivo methylation-based tagging technique DamID (DNA adenine methyltransferase identification) can be used for studies of DNA-protein interactions or chromatin profiling in plants. We have demonstrated the feasibility, reproducibility and sensitivity of the method in Arabidopsis thaliana, using the well-known yeast GAL4 transcription factor, for which DNA-binding sites (UAS(G)) were introduced into the plant genome. We monitored the methylation resulting from the activity of DNA adenine methyltransferase fused to the protein of interest, by combining digestion with methylation-sensitive restriction enzymes and quantitative PCR. We then used DamID to identify genomic targets of LHP1, a protein mostly associated with euchromatin. We showed that LHP1 was targeted to the promoter and transcribed regions of four genes: AG, AP3, FT and PI. Our data also demonstrate that LHP1, like its animal homologues, has a high binding affinity for A/T-rich regions, binding particularly strongly to the large regulatory introns of AG and PI. We identified three major characteristics of LHP1 binding, highlighting the similarities between plant LHP1 and animal HP1 proteins.", "author" : [ { "dropping-particle" : "", "family" : "Germann", "given" : "Sophie", "non-dropping-particle" : "", "parse-names" : false, "suffix" : "" }, { "dropping-particle" : "", "family" : "Juul-Jensen", "given" : "Trine", "non-dropping-particle" : "", "parse-names" : false, "suffix" : "" }, { "dropping-particle" : "", "family" : "Letarnec", "given" : "Bruno", "non-dropping-particle" : "", "parse-names" : false, "suffix" : "" }, { "dropping-particle" : "", "family" : "Gaudin", "given" : "Val\u00e9rie", "non-dropping-particle" : "", "parse-names" : false, "suffix" : "" } ], "container-title" : "The Plant Journal", "id" : "ITEM-1", "issue" : "1", "issued" : { "date-parts" : [ [ "2006", "10" ] ] }, "page" : "153-163", "title" : "DamID, a new tool for studying plant chromatin profiling &lt;i&gt;in\u00a0vivo&lt;/i&gt; , and its use to identify putative LHP1 target loci", "type" : "article-journal", "volume" : "48" }, "uris" : [ "http://www.mendeley.com/documents/?uuid=92d304ed-7b9f-44fd-8481-4cb0fc44d9ce" ] } ], "mendeley" : { "formattedCitation" : "[38]", "plainTextFormattedCitation" : "[38]", "previouslyFormattedCitation" : "[38]" }, "properties" : {  }, "schema" : "https://github.com/citation-style-language/schema/raw/master/csl-citation.json" }</w:instrText>
      </w:r>
      <w:r w:rsidR="002C5844">
        <w:fldChar w:fldCharType="separate"/>
      </w:r>
      <w:r w:rsidR="00E07A6C" w:rsidRPr="00E07A6C">
        <w:rPr>
          <w:noProof/>
        </w:rPr>
        <w:t>[38]</w:t>
      </w:r>
      <w:r w:rsidR="002C5844">
        <w:fldChar w:fldCharType="end"/>
      </w:r>
      <w:r w:rsidR="002C5844">
        <w:t xml:space="preserve">, C. elegans </w:t>
      </w:r>
      <w:r w:rsidR="002C5844">
        <w:fldChar w:fldCharType="begin" w:fldLock="1"/>
      </w:r>
      <w:r w:rsidR="00F129EA">
        <w:instrText>ADDIN CSL_CITATION { "citationItems" : [ { "id" : "ITEM-1", "itemData" : { "DOI" : "10.1186/1471-2164-11-465", "ISBN" : "1471216411", "ISSN" : "14712164", "PMID" : "20691096", "abstract" : "Tissue differentiation is accompanied by genome-wide changes in the underlying chromatin structure and dynamics, or epigenome. By controlling when, where, and what regulatory factors have access to the underlying genomic DNA, the epigenome influences the cell's transcriptome and ultimately its function. Existing genomic methods for analyzing cell-type-specific changes in chromatin generally involve two elements: (i) a source for purified cells (or nuclei) of distinct types, and (ii) a specific treatment that partitions or degrades chromatin by activity or structural features. For many cell types of great interest, such assays are limited by our inability to isolate the relevant cell populations in an organism or complex tissue containing an intertwined mixture of other cells. This limitation has confined available knowledge of chromatin dynamics to a narrow range of biological systems (cell types that can be sorted/separated/dissected in large numbers and tissue culture models) or to amalgamations of diverse cell types (tissue chunks, whole organisms).", "author" : [ { "dropping-particle" : "", "family" : "Sha", "given" : "Ky", "non-dropping-particle" : "", "parse-names" : false, "suffix" : "" }, { "dropping-particle" : "", "family" : "Gu", "given" : "Sam G.", "non-dropping-particle" : "", "parse-names" : false, "suffix" : "" }, { "dropping-particle" : "", "family" : "Pantalena-Filho", "given" : "Luiz C.", "non-dropping-particle" : "", "parse-names" : false, "suffix" : "" }, { "dropping-particle" : "", "family" : "Goh", "given" : "Amy", "non-dropping-particle" : "", "parse-names" : false, "suffix" : "" }, { "dropping-particle" : "", "family" : "Fleenor", "given" : "Jamie", "non-dropping-particle" : "", "parse-names" : false, "suffix" : "" }, { "dropping-particle" : "", "family" : "Blanchard", "given" : "Daniel", "non-dropping-particle" : "", "parse-names" : false, "suffix" : "" }, { "dropping-particle" : "", "family" : "Krishna", "given" : "Chaya", "non-dropping-particle" : "", "parse-names" : false, "suffix" : "" }, { "dropping-particle" : "", "family" : "Fire", "given" : "Andrew", "non-dropping-particle" : "", "parse-names" : false, "suffix" : "" } ], "container-title" : "BMC Genomics", "id" : "ITEM-1", "issue" : "1", "issued" : { "date-parts" : [ [ "2010" ] ] }, "title" : "Distributed probing of chromatin structure in vivo reveals pervasive chromatin accessibility for expressed and non-expressed genes during tissue differentiation in C. elegans", "type" : "article-journal", "volume" : "11" }, "uris" : [ "http://www.mendeley.com/documents/?uuid=09ffc862-4477-4d0c-bf0d-bed4ac27a0f1" ] } ], "mendeley" : { "formattedCitation" : "[39]", "plainTextFormattedCitation" : "[39]", "previouslyFormattedCitation" : "[39]" }, "properties" : {  }, "schema" : "https://github.com/citation-style-language/schema/raw/master/csl-citation.json" }</w:instrText>
      </w:r>
      <w:r w:rsidR="002C5844">
        <w:fldChar w:fldCharType="separate"/>
      </w:r>
      <w:r w:rsidR="00E07A6C" w:rsidRPr="00E07A6C">
        <w:rPr>
          <w:noProof/>
          <w:lang w:val="nl-BE"/>
        </w:rPr>
        <w:t>[39]</w:t>
      </w:r>
      <w:r w:rsidR="002C5844">
        <w:fldChar w:fldCharType="end"/>
      </w:r>
      <w:r w:rsidR="007D6232">
        <w:rPr>
          <w:lang w:val="nl-BE"/>
        </w:rPr>
        <w:t xml:space="preserve"> and</w:t>
      </w:r>
      <w:r w:rsidR="002C5844" w:rsidRPr="00823490">
        <w:rPr>
          <w:lang w:val="nl-BE"/>
        </w:rPr>
        <w:t xml:space="preserve"> zebrafish </w:t>
      </w:r>
      <w:r w:rsidR="002C5844">
        <w:fldChar w:fldCharType="begin" w:fldLock="1"/>
      </w:r>
      <w:r w:rsidR="00F129EA">
        <w:rPr>
          <w:lang w:val="nl-BE"/>
        </w:rPr>
        <w:instrText>ADDIN CSL_CITATION { "citationItems" : [ { "id" : "ITEM-1", "itemData" : { "DOI" : "10.1242/dev.139261", "ISSN" : "0950-1991", "PMID" : "27707796", "abstract" : "DNA adenine methyltransferase identification (DamID) has emerged as an alternative method to profile protein-DNA interactions; however, critical issues limit its widespread applicability. Here, we present iDamIDseq, a protocol that improves specificity and sensitivity by inverting the steps DpnI-DpnII and adding steps that involve a phosphatase and exonuclease. To determine genome-wide protein-DNA interactions efficiently, we present the analysis tool iDEAR (iDamIDseq Enrichment Analysis with R). The combination of DamID and iDEAR permits the establishment of consistent profiles for transcription factors, even in transient assays, as we exemplify using the small teleost medaka (Oryzias latipes). We report that the bacterial Dam-coding sequence induces aberrant splicing when it is used with different promoters to drive tissue-specific expression. Here, we present an optimization of the sequence to avoid this problem. This and our other improvements will allow researchers to use DamID effectively in any organism, in a general or targeted manner.", "author" : [ { "dropping-particle" : "", "family" : "Gutierrez-Triana", "given" : "Jose Arturo", "non-dropping-particle" : "", "parse-names" : false, "suffix" : "" }, { "dropping-particle" : "", "family" : "Mateo", "given" : "Juan L.", "non-dropping-particle" : "", "parse-names" : false, "suffix" : "" }, { "dropping-particle" : "", "family" : "Ibberson", "given" : "David", "non-dropping-particle" : "", "parse-names" : false, "suffix" : "" }, { "dropping-particle" : "", "family" : "Ryu", "given" : "Soojin", "non-dropping-particle" : "", "parse-names" : false, "suffix" : "" }, { "dropping-particle" : "", "family" : "Wittbrodt", "given" : "Joachim", "non-dropping-particle" : "", "parse-names" : false, "suffix" : "" } ], "container-title" : "Development", "id" : "ITEM-1", "issue" : "22", "issued" : { "date-parts" : [ [ "2016", "11", "15" ] ] }, "page" : "4272-4278", "title" : "iDamIDseq and iDEAR: an improved method and computational pipeline to profile chromatin-binding proteins", "type" : "article-journal", "volume" : "143" }, "uris" : [ "http://www.mendeley.com/documents/?uuid=a4df9b33-27d7-3dac-8db6-b1ae1c1e8b6b" ] } ], "mendeley" : { "formattedCitation" : "[40]", "plainTextFormattedCitation" : "[40]", "previouslyFormattedCitation" : "[40]" }, "properties" : {  }, "schema" : "https://github.com/citation-style-language/schema/raw/master/csl-citation.json" }</w:instrText>
      </w:r>
      <w:r w:rsidR="002C5844">
        <w:fldChar w:fldCharType="separate"/>
      </w:r>
      <w:r w:rsidR="00E07A6C" w:rsidRPr="00E07A6C">
        <w:rPr>
          <w:noProof/>
          <w:lang w:val="nl-BE"/>
        </w:rPr>
        <w:t>[40]</w:t>
      </w:r>
      <w:r w:rsidR="002C5844">
        <w:fldChar w:fldCharType="end"/>
      </w:r>
      <w:r w:rsidR="007D6232">
        <w:t xml:space="preserve">, it should be possible to adapt </w:t>
      </w:r>
      <w:proofErr w:type="spellStart"/>
      <w:r w:rsidR="007D6232" w:rsidRPr="00DC03B9">
        <w:t>TaDa</w:t>
      </w:r>
      <w:proofErr w:type="spellEnd"/>
      <w:r w:rsidR="007D6232" w:rsidRPr="00DC03B9">
        <w:t xml:space="preserve"> </w:t>
      </w:r>
      <w:r w:rsidR="007D6232">
        <w:t>for use in these</w:t>
      </w:r>
      <w:r w:rsidR="007D6232" w:rsidRPr="00DC03B9">
        <w:t xml:space="preserve"> systems</w:t>
      </w:r>
      <w:r w:rsidR="007D6232">
        <w:t xml:space="preserve"> as well.</w:t>
      </w:r>
      <w:r w:rsidR="004E1FA2">
        <w:t xml:space="preserve"> </w:t>
      </w:r>
    </w:p>
    <w:p w14:paraId="3FD83493" w14:textId="51C0F612" w:rsidR="00270038" w:rsidRPr="00F61890" w:rsidRDefault="00576597" w:rsidP="00270038">
      <w:r>
        <w:t xml:space="preserve">A powerful application of </w:t>
      </w:r>
      <w:proofErr w:type="spellStart"/>
      <w:r>
        <w:t>TaDa</w:t>
      </w:r>
      <w:proofErr w:type="spellEnd"/>
      <w:r>
        <w:t xml:space="preserve"> is the ability to profile active transcription by monitoring genome-wide </w:t>
      </w:r>
      <w:r w:rsidRPr="00DC03B9">
        <w:t xml:space="preserve">RNA Polymerase II </w:t>
      </w:r>
      <w:r>
        <w:t xml:space="preserve">occupancy. Targeted expression of </w:t>
      </w:r>
      <w:r w:rsidRPr="00DC03B9">
        <w:t xml:space="preserve">Dam-Pol II </w:t>
      </w:r>
      <w:r>
        <w:t>has been</w:t>
      </w:r>
      <w:r w:rsidRPr="00DC03B9">
        <w:t xml:space="preserve"> </w:t>
      </w:r>
      <w:r>
        <w:t xml:space="preserve">achieved with the GAL4 system in </w:t>
      </w:r>
      <w:r>
        <w:rPr>
          <w:i/>
        </w:rPr>
        <w:t>Drosophila</w:t>
      </w:r>
      <w:r w:rsidRPr="00DC03B9">
        <w:t xml:space="preserve"> </w:t>
      </w:r>
      <w:r>
        <w:t>and</w:t>
      </w:r>
      <w:r w:rsidRPr="00DC03B9">
        <w:t xml:space="preserve"> </w:t>
      </w:r>
      <w:r>
        <w:t>yields results similar to</w:t>
      </w:r>
      <w:r w:rsidRPr="00DC03B9">
        <w:t xml:space="preserve"> </w:t>
      </w:r>
      <w:r>
        <w:t xml:space="preserve">those generated by </w:t>
      </w:r>
      <w:proofErr w:type="spellStart"/>
      <w:r w:rsidRPr="00DC03B9">
        <w:t>ChIP-seq</w:t>
      </w:r>
      <w:proofErr w:type="spellEnd"/>
      <w:r w:rsidR="0016685C">
        <w:t xml:space="preserve"> </w:t>
      </w:r>
      <w:r w:rsidR="0016685C">
        <w:fldChar w:fldCharType="begin" w:fldLock="1"/>
      </w:r>
      <w:r w:rsidR="0016685C">
        <w:instrText>ADDIN CSL_CITATION { "citationItems" : [ { "id" : "ITEM-1", "itemData" : { "DOI" : "10.1038/nprot.2016.084", "ISBN" : "1750-2799 (Electronic) 1750-2799 (Linking)", "ISSN" : "17502799", "PMID" : "27490632", "abstract" : "This protocol is an extension to: Nat. Protoc. 2, 1467-1478 (2007); doi:10.1038/nprot.2007.148; published online 7 June 2007The ability to profile transcription and chromatin binding in a cell-type-specific manner is a powerful aid to understanding cell-fate specification and cellular function in multicellular organisms. We recently developed targeted DamID (TaDa) to enable genome-wide, cell-type-specific profiling of DNA- and chromatin-binding proteins in vivo without cell isolation. As a protocol extension, this article describes substantial modifications to an existing protocol, and it offers additional applications. TaDa builds upon DamID, a technique for detecting genome-wide DNA-binding profiles of proteins, by coupling it with the GAL4 system in Drosophila to enable both temporal and spatial resolution. TaDa ensures that Dam-fusion proteins are expressed at very low levels, thus avoiding toxicity and potential artifacts from overexpression. The modifications to the core DamID technique presented here also increase the speed of sample processing and throughput, and adapt the method to next-generation sequencing technology. TaDa is robust, reproducible and highly sensitive. Compared with other methods for cell-type-specific profiling, the technique requires no cell-sorting, cross-linking or antisera, and binding profiles can be generated from as few as 10,000 total induced cells. By profiling the genome-wide binding of RNA polymerase II (Pol II), TaDa can also identify transcribed genes in a cell-type-specific manner. Here we describe a detailed protocol for carrying out TaDa experiments and preparing the material for next-generation sequencing. Although we developed TaDa in Drosophila, it should be easily adapted to other organisms with an inducible expression system. Once transgenic animals are obtained, the entire experimental procedure-from collecting tissue samples to generating sequencing libraries-can be accomplished within 5 d.", "author" : [ { "dropping-particle" : "", "family" : "Marshall", "given" : "Owen J.", "non-dropping-particle" : "", "parse-names" : false, "suffix" : "" }, { "dropping-particle" : "", "family" : "Southall", "given" : "Tony D.", "non-dropping-particle" : "", "parse-names" : false, "suffix" : "" }, { "dropping-particle" : "", "family" : "Cheetham", "given" : "Seth W.", "non-dropping-particle" : "", "parse-names" : false, "suffix" : "" }, { "dropping-particle" : "", "family" : "Brand", "given" : "Andrea H.", "non-dropping-particle" : "", "parse-names" : false, "suffix" : "" } ], "container-title" : "Nature Protocols", "id" : "ITEM-1", "issue" : "9", "issued" : { "date-parts" : [ [ "2016" ] ] }, "page" : "1586-1598", "publisher" : "Nature Publishing Group", "title" : "Cell-type-specific profiling of protein-DNA interactions without cell isolation using targeted DamID with next-generation sequencing", "type" : "article-journal", "volume" : "11" }, "uris" : [ "http://www.mendeley.com/documents/?uuid=2cb4d8ef-84a1-43a8-b0e4-41d51eaae392" ] } ], "mendeley" : { "formattedCitation" : "[13]", "plainTextFormattedCitation" : "[13]", "previouslyFormattedCitation" : "[13]" }, "properties" : {  }, "schema" : "https://github.com/citation-style-language/schema/raw/master/csl-citation.json" }</w:instrText>
      </w:r>
      <w:r w:rsidR="0016685C">
        <w:fldChar w:fldCharType="separate"/>
      </w:r>
      <w:r w:rsidR="0016685C" w:rsidRPr="0016685C">
        <w:rPr>
          <w:noProof/>
        </w:rPr>
        <w:t>[13]</w:t>
      </w:r>
      <w:r w:rsidR="0016685C">
        <w:fldChar w:fldCharType="end"/>
      </w:r>
      <w:r>
        <w:t>.</w:t>
      </w:r>
      <w:r>
        <w:rPr>
          <w:b/>
          <w:u w:val="single"/>
        </w:rPr>
        <w:t xml:space="preserve"> </w:t>
      </w:r>
      <w:proofErr w:type="spellStart"/>
      <w:r>
        <w:t>TaDa</w:t>
      </w:r>
      <w:proofErr w:type="spellEnd"/>
      <w:r>
        <w:t xml:space="preserve"> has also been used to define changes in the chromatin landscape in the progression from neural stem cells to neurons</w:t>
      </w:r>
      <w:r w:rsidR="0016685C">
        <w:t xml:space="preserve"> </w:t>
      </w:r>
      <w:r w:rsidR="0016685C">
        <w:fldChar w:fldCharType="begin" w:fldLock="1"/>
      </w:r>
      <w:r w:rsidR="00F129EA">
        <w:instrText>ADDIN CSL_CITATION { "citationItems" : [ { "id" : "ITEM-1", "itemData" : { "DOI" : "10.1038/s41467-017-02385-4", "ISSN" : "20411723", "PMID" : "29273756", "abstract" : "A key question in developmental biology is how cellular differentiation is controlled during development. While transitions between trithorax-group (TrxG) and polycomb-group (PcG) chromatin states are vital for the differentiation of ES cells to multipotent stem cells, little is known regarding the role of chromatin states during development of the brain. Here we show that large-scale chromatin remodelling occurs during Drosophila neural development. We demonstrate that the majority of genes activated during neuronal differentiation are silent in neural stem cells (NSCs) and occupy black chromatin and a TrxG-repressive state. In neurons, almost all key NSC genes are switched off via HP1-mediated repression. PcG-mediated repression does not play a significant role in regulating these genes, but instead regulates lineage-specific transcription factors that control spatial and temporal patterning in the brain. Combined, our data suggest that forms of chromatin other than canonical PcG/TrxG transitions take over key roles during neural development.", "author" : [ { "dropping-particle" : "", "family" : "Marshall", "given" : "Owen J.", "non-dropping-particle" : "", "parse-names" : false, "suffix" : "" }, { "dropping-particle" : "", "family" : "Brand", "given" : "Andrea H.", "non-dropping-particle" : "", "parse-names" : false, "suffix" : "" } ], "container-title" : "Nature Communications", "id" : "ITEM-1", "issue" : "1", "issued" : { "date-parts" : [ [ "2017" ] ] }, "title" : "Chromatin state changes during neural development revealed by in vivo cell-type specific profiling", "type" : "article-journal", "volume" : "8" }, "uris" : [ "http://www.mendeley.com/documents/?uuid=089b0a00-532c-4597-bdc9-5eeb86abd7be" ] }, { "id" : "ITEM-2", "itemData" : { "DOI" : "10.7554/eLife.32341", "ISBN" : "2050-084X (Electronic)\r2050-084X (Linking)", "ISSN" : "2050084X", "PMID" : "29481322", "abstract" : "Regulation of eukaryotic gene expression is coordinated by dynamic changes to chromatin states throughout development. Measurements of accessible chromatin are used extensively to identify genomic regulatory elements. Whilst the chromatin landscapes of pluripotent stem cells are well characterised, chromatin accessibility changes in the development of somatic stem cell lineages are not well defined. Here we show that tissue specific chromatin accessibility data can be produced via ectopic expression of E. coli Dam methylase in vivo, without the requirement for cell-sorting. We have profiled chromatin accessibility in individual cell types of the Drosophila neural and midgut stem cell lineages. Functional cell-type specific enhancers were identified, as well as novel motifs enriched at different stages of development. Finally, we show global changes in the accessibility of chromatin between stem-cells and their differentiated progeny. Our results demonstrate the dynamic nature of chromatin accessibility in somatic tissues during stem cell differentiation and provide a novel approach to understanding the gene regulatory mechanisms underlying development.", "author" : [ { "dropping-particle" : "", "family" : "Aughey", "given" : "Gabriel N.", "non-dropping-particle" : "", "parse-names" : false, "suffix" : "" }, { "dropping-particle" : "", "family" : "Estacio Gomez", "given" : "Alicia", "non-dropping-particle" : "", "parse-names" : false, "suffix" : "" }, { "dropping-particle" : "", "family" : "Thomson", "given" : "Jamie", "non-dropping-particle" : "", "parse-names" : false, "suffix" : "" }, { "dropping-particle" : "", "family" : "Yin", "given" : "Hang", "non-dropping-particle" : "", "parse-names" : false, "suffix" : "" }, { "dropping-particle" : "", "family" : "Southall", "given" : "Tony D.", "non-dropping-particle" : "", "parse-names" : false, "suffix" : "" } ], "container-title" : "eLife", "id" : "ITEM-2", "issued" : { "date-parts" : [ [ "2018" ] ] }, "title" : "CATaDa reveals global remodelling of chromatin accessibility during stem cell differentiation in vivo", "type" : "article-journal", "volume" : "7" }, "uris" : [ "http://www.mendeley.com/documents/?uuid=25c5f98e-e459-4361-ae41-4a59ac40e12b" ] } ], "mendeley" : { "formattedCitation" : "[28,41]", "plainTextFormattedCitation" : "[28,41]", "previouslyFormattedCitation" : "[28,41]" }, "properties" : {  }, "schema" : "https://github.com/citation-style-language/schema/raw/master/csl-citation.json" }</w:instrText>
      </w:r>
      <w:r w:rsidR="0016685C">
        <w:fldChar w:fldCharType="separate"/>
      </w:r>
      <w:r w:rsidR="00E07A6C" w:rsidRPr="00E07A6C">
        <w:rPr>
          <w:noProof/>
        </w:rPr>
        <w:t>[28,41]</w:t>
      </w:r>
      <w:r w:rsidR="0016685C">
        <w:fldChar w:fldCharType="end"/>
      </w:r>
      <w:r>
        <w:t xml:space="preserve"> , to map transcription factor binding sites</w:t>
      </w:r>
      <w:r w:rsidR="0016685C">
        <w:t xml:space="preserve"> </w:t>
      </w:r>
      <w:r w:rsidR="0007558F">
        <w:t xml:space="preserve">in many different tissues </w:t>
      </w:r>
      <w:r w:rsidR="0016685C">
        <w:fldChar w:fldCharType="begin" w:fldLock="1"/>
      </w:r>
      <w:r w:rsidR="00F129EA">
        <w:instrText>ADDIN CSL_CITATION { "citationItems" : [ { "id" : "ITEM-1", "itemData" : { "DOI" : "10.1242/dev.170209", "ISSN" : "0950-1991", "PMID" : "30185410", "abstract" : "The precise control of gene expression by transcription factor networks is critical to organismal development. The predominant approach for mapping transcription factor-chromatin interactions has been chromatin immunoprecipitation (ChIP). However, ChIP requires a large number of homogeneous cells and antisera with high specificity. A second approach, DamID, has the drawback that high levels of Dam methylase are toxic. Here we modify our Targeted DamID approach (TaDa) to enable cell type-specific expression in mammalian systems, generating an inducible system (mammalian TaDa or MaTaDa) to identify protein/DNA interactions in 100 to 1000 times fewer cells than ChIP. We mapped the binding sites of key pluripotency factors, OCT4 and PRDM14, in mouse embryonic stem cells, epiblast-like cells and primordial germ cell-like cells (PGCLCs). PGCLCs are an important system to elucidate primordial germ cell development in mice. We monitored PRDM14 binding during the specification of PGCLCs, identifying direct targets of PRDM14 that are key to understanding its critical role in PGCLC development. We show that MaTaDa is a sensitive and accurate method to assess cell type specific transcription factor binding in limited numbers of cells.", "author" : [ { "dropping-particle" : "", "family" : "Cheetham", "given" : "Seth W.", "non-dropping-particle" : "", "parse-names" : false, "suffix" : "" }, { "dropping-particle" : "", "family" : "Gruhn", "given" : "Wolfram H.", "non-dropping-particle" : "", "parse-names" : false, "suffix" : "" }, { "dropping-particle" : "", "family" : "Ameele", "given" : "Jelle", "non-dropping-particle" : "van den", "parse-names" : false, "suffix" : "" }, { "dropping-particle" : "", "family" : "Krautz", "given" : "Robert", "non-dropping-particle" : "", "parse-names" : false, "suffix" : "" }, { "dropping-particle" : "", "family" : "Southall", "given" : "Tony D.", "non-dropping-particle" : "", "parse-names" : false, "suffix" : "" }, { "dropping-particle" : "", "family" : "Kobayashi", "given" : "Toshihiro", "non-dropping-particle" : "", "parse-names" : false, "suffix" : "" }, { "dropping-particle" : "", "family" : "Surani", "given" : "M. Azim", "non-dropping-particle" : "", "parse-names" : false, "suffix" : "" }, { "dropping-particle" : "", "family" : "Brand", "given" : "Andrea H.", "non-dropping-particle" : "", "parse-names" : false, "suffix" : "" } ], "container-title" : "Development", "id" : "ITEM-1", "issued" : { "date-parts" : [ [ "2018", "9", "5" ] ] }, "page" : "dev.170209", "title" : "Targeted DamID reveals differential binding of mammalian pluripotency factors", "type" : "article-journal" }, "uris" : [ "http://www.mendeley.com/documents/?uuid=2269a403-3e43-3510-b217-1bf6a1c7702b" ] }, { "id" : "ITEM-2", "itemData" : { "DOI" : "10.1101/gr.227124.117", "ISSN" : "15495469", "PMID" : "29572359", "abstract" : "The identification of transcription factor (TF) binding sites in the genome is critical to understanding gene regulatory networks (GRNs). While ChIP-seq is commonly used to identify TF targets, it requires specific ChIP-grade antibodies and high cell numbers, often limiting its applicability. DNA adenine methyltransferase identification (DamID), developed and widely used in Drosophila, is a distinct technology to investigate protein-DNA interactions. Unlike ChIP-seq, it does not require antibodies, precipitation steps or chemical protein-DNA crosslinking, but to date it has been seldom used in mammalian cells due to technical impediments. Here we describe an optimised DamID method coupled with next generation sequencing (DamID-seq) in mouse cells, and demonstrate the identification of the binding sites of two TFs, OCT4 and SOX2, in as few as 1,000 embryonic stem cells (ESCs) and neural stem cells (NSCs), respectively. Furthermore, we have applied this technique in vivo for the first time in mammals. Oct4 DamID-seq in the gastrulating mouse embryo at 7.5 days post coitum (dpc) successfully identified multiple Oct4 binding sites proximal to genes involved in embryo development, neural tube formation, mesoderm-cardiac tissue development, consistent with the pivotal role of this TF in post-implantation embryo. This technology paves the way to unprecedented investigations of TF-DNA interactions and GRNs in specific cell types with limited availability in mammals including in vivo samples.", "author" : [ { "dropping-particle" : "", "family" : "Tosti", "given" : "Luca", "non-dropping-particle" : "", "parse-names" : false, "suffix" : "" }, { "dropping-particle" : "", "family" : "Ashmore", "given" : "James", "non-dropping-particle" : "", "parse-names" : false, "suffix" : "" }, { "dropping-particle" : "", "family" : "Tan", "given" : "Boon Siang Nicholas", "non-dropping-particle" : "", "parse-names" : false, "suffix" : "" }, { "dropping-particle" : "", "family" : "Carbone", "given" : "Benedetta", "non-dropping-particle" : "", "parse-names" : false, "suffix" : "" }, { "dropping-particle" : "", "family" : "Mistri", "given" : "Tapan K.", "non-dropping-particle" : "", "parse-names" : false, "suffix" : "" }, { "dropping-particle" : "", "family" : "Wilson", "given" : "Valerie", "non-dropping-particle" : "", "parse-names" : false, "suffix" : "" }, { "dropping-particle" : "", "family" : "Tomlinson", "given" : "Simon R.", "non-dropping-particle" : "", "parse-names" : false, "suffix" : "" }, { "dropping-particle" : "", "family" : "Kaji", "given" : "Keisuke", "non-dropping-particle" : "", "parse-names" : false, "suffix" : "" } ], "container-title" : "Genome Research", "id" : "ITEM-2", "issue" : "4", "issued" : { "date-parts" : [ [ "2018" ] ] }, "page" : "592-605", "title" : "Mapping transcription factor occupancy using minimal numbers of cells in vitro and in vivo", "type" : "article-journal", "volume" : "28" }, "uris" : [ "http://www.mendeley.com/documents/?uuid=6ce3cffe-02e8-461b-af6d-01b0080daffe" ] }, { "id" : "ITEM-3", "itemData" : { "DOI" : "10.15252/embj.201489050", "ISBN" : "1460-2075 (Electronic)\r0261-4189 (Linking)", "ISSN" : "0261-4189", "PMID" : "25433031", "abstract" : "Tissue stem cells divide to self-renew and generate differentiated cells to maintain homeostasis. Although influenced by both intrinsic and extrinsic factors, the genetic mechanisms coordinating the decision between self-renewal and initiation of differentiation remain poorly understood. The escargot (esg) gene encodes a transcription factor that is expressed in stem cells in multiple tissues in Drosophila melanogaster, including intestinal stem cells (ISCs). Here, we demonstrate that Esg plays a pivotal role in intestinal homeostasis, maintaining the stem cell pool while influencing fate decisions through modulation of Notch activity. Loss of esg induced ISC differentiation, a decline in Notch activity in daughter enteroblasts (EB), and an increase in differentiated enteroendocrine (EE) cells. Amun, an inhibitor of Notch in other systems, was identified as a target of Esg in the intestine. Decreased expression of esg resulted in upregulation of Amun, while downregulation of Amun rescued the ectopic EE cell phenotype resulting from loss of esg. Thus, our findings provide a framework for further comparative studies addressing the conserved roles of Snail factors in coordinating self-renewal and differentiation of stem cells across tissues and species.", "author" : [ { "dropping-particle" : "", "family" : "Loza\u2010Coll", "given" : "Mariano A", "non-dropping-particle" : "", "parse-names" : false, "suffix" : "" }, { "dropping-particle" : "", "family" : "Southall", "given" : "Tony D", "non-dropping-particle" : "", "parse-names" : false, "suffix" : "" }, { "dropping-particle" : "", "family" : "Sandall", "given" : "Sharsti L", "non-dropping-particle" : "", "parse-names" : false, "suffix" : "" }, { "dropping-particle" : "", "family" : "Brand", "given" : "Andrea H", "non-dropping-particle" : "", "parse-names" : false, "suffix" : "" }, { "dropping-particle" : "", "family" : "Jones", "given" : "D Leanne", "non-dropping-particle" : "", "parse-names" : false, "suffix" : "" } ], "container-title" : "The EMBO Journal", "id" : "ITEM-3", "issue" : "24", "issued" : { "date-parts" : [ [ "2014" ] ] }, "page" : "2983-2996", "title" : "Regulation of &lt;i&gt;Drosophila&lt;/i&gt; intestinal stem cell maintenance and differentiation by the transcription factor Escargot", "type" : "article-journal", "volume" : "33" }, "uris" : [ "http://www.mendeley.com/documents/?uuid=374b2460-4d91-4a75-9ce1-803cbcfc2dde" ] }, { "id" : "ITEM-4", "itemData" : { "DOI" : "10.15252/embj.201489072", "ISBN" : "1460-2075 (Electronic)\\r0261-4189 (Linking)", "ISSN" : "0261-4189", "PMID" : "25298397", "abstract" : "Snail family transcription factors are expressed in various stem cell types, but their function in maintaining stem cell identity is unclear. In the adult Drosophila midgut, the Snail homolog Esg is expressed in intestinal stem cells (ISCs) and their transient undifferentiated daughters, termed enteroblasts (EB). We demonstrate here that loss of esg in these progenitor cells causes their rapid differentiation into enterocytes (EC) or entero-endocrine cells (EE). Conversely, forced expression of Esg in intestinal progenitor cells blocks differentiation, locking ISCs in a stem cell state. Cell type-specific transcriptome analysis combined with Dam-ID binding studies identified Esg as a major repressor of differentiation genes in stem and progenitor cells. One critical target of Esg was found to be the POU-domain transcription factor, Pdm1, which is normally expressed specifically in differentiated ECs. Ectopic expression of Pdm1 in progenitor cells was sufficient to drive their differentiation into ECs. Hence, Esg is a critical stem cell determinant that maintains stemness by repressing differentiation-promoting factors, such as Pdm1.", "author" : [ { "dropping-particle" : "", "family" : "Korzelius", "given" : "Jerome", "non-dropping-particle" : "", "parse-names" : false, "suffix" : "" }, { "dropping-particle" : "", "family" : "Naumann", "given" : "Svenja K", "non-dropping-particle" : "", "parse-names" : false, "suffix" : "" }, { "dropping-particle" : "", "family" : "Loza\u2010Coll", "given" : "Mariano A", "non-dropping-particle" : "", "parse-names" : false, "suffix" : "" }, { "dropping-particle" : "", "family" : "Chan", "given" : "Jessica SK", "non-dropping-particle" : "", "parse-names" : false, "suffix" : "" }, { "dropping-particle" : "", "family" : "Dutta", "given" : "Devanjali", "non-dropping-particle" : "", "parse-names" : false, "suffix" : "" }, { "dropping-particle" : "", "family" : "Oberheim", "given" : "Jessica", "non-dropping-particle" : "", "parse-names" : false, "suffix" : "" }, { "dropping-particle" : "", "family" : "Gl\u00e4\u00dfer", "given" : "Christine", "non-dropping-particle" : "", "parse-names" : false, "suffix" : "" }, { "dropping-particle" : "", "family" : "Southall", "given" : "Tony D", "non-dropping-particle" : "", "parse-names" : false, "suffix" : "" }, { "dropping-particle" : "", "family" : "Brand", "given" : "Andrea H", "non-dropping-particle" : "", "parse-names" : false, "suffix" : "" }, { "dropping-particle" : "", "family" : "Jones", "given" : "D Leanne", "non-dropping-particle" : "", "parse-names" : false, "suffix" : "" }, { "dropping-particle" : "", "family" : "Edgar", "given" : "Bruce A", "non-dropping-particle" : "", "parse-names" : false, "suffix" : "" } ], "container-title" : "The EMBO Journal", "id" : "ITEM-4", "issue" : "24", "issued" : { "date-parts" : [ [ "2014" ] ] }, "page" : "2967-2982", "title" : "&lt;i&gt;Escargot&lt;/i&gt; maintains stemness and suppresses differentiation in &lt;i&gt;Drosophila&lt;/i&gt; intestinal stem cells", "type" : "article-journal", "volume" : "33" }, "uris" : [ "http://www.mendeley.com/documents/?uuid=ae287ea0-c7f4-47d2-81cf-8c7034c9cd61" ] }, { "id" : "ITEM-5", "itemData" : { "DOI" : "10.1101/485193", "abstract" : "During early neurogenesis in flies and mice, spatial and temporal cues interact to specify neuronal diversity, yet in no organism is it known how spatial and temporal cues are integrated. We used Targeted DamID (TaDa) to identify the genomic binding sites of the temporal transcription factor Hunchback in two adjacent Drosophila neuroblasts (NB5-6 and NB7-4). Hunchback targets were different in each neuroblast. Profiling chromatin accessibility showed that each neuroblast had a distinct chromatin landscape: Hunchback-bound loci in NB5-6 were in open chromatin, but the same loci in NB7-4 were in closed chromatin. Moreover, binding of the spatial factor Gsb/Pax3, essential for NB5-6 specification, was correlated with open chromatin and Hunchback-enriched loci in NB5-6, but not NB7-4. We propose early-acting spatial factors establish a unique chromatin landscape in each neuroblast, thereby restricting temporal factor binding to different loci in each neuroblast, resulting in different neurons in each neuroblast lineage.", "author" : [ { "dropping-particle" : "", "family" : "Sen", "given" : "Sonia", "non-dropping-particle" : "", "parse-names" : false, "suffix" : "" }, { "dropping-particle" : "", "family" : "Chanchani", "given" : "Sachin", "non-dropping-particle" : "", "parse-names" : false, "suffix" : "" }, { "dropping-particle" : "", "family" : "Southall", "given" : "Tony", "non-dropping-particle" : "", "parse-names" : false, "suffix" : "" }, { "dropping-particle" : "", "family" : "Doe", "given" : "Chris Q", "non-dropping-particle" : "", "parse-names" : false, "suffix" : "" } ], "container-title" : "bioRxiv", "id" : "ITEM-5", "issued" : { "date-parts" : [ [ "2018", "12", "2" ] ] }, "page" : "485193", "publisher" : "Cold Spring Harbor Laboratory", "title" : "Neuroblast-specific chromatin landscapes allow integration of spatial and temporal cues to generate neuronal diversity in Drosophila", "type" : "article-journal" }, "uris" : [ "http://www.mendeley.com/documents/?uuid=dd8d587f-47e4-3a9d-842d-2c9e4ae41343" ] }, { "id" : "ITEM-6", "itemData" : { "DOI" : "10.1016/j.celrep.2018.10.038", "ISSN" : "22111247", "PMID" : "30404010", "abstract" : "The ability of cells to stably maintain their fate is governed by specific transcription regulators. Here, we show that the Scalloped (Sd) and Nervous fingers-1 (Nerfin-1) transcription factors physically and functionally interact to maintain medulla neuron fate in the Drosophila melanogaster CNS. Using Targeted DamID, we find that Sd and Nerfin-1 occupy a highly overlapping set of target genes, including regulators of neural stem cell and neuron fate, and signaling pathways that regulate CNS development such as Notch and Hippo. Modulation of either Sd or Nerfin-1 activity causes medulla neurons to dedifferentiate to\u00a0a stem cell-like state, and this is mediated at least in part by Notch pathway deregulation. Intriguingly, orthologs of Sd and Nerfin-1 have also been implicated in control of neuronal cell fate decisions in both worms and mammals. Our data indicate that this transcription factor pair exhibits remarkable biochemical and functional conservation across metazoans.", "author" : [ { "dropping-particle" : "", "family" : "Vissers", "given" : "Joseph H.A.", "non-dropping-particle" : "", "parse-names" : false, "suffix" : "" }, { "dropping-particle" : "", "family" : "Froldi", "given" : "Francesca", "non-dropping-particle" : "", "parse-names" : false, "suffix" : "" }, { "dropping-particle" : "", "family" : "Schr\u00f6der", "given" : "Jan", "non-dropping-particle" : "", "parse-names" : false, "suffix" : "" }, { "dropping-particle" : "", "family" : "Papenfuss", "given" : "Anthony T.", "non-dropping-particle" : "", "parse-names" : false, "suffix" : "" }, { "dropping-particle" : "", "family" : "Cheng", "given" : "Louise Y.", "non-dropping-particle" : "", "parse-names" : false, "suffix" : "" }, { "dropping-particle" : "", "family" : "Harvey", "given" : "Kieran F.", "non-dropping-particle" : "", "parse-names" : false, "suffix" : "" } ], "container-title" : "Cell Reports", "id" : "ITEM-6", "issue" : "6", "issued" : { "date-parts" : [ [ "2018", "11", "6" ] ] }, "page" : "1561-1576.e7", "title" : "The Scalloped and Nerfin-1 Transcription Factors Cooperate to Maintain Neuronal Cell Fate", "type" : "article-journal", "volume" : "25" }, "uris" : [ "http://www.mendeley.com/documents/?uuid=4d8697c9-6bc4-3961-94ca-711ee7b7291a" ] }, { "id" : "ITEM-7", "itemData" : { "DOI" : "10.1242/dev.156315", "ISSN" : "0950-1991", "PMID" : "30002131", "abstract" : "Niches have traditionally been characterised as signalling microenvironments that allow stem cells to maintain their fate. This definition implicitly assumes that the various niche signals are integrated towards a binary fate decision between stemness and differentiation. However, observations in multiple systems have demonstrated that stem cell properties, such as proliferation and self-renewal, can be uncoupled at the level of niche signalling input, which is incompatible with this simplified view. We have studied the role of the transcriptional regulator Zfh1, a shared target of the Hedgehog and Jak/Stat niche signalling pathways, in the somatic stem cells of the Drosophila testis. We found that Zfh1 binds and downregulates salvador and kibra, two tumour suppressor genes of the Hippo/Wts/Yki pathway, thereby restricting Yki activation and proliferation to the Zfh1+ stem cells. These observations provide an unbroken link from niche signal input to an individual aspect of stem cell behaviour that does not, at any step, involve a fate decision. We discuss the relevance of these findings for an overall concept of stemness and niche function.", "author" : [ { "dropping-particle" : "", "family" : "Albert", "given" : "Eugene A.", "non-dropping-particle" : "", "parse-names" : false, "suffix" : "" }, { "dropping-particle" : "", "family" : "Puretskaia", "given" : "Olga A.", "non-dropping-particle" : "", "parse-names" : false, "suffix" : "" }, { "dropping-particle" : "V.", "family" : "Terekhanova", "given" : "Nadezhda", "non-dropping-particle" : "", "parse-names" : false, "suffix" : "" }, { "dropping-particle" : "", "family" : "Labudina", "given" : "Anastasia", "non-dropping-particle" : "", "parse-names" : false, "suffix" : "" }, { "dropping-particle" : "", "family" : "B\u00f6kel", "given" : "Christian", "non-dropping-particle" : "", "parse-names" : false, "suffix" : "" } ], "container-title" : "Development", "id" : "ITEM-7", "issue" : "17", "issued" : { "date-parts" : [ [ "2018", "9", "1" ] ] }, "page" : "dev156315", "title" : "Direct control of somatic stem cell proliferation factors by the &lt;i&gt;Drosophila&lt;/i&gt; testis stem cell niche", "type" : "article-journal", "volume" : "145" }, "uris" : [ "http://www.mendeley.com/documents/?uuid=f3e81a75-33ac-3e64-b7fe-6548f75d233d" ] } ], "mendeley" : { "formattedCitation" : "[23,24,26,33\u201336]", "plainTextFormattedCitation" : "[23,24,26,33\u201336]", "previouslyFormattedCitation" : "[23,24,26,33\u201336]" }, "properties" : {  }, "schema" : "https://github.com/citation-style-language/schema/raw/master/csl-citation.json" }</w:instrText>
      </w:r>
      <w:r w:rsidR="0016685C">
        <w:fldChar w:fldCharType="separate"/>
      </w:r>
      <w:r w:rsidR="00E07A6C" w:rsidRPr="00E07A6C">
        <w:rPr>
          <w:noProof/>
        </w:rPr>
        <w:t>[23,24,26,33–36]</w:t>
      </w:r>
      <w:r w:rsidR="0016685C">
        <w:fldChar w:fldCharType="end"/>
      </w:r>
      <w:r>
        <w:t xml:space="preserve"> and to investigate the role of long-noncoding RNAs in gene regulation </w:t>
      </w:r>
      <w:r>
        <w:fldChar w:fldCharType="begin" w:fldLock="1"/>
      </w:r>
      <w:r w:rsidR="00F129EA">
        <w:instrText>ADDIN CSL_CITATION { "citationItems" : [ { "id" : "ITEM-1", "itemData" : { "DOI" : "10.1038/s41594-017-0006-4", "ISSN" : "15459985", "PMID" : "29323275", "abstract" : "Thousands of long noncoding RNAs (lncRNAs) have been identified in eukaryotic genomes, many of which are expressed in spatially and temporally restricted patterns. Nonetheless, the roles of the majority of these transcripts are still unknown. One of the mechanisms by which lncRNAs function is through the modulation of chromatin states. To assess the functions of lncRNAs, we developed RNA-DamID, a novel approach that detects lncRNA\u2013genome interactions in a cell-type-specific manner in vivo with high sensitivity and accuracy. Identifying the cell-type-specific genome occupancy of lncRNAs is vital to understanding their mechanisms of action in development and disease. We used RNA-DamID to investigate targeting of the lncRNAs in the Drosophila dosage-compensation complex (DCC) and show that initial targeting is cell-type specific.", "author" : [ { "dropping-particle" : "", "family" : "Cheetham", "given" : "Seth W.", "non-dropping-particle" : "", "parse-names" : false, "suffix" : "" }, { "dropping-particle" : "", "family" : "Brand", "given" : "Andrea H.", "non-dropping-particle" : "", "parse-names" : false, "suffix" : "" } ], "container-title" : "Nature Structural and Molecular Biology", "id" : "ITEM-1", "issue" : "1", "issued" : { "date-parts" : [ [ "2017", "1" ] ] }, "page" : "109-114", "title" : "RNA-DamID reveals cell-type-specific binding of roX RNAs at chromatin-entry sites", "type" : "article-journal", "volume" : "25" }, "uris" : [ "http://www.mendeley.com/documents/?uuid=a27ad776-df1b-43e8-a4de-50182c6d664c" ] } ], "mendeley" : { "formattedCitation" : "[42]", "plainTextFormattedCitation" : "[42]", "previouslyFormattedCitation" : "[42]" }, "properties" : {  }, "schema" : "https://github.com/citation-style-language/schema/raw/master/csl-citation.json" }</w:instrText>
      </w:r>
      <w:r>
        <w:fldChar w:fldCharType="separate"/>
      </w:r>
      <w:r w:rsidR="00E07A6C" w:rsidRPr="00E07A6C">
        <w:rPr>
          <w:noProof/>
        </w:rPr>
        <w:t>[42]</w:t>
      </w:r>
      <w:r>
        <w:fldChar w:fldCharType="end"/>
      </w:r>
      <w:r>
        <w:t xml:space="preserve">. As such, it is making significant contributions in our understanding of </w:t>
      </w:r>
      <w:r w:rsidR="001969FA">
        <w:t xml:space="preserve">the dynamic changes in chromatin states and </w:t>
      </w:r>
      <w:r>
        <w:t xml:space="preserve">the regulation of gene expression during </w:t>
      </w:r>
      <w:r w:rsidR="001969FA">
        <w:t xml:space="preserve">nervous system </w:t>
      </w:r>
      <w:r>
        <w:t xml:space="preserve">development and </w:t>
      </w:r>
      <w:r w:rsidR="001969FA">
        <w:t xml:space="preserve">in </w:t>
      </w:r>
      <w:r>
        <w:t>the generation of neuronal diversity</w:t>
      </w:r>
      <w:r w:rsidR="000B54CB">
        <w:t xml:space="preserve">. </w:t>
      </w:r>
      <w:r>
        <w:t>Here we</w:t>
      </w:r>
      <w:r w:rsidR="00270038">
        <w:t xml:space="preserve"> discuss recent innovations </w:t>
      </w:r>
      <w:r w:rsidR="001969FA">
        <w:t>that</w:t>
      </w:r>
      <w:r w:rsidR="00270038">
        <w:t xml:space="preserve"> </w:t>
      </w:r>
      <w:r w:rsidR="001969FA">
        <w:t xml:space="preserve">contribute to </w:t>
      </w:r>
      <w:r w:rsidR="00270038">
        <w:t>an ever-growing plug-</w:t>
      </w:r>
      <w:r>
        <w:t>a</w:t>
      </w:r>
      <w:r w:rsidR="00270038">
        <w:t>n</w:t>
      </w:r>
      <w:r>
        <w:t>d</w:t>
      </w:r>
      <w:r w:rsidR="00270038">
        <w:t xml:space="preserve">-play </w:t>
      </w:r>
      <w:proofErr w:type="spellStart"/>
      <w:r w:rsidR="001969FA">
        <w:t>DamID</w:t>
      </w:r>
      <w:proofErr w:type="spellEnd"/>
      <w:r w:rsidR="001969FA">
        <w:t xml:space="preserve"> </w:t>
      </w:r>
      <w:r w:rsidR="00270038">
        <w:t>toolbox for cell-type specific analysis of chromatin (</w:t>
      </w:r>
      <w:r w:rsidR="00270038" w:rsidRPr="00474047">
        <w:rPr>
          <w:b/>
        </w:rPr>
        <w:t xml:space="preserve">Figure </w:t>
      </w:r>
      <w:r w:rsidR="00270038">
        <w:rPr>
          <w:b/>
        </w:rPr>
        <w:t>2</w:t>
      </w:r>
      <w:r w:rsidR="00270038">
        <w:t xml:space="preserve">). </w:t>
      </w:r>
    </w:p>
    <w:p w14:paraId="30E766D0" w14:textId="77777777" w:rsidR="00ED1FA6" w:rsidRDefault="00ED1FA6" w:rsidP="002C5844"/>
    <w:p w14:paraId="5589A1E3" w14:textId="3C8BF23D" w:rsidR="002B3360" w:rsidRPr="002D4333" w:rsidRDefault="002B3360" w:rsidP="002C5844">
      <w:pPr>
        <w:rPr>
          <w:b/>
        </w:rPr>
      </w:pPr>
      <w:r w:rsidRPr="002D4333">
        <w:rPr>
          <w:b/>
        </w:rPr>
        <w:t xml:space="preserve">A </w:t>
      </w:r>
      <w:proofErr w:type="spellStart"/>
      <w:r w:rsidR="00026589">
        <w:rPr>
          <w:b/>
        </w:rPr>
        <w:t>TaDa</w:t>
      </w:r>
      <w:proofErr w:type="spellEnd"/>
      <w:r w:rsidRPr="002D4333">
        <w:rPr>
          <w:b/>
        </w:rPr>
        <w:t xml:space="preserve"> toolbox</w:t>
      </w:r>
    </w:p>
    <w:p w14:paraId="2BC1477E" w14:textId="1710D2EA" w:rsidR="00D618B9" w:rsidRDefault="00D618B9" w:rsidP="00AA135D"/>
    <w:p w14:paraId="3915861A" w14:textId="7C622322" w:rsidR="00BC64D6" w:rsidRDefault="000C527C" w:rsidP="0007558F">
      <w:proofErr w:type="spellStart"/>
      <w:r w:rsidRPr="00F61890">
        <w:rPr>
          <w:b/>
          <w:i/>
        </w:rPr>
        <w:t>TaDa</w:t>
      </w:r>
      <w:proofErr w:type="spellEnd"/>
      <w:r w:rsidRPr="00F61890">
        <w:rPr>
          <w:b/>
          <w:i/>
        </w:rPr>
        <w:t xml:space="preserve"> for transcriptional profiling </w:t>
      </w:r>
      <w:r w:rsidR="0007558F" w:rsidRPr="00F61890">
        <w:rPr>
          <w:b/>
        </w:rPr>
        <w:t>|</w:t>
      </w:r>
      <w:r w:rsidR="0007558F">
        <w:t xml:space="preserve"> </w:t>
      </w:r>
      <w:proofErr w:type="spellStart"/>
      <w:r w:rsidRPr="00D4039B">
        <w:t>TaDa</w:t>
      </w:r>
      <w:proofErr w:type="spellEnd"/>
      <w:r w:rsidRPr="00D4039B">
        <w:t xml:space="preserve"> </w:t>
      </w:r>
      <w:r w:rsidR="00576597" w:rsidRPr="00D4039B">
        <w:t xml:space="preserve">was </w:t>
      </w:r>
      <w:r w:rsidR="00D4039B">
        <w:t xml:space="preserve">first </w:t>
      </w:r>
      <w:r w:rsidR="00576597" w:rsidRPr="00D4039B">
        <w:t xml:space="preserve">used </w:t>
      </w:r>
      <w:r w:rsidRPr="00D4039B">
        <w:t xml:space="preserve">to profile RNA polymerase II occupancy in the developing </w:t>
      </w:r>
      <w:r w:rsidRPr="00D4039B">
        <w:rPr>
          <w:i/>
        </w:rPr>
        <w:t>Drosophila</w:t>
      </w:r>
      <w:r w:rsidRPr="00D4039B">
        <w:t xml:space="preserve"> </w:t>
      </w:r>
      <w:r w:rsidR="00D4039B">
        <w:t>optic lobe</w:t>
      </w:r>
      <w:r w:rsidR="00D4039B" w:rsidRPr="00D4039B">
        <w:t xml:space="preserve"> </w:t>
      </w:r>
      <w:r w:rsidRPr="00D4039B">
        <w:fldChar w:fldCharType="begin" w:fldLock="1"/>
      </w:r>
      <w:r w:rsidR="00F129EA">
        <w:instrText>ADDIN CSL_CITATION { "citationItems" : [ { "id" : "ITEM-1", "itemData" : { "DOI" : "10.1016/j.devcel.2013.05.020", "ISSN" : "1878-1551", "PMID" : "23792147", "abstract" : "Cell-type-specific transcriptional profiling often requires the isolation of specific cell types from complex tissues. We have developed \"TaDa,\" a technique that enables cell-specific profiling without cell isolation. TaDa permits genome-wide profiling of DNA- or chromatin-binding proteins without cell sorting, fixation, or affinity purification. The method is simple, sensitive, highly reproducible, and transferable to any model system. We show that TaDa can be used to identify transcribed genes in a cell-type-specific manner with considerable temporal precision, enabling the identification of differential gene expression between neuroblasts and the neuroepithelial cells from which they derive. We profile the genome-wide binding of RNA polymerase II in these adjacent, clonally related stem cells within intact Drosophila brains. Our data reveal expression of specific metabolic genes in neuroepithelial cells, but not in neuroblasts, and highlight gene regulatory networks that may pattern neural stem cell fates.", "author" : [ { "dropping-particle" : "", "family" : "Southall", "given" : "Tony D", "non-dropping-particle" : "", "parse-names" : false, "suffix" : "" }, { "dropping-particle" : "", "family" : "Gold", "given" : "Katrina S", "non-dropping-particle" : "", "parse-names" : false, "suffix" : "" }, { "dropping-particle" : "", "family" : "Egger", "given" : "Boris", "non-dropping-particle" : "", "parse-names" : false, "suffix" : "" }, { "dropping-particle" : "", "family" : "Davidson", "given" : "Catherine M", "non-dropping-particle" : "", "parse-names" : false, "suffix" : "" }, { "dropping-particle" : "", "family" : "Caygill", "given" : "Elizabeth E", "non-dropping-particle" : "", "parse-names" : false, "suffix" : "" }, { "dropping-particle" : "", "family" : "Marshall", "given" : "Owen J", "non-dropping-particle" : "", "parse-names" : false, "suffix" : "" }, { "dropping-particle" : "", "family" : "Brand", "given" : "Andrea H", "non-dropping-particle" : "", "parse-names" : false, "suffix" : "" } ], "container-title" : "Developmental cell", "id" : "ITEM-1", "issue" : "1", "issued" : { "date-parts" : [ [ "2013", "7" ] ] }, "page" : "101-12", "title" : "Cell-type-specific profiling of gene expression and chromatin binding without cell isolation: assaying RNA Pol II occupancy in neural stem cells.", "type" : "article-journal", "volume" : "26" }, "uris" : [ "http://www.mendeley.com/documents/?uuid=69927fa7-2a40-4e28-8031-b2e78f67107d" ] } ], "mendeley" : { "formattedCitation" : "[17]", "plainTextFormattedCitation" : "[17]", "previouslyFormattedCitation" : "[17]" }, "properties" : {  }, "schema" : "https://github.com/citation-style-language/schema/raw/master/csl-citation.json" }</w:instrText>
      </w:r>
      <w:r w:rsidRPr="00D4039B">
        <w:fldChar w:fldCharType="separate"/>
      </w:r>
      <w:r w:rsidR="00E07A6C" w:rsidRPr="00E07A6C">
        <w:rPr>
          <w:noProof/>
        </w:rPr>
        <w:t>[17]</w:t>
      </w:r>
      <w:r w:rsidRPr="00D4039B">
        <w:fldChar w:fldCharType="end"/>
      </w:r>
      <w:r w:rsidR="00531758" w:rsidRPr="00D4039B">
        <w:t xml:space="preserve"> </w:t>
      </w:r>
      <w:r w:rsidRPr="00D4039B">
        <w:t>(</w:t>
      </w:r>
      <w:r w:rsidRPr="00D4039B">
        <w:rPr>
          <w:b/>
        </w:rPr>
        <w:t xml:space="preserve">Figure </w:t>
      </w:r>
      <w:r w:rsidR="002D4333" w:rsidRPr="00D4039B">
        <w:rPr>
          <w:b/>
        </w:rPr>
        <w:t>2b</w:t>
      </w:r>
      <w:r w:rsidRPr="00D4039B">
        <w:t>)</w:t>
      </w:r>
      <w:r w:rsidR="00576597" w:rsidRPr="00D4039B">
        <w:t xml:space="preserve"> </w:t>
      </w:r>
      <w:r w:rsidR="001969FA">
        <w:t>to</w:t>
      </w:r>
      <w:r w:rsidR="0007558F" w:rsidRPr="00D4039B">
        <w:t xml:space="preserve"> </w:t>
      </w:r>
      <w:r w:rsidR="00D4039B" w:rsidRPr="00D4039B">
        <w:t>compare</w:t>
      </w:r>
      <w:r w:rsidR="002D4333" w:rsidRPr="00D4039B">
        <w:t xml:space="preserve"> </w:t>
      </w:r>
      <w:r w:rsidR="001969FA">
        <w:t xml:space="preserve">the </w:t>
      </w:r>
      <w:r w:rsidR="00D4039B" w:rsidRPr="00D4039B">
        <w:t>transcriptional</w:t>
      </w:r>
      <w:r w:rsidR="002D4333" w:rsidRPr="00D4039B">
        <w:t xml:space="preserve"> profiles </w:t>
      </w:r>
      <w:r w:rsidR="00D4039B" w:rsidRPr="00D4039B">
        <w:t>of</w:t>
      </w:r>
      <w:r w:rsidR="002D4333" w:rsidRPr="00D4039B">
        <w:t xml:space="preserve"> </w:t>
      </w:r>
      <w:r w:rsidR="00D4039B" w:rsidRPr="00D4039B">
        <w:t xml:space="preserve">symmetrically dividing </w:t>
      </w:r>
      <w:r w:rsidR="002D4333" w:rsidRPr="00D4039B">
        <w:t xml:space="preserve">neuroepithelial cells and </w:t>
      </w:r>
      <w:r w:rsidR="00D4039B" w:rsidRPr="00D4039B">
        <w:t xml:space="preserve">asymmetrically dividing </w:t>
      </w:r>
      <w:r w:rsidR="002D4333" w:rsidRPr="00D4039B">
        <w:t xml:space="preserve">neuroblasts, two </w:t>
      </w:r>
      <w:r w:rsidR="00D4039B" w:rsidRPr="00D4039B">
        <w:t>clonally</w:t>
      </w:r>
      <w:r w:rsidR="002D4333" w:rsidRPr="00D4039B">
        <w:t xml:space="preserve"> related neural stem cell types</w:t>
      </w:r>
      <w:r w:rsidRPr="00D4039B">
        <w:t xml:space="preserve">. </w:t>
      </w:r>
      <w:r w:rsidR="00666804" w:rsidRPr="00D4039B">
        <w:t xml:space="preserve">This </w:t>
      </w:r>
      <w:r w:rsidR="00D4039B" w:rsidRPr="00D4039B">
        <w:t>revealed</w:t>
      </w:r>
      <w:r w:rsidR="00666804" w:rsidRPr="00900976">
        <w:t xml:space="preserve"> </w:t>
      </w:r>
      <w:r w:rsidR="00D4039B" w:rsidRPr="00900976">
        <w:t>the</w:t>
      </w:r>
      <w:r w:rsidR="00666804" w:rsidRPr="00900976">
        <w:t xml:space="preserve"> signalling pathways</w:t>
      </w:r>
      <w:r w:rsidR="0007558F">
        <w:t xml:space="preserve"> that </w:t>
      </w:r>
      <w:r w:rsidR="001969FA">
        <w:t>are</w:t>
      </w:r>
      <w:r w:rsidR="00666804" w:rsidRPr="00900976">
        <w:t xml:space="preserve"> differentially regulated between these cell types</w:t>
      </w:r>
      <w:r w:rsidR="00D4039B" w:rsidRPr="0016685C">
        <w:rPr>
          <w:rFonts w:cs="System Font Regular"/>
          <w:lang w:val="en-US"/>
        </w:rPr>
        <w:t xml:space="preserve">, such as Notch, JAK/STAT, and EGFR. </w:t>
      </w:r>
      <w:r w:rsidR="00D4039B">
        <w:rPr>
          <w:rFonts w:cs="System Font Regular"/>
          <w:lang w:val="en-US"/>
        </w:rPr>
        <w:t>More recently</w:t>
      </w:r>
      <w:r w:rsidR="00900976">
        <w:rPr>
          <w:rFonts w:cs="System Font Regular"/>
          <w:lang w:val="en-US"/>
        </w:rPr>
        <w:t>,</w:t>
      </w:r>
      <w:r w:rsidR="00D4039B">
        <w:rPr>
          <w:rFonts w:cs="System Font Regular"/>
          <w:lang w:val="en-US"/>
        </w:rPr>
        <w:t xml:space="preserve"> </w:t>
      </w:r>
      <w:r>
        <w:t xml:space="preserve">several hundred quiescent NSCs in the developing </w:t>
      </w:r>
      <w:r>
        <w:rPr>
          <w:i/>
        </w:rPr>
        <w:t xml:space="preserve">Drosophila </w:t>
      </w:r>
      <w:r w:rsidR="00900976">
        <w:t xml:space="preserve">CNS </w:t>
      </w:r>
      <w:r>
        <w:t xml:space="preserve">were transcriptionally profiled </w:t>
      </w:r>
      <w:r w:rsidR="00900976">
        <w:t xml:space="preserve">with </w:t>
      </w:r>
      <w:proofErr w:type="spellStart"/>
      <w:r w:rsidR="00900976">
        <w:t>TaDa</w:t>
      </w:r>
      <w:proofErr w:type="spellEnd"/>
      <w:r w:rsidR="00900976">
        <w:t xml:space="preserve"> </w:t>
      </w:r>
      <w:r w:rsidR="0007558F">
        <w:t>l</w:t>
      </w:r>
      <w:r w:rsidR="00900976">
        <w:t>eading to the discovery</w:t>
      </w:r>
      <w:r>
        <w:t xml:space="preserve"> </w:t>
      </w:r>
      <w:r w:rsidR="00900976">
        <w:t>of</w:t>
      </w:r>
      <w:r>
        <w:t xml:space="preserve"> factors </w:t>
      </w:r>
      <w:r w:rsidR="00900976">
        <w:t>regulating stem cell</w:t>
      </w:r>
      <w:r>
        <w:t xml:space="preserve"> quiescen</w:t>
      </w:r>
      <w:r w:rsidR="00900976">
        <w:t xml:space="preserve">ce </w:t>
      </w:r>
      <w:r>
        <w:fldChar w:fldCharType="begin" w:fldLock="1"/>
      </w:r>
      <w:r w:rsidR="00F129EA">
        <w:instrText>ADDIN CSL_CITATION { "citationItems" : [ { "id" : "ITEM-1", "itemData" : { "DOI" : "10.1126/science.aan8795", "ISSN" : "10959203", "PMID" : "29622651", "abstract" : "Quiescent stem cells in adult tissues can be activated for homeostasis or repair. Neural stem cells (NSCs) in Drosophila are reactivated from quiescence in response to nutrition by the insulin signaling pathway. It is widely accepted that quiescent stem cells are arrested in G 0. In this study, however, we demonstrate that quiescent NSCs (qNSCs) are arrested in either G 2 or G 0. G 2-G 0 heterogeneity directs NSC behavior: G 2 qNSCs reactivate before G 0 qNSCs. In addition, we show that the evolutionarily conserved pseudokinase Tribbles (Trbl) induces G 2 NSCs to enter quiescence by promoting degradation of Cdc25 String and that it subsequently maintains quiescence by inhibiting Akt activation. Insulin signaling overrides repression of Akt and silences trbl transcription, allowing NSCs to exit quiescence. Our results have implications for identifying and manipulating quiescent stem cells for regenerative purposes. N eural stem cells (NSCs) in Drosophila, like those in mammals, proliferate during em-bryogenesis, become quiescent in the late embryo, and then proliferate again (reac-tivate) postembryonically to produce neurons and glia (Fig. 1A and fig. S1A) (1, 2). A nutritional stimulus induces reactivation (3); specifically, dietary amino acids induce glial cells in the blood-brain barrier to secrete Drosophila insulin-like peptides (dILPs) (4, 5). dILPs activate the insulin signaling pathway in neighboring quiescent NSCs (qNSCs), prompting the NSCs to exit qui-escence (4, 6). Quiescent stem cells are widely accepted to be arrested in G 0 , a poorly understood state characterized by a 2n DNA content and a lack of expression of cell cycle progression factors (7). We assessed whether Drosophila qNSCs are arrested in G 0. As expected, we did not detect the M phase marker phospho-histone H3 (pH3) in qNSCs (fig. S1B). Previous studies demonstrated that qNSCs do not express the G 1 marker cyclin E or incorporate the S phase marker 5-bromo-2\u2032-deoxyuridine (BrdU) or 5-ethynyl-2\u2032-deoxyuridine (EdU) (1, 3, 6, 8). However, we found that 73% of qNSCs expressed the G 2 markers cyclin A (CycA) and cyclin B (CycB) (Fig. 1B and fig. S1C). This finding suggests that most qNSCs are arrested in G 2 and that qNSCs are arrested heterogeneously in the cell cycle. We verified that ~75% of qNSCs were arrested in G 2 by comparing the fluorescent ubiquitination-based cell cycle indicator (FUCCI)-pH3 profiles of qNSCs and proliferating NSCs (Fig. 1, C and D, and fig. S1D) (9, 10)\u2026", "author" : [ { "dropping-particle" : "", "family" : "Otsuki", "given" : "L.", "non-dropping-particle" : "", "parse-names" : false, "suffix" : "" }, { "dropping-particle" : "", "family" : "Brand", "given" : "A. H.", "non-dropping-particle" : "", "parse-names" : false, "suffix" : "" } ], "container-title" : "Science", "id" : "ITEM-1", "issue" : "6384", "issued" : { "date-parts" : [ [ "2018" ] ] }, "page" : "99-102", "title" : "Cell cycle heterogeneity directs the timing of neural stem cell activation from quiescence", "type" : "article-journal", "volume" : "360" }, "uris" : [ "http://www.mendeley.com/documents/?uuid=450b515d-73de-4314-a267-0e949251cffb" ] } ], "mendeley" : { "formattedCitation" : "[27]", "plainTextFormattedCitation" : "[27]", "previouslyFormattedCitation" : "[27]" }, "properties" : {  }, "schema" : "https://github.com/citation-style-language/schema/raw/master/csl-citation.json" }</w:instrText>
      </w:r>
      <w:r>
        <w:fldChar w:fldCharType="separate"/>
      </w:r>
      <w:r w:rsidR="00E07A6C" w:rsidRPr="00E07A6C">
        <w:rPr>
          <w:noProof/>
        </w:rPr>
        <w:t>[27]</w:t>
      </w:r>
      <w:r>
        <w:fldChar w:fldCharType="end"/>
      </w:r>
      <w:r>
        <w:t xml:space="preserve">. </w:t>
      </w:r>
      <w:r w:rsidR="00BC64D6">
        <w:t>Amongst the</w:t>
      </w:r>
      <w:r w:rsidR="00900976">
        <w:t>se</w:t>
      </w:r>
      <w:r w:rsidR="00BC64D6">
        <w:t xml:space="preserve">, the </w:t>
      </w:r>
      <w:proofErr w:type="spellStart"/>
      <w:r w:rsidR="00BC64D6">
        <w:t>pseudokinase</w:t>
      </w:r>
      <w:proofErr w:type="spellEnd"/>
      <w:r w:rsidR="00BC64D6">
        <w:t xml:space="preserve"> Tribbles was shown to be necessary for entry into quiescence, </w:t>
      </w:r>
      <w:r w:rsidR="00900976">
        <w:t xml:space="preserve">as well as </w:t>
      </w:r>
      <w:r w:rsidR="00BC64D6">
        <w:t xml:space="preserve">crucially important for its maintenance. Most notably, Tribbles specifically </w:t>
      </w:r>
      <w:r w:rsidR="00DB2FC1">
        <w:t xml:space="preserve">marked </w:t>
      </w:r>
      <w:r w:rsidR="00BC64D6">
        <w:t xml:space="preserve">quiescent NSCs arrested in </w:t>
      </w:r>
      <w:r w:rsidR="00900976">
        <w:t xml:space="preserve">the </w:t>
      </w:r>
      <w:r w:rsidR="00BC64D6">
        <w:t>G</w:t>
      </w:r>
      <w:r w:rsidR="00BC64D6" w:rsidRPr="00793850">
        <w:rPr>
          <w:vertAlign w:val="subscript"/>
        </w:rPr>
        <w:t>2</w:t>
      </w:r>
      <w:r w:rsidR="00BC64D6">
        <w:t xml:space="preserve"> </w:t>
      </w:r>
      <w:r w:rsidR="00900976">
        <w:t xml:space="preserve">phase of the cell cycle, </w:t>
      </w:r>
      <w:r w:rsidR="00BC64D6">
        <w:t>rather than G</w:t>
      </w:r>
      <w:r w:rsidR="00BC64D6" w:rsidRPr="00793850">
        <w:rPr>
          <w:vertAlign w:val="subscript"/>
        </w:rPr>
        <w:t>0</w:t>
      </w:r>
      <w:r w:rsidR="00BC64D6">
        <w:t xml:space="preserve">. Thus, </w:t>
      </w:r>
      <w:proofErr w:type="spellStart"/>
      <w:r w:rsidR="00BC64D6">
        <w:t>TaDa</w:t>
      </w:r>
      <w:proofErr w:type="spellEnd"/>
      <w:r w:rsidR="00BC64D6">
        <w:t xml:space="preserve"> not only paved the way </w:t>
      </w:r>
      <w:r w:rsidR="00DB2FC1">
        <w:t xml:space="preserve">for the </w:t>
      </w:r>
      <w:r w:rsidR="00900976">
        <w:t>identif</w:t>
      </w:r>
      <w:r w:rsidR="00DB2FC1">
        <w:t>ication of</w:t>
      </w:r>
      <w:r w:rsidR="00BC64D6">
        <w:t xml:space="preserve"> factors involved in quiescence, but ultimately </w:t>
      </w:r>
      <w:r w:rsidR="00DB2FC1">
        <w:t xml:space="preserve">revealed </w:t>
      </w:r>
      <w:r w:rsidR="00BC64D6">
        <w:t>a novel type of quiescen</w:t>
      </w:r>
      <w:r w:rsidR="00DB2FC1">
        <w:t>t stem cell</w:t>
      </w:r>
      <w:r w:rsidR="00BC64D6">
        <w:t>.</w:t>
      </w:r>
    </w:p>
    <w:p w14:paraId="04CF9517" w14:textId="74C84A03" w:rsidR="000C527C" w:rsidRDefault="000C527C" w:rsidP="000C527C"/>
    <w:p w14:paraId="71AA3C1F" w14:textId="1951479B" w:rsidR="00BC64D6" w:rsidRDefault="00E35BE5" w:rsidP="00BC64D6">
      <w:proofErr w:type="spellStart"/>
      <w:r>
        <w:rPr>
          <w:b/>
          <w:i/>
        </w:rPr>
        <w:t>TaDa</w:t>
      </w:r>
      <w:proofErr w:type="spellEnd"/>
      <w:r w:rsidRPr="00F61890">
        <w:rPr>
          <w:b/>
        </w:rPr>
        <w:t xml:space="preserve"> </w:t>
      </w:r>
      <w:r w:rsidR="00583632">
        <w:rPr>
          <w:b/>
          <w:i/>
        </w:rPr>
        <w:t xml:space="preserve">for transcription factors and chromatin complexes </w:t>
      </w:r>
      <w:r w:rsidRPr="00F61890">
        <w:rPr>
          <w:b/>
        </w:rPr>
        <w:t>|</w:t>
      </w:r>
      <w:r w:rsidR="000C1BA7">
        <w:t xml:space="preserve"> </w:t>
      </w:r>
      <w:proofErr w:type="spellStart"/>
      <w:r w:rsidR="0033749A">
        <w:t>DamID</w:t>
      </w:r>
      <w:proofErr w:type="spellEnd"/>
      <w:r w:rsidR="0033749A">
        <w:t xml:space="preserve"> has proven </w:t>
      </w:r>
      <w:r w:rsidR="002E73F1">
        <w:t xml:space="preserve">particularly </w:t>
      </w:r>
      <w:r w:rsidR="0033749A">
        <w:t xml:space="preserve">successful </w:t>
      </w:r>
      <w:r w:rsidR="00DB2FC1">
        <w:t xml:space="preserve">in analysing the </w:t>
      </w:r>
      <w:r w:rsidR="0033749A">
        <w:t>g</w:t>
      </w:r>
      <w:r w:rsidR="002041E0">
        <w:t xml:space="preserve">enome-wide </w:t>
      </w:r>
      <w:r w:rsidR="0033749A">
        <w:t xml:space="preserve">binding patterns </w:t>
      </w:r>
      <w:r w:rsidR="002041E0">
        <w:t>of transcription factor</w:t>
      </w:r>
      <w:r w:rsidR="002E73F1">
        <w:t xml:space="preserve">s </w:t>
      </w:r>
      <w:r w:rsidR="00F16E53">
        <w:t>(</w:t>
      </w:r>
      <w:r w:rsidR="00F16E53">
        <w:rPr>
          <w:b/>
        </w:rPr>
        <w:t xml:space="preserve">Figure </w:t>
      </w:r>
      <w:r w:rsidR="005B3903">
        <w:rPr>
          <w:b/>
        </w:rPr>
        <w:t>2</w:t>
      </w:r>
      <w:r w:rsidR="00635E79">
        <w:rPr>
          <w:b/>
        </w:rPr>
        <w:t>b</w:t>
      </w:r>
      <w:r w:rsidR="00F16E53">
        <w:t xml:space="preserve">) </w:t>
      </w:r>
      <w:r w:rsidR="002E73F1" w:rsidRPr="00F16E53">
        <w:t>and</w:t>
      </w:r>
      <w:r w:rsidR="002E73F1">
        <w:t xml:space="preserve"> chromatin complexes</w:t>
      </w:r>
      <w:r w:rsidR="001465A5">
        <w:t xml:space="preserve"> </w:t>
      </w:r>
      <w:r w:rsidR="00F16E53">
        <w:t>(</w:t>
      </w:r>
      <w:r w:rsidR="00F16E53" w:rsidRPr="00F16E53">
        <w:rPr>
          <w:b/>
        </w:rPr>
        <w:t xml:space="preserve">Figure </w:t>
      </w:r>
      <w:r w:rsidR="005B3903">
        <w:rPr>
          <w:b/>
        </w:rPr>
        <w:t>2</w:t>
      </w:r>
      <w:r w:rsidR="00635E79">
        <w:rPr>
          <w:b/>
        </w:rPr>
        <w:t>c</w:t>
      </w:r>
      <w:r w:rsidR="00F16E53">
        <w:t>)</w:t>
      </w:r>
      <w:r w:rsidR="002041E0">
        <w:t xml:space="preserve">. </w:t>
      </w:r>
      <w:r w:rsidR="002F36E6">
        <w:t xml:space="preserve">While </w:t>
      </w:r>
      <w:proofErr w:type="spellStart"/>
      <w:r w:rsidR="00BE328D">
        <w:t>ChIP-seq</w:t>
      </w:r>
      <w:proofErr w:type="spellEnd"/>
      <w:r w:rsidR="00BE328D">
        <w:t xml:space="preserve"> resolves</w:t>
      </w:r>
      <w:r w:rsidR="00DC1430">
        <w:t xml:space="preserve"> local </w:t>
      </w:r>
      <w:r w:rsidR="00A11AAA">
        <w:t>binding events</w:t>
      </w:r>
      <w:r w:rsidR="00BE328D">
        <w:t xml:space="preserve"> </w:t>
      </w:r>
      <w:r w:rsidR="00C50BAE">
        <w:t>with finer resolution</w:t>
      </w:r>
      <w:r w:rsidR="00A11AAA">
        <w:t xml:space="preserve">, </w:t>
      </w:r>
      <w:proofErr w:type="spellStart"/>
      <w:r w:rsidR="00DC1430">
        <w:t>DamID</w:t>
      </w:r>
      <w:proofErr w:type="spellEnd"/>
      <w:r w:rsidR="00DC1430">
        <w:t xml:space="preserve"> is superior in its simplicity and efficiency</w:t>
      </w:r>
      <w:r w:rsidR="00CB35B1">
        <w:t xml:space="preserve"> </w:t>
      </w:r>
      <w:r w:rsidR="00CB35B1">
        <w:fldChar w:fldCharType="begin" w:fldLock="1"/>
      </w:r>
      <w:r w:rsidR="00F129EA">
        <w:instrText>ADDIN CSL_CITATION { "citationItems" : [ { "id" : "ITEM-1", "itemData" : { "DOI" : "10.1002/wdev.205", "ISSN" : "17597684", "author" : [ { "dropping-particle" : "", "family" : "Aughey", "given" : "Gabriel N.", "non-dropping-particle" : "", "parse-names" : false, "suffix" : "" }, { "dropping-particle" : "", "family" : "Southall", "given" : "Tony D.", "non-dropping-particle" : "", "parse-names" : false, "suffix" : "" } ], "container-title" : "Wiley Interdisciplinary Reviews: Developmental Biology", "id" : "ITEM-1", "issue" : "1", "issued" : { "date-parts" : [ [ "2016", "1" ] ] }, "page" : "25-37", "title" : "Dam it's good! DamID profiling of protein-DNA interactions", "type" : "article-journal", "volume" : "5" }, "uris" : [ "http://www.mendeley.com/documents/?uuid=324dcd44-b2cb-4f41-ae98-5bea41ede49c" ] }, { "id" : "ITEM-2", "itemData" : { "DOI" : "10.1242/dev.170209", "ISSN" : "0950-1991", "PMID" : "30185410", "abstract" : "The precise control of gene expression by transcription factor networks is critical to organismal development. The predominant approach for mapping transcription factor-chromatin interactions has been chromatin immunoprecipitation (ChIP). However, ChIP requires a large number of homogeneous cells and antisera with high specificity. A second approach, DamID, has the drawback that high levels of Dam methylase are toxic. Here we modify our Targeted DamID approach (TaDa) to enable cell type-specific expression in mammalian systems, generating an inducible system (mammalian TaDa or MaTaDa) to identify protein/DNA interactions in 100 to 1000 times fewer cells than ChIP. We mapped the binding sites of key pluripotency factors, OCT4 and PRDM14, in mouse embryonic stem cells, epiblast-like cells and primordial germ cell-like cells (PGCLCs). PGCLCs are an important system to elucidate primordial germ cell development in mice. We monitored PRDM14 binding during the specification of PGCLCs, identifying direct targets of PRDM14 that are key to understanding its critical role in PGCLC development. We show that MaTaDa is a sensitive and accurate method to assess cell type specific transcription factor binding in limited numbers of cells.", "author" : [ { "dropping-particle" : "", "family" : "Cheetham", "given" : "Seth W.", "non-dropping-particle" : "", "parse-names" : false, "suffix" : "" }, { "dropping-particle" : "", "family" : "Gruhn", "given" : "Wolfram H.", "non-dropping-particle" : "", "parse-names" : false, "suffix" : "" }, { "dropping-particle" : "", "family" : "Ameele", "given" : "Jelle", "non-dropping-particle" : "van den", "parse-names" : false, "suffix" : "" }, { "dropping-particle" : "", "family" : "Krautz", "given" : "Robert", "non-dropping-particle" : "", "parse-names" : false, "suffix" : "" }, { "dropping-particle" : "", "family" : "Southall", "given" : "Tony D.", "non-dropping-particle" : "", "parse-names" : false, "suffix" : "" }, { "dropping-particle" : "", "family" : "Kobayashi", "given" : "Toshihiro", "non-dropping-particle" : "", "parse-names" : false, "suffix" : "" }, { "dropping-particle" : "", "family" : "Surani", "given" : "M. Azim", "non-dropping-particle" : "", "parse-names" : false, "suffix" : "" }, { "dropping-particle" : "", "family" : "Brand", "given" : "Andrea H.", "non-dropping-particle" : "", "parse-names" : false, "suffix" : "" } ], "container-title" : "Development", "id" : "ITEM-2", "issued" : { "date-parts" : [ [ "2018", "9", "5" ] ] }, "page" : "dev.170209", "title" : "Targeted DamID reveals differential binding of mammalian pluripotency factors", "type" : "article-journal" }, "uris" : [ "http://www.mendeley.com/documents/?uuid=2269a403-3e43-3510-b217-1bf6a1c7702b" ] } ], "mendeley" : { "formattedCitation" : "[23,43]", "plainTextFormattedCitation" : "[23,43]", "previouslyFormattedCitation" : "[23,43]" }, "properties" : {  }, "schema" : "https://github.com/citation-style-language/schema/raw/master/csl-citation.json" }</w:instrText>
      </w:r>
      <w:r w:rsidR="00CB35B1">
        <w:fldChar w:fldCharType="separate"/>
      </w:r>
      <w:r w:rsidR="00E07A6C" w:rsidRPr="00E07A6C">
        <w:rPr>
          <w:noProof/>
        </w:rPr>
        <w:t>[23,43]</w:t>
      </w:r>
      <w:r w:rsidR="00CB35B1">
        <w:fldChar w:fldCharType="end"/>
      </w:r>
      <w:r w:rsidR="004018C2">
        <w:t xml:space="preserve">. </w:t>
      </w:r>
      <w:r w:rsidR="00D60CCF">
        <w:t xml:space="preserve">This enables </w:t>
      </w:r>
      <w:proofErr w:type="spellStart"/>
      <w:r w:rsidR="00D60CCF">
        <w:t>DamID</w:t>
      </w:r>
      <w:proofErr w:type="spellEnd"/>
      <w:r w:rsidR="00D60CCF">
        <w:t xml:space="preserve"> </w:t>
      </w:r>
      <w:r w:rsidR="00BD6381">
        <w:t>experiments to</w:t>
      </w:r>
      <w:r w:rsidR="00C50BAE">
        <w:t xml:space="preserve"> be scaled up to</w:t>
      </w:r>
      <w:r w:rsidR="00BD6381">
        <w:t xml:space="preserve"> profile </w:t>
      </w:r>
      <w:r w:rsidR="00CB35B1">
        <w:t>many different proteins of interest</w:t>
      </w:r>
      <w:r w:rsidR="00D60CCF">
        <w:t xml:space="preserve">, as </w:t>
      </w:r>
      <w:r w:rsidR="001465A5">
        <w:t xml:space="preserve">illustrated </w:t>
      </w:r>
      <w:r w:rsidR="00607F86">
        <w:t xml:space="preserve">by </w:t>
      </w:r>
      <w:r w:rsidR="00D60CCF">
        <w:t xml:space="preserve">the </w:t>
      </w:r>
      <w:r w:rsidR="00A46AC8">
        <w:t xml:space="preserve">parallel </w:t>
      </w:r>
      <w:r w:rsidR="007B330F">
        <w:t xml:space="preserve">screening </w:t>
      </w:r>
      <w:r w:rsidR="00D60CCF">
        <w:t xml:space="preserve">of </w:t>
      </w:r>
      <w:r w:rsidR="001465A5">
        <w:t xml:space="preserve">53 chromatin </w:t>
      </w:r>
      <w:r w:rsidR="00C50BAE">
        <w:t xml:space="preserve">proteins in tissue culture cells </w:t>
      </w:r>
      <w:r w:rsidR="001465A5">
        <w:t xml:space="preserve">in </w:t>
      </w:r>
      <w:r w:rsidR="00C50BAE">
        <w:t xml:space="preserve">a </w:t>
      </w:r>
      <w:r w:rsidR="00A46AC8">
        <w:t>single study</w:t>
      </w:r>
      <w:r w:rsidR="001473F7">
        <w:t xml:space="preserve"> </w:t>
      </w:r>
      <w:r w:rsidR="001473F7">
        <w:fldChar w:fldCharType="begin" w:fldLock="1"/>
      </w:r>
      <w:r w:rsidR="00F129EA">
        <w:instrText>ADDIN CSL_CITATION { "citationItems" : [ { "id" : "ITEM-1", "itemData" : { "DOI" : "10.1016/j.cell.2010.09.009", "ISBN" : "1097-4172 (Electronic)\\r0092-8674 (Linking)", "ISSN" : "00928674", "PMID" : "20888037", "abstract" : "Chromatin is important for the regulation of transcription and other functions, yet the diversity of chromatin composition and the distribution along chromosomes are still poorly characterized. By integrative analysis of genome-wide binding maps of 53 broadly selected chromatin components in Drosophila cells, we show that the genome is segmented into five principal chromatin types that are defined by unique yet overlapping combinations of proteins and form domains that can extend over &gt; 100 kb. We identify a repressive chromatin type that covers about half of the genome and lacks classic heterochromatin markers. Furthermore, transcriptionally active euchromatin consists of two types that differ in molecular organization and H3K36 methylation and regulate distinct classes of genes. Finally, we provide evidence that the different chromatin types help to target DNA-binding factors to specific genomic regions. These results provide a global view of chromatin diversity and domain organization in a metazoan cell. \u00a9 2010 Elsevier Inc.", "author" : [ { "dropping-particle" : "", "family" : "Filion", "given" : "Guillaume J.", "non-dropping-particle" : "", "parse-names" : false, "suffix" : "" }, { "dropping-particle" : "", "family" : "Bemmel", "given" : "Joke G.", "non-dropping-particle" : "van", "parse-names" : false, "suffix" : "" }, { "dropping-particle" : "", "family" : "Braunschweig", "given" : "Ulrich", "non-dropping-particle" : "", "parse-names" : false, "suffix" : "" }, { "dropping-particle" : "", "family" : "Talhout", "given" : "Wendy", "non-dropping-particle" : "", "parse-names" : false, "suffix" : "" }, { "dropping-particle" : "", "family" : "Kind", "given" : "Jop", "non-dropping-particle" : "", "parse-names" : false, "suffix" : "" }, { "dropping-particle" : "", "family" : "Ward", "given" : "Lucas D.", "non-dropping-particle" : "", "parse-names" : false, "suffix" : "" }, { "dropping-particle" : "", "family" : "Brugman", "given" : "Wim", "non-dropping-particle" : "", "parse-names" : false, "suffix" : "" }, { "dropping-particle" : "", "family" : "Castro", "given" : "In\u00eas J.", "non-dropping-particle" : "de", "parse-names" : false, "suffix" : "" }, { "dropping-particle" : "", "family" : "Kerkhoven", "given" : "Ron M.", "non-dropping-particle" : "", "parse-names" : false, "suffix" : "" }, { "dropping-particle" : "", "family" : "Bussemaker", "given" : "Harmen J.", "non-dropping-particle" : "", "parse-names" : false, "suffix" : "" }, { "dropping-particle" : "", "family" : "Steensel", "given" : "Bas", "non-dropping-particle" : "van", "parse-names" : false, "suffix" : "" } ], "container-title" : "Cell", "id" : "ITEM-1", "issue" : "2", "issued" : { "date-parts" : [ [ "2010" ] ] }, "page" : "212-224", "title" : "Systematic Protein Location Mapping Reveals Five Principal Chromatin Types in Drosophila Cells", "type" : "article-journal", "volume" : "143" }, "uris" : [ "http://www.mendeley.com/documents/?uuid=33d2b03a-a8b1-4c69-93e6-67566ddb3025" ] } ], "mendeley" : { "formattedCitation" : "[44]", "plainTextFormattedCitation" : "[44]", "previouslyFormattedCitation" : "[44]" }, "properties" : {  }, "schema" : "https://github.com/citation-style-language/schema/raw/master/csl-citation.json" }</w:instrText>
      </w:r>
      <w:r w:rsidR="001473F7">
        <w:fldChar w:fldCharType="separate"/>
      </w:r>
      <w:r w:rsidR="00E07A6C" w:rsidRPr="00E07A6C">
        <w:rPr>
          <w:noProof/>
        </w:rPr>
        <w:t>[44]</w:t>
      </w:r>
      <w:r w:rsidR="001473F7">
        <w:fldChar w:fldCharType="end"/>
      </w:r>
      <w:r w:rsidR="001473F7">
        <w:t xml:space="preserve">. </w:t>
      </w:r>
      <w:r w:rsidR="00BC64D6">
        <w:t xml:space="preserve">Remarkably, despite the </w:t>
      </w:r>
      <w:r w:rsidR="00C50BAE">
        <w:t>great number</w:t>
      </w:r>
      <w:r w:rsidR="00BC64D6">
        <w:t xml:space="preserve"> of possible interactions </w:t>
      </w:r>
      <w:r w:rsidR="00C50BAE">
        <w:t xml:space="preserve">between </w:t>
      </w:r>
      <w:r w:rsidR="00BC64D6">
        <w:t xml:space="preserve">these factors, the Drosophila genome is dominated by 5 </w:t>
      </w:r>
      <w:r w:rsidR="00C50BAE">
        <w:t xml:space="preserve">major </w:t>
      </w:r>
      <w:r w:rsidR="00BC64D6">
        <w:t xml:space="preserve">protein combinations. These combinations define the chromatin landscape and </w:t>
      </w:r>
      <w:r w:rsidR="00C50BAE">
        <w:t>influence</w:t>
      </w:r>
      <w:r w:rsidR="00BC64D6">
        <w:t xml:space="preserve"> transcriptional activity. </w:t>
      </w:r>
      <w:proofErr w:type="spellStart"/>
      <w:r w:rsidR="004F36D2">
        <w:t>Filion</w:t>
      </w:r>
      <w:proofErr w:type="spellEnd"/>
      <w:r w:rsidR="00BC64D6">
        <w:t xml:space="preserve"> and colleagues </w:t>
      </w:r>
      <w:r w:rsidR="00C73D70">
        <w:t>assigned colours to these chromatin types</w:t>
      </w:r>
      <w:r w:rsidR="004F36D2">
        <w:t xml:space="preserve"> </w:t>
      </w:r>
      <w:r w:rsidR="004F36D2">
        <w:fldChar w:fldCharType="begin" w:fldLock="1"/>
      </w:r>
      <w:r w:rsidR="004F36D2">
        <w:instrText>ADDIN CSL_CITATION { "citationItems" : [ { "id" : "ITEM-1", "itemData" : { "DOI" : "10.1016/j.cell.2010.09.009", "ISBN" : "1097-4172 (Electronic)\\r0092-8674 (Linking)", "ISSN" : "00928674", "PMID" : "20888037", "abstract" : "Chromatin is important for the regulation of transcription and other functions, yet the diversity of chromatin composition and the distribution along chromosomes are still poorly characterized. By integrative analysis of genome-wide binding maps of 53 broadly selected chromatin components in Drosophila cells, we show that the genome is segmented into five principal chromatin types that are defined by unique yet overlapping combinations of proteins and form domains that can extend over &gt; 100 kb. We identify a repressive chromatin type that covers about half of the genome and lacks classic heterochromatin markers. Furthermore, transcriptionally active euchromatin consists of two types that differ in molecular organization and H3K36 methylation and regulate distinct classes of genes. Finally, we provide evidence that the different chromatin types help to target DNA-binding factors to specific genomic regions. These results provide a global view of chromatin diversity and domain organization in a metazoan cell. \u00a9 2010 Elsevier Inc.", "author" : [ { "dropping-particle" : "", "family" : "Filion", "given" : "Guillaume J.", "non-dropping-particle" : "", "parse-names" : false, "suffix" : "" }, { "dropping-particle" : "", "family" : "Bemmel", "given" : "Joke G.", "non-dropping-particle" : "van", "parse-names" : false, "suffix" : "" }, { "dropping-particle" : "", "family" : "Braunschweig", "given" : "Ulrich", "non-dropping-particle" : "", "parse-names" : false, "suffix" : "" }, { "dropping-particle" : "", "family" : "Talhout", "given" : "Wendy", "non-dropping-particle" : "", "parse-names" : false, "suffix" : "" }, { "dropping-particle" : "", "family" : "Kind", "given" : "Jop", "non-dropping-particle" : "", "parse-names" : false, "suffix" : "" }, { "dropping-particle" : "", "family" : "Ward", "given" : "Lucas D.", "non-dropping-particle" : "", "parse-names" : false, "suffix" : "" }, { "dropping-particle" : "", "family" : "Brugman", "given" : "Wim", "non-dropping-particle" : "", "parse-names" : false, "suffix" : "" }, { "dropping-particle" : "", "family" : "Castro", "given" : "In\u00eas J.", "non-dropping-particle" : "de", "parse-names" : false, "suffix" : "" }, { "dropping-particle" : "", "family" : "Kerkhoven", "given" : "Ron M.", "non-dropping-particle" : "", "parse-names" : false, "suffix" : "" }, { "dropping-particle" : "", "family" : "Bussemaker", "given" : "Harmen J.", "non-dropping-particle" : "", "parse-names" : false, "suffix" : "" }, { "dropping-particle" : "", "family" : "Steensel", "given" : "Bas", "non-dropping-particle" : "van", "parse-names" : false, "suffix" : "" } ], "container-title" : "Cell", "id" : "ITEM-1", "issue" : "2", "issued" : { "date-parts" : [ [ "2010" ] ] }, "page" : "212-224", "title" : "Systematic Protein Location Mapping Reveals Five Principal Chromatin Types in Drosophila Cells", "type" : "article-journal", "volume" : "143" }, "uris" : [ "http://www.mendeley.com/documents/?uuid=33d2b03a-a8b1-4c69-93e6-67566ddb3025" ] } ], "mendeley" : { "formattedCitation" : "[44]", "plainTextFormattedCitation" : "[44]", "previouslyFormattedCitation" : "[44]" }, "properties" : {  }, "schema" : "https://github.com/citation-style-language/schema/raw/master/csl-citation.json" }</w:instrText>
      </w:r>
      <w:r w:rsidR="004F36D2">
        <w:fldChar w:fldCharType="separate"/>
      </w:r>
      <w:r w:rsidR="004F36D2" w:rsidRPr="00E07A6C">
        <w:rPr>
          <w:noProof/>
        </w:rPr>
        <w:t>[44]</w:t>
      </w:r>
      <w:r w:rsidR="004F36D2">
        <w:fldChar w:fldCharType="end"/>
      </w:r>
      <w:r w:rsidR="00C73D70">
        <w:t xml:space="preserve">, defining </w:t>
      </w:r>
      <w:r w:rsidR="00BC64D6">
        <w:t xml:space="preserve">heterochromatic, repressive GREEN </w:t>
      </w:r>
      <w:r w:rsidR="00C73D70">
        <w:t xml:space="preserve">chromatin </w:t>
      </w:r>
      <w:r w:rsidR="00BC64D6">
        <w:t>(Su(</w:t>
      </w:r>
      <w:proofErr w:type="spellStart"/>
      <w:r w:rsidR="00BC64D6">
        <w:t>var</w:t>
      </w:r>
      <w:proofErr w:type="spellEnd"/>
      <w:r w:rsidR="00BC64D6">
        <w:t xml:space="preserve">)3-9, HP1, </w:t>
      </w:r>
      <w:proofErr w:type="spellStart"/>
      <w:r w:rsidR="004F36D2">
        <w:t>Lhr</w:t>
      </w:r>
      <w:proofErr w:type="spellEnd"/>
      <w:r w:rsidR="00BC64D6">
        <w:t xml:space="preserve">, HP6), repressive, </w:t>
      </w:r>
      <w:proofErr w:type="spellStart"/>
      <w:r w:rsidR="00BC64D6">
        <w:t>Polycomb</w:t>
      </w:r>
      <w:proofErr w:type="spellEnd"/>
      <w:r w:rsidR="00BC64D6">
        <w:t xml:space="preserve">-dominated BLUE </w:t>
      </w:r>
      <w:r w:rsidR="00C73D70">
        <w:t xml:space="preserve">chromatin </w:t>
      </w:r>
      <w:r w:rsidR="00BC64D6">
        <w:t xml:space="preserve">(PC, E(z), </w:t>
      </w:r>
      <w:proofErr w:type="spellStart"/>
      <w:r w:rsidR="00BC64D6">
        <w:t>Pcl</w:t>
      </w:r>
      <w:proofErr w:type="spellEnd"/>
      <w:r w:rsidR="00BC64D6">
        <w:t xml:space="preserve">, </w:t>
      </w:r>
      <w:proofErr w:type="spellStart"/>
      <w:r w:rsidR="00BC64D6">
        <w:t>Sce</w:t>
      </w:r>
      <w:proofErr w:type="spellEnd"/>
      <w:r w:rsidR="00BC64D6">
        <w:t>), and the two active, euchromatic states, RED (</w:t>
      </w:r>
      <w:proofErr w:type="spellStart"/>
      <w:r w:rsidR="00BC64D6">
        <w:t>brm</w:t>
      </w:r>
      <w:proofErr w:type="spellEnd"/>
      <w:r w:rsidR="00BC64D6">
        <w:t>, Su(</w:t>
      </w:r>
      <w:proofErr w:type="spellStart"/>
      <w:r w:rsidR="00BC64D6">
        <w:t>var</w:t>
      </w:r>
      <w:proofErr w:type="spellEnd"/>
      <w:r w:rsidR="00BC64D6">
        <w:t xml:space="preserve">)2-10, MED21) and YELLOW (MRG15). </w:t>
      </w:r>
      <w:r w:rsidR="00C73D70">
        <w:t>T</w:t>
      </w:r>
      <w:r w:rsidR="00BC64D6">
        <w:t>his</w:t>
      </w:r>
      <w:r w:rsidR="00297AC7">
        <w:t xml:space="preserve"> </w:t>
      </w:r>
      <w:r w:rsidR="00BC64D6">
        <w:t>analysis distinguish</w:t>
      </w:r>
      <w:r w:rsidR="00C73D70">
        <w:t>ed</w:t>
      </w:r>
      <w:r w:rsidR="00BC64D6">
        <w:t xml:space="preserve"> two distinct euchromatic states, but </w:t>
      </w:r>
      <w:r w:rsidR="00297AC7">
        <w:t xml:space="preserve">also </w:t>
      </w:r>
      <w:r w:rsidR="00C73D70">
        <w:t>uncovered</w:t>
      </w:r>
      <w:r w:rsidR="00BC64D6">
        <w:t xml:space="preserve"> a previously unknown third repressive state spreading across half of the genome, BLACK </w:t>
      </w:r>
      <w:r w:rsidR="00C73D70">
        <w:t xml:space="preserve">chromatin </w:t>
      </w:r>
      <w:r w:rsidR="00BC64D6">
        <w:t>(</w:t>
      </w:r>
      <w:r w:rsidR="001D1F7D">
        <w:t xml:space="preserve">histone </w:t>
      </w:r>
      <w:r w:rsidR="00BC64D6">
        <w:t xml:space="preserve">H1, D1, </w:t>
      </w:r>
      <w:proofErr w:type="spellStart"/>
      <w:r w:rsidR="00BC64D6">
        <w:t>aurB</w:t>
      </w:r>
      <w:proofErr w:type="spellEnd"/>
      <w:r w:rsidR="00BC64D6">
        <w:t xml:space="preserve">, </w:t>
      </w:r>
      <w:proofErr w:type="spellStart"/>
      <w:r w:rsidR="00BC64D6">
        <w:t>SuUR</w:t>
      </w:r>
      <w:proofErr w:type="spellEnd"/>
      <w:r w:rsidR="00BC64D6">
        <w:t xml:space="preserve">). The power of </w:t>
      </w:r>
      <w:proofErr w:type="spellStart"/>
      <w:r w:rsidR="00BC64D6">
        <w:t>TaDa</w:t>
      </w:r>
      <w:proofErr w:type="spellEnd"/>
      <w:r w:rsidR="00BC64D6">
        <w:t xml:space="preserve"> was demonstrated by translating these findings </w:t>
      </w:r>
      <w:r w:rsidR="001D1F7D">
        <w:t xml:space="preserve">to </w:t>
      </w:r>
      <w:r w:rsidR="00BC64D6">
        <w:t xml:space="preserve">an </w:t>
      </w:r>
      <w:r w:rsidR="00BC64D6" w:rsidRPr="00F61890">
        <w:rPr>
          <w:i/>
        </w:rPr>
        <w:t>in vivo</w:t>
      </w:r>
      <w:r w:rsidR="00BC64D6">
        <w:t xml:space="preserve"> system by profiling </w:t>
      </w:r>
      <w:r w:rsidR="007455B1">
        <w:t xml:space="preserve">specifically </w:t>
      </w:r>
      <w:r w:rsidR="00BC64D6">
        <w:t xml:space="preserve">proteins </w:t>
      </w:r>
      <w:r w:rsidR="001D1F7D">
        <w:t>that act as proxies for each of</w:t>
      </w:r>
      <w:r w:rsidR="00BC64D6">
        <w:t xml:space="preserve"> these 5 chromatin states (</w:t>
      </w:r>
      <w:proofErr w:type="spellStart"/>
      <w:r w:rsidR="00BC64D6">
        <w:t>Brm</w:t>
      </w:r>
      <w:proofErr w:type="spellEnd"/>
      <w:r w:rsidR="00BC64D6">
        <w:t xml:space="preserve"> for RED, RNA </w:t>
      </w:r>
      <w:proofErr w:type="spellStart"/>
      <w:r w:rsidR="00BC64D6">
        <w:t>PolII</w:t>
      </w:r>
      <w:proofErr w:type="spellEnd"/>
      <w:r w:rsidR="00BC64D6">
        <w:t xml:space="preserve"> for YELLOW, HP1a for GREEN, Pc for BLUE and </w:t>
      </w:r>
      <w:r w:rsidR="001D1F7D">
        <w:t xml:space="preserve">histone </w:t>
      </w:r>
      <w:r w:rsidR="00BC64D6">
        <w:t xml:space="preserve">H1 for BLACK) </w:t>
      </w:r>
      <w:r w:rsidR="00086CF9">
        <w:fldChar w:fldCharType="begin" w:fldLock="1"/>
      </w:r>
      <w:r w:rsidR="00F129EA">
        <w:instrText>ADDIN CSL_CITATION { "citationItems" : [ { "id" : "ITEM-1", "itemData" : { "DOI" : "10.1038/s41467-017-02385-4", "ISSN" : "20411723", "PMID" : "29273756", "abstract" : "A key question in developmental biology is how cellular differentiation is controlled during development. While transitions between trithorax-group (TrxG) and polycomb-group (PcG) chromatin states are vital for the differentiation of ES cells to multipotent stem cells, little is known regarding the role of chromatin states during development of the brain. Here we show that large-scale chromatin remodelling occurs during Drosophila neural development. We demonstrate that the majority of genes activated during neuronal differentiation are silent in neural stem cells (NSCs) and occupy black chromatin and a TrxG-repressive state. In neurons, almost all key NSC genes are switched off via HP1-mediated repression. PcG-mediated repression does not play a significant role in regulating these genes, but instead regulates lineage-specific transcription factors that control spatial and temporal patterning in the brain. Combined, our data suggest that forms of chromatin other than canonical PcG/TrxG transitions take over key roles during neural development.", "author" : [ { "dropping-particle" : "", "family" : "Marshall", "given" : "Owen J.", "non-dropping-particle" : "", "parse-names" : false, "suffix" : "" }, { "dropping-particle" : "", "family" : "Brand", "given" : "Andrea H.", "non-dropping-particle" : "", "parse-names" : false, "suffix" : "" } ], "container-title" : "Nature Communications", "id" : "ITEM-1", "issue" : "1", "issued" : { "date-parts" : [ [ "2017" ] ] }, "title" : "Chromatin state changes during neural development revealed by in vivo cell-type specific profiling", "type" : "article-journal", "volume" : "8" }, "uris" : [ "http://www.mendeley.com/documents/?uuid=089b0a00-532c-4597-bdc9-5eeb86abd7be" ] } ], "mendeley" : { "formattedCitation" : "[28]", "plainTextFormattedCitation" : "[28]", "previouslyFormattedCitation" : "[28]" }, "properties" : {  }, "schema" : "https://github.com/citation-style-language/schema/raw/master/csl-citation.json" }</w:instrText>
      </w:r>
      <w:r w:rsidR="00086CF9">
        <w:fldChar w:fldCharType="separate"/>
      </w:r>
      <w:r w:rsidR="00E07A6C" w:rsidRPr="00E07A6C">
        <w:rPr>
          <w:noProof/>
        </w:rPr>
        <w:t>[28]</w:t>
      </w:r>
      <w:r w:rsidR="00086CF9">
        <w:fldChar w:fldCharType="end"/>
      </w:r>
      <w:r w:rsidR="00BC64D6">
        <w:t xml:space="preserve">. </w:t>
      </w:r>
      <w:r w:rsidR="00E96DCF">
        <w:t>Thus, g</w:t>
      </w:r>
      <w:r w:rsidR="00BC64D6">
        <w:t>enome</w:t>
      </w:r>
      <w:r w:rsidR="007455B1">
        <w:t>-</w:t>
      </w:r>
      <w:r w:rsidR="00BC64D6">
        <w:t xml:space="preserve">wide changes </w:t>
      </w:r>
      <w:r w:rsidR="00E96DCF">
        <w:t xml:space="preserve">in </w:t>
      </w:r>
      <w:r w:rsidR="00BC64D6">
        <w:t xml:space="preserve">chromatin states could be traced from neural stem cells via ganglion mother cells to neurons during neurogenesis in the </w:t>
      </w:r>
      <w:r w:rsidR="00BC64D6" w:rsidRPr="00F61890">
        <w:rPr>
          <w:i/>
        </w:rPr>
        <w:t>Drosophila</w:t>
      </w:r>
      <w:r w:rsidR="00BC64D6">
        <w:t xml:space="preserve"> brain. In this way, conceptually novel chromatin transitions independent of </w:t>
      </w:r>
      <w:proofErr w:type="spellStart"/>
      <w:r w:rsidR="00BC64D6">
        <w:t>Polycomb</w:t>
      </w:r>
      <w:proofErr w:type="spellEnd"/>
      <w:r w:rsidR="00BC64D6">
        <w:t xml:space="preserve"> were uncovered during neuronal differentiation.</w:t>
      </w:r>
    </w:p>
    <w:p w14:paraId="3569313D" w14:textId="0E4EAA6A" w:rsidR="002041E0" w:rsidRDefault="002041E0" w:rsidP="00090938"/>
    <w:p w14:paraId="45BDBAB7" w14:textId="09F45C91" w:rsidR="004875E6" w:rsidRDefault="00E35BE5" w:rsidP="00BC64D6">
      <w:pPr>
        <w:rPr>
          <w:lang w:val="en-US"/>
        </w:rPr>
      </w:pPr>
      <w:r w:rsidRPr="00F61890">
        <w:rPr>
          <w:b/>
          <w:i/>
        </w:rPr>
        <w:t>RNA-</w:t>
      </w:r>
      <w:proofErr w:type="spellStart"/>
      <w:r w:rsidRPr="00F61890">
        <w:rPr>
          <w:b/>
          <w:i/>
        </w:rPr>
        <w:t>DamID</w:t>
      </w:r>
      <w:proofErr w:type="spellEnd"/>
      <w:r w:rsidRPr="00F61890">
        <w:rPr>
          <w:b/>
          <w:i/>
        </w:rPr>
        <w:t xml:space="preserve"> </w:t>
      </w:r>
      <w:r w:rsidRPr="00F61890">
        <w:rPr>
          <w:b/>
        </w:rPr>
        <w:t>|</w:t>
      </w:r>
      <w:r>
        <w:t xml:space="preserve"> </w:t>
      </w:r>
      <w:r w:rsidR="003F4E31">
        <w:t>Long non-coding RNA (lncRNA)</w:t>
      </w:r>
      <w:r w:rsidR="003F4E31" w:rsidRPr="003F4E31">
        <w:rPr>
          <w:lang w:val="en-US"/>
        </w:rPr>
        <w:t>–</w:t>
      </w:r>
      <w:r w:rsidR="003F4E31">
        <w:rPr>
          <w:lang w:val="en-US"/>
        </w:rPr>
        <w:t>chromatin inter</w:t>
      </w:r>
      <w:r w:rsidR="003F4E31" w:rsidRPr="003F4E31">
        <w:rPr>
          <w:lang w:val="en-US"/>
        </w:rPr>
        <w:t xml:space="preserve">actions </w:t>
      </w:r>
      <w:r w:rsidR="003F4E31">
        <w:rPr>
          <w:lang w:val="en-US"/>
        </w:rPr>
        <w:t>are thought to play important roles in</w:t>
      </w:r>
      <w:r w:rsidR="003F4E31" w:rsidRPr="003F4E31">
        <w:rPr>
          <w:lang w:val="en-US"/>
        </w:rPr>
        <w:t xml:space="preserve"> development and dise</w:t>
      </w:r>
      <w:r w:rsidR="003F4E31">
        <w:rPr>
          <w:lang w:val="en-US"/>
        </w:rPr>
        <w:t xml:space="preserve">ase. </w:t>
      </w:r>
      <w:r w:rsidR="003F4E31">
        <w:t xml:space="preserve">Whereas </w:t>
      </w:r>
      <w:proofErr w:type="spellStart"/>
      <w:r w:rsidR="003F4E31">
        <w:t>lncRNAs</w:t>
      </w:r>
      <w:proofErr w:type="spellEnd"/>
      <w:r w:rsidR="003F4E31">
        <w:t xml:space="preserve"> encoded by the dosage compensation genes </w:t>
      </w:r>
      <w:proofErr w:type="spellStart"/>
      <w:r w:rsidR="003F4E31" w:rsidRPr="005E0005">
        <w:rPr>
          <w:i/>
        </w:rPr>
        <w:t>Xist</w:t>
      </w:r>
      <w:proofErr w:type="spellEnd"/>
      <w:r w:rsidR="003F4E31">
        <w:t xml:space="preserve"> in humans and </w:t>
      </w:r>
      <w:proofErr w:type="spellStart"/>
      <w:r w:rsidR="003F4E31">
        <w:rPr>
          <w:i/>
        </w:rPr>
        <w:t>roX</w:t>
      </w:r>
      <w:proofErr w:type="spellEnd"/>
      <w:r w:rsidR="003F4E31" w:rsidRPr="005E0005">
        <w:t xml:space="preserve"> in</w:t>
      </w:r>
      <w:r w:rsidR="003F4E31">
        <w:t xml:space="preserve"> Drosophila have long been known to play key roles in epigenetic modifications,</w:t>
      </w:r>
      <w:r w:rsidR="003F4E31">
        <w:rPr>
          <w:lang w:val="en-US"/>
        </w:rPr>
        <w:t xml:space="preserve"> the function of many</w:t>
      </w:r>
      <w:r w:rsidR="003F4E31" w:rsidRPr="003F4E31">
        <w:rPr>
          <w:lang w:val="en-US"/>
        </w:rPr>
        <w:t xml:space="preserve"> </w:t>
      </w:r>
      <w:proofErr w:type="spellStart"/>
      <w:r w:rsidR="003F4E31" w:rsidRPr="003F4E31">
        <w:rPr>
          <w:lang w:val="en-US"/>
        </w:rPr>
        <w:t>lncRNAs</w:t>
      </w:r>
      <w:proofErr w:type="spellEnd"/>
      <w:r w:rsidR="003F4E31" w:rsidRPr="003F4E31">
        <w:rPr>
          <w:lang w:val="en-US"/>
        </w:rPr>
        <w:t xml:space="preserve"> </w:t>
      </w:r>
      <w:r w:rsidR="003F4E31">
        <w:rPr>
          <w:lang w:val="en-US"/>
        </w:rPr>
        <w:t>remains a mystery.</w:t>
      </w:r>
      <w:r w:rsidR="003F4E31">
        <w:t xml:space="preserve"> Approaches for easily profiling lncRNA-chromatin associations </w:t>
      </w:r>
      <w:r w:rsidR="003F4E31" w:rsidRPr="004D7A9C">
        <w:rPr>
          <w:i/>
        </w:rPr>
        <w:t>in vivo</w:t>
      </w:r>
      <w:r w:rsidR="003F4E31">
        <w:t xml:space="preserve"> had been lacking, in particular for cell-type specific analysis. RNA-</w:t>
      </w:r>
      <w:proofErr w:type="spellStart"/>
      <w:r w:rsidR="003F4E31">
        <w:t>DamID</w:t>
      </w:r>
      <w:proofErr w:type="spellEnd"/>
      <w:r w:rsidR="003F4E31">
        <w:t xml:space="preserve"> was developed as a simple and se</w:t>
      </w:r>
      <w:r w:rsidR="003F4E31" w:rsidRPr="003F4E31">
        <w:t xml:space="preserve">nsitive technique to </w:t>
      </w:r>
      <w:r w:rsidR="003F4E31" w:rsidRPr="0016685C">
        <w:rPr>
          <w:bCs/>
          <w:lang w:val="en-US"/>
        </w:rPr>
        <w:t xml:space="preserve">detect lncRNA–genome interactions in a cell-type-specific manner </w:t>
      </w:r>
      <w:r w:rsidR="003F4E31" w:rsidRPr="004D7A9C">
        <w:rPr>
          <w:bCs/>
          <w:i/>
          <w:lang w:val="en-US"/>
        </w:rPr>
        <w:t>in vivo</w:t>
      </w:r>
      <w:r w:rsidR="003F4E31" w:rsidRPr="0016685C">
        <w:rPr>
          <w:bCs/>
          <w:lang w:val="en-US"/>
        </w:rPr>
        <w:t>.</w:t>
      </w:r>
      <w:r w:rsidR="003F4E31" w:rsidRPr="003F4E31">
        <w:rPr>
          <w:b/>
          <w:bCs/>
          <w:lang w:val="en-US"/>
        </w:rPr>
        <w:t xml:space="preserve"> </w:t>
      </w:r>
    </w:p>
    <w:p w14:paraId="654E13D4" w14:textId="1E64C279" w:rsidR="00B65DED" w:rsidRDefault="00B6227B" w:rsidP="00C67AF1">
      <w:r>
        <w:lastRenderedPageBreak/>
        <w:t>RNA-</w:t>
      </w:r>
      <w:proofErr w:type="spellStart"/>
      <w:r>
        <w:t>DamID</w:t>
      </w:r>
      <w:proofErr w:type="spellEnd"/>
      <w:r w:rsidR="00B74CD3">
        <w:t xml:space="preserve"> </w:t>
      </w:r>
      <w:r w:rsidR="004875E6">
        <w:t>takes advantage of</w:t>
      </w:r>
      <w:r w:rsidR="00C67AF1">
        <w:t xml:space="preserve"> </w:t>
      </w:r>
      <w:r w:rsidR="00B74CD3">
        <w:t>the bipartite, bacteriophage MS2-MCP</w:t>
      </w:r>
      <w:r>
        <w:t xml:space="preserve"> </w:t>
      </w:r>
      <w:r w:rsidR="00B74CD3">
        <w:t>system</w:t>
      </w:r>
      <w:r w:rsidR="00C67AF1">
        <w:t xml:space="preserve">: </w:t>
      </w:r>
      <w:r w:rsidR="00C67AF1">
        <w:rPr>
          <w:lang w:val="en-US"/>
        </w:rPr>
        <w:t xml:space="preserve">the </w:t>
      </w:r>
      <w:r w:rsidR="00C67AF1" w:rsidRPr="00C67AF1">
        <w:rPr>
          <w:lang w:val="en-US"/>
        </w:rPr>
        <w:t xml:space="preserve">MS2 coat protein (MCP) tandem dimer </w:t>
      </w:r>
      <w:r w:rsidR="00C67AF1">
        <w:rPr>
          <w:lang w:val="en-US"/>
        </w:rPr>
        <w:t xml:space="preserve">is fused </w:t>
      </w:r>
      <w:r w:rsidR="00C67AF1" w:rsidRPr="00C67AF1">
        <w:rPr>
          <w:lang w:val="en-US"/>
        </w:rPr>
        <w:t xml:space="preserve">to Dam methylase, </w:t>
      </w:r>
      <w:r w:rsidR="00C67AF1">
        <w:rPr>
          <w:lang w:val="en-US"/>
        </w:rPr>
        <w:t>while</w:t>
      </w:r>
      <w:r w:rsidR="00C67AF1" w:rsidRPr="00C67AF1">
        <w:rPr>
          <w:lang w:val="en-US"/>
        </w:rPr>
        <w:t xml:space="preserve"> the lncRNA of interest </w:t>
      </w:r>
      <w:r w:rsidR="00C67AF1">
        <w:rPr>
          <w:lang w:val="en-US"/>
        </w:rPr>
        <w:t>is tagged with</w:t>
      </w:r>
      <w:r w:rsidR="00C67AF1" w:rsidRPr="00C67AF1">
        <w:rPr>
          <w:lang w:val="en-US"/>
        </w:rPr>
        <w:t xml:space="preserve"> three MS2 RNA stem–loops </w:t>
      </w:r>
      <w:r w:rsidR="00D60CCF">
        <w:fldChar w:fldCharType="begin" w:fldLock="1"/>
      </w:r>
      <w:r w:rsidR="00F129EA">
        <w:instrText>ADDIN CSL_CITATION { "citationItems" : [ { "id" : "ITEM-1", "itemData" : { "DOI" : "10.1038/s41594-017-0006-4", "ISSN" : "15459985", "PMID" : "29323275", "abstract" : "Thousands of long noncoding RNAs (lncRNAs) have been identified in eukaryotic genomes, many of which are expressed in spatially and temporally restricted patterns. Nonetheless, the roles of the majority of these transcripts are still unknown. One of the mechanisms by which lncRNAs function is through the modulation of chromatin states. To assess the functions of lncRNAs, we developed RNA-DamID, a novel approach that detects lncRNA\u2013genome interactions in a cell-type-specific manner in vivo with high sensitivity and accuracy. Identifying the cell-type-specific genome occupancy of lncRNAs is vital to understanding their mechanisms of action in development and disease. We used RNA-DamID to investigate targeting of the lncRNAs in the Drosophila dosage-compensation complex (DCC) and show that initial targeting is cell-type specific.", "author" : [ { "dropping-particle" : "", "family" : "Cheetham", "given" : "Seth W.", "non-dropping-particle" : "", "parse-names" : false, "suffix" : "" }, { "dropping-particle" : "", "family" : "Brand", "given" : "Andrea H.", "non-dropping-particle" : "", "parse-names" : false, "suffix" : "" } ], "container-title" : "Nature Structural and Molecular Biology", "id" : "ITEM-1", "issue" : "1", "issued" : { "date-parts" : [ [ "2017", "1" ] ] }, "page" : "109-114", "title" : "RNA-DamID reveals cell-type-specific binding of roX RNAs at chromatin-entry sites", "type" : "article-journal", "volume" : "25" }, "uris" : [ "http://www.mendeley.com/documents/?uuid=a27ad776-df1b-43e8-a4de-50182c6d664c" ] } ], "mendeley" : { "formattedCitation" : "[42]", "plainTextFormattedCitation" : "[42]", "previouslyFormattedCitation" : "[42]" }, "properties" : {  }, "schema" : "https://github.com/citation-style-language/schema/raw/master/csl-citation.json" }</w:instrText>
      </w:r>
      <w:r w:rsidR="00D60CCF">
        <w:fldChar w:fldCharType="separate"/>
      </w:r>
      <w:r w:rsidR="00E07A6C" w:rsidRPr="00E07A6C">
        <w:rPr>
          <w:noProof/>
        </w:rPr>
        <w:t>[42]</w:t>
      </w:r>
      <w:r w:rsidR="00D60CCF">
        <w:fldChar w:fldCharType="end"/>
      </w:r>
      <w:r w:rsidR="00D60CCF">
        <w:t>.</w:t>
      </w:r>
      <w:r w:rsidR="00CA3E07">
        <w:t xml:space="preserve"> Upon co</w:t>
      </w:r>
      <w:r w:rsidR="00E16EC4">
        <w:t>-</w:t>
      </w:r>
      <w:r w:rsidR="00CA3E07">
        <w:t>expression, MCP</w:t>
      </w:r>
      <w:r>
        <w:t xml:space="preserve"> </w:t>
      </w:r>
      <w:r w:rsidR="00CA3E07">
        <w:t xml:space="preserve">recruits Dam to the </w:t>
      </w:r>
      <w:r>
        <w:t>chromatin-</w:t>
      </w:r>
      <w:r w:rsidR="00CC1D51">
        <w:t>associated</w:t>
      </w:r>
      <w:r>
        <w:t xml:space="preserve"> lncRNA</w:t>
      </w:r>
      <w:r w:rsidR="00CC1D51">
        <w:t xml:space="preserve"> </w:t>
      </w:r>
      <w:r w:rsidR="002F67D9">
        <w:t>by binding to its MS2-tag</w:t>
      </w:r>
      <w:r w:rsidR="00120DF5">
        <w:t xml:space="preserve"> (</w:t>
      </w:r>
      <w:r w:rsidR="00120DF5" w:rsidRPr="00B6227B">
        <w:rPr>
          <w:b/>
        </w:rPr>
        <w:t xml:space="preserve">Figure </w:t>
      </w:r>
      <w:r w:rsidR="005B3903">
        <w:rPr>
          <w:b/>
        </w:rPr>
        <w:t>2</w:t>
      </w:r>
      <w:r w:rsidR="00474047">
        <w:rPr>
          <w:b/>
        </w:rPr>
        <w:t>e</w:t>
      </w:r>
      <w:r w:rsidR="00120DF5">
        <w:t>)</w:t>
      </w:r>
      <w:r w:rsidR="002F67D9">
        <w:t>.</w:t>
      </w:r>
      <w:r>
        <w:t xml:space="preserve"> </w:t>
      </w:r>
    </w:p>
    <w:p w14:paraId="2138204C" w14:textId="15BD2317" w:rsidR="00BC64D6" w:rsidRPr="0016685C" w:rsidRDefault="00B65DED" w:rsidP="00C67AF1">
      <w:pPr>
        <w:rPr>
          <w:lang w:val="en-US"/>
        </w:rPr>
      </w:pPr>
      <w:r>
        <w:t>RNA-</w:t>
      </w:r>
      <w:proofErr w:type="spellStart"/>
      <w:r>
        <w:t>DamID</w:t>
      </w:r>
      <w:proofErr w:type="spellEnd"/>
      <w:r>
        <w:t xml:space="preserve"> </w:t>
      </w:r>
      <w:r w:rsidR="00597C3B">
        <w:t xml:space="preserve">has been used to perform genome-wide profiling of the </w:t>
      </w:r>
      <w:r w:rsidR="00116A8F">
        <w:rPr>
          <w:i/>
        </w:rPr>
        <w:t>roX1</w:t>
      </w:r>
      <w:r w:rsidR="00116A8F" w:rsidRPr="00CC6C9D">
        <w:t xml:space="preserve"> </w:t>
      </w:r>
      <w:r w:rsidR="00CC6C9D" w:rsidRPr="00CC6C9D">
        <w:t xml:space="preserve">and </w:t>
      </w:r>
      <w:r w:rsidR="00116A8F">
        <w:rPr>
          <w:i/>
        </w:rPr>
        <w:t>roX2</w:t>
      </w:r>
      <w:r w:rsidR="00116A8F">
        <w:t xml:space="preserve"> </w:t>
      </w:r>
      <w:proofErr w:type="spellStart"/>
      <w:r w:rsidR="00597C3B">
        <w:t>lncRNAs</w:t>
      </w:r>
      <w:proofErr w:type="spellEnd"/>
      <w:r w:rsidR="00597C3B">
        <w:t xml:space="preserve"> in</w:t>
      </w:r>
      <w:r w:rsidR="007B2305">
        <w:t xml:space="preserve"> </w:t>
      </w:r>
      <w:r w:rsidR="0050305B" w:rsidRPr="00F61890">
        <w:rPr>
          <w:i/>
        </w:rPr>
        <w:t>Drosophila</w:t>
      </w:r>
      <w:r w:rsidR="0050305B">
        <w:t xml:space="preserve"> </w:t>
      </w:r>
      <w:r w:rsidR="00635E79">
        <w:t>leading</w:t>
      </w:r>
      <w:r w:rsidR="00597C3B">
        <w:t xml:space="preserve"> to the intriguing observation that dosage compensation may vary between cell-types </w:t>
      </w:r>
      <w:r w:rsidR="00597C3B">
        <w:fldChar w:fldCharType="begin" w:fldLock="1"/>
      </w:r>
      <w:r w:rsidR="00F129EA">
        <w:instrText>ADDIN CSL_CITATION { "citationItems" : [ { "id" : "ITEM-1", "itemData" : { "DOI" : "10.1038/s41594-017-0006-4", "ISSN" : "15459985", "PMID" : "29323275", "abstract" : "Thousands of long noncoding RNAs (lncRNAs) have been identified in eukaryotic genomes, many of which are expressed in spatially and temporally restricted patterns. Nonetheless, the roles of the majority of these transcripts are still unknown. One of the mechanisms by which lncRNAs function is through the modulation of chromatin states. To assess the functions of lncRNAs, we developed RNA-DamID, a novel approach that detects lncRNA\u2013genome interactions in a cell-type-specific manner in vivo with high sensitivity and accuracy. Identifying the cell-type-specific genome occupancy of lncRNAs is vital to understanding their mechanisms of action in development and disease. We used RNA-DamID to investigate targeting of the lncRNAs in the Drosophila dosage-compensation complex (DCC) and show that initial targeting is cell-type specific.", "author" : [ { "dropping-particle" : "", "family" : "Cheetham", "given" : "Seth W.", "non-dropping-particle" : "", "parse-names" : false, "suffix" : "" }, { "dropping-particle" : "", "family" : "Brand", "given" : "Andrea H.", "non-dropping-particle" : "", "parse-names" : false, "suffix" : "" } ], "container-title" : "Nature Structural and Molecular Biology", "id" : "ITEM-1", "issue" : "1", "issued" : { "date-parts" : [ [ "2017", "1" ] ] }, "page" : "109-114", "title" : "RNA-DamID reveals cell-type-specific binding of roX RNAs at chromatin-entry sites", "type" : "article-journal", "volume" : "25" }, "uris" : [ "http://www.mendeley.com/documents/?uuid=a27ad776-df1b-43e8-a4de-50182c6d664c" ] } ], "mendeley" : { "formattedCitation" : "[42]", "plainTextFormattedCitation" : "[42]", "previouslyFormattedCitation" : "[42]" }, "properties" : {  }, "schema" : "https://github.com/citation-style-language/schema/raw/master/csl-citation.json" }</w:instrText>
      </w:r>
      <w:r w:rsidR="00597C3B">
        <w:fldChar w:fldCharType="separate"/>
      </w:r>
      <w:r w:rsidR="00E07A6C" w:rsidRPr="00E07A6C">
        <w:rPr>
          <w:noProof/>
        </w:rPr>
        <w:t>[42]</w:t>
      </w:r>
      <w:r w:rsidR="00597C3B">
        <w:fldChar w:fldCharType="end"/>
      </w:r>
      <w:r w:rsidR="00597C3B">
        <w:t>.</w:t>
      </w:r>
      <w:r w:rsidR="00BC64D6">
        <w:t xml:space="preserve"> </w:t>
      </w:r>
      <w:r>
        <w:t>L</w:t>
      </w:r>
      <w:r w:rsidR="00BC64D6">
        <w:t xml:space="preserve">ong-standing questions regarding the impact of </w:t>
      </w:r>
      <w:proofErr w:type="spellStart"/>
      <w:r w:rsidR="00BC64D6">
        <w:t>lncRNAs</w:t>
      </w:r>
      <w:proofErr w:type="spellEnd"/>
      <w:r w:rsidR="00BC64D6">
        <w:t xml:space="preserve"> in shaping the chromatin landscape and </w:t>
      </w:r>
      <w:r w:rsidR="00863D2C">
        <w:t xml:space="preserve">thereby </w:t>
      </w:r>
      <w:r w:rsidR="00BC64D6">
        <w:t xml:space="preserve">influencing genome-wide transcriptional activity can now be addressed </w:t>
      </w:r>
      <w:r w:rsidR="00863D2C">
        <w:t>by leveraging</w:t>
      </w:r>
      <w:r w:rsidR="00BC64D6">
        <w:t xml:space="preserve"> </w:t>
      </w:r>
      <w:r w:rsidR="00863D2C">
        <w:t>t</w:t>
      </w:r>
      <w:r w:rsidR="00BC64D6">
        <w:t xml:space="preserve">he full potential of the </w:t>
      </w:r>
      <w:proofErr w:type="spellStart"/>
      <w:r w:rsidR="00BC64D6">
        <w:t>TaDa</w:t>
      </w:r>
      <w:proofErr w:type="spellEnd"/>
      <w:r w:rsidR="00BC64D6">
        <w:t xml:space="preserve"> toolbox</w:t>
      </w:r>
      <w:r w:rsidR="00863D2C">
        <w:t xml:space="preserve">: </w:t>
      </w:r>
      <w:r w:rsidR="00BC64D6">
        <w:t>screen</w:t>
      </w:r>
      <w:r w:rsidR="00863D2C">
        <w:t>ing</w:t>
      </w:r>
      <w:r w:rsidR="00757115">
        <w:t xml:space="preserve"> simultaneously</w:t>
      </w:r>
      <w:r w:rsidR="00BC64D6">
        <w:t xml:space="preserve"> </w:t>
      </w:r>
      <w:r w:rsidR="00757115">
        <w:t xml:space="preserve">the genomic </w:t>
      </w:r>
      <w:r w:rsidR="00BC64D6">
        <w:t xml:space="preserve">sites occupied by </w:t>
      </w:r>
      <w:proofErr w:type="spellStart"/>
      <w:r w:rsidR="00BC64D6">
        <w:t>lncRNAs</w:t>
      </w:r>
      <w:proofErr w:type="spellEnd"/>
      <w:r w:rsidR="00BC64D6">
        <w:t xml:space="preserve">, chromatin markers and RNA </w:t>
      </w:r>
      <w:proofErr w:type="spellStart"/>
      <w:r w:rsidR="00BC64D6">
        <w:t>PolII</w:t>
      </w:r>
      <w:proofErr w:type="spellEnd"/>
      <w:r w:rsidR="00757115">
        <w:t xml:space="preserve">. In this way </w:t>
      </w:r>
      <w:r w:rsidR="00BC64D6">
        <w:t xml:space="preserve">the impact and function of </w:t>
      </w:r>
      <w:proofErr w:type="spellStart"/>
      <w:r w:rsidR="00BC64D6">
        <w:t>lncRNAs</w:t>
      </w:r>
      <w:proofErr w:type="spellEnd"/>
      <w:r w:rsidR="00BC64D6">
        <w:t xml:space="preserve"> can be profiled in </w:t>
      </w:r>
      <w:proofErr w:type="spellStart"/>
      <w:r w:rsidR="00BC64D6">
        <w:t>unprecendented</w:t>
      </w:r>
      <w:proofErr w:type="spellEnd"/>
      <w:r w:rsidR="00757115">
        <w:t>, genome-wide detail</w:t>
      </w:r>
      <w:r w:rsidR="00BC64D6">
        <w:t>.</w:t>
      </w:r>
    </w:p>
    <w:p w14:paraId="4B175214" w14:textId="580B15DA" w:rsidR="005E0005" w:rsidRDefault="005E0005" w:rsidP="005E5255"/>
    <w:p w14:paraId="4B22D466" w14:textId="0F1E927F" w:rsidR="00E1766E" w:rsidRDefault="001438AA" w:rsidP="00AA135D">
      <w:r w:rsidRPr="00F61890">
        <w:rPr>
          <w:b/>
          <w:i/>
        </w:rPr>
        <w:t xml:space="preserve">Chromatin accessibility </w:t>
      </w:r>
      <w:proofErr w:type="spellStart"/>
      <w:r w:rsidRPr="00F61890">
        <w:rPr>
          <w:b/>
          <w:i/>
        </w:rPr>
        <w:t>TaDa</w:t>
      </w:r>
      <w:proofErr w:type="spellEnd"/>
      <w:r w:rsidRPr="00F61890">
        <w:rPr>
          <w:b/>
          <w:i/>
        </w:rPr>
        <w:t xml:space="preserve"> </w:t>
      </w:r>
      <w:r w:rsidR="00823490">
        <w:rPr>
          <w:b/>
          <w:i/>
        </w:rPr>
        <w:t>(</w:t>
      </w:r>
      <w:proofErr w:type="spellStart"/>
      <w:r w:rsidR="00823490">
        <w:rPr>
          <w:b/>
          <w:i/>
        </w:rPr>
        <w:t>CATaDa</w:t>
      </w:r>
      <w:proofErr w:type="spellEnd"/>
      <w:r w:rsidR="00823490">
        <w:rPr>
          <w:b/>
          <w:i/>
        </w:rPr>
        <w:t xml:space="preserve">) </w:t>
      </w:r>
      <w:r w:rsidRPr="00F61890">
        <w:rPr>
          <w:b/>
        </w:rPr>
        <w:t>|</w:t>
      </w:r>
      <w:r>
        <w:t xml:space="preserve"> </w:t>
      </w:r>
      <w:r w:rsidR="004F7D6E">
        <w:t xml:space="preserve">Before the introduction of </w:t>
      </w:r>
      <w:proofErr w:type="spellStart"/>
      <w:r w:rsidR="004F7D6E">
        <w:t>DamID</w:t>
      </w:r>
      <w:proofErr w:type="spellEnd"/>
      <w:r w:rsidR="007455B1">
        <w:t xml:space="preserve"> </w:t>
      </w:r>
      <w:r w:rsidR="00CA3724" w:rsidRPr="00CA3724">
        <w:fldChar w:fldCharType="begin" w:fldLock="1"/>
      </w:r>
      <w:r w:rsidR="00CA3724" w:rsidRPr="00CA3724">
        <w:instrText>ADDIN CSL_CITATION { "citationItems" : [ { "id" : "ITEM-1", "itemData" : { "DOI" : "10.1038/74487", "ISSN" : "1087-0156", "PMID" : "10748524", "abstract" : "We have developed a novel technique, named DamID, for the identification of DNA loci that interact in vivo with specific nuclear proteins in eukaryotes. By tethering Escherichia coli DNA adenine methyltransferase (Dam) to a chromatin protein, Dam can be targeted in vivo to native binding sites of this protein, resulting in local DNA methylation. Sites of methylation can subsequently be mapped using methylation-specific restriction enzymes or antibodies. We demonstrate the successful application of DamID both in Drosophila cell cultures and in whole flies. When Dam is tethered to the DNA-binding domain of GAL4, targeted methylation is limited to a region of a few kilobases surrounding a GAL4 binding sequence. Using DamID, we identified a number of expected and unexpected target loci for Drosophila heterochromatin protein 1. DamID has potential for genome-wide mapping of in vivo targets of chromatin proteins in various eukaryotes.", "author" : [ { "dropping-particle" : "", "family" : "Steensel", "given" : "B", "non-dropping-particle" : "van", "parse-names" : false, "suffix" : "" }, { "dropping-particle" : "", "family" : "Henikoff", "given" : "S", "non-dropping-particle" : "", "parse-names" : false, "suffix" : "" } ], "container-title" : "Nature biotechnology", "id" : "ITEM-1", "issue" : "4", "issued" : { "date-parts" : [ [ "2000", "4" ] ] }, "page" : "424-8", "title" : "Identification of in vivo DNA targets of chromatin proteins using tethered dam methyltransferase.", "type" : "article-journal", "volume" : "18" }, "uris" : [ "http://www.mendeley.com/documents/?uuid=9ab00fa8-c4f9-4c8d-bd97-9d583dcdb3a8" ] }, { "id" : "ITEM-2", "itemData" : { "DOI" : "10.1038/85871", "ISBN" : "1061-4036 (Print)\\r1061-4036", "ISSN" : "10614036", "PMID" : "11242113", "abstract" : "Chromatin is the highly complex structure consisting of DNA and hundreds of associated proteins. Most chromatin proteins exert their regulatory and structural functions by binding to specific chromosomal loci. Knowledge of the identity of these in vivo target loci is essential for the understanding of the functions and mechanisms of action of chromatin proteins. We report here large-scale mapping of in vivo binding sites of chromatin proteins, using a novel approach based on a combination of targeted DNA methylation and microarray technology. We show that three distinct chromatin proteins in Drosophila melanogaster cells each associate with specific sets of genes. HP1 binds predominantly to pericentric genes and transposable elements. GAGA factor associates with euchromatic genes that are enriched in (GA)n motifs. A Drosophila homolog of Saccharomyces cerevisiae Sir2p is associated with several active genes and is excluded from heterochromatin. High-resolution, genome-wide maps of target loci of chromatin proteins ('chromatin profiles') provide new insights into chromatin structure and gene regulation.", "author" : [ { "dropping-particle" : "", "family" : "Steensel", "given" : "Bas", "non-dropping-particle" : "Van", "parse-names" : false, "suffix" : "" }, { "dropping-particle" : "", "family" : "Delrow", "given" : "Jeffrey", "non-dropping-particle" : "", "parse-names" : false, "suffix" : "" }, { "dropping-particle" : "", "family" : "Henikoff", "given" : "Steven", "non-dropping-particle" : "", "parse-names" : false, "suffix" : "" } ], "container-title" : "Nature Genetics", "id" : "ITEM-2", "issue" : "3", "issued" : { "date-parts" : [ [ "2001" ] ] }, "page" : "304-308", "title" : "Chromatin profiling using targeted DNA adenine methyltransferase", "type" : "article-journal", "volume" : "27" }, "uris" : [ "http://www.mendeley.com/documents/?uuid=2986a6e4-6d42-4e8a-b43e-c6621086b442" ] } ], "mendeley" : { "formattedCitation" : "[7,8]", "plainTextFormattedCitation" : "[7,8]", "previouslyFormattedCitation" : "[7,8]" }, "properties" : {  }, "schema" : "https://github.com/citation-style-language/schema/raw/master/csl-citation.json" }</w:instrText>
      </w:r>
      <w:r w:rsidR="00CA3724" w:rsidRPr="00CA3724">
        <w:fldChar w:fldCharType="separate"/>
      </w:r>
      <w:r w:rsidR="00CA3724" w:rsidRPr="00CA3724">
        <w:t>[7,8]</w:t>
      </w:r>
      <w:r w:rsidR="00CA3724" w:rsidRPr="00CA3724">
        <w:fldChar w:fldCharType="end"/>
      </w:r>
      <w:r w:rsidR="00F45CE6">
        <w:t xml:space="preserve">, Dam </w:t>
      </w:r>
      <w:r w:rsidR="004F7D6E">
        <w:t xml:space="preserve">itself </w:t>
      </w:r>
      <w:r w:rsidR="00F45CE6">
        <w:t xml:space="preserve">was used to study chromatin accessibility and nucleosome positioning in yeast and Drosophila </w:t>
      </w:r>
      <w:r w:rsidR="00F45CE6">
        <w:fldChar w:fldCharType="begin" w:fldLock="1"/>
      </w:r>
      <w:r w:rsidR="00F129EA">
        <w:instrText>ADDIN CSL_CITATION { "citationItems" : [ { "id" : "ITEM-1", "itemData" : { "DOI" : "10.1007/BF00337221", "ISBN" : "0009-5915 (Print)\\r0009-5915 (Linking)", "ISSN" : "00095915", "PMID" : "8575244", "abstract" : "The dam DNA methyltransferase gene from Escherichia coli was introduced into Drosophila in order to probe chromatin structure in vivo. Expression of the gene caused no visible defects or developmental delay even at high levels of active methylase. About half of each target site was found to be methylated in vivo, apparently reflecting a general property of chromatin packaged in nucleosomes. Although site-specific differences were detected, most euchromatic and heterochromatic sites showed comparable degrees of methylation, at least at high methylase levels. Methylase accessibility of a lacZ reporter gene subject to position-effect variegation throughout development was only slightly reduced, consistent with studies of chromatin accessibility in vitro. Silencing of lacZ during development differed from silencing of an adjacent white eye pigment reporter gene in the adult, as though chromatin structure can undergo dynamic alterations during development.", "author" : [ { "dropping-particle" : "", "family" : "Wines", "given" : "Debora R.", "non-dropping-particle" : "", "parse-names" : false, "suffix" : "" }, { "dropping-particle" : "", "family" : "Talbert", "given" : "Paul B.", "non-dropping-particle" : "", "parse-names" : false, "suffix" : "" }, { "dropping-particle" : "V.", "family" : "Clark", "given" : "Denise", "non-dropping-particle" : "", "parse-names" : false, "suffix" : "" }, { "dropping-particle" : "", "family" : "Henikoff", "given" : "Steven", "non-dropping-particle" : "", "parse-names" : false, "suffix" : "" } ], "container-title" : "Chromosoma", "id" : "ITEM-1", "issue" : "5", "issued" : { "date-parts" : [ [ "1996" ] ] }, "page" : "332-340", "title" : "Introduction of a DNA methyltransferase into Drosophila to probe chromatin structure in vivo", "type" : "article-journal", "volume" : "104" }, "uris" : [ "http://www.mendeley.com/documents/?uuid=cd413cfe-7a65-4d88-9c08-dd42187b0654" ] }, { "id" : "ITEM-2", "itemData" : { "DOI" : "10.1073/pnas.91.4.1361", "ISBN" : "0027-8424 (Print)", "ISSN" : "0027-8424", "PMID" : "8108416", "abstract" : "Escherichia coli Dam DNA methyltransferase can methylate genomic GATC sites when expressed in Saccharomyces cerevisiae. Others have observed changes in the level of methylation at specific sites and suggested that these changes are related to transcriptional state or chromosomal context. To test directly the influence of nucleosome location on the ability of Dam methyltransferase to modify GATC sites in chromatin, we analyzed minichromosomes containing precisely positioned nucleosomes in dam-expressing yeast strains. Levels of methylation at individual GATC sites were rigorously quantified by an oligonucleotide-probing procedure. Within the linker and adjacent 21 bp of nucleosome-associated DNA, GATC sites were highly methylated, whereas methylation was severely inhibited by histone-DNA contacts nearer to the nucleosomal pseudodyad. Other DNA-protein complexes also interfere with Dam methylation. These data are consistent with a model in which nucleosomes exert a repressive influence on the biological functions of DNA by restricting access of trans-acting factors to DNA.", "author" : [ { "dropping-particle" : "", "family" : "Kladde", "given" : "M P", "non-dropping-particle" : "", "parse-names" : false, "suffix" : "" }, { "dropping-particle" : "", "family" : "Simpson", "given" : "R T", "non-dropping-particle" : "", "parse-names" : false, "suffix" : "" } ], "container-title" : "Proceedings of the National Academy of Sciences of the United States of America", "id" : "ITEM-2", "issue" : "4", "issued" : { "date-parts" : [ [ "1994" ] ] }, "page" : "1361-1365", "title" : "Positioned nucleosomes inhibit Dam methylation in vivo.", "type" : "article-journal", "volume" : "91" }, "uris" : [ "http://www.mendeley.com/documents/?uuid=03edf0ed-aff8-4d72-b8c0-5ea5d60f52a2" ] } ], "mendeley" : { "formattedCitation" : "[45,46]", "plainTextFormattedCitation" : "[45,46]", "previouslyFormattedCitation" : "[45,46]" }, "properties" : {  }, "schema" : "https://github.com/citation-style-language/schema/raw/master/csl-citation.json" }</w:instrText>
      </w:r>
      <w:r w:rsidR="00F45CE6">
        <w:fldChar w:fldCharType="separate"/>
      </w:r>
      <w:r w:rsidR="00E07A6C" w:rsidRPr="00E07A6C">
        <w:rPr>
          <w:noProof/>
        </w:rPr>
        <w:t>[45,46]</w:t>
      </w:r>
      <w:r w:rsidR="00F45CE6">
        <w:fldChar w:fldCharType="end"/>
      </w:r>
      <w:r w:rsidR="00F45CE6">
        <w:t xml:space="preserve">. These studies led to the observation that Dam </w:t>
      </w:r>
      <w:r w:rsidR="002F2EF6">
        <w:t>can</w:t>
      </w:r>
      <w:r w:rsidR="00F45CE6">
        <w:t xml:space="preserve"> label all GATC-sites </w:t>
      </w:r>
      <w:r w:rsidR="00CA3724">
        <w:t xml:space="preserve">within </w:t>
      </w:r>
      <w:r w:rsidR="00F45CE6">
        <w:t xml:space="preserve">the genome, but </w:t>
      </w:r>
      <w:r w:rsidR="002F2EF6">
        <w:t xml:space="preserve">does so primarily </w:t>
      </w:r>
      <w:r w:rsidR="00F45CE6">
        <w:t xml:space="preserve">in regions of low histone density and compaction. </w:t>
      </w:r>
      <w:r w:rsidR="00823490">
        <w:t xml:space="preserve">More recently, Dam-methylation has been used as a genome-wide proxy for chromatin accessibility in </w:t>
      </w:r>
      <w:r w:rsidR="005B3903">
        <w:t>C. Elegans</w:t>
      </w:r>
      <w:r w:rsidR="00823490">
        <w:t xml:space="preserve"> </w:t>
      </w:r>
      <w:r w:rsidR="00823490">
        <w:fldChar w:fldCharType="begin" w:fldLock="1"/>
      </w:r>
      <w:r w:rsidR="00F129EA">
        <w:instrText>ADDIN CSL_CITATION { "citationItems" : [ { "id" : "ITEM-1", "itemData" : { "DOI" : "10.1186/1471-2164-11-465", "ISBN" : "1471216411", "ISSN" : "14712164", "PMID" : "20691096", "abstract" : "Tissue differentiation is accompanied by genome-wide changes in the underlying chromatin structure and dynamics, or epigenome. By controlling when, where, and what regulatory factors have access to the underlying genomic DNA, the epigenome influences the cell's transcriptome and ultimately its function. Existing genomic methods for analyzing cell-type-specific changes in chromatin generally involve two elements: (i) a source for purified cells (or nuclei) of distinct types, and (ii) a specific treatment that partitions or degrades chromatin by activity or structural features. For many cell types of great interest, such assays are limited by our inability to isolate the relevant cell populations in an organism or complex tissue containing an intertwined mixture of other cells. This limitation has confined available knowledge of chromatin dynamics to a narrow range of biological systems (cell types that can be sorted/separated/dissected in large numbers and tissue culture models) or to amalgamations of diverse cell types (tissue chunks, whole organisms).", "author" : [ { "dropping-particle" : "", "family" : "Sha", "given" : "Ky", "non-dropping-particle" : "", "parse-names" : false, "suffix" : "" }, { "dropping-particle" : "", "family" : "Gu", "given" : "Sam G.", "non-dropping-particle" : "", "parse-names" : false, "suffix" : "" }, { "dropping-particle" : "", "family" : "Pantalena-Filho", "given" : "Luiz C.", "non-dropping-particle" : "", "parse-names" : false, "suffix" : "" }, { "dropping-particle" : "", "family" : "Goh", "given" : "Amy", "non-dropping-particle" : "", "parse-names" : false, "suffix" : "" }, { "dropping-particle" : "", "family" : "Fleenor", "given" : "Jamie", "non-dropping-particle" : "", "parse-names" : false, "suffix" : "" }, { "dropping-particle" : "", "family" : "Blanchard", "given" : "Daniel", "non-dropping-particle" : "", "parse-names" : false, "suffix" : "" }, { "dropping-particle" : "", "family" : "Krishna", "given" : "Chaya", "non-dropping-particle" : "", "parse-names" : false, "suffix" : "" }, { "dropping-particle" : "", "family" : "Fire", "given" : "Andrew", "non-dropping-particle" : "", "parse-names" : false, "suffix" : "" } ], "container-title" : "BMC Genomics", "id" : "ITEM-1", "issue" : "1", "issued" : { "date-parts" : [ [ "2010" ] ] }, "title" : "Distributed probing of chromatin structure in vivo reveals pervasive chromatin accessibility for expressed and non-expressed genes during tissue differentiation in C. elegans", "type" : "article-journal", "volume" : "11" }, "uris" : [ "http://www.mendeley.com/documents/?uuid=09ffc862-4477-4d0c-bf0d-bed4ac27a0f1" ] } ], "mendeley" : { "formattedCitation" : "[39]", "plainTextFormattedCitation" : "[39]", "previouslyFormattedCitation" : "[39]" }, "properties" : {  }, "schema" : "https://github.com/citation-style-language/schema/raw/master/csl-citation.json" }</w:instrText>
      </w:r>
      <w:r w:rsidR="00823490">
        <w:fldChar w:fldCharType="separate"/>
      </w:r>
      <w:r w:rsidR="00E07A6C" w:rsidRPr="00E07A6C">
        <w:rPr>
          <w:noProof/>
        </w:rPr>
        <w:t>[39]</w:t>
      </w:r>
      <w:r w:rsidR="00823490">
        <w:fldChar w:fldCharType="end"/>
      </w:r>
      <w:r w:rsidR="00823490">
        <w:t>. O</w:t>
      </w:r>
      <w:r w:rsidR="00D83F13">
        <w:t xml:space="preserve">ne </w:t>
      </w:r>
      <w:r w:rsidR="00090938">
        <w:t xml:space="preserve">of the </w:t>
      </w:r>
      <w:r w:rsidR="000269E7">
        <w:t>latest</w:t>
      </w:r>
      <w:r w:rsidR="002977EA">
        <w:t xml:space="preserve"> addition</w:t>
      </w:r>
      <w:r w:rsidR="00912D40">
        <w:t>s</w:t>
      </w:r>
      <w:r w:rsidR="002977EA">
        <w:t xml:space="preserve"> to the </w:t>
      </w:r>
      <w:proofErr w:type="spellStart"/>
      <w:r w:rsidR="002977EA">
        <w:t>TaDa</w:t>
      </w:r>
      <w:proofErr w:type="spellEnd"/>
      <w:r w:rsidR="002977EA">
        <w:t xml:space="preserve"> toolbox</w:t>
      </w:r>
      <w:r w:rsidR="004F7D6E">
        <w:t xml:space="preserve">, </w:t>
      </w:r>
      <w:r w:rsidR="00823490">
        <w:t>C</w:t>
      </w:r>
      <w:r w:rsidR="004F7D6E">
        <w:t xml:space="preserve">hromatin </w:t>
      </w:r>
      <w:r w:rsidR="00823490">
        <w:t>A</w:t>
      </w:r>
      <w:r w:rsidR="004F7D6E">
        <w:t>ccessibility Ta</w:t>
      </w:r>
      <w:r w:rsidR="00823490">
        <w:t xml:space="preserve">rgeted </w:t>
      </w:r>
      <w:proofErr w:type="spellStart"/>
      <w:r w:rsidR="004F7D6E">
        <w:t>Da</w:t>
      </w:r>
      <w:r w:rsidR="00823490">
        <w:t>mID</w:t>
      </w:r>
      <w:proofErr w:type="spellEnd"/>
      <w:r w:rsidR="004F7D6E">
        <w:t xml:space="preserve"> (</w:t>
      </w:r>
      <w:proofErr w:type="spellStart"/>
      <w:r w:rsidR="004F7D6E">
        <w:t>C</w:t>
      </w:r>
      <w:r w:rsidR="00D83F13">
        <w:t>A</w:t>
      </w:r>
      <w:r w:rsidR="004F7D6E">
        <w:t>TaDa</w:t>
      </w:r>
      <w:proofErr w:type="spellEnd"/>
      <w:r w:rsidR="004F7D6E">
        <w:t xml:space="preserve">), </w:t>
      </w:r>
      <w:r w:rsidR="00823490">
        <w:t xml:space="preserve">also </w:t>
      </w:r>
      <w:r w:rsidR="004F7D6E">
        <w:t>exploits</w:t>
      </w:r>
      <w:r w:rsidR="002517B1">
        <w:t xml:space="preserve"> </w:t>
      </w:r>
      <w:r w:rsidR="004F7D6E">
        <w:t>this intrinsic preference of the Dam enzyme</w:t>
      </w:r>
      <w:r w:rsidR="00A31AF9">
        <w:t>.</w:t>
      </w:r>
      <w:r w:rsidR="00E82EED">
        <w:t xml:space="preserve"> </w:t>
      </w:r>
      <w:r w:rsidR="00A31AF9">
        <w:t>By</w:t>
      </w:r>
      <w:r w:rsidR="00E82EED">
        <w:t xml:space="preserve"> </w:t>
      </w:r>
      <w:r w:rsidR="00A31AF9">
        <w:t xml:space="preserve">expressing Dam </w:t>
      </w:r>
      <w:r w:rsidR="000C1990">
        <w:t xml:space="preserve">with </w:t>
      </w:r>
      <w:proofErr w:type="spellStart"/>
      <w:r w:rsidR="000C1990">
        <w:t>TaDa</w:t>
      </w:r>
      <w:proofErr w:type="spellEnd"/>
      <w:r w:rsidR="000C1990">
        <w:t xml:space="preserve"> </w:t>
      </w:r>
      <w:r w:rsidR="00A31AF9">
        <w:t xml:space="preserve">in a cell-type specific manner, sites </w:t>
      </w:r>
      <w:r w:rsidR="00E82EED">
        <w:t>of open chromatin</w:t>
      </w:r>
      <w:r w:rsidR="00A31AF9">
        <w:t xml:space="preserve"> are labelled on a genome-wide scale</w:t>
      </w:r>
      <w:r w:rsidR="002977EA">
        <w:t xml:space="preserve"> </w:t>
      </w:r>
      <w:r w:rsidR="002977EA">
        <w:fldChar w:fldCharType="begin" w:fldLock="1"/>
      </w:r>
      <w:r w:rsidR="00F129EA">
        <w:instrText>ADDIN CSL_CITATION { "citationItems" : [ { "id" : "ITEM-1", "itemData" : { "DOI" : "10.7554/eLife.32341", "ISBN" : "2050-084X (Electronic)\r2050-084X (Linking)", "ISSN" : "2050084X", "PMID" : "29481322", "abstract" : "Regulation of eukaryotic gene expression is coordinated by dynamic changes to chromatin states throughout development. Measurements of accessible chromatin are used extensively to identify genomic regulatory elements. Whilst the chromatin landscapes of pluripotent stem cells are well characterised, chromatin accessibility changes in the development of somatic stem cell lineages are not well defined. Here we show that tissue specific chromatin accessibility data can be produced via ectopic expression of E. coli Dam methylase in vivo, without the requirement for cell-sorting. We have profiled chromatin accessibility in individual cell types of the Drosophila neural and midgut stem cell lineages. Functional cell-type specific enhancers were identified, as well as novel motifs enriched at different stages of development. Finally, we show global changes in the accessibility of chromatin between stem-cells and their differentiated progeny. Our results demonstrate the dynamic nature of chromatin accessibility in somatic tissues during stem cell differentiation and provide a novel approach to understanding the gene regulatory mechanisms underlying development.", "author" : [ { "dropping-particle" : "", "family" : "Aughey", "given" : "Gabriel N.", "non-dropping-particle" : "", "parse-names" : false, "suffix" : "" }, { "dropping-particle" : "", "family" : "Estacio Gomez", "given" : "Alicia", "non-dropping-particle" : "", "parse-names" : false, "suffix" : "" }, { "dropping-particle" : "", "family" : "Thomson", "given" : "Jamie", "non-dropping-particle" : "", "parse-names" : false, "suffix" : "" }, { "dropping-particle" : "", "family" : "Yin", "given" : "Hang", "non-dropping-particle" : "", "parse-names" : false, "suffix" : "" }, { "dropping-particle" : "", "family" : "Southall", "given" : "Tony D.", "non-dropping-particle" : "", "parse-names" : false, "suffix" : "" } ], "container-title" : "eLife", "id" : "ITEM-1", "issued" : { "date-parts" : [ [ "2018" ] ] }, "title" : "CATaDa reveals global remodelling of chromatin accessibility during stem cell differentiation in vivo", "type" : "article-journal", "volume" : "7" }, "uris" : [ "http://www.mendeley.com/documents/?uuid=25c5f98e-e459-4361-ae41-4a59ac40e12b" ] } ], "mendeley" : { "formattedCitation" : "[41]", "plainTextFormattedCitation" : "[41]", "previouslyFormattedCitation" : "[41]" }, "properties" : {  }, "schema" : "https://github.com/citation-style-language/schema/raw/master/csl-citation.json" }</w:instrText>
      </w:r>
      <w:r w:rsidR="002977EA">
        <w:fldChar w:fldCharType="separate"/>
      </w:r>
      <w:r w:rsidR="00E07A6C" w:rsidRPr="00E07A6C">
        <w:rPr>
          <w:noProof/>
        </w:rPr>
        <w:t>[41]</w:t>
      </w:r>
      <w:r w:rsidR="002977EA">
        <w:fldChar w:fldCharType="end"/>
      </w:r>
      <w:r w:rsidR="000C1990" w:rsidRPr="000C1990">
        <w:t xml:space="preserve"> </w:t>
      </w:r>
      <w:r w:rsidR="000C1990">
        <w:t>(</w:t>
      </w:r>
      <w:r w:rsidR="000C1990" w:rsidRPr="007937AA">
        <w:rPr>
          <w:b/>
        </w:rPr>
        <w:t xml:space="preserve">Figure </w:t>
      </w:r>
      <w:r w:rsidR="0078591D">
        <w:rPr>
          <w:b/>
        </w:rPr>
        <w:t>2</w:t>
      </w:r>
      <w:r w:rsidR="00474047">
        <w:rPr>
          <w:b/>
        </w:rPr>
        <w:t>f</w:t>
      </w:r>
      <w:r w:rsidR="000C1990">
        <w:t>). This</w:t>
      </w:r>
      <w:r w:rsidR="001A55A8">
        <w:t xml:space="preserve"> generat</w:t>
      </w:r>
      <w:r w:rsidR="000C1990">
        <w:t>es</w:t>
      </w:r>
      <w:r w:rsidR="001A55A8">
        <w:t xml:space="preserve"> results which are highly comparable to </w:t>
      </w:r>
      <w:r w:rsidR="00AF379F">
        <w:t>FAIRE-</w:t>
      </w:r>
      <w:proofErr w:type="spellStart"/>
      <w:r w:rsidR="00AF379F">
        <w:t>seq</w:t>
      </w:r>
      <w:proofErr w:type="spellEnd"/>
      <w:r w:rsidR="001A55A8">
        <w:t xml:space="preserve"> and </w:t>
      </w:r>
      <w:r w:rsidR="00AF379F">
        <w:t>ATAC-</w:t>
      </w:r>
      <w:proofErr w:type="spellStart"/>
      <w:r w:rsidR="00AF379F">
        <w:t>seq</w:t>
      </w:r>
      <w:proofErr w:type="spellEnd"/>
      <w:r w:rsidR="00287CEB">
        <w:t xml:space="preserve"> </w:t>
      </w:r>
      <w:r w:rsidR="00AF379F">
        <w:fldChar w:fldCharType="begin" w:fldLock="1"/>
      </w:r>
      <w:r w:rsidR="00F129EA">
        <w:instrText>ADDIN CSL_CITATION { "citationItems" : [ { "id" : "ITEM-1", "itemData" : { "DOI" : "10.7554/eLife.32341", "ISBN" : "2050-084X (Electronic)\r2050-084X (Linking)", "ISSN" : "2050084X", "PMID" : "29481322", "abstract" : "Regulation of eukaryotic gene expression is coordinated by dynamic changes to chromatin states throughout development. Measurements of accessible chromatin are used extensively to identify genomic regulatory elements. Whilst the chromatin landscapes of pluripotent stem cells are well characterised, chromatin accessibility changes in the development of somatic stem cell lineages are not well defined. Here we show that tissue specific chromatin accessibility data can be produced via ectopic expression of E. coli Dam methylase in vivo, without the requirement for cell-sorting. We have profiled chromatin accessibility in individual cell types of the Drosophila neural and midgut stem cell lineages. Functional cell-type specific enhancers were identified, as well as novel motifs enriched at different stages of development. Finally, we show global changes in the accessibility of chromatin between stem-cells and their differentiated progeny. Our results demonstrate the dynamic nature of chromatin accessibility in somatic tissues during stem cell differentiation and provide a novel approach to understanding the gene regulatory mechanisms underlying development.", "author" : [ { "dropping-particle" : "", "family" : "Aughey", "given" : "Gabriel N.", "non-dropping-particle" : "", "parse-names" : false, "suffix" : "" }, { "dropping-particle" : "", "family" : "Estacio Gomez", "given" : "Alicia", "non-dropping-particle" : "", "parse-names" : false, "suffix" : "" }, { "dropping-particle" : "", "family" : "Thomson", "given" : "Jamie", "non-dropping-particle" : "", "parse-names" : false, "suffix" : "" }, { "dropping-particle" : "", "family" : "Yin", "given" : "Hang", "non-dropping-particle" : "", "parse-names" : false, "suffix" : "" }, { "dropping-particle" : "", "family" : "Southall", "given" : "Tony D.", "non-dropping-particle" : "", "parse-names" : false, "suffix" : "" } ], "container-title" : "eLife", "id" : "ITEM-1", "issued" : { "date-parts" : [ [ "2018" ] ] }, "title" : "CATaDa reveals global remodelling of chromatin accessibility during stem cell differentiation in vivo", "type" : "article-journal", "volume" : "7" }, "uris" : [ "http://www.mendeley.com/documents/?uuid=25c5f98e-e459-4361-ae41-4a59ac40e12b" ] } ], "mendeley" : { "formattedCitation" : "[41]", "plainTextFormattedCitation" : "[41]", "previouslyFormattedCitation" : "[41]" }, "properties" : {  }, "schema" : "https://github.com/citation-style-language/schema/raw/master/csl-citation.json" }</w:instrText>
      </w:r>
      <w:r w:rsidR="00AF379F">
        <w:fldChar w:fldCharType="separate"/>
      </w:r>
      <w:r w:rsidR="00E07A6C" w:rsidRPr="00E07A6C">
        <w:rPr>
          <w:noProof/>
        </w:rPr>
        <w:t>[41]</w:t>
      </w:r>
      <w:r w:rsidR="00AF379F">
        <w:fldChar w:fldCharType="end"/>
      </w:r>
      <w:r w:rsidR="00AF379F">
        <w:t xml:space="preserve">. </w:t>
      </w:r>
      <w:r w:rsidR="0078591D">
        <w:t xml:space="preserve"> As a result, </w:t>
      </w:r>
      <w:proofErr w:type="spellStart"/>
      <w:r w:rsidR="00C5759A">
        <w:t>TaDa</w:t>
      </w:r>
      <w:proofErr w:type="spellEnd"/>
      <w:r w:rsidR="00C5759A">
        <w:t xml:space="preserve"> experiment</w:t>
      </w:r>
      <w:r w:rsidR="00CA3724">
        <w:t>s</w:t>
      </w:r>
      <w:r w:rsidR="00C5759A">
        <w:t xml:space="preserve"> </w:t>
      </w:r>
      <w:r w:rsidR="00183789">
        <w:t xml:space="preserve">deliver </w:t>
      </w:r>
      <w:r w:rsidR="000A6CF7">
        <w:t xml:space="preserve">two for one: in every </w:t>
      </w:r>
      <w:proofErr w:type="spellStart"/>
      <w:r w:rsidR="000A6CF7">
        <w:t>DamID</w:t>
      </w:r>
      <w:proofErr w:type="spellEnd"/>
      <w:r w:rsidR="000A6CF7">
        <w:t xml:space="preserve"> experiment the Dam-alone control yields valuable information on chromatin accessibility in parallel with the binding profile of the investigated protein.</w:t>
      </w:r>
    </w:p>
    <w:p w14:paraId="4ACA5E53" w14:textId="77777777" w:rsidR="002B3360" w:rsidRDefault="002B3360" w:rsidP="00AA135D"/>
    <w:p w14:paraId="033A562F" w14:textId="77777777" w:rsidR="002B3360" w:rsidRDefault="002B3360" w:rsidP="002B3360">
      <w:pPr>
        <w:spacing w:before="100" w:beforeAutospacing="1" w:after="100" w:afterAutospacing="1"/>
      </w:pPr>
      <w:r>
        <w:rPr>
          <w:b/>
          <w:bCs/>
        </w:rPr>
        <w:t xml:space="preserve">At the intersection between </w:t>
      </w:r>
      <w:proofErr w:type="spellStart"/>
      <w:r>
        <w:rPr>
          <w:b/>
          <w:bCs/>
        </w:rPr>
        <w:t>DamID</w:t>
      </w:r>
      <w:proofErr w:type="spellEnd"/>
      <w:r>
        <w:rPr>
          <w:b/>
          <w:bCs/>
        </w:rPr>
        <w:t xml:space="preserve"> and </w:t>
      </w:r>
      <w:proofErr w:type="spellStart"/>
      <w:r>
        <w:rPr>
          <w:b/>
          <w:bCs/>
        </w:rPr>
        <w:t>TaDa</w:t>
      </w:r>
      <w:proofErr w:type="spellEnd"/>
      <w:r>
        <w:rPr>
          <w:b/>
          <w:bCs/>
        </w:rPr>
        <w:t xml:space="preserve"> </w:t>
      </w:r>
    </w:p>
    <w:p w14:paraId="223B9EF6" w14:textId="08D099E0" w:rsidR="000C5C17" w:rsidRDefault="00D3076E" w:rsidP="002B3360">
      <w:pPr>
        <w:spacing w:before="100" w:beforeAutospacing="1" w:after="100" w:afterAutospacing="1"/>
      </w:pPr>
      <w:proofErr w:type="spellStart"/>
      <w:r>
        <w:rPr>
          <w:b/>
          <w:bCs/>
          <w:i/>
          <w:iCs/>
        </w:rPr>
        <w:t>D</w:t>
      </w:r>
      <w:r w:rsidR="002B3360">
        <w:rPr>
          <w:b/>
          <w:bCs/>
          <w:i/>
          <w:iCs/>
        </w:rPr>
        <w:t>amC</w:t>
      </w:r>
      <w:proofErr w:type="spellEnd"/>
      <w:r w:rsidR="002B3360">
        <w:t xml:space="preserve"> </w:t>
      </w:r>
      <w:r w:rsidR="002B3360">
        <w:rPr>
          <w:b/>
          <w:bCs/>
        </w:rPr>
        <w:t>|</w:t>
      </w:r>
      <w:r w:rsidR="002B3360">
        <w:t xml:space="preserve"> The adaptability of the core concept of </w:t>
      </w:r>
      <w:proofErr w:type="spellStart"/>
      <w:r w:rsidR="002B3360">
        <w:t>DamID</w:t>
      </w:r>
      <w:proofErr w:type="spellEnd"/>
      <w:r w:rsidR="002B3360">
        <w:t xml:space="preserve"> made it possible to propose a replacement of 3C-derived methods for probing chromatin interactions </w:t>
      </w:r>
      <w:r w:rsidR="00086CF9">
        <w:fldChar w:fldCharType="begin" w:fldLock="1"/>
      </w:r>
      <w:r w:rsidR="00F129EA">
        <w:instrText>ADDIN CSL_CITATION { "citationItems" : [ { "id" : "ITEM-1", "itemData" : { "DOI" : "10.1038/ncomms12743", "ISSN" : "20411723", "PMID" : "27597321", "abstract" : "Neuronal epigenomes, including chromosomal loopings moving distal cis-regulatory elements into proximity of target genes, could serve as molecular proxy linking present-day-behaviour to past exposures. However, longitudinal assessment of chromatin state is challenging, because conventional chromosome conformation capture assays essentially provide single snapshots at a given time point, thus reflecting genome organization at the time of brain harvest and therefore are non-informative about the past. Here we introduce \u2018NeuroDam\u2019 to assess epigenome status retrospectively. Short-term expression of the bacterial DNA adenine methyltransferase Dam, tethered to the Gad1 gene promoter in mouse prefrontal cortex neurons, results in stable GmethylATC tags at Gad1-bound chromosomal contacts. We show by NeuroDam that mice with defective cognition 4 months after pharmacological NMDA receptor blockade already were affected by disrupted chromosomal conformations shortly after drug exposure. Retrospective profiling of neuronal epigenomes is likely to illuminate epigenetic determinants of normal and diseased brain development in longitudinal context.", "author" : [ { "dropping-particle" : "", "family" : "Mitchell", "given" : "Amanda C.", "non-dropping-particle" : "", "parse-names" : false, "suffix" : "" }, { "dropping-particle" : "", "family" : "Javidfar", "given" : "Behnam", "non-dropping-particle" : "", "parse-names" : false, "suffix" : "" }, { "dropping-particle" : "", "family" : "Bicks", "given" : "Lucy K.", "non-dropping-particle" : "", "parse-names" : false, "suffix" : "" }, { "dropping-particle" : "", "family" : "Neve", "given" : "Rachael", "non-dropping-particle" : "", "parse-names" : false, "suffix" : "" }, { "dropping-particle" : "", "family" : "Garbett", "given" : "Krassimira", "non-dropping-particle" : "", "parse-names" : false, "suffix" : "" }, { "dropping-particle" : "", "family" : "Lander", "given" : "Sharon S.", "non-dropping-particle" : "", "parse-names" : false, "suffix" : "" }, { "dropping-particle" : "", "family" : "Mirnics", "given" : "Karoly", "non-dropping-particle" : "", "parse-names" : false, "suffix" : "" }, { "dropping-particle" : "", "family" : "Morishita", "given" : "Hirofumi", "non-dropping-particle" : "", "parse-names" : false, "suffix" : "" }, { "dropping-particle" : "", "family" : "Wood", "given" : "Marcelo A.", "non-dropping-particle" : "", "parse-names" : false, "suffix" : "" }, { "dropping-particle" : "", "family" : "Jiang", "given" : "Yan", "non-dropping-particle" : "", "parse-names" : false, "suffix" : "" }, { "dropping-particle" : "", "family" : "Gaisler-Salomon", "given" : "Inna", "non-dropping-particle" : "", "parse-names" : false, "suffix" : "" }, { "dropping-particle" : "", "family" : "Akbarian", "given" : "Schahram", "non-dropping-particle" : "", "parse-names" : false, "suffix" : "" } ], "container-title" : "Nature Communications", "id" : "ITEM-1", "issued" : { "date-parts" : [ [ "2016" ] ] }, "title" : "Longitudinal assessment of neuronal 3D genomes in mouse prefrontal cortex", "type" : "article-journal", "volume" : "7" }, "uris" : [ "http://www.mendeley.com/documents/?uuid=a85e6986-7fdd-44a1-88e3-13fa6b624084" ] }, { "id" : "ITEM-2", "itemData" : { "DOI" : "10.1101/407031", "abstract" : "Mammalian chromosomes are folded into an intricate hierarchy of structural domains, within which topologically associating domains (TADs) and CTCF-associated loops partition the physical interactions between regulatory sequences. Current understanding of chromosome folding largely relies on chromosome conformation capture (3C)-based experiments, where chromosomal interactions are detected as ligation products after crosslinking of chromatin. To measure chromosome structure in vivo, quantitatively and without relying on crosslinking and ligation, we have implemented a new method named damC. DamC combines DNA-methylation based detection of chromosomal interactions with next-generation sequencing and a biophysical model of methylation kinetics. DamC performed in mouse embryonic stem cells provides the first in vivo validation of the existence of TADs and CTCF loops, confirms 3C-based measurements of the scaling of contact probabilities within TADs, and provides evidence that mammalian chromatin in vivo is essentially rigid below 5 kilobases. Combining damC with transposon-mediated genomic engineering shows that new loops can be formed between ectopically introduced and endogenous CTCF sites, which alters the partitioning of physical interactions within TADs. This establishes damC as a crosslinking- and ligation-free framework to measure and modify chromosome interactions combined with a solid theoretical background for rigorous data interpretation. This orthogonal approach to 3C validates the existence of key structural features of mammalian chromosomes and provides novel insights into how chromosome structure within TADs can be manipulated.", "author" : [ { "dropping-particle" : "", "family" : "Redolfi", "given" : "Josef", "non-dropping-particle" : "", "parse-names" : false, "suffix" : "" }, { "dropping-particle" : "", "family" : "Zhan", "given" : "Yinxiu", "non-dropping-particle" : "", "parse-names" : false, "suffix" : "" }, { "dropping-particle" : "", "family" : "Valdes", "given" : "Christian", "non-dropping-particle" : "", "parse-names" : false, "suffix" : "" }, { "dropping-particle" : "", "family" : "Kryzhanovska", "given" : "Mariya", "non-dropping-particle" : "", "parse-names" : false, "suffix" : "" }, { "dropping-particle" : "", "family" : "Guerreiro", "given" : "Isabel Misteli", "non-dropping-particle" : "", "parse-names" : false, "suffix" : "" }, { "dropping-particle" : "", "family" : "Iesmantavicius", "given" : "Vytautas", "non-dropping-particle" : "", "parse-names" : false, "suffix" : "" }, { "dropping-particle" : "", "family" : "Tiana", "given" : "Guido", "non-dropping-particle" : "", "parse-names" : false, "suffix" : "" }, { "dropping-particle" : "", "family" : "Pollex", "given" : "Tim", "non-dropping-particle" : "", "parse-names" : false, "suffix" : "" }, { "dropping-particle" : "", "family" : "Kind", "given" : "Jop", "non-dropping-particle" : "", "parse-names" : false, "suffix" : "" }, { "dropping-particle" : "", "family" : "Smallwood", "given" : "Sebastien", "non-dropping-particle" : "", "parse-names" : false, "suffix" : "" }, { "dropping-particle" : "de", "family" : "Laat", "given" : "Wouter", "non-dropping-particle" : "", "parse-names" : false, "suffix" : "" }, { "dropping-particle" : "", "family" : "Giorgetti", "given" : "Luca", "non-dropping-particle" : "", "parse-names" : false, "suffix" : "" } ], "container-title" : "bioRxiv", "id" : "ITEM-2", "issued" : { "date-parts" : [ [ "2018", "9", "3" ] ] }, "page" : "407031", "publisher" : "Cold Spring Harbor Laboratory", "title" : "Modeling of DNA methylation in cis reveals principles of chromatin folding in vivo in the absence of crosslinking and ligation", "type" : "article-journal" }, "uris" : [ "http://www.mendeley.com/documents/?uuid=f23e0426-2584-3d1f-a4a2-1ac6d80e4e24" ] } ], "mendeley" : { "formattedCitation" : "[47,48]", "plainTextFormattedCitation" : "[47,48]", "previouslyFormattedCitation" : "[47,48]" }, "properties" : {  }, "schema" : "https://github.com/citation-style-language/schema/raw/master/csl-citation.json" }</w:instrText>
      </w:r>
      <w:r w:rsidR="00086CF9">
        <w:fldChar w:fldCharType="separate"/>
      </w:r>
      <w:r w:rsidR="00E07A6C" w:rsidRPr="00E07A6C">
        <w:rPr>
          <w:noProof/>
        </w:rPr>
        <w:t>[47,48]</w:t>
      </w:r>
      <w:r w:rsidR="00086CF9">
        <w:fldChar w:fldCharType="end"/>
      </w:r>
      <w:r w:rsidR="002B3360">
        <w:t xml:space="preserve">. In order to assess </w:t>
      </w:r>
      <w:r w:rsidR="005922D8" w:rsidRPr="005922D8">
        <w:t xml:space="preserve">quantitatively </w:t>
      </w:r>
      <w:r w:rsidR="002B3360">
        <w:t xml:space="preserve">chromosome structures </w:t>
      </w:r>
      <w:r w:rsidR="002B3360">
        <w:rPr>
          <w:i/>
          <w:iCs/>
        </w:rPr>
        <w:t>in vivo</w:t>
      </w:r>
      <w:r w:rsidR="002B3360">
        <w:t xml:space="preserve">, </w:t>
      </w:r>
      <w:proofErr w:type="spellStart"/>
      <w:r w:rsidR="002B3360">
        <w:t>damC</w:t>
      </w:r>
      <w:proofErr w:type="spellEnd"/>
      <w:r w:rsidR="002B3360">
        <w:t xml:space="preserve"> relies on Dam methylation signatures derived by recruiting Dam to experimentally defined binding sites. </w:t>
      </w:r>
      <w:proofErr w:type="spellStart"/>
      <w:r>
        <w:t>D</w:t>
      </w:r>
      <w:r w:rsidR="002B3360">
        <w:t>amC</w:t>
      </w:r>
      <w:proofErr w:type="spellEnd"/>
      <w:r w:rsidR="002B3360">
        <w:t xml:space="preserve"> </w:t>
      </w:r>
      <w:r w:rsidR="005922D8">
        <w:t>works without</w:t>
      </w:r>
      <w:r w:rsidR="002B3360">
        <w:t xml:space="preserve"> crosslinking, DNA-digestion </w:t>
      </w:r>
      <w:r w:rsidR="00086CF9">
        <w:t xml:space="preserve">and </w:t>
      </w:r>
      <w:proofErr w:type="spellStart"/>
      <w:r w:rsidR="002B3360">
        <w:t>religation</w:t>
      </w:r>
      <w:proofErr w:type="spellEnd"/>
      <w:r w:rsidR="002B3360">
        <w:t xml:space="preserve">. Thus, </w:t>
      </w:r>
      <w:proofErr w:type="spellStart"/>
      <w:r w:rsidR="002B3360">
        <w:t>damC</w:t>
      </w:r>
      <w:proofErr w:type="spellEnd"/>
      <w:r w:rsidR="002B3360">
        <w:t xml:space="preserve"> </w:t>
      </w:r>
      <w:r w:rsidR="005922D8">
        <w:t>can</w:t>
      </w:r>
      <w:r w:rsidR="002B3360">
        <w:t xml:space="preserve"> for the first time validate chromosome folding, </w:t>
      </w:r>
      <w:r w:rsidR="00086CF9">
        <w:t>topologically associated domains (TADs),</w:t>
      </w:r>
      <w:r w:rsidR="002B3360">
        <w:t xml:space="preserve"> </w:t>
      </w:r>
      <w:r w:rsidR="005922D8">
        <w:t>and</w:t>
      </w:r>
      <w:r w:rsidR="002B3360">
        <w:t xml:space="preserve"> CTCF-</w:t>
      </w:r>
      <w:proofErr w:type="spellStart"/>
      <w:r w:rsidR="002B3360">
        <w:t>cohesin</w:t>
      </w:r>
      <w:proofErr w:type="spellEnd"/>
      <w:r w:rsidR="002B3360">
        <w:t xml:space="preserve">-associated loops in </w:t>
      </w:r>
      <w:r w:rsidR="005922D8">
        <w:t>their</w:t>
      </w:r>
      <w:r w:rsidR="002B3360">
        <w:t xml:space="preserve"> native, nuclear environment. </w:t>
      </w:r>
    </w:p>
    <w:p w14:paraId="372F0184" w14:textId="36ACFE77" w:rsidR="000C5C17" w:rsidRDefault="00D17F05" w:rsidP="002B3360">
      <w:pPr>
        <w:spacing w:before="100" w:beforeAutospacing="1" w:after="100" w:afterAutospacing="1"/>
      </w:pPr>
      <w:proofErr w:type="spellStart"/>
      <w:r>
        <w:t>D</w:t>
      </w:r>
      <w:r w:rsidR="004B1BDD">
        <w:t>amC</w:t>
      </w:r>
      <w:proofErr w:type="spellEnd"/>
      <w:r w:rsidR="004B1BDD">
        <w:t xml:space="preserve"> </w:t>
      </w:r>
      <w:r w:rsidR="000C5C17">
        <w:t>makes it possible to</w:t>
      </w:r>
      <w:r w:rsidR="004B1BDD">
        <w:t xml:space="preserve"> modify local chromatin looping by</w:t>
      </w:r>
      <w:r w:rsidR="002B3360">
        <w:t xml:space="preserve"> introducing novel binding sites for Dam constructs together with CTCF binding sites. </w:t>
      </w:r>
      <w:r>
        <w:t>Chromosomal interactions in the presence or absence of these newly generated loops can be followed during differentiation. These types of experiments promise to shed light on the significance of chromosomal interactions within TADs and their regulation in tissues throughout development.</w:t>
      </w:r>
    </w:p>
    <w:p w14:paraId="2462F82D" w14:textId="3B9B75B8" w:rsidR="002B3360" w:rsidRDefault="002B3360" w:rsidP="002B3360">
      <w:pPr>
        <w:spacing w:before="100" w:beforeAutospacing="1" w:after="100" w:afterAutospacing="1"/>
      </w:pPr>
      <w:r>
        <w:rPr>
          <w:b/>
          <w:bCs/>
          <w:i/>
          <w:iCs/>
        </w:rPr>
        <w:t xml:space="preserve">Single cell </w:t>
      </w:r>
      <w:proofErr w:type="spellStart"/>
      <w:r w:rsidRPr="00F1159A">
        <w:rPr>
          <w:b/>
          <w:bCs/>
          <w:i/>
          <w:iCs/>
        </w:rPr>
        <w:t>DamID</w:t>
      </w:r>
      <w:proofErr w:type="spellEnd"/>
      <w:r w:rsidRPr="00F1159A">
        <w:rPr>
          <w:b/>
          <w:bCs/>
        </w:rPr>
        <w:t xml:space="preserve"> | </w:t>
      </w:r>
      <w:r w:rsidR="00C25BB1">
        <w:t>T</w:t>
      </w:r>
      <w:r>
        <w:t>he nuclear envelope protein</w:t>
      </w:r>
      <w:r w:rsidR="00C25BB1">
        <w:t>,</w:t>
      </w:r>
      <w:r>
        <w:t xml:space="preserve"> LaminB1, is stably associated with chromatin and results in strong methylation when fused to Dam. In addition, LaminB1-Dam profiles are strikingly anti-correlated with the Dam-only binding pattern, which increases specificity in detecting LaminB1-bound regions. </w:t>
      </w:r>
      <w:r w:rsidR="00C25BB1">
        <w:t xml:space="preserve">As a result it has been possible to detect LaminB1-Dam methylation in single-cells </w:t>
      </w:r>
      <w:r w:rsidR="00C25BB1">
        <w:fldChar w:fldCharType="begin" w:fldLock="1"/>
      </w:r>
      <w:r w:rsidR="00F129EA">
        <w:instrText>ADDIN CSL_CITATION { "citationItems" : [ { "id" : "ITEM-1", "itemData" : { "DOI" : "10.1016/j.cell.2013.02.028", "ISBN" : "1097-4172 (Electronic)\\r0092-8674 (Linking)", "ISSN" : "00928674", "PMID" : "23523135", "abstract" : "The nuclear lamina (NL) interacts with hundreds of large genomic regions termed lamina associated domains (LADs). The dynamics of these interactions and the relation to epigenetic modifications are poorly understood. We visualized the fate of LADs in single cells using a \"molecular contact memory\" approach. In each nucleus, only \u223c30% of LADs are positioned at the periphery; these LADs are in intermittent molecular contact with the NL but remain constrained to the periphery. Upon mitosis, LAD positioning is not detectably inherited but instead is stochastically reshuffled. Contact of individual LADs with the NL is linked to transcriptional repression and H3K9 dimethylation in single cells. Furthermore, we identify the H3K9 methyltransferase G9a as a regulator of NL contacts. Collectively, these results highlight principles of the dynamic spatial architecture of chromosomes in relation to gene regulation. \u00a9 2013 Elsevier Inc.", "author" : [ { "dropping-particle" : "", "family" : "Kind", "given" : "Jop", "non-dropping-particle" : "", "parse-names" : false, "suffix" : "" }, { "dropping-particle" : "", "family" : "Pagie", "given" : "Ludo", "non-dropping-particle" : "", "parse-names" : false, "suffix" : "" }, { "dropping-particle" : "", "family" : "Ortabozkoyun", "given" : "Havva", "non-dropping-particle" : "", "parse-names" : false, "suffix" : "" }, { "dropping-particle" : "", "family" : "Boyle", "given" : "Shelagh", "non-dropping-particle" : "", "parse-names" : false, "suffix" : "" }, { "dropping-particle" : "", "family" : "Vries", "given" : "Sandra S.", "non-dropping-particle" : "De", "parse-names" : false, "suffix" : "" }, { "dropping-particle" : "", "family" : "Janssen", "given" : "Hans", "non-dropping-particle" : "", "parse-names" : false, "suffix" : "" }, { "dropping-particle" : "", "family" : "Amendola", "given" : "Mario", "non-dropping-particle" : "", "parse-names" : false, "suffix" : "" }, { "dropping-particle" : "", "family" : "Nolen", "given" : "Leisha D.", "non-dropping-particle" : "", "parse-names" : false, "suffix" : "" }, { "dropping-particle" : "", "family" : "Bickmore", "given" : "Wendy A.", "non-dropping-particle" : "", "parse-names" : false, "suffix" : "" }, { "dropping-particle" : "", "family" : "Steensel", "given" : "Bas", "non-dropping-particle" : "Van", "parse-names" : false, "suffix" : "" } ], "container-title" : "Cell", "id" : "ITEM-1", "issue" : "1", "issued" : { "date-parts" : [ [ "2013" ] ] }, "page" : "178-192", "title" : "Single-cell dynamics of genome-nuclear lamina interactions", "type" : "article-journal", "volume" : "153" }, "uris" : [ "http://www.mendeley.com/documents/?uuid=b0374e77-871c-4bb5-8a68-9f8ddbfedae3" ] } ], "mendeley" : { "formattedCitation" : "[49]", "plainTextFormattedCitation" : "[49]", "previouslyFormattedCitation" : "[49]" }, "properties" : {  }, "schema" : "https://github.com/citation-style-language/schema/raw/master/csl-citation.json" }</w:instrText>
      </w:r>
      <w:r w:rsidR="00C25BB1">
        <w:fldChar w:fldCharType="separate"/>
      </w:r>
      <w:r w:rsidR="00E07A6C" w:rsidRPr="00E07A6C">
        <w:rPr>
          <w:noProof/>
        </w:rPr>
        <w:t>[49]</w:t>
      </w:r>
      <w:r w:rsidR="00C25BB1">
        <w:fldChar w:fldCharType="end"/>
      </w:r>
      <w:r w:rsidR="00C25BB1">
        <w:t xml:space="preserve">. </w:t>
      </w:r>
      <w:r>
        <w:t xml:space="preserve">This is not </w:t>
      </w:r>
      <w:r w:rsidR="00C25BB1">
        <w:t xml:space="preserve">yet </w:t>
      </w:r>
      <w:r>
        <w:t xml:space="preserve">the case for most other chromatin </w:t>
      </w:r>
      <w:r w:rsidR="00C25BB1">
        <w:t>proteins</w:t>
      </w:r>
      <w:r>
        <w:t xml:space="preserve"> and transcription factors, </w:t>
      </w:r>
      <w:r w:rsidR="00C25BB1">
        <w:t xml:space="preserve">which tend </w:t>
      </w:r>
      <w:r w:rsidR="00C25BB1">
        <w:lastRenderedPageBreak/>
        <w:t>to be bound more transiently</w:t>
      </w:r>
      <w:r>
        <w:t>. Moreover, the binary nature of either methylated or non-methylated GATC motifs limits quantitative analysis.</w:t>
      </w:r>
    </w:p>
    <w:p w14:paraId="03D789FA" w14:textId="0E37D06C" w:rsidR="002B3360" w:rsidRDefault="002B3360" w:rsidP="002B3360">
      <w:pPr>
        <w:rPr>
          <w:rFonts w:eastAsia="Times New Roman"/>
        </w:rPr>
      </w:pPr>
      <w:r>
        <w:rPr>
          <w:rFonts w:eastAsia="Times New Roman"/>
          <w:b/>
          <w:bCs/>
          <w:i/>
          <w:iCs/>
        </w:rPr>
        <w:t xml:space="preserve">Split </w:t>
      </w:r>
      <w:proofErr w:type="spellStart"/>
      <w:r>
        <w:rPr>
          <w:rFonts w:eastAsia="Times New Roman"/>
          <w:b/>
          <w:bCs/>
          <w:i/>
          <w:iCs/>
        </w:rPr>
        <w:t>DamID</w:t>
      </w:r>
      <w:proofErr w:type="spellEnd"/>
      <w:r>
        <w:rPr>
          <w:rFonts w:eastAsia="Times New Roman"/>
          <w:b/>
          <w:bCs/>
          <w:i/>
          <w:iCs/>
        </w:rPr>
        <w:t xml:space="preserve"> (</w:t>
      </w:r>
      <w:proofErr w:type="spellStart"/>
      <w:r>
        <w:rPr>
          <w:rFonts w:eastAsia="Times New Roman"/>
          <w:b/>
          <w:bCs/>
          <w:i/>
          <w:iCs/>
        </w:rPr>
        <w:t>SpDamID</w:t>
      </w:r>
      <w:proofErr w:type="spellEnd"/>
      <w:r>
        <w:rPr>
          <w:rFonts w:eastAsia="Times New Roman"/>
          <w:b/>
          <w:bCs/>
          <w:i/>
          <w:iCs/>
        </w:rPr>
        <w:t xml:space="preserve">) </w:t>
      </w:r>
      <w:r>
        <w:rPr>
          <w:rFonts w:eastAsia="Times New Roman"/>
        </w:rPr>
        <w:t xml:space="preserve">| </w:t>
      </w:r>
      <w:r w:rsidR="00C25BB1">
        <w:rPr>
          <w:rFonts w:eastAsia="Times New Roman"/>
        </w:rPr>
        <w:t xml:space="preserve">The </w:t>
      </w:r>
      <w:r>
        <w:rPr>
          <w:rFonts w:eastAsia="Times New Roman"/>
        </w:rPr>
        <w:t xml:space="preserve">Dam </w:t>
      </w:r>
      <w:r w:rsidR="00C25BB1">
        <w:rPr>
          <w:rFonts w:eastAsia="Times New Roman"/>
        </w:rPr>
        <w:t xml:space="preserve">methylase </w:t>
      </w:r>
      <w:r w:rsidR="00287C9C">
        <w:rPr>
          <w:rFonts w:eastAsia="Times New Roman"/>
        </w:rPr>
        <w:t xml:space="preserve">can be separated </w:t>
      </w:r>
      <w:r>
        <w:rPr>
          <w:rFonts w:eastAsia="Times New Roman"/>
        </w:rPr>
        <w:t>into two complementary halves that by themselves are inactive</w:t>
      </w:r>
      <w:r w:rsidR="00D17F05">
        <w:rPr>
          <w:rFonts w:eastAsia="Times New Roman"/>
        </w:rPr>
        <w:t>;</w:t>
      </w:r>
      <w:r>
        <w:rPr>
          <w:rFonts w:eastAsia="Times New Roman"/>
        </w:rPr>
        <w:t xml:space="preserve"> upon reconstitution the protein regains its catalytic activity. This behaviour is exploited in the Split </w:t>
      </w:r>
      <w:proofErr w:type="spellStart"/>
      <w:r>
        <w:rPr>
          <w:rFonts w:eastAsia="Times New Roman"/>
        </w:rPr>
        <w:t>DamID</w:t>
      </w:r>
      <w:proofErr w:type="spellEnd"/>
      <w:r>
        <w:rPr>
          <w:rFonts w:eastAsia="Times New Roman"/>
        </w:rPr>
        <w:t xml:space="preserve"> </w:t>
      </w:r>
      <w:r w:rsidR="00C25BB1">
        <w:rPr>
          <w:rFonts w:eastAsia="Times New Roman"/>
        </w:rPr>
        <w:t xml:space="preserve">approach, in which </w:t>
      </w:r>
      <w:r>
        <w:rPr>
          <w:rFonts w:eastAsia="Times New Roman"/>
        </w:rPr>
        <w:t xml:space="preserve">the separate Dam-halves </w:t>
      </w:r>
      <w:r w:rsidR="00C25BB1">
        <w:rPr>
          <w:rFonts w:eastAsia="Times New Roman"/>
        </w:rPr>
        <w:t xml:space="preserve">are fused </w:t>
      </w:r>
      <w:r>
        <w:rPr>
          <w:rFonts w:eastAsia="Times New Roman"/>
        </w:rPr>
        <w:t>to two</w:t>
      </w:r>
      <w:r w:rsidR="00C25BB1">
        <w:rPr>
          <w:rFonts w:eastAsia="Times New Roman"/>
        </w:rPr>
        <w:t xml:space="preserve"> different</w:t>
      </w:r>
      <w:r>
        <w:rPr>
          <w:rFonts w:eastAsia="Times New Roman"/>
        </w:rPr>
        <w:t xml:space="preserve"> proteins </w:t>
      </w:r>
      <w:r w:rsidR="00C25BB1">
        <w:rPr>
          <w:rFonts w:eastAsia="Times New Roman"/>
        </w:rPr>
        <w:t xml:space="preserve">that are </w:t>
      </w:r>
      <w:r>
        <w:rPr>
          <w:rFonts w:eastAsia="Times New Roman"/>
        </w:rPr>
        <w:t xml:space="preserve">suspected to physically interact </w:t>
      </w:r>
      <w:r w:rsidR="00D17F05">
        <w:rPr>
          <w:rFonts w:eastAsia="Times New Roman"/>
        </w:rPr>
        <w:t xml:space="preserve">when </w:t>
      </w:r>
      <w:r>
        <w:rPr>
          <w:rFonts w:eastAsia="Times New Roman"/>
        </w:rPr>
        <w:t>bound</w:t>
      </w:r>
      <w:r w:rsidR="00D17F05">
        <w:rPr>
          <w:rFonts w:eastAsia="Times New Roman"/>
        </w:rPr>
        <w:t xml:space="preserve"> to DNA or chromatin</w:t>
      </w:r>
      <w:r>
        <w:rPr>
          <w:rFonts w:eastAsia="Times New Roman"/>
        </w:rPr>
        <w:t xml:space="preserve"> </w:t>
      </w:r>
      <w:r w:rsidR="00287C9C">
        <w:rPr>
          <w:rFonts w:eastAsia="Times New Roman"/>
        </w:rPr>
        <w:fldChar w:fldCharType="begin" w:fldLock="1"/>
      </w:r>
      <w:r w:rsidR="00F129EA">
        <w:rPr>
          <w:rFonts w:eastAsia="Times New Roman"/>
        </w:rPr>
        <w:instrText>ADDIN CSL_CITATION { "citationItems" : [ { "id" : "ITEM-1", "itemData" : { "DOI" : "10.1016/j.molcel.2015.07.008", "ISSN" : "10972765", "PMID" : "26257285", "abstract" : "We developed Split DamID (SpDamID), a protein complementation version of DamID, to mark genomic DNA bound in\u00a0vivo by interacting or juxtapositioned transcription factors. Inactive halves of\u00a0DAM (DNA adenine methyltransferase) were fused to protein pairs to be queried. Either direct interaction between proteins or proximity enabled DAM reconstitution and methylation of adenine in\u00a0GATC. Inducible SpDamID was used to analyze Notch-mediated transcriptional activation. We demonstrate that Notch complexes label RBP sites broadly across the genome and show that a subset of these complexes that recruit MAML and p300 undergo changes in chromatin accessibility in response to Notch signaling. SpDamID differentiates between monomeric and dimeric binding, thereby allowing for identification of half-site motifs used by Notch dimers. Motif enrichment of Notch enhancers coupled with SpDamID reveals co-targeting of regulatory sequences by Notch and Runx1. SpDamID represents a sensitive and powerful tool that enables dynamic analysis of combinatorial protein-DNA transactions at a genome-wide level.", "author" : [ { "dropping-particle" : "", "family" : "Hass", "given" : "Matthew\u00a0R.", "non-dropping-particle" : "", "parse-names" : false, "suffix" : "" }, { "dropping-particle" : "", "family" : "Liow", "given" : "Hien-haw", "non-dropping-particle" : "", "parse-names" : false, "suffix" : "" }, { "dropping-particle" : "", "family" : "Chen", "given" : "Xiaoting", "non-dropping-particle" : "", "parse-names" : false, "suffix" : "" }, { "dropping-particle" : "", "family" : "Sharma", "given" : "Ankur", "non-dropping-particle" : "", "parse-names" : false, "suffix" : "" }, { "dropping-particle" : "", "family" : "Inoue", "given" : "Yukiko\u00a0U.", "non-dropping-particle" : "", "parse-names" : false, "suffix" : "" }, { "dropping-particle" : "", "family" : "Inoue", "given" : "Takayoshi", "non-dropping-particle" : "", "parse-names" : false, "suffix" : "" }, { "dropping-particle" : "", "family" : "Reeb", "given" : "Ashley", "non-dropping-particle" : "", "parse-names" : false, "suffix" : "" }, { "dropping-particle" : "", "family" : "Martens", "given" : "Andrew", "non-dropping-particle" : "", "parse-names" : false, "suffix" : "" }, { "dropping-particle" : "", "family" : "Fulbright", "given" : "Mary", "non-dropping-particle" : "", "parse-names" : false, "suffix" : "" }, { "dropping-particle" : "", "family" : "Raju", "given" : "Saravanan", "non-dropping-particle" : "", "parse-names" : false, "suffix" : "" }, { "dropping-particle" : "", "family" : "Stevens", "given" : "Michael", "non-dropping-particle" : "", "parse-names" : false, "suffix" : "" }, { "dropping-particle" : "", "family" : "Boyle", "given" : "Scott", "non-dropping-particle" : "", "parse-names" : false, "suffix" : "" }, { "dropping-particle" : "", "family" : "Park", "given" : "Joo-Seop", "non-dropping-particle" : "", "parse-names" : false, "suffix" : "" }, { "dropping-particle" : "", "family" : "Weirauch", "given" : "Matthew\u00a0T.", "non-dropping-particle" : "", "parse-names" : false, "suffix" : "" }, { "dropping-particle" : "", "family" : "Brent", "given" : "Michael\u00a0R.", "non-dropping-particle" : "", "parse-names" : false, "suffix" : "" }, { "dropping-particle" : "", "family" : "Kopan", "given" : "Raphael", "non-dropping-particle" : "", "parse-names" : false, "suffix" : "" } ], "container-title" : "Molecular Cell", "id" : "ITEM-1", "issue" : "4", "issued" : { "date-parts" : [ [ "2015", "8", "20" ] ] }, "page" : "685-697", "title" : "SpDamID: Marking DNA Bound by Protein Complexes Identifies Notch-Dimer Responsive Enhancers", "type" : "article-journal", "volume" : "59" }, "uris" : [ "http://www.mendeley.com/documents/?uuid=bbe9e45b-126c-3145-b6bd-58bfbbad30df" ] } ], "mendeley" : { "formattedCitation" : "[21]", "plainTextFormattedCitation" : "[21]", "previouslyFormattedCitation" : "[21]" }, "properties" : {  }, "schema" : "https://github.com/citation-style-language/schema/raw/master/csl-citation.json" }</w:instrText>
      </w:r>
      <w:r w:rsidR="00287C9C">
        <w:rPr>
          <w:rFonts w:eastAsia="Times New Roman"/>
        </w:rPr>
        <w:fldChar w:fldCharType="separate"/>
      </w:r>
      <w:r w:rsidR="00E07A6C" w:rsidRPr="00E07A6C">
        <w:rPr>
          <w:rFonts w:eastAsia="Times New Roman"/>
          <w:noProof/>
        </w:rPr>
        <w:t>[21]</w:t>
      </w:r>
      <w:r w:rsidR="00287C9C">
        <w:rPr>
          <w:rFonts w:eastAsia="Times New Roman"/>
        </w:rPr>
        <w:fldChar w:fldCharType="end"/>
      </w:r>
      <w:r>
        <w:rPr>
          <w:rFonts w:eastAsia="Times New Roman"/>
        </w:rPr>
        <w:t xml:space="preserve">. </w:t>
      </w:r>
      <w:r w:rsidR="00D17F05">
        <w:rPr>
          <w:rFonts w:eastAsia="Times New Roman"/>
        </w:rPr>
        <w:t>To enable Dam reconstitution and DNA methylation, t</w:t>
      </w:r>
      <w:r>
        <w:rPr>
          <w:rFonts w:eastAsia="Times New Roman"/>
        </w:rPr>
        <w:t xml:space="preserve">he two DNA binding proteins need to bind simultaneously </w:t>
      </w:r>
      <w:r w:rsidR="00D17F05">
        <w:rPr>
          <w:rFonts w:eastAsia="Times New Roman"/>
        </w:rPr>
        <w:t xml:space="preserve">and </w:t>
      </w:r>
      <w:r>
        <w:rPr>
          <w:rFonts w:eastAsia="Times New Roman"/>
        </w:rPr>
        <w:t xml:space="preserve">in close proximity. </w:t>
      </w:r>
      <w:proofErr w:type="spellStart"/>
      <w:r>
        <w:rPr>
          <w:rFonts w:eastAsia="Times New Roman"/>
        </w:rPr>
        <w:t>SpDamID</w:t>
      </w:r>
      <w:proofErr w:type="spellEnd"/>
      <w:r>
        <w:rPr>
          <w:rFonts w:eastAsia="Times New Roman"/>
        </w:rPr>
        <w:t xml:space="preserve"> has served to decipher the combinatorial binding of Notch, RBP</w:t>
      </w:r>
      <w:r w:rsidR="00287C9C">
        <w:rPr>
          <w:rFonts w:eastAsia="Times New Roman"/>
        </w:rPr>
        <w:t>J</w:t>
      </w:r>
      <w:r>
        <w:rPr>
          <w:rFonts w:eastAsia="Times New Roman"/>
        </w:rPr>
        <w:t xml:space="preserve">, MAML and p300 during Notch-dependent alteration of chromatin accessibility and transcriptional activation </w:t>
      </w:r>
      <w:r>
        <w:rPr>
          <w:rFonts w:eastAsia="Times New Roman"/>
          <w:i/>
          <w:iCs/>
        </w:rPr>
        <w:t>in vitro</w:t>
      </w:r>
      <w:r w:rsidR="008C5E66">
        <w:rPr>
          <w:rFonts w:eastAsia="Times New Roman"/>
        </w:rPr>
        <w:t>.</w:t>
      </w:r>
      <w:r>
        <w:rPr>
          <w:rFonts w:eastAsia="Times New Roman"/>
        </w:rPr>
        <w:t xml:space="preserve"> </w:t>
      </w:r>
      <w:r w:rsidR="008C5E66">
        <w:rPr>
          <w:rFonts w:eastAsia="Times New Roman"/>
        </w:rPr>
        <w:t>I</w:t>
      </w:r>
      <w:r>
        <w:rPr>
          <w:rFonts w:eastAsia="Times New Roman"/>
        </w:rPr>
        <w:t xml:space="preserve">ts capacity </w:t>
      </w:r>
      <w:r w:rsidR="008C5E66">
        <w:rPr>
          <w:rFonts w:eastAsia="Times New Roman"/>
        </w:rPr>
        <w:t>to</w:t>
      </w:r>
      <w:r>
        <w:rPr>
          <w:rFonts w:eastAsia="Times New Roman"/>
        </w:rPr>
        <w:t xml:space="preserve"> decipher the composition of transcriptional complexes </w:t>
      </w:r>
      <w:r>
        <w:rPr>
          <w:rFonts w:eastAsia="Times New Roman"/>
          <w:i/>
          <w:iCs/>
        </w:rPr>
        <w:t>in vivo</w:t>
      </w:r>
      <w:r>
        <w:rPr>
          <w:rFonts w:eastAsia="Times New Roman"/>
        </w:rPr>
        <w:t xml:space="preserve"> remains to be explored.    </w:t>
      </w:r>
    </w:p>
    <w:p w14:paraId="7D5F913C" w14:textId="07FF042A" w:rsidR="005F0137" w:rsidRDefault="005F0137" w:rsidP="005F0137">
      <w:pPr>
        <w:spacing w:before="100" w:beforeAutospacing="1" w:after="100" w:afterAutospacing="1"/>
      </w:pPr>
      <w:r>
        <w:rPr>
          <w:b/>
          <w:bCs/>
          <w:i/>
          <w:iCs/>
        </w:rPr>
        <w:t>Methyl adenine identification (</w:t>
      </w:r>
      <w:proofErr w:type="spellStart"/>
      <w:r>
        <w:rPr>
          <w:b/>
          <w:bCs/>
          <w:i/>
          <w:iCs/>
        </w:rPr>
        <w:t>MadID</w:t>
      </w:r>
      <w:proofErr w:type="spellEnd"/>
      <w:r>
        <w:rPr>
          <w:b/>
          <w:bCs/>
        </w:rPr>
        <w:t>)|</w:t>
      </w:r>
      <w:r>
        <w:t xml:space="preserve"> </w:t>
      </w:r>
      <w:proofErr w:type="spellStart"/>
      <w:r>
        <w:t>MadID</w:t>
      </w:r>
      <w:proofErr w:type="spellEnd"/>
      <w:r>
        <w:t xml:space="preserve"> </w:t>
      </w:r>
      <w:r w:rsidR="00D17F05">
        <w:t xml:space="preserve">relies on the more </w:t>
      </w:r>
      <w:proofErr w:type="spellStart"/>
      <w:r w:rsidR="00D17F05">
        <w:t>promiscous</w:t>
      </w:r>
      <w:proofErr w:type="spellEnd"/>
      <w:r>
        <w:t xml:space="preserve"> </w:t>
      </w:r>
      <w:proofErr w:type="spellStart"/>
      <w:r>
        <w:t>methyltransferase</w:t>
      </w:r>
      <w:proofErr w:type="spellEnd"/>
      <w:proofErr w:type="gramStart"/>
      <w:r w:rsidR="00D17F05">
        <w:t xml:space="preserve">, </w:t>
      </w:r>
      <w:r>
        <w:t xml:space="preserve"> </w:t>
      </w:r>
      <w:proofErr w:type="spellStart"/>
      <w:r>
        <w:t>M.EcoGII</w:t>
      </w:r>
      <w:proofErr w:type="spellEnd"/>
      <w:proofErr w:type="gramEnd"/>
      <w:r>
        <w:t xml:space="preserve"> </w:t>
      </w:r>
      <w:r w:rsidR="000755F8">
        <w:fldChar w:fldCharType="begin" w:fldLock="1"/>
      </w:r>
      <w:r w:rsidR="000755F8">
        <w:instrText>ADDIN CSL_CITATION { "citationItems" : [ { "id" : "ITEM-1", "itemData" : { "DOI" : "10.1016/j.celrep.2018.11.027", "ISSN" : "22111247", "abstract" : "Mapping the binding sites of DNA- or chromatin-interacting proteins is essential to understanding biological processes. DNA adenine methyltransferase identification (DamID) has emerged as a comprehensive method to map genome-wide occupancy of proteins of interest. A caveat of DamID is the specificity of Dam methyltransferase for GATC motifs that are not homogenously distributed in the genome. Here, we developed an optimized method named MadID, using proximity labeling of DNA by the methyltransferase M.EcoGII. M.EcoGII mediates N6-adenosine methylation in any DNA sequence context, resulting in deeper and unbiased coverage of the genome. We demonstrate, using m6A-specific immunoprecipitation and deep sequencing, that MadID is a robust method to identify protein-DNA interactions at the whole-genome level. Using MadID, we revealed contact sites between human telomeres, repetitive sequences devoid of GATC sites, and the nuclear envelope. Overall, MadID opens the way to identification of binding sites in genomic regions that were largely inaccessible. Mapping the binding sites of DNA- or chromatin-interacting proteins is essential to understanding biological processes. Sobecki et al. developed an optimized method named MadID based on proximity labeling of DNA by the bacterial methyltransferase M.EcoGII. MadID results in deep and unbiased coverage for genome-wide mapping studies.", "author" : [ { "dropping-particle" : "", "family" : "Sobecki", "given" : "Michal", "non-dropping-particle" : "", "parse-names" : false, "suffix" : "" }, { "dropping-particle" : "", "family" : "Souaid", "given" : "Charbel", "non-dropping-particle" : "", "parse-names" : false, "suffix" : "" }, { "dropping-particle" : "", "family" : "Boulay", "given" : "Jocelyne", "non-dropping-particle" : "", "parse-names" : false, "suffix" : "" }, { "dropping-particle" : "", "family" : "Guerineau", "given" : "Vincent", "non-dropping-particle" : "", "parse-names" : false, "suffix" : "" }, { "dropping-particle" : "", "family" : "Noordermeer", "given" : "Daan", "non-dropping-particle" : "", "parse-names" : false, "suffix" : "" }, { "dropping-particle" : "", "family" : "Crabbe", "given" : "Laure", "non-dropping-particle" : "", "parse-names" : false, "suffix" : "" } ], "container-title" : "Cell Reports", "id" : "ITEM-1", "issued" : { "date-parts" : [ [ "2018" ] ] }, "title" : "MadID, a Versatile Approach to Map Protein-DNA Interactions, Highlights Telomere-Nuclear Envelope Contact Sites in Human Cells", "type" : "article-newspaper" }, "uris" : [ "http://www.mendeley.com/documents/?uuid=664122fe-538a-4141-81de-52ce0cc3b45f" ] } ], "mendeley" : { "formattedCitation" : "[16]", "plainTextFormattedCitation" : "[16]", "previouslyFormattedCitation" : "[16]" }, "properties" : {  }, "schema" : "https://github.com/citation-style-language/schema/raw/master/csl-citation.json" }</w:instrText>
      </w:r>
      <w:r w:rsidR="000755F8">
        <w:fldChar w:fldCharType="separate"/>
      </w:r>
      <w:r w:rsidR="000755F8" w:rsidRPr="000755F8">
        <w:rPr>
          <w:noProof/>
        </w:rPr>
        <w:t>[16]</w:t>
      </w:r>
      <w:r w:rsidR="000755F8">
        <w:fldChar w:fldCharType="end"/>
      </w:r>
      <w:r>
        <w:t>. This enzyme catalyses N6-adenine methylation irrespective of the surrounding sequence and</w:t>
      </w:r>
      <w:r w:rsidR="000755F8">
        <w:t xml:space="preserve"> is</w:t>
      </w:r>
      <w:r>
        <w:t xml:space="preserve"> thus not limited to </w:t>
      </w:r>
      <w:r w:rsidR="00D17F05">
        <w:t xml:space="preserve">methylation of </w:t>
      </w:r>
      <w:r>
        <w:t>GATC sites</w:t>
      </w:r>
      <w:r w:rsidR="000D663E">
        <w:t xml:space="preserve"> </w:t>
      </w:r>
      <w:r w:rsidR="002E6D2A">
        <w:fldChar w:fldCharType="begin" w:fldLock="1"/>
      </w:r>
      <w:r w:rsidR="002E6D2A">
        <w:instrText>ADDIN CSL_CITATION { "citationItems" : [ { "id" : "ITEM-1", "itemData" : { "DOI" : "10.1038/nbt.2432", "ISBN" : "1546-1696 (Electronic)\\n1087-0156 (Linking)", "ISSN" : "10870156", "PMID" : "23138224", "abstract" : "Single-molecule real-time (SMRT) DNA sequencing allows the systematic detection of chemical modifications such as methylation but has not previously been applied on a genome-wide scale. We used this approach to detect 49,311 putative 6-methyladenine (m6A) residues and 1,407 putative 5-methylcytosine (m5C) residues in the genome of a pathogenic Escherichia coli strain. We obtained strand-specific information for methylation sites and a quantitative assessment of the frequency of methylation at each modified position. We deduced the sequence motifs recognized by the methyltransferase enzymes present in this strain without prior knowledge of their specificity. Furthermore, we found that deletion of a phage-encoded methyltransferase-endonuclease (restriction-modification; RM) system induced global transcriptional changes and led to gene amplification, suggesting that the role of RM systems extends beyond protecting host genomes from foreign DNA.", "author" : [ { "dropping-particle" : "", "family" : "Fang", "given" : "Gang", "non-dropping-particle" : "", "parse-names" : false, "suffix" : "" }, { "dropping-particle" : "", "family" : "Munera", "given" : "Diana", "non-dropping-particle" : "", "parse-names" : false, "suffix" : "" }, { "dropping-particle" : "", "family" : "Friedman", "given" : "David I.", "non-dropping-particle" : "", "parse-names" : false, "suffix" : "" }, { "dropping-particle" : "", "family" : "Mandlik", "given" : "Anjali", "non-dropping-particle" : "", "parse-names" : false, "suffix" : "" }, { "dropping-particle" : "", "family" : "Chao", "given" : "Michael C.", "non-dropping-particle" : "", "parse-names" : false, "suffix" : "" }, { "dropping-particle" : "", "family" : "Banerjee", "given" : "Onureena", "non-dropping-particle" : "", "parse-names" : false, "suffix" : "" }, { "dropping-particle" : "", "family" : "Feng", "given" : "Zhixing", "non-dropping-particle" : "", "parse-names" : false, "suffix" : "" }, { "dropping-particle" : "", "family" : "Losic", "given" : "Bojan", "non-dropping-particle" : "", "parse-names" : false, "suffix" : "" }, { "dropping-particle" : "", "family" : "Mahajan", "given" : "Milind C.", "non-dropping-particle" : "", "parse-names" : false, "suffix" : "" }, { "dropping-particle" : "", "family" : "Jabado", "given" : "Omar J.", "non-dropping-particle" : "", "parse-names" : false, "suffix" : "" }, { "dropping-particle" : "", "family" : "Deikus", "given" : "Gintaras", "non-dropping-particle" : "", "parse-names" : false, "suffix" : "" }, { "dropping-particle" : "", "family" : "Clark", "given" : "Tyson A.", "non-dropping-particle" : "", "parse-names" : false, "suffix" : "" }, { "dropping-particle" : "", "family" : "Luong", "given" : "Khai", "non-dropping-particle" : "", "parse-names" : false, "suffix" : "" }, { "dropping-particle" : "", "family" : "Murray", "given" : "Iain A.", "non-dropping-particle" : "", "parse-names" : false, "suffix" : "" }, { "dropping-particle" : "", "family" : "Davis", "given" : "Brigid M.", "non-dropping-particle" : "", "parse-names" : false, "suffix" : "" }, { "dropping-particle" : "", "family" : "Keren-Paz", "given" : "Alona", "non-dropping-particle" : "", "parse-names" : false, "suffix" : "" }, { "dropping-particle" : "", "family" : "Chess", "given" : "Andrew", "non-dropping-particle" : "", "parse-names" : false, "suffix" : "" }, { "dropping-particle" : "", "family" : "Roberts", "given" : "Richard J.", "non-dropping-particle" : "", "parse-names" : false, "suffix" : "" }, { "dropping-particle" : "", "family" : "Korlach", "given" : "Jonas", "non-dropping-particle" : "", "parse-names" : false, "suffix" : "" }, { "dropping-particle" : "", "family" : "Turner", "given" : "Steve W.", "non-dropping-particle" : "", "parse-names" : false, "suffix" : "" }, { "dropping-particle" : "", "family" : "Kumar", "given" : "Vipin", "non-dropping-particle" : "", "parse-names" : false, "suffix" : "" }, { "dropping-particle" : "", "family" : "Waldor", "given" : "Matthew K.", "non-dropping-particle" : "", "parse-names" : false, "suffix" : "" }, { "dropping-particle" : "", "family" : "Schadt", "given" : "Eric E.", "non-dropping-particle" : "", "parse-names" : false, "suffix" : "" } ], "container-title" : "Nature Biotechnology", "id" : "ITEM-1", "issue" : "12", "issued" : { "date-parts" : [ [ "2012" ] ] }, "page" : "1232-1239", "title" : "Genome-wide mapping of methylated adenine residues in pathogenic Escherichia coli using single-molecule real-time sequencing", "type" : "article-journal", "volume" : "30" }, "uris" : [ "http://www.mendeley.com/documents/?uuid=0d66c81d-54f7-4ca6-a73a-05f1cbb61699" ] }, { "id" : "ITEM-2", "itemData" : { "DOI" : "10.1093/nar/gkx1191", "ISSN" : "0305-1048", "PMID" : "29228259", "abstract" : "We describe the cloning, expression and characterization of the first truly non-specific adenine DNA methyltransferase, M.EcoGII. It is encoded in the genome of the pathogenic strain Escherichia coli O104:H4 C227-11, where it appears to reside on a cryptic prophage, but is not expressed. However, when the gene encoding M.EcoGII is expressed in vivo - using a high copy pRRS plasmid vector and a methylation-deficient E. coli host-extensive in vivo adenine methylation activity is revealed. M.EcoGII methylates adenine residues in any DNA sequence context and this activity extends to dA and rA bases in either strand of a DNA:RNA-hybrid oligonucleotide duplex and to rA bases in RNAs prepared by in vitro transcription. Using oligonucleotide and bacteriophage M13mp18 virion DNA substrates, we find that M.EcoGII also methylates single-stranded DNA in vitro and that this activity is only slightly less robust than that observed using equivalent double-stranded DNAs. In vitro assays, using purified recombinant M.EcoGII enzyme, demonstrate that up to 99% of dA bases in duplex DNA substrates can be methylated thereby rendering them insensitive to cleavage by multiple restriction endonucleases. These properties suggest that the enzyme could also be used for high resolution mapping of protein binding sites in DNA and RNA substrates.", "author" : [ { "dropping-particle" : "", "family" : "Murray", "given" : "Iain A", "non-dropping-particle" : "", "parse-names" : false, "suffix" : "" }, { "dropping-particle" : "", "family" : "Morgan", "given" : "Richard D", "non-dropping-particle" : "", "parse-names" : false, "suffix" : "" }, { "dropping-particle" : "", "family" : "Luyten", "given" : "Yvette", "non-dropping-particle" : "", "parse-names" : false, "suffix" : "" }, { "dropping-particle" : "", "family" : "Fomenkov", "given" : "Alexey", "non-dropping-particle" : "", "parse-names" : false, "suffix" : "" }, { "dropping-particle" : "", "family" : "Corr\u00eaa", "given" : "Ivan R.", "non-dropping-particle" : "", "parse-names" : false, "suffix" : "" }, { "dropping-particle" : "", "family" : "Dai", "given" : "Nan", "non-dropping-particle" : "", "parse-names" : false, "suffix" : "" }, { "dropping-particle" : "", "family" : "Allaw", "given" : "Mohammed B", "non-dropping-particle" : "", "parse-names" : false, "suffix" : "" }, { "dropping-particle" : "", "family" : "Zhang", "given" : "Xing", "non-dropping-particle" : "", "parse-names" : false, "suffix" : "" }, { "dropping-particle" : "", "family" : "Cheng", "given" : "Xiaodong", "non-dropping-particle" : "", "parse-names" : false, "suffix" : "" }, { "dropping-particle" : "", "family" : "Roberts", "given" : "Richard J", "non-dropping-particle" : "", "parse-names" : false, "suffix" : "" } ], "container-title" : "Nucleic Acids Research", "id" : "ITEM-2", "issue" : "2", "issued" : { "date-parts" : [ [ "2018", "1", "25" ] ] }, "page" : "840-848", "title" : "The non-specific adenine DNA methyltransferase M.EcoGII", "type" : "article-journal", "volume" : "46" }, "uris" : [ "http://www.mendeley.com/documents/?uuid=2ff422ab-712a-3302-aa71-848fa5eaaa3f" ] } ], "mendeley" : { "formattedCitation" : "[50,51]", "plainTextFormattedCitation" : "[50,51]", "previouslyFormattedCitation" : "[50,51]" }, "properties" : {  }, "schema" : "https://github.com/citation-style-language/schema/raw/master/csl-citation.json" }</w:instrText>
      </w:r>
      <w:r w:rsidR="002E6D2A">
        <w:fldChar w:fldCharType="separate"/>
      </w:r>
      <w:r w:rsidR="002E6D2A" w:rsidRPr="002E6D2A">
        <w:rPr>
          <w:noProof/>
        </w:rPr>
        <w:t>[50,51]</w:t>
      </w:r>
      <w:r w:rsidR="002E6D2A">
        <w:fldChar w:fldCharType="end"/>
      </w:r>
      <w:r>
        <w:t xml:space="preserve">. </w:t>
      </w:r>
      <w:proofErr w:type="spellStart"/>
      <w:r>
        <w:t>MadID</w:t>
      </w:r>
      <w:proofErr w:type="spellEnd"/>
      <w:r>
        <w:t xml:space="preserve"> overcomes the </w:t>
      </w:r>
      <w:r w:rsidR="00D803C3">
        <w:t>bias in genome coverage dictated by the</w:t>
      </w:r>
      <w:r>
        <w:t xml:space="preserve"> genomic </w:t>
      </w:r>
      <w:r w:rsidR="00D803C3">
        <w:t xml:space="preserve">distribution of </w:t>
      </w:r>
      <w:r>
        <w:t>GATC</w:t>
      </w:r>
      <w:r w:rsidR="00D803C3">
        <w:t xml:space="preserve"> sites</w:t>
      </w:r>
      <w:proofErr w:type="gramStart"/>
      <w:r w:rsidR="00D803C3">
        <w:t>.</w:t>
      </w:r>
      <w:r>
        <w:t>.</w:t>
      </w:r>
      <w:proofErr w:type="gramEnd"/>
      <w:r>
        <w:t xml:space="preserve"> As proof of principle, </w:t>
      </w:r>
      <w:proofErr w:type="spellStart"/>
      <w:r>
        <w:t>MadID</w:t>
      </w:r>
      <w:proofErr w:type="spellEnd"/>
      <w:r>
        <w:t xml:space="preserve"> revealed binding </w:t>
      </w:r>
      <w:r w:rsidR="00D803C3">
        <w:t xml:space="preserve">to telomere sequences devoid of GATC-motifs </w:t>
      </w:r>
      <w:r>
        <w:t>by proteins of the inner nuclear envelope</w:t>
      </w:r>
      <w:r w:rsidR="00D803C3">
        <w:t>,</w:t>
      </w:r>
      <w:r>
        <w:t xml:space="preserve"> such as LaminB1</w:t>
      </w:r>
      <w:r w:rsidR="00D803C3">
        <w:t>. If</w:t>
      </w:r>
      <w:r>
        <w:t xml:space="preserve"> the specificity and sensitivity of the antibody for m6A-sites is sufficient, the proposed </w:t>
      </w:r>
      <w:proofErr w:type="spellStart"/>
      <w:r>
        <w:t>MadID</w:t>
      </w:r>
      <w:proofErr w:type="spellEnd"/>
      <w:r>
        <w:t xml:space="preserve">-workflow </w:t>
      </w:r>
      <w:r w:rsidR="00FE7AB5">
        <w:t>could be adapted as a targeted approach</w:t>
      </w:r>
      <w:r>
        <w:t>.</w:t>
      </w:r>
    </w:p>
    <w:p w14:paraId="1D76DC18" w14:textId="77777777" w:rsidR="005F0137" w:rsidRDefault="005F0137" w:rsidP="000010B8">
      <w:pPr>
        <w:rPr>
          <w:b/>
        </w:rPr>
      </w:pPr>
    </w:p>
    <w:p w14:paraId="4BD02774" w14:textId="52CBDFA4" w:rsidR="00794B10" w:rsidRPr="00794B10" w:rsidRDefault="00794B10" w:rsidP="000010B8">
      <w:pPr>
        <w:rPr>
          <w:b/>
        </w:rPr>
      </w:pPr>
      <w:r w:rsidRPr="00794B10">
        <w:rPr>
          <w:b/>
        </w:rPr>
        <w:t>Conclusion</w:t>
      </w:r>
      <w:r w:rsidR="00620932">
        <w:rPr>
          <w:b/>
        </w:rPr>
        <w:t xml:space="preserve"> and future perspectives</w:t>
      </w:r>
    </w:p>
    <w:p w14:paraId="1C2A9642" w14:textId="522FADC3" w:rsidR="00ED1FA6" w:rsidRDefault="00E629D3" w:rsidP="00ED1FA6">
      <w:r>
        <w:t xml:space="preserve">Since its </w:t>
      </w:r>
      <w:r w:rsidR="00370B7C">
        <w:t>introduction</w:t>
      </w:r>
      <w:r>
        <w:t xml:space="preserve"> </w:t>
      </w:r>
      <w:r w:rsidR="00AD35C8">
        <w:t xml:space="preserve">almost two decades ago </w:t>
      </w:r>
      <w:r w:rsidR="00AD35C8">
        <w:fldChar w:fldCharType="begin" w:fldLock="1"/>
      </w:r>
      <w:r w:rsidR="003C6085">
        <w:instrText>ADDIN CSL_CITATION { "citationItems" : [ { "id" : "ITEM-1", "itemData" : { "DOI" : "10.1038/74487", "ISSN" : "1087-0156", "PMID" : "10748524", "abstract" : "We have developed a novel technique, named DamID, for the identification of DNA loci that interact in vivo with specific nuclear proteins in eukaryotes. By tethering Escherichia coli DNA adenine methyltransferase (Dam) to a chromatin protein, Dam can be targeted in vivo to native binding sites of this protein, resulting in local DNA methylation. Sites of methylation can subsequently be mapped using methylation-specific restriction enzymes or antibodies. We demonstrate the successful application of DamID both in Drosophila cell cultures and in whole flies. When Dam is tethered to the DNA-binding domain of GAL4, targeted methylation is limited to a region of a few kilobases surrounding a GAL4 binding sequence. Using DamID, we identified a number of expected and unexpected target loci for Drosophila heterochromatin protein 1. DamID has potential for genome-wide mapping of in vivo targets of chromatin proteins in various eukaryotes.", "author" : [ { "dropping-particle" : "", "family" : "Steensel", "given" : "B", "non-dropping-particle" : "van", "parse-names" : false, "suffix" : "" }, { "dropping-particle" : "", "family" : "Henikoff", "given" : "S", "non-dropping-particle" : "", "parse-names" : false, "suffix" : "" } ], "container-title" : "Nature biotechnology", "id" : "ITEM-1", "issue" : "4", "issued" : { "date-parts" : [ [ "2000", "4" ] ] }, "page" : "424-8", "title" : "Identification of in vivo DNA targets of chromatin proteins using tethered dam methyltransferase.", "type" : "article-journal", "volume" : "18" }, "uris" : [ "http://www.mendeley.com/documents/?uuid=9ab00fa8-c4f9-4c8d-bd97-9d583dcdb3a8" ] }, { "id" : "ITEM-2", "itemData" : { "DOI" : "10.1038/85871", "ISBN" : "1061-4036 (Print)\\r1061-4036", "ISSN" : "10614036", "PMID" : "11242113", "abstract" : "Chromatin is the highly complex structure consisting of DNA and hundreds of associated proteins. Most chromatin proteins exert their regulatory and structural functions by binding to specific chromosomal loci. Knowledge of the identity of these in vivo target loci is essential for the understanding of the functions and mechanisms of action of chromatin proteins. We report here large-scale mapping of in vivo binding sites of chromatin proteins, using a novel approach based on a combination of targeted DNA methylation and microarray technology. We show that three distinct chromatin proteins in Drosophila melanogaster cells each associate with specific sets of genes. HP1 binds predominantly to pericentric genes and transposable elements. GAGA factor associates with euchromatic genes that are enriched in (GA)n motifs. A Drosophila homolog of Saccharomyces cerevisiae Sir2p is associated with several active genes and is excluded from heterochromatin. High-resolution, genome-wide maps of target loci of chromatin proteins ('chromatin profiles') provide new insights into chromatin structure and gene regulation.", "author" : [ { "dropping-particle" : "", "family" : "Steensel", "given" : "Bas", "non-dropping-particle" : "Van", "parse-names" : false, "suffix" : "" }, { "dropping-particle" : "", "family" : "Delrow", "given" : "Jeffrey", "non-dropping-particle" : "", "parse-names" : false, "suffix" : "" }, { "dropping-particle" : "", "family" : "Henikoff", "given" : "Steven", "non-dropping-particle" : "", "parse-names" : false, "suffix" : "" } ], "container-title" : "Nature Genetics", "id" : "ITEM-2", "issue" : "3", "issued" : { "date-parts" : [ [ "2001" ] ] }, "page" : "304-308", "title" : "Chromatin profiling using targeted DNA adenine methyltransferase", "type" : "article-journal", "volume" : "27" }, "uris" : [ "http://www.mendeley.com/documents/?uuid=2986a6e4-6d42-4e8a-b43e-c6621086b442" ] } ], "mendeley" : { "formattedCitation" : "[7,8]", "plainTextFormattedCitation" : "[7,8]", "previouslyFormattedCitation" : "[7,8]" }, "properties" : {  }, "schema" : "https://github.com/citation-style-language/schema/raw/master/csl-citation.json" }</w:instrText>
      </w:r>
      <w:r w:rsidR="00AD35C8">
        <w:fldChar w:fldCharType="separate"/>
      </w:r>
      <w:r w:rsidR="003C6085" w:rsidRPr="003C6085">
        <w:rPr>
          <w:noProof/>
        </w:rPr>
        <w:t>[7,8]</w:t>
      </w:r>
      <w:r w:rsidR="00AD35C8">
        <w:fldChar w:fldCharType="end"/>
      </w:r>
      <w:r w:rsidR="00370B7C">
        <w:t xml:space="preserve">, </w:t>
      </w:r>
      <w:proofErr w:type="spellStart"/>
      <w:r>
        <w:t>DamID</w:t>
      </w:r>
      <w:proofErr w:type="spellEnd"/>
      <w:r>
        <w:t xml:space="preserve"> has </w:t>
      </w:r>
      <w:r w:rsidR="00245652">
        <w:t xml:space="preserve">inspired technical </w:t>
      </w:r>
      <w:r w:rsidR="002C24EA">
        <w:t>innovations</w:t>
      </w:r>
      <w:r w:rsidR="00245652">
        <w:t xml:space="preserve"> </w:t>
      </w:r>
      <w:r w:rsidR="003702CD">
        <w:t xml:space="preserve">to </w:t>
      </w:r>
      <w:r w:rsidR="00AD2F8E">
        <w:t>enable genome wide profiling of a wide variety of chromatin binding proteins</w:t>
      </w:r>
      <w:r w:rsidR="007B2EAF">
        <w:t>.</w:t>
      </w:r>
      <w:r w:rsidR="0040196F">
        <w:t xml:space="preserve"> </w:t>
      </w:r>
      <w:r w:rsidR="00AD2F8E">
        <w:t xml:space="preserve">A notable landmark in this series of innovations was the development of Targeted </w:t>
      </w:r>
      <w:proofErr w:type="spellStart"/>
      <w:r w:rsidR="00AD2F8E">
        <w:t>DamID</w:t>
      </w:r>
      <w:proofErr w:type="spellEnd"/>
      <w:r w:rsidR="00AD2F8E">
        <w:t xml:space="preserve"> for cell type analysis in intact organisms </w:t>
      </w:r>
      <w:r w:rsidR="00AD2F8E">
        <w:fldChar w:fldCharType="begin" w:fldLock="1"/>
      </w:r>
      <w:r w:rsidR="00F129EA">
        <w:instrText>ADDIN CSL_CITATION { "citationItems" : [ { "id" : "ITEM-1", "itemData" : { "DOI" : "10.1016/j.devcel.2013.05.020", "ISSN" : "1878-1551", "PMID" : "23792147", "abstract" : "Cell-type-specific transcriptional profiling often requires the isolation of specific cell types from complex tissues. We have developed \"TaDa,\" a technique that enables cell-specific profiling without cell isolation. TaDa permits genome-wide profiling of DNA- or chromatin-binding proteins without cell sorting, fixation, or affinity purification. The method is simple, sensitive, highly reproducible, and transferable to any model system. We show that TaDa can be used to identify transcribed genes in a cell-type-specific manner with considerable temporal precision, enabling the identification of differential gene expression between neuroblasts and the neuroepithelial cells from which they derive. We profile the genome-wide binding of RNA polymerase II in these adjacent, clonally related stem cells within intact Drosophila brains. Our data reveal expression of specific metabolic genes in neuroepithelial cells, but not in neuroblasts, and highlight gene regulatory networks that may pattern neural stem cell fates.", "author" : [ { "dropping-particle" : "", "family" : "Southall", "given" : "Tony D", "non-dropping-particle" : "", "parse-names" : false, "suffix" : "" }, { "dropping-particle" : "", "family" : "Gold", "given" : "Katrina S", "non-dropping-particle" : "", "parse-names" : false, "suffix" : "" }, { "dropping-particle" : "", "family" : "Egger", "given" : "Boris", "non-dropping-particle" : "", "parse-names" : false, "suffix" : "" }, { "dropping-particle" : "", "family" : "Davidson", "given" : "Catherine M", "non-dropping-particle" : "", "parse-names" : false, "suffix" : "" }, { "dropping-particle" : "", "family" : "Caygill", "given" : "Elizabeth E", "non-dropping-particle" : "", "parse-names" : false, "suffix" : "" }, { "dropping-particle" : "", "family" : "Marshall", "given" : "Owen J", "non-dropping-particle" : "", "parse-names" : false, "suffix" : "" }, { "dropping-particle" : "", "family" : "Brand", "given" : "Andrea H", "non-dropping-particle" : "", "parse-names" : false, "suffix" : "" } ], "container-title" : "Developmental cell", "id" : "ITEM-1", "issue" : "1", "issued" : { "date-parts" : [ [ "2013", "7" ] ] }, "page" : "101-12", "title" : "Cell-type-specific profiling of gene expression and chromatin binding without cell isolation: assaying RNA Pol II occupancy in neural stem cells.", "type" : "article-journal", "volume" : "26" }, "uris" : [ "http://www.mendeley.com/documents/?uuid=69927fa7-2a40-4e28-8031-b2e78f67107d" ] } ], "mendeley" : { "formattedCitation" : "[17]", "plainTextFormattedCitation" : "[17]", "previouslyFormattedCitation" : "[17]" }, "properties" : {  }, "schema" : "https://github.com/citation-style-language/schema/raw/master/csl-citation.json" }</w:instrText>
      </w:r>
      <w:r w:rsidR="00AD2F8E">
        <w:fldChar w:fldCharType="separate"/>
      </w:r>
      <w:r w:rsidR="00E07A6C" w:rsidRPr="00E07A6C">
        <w:rPr>
          <w:noProof/>
        </w:rPr>
        <w:t>[17]</w:t>
      </w:r>
      <w:r w:rsidR="00AD2F8E">
        <w:fldChar w:fldCharType="end"/>
      </w:r>
      <w:r w:rsidR="00AD2F8E">
        <w:t xml:space="preserve">. </w:t>
      </w:r>
      <w:r w:rsidR="00C22F73">
        <w:t xml:space="preserve">While </w:t>
      </w:r>
      <w:r w:rsidR="00370B7C">
        <w:t xml:space="preserve">the </w:t>
      </w:r>
      <w:r w:rsidR="00C22F73">
        <w:t>powerful</w:t>
      </w:r>
      <w:r w:rsidR="00851DC5">
        <w:t xml:space="preserve"> genetics in </w:t>
      </w:r>
      <w:r w:rsidR="00370B7C" w:rsidRPr="00F61890">
        <w:rPr>
          <w:i/>
        </w:rPr>
        <w:t>Drosophila</w:t>
      </w:r>
      <w:r w:rsidR="00C22F73">
        <w:t xml:space="preserve"> has clearly facilitated the use of </w:t>
      </w:r>
      <w:proofErr w:type="spellStart"/>
      <w:r w:rsidR="00C22F73">
        <w:t>TaDa</w:t>
      </w:r>
      <w:proofErr w:type="spellEnd"/>
      <w:r w:rsidR="00C22F73">
        <w:t>,</w:t>
      </w:r>
      <w:r w:rsidR="00E82B0C">
        <w:t xml:space="preserve"> </w:t>
      </w:r>
      <w:r w:rsidR="000071EF">
        <w:t xml:space="preserve">the technology </w:t>
      </w:r>
      <w:r w:rsidR="003B289C">
        <w:t xml:space="preserve">has already </w:t>
      </w:r>
      <w:r w:rsidR="00AF3CC9">
        <w:t xml:space="preserve">been </w:t>
      </w:r>
      <w:r w:rsidR="00F6503C">
        <w:t>adapted for</w:t>
      </w:r>
      <w:r w:rsidR="00AF3CC9">
        <w:t xml:space="preserve"> mammalian </w:t>
      </w:r>
      <w:r w:rsidR="0025210F">
        <w:t>systems</w:t>
      </w:r>
      <w:r w:rsidR="00AF3CC9">
        <w:t xml:space="preserve"> </w:t>
      </w:r>
      <w:r w:rsidR="00AF3CC9">
        <w:fldChar w:fldCharType="begin" w:fldLock="1"/>
      </w:r>
      <w:r w:rsidR="00F129EA">
        <w:instrText>ADDIN CSL_CITATION { "citationItems" : [ { "id" : "ITEM-1", "itemData" : { "DOI" : "10.1242/dev.170209", "ISSN" : "0950-1991", "PMID" : "30185410", "abstract" : "The precise control of gene expression by transcription factor networks is critical to organismal development. The predominant approach for mapping transcription factor-chromatin interactions has been chromatin immunoprecipitation (ChIP). However, ChIP requires a large number of homogeneous cells and antisera with high specificity. A second approach, DamID, has the drawback that high levels of Dam methylase are toxic. Here we modify our Targeted DamID approach (TaDa) to enable cell type-specific expression in mammalian systems, generating an inducible system (mammalian TaDa or MaTaDa) to identify protein/DNA interactions in 100 to 1000 times fewer cells than ChIP. We mapped the binding sites of key pluripotency factors, OCT4 and PRDM14, in mouse embryonic stem cells, epiblast-like cells and primordial germ cell-like cells (PGCLCs). PGCLCs are an important system to elucidate primordial germ cell development in mice. We monitored PRDM14 binding during the specification of PGCLCs, identifying direct targets of PRDM14 that are key to understanding its critical role in PGCLC development. We show that MaTaDa is a sensitive and accurate method to assess cell type specific transcription factor binding in limited numbers of cells.", "author" : [ { "dropping-particle" : "", "family" : "Cheetham", "given" : "Seth W.", "non-dropping-particle" : "", "parse-names" : false, "suffix" : "" }, { "dropping-particle" : "", "family" : "Gruhn", "given" : "Wolfram H.", "non-dropping-particle" : "", "parse-names" : false, "suffix" : "" }, { "dropping-particle" : "", "family" : "Ameele", "given" : "Jelle", "non-dropping-particle" : "van den", "parse-names" : false, "suffix" : "" }, { "dropping-particle" : "", "family" : "Krautz", "given" : "Robert", "non-dropping-particle" : "", "parse-names" : false, "suffix" : "" }, { "dropping-particle" : "", "family" : "Southall", "given" : "Tony D.", "non-dropping-particle" : "", "parse-names" : false, "suffix" : "" }, { "dropping-particle" : "", "family" : "Kobayashi", "given" : "Toshihiro", "non-dropping-particle" : "", "parse-names" : false, "suffix" : "" }, { "dropping-particle" : "", "family" : "Surani", "given" : "M. Azim", "non-dropping-particle" : "", "parse-names" : false, "suffix" : "" }, { "dropping-particle" : "", "family" : "Brand", "given" : "Andrea H.", "non-dropping-particle" : "", "parse-names" : false, "suffix" : "" } ], "container-title" : "Development", "id" : "ITEM-1", "issued" : { "date-parts" : [ [ "2018", "9", "5" ] ] }, "page" : "dev.170209", "title" : "Targeted DamID reveals differential binding of mammalian pluripotency factors", "type" : "article-journal" }, "uris" : [ "http://www.mendeley.com/documents/?uuid=2269a403-3e43-3510-b217-1bf6a1c7702b" ] }, { "id" : "ITEM-2", "itemData" : { "DOI" : "10.1101/gr.227124.117", "ISSN" : "15495469", "PMID" : "29572359", "abstract" : "The identification of transcription factor (TF) binding sites in the genome is critical to understanding gene regulatory networks (GRNs). While ChIP-seq is commonly used to identify TF targets, it requires specific ChIP-grade antibodies and high cell numbers, often limiting its applicability. DNA adenine methyltransferase identification (DamID), developed and widely used in Drosophila, is a distinct technology to investigate protein-DNA interactions. Unlike ChIP-seq, it does not require antibodies, precipitation steps or chemical protein-DNA crosslinking, but to date it has been seldom used in mammalian cells due to technical impediments. Here we describe an optimised DamID method coupled with next generation sequencing (DamID-seq) in mouse cells, and demonstrate the identification of the binding sites of two TFs, OCT4 and SOX2, in as few as 1,000 embryonic stem cells (ESCs) and neural stem cells (NSCs), respectively. Furthermore, we have applied this technique in vivo for the first time in mammals. Oct4 DamID-seq in the gastrulating mouse embryo at 7.5 days post coitum (dpc) successfully identified multiple Oct4 binding sites proximal to genes involved in embryo development, neural tube formation, mesoderm-cardiac tissue development, consistent with the pivotal role of this TF in post-implantation embryo. This technology paves the way to unprecedented investigations of TF-DNA interactions and GRNs in specific cell types with limited availability in mammals including in vivo samples.", "author" : [ { "dropping-particle" : "", "family" : "Tosti", "given" : "Luca", "non-dropping-particle" : "", "parse-names" : false, "suffix" : "" }, { "dropping-particle" : "", "family" : "Ashmore", "given" : "James", "non-dropping-particle" : "", "parse-names" : false, "suffix" : "" }, { "dropping-particle" : "", "family" : "Tan", "given" : "Boon Siang Nicholas", "non-dropping-particle" : "", "parse-names" : false, "suffix" : "" }, { "dropping-particle" : "", "family" : "Carbone", "given" : "Benedetta", "non-dropping-particle" : "", "parse-names" : false, "suffix" : "" }, { "dropping-particle" : "", "family" : "Mistri", "given" : "Tapan K.", "non-dropping-particle" : "", "parse-names" : false, "suffix" : "" }, { "dropping-particle" : "", "family" : "Wilson", "given" : "Valerie", "non-dropping-particle" : "", "parse-names" : false, "suffix" : "" }, { "dropping-particle" : "", "family" : "Tomlinson", "given" : "Simon R.", "non-dropping-particle" : "", "parse-names" : false, "suffix" : "" }, { "dropping-particle" : "", "family" : "Kaji", "given" : "Keisuke", "non-dropping-particle" : "", "parse-names" : false, "suffix" : "" } ], "container-title" : "Genome Research", "id" : "ITEM-2", "issue" : "4", "issued" : { "date-parts" : [ [ "2018" ] ] }, "page" : "592-605", "title" : "Mapping transcription factor occupancy using minimal numbers of cells in vitro and in vivo", "type" : "article-journal", "volume" : "28" }, "uris" : [ "http://www.mendeley.com/documents/?uuid=6ce3cffe-02e8-461b-af6d-01b0080daffe" ] } ], "mendeley" : { "formattedCitation" : "[23,24]", "plainTextFormattedCitation" : "[23,24]", "previouslyFormattedCitation" : "[23,24]" }, "properties" : {  }, "schema" : "https://github.com/citation-style-language/schema/raw/master/csl-citation.json" }</w:instrText>
      </w:r>
      <w:r w:rsidR="00AF3CC9">
        <w:fldChar w:fldCharType="separate"/>
      </w:r>
      <w:r w:rsidR="00E07A6C" w:rsidRPr="00E07A6C">
        <w:rPr>
          <w:noProof/>
        </w:rPr>
        <w:t>[23,24]</w:t>
      </w:r>
      <w:r w:rsidR="00AF3CC9">
        <w:fldChar w:fldCharType="end"/>
      </w:r>
      <w:r w:rsidR="00AF3CC9">
        <w:t xml:space="preserve">. </w:t>
      </w:r>
      <w:proofErr w:type="spellStart"/>
      <w:r w:rsidR="003B289C">
        <w:t>DamID</w:t>
      </w:r>
      <w:proofErr w:type="spellEnd"/>
      <w:r w:rsidR="003B289C">
        <w:t xml:space="preserve"> </w:t>
      </w:r>
      <w:r w:rsidR="00AD2F8E">
        <w:t xml:space="preserve">has </w:t>
      </w:r>
      <w:r w:rsidR="005D6F7B">
        <w:t>inspire</w:t>
      </w:r>
      <w:r w:rsidR="00AD2F8E">
        <w:t>d</w:t>
      </w:r>
      <w:r w:rsidR="005D6F7B">
        <w:t xml:space="preserve"> </w:t>
      </w:r>
      <w:r w:rsidR="003B289C">
        <w:t xml:space="preserve">new applications such as </w:t>
      </w:r>
      <w:proofErr w:type="spellStart"/>
      <w:r w:rsidR="003B289C">
        <w:t>DamC</w:t>
      </w:r>
      <w:proofErr w:type="spellEnd"/>
      <w:r w:rsidR="003B289C">
        <w:t xml:space="preserve"> to quantitatively assess </w:t>
      </w:r>
      <w:r w:rsidR="000445BA">
        <w:t>chromosomal interactions</w:t>
      </w:r>
      <w:r w:rsidR="00AD35C8">
        <w:t xml:space="preserve"> </w:t>
      </w:r>
      <w:r w:rsidR="00AD35C8">
        <w:fldChar w:fldCharType="begin" w:fldLock="1"/>
      </w:r>
      <w:r w:rsidR="00F129EA">
        <w:instrText>ADDIN CSL_CITATION { "citationItems" : [ { "id" : "ITEM-1", "itemData" : { "DOI" : "10.1101/407031", "abstract" : "Mammalian chromosomes are folded into an intricate hierarchy of structural domains, within which topologically associating domains (TADs) and CTCF-associated loops partition the physical interactions between regulatory sequences. Current understanding of chromosome folding largely relies on chromosome conformation capture (3C)-based experiments, where chromosomal interactions are detected as ligation products after crosslinking of chromatin. To measure chromosome structure in vivo, quantitatively and without relying on crosslinking and ligation, we have implemented a new method named damC. DamC combines DNA-methylation based detection of chromosomal interactions with next-generation sequencing and a biophysical model of methylation kinetics. DamC performed in mouse embryonic stem cells provides the first in vivo validation of the existence of TADs and CTCF loops, confirms 3C-based measurements of the scaling of contact probabilities within TADs, and provides evidence that mammalian chromatin in vivo is essentially rigid below 5 kilobases. Combining damC with transposon-mediated genomic engineering shows that new loops can be formed between ectopically introduced and endogenous CTCF sites, which alters the partitioning of physical interactions within TADs. This establishes damC as a crosslinking- and ligation-free framework to measure and modify chromosome interactions combined with a solid theoretical background for rigorous data interpretation. This orthogonal approach to 3C validates the existence of key structural features of mammalian chromosomes and provides novel insights into how chromosome structure within TADs can be manipulated.", "author" : [ { "dropping-particle" : "", "family" : "Redolfi", "given" : "Josef", "non-dropping-particle" : "", "parse-names" : false, "suffix" : "" }, { "dropping-particle" : "", "family" : "Zhan", "given" : "Yinxiu", "non-dropping-particle" : "", "parse-names" : false, "suffix" : "" }, { "dropping-particle" : "", "family" : "Valdes", "given" : "Christian", "non-dropping-particle" : "", "parse-names" : false, "suffix" : "" }, { "dropping-particle" : "", "family" : "Kryzhanovska", "given" : "Mariya", "non-dropping-particle" : "", "parse-names" : false, "suffix" : "" }, { "dropping-particle" : "", "family" : "Guerreiro", "given" : "Isabel Misteli", "non-dropping-particle" : "", "parse-names" : false, "suffix" : "" }, { "dropping-particle" : "", "family" : "Iesmantavicius", "given" : "Vytautas", "non-dropping-particle" : "", "parse-names" : false, "suffix" : "" }, { "dropping-particle" : "", "family" : "Tiana", "given" : "Guido", "non-dropping-particle" : "", "parse-names" : false, "suffix" : "" }, { "dropping-particle" : "", "family" : "Pollex", "given" : "Tim", "non-dropping-particle" : "", "parse-names" : false, "suffix" : "" }, { "dropping-particle" : "", "family" : "Kind", "given" : "Jop", "non-dropping-particle" : "", "parse-names" : false, "suffix" : "" }, { "dropping-particle" : "", "family" : "Smallwood", "given" : "Sebastien", "non-dropping-particle" : "", "parse-names" : false, "suffix" : "" }, { "dropping-particle" : "de", "family" : "Laat", "given" : "Wouter", "non-dropping-particle" : "", "parse-names" : false, "suffix" : "" }, { "dropping-particle" : "", "family" : "Giorgetti", "given" : "Luca", "non-dropping-particle" : "", "parse-names" : false, "suffix" : "" } ], "container-title" : "bioRxiv", "id" : "ITEM-1", "issued" : { "date-parts" : [ [ "2018", "9", "3" ] ] }, "page" : "407031", "publisher" : "Cold Spring Harbor Laboratory", "title" : "Modeling of DNA methylation in cis reveals principles of chromatin folding in vivo in the absence of crosslinking and ligation", "type" : "article-journal" }, "uris" : [ "http://www.mendeley.com/documents/?uuid=f23e0426-2584-3d1f-a4a2-1ac6d80e4e24" ] } ], "mendeley" : { "formattedCitation" : "[48]", "plainTextFormattedCitation" : "[48]", "previouslyFormattedCitation" : "[48]" }, "properties" : {  }, "schema" : "https://github.com/citation-style-language/schema/raw/master/csl-citation.json" }</w:instrText>
      </w:r>
      <w:r w:rsidR="00AD35C8">
        <w:fldChar w:fldCharType="separate"/>
      </w:r>
      <w:r w:rsidR="00E07A6C" w:rsidRPr="00E07A6C">
        <w:rPr>
          <w:noProof/>
        </w:rPr>
        <w:t>[48]</w:t>
      </w:r>
      <w:r w:rsidR="00AD35C8">
        <w:fldChar w:fldCharType="end"/>
      </w:r>
      <w:r w:rsidR="00AD35C8">
        <w:t xml:space="preserve">. </w:t>
      </w:r>
      <w:r w:rsidR="006039BD">
        <w:t xml:space="preserve">In parallel, computational tools and pipelines are continuously deployed to model and interpret the raw data and intersect with datasets obtained using other techniques </w:t>
      </w:r>
      <w:r w:rsidR="006039BD">
        <w:fldChar w:fldCharType="begin" w:fldLock="1"/>
      </w:r>
      <w:r w:rsidR="002E6D2A">
        <w:instrText>ADDIN CSL_CITATION { "citationItems" : [ { "id" : "ITEM-1", "itemData" : { "DOI" : "10.1093/bioinformatics/btv386", "ISSN" : "14602059", "PMID" : "26112292", "abstract" : "UNLABELLED: DamID is a powerful technique for identifying regions of the genome bound by a DNA-binding (or DNA-associated) protein. Currently, no method exists for automatically processing next-generation sequencing DamID (DamID-seq) data, and the use of DamID-seq datasets with normalization based on read-counts alone can lead to high background and the loss of bound signal. DamID-seq thus presents novel challenges in terms of normalization and background minimization. We describe here damidseq_pipeline, a software pipeline that performs automatic normalization and background reduction on multiple DamID-seq FASTQ datasets.\\n\\nAVAILABILITY AND IMPLEMENTATION: Open-source and freely available from http://owenjm.github.io/damidseq_pipeline. The damidseq_pipeline is implemented in Perl and is compatible with any Unix-based operating system (e.g. Linux, Mac OSX).\\n\\nCONTACT: o.marshall@gurdon.cam.ac.uk\\n\\nSUPPLEMENTARY INFORMATION: Supplementary data are available at Bioinformatics online.", "author" : [ { "dropping-particle" : "", "family" : "Marshall", "given" : "Owen J.", "non-dropping-particle" : "", "parse-names" : false, "suffix" : "" }, { "dropping-particle" : "", "family" : "Brand", "given" : "Andrea H.", "non-dropping-particle" : "", "parse-names" : false, "suffix" : "" } ], "container-title" : "Bioinformatics", "id" : "ITEM-1", "issue" : "20", "issued" : { "date-parts" : [ [ "2015" ] ] }, "page" : "3371-3373", "title" : "Damidseq-pipeline: An automated pipeline for processing DamID sequencing datasets", "type" : "article-journal", "volume" : "31" }, "uris" : [ "http://www.mendeley.com/documents/?uuid=23db1426-c7fa-4847-ad2a-fe91006c9f49" ] }, { "id" : "ITEM-2", "itemData" : { "DOI" : "10.1101/407031", "abstract" : "Mammalian chromosomes are folded into an intricate hierarchy of structural domains, within which topologically associating domains (TADs) and CTCF-associated loops partition the physical interactions between regulatory sequences. Current understanding of chromosome folding largely relies on chromosome conformation capture (3C)-based experiments, where chromosomal interactions are detected as ligation products after crosslinking of chromatin. To measure chromosome structure in vivo, quantitatively and without relying on crosslinking and ligation, we have implemented a new method named damC. DamC combines DNA-methylation based detection of chromosomal interactions with next-generation sequencing and a biophysical model of methylation kinetics. DamC performed in mouse embryonic stem cells provides the first in vivo validation of the existence of TADs and CTCF loops, confirms 3C-based measurements of the scaling of contact probabilities within TADs, and provides evidence that mammalian chromatin in vivo is essentially rigid below 5 kilobases. Combining damC with transposon-mediated genomic engineering shows that new loops can be formed between ectopically introduced and endogenous CTCF sites, which alters the partitioning of physical interactions within TADs. This establishes damC as a crosslinking- and ligation-free framework to measure and modify chromosome interactions combined with a solid theoretical background for rigorous data interpretation. This orthogonal approach to 3C validates the existence of key structural features of mammalian chromosomes and provides novel insights into how chromosome structure within TADs can be manipulated.", "author" : [ { "dropping-particle" : "", "family" : "Redolfi", "given" : "Josef", "non-dropping-particle" : "", "parse-names" : false, "suffix" : "" }, { "dropping-particle" : "", "family" : "Zhan", "given" : "Yinxiu", "non-dropping-particle" : "", "parse-names" : false, "suffix" : "" }, { "dropping-particle" : "", "family" : "Valdes", "given" : "Christian", "non-dropping-particle" : "", "parse-names" : false, "suffix" : "" }, { "dropping-particle" : "", "family" : "Kryzhanovska", "given" : "Mariya", "non-dropping-particle" : "", "parse-names" : false, "suffix" : "" }, { "dropping-particle" : "", "family" : "Guerreiro", "given" : "Isabel Misteli", "non-dropping-particle" : "", "parse-names" : false, "suffix" : "" }, { "dropping-particle" : "", "family" : "Iesmantavicius", "given" : "Vytautas", "non-dropping-particle" : "", "parse-names" : false, "suffix" : "" }, { "dropping-particle" : "", "family" : "Tiana", "given" : "Guido", "non-dropping-particle" : "", "parse-names" : false, "suffix" : "" }, { "dropping-particle" : "", "family" : "Pollex", "given" : "Tim", "non-dropping-particle" : "", "parse-names" : false, "suffix" : "" }, { "dropping-particle" : "", "family" : "Kind", "given" : "Jop", "non-dropping-particle" : "", "parse-names" : false, "suffix" : "" }, { "dropping-particle" : "", "family" : "Smallwood", "given" : "Sebastien", "non-dropping-particle" : "", "parse-names" : false, "suffix" : "" }, { "dropping-particle" : "de", "family" : "Laat", "given" : "Wouter", "non-dropping-particle" : "", "parse-names" : false, "suffix" : "" }, { "dropping-particle" : "", "family" : "Giorgetti", "given" : "Luca", "non-dropping-particle" : "", "parse-names" : false, "suffix" : "" } ], "container-title" : "bioRxiv", "id" : "ITEM-2", "issued" : { "date-parts" : [ [ "2018", "9", "3" ] ] }, "page" : "407031", "publisher" : "Cold Spring Harbor Laboratory", "title" : "Modeling of DNA methylation in cis reveals principles of chromatin folding in vivo in the absence of crosslinking and ligation", "type" : "article-journal" }, "uris" : [ "http://www.mendeley.com/documents/?uuid=f23e0426-2584-3d1f-a4a2-1ac6d80e4e24" ] }, { "id" : "ITEM-3", "itemData" : { "DOI" : "10.1242/dev.139261", "ISSN" : "0950-1991", "PMID" : "27707796", "abstract" : "DNA adenine methyltransferase identification (DamID) has emerged as an alternative method to profile protein-DNA interactions; however, critical issues limit its widespread applicability. Here, we present iDamIDseq, a protocol that improves specificity and sensitivity by inverting the steps DpnI-DpnII and adding steps that involve a phosphatase and exonuclease. To determine genome-wide protein-DNA interactions efficiently, we present the analysis tool iDEAR (iDamIDseq Enrichment Analysis with R). The combination of DamID and iDEAR permits the establishment of consistent profiles for transcription factors, even in transient assays, as we exemplify using the small teleost medaka (Oryzias latipes). We report that the bacterial Dam-coding sequence induces aberrant splicing when it is used with different promoters to drive tissue-specific expression. Here, we present an optimization of the sequence to avoid this problem. This and our other improvements will allow researchers to use DamID effectively in any organism, in a general or targeted manner.", "author" : [ { "dropping-particle" : "", "family" : "Gutierrez-Triana", "given" : "Jose Arturo", "non-dropping-particle" : "", "parse-names" : false, "suffix" : "" }, { "dropping-particle" : "", "family" : "Mateo", "given" : "Juan L.", "non-dropping-particle" : "", "parse-names" : false, "suffix" : "" }, { "dropping-particle" : "", "family" : "Ibberson", "given" : "David", "non-dropping-particle" : "", "parse-names" : false, "suffix" : "" }, { "dropping-particle" : "", "family" : "Ryu", "given" : "Soojin", "non-dropping-particle" : "", "parse-names" : false, "suffix" : "" }, { "dropping-particle" : "", "family" : "Wittbrodt", "given" : "Joachim", "non-dropping-particle" : "", "parse-names" : false, "suffix" : "" } ], "container-title" : "Development", "id" : "ITEM-3", "issue" : "22", "issued" : { "date-parts" : [ [ "2016", "11", "15" ] ] }, "page" : "4272-4278", "title" : "iDamIDseq and iDEAR: an improved method and computational pipeline to profile chromatin-binding proteins", "type" : "article-journal", "volume" : "143" }, "uris" : [ "http://www.mendeley.com/documents/?uuid=a4df9b33-27d7-3dac-8db6-b1ae1c1e8b6b" ] }, { "id" : "ITEM-4", "itemData" : { "DOI" : "10.1371/journal.pone.0117415", "ISBN" : "1932-6203", "ISSN" : "19326203", "PMID" : "25785608", "abstract" : "Protein-DNA interactions play a significant role in gene regulation and expression. In order to identify transcription factor binding sites (TFBS) of double sex (DSX)-an important transcription factor in sex determination, we applied the DNA adenine methylation identification (DamID) technology to the fat body tissue of Drosophila, followed by deep sequencing (DamID-Seq). One feature of DamID-Seq data is that induced adenine methylation signals are not assured to be symmetrically distributed at TFBS, which renders the existing peak calling algorithms for ChIP-Seq, including SPP and MACS, inappropriate for DamID-Seq data. This challenged us to develop a new algorithm for peak calling. A challenge in peaking calling based on sequence data is estimating the averaged behavior of background signals. We applied a bootstrap resampling method to short sequence reads in the control (Dam only). After data quality check and mapping reads to a reference genome, the peaking calling procedure compromises the following steps: 1) reads resampling; 2) reads scaling (normalization) and computing signal-to-noise fold changes; 3) filtering; 4) Calling peaks based on a statistically significant threshold. This is a non-parametric method for peak calling (NPPC). We also used irreproducible discovery rate (IDR) analysis, as well as ChIP-Seq data to compare the peaks called by the NPPC. We identified approximately 6,000 peaks for DSX, which point to 1,225 genes related to the fat body tissue difference between female and male Drosophila. Statistical evidence from IDR analysis indicated that these peaks are reproducible across biological replicates. In addition, these peaks are comparable to those identified by use of ChIP-Seq on S2 cells, in terms of peak number, location, and peaks width.", "author" : [ { "dropping-particle" : "", "family" : "Li", "given" : "Renhua", "non-dropping-particle" : "", "parse-names" : false, "suffix" : "" }, { "dropping-particle" : "", "family" : "Hempel", "given" : "Leonie U.", "non-dropping-particle" : "", "parse-names" : false, "suffix" : "" }, { "dropping-particle" : "", "family" : "Jiang", "given" : "Tingbo", "non-dropping-particle" : "", "parse-names" : false, "suffix" : "" } ], "container-title" : "PLoS ONE", "id" : "ITEM-4", "issue" : "3", "issued" : { "date-parts" : [ [ "2015" ] ] }, "title" : "A non-parametric peak calling algorithm for DamID-Seq", "type" : "article-journal", "volume" : "10" }, "uris" : [ "http://www.mendeley.com/documents/?uuid=086380fb-d104-46c6-8e81-47a465b1e887" ] } ], "mendeley" : { "formattedCitation" : "[40,48,52,53]", "plainTextFormattedCitation" : "[40,48,52,53]", "previouslyFormattedCitation" : "[40,48,52,53]" }, "properties" : {  }, "schema" : "https://github.com/citation-style-language/schema/raw/master/csl-citation.json" }</w:instrText>
      </w:r>
      <w:r w:rsidR="006039BD">
        <w:fldChar w:fldCharType="separate"/>
      </w:r>
      <w:r w:rsidR="002E6D2A" w:rsidRPr="002E6D2A">
        <w:rPr>
          <w:noProof/>
        </w:rPr>
        <w:t>[40,48,52,53</w:t>
      </w:r>
      <w:r w:rsidR="006039BD">
        <w:fldChar w:fldCharType="end"/>
      </w:r>
      <w:r w:rsidR="00ED625D">
        <w:t>,</w:t>
      </w:r>
      <w:r w:rsidR="006039BD" w:rsidRPr="00AE368E">
        <w:t xml:space="preserve"> our unpublished results].</w:t>
      </w:r>
      <w:r w:rsidR="006039BD">
        <w:t xml:space="preserve"> </w:t>
      </w:r>
      <w:r w:rsidR="00E35BE5">
        <w:t>Together, the</w:t>
      </w:r>
      <w:r w:rsidR="0067612A">
        <w:t>se are</w:t>
      </w:r>
      <w:r w:rsidR="00E35BE5">
        <w:t xml:space="preserve"> part of an ever-growing plug-</w:t>
      </w:r>
      <w:r w:rsidR="00AD2F8E">
        <w:t>a</w:t>
      </w:r>
      <w:r w:rsidR="00E35BE5">
        <w:t>n</w:t>
      </w:r>
      <w:r w:rsidR="00AD2F8E">
        <w:t>d</w:t>
      </w:r>
      <w:r w:rsidR="00E35BE5">
        <w:t xml:space="preserve">-play toolbox of </w:t>
      </w:r>
      <w:proofErr w:type="spellStart"/>
      <w:r w:rsidR="006F5796">
        <w:t>DamID</w:t>
      </w:r>
      <w:proofErr w:type="spellEnd"/>
      <w:r w:rsidR="00E35BE5">
        <w:t>-related constructs</w:t>
      </w:r>
      <w:r w:rsidR="00AD2F8E">
        <w:t>,</w:t>
      </w:r>
      <w:r w:rsidR="00E35BE5">
        <w:t xml:space="preserve"> which </w:t>
      </w:r>
      <w:r w:rsidR="00AD2F8E">
        <w:t xml:space="preserve">may </w:t>
      </w:r>
      <w:r w:rsidR="00E35BE5">
        <w:t>eventually ‘cater for all’.</w:t>
      </w:r>
      <w:r w:rsidR="0067612A">
        <w:t xml:space="preserve"> </w:t>
      </w:r>
      <w:r w:rsidR="00DB75EC">
        <w:t xml:space="preserve">In the wake of </w:t>
      </w:r>
      <w:r w:rsidR="00130335">
        <w:t>single cell</w:t>
      </w:r>
      <w:r w:rsidR="00AD35C8">
        <w:t>-</w:t>
      </w:r>
      <w:r w:rsidR="00130335">
        <w:t>based sequencing approaches</w:t>
      </w:r>
      <w:r w:rsidR="00DB75EC">
        <w:t xml:space="preserve">, </w:t>
      </w:r>
      <w:proofErr w:type="spellStart"/>
      <w:r w:rsidR="00DB75EC">
        <w:t>TaDa</w:t>
      </w:r>
      <w:proofErr w:type="spellEnd"/>
      <w:r w:rsidR="00DB75EC">
        <w:t xml:space="preserve"> will prove to be an invaluable tool to validate gene-regulatory networks and </w:t>
      </w:r>
      <w:r w:rsidR="00906576">
        <w:t>probe the chromatin landscape</w:t>
      </w:r>
      <w:r w:rsidR="00DB75EC">
        <w:t xml:space="preserve"> in cell </w:t>
      </w:r>
      <w:r w:rsidR="00906576">
        <w:t>subtypes</w:t>
      </w:r>
      <w:r w:rsidR="00265E80">
        <w:t xml:space="preserve"> identified by </w:t>
      </w:r>
      <w:proofErr w:type="spellStart"/>
      <w:r w:rsidR="00064540">
        <w:t>scRNA</w:t>
      </w:r>
      <w:r w:rsidR="00C06603">
        <w:t>-</w:t>
      </w:r>
      <w:r w:rsidR="00064540">
        <w:t>seq</w:t>
      </w:r>
      <w:proofErr w:type="spellEnd"/>
      <w:r w:rsidR="00ED1FA6">
        <w:t xml:space="preserve"> </w:t>
      </w:r>
      <w:r w:rsidR="00ED1FA6">
        <w:fldChar w:fldCharType="begin" w:fldLock="1"/>
      </w:r>
      <w:r w:rsidR="002E6D2A">
        <w:instrText>ADDIN CSL_CITATION { "citationItems" : [ { "id" : "ITEM-1", "itemData" : { "DOI" : "10.1038/nmeth.3733", "ISBN" : "1548-7105 (Electronic)\\r1548-7091 (Linking)", "ISSN" : "15487105", "PMID" : "26820547", "abstract" : "Gene regulation is a complex and tightly controlled process that defines cell identity, health and disease, and response to pharmacologic and environmental signals. Recently developed DNA-targeting platforms, including zinc finger proteins, transcription activator-like effectors (TALEs) and the clustered, regularly interspaced, short palindromic repeats (CRISPR)-Cas9 system, have enabled the recruitment of transcriptional modulators and epigenome-modifying factors to any genomic site, leading to new insights into the function of epigenetic marks in gene expression. Additionally, custom transcriptional and epigenetic regulation is facilitating refined control over cell function and decision making. The unique properties of the CRISPR-Cas9 system have created new opportunities for high-throughput genetic screens and multiplexing targets to manipulate complex gene expression patterns. This Review summarizes recent technological developments in this area and their application to biomedical challenges. We also discuss remaining limitations and necessary future directions for this field.", "author" : [ { "dropping-particle" : "", "family" : "Thakore", "given" : "Pratiksha I.", "non-dropping-particle" : "", "parse-names" : false, "suffix" : "" }, { "dropping-particle" : "", "family" : "Black", "given" : "Joshua B.", "non-dropping-particle" : "", "parse-names" : false, "suffix" : "" }, { "dropping-particle" : "", "family" : "Hilton", "given" : "Isaac B.", "non-dropping-particle" : "", "parse-names" : false, "suffix" : "" }, { "dropping-particle" : "", "family" : "Gersbach", "given" : "Charles A.", "non-dropping-particle" : "", "parse-names" : false, "suffix" : "" } ], "container-title" : "Nature Methods", "id" : "ITEM-1", "issue" : "2", "issued" : { "date-parts" : [ [ "2016" ] ] }, "page" : "127-137", "title" : "Editing the epigenome: technologies for programmable transcription and epigenetic modulation", "type" : "article", "volume" : "13" }, "uris" : [ "http://www.mendeley.com/documents/?uuid=d50a1835-5104-490b-850d-cca14b00880f" ] }, { "id" : "ITEM-2", "itemData" : { "DOI" : "10.1038/nrg.2016.138", "ISBN" : "1471-0056", "ISSN" : "14710064", "PMID" : "27867193", "abstract" : "Myriads of epigenomic features have been comprehensively profiled in health and disease across cell types, tissues and individuals. Although current epigenomic approaches can infer function for chromatin marks through correlation, it remains challenging to establish which marks actually have causative roles in gene regulation and other processes. After revisiting how classical approaches have addressed this question in the past, we discuss the current state of epigenomic profiling and how functional information can be indirectly inferred. We also present new approaches that promise definitive functional answers, which are collectively referred to as 'epigenome editing'. In particular, we explore CRISPR-based technologies for single-locus and multi-locus manipulation. Finally, we discuss which level of function can be achieved with each approach and introduce emerging strategies for high-throughput progression from profiles to function.", "author" : [ { "dropping-particle" : "", "family" : "Stricker", "given" : "Stefan H.", "non-dropping-particle" : "", "parse-names" : false, "suffix" : "" }, { "dropping-particle" : "", "family" : "K\u00f6ferle", "given" : "Anna", "non-dropping-particle" : "", "parse-names" : false, "suffix" : "" }, { "dropping-particle" : "", "family" : "Beck", "given" : "Stephan", "non-dropping-particle" : "", "parse-names" : false, "suffix" : "" } ], "container-title" : "Nature Reviews Genetics", "id" : "ITEM-2", "issue" : "1", "issued" : { "date-parts" : [ [ "2016" ] ] }, "page" : "51-66", "title" : "From profiles to function in epigenomics", "type" : "article", "volume" : "18" }, "uris" : [ "http://www.mendeley.com/documents/?uuid=8cda0a1b-52dd-4c1e-922a-32f0769c5df9" ] }, { "id" : "ITEM-3", "itemData" : { "DOI" : "10.15252/embj.201796764", "ISBN" : "3512102417", "ISSN" : "0261-4189", "PMID" : "28765163", "abstract" : "The generation of neocortical neurons from neural progenitor cells (NPCs) is primarily controlled by transcription factors binding to DNA in the context of chromatin. To understand the complex layer of regulation that orchestrates different NPC types from the same DNA sequence, epigenome maps with cell type resolution are required. Here, we present genomewide histone methylation maps for distinct neural cell populations in the developing mouse neocortex. Using different chromatin features, we identify potential novel regulators of cortical NPCs. Moreover, we identify extensive H3K27me3 changes between NPC subtypes coinciding with major developmental and cell biological transitions. Interestingly, we detect dynamic H3K27me3 changes on promoters of several crucial transcription factors, including the basal progenitor regulator Eomes We use catalytically inactive Cas9 fused with the histone methyltransferase Ezh2 to edit H3K27me3 at the Eomes locus in\u00a0vivo, which results in reduced Tbr2 expression and lower basal progenitor abundance, underscoring the relevance of dynamic H3K27me3 changes during neocortex development. Taken together, we provide a rich resource of neocortical histone methylation data and outline an approach to investigate its contribution to the regulation of selected genes during neocortical development.", "author" : [ { "dropping-particle" : "", "family" : "Albert", "given" : "Mareike", "non-dropping-particle" : "", "parse-names" : false, "suffix" : "" }, { "dropping-particle" : "", "family" : "Kalebic", "given" : "Nereo", "non-dropping-particle" : "", "parse-names" : false, "suffix" : "" }, { "dropping-particle" : "", "family" : "Florio", "given" : "Marta", "non-dropping-particle" : "", "parse-names" : false, "suffix" : "" }, { "dropping-particle" : "", "family" : "Lakshmanaperumal", "given" : "Naharajan", "non-dropping-particle" : "", "parse-names" : false, "suffix" : "" }, { "dropping-particle" : "", "family" : "Haffner", "given" : "Christiane", "non-dropping-particle" : "", "parse-names" : false, "suffix" : "" }, { "dropping-particle" : "", "family" : "Brandl", "given" : "Holger", "non-dropping-particle" : "", "parse-names" : false, "suffix" : "" }, { "dropping-particle" : "", "family" : "Henry", "given" : "Ian", "non-dropping-particle" : "", "parse-names" : false, "suffix" : "" }, { "dropping-particle" : "", "family" : "Huttner", "given" : "Wieland B", "non-dropping-particle" : "", "parse-names" : false, "suffix" : "" } ], "container-title" : "The EMBO Journal", "id" : "ITEM-3", "issued" : { "date-parts" : [ [ "2017" ] ] }, "page" : "e201796764", "title" : "Epigenome profiling and editing of neocortical progenitor cells during development", "type" : "article-journal" }, "uris" : [ "http://www.mendeley.com/documents/?uuid=a8834666-f5d5-4d3d-ba3b-778aa0e88c96" ] } ], "mendeley" : { "formattedCitation" : "[54\u201356]", "plainTextFormattedCitation" : "[54\u201356]", "previouslyFormattedCitation" : "[54\u201356]" }, "properties" : {  }, "schema" : "https://github.com/citation-style-language/schema/raw/master/csl-citation.json" }</w:instrText>
      </w:r>
      <w:r w:rsidR="00ED1FA6">
        <w:fldChar w:fldCharType="separate"/>
      </w:r>
      <w:r w:rsidR="002E6D2A" w:rsidRPr="002E6D2A">
        <w:rPr>
          <w:noProof/>
        </w:rPr>
        <w:t>[54–56]</w:t>
      </w:r>
      <w:r w:rsidR="00ED1FA6">
        <w:fldChar w:fldCharType="end"/>
      </w:r>
      <w:r w:rsidR="001B7228">
        <w:t>.</w:t>
      </w:r>
    </w:p>
    <w:p w14:paraId="38291C2C" w14:textId="1D515FF1" w:rsidR="00ED1FA6" w:rsidRPr="00AE368E" w:rsidRDefault="00ED1FA6" w:rsidP="00AA135D"/>
    <w:p w14:paraId="082CE6F5" w14:textId="77777777" w:rsidR="007E6E91" w:rsidRDefault="007E6E91">
      <w:pPr>
        <w:rPr>
          <w:b/>
        </w:rPr>
      </w:pPr>
      <w:r>
        <w:rPr>
          <w:b/>
        </w:rPr>
        <w:br w:type="page"/>
      </w:r>
    </w:p>
    <w:p w14:paraId="6D2B6072" w14:textId="3BDF757C" w:rsidR="007E6E91" w:rsidRDefault="007E6E91">
      <w:pPr>
        <w:rPr>
          <w:b/>
        </w:rPr>
      </w:pPr>
      <w:r>
        <w:rPr>
          <w:b/>
        </w:rPr>
        <w:lastRenderedPageBreak/>
        <w:t>Figure</w:t>
      </w:r>
      <w:r w:rsidR="0098565B">
        <w:rPr>
          <w:b/>
        </w:rPr>
        <w:t>s</w:t>
      </w:r>
    </w:p>
    <w:p w14:paraId="0EB1F94E" w14:textId="5CB5EAF1" w:rsidR="00D62345" w:rsidRPr="00BD2A16" w:rsidRDefault="00D62345"/>
    <w:p w14:paraId="4A0315F0" w14:textId="72596237" w:rsidR="00D62345" w:rsidRDefault="00D62345" w:rsidP="005A23C4">
      <w:pPr>
        <w:jc w:val="center"/>
        <w:rPr>
          <w:b/>
        </w:rPr>
      </w:pPr>
    </w:p>
    <w:p w14:paraId="2231F8F7" w14:textId="763AB5A3" w:rsidR="007E6E91" w:rsidRDefault="004B3B74" w:rsidP="00551AB1">
      <w:pPr>
        <w:jc w:val="center"/>
        <w:rPr>
          <w:b/>
        </w:rPr>
      </w:pPr>
      <w:r>
        <w:rPr>
          <w:noProof/>
          <w:lang w:val="en-US"/>
        </w:rPr>
        <w:drawing>
          <wp:inline distT="0" distB="0" distL="0" distR="0" wp14:anchorId="7D48983C" wp14:editId="6FAD9C7D">
            <wp:extent cx="4553222" cy="447789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1312" cy="4485847"/>
                    </a:xfrm>
                    <a:prstGeom prst="rect">
                      <a:avLst/>
                    </a:prstGeom>
                    <a:noFill/>
                    <a:ln>
                      <a:noFill/>
                    </a:ln>
                  </pic:spPr>
                </pic:pic>
              </a:graphicData>
            </a:graphic>
          </wp:inline>
        </w:drawing>
      </w:r>
    </w:p>
    <w:p w14:paraId="122102B1" w14:textId="7C71375F" w:rsidR="00AC6B25" w:rsidRDefault="007E6E91">
      <w:pPr>
        <w:rPr>
          <w:rFonts w:ascii="Legothick" w:hAnsi="Legothick"/>
        </w:rPr>
      </w:pPr>
      <w:r>
        <w:rPr>
          <w:b/>
        </w:rPr>
        <w:t xml:space="preserve">Figure </w:t>
      </w:r>
      <w:r w:rsidR="00C83FDC">
        <w:rPr>
          <w:b/>
        </w:rPr>
        <w:t>1</w:t>
      </w:r>
      <w:r>
        <w:rPr>
          <w:b/>
        </w:rPr>
        <w:t xml:space="preserve">. </w:t>
      </w:r>
      <w:r w:rsidR="00115AFE">
        <w:rPr>
          <w:b/>
        </w:rPr>
        <w:t xml:space="preserve">Targeted </w:t>
      </w:r>
      <w:proofErr w:type="spellStart"/>
      <w:r w:rsidR="00115AFE">
        <w:rPr>
          <w:b/>
        </w:rPr>
        <w:t>DamID</w:t>
      </w:r>
      <w:proofErr w:type="spellEnd"/>
      <w:r w:rsidR="00115AFE">
        <w:rPr>
          <w:b/>
        </w:rPr>
        <w:t>.</w:t>
      </w:r>
      <w:r w:rsidR="00115AFE">
        <w:t xml:space="preserve"> </w:t>
      </w:r>
      <w:r w:rsidR="00C83FDC">
        <w:t xml:space="preserve">(A) </w:t>
      </w:r>
      <w:r w:rsidR="00115AFE">
        <w:t xml:space="preserve">Targeted </w:t>
      </w:r>
      <w:proofErr w:type="spellStart"/>
      <w:r w:rsidR="00115AFE">
        <w:t>DamID</w:t>
      </w:r>
      <w:proofErr w:type="spellEnd"/>
      <w:r w:rsidR="00115AFE">
        <w:t xml:space="preserve"> is a genetically encoded </w:t>
      </w:r>
      <w:proofErr w:type="gramStart"/>
      <w:r w:rsidR="00115AFE">
        <w:t>tool which</w:t>
      </w:r>
      <w:proofErr w:type="gramEnd"/>
      <w:r w:rsidR="00115AFE">
        <w:t xml:space="preserve"> allows cell-type specific expression of a protein of interest fused to </w:t>
      </w:r>
      <w:r w:rsidR="00403F69">
        <w:t xml:space="preserve">E.coli </w:t>
      </w:r>
      <w:r w:rsidR="00115AFE">
        <w:t xml:space="preserve">Dam methylase. A promoter drives the transcription of a </w:t>
      </w:r>
      <w:proofErr w:type="spellStart"/>
      <w:r w:rsidR="00115AFE">
        <w:t>bicistronic</w:t>
      </w:r>
      <w:proofErr w:type="spellEnd"/>
      <w:r w:rsidR="00115AFE">
        <w:t xml:space="preserve"> mRNA transcript</w:t>
      </w:r>
      <w:r w:rsidR="00016AD5">
        <w:t xml:space="preserve"> where two coding sequences are separated by two stop codons and a frameshift (UAA-UAA-C)</w:t>
      </w:r>
      <w:r w:rsidR="00115AFE">
        <w:t xml:space="preserve">. </w:t>
      </w:r>
      <w:r w:rsidR="00016AD5">
        <w:t>The</w:t>
      </w:r>
      <w:r w:rsidR="00115AFE">
        <w:t xml:space="preserve"> upstream open reading frame (</w:t>
      </w:r>
      <w:r w:rsidR="00C83FDC">
        <w:t>primary ORF</w:t>
      </w:r>
      <w:r w:rsidR="00115AFE">
        <w:t xml:space="preserve">, </w:t>
      </w:r>
      <w:proofErr w:type="spellStart"/>
      <w:r w:rsidR="00115AFE">
        <w:t>mCherry</w:t>
      </w:r>
      <w:proofErr w:type="spellEnd"/>
      <w:r w:rsidR="00115AFE">
        <w:t xml:space="preserve"> in this case) is expressed at high levels when the promoter is active. </w:t>
      </w:r>
      <w:r w:rsidR="00016AD5">
        <w:t xml:space="preserve">Translation terminates at the stop codon (UAA), but </w:t>
      </w:r>
      <w:r w:rsidR="00C83FDC">
        <w:t>very infrequently</w:t>
      </w:r>
      <w:r w:rsidR="00016AD5">
        <w:t xml:space="preserve"> ribosome</w:t>
      </w:r>
      <w:r w:rsidR="00C83FDC">
        <w:t>s</w:t>
      </w:r>
      <w:r w:rsidR="00016AD5">
        <w:t xml:space="preserve"> </w:t>
      </w:r>
      <w:r w:rsidR="00115AFE">
        <w:t>reinitiat</w:t>
      </w:r>
      <w:r w:rsidR="00016AD5">
        <w:t xml:space="preserve">e </w:t>
      </w:r>
      <w:r w:rsidR="00115AFE">
        <w:t>translation</w:t>
      </w:r>
      <w:r w:rsidR="00016AD5">
        <w:t xml:space="preserve"> </w:t>
      </w:r>
      <w:r w:rsidR="00115AFE">
        <w:t>of the second</w:t>
      </w:r>
      <w:r w:rsidR="00C83FDC">
        <w:t>ary</w:t>
      </w:r>
      <w:r w:rsidR="00115AFE">
        <w:t xml:space="preserve"> ORF (Dam fused to the protein of interest)</w:t>
      </w:r>
      <w:r w:rsidR="00016AD5">
        <w:t>. This</w:t>
      </w:r>
      <w:r w:rsidR="00115AFE">
        <w:t xml:space="preserve"> results in </w:t>
      </w:r>
      <w:r w:rsidR="00595EB2">
        <w:t>low-level</w:t>
      </w:r>
      <w:r w:rsidR="00016AD5">
        <w:t xml:space="preserve"> expression of the Dam fusion protein</w:t>
      </w:r>
      <w:r w:rsidR="00C83FDC">
        <w:t xml:space="preserve">. (B) This low-level expression is </w:t>
      </w:r>
      <w:r w:rsidR="00016AD5">
        <w:t>sufficient to generate detectable methylation</w:t>
      </w:r>
      <w:r w:rsidR="00C83FDC">
        <w:t xml:space="preserve"> of GATC </w:t>
      </w:r>
      <w:r w:rsidR="003824D7">
        <w:t>motifs</w:t>
      </w:r>
      <w:r w:rsidR="00C83FDC">
        <w:t xml:space="preserve"> </w:t>
      </w:r>
      <w:r w:rsidR="003824D7">
        <w:t>near</w:t>
      </w:r>
      <w:r w:rsidR="00C83FDC">
        <w:t xml:space="preserve"> </w:t>
      </w:r>
      <w:r w:rsidR="003824D7">
        <w:t xml:space="preserve">genomic binding sites of the protein of interest. </w:t>
      </w:r>
    </w:p>
    <w:p w14:paraId="768F428C" w14:textId="70F8DD9B" w:rsidR="00BD2A16" w:rsidRDefault="00BD2A16">
      <w:pPr>
        <w:rPr>
          <w:rFonts w:ascii="Legothick" w:hAnsi="Legothick"/>
        </w:rPr>
      </w:pPr>
    </w:p>
    <w:p w14:paraId="2346295E" w14:textId="7CDB69BA" w:rsidR="007E6E91" w:rsidRDefault="0078591D">
      <w:pPr>
        <w:rPr>
          <w:b/>
        </w:rPr>
      </w:pPr>
      <w:r>
        <w:rPr>
          <w:noProof/>
          <w:lang w:val="en-US"/>
        </w:rPr>
        <w:lastRenderedPageBreak/>
        <w:drawing>
          <wp:inline distT="0" distB="0" distL="0" distR="0" wp14:anchorId="73326941" wp14:editId="5D2D8D33">
            <wp:extent cx="5731510" cy="6660515"/>
            <wp:effectExtent l="0" t="0" r="254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6660515"/>
                    </a:xfrm>
                    <a:prstGeom prst="rect">
                      <a:avLst/>
                    </a:prstGeom>
                    <a:noFill/>
                    <a:ln>
                      <a:noFill/>
                    </a:ln>
                  </pic:spPr>
                </pic:pic>
              </a:graphicData>
            </a:graphic>
          </wp:inline>
        </w:drawing>
      </w:r>
      <w:r w:rsidR="00AC6B25">
        <w:rPr>
          <w:b/>
        </w:rPr>
        <w:t xml:space="preserve">Figure </w:t>
      </w:r>
      <w:r w:rsidR="00C83FDC">
        <w:rPr>
          <w:b/>
        </w:rPr>
        <w:t>2</w:t>
      </w:r>
      <w:r w:rsidR="00AC6B25">
        <w:rPr>
          <w:b/>
        </w:rPr>
        <w:t>.</w:t>
      </w:r>
      <w:r w:rsidR="0093542B">
        <w:rPr>
          <w:b/>
        </w:rPr>
        <w:t xml:space="preserve"> </w:t>
      </w:r>
      <w:r w:rsidR="00C83FDC">
        <w:rPr>
          <w:b/>
        </w:rPr>
        <w:t>A</w:t>
      </w:r>
      <w:r w:rsidR="00C83FDC" w:rsidDel="00C83FDC">
        <w:rPr>
          <w:b/>
        </w:rPr>
        <w:t xml:space="preserve"> </w:t>
      </w:r>
      <w:r w:rsidR="00C83FDC">
        <w:rPr>
          <w:b/>
        </w:rPr>
        <w:t>plug</w:t>
      </w:r>
      <w:r w:rsidR="0093542B">
        <w:rPr>
          <w:b/>
        </w:rPr>
        <w:t>-</w:t>
      </w:r>
      <w:r w:rsidR="00403F69">
        <w:rPr>
          <w:b/>
        </w:rPr>
        <w:t>a</w:t>
      </w:r>
      <w:r w:rsidR="0093542B">
        <w:rPr>
          <w:b/>
        </w:rPr>
        <w:t>n</w:t>
      </w:r>
      <w:r w:rsidR="00403F69">
        <w:rPr>
          <w:b/>
        </w:rPr>
        <w:t>d</w:t>
      </w:r>
      <w:r w:rsidR="0093542B">
        <w:rPr>
          <w:b/>
        </w:rPr>
        <w:t xml:space="preserve">-play toolbox for Targeted </w:t>
      </w:r>
      <w:proofErr w:type="spellStart"/>
      <w:r w:rsidR="0093542B">
        <w:rPr>
          <w:b/>
        </w:rPr>
        <w:t>DamID</w:t>
      </w:r>
      <w:proofErr w:type="spellEnd"/>
      <w:r w:rsidR="0093542B">
        <w:rPr>
          <w:b/>
        </w:rPr>
        <w:t>.</w:t>
      </w:r>
      <w:r w:rsidR="0093542B">
        <w:t xml:space="preserve"> </w:t>
      </w:r>
      <w:r w:rsidR="00887ABF">
        <w:t xml:space="preserve">(A) </w:t>
      </w:r>
      <w:r w:rsidR="0093542B">
        <w:t xml:space="preserve">Many different properties of chromatin can now be identified </w:t>
      </w:r>
      <w:r w:rsidR="00403F69">
        <w:t xml:space="preserve">using </w:t>
      </w:r>
      <w:proofErr w:type="spellStart"/>
      <w:r w:rsidR="00887ABF">
        <w:t>TaDa</w:t>
      </w:r>
      <w:proofErr w:type="spellEnd"/>
      <w:r w:rsidR="00403F69">
        <w:t>;</w:t>
      </w:r>
      <w:r w:rsidR="00887ABF">
        <w:t xml:space="preserve"> </w:t>
      </w:r>
      <w:r w:rsidR="00FA1D60">
        <w:t>the</w:t>
      </w:r>
      <w:r w:rsidR="00887ABF">
        <w:t>se</w:t>
      </w:r>
      <w:r w:rsidR="00FA1D60">
        <w:t xml:space="preserve"> innovations </w:t>
      </w:r>
      <w:r w:rsidR="00403F69">
        <w:t>contribute to</w:t>
      </w:r>
      <w:r w:rsidR="00FA1D60">
        <w:t xml:space="preserve"> an ever-growing toolbox. (B)</w:t>
      </w:r>
      <w:r w:rsidR="0093542B">
        <w:t xml:space="preserve"> Fusion of Dam to RNA Polymerase II allows profiling of gene expression. (</w:t>
      </w:r>
      <w:r w:rsidR="00FA1D60">
        <w:t>C</w:t>
      </w:r>
      <w:proofErr w:type="gramStart"/>
      <w:r w:rsidR="00FA1D60">
        <w:t>,D</w:t>
      </w:r>
      <w:proofErr w:type="gramEnd"/>
      <w:r w:rsidR="0093542B">
        <w:t>) Fusion of Dam to a transcription factor of interest (</w:t>
      </w:r>
      <w:r w:rsidR="00FA1D60">
        <w:t>C</w:t>
      </w:r>
      <w:r w:rsidR="0093542B">
        <w:t>), or a subunit of a complex involved in reading or writing chromatin modifications (</w:t>
      </w:r>
      <w:r w:rsidR="00FA1D60">
        <w:t>D</w:t>
      </w:r>
      <w:r w:rsidR="0093542B">
        <w:t xml:space="preserve">), </w:t>
      </w:r>
      <w:r w:rsidR="00403F69">
        <w:t xml:space="preserve">reveals the sites at which </w:t>
      </w:r>
      <w:r w:rsidR="0093542B">
        <w:t xml:space="preserve">these proteins are bound </w:t>
      </w:r>
      <w:r w:rsidR="00A3313F">
        <w:t>to</w:t>
      </w:r>
      <w:r w:rsidR="0093542B">
        <w:t xml:space="preserve"> chromatin. (</w:t>
      </w:r>
      <w:r w:rsidR="00FA1D60">
        <w:t>E</w:t>
      </w:r>
      <w:r w:rsidR="0093542B">
        <w:t xml:space="preserve">) In RNA </w:t>
      </w:r>
      <w:proofErr w:type="spellStart"/>
      <w:r w:rsidR="0093542B">
        <w:t>DamID</w:t>
      </w:r>
      <w:proofErr w:type="spellEnd"/>
      <w:r w:rsidR="0093542B">
        <w:t xml:space="preserve">, Dam is fused to the MCP </w:t>
      </w:r>
      <w:r w:rsidR="00403F69">
        <w:t xml:space="preserve">(MS2 coat </w:t>
      </w:r>
      <w:r w:rsidR="0093542B">
        <w:t>protein</w:t>
      </w:r>
      <w:r w:rsidR="00403F69">
        <w:t>),</w:t>
      </w:r>
      <w:r w:rsidR="0093542B">
        <w:t xml:space="preserve"> which has a very high affinity for MS2</w:t>
      </w:r>
      <w:r w:rsidR="00403F69">
        <w:t xml:space="preserve"> </w:t>
      </w:r>
      <w:r w:rsidR="00403F69" w:rsidRPr="00403F69">
        <w:t xml:space="preserve">RNA </w:t>
      </w:r>
      <w:r w:rsidR="0093542B">
        <w:t xml:space="preserve">-loops. When these MS2-loops are fused to a specific long noncoding RNA (lncRNA), co-expression of the Dam-MCP fusion protein will report where the lncRNA is associated with the chromatin. </w:t>
      </w:r>
      <w:r w:rsidR="00F1612A">
        <w:t>(</w:t>
      </w:r>
      <w:r w:rsidR="00FA1D60">
        <w:t>F</w:t>
      </w:r>
      <w:r w:rsidR="00F1612A">
        <w:t xml:space="preserve">) </w:t>
      </w:r>
      <w:proofErr w:type="spellStart"/>
      <w:r w:rsidR="00F1612A">
        <w:t>CATaDa</w:t>
      </w:r>
      <w:proofErr w:type="spellEnd"/>
      <w:r w:rsidR="00F1612A">
        <w:t xml:space="preserve"> relies on the intrinsic affinity of Dam for all genomic GATC sites </w:t>
      </w:r>
      <w:r w:rsidR="00403F69">
        <w:t xml:space="preserve">that </w:t>
      </w:r>
      <w:r w:rsidR="00F1612A">
        <w:t xml:space="preserve">are not shielded by other proteins, </w:t>
      </w:r>
      <w:r w:rsidR="00403F69">
        <w:t xml:space="preserve">such as </w:t>
      </w:r>
      <w:r w:rsidR="00F1612A">
        <w:t xml:space="preserve">nucleosomes (closed chromatin). It therefore reports regions of open chromatin across the genome. </w:t>
      </w:r>
    </w:p>
    <w:p w14:paraId="5D0ABFB9" w14:textId="77777777" w:rsidR="00810E8B" w:rsidRDefault="00810E8B">
      <w:pPr>
        <w:rPr>
          <w:b/>
        </w:rPr>
      </w:pPr>
    </w:p>
    <w:p w14:paraId="2A3C089D" w14:textId="27AC97BE" w:rsidR="003C07F5" w:rsidRPr="003C07F5" w:rsidRDefault="003C07F5" w:rsidP="00AA135D">
      <w:pPr>
        <w:rPr>
          <w:b/>
        </w:rPr>
      </w:pPr>
      <w:r w:rsidRPr="003C07F5">
        <w:rPr>
          <w:b/>
        </w:rPr>
        <w:t>Acknowledgements</w:t>
      </w:r>
    </w:p>
    <w:p w14:paraId="7782DC5C" w14:textId="22315551" w:rsidR="003C07F5" w:rsidRDefault="001F05F2" w:rsidP="00AA135D">
      <w:r>
        <w:t>We would like to thank the Lego Group for freely providing the LEGO Digital Designer</w:t>
      </w:r>
      <w:r w:rsidR="00E073F7">
        <w:t xml:space="preserve"> software</w:t>
      </w:r>
      <w:r>
        <w:t xml:space="preserve">. </w:t>
      </w:r>
      <w:proofErr w:type="gramStart"/>
      <w:r w:rsidR="003C07F5" w:rsidRPr="003C07F5">
        <w:t xml:space="preserve">This work was funded by </w:t>
      </w:r>
      <w:proofErr w:type="spellStart"/>
      <w:r w:rsidR="003C07F5" w:rsidRPr="003C07F5">
        <w:t>Wellcome</w:t>
      </w:r>
      <w:proofErr w:type="spellEnd"/>
      <w:r w:rsidR="003C07F5" w:rsidRPr="003C07F5">
        <w:t xml:space="preserve"> Trust Senior Investigator Award 103792, and </w:t>
      </w:r>
      <w:r w:rsidR="005626FE">
        <w:t xml:space="preserve">the </w:t>
      </w:r>
      <w:r w:rsidR="003C07F5" w:rsidRPr="003C07F5">
        <w:t>Royal Society Darwin Trust Research Professorship to AHB</w:t>
      </w:r>
      <w:proofErr w:type="gramEnd"/>
      <w:r w:rsidR="003C07F5" w:rsidRPr="003C07F5">
        <w:t xml:space="preserve">. </w:t>
      </w:r>
      <w:proofErr w:type="spellStart"/>
      <w:r w:rsidR="003C07F5" w:rsidRPr="003C07F5">
        <w:t>JvdA</w:t>
      </w:r>
      <w:proofErr w:type="spellEnd"/>
      <w:r w:rsidR="003C07F5" w:rsidRPr="003C07F5">
        <w:t xml:space="preserve"> was supported by </w:t>
      </w:r>
      <w:proofErr w:type="spellStart"/>
      <w:r w:rsidR="003C07F5" w:rsidRPr="003C07F5">
        <w:t>Wellcome</w:t>
      </w:r>
      <w:proofErr w:type="spellEnd"/>
      <w:r w:rsidR="003C07F5" w:rsidRPr="003C07F5">
        <w:t xml:space="preserve"> Trust Postdoctoral Training Fellowship for Clinicians 105839. AHB acknowledges core funding to the Gurdon Institute from the </w:t>
      </w:r>
      <w:proofErr w:type="spellStart"/>
      <w:r w:rsidR="003C07F5" w:rsidRPr="003C07F5">
        <w:t>Wellcome</w:t>
      </w:r>
      <w:proofErr w:type="spellEnd"/>
      <w:r w:rsidR="003C07F5" w:rsidRPr="003C07F5">
        <w:t xml:space="preserve"> Trust (092096) and CRUK (C6946/A14492).</w:t>
      </w:r>
      <w:r w:rsidR="00B72F3B">
        <w:t xml:space="preserve"> </w:t>
      </w:r>
    </w:p>
    <w:p w14:paraId="1EF351CA" w14:textId="77777777" w:rsidR="00810E8B" w:rsidRDefault="00810E8B" w:rsidP="00AA135D"/>
    <w:p w14:paraId="445DB83F" w14:textId="5A722CB1" w:rsidR="006767A7" w:rsidRDefault="006767A7" w:rsidP="00AA135D"/>
    <w:p w14:paraId="69295A0A" w14:textId="33E2326E" w:rsidR="006767A7" w:rsidRPr="006767A7" w:rsidRDefault="006767A7" w:rsidP="00AA135D">
      <w:pPr>
        <w:rPr>
          <w:b/>
        </w:rPr>
      </w:pPr>
      <w:r w:rsidRPr="006767A7">
        <w:rPr>
          <w:b/>
        </w:rPr>
        <w:t>Highlights</w:t>
      </w:r>
    </w:p>
    <w:p w14:paraId="730F7CAA" w14:textId="22C04739" w:rsidR="004D02EA" w:rsidRDefault="006767A7" w:rsidP="006767A7">
      <w:pPr>
        <w:pStyle w:val="ListParagraph"/>
        <w:numPr>
          <w:ilvl w:val="0"/>
          <w:numId w:val="3"/>
        </w:numPr>
      </w:pPr>
      <w:r>
        <w:t>Generation of neuronal diversity is tightly linked to epigenetic modifications</w:t>
      </w:r>
    </w:p>
    <w:p w14:paraId="19844553" w14:textId="4FAF2C7A" w:rsidR="006767A7" w:rsidRDefault="006767A7" w:rsidP="006767A7">
      <w:pPr>
        <w:pStyle w:val="ListParagraph"/>
        <w:numPr>
          <w:ilvl w:val="0"/>
          <w:numId w:val="3"/>
        </w:numPr>
      </w:pPr>
      <w:r>
        <w:t xml:space="preserve">Targeted </w:t>
      </w:r>
      <w:proofErr w:type="spellStart"/>
      <w:r>
        <w:t>DamID</w:t>
      </w:r>
      <w:proofErr w:type="spellEnd"/>
      <w:r>
        <w:t xml:space="preserve"> </w:t>
      </w:r>
      <w:r w:rsidR="00851AFF">
        <w:t>(</w:t>
      </w:r>
      <w:proofErr w:type="spellStart"/>
      <w:r w:rsidR="00851AFF">
        <w:t>TaDa</w:t>
      </w:r>
      <w:proofErr w:type="spellEnd"/>
      <w:r w:rsidR="00851AFF">
        <w:t xml:space="preserve">) </w:t>
      </w:r>
      <w:r>
        <w:t>allows cell-type specific analysis of chromatin modifications</w:t>
      </w:r>
    </w:p>
    <w:p w14:paraId="3E14CD9F" w14:textId="4A64F953" w:rsidR="006767A7" w:rsidRDefault="00FA02C3" w:rsidP="006767A7">
      <w:pPr>
        <w:pStyle w:val="ListParagraph"/>
        <w:numPr>
          <w:ilvl w:val="0"/>
          <w:numId w:val="3"/>
        </w:numPr>
      </w:pPr>
      <w:r>
        <w:t>A</w:t>
      </w:r>
      <w:r w:rsidR="00851AFF">
        <w:t>n ever</w:t>
      </w:r>
      <w:r w:rsidR="004A56AA">
        <w:t>-</w:t>
      </w:r>
      <w:r w:rsidR="00851AFF">
        <w:t xml:space="preserve">growing toolbox of </w:t>
      </w:r>
      <w:proofErr w:type="spellStart"/>
      <w:r w:rsidR="00851AFF">
        <w:t>TaDa</w:t>
      </w:r>
      <w:proofErr w:type="spellEnd"/>
      <w:r w:rsidR="00851AFF">
        <w:t>-related applications</w:t>
      </w:r>
    </w:p>
    <w:p w14:paraId="2625235B" w14:textId="77777777" w:rsidR="000A08B1" w:rsidRDefault="000A08B1" w:rsidP="000773AE">
      <w:pPr>
        <w:rPr>
          <w:b/>
        </w:rPr>
      </w:pPr>
    </w:p>
    <w:p w14:paraId="03DF46D2" w14:textId="77777777" w:rsidR="007E6E91" w:rsidRDefault="007E6E91">
      <w:pPr>
        <w:rPr>
          <w:b/>
        </w:rPr>
      </w:pPr>
      <w:r>
        <w:rPr>
          <w:b/>
        </w:rPr>
        <w:br w:type="page"/>
      </w:r>
    </w:p>
    <w:p w14:paraId="30DC122A" w14:textId="129F49CF" w:rsidR="00E540D5" w:rsidRPr="00E540D5" w:rsidRDefault="00E540D5" w:rsidP="000773AE">
      <w:pPr>
        <w:rPr>
          <w:b/>
        </w:rPr>
      </w:pPr>
      <w:r w:rsidRPr="00E540D5">
        <w:rPr>
          <w:b/>
        </w:rPr>
        <w:lastRenderedPageBreak/>
        <w:t>References</w:t>
      </w:r>
    </w:p>
    <w:p w14:paraId="724EE523" w14:textId="3C8FB1C7" w:rsidR="002E6D2A" w:rsidRPr="002E6D2A" w:rsidRDefault="000773AE" w:rsidP="002E6D2A">
      <w:pPr>
        <w:widowControl w:val="0"/>
        <w:autoSpaceDE w:val="0"/>
        <w:autoSpaceDN w:val="0"/>
        <w:adjustRightInd w:val="0"/>
        <w:spacing w:line="240" w:lineRule="auto"/>
        <w:ind w:left="640" w:hanging="640"/>
        <w:rPr>
          <w:rFonts w:ascii="Calibri" w:hAnsi="Calibri" w:cs="Times New Roman"/>
          <w:noProof/>
          <w:szCs w:val="24"/>
        </w:rPr>
      </w:pPr>
      <w:r>
        <w:fldChar w:fldCharType="begin" w:fldLock="1"/>
      </w:r>
      <w:r>
        <w:instrText xml:space="preserve">ADDIN Mendeley Bibliography CSL_BIBLIOGRAPHY </w:instrText>
      </w:r>
      <w:r>
        <w:fldChar w:fldCharType="separate"/>
      </w:r>
      <w:r w:rsidR="002E6D2A" w:rsidRPr="002E6D2A">
        <w:rPr>
          <w:rFonts w:ascii="Calibri" w:hAnsi="Calibri" w:cs="Times New Roman"/>
          <w:noProof/>
          <w:szCs w:val="24"/>
        </w:rPr>
        <w:t xml:space="preserve">1. </w:t>
      </w:r>
      <w:r w:rsidR="002E6D2A" w:rsidRPr="002E6D2A">
        <w:rPr>
          <w:rFonts w:ascii="Calibri" w:hAnsi="Calibri" w:cs="Times New Roman"/>
          <w:noProof/>
          <w:szCs w:val="24"/>
        </w:rPr>
        <w:tab/>
        <w:t xml:space="preserve">Hirabayashi Y, Gotoh Y: </w:t>
      </w:r>
      <w:r w:rsidR="002E6D2A" w:rsidRPr="002E6D2A">
        <w:rPr>
          <w:rFonts w:ascii="Calibri" w:hAnsi="Calibri" w:cs="Times New Roman"/>
          <w:b/>
          <w:bCs/>
          <w:noProof/>
          <w:szCs w:val="24"/>
        </w:rPr>
        <w:t>Epigenetic control of neural precursor cell fate during development</w:t>
      </w:r>
      <w:r w:rsidR="002E6D2A" w:rsidRPr="002E6D2A">
        <w:rPr>
          <w:rFonts w:ascii="Calibri" w:hAnsi="Calibri" w:cs="Times New Roman"/>
          <w:noProof/>
          <w:szCs w:val="24"/>
        </w:rPr>
        <w:t xml:space="preserve">. </w:t>
      </w:r>
      <w:r w:rsidR="002E6D2A" w:rsidRPr="002E6D2A">
        <w:rPr>
          <w:rFonts w:ascii="Calibri" w:hAnsi="Calibri" w:cs="Times New Roman"/>
          <w:i/>
          <w:iCs/>
          <w:noProof/>
          <w:szCs w:val="24"/>
        </w:rPr>
        <w:t>Nat Rev Neurosci</w:t>
      </w:r>
      <w:r w:rsidR="002E6D2A" w:rsidRPr="002E6D2A">
        <w:rPr>
          <w:rFonts w:ascii="Calibri" w:hAnsi="Calibri" w:cs="Times New Roman"/>
          <w:noProof/>
          <w:szCs w:val="24"/>
        </w:rPr>
        <w:t xml:space="preserve"> 2010, </w:t>
      </w:r>
      <w:r w:rsidR="002E6D2A" w:rsidRPr="002E6D2A">
        <w:rPr>
          <w:rFonts w:ascii="Calibri" w:hAnsi="Calibri" w:cs="Times New Roman"/>
          <w:b/>
          <w:bCs/>
          <w:noProof/>
          <w:szCs w:val="24"/>
        </w:rPr>
        <w:t>11</w:t>
      </w:r>
      <w:r w:rsidR="002E6D2A" w:rsidRPr="002E6D2A">
        <w:rPr>
          <w:rFonts w:ascii="Calibri" w:hAnsi="Calibri" w:cs="Times New Roman"/>
          <w:noProof/>
          <w:szCs w:val="24"/>
        </w:rPr>
        <w:t>:377–388.</w:t>
      </w:r>
    </w:p>
    <w:p w14:paraId="57B95A09" w14:textId="77777777" w:rsidR="002E6D2A" w:rsidRPr="002E6D2A" w:rsidRDefault="002E6D2A" w:rsidP="002E6D2A">
      <w:pPr>
        <w:widowControl w:val="0"/>
        <w:autoSpaceDE w:val="0"/>
        <w:autoSpaceDN w:val="0"/>
        <w:adjustRightInd w:val="0"/>
        <w:spacing w:line="240" w:lineRule="auto"/>
        <w:ind w:left="640" w:hanging="640"/>
        <w:rPr>
          <w:rFonts w:ascii="Calibri" w:hAnsi="Calibri" w:cs="Times New Roman"/>
          <w:noProof/>
          <w:szCs w:val="24"/>
        </w:rPr>
      </w:pPr>
      <w:r w:rsidRPr="002E6D2A">
        <w:rPr>
          <w:rFonts w:ascii="Calibri" w:hAnsi="Calibri" w:cs="Times New Roman"/>
          <w:noProof/>
          <w:szCs w:val="24"/>
        </w:rPr>
        <w:t xml:space="preserve">2. </w:t>
      </w:r>
      <w:r w:rsidRPr="002E6D2A">
        <w:rPr>
          <w:rFonts w:ascii="Calibri" w:hAnsi="Calibri" w:cs="Times New Roman"/>
          <w:noProof/>
          <w:szCs w:val="24"/>
        </w:rPr>
        <w:tab/>
        <w:t xml:space="preserve">Ma DK, Marchetto MC, Guo JU, Ming G-L, Gage FH, Song H: </w:t>
      </w:r>
      <w:r w:rsidRPr="002E6D2A">
        <w:rPr>
          <w:rFonts w:ascii="Calibri" w:hAnsi="Calibri" w:cs="Times New Roman"/>
          <w:b/>
          <w:bCs/>
          <w:noProof/>
          <w:szCs w:val="24"/>
        </w:rPr>
        <w:t>Epigenetic choreographers of neurogenesis in the adult mammalian brain</w:t>
      </w:r>
      <w:r w:rsidRPr="002E6D2A">
        <w:rPr>
          <w:rFonts w:ascii="Calibri" w:hAnsi="Calibri" w:cs="Times New Roman"/>
          <w:noProof/>
          <w:szCs w:val="24"/>
        </w:rPr>
        <w:t xml:space="preserve">. </w:t>
      </w:r>
      <w:r w:rsidRPr="002E6D2A">
        <w:rPr>
          <w:rFonts w:ascii="Calibri" w:hAnsi="Calibri" w:cs="Times New Roman"/>
          <w:i/>
          <w:iCs/>
          <w:noProof/>
          <w:szCs w:val="24"/>
        </w:rPr>
        <w:t>Nat Neurosci</w:t>
      </w:r>
      <w:r w:rsidRPr="002E6D2A">
        <w:rPr>
          <w:rFonts w:ascii="Calibri" w:hAnsi="Calibri" w:cs="Times New Roman"/>
          <w:noProof/>
          <w:szCs w:val="24"/>
        </w:rPr>
        <w:t xml:space="preserve"> 2010, </w:t>
      </w:r>
      <w:r w:rsidRPr="002E6D2A">
        <w:rPr>
          <w:rFonts w:ascii="Calibri" w:hAnsi="Calibri" w:cs="Times New Roman"/>
          <w:b/>
          <w:bCs/>
          <w:noProof/>
          <w:szCs w:val="24"/>
        </w:rPr>
        <w:t>13</w:t>
      </w:r>
      <w:r w:rsidRPr="002E6D2A">
        <w:rPr>
          <w:rFonts w:ascii="Calibri" w:hAnsi="Calibri" w:cs="Times New Roman"/>
          <w:noProof/>
          <w:szCs w:val="24"/>
        </w:rPr>
        <w:t>.</w:t>
      </w:r>
    </w:p>
    <w:p w14:paraId="7CC001E1" w14:textId="77777777" w:rsidR="002E6D2A" w:rsidRPr="002E6D2A" w:rsidRDefault="002E6D2A" w:rsidP="002E6D2A">
      <w:pPr>
        <w:widowControl w:val="0"/>
        <w:autoSpaceDE w:val="0"/>
        <w:autoSpaceDN w:val="0"/>
        <w:adjustRightInd w:val="0"/>
        <w:spacing w:line="240" w:lineRule="auto"/>
        <w:ind w:left="640" w:hanging="640"/>
        <w:rPr>
          <w:rFonts w:ascii="Calibri" w:hAnsi="Calibri" w:cs="Times New Roman"/>
          <w:noProof/>
          <w:szCs w:val="24"/>
        </w:rPr>
      </w:pPr>
      <w:r w:rsidRPr="002E6D2A">
        <w:rPr>
          <w:rFonts w:ascii="Calibri" w:hAnsi="Calibri" w:cs="Times New Roman"/>
          <w:noProof/>
          <w:szCs w:val="24"/>
        </w:rPr>
        <w:t xml:space="preserve">3. </w:t>
      </w:r>
      <w:r w:rsidRPr="002E6D2A">
        <w:rPr>
          <w:rFonts w:ascii="Calibri" w:hAnsi="Calibri" w:cs="Times New Roman"/>
          <w:noProof/>
          <w:szCs w:val="24"/>
        </w:rPr>
        <w:tab/>
        <w:t xml:space="preserve">Yoon KJ, Vissers C, Ming G li, Song H: </w:t>
      </w:r>
      <w:r w:rsidRPr="002E6D2A">
        <w:rPr>
          <w:rFonts w:ascii="Calibri" w:hAnsi="Calibri" w:cs="Times New Roman"/>
          <w:b/>
          <w:bCs/>
          <w:noProof/>
          <w:szCs w:val="24"/>
        </w:rPr>
        <w:t>Epigenetics and epitranscriptomics in temporal patterning of cortical neural progenitor competence</w:t>
      </w:r>
      <w:r w:rsidRPr="002E6D2A">
        <w:rPr>
          <w:rFonts w:ascii="Calibri" w:hAnsi="Calibri" w:cs="Times New Roman"/>
          <w:noProof/>
          <w:szCs w:val="24"/>
        </w:rPr>
        <w:t xml:space="preserve">. </w:t>
      </w:r>
      <w:r w:rsidRPr="002E6D2A">
        <w:rPr>
          <w:rFonts w:ascii="Calibri" w:hAnsi="Calibri" w:cs="Times New Roman"/>
          <w:i/>
          <w:iCs/>
          <w:noProof/>
          <w:szCs w:val="24"/>
        </w:rPr>
        <w:t>J Cell Biol</w:t>
      </w:r>
      <w:r w:rsidRPr="002E6D2A">
        <w:rPr>
          <w:rFonts w:ascii="Calibri" w:hAnsi="Calibri" w:cs="Times New Roman"/>
          <w:noProof/>
          <w:szCs w:val="24"/>
        </w:rPr>
        <w:t xml:space="preserve"> 2018, </w:t>
      </w:r>
      <w:r w:rsidRPr="002E6D2A">
        <w:rPr>
          <w:rFonts w:ascii="Calibri" w:hAnsi="Calibri" w:cs="Times New Roman"/>
          <w:b/>
          <w:bCs/>
          <w:noProof/>
          <w:szCs w:val="24"/>
        </w:rPr>
        <w:t>217</w:t>
      </w:r>
      <w:r w:rsidRPr="002E6D2A">
        <w:rPr>
          <w:rFonts w:ascii="Calibri" w:hAnsi="Calibri" w:cs="Times New Roman"/>
          <w:noProof/>
          <w:szCs w:val="24"/>
        </w:rPr>
        <w:t>:1901–1914.</w:t>
      </w:r>
    </w:p>
    <w:p w14:paraId="6D15032E" w14:textId="77777777" w:rsidR="002E6D2A" w:rsidRPr="002E6D2A" w:rsidRDefault="002E6D2A" w:rsidP="002E6D2A">
      <w:pPr>
        <w:widowControl w:val="0"/>
        <w:autoSpaceDE w:val="0"/>
        <w:autoSpaceDN w:val="0"/>
        <w:adjustRightInd w:val="0"/>
        <w:spacing w:line="240" w:lineRule="auto"/>
        <w:ind w:left="640" w:hanging="640"/>
        <w:rPr>
          <w:rFonts w:ascii="Calibri" w:hAnsi="Calibri" w:cs="Times New Roman"/>
          <w:noProof/>
          <w:szCs w:val="24"/>
        </w:rPr>
      </w:pPr>
      <w:r w:rsidRPr="002E6D2A">
        <w:rPr>
          <w:rFonts w:ascii="Calibri" w:hAnsi="Calibri" w:cs="Times New Roman"/>
          <w:noProof/>
          <w:szCs w:val="24"/>
        </w:rPr>
        <w:t xml:space="preserve">4. </w:t>
      </w:r>
      <w:r w:rsidRPr="002E6D2A">
        <w:rPr>
          <w:rFonts w:ascii="Calibri" w:hAnsi="Calibri" w:cs="Times New Roman"/>
          <w:noProof/>
          <w:szCs w:val="24"/>
        </w:rPr>
        <w:tab/>
        <w:t xml:space="preserve">Binek A, Rojo D, Godzien J, Rupérez FJ, Nuñez V, Jorge I, Ricote M, Vázquez J, Barbas C: </w:t>
      </w:r>
      <w:r w:rsidRPr="002E6D2A">
        <w:rPr>
          <w:rFonts w:ascii="Calibri" w:hAnsi="Calibri" w:cs="Times New Roman"/>
          <w:b/>
          <w:bCs/>
          <w:noProof/>
          <w:szCs w:val="24"/>
        </w:rPr>
        <w:t>Flow cytometry has a significant impact on the cellular metabolome</w:t>
      </w:r>
      <w:r w:rsidRPr="002E6D2A">
        <w:rPr>
          <w:rFonts w:ascii="Calibri" w:hAnsi="Calibri" w:cs="Times New Roman"/>
          <w:noProof/>
          <w:szCs w:val="24"/>
        </w:rPr>
        <w:t xml:space="preserve">. </w:t>
      </w:r>
      <w:r w:rsidRPr="002E6D2A">
        <w:rPr>
          <w:rFonts w:ascii="Calibri" w:hAnsi="Calibri" w:cs="Times New Roman"/>
          <w:i/>
          <w:iCs/>
          <w:noProof/>
          <w:szCs w:val="24"/>
        </w:rPr>
        <w:t>J Proteome Res</w:t>
      </w:r>
      <w:r w:rsidRPr="002E6D2A">
        <w:rPr>
          <w:rFonts w:ascii="Calibri" w:hAnsi="Calibri" w:cs="Times New Roman"/>
          <w:noProof/>
          <w:szCs w:val="24"/>
        </w:rPr>
        <w:t xml:space="preserve"> 2018, doi:10.1021/acs.jproteome.8b00472.</w:t>
      </w:r>
    </w:p>
    <w:p w14:paraId="5A27F205" w14:textId="77777777" w:rsidR="002E6D2A" w:rsidRPr="002E6D2A" w:rsidRDefault="002E6D2A" w:rsidP="002E6D2A">
      <w:pPr>
        <w:widowControl w:val="0"/>
        <w:autoSpaceDE w:val="0"/>
        <w:autoSpaceDN w:val="0"/>
        <w:adjustRightInd w:val="0"/>
        <w:spacing w:line="240" w:lineRule="auto"/>
        <w:ind w:left="640" w:hanging="640"/>
        <w:rPr>
          <w:rFonts w:ascii="Calibri" w:hAnsi="Calibri" w:cs="Times New Roman"/>
          <w:noProof/>
          <w:szCs w:val="24"/>
        </w:rPr>
      </w:pPr>
      <w:r w:rsidRPr="002E6D2A">
        <w:rPr>
          <w:rFonts w:ascii="Calibri" w:hAnsi="Calibri" w:cs="Times New Roman"/>
          <w:noProof/>
          <w:szCs w:val="24"/>
        </w:rPr>
        <w:t xml:space="preserve">5. </w:t>
      </w:r>
      <w:r w:rsidRPr="002E6D2A">
        <w:rPr>
          <w:rFonts w:ascii="Calibri" w:hAnsi="Calibri" w:cs="Times New Roman"/>
          <w:noProof/>
          <w:szCs w:val="24"/>
        </w:rPr>
        <w:tab/>
        <w:t xml:space="preserve">van den Brink SC, Sage F, Vértesy Á, Spanjaard B, Peterson-Maduro J, Baron CS, Robin C, van Oudenaarden A: </w:t>
      </w:r>
      <w:r w:rsidRPr="002E6D2A">
        <w:rPr>
          <w:rFonts w:ascii="Calibri" w:hAnsi="Calibri" w:cs="Times New Roman"/>
          <w:b/>
          <w:bCs/>
          <w:noProof/>
          <w:szCs w:val="24"/>
        </w:rPr>
        <w:t>Single-cell sequencing reveals dissociation-induced gene expression in tissue subpopulations.</w:t>
      </w:r>
      <w:r w:rsidRPr="002E6D2A">
        <w:rPr>
          <w:rFonts w:ascii="Calibri" w:hAnsi="Calibri" w:cs="Times New Roman"/>
          <w:noProof/>
          <w:szCs w:val="24"/>
        </w:rPr>
        <w:t xml:space="preserve"> </w:t>
      </w:r>
      <w:r w:rsidRPr="002E6D2A">
        <w:rPr>
          <w:rFonts w:ascii="Calibri" w:hAnsi="Calibri" w:cs="Times New Roman"/>
          <w:i/>
          <w:iCs/>
          <w:noProof/>
          <w:szCs w:val="24"/>
        </w:rPr>
        <w:t>Nat Methods</w:t>
      </w:r>
      <w:r w:rsidRPr="002E6D2A">
        <w:rPr>
          <w:rFonts w:ascii="Calibri" w:hAnsi="Calibri" w:cs="Times New Roman"/>
          <w:noProof/>
          <w:szCs w:val="24"/>
        </w:rPr>
        <w:t xml:space="preserve"> 2017, </w:t>
      </w:r>
      <w:r w:rsidRPr="002E6D2A">
        <w:rPr>
          <w:rFonts w:ascii="Calibri" w:hAnsi="Calibri" w:cs="Times New Roman"/>
          <w:b/>
          <w:bCs/>
          <w:noProof/>
          <w:szCs w:val="24"/>
        </w:rPr>
        <w:t>14</w:t>
      </w:r>
      <w:r w:rsidRPr="002E6D2A">
        <w:rPr>
          <w:rFonts w:ascii="Calibri" w:hAnsi="Calibri" w:cs="Times New Roman"/>
          <w:noProof/>
          <w:szCs w:val="24"/>
        </w:rPr>
        <w:t>:935–936.</w:t>
      </w:r>
    </w:p>
    <w:p w14:paraId="497CA2D3" w14:textId="77777777" w:rsidR="002E6D2A" w:rsidRPr="002E6D2A" w:rsidRDefault="002E6D2A" w:rsidP="002E6D2A">
      <w:pPr>
        <w:widowControl w:val="0"/>
        <w:autoSpaceDE w:val="0"/>
        <w:autoSpaceDN w:val="0"/>
        <w:adjustRightInd w:val="0"/>
        <w:spacing w:line="240" w:lineRule="auto"/>
        <w:ind w:left="640" w:hanging="640"/>
        <w:rPr>
          <w:rFonts w:ascii="Calibri" w:hAnsi="Calibri" w:cs="Times New Roman"/>
          <w:noProof/>
          <w:szCs w:val="24"/>
        </w:rPr>
      </w:pPr>
      <w:r w:rsidRPr="002E6D2A">
        <w:rPr>
          <w:rFonts w:ascii="Calibri" w:hAnsi="Calibri" w:cs="Times New Roman"/>
          <w:noProof/>
          <w:szCs w:val="24"/>
        </w:rPr>
        <w:t xml:space="preserve">6. </w:t>
      </w:r>
      <w:r w:rsidRPr="002E6D2A">
        <w:rPr>
          <w:rFonts w:ascii="Calibri" w:hAnsi="Calibri" w:cs="Times New Roman"/>
          <w:noProof/>
          <w:szCs w:val="24"/>
        </w:rPr>
        <w:tab/>
        <w:t xml:space="preserve">Potier D, Davie K, Hulselmans G, NavalSanchez M, Haagen L, Huynh-Thu VA, Koldere D, Celik A, Geurts P, Christiaens V, et al.: </w:t>
      </w:r>
      <w:r w:rsidRPr="002E6D2A">
        <w:rPr>
          <w:rFonts w:ascii="Calibri" w:hAnsi="Calibri" w:cs="Times New Roman"/>
          <w:b/>
          <w:bCs/>
          <w:noProof/>
          <w:szCs w:val="24"/>
        </w:rPr>
        <w:t>Mapping Gene Regulatory Networks in Drosophila Eye Development by Large-Scale Transcriptome Perturbations and Motif Inference</w:t>
      </w:r>
      <w:r w:rsidRPr="002E6D2A">
        <w:rPr>
          <w:rFonts w:ascii="Calibri" w:hAnsi="Calibri" w:cs="Times New Roman"/>
          <w:noProof/>
          <w:szCs w:val="24"/>
        </w:rPr>
        <w:t xml:space="preserve">. </w:t>
      </w:r>
      <w:r w:rsidRPr="002E6D2A">
        <w:rPr>
          <w:rFonts w:ascii="Calibri" w:hAnsi="Calibri" w:cs="Times New Roman"/>
          <w:i/>
          <w:iCs/>
          <w:noProof/>
          <w:szCs w:val="24"/>
        </w:rPr>
        <w:t>Cell Rep</w:t>
      </w:r>
      <w:r w:rsidRPr="002E6D2A">
        <w:rPr>
          <w:rFonts w:ascii="Calibri" w:hAnsi="Calibri" w:cs="Times New Roman"/>
          <w:noProof/>
          <w:szCs w:val="24"/>
        </w:rPr>
        <w:t xml:space="preserve"> 2014, </w:t>
      </w:r>
      <w:r w:rsidRPr="002E6D2A">
        <w:rPr>
          <w:rFonts w:ascii="Calibri" w:hAnsi="Calibri" w:cs="Times New Roman"/>
          <w:b/>
          <w:bCs/>
          <w:noProof/>
          <w:szCs w:val="24"/>
        </w:rPr>
        <w:t>9</w:t>
      </w:r>
      <w:r w:rsidRPr="002E6D2A">
        <w:rPr>
          <w:rFonts w:ascii="Calibri" w:hAnsi="Calibri" w:cs="Times New Roman"/>
          <w:noProof/>
          <w:szCs w:val="24"/>
        </w:rPr>
        <w:t>:2290–2303.</w:t>
      </w:r>
    </w:p>
    <w:p w14:paraId="4D7F5FE7" w14:textId="77777777" w:rsidR="002E6D2A" w:rsidRPr="002E6D2A" w:rsidRDefault="002E6D2A" w:rsidP="002E6D2A">
      <w:pPr>
        <w:widowControl w:val="0"/>
        <w:autoSpaceDE w:val="0"/>
        <w:autoSpaceDN w:val="0"/>
        <w:adjustRightInd w:val="0"/>
        <w:spacing w:line="240" w:lineRule="auto"/>
        <w:ind w:left="640" w:hanging="640"/>
        <w:rPr>
          <w:rFonts w:ascii="Calibri" w:hAnsi="Calibri" w:cs="Times New Roman"/>
          <w:noProof/>
          <w:szCs w:val="24"/>
        </w:rPr>
      </w:pPr>
      <w:r w:rsidRPr="002E6D2A">
        <w:rPr>
          <w:rFonts w:ascii="Calibri" w:hAnsi="Calibri" w:cs="Times New Roman"/>
          <w:noProof/>
          <w:szCs w:val="24"/>
        </w:rPr>
        <w:t xml:space="preserve">7. </w:t>
      </w:r>
      <w:r w:rsidRPr="002E6D2A">
        <w:rPr>
          <w:rFonts w:ascii="Calibri" w:hAnsi="Calibri" w:cs="Times New Roman"/>
          <w:noProof/>
          <w:szCs w:val="24"/>
        </w:rPr>
        <w:tab/>
        <w:t xml:space="preserve">van Steensel B, Henikoff S: </w:t>
      </w:r>
      <w:r w:rsidRPr="002E6D2A">
        <w:rPr>
          <w:rFonts w:ascii="Calibri" w:hAnsi="Calibri" w:cs="Times New Roman"/>
          <w:b/>
          <w:bCs/>
          <w:noProof/>
          <w:szCs w:val="24"/>
        </w:rPr>
        <w:t>Identification of in vivo DNA targets of chromatin proteins using tethered dam methyltransferase.</w:t>
      </w:r>
      <w:r w:rsidRPr="002E6D2A">
        <w:rPr>
          <w:rFonts w:ascii="Calibri" w:hAnsi="Calibri" w:cs="Times New Roman"/>
          <w:noProof/>
          <w:szCs w:val="24"/>
        </w:rPr>
        <w:t xml:space="preserve"> </w:t>
      </w:r>
      <w:r w:rsidRPr="002E6D2A">
        <w:rPr>
          <w:rFonts w:ascii="Calibri" w:hAnsi="Calibri" w:cs="Times New Roman"/>
          <w:i/>
          <w:iCs/>
          <w:noProof/>
          <w:szCs w:val="24"/>
        </w:rPr>
        <w:t>Nat Biotechnol</w:t>
      </w:r>
      <w:r w:rsidRPr="002E6D2A">
        <w:rPr>
          <w:rFonts w:ascii="Calibri" w:hAnsi="Calibri" w:cs="Times New Roman"/>
          <w:noProof/>
          <w:szCs w:val="24"/>
        </w:rPr>
        <w:t xml:space="preserve"> 2000, </w:t>
      </w:r>
      <w:r w:rsidRPr="002E6D2A">
        <w:rPr>
          <w:rFonts w:ascii="Calibri" w:hAnsi="Calibri" w:cs="Times New Roman"/>
          <w:b/>
          <w:bCs/>
          <w:noProof/>
          <w:szCs w:val="24"/>
        </w:rPr>
        <w:t>18</w:t>
      </w:r>
      <w:r w:rsidRPr="002E6D2A">
        <w:rPr>
          <w:rFonts w:ascii="Calibri" w:hAnsi="Calibri" w:cs="Times New Roman"/>
          <w:noProof/>
          <w:szCs w:val="24"/>
        </w:rPr>
        <w:t>:424–8.</w:t>
      </w:r>
    </w:p>
    <w:p w14:paraId="2A8F064C" w14:textId="77777777" w:rsidR="002E6D2A" w:rsidRPr="002E6D2A" w:rsidRDefault="002E6D2A" w:rsidP="002E6D2A">
      <w:pPr>
        <w:widowControl w:val="0"/>
        <w:autoSpaceDE w:val="0"/>
        <w:autoSpaceDN w:val="0"/>
        <w:adjustRightInd w:val="0"/>
        <w:spacing w:line="240" w:lineRule="auto"/>
        <w:ind w:left="640" w:hanging="640"/>
        <w:rPr>
          <w:rFonts w:ascii="Calibri" w:hAnsi="Calibri" w:cs="Times New Roman"/>
          <w:noProof/>
          <w:szCs w:val="24"/>
        </w:rPr>
      </w:pPr>
      <w:r w:rsidRPr="002E6D2A">
        <w:rPr>
          <w:rFonts w:ascii="Calibri" w:hAnsi="Calibri" w:cs="Times New Roman"/>
          <w:noProof/>
          <w:szCs w:val="24"/>
        </w:rPr>
        <w:t xml:space="preserve">8. </w:t>
      </w:r>
      <w:r w:rsidRPr="002E6D2A">
        <w:rPr>
          <w:rFonts w:ascii="Calibri" w:hAnsi="Calibri" w:cs="Times New Roman"/>
          <w:noProof/>
          <w:szCs w:val="24"/>
        </w:rPr>
        <w:tab/>
        <w:t xml:space="preserve">Van Steensel B, Delrow J, Henikoff S: </w:t>
      </w:r>
      <w:r w:rsidRPr="002E6D2A">
        <w:rPr>
          <w:rFonts w:ascii="Calibri" w:hAnsi="Calibri" w:cs="Times New Roman"/>
          <w:b/>
          <w:bCs/>
          <w:noProof/>
          <w:szCs w:val="24"/>
        </w:rPr>
        <w:t>Chromatin profiling using targeted DNA adenine methyltransferase</w:t>
      </w:r>
      <w:r w:rsidRPr="002E6D2A">
        <w:rPr>
          <w:rFonts w:ascii="Calibri" w:hAnsi="Calibri" w:cs="Times New Roman"/>
          <w:noProof/>
          <w:szCs w:val="24"/>
        </w:rPr>
        <w:t xml:space="preserve">. </w:t>
      </w:r>
      <w:r w:rsidRPr="002E6D2A">
        <w:rPr>
          <w:rFonts w:ascii="Calibri" w:hAnsi="Calibri" w:cs="Times New Roman"/>
          <w:i/>
          <w:iCs/>
          <w:noProof/>
          <w:szCs w:val="24"/>
        </w:rPr>
        <w:t>Nat Genet</w:t>
      </w:r>
      <w:r w:rsidRPr="002E6D2A">
        <w:rPr>
          <w:rFonts w:ascii="Calibri" w:hAnsi="Calibri" w:cs="Times New Roman"/>
          <w:noProof/>
          <w:szCs w:val="24"/>
        </w:rPr>
        <w:t xml:space="preserve"> 2001, </w:t>
      </w:r>
      <w:r w:rsidRPr="002E6D2A">
        <w:rPr>
          <w:rFonts w:ascii="Calibri" w:hAnsi="Calibri" w:cs="Times New Roman"/>
          <w:b/>
          <w:bCs/>
          <w:noProof/>
          <w:szCs w:val="24"/>
        </w:rPr>
        <w:t>27</w:t>
      </w:r>
      <w:r w:rsidRPr="002E6D2A">
        <w:rPr>
          <w:rFonts w:ascii="Calibri" w:hAnsi="Calibri" w:cs="Times New Roman"/>
          <w:noProof/>
          <w:szCs w:val="24"/>
        </w:rPr>
        <w:t>:304–308.</w:t>
      </w:r>
    </w:p>
    <w:p w14:paraId="4BF1623B" w14:textId="77777777" w:rsidR="002E6D2A" w:rsidRPr="002E6D2A" w:rsidRDefault="002E6D2A" w:rsidP="002E6D2A">
      <w:pPr>
        <w:widowControl w:val="0"/>
        <w:autoSpaceDE w:val="0"/>
        <w:autoSpaceDN w:val="0"/>
        <w:adjustRightInd w:val="0"/>
        <w:spacing w:line="240" w:lineRule="auto"/>
        <w:ind w:left="640" w:hanging="640"/>
        <w:rPr>
          <w:rFonts w:ascii="Calibri" w:hAnsi="Calibri" w:cs="Times New Roman"/>
          <w:noProof/>
          <w:szCs w:val="24"/>
        </w:rPr>
      </w:pPr>
      <w:r w:rsidRPr="002E6D2A">
        <w:rPr>
          <w:rFonts w:ascii="Calibri" w:hAnsi="Calibri" w:cs="Times New Roman"/>
          <w:noProof/>
          <w:szCs w:val="24"/>
        </w:rPr>
        <w:t xml:space="preserve">9. </w:t>
      </w:r>
      <w:r w:rsidRPr="002E6D2A">
        <w:rPr>
          <w:rFonts w:ascii="Calibri" w:hAnsi="Calibri" w:cs="Times New Roman"/>
          <w:noProof/>
          <w:szCs w:val="24"/>
        </w:rPr>
        <w:tab/>
        <w:t xml:space="preserve">Horton JR, Liebert K, Bekes M, Jeltsch A, Cheng X: </w:t>
      </w:r>
      <w:r w:rsidRPr="002E6D2A">
        <w:rPr>
          <w:rFonts w:ascii="Calibri" w:hAnsi="Calibri" w:cs="Times New Roman"/>
          <w:b/>
          <w:bCs/>
          <w:noProof/>
          <w:szCs w:val="24"/>
        </w:rPr>
        <w:t>Structure and Substrate Recognition of the Escherichia coli DNA Adenine Methyltransferase</w:t>
      </w:r>
      <w:r w:rsidRPr="002E6D2A">
        <w:rPr>
          <w:rFonts w:ascii="Calibri" w:hAnsi="Calibri" w:cs="Times New Roman"/>
          <w:noProof/>
          <w:szCs w:val="24"/>
        </w:rPr>
        <w:t xml:space="preserve">. </w:t>
      </w:r>
      <w:r w:rsidRPr="002E6D2A">
        <w:rPr>
          <w:rFonts w:ascii="Calibri" w:hAnsi="Calibri" w:cs="Times New Roman"/>
          <w:i/>
          <w:iCs/>
          <w:noProof/>
          <w:szCs w:val="24"/>
        </w:rPr>
        <w:t>J Mol Biol</w:t>
      </w:r>
      <w:r w:rsidRPr="002E6D2A">
        <w:rPr>
          <w:rFonts w:ascii="Calibri" w:hAnsi="Calibri" w:cs="Times New Roman"/>
          <w:noProof/>
          <w:szCs w:val="24"/>
        </w:rPr>
        <w:t xml:space="preserve"> 2006, </w:t>
      </w:r>
      <w:r w:rsidRPr="002E6D2A">
        <w:rPr>
          <w:rFonts w:ascii="Calibri" w:hAnsi="Calibri" w:cs="Times New Roman"/>
          <w:b/>
          <w:bCs/>
          <w:noProof/>
          <w:szCs w:val="24"/>
        </w:rPr>
        <w:t>358</w:t>
      </w:r>
      <w:r w:rsidRPr="002E6D2A">
        <w:rPr>
          <w:rFonts w:ascii="Calibri" w:hAnsi="Calibri" w:cs="Times New Roman"/>
          <w:noProof/>
          <w:szCs w:val="24"/>
        </w:rPr>
        <w:t>:559–570.</w:t>
      </w:r>
    </w:p>
    <w:p w14:paraId="06525C5C" w14:textId="77777777" w:rsidR="002E6D2A" w:rsidRPr="002E6D2A" w:rsidRDefault="002E6D2A" w:rsidP="002E6D2A">
      <w:pPr>
        <w:widowControl w:val="0"/>
        <w:autoSpaceDE w:val="0"/>
        <w:autoSpaceDN w:val="0"/>
        <w:adjustRightInd w:val="0"/>
        <w:spacing w:line="240" w:lineRule="auto"/>
        <w:ind w:left="640" w:hanging="640"/>
        <w:rPr>
          <w:rFonts w:ascii="Calibri" w:hAnsi="Calibri" w:cs="Times New Roman"/>
          <w:noProof/>
          <w:szCs w:val="24"/>
        </w:rPr>
      </w:pPr>
      <w:r w:rsidRPr="002E6D2A">
        <w:rPr>
          <w:rFonts w:ascii="Calibri" w:hAnsi="Calibri" w:cs="Times New Roman"/>
          <w:noProof/>
          <w:szCs w:val="24"/>
        </w:rPr>
        <w:t xml:space="preserve">10. </w:t>
      </w:r>
      <w:r w:rsidRPr="002E6D2A">
        <w:rPr>
          <w:rFonts w:ascii="Calibri" w:hAnsi="Calibri" w:cs="Times New Roman"/>
          <w:noProof/>
          <w:szCs w:val="24"/>
        </w:rPr>
        <w:tab/>
        <w:t xml:space="preserve">Brooks JE, Blumenthal RM, Gingeras TR: </w:t>
      </w:r>
      <w:r w:rsidRPr="002E6D2A">
        <w:rPr>
          <w:rFonts w:ascii="Calibri" w:hAnsi="Calibri" w:cs="Times New Roman"/>
          <w:b/>
          <w:bCs/>
          <w:noProof/>
          <w:szCs w:val="24"/>
        </w:rPr>
        <w:t>The isolation and characterization of the Esherichia Coli DNA adenine methylase (dam) gene</w:t>
      </w:r>
      <w:r w:rsidRPr="002E6D2A">
        <w:rPr>
          <w:rFonts w:ascii="Calibri" w:hAnsi="Calibri" w:cs="Times New Roman"/>
          <w:noProof/>
          <w:szCs w:val="24"/>
        </w:rPr>
        <w:t xml:space="preserve">. </w:t>
      </w:r>
      <w:r w:rsidRPr="002E6D2A">
        <w:rPr>
          <w:rFonts w:ascii="Calibri" w:hAnsi="Calibri" w:cs="Times New Roman"/>
          <w:i/>
          <w:iCs/>
          <w:noProof/>
          <w:szCs w:val="24"/>
        </w:rPr>
        <w:t>Nucleic Acids Res</w:t>
      </w:r>
      <w:r w:rsidRPr="002E6D2A">
        <w:rPr>
          <w:rFonts w:ascii="Calibri" w:hAnsi="Calibri" w:cs="Times New Roman"/>
          <w:noProof/>
          <w:szCs w:val="24"/>
        </w:rPr>
        <w:t xml:space="preserve"> 1983, </w:t>
      </w:r>
      <w:r w:rsidRPr="002E6D2A">
        <w:rPr>
          <w:rFonts w:ascii="Calibri" w:hAnsi="Calibri" w:cs="Times New Roman"/>
          <w:b/>
          <w:bCs/>
          <w:noProof/>
          <w:szCs w:val="24"/>
        </w:rPr>
        <w:t>11</w:t>
      </w:r>
      <w:r w:rsidRPr="002E6D2A">
        <w:rPr>
          <w:rFonts w:ascii="Calibri" w:hAnsi="Calibri" w:cs="Times New Roman"/>
          <w:noProof/>
          <w:szCs w:val="24"/>
        </w:rPr>
        <w:t>:837–851.</w:t>
      </w:r>
    </w:p>
    <w:p w14:paraId="20ADF09E" w14:textId="77777777" w:rsidR="002E6D2A" w:rsidRPr="002E6D2A" w:rsidRDefault="002E6D2A" w:rsidP="002E6D2A">
      <w:pPr>
        <w:widowControl w:val="0"/>
        <w:autoSpaceDE w:val="0"/>
        <w:autoSpaceDN w:val="0"/>
        <w:adjustRightInd w:val="0"/>
        <w:spacing w:line="240" w:lineRule="auto"/>
        <w:ind w:left="640" w:hanging="640"/>
        <w:rPr>
          <w:rFonts w:ascii="Calibri" w:hAnsi="Calibri" w:cs="Times New Roman"/>
          <w:noProof/>
          <w:szCs w:val="24"/>
        </w:rPr>
      </w:pPr>
      <w:r w:rsidRPr="002E6D2A">
        <w:rPr>
          <w:rFonts w:ascii="Calibri" w:hAnsi="Calibri" w:cs="Times New Roman"/>
          <w:noProof/>
          <w:szCs w:val="24"/>
        </w:rPr>
        <w:t xml:space="preserve">11. </w:t>
      </w:r>
      <w:r w:rsidRPr="002E6D2A">
        <w:rPr>
          <w:rFonts w:ascii="Calibri" w:hAnsi="Calibri" w:cs="Times New Roman"/>
          <w:noProof/>
          <w:szCs w:val="24"/>
        </w:rPr>
        <w:tab/>
        <w:t xml:space="preserve">Ramialison M, Waardenberg AJ, Schonrock N, Doan T, de Jong D, Bouveret R, Harvey RP: </w:t>
      </w:r>
      <w:r w:rsidRPr="002E6D2A">
        <w:rPr>
          <w:rFonts w:ascii="Calibri" w:hAnsi="Calibri" w:cs="Times New Roman"/>
          <w:b/>
          <w:bCs/>
          <w:noProof/>
          <w:szCs w:val="24"/>
        </w:rPr>
        <w:t>Analysis of steric effects in DamID profiling of transcription factor target genes</w:t>
      </w:r>
      <w:r w:rsidRPr="002E6D2A">
        <w:rPr>
          <w:rFonts w:ascii="Calibri" w:hAnsi="Calibri" w:cs="Times New Roman"/>
          <w:noProof/>
          <w:szCs w:val="24"/>
        </w:rPr>
        <w:t xml:space="preserve">. </w:t>
      </w:r>
      <w:r w:rsidRPr="002E6D2A">
        <w:rPr>
          <w:rFonts w:ascii="Calibri" w:hAnsi="Calibri" w:cs="Times New Roman"/>
          <w:i/>
          <w:iCs/>
          <w:noProof/>
          <w:szCs w:val="24"/>
        </w:rPr>
        <w:t>Genomics</w:t>
      </w:r>
      <w:r w:rsidRPr="002E6D2A">
        <w:rPr>
          <w:rFonts w:ascii="Calibri" w:hAnsi="Calibri" w:cs="Times New Roman"/>
          <w:noProof/>
          <w:szCs w:val="24"/>
        </w:rPr>
        <w:t xml:space="preserve"> 2017, </w:t>
      </w:r>
      <w:r w:rsidRPr="002E6D2A">
        <w:rPr>
          <w:rFonts w:ascii="Calibri" w:hAnsi="Calibri" w:cs="Times New Roman"/>
          <w:b/>
          <w:bCs/>
          <w:noProof/>
          <w:szCs w:val="24"/>
        </w:rPr>
        <w:t>109</w:t>
      </w:r>
      <w:r w:rsidRPr="002E6D2A">
        <w:rPr>
          <w:rFonts w:ascii="Calibri" w:hAnsi="Calibri" w:cs="Times New Roman"/>
          <w:noProof/>
          <w:szCs w:val="24"/>
        </w:rPr>
        <w:t>:75–82.</w:t>
      </w:r>
    </w:p>
    <w:p w14:paraId="4BF4A3E8" w14:textId="77777777" w:rsidR="002E6D2A" w:rsidRPr="002E6D2A" w:rsidRDefault="002E6D2A" w:rsidP="002E6D2A">
      <w:pPr>
        <w:widowControl w:val="0"/>
        <w:autoSpaceDE w:val="0"/>
        <w:autoSpaceDN w:val="0"/>
        <w:adjustRightInd w:val="0"/>
        <w:spacing w:line="240" w:lineRule="auto"/>
        <w:ind w:left="640" w:hanging="640"/>
        <w:rPr>
          <w:rFonts w:ascii="Calibri" w:hAnsi="Calibri" w:cs="Times New Roman"/>
          <w:noProof/>
          <w:szCs w:val="24"/>
        </w:rPr>
      </w:pPr>
      <w:r w:rsidRPr="002E6D2A">
        <w:rPr>
          <w:rFonts w:ascii="Calibri" w:hAnsi="Calibri" w:cs="Times New Roman"/>
          <w:noProof/>
          <w:szCs w:val="24"/>
        </w:rPr>
        <w:t xml:space="preserve">12. </w:t>
      </w:r>
      <w:r w:rsidRPr="002E6D2A">
        <w:rPr>
          <w:rFonts w:ascii="Calibri" w:hAnsi="Calibri" w:cs="Times New Roman"/>
          <w:noProof/>
          <w:szCs w:val="24"/>
        </w:rPr>
        <w:tab/>
        <w:t xml:space="preserve">Vogel MJ, Peric-Hupkes D, van Steensel B: </w:t>
      </w:r>
      <w:r w:rsidRPr="002E6D2A">
        <w:rPr>
          <w:rFonts w:ascii="Calibri" w:hAnsi="Calibri" w:cs="Times New Roman"/>
          <w:b/>
          <w:bCs/>
          <w:noProof/>
          <w:szCs w:val="24"/>
        </w:rPr>
        <w:t>Detection of in vivo protein - DNA interactions using DamID in mammalian cells</w:t>
      </w:r>
      <w:r w:rsidRPr="002E6D2A">
        <w:rPr>
          <w:rFonts w:ascii="Calibri" w:hAnsi="Calibri" w:cs="Times New Roman"/>
          <w:noProof/>
          <w:szCs w:val="24"/>
        </w:rPr>
        <w:t xml:space="preserve">. </w:t>
      </w:r>
      <w:r w:rsidRPr="002E6D2A">
        <w:rPr>
          <w:rFonts w:ascii="Calibri" w:hAnsi="Calibri" w:cs="Times New Roman"/>
          <w:i/>
          <w:iCs/>
          <w:noProof/>
          <w:szCs w:val="24"/>
        </w:rPr>
        <w:t>Nat Protoc</w:t>
      </w:r>
      <w:r w:rsidRPr="002E6D2A">
        <w:rPr>
          <w:rFonts w:ascii="Calibri" w:hAnsi="Calibri" w:cs="Times New Roman"/>
          <w:noProof/>
          <w:szCs w:val="24"/>
        </w:rPr>
        <w:t xml:space="preserve"> 2007, </w:t>
      </w:r>
      <w:r w:rsidRPr="002E6D2A">
        <w:rPr>
          <w:rFonts w:ascii="Calibri" w:hAnsi="Calibri" w:cs="Times New Roman"/>
          <w:b/>
          <w:bCs/>
          <w:noProof/>
          <w:szCs w:val="24"/>
        </w:rPr>
        <w:t>2</w:t>
      </w:r>
      <w:r w:rsidRPr="002E6D2A">
        <w:rPr>
          <w:rFonts w:ascii="Calibri" w:hAnsi="Calibri" w:cs="Times New Roman"/>
          <w:noProof/>
          <w:szCs w:val="24"/>
        </w:rPr>
        <w:t>:1467–1478.</w:t>
      </w:r>
    </w:p>
    <w:p w14:paraId="0340D234" w14:textId="77777777" w:rsidR="002E6D2A" w:rsidRPr="002E6D2A" w:rsidRDefault="002E6D2A" w:rsidP="002E6D2A">
      <w:pPr>
        <w:widowControl w:val="0"/>
        <w:autoSpaceDE w:val="0"/>
        <w:autoSpaceDN w:val="0"/>
        <w:adjustRightInd w:val="0"/>
        <w:spacing w:line="240" w:lineRule="auto"/>
        <w:ind w:left="640" w:hanging="640"/>
        <w:rPr>
          <w:rFonts w:ascii="Calibri" w:hAnsi="Calibri" w:cs="Times New Roman"/>
          <w:noProof/>
          <w:szCs w:val="24"/>
        </w:rPr>
      </w:pPr>
      <w:r w:rsidRPr="002E6D2A">
        <w:rPr>
          <w:rFonts w:ascii="Calibri" w:hAnsi="Calibri" w:cs="Times New Roman"/>
          <w:noProof/>
          <w:szCs w:val="24"/>
        </w:rPr>
        <w:t xml:space="preserve">13. </w:t>
      </w:r>
      <w:r w:rsidRPr="002E6D2A">
        <w:rPr>
          <w:rFonts w:ascii="Calibri" w:hAnsi="Calibri" w:cs="Times New Roman"/>
          <w:noProof/>
          <w:szCs w:val="24"/>
        </w:rPr>
        <w:tab/>
        <w:t xml:space="preserve">Marshall OJ, Southall TD, Cheetham SW, Brand AH: </w:t>
      </w:r>
      <w:r w:rsidRPr="002E6D2A">
        <w:rPr>
          <w:rFonts w:ascii="Calibri" w:hAnsi="Calibri" w:cs="Times New Roman"/>
          <w:b/>
          <w:bCs/>
          <w:noProof/>
          <w:szCs w:val="24"/>
        </w:rPr>
        <w:t>Cell-type-specific profiling of protein-DNA interactions without cell isolation using targeted DamID with next-generation sequencing</w:t>
      </w:r>
      <w:r w:rsidRPr="002E6D2A">
        <w:rPr>
          <w:rFonts w:ascii="Calibri" w:hAnsi="Calibri" w:cs="Times New Roman"/>
          <w:noProof/>
          <w:szCs w:val="24"/>
        </w:rPr>
        <w:t xml:space="preserve">. </w:t>
      </w:r>
      <w:r w:rsidRPr="002E6D2A">
        <w:rPr>
          <w:rFonts w:ascii="Calibri" w:hAnsi="Calibri" w:cs="Times New Roman"/>
          <w:i/>
          <w:iCs/>
          <w:noProof/>
          <w:szCs w:val="24"/>
        </w:rPr>
        <w:t>Nat Protoc</w:t>
      </w:r>
      <w:r w:rsidRPr="002E6D2A">
        <w:rPr>
          <w:rFonts w:ascii="Calibri" w:hAnsi="Calibri" w:cs="Times New Roman"/>
          <w:noProof/>
          <w:szCs w:val="24"/>
        </w:rPr>
        <w:t xml:space="preserve"> 2016, </w:t>
      </w:r>
      <w:r w:rsidRPr="002E6D2A">
        <w:rPr>
          <w:rFonts w:ascii="Calibri" w:hAnsi="Calibri" w:cs="Times New Roman"/>
          <w:b/>
          <w:bCs/>
          <w:noProof/>
          <w:szCs w:val="24"/>
        </w:rPr>
        <w:t>11</w:t>
      </w:r>
      <w:r w:rsidRPr="002E6D2A">
        <w:rPr>
          <w:rFonts w:ascii="Calibri" w:hAnsi="Calibri" w:cs="Times New Roman"/>
          <w:noProof/>
          <w:szCs w:val="24"/>
        </w:rPr>
        <w:t>:1586–1598.</w:t>
      </w:r>
    </w:p>
    <w:p w14:paraId="68CCBCFA" w14:textId="77777777" w:rsidR="002E6D2A" w:rsidRPr="002E6D2A" w:rsidRDefault="002E6D2A" w:rsidP="002E6D2A">
      <w:pPr>
        <w:widowControl w:val="0"/>
        <w:autoSpaceDE w:val="0"/>
        <w:autoSpaceDN w:val="0"/>
        <w:adjustRightInd w:val="0"/>
        <w:spacing w:line="240" w:lineRule="auto"/>
        <w:ind w:left="640" w:hanging="640"/>
        <w:rPr>
          <w:rFonts w:ascii="Calibri" w:hAnsi="Calibri" w:cs="Times New Roman"/>
          <w:noProof/>
          <w:szCs w:val="24"/>
        </w:rPr>
      </w:pPr>
      <w:r w:rsidRPr="002E6D2A">
        <w:rPr>
          <w:rFonts w:ascii="Calibri" w:hAnsi="Calibri" w:cs="Times New Roman"/>
          <w:noProof/>
          <w:szCs w:val="24"/>
        </w:rPr>
        <w:t xml:space="preserve">14. </w:t>
      </w:r>
      <w:r w:rsidRPr="002E6D2A">
        <w:rPr>
          <w:rFonts w:ascii="Calibri" w:hAnsi="Calibri" w:cs="Times New Roman"/>
          <w:noProof/>
          <w:szCs w:val="24"/>
        </w:rPr>
        <w:tab/>
        <w:t xml:space="preserve">Parashar NC, Parashar G, Nayyar H, Sandhir R: </w:t>
      </w:r>
      <w:r w:rsidRPr="002E6D2A">
        <w:rPr>
          <w:rFonts w:ascii="Calibri" w:hAnsi="Calibri" w:cs="Times New Roman"/>
          <w:b/>
          <w:bCs/>
          <w:noProof/>
          <w:szCs w:val="24"/>
        </w:rPr>
        <w:t>N6-adenine DNA methylation demystified in eukaryotic genome: From biology to pathology</w:t>
      </w:r>
      <w:r w:rsidRPr="002E6D2A">
        <w:rPr>
          <w:rFonts w:ascii="Calibri" w:hAnsi="Calibri" w:cs="Times New Roman"/>
          <w:noProof/>
          <w:szCs w:val="24"/>
        </w:rPr>
        <w:t xml:space="preserve">. </w:t>
      </w:r>
      <w:r w:rsidRPr="002E6D2A">
        <w:rPr>
          <w:rFonts w:ascii="Calibri" w:hAnsi="Calibri" w:cs="Times New Roman"/>
          <w:i/>
          <w:iCs/>
          <w:noProof/>
          <w:szCs w:val="24"/>
        </w:rPr>
        <w:t>Biochimie</w:t>
      </w:r>
      <w:r w:rsidRPr="002E6D2A">
        <w:rPr>
          <w:rFonts w:ascii="Calibri" w:hAnsi="Calibri" w:cs="Times New Roman"/>
          <w:noProof/>
          <w:szCs w:val="24"/>
        </w:rPr>
        <w:t xml:space="preserve"> 2018, </w:t>
      </w:r>
      <w:r w:rsidRPr="002E6D2A">
        <w:rPr>
          <w:rFonts w:ascii="Calibri" w:hAnsi="Calibri" w:cs="Times New Roman"/>
          <w:b/>
          <w:bCs/>
          <w:noProof/>
          <w:szCs w:val="24"/>
        </w:rPr>
        <w:t>144</w:t>
      </w:r>
      <w:r w:rsidRPr="002E6D2A">
        <w:rPr>
          <w:rFonts w:ascii="Calibri" w:hAnsi="Calibri" w:cs="Times New Roman"/>
          <w:noProof/>
          <w:szCs w:val="24"/>
        </w:rPr>
        <w:t>:56–62.</w:t>
      </w:r>
    </w:p>
    <w:p w14:paraId="117AA37C" w14:textId="77777777" w:rsidR="002E6D2A" w:rsidRPr="002E6D2A" w:rsidRDefault="002E6D2A" w:rsidP="002E6D2A">
      <w:pPr>
        <w:widowControl w:val="0"/>
        <w:autoSpaceDE w:val="0"/>
        <w:autoSpaceDN w:val="0"/>
        <w:adjustRightInd w:val="0"/>
        <w:spacing w:line="240" w:lineRule="auto"/>
        <w:ind w:left="640" w:hanging="640"/>
        <w:rPr>
          <w:rFonts w:ascii="Calibri" w:hAnsi="Calibri" w:cs="Times New Roman"/>
          <w:noProof/>
          <w:szCs w:val="24"/>
        </w:rPr>
      </w:pPr>
      <w:r w:rsidRPr="002E6D2A">
        <w:rPr>
          <w:rFonts w:ascii="Calibri" w:hAnsi="Calibri" w:cs="Times New Roman"/>
          <w:noProof/>
          <w:szCs w:val="24"/>
        </w:rPr>
        <w:t xml:space="preserve">15. </w:t>
      </w:r>
      <w:r w:rsidRPr="002E6D2A">
        <w:rPr>
          <w:rFonts w:ascii="Calibri" w:hAnsi="Calibri" w:cs="Times New Roman"/>
          <w:noProof/>
          <w:szCs w:val="24"/>
        </w:rPr>
        <w:tab/>
        <w:t xml:space="preserve">Koziol MJ, Bradshaw CR, Allen GE, Costa ASH, Frezza C, Gurdon JB: </w:t>
      </w:r>
      <w:r w:rsidRPr="002E6D2A">
        <w:rPr>
          <w:rFonts w:ascii="Calibri" w:hAnsi="Calibri" w:cs="Times New Roman"/>
          <w:b/>
          <w:bCs/>
          <w:noProof/>
          <w:szCs w:val="24"/>
        </w:rPr>
        <w:t>Identification of methylated deoxyadenosines in vertebrates reveals diversity in DNA modifications</w:t>
      </w:r>
      <w:r w:rsidRPr="002E6D2A">
        <w:rPr>
          <w:rFonts w:ascii="Calibri" w:hAnsi="Calibri" w:cs="Times New Roman"/>
          <w:noProof/>
          <w:szCs w:val="24"/>
        </w:rPr>
        <w:t xml:space="preserve">. </w:t>
      </w:r>
      <w:r w:rsidRPr="002E6D2A">
        <w:rPr>
          <w:rFonts w:ascii="Calibri" w:hAnsi="Calibri" w:cs="Times New Roman"/>
          <w:i/>
          <w:iCs/>
          <w:noProof/>
          <w:szCs w:val="24"/>
        </w:rPr>
        <w:t>Nat Struct Mol Biol</w:t>
      </w:r>
      <w:r w:rsidRPr="002E6D2A">
        <w:rPr>
          <w:rFonts w:ascii="Calibri" w:hAnsi="Calibri" w:cs="Times New Roman"/>
          <w:noProof/>
          <w:szCs w:val="24"/>
        </w:rPr>
        <w:t xml:space="preserve"> 2015, </w:t>
      </w:r>
      <w:r w:rsidRPr="002E6D2A">
        <w:rPr>
          <w:rFonts w:ascii="Calibri" w:hAnsi="Calibri" w:cs="Times New Roman"/>
          <w:b/>
          <w:bCs/>
          <w:noProof/>
          <w:szCs w:val="24"/>
        </w:rPr>
        <w:t>23</w:t>
      </w:r>
      <w:r w:rsidRPr="002E6D2A">
        <w:rPr>
          <w:rFonts w:ascii="Calibri" w:hAnsi="Calibri" w:cs="Times New Roman"/>
          <w:noProof/>
          <w:szCs w:val="24"/>
        </w:rPr>
        <w:t>:24–30.</w:t>
      </w:r>
    </w:p>
    <w:p w14:paraId="28DE7C4D" w14:textId="77777777" w:rsidR="002E6D2A" w:rsidRPr="002E6D2A" w:rsidRDefault="002E6D2A" w:rsidP="002E6D2A">
      <w:pPr>
        <w:widowControl w:val="0"/>
        <w:autoSpaceDE w:val="0"/>
        <w:autoSpaceDN w:val="0"/>
        <w:adjustRightInd w:val="0"/>
        <w:spacing w:line="240" w:lineRule="auto"/>
        <w:ind w:left="640" w:hanging="640"/>
        <w:rPr>
          <w:rFonts w:ascii="Calibri" w:hAnsi="Calibri" w:cs="Times New Roman"/>
          <w:noProof/>
          <w:szCs w:val="24"/>
        </w:rPr>
      </w:pPr>
      <w:r w:rsidRPr="002E6D2A">
        <w:rPr>
          <w:rFonts w:ascii="Calibri" w:hAnsi="Calibri" w:cs="Times New Roman"/>
          <w:noProof/>
          <w:szCs w:val="24"/>
        </w:rPr>
        <w:t xml:space="preserve">16. </w:t>
      </w:r>
      <w:r w:rsidRPr="002E6D2A">
        <w:rPr>
          <w:rFonts w:ascii="Calibri" w:hAnsi="Calibri" w:cs="Times New Roman"/>
          <w:noProof/>
          <w:szCs w:val="24"/>
        </w:rPr>
        <w:tab/>
        <w:t xml:space="preserve">Sobecki M, Souaid C, Boulay J, Guerineau V, Noordermeer D, Crabbe L: </w:t>
      </w:r>
      <w:r w:rsidRPr="002E6D2A">
        <w:rPr>
          <w:rFonts w:ascii="Calibri" w:hAnsi="Calibri" w:cs="Times New Roman"/>
          <w:b/>
          <w:bCs/>
          <w:noProof/>
          <w:szCs w:val="24"/>
        </w:rPr>
        <w:t>MadID, a Versatile Approach to Map Protein-DNA Interactions, Highlights Telomere-Nuclear Envelope Contact Sites in Human Cells</w:t>
      </w:r>
      <w:r w:rsidRPr="002E6D2A">
        <w:rPr>
          <w:rFonts w:ascii="Calibri" w:hAnsi="Calibri" w:cs="Times New Roman"/>
          <w:noProof/>
          <w:szCs w:val="24"/>
        </w:rPr>
        <w:t xml:space="preserve">. </w:t>
      </w:r>
      <w:r w:rsidRPr="002E6D2A">
        <w:rPr>
          <w:rFonts w:ascii="Calibri" w:hAnsi="Calibri" w:cs="Times New Roman"/>
          <w:i/>
          <w:iCs/>
          <w:noProof/>
          <w:szCs w:val="24"/>
        </w:rPr>
        <w:t>Cell Rep</w:t>
      </w:r>
      <w:r w:rsidRPr="002E6D2A">
        <w:rPr>
          <w:rFonts w:ascii="Calibri" w:hAnsi="Calibri" w:cs="Times New Roman"/>
          <w:noProof/>
          <w:szCs w:val="24"/>
        </w:rPr>
        <w:t xml:space="preserve"> 2018, doi:10.1016/j.celrep.2018.11.027.</w:t>
      </w:r>
    </w:p>
    <w:p w14:paraId="7A536EE9" w14:textId="77777777" w:rsidR="002E6D2A" w:rsidRPr="002E6D2A" w:rsidRDefault="002E6D2A" w:rsidP="002E6D2A">
      <w:pPr>
        <w:widowControl w:val="0"/>
        <w:autoSpaceDE w:val="0"/>
        <w:autoSpaceDN w:val="0"/>
        <w:adjustRightInd w:val="0"/>
        <w:spacing w:line="240" w:lineRule="auto"/>
        <w:ind w:left="640" w:hanging="640"/>
        <w:rPr>
          <w:rFonts w:ascii="Calibri" w:hAnsi="Calibri" w:cs="Times New Roman"/>
          <w:noProof/>
          <w:szCs w:val="24"/>
        </w:rPr>
      </w:pPr>
      <w:r w:rsidRPr="002E6D2A">
        <w:rPr>
          <w:rFonts w:ascii="Calibri" w:hAnsi="Calibri" w:cs="Times New Roman"/>
          <w:noProof/>
          <w:szCs w:val="24"/>
        </w:rPr>
        <w:lastRenderedPageBreak/>
        <w:t xml:space="preserve">17. </w:t>
      </w:r>
      <w:r w:rsidRPr="002E6D2A">
        <w:rPr>
          <w:rFonts w:ascii="Calibri" w:hAnsi="Calibri" w:cs="Times New Roman"/>
          <w:noProof/>
          <w:szCs w:val="24"/>
        </w:rPr>
        <w:tab/>
        <w:t xml:space="preserve">Southall TD, Gold KS, Egger B, Davidson CM, Caygill EE, Marshall OJ, Brand AH: </w:t>
      </w:r>
      <w:r w:rsidRPr="002E6D2A">
        <w:rPr>
          <w:rFonts w:ascii="Calibri" w:hAnsi="Calibri" w:cs="Times New Roman"/>
          <w:b/>
          <w:bCs/>
          <w:noProof/>
          <w:szCs w:val="24"/>
        </w:rPr>
        <w:t>Cell-type-specific profiling of gene expression and chromatin binding without cell isolation: assaying RNA Pol II occupancy in neural stem cells.</w:t>
      </w:r>
      <w:r w:rsidRPr="002E6D2A">
        <w:rPr>
          <w:rFonts w:ascii="Calibri" w:hAnsi="Calibri" w:cs="Times New Roman"/>
          <w:noProof/>
          <w:szCs w:val="24"/>
        </w:rPr>
        <w:t xml:space="preserve"> </w:t>
      </w:r>
      <w:r w:rsidRPr="002E6D2A">
        <w:rPr>
          <w:rFonts w:ascii="Calibri" w:hAnsi="Calibri" w:cs="Times New Roman"/>
          <w:i/>
          <w:iCs/>
          <w:noProof/>
          <w:szCs w:val="24"/>
        </w:rPr>
        <w:t>Dev Cell</w:t>
      </w:r>
      <w:r w:rsidRPr="002E6D2A">
        <w:rPr>
          <w:rFonts w:ascii="Calibri" w:hAnsi="Calibri" w:cs="Times New Roman"/>
          <w:noProof/>
          <w:szCs w:val="24"/>
        </w:rPr>
        <w:t xml:space="preserve"> 2013, </w:t>
      </w:r>
      <w:r w:rsidRPr="002E6D2A">
        <w:rPr>
          <w:rFonts w:ascii="Calibri" w:hAnsi="Calibri" w:cs="Times New Roman"/>
          <w:b/>
          <w:bCs/>
          <w:noProof/>
          <w:szCs w:val="24"/>
        </w:rPr>
        <w:t>26</w:t>
      </w:r>
      <w:r w:rsidRPr="002E6D2A">
        <w:rPr>
          <w:rFonts w:ascii="Calibri" w:hAnsi="Calibri" w:cs="Times New Roman"/>
          <w:noProof/>
          <w:szCs w:val="24"/>
        </w:rPr>
        <w:t>:101–12.</w:t>
      </w:r>
    </w:p>
    <w:p w14:paraId="6DD2D1C9" w14:textId="77777777" w:rsidR="002E6D2A" w:rsidRPr="002E6D2A" w:rsidRDefault="002E6D2A" w:rsidP="002E6D2A">
      <w:pPr>
        <w:widowControl w:val="0"/>
        <w:autoSpaceDE w:val="0"/>
        <w:autoSpaceDN w:val="0"/>
        <w:adjustRightInd w:val="0"/>
        <w:spacing w:line="240" w:lineRule="auto"/>
        <w:ind w:left="640" w:hanging="640"/>
        <w:rPr>
          <w:rFonts w:ascii="Calibri" w:hAnsi="Calibri" w:cs="Times New Roman"/>
          <w:noProof/>
          <w:szCs w:val="24"/>
        </w:rPr>
      </w:pPr>
      <w:r w:rsidRPr="002E6D2A">
        <w:rPr>
          <w:rFonts w:ascii="Calibri" w:hAnsi="Calibri" w:cs="Times New Roman"/>
          <w:noProof/>
          <w:szCs w:val="24"/>
        </w:rPr>
        <w:t xml:space="preserve">18. </w:t>
      </w:r>
      <w:r w:rsidRPr="002E6D2A">
        <w:rPr>
          <w:rFonts w:ascii="Calibri" w:hAnsi="Calibri" w:cs="Times New Roman"/>
          <w:noProof/>
          <w:szCs w:val="24"/>
        </w:rPr>
        <w:tab/>
        <w:t xml:space="preserve">Pindyurin A V.: </w:t>
      </w:r>
      <w:r w:rsidRPr="002E6D2A">
        <w:rPr>
          <w:rFonts w:ascii="Calibri" w:hAnsi="Calibri" w:cs="Times New Roman"/>
          <w:b/>
          <w:bCs/>
          <w:noProof/>
          <w:szCs w:val="24"/>
        </w:rPr>
        <w:t>Genome-Wide Cell Type-Specific Mapping of In Vivo Chromatin Protein Binding Using an FLP-Inducible DamID System in Drosophila</w:t>
      </w:r>
      <w:r w:rsidRPr="002E6D2A">
        <w:rPr>
          <w:rFonts w:ascii="Calibri" w:hAnsi="Calibri" w:cs="Times New Roman"/>
          <w:noProof/>
          <w:szCs w:val="24"/>
        </w:rPr>
        <w:t xml:space="preserve">. In </w:t>
      </w:r>
      <w:r w:rsidRPr="002E6D2A">
        <w:rPr>
          <w:rFonts w:ascii="Calibri" w:hAnsi="Calibri" w:cs="Times New Roman"/>
          <w:i/>
          <w:iCs/>
          <w:noProof/>
          <w:szCs w:val="24"/>
        </w:rPr>
        <w:t>Methods in molecular biology (Clifton, N.J.)</w:t>
      </w:r>
      <w:r w:rsidRPr="002E6D2A">
        <w:rPr>
          <w:rFonts w:ascii="Calibri" w:hAnsi="Calibri" w:cs="Times New Roman"/>
          <w:noProof/>
          <w:szCs w:val="24"/>
        </w:rPr>
        <w:t>. . 2017:99–124.</w:t>
      </w:r>
    </w:p>
    <w:p w14:paraId="4BC6F0A6" w14:textId="77777777" w:rsidR="002E6D2A" w:rsidRPr="002E6D2A" w:rsidRDefault="002E6D2A" w:rsidP="002E6D2A">
      <w:pPr>
        <w:widowControl w:val="0"/>
        <w:autoSpaceDE w:val="0"/>
        <w:autoSpaceDN w:val="0"/>
        <w:adjustRightInd w:val="0"/>
        <w:spacing w:line="240" w:lineRule="auto"/>
        <w:ind w:left="640" w:hanging="640"/>
        <w:rPr>
          <w:rFonts w:ascii="Calibri" w:hAnsi="Calibri" w:cs="Times New Roman"/>
          <w:noProof/>
          <w:szCs w:val="24"/>
        </w:rPr>
      </w:pPr>
      <w:r w:rsidRPr="002E6D2A">
        <w:rPr>
          <w:rFonts w:ascii="Calibri" w:hAnsi="Calibri" w:cs="Times New Roman"/>
          <w:noProof/>
          <w:szCs w:val="24"/>
        </w:rPr>
        <w:t xml:space="preserve">19. </w:t>
      </w:r>
      <w:r w:rsidRPr="002E6D2A">
        <w:rPr>
          <w:rFonts w:ascii="Calibri" w:hAnsi="Calibri" w:cs="Times New Roman"/>
          <w:noProof/>
          <w:szCs w:val="24"/>
        </w:rPr>
        <w:tab/>
        <w:t xml:space="preserve">Kozhevnikova EN, Leshchenko AE, Pindyurin A V.: </w:t>
      </w:r>
      <w:r w:rsidRPr="002E6D2A">
        <w:rPr>
          <w:rFonts w:ascii="Calibri" w:hAnsi="Calibri" w:cs="Times New Roman"/>
          <w:b/>
          <w:bCs/>
          <w:noProof/>
          <w:szCs w:val="24"/>
        </w:rPr>
        <w:t>An Inducible DamID System for Profiling Interactions of Nuclear Lamina Protein Component Lamin B1 with Chromosomes in Mouse Cells</w:t>
      </w:r>
      <w:r w:rsidRPr="002E6D2A">
        <w:rPr>
          <w:rFonts w:ascii="Calibri" w:hAnsi="Calibri" w:cs="Times New Roman"/>
          <w:noProof/>
          <w:szCs w:val="24"/>
        </w:rPr>
        <w:t xml:space="preserve">. </w:t>
      </w:r>
      <w:r w:rsidRPr="002E6D2A">
        <w:rPr>
          <w:rFonts w:ascii="Calibri" w:hAnsi="Calibri" w:cs="Times New Roman"/>
          <w:i/>
          <w:iCs/>
          <w:noProof/>
          <w:szCs w:val="24"/>
        </w:rPr>
        <w:t>Biochem</w:t>
      </w:r>
      <w:r w:rsidRPr="002E6D2A">
        <w:rPr>
          <w:rFonts w:ascii="Calibri" w:hAnsi="Calibri" w:cs="Times New Roman"/>
          <w:noProof/>
          <w:szCs w:val="24"/>
        </w:rPr>
        <w:t xml:space="preserve"> 2018, </w:t>
      </w:r>
      <w:r w:rsidRPr="002E6D2A">
        <w:rPr>
          <w:rFonts w:ascii="Calibri" w:hAnsi="Calibri" w:cs="Times New Roman"/>
          <w:b/>
          <w:bCs/>
          <w:noProof/>
          <w:szCs w:val="24"/>
        </w:rPr>
        <w:t>83</w:t>
      </w:r>
      <w:r w:rsidRPr="002E6D2A">
        <w:rPr>
          <w:rFonts w:ascii="Calibri" w:hAnsi="Calibri" w:cs="Times New Roman"/>
          <w:noProof/>
          <w:szCs w:val="24"/>
        </w:rPr>
        <w:t>:586–594.</w:t>
      </w:r>
    </w:p>
    <w:p w14:paraId="2A0AE80C" w14:textId="77777777" w:rsidR="002E6D2A" w:rsidRPr="002E6D2A" w:rsidRDefault="002E6D2A" w:rsidP="002E6D2A">
      <w:pPr>
        <w:widowControl w:val="0"/>
        <w:autoSpaceDE w:val="0"/>
        <w:autoSpaceDN w:val="0"/>
        <w:adjustRightInd w:val="0"/>
        <w:spacing w:line="240" w:lineRule="auto"/>
        <w:ind w:left="640" w:hanging="640"/>
        <w:rPr>
          <w:rFonts w:ascii="Calibri" w:hAnsi="Calibri" w:cs="Times New Roman"/>
          <w:noProof/>
          <w:szCs w:val="24"/>
        </w:rPr>
      </w:pPr>
      <w:r w:rsidRPr="002E6D2A">
        <w:rPr>
          <w:rFonts w:ascii="Calibri" w:hAnsi="Calibri" w:cs="Times New Roman"/>
          <w:noProof/>
          <w:szCs w:val="24"/>
        </w:rPr>
        <w:t xml:space="preserve">20. </w:t>
      </w:r>
      <w:r w:rsidRPr="002E6D2A">
        <w:rPr>
          <w:rFonts w:ascii="Calibri" w:hAnsi="Calibri" w:cs="Times New Roman"/>
          <w:noProof/>
          <w:szCs w:val="24"/>
        </w:rPr>
        <w:tab/>
        <w:t xml:space="preserve">Kind J, Pagie L, Vries SS De, Dekker J, Oudenaarden A Van, Kind J, Pagie L, Vries SS De, Nahidiazar L, Dey SS, et al.: </w:t>
      </w:r>
      <w:r w:rsidRPr="002E6D2A">
        <w:rPr>
          <w:rFonts w:ascii="Calibri" w:hAnsi="Calibri" w:cs="Times New Roman"/>
          <w:b/>
          <w:bCs/>
          <w:noProof/>
          <w:szCs w:val="24"/>
        </w:rPr>
        <w:t>Genome-wide Maps of Nuclear Lamina Interactions in Single Human Cells</w:t>
      </w:r>
      <w:r w:rsidRPr="002E6D2A">
        <w:rPr>
          <w:rFonts w:ascii="Calibri" w:hAnsi="Calibri" w:cs="Times New Roman"/>
          <w:noProof/>
          <w:szCs w:val="24"/>
        </w:rPr>
        <w:t xml:space="preserve">. </w:t>
      </w:r>
      <w:r w:rsidRPr="002E6D2A">
        <w:rPr>
          <w:rFonts w:ascii="Calibri" w:hAnsi="Calibri" w:cs="Times New Roman"/>
          <w:i/>
          <w:iCs/>
          <w:noProof/>
          <w:szCs w:val="24"/>
        </w:rPr>
        <w:t>Cell</w:t>
      </w:r>
      <w:r w:rsidRPr="002E6D2A">
        <w:rPr>
          <w:rFonts w:ascii="Calibri" w:hAnsi="Calibri" w:cs="Times New Roman"/>
          <w:noProof/>
          <w:szCs w:val="24"/>
        </w:rPr>
        <w:t xml:space="preserve"> 2015, doi:10.1016/j.cell.2015.08.040.</w:t>
      </w:r>
    </w:p>
    <w:p w14:paraId="7F74E2BB" w14:textId="77777777" w:rsidR="002E6D2A" w:rsidRPr="002E6D2A" w:rsidRDefault="002E6D2A" w:rsidP="002E6D2A">
      <w:pPr>
        <w:widowControl w:val="0"/>
        <w:autoSpaceDE w:val="0"/>
        <w:autoSpaceDN w:val="0"/>
        <w:adjustRightInd w:val="0"/>
        <w:spacing w:line="240" w:lineRule="auto"/>
        <w:ind w:left="640" w:hanging="640"/>
        <w:rPr>
          <w:rFonts w:ascii="Calibri" w:hAnsi="Calibri" w:cs="Times New Roman"/>
          <w:noProof/>
          <w:szCs w:val="24"/>
        </w:rPr>
      </w:pPr>
      <w:r w:rsidRPr="002E6D2A">
        <w:rPr>
          <w:rFonts w:ascii="Calibri" w:hAnsi="Calibri" w:cs="Times New Roman"/>
          <w:noProof/>
          <w:szCs w:val="24"/>
        </w:rPr>
        <w:t xml:space="preserve">21. </w:t>
      </w:r>
      <w:r w:rsidRPr="002E6D2A">
        <w:rPr>
          <w:rFonts w:ascii="Calibri" w:hAnsi="Calibri" w:cs="Times New Roman"/>
          <w:noProof/>
          <w:szCs w:val="24"/>
        </w:rPr>
        <w:tab/>
        <w:t xml:space="preserve">Hass MR, Liow H, Chen X, Sharma A, Inoue YU, Inoue T, Reeb A, Martens A, Fulbright M, Raju S, et al.: </w:t>
      </w:r>
      <w:r w:rsidRPr="002E6D2A">
        <w:rPr>
          <w:rFonts w:ascii="Calibri" w:hAnsi="Calibri" w:cs="Times New Roman"/>
          <w:b/>
          <w:bCs/>
          <w:noProof/>
          <w:szCs w:val="24"/>
        </w:rPr>
        <w:t>SpDamID: Marking DNA Bound by Protein Complexes Identifies Notch-Dimer Responsive Enhancers</w:t>
      </w:r>
      <w:r w:rsidRPr="002E6D2A">
        <w:rPr>
          <w:rFonts w:ascii="Calibri" w:hAnsi="Calibri" w:cs="Times New Roman"/>
          <w:noProof/>
          <w:szCs w:val="24"/>
        </w:rPr>
        <w:t xml:space="preserve">. </w:t>
      </w:r>
      <w:r w:rsidRPr="002E6D2A">
        <w:rPr>
          <w:rFonts w:ascii="Calibri" w:hAnsi="Calibri" w:cs="Times New Roman"/>
          <w:i/>
          <w:iCs/>
          <w:noProof/>
          <w:szCs w:val="24"/>
        </w:rPr>
        <w:t>Mol Cell</w:t>
      </w:r>
      <w:r w:rsidRPr="002E6D2A">
        <w:rPr>
          <w:rFonts w:ascii="Calibri" w:hAnsi="Calibri" w:cs="Times New Roman"/>
          <w:noProof/>
          <w:szCs w:val="24"/>
        </w:rPr>
        <w:t xml:space="preserve"> 2015, </w:t>
      </w:r>
      <w:r w:rsidRPr="002E6D2A">
        <w:rPr>
          <w:rFonts w:ascii="Calibri" w:hAnsi="Calibri" w:cs="Times New Roman"/>
          <w:b/>
          <w:bCs/>
          <w:noProof/>
          <w:szCs w:val="24"/>
        </w:rPr>
        <w:t>59</w:t>
      </w:r>
      <w:r w:rsidRPr="002E6D2A">
        <w:rPr>
          <w:rFonts w:ascii="Calibri" w:hAnsi="Calibri" w:cs="Times New Roman"/>
          <w:noProof/>
          <w:szCs w:val="24"/>
        </w:rPr>
        <w:t>:685–697.</w:t>
      </w:r>
    </w:p>
    <w:p w14:paraId="422B1FFC" w14:textId="77777777" w:rsidR="002E6D2A" w:rsidRPr="002E6D2A" w:rsidRDefault="002E6D2A" w:rsidP="002E6D2A">
      <w:pPr>
        <w:widowControl w:val="0"/>
        <w:autoSpaceDE w:val="0"/>
        <w:autoSpaceDN w:val="0"/>
        <w:adjustRightInd w:val="0"/>
        <w:spacing w:line="240" w:lineRule="auto"/>
        <w:ind w:left="640" w:hanging="640"/>
        <w:rPr>
          <w:rFonts w:ascii="Calibri" w:hAnsi="Calibri" w:cs="Times New Roman"/>
          <w:noProof/>
          <w:szCs w:val="24"/>
        </w:rPr>
      </w:pPr>
      <w:r w:rsidRPr="002E6D2A">
        <w:rPr>
          <w:rFonts w:ascii="Calibri" w:hAnsi="Calibri" w:cs="Times New Roman"/>
          <w:noProof/>
          <w:szCs w:val="24"/>
        </w:rPr>
        <w:t xml:space="preserve">22. </w:t>
      </w:r>
      <w:r w:rsidRPr="002E6D2A">
        <w:rPr>
          <w:rFonts w:ascii="Calibri" w:hAnsi="Calibri" w:cs="Times New Roman"/>
          <w:noProof/>
          <w:szCs w:val="24"/>
        </w:rPr>
        <w:tab/>
        <w:t xml:space="preserve">Pindyurin A V., Pagie L, Kozhevnikova EN, van Arensbergen J, van Steensel B, Van Arensbergen J, Van Steensel B: </w:t>
      </w:r>
      <w:r w:rsidRPr="002E6D2A">
        <w:rPr>
          <w:rFonts w:ascii="Calibri" w:hAnsi="Calibri" w:cs="Times New Roman"/>
          <w:b/>
          <w:bCs/>
          <w:noProof/>
          <w:szCs w:val="24"/>
        </w:rPr>
        <w:t>Inducible DamID systems for genomic mapping of chromatin proteins in Drosophila</w:t>
      </w:r>
      <w:r w:rsidRPr="002E6D2A">
        <w:rPr>
          <w:rFonts w:ascii="Calibri" w:hAnsi="Calibri" w:cs="Times New Roman"/>
          <w:noProof/>
          <w:szCs w:val="24"/>
        </w:rPr>
        <w:t xml:space="preserve">. </w:t>
      </w:r>
      <w:r w:rsidRPr="002E6D2A">
        <w:rPr>
          <w:rFonts w:ascii="Calibri" w:hAnsi="Calibri" w:cs="Times New Roman"/>
          <w:i/>
          <w:iCs/>
          <w:noProof/>
          <w:szCs w:val="24"/>
        </w:rPr>
        <w:t>Nucleic Acids Res</w:t>
      </w:r>
      <w:r w:rsidRPr="002E6D2A">
        <w:rPr>
          <w:rFonts w:ascii="Calibri" w:hAnsi="Calibri" w:cs="Times New Roman"/>
          <w:noProof/>
          <w:szCs w:val="24"/>
        </w:rPr>
        <w:t xml:space="preserve"> 2016, </w:t>
      </w:r>
      <w:r w:rsidRPr="002E6D2A">
        <w:rPr>
          <w:rFonts w:ascii="Calibri" w:hAnsi="Calibri" w:cs="Times New Roman"/>
          <w:b/>
          <w:bCs/>
          <w:noProof/>
          <w:szCs w:val="24"/>
        </w:rPr>
        <w:t>44</w:t>
      </w:r>
      <w:r w:rsidRPr="002E6D2A">
        <w:rPr>
          <w:rFonts w:ascii="Calibri" w:hAnsi="Calibri" w:cs="Times New Roman"/>
          <w:noProof/>
          <w:szCs w:val="24"/>
        </w:rPr>
        <w:t>:5646–5657.</w:t>
      </w:r>
    </w:p>
    <w:p w14:paraId="4F701E2B" w14:textId="0A29F653" w:rsidR="00F64B1A" w:rsidRPr="00A70505" w:rsidRDefault="007455B1" w:rsidP="00A70505">
      <w:pPr>
        <w:widowControl w:val="0"/>
        <w:autoSpaceDE w:val="0"/>
        <w:autoSpaceDN w:val="0"/>
        <w:adjustRightInd w:val="0"/>
        <w:spacing w:line="240" w:lineRule="auto"/>
        <w:ind w:left="640" w:hanging="640"/>
        <w:rPr>
          <w:rFonts w:ascii="Calibri" w:hAnsi="Calibri" w:cs="Times New Roman"/>
          <w:noProof/>
          <w:szCs w:val="24"/>
        </w:rPr>
      </w:pPr>
      <w:r>
        <w:rPr>
          <w:rFonts w:ascii="Calibri" w:hAnsi="Calibri" w:cs="Times New Roman"/>
          <w:noProof/>
          <w:szCs w:val="24"/>
        </w:rPr>
        <w:t>*</w:t>
      </w:r>
      <w:r w:rsidR="002E6D2A" w:rsidRPr="002E6D2A">
        <w:rPr>
          <w:rFonts w:ascii="Calibri" w:hAnsi="Calibri" w:cs="Times New Roman"/>
          <w:noProof/>
          <w:szCs w:val="24"/>
        </w:rPr>
        <w:t xml:space="preserve">23. </w:t>
      </w:r>
      <w:r w:rsidR="002E6D2A" w:rsidRPr="002E6D2A">
        <w:rPr>
          <w:rFonts w:ascii="Calibri" w:hAnsi="Calibri" w:cs="Times New Roman"/>
          <w:noProof/>
          <w:szCs w:val="24"/>
        </w:rPr>
        <w:tab/>
        <w:t xml:space="preserve">Cheetham SW, Gruhn WH, van den Ameele J, Krautz R, Southall TD, Kobayashi T, Surani MA, Brand AH: </w:t>
      </w:r>
      <w:r w:rsidR="002E6D2A" w:rsidRPr="002E6D2A">
        <w:rPr>
          <w:rFonts w:ascii="Calibri" w:hAnsi="Calibri" w:cs="Times New Roman"/>
          <w:b/>
          <w:bCs/>
          <w:noProof/>
          <w:szCs w:val="24"/>
        </w:rPr>
        <w:t>Targeted DamID reveals differential binding of mammalian pluripotency factors</w:t>
      </w:r>
      <w:r w:rsidR="002E6D2A" w:rsidRPr="002E6D2A">
        <w:rPr>
          <w:rFonts w:ascii="Calibri" w:hAnsi="Calibri" w:cs="Times New Roman"/>
          <w:noProof/>
          <w:szCs w:val="24"/>
        </w:rPr>
        <w:t xml:space="preserve">. </w:t>
      </w:r>
      <w:r w:rsidR="002E6D2A" w:rsidRPr="002E6D2A">
        <w:rPr>
          <w:rFonts w:ascii="Calibri" w:hAnsi="Calibri" w:cs="Times New Roman"/>
          <w:i/>
          <w:iCs/>
          <w:noProof/>
          <w:szCs w:val="24"/>
        </w:rPr>
        <w:t>Development</w:t>
      </w:r>
      <w:r w:rsidR="002E6D2A" w:rsidRPr="002E6D2A">
        <w:rPr>
          <w:rFonts w:ascii="Calibri" w:hAnsi="Calibri" w:cs="Times New Roman"/>
          <w:noProof/>
          <w:szCs w:val="24"/>
        </w:rPr>
        <w:t xml:space="preserve"> 2018, doi:10.1242/dev.170209.</w:t>
      </w:r>
      <w:r w:rsidR="00A70505">
        <w:rPr>
          <w:rFonts w:ascii="Calibri" w:hAnsi="Calibri" w:cs="Times New Roman"/>
          <w:noProof/>
          <w:szCs w:val="24"/>
        </w:rPr>
        <w:t xml:space="preserve"> </w:t>
      </w:r>
    </w:p>
    <w:p w14:paraId="6CFDAB71" w14:textId="06DB7186" w:rsidR="002E6D2A" w:rsidRDefault="007455B1" w:rsidP="002E6D2A">
      <w:pPr>
        <w:widowControl w:val="0"/>
        <w:autoSpaceDE w:val="0"/>
        <w:autoSpaceDN w:val="0"/>
        <w:adjustRightInd w:val="0"/>
        <w:spacing w:line="240" w:lineRule="auto"/>
        <w:ind w:left="640" w:hanging="640"/>
        <w:rPr>
          <w:rFonts w:ascii="Calibri" w:hAnsi="Calibri" w:cs="Times New Roman"/>
          <w:noProof/>
          <w:szCs w:val="24"/>
        </w:rPr>
      </w:pPr>
      <w:r>
        <w:rPr>
          <w:rFonts w:ascii="Calibri" w:hAnsi="Calibri" w:cs="Times New Roman"/>
          <w:noProof/>
          <w:szCs w:val="24"/>
        </w:rPr>
        <w:t>*</w:t>
      </w:r>
      <w:r w:rsidR="002E6D2A" w:rsidRPr="002E6D2A">
        <w:rPr>
          <w:rFonts w:ascii="Calibri" w:hAnsi="Calibri" w:cs="Times New Roman"/>
          <w:noProof/>
          <w:szCs w:val="24"/>
        </w:rPr>
        <w:t xml:space="preserve">24. </w:t>
      </w:r>
      <w:r w:rsidR="002E6D2A" w:rsidRPr="002E6D2A">
        <w:rPr>
          <w:rFonts w:ascii="Calibri" w:hAnsi="Calibri" w:cs="Times New Roman"/>
          <w:noProof/>
          <w:szCs w:val="24"/>
        </w:rPr>
        <w:tab/>
        <w:t xml:space="preserve">Tosti L, Ashmore J, Tan BSN, Carbone B, Mistri TK, Wilson V, Tomlinson SR, Kaji K: </w:t>
      </w:r>
      <w:r w:rsidR="002E6D2A" w:rsidRPr="002E6D2A">
        <w:rPr>
          <w:rFonts w:ascii="Calibri" w:hAnsi="Calibri" w:cs="Times New Roman"/>
          <w:b/>
          <w:bCs/>
          <w:noProof/>
          <w:szCs w:val="24"/>
        </w:rPr>
        <w:t>Mapping transcription factor occupancy using minimal numbers of cells in vitro and in vivo</w:t>
      </w:r>
      <w:r w:rsidR="002E6D2A" w:rsidRPr="002E6D2A">
        <w:rPr>
          <w:rFonts w:ascii="Calibri" w:hAnsi="Calibri" w:cs="Times New Roman"/>
          <w:noProof/>
          <w:szCs w:val="24"/>
        </w:rPr>
        <w:t xml:space="preserve">. </w:t>
      </w:r>
      <w:r w:rsidR="002E6D2A" w:rsidRPr="002E6D2A">
        <w:rPr>
          <w:rFonts w:ascii="Calibri" w:hAnsi="Calibri" w:cs="Times New Roman"/>
          <w:i/>
          <w:iCs/>
          <w:noProof/>
          <w:szCs w:val="24"/>
        </w:rPr>
        <w:t>Genome Res</w:t>
      </w:r>
      <w:r w:rsidR="002E6D2A" w:rsidRPr="002E6D2A">
        <w:rPr>
          <w:rFonts w:ascii="Calibri" w:hAnsi="Calibri" w:cs="Times New Roman"/>
          <w:noProof/>
          <w:szCs w:val="24"/>
        </w:rPr>
        <w:t xml:space="preserve"> 2018, </w:t>
      </w:r>
      <w:r w:rsidR="002E6D2A" w:rsidRPr="002E6D2A">
        <w:rPr>
          <w:rFonts w:ascii="Calibri" w:hAnsi="Calibri" w:cs="Times New Roman"/>
          <w:b/>
          <w:bCs/>
          <w:noProof/>
          <w:szCs w:val="24"/>
        </w:rPr>
        <w:t>28</w:t>
      </w:r>
      <w:r w:rsidR="002E6D2A" w:rsidRPr="002E6D2A">
        <w:rPr>
          <w:rFonts w:ascii="Calibri" w:hAnsi="Calibri" w:cs="Times New Roman"/>
          <w:noProof/>
          <w:szCs w:val="24"/>
        </w:rPr>
        <w:t>:592–605.</w:t>
      </w:r>
      <w:r w:rsidR="00A70505">
        <w:rPr>
          <w:rFonts w:ascii="Calibri" w:hAnsi="Calibri" w:cs="Times New Roman"/>
          <w:noProof/>
          <w:szCs w:val="24"/>
        </w:rPr>
        <w:t xml:space="preserve"> </w:t>
      </w:r>
    </w:p>
    <w:p w14:paraId="422F325D" w14:textId="14583027" w:rsidR="00F64B1A" w:rsidRDefault="00AB7E59" w:rsidP="00F64B1A">
      <w:r>
        <w:t xml:space="preserve">* </w:t>
      </w:r>
      <w:r w:rsidR="00F64B1A">
        <w:t xml:space="preserve">These two papers adapt TaDa for use in mammalian systems. They perform extensive comparisons to ChIP-seq and show that </w:t>
      </w:r>
      <w:r w:rsidR="004F36D2">
        <w:t>these</w:t>
      </w:r>
      <w:r w:rsidR="00F64B1A">
        <w:t xml:space="preserve"> techniques should be considered complementary to </w:t>
      </w:r>
      <w:r w:rsidR="004F36D2">
        <w:t>one</w:t>
      </w:r>
      <w:r w:rsidR="00F64B1A">
        <w:t xml:space="preserve"> </w:t>
      </w:r>
      <w:r w:rsidR="004F36D2">
        <w:t>an</w:t>
      </w:r>
      <w:r w:rsidR="00F64B1A">
        <w:t xml:space="preserve">other.  </w:t>
      </w:r>
    </w:p>
    <w:p w14:paraId="4D22915B" w14:textId="77777777" w:rsidR="00F64B1A" w:rsidRPr="002E6D2A" w:rsidRDefault="00F64B1A" w:rsidP="002E6D2A">
      <w:pPr>
        <w:widowControl w:val="0"/>
        <w:autoSpaceDE w:val="0"/>
        <w:autoSpaceDN w:val="0"/>
        <w:adjustRightInd w:val="0"/>
        <w:spacing w:line="240" w:lineRule="auto"/>
        <w:ind w:left="640" w:hanging="640"/>
        <w:rPr>
          <w:rFonts w:ascii="Calibri" w:hAnsi="Calibri" w:cs="Times New Roman"/>
          <w:noProof/>
          <w:szCs w:val="24"/>
        </w:rPr>
      </w:pPr>
    </w:p>
    <w:p w14:paraId="5AA6FDC4" w14:textId="77777777" w:rsidR="002E6D2A" w:rsidRPr="002E6D2A" w:rsidRDefault="002E6D2A" w:rsidP="002E6D2A">
      <w:pPr>
        <w:widowControl w:val="0"/>
        <w:autoSpaceDE w:val="0"/>
        <w:autoSpaceDN w:val="0"/>
        <w:adjustRightInd w:val="0"/>
        <w:spacing w:line="240" w:lineRule="auto"/>
        <w:ind w:left="640" w:hanging="640"/>
        <w:rPr>
          <w:rFonts w:ascii="Calibri" w:hAnsi="Calibri" w:cs="Times New Roman"/>
          <w:noProof/>
          <w:szCs w:val="24"/>
        </w:rPr>
      </w:pPr>
      <w:r w:rsidRPr="002E6D2A">
        <w:rPr>
          <w:rFonts w:ascii="Calibri" w:hAnsi="Calibri" w:cs="Times New Roman"/>
          <w:noProof/>
          <w:szCs w:val="24"/>
        </w:rPr>
        <w:t xml:space="preserve">25. </w:t>
      </w:r>
      <w:r w:rsidRPr="002E6D2A">
        <w:rPr>
          <w:rFonts w:ascii="Calibri" w:hAnsi="Calibri" w:cs="Times New Roman"/>
          <w:noProof/>
          <w:szCs w:val="24"/>
        </w:rPr>
        <w:tab/>
        <w:t xml:space="preserve">Kozak M: </w:t>
      </w:r>
      <w:r w:rsidRPr="002E6D2A">
        <w:rPr>
          <w:rFonts w:ascii="Calibri" w:hAnsi="Calibri" w:cs="Times New Roman"/>
          <w:b/>
          <w:bCs/>
          <w:noProof/>
          <w:szCs w:val="24"/>
        </w:rPr>
        <w:t>Constraints on reinitiation of translation in mammals.</w:t>
      </w:r>
      <w:r w:rsidRPr="002E6D2A">
        <w:rPr>
          <w:rFonts w:ascii="Calibri" w:hAnsi="Calibri" w:cs="Times New Roman"/>
          <w:noProof/>
          <w:szCs w:val="24"/>
        </w:rPr>
        <w:t xml:space="preserve"> </w:t>
      </w:r>
      <w:r w:rsidRPr="002E6D2A">
        <w:rPr>
          <w:rFonts w:ascii="Calibri" w:hAnsi="Calibri" w:cs="Times New Roman"/>
          <w:i/>
          <w:iCs/>
          <w:noProof/>
          <w:szCs w:val="24"/>
        </w:rPr>
        <w:t>Nucleic Acids Res</w:t>
      </w:r>
      <w:r w:rsidRPr="002E6D2A">
        <w:rPr>
          <w:rFonts w:ascii="Calibri" w:hAnsi="Calibri" w:cs="Times New Roman"/>
          <w:noProof/>
          <w:szCs w:val="24"/>
        </w:rPr>
        <w:t xml:space="preserve"> 2001, </w:t>
      </w:r>
      <w:r w:rsidRPr="002E6D2A">
        <w:rPr>
          <w:rFonts w:ascii="Calibri" w:hAnsi="Calibri" w:cs="Times New Roman"/>
          <w:b/>
          <w:bCs/>
          <w:noProof/>
          <w:szCs w:val="24"/>
        </w:rPr>
        <w:t>29</w:t>
      </w:r>
      <w:r w:rsidRPr="002E6D2A">
        <w:rPr>
          <w:rFonts w:ascii="Calibri" w:hAnsi="Calibri" w:cs="Times New Roman"/>
          <w:noProof/>
          <w:szCs w:val="24"/>
        </w:rPr>
        <w:t>:5226–32.</w:t>
      </w:r>
    </w:p>
    <w:p w14:paraId="536241D0" w14:textId="77777777" w:rsidR="002E6D2A" w:rsidRPr="002E6D2A" w:rsidRDefault="002E6D2A" w:rsidP="002E6D2A">
      <w:pPr>
        <w:widowControl w:val="0"/>
        <w:autoSpaceDE w:val="0"/>
        <w:autoSpaceDN w:val="0"/>
        <w:adjustRightInd w:val="0"/>
        <w:spacing w:line="240" w:lineRule="auto"/>
        <w:ind w:left="640" w:hanging="640"/>
        <w:rPr>
          <w:rFonts w:ascii="Calibri" w:hAnsi="Calibri" w:cs="Times New Roman"/>
          <w:noProof/>
          <w:szCs w:val="24"/>
        </w:rPr>
      </w:pPr>
      <w:r w:rsidRPr="002E6D2A">
        <w:rPr>
          <w:rFonts w:ascii="Calibri" w:hAnsi="Calibri" w:cs="Times New Roman"/>
          <w:noProof/>
          <w:szCs w:val="24"/>
        </w:rPr>
        <w:t xml:space="preserve">26. </w:t>
      </w:r>
      <w:r w:rsidRPr="002E6D2A">
        <w:rPr>
          <w:rFonts w:ascii="Calibri" w:hAnsi="Calibri" w:cs="Times New Roman"/>
          <w:noProof/>
          <w:szCs w:val="24"/>
        </w:rPr>
        <w:tab/>
        <w:t xml:space="preserve">Sen S, Chanchani S, Southall T, Doe CQ: </w:t>
      </w:r>
      <w:r w:rsidRPr="002E6D2A">
        <w:rPr>
          <w:rFonts w:ascii="Calibri" w:hAnsi="Calibri" w:cs="Times New Roman"/>
          <w:b/>
          <w:bCs/>
          <w:noProof/>
          <w:szCs w:val="24"/>
        </w:rPr>
        <w:t>Neuroblast-specific chromatin landscapes allow integration of spatial and temporal cues to generate neuronal diversity in Drosophila</w:t>
      </w:r>
      <w:r w:rsidRPr="002E6D2A">
        <w:rPr>
          <w:rFonts w:ascii="Calibri" w:hAnsi="Calibri" w:cs="Times New Roman"/>
          <w:noProof/>
          <w:szCs w:val="24"/>
        </w:rPr>
        <w:t xml:space="preserve">. </w:t>
      </w:r>
      <w:r w:rsidRPr="002E6D2A">
        <w:rPr>
          <w:rFonts w:ascii="Calibri" w:hAnsi="Calibri" w:cs="Times New Roman"/>
          <w:i/>
          <w:iCs/>
          <w:noProof/>
          <w:szCs w:val="24"/>
        </w:rPr>
        <w:t>bioRxiv</w:t>
      </w:r>
      <w:r w:rsidRPr="002E6D2A">
        <w:rPr>
          <w:rFonts w:ascii="Calibri" w:hAnsi="Calibri" w:cs="Times New Roman"/>
          <w:noProof/>
          <w:szCs w:val="24"/>
        </w:rPr>
        <w:t xml:space="preserve"> 2018, doi:10.1101/485193.</w:t>
      </w:r>
    </w:p>
    <w:p w14:paraId="7B839AD5" w14:textId="1DC52196" w:rsidR="002E6D2A" w:rsidRDefault="007455B1" w:rsidP="002E6D2A">
      <w:pPr>
        <w:widowControl w:val="0"/>
        <w:autoSpaceDE w:val="0"/>
        <w:autoSpaceDN w:val="0"/>
        <w:adjustRightInd w:val="0"/>
        <w:spacing w:line="240" w:lineRule="auto"/>
        <w:ind w:left="640" w:hanging="640"/>
        <w:rPr>
          <w:rFonts w:ascii="Calibri" w:hAnsi="Calibri" w:cs="Times New Roman"/>
          <w:noProof/>
          <w:szCs w:val="24"/>
        </w:rPr>
      </w:pPr>
      <w:r>
        <w:rPr>
          <w:rFonts w:ascii="Calibri" w:hAnsi="Calibri" w:cs="Times New Roman"/>
          <w:noProof/>
          <w:szCs w:val="24"/>
        </w:rPr>
        <w:t>**</w:t>
      </w:r>
      <w:r w:rsidR="002E6D2A" w:rsidRPr="002E6D2A">
        <w:rPr>
          <w:rFonts w:ascii="Calibri" w:hAnsi="Calibri" w:cs="Times New Roman"/>
          <w:noProof/>
          <w:szCs w:val="24"/>
        </w:rPr>
        <w:t xml:space="preserve">27. </w:t>
      </w:r>
      <w:r w:rsidR="002E6D2A" w:rsidRPr="002E6D2A">
        <w:rPr>
          <w:rFonts w:ascii="Calibri" w:hAnsi="Calibri" w:cs="Times New Roman"/>
          <w:noProof/>
          <w:szCs w:val="24"/>
        </w:rPr>
        <w:tab/>
        <w:t xml:space="preserve">Otsuki L, Brand AH: </w:t>
      </w:r>
      <w:r w:rsidR="002E6D2A" w:rsidRPr="002E6D2A">
        <w:rPr>
          <w:rFonts w:ascii="Calibri" w:hAnsi="Calibri" w:cs="Times New Roman"/>
          <w:b/>
          <w:bCs/>
          <w:noProof/>
          <w:szCs w:val="24"/>
        </w:rPr>
        <w:t>Cell cycle heterogeneity directs the timing of neural stem cell activation from quiescence</w:t>
      </w:r>
      <w:r w:rsidR="002E6D2A" w:rsidRPr="002E6D2A">
        <w:rPr>
          <w:rFonts w:ascii="Calibri" w:hAnsi="Calibri" w:cs="Times New Roman"/>
          <w:noProof/>
          <w:szCs w:val="24"/>
        </w:rPr>
        <w:t xml:space="preserve">. </w:t>
      </w:r>
      <w:r w:rsidR="002E6D2A" w:rsidRPr="002E6D2A">
        <w:rPr>
          <w:rFonts w:ascii="Calibri" w:hAnsi="Calibri" w:cs="Times New Roman"/>
          <w:i/>
          <w:iCs/>
          <w:noProof/>
          <w:szCs w:val="24"/>
        </w:rPr>
        <w:t>Science (80- )</w:t>
      </w:r>
      <w:r w:rsidR="002E6D2A" w:rsidRPr="002E6D2A">
        <w:rPr>
          <w:rFonts w:ascii="Calibri" w:hAnsi="Calibri" w:cs="Times New Roman"/>
          <w:noProof/>
          <w:szCs w:val="24"/>
        </w:rPr>
        <w:t xml:space="preserve"> 2018, </w:t>
      </w:r>
      <w:r w:rsidR="002E6D2A" w:rsidRPr="002E6D2A">
        <w:rPr>
          <w:rFonts w:ascii="Calibri" w:hAnsi="Calibri" w:cs="Times New Roman"/>
          <w:b/>
          <w:bCs/>
          <w:noProof/>
          <w:szCs w:val="24"/>
        </w:rPr>
        <w:t>360</w:t>
      </w:r>
      <w:r w:rsidR="002E6D2A" w:rsidRPr="002E6D2A">
        <w:rPr>
          <w:rFonts w:ascii="Calibri" w:hAnsi="Calibri" w:cs="Times New Roman"/>
          <w:noProof/>
          <w:szCs w:val="24"/>
        </w:rPr>
        <w:t>:99–102.</w:t>
      </w:r>
    </w:p>
    <w:p w14:paraId="666872AA" w14:textId="36484426" w:rsidR="009E5EEC" w:rsidRDefault="009E5EEC" w:rsidP="009E5EEC">
      <w:r>
        <w:t xml:space="preserve">** This paper exemplifies the power of TaDa by profiling the transcription of several hundred quiescent neural stem cells </w:t>
      </w:r>
      <w:r w:rsidR="004F36D2">
        <w:t>within the central nervous system</w:t>
      </w:r>
      <w:r>
        <w:t xml:space="preserve">. This </w:t>
      </w:r>
      <w:r w:rsidR="004F36D2">
        <w:t>enabled</w:t>
      </w:r>
      <w:r>
        <w:t xml:space="preserve"> the authors to identify a new type of quiescen</w:t>
      </w:r>
      <w:r w:rsidR="004F36D2">
        <w:t>t neural stem cell, arrested</w:t>
      </w:r>
      <w:r>
        <w:t xml:space="preserve"> in the G</w:t>
      </w:r>
      <w:r w:rsidRPr="00F129EA">
        <w:rPr>
          <w:vertAlign w:val="subscript"/>
        </w:rPr>
        <w:t>2</w:t>
      </w:r>
      <w:r>
        <w:t xml:space="preserve">-stage of the cell cycle.  </w:t>
      </w:r>
    </w:p>
    <w:p w14:paraId="566E7417" w14:textId="77777777" w:rsidR="009E5EEC" w:rsidRPr="002E6D2A" w:rsidRDefault="009E5EEC" w:rsidP="002E6D2A">
      <w:pPr>
        <w:widowControl w:val="0"/>
        <w:autoSpaceDE w:val="0"/>
        <w:autoSpaceDN w:val="0"/>
        <w:adjustRightInd w:val="0"/>
        <w:spacing w:line="240" w:lineRule="auto"/>
        <w:ind w:left="640" w:hanging="640"/>
        <w:rPr>
          <w:rFonts w:ascii="Calibri" w:hAnsi="Calibri" w:cs="Times New Roman"/>
          <w:noProof/>
          <w:szCs w:val="24"/>
        </w:rPr>
      </w:pPr>
    </w:p>
    <w:p w14:paraId="02D7C828" w14:textId="2EA649EA" w:rsidR="002E6D2A" w:rsidRDefault="007455B1" w:rsidP="002E6D2A">
      <w:pPr>
        <w:widowControl w:val="0"/>
        <w:autoSpaceDE w:val="0"/>
        <w:autoSpaceDN w:val="0"/>
        <w:adjustRightInd w:val="0"/>
        <w:spacing w:line="240" w:lineRule="auto"/>
        <w:ind w:left="640" w:hanging="640"/>
        <w:rPr>
          <w:rFonts w:ascii="Calibri" w:hAnsi="Calibri" w:cs="Times New Roman"/>
          <w:noProof/>
          <w:szCs w:val="24"/>
        </w:rPr>
      </w:pPr>
      <w:r>
        <w:rPr>
          <w:rFonts w:ascii="Calibri" w:hAnsi="Calibri" w:cs="Times New Roman"/>
          <w:noProof/>
          <w:szCs w:val="24"/>
        </w:rPr>
        <w:t>**</w:t>
      </w:r>
      <w:r w:rsidR="002E6D2A" w:rsidRPr="002E6D2A">
        <w:rPr>
          <w:rFonts w:ascii="Calibri" w:hAnsi="Calibri" w:cs="Times New Roman"/>
          <w:noProof/>
          <w:szCs w:val="24"/>
        </w:rPr>
        <w:t xml:space="preserve">28. </w:t>
      </w:r>
      <w:r w:rsidR="002E6D2A" w:rsidRPr="002E6D2A">
        <w:rPr>
          <w:rFonts w:ascii="Calibri" w:hAnsi="Calibri" w:cs="Times New Roman"/>
          <w:noProof/>
          <w:szCs w:val="24"/>
        </w:rPr>
        <w:tab/>
        <w:t xml:space="preserve">Marshall OJ, Brand AH: </w:t>
      </w:r>
      <w:r w:rsidR="002E6D2A" w:rsidRPr="002E6D2A">
        <w:rPr>
          <w:rFonts w:ascii="Calibri" w:hAnsi="Calibri" w:cs="Times New Roman"/>
          <w:b/>
          <w:bCs/>
          <w:noProof/>
          <w:szCs w:val="24"/>
        </w:rPr>
        <w:t>Chromatin state changes during neural development revealed by in vivo cell-type specific profiling</w:t>
      </w:r>
      <w:r w:rsidR="002E6D2A" w:rsidRPr="002E6D2A">
        <w:rPr>
          <w:rFonts w:ascii="Calibri" w:hAnsi="Calibri" w:cs="Times New Roman"/>
          <w:noProof/>
          <w:szCs w:val="24"/>
        </w:rPr>
        <w:t xml:space="preserve">. </w:t>
      </w:r>
      <w:r w:rsidR="002E6D2A" w:rsidRPr="002E6D2A">
        <w:rPr>
          <w:rFonts w:ascii="Calibri" w:hAnsi="Calibri" w:cs="Times New Roman"/>
          <w:i/>
          <w:iCs/>
          <w:noProof/>
          <w:szCs w:val="24"/>
        </w:rPr>
        <w:t>Nat Commun</w:t>
      </w:r>
      <w:r w:rsidR="002E6D2A" w:rsidRPr="002E6D2A">
        <w:rPr>
          <w:rFonts w:ascii="Calibri" w:hAnsi="Calibri" w:cs="Times New Roman"/>
          <w:noProof/>
          <w:szCs w:val="24"/>
        </w:rPr>
        <w:t xml:space="preserve"> 2017, </w:t>
      </w:r>
      <w:r w:rsidR="002E6D2A" w:rsidRPr="002E6D2A">
        <w:rPr>
          <w:rFonts w:ascii="Calibri" w:hAnsi="Calibri" w:cs="Times New Roman"/>
          <w:b/>
          <w:bCs/>
          <w:noProof/>
          <w:szCs w:val="24"/>
        </w:rPr>
        <w:t>8</w:t>
      </w:r>
      <w:r w:rsidR="002E6D2A" w:rsidRPr="002E6D2A">
        <w:rPr>
          <w:rFonts w:ascii="Calibri" w:hAnsi="Calibri" w:cs="Times New Roman"/>
          <w:noProof/>
          <w:szCs w:val="24"/>
        </w:rPr>
        <w:t>.</w:t>
      </w:r>
    </w:p>
    <w:p w14:paraId="432619F8" w14:textId="1975F272" w:rsidR="009E5EEC" w:rsidRDefault="009E5EEC" w:rsidP="009E5EEC">
      <w:r>
        <w:lastRenderedPageBreak/>
        <w:t>*</w:t>
      </w:r>
      <w:r w:rsidR="004F36D2">
        <w:t>*</w:t>
      </w:r>
      <w:r>
        <w:t xml:space="preserve"> The authors took advantage of TaDa to profile chromatin states </w:t>
      </w:r>
      <w:r>
        <w:rPr>
          <w:i/>
        </w:rPr>
        <w:t xml:space="preserve">in </w:t>
      </w:r>
      <w:r w:rsidRPr="00953D0D">
        <w:rPr>
          <w:i/>
        </w:rPr>
        <w:t>vivo</w:t>
      </w:r>
      <w:r>
        <w:t xml:space="preserve"> in different cell types of the developing neural lineage. </w:t>
      </w:r>
    </w:p>
    <w:p w14:paraId="06D5623B" w14:textId="77777777" w:rsidR="009E5EEC" w:rsidRPr="002E6D2A" w:rsidRDefault="009E5EEC" w:rsidP="002E6D2A">
      <w:pPr>
        <w:widowControl w:val="0"/>
        <w:autoSpaceDE w:val="0"/>
        <w:autoSpaceDN w:val="0"/>
        <w:adjustRightInd w:val="0"/>
        <w:spacing w:line="240" w:lineRule="auto"/>
        <w:ind w:left="640" w:hanging="640"/>
        <w:rPr>
          <w:rFonts w:ascii="Calibri" w:hAnsi="Calibri" w:cs="Times New Roman"/>
          <w:noProof/>
          <w:szCs w:val="24"/>
        </w:rPr>
      </w:pPr>
    </w:p>
    <w:p w14:paraId="2B2653DD" w14:textId="77777777" w:rsidR="002E6D2A" w:rsidRPr="002E6D2A" w:rsidRDefault="002E6D2A" w:rsidP="002E6D2A">
      <w:pPr>
        <w:widowControl w:val="0"/>
        <w:autoSpaceDE w:val="0"/>
        <w:autoSpaceDN w:val="0"/>
        <w:adjustRightInd w:val="0"/>
        <w:spacing w:line="240" w:lineRule="auto"/>
        <w:ind w:left="640" w:hanging="640"/>
        <w:rPr>
          <w:rFonts w:ascii="Calibri" w:hAnsi="Calibri" w:cs="Times New Roman"/>
          <w:noProof/>
          <w:szCs w:val="24"/>
        </w:rPr>
      </w:pPr>
      <w:r w:rsidRPr="002E6D2A">
        <w:rPr>
          <w:rFonts w:ascii="Calibri" w:hAnsi="Calibri" w:cs="Times New Roman"/>
          <w:noProof/>
          <w:szCs w:val="24"/>
        </w:rPr>
        <w:t xml:space="preserve">29. </w:t>
      </w:r>
      <w:r w:rsidRPr="002E6D2A">
        <w:rPr>
          <w:rFonts w:ascii="Calibri" w:hAnsi="Calibri" w:cs="Times New Roman"/>
          <w:noProof/>
          <w:szCs w:val="24"/>
        </w:rPr>
        <w:tab/>
        <w:t xml:space="preserve">Doupé DP, Marshall OJ, Dayton H, Brand AH, Perrimon N: </w:t>
      </w:r>
      <w:r w:rsidRPr="002E6D2A">
        <w:rPr>
          <w:rFonts w:ascii="Calibri" w:hAnsi="Calibri" w:cs="Times New Roman"/>
          <w:b/>
          <w:bCs/>
          <w:i/>
          <w:iCs/>
          <w:noProof/>
          <w:szCs w:val="24"/>
        </w:rPr>
        <w:t>Drosophila</w:t>
      </w:r>
      <w:r w:rsidRPr="002E6D2A">
        <w:rPr>
          <w:rFonts w:ascii="Calibri" w:hAnsi="Calibri" w:cs="Times New Roman"/>
          <w:b/>
          <w:bCs/>
          <w:noProof/>
          <w:szCs w:val="24"/>
        </w:rPr>
        <w:t xml:space="preserve"> intestinal stem and progenitor cells are major sources and regulators of homeostatic niche signals</w:t>
      </w:r>
      <w:r w:rsidRPr="002E6D2A">
        <w:rPr>
          <w:rFonts w:ascii="Calibri" w:hAnsi="Calibri" w:cs="Times New Roman"/>
          <w:noProof/>
          <w:szCs w:val="24"/>
        </w:rPr>
        <w:t xml:space="preserve">. </w:t>
      </w:r>
      <w:r w:rsidRPr="002E6D2A">
        <w:rPr>
          <w:rFonts w:ascii="Calibri" w:hAnsi="Calibri" w:cs="Times New Roman"/>
          <w:i/>
          <w:iCs/>
          <w:noProof/>
          <w:szCs w:val="24"/>
        </w:rPr>
        <w:t>Proc Natl Acad Sci</w:t>
      </w:r>
      <w:r w:rsidRPr="002E6D2A">
        <w:rPr>
          <w:rFonts w:ascii="Calibri" w:hAnsi="Calibri" w:cs="Times New Roman"/>
          <w:noProof/>
          <w:szCs w:val="24"/>
        </w:rPr>
        <w:t xml:space="preserve"> 2018, </w:t>
      </w:r>
      <w:r w:rsidRPr="002E6D2A">
        <w:rPr>
          <w:rFonts w:ascii="Calibri" w:hAnsi="Calibri" w:cs="Times New Roman"/>
          <w:b/>
          <w:bCs/>
          <w:noProof/>
          <w:szCs w:val="24"/>
        </w:rPr>
        <w:t>115</w:t>
      </w:r>
      <w:r w:rsidRPr="002E6D2A">
        <w:rPr>
          <w:rFonts w:ascii="Calibri" w:hAnsi="Calibri" w:cs="Times New Roman"/>
          <w:noProof/>
          <w:szCs w:val="24"/>
        </w:rPr>
        <w:t>:12218–12223.</w:t>
      </w:r>
    </w:p>
    <w:p w14:paraId="786C1B01" w14:textId="77777777" w:rsidR="002E6D2A" w:rsidRPr="002E6D2A" w:rsidRDefault="002E6D2A" w:rsidP="002E6D2A">
      <w:pPr>
        <w:widowControl w:val="0"/>
        <w:autoSpaceDE w:val="0"/>
        <w:autoSpaceDN w:val="0"/>
        <w:adjustRightInd w:val="0"/>
        <w:spacing w:line="240" w:lineRule="auto"/>
        <w:ind w:left="640" w:hanging="640"/>
        <w:rPr>
          <w:rFonts w:ascii="Calibri" w:hAnsi="Calibri" w:cs="Times New Roman"/>
          <w:noProof/>
          <w:szCs w:val="24"/>
        </w:rPr>
      </w:pPr>
      <w:r w:rsidRPr="002E6D2A">
        <w:rPr>
          <w:rFonts w:ascii="Calibri" w:hAnsi="Calibri" w:cs="Times New Roman"/>
          <w:noProof/>
          <w:szCs w:val="24"/>
        </w:rPr>
        <w:t xml:space="preserve">30. </w:t>
      </w:r>
      <w:r w:rsidRPr="002E6D2A">
        <w:rPr>
          <w:rFonts w:ascii="Calibri" w:hAnsi="Calibri" w:cs="Times New Roman"/>
          <w:noProof/>
          <w:szCs w:val="24"/>
        </w:rPr>
        <w:tab/>
        <w:t xml:space="preserve">Tamirisa S, Papagiannouli F, Rempel E, Ermakova O, Trost N, Zhou J, Mundorf J, Brunel S, Ruhland N, Boutros M, et al.: </w:t>
      </w:r>
      <w:r w:rsidRPr="002E6D2A">
        <w:rPr>
          <w:rFonts w:ascii="Calibri" w:hAnsi="Calibri" w:cs="Times New Roman"/>
          <w:b/>
          <w:bCs/>
          <w:noProof/>
          <w:szCs w:val="24"/>
        </w:rPr>
        <w:t>Decoding the Regulatory Logic of the Drosophila Male Stem Cell System</w:t>
      </w:r>
      <w:r w:rsidRPr="002E6D2A">
        <w:rPr>
          <w:rFonts w:ascii="Calibri" w:hAnsi="Calibri" w:cs="Times New Roman"/>
          <w:noProof/>
          <w:szCs w:val="24"/>
        </w:rPr>
        <w:t xml:space="preserve">. </w:t>
      </w:r>
      <w:r w:rsidRPr="002E6D2A">
        <w:rPr>
          <w:rFonts w:ascii="Calibri" w:hAnsi="Calibri" w:cs="Times New Roman"/>
          <w:i/>
          <w:iCs/>
          <w:noProof/>
          <w:szCs w:val="24"/>
        </w:rPr>
        <w:t>Cell Rep</w:t>
      </w:r>
      <w:r w:rsidRPr="002E6D2A">
        <w:rPr>
          <w:rFonts w:ascii="Calibri" w:hAnsi="Calibri" w:cs="Times New Roman"/>
          <w:noProof/>
          <w:szCs w:val="24"/>
        </w:rPr>
        <w:t xml:space="preserve"> 2018, </w:t>
      </w:r>
      <w:r w:rsidRPr="002E6D2A">
        <w:rPr>
          <w:rFonts w:ascii="Calibri" w:hAnsi="Calibri" w:cs="Times New Roman"/>
          <w:b/>
          <w:bCs/>
          <w:noProof/>
          <w:szCs w:val="24"/>
        </w:rPr>
        <w:t>24</w:t>
      </w:r>
      <w:r w:rsidRPr="002E6D2A">
        <w:rPr>
          <w:rFonts w:ascii="Calibri" w:hAnsi="Calibri" w:cs="Times New Roman"/>
          <w:noProof/>
          <w:szCs w:val="24"/>
        </w:rPr>
        <w:t>:3072–3086.</w:t>
      </w:r>
    </w:p>
    <w:p w14:paraId="6654DE69" w14:textId="77777777" w:rsidR="002E6D2A" w:rsidRPr="002E6D2A" w:rsidRDefault="002E6D2A" w:rsidP="002E6D2A">
      <w:pPr>
        <w:widowControl w:val="0"/>
        <w:autoSpaceDE w:val="0"/>
        <w:autoSpaceDN w:val="0"/>
        <w:adjustRightInd w:val="0"/>
        <w:spacing w:line="240" w:lineRule="auto"/>
        <w:ind w:left="640" w:hanging="640"/>
        <w:rPr>
          <w:rFonts w:ascii="Calibri" w:hAnsi="Calibri" w:cs="Times New Roman"/>
          <w:noProof/>
          <w:szCs w:val="24"/>
        </w:rPr>
      </w:pPr>
      <w:r w:rsidRPr="002E6D2A">
        <w:rPr>
          <w:rFonts w:ascii="Calibri" w:hAnsi="Calibri" w:cs="Times New Roman"/>
          <w:noProof/>
          <w:szCs w:val="24"/>
        </w:rPr>
        <w:t xml:space="preserve">31. </w:t>
      </w:r>
      <w:r w:rsidRPr="002E6D2A">
        <w:rPr>
          <w:rFonts w:ascii="Calibri" w:hAnsi="Calibri" w:cs="Times New Roman"/>
          <w:noProof/>
          <w:szCs w:val="24"/>
        </w:rPr>
        <w:tab/>
        <w:t xml:space="preserve">Widmer YF, Bilican A, Bruggmann R, Sprecher SG: </w:t>
      </w:r>
      <w:r w:rsidRPr="002E6D2A">
        <w:rPr>
          <w:rFonts w:ascii="Calibri" w:hAnsi="Calibri" w:cs="Times New Roman"/>
          <w:b/>
          <w:bCs/>
          <w:noProof/>
          <w:szCs w:val="24"/>
        </w:rPr>
        <w:t xml:space="preserve">Regulators of Long-Term Memory Revealed by Mushroom Body-Specific Gene Expression Profiling in </w:t>
      </w:r>
      <w:r w:rsidRPr="002E6D2A">
        <w:rPr>
          <w:rFonts w:ascii="Calibri" w:hAnsi="Calibri" w:cs="Times New Roman"/>
          <w:b/>
          <w:bCs/>
          <w:i/>
          <w:iCs/>
          <w:noProof/>
          <w:szCs w:val="24"/>
        </w:rPr>
        <w:t>Drosophila melanogaster</w:t>
      </w:r>
      <w:r w:rsidRPr="002E6D2A">
        <w:rPr>
          <w:rFonts w:ascii="Calibri" w:hAnsi="Calibri" w:cs="Times New Roman"/>
          <w:noProof/>
          <w:szCs w:val="24"/>
        </w:rPr>
        <w:t xml:space="preserve">. </w:t>
      </w:r>
      <w:r w:rsidRPr="002E6D2A">
        <w:rPr>
          <w:rFonts w:ascii="Calibri" w:hAnsi="Calibri" w:cs="Times New Roman"/>
          <w:i/>
          <w:iCs/>
          <w:noProof/>
          <w:szCs w:val="24"/>
        </w:rPr>
        <w:t>Genetics</w:t>
      </w:r>
      <w:r w:rsidRPr="002E6D2A">
        <w:rPr>
          <w:rFonts w:ascii="Calibri" w:hAnsi="Calibri" w:cs="Times New Roman"/>
          <w:noProof/>
          <w:szCs w:val="24"/>
        </w:rPr>
        <w:t xml:space="preserve"> 2018, </w:t>
      </w:r>
      <w:r w:rsidRPr="002E6D2A">
        <w:rPr>
          <w:rFonts w:ascii="Calibri" w:hAnsi="Calibri" w:cs="Times New Roman"/>
          <w:b/>
          <w:bCs/>
          <w:noProof/>
          <w:szCs w:val="24"/>
        </w:rPr>
        <w:t>209</w:t>
      </w:r>
      <w:r w:rsidRPr="002E6D2A">
        <w:rPr>
          <w:rFonts w:ascii="Calibri" w:hAnsi="Calibri" w:cs="Times New Roman"/>
          <w:noProof/>
          <w:szCs w:val="24"/>
        </w:rPr>
        <w:t>:1167–1181.</w:t>
      </w:r>
    </w:p>
    <w:p w14:paraId="60E55575" w14:textId="77777777" w:rsidR="002E6D2A" w:rsidRPr="002E6D2A" w:rsidRDefault="002E6D2A" w:rsidP="002E6D2A">
      <w:pPr>
        <w:widowControl w:val="0"/>
        <w:autoSpaceDE w:val="0"/>
        <w:autoSpaceDN w:val="0"/>
        <w:adjustRightInd w:val="0"/>
        <w:spacing w:line="240" w:lineRule="auto"/>
        <w:ind w:left="640" w:hanging="640"/>
        <w:rPr>
          <w:rFonts w:ascii="Calibri" w:hAnsi="Calibri" w:cs="Times New Roman"/>
          <w:noProof/>
          <w:szCs w:val="24"/>
        </w:rPr>
      </w:pPr>
      <w:r w:rsidRPr="002E6D2A">
        <w:rPr>
          <w:rFonts w:ascii="Calibri" w:hAnsi="Calibri" w:cs="Times New Roman"/>
          <w:noProof/>
          <w:szCs w:val="24"/>
        </w:rPr>
        <w:t xml:space="preserve">32. </w:t>
      </w:r>
      <w:r w:rsidRPr="002E6D2A">
        <w:rPr>
          <w:rFonts w:ascii="Calibri" w:hAnsi="Calibri" w:cs="Times New Roman"/>
          <w:noProof/>
          <w:szCs w:val="24"/>
        </w:rPr>
        <w:tab/>
        <w:t xml:space="preserve">Spéder P, Brand AH: </w:t>
      </w:r>
      <w:r w:rsidRPr="002E6D2A">
        <w:rPr>
          <w:rFonts w:ascii="Calibri" w:hAnsi="Calibri" w:cs="Times New Roman"/>
          <w:b/>
          <w:bCs/>
          <w:noProof/>
          <w:szCs w:val="24"/>
        </w:rPr>
        <w:t>Systemic and local cues drive neural stem cell niche remodelling during neurogenesis in Drosophila</w:t>
      </w:r>
      <w:r w:rsidRPr="002E6D2A">
        <w:rPr>
          <w:rFonts w:ascii="Calibri" w:hAnsi="Calibri" w:cs="Times New Roman"/>
          <w:noProof/>
          <w:szCs w:val="24"/>
        </w:rPr>
        <w:t xml:space="preserve">. </w:t>
      </w:r>
      <w:r w:rsidRPr="002E6D2A">
        <w:rPr>
          <w:rFonts w:ascii="Calibri" w:hAnsi="Calibri" w:cs="Times New Roman"/>
          <w:i/>
          <w:iCs/>
          <w:noProof/>
          <w:szCs w:val="24"/>
        </w:rPr>
        <w:t>Elife</w:t>
      </w:r>
      <w:r w:rsidRPr="002E6D2A">
        <w:rPr>
          <w:rFonts w:ascii="Calibri" w:hAnsi="Calibri" w:cs="Times New Roman"/>
          <w:noProof/>
          <w:szCs w:val="24"/>
        </w:rPr>
        <w:t xml:space="preserve"> 2018, </w:t>
      </w:r>
      <w:r w:rsidRPr="002E6D2A">
        <w:rPr>
          <w:rFonts w:ascii="Calibri" w:hAnsi="Calibri" w:cs="Times New Roman"/>
          <w:b/>
          <w:bCs/>
          <w:noProof/>
          <w:szCs w:val="24"/>
        </w:rPr>
        <w:t>7</w:t>
      </w:r>
      <w:r w:rsidRPr="002E6D2A">
        <w:rPr>
          <w:rFonts w:ascii="Calibri" w:hAnsi="Calibri" w:cs="Times New Roman"/>
          <w:noProof/>
          <w:szCs w:val="24"/>
        </w:rPr>
        <w:t>.</w:t>
      </w:r>
    </w:p>
    <w:p w14:paraId="590C583F" w14:textId="77777777" w:rsidR="002E6D2A" w:rsidRPr="002E6D2A" w:rsidRDefault="002E6D2A" w:rsidP="002E6D2A">
      <w:pPr>
        <w:widowControl w:val="0"/>
        <w:autoSpaceDE w:val="0"/>
        <w:autoSpaceDN w:val="0"/>
        <w:adjustRightInd w:val="0"/>
        <w:spacing w:line="240" w:lineRule="auto"/>
        <w:ind w:left="640" w:hanging="640"/>
        <w:rPr>
          <w:rFonts w:ascii="Calibri" w:hAnsi="Calibri" w:cs="Times New Roman"/>
          <w:noProof/>
          <w:szCs w:val="24"/>
        </w:rPr>
      </w:pPr>
      <w:r w:rsidRPr="002E6D2A">
        <w:rPr>
          <w:rFonts w:ascii="Calibri" w:hAnsi="Calibri" w:cs="Times New Roman"/>
          <w:noProof/>
          <w:szCs w:val="24"/>
        </w:rPr>
        <w:t xml:space="preserve">33. </w:t>
      </w:r>
      <w:r w:rsidRPr="002E6D2A">
        <w:rPr>
          <w:rFonts w:ascii="Calibri" w:hAnsi="Calibri" w:cs="Times New Roman"/>
          <w:noProof/>
          <w:szCs w:val="24"/>
        </w:rPr>
        <w:tab/>
        <w:t xml:space="preserve">Loza‐Coll MA, Southall TD, Sandall SL, Brand AH, Jones DL: </w:t>
      </w:r>
      <w:r w:rsidRPr="002E6D2A">
        <w:rPr>
          <w:rFonts w:ascii="Calibri" w:hAnsi="Calibri" w:cs="Times New Roman"/>
          <w:b/>
          <w:bCs/>
          <w:noProof/>
          <w:szCs w:val="24"/>
        </w:rPr>
        <w:t xml:space="preserve">Regulation of </w:t>
      </w:r>
      <w:r w:rsidRPr="002E6D2A">
        <w:rPr>
          <w:rFonts w:ascii="Calibri" w:hAnsi="Calibri" w:cs="Times New Roman"/>
          <w:b/>
          <w:bCs/>
          <w:i/>
          <w:iCs/>
          <w:noProof/>
          <w:szCs w:val="24"/>
        </w:rPr>
        <w:t>Drosophila</w:t>
      </w:r>
      <w:r w:rsidRPr="002E6D2A">
        <w:rPr>
          <w:rFonts w:ascii="Calibri" w:hAnsi="Calibri" w:cs="Times New Roman"/>
          <w:b/>
          <w:bCs/>
          <w:noProof/>
          <w:szCs w:val="24"/>
        </w:rPr>
        <w:t xml:space="preserve"> intestinal stem cell maintenance and differentiation by the transcription factor Escargot</w:t>
      </w:r>
      <w:r w:rsidRPr="002E6D2A">
        <w:rPr>
          <w:rFonts w:ascii="Calibri" w:hAnsi="Calibri" w:cs="Times New Roman"/>
          <w:noProof/>
          <w:szCs w:val="24"/>
        </w:rPr>
        <w:t xml:space="preserve">. </w:t>
      </w:r>
      <w:r w:rsidRPr="002E6D2A">
        <w:rPr>
          <w:rFonts w:ascii="Calibri" w:hAnsi="Calibri" w:cs="Times New Roman"/>
          <w:i/>
          <w:iCs/>
          <w:noProof/>
          <w:szCs w:val="24"/>
        </w:rPr>
        <w:t>EMBO J</w:t>
      </w:r>
      <w:r w:rsidRPr="002E6D2A">
        <w:rPr>
          <w:rFonts w:ascii="Calibri" w:hAnsi="Calibri" w:cs="Times New Roman"/>
          <w:noProof/>
          <w:szCs w:val="24"/>
        </w:rPr>
        <w:t xml:space="preserve"> 2014, </w:t>
      </w:r>
      <w:r w:rsidRPr="002E6D2A">
        <w:rPr>
          <w:rFonts w:ascii="Calibri" w:hAnsi="Calibri" w:cs="Times New Roman"/>
          <w:b/>
          <w:bCs/>
          <w:noProof/>
          <w:szCs w:val="24"/>
        </w:rPr>
        <w:t>33</w:t>
      </w:r>
      <w:r w:rsidRPr="002E6D2A">
        <w:rPr>
          <w:rFonts w:ascii="Calibri" w:hAnsi="Calibri" w:cs="Times New Roman"/>
          <w:noProof/>
          <w:szCs w:val="24"/>
        </w:rPr>
        <w:t>:2983–2996.</w:t>
      </w:r>
    </w:p>
    <w:p w14:paraId="49A2548F" w14:textId="77777777" w:rsidR="002E6D2A" w:rsidRPr="002E6D2A" w:rsidRDefault="002E6D2A" w:rsidP="002E6D2A">
      <w:pPr>
        <w:widowControl w:val="0"/>
        <w:autoSpaceDE w:val="0"/>
        <w:autoSpaceDN w:val="0"/>
        <w:adjustRightInd w:val="0"/>
        <w:spacing w:line="240" w:lineRule="auto"/>
        <w:ind w:left="640" w:hanging="640"/>
        <w:rPr>
          <w:rFonts w:ascii="Calibri" w:hAnsi="Calibri" w:cs="Times New Roman"/>
          <w:noProof/>
          <w:szCs w:val="24"/>
        </w:rPr>
      </w:pPr>
      <w:r w:rsidRPr="002E6D2A">
        <w:rPr>
          <w:rFonts w:ascii="Calibri" w:hAnsi="Calibri" w:cs="Times New Roman"/>
          <w:noProof/>
          <w:szCs w:val="24"/>
        </w:rPr>
        <w:t xml:space="preserve">34. </w:t>
      </w:r>
      <w:r w:rsidRPr="002E6D2A">
        <w:rPr>
          <w:rFonts w:ascii="Calibri" w:hAnsi="Calibri" w:cs="Times New Roman"/>
          <w:noProof/>
          <w:szCs w:val="24"/>
        </w:rPr>
        <w:tab/>
        <w:t xml:space="preserve">Korzelius J, Naumann SK, Loza‐Coll MA, Chan JS, Dutta D, Oberheim J, Gläßer C, Southall TD, Brand AH, Jones DL, et al.: </w:t>
      </w:r>
      <w:r w:rsidRPr="002E6D2A">
        <w:rPr>
          <w:rFonts w:ascii="Calibri" w:hAnsi="Calibri" w:cs="Times New Roman"/>
          <w:b/>
          <w:bCs/>
          <w:i/>
          <w:iCs/>
          <w:noProof/>
          <w:szCs w:val="24"/>
        </w:rPr>
        <w:t>Escargot</w:t>
      </w:r>
      <w:r w:rsidRPr="002E6D2A">
        <w:rPr>
          <w:rFonts w:ascii="Calibri" w:hAnsi="Calibri" w:cs="Times New Roman"/>
          <w:b/>
          <w:bCs/>
          <w:noProof/>
          <w:szCs w:val="24"/>
        </w:rPr>
        <w:t xml:space="preserve"> maintains stemness and suppresses differentiation in </w:t>
      </w:r>
      <w:r w:rsidRPr="002E6D2A">
        <w:rPr>
          <w:rFonts w:ascii="Calibri" w:hAnsi="Calibri" w:cs="Times New Roman"/>
          <w:b/>
          <w:bCs/>
          <w:i/>
          <w:iCs/>
          <w:noProof/>
          <w:szCs w:val="24"/>
        </w:rPr>
        <w:t>Drosophila</w:t>
      </w:r>
      <w:r w:rsidRPr="002E6D2A">
        <w:rPr>
          <w:rFonts w:ascii="Calibri" w:hAnsi="Calibri" w:cs="Times New Roman"/>
          <w:b/>
          <w:bCs/>
          <w:noProof/>
          <w:szCs w:val="24"/>
        </w:rPr>
        <w:t xml:space="preserve"> intestinal stem cells</w:t>
      </w:r>
      <w:r w:rsidRPr="002E6D2A">
        <w:rPr>
          <w:rFonts w:ascii="Calibri" w:hAnsi="Calibri" w:cs="Times New Roman"/>
          <w:noProof/>
          <w:szCs w:val="24"/>
        </w:rPr>
        <w:t xml:space="preserve">. </w:t>
      </w:r>
      <w:r w:rsidRPr="002E6D2A">
        <w:rPr>
          <w:rFonts w:ascii="Calibri" w:hAnsi="Calibri" w:cs="Times New Roman"/>
          <w:i/>
          <w:iCs/>
          <w:noProof/>
          <w:szCs w:val="24"/>
        </w:rPr>
        <w:t>EMBO J</w:t>
      </w:r>
      <w:r w:rsidRPr="002E6D2A">
        <w:rPr>
          <w:rFonts w:ascii="Calibri" w:hAnsi="Calibri" w:cs="Times New Roman"/>
          <w:noProof/>
          <w:szCs w:val="24"/>
        </w:rPr>
        <w:t xml:space="preserve"> 2014, </w:t>
      </w:r>
      <w:r w:rsidRPr="002E6D2A">
        <w:rPr>
          <w:rFonts w:ascii="Calibri" w:hAnsi="Calibri" w:cs="Times New Roman"/>
          <w:b/>
          <w:bCs/>
          <w:noProof/>
          <w:szCs w:val="24"/>
        </w:rPr>
        <w:t>33</w:t>
      </w:r>
      <w:r w:rsidRPr="002E6D2A">
        <w:rPr>
          <w:rFonts w:ascii="Calibri" w:hAnsi="Calibri" w:cs="Times New Roman"/>
          <w:noProof/>
          <w:szCs w:val="24"/>
        </w:rPr>
        <w:t>:2967–2982.</w:t>
      </w:r>
    </w:p>
    <w:p w14:paraId="7392CC76" w14:textId="77777777" w:rsidR="002E6D2A" w:rsidRPr="002E6D2A" w:rsidRDefault="002E6D2A" w:rsidP="002E6D2A">
      <w:pPr>
        <w:widowControl w:val="0"/>
        <w:autoSpaceDE w:val="0"/>
        <w:autoSpaceDN w:val="0"/>
        <w:adjustRightInd w:val="0"/>
        <w:spacing w:line="240" w:lineRule="auto"/>
        <w:ind w:left="640" w:hanging="640"/>
        <w:rPr>
          <w:rFonts w:ascii="Calibri" w:hAnsi="Calibri" w:cs="Times New Roman"/>
          <w:noProof/>
          <w:szCs w:val="24"/>
        </w:rPr>
      </w:pPr>
      <w:r w:rsidRPr="002E6D2A">
        <w:rPr>
          <w:rFonts w:ascii="Calibri" w:hAnsi="Calibri" w:cs="Times New Roman"/>
          <w:noProof/>
          <w:szCs w:val="24"/>
        </w:rPr>
        <w:t xml:space="preserve">35. </w:t>
      </w:r>
      <w:r w:rsidRPr="002E6D2A">
        <w:rPr>
          <w:rFonts w:ascii="Calibri" w:hAnsi="Calibri" w:cs="Times New Roman"/>
          <w:noProof/>
          <w:szCs w:val="24"/>
        </w:rPr>
        <w:tab/>
        <w:t xml:space="preserve">Vissers JHA, Froldi F, Schröder J, Papenfuss AT, Cheng LY, Harvey KF: </w:t>
      </w:r>
      <w:r w:rsidRPr="002E6D2A">
        <w:rPr>
          <w:rFonts w:ascii="Calibri" w:hAnsi="Calibri" w:cs="Times New Roman"/>
          <w:b/>
          <w:bCs/>
          <w:noProof/>
          <w:szCs w:val="24"/>
        </w:rPr>
        <w:t>The Scalloped and Nerfin-1 Transcription Factors Cooperate to Maintain Neuronal Cell Fate</w:t>
      </w:r>
      <w:r w:rsidRPr="002E6D2A">
        <w:rPr>
          <w:rFonts w:ascii="Calibri" w:hAnsi="Calibri" w:cs="Times New Roman"/>
          <w:noProof/>
          <w:szCs w:val="24"/>
        </w:rPr>
        <w:t xml:space="preserve">. </w:t>
      </w:r>
      <w:r w:rsidRPr="002E6D2A">
        <w:rPr>
          <w:rFonts w:ascii="Calibri" w:hAnsi="Calibri" w:cs="Times New Roman"/>
          <w:i/>
          <w:iCs/>
          <w:noProof/>
          <w:szCs w:val="24"/>
        </w:rPr>
        <w:t>Cell Rep</w:t>
      </w:r>
      <w:r w:rsidRPr="002E6D2A">
        <w:rPr>
          <w:rFonts w:ascii="Calibri" w:hAnsi="Calibri" w:cs="Times New Roman"/>
          <w:noProof/>
          <w:szCs w:val="24"/>
        </w:rPr>
        <w:t xml:space="preserve"> 2018, </w:t>
      </w:r>
      <w:r w:rsidRPr="002E6D2A">
        <w:rPr>
          <w:rFonts w:ascii="Calibri" w:hAnsi="Calibri" w:cs="Times New Roman"/>
          <w:b/>
          <w:bCs/>
          <w:noProof/>
          <w:szCs w:val="24"/>
        </w:rPr>
        <w:t>25</w:t>
      </w:r>
      <w:r w:rsidRPr="002E6D2A">
        <w:rPr>
          <w:rFonts w:ascii="Calibri" w:hAnsi="Calibri" w:cs="Times New Roman"/>
          <w:noProof/>
          <w:szCs w:val="24"/>
        </w:rPr>
        <w:t>:1561–1576.e7.</w:t>
      </w:r>
    </w:p>
    <w:p w14:paraId="61BAB4E4" w14:textId="77777777" w:rsidR="002E6D2A" w:rsidRPr="002E6D2A" w:rsidRDefault="002E6D2A" w:rsidP="002E6D2A">
      <w:pPr>
        <w:widowControl w:val="0"/>
        <w:autoSpaceDE w:val="0"/>
        <w:autoSpaceDN w:val="0"/>
        <w:adjustRightInd w:val="0"/>
        <w:spacing w:line="240" w:lineRule="auto"/>
        <w:ind w:left="640" w:hanging="640"/>
        <w:rPr>
          <w:rFonts w:ascii="Calibri" w:hAnsi="Calibri" w:cs="Times New Roman"/>
          <w:noProof/>
          <w:szCs w:val="24"/>
        </w:rPr>
      </w:pPr>
      <w:r w:rsidRPr="002E6D2A">
        <w:rPr>
          <w:rFonts w:ascii="Calibri" w:hAnsi="Calibri" w:cs="Times New Roman"/>
          <w:noProof/>
          <w:szCs w:val="24"/>
        </w:rPr>
        <w:t xml:space="preserve">36. </w:t>
      </w:r>
      <w:r w:rsidRPr="002E6D2A">
        <w:rPr>
          <w:rFonts w:ascii="Calibri" w:hAnsi="Calibri" w:cs="Times New Roman"/>
          <w:noProof/>
          <w:szCs w:val="24"/>
        </w:rPr>
        <w:tab/>
        <w:t xml:space="preserve">Albert EA, Puretskaia OA, Terekhanova N V., Labudina A, Bökel C: </w:t>
      </w:r>
      <w:r w:rsidRPr="002E6D2A">
        <w:rPr>
          <w:rFonts w:ascii="Calibri" w:hAnsi="Calibri" w:cs="Times New Roman"/>
          <w:b/>
          <w:bCs/>
          <w:noProof/>
          <w:szCs w:val="24"/>
        </w:rPr>
        <w:t xml:space="preserve">Direct control of somatic stem cell proliferation factors by the </w:t>
      </w:r>
      <w:r w:rsidRPr="002E6D2A">
        <w:rPr>
          <w:rFonts w:ascii="Calibri" w:hAnsi="Calibri" w:cs="Times New Roman"/>
          <w:b/>
          <w:bCs/>
          <w:i/>
          <w:iCs/>
          <w:noProof/>
          <w:szCs w:val="24"/>
        </w:rPr>
        <w:t>Drosophila</w:t>
      </w:r>
      <w:r w:rsidRPr="002E6D2A">
        <w:rPr>
          <w:rFonts w:ascii="Calibri" w:hAnsi="Calibri" w:cs="Times New Roman"/>
          <w:b/>
          <w:bCs/>
          <w:noProof/>
          <w:szCs w:val="24"/>
        </w:rPr>
        <w:t xml:space="preserve"> testis stem cell niche</w:t>
      </w:r>
      <w:r w:rsidRPr="002E6D2A">
        <w:rPr>
          <w:rFonts w:ascii="Calibri" w:hAnsi="Calibri" w:cs="Times New Roman"/>
          <w:noProof/>
          <w:szCs w:val="24"/>
        </w:rPr>
        <w:t xml:space="preserve">. </w:t>
      </w:r>
      <w:r w:rsidRPr="002E6D2A">
        <w:rPr>
          <w:rFonts w:ascii="Calibri" w:hAnsi="Calibri" w:cs="Times New Roman"/>
          <w:i/>
          <w:iCs/>
          <w:noProof/>
          <w:szCs w:val="24"/>
        </w:rPr>
        <w:t>Development</w:t>
      </w:r>
      <w:r w:rsidRPr="002E6D2A">
        <w:rPr>
          <w:rFonts w:ascii="Calibri" w:hAnsi="Calibri" w:cs="Times New Roman"/>
          <w:noProof/>
          <w:szCs w:val="24"/>
        </w:rPr>
        <w:t xml:space="preserve"> 2018, </w:t>
      </w:r>
      <w:r w:rsidRPr="002E6D2A">
        <w:rPr>
          <w:rFonts w:ascii="Calibri" w:hAnsi="Calibri" w:cs="Times New Roman"/>
          <w:b/>
          <w:bCs/>
          <w:noProof/>
          <w:szCs w:val="24"/>
        </w:rPr>
        <w:t>145</w:t>
      </w:r>
      <w:r w:rsidRPr="002E6D2A">
        <w:rPr>
          <w:rFonts w:ascii="Calibri" w:hAnsi="Calibri" w:cs="Times New Roman"/>
          <w:noProof/>
          <w:szCs w:val="24"/>
        </w:rPr>
        <w:t>:dev156315.</w:t>
      </w:r>
    </w:p>
    <w:p w14:paraId="52BA6991" w14:textId="77777777" w:rsidR="002E6D2A" w:rsidRPr="002E6D2A" w:rsidRDefault="002E6D2A" w:rsidP="002E6D2A">
      <w:pPr>
        <w:widowControl w:val="0"/>
        <w:autoSpaceDE w:val="0"/>
        <w:autoSpaceDN w:val="0"/>
        <w:adjustRightInd w:val="0"/>
        <w:spacing w:line="240" w:lineRule="auto"/>
        <w:ind w:left="640" w:hanging="640"/>
        <w:rPr>
          <w:rFonts w:ascii="Calibri" w:hAnsi="Calibri" w:cs="Times New Roman"/>
          <w:noProof/>
          <w:szCs w:val="24"/>
        </w:rPr>
      </w:pPr>
      <w:r w:rsidRPr="002E6D2A">
        <w:rPr>
          <w:rFonts w:ascii="Calibri" w:hAnsi="Calibri" w:cs="Times New Roman"/>
          <w:noProof/>
          <w:szCs w:val="24"/>
        </w:rPr>
        <w:t xml:space="preserve">37. </w:t>
      </w:r>
      <w:r w:rsidRPr="002E6D2A">
        <w:rPr>
          <w:rFonts w:ascii="Calibri" w:hAnsi="Calibri" w:cs="Times New Roman"/>
          <w:noProof/>
          <w:szCs w:val="24"/>
        </w:rPr>
        <w:tab/>
        <w:t xml:space="preserve">Lebrun E, Fourel G, Defossez P-A, Gilson E: </w:t>
      </w:r>
      <w:r w:rsidRPr="002E6D2A">
        <w:rPr>
          <w:rFonts w:ascii="Calibri" w:hAnsi="Calibri" w:cs="Times New Roman"/>
          <w:b/>
          <w:bCs/>
          <w:noProof/>
          <w:szCs w:val="24"/>
        </w:rPr>
        <w:t>A Methyltransferase Targeting Assay Reveals Silencer-Telomere Interactions in Budding Yeast</w:t>
      </w:r>
      <w:r w:rsidRPr="002E6D2A">
        <w:rPr>
          <w:rFonts w:ascii="Calibri" w:hAnsi="Calibri" w:cs="Times New Roman"/>
          <w:noProof/>
          <w:szCs w:val="24"/>
        </w:rPr>
        <w:t xml:space="preserve">. </w:t>
      </w:r>
      <w:r w:rsidRPr="002E6D2A">
        <w:rPr>
          <w:rFonts w:ascii="Calibri" w:hAnsi="Calibri" w:cs="Times New Roman"/>
          <w:i/>
          <w:iCs/>
          <w:noProof/>
          <w:szCs w:val="24"/>
        </w:rPr>
        <w:t>Mol Cell Biol</w:t>
      </w:r>
      <w:r w:rsidRPr="002E6D2A">
        <w:rPr>
          <w:rFonts w:ascii="Calibri" w:hAnsi="Calibri" w:cs="Times New Roman"/>
          <w:noProof/>
          <w:szCs w:val="24"/>
        </w:rPr>
        <w:t xml:space="preserve"> 2003, </w:t>
      </w:r>
      <w:r w:rsidRPr="002E6D2A">
        <w:rPr>
          <w:rFonts w:ascii="Calibri" w:hAnsi="Calibri" w:cs="Times New Roman"/>
          <w:b/>
          <w:bCs/>
          <w:noProof/>
          <w:szCs w:val="24"/>
        </w:rPr>
        <w:t>23</w:t>
      </w:r>
      <w:r w:rsidRPr="002E6D2A">
        <w:rPr>
          <w:rFonts w:ascii="Calibri" w:hAnsi="Calibri" w:cs="Times New Roman"/>
          <w:noProof/>
          <w:szCs w:val="24"/>
        </w:rPr>
        <w:t>:1498–1508.</w:t>
      </w:r>
    </w:p>
    <w:p w14:paraId="5470B83D" w14:textId="77777777" w:rsidR="002E6D2A" w:rsidRPr="002E6D2A" w:rsidRDefault="002E6D2A" w:rsidP="002E6D2A">
      <w:pPr>
        <w:widowControl w:val="0"/>
        <w:autoSpaceDE w:val="0"/>
        <w:autoSpaceDN w:val="0"/>
        <w:adjustRightInd w:val="0"/>
        <w:spacing w:line="240" w:lineRule="auto"/>
        <w:ind w:left="640" w:hanging="640"/>
        <w:rPr>
          <w:rFonts w:ascii="Calibri" w:hAnsi="Calibri" w:cs="Times New Roman"/>
          <w:noProof/>
          <w:szCs w:val="24"/>
        </w:rPr>
      </w:pPr>
      <w:r w:rsidRPr="002E6D2A">
        <w:rPr>
          <w:rFonts w:ascii="Calibri" w:hAnsi="Calibri" w:cs="Times New Roman"/>
          <w:noProof/>
          <w:szCs w:val="24"/>
        </w:rPr>
        <w:t xml:space="preserve">38. </w:t>
      </w:r>
      <w:r w:rsidRPr="002E6D2A">
        <w:rPr>
          <w:rFonts w:ascii="Calibri" w:hAnsi="Calibri" w:cs="Times New Roman"/>
          <w:noProof/>
          <w:szCs w:val="24"/>
        </w:rPr>
        <w:tab/>
        <w:t xml:space="preserve">Germann S, Juul-Jensen T, Letarnec B, Gaudin V: </w:t>
      </w:r>
      <w:r w:rsidRPr="002E6D2A">
        <w:rPr>
          <w:rFonts w:ascii="Calibri" w:hAnsi="Calibri" w:cs="Times New Roman"/>
          <w:b/>
          <w:bCs/>
          <w:noProof/>
          <w:szCs w:val="24"/>
        </w:rPr>
        <w:t xml:space="preserve">DamID, a new tool for studying plant chromatin profiling </w:t>
      </w:r>
      <w:r w:rsidRPr="002E6D2A">
        <w:rPr>
          <w:rFonts w:ascii="Calibri" w:hAnsi="Calibri" w:cs="Times New Roman"/>
          <w:b/>
          <w:bCs/>
          <w:i/>
          <w:iCs/>
          <w:noProof/>
          <w:szCs w:val="24"/>
        </w:rPr>
        <w:t>in vivo</w:t>
      </w:r>
      <w:r w:rsidRPr="002E6D2A">
        <w:rPr>
          <w:rFonts w:ascii="Calibri" w:hAnsi="Calibri" w:cs="Times New Roman"/>
          <w:b/>
          <w:bCs/>
          <w:noProof/>
          <w:szCs w:val="24"/>
        </w:rPr>
        <w:t xml:space="preserve"> , and its use to identify putative LHP1 target loci</w:t>
      </w:r>
      <w:r w:rsidRPr="002E6D2A">
        <w:rPr>
          <w:rFonts w:ascii="Calibri" w:hAnsi="Calibri" w:cs="Times New Roman"/>
          <w:noProof/>
          <w:szCs w:val="24"/>
        </w:rPr>
        <w:t xml:space="preserve">. </w:t>
      </w:r>
      <w:r w:rsidRPr="002E6D2A">
        <w:rPr>
          <w:rFonts w:ascii="Calibri" w:hAnsi="Calibri" w:cs="Times New Roman"/>
          <w:i/>
          <w:iCs/>
          <w:noProof/>
          <w:szCs w:val="24"/>
        </w:rPr>
        <w:t>Plant J</w:t>
      </w:r>
      <w:r w:rsidRPr="002E6D2A">
        <w:rPr>
          <w:rFonts w:ascii="Calibri" w:hAnsi="Calibri" w:cs="Times New Roman"/>
          <w:noProof/>
          <w:szCs w:val="24"/>
        </w:rPr>
        <w:t xml:space="preserve"> 2006, </w:t>
      </w:r>
      <w:r w:rsidRPr="002E6D2A">
        <w:rPr>
          <w:rFonts w:ascii="Calibri" w:hAnsi="Calibri" w:cs="Times New Roman"/>
          <w:b/>
          <w:bCs/>
          <w:noProof/>
          <w:szCs w:val="24"/>
        </w:rPr>
        <w:t>48</w:t>
      </w:r>
      <w:r w:rsidRPr="002E6D2A">
        <w:rPr>
          <w:rFonts w:ascii="Calibri" w:hAnsi="Calibri" w:cs="Times New Roman"/>
          <w:noProof/>
          <w:szCs w:val="24"/>
        </w:rPr>
        <w:t>:153–163.</w:t>
      </w:r>
    </w:p>
    <w:p w14:paraId="0358F0D4" w14:textId="77777777" w:rsidR="002E6D2A" w:rsidRPr="002E6D2A" w:rsidRDefault="002E6D2A" w:rsidP="002E6D2A">
      <w:pPr>
        <w:widowControl w:val="0"/>
        <w:autoSpaceDE w:val="0"/>
        <w:autoSpaceDN w:val="0"/>
        <w:adjustRightInd w:val="0"/>
        <w:spacing w:line="240" w:lineRule="auto"/>
        <w:ind w:left="640" w:hanging="640"/>
        <w:rPr>
          <w:rFonts w:ascii="Calibri" w:hAnsi="Calibri" w:cs="Times New Roman"/>
          <w:noProof/>
          <w:szCs w:val="24"/>
        </w:rPr>
      </w:pPr>
      <w:r w:rsidRPr="002E6D2A">
        <w:rPr>
          <w:rFonts w:ascii="Calibri" w:hAnsi="Calibri" w:cs="Times New Roman"/>
          <w:noProof/>
          <w:szCs w:val="24"/>
        </w:rPr>
        <w:t xml:space="preserve">39. </w:t>
      </w:r>
      <w:r w:rsidRPr="002E6D2A">
        <w:rPr>
          <w:rFonts w:ascii="Calibri" w:hAnsi="Calibri" w:cs="Times New Roman"/>
          <w:noProof/>
          <w:szCs w:val="24"/>
        </w:rPr>
        <w:tab/>
        <w:t xml:space="preserve">Sha K, Gu SG, Pantalena-Filho LC, Goh A, Fleenor J, Blanchard D, Krishna C, Fire A: </w:t>
      </w:r>
      <w:r w:rsidRPr="002E6D2A">
        <w:rPr>
          <w:rFonts w:ascii="Calibri" w:hAnsi="Calibri" w:cs="Times New Roman"/>
          <w:b/>
          <w:bCs/>
          <w:noProof/>
          <w:szCs w:val="24"/>
        </w:rPr>
        <w:t>Distributed probing of chromatin structure in vivo reveals pervasive chromatin accessibility for expressed and non-expressed genes during tissue differentiation in C. elegans</w:t>
      </w:r>
      <w:r w:rsidRPr="002E6D2A">
        <w:rPr>
          <w:rFonts w:ascii="Calibri" w:hAnsi="Calibri" w:cs="Times New Roman"/>
          <w:noProof/>
          <w:szCs w:val="24"/>
        </w:rPr>
        <w:t xml:space="preserve">. </w:t>
      </w:r>
      <w:r w:rsidRPr="002E6D2A">
        <w:rPr>
          <w:rFonts w:ascii="Calibri" w:hAnsi="Calibri" w:cs="Times New Roman"/>
          <w:i/>
          <w:iCs/>
          <w:noProof/>
          <w:szCs w:val="24"/>
        </w:rPr>
        <w:t>BMC Genomics</w:t>
      </w:r>
      <w:r w:rsidRPr="002E6D2A">
        <w:rPr>
          <w:rFonts w:ascii="Calibri" w:hAnsi="Calibri" w:cs="Times New Roman"/>
          <w:noProof/>
          <w:szCs w:val="24"/>
        </w:rPr>
        <w:t xml:space="preserve"> 2010, </w:t>
      </w:r>
      <w:r w:rsidRPr="002E6D2A">
        <w:rPr>
          <w:rFonts w:ascii="Calibri" w:hAnsi="Calibri" w:cs="Times New Roman"/>
          <w:b/>
          <w:bCs/>
          <w:noProof/>
          <w:szCs w:val="24"/>
        </w:rPr>
        <w:t>11</w:t>
      </w:r>
      <w:r w:rsidRPr="002E6D2A">
        <w:rPr>
          <w:rFonts w:ascii="Calibri" w:hAnsi="Calibri" w:cs="Times New Roman"/>
          <w:noProof/>
          <w:szCs w:val="24"/>
        </w:rPr>
        <w:t>.</w:t>
      </w:r>
    </w:p>
    <w:p w14:paraId="061BA161" w14:textId="77777777" w:rsidR="002E6D2A" w:rsidRPr="002E6D2A" w:rsidRDefault="002E6D2A" w:rsidP="002E6D2A">
      <w:pPr>
        <w:widowControl w:val="0"/>
        <w:autoSpaceDE w:val="0"/>
        <w:autoSpaceDN w:val="0"/>
        <w:adjustRightInd w:val="0"/>
        <w:spacing w:line="240" w:lineRule="auto"/>
        <w:ind w:left="640" w:hanging="640"/>
        <w:rPr>
          <w:rFonts w:ascii="Calibri" w:hAnsi="Calibri" w:cs="Times New Roman"/>
          <w:noProof/>
          <w:szCs w:val="24"/>
        </w:rPr>
      </w:pPr>
      <w:r w:rsidRPr="002E6D2A">
        <w:rPr>
          <w:rFonts w:ascii="Calibri" w:hAnsi="Calibri" w:cs="Times New Roman"/>
          <w:noProof/>
          <w:szCs w:val="24"/>
        </w:rPr>
        <w:t xml:space="preserve">40. </w:t>
      </w:r>
      <w:r w:rsidRPr="002E6D2A">
        <w:rPr>
          <w:rFonts w:ascii="Calibri" w:hAnsi="Calibri" w:cs="Times New Roman"/>
          <w:noProof/>
          <w:szCs w:val="24"/>
        </w:rPr>
        <w:tab/>
        <w:t xml:space="preserve">Gutierrez-Triana JA, Mateo JL, Ibberson D, Ryu S, Wittbrodt J: </w:t>
      </w:r>
      <w:r w:rsidRPr="002E6D2A">
        <w:rPr>
          <w:rFonts w:ascii="Calibri" w:hAnsi="Calibri" w:cs="Times New Roman"/>
          <w:b/>
          <w:bCs/>
          <w:noProof/>
          <w:szCs w:val="24"/>
        </w:rPr>
        <w:t>iDamIDseq and iDEAR: an improved method and computational pipeline to profile chromatin-binding proteins</w:t>
      </w:r>
      <w:r w:rsidRPr="002E6D2A">
        <w:rPr>
          <w:rFonts w:ascii="Calibri" w:hAnsi="Calibri" w:cs="Times New Roman"/>
          <w:noProof/>
          <w:szCs w:val="24"/>
        </w:rPr>
        <w:t xml:space="preserve">. </w:t>
      </w:r>
      <w:r w:rsidRPr="002E6D2A">
        <w:rPr>
          <w:rFonts w:ascii="Calibri" w:hAnsi="Calibri" w:cs="Times New Roman"/>
          <w:i/>
          <w:iCs/>
          <w:noProof/>
          <w:szCs w:val="24"/>
        </w:rPr>
        <w:t>Development</w:t>
      </w:r>
      <w:r w:rsidRPr="002E6D2A">
        <w:rPr>
          <w:rFonts w:ascii="Calibri" w:hAnsi="Calibri" w:cs="Times New Roman"/>
          <w:noProof/>
          <w:szCs w:val="24"/>
        </w:rPr>
        <w:t xml:space="preserve"> 2016, </w:t>
      </w:r>
      <w:r w:rsidRPr="002E6D2A">
        <w:rPr>
          <w:rFonts w:ascii="Calibri" w:hAnsi="Calibri" w:cs="Times New Roman"/>
          <w:b/>
          <w:bCs/>
          <w:noProof/>
          <w:szCs w:val="24"/>
        </w:rPr>
        <w:t>143</w:t>
      </w:r>
      <w:r w:rsidRPr="002E6D2A">
        <w:rPr>
          <w:rFonts w:ascii="Calibri" w:hAnsi="Calibri" w:cs="Times New Roman"/>
          <w:noProof/>
          <w:szCs w:val="24"/>
        </w:rPr>
        <w:t>:4272–4278.</w:t>
      </w:r>
    </w:p>
    <w:p w14:paraId="6D0AA7BB" w14:textId="3C6E685B" w:rsidR="002E6D2A" w:rsidRDefault="007455B1" w:rsidP="002E6D2A">
      <w:pPr>
        <w:widowControl w:val="0"/>
        <w:autoSpaceDE w:val="0"/>
        <w:autoSpaceDN w:val="0"/>
        <w:adjustRightInd w:val="0"/>
        <w:spacing w:line="240" w:lineRule="auto"/>
        <w:ind w:left="640" w:hanging="640"/>
        <w:rPr>
          <w:rFonts w:ascii="Calibri" w:hAnsi="Calibri" w:cs="Times New Roman"/>
          <w:noProof/>
          <w:szCs w:val="24"/>
        </w:rPr>
      </w:pPr>
      <w:r>
        <w:rPr>
          <w:rFonts w:ascii="Calibri" w:hAnsi="Calibri" w:cs="Times New Roman"/>
          <w:noProof/>
          <w:szCs w:val="24"/>
        </w:rPr>
        <w:t>**</w:t>
      </w:r>
      <w:r w:rsidR="002E6D2A" w:rsidRPr="002E6D2A">
        <w:rPr>
          <w:rFonts w:ascii="Calibri" w:hAnsi="Calibri" w:cs="Times New Roman"/>
          <w:noProof/>
          <w:szCs w:val="24"/>
        </w:rPr>
        <w:t xml:space="preserve">41. </w:t>
      </w:r>
      <w:r w:rsidR="002E6D2A" w:rsidRPr="002E6D2A">
        <w:rPr>
          <w:rFonts w:ascii="Calibri" w:hAnsi="Calibri" w:cs="Times New Roman"/>
          <w:noProof/>
          <w:szCs w:val="24"/>
        </w:rPr>
        <w:tab/>
        <w:t xml:space="preserve">Aughey GN, Estacio Gomez A, Thomson J, Yin H, Southall TD: </w:t>
      </w:r>
      <w:r w:rsidR="002E6D2A" w:rsidRPr="002E6D2A">
        <w:rPr>
          <w:rFonts w:ascii="Calibri" w:hAnsi="Calibri" w:cs="Times New Roman"/>
          <w:b/>
          <w:bCs/>
          <w:noProof/>
          <w:szCs w:val="24"/>
        </w:rPr>
        <w:t>CATaDa reveals global remodelling of chromatin accessibility during stem cell differentiation in vivo</w:t>
      </w:r>
      <w:r w:rsidR="002E6D2A" w:rsidRPr="002E6D2A">
        <w:rPr>
          <w:rFonts w:ascii="Calibri" w:hAnsi="Calibri" w:cs="Times New Roman"/>
          <w:noProof/>
          <w:szCs w:val="24"/>
        </w:rPr>
        <w:t xml:space="preserve">. </w:t>
      </w:r>
      <w:r w:rsidR="002E6D2A" w:rsidRPr="002E6D2A">
        <w:rPr>
          <w:rFonts w:ascii="Calibri" w:hAnsi="Calibri" w:cs="Times New Roman"/>
          <w:i/>
          <w:iCs/>
          <w:noProof/>
          <w:szCs w:val="24"/>
        </w:rPr>
        <w:t>Elife</w:t>
      </w:r>
      <w:r w:rsidR="002E6D2A" w:rsidRPr="002E6D2A">
        <w:rPr>
          <w:rFonts w:ascii="Calibri" w:hAnsi="Calibri" w:cs="Times New Roman"/>
          <w:noProof/>
          <w:szCs w:val="24"/>
        </w:rPr>
        <w:t xml:space="preserve"> 2018, </w:t>
      </w:r>
      <w:r w:rsidR="002E6D2A" w:rsidRPr="002E6D2A">
        <w:rPr>
          <w:rFonts w:ascii="Calibri" w:hAnsi="Calibri" w:cs="Times New Roman"/>
          <w:b/>
          <w:bCs/>
          <w:noProof/>
          <w:szCs w:val="24"/>
        </w:rPr>
        <w:t>7</w:t>
      </w:r>
      <w:r w:rsidR="002E6D2A" w:rsidRPr="002E6D2A">
        <w:rPr>
          <w:rFonts w:ascii="Calibri" w:hAnsi="Calibri" w:cs="Times New Roman"/>
          <w:noProof/>
          <w:szCs w:val="24"/>
        </w:rPr>
        <w:t>.</w:t>
      </w:r>
    </w:p>
    <w:p w14:paraId="7A2EBA99" w14:textId="00AABE5B" w:rsidR="00300D61" w:rsidRDefault="00300D61" w:rsidP="00300D61">
      <w:r>
        <w:rPr>
          <w:rFonts w:ascii="Calibri" w:hAnsi="Calibri" w:cs="Times New Roman"/>
          <w:noProof/>
          <w:szCs w:val="24"/>
        </w:rPr>
        <w:lastRenderedPageBreak/>
        <w:t xml:space="preserve">** </w:t>
      </w:r>
      <w:r>
        <w:t xml:space="preserve">Based on longstanding observations that Dam preferentially methylates open chromatin, the authors turn this to an advantage and </w:t>
      </w:r>
      <w:r w:rsidR="007455B1">
        <w:t>show</w:t>
      </w:r>
      <w:r>
        <w:t xml:space="preserve"> that cell-type specific expression of the Dam methylase </w:t>
      </w:r>
      <w:r w:rsidR="007455B1">
        <w:t>generates</w:t>
      </w:r>
      <w:r>
        <w:t xml:space="preserve"> profiles equivalent to ATAC-seq. </w:t>
      </w:r>
    </w:p>
    <w:p w14:paraId="44436076" w14:textId="7AF3E896" w:rsidR="00300D61" w:rsidRPr="002E6D2A" w:rsidRDefault="00300D61" w:rsidP="002E6D2A">
      <w:pPr>
        <w:widowControl w:val="0"/>
        <w:autoSpaceDE w:val="0"/>
        <w:autoSpaceDN w:val="0"/>
        <w:adjustRightInd w:val="0"/>
        <w:spacing w:line="240" w:lineRule="auto"/>
        <w:ind w:left="640" w:hanging="640"/>
        <w:rPr>
          <w:rFonts w:ascii="Calibri" w:hAnsi="Calibri" w:cs="Times New Roman"/>
          <w:noProof/>
          <w:szCs w:val="24"/>
        </w:rPr>
      </w:pPr>
    </w:p>
    <w:p w14:paraId="4CD19231" w14:textId="72A6366F" w:rsidR="002E6D2A" w:rsidRDefault="007455B1" w:rsidP="002E6D2A">
      <w:pPr>
        <w:widowControl w:val="0"/>
        <w:autoSpaceDE w:val="0"/>
        <w:autoSpaceDN w:val="0"/>
        <w:adjustRightInd w:val="0"/>
        <w:spacing w:line="240" w:lineRule="auto"/>
        <w:ind w:left="640" w:hanging="640"/>
        <w:rPr>
          <w:rFonts w:ascii="Calibri" w:hAnsi="Calibri" w:cs="Times New Roman"/>
          <w:noProof/>
          <w:szCs w:val="24"/>
        </w:rPr>
      </w:pPr>
      <w:r>
        <w:rPr>
          <w:rFonts w:ascii="Calibri" w:hAnsi="Calibri" w:cs="Times New Roman"/>
          <w:noProof/>
          <w:szCs w:val="24"/>
        </w:rPr>
        <w:t>**</w:t>
      </w:r>
      <w:r w:rsidR="002E6D2A" w:rsidRPr="002E6D2A">
        <w:rPr>
          <w:rFonts w:ascii="Calibri" w:hAnsi="Calibri" w:cs="Times New Roman"/>
          <w:noProof/>
          <w:szCs w:val="24"/>
        </w:rPr>
        <w:t xml:space="preserve">42. </w:t>
      </w:r>
      <w:r w:rsidR="002E6D2A" w:rsidRPr="002E6D2A">
        <w:rPr>
          <w:rFonts w:ascii="Calibri" w:hAnsi="Calibri" w:cs="Times New Roman"/>
          <w:noProof/>
          <w:szCs w:val="24"/>
        </w:rPr>
        <w:tab/>
        <w:t xml:space="preserve">Cheetham SW, Brand AH: </w:t>
      </w:r>
      <w:r w:rsidR="002E6D2A" w:rsidRPr="002E6D2A">
        <w:rPr>
          <w:rFonts w:ascii="Calibri" w:hAnsi="Calibri" w:cs="Times New Roman"/>
          <w:b/>
          <w:bCs/>
          <w:noProof/>
          <w:szCs w:val="24"/>
        </w:rPr>
        <w:t>RNA-DamID reveals cell-type-specific binding of roX RNAs at chromatin-entry sites</w:t>
      </w:r>
      <w:r w:rsidR="002E6D2A" w:rsidRPr="002E6D2A">
        <w:rPr>
          <w:rFonts w:ascii="Calibri" w:hAnsi="Calibri" w:cs="Times New Roman"/>
          <w:noProof/>
          <w:szCs w:val="24"/>
        </w:rPr>
        <w:t xml:space="preserve">. </w:t>
      </w:r>
      <w:r w:rsidR="002E6D2A" w:rsidRPr="002E6D2A">
        <w:rPr>
          <w:rFonts w:ascii="Calibri" w:hAnsi="Calibri" w:cs="Times New Roman"/>
          <w:i/>
          <w:iCs/>
          <w:noProof/>
          <w:szCs w:val="24"/>
        </w:rPr>
        <w:t>Nat Struct Mol Biol</w:t>
      </w:r>
      <w:r w:rsidR="002E6D2A" w:rsidRPr="002E6D2A">
        <w:rPr>
          <w:rFonts w:ascii="Calibri" w:hAnsi="Calibri" w:cs="Times New Roman"/>
          <w:noProof/>
          <w:szCs w:val="24"/>
        </w:rPr>
        <w:t xml:space="preserve"> 2017, </w:t>
      </w:r>
      <w:r w:rsidR="002E6D2A" w:rsidRPr="002E6D2A">
        <w:rPr>
          <w:rFonts w:ascii="Calibri" w:hAnsi="Calibri" w:cs="Times New Roman"/>
          <w:b/>
          <w:bCs/>
          <w:noProof/>
          <w:szCs w:val="24"/>
        </w:rPr>
        <w:t>25</w:t>
      </w:r>
      <w:r w:rsidR="002E6D2A" w:rsidRPr="002E6D2A">
        <w:rPr>
          <w:rFonts w:ascii="Calibri" w:hAnsi="Calibri" w:cs="Times New Roman"/>
          <w:noProof/>
          <w:szCs w:val="24"/>
        </w:rPr>
        <w:t>:109–114.</w:t>
      </w:r>
    </w:p>
    <w:p w14:paraId="47BF97B1" w14:textId="77777777" w:rsidR="00300D61" w:rsidRDefault="00300D61" w:rsidP="00300D61">
      <w:r>
        <w:rPr>
          <w:rFonts w:ascii="Calibri" w:hAnsi="Calibri" w:cs="Times New Roman"/>
          <w:noProof/>
          <w:szCs w:val="24"/>
        </w:rPr>
        <w:t xml:space="preserve">** </w:t>
      </w:r>
      <w:r>
        <w:t xml:space="preserve">The authors develop a powerful way to study lncRNA-chromatin interactions. </w:t>
      </w:r>
    </w:p>
    <w:p w14:paraId="7362CE4F" w14:textId="19F42F19" w:rsidR="00300D61" w:rsidRPr="002E6D2A" w:rsidRDefault="00300D61" w:rsidP="002E6D2A">
      <w:pPr>
        <w:widowControl w:val="0"/>
        <w:autoSpaceDE w:val="0"/>
        <w:autoSpaceDN w:val="0"/>
        <w:adjustRightInd w:val="0"/>
        <w:spacing w:line="240" w:lineRule="auto"/>
        <w:ind w:left="640" w:hanging="640"/>
        <w:rPr>
          <w:rFonts w:ascii="Calibri" w:hAnsi="Calibri" w:cs="Times New Roman"/>
          <w:noProof/>
          <w:szCs w:val="24"/>
        </w:rPr>
      </w:pPr>
    </w:p>
    <w:p w14:paraId="1EE232F3" w14:textId="77777777" w:rsidR="002E6D2A" w:rsidRPr="002E6D2A" w:rsidRDefault="002E6D2A" w:rsidP="002E6D2A">
      <w:pPr>
        <w:widowControl w:val="0"/>
        <w:autoSpaceDE w:val="0"/>
        <w:autoSpaceDN w:val="0"/>
        <w:adjustRightInd w:val="0"/>
        <w:spacing w:line="240" w:lineRule="auto"/>
        <w:ind w:left="640" w:hanging="640"/>
        <w:rPr>
          <w:rFonts w:ascii="Calibri" w:hAnsi="Calibri" w:cs="Times New Roman"/>
          <w:noProof/>
          <w:szCs w:val="24"/>
        </w:rPr>
      </w:pPr>
      <w:r w:rsidRPr="002E6D2A">
        <w:rPr>
          <w:rFonts w:ascii="Calibri" w:hAnsi="Calibri" w:cs="Times New Roman"/>
          <w:noProof/>
          <w:szCs w:val="24"/>
        </w:rPr>
        <w:t xml:space="preserve">43. </w:t>
      </w:r>
      <w:r w:rsidRPr="002E6D2A">
        <w:rPr>
          <w:rFonts w:ascii="Calibri" w:hAnsi="Calibri" w:cs="Times New Roman"/>
          <w:noProof/>
          <w:szCs w:val="24"/>
        </w:rPr>
        <w:tab/>
        <w:t xml:space="preserve">Aughey GN, Southall TD: </w:t>
      </w:r>
      <w:r w:rsidRPr="002E6D2A">
        <w:rPr>
          <w:rFonts w:ascii="Calibri" w:hAnsi="Calibri" w:cs="Times New Roman"/>
          <w:b/>
          <w:bCs/>
          <w:noProof/>
          <w:szCs w:val="24"/>
        </w:rPr>
        <w:t>Dam it’s good! DamID profiling of protein-DNA interactions</w:t>
      </w:r>
      <w:r w:rsidRPr="002E6D2A">
        <w:rPr>
          <w:rFonts w:ascii="Calibri" w:hAnsi="Calibri" w:cs="Times New Roman"/>
          <w:noProof/>
          <w:szCs w:val="24"/>
        </w:rPr>
        <w:t xml:space="preserve">. </w:t>
      </w:r>
      <w:r w:rsidRPr="002E6D2A">
        <w:rPr>
          <w:rFonts w:ascii="Calibri" w:hAnsi="Calibri" w:cs="Times New Roman"/>
          <w:i/>
          <w:iCs/>
          <w:noProof/>
          <w:szCs w:val="24"/>
        </w:rPr>
        <w:t>Wiley Interdiscip Rev Dev Biol</w:t>
      </w:r>
      <w:r w:rsidRPr="002E6D2A">
        <w:rPr>
          <w:rFonts w:ascii="Calibri" w:hAnsi="Calibri" w:cs="Times New Roman"/>
          <w:noProof/>
          <w:szCs w:val="24"/>
        </w:rPr>
        <w:t xml:space="preserve"> 2016, </w:t>
      </w:r>
      <w:r w:rsidRPr="002E6D2A">
        <w:rPr>
          <w:rFonts w:ascii="Calibri" w:hAnsi="Calibri" w:cs="Times New Roman"/>
          <w:b/>
          <w:bCs/>
          <w:noProof/>
          <w:szCs w:val="24"/>
        </w:rPr>
        <w:t>5</w:t>
      </w:r>
      <w:r w:rsidRPr="002E6D2A">
        <w:rPr>
          <w:rFonts w:ascii="Calibri" w:hAnsi="Calibri" w:cs="Times New Roman"/>
          <w:noProof/>
          <w:szCs w:val="24"/>
        </w:rPr>
        <w:t>:25–37.</w:t>
      </w:r>
    </w:p>
    <w:p w14:paraId="66C96340" w14:textId="77777777" w:rsidR="002E6D2A" w:rsidRPr="002E6D2A" w:rsidRDefault="002E6D2A" w:rsidP="002E6D2A">
      <w:pPr>
        <w:widowControl w:val="0"/>
        <w:autoSpaceDE w:val="0"/>
        <w:autoSpaceDN w:val="0"/>
        <w:adjustRightInd w:val="0"/>
        <w:spacing w:line="240" w:lineRule="auto"/>
        <w:ind w:left="640" w:hanging="640"/>
        <w:rPr>
          <w:rFonts w:ascii="Calibri" w:hAnsi="Calibri" w:cs="Times New Roman"/>
          <w:noProof/>
          <w:szCs w:val="24"/>
        </w:rPr>
      </w:pPr>
      <w:r w:rsidRPr="002E6D2A">
        <w:rPr>
          <w:rFonts w:ascii="Calibri" w:hAnsi="Calibri" w:cs="Times New Roman"/>
          <w:noProof/>
          <w:szCs w:val="24"/>
        </w:rPr>
        <w:t xml:space="preserve">44. </w:t>
      </w:r>
      <w:r w:rsidRPr="002E6D2A">
        <w:rPr>
          <w:rFonts w:ascii="Calibri" w:hAnsi="Calibri" w:cs="Times New Roman"/>
          <w:noProof/>
          <w:szCs w:val="24"/>
        </w:rPr>
        <w:tab/>
        <w:t xml:space="preserve">Filion GJ, van Bemmel JG, Braunschweig U, Talhout W, Kind J, Ward LD, Brugman W, de Castro IJ, Kerkhoven RM, Bussemaker HJ, et al.: </w:t>
      </w:r>
      <w:r w:rsidRPr="002E6D2A">
        <w:rPr>
          <w:rFonts w:ascii="Calibri" w:hAnsi="Calibri" w:cs="Times New Roman"/>
          <w:b/>
          <w:bCs/>
          <w:noProof/>
          <w:szCs w:val="24"/>
        </w:rPr>
        <w:t>Systematic Protein Location Mapping Reveals Five Principal Chromatin Types in Drosophila Cells</w:t>
      </w:r>
      <w:r w:rsidRPr="002E6D2A">
        <w:rPr>
          <w:rFonts w:ascii="Calibri" w:hAnsi="Calibri" w:cs="Times New Roman"/>
          <w:noProof/>
          <w:szCs w:val="24"/>
        </w:rPr>
        <w:t xml:space="preserve">. </w:t>
      </w:r>
      <w:r w:rsidRPr="002E6D2A">
        <w:rPr>
          <w:rFonts w:ascii="Calibri" w:hAnsi="Calibri" w:cs="Times New Roman"/>
          <w:i/>
          <w:iCs/>
          <w:noProof/>
          <w:szCs w:val="24"/>
        </w:rPr>
        <w:t>Cell</w:t>
      </w:r>
      <w:r w:rsidRPr="002E6D2A">
        <w:rPr>
          <w:rFonts w:ascii="Calibri" w:hAnsi="Calibri" w:cs="Times New Roman"/>
          <w:noProof/>
          <w:szCs w:val="24"/>
        </w:rPr>
        <w:t xml:space="preserve"> 2010, </w:t>
      </w:r>
      <w:r w:rsidRPr="002E6D2A">
        <w:rPr>
          <w:rFonts w:ascii="Calibri" w:hAnsi="Calibri" w:cs="Times New Roman"/>
          <w:b/>
          <w:bCs/>
          <w:noProof/>
          <w:szCs w:val="24"/>
        </w:rPr>
        <w:t>143</w:t>
      </w:r>
      <w:r w:rsidRPr="002E6D2A">
        <w:rPr>
          <w:rFonts w:ascii="Calibri" w:hAnsi="Calibri" w:cs="Times New Roman"/>
          <w:noProof/>
          <w:szCs w:val="24"/>
        </w:rPr>
        <w:t>:212–224.</w:t>
      </w:r>
    </w:p>
    <w:p w14:paraId="56F17952" w14:textId="77777777" w:rsidR="002E6D2A" w:rsidRPr="002E6D2A" w:rsidRDefault="002E6D2A" w:rsidP="002E6D2A">
      <w:pPr>
        <w:widowControl w:val="0"/>
        <w:autoSpaceDE w:val="0"/>
        <w:autoSpaceDN w:val="0"/>
        <w:adjustRightInd w:val="0"/>
        <w:spacing w:line="240" w:lineRule="auto"/>
        <w:ind w:left="640" w:hanging="640"/>
        <w:rPr>
          <w:rFonts w:ascii="Calibri" w:hAnsi="Calibri" w:cs="Times New Roman"/>
          <w:noProof/>
          <w:szCs w:val="24"/>
        </w:rPr>
      </w:pPr>
      <w:r w:rsidRPr="002E6D2A">
        <w:rPr>
          <w:rFonts w:ascii="Calibri" w:hAnsi="Calibri" w:cs="Times New Roman"/>
          <w:noProof/>
          <w:szCs w:val="24"/>
        </w:rPr>
        <w:t xml:space="preserve">45. </w:t>
      </w:r>
      <w:r w:rsidRPr="002E6D2A">
        <w:rPr>
          <w:rFonts w:ascii="Calibri" w:hAnsi="Calibri" w:cs="Times New Roman"/>
          <w:noProof/>
          <w:szCs w:val="24"/>
        </w:rPr>
        <w:tab/>
        <w:t xml:space="preserve">Wines DR, Talbert PB, Clark D V., Henikoff S: </w:t>
      </w:r>
      <w:r w:rsidRPr="002E6D2A">
        <w:rPr>
          <w:rFonts w:ascii="Calibri" w:hAnsi="Calibri" w:cs="Times New Roman"/>
          <w:b/>
          <w:bCs/>
          <w:noProof/>
          <w:szCs w:val="24"/>
        </w:rPr>
        <w:t>Introduction of a DNA methyltransferase into Drosophila to probe chromatin structure in vivo</w:t>
      </w:r>
      <w:r w:rsidRPr="002E6D2A">
        <w:rPr>
          <w:rFonts w:ascii="Calibri" w:hAnsi="Calibri" w:cs="Times New Roman"/>
          <w:noProof/>
          <w:szCs w:val="24"/>
        </w:rPr>
        <w:t xml:space="preserve">. </w:t>
      </w:r>
      <w:r w:rsidRPr="002E6D2A">
        <w:rPr>
          <w:rFonts w:ascii="Calibri" w:hAnsi="Calibri" w:cs="Times New Roman"/>
          <w:i/>
          <w:iCs/>
          <w:noProof/>
          <w:szCs w:val="24"/>
        </w:rPr>
        <w:t>Chromosoma</w:t>
      </w:r>
      <w:r w:rsidRPr="002E6D2A">
        <w:rPr>
          <w:rFonts w:ascii="Calibri" w:hAnsi="Calibri" w:cs="Times New Roman"/>
          <w:noProof/>
          <w:szCs w:val="24"/>
        </w:rPr>
        <w:t xml:space="preserve"> 1996, </w:t>
      </w:r>
      <w:r w:rsidRPr="002E6D2A">
        <w:rPr>
          <w:rFonts w:ascii="Calibri" w:hAnsi="Calibri" w:cs="Times New Roman"/>
          <w:b/>
          <w:bCs/>
          <w:noProof/>
          <w:szCs w:val="24"/>
        </w:rPr>
        <w:t>104</w:t>
      </w:r>
      <w:r w:rsidRPr="002E6D2A">
        <w:rPr>
          <w:rFonts w:ascii="Calibri" w:hAnsi="Calibri" w:cs="Times New Roman"/>
          <w:noProof/>
          <w:szCs w:val="24"/>
        </w:rPr>
        <w:t>:332–340.</w:t>
      </w:r>
    </w:p>
    <w:p w14:paraId="08C82E49" w14:textId="77777777" w:rsidR="002E6D2A" w:rsidRPr="002E6D2A" w:rsidRDefault="002E6D2A" w:rsidP="002E6D2A">
      <w:pPr>
        <w:widowControl w:val="0"/>
        <w:autoSpaceDE w:val="0"/>
        <w:autoSpaceDN w:val="0"/>
        <w:adjustRightInd w:val="0"/>
        <w:spacing w:line="240" w:lineRule="auto"/>
        <w:ind w:left="640" w:hanging="640"/>
        <w:rPr>
          <w:rFonts w:ascii="Calibri" w:hAnsi="Calibri" w:cs="Times New Roman"/>
          <w:noProof/>
          <w:szCs w:val="24"/>
        </w:rPr>
      </w:pPr>
      <w:r w:rsidRPr="002E6D2A">
        <w:rPr>
          <w:rFonts w:ascii="Calibri" w:hAnsi="Calibri" w:cs="Times New Roman"/>
          <w:noProof/>
          <w:szCs w:val="24"/>
        </w:rPr>
        <w:t xml:space="preserve">46. </w:t>
      </w:r>
      <w:r w:rsidRPr="002E6D2A">
        <w:rPr>
          <w:rFonts w:ascii="Calibri" w:hAnsi="Calibri" w:cs="Times New Roman"/>
          <w:noProof/>
          <w:szCs w:val="24"/>
        </w:rPr>
        <w:tab/>
        <w:t xml:space="preserve">Kladde MP, Simpson RT: </w:t>
      </w:r>
      <w:r w:rsidRPr="002E6D2A">
        <w:rPr>
          <w:rFonts w:ascii="Calibri" w:hAnsi="Calibri" w:cs="Times New Roman"/>
          <w:b/>
          <w:bCs/>
          <w:noProof/>
          <w:szCs w:val="24"/>
        </w:rPr>
        <w:t>Positioned nucleosomes inhibit Dam methylation in vivo.</w:t>
      </w:r>
      <w:r w:rsidRPr="002E6D2A">
        <w:rPr>
          <w:rFonts w:ascii="Calibri" w:hAnsi="Calibri" w:cs="Times New Roman"/>
          <w:noProof/>
          <w:szCs w:val="24"/>
        </w:rPr>
        <w:t xml:space="preserve"> </w:t>
      </w:r>
      <w:r w:rsidRPr="002E6D2A">
        <w:rPr>
          <w:rFonts w:ascii="Calibri" w:hAnsi="Calibri" w:cs="Times New Roman"/>
          <w:i/>
          <w:iCs/>
          <w:noProof/>
          <w:szCs w:val="24"/>
        </w:rPr>
        <w:t>Proc Natl Acad Sci U S A</w:t>
      </w:r>
      <w:r w:rsidRPr="002E6D2A">
        <w:rPr>
          <w:rFonts w:ascii="Calibri" w:hAnsi="Calibri" w:cs="Times New Roman"/>
          <w:noProof/>
          <w:szCs w:val="24"/>
        </w:rPr>
        <w:t xml:space="preserve"> 1994, </w:t>
      </w:r>
      <w:r w:rsidRPr="002E6D2A">
        <w:rPr>
          <w:rFonts w:ascii="Calibri" w:hAnsi="Calibri" w:cs="Times New Roman"/>
          <w:b/>
          <w:bCs/>
          <w:noProof/>
          <w:szCs w:val="24"/>
        </w:rPr>
        <w:t>91</w:t>
      </w:r>
      <w:r w:rsidRPr="002E6D2A">
        <w:rPr>
          <w:rFonts w:ascii="Calibri" w:hAnsi="Calibri" w:cs="Times New Roman"/>
          <w:noProof/>
          <w:szCs w:val="24"/>
        </w:rPr>
        <w:t>:1361–1365.</w:t>
      </w:r>
    </w:p>
    <w:p w14:paraId="02A464CA" w14:textId="77777777" w:rsidR="002E6D2A" w:rsidRPr="002E6D2A" w:rsidRDefault="002E6D2A" w:rsidP="002E6D2A">
      <w:pPr>
        <w:widowControl w:val="0"/>
        <w:autoSpaceDE w:val="0"/>
        <w:autoSpaceDN w:val="0"/>
        <w:adjustRightInd w:val="0"/>
        <w:spacing w:line="240" w:lineRule="auto"/>
        <w:ind w:left="640" w:hanging="640"/>
        <w:rPr>
          <w:rFonts w:ascii="Calibri" w:hAnsi="Calibri" w:cs="Times New Roman"/>
          <w:noProof/>
          <w:szCs w:val="24"/>
        </w:rPr>
      </w:pPr>
      <w:r w:rsidRPr="002E6D2A">
        <w:rPr>
          <w:rFonts w:ascii="Calibri" w:hAnsi="Calibri" w:cs="Times New Roman"/>
          <w:noProof/>
          <w:szCs w:val="24"/>
        </w:rPr>
        <w:t xml:space="preserve">47. </w:t>
      </w:r>
      <w:r w:rsidRPr="002E6D2A">
        <w:rPr>
          <w:rFonts w:ascii="Calibri" w:hAnsi="Calibri" w:cs="Times New Roman"/>
          <w:noProof/>
          <w:szCs w:val="24"/>
        </w:rPr>
        <w:tab/>
        <w:t xml:space="preserve">Mitchell AC, Javidfar B, Bicks LK, Neve R, Garbett K, Lander SS, Mirnics K, Morishita H, Wood MA, Jiang Y, et al.: </w:t>
      </w:r>
      <w:r w:rsidRPr="002E6D2A">
        <w:rPr>
          <w:rFonts w:ascii="Calibri" w:hAnsi="Calibri" w:cs="Times New Roman"/>
          <w:b/>
          <w:bCs/>
          <w:noProof/>
          <w:szCs w:val="24"/>
        </w:rPr>
        <w:t>Longitudinal assessment of neuronal 3D genomes in mouse prefrontal cortex</w:t>
      </w:r>
      <w:r w:rsidRPr="002E6D2A">
        <w:rPr>
          <w:rFonts w:ascii="Calibri" w:hAnsi="Calibri" w:cs="Times New Roman"/>
          <w:noProof/>
          <w:szCs w:val="24"/>
        </w:rPr>
        <w:t xml:space="preserve">. </w:t>
      </w:r>
      <w:r w:rsidRPr="002E6D2A">
        <w:rPr>
          <w:rFonts w:ascii="Calibri" w:hAnsi="Calibri" w:cs="Times New Roman"/>
          <w:i/>
          <w:iCs/>
          <w:noProof/>
          <w:szCs w:val="24"/>
        </w:rPr>
        <w:t>Nat Commun</w:t>
      </w:r>
      <w:r w:rsidRPr="002E6D2A">
        <w:rPr>
          <w:rFonts w:ascii="Calibri" w:hAnsi="Calibri" w:cs="Times New Roman"/>
          <w:noProof/>
          <w:szCs w:val="24"/>
        </w:rPr>
        <w:t xml:space="preserve"> 2016, </w:t>
      </w:r>
      <w:r w:rsidRPr="002E6D2A">
        <w:rPr>
          <w:rFonts w:ascii="Calibri" w:hAnsi="Calibri" w:cs="Times New Roman"/>
          <w:b/>
          <w:bCs/>
          <w:noProof/>
          <w:szCs w:val="24"/>
        </w:rPr>
        <w:t>7</w:t>
      </w:r>
      <w:r w:rsidRPr="002E6D2A">
        <w:rPr>
          <w:rFonts w:ascii="Calibri" w:hAnsi="Calibri" w:cs="Times New Roman"/>
          <w:noProof/>
          <w:szCs w:val="24"/>
        </w:rPr>
        <w:t>.</w:t>
      </w:r>
    </w:p>
    <w:p w14:paraId="77BB4AAF" w14:textId="6D83362F" w:rsidR="002E6D2A" w:rsidRDefault="007455B1" w:rsidP="002E6D2A">
      <w:pPr>
        <w:widowControl w:val="0"/>
        <w:autoSpaceDE w:val="0"/>
        <w:autoSpaceDN w:val="0"/>
        <w:adjustRightInd w:val="0"/>
        <w:spacing w:line="240" w:lineRule="auto"/>
        <w:ind w:left="640" w:hanging="640"/>
        <w:rPr>
          <w:rFonts w:ascii="Calibri" w:hAnsi="Calibri" w:cs="Times New Roman"/>
          <w:noProof/>
          <w:szCs w:val="24"/>
        </w:rPr>
      </w:pPr>
      <w:r>
        <w:rPr>
          <w:rFonts w:ascii="Calibri" w:hAnsi="Calibri" w:cs="Times New Roman"/>
          <w:noProof/>
          <w:szCs w:val="24"/>
        </w:rPr>
        <w:t>**</w:t>
      </w:r>
      <w:r w:rsidR="002E6D2A" w:rsidRPr="002E6D2A">
        <w:rPr>
          <w:rFonts w:ascii="Calibri" w:hAnsi="Calibri" w:cs="Times New Roman"/>
          <w:noProof/>
          <w:szCs w:val="24"/>
        </w:rPr>
        <w:t xml:space="preserve">48. </w:t>
      </w:r>
      <w:r w:rsidR="002E6D2A" w:rsidRPr="002E6D2A">
        <w:rPr>
          <w:rFonts w:ascii="Calibri" w:hAnsi="Calibri" w:cs="Times New Roman"/>
          <w:noProof/>
          <w:szCs w:val="24"/>
        </w:rPr>
        <w:tab/>
        <w:t xml:space="preserve">Redolfi J, Zhan Y, Valdes C, Kryzhanovska M, Guerreiro IM, Iesmantavicius V, Tiana G, Pollex T, Kind J, Smallwood S, et al.: </w:t>
      </w:r>
      <w:r w:rsidR="002E6D2A" w:rsidRPr="002E6D2A">
        <w:rPr>
          <w:rFonts w:ascii="Calibri" w:hAnsi="Calibri" w:cs="Times New Roman"/>
          <w:b/>
          <w:bCs/>
          <w:noProof/>
          <w:szCs w:val="24"/>
        </w:rPr>
        <w:t>Modeling of DNA methylation in cis reveals principles of chromatin folding in vivo in the absence of crosslinking and ligation</w:t>
      </w:r>
      <w:r w:rsidR="002E6D2A" w:rsidRPr="002E6D2A">
        <w:rPr>
          <w:rFonts w:ascii="Calibri" w:hAnsi="Calibri" w:cs="Times New Roman"/>
          <w:noProof/>
          <w:szCs w:val="24"/>
        </w:rPr>
        <w:t xml:space="preserve">. </w:t>
      </w:r>
      <w:r w:rsidR="002E6D2A" w:rsidRPr="002E6D2A">
        <w:rPr>
          <w:rFonts w:ascii="Calibri" w:hAnsi="Calibri" w:cs="Times New Roman"/>
          <w:i/>
          <w:iCs/>
          <w:noProof/>
          <w:szCs w:val="24"/>
        </w:rPr>
        <w:t>bioRxiv</w:t>
      </w:r>
      <w:r w:rsidR="002E6D2A" w:rsidRPr="002E6D2A">
        <w:rPr>
          <w:rFonts w:ascii="Calibri" w:hAnsi="Calibri" w:cs="Times New Roman"/>
          <w:noProof/>
          <w:szCs w:val="24"/>
        </w:rPr>
        <w:t xml:space="preserve"> 2018, doi:10.1101/407031.</w:t>
      </w:r>
    </w:p>
    <w:p w14:paraId="5FC15C72" w14:textId="5918D159" w:rsidR="009E5EEC" w:rsidRDefault="009E5EEC" w:rsidP="009E5EEC">
      <w:r>
        <w:t xml:space="preserve">** DamC combines the strengths of DamID with advanced modelling of methylation kinetics to solve chromatin architecture in its native context, without the need for cross-linking, digestion and ligation. </w:t>
      </w:r>
    </w:p>
    <w:p w14:paraId="13F6DB17" w14:textId="77777777" w:rsidR="004D7A9C" w:rsidRDefault="004D7A9C" w:rsidP="009E5EEC"/>
    <w:p w14:paraId="672D0958" w14:textId="77777777" w:rsidR="002E6D2A" w:rsidRPr="002E6D2A" w:rsidRDefault="002E6D2A" w:rsidP="002E6D2A">
      <w:pPr>
        <w:widowControl w:val="0"/>
        <w:autoSpaceDE w:val="0"/>
        <w:autoSpaceDN w:val="0"/>
        <w:adjustRightInd w:val="0"/>
        <w:spacing w:line="240" w:lineRule="auto"/>
        <w:ind w:left="640" w:hanging="640"/>
        <w:rPr>
          <w:rFonts w:ascii="Calibri" w:hAnsi="Calibri" w:cs="Times New Roman"/>
          <w:noProof/>
          <w:szCs w:val="24"/>
        </w:rPr>
      </w:pPr>
      <w:r w:rsidRPr="002E6D2A">
        <w:rPr>
          <w:rFonts w:ascii="Calibri" w:hAnsi="Calibri" w:cs="Times New Roman"/>
          <w:noProof/>
          <w:szCs w:val="24"/>
        </w:rPr>
        <w:t xml:space="preserve">49. </w:t>
      </w:r>
      <w:r w:rsidRPr="002E6D2A">
        <w:rPr>
          <w:rFonts w:ascii="Calibri" w:hAnsi="Calibri" w:cs="Times New Roman"/>
          <w:noProof/>
          <w:szCs w:val="24"/>
        </w:rPr>
        <w:tab/>
        <w:t xml:space="preserve">Kind J, Pagie L, Ortabozkoyun H, Boyle S, De Vries SS, Janssen H, Amendola M, Nolen LD, Bickmore WA, Van Steensel B: </w:t>
      </w:r>
      <w:r w:rsidRPr="002E6D2A">
        <w:rPr>
          <w:rFonts w:ascii="Calibri" w:hAnsi="Calibri" w:cs="Times New Roman"/>
          <w:b/>
          <w:bCs/>
          <w:noProof/>
          <w:szCs w:val="24"/>
        </w:rPr>
        <w:t>Single-cell dynamics of genome-nuclear lamina interactions</w:t>
      </w:r>
      <w:r w:rsidRPr="002E6D2A">
        <w:rPr>
          <w:rFonts w:ascii="Calibri" w:hAnsi="Calibri" w:cs="Times New Roman"/>
          <w:noProof/>
          <w:szCs w:val="24"/>
        </w:rPr>
        <w:t xml:space="preserve">. </w:t>
      </w:r>
      <w:r w:rsidRPr="002E6D2A">
        <w:rPr>
          <w:rFonts w:ascii="Calibri" w:hAnsi="Calibri" w:cs="Times New Roman"/>
          <w:i/>
          <w:iCs/>
          <w:noProof/>
          <w:szCs w:val="24"/>
        </w:rPr>
        <w:t>Cell</w:t>
      </w:r>
      <w:r w:rsidRPr="002E6D2A">
        <w:rPr>
          <w:rFonts w:ascii="Calibri" w:hAnsi="Calibri" w:cs="Times New Roman"/>
          <w:noProof/>
          <w:szCs w:val="24"/>
        </w:rPr>
        <w:t xml:space="preserve"> 2013, </w:t>
      </w:r>
      <w:r w:rsidRPr="002E6D2A">
        <w:rPr>
          <w:rFonts w:ascii="Calibri" w:hAnsi="Calibri" w:cs="Times New Roman"/>
          <w:b/>
          <w:bCs/>
          <w:noProof/>
          <w:szCs w:val="24"/>
        </w:rPr>
        <w:t>153</w:t>
      </w:r>
      <w:r w:rsidRPr="002E6D2A">
        <w:rPr>
          <w:rFonts w:ascii="Calibri" w:hAnsi="Calibri" w:cs="Times New Roman"/>
          <w:noProof/>
          <w:szCs w:val="24"/>
        </w:rPr>
        <w:t>:178–192.</w:t>
      </w:r>
    </w:p>
    <w:p w14:paraId="45CC69C8" w14:textId="77777777" w:rsidR="002E6D2A" w:rsidRPr="002E6D2A" w:rsidRDefault="002E6D2A" w:rsidP="002E6D2A">
      <w:pPr>
        <w:widowControl w:val="0"/>
        <w:autoSpaceDE w:val="0"/>
        <w:autoSpaceDN w:val="0"/>
        <w:adjustRightInd w:val="0"/>
        <w:spacing w:line="240" w:lineRule="auto"/>
        <w:ind w:left="640" w:hanging="640"/>
        <w:rPr>
          <w:rFonts w:ascii="Calibri" w:hAnsi="Calibri" w:cs="Times New Roman"/>
          <w:noProof/>
          <w:szCs w:val="24"/>
        </w:rPr>
      </w:pPr>
      <w:r w:rsidRPr="002E6D2A">
        <w:rPr>
          <w:rFonts w:ascii="Calibri" w:hAnsi="Calibri" w:cs="Times New Roman"/>
          <w:noProof/>
          <w:szCs w:val="24"/>
        </w:rPr>
        <w:t xml:space="preserve">50. </w:t>
      </w:r>
      <w:r w:rsidRPr="002E6D2A">
        <w:rPr>
          <w:rFonts w:ascii="Calibri" w:hAnsi="Calibri" w:cs="Times New Roman"/>
          <w:noProof/>
          <w:szCs w:val="24"/>
        </w:rPr>
        <w:tab/>
        <w:t xml:space="preserve">Fang G, Munera D, Friedman DI, Mandlik A, Chao MC, Banerjee O, Feng Z, Losic B, Mahajan MC, Jabado OJ, et al.: </w:t>
      </w:r>
      <w:r w:rsidRPr="002E6D2A">
        <w:rPr>
          <w:rFonts w:ascii="Calibri" w:hAnsi="Calibri" w:cs="Times New Roman"/>
          <w:b/>
          <w:bCs/>
          <w:noProof/>
          <w:szCs w:val="24"/>
        </w:rPr>
        <w:t>Genome-wide mapping of methylated adenine residues in pathogenic Escherichia coli using single-molecule real-time sequencing</w:t>
      </w:r>
      <w:r w:rsidRPr="002E6D2A">
        <w:rPr>
          <w:rFonts w:ascii="Calibri" w:hAnsi="Calibri" w:cs="Times New Roman"/>
          <w:noProof/>
          <w:szCs w:val="24"/>
        </w:rPr>
        <w:t xml:space="preserve">. </w:t>
      </w:r>
      <w:r w:rsidRPr="002E6D2A">
        <w:rPr>
          <w:rFonts w:ascii="Calibri" w:hAnsi="Calibri" w:cs="Times New Roman"/>
          <w:i/>
          <w:iCs/>
          <w:noProof/>
          <w:szCs w:val="24"/>
        </w:rPr>
        <w:t>Nat Biotechnol</w:t>
      </w:r>
      <w:r w:rsidRPr="002E6D2A">
        <w:rPr>
          <w:rFonts w:ascii="Calibri" w:hAnsi="Calibri" w:cs="Times New Roman"/>
          <w:noProof/>
          <w:szCs w:val="24"/>
        </w:rPr>
        <w:t xml:space="preserve"> 2012, </w:t>
      </w:r>
      <w:r w:rsidRPr="002E6D2A">
        <w:rPr>
          <w:rFonts w:ascii="Calibri" w:hAnsi="Calibri" w:cs="Times New Roman"/>
          <w:b/>
          <w:bCs/>
          <w:noProof/>
          <w:szCs w:val="24"/>
        </w:rPr>
        <w:t>30</w:t>
      </w:r>
      <w:r w:rsidRPr="002E6D2A">
        <w:rPr>
          <w:rFonts w:ascii="Calibri" w:hAnsi="Calibri" w:cs="Times New Roman"/>
          <w:noProof/>
          <w:szCs w:val="24"/>
        </w:rPr>
        <w:t>:1232–1239.</w:t>
      </w:r>
    </w:p>
    <w:p w14:paraId="4E02FE50" w14:textId="77777777" w:rsidR="002E6D2A" w:rsidRPr="002E6D2A" w:rsidRDefault="002E6D2A" w:rsidP="002E6D2A">
      <w:pPr>
        <w:widowControl w:val="0"/>
        <w:autoSpaceDE w:val="0"/>
        <w:autoSpaceDN w:val="0"/>
        <w:adjustRightInd w:val="0"/>
        <w:spacing w:line="240" w:lineRule="auto"/>
        <w:ind w:left="640" w:hanging="640"/>
        <w:rPr>
          <w:rFonts w:ascii="Calibri" w:hAnsi="Calibri" w:cs="Times New Roman"/>
          <w:noProof/>
          <w:szCs w:val="24"/>
        </w:rPr>
      </w:pPr>
      <w:r w:rsidRPr="002E6D2A">
        <w:rPr>
          <w:rFonts w:ascii="Calibri" w:hAnsi="Calibri" w:cs="Times New Roman"/>
          <w:noProof/>
          <w:szCs w:val="24"/>
        </w:rPr>
        <w:t xml:space="preserve">51. </w:t>
      </w:r>
      <w:r w:rsidRPr="002E6D2A">
        <w:rPr>
          <w:rFonts w:ascii="Calibri" w:hAnsi="Calibri" w:cs="Times New Roman"/>
          <w:noProof/>
          <w:szCs w:val="24"/>
        </w:rPr>
        <w:tab/>
        <w:t xml:space="preserve">Murray IA, Morgan RD, Luyten Y, Fomenkov A, Corrêa IR, Dai N, Allaw MB, Zhang X, Cheng X, Roberts RJ: </w:t>
      </w:r>
      <w:r w:rsidRPr="002E6D2A">
        <w:rPr>
          <w:rFonts w:ascii="Calibri" w:hAnsi="Calibri" w:cs="Times New Roman"/>
          <w:b/>
          <w:bCs/>
          <w:noProof/>
          <w:szCs w:val="24"/>
        </w:rPr>
        <w:t>The non-specific adenine DNA methyltransferase M.EcoGII</w:t>
      </w:r>
      <w:r w:rsidRPr="002E6D2A">
        <w:rPr>
          <w:rFonts w:ascii="Calibri" w:hAnsi="Calibri" w:cs="Times New Roman"/>
          <w:noProof/>
          <w:szCs w:val="24"/>
        </w:rPr>
        <w:t xml:space="preserve">. </w:t>
      </w:r>
      <w:r w:rsidRPr="002E6D2A">
        <w:rPr>
          <w:rFonts w:ascii="Calibri" w:hAnsi="Calibri" w:cs="Times New Roman"/>
          <w:i/>
          <w:iCs/>
          <w:noProof/>
          <w:szCs w:val="24"/>
        </w:rPr>
        <w:t>Nucleic Acids Res</w:t>
      </w:r>
      <w:r w:rsidRPr="002E6D2A">
        <w:rPr>
          <w:rFonts w:ascii="Calibri" w:hAnsi="Calibri" w:cs="Times New Roman"/>
          <w:noProof/>
          <w:szCs w:val="24"/>
        </w:rPr>
        <w:t xml:space="preserve"> 2018, </w:t>
      </w:r>
      <w:r w:rsidRPr="002E6D2A">
        <w:rPr>
          <w:rFonts w:ascii="Calibri" w:hAnsi="Calibri" w:cs="Times New Roman"/>
          <w:b/>
          <w:bCs/>
          <w:noProof/>
          <w:szCs w:val="24"/>
        </w:rPr>
        <w:t>46</w:t>
      </w:r>
      <w:r w:rsidRPr="002E6D2A">
        <w:rPr>
          <w:rFonts w:ascii="Calibri" w:hAnsi="Calibri" w:cs="Times New Roman"/>
          <w:noProof/>
          <w:szCs w:val="24"/>
        </w:rPr>
        <w:t>:840–848.</w:t>
      </w:r>
    </w:p>
    <w:p w14:paraId="63E3290A" w14:textId="77777777" w:rsidR="002E6D2A" w:rsidRPr="002E6D2A" w:rsidRDefault="002E6D2A" w:rsidP="002E6D2A">
      <w:pPr>
        <w:widowControl w:val="0"/>
        <w:autoSpaceDE w:val="0"/>
        <w:autoSpaceDN w:val="0"/>
        <w:adjustRightInd w:val="0"/>
        <w:spacing w:line="240" w:lineRule="auto"/>
        <w:ind w:left="640" w:hanging="640"/>
        <w:rPr>
          <w:rFonts w:ascii="Calibri" w:hAnsi="Calibri" w:cs="Times New Roman"/>
          <w:noProof/>
          <w:szCs w:val="24"/>
        </w:rPr>
      </w:pPr>
      <w:r w:rsidRPr="002E6D2A">
        <w:rPr>
          <w:rFonts w:ascii="Calibri" w:hAnsi="Calibri" w:cs="Times New Roman"/>
          <w:noProof/>
          <w:szCs w:val="24"/>
        </w:rPr>
        <w:t xml:space="preserve">52. </w:t>
      </w:r>
      <w:r w:rsidRPr="002E6D2A">
        <w:rPr>
          <w:rFonts w:ascii="Calibri" w:hAnsi="Calibri" w:cs="Times New Roman"/>
          <w:noProof/>
          <w:szCs w:val="24"/>
        </w:rPr>
        <w:tab/>
        <w:t xml:space="preserve">Marshall OJ, Brand AH: </w:t>
      </w:r>
      <w:r w:rsidRPr="002E6D2A">
        <w:rPr>
          <w:rFonts w:ascii="Calibri" w:hAnsi="Calibri" w:cs="Times New Roman"/>
          <w:b/>
          <w:bCs/>
          <w:noProof/>
          <w:szCs w:val="24"/>
        </w:rPr>
        <w:t>Damidseq-pipeline: An automated pipeline for processing DamID sequencing datasets</w:t>
      </w:r>
      <w:r w:rsidRPr="002E6D2A">
        <w:rPr>
          <w:rFonts w:ascii="Calibri" w:hAnsi="Calibri" w:cs="Times New Roman"/>
          <w:noProof/>
          <w:szCs w:val="24"/>
        </w:rPr>
        <w:t xml:space="preserve">. </w:t>
      </w:r>
      <w:r w:rsidRPr="002E6D2A">
        <w:rPr>
          <w:rFonts w:ascii="Calibri" w:hAnsi="Calibri" w:cs="Times New Roman"/>
          <w:i/>
          <w:iCs/>
          <w:noProof/>
          <w:szCs w:val="24"/>
        </w:rPr>
        <w:t>Bioinformatics</w:t>
      </w:r>
      <w:r w:rsidRPr="002E6D2A">
        <w:rPr>
          <w:rFonts w:ascii="Calibri" w:hAnsi="Calibri" w:cs="Times New Roman"/>
          <w:noProof/>
          <w:szCs w:val="24"/>
        </w:rPr>
        <w:t xml:space="preserve"> 2015, </w:t>
      </w:r>
      <w:r w:rsidRPr="002E6D2A">
        <w:rPr>
          <w:rFonts w:ascii="Calibri" w:hAnsi="Calibri" w:cs="Times New Roman"/>
          <w:b/>
          <w:bCs/>
          <w:noProof/>
          <w:szCs w:val="24"/>
        </w:rPr>
        <w:t>31</w:t>
      </w:r>
      <w:r w:rsidRPr="002E6D2A">
        <w:rPr>
          <w:rFonts w:ascii="Calibri" w:hAnsi="Calibri" w:cs="Times New Roman"/>
          <w:noProof/>
          <w:szCs w:val="24"/>
        </w:rPr>
        <w:t>:3371–3373.</w:t>
      </w:r>
    </w:p>
    <w:p w14:paraId="1CAA46A4" w14:textId="77777777" w:rsidR="002E6D2A" w:rsidRPr="002E6D2A" w:rsidRDefault="002E6D2A" w:rsidP="002E6D2A">
      <w:pPr>
        <w:widowControl w:val="0"/>
        <w:autoSpaceDE w:val="0"/>
        <w:autoSpaceDN w:val="0"/>
        <w:adjustRightInd w:val="0"/>
        <w:spacing w:line="240" w:lineRule="auto"/>
        <w:ind w:left="640" w:hanging="640"/>
        <w:rPr>
          <w:rFonts w:ascii="Calibri" w:hAnsi="Calibri" w:cs="Times New Roman"/>
          <w:noProof/>
          <w:szCs w:val="24"/>
        </w:rPr>
      </w:pPr>
      <w:r w:rsidRPr="002E6D2A">
        <w:rPr>
          <w:rFonts w:ascii="Calibri" w:hAnsi="Calibri" w:cs="Times New Roman"/>
          <w:noProof/>
          <w:szCs w:val="24"/>
        </w:rPr>
        <w:t xml:space="preserve">53. </w:t>
      </w:r>
      <w:r w:rsidRPr="002E6D2A">
        <w:rPr>
          <w:rFonts w:ascii="Calibri" w:hAnsi="Calibri" w:cs="Times New Roman"/>
          <w:noProof/>
          <w:szCs w:val="24"/>
        </w:rPr>
        <w:tab/>
        <w:t xml:space="preserve">Li R, Hempel LU, Jiang T: </w:t>
      </w:r>
      <w:r w:rsidRPr="002E6D2A">
        <w:rPr>
          <w:rFonts w:ascii="Calibri" w:hAnsi="Calibri" w:cs="Times New Roman"/>
          <w:b/>
          <w:bCs/>
          <w:noProof/>
          <w:szCs w:val="24"/>
        </w:rPr>
        <w:t>A non-parametric peak calling algorithm for DamID-Seq</w:t>
      </w:r>
      <w:r w:rsidRPr="002E6D2A">
        <w:rPr>
          <w:rFonts w:ascii="Calibri" w:hAnsi="Calibri" w:cs="Times New Roman"/>
          <w:noProof/>
          <w:szCs w:val="24"/>
        </w:rPr>
        <w:t xml:space="preserve">. </w:t>
      </w:r>
      <w:r w:rsidRPr="002E6D2A">
        <w:rPr>
          <w:rFonts w:ascii="Calibri" w:hAnsi="Calibri" w:cs="Times New Roman"/>
          <w:i/>
          <w:iCs/>
          <w:noProof/>
          <w:szCs w:val="24"/>
        </w:rPr>
        <w:t>PLoS One</w:t>
      </w:r>
      <w:r w:rsidRPr="002E6D2A">
        <w:rPr>
          <w:rFonts w:ascii="Calibri" w:hAnsi="Calibri" w:cs="Times New Roman"/>
          <w:noProof/>
          <w:szCs w:val="24"/>
        </w:rPr>
        <w:t xml:space="preserve"> </w:t>
      </w:r>
      <w:r w:rsidRPr="002E6D2A">
        <w:rPr>
          <w:rFonts w:ascii="Calibri" w:hAnsi="Calibri" w:cs="Times New Roman"/>
          <w:noProof/>
          <w:szCs w:val="24"/>
        </w:rPr>
        <w:lastRenderedPageBreak/>
        <w:t xml:space="preserve">2015, </w:t>
      </w:r>
      <w:r w:rsidRPr="002E6D2A">
        <w:rPr>
          <w:rFonts w:ascii="Calibri" w:hAnsi="Calibri" w:cs="Times New Roman"/>
          <w:b/>
          <w:bCs/>
          <w:noProof/>
          <w:szCs w:val="24"/>
        </w:rPr>
        <w:t>10</w:t>
      </w:r>
      <w:r w:rsidRPr="002E6D2A">
        <w:rPr>
          <w:rFonts w:ascii="Calibri" w:hAnsi="Calibri" w:cs="Times New Roman"/>
          <w:noProof/>
          <w:szCs w:val="24"/>
        </w:rPr>
        <w:t>.</w:t>
      </w:r>
    </w:p>
    <w:p w14:paraId="4B64CB88" w14:textId="77777777" w:rsidR="002E6D2A" w:rsidRPr="002E6D2A" w:rsidRDefault="002E6D2A" w:rsidP="002E6D2A">
      <w:pPr>
        <w:widowControl w:val="0"/>
        <w:autoSpaceDE w:val="0"/>
        <w:autoSpaceDN w:val="0"/>
        <w:adjustRightInd w:val="0"/>
        <w:spacing w:line="240" w:lineRule="auto"/>
        <w:ind w:left="640" w:hanging="640"/>
        <w:rPr>
          <w:rFonts w:ascii="Calibri" w:hAnsi="Calibri" w:cs="Times New Roman"/>
          <w:noProof/>
          <w:szCs w:val="24"/>
        </w:rPr>
      </w:pPr>
      <w:r w:rsidRPr="002E6D2A">
        <w:rPr>
          <w:rFonts w:ascii="Calibri" w:hAnsi="Calibri" w:cs="Times New Roman"/>
          <w:noProof/>
          <w:szCs w:val="24"/>
        </w:rPr>
        <w:t xml:space="preserve">54. </w:t>
      </w:r>
      <w:r w:rsidRPr="002E6D2A">
        <w:rPr>
          <w:rFonts w:ascii="Calibri" w:hAnsi="Calibri" w:cs="Times New Roman"/>
          <w:noProof/>
          <w:szCs w:val="24"/>
        </w:rPr>
        <w:tab/>
        <w:t xml:space="preserve">Thakore PI, Black JB, Hilton IB, Gersbach CA: </w:t>
      </w:r>
      <w:r w:rsidRPr="002E6D2A">
        <w:rPr>
          <w:rFonts w:ascii="Calibri" w:hAnsi="Calibri" w:cs="Times New Roman"/>
          <w:b/>
          <w:bCs/>
          <w:noProof/>
          <w:szCs w:val="24"/>
        </w:rPr>
        <w:t>Editing the epigenome: technologies for programmable transcription and epigenetic modulation</w:t>
      </w:r>
      <w:r w:rsidRPr="002E6D2A">
        <w:rPr>
          <w:rFonts w:ascii="Calibri" w:hAnsi="Calibri" w:cs="Times New Roman"/>
          <w:noProof/>
          <w:szCs w:val="24"/>
        </w:rPr>
        <w:t xml:space="preserve">. </w:t>
      </w:r>
      <w:r w:rsidRPr="002E6D2A">
        <w:rPr>
          <w:rFonts w:ascii="Calibri" w:hAnsi="Calibri" w:cs="Times New Roman"/>
          <w:i/>
          <w:iCs/>
          <w:noProof/>
          <w:szCs w:val="24"/>
        </w:rPr>
        <w:t>Nat Methods</w:t>
      </w:r>
      <w:r w:rsidRPr="002E6D2A">
        <w:rPr>
          <w:rFonts w:ascii="Calibri" w:hAnsi="Calibri" w:cs="Times New Roman"/>
          <w:noProof/>
          <w:szCs w:val="24"/>
        </w:rPr>
        <w:t xml:space="preserve"> 2016, </w:t>
      </w:r>
      <w:r w:rsidRPr="002E6D2A">
        <w:rPr>
          <w:rFonts w:ascii="Calibri" w:hAnsi="Calibri" w:cs="Times New Roman"/>
          <w:b/>
          <w:bCs/>
          <w:noProof/>
          <w:szCs w:val="24"/>
        </w:rPr>
        <w:t>13</w:t>
      </w:r>
      <w:r w:rsidRPr="002E6D2A">
        <w:rPr>
          <w:rFonts w:ascii="Calibri" w:hAnsi="Calibri" w:cs="Times New Roman"/>
          <w:noProof/>
          <w:szCs w:val="24"/>
        </w:rPr>
        <w:t>:127–137.</w:t>
      </w:r>
    </w:p>
    <w:p w14:paraId="74E104F5" w14:textId="77777777" w:rsidR="002E6D2A" w:rsidRPr="002E6D2A" w:rsidRDefault="002E6D2A" w:rsidP="002E6D2A">
      <w:pPr>
        <w:widowControl w:val="0"/>
        <w:autoSpaceDE w:val="0"/>
        <w:autoSpaceDN w:val="0"/>
        <w:adjustRightInd w:val="0"/>
        <w:spacing w:line="240" w:lineRule="auto"/>
        <w:ind w:left="640" w:hanging="640"/>
        <w:rPr>
          <w:rFonts w:ascii="Calibri" w:hAnsi="Calibri" w:cs="Times New Roman"/>
          <w:noProof/>
          <w:szCs w:val="24"/>
        </w:rPr>
      </w:pPr>
      <w:r w:rsidRPr="002E6D2A">
        <w:rPr>
          <w:rFonts w:ascii="Calibri" w:hAnsi="Calibri" w:cs="Times New Roman"/>
          <w:noProof/>
          <w:szCs w:val="24"/>
        </w:rPr>
        <w:t xml:space="preserve">55. </w:t>
      </w:r>
      <w:r w:rsidRPr="002E6D2A">
        <w:rPr>
          <w:rFonts w:ascii="Calibri" w:hAnsi="Calibri" w:cs="Times New Roman"/>
          <w:noProof/>
          <w:szCs w:val="24"/>
        </w:rPr>
        <w:tab/>
        <w:t xml:space="preserve">Stricker SH, Köferle A, Beck S: </w:t>
      </w:r>
      <w:r w:rsidRPr="002E6D2A">
        <w:rPr>
          <w:rFonts w:ascii="Calibri" w:hAnsi="Calibri" w:cs="Times New Roman"/>
          <w:b/>
          <w:bCs/>
          <w:noProof/>
          <w:szCs w:val="24"/>
        </w:rPr>
        <w:t>From profiles to function in epigenomics</w:t>
      </w:r>
      <w:r w:rsidRPr="002E6D2A">
        <w:rPr>
          <w:rFonts w:ascii="Calibri" w:hAnsi="Calibri" w:cs="Times New Roman"/>
          <w:noProof/>
          <w:szCs w:val="24"/>
        </w:rPr>
        <w:t xml:space="preserve">. </w:t>
      </w:r>
      <w:r w:rsidRPr="002E6D2A">
        <w:rPr>
          <w:rFonts w:ascii="Calibri" w:hAnsi="Calibri" w:cs="Times New Roman"/>
          <w:i/>
          <w:iCs/>
          <w:noProof/>
          <w:szCs w:val="24"/>
        </w:rPr>
        <w:t>Nat Rev Genet</w:t>
      </w:r>
      <w:r w:rsidRPr="002E6D2A">
        <w:rPr>
          <w:rFonts w:ascii="Calibri" w:hAnsi="Calibri" w:cs="Times New Roman"/>
          <w:noProof/>
          <w:szCs w:val="24"/>
        </w:rPr>
        <w:t xml:space="preserve"> 2016, </w:t>
      </w:r>
      <w:r w:rsidRPr="002E6D2A">
        <w:rPr>
          <w:rFonts w:ascii="Calibri" w:hAnsi="Calibri" w:cs="Times New Roman"/>
          <w:b/>
          <w:bCs/>
          <w:noProof/>
          <w:szCs w:val="24"/>
        </w:rPr>
        <w:t>18</w:t>
      </w:r>
      <w:r w:rsidRPr="002E6D2A">
        <w:rPr>
          <w:rFonts w:ascii="Calibri" w:hAnsi="Calibri" w:cs="Times New Roman"/>
          <w:noProof/>
          <w:szCs w:val="24"/>
        </w:rPr>
        <w:t>:51–66.</w:t>
      </w:r>
    </w:p>
    <w:p w14:paraId="77882210" w14:textId="5DC29EA3" w:rsidR="002E6D2A" w:rsidRDefault="007455B1" w:rsidP="002E6D2A">
      <w:pPr>
        <w:widowControl w:val="0"/>
        <w:autoSpaceDE w:val="0"/>
        <w:autoSpaceDN w:val="0"/>
        <w:adjustRightInd w:val="0"/>
        <w:spacing w:line="240" w:lineRule="auto"/>
        <w:ind w:left="640" w:hanging="640"/>
        <w:rPr>
          <w:rFonts w:ascii="Calibri" w:hAnsi="Calibri" w:cs="Times New Roman"/>
          <w:noProof/>
          <w:szCs w:val="24"/>
        </w:rPr>
      </w:pPr>
      <w:r>
        <w:rPr>
          <w:rFonts w:ascii="Calibri" w:hAnsi="Calibri" w:cs="Times New Roman"/>
          <w:noProof/>
          <w:szCs w:val="24"/>
        </w:rPr>
        <w:t>*</w:t>
      </w:r>
      <w:r w:rsidR="002E6D2A" w:rsidRPr="002E6D2A">
        <w:rPr>
          <w:rFonts w:ascii="Calibri" w:hAnsi="Calibri" w:cs="Times New Roman"/>
          <w:noProof/>
          <w:szCs w:val="24"/>
        </w:rPr>
        <w:t xml:space="preserve">56. </w:t>
      </w:r>
      <w:r w:rsidR="002E6D2A" w:rsidRPr="002E6D2A">
        <w:rPr>
          <w:rFonts w:ascii="Calibri" w:hAnsi="Calibri" w:cs="Times New Roman"/>
          <w:noProof/>
          <w:szCs w:val="24"/>
        </w:rPr>
        <w:tab/>
        <w:t xml:space="preserve">Albert M, Kalebic N, Florio M, Lakshmanaperumal N, Haffner C, Brandl H, Henry I, Huttner WB: </w:t>
      </w:r>
      <w:r w:rsidR="002E6D2A" w:rsidRPr="002E6D2A">
        <w:rPr>
          <w:rFonts w:ascii="Calibri" w:hAnsi="Calibri" w:cs="Times New Roman"/>
          <w:b/>
          <w:bCs/>
          <w:noProof/>
          <w:szCs w:val="24"/>
        </w:rPr>
        <w:t>Epigenome profiling and editing of neocortical progenitor cells during development</w:t>
      </w:r>
      <w:r w:rsidR="002E6D2A" w:rsidRPr="002E6D2A">
        <w:rPr>
          <w:rFonts w:ascii="Calibri" w:hAnsi="Calibri" w:cs="Times New Roman"/>
          <w:noProof/>
          <w:szCs w:val="24"/>
        </w:rPr>
        <w:t xml:space="preserve">. </w:t>
      </w:r>
      <w:r w:rsidR="002E6D2A" w:rsidRPr="002E6D2A">
        <w:rPr>
          <w:rFonts w:ascii="Calibri" w:hAnsi="Calibri" w:cs="Times New Roman"/>
          <w:i/>
          <w:iCs/>
          <w:noProof/>
          <w:szCs w:val="24"/>
        </w:rPr>
        <w:t>EMBO J</w:t>
      </w:r>
      <w:r w:rsidR="002E6D2A" w:rsidRPr="002E6D2A">
        <w:rPr>
          <w:rFonts w:ascii="Calibri" w:hAnsi="Calibri" w:cs="Times New Roman"/>
          <w:noProof/>
          <w:szCs w:val="24"/>
        </w:rPr>
        <w:t xml:space="preserve"> 2017, doi:10.15252/embj.201796764.</w:t>
      </w:r>
    </w:p>
    <w:p w14:paraId="5E4D65E0" w14:textId="31556501" w:rsidR="009E5EEC" w:rsidRDefault="009E5EEC" w:rsidP="009E5EEC">
      <w:r>
        <w:t>* This paper not only characteri</w:t>
      </w:r>
      <w:r w:rsidR="007455B1">
        <w:t>s</w:t>
      </w:r>
      <w:r>
        <w:t xml:space="preserve">es histone marks in specific cell types during neurogenesis, but also studies the functional role of a specific mark on one genomic locus through CRISPR-Cas9-based epigenome editing. </w:t>
      </w:r>
    </w:p>
    <w:p w14:paraId="361BA9C9" w14:textId="77777777" w:rsidR="009E5EEC" w:rsidRPr="002E6D2A" w:rsidRDefault="009E5EEC" w:rsidP="002E6D2A">
      <w:pPr>
        <w:widowControl w:val="0"/>
        <w:autoSpaceDE w:val="0"/>
        <w:autoSpaceDN w:val="0"/>
        <w:adjustRightInd w:val="0"/>
        <w:spacing w:line="240" w:lineRule="auto"/>
        <w:ind w:left="640" w:hanging="640"/>
        <w:rPr>
          <w:rFonts w:ascii="Calibri" w:hAnsi="Calibri"/>
          <w:noProof/>
        </w:rPr>
      </w:pPr>
    </w:p>
    <w:p w14:paraId="416327DE" w14:textId="4BEE209F" w:rsidR="000773AE" w:rsidRDefault="000773AE" w:rsidP="000773AE">
      <w:r>
        <w:fldChar w:fldCharType="end"/>
      </w:r>
    </w:p>
    <w:sectPr w:rsidR="000773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ystem Font Regular">
    <w:panose1 w:val="02000503000000020004"/>
    <w:charset w:val="00"/>
    <w:family w:val="auto"/>
    <w:pitch w:val="variable"/>
    <w:sig w:usb0="2000028F" w:usb1="00000003" w:usb2="00000000" w:usb3="00000000" w:csb0="0000019F" w:csb1="00000000"/>
  </w:font>
  <w:font w:name="Legothick">
    <w:altName w:val="Courier New"/>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B1D65"/>
    <w:multiLevelType w:val="hybridMultilevel"/>
    <w:tmpl w:val="19A8CB28"/>
    <w:lvl w:ilvl="0" w:tplc="D848C31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493245"/>
    <w:multiLevelType w:val="hybridMultilevel"/>
    <w:tmpl w:val="A63CC46C"/>
    <w:lvl w:ilvl="0" w:tplc="A2029EC6">
      <w:numFmt w:val="bullet"/>
      <w:lvlText w:val=""/>
      <w:lvlJc w:val="left"/>
      <w:pPr>
        <w:ind w:left="60" w:hanging="420"/>
      </w:pPr>
      <w:rPr>
        <w:rFonts w:ascii="Symbol" w:eastAsia="Times New Roman" w:hAnsi="Symbol"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nsid w:val="427D06C3"/>
    <w:multiLevelType w:val="hybridMultilevel"/>
    <w:tmpl w:val="3AF63CBC"/>
    <w:lvl w:ilvl="0" w:tplc="97BC8E4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0867DD"/>
    <w:multiLevelType w:val="hybridMultilevel"/>
    <w:tmpl w:val="32B8277A"/>
    <w:lvl w:ilvl="0" w:tplc="9538F67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1E277F"/>
    <w:multiLevelType w:val="hybridMultilevel"/>
    <w:tmpl w:val="C59223F2"/>
    <w:lvl w:ilvl="0" w:tplc="D848C31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lle Van Den Ameele">
    <w15:presenceInfo w15:providerId="None" w15:userId="Jelle Van Den Amee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ED"/>
    <w:rsid w:val="000010B8"/>
    <w:rsid w:val="000071EF"/>
    <w:rsid w:val="000076C1"/>
    <w:rsid w:val="000107D3"/>
    <w:rsid w:val="0001205F"/>
    <w:rsid w:val="00014828"/>
    <w:rsid w:val="000161A1"/>
    <w:rsid w:val="00016AD5"/>
    <w:rsid w:val="00016EF5"/>
    <w:rsid w:val="00017D11"/>
    <w:rsid w:val="00020DC0"/>
    <w:rsid w:val="00021893"/>
    <w:rsid w:val="00021DD4"/>
    <w:rsid w:val="00022043"/>
    <w:rsid w:val="00024031"/>
    <w:rsid w:val="00024932"/>
    <w:rsid w:val="000255B6"/>
    <w:rsid w:val="00025833"/>
    <w:rsid w:val="00026589"/>
    <w:rsid w:val="00026663"/>
    <w:rsid w:val="000267BB"/>
    <w:rsid w:val="000269E7"/>
    <w:rsid w:val="0002745E"/>
    <w:rsid w:val="00040965"/>
    <w:rsid w:val="00043CED"/>
    <w:rsid w:val="000445BA"/>
    <w:rsid w:val="000448C0"/>
    <w:rsid w:val="00046535"/>
    <w:rsid w:val="0004664B"/>
    <w:rsid w:val="0004700C"/>
    <w:rsid w:val="000550B0"/>
    <w:rsid w:val="00056F91"/>
    <w:rsid w:val="00057824"/>
    <w:rsid w:val="000604AD"/>
    <w:rsid w:val="00063603"/>
    <w:rsid w:val="00063AEE"/>
    <w:rsid w:val="00064046"/>
    <w:rsid w:val="00064360"/>
    <w:rsid w:val="00064540"/>
    <w:rsid w:val="00072542"/>
    <w:rsid w:val="0007462C"/>
    <w:rsid w:val="00075426"/>
    <w:rsid w:val="0007558F"/>
    <w:rsid w:val="000755F8"/>
    <w:rsid w:val="00075CB1"/>
    <w:rsid w:val="000773AE"/>
    <w:rsid w:val="00077716"/>
    <w:rsid w:val="000804E1"/>
    <w:rsid w:val="00082716"/>
    <w:rsid w:val="00086CF9"/>
    <w:rsid w:val="000875BB"/>
    <w:rsid w:val="00090938"/>
    <w:rsid w:val="00092E70"/>
    <w:rsid w:val="000932B0"/>
    <w:rsid w:val="000965B7"/>
    <w:rsid w:val="00097069"/>
    <w:rsid w:val="000A08B1"/>
    <w:rsid w:val="000A1EEE"/>
    <w:rsid w:val="000A452C"/>
    <w:rsid w:val="000A4D3B"/>
    <w:rsid w:val="000A4DB5"/>
    <w:rsid w:val="000A6CF7"/>
    <w:rsid w:val="000B007C"/>
    <w:rsid w:val="000B299C"/>
    <w:rsid w:val="000B54CB"/>
    <w:rsid w:val="000B5F86"/>
    <w:rsid w:val="000C1990"/>
    <w:rsid w:val="000C1BA7"/>
    <w:rsid w:val="000C217F"/>
    <w:rsid w:val="000C527C"/>
    <w:rsid w:val="000C57E4"/>
    <w:rsid w:val="000C5C17"/>
    <w:rsid w:val="000D2D01"/>
    <w:rsid w:val="000D4CAB"/>
    <w:rsid w:val="000D604E"/>
    <w:rsid w:val="000D663E"/>
    <w:rsid w:val="000D74F6"/>
    <w:rsid w:val="000F16E0"/>
    <w:rsid w:val="000F32F1"/>
    <w:rsid w:val="000F6424"/>
    <w:rsid w:val="000F71E2"/>
    <w:rsid w:val="000F72E0"/>
    <w:rsid w:val="00103E42"/>
    <w:rsid w:val="001043AA"/>
    <w:rsid w:val="0011088D"/>
    <w:rsid w:val="00111CDA"/>
    <w:rsid w:val="001149D1"/>
    <w:rsid w:val="00115AFE"/>
    <w:rsid w:val="00115E07"/>
    <w:rsid w:val="00116A8F"/>
    <w:rsid w:val="00117316"/>
    <w:rsid w:val="00120DF5"/>
    <w:rsid w:val="001237AF"/>
    <w:rsid w:val="00125DD5"/>
    <w:rsid w:val="001262E7"/>
    <w:rsid w:val="00130335"/>
    <w:rsid w:val="00133BDE"/>
    <w:rsid w:val="00134A3D"/>
    <w:rsid w:val="0014196B"/>
    <w:rsid w:val="00142CB2"/>
    <w:rsid w:val="001438AA"/>
    <w:rsid w:val="00143C5F"/>
    <w:rsid w:val="0014448B"/>
    <w:rsid w:val="001465A5"/>
    <w:rsid w:val="0014722A"/>
    <w:rsid w:val="001473F7"/>
    <w:rsid w:val="00151D6A"/>
    <w:rsid w:val="00151ECB"/>
    <w:rsid w:val="00152C3A"/>
    <w:rsid w:val="00154477"/>
    <w:rsid w:val="001558E2"/>
    <w:rsid w:val="00155A4D"/>
    <w:rsid w:val="0016276A"/>
    <w:rsid w:val="001638D6"/>
    <w:rsid w:val="00164F53"/>
    <w:rsid w:val="001658F5"/>
    <w:rsid w:val="00165966"/>
    <w:rsid w:val="00166481"/>
    <w:rsid w:val="0016685C"/>
    <w:rsid w:val="00167C0C"/>
    <w:rsid w:val="00170151"/>
    <w:rsid w:val="00170824"/>
    <w:rsid w:val="001713FF"/>
    <w:rsid w:val="00177A5D"/>
    <w:rsid w:val="001810E4"/>
    <w:rsid w:val="00183789"/>
    <w:rsid w:val="001879D8"/>
    <w:rsid w:val="00190804"/>
    <w:rsid w:val="001915EF"/>
    <w:rsid w:val="0019203B"/>
    <w:rsid w:val="00194376"/>
    <w:rsid w:val="001944B4"/>
    <w:rsid w:val="00194D77"/>
    <w:rsid w:val="001969FA"/>
    <w:rsid w:val="00197550"/>
    <w:rsid w:val="001A378C"/>
    <w:rsid w:val="001A533E"/>
    <w:rsid w:val="001A55A8"/>
    <w:rsid w:val="001A794E"/>
    <w:rsid w:val="001B329D"/>
    <w:rsid w:val="001B4FE6"/>
    <w:rsid w:val="001B59BF"/>
    <w:rsid w:val="001B7228"/>
    <w:rsid w:val="001B760E"/>
    <w:rsid w:val="001C2C2C"/>
    <w:rsid w:val="001C3CD8"/>
    <w:rsid w:val="001C6C37"/>
    <w:rsid w:val="001D1F7D"/>
    <w:rsid w:val="001D5C9A"/>
    <w:rsid w:val="001D5E4C"/>
    <w:rsid w:val="001D6E1B"/>
    <w:rsid w:val="001E056B"/>
    <w:rsid w:val="001E161F"/>
    <w:rsid w:val="001E1A1F"/>
    <w:rsid w:val="001E207B"/>
    <w:rsid w:val="001E467E"/>
    <w:rsid w:val="001E48DC"/>
    <w:rsid w:val="001E5208"/>
    <w:rsid w:val="001E602E"/>
    <w:rsid w:val="001F05F2"/>
    <w:rsid w:val="001F2BFA"/>
    <w:rsid w:val="001F4B2F"/>
    <w:rsid w:val="001F7B42"/>
    <w:rsid w:val="002035A3"/>
    <w:rsid w:val="002041E0"/>
    <w:rsid w:val="00204BAF"/>
    <w:rsid w:val="0021209E"/>
    <w:rsid w:val="00213F33"/>
    <w:rsid w:val="002148F8"/>
    <w:rsid w:val="00215409"/>
    <w:rsid w:val="00221F05"/>
    <w:rsid w:val="00222131"/>
    <w:rsid w:val="00232B16"/>
    <w:rsid w:val="00237A71"/>
    <w:rsid w:val="002427E7"/>
    <w:rsid w:val="00243686"/>
    <w:rsid w:val="00245652"/>
    <w:rsid w:val="002469D9"/>
    <w:rsid w:val="002469EA"/>
    <w:rsid w:val="002479B0"/>
    <w:rsid w:val="002517B1"/>
    <w:rsid w:val="0025210F"/>
    <w:rsid w:val="00253B6E"/>
    <w:rsid w:val="00263D9C"/>
    <w:rsid w:val="002642B8"/>
    <w:rsid w:val="00265E80"/>
    <w:rsid w:val="00270038"/>
    <w:rsid w:val="00270476"/>
    <w:rsid w:val="002714ED"/>
    <w:rsid w:val="00280FB8"/>
    <w:rsid w:val="00286AC5"/>
    <w:rsid w:val="00287C9C"/>
    <w:rsid w:val="00287CEB"/>
    <w:rsid w:val="002943F6"/>
    <w:rsid w:val="002977EA"/>
    <w:rsid w:val="00297AC7"/>
    <w:rsid w:val="002A06C1"/>
    <w:rsid w:val="002A5A21"/>
    <w:rsid w:val="002A64F9"/>
    <w:rsid w:val="002A79BB"/>
    <w:rsid w:val="002B3360"/>
    <w:rsid w:val="002B35C3"/>
    <w:rsid w:val="002C0A5F"/>
    <w:rsid w:val="002C1B46"/>
    <w:rsid w:val="002C1E97"/>
    <w:rsid w:val="002C24EA"/>
    <w:rsid w:val="002C2C38"/>
    <w:rsid w:val="002C4AC2"/>
    <w:rsid w:val="002C5058"/>
    <w:rsid w:val="002C5844"/>
    <w:rsid w:val="002C5F19"/>
    <w:rsid w:val="002C6A1B"/>
    <w:rsid w:val="002D0CB1"/>
    <w:rsid w:val="002D4333"/>
    <w:rsid w:val="002D7FCC"/>
    <w:rsid w:val="002E4D79"/>
    <w:rsid w:val="002E6D2A"/>
    <w:rsid w:val="002E73F1"/>
    <w:rsid w:val="002F1441"/>
    <w:rsid w:val="002F1706"/>
    <w:rsid w:val="002F2EF6"/>
    <w:rsid w:val="002F36E6"/>
    <w:rsid w:val="002F4112"/>
    <w:rsid w:val="002F67D9"/>
    <w:rsid w:val="00300D61"/>
    <w:rsid w:val="0030296D"/>
    <w:rsid w:val="00302A6B"/>
    <w:rsid w:val="00303328"/>
    <w:rsid w:val="00304A4C"/>
    <w:rsid w:val="003127FC"/>
    <w:rsid w:val="00312C24"/>
    <w:rsid w:val="00313734"/>
    <w:rsid w:val="003138F4"/>
    <w:rsid w:val="00313B40"/>
    <w:rsid w:val="00315508"/>
    <w:rsid w:val="00320878"/>
    <w:rsid w:val="00326994"/>
    <w:rsid w:val="00327014"/>
    <w:rsid w:val="003331AE"/>
    <w:rsid w:val="003333AB"/>
    <w:rsid w:val="00335E4F"/>
    <w:rsid w:val="0033749A"/>
    <w:rsid w:val="00342130"/>
    <w:rsid w:val="00342B9D"/>
    <w:rsid w:val="0034311A"/>
    <w:rsid w:val="0034765D"/>
    <w:rsid w:val="00347C69"/>
    <w:rsid w:val="00350A3D"/>
    <w:rsid w:val="00354B58"/>
    <w:rsid w:val="00355C0E"/>
    <w:rsid w:val="00365DC8"/>
    <w:rsid w:val="00366701"/>
    <w:rsid w:val="003702CD"/>
    <w:rsid w:val="00370863"/>
    <w:rsid w:val="00370B7C"/>
    <w:rsid w:val="00376EE2"/>
    <w:rsid w:val="00377455"/>
    <w:rsid w:val="003824D7"/>
    <w:rsid w:val="00382C8B"/>
    <w:rsid w:val="00384C9B"/>
    <w:rsid w:val="003860C9"/>
    <w:rsid w:val="00390362"/>
    <w:rsid w:val="00396387"/>
    <w:rsid w:val="003A0882"/>
    <w:rsid w:val="003A41B3"/>
    <w:rsid w:val="003A4376"/>
    <w:rsid w:val="003A60B7"/>
    <w:rsid w:val="003B1C2E"/>
    <w:rsid w:val="003B289C"/>
    <w:rsid w:val="003B2C20"/>
    <w:rsid w:val="003B5CF7"/>
    <w:rsid w:val="003C07F5"/>
    <w:rsid w:val="003C184C"/>
    <w:rsid w:val="003C34A3"/>
    <w:rsid w:val="003C6085"/>
    <w:rsid w:val="003C6E1C"/>
    <w:rsid w:val="003D118C"/>
    <w:rsid w:val="003D15F2"/>
    <w:rsid w:val="003D1FC6"/>
    <w:rsid w:val="003D238B"/>
    <w:rsid w:val="003D3841"/>
    <w:rsid w:val="003D6DBD"/>
    <w:rsid w:val="003E0780"/>
    <w:rsid w:val="003E32CC"/>
    <w:rsid w:val="003E7530"/>
    <w:rsid w:val="003F1088"/>
    <w:rsid w:val="003F2826"/>
    <w:rsid w:val="003F4E31"/>
    <w:rsid w:val="003F6862"/>
    <w:rsid w:val="003F6DB6"/>
    <w:rsid w:val="003F7652"/>
    <w:rsid w:val="004017D6"/>
    <w:rsid w:val="004018C2"/>
    <w:rsid w:val="0040196F"/>
    <w:rsid w:val="00403F69"/>
    <w:rsid w:val="00407E98"/>
    <w:rsid w:val="00413A6C"/>
    <w:rsid w:val="00421441"/>
    <w:rsid w:val="004315D7"/>
    <w:rsid w:val="00432818"/>
    <w:rsid w:val="00437439"/>
    <w:rsid w:val="00437455"/>
    <w:rsid w:val="0044060D"/>
    <w:rsid w:val="00442396"/>
    <w:rsid w:val="00442B87"/>
    <w:rsid w:val="0044335E"/>
    <w:rsid w:val="00443CF8"/>
    <w:rsid w:val="00443D04"/>
    <w:rsid w:val="00444DE5"/>
    <w:rsid w:val="004537AE"/>
    <w:rsid w:val="00456D1F"/>
    <w:rsid w:val="004571CD"/>
    <w:rsid w:val="00460BB4"/>
    <w:rsid w:val="00464870"/>
    <w:rsid w:val="00470246"/>
    <w:rsid w:val="00470A44"/>
    <w:rsid w:val="00470AC3"/>
    <w:rsid w:val="0047174C"/>
    <w:rsid w:val="00474047"/>
    <w:rsid w:val="00481A80"/>
    <w:rsid w:val="00482C2B"/>
    <w:rsid w:val="004868DE"/>
    <w:rsid w:val="004875E6"/>
    <w:rsid w:val="00487D44"/>
    <w:rsid w:val="00497389"/>
    <w:rsid w:val="004A244C"/>
    <w:rsid w:val="004A56AA"/>
    <w:rsid w:val="004A6DDF"/>
    <w:rsid w:val="004A6FB6"/>
    <w:rsid w:val="004A7334"/>
    <w:rsid w:val="004B1BDD"/>
    <w:rsid w:val="004B3750"/>
    <w:rsid w:val="004B3B74"/>
    <w:rsid w:val="004C0860"/>
    <w:rsid w:val="004C1731"/>
    <w:rsid w:val="004C2BCB"/>
    <w:rsid w:val="004C4E0F"/>
    <w:rsid w:val="004C6205"/>
    <w:rsid w:val="004C75D2"/>
    <w:rsid w:val="004D02EA"/>
    <w:rsid w:val="004D07CD"/>
    <w:rsid w:val="004D21EB"/>
    <w:rsid w:val="004D50C7"/>
    <w:rsid w:val="004D5286"/>
    <w:rsid w:val="004D59C9"/>
    <w:rsid w:val="004D7A9C"/>
    <w:rsid w:val="004E11A1"/>
    <w:rsid w:val="004E1FA2"/>
    <w:rsid w:val="004E45E5"/>
    <w:rsid w:val="004E6651"/>
    <w:rsid w:val="004E7804"/>
    <w:rsid w:val="004F0700"/>
    <w:rsid w:val="004F1781"/>
    <w:rsid w:val="004F36D2"/>
    <w:rsid w:val="004F4DDF"/>
    <w:rsid w:val="004F7D6E"/>
    <w:rsid w:val="00500F8B"/>
    <w:rsid w:val="0050305B"/>
    <w:rsid w:val="005065B7"/>
    <w:rsid w:val="00510594"/>
    <w:rsid w:val="00512A0D"/>
    <w:rsid w:val="005142B2"/>
    <w:rsid w:val="00514B93"/>
    <w:rsid w:val="005219A5"/>
    <w:rsid w:val="00524D73"/>
    <w:rsid w:val="005301FD"/>
    <w:rsid w:val="005311E4"/>
    <w:rsid w:val="00531758"/>
    <w:rsid w:val="00533E64"/>
    <w:rsid w:val="00535D00"/>
    <w:rsid w:val="00542843"/>
    <w:rsid w:val="0054348A"/>
    <w:rsid w:val="005445BB"/>
    <w:rsid w:val="00551AB1"/>
    <w:rsid w:val="005542E8"/>
    <w:rsid w:val="005546D3"/>
    <w:rsid w:val="0055595C"/>
    <w:rsid w:val="00557AB4"/>
    <w:rsid w:val="00560D98"/>
    <w:rsid w:val="005626FE"/>
    <w:rsid w:val="0056297B"/>
    <w:rsid w:val="00564574"/>
    <w:rsid w:val="00564AE0"/>
    <w:rsid w:val="00565CB1"/>
    <w:rsid w:val="00567762"/>
    <w:rsid w:val="00573C9A"/>
    <w:rsid w:val="00576597"/>
    <w:rsid w:val="00577BA6"/>
    <w:rsid w:val="005800FC"/>
    <w:rsid w:val="005811BF"/>
    <w:rsid w:val="00583632"/>
    <w:rsid w:val="005840CB"/>
    <w:rsid w:val="005868E7"/>
    <w:rsid w:val="00586A4C"/>
    <w:rsid w:val="005922D8"/>
    <w:rsid w:val="00593582"/>
    <w:rsid w:val="00593B0E"/>
    <w:rsid w:val="005951B2"/>
    <w:rsid w:val="00595EB2"/>
    <w:rsid w:val="0059795B"/>
    <w:rsid w:val="00597C3B"/>
    <w:rsid w:val="005A23C4"/>
    <w:rsid w:val="005A2FF5"/>
    <w:rsid w:val="005B3903"/>
    <w:rsid w:val="005B5771"/>
    <w:rsid w:val="005B61B2"/>
    <w:rsid w:val="005B6344"/>
    <w:rsid w:val="005B7536"/>
    <w:rsid w:val="005C6F3C"/>
    <w:rsid w:val="005C7DEF"/>
    <w:rsid w:val="005D6F7B"/>
    <w:rsid w:val="005D7718"/>
    <w:rsid w:val="005E0005"/>
    <w:rsid w:val="005E11E4"/>
    <w:rsid w:val="005E3A9C"/>
    <w:rsid w:val="005E5255"/>
    <w:rsid w:val="005E68F4"/>
    <w:rsid w:val="005F0137"/>
    <w:rsid w:val="005F251A"/>
    <w:rsid w:val="005F3C25"/>
    <w:rsid w:val="005F56CA"/>
    <w:rsid w:val="005F7B81"/>
    <w:rsid w:val="005F7ED4"/>
    <w:rsid w:val="00600DBA"/>
    <w:rsid w:val="00601058"/>
    <w:rsid w:val="00602060"/>
    <w:rsid w:val="006039BD"/>
    <w:rsid w:val="00604969"/>
    <w:rsid w:val="00607ADC"/>
    <w:rsid w:val="00607F86"/>
    <w:rsid w:val="006100BB"/>
    <w:rsid w:val="0061186D"/>
    <w:rsid w:val="006122F5"/>
    <w:rsid w:val="006160EB"/>
    <w:rsid w:val="00617C27"/>
    <w:rsid w:val="0062063D"/>
    <w:rsid w:val="00620932"/>
    <w:rsid w:val="00621E85"/>
    <w:rsid w:val="0062230D"/>
    <w:rsid w:val="00627233"/>
    <w:rsid w:val="006329C9"/>
    <w:rsid w:val="00633176"/>
    <w:rsid w:val="00635E79"/>
    <w:rsid w:val="00637AF0"/>
    <w:rsid w:val="00640E27"/>
    <w:rsid w:val="00643E50"/>
    <w:rsid w:val="00650137"/>
    <w:rsid w:val="00650C01"/>
    <w:rsid w:val="00651986"/>
    <w:rsid w:val="0066174D"/>
    <w:rsid w:val="00664210"/>
    <w:rsid w:val="00664AD4"/>
    <w:rsid w:val="00664EEA"/>
    <w:rsid w:val="00666723"/>
    <w:rsid w:val="00666804"/>
    <w:rsid w:val="006673CD"/>
    <w:rsid w:val="00667505"/>
    <w:rsid w:val="00667E34"/>
    <w:rsid w:val="0067279C"/>
    <w:rsid w:val="0067430A"/>
    <w:rsid w:val="00674DF8"/>
    <w:rsid w:val="0067612A"/>
    <w:rsid w:val="006767A7"/>
    <w:rsid w:val="00683775"/>
    <w:rsid w:val="00685355"/>
    <w:rsid w:val="0068664C"/>
    <w:rsid w:val="0068733C"/>
    <w:rsid w:val="00687819"/>
    <w:rsid w:val="00690769"/>
    <w:rsid w:val="00692794"/>
    <w:rsid w:val="006934EE"/>
    <w:rsid w:val="00695CDA"/>
    <w:rsid w:val="006A1870"/>
    <w:rsid w:val="006B051A"/>
    <w:rsid w:val="006B29CB"/>
    <w:rsid w:val="006B586C"/>
    <w:rsid w:val="006C0C4C"/>
    <w:rsid w:val="006C1A39"/>
    <w:rsid w:val="006D093C"/>
    <w:rsid w:val="006D13C3"/>
    <w:rsid w:val="006D2E34"/>
    <w:rsid w:val="006D3CE4"/>
    <w:rsid w:val="006D4AA9"/>
    <w:rsid w:val="006D5FAA"/>
    <w:rsid w:val="006E0386"/>
    <w:rsid w:val="006E29EC"/>
    <w:rsid w:val="006E5420"/>
    <w:rsid w:val="006E67F5"/>
    <w:rsid w:val="006E7EF7"/>
    <w:rsid w:val="006F1578"/>
    <w:rsid w:val="006F39DA"/>
    <w:rsid w:val="006F5796"/>
    <w:rsid w:val="006F5A98"/>
    <w:rsid w:val="006F6C57"/>
    <w:rsid w:val="006F720F"/>
    <w:rsid w:val="007012FA"/>
    <w:rsid w:val="007063E4"/>
    <w:rsid w:val="0071409A"/>
    <w:rsid w:val="00715099"/>
    <w:rsid w:val="00716FFB"/>
    <w:rsid w:val="007202AC"/>
    <w:rsid w:val="00721AF9"/>
    <w:rsid w:val="00722818"/>
    <w:rsid w:val="00722F16"/>
    <w:rsid w:val="00732A56"/>
    <w:rsid w:val="00734286"/>
    <w:rsid w:val="0073479D"/>
    <w:rsid w:val="00734B4B"/>
    <w:rsid w:val="007404F8"/>
    <w:rsid w:val="00743630"/>
    <w:rsid w:val="00743B8B"/>
    <w:rsid w:val="007455B1"/>
    <w:rsid w:val="0075046F"/>
    <w:rsid w:val="00750B7A"/>
    <w:rsid w:val="00751949"/>
    <w:rsid w:val="00752C10"/>
    <w:rsid w:val="00753752"/>
    <w:rsid w:val="00757115"/>
    <w:rsid w:val="00760550"/>
    <w:rsid w:val="00765F0E"/>
    <w:rsid w:val="0076788E"/>
    <w:rsid w:val="00772B1F"/>
    <w:rsid w:val="00783400"/>
    <w:rsid w:val="00784A51"/>
    <w:rsid w:val="0078591D"/>
    <w:rsid w:val="00792995"/>
    <w:rsid w:val="007937AA"/>
    <w:rsid w:val="007947B3"/>
    <w:rsid w:val="00794B10"/>
    <w:rsid w:val="007950E6"/>
    <w:rsid w:val="007A16ED"/>
    <w:rsid w:val="007B0973"/>
    <w:rsid w:val="007B0A27"/>
    <w:rsid w:val="007B0D51"/>
    <w:rsid w:val="007B2305"/>
    <w:rsid w:val="007B2EAF"/>
    <w:rsid w:val="007B330F"/>
    <w:rsid w:val="007C05C9"/>
    <w:rsid w:val="007C1324"/>
    <w:rsid w:val="007C13FD"/>
    <w:rsid w:val="007C3463"/>
    <w:rsid w:val="007C3A6F"/>
    <w:rsid w:val="007C4F5E"/>
    <w:rsid w:val="007C5899"/>
    <w:rsid w:val="007C6FB4"/>
    <w:rsid w:val="007C72EA"/>
    <w:rsid w:val="007D4E11"/>
    <w:rsid w:val="007D6232"/>
    <w:rsid w:val="007D7A4C"/>
    <w:rsid w:val="007E273A"/>
    <w:rsid w:val="007E6E91"/>
    <w:rsid w:val="007F29EA"/>
    <w:rsid w:val="007F2AC8"/>
    <w:rsid w:val="007F544D"/>
    <w:rsid w:val="007F63AE"/>
    <w:rsid w:val="00802B02"/>
    <w:rsid w:val="00804C04"/>
    <w:rsid w:val="008077FF"/>
    <w:rsid w:val="00807A91"/>
    <w:rsid w:val="00810E8B"/>
    <w:rsid w:val="00811189"/>
    <w:rsid w:val="0081220D"/>
    <w:rsid w:val="00813231"/>
    <w:rsid w:val="0081324C"/>
    <w:rsid w:val="00815223"/>
    <w:rsid w:val="00815454"/>
    <w:rsid w:val="00815FC3"/>
    <w:rsid w:val="0081629B"/>
    <w:rsid w:val="00817E6C"/>
    <w:rsid w:val="00817FFA"/>
    <w:rsid w:val="00823490"/>
    <w:rsid w:val="00827435"/>
    <w:rsid w:val="00836EE5"/>
    <w:rsid w:val="008425D9"/>
    <w:rsid w:val="00845126"/>
    <w:rsid w:val="00851AFF"/>
    <w:rsid w:val="00851DC5"/>
    <w:rsid w:val="00855A38"/>
    <w:rsid w:val="00857F45"/>
    <w:rsid w:val="0086286E"/>
    <w:rsid w:val="00863D2C"/>
    <w:rsid w:val="00866B30"/>
    <w:rsid w:val="00870E22"/>
    <w:rsid w:val="008726E3"/>
    <w:rsid w:val="00880275"/>
    <w:rsid w:val="00881C22"/>
    <w:rsid w:val="00887ABF"/>
    <w:rsid w:val="00893244"/>
    <w:rsid w:val="008941A4"/>
    <w:rsid w:val="00895272"/>
    <w:rsid w:val="00895B56"/>
    <w:rsid w:val="00895E08"/>
    <w:rsid w:val="00897891"/>
    <w:rsid w:val="008A0970"/>
    <w:rsid w:val="008A0BA9"/>
    <w:rsid w:val="008A160B"/>
    <w:rsid w:val="008A18D8"/>
    <w:rsid w:val="008A1B97"/>
    <w:rsid w:val="008A2C2A"/>
    <w:rsid w:val="008A3200"/>
    <w:rsid w:val="008A34C3"/>
    <w:rsid w:val="008A5BF7"/>
    <w:rsid w:val="008A67F0"/>
    <w:rsid w:val="008B290C"/>
    <w:rsid w:val="008B3839"/>
    <w:rsid w:val="008B3844"/>
    <w:rsid w:val="008B3E9D"/>
    <w:rsid w:val="008C4176"/>
    <w:rsid w:val="008C44E8"/>
    <w:rsid w:val="008C5E66"/>
    <w:rsid w:val="008D24FE"/>
    <w:rsid w:val="008E4561"/>
    <w:rsid w:val="008F24E2"/>
    <w:rsid w:val="008F3829"/>
    <w:rsid w:val="008F5EF7"/>
    <w:rsid w:val="008F7E6A"/>
    <w:rsid w:val="00900976"/>
    <w:rsid w:val="00904588"/>
    <w:rsid w:val="00904FA8"/>
    <w:rsid w:val="00906576"/>
    <w:rsid w:val="00910DE8"/>
    <w:rsid w:val="00910E45"/>
    <w:rsid w:val="0091193A"/>
    <w:rsid w:val="00912D40"/>
    <w:rsid w:val="00914381"/>
    <w:rsid w:val="00920D3C"/>
    <w:rsid w:val="0092458F"/>
    <w:rsid w:val="009267D6"/>
    <w:rsid w:val="00927EB2"/>
    <w:rsid w:val="00931DD3"/>
    <w:rsid w:val="00932D7E"/>
    <w:rsid w:val="009352FE"/>
    <w:rsid w:val="00935395"/>
    <w:rsid w:val="0093542B"/>
    <w:rsid w:val="00950194"/>
    <w:rsid w:val="00952274"/>
    <w:rsid w:val="00953D0D"/>
    <w:rsid w:val="00956C5A"/>
    <w:rsid w:val="00960DA2"/>
    <w:rsid w:val="009613FB"/>
    <w:rsid w:val="0096222E"/>
    <w:rsid w:val="00964B31"/>
    <w:rsid w:val="00966E8D"/>
    <w:rsid w:val="00973F82"/>
    <w:rsid w:val="009748BA"/>
    <w:rsid w:val="009770A7"/>
    <w:rsid w:val="009777B8"/>
    <w:rsid w:val="0098565B"/>
    <w:rsid w:val="00986C6B"/>
    <w:rsid w:val="009916D2"/>
    <w:rsid w:val="00991753"/>
    <w:rsid w:val="00991A04"/>
    <w:rsid w:val="00992342"/>
    <w:rsid w:val="009A0F2C"/>
    <w:rsid w:val="009B2240"/>
    <w:rsid w:val="009B226A"/>
    <w:rsid w:val="009B4316"/>
    <w:rsid w:val="009B446B"/>
    <w:rsid w:val="009B4E43"/>
    <w:rsid w:val="009B597B"/>
    <w:rsid w:val="009C1B71"/>
    <w:rsid w:val="009C2590"/>
    <w:rsid w:val="009C3825"/>
    <w:rsid w:val="009C724D"/>
    <w:rsid w:val="009D06BA"/>
    <w:rsid w:val="009D0F68"/>
    <w:rsid w:val="009D1896"/>
    <w:rsid w:val="009D6B16"/>
    <w:rsid w:val="009E1D61"/>
    <w:rsid w:val="009E2665"/>
    <w:rsid w:val="009E2BCB"/>
    <w:rsid w:val="009E39AC"/>
    <w:rsid w:val="009E3D2B"/>
    <w:rsid w:val="009E5030"/>
    <w:rsid w:val="009E5EEC"/>
    <w:rsid w:val="009F08B1"/>
    <w:rsid w:val="009F123D"/>
    <w:rsid w:val="009F2669"/>
    <w:rsid w:val="009F3330"/>
    <w:rsid w:val="009F346F"/>
    <w:rsid w:val="009F4F12"/>
    <w:rsid w:val="009F518D"/>
    <w:rsid w:val="009F6B4D"/>
    <w:rsid w:val="009F6CA3"/>
    <w:rsid w:val="00A03736"/>
    <w:rsid w:val="00A0444E"/>
    <w:rsid w:val="00A05478"/>
    <w:rsid w:val="00A066F1"/>
    <w:rsid w:val="00A06C72"/>
    <w:rsid w:val="00A07347"/>
    <w:rsid w:val="00A11AAA"/>
    <w:rsid w:val="00A13162"/>
    <w:rsid w:val="00A17C3A"/>
    <w:rsid w:val="00A20B82"/>
    <w:rsid w:val="00A2242B"/>
    <w:rsid w:val="00A26D48"/>
    <w:rsid w:val="00A3037D"/>
    <w:rsid w:val="00A313E0"/>
    <w:rsid w:val="00A31AF9"/>
    <w:rsid w:val="00A31F84"/>
    <w:rsid w:val="00A3313F"/>
    <w:rsid w:val="00A33BC6"/>
    <w:rsid w:val="00A33CDD"/>
    <w:rsid w:val="00A3418F"/>
    <w:rsid w:val="00A362FE"/>
    <w:rsid w:val="00A409B6"/>
    <w:rsid w:val="00A41828"/>
    <w:rsid w:val="00A424C1"/>
    <w:rsid w:val="00A42FD7"/>
    <w:rsid w:val="00A4431F"/>
    <w:rsid w:val="00A46AC8"/>
    <w:rsid w:val="00A5370C"/>
    <w:rsid w:val="00A550A0"/>
    <w:rsid w:val="00A56891"/>
    <w:rsid w:val="00A630D1"/>
    <w:rsid w:val="00A64E36"/>
    <w:rsid w:val="00A66CC1"/>
    <w:rsid w:val="00A70505"/>
    <w:rsid w:val="00A732BB"/>
    <w:rsid w:val="00A7344F"/>
    <w:rsid w:val="00A74497"/>
    <w:rsid w:val="00A74F49"/>
    <w:rsid w:val="00A816B7"/>
    <w:rsid w:val="00A8248C"/>
    <w:rsid w:val="00A84915"/>
    <w:rsid w:val="00A92BA7"/>
    <w:rsid w:val="00A92DF4"/>
    <w:rsid w:val="00A95B3C"/>
    <w:rsid w:val="00A96AB4"/>
    <w:rsid w:val="00A97BD0"/>
    <w:rsid w:val="00AA0820"/>
    <w:rsid w:val="00AA135D"/>
    <w:rsid w:val="00AA4CEB"/>
    <w:rsid w:val="00AA51FD"/>
    <w:rsid w:val="00AA6D63"/>
    <w:rsid w:val="00AB1134"/>
    <w:rsid w:val="00AB4A6F"/>
    <w:rsid w:val="00AB7E59"/>
    <w:rsid w:val="00AC2927"/>
    <w:rsid w:val="00AC34D5"/>
    <w:rsid w:val="00AC559D"/>
    <w:rsid w:val="00AC6A0E"/>
    <w:rsid w:val="00AC6B25"/>
    <w:rsid w:val="00AC6BD4"/>
    <w:rsid w:val="00AD2A0C"/>
    <w:rsid w:val="00AD2F8E"/>
    <w:rsid w:val="00AD3079"/>
    <w:rsid w:val="00AD35C8"/>
    <w:rsid w:val="00AD402F"/>
    <w:rsid w:val="00AD5BD7"/>
    <w:rsid w:val="00AD76D1"/>
    <w:rsid w:val="00AE2F63"/>
    <w:rsid w:val="00AE368E"/>
    <w:rsid w:val="00AE39FB"/>
    <w:rsid w:val="00AE5390"/>
    <w:rsid w:val="00AF087D"/>
    <w:rsid w:val="00AF344F"/>
    <w:rsid w:val="00AF3658"/>
    <w:rsid w:val="00AF379F"/>
    <w:rsid w:val="00AF3CC9"/>
    <w:rsid w:val="00AF6DA4"/>
    <w:rsid w:val="00B00338"/>
    <w:rsid w:val="00B01C01"/>
    <w:rsid w:val="00B0496F"/>
    <w:rsid w:val="00B06356"/>
    <w:rsid w:val="00B1026E"/>
    <w:rsid w:val="00B13F6C"/>
    <w:rsid w:val="00B143B3"/>
    <w:rsid w:val="00B145B4"/>
    <w:rsid w:val="00B14F25"/>
    <w:rsid w:val="00B25558"/>
    <w:rsid w:val="00B26190"/>
    <w:rsid w:val="00B273A7"/>
    <w:rsid w:val="00B31DD7"/>
    <w:rsid w:val="00B326E6"/>
    <w:rsid w:val="00B34114"/>
    <w:rsid w:val="00B34123"/>
    <w:rsid w:val="00B36001"/>
    <w:rsid w:val="00B37C34"/>
    <w:rsid w:val="00B4618F"/>
    <w:rsid w:val="00B520B1"/>
    <w:rsid w:val="00B6227B"/>
    <w:rsid w:val="00B65DED"/>
    <w:rsid w:val="00B70D04"/>
    <w:rsid w:val="00B71134"/>
    <w:rsid w:val="00B72F3B"/>
    <w:rsid w:val="00B74CD3"/>
    <w:rsid w:val="00B75AB5"/>
    <w:rsid w:val="00B76699"/>
    <w:rsid w:val="00B76D07"/>
    <w:rsid w:val="00B76DA2"/>
    <w:rsid w:val="00B80262"/>
    <w:rsid w:val="00B809AD"/>
    <w:rsid w:val="00B9075D"/>
    <w:rsid w:val="00B912E5"/>
    <w:rsid w:val="00B9329B"/>
    <w:rsid w:val="00B93404"/>
    <w:rsid w:val="00B941EC"/>
    <w:rsid w:val="00B95CE3"/>
    <w:rsid w:val="00BA0B95"/>
    <w:rsid w:val="00BA0F02"/>
    <w:rsid w:val="00BB4234"/>
    <w:rsid w:val="00BB710D"/>
    <w:rsid w:val="00BB74F0"/>
    <w:rsid w:val="00BC27D7"/>
    <w:rsid w:val="00BC2A8D"/>
    <w:rsid w:val="00BC64D6"/>
    <w:rsid w:val="00BD179B"/>
    <w:rsid w:val="00BD1CA0"/>
    <w:rsid w:val="00BD238D"/>
    <w:rsid w:val="00BD2A16"/>
    <w:rsid w:val="00BD3AC6"/>
    <w:rsid w:val="00BD3C52"/>
    <w:rsid w:val="00BD6381"/>
    <w:rsid w:val="00BD6B5C"/>
    <w:rsid w:val="00BE328D"/>
    <w:rsid w:val="00BE3851"/>
    <w:rsid w:val="00BE6C4F"/>
    <w:rsid w:val="00BF2533"/>
    <w:rsid w:val="00BF2F8C"/>
    <w:rsid w:val="00BF5517"/>
    <w:rsid w:val="00C02E73"/>
    <w:rsid w:val="00C06603"/>
    <w:rsid w:val="00C10A2A"/>
    <w:rsid w:val="00C12A3A"/>
    <w:rsid w:val="00C22110"/>
    <w:rsid w:val="00C22494"/>
    <w:rsid w:val="00C22F73"/>
    <w:rsid w:val="00C25BB1"/>
    <w:rsid w:val="00C3345C"/>
    <w:rsid w:val="00C33547"/>
    <w:rsid w:val="00C33BBD"/>
    <w:rsid w:val="00C33CC7"/>
    <w:rsid w:val="00C34088"/>
    <w:rsid w:val="00C340AB"/>
    <w:rsid w:val="00C45558"/>
    <w:rsid w:val="00C45A5E"/>
    <w:rsid w:val="00C50BAE"/>
    <w:rsid w:val="00C5328F"/>
    <w:rsid w:val="00C533DE"/>
    <w:rsid w:val="00C56BB3"/>
    <w:rsid w:val="00C5759A"/>
    <w:rsid w:val="00C67AF1"/>
    <w:rsid w:val="00C73D70"/>
    <w:rsid w:val="00C76477"/>
    <w:rsid w:val="00C7737C"/>
    <w:rsid w:val="00C776B7"/>
    <w:rsid w:val="00C80B6E"/>
    <w:rsid w:val="00C819C0"/>
    <w:rsid w:val="00C82343"/>
    <w:rsid w:val="00C824F9"/>
    <w:rsid w:val="00C834C4"/>
    <w:rsid w:val="00C83FDC"/>
    <w:rsid w:val="00C86A0A"/>
    <w:rsid w:val="00C86CF4"/>
    <w:rsid w:val="00C90505"/>
    <w:rsid w:val="00C93E04"/>
    <w:rsid w:val="00C9415E"/>
    <w:rsid w:val="00CA2250"/>
    <w:rsid w:val="00CA23AD"/>
    <w:rsid w:val="00CA3724"/>
    <w:rsid w:val="00CA3E07"/>
    <w:rsid w:val="00CA5754"/>
    <w:rsid w:val="00CA7049"/>
    <w:rsid w:val="00CB0055"/>
    <w:rsid w:val="00CB0741"/>
    <w:rsid w:val="00CB1476"/>
    <w:rsid w:val="00CB35B1"/>
    <w:rsid w:val="00CB4D12"/>
    <w:rsid w:val="00CB542B"/>
    <w:rsid w:val="00CB620B"/>
    <w:rsid w:val="00CB6B7D"/>
    <w:rsid w:val="00CB76A0"/>
    <w:rsid w:val="00CB78C2"/>
    <w:rsid w:val="00CC13E2"/>
    <w:rsid w:val="00CC1D51"/>
    <w:rsid w:val="00CC3D0C"/>
    <w:rsid w:val="00CC4857"/>
    <w:rsid w:val="00CC48CC"/>
    <w:rsid w:val="00CC557C"/>
    <w:rsid w:val="00CC6C9D"/>
    <w:rsid w:val="00CD1D11"/>
    <w:rsid w:val="00CD76C6"/>
    <w:rsid w:val="00CE0C99"/>
    <w:rsid w:val="00CE29E3"/>
    <w:rsid w:val="00CF7A72"/>
    <w:rsid w:val="00D016D9"/>
    <w:rsid w:val="00D018E0"/>
    <w:rsid w:val="00D02D24"/>
    <w:rsid w:val="00D1085D"/>
    <w:rsid w:val="00D154C7"/>
    <w:rsid w:val="00D1643E"/>
    <w:rsid w:val="00D17F05"/>
    <w:rsid w:val="00D216B2"/>
    <w:rsid w:val="00D228C0"/>
    <w:rsid w:val="00D23A3F"/>
    <w:rsid w:val="00D273DB"/>
    <w:rsid w:val="00D3076E"/>
    <w:rsid w:val="00D3335A"/>
    <w:rsid w:val="00D337A6"/>
    <w:rsid w:val="00D34367"/>
    <w:rsid w:val="00D356C5"/>
    <w:rsid w:val="00D4039B"/>
    <w:rsid w:val="00D43207"/>
    <w:rsid w:val="00D45949"/>
    <w:rsid w:val="00D503FA"/>
    <w:rsid w:val="00D51B4A"/>
    <w:rsid w:val="00D51D2C"/>
    <w:rsid w:val="00D5322A"/>
    <w:rsid w:val="00D542E0"/>
    <w:rsid w:val="00D569BE"/>
    <w:rsid w:val="00D57981"/>
    <w:rsid w:val="00D60CCF"/>
    <w:rsid w:val="00D618B9"/>
    <w:rsid w:val="00D61F27"/>
    <w:rsid w:val="00D62345"/>
    <w:rsid w:val="00D633F8"/>
    <w:rsid w:val="00D63A6D"/>
    <w:rsid w:val="00D64D5F"/>
    <w:rsid w:val="00D72D28"/>
    <w:rsid w:val="00D736BC"/>
    <w:rsid w:val="00D76487"/>
    <w:rsid w:val="00D76BFB"/>
    <w:rsid w:val="00D803C3"/>
    <w:rsid w:val="00D82CFC"/>
    <w:rsid w:val="00D83F13"/>
    <w:rsid w:val="00D900B5"/>
    <w:rsid w:val="00D902C8"/>
    <w:rsid w:val="00D915F2"/>
    <w:rsid w:val="00D91FA5"/>
    <w:rsid w:val="00D92B30"/>
    <w:rsid w:val="00D961E6"/>
    <w:rsid w:val="00DA4FC8"/>
    <w:rsid w:val="00DB2FC1"/>
    <w:rsid w:val="00DB5EB3"/>
    <w:rsid w:val="00DB75EC"/>
    <w:rsid w:val="00DC0D91"/>
    <w:rsid w:val="00DC1430"/>
    <w:rsid w:val="00DC15A4"/>
    <w:rsid w:val="00DC192D"/>
    <w:rsid w:val="00DC193B"/>
    <w:rsid w:val="00DC1C45"/>
    <w:rsid w:val="00DC2527"/>
    <w:rsid w:val="00DC5E0F"/>
    <w:rsid w:val="00DC6255"/>
    <w:rsid w:val="00DC74A6"/>
    <w:rsid w:val="00DD1EC5"/>
    <w:rsid w:val="00DD1F55"/>
    <w:rsid w:val="00DD320C"/>
    <w:rsid w:val="00DD55AC"/>
    <w:rsid w:val="00DE40EF"/>
    <w:rsid w:val="00DE5BC8"/>
    <w:rsid w:val="00DE7262"/>
    <w:rsid w:val="00DE7C7F"/>
    <w:rsid w:val="00DE7CB9"/>
    <w:rsid w:val="00DF1406"/>
    <w:rsid w:val="00DF498D"/>
    <w:rsid w:val="00E000B3"/>
    <w:rsid w:val="00E02C14"/>
    <w:rsid w:val="00E03C74"/>
    <w:rsid w:val="00E073F7"/>
    <w:rsid w:val="00E07A6C"/>
    <w:rsid w:val="00E111CE"/>
    <w:rsid w:val="00E119C5"/>
    <w:rsid w:val="00E13F20"/>
    <w:rsid w:val="00E14037"/>
    <w:rsid w:val="00E16EC4"/>
    <w:rsid w:val="00E17470"/>
    <w:rsid w:val="00E1766E"/>
    <w:rsid w:val="00E17A2F"/>
    <w:rsid w:val="00E2107F"/>
    <w:rsid w:val="00E229F3"/>
    <w:rsid w:val="00E24152"/>
    <w:rsid w:val="00E311AB"/>
    <w:rsid w:val="00E31ACD"/>
    <w:rsid w:val="00E32074"/>
    <w:rsid w:val="00E32A38"/>
    <w:rsid w:val="00E34BF5"/>
    <w:rsid w:val="00E35BE5"/>
    <w:rsid w:val="00E3600D"/>
    <w:rsid w:val="00E37057"/>
    <w:rsid w:val="00E37AEC"/>
    <w:rsid w:val="00E41B9E"/>
    <w:rsid w:val="00E42AFE"/>
    <w:rsid w:val="00E433ED"/>
    <w:rsid w:val="00E43C58"/>
    <w:rsid w:val="00E466BD"/>
    <w:rsid w:val="00E46FF0"/>
    <w:rsid w:val="00E50075"/>
    <w:rsid w:val="00E51D1A"/>
    <w:rsid w:val="00E525C8"/>
    <w:rsid w:val="00E540D5"/>
    <w:rsid w:val="00E629D3"/>
    <w:rsid w:val="00E64C7C"/>
    <w:rsid w:val="00E664DB"/>
    <w:rsid w:val="00E72998"/>
    <w:rsid w:val="00E736F9"/>
    <w:rsid w:val="00E74A1B"/>
    <w:rsid w:val="00E75404"/>
    <w:rsid w:val="00E761C7"/>
    <w:rsid w:val="00E7670E"/>
    <w:rsid w:val="00E77900"/>
    <w:rsid w:val="00E803A8"/>
    <w:rsid w:val="00E81AF2"/>
    <w:rsid w:val="00E82B0C"/>
    <w:rsid w:val="00E82EED"/>
    <w:rsid w:val="00E83C2C"/>
    <w:rsid w:val="00E8419E"/>
    <w:rsid w:val="00E8531E"/>
    <w:rsid w:val="00E85529"/>
    <w:rsid w:val="00E877CD"/>
    <w:rsid w:val="00E90B16"/>
    <w:rsid w:val="00E94B6C"/>
    <w:rsid w:val="00E9581F"/>
    <w:rsid w:val="00E95AD5"/>
    <w:rsid w:val="00E96DCF"/>
    <w:rsid w:val="00E971B4"/>
    <w:rsid w:val="00E974F5"/>
    <w:rsid w:val="00EA050A"/>
    <w:rsid w:val="00EA58E2"/>
    <w:rsid w:val="00EB3BE9"/>
    <w:rsid w:val="00EB3CEC"/>
    <w:rsid w:val="00EB6694"/>
    <w:rsid w:val="00EC0C42"/>
    <w:rsid w:val="00EC1E73"/>
    <w:rsid w:val="00EC66BD"/>
    <w:rsid w:val="00EC6C02"/>
    <w:rsid w:val="00ED1FA6"/>
    <w:rsid w:val="00ED2FC6"/>
    <w:rsid w:val="00ED625D"/>
    <w:rsid w:val="00EE33EA"/>
    <w:rsid w:val="00EE3CA6"/>
    <w:rsid w:val="00EE6785"/>
    <w:rsid w:val="00EF4795"/>
    <w:rsid w:val="00EF5D7D"/>
    <w:rsid w:val="00EF6B67"/>
    <w:rsid w:val="00F04D27"/>
    <w:rsid w:val="00F066FD"/>
    <w:rsid w:val="00F1159A"/>
    <w:rsid w:val="00F11F61"/>
    <w:rsid w:val="00F129EA"/>
    <w:rsid w:val="00F15FF9"/>
    <w:rsid w:val="00F1612A"/>
    <w:rsid w:val="00F16D69"/>
    <w:rsid w:val="00F16E53"/>
    <w:rsid w:val="00F240DA"/>
    <w:rsid w:val="00F245CF"/>
    <w:rsid w:val="00F25DF0"/>
    <w:rsid w:val="00F26875"/>
    <w:rsid w:val="00F26C36"/>
    <w:rsid w:val="00F27C85"/>
    <w:rsid w:val="00F33A3E"/>
    <w:rsid w:val="00F414E8"/>
    <w:rsid w:val="00F419D7"/>
    <w:rsid w:val="00F441A2"/>
    <w:rsid w:val="00F445BF"/>
    <w:rsid w:val="00F4553B"/>
    <w:rsid w:val="00F45CE6"/>
    <w:rsid w:val="00F475D6"/>
    <w:rsid w:val="00F47FFD"/>
    <w:rsid w:val="00F520B5"/>
    <w:rsid w:val="00F5274D"/>
    <w:rsid w:val="00F55123"/>
    <w:rsid w:val="00F61890"/>
    <w:rsid w:val="00F6309F"/>
    <w:rsid w:val="00F630ED"/>
    <w:rsid w:val="00F64B1A"/>
    <w:rsid w:val="00F6503C"/>
    <w:rsid w:val="00F66549"/>
    <w:rsid w:val="00F6715B"/>
    <w:rsid w:val="00F70B98"/>
    <w:rsid w:val="00F736D0"/>
    <w:rsid w:val="00F75914"/>
    <w:rsid w:val="00F75C0A"/>
    <w:rsid w:val="00F86896"/>
    <w:rsid w:val="00F912E9"/>
    <w:rsid w:val="00F94493"/>
    <w:rsid w:val="00F95F3A"/>
    <w:rsid w:val="00FA02C3"/>
    <w:rsid w:val="00FA18A6"/>
    <w:rsid w:val="00FA1D60"/>
    <w:rsid w:val="00FA27C2"/>
    <w:rsid w:val="00FA4458"/>
    <w:rsid w:val="00FA44C7"/>
    <w:rsid w:val="00FA536A"/>
    <w:rsid w:val="00FB0F5E"/>
    <w:rsid w:val="00FB2618"/>
    <w:rsid w:val="00FB455C"/>
    <w:rsid w:val="00FB5F75"/>
    <w:rsid w:val="00FB636F"/>
    <w:rsid w:val="00FB6798"/>
    <w:rsid w:val="00FC16FA"/>
    <w:rsid w:val="00FC279B"/>
    <w:rsid w:val="00FC2F7D"/>
    <w:rsid w:val="00FC48AF"/>
    <w:rsid w:val="00FC5F52"/>
    <w:rsid w:val="00FC6235"/>
    <w:rsid w:val="00FC7322"/>
    <w:rsid w:val="00FD0C5E"/>
    <w:rsid w:val="00FD7FAD"/>
    <w:rsid w:val="00FE7AB5"/>
    <w:rsid w:val="00FE7DB3"/>
    <w:rsid w:val="00FF01FF"/>
    <w:rsid w:val="00FF2880"/>
    <w:rsid w:val="00FF35D1"/>
    <w:rsid w:val="00FF4456"/>
    <w:rsid w:val="00FF4AEE"/>
    <w:rsid w:val="00FF50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EA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4A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3CED"/>
  </w:style>
  <w:style w:type="paragraph" w:styleId="ListParagraph">
    <w:name w:val="List Paragraph"/>
    <w:basedOn w:val="Normal"/>
    <w:uiPriority w:val="34"/>
    <w:qFormat/>
    <w:rsid w:val="003B5CF7"/>
    <w:pPr>
      <w:ind w:left="720"/>
      <w:contextualSpacing/>
    </w:pPr>
  </w:style>
  <w:style w:type="character" w:styleId="Hyperlink">
    <w:name w:val="Hyperlink"/>
    <w:basedOn w:val="DefaultParagraphFont"/>
    <w:uiPriority w:val="99"/>
    <w:semiHidden/>
    <w:unhideWhenUsed/>
    <w:rsid w:val="004A6DDF"/>
  </w:style>
  <w:style w:type="paragraph" w:styleId="BalloonText">
    <w:name w:val="Balloon Text"/>
    <w:basedOn w:val="Normal"/>
    <w:link w:val="BalloonTextChar"/>
    <w:uiPriority w:val="99"/>
    <w:semiHidden/>
    <w:unhideWhenUsed/>
    <w:rsid w:val="00BC27D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27D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B5F86"/>
    <w:rPr>
      <w:sz w:val="18"/>
      <w:szCs w:val="18"/>
    </w:rPr>
  </w:style>
  <w:style w:type="paragraph" w:styleId="CommentText">
    <w:name w:val="annotation text"/>
    <w:basedOn w:val="Normal"/>
    <w:link w:val="CommentTextChar"/>
    <w:uiPriority w:val="99"/>
    <w:semiHidden/>
    <w:unhideWhenUsed/>
    <w:rsid w:val="000B5F86"/>
    <w:pPr>
      <w:spacing w:line="240" w:lineRule="auto"/>
    </w:pPr>
    <w:rPr>
      <w:sz w:val="24"/>
      <w:szCs w:val="24"/>
    </w:rPr>
  </w:style>
  <w:style w:type="character" w:customStyle="1" w:styleId="CommentTextChar">
    <w:name w:val="Comment Text Char"/>
    <w:basedOn w:val="DefaultParagraphFont"/>
    <w:link w:val="CommentText"/>
    <w:uiPriority w:val="99"/>
    <w:semiHidden/>
    <w:rsid w:val="000B5F86"/>
    <w:rPr>
      <w:sz w:val="24"/>
      <w:szCs w:val="24"/>
    </w:rPr>
  </w:style>
  <w:style w:type="paragraph" w:styleId="CommentSubject">
    <w:name w:val="annotation subject"/>
    <w:basedOn w:val="CommentText"/>
    <w:next w:val="CommentText"/>
    <w:link w:val="CommentSubjectChar"/>
    <w:uiPriority w:val="99"/>
    <w:semiHidden/>
    <w:unhideWhenUsed/>
    <w:rsid w:val="000B5F86"/>
    <w:rPr>
      <w:b/>
      <w:bCs/>
      <w:sz w:val="20"/>
      <w:szCs w:val="20"/>
    </w:rPr>
  </w:style>
  <w:style w:type="character" w:customStyle="1" w:styleId="CommentSubjectChar">
    <w:name w:val="Comment Subject Char"/>
    <w:basedOn w:val="CommentTextChar"/>
    <w:link w:val="CommentSubject"/>
    <w:uiPriority w:val="99"/>
    <w:semiHidden/>
    <w:rsid w:val="000B5F86"/>
    <w:rPr>
      <w:b/>
      <w:bCs/>
      <w:sz w:val="20"/>
      <w:szCs w:val="20"/>
    </w:rPr>
  </w:style>
  <w:style w:type="character" w:customStyle="1" w:styleId="Heading1Char">
    <w:name w:val="Heading 1 Char"/>
    <w:basedOn w:val="DefaultParagraphFont"/>
    <w:link w:val="Heading1"/>
    <w:uiPriority w:val="9"/>
    <w:rsid w:val="00564AE0"/>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024031"/>
    <w:pPr>
      <w:spacing w:after="0" w:line="240" w:lineRule="auto"/>
    </w:pPr>
  </w:style>
  <w:style w:type="character" w:styleId="FollowedHyperlink">
    <w:name w:val="FollowedHyperlink"/>
    <w:basedOn w:val="DefaultParagraphFont"/>
    <w:uiPriority w:val="99"/>
    <w:semiHidden/>
    <w:unhideWhenUsed/>
    <w:rsid w:val="003C07F5"/>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4A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3CED"/>
  </w:style>
  <w:style w:type="paragraph" w:styleId="ListParagraph">
    <w:name w:val="List Paragraph"/>
    <w:basedOn w:val="Normal"/>
    <w:uiPriority w:val="34"/>
    <w:qFormat/>
    <w:rsid w:val="003B5CF7"/>
    <w:pPr>
      <w:ind w:left="720"/>
      <w:contextualSpacing/>
    </w:pPr>
  </w:style>
  <w:style w:type="character" w:styleId="Hyperlink">
    <w:name w:val="Hyperlink"/>
    <w:basedOn w:val="DefaultParagraphFont"/>
    <w:uiPriority w:val="99"/>
    <w:semiHidden/>
    <w:unhideWhenUsed/>
    <w:rsid w:val="004A6DDF"/>
  </w:style>
  <w:style w:type="paragraph" w:styleId="BalloonText">
    <w:name w:val="Balloon Text"/>
    <w:basedOn w:val="Normal"/>
    <w:link w:val="BalloonTextChar"/>
    <w:uiPriority w:val="99"/>
    <w:semiHidden/>
    <w:unhideWhenUsed/>
    <w:rsid w:val="00BC27D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27D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B5F86"/>
    <w:rPr>
      <w:sz w:val="18"/>
      <w:szCs w:val="18"/>
    </w:rPr>
  </w:style>
  <w:style w:type="paragraph" w:styleId="CommentText">
    <w:name w:val="annotation text"/>
    <w:basedOn w:val="Normal"/>
    <w:link w:val="CommentTextChar"/>
    <w:uiPriority w:val="99"/>
    <w:semiHidden/>
    <w:unhideWhenUsed/>
    <w:rsid w:val="000B5F86"/>
    <w:pPr>
      <w:spacing w:line="240" w:lineRule="auto"/>
    </w:pPr>
    <w:rPr>
      <w:sz w:val="24"/>
      <w:szCs w:val="24"/>
    </w:rPr>
  </w:style>
  <w:style w:type="character" w:customStyle="1" w:styleId="CommentTextChar">
    <w:name w:val="Comment Text Char"/>
    <w:basedOn w:val="DefaultParagraphFont"/>
    <w:link w:val="CommentText"/>
    <w:uiPriority w:val="99"/>
    <w:semiHidden/>
    <w:rsid w:val="000B5F86"/>
    <w:rPr>
      <w:sz w:val="24"/>
      <w:szCs w:val="24"/>
    </w:rPr>
  </w:style>
  <w:style w:type="paragraph" w:styleId="CommentSubject">
    <w:name w:val="annotation subject"/>
    <w:basedOn w:val="CommentText"/>
    <w:next w:val="CommentText"/>
    <w:link w:val="CommentSubjectChar"/>
    <w:uiPriority w:val="99"/>
    <w:semiHidden/>
    <w:unhideWhenUsed/>
    <w:rsid w:val="000B5F86"/>
    <w:rPr>
      <w:b/>
      <w:bCs/>
      <w:sz w:val="20"/>
      <w:szCs w:val="20"/>
    </w:rPr>
  </w:style>
  <w:style w:type="character" w:customStyle="1" w:styleId="CommentSubjectChar">
    <w:name w:val="Comment Subject Char"/>
    <w:basedOn w:val="CommentTextChar"/>
    <w:link w:val="CommentSubject"/>
    <w:uiPriority w:val="99"/>
    <w:semiHidden/>
    <w:rsid w:val="000B5F86"/>
    <w:rPr>
      <w:b/>
      <w:bCs/>
      <w:sz w:val="20"/>
      <w:szCs w:val="20"/>
    </w:rPr>
  </w:style>
  <w:style w:type="character" w:customStyle="1" w:styleId="Heading1Char">
    <w:name w:val="Heading 1 Char"/>
    <w:basedOn w:val="DefaultParagraphFont"/>
    <w:link w:val="Heading1"/>
    <w:uiPriority w:val="9"/>
    <w:rsid w:val="00564AE0"/>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024031"/>
    <w:pPr>
      <w:spacing w:after="0" w:line="240" w:lineRule="auto"/>
    </w:pPr>
  </w:style>
  <w:style w:type="character" w:styleId="FollowedHyperlink">
    <w:name w:val="FollowedHyperlink"/>
    <w:basedOn w:val="DefaultParagraphFont"/>
    <w:uiPriority w:val="99"/>
    <w:semiHidden/>
    <w:unhideWhenUsed/>
    <w:rsid w:val="003C07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364688">
      <w:bodyDiv w:val="1"/>
      <w:marLeft w:val="0"/>
      <w:marRight w:val="0"/>
      <w:marTop w:val="0"/>
      <w:marBottom w:val="0"/>
      <w:divBdr>
        <w:top w:val="none" w:sz="0" w:space="0" w:color="auto"/>
        <w:left w:val="none" w:sz="0" w:space="0" w:color="auto"/>
        <w:bottom w:val="none" w:sz="0" w:space="0" w:color="auto"/>
        <w:right w:val="none" w:sz="0" w:space="0" w:color="auto"/>
      </w:divBdr>
    </w:div>
    <w:div w:id="1071928151">
      <w:bodyDiv w:val="1"/>
      <w:marLeft w:val="0"/>
      <w:marRight w:val="0"/>
      <w:marTop w:val="0"/>
      <w:marBottom w:val="0"/>
      <w:divBdr>
        <w:top w:val="none" w:sz="0" w:space="0" w:color="auto"/>
        <w:left w:val="none" w:sz="0" w:space="0" w:color="auto"/>
        <w:bottom w:val="none" w:sz="0" w:space="0" w:color="auto"/>
        <w:right w:val="none" w:sz="0" w:space="0" w:color="auto"/>
      </w:divBdr>
    </w:div>
    <w:div w:id="1236819207">
      <w:bodyDiv w:val="1"/>
      <w:marLeft w:val="0"/>
      <w:marRight w:val="0"/>
      <w:marTop w:val="0"/>
      <w:marBottom w:val="0"/>
      <w:divBdr>
        <w:top w:val="none" w:sz="0" w:space="0" w:color="auto"/>
        <w:left w:val="none" w:sz="0" w:space="0" w:color="auto"/>
        <w:bottom w:val="none" w:sz="0" w:space="0" w:color="auto"/>
        <w:right w:val="none" w:sz="0" w:space="0" w:color="auto"/>
      </w:divBdr>
    </w:div>
    <w:div w:id="1413548770">
      <w:bodyDiv w:val="1"/>
      <w:marLeft w:val="0"/>
      <w:marRight w:val="0"/>
      <w:marTop w:val="0"/>
      <w:marBottom w:val="0"/>
      <w:divBdr>
        <w:top w:val="none" w:sz="0" w:space="0" w:color="auto"/>
        <w:left w:val="none" w:sz="0" w:space="0" w:color="auto"/>
        <w:bottom w:val="none" w:sz="0" w:space="0" w:color="auto"/>
        <w:right w:val="none" w:sz="0" w:space="0" w:color="auto"/>
      </w:divBdr>
    </w:div>
    <w:div w:id="1427340826">
      <w:bodyDiv w:val="1"/>
      <w:marLeft w:val="0"/>
      <w:marRight w:val="0"/>
      <w:marTop w:val="0"/>
      <w:marBottom w:val="0"/>
      <w:divBdr>
        <w:top w:val="none" w:sz="0" w:space="0" w:color="auto"/>
        <w:left w:val="none" w:sz="0" w:space="0" w:color="auto"/>
        <w:bottom w:val="none" w:sz="0" w:space="0" w:color="auto"/>
        <w:right w:val="none" w:sz="0" w:space="0" w:color="auto"/>
      </w:divBdr>
    </w:div>
    <w:div w:id="1589537591">
      <w:bodyDiv w:val="1"/>
      <w:marLeft w:val="0"/>
      <w:marRight w:val="0"/>
      <w:marTop w:val="0"/>
      <w:marBottom w:val="0"/>
      <w:divBdr>
        <w:top w:val="none" w:sz="0" w:space="0" w:color="auto"/>
        <w:left w:val="none" w:sz="0" w:space="0" w:color="auto"/>
        <w:bottom w:val="none" w:sz="0" w:space="0" w:color="auto"/>
        <w:right w:val="none" w:sz="0" w:space="0" w:color="auto"/>
      </w:divBdr>
      <w:divsChild>
        <w:div w:id="355621797">
          <w:marLeft w:val="0"/>
          <w:marRight w:val="0"/>
          <w:marTop w:val="0"/>
          <w:marBottom w:val="0"/>
          <w:divBdr>
            <w:top w:val="none" w:sz="0" w:space="0" w:color="auto"/>
            <w:left w:val="none" w:sz="0" w:space="0" w:color="auto"/>
            <w:bottom w:val="none" w:sz="0" w:space="0" w:color="auto"/>
            <w:right w:val="none" w:sz="0" w:space="0" w:color="auto"/>
          </w:divBdr>
          <w:divsChild>
            <w:div w:id="362101081">
              <w:marLeft w:val="0"/>
              <w:marRight w:val="0"/>
              <w:marTop w:val="0"/>
              <w:marBottom w:val="0"/>
              <w:divBdr>
                <w:top w:val="none" w:sz="0" w:space="0" w:color="auto"/>
                <w:left w:val="none" w:sz="0" w:space="0" w:color="auto"/>
                <w:bottom w:val="none" w:sz="0" w:space="0" w:color="auto"/>
                <w:right w:val="none" w:sz="0" w:space="0" w:color="auto"/>
              </w:divBdr>
              <w:divsChild>
                <w:div w:id="1531839665">
                  <w:marLeft w:val="0"/>
                  <w:marRight w:val="0"/>
                  <w:marTop w:val="900"/>
                  <w:marBottom w:val="0"/>
                  <w:divBdr>
                    <w:top w:val="none" w:sz="0" w:space="0" w:color="auto"/>
                    <w:left w:val="none" w:sz="0" w:space="0" w:color="auto"/>
                    <w:bottom w:val="none" w:sz="0" w:space="0" w:color="auto"/>
                    <w:right w:val="none" w:sz="0" w:space="0" w:color="auto"/>
                  </w:divBdr>
                  <w:divsChild>
                    <w:div w:id="281037645">
                      <w:marLeft w:val="0"/>
                      <w:marRight w:val="0"/>
                      <w:marTop w:val="0"/>
                      <w:marBottom w:val="0"/>
                      <w:divBdr>
                        <w:top w:val="none" w:sz="0" w:space="0" w:color="auto"/>
                        <w:left w:val="none" w:sz="0" w:space="0" w:color="auto"/>
                        <w:bottom w:val="none" w:sz="0" w:space="0" w:color="auto"/>
                        <w:right w:val="none" w:sz="0" w:space="0" w:color="auto"/>
                      </w:divBdr>
                      <w:divsChild>
                        <w:div w:id="255863855">
                          <w:marLeft w:val="0"/>
                          <w:marRight w:val="0"/>
                          <w:marTop w:val="0"/>
                          <w:marBottom w:val="0"/>
                          <w:divBdr>
                            <w:top w:val="none" w:sz="0" w:space="0" w:color="auto"/>
                            <w:left w:val="none" w:sz="0" w:space="0" w:color="auto"/>
                            <w:bottom w:val="none" w:sz="0" w:space="0" w:color="auto"/>
                            <w:right w:val="none" w:sz="0" w:space="0" w:color="auto"/>
                          </w:divBdr>
                          <w:divsChild>
                            <w:div w:id="411006257">
                              <w:marLeft w:val="0"/>
                              <w:marRight w:val="0"/>
                              <w:marTop w:val="0"/>
                              <w:marBottom w:val="0"/>
                              <w:divBdr>
                                <w:top w:val="none" w:sz="0" w:space="0" w:color="auto"/>
                                <w:left w:val="single" w:sz="6" w:space="0" w:color="BBBBBB"/>
                                <w:bottom w:val="none" w:sz="0" w:space="0" w:color="auto"/>
                                <w:right w:val="single" w:sz="6" w:space="0" w:color="BBBBBB"/>
                              </w:divBdr>
                              <w:divsChild>
                                <w:div w:id="774908821">
                                  <w:marLeft w:val="0"/>
                                  <w:marRight w:val="0"/>
                                  <w:marTop w:val="0"/>
                                  <w:marBottom w:val="0"/>
                                  <w:divBdr>
                                    <w:top w:val="none" w:sz="0" w:space="0" w:color="auto"/>
                                    <w:left w:val="none" w:sz="0" w:space="0" w:color="auto"/>
                                    <w:bottom w:val="none" w:sz="0" w:space="0" w:color="auto"/>
                                    <w:right w:val="single" w:sz="6" w:space="15" w:color="BBBBBB"/>
                                  </w:divBdr>
                                  <w:divsChild>
                                    <w:div w:id="1849588966">
                                      <w:marLeft w:val="0"/>
                                      <w:marRight w:val="0"/>
                                      <w:marTop w:val="0"/>
                                      <w:marBottom w:val="0"/>
                                      <w:divBdr>
                                        <w:top w:val="none" w:sz="0" w:space="0" w:color="auto"/>
                                        <w:left w:val="none" w:sz="0" w:space="0" w:color="auto"/>
                                        <w:bottom w:val="none" w:sz="0" w:space="0" w:color="auto"/>
                                        <w:right w:val="none" w:sz="0" w:space="0" w:color="auto"/>
                                      </w:divBdr>
                                      <w:divsChild>
                                        <w:div w:id="1900939651">
                                          <w:marLeft w:val="0"/>
                                          <w:marRight w:val="0"/>
                                          <w:marTop w:val="0"/>
                                          <w:marBottom w:val="0"/>
                                          <w:divBdr>
                                            <w:top w:val="none" w:sz="0" w:space="0" w:color="auto"/>
                                            <w:left w:val="none" w:sz="0" w:space="0" w:color="auto"/>
                                            <w:bottom w:val="none" w:sz="0" w:space="0" w:color="auto"/>
                                            <w:right w:val="none" w:sz="0" w:space="0" w:color="auto"/>
                                          </w:divBdr>
                                          <w:divsChild>
                                            <w:div w:id="948927740">
                                              <w:marLeft w:val="0"/>
                                              <w:marRight w:val="0"/>
                                              <w:marTop w:val="0"/>
                                              <w:marBottom w:val="0"/>
                                              <w:divBdr>
                                                <w:top w:val="none" w:sz="0" w:space="0" w:color="auto"/>
                                                <w:left w:val="none" w:sz="0" w:space="0" w:color="auto"/>
                                                <w:bottom w:val="none" w:sz="0" w:space="0" w:color="auto"/>
                                                <w:right w:val="none" w:sz="0" w:space="0" w:color="auto"/>
                                              </w:divBdr>
                                              <w:divsChild>
                                                <w:div w:id="344096104">
                                                  <w:marLeft w:val="0"/>
                                                  <w:marRight w:val="0"/>
                                                  <w:marTop w:val="0"/>
                                                  <w:marBottom w:val="0"/>
                                                  <w:divBdr>
                                                    <w:top w:val="none" w:sz="0" w:space="0" w:color="auto"/>
                                                    <w:left w:val="none" w:sz="0" w:space="0" w:color="auto"/>
                                                    <w:bottom w:val="none" w:sz="0" w:space="0" w:color="auto"/>
                                                    <w:right w:val="none" w:sz="0" w:space="0" w:color="auto"/>
                                                  </w:divBdr>
                                                  <w:divsChild>
                                                    <w:div w:id="2059936841">
                                                      <w:marLeft w:val="0"/>
                                                      <w:marRight w:val="0"/>
                                                      <w:marTop w:val="0"/>
                                                      <w:marBottom w:val="0"/>
                                                      <w:divBdr>
                                                        <w:top w:val="none" w:sz="0" w:space="0" w:color="auto"/>
                                                        <w:left w:val="none" w:sz="0" w:space="0" w:color="auto"/>
                                                        <w:bottom w:val="none" w:sz="0" w:space="0" w:color="auto"/>
                                                        <w:right w:val="none" w:sz="0" w:space="0" w:color="auto"/>
                                                      </w:divBdr>
                                                      <w:divsChild>
                                                        <w:div w:id="1122653063">
                                                          <w:marLeft w:val="0"/>
                                                          <w:marRight w:val="0"/>
                                                          <w:marTop w:val="0"/>
                                                          <w:marBottom w:val="0"/>
                                                          <w:divBdr>
                                                            <w:top w:val="none" w:sz="0" w:space="0" w:color="auto"/>
                                                            <w:left w:val="none" w:sz="0" w:space="0" w:color="auto"/>
                                                            <w:bottom w:val="none" w:sz="0" w:space="0" w:color="auto"/>
                                                            <w:right w:val="none" w:sz="0" w:space="0" w:color="auto"/>
                                                          </w:divBdr>
                                                          <w:divsChild>
                                                            <w:div w:id="1182624884">
                                                              <w:marLeft w:val="0"/>
                                                              <w:marRight w:val="0"/>
                                                              <w:marTop w:val="0"/>
                                                              <w:marBottom w:val="0"/>
                                                              <w:divBdr>
                                                                <w:top w:val="none" w:sz="0" w:space="0" w:color="auto"/>
                                                                <w:left w:val="none" w:sz="0" w:space="0" w:color="auto"/>
                                                                <w:bottom w:val="none" w:sz="0" w:space="0" w:color="auto"/>
                                                                <w:right w:val="none" w:sz="0" w:space="0" w:color="auto"/>
                                                              </w:divBdr>
                                                              <w:divsChild>
                                                                <w:div w:id="1289555577">
                                                                  <w:marLeft w:val="0"/>
                                                                  <w:marRight w:val="0"/>
                                                                  <w:marTop w:val="0"/>
                                                                  <w:marBottom w:val="0"/>
                                                                  <w:divBdr>
                                                                    <w:top w:val="none" w:sz="0" w:space="0" w:color="auto"/>
                                                                    <w:left w:val="none" w:sz="0" w:space="0" w:color="auto"/>
                                                                    <w:bottom w:val="none" w:sz="0" w:space="0" w:color="auto"/>
                                                                    <w:right w:val="none" w:sz="0" w:space="0" w:color="auto"/>
                                                                  </w:divBdr>
                                                                  <w:divsChild>
                                                                    <w:div w:id="1356693218">
                                                                      <w:marLeft w:val="0"/>
                                                                      <w:marRight w:val="0"/>
                                                                      <w:marTop w:val="150"/>
                                                                      <w:marBottom w:val="0"/>
                                                                      <w:divBdr>
                                                                        <w:top w:val="none" w:sz="0" w:space="0" w:color="auto"/>
                                                                        <w:left w:val="none" w:sz="0" w:space="0" w:color="auto"/>
                                                                        <w:bottom w:val="none" w:sz="0" w:space="0" w:color="auto"/>
                                                                        <w:right w:val="none" w:sz="0" w:space="0" w:color="auto"/>
                                                                      </w:divBdr>
                                                                      <w:divsChild>
                                                                        <w:div w:id="25563840">
                                                                          <w:marLeft w:val="0"/>
                                                                          <w:marRight w:val="0"/>
                                                                          <w:marTop w:val="0"/>
                                                                          <w:marBottom w:val="0"/>
                                                                          <w:divBdr>
                                                                            <w:top w:val="none" w:sz="0" w:space="0" w:color="auto"/>
                                                                            <w:left w:val="none" w:sz="0" w:space="0" w:color="auto"/>
                                                                            <w:bottom w:val="none" w:sz="0" w:space="0" w:color="auto"/>
                                                                            <w:right w:val="none" w:sz="0" w:space="0" w:color="auto"/>
                                                                          </w:divBdr>
                                                                          <w:divsChild>
                                                                            <w:div w:id="1444037997">
                                                                              <w:marLeft w:val="0"/>
                                                                              <w:marRight w:val="0"/>
                                                                              <w:marTop w:val="0"/>
                                                                              <w:marBottom w:val="0"/>
                                                                              <w:divBdr>
                                                                                <w:top w:val="none" w:sz="0" w:space="0" w:color="auto"/>
                                                                                <w:left w:val="none" w:sz="0" w:space="0" w:color="auto"/>
                                                                                <w:bottom w:val="none" w:sz="0" w:space="0" w:color="auto"/>
                                                                                <w:right w:val="none" w:sz="0" w:space="0" w:color="auto"/>
                                                                              </w:divBdr>
                                                                              <w:divsChild>
                                                                                <w:div w:id="1824084159">
                                                                                  <w:marLeft w:val="0"/>
                                                                                  <w:marRight w:val="0"/>
                                                                                  <w:marTop w:val="0"/>
                                                                                  <w:marBottom w:val="0"/>
                                                                                  <w:divBdr>
                                                                                    <w:top w:val="none" w:sz="0" w:space="0" w:color="auto"/>
                                                                                    <w:left w:val="none" w:sz="0" w:space="0" w:color="auto"/>
                                                                                    <w:bottom w:val="none" w:sz="0" w:space="0" w:color="auto"/>
                                                                                    <w:right w:val="none" w:sz="0" w:space="0" w:color="auto"/>
                                                                                  </w:divBdr>
                                                                                  <w:divsChild>
                                                                                    <w:div w:id="1622881884">
                                                                                      <w:marLeft w:val="0"/>
                                                                                      <w:marRight w:val="0"/>
                                                                                      <w:marTop w:val="0"/>
                                                                                      <w:marBottom w:val="0"/>
                                                                                      <w:divBdr>
                                                                                        <w:top w:val="none" w:sz="0" w:space="0" w:color="auto"/>
                                                                                        <w:left w:val="none" w:sz="0" w:space="0" w:color="auto"/>
                                                                                        <w:bottom w:val="none" w:sz="0" w:space="0" w:color="auto"/>
                                                                                        <w:right w:val="none" w:sz="0" w:space="0" w:color="auto"/>
                                                                                      </w:divBdr>
                                                                                      <w:divsChild>
                                                                                        <w:div w:id="351535600">
                                                                                          <w:marLeft w:val="0"/>
                                                                                          <w:marRight w:val="0"/>
                                                                                          <w:marTop w:val="0"/>
                                                                                          <w:marBottom w:val="0"/>
                                                                                          <w:divBdr>
                                                                                            <w:top w:val="none" w:sz="0" w:space="0" w:color="auto"/>
                                                                                            <w:left w:val="none" w:sz="0" w:space="0" w:color="auto"/>
                                                                                            <w:bottom w:val="none" w:sz="0" w:space="0" w:color="auto"/>
                                                                                            <w:right w:val="none" w:sz="0" w:space="0" w:color="auto"/>
                                                                                          </w:divBdr>
                                                                                          <w:divsChild>
                                                                                            <w:div w:id="1051996321">
                                                                                              <w:marLeft w:val="0"/>
                                                                                              <w:marRight w:val="0"/>
                                                                                              <w:marTop w:val="0"/>
                                                                                              <w:marBottom w:val="0"/>
                                                                                              <w:divBdr>
                                                                                                <w:top w:val="none" w:sz="0" w:space="0" w:color="auto"/>
                                                                                                <w:left w:val="none" w:sz="0" w:space="0" w:color="auto"/>
                                                                                                <w:bottom w:val="none" w:sz="0" w:space="0" w:color="auto"/>
                                                                                                <w:right w:val="none" w:sz="0" w:space="0" w:color="auto"/>
                                                                                              </w:divBdr>
                                                                                              <w:divsChild>
                                                                                                <w:div w:id="647173567">
                                                                                                  <w:marLeft w:val="0"/>
                                                                                                  <w:marRight w:val="0"/>
                                                                                                  <w:marTop w:val="0"/>
                                                                                                  <w:marBottom w:val="0"/>
                                                                                                  <w:divBdr>
                                                                                                    <w:top w:val="none" w:sz="0" w:space="0" w:color="auto"/>
                                                                                                    <w:left w:val="none" w:sz="0" w:space="0" w:color="auto"/>
                                                                                                    <w:bottom w:val="none" w:sz="0" w:space="0" w:color="auto"/>
                                                                                                    <w:right w:val="none" w:sz="0" w:space="0" w:color="auto"/>
                                                                                                  </w:divBdr>
                                                                                                  <w:divsChild>
                                                                                                    <w:div w:id="48114038">
                                                                                                      <w:marLeft w:val="0"/>
                                                                                                      <w:marRight w:val="0"/>
                                                                                                      <w:marTop w:val="0"/>
                                                                                                      <w:marBottom w:val="343"/>
                                                                                                      <w:divBdr>
                                                                                                        <w:top w:val="none" w:sz="0" w:space="0" w:color="auto"/>
                                                                                                        <w:left w:val="none" w:sz="0" w:space="0" w:color="auto"/>
                                                                                                        <w:bottom w:val="none" w:sz="0" w:space="0" w:color="auto"/>
                                                                                                        <w:right w:val="none" w:sz="0" w:space="0" w:color="auto"/>
                                                                                                      </w:divBdr>
                                                                                                      <w:divsChild>
                                                                                                        <w:div w:id="1855918375">
                                                                                                          <w:marLeft w:val="0"/>
                                                                                                          <w:marRight w:val="0"/>
                                                                                                          <w:marTop w:val="0"/>
                                                                                                          <w:marBottom w:val="0"/>
                                                                                                          <w:divBdr>
                                                                                                            <w:top w:val="none" w:sz="0" w:space="0" w:color="auto"/>
                                                                                                            <w:left w:val="none" w:sz="0" w:space="0" w:color="auto"/>
                                                                                                            <w:bottom w:val="none" w:sz="0" w:space="0" w:color="auto"/>
                                                                                                            <w:right w:val="none" w:sz="0" w:space="0" w:color="auto"/>
                                                                                                          </w:divBdr>
                                                                                                          <w:divsChild>
                                                                                                            <w:div w:id="1777796399">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40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F6CD4-4433-F24A-A23D-B988B6821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13</Pages>
  <Words>43133</Words>
  <Characters>245863</Characters>
  <Application>Microsoft Macintosh Word</Application>
  <DocSecurity>0</DocSecurity>
  <Lines>2048</Lines>
  <Paragraphs>576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Van Den Ameele</dc:creator>
  <cp:keywords/>
  <dc:description/>
  <cp:lastModifiedBy>Andrea Brand</cp:lastModifiedBy>
  <cp:revision>9</cp:revision>
  <cp:lastPrinted>2019-01-15T12:19:00Z</cp:lastPrinted>
  <dcterms:created xsi:type="dcterms:W3CDTF">2019-01-18T16:38:00Z</dcterms:created>
  <dcterms:modified xsi:type="dcterms:W3CDTF">2019-01-18T17:40:00Z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b20da31e-fcae-32b4-84bb-7037678304b5</vt:lpwstr>
  </property>
  <property fmtid="{D5CDD505-2E9C-101B-9397-08002B2CF9AE}" pid="4" name="Mendeley Citation Style_1">
    <vt:lpwstr>http://www.zotero.org/styles/current-opinion-in-neurobiology</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http://www.zotero.org/styles/current-opinion-in-neurobiology</vt:lpwstr>
  </property>
  <property fmtid="{D5CDD505-2E9C-101B-9397-08002B2CF9AE}" pid="12" name="Mendeley Recent Style Name 3_1">
    <vt:lpwstr>Current Opinion in Neurobiology</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http://www.zotero.org/styles/neurology</vt:lpwstr>
  </property>
  <property fmtid="{D5CDD505-2E9C-101B-9397-08002B2CF9AE}" pid="24" name="Mendeley Recent Style Name 9_1">
    <vt:lpwstr>Neurology</vt:lpwstr>
  </property>
</Properties>
</file>