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65DBB" w14:textId="204FCD83" w:rsidR="00406AE9" w:rsidRDefault="00A23CD5" w:rsidP="0003271C">
      <w:pPr>
        <w:jc w:val="center"/>
        <w:rPr>
          <w:b/>
          <w:sz w:val="28"/>
        </w:rPr>
      </w:pPr>
      <w:bookmarkStart w:id="0" w:name="_Hlk510794564"/>
      <w:r w:rsidRPr="007E4AF9">
        <w:rPr>
          <w:b/>
          <w:sz w:val="28"/>
        </w:rPr>
        <w:t>Title:</w:t>
      </w:r>
      <w:r w:rsidR="00D73714" w:rsidRPr="007E4AF9">
        <w:rPr>
          <w:b/>
          <w:sz w:val="28"/>
        </w:rPr>
        <w:t xml:space="preserve"> </w:t>
      </w:r>
      <w:r w:rsidR="00C0021C" w:rsidRPr="007E4AF9">
        <w:rPr>
          <w:b/>
          <w:sz w:val="28"/>
        </w:rPr>
        <w:t xml:space="preserve">Anti-commensal IgG drives intestinal inflammation and </w:t>
      </w:r>
      <w:r w:rsidR="00103FEF" w:rsidRPr="007E4AF9">
        <w:rPr>
          <w:b/>
          <w:sz w:val="28"/>
        </w:rPr>
        <w:t xml:space="preserve">type </w:t>
      </w:r>
      <w:r w:rsidR="00BD0889" w:rsidRPr="007E4AF9">
        <w:rPr>
          <w:b/>
          <w:sz w:val="28"/>
        </w:rPr>
        <w:t>17</w:t>
      </w:r>
      <w:r w:rsidR="00C0021C" w:rsidRPr="007E4AF9">
        <w:rPr>
          <w:b/>
          <w:sz w:val="28"/>
        </w:rPr>
        <w:t xml:space="preserve"> immunity</w:t>
      </w:r>
      <w:r w:rsidR="008B56D0">
        <w:rPr>
          <w:b/>
          <w:sz w:val="28"/>
        </w:rPr>
        <w:t xml:space="preserve"> in ulcerative colitis</w:t>
      </w:r>
    </w:p>
    <w:p w14:paraId="15BDF092" w14:textId="77777777" w:rsidR="007E4AF9" w:rsidRPr="007E4AF9" w:rsidRDefault="007E4AF9" w:rsidP="0003271C">
      <w:pPr>
        <w:jc w:val="center"/>
        <w:rPr>
          <w:b/>
          <w:sz w:val="24"/>
        </w:rPr>
      </w:pPr>
    </w:p>
    <w:p w14:paraId="486B3964" w14:textId="77777777" w:rsidR="00DB696F" w:rsidRDefault="00D73714" w:rsidP="0003271C">
      <w:pPr>
        <w:spacing w:line="480" w:lineRule="auto"/>
        <w:jc w:val="both"/>
        <w:rPr>
          <w:sz w:val="24"/>
          <w:szCs w:val="24"/>
        </w:rPr>
      </w:pPr>
      <w:r w:rsidRPr="00406AE9">
        <w:rPr>
          <w:b/>
          <w:sz w:val="24"/>
          <w:szCs w:val="24"/>
        </w:rPr>
        <w:t>Authors</w:t>
      </w:r>
    </w:p>
    <w:p w14:paraId="3FD24F5D" w14:textId="611BA2A5" w:rsidR="00406AE9" w:rsidRPr="00406AE9" w:rsidRDefault="00F449F8" w:rsidP="0003271C">
      <w:pPr>
        <w:spacing w:line="480" w:lineRule="auto"/>
        <w:jc w:val="both"/>
        <w:rPr>
          <w:sz w:val="24"/>
          <w:szCs w:val="24"/>
        </w:rPr>
      </w:pPr>
      <w:r w:rsidRPr="00406AE9">
        <w:rPr>
          <w:sz w:val="24"/>
          <w:szCs w:val="24"/>
        </w:rPr>
        <w:t>T</w:t>
      </w:r>
      <w:r w:rsidR="00C47453">
        <w:rPr>
          <w:sz w:val="24"/>
          <w:szCs w:val="24"/>
        </w:rPr>
        <w:t>omas</w:t>
      </w:r>
      <w:r w:rsidRPr="00406AE9">
        <w:rPr>
          <w:sz w:val="24"/>
          <w:szCs w:val="24"/>
        </w:rPr>
        <w:t xml:space="preserve"> Castro-Dopico</w:t>
      </w:r>
      <w:r w:rsidRPr="00406AE9">
        <w:rPr>
          <w:sz w:val="24"/>
          <w:szCs w:val="24"/>
          <w:vertAlign w:val="superscript"/>
        </w:rPr>
        <w:t>1</w:t>
      </w:r>
      <w:r w:rsidRPr="00406AE9">
        <w:rPr>
          <w:sz w:val="24"/>
          <w:szCs w:val="24"/>
        </w:rPr>
        <w:t>, T</w:t>
      </w:r>
      <w:r w:rsidR="00C47453">
        <w:rPr>
          <w:sz w:val="24"/>
          <w:szCs w:val="24"/>
        </w:rPr>
        <w:t>homas</w:t>
      </w:r>
      <w:r w:rsidRPr="00406AE9">
        <w:rPr>
          <w:sz w:val="24"/>
          <w:szCs w:val="24"/>
        </w:rPr>
        <w:t xml:space="preserve"> W. Dennison</w:t>
      </w:r>
      <w:r w:rsidRPr="00406AE9">
        <w:rPr>
          <w:sz w:val="24"/>
          <w:szCs w:val="24"/>
          <w:vertAlign w:val="superscript"/>
        </w:rPr>
        <w:t>1</w:t>
      </w:r>
      <w:r w:rsidRPr="00406AE9">
        <w:rPr>
          <w:sz w:val="24"/>
          <w:szCs w:val="24"/>
        </w:rPr>
        <w:t>, J</w:t>
      </w:r>
      <w:r w:rsidR="00C47453">
        <w:rPr>
          <w:sz w:val="24"/>
          <w:szCs w:val="24"/>
        </w:rPr>
        <w:t>ohn</w:t>
      </w:r>
      <w:r w:rsidRPr="00406AE9">
        <w:rPr>
          <w:sz w:val="24"/>
          <w:szCs w:val="24"/>
        </w:rPr>
        <w:t xml:space="preserve"> R. </w:t>
      </w:r>
      <w:r w:rsidRPr="00651A6E">
        <w:rPr>
          <w:sz w:val="24"/>
          <w:szCs w:val="24"/>
        </w:rPr>
        <w:t>Ferdinand</w:t>
      </w:r>
      <w:r w:rsidRPr="00651A6E">
        <w:rPr>
          <w:sz w:val="24"/>
          <w:szCs w:val="24"/>
          <w:vertAlign w:val="superscript"/>
        </w:rPr>
        <w:t>1</w:t>
      </w:r>
      <w:r w:rsidRPr="00651A6E">
        <w:rPr>
          <w:sz w:val="24"/>
          <w:szCs w:val="24"/>
        </w:rPr>
        <w:t xml:space="preserve">, </w:t>
      </w:r>
      <w:proofErr w:type="spellStart"/>
      <w:r w:rsidRPr="00651A6E">
        <w:rPr>
          <w:sz w:val="24"/>
          <w:szCs w:val="24"/>
        </w:rPr>
        <w:t>R</w:t>
      </w:r>
      <w:r w:rsidR="00C47453" w:rsidRPr="00651A6E">
        <w:rPr>
          <w:sz w:val="24"/>
          <w:szCs w:val="24"/>
        </w:rPr>
        <w:t>ebeccah</w:t>
      </w:r>
      <w:proofErr w:type="spellEnd"/>
      <w:r w:rsidRPr="00651A6E">
        <w:rPr>
          <w:sz w:val="24"/>
          <w:szCs w:val="24"/>
        </w:rPr>
        <w:t xml:space="preserve"> J. Mathews</w:t>
      </w:r>
      <w:r w:rsidRPr="00651A6E">
        <w:rPr>
          <w:sz w:val="24"/>
          <w:szCs w:val="24"/>
          <w:vertAlign w:val="superscript"/>
        </w:rPr>
        <w:t>1</w:t>
      </w:r>
      <w:r w:rsidRPr="00651A6E">
        <w:rPr>
          <w:sz w:val="24"/>
          <w:szCs w:val="24"/>
        </w:rPr>
        <w:t xml:space="preserve">, </w:t>
      </w:r>
      <w:r w:rsidR="00C756B8" w:rsidRPr="00651A6E">
        <w:rPr>
          <w:sz w:val="24"/>
          <w:szCs w:val="24"/>
        </w:rPr>
        <w:t>Aaron Fleming</w:t>
      </w:r>
      <w:r w:rsidR="00C756B8" w:rsidRPr="00651A6E">
        <w:rPr>
          <w:sz w:val="24"/>
          <w:szCs w:val="24"/>
          <w:vertAlign w:val="superscript"/>
        </w:rPr>
        <w:t>1</w:t>
      </w:r>
      <w:r w:rsidR="00C756B8" w:rsidRPr="00651A6E">
        <w:rPr>
          <w:sz w:val="24"/>
          <w:szCs w:val="24"/>
        </w:rPr>
        <w:t xml:space="preserve">, </w:t>
      </w:r>
      <w:r w:rsidRPr="00651A6E">
        <w:rPr>
          <w:sz w:val="24"/>
          <w:szCs w:val="24"/>
        </w:rPr>
        <w:t>D</w:t>
      </w:r>
      <w:r w:rsidR="00C47453" w:rsidRPr="00651A6E">
        <w:rPr>
          <w:sz w:val="24"/>
          <w:szCs w:val="24"/>
        </w:rPr>
        <w:t>ean</w:t>
      </w:r>
      <w:r w:rsidRPr="00651A6E">
        <w:rPr>
          <w:sz w:val="24"/>
          <w:szCs w:val="24"/>
        </w:rPr>
        <w:t xml:space="preserve"> Clift</w:t>
      </w:r>
      <w:r w:rsidRPr="00651A6E">
        <w:rPr>
          <w:sz w:val="24"/>
          <w:szCs w:val="24"/>
          <w:vertAlign w:val="superscript"/>
        </w:rPr>
        <w:t>2</w:t>
      </w:r>
      <w:r w:rsidRPr="00651A6E">
        <w:rPr>
          <w:sz w:val="24"/>
          <w:szCs w:val="24"/>
        </w:rPr>
        <w:t>, B</w:t>
      </w:r>
      <w:r w:rsidR="00C47453" w:rsidRPr="00651A6E">
        <w:rPr>
          <w:sz w:val="24"/>
          <w:szCs w:val="24"/>
        </w:rPr>
        <w:t>enjamin</w:t>
      </w:r>
      <w:r w:rsidRPr="00651A6E">
        <w:rPr>
          <w:sz w:val="24"/>
          <w:szCs w:val="24"/>
        </w:rPr>
        <w:t xml:space="preserve"> </w:t>
      </w:r>
      <w:r w:rsidR="00423764">
        <w:rPr>
          <w:sz w:val="24"/>
          <w:szCs w:val="24"/>
        </w:rPr>
        <w:t xml:space="preserve">J. </w:t>
      </w:r>
      <w:r w:rsidRPr="00651A6E">
        <w:rPr>
          <w:sz w:val="24"/>
          <w:szCs w:val="24"/>
        </w:rPr>
        <w:t>Stewart</w:t>
      </w:r>
      <w:r w:rsidRPr="00651A6E">
        <w:rPr>
          <w:sz w:val="24"/>
          <w:szCs w:val="24"/>
          <w:vertAlign w:val="superscript"/>
        </w:rPr>
        <w:t>1</w:t>
      </w:r>
      <w:r w:rsidRPr="00651A6E">
        <w:rPr>
          <w:sz w:val="24"/>
          <w:szCs w:val="24"/>
        </w:rPr>
        <w:t xml:space="preserve">, </w:t>
      </w:r>
      <w:proofErr w:type="spellStart"/>
      <w:r w:rsidRPr="00651A6E">
        <w:rPr>
          <w:sz w:val="24"/>
          <w:szCs w:val="24"/>
        </w:rPr>
        <w:t>C</w:t>
      </w:r>
      <w:r w:rsidR="00C47453" w:rsidRPr="00651A6E">
        <w:rPr>
          <w:sz w:val="24"/>
          <w:szCs w:val="24"/>
        </w:rPr>
        <w:t>henzhi</w:t>
      </w:r>
      <w:proofErr w:type="spellEnd"/>
      <w:r w:rsidRPr="00651A6E">
        <w:rPr>
          <w:sz w:val="24"/>
          <w:szCs w:val="24"/>
        </w:rPr>
        <w:t xml:space="preserve"> Jing</w:t>
      </w:r>
      <w:r w:rsidRPr="00651A6E">
        <w:rPr>
          <w:sz w:val="24"/>
          <w:szCs w:val="24"/>
          <w:vertAlign w:val="superscript"/>
        </w:rPr>
        <w:t>1</w:t>
      </w:r>
      <w:r w:rsidRPr="00651A6E">
        <w:rPr>
          <w:sz w:val="24"/>
          <w:szCs w:val="24"/>
        </w:rPr>
        <w:t>, K</w:t>
      </w:r>
      <w:r w:rsidR="00C47453" w:rsidRPr="00651A6E">
        <w:rPr>
          <w:sz w:val="24"/>
          <w:szCs w:val="24"/>
        </w:rPr>
        <w:t>onstantina</w:t>
      </w:r>
      <w:r w:rsidRPr="00651A6E">
        <w:rPr>
          <w:sz w:val="24"/>
          <w:szCs w:val="24"/>
        </w:rPr>
        <w:t xml:space="preserve"> St</w:t>
      </w:r>
      <w:r w:rsidR="002C35C4" w:rsidRPr="00651A6E">
        <w:rPr>
          <w:sz w:val="24"/>
          <w:szCs w:val="24"/>
        </w:rPr>
        <w:t>r</w:t>
      </w:r>
      <w:r w:rsidRPr="00651A6E">
        <w:rPr>
          <w:sz w:val="24"/>
          <w:szCs w:val="24"/>
        </w:rPr>
        <w:t>ongili</w:t>
      </w:r>
      <w:r w:rsidRPr="00651A6E">
        <w:rPr>
          <w:sz w:val="24"/>
          <w:szCs w:val="24"/>
          <w:vertAlign w:val="superscript"/>
        </w:rPr>
        <w:t>3</w:t>
      </w:r>
      <w:r w:rsidRPr="00651A6E">
        <w:rPr>
          <w:sz w:val="24"/>
          <w:szCs w:val="24"/>
        </w:rPr>
        <w:t xml:space="preserve">, </w:t>
      </w:r>
      <w:r w:rsidR="00C756B8" w:rsidRPr="00651A6E">
        <w:rPr>
          <w:sz w:val="24"/>
          <w:szCs w:val="24"/>
        </w:rPr>
        <w:t>Larisa I. Labzin</w:t>
      </w:r>
      <w:r w:rsidR="00C756B8" w:rsidRPr="00651A6E">
        <w:rPr>
          <w:sz w:val="24"/>
          <w:szCs w:val="24"/>
          <w:vertAlign w:val="superscript"/>
        </w:rPr>
        <w:t>2</w:t>
      </w:r>
      <w:r w:rsidR="00C756B8" w:rsidRPr="00651A6E">
        <w:rPr>
          <w:sz w:val="24"/>
          <w:szCs w:val="24"/>
        </w:rPr>
        <w:t xml:space="preserve">, </w:t>
      </w:r>
      <w:r w:rsidRPr="00651A6E">
        <w:rPr>
          <w:sz w:val="24"/>
          <w:szCs w:val="24"/>
        </w:rPr>
        <w:t>E</w:t>
      </w:r>
      <w:r w:rsidR="00C47453" w:rsidRPr="00651A6E">
        <w:rPr>
          <w:sz w:val="24"/>
          <w:szCs w:val="24"/>
        </w:rPr>
        <w:t>dward</w:t>
      </w:r>
      <w:r w:rsidRPr="00651A6E">
        <w:rPr>
          <w:sz w:val="24"/>
          <w:szCs w:val="24"/>
        </w:rPr>
        <w:t xml:space="preserve"> </w:t>
      </w:r>
      <w:r w:rsidR="0089069A">
        <w:rPr>
          <w:sz w:val="24"/>
          <w:szCs w:val="24"/>
        </w:rPr>
        <w:t xml:space="preserve">J.M. </w:t>
      </w:r>
      <w:r w:rsidRPr="00651A6E">
        <w:rPr>
          <w:sz w:val="24"/>
          <w:szCs w:val="24"/>
        </w:rPr>
        <w:t>Monk</w:t>
      </w:r>
      <w:r w:rsidRPr="00651A6E">
        <w:rPr>
          <w:sz w:val="24"/>
          <w:szCs w:val="24"/>
          <w:vertAlign w:val="superscript"/>
        </w:rPr>
        <w:t>1</w:t>
      </w:r>
      <w:r w:rsidRPr="00651A6E">
        <w:rPr>
          <w:sz w:val="24"/>
          <w:szCs w:val="24"/>
        </w:rPr>
        <w:t xml:space="preserve">, </w:t>
      </w:r>
      <w:proofErr w:type="spellStart"/>
      <w:r w:rsidRPr="00651A6E">
        <w:rPr>
          <w:sz w:val="24"/>
          <w:szCs w:val="24"/>
        </w:rPr>
        <w:t>K</w:t>
      </w:r>
      <w:r w:rsidR="00C47453" w:rsidRPr="00651A6E">
        <w:rPr>
          <w:sz w:val="24"/>
          <w:szCs w:val="24"/>
        </w:rPr>
        <w:t>ourosh</w:t>
      </w:r>
      <w:proofErr w:type="spellEnd"/>
      <w:r w:rsidRPr="00651A6E">
        <w:rPr>
          <w:sz w:val="24"/>
          <w:szCs w:val="24"/>
        </w:rPr>
        <w:t xml:space="preserve"> Saeb-Parsy</w:t>
      </w:r>
      <w:r w:rsidRPr="00651A6E">
        <w:rPr>
          <w:sz w:val="24"/>
          <w:szCs w:val="24"/>
          <w:vertAlign w:val="superscript"/>
        </w:rPr>
        <w:t>4</w:t>
      </w:r>
      <w:r w:rsidRPr="00651A6E">
        <w:rPr>
          <w:sz w:val="24"/>
          <w:szCs w:val="24"/>
        </w:rPr>
        <w:t>,</w:t>
      </w:r>
      <w:r w:rsidR="00A17080" w:rsidRPr="00651A6E">
        <w:rPr>
          <w:sz w:val="24"/>
          <w:szCs w:val="24"/>
        </w:rPr>
        <w:t xml:space="preserve"> C</w:t>
      </w:r>
      <w:r w:rsidR="00C47453" w:rsidRPr="00651A6E">
        <w:rPr>
          <w:sz w:val="24"/>
          <w:szCs w:val="24"/>
        </w:rPr>
        <w:t>lare</w:t>
      </w:r>
      <w:r w:rsidR="00B43543" w:rsidRPr="00651A6E">
        <w:rPr>
          <w:sz w:val="24"/>
          <w:szCs w:val="24"/>
        </w:rPr>
        <w:t xml:space="preserve"> E.</w:t>
      </w:r>
      <w:r w:rsidR="00A17080" w:rsidRPr="00651A6E">
        <w:rPr>
          <w:sz w:val="24"/>
          <w:szCs w:val="24"/>
        </w:rPr>
        <w:t xml:space="preserve"> Bryant</w:t>
      </w:r>
      <w:r w:rsidR="00A17080" w:rsidRPr="00651A6E">
        <w:rPr>
          <w:sz w:val="24"/>
          <w:szCs w:val="24"/>
          <w:vertAlign w:val="superscript"/>
        </w:rPr>
        <w:t>5</w:t>
      </w:r>
      <w:r w:rsidR="00A17080" w:rsidRPr="00651A6E">
        <w:rPr>
          <w:sz w:val="24"/>
          <w:szCs w:val="24"/>
        </w:rPr>
        <w:t>,</w:t>
      </w:r>
      <w:r w:rsidRPr="00651A6E">
        <w:rPr>
          <w:sz w:val="24"/>
          <w:szCs w:val="24"/>
        </w:rPr>
        <w:t xml:space="preserve"> </w:t>
      </w:r>
      <w:r w:rsidR="00C756B8" w:rsidRPr="00651A6E">
        <w:rPr>
          <w:sz w:val="24"/>
          <w:szCs w:val="24"/>
        </w:rPr>
        <w:t>Simon Clare</w:t>
      </w:r>
      <w:r w:rsidR="00C756B8" w:rsidRPr="00651A6E">
        <w:rPr>
          <w:sz w:val="24"/>
          <w:szCs w:val="24"/>
          <w:vertAlign w:val="superscript"/>
        </w:rPr>
        <w:t>6</w:t>
      </w:r>
      <w:r w:rsidR="00C756B8" w:rsidRPr="00651A6E">
        <w:rPr>
          <w:sz w:val="24"/>
          <w:szCs w:val="24"/>
        </w:rPr>
        <w:t>,</w:t>
      </w:r>
      <w:r w:rsidR="00C756B8">
        <w:rPr>
          <w:color w:val="FF0000"/>
          <w:sz w:val="24"/>
          <w:szCs w:val="24"/>
        </w:rPr>
        <w:t xml:space="preserve"> </w:t>
      </w:r>
      <w:r w:rsidRPr="00406AE9">
        <w:rPr>
          <w:sz w:val="24"/>
          <w:szCs w:val="24"/>
        </w:rPr>
        <w:t>M</w:t>
      </w:r>
      <w:r w:rsidR="00C47453">
        <w:rPr>
          <w:sz w:val="24"/>
          <w:szCs w:val="24"/>
        </w:rPr>
        <w:t>iles</w:t>
      </w:r>
      <w:r w:rsidRPr="00406AE9">
        <w:rPr>
          <w:sz w:val="24"/>
          <w:szCs w:val="24"/>
        </w:rPr>
        <w:t xml:space="preserve"> Parkes</w:t>
      </w:r>
      <w:r w:rsidRPr="00406AE9">
        <w:rPr>
          <w:sz w:val="24"/>
          <w:szCs w:val="24"/>
          <w:vertAlign w:val="superscript"/>
        </w:rPr>
        <w:t>3</w:t>
      </w:r>
      <w:r w:rsidRPr="00406AE9">
        <w:rPr>
          <w:sz w:val="24"/>
          <w:szCs w:val="24"/>
        </w:rPr>
        <w:t xml:space="preserve"> and M</w:t>
      </w:r>
      <w:r w:rsidR="00C47453">
        <w:rPr>
          <w:sz w:val="24"/>
          <w:szCs w:val="24"/>
        </w:rPr>
        <w:t>enna</w:t>
      </w:r>
      <w:r w:rsidRPr="00406AE9">
        <w:rPr>
          <w:sz w:val="24"/>
          <w:szCs w:val="24"/>
        </w:rPr>
        <w:t xml:space="preserve"> R. Clatworthy</w:t>
      </w:r>
      <w:r w:rsidRPr="00406AE9">
        <w:rPr>
          <w:sz w:val="24"/>
          <w:szCs w:val="24"/>
          <w:vertAlign w:val="superscript"/>
        </w:rPr>
        <w:t>1</w:t>
      </w:r>
      <w:r w:rsidR="00406AE9">
        <w:rPr>
          <w:sz w:val="24"/>
          <w:szCs w:val="24"/>
        </w:rPr>
        <w:t>*</w:t>
      </w:r>
    </w:p>
    <w:p w14:paraId="1E731AC9" w14:textId="5485859F" w:rsidR="00F449F8" w:rsidRPr="00406AE9" w:rsidRDefault="00D73714" w:rsidP="0003271C">
      <w:pPr>
        <w:pStyle w:val="Paragraph"/>
        <w:spacing w:line="480" w:lineRule="auto"/>
        <w:ind w:firstLine="0"/>
        <w:rPr>
          <w:b/>
        </w:rPr>
      </w:pPr>
      <w:r w:rsidRPr="00406AE9">
        <w:rPr>
          <w:b/>
        </w:rPr>
        <w:t>Affiliations</w:t>
      </w:r>
    </w:p>
    <w:p w14:paraId="1B63E464" w14:textId="489C50BF" w:rsidR="00F449F8" w:rsidRPr="00406AE9" w:rsidRDefault="00F449F8" w:rsidP="0003271C">
      <w:pPr>
        <w:spacing w:line="480" w:lineRule="auto"/>
        <w:jc w:val="both"/>
        <w:rPr>
          <w:sz w:val="24"/>
          <w:szCs w:val="24"/>
        </w:rPr>
      </w:pPr>
      <w:r w:rsidRPr="00406AE9">
        <w:rPr>
          <w:sz w:val="24"/>
          <w:szCs w:val="24"/>
          <w:vertAlign w:val="superscript"/>
        </w:rPr>
        <w:t>1</w:t>
      </w:r>
      <w:r w:rsidRPr="00406AE9">
        <w:rPr>
          <w:sz w:val="24"/>
          <w:szCs w:val="24"/>
        </w:rPr>
        <w:t>Molecular Immunity Unit, University of Cambridge Department of Medicine, Cambridge</w:t>
      </w:r>
      <w:r w:rsidR="000C7CD2">
        <w:rPr>
          <w:sz w:val="24"/>
          <w:szCs w:val="24"/>
        </w:rPr>
        <w:t xml:space="preserve"> CB2 0QH</w:t>
      </w:r>
      <w:r w:rsidRPr="00406AE9">
        <w:rPr>
          <w:sz w:val="24"/>
          <w:szCs w:val="24"/>
        </w:rPr>
        <w:t xml:space="preserve">, UK. </w:t>
      </w:r>
    </w:p>
    <w:p w14:paraId="623D8753" w14:textId="77777777" w:rsidR="00F449F8" w:rsidRPr="00406AE9" w:rsidRDefault="00F449F8" w:rsidP="0003271C">
      <w:pPr>
        <w:spacing w:line="480" w:lineRule="auto"/>
        <w:jc w:val="both"/>
        <w:rPr>
          <w:sz w:val="24"/>
          <w:szCs w:val="24"/>
        </w:rPr>
      </w:pPr>
      <w:r w:rsidRPr="00406AE9">
        <w:rPr>
          <w:sz w:val="24"/>
          <w:szCs w:val="24"/>
          <w:vertAlign w:val="superscript"/>
        </w:rPr>
        <w:t>2</w:t>
      </w:r>
      <w:r w:rsidRPr="00406AE9">
        <w:rPr>
          <w:sz w:val="24"/>
          <w:szCs w:val="24"/>
        </w:rPr>
        <w:t>Medical Research Council, Laboratory of Molecular Biology, Cambridge CB2 0QH, UK.</w:t>
      </w:r>
    </w:p>
    <w:p w14:paraId="6D7D616D" w14:textId="58B7A5A6" w:rsidR="00F449F8" w:rsidRPr="00406AE9" w:rsidRDefault="00F449F8" w:rsidP="0003271C">
      <w:pPr>
        <w:spacing w:line="480" w:lineRule="auto"/>
        <w:jc w:val="both"/>
        <w:rPr>
          <w:sz w:val="24"/>
          <w:szCs w:val="24"/>
        </w:rPr>
      </w:pPr>
      <w:r w:rsidRPr="00406AE9">
        <w:rPr>
          <w:sz w:val="24"/>
          <w:szCs w:val="24"/>
          <w:vertAlign w:val="superscript"/>
        </w:rPr>
        <w:t>3</w:t>
      </w:r>
      <w:r w:rsidRPr="00406AE9">
        <w:rPr>
          <w:sz w:val="24"/>
          <w:szCs w:val="24"/>
        </w:rPr>
        <w:t xml:space="preserve">Division of Gastroenterology, Cambridge Universities NHS Foundation Trust, Cambridge </w:t>
      </w:r>
      <w:r w:rsidR="000C7CD2">
        <w:rPr>
          <w:sz w:val="24"/>
          <w:szCs w:val="24"/>
        </w:rPr>
        <w:t xml:space="preserve">CB2 0QQ, </w:t>
      </w:r>
      <w:r w:rsidRPr="00406AE9">
        <w:rPr>
          <w:sz w:val="24"/>
          <w:szCs w:val="24"/>
        </w:rPr>
        <w:t>UK.</w:t>
      </w:r>
    </w:p>
    <w:p w14:paraId="36267828" w14:textId="2DBB375E" w:rsidR="00F449F8" w:rsidRDefault="00F449F8" w:rsidP="0003271C">
      <w:pPr>
        <w:spacing w:line="480" w:lineRule="auto"/>
        <w:jc w:val="both"/>
        <w:rPr>
          <w:sz w:val="24"/>
          <w:szCs w:val="24"/>
        </w:rPr>
      </w:pPr>
      <w:r w:rsidRPr="00406AE9">
        <w:rPr>
          <w:sz w:val="24"/>
          <w:szCs w:val="24"/>
          <w:vertAlign w:val="superscript"/>
        </w:rPr>
        <w:t>4</w:t>
      </w:r>
      <w:r w:rsidRPr="00406AE9">
        <w:rPr>
          <w:sz w:val="24"/>
          <w:szCs w:val="24"/>
        </w:rPr>
        <w:t>University of Cambridge Department of Surgery, Cambridge</w:t>
      </w:r>
      <w:r w:rsidR="000C7CD2">
        <w:rPr>
          <w:sz w:val="24"/>
          <w:szCs w:val="24"/>
        </w:rPr>
        <w:t xml:space="preserve"> CB2 0QQ</w:t>
      </w:r>
      <w:r w:rsidRPr="00406AE9">
        <w:rPr>
          <w:sz w:val="24"/>
          <w:szCs w:val="24"/>
        </w:rPr>
        <w:t>, UK.</w:t>
      </w:r>
    </w:p>
    <w:p w14:paraId="0641A8F9" w14:textId="2D18EEB5" w:rsidR="00A17080" w:rsidRDefault="00A17080" w:rsidP="0003271C">
      <w:pPr>
        <w:spacing w:line="480" w:lineRule="auto"/>
        <w:jc w:val="both"/>
        <w:rPr>
          <w:sz w:val="24"/>
          <w:szCs w:val="24"/>
        </w:rPr>
      </w:pPr>
      <w:r>
        <w:rPr>
          <w:sz w:val="24"/>
          <w:szCs w:val="24"/>
          <w:vertAlign w:val="superscript"/>
        </w:rPr>
        <w:t>5</w:t>
      </w:r>
      <w:r w:rsidR="00B43543">
        <w:rPr>
          <w:sz w:val="24"/>
          <w:szCs w:val="24"/>
        </w:rPr>
        <w:t>Department of Veterinary Medicine, University of Cambridge, Cambridge</w:t>
      </w:r>
      <w:r w:rsidR="00B96B09">
        <w:rPr>
          <w:sz w:val="24"/>
          <w:szCs w:val="24"/>
        </w:rPr>
        <w:t xml:space="preserve"> CB3 0ES</w:t>
      </w:r>
      <w:r w:rsidR="00B43543">
        <w:rPr>
          <w:sz w:val="24"/>
          <w:szCs w:val="24"/>
        </w:rPr>
        <w:t>, UK.</w:t>
      </w:r>
    </w:p>
    <w:p w14:paraId="52C532D2" w14:textId="6116E2AF" w:rsidR="00C756B8" w:rsidRPr="00651A6E" w:rsidRDefault="00C756B8" w:rsidP="0003271C">
      <w:pPr>
        <w:spacing w:line="480" w:lineRule="auto"/>
        <w:jc w:val="both"/>
        <w:rPr>
          <w:sz w:val="24"/>
          <w:szCs w:val="24"/>
        </w:rPr>
      </w:pPr>
      <w:r w:rsidRPr="00651A6E">
        <w:rPr>
          <w:sz w:val="24"/>
          <w:szCs w:val="24"/>
          <w:vertAlign w:val="superscript"/>
        </w:rPr>
        <w:t>6</w:t>
      </w:r>
      <w:r w:rsidRPr="00651A6E">
        <w:rPr>
          <w:sz w:val="24"/>
          <w:szCs w:val="24"/>
        </w:rPr>
        <w:t>Wellcome Trust Sanger Institute, Wellcome Trust Genome Campus, Hinxton</w:t>
      </w:r>
      <w:r w:rsidR="000C7CD2">
        <w:rPr>
          <w:sz w:val="24"/>
          <w:szCs w:val="24"/>
        </w:rPr>
        <w:t xml:space="preserve"> CB10 1SA</w:t>
      </w:r>
      <w:r w:rsidRPr="00651A6E">
        <w:rPr>
          <w:sz w:val="24"/>
          <w:szCs w:val="24"/>
        </w:rPr>
        <w:t>, UK.</w:t>
      </w:r>
    </w:p>
    <w:p w14:paraId="6CB20A3E" w14:textId="77777777" w:rsidR="008711EA" w:rsidRDefault="008711EA" w:rsidP="0003271C">
      <w:pPr>
        <w:spacing w:line="480" w:lineRule="auto"/>
        <w:rPr>
          <w:sz w:val="24"/>
          <w:szCs w:val="22"/>
        </w:rPr>
      </w:pPr>
    </w:p>
    <w:p w14:paraId="79A09C66" w14:textId="47276DC4" w:rsidR="00F449F8" w:rsidRPr="00406AE9" w:rsidRDefault="00F449F8" w:rsidP="0003271C">
      <w:pPr>
        <w:spacing w:line="480" w:lineRule="auto"/>
        <w:rPr>
          <w:sz w:val="24"/>
          <w:szCs w:val="22"/>
        </w:rPr>
      </w:pPr>
      <w:r w:rsidRPr="00406AE9">
        <w:rPr>
          <w:sz w:val="24"/>
          <w:szCs w:val="22"/>
        </w:rPr>
        <w:t>*</w:t>
      </w:r>
      <w:r w:rsidR="008711EA">
        <w:rPr>
          <w:sz w:val="24"/>
          <w:szCs w:val="22"/>
        </w:rPr>
        <w:t xml:space="preserve">Lead </w:t>
      </w:r>
      <w:r w:rsidR="00C70929">
        <w:rPr>
          <w:sz w:val="24"/>
          <w:szCs w:val="22"/>
        </w:rPr>
        <w:t>c</w:t>
      </w:r>
      <w:r w:rsidR="008711EA">
        <w:rPr>
          <w:sz w:val="24"/>
          <w:szCs w:val="22"/>
        </w:rPr>
        <w:t>ontact</w:t>
      </w:r>
      <w:r w:rsidR="00406AE9" w:rsidRPr="00406AE9">
        <w:rPr>
          <w:sz w:val="24"/>
          <w:szCs w:val="22"/>
        </w:rPr>
        <w:t>: mrc38@cam.ac.uk</w:t>
      </w:r>
    </w:p>
    <w:p w14:paraId="5DDDA4A8" w14:textId="7AD1962D" w:rsidR="005C3F2E" w:rsidRDefault="005C3F2E" w:rsidP="0003271C">
      <w:pPr>
        <w:pStyle w:val="AbstractSummary"/>
        <w:spacing w:before="0" w:line="480" w:lineRule="auto"/>
        <w:rPr>
          <w:b/>
        </w:rPr>
      </w:pPr>
    </w:p>
    <w:p w14:paraId="15E45C70" w14:textId="0BF1E2E7" w:rsidR="00DB696F" w:rsidRDefault="00F225BC" w:rsidP="0003271C">
      <w:pPr>
        <w:pStyle w:val="AbstractSummary"/>
        <w:spacing w:before="0" w:line="480" w:lineRule="auto"/>
        <w:rPr>
          <w:b/>
        </w:rPr>
      </w:pPr>
      <w:r>
        <w:rPr>
          <w:b/>
        </w:rPr>
        <w:t>Keywords</w:t>
      </w:r>
    </w:p>
    <w:p w14:paraId="557B3E59" w14:textId="4DBEB8C4" w:rsidR="00F225BC" w:rsidRPr="00F225BC" w:rsidRDefault="00F225BC" w:rsidP="0003271C">
      <w:pPr>
        <w:pStyle w:val="AbstractSummary"/>
        <w:spacing w:before="0" w:line="480" w:lineRule="auto"/>
      </w:pPr>
      <w:r>
        <w:t>Inflammatory bowel disease</w:t>
      </w:r>
      <w:r w:rsidR="006B319C">
        <w:t>;</w:t>
      </w:r>
      <w:r>
        <w:t xml:space="preserve"> IgG</w:t>
      </w:r>
      <w:r w:rsidR="006B319C">
        <w:t>;</w:t>
      </w:r>
      <w:r>
        <w:t xml:space="preserve"> Fcγ receptors</w:t>
      </w:r>
      <w:r w:rsidR="00257747">
        <w:t>;</w:t>
      </w:r>
      <w:r>
        <w:t xml:space="preserve"> IL-1β</w:t>
      </w:r>
      <w:r w:rsidR="00257747">
        <w:t>;</w:t>
      </w:r>
      <w:r>
        <w:t xml:space="preserve"> type 17 immunity</w:t>
      </w:r>
      <w:r w:rsidR="00257747">
        <w:t>.</w:t>
      </w:r>
    </w:p>
    <w:p w14:paraId="55C59F3A" w14:textId="77777777" w:rsidR="005C3F2E" w:rsidRDefault="005C3F2E" w:rsidP="0003271C">
      <w:pPr>
        <w:pStyle w:val="AbstractSummary"/>
        <w:spacing w:before="0" w:line="480" w:lineRule="auto"/>
        <w:rPr>
          <w:b/>
        </w:rPr>
      </w:pPr>
    </w:p>
    <w:p w14:paraId="663A94D4" w14:textId="77777777" w:rsidR="005C3F2E" w:rsidRDefault="005C3F2E" w:rsidP="0003271C">
      <w:pPr>
        <w:pStyle w:val="AbstractSummary"/>
        <w:spacing w:before="0" w:line="480" w:lineRule="auto"/>
        <w:rPr>
          <w:b/>
        </w:rPr>
      </w:pPr>
    </w:p>
    <w:p w14:paraId="57E0D84C" w14:textId="77777777" w:rsidR="005C3F2E" w:rsidRDefault="005C3F2E" w:rsidP="0003271C">
      <w:pPr>
        <w:pStyle w:val="AbstractSummary"/>
        <w:spacing w:before="0" w:line="480" w:lineRule="auto"/>
        <w:rPr>
          <w:b/>
        </w:rPr>
      </w:pPr>
    </w:p>
    <w:p w14:paraId="719890AF" w14:textId="08879886" w:rsidR="00B04544" w:rsidRDefault="006D2A06" w:rsidP="0003271C">
      <w:pPr>
        <w:pStyle w:val="AbstractSummary"/>
        <w:spacing w:before="0" w:line="480" w:lineRule="auto"/>
      </w:pPr>
      <w:r>
        <w:rPr>
          <w:b/>
        </w:rPr>
        <w:lastRenderedPageBreak/>
        <w:t>Summary</w:t>
      </w:r>
      <w:r w:rsidR="00D73714">
        <w:t xml:space="preserve"> </w:t>
      </w:r>
    </w:p>
    <w:p w14:paraId="182838D5" w14:textId="7E724769" w:rsidR="001022AB" w:rsidRDefault="001022AB" w:rsidP="002C3C45">
      <w:pPr>
        <w:pStyle w:val="Teaser"/>
        <w:spacing w:line="480" w:lineRule="auto"/>
        <w:jc w:val="both"/>
        <w:rPr>
          <w:b/>
        </w:rPr>
      </w:pPr>
      <w:r w:rsidRPr="00796686">
        <w:rPr>
          <w:color w:val="000000"/>
          <w:shd w:val="clear" w:color="auto" w:fill="FFFFFF"/>
        </w:rPr>
        <w:t xml:space="preserve">Inflammatory bowel disease is a chronic, relapsing condition with two subtypes, Crohn’s disease and ulcerative colitis (UC). </w:t>
      </w:r>
      <w:r w:rsidR="002C3C45">
        <w:rPr>
          <w:color w:val="000000"/>
          <w:shd w:val="clear" w:color="auto" w:fill="FFFFFF"/>
        </w:rPr>
        <w:t xml:space="preserve"> </w:t>
      </w:r>
      <w:r w:rsidR="002C3C45" w:rsidRPr="000F523B">
        <w:t>Genome wide association studies</w:t>
      </w:r>
      <w:r w:rsidR="002C3C45">
        <w:t xml:space="preserve"> in UC </w:t>
      </w:r>
      <w:r w:rsidR="002C3C45" w:rsidRPr="000F523B">
        <w:t xml:space="preserve">implicate a variant in </w:t>
      </w:r>
      <w:r w:rsidR="002C3C45" w:rsidRPr="000F523B">
        <w:rPr>
          <w:i/>
        </w:rPr>
        <w:t xml:space="preserve">FCGR2A </w:t>
      </w:r>
      <w:r w:rsidR="002C3C45">
        <w:t xml:space="preserve">that alters the </w:t>
      </w:r>
      <w:r w:rsidR="002C3C45" w:rsidRPr="000F523B">
        <w:t xml:space="preserve">binding affinity </w:t>
      </w:r>
      <w:r w:rsidR="002C3C45">
        <w:t>of</w:t>
      </w:r>
      <w:r w:rsidR="002C3C45" w:rsidRPr="000F523B">
        <w:t xml:space="preserve"> </w:t>
      </w:r>
      <w:r w:rsidR="002C3C45">
        <w:t xml:space="preserve">the </w:t>
      </w:r>
      <w:r w:rsidR="002C3C45" w:rsidRPr="000F523B">
        <w:t>antibody receptor it encodes</w:t>
      </w:r>
      <w:r w:rsidR="002C3C45">
        <w:t xml:space="preserve">, </w:t>
      </w:r>
      <w:r w:rsidR="002C3C45" w:rsidRPr="000F523B">
        <w:t>FcγRIIA</w:t>
      </w:r>
      <w:r w:rsidR="002C3C45">
        <w:t xml:space="preserve">, for IgG.  </w:t>
      </w:r>
      <w:r w:rsidR="00D85145">
        <w:t>Here we aimed t</w:t>
      </w:r>
      <w:r w:rsidR="002C3C45">
        <w:t xml:space="preserve">o understand the mechanisms whereby </w:t>
      </w:r>
      <w:r w:rsidR="00D85145">
        <w:t xml:space="preserve">changes in </w:t>
      </w:r>
      <w:r w:rsidR="00D85145" w:rsidRPr="000F523B">
        <w:t>FcγRIIA</w:t>
      </w:r>
      <w:r w:rsidR="00D85145">
        <w:t xml:space="preserve"> affinity would affect</w:t>
      </w:r>
      <w:r w:rsidR="00D85145" w:rsidRPr="00796686">
        <w:rPr>
          <w:color w:val="000000"/>
          <w:shd w:val="clear" w:color="auto" w:fill="FFFFFF"/>
        </w:rPr>
        <w:t xml:space="preserve"> inflammation in an IgA-dominated organ</w:t>
      </w:r>
      <w:r w:rsidR="002C3C45">
        <w:t xml:space="preserve">. </w:t>
      </w:r>
      <w:r>
        <w:rPr>
          <w:color w:val="000000"/>
          <w:shd w:val="clear" w:color="auto" w:fill="FFFFFF"/>
        </w:rPr>
        <w:t>We found</w:t>
      </w:r>
      <w:r w:rsidRPr="00796686">
        <w:rPr>
          <w:color w:val="000000"/>
          <w:shd w:val="clear" w:color="auto" w:fill="FFFFFF"/>
        </w:rPr>
        <w:t xml:space="preserve"> a profound induction of anti-commensal IgG and </w:t>
      </w:r>
      <w:r w:rsidR="00D85145">
        <w:rPr>
          <w:color w:val="000000"/>
          <w:shd w:val="clear" w:color="auto" w:fill="FFFFFF"/>
        </w:rPr>
        <w:t>a con</w:t>
      </w:r>
      <w:r>
        <w:rPr>
          <w:color w:val="000000"/>
          <w:shd w:val="clear" w:color="auto" w:fill="FFFFFF"/>
        </w:rPr>
        <w:t>comitant increase in</w:t>
      </w:r>
      <w:r w:rsidRPr="00796686">
        <w:rPr>
          <w:color w:val="000000"/>
          <w:shd w:val="clear" w:color="auto" w:fill="FFFFFF"/>
        </w:rPr>
        <w:t xml:space="preserve"> activating FcγR signaling in the colonic mucosa </w:t>
      </w:r>
      <w:r>
        <w:rPr>
          <w:color w:val="000000"/>
          <w:shd w:val="clear" w:color="auto" w:fill="FFFFFF"/>
        </w:rPr>
        <w:t>of</w:t>
      </w:r>
      <w:r w:rsidRPr="00796686">
        <w:rPr>
          <w:color w:val="000000"/>
          <w:shd w:val="clear" w:color="auto" w:fill="FFFFFF"/>
        </w:rPr>
        <w:t xml:space="preserve"> UC</w:t>
      </w:r>
      <w:r>
        <w:rPr>
          <w:color w:val="000000"/>
          <w:shd w:val="clear" w:color="auto" w:fill="FFFFFF"/>
        </w:rPr>
        <w:t xml:space="preserve"> patients</w:t>
      </w:r>
      <w:r w:rsidRPr="00796686">
        <w:rPr>
          <w:color w:val="000000"/>
          <w:shd w:val="clear" w:color="auto" w:fill="FFFFFF"/>
        </w:rPr>
        <w:t xml:space="preserve">. </w:t>
      </w:r>
      <w:r>
        <w:rPr>
          <w:color w:val="000000"/>
          <w:shd w:val="clear" w:color="auto" w:fill="FFFFFF"/>
        </w:rPr>
        <w:t>C</w:t>
      </w:r>
      <w:r w:rsidRPr="00796686">
        <w:rPr>
          <w:color w:val="000000"/>
          <w:shd w:val="clear" w:color="auto" w:fill="FFFFFF"/>
        </w:rPr>
        <w:t>ommensal-IgG immune complexes engage</w:t>
      </w:r>
      <w:r>
        <w:rPr>
          <w:color w:val="000000"/>
          <w:shd w:val="clear" w:color="auto" w:fill="FFFFFF"/>
        </w:rPr>
        <w:t>d</w:t>
      </w:r>
      <w:r w:rsidRPr="00796686">
        <w:rPr>
          <w:color w:val="000000"/>
          <w:shd w:val="clear" w:color="auto" w:fill="FFFFFF"/>
        </w:rPr>
        <w:t xml:space="preserve"> gut-resident FcγR-expressing macrophages, inducing NLRP3- and reactive oxygen species-dependent production of </w:t>
      </w:r>
      <w:r>
        <w:rPr>
          <w:color w:val="000000"/>
          <w:shd w:val="clear" w:color="auto" w:fill="FFFFFF"/>
        </w:rPr>
        <w:t>interleukin (</w:t>
      </w:r>
      <w:r w:rsidRPr="00796686">
        <w:rPr>
          <w:color w:val="000000"/>
          <w:shd w:val="clear" w:color="auto" w:fill="FFFFFF"/>
        </w:rPr>
        <w:t>IL</w:t>
      </w:r>
      <w:r>
        <w:rPr>
          <w:color w:val="000000"/>
          <w:shd w:val="clear" w:color="auto" w:fill="FFFFFF"/>
        </w:rPr>
        <w:t>)</w:t>
      </w:r>
      <w:r w:rsidRPr="00796686">
        <w:rPr>
          <w:color w:val="000000"/>
          <w:shd w:val="clear" w:color="auto" w:fill="FFFFFF"/>
        </w:rPr>
        <w:t>-1β and n</w:t>
      </w:r>
      <w:r>
        <w:rPr>
          <w:color w:val="000000"/>
          <w:shd w:val="clear" w:color="auto" w:fill="FFFFFF"/>
        </w:rPr>
        <w:t xml:space="preserve">eutrophil-recruiting chemokines.  These responses were </w:t>
      </w:r>
      <w:r w:rsidRPr="00796686">
        <w:rPr>
          <w:color w:val="000000"/>
          <w:shd w:val="clear" w:color="auto" w:fill="FFFFFF"/>
        </w:rPr>
        <w:t>modulated by </w:t>
      </w:r>
      <w:r>
        <w:rPr>
          <w:color w:val="000000"/>
          <w:shd w:val="clear" w:color="auto" w:fill="FFFFFF"/>
        </w:rPr>
        <w:t xml:space="preserve">the </w:t>
      </w:r>
      <w:r w:rsidRPr="00796686">
        <w:rPr>
          <w:rStyle w:val="Emphasis"/>
          <w:color w:val="000000"/>
          <w:shd w:val="clear" w:color="auto" w:fill="FFFFFF"/>
        </w:rPr>
        <w:t>FCGR2A </w:t>
      </w:r>
      <w:r w:rsidRPr="00796686">
        <w:rPr>
          <w:color w:val="000000"/>
          <w:shd w:val="clear" w:color="auto" w:fill="FFFFFF"/>
        </w:rPr>
        <w:t>genotype. </w:t>
      </w:r>
      <w:r w:rsidR="00D85145">
        <w:rPr>
          <w:color w:val="000000"/>
          <w:shd w:val="clear" w:color="auto" w:fill="FFFFFF"/>
        </w:rPr>
        <w:t xml:space="preserve"> </w:t>
      </w:r>
      <w:r w:rsidR="00C77578">
        <w:rPr>
          <w:rStyle w:val="Emphasis"/>
          <w:color w:val="000000"/>
          <w:shd w:val="clear" w:color="auto" w:fill="FFFFFF"/>
        </w:rPr>
        <w:t>In vivo</w:t>
      </w:r>
      <w:r w:rsidRPr="00796686">
        <w:rPr>
          <w:rStyle w:val="Emphasis"/>
          <w:color w:val="000000"/>
          <w:shd w:val="clear" w:color="auto" w:fill="FFFFFF"/>
        </w:rPr>
        <w:t> </w:t>
      </w:r>
      <w:r w:rsidRPr="00796686">
        <w:rPr>
          <w:color w:val="000000"/>
          <w:shd w:val="clear" w:color="auto" w:fill="FFFFFF"/>
        </w:rPr>
        <w:t>manipulation of macrophage FcγR signal strength</w:t>
      </w:r>
      <w:r w:rsidR="00C77578">
        <w:rPr>
          <w:color w:val="000000"/>
          <w:shd w:val="clear" w:color="auto" w:fill="FFFFFF"/>
        </w:rPr>
        <w:t xml:space="preserve"> in a mouse model of UC</w:t>
      </w:r>
      <w:r w:rsidRPr="00796686">
        <w:rPr>
          <w:color w:val="000000"/>
          <w:shd w:val="clear" w:color="auto" w:fill="FFFFFF"/>
        </w:rPr>
        <w:t xml:space="preserve"> determined the magnitude of intestinal inflammation and IL-1β-dependent </w:t>
      </w:r>
      <w:r>
        <w:rPr>
          <w:color w:val="000000"/>
          <w:shd w:val="clear" w:color="auto" w:fill="FFFFFF"/>
        </w:rPr>
        <w:t>type</w:t>
      </w:r>
      <w:r w:rsidRPr="00796686">
        <w:rPr>
          <w:color w:val="000000"/>
          <w:shd w:val="clear" w:color="auto" w:fill="FFFFFF"/>
        </w:rPr>
        <w:t xml:space="preserve"> 17 </w:t>
      </w:r>
      <w:r>
        <w:rPr>
          <w:color w:val="000000"/>
          <w:shd w:val="clear" w:color="auto" w:fill="FFFFFF"/>
        </w:rPr>
        <w:t xml:space="preserve">immunity. </w:t>
      </w:r>
      <w:r w:rsidR="008B56D0">
        <w:rPr>
          <w:color w:val="000000"/>
          <w:shd w:val="clear" w:color="auto" w:fill="FFFFFF"/>
        </w:rPr>
        <w:t xml:space="preserve"> The identification of an important contribution of </w:t>
      </w:r>
      <w:r w:rsidRPr="00796686">
        <w:rPr>
          <w:color w:val="000000"/>
          <w:shd w:val="clear" w:color="auto" w:fill="FFFFFF"/>
        </w:rPr>
        <w:t>IgG-FcγR dependent</w:t>
      </w:r>
      <w:r>
        <w:rPr>
          <w:color w:val="000000"/>
          <w:shd w:val="clear" w:color="auto" w:fill="FFFFFF"/>
        </w:rPr>
        <w:t xml:space="preserve"> inflammation</w:t>
      </w:r>
      <w:r w:rsidRPr="00796686">
        <w:rPr>
          <w:color w:val="000000"/>
          <w:shd w:val="clear" w:color="auto" w:fill="FFFFFF"/>
        </w:rPr>
        <w:t xml:space="preserve"> </w:t>
      </w:r>
      <w:r w:rsidR="008B56D0">
        <w:rPr>
          <w:color w:val="000000"/>
          <w:shd w:val="clear" w:color="auto" w:fill="FFFFFF"/>
        </w:rPr>
        <w:t xml:space="preserve">to </w:t>
      </w:r>
      <w:r w:rsidRPr="00796686">
        <w:rPr>
          <w:color w:val="000000"/>
          <w:shd w:val="clear" w:color="auto" w:fill="FFFFFF"/>
        </w:rPr>
        <w:t>UC</w:t>
      </w:r>
      <w:r w:rsidR="008B56D0">
        <w:rPr>
          <w:color w:val="000000"/>
          <w:shd w:val="clear" w:color="auto" w:fill="FFFFFF"/>
        </w:rPr>
        <w:t xml:space="preserve"> has</w:t>
      </w:r>
      <w:r w:rsidRPr="00796686">
        <w:rPr>
          <w:color w:val="000000"/>
          <w:shd w:val="clear" w:color="auto" w:fill="FFFFFF"/>
        </w:rPr>
        <w:t xml:space="preserve"> </w:t>
      </w:r>
      <w:r w:rsidR="008B56D0">
        <w:rPr>
          <w:color w:val="000000"/>
          <w:shd w:val="clear" w:color="auto" w:fill="FFFFFF"/>
        </w:rPr>
        <w:t>therapeutic implications</w:t>
      </w:r>
      <w:r w:rsidRPr="00796686">
        <w:rPr>
          <w:color w:val="000000"/>
          <w:shd w:val="clear" w:color="auto" w:fill="FFFFFF"/>
        </w:rPr>
        <w:t>. </w:t>
      </w:r>
    </w:p>
    <w:p w14:paraId="2B092048" w14:textId="77777777" w:rsidR="001022AB" w:rsidRDefault="001022AB" w:rsidP="0003271C">
      <w:pPr>
        <w:pStyle w:val="Teaser"/>
        <w:spacing w:line="480" w:lineRule="auto"/>
        <w:jc w:val="both"/>
        <w:rPr>
          <w:b/>
        </w:rPr>
      </w:pPr>
    </w:p>
    <w:p w14:paraId="40E68A42" w14:textId="05E4724F" w:rsidR="0040289E" w:rsidRDefault="0040289E" w:rsidP="0003271C">
      <w:pPr>
        <w:pStyle w:val="Teaser"/>
        <w:spacing w:line="480" w:lineRule="auto"/>
        <w:rPr>
          <w:b/>
        </w:rPr>
      </w:pPr>
    </w:p>
    <w:p w14:paraId="2801FD05" w14:textId="77777777" w:rsidR="0040289E" w:rsidRDefault="0040289E" w:rsidP="0003271C">
      <w:pPr>
        <w:pStyle w:val="Teaser"/>
        <w:spacing w:line="480" w:lineRule="auto"/>
        <w:rPr>
          <w:b/>
        </w:rPr>
      </w:pPr>
    </w:p>
    <w:p w14:paraId="6447D3C7" w14:textId="2148274A" w:rsidR="005C3F2E" w:rsidRDefault="005C3F2E" w:rsidP="0003271C">
      <w:pPr>
        <w:pStyle w:val="Teaser"/>
        <w:spacing w:line="480" w:lineRule="auto"/>
        <w:rPr>
          <w:b/>
        </w:rPr>
      </w:pPr>
    </w:p>
    <w:p w14:paraId="6817F7AE" w14:textId="68867836" w:rsidR="005C3F2E" w:rsidRDefault="005C3F2E" w:rsidP="0003271C">
      <w:pPr>
        <w:pStyle w:val="Teaser"/>
        <w:spacing w:line="480" w:lineRule="auto"/>
        <w:rPr>
          <w:b/>
        </w:rPr>
      </w:pPr>
    </w:p>
    <w:p w14:paraId="09BE9839" w14:textId="3ACE4F98" w:rsidR="005C3F2E" w:rsidRDefault="005C3F2E" w:rsidP="0003271C">
      <w:pPr>
        <w:pStyle w:val="Teaser"/>
        <w:spacing w:line="480" w:lineRule="auto"/>
        <w:rPr>
          <w:b/>
        </w:rPr>
      </w:pPr>
    </w:p>
    <w:p w14:paraId="17D04AFF" w14:textId="689BCBB8" w:rsidR="005C3F2E" w:rsidRDefault="005C3F2E" w:rsidP="0003271C">
      <w:pPr>
        <w:pStyle w:val="Teaser"/>
        <w:spacing w:line="480" w:lineRule="auto"/>
        <w:rPr>
          <w:b/>
        </w:rPr>
      </w:pPr>
    </w:p>
    <w:p w14:paraId="6D5EA973" w14:textId="77777777" w:rsidR="002902C9" w:rsidRDefault="002902C9" w:rsidP="0003271C">
      <w:pPr>
        <w:pStyle w:val="Teaser"/>
        <w:spacing w:line="480" w:lineRule="auto"/>
        <w:rPr>
          <w:b/>
        </w:rPr>
      </w:pPr>
    </w:p>
    <w:p w14:paraId="6263DABA" w14:textId="27688068" w:rsidR="00406AE9" w:rsidRDefault="00385B80" w:rsidP="0003271C">
      <w:pPr>
        <w:pStyle w:val="Teaser"/>
        <w:spacing w:line="480" w:lineRule="auto"/>
        <w:rPr>
          <w:b/>
        </w:rPr>
      </w:pPr>
      <w:r>
        <w:rPr>
          <w:b/>
        </w:rPr>
        <w:lastRenderedPageBreak/>
        <w:t>Introduction</w:t>
      </w:r>
    </w:p>
    <w:p w14:paraId="185210E7" w14:textId="77777777" w:rsidR="001022AB" w:rsidRDefault="000F523B" w:rsidP="0003271C">
      <w:pPr>
        <w:widowControl w:val="0"/>
        <w:autoSpaceDE w:val="0"/>
        <w:autoSpaceDN w:val="0"/>
        <w:adjustRightInd w:val="0"/>
        <w:spacing w:line="480" w:lineRule="auto"/>
        <w:jc w:val="both"/>
        <w:rPr>
          <w:sz w:val="24"/>
          <w:szCs w:val="24"/>
        </w:rPr>
      </w:pPr>
      <w:bookmarkStart w:id="1" w:name="_Hlk505002682"/>
      <w:r w:rsidRPr="000F523B">
        <w:rPr>
          <w:sz w:val="24"/>
          <w:szCs w:val="24"/>
        </w:rPr>
        <w:t>Inflammatory bowel disease (IBD) is a chronic, relapsing condition with two main clinicopathological subtypes, Crohn’s disease (CD) and ulcerative colitis (UC)</w:t>
      </w:r>
      <w:r w:rsidR="00CC14E0">
        <w:rPr>
          <w:sz w:val="24"/>
          <w:szCs w:val="24"/>
        </w:rPr>
        <w:t xml:space="preserve"> </w:t>
      </w:r>
      <w:r w:rsidR="00B05478">
        <w:rPr>
          <w:sz w:val="24"/>
          <w:szCs w:val="24"/>
        </w:rPr>
        <w:fldChar w:fldCharType="begin"/>
      </w:r>
      <w:r w:rsidR="00BC272B">
        <w:rPr>
          <w:sz w:val="24"/>
          <w:szCs w:val="24"/>
        </w:rPr>
        <w:instrText xml:space="preserve"> ADDIN EN.CITE &lt;EndNote&gt;&lt;Cite&gt;&lt;Author&gt;Kaser&lt;/Author&gt;&lt;Year&gt;2010&lt;/Year&gt;&lt;RecNum&gt;7653&lt;/RecNum&gt;&lt;DisplayText&gt;(Kaser et al., 2010)&lt;/DisplayText&gt;&lt;record&gt;&lt;rec-number&gt;7653&lt;/rec-number&gt;&lt;foreign-keys&gt;&lt;key app="EN" db-id="drae5szwfar0zpe2vaovrr2hpzr5vrvtsspf" timestamp="1544520383"&gt;7653&lt;/key&gt;&lt;/foreign-keys&gt;&lt;ref-type name="Journal Article"&gt;17&lt;/ref-type&gt;&lt;contributors&gt;&lt;authors&gt;&lt;author&gt;Kaser, A.&lt;/author&gt;&lt;author&gt;Zeissig, S.&lt;/author&gt;&lt;author&gt;Blumberg, R. S.&lt;/author&gt;&lt;/authors&gt;&lt;/contributors&gt;&lt;auth-address&gt;Department of Medicine II, Medical University Innsbruck, Austria.&lt;/auth-address&gt;&lt;titles&gt;&lt;title&gt;Inflammatory bowel disease&lt;/title&gt;&lt;secondary-title&gt;Annu Rev Immunol&lt;/secondary-title&gt;&lt;/titles&gt;&lt;periodical&gt;&lt;full-title&gt;Annu Rev Immunol&lt;/full-title&gt;&lt;/periodical&gt;&lt;pages&gt;573-621&lt;/pages&gt;&lt;volume&gt;28&lt;/volume&gt;&lt;keywords&gt;&lt;keyword&gt;Animals&lt;/keyword&gt;&lt;keyword&gt;Cytokines/immunology&lt;/keyword&gt;&lt;keyword&gt;Epithelium/immunology&lt;/keyword&gt;&lt;keyword&gt;Humans&lt;/keyword&gt;&lt;keyword&gt;Immunity, Innate&lt;/keyword&gt;&lt;keyword&gt;Inflammatory Bowel Diseases/genetics/*immunology/microbiology/*therapy&lt;/keyword&gt;&lt;keyword&gt;Leukocytes/cytology/immunology&lt;/keyword&gt;&lt;keyword&gt;Metagenome&lt;/keyword&gt;&lt;/keywords&gt;&lt;dates&gt;&lt;year&gt;2010&lt;/year&gt;&lt;/dates&gt;&lt;isbn&gt;1545-3278 (Electronic)&amp;#xD;0732-0582 (Linking)&lt;/isbn&gt;&lt;accession-num&gt;20192811&lt;/accession-num&gt;&lt;urls&gt;&lt;related-urls&gt;&lt;url&gt;https://www.ncbi.nlm.nih.gov/pubmed/20192811&lt;/url&gt;&lt;/related-urls&gt;&lt;/urls&gt;&lt;custom2&gt;PMC4620040&lt;/custom2&gt;&lt;electronic-resource-num&gt;10.1146/annurev-immunol-030409-101225&lt;/electronic-resource-num&gt;&lt;/record&gt;&lt;/Cite&gt;&lt;/EndNote&gt;</w:instrText>
      </w:r>
      <w:r w:rsidR="00B05478">
        <w:rPr>
          <w:sz w:val="24"/>
          <w:szCs w:val="24"/>
        </w:rPr>
        <w:fldChar w:fldCharType="separate"/>
      </w:r>
      <w:r w:rsidR="00B05478">
        <w:rPr>
          <w:noProof/>
          <w:sz w:val="24"/>
          <w:szCs w:val="24"/>
        </w:rPr>
        <w:t>(Kaser et al., 2010)</w:t>
      </w:r>
      <w:r w:rsidR="00B05478">
        <w:rPr>
          <w:sz w:val="24"/>
          <w:szCs w:val="24"/>
        </w:rPr>
        <w:fldChar w:fldCharType="end"/>
      </w:r>
      <w:r w:rsidRPr="000F523B">
        <w:rPr>
          <w:sz w:val="24"/>
          <w:szCs w:val="24"/>
        </w:rPr>
        <w:t>. Susceptibility to IBD is driven by a genetic predisposition to aberrant mucosal responses to commensals</w:t>
      </w:r>
      <w:r w:rsidR="0010231F">
        <w:rPr>
          <w:sz w:val="24"/>
          <w:szCs w:val="24"/>
        </w:rPr>
        <w:t xml:space="preserve"> </w:t>
      </w:r>
      <w:r w:rsidR="00B05478">
        <w:rPr>
          <w:sz w:val="24"/>
          <w:szCs w:val="24"/>
        </w:rPr>
        <w:fldChar w:fldCharType="begin">
          <w:fldData xml:space="preserve">PEVuZE5vdGU+PENpdGU+PEF1dGhvcj5Kb3N0aW5zPC9BdXRob3I+PFllYXI+MjAxMjwvWWVhcj48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</w:fldData>
        </w:fldChar>
      </w:r>
      <w:r w:rsidR="00BC272B">
        <w:rPr>
          <w:sz w:val="24"/>
          <w:szCs w:val="24"/>
        </w:rPr>
        <w:instrText xml:space="preserve"> ADDIN EN.CITE </w:instrText>
      </w:r>
      <w:r w:rsidR="00BC272B">
        <w:rPr>
          <w:sz w:val="24"/>
          <w:szCs w:val="24"/>
        </w:rPr>
        <w:fldChar w:fldCharType="begin">
          <w:fldData xml:space="preserve">PEVuZE5vdGU+PENpdGU+PEF1dGhvcj5Kb3N0aW5zPC9BdXRob3I+PFllYXI+MjAxMjwvWWVhcj48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(Jostins et al., 2012; McGovern et al., 2015; Neurath, 2014)</w:t>
      </w:r>
      <w:r w:rsidR="00B05478">
        <w:rPr>
          <w:sz w:val="24"/>
          <w:szCs w:val="24"/>
        </w:rPr>
        <w:fldChar w:fldCharType="end"/>
      </w:r>
      <w:r w:rsidRPr="000F523B">
        <w:rPr>
          <w:sz w:val="24"/>
          <w:szCs w:val="24"/>
        </w:rPr>
        <w:t xml:space="preserve"> and characterized by the inappropriate pro</w:t>
      </w:r>
      <w:r w:rsidRPr="000F523B">
        <w:rPr>
          <w:sz w:val="24"/>
          <w:szCs w:val="24"/>
        </w:rPr>
        <w:softHyphen/>
        <w:t>duction of a number of pro-inflammatory cytokines and chemokines</w:t>
      </w:r>
      <w:r w:rsidR="0010231F">
        <w:rPr>
          <w:sz w:val="24"/>
          <w:szCs w:val="24"/>
        </w:rPr>
        <w:t xml:space="preserve"> </w:t>
      </w:r>
      <w:r w:rsidR="00B05478">
        <w:rPr>
          <w:sz w:val="24"/>
          <w:szCs w:val="24"/>
        </w:rPr>
        <w:fldChar w:fldCharType="begin"/>
      </w:r>
      <w:r w:rsidR="00BC272B">
        <w:rPr>
          <w:sz w:val="24"/>
          <w:szCs w:val="24"/>
        </w:rPr>
        <w:instrText xml:space="preserve"> ADDIN EN.CITE &lt;EndNote&gt;&lt;Cite&gt;&lt;Author&gt;Neurath&lt;/Author&gt;&lt;Year&gt;2014&lt;/Year&gt;&lt;RecNum&gt;7663&lt;/RecNum&gt;&lt;DisplayText&gt;(Neurath, 2014)&lt;/DisplayText&gt;&lt;record&gt;&lt;rec-number&gt;7663&lt;/rec-number&gt;&lt;foreign-keys&gt;&lt;key app="EN" db-id="drae5szwfar0zpe2vaovrr2hpzr5vrvtsspf" timestamp="1544520383"&gt;7663&lt;/key&gt;&lt;/foreign-keys&gt;&lt;ref-type name="Journal Article"&gt;17&lt;/ref-type&gt;&lt;contributors&gt;&lt;authors&gt;&lt;author&gt;Neurath, M. F.&lt;/author&gt;&lt;/authors&gt;&lt;/contributors&gt;&lt;auth-address&gt;Department of Medicine 1, University of Erlangen-Nurnberg, Kussmaul Campus for Medical Research, 91054 Erlangen, Germany.&lt;/auth-address&gt;&lt;titles&gt;&lt;title&gt;Cytokines in inflammatory bowel disease&lt;/title&gt;&lt;secondary-title&gt;Nat Rev Immunol&lt;/secondary-title&gt;&lt;/titles&gt;&lt;periodical&gt;&lt;full-title&gt;Nat Rev Immunol&lt;/full-title&gt;&lt;/periodical&gt;&lt;pages&gt;329-42&lt;/pages&gt;&lt;volume&gt;14&lt;/volume&gt;&lt;number&gt;5&lt;/number&gt;&lt;keywords&gt;&lt;keyword&gt;Adaptive Immunity/immunology&lt;/keyword&gt;&lt;keyword&gt;Animals&lt;/keyword&gt;&lt;keyword&gt;Cytokines/*immunology&lt;/keyword&gt;&lt;keyword&gt;Humans&lt;/keyword&gt;&lt;keyword&gt;Immunity, Innate/immunology&lt;/keyword&gt;&lt;keyword&gt;Inflammatory Bowel Diseases/*immunology&lt;/keyword&gt;&lt;/keywords&gt;&lt;dates&gt;&lt;year&gt;2014&lt;/year&gt;&lt;pub-dates&gt;&lt;date&gt;May&lt;/date&gt;&lt;/pub-dates&gt;&lt;/dates&gt;&lt;isbn&gt;1474-1741 (Electronic)&amp;#xD;1474-1733 (Linking)&lt;/isbn&gt;&lt;accession-num&gt;24751956&lt;/accession-num&gt;&lt;urls&gt;&lt;related-urls&gt;&lt;url&gt;https://www.ncbi.nlm.nih.gov/pubmed/24751956&lt;/url&gt;&lt;/related-urls&gt;&lt;/urls&gt;&lt;electronic-resource-num&gt;10.1038/nri3661&lt;/electronic-resource-num&gt;&lt;/record&gt;&lt;/Cite&gt;&lt;/EndNote&gt;</w:instrText>
      </w:r>
      <w:r w:rsidR="00B05478">
        <w:rPr>
          <w:sz w:val="24"/>
          <w:szCs w:val="24"/>
        </w:rPr>
        <w:fldChar w:fldCharType="separate"/>
      </w:r>
      <w:r w:rsidR="00B05478">
        <w:rPr>
          <w:noProof/>
          <w:sz w:val="24"/>
          <w:szCs w:val="24"/>
        </w:rPr>
        <w:t>(Neurath, 2014)</w:t>
      </w:r>
      <w:r w:rsidR="00B05478">
        <w:rPr>
          <w:sz w:val="24"/>
          <w:szCs w:val="24"/>
        </w:rPr>
        <w:fldChar w:fldCharType="end"/>
      </w:r>
      <w:r w:rsidRPr="000F523B">
        <w:rPr>
          <w:sz w:val="24"/>
          <w:szCs w:val="24"/>
        </w:rPr>
        <w:t xml:space="preserve">. Genome wide association studies (GWAS) have provided critical insights into disease pathogenesis and implicate a variant in </w:t>
      </w:r>
      <w:r w:rsidRPr="000F523B">
        <w:rPr>
          <w:i/>
          <w:sz w:val="24"/>
          <w:szCs w:val="24"/>
        </w:rPr>
        <w:t xml:space="preserve">FCGR2A </w:t>
      </w:r>
      <w:r w:rsidR="00E91A4F">
        <w:rPr>
          <w:sz w:val="24"/>
          <w:szCs w:val="24"/>
        </w:rPr>
        <w:t xml:space="preserve">that alters the </w:t>
      </w:r>
      <w:r w:rsidRPr="000F523B">
        <w:rPr>
          <w:sz w:val="24"/>
          <w:szCs w:val="24"/>
        </w:rPr>
        <w:t>binding affinity of the antibody receptor it encodes</w:t>
      </w:r>
      <w:r w:rsidR="0010231F">
        <w:rPr>
          <w:sz w:val="24"/>
          <w:szCs w:val="24"/>
        </w:rPr>
        <w:t xml:space="preserve"> </w:t>
      </w:r>
      <w:r w:rsidR="00B05478">
        <w:rPr>
          <w:sz w:val="24"/>
          <w:szCs w:val="24"/>
        </w:rPr>
        <w:fldChar w:fldCharType="begin">
          <w:fldData xml:space="preserve">PEVuZE5vdGU+PENpdGU+PEF1dGhvcj5Kb3N0aW5zPC9BdXRob3I+PFllYXI+MjAxMjwvWWVhcj48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bHQtcGVyaW9kaWNhbD48cGFnZXM+MTE5LTI0PC9wYWdlcz48dm9sdW1lPjQ5MTwvdm9sdW1lPjxu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==
</w:fldData>
        </w:fldChar>
      </w:r>
      <w:r w:rsidR="00BC272B">
        <w:rPr>
          <w:sz w:val="24"/>
          <w:szCs w:val="24"/>
        </w:rPr>
        <w:instrText xml:space="preserve"> ADDIN EN.CITE </w:instrText>
      </w:r>
      <w:r w:rsidR="00BC272B">
        <w:rPr>
          <w:sz w:val="24"/>
          <w:szCs w:val="24"/>
        </w:rPr>
        <w:fldChar w:fldCharType="begin">
          <w:fldData xml:space="preserve">PEVuZE5vdGU+PENpdGU+PEF1dGhvcj5Kb3N0aW5zPC9BdXRob3I+PFllYXI+MjAxMjwvWWVhcj48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bHQtcGVyaW9kaWNhbD48cGFnZXM+MTE5LTI0PC9wYWdlcz48dm9sdW1lPjQ5MTwvdm9sdW1lPjxu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==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(Jostins et al., 2012)</w:t>
      </w:r>
      <w:r w:rsidR="00B05478">
        <w:rPr>
          <w:sz w:val="24"/>
          <w:szCs w:val="24"/>
        </w:rPr>
        <w:fldChar w:fldCharType="end"/>
      </w:r>
      <w:r w:rsidRPr="000F523B">
        <w:rPr>
          <w:sz w:val="24"/>
          <w:szCs w:val="24"/>
        </w:rPr>
        <w:t>. Fc gamma receptors (FcγRs) bind to the Fc portion of immunoglobulin (Ig)G, are expressed by many immune cells, including macrophages, and mediate the cellular effector functions of IgG antibodies. These cell surface glycoproteins include activating receptors (in humans FcγRIIA, IIIA and IIIB), and a single inhibitory receptor FcγRIIB</w:t>
      </w:r>
      <w:r w:rsidR="000B1897">
        <w:rPr>
          <w:sz w:val="24"/>
          <w:szCs w:val="24"/>
        </w:rPr>
        <w:t xml:space="preserve"> </w:t>
      </w:r>
      <w:r w:rsidR="00B05478">
        <w:rPr>
          <w:sz w:val="24"/>
          <w:szCs w:val="24"/>
        </w:rPr>
        <w:fldChar w:fldCharType="begin">
          <w:fldData xml:space="preserve">PEVuZE5vdGU+PENpdGU+PEF1dGhvcj5OaW1tZXJqYWhuPC9BdXRob3I+PFllYXI+MjAwODwvWWVh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</w:fldData>
        </w:fldChar>
      </w:r>
      <w:r w:rsidR="00BC272B">
        <w:rPr>
          <w:sz w:val="24"/>
          <w:szCs w:val="24"/>
        </w:rPr>
        <w:instrText xml:space="preserve"> ADDIN EN.CITE </w:instrText>
      </w:r>
      <w:r w:rsidR="00BC272B">
        <w:rPr>
          <w:sz w:val="24"/>
          <w:szCs w:val="24"/>
        </w:rPr>
        <w:fldChar w:fldCharType="begin">
          <w:fldData xml:space="preserve">PEVuZE5vdGU+PENpdGU+PEF1dGhvcj5OaW1tZXJqYWhuPC9BdXRob3I+PFllYXI+MjAwODwvWWVh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(Nimmerjahn and Ravetch, 2008; Smith and Clatworthy, 2010)</w:t>
      </w:r>
      <w:r w:rsidR="00B05478">
        <w:rPr>
          <w:sz w:val="24"/>
          <w:szCs w:val="24"/>
        </w:rPr>
        <w:fldChar w:fldCharType="end"/>
      </w:r>
      <w:r w:rsidR="000B1897">
        <w:rPr>
          <w:sz w:val="24"/>
          <w:szCs w:val="24"/>
        </w:rPr>
        <w:t xml:space="preserve">. </w:t>
      </w:r>
      <w:r w:rsidRPr="000F523B">
        <w:rPr>
          <w:sz w:val="24"/>
          <w:szCs w:val="24"/>
        </w:rPr>
        <w:t xml:space="preserve">The extent to which IgG immune complexes (IC) activate immune cells is dependent on the relative engagement of activating or inhibitory FcγRs (the A:I ratio). </w:t>
      </w:r>
    </w:p>
    <w:p w14:paraId="23680523" w14:textId="77777777" w:rsidR="001022AB" w:rsidRDefault="001022AB" w:rsidP="0003271C">
      <w:pPr>
        <w:widowControl w:val="0"/>
        <w:autoSpaceDE w:val="0"/>
        <w:autoSpaceDN w:val="0"/>
        <w:adjustRightInd w:val="0"/>
        <w:spacing w:line="480" w:lineRule="auto"/>
        <w:jc w:val="both"/>
        <w:rPr>
          <w:sz w:val="24"/>
          <w:szCs w:val="24"/>
        </w:rPr>
      </w:pPr>
    </w:p>
    <w:p w14:paraId="5A191294" w14:textId="46BB349F" w:rsidR="001022AB" w:rsidRDefault="000F523B" w:rsidP="0003271C">
      <w:pPr>
        <w:widowControl w:val="0"/>
        <w:autoSpaceDE w:val="0"/>
        <w:autoSpaceDN w:val="0"/>
        <w:adjustRightInd w:val="0"/>
        <w:spacing w:line="480" w:lineRule="auto"/>
        <w:jc w:val="both"/>
        <w:rPr>
          <w:sz w:val="24"/>
          <w:szCs w:val="24"/>
        </w:rPr>
      </w:pPr>
      <w:r w:rsidRPr="000F523B">
        <w:rPr>
          <w:sz w:val="24"/>
          <w:szCs w:val="24"/>
        </w:rPr>
        <w:t>Genetic variation in FcγRs can alter the A:I ratio and influence susceptibility to a number of autoimmune diseases</w:t>
      </w:r>
      <w:r w:rsidR="0010231F">
        <w:rPr>
          <w:sz w:val="24"/>
          <w:szCs w:val="24"/>
        </w:rPr>
        <w:t xml:space="preserve"> </w:t>
      </w:r>
      <w:r w:rsidR="00B05478">
        <w:rPr>
          <w:sz w:val="24"/>
          <w:szCs w:val="24"/>
        </w:rPr>
        <w:fldChar w:fldCharType="begin">
          <w:fldData xml:space="preserve">PEVuZE5vdGU+PENpdGU+PEF1dGhvcj5TbWl0aDwvQXV0aG9yPjxZZWFyPjIwMTA8L1llYXI+PFJl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</w:fldData>
        </w:fldChar>
      </w:r>
      <w:r w:rsidR="00BC272B">
        <w:rPr>
          <w:sz w:val="24"/>
          <w:szCs w:val="24"/>
        </w:rPr>
        <w:instrText xml:space="preserve"> ADDIN EN.CITE </w:instrText>
      </w:r>
      <w:r w:rsidR="00BC272B">
        <w:rPr>
          <w:sz w:val="24"/>
          <w:szCs w:val="24"/>
        </w:rPr>
        <w:fldChar w:fldCharType="begin">
          <w:fldData xml:space="preserve">PEVuZE5vdGU+PENpdGU+PEF1dGhvcj5TbWl0aDwvQXV0aG9yPjxZZWFyPjIwMTA8L1llYXI+PFJl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(Smith and Clatworthy, 2010)</w:t>
      </w:r>
      <w:r w:rsidR="00B05478">
        <w:rPr>
          <w:sz w:val="24"/>
          <w:szCs w:val="24"/>
        </w:rPr>
        <w:fldChar w:fldCharType="end"/>
      </w:r>
      <w:r w:rsidR="0010231F" w:rsidRPr="000F523B">
        <w:rPr>
          <w:sz w:val="24"/>
          <w:szCs w:val="24"/>
        </w:rPr>
        <w:t>.</w:t>
      </w:r>
      <w:r w:rsidR="0010231F">
        <w:rPr>
          <w:sz w:val="24"/>
          <w:szCs w:val="24"/>
        </w:rPr>
        <w:t xml:space="preserve"> </w:t>
      </w:r>
      <w:r w:rsidRPr="000F523B">
        <w:rPr>
          <w:sz w:val="24"/>
          <w:szCs w:val="24"/>
        </w:rPr>
        <w:t xml:space="preserve">A single nucleotide polymorphism (SNP) in </w:t>
      </w:r>
      <w:r w:rsidRPr="000F523B">
        <w:rPr>
          <w:i/>
          <w:sz w:val="24"/>
          <w:szCs w:val="24"/>
        </w:rPr>
        <w:t>FCGR2A</w:t>
      </w:r>
      <w:r w:rsidRPr="000F523B">
        <w:rPr>
          <w:sz w:val="24"/>
          <w:szCs w:val="24"/>
        </w:rPr>
        <w:t xml:space="preserve"> (</w:t>
      </w:r>
      <w:r w:rsidRPr="000F523B">
        <w:rPr>
          <w:bCs/>
          <w:sz w:val="24"/>
          <w:szCs w:val="24"/>
          <w:lang w:val="en-GB"/>
        </w:rPr>
        <w:t>rs1801274</w:t>
      </w:r>
      <w:r w:rsidRPr="000F523B">
        <w:rPr>
          <w:sz w:val="24"/>
          <w:szCs w:val="24"/>
        </w:rPr>
        <w:t>) leading to an amino acid substitution (histidine to arginine at position 131) results in a lower binding affinity for IgG, reducing the A:I ratio</w:t>
      </w:r>
      <w:r w:rsidR="00CC14E0">
        <w:rPr>
          <w:sz w:val="24"/>
          <w:szCs w:val="24"/>
        </w:rPr>
        <w:t xml:space="preserve"> </w:t>
      </w:r>
      <w:r w:rsidR="00B05478">
        <w:rPr>
          <w:sz w:val="24"/>
          <w:szCs w:val="24"/>
        </w:rPr>
        <w:fldChar w:fldCharType="begin"/>
      </w:r>
      <w:r w:rsidR="00BC272B">
        <w:rPr>
          <w:sz w:val="24"/>
          <w:szCs w:val="24"/>
        </w:rPr>
        <w:instrText xml:space="preserve"> ADDIN EN.CITE &lt;EndNote&gt;&lt;Cite&gt;&lt;Author&gt;Willcocks&lt;/Author&gt;&lt;Year&gt;2009&lt;/Year&gt;&lt;RecNum&gt;7678&lt;/RecNum&gt;&lt;DisplayText&gt;(Willcocks et al., 2009)&lt;/DisplayText&gt;&lt;record&gt;&lt;rec-number&gt;7678&lt;/rec-number&gt;&lt;foreign-keys&gt;&lt;key app="EN" db-id="drae5szwfar0zpe2vaovrr2hpzr5vrvtsspf" timestamp="1544520383"&gt;7678&lt;/key&gt;&lt;/foreign-keys&gt;&lt;ref-type name="Journal Article"&gt;17&lt;/ref-type&gt;&lt;contributors&gt;&lt;authors&gt;&lt;author&gt;Willcocks, L. C.&lt;/author&gt;&lt;author&gt;Smith, K. G.&lt;/author&gt;&lt;author&gt;Clatworthy, M. R.&lt;/author&gt;&lt;/authors&gt;&lt;/contributors&gt;&lt;auth-address&gt;Cambridge Institute for Medical Research and Department of Medicine, University of Cambridge School of Clinical Medicine, Addenbrooke&amp;apos;s Hospital, Cambridge, CB2 0XY, UK.&lt;/auth-address&gt;&lt;titles&gt;&lt;title&gt;Low-affinity Fcgamma receptors, autoimmunity and infection&lt;/title&gt;&lt;secondary-title&gt;Expert Rev Mol Med&lt;/secondary-title&gt;&lt;/titles&gt;&lt;periodical&gt;&lt;full-title&gt;Expert Rev Mol Med&lt;/full-title&gt;&lt;/periodical&gt;&lt;pages&gt;e24&lt;/pages&gt;&lt;volume&gt;11&lt;/volume&gt;&lt;edition&gt;2009/08/14&lt;/edition&gt;&lt;keywords&gt;&lt;keyword&gt;Animals&lt;/keyword&gt;&lt;keyword&gt;Antibodies/chemistry/*immunology/metabolism&lt;/keyword&gt;&lt;keyword&gt;Antibody Affinity/immunology&lt;/keyword&gt;&lt;keyword&gt;Autoimmune Diseases/*immunology/therapy&lt;/keyword&gt;&lt;keyword&gt;Autoimmunity/*immunology&lt;/keyword&gt;&lt;keyword&gt;Humans&lt;/keyword&gt;&lt;keyword&gt;Immunoglobulins, Intravenous/*immunology/therapeutic use&lt;/keyword&gt;&lt;keyword&gt;Infection/*immunology&lt;/keyword&gt;&lt;keyword&gt;Mice&lt;/keyword&gt;&lt;keyword&gt;Receptors, IgG/genetics/*immunology/metabolism&lt;/keyword&gt;&lt;/keywords&gt;&lt;dates&gt;&lt;year&gt;2009&lt;/year&gt;&lt;/dates&gt;&lt;isbn&gt;1462-3994 (Electronic)&amp;#xD;1462-3994 (Linking)&lt;/isbn&gt;&lt;accession-num&gt;19674504&lt;/accession-num&gt;&lt;urls&gt;&lt;related-urls&gt;&lt;url&gt;http://www.ncbi.nlm.nih.gov/entrez/query.fcgi?cmd=Retrieve&amp;amp;db=PubMed&amp;amp;dopt=Citation&amp;amp;list_uids=19674504&lt;/url&gt;&lt;/related-urls&gt;&lt;/urls&gt;&lt;electronic-resource-num&gt;S1462399409001161 [pii]&amp;#xD;10.1017/S1462399409001161&lt;/electronic-resource-num&gt;&lt;language&gt;eng&lt;/language&gt;&lt;/record&gt;&lt;/Cite&gt;&lt;/EndNote&gt;</w:instrText>
      </w:r>
      <w:r w:rsidR="00B05478">
        <w:rPr>
          <w:sz w:val="24"/>
          <w:szCs w:val="24"/>
        </w:rPr>
        <w:fldChar w:fldCharType="separate"/>
      </w:r>
      <w:r w:rsidR="00B05478">
        <w:rPr>
          <w:noProof/>
          <w:sz w:val="24"/>
          <w:szCs w:val="24"/>
        </w:rPr>
        <w:t>(Willcocks et al., 2009)</w:t>
      </w:r>
      <w:r w:rsidR="00B05478">
        <w:rPr>
          <w:sz w:val="24"/>
          <w:szCs w:val="24"/>
        </w:rPr>
        <w:fldChar w:fldCharType="end"/>
      </w:r>
      <w:r w:rsidRPr="000F523B">
        <w:rPr>
          <w:sz w:val="24"/>
          <w:szCs w:val="24"/>
        </w:rPr>
        <w:t>. FcγRIIA-R131 is protective in UC</w:t>
      </w:r>
      <w:r w:rsidR="00CC14E0">
        <w:rPr>
          <w:sz w:val="24"/>
          <w:szCs w:val="24"/>
        </w:rPr>
        <w:t xml:space="preserve"> </w:t>
      </w:r>
      <w:r w:rsidR="00B05478">
        <w:rPr>
          <w:sz w:val="24"/>
          <w:szCs w:val="24"/>
        </w:rPr>
        <w:fldChar w:fldCharType="begin">
          <w:fldData xml:space="preserve">PEVuZE5vdGU+PENpdGU+PEF1dGhvcj5Kb3N0aW5zPC9BdXRob3I+PFllYXI+MjAxMjwvWWVhcj48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bHQtcGVyaW9kaWNhbD48cGFnZXM+MTE5LTI0PC9wYWdlcz48dm9sdW1lPjQ5MTwvdm9sdW1lPjxu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==
</w:fldData>
        </w:fldChar>
      </w:r>
      <w:r w:rsidR="00BC272B">
        <w:rPr>
          <w:sz w:val="24"/>
          <w:szCs w:val="24"/>
        </w:rPr>
        <w:instrText xml:space="preserve"> ADDIN EN.CITE </w:instrText>
      </w:r>
      <w:r w:rsidR="00BC272B">
        <w:rPr>
          <w:sz w:val="24"/>
          <w:szCs w:val="24"/>
        </w:rPr>
        <w:fldChar w:fldCharType="begin">
          <w:fldData xml:space="preserve">PEVuZE5vdGU+PENpdGU+PEF1dGhvcj5Kb3N0aW5zPC9BdXRob3I+PFllYXI+MjAxMjwvWWVhcj48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bHQtcGVyaW9kaWNhbD48cGFnZXM+MTE5LTI0PC9wYWdlcz48dm9sdW1lPjQ5MTwvdm9sdW1lPjxu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==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(Jostins et al., 2012)</w:t>
      </w:r>
      <w:r w:rsidR="00B05478">
        <w:rPr>
          <w:sz w:val="24"/>
          <w:szCs w:val="24"/>
        </w:rPr>
        <w:fldChar w:fldCharType="end"/>
      </w:r>
      <w:r w:rsidRPr="000F523B">
        <w:rPr>
          <w:sz w:val="24"/>
          <w:szCs w:val="24"/>
        </w:rPr>
        <w:t xml:space="preserve">, suggesting that IgG may play a pathogenic </w:t>
      </w:r>
      <w:r w:rsidR="00620A17">
        <w:rPr>
          <w:sz w:val="24"/>
          <w:szCs w:val="24"/>
        </w:rPr>
        <w:t xml:space="preserve">role in intestinal inflammation.  Although </w:t>
      </w:r>
      <w:r w:rsidR="00620A17" w:rsidRPr="00620A17">
        <w:rPr>
          <w:i/>
          <w:sz w:val="24"/>
          <w:szCs w:val="24"/>
        </w:rPr>
        <w:t>in vitro</w:t>
      </w:r>
      <w:r w:rsidR="00620A17">
        <w:rPr>
          <w:sz w:val="24"/>
          <w:szCs w:val="24"/>
        </w:rPr>
        <w:t xml:space="preserve"> studies have </w:t>
      </w:r>
      <w:r w:rsidR="003952C7">
        <w:rPr>
          <w:sz w:val="24"/>
          <w:szCs w:val="24"/>
        </w:rPr>
        <w:t xml:space="preserve">identified a generic increase in </w:t>
      </w:r>
      <w:r w:rsidR="00CA0028">
        <w:rPr>
          <w:sz w:val="24"/>
          <w:szCs w:val="24"/>
        </w:rPr>
        <w:t xml:space="preserve">the production of </w:t>
      </w:r>
      <w:r w:rsidR="003952C7">
        <w:rPr>
          <w:sz w:val="24"/>
          <w:szCs w:val="24"/>
        </w:rPr>
        <w:t>a number</w:t>
      </w:r>
      <w:r w:rsidR="00620A17">
        <w:rPr>
          <w:sz w:val="24"/>
          <w:szCs w:val="24"/>
        </w:rPr>
        <w:t xml:space="preserve"> of pro-inflammatory </w:t>
      </w:r>
      <w:r w:rsidR="003952C7">
        <w:rPr>
          <w:sz w:val="24"/>
          <w:szCs w:val="24"/>
        </w:rPr>
        <w:t>cytokines</w:t>
      </w:r>
      <w:r w:rsidR="00620A17">
        <w:rPr>
          <w:sz w:val="24"/>
          <w:szCs w:val="24"/>
        </w:rPr>
        <w:t xml:space="preserve"> by immune cells in </w:t>
      </w:r>
      <w:r w:rsidR="00620A17">
        <w:rPr>
          <w:sz w:val="24"/>
          <w:szCs w:val="24"/>
        </w:rPr>
        <w:lastRenderedPageBreak/>
        <w:t>response to IgG</w:t>
      </w:r>
      <w:r w:rsidR="004D15BF">
        <w:rPr>
          <w:sz w:val="24"/>
          <w:szCs w:val="24"/>
        </w:rPr>
        <w:t xml:space="preserve"> </w:t>
      </w:r>
      <w:r w:rsidR="00B05478">
        <w:rPr>
          <w:sz w:val="24"/>
          <w:szCs w:val="24"/>
        </w:rPr>
        <w:fldChar w:fldCharType="begin">
          <w:fldData xml:space="preserve">PEVuZE5vdGU+PENpdGU+PEF1dGhvcj5VbzwvQXV0aG9yPjxZZWFyPjIwMTM8L1llYXI+PFJlY051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</w:fldData>
        </w:fldChar>
      </w:r>
      <w:r w:rsidR="00BC272B">
        <w:rPr>
          <w:sz w:val="24"/>
          <w:szCs w:val="24"/>
        </w:rPr>
        <w:instrText xml:space="preserve"> ADDIN EN.CITE </w:instrText>
      </w:r>
      <w:r w:rsidR="00BC272B">
        <w:rPr>
          <w:sz w:val="24"/>
          <w:szCs w:val="24"/>
        </w:rPr>
        <w:fldChar w:fldCharType="begin">
          <w:fldData xml:space="preserve">PEVuZE5vdGU+PENpdGU+PEF1dGhvcj5VbzwvQXV0aG9yPjxZZWFyPjIwMTM8L1llYXI+PFJlY051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(Uo et al., 2013)</w:t>
      </w:r>
      <w:r w:rsidR="00B05478">
        <w:rPr>
          <w:sz w:val="24"/>
          <w:szCs w:val="24"/>
        </w:rPr>
        <w:fldChar w:fldCharType="end"/>
      </w:r>
      <w:r w:rsidR="00620A17">
        <w:rPr>
          <w:sz w:val="24"/>
          <w:szCs w:val="24"/>
        </w:rPr>
        <w:t xml:space="preserve">, </w:t>
      </w:r>
      <w:r w:rsidR="00D85145">
        <w:rPr>
          <w:sz w:val="24"/>
          <w:szCs w:val="24"/>
        </w:rPr>
        <w:t xml:space="preserve">there is limited </w:t>
      </w:r>
      <w:r w:rsidR="004D15BF">
        <w:rPr>
          <w:sz w:val="24"/>
          <w:szCs w:val="24"/>
        </w:rPr>
        <w:t xml:space="preserve">insight into the </w:t>
      </w:r>
      <w:r w:rsidRPr="000F523B">
        <w:rPr>
          <w:sz w:val="24"/>
          <w:szCs w:val="24"/>
        </w:rPr>
        <w:t xml:space="preserve">cellular </w:t>
      </w:r>
      <w:r w:rsidR="004D15BF">
        <w:rPr>
          <w:sz w:val="24"/>
          <w:szCs w:val="24"/>
        </w:rPr>
        <w:t>pathways</w:t>
      </w:r>
      <w:r w:rsidRPr="000F523B">
        <w:rPr>
          <w:sz w:val="24"/>
          <w:szCs w:val="24"/>
        </w:rPr>
        <w:t xml:space="preserve"> underpinning this genetic association</w:t>
      </w:r>
      <w:r w:rsidR="00D85145">
        <w:rPr>
          <w:sz w:val="24"/>
          <w:szCs w:val="24"/>
        </w:rPr>
        <w:t xml:space="preserve">.  Furthermore, </w:t>
      </w:r>
      <w:r w:rsidRPr="000F523B">
        <w:rPr>
          <w:sz w:val="24"/>
          <w:szCs w:val="24"/>
        </w:rPr>
        <w:t xml:space="preserve">IgG antibodies </w:t>
      </w:r>
      <w:r w:rsidR="00D85145">
        <w:rPr>
          <w:sz w:val="24"/>
          <w:szCs w:val="24"/>
        </w:rPr>
        <w:t xml:space="preserve">are </w:t>
      </w:r>
      <w:r w:rsidR="00423764">
        <w:rPr>
          <w:sz w:val="24"/>
          <w:szCs w:val="24"/>
        </w:rPr>
        <w:t xml:space="preserve">considered </w:t>
      </w:r>
      <w:r w:rsidR="00164078">
        <w:rPr>
          <w:sz w:val="24"/>
          <w:szCs w:val="24"/>
        </w:rPr>
        <w:t xml:space="preserve">less </w:t>
      </w:r>
      <w:r w:rsidR="00423764">
        <w:rPr>
          <w:sz w:val="24"/>
          <w:szCs w:val="24"/>
        </w:rPr>
        <w:t>important</w:t>
      </w:r>
      <w:r w:rsidRPr="000F523B">
        <w:rPr>
          <w:sz w:val="24"/>
          <w:szCs w:val="24"/>
        </w:rPr>
        <w:t xml:space="preserve"> in intestinal immunity due to the dominance of IgA at mucosal surfaces</w:t>
      </w:r>
      <w:r w:rsidR="00CC14E0">
        <w:rPr>
          <w:sz w:val="24"/>
          <w:szCs w:val="24"/>
        </w:rPr>
        <w:t xml:space="preserve"> </w:t>
      </w:r>
      <w:r w:rsidR="00B05478">
        <w:rPr>
          <w:sz w:val="24"/>
          <w:szCs w:val="24"/>
        </w:rPr>
        <w:fldChar w:fldCharType="begin"/>
      </w:r>
      <w:r w:rsidR="00BC272B">
        <w:rPr>
          <w:sz w:val="24"/>
          <w:szCs w:val="24"/>
        </w:rPr>
        <w:instrText xml:space="preserve"> ADDIN EN.CITE &lt;EndNote&gt;&lt;Cite&gt;&lt;Author&gt;Fagarasan&lt;/Author&gt;&lt;Year&gt;2008&lt;/Year&gt;&lt;RecNum&gt;7650&lt;/RecNum&gt;&lt;DisplayText&gt;(Fagarasan, 2008)&lt;/DisplayText&gt;&lt;record&gt;&lt;rec-number&gt;7650&lt;/rec-number&gt;&lt;foreign-keys&gt;&lt;key app="EN" db-id="drae5szwfar0zpe2vaovrr2hpzr5vrvtsspf" timestamp="1544520383"&gt;7650&lt;/key&gt;&lt;/foreign-keys&gt;&lt;ref-type name="Journal Article"&gt;17&lt;/ref-type&gt;&lt;contributors&gt;&lt;authors&gt;&lt;author&gt;Fagarasan, S.&lt;/author&gt;&lt;/authors&gt;&lt;/contributors&gt;&lt;auth-address&gt;Laboratory for Mucosal Immunity, RIKEN Research Center for Allergy and Immunology, 230-0045 Tsurumi, Yokohama, Japan. sidonia-f@rcai.riken.jp&lt;/auth-address&gt;&lt;titles&gt;&lt;title&gt;Evolution, development, mechanism and function of IgA in the gut&lt;/title&gt;&lt;secondary-title&gt;Curr Opin Immunol&lt;/secondary-title&gt;&lt;alt-title&gt;Current opinion in immunology&lt;/alt-title&gt;&lt;/titles&gt;&lt;alt-periodical&gt;&lt;full-title&gt;Current Opinion in Immunology&lt;/full-title&gt;&lt;/alt-periodical&gt;&lt;pages&gt;170-7&lt;/pages&gt;&lt;volume&gt;20&lt;/volume&gt;&lt;number&gt;2&lt;/number&gt;&lt;keywords&gt;&lt;keyword&gt;Animals&lt;/keyword&gt;&lt;keyword&gt;B-Lymphocytes/immunology&lt;/keyword&gt;&lt;keyword&gt;Biological Evolution&lt;/keyword&gt;&lt;keyword&gt;Cytidine Deaminase/metabolism&lt;/keyword&gt;&lt;keyword&gt;Humans&lt;/keyword&gt;&lt;keyword&gt;*Immunity, Mucosal&lt;/keyword&gt;&lt;keyword&gt;Immunoglobulin A/biosynthesis/*physiology&lt;/keyword&gt;&lt;keyword&gt;Immunoglobulin Class Switching&lt;/keyword&gt;&lt;keyword&gt;Intestinal Mucosa/*immunology&lt;/keyword&gt;&lt;keyword&gt;Mice&lt;/keyword&gt;&lt;keyword&gt;Peyer&amp;apos;s Patches/immunology&lt;/keyword&gt;&lt;keyword&gt;Somatic Hypermutation, Immunoglobulin&lt;/keyword&gt;&lt;/keywords&gt;&lt;dates&gt;&lt;year&gt;2008&lt;/year&gt;&lt;pub-dates&gt;&lt;date&gt;Apr&lt;/date&gt;&lt;/pub-dates&gt;&lt;/dates&gt;&lt;isbn&gt;0952-7915 (Print)&amp;#xD;0952-7915 (Linking)&lt;/isbn&gt;&lt;accession-num&gt;18456485&lt;/accession-num&gt;&lt;urls&gt;&lt;related-urls&gt;&lt;url&gt;http://www.ncbi.nlm.nih.gov/pubmed/18456485&lt;/url&gt;&lt;/related-urls&gt;&lt;/urls&gt;&lt;electronic-resource-num&gt;10.1016/j.coi.2008.04.002&lt;/electronic-resource-num&gt;&lt;/record&gt;&lt;/Cite&gt;&lt;/EndNote&gt;</w:instrText>
      </w:r>
      <w:r w:rsidR="00B05478">
        <w:rPr>
          <w:sz w:val="24"/>
          <w:szCs w:val="24"/>
        </w:rPr>
        <w:fldChar w:fldCharType="separate"/>
      </w:r>
      <w:r w:rsidR="00B05478">
        <w:rPr>
          <w:noProof/>
          <w:sz w:val="24"/>
          <w:szCs w:val="24"/>
        </w:rPr>
        <w:t>(Fagarasan, 2008)</w:t>
      </w:r>
      <w:r w:rsidR="00B05478">
        <w:rPr>
          <w:sz w:val="24"/>
          <w:szCs w:val="24"/>
        </w:rPr>
        <w:fldChar w:fldCharType="end"/>
      </w:r>
      <w:r w:rsidRPr="004D15BF">
        <w:rPr>
          <w:sz w:val="24"/>
          <w:szCs w:val="24"/>
        </w:rPr>
        <w:t xml:space="preserve">.  </w:t>
      </w:r>
      <w:r w:rsidR="00620A17" w:rsidRPr="004D15BF">
        <w:rPr>
          <w:sz w:val="24"/>
          <w:szCs w:val="24"/>
        </w:rPr>
        <w:t xml:space="preserve"> </w:t>
      </w:r>
    </w:p>
    <w:p w14:paraId="57D8195E" w14:textId="77777777" w:rsidR="001022AB" w:rsidRDefault="001022AB" w:rsidP="0003271C">
      <w:pPr>
        <w:widowControl w:val="0"/>
        <w:autoSpaceDE w:val="0"/>
        <w:autoSpaceDN w:val="0"/>
        <w:adjustRightInd w:val="0"/>
        <w:spacing w:line="480" w:lineRule="auto"/>
        <w:jc w:val="both"/>
        <w:rPr>
          <w:sz w:val="24"/>
          <w:szCs w:val="24"/>
        </w:rPr>
      </w:pPr>
    </w:p>
    <w:p w14:paraId="75F25DD6" w14:textId="3B7E21DF" w:rsidR="000F523B" w:rsidRDefault="00C77578" w:rsidP="0003271C">
      <w:pPr>
        <w:widowControl w:val="0"/>
        <w:autoSpaceDE w:val="0"/>
        <w:autoSpaceDN w:val="0"/>
        <w:adjustRightInd w:val="0"/>
        <w:spacing w:line="480" w:lineRule="auto"/>
        <w:jc w:val="both"/>
        <w:rPr>
          <w:color w:val="000000"/>
          <w:sz w:val="24"/>
          <w:szCs w:val="24"/>
          <w:shd w:val="clear" w:color="auto" w:fill="FFFFFF"/>
        </w:rPr>
      </w:pPr>
      <w:r>
        <w:rPr>
          <w:color w:val="000000"/>
          <w:sz w:val="24"/>
          <w:szCs w:val="24"/>
          <w:shd w:val="clear" w:color="auto" w:fill="FFFFFF"/>
        </w:rPr>
        <w:t>We found</w:t>
      </w:r>
      <w:r w:rsidR="004D15BF">
        <w:rPr>
          <w:color w:val="000000"/>
          <w:sz w:val="24"/>
          <w:szCs w:val="24"/>
          <w:shd w:val="clear" w:color="auto" w:fill="FFFFFF"/>
        </w:rPr>
        <w:t xml:space="preserve"> a </w:t>
      </w:r>
      <w:r w:rsidR="00620A17" w:rsidRPr="004D15BF">
        <w:rPr>
          <w:color w:val="000000"/>
          <w:sz w:val="24"/>
          <w:szCs w:val="24"/>
          <w:shd w:val="clear" w:color="auto" w:fill="FFFFFF"/>
        </w:rPr>
        <w:t>profound induction of anti-commensal IgG and of activating FcγR signaling in the colonic mucosa in UC</w:t>
      </w:r>
      <w:r>
        <w:rPr>
          <w:color w:val="000000"/>
          <w:sz w:val="24"/>
          <w:szCs w:val="24"/>
          <w:shd w:val="clear" w:color="auto" w:fill="FFFFFF"/>
        </w:rPr>
        <w:t xml:space="preserve"> patients</w:t>
      </w:r>
      <w:r w:rsidR="00620A17" w:rsidRPr="004D15BF">
        <w:rPr>
          <w:color w:val="000000"/>
          <w:sz w:val="24"/>
          <w:szCs w:val="24"/>
          <w:shd w:val="clear" w:color="auto" w:fill="FFFFFF"/>
        </w:rPr>
        <w:t xml:space="preserve">. </w:t>
      </w:r>
      <w:r w:rsidR="004D15BF">
        <w:rPr>
          <w:color w:val="000000"/>
          <w:sz w:val="24"/>
          <w:szCs w:val="24"/>
          <w:shd w:val="clear" w:color="auto" w:fill="FFFFFF"/>
        </w:rPr>
        <w:t>The resulting</w:t>
      </w:r>
      <w:r w:rsidR="00620A17" w:rsidRPr="004D15BF">
        <w:rPr>
          <w:color w:val="000000"/>
          <w:sz w:val="24"/>
          <w:szCs w:val="24"/>
          <w:shd w:val="clear" w:color="auto" w:fill="FFFFFF"/>
        </w:rPr>
        <w:t xml:space="preserve"> commensal-IgG immune complexes engage</w:t>
      </w:r>
      <w:r>
        <w:rPr>
          <w:color w:val="000000"/>
          <w:sz w:val="24"/>
          <w:szCs w:val="24"/>
          <w:shd w:val="clear" w:color="auto" w:fill="FFFFFF"/>
        </w:rPr>
        <w:t>d</w:t>
      </w:r>
      <w:r w:rsidR="00620A17" w:rsidRPr="004D15BF">
        <w:rPr>
          <w:color w:val="000000"/>
          <w:sz w:val="24"/>
          <w:szCs w:val="24"/>
          <w:shd w:val="clear" w:color="auto" w:fill="FFFFFF"/>
        </w:rPr>
        <w:t xml:space="preserve"> gut-resident FcγR-expressing macrophages, inducing NLRP3- and reactive oxygen species</w:t>
      </w:r>
      <w:r w:rsidR="00CA0028">
        <w:rPr>
          <w:color w:val="000000"/>
          <w:sz w:val="24"/>
          <w:szCs w:val="24"/>
          <w:shd w:val="clear" w:color="auto" w:fill="FFFFFF"/>
        </w:rPr>
        <w:t xml:space="preserve"> (ROS)</w:t>
      </w:r>
      <w:r w:rsidR="00620A17" w:rsidRPr="004D15BF">
        <w:rPr>
          <w:color w:val="000000"/>
          <w:sz w:val="24"/>
          <w:szCs w:val="24"/>
          <w:shd w:val="clear" w:color="auto" w:fill="FFFFFF"/>
        </w:rPr>
        <w:t xml:space="preserve">-dependent production of IL-1β and neutrophil-recruiting chemokines, and this </w:t>
      </w:r>
      <w:r>
        <w:rPr>
          <w:color w:val="000000"/>
          <w:sz w:val="24"/>
          <w:szCs w:val="24"/>
          <w:shd w:val="clear" w:color="auto" w:fill="FFFFFF"/>
        </w:rPr>
        <w:t>was</w:t>
      </w:r>
      <w:r w:rsidR="00620A17" w:rsidRPr="004D15BF">
        <w:rPr>
          <w:color w:val="000000"/>
          <w:sz w:val="24"/>
          <w:szCs w:val="24"/>
          <w:shd w:val="clear" w:color="auto" w:fill="FFFFFF"/>
        </w:rPr>
        <w:t xml:space="preserve"> modulated by </w:t>
      </w:r>
      <w:r w:rsidR="00620A17" w:rsidRPr="004D15BF">
        <w:rPr>
          <w:rStyle w:val="Emphasis"/>
          <w:color w:val="000000"/>
          <w:sz w:val="24"/>
          <w:szCs w:val="24"/>
          <w:shd w:val="clear" w:color="auto" w:fill="FFFFFF"/>
        </w:rPr>
        <w:t>FCGR2A </w:t>
      </w:r>
      <w:r w:rsidR="00620A17" w:rsidRPr="004D15BF">
        <w:rPr>
          <w:color w:val="000000"/>
          <w:sz w:val="24"/>
          <w:szCs w:val="24"/>
          <w:shd w:val="clear" w:color="auto" w:fill="FFFFFF"/>
        </w:rPr>
        <w:t>genotype.</w:t>
      </w:r>
      <w:r w:rsidR="004D15BF">
        <w:rPr>
          <w:color w:val="000000"/>
          <w:sz w:val="24"/>
          <w:szCs w:val="24"/>
          <w:shd w:val="clear" w:color="auto" w:fill="FFFFFF"/>
        </w:rPr>
        <w:t xml:space="preserve"> </w:t>
      </w:r>
      <w:r w:rsidR="0089069A">
        <w:rPr>
          <w:color w:val="000000"/>
          <w:sz w:val="24"/>
          <w:szCs w:val="24"/>
          <w:shd w:val="clear" w:color="auto" w:fill="FFFFFF"/>
        </w:rPr>
        <w:t>In</w:t>
      </w:r>
      <w:r w:rsidR="004D15BF">
        <w:rPr>
          <w:color w:val="000000"/>
          <w:sz w:val="24"/>
          <w:szCs w:val="24"/>
          <w:shd w:val="clear" w:color="auto" w:fill="FFFFFF"/>
        </w:rPr>
        <w:t xml:space="preserve"> a murine mod</w:t>
      </w:r>
      <w:r w:rsidR="0089069A">
        <w:rPr>
          <w:color w:val="000000"/>
          <w:sz w:val="24"/>
          <w:szCs w:val="24"/>
          <w:shd w:val="clear" w:color="auto" w:fill="FFFFFF"/>
        </w:rPr>
        <w:t xml:space="preserve">el of intestinal inflammation, </w:t>
      </w:r>
      <w:r w:rsidR="00620A17" w:rsidRPr="004D15BF">
        <w:rPr>
          <w:color w:val="000000"/>
          <w:sz w:val="24"/>
          <w:szCs w:val="24"/>
          <w:shd w:val="clear" w:color="auto" w:fill="FFFFFF"/>
        </w:rPr>
        <w:t xml:space="preserve">manipulation of macrophage FcγR signal strength determined the magnitude of intestinal inflammation and of IL-1β-dependent induction of </w:t>
      </w:r>
      <w:r w:rsidR="004D15BF">
        <w:rPr>
          <w:color w:val="000000"/>
          <w:sz w:val="24"/>
          <w:szCs w:val="24"/>
          <w:shd w:val="clear" w:color="auto" w:fill="FFFFFF"/>
        </w:rPr>
        <w:t xml:space="preserve">type 17 immunity </w:t>
      </w:r>
      <w:r w:rsidR="004D15BF">
        <w:rPr>
          <w:rStyle w:val="Emphasis"/>
          <w:color w:val="000000"/>
          <w:sz w:val="24"/>
          <w:szCs w:val="24"/>
          <w:shd w:val="clear" w:color="auto" w:fill="FFFFFF"/>
        </w:rPr>
        <w:t>in vivo</w:t>
      </w:r>
      <w:r w:rsidR="00244A3D">
        <w:rPr>
          <w:color w:val="000000"/>
          <w:sz w:val="24"/>
          <w:szCs w:val="24"/>
          <w:shd w:val="clear" w:color="auto" w:fill="FFFFFF"/>
        </w:rPr>
        <w:t xml:space="preserve">. </w:t>
      </w:r>
      <w:r w:rsidR="008B56D0">
        <w:rPr>
          <w:color w:val="000000"/>
          <w:sz w:val="24"/>
          <w:szCs w:val="24"/>
          <w:shd w:val="clear" w:color="auto" w:fill="FFFFFF"/>
        </w:rPr>
        <w:t>Our findings</w:t>
      </w:r>
      <w:r w:rsidR="00244A3D">
        <w:rPr>
          <w:color w:val="000000"/>
          <w:sz w:val="24"/>
          <w:szCs w:val="24"/>
          <w:shd w:val="clear" w:color="auto" w:fill="FFFFFF"/>
        </w:rPr>
        <w:t xml:space="preserve"> </w:t>
      </w:r>
      <w:r w:rsidR="008B56D0">
        <w:rPr>
          <w:color w:val="000000"/>
          <w:sz w:val="24"/>
          <w:szCs w:val="24"/>
          <w:shd w:val="clear" w:color="auto" w:fill="FFFFFF"/>
        </w:rPr>
        <w:t>provide insight into the mechanisms</w:t>
      </w:r>
      <w:r w:rsidR="00CA0028">
        <w:rPr>
          <w:color w:val="000000"/>
          <w:sz w:val="24"/>
          <w:szCs w:val="24"/>
          <w:shd w:val="clear" w:color="auto" w:fill="FFFFFF"/>
        </w:rPr>
        <w:t xml:space="preserve"> mediating IgG-FcγR associated inflammation in UC, </w:t>
      </w:r>
      <w:r w:rsidR="008B56D0">
        <w:rPr>
          <w:color w:val="000000"/>
          <w:sz w:val="24"/>
          <w:szCs w:val="24"/>
          <w:shd w:val="clear" w:color="auto" w:fill="FFFFFF"/>
        </w:rPr>
        <w:t>which may present therapeutic targets for the treatment of UC</w:t>
      </w:r>
      <w:r w:rsidR="00CA0028">
        <w:rPr>
          <w:color w:val="000000"/>
          <w:sz w:val="24"/>
          <w:szCs w:val="24"/>
          <w:shd w:val="clear" w:color="auto" w:fill="FFFFFF"/>
        </w:rPr>
        <w:t xml:space="preserve">. </w:t>
      </w:r>
    </w:p>
    <w:p w14:paraId="4FD88DAB" w14:textId="6F12CB94" w:rsidR="00EE7EA1" w:rsidRDefault="00EE7EA1" w:rsidP="0003271C">
      <w:pPr>
        <w:widowControl w:val="0"/>
        <w:autoSpaceDE w:val="0"/>
        <w:autoSpaceDN w:val="0"/>
        <w:adjustRightInd w:val="0"/>
        <w:spacing w:line="480" w:lineRule="auto"/>
        <w:jc w:val="both"/>
        <w:rPr>
          <w:b/>
          <w:sz w:val="24"/>
          <w:szCs w:val="24"/>
        </w:rPr>
      </w:pPr>
    </w:p>
    <w:p w14:paraId="5B5A9B88" w14:textId="77777777" w:rsidR="00385B80" w:rsidRDefault="00385B80" w:rsidP="0003271C">
      <w:pPr>
        <w:widowControl w:val="0"/>
        <w:autoSpaceDE w:val="0"/>
        <w:autoSpaceDN w:val="0"/>
        <w:adjustRightInd w:val="0"/>
        <w:spacing w:line="480" w:lineRule="auto"/>
        <w:jc w:val="both"/>
        <w:rPr>
          <w:b/>
          <w:sz w:val="24"/>
          <w:szCs w:val="24"/>
        </w:rPr>
      </w:pPr>
    </w:p>
    <w:p w14:paraId="2A26D16C" w14:textId="77777777" w:rsidR="00385B80" w:rsidRDefault="00385B80" w:rsidP="0003271C">
      <w:pPr>
        <w:widowControl w:val="0"/>
        <w:autoSpaceDE w:val="0"/>
        <w:autoSpaceDN w:val="0"/>
        <w:adjustRightInd w:val="0"/>
        <w:spacing w:line="480" w:lineRule="auto"/>
        <w:jc w:val="both"/>
        <w:rPr>
          <w:b/>
          <w:sz w:val="24"/>
          <w:szCs w:val="24"/>
        </w:rPr>
      </w:pPr>
    </w:p>
    <w:p w14:paraId="6E7D84D6" w14:textId="77777777" w:rsidR="00385B80" w:rsidRDefault="00385B80" w:rsidP="0003271C">
      <w:pPr>
        <w:widowControl w:val="0"/>
        <w:autoSpaceDE w:val="0"/>
        <w:autoSpaceDN w:val="0"/>
        <w:adjustRightInd w:val="0"/>
        <w:spacing w:line="480" w:lineRule="auto"/>
        <w:jc w:val="both"/>
        <w:rPr>
          <w:b/>
          <w:sz w:val="24"/>
          <w:szCs w:val="24"/>
        </w:rPr>
      </w:pPr>
    </w:p>
    <w:p w14:paraId="125BE38F" w14:textId="77777777" w:rsidR="00385B80" w:rsidRDefault="00385B80" w:rsidP="0003271C">
      <w:pPr>
        <w:widowControl w:val="0"/>
        <w:autoSpaceDE w:val="0"/>
        <w:autoSpaceDN w:val="0"/>
        <w:adjustRightInd w:val="0"/>
        <w:spacing w:line="480" w:lineRule="auto"/>
        <w:jc w:val="both"/>
        <w:rPr>
          <w:b/>
          <w:sz w:val="24"/>
          <w:szCs w:val="24"/>
        </w:rPr>
      </w:pPr>
    </w:p>
    <w:p w14:paraId="288C5816" w14:textId="77777777" w:rsidR="00385B80" w:rsidRDefault="00385B80" w:rsidP="0003271C">
      <w:pPr>
        <w:widowControl w:val="0"/>
        <w:autoSpaceDE w:val="0"/>
        <w:autoSpaceDN w:val="0"/>
        <w:adjustRightInd w:val="0"/>
        <w:spacing w:line="480" w:lineRule="auto"/>
        <w:jc w:val="both"/>
        <w:rPr>
          <w:b/>
          <w:sz w:val="24"/>
          <w:szCs w:val="24"/>
        </w:rPr>
      </w:pPr>
    </w:p>
    <w:p w14:paraId="6D784B2A" w14:textId="77777777" w:rsidR="00385B80" w:rsidRDefault="00385B80" w:rsidP="0003271C">
      <w:pPr>
        <w:widowControl w:val="0"/>
        <w:autoSpaceDE w:val="0"/>
        <w:autoSpaceDN w:val="0"/>
        <w:adjustRightInd w:val="0"/>
        <w:spacing w:line="480" w:lineRule="auto"/>
        <w:jc w:val="both"/>
        <w:rPr>
          <w:b/>
          <w:sz w:val="24"/>
          <w:szCs w:val="24"/>
        </w:rPr>
      </w:pPr>
    </w:p>
    <w:p w14:paraId="05094EB8" w14:textId="77777777" w:rsidR="00385B80" w:rsidRDefault="00385B80" w:rsidP="0003271C">
      <w:pPr>
        <w:widowControl w:val="0"/>
        <w:autoSpaceDE w:val="0"/>
        <w:autoSpaceDN w:val="0"/>
        <w:adjustRightInd w:val="0"/>
        <w:spacing w:line="480" w:lineRule="auto"/>
        <w:jc w:val="both"/>
        <w:rPr>
          <w:b/>
          <w:sz w:val="24"/>
          <w:szCs w:val="24"/>
        </w:rPr>
      </w:pPr>
    </w:p>
    <w:p w14:paraId="79F9D0D3" w14:textId="77777777" w:rsidR="00385B80" w:rsidRDefault="00385B80" w:rsidP="0003271C">
      <w:pPr>
        <w:widowControl w:val="0"/>
        <w:autoSpaceDE w:val="0"/>
        <w:autoSpaceDN w:val="0"/>
        <w:adjustRightInd w:val="0"/>
        <w:spacing w:line="480" w:lineRule="auto"/>
        <w:jc w:val="both"/>
        <w:rPr>
          <w:b/>
          <w:sz w:val="24"/>
          <w:szCs w:val="24"/>
        </w:rPr>
      </w:pPr>
    </w:p>
    <w:p w14:paraId="7EA22CAF" w14:textId="77777777" w:rsidR="00385B80" w:rsidRDefault="00385B80" w:rsidP="0003271C">
      <w:pPr>
        <w:widowControl w:val="0"/>
        <w:autoSpaceDE w:val="0"/>
        <w:autoSpaceDN w:val="0"/>
        <w:adjustRightInd w:val="0"/>
        <w:spacing w:line="480" w:lineRule="auto"/>
        <w:jc w:val="both"/>
        <w:rPr>
          <w:b/>
          <w:sz w:val="24"/>
          <w:szCs w:val="24"/>
        </w:rPr>
      </w:pPr>
    </w:p>
    <w:p w14:paraId="3F18D6A4" w14:textId="13957298" w:rsidR="00385B80" w:rsidRPr="00385B80" w:rsidRDefault="00385B80" w:rsidP="0003271C">
      <w:pPr>
        <w:widowControl w:val="0"/>
        <w:autoSpaceDE w:val="0"/>
        <w:autoSpaceDN w:val="0"/>
        <w:adjustRightInd w:val="0"/>
        <w:spacing w:line="480" w:lineRule="auto"/>
        <w:jc w:val="both"/>
        <w:rPr>
          <w:b/>
          <w:sz w:val="24"/>
          <w:szCs w:val="24"/>
        </w:rPr>
      </w:pPr>
      <w:r>
        <w:rPr>
          <w:b/>
          <w:sz w:val="24"/>
          <w:szCs w:val="24"/>
        </w:rPr>
        <w:lastRenderedPageBreak/>
        <w:t>Results</w:t>
      </w:r>
    </w:p>
    <w:p w14:paraId="19353A37" w14:textId="063C6CF7" w:rsidR="000F523B" w:rsidRPr="000F523B" w:rsidRDefault="00E146AC" w:rsidP="0003271C">
      <w:pPr>
        <w:spacing w:line="480" w:lineRule="auto"/>
        <w:jc w:val="both"/>
        <w:rPr>
          <w:b/>
          <w:sz w:val="24"/>
          <w:szCs w:val="24"/>
        </w:rPr>
      </w:pPr>
      <w:r>
        <w:rPr>
          <w:b/>
          <w:sz w:val="24"/>
          <w:szCs w:val="24"/>
        </w:rPr>
        <w:t>Anti-commensal IgG is associated with the magnitude of intestinal inflammation</w:t>
      </w:r>
    </w:p>
    <w:p w14:paraId="2A070375" w14:textId="3DE50687" w:rsidR="000F523B" w:rsidRDefault="000F523B" w:rsidP="0003271C">
      <w:pPr>
        <w:pStyle w:val="Default"/>
        <w:spacing w:line="480" w:lineRule="auto"/>
        <w:jc w:val="both"/>
        <w:rPr>
          <w:rFonts w:ascii="Times New Roman" w:hAnsi="Times New Roman" w:cs="Times New Roman"/>
        </w:rPr>
      </w:pPr>
      <w:r w:rsidRPr="000F523B">
        <w:rPr>
          <w:rFonts w:ascii="Times New Roman" w:hAnsi="Times New Roman" w:cs="Times New Roman"/>
        </w:rPr>
        <w:t>We first sought to interrogate if there was an increase in local IgG within the gastrointestinal tract during intestinal inflammation, in line with previous reports</w:t>
      </w:r>
      <w:r w:rsidR="00CC14E0">
        <w:rPr>
          <w:rFonts w:ascii="Times New Roman" w:hAnsi="Times New Roman" w:cs="Times New Roman"/>
        </w:rPr>
        <w:t xml:space="preserve"> </w:t>
      </w:r>
      <w:r w:rsidR="00B05478">
        <w:rPr>
          <w:rFonts w:ascii="Times New Roman" w:hAnsi="Times New Roman" w:cs="Times New Roman"/>
        </w:rPr>
        <w:fldChar w:fldCharType="begin">
          <w:fldData xml:space="preserve">PEVuZE5vdGU+PENpdGU+PEF1dGhvcj5CYWtsaWVuPC9BdXRob3I+PFllYXI+MTk3NTwvWWVhcj48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</w:fldData>
        </w:fldChar>
      </w:r>
      <w:r w:rsidR="00BC272B">
        <w:rPr>
          <w:rFonts w:ascii="Times New Roman" w:hAnsi="Times New Roman" w:cs="Times New Roman"/>
        </w:rPr>
        <w:instrText xml:space="preserve"> ADDIN EN.CITE </w:instrText>
      </w:r>
      <w:r w:rsidR="00BC272B">
        <w:rPr>
          <w:rFonts w:ascii="Times New Roman" w:hAnsi="Times New Roman" w:cs="Times New Roman"/>
        </w:rPr>
        <w:fldChar w:fldCharType="begin">
          <w:fldData xml:space="preserve">PEVuZE5vdGU+PENpdGU+PEF1dGhvcj5CYWtsaWVuPC9BdXRob3I+PFllYXI+MTk3NTwvWWVhcj48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</w:fldData>
        </w:fldChar>
      </w:r>
      <w:r w:rsidR="00BC272B">
        <w:rPr>
          <w:rFonts w:ascii="Times New Roman" w:hAnsi="Times New Roman" w:cs="Times New Roman"/>
        </w:rPr>
        <w:instrText xml:space="preserve"> ADDIN EN.CITE.DATA </w:instrText>
      </w:r>
      <w:r w:rsidR="00BC272B">
        <w:rPr>
          <w:rFonts w:ascii="Times New Roman" w:hAnsi="Times New Roman" w:cs="Times New Roman"/>
        </w:rPr>
      </w:r>
      <w:r w:rsidR="00BC272B">
        <w:rPr>
          <w:rFonts w:ascii="Times New Roman" w:hAnsi="Times New Roman" w:cs="Times New Roman"/>
        </w:rPr>
        <w:fldChar w:fldCharType="end"/>
      </w:r>
      <w:r w:rsidR="00B05478">
        <w:rPr>
          <w:rFonts w:ascii="Times New Roman" w:hAnsi="Times New Roman" w:cs="Times New Roman"/>
        </w:rPr>
      </w:r>
      <w:r w:rsidR="00B05478">
        <w:rPr>
          <w:rFonts w:ascii="Times New Roman" w:hAnsi="Times New Roman" w:cs="Times New Roman"/>
        </w:rPr>
        <w:fldChar w:fldCharType="separate"/>
      </w:r>
      <w:r w:rsidR="00B05478">
        <w:rPr>
          <w:rFonts w:ascii="Times New Roman" w:hAnsi="Times New Roman" w:cs="Times New Roman"/>
          <w:noProof/>
        </w:rPr>
        <w:t>(Baklien and Brandtzaeg, 1975; Macpherson et al., 1996; Shafir et al., 1986; Uo et al., 2013)</w:t>
      </w:r>
      <w:r w:rsidR="00B05478">
        <w:rPr>
          <w:rFonts w:ascii="Times New Roman" w:hAnsi="Times New Roman" w:cs="Times New Roman"/>
        </w:rPr>
        <w:fldChar w:fldCharType="end"/>
      </w:r>
      <w:r w:rsidR="0085569B">
        <w:rPr>
          <w:rFonts w:ascii="Times New Roman" w:hAnsi="Times New Roman" w:cs="Times New Roman"/>
        </w:rPr>
        <w:t>.</w:t>
      </w:r>
      <w:r w:rsidR="0085569B" w:rsidRPr="0085569B">
        <w:rPr>
          <w:rFonts w:ascii="Times New Roman" w:hAnsi="Times New Roman" w:cs="Times New Roman"/>
        </w:rPr>
        <w:t xml:space="preserve"> </w:t>
      </w:r>
      <w:r w:rsidR="001118A1" w:rsidRPr="003B004E">
        <w:rPr>
          <w:rFonts w:ascii="Times New Roman" w:hAnsi="Times New Roman" w:cs="Times New Roman"/>
        </w:rPr>
        <w:t xml:space="preserve">Analysis </w:t>
      </w:r>
      <w:r w:rsidR="004676B0" w:rsidRPr="0085569B">
        <w:rPr>
          <w:rFonts w:ascii="Times New Roman" w:hAnsi="Times New Roman" w:cs="Times New Roman"/>
        </w:rPr>
        <w:t xml:space="preserve">of </w:t>
      </w:r>
      <w:r w:rsidR="00FB6654">
        <w:rPr>
          <w:rFonts w:ascii="Times New Roman" w:hAnsi="Times New Roman" w:cs="Times New Roman"/>
        </w:rPr>
        <w:t xml:space="preserve">published transcriptomic data </w:t>
      </w:r>
      <w:r w:rsidR="00582952">
        <w:rPr>
          <w:rFonts w:ascii="Times New Roman" w:hAnsi="Times New Roman" w:cs="Times New Roman"/>
        </w:rPr>
        <w:t xml:space="preserve">of </w:t>
      </w:r>
      <w:r w:rsidR="001118A1" w:rsidRPr="003B004E">
        <w:rPr>
          <w:rFonts w:ascii="Times New Roman" w:hAnsi="Times New Roman" w:cs="Times New Roman"/>
        </w:rPr>
        <w:t xml:space="preserve">intestinal biopsies from </w:t>
      </w:r>
      <w:r w:rsidR="00FB6654">
        <w:rPr>
          <w:rFonts w:ascii="Times New Roman" w:hAnsi="Times New Roman" w:cs="Times New Roman"/>
        </w:rPr>
        <w:t xml:space="preserve">a </w:t>
      </w:r>
      <w:r w:rsidR="001118A1" w:rsidRPr="003B004E">
        <w:rPr>
          <w:rFonts w:ascii="Times New Roman" w:hAnsi="Times New Roman" w:cs="Times New Roman"/>
        </w:rPr>
        <w:t>cohort of patients with clinically active UC demonstrated</w:t>
      </w:r>
      <w:r w:rsidRPr="003B004E">
        <w:rPr>
          <w:rFonts w:ascii="Times New Roman" w:hAnsi="Times New Roman" w:cs="Times New Roman"/>
        </w:rPr>
        <w:t xml:space="preserve"> </w:t>
      </w:r>
      <w:r w:rsidR="001118A1" w:rsidRPr="003B004E">
        <w:rPr>
          <w:rFonts w:ascii="Times New Roman" w:hAnsi="Times New Roman" w:cs="Times New Roman"/>
        </w:rPr>
        <w:t xml:space="preserve">a </w:t>
      </w:r>
      <w:r w:rsidRPr="003B004E">
        <w:rPr>
          <w:rFonts w:ascii="Times New Roman" w:hAnsi="Times New Roman" w:cs="Times New Roman"/>
        </w:rPr>
        <w:t>significant</w:t>
      </w:r>
      <w:r w:rsidR="001118A1" w:rsidRPr="003B004E">
        <w:rPr>
          <w:rFonts w:ascii="Times New Roman" w:hAnsi="Times New Roman" w:cs="Times New Roman"/>
        </w:rPr>
        <w:t xml:space="preserve"> enrichment</w:t>
      </w:r>
      <w:r w:rsidRPr="004804E3">
        <w:rPr>
          <w:rFonts w:ascii="Times New Roman" w:hAnsi="Times New Roman" w:cs="Times New Roman"/>
        </w:rPr>
        <w:t xml:space="preserve"> </w:t>
      </w:r>
      <w:r w:rsidR="001118A1" w:rsidRPr="00640316">
        <w:rPr>
          <w:rFonts w:ascii="Times New Roman" w:hAnsi="Times New Roman" w:cs="Times New Roman"/>
        </w:rPr>
        <w:t xml:space="preserve">of </w:t>
      </w:r>
      <w:r w:rsidR="00656E65">
        <w:rPr>
          <w:rFonts w:ascii="Times New Roman" w:hAnsi="Times New Roman" w:cs="Times New Roman"/>
        </w:rPr>
        <w:t>IgM and IgG</w:t>
      </w:r>
      <w:r w:rsidRPr="00640316">
        <w:rPr>
          <w:rFonts w:ascii="Times New Roman" w:hAnsi="Times New Roman" w:cs="Times New Roman"/>
        </w:rPr>
        <w:t xml:space="preserve"> heavy chain transcripts </w:t>
      </w:r>
      <w:r w:rsidR="001118A1" w:rsidRPr="00665358">
        <w:rPr>
          <w:rFonts w:ascii="Times New Roman" w:hAnsi="Times New Roman" w:cs="Times New Roman"/>
        </w:rPr>
        <w:t>with</w:t>
      </w:r>
      <w:r w:rsidRPr="00546EF2">
        <w:rPr>
          <w:rFonts w:ascii="Times New Roman" w:hAnsi="Times New Roman" w:cs="Times New Roman"/>
        </w:rPr>
        <w:t xml:space="preserve">in </w:t>
      </w:r>
      <w:r w:rsidR="001118A1" w:rsidRPr="00546EF2">
        <w:rPr>
          <w:rFonts w:ascii="Times New Roman" w:hAnsi="Times New Roman" w:cs="Times New Roman"/>
        </w:rPr>
        <w:t>inflamed mucosa</w:t>
      </w:r>
      <w:r w:rsidRPr="00990939">
        <w:rPr>
          <w:rFonts w:ascii="Times New Roman" w:hAnsi="Times New Roman" w:cs="Times New Roman"/>
        </w:rPr>
        <w:t xml:space="preserve"> (Fig. 1A</w:t>
      </w:r>
      <w:r w:rsidR="00656E65">
        <w:rPr>
          <w:rFonts w:ascii="Times New Roman" w:hAnsi="Times New Roman" w:cs="Times New Roman"/>
        </w:rPr>
        <w:t>, S1A</w:t>
      </w:r>
      <w:r w:rsidRPr="00656E65">
        <w:rPr>
          <w:rFonts w:ascii="Times New Roman" w:hAnsi="Times New Roman" w:cs="Times New Roman"/>
          <w:color w:val="auto"/>
        </w:rPr>
        <w:t>).</w:t>
      </w:r>
      <w:r w:rsidR="00E80C3B" w:rsidRPr="00656E65">
        <w:rPr>
          <w:rFonts w:ascii="Times New Roman" w:hAnsi="Times New Roman" w:cs="Times New Roman"/>
          <w:color w:val="auto"/>
        </w:rPr>
        <w:t xml:space="preserve"> Indeed, </w:t>
      </w:r>
      <w:r w:rsidR="00656E65">
        <w:rPr>
          <w:rFonts w:ascii="Times New Roman" w:hAnsi="Times New Roman" w:cs="Times New Roman"/>
          <w:color w:val="auto"/>
        </w:rPr>
        <w:t xml:space="preserve">upregulation of </w:t>
      </w:r>
      <w:r w:rsidR="00656E65" w:rsidRPr="00656E65">
        <w:rPr>
          <w:rFonts w:ascii="Times New Roman" w:hAnsi="Times New Roman" w:cs="Times New Roman"/>
          <w:color w:val="auto"/>
        </w:rPr>
        <w:t xml:space="preserve">an </w:t>
      </w:r>
      <w:r w:rsidR="00E80C3B" w:rsidRPr="00656E65">
        <w:rPr>
          <w:rFonts w:ascii="Times New Roman" w:hAnsi="Times New Roman" w:cs="Times New Roman"/>
          <w:i/>
          <w:color w:val="auto"/>
        </w:rPr>
        <w:t xml:space="preserve">IGH </w:t>
      </w:r>
      <w:r w:rsidR="00E80C3B" w:rsidRPr="00656E65">
        <w:rPr>
          <w:rFonts w:ascii="Times New Roman" w:hAnsi="Times New Roman" w:cs="Times New Roman"/>
          <w:color w:val="auto"/>
        </w:rPr>
        <w:t>signature (</w:t>
      </w:r>
      <w:r w:rsidR="00656E65">
        <w:rPr>
          <w:rFonts w:ascii="Times New Roman" w:hAnsi="Times New Roman" w:cs="Times New Roman"/>
          <w:color w:val="auto"/>
        </w:rPr>
        <w:t xml:space="preserve">a </w:t>
      </w:r>
      <w:r w:rsidR="00E80C3B" w:rsidRPr="00656E65">
        <w:rPr>
          <w:rFonts w:ascii="Times New Roman" w:hAnsi="Times New Roman" w:cs="Times New Roman"/>
          <w:color w:val="auto"/>
        </w:rPr>
        <w:t xml:space="preserve">cumulative </w:t>
      </w:r>
      <w:r w:rsidR="00656E65" w:rsidRPr="00656E65">
        <w:rPr>
          <w:rFonts w:ascii="Times New Roman" w:hAnsi="Times New Roman" w:cs="Times New Roman"/>
          <w:color w:val="auto"/>
        </w:rPr>
        <w:t xml:space="preserve">measure </w:t>
      </w:r>
      <w:r w:rsidR="00E80C3B" w:rsidRPr="00656E65">
        <w:rPr>
          <w:rFonts w:ascii="Times New Roman" w:hAnsi="Times New Roman" w:cs="Times New Roman"/>
          <w:color w:val="auto"/>
        </w:rPr>
        <w:t xml:space="preserve">of </w:t>
      </w:r>
      <w:r w:rsidR="00E80C3B" w:rsidRPr="00656E65">
        <w:rPr>
          <w:rFonts w:ascii="Times New Roman" w:hAnsi="Times New Roman" w:cs="Times New Roman"/>
          <w:i/>
          <w:color w:val="auto"/>
        </w:rPr>
        <w:t xml:space="preserve">IGH </w:t>
      </w:r>
      <w:r w:rsidR="00656E65" w:rsidRPr="00656E65">
        <w:rPr>
          <w:rFonts w:ascii="Times New Roman" w:hAnsi="Times New Roman" w:cs="Times New Roman"/>
          <w:color w:val="auto"/>
        </w:rPr>
        <w:t>gene expression</w:t>
      </w:r>
      <w:r w:rsidR="00E80C3B" w:rsidRPr="00656E65">
        <w:rPr>
          <w:rFonts w:ascii="Times New Roman" w:hAnsi="Times New Roman" w:cs="Times New Roman"/>
          <w:color w:val="auto"/>
        </w:rPr>
        <w:t xml:space="preserve">) </w:t>
      </w:r>
      <w:r w:rsidR="007F595B">
        <w:rPr>
          <w:rFonts w:ascii="Times New Roman" w:hAnsi="Times New Roman" w:cs="Times New Roman"/>
          <w:color w:val="auto"/>
        </w:rPr>
        <w:t xml:space="preserve">was specifically associated with </w:t>
      </w:r>
      <w:r w:rsidR="00E80C3B" w:rsidRPr="00656E65">
        <w:rPr>
          <w:rFonts w:ascii="Times New Roman" w:hAnsi="Times New Roman" w:cs="Times New Roman"/>
          <w:color w:val="auto"/>
        </w:rPr>
        <w:t xml:space="preserve">diseased </w:t>
      </w:r>
      <w:r w:rsidR="007F595B">
        <w:rPr>
          <w:rFonts w:ascii="Times New Roman" w:hAnsi="Times New Roman" w:cs="Times New Roman"/>
          <w:color w:val="auto"/>
        </w:rPr>
        <w:t xml:space="preserve">tissue in UC compared with </w:t>
      </w:r>
      <w:r w:rsidR="00E80C3B" w:rsidRPr="00656E65">
        <w:rPr>
          <w:rFonts w:ascii="Times New Roman" w:hAnsi="Times New Roman" w:cs="Times New Roman"/>
          <w:color w:val="auto"/>
        </w:rPr>
        <w:t xml:space="preserve">non-diseased </w:t>
      </w:r>
      <w:r w:rsidR="007F595B">
        <w:rPr>
          <w:rFonts w:ascii="Times New Roman" w:hAnsi="Times New Roman" w:cs="Times New Roman"/>
          <w:color w:val="auto"/>
        </w:rPr>
        <w:t>UC and healthy control colonic tissue (Fig. S1B), implicating</w:t>
      </w:r>
      <w:r w:rsidR="00E80C3B" w:rsidRPr="00656E65">
        <w:rPr>
          <w:rFonts w:ascii="Times New Roman" w:hAnsi="Times New Roman" w:cs="Times New Roman"/>
          <w:color w:val="auto"/>
        </w:rPr>
        <w:t xml:space="preserve"> </w:t>
      </w:r>
      <w:r w:rsidR="007F595B">
        <w:rPr>
          <w:rFonts w:ascii="Times New Roman" w:hAnsi="Times New Roman" w:cs="Times New Roman"/>
          <w:color w:val="auto"/>
        </w:rPr>
        <w:t>humoral responses</w:t>
      </w:r>
      <w:r w:rsidR="003156F1">
        <w:rPr>
          <w:rFonts w:ascii="Times New Roman" w:hAnsi="Times New Roman" w:cs="Times New Roman"/>
          <w:color w:val="auto"/>
        </w:rPr>
        <w:t xml:space="preserve"> in disease</w:t>
      </w:r>
      <w:r w:rsidR="00E80C3B" w:rsidRPr="00656E65">
        <w:rPr>
          <w:rFonts w:ascii="Times New Roman" w:hAnsi="Times New Roman" w:cs="Times New Roman"/>
          <w:color w:val="auto"/>
        </w:rPr>
        <w:t>.</w:t>
      </w:r>
      <w:r w:rsidR="00E80C3B">
        <w:rPr>
          <w:rFonts w:ascii="Times New Roman" w:hAnsi="Times New Roman" w:cs="Times New Roman"/>
          <w:i/>
          <w:color w:val="FF0000"/>
        </w:rPr>
        <w:t xml:space="preserve"> </w:t>
      </w:r>
      <w:r w:rsidRPr="00E80C3B">
        <w:rPr>
          <w:rFonts w:ascii="Times New Roman" w:hAnsi="Times New Roman" w:cs="Times New Roman"/>
        </w:rPr>
        <w:t>Consistent</w:t>
      </w:r>
      <w:r w:rsidRPr="000F523B">
        <w:rPr>
          <w:rFonts w:ascii="Times New Roman" w:hAnsi="Times New Roman" w:cs="Times New Roman"/>
        </w:rPr>
        <w:t xml:space="preserve"> with an increase in </w:t>
      </w:r>
      <w:r w:rsidR="005C3F2E">
        <w:rPr>
          <w:rFonts w:ascii="Times New Roman" w:hAnsi="Times New Roman" w:cs="Times New Roman"/>
        </w:rPr>
        <w:t xml:space="preserve">local </w:t>
      </w:r>
      <w:r w:rsidRPr="000F523B">
        <w:rPr>
          <w:rFonts w:ascii="Times New Roman" w:hAnsi="Times New Roman" w:cs="Times New Roman"/>
        </w:rPr>
        <w:t>commen</w:t>
      </w:r>
      <w:r w:rsidR="00900C5D">
        <w:rPr>
          <w:rFonts w:ascii="Times New Roman" w:hAnsi="Times New Roman" w:cs="Times New Roman"/>
        </w:rPr>
        <w:t xml:space="preserve">sal-specific IgG, we observed a </w:t>
      </w:r>
      <w:r w:rsidR="005C3F2E">
        <w:rPr>
          <w:rFonts w:ascii="Times New Roman" w:hAnsi="Times New Roman" w:cs="Times New Roman"/>
        </w:rPr>
        <w:t>significant</w:t>
      </w:r>
      <w:r w:rsidR="00900C5D">
        <w:rPr>
          <w:rFonts w:ascii="Times New Roman" w:hAnsi="Times New Roman" w:cs="Times New Roman"/>
        </w:rPr>
        <w:t>ly higher</w:t>
      </w:r>
      <w:r w:rsidR="005C3F2E">
        <w:rPr>
          <w:rFonts w:ascii="Times New Roman" w:hAnsi="Times New Roman" w:cs="Times New Roman"/>
        </w:rPr>
        <w:t xml:space="preserve"> </w:t>
      </w:r>
      <w:r w:rsidR="00900C5D">
        <w:rPr>
          <w:rFonts w:ascii="Times New Roman" w:hAnsi="Times New Roman" w:cs="Times New Roman"/>
        </w:rPr>
        <w:t>proportion of</w:t>
      </w:r>
      <w:r w:rsidRPr="000F523B">
        <w:rPr>
          <w:rFonts w:ascii="Times New Roman" w:hAnsi="Times New Roman" w:cs="Times New Roman"/>
        </w:rPr>
        <w:t xml:space="preserve"> luminal </w:t>
      </w:r>
      <w:r w:rsidR="0095496D" w:rsidRPr="007F595B">
        <w:rPr>
          <w:rFonts w:ascii="Times New Roman" w:hAnsi="Times New Roman" w:cs="Times New Roman"/>
          <w:color w:val="auto"/>
        </w:rPr>
        <w:t>commensal</w:t>
      </w:r>
      <w:r w:rsidR="00900C5D">
        <w:rPr>
          <w:rFonts w:ascii="Times New Roman" w:hAnsi="Times New Roman" w:cs="Times New Roman"/>
          <w:color w:val="auto"/>
        </w:rPr>
        <w:t>s</w:t>
      </w:r>
      <w:r w:rsidR="0095496D" w:rsidRPr="007F595B">
        <w:rPr>
          <w:rFonts w:ascii="Times New Roman" w:hAnsi="Times New Roman" w:cs="Times New Roman"/>
          <w:color w:val="auto"/>
        </w:rPr>
        <w:t xml:space="preserve"> </w:t>
      </w:r>
      <w:r w:rsidRPr="007F595B">
        <w:rPr>
          <w:rFonts w:ascii="Times New Roman" w:hAnsi="Times New Roman" w:cs="Times New Roman"/>
          <w:color w:val="auto"/>
        </w:rPr>
        <w:t>bound</w:t>
      </w:r>
      <w:r w:rsidRPr="000F523B">
        <w:rPr>
          <w:rFonts w:ascii="Times New Roman" w:hAnsi="Times New Roman" w:cs="Times New Roman"/>
        </w:rPr>
        <w:t xml:space="preserve"> by IgG in UC stool samples compared with household controls, in contrast to IgA-</w:t>
      </w:r>
      <w:r w:rsidRPr="007F595B">
        <w:rPr>
          <w:rFonts w:ascii="Times New Roman" w:hAnsi="Times New Roman" w:cs="Times New Roman"/>
          <w:color w:val="auto"/>
        </w:rPr>
        <w:t xml:space="preserve">bound </w:t>
      </w:r>
      <w:r w:rsidR="0095496D" w:rsidRPr="007F595B">
        <w:rPr>
          <w:rFonts w:ascii="Times New Roman" w:hAnsi="Times New Roman" w:cs="Times New Roman"/>
          <w:color w:val="auto"/>
        </w:rPr>
        <w:t>microbes</w:t>
      </w:r>
      <w:r w:rsidRPr="000F523B">
        <w:rPr>
          <w:rFonts w:ascii="Times New Roman" w:hAnsi="Times New Roman" w:cs="Times New Roman"/>
        </w:rPr>
        <w:t xml:space="preserve"> (Fig. 1B</w:t>
      </w:r>
      <w:r w:rsidR="003863E3">
        <w:rPr>
          <w:rFonts w:ascii="Times New Roman" w:hAnsi="Times New Roman" w:cs="Times New Roman"/>
        </w:rPr>
        <w:t>, Table S1</w:t>
      </w:r>
      <w:r w:rsidRPr="000F523B">
        <w:rPr>
          <w:rFonts w:ascii="Times New Roman" w:hAnsi="Times New Roman" w:cs="Times New Roman"/>
        </w:rPr>
        <w:t>). Notably, samples with higher levels of IgG-bound</w:t>
      </w:r>
      <w:r w:rsidRPr="007F595B">
        <w:rPr>
          <w:rFonts w:ascii="Times New Roman" w:hAnsi="Times New Roman" w:cs="Times New Roman"/>
          <w:color w:val="auto"/>
        </w:rPr>
        <w:t xml:space="preserve"> </w:t>
      </w:r>
      <w:r w:rsidR="0095496D" w:rsidRPr="007F595B">
        <w:rPr>
          <w:rFonts w:ascii="Times New Roman" w:hAnsi="Times New Roman" w:cs="Times New Roman"/>
          <w:color w:val="auto"/>
        </w:rPr>
        <w:t>commensal</w:t>
      </w:r>
      <w:r w:rsidR="007F595B" w:rsidRPr="007F595B">
        <w:rPr>
          <w:rFonts w:ascii="Times New Roman" w:hAnsi="Times New Roman" w:cs="Times New Roman"/>
          <w:color w:val="auto"/>
        </w:rPr>
        <w:t>s</w:t>
      </w:r>
      <w:r w:rsidR="0095496D">
        <w:rPr>
          <w:rFonts w:ascii="Times New Roman" w:hAnsi="Times New Roman" w:cs="Times New Roman"/>
          <w:color w:val="FF0000"/>
        </w:rPr>
        <w:t xml:space="preserve"> </w:t>
      </w:r>
      <w:r w:rsidRPr="000F523B">
        <w:rPr>
          <w:rFonts w:ascii="Times New Roman" w:hAnsi="Times New Roman" w:cs="Times New Roman"/>
        </w:rPr>
        <w:t xml:space="preserve">were found in patients with the highest disease severity scores (Fig. 1C). </w:t>
      </w:r>
    </w:p>
    <w:p w14:paraId="3B926A2B" w14:textId="77777777" w:rsidR="00495CC7" w:rsidRPr="000F523B" w:rsidRDefault="00495CC7" w:rsidP="0003271C">
      <w:pPr>
        <w:pStyle w:val="Default"/>
        <w:spacing w:line="480" w:lineRule="auto"/>
        <w:jc w:val="both"/>
        <w:rPr>
          <w:rFonts w:ascii="Times New Roman" w:hAnsi="Times New Roman" w:cs="Times New Roman"/>
        </w:rPr>
      </w:pPr>
    </w:p>
    <w:p w14:paraId="38699B6C" w14:textId="0D7E9E79" w:rsidR="00495CC7" w:rsidRDefault="000F523B" w:rsidP="0003271C">
      <w:pPr>
        <w:spacing w:line="480" w:lineRule="auto"/>
        <w:jc w:val="both"/>
        <w:rPr>
          <w:sz w:val="24"/>
          <w:szCs w:val="24"/>
        </w:rPr>
      </w:pPr>
      <w:r w:rsidRPr="000F523B">
        <w:rPr>
          <w:sz w:val="24"/>
          <w:szCs w:val="24"/>
        </w:rPr>
        <w:t xml:space="preserve">To probe this phenomenon further, we used dextran sodium sulphate (DSS), a colitogen that leads to osmotic epithelial damage, to induce barrier breach-associated </w:t>
      </w:r>
      <w:r w:rsidRPr="00AD5244">
        <w:rPr>
          <w:sz w:val="24"/>
          <w:szCs w:val="24"/>
        </w:rPr>
        <w:t>inflammation</w:t>
      </w:r>
      <w:r w:rsidR="00B13D3D">
        <w:rPr>
          <w:sz w:val="24"/>
          <w:szCs w:val="24"/>
        </w:rPr>
        <w:t>.</w:t>
      </w:r>
      <w:r w:rsidRPr="00AD5244">
        <w:rPr>
          <w:sz w:val="24"/>
          <w:szCs w:val="24"/>
        </w:rPr>
        <w:t xml:space="preserve"> </w:t>
      </w:r>
      <w:bookmarkStart w:id="2" w:name="_Hlk531253197"/>
      <w:r w:rsidR="00A85B07" w:rsidRPr="00AD5244">
        <w:rPr>
          <w:sz w:val="24"/>
          <w:szCs w:val="24"/>
        </w:rPr>
        <w:t xml:space="preserve">Exposure of mice to </w:t>
      </w:r>
      <w:r w:rsidR="00294B9C" w:rsidRPr="00AD5244">
        <w:rPr>
          <w:sz w:val="24"/>
          <w:szCs w:val="24"/>
        </w:rPr>
        <w:t xml:space="preserve">two </w:t>
      </w:r>
      <w:r w:rsidR="00A85B07" w:rsidRPr="00AD5244">
        <w:rPr>
          <w:sz w:val="24"/>
          <w:szCs w:val="24"/>
        </w:rPr>
        <w:t xml:space="preserve">repeated cycles of DSS (referred to here as </w:t>
      </w:r>
      <w:r w:rsidR="000C3456" w:rsidRPr="00AD5244">
        <w:rPr>
          <w:sz w:val="24"/>
          <w:szCs w:val="24"/>
        </w:rPr>
        <w:t xml:space="preserve">chronic </w:t>
      </w:r>
      <w:r w:rsidR="00A85B07" w:rsidRPr="00AD5244">
        <w:rPr>
          <w:sz w:val="24"/>
          <w:szCs w:val="24"/>
        </w:rPr>
        <w:t>DSS</w:t>
      </w:r>
      <w:r w:rsidR="00173141" w:rsidRPr="00AD5244">
        <w:rPr>
          <w:sz w:val="24"/>
          <w:szCs w:val="24"/>
        </w:rPr>
        <w:t xml:space="preserve"> (cDSS)</w:t>
      </w:r>
      <w:bookmarkEnd w:id="2"/>
      <w:r w:rsidR="00A85B07" w:rsidRPr="00AD5244">
        <w:rPr>
          <w:sz w:val="24"/>
          <w:szCs w:val="24"/>
        </w:rPr>
        <w:t>)</w:t>
      </w:r>
      <w:r w:rsidRPr="00AD5244">
        <w:rPr>
          <w:sz w:val="24"/>
          <w:szCs w:val="24"/>
        </w:rPr>
        <w:t xml:space="preserve"> </w:t>
      </w:r>
      <w:r w:rsidR="00A85B07" w:rsidRPr="00AD5244">
        <w:rPr>
          <w:sz w:val="24"/>
          <w:szCs w:val="24"/>
        </w:rPr>
        <w:t>induced an</w:t>
      </w:r>
      <w:r w:rsidRPr="00AD5244">
        <w:rPr>
          <w:sz w:val="24"/>
          <w:szCs w:val="24"/>
        </w:rPr>
        <w:t xml:space="preserve"> upregulation of IgG transcripts within the colonic mucosa (Fig. S1</w:t>
      </w:r>
      <w:r w:rsidR="00B13D3D">
        <w:rPr>
          <w:sz w:val="24"/>
          <w:szCs w:val="24"/>
        </w:rPr>
        <w:t>C</w:t>
      </w:r>
      <w:r w:rsidRPr="00AD5244">
        <w:rPr>
          <w:sz w:val="24"/>
          <w:szCs w:val="24"/>
        </w:rPr>
        <w:t>)</w:t>
      </w:r>
      <w:r w:rsidR="005C3F2E" w:rsidRPr="00AD5244">
        <w:rPr>
          <w:sz w:val="24"/>
          <w:szCs w:val="24"/>
        </w:rPr>
        <w:t>,</w:t>
      </w:r>
      <w:r w:rsidRPr="00AD5244">
        <w:rPr>
          <w:sz w:val="24"/>
          <w:szCs w:val="24"/>
        </w:rPr>
        <w:t xml:space="preserve"> an</w:t>
      </w:r>
      <w:r w:rsidRPr="000F523B">
        <w:rPr>
          <w:sz w:val="24"/>
          <w:szCs w:val="24"/>
        </w:rPr>
        <w:t xml:space="preserve"> increase in luminal IgG (Fig. 1D),</w:t>
      </w:r>
      <w:r w:rsidR="005C3F2E">
        <w:rPr>
          <w:sz w:val="24"/>
          <w:szCs w:val="24"/>
        </w:rPr>
        <w:t xml:space="preserve"> and </w:t>
      </w:r>
      <w:r w:rsidR="00900C5D">
        <w:rPr>
          <w:sz w:val="24"/>
          <w:szCs w:val="24"/>
        </w:rPr>
        <w:t xml:space="preserve">a </w:t>
      </w:r>
      <w:r w:rsidR="005C3F2E">
        <w:rPr>
          <w:sz w:val="24"/>
          <w:szCs w:val="24"/>
        </w:rPr>
        <w:t>modest increase in IgA</w:t>
      </w:r>
      <w:r w:rsidR="00A85B07">
        <w:rPr>
          <w:sz w:val="24"/>
          <w:szCs w:val="24"/>
        </w:rPr>
        <w:t>,</w:t>
      </w:r>
      <w:r w:rsidRPr="000F523B">
        <w:rPr>
          <w:sz w:val="24"/>
          <w:szCs w:val="24"/>
        </w:rPr>
        <w:t xml:space="preserve"> mirroring</w:t>
      </w:r>
      <w:r w:rsidR="004676B0">
        <w:rPr>
          <w:sz w:val="24"/>
          <w:szCs w:val="24"/>
        </w:rPr>
        <w:t xml:space="preserve"> observations </w:t>
      </w:r>
      <w:r w:rsidR="0085569B">
        <w:rPr>
          <w:sz w:val="24"/>
          <w:szCs w:val="24"/>
        </w:rPr>
        <w:t>in</w:t>
      </w:r>
      <w:r w:rsidRPr="000F523B">
        <w:rPr>
          <w:sz w:val="24"/>
          <w:szCs w:val="24"/>
        </w:rPr>
        <w:t xml:space="preserve"> human UC.</w:t>
      </w:r>
      <w:r w:rsidR="00B13D3D" w:rsidRPr="00AD5244">
        <w:rPr>
          <w:sz w:val="24"/>
          <w:szCs w:val="24"/>
        </w:rPr>
        <w:t xml:space="preserve"> </w:t>
      </w:r>
      <w:r w:rsidR="00B13D3D">
        <w:rPr>
          <w:sz w:val="24"/>
          <w:szCs w:val="24"/>
        </w:rPr>
        <w:t>Indeed,</w:t>
      </w:r>
      <w:r w:rsidR="00B13D3D" w:rsidRPr="00AD5244">
        <w:rPr>
          <w:sz w:val="24"/>
          <w:szCs w:val="24"/>
        </w:rPr>
        <w:t xml:space="preserve"> </w:t>
      </w:r>
      <w:r w:rsidR="00B13D3D">
        <w:rPr>
          <w:sz w:val="24"/>
          <w:szCs w:val="24"/>
        </w:rPr>
        <w:t xml:space="preserve">a </w:t>
      </w:r>
      <w:r w:rsidR="00B13D3D" w:rsidRPr="00AD5244">
        <w:rPr>
          <w:sz w:val="24"/>
          <w:szCs w:val="24"/>
        </w:rPr>
        <w:t xml:space="preserve">single acute 6-day course </w:t>
      </w:r>
      <w:r w:rsidR="009509C7">
        <w:rPr>
          <w:sz w:val="24"/>
          <w:szCs w:val="24"/>
        </w:rPr>
        <w:t>of</w:t>
      </w:r>
      <w:r w:rsidR="00B13D3D" w:rsidRPr="00AD5244">
        <w:rPr>
          <w:sz w:val="24"/>
          <w:szCs w:val="24"/>
        </w:rPr>
        <w:t xml:space="preserve"> 2% DSS (referred to here as acute DSS (aDSS)) w</w:t>
      </w:r>
      <w:r w:rsidR="00B13D3D">
        <w:rPr>
          <w:sz w:val="24"/>
          <w:szCs w:val="24"/>
        </w:rPr>
        <w:t>as sufficient to induce</w:t>
      </w:r>
      <w:r w:rsidR="00B13D3D" w:rsidRPr="00AD5244">
        <w:rPr>
          <w:sz w:val="24"/>
          <w:szCs w:val="24"/>
        </w:rPr>
        <w:t xml:space="preserve"> an increase in </w:t>
      </w:r>
      <w:r w:rsidR="00B13D3D" w:rsidRPr="00AD5244">
        <w:rPr>
          <w:i/>
          <w:sz w:val="24"/>
          <w:szCs w:val="24"/>
        </w:rPr>
        <w:t xml:space="preserve">de novo </w:t>
      </w:r>
      <w:r w:rsidR="00B13D3D" w:rsidRPr="00AD5244">
        <w:rPr>
          <w:sz w:val="24"/>
          <w:szCs w:val="24"/>
        </w:rPr>
        <w:t>circulating anti-commensal and anti-flagellin IgG, consistent</w:t>
      </w:r>
      <w:r w:rsidR="00B13D3D">
        <w:rPr>
          <w:sz w:val="24"/>
          <w:szCs w:val="24"/>
        </w:rPr>
        <w:t xml:space="preserve"> with </w:t>
      </w:r>
      <w:r w:rsidR="00B13D3D">
        <w:rPr>
          <w:sz w:val="24"/>
          <w:szCs w:val="24"/>
        </w:rPr>
        <w:lastRenderedPageBreak/>
        <w:t xml:space="preserve">previous reports </w:t>
      </w:r>
      <w:r w:rsidR="00B13D3D">
        <w:rPr>
          <w:sz w:val="24"/>
          <w:szCs w:val="24"/>
        </w:rPr>
        <w:fldChar w:fldCharType="begin">
          <w:fldData xml:space="preserve">PEVuZE5vdGU+PENpdGU+PEF1dGhvcj5Lb2JheWFzaGk8L0F1dGhvcj48WWVhcj4yMDA5PC9ZZWFy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PHBhZ2VzPjE3NDYtNTYgZTE8L3BhZ2VzPjx2b2x1bWU+MTM3PC92b2x1bWU+PG51bWJlcj41PC9u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</w:fldData>
        </w:fldChar>
      </w:r>
      <w:r w:rsidR="00BC272B">
        <w:rPr>
          <w:sz w:val="24"/>
          <w:szCs w:val="24"/>
        </w:rPr>
        <w:instrText xml:space="preserve"> ADDIN EN.CITE </w:instrText>
      </w:r>
      <w:r w:rsidR="00BC272B">
        <w:rPr>
          <w:sz w:val="24"/>
          <w:szCs w:val="24"/>
        </w:rPr>
        <w:fldChar w:fldCharType="begin">
          <w:fldData xml:space="preserve">PEVuZE5vdGU+PENpdGU+PEF1dGhvcj5Lb2JheWFzaGk8L0F1dGhvcj48WWVhcj4yMDA5PC9ZZWFy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PHBhZ2VzPjE3NDYtNTYgZTE8L3BhZ2VzPjx2b2x1bWU+MTM3PC92b2x1bWU+PG51bWJlcj41PC9u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13D3D">
        <w:rPr>
          <w:sz w:val="24"/>
          <w:szCs w:val="24"/>
        </w:rPr>
      </w:r>
      <w:r w:rsidR="00B13D3D">
        <w:rPr>
          <w:sz w:val="24"/>
          <w:szCs w:val="24"/>
        </w:rPr>
        <w:fldChar w:fldCharType="separate"/>
      </w:r>
      <w:r w:rsidR="00B13D3D">
        <w:rPr>
          <w:noProof/>
          <w:sz w:val="24"/>
          <w:szCs w:val="24"/>
        </w:rPr>
        <w:t>(Kobayashi et al., 2009)</w:t>
      </w:r>
      <w:r w:rsidR="00B13D3D">
        <w:rPr>
          <w:sz w:val="24"/>
          <w:szCs w:val="24"/>
        </w:rPr>
        <w:fldChar w:fldCharType="end"/>
      </w:r>
      <w:r w:rsidR="00B13D3D" w:rsidRPr="000F523B">
        <w:rPr>
          <w:sz w:val="24"/>
          <w:szCs w:val="24"/>
        </w:rPr>
        <w:t xml:space="preserve"> (</w:t>
      </w:r>
      <w:r w:rsidR="00B13D3D" w:rsidRPr="00AD5244">
        <w:rPr>
          <w:sz w:val="24"/>
          <w:szCs w:val="24"/>
        </w:rPr>
        <w:t>Fig. S1</w:t>
      </w:r>
      <w:r w:rsidR="00B13D3D">
        <w:rPr>
          <w:sz w:val="24"/>
          <w:szCs w:val="24"/>
        </w:rPr>
        <w:t>D</w:t>
      </w:r>
      <w:r w:rsidR="00B13D3D" w:rsidRPr="00AD5244">
        <w:rPr>
          <w:sz w:val="24"/>
          <w:szCs w:val="24"/>
        </w:rPr>
        <w:t>).</w:t>
      </w:r>
      <w:r w:rsidR="00B13D3D">
        <w:rPr>
          <w:sz w:val="24"/>
          <w:szCs w:val="24"/>
        </w:rPr>
        <w:t xml:space="preserve"> </w:t>
      </w:r>
      <w:r w:rsidR="004676B0">
        <w:rPr>
          <w:sz w:val="24"/>
          <w:szCs w:val="24"/>
        </w:rPr>
        <w:t>W</w:t>
      </w:r>
      <w:r w:rsidRPr="000F523B">
        <w:rPr>
          <w:sz w:val="24"/>
          <w:szCs w:val="24"/>
        </w:rPr>
        <w:t xml:space="preserve">e </w:t>
      </w:r>
      <w:r w:rsidR="00AD5244">
        <w:rPr>
          <w:sz w:val="24"/>
          <w:szCs w:val="24"/>
        </w:rPr>
        <w:t xml:space="preserve">also </w:t>
      </w:r>
      <w:r w:rsidRPr="000F523B">
        <w:rPr>
          <w:sz w:val="24"/>
          <w:szCs w:val="24"/>
        </w:rPr>
        <w:t>observed a significant increase in luminal</w:t>
      </w:r>
      <w:r w:rsidR="00F34A27">
        <w:rPr>
          <w:sz w:val="24"/>
          <w:szCs w:val="24"/>
        </w:rPr>
        <w:t xml:space="preserve"> </w:t>
      </w:r>
      <w:r w:rsidR="00F34A27" w:rsidRPr="00AD5244">
        <w:rPr>
          <w:sz w:val="24"/>
          <w:szCs w:val="24"/>
        </w:rPr>
        <w:t>microbes</w:t>
      </w:r>
      <w:r w:rsidRPr="00AD5244">
        <w:rPr>
          <w:sz w:val="24"/>
          <w:szCs w:val="24"/>
        </w:rPr>
        <w:t xml:space="preserve"> bound by IgG </w:t>
      </w:r>
      <w:r w:rsidR="00F34A27" w:rsidRPr="00AD5244">
        <w:rPr>
          <w:sz w:val="24"/>
          <w:szCs w:val="24"/>
        </w:rPr>
        <w:t xml:space="preserve">at </w:t>
      </w:r>
      <w:r w:rsidRPr="00AD5244">
        <w:rPr>
          <w:sz w:val="24"/>
          <w:szCs w:val="24"/>
        </w:rPr>
        <w:t xml:space="preserve">day 7 </w:t>
      </w:r>
      <w:r w:rsidR="00F34A27" w:rsidRPr="00AD5244">
        <w:rPr>
          <w:sz w:val="24"/>
          <w:szCs w:val="24"/>
        </w:rPr>
        <w:t xml:space="preserve">and day 21 </w:t>
      </w:r>
      <w:r w:rsidRPr="00AD5244">
        <w:rPr>
          <w:sz w:val="24"/>
          <w:szCs w:val="24"/>
        </w:rPr>
        <w:t>post-</w:t>
      </w:r>
      <w:r w:rsidR="000C3456" w:rsidRPr="00AD5244">
        <w:rPr>
          <w:sz w:val="24"/>
          <w:szCs w:val="24"/>
        </w:rPr>
        <w:t>a</w:t>
      </w:r>
      <w:r w:rsidRPr="00AD5244">
        <w:rPr>
          <w:sz w:val="24"/>
          <w:szCs w:val="24"/>
        </w:rPr>
        <w:t>DSS</w:t>
      </w:r>
      <w:r w:rsidR="00F34A27" w:rsidRPr="00AD5244">
        <w:rPr>
          <w:sz w:val="24"/>
          <w:szCs w:val="24"/>
        </w:rPr>
        <w:t xml:space="preserve"> exposure</w:t>
      </w:r>
      <w:r w:rsidR="00AD5244">
        <w:rPr>
          <w:sz w:val="24"/>
          <w:szCs w:val="24"/>
        </w:rPr>
        <w:t xml:space="preserve"> compared with day 0</w:t>
      </w:r>
      <w:r w:rsidRPr="00AD5244">
        <w:rPr>
          <w:sz w:val="24"/>
          <w:szCs w:val="24"/>
        </w:rPr>
        <w:t>,</w:t>
      </w:r>
      <w:r w:rsidRPr="00F34A27">
        <w:rPr>
          <w:color w:val="FF0000"/>
          <w:sz w:val="24"/>
          <w:szCs w:val="24"/>
        </w:rPr>
        <w:t xml:space="preserve"> </w:t>
      </w:r>
      <w:r w:rsidRPr="000F523B">
        <w:rPr>
          <w:sz w:val="24"/>
          <w:szCs w:val="24"/>
        </w:rPr>
        <w:t xml:space="preserve">and the addition of </w:t>
      </w:r>
      <w:r w:rsidR="00423764">
        <w:rPr>
          <w:sz w:val="24"/>
          <w:szCs w:val="24"/>
        </w:rPr>
        <w:t xml:space="preserve">paired </w:t>
      </w:r>
      <w:r w:rsidRPr="000F523B">
        <w:rPr>
          <w:sz w:val="24"/>
          <w:szCs w:val="24"/>
        </w:rPr>
        <w:t xml:space="preserve">DSS serum further increased bacterial binding by IgG (Fig. 1E), with no significant increase in IgA-bound bacteria (Fig. </w:t>
      </w:r>
      <w:r w:rsidRPr="00AD5244">
        <w:rPr>
          <w:sz w:val="24"/>
          <w:szCs w:val="24"/>
        </w:rPr>
        <w:t>S1</w:t>
      </w:r>
      <w:r w:rsidR="00F34A27" w:rsidRPr="00AD5244">
        <w:rPr>
          <w:sz w:val="24"/>
          <w:szCs w:val="24"/>
        </w:rPr>
        <w:t>E</w:t>
      </w:r>
      <w:r w:rsidRPr="00AD5244">
        <w:rPr>
          <w:sz w:val="24"/>
          <w:szCs w:val="24"/>
        </w:rPr>
        <w:t>).</w:t>
      </w:r>
      <w:r w:rsidRPr="000F523B">
        <w:rPr>
          <w:sz w:val="24"/>
          <w:szCs w:val="24"/>
        </w:rPr>
        <w:t xml:space="preserve"> </w:t>
      </w:r>
      <w:r w:rsidR="005C3F2E">
        <w:rPr>
          <w:sz w:val="24"/>
          <w:szCs w:val="24"/>
        </w:rPr>
        <w:t>T</w:t>
      </w:r>
      <w:r w:rsidRPr="000F523B">
        <w:rPr>
          <w:sz w:val="24"/>
          <w:szCs w:val="24"/>
        </w:rPr>
        <w:t xml:space="preserve">he </w:t>
      </w:r>
      <w:r w:rsidR="00AD5244">
        <w:rPr>
          <w:sz w:val="24"/>
          <w:szCs w:val="24"/>
        </w:rPr>
        <w:t>number</w:t>
      </w:r>
      <w:r w:rsidRPr="000F523B">
        <w:rPr>
          <w:sz w:val="24"/>
          <w:szCs w:val="24"/>
        </w:rPr>
        <w:t xml:space="preserve"> of </w:t>
      </w:r>
      <w:r w:rsidR="005C3F2E">
        <w:rPr>
          <w:sz w:val="24"/>
          <w:szCs w:val="24"/>
        </w:rPr>
        <w:t xml:space="preserve">luminal </w:t>
      </w:r>
      <w:r w:rsidRPr="000F523B">
        <w:rPr>
          <w:sz w:val="24"/>
          <w:szCs w:val="24"/>
        </w:rPr>
        <w:t>IgG-bou</w:t>
      </w:r>
      <w:r w:rsidRPr="00AD5244">
        <w:rPr>
          <w:sz w:val="24"/>
          <w:szCs w:val="24"/>
        </w:rPr>
        <w:t xml:space="preserve">nd </w:t>
      </w:r>
      <w:r w:rsidR="00F34A27" w:rsidRPr="00AD5244">
        <w:rPr>
          <w:sz w:val="24"/>
          <w:szCs w:val="24"/>
        </w:rPr>
        <w:t>microbes</w:t>
      </w:r>
      <w:r w:rsidRPr="00AD5244">
        <w:rPr>
          <w:sz w:val="24"/>
          <w:szCs w:val="24"/>
        </w:rPr>
        <w:t xml:space="preserve"> correlated with colon</w:t>
      </w:r>
      <w:r w:rsidR="00F34A27" w:rsidRPr="00AD5244">
        <w:rPr>
          <w:sz w:val="24"/>
          <w:szCs w:val="24"/>
        </w:rPr>
        <w:t xml:space="preserve"> length and colonic </w:t>
      </w:r>
      <w:r w:rsidR="005C3F2E" w:rsidRPr="00AD5244">
        <w:rPr>
          <w:sz w:val="24"/>
          <w:szCs w:val="24"/>
        </w:rPr>
        <w:t>neutrophil infiltration (Fig. 1F)</w:t>
      </w:r>
      <w:r w:rsidRPr="00AD5244">
        <w:rPr>
          <w:sz w:val="24"/>
          <w:szCs w:val="24"/>
        </w:rPr>
        <w:t xml:space="preserve">, </w:t>
      </w:r>
      <w:r w:rsidRPr="000F523B">
        <w:rPr>
          <w:sz w:val="24"/>
          <w:szCs w:val="24"/>
        </w:rPr>
        <w:t>measure</w:t>
      </w:r>
      <w:r w:rsidR="005C3F2E">
        <w:rPr>
          <w:sz w:val="24"/>
          <w:szCs w:val="24"/>
        </w:rPr>
        <w:t>s</w:t>
      </w:r>
      <w:r w:rsidRPr="000F523B">
        <w:rPr>
          <w:sz w:val="24"/>
          <w:szCs w:val="24"/>
        </w:rPr>
        <w:t xml:space="preserve"> of disease severity. </w:t>
      </w:r>
      <w:r w:rsidR="004676B0">
        <w:rPr>
          <w:sz w:val="24"/>
          <w:szCs w:val="24"/>
        </w:rPr>
        <w:t xml:space="preserve">Indeed, </w:t>
      </w:r>
      <w:r w:rsidR="0085569B">
        <w:rPr>
          <w:sz w:val="24"/>
          <w:szCs w:val="24"/>
        </w:rPr>
        <w:t>the level of IgG</w:t>
      </w:r>
      <w:r w:rsidR="001C430F">
        <w:rPr>
          <w:sz w:val="24"/>
          <w:szCs w:val="24"/>
        </w:rPr>
        <w:t>-</w:t>
      </w:r>
      <w:r w:rsidR="0085569B" w:rsidRPr="00AD5244">
        <w:rPr>
          <w:sz w:val="24"/>
          <w:szCs w:val="24"/>
        </w:rPr>
        <w:t xml:space="preserve">opsonized </w:t>
      </w:r>
      <w:r w:rsidR="00F34A27" w:rsidRPr="00AD5244">
        <w:rPr>
          <w:sz w:val="24"/>
          <w:szCs w:val="24"/>
        </w:rPr>
        <w:t>microbes</w:t>
      </w:r>
      <w:r w:rsidR="00B626B2" w:rsidRPr="00AD5244">
        <w:rPr>
          <w:sz w:val="24"/>
          <w:szCs w:val="24"/>
        </w:rPr>
        <w:t xml:space="preserve"> </w:t>
      </w:r>
      <w:r w:rsidR="0085569B" w:rsidRPr="00AD5244">
        <w:rPr>
          <w:sz w:val="24"/>
          <w:szCs w:val="24"/>
        </w:rPr>
        <w:t>better reflected</w:t>
      </w:r>
      <w:r w:rsidR="00B626B2" w:rsidRPr="00AD5244">
        <w:rPr>
          <w:sz w:val="24"/>
          <w:szCs w:val="24"/>
        </w:rPr>
        <w:t xml:space="preserve"> colitis severity than</w:t>
      </w:r>
      <w:r w:rsidR="00F46FF7" w:rsidRPr="00AD5244">
        <w:rPr>
          <w:sz w:val="24"/>
          <w:szCs w:val="24"/>
        </w:rPr>
        <w:t xml:space="preserve"> that of</w:t>
      </w:r>
      <w:r w:rsidR="00B626B2" w:rsidRPr="00AD5244">
        <w:rPr>
          <w:sz w:val="24"/>
          <w:szCs w:val="24"/>
        </w:rPr>
        <w:t xml:space="preserve"> IgA</w:t>
      </w:r>
      <w:r w:rsidR="00F46FF7" w:rsidRPr="00AD5244">
        <w:rPr>
          <w:sz w:val="24"/>
          <w:szCs w:val="24"/>
        </w:rPr>
        <w:t xml:space="preserve"> opsonization</w:t>
      </w:r>
      <w:r w:rsidR="00B626B2" w:rsidRPr="00AD5244">
        <w:rPr>
          <w:sz w:val="24"/>
          <w:szCs w:val="24"/>
        </w:rPr>
        <w:t xml:space="preserve"> (Fig. S1</w:t>
      </w:r>
      <w:r w:rsidR="00F34A27" w:rsidRPr="00AD5244">
        <w:rPr>
          <w:sz w:val="24"/>
          <w:szCs w:val="24"/>
        </w:rPr>
        <w:t>F</w:t>
      </w:r>
      <w:r w:rsidR="00B626B2" w:rsidRPr="00AD5244">
        <w:rPr>
          <w:sz w:val="24"/>
          <w:szCs w:val="24"/>
        </w:rPr>
        <w:t>), implicatin</w:t>
      </w:r>
      <w:r w:rsidR="00B626B2">
        <w:rPr>
          <w:sz w:val="24"/>
          <w:szCs w:val="24"/>
        </w:rPr>
        <w:t>g anti-commensal IgG as a</w:t>
      </w:r>
      <w:r w:rsidR="0085569B">
        <w:rPr>
          <w:sz w:val="24"/>
          <w:szCs w:val="24"/>
        </w:rPr>
        <w:t xml:space="preserve"> </w:t>
      </w:r>
      <w:r w:rsidR="00B626B2">
        <w:rPr>
          <w:sz w:val="24"/>
          <w:szCs w:val="24"/>
        </w:rPr>
        <w:t xml:space="preserve">determinant of the intestinal inflammatory response. </w:t>
      </w:r>
      <w:r w:rsidR="00582952">
        <w:rPr>
          <w:sz w:val="24"/>
          <w:szCs w:val="24"/>
        </w:rPr>
        <w:t>C</w:t>
      </w:r>
      <w:r w:rsidR="00B626B2" w:rsidRPr="00AD5244">
        <w:rPr>
          <w:sz w:val="24"/>
          <w:szCs w:val="24"/>
        </w:rPr>
        <w:t>irculating anti-commensal IgG titers in serum</w:t>
      </w:r>
      <w:r w:rsidR="00F46FF7" w:rsidRPr="00AD5244">
        <w:rPr>
          <w:sz w:val="24"/>
          <w:szCs w:val="24"/>
        </w:rPr>
        <w:t xml:space="preserve"> </w:t>
      </w:r>
      <w:r w:rsidR="00582952">
        <w:rPr>
          <w:sz w:val="24"/>
          <w:szCs w:val="24"/>
        </w:rPr>
        <w:t xml:space="preserve">correlated with </w:t>
      </w:r>
      <w:r w:rsidR="00F34A27" w:rsidRPr="00AD5244">
        <w:rPr>
          <w:sz w:val="24"/>
          <w:szCs w:val="24"/>
        </w:rPr>
        <w:t>colonic neutrophil infiltration at day 21 following aDSS exposure</w:t>
      </w:r>
      <w:r w:rsidR="00B626B2" w:rsidRPr="00AD5244">
        <w:rPr>
          <w:sz w:val="24"/>
          <w:szCs w:val="24"/>
        </w:rPr>
        <w:t xml:space="preserve"> (Fig. S1</w:t>
      </w:r>
      <w:r w:rsidR="00406270">
        <w:rPr>
          <w:sz w:val="24"/>
          <w:szCs w:val="24"/>
        </w:rPr>
        <w:t>G</w:t>
      </w:r>
      <w:r w:rsidR="00B626B2" w:rsidRPr="00EB3EE7">
        <w:rPr>
          <w:sz w:val="24"/>
          <w:szCs w:val="24"/>
        </w:rPr>
        <w:t>).</w:t>
      </w:r>
      <w:r w:rsidR="00F34A27" w:rsidRPr="00EB3EE7">
        <w:rPr>
          <w:sz w:val="24"/>
          <w:szCs w:val="24"/>
        </w:rPr>
        <w:t xml:space="preserve"> This </w:t>
      </w:r>
      <w:r w:rsidR="000C3456" w:rsidRPr="00EB3EE7">
        <w:rPr>
          <w:sz w:val="24"/>
          <w:szCs w:val="24"/>
        </w:rPr>
        <w:t xml:space="preserve">serum </w:t>
      </w:r>
      <w:r w:rsidR="00F34A27" w:rsidRPr="00EB3EE7">
        <w:rPr>
          <w:sz w:val="24"/>
          <w:szCs w:val="24"/>
        </w:rPr>
        <w:t xml:space="preserve">IgG </w:t>
      </w:r>
      <w:r w:rsidR="00AD5244" w:rsidRPr="00EB3EE7">
        <w:rPr>
          <w:sz w:val="24"/>
          <w:szCs w:val="24"/>
        </w:rPr>
        <w:t xml:space="preserve">response was not specific to a single commensal or pathobiont, but exhibited </w:t>
      </w:r>
      <w:r w:rsidR="00EB3EE7" w:rsidRPr="00EB3EE7">
        <w:rPr>
          <w:sz w:val="24"/>
          <w:szCs w:val="24"/>
        </w:rPr>
        <w:t>broad</w:t>
      </w:r>
      <w:r w:rsidR="00AD5244" w:rsidRPr="00EB3EE7">
        <w:rPr>
          <w:sz w:val="24"/>
          <w:szCs w:val="24"/>
        </w:rPr>
        <w:t xml:space="preserve"> microbial-specificity</w:t>
      </w:r>
      <w:r w:rsidR="00EB3EE7" w:rsidRPr="00EB3EE7">
        <w:rPr>
          <w:sz w:val="24"/>
          <w:szCs w:val="24"/>
        </w:rPr>
        <w:t xml:space="preserve">, including the probiotic </w:t>
      </w:r>
      <w:r w:rsidR="00EB3EE7" w:rsidRPr="00EB3EE7">
        <w:rPr>
          <w:i/>
          <w:sz w:val="24"/>
          <w:szCs w:val="24"/>
        </w:rPr>
        <w:t>Lactobacillus reuteri</w:t>
      </w:r>
      <w:r w:rsidR="00EB3EE7" w:rsidRPr="00EB3EE7">
        <w:rPr>
          <w:sz w:val="24"/>
          <w:szCs w:val="24"/>
        </w:rPr>
        <w:t xml:space="preserve"> and the pathobiont </w:t>
      </w:r>
      <w:r w:rsidR="00EB3EE7" w:rsidRPr="00EB3EE7">
        <w:rPr>
          <w:i/>
          <w:sz w:val="24"/>
          <w:szCs w:val="24"/>
        </w:rPr>
        <w:t>Proteus mirabilis</w:t>
      </w:r>
      <w:r w:rsidR="00AD5244" w:rsidRPr="00EB3EE7">
        <w:rPr>
          <w:sz w:val="24"/>
          <w:szCs w:val="24"/>
        </w:rPr>
        <w:t xml:space="preserve"> </w:t>
      </w:r>
      <w:r w:rsidR="00F34A27" w:rsidRPr="00EB3EE7">
        <w:rPr>
          <w:sz w:val="24"/>
          <w:szCs w:val="24"/>
        </w:rPr>
        <w:t xml:space="preserve">(Fig. 1G), with </w:t>
      </w:r>
      <w:r w:rsidR="00F34A27" w:rsidRPr="00EB3EE7">
        <w:rPr>
          <w:i/>
          <w:sz w:val="24"/>
          <w:szCs w:val="24"/>
        </w:rPr>
        <w:t>L. reuteri</w:t>
      </w:r>
      <w:r w:rsidR="00F34A27" w:rsidRPr="00EB3EE7">
        <w:rPr>
          <w:sz w:val="24"/>
          <w:szCs w:val="24"/>
        </w:rPr>
        <w:t xml:space="preserve"> IgG binding correlating most strongly with disease activity of those species tested (Fig. S1H).</w:t>
      </w:r>
      <w:r w:rsidR="00F34A27">
        <w:rPr>
          <w:color w:val="FF0000"/>
          <w:sz w:val="24"/>
          <w:szCs w:val="24"/>
        </w:rPr>
        <w:t xml:space="preserve"> </w:t>
      </w:r>
      <w:r w:rsidRPr="000F523B">
        <w:rPr>
          <w:sz w:val="24"/>
          <w:szCs w:val="24"/>
        </w:rPr>
        <w:t xml:space="preserve">Consistent with an expansion of local IgG production, we observed an increase </w:t>
      </w:r>
      <w:r w:rsidRPr="005964B3">
        <w:rPr>
          <w:sz w:val="24"/>
          <w:szCs w:val="24"/>
        </w:rPr>
        <w:t xml:space="preserve">in </w:t>
      </w:r>
      <w:r w:rsidR="00F12325" w:rsidRPr="005964B3">
        <w:rPr>
          <w:sz w:val="24"/>
          <w:szCs w:val="24"/>
        </w:rPr>
        <w:t>IgG-expressing cells within the inflamed submucosa of the colon of cDSS-treated mice</w:t>
      </w:r>
      <w:r w:rsidR="007D1C8B" w:rsidRPr="005964B3">
        <w:rPr>
          <w:sz w:val="24"/>
          <w:szCs w:val="24"/>
        </w:rPr>
        <w:t xml:space="preserve"> </w:t>
      </w:r>
      <w:r w:rsidR="00F12325" w:rsidRPr="005964B3">
        <w:rPr>
          <w:sz w:val="24"/>
          <w:szCs w:val="24"/>
        </w:rPr>
        <w:t>(Fig. 1H)</w:t>
      </w:r>
      <w:r w:rsidR="00406270">
        <w:rPr>
          <w:sz w:val="24"/>
          <w:szCs w:val="24"/>
        </w:rPr>
        <w:t>, with B cell</w:t>
      </w:r>
      <w:r w:rsidR="00582952">
        <w:rPr>
          <w:sz w:val="24"/>
          <w:szCs w:val="24"/>
        </w:rPr>
        <w:t>s</w:t>
      </w:r>
      <w:r w:rsidR="00406270">
        <w:rPr>
          <w:sz w:val="24"/>
          <w:szCs w:val="24"/>
        </w:rPr>
        <w:t xml:space="preserve"> representing the major lymphocyte population in this setting (Fig. S1I)</w:t>
      </w:r>
      <w:r w:rsidR="00F12325" w:rsidRPr="005964B3">
        <w:rPr>
          <w:sz w:val="24"/>
          <w:szCs w:val="24"/>
        </w:rPr>
        <w:t xml:space="preserve">. </w:t>
      </w:r>
      <w:r w:rsidR="00203C5D" w:rsidRPr="005964B3">
        <w:rPr>
          <w:sz w:val="24"/>
          <w:szCs w:val="24"/>
        </w:rPr>
        <w:t xml:space="preserve">By day 21 post-aDSS exposure, </w:t>
      </w:r>
      <w:r w:rsidR="005964B3" w:rsidRPr="005964B3">
        <w:rPr>
          <w:sz w:val="24"/>
          <w:szCs w:val="24"/>
        </w:rPr>
        <w:t xml:space="preserve">there was a </w:t>
      </w:r>
      <w:r w:rsidR="00F12325" w:rsidRPr="005964B3">
        <w:rPr>
          <w:sz w:val="24"/>
          <w:szCs w:val="24"/>
        </w:rPr>
        <w:t xml:space="preserve">pronounced </w:t>
      </w:r>
      <w:r w:rsidR="005964B3" w:rsidRPr="005964B3">
        <w:rPr>
          <w:sz w:val="24"/>
          <w:szCs w:val="24"/>
        </w:rPr>
        <w:t>expansion of IgG</w:t>
      </w:r>
      <w:r w:rsidR="005964B3" w:rsidRPr="005964B3">
        <w:rPr>
          <w:sz w:val="24"/>
          <w:szCs w:val="24"/>
          <w:vertAlign w:val="superscript"/>
        </w:rPr>
        <w:t>+</w:t>
      </w:r>
      <w:r w:rsidR="005964B3" w:rsidRPr="005964B3">
        <w:rPr>
          <w:sz w:val="24"/>
          <w:szCs w:val="24"/>
        </w:rPr>
        <w:t xml:space="preserve"> </w:t>
      </w:r>
      <w:r w:rsidR="00F12325" w:rsidRPr="005964B3">
        <w:rPr>
          <w:sz w:val="24"/>
          <w:szCs w:val="24"/>
        </w:rPr>
        <w:t>CD19</w:t>
      </w:r>
      <w:r w:rsidR="00F12325" w:rsidRPr="005964B3">
        <w:rPr>
          <w:sz w:val="24"/>
          <w:szCs w:val="24"/>
          <w:vertAlign w:val="superscript"/>
        </w:rPr>
        <w:t>+</w:t>
      </w:r>
      <w:r w:rsidR="00F12325" w:rsidRPr="005964B3">
        <w:rPr>
          <w:sz w:val="24"/>
          <w:szCs w:val="24"/>
        </w:rPr>
        <w:t xml:space="preserve"> B cell</w:t>
      </w:r>
      <w:r w:rsidR="005964B3" w:rsidRPr="005964B3">
        <w:rPr>
          <w:sz w:val="24"/>
          <w:szCs w:val="24"/>
        </w:rPr>
        <w:t>s</w:t>
      </w:r>
      <w:r w:rsidR="00F12325" w:rsidRPr="005964B3">
        <w:rPr>
          <w:sz w:val="24"/>
          <w:szCs w:val="24"/>
        </w:rPr>
        <w:t xml:space="preserve"> within the inflamed colonic </w:t>
      </w:r>
      <w:r w:rsidR="005964B3" w:rsidRPr="005964B3">
        <w:rPr>
          <w:sz w:val="24"/>
          <w:szCs w:val="24"/>
        </w:rPr>
        <w:t>lamina propria (</w:t>
      </w:r>
      <w:r w:rsidR="00F12325" w:rsidRPr="005964B3">
        <w:rPr>
          <w:sz w:val="24"/>
          <w:szCs w:val="24"/>
        </w:rPr>
        <w:t>LP</w:t>
      </w:r>
      <w:r w:rsidR="005964B3" w:rsidRPr="005964B3">
        <w:rPr>
          <w:sz w:val="24"/>
          <w:szCs w:val="24"/>
        </w:rPr>
        <w:t>)</w:t>
      </w:r>
      <w:r w:rsidR="00F12325" w:rsidRPr="005964B3">
        <w:rPr>
          <w:sz w:val="24"/>
          <w:szCs w:val="24"/>
        </w:rPr>
        <w:t xml:space="preserve"> (Fig. 1I</w:t>
      </w:r>
      <w:r w:rsidR="00203C5D" w:rsidRPr="005964B3">
        <w:rPr>
          <w:sz w:val="24"/>
          <w:szCs w:val="24"/>
        </w:rPr>
        <w:t>, S1J</w:t>
      </w:r>
      <w:r w:rsidR="00F12325" w:rsidRPr="005964B3">
        <w:rPr>
          <w:sz w:val="24"/>
          <w:szCs w:val="24"/>
        </w:rPr>
        <w:t>) and colon-draining</w:t>
      </w:r>
      <w:r w:rsidR="005964B3">
        <w:rPr>
          <w:sz w:val="24"/>
          <w:szCs w:val="24"/>
        </w:rPr>
        <w:t xml:space="preserve"> mesenteric lymph nodes</w:t>
      </w:r>
      <w:r w:rsidR="00F12325" w:rsidRPr="005964B3">
        <w:rPr>
          <w:sz w:val="24"/>
          <w:szCs w:val="24"/>
        </w:rPr>
        <w:t xml:space="preserve"> </w:t>
      </w:r>
      <w:r w:rsidR="005964B3">
        <w:rPr>
          <w:sz w:val="24"/>
          <w:szCs w:val="24"/>
        </w:rPr>
        <w:t>(</w:t>
      </w:r>
      <w:r w:rsidR="00F12325" w:rsidRPr="005964B3">
        <w:rPr>
          <w:sz w:val="24"/>
          <w:szCs w:val="24"/>
        </w:rPr>
        <w:t>MLN</w:t>
      </w:r>
      <w:r w:rsidR="005964B3">
        <w:rPr>
          <w:sz w:val="24"/>
          <w:szCs w:val="24"/>
        </w:rPr>
        <w:t>)</w:t>
      </w:r>
      <w:r w:rsidR="00F12325" w:rsidRPr="005964B3">
        <w:rPr>
          <w:sz w:val="24"/>
          <w:szCs w:val="24"/>
        </w:rPr>
        <w:t xml:space="preserve"> (Fig. 1J</w:t>
      </w:r>
      <w:r w:rsidR="00203C5D" w:rsidRPr="005964B3">
        <w:rPr>
          <w:sz w:val="24"/>
          <w:szCs w:val="24"/>
        </w:rPr>
        <w:t>, S1M</w:t>
      </w:r>
      <w:r w:rsidR="00F12325" w:rsidRPr="005964B3">
        <w:rPr>
          <w:sz w:val="24"/>
          <w:szCs w:val="24"/>
        </w:rPr>
        <w:t>)</w:t>
      </w:r>
      <w:r w:rsidR="00A45044" w:rsidRPr="005964B3">
        <w:rPr>
          <w:sz w:val="24"/>
          <w:szCs w:val="24"/>
        </w:rPr>
        <w:t xml:space="preserve">. </w:t>
      </w:r>
      <w:r w:rsidR="00203C5D" w:rsidRPr="005964B3">
        <w:rPr>
          <w:sz w:val="24"/>
          <w:szCs w:val="24"/>
        </w:rPr>
        <w:t>We also observed an increase in CD138</w:t>
      </w:r>
      <w:r w:rsidR="00203C5D" w:rsidRPr="005964B3">
        <w:rPr>
          <w:sz w:val="24"/>
          <w:szCs w:val="24"/>
          <w:vertAlign w:val="superscript"/>
        </w:rPr>
        <w:t>+</w:t>
      </w:r>
      <w:r w:rsidR="00203C5D" w:rsidRPr="005964B3">
        <w:rPr>
          <w:sz w:val="24"/>
          <w:szCs w:val="24"/>
        </w:rPr>
        <w:t xml:space="preserve"> plasma cells within the inflamed colon (Fig. S1K) and MLN (Fig. S1N), with an increase in the absolute numbers of IgG-expressing plasma cell at both sites (Fig. S1L, O</w:t>
      </w:r>
      <w:bookmarkStart w:id="3" w:name="_Hlk536432909"/>
      <w:r w:rsidR="00203C5D" w:rsidRPr="005964B3">
        <w:rPr>
          <w:sz w:val="24"/>
          <w:szCs w:val="24"/>
        </w:rPr>
        <w:t>)</w:t>
      </w:r>
      <w:r w:rsidR="005964B3">
        <w:rPr>
          <w:sz w:val="24"/>
          <w:szCs w:val="24"/>
        </w:rPr>
        <w:t xml:space="preserve">, </w:t>
      </w:r>
      <w:r w:rsidR="005964B3" w:rsidRPr="0063620C">
        <w:rPr>
          <w:sz w:val="24"/>
          <w:szCs w:val="24"/>
        </w:rPr>
        <w:t>indicating that</w:t>
      </w:r>
      <w:r w:rsidR="0063620C" w:rsidRPr="0063620C">
        <w:rPr>
          <w:sz w:val="24"/>
          <w:szCs w:val="24"/>
        </w:rPr>
        <w:t xml:space="preserve"> </w:t>
      </w:r>
      <w:r w:rsidR="0063620C">
        <w:rPr>
          <w:sz w:val="24"/>
          <w:szCs w:val="24"/>
        </w:rPr>
        <w:t xml:space="preserve">although </w:t>
      </w:r>
      <w:r w:rsidR="0063620C" w:rsidRPr="0063620C">
        <w:rPr>
          <w:rFonts w:cs="Arial"/>
          <w:sz w:val="24"/>
          <w:szCs w:val="24"/>
        </w:rPr>
        <w:t>the tra</w:t>
      </w:r>
      <w:r w:rsidR="0063620C">
        <w:rPr>
          <w:rFonts w:cs="Arial"/>
          <w:sz w:val="24"/>
          <w:szCs w:val="24"/>
        </w:rPr>
        <w:t>nsudation of systemic IgG may make</w:t>
      </w:r>
      <w:r w:rsidR="0063620C" w:rsidRPr="0063620C">
        <w:rPr>
          <w:rFonts w:cs="Arial"/>
          <w:sz w:val="24"/>
          <w:szCs w:val="24"/>
        </w:rPr>
        <w:t xml:space="preserve"> a substantial contribution to the luminal commensal-reactive IgG, </w:t>
      </w:r>
      <w:r w:rsidR="0063620C">
        <w:rPr>
          <w:rFonts w:cs="Arial"/>
          <w:sz w:val="24"/>
          <w:szCs w:val="24"/>
        </w:rPr>
        <w:t xml:space="preserve">there is also </w:t>
      </w:r>
      <w:r w:rsidR="0063620C" w:rsidRPr="0063620C">
        <w:rPr>
          <w:rFonts w:cs="Arial"/>
          <w:i/>
          <w:sz w:val="24"/>
          <w:szCs w:val="24"/>
        </w:rPr>
        <w:t>de novo</w:t>
      </w:r>
      <w:r w:rsidR="0063620C" w:rsidRPr="0063620C">
        <w:rPr>
          <w:rFonts w:cs="Arial"/>
          <w:sz w:val="24"/>
          <w:szCs w:val="24"/>
        </w:rPr>
        <w:t xml:space="preserve"> IgG generation locally within the GI tract</w:t>
      </w:r>
      <w:r w:rsidR="0063620C">
        <w:rPr>
          <w:rFonts w:cs="Arial"/>
          <w:sz w:val="24"/>
          <w:szCs w:val="24"/>
        </w:rPr>
        <w:t>.</w:t>
      </w:r>
      <w:r w:rsidR="005964B3" w:rsidRPr="0063620C">
        <w:rPr>
          <w:sz w:val="24"/>
          <w:szCs w:val="24"/>
        </w:rPr>
        <w:t xml:space="preserve"> </w:t>
      </w:r>
      <w:bookmarkEnd w:id="3"/>
      <w:r w:rsidR="005964B3">
        <w:rPr>
          <w:sz w:val="24"/>
          <w:szCs w:val="24"/>
        </w:rPr>
        <w:t>Together, these data</w:t>
      </w:r>
      <w:r w:rsidRPr="000F523B">
        <w:rPr>
          <w:sz w:val="24"/>
          <w:szCs w:val="24"/>
        </w:rPr>
        <w:t xml:space="preserve"> suggest that </w:t>
      </w:r>
      <w:r w:rsidR="005964B3" w:rsidRPr="000F523B">
        <w:rPr>
          <w:sz w:val="24"/>
          <w:szCs w:val="24"/>
        </w:rPr>
        <w:t xml:space="preserve">in UC there is </w:t>
      </w:r>
      <w:r w:rsidR="00900C5D">
        <w:rPr>
          <w:sz w:val="24"/>
          <w:szCs w:val="24"/>
        </w:rPr>
        <w:t>an increase in intestinal</w:t>
      </w:r>
      <w:r w:rsidR="005964B3" w:rsidRPr="000F523B">
        <w:rPr>
          <w:sz w:val="24"/>
          <w:szCs w:val="24"/>
        </w:rPr>
        <w:t xml:space="preserve"> commensal-specific IgG, positioned to </w:t>
      </w:r>
      <w:r w:rsidR="005964B3" w:rsidRPr="000F523B">
        <w:rPr>
          <w:sz w:val="24"/>
          <w:szCs w:val="24"/>
        </w:rPr>
        <w:lastRenderedPageBreak/>
        <w:t>activate FcγR-expressing mucosal immune cells</w:t>
      </w:r>
      <w:r w:rsidR="008C60D4">
        <w:rPr>
          <w:sz w:val="24"/>
          <w:szCs w:val="24"/>
        </w:rPr>
        <w:t xml:space="preserve"> and that</w:t>
      </w:r>
      <w:r w:rsidR="005964B3" w:rsidRPr="000F523B">
        <w:rPr>
          <w:sz w:val="24"/>
          <w:szCs w:val="24"/>
        </w:rPr>
        <w:t xml:space="preserve"> </w:t>
      </w:r>
      <w:r w:rsidRPr="000F523B">
        <w:rPr>
          <w:sz w:val="24"/>
          <w:szCs w:val="24"/>
        </w:rPr>
        <w:t xml:space="preserve">DSS colitis provides </w:t>
      </w:r>
      <w:r w:rsidR="00F46FF7">
        <w:rPr>
          <w:sz w:val="24"/>
          <w:szCs w:val="24"/>
        </w:rPr>
        <w:t xml:space="preserve">is </w:t>
      </w:r>
      <w:r w:rsidRPr="000F523B">
        <w:rPr>
          <w:sz w:val="24"/>
          <w:szCs w:val="24"/>
        </w:rPr>
        <w:t xml:space="preserve">a reasonable model to interrogate the effects of local </w:t>
      </w:r>
      <w:r w:rsidR="008C60D4">
        <w:rPr>
          <w:sz w:val="24"/>
          <w:szCs w:val="24"/>
        </w:rPr>
        <w:t>IgG in intestinal inflammation.</w:t>
      </w:r>
    </w:p>
    <w:p w14:paraId="7BE85119" w14:textId="1A7C25FE" w:rsidR="008501AB" w:rsidRDefault="008501AB" w:rsidP="0003271C">
      <w:pPr>
        <w:spacing w:line="480" w:lineRule="auto"/>
        <w:jc w:val="both"/>
        <w:rPr>
          <w:sz w:val="24"/>
          <w:szCs w:val="24"/>
        </w:rPr>
      </w:pPr>
    </w:p>
    <w:p w14:paraId="2B2C0400" w14:textId="4C40D520" w:rsidR="00495CC7" w:rsidRPr="00E146AC" w:rsidRDefault="00E146AC" w:rsidP="0003271C">
      <w:pPr>
        <w:spacing w:line="480" w:lineRule="auto"/>
        <w:jc w:val="both"/>
        <w:rPr>
          <w:b/>
          <w:sz w:val="24"/>
          <w:szCs w:val="24"/>
        </w:rPr>
      </w:pPr>
      <w:r>
        <w:rPr>
          <w:b/>
          <w:sz w:val="24"/>
          <w:szCs w:val="24"/>
        </w:rPr>
        <w:t>Activating FcγR signaling in intestinal inflammation</w:t>
      </w:r>
    </w:p>
    <w:p w14:paraId="481D7D1E" w14:textId="4826079C" w:rsidR="00373F65" w:rsidRDefault="004676B0" w:rsidP="0003271C">
      <w:pPr>
        <w:spacing w:line="480" w:lineRule="auto"/>
        <w:jc w:val="both"/>
        <w:rPr>
          <w:sz w:val="24"/>
          <w:szCs w:val="24"/>
        </w:rPr>
      </w:pPr>
      <w:r>
        <w:rPr>
          <w:sz w:val="24"/>
          <w:szCs w:val="24"/>
        </w:rPr>
        <w:t>To address the role of FcγR signaling in intestinal inflammation, we analy</w:t>
      </w:r>
      <w:r w:rsidR="00C04184">
        <w:rPr>
          <w:sz w:val="24"/>
          <w:szCs w:val="24"/>
        </w:rPr>
        <w:t>z</w:t>
      </w:r>
      <w:r>
        <w:rPr>
          <w:sz w:val="24"/>
          <w:szCs w:val="24"/>
        </w:rPr>
        <w:t xml:space="preserve">ed </w:t>
      </w:r>
      <w:r w:rsidR="00CB09B3">
        <w:rPr>
          <w:sz w:val="24"/>
          <w:szCs w:val="24"/>
        </w:rPr>
        <w:t xml:space="preserve">FcγR </w:t>
      </w:r>
      <w:r>
        <w:rPr>
          <w:sz w:val="24"/>
          <w:szCs w:val="24"/>
        </w:rPr>
        <w:t xml:space="preserve">mRNA expression in mucosal biopsies </w:t>
      </w:r>
      <w:r w:rsidR="006416A7">
        <w:rPr>
          <w:sz w:val="24"/>
          <w:szCs w:val="24"/>
        </w:rPr>
        <w:t xml:space="preserve">in </w:t>
      </w:r>
      <w:r>
        <w:rPr>
          <w:sz w:val="24"/>
          <w:szCs w:val="24"/>
        </w:rPr>
        <w:t xml:space="preserve">published cohorts of UC patients. </w:t>
      </w:r>
      <w:r w:rsidR="00EF34D9">
        <w:rPr>
          <w:sz w:val="24"/>
          <w:szCs w:val="24"/>
        </w:rPr>
        <w:t>A</w:t>
      </w:r>
      <w:r w:rsidR="002E5D97">
        <w:rPr>
          <w:sz w:val="24"/>
          <w:szCs w:val="24"/>
        </w:rPr>
        <w:t xml:space="preserve">ctivating FcγR gene transcripts, including </w:t>
      </w:r>
      <w:r w:rsidR="002E5D97">
        <w:rPr>
          <w:i/>
          <w:sz w:val="24"/>
          <w:szCs w:val="24"/>
        </w:rPr>
        <w:t xml:space="preserve">FCGR2A </w:t>
      </w:r>
      <w:r w:rsidR="002E5D97">
        <w:rPr>
          <w:sz w:val="24"/>
          <w:szCs w:val="24"/>
        </w:rPr>
        <w:t xml:space="preserve">and </w:t>
      </w:r>
      <w:r w:rsidR="002E5D97">
        <w:rPr>
          <w:i/>
          <w:sz w:val="24"/>
          <w:szCs w:val="24"/>
        </w:rPr>
        <w:t>FCGR3A/B</w:t>
      </w:r>
      <w:r w:rsidR="002E5D97">
        <w:rPr>
          <w:sz w:val="24"/>
          <w:szCs w:val="24"/>
        </w:rPr>
        <w:t>, were among the</w:t>
      </w:r>
      <w:r w:rsidR="006416A7">
        <w:rPr>
          <w:sz w:val="24"/>
          <w:szCs w:val="24"/>
        </w:rPr>
        <w:t xml:space="preserve"> most </w:t>
      </w:r>
      <w:r w:rsidR="002E5D97">
        <w:rPr>
          <w:sz w:val="24"/>
          <w:szCs w:val="24"/>
        </w:rPr>
        <w:t>differentially expressed genes in inflamed UC biopsies</w:t>
      </w:r>
      <w:r w:rsidR="006416A7">
        <w:rPr>
          <w:sz w:val="24"/>
          <w:szCs w:val="24"/>
        </w:rPr>
        <w:t xml:space="preserve"> compared to UC in remission, non-</w:t>
      </w:r>
      <w:r w:rsidR="00885798">
        <w:rPr>
          <w:sz w:val="24"/>
          <w:szCs w:val="24"/>
        </w:rPr>
        <w:t>inflamed</w:t>
      </w:r>
      <w:r w:rsidR="006416A7">
        <w:rPr>
          <w:sz w:val="24"/>
          <w:szCs w:val="24"/>
        </w:rPr>
        <w:t xml:space="preserve"> UC biopsies and healthy control biopsies</w:t>
      </w:r>
      <w:r w:rsidR="002E5D97">
        <w:rPr>
          <w:sz w:val="24"/>
          <w:szCs w:val="24"/>
        </w:rPr>
        <w:t xml:space="preserve"> (log2 fold change (FC) &gt;</w:t>
      </w:r>
      <w:r w:rsidR="003B00DB">
        <w:rPr>
          <w:sz w:val="24"/>
          <w:szCs w:val="24"/>
        </w:rPr>
        <w:t xml:space="preserve"> </w:t>
      </w:r>
      <w:r w:rsidR="002E5D97">
        <w:rPr>
          <w:sz w:val="24"/>
          <w:szCs w:val="24"/>
        </w:rPr>
        <w:t>2; Fig. 2A, B). In contrast, a more m</w:t>
      </w:r>
      <w:r w:rsidR="003952C7">
        <w:rPr>
          <w:sz w:val="24"/>
          <w:szCs w:val="24"/>
        </w:rPr>
        <w:t xml:space="preserve">odest </w:t>
      </w:r>
      <w:r w:rsidR="000F523B" w:rsidRPr="000F523B">
        <w:rPr>
          <w:sz w:val="24"/>
          <w:szCs w:val="24"/>
        </w:rPr>
        <w:t>induction of the inhibitory receptor</w:t>
      </w:r>
      <w:r w:rsidR="00963263">
        <w:rPr>
          <w:sz w:val="24"/>
          <w:szCs w:val="24"/>
        </w:rPr>
        <w:t>,</w:t>
      </w:r>
      <w:r w:rsidR="000F523B" w:rsidRPr="000F523B">
        <w:rPr>
          <w:sz w:val="24"/>
          <w:szCs w:val="24"/>
        </w:rPr>
        <w:t xml:space="preserve"> </w:t>
      </w:r>
      <w:r w:rsidR="000F523B" w:rsidRPr="000F523B">
        <w:rPr>
          <w:i/>
          <w:sz w:val="24"/>
          <w:szCs w:val="24"/>
        </w:rPr>
        <w:t>FCGR2B</w:t>
      </w:r>
      <w:r w:rsidR="002E5D97">
        <w:rPr>
          <w:sz w:val="24"/>
          <w:szCs w:val="24"/>
        </w:rPr>
        <w:t>, was observed</w:t>
      </w:r>
      <w:r w:rsidR="000F523B" w:rsidRPr="000F523B">
        <w:rPr>
          <w:i/>
          <w:sz w:val="24"/>
          <w:szCs w:val="24"/>
        </w:rPr>
        <w:t xml:space="preserve"> </w:t>
      </w:r>
      <w:r w:rsidR="000F523B" w:rsidRPr="000F523B">
        <w:rPr>
          <w:sz w:val="24"/>
          <w:szCs w:val="24"/>
        </w:rPr>
        <w:t>(Fig. 2</w:t>
      </w:r>
      <w:r w:rsidR="00825A8E">
        <w:rPr>
          <w:sz w:val="24"/>
          <w:szCs w:val="24"/>
        </w:rPr>
        <w:t>B</w:t>
      </w:r>
      <w:r w:rsidR="000F523B" w:rsidRPr="000F523B">
        <w:rPr>
          <w:sz w:val="24"/>
          <w:szCs w:val="24"/>
        </w:rPr>
        <w:t>)</w:t>
      </w:r>
      <w:r w:rsidR="003952C7">
        <w:rPr>
          <w:sz w:val="24"/>
          <w:szCs w:val="24"/>
        </w:rPr>
        <w:t xml:space="preserve">, </w:t>
      </w:r>
      <w:r w:rsidR="000F523B" w:rsidRPr="000F523B">
        <w:rPr>
          <w:sz w:val="24"/>
          <w:szCs w:val="24"/>
        </w:rPr>
        <w:t>result</w:t>
      </w:r>
      <w:r w:rsidR="003952C7">
        <w:rPr>
          <w:sz w:val="24"/>
          <w:szCs w:val="24"/>
        </w:rPr>
        <w:t>ing</w:t>
      </w:r>
      <w:r w:rsidR="000F523B" w:rsidRPr="000F523B">
        <w:rPr>
          <w:sz w:val="24"/>
          <w:szCs w:val="24"/>
        </w:rPr>
        <w:t xml:space="preserve"> in an increase in the </w:t>
      </w:r>
      <w:r w:rsidR="002E5D97">
        <w:rPr>
          <w:sz w:val="24"/>
          <w:szCs w:val="24"/>
        </w:rPr>
        <w:t xml:space="preserve">mucosal </w:t>
      </w:r>
      <w:r w:rsidR="000F523B" w:rsidRPr="000F523B">
        <w:rPr>
          <w:sz w:val="24"/>
          <w:szCs w:val="24"/>
        </w:rPr>
        <w:t xml:space="preserve">FcγR A:I </w:t>
      </w:r>
      <w:r w:rsidR="000F523B" w:rsidRPr="006416A7">
        <w:rPr>
          <w:sz w:val="24"/>
          <w:szCs w:val="24"/>
        </w:rPr>
        <w:t xml:space="preserve">ratio (Fig. </w:t>
      </w:r>
      <w:r w:rsidR="00B449AE" w:rsidRPr="006416A7">
        <w:rPr>
          <w:sz w:val="24"/>
          <w:szCs w:val="24"/>
        </w:rPr>
        <w:t>S</w:t>
      </w:r>
      <w:r w:rsidR="000F523B" w:rsidRPr="006416A7">
        <w:rPr>
          <w:sz w:val="24"/>
          <w:szCs w:val="24"/>
        </w:rPr>
        <w:t>2</w:t>
      </w:r>
      <w:r w:rsidR="00B449AE" w:rsidRPr="006416A7">
        <w:rPr>
          <w:sz w:val="24"/>
          <w:szCs w:val="24"/>
        </w:rPr>
        <w:t>A</w:t>
      </w:r>
      <w:r w:rsidR="000F523B" w:rsidRPr="006416A7">
        <w:rPr>
          <w:sz w:val="24"/>
          <w:szCs w:val="24"/>
        </w:rPr>
        <w:t xml:space="preserve">). </w:t>
      </w:r>
      <w:r w:rsidR="00B449AE" w:rsidRPr="006416A7">
        <w:rPr>
          <w:sz w:val="24"/>
          <w:szCs w:val="24"/>
        </w:rPr>
        <w:t>UC-</w:t>
      </w:r>
      <w:r w:rsidR="00423764">
        <w:rPr>
          <w:sz w:val="24"/>
          <w:szCs w:val="24"/>
        </w:rPr>
        <w:t>associated</w:t>
      </w:r>
      <w:r w:rsidR="00B449AE" w:rsidRPr="006416A7">
        <w:rPr>
          <w:sz w:val="24"/>
          <w:szCs w:val="24"/>
        </w:rPr>
        <w:t xml:space="preserve"> enrichment was specific for FcγRs and was not observed for other Fc receptors (Fig. S2B)</w:t>
      </w:r>
      <w:r w:rsidR="006416A7">
        <w:rPr>
          <w:sz w:val="24"/>
          <w:szCs w:val="24"/>
        </w:rPr>
        <w:t xml:space="preserve"> and</w:t>
      </w:r>
      <w:r w:rsidR="00B449AE" w:rsidRPr="006416A7">
        <w:rPr>
          <w:sz w:val="24"/>
          <w:szCs w:val="24"/>
        </w:rPr>
        <w:t xml:space="preserve"> </w:t>
      </w:r>
      <w:r w:rsidR="00B449AE" w:rsidRPr="006416A7">
        <w:rPr>
          <w:i/>
          <w:sz w:val="24"/>
          <w:szCs w:val="24"/>
        </w:rPr>
        <w:t xml:space="preserve">FCGR </w:t>
      </w:r>
      <w:r w:rsidR="00B449AE" w:rsidRPr="006416A7">
        <w:rPr>
          <w:sz w:val="24"/>
          <w:szCs w:val="24"/>
        </w:rPr>
        <w:t>enrichment was</w:t>
      </w:r>
      <w:r w:rsidR="00963263" w:rsidRPr="006416A7">
        <w:rPr>
          <w:sz w:val="24"/>
          <w:szCs w:val="24"/>
        </w:rPr>
        <w:t xml:space="preserve"> confirmed in </w:t>
      </w:r>
      <w:r w:rsidR="00B449AE" w:rsidRPr="006416A7">
        <w:rPr>
          <w:sz w:val="24"/>
          <w:szCs w:val="24"/>
        </w:rPr>
        <w:t>a</w:t>
      </w:r>
      <w:r w:rsidRPr="006416A7">
        <w:rPr>
          <w:sz w:val="24"/>
          <w:szCs w:val="24"/>
        </w:rPr>
        <w:t xml:space="preserve"> further</w:t>
      </w:r>
      <w:r w:rsidR="00963263" w:rsidRPr="006416A7">
        <w:rPr>
          <w:sz w:val="24"/>
          <w:szCs w:val="24"/>
        </w:rPr>
        <w:t xml:space="preserve"> independent UC dataset (Fig. S</w:t>
      </w:r>
      <w:r w:rsidR="00B449AE" w:rsidRPr="006416A7">
        <w:rPr>
          <w:sz w:val="24"/>
          <w:szCs w:val="24"/>
        </w:rPr>
        <w:t>2</w:t>
      </w:r>
      <w:r w:rsidR="00825A8E" w:rsidRPr="006416A7">
        <w:rPr>
          <w:sz w:val="24"/>
          <w:szCs w:val="24"/>
        </w:rPr>
        <w:t>C</w:t>
      </w:r>
      <w:bookmarkStart w:id="4" w:name="_Hlk536433209"/>
      <w:r w:rsidR="00963263" w:rsidRPr="006416A7">
        <w:rPr>
          <w:sz w:val="24"/>
          <w:szCs w:val="24"/>
        </w:rPr>
        <w:t>).</w:t>
      </w:r>
      <w:r w:rsidR="00963263" w:rsidRPr="006416A7">
        <w:rPr>
          <w:color w:val="FF0000"/>
          <w:sz w:val="24"/>
          <w:szCs w:val="24"/>
        </w:rPr>
        <w:t xml:space="preserve"> </w:t>
      </w:r>
      <w:r w:rsidR="00A12683">
        <w:rPr>
          <w:sz w:val="24"/>
          <w:szCs w:val="24"/>
        </w:rPr>
        <w:t xml:space="preserve"> </w:t>
      </w:r>
      <w:r w:rsidR="00F03806">
        <w:rPr>
          <w:sz w:val="24"/>
          <w:szCs w:val="24"/>
        </w:rPr>
        <w:t>Furthermore</w:t>
      </w:r>
      <w:r w:rsidR="00A12683">
        <w:rPr>
          <w:sz w:val="24"/>
          <w:szCs w:val="24"/>
        </w:rPr>
        <w:t xml:space="preserve">, </w:t>
      </w:r>
      <w:r w:rsidR="00184FBE">
        <w:rPr>
          <w:sz w:val="24"/>
          <w:szCs w:val="24"/>
        </w:rPr>
        <w:t>in</w:t>
      </w:r>
      <w:r w:rsidR="008E0067">
        <w:rPr>
          <w:sz w:val="24"/>
          <w:szCs w:val="24"/>
        </w:rPr>
        <w:t xml:space="preserve"> </w:t>
      </w:r>
      <w:r w:rsidR="00184FBE">
        <w:rPr>
          <w:sz w:val="24"/>
          <w:szCs w:val="24"/>
        </w:rPr>
        <w:t xml:space="preserve">mucosal </w:t>
      </w:r>
      <w:r w:rsidR="008E0067">
        <w:rPr>
          <w:sz w:val="24"/>
          <w:szCs w:val="24"/>
        </w:rPr>
        <w:t xml:space="preserve">UC </w:t>
      </w:r>
      <w:r w:rsidR="00184FBE">
        <w:rPr>
          <w:sz w:val="24"/>
          <w:szCs w:val="24"/>
        </w:rPr>
        <w:t>biopsies taken prior to infliximab intervention</w:t>
      </w:r>
      <w:r w:rsidR="008E0067">
        <w:rPr>
          <w:sz w:val="24"/>
          <w:szCs w:val="24"/>
        </w:rPr>
        <w:t xml:space="preserve"> (Table S2)</w:t>
      </w:r>
      <w:r w:rsidR="00184FBE">
        <w:rPr>
          <w:sz w:val="24"/>
          <w:szCs w:val="24"/>
        </w:rPr>
        <w:t xml:space="preserve">, </w:t>
      </w:r>
      <w:r w:rsidR="00A12683">
        <w:rPr>
          <w:sz w:val="24"/>
          <w:szCs w:val="24"/>
        </w:rPr>
        <w:t>e</w:t>
      </w:r>
      <w:r w:rsidR="006416A7" w:rsidRPr="006416A7">
        <w:rPr>
          <w:sz w:val="24"/>
          <w:szCs w:val="24"/>
        </w:rPr>
        <w:t xml:space="preserve">levated </w:t>
      </w:r>
      <w:r w:rsidR="006416A7" w:rsidRPr="00423764">
        <w:rPr>
          <w:i/>
          <w:sz w:val="24"/>
          <w:szCs w:val="24"/>
        </w:rPr>
        <w:t>FCGR2A</w:t>
      </w:r>
      <w:r w:rsidR="006416A7" w:rsidRPr="006416A7">
        <w:rPr>
          <w:sz w:val="24"/>
          <w:szCs w:val="24"/>
        </w:rPr>
        <w:t xml:space="preserve"> expression</w:t>
      </w:r>
      <w:r w:rsidR="006416A7">
        <w:rPr>
          <w:sz w:val="24"/>
          <w:szCs w:val="24"/>
        </w:rPr>
        <w:t xml:space="preserve"> was</w:t>
      </w:r>
      <w:r w:rsidR="00A12683">
        <w:rPr>
          <w:sz w:val="24"/>
          <w:szCs w:val="24"/>
        </w:rPr>
        <w:t xml:space="preserve"> associated with treatment-</w:t>
      </w:r>
      <w:r w:rsidR="006416A7">
        <w:rPr>
          <w:sz w:val="24"/>
          <w:szCs w:val="24"/>
        </w:rPr>
        <w:t xml:space="preserve">refractory </w:t>
      </w:r>
      <w:r w:rsidR="008E0067">
        <w:rPr>
          <w:sz w:val="24"/>
          <w:szCs w:val="24"/>
        </w:rPr>
        <w:t>disease</w:t>
      </w:r>
      <w:r w:rsidR="00373F65">
        <w:rPr>
          <w:sz w:val="24"/>
          <w:szCs w:val="24"/>
        </w:rPr>
        <w:t xml:space="preserve"> </w:t>
      </w:r>
      <w:bookmarkEnd w:id="4"/>
      <w:r w:rsidR="00373F65">
        <w:rPr>
          <w:sz w:val="24"/>
          <w:szCs w:val="24"/>
        </w:rPr>
        <w:t xml:space="preserve">(Fig. 2C) and </w:t>
      </w:r>
      <w:r w:rsidR="00A12683">
        <w:rPr>
          <w:sz w:val="24"/>
          <w:szCs w:val="24"/>
        </w:rPr>
        <w:t xml:space="preserve">was </w:t>
      </w:r>
      <w:r w:rsidR="00373F65">
        <w:rPr>
          <w:sz w:val="24"/>
          <w:szCs w:val="24"/>
        </w:rPr>
        <w:t xml:space="preserve">predictive of subsequent resistance to </w:t>
      </w:r>
      <w:r w:rsidR="00885798">
        <w:rPr>
          <w:sz w:val="24"/>
          <w:szCs w:val="24"/>
        </w:rPr>
        <w:t>tumor</w:t>
      </w:r>
      <w:r w:rsidR="00373F65">
        <w:rPr>
          <w:sz w:val="24"/>
          <w:szCs w:val="24"/>
        </w:rPr>
        <w:t xml:space="preserve"> necrosis factor (TNF)alpha blockade </w:t>
      </w:r>
      <w:r w:rsidR="00ED0080">
        <w:rPr>
          <w:sz w:val="24"/>
          <w:szCs w:val="24"/>
        </w:rPr>
        <w:fldChar w:fldCharType="begin">
          <w:fldData xml:space="preserve">PEVuZE5vdGU+PENpdGU+PEF1dGhvcj5BcmlqczwvQXV0aG9yPjxZZWFyPjIwMDk8L1llYXI+PFJl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</w:fldData>
        </w:fldChar>
      </w:r>
      <w:r w:rsidR="005D4DD9">
        <w:rPr>
          <w:sz w:val="24"/>
          <w:szCs w:val="24"/>
        </w:rPr>
        <w:instrText xml:space="preserve"> ADDIN EN.CITE </w:instrText>
      </w:r>
      <w:r w:rsidR="005D4DD9">
        <w:rPr>
          <w:sz w:val="24"/>
          <w:szCs w:val="24"/>
        </w:rPr>
        <w:fldChar w:fldCharType="begin">
          <w:fldData xml:space="preserve">PEVuZE5vdGU+PENpdGU+PEF1dGhvcj5BcmlqczwvQXV0aG9yPjxZZWFyPjIwMDk8L1llYXI+PFJl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</w:fldData>
        </w:fldChar>
      </w:r>
      <w:r w:rsidR="005D4DD9">
        <w:rPr>
          <w:sz w:val="24"/>
          <w:szCs w:val="24"/>
        </w:rPr>
        <w:instrText xml:space="preserve"> ADDIN EN.CITE.DATA </w:instrText>
      </w:r>
      <w:r w:rsidR="005D4DD9">
        <w:rPr>
          <w:sz w:val="24"/>
          <w:szCs w:val="24"/>
        </w:rPr>
      </w:r>
      <w:r w:rsidR="005D4DD9">
        <w:rPr>
          <w:sz w:val="24"/>
          <w:szCs w:val="24"/>
        </w:rPr>
        <w:fldChar w:fldCharType="end"/>
      </w:r>
      <w:r w:rsidR="00ED0080">
        <w:rPr>
          <w:sz w:val="24"/>
          <w:szCs w:val="24"/>
        </w:rPr>
      </w:r>
      <w:r w:rsidR="00ED0080">
        <w:rPr>
          <w:sz w:val="24"/>
          <w:szCs w:val="24"/>
        </w:rPr>
        <w:fldChar w:fldCharType="separate"/>
      </w:r>
      <w:r w:rsidR="005D4DD9">
        <w:rPr>
          <w:noProof/>
          <w:sz w:val="24"/>
          <w:szCs w:val="24"/>
        </w:rPr>
        <w:t>(Arijs et al., 2009a; Arijs et al., 2009b)</w:t>
      </w:r>
      <w:r w:rsidR="00ED0080">
        <w:rPr>
          <w:sz w:val="24"/>
          <w:szCs w:val="24"/>
        </w:rPr>
        <w:fldChar w:fldCharType="end"/>
      </w:r>
      <w:r w:rsidR="00ED0080">
        <w:rPr>
          <w:sz w:val="24"/>
          <w:szCs w:val="24"/>
        </w:rPr>
        <w:t xml:space="preserve"> </w:t>
      </w:r>
      <w:r w:rsidR="00373F65">
        <w:rPr>
          <w:sz w:val="24"/>
          <w:szCs w:val="24"/>
        </w:rPr>
        <w:t xml:space="preserve">(Fig. 2D).  </w:t>
      </w:r>
    </w:p>
    <w:p w14:paraId="2EE3E78E" w14:textId="77777777" w:rsidR="00C124CB" w:rsidRDefault="00C124CB" w:rsidP="0003271C">
      <w:pPr>
        <w:spacing w:line="480" w:lineRule="auto"/>
        <w:jc w:val="both"/>
        <w:rPr>
          <w:sz w:val="24"/>
          <w:szCs w:val="24"/>
        </w:rPr>
      </w:pPr>
    </w:p>
    <w:p w14:paraId="7872B4E2" w14:textId="6DF5E748" w:rsidR="000F523B" w:rsidRPr="00DC5DE5" w:rsidRDefault="000F523B" w:rsidP="0003271C">
      <w:pPr>
        <w:spacing w:line="480" w:lineRule="auto"/>
        <w:jc w:val="both"/>
        <w:rPr>
          <w:sz w:val="24"/>
          <w:szCs w:val="24"/>
        </w:rPr>
      </w:pPr>
      <w:r w:rsidRPr="006416A7">
        <w:rPr>
          <w:sz w:val="24"/>
          <w:szCs w:val="24"/>
        </w:rPr>
        <w:t>The functional effect of a higher A:I ratio</w:t>
      </w:r>
      <w:r w:rsidR="00373F65">
        <w:rPr>
          <w:sz w:val="24"/>
          <w:szCs w:val="24"/>
        </w:rPr>
        <w:t xml:space="preserve"> at a cellular level</w:t>
      </w:r>
      <w:r w:rsidRPr="006416A7">
        <w:rPr>
          <w:sz w:val="24"/>
          <w:szCs w:val="24"/>
        </w:rPr>
        <w:t xml:space="preserve"> is to reduce the activation threshold, increasing the likelihood of activation upon IgG IC encounter.</w:t>
      </w:r>
      <w:r w:rsidR="00C124CB">
        <w:rPr>
          <w:sz w:val="24"/>
          <w:szCs w:val="24"/>
        </w:rPr>
        <w:t xml:space="preserve"> </w:t>
      </w:r>
      <w:r w:rsidRPr="006416A7">
        <w:rPr>
          <w:sz w:val="24"/>
          <w:szCs w:val="24"/>
        </w:rPr>
        <w:t>In keeping with this, we found an enrichment of</w:t>
      </w:r>
      <w:r w:rsidR="00A81E19">
        <w:rPr>
          <w:sz w:val="24"/>
          <w:szCs w:val="24"/>
        </w:rPr>
        <w:t xml:space="preserve"> genes </w:t>
      </w:r>
      <w:r w:rsidR="00C124CB">
        <w:rPr>
          <w:sz w:val="24"/>
          <w:szCs w:val="24"/>
        </w:rPr>
        <w:t>associated with</w:t>
      </w:r>
      <w:r w:rsidRPr="006416A7">
        <w:rPr>
          <w:sz w:val="24"/>
          <w:szCs w:val="24"/>
        </w:rPr>
        <w:t xml:space="preserve"> Fc</w:t>
      </w:r>
      <w:r w:rsidR="00A81E19">
        <w:rPr>
          <w:sz w:val="24"/>
          <w:szCs w:val="24"/>
        </w:rPr>
        <w:t xml:space="preserve">γR-mediated </w:t>
      </w:r>
      <w:r w:rsidR="00C124CB">
        <w:rPr>
          <w:sz w:val="24"/>
          <w:szCs w:val="24"/>
        </w:rPr>
        <w:t>phagocytosis</w:t>
      </w:r>
      <w:r w:rsidR="00A81E19">
        <w:rPr>
          <w:sz w:val="24"/>
          <w:szCs w:val="24"/>
        </w:rPr>
        <w:t xml:space="preserve"> </w:t>
      </w:r>
      <w:r w:rsidRPr="006416A7">
        <w:rPr>
          <w:sz w:val="24"/>
          <w:szCs w:val="24"/>
        </w:rPr>
        <w:t>in UC biopsies compared with controls</w:t>
      </w:r>
      <w:r w:rsidR="00EC442D" w:rsidRPr="006416A7">
        <w:rPr>
          <w:sz w:val="24"/>
          <w:szCs w:val="24"/>
        </w:rPr>
        <w:t xml:space="preserve"> (Fig. 2E)</w:t>
      </w:r>
      <w:r w:rsidR="008572B3" w:rsidRPr="006416A7">
        <w:rPr>
          <w:sz w:val="24"/>
          <w:szCs w:val="24"/>
        </w:rPr>
        <w:t xml:space="preserve">, a </w:t>
      </w:r>
      <w:r w:rsidR="00EC442D" w:rsidRPr="006416A7">
        <w:rPr>
          <w:sz w:val="24"/>
          <w:szCs w:val="24"/>
        </w:rPr>
        <w:t xml:space="preserve">unique </w:t>
      </w:r>
      <w:r w:rsidR="008572B3" w:rsidRPr="006416A7">
        <w:rPr>
          <w:sz w:val="24"/>
          <w:szCs w:val="24"/>
        </w:rPr>
        <w:t xml:space="preserve">pathway distinct from </w:t>
      </w:r>
      <w:r w:rsidR="00EC442D" w:rsidRPr="006416A7">
        <w:rPr>
          <w:sz w:val="24"/>
          <w:szCs w:val="24"/>
        </w:rPr>
        <w:t>TLR signaling genes</w:t>
      </w:r>
      <w:r w:rsidRPr="006416A7">
        <w:rPr>
          <w:sz w:val="24"/>
          <w:szCs w:val="24"/>
        </w:rPr>
        <w:t xml:space="preserve"> (</w:t>
      </w:r>
      <w:r w:rsidR="00825A8E" w:rsidRPr="006416A7">
        <w:rPr>
          <w:sz w:val="24"/>
          <w:szCs w:val="24"/>
        </w:rPr>
        <w:t>Fig. S2D</w:t>
      </w:r>
      <w:r w:rsidRPr="006416A7">
        <w:rPr>
          <w:sz w:val="24"/>
          <w:szCs w:val="24"/>
        </w:rPr>
        <w:t xml:space="preserve">). </w:t>
      </w:r>
      <w:r w:rsidR="00DE03E1">
        <w:rPr>
          <w:sz w:val="24"/>
          <w:szCs w:val="24"/>
        </w:rPr>
        <w:t>A</w:t>
      </w:r>
      <w:r w:rsidR="00985A1C">
        <w:rPr>
          <w:sz w:val="24"/>
          <w:szCs w:val="24"/>
        </w:rPr>
        <w:t>nalysis of colonic FcγR expression in</w:t>
      </w:r>
      <w:r w:rsidR="00DE03E1">
        <w:rPr>
          <w:sz w:val="24"/>
          <w:szCs w:val="24"/>
        </w:rPr>
        <w:t xml:space="preserve"> </w:t>
      </w:r>
      <w:r w:rsidRPr="000F523B">
        <w:rPr>
          <w:sz w:val="24"/>
          <w:szCs w:val="24"/>
        </w:rPr>
        <w:t>cDSS-</w:t>
      </w:r>
      <w:r w:rsidR="00DE03E1">
        <w:rPr>
          <w:sz w:val="24"/>
          <w:szCs w:val="24"/>
        </w:rPr>
        <w:t>treated mice</w:t>
      </w:r>
      <w:r w:rsidR="003952C7">
        <w:rPr>
          <w:sz w:val="24"/>
          <w:szCs w:val="24"/>
        </w:rPr>
        <w:t xml:space="preserve">, </w:t>
      </w:r>
      <w:r w:rsidR="00985A1C">
        <w:rPr>
          <w:sz w:val="24"/>
          <w:szCs w:val="24"/>
        </w:rPr>
        <w:t>using</w:t>
      </w:r>
      <w:r w:rsidR="003952C7">
        <w:rPr>
          <w:sz w:val="24"/>
          <w:szCs w:val="24"/>
        </w:rPr>
        <w:t xml:space="preserve"> both</w:t>
      </w:r>
      <w:r w:rsidR="00985A1C">
        <w:rPr>
          <w:sz w:val="24"/>
          <w:szCs w:val="24"/>
        </w:rPr>
        <w:t xml:space="preserve"> a </w:t>
      </w:r>
      <w:r w:rsidR="004676B0">
        <w:rPr>
          <w:sz w:val="24"/>
          <w:szCs w:val="24"/>
        </w:rPr>
        <w:t xml:space="preserve">published </w:t>
      </w:r>
      <w:r w:rsidR="00985A1C">
        <w:rPr>
          <w:sz w:val="24"/>
          <w:szCs w:val="24"/>
        </w:rPr>
        <w:t xml:space="preserve">transcriptomics dataset and </w:t>
      </w:r>
      <w:r w:rsidR="003952C7">
        <w:rPr>
          <w:sz w:val="24"/>
          <w:szCs w:val="24"/>
        </w:rPr>
        <w:t>confirmatory</w:t>
      </w:r>
      <w:r w:rsidR="00985A1C">
        <w:rPr>
          <w:sz w:val="24"/>
          <w:szCs w:val="24"/>
        </w:rPr>
        <w:t xml:space="preserve"> qPCR, demonstrated </w:t>
      </w:r>
      <w:r w:rsidRPr="000F523B">
        <w:rPr>
          <w:sz w:val="24"/>
          <w:szCs w:val="24"/>
        </w:rPr>
        <w:t>a</w:t>
      </w:r>
      <w:r w:rsidR="00985A1C">
        <w:rPr>
          <w:sz w:val="24"/>
          <w:szCs w:val="24"/>
        </w:rPr>
        <w:t xml:space="preserve"> similar</w:t>
      </w:r>
      <w:r w:rsidRPr="000F523B">
        <w:rPr>
          <w:sz w:val="24"/>
          <w:szCs w:val="24"/>
        </w:rPr>
        <w:t xml:space="preserve"> increase in FcγR transcripts (Fig. S2</w:t>
      </w:r>
      <w:r w:rsidR="00825A8E">
        <w:rPr>
          <w:sz w:val="24"/>
          <w:szCs w:val="24"/>
        </w:rPr>
        <w:t>E</w:t>
      </w:r>
      <w:r w:rsidRPr="000F523B">
        <w:rPr>
          <w:sz w:val="24"/>
          <w:szCs w:val="24"/>
        </w:rPr>
        <w:t xml:space="preserve">), and </w:t>
      </w:r>
      <w:r w:rsidRPr="000F523B">
        <w:rPr>
          <w:sz w:val="24"/>
          <w:szCs w:val="24"/>
        </w:rPr>
        <w:lastRenderedPageBreak/>
        <w:t xml:space="preserve">enrichment of FcγR activation pathway </w:t>
      </w:r>
      <w:r w:rsidRPr="00DC5DE5">
        <w:rPr>
          <w:sz w:val="24"/>
          <w:szCs w:val="24"/>
        </w:rPr>
        <w:t>genes (Fig. 2</w:t>
      </w:r>
      <w:r w:rsidR="00DE03E1" w:rsidRPr="00DC5DE5">
        <w:rPr>
          <w:sz w:val="24"/>
          <w:szCs w:val="24"/>
        </w:rPr>
        <w:t>E</w:t>
      </w:r>
      <w:r w:rsidRPr="00DC5DE5">
        <w:rPr>
          <w:sz w:val="24"/>
          <w:szCs w:val="24"/>
        </w:rPr>
        <w:t>).</w:t>
      </w:r>
      <w:r w:rsidR="00DE03E1" w:rsidRPr="00DC5DE5">
        <w:rPr>
          <w:sz w:val="24"/>
          <w:szCs w:val="24"/>
        </w:rPr>
        <w:t xml:space="preserve"> In</w:t>
      </w:r>
      <w:r w:rsidR="00A2448F">
        <w:rPr>
          <w:sz w:val="24"/>
          <w:szCs w:val="24"/>
        </w:rPr>
        <w:t xml:space="preserve"> contrast, </w:t>
      </w:r>
      <w:r w:rsidR="00F55755">
        <w:rPr>
          <w:sz w:val="24"/>
          <w:szCs w:val="24"/>
        </w:rPr>
        <w:t xml:space="preserve">a consistent </w:t>
      </w:r>
      <w:r w:rsidR="00DE03E1" w:rsidRPr="00DC5DE5">
        <w:rPr>
          <w:sz w:val="24"/>
          <w:szCs w:val="24"/>
        </w:rPr>
        <w:t>enrichment of FcγR gen</w:t>
      </w:r>
      <w:r w:rsidR="00A2448F">
        <w:rPr>
          <w:sz w:val="24"/>
          <w:szCs w:val="24"/>
        </w:rPr>
        <w:t xml:space="preserve">es or FcγR signaling pathways in </w:t>
      </w:r>
      <w:r w:rsidR="00DE03E1" w:rsidRPr="00DC5DE5">
        <w:rPr>
          <w:i/>
          <w:sz w:val="24"/>
          <w:szCs w:val="24"/>
        </w:rPr>
        <w:t>C</w:t>
      </w:r>
      <w:r w:rsidR="00DC5DE5">
        <w:rPr>
          <w:i/>
          <w:sz w:val="24"/>
          <w:szCs w:val="24"/>
        </w:rPr>
        <w:t>itrobacter</w:t>
      </w:r>
      <w:r w:rsidR="00DE03E1" w:rsidRPr="00DC5DE5">
        <w:rPr>
          <w:i/>
          <w:sz w:val="24"/>
          <w:szCs w:val="24"/>
        </w:rPr>
        <w:t xml:space="preserve"> rodentium </w:t>
      </w:r>
      <w:r w:rsidR="00DE03E1" w:rsidRPr="00DC5DE5">
        <w:rPr>
          <w:sz w:val="24"/>
          <w:szCs w:val="24"/>
        </w:rPr>
        <w:t xml:space="preserve">infection </w:t>
      </w:r>
      <w:r w:rsidR="0026056C">
        <w:rPr>
          <w:sz w:val="24"/>
          <w:szCs w:val="24"/>
        </w:rPr>
        <w:t xml:space="preserve">was not observed </w:t>
      </w:r>
      <w:r w:rsidR="00DE03E1" w:rsidRPr="00DC5DE5">
        <w:rPr>
          <w:sz w:val="24"/>
          <w:szCs w:val="24"/>
        </w:rPr>
        <w:t>(Fig. S2</w:t>
      </w:r>
      <w:r w:rsidR="00EA4CF2">
        <w:rPr>
          <w:sz w:val="24"/>
          <w:szCs w:val="24"/>
        </w:rPr>
        <w:t>F</w:t>
      </w:r>
      <w:r w:rsidR="00DE03E1" w:rsidRPr="00DC5DE5">
        <w:rPr>
          <w:sz w:val="24"/>
          <w:szCs w:val="24"/>
        </w:rPr>
        <w:t>)</w:t>
      </w:r>
      <w:r w:rsidR="00A2448F">
        <w:rPr>
          <w:sz w:val="24"/>
          <w:szCs w:val="24"/>
        </w:rPr>
        <w:t xml:space="preserve">, </w:t>
      </w:r>
      <w:r w:rsidR="00A2448F">
        <w:rPr>
          <w:sz w:val="24"/>
          <w:szCs w:val="24"/>
          <w:shd w:val="clear" w:color="auto" w:fill="FFFFFF"/>
        </w:rPr>
        <w:t>suggesting</w:t>
      </w:r>
      <w:r w:rsidR="00A2448F" w:rsidRPr="00A2448F">
        <w:rPr>
          <w:sz w:val="24"/>
          <w:szCs w:val="24"/>
          <w:shd w:val="clear" w:color="auto" w:fill="FFFFFF"/>
        </w:rPr>
        <w:t xml:space="preserve"> </w:t>
      </w:r>
      <w:r w:rsidR="00A2448F">
        <w:rPr>
          <w:sz w:val="24"/>
          <w:szCs w:val="24"/>
          <w:shd w:val="clear" w:color="auto" w:fill="FFFFFF"/>
        </w:rPr>
        <w:t>our observations may be</w:t>
      </w:r>
      <w:r w:rsidR="00A2448F" w:rsidRPr="00A2448F">
        <w:rPr>
          <w:sz w:val="24"/>
          <w:szCs w:val="24"/>
          <w:shd w:val="clear" w:color="auto" w:fill="FFFFFF"/>
        </w:rPr>
        <w:t xml:space="preserve"> specific to DSS-induced colitis</w:t>
      </w:r>
      <w:r w:rsidR="00DE03E1" w:rsidRPr="00DC5DE5">
        <w:rPr>
          <w:sz w:val="24"/>
          <w:szCs w:val="24"/>
        </w:rPr>
        <w:t>.</w:t>
      </w:r>
    </w:p>
    <w:p w14:paraId="63923437" w14:textId="77777777" w:rsidR="000F523B" w:rsidRPr="000F523B" w:rsidRDefault="000F523B" w:rsidP="0003271C">
      <w:pPr>
        <w:spacing w:line="480" w:lineRule="auto"/>
        <w:jc w:val="both"/>
        <w:rPr>
          <w:sz w:val="24"/>
          <w:szCs w:val="24"/>
        </w:rPr>
      </w:pPr>
    </w:p>
    <w:p w14:paraId="7AEA1465" w14:textId="40FC07F6" w:rsidR="000F523B" w:rsidRDefault="000F523B" w:rsidP="0003271C">
      <w:pPr>
        <w:spacing w:line="480" w:lineRule="auto"/>
        <w:jc w:val="both"/>
        <w:rPr>
          <w:sz w:val="24"/>
          <w:szCs w:val="24"/>
        </w:rPr>
      </w:pPr>
      <w:r w:rsidRPr="000F523B">
        <w:rPr>
          <w:sz w:val="24"/>
          <w:szCs w:val="24"/>
        </w:rPr>
        <w:t xml:space="preserve">A number of immune cell subsets express FcγRs, including macrophages, dendritic cells </w:t>
      </w:r>
      <w:r w:rsidR="005D3D9A">
        <w:rPr>
          <w:sz w:val="24"/>
          <w:szCs w:val="24"/>
        </w:rPr>
        <w:t xml:space="preserve">(DCs) </w:t>
      </w:r>
      <w:r w:rsidRPr="000F523B">
        <w:rPr>
          <w:sz w:val="24"/>
          <w:szCs w:val="24"/>
        </w:rPr>
        <w:t xml:space="preserve">and neutrophils. </w:t>
      </w:r>
      <w:r w:rsidRPr="000A4804">
        <w:rPr>
          <w:sz w:val="24"/>
          <w:szCs w:val="24"/>
        </w:rPr>
        <w:t>During</w:t>
      </w:r>
      <w:r w:rsidR="00DE03E1" w:rsidRPr="000A4804">
        <w:rPr>
          <w:sz w:val="24"/>
          <w:szCs w:val="24"/>
        </w:rPr>
        <w:t xml:space="preserve"> </w:t>
      </w:r>
      <w:r w:rsidR="00465DF8" w:rsidRPr="000A4804">
        <w:rPr>
          <w:sz w:val="24"/>
          <w:szCs w:val="24"/>
        </w:rPr>
        <w:t>aDSS-induced</w:t>
      </w:r>
      <w:r w:rsidRPr="000A4804">
        <w:rPr>
          <w:sz w:val="24"/>
          <w:szCs w:val="24"/>
        </w:rPr>
        <w:t xml:space="preserve"> inflammation, when compared to other </w:t>
      </w:r>
      <w:r w:rsidR="00FE5E7D">
        <w:rPr>
          <w:sz w:val="24"/>
          <w:szCs w:val="24"/>
        </w:rPr>
        <w:t>colonic-</w:t>
      </w:r>
      <w:r w:rsidRPr="000A4804">
        <w:rPr>
          <w:sz w:val="24"/>
          <w:szCs w:val="24"/>
        </w:rPr>
        <w:t>resident immune cells</w:t>
      </w:r>
      <w:r w:rsidR="00093945" w:rsidRPr="000A4804">
        <w:rPr>
          <w:sz w:val="24"/>
          <w:szCs w:val="24"/>
        </w:rPr>
        <w:t xml:space="preserve"> (</w:t>
      </w:r>
      <w:r w:rsidR="00097865" w:rsidRPr="000A4804">
        <w:rPr>
          <w:sz w:val="24"/>
          <w:szCs w:val="24"/>
        </w:rPr>
        <w:t xml:space="preserve">as identified in </w:t>
      </w:r>
      <w:r w:rsidR="00093945" w:rsidRPr="000A4804">
        <w:rPr>
          <w:sz w:val="24"/>
          <w:szCs w:val="24"/>
        </w:rPr>
        <w:t>Fig. S2</w:t>
      </w:r>
      <w:r w:rsidR="00EA4CF2">
        <w:rPr>
          <w:sz w:val="24"/>
          <w:szCs w:val="24"/>
        </w:rPr>
        <w:t>G</w:t>
      </w:r>
      <w:r w:rsidR="00093945" w:rsidRPr="000A4804">
        <w:rPr>
          <w:sz w:val="24"/>
          <w:szCs w:val="24"/>
        </w:rPr>
        <w:t>)</w:t>
      </w:r>
      <w:r w:rsidRPr="000A4804">
        <w:rPr>
          <w:sz w:val="24"/>
          <w:szCs w:val="24"/>
        </w:rPr>
        <w:t>,</w:t>
      </w:r>
      <w:r w:rsidRPr="000F523B">
        <w:rPr>
          <w:sz w:val="24"/>
          <w:szCs w:val="24"/>
        </w:rPr>
        <w:t xml:space="preserve"> intestinal macrophages (</w:t>
      </w:r>
      <w:r w:rsidR="00C124CB">
        <w:rPr>
          <w:sz w:val="24"/>
          <w:szCs w:val="24"/>
        </w:rPr>
        <w:t>CD11b</w:t>
      </w:r>
      <w:r w:rsidR="00C124CB">
        <w:rPr>
          <w:sz w:val="24"/>
          <w:szCs w:val="24"/>
          <w:vertAlign w:val="superscript"/>
        </w:rPr>
        <w:t>+</w:t>
      </w:r>
      <w:r w:rsidR="00C124CB">
        <w:rPr>
          <w:sz w:val="24"/>
          <w:szCs w:val="24"/>
        </w:rPr>
        <w:t xml:space="preserve"> </w:t>
      </w:r>
      <w:r w:rsidR="009F3178">
        <w:rPr>
          <w:sz w:val="24"/>
          <w:szCs w:val="24"/>
        </w:rPr>
        <w:t>CX3CR1</w:t>
      </w:r>
      <w:r w:rsidR="009F3178">
        <w:rPr>
          <w:sz w:val="24"/>
          <w:szCs w:val="24"/>
          <w:vertAlign w:val="superscript"/>
        </w:rPr>
        <w:t>+</w:t>
      </w:r>
      <w:r w:rsidR="009F3178">
        <w:rPr>
          <w:sz w:val="24"/>
          <w:szCs w:val="24"/>
        </w:rPr>
        <w:t xml:space="preserve"> </w:t>
      </w:r>
      <w:r w:rsidR="00C124CB">
        <w:rPr>
          <w:sz w:val="24"/>
          <w:szCs w:val="24"/>
        </w:rPr>
        <w:t>Ly6C</w:t>
      </w:r>
      <w:r w:rsidR="00C124CB">
        <w:rPr>
          <w:sz w:val="24"/>
          <w:szCs w:val="24"/>
          <w:vertAlign w:val="superscript"/>
        </w:rPr>
        <w:t>lo</w:t>
      </w:r>
      <w:r w:rsidR="00C124CB">
        <w:rPr>
          <w:sz w:val="24"/>
          <w:szCs w:val="24"/>
        </w:rPr>
        <w:t xml:space="preserve"> </w:t>
      </w:r>
      <w:r w:rsidR="009F3178">
        <w:rPr>
          <w:sz w:val="24"/>
          <w:szCs w:val="24"/>
        </w:rPr>
        <w:t>MHC-II</w:t>
      </w:r>
      <w:r w:rsidR="009F3178">
        <w:rPr>
          <w:sz w:val="24"/>
          <w:szCs w:val="24"/>
          <w:vertAlign w:val="superscript"/>
        </w:rPr>
        <w:t>+</w:t>
      </w:r>
      <w:r w:rsidR="009F3178">
        <w:rPr>
          <w:sz w:val="24"/>
          <w:szCs w:val="24"/>
        </w:rPr>
        <w:t xml:space="preserve"> F4/80</w:t>
      </w:r>
      <w:r w:rsidR="009F3178">
        <w:rPr>
          <w:sz w:val="24"/>
          <w:szCs w:val="24"/>
          <w:vertAlign w:val="superscript"/>
        </w:rPr>
        <w:t>+</w:t>
      </w:r>
      <w:r w:rsidRPr="000F523B">
        <w:rPr>
          <w:sz w:val="24"/>
          <w:szCs w:val="24"/>
        </w:rPr>
        <w:t xml:space="preserve">) </w:t>
      </w:r>
      <w:r w:rsidR="00FE5E7D">
        <w:rPr>
          <w:sz w:val="24"/>
          <w:szCs w:val="24"/>
        </w:rPr>
        <w:t xml:space="preserve">expressed the highest levels of both activating and inhibitory </w:t>
      </w:r>
      <w:r w:rsidRPr="000F523B">
        <w:rPr>
          <w:sz w:val="24"/>
          <w:szCs w:val="24"/>
        </w:rPr>
        <w:t xml:space="preserve">FcγRs (Fig. </w:t>
      </w:r>
      <w:r w:rsidRPr="000A4804">
        <w:rPr>
          <w:sz w:val="24"/>
          <w:szCs w:val="24"/>
        </w:rPr>
        <w:t>2</w:t>
      </w:r>
      <w:r w:rsidR="00DE03E1" w:rsidRPr="000A4804">
        <w:rPr>
          <w:sz w:val="24"/>
          <w:szCs w:val="24"/>
        </w:rPr>
        <w:t>F</w:t>
      </w:r>
      <w:r w:rsidRPr="000A4804">
        <w:rPr>
          <w:sz w:val="24"/>
          <w:szCs w:val="24"/>
        </w:rPr>
        <w:t xml:space="preserve">). </w:t>
      </w:r>
      <w:r w:rsidR="005D3D9A">
        <w:rPr>
          <w:sz w:val="24"/>
          <w:szCs w:val="24"/>
        </w:rPr>
        <w:t xml:space="preserve">In particular, </w:t>
      </w:r>
      <w:r w:rsidRPr="000A4804">
        <w:rPr>
          <w:sz w:val="24"/>
          <w:szCs w:val="24"/>
        </w:rPr>
        <w:t>FcγRIII</w:t>
      </w:r>
      <w:r w:rsidR="00FE5E7D">
        <w:rPr>
          <w:sz w:val="24"/>
          <w:szCs w:val="24"/>
        </w:rPr>
        <w:t xml:space="preserve"> (</w:t>
      </w:r>
      <w:r w:rsidR="00FE5E7D" w:rsidRPr="000A4804">
        <w:rPr>
          <w:sz w:val="24"/>
          <w:szCs w:val="24"/>
        </w:rPr>
        <w:t xml:space="preserve">the murine </w:t>
      </w:r>
      <w:r w:rsidR="00FE5E7D">
        <w:rPr>
          <w:sz w:val="24"/>
          <w:szCs w:val="24"/>
        </w:rPr>
        <w:t>orthologue</w:t>
      </w:r>
      <w:r w:rsidR="00FE5E7D" w:rsidRPr="000A4804">
        <w:rPr>
          <w:sz w:val="24"/>
          <w:szCs w:val="24"/>
        </w:rPr>
        <w:t xml:space="preserve"> of FcγRIIA</w:t>
      </w:r>
      <w:r w:rsidR="00FE5E7D">
        <w:rPr>
          <w:sz w:val="24"/>
          <w:szCs w:val="24"/>
        </w:rPr>
        <w:t xml:space="preserve">) was highly expressed </w:t>
      </w:r>
      <w:r w:rsidR="00465DF8" w:rsidRPr="000A4804">
        <w:rPr>
          <w:sz w:val="24"/>
          <w:szCs w:val="24"/>
        </w:rPr>
        <w:t>at</w:t>
      </w:r>
      <w:r w:rsidR="000F5C59" w:rsidRPr="000A4804">
        <w:rPr>
          <w:sz w:val="24"/>
          <w:szCs w:val="24"/>
        </w:rPr>
        <w:t xml:space="preserve"> </w:t>
      </w:r>
      <w:r w:rsidR="00FE5E7D">
        <w:rPr>
          <w:sz w:val="24"/>
          <w:szCs w:val="24"/>
        </w:rPr>
        <w:t>both transcript and protein level</w:t>
      </w:r>
      <w:r w:rsidR="000F5C59" w:rsidRPr="000A4804">
        <w:rPr>
          <w:sz w:val="24"/>
          <w:szCs w:val="24"/>
        </w:rPr>
        <w:t xml:space="preserve"> (Fig. 2</w:t>
      </w:r>
      <w:r w:rsidR="00FE5E7D">
        <w:rPr>
          <w:sz w:val="24"/>
          <w:szCs w:val="24"/>
        </w:rPr>
        <w:t xml:space="preserve">F, </w:t>
      </w:r>
      <w:r w:rsidR="00825A8E" w:rsidRPr="000A4804">
        <w:rPr>
          <w:sz w:val="24"/>
          <w:szCs w:val="24"/>
        </w:rPr>
        <w:t>G</w:t>
      </w:r>
      <w:r w:rsidR="000F5C59" w:rsidRPr="000A4804">
        <w:rPr>
          <w:sz w:val="24"/>
          <w:szCs w:val="24"/>
        </w:rPr>
        <w:t xml:space="preserve">). </w:t>
      </w:r>
      <w:r w:rsidR="00465DF8" w:rsidRPr="000A4804">
        <w:rPr>
          <w:sz w:val="24"/>
          <w:szCs w:val="24"/>
        </w:rPr>
        <w:t>To investigate FcγR expression in the human intestine, we made use of a recently published single cell RNAseq</w:t>
      </w:r>
      <w:r w:rsidR="00FE5E7D">
        <w:rPr>
          <w:sz w:val="24"/>
          <w:szCs w:val="24"/>
        </w:rPr>
        <w:t xml:space="preserve"> dataset</w:t>
      </w:r>
      <w:r w:rsidR="00465DF8" w:rsidRPr="000A4804">
        <w:rPr>
          <w:sz w:val="24"/>
          <w:szCs w:val="24"/>
        </w:rPr>
        <w:t xml:space="preserve"> </w:t>
      </w:r>
      <w:r w:rsidR="00FE5E7D">
        <w:rPr>
          <w:sz w:val="24"/>
          <w:szCs w:val="24"/>
        </w:rPr>
        <w:t>generated from</w:t>
      </w:r>
      <w:r w:rsidR="00465DF8" w:rsidRPr="000A4804">
        <w:rPr>
          <w:sz w:val="24"/>
          <w:szCs w:val="24"/>
        </w:rPr>
        <w:t xml:space="preserve"> human colon. </w:t>
      </w:r>
      <w:r w:rsidR="00FE5E7D" w:rsidRPr="000A4804">
        <w:rPr>
          <w:sz w:val="24"/>
          <w:szCs w:val="24"/>
        </w:rPr>
        <w:t>I</w:t>
      </w:r>
      <w:r w:rsidR="00465DF8" w:rsidRPr="000A4804">
        <w:rPr>
          <w:sz w:val="24"/>
          <w:szCs w:val="24"/>
        </w:rPr>
        <w:t xml:space="preserve">mmune cell subsets </w:t>
      </w:r>
      <w:r w:rsidR="00FE5E7D">
        <w:rPr>
          <w:sz w:val="24"/>
          <w:szCs w:val="24"/>
        </w:rPr>
        <w:t xml:space="preserve">were identified </w:t>
      </w:r>
      <w:r w:rsidR="00465DF8" w:rsidRPr="000A4804">
        <w:rPr>
          <w:sz w:val="24"/>
          <w:szCs w:val="24"/>
        </w:rPr>
        <w:t xml:space="preserve">through </w:t>
      </w:r>
      <w:r w:rsidR="00FE5E7D">
        <w:rPr>
          <w:sz w:val="24"/>
          <w:szCs w:val="24"/>
        </w:rPr>
        <w:t>canonical marker gene expression and al</w:t>
      </w:r>
      <w:r w:rsidR="00465DF8" w:rsidRPr="000A4804">
        <w:rPr>
          <w:sz w:val="24"/>
          <w:szCs w:val="24"/>
        </w:rPr>
        <w:t xml:space="preserve">ignment with human PBMC single cell </w:t>
      </w:r>
      <w:r w:rsidR="00C258CD">
        <w:rPr>
          <w:sz w:val="24"/>
          <w:szCs w:val="24"/>
        </w:rPr>
        <w:t xml:space="preserve">transcriptomic </w:t>
      </w:r>
      <w:r w:rsidR="00465DF8" w:rsidRPr="000A4804">
        <w:rPr>
          <w:sz w:val="24"/>
          <w:szCs w:val="24"/>
        </w:rPr>
        <w:t>data (Fig. S2</w:t>
      </w:r>
      <w:r w:rsidR="00EA4CF2">
        <w:rPr>
          <w:sz w:val="24"/>
          <w:szCs w:val="24"/>
        </w:rPr>
        <w:t>H</w:t>
      </w:r>
      <w:r w:rsidR="00465DF8" w:rsidRPr="000A4804">
        <w:rPr>
          <w:sz w:val="24"/>
          <w:szCs w:val="24"/>
        </w:rPr>
        <w:t>).</w:t>
      </w:r>
      <w:r w:rsidR="00C258CD">
        <w:rPr>
          <w:sz w:val="24"/>
          <w:szCs w:val="24"/>
        </w:rPr>
        <w:t xml:space="preserve"> Analysis of colonic single cell transcriptomes indicated that</w:t>
      </w:r>
      <w:r w:rsidR="00465DF8">
        <w:rPr>
          <w:color w:val="FF0000"/>
          <w:sz w:val="24"/>
          <w:szCs w:val="24"/>
        </w:rPr>
        <w:t xml:space="preserve"> </w:t>
      </w:r>
      <w:r w:rsidR="00465DF8" w:rsidRPr="000A4804">
        <w:rPr>
          <w:i/>
          <w:sz w:val="24"/>
          <w:szCs w:val="24"/>
        </w:rPr>
        <w:t xml:space="preserve">FCGR2A </w:t>
      </w:r>
      <w:r w:rsidR="00465DF8" w:rsidRPr="000A4804">
        <w:rPr>
          <w:sz w:val="24"/>
          <w:szCs w:val="24"/>
        </w:rPr>
        <w:t xml:space="preserve">and </w:t>
      </w:r>
      <w:r w:rsidR="00465DF8" w:rsidRPr="000A4804">
        <w:rPr>
          <w:i/>
          <w:sz w:val="24"/>
          <w:szCs w:val="24"/>
        </w:rPr>
        <w:t>FCER1G</w:t>
      </w:r>
      <w:r w:rsidR="00465DF8" w:rsidRPr="000A4804">
        <w:rPr>
          <w:sz w:val="24"/>
          <w:szCs w:val="24"/>
        </w:rPr>
        <w:t xml:space="preserve"> were </w:t>
      </w:r>
      <w:r w:rsidR="00C258CD">
        <w:rPr>
          <w:sz w:val="24"/>
          <w:szCs w:val="24"/>
        </w:rPr>
        <w:t xml:space="preserve">highly specific to the </w:t>
      </w:r>
      <w:r w:rsidR="00465DF8" w:rsidRPr="000A4804">
        <w:rPr>
          <w:sz w:val="24"/>
          <w:szCs w:val="24"/>
        </w:rPr>
        <w:t>mononuclear phagocyte</w:t>
      </w:r>
      <w:r w:rsidR="00C124CB">
        <w:rPr>
          <w:sz w:val="24"/>
          <w:szCs w:val="24"/>
        </w:rPr>
        <w:t xml:space="preserve"> (MNP)</w:t>
      </w:r>
      <w:r w:rsidR="00C258CD">
        <w:rPr>
          <w:sz w:val="24"/>
          <w:szCs w:val="24"/>
        </w:rPr>
        <w:t xml:space="preserve"> cluster</w:t>
      </w:r>
      <w:r w:rsidR="00465DF8" w:rsidRPr="000A4804">
        <w:rPr>
          <w:sz w:val="24"/>
          <w:szCs w:val="24"/>
        </w:rPr>
        <w:t xml:space="preserve"> (Fig. 2H</w:t>
      </w:r>
      <w:r w:rsidR="00885798" w:rsidRPr="000A4804">
        <w:rPr>
          <w:sz w:val="24"/>
          <w:szCs w:val="24"/>
        </w:rPr>
        <w:t>)</w:t>
      </w:r>
      <w:r w:rsidR="0026056C">
        <w:rPr>
          <w:sz w:val="24"/>
          <w:szCs w:val="24"/>
        </w:rPr>
        <w:t>,</w:t>
      </w:r>
      <w:r w:rsidR="00465DF8" w:rsidRPr="000A4804">
        <w:rPr>
          <w:sz w:val="24"/>
          <w:szCs w:val="24"/>
        </w:rPr>
        <w:t xml:space="preserve"> </w:t>
      </w:r>
      <w:r w:rsidR="000A4804">
        <w:rPr>
          <w:sz w:val="24"/>
          <w:szCs w:val="24"/>
        </w:rPr>
        <w:t>transcriptional</w:t>
      </w:r>
      <w:r w:rsidR="000B27FC">
        <w:rPr>
          <w:sz w:val="24"/>
          <w:szCs w:val="24"/>
        </w:rPr>
        <w:t>ly</w:t>
      </w:r>
      <w:r w:rsidR="00465DF8" w:rsidRPr="000A4804">
        <w:rPr>
          <w:sz w:val="24"/>
          <w:szCs w:val="24"/>
        </w:rPr>
        <w:t xml:space="preserve"> </w:t>
      </w:r>
      <w:r w:rsidR="000A4804">
        <w:rPr>
          <w:sz w:val="24"/>
          <w:szCs w:val="24"/>
        </w:rPr>
        <w:t xml:space="preserve">similar </w:t>
      </w:r>
      <w:r w:rsidR="00465DF8" w:rsidRPr="000A4804">
        <w:rPr>
          <w:sz w:val="24"/>
          <w:szCs w:val="24"/>
        </w:rPr>
        <w:t>to circulating CD14</w:t>
      </w:r>
      <w:r w:rsidR="00465DF8" w:rsidRPr="000A4804">
        <w:rPr>
          <w:sz w:val="24"/>
          <w:szCs w:val="24"/>
          <w:vertAlign w:val="superscript"/>
        </w:rPr>
        <w:t>+</w:t>
      </w:r>
      <w:r w:rsidR="00465DF8" w:rsidRPr="000A4804">
        <w:rPr>
          <w:sz w:val="24"/>
          <w:szCs w:val="24"/>
        </w:rPr>
        <w:t xml:space="preserve"> classical monocytes (Fig. S2</w:t>
      </w:r>
      <w:r w:rsidR="00EA4CF2">
        <w:rPr>
          <w:sz w:val="24"/>
          <w:szCs w:val="24"/>
        </w:rPr>
        <w:t>H</w:t>
      </w:r>
      <w:r w:rsidR="00465DF8" w:rsidRPr="000A4804">
        <w:rPr>
          <w:sz w:val="24"/>
          <w:szCs w:val="24"/>
        </w:rPr>
        <w:t>)</w:t>
      </w:r>
      <w:r w:rsidRPr="000A4804">
        <w:rPr>
          <w:sz w:val="24"/>
          <w:szCs w:val="24"/>
        </w:rPr>
        <w:t xml:space="preserve">. </w:t>
      </w:r>
      <w:r w:rsidRPr="000F523B">
        <w:rPr>
          <w:sz w:val="24"/>
          <w:szCs w:val="24"/>
        </w:rPr>
        <w:t>Indeed, FcγRIIA was confirmed as the dominant FcγR</w:t>
      </w:r>
      <w:r w:rsidR="00465DF8">
        <w:rPr>
          <w:sz w:val="24"/>
          <w:szCs w:val="24"/>
        </w:rPr>
        <w:t xml:space="preserve"> expressed</w:t>
      </w:r>
      <w:r w:rsidRPr="000F523B">
        <w:rPr>
          <w:sz w:val="24"/>
          <w:szCs w:val="24"/>
        </w:rPr>
        <w:t xml:space="preserve"> </w:t>
      </w:r>
      <w:r w:rsidR="00465DF8">
        <w:rPr>
          <w:sz w:val="24"/>
          <w:szCs w:val="24"/>
        </w:rPr>
        <w:t>by</w:t>
      </w:r>
      <w:r w:rsidR="00B43198">
        <w:rPr>
          <w:sz w:val="24"/>
          <w:szCs w:val="24"/>
        </w:rPr>
        <w:t xml:space="preserve"> CD14</w:t>
      </w:r>
      <w:r w:rsidR="00B43198">
        <w:rPr>
          <w:sz w:val="24"/>
          <w:szCs w:val="24"/>
          <w:vertAlign w:val="superscript"/>
        </w:rPr>
        <w:t>+</w:t>
      </w:r>
      <w:r w:rsidR="00B43198">
        <w:rPr>
          <w:sz w:val="24"/>
          <w:szCs w:val="24"/>
        </w:rPr>
        <w:t xml:space="preserve"> CX3CR1</w:t>
      </w:r>
      <w:r w:rsidR="00B43198">
        <w:rPr>
          <w:sz w:val="24"/>
          <w:szCs w:val="24"/>
          <w:vertAlign w:val="superscript"/>
        </w:rPr>
        <w:t xml:space="preserve">+ </w:t>
      </w:r>
      <w:r w:rsidR="00B43198">
        <w:rPr>
          <w:sz w:val="24"/>
          <w:szCs w:val="24"/>
        </w:rPr>
        <w:t xml:space="preserve">macrophages </w:t>
      </w:r>
      <w:r w:rsidR="00574666">
        <w:rPr>
          <w:sz w:val="24"/>
          <w:szCs w:val="24"/>
        </w:rPr>
        <w:t xml:space="preserve">flow-sorted from the human </w:t>
      </w:r>
      <w:r w:rsidR="00947215">
        <w:rPr>
          <w:sz w:val="24"/>
          <w:szCs w:val="24"/>
        </w:rPr>
        <w:t>intestine</w:t>
      </w:r>
      <w:r w:rsidR="00574666">
        <w:rPr>
          <w:sz w:val="24"/>
          <w:szCs w:val="24"/>
        </w:rPr>
        <w:t xml:space="preserve"> </w:t>
      </w:r>
      <w:r w:rsidRPr="000F523B">
        <w:rPr>
          <w:sz w:val="24"/>
          <w:szCs w:val="24"/>
        </w:rPr>
        <w:t>(Fig. 2</w:t>
      </w:r>
      <w:r w:rsidR="00465DF8">
        <w:rPr>
          <w:sz w:val="24"/>
          <w:szCs w:val="24"/>
        </w:rPr>
        <w:t>I</w:t>
      </w:r>
      <w:r w:rsidR="000431AE">
        <w:rPr>
          <w:sz w:val="24"/>
          <w:szCs w:val="24"/>
        </w:rPr>
        <w:t xml:space="preserve">, </w:t>
      </w:r>
      <w:r w:rsidR="000F5C59" w:rsidRPr="00C17214">
        <w:rPr>
          <w:sz w:val="24"/>
          <w:szCs w:val="24"/>
        </w:rPr>
        <w:t>S2</w:t>
      </w:r>
      <w:r w:rsidR="00EA4CF2">
        <w:rPr>
          <w:sz w:val="24"/>
          <w:szCs w:val="24"/>
        </w:rPr>
        <w:t>I</w:t>
      </w:r>
      <w:r w:rsidR="00C17214">
        <w:rPr>
          <w:sz w:val="24"/>
          <w:szCs w:val="24"/>
        </w:rPr>
        <w:t xml:space="preserve">, </w:t>
      </w:r>
      <w:r w:rsidR="00EA4CF2">
        <w:rPr>
          <w:sz w:val="24"/>
          <w:szCs w:val="24"/>
        </w:rPr>
        <w:t>J</w:t>
      </w:r>
      <w:r w:rsidR="00574666" w:rsidRPr="00C17214">
        <w:rPr>
          <w:sz w:val="24"/>
          <w:szCs w:val="24"/>
        </w:rPr>
        <w:t>)</w:t>
      </w:r>
      <w:r w:rsidR="00B43198" w:rsidRPr="00C17214">
        <w:rPr>
          <w:sz w:val="24"/>
          <w:szCs w:val="24"/>
        </w:rPr>
        <w:t>.</w:t>
      </w:r>
      <w:r w:rsidRPr="000F523B">
        <w:rPr>
          <w:sz w:val="24"/>
          <w:szCs w:val="24"/>
        </w:rPr>
        <w:t xml:space="preserve"> </w:t>
      </w:r>
      <w:r w:rsidR="0026056C">
        <w:rPr>
          <w:sz w:val="24"/>
          <w:szCs w:val="24"/>
        </w:rPr>
        <w:t>T</w:t>
      </w:r>
      <w:r w:rsidRPr="000F523B">
        <w:rPr>
          <w:sz w:val="24"/>
          <w:szCs w:val="24"/>
        </w:rPr>
        <w:t xml:space="preserve">he increase in activating </w:t>
      </w:r>
      <w:r w:rsidRPr="000F523B">
        <w:rPr>
          <w:i/>
          <w:sz w:val="24"/>
          <w:szCs w:val="24"/>
        </w:rPr>
        <w:t>FCGR</w:t>
      </w:r>
      <w:r w:rsidR="00574666">
        <w:rPr>
          <w:i/>
          <w:sz w:val="24"/>
          <w:szCs w:val="24"/>
        </w:rPr>
        <w:t>2A</w:t>
      </w:r>
      <w:r w:rsidRPr="000F523B">
        <w:rPr>
          <w:sz w:val="24"/>
          <w:szCs w:val="24"/>
        </w:rPr>
        <w:t xml:space="preserve"> transcripts observed in colonic biopsies in UC might be due to an increase in the number of FcγR-expressing macrophages during inflammation, or the upregulation of activating FcγR expression on resident </w:t>
      </w:r>
      <w:r w:rsidRPr="00651A6E">
        <w:rPr>
          <w:sz w:val="24"/>
          <w:szCs w:val="24"/>
        </w:rPr>
        <w:t xml:space="preserve">macrophages. </w:t>
      </w:r>
      <w:r w:rsidR="00574666" w:rsidRPr="00651A6E">
        <w:rPr>
          <w:sz w:val="24"/>
          <w:szCs w:val="24"/>
        </w:rPr>
        <w:t xml:space="preserve">The </w:t>
      </w:r>
      <w:r w:rsidR="00651A6E">
        <w:rPr>
          <w:sz w:val="24"/>
          <w:szCs w:val="24"/>
        </w:rPr>
        <w:t xml:space="preserve">adult </w:t>
      </w:r>
      <w:r w:rsidR="00574666" w:rsidRPr="00651A6E">
        <w:rPr>
          <w:sz w:val="24"/>
          <w:szCs w:val="24"/>
        </w:rPr>
        <w:t>intestinal macrophage pool is largely de</w:t>
      </w:r>
      <w:r w:rsidR="00651A6E">
        <w:rPr>
          <w:sz w:val="24"/>
          <w:szCs w:val="24"/>
        </w:rPr>
        <w:t>rived from circulating monocytes</w:t>
      </w:r>
      <w:r w:rsidR="00574666" w:rsidRPr="00651A6E">
        <w:rPr>
          <w:sz w:val="24"/>
          <w:szCs w:val="24"/>
        </w:rPr>
        <w:t xml:space="preserve"> </w:t>
      </w:r>
      <w:r w:rsidR="00651A6E">
        <w:rPr>
          <w:sz w:val="24"/>
          <w:szCs w:val="24"/>
        </w:rPr>
        <w:t>in</w:t>
      </w:r>
      <w:r w:rsidR="00651A6E" w:rsidRPr="00651A6E">
        <w:rPr>
          <w:sz w:val="24"/>
          <w:szCs w:val="24"/>
        </w:rPr>
        <w:t xml:space="preserve"> homeostasis</w:t>
      </w:r>
      <w:r w:rsidR="00574666" w:rsidRPr="00651A6E">
        <w:rPr>
          <w:sz w:val="24"/>
          <w:szCs w:val="24"/>
        </w:rPr>
        <w:t xml:space="preserve"> and i</w:t>
      </w:r>
      <w:r w:rsidR="00651A6E" w:rsidRPr="00651A6E">
        <w:rPr>
          <w:sz w:val="24"/>
          <w:szCs w:val="24"/>
        </w:rPr>
        <w:t>nflammation</w:t>
      </w:r>
      <w:r w:rsidR="00574666" w:rsidRPr="00651A6E">
        <w:rPr>
          <w:sz w:val="24"/>
          <w:szCs w:val="24"/>
        </w:rPr>
        <w:t xml:space="preserve"> </w:t>
      </w:r>
      <w:r w:rsidR="00651A6E" w:rsidRPr="00651A6E">
        <w:rPr>
          <w:sz w:val="24"/>
          <w:szCs w:val="24"/>
        </w:rPr>
        <w:fldChar w:fldCharType="begin">
          <w:fldData xml:space="preserve">PEVuZE5vdGU+PENpdGU+PEF1dGhvcj5CYWluPC9BdXRob3I+PFllYXI+MjAxNDwvWWVhcj48UmVj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</w:fldData>
        </w:fldChar>
      </w:r>
      <w:r w:rsidR="00BC272B">
        <w:rPr>
          <w:sz w:val="24"/>
          <w:szCs w:val="24"/>
        </w:rPr>
        <w:instrText xml:space="preserve"> ADDIN EN.CITE </w:instrText>
      </w:r>
      <w:r w:rsidR="00BC272B">
        <w:rPr>
          <w:sz w:val="24"/>
          <w:szCs w:val="24"/>
        </w:rPr>
        <w:fldChar w:fldCharType="begin">
          <w:fldData xml:space="preserve">PEVuZE5vdGU+PENpdGU+PEF1dGhvcj5CYWluPC9BdXRob3I+PFllYXI+MjAxNDwvWWVhcj48UmVj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</w:fldData>
        </w:fldChar>
      </w:r>
      <w:r w:rsidR="00BC272B">
        <w:rPr>
          <w:sz w:val="24"/>
          <w:szCs w:val="24"/>
        </w:rPr>
        <w:instrText xml:space="preserve"> ADDIN EN.CITE.DATA </w:instrText>
      </w:r>
      <w:r w:rsidR="00BC272B">
        <w:rPr>
          <w:sz w:val="24"/>
          <w:szCs w:val="24"/>
        </w:rPr>
      </w:r>
      <w:r w:rsidR="00BC272B">
        <w:rPr>
          <w:sz w:val="24"/>
          <w:szCs w:val="24"/>
        </w:rPr>
        <w:fldChar w:fldCharType="end"/>
      </w:r>
      <w:r w:rsidR="00651A6E" w:rsidRPr="00651A6E">
        <w:rPr>
          <w:sz w:val="24"/>
          <w:szCs w:val="24"/>
        </w:rPr>
      </w:r>
      <w:r w:rsidR="00651A6E" w:rsidRPr="00651A6E">
        <w:rPr>
          <w:sz w:val="24"/>
          <w:szCs w:val="24"/>
        </w:rPr>
        <w:fldChar w:fldCharType="separate"/>
      </w:r>
      <w:r w:rsidR="00651A6E" w:rsidRPr="00651A6E">
        <w:rPr>
          <w:noProof/>
          <w:sz w:val="24"/>
          <w:szCs w:val="24"/>
        </w:rPr>
        <w:t>(Bain et al., 2014)</w:t>
      </w:r>
      <w:r w:rsidR="00651A6E" w:rsidRPr="00651A6E">
        <w:rPr>
          <w:sz w:val="24"/>
          <w:szCs w:val="24"/>
        </w:rPr>
        <w:fldChar w:fldCharType="end"/>
      </w:r>
      <w:r w:rsidR="00651A6E" w:rsidRPr="00651A6E">
        <w:rPr>
          <w:sz w:val="24"/>
          <w:szCs w:val="24"/>
        </w:rPr>
        <w:t xml:space="preserve">. </w:t>
      </w:r>
      <w:r w:rsidR="00574666" w:rsidRPr="00651A6E">
        <w:rPr>
          <w:sz w:val="24"/>
          <w:szCs w:val="24"/>
        </w:rPr>
        <w:t xml:space="preserve">Analysis of the </w:t>
      </w:r>
      <w:r w:rsidR="00C124CB">
        <w:rPr>
          <w:sz w:val="24"/>
          <w:szCs w:val="24"/>
        </w:rPr>
        <w:t>CD11b</w:t>
      </w:r>
      <w:r w:rsidR="00C124CB">
        <w:rPr>
          <w:sz w:val="24"/>
          <w:szCs w:val="24"/>
          <w:vertAlign w:val="superscript"/>
        </w:rPr>
        <w:t>+</w:t>
      </w:r>
      <w:r w:rsidR="00C124CB">
        <w:rPr>
          <w:sz w:val="24"/>
          <w:szCs w:val="24"/>
        </w:rPr>
        <w:t xml:space="preserve"> </w:t>
      </w:r>
      <w:r w:rsidR="00C41083" w:rsidRPr="00651A6E">
        <w:rPr>
          <w:sz w:val="24"/>
          <w:szCs w:val="24"/>
        </w:rPr>
        <w:t>CX3CR1</w:t>
      </w:r>
      <w:r w:rsidR="00C41083" w:rsidRPr="00651A6E">
        <w:rPr>
          <w:sz w:val="24"/>
          <w:szCs w:val="24"/>
          <w:vertAlign w:val="superscript"/>
        </w:rPr>
        <w:t>+</w:t>
      </w:r>
      <w:r w:rsidR="00C41083" w:rsidRPr="00651A6E">
        <w:rPr>
          <w:sz w:val="24"/>
          <w:szCs w:val="24"/>
        </w:rPr>
        <w:t xml:space="preserve"> </w:t>
      </w:r>
      <w:r w:rsidR="00651A6E">
        <w:rPr>
          <w:sz w:val="24"/>
          <w:szCs w:val="24"/>
        </w:rPr>
        <w:t>“</w:t>
      </w:r>
      <w:r w:rsidR="00574666" w:rsidRPr="00651A6E">
        <w:rPr>
          <w:sz w:val="24"/>
          <w:szCs w:val="24"/>
        </w:rPr>
        <w:t xml:space="preserve">monocyte waterfall” </w:t>
      </w:r>
      <w:r w:rsidR="00651A6E" w:rsidRPr="00651A6E">
        <w:rPr>
          <w:sz w:val="24"/>
          <w:szCs w:val="24"/>
        </w:rPr>
        <w:fldChar w:fldCharType="begin">
          <w:fldData xml:space="preserve">PEVuZE5vdGU+PENpdGU+PEF1dGhvcj5UYW1vdXRvdW5vdXI8L0F1dGhvcj48WWVhcj4yMDEyPC9Z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</w:fldData>
        </w:fldChar>
      </w:r>
      <w:r w:rsidR="00BC272B">
        <w:rPr>
          <w:sz w:val="24"/>
          <w:szCs w:val="24"/>
        </w:rPr>
        <w:instrText xml:space="preserve"> ADDIN EN.CITE </w:instrText>
      </w:r>
      <w:r w:rsidR="00BC272B">
        <w:rPr>
          <w:sz w:val="24"/>
          <w:szCs w:val="24"/>
        </w:rPr>
        <w:fldChar w:fldCharType="begin">
          <w:fldData xml:space="preserve">PEVuZE5vdGU+PENpdGU+PEF1dGhvcj5UYW1vdXRvdW5vdXI8L0F1dGhvcj48WWVhcj4yMDEyPC9Z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</w:fldData>
        </w:fldChar>
      </w:r>
      <w:r w:rsidR="00BC272B">
        <w:rPr>
          <w:sz w:val="24"/>
          <w:szCs w:val="24"/>
        </w:rPr>
        <w:instrText xml:space="preserve"> ADDIN EN.CITE.DATA </w:instrText>
      </w:r>
      <w:r w:rsidR="00BC272B">
        <w:rPr>
          <w:sz w:val="24"/>
          <w:szCs w:val="24"/>
        </w:rPr>
      </w:r>
      <w:r w:rsidR="00BC272B">
        <w:rPr>
          <w:sz w:val="24"/>
          <w:szCs w:val="24"/>
        </w:rPr>
        <w:fldChar w:fldCharType="end"/>
      </w:r>
      <w:r w:rsidR="00651A6E" w:rsidRPr="00651A6E">
        <w:rPr>
          <w:sz w:val="24"/>
          <w:szCs w:val="24"/>
        </w:rPr>
      </w:r>
      <w:r w:rsidR="00651A6E" w:rsidRPr="00651A6E">
        <w:rPr>
          <w:sz w:val="24"/>
          <w:szCs w:val="24"/>
        </w:rPr>
        <w:fldChar w:fldCharType="separate"/>
      </w:r>
      <w:r w:rsidR="00651A6E" w:rsidRPr="00651A6E">
        <w:rPr>
          <w:noProof/>
          <w:sz w:val="24"/>
          <w:szCs w:val="24"/>
        </w:rPr>
        <w:t>(Tamoutounour et al., 2012)</w:t>
      </w:r>
      <w:r w:rsidR="00651A6E" w:rsidRPr="00651A6E">
        <w:rPr>
          <w:sz w:val="24"/>
          <w:szCs w:val="24"/>
        </w:rPr>
        <w:fldChar w:fldCharType="end"/>
      </w:r>
      <w:r w:rsidR="00651A6E">
        <w:rPr>
          <w:sz w:val="24"/>
          <w:szCs w:val="24"/>
        </w:rPr>
        <w:t xml:space="preserve"> </w:t>
      </w:r>
      <w:r w:rsidR="00574666" w:rsidRPr="00651A6E">
        <w:rPr>
          <w:sz w:val="24"/>
          <w:szCs w:val="24"/>
        </w:rPr>
        <w:t>demonstrated</w:t>
      </w:r>
      <w:r w:rsidR="00651A6E">
        <w:rPr>
          <w:sz w:val="24"/>
          <w:szCs w:val="24"/>
        </w:rPr>
        <w:t xml:space="preserve"> </w:t>
      </w:r>
      <w:r w:rsidR="00574666" w:rsidRPr="00651A6E">
        <w:rPr>
          <w:sz w:val="24"/>
          <w:szCs w:val="24"/>
        </w:rPr>
        <w:t>an</w:t>
      </w:r>
      <w:r w:rsidRPr="00651A6E">
        <w:rPr>
          <w:sz w:val="24"/>
          <w:szCs w:val="24"/>
        </w:rPr>
        <w:t xml:space="preserve"> in</w:t>
      </w:r>
      <w:r w:rsidR="00574666" w:rsidRPr="00651A6E">
        <w:rPr>
          <w:sz w:val="24"/>
          <w:szCs w:val="24"/>
        </w:rPr>
        <w:t xml:space="preserve">flux of </w:t>
      </w:r>
      <w:r w:rsidR="00C41083" w:rsidRPr="00651A6E">
        <w:rPr>
          <w:sz w:val="24"/>
          <w:szCs w:val="24"/>
        </w:rPr>
        <w:t xml:space="preserve">colonic </w:t>
      </w:r>
      <w:r w:rsidR="00574666" w:rsidRPr="00651A6E">
        <w:rPr>
          <w:sz w:val="24"/>
          <w:szCs w:val="24"/>
        </w:rPr>
        <w:t xml:space="preserve">monocytes and </w:t>
      </w:r>
      <w:r w:rsidR="005868FD">
        <w:rPr>
          <w:sz w:val="24"/>
          <w:szCs w:val="24"/>
        </w:rPr>
        <w:t>an</w:t>
      </w:r>
      <w:r w:rsidR="00574666" w:rsidRPr="00651A6E">
        <w:rPr>
          <w:sz w:val="24"/>
          <w:szCs w:val="24"/>
        </w:rPr>
        <w:t xml:space="preserve"> increase in</w:t>
      </w:r>
      <w:r w:rsidRPr="00651A6E">
        <w:rPr>
          <w:sz w:val="24"/>
          <w:szCs w:val="24"/>
        </w:rPr>
        <w:t xml:space="preserve"> </w:t>
      </w:r>
      <w:r w:rsidR="00C41083" w:rsidRPr="00651A6E">
        <w:rPr>
          <w:sz w:val="24"/>
          <w:szCs w:val="24"/>
        </w:rPr>
        <w:t xml:space="preserve">newly-differentiated </w:t>
      </w:r>
      <w:r w:rsidR="00C41083" w:rsidRPr="00651A6E">
        <w:rPr>
          <w:sz w:val="24"/>
          <w:szCs w:val="24"/>
        </w:rPr>
        <w:lastRenderedPageBreak/>
        <w:t>inflammatory Ly6C</w:t>
      </w:r>
      <w:r w:rsidR="00C41083" w:rsidRPr="00651A6E">
        <w:rPr>
          <w:sz w:val="24"/>
          <w:szCs w:val="24"/>
          <w:vertAlign w:val="superscript"/>
        </w:rPr>
        <w:t>+</w:t>
      </w:r>
      <w:r w:rsidR="00C41083" w:rsidRPr="00651A6E">
        <w:rPr>
          <w:sz w:val="24"/>
          <w:szCs w:val="24"/>
        </w:rPr>
        <w:t xml:space="preserve"> MHC-</w:t>
      </w:r>
      <w:proofErr w:type="spellStart"/>
      <w:r w:rsidR="00C41083" w:rsidRPr="00651A6E">
        <w:rPr>
          <w:sz w:val="24"/>
          <w:szCs w:val="24"/>
        </w:rPr>
        <w:t>II</w:t>
      </w:r>
      <w:r w:rsidR="001B53F3">
        <w:rPr>
          <w:sz w:val="24"/>
          <w:szCs w:val="24"/>
          <w:vertAlign w:val="superscript"/>
        </w:rPr>
        <w:t>int</w:t>
      </w:r>
      <w:proofErr w:type="spellEnd"/>
      <w:r w:rsidR="00C41083" w:rsidRPr="00651A6E">
        <w:rPr>
          <w:sz w:val="24"/>
          <w:szCs w:val="24"/>
          <w:vertAlign w:val="superscript"/>
        </w:rPr>
        <w:t xml:space="preserve"> </w:t>
      </w:r>
      <w:r w:rsidR="00C41083" w:rsidRPr="00651A6E">
        <w:rPr>
          <w:sz w:val="24"/>
          <w:szCs w:val="24"/>
        </w:rPr>
        <w:t>macrophages and mature Ly6C</w:t>
      </w:r>
      <w:r w:rsidR="00C41083" w:rsidRPr="00651A6E">
        <w:rPr>
          <w:sz w:val="24"/>
          <w:szCs w:val="24"/>
          <w:vertAlign w:val="superscript"/>
        </w:rPr>
        <w:t>lo</w:t>
      </w:r>
      <w:r w:rsidR="00C41083" w:rsidRPr="00651A6E">
        <w:rPr>
          <w:sz w:val="24"/>
          <w:szCs w:val="24"/>
        </w:rPr>
        <w:t xml:space="preserve"> MHC-</w:t>
      </w:r>
      <w:proofErr w:type="spellStart"/>
      <w:r w:rsidR="00C41083" w:rsidRPr="00651A6E">
        <w:rPr>
          <w:sz w:val="24"/>
          <w:szCs w:val="24"/>
        </w:rPr>
        <w:t>II</w:t>
      </w:r>
      <w:r w:rsidR="00C41083" w:rsidRPr="00651A6E">
        <w:rPr>
          <w:sz w:val="24"/>
          <w:szCs w:val="24"/>
          <w:vertAlign w:val="superscript"/>
        </w:rPr>
        <w:t>hi</w:t>
      </w:r>
      <w:proofErr w:type="spellEnd"/>
      <w:r w:rsidR="00C41083" w:rsidRPr="00651A6E">
        <w:rPr>
          <w:sz w:val="24"/>
          <w:szCs w:val="24"/>
        </w:rPr>
        <w:t xml:space="preserve"> </w:t>
      </w:r>
      <w:r w:rsidRPr="00651A6E">
        <w:rPr>
          <w:sz w:val="24"/>
          <w:szCs w:val="24"/>
        </w:rPr>
        <w:t>macrophages</w:t>
      </w:r>
      <w:r w:rsidR="00651A6E">
        <w:rPr>
          <w:sz w:val="24"/>
          <w:szCs w:val="24"/>
        </w:rPr>
        <w:t xml:space="preserve"> </w:t>
      </w:r>
      <w:r w:rsidR="00651A6E" w:rsidRPr="00651A6E">
        <w:rPr>
          <w:sz w:val="24"/>
          <w:szCs w:val="24"/>
        </w:rPr>
        <w:t>at day 7 post-aDSS</w:t>
      </w:r>
      <w:r w:rsidRPr="00651A6E">
        <w:rPr>
          <w:sz w:val="24"/>
          <w:szCs w:val="24"/>
        </w:rPr>
        <w:t xml:space="preserve"> (Fig. 2</w:t>
      </w:r>
      <w:r w:rsidR="00C41083" w:rsidRPr="00651A6E">
        <w:rPr>
          <w:sz w:val="24"/>
          <w:szCs w:val="24"/>
        </w:rPr>
        <w:t>J</w:t>
      </w:r>
      <w:r w:rsidRPr="00380CD6">
        <w:rPr>
          <w:sz w:val="24"/>
          <w:szCs w:val="24"/>
        </w:rPr>
        <w:t>)</w:t>
      </w:r>
      <w:r w:rsidR="00C41083" w:rsidRPr="00380CD6">
        <w:rPr>
          <w:sz w:val="24"/>
          <w:szCs w:val="24"/>
        </w:rPr>
        <w:t>.  Furthermore,</w:t>
      </w:r>
      <w:r w:rsidRPr="00380CD6">
        <w:rPr>
          <w:sz w:val="24"/>
          <w:szCs w:val="24"/>
        </w:rPr>
        <w:t xml:space="preserve"> activating FcγR expression </w:t>
      </w:r>
      <w:r w:rsidR="0026056C">
        <w:rPr>
          <w:sz w:val="24"/>
          <w:szCs w:val="24"/>
        </w:rPr>
        <w:t xml:space="preserve">was augmented </w:t>
      </w:r>
      <w:r w:rsidRPr="00380CD6">
        <w:rPr>
          <w:sz w:val="24"/>
          <w:szCs w:val="24"/>
        </w:rPr>
        <w:t>on these cells, increasing their A:I ratio (Fig. 2</w:t>
      </w:r>
      <w:r w:rsidR="00406270">
        <w:rPr>
          <w:sz w:val="24"/>
          <w:szCs w:val="24"/>
        </w:rPr>
        <w:t>K</w:t>
      </w:r>
      <w:r w:rsidRPr="00380CD6">
        <w:rPr>
          <w:sz w:val="24"/>
          <w:szCs w:val="24"/>
        </w:rPr>
        <w:t>), rendering them more susceptible to IgG-mediated activation.</w:t>
      </w:r>
      <w:r w:rsidR="00C41083" w:rsidRPr="00380CD6">
        <w:rPr>
          <w:sz w:val="24"/>
          <w:szCs w:val="24"/>
        </w:rPr>
        <w:t xml:space="preserve">  </w:t>
      </w:r>
      <w:r w:rsidR="00380CD6" w:rsidRPr="00380CD6">
        <w:rPr>
          <w:sz w:val="24"/>
          <w:szCs w:val="24"/>
        </w:rPr>
        <w:t xml:space="preserve">Together, these data show that </w:t>
      </w:r>
      <w:r w:rsidR="00C41083" w:rsidRPr="00380CD6">
        <w:rPr>
          <w:sz w:val="24"/>
          <w:szCs w:val="24"/>
        </w:rPr>
        <w:t xml:space="preserve">the intestinal MNP system is primed </w:t>
      </w:r>
      <w:r w:rsidR="00380CD6" w:rsidRPr="00380CD6">
        <w:rPr>
          <w:sz w:val="24"/>
          <w:szCs w:val="24"/>
        </w:rPr>
        <w:t xml:space="preserve">to respond to the emergence of </w:t>
      </w:r>
      <w:r w:rsidR="00380CD6">
        <w:rPr>
          <w:sz w:val="24"/>
          <w:szCs w:val="24"/>
        </w:rPr>
        <w:t xml:space="preserve">local IgG </w:t>
      </w:r>
      <w:r w:rsidR="009171B5" w:rsidRPr="00380CD6">
        <w:rPr>
          <w:sz w:val="24"/>
          <w:szCs w:val="24"/>
        </w:rPr>
        <w:t>following the o</w:t>
      </w:r>
      <w:r w:rsidR="00380CD6">
        <w:rPr>
          <w:sz w:val="24"/>
          <w:szCs w:val="24"/>
        </w:rPr>
        <w:t>nset of intestinal inflammation.</w:t>
      </w:r>
    </w:p>
    <w:p w14:paraId="68941A3F" w14:textId="77777777" w:rsidR="00A91573" w:rsidRPr="00380CD6" w:rsidRDefault="00A91573" w:rsidP="0003271C">
      <w:pPr>
        <w:spacing w:line="480" w:lineRule="auto"/>
        <w:jc w:val="both"/>
        <w:rPr>
          <w:sz w:val="24"/>
          <w:szCs w:val="24"/>
        </w:rPr>
      </w:pPr>
    </w:p>
    <w:p w14:paraId="5C5AFB0B" w14:textId="1A101F2B" w:rsidR="000F523B" w:rsidRPr="00495CC7" w:rsidRDefault="000F523B" w:rsidP="0003271C">
      <w:pPr>
        <w:spacing w:line="480" w:lineRule="auto"/>
        <w:rPr>
          <w:sz w:val="24"/>
          <w:szCs w:val="24"/>
        </w:rPr>
      </w:pPr>
      <w:r w:rsidRPr="000F523B">
        <w:rPr>
          <w:b/>
          <w:sz w:val="24"/>
          <w:szCs w:val="24"/>
        </w:rPr>
        <w:t>Mucosal FcγR expression correlates with IL-1β and CXCL8</w:t>
      </w:r>
    </w:p>
    <w:p w14:paraId="295DB8F4" w14:textId="1BDC8ACE" w:rsidR="000F523B" w:rsidRDefault="000F523B" w:rsidP="0003271C">
      <w:pPr>
        <w:widowControl w:val="0"/>
        <w:autoSpaceDE w:val="0"/>
        <w:autoSpaceDN w:val="0"/>
        <w:adjustRightInd w:val="0"/>
        <w:spacing w:line="480" w:lineRule="auto"/>
        <w:jc w:val="both"/>
        <w:rPr>
          <w:sz w:val="24"/>
          <w:szCs w:val="24"/>
        </w:rPr>
      </w:pPr>
      <w:r w:rsidRPr="000F523B">
        <w:rPr>
          <w:sz w:val="24"/>
          <w:szCs w:val="24"/>
        </w:rPr>
        <w:t xml:space="preserve">To understand </w:t>
      </w:r>
      <w:r w:rsidR="001101B2">
        <w:rPr>
          <w:sz w:val="24"/>
          <w:szCs w:val="24"/>
        </w:rPr>
        <w:t xml:space="preserve">the specific molecular pathways that mediate FcγR-induced intestinal inflammation </w:t>
      </w:r>
      <w:r w:rsidRPr="000F523B">
        <w:rPr>
          <w:sz w:val="24"/>
          <w:szCs w:val="24"/>
        </w:rPr>
        <w:t xml:space="preserve">in UC, we first sought to identify </w:t>
      </w:r>
      <w:r w:rsidR="007F5034">
        <w:rPr>
          <w:sz w:val="24"/>
          <w:szCs w:val="24"/>
        </w:rPr>
        <w:t xml:space="preserve">common inflammatory networks </w:t>
      </w:r>
      <w:r w:rsidR="001101B2">
        <w:rPr>
          <w:sz w:val="24"/>
          <w:szCs w:val="24"/>
        </w:rPr>
        <w:t xml:space="preserve">present in colonic biopsies </w:t>
      </w:r>
      <w:r w:rsidR="007F5034">
        <w:rPr>
          <w:sz w:val="24"/>
          <w:szCs w:val="24"/>
        </w:rPr>
        <w:t>across multiple UC cohorts</w:t>
      </w:r>
      <w:r w:rsidR="001101B2">
        <w:rPr>
          <w:sz w:val="24"/>
          <w:szCs w:val="24"/>
        </w:rPr>
        <w:t>,</w:t>
      </w:r>
      <w:r w:rsidRPr="000F523B">
        <w:rPr>
          <w:sz w:val="24"/>
          <w:szCs w:val="24"/>
        </w:rPr>
        <w:t xml:space="preserve"> and</w:t>
      </w:r>
      <w:r w:rsidR="001101B2">
        <w:rPr>
          <w:sz w:val="24"/>
          <w:szCs w:val="24"/>
        </w:rPr>
        <w:t xml:space="preserve"> then to</w:t>
      </w:r>
      <w:r w:rsidRPr="000F523B">
        <w:rPr>
          <w:sz w:val="24"/>
          <w:szCs w:val="24"/>
        </w:rPr>
        <w:t xml:space="preserve"> interrogate correlations with </w:t>
      </w:r>
      <w:r w:rsidRPr="000F523B">
        <w:rPr>
          <w:i/>
          <w:sz w:val="24"/>
          <w:szCs w:val="24"/>
        </w:rPr>
        <w:t>FCGR2A</w:t>
      </w:r>
      <w:r w:rsidRPr="000F523B">
        <w:rPr>
          <w:sz w:val="24"/>
          <w:szCs w:val="24"/>
        </w:rPr>
        <w:t xml:space="preserve">. </w:t>
      </w:r>
      <w:r w:rsidR="00BC11DE">
        <w:rPr>
          <w:sz w:val="24"/>
          <w:szCs w:val="24"/>
        </w:rPr>
        <w:t>Analysis of significantly e</w:t>
      </w:r>
      <w:r w:rsidR="00814409">
        <w:rPr>
          <w:sz w:val="24"/>
          <w:szCs w:val="24"/>
        </w:rPr>
        <w:t>nriched</w:t>
      </w:r>
      <w:r w:rsidR="00BC11DE">
        <w:rPr>
          <w:sz w:val="24"/>
          <w:szCs w:val="24"/>
        </w:rPr>
        <w:t xml:space="preserve"> cytokines and chemokines (adj. </w:t>
      </w:r>
      <w:r w:rsidR="00BC11DE">
        <w:rPr>
          <w:i/>
          <w:sz w:val="24"/>
          <w:szCs w:val="24"/>
        </w:rPr>
        <w:t xml:space="preserve">P </w:t>
      </w:r>
      <w:r w:rsidR="00BC11DE">
        <w:rPr>
          <w:sz w:val="24"/>
          <w:szCs w:val="24"/>
        </w:rPr>
        <w:t xml:space="preserve">val. &lt; 0.05) within </w:t>
      </w:r>
      <w:r w:rsidR="00814409">
        <w:rPr>
          <w:sz w:val="24"/>
          <w:szCs w:val="24"/>
        </w:rPr>
        <w:t xml:space="preserve">inflamed </w:t>
      </w:r>
      <w:r w:rsidR="00086EFC">
        <w:rPr>
          <w:sz w:val="24"/>
          <w:szCs w:val="24"/>
        </w:rPr>
        <w:t xml:space="preserve">UC </w:t>
      </w:r>
      <w:r w:rsidR="00814409">
        <w:rPr>
          <w:sz w:val="24"/>
          <w:szCs w:val="24"/>
        </w:rPr>
        <w:t xml:space="preserve">mucosal biopsies </w:t>
      </w:r>
      <w:r w:rsidR="00BC11DE">
        <w:rPr>
          <w:sz w:val="24"/>
          <w:szCs w:val="24"/>
        </w:rPr>
        <w:t xml:space="preserve">revealed that </w:t>
      </w:r>
      <w:r w:rsidRPr="000F523B">
        <w:rPr>
          <w:i/>
          <w:sz w:val="24"/>
          <w:szCs w:val="24"/>
        </w:rPr>
        <w:t>IL1B</w:t>
      </w:r>
      <w:r w:rsidRPr="000F523B">
        <w:rPr>
          <w:sz w:val="24"/>
          <w:szCs w:val="24"/>
        </w:rPr>
        <w:t xml:space="preserve"> </w:t>
      </w:r>
      <w:r w:rsidR="00064295">
        <w:rPr>
          <w:sz w:val="24"/>
          <w:szCs w:val="24"/>
        </w:rPr>
        <w:t xml:space="preserve">and neutrophil-recruiting chemokines, including </w:t>
      </w:r>
      <w:r w:rsidR="00064295" w:rsidRPr="001101B2">
        <w:rPr>
          <w:i/>
          <w:sz w:val="24"/>
          <w:szCs w:val="24"/>
        </w:rPr>
        <w:t>CXCL</w:t>
      </w:r>
      <w:r w:rsidR="00814409">
        <w:rPr>
          <w:i/>
          <w:sz w:val="24"/>
          <w:szCs w:val="24"/>
        </w:rPr>
        <w:t>1</w:t>
      </w:r>
      <w:r w:rsidR="00814409">
        <w:rPr>
          <w:sz w:val="24"/>
          <w:szCs w:val="24"/>
        </w:rPr>
        <w:t xml:space="preserve"> and</w:t>
      </w:r>
      <w:r w:rsidR="00064295">
        <w:rPr>
          <w:sz w:val="24"/>
          <w:szCs w:val="24"/>
        </w:rPr>
        <w:t xml:space="preserve"> </w:t>
      </w:r>
      <w:r w:rsidR="00064295" w:rsidRPr="001101B2">
        <w:rPr>
          <w:i/>
          <w:sz w:val="24"/>
          <w:szCs w:val="24"/>
        </w:rPr>
        <w:t>CXCL</w:t>
      </w:r>
      <w:r w:rsidR="00814409">
        <w:rPr>
          <w:i/>
          <w:sz w:val="24"/>
          <w:szCs w:val="24"/>
        </w:rPr>
        <w:t>8</w:t>
      </w:r>
      <w:r w:rsidR="00064295">
        <w:rPr>
          <w:sz w:val="24"/>
          <w:szCs w:val="24"/>
        </w:rPr>
        <w:t xml:space="preserve">, </w:t>
      </w:r>
      <w:r w:rsidRPr="000F523B">
        <w:rPr>
          <w:sz w:val="24"/>
          <w:szCs w:val="24"/>
        </w:rPr>
        <w:t>w</w:t>
      </w:r>
      <w:r w:rsidR="00064295">
        <w:rPr>
          <w:sz w:val="24"/>
          <w:szCs w:val="24"/>
        </w:rPr>
        <w:t>ere</w:t>
      </w:r>
      <w:r w:rsidR="00814409">
        <w:rPr>
          <w:sz w:val="24"/>
          <w:szCs w:val="24"/>
        </w:rPr>
        <w:t xml:space="preserve"> amongst</w:t>
      </w:r>
      <w:r w:rsidRPr="000F523B">
        <w:rPr>
          <w:sz w:val="24"/>
          <w:szCs w:val="24"/>
        </w:rPr>
        <w:t xml:space="preserve"> the most significantly upregulated </w:t>
      </w:r>
      <w:r w:rsidR="00086EFC">
        <w:rPr>
          <w:sz w:val="24"/>
          <w:szCs w:val="24"/>
        </w:rPr>
        <w:t xml:space="preserve">genes </w:t>
      </w:r>
      <w:r w:rsidRPr="000F523B">
        <w:rPr>
          <w:sz w:val="24"/>
          <w:szCs w:val="24"/>
        </w:rPr>
        <w:t>compared to controls (Fig. 3A</w:t>
      </w:r>
      <w:r w:rsidR="00064295">
        <w:rPr>
          <w:sz w:val="24"/>
          <w:szCs w:val="24"/>
        </w:rPr>
        <w:t>, S3A</w:t>
      </w:r>
      <w:r w:rsidRPr="000F523B">
        <w:rPr>
          <w:sz w:val="24"/>
          <w:szCs w:val="24"/>
        </w:rPr>
        <w:t>)</w:t>
      </w:r>
      <w:r w:rsidR="00064295">
        <w:rPr>
          <w:sz w:val="24"/>
          <w:szCs w:val="24"/>
        </w:rPr>
        <w:t>.</w:t>
      </w:r>
      <w:r w:rsidRPr="000F523B">
        <w:rPr>
          <w:sz w:val="24"/>
          <w:szCs w:val="24"/>
        </w:rPr>
        <w:t xml:space="preserve"> </w:t>
      </w:r>
      <w:r w:rsidR="00814409">
        <w:rPr>
          <w:sz w:val="24"/>
          <w:szCs w:val="24"/>
        </w:rPr>
        <w:t>Of the</w:t>
      </w:r>
      <w:r w:rsidR="001101B2">
        <w:rPr>
          <w:sz w:val="24"/>
          <w:szCs w:val="24"/>
        </w:rPr>
        <w:t xml:space="preserve">se </w:t>
      </w:r>
      <w:r w:rsidR="00086EFC">
        <w:rPr>
          <w:sz w:val="24"/>
          <w:szCs w:val="24"/>
        </w:rPr>
        <w:t>genes</w:t>
      </w:r>
      <w:r w:rsidR="00064295">
        <w:rPr>
          <w:sz w:val="24"/>
          <w:szCs w:val="24"/>
        </w:rPr>
        <w:t xml:space="preserve">, </w:t>
      </w:r>
      <w:r w:rsidR="00064295">
        <w:rPr>
          <w:i/>
          <w:sz w:val="24"/>
          <w:szCs w:val="24"/>
        </w:rPr>
        <w:t xml:space="preserve">IL1B </w:t>
      </w:r>
      <w:r w:rsidRPr="000F523B">
        <w:rPr>
          <w:sz w:val="24"/>
          <w:szCs w:val="24"/>
        </w:rPr>
        <w:t>and</w:t>
      </w:r>
      <w:r w:rsidR="00064295">
        <w:rPr>
          <w:sz w:val="24"/>
          <w:szCs w:val="24"/>
        </w:rPr>
        <w:t xml:space="preserve"> </w:t>
      </w:r>
      <w:r w:rsidR="00064295">
        <w:rPr>
          <w:i/>
          <w:sz w:val="24"/>
          <w:szCs w:val="24"/>
        </w:rPr>
        <w:t>CXCL8</w:t>
      </w:r>
      <w:r w:rsidRPr="000F523B">
        <w:rPr>
          <w:sz w:val="24"/>
          <w:szCs w:val="24"/>
        </w:rPr>
        <w:t xml:space="preserve"> </w:t>
      </w:r>
      <w:r w:rsidR="00064295">
        <w:rPr>
          <w:sz w:val="24"/>
          <w:szCs w:val="24"/>
        </w:rPr>
        <w:t xml:space="preserve">correlated most strongly with </w:t>
      </w:r>
      <w:r w:rsidR="00064295">
        <w:rPr>
          <w:i/>
          <w:sz w:val="24"/>
          <w:szCs w:val="24"/>
        </w:rPr>
        <w:t xml:space="preserve">FCGR2A </w:t>
      </w:r>
      <w:r w:rsidRPr="000F523B">
        <w:rPr>
          <w:sz w:val="24"/>
          <w:szCs w:val="24"/>
        </w:rPr>
        <w:t>(Fig. 3B</w:t>
      </w:r>
      <w:r w:rsidR="00064295">
        <w:rPr>
          <w:sz w:val="24"/>
          <w:szCs w:val="24"/>
        </w:rPr>
        <w:t>, C</w:t>
      </w:r>
      <w:r w:rsidR="00231145">
        <w:rPr>
          <w:sz w:val="24"/>
          <w:szCs w:val="24"/>
        </w:rPr>
        <w:t>, Fig. S3B</w:t>
      </w:r>
      <w:r w:rsidRPr="000F523B">
        <w:rPr>
          <w:sz w:val="24"/>
          <w:szCs w:val="24"/>
        </w:rPr>
        <w:t>)</w:t>
      </w:r>
      <w:r w:rsidR="00814409">
        <w:rPr>
          <w:sz w:val="24"/>
          <w:szCs w:val="24"/>
        </w:rPr>
        <w:t>.</w:t>
      </w:r>
      <w:r w:rsidR="001101B2">
        <w:rPr>
          <w:sz w:val="24"/>
          <w:szCs w:val="24"/>
        </w:rPr>
        <w:t xml:space="preserve"> </w:t>
      </w:r>
      <w:r w:rsidR="00231145">
        <w:rPr>
          <w:sz w:val="24"/>
          <w:szCs w:val="24"/>
        </w:rPr>
        <w:t>W</w:t>
      </w:r>
      <w:r w:rsidR="001101B2">
        <w:rPr>
          <w:sz w:val="24"/>
          <w:szCs w:val="24"/>
        </w:rPr>
        <w:t>e also observed a</w:t>
      </w:r>
      <w:r w:rsidR="00814409">
        <w:rPr>
          <w:sz w:val="24"/>
          <w:szCs w:val="24"/>
        </w:rPr>
        <w:t xml:space="preserve"> correlation</w:t>
      </w:r>
      <w:r w:rsidR="00B361F9">
        <w:rPr>
          <w:sz w:val="24"/>
          <w:szCs w:val="24"/>
        </w:rPr>
        <w:t xml:space="preserve"> between these genes and </w:t>
      </w:r>
      <w:r w:rsidRPr="000F523B">
        <w:rPr>
          <w:i/>
          <w:sz w:val="24"/>
          <w:szCs w:val="24"/>
        </w:rPr>
        <w:t>IGHG1</w:t>
      </w:r>
      <w:r w:rsidRPr="000F523B">
        <w:rPr>
          <w:sz w:val="24"/>
          <w:szCs w:val="24"/>
        </w:rPr>
        <w:t xml:space="preserve"> expression (Fig. S3</w:t>
      </w:r>
      <w:r w:rsidR="00814409">
        <w:rPr>
          <w:sz w:val="24"/>
          <w:szCs w:val="24"/>
        </w:rPr>
        <w:t>C</w:t>
      </w:r>
      <w:r w:rsidRPr="000F523B">
        <w:rPr>
          <w:sz w:val="24"/>
          <w:szCs w:val="24"/>
        </w:rPr>
        <w:t>). To further examine gene expression associations in an unbiased manner, we performed hierarchical clustering of</w:t>
      </w:r>
      <w:r w:rsidR="00814409">
        <w:rPr>
          <w:sz w:val="24"/>
          <w:szCs w:val="24"/>
        </w:rPr>
        <w:t xml:space="preserve"> all</w:t>
      </w:r>
      <w:r w:rsidRPr="000F523B">
        <w:rPr>
          <w:sz w:val="24"/>
          <w:szCs w:val="24"/>
        </w:rPr>
        <w:t xml:space="preserve"> chemokine and cytokine gene</w:t>
      </w:r>
      <w:r w:rsidR="00814409">
        <w:rPr>
          <w:sz w:val="24"/>
          <w:szCs w:val="24"/>
        </w:rPr>
        <w:t xml:space="preserve"> transcripts</w:t>
      </w:r>
      <w:r w:rsidRPr="000F523B">
        <w:rPr>
          <w:sz w:val="24"/>
          <w:szCs w:val="24"/>
        </w:rPr>
        <w:t xml:space="preserve"> and </w:t>
      </w:r>
      <w:r w:rsidRPr="000F523B">
        <w:rPr>
          <w:i/>
          <w:sz w:val="24"/>
          <w:szCs w:val="24"/>
        </w:rPr>
        <w:t>FCGR2A</w:t>
      </w:r>
      <w:r w:rsidR="00814409">
        <w:rPr>
          <w:i/>
          <w:sz w:val="24"/>
          <w:szCs w:val="24"/>
        </w:rPr>
        <w:t xml:space="preserve"> </w:t>
      </w:r>
      <w:r w:rsidR="00814409">
        <w:rPr>
          <w:sz w:val="24"/>
          <w:szCs w:val="24"/>
        </w:rPr>
        <w:t>within these same cohorts</w:t>
      </w:r>
      <w:r w:rsidRPr="000F523B">
        <w:rPr>
          <w:sz w:val="24"/>
          <w:szCs w:val="24"/>
        </w:rPr>
        <w:t xml:space="preserve">. </w:t>
      </w:r>
      <w:r w:rsidR="00814409">
        <w:rPr>
          <w:sz w:val="24"/>
          <w:szCs w:val="24"/>
        </w:rPr>
        <w:t>Strikingly, t</w:t>
      </w:r>
      <w:r w:rsidRPr="000F523B">
        <w:rPr>
          <w:sz w:val="24"/>
          <w:szCs w:val="24"/>
        </w:rPr>
        <w:t xml:space="preserve">his placed </w:t>
      </w:r>
      <w:r w:rsidRPr="000F523B">
        <w:rPr>
          <w:i/>
          <w:sz w:val="24"/>
          <w:szCs w:val="24"/>
        </w:rPr>
        <w:t xml:space="preserve">IL1B </w:t>
      </w:r>
      <w:r w:rsidRPr="000F523B">
        <w:rPr>
          <w:sz w:val="24"/>
          <w:szCs w:val="24"/>
        </w:rPr>
        <w:t xml:space="preserve">in a cluster with, and adjacent to </w:t>
      </w:r>
      <w:r w:rsidRPr="000F523B">
        <w:rPr>
          <w:i/>
          <w:sz w:val="24"/>
          <w:szCs w:val="24"/>
        </w:rPr>
        <w:t>FCGR2A</w:t>
      </w:r>
      <w:r w:rsidR="000B27FC">
        <w:rPr>
          <w:sz w:val="24"/>
          <w:szCs w:val="24"/>
        </w:rPr>
        <w:t xml:space="preserve"> </w:t>
      </w:r>
      <w:r w:rsidRPr="000F523B">
        <w:rPr>
          <w:sz w:val="24"/>
          <w:szCs w:val="24"/>
        </w:rPr>
        <w:t>(Fig. 3</w:t>
      </w:r>
      <w:r w:rsidR="00064295">
        <w:rPr>
          <w:sz w:val="24"/>
          <w:szCs w:val="24"/>
        </w:rPr>
        <w:t>D</w:t>
      </w:r>
      <w:r w:rsidRPr="000F523B">
        <w:rPr>
          <w:sz w:val="24"/>
          <w:szCs w:val="24"/>
        </w:rPr>
        <w:t>, Fig. S3</w:t>
      </w:r>
      <w:r w:rsidR="00814409">
        <w:rPr>
          <w:sz w:val="24"/>
          <w:szCs w:val="24"/>
        </w:rPr>
        <w:t>D</w:t>
      </w:r>
      <w:r w:rsidRPr="000F523B">
        <w:rPr>
          <w:sz w:val="24"/>
          <w:szCs w:val="24"/>
        </w:rPr>
        <w:t xml:space="preserve">). In </w:t>
      </w:r>
      <w:r w:rsidR="00B361F9">
        <w:rPr>
          <w:sz w:val="24"/>
          <w:szCs w:val="24"/>
        </w:rPr>
        <w:t>c</w:t>
      </w:r>
      <w:r w:rsidRPr="000F523B">
        <w:rPr>
          <w:sz w:val="24"/>
          <w:szCs w:val="24"/>
        </w:rPr>
        <w:t xml:space="preserve">DSS colitis, as in UC biopsies, </w:t>
      </w:r>
      <w:r w:rsidRPr="000F523B">
        <w:rPr>
          <w:i/>
          <w:sz w:val="24"/>
          <w:szCs w:val="24"/>
        </w:rPr>
        <w:t>Il1b</w:t>
      </w:r>
      <w:r w:rsidRPr="000F523B">
        <w:rPr>
          <w:sz w:val="24"/>
          <w:szCs w:val="24"/>
        </w:rPr>
        <w:t xml:space="preserve"> was the most highly </w:t>
      </w:r>
      <w:r w:rsidR="00064295">
        <w:rPr>
          <w:sz w:val="24"/>
          <w:szCs w:val="24"/>
        </w:rPr>
        <w:t xml:space="preserve">induced </w:t>
      </w:r>
      <w:r w:rsidR="003F5B7B">
        <w:rPr>
          <w:sz w:val="24"/>
          <w:szCs w:val="24"/>
        </w:rPr>
        <w:t>cytokine</w:t>
      </w:r>
      <w:r w:rsidRPr="000F523B">
        <w:rPr>
          <w:sz w:val="24"/>
          <w:szCs w:val="24"/>
        </w:rPr>
        <w:t xml:space="preserve"> gene within the</w:t>
      </w:r>
      <w:r w:rsidR="00757CFC">
        <w:rPr>
          <w:sz w:val="24"/>
          <w:szCs w:val="24"/>
        </w:rPr>
        <w:t xml:space="preserve"> </w:t>
      </w:r>
      <w:r w:rsidR="00064295">
        <w:rPr>
          <w:sz w:val="24"/>
          <w:szCs w:val="24"/>
        </w:rPr>
        <w:t xml:space="preserve">inflamed </w:t>
      </w:r>
      <w:r w:rsidRPr="000F523B">
        <w:rPr>
          <w:sz w:val="24"/>
          <w:szCs w:val="24"/>
        </w:rPr>
        <w:t>colon</w:t>
      </w:r>
      <w:r w:rsidR="00064295">
        <w:rPr>
          <w:sz w:val="24"/>
          <w:szCs w:val="24"/>
        </w:rPr>
        <w:t>, as assessed by transcriptomic analysis</w:t>
      </w:r>
      <w:r w:rsidR="00757CFC">
        <w:rPr>
          <w:sz w:val="24"/>
          <w:szCs w:val="24"/>
        </w:rPr>
        <w:t>, and displayed higher total expression levels relative to other inflammatory mediators by</w:t>
      </w:r>
      <w:r w:rsidR="00064295">
        <w:rPr>
          <w:sz w:val="24"/>
          <w:szCs w:val="24"/>
        </w:rPr>
        <w:t xml:space="preserve"> qPCR,</w:t>
      </w:r>
      <w:r w:rsidRPr="000F523B">
        <w:rPr>
          <w:sz w:val="24"/>
          <w:szCs w:val="24"/>
        </w:rPr>
        <w:t xml:space="preserve"> </w:t>
      </w:r>
      <w:r w:rsidR="00757CFC">
        <w:rPr>
          <w:sz w:val="24"/>
          <w:szCs w:val="24"/>
        </w:rPr>
        <w:t xml:space="preserve">suggesting a dominant role for this cytokine in colitis </w:t>
      </w:r>
      <w:r w:rsidRPr="000F523B">
        <w:rPr>
          <w:sz w:val="24"/>
          <w:szCs w:val="24"/>
        </w:rPr>
        <w:t>(Fig. S3</w:t>
      </w:r>
      <w:r w:rsidR="00814409">
        <w:rPr>
          <w:sz w:val="24"/>
          <w:szCs w:val="24"/>
        </w:rPr>
        <w:t>E</w:t>
      </w:r>
      <w:r w:rsidRPr="000F523B">
        <w:rPr>
          <w:sz w:val="24"/>
          <w:szCs w:val="24"/>
        </w:rPr>
        <w:t>)</w:t>
      </w:r>
      <w:r w:rsidR="00757CFC">
        <w:rPr>
          <w:sz w:val="24"/>
          <w:szCs w:val="24"/>
        </w:rPr>
        <w:t xml:space="preserve">. Furthermore, </w:t>
      </w:r>
      <w:r w:rsidRPr="000F523B">
        <w:rPr>
          <w:sz w:val="24"/>
          <w:szCs w:val="24"/>
        </w:rPr>
        <w:t xml:space="preserve">its expression closely correlated with </w:t>
      </w:r>
      <w:r w:rsidRPr="000F523B">
        <w:rPr>
          <w:i/>
          <w:sz w:val="24"/>
          <w:szCs w:val="24"/>
        </w:rPr>
        <w:t>Fcgr3</w:t>
      </w:r>
      <w:r w:rsidRPr="000F523B">
        <w:rPr>
          <w:sz w:val="24"/>
          <w:szCs w:val="24"/>
        </w:rPr>
        <w:t xml:space="preserve"> transcript expression </w:t>
      </w:r>
      <w:r w:rsidR="00064295">
        <w:rPr>
          <w:sz w:val="24"/>
          <w:szCs w:val="24"/>
        </w:rPr>
        <w:t>within whole colonic tissue</w:t>
      </w:r>
      <w:r w:rsidR="00CF4EDE">
        <w:rPr>
          <w:sz w:val="24"/>
          <w:szCs w:val="24"/>
        </w:rPr>
        <w:t xml:space="preserve"> by qPCR</w:t>
      </w:r>
      <w:r w:rsidR="00064295">
        <w:rPr>
          <w:sz w:val="24"/>
          <w:szCs w:val="24"/>
        </w:rPr>
        <w:t xml:space="preserve"> </w:t>
      </w:r>
      <w:r w:rsidRPr="000F523B">
        <w:rPr>
          <w:sz w:val="24"/>
          <w:szCs w:val="24"/>
        </w:rPr>
        <w:t>(Fig. 3</w:t>
      </w:r>
      <w:r w:rsidR="00064295">
        <w:rPr>
          <w:sz w:val="24"/>
          <w:szCs w:val="24"/>
        </w:rPr>
        <w:t>E</w:t>
      </w:r>
      <w:r w:rsidRPr="000F523B">
        <w:rPr>
          <w:sz w:val="24"/>
          <w:szCs w:val="24"/>
        </w:rPr>
        <w:t xml:space="preserve">), as did </w:t>
      </w:r>
      <w:r w:rsidRPr="000F523B">
        <w:rPr>
          <w:i/>
          <w:sz w:val="24"/>
          <w:szCs w:val="24"/>
        </w:rPr>
        <w:t>Cxcl1</w:t>
      </w:r>
      <w:r w:rsidRPr="000F523B">
        <w:rPr>
          <w:sz w:val="24"/>
          <w:szCs w:val="24"/>
        </w:rPr>
        <w:t xml:space="preserve"> and </w:t>
      </w:r>
      <w:r w:rsidRPr="000F523B">
        <w:rPr>
          <w:i/>
          <w:sz w:val="24"/>
          <w:szCs w:val="24"/>
        </w:rPr>
        <w:t>Cxcl2</w:t>
      </w:r>
      <w:r w:rsidRPr="000F523B">
        <w:rPr>
          <w:sz w:val="24"/>
          <w:szCs w:val="24"/>
        </w:rPr>
        <w:t xml:space="preserve"> </w:t>
      </w:r>
      <w:r w:rsidRPr="000F523B">
        <w:rPr>
          <w:sz w:val="24"/>
          <w:szCs w:val="24"/>
        </w:rPr>
        <w:lastRenderedPageBreak/>
        <w:t xml:space="preserve">(murine neutrophil-recruiting chemokines, Fig. </w:t>
      </w:r>
      <w:r w:rsidR="00D91EE2">
        <w:rPr>
          <w:sz w:val="24"/>
          <w:szCs w:val="24"/>
        </w:rPr>
        <w:t>3F</w:t>
      </w:r>
      <w:r w:rsidRPr="000F523B">
        <w:rPr>
          <w:sz w:val="24"/>
          <w:szCs w:val="24"/>
        </w:rPr>
        <w:t>). Together these data</w:t>
      </w:r>
      <w:r w:rsidR="00B361F9">
        <w:rPr>
          <w:sz w:val="24"/>
          <w:szCs w:val="24"/>
        </w:rPr>
        <w:t xml:space="preserve"> </w:t>
      </w:r>
      <w:r w:rsidR="00B361F9" w:rsidRPr="003F5B7B">
        <w:rPr>
          <w:sz w:val="24"/>
          <w:szCs w:val="24"/>
        </w:rPr>
        <w:t>demonstrate that</w:t>
      </w:r>
      <w:r w:rsidR="003F5B7B" w:rsidRPr="003F5B7B">
        <w:rPr>
          <w:sz w:val="24"/>
          <w:szCs w:val="24"/>
        </w:rPr>
        <w:t xml:space="preserve"> the expression of</w:t>
      </w:r>
      <w:r w:rsidR="00B361F9" w:rsidRPr="003F5B7B">
        <w:rPr>
          <w:sz w:val="24"/>
          <w:szCs w:val="24"/>
        </w:rPr>
        <w:t xml:space="preserve"> FcγRIIA and IL-1β are closely associated during colitis and</w:t>
      </w:r>
      <w:r w:rsidRPr="003F5B7B">
        <w:rPr>
          <w:sz w:val="24"/>
          <w:szCs w:val="24"/>
        </w:rPr>
        <w:t xml:space="preserve"> </w:t>
      </w:r>
      <w:r w:rsidR="003F5B7B">
        <w:rPr>
          <w:sz w:val="24"/>
          <w:szCs w:val="24"/>
        </w:rPr>
        <w:t xml:space="preserve">raise the possibility </w:t>
      </w:r>
      <w:r w:rsidRPr="000F523B">
        <w:rPr>
          <w:sz w:val="24"/>
          <w:szCs w:val="24"/>
        </w:rPr>
        <w:t xml:space="preserve">that anti-commensal IgG may contribute to intestinal inflammation via FcγR-dependent induction of IL-1β, a Th17-polarising </w:t>
      </w:r>
      <w:r w:rsidRPr="00CA3373">
        <w:rPr>
          <w:sz w:val="24"/>
          <w:szCs w:val="24"/>
        </w:rPr>
        <w:t>cytokine</w:t>
      </w:r>
      <w:r w:rsidR="00CA3373" w:rsidRPr="00CA3373">
        <w:rPr>
          <w:sz w:val="24"/>
          <w:szCs w:val="24"/>
        </w:rPr>
        <w:t xml:space="preserve"> </w:t>
      </w:r>
      <w:r w:rsidR="00CA3373" w:rsidRPr="00CA3373">
        <w:rPr>
          <w:sz w:val="24"/>
          <w:szCs w:val="24"/>
        </w:rPr>
        <w:fldChar w:fldCharType="begin">
          <w:fldData xml:space="preserve">PEVuZE5vdGU+PENpdGU+PEF1dGhvcj5DaHVuZzwvQXV0aG9yPjxZZWFyPjIwMDk8L1llYXI+PFJl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==
</w:fldData>
        </w:fldChar>
      </w:r>
      <w:r w:rsidR="00BC272B">
        <w:rPr>
          <w:sz w:val="24"/>
          <w:szCs w:val="24"/>
        </w:rPr>
        <w:instrText xml:space="preserve"> ADDIN EN.CITE </w:instrText>
      </w:r>
      <w:r w:rsidR="00BC272B">
        <w:rPr>
          <w:sz w:val="24"/>
          <w:szCs w:val="24"/>
        </w:rPr>
        <w:fldChar w:fldCharType="begin">
          <w:fldData xml:space="preserve">PEVuZE5vdGU+PENpdGU+PEF1dGhvcj5DaHVuZzwvQXV0aG9yPjxZZWFyPjIwMDk8L1llYXI+PFJl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==
</w:fldData>
        </w:fldChar>
      </w:r>
      <w:r w:rsidR="00BC272B">
        <w:rPr>
          <w:sz w:val="24"/>
          <w:szCs w:val="24"/>
        </w:rPr>
        <w:instrText xml:space="preserve"> ADDIN EN.CITE.DATA </w:instrText>
      </w:r>
      <w:r w:rsidR="00BC272B">
        <w:rPr>
          <w:sz w:val="24"/>
          <w:szCs w:val="24"/>
        </w:rPr>
      </w:r>
      <w:r w:rsidR="00BC272B">
        <w:rPr>
          <w:sz w:val="24"/>
          <w:szCs w:val="24"/>
        </w:rPr>
        <w:fldChar w:fldCharType="end"/>
      </w:r>
      <w:r w:rsidR="00CA3373" w:rsidRPr="00CA3373">
        <w:rPr>
          <w:sz w:val="24"/>
          <w:szCs w:val="24"/>
        </w:rPr>
      </w:r>
      <w:r w:rsidR="00CA3373" w:rsidRPr="00CA3373">
        <w:rPr>
          <w:sz w:val="24"/>
          <w:szCs w:val="24"/>
        </w:rPr>
        <w:fldChar w:fldCharType="separate"/>
      </w:r>
      <w:r w:rsidR="00CA3373" w:rsidRPr="00CA3373">
        <w:rPr>
          <w:noProof/>
          <w:sz w:val="24"/>
          <w:szCs w:val="24"/>
        </w:rPr>
        <w:t>(Chung et al., 2009; Shaw et al., 2012)</w:t>
      </w:r>
      <w:r w:rsidR="00CA3373" w:rsidRPr="00CA3373">
        <w:rPr>
          <w:sz w:val="24"/>
          <w:szCs w:val="24"/>
        </w:rPr>
        <w:fldChar w:fldCharType="end"/>
      </w:r>
      <w:r w:rsidRPr="00CA3373">
        <w:rPr>
          <w:sz w:val="24"/>
          <w:szCs w:val="24"/>
        </w:rPr>
        <w:t>, and neutrophil-recruiting chemok</w:t>
      </w:r>
      <w:r w:rsidRPr="000F523B">
        <w:rPr>
          <w:sz w:val="24"/>
          <w:szCs w:val="24"/>
        </w:rPr>
        <w:t xml:space="preserve">ines. </w:t>
      </w:r>
    </w:p>
    <w:p w14:paraId="122CCAFC" w14:textId="77777777" w:rsidR="00495CC7" w:rsidRPr="000F523B" w:rsidRDefault="00495CC7" w:rsidP="0003271C">
      <w:pPr>
        <w:widowControl w:val="0"/>
        <w:autoSpaceDE w:val="0"/>
        <w:autoSpaceDN w:val="0"/>
        <w:adjustRightInd w:val="0"/>
        <w:spacing w:line="480" w:lineRule="auto"/>
        <w:jc w:val="both"/>
        <w:rPr>
          <w:sz w:val="24"/>
          <w:szCs w:val="24"/>
        </w:rPr>
      </w:pPr>
    </w:p>
    <w:p w14:paraId="42FA745A" w14:textId="2C37EBAD" w:rsidR="000F523B" w:rsidRDefault="000F523B" w:rsidP="0003271C">
      <w:pPr>
        <w:spacing w:line="480" w:lineRule="auto"/>
        <w:jc w:val="both"/>
        <w:rPr>
          <w:sz w:val="24"/>
          <w:szCs w:val="24"/>
        </w:rPr>
      </w:pPr>
      <w:r w:rsidRPr="000F523B">
        <w:rPr>
          <w:sz w:val="24"/>
          <w:szCs w:val="24"/>
        </w:rPr>
        <w:t xml:space="preserve">To </w:t>
      </w:r>
      <w:r w:rsidR="00086EFC">
        <w:rPr>
          <w:sz w:val="24"/>
          <w:szCs w:val="24"/>
        </w:rPr>
        <w:t xml:space="preserve">determine whether </w:t>
      </w:r>
      <w:r w:rsidRPr="000F523B">
        <w:rPr>
          <w:sz w:val="24"/>
          <w:szCs w:val="24"/>
        </w:rPr>
        <w:t xml:space="preserve">IgG and activating FcγR </w:t>
      </w:r>
      <w:r w:rsidR="00086EFC">
        <w:rPr>
          <w:sz w:val="24"/>
          <w:szCs w:val="24"/>
        </w:rPr>
        <w:t xml:space="preserve">signaling </w:t>
      </w:r>
      <w:r w:rsidRPr="000F523B">
        <w:rPr>
          <w:sz w:val="24"/>
          <w:szCs w:val="24"/>
        </w:rPr>
        <w:t>and these key cytokines and chemokines might be causatively linked, we isolated human gut</w:t>
      </w:r>
      <w:r w:rsidR="00757CFC">
        <w:rPr>
          <w:sz w:val="24"/>
          <w:szCs w:val="24"/>
        </w:rPr>
        <w:t xml:space="preserve"> </w:t>
      </w:r>
      <w:r w:rsidR="00086EFC">
        <w:rPr>
          <w:sz w:val="24"/>
          <w:szCs w:val="24"/>
        </w:rPr>
        <w:t>LP</w:t>
      </w:r>
      <w:r w:rsidR="00B361F9">
        <w:rPr>
          <w:sz w:val="24"/>
          <w:szCs w:val="24"/>
        </w:rPr>
        <w:t xml:space="preserve"> mononuclear cells (</w:t>
      </w:r>
      <w:r w:rsidR="00757CFC">
        <w:rPr>
          <w:sz w:val="24"/>
          <w:szCs w:val="24"/>
        </w:rPr>
        <w:t>LPMCs</w:t>
      </w:r>
      <w:r w:rsidR="00B361F9">
        <w:rPr>
          <w:sz w:val="24"/>
          <w:szCs w:val="24"/>
        </w:rPr>
        <w:t>)</w:t>
      </w:r>
      <w:r w:rsidRPr="000F523B">
        <w:rPr>
          <w:sz w:val="24"/>
          <w:szCs w:val="24"/>
        </w:rPr>
        <w:t xml:space="preserve"> and stimulated them with IgG IC </w:t>
      </w:r>
      <w:r w:rsidRPr="000F523B">
        <w:rPr>
          <w:i/>
          <w:sz w:val="24"/>
          <w:szCs w:val="24"/>
        </w:rPr>
        <w:t>ex vivo</w:t>
      </w:r>
      <w:r w:rsidRPr="000F523B">
        <w:rPr>
          <w:sz w:val="24"/>
          <w:szCs w:val="24"/>
        </w:rPr>
        <w:t xml:space="preserve"> to directly cross-link FcγRs. This resulted in a significant induction of </w:t>
      </w:r>
      <w:r w:rsidRPr="000F523B">
        <w:rPr>
          <w:i/>
          <w:sz w:val="24"/>
          <w:szCs w:val="24"/>
        </w:rPr>
        <w:t>IL1B</w:t>
      </w:r>
      <w:r w:rsidRPr="000F523B">
        <w:rPr>
          <w:sz w:val="24"/>
          <w:szCs w:val="24"/>
        </w:rPr>
        <w:t xml:space="preserve"> and </w:t>
      </w:r>
      <w:r w:rsidRPr="000F523B">
        <w:rPr>
          <w:i/>
          <w:sz w:val="24"/>
          <w:szCs w:val="24"/>
        </w:rPr>
        <w:t>CXCL8</w:t>
      </w:r>
      <w:r w:rsidRPr="000F523B">
        <w:rPr>
          <w:sz w:val="24"/>
          <w:szCs w:val="24"/>
        </w:rPr>
        <w:t xml:space="preserve"> (Fig. 3</w:t>
      </w:r>
      <w:r w:rsidR="00D91EE2">
        <w:rPr>
          <w:sz w:val="24"/>
          <w:szCs w:val="24"/>
        </w:rPr>
        <w:t>G</w:t>
      </w:r>
      <w:r w:rsidRPr="000F523B">
        <w:rPr>
          <w:sz w:val="24"/>
          <w:szCs w:val="24"/>
        </w:rPr>
        <w:t xml:space="preserve">). Similarly, </w:t>
      </w:r>
      <w:r w:rsidRPr="000F523B">
        <w:rPr>
          <w:i/>
          <w:sz w:val="24"/>
          <w:szCs w:val="24"/>
        </w:rPr>
        <w:t>ex vivo</w:t>
      </w:r>
      <w:r w:rsidRPr="000F523B">
        <w:rPr>
          <w:sz w:val="24"/>
          <w:szCs w:val="24"/>
        </w:rPr>
        <w:t xml:space="preserve"> stimulation </w:t>
      </w:r>
      <w:r w:rsidR="00B361F9">
        <w:rPr>
          <w:sz w:val="24"/>
          <w:szCs w:val="24"/>
        </w:rPr>
        <w:t xml:space="preserve">of murine LPMCs from aDSS-treated mice </w:t>
      </w:r>
      <w:r w:rsidRPr="000F523B">
        <w:rPr>
          <w:sz w:val="24"/>
          <w:szCs w:val="24"/>
        </w:rPr>
        <w:t xml:space="preserve">with </w:t>
      </w:r>
      <w:r w:rsidR="00B361F9">
        <w:rPr>
          <w:sz w:val="24"/>
          <w:szCs w:val="24"/>
        </w:rPr>
        <w:t xml:space="preserve">IgG </w:t>
      </w:r>
      <w:r w:rsidRPr="000F523B">
        <w:rPr>
          <w:sz w:val="24"/>
          <w:szCs w:val="24"/>
        </w:rPr>
        <w:t>IC resulted in an increase in IL-1β, CXCL1 and CXCL2</w:t>
      </w:r>
      <w:r w:rsidR="00B361F9">
        <w:rPr>
          <w:sz w:val="24"/>
          <w:szCs w:val="24"/>
        </w:rPr>
        <w:t xml:space="preserve"> production </w:t>
      </w:r>
      <w:r w:rsidRPr="000F523B">
        <w:rPr>
          <w:sz w:val="24"/>
          <w:szCs w:val="24"/>
        </w:rPr>
        <w:t xml:space="preserve">(Fig. </w:t>
      </w:r>
      <w:r w:rsidRPr="004A4087">
        <w:rPr>
          <w:sz w:val="24"/>
          <w:szCs w:val="24"/>
        </w:rPr>
        <w:t>3</w:t>
      </w:r>
      <w:r w:rsidR="00D91EE2">
        <w:rPr>
          <w:sz w:val="24"/>
          <w:szCs w:val="24"/>
        </w:rPr>
        <w:t>H</w:t>
      </w:r>
      <w:r w:rsidRPr="004A4087">
        <w:rPr>
          <w:sz w:val="24"/>
          <w:szCs w:val="24"/>
        </w:rPr>
        <w:t xml:space="preserve">). </w:t>
      </w:r>
      <w:r w:rsidR="00D91EE2">
        <w:rPr>
          <w:i/>
          <w:sz w:val="24"/>
          <w:szCs w:val="24"/>
        </w:rPr>
        <w:t>I</w:t>
      </w:r>
      <w:r w:rsidRPr="004A4087">
        <w:rPr>
          <w:i/>
          <w:sz w:val="24"/>
          <w:szCs w:val="24"/>
        </w:rPr>
        <w:t>n vivo</w:t>
      </w:r>
      <w:r w:rsidRPr="004A4087">
        <w:rPr>
          <w:sz w:val="24"/>
          <w:szCs w:val="24"/>
        </w:rPr>
        <w:t xml:space="preserve">, passive transfer of anti-commensal IgG further enhanced </w:t>
      </w:r>
      <w:r w:rsidRPr="004A4087">
        <w:rPr>
          <w:i/>
          <w:sz w:val="24"/>
          <w:szCs w:val="24"/>
        </w:rPr>
        <w:t>Il1b</w:t>
      </w:r>
      <w:r w:rsidRPr="004A4087">
        <w:rPr>
          <w:sz w:val="24"/>
          <w:szCs w:val="24"/>
        </w:rPr>
        <w:t xml:space="preserve">, </w:t>
      </w:r>
      <w:r w:rsidRPr="004A4087">
        <w:rPr>
          <w:i/>
          <w:sz w:val="24"/>
          <w:szCs w:val="24"/>
        </w:rPr>
        <w:t>Cxcl1</w:t>
      </w:r>
      <w:r w:rsidRPr="004A4087">
        <w:rPr>
          <w:sz w:val="24"/>
          <w:szCs w:val="24"/>
        </w:rPr>
        <w:t xml:space="preserve"> and </w:t>
      </w:r>
      <w:r w:rsidRPr="004A4087">
        <w:rPr>
          <w:i/>
          <w:sz w:val="24"/>
          <w:szCs w:val="24"/>
        </w:rPr>
        <w:t>Cxcl2</w:t>
      </w:r>
      <w:r w:rsidRPr="004A4087">
        <w:rPr>
          <w:sz w:val="24"/>
          <w:szCs w:val="24"/>
        </w:rPr>
        <w:t xml:space="preserve"> transcript levels within the colon </w:t>
      </w:r>
      <w:r w:rsidR="009E6888" w:rsidRPr="004A4087">
        <w:rPr>
          <w:sz w:val="24"/>
          <w:szCs w:val="24"/>
        </w:rPr>
        <w:t>following</w:t>
      </w:r>
      <w:r w:rsidR="00086EFC">
        <w:rPr>
          <w:sz w:val="24"/>
          <w:szCs w:val="24"/>
        </w:rPr>
        <w:t xml:space="preserve"> </w:t>
      </w:r>
      <w:r w:rsidR="00D91EE2">
        <w:rPr>
          <w:sz w:val="24"/>
          <w:szCs w:val="24"/>
        </w:rPr>
        <w:t>7-day a</w:t>
      </w:r>
      <w:r w:rsidR="009E6888" w:rsidRPr="004A4087">
        <w:rPr>
          <w:sz w:val="24"/>
          <w:szCs w:val="24"/>
        </w:rPr>
        <w:t xml:space="preserve">DSS </w:t>
      </w:r>
      <w:r w:rsidRPr="00D91EE2">
        <w:rPr>
          <w:sz w:val="24"/>
          <w:szCs w:val="24"/>
        </w:rPr>
        <w:t xml:space="preserve">(Fig. </w:t>
      </w:r>
      <w:r w:rsidR="00D91EE2" w:rsidRPr="00D91EE2">
        <w:rPr>
          <w:sz w:val="24"/>
          <w:szCs w:val="24"/>
        </w:rPr>
        <w:t>S3F</w:t>
      </w:r>
      <w:r w:rsidRPr="00D91EE2">
        <w:rPr>
          <w:sz w:val="24"/>
          <w:szCs w:val="24"/>
        </w:rPr>
        <w:t>)</w:t>
      </w:r>
      <w:r w:rsidRPr="004A4087">
        <w:rPr>
          <w:sz w:val="24"/>
          <w:szCs w:val="24"/>
        </w:rPr>
        <w:t>.</w:t>
      </w:r>
      <w:r w:rsidR="004A4087">
        <w:rPr>
          <w:sz w:val="24"/>
          <w:szCs w:val="24"/>
        </w:rPr>
        <w:t xml:space="preserve"> </w:t>
      </w:r>
      <w:r w:rsidR="003A6D98">
        <w:rPr>
          <w:sz w:val="24"/>
          <w:szCs w:val="24"/>
        </w:rPr>
        <w:t xml:space="preserve"> Together, these data support the hypothesis that commensal IgG directly drive</w:t>
      </w:r>
      <w:r w:rsidR="008D4653">
        <w:rPr>
          <w:sz w:val="24"/>
          <w:szCs w:val="24"/>
        </w:rPr>
        <w:t>s</w:t>
      </w:r>
      <w:r w:rsidR="003A6D98">
        <w:rPr>
          <w:sz w:val="24"/>
          <w:szCs w:val="24"/>
        </w:rPr>
        <w:t xml:space="preserve"> intestinal inflammation via induction of pro-inflammatory cytokines and chemokines on resident intestinal immune </w:t>
      </w:r>
      <w:r w:rsidR="003A6D98" w:rsidRPr="003A6D98">
        <w:rPr>
          <w:sz w:val="24"/>
          <w:szCs w:val="24"/>
        </w:rPr>
        <w:t>cells.</w:t>
      </w:r>
      <w:r w:rsidR="00B361F9" w:rsidRPr="003A6D98">
        <w:rPr>
          <w:sz w:val="24"/>
          <w:szCs w:val="24"/>
        </w:rPr>
        <w:t xml:space="preserve"> Intracellular cytokine staining of murine LPMCs demonstrated that CD11b</w:t>
      </w:r>
      <w:r w:rsidR="00B361F9" w:rsidRPr="003A6D98">
        <w:rPr>
          <w:sz w:val="24"/>
          <w:szCs w:val="24"/>
          <w:vertAlign w:val="superscript"/>
        </w:rPr>
        <w:t>+</w:t>
      </w:r>
      <w:r w:rsidR="00B361F9" w:rsidRPr="003A6D98">
        <w:rPr>
          <w:sz w:val="24"/>
          <w:szCs w:val="24"/>
        </w:rPr>
        <w:t xml:space="preserve"> CX3CR1</w:t>
      </w:r>
      <w:r w:rsidR="00B361F9" w:rsidRPr="003A6D98">
        <w:rPr>
          <w:sz w:val="24"/>
          <w:szCs w:val="24"/>
          <w:vertAlign w:val="superscript"/>
        </w:rPr>
        <w:t>+</w:t>
      </w:r>
      <w:r w:rsidR="00B361F9" w:rsidRPr="003A6D98">
        <w:rPr>
          <w:sz w:val="24"/>
          <w:szCs w:val="24"/>
        </w:rPr>
        <w:t xml:space="preserve"> cells (population A), comprising intestinal</w:t>
      </w:r>
      <w:r w:rsidR="00477FAE" w:rsidRPr="003A6D98">
        <w:rPr>
          <w:sz w:val="24"/>
          <w:szCs w:val="24"/>
        </w:rPr>
        <w:t xml:space="preserve"> </w:t>
      </w:r>
      <w:r w:rsidR="00B361F9" w:rsidRPr="003A6D98">
        <w:rPr>
          <w:sz w:val="24"/>
          <w:szCs w:val="24"/>
        </w:rPr>
        <w:t xml:space="preserve">MNPs, </w:t>
      </w:r>
      <w:r w:rsidR="00B315F1">
        <w:rPr>
          <w:sz w:val="24"/>
          <w:szCs w:val="24"/>
        </w:rPr>
        <w:t>were</w:t>
      </w:r>
      <w:r w:rsidR="00B361F9" w:rsidRPr="003A6D98">
        <w:rPr>
          <w:sz w:val="24"/>
          <w:szCs w:val="24"/>
        </w:rPr>
        <w:t xml:space="preserve"> the dominant source of IL-1β during colitis, with a minor</w:t>
      </w:r>
      <w:r w:rsidR="002F1FF7">
        <w:rPr>
          <w:sz w:val="24"/>
          <w:szCs w:val="24"/>
        </w:rPr>
        <w:t xml:space="preserve"> contribution from neutrophils</w:t>
      </w:r>
      <w:r w:rsidR="003A6D98">
        <w:rPr>
          <w:sz w:val="24"/>
          <w:szCs w:val="24"/>
        </w:rPr>
        <w:t xml:space="preserve"> (Fig. 3</w:t>
      </w:r>
      <w:r w:rsidR="00D91EE2">
        <w:rPr>
          <w:sz w:val="24"/>
          <w:szCs w:val="24"/>
        </w:rPr>
        <w:t>I</w:t>
      </w:r>
      <w:r w:rsidR="003A6D98">
        <w:rPr>
          <w:sz w:val="24"/>
          <w:szCs w:val="24"/>
        </w:rPr>
        <w:t xml:space="preserve">), </w:t>
      </w:r>
      <w:r w:rsidR="00477FAE" w:rsidRPr="003A6D98">
        <w:rPr>
          <w:sz w:val="24"/>
          <w:szCs w:val="24"/>
        </w:rPr>
        <w:t>consistent with our analysis of human colon</w:t>
      </w:r>
      <w:r w:rsidR="00B315F1">
        <w:rPr>
          <w:sz w:val="24"/>
          <w:szCs w:val="24"/>
        </w:rPr>
        <w:t>ic</w:t>
      </w:r>
      <w:r w:rsidR="00477FAE" w:rsidRPr="003A6D98">
        <w:rPr>
          <w:sz w:val="24"/>
          <w:szCs w:val="24"/>
        </w:rPr>
        <w:t xml:space="preserve"> single cell RNAseq data, showing</w:t>
      </w:r>
      <w:r w:rsidR="00B315F1">
        <w:rPr>
          <w:sz w:val="24"/>
          <w:szCs w:val="24"/>
        </w:rPr>
        <w:t xml:space="preserve"> that</w:t>
      </w:r>
      <w:r w:rsidR="00477FAE" w:rsidRPr="003A6D98">
        <w:rPr>
          <w:sz w:val="24"/>
          <w:szCs w:val="24"/>
        </w:rPr>
        <w:t xml:space="preserve"> </w:t>
      </w:r>
      <w:r w:rsidR="00477FAE" w:rsidRPr="003A6D98">
        <w:rPr>
          <w:i/>
          <w:sz w:val="24"/>
          <w:szCs w:val="24"/>
        </w:rPr>
        <w:t>IL1B</w:t>
      </w:r>
      <w:r w:rsidR="00477FAE" w:rsidRPr="003A6D98">
        <w:rPr>
          <w:sz w:val="24"/>
          <w:szCs w:val="24"/>
        </w:rPr>
        <w:t xml:space="preserve"> expression </w:t>
      </w:r>
      <w:r w:rsidR="003A6D98">
        <w:rPr>
          <w:sz w:val="24"/>
          <w:szCs w:val="24"/>
        </w:rPr>
        <w:t xml:space="preserve">is specific to the </w:t>
      </w:r>
      <w:r w:rsidR="00086EFC">
        <w:rPr>
          <w:sz w:val="24"/>
          <w:szCs w:val="24"/>
        </w:rPr>
        <w:t>MNP</w:t>
      </w:r>
      <w:r w:rsidR="00477FAE" w:rsidRPr="003A6D98">
        <w:rPr>
          <w:sz w:val="24"/>
          <w:szCs w:val="24"/>
        </w:rPr>
        <w:t xml:space="preserve"> </w:t>
      </w:r>
      <w:r w:rsidR="00B315F1">
        <w:rPr>
          <w:sz w:val="24"/>
          <w:szCs w:val="24"/>
        </w:rPr>
        <w:t>cluster</w:t>
      </w:r>
      <w:r w:rsidR="00477FAE" w:rsidRPr="003A6D98">
        <w:rPr>
          <w:sz w:val="24"/>
          <w:szCs w:val="24"/>
        </w:rPr>
        <w:t xml:space="preserve"> (Fig. 2H). </w:t>
      </w:r>
      <w:r w:rsidR="008D4653">
        <w:rPr>
          <w:sz w:val="24"/>
          <w:szCs w:val="24"/>
        </w:rPr>
        <w:t xml:space="preserve"> </w:t>
      </w:r>
      <w:r w:rsidR="003D325C">
        <w:rPr>
          <w:sz w:val="24"/>
          <w:szCs w:val="24"/>
        </w:rPr>
        <w:t>Indeed, f</w:t>
      </w:r>
      <w:r w:rsidR="00CA3373">
        <w:rPr>
          <w:sz w:val="24"/>
          <w:szCs w:val="24"/>
        </w:rPr>
        <w:t xml:space="preserve">low-sorted murine colonic macrophages </w:t>
      </w:r>
      <w:r w:rsidR="00CA3373" w:rsidRPr="00CA3373">
        <w:rPr>
          <w:sz w:val="24"/>
          <w:szCs w:val="24"/>
        </w:rPr>
        <w:t>stimulated with IgG IC</w:t>
      </w:r>
      <w:r w:rsidR="00CA3373">
        <w:rPr>
          <w:sz w:val="24"/>
          <w:szCs w:val="24"/>
        </w:rPr>
        <w:t xml:space="preserve"> </w:t>
      </w:r>
      <w:r w:rsidR="00CA3373" w:rsidRPr="0027225B">
        <w:rPr>
          <w:i/>
          <w:sz w:val="24"/>
          <w:szCs w:val="24"/>
        </w:rPr>
        <w:t>ex vivo</w:t>
      </w:r>
      <w:r w:rsidR="00CA3373" w:rsidRPr="00CA3373">
        <w:rPr>
          <w:sz w:val="24"/>
          <w:szCs w:val="24"/>
        </w:rPr>
        <w:t xml:space="preserve"> </w:t>
      </w:r>
      <w:r w:rsidR="00CA3373">
        <w:rPr>
          <w:sz w:val="24"/>
          <w:szCs w:val="24"/>
        </w:rPr>
        <w:t>demonstrated substantial induction of</w:t>
      </w:r>
      <w:r w:rsidR="00CA3373" w:rsidRPr="00CA3373">
        <w:rPr>
          <w:sz w:val="24"/>
          <w:szCs w:val="24"/>
        </w:rPr>
        <w:t xml:space="preserve"> IL-1β</w:t>
      </w:r>
      <w:r w:rsidR="00D91EE2">
        <w:rPr>
          <w:sz w:val="24"/>
          <w:szCs w:val="24"/>
        </w:rPr>
        <w:t>, CXCL1 and CXCL2</w:t>
      </w:r>
      <w:r w:rsidR="00CA3373" w:rsidRPr="00CA3373">
        <w:rPr>
          <w:sz w:val="24"/>
          <w:szCs w:val="24"/>
        </w:rPr>
        <w:t xml:space="preserve"> </w:t>
      </w:r>
      <w:r w:rsidR="00CA3373" w:rsidRPr="00D91EE2">
        <w:rPr>
          <w:sz w:val="24"/>
          <w:szCs w:val="24"/>
        </w:rPr>
        <w:t>expression (Fig. S</w:t>
      </w:r>
      <w:r w:rsidR="00D91EE2" w:rsidRPr="00D91EE2">
        <w:rPr>
          <w:sz w:val="24"/>
          <w:szCs w:val="24"/>
        </w:rPr>
        <w:t>3G</w:t>
      </w:r>
      <w:r w:rsidR="00CA3373" w:rsidRPr="00D91EE2">
        <w:rPr>
          <w:sz w:val="24"/>
          <w:szCs w:val="24"/>
        </w:rPr>
        <w:t>).</w:t>
      </w:r>
      <w:r w:rsidR="00D91EE2">
        <w:rPr>
          <w:sz w:val="24"/>
          <w:szCs w:val="24"/>
        </w:rPr>
        <w:t xml:space="preserve">  Finally, we immunized </w:t>
      </w:r>
      <w:r w:rsidR="00FF30FB">
        <w:rPr>
          <w:sz w:val="24"/>
          <w:szCs w:val="24"/>
        </w:rPr>
        <w:t xml:space="preserve">and boosted </w:t>
      </w:r>
      <w:r w:rsidR="00D91EE2">
        <w:rPr>
          <w:sz w:val="24"/>
          <w:szCs w:val="24"/>
        </w:rPr>
        <w:t>C5</w:t>
      </w:r>
      <w:r w:rsidR="006248BF">
        <w:rPr>
          <w:sz w:val="24"/>
          <w:szCs w:val="24"/>
        </w:rPr>
        <w:t>7</w:t>
      </w:r>
      <w:r w:rsidR="00D91EE2">
        <w:rPr>
          <w:sz w:val="24"/>
          <w:szCs w:val="24"/>
        </w:rPr>
        <w:t xml:space="preserve">BL/6 </w:t>
      </w:r>
      <w:r w:rsidR="00FF30FB">
        <w:rPr>
          <w:sz w:val="24"/>
          <w:szCs w:val="24"/>
        </w:rPr>
        <w:t xml:space="preserve">mice </w:t>
      </w:r>
      <w:r w:rsidR="00D91EE2">
        <w:rPr>
          <w:sz w:val="24"/>
          <w:szCs w:val="24"/>
        </w:rPr>
        <w:t xml:space="preserve">to generate </w:t>
      </w:r>
      <w:r w:rsidR="0022777A">
        <w:rPr>
          <w:sz w:val="24"/>
          <w:szCs w:val="24"/>
        </w:rPr>
        <w:t>high tite</w:t>
      </w:r>
      <w:r w:rsidR="007F716C">
        <w:rPr>
          <w:sz w:val="24"/>
          <w:szCs w:val="24"/>
        </w:rPr>
        <w:t>r</w:t>
      </w:r>
      <w:r w:rsidR="0022777A">
        <w:rPr>
          <w:sz w:val="24"/>
          <w:szCs w:val="24"/>
        </w:rPr>
        <w:t>s</w:t>
      </w:r>
      <w:r w:rsidR="00FF30FB">
        <w:rPr>
          <w:sz w:val="24"/>
          <w:szCs w:val="24"/>
        </w:rPr>
        <w:t xml:space="preserve"> of</w:t>
      </w:r>
      <w:r w:rsidR="00D91EE2">
        <w:rPr>
          <w:sz w:val="24"/>
          <w:szCs w:val="24"/>
        </w:rPr>
        <w:t xml:space="preserve"> </w:t>
      </w:r>
      <w:r w:rsidR="00FF30FB">
        <w:rPr>
          <w:sz w:val="24"/>
          <w:szCs w:val="24"/>
        </w:rPr>
        <w:t xml:space="preserve">circulating </w:t>
      </w:r>
      <w:r w:rsidR="00D91EE2">
        <w:rPr>
          <w:sz w:val="24"/>
          <w:szCs w:val="24"/>
        </w:rPr>
        <w:t>anti-flagellin IgG (Fig. S3H).</w:t>
      </w:r>
      <w:r w:rsidR="003D325C">
        <w:rPr>
          <w:sz w:val="24"/>
          <w:szCs w:val="24"/>
        </w:rPr>
        <w:t xml:space="preserve">  Transfer of </w:t>
      </w:r>
      <w:r w:rsidR="00FF30FB">
        <w:rPr>
          <w:sz w:val="24"/>
          <w:szCs w:val="24"/>
        </w:rPr>
        <w:t xml:space="preserve">this </w:t>
      </w:r>
      <w:r w:rsidR="003D325C">
        <w:rPr>
          <w:sz w:val="24"/>
          <w:szCs w:val="24"/>
        </w:rPr>
        <w:t>anti-flagelli</w:t>
      </w:r>
      <w:r w:rsidR="00406270">
        <w:rPr>
          <w:sz w:val="24"/>
          <w:szCs w:val="24"/>
        </w:rPr>
        <w:t>n</w:t>
      </w:r>
      <w:r w:rsidR="003D325C">
        <w:rPr>
          <w:sz w:val="24"/>
          <w:szCs w:val="24"/>
        </w:rPr>
        <w:t xml:space="preserve">-enriched serum </w:t>
      </w:r>
      <w:r w:rsidR="00406270">
        <w:rPr>
          <w:sz w:val="24"/>
          <w:szCs w:val="24"/>
        </w:rPr>
        <w:t xml:space="preserve">IgG </w:t>
      </w:r>
      <w:r w:rsidR="003D325C">
        <w:rPr>
          <w:sz w:val="24"/>
          <w:szCs w:val="24"/>
        </w:rPr>
        <w:t>into naïve IgG-</w:t>
      </w:r>
      <w:r w:rsidR="003D325C">
        <w:rPr>
          <w:sz w:val="24"/>
          <w:szCs w:val="24"/>
        </w:rPr>
        <w:lastRenderedPageBreak/>
        <w:t xml:space="preserve">deficient </w:t>
      </w:r>
      <w:r w:rsidR="003D325C">
        <w:rPr>
          <w:i/>
          <w:sz w:val="24"/>
          <w:szCs w:val="24"/>
        </w:rPr>
        <w:t>Rag2</w:t>
      </w:r>
      <w:r w:rsidR="003D325C">
        <w:rPr>
          <w:i/>
          <w:sz w:val="24"/>
          <w:szCs w:val="24"/>
          <w:vertAlign w:val="superscript"/>
        </w:rPr>
        <w:t>-/-</w:t>
      </w:r>
      <w:r w:rsidR="003D325C">
        <w:rPr>
          <w:i/>
          <w:sz w:val="24"/>
          <w:szCs w:val="24"/>
        </w:rPr>
        <w:t xml:space="preserve"> </w:t>
      </w:r>
      <w:r w:rsidR="003D325C">
        <w:rPr>
          <w:sz w:val="24"/>
          <w:szCs w:val="24"/>
        </w:rPr>
        <w:t xml:space="preserve">mice </w:t>
      </w:r>
      <w:r w:rsidR="00804CC6">
        <w:rPr>
          <w:sz w:val="24"/>
          <w:szCs w:val="24"/>
        </w:rPr>
        <w:t>prior to aDSS significantly</w:t>
      </w:r>
      <w:r w:rsidR="003D325C">
        <w:rPr>
          <w:sz w:val="24"/>
          <w:szCs w:val="24"/>
        </w:rPr>
        <w:t xml:space="preserve"> augment</w:t>
      </w:r>
      <w:r w:rsidR="00804CC6">
        <w:rPr>
          <w:sz w:val="24"/>
          <w:szCs w:val="24"/>
        </w:rPr>
        <w:t>ed</w:t>
      </w:r>
      <w:r w:rsidR="003D325C">
        <w:rPr>
          <w:sz w:val="24"/>
          <w:szCs w:val="24"/>
        </w:rPr>
        <w:t xml:space="preserve"> pro-IL-1β expression by </w:t>
      </w:r>
      <w:r w:rsidR="00804CC6">
        <w:rPr>
          <w:sz w:val="24"/>
          <w:szCs w:val="24"/>
        </w:rPr>
        <w:t xml:space="preserve">colonic </w:t>
      </w:r>
      <w:r w:rsidR="003D325C">
        <w:rPr>
          <w:sz w:val="24"/>
          <w:szCs w:val="24"/>
        </w:rPr>
        <w:t>CX3CR1</w:t>
      </w:r>
      <w:r w:rsidR="003D325C">
        <w:rPr>
          <w:sz w:val="24"/>
          <w:szCs w:val="24"/>
          <w:vertAlign w:val="superscript"/>
        </w:rPr>
        <w:t>+</w:t>
      </w:r>
      <w:r w:rsidR="003D325C">
        <w:rPr>
          <w:sz w:val="24"/>
          <w:szCs w:val="24"/>
        </w:rPr>
        <w:t xml:space="preserve"> MNP subsets, particularly</w:t>
      </w:r>
      <w:r w:rsidR="007F69C6">
        <w:rPr>
          <w:sz w:val="24"/>
          <w:szCs w:val="24"/>
        </w:rPr>
        <w:t xml:space="preserve"> </w:t>
      </w:r>
      <w:r w:rsidR="003D325C">
        <w:rPr>
          <w:sz w:val="24"/>
          <w:szCs w:val="24"/>
        </w:rPr>
        <w:t>Ly6C</w:t>
      </w:r>
      <w:r w:rsidR="003D325C">
        <w:rPr>
          <w:sz w:val="24"/>
          <w:szCs w:val="24"/>
          <w:vertAlign w:val="superscript"/>
        </w:rPr>
        <w:t>hi</w:t>
      </w:r>
      <w:r w:rsidR="003D325C">
        <w:rPr>
          <w:sz w:val="24"/>
          <w:szCs w:val="24"/>
        </w:rPr>
        <w:t xml:space="preserve"> monocytes and Ly6C</w:t>
      </w:r>
      <w:r w:rsidR="003D325C">
        <w:rPr>
          <w:sz w:val="24"/>
          <w:szCs w:val="24"/>
          <w:vertAlign w:val="superscript"/>
        </w:rPr>
        <w:t>+</w:t>
      </w:r>
      <w:r w:rsidR="003D325C">
        <w:rPr>
          <w:sz w:val="24"/>
          <w:szCs w:val="24"/>
        </w:rPr>
        <w:t xml:space="preserve"> MHC-</w:t>
      </w:r>
      <w:proofErr w:type="spellStart"/>
      <w:r w:rsidR="003D325C">
        <w:rPr>
          <w:sz w:val="24"/>
          <w:szCs w:val="24"/>
        </w:rPr>
        <w:t>II</w:t>
      </w:r>
      <w:r w:rsidR="003D325C">
        <w:rPr>
          <w:sz w:val="24"/>
          <w:szCs w:val="24"/>
          <w:vertAlign w:val="superscript"/>
        </w:rPr>
        <w:t>int</w:t>
      </w:r>
      <w:proofErr w:type="spellEnd"/>
      <w:r w:rsidR="00804CC6">
        <w:rPr>
          <w:sz w:val="24"/>
          <w:szCs w:val="24"/>
        </w:rPr>
        <w:t xml:space="preserve"> inflammatory macrophages </w:t>
      </w:r>
      <w:r w:rsidR="003D325C">
        <w:rPr>
          <w:sz w:val="24"/>
          <w:szCs w:val="24"/>
        </w:rPr>
        <w:t>(Fig. 3J)</w:t>
      </w:r>
      <w:r w:rsidR="007A3C87">
        <w:rPr>
          <w:sz w:val="24"/>
          <w:szCs w:val="24"/>
        </w:rPr>
        <w:t>,</w:t>
      </w:r>
      <w:r w:rsidR="003D325C">
        <w:rPr>
          <w:sz w:val="24"/>
          <w:szCs w:val="24"/>
        </w:rPr>
        <w:t xml:space="preserve"> </w:t>
      </w:r>
      <w:r w:rsidR="00804CC6">
        <w:rPr>
          <w:sz w:val="24"/>
          <w:szCs w:val="24"/>
        </w:rPr>
        <w:t xml:space="preserve">and was associated with increased </w:t>
      </w:r>
      <w:r w:rsidR="003D325C">
        <w:rPr>
          <w:sz w:val="24"/>
          <w:szCs w:val="24"/>
        </w:rPr>
        <w:t xml:space="preserve">weight loss (Fig. </w:t>
      </w:r>
      <w:r w:rsidR="00EF3DD1">
        <w:rPr>
          <w:sz w:val="24"/>
          <w:szCs w:val="24"/>
        </w:rPr>
        <w:t xml:space="preserve">3K, </w:t>
      </w:r>
      <w:r w:rsidR="003D325C">
        <w:rPr>
          <w:sz w:val="24"/>
          <w:szCs w:val="24"/>
        </w:rPr>
        <w:t>S3I).  In contrast, no</w:t>
      </w:r>
      <w:r w:rsidR="00452344">
        <w:rPr>
          <w:sz w:val="24"/>
          <w:szCs w:val="24"/>
        </w:rPr>
        <w:t xml:space="preserve"> difference in </w:t>
      </w:r>
      <w:r w:rsidR="00A771E1">
        <w:rPr>
          <w:sz w:val="24"/>
          <w:szCs w:val="24"/>
        </w:rPr>
        <w:t xml:space="preserve">colonic neutrophil </w:t>
      </w:r>
      <w:r w:rsidR="00452344">
        <w:rPr>
          <w:sz w:val="24"/>
          <w:szCs w:val="24"/>
        </w:rPr>
        <w:t>pro-IL-1β expression</w:t>
      </w:r>
      <w:r w:rsidR="00A771E1">
        <w:rPr>
          <w:sz w:val="24"/>
          <w:szCs w:val="24"/>
        </w:rPr>
        <w:t xml:space="preserve"> </w:t>
      </w:r>
      <w:r w:rsidR="00452344">
        <w:rPr>
          <w:sz w:val="24"/>
          <w:szCs w:val="24"/>
        </w:rPr>
        <w:t>was observed</w:t>
      </w:r>
      <w:r w:rsidR="00A771E1">
        <w:rPr>
          <w:sz w:val="24"/>
          <w:szCs w:val="24"/>
        </w:rPr>
        <w:t xml:space="preserve">, suggesting </w:t>
      </w:r>
      <w:bookmarkStart w:id="5" w:name="_Hlk536437284"/>
      <w:r w:rsidR="00A771E1">
        <w:rPr>
          <w:sz w:val="24"/>
          <w:szCs w:val="24"/>
        </w:rPr>
        <w:t>FcγR signaling drives pro-IL-1β expression by colonic M</w:t>
      </w:r>
      <w:r w:rsidR="00A771E1" w:rsidRPr="002F1FF7">
        <w:rPr>
          <w:sz w:val="24"/>
          <w:szCs w:val="24"/>
        </w:rPr>
        <w:t>NPs</w:t>
      </w:r>
      <w:r w:rsidR="00523118" w:rsidRPr="002F1FF7">
        <w:rPr>
          <w:sz w:val="24"/>
          <w:szCs w:val="24"/>
        </w:rPr>
        <w:t xml:space="preserve"> and is sufficient to </w:t>
      </w:r>
      <w:r w:rsidR="002F6C5E">
        <w:rPr>
          <w:sz w:val="24"/>
          <w:szCs w:val="24"/>
        </w:rPr>
        <w:t>induce</w:t>
      </w:r>
      <w:r w:rsidR="002F1FF7">
        <w:rPr>
          <w:sz w:val="24"/>
          <w:szCs w:val="24"/>
        </w:rPr>
        <w:t xml:space="preserve"> </w:t>
      </w:r>
      <w:r w:rsidR="00523118" w:rsidRPr="002F1FF7">
        <w:rPr>
          <w:sz w:val="24"/>
          <w:szCs w:val="24"/>
        </w:rPr>
        <w:t>inflammation</w:t>
      </w:r>
      <w:r w:rsidR="00DB40A2">
        <w:rPr>
          <w:sz w:val="24"/>
          <w:szCs w:val="24"/>
        </w:rPr>
        <w:t xml:space="preserve"> </w:t>
      </w:r>
      <w:r w:rsidR="00523118" w:rsidRPr="002F1FF7">
        <w:rPr>
          <w:sz w:val="24"/>
          <w:szCs w:val="24"/>
        </w:rPr>
        <w:t xml:space="preserve">in the absence of adaptive </w:t>
      </w:r>
      <w:bookmarkEnd w:id="5"/>
      <w:r w:rsidR="00CB7DCF">
        <w:rPr>
          <w:sz w:val="24"/>
          <w:szCs w:val="24"/>
        </w:rPr>
        <w:t>immune cells</w:t>
      </w:r>
      <w:r w:rsidR="003D325C" w:rsidRPr="002F1FF7">
        <w:rPr>
          <w:sz w:val="24"/>
          <w:szCs w:val="24"/>
        </w:rPr>
        <w:t>.</w:t>
      </w:r>
    </w:p>
    <w:p w14:paraId="6279B507" w14:textId="7222C93F" w:rsidR="003D325C" w:rsidRDefault="003D325C" w:rsidP="0003271C">
      <w:pPr>
        <w:spacing w:line="480" w:lineRule="auto"/>
        <w:jc w:val="both"/>
        <w:rPr>
          <w:sz w:val="24"/>
          <w:szCs w:val="24"/>
        </w:rPr>
      </w:pPr>
    </w:p>
    <w:p w14:paraId="6455A73F" w14:textId="645646E8" w:rsidR="000F523B" w:rsidRPr="00495CC7" w:rsidRDefault="000F523B" w:rsidP="0003271C">
      <w:pPr>
        <w:spacing w:line="480" w:lineRule="auto"/>
        <w:rPr>
          <w:sz w:val="24"/>
          <w:szCs w:val="24"/>
        </w:rPr>
      </w:pPr>
      <w:r w:rsidRPr="000F523B">
        <w:rPr>
          <w:b/>
          <w:sz w:val="24"/>
          <w:szCs w:val="24"/>
        </w:rPr>
        <w:t xml:space="preserve">IgG-induced IL-1β </w:t>
      </w:r>
      <w:r w:rsidR="00C76301">
        <w:rPr>
          <w:b/>
          <w:sz w:val="24"/>
          <w:szCs w:val="24"/>
        </w:rPr>
        <w:t>production</w:t>
      </w:r>
      <w:r w:rsidRPr="000F523B">
        <w:rPr>
          <w:b/>
          <w:sz w:val="24"/>
          <w:szCs w:val="24"/>
        </w:rPr>
        <w:t xml:space="preserve"> by </w:t>
      </w:r>
      <w:r w:rsidR="00C76301">
        <w:rPr>
          <w:b/>
          <w:sz w:val="24"/>
          <w:szCs w:val="24"/>
        </w:rPr>
        <w:t>human macrophages</w:t>
      </w:r>
      <w:r w:rsidRPr="000F523B">
        <w:rPr>
          <w:b/>
          <w:sz w:val="24"/>
          <w:szCs w:val="24"/>
        </w:rPr>
        <w:t xml:space="preserve"> </w:t>
      </w:r>
    </w:p>
    <w:p w14:paraId="2001B03B" w14:textId="7859242F" w:rsidR="00692A70" w:rsidRDefault="000F523B" w:rsidP="0003271C">
      <w:pPr>
        <w:spacing w:line="480" w:lineRule="auto"/>
        <w:jc w:val="both"/>
        <w:rPr>
          <w:sz w:val="24"/>
          <w:szCs w:val="24"/>
        </w:rPr>
      </w:pPr>
      <w:r w:rsidRPr="00EC3CFC">
        <w:rPr>
          <w:sz w:val="24"/>
          <w:szCs w:val="24"/>
        </w:rPr>
        <w:t xml:space="preserve">We next sought to </w:t>
      </w:r>
      <w:r w:rsidR="00F467A9">
        <w:rPr>
          <w:sz w:val="24"/>
          <w:szCs w:val="24"/>
        </w:rPr>
        <w:t xml:space="preserve">further </w:t>
      </w:r>
      <w:r w:rsidR="00885798">
        <w:rPr>
          <w:sz w:val="24"/>
          <w:szCs w:val="24"/>
        </w:rPr>
        <w:t>interrogate</w:t>
      </w:r>
      <w:r w:rsidR="00981893">
        <w:rPr>
          <w:sz w:val="24"/>
          <w:szCs w:val="24"/>
        </w:rPr>
        <w:t xml:space="preserve"> the role of FcγR signaling i</w:t>
      </w:r>
      <w:r w:rsidR="000E30D3">
        <w:rPr>
          <w:sz w:val="24"/>
          <w:szCs w:val="24"/>
        </w:rPr>
        <w:t xml:space="preserve">n intestinal macrophage function.  </w:t>
      </w:r>
      <w:r w:rsidRPr="00EC3CFC">
        <w:rPr>
          <w:sz w:val="24"/>
          <w:szCs w:val="24"/>
        </w:rPr>
        <w:t>A cell-intrinsic effect of IgG IC on macrophage cytokine and chemokine production was evident</w:t>
      </w:r>
      <w:r w:rsidR="001101B2">
        <w:rPr>
          <w:sz w:val="24"/>
          <w:szCs w:val="24"/>
        </w:rPr>
        <w:t xml:space="preserve"> as </w:t>
      </w:r>
      <w:r w:rsidRPr="00EC3CFC">
        <w:rPr>
          <w:sz w:val="24"/>
          <w:szCs w:val="24"/>
        </w:rPr>
        <w:t>FcγR cross-</w:t>
      </w:r>
      <w:r w:rsidRPr="00F467A9">
        <w:rPr>
          <w:sz w:val="24"/>
          <w:szCs w:val="24"/>
        </w:rPr>
        <w:t xml:space="preserve">linking </w:t>
      </w:r>
      <w:r w:rsidR="000E30D3" w:rsidRPr="00F467A9">
        <w:rPr>
          <w:sz w:val="24"/>
          <w:szCs w:val="24"/>
        </w:rPr>
        <w:t>on flow-sorted murine CX3CR1</w:t>
      </w:r>
      <w:r w:rsidR="000E30D3" w:rsidRPr="00F467A9">
        <w:rPr>
          <w:sz w:val="24"/>
          <w:szCs w:val="24"/>
          <w:vertAlign w:val="superscript"/>
        </w:rPr>
        <w:t>+</w:t>
      </w:r>
      <w:r w:rsidR="000E30D3" w:rsidRPr="00F467A9">
        <w:rPr>
          <w:sz w:val="24"/>
          <w:szCs w:val="24"/>
        </w:rPr>
        <w:t xml:space="preserve"> Ly6C</w:t>
      </w:r>
      <w:r w:rsidR="000E30D3" w:rsidRPr="00F467A9">
        <w:rPr>
          <w:sz w:val="24"/>
          <w:szCs w:val="24"/>
          <w:vertAlign w:val="superscript"/>
        </w:rPr>
        <w:t>lo</w:t>
      </w:r>
      <w:r w:rsidR="000E30D3" w:rsidRPr="00F467A9">
        <w:rPr>
          <w:sz w:val="24"/>
          <w:szCs w:val="24"/>
        </w:rPr>
        <w:t xml:space="preserve"> MHC-</w:t>
      </w:r>
      <w:proofErr w:type="spellStart"/>
      <w:r w:rsidR="000E30D3" w:rsidRPr="00F467A9">
        <w:rPr>
          <w:sz w:val="24"/>
          <w:szCs w:val="24"/>
        </w:rPr>
        <w:t>II</w:t>
      </w:r>
      <w:r w:rsidR="000E30D3" w:rsidRPr="00F467A9">
        <w:rPr>
          <w:sz w:val="24"/>
          <w:szCs w:val="24"/>
          <w:vertAlign w:val="superscript"/>
        </w:rPr>
        <w:t>hi</w:t>
      </w:r>
      <w:proofErr w:type="spellEnd"/>
      <w:r w:rsidR="000E30D3" w:rsidRPr="00F467A9">
        <w:rPr>
          <w:sz w:val="24"/>
          <w:szCs w:val="24"/>
        </w:rPr>
        <w:t xml:space="preserve"> colonic macrophages induced widespread changes in gene expression </w:t>
      </w:r>
      <w:r w:rsidR="00981893">
        <w:rPr>
          <w:sz w:val="24"/>
          <w:szCs w:val="24"/>
        </w:rPr>
        <w:t xml:space="preserve">(Fig. S4A), including </w:t>
      </w:r>
      <w:r w:rsidRPr="00F467A9">
        <w:rPr>
          <w:sz w:val="24"/>
          <w:szCs w:val="24"/>
        </w:rPr>
        <w:t>26</w:t>
      </w:r>
      <w:r w:rsidRPr="00EC3CFC">
        <w:rPr>
          <w:sz w:val="24"/>
          <w:szCs w:val="24"/>
        </w:rPr>
        <w:t>4 genes that were significantly differentially expressed in UC biopsies (Fig. 4</w:t>
      </w:r>
      <w:r w:rsidR="00C16350" w:rsidRPr="00F467A9">
        <w:rPr>
          <w:sz w:val="24"/>
          <w:szCs w:val="24"/>
        </w:rPr>
        <w:t>A</w:t>
      </w:r>
      <w:r w:rsidRPr="00EC3CFC">
        <w:rPr>
          <w:sz w:val="24"/>
          <w:szCs w:val="24"/>
        </w:rPr>
        <w:t xml:space="preserve">). </w:t>
      </w:r>
      <w:r w:rsidR="00981893">
        <w:rPr>
          <w:sz w:val="24"/>
          <w:szCs w:val="24"/>
        </w:rPr>
        <w:t xml:space="preserve">IC-induced </w:t>
      </w:r>
      <w:r w:rsidRPr="00EC3CFC">
        <w:rPr>
          <w:sz w:val="24"/>
          <w:szCs w:val="24"/>
        </w:rPr>
        <w:t xml:space="preserve">genes were enriched in </w:t>
      </w:r>
      <w:r w:rsidR="00F467A9">
        <w:rPr>
          <w:sz w:val="24"/>
          <w:szCs w:val="24"/>
        </w:rPr>
        <w:t>UC-relevant</w:t>
      </w:r>
      <w:r w:rsidRPr="00EC3CFC">
        <w:rPr>
          <w:sz w:val="24"/>
          <w:szCs w:val="24"/>
        </w:rPr>
        <w:t xml:space="preserve"> immune pathways, such as neutrophil chemotaxis (Fig. </w:t>
      </w:r>
      <w:r w:rsidR="00EC3CFC" w:rsidRPr="00EC3CFC">
        <w:rPr>
          <w:sz w:val="24"/>
          <w:szCs w:val="24"/>
        </w:rPr>
        <w:t>S</w:t>
      </w:r>
      <w:r w:rsidRPr="00EC3CFC">
        <w:rPr>
          <w:sz w:val="24"/>
          <w:szCs w:val="24"/>
        </w:rPr>
        <w:t>4</w:t>
      </w:r>
      <w:r w:rsidR="00EC3CFC" w:rsidRPr="00EC3CFC">
        <w:rPr>
          <w:sz w:val="24"/>
          <w:szCs w:val="24"/>
        </w:rPr>
        <w:t>B</w:t>
      </w:r>
      <w:r w:rsidRPr="00EC3CFC">
        <w:rPr>
          <w:sz w:val="24"/>
          <w:szCs w:val="24"/>
        </w:rPr>
        <w:t xml:space="preserve">), and </w:t>
      </w:r>
      <w:r w:rsidR="00F467A9">
        <w:rPr>
          <w:sz w:val="24"/>
          <w:szCs w:val="24"/>
        </w:rPr>
        <w:t xml:space="preserve">included </w:t>
      </w:r>
      <w:r w:rsidRPr="00EC3CFC">
        <w:rPr>
          <w:sz w:val="24"/>
          <w:szCs w:val="24"/>
        </w:rPr>
        <w:t>key UC-associated cytokines</w:t>
      </w:r>
      <w:r w:rsidR="00181960">
        <w:rPr>
          <w:sz w:val="24"/>
          <w:szCs w:val="24"/>
        </w:rPr>
        <w:t xml:space="preserve"> </w:t>
      </w:r>
      <w:r w:rsidR="00CF02C6">
        <w:rPr>
          <w:sz w:val="24"/>
          <w:szCs w:val="24"/>
        </w:rPr>
        <w:t xml:space="preserve">such as </w:t>
      </w:r>
      <w:r w:rsidR="00181960">
        <w:rPr>
          <w:i/>
          <w:sz w:val="24"/>
          <w:szCs w:val="24"/>
        </w:rPr>
        <w:t>Il1b</w:t>
      </w:r>
      <w:r w:rsidR="00181960">
        <w:rPr>
          <w:sz w:val="24"/>
          <w:szCs w:val="24"/>
        </w:rPr>
        <w:t xml:space="preserve">, </w:t>
      </w:r>
      <w:r w:rsidR="00181960">
        <w:rPr>
          <w:i/>
          <w:sz w:val="24"/>
          <w:szCs w:val="24"/>
        </w:rPr>
        <w:t>Il23a</w:t>
      </w:r>
      <w:r w:rsidR="00181960">
        <w:rPr>
          <w:sz w:val="24"/>
          <w:szCs w:val="24"/>
        </w:rPr>
        <w:t xml:space="preserve">, and the recently </w:t>
      </w:r>
      <w:r w:rsidR="00885798">
        <w:rPr>
          <w:sz w:val="24"/>
          <w:szCs w:val="24"/>
        </w:rPr>
        <w:t>characterized</w:t>
      </w:r>
      <w:r w:rsidR="00181960">
        <w:rPr>
          <w:sz w:val="24"/>
          <w:szCs w:val="24"/>
        </w:rPr>
        <w:t xml:space="preserve"> </w:t>
      </w:r>
      <w:r w:rsidR="00181960">
        <w:rPr>
          <w:i/>
          <w:sz w:val="24"/>
          <w:szCs w:val="24"/>
        </w:rPr>
        <w:t>Osm</w:t>
      </w:r>
      <w:r w:rsidRPr="00EC3CFC">
        <w:rPr>
          <w:sz w:val="24"/>
          <w:szCs w:val="24"/>
        </w:rPr>
        <w:t xml:space="preserve"> </w:t>
      </w:r>
      <w:r w:rsidR="00B05478">
        <w:rPr>
          <w:sz w:val="24"/>
          <w:szCs w:val="24"/>
        </w:rPr>
        <w:fldChar w:fldCharType="begin">
          <w:fldData xml:space="preserve">PEVuZE5vdGU+PENpdGU+PEF1dGhvcj5XZXN0PC9BdXRob3I+PFllYXI+MjAxNzwvWWVhcj48UmVj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</w:fldData>
        </w:fldChar>
      </w:r>
      <w:r w:rsidR="00BC272B">
        <w:rPr>
          <w:sz w:val="24"/>
          <w:szCs w:val="24"/>
        </w:rPr>
        <w:instrText xml:space="preserve"> ADDIN EN.CITE </w:instrText>
      </w:r>
      <w:r w:rsidR="00BC272B">
        <w:rPr>
          <w:sz w:val="24"/>
          <w:szCs w:val="24"/>
        </w:rPr>
        <w:fldChar w:fldCharType="begin">
          <w:fldData xml:space="preserve">PEVuZE5vdGU+PENpdGU+PEF1dGhvcj5XZXN0PC9BdXRob3I+PFllYXI+MjAxNzwvWWVhcj48UmVj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(West et al., 2017)</w:t>
      </w:r>
      <w:r w:rsidR="00B05478">
        <w:rPr>
          <w:sz w:val="24"/>
          <w:szCs w:val="24"/>
        </w:rPr>
        <w:fldChar w:fldCharType="end"/>
      </w:r>
      <w:r w:rsidR="00C676EE" w:rsidRPr="00C676EE">
        <w:rPr>
          <w:sz w:val="24"/>
          <w:szCs w:val="24"/>
        </w:rPr>
        <w:t xml:space="preserve"> </w:t>
      </w:r>
      <w:r w:rsidRPr="00CF02C6">
        <w:rPr>
          <w:sz w:val="24"/>
          <w:szCs w:val="24"/>
        </w:rPr>
        <w:t>(Fig. 4</w:t>
      </w:r>
      <w:r w:rsidR="00C16350" w:rsidRPr="00CF02C6">
        <w:rPr>
          <w:sz w:val="24"/>
          <w:szCs w:val="24"/>
        </w:rPr>
        <w:t>A</w:t>
      </w:r>
      <w:r w:rsidRPr="00CF02C6">
        <w:rPr>
          <w:sz w:val="24"/>
          <w:szCs w:val="24"/>
        </w:rPr>
        <w:t xml:space="preserve">, Fig. </w:t>
      </w:r>
      <w:r w:rsidR="00EC3CFC" w:rsidRPr="00CF02C6">
        <w:rPr>
          <w:sz w:val="24"/>
          <w:szCs w:val="24"/>
        </w:rPr>
        <w:t>S</w:t>
      </w:r>
      <w:r w:rsidRPr="00CF02C6">
        <w:rPr>
          <w:sz w:val="24"/>
          <w:szCs w:val="24"/>
        </w:rPr>
        <w:t>4</w:t>
      </w:r>
      <w:r w:rsidR="00EC3CFC" w:rsidRPr="00CF02C6">
        <w:rPr>
          <w:sz w:val="24"/>
          <w:szCs w:val="24"/>
        </w:rPr>
        <w:t>C</w:t>
      </w:r>
      <w:r w:rsidRPr="00CF02C6">
        <w:rPr>
          <w:sz w:val="24"/>
          <w:szCs w:val="24"/>
        </w:rPr>
        <w:t xml:space="preserve">). </w:t>
      </w:r>
      <w:r w:rsidR="00C16350" w:rsidRPr="00CF02C6">
        <w:rPr>
          <w:sz w:val="24"/>
          <w:szCs w:val="24"/>
        </w:rPr>
        <w:t xml:space="preserve">Given </w:t>
      </w:r>
      <w:r w:rsidR="00CF02C6">
        <w:rPr>
          <w:sz w:val="24"/>
          <w:szCs w:val="24"/>
        </w:rPr>
        <w:t xml:space="preserve">our </w:t>
      </w:r>
      <w:r w:rsidR="00C16350" w:rsidRPr="00CF02C6">
        <w:rPr>
          <w:sz w:val="24"/>
          <w:szCs w:val="24"/>
        </w:rPr>
        <w:t xml:space="preserve">previous </w:t>
      </w:r>
      <w:r w:rsidR="00CF02C6">
        <w:rPr>
          <w:sz w:val="24"/>
          <w:szCs w:val="24"/>
        </w:rPr>
        <w:t xml:space="preserve">analyses demonstrating the predominance of </w:t>
      </w:r>
      <w:r w:rsidR="00CF02C6" w:rsidRPr="00CF02C6">
        <w:rPr>
          <w:i/>
          <w:sz w:val="24"/>
          <w:szCs w:val="24"/>
        </w:rPr>
        <w:t>IL1B</w:t>
      </w:r>
      <w:r w:rsidR="00CF02C6">
        <w:rPr>
          <w:sz w:val="24"/>
          <w:szCs w:val="24"/>
        </w:rPr>
        <w:t xml:space="preserve"> expression in inflamed UC biopsies, that its expression is closely linked to </w:t>
      </w:r>
      <w:r w:rsidR="00CF02C6" w:rsidRPr="00CF02C6">
        <w:rPr>
          <w:i/>
          <w:sz w:val="24"/>
          <w:szCs w:val="24"/>
        </w:rPr>
        <w:t>FCGR2A</w:t>
      </w:r>
      <w:r w:rsidR="00CF02C6">
        <w:rPr>
          <w:sz w:val="24"/>
          <w:szCs w:val="24"/>
        </w:rPr>
        <w:t xml:space="preserve">, and that </w:t>
      </w:r>
      <w:r w:rsidR="00CF02C6" w:rsidRPr="00CF02C6">
        <w:rPr>
          <w:i/>
          <w:sz w:val="24"/>
          <w:szCs w:val="24"/>
        </w:rPr>
        <w:t>IL1B</w:t>
      </w:r>
      <w:r w:rsidR="00CF02C6">
        <w:rPr>
          <w:sz w:val="24"/>
          <w:szCs w:val="24"/>
        </w:rPr>
        <w:t xml:space="preserve"> is induced in lamina propria </w:t>
      </w:r>
      <w:r w:rsidR="0022777A">
        <w:rPr>
          <w:sz w:val="24"/>
          <w:szCs w:val="24"/>
        </w:rPr>
        <w:t>MNP</w:t>
      </w:r>
      <w:r w:rsidR="00CF02C6">
        <w:rPr>
          <w:sz w:val="24"/>
          <w:szCs w:val="24"/>
        </w:rPr>
        <w:t xml:space="preserve"> following </w:t>
      </w:r>
      <w:r w:rsidR="00055229">
        <w:rPr>
          <w:sz w:val="24"/>
          <w:szCs w:val="24"/>
        </w:rPr>
        <w:t>F</w:t>
      </w:r>
      <w:r w:rsidR="00CC5E21">
        <w:rPr>
          <w:sz w:val="24"/>
          <w:szCs w:val="24"/>
        </w:rPr>
        <w:t>cγ</w:t>
      </w:r>
      <w:r w:rsidR="00055229">
        <w:rPr>
          <w:sz w:val="24"/>
          <w:szCs w:val="24"/>
        </w:rPr>
        <w:t>R</w:t>
      </w:r>
      <w:r w:rsidR="00CF02C6">
        <w:rPr>
          <w:sz w:val="24"/>
          <w:szCs w:val="24"/>
        </w:rPr>
        <w:t xml:space="preserve"> </w:t>
      </w:r>
      <w:r w:rsidR="00981893">
        <w:rPr>
          <w:sz w:val="24"/>
          <w:szCs w:val="24"/>
        </w:rPr>
        <w:t>engagement</w:t>
      </w:r>
      <w:r w:rsidR="00CF02C6">
        <w:rPr>
          <w:sz w:val="24"/>
          <w:szCs w:val="24"/>
        </w:rPr>
        <w:t xml:space="preserve"> (Figure 3)</w:t>
      </w:r>
      <w:r w:rsidR="00C16350" w:rsidRPr="00CF02C6">
        <w:rPr>
          <w:sz w:val="24"/>
          <w:szCs w:val="24"/>
        </w:rPr>
        <w:t xml:space="preserve">, we </w:t>
      </w:r>
      <w:r w:rsidR="00981893">
        <w:rPr>
          <w:sz w:val="24"/>
          <w:szCs w:val="24"/>
        </w:rPr>
        <w:t>sought to determine the molecular pathway linking</w:t>
      </w:r>
      <w:r w:rsidR="00C16350" w:rsidRPr="00CF02C6">
        <w:rPr>
          <w:sz w:val="24"/>
          <w:szCs w:val="24"/>
        </w:rPr>
        <w:t xml:space="preserve"> FcγR </w:t>
      </w:r>
      <w:r w:rsidR="00981893">
        <w:rPr>
          <w:sz w:val="24"/>
          <w:szCs w:val="24"/>
        </w:rPr>
        <w:t xml:space="preserve">cross-linking and </w:t>
      </w:r>
      <w:r w:rsidR="00CF02C6">
        <w:rPr>
          <w:sz w:val="24"/>
          <w:szCs w:val="24"/>
        </w:rPr>
        <w:t>IL-1β production.</w:t>
      </w:r>
      <w:r w:rsidR="00C16350" w:rsidRPr="00CF02C6">
        <w:rPr>
          <w:sz w:val="24"/>
          <w:szCs w:val="24"/>
        </w:rPr>
        <w:t xml:space="preserve">  </w:t>
      </w:r>
      <w:r w:rsidR="00181960" w:rsidRPr="00CF02C6">
        <w:rPr>
          <w:sz w:val="24"/>
          <w:szCs w:val="24"/>
        </w:rPr>
        <w:t>FcγR</w:t>
      </w:r>
      <w:r w:rsidR="00181960">
        <w:rPr>
          <w:sz w:val="24"/>
          <w:szCs w:val="24"/>
        </w:rPr>
        <w:t xml:space="preserve"> signaling </w:t>
      </w:r>
      <w:r w:rsidR="00CF02C6">
        <w:rPr>
          <w:sz w:val="24"/>
          <w:szCs w:val="24"/>
        </w:rPr>
        <w:t>resulted in</w:t>
      </w:r>
      <w:r w:rsidR="0022777A">
        <w:rPr>
          <w:sz w:val="24"/>
          <w:szCs w:val="24"/>
        </w:rPr>
        <w:t xml:space="preserve"> the induction of genes involved in</w:t>
      </w:r>
      <w:r w:rsidR="00CF02C6">
        <w:rPr>
          <w:sz w:val="24"/>
          <w:szCs w:val="24"/>
        </w:rPr>
        <w:t xml:space="preserve"> </w:t>
      </w:r>
      <w:r w:rsidR="00181960">
        <w:rPr>
          <w:sz w:val="24"/>
          <w:szCs w:val="24"/>
        </w:rPr>
        <w:t>NLRP3 inflammasome</w:t>
      </w:r>
      <w:r w:rsidR="00CF02C6">
        <w:rPr>
          <w:sz w:val="24"/>
          <w:szCs w:val="24"/>
        </w:rPr>
        <w:t xml:space="preserve"> priming and activation</w:t>
      </w:r>
      <w:r w:rsidR="00181960">
        <w:rPr>
          <w:sz w:val="24"/>
          <w:szCs w:val="24"/>
        </w:rPr>
        <w:t xml:space="preserve"> in </w:t>
      </w:r>
      <w:r w:rsidR="00CF02C6">
        <w:rPr>
          <w:sz w:val="24"/>
          <w:szCs w:val="24"/>
        </w:rPr>
        <w:t xml:space="preserve">murine </w:t>
      </w:r>
      <w:r w:rsidR="00181960">
        <w:rPr>
          <w:sz w:val="24"/>
          <w:szCs w:val="24"/>
        </w:rPr>
        <w:t xml:space="preserve">colonic macrophages, </w:t>
      </w:r>
      <w:r w:rsidRPr="00EC3CFC">
        <w:rPr>
          <w:sz w:val="24"/>
          <w:szCs w:val="24"/>
        </w:rPr>
        <w:t xml:space="preserve">including </w:t>
      </w:r>
      <w:r w:rsidRPr="00EC3CFC">
        <w:rPr>
          <w:i/>
          <w:sz w:val="24"/>
          <w:szCs w:val="24"/>
        </w:rPr>
        <w:t>Nlrp3</w:t>
      </w:r>
      <w:r w:rsidRPr="00EC3CFC">
        <w:rPr>
          <w:sz w:val="24"/>
          <w:szCs w:val="24"/>
        </w:rPr>
        <w:t xml:space="preserve"> (</w:t>
      </w:r>
      <w:r w:rsidRPr="00CF02C6">
        <w:rPr>
          <w:sz w:val="24"/>
          <w:szCs w:val="24"/>
        </w:rPr>
        <w:t>Fig. 4</w:t>
      </w:r>
      <w:r w:rsidR="00C16350" w:rsidRPr="00CF02C6">
        <w:rPr>
          <w:sz w:val="24"/>
          <w:szCs w:val="24"/>
        </w:rPr>
        <w:t>B</w:t>
      </w:r>
      <w:r w:rsidRPr="00CF02C6">
        <w:rPr>
          <w:sz w:val="24"/>
          <w:szCs w:val="24"/>
        </w:rPr>
        <w:t xml:space="preserve">, Fig. </w:t>
      </w:r>
      <w:r w:rsidR="00EC3CFC" w:rsidRPr="00CF02C6">
        <w:rPr>
          <w:sz w:val="24"/>
          <w:szCs w:val="24"/>
        </w:rPr>
        <w:t>S</w:t>
      </w:r>
      <w:r w:rsidRPr="00CF02C6">
        <w:rPr>
          <w:sz w:val="24"/>
          <w:szCs w:val="24"/>
        </w:rPr>
        <w:t>4</w:t>
      </w:r>
      <w:r w:rsidR="00EC3CFC" w:rsidRPr="00CF02C6">
        <w:rPr>
          <w:sz w:val="24"/>
          <w:szCs w:val="24"/>
        </w:rPr>
        <w:t>D</w:t>
      </w:r>
      <w:r w:rsidRPr="00CF02C6">
        <w:rPr>
          <w:sz w:val="24"/>
          <w:szCs w:val="24"/>
        </w:rPr>
        <w:t>),</w:t>
      </w:r>
      <w:r w:rsidRPr="00EC3CFC">
        <w:rPr>
          <w:sz w:val="24"/>
          <w:szCs w:val="24"/>
        </w:rPr>
        <w:t xml:space="preserve"> suggesting that IgG-associated IL-1β production by intestinal macrophages may be dependent on the NLRP3 inflammasome. Inflammasome assembly is a two-step process; ‘Signal 1’ is required </w:t>
      </w:r>
      <w:r w:rsidRPr="00EC3CFC">
        <w:rPr>
          <w:sz w:val="24"/>
          <w:szCs w:val="24"/>
        </w:rPr>
        <w:lastRenderedPageBreak/>
        <w:t>for NLRP3 transcription, and ‘Signal 2’, including stimuli such as ATP and reactive oxygen species (ROS), for the generation of a multimeric complex containing NLRP3, ASC and pro-caspase-1</w:t>
      </w:r>
      <w:r w:rsidR="00CC14E0">
        <w:rPr>
          <w:sz w:val="24"/>
          <w:szCs w:val="24"/>
        </w:rPr>
        <w:t xml:space="preserve"> </w:t>
      </w:r>
      <w:r w:rsidR="00B05478">
        <w:rPr>
          <w:sz w:val="24"/>
          <w:szCs w:val="24"/>
        </w:rPr>
        <w:fldChar w:fldCharType="begin"/>
      </w:r>
      <w:r w:rsidR="00BC272B">
        <w:rPr>
          <w:sz w:val="24"/>
          <w:szCs w:val="24"/>
        </w:rPr>
        <w:instrText xml:space="preserve"> ADDIN EN.CITE &lt;EndNote&gt;&lt;Cite&gt;&lt;Author&gt;Schroder&lt;/Author&gt;&lt;Year&gt;2010&lt;/Year&gt;&lt;RecNum&gt;7668&lt;/RecNum&gt;&lt;DisplayText&gt;(Schroder and Tschopp, 2010)&lt;/DisplayText&gt;&lt;record&gt;&lt;rec-number&gt;7668&lt;/rec-number&gt;&lt;foreign-keys&gt;&lt;key app="EN" db-id="drae5szwfar0zpe2vaovrr2hpzr5vrvtsspf" timestamp="1544520383"&gt;7668&lt;/key&gt;&lt;/foreign-keys&gt;&lt;ref-type name="Journal Article"&gt;17&lt;/ref-type&gt;&lt;contributors&gt;&lt;authors&gt;&lt;author&gt;Schroder, K.&lt;/author&gt;&lt;author&gt;Tschopp, J.&lt;/author&gt;&lt;/authors&gt;&lt;/contributors&gt;&lt;auth-address&gt;Department of Biochemistry, University of Lausanne, Epalinges, Switzerland.&lt;/auth-address&gt;&lt;titles&gt;&lt;title&gt;The inflammasomes&lt;/title&gt;&lt;secondary-title&gt;Cell&lt;/secondary-title&gt;&lt;alt-title&gt;Cell&lt;/alt-title&gt;&lt;/titles&gt;&lt;periodical&gt;&lt;full-title&gt;Cell&lt;/full-title&gt;&lt;/periodical&gt;&lt;alt-periodical&gt;&lt;full-title&gt;Cell&lt;/full-title&gt;&lt;/alt-periodical&gt;&lt;pages&gt;821-32&lt;/pages&gt;&lt;volume&gt;140&lt;/volume&gt;&lt;number&gt;6&lt;/number&gt;&lt;keywords&gt;&lt;keyword&gt;Adaptor Proteins, Signal Transducing/immunology&lt;/keyword&gt;&lt;keyword&gt;Animals&lt;/keyword&gt;&lt;keyword&gt;Caspases/metabolism&lt;/keyword&gt;&lt;keyword&gt;Humans&lt;/keyword&gt;&lt;keyword&gt;Inflammation/*immunology/metabolism&lt;/keyword&gt;&lt;keyword&gt;Interleukins/metabolism&lt;/keyword&gt;&lt;keyword&gt;Organelles/*immunology&lt;/keyword&gt;&lt;keyword&gt;Receptors, Pattern Recognition/*immunology&lt;/keyword&gt;&lt;/keywords&gt;&lt;dates&gt;&lt;year&gt;2010&lt;/year&gt;&lt;pub-dates&gt;&lt;date&gt;Mar 19&lt;/date&gt;&lt;/pub-dates&gt;&lt;/dates&gt;&lt;isbn&gt;1097-4172 (Electronic)&amp;#xD;0092-8674 (Linking)&lt;/isbn&gt;&lt;accession-num&gt;20303873&lt;/accession-num&gt;&lt;urls&gt;&lt;related-urls&gt;&lt;url&gt;http://www.ncbi.nlm.nih.gov/pubmed/20303873&lt;/url&gt;&lt;/related-urls&gt;&lt;/urls&gt;&lt;electronic-resource-num&gt;10.1016/j.cell.2010.01.040&lt;/electronic-resource-num&gt;&lt;/record&gt;&lt;/Cite&gt;&lt;/EndNote&gt;</w:instrText>
      </w:r>
      <w:r w:rsidR="00B05478">
        <w:rPr>
          <w:sz w:val="24"/>
          <w:szCs w:val="24"/>
        </w:rPr>
        <w:fldChar w:fldCharType="separate"/>
      </w:r>
      <w:r w:rsidR="00B05478">
        <w:rPr>
          <w:noProof/>
          <w:sz w:val="24"/>
          <w:szCs w:val="24"/>
        </w:rPr>
        <w:t>(Schroder and Tschopp, 2010)</w:t>
      </w:r>
      <w:r w:rsidR="00B05478">
        <w:rPr>
          <w:sz w:val="24"/>
          <w:szCs w:val="24"/>
        </w:rPr>
        <w:fldChar w:fldCharType="end"/>
      </w:r>
      <w:r w:rsidRPr="00EC3CFC">
        <w:rPr>
          <w:sz w:val="24"/>
          <w:szCs w:val="24"/>
        </w:rPr>
        <w:t xml:space="preserve">. </w:t>
      </w:r>
      <w:r w:rsidR="00CF02C6">
        <w:rPr>
          <w:sz w:val="24"/>
          <w:szCs w:val="24"/>
        </w:rPr>
        <w:t xml:space="preserve"> P</w:t>
      </w:r>
      <w:r w:rsidRPr="00EC3CFC">
        <w:rPr>
          <w:sz w:val="24"/>
          <w:szCs w:val="24"/>
        </w:rPr>
        <w:t xml:space="preserve">riming of murine bone marrow-derived macrophages (BMDMs) with IgG IC, followed by ATP, resulted in IL-1β secretion in wild type (WT) but not </w:t>
      </w:r>
      <w:r w:rsidRPr="00EC3CFC">
        <w:rPr>
          <w:i/>
          <w:sz w:val="24"/>
          <w:szCs w:val="24"/>
        </w:rPr>
        <w:t>Nlrp3</w:t>
      </w:r>
      <w:r w:rsidRPr="00EC3CFC">
        <w:rPr>
          <w:sz w:val="24"/>
          <w:szCs w:val="24"/>
        </w:rPr>
        <w:t xml:space="preserve">-deficient macrophages (Fig. </w:t>
      </w:r>
      <w:r w:rsidRPr="00CF02C6">
        <w:rPr>
          <w:sz w:val="24"/>
          <w:szCs w:val="24"/>
        </w:rPr>
        <w:t>4</w:t>
      </w:r>
      <w:r w:rsidR="00C16350" w:rsidRPr="00CF02C6">
        <w:rPr>
          <w:sz w:val="24"/>
          <w:szCs w:val="24"/>
        </w:rPr>
        <w:t>C</w:t>
      </w:r>
      <w:r w:rsidRPr="00CF02C6">
        <w:rPr>
          <w:sz w:val="24"/>
          <w:szCs w:val="24"/>
        </w:rPr>
        <w:t>).</w:t>
      </w:r>
      <w:r w:rsidR="00C16350" w:rsidRPr="00CF02C6">
        <w:rPr>
          <w:sz w:val="24"/>
          <w:szCs w:val="24"/>
        </w:rPr>
        <w:t xml:space="preserve">  </w:t>
      </w:r>
      <w:r w:rsidR="0034504A" w:rsidRPr="00CF02C6">
        <w:rPr>
          <w:sz w:val="24"/>
          <w:szCs w:val="24"/>
        </w:rPr>
        <w:t xml:space="preserve">This induction was greater than either model antigen (Ova) or anti-Ova </w:t>
      </w:r>
      <w:r w:rsidR="00CF02C6">
        <w:rPr>
          <w:sz w:val="24"/>
          <w:szCs w:val="24"/>
        </w:rPr>
        <w:t xml:space="preserve">immune serum stimulation alone </w:t>
      </w:r>
      <w:r w:rsidR="00A52959" w:rsidRPr="00CF02C6">
        <w:rPr>
          <w:sz w:val="24"/>
          <w:szCs w:val="24"/>
        </w:rPr>
        <w:t xml:space="preserve">(Fig. S4E). </w:t>
      </w:r>
      <w:r w:rsidR="00C16350" w:rsidRPr="00CF02C6">
        <w:rPr>
          <w:sz w:val="24"/>
          <w:szCs w:val="24"/>
        </w:rPr>
        <w:t>IgG IC stimulation of human monocyte-derived macrophages</w:t>
      </w:r>
      <w:r w:rsidR="00C16350" w:rsidRPr="00EC3CFC">
        <w:rPr>
          <w:sz w:val="24"/>
          <w:szCs w:val="24"/>
        </w:rPr>
        <w:t xml:space="preserve"> (MDMs) in the presence of </w:t>
      </w:r>
      <w:r w:rsidR="00C16350">
        <w:rPr>
          <w:sz w:val="24"/>
          <w:szCs w:val="24"/>
        </w:rPr>
        <w:t xml:space="preserve">a fecal </w:t>
      </w:r>
      <w:r w:rsidR="00C16350" w:rsidRPr="00CF02C6">
        <w:rPr>
          <w:sz w:val="24"/>
          <w:szCs w:val="24"/>
        </w:rPr>
        <w:t>commensal suspension</w:t>
      </w:r>
      <w:r w:rsidR="007305B8" w:rsidRPr="00CF02C6">
        <w:rPr>
          <w:sz w:val="24"/>
          <w:szCs w:val="24"/>
        </w:rPr>
        <w:t xml:space="preserve"> or LPS</w:t>
      </w:r>
      <w:r w:rsidR="00C16350" w:rsidRPr="00CF02C6">
        <w:rPr>
          <w:sz w:val="24"/>
          <w:szCs w:val="24"/>
        </w:rPr>
        <w:t xml:space="preserve"> was sufficient to induce matu</w:t>
      </w:r>
      <w:r w:rsidR="00C16350" w:rsidRPr="00EC3CFC">
        <w:rPr>
          <w:sz w:val="24"/>
          <w:szCs w:val="24"/>
        </w:rPr>
        <w:t xml:space="preserve">re IL-1β secretion, an effect </w:t>
      </w:r>
      <w:r w:rsidR="00C16350">
        <w:rPr>
          <w:sz w:val="24"/>
          <w:szCs w:val="24"/>
        </w:rPr>
        <w:t>almost entirely</w:t>
      </w:r>
      <w:r w:rsidR="00C16350" w:rsidRPr="00EC3CFC">
        <w:rPr>
          <w:sz w:val="24"/>
          <w:szCs w:val="24"/>
        </w:rPr>
        <w:t xml:space="preserve"> abrogated by </w:t>
      </w:r>
      <w:r w:rsidR="00C16350">
        <w:rPr>
          <w:sz w:val="24"/>
          <w:szCs w:val="24"/>
        </w:rPr>
        <w:t xml:space="preserve">blockade of the UC-associated receptor, </w:t>
      </w:r>
      <w:r w:rsidR="00C16350" w:rsidRPr="00EC3CFC">
        <w:rPr>
          <w:sz w:val="24"/>
          <w:szCs w:val="24"/>
        </w:rPr>
        <w:t xml:space="preserve">FcγRIIA </w:t>
      </w:r>
      <w:r w:rsidR="00C16350" w:rsidRPr="00CF02C6">
        <w:rPr>
          <w:sz w:val="24"/>
          <w:szCs w:val="24"/>
        </w:rPr>
        <w:t>(Fig. 4D</w:t>
      </w:r>
      <w:r w:rsidR="007305B8" w:rsidRPr="00CF02C6">
        <w:rPr>
          <w:sz w:val="24"/>
          <w:szCs w:val="24"/>
        </w:rPr>
        <w:t>, S4F</w:t>
      </w:r>
      <w:r w:rsidR="00C16350" w:rsidRPr="00CF02C6">
        <w:rPr>
          <w:sz w:val="24"/>
          <w:szCs w:val="24"/>
        </w:rPr>
        <w:t xml:space="preserve">).  Both IgG-IC and fecal commensals were effective in inducing </w:t>
      </w:r>
      <w:r w:rsidR="00C16350" w:rsidRPr="00CF02C6">
        <w:rPr>
          <w:i/>
          <w:sz w:val="24"/>
          <w:szCs w:val="24"/>
        </w:rPr>
        <w:t xml:space="preserve">IL1B </w:t>
      </w:r>
      <w:r w:rsidR="00C16350" w:rsidRPr="00CF02C6">
        <w:rPr>
          <w:sz w:val="24"/>
          <w:szCs w:val="24"/>
        </w:rPr>
        <w:t xml:space="preserve">transcript and </w:t>
      </w:r>
      <w:r w:rsidR="00640533" w:rsidRPr="00CF02C6">
        <w:rPr>
          <w:sz w:val="24"/>
          <w:szCs w:val="24"/>
        </w:rPr>
        <w:t xml:space="preserve">pro-IL-1β </w:t>
      </w:r>
      <w:r w:rsidR="00640533">
        <w:rPr>
          <w:sz w:val="24"/>
          <w:szCs w:val="24"/>
        </w:rPr>
        <w:t>protein expression (Fig. 4E)</w:t>
      </w:r>
      <w:r w:rsidR="00C16350" w:rsidRPr="00CF02C6">
        <w:rPr>
          <w:sz w:val="24"/>
          <w:szCs w:val="24"/>
        </w:rPr>
        <w:t xml:space="preserve">. </w:t>
      </w:r>
      <w:r w:rsidR="00640533" w:rsidRPr="00CF02C6">
        <w:rPr>
          <w:sz w:val="24"/>
          <w:szCs w:val="24"/>
        </w:rPr>
        <w:t xml:space="preserve">IgG IC </w:t>
      </w:r>
      <w:r w:rsidR="00640533">
        <w:rPr>
          <w:sz w:val="24"/>
          <w:szCs w:val="24"/>
        </w:rPr>
        <w:t xml:space="preserve">alone was insufficient to generate cleaved </w:t>
      </w:r>
      <w:r w:rsidR="00640533" w:rsidRPr="00CF02C6">
        <w:rPr>
          <w:sz w:val="24"/>
          <w:szCs w:val="24"/>
        </w:rPr>
        <w:t>IL-1β</w:t>
      </w:r>
      <w:r w:rsidR="00640533">
        <w:rPr>
          <w:sz w:val="24"/>
          <w:szCs w:val="24"/>
        </w:rPr>
        <w:t>,</w:t>
      </w:r>
      <w:r w:rsidR="00640533" w:rsidRPr="00CF02C6">
        <w:rPr>
          <w:sz w:val="24"/>
          <w:szCs w:val="24"/>
        </w:rPr>
        <w:t xml:space="preserve"> </w:t>
      </w:r>
      <w:r w:rsidR="00640533">
        <w:rPr>
          <w:sz w:val="24"/>
          <w:szCs w:val="24"/>
        </w:rPr>
        <w:t xml:space="preserve">and although stimulation with fecal commensals resulted in the production of some mature </w:t>
      </w:r>
      <w:r w:rsidR="00640533" w:rsidRPr="00CF02C6">
        <w:rPr>
          <w:sz w:val="24"/>
          <w:szCs w:val="24"/>
        </w:rPr>
        <w:t>IL-1β</w:t>
      </w:r>
      <w:r w:rsidR="00640533">
        <w:rPr>
          <w:sz w:val="24"/>
          <w:szCs w:val="24"/>
        </w:rPr>
        <w:t>,</w:t>
      </w:r>
      <w:r w:rsidR="00640533" w:rsidRPr="00CF02C6">
        <w:rPr>
          <w:sz w:val="24"/>
          <w:szCs w:val="24"/>
        </w:rPr>
        <w:t xml:space="preserve"> </w:t>
      </w:r>
      <w:r w:rsidR="00C16350" w:rsidRPr="00CF02C6">
        <w:rPr>
          <w:sz w:val="24"/>
          <w:szCs w:val="24"/>
        </w:rPr>
        <w:t xml:space="preserve">only </w:t>
      </w:r>
      <w:r w:rsidR="00640533">
        <w:rPr>
          <w:sz w:val="24"/>
          <w:szCs w:val="24"/>
        </w:rPr>
        <w:t xml:space="preserve">the </w:t>
      </w:r>
      <w:r w:rsidR="00C16350" w:rsidRPr="00CF02C6">
        <w:rPr>
          <w:sz w:val="24"/>
          <w:szCs w:val="24"/>
        </w:rPr>
        <w:t xml:space="preserve">combined stimulation of IgG IC and fecal commensals was effective in driving </w:t>
      </w:r>
      <w:r w:rsidR="00640533">
        <w:rPr>
          <w:sz w:val="24"/>
          <w:szCs w:val="24"/>
        </w:rPr>
        <w:t xml:space="preserve">substantial </w:t>
      </w:r>
      <w:r w:rsidR="00C16350" w:rsidRPr="00CF02C6">
        <w:rPr>
          <w:sz w:val="24"/>
          <w:szCs w:val="24"/>
        </w:rPr>
        <w:t xml:space="preserve">cleavage of pro-IL-1β to mature IL-1β (Fig. 4E).  </w:t>
      </w:r>
      <w:r w:rsidR="00640533">
        <w:rPr>
          <w:sz w:val="24"/>
          <w:szCs w:val="24"/>
        </w:rPr>
        <w:t xml:space="preserve">This demonstrates that </w:t>
      </w:r>
      <w:r w:rsidR="00055229">
        <w:rPr>
          <w:sz w:val="24"/>
          <w:szCs w:val="24"/>
        </w:rPr>
        <w:t>F</w:t>
      </w:r>
      <w:r w:rsidR="00CC5E21">
        <w:rPr>
          <w:sz w:val="24"/>
          <w:szCs w:val="24"/>
        </w:rPr>
        <w:t>cγ</w:t>
      </w:r>
      <w:r w:rsidR="00055229">
        <w:rPr>
          <w:sz w:val="24"/>
          <w:szCs w:val="24"/>
        </w:rPr>
        <w:t>R</w:t>
      </w:r>
      <w:r w:rsidR="00640533">
        <w:rPr>
          <w:sz w:val="24"/>
          <w:szCs w:val="24"/>
        </w:rPr>
        <w:t xml:space="preserve"> cross-linking provides a robust priming </w:t>
      </w:r>
      <w:r w:rsidR="00640533" w:rsidRPr="00EC3CFC">
        <w:rPr>
          <w:sz w:val="24"/>
          <w:szCs w:val="24"/>
        </w:rPr>
        <w:t xml:space="preserve">‘Signal 1’ </w:t>
      </w:r>
      <w:r w:rsidR="00640533">
        <w:rPr>
          <w:sz w:val="24"/>
          <w:szCs w:val="24"/>
        </w:rPr>
        <w:t xml:space="preserve">for NLRP3 inflammasome assembly.   To test the extent to which </w:t>
      </w:r>
      <w:r w:rsidR="00C16350" w:rsidRPr="00CF02C6">
        <w:rPr>
          <w:sz w:val="24"/>
          <w:szCs w:val="24"/>
        </w:rPr>
        <w:t>IL-1β pr</w:t>
      </w:r>
      <w:r w:rsidR="00640533">
        <w:rPr>
          <w:sz w:val="24"/>
          <w:szCs w:val="24"/>
        </w:rPr>
        <w:t>oduction was dependent on NLRP3 in human macrophages, we performed</w:t>
      </w:r>
      <w:r w:rsidR="00C16350" w:rsidRPr="00CF02C6">
        <w:rPr>
          <w:sz w:val="24"/>
          <w:szCs w:val="24"/>
        </w:rPr>
        <w:t xml:space="preserve"> </w:t>
      </w:r>
      <w:r w:rsidRPr="00CF02C6">
        <w:rPr>
          <w:sz w:val="24"/>
          <w:szCs w:val="24"/>
        </w:rPr>
        <w:t>NLRP3</w:t>
      </w:r>
      <w:r w:rsidRPr="00EC3CFC">
        <w:rPr>
          <w:sz w:val="24"/>
          <w:szCs w:val="24"/>
        </w:rPr>
        <w:t xml:space="preserve"> protein knock-down using the ‘Trim-away’ technique</w:t>
      </w:r>
      <w:r w:rsidR="00734F3C">
        <w:rPr>
          <w:sz w:val="24"/>
          <w:szCs w:val="24"/>
        </w:rPr>
        <w:t xml:space="preserve"> </w:t>
      </w:r>
      <w:r w:rsidR="00734F3C" w:rsidRPr="00640533">
        <w:rPr>
          <w:sz w:val="24"/>
          <w:szCs w:val="24"/>
        </w:rPr>
        <w:t>(Fig. 4F)</w:t>
      </w:r>
      <w:r w:rsidR="00CC14E0">
        <w:rPr>
          <w:sz w:val="24"/>
          <w:szCs w:val="24"/>
        </w:rPr>
        <w:t xml:space="preserve"> </w:t>
      </w:r>
      <w:r w:rsidR="00B05478">
        <w:rPr>
          <w:sz w:val="24"/>
          <w:szCs w:val="24"/>
        </w:rPr>
        <w:fldChar w:fldCharType="begin">
          <w:fldData xml:space="preserve">PEVuZE5vdGU+PENpdGU+PEF1dGhvcj5DbGlmdDwvQXV0aG9yPjxZZWFyPjIwMTc8L1llYXI+PFJl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</w:fldData>
        </w:fldChar>
      </w:r>
      <w:r w:rsidR="00BC272B">
        <w:rPr>
          <w:sz w:val="24"/>
          <w:szCs w:val="24"/>
        </w:rPr>
        <w:instrText xml:space="preserve"> ADDIN EN.CITE </w:instrText>
      </w:r>
      <w:r w:rsidR="00BC272B">
        <w:rPr>
          <w:sz w:val="24"/>
          <w:szCs w:val="24"/>
        </w:rPr>
        <w:fldChar w:fldCharType="begin">
          <w:fldData xml:space="preserve">PEVuZE5vdGU+PENpdGU+PEF1dGhvcj5DbGlmdDwvQXV0aG9yPjxZZWFyPjIwMTc8L1llYXI+PFJl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(Clift et al., 2017)</w:t>
      </w:r>
      <w:r w:rsidR="00B05478">
        <w:rPr>
          <w:sz w:val="24"/>
          <w:szCs w:val="24"/>
        </w:rPr>
        <w:fldChar w:fldCharType="end"/>
      </w:r>
      <w:r w:rsidR="00640533" w:rsidRPr="00640533">
        <w:rPr>
          <w:sz w:val="24"/>
          <w:szCs w:val="24"/>
        </w:rPr>
        <w:t>.  This substantially</w:t>
      </w:r>
      <w:r w:rsidRPr="00640533">
        <w:rPr>
          <w:sz w:val="24"/>
          <w:szCs w:val="24"/>
        </w:rPr>
        <w:t xml:space="preserve"> abrogated IgG-induced macrophage IL-1β p</w:t>
      </w:r>
      <w:r w:rsidR="00734F3C">
        <w:rPr>
          <w:sz w:val="24"/>
          <w:szCs w:val="24"/>
        </w:rPr>
        <w:t xml:space="preserve">roduction, </w:t>
      </w:r>
      <w:r w:rsidR="00640533">
        <w:rPr>
          <w:sz w:val="24"/>
          <w:szCs w:val="24"/>
        </w:rPr>
        <w:t>as did the addition of an</w:t>
      </w:r>
      <w:r w:rsidR="00C16350" w:rsidRPr="00640533">
        <w:rPr>
          <w:sz w:val="24"/>
          <w:szCs w:val="24"/>
        </w:rPr>
        <w:t xml:space="preserve"> NLRP3 inhibitor MCC950</w:t>
      </w:r>
      <w:r w:rsidR="00734F3C">
        <w:rPr>
          <w:sz w:val="24"/>
          <w:szCs w:val="24"/>
        </w:rPr>
        <w:t xml:space="preserve"> </w:t>
      </w:r>
      <w:r w:rsidR="00734F3C" w:rsidRPr="00640533">
        <w:rPr>
          <w:sz w:val="24"/>
          <w:szCs w:val="24"/>
        </w:rPr>
        <w:t>(Fig. 4F)</w:t>
      </w:r>
      <w:r w:rsidRPr="00640533">
        <w:rPr>
          <w:sz w:val="24"/>
          <w:szCs w:val="24"/>
        </w:rPr>
        <w:t>.</w:t>
      </w:r>
      <w:r w:rsidR="0098419E">
        <w:rPr>
          <w:sz w:val="24"/>
          <w:szCs w:val="24"/>
        </w:rPr>
        <w:t xml:space="preserve">  </w:t>
      </w:r>
      <w:r w:rsidR="0098419E" w:rsidRPr="00640533">
        <w:rPr>
          <w:sz w:val="24"/>
          <w:szCs w:val="24"/>
        </w:rPr>
        <w:t>IL-1β p</w:t>
      </w:r>
      <w:r w:rsidR="0098419E">
        <w:rPr>
          <w:sz w:val="24"/>
          <w:szCs w:val="24"/>
        </w:rPr>
        <w:t>roduction by human MDMs following combined stimulation of IgG IC and commensals</w:t>
      </w:r>
      <w:r w:rsidR="00913DEA">
        <w:rPr>
          <w:sz w:val="24"/>
          <w:szCs w:val="24"/>
        </w:rPr>
        <w:t xml:space="preserve"> or LPS</w:t>
      </w:r>
      <w:r w:rsidR="0098419E">
        <w:rPr>
          <w:sz w:val="24"/>
          <w:szCs w:val="24"/>
        </w:rPr>
        <w:t xml:space="preserve"> was also reduced by the addition of </w:t>
      </w:r>
      <w:r w:rsidRPr="0098419E">
        <w:rPr>
          <w:sz w:val="24"/>
          <w:szCs w:val="24"/>
        </w:rPr>
        <w:t>MitoTEMPO</w:t>
      </w:r>
      <w:r w:rsidR="0098419E">
        <w:rPr>
          <w:sz w:val="24"/>
          <w:szCs w:val="24"/>
        </w:rPr>
        <w:t>, a mitochondrial ROS inhibitor</w:t>
      </w:r>
      <w:r w:rsidRPr="0098419E">
        <w:rPr>
          <w:sz w:val="24"/>
          <w:szCs w:val="24"/>
        </w:rPr>
        <w:t xml:space="preserve"> (Fig. 4</w:t>
      </w:r>
      <w:r w:rsidR="004D0615" w:rsidRPr="0098419E">
        <w:rPr>
          <w:sz w:val="24"/>
          <w:szCs w:val="24"/>
        </w:rPr>
        <w:t>G</w:t>
      </w:r>
      <w:r w:rsidR="007305B8" w:rsidRPr="0098419E">
        <w:rPr>
          <w:sz w:val="24"/>
          <w:szCs w:val="24"/>
        </w:rPr>
        <w:t>, S4G</w:t>
      </w:r>
      <w:r w:rsidRPr="0098419E">
        <w:rPr>
          <w:sz w:val="24"/>
          <w:szCs w:val="24"/>
        </w:rPr>
        <w:t xml:space="preserve">). </w:t>
      </w:r>
      <w:r w:rsidR="00913DEA">
        <w:rPr>
          <w:sz w:val="24"/>
          <w:szCs w:val="24"/>
        </w:rPr>
        <w:t xml:space="preserve"> </w:t>
      </w:r>
      <w:r w:rsidRPr="00EC3CFC">
        <w:rPr>
          <w:sz w:val="24"/>
          <w:szCs w:val="24"/>
        </w:rPr>
        <w:t>Together these data suggest that in UC, IgG-commensal IC</w:t>
      </w:r>
      <w:r w:rsidR="009E6888">
        <w:rPr>
          <w:sz w:val="24"/>
          <w:szCs w:val="24"/>
        </w:rPr>
        <w:t>s</w:t>
      </w:r>
      <w:r w:rsidRPr="00EC3CFC">
        <w:rPr>
          <w:sz w:val="24"/>
          <w:szCs w:val="24"/>
        </w:rPr>
        <w:t xml:space="preserve"> cross-link </w:t>
      </w:r>
      <w:r w:rsidR="002003C1">
        <w:rPr>
          <w:sz w:val="24"/>
          <w:szCs w:val="24"/>
        </w:rPr>
        <w:t xml:space="preserve">intestinal </w:t>
      </w:r>
      <w:r w:rsidRPr="00EC3CFC">
        <w:rPr>
          <w:sz w:val="24"/>
          <w:szCs w:val="24"/>
        </w:rPr>
        <w:t>macrophage FcγRIIA, resulting in NLRP3-dependent IL-1β production</w:t>
      </w:r>
      <w:r w:rsidR="004D0615">
        <w:rPr>
          <w:sz w:val="24"/>
          <w:szCs w:val="24"/>
        </w:rPr>
        <w:t>.</w:t>
      </w:r>
    </w:p>
    <w:p w14:paraId="71440C91" w14:textId="77777777" w:rsidR="004D0615" w:rsidRDefault="004D0615" w:rsidP="0003271C">
      <w:pPr>
        <w:spacing w:line="480" w:lineRule="auto"/>
        <w:jc w:val="both"/>
        <w:rPr>
          <w:sz w:val="24"/>
          <w:szCs w:val="24"/>
        </w:rPr>
      </w:pPr>
    </w:p>
    <w:p w14:paraId="653BD0F3" w14:textId="2CF0625A" w:rsidR="000F523B" w:rsidRPr="005F2804" w:rsidRDefault="000F523B" w:rsidP="0003271C">
      <w:pPr>
        <w:spacing w:line="480" w:lineRule="auto"/>
        <w:jc w:val="both"/>
        <w:rPr>
          <w:sz w:val="24"/>
          <w:szCs w:val="24"/>
        </w:rPr>
      </w:pPr>
      <w:r w:rsidRPr="00EC3CFC">
        <w:rPr>
          <w:sz w:val="24"/>
          <w:szCs w:val="24"/>
        </w:rPr>
        <w:lastRenderedPageBreak/>
        <w:t>To link these observations to the genetic variants associated with UC, we investigated the impact of the FcγRIIA-H/R131 SNP on macrophage IL-1β production</w:t>
      </w:r>
      <w:r w:rsidR="00C676EE">
        <w:rPr>
          <w:sz w:val="24"/>
          <w:szCs w:val="24"/>
        </w:rPr>
        <w:t xml:space="preserve">. </w:t>
      </w:r>
      <w:r w:rsidRPr="00EC3CFC">
        <w:rPr>
          <w:sz w:val="24"/>
          <w:szCs w:val="24"/>
        </w:rPr>
        <w:t xml:space="preserve">Following stimulation with IgG IC, we observed higher </w:t>
      </w:r>
      <w:r w:rsidRPr="00EC3CFC">
        <w:rPr>
          <w:i/>
          <w:sz w:val="24"/>
          <w:szCs w:val="24"/>
        </w:rPr>
        <w:t>IL1B</w:t>
      </w:r>
      <w:r w:rsidRPr="00EC3CFC">
        <w:rPr>
          <w:sz w:val="24"/>
          <w:szCs w:val="24"/>
        </w:rPr>
        <w:t xml:space="preserve"> </w:t>
      </w:r>
      <w:r w:rsidR="000D6BA9">
        <w:rPr>
          <w:sz w:val="24"/>
          <w:szCs w:val="24"/>
        </w:rPr>
        <w:t xml:space="preserve">expression </w:t>
      </w:r>
      <w:r w:rsidRPr="00EC3CFC">
        <w:rPr>
          <w:sz w:val="24"/>
          <w:szCs w:val="24"/>
        </w:rPr>
        <w:t xml:space="preserve">in MDMs obtained from subjects with the FcγRIIA-H/H131 genotype compared with FcγRIIA-R/R131 </w:t>
      </w:r>
      <w:r w:rsidRPr="005F2804">
        <w:rPr>
          <w:sz w:val="24"/>
          <w:szCs w:val="24"/>
        </w:rPr>
        <w:t xml:space="preserve">macrophages (Fig. </w:t>
      </w:r>
      <w:r w:rsidR="004F4331" w:rsidRPr="005F2804">
        <w:rPr>
          <w:sz w:val="24"/>
          <w:szCs w:val="24"/>
        </w:rPr>
        <w:t>4</w:t>
      </w:r>
      <w:r w:rsidR="00A93D95" w:rsidRPr="005F2804">
        <w:rPr>
          <w:sz w:val="24"/>
          <w:szCs w:val="24"/>
        </w:rPr>
        <w:t>H</w:t>
      </w:r>
      <w:r w:rsidRPr="005F2804">
        <w:rPr>
          <w:sz w:val="24"/>
          <w:szCs w:val="24"/>
        </w:rPr>
        <w:t>), demonstrating</w:t>
      </w:r>
      <w:r w:rsidRPr="00EC3CFC">
        <w:rPr>
          <w:sz w:val="24"/>
          <w:szCs w:val="24"/>
        </w:rPr>
        <w:t xml:space="preserve"> that this SNP, and the functional effect it confers on the FcγR A:I ratio, determines the magnitude of IL-1β </w:t>
      </w:r>
      <w:r w:rsidR="009E6888">
        <w:rPr>
          <w:sz w:val="24"/>
          <w:szCs w:val="24"/>
        </w:rPr>
        <w:t>induction</w:t>
      </w:r>
      <w:r w:rsidRPr="00EC3CFC">
        <w:rPr>
          <w:sz w:val="24"/>
          <w:szCs w:val="24"/>
        </w:rPr>
        <w:t xml:space="preserve"> in this context. M</w:t>
      </w:r>
      <w:r w:rsidR="00934002">
        <w:rPr>
          <w:sz w:val="24"/>
          <w:szCs w:val="24"/>
        </w:rPr>
        <w:t xml:space="preserve">odeling FcγRIIA function </w:t>
      </w:r>
      <w:r w:rsidR="00934002">
        <w:rPr>
          <w:i/>
          <w:sz w:val="24"/>
          <w:szCs w:val="24"/>
        </w:rPr>
        <w:t>in vivo</w:t>
      </w:r>
      <w:r w:rsidR="00934002">
        <w:rPr>
          <w:sz w:val="24"/>
          <w:szCs w:val="24"/>
        </w:rPr>
        <w:t xml:space="preserve"> is challenging as mice</w:t>
      </w:r>
      <w:r w:rsidRPr="00EC3CFC">
        <w:rPr>
          <w:sz w:val="24"/>
          <w:szCs w:val="24"/>
        </w:rPr>
        <w:t xml:space="preserve"> do not express FcγRIIA, and mice deficient in the orthologous receptor </w:t>
      </w:r>
      <w:r w:rsidRPr="00EC3CFC">
        <w:rPr>
          <w:i/>
          <w:sz w:val="24"/>
          <w:szCs w:val="24"/>
        </w:rPr>
        <w:t>Fcgr3</w:t>
      </w:r>
      <w:r w:rsidRPr="00EC3CFC">
        <w:rPr>
          <w:sz w:val="24"/>
          <w:szCs w:val="24"/>
        </w:rPr>
        <w:t xml:space="preserve"> have a complete loss of activating signaling from this receptor, which does not reflect the </w:t>
      </w:r>
      <w:r w:rsidR="000D6BA9">
        <w:rPr>
          <w:sz w:val="24"/>
          <w:szCs w:val="24"/>
        </w:rPr>
        <w:t xml:space="preserve">graded </w:t>
      </w:r>
      <w:r w:rsidRPr="00EC3CFC">
        <w:rPr>
          <w:sz w:val="24"/>
          <w:szCs w:val="24"/>
        </w:rPr>
        <w:t xml:space="preserve">functional effect of the FcγRIIA-H/R131 SNP. </w:t>
      </w:r>
      <w:r w:rsidR="00C676EE">
        <w:rPr>
          <w:sz w:val="24"/>
          <w:szCs w:val="24"/>
        </w:rPr>
        <w:t xml:space="preserve">Our analysis of intestinal macrophages </w:t>
      </w:r>
      <w:r w:rsidR="00797D8F">
        <w:rPr>
          <w:sz w:val="24"/>
          <w:szCs w:val="24"/>
        </w:rPr>
        <w:t xml:space="preserve">demonstrated that </w:t>
      </w:r>
      <w:r w:rsidR="009E6888">
        <w:rPr>
          <w:sz w:val="24"/>
          <w:szCs w:val="24"/>
        </w:rPr>
        <w:t xml:space="preserve">FcγR expression is dominated by the single inhibitory FcγRIIB </w:t>
      </w:r>
      <w:r w:rsidR="00C676EE">
        <w:rPr>
          <w:sz w:val="24"/>
          <w:szCs w:val="24"/>
        </w:rPr>
        <w:t xml:space="preserve">in both mice and humans, </w:t>
      </w:r>
      <w:r w:rsidR="009E6888">
        <w:rPr>
          <w:sz w:val="24"/>
          <w:szCs w:val="24"/>
        </w:rPr>
        <w:t xml:space="preserve">and one </w:t>
      </w:r>
      <w:r w:rsidR="0099019A">
        <w:rPr>
          <w:sz w:val="24"/>
          <w:szCs w:val="24"/>
        </w:rPr>
        <w:t xml:space="preserve">functionally-homologous </w:t>
      </w:r>
      <w:r w:rsidR="009E6888">
        <w:rPr>
          <w:sz w:val="24"/>
          <w:szCs w:val="24"/>
        </w:rPr>
        <w:t xml:space="preserve">low-affinity </w:t>
      </w:r>
      <w:r w:rsidR="00FB1309">
        <w:rPr>
          <w:sz w:val="24"/>
          <w:szCs w:val="24"/>
        </w:rPr>
        <w:t xml:space="preserve">activating </w:t>
      </w:r>
      <w:r w:rsidR="009E6888">
        <w:rPr>
          <w:sz w:val="24"/>
          <w:szCs w:val="24"/>
        </w:rPr>
        <w:t xml:space="preserve">FcγR (FcγRIII in mice and </w:t>
      </w:r>
      <w:r w:rsidR="009E6888" w:rsidRPr="005F2804">
        <w:rPr>
          <w:sz w:val="24"/>
          <w:szCs w:val="24"/>
        </w:rPr>
        <w:t>FcγRIIA in humans)</w:t>
      </w:r>
      <w:r w:rsidR="0099019A" w:rsidRPr="005F2804">
        <w:rPr>
          <w:sz w:val="24"/>
          <w:szCs w:val="24"/>
        </w:rPr>
        <w:t xml:space="preserve"> (Fig. 2G</w:t>
      </w:r>
      <w:r w:rsidR="00A93D95" w:rsidRPr="005F2804">
        <w:rPr>
          <w:sz w:val="24"/>
          <w:szCs w:val="24"/>
        </w:rPr>
        <w:t>, I</w:t>
      </w:r>
      <w:r w:rsidR="0099019A" w:rsidRPr="005F2804">
        <w:rPr>
          <w:sz w:val="24"/>
          <w:szCs w:val="24"/>
        </w:rPr>
        <w:t>)</w:t>
      </w:r>
      <w:r w:rsidR="00C676EE" w:rsidRPr="005F2804">
        <w:rPr>
          <w:sz w:val="24"/>
          <w:szCs w:val="24"/>
        </w:rPr>
        <w:t xml:space="preserve">. Therefore, </w:t>
      </w:r>
      <w:r w:rsidRPr="005F2804">
        <w:rPr>
          <w:sz w:val="24"/>
          <w:szCs w:val="24"/>
        </w:rPr>
        <w:t>we used mice with intact activating Fc</w:t>
      </w:r>
      <w:r w:rsidR="00CC14E0" w:rsidRPr="005F2804">
        <w:rPr>
          <w:sz w:val="24"/>
          <w:szCs w:val="24"/>
        </w:rPr>
        <w:t>γ</w:t>
      </w:r>
      <w:r w:rsidRPr="005F2804">
        <w:rPr>
          <w:sz w:val="24"/>
          <w:szCs w:val="24"/>
        </w:rPr>
        <w:t>R signaling, but a variable FcγR A:I ratio due to absent, wild type, or high inhibitory receptor expression</w:t>
      </w:r>
      <w:r w:rsidR="00934002" w:rsidRPr="005F2804">
        <w:rPr>
          <w:sz w:val="24"/>
          <w:szCs w:val="24"/>
        </w:rPr>
        <w:t xml:space="preserve"> </w:t>
      </w:r>
      <w:r w:rsidR="001374E7">
        <w:rPr>
          <w:sz w:val="24"/>
          <w:szCs w:val="24"/>
        </w:rPr>
        <w:t>allowing interrogation of</w:t>
      </w:r>
      <w:r w:rsidR="00934002" w:rsidRPr="005F2804">
        <w:rPr>
          <w:sz w:val="24"/>
          <w:szCs w:val="24"/>
        </w:rPr>
        <w:t xml:space="preserve"> the effect of </w:t>
      </w:r>
      <w:r w:rsidR="000D6BA9" w:rsidRPr="005F2804">
        <w:rPr>
          <w:sz w:val="24"/>
          <w:szCs w:val="24"/>
        </w:rPr>
        <w:t>graded activating FcγR signaling strength</w:t>
      </w:r>
      <w:r w:rsidR="00934002" w:rsidRPr="005F2804">
        <w:rPr>
          <w:sz w:val="24"/>
          <w:szCs w:val="24"/>
        </w:rPr>
        <w:t xml:space="preserve"> on intestinal inflammation</w:t>
      </w:r>
      <w:r w:rsidRPr="005F2804">
        <w:rPr>
          <w:sz w:val="24"/>
          <w:szCs w:val="24"/>
        </w:rPr>
        <w:t xml:space="preserve"> (Fig. </w:t>
      </w:r>
      <w:r w:rsidR="00A93D95" w:rsidRPr="005F2804">
        <w:rPr>
          <w:sz w:val="24"/>
          <w:szCs w:val="24"/>
        </w:rPr>
        <w:t>4I</w:t>
      </w:r>
      <w:r w:rsidRPr="005F2804">
        <w:rPr>
          <w:sz w:val="24"/>
          <w:szCs w:val="24"/>
        </w:rPr>
        <w:t xml:space="preserve">). </w:t>
      </w:r>
      <w:r w:rsidR="00FB1309">
        <w:rPr>
          <w:i/>
          <w:sz w:val="24"/>
          <w:szCs w:val="24"/>
        </w:rPr>
        <w:t>I</w:t>
      </w:r>
      <w:r w:rsidRPr="005F2804">
        <w:rPr>
          <w:i/>
          <w:sz w:val="24"/>
          <w:szCs w:val="24"/>
        </w:rPr>
        <w:t>n vitro</w:t>
      </w:r>
      <w:r w:rsidR="00FB1309">
        <w:rPr>
          <w:i/>
          <w:sz w:val="24"/>
          <w:szCs w:val="24"/>
        </w:rPr>
        <w:t>,</w:t>
      </w:r>
      <w:r w:rsidRPr="005F2804">
        <w:rPr>
          <w:sz w:val="24"/>
          <w:szCs w:val="24"/>
        </w:rPr>
        <w:t xml:space="preserve"> </w:t>
      </w:r>
      <w:r w:rsidR="00A93D95" w:rsidRPr="005F2804">
        <w:rPr>
          <w:sz w:val="24"/>
          <w:szCs w:val="24"/>
        </w:rPr>
        <w:t xml:space="preserve">IgG IC </w:t>
      </w:r>
      <w:r w:rsidRPr="005F2804">
        <w:rPr>
          <w:sz w:val="24"/>
          <w:szCs w:val="24"/>
        </w:rPr>
        <w:t>stimulation of BMDM from mice with a low FcγR A:I ratio due to macrophage-specific over-expression of FcγRIIB</w:t>
      </w:r>
      <w:r w:rsidR="00151F7B" w:rsidRPr="005F2804">
        <w:rPr>
          <w:sz w:val="24"/>
          <w:szCs w:val="24"/>
        </w:rPr>
        <w:t xml:space="preserve"> </w:t>
      </w:r>
      <w:r w:rsidR="00B05478" w:rsidRPr="005F2804">
        <w:rPr>
          <w:sz w:val="24"/>
          <w:szCs w:val="24"/>
        </w:rPr>
        <w:fldChar w:fldCharType="begin">
          <w:fldData xml:space="preserve">PEVuZE5vdGU+PENpdGU+PEF1dGhvcj5Ccm93bmxpZTwvQXV0aG9yPjxZZWFyPjIwMDg8L1llYXI+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</w:fldData>
        </w:fldChar>
      </w:r>
      <w:r w:rsidR="00BC272B">
        <w:rPr>
          <w:sz w:val="24"/>
          <w:szCs w:val="24"/>
        </w:rPr>
        <w:instrText xml:space="preserve"> ADDIN EN.CITE </w:instrText>
      </w:r>
      <w:r w:rsidR="00BC272B">
        <w:rPr>
          <w:sz w:val="24"/>
          <w:szCs w:val="24"/>
        </w:rPr>
        <w:fldChar w:fldCharType="begin">
          <w:fldData xml:space="preserve">PEVuZE5vdGU+PENpdGU+PEF1dGhvcj5Ccm93bmxpZTwvQXV0aG9yPjxZZWFyPjIwMDg8L1llYXI+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sidRPr="005F2804">
        <w:rPr>
          <w:sz w:val="24"/>
          <w:szCs w:val="24"/>
        </w:rPr>
      </w:r>
      <w:r w:rsidR="00B05478" w:rsidRPr="005F2804">
        <w:rPr>
          <w:sz w:val="24"/>
          <w:szCs w:val="24"/>
        </w:rPr>
        <w:fldChar w:fldCharType="separate"/>
      </w:r>
      <w:r w:rsidR="00B05478" w:rsidRPr="005F2804">
        <w:rPr>
          <w:noProof/>
          <w:sz w:val="24"/>
          <w:szCs w:val="24"/>
        </w:rPr>
        <w:t>(Brownlie et al., 2008)</w:t>
      </w:r>
      <w:r w:rsidR="00B05478" w:rsidRPr="005F2804">
        <w:rPr>
          <w:sz w:val="24"/>
          <w:szCs w:val="24"/>
        </w:rPr>
        <w:fldChar w:fldCharType="end"/>
      </w:r>
      <w:r w:rsidRPr="005F2804">
        <w:rPr>
          <w:sz w:val="24"/>
          <w:szCs w:val="24"/>
        </w:rPr>
        <w:t xml:space="preserve"> (macrophage-transgenic; M-TG) </w:t>
      </w:r>
      <w:bookmarkStart w:id="6" w:name="_Hlk531244461"/>
      <w:r w:rsidRPr="005F2804">
        <w:rPr>
          <w:sz w:val="24"/>
          <w:szCs w:val="24"/>
        </w:rPr>
        <w:t>resulted in</w:t>
      </w:r>
      <w:r w:rsidR="00A93D95" w:rsidRPr="005F2804">
        <w:rPr>
          <w:sz w:val="24"/>
          <w:szCs w:val="24"/>
        </w:rPr>
        <w:t xml:space="preserve"> lower </w:t>
      </w:r>
      <w:r w:rsidR="00A93D95" w:rsidRPr="005F2804">
        <w:rPr>
          <w:i/>
          <w:sz w:val="24"/>
          <w:szCs w:val="24"/>
        </w:rPr>
        <w:t xml:space="preserve">Il1b </w:t>
      </w:r>
      <w:r w:rsidR="00A93D95" w:rsidRPr="005F2804">
        <w:rPr>
          <w:sz w:val="24"/>
          <w:szCs w:val="24"/>
        </w:rPr>
        <w:t>induction compared to BMDM from WT mice</w:t>
      </w:r>
      <w:r w:rsidRPr="005F2804">
        <w:rPr>
          <w:sz w:val="24"/>
          <w:szCs w:val="24"/>
        </w:rPr>
        <w:t xml:space="preserve">, in contrast to </w:t>
      </w:r>
      <w:r w:rsidR="00A93D95" w:rsidRPr="005F2804">
        <w:rPr>
          <w:sz w:val="24"/>
          <w:szCs w:val="24"/>
        </w:rPr>
        <w:t>BMDM</w:t>
      </w:r>
      <w:r w:rsidRPr="005F2804">
        <w:rPr>
          <w:sz w:val="24"/>
          <w:szCs w:val="24"/>
        </w:rPr>
        <w:t xml:space="preserve"> from mice with a high A:I ratio due to FcγRIIB deficiency</w:t>
      </w:r>
      <w:r w:rsidR="00A93D95" w:rsidRPr="005F2804">
        <w:rPr>
          <w:sz w:val="24"/>
          <w:szCs w:val="24"/>
        </w:rPr>
        <w:t xml:space="preserve">, in which </w:t>
      </w:r>
      <w:r w:rsidR="00A93D95" w:rsidRPr="005F2804">
        <w:rPr>
          <w:i/>
          <w:sz w:val="24"/>
          <w:szCs w:val="24"/>
        </w:rPr>
        <w:t xml:space="preserve">Il1b </w:t>
      </w:r>
      <w:r w:rsidR="00A93D95" w:rsidRPr="005F2804">
        <w:rPr>
          <w:sz w:val="24"/>
          <w:szCs w:val="24"/>
        </w:rPr>
        <w:t>induction was significantly higher</w:t>
      </w:r>
      <w:r w:rsidR="00FB1309">
        <w:rPr>
          <w:sz w:val="24"/>
          <w:szCs w:val="24"/>
        </w:rPr>
        <w:t xml:space="preserve"> than WT</w:t>
      </w:r>
      <w:r w:rsidRPr="005F2804">
        <w:rPr>
          <w:sz w:val="24"/>
          <w:szCs w:val="24"/>
        </w:rPr>
        <w:t xml:space="preserve"> </w:t>
      </w:r>
      <w:bookmarkEnd w:id="6"/>
      <w:r w:rsidRPr="005F2804">
        <w:rPr>
          <w:sz w:val="24"/>
          <w:szCs w:val="24"/>
        </w:rPr>
        <w:t xml:space="preserve">(Fig. </w:t>
      </w:r>
      <w:r w:rsidR="00A93D95" w:rsidRPr="005F2804">
        <w:rPr>
          <w:sz w:val="24"/>
          <w:szCs w:val="24"/>
        </w:rPr>
        <w:t>4J</w:t>
      </w:r>
      <w:r w:rsidRPr="005F2804">
        <w:rPr>
          <w:sz w:val="24"/>
          <w:szCs w:val="24"/>
        </w:rPr>
        <w:t>)</w:t>
      </w:r>
      <w:r w:rsidR="00FB1309">
        <w:rPr>
          <w:sz w:val="24"/>
          <w:szCs w:val="24"/>
        </w:rPr>
        <w:t>,</w:t>
      </w:r>
      <w:r w:rsidR="00934002" w:rsidRPr="005F2804">
        <w:rPr>
          <w:sz w:val="24"/>
          <w:szCs w:val="24"/>
        </w:rPr>
        <w:t xml:space="preserve"> in a manner analogous to the FcγRIIA-H/R131 variant</w:t>
      </w:r>
      <w:r w:rsidRPr="005F2804">
        <w:rPr>
          <w:sz w:val="24"/>
          <w:szCs w:val="24"/>
        </w:rPr>
        <w:t xml:space="preserve">  (Fig. </w:t>
      </w:r>
      <w:r w:rsidR="00A93D95" w:rsidRPr="005F2804">
        <w:rPr>
          <w:sz w:val="24"/>
          <w:szCs w:val="24"/>
        </w:rPr>
        <w:t>4H, I</w:t>
      </w:r>
      <w:r w:rsidRPr="005F2804">
        <w:rPr>
          <w:sz w:val="24"/>
          <w:szCs w:val="24"/>
        </w:rPr>
        <w:t>)</w:t>
      </w:r>
      <w:r w:rsidR="000D6BA9" w:rsidRPr="005F2804">
        <w:rPr>
          <w:sz w:val="24"/>
          <w:szCs w:val="24"/>
        </w:rPr>
        <w:t xml:space="preserve">. </w:t>
      </w:r>
      <w:r w:rsidR="00181960" w:rsidRPr="005F2804">
        <w:rPr>
          <w:sz w:val="24"/>
          <w:szCs w:val="24"/>
        </w:rPr>
        <w:t xml:space="preserve">Similar </w:t>
      </w:r>
      <w:r w:rsidR="00C676EE" w:rsidRPr="005F2804">
        <w:rPr>
          <w:sz w:val="24"/>
          <w:szCs w:val="24"/>
        </w:rPr>
        <w:t xml:space="preserve">results </w:t>
      </w:r>
      <w:r w:rsidR="00181960" w:rsidRPr="005F2804">
        <w:rPr>
          <w:sz w:val="24"/>
          <w:szCs w:val="24"/>
        </w:rPr>
        <w:t xml:space="preserve">were observed for </w:t>
      </w:r>
      <w:r w:rsidR="00181960" w:rsidRPr="005F2804">
        <w:rPr>
          <w:i/>
          <w:sz w:val="24"/>
          <w:szCs w:val="24"/>
        </w:rPr>
        <w:t xml:space="preserve">Cxcl1 </w:t>
      </w:r>
      <w:r w:rsidR="00181960" w:rsidRPr="005F2804">
        <w:rPr>
          <w:sz w:val="24"/>
          <w:szCs w:val="24"/>
        </w:rPr>
        <w:t xml:space="preserve">and </w:t>
      </w:r>
      <w:r w:rsidR="00181960" w:rsidRPr="005F2804">
        <w:rPr>
          <w:i/>
          <w:sz w:val="24"/>
          <w:szCs w:val="24"/>
        </w:rPr>
        <w:t xml:space="preserve">Cxcl2 </w:t>
      </w:r>
      <w:r w:rsidR="00181960" w:rsidRPr="005F2804">
        <w:rPr>
          <w:sz w:val="24"/>
          <w:szCs w:val="24"/>
        </w:rPr>
        <w:t>(Fig. S4</w:t>
      </w:r>
      <w:r w:rsidR="00A93D95" w:rsidRPr="005F2804">
        <w:rPr>
          <w:sz w:val="24"/>
          <w:szCs w:val="24"/>
        </w:rPr>
        <w:t>H</w:t>
      </w:r>
      <w:r w:rsidR="00181960" w:rsidRPr="005F2804">
        <w:rPr>
          <w:sz w:val="24"/>
          <w:szCs w:val="24"/>
        </w:rPr>
        <w:t xml:space="preserve">). </w:t>
      </w:r>
      <w:r w:rsidR="00FC30C8">
        <w:rPr>
          <w:sz w:val="24"/>
          <w:szCs w:val="24"/>
        </w:rPr>
        <w:t>We concluded, therefore, that</w:t>
      </w:r>
      <w:r w:rsidR="000D6BA9" w:rsidRPr="005F2804">
        <w:rPr>
          <w:sz w:val="24"/>
          <w:szCs w:val="24"/>
        </w:rPr>
        <w:t xml:space="preserve"> these mice represent</w:t>
      </w:r>
      <w:r w:rsidR="00FC30C8">
        <w:rPr>
          <w:sz w:val="24"/>
          <w:szCs w:val="24"/>
        </w:rPr>
        <w:t>ed</w:t>
      </w:r>
      <w:r w:rsidR="000D6BA9" w:rsidRPr="005F2804">
        <w:rPr>
          <w:sz w:val="24"/>
          <w:szCs w:val="24"/>
        </w:rPr>
        <w:t xml:space="preserve"> a useful model </w:t>
      </w:r>
      <w:r w:rsidRPr="005F2804">
        <w:rPr>
          <w:sz w:val="24"/>
          <w:szCs w:val="24"/>
        </w:rPr>
        <w:t xml:space="preserve">to study the effects of differing FcγR A:I ratio </w:t>
      </w:r>
      <w:r w:rsidRPr="005F2804">
        <w:rPr>
          <w:i/>
          <w:sz w:val="24"/>
          <w:szCs w:val="24"/>
        </w:rPr>
        <w:t>in vivo</w:t>
      </w:r>
      <w:r w:rsidRPr="005F2804">
        <w:rPr>
          <w:sz w:val="24"/>
          <w:szCs w:val="24"/>
        </w:rPr>
        <w:t>.</w:t>
      </w:r>
    </w:p>
    <w:p w14:paraId="3ADD2813" w14:textId="5BCA4840" w:rsidR="004D0615" w:rsidRDefault="004D0615" w:rsidP="0003271C">
      <w:pPr>
        <w:spacing w:line="480" w:lineRule="auto"/>
        <w:jc w:val="center"/>
        <w:rPr>
          <w:sz w:val="24"/>
          <w:szCs w:val="24"/>
        </w:rPr>
      </w:pPr>
    </w:p>
    <w:p w14:paraId="635C5A1C" w14:textId="7F7A84F2" w:rsidR="004D0615" w:rsidRPr="00495CC7" w:rsidRDefault="004D0615" w:rsidP="0003271C">
      <w:pPr>
        <w:spacing w:line="480" w:lineRule="auto"/>
        <w:rPr>
          <w:sz w:val="24"/>
          <w:szCs w:val="24"/>
        </w:rPr>
      </w:pPr>
      <w:r w:rsidRPr="000F523B">
        <w:rPr>
          <w:b/>
          <w:sz w:val="24"/>
          <w:szCs w:val="24"/>
        </w:rPr>
        <w:t>M</w:t>
      </w:r>
      <w:r w:rsidR="00B7376D">
        <w:rPr>
          <w:b/>
          <w:sz w:val="24"/>
          <w:szCs w:val="24"/>
        </w:rPr>
        <w:t>NP</w:t>
      </w:r>
      <w:r w:rsidRPr="000F523B">
        <w:rPr>
          <w:b/>
          <w:sz w:val="24"/>
          <w:szCs w:val="24"/>
        </w:rPr>
        <w:t xml:space="preserve"> FcγR A:I ratio modulates intestinal inflammation </w:t>
      </w:r>
    </w:p>
    <w:p w14:paraId="42CBEE7E" w14:textId="2541E3CA" w:rsidR="000F523B" w:rsidRDefault="005521EC" w:rsidP="0003271C">
      <w:pPr>
        <w:spacing w:line="480" w:lineRule="auto"/>
        <w:jc w:val="both"/>
        <w:rPr>
          <w:sz w:val="24"/>
          <w:szCs w:val="24"/>
        </w:rPr>
      </w:pPr>
      <w:r>
        <w:rPr>
          <w:sz w:val="24"/>
          <w:szCs w:val="24"/>
        </w:rPr>
        <w:lastRenderedPageBreak/>
        <w:t>Compared with co-housed WT controls,</w:t>
      </w:r>
      <w:r w:rsidR="000F523B" w:rsidRPr="00EC3CFC">
        <w:rPr>
          <w:sz w:val="24"/>
          <w:szCs w:val="24"/>
        </w:rPr>
        <w:t xml:space="preserve"> </w:t>
      </w:r>
      <w:r w:rsidR="004044A2">
        <w:rPr>
          <w:i/>
          <w:sz w:val="24"/>
          <w:szCs w:val="24"/>
        </w:rPr>
        <w:t>Fcgr2b</w:t>
      </w:r>
      <w:r w:rsidR="00823C46">
        <w:rPr>
          <w:sz w:val="24"/>
          <w:szCs w:val="24"/>
          <w:vertAlign w:val="superscript"/>
        </w:rPr>
        <w:t>-/-</w:t>
      </w:r>
      <w:r w:rsidR="000F523B" w:rsidRPr="00EC3CFC">
        <w:rPr>
          <w:sz w:val="24"/>
          <w:szCs w:val="24"/>
        </w:rPr>
        <w:t xml:space="preserve"> mic</w:t>
      </w:r>
      <w:r w:rsidR="000F523B" w:rsidRPr="006E1812">
        <w:rPr>
          <w:sz w:val="24"/>
          <w:szCs w:val="24"/>
        </w:rPr>
        <w:t xml:space="preserve">e </w:t>
      </w:r>
      <w:r>
        <w:rPr>
          <w:sz w:val="24"/>
          <w:szCs w:val="24"/>
        </w:rPr>
        <w:t xml:space="preserve">subjected </w:t>
      </w:r>
      <w:r w:rsidR="000F523B" w:rsidRPr="006E1812">
        <w:rPr>
          <w:sz w:val="24"/>
          <w:szCs w:val="24"/>
        </w:rPr>
        <w:t xml:space="preserve">to </w:t>
      </w:r>
      <w:r w:rsidR="008F76F8" w:rsidRPr="006E1812">
        <w:rPr>
          <w:sz w:val="24"/>
          <w:szCs w:val="24"/>
        </w:rPr>
        <w:t>a</w:t>
      </w:r>
      <w:r w:rsidR="000F523B" w:rsidRPr="006E1812">
        <w:rPr>
          <w:sz w:val="24"/>
          <w:szCs w:val="24"/>
        </w:rPr>
        <w:t>DSS</w:t>
      </w:r>
      <w:r w:rsidR="000D6BA9" w:rsidRPr="006E1812">
        <w:rPr>
          <w:sz w:val="24"/>
          <w:szCs w:val="24"/>
        </w:rPr>
        <w:t xml:space="preserve"> </w:t>
      </w:r>
      <w:r>
        <w:rPr>
          <w:sz w:val="24"/>
          <w:szCs w:val="24"/>
        </w:rPr>
        <w:t>had</w:t>
      </w:r>
      <w:r w:rsidR="000F523B" w:rsidRPr="006E1812">
        <w:rPr>
          <w:sz w:val="24"/>
          <w:szCs w:val="24"/>
        </w:rPr>
        <w:t xml:space="preserve"> </w:t>
      </w:r>
      <w:r w:rsidR="00A47F31" w:rsidRPr="006E1812">
        <w:rPr>
          <w:sz w:val="24"/>
          <w:szCs w:val="24"/>
        </w:rPr>
        <w:t xml:space="preserve">a more severe disease course, with </w:t>
      </w:r>
      <w:r w:rsidR="006E1812" w:rsidRPr="006E1812">
        <w:rPr>
          <w:sz w:val="24"/>
          <w:szCs w:val="24"/>
        </w:rPr>
        <w:t>impaired</w:t>
      </w:r>
      <w:r w:rsidR="00A47F31" w:rsidRPr="006E1812">
        <w:rPr>
          <w:sz w:val="24"/>
          <w:szCs w:val="24"/>
        </w:rPr>
        <w:t xml:space="preserve"> weight recovery </w:t>
      </w:r>
      <w:r w:rsidR="006E1812">
        <w:rPr>
          <w:sz w:val="24"/>
          <w:szCs w:val="24"/>
        </w:rPr>
        <w:t>from day 7 onwards (Fig. 5A)</w:t>
      </w:r>
      <w:r w:rsidR="00A47F31" w:rsidRPr="006E1812">
        <w:rPr>
          <w:sz w:val="24"/>
          <w:szCs w:val="24"/>
        </w:rPr>
        <w:t xml:space="preserve">, </w:t>
      </w:r>
      <w:r w:rsidR="006E1812" w:rsidRPr="006E1812">
        <w:rPr>
          <w:sz w:val="24"/>
          <w:szCs w:val="24"/>
        </w:rPr>
        <w:t>a</w:t>
      </w:r>
      <w:r w:rsidR="00A47F31" w:rsidRPr="006E1812">
        <w:rPr>
          <w:sz w:val="24"/>
          <w:szCs w:val="24"/>
        </w:rPr>
        <w:t xml:space="preserve"> timepoint </w:t>
      </w:r>
      <w:r>
        <w:rPr>
          <w:sz w:val="24"/>
          <w:szCs w:val="24"/>
        </w:rPr>
        <w:t xml:space="preserve">at </w:t>
      </w:r>
      <w:r w:rsidR="006E1812" w:rsidRPr="006E1812">
        <w:rPr>
          <w:sz w:val="24"/>
          <w:szCs w:val="24"/>
        </w:rPr>
        <w:t>which</w:t>
      </w:r>
      <w:r w:rsidR="006E1812">
        <w:rPr>
          <w:sz w:val="24"/>
          <w:szCs w:val="24"/>
        </w:rPr>
        <w:t xml:space="preserve"> </w:t>
      </w:r>
      <w:r w:rsidR="00F44A7F">
        <w:rPr>
          <w:sz w:val="24"/>
          <w:szCs w:val="24"/>
        </w:rPr>
        <w:t xml:space="preserve">there is </w:t>
      </w:r>
      <w:r>
        <w:rPr>
          <w:sz w:val="24"/>
          <w:szCs w:val="24"/>
        </w:rPr>
        <w:t>significant</w:t>
      </w:r>
      <w:r w:rsidR="00F44A7F">
        <w:rPr>
          <w:sz w:val="24"/>
          <w:szCs w:val="24"/>
        </w:rPr>
        <w:t xml:space="preserve"> induction of</w:t>
      </w:r>
      <w:r w:rsidR="006D78D1">
        <w:rPr>
          <w:sz w:val="24"/>
          <w:szCs w:val="24"/>
        </w:rPr>
        <w:t xml:space="preserve"> anti-commensal </w:t>
      </w:r>
      <w:r w:rsidR="00A47F31" w:rsidRPr="006E1812">
        <w:rPr>
          <w:sz w:val="24"/>
          <w:szCs w:val="24"/>
        </w:rPr>
        <w:t xml:space="preserve">IgG </w:t>
      </w:r>
      <w:r w:rsidR="006D78D1">
        <w:rPr>
          <w:sz w:val="24"/>
          <w:szCs w:val="24"/>
        </w:rPr>
        <w:t>(Fig. 1E</w:t>
      </w:r>
      <w:r w:rsidR="00A47F31" w:rsidRPr="006E1812">
        <w:rPr>
          <w:sz w:val="24"/>
          <w:szCs w:val="24"/>
        </w:rPr>
        <w:t>).</w:t>
      </w:r>
      <w:r>
        <w:rPr>
          <w:sz w:val="24"/>
          <w:szCs w:val="24"/>
        </w:rPr>
        <w:t xml:space="preserve"> </w:t>
      </w:r>
      <w:r w:rsidRPr="005521EC">
        <w:rPr>
          <w:sz w:val="24"/>
          <w:szCs w:val="24"/>
        </w:rPr>
        <w:t xml:space="preserve">Similarly, in an independent experiment, </w:t>
      </w:r>
      <w:r w:rsidRPr="005521EC">
        <w:rPr>
          <w:i/>
          <w:sz w:val="24"/>
          <w:szCs w:val="24"/>
        </w:rPr>
        <w:t>Fcg</w:t>
      </w:r>
      <w:r w:rsidR="004044A2">
        <w:rPr>
          <w:i/>
          <w:sz w:val="24"/>
          <w:szCs w:val="24"/>
        </w:rPr>
        <w:t>r</w:t>
      </w:r>
      <w:r w:rsidRPr="005521EC">
        <w:rPr>
          <w:i/>
          <w:sz w:val="24"/>
          <w:szCs w:val="24"/>
        </w:rPr>
        <w:t>2b</w:t>
      </w:r>
      <w:r w:rsidRPr="005521EC">
        <w:rPr>
          <w:sz w:val="24"/>
          <w:szCs w:val="24"/>
          <w:vertAlign w:val="superscript"/>
        </w:rPr>
        <w:t>-/-</w:t>
      </w:r>
      <w:r w:rsidR="00A47F31" w:rsidRPr="005521EC">
        <w:rPr>
          <w:sz w:val="24"/>
          <w:szCs w:val="24"/>
        </w:rPr>
        <w:t xml:space="preserve"> </w:t>
      </w:r>
      <w:r w:rsidRPr="005521EC">
        <w:rPr>
          <w:sz w:val="24"/>
          <w:szCs w:val="24"/>
        </w:rPr>
        <w:t xml:space="preserve">mice had more severe disease than co-housed, littermate WT controls, with </w:t>
      </w:r>
      <w:r w:rsidRPr="005521EC">
        <w:rPr>
          <w:i/>
          <w:sz w:val="24"/>
          <w:szCs w:val="24"/>
        </w:rPr>
        <w:t>Fcg</w:t>
      </w:r>
      <w:r w:rsidR="004044A2">
        <w:rPr>
          <w:i/>
          <w:sz w:val="24"/>
          <w:szCs w:val="24"/>
        </w:rPr>
        <w:t>r</w:t>
      </w:r>
      <w:r w:rsidRPr="005521EC">
        <w:rPr>
          <w:i/>
          <w:sz w:val="24"/>
          <w:szCs w:val="24"/>
        </w:rPr>
        <w:t>2b</w:t>
      </w:r>
      <w:r w:rsidR="004044A2">
        <w:rPr>
          <w:i/>
          <w:sz w:val="24"/>
          <w:szCs w:val="24"/>
          <w:vertAlign w:val="superscript"/>
        </w:rPr>
        <w:t>+/-</w:t>
      </w:r>
      <w:r w:rsidRPr="005521EC">
        <w:rPr>
          <w:sz w:val="24"/>
          <w:szCs w:val="24"/>
        </w:rPr>
        <w:t xml:space="preserve"> demonstrating an intermediate phenotype (Fig. S5A).  </w:t>
      </w:r>
      <w:r>
        <w:rPr>
          <w:sz w:val="24"/>
          <w:szCs w:val="24"/>
        </w:rPr>
        <w:t>WT mice</w:t>
      </w:r>
      <w:r w:rsidR="00A47F31" w:rsidRPr="005521EC">
        <w:rPr>
          <w:sz w:val="24"/>
          <w:szCs w:val="24"/>
        </w:rPr>
        <w:t xml:space="preserve"> reconstituted </w:t>
      </w:r>
      <w:r w:rsidR="00A47F31" w:rsidRPr="005521EC">
        <w:rPr>
          <w:i/>
          <w:sz w:val="24"/>
          <w:szCs w:val="24"/>
        </w:rPr>
        <w:t>Fcgr2b</w:t>
      </w:r>
      <w:r w:rsidR="00A47F31" w:rsidRPr="005521EC">
        <w:rPr>
          <w:i/>
          <w:sz w:val="24"/>
          <w:szCs w:val="24"/>
          <w:vertAlign w:val="superscript"/>
        </w:rPr>
        <w:t>-/-</w:t>
      </w:r>
      <w:r w:rsidR="00A47F31" w:rsidRPr="005521EC">
        <w:rPr>
          <w:i/>
          <w:sz w:val="24"/>
          <w:szCs w:val="24"/>
        </w:rPr>
        <w:t xml:space="preserve"> </w:t>
      </w:r>
      <w:r w:rsidR="00A47F31" w:rsidRPr="005521EC">
        <w:rPr>
          <w:sz w:val="24"/>
          <w:szCs w:val="24"/>
        </w:rPr>
        <w:t xml:space="preserve">bone marrow </w:t>
      </w:r>
      <w:r>
        <w:rPr>
          <w:sz w:val="24"/>
          <w:szCs w:val="24"/>
        </w:rPr>
        <w:t>also showed increased</w:t>
      </w:r>
      <w:r w:rsidR="00A47F31" w:rsidRPr="005521EC">
        <w:rPr>
          <w:sz w:val="24"/>
          <w:szCs w:val="24"/>
        </w:rPr>
        <w:t xml:space="preserve"> susceptibl</w:t>
      </w:r>
      <w:r w:rsidR="004044A2">
        <w:rPr>
          <w:sz w:val="24"/>
          <w:szCs w:val="24"/>
        </w:rPr>
        <w:t>y</w:t>
      </w:r>
      <w:r w:rsidR="00A47F31" w:rsidRPr="005521EC">
        <w:rPr>
          <w:sz w:val="24"/>
          <w:szCs w:val="24"/>
        </w:rPr>
        <w:t xml:space="preserve"> to more severe disease </w:t>
      </w:r>
      <w:r>
        <w:rPr>
          <w:sz w:val="24"/>
          <w:szCs w:val="24"/>
        </w:rPr>
        <w:t xml:space="preserve">following exposure to </w:t>
      </w:r>
      <w:r w:rsidR="004044A2">
        <w:rPr>
          <w:sz w:val="24"/>
          <w:szCs w:val="24"/>
        </w:rPr>
        <w:t>a</w:t>
      </w:r>
      <w:r>
        <w:rPr>
          <w:sz w:val="24"/>
          <w:szCs w:val="24"/>
        </w:rPr>
        <w:t>DSS</w:t>
      </w:r>
      <w:r w:rsidR="00A47F31" w:rsidRPr="005521EC">
        <w:rPr>
          <w:sz w:val="24"/>
          <w:szCs w:val="24"/>
        </w:rPr>
        <w:t xml:space="preserve"> compared to</w:t>
      </w:r>
      <w:r>
        <w:rPr>
          <w:sz w:val="24"/>
          <w:szCs w:val="24"/>
        </w:rPr>
        <w:t xml:space="preserve"> mice</w:t>
      </w:r>
      <w:r w:rsidR="00A47F31" w:rsidRPr="005521EC">
        <w:rPr>
          <w:sz w:val="24"/>
          <w:szCs w:val="24"/>
        </w:rPr>
        <w:t xml:space="preserve"> reconstituted </w:t>
      </w:r>
      <w:r>
        <w:rPr>
          <w:sz w:val="24"/>
          <w:szCs w:val="24"/>
        </w:rPr>
        <w:t>with WT bone marrow</w:t>
      </w:r>
      <w:r w:rsidR="00A47F31" w:rsidRPr="005521EC">
        <w:rPr>
          <w:sz w:val="24"/>
          <w:szCs w:val="24"/>
        </w:rPr>
        <w:t xml:space="preserve"> (Fig. S5B).</w:t>
      </w:r>
      <w:r w:rsidR="00F81B2C">
        <w:rPr>
          <w:color w:val="FF0000"/>
          <w:sz w:val="24"/>
          <w:szCs w:val="24"/>
        </w:rPr>
        <w:t xml:space="preserve">  </w:t>
      </w:r>
      <w:r w:rsidR="005704D5" w:rsidRPr="005704D5">
        <w:rPr>
          <w:sz w:val="24"/>
          <w:szCs w:val="24"/>
        </w:rPr>
        <w:t>Following</w:t>
      </w:r>
      <w:r w:rsidR="00F81B2C" w:rsidRPr="005704D5">
        <w:rPr>
          <w:sz w:val="24"/>
          <w:szCs w:val="24"/>
        </w:rPr>
        <w:t xml:space="preserve"> aDSS treatment, </w:t>
      </w:r>
      <w:r w:rsidR="00F81B2C" w:rsidRPr="005704D5">
        <w:rPr>
          <w:i/>
          <w:sz w:val="24"/>
          <w:szCs w:val="24"/>
        </w:rPr>
        <w:t>Fcgr2b</w:t>
      </w:r>
      <w:r w:rsidR="00F81B2C" w:rsidRPr="005704D5">
        <w:rPr>
          <w:sz w:val="24"/>
          <w:szCs w:val="24"/>
          <w:vertAlign w:val="superscript"/>
        </w:rPr>
        <w:t>-/-</w:t>
      </w:r>
      <w:r w:rsidR="00F81B2C" w:rsidRPr="005704D5">
        <w:rPr>
          <w:sz w:val="24"/>
          <w:szCs w:val="24"/>
        </w:rPr>
        <w:t xml:space="preserve"> mice had increased colon weight</w:t>
      </w:r>
      <w:r w:rsidR="005704D5" w:rsidRPr="005704D5">
        <w:rPr>
          <w:sz w:val="24"/>
          <w:szCs w:val="24"/>
        </w:rPr>
        <w:t>s</w:t>
      </w:r>
      <w:r w:rsidR="005704D5">
        <w:rPr>
          <w:sz w:val="24"/>
          <w:szCs w:val="24"/>
        </w:rPr>
        <w:t>, spleen and lymph node</w:t>
      </w:r>
      <w:r w:rsidR="00F81B2C" w:rsidRPr="005704D5">
        <w:rPr>
          <w:sz w:val="24"/>
          <w:szCs w:val="24"/>
        </w:rPr>
        <w:t xml:space="preserve"> enlargement (Fig. S5C), as well as </w:t>
      </w:r>
      <w:r w:rsidR="005704D5">
        <w:rPr>
          <w:sz w:val="24"/>
          <w:szCs w:val="24"/>
        </w:rPr>
        <w:t xml:space="preserve">marked </w:t>
      </w:r>
      <w:r w:rsidR="00F81B2C" w:rsidRPr="005704D5">
        <w:rPr>
          <w:sz w:val="24"/>
          <w:szCs w:val="24"/>
        </w:rPr>
        <w:t>infiltration</w:t>
      </w:r>
      <w:r w:rsidR="005704D5">
        <w:rPr>
          <w:sz w:val="24"/>
          <w:szCs w:val="24"/>
        </w:rPr>
        <w:t xml:space="preserve"> of </w:t>
      </w:r>
      <w:r w:rsidR="005704D5" w:rsidRPr="005704D5">
        <w:rPr>
          <w:sz w:val="24"/>
          <w:szCs w:val="24"/>
        </w:rPr>
        <w:t>CD45</w:t>
      </w:r>
      <w:r w:rsidR="005704D5" w:rsidRPr="005704D5">
        <w:rPr>
          <w:sz w:val="24"/>
          <w:szCs w:val="24"/>
          <w:vertAlign w:val="superscript"/>
        </w:rPr>
        <w:t>+</w:t>
      </w:r>
      <w:r w:rsidR="005704D5" w:rsidRPr="005704D5">
        <w:rPr>
          <w:sz w:val="24"/>
          <w:szCs w:val="24"/>
        </w:rPr>
        <w:t xml:space="preserve"> </w:t>
      </w:r>
      <w:r w:rsidR="005704D5">
        <w:rPr>
          <w:sz w:val="24"/>
          <w:szCs w:val="24"/>
        </w:rPr>
        <w:t>cells</w:t>
      </w:r>
      <w:r w:rsidR="00F81B2C" w:rsidRPr="005704D5">
        <w:rPr>
          <w:sz w:val="24"/>
          <w:szCs w:val="24"/>
        </w:rPr>
        <w:t xml:space="preserve"> </w:t>
      </w:r>
      <w:r w:rsidR="005704D5">
        <w:rPr>
          <w:sz w:val="24"/>
          <w:szCs w:val="24"/>
        </w:rPr>
        <w:t>into</w:t>
      </w:r>
      <w:r w:rsidR="00F81B2C" w:rsidRPr="005704D5">
        <w:rPr>
          <w:sz w:val="24"/>
          <w:szCs w:val="24"/>
        </w:rPr>
        <w:t xml:space="preserve"> the </w:t>
      </w:r>
      <w:r w:rsidR="005704D5">
        <w:rPr>
          <w:sz w:val="24"/>
          <w:szCs w:val="24"/>
        </w:rPr>
        <w:t xml:space="preserve">colonic </w:t>
      </w:r>
      <w:r w:rsidR="00F81B2C" w:rsidRPr="005704D5">
        <w:rPr>
          <w:sz w:val="24"/>
          <w:szCs w:val="24"/>
        </w:rPr>
        <w:t>mucosa and submucosa</w:t>
      </w:r>
      <w:r w:rsidR="005704D5">
        <w:rPr>
          <w:sz w:val="24"/>
          <w:szCs w:val="24"/>
        </w:rPr>
        <w:t xml:space="preserve"> </w:t>
      </w:r>
      <w:r w:rsidR="005704D5" w:rsidRPr="005704D5">
        <w:rPr>
          <w:sz w:val="24"/>
          <w:szCs w:val="24"/>
        </w:rPr>
        <w:t xml:space="preserve">compared to </w:t>
      </w:r>
      <w:r w:rsidR="005704D5">
        <w:rPr>
          <w:sz w:val="24"/>
          <w:szCs w:val="24"/>
        </w:rPr>
        <w:t xml:space="preserve">co-housed </w:t>
      </w:r>
      <w:r w:rsidR="005704D5" w:rsidRPr="005704D5">
        <w:rPr>
          <w:sz w:val="24"/>
          <w:szCs w:val="24"/>
        </w:rPr>
        <w:t>WT controls</w:t>
      </w:r>
      <w:r w:rsidR="00F81B2C" w:rsidRPr="005704D5">
        <w:rPr>
          <w:sz w:val="24"/>
          <w:szCs w:val="24"/>
        </w:rPr>
        <w:t xml:space="preserve"> (Fig. 5B)</w:t>
      </w:r>
      <w:r w:rsidR="005704D5">
        <w:rPr>
          <w:sz w:val="24"/>
          <w:szCs w:val="24"/>
        </w:rPr>
        <w:t xml:space="preserve">.  This infiltrate included </w:t>
      </w:r>
      <w:r w:rsidR="005704D5" w:rsidRPr="005704D5">
        <w:rPr>
          <w:sz w:val="24"/>
          <w:szCs w:val="24"/>
        </w:rPr>
        <w:t xml:space="preserve">neutrophils </w:t>
      </w:r>
      <w:r w:rsidR="00F81B2C" w:rsidRPr="005704D5">
        <w:rPr>
          <w:sz w:val="24"/>
          <w:szCs w:val="24"/>
        </w:rPr>
        <w:t xml:space="preserve">(Fig. 5C), </w:t>
      </w:r>
      <w:r w:rsidR="005704D5">
        <w:rPr>
          <w:sz w:val="24"/>
          <w:szCs w:val="24"/>
        </w:rPr>
        <w:t>indicative of on-going</w:t>
      </w:r>
      <w:r w:rsidR="00F81B2C" w:rsidRPr="005704D5">
        <w:rPr>
          <w:sz w:val="24"/>
          <w:szCs w:val="24"/>
        </w:rPr>
        <w:t xml:space="preserve"> inflammation </w:t>
      </w:r>
      <w:r w:rsidR="005D4E0E">
        <w:rPr>
          <w:sz w:val="24"/>
          <w:szCs w:val="24"/>
        </w:rPr>
        <w:t xml:space="preserve">3 weeks after exposure to </w:t>
      </w:r>
      <w:r w:rsidR="004044A2">
        <w:rPr>
          <w:sz w:val="24"/>
          <w:szCs w:val="24"/>
        </w:rPr>
        <w:t>a</w:t>
      </w:r>
      <w:r w:rsidR="00F81B2C" w:rsidRPr="005704D5">
        <w:rPr>
          <w:sz w:val="24"/>
          <w:szCs w:val="24"/>
        </w:rPr>
        <w:t>DSS.</w:t>
      </w:r>
      <w:r w:rsidR="000F523B" w:rsidRPr="00EC3CFC">
        <w:rPr>
          <w:sz w:val="24"/>
          <w:szCs w:val="24"/>
        </w:rPr>
        <w:t xml:space="preserve"> </w:t>
      </w:r>
      <w:r w:rsidR="000F523B" w:rsidRPr="005D4E0E">
        <w:rPr>
          <w:sz w:val="24"/>
          <w:szCs w:val="24"/>
        </w:rPr>
        <w:t xml:space="preserve">Inflamed </w:t>
      </w:r>
      <w:r w:rsidR="004044A2">
        <w:rPr>
          <w:i/>
          <w:sz w:val="24"/>
          <w:szCs w:val="24"/>
        </w:rPr>
        <w:t>Fcgr2b</w:t>
      </w:r>
      <w:r w:rsidR="004044A2">
        <w:rPr>
          <w:i/>
          <w:sz w:val="24"/>
          <w:szCs w:val="24"/>
          <w:vertAlign w:val="superscript"/>
        </w:rPr>
        <w:t>-/-</w:t>
      </w:r>
      <w:r w:rsidR="000F523B" w:rsidRPr="005D4E0E">
        <w:rPr>
          <w:sz w:val="24"/>
          <w:szCs w:val="24"/>
        </w:rPr>
        <w:t xml:space="preserve"> colons </w:t>
      </w:r>
      <w:r w:rsidR="005D4E0E" w:rsidRPr="005D4E0E">
        <w:rPr>
          <w:sz w:val="24"/>
          <w:szCs w:val="24"/>
        </w:rPr>
        <w:t xml:space="preserve">had higher levels of </w:t>
      </w:r>
      <w:r w:rsidR="000F523B" w:rsidRPr="005D4E0E">
        <w:rPr>
          <w:i/>
          <w:sz w:val="24"/>
          <w:szCs w:val="24"/>
        </w:rPr>
        <w:t>Il1b</w:t>
      </w:r>
      <w:r w:rsidR="000F523B" w:rsidRPr="005D4E0E">
        <w:rPr>
          <w:sz w:val="24"/>
          <w:szCs w:val="24"/>
        </w:rPr>
        <w:t xml:space="preserve"> </w:t>
      </w:r>
      <w:r w:rsidR="005D4E0E" w:rsidRPr="005D4E0E">
        <w:rPr>
          <w:sz w:val="24"/>
          <w:szCs w:val="24"/>
        </w:rPr>
        <w:t>transcripts</w:t>
      </w:r>
      <w:r w:rsidR="000F523B" w:rsidRPr="005D4E0E">
        <w:rPr>
          <w:sz w:val="24"/>
          <w:szCs w:val="24"/>
        </w:rPr>
        <w:t xml:space="preserve"> (Fig. </w:t>
      </w:r>
      <w:r w:rsidR="00EC3CFC" w:rsidRPr="005D4E0E">
        <w:rPr>
          <w:sz w:val="24"/>
          <w:szCs w:val="24"/>
        </w:rPr>
        <w:t>S</w:t>
      </w:r>
      <w:r w:rsidR="000F523B" w:rsidRPr="005D4E0E">
        <w:rPr>
          <w:sz w:val="24"/>
          <w:szCs w:val="24"/>
        </w:rPr>
        <w:t>5</w:t>
      </w:r>
      <w:r w:rsidR="000D6BA9" w:rsidRPr="005D4E0E">
        <w:rPr>
          <w:sz w:val="24"/>
          <w:szCs w:val="24"/>
        </w:rPr>
        <w:t>D</w:t>
      </w:r>
      <w:r w:rsidR="005D4E0E" w:rsidRPr="005D4E0E">
        <w:rPr>
          <w:sz w:val="24"/>
          <w:szCs w:val="24"/>
        </w:rPr>
        <w:t>)</w:t>
      </w:r>
      <w:r w:rsidR="00F81B2C" w:rsidRPr="005D4E0E">
        <w:rPr>
          <w:sz w:val="24"/>
          <w:szCs w:val="24"/>
        </w:rPr>
        <w:t xml:space="preserve"> an</w:t>
      </w:r>
      <w:r w:rsidR="005D4E0E" w:rsidRPr="005D4E0E">
        <w:rPr>
          <w:sz w:val="24"/>
          <w:szCs w:val="24"/>
        </w:rPr>
        <w:t>d</w:t>
      </w:r>
      <w:r w:rsidR="00F81B2C" w:rsidRPr="005D4E0E">
        <w:rPr>
          <w:sz w:val="24"/>
          <w:szCs w:val="24"/>
        </w:rPr>
        <w:t xml:space="preserve"> increase</w:t>
      </w:r>
      <w:r w:rsidR="005D4E0E" w:rsidRPr="005D4E0E">
        <w:rPr>
          <w:sz w:val="24"/>
          <w:szCs w:val="24"/>
        </w:rPr>
        <w:t>d</w:t>
      </w:r>
      <w:r w:rsidR="00F81B2C" w:rsidRPr="005D4E0E">
        <w:rPr>
          <w:sz w:val="24"/>
          <w:szCs w:val="24"/>
        </w:rPr>
        <w:t xml:space="preserve"> </w:t>
      </w:r>
      <w:r w:rsidR="005D4E0E" w:rsidRPr="005D4E0E">
        <w:rPr>
          <w:sz w:val="24"/>
          <w:szCs w:val="24"/>
        </w:rPr>
        <w:t xml:space="preserve">numbers of </w:t>
      </w:r>
      <w:r w:rsidR="00F81B2C" w:rsidRPr="005D4E0E">
        <w:rPr>
          <w:sz w:val="24"/>
          <w:szCs w:val="24"/>
        </w:rPr>
        <w:t>pro-IL-1β-expressing cells (Fig. S5E).</w:t>
      </w:r>
      <w:r w:rsidR="005D4E0E">
        <w:rPr>
          <w:sz w:val="24"/>
          <w:szCs w:val="24"/>
        </w:rPr>
        <w:t xml:space="preserve"> </w:t>
      </w:r>
      <w:r w:rsidR="003E7962">
        <w:rPr>
          <w:sz w:val="24"/>
          <w:szCs w:val="24"/>
        </w:rPr>
        <w:t xml:space="preserve"> W</w:t>
      </w:r>
      <w:r w:rsidR="00A51160">
        <w:rPr>
          <w:sz w:val="24"/>
          <w:szCs w:val="24"/>
        </w:rPr>
        <w:t xml:space="preserve">e </w:t>
      </w:r>
      <w:r w:rsidR="00A51160" w:rsidRPr="00A51160">
        <w:rPr>
          <w:sz w:val="24"/>
          <w:szCs w:val="24"/>
        </w:rPr>
        <w:t xml:space="preserve">observed significantly higher </w:t>
      </w:r>
      <w:r w:rsidR="003841D3">
        <w:rPr>
          <w:sz w:val="24"/>
          <w:szCs w:val="24"/>
        </w:rPr>
        <w:t>proportions of pro-IL-1β</w:t>
      </w:r>
      <w:r w:rsidR="003841D3" w:rsidRPr="003841D3">
        <w:rPr>
          <w:sz w:val="24"/>
          <w:szCs w:val="24"/>
          <w:vertAlign w:val="superscript"/>
        </w:rPr>
        <w:t>+</w:t>
      </w:r>
      <w:r w:rsidR="003841D3">
        <w:rPr>
          <w:sz w:val="24"/>
          <w:szCs w:val="24"/>
        </w:rPr>
        <w:t xml:space="preserve"> </w:t>
      </w:r>
      <w:r w:rsidR="00890E5E">
        <w:rPr>
          <w:sz w:val="24"/>
          <w:szCs w:val="24"/>
        </w:rPr>
        <w:t xml:space="preserve">colonic </w:t>
      </w:r>
      <w:r w:rsidR="00A51160" w:rsidRPr="00A51160">
        <w:rPr>
          <w:sz w:val="24"/>
          <w:szCs w:val="24"/>
        </w:rPr>
        <w:t>CX3CR1</w:t>
      </w:r>
      <w:r w:rsidR="00A51160" w:rsidRPr="00A51160">
        <w:rPr>
          <w:sz w:val="24"/>
          <w:szCs w:val="24"/>
          <w:vertAlign w:val="superscript"/>
        </w:rPr>
        <w:t>+</w:t>
      </w:r>
      <w:r w:rsidR="00A51160" w:rsidRPr="00A51160">
        <w:rPr>
          <w:sz w:val="24"/>
          <w:szCs w:val="24"/>
        </w:rPr>
        <w:t xml:space="preserve"> </w:t>
      </w:r>
      <w:r w:rsidR="00A51160">
        <w:rPr>
          <w:sz w:val="24"/>
          <w:szCs w:val="24"/>
        </w:rPr>
        <w:t>MNP</w:t>
      </w:r>
      <w:r w:rsidR="00890E5E">
        <w:rPr>
          <w:sz w:val="24"/>
          <w:szCs w:val="24"/>
        </w:rPr>
        <w:t xml:space="preserve">s </w:t>
      </w:r>
      <w:r w:rsidR="00890E5E" w:rsidRPr="00A51160">
        <w:rPr>
          <w:sz w:val="24"/>
          <w:szCs w:val="24"/>
        </w:rPr>
        <w:t xml:space="preserve">in </w:t>
      </w:r>
      <w:r w:rsidR="00890E5E" w:rsidRPr="00A51160">
        <w:rPr>
          <w:i/>
          <w:sz w:val="24"/>
          <w:szCs w:val="24"/>
        </w:rPr>
        <w:t>Fcgr2b</w:t>
      </w:r>
      <w:r w:rsidR="00890E5E" w:rsidRPr="00A51160">
        <w:rPr>
          <w:i/>
          <w:sz w:val="24"/>
          <w:szCs w:val="24"/>
          <w:vertAlign w:val="superscript"/>
        </w:rPr>
        <w:t>-/-</w:t>
      </w:r>
      <w:r w:rsidR="00890E5E" w:rsidRPr="00A51160">
        <w:rPr>
          <w:i/>
          <w:sz w:val="24"/>
          <w:szCs w:val="24"/>
        </w:rPr>
        <w:t xml:space="preserve"> </w:t>
      </w:r>
      <w:r w:rsidR="00890E5E" w:rsidRPr="00A51160">
        <w:rPr>
          <w:sz w:val="24"/>
          <w:szCs w:val="24"/>
        </w:rPr>
        <w:t>mice compared to WT counterparts</w:t>
      </w:r>
      <w:r w:rsidR="00A51160">
        <w:rPr>
          <w:sz w:val="24"/>
          <w:szCs w:val="24"/>
        </w:rPr>
        <w:t xml:space="preserve">, particularly </w:t>
      </w:r>
      <w:r w:rsidR="004044A2">
        <w:rPr>
          <w:sz w:val="24"/>
          <w:szCs w:val="24"/>
        </w:rPr>
        <w:t xml:space="preserve">in </w:t>
      </w:r>
      <w:r w:rsidR="00A51160">
        <w:rPr>
          <w:sz w:val="24"/>
          <w:szCs w:val="24"/>
        </w:rPr>
        <w:t>newly</w:t>
      </w:r>
      <w:r w:rsidR="003841D3">
        <w:rPr>
          <w:sz w:val="24"/>
          <w:szCs w:val="24"/>
        </w:rPr>
        <w:t xml:space="preserve"> </w:t>
      </w:r>
      <w:r w:rsidR="00A51160">
        <w:rPr>
          <w:sz w:val="24"/>
          <w:szCs w:val="24"/>
        </w:rPr>
        <w:t xml:space="preserve">recruited </w:t>
      </w:r>
      <w:r w:rsidR="00F81B2C" w:rsidRPr="00A51160">
        <w:rPr>
          <w:sz w:val="24"/>
          <w:szCs w:val="24"/>
        </w:rPr>
        <w:t>Ly6C</w:t>
      </w:r>
      <w:r w:rsidR="00F81B2C" w:rsidRPr="00A51160">
        <w:rPr>
          <w:sz w:val="24"/>
          <w:szCs w:val="24"/>
          <w:vertAlign w:val="superscript"/>
        </w:rPr>
        <w:t>hi</w:t>
      </w:r>
      <w:r w:rsidR="00F81B2C" w:rsidRPr="00A51160">
        <w:rPr>
          <w:sz w:val="24"/>
          <w:szCs w:val="24"/>
        </w:rPr>
        <w:t xml:space="preserve"> monocytes and Ly6C</w:t>
      </w:r>
      <w:r w:rsidR="00F81B2C" w:rsidRPr="00A51160">
        <w:rPr>
          <w:sz w:val="24"/>
          <w:szCs w:val="24"/>
          <w:vertAlign w:val="superscript"/>
        </w:rPr>
        <w:t>+</w:t>
      </w:r>
      <w:r w:rsidR="00F81B2C" w:rsidRPr="00A51160">
        <w:rPr>
          <w:sz w:val="24"/>
          <w:szCs w:val="24"/>
        </w:rPr>
        <w:t xml:space="preserve"> MHC-II</w:t>
      </w:r>
      <w:r w:rsidR="00F81B2C" w:rsidRPr="00A51160">
        <w:rPr>
          <w:sz w:val="24"/>
          <w:szCs w:val="24"/>
          <w:vertAlign w:val="superscript"/>
        </w:rPr>
        <w:t>+</w:t>
      </w:r>
      <w:r w:rsidR="00F81B2C" w:rsidRPr="00A51160">
        <w:rPr>
          <w:sz w:val="24"/>
          <w:szCs w:val="24"/>
        </w:rPr>
        <w:t xml:space="preserve"> macrophages (Fig. 5D, E, S5F)</w:t>
      </w:r>
      <w:r w:rsidR="00A51160">
        <w:rPr>
          <w:sz w:val="24"/>
          <w:szCs w:val="24"/>
        </w:rPr>
        <w:t xml:space="preserve">, with </w:t>
      </w:r>
      <w:r w:rsidR="00890E5E">
        <w:rPr>
          <w:sz w:val="24"/>
          <w:szCs w:val="24"/>
        </w:rPr>
        <w:t>minimal</w:t>
      </w:r>
      <w:r w:rsidR="00B470BB" w:rsidRPr="00A51160">
        <w:rPr>
          <w:sz w:val="24"/>
          <w:szCs w:val="24"/>
        </w:rPr>
        <w:t xml:space="preserve"> </w:t>
      </w:r>
      <w:r w:rsidR="00890E5E" w:rsidRPr="00A51160">
        <w:rPr>
          <w:sz w:val="24"/>
          <w:szCs w:val="24"/>
        </w:rPr>
        <w:t xml:space="preserve">pro-IL-1β expression </w:t>
      </w:r>
      <w:r w:rsidR="00B470BB" w:rsidRPr="00A51160">
        <w:rPr>
          <w:sz w:val="24"/>
          <w:szCs w:val="24"/>
        </w:rPr>
        <w:t>in colonic n</w:t>
      </w:r>
      <w:r w:rsidR="00A51160" w:rsidRPr="00A51160">
        <w:rPr>
          <w:sz w:val="24"/>
          <w:szCs w:val="24"/>
        </w:rPr>
        <w:t>eutrophil</w:t>
      </w:r>
      <w:r w:rsidR="003E7962">
        <w:rPr>
          <w:sz w:val="24"/>
          <w:szCs w:val="24"/>
        </w:rPr>
        <w:t>s</w:t>
      </w:r>
      <w:r w:rsidR="00A51160" w:rsidRPr="00A51160">
        <w:rPr>
          <w:sz w:val="24"/>
          <w:szCs w:val="24"/>
        </w:rPr>
        <w:t xml:space="preserve"> </w:t>
      </w:r>
      <w:r w:rsidR="00A51160">
        <w:rPr>
          <w:sz w:val="24"/>
          <w:szCs w:val="24"/>
        </w:rPr>
        <w:t xml:space="preserve">(Fig. S5G). </w:t>
      </w:r>
      <w:r w:rsidR="00061D2F">
        <w:rPr>
          <w:sz w:val="24"/>
          <w:szCs w:val="24"/>
        </w:rPr>
        <w:t>Furthermore, f</w:t>
      </w:r>
      <w:r w:rsidR="00061D2F" w:rsidRPr="00A51160">
        <w:rPr>
          <w:sz w:val="24"/>
          <w:szCs w:val="24"/>
        </w:rPr>
        <w:t>low-sorted colonic MHC-II</w:t>
      </w:r>
      <w:r w:rsidR="00061D2F" w:rsidRPr="00A51160">
        <w:rPr>
          <w:sz w:val="24"/>
          <w:szCs w:val="24"/>
          <w:vertAlign w:val="superscript"/>
        </w:rPr>
        <w:t>+</w:t>
      </w:r>
      <w:r w:rsidR="00061D2F" w:rsidRPr="00A51160">
        <w:rPr>
          <w:sz w:val="24"/>
          <w:szCs w:val="24"/>
        </w:rPr>
        <w:t xml:space="preserve"> MNPs</w:t>
      </w:r>
      <w:r w:rsidR="00061D2F">
        <w:rPr>
          <w:sz w:val="24"/>
          <w:szCs w:val="24"/>
        </w:rPr>
        <w:t xml:space="preserve"> isolated from</w:t>
      </w:r>
      <w:r w:rsidR="00061D2F" w:rsidRPr="00A51160">
        <w:rPr>
          <w:sz w:val="24"/>
          <w:szCs w:val="24"/>
        </w:rPr>
        <w:t xml:space="preserve"> </w:t>
      </w:r>
      <w:r w:rsidR="004044A2">
        <w:rPr>
          <w:i/>
          <w:sz w:val="24"/>
          <w:szCs w:val="24"/>
        </w:rPr>
        <w:t>Fcgrb</w:t>
      </w:r>
      <w:r w:rsidR="004044A2">
        <w:rPr>
          <w:i/>
          <w:sz w:val="24"/>
          <w:szCs w:val="24"/>
          <w:vertAlign w:val="superscript"/>
        </w:rPr>
        <w:t>-/-</w:t>
      </w:r>
      <w:r w:rsidR="004044A2">
        <w:rPr>
          <w:i/>
          <w:sz w:val="24"/>
          <w:szCs w:val="24"/>
        </w:rPr>
        <w:t xml:space="preserve"> </w:t>
      </w:r>
      <w:r w:rsidR="000F523B" w:rsidRPr="00A51160">
        <w:rPr>
          <w:sz w:val="24"/>
          <w:szCs w:val="24"/>
        </w:rPr>
        <w:t xml:space="preserve">mice </w:t>
      </w:r>
      <w:r w:rsidR="00061D2F">
        <w:rPr>
          <w:sz w:val="24"/>
          <w:szCs w:val="24"/>
        </w:rPr>
        <w:t xml:space="preserve">with aDSS </w:t>
      </w:r>
      <w:r w:rsidR="000F523B" w:rsidRPr="00A51160">
        <w:rPr>
          <w:sz w:val="24"/>
          <w:szCs w:val="24"/>
        </w:rPr>
        <w:t xml:space="preserve">had increased </w:t>
      </w:r>
      <w:r w:rsidR="000F523B" w:rsidRPr="00A51160">
        <w:rPr>
          <w:i/>
          <w:sz w:val="24"/>
          <w:szCs w:val="24"/>
        </w:rPr>
        <w:t>Cxcl1</w:t>
      </w:r>
      <w:r w:rsidR="000F523B" w:rsidRPr="00A51160">
        <w:rPr>
          <w:sz w:val="24"/>
          <w:szCs w:val="24"/>
        </w:rPr>
        <w:t xml:space="preserve"> and </w:t>
      </w:r>
      <w:r w:rsidR="000F523B" w:rsidRPr="00A51160">
        <w:rPr>
          <w:i/>
          <w:sz w:val="24"/>
          <w:szCs w:val="24"/>
        </w:rPr>
        <w:t>Cxcl2</w:t>
      </w:r>
      <w:r w:rsidR="000F523B" w:rsidRPr="00A51160">
        <w:rPr>
          <w:sz w:val="24"/>
          <w:szCs w:val="24"/>
        </w:rPr>
        <w:t xml:space="preserve"> transcripts compared to </w:t>
      </w:r>
      <w:r w:rsidR="00061D2F">
        <w:rPr>
          <w:sz w:val="24"/>
          <w:szCs w:val="24"/>
        </w:rPr>
        <w:t>those obtained from co-housed WT mice</w:t>
      </w:r>
      <w:r w:rsidR="009E3520">
        <w:rPr>
          <w:sz w:val="24"/>
          <w:szCs w:val="24"/>
        </w:rPr>
        <w:t xml:space="preserve"> </w:t>
      </w:r>
      <w:r w:rsidR="009E3520" w:rsidRPr="00A51160">
        <w:rPr>
          <w:sz w:val="24"/>
          <w:szCs w:val="24"/>
        </w:rPr>
        <w:t>(Fig. 5F)</w:t>
      </w:r>
      <w:r w:rsidR="00B470BB" w:rsidRPr="00A51160">
        <w:rPr>
          <w:sz w:val="24"/>
          <w:szCs w:val="24"/>
        </w:rPr>
        <w:t xml:space="preserve">, consistent with </w:t>
      </w:r>
      <w:r w:rsidR="00A51160" w:rsidRPr="00A51160">
        <w:rPr>
          <w:sz w:val="24"/>
          <w:szCs w:val="24"/>
        </w:rPr>
        <w:t xml:space="preserve">our </w:t>
      </w:r>
      <w:r w:rsidR="00B470BB" w:rsidRPr="00A51160">
        <w:rPr>
          <w:sz w:val="24"/>
          <w:szCs w:val="24"/>
        </w:rPr>
        <w:t xml:space="preserve">observations </w:t>
      </w:r>
      <w:r w:rsidR="00B470BB" w:rsidRPr="00A51160">
        <w:rPr>
          <w:i/>
          <w:sz w:val="24"/>
          <w:szCs w:val="24"/>
        </w:rPr>
        <w:t>in vitro</w:t>
      </w:r>
      <w:r w:rsidR="000F523B" w:rsidRPr="00A51160">
        <w:rPr>
          <w:sz w:val="24"/>
          <w:szCs w:val="24"/>
        </w:rPr>
        <w:t>.</w:t>
      </w:r>
    </w:p>
    <w:p w14:paraId="29E9AAB3" w14:textId="77777777" w:rsidR="00C676EE" w:rsidRPr="00EC3CFC" w:rsidRDefault="00C676EE" w:rsidP="0003271C">
      <w:pPr>
        <w:spacing w:line="480" w:lineRule="auto"/>
        <w:jc w:val="both"/>
        <w:rPr>
          <w:sz w:val="24"/>
          <w:szCs w:val="24"/>
        </w:rPr>
      </w:pPr>
    </w:p>
    <w:p w14:paraId="42749B44" w14:textId="77749844" w:rsidR="00C21B87" w:rsidRPr="00674D20" w:rsidRDefault="00B8350F" w:rsidP="0003271C">
      <w:pPr>
        <w:spacing w:line="480" w:lineRule="auto"/>
        <w:jc w:val="both"/>
        <w:rPr>
          <w:sz w:val="24"/>
          <w:szCs w:val="24"/>
        </w:rPr>
      </w:pPr>
      <w:r>
        <w:rPr>
          <w:sz w:val="24"/>
          <w:szCs w:val="24"/>
        </w:rPr>
        <w:t>Next, we investigated intestinal pathology in FcγRIIB-M</w:t>
      </w:r>
      <w:r w:rsidR="00422644">
        <w:rPr>
          <w:sz w:val="24"/>
          <w:szCs w:val="24"/>
        </w:rPr>
        <w:t>-</w:t>
      </w:r>
      <w:r w:rsidR="00F860E4">
        <w:rPr>
          <w:sz w:val="24"/>
          <w:szCs w:val="24"/>
        </w:rPr>
        <w:t xml:space="preserve">TG mice, with a low A:I ratio, </w:t>
      </w:r>
      <w:r w:rsidR="00164078">
        <w:rPr>
          <w:sz w:val="24"/>
          <w:szCs w:val="24"/>
        </w:rPr>
        <w:t xml:space="preserve">and </w:t>
      </w:r>
      <w:r w:rsidR="00F860E4">
        <w:rPr>
          <w:sz w:val="24"/>
          <w:szCs w:val="24"/>
        </w:rPr>
        <w:t xml:space="preserve">confirmed increased </w:t>
      </w:r>
      <w:r w:rsidR="00641221" w:rsidRPr="00641221">
        <w:rPr>
          <w:sz w:val="24"/>
          <w:szCs w:val="24"/>
        </w:rPr>
        <w:t>FcγRIIB</w:t>
      </w:r>
      <w:r w:rsidR="00641221">
        <w:rPr>
          <w:sz w:val="24"/>
          <w:szCs w:val="24"/>
        </w:rPr>
        <w:t xml:space="preserve"> </w:t>
      </w:r>
      <w:r w:rsidR="00F860E4">
        <w:rPr>
          <w:sz w:val="24"/>
          <w:szCs w:val="24"/>
        </w:rPr>
        <w:t xml:space="preserve">expression </w:t>
      </w:r>
      <w:r w:rsidR="00641221">
        <w:rPr>
          <w:sz w:val="24"/>
          <w:szCs w:val="24"/>
        </w:rPr>
        <w:t>on</w:t>
      </w:r>
      <w:r w:rsidR="00F860E4" w:rsidRPr="00641221">
        <w:rPr>
          <w:sz w:val="24"/>
          <w:szCs w:val="24"/>
        </w:rPr>
        <w:t xml:space="preserve"> c</w:t>
      </w:r>
      <w:r w:rsidR="005D439E" w:rsidRPr="00641221">
        <w:rPr>
          <w:sz w:val="24"/>
          <w:szCs w:val="24"/>
        </w:rPr>
        <w:t>olonic</w:t>
      </w:r>
      <w:r w:rsidR="005D439E">
        <w:rPr>
          <w:sz w:val="24"/>
          <w:szCs w:val="24"/>
        </w:rPr>
        <w:t xml:space="preserve"> MN</w:t>
      </w:r>
      <w:r w:rsidR="005D439E" w:rsidRPr="00641221">
        <w:rPr>
          <w:sz w:val="24"/>
          <w:szCs w:val="24"/>
        </w:rPr>
        <w:t>Ps</w:t>
      </w:r>
      <w:r w:rsidR="00B470BB" w:rsidRPr="00641221">
        <w:rPr>
          <w:sz w:val="24"/>
          <w:szCs w:val="24"/>
        </w:rPr>
        <w:t xml:space="preserve">, </w:t>
      </w:r>
      <w:r w:rsidRPr="00641221">
        <w:rPr>
          <w:sz w:val="24"/>
          <w:szCs w:val="24"/>
        </w:rPr>
        <w:t xml:space="preserve">with no </w:t>
      </w:r>
      <w:r w:rsidR="00641221">
        <w:rPr>
          <w:sz w:val="24"/>
          <w:szCs w:val="24"/>
        </w:rPr>
        <w:t>difference</w:t>
      </w:r>
      <w:r w:rsidRPr="00641221">
        <w:rPr>
          <w:sz w:val="24"/>
          <w:szCs w:val="24"/>
        </w:rPr>
        <w:t xml:space="preserve"> in</w:t>
      </w:r>
      <w:r w:rsidR="00B470BB" w:rsidRPr="00641221">
        <w:rPr>
          <w:sz w:val="24"/>
          <w:szCs w:val="24"/>
        </w:rPr>
        <w:t xml:space="preserve"> activating</w:t>
      </w:r>
      <w:r w:rsidRPr="00641221">
        <w:rPr>
          <w:sz w:val="24"/>
          <w:szCs w:val="24"/>
        </w:rPr>
        <w:t xml:space="preserve"> FcγR</w:t>
      </w:r>
      <w:r w:rsidR="00164078">
        <w:rPr>
          <w:sz w:val="24"/>
          <w:szCs w:val="24"/>
        </w:rPr>
        <w:t>s</w:t>
      </w:r>
      <w:r w:rsidR="005D439E" w:rsidRPr="00641221">
        <w:rPr>
          <w:sz w:val="24"/>
          <w:szCs w:val="24"/>
        </w:rPr>
        <w:t xml:space="preserve"> (Fig. S5</w:t>
      </w:r>
      <w:r w:rsidR="00B470BB" w:rsidRPr="00641221">
        <w:rPr>
          <w:sz w:val="24"/>
          <w:szCs w:val="24"/>
        </w:rPr>
        <w:t>H</w:t>
      </w:r>
      <w:r w:rsidR="00641221">
        <w:rPr>
          <w:sz w:val="24"/>
          <w:szCs w:val="24"/>
        </w:rPr>
        <w:t>), nor</w:t>
      </w:r>
      <w:r>
        <w:rPr>
          <w:sz w:val="24"/>
          <w:szCs w:val="24"/>
        </w:rPr>
        <w:t xml:space="preserve"> in FcγRIIB expression on colonic neutrophils, DCs, B cells</w:t>
      </w:r>
      <w:r w:rsidR="00B470BB">
        <w:rPr>
          <w:sz w:val="24"/>
          <w:szCs w:val="24"/>
        </w:rPr>
        <w:t xml:space="preserve">, </w:t>
      </w:r>
      <w:r w:rsidR="00B470BB" w:rsidRPr="00641221">
        <w:rPr>
          <w:sz w:val="24"/>
          <w:szCs w:val="24"/>
        </w:rPr>
        <w:t xml:space="preserve">or epithelial </w:t>
      </w:r>
      <w:r w:rsidR="00B470BB" w:rsidRPr="00641221">
        <w:rPr>
          <w:sz w:val="24"/>
          <w:szCs w:val="24"/>
        </w:rPr>
        <w:lastRenderedPageBreak/>
        <w:t>cells</w:t>
      </w:r>
      <w:r w:rsidR="00641221">
        <w:rPr>
          <w:sz w:val="24"/>
          <w:szCs w:val="24"/>
        </w:rPr>
        <w:t xml:space="preserve"> in</w:t>
      </w:r>
      <w:r w:rsidR="00641221" w:rsidRPr="00641221">
        <w:rPr>
          <w:sz w:val="24"/>
          <w:szCs w:val="24"/>
        </w:rPr>
        <w:t xml:space="preserve"> </w:t>
      </w:r>
      <w:r w:rsidR="00641221">
        <w:rPr>
          <w:sz w:val="24"/>
          <w:szCs w:val="24"/>
        </w:rPr>
        <w:t>FcγRIIB-M</w:t>
      </w:r>
      <w:r w:rsidR="00422644">
        <w:rPr>
          <w:sz w:val="24"/>
          <w:szCs w:val="24"/>
        </w:rPr>
        <w:t>-</w:t>
      </w:r>
      <w:r w:rsidR="00641221">
        <w:rPr>
          <w:sz w:val="24"/>
          <w:szCs w:val="24"/>
        </w:rPr>
        <w:t xml:space="preserve">TG compared with </w:t>
      </w:r>
      <w:r w:rsidR="00641221" w:rsidRPr="00641221">
        <w:rPr>
          <w:sz w:val="24"/>
          <w:szCs w:val="24"/>
        </w:rPr>
        <w:t xml:space="preserve">non-transgenic (N-TG) </w:t>
      </w:r>
      <w:r w:rsidR="00641221">
        <w:rPr>
          <w:sz w:val="24"/>
          <w:szCs w:val="24"/>
        </w:rPr>
        <w:t>controls</w:t>
      </w:r>
      <w:r w:rsidRPr="00641221">
        <w:rPr>
          <w:sz w:val="24"/>
          <w:szCs w:val="24"/>
        </w:rPr>
        <w:t xml:space="preserve"> (Fig. S5</w:t>
      </w:r>
      <w:r w:rsidR="00B470BB" w:rsidRPr="00641221">
        <w:rPr>
          <w:sz w:val="24"/>
          <w:szCs w:val="24"/>
        </w:rPr>
        <w:t>I</w:t>
      </w:r>
      <w:r w:rsidR="00641221">
        <w:rPr>
          <w:sz w:val="24"/>
          <w:szCs w:val="24"/>
        </w:rPr>
        <w:t xml:space="preserve">).  Following exposure to </w:t>
      </w:r>
      <w:r w:rsidR="00A40B29">
        <w:rPr>
          <w:sz w:val="24"/>
          <w:szCs w:val="24"/>
        </w:rPr>
        <w:t>a</w:t>
      </w:r>
      <w:r w:rsidR="00641221">
        <w:rPr>
          <w:sz w:val="24"/>
          <w:szCs w:val="24"/>
        </w:rPr>
        <w:t>DSS, i</w:t>
      </w:r>
      <w:r w:rsidR="00B470BB">
        <w:rPr>
          <w:sz w:val="24"/>
          <w:szCs w:val="24"/>
        </w:rPr>
        <w:t xml:space="preserve">n contrast to </w:t>
      </w:r>
      <w:r w:rsidR="00B470BB">
        <w:rPr>
          <w:i/>
          <w:sz w:val="24"/>
          <w:szCs w:val="24"/>
        </w:rPr>
        <w:t>Fcgr2b</w:t>
      </w:r>
      <w:r w:rsidR="00B470BB">
        <w:rPr>
          <w:sz w:val="24"/>
          <w:szCs w:val="24"/>
          <w:vertAlign w:val="superscript"/>
        </w:rPr>
        <w:t>-/-</w:t>
      </w:r>
      <w:r w:rsidR="00B470BB">
        <w:rPr>
          <w:sz w:val="24"/>
          <w:szCs w:val="24"/>
        </w:rPr>
        <w:t xml:space="preserve"> mice</w:t>
      </w:r>
      <w:r w:rsidR="00B470BB" w:rsidRPr="00641221">
        <w:rPr>
          <w:sz w:val="24"/>
          <w:szCs w:val="24"/>
        </w:rPr>
        <w:t>,</w:t>
      </w:r>
      <w:r w:rsidR="00B470BB" w:rsidRPr="00641221">
        <w:rPr>
          <w:i/>
          <w:sz w:val="24"/>
          <w:szCs w:val="24"/>
        </w:rPr>
        <w:t xml:space="preserve"> </w:t>
      </w:r>
      <w:r w:rsidR="00641221" w:rsidRPr="00641221">
        <w:rPr>
          <w:sz w:val="24"/>
          <w:szCs w:val="24"/>
        </w:rPr>
        <w:t>FcγRIIB-M</w:t>
      </w:r>
      <w:r w:rsidR="00422644">
        <w:rPr>
          <w:sz w:val="24"/>
          <w:szCs w:val="24"/>
        </w:rPr>
        <w:t>-</w:t>
      </w:r>
      <w:r w:rsidR="000F523B" w:rsidRPr="00641221">
        <w:rPr>
          <w:sz w:val="24"/>
          <w:szCs w:val="24"/>
        </w:rPr>
        <w:t>TG mice had a less severe clinical disease course</w:t>
      </w:r>
      <w:r w:rsidR="00641221">
        <w:rPr>
          <w:sz w:val="24"/>
          <w:szCs w:val="24"/>
        </w:rPr>
        <w:t xml:space="preserve"> compared with N-TG controls</w:t>
      </w:r>
      <w:r w:rsidR="000F523B" w:rsidRPr="00641221">
        <w:rPr>
          <w:sz w:val="24"/>
          <w:szCs w:val="24"/>
        </w:rPr>
        <w:t>, with lower weight loss</w:t>
      </w:r>
      <w:r w:rsidR="00B470BB" w:rsidRPr="00641221">
        <w:rPr>
          <w:sz w:val="24"/>
          <w:szCs w:val="24"/>
        </w:rPr>
        <w:t xml:space="preserve"> (Fig. 5G)</w:t>
      </w:r>
      <w:r w:rsidR="000F523B" w:rsidRPr="00641221">
        <w:rPr>
          <w:sz w:val="24"/>
          <w:szCs w:val="24"/>
        </w:rPr>
        <w:t xml:space="preserve">, colonic and </w:t>
      </w:r>
      <w:r w:rsidR="00B470BB" w:rsidRPr="00641221">
        <w:rPr>
          <w:sz w:val="24"/>
          <w:szCs w:val="24"/>
        </w:rPr>
        <w:t>MLN</w:t>
      </w:r>
      <w:r w:rsidR="000F523B" w:rsidRPr="00641221">
        <w:rPr>
          <w:sz w:val="24"/>
          <w:szCs w:val="24"/>
        </w:rPr>
        <w:t xml:space="preserve"> </w:t>
      </w:r>
      <w:r w:rsidR="00B470BB" w:rsidRPr="00641221">
        <w:rPr>
          <w:sz w:val="24"/>
          <w:szCs w:val="24"/>
        </w:rPr>
        <w:t>weight</w:t>
      </w:r>
      <w:r w:rsidR="000F523B" w:rsidRPr="00641221">
        <w:rPr>
          <w:sz w:val="24"/>
          <w:szCs w:val="24"/>
        </w:rPr>
        <w:t xml:space="preserve"> (Fig. 5</w:t>
      </w:r>
      <w:r w:rsidR="00B470BB" w:rsidRPr="00641221">
        <w:rPr>
          <w:sz w:val="24"/>
          <w:szCs w:val="24"/>
        </w:rPr>
        <w:t>H</w:t>
      </w:r>
      <w:r w:rsidR="000F523B" w:rsidRPr="00641221">
        <w:rPr>
          <w:sz w:val="24"/>
          <w:szCs w:val="24"/>
        </w:rPr>
        <w:t>)</w:t>
      </w:r>
      <w:r w:rsidR="00B470BB" w:rsidRPr="00641221">
        <w:rPr>
          <w:sz w:val="24"/>
          <w:szCs w:val="24"/>
        </w:rPr>
        <w:t xml:space="preserve">, </w:t>
      </w:r>
      <w:r w:rsidR="004044A2">
        <w:rPr>
          <w:sz w:val="24"/>
          <w:szCs w:val="24"/>
        </w:rPr>
        <w:t xml:space="preserve">a trend towards </w:t>
      </w:r>
      <w:r w:rsidR="00B470BB" w:rsidRPr="00641221">
        <w:rPr>
          <w:sz w:val="24"/>
          <w:szCs w:val="24"/>
        </w:rPr>
        <w:t>in</w:t>
      </w:r>
      <w:r w:rsidR="00641221">
        <w:rPr>
          <w:sz w:val="24"/>
          <w:szCs w:val="24"/>
        </w:rPr>
        <w:t>creased colon length (Fig. S5J)</w:t>
      </w:r>
      <w:r w:rsidR="00543D59" w:rsidRPr="00543D59">
        <w:rPr>
          <w:sz w:val="24"/>
          <w:szCs w:val="24"/>
        </w:rPr>
        <w:t xml:space="preserve">, but </w:t>
      </w:r>
      <w:r w:rsidR="00B470BB" w:rsidRPr="00543D59">
        <w:rPr>
          <w:sz w:val="24"/>
          <w:szCs w:val="24"/>
        </w:rPr>
        <w:t>no difference in spleen size (Fig. 5H).  Colonic neutrophil infiltration was also significantly reduced in M-TG mice</w:t>
      </w:r>
      <w:r w:rsidR="00CE5A8E" w:rsidRPr="00543D59">
        <w:rPr>
          <w:sz w:val="24"/>
          <w:szCs w:val="24"/>
        </w:rPr>
        <w:t>, consistent with improved disease re</w:t>
      </w:r>
      <w:r w:rsidR="00385B21">
        <w:rPr>
          <w:sz w:val="24"/>
          <w:szCs w:val="24"/>
        </w:rPr>
        <w:t>solution</w:t>
      </w:r>
      <w:r w:rsidR="00B470BB" w:rsidRPr="00543D59">
        <w:rPr>
          <w:sz w:val="24"/>
          <w:szCs w:val="24"/>
        </w:rPr>
        <w:t xml:space="preserve"> (Fig. 5I</w:t>
      </w:r>
      <w:r w:rsidR="00B470BB" w:rsidRPr="00674D20">
        <w:rPr>
          <w:sz w:val="24"/>
          <w:szCs w:val="24"/>
        </w:rPr>
        <w:t xml:space="preserve">).  </w:t>
      </w:r>
      <w:r w:rsidR="000F523B" w:rsidRPr="00674D20">
        <w:rPr>
          <w:sz w:val="24"/>
          <w:szCs w:val="24"/>
        </w:rPr>
        <w:t xml:space="preserve">There was a </w:t>
      </w:r>
      <w:r w:rsidR="00B470BB" w:rsidRPr="00674D20">
        <w:rPr>
          <w:sz w:val="24"/>
          <w:szCs w:val="24"/>
        </w:rPr>
        <w:t>trend towards</w:t>
      </w:r>
      <w:r w:rsidR="000F523B" w:rsidRPr="00674D20">
        <w:rPr>
          <w:sz w:val="24"/>
          <w:szCs w:val="24"/>
        </w:rPr>
        <w:t xml:space="preserve"> reduc</w:t>
      </w:r>
      <w:r w:rsidR="00B470BB" w:rsidRPr="00674D20">
        <w:rPr>
          <w:sz w:val="24"/>
          <w:szCs w:val="24"/>
        </w:rPr>
        <w:t>ed</w:t>
      </w:r>
      <w:r w:rsidRPr="00674D20">
        <w:rPr>
          <w:sz w:val="24"/>
          <w:szCs w:val="24"/>
        </w:rPr>
        <w:t xml:space="preserve"> global</w:t>
      </w:r>
      <w:r w:rsidR="000F523B" w:rsidRPr="00674D20">
        <w:rPr>
          <w:sz w:val="24"/>
          <w:szCs w:val="24"/>
        </w:rPr>
        <w:t xml:space="preserve"> </w:t>
      </w:r>
      <w:r w:rsidR="000F523B" w:rsidRPr="00674D20">
        <w:rPr>
          <w:i/>
          <w:sz w:val="24"/>
          <w:szCs w:val="24"/>
        </w:rPr>
        <w:t>Il1b</w:t>
      </w:r>
      <w:r w:rsidR="000F523B" w:rsidRPr="00674D20">
        <w:rPr>
          <w:sz w:val="24"/>
          <w:szCs w:val="24"/>
        </w:rPr>
        <w:t xml:space="preserve">, </w:t>
      </w:r>
      <w:r w:rsidR="000F523B" w:rsidRPr="00674D20">
        <w:rPr>
          <w:i/>
          <w:sz w:val="24"/>
          <w:szCs w:val="24"/>
        </w:rPr>
        <w:t xml:space="preserve">Cxcl1, Cxcl2, </w:t>
      </w:r>
      <w:r w:rsidR="000F523B" w:rsidRPr="00674D20">
        <w:rPr>
          <w:sz w:val="24"/>
          <w:szCs w:val="24"/>
        </w:rPr>
        <w:t xml:space="preserve">and </w:t>
      </w:r>
      <w:r w:rsidR="000F523B" w:rsidRPr="00674D20">
        <w:rPr>
          <w:i/>
          <w:sz w:val="24"/>
          <w:szCs w:val="24"/>
        </w:rPr>
        <w:t>Ccl2</w:t>
      </w:r>
      <w:r w:rsidR="000F523B" w:rsidRPr="00674D20">
        <w:rPr>
          <w:sz w:val="24"/>
          <w:szCs w:val="24"/>
        </w:rPr>
        <w:t xml:space="preserve"> transcripts within the colons of these mice (Fig. </w:t>
      </w:r>
      <w:r w:rsidR="00EC3CFC" w:rsidRPr="00674D20">
        <w:rPr>
          <w:sz w:val="24"/>
          <w:szCs w:val="24"/>
        </w:rPr>
        <w:t>S</w:t>
      </w:r>
      <w:r w:rsidR="000F523B" w:rsidRPr="00674D20">
        <w:rPr>
          <w:sz w:val="24"/>
          <w:szCs w:val="24"/>
        </w:rPr>
        <w:t>5</w:t>
      </w:r>
      <w:r w:rsidR="00B470BB" w:rsidRPr="00674D20">
        <w:rPr>
          <w:sz w:val="24"/>
          <w:szCs w:val="24"/>
        </w:rPr>
        <w:t>K</w:t>
      </w:r>
      <w:r w:rsidR="000F523B" w:rsidRPr="00674D20">
        <w:rPr>
          <w:sz w:val="24"/>
          <w:szCs w:val="24"/>
        </w:rPr>
        <w:t>)</w:t>
      </w:r>
      <w:r w:rsidRPr="00674D20">
        <w:rPr>
          <w:sz w:val="24"/>
          <w:szCs w:val="24"/>
        </w:rPr>
        <w:t>, while</w:t>
      </w:r>
      <w:r w:rsidR="000F523B" w:rsidRPr="00674D20">
        <w:rPr>
          <w:sz w:val="24"/>
          <w:szCs w:val="24"/>
        </w:rPr>
        <w:t xml:space="preserve"> </w:t>
      </w:r>
      <w:r w:rsidRPr="00674D20">
        <w:rPr>
          <w:sz w:val="24"/>
          <w:szCs w:val="24"/>
        </w:rPr>
        <w:t>p</w:t>
      </w:r>
      <w:r w:rsidR="000F523B" w:rsidRPr="00674D20">
        <w:rPr>
          <w:sz w:val="24"/>
          <w:szCs w:val="24"/>
        </w:rPr>
        <w:t>ro-IL-1β protein was</w:t>
      </w:r>
      <w:r w:rsidRPr="00674D20">
        <w:rPr>
          <w:sz w:val="24"/>
          <w:szCs w:val="24"/>
        </w:rPr>
        <w:t xml:space="preserve"> significantly</w:t>
      </w:r>
      <w:r w:rsidR="000F523B" w:rsidRPr="00674D20">
        <w:rPr>
          <w:sz w:val="24"/>
          <w:szCs w:val="24"/>
        </w:rPr>
        <w:t xml:space="preserve"> reduced in intestinal</w:t>
      </w:r>
      <w:r w:rsidRPr="00674D20">
        <w:rPr>
          <w:sz w:val="24"/>
          <w:szCs w:val="24"/>
        </w:rPr>
        <w:t xml:space="preserve"> CX3CR1</w:t>
      </w:r>
      <w:r w:rsidRPr="00674D20">
        <w:rPr>
          <w:sz w:val="24"/>
          <w:szCs w:val="24"/>
          <w:vertAlign w:val="superscript"/>
        </w:rPr>
        <w:t>+</w:t>
      </w:r>
      <w:r w:rsidR="000F523B" w:rsidRPr="00674D20">
        <w:rPr>
          <w:sz w:val="24"/>
          <w:szCs w:val="24"/>
        </w:rPr>
        <w:t xml:space="preserve"> MNP</w:t>
      </w:r>
      <w:r w:rsidR="00674D20">
        <w:rPr>
          <w:sz w:val="24"/>
          <w:szCs w:val="24"/>
        </w:rPr>
        <w:t>s</w:t>
      </w:r>
      <w:r w:rsidRPr="00674D20">
        <w:rPr>
          <w:sz w:val="24"/>
          <w:szCs w:val="24"/>
        </w:rPr>
        <w:t xml:space="preserve"> </w:t>
      </w:r>
      <w:r w:rsidR="000F523B" w:rsidRPr="00674D20">
        <w:rPr>
          <w:sz w:val="24"/>
          <w:szCs w:val="24"/>
        </w:rPr>
        <w:t xml:space="preserve">in FcγRIIB-M-TG mice </w:t>
      </w:r>
      <w:r w:rsidR="00CE5A8E" w:rsidRPr="00674D20">
        <w:rPr>
          <w:sz w:val="24"/>
          <w:szCs w:val="24"/>
        </w:rPr>
        <w:t>(Fig. 5J,</w:t>
      </w:r>
      <w:r w:rsidR="004044A2">
        <w:rPr>
          <w:sz w:val="24"/>
          <w:szCs w:val="24"/>
        </w:rPr>
        <w:t xml:space="preserve"> K,</w:t>
      </w:r>
      <w:r w:rsidR="00CE5A8E" w:rsidRPr="00674D20">
        <w:rPr>
          <w:sz w:val="24"/>
          <w:szCs w:val="24"/>
        </w:rPr>
        <w:t xml:space="preserve"> S5L).</w:t>
      </w:r>
      <w:r w:rsidR="00C21B87" w:rsidRPr="00674D20">
        <w:rPr>
          <w:sz w:val="24"/>
          <w:szCs w:val="24"/>
        </w:rPr>
        <w:t xml:space="preserve">  </w:t>
      </w:r>
    </w:p>
    <w:p w14:paraId="462CE45A" w14:textId="77777777" w:rsidR="00C21B87" w:rsidRDefault="00C21B87" w:rsidP="0003271C">
      <w:pPr>
        <w:spacing w:line="480" w:lineRule="auto"/>
        <w:jc w:val="both"/>
        <w:rPr>
          <w:color w:val="FF0000"/>
          <w:sz w:val="24"/>
          <w:szCs w:val="24"/>
        </w:rPr>
      </w:pPr>
    </w:p>
    <w:p w14:paraId="2489270D" w14:textId="75AE834A" w:rsidR="000F523B" w:rsidRPr="00C21B87" w:rsidRDefault="000F79D4" w:rsidP="0003271C">
      <w:pPr>
        <w:spacing w:line="480" w:lineRule="auto"/>
        <w:jc w:val="both"/>
        <w:rPr>
          <w:color w:val="FF0000"/>
          <w:sz w:val="24"/>
          <w:szCs w:val="24"/>
        </w:rPr>
      </w:pPr>
      <w:r w:rsidRPr="000F79D4">
        <w:rPr>
          <w:sz w:val="24"/>
          <w:szCs w:val="24"/>
        </w:rPr>
        <w:t>Since FcγRIIB modulates</w:t>
      </w:r>
      <w:r w:rsidR="00C21B87" w:rsidRPr="000F79D4">
        <w:rPr>
          <w:sz w:val="24"/>
          <w:szCs w:val="24"/>
        </w:rPr>
        <w:t xml:space="preserve"> </w:t>
      </w:r>
      <w:r w:rsidRPr="000F79D4">
        <w:rPr>
          <w:sz w:val="24"/>
          <w:szCs w:val="24"/>
        </w:rPr>
        <w:t>B cell activation threshold,</w:t>
      </w:r>
      <w:r w:rsidR="00C21B87" w:rsidRPr="000F79D4">
        <w:rPr>
          <w:sz w:val="24"/>
          <w:szCs w:val="24"/>
        </w:rPr>
        <w:t xml:space="preserve"> we profiled B cell class-switching and commensal-reactive IgG responses in our mouse models.  We observed an increase in frequency and count of class-switched B cells in the MLN and spleen of </w:t>
      </w:r>
      <w:r w:rsidR="00C21B87" w:rsidRPr="000F79D4">
        <w:rPr>
          <w:i/>
          <w:sz w:val="24"/>
          <w:szCs w:val="24"/>
        </w:rPr>
        <w:t>Fcgr2b</w:t>
      </w:r>
      <w:r w:rsidR="00823C46">
        <w:rPr>
          <w:sz w:val="24"/>
          <w:szCs w:val="24"/>
          <w:vertAlign w:val="superscript"/>
        </w:rPr>
        <w:t>-/-</w:t>
      </w:r>
      <w:r w:rsidR="00C21B87" w:rsidRPr="000F79D4">
        <w:rPr>
          <w:sz w:val="24"/>
          <w:szCs w:val="24"/>
        </w:rPr>
        <w:t xml:space="preserve"> mice,</w:t>
      </w:r>
      <w:r w:rsidR="004044A2">
        <w:rPr>
          <w:sz w:val="24"/>
          <w:szCs w:val="24"/>
        </w:rPr>
        <w:t xml:space="preserve"> but </w:t>
      </w:r>
      <w:r w:rsidR="009A30A1">
        <w:rPr>
          <w:sz w:val="24"/>
          <w:szCs w:val="24"/>
        </w:rPr>
        <w:t xml:space="preserve">no difference </w:t>
      </w:r>
      <w:r w:rsidR="004044A2">
        <w:rPr>
          <w:sz w:val="24"/>
          <w:szCs w:val="24"/>
        </w:rPr>
        <w:t>in total</w:t>
      </w:r>
      <w:r w:rsidRPr="000F79D4">
        <w:rPr>
          <w:sz w:val="24"/>
          <w:szCs w:val="24"/>
        </w:rPr>
        <w:t xml:space="preserve"> anti-commensal IgG </w:t>
      </w:r>
      <w:r w:rsidR="00885798" w:rsidRPr="000F79D4">
        <w:rPr>
          <w:sz w:val="24"/>
          <w:szCs w:val="24"/>
        </w:rPr>
        <w:t>titer</w:t>
      </w:r>
      <w:r w:rsidR="004044A2">
        <w:rPr>
          <w:sz w:val="24"/>
          <w:szCs w:val="24"/>
        </w:rPr>
        <w:t xml:space="preserve"> </w:t>
      </w:r>
      <w:r w:rsidRPr="000F79D4">
        <w:rPr>
          <w:sz w:val="24"/>
          <w:szCs w:val="24"/>
        </w:rPr>
        <w:t xml:space="preserve">following </w:t>
      </w:r>
      <w:r w:rsidR="00C21B87" w:rsidRPr="000F79D4">
        <w:rPr>
          <w:sz w:val="24"/>
          <w:szCs w:val="24"/>
        </w:rPr>
        <w:t>aDSS (Fig. S5M</w:t>
      </w:r>
      <w:r w:rsidR="004044A2">
        <w:rPr>
          <w:sz w:val="24"/>
          <w:szCs w:val="24"/>
        </w:rPr>
        <w:t>, O</w:t>
      </w:r>
      <w:r w:rsidR="00C21B87" w:rsidRPr="000F79D4">
        <w:rPr>
          <w:sz w:val="24"/>
          <w:szCs w:val="24"/>
        </w:rPr>
        <w:t xml:space="preserve">).  </w:t>
      </w:r>
      <w:r w:rsidR="009A30A1">
        <w:rPr>
          <w:sz w:val="24"/>
          <w:szCs w:val="24"/>
        </w:rPr>
        <w:t>W</w:t>
      </w:r>
      <w:r w:rsidR="00C21B87" w:rsidRPr="000F79D4">
        <w:rPr>
          <w:sz w:val="24"/>
          <w:szCs w:val="24"/>
        </w:rPr>
        <w:t xml:space="preserve">e observed </w:t>
      </w:r>
      <w:r w:rsidR="00380B30">
        <w:rPr>
          <w:sz w:val="24"/>
          <w:szCs w:val="24"/>
        </w:rPr>
        <w:t>no significant difference</w:t>
      </w:r>
      <w:r w:rsidR="00C21B87" w:rsidRPr="000F79D4">
        <w:rPr>
          <w:sz w:val="24"/>
          <w:szCs w:val="24"/>
        </w:rPr>
        <w:t xml:space="preserve"> in class-switched B cells in the MLN of FcγRIIB-M-TG animals at day 21 post-aDSS c</w:t>
      </w:r>
      <w:r>
        <w:rPr>
          <w:sz w:val="24"/>
          <w:szCs w:val="24"/>
        </w:rPr>
        <w:t>ompared to N-TG mice and</w:t>
      </w:r>
      <w:r w:rsidR="00380B30">
        <w:rPr>
          <w:sz w:val="24"/>
          <w:szCs w:val="24"/>
        </w:rPr>
        <w:t xml:space="preserve"> similar levels of</w:t>
      </w:r>
      <w:r>
        <w:rPr>
          <w:sz w:val="24"/>
          <w:szCs w:val="24"/>
        </w:rPr>
        <w:t xml:space="preserve"> </w:t>
      </w:r>
      <w:r w:rsidRPr="000F79D4">
        <w:rPr>
          <w:sz w:val="24"/>
          <w:szCs w:val="24"/>
        </w:rPr>
        <w:t xml:space="preserve">anti-commensal IgG </w:t>
      </w:r>
      <w:r w:rsidR="00885798" w:rsidRPr="000F79D4">
        <w:rPr>
          <w:sz w:val="24"/>
          <w:szCs w:val="24"/>
        </w:rPr>
        <w:t>titer</w:t>
      </w:r>
      <w:r w:rsidR="00380B30">
        <w:rPr>
          <w:sz w:val="24"/>
          <w:szCs w:val="24"/>
        </w:rPr>
        <w:t>s between these two strains</w:t>
      </w:r>
      <w:r>
        <w:rPr>
          <w:sz w:val="24"/>
          <w:szCs w:val="24"/>
        </w:rPr>
        <w:t xml:space="preserve"> (Fig. S5N</w:t>
      </w:r>
      <w:r w:rsidR="004044A2">
        <w:rPr>
          <w:sz w:val="24"/>
          <w:szCs w:val="24"/>
        </w:rPr>
        <w:t>, O</w:t>
      </w:r>
      <w:r>
        <w:rPr>
          <w:sz w:val="24"/>
          <w:szCs w:val="24"/>
        </w:rPr>
        <w:t>)</w:t>
      </w:r>
      <w:r w:rsidR="00380B30">
        <w:rPr>
          <w:sz w:val="24"/>
          <w:szCs w:val="24"/>
        </w:rPr>
        <w:t>.  Together, these data demonstrate that the differences observed in macrophage IL-1β and disease severity in mice with differing FcγR A:I ratio were not related to differences in the titers of anti-commensal IgG.</w:t>
      </w:r>
    </w:p>
    <w:p w14:paraId="51F45313" w14:textId="7A429916" w:rsidR="00495CC7" w:rsidRDefault="00495CC7" w:rsidP="0003271C">
      <w:pPr>
        <w:spacing w:line="480" w:lineRule="auto"/>
        <w:jc w:val="center"/>
        <w:rPr>
          <w:sz w:val="24"/>
          <w:szCs w:val="24"/>
        </w:rPr>
      </w:pPr>
    </w:p>
    <w:p w14:paraId="7A6BA555" w14:textId="24A9CD50" w:rsidR="00C76301" w:rsidRDefault="00C76301" w:rsidP="0003271C">
      <w:pPr>
        <w:spacing w:line="480" w:lineRule="auto"/>
        <w:jc w:val="both"/>
        <w:rPr>
          <w:sz w:val="24"/>
          <w:szCs w:val="24"/>
        </w:rPr>
      </w:pPr>
      <w:r w:rsidRPr="00406AE9">
        <w:rPr>
          <w:b/>
          <w:sz w:val="24"/>
        </w:rPr>
        <w:t>M</w:t>
      </w:r>
      <w:r w:rsidR="00B7376D">
        <w:rPr>
          <w:b/>
          <w:sz w:val="24"/>
        </w:rPr>
        <w:t>NP</w:t>
      </w:r>
      <w:r w:rsidRPr="00406AE9">
        <w:rPr>
          <w:b/>
          <w:sz w:val="24"/>
        </w:rPr>
        <w:t xml:space="preserve"> FcγR A:I ratio modulates intestinal </w:t>
      </w:r>
      <w:r>
        <w:rPr>
          <w:b/>
          <w:sz w:val="24"/>
        </w:rPr>
        <w:t xml:space="preserve">type </w:t>
      </w:r>
      <w:r w:rsidRPr="00406AE9">
        <w:rPr>
          <w:b/>
          <w:sz w:val="24"/>
        </w:rPr>
        <w:t>17 immunity</w:t>
      </w:r>
      <w:r w:rsidRPr="00EC3CFC">
        <w:rPr>
          <w:sz w:val="24"/>
          <w:szCs w:val="24"/>
        </w:rPr>
        <w:t xml:space="preserve"> </w:t>
      </w:r>
    </w:p>
    <w:p w14:paraId="2AFCAF14" w14:textId="7FB71695" w:rsidR="000F523B" w:rsidRDefault="000F523B" w:rsidP="0003271C">
      <w:pPr>
        <w:spacing w:line="480" w:lineRule="auto"/>
        <w:jc w:val="both"/>
        <w:rPr>
          <w:sz w:val="24"/>
          <w:szCs w:val="24"/>
        </w:rPr>
      </w:pPr>
      <w:r w:rsidRPr="00EC3CFC">
        <w:rPr>
          <w:sz w:val="24"/>
          <w:szCs w:val="24"/>
        </w:rPr>
        <w:t>GWAS have implicated the IL-23/IL-17A cytokine axis in both CD and UC</w:t>
      </w:r>
      <w:r w:rsidR="00CC14E0">
        <w:rPr>
          <w:sz w:val="24"/>
          <w:szCs w:val="24"/>
        </w:rPr>
        <w:t xml:space="preserve"> </w:t>
      </w:r>
      <w:r w:rsidR="00B05478">
        <w:rPr>
          <w:sz w:val="24"/>
          <w:szCs w:val="24"/>
        </w:rPr>
        <w:fldChar w:fldCharType="begin">
          <w:fldData xml:space="preserve">PEVuZE5vdGU+PENpdGU+PEF1dGhvcj5DYXRhbmE8L0F1dGhvcj48WWVhcj4yMDE1PC9ZZWFyPjxS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</w:fldData>
        </w:fldChar>
      </w:r>
      <w:r w:rsidR="00BC272B">
        <w:rPr>
          <w:sz w:val="24"/>
          <w:szCs w:val="24"/>
        </w:rPr>
        <w:instrText xml:space="preserve"> ADDIN EN.CITE </w:instrText>
      </w:r>
      <w:r w:rsidR="00BC272B">
        <w:rPr>
          <w:sz w:val="24"/>
          <w:szCs w:val="24"/>
        </w:rPr>
        <w:fldChar w:fldCharType="begin">
          <w:fldData xml:space="preserve">PEVuZE5vdGU+PENpdGU+PEF1dGhvcj5DYXRhbmE8L0F1dGhvcj48WWVhcj4yMDE1PC9ZZWFyPjxS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(Catana et al., 2015)</w:t>
      </w:r>
      <w:r w:rsidR="00B05478">
        <w:rPr>
          <w:sz w:val="24"/>
          <w:szCs w:val="24"/>
        </w:rPr>
        <w:fldChar w:fldCharType="end"/>
      </w:r>
      <w:r w:rsidRPr="00EC3CFC">
        <w:rPr>
          <w:sz w:val="24"/>
          <w:szCs w:val="24"/>
        </w:rPr>
        <w:t xml:space="preserve">.  IL-17A is expressed in healthy mucosa and contributes to intestinal homeostasis, but in </w:t>
      </w:r>
      <w:r w:rsidRPr="00EC3CFC">
        <w:rPr>
          <w:sz w:val="24"/>
          <w:szCs w:val="24"/>
        </w:rPr>
        <w:lastRenderedPageBreak/>
        <w:t>excess may promote inflammation</w:t>
      </w:r>
      <w:r w:rsidR="0010231F">
        <w:rPr>
          <w:sz w:val="24"/>
          <w:szCs w:val="24"/>
        </w:rPr>
        <w:t xml:space="preserve"> </w:t>
      </w:r>
      <w:r w:rsidR="00B05478">
        <w:rPr>
          <w:sz w:val="24"/>
          <w:szCs w:val="24"/>
        </w:rPr>
        <w:fldChar w:fldCharType="begin">
          <w:fldData xml:space="preserve">PEVuZE5vdGU+PENpdGU+PEF1dGhvcj5MZXBwa2VzPC9BdXRob3I+PFllYXI+MjAwOTwvWWVhcj48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</w:fldData>
        </w:fldChar>
      </w:r>
      <w:r w:rsidR="00BC272B">
        <w:rPr>
          <w:sz w:val="24"/>
          <w:szCs w:val="24"/>
        </w:rPr>
        <w:instrText xml:space="preserve"> ADDIN EN.CITE </w:instrText>
      </w:r>
      <w:r w:rsidR="00BC272B">
        <w:rPr>
          <w:sz w:val="24"/>
          <w:szCs w:val="24"/>
        </w:rPr>
        <w:fldChar w:fldCharType="begin">
          <w:fldData xml:space="preserve">PEVuZE5vdGU+PENpdGU+PEF1dGhvcj5MZXBwa2VzPC9BdXRob3I+PFllYXI+MjAwOTwvWWVhcj48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(Leppkes et al., 2009)</w:t>
      </w:r>
      <w:r w:rsidR="00B05478">
        <w:rPr>
          <w:sz w:val="24"/>
          <w:szCs w:val="24"/>
        </w:rPr>
        <w:fldChar w:fldCharType="end"/>
      </w:r>
      <w:r w:rsidRPr="00EC3CFC">
        <w:rPr>
          <w:sz w:val="24"/>
          <w:szCs w:val="24"/>
        </w:rPr>
        <w:t>. Th17 cells are key producers of IL-17A within the intestine, and inhibition of these cells can reduce intestinal inflammation</w:t>
      </w:r>
      <w:r w:rsidR="00CC14E0">
        <w:rPr>
          <w:sz w:val="24"/>
          <w:szCs w:val="24"/>
        </w:rPr>
        <w:t xml:space="preserve"> </w:t>
      </w:r>
      <w:r w:rsidR="00B05478" w:rsidRPr="0027225B">
        <w:rPr>
          <w:sz w:val="24"/>
          <w:szCs w:val="24"/>
        </w:rPr>
        <w:fldChar w:fldCharType="begin">
          <w:fldData xml:space="preserve">PEVuZE5vdGU+PENpdGU+PEF1dGhvcj5XaXRoZXJzPC9BdXRob3I+PFllYXI+MjAxNjwvWWVhcj48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</w:fldData>
        </w:fldChar>
      </w:r>
      <w:r w:rsidR="00BC272B">
        <w:rPr>
          <w:sz w:val="24"/>
          <w:szCs w:val="24"/>
        </w:rPr>
        <w:instrText xml:space="preserve"> ADDIN EN.CITE </w:instrText>
      </w:r>
      <w:r w:rsidR="00BC272B">
        <w:rPr>
          <w:sz w:val="24"/>
          <w:szCs w:val="24"/>
        </w:rPr>
        <w:fldChar w:fldCharType="begin">
          <w:fldData xml:space="preserve">PEVuZE5vdGU+PENpdGU+PEF1dGhvcj5XaXRoZXJzPC9BdXRob3I+PFllYXI+MjAxNjwvWWVhcj48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sidRPr="0027225B">
        <w:rPr>
          <w:sz w:val="24"/>
          <w:szCs w:val="24"/>
        </w:rPr>
      </w:r>
      <w:r w:rsidR="00B05478" w:rsidRPr="0027225B">
        <w:rPr>
          <w:sz w:val="24"/>
          <w:szCs w:val="24"/>
        </w:rPr>
        <w:fldChar w:fldCharType="separate"/>
      </w:r>
      <w:r w:rsidR="00B05478" w:rsidRPr="0027225B">
        <w:rPr>
          <w:noProof/>
          <w:sz w:val="24"/>
          <w:szCs w:val="24"/>
        </w:rPr>
        <w:t>(Withers et al., 2016)</w:t>
      </w:r>
      <w:r w:rsidR="00B05478" w:rsidRPr="0027225B">
        <w:rPr>
          <w:sz w:val="24"/>
          <w:szCs w:val="24"/>
        </w:rPr>
        <w:fldChar w:fldCharType="end"/>
      </w:r>
      <w:r w:rsidR="0027225B" w:rsidRPr="0027225B">
        <w:rPr>
          <w:sz w:val="24"/>
          <w:szCs w:val="24"/>
        </w:rPr>
        <w:t>.</w:t>
      </w:r>
      <w:r w:rsidR="00694F73" w:rsidRPr="0027225B">
        <w:rPr>
          <w:sz w:val="24"/>
          <w:szCs w:val="24"/>
        </w:rPr>
        <w:t xml:space="preserve"> </w:t>
      </w:r>
      <w:bookmarkStart w:id="7" w:name="_Hlk536437420"/>
      <w:r w:rsidR="00523118">
        <w:rPr>
          <w:sz w:val="24"/>
          <w:szCs w:val="24"/>
        </w:rPr>
        <w:t>As well as T cell-independent effects, a</w:t>
      </w:r>
      <w:r w:rsidRPr="0027225B">
        <w:rPr>
          <w:sz w:val="24"/>
          <w:szCs w:val="24"/>
        </w:rPr>
        <w:t xml:space="preserve"> key biological effect of IL-1β is to induce the differentiation and maintenance of Th17 cells</w:t>
      </w:r>
      <w:bookmarkEnd w:id="7"/>
      <w:r w:rsidR="0010231F" w:rsidRPr="0027225B">
        <w:rPr>
          <w:sz w:val="24"/>
          <w:szCs w:val="24"/>
        </w:rPr>
        <w:t xml:space="preserve"> </w:t>
      </w:r>
      <w:r w:rsidR="00B05478" w:rsidRPr="0027225B">
        <w:rPr>
          <w:sz w:val="24"/>
          <w:szCs w:val="24"/>
        </w:rPr>
        <w:fldChar w:fldCharType="begin">
          <w:fldData xml:space="preserve">PEVuZE5vdGU+PENpdGU+PEF1dGhvcj5DaHVuZzwvQXV0aG9yPjxZZWFyPjIwMDk8L1llYXI+PFJl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==
</w:fldData>
        </w:fldChar>
      </w:r>
      <w:r w:rsidR="00BC272B">
        <w:rPr>
          <w:sz w:val="24"/>
          <w:szCs w:val="24"/>
        </w:rPr>
        <w:instrText xml:space="preserve"> ADDIN EN.CITE </w:instrText>
      </w:r>
      <w:r w:rsidR="00BC272B">
        <w:rPr>
          <w:sz w:val="24"/>
          <w:szCs w:val="24"/>
        </w:rPr>
        <w:fldChar w:fldCharType="begin">
          <w:fldData xml:space="preserve">PEVuZE5vdGU+PENpdGU+PEF1dGhvcj5DaHVuZzwvQXV0aG9yPjxZZWFyPjIwMDk8L1llYXI+PFJl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==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sidRPr="0027225B">
        <w:rPr>
          <w:sz w:val="24"/>
          <w:szCs w:val="24"/>
        </w:rPr>
      </w:r>
      <w:r w:rsidR="00B05478" w:rsidRPr="0027225B">
        <w:rPr>
          <w:sz w:val="24"/>
          <w:szCs w:val="24"/>
        </w:rPr>
        <w:fldChar w:fldCharType="separate"/>
      </w:r>
      <w:r w:rsidR="00B05478" w:rsidRPr="0027225B">
        <w:rPr>
          <w:noProof/>
          <w:sz w:val="24"/>
          <w:szCs w:val="24"/>
        </w:rPr>
        <w:t>(Chung et al., 2009; Shaw et al., 2012)</w:t>
      </w:r>
      <w:r w:rsidR="00B05478" w:rsidRPr="0027225B">
        <w:rPr>
          <w:sz w:val="24"/>
          <w:szCs w:val="24"/>
        </w:rPr>
        <w:fldChar w:fldCharType="end"/>
      </w:r>
      <w:r w:rsidR="00E44825" w:rsidRPr="0027225B">
        <w:rPr>
          <w:sz w:val="24"/>
          <w:szCs w:val="24"/>
        </w:rPr>
        <w:t xml:space="preserve">. </w:t>
      </w:r>
      <w:r w:rsidR="0027225B">
        <w:rPr>
          <w:sz w:val="24"/>
          <w:szCs w:val="24"/>
        </w:rPr>
        <w:t xml:space="preserve"> Given our data demonstrating that IgG IC potently induce IL</w:t>
      </w:r>
      <w:r w:rsidR="00DC5B76">
        <w:rPr>
          <w:sz w:val="24"/>
          <w:szCs w:val="24"/>
        </w:rPr>
        <w:t>-1β</w:t>
      </w:r>
      <w:r w:rsidR="0027225B">
        <w:rPr>
          <w:sz w:val="24"/>
          <w:szCs w:val="24"/>
        </w:rPr>
        <w:t xml:space="preserve"> production in intestinal macrophages in mouse and human</w:t>
      </w:r>
      <w:r w:rsidR="00C41FE7">
        <w:rPr>
          <w:sz w:val="24"/>
          <w:szCs w:val="24"/>
        </w:rPr>
        <w:t xml:space="preserve">, and </w:t>
      </w:r>
      <w:r w:rsidR="003A6A66">
        <w:rPr>
          <w:sz w:val="24"/>
          <w:szCs w:val="24"/>
        </w:rPr>
        <w:t xml:space="preserve">that </w:t>
      </w:r>
      <w:r w:rsidR="00C41FE7">
        <w:rPr>
          <w:sz w:val="24"/>
          <w:szCs w:val="24"/>
        </w:rPr>
        <w:t>IgG IC</w:t>
      </w:r>
      <w:r w:rsidR="003A6A66">
        <w:rPr>
          <w:sz w:val="24"/>
          <w:szCs w:val="24"/>
        </w:rPr>
        <w:t>-</w:t>
      </w:r>
      <w:r w:rsidR="00C41FE7">
        <w:rPr>
          <w:sz w:val="24"/>
          <w:szCs w:val="24"/>
        </w:rPr>
        <w:t>stimulated colonic macrophages exhibit a Th17-polarising phenotype (Fig. S6A)</w:t>
      </w:r>
      <w:r w:rsidR="0027225B">
        <w:rPr>
          <w:sz w:val="24"/>
          <w:szCs w:val="24"/>
        </w:rPr>
        <w:t xml:space="preserve">, </w:t>
      </w:r>
      <w:r w:rsidRPr="0027225B">
        <w:rPr>
          <w:sz w:val="24"/>
          <w:szCs w:val="24"/>
        </w:rPr>
        <w:t xml:space="preserve">we sought to determine whether macrophage FcγR A:I ratio </w:t>
      </w:r>
      <w:r w:rsidR="0099019A" w:rsidRPr="0027225B">
        <w:rPr>
          <w:sz w:val="24"/>
          <w:szCs w:val="24"/>
        </w:rPr>
        <w:t xml:space="preserve">was sufficient to </w:t>
      </w:r>
      <w:r w:rsidRPr="0027225B">
        <w:rPr>
          <w:sz w:val="24"/>
          <w:szCs w:val="24"/>
        </w:rPr>
        <w:t xml:space="preserve">impact intestinal </w:t>
      </w:r>
      <w:r w:rsidR="001E7315" w:rsidRPr="0027225B">
        <w:rPr>
          <w:sz w:val="24"/>
          <w:szCs w:val="24"/>
        </w:rPr>
        <w:t xml:space="preserve">type </w:t>
      </w:r>
      <w:r w:rsidRPr="0027225B">
        <w:rPr>
          <w:sz w:val="24"/>
          <w:szCs w:val="24"/>
        </w:rPr>
        <w:t>17 immunity. Analysis</w:t>
      </w:r>
      <w:r w:rsidRPr="00EC3CFC">
        <w:rPr>
          <w:sz w:val="24"/>
          <w:szCs w:val="24"/>
        </w:rPr>
        <w:t xml:space="preserve"> of UC biopsies identified a significant positive correlation between </w:t>
      </w:r>
      <w:r w:rsidRPr="00EC3CFC">
        <w:rPr>
          <w:i/>
          <w:sz w:val="24"/>
          <w:szCs w:val="24"/>
        </w:rPr>
        <w:t>IL17A</w:t>
      </w:r>
      <w:r w:rsidRPr="00EC3CFC">
        <w:rPr>
          <w:sz w:val="24"/>
          <w:szCs w:val="24"/>
        </w:rPr>
        <w:t xml:space="preserve"> and </w:t>
      </w:r>
      <w:r w:rsidRPr="00EC3CFC">
        <w:rPr>
          <w:i/>
          <w:sz w:val="24"/>
          <w:szCs w:val="24"/>
        </w:rPr>
        <w:t xml:space="preserve">FCGR2A </w:t>
      </w:r>
      <w:r w:rsidRPr="00C41FE7">
        <w:rPr>
          <w:sz w:val="24"/>
          <w:szCs w:val="24"/>
        </w:rPr>
        <w:t>(</w:t>
      </w:r>
      <w:r w:rsidR="001E7315" w:rsidRPr="00C41FE7">
        <w:rPr>
          <w:sz w:val="24"/>
          <w:szCs w:val="24"/>
        </w:rPr>
        <w:t>Fig. S6</w:t>
      </w:r>
      <w:r w:rsidR="00E44825" w:rsidRPr="00C41FE7">
        <w:rPr>
          <w:sz w:val="24"/>
          <w:szCs w:val="24"/>
        </w:rPr>
        <w:t>B</w:t>
      </w:r>
      <w:r w:rsidRPr="00C41FE7">
        <w:rPr>
          <w:sz w:val="24"/>
          <w:szCs w:val="24"/>
        </w:rPr>
        <w:t>)</w:t>
      </w:r>
      <w:r w:rsidRPr="00EC3CFC">
        <w:rPr>
          <w:sz w:val="24"/>
          <w:szCs w:val="24"/>
        </w:rPr>
        <w:t xml:space="preserve">. </w:t>
      </w:r>
      <w:r w:rsidRPr="00E678C8">
        <w:rPr>
          <w:sz w:val="24"/>
          <w:szCs w:val="24"/>
        </w:rPr>
        <w:t xml:space="preserve">Furthermore, IgG IC stimulation of </w:t>
      </w:r>
      <w:r w:rsidR="00E44825" w:rsidRPr="00E678C8">
        <w:rPr>
          <w:sz w:val="24"/>
          <w:szCs w:val="24"/>
        </w:rPr>
        <w:t xml:space="preserve">inflamed colonic </w:t>
      </w:r>
      <w:r w:rsidRPr="00E678C8">
        <w:rPr>
          <w:sz w:val="24"/>
          <w:szCs w:val="24"/>
        </w:rPr>
        <w:t xml:space="preserve">LPMC resulted in the </w:t>
      </w:r>
      <w:r w:rsidR="00E44825" w:rsidRPr="00E678C8">
        <w:rPr>
          <w:sz w:val="24"/>
          <w:szCs w:val="24"/>
        </w:rPr>
        <w:t>production</w:t>
      </w:r>
      <w:r w:rsidRPr="00E678C8">
        <w:rPr>
          <w:sz w:val="24"/>
          <w:szCs w:val="24"/>
        </w:rPr>
        <w:t xml:space="preserve"> of </w:t>
      </w:r>
      <w:r w:rsidR="001E7315" w:rsidRPr="00E678C8">
        <w:rPr>
          <w:sz w:val="24"/>
          <w:szCs w:val="24"/>
        </w:rPr>
        <w:t xml:space="preserve">type </w:t>
      </w:r>
      <w:r w:rsidRPr="00E678C8">
        <w:rPr>
          <w:sz w:val="24"/>
          <w:szCs w:val="24"/>
        </w:rPr>
        <w:t>17</w:t>
      </w:r>
      <w:r w:rsidR="00E44825" w:rsidRPr="00E678C8">
        <w:rPr>
          <w:sz w:val="24"/>
          <w:szCs w:val="24"/>
        </w:rPr>
        <w:t>-associated</w:t>
      </w:r>
      <w:r w:rsidRPr="00E678C8">
        <w:rPr>
          <w:sz w:val="24"/>
          <w:szCs w:val="24"/>
        </w:rPr>
        <w:t xml:space="preserve"> cytokines, including IL-17, GM-CSF and IL-22 (Fig. 6</w:t>
      </w:r>
      <w:r w:rsidR="00E44825" w:rsidRPr="00E678C8">
        <w:rPr>
          <w:sz w:val="24"/>
          <w:szCs w:val="24"/>
        </w:rPr>
        <w:t>A</w:t>
      </w:r>
      <w:r w:rsidRPr="00E678C8">
        <w:rPr>
          <w:sz w:val="24"/>
          <w:szCs w:val="24"/>
        </w:rPr>
        <w:t>).</w:t>
      </w:r>
      <w:r w:rsidRPr="00EC3CFC">
        <w:rPr>
          <w:sz w:val="24"/>
          <w:szCs w:val="24"/>
        </w:rPr>
        <w:t xml:space="preserve">  </w:t>
      </w:r>
      <w:r w:rsidRPr="00EC3CFC">
        <w:rPr>
          <w:i/>
          <w:sz w:val="24"/>
          <w:szCs w:val="24"/>
        </w:rPr>
        <w:t>In vivo</w:t>
      </w:r>
      <w:r w:rsidRPr="00EC3CFC">
        <w:rPr>
          <w:sz w:val="24"/>
          <w:szCs w:val="24"/>
        </w:rPr>
        <w:t xml:space="preserve">, the magnitude of intestinal </w:t>
      </w:r>
      <w:r w:rsidR="001E7315">
        <w:rPr>
          <w:sz w:val="24"/>
          <w:szCs w:val="24"/>
        </w:rPr>
        <w:t xml:space="preserve">type </w:t>
      </w:r>
      <w:r w:rsidRPr="00EC3CFC">
        <w:rPr>
          <w:sz w:val="24"/>
          <w:szCs w:val="24"/>
        </w:rPr>
        <w:t>17 responses was determined by the FcγR A:I ratio; i</w:t>
      </w:r>
      <w:r w:rsidR="00DC5B76">
        <w:rPr>
          <w:sz w:val="24"/>
          <w:szCs w:val="24"/>
        </w:rPr>
        <w:t xml:space="preserve">n </w:t>
      </w:r>
      <w:r w:rsidR="00DC5B76">
        <w:rPr>
          <w:i/>
          <w:sz w:val="24"/>
          <w:szCs w:val="24"/>
        </w:rPr>
        <w:t>Fcgr2b</w:t>
      </w:r>
      <w:r w:rsidR="00DC5B76">
        <w:rPr>
          <w:i/>
          <w:sz w:val="24"/>
          <w:szCs w:val="24"/>
          <w:vertAlign w:val="superscript"/>
        </w:rPr>
        <w:t>-/-</w:t>
      </w:r>
      <w:r w:rsidR="001E7315">
        <w:rPr>
          <w:sz w:val="24"/>
          <w:szCs w:val="24"/>
        </w:rPr>
        <w:t xml:space="preserve"> </w:t>
      </w:r>
      <w:proofErr w:type="gramStart"/>
      <w:r w:rsidRPr="00EC3CFC">
        <w:rPr>
          <w:sz w:val="24"/>
          <w:szCs w:val="24"/>
        </w:rPr>
        <w:t>mice ,</w:t>
      </w:r>
      <w:proofErr w:type="gramEnd"/>
      <w:r w:rsidRPr="00EC3CFC">
        <w:rPr>
          <w:sz w:val="24"/>
          <w:szCs w:val="24"/>
        </w:rPr>
        <w:t xml:space="preserve"> we observed an increase in </w:t>
      </w:r>
      <w:r w:rsidR="00E44825">
        <w:rPr>
          <w:sz w:val="24"/>
          <w:szCs w:val="24"/>
        </w:rPr>
        <w:t>colonic</w:t>
      </w:r>
      <w:r w:rsidRPr="00EC3CFC">
        <w:rPr>
          <w:sz w:val="24"/>
          <w:szCs w:val="24"/>
        </w:rPr>
        <w:t xml:space="preserve"> </w:t>
      </w:r>
      <w:r w:rsidRPr="00EC3CFC">
        <w:rPr>
          <w:i/>
          <w:sz w:val="24"/>
          <w:szCs w:val="24"/>
        </w:rPr>
        <w:t>Il17a, Csf2</w:t>
      </w:r>
      <w:r w:rsidRPr="00EC3CFC">
        <w:rPr>
          <w:sz w:val="24"/>
          <w:szCs w:val="24"/>
        </w:rPr>
        <w:t>,</w:t>
      </w:r>
      <w:r w:rsidRPr="00EC3CFC">
        <w:rPr>
          <w:i/>
          <w:sz w:val="24"/>
          <w:szCs w:val="24"/>
        </w:rPr>
        <w:t xml:space="preserve"> </w:t>
      </w:r>
      <w:r w:rsidRPr="00EC3CFC">
        <w:rPr>
          <w:sz w:val="24"/>
          <w:szCs w:val="24"/>
        </w:rPr>
        <w:t>and</w:t>
      </w:r>
      <w:r w:rsidRPr="00EC3CFC">
        <w:rPr>
          <w:i/>
          <w:sz w:val="24"/>
          <w:szCs w:val="24"/>
        </w:rPr>
        <w:t xml:space="preserve"> Il22</w:t>
      </w:r>
      <w:r w:rsidRPr="00EC3CFC">
        <w:rPr>
          <w:sz w:val="24"/>
          <w:szCs w:val="24"/>
        </w:rPr>
        <w:t xml:space="preserve"> transcripts</w:t>
      </w:r>
      <w:r w:rsidR="00E44825">
        <w:rPr>
          <w:sz w:val="24"/>
          <w:szCs w:val="24"/>
        </w:rPr>
        <w:t xml:space="preserve"> post-aDSS</w:t>
      </w:r>
      <w:r w:rsidRPr="00EC3CFC">
        <w:rPr>
          <w:sz w:val="24"/>
          <w:szCs w:val="24"/>
        </w:rPr>
        <w:t xml:space="preserve"> (Fig. 6</w:t>
      </w:r>
      <w:r w:rsidR="00E44825">
        <w:rPr>
          <w:sz w:val="24"/>
          <w:szCs w:val="24"/>
        </w:rPr>
        <w:t>B</w:t>
      </w:r>
      <w:r w:rsidRPr="00E678C8">
        <w:rPr>
          <w:sz w:val="24"/>
          <w:szCs w:val="24"/>
        </w:rPr>
        <w:t>)</w:t>
      </w:r>
      <w:r w:rsidR="00E44825" w:rsidRPr="00E678C8">
        <w:rPr>
          <w:sz w:val="24"/>
          <w:szCs w:val="24"/>
        </w:rPr>
        <w:t xml:space="preserve">, while there was little change in global </w:t>
      </w:r>
      <w:r w:rsidR="00E44825" w:rsidRPr="00E678C8">
        <w:rPr>
          <w:i/>
          <w:sz w:val="24"/>
          <w:szCs w:val="24"/>
        </w:rPr>
        <w:t>Ifng</w:t>
      </w:r>
      <w:r w:rsidR="00E44825" w:rsidRPr="00E678C8">
        <w:rPr>
          <w:sz w:val="24"/>
          <w:szCs w:val="24"/>
        </w:rPr>
        <w:t xml:space="preserve"> levels (Fig. S6C).  Intracellular cytokine staining of colonic CD3ϵ</w:t>
      </w:r>
      <w:r w:rsidR="00E44825" w:rsidRPr="00E678C8">
        <w:rPr>
          <w:sz w:val="24"/>
          <w:szCs w:val="24"/>
          <w:vertAlign w:val="superscript"/>
        </w:rPr>
        <w:t>+</w:t>
      </w:r>
      <w:r w:rsidR="00E44825" w:rsidRPr="00E678C8">
        <w:rPr>
          <w:sz w:val="24"/>
          <w:szCs w:val="24"/>
        </w:rPr>
        <w:t xml:space="preserve"> T cell subsets (Fig. S6D) demonstrated a significant increase in the frequency (Fig. </w:t>
      </w:r>
      <w:r w:rsidR="00DC5B76">
        <w:rPr>
          <w:sz w:val="24"/>
          <w:szCs w:val="24"/>
        </w:rPr>
        <w:t>6</w:t>
      </w:r>
      <w:r w:rsidR="00E44825" w:rsidRPr="00E678C8">
        <w:rPr>
          <w:sz w:val="24"/>
          <w:szCs w:val="24"/>
        </w:rPr>
        <w:t xml:space="preserve">C) and absolute cell count (Fig. </w:t>
      </w:r>
      <w:r w:rsidR="00DC5B76">
        <w:rPr>
          <w:sz w:val="24"/>
          <w:szCs w:val="24"/>
        </w:rPr>
        <w:t>6</w:t>
      </w:r>
      <w:r w:rsidR="00E44825" w:rsidRPr="00E678C8">
        <w:rPr>
          <w:sz w:val="24"/>
          <w:szCs w:val="24"/>
        </w:rPr>
        <w:t>D) of both IL-17A</w:t>
      </w:r>
      <w:r w:rsidR="00E44825" w:rsidRPr="00E678C8">
        <w:rPr>
          <w:sz w:val="24"/>
          <w:szCs w:val="24"/>
          <w:vertAlign w:val="superscript"/>
        </w:rPr>
        <w:t>+</w:t>
      </w:r>
      <w:r w:rsidR="00E44825" w:rsidRPr="00E678C8">
        <w:rPr>
          <w:sz w:val="24"/>
          <w:szCs w:val="24"/>
        </w:rPr>
        <w:t xml:space="preserve"> γδ and αβ CD4</w:t>
      </w:r>
      <w:r w:rsidR="00E44825" w:rsidRPr="00E678C8">
        <w:rPr>
          <w:sz w:val="24"/>
          <w:szCs w:val="24"/>
          <w:vertAlign w:val="superscript"/>
        </w:rPr>
        <w:t>+</w:t>
      </w:r>
      <w:r w:rsidR="00E44825" w:rsidRPr="00E678C8">
        <w:rPr>
          <w:sz w:val="24"/>
          <w:szCs w:val="24"/>
        </w:rPr>
        <w:t xml:space="preserve"> T cell subsets in the recovery phase of aDSS </w:t>
      </w:r>
      <w:r w:rsidR="00E44825" w:rsidRPr="00FD597E">
        <w:rPr>
          <w:sz w:val="24"/>
          <w:szCs w:val="24"/>
        </w:rPr>
        <w:t>colitis.</w:t>
      </w:r>
      <w:r w:rsidR="00E44825" w:rsidRPr="00E44825">
        <w:rPr>
          <w:color w:val="FF0000"/>
          <w:sz w:val="24"/>
          <w:szCs w:val="24"/>
        </w:rPr>
        <w:t xml:space="preserve"> </w:t>
      </w:r>
      <w:r w:rsidRPr="00E44825">
        <w:rPr>
          <w:color w:val="FF0000"/>
          <w:sz w:val="24"/>
          <w:szCs w:val="24"/>
        </w:rPr>
        <w:t xml:space="preserve"> </w:t>
      </w:r>
      <w:r w:rsidR="00E44825" w:rsidRPr="00FD597E">
        <w:rPr>
          <w:sz w:val="24"/>
          <w:szCs w:val="24"/>
        </w:rPr>
        <w:t xml:space="preserve">We also observed a significant increase in IL-22 production by these </w:t>
      </w:r>
      <w:r w:rsidR="00026CBD">
        <w:rPr>
          <w:sz w:val="24"/>
          <w:szCs w:val="24"/>
        </w:rPr>
        <w:t xml:space="preserve">T cell </w:t>
      </w:r>
      <w:r w:rsidR="00E44825" w:rsidRPr="00FD597E">
        <w:rPr>
          <w:sz w:val="24"/>
          <w:szCs w:val="24"/>
        </w:rPr>
        <w:t xml:space="preserve">subsets (Fig. S6E, F), although the magnitude of this response was </w:t>
      </w:r>
      <w:r w:rsidR="00CB6706">
        <w:rPr>
          <w:sz w:val="24"/>
          <w:szCs w:val="24"/>
        </w:rPr>
        <w:t xml:space="preserve">less </w:t>
      </w:r>
      <w:r w:rsidR="00E44825" w:rsidRPr="00FD597E">
        <w:rPr>
          <w:sz w:val="24"/>
          <w:szCs w:val="24"/>
        </w:rPr>
        <w:t>than for IL-17A.</w:t>
      </w:r>
      <w:r w:rsidR="00A61E62" w:rsidRPr="00FD597E">
        <w:rPr>
          <w:sz w:val="24"/>
          <w:szCs w:val="24"/>
        </w:rPr>
        <w:t xml:space="preserve">  Globally, there was a </w:t>
      </w:r>
      <w:r w:rsidRPr="00FD597E">
        <w:rPr>
          <w:sz w:val="24"/>
          <w:szCs w:val="24"/>
        </w:rPr>
        <w:t xml:space="preserve">significant correlation between </w:t>
      </w:r>
      <w:r w:rsidRPr="00FD597E">
        <w:rPr>
          <w:i/>
          <w:sz w:val="24"/>
          <w:szCs w:val="24"/>
        </w:rPr>
        <w:t xml:space="preserve">Il1b </w:t>
      </w:r>
      <w:r w:rsidRPr="00FD597E">
        <w:rPr>
          <w:sz w:val="24"/>
          <w:szCs w:val="24"/>
        </w:rPr>
        <w:t xml:space="preserve">and </w:t>
      </w:r>
      <w:r w:rsidR="001E7315" w:rsidRPr="00FD597E">
        <w:rPr>
          <w:sz w:val="24"/>
          <w:szCs w:val="24"/>
        </w:rPr>
        <w:t xml:space="preserve">type </w:t>
      </w:r>
      <w:r w:rsidRPr="00FD597E">
        <w:rPr>
          <w:sz w:val="24"/>
          <w:szCs w:val="24"/>
        </w:rPr>
        <w:t>17 cytokine gene</w:t>
      </w:r>
      <w:r w:rsidRPr="00FD597E">
        <w:rPr>
          <w:i/>
          <w:sz w:val="24"/>
          <w:szCs w:val="24"/>
        </w:rPr>
        <w:t xml:space="preserve"> </w:t>
      </w:r>
      <w:r w:rsidRPr="00FD597E">
        <w:rPr>
          <w:sz w:val="24"/>
          <w:szCs w:val="24"/>
        </w:rPr>
        <w:t>transcript levels i</w:t>
      </w:r>
      <w:r w:rsidRPr="00EC3CFC">
        <w:rPr>
          <w:sz w:val="24"/>
          <w:szCs w:val="24"/>
        </w:rPr>
        <w:t xml:space="preserve">n </w:t>
      </w:r>
      <w:r w:rsidR="00A61E62">
        <w:rPr>
          <w:sz w:val="24"/>
          <w:szCs w:val="24"/>
        </w:rPr>
        <w:t>inflamed</w:t>
      </w:r>
      <w:r w:rsidRPr="00EC3CFC">
        <w:rPr>
          <w:sz w:val="24"/>
          <w:szCs w:val="24"/>
        </w:rPr>
        <w:t xml:space="preserve"> colons (Fig. </w:t>
      </w:r>
      <w:r w:rsidR="00A61E62">
        <w:rPr>
          <w:sz w:val="24"/>
          <w:szCs w:val="24"/>
        </w:rPr>
        <w:t>S</w:t>
      </w:r>
      <w:r w:rsidRPr="00EC3CFC">
        <w:rPr>
          <w:sz w:val="24"/>
          <w:szCs w:val="24"/>
        </w:rPr>
        <w:t>6</w:t>
      </w:r>
      <w:r w:rsidR="00A61E62">
        <w:rPr>
          <w:sz w:val="24"/>
          <w:szCs w:val="24"/>
        </w:rPr>
        <w:t>G</w:t>
      </w:r>
      <w:r w:rsidRPr="00EC3CFC">
        <w:rPr>
          <w:sz w:val="24"/>
          <w:szCs w:val="24"/>
        </w:rPr>
        <w:t>)</w:t>
      </w:r>
      <w:r w:rsidR="00A61E62">
        <w:rPr>
          <w:sz w:val="24"/>
          <w:szCs w:val="24"/>
        </w:rPr>
        <w:t xml:space="preserve">, </w:t>
      </w:r>
      <w:r w:rsidRPr="00EC3CFC">
        <w:rPr>
          <w:sz w:val="24"/>
          <w:szCs w:val="24"/>
        </w:rPr>
        <w:t xml:space="preserve">suggesting that FcγR-induced </w:t>
      </w:r>
      <w:r w:rsidR="00A61E62">
        <w:rPr>
          <w:sz w:val="24"/>
          <w:szCs w:val="24"/>
        </w:rPr>
        <w:t xml:space="preserve">type </w:t>
      </w:r>
      <w:r w:rsidRPr="00EC3CFC">
        <w:rPr>
          <w:sz w:val="24"/>
          <w:szCs w:val="24"/>
        </w:rPr>
        <w:t xml:space="preserve">17 responses may be IL-1β-dependent. </w:t>
      </w:r>
    </w:p>
    <w:p w14:paraId="01080366" w14:textId="77777777" w:rsidR="00495CC7" w:rsidRPr="00EC3CFC" w:rsidRDefault="00495CC7" w:rsidP="0003271C">
      <w:pPr>
        <w:spacing w:line="480" w:lineRule="auto"/>
        <w:jc w:val="both"/>
        <w:rPr>
          <w:sz w:val="24"/>
          <w:szCs w:val="24"/>
        </w:rPr>
      </w:pPr>
    </w:p>
    <w:p w14:paraId="2631558C" w14:textId="2A6DA63C" w:rsidR="00EC3CFC" w:rsidRDefault="000F523B" w:rsidP="0003271C">
      <w:pPr>
        <w:spacing w:line="480" w:lineRule="auto"/>
        <w:jc w:val="both"/>
        <w:rPr>
          <w:sz w:val="24"/>
          <w:szCs w:val="24"/>
        </w:rPr>
      </w:pPr>
      <w:r w:rsidRPr="00FD597E">
        <w:rPr>
          <w:sz w:val="24"/>
          <w:szCs w:val="24"/>
        </w:rPr>
        <w:t xml:space="preserve">In support of this, </w:t>
      </w:r>
      <w:r w:rsidR="00823C46">
        <w:rPr>
          <w:sz w:val="24"/>
          <w:szCs w:val="24"/>
        </w:rPr>
        <w:t>augmented</w:t>
      </w:r>
      <w:r w:rsidR="000B27FC">
        <w:rPr>
          <w:sz w:val="24"/>
          <w:szCs w:val="24"/>
        </w:rPr>
        <w:t xml:space="preserve"> </w:t>
      </w:r>
      <w:r w:rsidRPr="00FD597E">
        <w:rPr>
          <w:sz w:val="24"/>
          <w:szCs w:val="24"/>
        </w:rPr>
        <w:t>IL-17A</w:t>
      </w:r>
      <w:r w:rsidR="00823C46">
        <w:rPr>
          <w:sz w:val="24"/>
          <w:szCs w:val="24"/>
        </w:rPr>
        <w:t xml:space="preserve"> </w:t>
      </w:r>
      <w:r w:rsidRPr="00FD597E">
        <w:rPr>
          <w:sz w:val="24"/>
          <w:szCs w:val="24"/>
        </w:rPr>
        <w:t>produc</w:t>
      </w:r>
      <w:r w:rsidR="00823C46">
        <w:rPr>
          <w:sz w:val="24"/>
          <w:szCs w:val="24"/>
        </w:rPr>
        <w:t>tion by</w:t>
      </w:r>
      <w:r w:rsidRPr="00FD597E">
        <w:rPr>
          <w:sz w:val="24"/>
          <w:szCs w:val="24"/>
        </w:rPr>
        <w:t xml:space="preserve"> T cells in </w:t>
      </w:r>
      <w:r w:rsidR="00DC5B76">
        <w:rPr>
          <w:i/>
          <w:sz w:val="24"/>
          <w:szCs w:val="24"/>
        </w:rPr>
        <w:t>Fcgr2b</w:t>
      </w:r>
      <w:r w:rsidR="00DC5B76">
        <w:rPr>
          <w:i/>
          <w:sz w:val="24"/>
          <w:szCs w:val="24"/>
          <w:vertAlign w:val="superscript"/>
        </w:rPr>
        <w:t>-/-</w:t>
      </w:r>
      <w:r w:rsidRPr="00FD597E">
        <w:rPr>
          <w:sz w:val="24"/>
          <w:szCs w:val="24"/>
        </w:rPr>
        <w:t xml:space="preserve"> mice</w:t>
      </w:r>
      <w:r w:rsidR="00220727" w:rsidRPr="00FD597E">
        <w:rPr>
          <w:sz w:val="24"/>
          <w:szCs w:val="24"/>
        </w:rPr>
        <w:t xml:space="preserve"> was </w:t>
      </w:r>
      <w:r w:rsidR="00FD597E">
        <w:rPr>
          <w:sz w:val="24"/>
          <w:szCs w:val="24"/>
        </w:rPr>
        <w:t xml:space="preserve">completely </w:t>
      </w:r>
      <w:r w:rsidR="00220727" w:rsidRPr="00FD597E">
        <w:rPr>
          <w:sz w:val="24"/>
          <w:szCs w:val="24"/>
        </w:rPr>
        <w:t xml:space="preserve">abrogated </w:t>
      </w:r>
      <w:r w:rsidR="00FD597E" w:rsidRPr="00FD597E">
        <w:rPr>
          <w:sz w:val="24"/>
          <w:szCs w:val="24"/>
        </w:rPr>
        <w:t>by</w:t>
      </w:r>
      <w:r w:rsidR="002246BF" w:rsidRPr="00FD597E">
        <w:rPr>
          <w:sz w:val="24"/>
          <w:szCs w:val="24"/>
        </w:rPr>
        <w:t xml:space="preserve"> treatment with an anti-IL-1R1 blocking antibody</w:t>
      </w:r>
      <w:r w:rsidRPr="00FD597E">
        <w:rPr>
          <w:sz w:val="24"/>
          <w:szCs w:val="24"/>
        </w:rPr>
        <w:t xml:space="preserve"> (Fig. 6</w:t>
      </w:r>
      <w:r w:rsidR="002246BF" w:rsidRPr="00FD597E">
        <w:rPr>
          <w:sz w:val="24"/>
          <w:szCs w:val="24"/>
        </w:rPr>
        <w:t>E, S6H)</w:t>
      </w:r>
      <w:r w:rsidR="00FD597E">
        <w:rPr>
          <w:sz w:val="24"/>
          <w:szCs w:val="24"/>
        </w:rPr>
        <w:t xml:space="preserve">, </w:t>
      </w:r>
      <w:r w:rsidR="0027399F">
        <w:rPr>
          <w:sz w:val="24"/>
          <w:szCs w:val="24"/>
        </w:rPr>
        <w:t xml:space="preserve">as was </w:t>
      </w:r>
      <w:r w:rsidR="00FD597E">
        <w:rPr>
          <w:sz w:val="24"/>
          <w:szCs w:val="24"/>
        </w:rPr>
        <w:t xml:space="preserve">the </w:t>
      </w:r>
      <w:r w:rsidR="00FD597E">
        <w:rPr>
          <w:sz w:val="24"/>
          <w:szCs w:val="24"/>
        </w:rPr>
        <w:lastRenderedPageBreak/>
        <w:t>increase</w:t>
      </w:r>
      <w:r w:rsidR="00823C46">
        <w:rPr>
          <w:sz w:val="24"/>
          <w:szCs w:val="24"/>
        </w:rPr>
        <w:t xml:space="preserve"> in</w:t>
      </w:r>
      <w:r w:rsidR="002246BF" w:rsidRPr="00FD597E">
        <w:rPr>
          <w:sz w:val="24"/>
          <w:szCs w:val="24"/>
        </w:rPr>
        <w:t xml:space="preserve"> </w:t>
      </w:r>
      <w:r w:rsidRPr="00FD597E">
        <w:rPr>
          <w:sz w:val="24"/>
          <w:szCs w:val="24"/>
        </w:rPr>
        <w:t>IL-22</w:t>
      </w:r>
      <w:r w:rsidR="00FD597E">
        <w:rPr>
          <w:sz w:val="24"/>
          <w:szCs w:val="24"/>
        </w:rPr>
        <w:t xml:space="preserve"> </w:t>
      </w:r>
      <w:r w:rsidR="002246BF" w:rsidRPr="00FD597E">
        <w:rPr>
          <w:sz w:val="24"/>
          <w:szCs w:val="24"/>
        </w:rPr>
        <w:t>(Fig. S6I).</w:t>
      </w:r>
      <w:r w:rsidRPr="00FD597E">
        <w:rPr>
          <w:sz w:val="24"/>
          <w:szCs w:val="24"/>
        </w:rPr>
        <w:t xml:space="preserve"> </w:t>
      </w:r>
      <w:r w:rsidR="002246BF" w:rsidRPr="00FD597E">
        <w:rPr>
          <w:sz w:val="24"/>
          <w:szCs w:val="24"/>
        </w:rPr>
        <w:t xml:space="preserve"> </w:t>
      </w:r>
      <w:r w:rsidRPr="00FD597E">
        <w:rPr>
          <w:sz w:val="24"/>
          <w:szCs w:val="24"/>
        </w:rPr>
        <w:t>Conversely, in</w:t>
      </w:r>
      <w:r w:rsidRPr="00EC3CFC">
        <w:rPr>
          <w:sz w:val="24"/>
          <w:szCs w:val="24"/>
        </w:rPr>
        <w:t xml:space="preserve"> FcγRIIB-M-TG mice, there was a specific reduction in </w:t>
      </w:r>
      <w:r w:rsidRPr="00FD597E">
        <w:rPr>
          <w:sz w:val="24"/>
          <w:szCs w:val="24"/>
        </w:rPr>
        <w:t>mucosal IL-17A-producing</w:t>
      </w:r>
      <w:r w:rsidR="00A929FB" w:rsidRPr="00FD597E">
        <w:rPr>
          <w:sz w:val="24"/>
          <w:szCs w:val="24"/>
        </w:rPr>
        <w:t xml:space="preserve"> CD4</w:t>
      </w:r>
      <w:r w:rsidR="00A929FB" w:rsidRPr="00FD597E">
        <w:rPr>
          <w:sz w:val="24"/>
          <w:szCs w:val="24"/>
          <w:vertAlign w:val="superscript"/>
        </w:rPr>
        <w:t>+</w:t>
      </w:r>
      <w:r w:rsidRPr="00FD597E">
        <w:rPr>
          <w:sz w:val="24"/>
          <w:szCs w:val="24"/>
        </w:rPr>
        <w:t xml:space="preserve"> αβ T cells and γδ T cells </w:t>
      </w:r>
      <w:r w:rsidR="002246BF" w:rsidRPr="00FD597E">
        <w:rPr>
          <w:sz w:val="24"/>
          <w:szCs w:val="24"/>
        </w:rPr>
        <w:t>post</w:t>
      </w:r>
      <w:r w:rsidRPr="00FD597E">
        <w:rPr>
          <w:sz w:val="24"/>
          <w:szCs w:val="24"/>
        </w:rPr>
        <w:t>-</w:t>
      </w:r>
      <w:r w:rsidR="002246BF" w:rsidRPr="00FD597E">
        <w:rPr>
          <w:sz w:val="24"/>
          <w:szCs w:val="24"/>
        </w:rPr>
        <w:t>a</w:t>
      </w:r>
      <w:r w:rsidRPr="00FD597E">
        <w:rPr>
          <w:sz w:val="24"/>
          <w:szCs w:val="24"/>
        </w:rPr>
        <w:t>DSS compared with N-TG controls (Fig. 6</w:t>
      </w:r>
      <w:r w:rsidR="002246BF" w:rsidRPr="00FD597E">
        <w:rPr>
          <w:sz w:val="24"/>
          <w:szCs w:val="24"/>
        </w:rPr>
        <w:t>F</w:t>
      </w:r>
      <w:r w:rsidRPr="00FD597E">
        <w:rPr>
          <w:sz w:val="24"/>
          <w:szCs w:val="24"/>
        </w:rPr>
        <w:t xml:space="preserve">, </w:t>
      </w:r>
      <w:r w:rsidR="002246BF" w:rsidRPr="00FD597E">
        <w:rPr>
          <w:sz w:val="24"/>
          <w:szCs w:val="24"/>
        </w:rPr>
        <w:t>G</w:t>
      </w:r>
      <w:r w:rsidRPr="00FD597E">
        <w:rPr>
          <w:sz w:val="24"/>
          <w:szCs w:val="24"/>
        </w:rPr>
        <w:t xml:space="preserve">).  </w:t>
      </w:r>
      <w:r w:rsidR="002246BF" w:rsidRPr="00FD597E">
        <w:rPr>
          <w:sz w:val="24"/>
          <w:szCs w:val="24"/>
        </w:rPr>
        <w:t>Little change in colonic</w:t>
      </w:r>
      <w:r w:rsidR="00FD597E">
        <w:rPr>
          <w:sz w:val="24"/>
          <w:szCs w:val="24"/>
        </w:rPr>
        <w:t xml:space="preserve"> B cells was observed following IL</w:t>
      </w:r>
      <w:r w:rsidR="00DC5B76">
        <w:rPr>
          <w:sz w:val="24"/>
          <w:szCs w:val="24"/>
        </w:rPr>
        <w:t>-1β</w:t>
      </w:r>
      <w:r w:rsidR="00FD597E">
        <w:rPr>
          <w:sz w:val="24"/>
          <w:szCs w:val="24"/>
        </w:rPr>
        <w:t xml:space="preserve"> blockade </w:t>
      </w:r>
      <w:r w:rsidR="00FD597E" w:rsidRPr="00EC3CFC">
        <w:rPr>
          <w:sz w:val="24"/>
          <w:szCs w:val="24"/>
        </w:rPr>
        <w:t xml:space="preserve">in </w:t>
      </w:r>
      <w:r w:rsidR="00DC5B76">
        <w:rPr>
          <w:i/>
          <w:sz w:val="24"/>
          <w:szCs w:val="24"/>
        </w:rPr>
        <w:t>Fcgr2b</w:t>
      </w:r>
      <w:r w:rsidR="00DC5B76">
        <w:rPr>
          <w:i/>
          <w:sz w:val="24"/>
          <w:szCs w:val="24"/>
          <w:vertAlign w:val="superscript"/>
        </w:rPr>
        <w:t>-/-</w:t>
      </w:r>
      <w:r w:rsidR="00FD597E" w:rsidRPr="00EC3CFC">
        <w:rPr>
          <w:sz w:val="24"/>
          <w:szCs w:val="24"/>
        </w:rPr>
        <w:t xml:space="preserve"> mice</w:t>
      </w:r>
      <w:r w:rsidR="00FD597E">
        <w:rPr>
          <w:sz w:val="24"/>
          <w:szCs w:val="24"/>
        </w:rPr>
        <w:t xml:space="preserve"> </w:t>
      </w:r>
      <w:r w:rsidR="002246BF" w:rsidRPr="00FD597E">
        <w:rPr>
          <w:sz w:val="24"/>
          <w:szCs w:val="24"/>
        </w:rPr>
        <w:t>(Fig. S6J)</w:t>
      </w:r>
      <w:r w:rsidR="00FD597E">
        <w:rPr>
          <w:sz w:val="24"/>
          <w:szCs w:val="24"/>
        </w:rPr>
        <w:t>, however, there was a reduction in</w:t>
      </w:r>
      <w:r w:rsidRPr="00EC3CFC">
        <w:rPr>
          <w:sz w:val="24"/>
          <w:szCs w:val="24"/>
        </w:rPr>
        <w:t xml:space="preserve"> the severity of colitis (Fig. 6</w:t>
      </w:r>
      <w:r w:rsidR="002246BF">
        <w:rPr>
          <w:sz w:val="24"/>
          <w:szCs w:val="24"/>
        </w:rPr>
        <w:t>H</w:t>
      </w:r>
      <w:r w:rsidRPr="00EC3CFC">
        <w:rPr>
          <w:sz w:val="24"/>
          <w:szCs w:val="24"/>
        </w:rPr>
        <w:t>) and colonic neutrophil infiltration (Fig. 6</w:t>
      </w:r>
      <w:r w:rsidR="002246BF">
        <w:rPr>
          <w:sz w:val="24"/>
          <w:szCs w:val="24"/>
        </w:rPr>
        <w:t>I</w:t>
      </w:r>
      <w:r w:rsidRPr="00EC3CFC">
        <w:rPr>
          <w:sz w:val="24"/>
          <w:szCs w:val="24"/>
        </w:rPr>
        <w:t>)</w:t>
      </w:r>
      <w:r w:rsidR="002246BF">
        <w:rPr>
          <w:sz w:val="24"/>
          <w:szCs w:val="24"/>
        </w:rPr>
        <w:t xml:space="preserve">, </w:t>
      </w:r>
      <w:r w:rsidR="002246BF" w:rsidRPr="00FD597E">
        <w:rPr>
          <w:sz w:val="24"/>
          <w:szCs w:val="24"/>
        </w:rPr>
        <w:t>directly implicating this pathway in detrimental immune responses driven by dysregulated FcγR signaling</w:t>
      </w:r>
      <w:r w:rsidR="00A929FB" w:rsidRPr="00FD597E">
        <w:rPr>
          <w:sz w:val="24"/>
          <w:szCs w:val="24"/>
        </w:rPr>
        <w:t>.</w:t>
      </w:r>
    </w:p>
    <w:p w14:paraId="25D043EA" w14:textId="67F7D906" w:rsidR="00692A70" w:rsidRDefault="00692A70" w:rsidP="0003271C">
      <w:pPr>
        <w:spacing w:line="480" w:lineRule="auto"/>
        <w:jc w:val="center"/>
        <w:rPr>
          <w:sz w:val="24"/>
          <w:szCs w:val="24"/>
        </w:rPr>
      </w:pPr>
    </w:p>
    <w:p w14:paraId="4DAB9ACC" w14:textId="0D6C20DC" w:rsidR="000F523B" w:rsidRPr="00495CC7" w:rsidRDefault="000F523B" w:rsidP="0003271C">
      <w:pPr>
        <w:spacing w:line="480" w:lineRule="auto"/>
        <w:rPr>
          <w:sz w:val="24"/>
          <w:szCs w:val="24"/>
        </w:rPr>
      </w:pPr>
      <w:r w:rsidRPr="000F523B">
        <w:rPr>
          <w:b/>
          <w:sz w:val="24"/>
          <w:szCs w:val="24"/>
        </w:rPr>
        <w:t>Discussion</w:t>
      </w:r>
    </w:p>
    <w:p w14:paraId="4B5E7420" w14:textId="0A14EA7A" w:rsidR="000F523B" w:rsidRDefault="000F523B" w:rsidP="0003271C">
      <w:pPr>
        <w:spacing w:line="480" w:lineRule="auto"/>
        <w:jc w:val="both"/>
        <w:rPr>
          <w:sz w:val="24"/>
          <w:szCs w:val="24"/>
        </w:rPr>
      </w:pPr>
      <w:r w:rsidRPr="000F523B">
        <w:rPr>
          <w:sz w:val="24"/>
          <w:szCs w:val="24"/>
        </w:rPr>
        <w:t>IgG positive cells were first described in colonic biopsies from IBD patients more than 40 years ago by Brandtzaeg and colleagues</w:t>
      </w:r>
      <w:r w:rsidR="00CC14E0">
        <w:rPr>
          <w:sz w:val="24"/>
          <w:szCs w:val="24"/>
        </w:rPr>
        <w:t xml:space="preserve"> </w:t>
      </w:r>
      <w:r w:rsidR="00B05478">
        <w:rPr>
          <w:sz w:val="24"/>
          <w:szCs w:val="24"/>
        </w:rPr>
        <w:fldChar w:fldCharType="begin"/>
      </w:r>
      <w:r w:rsidR="00BC272B">
        <w:rPr>
          <w:sz w:val="24"/>
          <w:szCs w:val="24"/>
        </w:rPr>
        <w:instrText xml:space="preserve"> ADDIN EN.CITE &lt;EndNote&gt;&lt;Cite&gt;&lt;Author&gt;Baklien&lt;/Author&gt;&lt;Year&gt;1975&lt;/Year&gt;&lt;RecNum&gt;7635&lt;/RecNum&gt;&lt;DisplayText&gt;(Baklien and Brandtzaeg, 1975)&lt;/DisplayText&gt;&lt;record&gt;&lt;rec-number&gt;7635&lt;/rec-number&gt;&lt;foreign-keys&gt;&lt;key app="EN" db-id="drae5szwfar0zpe2vaovrr2hpzr5vrvtsspf" timestamp="1544520383"&gt;7635&lt;/key&gt;&lt;/foreign-keys&gt;&lt;ref-type name="Journal Article"&gt;17&lt;/ref-type&gt;&lt;contributors&gt;&lt;authors&gt;&lt;author&gt;Baklien, K.&lt;/author&gt;&lt;author&gt;Brandtzaeg, P.&lt;/author&gt;&lt;/authors&gt;&lt;/contributors&gt;&lt;titles&gt;&lt;title&gt;Comparative mapping of the local distribution of immunoglobulin-containing cells in ulcerative colitis and Crohn&amp;apos;s disease of the colon&lt;/title&gt;&lt;secondary-title&gt;Clin Exp Immunol&lt;/secondary-title&gt;&lt;alt-title&gt;Clinical and experimental immunology&lt;/alt-title&gt;&lt;/titles&gt;&lt;periodical&gt;&lt;full-title&gt;Clin Exp Immunol&lt;/full-title&gt;&lt;/periodical&gt;&lt;alt-periodical&gt;&lt;full-title&gt;Clinical and Experimental Immunology&lt;/full-title&gt;&lt;/alt-periodical&gt;&lt;pages&gt;197-209&lt;/pages&gt;&lt;volume&gt;22&lt;/volume&gt;&lt;number&gt;2&lt;/number&gt;&lt;keywords&gt;&lt;keyword&gt;Adolescent&lt;/keyword&gt;&lt;keyword&gt;Adult&lt;/keyword&gt;&lt;keyword&gt;B-Lymphocytes/*immunology&lt;/keyword&gt;&lt;keyword&gt;Basement Membrane/immunology&lt;/keyword&gt;&lt;keyword&gt;Colitis, Ulcerative/*immunology/pathology&lt;/keyword&gt;&lt;keyword&gt;Colon/immunology&lt;/keyword&gt;&lt;keyword&gt;Crohn Disease/*immunology/pathology&lt;/keyword&gt;&lt;keyword&gt;Female&lt;/keyword&gt;&lt;keyword&gt;Histocytochemistry&lt;/keyword&gt;&lt;keyword&gt;Humans&lt;/keyword&gt;&lt;keyword&gt;Immunoglobulin A/analysis&lt;/keyword&gt;&lt;keyword&gt;Immunoglobulin G/analysis&lt;/keyword&gt;&lt;keyword&gt;Immunoglobulin M/analysis&lt;/keyword&gt;&lt;keyword&gt;Immunoglobulins/*analysis&lt;/keyword&gt;&lt;keyword&gt;Intestinal Mucosa/immunology/pathology&lt;/keyword&gt;&lt;keyword&gt;Male&lt;/keyword&gt;&lt;keyword&gt;Middle Aged&lt;/keyword&gt;&lt;/keywords&gt;&lt;dates&gt;&lt;year&gt;1975&lt;/year&gt;&lt;pub-dates&gt;&lt;date&gt;Nov&lt;/date&gt;&lt;/pub-dates&gt;&lt;/dates&gt;&lt;isbn&gt;0009-9104 (Print)&amp;#xD;0009-9104 (Linking)&lt;/isbn&gt;&lt;accession-num&gt;1082398&lt;/accession-num&gt;&lt;urls&gt;&lt;related-urls&gt;&lt;url&gt;http://www.ncbi.nlm.nih.gov/pubmed/1082398&lt;/url&gt;&lt;/related-urls&gt;&lt;/urls&gt;&lt;custom2&gt;1538296&lt;/custom2&gt;&lt;/record&gt;&lt;/Cite&gt;&lt;/EndNote&gt;</w:instrText>
      </w:r>
      <w:r w:rsidR="00B05478">
        <w:rPr>
          <w:sz w:val="24"/>
          <w:szCs w:val="24"/>
        </w:rPr>
        <w:fldChar w:fldCharType="separate"/>
      </w:r>
      <w:r w:rsidR="00B05478">
        <w:rPr>
          <w:noProof/>
          <w:sz w:val="24"/>
          <w:szCs w:val="24"/>
        </w:rPr>
        <w:t>(Baklien and Brandtzaeg, 1975)</w:t>
      </w:r>
      <w:r w:rsidR="00B05478">
        <w:rPr>
          <w:sz w:val="24"/>
          <w:szCs w:val="24"/>
        </w:rPr>
        <w:fldChar w:fldCharType="end"/>
      </w:r>
      <w:r w:rsidRPr="000F523B">
        <w:rPr>
          <w:sz w:val="24"/>
          <w:szCs w:val="24"/>
        </w:rPr>
        <w:t xml:space="preserve">.  Despite subsequent confirmation </w:t>
      </w:r>
      <w:r w:rsidR="00CA155F">
        <w:rPr>
          <w:sz w:val="24"/>
          <w:szCs w:val="24"/>
        </w:rPr>
        <w:t xml:space="preserve">of their commensal specificity </w:t>
      </w:r>
      <w:r w:rsidR="00B05478">
        <w:rPr>
          <w:sz w:val="24"/>
          <w:szCs w:val="24"/>
        </w:rPr>
        <w:fldChar w:fldCharType="begin"/>
      </w:r>
      <w:r w:rsidR="00ED0080">
        <w:rPr>
          <w:sz w:val="24"/>
          <w:szCs w:val="24"/>
        </w:rPr>
        <w:instrText xml:space="preserve"> ADDIN EN.CITE &lt;EndNote&gt;&lt;Cite&gt;&lt;Author&gt;Macpherson&lt;/Author&gt;&lt;Year&gt;1996&lt;/Year&gt;&lt;RecNum&gt;12&lt;/RecNum&gt;&lt;DisplayText&gt;(Macpherson et al., 1996)&lt;/DisplayText&gt;&lt;record&gt;&lt;rec-number&gt;12&lt;/rec-number&gt;&lt;foreign-keys&gt;&lt;key app="EN" db-id="sd99xrwt2pz2x5e2vao5d0vqza9wrazdftw0" timestamp="1544518328"&gt;12&lt;/key&gt;&lt;/foreign-keys&gt;&lt;ref-type name="Journal Article"&gt;17&lt;/ref-type&gt;&lt;contributors&gt;&lt;authors&gt;&lt;author&gt;Macpherson, A.&lt;/author&gt;&lt;author&gt;Khoo, U. Y.&lt;/author&gt;&lt;author&gt;Forgacs, I.&lt;/author&gt;&lt;author&gt;Philpott-Howard, J.&lt;/author&gt;&lt;author&gt;Bjarnason, I.&lt;/author&gt;&lt;/authors&gt;&lt;/contributors&gt;&lt;auth-address&gt;Department of Medicine, King&amp;apos;s College School of Medicine, London.&lt;/auth-address&gt;&lt;titles&gt;&lt;title&gt;Mucosal antibodies in inflammatory bowel disease are directed against intestinal bacteria&lt;/title&gt;&lt;secondary-title&gt;Gut&lt;/secondary-title&gt;&lt;/titles&gt;&lt;periodical&gt;&lt;full-title&gt;Gut&lt;/full-title&gt;&lt;/periodical&gt;&lt;pages&gt;365-75&lt;/pages&gt;&lt;volume&gt;38&lt;/volume&gt;&lt;number&gt;3&lt;/number&gt;&lt;edition&gt;1996/03/01&lt;/edition&gt;&lt;keywords&gt;&lt;keyword&gt;Adolescent&lt;/keyword&gt;&lt;keyword&gt;Adult&lt;/keyword&gt;&lt;keyword&gt;Aged&lt;/keyword&gt;&lt;keyword&gt;Aged, 80 and over&lt;/keyword&gt;&lt;keyword&gt;Antibodies, Bacterial/*analysis&lt;/keyword&gt;&lt;keyword&gt;Bacterial Proteins/immunology&lt;/keyword&gt;&lt;keyword&gt;Blotting, Western&lt;/keyword&gt;&lt;keyword&gt;Colitis, Ulcerative/*immunology/microbiology&lt;/keyword&gt;&lt;keyword&gt;Crohn Disease/*immunology/microbiology&lt;/keyword&gt;&lt;keyword&gt;Cytoplasm/metabolism&lt;/keyword&gt;&lt;keyword&gt;Enzyme-Linked Immunosorbent Assay&lt;/keyword&gt;&lt;keyword&gt;Feces/*microbiology&lt;/keyword&gt;&lt;keyword&gt;Humans&lt;/keyword&gt;&lt;keyword&gt;Immunity, Mucosal&lt;/keyword&gt;&lt;keyword&gt;Immunoglobulin G/*analysis&lt;/keyword&gt;&lt;keyword&gt;Intestinal Mucosa/*immunology/microbiology&lt;/keyword&gt;&lt;keyword&gt;Middle Aged&lt;/keyword&gt;&lt;/keywords&gt;&lt;dates&gt;&lt;year&gt;1996&lt;/year&gt;&lt;pub-dates&gt;&lt;date&gt;Mar&lt;/date&gt;&lt;/pub-dates&gt;&lt;/dates&gt;&lt;isbn&gt;0017-5749 (Print)&amp;#xD;0017-5749 (Linking)&lt;/isbn&gt;&lt;accession-num&gt;8675088&lt;/accession-num&gt;&lt;urls&gt;&lt;related-urls&gt;&lt;url&gt;http://www.ncbi.nlm.nih.gov/entrez/query.fcgi?cmd=Retrieve&amp;amp;db=PubMed&amp;amp;dopt=Citation&amp;amp;list_uids=8675088&lt;/url&gt;&lt;/related-urls&gt;&lt;/urls&gt;&lt;language&gt;eng&lt;/language&gt;&lt;/record&gt;&lt;/Cite&gt;&lt;/EndNote&gt;</w:instrText>
      </w:r>
      <w:r w:rsidR="00B05478">
        <w:rPr>
          <w:sz w:val="24"/>
          <w:szCs w:val="24"/>
        </w:rPr>
        <w:fldChar w:fldCharType="separate"/>
      </w:r>
      <w:r w:rsidR="00B05478">
        <w:rPr>
          <w:noProof/>
          <w:sz w:val="24"/>
          <w:szCs w:val="24"/>
        </w:rPr>
        <w:t>(Macpherson et al., 1996)</w:t>
      </w:r>
      <w:r w:rsidR="00B05478">
        <w:rPr>
          <w:sz w:val="24"/>
          <w:szCs w:val="24"/>
        </w:rPr>
        <w:fldChar w:fldCharType="end"/>
      </w:r>
      <w:r w:rsidRPr="000F523B">
        <w:rPr>
          <w:sz w:val="24"/>
          <w:szCs w:val="24"/>
        </w:rPr>
        <w:t xml:space="preserve">, there has been little widespread acceptance that commensal-IgG immune complexes play a pathogenic role in UC.  The </w:t>
      </w:r>
      <w:r w:rsidR="00CA155F">
        <w:rPr>
          <w:sz w:val="24"/>
          <w:szCs w:val="24"/>
        </w:rPr>
        <w:t>subsequent</w:t>
      </w:r>
      <w:r w:rsidRPr="000F523B">
        <w:rPr>
          <w:sz w:val="24"/>
          <w:szCs w:val="24"/>
        </w:rPr>
        <w:t xml:space="preserve"> identification of </w:t>
      </w:r>
      <w:r w:rsidRPr="000F523B">
        <w:rPr>
          <w:i/>
          <w:sz w:val="24"/>
          <w:szCs w:val="24"/>
        </w:rPr>
        <w:t xml:space="preserve">FCGR2A*A519G </w:t>
      </w:r>
      <w:r w:rsidRPr="000F523B">
        <w:rPr>
          <w:sz w:val="24"/>
          <w:szCs w:val="24"/>
        </w:rPr>
        <w:t>(rs1801274) as the most-significant non-HLA genetic variant associated with UC in a Japanese GWAS</w:t>
      </w:r>
      <w:r w:rsidR="00CC14E0">
        <w:rPr>
          <w:sz w:val="24"/>
          <w:szCs w:val="24"/>
        </w:rPr>
        <w:t xml:space="preserve"> </w:t>
      </w:r>
      <w:r w:rsidR="00B05478">
        <w:rPr>
          <w:sz w:val="24"/>
          <w:szCs w:val="24"/>
        </w:rPr>
        <w:fldChar w:fldCharType="begin">
          <w:fldData xml:space="preserve">PEVuZE5vdGU+PENpdGU+PEF1dGhvcj5Bc2FubzwvQXV0aG9yPjxZZWFyPjIwMDk8L1llYXI+PFJl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</w:fldData>
        </w:fldChar>
      </w:r>
      <w:r w:rsidR="00BC272B">
        <w:rPr>
          <w:sz w:val="24"/>
          <w:szCs w:val="24"/>
        </w:rPr>
        <w:instrText xml:space="preserve"> ADDIN EN.CITE </w:instrText>
      </w:r>
      <w:r w:rsidR="00BC272B">
        <w:rPr>
          <w:sz w:val="24"/>
          <w:szCs w:val="24"/>
        </w:rPr>
        <w:fldChar w:fldCharType="begin">
          <w:fldData xml:space="preserve">PEVuZE5vdGU+PENpdGU+PEF1dGhvcj5Bc2FubzwvQXV0aG9yPjxZZWFyPjIwMDk8L1llYXI+PFJl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(Asano et al., 2009)</w:t>
      </w:r>
      <w:r w:rsidR="00B05478">
        <w:rPr>
          <w:sz w:val="24"/>
          <w:szCs w:val="24"/>
        </w:rPr>
        <w:fldChar w:fldCharType="end"/>
      </w:r>
      <w:r w:rsidRPr="000F523B">
        <w:rPr>
          <w:sz w:val="24"/>
          <w:szCs w:val="24"/>
        </w:rPr>
        <w:t xml:space="preserve"> further support</w:t>
      </w:r>
      <w:r w:rsidR="00CA155F">
        <w:rPr>
          <w:sz w:val="24"/>
          <w:szCs w:val="24"/>
        </w:rPr>
        <w:t>s</w:t>
      </w:r>
      <w:r w:rsidRPr="000F523B">
        <w:rPr>
          <w:sz w:val="24"/>
          <w:szCs w:val="24"/>
        </w:rPr>
        <w:t xml:space="preserve"> this concept. This non-synonymous SNP results in an amino acid substitution that alters IgG binding affinity, </w:t>
      </w:r>
      <w:r w:rsidR="00CA155F">
        <w:rPr>
          <w:sz w:val="24"/>
          <w:szCs w:val="24"/>
        </w:rPr>
        <w:t xml:space="preserve">the low affinity variant </w:t>
      </w:r>
      <w:r w:rsidRPr="000F523B">
        <w:rPr>
          <w:sz w:val="24"/>
          <w:szCs w:val="24"/>
        </w:rPr>
        <w:t>(FcγRIIA-R131)</w:t>
      </w:r>
      <w:r w:rsidR="00F55755">
        <w:rPr>
          <w:sz w:val="24"/>
          <w:szCs w:val="24"/>
        </w:rPr>
        <w:t xml:space="preserve"> is protective </w:t>
      </w:r>
      <w:r w:rsidRPr="000F523B">
        <w:rPr>
          <w:sz w:val="24"/>
          <w:szCs w:val="24"/>
        </w:rPr>
        <w:t xml:space="preserve">in </w:t>
      </w:r>
      <w:r w:rsidR="00F55755">
        <w:rPr>
          <w:sz w:val="24"/>
          <w:szCs w:val="24"/>
        </w:rPr>
        <w:t xml:space="preserve">both </w:t>
      </w:r>
      <w:r w:rsidRPr="000F523B">
        <w:rPr>
          <w:sz w:val="24"/>
          <w:szCs w:val="24"/>
        </w:rPr>
        <w:t>candidate gene studies (odds ratio 0.70-0.84</w:t>
      </w:r>
      <w:r w:rsidRPr="00BD199A">
        <w:rPr>
          <w:sz w:val="24"/>
          <w:szCs w:val="24"/>
        </w:rPr>
        <w:t xml:space="preserve">) </w:t>
      </w:r>
      <w:r w:rsidR="00B05478">
        <w:rPr>
          <w:sz w:val="24"/>
          <w:szCs w:val="24"/>
        </w:rPr>
        <w:fldChar w:fldCharType="begin">
          <w:fldData xml:space="preserve">PEVuZE5vdGU+PENpdGU+PEF1dGhvcj5XZWVyc21hPC9BdXRob3I+PFllYXI+MjAxMDwvWWVhcj48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</w:fldData>
        </w:fldChar>
      </w:r>
      <w:r w:rsidR="00BC272B">
        <w:rPr>
          <w:sz w:val="24"/>
          <w:szCs w:val="24"/>
        </w:rPr>
        <w:instrText xml:space="preserve"> ADDIN EN.CITE </w:instrText>
      </w:r>
      <w:r w:rsidR="00BC272B">
        <w:rPr>
          <w:sz w:val="24"/>
          <w:szCs w:val="24"/>
        </w:rPr>
        <w:fldChar w:fldCharType="begin">
          <w:fldData xml:space="preserve">PEVuZE5vdGU+PENpdGU+PEF1dGhvcj5XZWVyc21hPC9BdXRob3I+PFllYXI+MjAxMDwvWWVhcj48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(Weersma et al., 2010; Yang et al., 2011)</w:t>
      </w:r>
      <w:r w:rsidR="00B05478">
        <w:rPr>
          <w:sz w:val="24"/>
          <w:szCs w:val="24"/>
        </w:rPr>
        <w:fldChar w:fldCharType="end"/>
      </w:r>
      <w:r w:rsidR="008F6AAA" w:rsidRPr="00896E7B">
        <w:rPr>
          <w:rFonts w:ascii="Arial" w:hAnsi="Arial" w:cs="Arial"/>
          <w:sz w:val="22"/>
          <w:szCs w:val="22"/>
        </w:rPr>
        <w:t xml:space="preserve"> </w:t>
      </w:r>
      <w:r w:rsidRPr="000F523B">
        <w:rPr>
          <w:sz w:val="24"/>
          <w:szCs w:val="24"/>
        </w:rPr>
        <w:t>and a meta-analysis of IBD GWAS</w:t>
      </w:r>
      <w:r w:rsidR="00CC14E0">
        <w:rPr>
          <w:sz w:val="24"/>
          <w:szCs w:val="24"/>
        </w:rPr>
        <w:t xml:space="preserve"> </w:t>
      </w:r>
      <w:r w:rsidR="00B05478">
        <w:rPr>
          <w:sz w:val="24"/>
          <w:szCs w:val="24"/>
        </w:rPr>
        <w:fldChar w:fldCharType="begin">
          <w:fldData xml:space="preserve">PEVuZE5vdGU+PENpdGU+PEF1dGhvcj5Kb3N0aW5zPC9BdXRob3I+PFllYXI+MjAxMjwvWWVhcj48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bHQtcGVyaW9kaWNhbD48cGFnZXM+MTE5LTI0PC9wYWdlcz48dm9sdW1lPjQ5MTwvdm9sdW1lPjxu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==
</w:fldData>
        </w:fldChar>
      </w:r>
      <w:r w:rsidR="00BC272B">
        <w:rPr>
          <w:sz w:val="24"/>
          <w:szCs w:val="24"/>
        </w:rPr>
        <w:instrText xml:space="preserve"> ADDIN EN.CITE </w:instrText>
      </w:r>
      <w:r w:rsidR="00BC272B">
        <w:rPr>
          <w:sz w:val="24"/>
          <w:szCs w:val="24"/>
        </w:rPr>
        <w:fldChar w:fldCharType="begin">
          <w:fldData xml:space="preserve">PEVuZE5vdGU+PENpdGU+PEF1dGhvcj5Kb3N0aW5zPC9BdXRob3I+PFllYXI+MjAxMjwvWWVhcj48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bHQtcGVyaW9kaWNhbD48cGFnZXM+MTE5LTI0PC9wYWdlcz48dm9sdW1lPjQ5MTwvdm9sdW1lPjxu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==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(Jostins et al., 2012)</w:t>
      </w:r>
      <w:r w:rsidR="00B05478">
        <w:rPr>
          <w:sz w:val="24"/>
          <w:szCs w:val="24"/>
        </w:rPr>
        <w:fldChar w:fldCharType="end"/>
      </w:r>
      <w:r w:rsidRPr="000F523B">
        <w:rPr>
          <w:sz w:val="24"/>
          <w:szCs w:val="24"/>
        </w:rPr>
        <w:t xml:space="preserve">. Our study sheds light on the mechanisms underpinning these observations, demonstrating </w:t>
      </w:r>
      <w:r w:rsidR="00CA155F">
        <w:rPr>
          <w:sz w:val="24"/>
          <w:szCs w:val="24"/>
        </w:rPr>
        <w:t>an</w:t>
      </w:r>
      <w:r w:rsidRPr="000F523B">
        <w:rPr>
          <w:sz w:val="24"/>
          <w:szCs w:val="24"/>
        </w:rPr>
        <w:t xml:space="preserve"> increase in anti-commensal IgG and in the FcγR A:I ratio of mucosal immune cells in UC. The net functional effect of this </w:t>
      </w:r>
      <w:r w:rsidR="00CA155F">
        <w:rPr>
          <w:sz w:val="24"/>
          <w:szCs w:val="24"/>
        </w:rPr>
        <w:t>is</w:t>
      </w:r>
      <w:r w:rsidRPr="000F523B">
        <w:rPr>
          <w:sz w:val="24"/>
          <w:szCs w:val="24"/>
        </w:rPr>
        <w:t xml:space="preserve"> to lower the cellular activation threshold, rendering intestinal macrophages more readily activated by local IgG IC - an effect significantly offset by the low affinity FcγRIIA-R131.</w:t>
      </w:r>
      <w:r w:rsidR="00BD199A">
        <w:rPr>
          <w:sz w:val="24"/>
          <w:szCs w:val="24"/>
        </w:rPr>
        <w:t xml:space="preserve">  </w:t>
      </w:r>
    </w:p>
    <w:p w14:paraId="67B23A2F" w14:textId="77777777" w:rsidR="00385B80" w:rsidRDefault="00385B80" w:rsidP="0003271C">
      <w:pPr>
        <w:spacing w:line="480" w:lineRule="auto"/>
        <w:jc w:val="both"/>
        <w:rPr>
          <w:sz w:val="24"/>
          <w:szCs w:val="24"/>
        </w:rPr>
      </w:pPr>
    </w:p>
    <w:p w14:paraId="11932A82" w14:textId="566D5D46" w:rsidR="000348F8" w:rsidRDefault="00BD199A" w:rsidP="0003271C">
      <w:pPr>
        <w:spacing w:line="480" w:lineRule="auto"/>
        <w:jc w:val="both"/>
        <w:rPr>
          <w:sz w:val="24"/>
          <w:szCs w:val="24"/>
        </w:rPr>
      </w:pPr>
      <w:r>
        <w:rPr>
          <w:sz w:val="24"/>
          <w:szCs w:val="24"/>
        </w:rPr>
        <w:lastRenderedPageBreak/>
        <w:t xml:space="preserve">The </w:t>
      </w:r>
      <w:r w:rsidR="00C51819">
        <w:rPr>
          <w:sz w:val="24"/>
          <w:szCs w:val="24"/>
        </w:rPr>
        <w:t>generic</w:t>
      </w:r>
      <w:r w:rsidR="007F6299">
        <w:rPr>
          <w:sz w:val="24"/>
          <w:szCs w:val="24"/>
        </w:rPr>
        <w:t xml:space="preserve"> </w:t>
      </w:r>
      <w:r>
        <w:rPr>
          <w:sz w:val="24"/>
          <w:szCs w:val="24"/>
        </w:rPr>
        <w:t>effect</w:t>
      </w:r>
      <w:r w:rsidR="007F6299">
        <w:rPr>
          <w:sz w:val="24"/>
          <w:szCs w:val="24"/>
        </w:rPr>
        <w:t>s</w:t>
      </w:r>
      <w:r>
        <w:rPr>
          <w:sz w:val="24"/>
          <w:szCs w:val="24"/>
        </w:rPr>
        <w:t xml:space="preserve"> of cross-linking </w:t>
      </w:r>
      <w:r w:rsidR="00055229">
        <w:rPr>
          <w:sz w:val="24"/>
          <w:szCs w:val="24"/>
        </w:rPr>
        <w:t>F</w:t>
      </w:r>
      <w:r w:rsidR="00CC5E21">
        <w:rPr>
          <w:sz w:val="24"/>
          <w:szCs w:val="24"/>
        </w:rPr>
        <w:t>cγ</w:t>
      </w:r>
      <w:r w:rsidR="00055229">
        <w:rPr>
          <w:sz w:val="24"/>
          <w:szCs w:val="24"/>
        </w:rPr>
        <w:t>R</w:t>
      </w:r>
      <w:r>
        <w:rPr>
          <w:sz w:val="24"/>
          <w:szCs w:val="24"/>
        </w:rPr>
        <w:t xml:space="preserve"> on </w:t>
      </w:r>
      <w:r w:rsidR="00B9303C">
        <w:rPr>
          <w:sz w:val="24"/>
          <w:szCs w:val="24"/>
        </w:rPr>
        <w:t>monocyte/</w:t>
      </w:r>
      <w:r>
        <w:rPr>
          <w:sz w:val="24"/>
          <w:szCs w:val="24"/>
        </w:rPr>
        <w:t xml:space="preserve">macrophage cytokine production </w:t>
      </w:r>
      <w:r w:rsidR="007F6299">
        <w:rPr>
          <w:sz w:val="24"/>
          <w:szCs w:val="24"/>
        </w:rPr>
        <w:t xml:space="preserve">have been widely studied </w:t>
      </w:r>
      <w:r w:rsidR="00D749F5">
        <w:rPr>
          <w:sz w:val="24"/>
          <w:szCs w:val="24"/>
        </w:rPr>
        <w:t xml:space="preserve">over many years </w:t>
      </w:r>
      <w:r w:rsidR="007F6299">
        <w:rPr>
          <w:sz w:val="24"/>
          <w:szCs w:val="24"/>
        </w:rPr>
        <w:t xml:space="preserve">by ourselves and others </w:t>
      </w:r>
      <w:r w:rsidR="00B05478">
        <w:rPr>
          <w:sz w:val="24"/>
          <w:szCs w:val="24"/>
        </w:rPr>
        <w:fldChar w:fldCharType="begin">
          <w:fldData xml:space="preserve">PEVuZE5vdGU+PENpdGU+PEF1dGhvcj5DbHluZXM8L0F1dGhvcj48WWVhcj4xOTk5PC9ZZWFyPjxS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==
</w:fldData>
        </w:fldChar>
      </w:r>
      <w:r w:rsidR="00BC272B">
        <w:rPr>
          <w:sz w:val="24"/>
          <w:szCs w:val="24"/>
        </w:rPr>
        <w:instrText xml:space="preserve"> ADDIN EN.CITE </w:instrText>
      </w:r>
      <w:r w:rsidR="00BC272B">
        <w:rPr>
          <w:sz w:val="24"/>
          <w:szCs w:val="24"/>
        </w:rPr>
        <w:fldChar w:fldCharType="begin">
          <w:fldData xml:space="preserve">PEVuZE5vdGU+PENpdGU+PEF1dGhvcj5DbHluZXM8L0F1dGhvcj48WWVhcj4xOTk5PC9ZZWFyPjxS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==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(Clatworthy and Smith, 2004; Clynes et al., 1999)</w:t>
      </w:r>
      <w:r w:rsidR="00B05478">
        <w:rPr>
          <w:sz w:val="24"/>
          <w:szCs w:val="24"/>
        </w:rPr>
        <w:fldChar w:fldCharType="end"/>
      </w:r>
      <w:r w:rsidR="00312EC9">
        <w:t xml:space="preserve">, </w:t>
      </w:r>
      <w:r w:rsidR="007F6299">
        <w:rPr>
          <w:sz w:val="24"/>
          <w:szCs w:val="24"/>
        </w:rPr>
        <w:t xml:space="preserve">including in intestinal macrophages </w:t>
      </w:r>
      <w:r w:rsidR="00B05478">
        <w:rPr>
          <w:sz w:val="24"/>
          <w:szCs w:val="24"/>
        </w:rPr>
        <w:fldChar w:fldCharType="begin">
          <w:fldData xml:space="preserve">PEVuZE5vdGU+PENpdGU+PEF1dGhvcj5VbzwvQXV0aG9yPjxZZWFyPjIwMTM8L1llYXI+PFJlY051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</w:fldData>
        </w:fldChar>
      </w:r>
      <w:r w:rsidR="00BC272B">
        <w:rPr>
          <w:sz w:val="24"/>
          <w:szCs w:val="24"/>
        </w:rPr>
        <w:instrText xml:space="preserve"> ADDIN EN.CITE </w:instrText>
      </w:r>
      <w:r w:rsidR="00BC272B">
        <w:rPr>
          <w:sz w:val="24"/>
          <w:szCs w:val="24"/>
        </w:rPr>
        <w:fldChar w:fldCharType="begin">
          <w:fldData xml:space="preserve">PEVuZE5vdGU+PENpdGU+PEF1dGhvcj5VbzwvQXV0aG9yPjxZZWFyPjIwMTM8L1llYXI+PFJlY051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(Uo et al., 2013)</w:t>
      </w:r>
      <w:r w:rsidR="00B05478">
        <w:rPr>
          <w:sz w:val="24"/>
          <w:szCs w:val="24"/>
        </w:rPr>
        <w:fldChar w:fldCharType="end"/>
      </w:r>
      <w:r w:rsidR="007F6299">
        <w:rPr>
          <w:sz w:val="24"/>
          <w:szCs w:val="24"/>
        </w:rPr>
        <w:t>, demonstrati</w:t>
      </w:r>
      <w:r w:rsidR="00D749F5">
        <w:rPr>
          <w:sz w:val="24"/>
          <w:szCs w:val="24"/>
        </w:rPr>
        <w:t>ng</w:t>
      </w:r>
      <w:r w:rsidR="007F6299">
        <w:rPr>
          <w:sz w:val="24"/>
          <w:szCs w:val="24"/>
        </w:rPr>
        <w:t xml:space="preserve"> increase</w:t>
      </w:r>
      <w:r w:rsidR="00D749F5">
        <w:rPr>
          <w:sz w:val="24"/>
          <w:szCs w:val="24"/>
        </w:rPr>
        <w:t>s</w:t>
      </w:r>
      <w:r w:rsidR="007F6299">
        <w:rPr>
          <w:sz w:val="24"/>
          <w:szCs w:val="24"/>
        </w:rPr>
        <w:t xml:space="preserve"> in TNF</w:t>
      </w:r>
      <w:r w:rsidR="007F6299" w:rsidRPr="007F6299">
        <w:rPr>
          <w:rFonts w:ascii="Symbol" w:hAnsi="Symbol"/>
          <w:sz w:val="24"/>
          <w:szCs w:val="24"/>
        </w:rPr>
        <w:t></w:t>
      </w:r>
      <w:r w:rsidR="007F6299">
        <w:rPr>
          <w:sz w:val="24"/>
          <w:szCs w:val="24"/>
        </w:rPr>
        <w:t>, IL</w:t>
      </w:r>
      <w:r w:rsidR="006233F1">
        <w:rPr>
          <w:sz w:val="24"/>
          <w:szCs w:val="24"/>
        </w:rPr>
        <w:t>-</w:t>
      </w:r>
      <w:r w:rsidR="007F6299">
        <w:rPr>
          <w:sz w:val="24"/>
          <w:szCs w:val="24"/>
        </w:rPr>
        <w:t>6, IL</w:t>
      </w:r>
      <w:r w:rsidR="006233F1">
        <w:rPr>
          <w:sz w:val="24"/>
          <w:szCs w:val="24"/>
        </w:rPr>
        <w:t>-1β</w:t>
      </w:r>
      <w:r w:rsidR="00C97991">
        <w:rPr>
          <w:sz w:val="24"/>
          <w:szCs w:val="24"/>
        </w:rPr>
        <w:t>, IL</w:t>
      </w:r>
      <w:r w:rsidR="006233F1">
        <w:rPr>
          <w:sz w:val="24"/>
          <w:szCs w:val="24"/>
        </w:rPr>
        <w:t>-</w:t>
      </w:r>
      <w:r w:rsidR="00C97991">
        <w:rPr>
          <w:sz w:val="24"/>
          <w:szCs w:val="24"/>
        </w:rPr>
        <w:t>10 and TL1A</w:t>
      </w:r>
      <w:r w:rsidR="00D749F5">
        <w:rPr>
          <w:sz w:val="24"/>
          <w:szCs w:val="24"/>
        </w:rPr>
        <w:t>, to name but a few.</w:t>
      </w:r>
      <w:r w:rsidR="007F6299">
        <w:rPr>
          <w:sz w:val="24"/>
          <w:szCs w:val="24"/>
        </w:rPr>
        <w:t xml:space="preserve"> Of these many potentially pathogenic cytokines, our study specifically identifies IL</w:t>
      </w:r>
      <w:r w:rsidR="006233F1">
        <w:rPr>
          <w:sz w:val="24"/>
          <w:szCs w:val="24"/>
        </w:rPr>
        <w:t>-1β</w:t>
      </w:r>
      <w:r w:rsidR="007F6299">
        <w:rPr>
          <w:sz w:val="24"/>
          <w:szCs w:val="24"/>
        </w:rPr>
        <w:t xml:space="preserve"> as a key driver of </w:t>
      </w:r>
      <w:r w:rsidR="00353C19">
        <w:rPr>
          <w:sz w:val="24"/>
          <w:szCs w:val="24"/>
        </w:rPr>
        <w:t xml:space="preserve">IgG-associated </w:t>
      </w:r>
      <w:r w:rsidR="007F6299">
        <w:rPr>
          <w:sz w:val="24"/>
          <w:szCs w:val="24"/>
        </w:rPr>
        <w:t xml:space="preserve">inflammation in UC, and reveals the molecular mechanisms underpinning this. </w:t>
      </w:r>
    </w:p>
    <w:p w14:paraId="5CD34974" w14:textId="77777777" w:rsidR="00310D7E" w:rsidRPr="000F523B" w:rsidRDefault="00310D7E" w:rsidP="0003271C">
      <w:pPr>
        <w:spacing w:line="480" w:lineRule="auto"/>
        <w:jc w:val="both"/>
        <w:rPr>
          <w:sz w:val="24"/>
          <w:szCs w:val="24"/>
        </w:rPr>
      </w:pPr>
    </w:p>
    <w:p w14:paraId="5EB0D3F7" w14:textId="5F73F45A" w:rsidR="006A2402" w:rsidRDefault="008F6AAA" w:rsidP="0003271C">
      <w:pPr>
        <w:spacing w:line="480" w:lineRule="auto"/>
        <w:jc w:val="both"/>
        <w:rPr>
          <w:sz w:val="24"/>
          <w:szCs w:val="24"/>
        </w:rPr>
      </w:pPr>
      <w:r w:rsidRPr="008F6AAA">
        <w:rPr>
          <w:sz w:val="24"/>
          <w:szCs w:val="24"/>
        </w:rPr>
        <w:t>IL</w:t>
      </w:r>
      <w:r w:rsidR="006233F1">
        <w:rPr>
          <w:sz w:val="24"/>
          <w:szCs w:val="24"/>
        </w:rPr>
        <w:t>-1β</w:t>
      </w:r>
      <w:r w:rsidRPr="008F6AAA">
        <w:rPr>
          <w:sz w:val="24"/>
          <w:szCs w:val="24"/>
        </w:rPr>
        <w:t xml:space="preserve"> correlate</w:t>
      </w:r>
      <w:r w:rsidR="008B56D0">
        <w:rPr>
          <w:sz w:val="24"/>
          <w:szCs w:val="24"/>
        </w:rPr>
        <w:t>s</w:t>
      </w:r>
      <w:r w:rsidRPr="008F6AAA">
        <w:rPr>
          <w:sz w:val="24"/>
          <w:szCs w:val="24"/>
        </w:rPr>
        <w:t xml:space="preserve"> with disease severity in patients with IBD</w:t>
      </w:r>
      <w:r w:rsidR="000348F8">
        <w:rPr>
          <w:sz w:val="24"/>
          <w:szCs w:val="24"/>
        </w:rPr>
        <w:t xml:space="preserve"> </w:t>
      </w:r>
      <w:r w:rsidR="00B05478">
        <w:rPr>
          <w:sz w:val="24"/>
          <w:szCs w:val="24"/>
        </w:rPr>
        <w:fldChar w:fldCharType="begin">
          <w:fldData xml:space="preserve">PEVuZE5vdGU+PENpdGU+PEF1dGhvcj5MaWd1bXNreTwvQXV0aG9yPjxZZWFyPjE5OTA8L1llYXI+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</w:fldData>
        </w:fldChar>
      </w:r>
      <w:r w:rsidR="00BC272B">
        <w:rPr>
          <w:sz w:val="24"/>
          <w:szCs w:val="24"/>
        </w:rPr>
        <w:instrText xml:space="preserve"> ADDIN EN.CITE </w:instrText>
      </w:r>
      <w:r w:rsidR="00BC272B">
        <w:rPr>
          <w:sz w:val="24"/>
          <w:szCs w:val="24"/>
        </w:rPr>
        <w:fldChar w:fldCharType="begin">
          <w:fldData xml:space="preserve">PEVuZE5vdGU+PENpdGU+PEF1dGhvcj5MaWd1bXNreTwvQXV0aG9yPjxZZWFyPjE5OTA8L1llYXI+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(Ligumsky et al., 1990; Reinecker et al., 1993)</w:t>
      </w:r>
      <w:r w:rsidR="00B05478">
        <w:rPr>
          <w:sz w:val="24"/>
          <w:szCs w:val="24"/>
        </w:rPr>
        <w:fldChar w:fldCharType="end"/>
      </w:r>
      <w:r w:rsidRPr="008F6AAA">
        <w:rPr>
          <w:sz w:val="24"/>
          <w:szCs w:val="24"/>
        </w:rPr>
        <w:t>, but its role in intestinal immunity is complex.  Mice deficient in IL</w:t>
      </w:r>
      <w:r w:rsidR="006233F1">
        <w:rPr>
          <w:sz w:val="24"/>
          <w:szCs w:val="24"/>
        </w:rPr>
        <w:t>-1β</w:t>
      </w:r>
      <w:r w:rsidRPr="008F6AAA">
        <w:rPr>
          <w:sz w:val="24"/>
          <w:szCs w:val="24"/>
        </w:rPr>
        <w:t xml:space="preserve"> exhibit a severe non-healing disease post-DSS colitis, suggesting </w:t>
      </w:r>
      <w:r w:rsidR="00164078">
        <w:rPr>
          <w:sz w:val="24"/>
          <w:szCs w:val="24"/>
        </w:rPr>
        <w:t>involvement in</w:t>
      </w:r>
      <w:r w:rsidRPr="008F6AAA">
        <w:rPr>
          <w:sz w:val="24"/>
          <w:szCs w:val="24"/>
        </w:rPr>
        <w:t xml:space="preserve"> intestinal repair</w:t>
      </w:r>
      <w:r>
        <w:rPr>
          <w:sz w:val="24"/>
          <w:szCs w:val="24"/>
        </w:rPr>
        <w:t xml:space="preserve"> </w:t>
      </w:r>
      <w:r w:rsidR="00B05478">
        <w:rPr>
          <w:sz w:val="24"/>
          <w:szCs w:val="24"/>
        </w:rPr>
        <w:fldChar w:fldCharType="begin">
          <w:fldData xml:space="preserve">PEVuZE5vdGU+PENpdGU+PEF1dGhvcj5CZXJzdWRza3k8L0F1dGhvcj48WWVhcj4yMDE0PC9ZZWFy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</w:fldData>
        </w:fldChar>
      </w:r>
      <w:r w:rsidR="00BC272B">
        <w:rPr>
          <w:sz w:val="24"/>
          <w:szCs w:val="24"/>
        </w:rPr>
        <w:instrText xml:space="preserve"> ADDIN EN.CITE </w:instrText>
      </w:r>
      <w:r w:rsidR="00BC272B">
        <w:rPr>
          <w:sz w:val="24"/>
          <w:szCs w:val="24"/>
        </w:rPr>
        <w:fldChar w:fldCharType="begin">
          <w:fldData xml:space="preserve">PEVuZE5vdGU+PENpdGU+PEF1dGhvcj5CZXJzdWRza3k8L0F1dGhvcj48WWVhcj4yMDE0PC9ZZWFy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(Bersudsky et al., 2014)</w:t>
      </w:r>
      <w:r w:rsidR="00B05478">
        <w:rPr>
          <w:sz w:val="24"/>
          <w:szCs w:val="24"/>
        </w:rPr>
        <w:fldChar w:fldCharType="end"/>
      </w:r>
      <w:r w:rsidRPr="008F6AAA">
        <w:rPr>
          <w:sz w:val="24"/>
          <w:szCs w:val="24"/>
        </w:rPr>
        <w:t>. In contrast, I</w:t>
      </w:r>
      <w:r w:rsidR="006233F1">
        <w:rPr>
          <w:sz w:val="24"/>
          <w:szCs w:val="24"/>
        </w:rPr>
        <w:t>L-1β</w:t>
      </w:r>
      <w:r w:rsidRPr="008F6AAA">
        <w:rPr>
          <w:sz w:val="24"/>
          <w:szCs w:val="24"/>
        </w:rPr>
        <w:t xml:space="preserve"> can promote chronic intestinal inflammation by inducing IL</w:t>
      </w:r>
      <w:r w:rsidR="006233F1">
        <w:rPr>
          <w:sz w:val="24"/>
          <w:szCs w:val="24"/>
        </w:rPr>
        <w:t>-</w:t>
      </w:r>
      <w:r w:rsidRPr="008F6AAA">
        <w:rPr>
          <w:sz w:val="24"/>
          <w:szCs w:val="24"/>
        </w:rPr>
        <w:t>17A-secreting innate lymphoid cells and Th17 cells</w:t>
      </w:r>
      <w:r w:rsidR="006A2402">
        <w:rPr>
          <w:sz w:val="24"/>
          <w:szCs w:val="24"/>
        </w:rPr>
        <w:t xml:space="preserve"> </w:t>
      </w:r>
      <w:r w:rsidR="00B05478">
        <w:rPr>
          <w:sz w:val="24"/>
          <w:szCs w:val="24"/>
        </w:rPr>
        <w:fldChar w:fldCharType="begin">
          <w:fldData xml:space="preserve">PEVuZE5vdGU+PENpdGU+PEF1dGhvcj5Db2NjaWE8L0F1dGhvcj48WWVhcj4yMDEyPC9ZZWFyPjxS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</w:fldData>
        </w:fldChar>
      </w:r>
      <w:r w:rsidR="00BC272B">
        <w:rPr>
          <w:sz w:val="24"/>
          <w:szCs w:val="24"/>
        </w:rPr>
        <w:instrText xml:space="preserve"> ADDIN EN.CITE </w:instrText>
      </w:r>
      <w:r w:rsidR="00BC272B">
        <w:rPr>
          <w:sz w:val="24"/>
          <w:szCs w:val="24"/>
        </w:rPr>
        <w:fldChar w:fldCharType="begin">
          <w:fldData xml:space="preserve">PEVuZE5vdGU+PENpdGU+PEF1dGhvcj5Db2NjaWE8L0F1dGhvcj48WWVhcj4yMDEyPC9ZZWFyPjxS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(Coccia et al., 2012)</w:t>
      </w:r>
      <w:r w:rsidR="00B05478">
        <w:rPr>
          <w:sz w:val="24"/>
          <w:szCs w:val="24"/>
        </w:rPr>
        <w:fldChar w:fldCharType="end"/>
      </w:r>
      <w:r w:rsidRPr="008F6AAA">
        <w:rPr>
          <w:sz w:val="24"/>
          <w:szCs w:val="24"/>
        </w:rPr>
        <w:t xml:space="preserve">. </w:t>
      </w:r>
      <w:bookmarkStart w:id="8" w:name="_Hlk536437541"/>
      <w:r w:rsidRPr="008F6AAA">
        <w:rPr>
          <w:sz w:val="24"/>
          <w:szCs w:val="24"/>
        </w:rPr>
        <w:t xml:space="preserve">Our data </w:t>
      </w:r>
      <w:r w:rsidR="008E0067">
        <w:rPr>
          <w:sz w:val="24"/>
          <w:szCs w:val="24"/>
        </w:rPr>
        <w:t>identify</w:t>
      </w:r>
      <w:r w:rsidR="00B6157D">
        <w:rPr>
          <w:sz w:val="24"/>
          <w:szCs w:val="24"/>
        </w:rPr>
        <w:t xml:space="preserve"> IL</w:t>
      </w:r>
      <w:r w:rsidR="00D27E4B">
        <w:rPr>
          <w:sz w:val="24"/>
          <w:szCs w:val="24"/>
        </w:rPr>
        <w:t>-1β</w:t>
      </w:r>
      <w:r w:rsidR="00B6157D">
        <w:rPr>
          <w:sz w:val="24"/>
          <w:szCs w:val="24"/>
        </w:rPr>
        <w:t xml:space="preserve"> as a key mediator of</w:t>
      </w:r>
      <w:r w:rsidR="008E0067">
        <w:rPr>
          <w:sz w:val="24"/>
          <w:szCs w:val="24"/>
        </w:rPr>
        <w:t xml:space="preserve"> </w:t>
      </w:r>
      <w:r w:rsidR="00B6157D">
        <w:rPr>
          <w:sz w:val="24"/>
          <w:szCs w:val="24"/>
        </w:rPr>
        <w:t>IgG/</w:t>
      </w:r>
      <w:r w:rsidRPr="008F6AAA">
        <w:rPr>
          <w:sz w:val="24"/>
          <w:szCs w:val="24"/>
        </w:rPr>
        <w:t>F</w:t>
      </w:r>
      <w:r w:rsidR="006233F1">
        <w:rPr>
          <w:sz w:val="24"/>
          <w:szCs w:val="24"/>
        </w:rPr>
        <w:t>cγ</w:t>
      </w:r>
      <w:r w:rsidRPr="008F6AAA">
        <w:rPr>
          <w:sz w:val="24"/>
          <w:szCs w:val="24"/>
        </w:rPr>
        <w:t>R</w:t>
      </w:r>
      <w:r w:rsidR="00B6157D">
        <w:rPr>
          <w:sz w:val="24"/>
          <w:szCs w:val="24"/>
        </w:rPr>
        <w:t xml:space="preserve">-associated </w:t>
      </w:r>
      <w:r w:rsidR="008E0067">
        <w:rPr>
          <w:sz w:val="24"/>
          <w:szCs w:val="24"/>
        </w:rPr>
        <w:t>intestinal inflammation</w:t>
      </w:r>
      <w:r w:rsidR="00B6157D">
        <w:rPr>
          <w:sz w:val="24"/>
          <w:szCs w:val="24"/>
        </w:rPr>
        <w:t xml:space="preserve"> and show that it may act to induce </w:t>
      </w:r>
      <w:r w:rsidR="00BB6A5B">
        <w:rPr>
          <w:sz w:val="24"/>
          <w:szCs w:val="24"/>
        </w:rPr>
        <w:t xml:space="preserve">type 17 </w:t>
      </w:r>
      <w:r w:rsidR="00BB6A5B" w:rsidRPr="008E66B8">
        <w:rPr>
          <w:sz w:val="24"/>
          <w:szCs w:val="24"/>
        </w:rPr>
        <w:t>immunity</w:t>
      </w:r>
      <w:r w:rsidR="008E66B8" w:rsidRPr="008E66B8">
        <w:rPr>
          <w:sz w:val="24"/>
          <w:szCs w:val="24"/>
        </w:rPr>
        <w:t xml:space="preserve"> via effects on Th17 cell</w:t>
      </w:r>
      <w:r w:rsidR="008E66B8">
        <w:rPr>
          <w:sz w:val="24"/>
          <w:szCs w:val="24"/>
        </w:rPr>
        <w:t>s</w:t>
      </w:r>
      <w:r w:rsidR="008E66B8" w:rsidRPr="008E66B8">
        <w:rPr>
          <w:sz w:val="24"/>
          <w:szCs w:val="24"/>
        </w:rPr>
        <w:t>,</w:t>
      </w:r>
      <w:r w:rsidR="00D27E4B">
        <w:rPr>
          <w:sz w:val="24"/>
          <w:szCs w:val="24"/>
        </w:rPr>
        <w:t xml:space="preserve"> γδ</w:t>
      </w:r>
      <w:r w:rsidR="00717C3D">
        <w:rPr>
          <w:sz w:val="24"/>
          <w:szCs w:val="24"/>
        </w:rPr>
        <w:t xml:space="preserve"> T cells</w:t>
      </w:r>
      <w:r w:rsidR="008E66B8" w:rsidRPr="008E66B8">
        <w:rPr>
          <w:sz w:val="24"/>
          <w:szCs w:val="24"/>
        </w:rPr>
        <w:t xml:space="preserve"> and</w:t>
      </w:r>
      <w:r w:rsidR="00717C3D">
        <w:rPr>
          <w:sz w:val="24"/>
          <w:szCs w:val="24"/>
        </w:rPr>
        <w:t>, pot</w:t>
      </w:r>
      <w:r w:rsidR="00717C3D" w:rsidRPr="00717C3D">
        <w:rPr>
          <w:sz w:val="24"/>
          <w:szCs w:val="24"/>
        </w:rPr>
        <w:t xml:space="preserve">entially, </w:t>
      </w:r>
      <w:r w:rsidR="008E66B8" w:rsidRPr="00717C3D">
        <w:rPr>
          <w:sz w:val="24"/>
          <w:szCs w:val="24"/>
        </w:rPr>
        <w:t>group 3 innate lymphoid cells</w:t>
      </w:r>
      <w:r w:rsidR="00717C3D" w:rsidRPr="00717C3D">
        <w:rPr>
          <w:rFonts w:cs="Arial"/>
          <w:sz w:val="24"/>
          <w:szCs w:val="24"/>
        </w:rPr>
        <w:t xml:space="preserve"> (although we did not specifically examine the latter here). </w:t>
      </w:r>
      <w:r w:rsidR="00717C3D">
        <w:rPr>
          <w:sz w:val="24"/>
          <w:szCs w:val="24"/>
        </w:rPr>
        <w:t>We</w:t>
      </w:r>
      <w:r w:rsidR="008E66B8" w:rsidRPr="008E66B8">
        <w:rPr>
          <w:sz w:val="24"/>
          <w:szCs w:val="24"/>
        </w:rPr>
        <w:t xml:space="preserve"> also</w:t>
      </w:r>
      <w:r w:rsidR="00717C3D">
        <w:rPr>
          <w:sz w:val="24"/>
          <w:szCs w:val="24"/>
        </w:rPr>
        <w:t xml:space="preserve"> find that IL</w:t>
      </w:r>
      <w:r w:rsidR="00D27E4B">
        <w:rPr>
          <w:sz w:val="24"/>
          <w:szCs w:val="24"/>
        </w:rPr>
        <w:t>-1β</w:t>
      </w:r>
      <w:r w:rsidR="00717C3D">
        <w:rPr>
          <w:sz w:val="24"/>
          <w:szCs w:val="24"/>
        </w:rPr>
        <w:t xml:space="preserve"> may</w:t>
      </w:r>
      <w:r w:rsidR="008E66B8" w:rsidRPr="008E66B8">
        <w:rPr>
          <w:sz w:val="24"/>
          <w:szCs w:val="24"/>
        </w:rPr>
        <w:t xml:space="preserve"> have</w:t>
      </w:r>
      <w:r w:rsidR="00B6157D">
        <w:rPr>
          <w:sz w:val="24"/>
          <w:szCs w:val="24"/>
        </w:rPr>
        <w:t xml:space="preserve"> T</w:t>
      </w:r>
      <w:r w:rsidR="00BB6A5B">
        <w:rPr>
          <w:sz w:val="24"/>
          <w:szCs w:val="24"/>
        </w:rPr>
        <w:t>h17</w:t>
      </w:r>
      <w:r w:rsidR="00B6157D">
        <w:rPr>
          <w:sz w:val="24"/>
          <w:szCs w:val="24"/>
        </w:rPr>
        <w:t xml:space="preserve"> cell-independent effects</w:t>
      </w:r>
      <w:r w:rsidR="00BB6A5B">
        <w:rPr>
          <w:sz w:val="24"/>
          <w:szCs w:val="24"/>
        </w:rPr>
        <w:t>,</w:t>
      </w:r>
      <w:r w:rsidR="005F2524">
        <w:rPr>
          <w:sz w:val="24"/>
          <w:szCs w:val="24"/>
        </w:rPr>
        <w:t xml:space="preserve"> consistent with previous reports</w:t>
      </w:r>
      <w:r w:rsidR="00164078">
        <w:rPr>
          <w:sz w:val="24"/>
          <w:szCs w:val="24"/>
        </w:rPr>
        <w:t xml:space="preserve">, </w:t>
      </w:r>
      <w:r w:rsidR="005F2524">
        <w:rPr>
          <w:sz w:val="24"/>
          <w:szCs w:val="24"/>
        </w:rPr>
        <w:t>for example</w:t>
      </w:r>
      <w:r w:rsidR="00BB6A5B">
        <w:rPr>
          <w:sz w:val="24"/>
          <w:szCs w:val="24"/>
        </w:rPr>
        <w:t xml:space="preserve"> by promotin</w:t>
      </w:r>
      <w:r w:rsidR="006A2402">
        <w:rPr>
          <w:sz w:val="24"/>
          <w:szCs w:val="24"/>
        </w:rPr>
        <w:t>g neutrophil and monocyte recru</w:t>
      </w:r>
      <w:r w:rsidR="00BB6A5B">
        <w:rPr>
          <w:sz w:val="24"/>
          <w:szCs w:val="24"/>
        </w:rPr>
        <w:t>i</w:t>
      </w:r>
      <w:r w:rsidR="006A2402">
        <w:rPr>
          <w:sz w:val="24"/>
          <w:szCs w:val="24"/>
        </w:rPr>
        <w:t>t</w:t>
      </w:r>
      <w:r w:rsidR="00BB6A5B">
        <w:rPr>
          <w:sz w:val="24"/>
          <w:szCs w:val="24"/>
        </w:rPr>
        <w:t>ment</w:t>
      </w:r>
      <w:r w:rsidR="00164078">
        <w:rPr>
          <w:sz w:val="24"/>
          <w:szCs w:val="24"/>
        </w:rPr>
        <w:t xml:space="preserve"> </w:t>
      </w:r>
      <w:r w:rsidR="00164078">
        <w:rPr>
          <w:sz w:val="24"/>
          <w:szCs w:val="24"/>
        </w:rPr>
        <w:fldChar w:fldCharType="begin"/>
      </w:r>
      <w:r w:rsidR="00164078">
        <w:rPr>
          <w:sz w:val="24"/>
          <w:szCs w:val="24"/>
        </w:rPr>
        <w:instrText xml:space="preserve"> ADDIN EN.CITE &lt;EndNote&gt;&lt;Cite&gt;&lt;Author&gt;Dinarello&lt;/Author&gt;&lt;Year&gt;2009&lt;/Year&gt;&lt;RecNum&gt;5864&lt;/RecNum&gt;&lt;DisplayText&gt;(Dinarello, 2009)&lt;/DisplayText&gt;&lt;record&gt;&lt;rec-number&gt;5864&lt;/rec-number&gt;&lt;foreign-keys&gt;&lt;key app="EN" db-id="drae5szwfar0zpe2vaovrr2hpzr5vrvtsspf" timestamp="1542616116"&gt;5864&lt;/key&gt;&lt;/foreign-keys&gt;&lt;ref-type name="Journal Article"&gt;17&lt;/ref-type&gt;&lt;contributors&gt;&lt;authors&gt;&lt;author&gt;Dinarello, Charles A.&lt;/author&gt;&lt;/authors&gt;&lt;/contributors&gt;&lt;titles&gt;&lt;title&gt;Immunological and Inflammatory Functions of the Interleukin-1 Family&lt;/title&gt;&lt;secondary-title&gt;Annual Review of Immunology&lt;/secondary-title&gt;&lt;/titles&gt;&lt;periodical&gt;&lt;full-title&gt;Annual Review of Immunology&lt;/full-title&gt;&lt;/periodical&gt;&lt;pages&gt;519-550&lt;/pages&gt;&lt;volume&gt;27&lt;/volume&gt;&lt;number&gt;1&lt;/number&gt;&lt;keywords&gt;&lt;keyword&gt;autoinflammatory&lt;/keyword&gt;&lt;keyword&gt;caspase-1&lt;/keyword&gt;&lt;keyword&gt;cytokine&lt;/keyword&gt;&lt;keyword&gt;host defense&lt;/keyword&gt;&lt;keyword&gt;inflammasome&lt;/keyword&gt;&lt;/keywords&gt;&lt;dates&gt;&lt;year&gt;2009&lt;/year&gt;&lt;/dates&gt;&lt;isbn&gt;0732-0582 (Print)\n0732-0582 (Linking)&lt;/isbn&gt;&lt;urls&gt;&lt;related-urls&gt;&lt;url&gt;http://www.annualreviews.org/doi/10.1146/annurev.immunol.021908.132612&lt;/url&gt;&lt;/related-urls&gt;&lt;pdf-urls&gt;&lt;url&gt;file:///D:/Experimental data/First year report/Papers/IBD/Dinarello 2013 AR - IL1.pdf&lt;/url&gt;&lt;/pdf-urls&gt;&lt;/urls&gt;&lt;electronic-resource-num&gt;10.1146/annurev.immunol.021908.132612&lt;/electronic-resource-num&gt;&lt;/record&gt;&lt;/Cite&gt;&lt;/EndNote&gt;</w:instrText>
      </w:r>
      <w:r w:rsidR="00164078">
        <w:rPr>
          <w:sz w:val="24"/>
          <w:szCs w:val="24"/>
        </w:rPr>
        <w:fldChar w:fldCharType="separate"/>
      </w:r>
      <w:r w:rsidR="00164078">
        <w:rPr>
          <w:noProof/>
          <w:sz w:val="24"/>
          <w:szCs w:val="24"/>
        </w:rPr>
        <w:t>(Dinarello, 2009)</w:t>
      </w:r>
      <w:r w:rsidR="00164078">
        <w:rPr>
          <w:sz w:val="24"/>
          <w:szCs w:val="24"/>
        </w:rPr>
        <w:fldChar w:fldCharType="end"/>
      </w:r>
      <w:r w:rsidR="00B6157D">
        <w:rPr>
          <w:sz w:val="24"/>
          <w:szCs w:val="24"/>
        </w:rPr>
        <w:t>.</w:t>
      </w:r>
      <w:r w:rsidR="00407C75">
        <w:rPr>
          <w:sz w:val="24"/>
          <w:szCs w:val="24"/>
        </w:rPr>
        <w:t xml:space="preserve"> </w:t>
      </w:r>
      <w:r w:rsidR="00155875">
        <w:rPr>
          <w:sz w:val="24"/>
          <w:szCs w:val="24"/>
        </w:rPr>
        <w:t xml:space="preserve"> </w:t>
      </w:r>
      <w:r w:rsidR="006A2402">
        <w:rPr>
          <w:sz w:val="24"/>
          <w:szCs w:val="24"/>
        </w:rPr>
        <w:t>Notably, we</w:t>
      </w:r>
      <w:r w:rsidR="00155875">
        <w:rPr>
          <w:sz w:val="24"/>
          <w:szCs w:val="24"/>
        </w:rPr>
        <w:t xml:space="preserve"> </w:t>
      </w:r>
      <w:r w:rsidR="00B6157D">
        <w:rPr>
          <w:sz w:val="24"/>
          <w:szCs w:val="24"/>
        </w:rPr>
        <w:t xml:space="preserve">observed </w:t>
      </w:r>
      <w:r w:rsidR="00155875">
        <w:rPr>
          <w:sz w:val="24"/>
          <w:szCs w:val="24"/>
        </w:rPr>
        <w:t>IL</w:t>
      </w:r>
      <w:r w:rsidR="00D27E4B">
        <w:rPr>
          <w:sz w:val="24"/>
          <w:szCs w:val="24"/>
        </w:rPr>
        <w:t>-1β</w:t>
      </w:r>
      <w:r w:rsidR="00155875">
        <w:rPr>
          <w:sz w:val="24"/>
          <w:szCs w:val="24"/>
        </w:rPr>
        <w:t xml:space="preserve">-dependent </w:t>
      </w:r>
      <w:r w:rsidR="00BB6A5B">
        <w:rPr>
          <w:sz w:val="24"/>
          <w:szCs w:val="24"/>
        </w:rPr>
        <w:t>IL</w:t>
      </w:r>
      <w:r w:rsidR="00D27E4B">
        <w:rPr>
          <w:sz w:val="24"/>
          <w:szCs w:val="24"/>
        </w:rPr>
        <w:t>-</w:t>
      </w:r>
      <w:r w:rsidR="00BB6A5B">
        <w:rPr>
          <w:sz w:val="24"/>
          <w:szCs w:val="24"/>
        </w:rPr>
        <w:t>17</w:t>
      </w:r>
      <w:r w:rsidR="00D27E4B">
        <w:rPr>
          <w:sz w:val="24"/>
          <w:szCs w:val="24"/>
        </w:rPr>
        <w:t>A and</w:t>
      </w:r>
      <w:r w:rsidR="00BB6A5B">
        <w:rPr>
          <w:sz w:val="24"/>
          <w:szCs w:val="24"/>
        </w:rPr>
        <w:t xml:space="preserve"> IL</w:t>
      </w:r>
      <w:r w:rsidR="00D27E4B">
        <w:rPr>
          <w:sz w:val="24"/>
          <w:szCs w:val="24"/>
        </w:rPr>
        <w:t>-</w:t>
      </w:r>
      <w:r w:rsidR="00BB6A5B">
        <w:rPr>
          <w:sz w:val="24"/>
          <w:szCs w:val="24"/>
        </w:rPr>
        <w:t xml:space="preserve">22 production in </w:t>
      </w:r>
      <w:r w:rsidR="00B6157D">
        <w:rPr>
          <w:sz w:val="24"/>
          <w:szCs w:val="24"/>
        </w:rPr>
        <w:t>both γδ and CD4</w:t>
      </w:r>
      <w:r w:rsidR="00B6157D">
        <w:rPr>
          <w:sz w:val="24"/>
          <w:szCs w:val="24"/>
          <w:vertAlign w:val="superscript"/>
        </w:rPr>
        <w:t>+</w:t>
      </w:r>
      <w:r w:rsidR="00155875">
        <w:rPr>
          <w:sz w:val="24"/>
          <w:szCs w:val="24"/>
        </w:rPr>
        <w:t xml:space="preserve"> αβ T cells, implicating</w:t>
      </w:r>
      <w:r w:rsidR="00B6157D">
        <w:rPr>
          <w:sz w:val="24"/>
          <w:szCs w:val="24"/>
        </w:rPr>
        <w:t xml:space="preserve"> both innate and adaptive </w:t>
      </w:r>
      <w:r w:rsidR="00155875">
        <w:rPr>
          <w:sz w:val="24"/>
          <w:szCs w:val="24"/>
        </w:rPr>
        <w:t>T cell subsets in</w:t>
      </w:r>
      <w:r w:rsidR="00B6157D">
        <w:rPr>
          <w:sz w:val="24"/>
          <w:szCs w:val="24"/>
        </w:rPr>
        <w:t xml:space="preserve"> FcγR-driven mucosal </w:t>
      </w:r>
      <w:r w:rsidR="00155875">
        <w:rPr>
          <w:sz w:val="24"/>
          <w:szCs w:val="24"/>
        </w:rPr>
        <w:t xml:space="preserve">inflammation. </w:t>
      </w:r>
      <w:r w:rsidR="00B6157D">
        <w:rPr>
          <w:sz w:val="24"/>
          <w:szCs w:val="24"/>
        </w:rPr>
        <w:t xml:space="preserve">It will be of interest in future studies to determine </w:t>
      </w:r>
      <w:r w:rsidR="00407C75">
        <w:rPr>
          <w:sz w:val="24"/>
          <w:szCs w:val="24"/>
        </w:rPr>
        <w:t xml:space="preserve">the contribution of </w:t>
      </w:r>
      <w:r w:rsidR="00B6157D">
        <w:rPr>
          <w:sz w:val="24"/>
          <w:szCs w:val="24"/>
        </w:rPr>
        <w:t xml:space="preserve">IgG-induced </w:t>
      </w:r>
      <w:r w:rsidR="00407C75">
        <w:rPr>
          <w:sz w:val="24"/>
          <w:szCs w:val="24"/>
        </w:rPr>
        <w:t xml:space="preserve">FcγR signaling </w:t>
      </w:r>
      <w:r w:rsidR="00A7552D">
        <w:rPr>
          <w:sz w:val="24"/>
          <w:szCs w:val="24"/>
        </w:rPr>
        <w:t>to</w:t>
      </w:r>
      <w:r w:rsidR="00B6157D">
        <w:rPr>
          <w:sz w:val="24"/>
          <w:szCs w:val="24"/>
        </w:rPr>
        <w:t xml:space="preserve"> type 17 immunity in other models of intestinal inflammation, particularl</w:t>
      </w:r>
      <w:r w:rsidR="00155875">
        <w:rPr>
          <w:sz w:val="24"/>
          <w:szCs w:val="24"/>
        </w:rPr>
        <w:t xml:space="preserve">y those with a dominant role for adaptive </w:t>
      </w:r>
      <w:r w:rsidR="00B6157D">
        <w:rPr>
          <w:sz w:val="24"/>
          <w:szCs w:val="24"/>
        </w:rPr>
        <w:t>T cells, for example,</w:t>
      </w:r>
      <w:r w:rsidR="00407C75">
        <w:rPr>
          <w:sz w:val="24"/>
          <w:szCs w:val="24"/>
        </w:rPr>
        <w:t xml:space="preserve"> </w:t>
      </w:r>
      <w:r w:rsidR="00155875">
        <w:rPr>
          <w:sz w:val="24"/>
          <w:szCs w:val="24"/>
        </w:rPr>
        <w:t xml:space="preserve">following </w:t>
      </w:r>
      <w:r w:rsidR="00407C75">
        <w:rPr>
          <w:sz w:val="24"/>
          <w:szCs w:val="24"/>
        </w:rPr>
        <w:t xml:space="preserve">T cell transfer </w:t>
      </w:r>
      <w:r w:rsidR="00B6157D">
        <w:rPr>
          <w:sz w:val="24"/>
          <w:szCs w:val="24"/>
        </w:rPr>
        <w:t xml:space="preserve">into </w:t>
      </w:r>
      <w:r w:rsidR="00B6157D" w:rsidRPr="00D937CF">
        <w:rPr>
          <w:i/>
          <w:sz w:val="24"/>
          <w:szCs w:val="24"/>
        </w:rPr>
        <w:t>Rag</w:t>
      </w:r>
      <w:r w:rsidR="00D937CF" w:rsidRPr="00D937CF">
        <w:rPr>
          <w:sz w:val="24"/>
          <w:szCs w:val="24"/>
          <w:vertAlign w:val="superscript"/>
        </w:rPr>
        <w:t>-/-</w:t>
      </w:r>
      <w:r w:rsidR="00B6157D">
        <w:rPr>
          <w:sz w:val="24"/>
          <w:szCs w:val="24"/>
        </w:rPr>
        <w:t xml:space="preserve"> mic</w:t>
      </w:r>
      <w:r w:rsidR="00B6157D" w:rsidRPr="00594176">
        <w:rPr>
          <w:sz w:val="24"/>
          <w:szCs w:val="24"/>
        </w:rPr>
        <w:t xml:space="preserve">e. </w:t>
      </w:r>
      <w:bookmarkEnd w:id="8"/>
      <w:r w:rsidR="00594176" w:rsidRPr="00594176">
        <w:rPr>
          <w:rFonts w:cs="Arial"/>
          <w:sz w:val="24"/>
          <w:szCs w:val="24"/>
        </w:rPr>
        <w:t xml:space="preserve">A careful description of Th17 </w:t>
      </w:r>
      <w:r w:rsidR="00594176" w:rsidRPr="00594176">
        <w:rPr>
          <w:rFonts w:cs="Arial"/>
          <w:sz w:val="24"/>
          <w:szCs w:val="24"/>
        </w:rPr>
        <w:lastRenderedPageBreak/>
        <w:t>cytokines in this model</w:t>
      </w:r>
      <w:r w:rsidR="00594176" w:rsidRPr="00E23129">
        <w:rPr>
          <w:rFonts w:cs="Arial"/>
          <w:b/>
          <w:i/>
          <w:color w:val="4F81BD" w:themeColor="accent1"/>
        </w:rPr>
        <w:t xml:space="preserve"> </w:t>
      </w:r>
      <w:r w:rsidR="006A2402">
        <w:rPr>
          <w:sz w:val="24"/>
          <w:szCs w:val="24"/>
        </w:rPr>
        <w:t>will be of clinical relevance, given reports that isolated IL</w:t>
      </w:r>
      <w:r w:rsidR="00D27E4B">
        <w:rPr>
          <w:sz w:val="24"/>
          <w:szCs w:val="24"/>
        </w:rPr>
        <w:t>-</w:t>
      </w:r>
      <w:r w:rsidR="006A2402">
        <w:rPr>
          <w:sz w:val="24"/>
          <w:szCs w:val="24"/>
        </w:rPr>
        <w:t>17</w:t>
      </w:r>
      <w:r w:rsidR="00D27E4B">
        <w:rPr>
          <w:sz w:val="24"/>
          <w:szCs w:val="24"/>
        </w:rPr>
        <w:t>A</w:t>
      </w:r>
      <w:r w:rsidR="006A2402">
        <w:rPr>
          <w:sz w:val="24"/>
          <w:szCs w:val="24"/>
        </w:rPr>
        <w:t xml:space="preserve"> blockade can exacerbate intestinal inflammation</w:t>
      </w:r>
      <w:r w:rsidR="00D27E4B">
        <w:rPr>
          <w:sz w:val="24"/>
          <w:szCs w:val="24"/>
        </w:rPr>
        <w:t xml:space="preserve"> </w:t>
      </w:r>
      <w:r w:rsidR="00D27E4B">
        <w:rPr>
          <w:sz w:val="24"/>
          <w:szCs w:val="24"/>
        </w:rPr>
        <w:fldChar w:fldCharType="begin"/>
      </w:r>
      <w:r w:rsidR="00D27E4B">
        <w:rPr>
          <w:sz w:val="24"/>
          <w:szCs w:val="24"/>
        </w:rPr>
        <w:instrText xml:space="preserve"> ADDIN EN.CITE &lt;EndNote&gt;&lt;Cite&gt;&lt;Author&gt;Hueber&lt;/Author&gt;&lt;Year&gt;2012&lt;/Year&gt;&lt;RecNum&gt;7687&lt;/RecNum&gt;&lt;DisplayText&gt;(Hueber et al., 2012)&lt;/DisplayText&gt;&lt;record&gt;&lt;rec-number&gt;7687&lt;/rec-number&gt;&lt;foreign-keys&gt;&lt;key app="EN" db-id="drae5szwfar0zpe2vaovrr2hpzr5vrvtsspf" timestamp="1548931049"&gt;7687&lt;/key&gt;&lt;/foreign-keys&gt;&lt;ref-type name="Journal Article"&gt;17&lt;/ref-type&gt;&lt;contributors&gt;&lt;authors&gt;&lt;author&gt;Hueber, Wolfgang&lt;/author&gt;&lt;author&gt;Sands, Bruce E.&lt;/author&gt;&lt;author&gt;Lewitzky, Steve&lt;/author&gt;&lt;author&gt;Vandemeulebroecke, Marc&lt;/author&gt;&lt;author&gt;Reinisch, Walter&lt;/author&gt;&lt;author&gt;Higgins, Peter D. R.&lt;/author&gt;&lt;author&gt;Wehkamp, Jan&lt;/author&gt;&lt;author&gt;Feagan, Brian G.&lt;/author&gt;&lt;author&gt;Yao, Michael D.&lt;/author&gt;&lt;author&gt;Karczewski, Marek&lt;/author&gt;&lt;author&gt;Karczewski, Jacek&lt;/author&gt;&lt;author&gt;Pezous, Nicole&lt;/author&gt;&lt;author&gt;Bek, Stephan&lt;/author&gt;&lt;author&gt;Bruin, Gerard&lt;/author&gt;&lt;author&gt;Mellgard, Bjoern&lt;/author&gt;&lt;author&gt;Berger, Claudia&lt;/author&gt;&lt;author&gt;Londei, Marco&lt;/author&gt;&lt;author&gt;Bertolino, Arthur P.&lt;/author&gt;&lt;author&gt;Tougas, Gervais&lt;/author&gt;&lt;author&gt;Travis, Simon P. L.&lt;/author&gt;&lt;/authors&gt;&lt;/contributors&gt;&lt;titles&gt;&lt;title&gt;Secukinumab, a human anti-IL-17A monoclonal antibody, for moderate to severe Crohn&amp;apos;s disease: Unexpected results of a randomised, double-blindplacebo- controlled trial&lt;/title&gt;&lt;secondary-title&gt;Gut&lt;/secondary-title&gt;&lt;/titles&gt;&lt;periodical&gt;&lt;full-title&gt;Gut&lt;/full-title&gt;&lt;/periodical&gt;&lt;pages&gt;1693-1700&lt;/pages&gt;&lt;volume&gt;61&lt;/volume&gt;&lt;number&gt;12&lt;/number&gt;&lt;dates&gt;&lt;year&gt;2012&lt;/year&gt;&lt;/dates&gt;&lt;isbn&gt;1468-3288 (Electronic)\r0017-5749 (Linking)&lt;/isbn&gt;&lt;urls&gt;&lt;pdf-urls&gt;&lt;url&gt;file:///D:/Experimental data/First year report/Papers/IBD/Hueber 2012 Gut - IL-17A monoclonal in IBD.pdf&lt;/url&gt;&lt;/pdf-urls&gt;&lt;/urls&gt;&lt;electronic-resource-num&gt;10.1136/gutjnl-2011-301668&lt;/electronic-resource-num&gt;&lt;/record&gt;&lt;/Cite&gt;&lt;/EndNote&gt;</w:instrText>
      </w:r>
      <w:r w:rsidR="00D27E4B">
        <w:rPr>
          <w:sz w:val="24"/>
          <w:szCs w:val="24"/>
        </w:rPr>
        <w:fldChar w:fldCharType="separate"/>
      </w:r>
      <w:r w:rsidR="00D27E4B">
        <w:rPr>
          <w:noProof/>
          <w:sz w:val="24"/>
          <w:szCs w:val="24"/>
        </w:rPr>
        <w:t>(Hueber et al., 2012)</w:t>
      </w:r>
      <w:r w:rsidR="00D27E4B">
        <w:rPr>
          <w:sz w:val="24"/>
          <w:szCs w:val="24"/>
        </w:rPr>
        <w:fldChar w:fldCharType="end"/>
      </w:r>
      <w:r w:rsidR="00D27E4B">
        <w:rPr>
          <w:sz w:val="24"/>
          <w:szCs w:val="24"/>
        </w:rPr>
        <w:t>.</w:t>
      </w:r>
    </w:p>
    <w:p w14:paraId="36D7FB6D" w14:textId="77777777" w:rsidR="000F523B" w:rsidRPr="000348F8" w:rsidRDefault="000F523B" w:rsidP="0003271C">
      <w:pPr>
        <w:spacing w:line="480" w:lineRule="auto"/>
        <w:jc w:val="both"/>
        <w:rPr>
          <w:sz w:val="24"/>
          <w:szCs w:val="24"/>
        </w:rPr>
      </w:pPr>
    </w:p>
    <w:p w14:paraId="05FC1560" w14:textId="714D171C" w:rsidR="000348F8" w:rsidRDefault="000348F8" w:rsidP="0003271C">
      <w:pPr>
        <w:spacing w:line="480" w:lineRule="auto"/>
        <w:jc w:val="both"/>
        <w:rPr>
          <w:sz w:val="24"/>
          <w:szCs w:val="24"/>
        </w:rPr>
      </w:pPr>
      <w:r w:rsidRPr="000348F8">
        <w:rPr>
          <w:sz w:val="24"/>
          <w:szCs w:val="24"/>
        </w:rPr>
        <w:t>Although anti-commensal IgG, particularly anti-flagellin antibodies</w:t>
      </w:r>
      <w:r w:rsidR="00F55755">
        <w:rPr>
          <w:sz w:val="24"/>
          <w:szCs w:val="24"/>
        </w:rPr>
        <w:t xml:space="preserve"> are present </w:t>
      </w:r>
      <w:r w:rsidRPr="000348F8">
        <w:rPr>
          <w:sz w:val="24"/>
          <w:szCs w:val="24"/>
        </w:rPr>
        <w:t>in CD, the association of F</w:t>
      </w:r>
      <w:r w:rsidR="006233F1">
        <w:rPr>
          <w:sz w:val="24"/>
          <w:szCs w:val="24"/>
        </w:rPr>
        <w:t>cγ</w:t>
      </w:r>
      <w:r w:rsidRPr="000348F8">
        <w:rPr>
          <w:sz w:val="24"/>
          <w:szCs w:val="24"/>
        </w:rPr>
        <w:t>R variants with disease susceptibility is less robust than in UC</w:t>
      </w:r>
      <w:r>
        <w:rPr>
          <w:sz w:val="24"/>
          <w:szCs w:val="24"/>
        </w:rPr>
        <w:t xml:space="preserve"> </w:t>
      </w:r>
      <w:r w:rsidR="00B05478">
        <w:rPr>
          <w:sz w:val="24"/>
          <w:szCs w:val="24"/>
        </w:rPr>
        <w:fldChar w:fldCharType="begin">
          <w:fldData xml:space="preserve">PEVuZE5vdGU+PENpdGU+PEF1dGhvcj5Kb3N0aW5zPC9BdXRob3I+PFllYXI+MjAxMjwvWWVhcj48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bHQtcGVyaW9kaWNhbD48cGFnZXM+MTE5LTI0PC9wYWdlcz48dm9sdW1lPjQ5MTwvdm9sdW1lPjxu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==
</w:fldData>
        </w:fldChar>
      </w:r>
      <w:r w:rsidR="009A4366">
        <w:rPr>
          <w:sz w:val="24"/>
          <w:szCs w:val="24"/>
        </w:rPr>
        <w:instrText xml:space="preserve"> ADDIN EN.CITE </w:instrText>
      </w:r>
      <w:r w:rsidR="009A4366">
        <w:rPr>
          <w:sz w:val="24"/>
          <w:szCs w:val="24"/>
        </w:rPr>
        <w:fldChar w:fldCharType="begin">
          <w:fldData xml:space="preserve">PEVuZE5vdGU+PENpdGU+PEF1dGhvcj5Kb3N0aW5zPC9BdXRob3I+PFllYXI+MjAxMjwvWWVhcj48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bHQtcGVyaW9kaWNhbD48cGFnZXM+MTE5LTI0PC9wYWdlcz48dm9sdW1lPjQ5MTwvdm9sdW1lPjxu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==
</w:fldData>
        </w:fldChar>
      </w:r>
      <w:r w:rsidR="009A4366">
        <w:rPr>
          <w:sz w:val="24"/>
          <w:szCs w:val="24"/>
        </w:rPr>
        <w:instrText xml:space="preserve"> ADDIN EN.CITE.DATA </w:instrText>
      </w:r>
      <w:r w:rsidR="009A4366">
        <w:rPr>
          <w:sz w:val="24"/>
          <w:szCs w:val="24"/>
        </w:rPr>
      </w:r>
      <w:r w:rsidR="009A4366">
        <w:rPr>
          <w:sz w:val="24"/>
          <w:szCs w:val="24"/>
        </w:rPr>
        <w:fldChar w:fldCharType="end"/>
      </w:r>
      <w:r w:rsidR="00B05478">
        <w:rPr>
          <w:sz w:val="24"/>
          <w:szCs w:val="24"/>
        </w:rPr>
      </w:r>
      <w:r w:rsidR="00B05478">
        <w:rPr>
          <w:sz w:val="24"/>
          <w:szCs w:val="24"/>
        </w:rPr>
        <w:fldChar w:fldCharType="separate"/>
      </w:r>
      <w:r w:rsidR="009A4366">
        <w:rPr>
          <w:noProof/>
          <w:sz w:val="24"/>
          <w:szCs w:val="24"/>
        </w:rPr>
        <w:t>(Jostins et al., 2012)</w:t>
      </w:r>
      <w:r w:rsidR="00B05478">
        <w:rPr>
          <w:sz w:val="24"/>
          <w:szCs w:val="24"/>
        </w:rPr>
        <w:fldChar w:fldCharType="end"/>
      </w:r>
      <w:r w:rsidRPr="000348F8">
        <w:rPr>
          <w:sz w:val="24"/>
          <w:szCs w:val="24"/>
        </w:rPr>
        <w:t>. Differential effects of genetic susceptibility loci in CD and UC are well recognized</w:t>
      </w:r>
      <w:r w:rsidR="006233F1">
        <w:rPr>
          <w:sz w:val="24"/>
          <w:szCs w:val="24"/>
        </w:rPr>
        <w:t>.</w:t>
      </w:r>
      <w:r w:rsidRPr="000348F8">
        <w:rPr>
          <w:sz w:val="24"/>
          <w:szCs w:val="24"/>
        </w:rPr>
        <w:t xml:space="preserve"> </w:t>
      </w:r>
      <w:r w:rsidR="006233F1">
        <w:rPr>
          <w:sz w:val="24"/>
          <w:szCs w:val="24"/>
        </w:rPr>
        <w:t>F</w:t>
      </w:r>
      <w:r w:rsidRPr="000348F8">
        <w:rPr>
          <w:sz w:val="24"/>
          <w:szCs w:val="24"/>
        </w:rPr>
        <w:t>or example, genetic variants that promote intracellular pathogen recognition and clearance, are associated with CD and not with UC</w:t>
      </w:r>
      <w:r w:rsidR="0013154A">
        <w:rPr>
          <w:sz w:val="24"/>
          <w:szCs w:val="24"/>
        </w:rPr>
        <w:t xml:space="preserve"> </w:t>
      </w:r>
      <w:r w:rsidR="00B05478">
        <w:rPr>
          <w:sz w:val="24"/>
          <w:szCs w:val="24"/>
        </w:rPr>
        <w:fldChar w:fldCharType="begin"/>
      </w:r>
      <w:r w:rsidR="00BC272B">
        <w:rPr>
          <w:sz w:val="24"/>
          <w:szCs w:val="24"/>
        </w:rPr>
        <w:instrText xml:space="preserve"> ADDIN EN.CITE &lt;EndNote&gt;&lt;Cite&gt;&lt;Author&gt;Abraham&lt;/Author&gt;&lt;Year&gt;2006&lt;/Year&gt;&lt;RecNum&gt;7632&lt;/RecNum&gt;&lt;DisplayText&gt;(Abraham and Cho, 2006)&lt;/DisplayText&gt;&lt;record&gt;&lt;rec-number&gt;7632&lt;/rec-number&gt;&lt;foreign-keys&gt;&lt;key app="EN" db-id="drae5szwfar0zpe2vaovrr2hpzr5vrvtsspf" timestamp="1544520383"&gt;7632&lt;/key&gt;&lt;/foreign-keys&gt;&lt;ref-type name="Journal Article"&gt;17&lt;/ref-type&gt;&lt;contributors&gt;&lt;authors&gt;&lt;author&gt;Abraham, C.&lt;/author&gt;&lt;author&gt;Cho, J. H.&lt;/author&gt;&lt;/authors&gt;&lt;/contributors&gt;&lt;auth-address&gt;Department of Medicine, Section of Gastroenterology, University of Chicago, Chicago, Illinois 60637, USA. cabraham@medicine.bsd.uchicago.edu&lt;/auth-address&gt;&lt;titles&gt;&lt;title&gt;Functional consequences of NOD2 (CARD15) mutations&lt;/title&gt;&lt;secondary-title&gt;Inflamm Bowel Dis&lt;/secondary-title&gt;&lt;/titles&gt;&lt;periodical&gt;&lt;full-title&gt;Inflamm Bowel Dis&lt;/full-title&gt;&lt;/periodical&gt;&lt;pages&gt;641-50&lt;/pages&gt;&lt;volume&gt;12&lt;/volume&gt;&lt;number&gt;7&lt;/number&gt;&lt;edition&gt;2006/06/29&lt;/edition&gt;&lt;keywords&gt;&lt;keyword&gt;Animals&lt;/keyword&gt;&lt;keyword&gt;Anti-Infective Agents/pharmacology&lt;/keyword&gt;&lt;keyword&gt;Crohn Disease/*genetics&lt;/keyword&gt;&lt;keyword&gt;Cytokines/metabolism&lt;/keyword&gt;&lt;keyword&gt;Defensins/metabolism&lt;/keyword&gt;&lt;keyword&gt;Humans&lt;/keyword&gt;&lt;keyword&gt;Inflammation&lt;/keyword&gt;&lt;keyword&gt;Intestines/metabolism&lt;/keyword&gt;&lt;keyword&gt;Models, Biological&lt;/keyword&gt;&lt;keyword&gt;Models, Genetic&lt;/keyword&gt;&lt;keyword&gt;*Mutation&lt;/keyword&gt;&lt;keyword&gt;Nod2 Signaling Adaptor Protein/*genetics&lt;/keyword&gt;&lt;keyword&gt;Signal Transduction&lt;/keyword&gt;&lt;/keywords&gt;&lt;dates&gt;&lt;year&gt;2006&lt;/year&gt;&lt;pub-dates&gt;&lt;date&gt;Jul&lt;/date&gt;&lt;/pub-dates&gt;&lt;/dates&gt;&lt;isbn&gt;1078-0998 (Print)&amp;#xD;1078-0998 (Linking)&lt;/isbn&gt;&lt;accession-num&gt;16804402&lt;/accession-num&gt;&lt;urls&gt;&lt;related-urls&gt;&lt;url&gt;http://www.ncbi.nlm.nih.gov/entrez/query.fcgi?cmd=Retrieve&amp;amp;db=PubMed&amp;amp;dopt=Citation&amp;amp;list_uids=16804402&lt;/url&gt;&lt;/related-urls&gt;&lt;/urls&gt;&lt;electronic-resource-num&gt;10.1097/01.MIB.0000225332.83861.5f&amp;#xD;00054725-200607000-00014 [pii]&lt;/electronic-resource-num&gt;&lt;language&gt;eng&lt;/language&gt;&lt;/record&gt;&lt;/Cite&gt;&lt;/EndNote&gt;</w:instrText>
      </w:r>
      <w:r w:rsidR="00B05478">
        <w:rPr>
          <w:sz w:val="24"/>
          <w:szCs w:val="24"/>
        </w:rPr>
        <w:fldChar w:fldCharType="separate"/>
      </w:r>
      <w:r w:rsidR="00B05478">
        <w:rPr>
          <w:noProof/>
          <w:sz w:val="24"/>
          <w:szCs w:val="24"/>
        </w:rPr>
        <w:t>(Abraham and Cho, 2006)</w:t>
      </w:r>
      <w:r w:rsidR="00B05478">
        <w:rPr>
          <w:sz w:val="24"/>
          <w:szCs w:val="24"/>
        </w:rPr>
        <w:fldChar w:fldCharType="end"/>
      </w:r>
      <w:r w:rsidRPr="000348F8">
        <w:rPr>
          <w:sz w:val="24"/>
          <w:szCs w:val="24"/>
        </w:rPr>
        <w:t>. In this context, it is notable that the F</w:t>
      </w:r>
      <w:r w:rsidR="006233F1">
        <w:rPr>
          <w:sz w:val="24"/>
          <w:szCs w:val="24"/>
        </w:rPr>
        <w:t>cγ</w:t>
      </w:r>
      <w:r w:rsidRPr="000348F8">
        <w:rPr>
          <w:sz w:val="24"/>
          <w:szCs w:val="24"/>
        </w:rPr>
        <w:t xml:space="preserve">RIIA-R131 polymorphism </w:t>
      </w:r>
      <w:r w:rsidR="0013154A">
        <w:rPr>
          <w:sz w:val="24"/>
          <w:szCs w:val="24"/>
        </w:rPr>
        <w:t>increases</w:t>
      </w:r>
      <w:r w:rsidRPr="000348F8">
        <w:rPr>
          <w:sz w:val="24"/>
          <w:szCs w:val="24"/>
        </w:rPr>
        <w:t xml:space="preserve"> susceptibility to a number of infections</w:t>
      </w:r>
      <w:r w:rsidR="0013154A">
        <w:rPr>
          <w:sz w:val="24"/>
          <w:szCs w:val="24"/>
        </w:rPr>
        <w:t xml:space="preserve"> </w:t>
      </w:r>
      <w:r w:rsidR="00B05478">
        <w:rPr>
          <w:sz w:val="24"/>
          <w:szCs w:val="24"/>
        </w:rPr>
        <w:fldChar w:fldCharType="begin"/>
      </w:r>
      <w:r w:rsidR="009A4366">
        <w:rPr>
          <w:sz w:val="24"/>
          <w:szCs w:val="24"/>
        </w:rPr>
        <w:instrText xml:space="preserve"> ADDIN EN.CITE &lt;EndNote&gt;&lt;Cite&gt;&lt;Author&gt;Clatworthy&lt;/Author&gt;&lt;Year&gt;2014&lt;/Year&gt;&lt;RecNum&gt;7643&lt;/RecNum&gt;&lt;DisplayText&gt;(Clatworthy, 2014)&lt;/DisplayText&gt;&lt;record&gt;&lt;rec-number&gt;7643&lt;/rec-number&gt;&lt;foreign-keys&gt;&lt;key app="EN" db-id="drae5szwfar0zpe2vaovrr2hpzr5vrvtsspf" timestamp="1544520383"&gt;7643&lt;/key&gt;&lt;/foreign-keys&gt;&lt;ref-type name="Book Section"&gt;5&lt;/ref-type&gt;&lt;contributors&gt;&lt;authors&gt;&lt;author&gt;Clatworthy, M. R.&lt;/author&gt;&lt;/authors&gt;&lt;secondary-authors&gt;&lt;author&gt;Ackerman, M.E.; Nimmerjahn, F.&lt;/author&gt;&lt;/secondary-authors&gt;&lt;/contributors&gt;&lt;titles&gt;&lt;title&gt;Fcy Receptor polymorphisms and susceptibility to infection&lt;/title&gt;&lt;secondary-title&gt;Antibody Fc. Linking adaptive and innate immunity&lt;/secondary-title&gt;&lt;/titles&gt;&lt;pages&gt;217-238&lt;/pages&gt;&lt;section&gt;12&lt;/section&gt;&lt;dates&gt;&lt;year&gt;2014&lt;/year&gt;&lt;/dates&gt;&lt;publisher&gt;Academic Press, Elsevier.&lt;/publisher&gt;&lt;isbn&gt;978-0-12-394802-1&lt;/isbn&gt;&lt;urls&gt;&lt;/urls&gt;&lt;/record&gt;&lt;/Cite&gt;&lt;/EndNote&gt;</w:instrText>
      </w:r>
      <w:r w:rsidR="00B05478">
        <w:rPr>
          <w:sz w:val="24"/>
          <w:szCs w:val="24"/>
        </w:rPr>
        <w:fldChar w:fldCharType="separate"/>
      </w:r>
      <w:r w:rsidR="009A4366">
        <w:rPr>
          <w:noProof/>
          <w:sz w:val="24"/>
          <w:szCs w:val="24"/>
        </w:rPr>
        <w:t>(Clatworthy, 2014)</w:t>
      </w:r>
      <w:r w:rsidR="00B05478">
        <w:rPr>
          <w:sz w:val="24"/>
          <w:szCs w:val="24"/>
        </w:rPr>
        <w:fldChar w:fldCharType="end"/>
      </w:r>
      <w:r w:rsidRPr="000348F8">
        <w:rPr>
          <w:sz w:val="24"/>
          <w:szCs w:val="24"/>
        </w:rPr>
        <w:t>, and that IgG and F</w:t>
      </w:r>
      <w:r w:rsidR="006233F1">
        <w:rPr>
          <w:sz w:val="24"/>
          <w:szCs w:val="24"/>
        </w:rPr>
        <w:t>cγ</w:t>
      </w:r>
      <w:r w:rsidRPr="000348F8">
        <w:rPr>
          <w:sz w:val="24"/>
          <w:szCs w:val="24"/>
        </w:rPr>
        <w:t xml:space="preserve">Rs </w:t>
      </w:r>
      <w:r w:rsidR="0013154A">
        <w:rPr>
          <w:sz w:val="24"/>
          <w:szCs w:val="24"/>
        </w:rPr>
        <w:t>promote</w:t>
      </w:r>
      <w:r w:rsidRPr="000348F8">
        <w:rPr>
          <w:sz w:val="24"/>
          <w:szCs w:val="24"/>
        </w:rPr>
        <w:t xml:space="preserve"> </w:t>
      </w:r>
      <w:r w:rsidR="00885798" w:rsidRPr="000348F8">
        <w:rPr>
          <w:sz w:val="24"/>
          <w:szCs w:val="24"/>
        </w:rPr>
        <w:t>defense</w:t>
      </w:r>
      <w:r w:rsidRPr="000348F8">
        <w:rPr>
          <w:sz w:val="24"/>
          <w:szCs w:val="24"/>
        </w:rPr>
        <w:t xml:space="preserve"> against mycobacterial infection</w:t>
      </w:r>
      <w:r w:rsidR="000C6BEB">
        <w:rPr>
          <w:sz w:val="24"/>
          <w:szCs w:val="24"/>
        </w:rPr>
        <w:t xml:space="preserve"> </w:t>
      </w:r>
      <w:r w:rsidR="00B05478">
        <w:rPr>
          <w:sz w:val="24"/>
          <w:szCs w:val="24"/>
        </w:rPr>
        <w:fldChar w:fldCharType="begin">
          <w:fldData xml:space="preserve">PEVuZE5vdGU+PENpdGU+PEF1dGhvcj5MdTwvQXV0aG9yPjxZZWFyPjIwMTY8L1llYXI+PFJlY051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</w:fldData>
        </w:fldChar>
      </w:r>
      <w:r w:rsidR="00BC272B">
        <w:rPr>
          <w:sz w:val="24"/>
          <w:szCs w:val="24"/>
        </w:rPr>
        <w:instrText xml:space="preserve"> ADDIN EN.CITE </w:instrText>
      </w:r>
      <w:r w:rsidR="00BC272B">
        <w:rPr>
          <w:sz w:val="24"/>
          <w:szCs w:val="24"/>
        </w:rPr>
        <w:fldChar w:fldCharType="begin">
          <w:fldData xml:space="preserve">PEVuZE5vdGU+PENpdGU+PEF1dGhvcj5MdTwvQXV0aG9yPjxZZWFyPjIwMTY8L1llYXI+PFJlY051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(Lu et al., 2016)</w:t>
      </w:r>
      <w:r w:rsidR="00B05478">
        <w:rPr>
          <w:sz w:val="24"/>
          <w:szCs w:val="24"/>
        </w:rPr>
        <w:fldChar w:fldCharType="end"/>
      </w:r>
      <w:r w:rsidRPr="000348F8">
        <w:rPr>
          <w:sz w:val="24"/>
          <w:szCs w:val="24"/>
        </w:rPr>
        <w:t xml:space="preserve">. </w:t>
      </w:r>
      <w:r w:rsidR="0013154A" w:rsidRPr="000348F8">
        <w:rPr>
          <w:sz w:val="24"/>
          <w:szCs w:val="24"/>
        </w:rPr>
        <w:t>Indeed, in mice,</w:t>
      </w:r>
      <w:r w:rsidR="009A4366">
        <w:rPr>
          <w:sz w:val="24"/>
          <w:szCs w:val="24"/>
        </w:rPr>
        <w:t xml:space="preserve"> </w:t>
      </w:r>
      <w:r w:rsidR="0013154A" w:rsidRPr="000348F8">
        <w:rPr>
          <w:sz w:val="24"/>
          <w:szCs w:val="24"/>
        </w:rPr>
        <w:t>IgG and activating F</w:t>
      </w:r>
      <w:r w:rsidR="0013154A">
        <w:rPr>
          <w:sz w:val="24"/>
          <w:szCs w:val="24"/>
        </w:rPr>
        <w:t xml:space="preserve">cγRs </w:t>
      </w:r>
      <w:r w:rsidR="009A4366">
        <w:rPr>
          <w:sz w:val="24"/>
          <w:szCs w:val="24"/>
        </w:rPr>
        <w:t xml:space="preserve">are </w:t>
      </w:r>
      <w:r w:rsidR="0013154A" w:rsidRPr="000348F8">
        <w:rPr>
          <w:sz w:val="24"/>
          <w:szCs w:val="24"/>
        </w:rPr>
        <w:t xml:space="preserve">protective against the systemic spread of </w:t>
      </w:r>
      <w:r w:rsidR="0013154A" w:rsidRPr="000348F8">
        <w:rPr>
          <w:i/>
          <w:sz w:val="24"/>
          <w:szCs w:val="24"/>
        </w:rPr>
        <w:t>Citrobacter rodentium</w:t>
      </w:r>
      <w:r w:rsidR="0013154A" w:rsidRPr="000348F8">
        <w:rPr>
          <w:sz w:val="24"/>
          <w:szCs w:val="24"/>
        </w:rPr>
        <w:t>, an enteropathic bacteria</w:t>
      </w:r>
      <w:r w:rsidR="0013154A">
        <w:rPr>
          <w:sz w:val="24"/>
          <w:szCs w:val="24"/>
        </w:rPr>
        <w:t xml:space="preserve"> </w:t>
      </w:r>
      <w:r w:rsidR="0013154A">
        <w:rPr>
          <w:sz w:val="24"/>
          <w:szCs w:val="24"/>
        </w:rPr>
        <w:fldChar w:fldCharType="begin">
          <w:fldData xml:space="preserve">PEVuZE5vdGU+PENpdGU+PEF1dGhvcj5NYXN1ZGE8L0F1dGhvcj48WWVhcj4yMDA4PC9ZZWFyPjxS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==
</w:fldData>
        </w:fldChar>
      </w:r>
      <w:r w:rsidR="009A4366">
        <w:rPr>
          <w:sz w:val="24"/>
          <w:szCs w:val="24"/>
        </w:rPr>
        <w:instrText xml:space="preserve"> ADDIN EN.CITE </w:instrText>
      </w:r>
      <w:r w:rsidR="009A4366">
        <w:rPr>
          <w:sz w:val="24"/>
          <w:szCs w:val="24"/>
        </w:rPr>
        <w:fldChar w:fldCharType="begin">
          <w:fldData xml:space="preserve">PEVuZE5vdGU+PENpdGU+PEF1dGhvcj5NYXN1ZGE8L0F1dGhvcj48WWVhcj4yMDA4PC9ZZWFyPjxS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==
</w:fldData>
        </w:fldChar>
      </w:r>
      <w:r w:rsidR="009A4366">
        <w:rPr>
          <w:sz w:val="24"/>
          <w:szCs w:val="24"/>
        </w:rPr>
        <w:instrText xml:space="preserve"> ADDIN EN.CITE.DATA </w:instrText>
      </w:r>
      <w:r w:rsidR="009A4366">
        <w:rPr>
          <w:sz w:val="24"/>
          <w:szCs w:val="24"/>
        </w:rPr>
      </w:r>
      <w:r w:rsidR="009A4366">
        <w:rPr>
          <w:sz w:val="24"/>
          <w:szCs w:val="24"/>
        </w:rPr>
        <w:fldChar w:fldCharType="end"/>
      </w:r>
      <w:r w:rsidR="0013154A">
        <w:rPr>
          <w:sz w:val="24"/>
          <w:szCs w:val="24"/>
        </w:rPr>
      </w:r>
      <w:r w:rsidR="0013154A">
        <w:rPr>
          <w:sz w:val="24"/>
          <w:szCs w:val="24"/>
        </w:rPr>
        <w:fldChar w:fldCharType="separate"/>
      </w:r>
      <w:r w:rsidR="009A4366">
        <w:rPr>
          <w:noProof/>
          <w:sz w:val="24"/>
          <w:szCs w:val="24"/>
        </w:rPr>
        <w:t>(Masuda et al., 2008)</w:t>
      </w:r>
      <w:r w:rsidR="0013154A">
        <w:rPr>
          <w:sz w:val="24"/>
          <w:szCs w:val="24"/>
        </w:rPr>
        <w:fldChar w:fldCharType="end"/>
      </w:r>
      <w:r w:rsidR="0013154A" w:rsidRPr="000348F8">
        <w:rPr>
          <w:sz w:val="24"/>
          <w:szCs w:val="24"/>
        </w:rPr>
        <w:t>.</w:t>
      </w:r>
      <w:r w:rsidR="009A4366">
        <w:rPr>
          <w:sz w:val="24"/>
          <w:szCs w:val="24"/>
        </w:rPr>
        <w:t xml:space="preserve"> </w:t>
      </w:r>
      <w:r w:rsidRPr="000348F8">
        <w:rPr>
          <w:sz w:val="24"/>
          <w:szCs w:val="24"/>
        </w:rPr>
        <w:t>Therefore, the deleterious effects of F</w:t>
      </w:r>
      <w:r w:rsidR="006233F1">
        <w:rPr>
          <w:sz w:val="24"/>
          <w:szCs w:val="24"/>
        </w:rPr>
        <w:t>cγ</w:t>
      </w:r>
      <w:r w:rsidRPr="000348F8">
        <w:rPr>
          <w:sz w:val="24"/>
          <w:szCs w:val="24"/>
        </w:rPr>
        <w:t xml:space="preserve">RIIA-R131 on bacterial clearance might outweigh its beneficial, anti-inflammatory effects in CD. </w:t>
      </w:r>
    </w:p>
    <w:p w14:paraId="72216F2F" w14:textId="77777777" w:rsidR="000348F8" w:rsidRPr="000F523B" w:rsidRDefault="000348F8" w:rsidP="0003271C">
      <w:pPr>
        <w:spacing w:line="480" w:lineRule="auto"/>
        <w:jc w:val="both"/>
        <w:rPr>
          <w:sz w:val="24"/>
          <w:szCs w:val="24"/>
        </w:rPr>
      </w:pPr>
    </w:p>
    <w:p w14:paraId="16D550E1" w14:textId="323CD2AF" w:rsidR="000F523B" w:rsidRPr="000F523B" w:rsidRDefault="000F523B" w:rsidP="0003271C">
      <w:pPr>
        <w:spacing w:line="480" w:lineRule="auto"/>
        <w:jc w:val="both"/>
        <w:rPr>
          <w:sz w:val="24"/>
          <w:szCs w:val="24"/>
        </w:rPr>
      </w:pPr>
      <w:r w:rsidRPr="000F523B">
        <w:rPr>
          <w:sz w:val="24"/>
          <w:szCs w:val="24"/>
        </w:rPr>
        <w:t>Our data also have therapeutic implications, identifying IgG and activating F</w:t>
      </w:r>
      <w:r w:rsidR="006233F1">
        <w:rPr>
          <w:sz w:val="24"/>
          <w:szCs w:val="24"/>
        </w:rPr>
        <w:t>cγ</w:t>
      </w:r>
      <w:r w:rsidRPr="000F523B">
        <w:rPr>
          <w:sz w:val="24"/>
          <w:szCs w:val="24"/>
        </w:rPr>
        <w:t xml:space="preserve">R signaling as potential therapeutic targets in UC. The only </w:t>
      </w:r>
      <w:r w:rsidR="00885798" w:rsidRPr="000F523B">
        <w:rPr>
          <w:sz w:val="24"/>
          <w:szCs w:val="24"/>
        </w:rPr>
        <w:t>randomized</w:t>
      </w:r>
      <w:r w:rsidRPr="000F523B">
        <w:rPr>
          <w:sz w:val="24"/>
          <w:szCs w:val="24"/>
        </w:rPr>
        <w:t xml:space="preserve"> controlled trial to investigate the use of B cell depletion in (treatment-resistant) UC </w:t>
      </w:r>
      <w:r w:rsidR="00F65B59">
        <w:rPr>
          <w:sz w:val="24"/>
          <w:szCs w:val="24"/>
        </w:rPr>
        <w:t xml:space="preserve">has </w:t>
      </w:r>
      <w:r w:rsidRPr="000F523B">
        <w:rPr>
          <w:sz w:val="24"/>
          <w:szCs w:val="24"/>
        </w:rPr>
        <w:t>show</w:t>
      </w:r>
      <w:r w:rsidR="00F65B59">
        <w:rPr>
          <w:sz w:val="24"/>
          <w:szCs w:val="24"/>
        </w:rPr>
        <w:t>n</w:t>
      </w:r>
      <w:r w:rsidRPr="000F523B">
        <w:rPr>
          <w:sz w:val="24"/>
          <w:szCs w:val="24"/>
        </w:rPr>
        <w:t xml:space="preserve"> no benefit, but </w:t>
      </w:r>
      <w:r w:rsidR="00F65B59">
        <w:rPr>
          <w:sz w:val="24"/>
          <w:szCs w:val="24"/>
        </w:rPr>
        <w:t>is</w:t>
      </w:r>
      <w:r w:rsidRPr="000F523B">
        <w:rPr>
          <w:sz w:val="24"/>
          <w:szCs w:val="24"/>
        </w:rPr>
        <w:t xml:space="preserve"> substantially under-powered</w:t>
      </w:r>
      <w:r w:rsidR="00353C19">
        <w:rPr>
          <w:sz w:val="24"/>
          <w:szCs w:val="24"/>
        </w:rPr>
        <w:t xml:space="preserve">, studying </w:t>
      </w:r>
      <w:r w:rsidR="00353C19" w:rsidRPr="001C087C">
        <w:rPr>
          <w:i/>
          <w:sz w:val="24"/>
          <w:szCs w:val="24"/>
        </w:rPr>
        <w:t>n</w:t>
      </w:r>
      <w:r w:rsidR="001C087C">
        <w:rPr>
          <w:sz w:val="24"/>
          <w:szCs w:val="24"/>
        </w:rPr>
        <w:t xml:space="preserve"> </w:t>
      </w:r>
      <w:r w:rsidR="00353C19">
        <w:rPr>
          <w:sz w:val="24"/>
          <w:szCs w:val="24"/>
        </w:rPr>
        <w:t>=</w:t>
      </w:r>
      <w:r w:rsidR="001C087C">
        <w:rPr>
          <w:sz w:val="24"/>
          <w:szCs w:val="24"/>
        </w:rPr>
        <w:t xml:space="preserve"> </w:t>
      </w:r>
      <w:r w:rsidR="00353C19">
        <w:rPr>
          <w:sz w:val="24"/>
          <w:szCs w:val="24"/>
        </w:rPr>
        <w:t xml:space="preserve">24 </w:t>
      </w:r>
      <w:r w:rsidR="00A93E27">
        <w:rPr>
          <w:sz w:val="24"/>
          <w:szCs w:val="24"/>
        </w:rPr>
        <w:t>subjects</w:t>
      </w:r>
      <w:r w:rsidR="0010231F">
        <w:rPr>
          <w:sz w:val="24"/>
          <w:szCs w:val="24"/>
        </w:rPr>
        <w:t xml:space="preserve"> </w:t>
      </w:r>
      <w:r w:rsidR="00B05478">
        <w:rPr>
          <w:sz w:val="24"/>
          <w:szCs w:val="24"/>
        </w:rPr>
        <w:fldChar w:fldCharType="begin">
          <w:fldData xml:space="preserve">PEVuZE5vdGU+PENpdGU+PEF1dGhvcj5MZWlwZXI8L0F1dGhvcj48WWVhcj4yMDExPC9ZZWFyPjxS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</w:fldData>
        </w:fldChar>
      </w:r>
      <w:r w:rsidR="00ED0080" w:rsidRPr="00F65B59">
        <w:rPr>
          <w:sz w:val="24"/>
          <w:szCs w:val="24"/>
        </w:rPr>
        <w:instrText xml:space="preserve"> ADDIN EN.CITE </w:instrText>
      </w:r>
      <w:r w:rsidR="00ED0080" w:rsidRPr="00F65B59">
        <w:rPr>
          <w:sz w:val="24"/>
          <w:szCs w:val="24"/>
        </w:rPr>
        <w:fldChar w:fldCharType="begin">
          <w:fldData xml:space="preserve">PEVuZE5vdGU+PENpdGU+PEF1dGhvcj5MZWlwZXI8L0F1dGhvcj48WWVhcj4yMDExPC9ZZWFyPjxS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</w:fldData>
        </w:fldChar>
      </w:r>
      <w:r w:rsidR="00ED0080" w:rsidRPr="00F65B59">
        <w:rPr>
          <w:sz w:val="24"/>
          <w:szCs w:val="24"/>
        </w:rPr>
        <w:instrText xml:space="preserve"> ADDIN EN.CITE.DATA </w:instrText>
      </w:r>
      <w:r w:rsidR="00ED0080" w:rsidRPr="00F65B59">
        <w:rPr>
          <w:sz w:val="24"/>
          <w:szCs w:val="24"/>
        </w:rPr>
      </w:r>
      <w:r w:rsidR="00ED0080" w:rsidRPr="00F65B59">
        <w:rPr>
          <w:sz w:val="24"/>
          <w:szCs w:val="24"/>
        </w:rPr>
        <w:fldChar w:fldCharType="end"/>
      </w:r>
      <w:r w:rsidR="00B05478">
        <w:rPr>
          <w:sz w:val="24"/>
          <w:szCs w:val="24"/>
        </w:rPr>
      </w:r>
      <w:r w:rsidR="00B05478">
        <w:rPr>
          <w:sz w:val="24"/>
          <w:szCs w:val="24"/>
        </w:rPr>
        <w:fldChar w:fldCharType="separate"/>
      </w:r>
      <w:r w:rsidR="00B05478">
        <w:rPr>
          <w:noProof/>
          <w:sz w:val="24"/>
          <w:szCs w:val="24"/>
        </w:rPr>
        <w:t>(Leiper et al., 2011)</w:t>
      </w:r>
      <w:r w:rsidR="00B05478">
        <w:rPr>
          <w:sz w:val="24"/>
          <w:szCs w:val="24"/>
        </w:rPr>
        <w:fldChar w:fldCharType="end"/>
      </w:r>
      <w:r w:rsidRPr="000F523B">
        <w:rPr>
          <w:sz w:val="24"/>
          <w:szCs w:val="24"/>
        </w:rPr>
        <w:t xml:space="preserve">. </w:t>
      </w:r>
      <w:r w:rsidR="00353C19">
        <w:rPr>
          <w:sz w:val="24"/>
          <w:szCs w:val="24"/>
        </w:rPr>
        <w:t>Given</w:t>
      </w:r>
      <w:r w:rsidR="000E7C66">
        <w:rPr>
          <w:sz w:val="24"/>
          <w:szCs w:val="24"/>
        </w:rPr>
        <w:t xml:space="preserve"> randomized trials of </w:t>
      </w:r>
      <w:r w:rsidR="00F860CD">
        <w:rPr>
          <w:sz w:val="24"/>
          <w:szCs w:val="24"/>
        </w:rPr>
        <w:t>drugs</w:t>
      </w:r>
      <w:r w:rsidR="000E7C66">
        <w:rPr>
          <w:sz w:val="24"/>
          <w:szCs w:val="24"/>
        </w:rPr>
        <w:t xml:space="preserve"> licensed</w:t>
      </w:r>
      <w:r w:rsidR="00247D28">
        <w:rPr>
          <w:sz w:val="24"/>
          <w:szCs w:val="24"/>
        </w:rPr>
        <w:t xml:space="preserve"> for IBD</w:t>
      </w:r>
      <w:r w:rsidR="00A93E27">
        <w:rPr>
          <w:sz w:val="24"/>
          <w:szCs w:val="24"/>
        </w:rPr>
        <w:t xml:space="preserve"> treatment</w:t>
      </w:r>
      <w:r w:rsidR="00F860CD">
        <w:rPr>
          <w:sz w:val="24"/>
          <w:szCs w:val="24"/>
        </w:rPr>
        <w:t xml:space="preserve"> </w:t>
      </w:r>
      <w:r w:rsidR="000E7C66">
        <w:rPr>
          <w:sz w:val="24"/>
          <w:szCs w:val="24"/>
        </w:rPr>
        <w:t>typically require the inclusion of hundreds of patients to demonstrate efficacy</w:t>
      </w:r>
      <w:r w:rsidR="0035749D">
        <w:rPr>
          <w:sz w:val="24"/>
          <w:szCs w:val="24"/>
        </w:rPr>
        <w:t xml:space="preserve"> </w:t>
      </w:r>
      <w:r w:rsidR="00B05478">
        <w:rPr>
          <w:sz w:val="24"/>
          <w:szCs w:val="24"/>
        </w:rPr>
        <w:fldChar w:fldCharType="begin">
          <w:fldData xml:space="preserve">PEVuZE5vdGU+PENpdGU+PEF1dGhvcj5TYW5kYm9ybjwvQXV0aG9yPjxZZWFyPjIwMTI8L1llYXI+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</w:fldData>
        </w:fldChar>
      </w:r>
      <w:r w:rsidR="009A4366">
        <w:rPr>
          <w:sz w:val="24"/>
          <w:szCs w:val="24"/>
        </w:rPr>
        <w:instrText xml:space="preserve"> ADDIN EN.CITE </w:instrText>
      </w:r>
      <w:r w:rsidR="009A4366">
        <w:rPr>
          <w:sz w:val="24"/>
          <w:szCs w:val="24"/>
        </w:rPr>
        <w:fldChar w:fldCharType="begin">
          <w:fldData xml:space="preserve">PEVuZE5vdGU+PENpdGU+PEF1dGhvcj5TYW5kYm9ybjwvQXV0aG9yPjxZZWFyPjIwMTI8L1llYXI+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</w:fldData>
        </w:fldChar>
      </w:r>
      <w:r w:rsidR="009A4366">
        <w:rPr>
          <w:sz w:val="24"/>
          <w:szCs w:val="24"/>
        </w:rPr>
        <w:instrText xml:space="preserve"> ADDIN EN.CITE.DATA </w:instrText>
      </w:r>
      <w:r w:rsidR="009A4366">
        <w:rPr>
          <w:sz w:val="24"/>
          <w:szCs w:val="24"/>
        </w:rPr>
      </w:r>
      <w:r w:rsidR="009A4366">
        <w:rPr>
          <w:sz w:val="24"/>
          <w:szCs w:val="24"/>
        </w:rPr>
        <w:fldChar w:fldCharType="end"/>
      </w:r>
      <w:r w:rsidR="00B05478">
        <w:rPr>
          <w:sz w:val="24"/>
          <w:szCs w:val="24"/>
        </w:rPr>
      </w:r>
      <w:r w:rsidR="00B05478">
        <w:rPr>
          <w:sz w:val="24"/>
          <w:szCs w:val="24"/>
        </w:rPr>
        <w:fldChar w:fldCharType="separate"/>
      </w:r>
      <w:r w:rsidR="009A4366">
        <w:rPr>
          <w:noProof/>
          <w:sz w:val="24"/>
          <w:szCs w:val="24"/>
        </w:rPr>
        <w:t>(Feagan et al., 2013; Sandborn et al., 2012)</w:t>
      </w:r>
      <w:r w:rsidR="00B05478">
        <w:rPr>
          <w:sz w:val="24"/>
          <w:szCs w:val="24"/>
        </w:rPr>
        <w:fldChar w:fldCharType="end"/>
      </w:r>
      <w:r w:rsidR="000E7C66">
        <w:rPr>
          <w:sz w:val="24"/>
          <w:szCs w:val="24"/>
        </w:rPr>
        <w:t xml:space="preserve">, </w:t>
      </w:r>
      <w:r w:rsidRPr="000F523B">
        <w:rPr>
          <w:sz w:val="24"/>
          <w:szCs w:val="24"/>
        </w:rPr>
        <w:t>the question of whether B cell manipulation may be of benefit in UC remains to be addressed. Agents to target activating F</w:t>
      </w:r>
      <w:r w:rsidR="006233F1">
        <w:rPr>
          <w:sz w:val="24"/>
          <w:szCs w:val="24"/>
        </w:rPr>
        <w:t>cγ</w:t>
      </w:r>
      <w:r w:rsidRPr="000F523B">
        <w:rPr>
          <w:sz w:val="24"/>
          <w:szCs w:val="24"/>
        </w:rPr>
        <w:t>R signaling may be of utility and include Syk (Spleen tyrosine kinase)</w:t>
      </w:r>
      <w:r w:rsidR="0013154A">
        <w:rPr>
          <w:sz w:val="24"/>
          <w:szCs w:val="24"/>
        </w:rPr>
        <w:t xml:space="preserve"> inhibitors, which are </w:t>
      </w:r>
      <w:r w:rsidRPr="000F523B">
        <w:rPr>
          <w:sz w:val="24"/>
          <w:szCs w:val="24"/>
        </w:rPr>
        <w:t xml:space="preserve">currently being </w:t>
      </w:r>
      <w:r w:rsidRPr="000F523B">
        <w:rPr>
          <w:sz w:val="24"/>
          <w:szCs w:val="24"/>
        </w:rPr>
        <w:lastRenderedPageBreak/>
        <w:t>assessed in rheumatoid arthritis</w:t>
      </w:r>
      <w:r w:rsidR="0010231F">
        <w:rPr>
          <w:sz w:val="24"/>
          <w:szCs w:val="24"/>
        </w:rPr>
        <w:t xml:space="preserve"> </w:t>
      </w:r>
      <w:r w:rsidR="00B05478">
        <w:rPr>
          <w:sz w:val="24"/>
          <w:szCs w:val="24"/>
        </w:rPr>
        <w:fldChar w:fldCharType="begin">
          <w:fldData xml:space="preserve">PEVuZE5vdGU+PENpdGU+PEF1dGhvcj5XZWluYmxhdHQ8L0F1dGhvcj48WWVhcj4yMDEwPC9ZZWFy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=
</w:fldData>
        </w:fldChar>
      </w:r>
      <w:r w:rsidR="00BC272B">
        <w:rPr>
          <w:sz w:val="24"/>
          <w:szCs w:val="24"/>
        </w:rPr>
        <w:instrText xml:space="preserve"> ADDIN EN.CITE </w:instrText>
      </w:r>
      <w:r w:rsidR="00BC272B">
        <w:rPr>
          <w:sz w:val="24"/>
          <w:szCs w:val="24"/>
        </w:rPr>
        <w:fldChar w:fldCharType="begin">
          <w:fldData xml:space="preserve">PEVuZE5vdGU+PENpdGU+PEF1dGhvcj5XZWluYmxhdHQ8L0F1dGhvcj48WWVhcj4yMDEwPC9ZZWFy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=
</w:fldData>
        </w:fldChar>
      </w:r>
      <w:r w:rsidR="00BC272B">
        <w:rPr>
          <w:sz w:val="24"/>
          <w:szCs w:val="24"/>
        </w:rPr>
        <w:instrText xml:space="preserve"> ADDIN EN.CITE.DATA </w:instrText>
      </w:r>
      <w:r w:rsidR="00BC272B">
        <w:rPr>
          <w:sz w:val="24"/>
          <w:szCs w:val="24"/>
        </w:rPr>
      </w:r>
      <w:r w:rsidR="00BC272B">
        <w:rPr>
          <w:sz w:val="24"/>
          <w:szCs w:val="24"/>
        </w:rPr>
        <w:fldChar w:fldCharType="end"/>
      </w:r>
      <w:r w:rsidR="00B05478">
        <w:rPr>
          <w:sz w:val="24"/>
          <w:szCs w:val="24"/>
        </w:rPr>
      </w:r>
      <w:r w:rsidR="00B05478">
        <w:rPr>
          <w:sz w:val="24"/>
          <w:szCs w:val="24"/>
        </w:rPr>
        <w:fldChar w:fldCharType="separate"/>
      </w:r>
      <w:r w:rsidR="00B05478">
        <w:rPr>
          <w:noProof/>
          <w:sz w:val="24"/>
          <w:szCs w:val="24"/>
        </w:rPr>
        <w:t>(Weinblatt et al., 2010)</w:t>
      </w:r>
      <w:r w:rsidR="00B05478">
        <w:rPr>
          <w:sz w:val="24"/>
          <w:szCs w:val="24"/>
        </w:rPr>
        <w:fldChar w:fldCharType="end"/>
      </w:r>
      <w:r w:rsidRPr="000F523B">
        <w:rPr>
          <w:sz w:val="24"/>
          <w:szCs w:val="24"/>
        </w:rPr>
        <w:t xml:space="preserve"> and glomerulonephritis</w:t>
      </w:r>
      <w:r w:rsidR="00CC14E0">
        <w:rPr>
          <w:sz w:val="24"/>
          <w:szCs w:val="24"/>
        </w:rPr>
        <w:t xml:space="preserve"> </w:t>
      </w:r>
      <w:r w:rsidR="00B05478">
        <w:rPr>
          <w:sz w:val="24"/>
          <w:szCs w:val="24"/>
        </w:rPr>
        <w:fldChar w:fldCharType="begin"/>
      </w:r>
      <w:r w:rsidR="00ED0080">
        <w:rPr>
          <w:sz w:val="24"/>
          <w:szCs w:val="24"/>
        </w:rPr>
        <w:instrText xml:space="preserve"> ADDIN EN.CITE &lt;EndNote&gt;&lt;Cite&gt;&lt;Author&gt;Ma&lt;/Author&gt;&lt;Year&gt;2017&lt;/Year&gt;&lt;RecNum&gt;48&lt;/RecNum&gt;&lt;DisplayText&gt;(Ma et al., 2017)&lt;/DisplayText&gt;&lt;record&gt;&lt;rec-number&gt;48&lt;/rec-number&gt;&lt;foreign-keys&gt;&lt;key app="EN" db-id="sd99xrwt2pz2x5e2vao5d0vqza9wrazdftw0" timestamp="1544518329"&gt;48&lt;/key&gt;&lt;/foreign-keys&gt;&lt;ref-type name="Journal Article"&gt;17&lt;/ref-type&gt;&lt;contributors&gt;&lt;authors&gt;&lt;author&gt;Ma, T. K.&lt;/author&gt;&lt;author&gt;McAdoo, S. P.&lt;/author&gt;&lt;author&gt;Tam, F. W.&lt;/author&gt;&lt;/authors&gt;&lt;/contributors&gt;&lt;auth-address&gt;Renal and Vascular Inflammation Section, Department of Medicine, Imperial College London, Hammersmith Hospital, Du Cane Road, London W12 0NN, UK.&amp;#xD;Carol and Richard Yu Peritoneal Dialysis Research Centre, Department of Medicine and Therapeutics, Prince of Wales Hospital, Chinese University of Hong Kong, Sha Tin, Hong Kong.&lt;/auth-address&gt;&lt;titles&gt;&lt;title&gt;Targeting the tyrosine kinase signalling pathways for treatment of immune-mediated glomerulonephritis: from bench to bedside and beyond&lt;/title&gt;&lt;secondary-title&gt;Nephrol Dial Transplant&lt;/secondary-title&gt;&lt;/titles&gt;&lt;periodical&gt;&lt;full-title&gt;Nephrol Dial Transplant&lt;/full-title&gt;&lt;/periodical&gt;&lt;pages&gt;i129-i138&lt;/pages&gt;&lt;volume&gt;32&lt;/volume&gt;&lt;number&gt;suppl_1&lt;/number&gt;&lt;keywords&gt;&lt;keyword&gt;IgA nephropathy&lt;/keyword&gt;&lt;keyword&gt;crescentic glomerulonephritis&lt;/keyword&gt;&lt;keyword&gt;glomerulonephritis&lt;/keyword&gt;&lt;keyword&gt;immunosuppression&lt;/keyword&gt;&lt;keyword&gt;lupus nephritis&lt;/keyword&gt;&lt;keyword&gt;tyrosine kinase&lt;/keyword&gt;&lt;/keywords&gt;&lt;dates&gt;&lt;year&gt;2017&lt;/year&gt;&lt;pub-dates&gt;&lt;date&gt;Jan 01&lt;/date&gt;&lt;/pub-dates&gt;&lt;/dates&gt;&lt;isbn&gt;1460-2385 (Electronic)&amp;#xD;0931-0509 (Linking)&lt;/isbn&gt;&lt;accession-num&gt;28391340&lt;/accession-num&gt;&lt;urls&gt;&lt;related-urls&gt;&lt;url&gt;https://www.ncbi.nlm.nih.gov/pubmed/28391340&lt;/url&gt;&lt;/related-urls&gt;&lt;/urls&gt;&lt;custom2&gt;PMC5410974&lt;/custom2&gt;&lt;electronic-resource-num&gt;10.1093/ndt/gfw336&lt;/electronic-resource-num&gt;&lt;/record&gt;&lt;/Cite&gt;&lt;/EndNote&gt;</w:instrText>
      </w:r>
      <w:r w:rsidR="00B05478">
        <w:rPr>
          <w:sz w:val="24"/>
          <w:szCs w:val="24"/>
        </w:rPr>
        <w:fldChar w:fldCharType="separate"/>
      </w:r>
      <w:r w:rsidR="00B05478">
        <w:rPr>
          <w:noProof/>
          <w:sz w:val="24"/>
          <w:szCs w:val="24"/>
        </w:rPr>
        <w:t>(Ma et al., 2017)</w:t>
      </w:r>
      <w:r w:rsidR="00B05478">
        <w:rPr>
          <w:sz w:val="24"/>
          <w:szCs w:val="24"/>
        </w:rPr>
        <w:fldChar w:fldCharType="end"/>
      </w:r>
      <w:r w:rsidRPr="000F523B">
        <w:rPr>
          <w:sz w:val="24"/>
          <w:szCs w:val="24"/>
        </w:rPr>
        <w:t>. Alternatively, application of an FcγRIIB agonist</w:t>
      </w:r>
      <w:r w:rsidR="0010231F">
        <w:rPr>
          <w:sz w:val="24"/>
          <w:szCs w:val="24"/>
        </w:rPr>
        <w:t xml:space="preserve"> </w:t>
      </w:r>
      <w:r w:rsidR="00B05478">
        <w:rPr>
          <w:sz w:val="24"/>
          <w:szCs w:val="24"/>
        </w:rPr>
        <w:fldChar w:fldCharType="begin"/>
      </w:r>
      <w:r w:rsidR="00BC272B">
        <w:rPr>
          <w:sz w:val="24"/>
          <w:szCs w:val="24"/>
        </w:rPr>
        <w:instrText xml:space="preserve"> ADDIN EN.CITE &lt;EndNote&gt;&lt;Cite&gt;&lt;Author&gt;Bosques&lt;/Author&gt;&lt;Year&gt;2016&lt;/Year&gt;&lt;RecNum&gt;7637&lt;/RecNum&gt;&lt;DisplayText&gt;(Bosques and Manning, 2016)&lt;/DisplayText&gt;&lt;record&gt;&lt;rec-number&gt;7637&lt;/rec-number&gt;&lt;foreign-keys&gt;&lt;key app="EN" db-id="drae5szwfar0zpe2vaovrr2hpzr5vrvtsspf" timestamp="1544520383"&gt;7637&lt;/key&gt;&lt;/foreign-keys&gt;&lt;ref-type name="Journal Article"&gt;17&lt;/ref-type&gt;&lt;contributors&gt;&lt;authors&gt;&lt;author&gt;Bosques, C. J.&lt;/author&gt;&lt;author&gt;Manning, A. M.&lt;/author&gt;&lt;/authors&gt;&lt;/contributors&gt;&lt;auth-address&gt;Momenta Pharmaceuticals, 675 West Kendall Street, Cambridge, MA 02142, USA.&amp;#xD;Momenta Pharmaceuticals, 675 West Kendall Street, Cambridge, MA 02142, USA. Electronic address: tmanning@momentapharma.com.&lt;/auth-address&gt;&lt;titles&gt;&lt;title&gt;Fc-gamma receptors: Attractive targets for autoimmune drug discovery searching for intelligent therapeutic designs&lt;/title&gt;&lt;secondary-title&gt;Autoimmun Rev&lt;/secondary-title&gt;&lt;/titles&gt;&lt;periodical&gt;&lt;full-title&gt;Autoimmun Rev&lt;/full-title&gt;&lt;/periodical&gt;&lt;pages&gt;1081-1088&lt;/pages&gt;&lt;volume&gt;15&lt;/volume&gt;&lt;number&gt;11&lt;/number&gt;&lt;keywords&gt;&lt;keyword&gt;Antigen-Antibody Complex/immunology&lt;/keyword&gt;&lt;keyword&gt;Autoantibodies/immunology&lt;/keyword&gt;&lt;keyword&gt;Autoimmune Diseases/*drug therapy/immunology&lt;/keyword&gt;&lt;keyword&gt;Drug Discovery&lt;/keyword&gt;&lt;keyword&gt;Humans&lt;/keyword&gt;&lt;keyword&gt;Inflammation/drug therapy&lt;/keyword&gt;&lt;keyword&gt;Receptors, IgG/*antagonists &amp;amp; inhibitors&lt;/keyword&gt;&lt;keyword&gt;Autoimmune disease&lt;/keyword&gt;&lt;keyword&gt;Fc-gamma receptors&lt;/keyword&gt;&lt;keyword&gt;Immune complex&lt;/keyword&gt;&lt;keyword&gt;Therapeutics&lt;/keyword&gt;&lt;/keywords&gt;&lt;dates&gt;&lt;year&gt;2016&lt;/year&gt;&lt;pub-dates&gt;&lt;date&gt;Nov&lt;/date&gt;&lt;/pub-dates&gt;&lt;/dates&gt;&lt;isbn&gt;1873-0183 (Electronic)&amp;#xD;1568-9972 (Linking)&lt;/isbn&gt;&lt;accession-num&gt;27491569&lt;/accession-num&gt;&lt;urls&gt;&lt;related-urls&gt;&lt;url&gt;https://www.ncbi.nlm.nih.gov/pubmed/27491569&lt;/url&gt;&lt;/related-urls&gt;&lt;/urls&gt;&lt;electronic-resource-num&gt;10.1016/j.autrev.2016.07.035&lt;/electronic-resource-num&gt;&lt;/record&gt;&lt;/Cite&gt;&lt;/EndNote&gt;</w:instrText>
      </w:r>
      <w:r w:rsidR="00B05478">
        <w:rPr>
          <w:sz w:val="24"/>
          <w:szCs w:val="24"/>
        </w:rPr>
        <w:fldChar w:fldCharType="separate"/>
      </w:r>
      <w:r w:rsidR="00B05478">
        <w:rPr>
          <w:noProof/>
          <w:sz w:val="24"/>
          <w:szCs w:val="24"/>
        </w:rPr>
        <w:t>(Bosques and Manning, 2016)</w:t>
      </w:r>
      <w:r w:rsidR="00B05478">
        <w:rPr>
          <w:sz w:val="24"/>
          <w:szCs w:val="24"/>
        </w:rPr>
        <w:fldChar w:fldCharType="end"/>
      </w:r>
      <w:r w:rsidRPr="000F523B">
        <w:rPr>
          <w:sz w:val="24"/>
          <w:szCs w:val="24"/>
        </w:rPr>
        <w:t xml:space="preserve"> in UC would potentially decrease the FcγR A:I ratio, an effect functionally analogous to the presence of the low affinity FcγRIIA-R131. Our data would suggest that targeting FcγR </w:t>
      </w:r>
      <w:r w:rsidR="00885798" w:rsidRPr="000F523B">
        <w:rPr>
          <w:sz w:val="24"/>
          <w:szCs w:val="24"/>
        </w:rPr>
        <w:t>signaling</w:t>
      </w:r>
      <w:r w:rsidRPr="000F523B">
        <w:rPr>
          <w:sz w:val="24"/>
          <w:szCs w:val="24"/>
        </w:rPr>
        <w:t xml:space="preserve"> in UC would have a potential advantage over single cytokine blockade due to its impact on the production of multiple pro-inflammatory cytokines and chemokines. Finally, it is notable that a trial of IL-1R1 blockade using anakinra in acute severe UC (ISRCTN43717130) </w:t>
      </w:r>
      <w:r w:rsidR="00F65B59">
        <w:rPr>
          <w:sz w:val="24"/>
          <w:szCs w:val="24"/>
        </w:rPr>
        <w:t xml:space="preserve">is underway </w:t>
      </w:r>
      <w:r w:rsidRPr="000F523B">
        <w:rPr>
          <w:sz w:val="24"/>
          <w:szCs w:val="24"/>
        </w:rPr>
        <w:t>in the UK (personal communication, Raine and Kaser).</w:t>
      </w:r>
    </w:p>
    <w:p w14:paraId="108C77C5" w14:textId="77777777" w:rsidR="000F523B" w:rsidRPr="000F523B" w:rsidRDefault="000F523B" w:rsidP="0003271C">
      <w:pPr>
        <w:spacing w:line="480" w:lineRule="auto"/>
        <w:jc w:val="both"/>
        <w:rPr>
          <w:sz w:val="24"/>
          <w:szCs w:val="24"/>
        </w:rPr>
      </w:pPr>
    </w:p>
    <w:p w14:paraId="2F3EE00E" w14:textId="77777777" w:rsidR="00B90185" w:rsidRDefault="000F523B" w:rsidP="0003271C">
      <w:pPr>
        <w:spacing w:line="480" w:lineRule="auto"/>
        <w:jc w:val="both"/>
        <w:rPr>
          <w:sz w:val="24"/>
          <w:szCs w:val="24"/>
        </w:rPr>
      </w:pPr>
      <w:r w:rsidRPr="000F523B">
        <w:rPr>
          <w:sz w:val="24"/>
          <w:szCs w:val="24"/>
        </w:rPr>
        <w:t>In summary, our study sheds light on the observed genetic association of Fc</w:t>
      </w:r>
      <w:r w:rsidR="006233F1">
        <w:rPr>
          <w:sz w:val="24"/>
          <w:szCs w:val="24"/>
        </w:rPr>
        <w:t>γ</w:t>
      </w:r>
      <w:r w:rsidRPr="000F523B">
        <w:rPr>
          <w:sz w:val="24"/>
          <w:szCs w:val="24"/>
        </w:rPr>
        <w:t xml:space="preserve">RIIA polymorphisms with UC, revealing the </w:t>
      </w:r>
      <w:r w:rsidR="00A93E27">
        <w:rPr>
          <w:sz w:val="24"/>
          <w:szCs w:val="24"/>
        </w:rPr>
        <w:t>specific molecular</w:t>
      </w:r>
      <w:r w:rsidRPr="000F523B">
        <w:rPr>
          <w:sz w:val="24"/>
          <w:szCs w:val="24"/>
        </w:rPr>
        <w:t xml:space="preserve"> mechanisms by which anti-commensal IgG augment inflammation, and identifying novel therapeutic targets.</w:t>
      </w:r>
      <w:bookmarkEnd w:id="1"/>
    </w:p>
    <w:p w14:paraId="03C69C49" w14:textId="77777777" w:rsidR="00B90185" w:rsidRDefault="00B90185" w:rsidP="0003271C">
      <w:pPr>
        <w:spacing w:line="480" w:lineRule="auto"/>
        <w:jc w:val="both"/>
        <w:rPr>
          <w:b/>
          <w:sz w:val="24"/>
        </w:rPr>
      </w:pPr>
    </w:p>
    <w:p w14:paraId="7B8F32E5" w14:textId="77777777" w:rsidR="00F65B59" w:rsidRDefault="00F65B59" w:rsidP="0003271C">
      <w:pPr>
        <w:spacing w:line="480" w:lineRule="auto"/>
        <w:jc w:val="both"/>
        <w:rPr>
          <w:b/>
          <w:sz w:val="24"/>
        </w:rPr>
      </w:pPr>
    </w:p>
    <w:p w14:paraId="08F5B719" w14:textId="77777777" w:rsidR="00F65B59" w:rsidRDefault="00F65B59" w:rsidP="0003271C">
      <w:pPr>
        <w:spacing w:line="480" w:lineRule="auto"/>
        <w:jc w:val="both"/>
        <w:rPr>
          <w:b/>
          <w:sz w:val="24"/>
        </w:rPr>
      </w:pPr>
    </w:p>
    <w:p w14:paraId="5DEC57A4" w14:textId="77777777" w:rsidR="00F65B59" w:rsidRDefault="00F65B59" w:rsidP="0003271C">
      <w:pPr>
        <w:spacing w:line="480" w:lineRule="auto"/>
        <w:jc w:val="both"/>
        <w:rPr>
          <w:b/>
          <w:sz w:val="24"/>
        </w:rPr>
      </w:pPr>
    </w:p>
    <w:p w14:paraId="2D1B7B1A" w14:textId="77777777" w:rsidR="00F65B59" w:rsidRDefault="00F65B59" w:rsidP="0003271C">
      <w:pPr>
        <w:spacing w:line="480" w:lineRule="auto"/>
        <w:jc w:val="both"/>
        <w:rPr>
          <w:b/>
          <w:sz w:val="24"/>
        </w:rPr>
      </w:pPr>
    </w:p>
    <w:p w14:paraId="61748B88" w14:textId="77777777" w:rsidR="00F65B59" w:rsidRDefault="00F65B59" w:rsidP="0003271C">
      <w:pPr>
        <w:spacing w:line="480" w:lineRule="auto"/>
        <w:jc w:val="both"/>
        <w:rPr>
          <w:b/>
          <w:sz w:val="24"/>
        </w:rPr>
      </w:pPr>
    </w:p>
    <w:p w14:paraId="2CB10A87" w14:textId="77777777" w:rsidR="00F65B59" w:rsidRDefault="00F65B59" w:rsidP="0003271C">
      <w:pPr>
        <w:spacing w:line="480" w:lineRule="auto"/>
        <w:jc w:val="both"/>
        <w:rPr>
          <w:b/>
          <w:sz w:val="24"/>
        </w:rPr>
      </w:pPr>
    </w:p>
    <w:p w14:paraId="20FDE8BB" w14:textId="77777777" w:rsidR="00F65B59" w:rsidRDefault="00F65B59" w:rsidP="0003271C">
      <w:pPr>
        <w:spacing w:line="480" w:lineRule="auto"/>
        <w:jc w:val="both"/>
        <w:rPr>
          <w:b/>
          <w:sz w:val="24"/>
        </w:rPr>
      </w:pPr>
    </w:p>
    <w:p w14:paraId="7C9895EB" w14:textId="77777777" w:rsidR="00F65B59" w:rsidRDefault="00F65B59" w:rsidP="0003271C">
      <w:pPr>
        <w:spacing w:line="480" w:lineRule="auto"/>
        <w:jc w:val="both"/>
        <w:rPr>
          <w:b/>
          <w:sz w:val="24"/>
        </w:rPr>
      </w:pPr>
    </w:p>
    <w:p w14:paraId="48EC6DBB" w14:textId="77777777" w:rsidR="00F65B59" w:rsidRDefault="00F65B59" w:rsidP="0003271C">
      <w:pPr>
        <w:spacing w:line="480" w:lineRule="auto"/>
        <w:jc w:val="both"/>
        <w:rPr>
          <w:b/>
          <w:sz w:val="24"/>
        </w:rPr>
      </w:pPr>
    </w:p>
    <w:p w14:paraId="2DD017BB" w14:textId="77777777" w:rsidR="00F65B59" w:rsidRDefault="00F65B59" w:rsidP="0003271C">
      <w:pPr>
        <w:spacing w:line="480" w:lineRule="auto"/>
        <w:jc w:val="both"/>
        <w:rPr>
          <w:b/>
          <w:sz w:val="24"/>
        </w:rPr>
      </w:pPr>
    </w:p>
    <w:p w14:paraId="7EBC7BA2" w14:textId="313A8A15" w:rsidR="00B90185" w:rsidRDefault="00385B80" w:rsidP="0003271C">
      <w:pPr>
        <w:spacing w:line="480" w:lineRule="auto"/>
        <w:jc w:val="both"/>
        <w:rPr>
          <w:b/>
          <w:sz w:val="24"/>
        </w:rPr>
      </w:pPr>
      <w:r w:rsidRPr="00B90185">
        <w:rPr>
          <w:b/>
          <w:sz w:val="24"/>
        </w:rPr>
        <w:lastRenderedPageBreak/>
        <w:t>Acknowledgments</w:t>
      </w:r>
    </w:p>
    <w:p w14:paraId="0B9B62F1" w14:textId="12C24F7F" w:rsidR="00B90185" w:rsidRPr="00B90185" w:rsidRDefault="00385B80" w:rsidP="0003271C">
      <w:pPr>
        <w:spacing w:line="480" w:lineRule="auto"/>
        <w:jc w:val="both"/>
        <w:rPr>
          <w:sz w:val="24"/>
          <w:lang w:val="en-GB"/>
        </w:rPr>
      </w:pPr>
      <w:r w:rsidRPr="00B90185">
        <w:rPr>
          <w:sz w:val="24"/>
          <w:lang w:val="en-GB"/>
        </w:rPr>
        <w:t>The authors thank Arthur Kaser, Ken Smith and Leo James for helpful discussions; the NIHR Cambridge BCR Cell Phenotyping Hub; and all donors and their families. The Molecular Immunity Unit is within the MRC Laboratory of Molecular Biology, and the authors are grateful for the use of the core</w:t>
      </w:r>
      <w:r w:rsidR="006E218A">
        <w:rPr>
          <w:sz w:val="24"/>
          <w:lang w:val="en-GB"/>
        </w:rPr>
        <w:t xml:space="preserve"> facilities.  Funding: T.C.D. was</w:t>
      </w:r>
      <w:r w:rsidRPr="00B90185">
        <w:rPr>
          <w:sz w:val="24"/>
          <w:lang w:val="en-GB"/>
        </w:rPr>
        <w:t xml:space="preserve"> supported by a Wellco</w:t>
      </w:r>
      <w:r w:rsidR="006E218A">
        <w:rPr>
          <w:sz w:val="24"/>
          <w:lang w:val="en-GB"/>
        </w:rPr>
        <w:t>me Trust PhD Fellowship. C.J. was</w:t>
      </w:r>
      <w:r w:rsidRPr="00B90185">
        <w:rPr>
          <w:sz w:val="24"/>
          <w:lang w:val="en-GB"/>
        </w:rPr>
        <w:t xml:space="preserve"> </w:t>
      </w:r>
      <w:r w:rsidRPr="00B90185">
        <w:rPr>
          <w:sz w:val="24"/>
        </w:rPr>
        <w:t>funded by the China Scholarship Council (No. 201408060241).</w:t>
      </w:r>
      <w:r w:rsidR="00A34ACF">
        <w:rPr>
          <w:sz w:val="24"/>
        </w:rPr>
        <w:t xml:space="preserve"> B.J.S. is supported by a Wellcome Trust PhD Fellowship.</w:t>
      </w:r>
      <w:r w:rsidRPr="00B90185">
        <w:rPr>
          <w:sz w:val="24"/>
        </w:rPr>
        <w:t xml:space="preserve"> J.R.F., </w:t>
      </w:r>
      <w:r w:rsidRPr="00B90185">
        <w:rPr>
          <w:sz w:val="24"/>
          <w:lang w:val="en-GB"/>
        </w:rPr>
        <w:t>R.J.M. and M.R.C. are supported by the National Institute of Health Research (NIHR) Cambridge Biomedical Research Centre and the NIHR Blood and Transplant Research Unit and M.R.C. and T.W.D. by a Medical Research Council New Investigator Research Grant (</w:t>
      </w:r>
      <w:r w:rsidRPr="00B90185">
        <w:rPr>
          <w:sz w:val="24"/>
        </w:rPr>
        <w:t>MR/N024907/1</w:t>
      </w:r>
      <w:r w:rsidRPr="00B90185">
        <w:rPr>
          <w:sz w:val="24"/>
          <w:lang w:val="en-GB"/>
        </w:rPr>
        <w:t>)</w:t>
      </w:r>
      <w:r w:rsidR="006E218A">
        <w:rPr>
          <w:sz w:val="24"/>
          <w:lang w:val="en-GB"/>
        </w:rPr>
        <w:t xml:space="preserve"> and M.R.C</w:t>
      </w:r>
      <w:r w:rsidRPr="00B90185">
        <w:rPr>
          <w:sz w:val="24"/>
          <w:lang w:val="en-GB"/>
        </w:rPr>
        <w:t>.</w:t>
      </w:r>
      <w:r w:rsidR="006E218A">
        <w:rPr>
          <w:sz w:val="24"/>
          <w:lang w:val="en-GB"/>
        </w:rPr>
        <w:t xml:space="preserve"> by an NIHR Research Professorship.</w:t>
      </w:r>
      <w:r w:rsidRPr="00B90185">
        <w:rPr>
          <w:sz w:val="24"/>
          <w:lang w:val="en-GB"/>
        </w:rPr>
        <w:t xml:space="preserve"> </w:t>
      </w:r>
    </w:p>
    <w:p w14:paraId="72C1282A" w14:textId="772ED70E" w:rsidR="00B90185" w:rsidRPr="00B90185" w:rsidRDefault="00B90185" w:rsidP="0003271C">
      <w:pPr>
        <w:spacing w:line="480" w:lineRule="auto"/>
        <w:jc w:val="both"/>
        <w:rPr>
          <w:sz w:val="24"/>
          <w:lang w:val="en-GB"/>
        </w:rPr>
      </w:pPr>
    </w:p>
    <w:p w14:paraId="5CEF70C6" w14:textId="632F7A29" w:rsidR="00B90185" w:rsidRPr="00B90185" w:rsidRDefault="00385B80" w:rsidP="0003271C">
      <w:pPr>
        <w:spacing w:line="480" w:lineRule="auto"/>
        <w:jc w:val="both"/>
        <w:rPr>
          <w:b/>
          <w:sz w:val="48"/>
          <w:szCs w:val="24"/>
        </w:rPr>
      </w:pPr>
      <w:r w:rsidRPr="00B90185">
        <w:rPr>
          <w:b/>
          <w:sz w:val="24"/>
          <w:lang w:val="en-GB"/>
        </w:rPr>
        <w:t xml:space="preserve">Author contributions </w:t>
      </w:r>
    </w:p>
    <w:p w14:paraId="4C36501A" w14:textId="4EA976CC" w:rsidR="00B90185" w:rsidRPr="00B90185" w:rsidRDefault="00385B80" w:rsidP="0003271C">
      <w:pPr>
        <w:spacing w:line="480" w:lineRule="auto"/>
        <w:jc w:val="both"/>
        <w:rPr>
          <w:sz w:val="24"/>
          <w:lang w:val="en-GB"/>
        </w:rPr>
      </w:pPr>
      <w:r w:rsidRPr="00B90185">
        <w:rPr>
          <w:sz w:val="24"/>
          <w:lang w:val="en-GB"/>
        </w:rPr>
        <w:t>T.C.D. designed and performed experiments, analysed data, and co-wrote the manuscript. T.W.D. and J.R.F per</w:t>
      </w:r>
      <w:r w:rsidRPr="001C087C">
        <w:rPr>
          <w:sz w:val="24"/>
          <w:lang w:val="en-GB"/>
        </w:rPr>
        <w:t>formed experiments and analysed data. R.J.M, D.C,</w:t>
      </w:r>
      <w:r w:rsidR="009B24E6" w:rsidRPr="001C087C">
        <w:rPr>
          <w:sz w:val="24"/>
          <w:lang w:val="en-GB"/>
        </w:rPr>
        <w:t xml:space="preserve"> A.F.,</w:t>
      </w:r>
      <w:r w:rsidRPr="001C087C">
        <w:rPr>
          <w:sz w:val="24"/>
          <w:lang w:val="en-GB"/>
        </w:rPr>
        <w:t xml:space="preserve"> B.S., C.J.,</w:t>
      </w:r>
      <w:r w:rsidR="009B24E6" w:rsidRPr="001C087C">
        <w:rPr>
          <w:sz w:val="24"/>
          <w:lang w:val="en-GB"/>
        </w:rPr>
        <w:t xml:space="preserve"> L.I.L, S.C.,</w:t>
      </w:r>
      <w:r w:rsidRPr="001C087C">
        <w:rPr>
          <w:sz w:val="24"/>
          <w:lang w:val="en-GB"/>
        </w:rPr>
        <w:t xml:space="preserve"> and E.M. perfor</w:t>
      </w:r>
      <w:r w:rsidRPr="00B90185">
        <w:rPr>
          <w:sz w:val="24"/>
          <w:lang w:val="en-GB"/>
        </w:rPr>
        <w:t>med experiments.</w:t>
      </w:r>
      <w:r w:rsidR="00EC115C">
        <w:rPr>
          <w:sz w:val="24"/>
          <w:lang w:val="en-GB"/>
        </w:rPr>
        <w:t xml:space="preserve"> K.S., </w:t>
      </w:r>
      <w:r w:rsidRPr="00B90185">
        <w:rPr>
          <w:sz w:val="24"/>
          <w:lang w:val="en-GB"/>
        </w:rPr>
        <w:t xml:space="preserve">K.S-B. and M.P. provided human tissue samples. M.R.C. </w:t>
      </w:r>
      <w:r w:rsidR="00EB7D72">
        <w:rPr>
          <w:sz w:val="24"/>
          <w:lang w:val="en-GB"/>
        </w:rPr>
        <w:t>conceived</w:t>
      </w:r>
      <w:r w:rsidRPr="00B90185">
        <w:rPr>
          <w:sz w:val="24"/>
          <w:lang w:val="en-GB"/>
        </w:rPr>
        <w:t xml:space="preserve"> the study, designed experiments, analysed data and co-wrote the manuscript</w:t>
      </w:r>
      <w:r w:rsidR="00B90185" w:rsidRPr="00B90185">
        <w:rPr>
          <w:sz w:val="24"/>
          <w:lang w:val="en-GB"/>
        </w:rPr>
        <w:t xml:space="preserve">. </w:t>
      </w:r>
    </w:p>
    <w:p w14:paraId="0B58DF69" w14:textId="77777777" w:rsidR="00B90185" w:rsidRPr="00B90185" w:rsidRDefault="00B90185" w:rsidP="0003271C">
      <w:pPr>
        <w:spacing w:line="480" w:lineRule="auto"/>
        <w:jc w:val="both"/>
        <w:rPr>
          <w:sz w:val="24"/>
          <w:lang w:val="en-GB"/>
        </w:rPr>
      </w:pPr>
    </w:p>
    <w:p w14:paraId="16179003" w14:textId="77777777" w:rsidR="00B90185" w:rsidRPr="00B90185" w:rsidRDefault="00B90185" w:rsidP="0003271C">
      <w:pPr>
        <w:spacing w:line="480" w:lineRule="auto"/>
        <w:jc w:val="both"/>
        <w:rPr>
          <w:b/>
          <w:sz w:val="24"/>
          <w:lang w:val="en-GB"/>
        </w:rPr>
      </w:pPr>
      <w:r w:rsidRPr="00B90185">
        <w:rPr>
          <w:b/>
          <w:sz w:val="24"/>
          <w:lang w:val="en-GB"/>
        </w:rPr>
        <w:t>D</w:t>
      </w:r>
      <w:r w:rsidR="00385B80" w:rsidRPr="00B90185">
        <w:rPr>
          <w:b/>
          <w:sz w:val="24"/>
          <w:lang w:val="en-GB"/>
        </w:rPr>
        <w:t>eclaration of interests</w:t>
      </w:r>
    </w:p>
    <w:p w14:paraId="0B703F8E" w14:textId="2A4DBB15" w:rsidR="000F523B" w:rsidRPr="00DF180E" w:rsidRDefault="00385B80" w:rsidP="0003271C">
      <w:pPr>
        <w:spacing w:line="480" w:lineRule="auto"/>
        <w:jc w:val="both"/>
        <w:rPr>
          <w:b/>
          <w:sz w:val="24"/>
          <w:lang w:val="en-GB"/>
        </w:rPr>
      </w:pPr>
      <w:r w:rsidRPr="00B90185">
        <w:rPr>
          <w:sz w:val="24"/>
          <w:lang w:val="en-GB"/>
        </w:rPr>
        <w:t>The authors declare no competing interests.</w:t>
      </w:r>
    </w:p>
    <w:p w14:paraId="4D585B83" w14:textId="77777777" w:rsidR="00385B80" w:rsidRDefault="00385B80" w:rsidP="0003271C">
      <w:pPr>
        <w:rPr>
          <w:b/>
          <w:sz w:val="24"/>
          <w:szCs w:val="24"/>
        </w:rPr>
      </w:pPr>
    </w:p>
    <w:p w14:paraId="234D090A" w14:textId="0A7ED503" w:rsidR="00385B80" w:rsidRDefault="00385B80" w:rsidP="0003271C">
      <w:pPr>
        <w:spacing w:line="360" w:lineRule="auto"/>
        <w:rPr>
          <w:b/>
          <w:sz w:val="24"/>
          <w:szCs w:val="24"/>
        </w:rPr>
      </w:pPr>
    </w:p>
    <w:p w14:paraId="3EBE8ED6" w14:textId="2F7A6ACE" w:rsidR="00B90185" w:rsidRDefault="00B90185" w:rsidP="0003271C">
      <w:pPr>
        <w:spacing w:line="360" w:lineRule="auto"/>
        <w:rPr>
          <w:b/>
          <w:sz w:val="24"/>
          <w:szCs w:val="24"/>
        </w:rPr>
      </w:pPr>
    </w:p>
    <w:p w14:paraId="06602A1F" w14:textId="323C8D1A" w:rsidR="00B90185" w:rsidRDefault="00B90185" w:rsidP="0003271C">
      <w:pPr>
        <w:spacing w:line="360" w:lineRule="auto"/>
        <w:rPr>
          <w:b/>
          <w:sz w:val="24"/>
          <w:szCs w:val="24"/>
        </w:rPr>
      </w:pPr>
    </w:p>
    <w:p w14:paraId="47BAA64E" w14:textId="77777777" w:rsidR="00F65B59" w:rsidRDefault="00F65B59" w:rsidP="0003271C">
      <w:pPr>
        <w:spacing w:line="360" w:lineRule="auto"/>
        <w:rPr>
          <w:b/>
          <w:sz w:val="24"/>
          <w:szCs w:val="24"/>
        </w:rPr>
      </w:pPr>
    </w:p>
    <w:p w14:paraId="09FACFDD" w14:textId="0245A115" w:rsidR="00B05478" w:rsidRPr="003D7B45" w:rsidRDefault="00CC14E0" w:rsidP="0003271C">
      <w:pPr>
        <w:spacing w:line="480" w:lineRule="auto"/>
        <w:jc w:val="both"/>
        <w:rPr>
          <w:b/>
          <w:sz w:val="24"/>
          <w:szCs w:val="24"/>
        </w:rPr>
      </w:pPr>
      <w:r w:rsidRPr="003D7B45">
        <w:rPr>
          <w:b/>
          <w:sz w:val="24"/>
          <w:szCs w:val="24"/>
        </w:rPr>
        <w:lastRenderedPageBreak/>
        <w:t>References</w:t>
      </w:r>
    </w:p>
    <w:p w14:paraId="7C2F5788" w14:textId="77777777" w:rsidR="00E40AAA" w:rsidRPr="00E40AAA" w:rsidRDefault="00B05478" w:rsidP="00E40AAA">
      <w:pPr>
        <w:pStyle w:val="EndNoteBibliography"/>
        <w:rPr>
          <w:noProof/>
        </w:rPr>
      </w:pPr>
      <w:r w:rsidRPr="00BD0F08">
        <w:rPr>
          <w:rFonts w:ascii="Times New Roman" w:hAnsi="Times New Roman" w:cs="Times New Roman"/>
          <w:b/>
        </w:rPr>
        <w:fldChar w:fldCharType="begin"/>
      </w:r>
      <w:r w:rsidRPr="00BD0F08">
        <w:rPr>
          <w:rFonts w:ascii="Times New Roman" w:hAnsi="Times New Roman" w:cs="Times New Roman"/>
          <w:b/>
        </w:rPr>
        <w:instrText xml:space="preserve"> ADDIN EN.REFLIST </w:instrText>
      </w:r>
      <w:r w:rsidRPr="00BD0F08">
        <w:rPr>
          <w:rFonts w:ascii="Times New Roman" w:hAnsi="Times New Roman" w:cs="Times New Roman"/>
          <w:b/>
        </w:rPr>
        <w:fldChar w:fldCharType="separate"/>
      </w:r>
      <w:r w:rsidR="00E40AAA" w:rsidRPr="00E40AAA">
        <w:rPr>
          <w:noProof/>
        </w:rPr>
        <w:t>Abraham, C., and Cho, J.H. (2006). Functional consequences of NOD2 (CARD15) mutations. Inflamm Bowel Dis</w:t>
      </w:r>
      <w:r w:rsidR="00E40AAA" w:rsidRPr="00E40AAA">
        <w:rPr>
          <w:i/>
          <w:noProof/>
        </w:rPr>
        <w:t xml:space="preserve"> 12</w:t>
      </w:r>
      <w:r w:rsidR="00E40AAA" w:rsidRPr="00E40AAA">
        <w:rPr>
          <w:noProof/>
        </w:rPr>
        <w:t>, 641-650.</w:t>
      </w:r>
    </w:p>
    <w:p w14:paraId="0A65639B" w14:textId="77777777" w:rsidR="00E40AAA" w:rsidRPr="00E40AAA" w:rsidRDefault="00E40AAA" w:rsidP="00E40AAA">
      <w:pPr>
        <w:pStyle w:val="EndNoteBibliography"/>
        <w:rPr>
          <w:noProof/>
        </w:rPr>
      </w:pPr>
      <w:r w:rsidRPr="00E40AAA">
        <w:rPr>
          <w:noProof/>
        </w:rPr>
        <w:t>Aibar, S., González-Blas, C.B., Moerman, T., Huynh-Thu, V.A., Imrichova, H., Hulselmans, G., Rambow, F., Marine, J.C., Geurts, P., Aerts, J.</w:t>
      </w:r>
      <w:r w:rsidRPr="00E40AAA">
        <w:rPr>
          <w:i/>
          <w:noProof/>
        </w:rPr>
        <w:t>, et al.</w:t>
      </w:r>
      <w:r w:rsidRPr="00E40AAA">
        <w:rPr>
          <w:noProof/>
        </w:rPr>
        <w:t xml:space="preserve"> (2017). SCENIC: Single-cell regulatory network inference and clustering. Nature Methods</w:t>
      </w:r>
      <w:r w:rsidRPr="00E40AAA">
        <w:rPr>
          <w:i/>
          <w:noProof/>
        </w:rPr>
        <w:t xml:space="preserve"> 14</w:t>
      </w:r>
      <w:r w:rsidRPr="00E40AAA">
        <w:rPr>
          <w:noProof/>
        </w:rPr>
        <w:t>, 1083-1086.</w:t>
      </w:r>
    </w:p>
    <w:p w14:paraId="73EFC489" w14:textId="77777777" w:rsidR="00E40AAA" w:rsidRPr="00E40AAA" w:rsidRDefault="00E40AAA" w:rsidP="00E40AAA">
      <w:pPr>
        <w:pStyle w:val="EndNoteBibliography"/>
        <w:rPr>
          <w:noProof/>
        </w:rPr>
      </w:pPr>
      <w:r w:rsidRPr="00E40AAA">
        <w:rPr>
          <w:noProof/>
        </w:rPr>
        <w:t>Arijs, I., De Hertogh, G., Lemaire, K., Quintens, R., Van Lommel, L., Van Steen, K., Leemans, P., Cleynen, I., Van Assche, G., Vermeire, S.</w:t>
      </w:r>
      <w:r w:rsidRPr="00E40AAA">
        <w:rPr>
          <w:i/>
          <w:noProof/>
        </w:rPr>
        <w:t>, et al.</w:t>
      </w:r>
      <w:r w:rsidRPr="00E40AAA">
        <w:rPr>
          <w:noProof/>
        </w:rPr>
        <w:t xml:space="preserve"> (2009a). Mucosal gene expression of antimicrobial peptides in inflammatory bowel disease before and after first infliximab treatment. PLoS ONE</w:t>
      </w:r>
      <w:r w:rsidRPr="00E40AAA">
        <w:rPr>
          <w:i/>
          <w:noProof/>
        </w:rPr>
        <w:t xml:space="preserve"> 4</w:t>
      </w:r>
      <w:r w:rsidRPr="00E40AAA">
        <w:rPr>
          <w:noProof/>
        </w:rPr>
        <w:t>.</w:t>
      </w:r>
    </w:p>
    <w:p w14:paraId="33F7C749" w14:textId="77777777" w:rsidR="00E40AAA" w:rsidRPr="00E40AAA" w:rsidRDefault="00E40AAA" w:rsidP="00E40AAA">
      <w:pPr>
        <w:pStyle w:val="EndNoteBibliography"/>
        <w:rPr>
          <w:noProof/>
        </w:rPr>
      </w:pPr>
      <w:r w:rsidRPr="00E40AAA">
        <w:rPr>
          <w:noProof/>
        </w:rPr>
        <w:t>Arijs, I., Li, K., Toedter, G., Quintens, R., Van Lommel, L., Van Steen, K., Leemans, P., De Hertogh, G., Lemaire, K., Ferrante, M.</w:t>
      </w:r>
      <w:r w:rsidRPr="00E40AAA">
        <w:rPr>
          <w:i/>
          <w:noProof/>
        </w:rPr>
        <w:t>, et al.</w:t>
      </w:r>
      <w:r w:rsidRPr="00E40AAA">
        <w:rPr>
          <w:noProof/>
        </w:rPr>
        <w:t xml:space="preserve"> (2009b). Mucosal gene signatures to predict response to infliximab in patients with ulcerative colitis. Gut</w:t>
      </w:r>
      <w:r w:rsidRPr="00E40AAA">
        <w:rPr>
          <w:i/>
          <w:noProof/>
        </w:rPr>
        <w:t xml:space="preserve"> 58</w:t>
      </w:r>
      <w:r w:rsidRPr="00E40AAA">
        <w:rPr>
          <w:noProof/>
        </w:rPr>
        <w:t>, 1612-1619.</w:t>
      </w:r>
    </w:p>
    <w:p w14:paraId="5BB47CF3" w14:textId="77777777" w:rsidR="00E40AAA" w:rsidRPr="00E40AAA" w:rsidRDefault="00E40AAA" w:rsidP="00E40AAA">
      <w:pPr>
        <w:pStyle w:val="EndNoteBibliography"/>
        <w:rPr>
          <w:noProof/>
        </w:rPr>
      </w:pPr>
      <w:r w:rsidRPr="00E40AAA">
        <w:rPr>
          <w:noProof/>
        </w:rPr>
        <w:t>Asano, K., Matsushita, T., Umeno, J., Hosono, N., Takahashi, A., Kawaguchi, T., Matsumoto, T., Matsui, T., Kakuta, Y., Kinouchi, Y.</w:t>
      </w:r>
      <w:r w:rsidRPr="00E40AAA">
        <w:rPr>
          <w:i/>
          <w:noProof/>
        </w:rPr>
        <w:t>, et al.</w:t>
      </w:r>
      <w:r w:rsidRPr="00E40AAA">
        <w:rPr>
          <w:noProof/>
        </w:rPr>
        <w:t xml:space="preserve"> (2009). A genome-wide association study identifies three new susceptibility loci for ulcerative colitis in the Japanese population. Nat Genet</w:t>
      </w:r>
      <w:r w:rsidRPr="00E40AAA">
        <w:rPr>
          <w:i/>
          <w:noProof/>
        </w:rPr>
        <w:t xml:space="preserve"> 41</w:t>
      </w:r>
      <w:r w:rsidRPr="00E40AAA">
        <w:rPr>
          <w:noProof/>
        </w:rPr>
        <w:t>, 1325-1329.</w:t>
      </w:r>
    </w:p>
    <w:p w14:paraId="3F057F9C" w14:textId="77777777" w:rsidR="00E40AAA" w:rsidRPr="00E40AAA" w:rsidRDefault="00E40AAA" w:rsidP="00E40AAA">
      <w:pPr>
        <w:pStyle w:val="EndNoteBibliography"/>
        <w:rPr>
          <w:noProof/>
        </w:rPr>
      </w:pPr>
      <w:r w:rsidRPr="00E40AAA">
        <w:rPr>
          <w:noProof/>
        </w:rPr>
        <w:t>Bain, C.C., Bravo-Blas, A., Scott, C.L., Gomez Perdiguero, E., Geissmann, F., Henri, S., Malissen, B., Osborne, L.C., Artis, D., and Mowat, A.M. (2014). Constant replenishment from circulating monocytes maintains the macrophage pool in the intestine of adult mice. Nat Immunol</w:t>
      </w:r>
      <w:r w:rsidRPr="00E40AAA">
        <w:rPr>
          <w:i/>
          <w:noProof/>
        </w:rPr>
        <w:t xml:space="preserve"> 15</w:t>
      </w:r>
      <w:r w:rsidRPr="00E40AAA">
        <w:rPr>
          <w:noProof/>
        </w:rPr>
        <w:t>, 929-937.</w:t>
      </w:r>
    </w:p>
    <w:p w14:paraId="5A6F7C8A" w14:textId="77777777" w:rsidR="00E40AAA" w:rsidRPr="00E40AAA" w:rsidRDefault="00E40AAA" w:rsidP="00E40AAA">
      <w:pPr>
        <w:pStyle w:val="EndNoteBibliography"/>
        <w:rPr>
          <w:noProof/>
        </w:rPr>
      </w:pPr>
      <w:r w:rsidRPr="00E40AAA">
        <w:rPr>
          <w:noProof/>
        </w:rPr>
        <w:t>Baklien, K., and Brandtzaeg, P. (1975). Comparative mapping of the local distribution of immunoglobulin-containing cells in ulcerative colitis and Crohn's disease of the colon. Clin Exp Immunol</w:t>
      </w:r>
      <w:r w:rsidRPr="00E40AAA">
        <w:rPr>
          <w:i/>
          <w:noProof/>
        </w:rPr>
        <w:t xml:space="preserve"> 22</w:t>
      </w:r>
      <w:r w:rsidRPr="00E40AAA">
        <w:rPr>
          <w:noProof/>
        </w:rPr>
        <w:t>, 197-209.</w:t>
      </w:r>
    </w:p>
    <w:p w14:paraId="490E3B67" w14:textId="77777777" w:rsidR="00E40AAA" w:rsidRPr="00E40AAA" w:rsidRDefault="00E40AAA" w:rsidP="00E40AAA">
      <w:pPr>
        <w:pStyle w:val="EndNoteBibliography"/>
        <w:rPr>
          <w:noProof/>
        </w:rPr>
      </w:pPr>
      <w:r w:rsidRPr="00E40AAA">
        <w:rPr>
          <w:noProof/>
        </w:rPr>
        <w:t>Bersudsky, M., Luski, L., Fishman, D., White, R.M., Ziv-Sokolovskaya, N., Dotan, S., Rider, P., Kaplanov, I., Aychek, T., Dinarello, C.A.</w:t>
      </w:r>
      <w:r w:rsidRPr="00E40AAA">
        <w:rPr>
          <w:i/>
          <w:noProof/>
        </w:rPr>
        <w:t>, et al.</w:t>
      </w:r>
      <w:r w:rsidRPr="00E40AAA">
        <w:rPr>
          <w:noProof/>
        </w:rPr>
        <w:t xml:space="preserve"> (2014). Non-redundant properties of IL-1alpha and IL-1beta during acute colon inflammation in mice. Gut</w:t>
      </w:r>
      <w:r w:rsidRPr="00E40AAA">
        <w:rPr>
          <w:i/>
          <w:noProof/>
        </w:rPr>
        <w:t xml:space="preserve"> 63</w:t>
      </w:r>
      <w:r w:rsidRPr="00E40AAA">
        <w:rPr>
          <w:noProof/>
        </w:rPr>
        <w:t>, 598-609.</w:t>
      </w:r>
    </w:p>
    <w:p w14:paraId="124D9925" w14:textId="77777777" w:rsidR="00E40AAA" w:rsidRPr="00E40AAA" w:rsidRDefault="00E40AAA" w:rsidP="00E40AAA">
      <w:pPr>
        <w:pStyle w:val="EndNoteBibliography"/>
        <w:rPr>
          <w:noProof/>
        </w:rPr>
      </w:pPr>
      <w:r w:rsidRPr="00E40AAA">
        <w:rPr>
          <w:noProof/>
        </w:rPr>
        <w:t>Bolland, S., and Ravetch, J.V. (2000). Spontaneous autoimmune disease in Fc RIIB-deficient mice results from strain-specific epistasis. Immunity</w:t>
      </w:r>
      <w:r w:rsidRPr="00E40AAA">
        <w:rPr>
          <w:i/>
          <w:noProof/>
        </w:rPr>
        <w:t xml:space="preserve"> 13</w:t>
      </w:r>
      <w:r w:rsidRPr="00E40AAA">
        <w:rPr>
          <w:noProof/>
        </w:rPr>
        <w:t>, 277-285.</w:t>
      </w:r>
    </w:p>
    <w:p w14:paraId="3FD5229A" w14:textId="77777777" w:rsidR="00E40AAA" w:rsidRPr="00E40AAA" w:rsidRDefault="00E40AAA" w:rsidP="00E40AAA">
      <w:pPr>
        <w:pStyle w:val="EndNoteBibliography"/>
        <w:rPr>
          <w:noProof/>
        </w:rPr>
      </w:pPr>
      <w:r w:rsidRPr="00E40AAA">
        <w:rPr>
          <w:noProof/>
        </w:rPr>
        <w:t>Bosques, C.J., and Manning, A.M. (2016). Fc-gamma receptors: Attractive targets for autoimmune drug discovery searching for intelligent therapeutic designs. Autoimmun Rev</w:t>
      </w:r>
      <w:r w:rsidRPr="00E40AAA">
        <w:rPr>
          <w:i/>
          <w:noProof/>
        </w:rPr>
        <w:t xml:space="preserve"> 15</w:t>
      </w:r>
      <w:r w:rsidRPr="00E40AAA">
        <w:rPr>
          <w:noProof/>
        </w:rPr>
        <w:t>, 1081-1088.</w:t>
      </w:r>
    </w:p>
    <w:p w14:paraId="58FBE3C7" w14:textId="77777777" w:rsidR="00E40AAA" w:rsidRPr="00E40AAA" w:rsidRDefault="00E40AAA" w:rsidP="00E40AAA">
      <w:pPr>
        <w:pStyle w:val="EndNoteBibliography"/>
        <w:rPr>
          <w:noProof/>
        </w:rPr>
      </w:pPr>
      <w:r w:rsidRPr="00E40AAA">
        <w:rPr>
          <w:noProof/>
        </w:rPr>
        <w:t>Breynaert, C., Dresselaers, T., Perrier, C., Arijs, I., Cremer, J., Van Lommel, L., Van Steen, K., Ferrante, M., Schuit, F., Vermeire, S.</w:t>
      </w:r>
      <w:r w:rsidRPr="00E40AAA">
        <w:rPr>
          <w:i/>
          <w:noProof/>
        </w:rPr>
        <w:t>, et al.</w:t>
      </w:r>
      <w:r w:rsidRPr="00E40AAA">
        <w:rPr>
          <w:noProof/>
        </w:rPr>
        <w:t xml:space="preserve"> (2013). Unique Gene Expression and MR T2 Relaxometry Patterns Define Chronic Murine Dextran Sodium Sulphate Colitis as a Model for Connective Tissue Changes in Human Crohn's Disease. PLoS ONE</w:t>
      </w:r>
      <w:r w:rsidRPr="00E40AAA">
        <w:rPr>
          <w:i/>
          <w:noProof/>
        </w:rPr>
        <w:t xml:space="preserve"> 8</w:t>
      </w:r>
      <w:r w:rsidRPr="00E40AAA">
        <w:rPr>
          <w:noProof/>
        </w:rPr>
        <w:t>.</w:t>
      </w:r>
    </w:p>
    <w:p w14:paraId="0B14F7E0" w14:textId="77777777" w:rsidR="00E40AAA" w:rsidRPr="00E40AAA" w:rsidRDefault="00E40AAA" w:rsidP="00E40AAA">
      <w:pPr>
        <w:pStyle w:val="EndNoteBibliography"/>
        <w:rPr>
          <w:noProof/>
        </w:rPr>
      </w:pPr>
      <w:r w:rsidRPr="00E40AAA">
        <w:rPr>
          <w:noProof/>
        </w:rPr>
        <w:t>Brownlie, R.J., Lawlor, K.E., Niederer, H.A., Cutler, A.J., Xiang, Z., Clatworthy, M.R., Floto, R.A., Greaves, D.R., Lyons, P.A., and Smith, K.G. (2008). Distinct cell-specific control of autoimmunity and infection by FcgammaRIIb. J Exp Med</w:t>
      </w:r>
      <w:r w:rsidRPr="00E40AAA">
        <w:rPr>
          <w:i/>
          <w:noProof/>
        </w:rPr>
        <w:t xml:space="preserve"> 205</w:t>
      </w:r>
      <w:r w:rsidRPr="00E40AAA">
        <w:rPr>
          <w:noProof/>
        </w:rPr>
        <w:t>, 883-895.</w:t>
      </w:r>
    </w:p>
    <w:p w14:paraId="232C40C5" w14:textId="77777777" w:rsidR="00E40AAA" w:rsidRPr="00E40AAA" w:rsidRDefault="00E40AAA" w:rsidP="00E40AAA">
      <w:pPr>
        <w:pStyle w:val="EndNoteBibliography"/>
        <w:rPr>
          <w:noProof/>
        </w:rPr>
      </w:pPr>
      <w:r w:rsidRPr="00E40AAA">
        <w:rPr>
          <w:noProof/>
        </w:rPr>
        <w:t>Catana, C.S., Berindan Neagoe, I., Cozma, V., Magdas, C., Tabaran, F., and Dumitrascu, D.L. (2015). Contribution of the IL-17/IL-23 axis to the pathogenesis of inflammatory bowel disease. World J Gastroenterol</w:t>
      </w:r>
      <w:r w:rsidRPr="00E40AAA">
        <w:rPr>
          <w:i/>
          <w:noProof/>
        </w:rPr>
        <w:t xml:space="preserve"> 21</w:t>
      </w:r>
      <w:r w:rsidRPr="00E40AAA">
        <w:rPr>
          <w:noProof/>
        </w:rPr>
        <w:t>, 5823-5830.</w:t>
      </w:r>
    </w:p>
    <w:p w14:paraId="649499AB" w14:textId="77777777" w:rsidR="00E40AAA" w:rsidRPr="00E40AAA" w:rsidRDefault="00E40AAA" w:rsidP="00E40AAA">
      <w:pPr>
        <w:pStyle w:val="EndNoteBibliography"/>
        <w:rPr>
          <w:noProof/>
        </w:rPr>
      </w:pPr>
      <w:r w:rsidRPr="00E40AAA">
        <w:rPr>
          <w:noProof/>
        </w:rPr>
        <w:t>Chung, Y., Chang, S.H., Martinez, G.J., Yang, X.O., Nurieva, R., Kang, H.S., Ma, L., Watowich, S.S., Jetten, A.M., Tian, Q.</w:t>
      </w:r>
      <w:r w:rsidRPr="00E40AAA">
        <w:rPr>
          <w:i/>
          <w:noProof/>
        </w:rPr>
        <w:t>, et al.</w:t>
      </w:r>
      <w:r w:rsidRPr="00E40AAA">
        <w:rPr>
          <w:noProof/>
        </w:rPr>
        <w:t xml:space="preserve"> (2009). Critical regulation of early Th17 cell differentiation by interleukin-1 signaling. Immunity</w:t>
      </w:r>
      <w:r w:rsidRPr="00E40AAA">
        <w:rPr>
          <w:i/>
          <w:noProof/>
        </w:rPr>
        <w:t xml:space="preserve"> 30</w:t>
      </w:r>
      <w:r w:rsidRPr="00E40AAA">
        <w:rPr>
          <w:noProof/>
        </w:rPr>
        <w:t>, 576-587.</w:t>
      </w:r>
    </w:p>
    <w:p w14:paraId="25FEA0A5" w14:textId="77777777" w:rsidR="00E40AAA" w:rsidRPr="00E40AAA" w:rsidRDefault="00E40AAA" w:rsidP="00E40AAA">
      <w:pPr>
        <w:pStyle w:val="EndNoteBibliography"/>
        <w:rPr>
          <w:noProof/>
        </w:rPr>
      </w:pPr>
      <w:r w:rsidRPr="00E40AAA">
        <w:rPr>
          <w:noProof/>
        </w:rPr>
        <w:lastRenderedPageBreak/>
        <w:t>Clatworthy, M.R. (2014). Fcy Receptor polymorphisms and susceptibility to infection. In Antibody Fc Linking adaptive and innate immunity, M.E.N. Ackerman, F., ed. (Academic Press, Elsevier.), pp. 217-238.</w:t>
      </w:r>
    </w:p>
    <w:p w14:paraId="39CEF270" w14:textId="77777777" w:rsidR="00E40AAA" w:rsidRPr="00E40AAA" w:rsidRDefault="00E40AAA" w:rsidP="00E40AAA">
      <w:pPr>
        <w:pStyle w:val="EndNoteBibliography"/>
        <w:rPr>
          <w:noProof/>
        </w:rPr>
      </w:pPr>
      <w:r w:rsidRPr="00E40AAA">
        <w:rPr>
          <w:noProof/>
        </w:rPr>
        <w:t>Clatworthy, M.R., and Smith, K.G. (2004). FcgammaRIIb balances efficient pathogen clearance and the cytokine-mediated consequences of sepsis. J Exp Med</w:t>
      </w:r>
      <w:r w:rsidRPr="00E40AAA">
        <w:rPr>
          <w:i/>
          <w:noProof/>
        </w:rPr>
        <w:t xml:space="preserve"> 199</w:t>
      </w:r>
      <w:r w:rsidRPr="00E40AAA">
        <w:rPr>
          <w:noProof/>
        </w:rPr>
        <w:t>, 717-723.</w:t>
      </w:r>
    </w:p>
    <w:p w14:paraId="4EDA2E84" w14:textId="77777777" w:rsidR="00E40AAA" w:rsidRPr="00E40AAA" w:rsidRDefault="00E40AAA" w:rsidP="00E40AAA">
      <w:pPr>
        <w:pStyle w:val="EndNoteBibliography"/>
        <w:rPr>
          <w:noProof/>
        </w:rPr>
      </w:pPr>
      <w:r w:rsidRPr="00E40AAA">
        <w:rPr>
          <w:noProof/>
        </w:rPr>
        <w:t>Clift, D., McEwan, W.A., Labzin, L.I., Konieczny, V., Mogessie, B., James, L.C., and Schuh, M. (2017). A Method for the Acute and Rapid Degradation of Endogenous Proteins. Cell</w:t>
      </w:r>
      <w:r w:rsidRPr="00E40AAA">
        <w:rPr>
          <w:i/>
          <w:noProof/>
        </w:rPr>
        <w:t xml:space="preserve"> 171</w:t>
      </w:r>
      <w:r w:rsidRPr="00E40AAA">
        <w:rPr>
          <w:noProof/>
        </w:rPr>
        <w:t>, 1692-1706 e1618.</w:t>
      </w:r>
    </w:p>
    <w:p w14:paraId="6515B87F" w14:textId="77777777" w:rsidR="00E40AAA" w:rsidRPr="00E40AAA" w:rsidRDefault="00E40AAA" w:rsidP="00E40AAA">
      <w:pPr>
        <w:pStyle w:val="EndNoteBibliography"/>
        <w:rPr>
          <w:noProof/>
        </w:rPr>
      </w:pPr>
      <w:r w:rsidRPr="00E40AAA">
        <w:rPr>
          <w:noProof/>
        </w:rPr>
        <w:t>Clynes, R., Maizes, J.S., Guinamard, R., Ono, M., Takai, T., and Ravetch, J.V. (1999). Modulation of immune complex-induced inflammation in vivo by the coordinate expression of activation and inhibitory Fc receptors. J Exp Med</w:t>
      </w:r>
      <w:r w:rsidRPr="00E40AAA">
        <w:rPr>
          <w:i/>
          <w:noProof/>
        </w:rPr>
        <w:t xml:space="preserve"> 189</w:t>
      </w:r>
      <w:r w:rsidRPr="00E40AAA">
        <w:rPr>
          <w:noProof/>
        </w:rPr>
        <w:t>, 179-185.</w:t>
      </w:r>
    </w:p>
    <w:p w14:paraId="6767DE4B" w14:textId="77777777" w:rsidR="00E40AAA" w:rsidRPr="00E40AAA" w:rsidRDefault="00E40AAA" w:rsidP="00E40AAA">
      <w:pPr>
        <w:pStyle w:val="EndNoteBibliography"/>
        <w:rPr>
          <w:noProof/>
        </w:rPr>
      </w:pPr>
      <w:r w:rsidRPr="00E40AAA">
        <w:rPr>
          <w:noProof/>
        </w:rPr>
        <w:t>Coccia, M., Harrison, O.J., Schiering, C., Asquith, M.J., Becher, B., Powrie, F., and Maloy, K.J. (2012). IL-1beta mediates chronic intestinal inflammation by promoting the accumulation of IL-17A secreting innate lymphoid cells and CD4(+) Th17 cells. J Exp Med</w:t>
      </w:r>
      <w:r w:rsidRPr="00E40AAA">
        <w:rPr>
          <w:i/>
          <w:noProof/>
        </w:rPr>
        <w:t xml:space="preserve"> 209</w:t>
      </w:r>
      <w:r w:rsidRPr="00E40AAA">
        <w:rPr>
          <w:noProof/>
        </w:rPr>
        <w:t>, 1595-1609.</w:t>
      </w:r>
    </w:p>
    <w:p w14:paraId="2242FEBD" w14:textId="77777777" w:rsidR="00E40AAA" w:rsidRPr="00E40AAA" w:rsidRDefault="00E40AAA" w:rsidP="00E40AAA">
      <w:pPr>
        <w:pStyle w:val="EndNoteBibliography"/>
        <w:rPr>
          <w:noProof/>
        </w:rPr>
      </w:pPr>
      <w:r w:rsidRPr="00E40AAA">
        <w:rPr>
          <w:noProof/>
        </w:rPr>
        <w:t>Dinarello, C.A. (2009). Immunological and Inflammatory Functions of the Interleukin-1 Family. Annual Review of Immunology</w:t>
      </w:r>
      <w:r w:rsidRPr="00E40AAA">
        <w:rPr>
          <w:i/>
          <w:noProof/>
        </w:rPr>
        <w:t xml:space="preserve"> 27</w:t>
      </w:r>
      <w:r w:rsidRPr="00E40AAA">
        <w:rPr>
          <w:noProof/>
        </w:rPr>
        <w:t>, 519-550.</w:t>
      </w:r>
    </w:p>
    <w:p w14:paraId="7371AD88" w14:textId="77777777" w:rsidR="00E40AAA" w:rsidRPr="00E40AAA" w:rsidRDefault="00E40AAA" w:rsidP="00E40AAA">
      <w:pPr>
        <w:pStyle w:val="EndNoteBibliography"/>
        <w:rPr>
          <w:noProof/>
        </w:rPr>
      </w:pPr>
      <w:r w:rsidRPr="00E40AAA">
        <w:rPr>
          <w:noProof/>
        </w:rPr>
        <w:t>Fagarasan, S. (2008). Evolution, development, mechanism and function of IgA in the gut. Curr Opin Immunol</w:t>
      </w:r>
      <w:r w:rsidRPr="00E40AAA">
        <w:rPr>
          <w:i/>
          <w:noProof/>
        </w:rPr>
        <w:t xml:space="preserve"> 20</w:t>
      </w:r>
      <w:r w:rsidRPr="00E40AAA">
        <w:rPr>
          <w:noProof/>
        </w:rPr>
        <w:t>, 170-177.</w:t>
      </w:r>
    </w:p>
    <w:p w14:paraId="1013498E" w14:textId="77777777" w:rsidR="00E40AAA" w:rsidRPr="00E40AAA" w:rsidRDefault="00E40AAA" w:rsidP="00E40AAA">
      <w:pPr>
        <w:pStyle w:val="EndNoteBibliography"/>
        <w:rPr>
          <w:noProof/>
        </w:rPr>
      </w:pPr>
      <w:r w:rsidRPr="00E40AAA">
        <w:rPr>
          <w:noProof/>
        </w:rPr>
        <w:t>Feagan, B.G., Rutgeerts, P., Sands, B.E., Hanauer, S., Colombel, J.F., Sandborn, W.J., Van Assche, G., Axler, J., Kim, H.J., Danese, S.</w:t>
      </w:r>
      <w:r w:rsidRPr="00E40AAA">
        <w:rPr>
          <w:i/>
          <w:noProof/>
        </w:rPr>
        <w:t>, et al.</w:t>
      </w:r>
      <w:r w:rsidRPr="00E40AAA">
        <w:rPr>
          <w:noProof/>
        </w:rPr>
        <w:t xml:space="preserve"> (2013). Vedolizumab as induction and maintenance therapy for ulcerative colitis. N Engl J Med</w:t>
      </w:r>
      <w:r w:rsidRPr="00E40AAA">
        <w:rPr>
          <w:i/>
          <w:noProof/>
        </w:rPr>
        <w:t xml:space="preserve"> 369</w:t>
      </w:r>
      <w:r w:rsidRPr="00E40AAA">
        <w:rPr>
          <w:noProof/>
        </w:rPr>
        <w:t>, 699-710.</w:t>
      </w:r>
    </w:p>
    <w:p w14:paraId="53D3A97A" w14:textId="77777777" w:rsidR="00E40AAA" w:rsidRPr="00E40AAA" w:rsidRDefault="00E40AAA" w:rsidP="00E40AAA">
      <w:pPr>
        <w:pStyle w:val="EndNoteBibliography"/>
        <w:rPr>
          <w:noProof/>
        </w:rPr>
      </w:pPr>
      <w:r w:rsidRPr="00E40AAA">
        <w:rPr>
          <w:noProof/>
        </w:rPr>
        <w:t>Hueber, W., Sands, B.E., Lewitzky, S., Vandemeulebroecke, M., Reinisch, W., Higgins, P.D.R., Wehkamp, J., Feagan, B.G., Yao, M.D., Karczewski, M.</w:t>
      </w:r>
      <w:r w:rsidRPr="00E40AAA">
        <w:rPr>
          <w:i/>
          <w:noProof/>
        </w:rPr>
        <w:t>, et al.</w:t>
      </w:r>
      <w:r w:rsidRPr="00E40AAA">
        <w:rPr>
          <w:noProof/>
        </w:rPr>
        <w:t xml:space="preserve"> (2012). Secukinumab, a human anti-IL-17A monoclonal antibody, for moderate to severe Crohn's disease: Unexpected results of a randomised, double-blindplacebo- controlled trial. Gut</w:t>
      </w:r>
      <w:r w:rsidRPr="00E40AAA">
        <w:rPr>
          <w:i/>
          <w:noProof/>
        </w:rPr>
        <w:t xml:space="preserve"> 61</w:t>
      </w:r>
      <w:r w:rsidRPr="00E40AAA">
        <w:rPr>
          <w:noProof/>
        </w:rPr>
        <w:t>, 1693-1700.</w:t>
      </w:r>
    </w:p>
    <w:p w14:paraId="255A2468" w14:textId="77777777" w:rsidR="00E40AAA" w:rsidRPr="00E40AAA" w:rsidRDefault="00E40AAA" w:rsidP="00E40AAA">
      <w:pPr>
        <w:pStyle w:val="EndNoteBibliography"/>
        <w:rPr>
          <w:noProof/>
        </w:rPr>
      </w:pPr>
      <w:r w:rsidRPr="00E40AAA">
        <w:rPr>
          <w:noProof/>
        </w:rPr>
        <w:t>Jostins, L., Ripke, S., Weersma, R.K., Duerr, R.H., McGovern, D.P., Hui, K.Y., Lee, J.C., Schumm, L.P., Sharma, Y., Anderson, C.A.</w:t>
      </w:r>
      <w:r w:rsidRPr="00E40AAA">
        <w:rPr>
          <w:i/>
          <w:noProof/>
        </w:rPr>
        <w:t>, et al.</w:t>
      </w:r>
      <w:r w:rsidRPr="00E40AAA">
        <w:rPr>
          <w:noProof/>
        </w:rPr>
        <w:t xml:space="preserve"> (2012). Host-microbe interactions have shaped the genetic architecture of inflammatory bowel disease. Nature</w:t>
      </w:r>
      <w:r w:rsidRPr="00E40AAA">
        <w:rPr>
          <w:i/>
          <w:noProof/>
        </w:rPr>
        <w:t xml:space="preserve"> 491</w:t>
      </w:r>
      <w:r w:rsidRPr="00E40AAA">
        <w:rPr>
          <w:noProof/>
        </w:rPr>
        <w:t>, 119-124.</w:t>
      </w:r>
    </w:p>
    <w:p w14:paraId="654A5240" w14:textId="77777777" w:rsidR="00E40AAA" w:rsidRPr="00E40AAA" w:rsidRDefault="00E40AAA" w:rsidP="00E40AAA">
      <w:pPr>
        <w:pStyle w:val="EndNoteBibliography"/>
        <w:rPr>
          <w:noProof/>
        </w:rPr>
      </w:pPr>
      <w:r w:rsidRPr="00E40AAA">
        <w:rPr>
          <w:noProof/>
        </w:rPr>
        <w:t>Kaser, A., Zeissig, S., and Blumberg, R.S. (2010). Inflammatory bowel disease. Annu Rev Immunol</w:t>
      </w:r>
      <w:r w:rsidRPr="00E40AAA">
        <w:rPr>
          <w:i/>
          <w:noProof/>
        </w:rPr>
        <w:t xml:space="preserve"> 28</w:t>
      </w:r>
      <w:r w:rsidRPr="00E40AAA">
        <w:rPr>
          <w:noProof/>
        </w:rPr>
        <w:t>, 573-621.</w:t>
      </w:r>
    </w:p>
    <w:p w14:paraId="5C855CC5" w14:textId="77777777" w:rsidR="00E40AAA" w:rsidRPr="00E40AAA" w:rsidRDefault="00E40AAA" w:rsidP="00E40AAA">
      <w:pPr>
        <w:pStyle w:val="EndNoteBibliography"/>
        <w:rPr>
          <w:noProof/>
        </w:rPr>
      </w:pPr>
      <w:r w:rsidRPr="00E40AAA">
        <w:rPr>
          <w:noProof/>
        </w:rPr>
        <w:t>Kobayashi, K., Qiao, S.W., Yoshida, M., Baker, K., Lencer, W.I., and Blumberg, R.S. (2009). An FcRn-dependent role for anti-flagellin immunoglobulin G in pathogenesis of colitis in mice. Gastroenterology</w:t>
      </w:r>
      <w:r w:rsidRPr="00E40AAA">
        <w:rPr>
          <w:i/>
          <w:noProof/>
        </w:rPr>
        <w:t xml:space="preserve"> 137</w:t>
      </w:r>
      <w:r w:rsidRPr="00E40AAA">
        <w:rPr>
          <w:noProof/>
        </w:rPr>
        <w:t>, 1746-1756 e1741.</w:t>
      </w:r>
    </w:p>
    <w:p w14:paraId="06A80A99" w14:textId="77777777" w:rsidR="00E40AAA" w:rsidRPr="00E40AAA" w:rsidRDefault="00E40AAA" w:rsidP="00E40AAA">
      <w:pPr>
        <w:pStyle w:val="EndNoteBibliography"/>
        <w:rPr>
          <w:noProof/>
        </w:rPr>
      </w:pPr>
      <w:r w:rsidRPr="00E40AAA">
        <w:rPr>
          <w:noProof/>
        </w:rPr>
        <w:t>Leiper, K., Martin, K., Ellis, A., Subramanian, S., Watson, A.J., Christmas, S.E., Howarth, D., Campbell, F., and Rhodes, J.M. (2011). Randomised placebo-controlled trial of rituximab (anti-CD20) in active ulcerative colitis. Gut</w:t>
      </w:r>
      <w:r w:rsidRPr="00E40AAA">
        <w:rPr>
          <w:i/>
          <w:noProof/>
        </w:rPr>
        <w:t xml:space="preserve"> 60</w:t>
      </w:r>
      <w:r w:rsidRPr="00E40AAA">
        <w:rPr>
          <w:noProof/>
        </w:rPr>
        <w:t>, 1520-1526.</w:t>
      </w:r>
    </w:p>
    <w:p w14:paraId="7EF23E09" w14:textId="77777777" w:rsidR="00E40AAA" w:rsidRPr="00E40AAA" w:rsidRDefault="00E40AAA" w:rsidP="00E40AAA">
      <w:pPr>
        <w:pStyle w:val="EndNoteBibliography"/>
        <w:rPr>
          <w:noProof/>
        </w:rPr>
      </w:pPr>
      <w:r w:rsidRPr="00E40AAA">
        <w:rPr>
          <w:noProof/>
        </w:rPr>
        <w:t>Leppkes, M., Becker, C., Ivanov, II, Hirth, S., Wirtz, S., Neufert, C., Pouly, S., Murphy, A.J., Valenzuela, D.M., Yancopoulos, G.D.</w:t>
      </w:r>
      <w:r w:rsidRPr="00E40AAA">
        <w:rPr>
          <w:i/>
          <w:noProof/>
        </w:rPr>
        <w:t>, et al.</w:t>
      </w:r>
      <w:r w:rsidRPr="00E40AAA">
        <w:rPr>
          <w:noProof/>
        </w:rPr>
        <w:t xml:space="preserve"> (2009). RORgamma-expressing Th17 cells induce murine chronic intestinal inflammation via redundant effects of IL-17A and IL-17F. Gastroenterology</w:t>
      </w:r>
      <w:r w:rsidRPr="00E40AAA">
        <w:rPr>
          <w:i/>
          <w:noProof/>
        </w:rPr>
        <w:t xml:space="preserve"> 136</w:t>
      </w:r>
      <w:r w:rsidRPr="00E40AAA">
        <w:rPr>
          <w:noProof/>
        </w:rPr>
        <w:t>, 257-267.</w:t>
      </w:r>
    </w:p>
    <w:p w14:paraId="71AFB5D8" w14:textId="77777777" w:rsidR="00E40AAA" w:rsidRPr="00E40AAA" w:rsidRDefault="00E40AAA" w:rsidP="00E40AAA">
      <w:pPr>
        <w:pStyle w:val="EndNoteBibliography"/>
        <w:rPr>
          <w:noProof/>
        </w:rPr>
      </w:pPr>
      <w:r w:rsidRPr="00E40AAA">
        <w:rPr>
          <w:noProof/>
        </w:rPr>
        <w:t>Li, H., Courtois, E.T., Sengupta, D., Tan, Y., Chen, K.H., Goh, J.J.L., Kong, S.L., Chua, C., Hon, L.K., Tan, W.S.</w:t>
      </w:r>
      <w:r w:rsidRPr="00E40AAA">
        <w:rPr>
          <w:i/>
          <w:noProof/>
        </w:rPr>
        <w:t>, et al.</w:t>
      </w:r>
      <w:r w:rsidRPr="00E40AAA">
        <w:rPr>
          <w:noProof/>
        </w:rPr>
        <w:t xml:space="preserve"> (2017). Reference component analysis of single-cell transcriptomes elucidates cellular heterogeneity in human colorectal tumors. Nature Genetics</w:t>
      </w:r>
      <w:r w:rsidRPr="00E40AAA">
        <w:rPr>
          <w:i/>
          <w:noProof/>
        </w:rPr>
        <w:t xml:space="preserve"> 49</w:t>
      </w:r>
      <w:r w:rsidRPr="00E40AAA">
        <w:rPr>
          <w:noProof/>
        </w:rPr>
        <w:t>, 708-718.</w:t>
      </w:r>
    </w:p>
    <w:p w14:paraId="1A1B4B9B" w14:textId="77777777" w:rsidR="00E40AAA" w:rsidRPr="00E40AAA" w:rsidRDefault="00E40AAA" w:rsidP="00E40AAA">
      <w:pPr>
        <w:pStyle w:val="EndNoteBibliography"/>
        <w:rPr>
          <w:noProof/>
        </w:rPr>
      </w:pPr>
      <w:r w:rsidRPr="00E40AAA">
        <w:rPr>
          <w:noProof/>
        </w:rPr>
        <w:t>Ligumsky, M., Simon, P.L., Karmeli, F., and Rachmilewitz, D. (1990). Role of interleukin 1 in inflammatory bowel disease--enhanced production during active disease. Gut</w:t>
      </w:r>
      <w:r w:rsidRPr="00E40AAA">
        <w:rPr>
          <w:i/>
          <w:noProof/>
        </w:rPr>
        <w:t xml:space="preserve"> 31</w:t>
      </w:r>
      <w:r w:rsidRPr="00E40AAA">
        <w:rPr>
          <w:noProof/>
        </w:rPr>
        <w:t>, 686-689.</w:t>
      </w:r>
    </w:p>
    <w:p w14:paraId="46B8EE3F" w14:textId="77777777" w:rsidR="00E40AAA" w:rsidRPr="00E40AAA" w:rsidRDefault="00E40AAA" w:rsidP="00E40AAA">
      <w:pPr>
        <w:pStyle w:val="EndNoteBibliography"/>
        <w:rPr>
          <w:noProof/>
        </w:rPr>
      </w:pPr>
      <w:r w:rsidRPr="00E40AAA">
        <w:rPr>
          <w:noProof/>
        </w:rPr>
        <w:lastRenderedPageBreak/>
        <w:t>Lu, L.L., Chung, A.W., Rosebrock, T.R., Ghebremichael, M., Yu, W.H., Grace, P.S., Schoen, M.K., Tafesse, F., Martin, C., Leung, V.</w:t>
      </w:r>
      <w:r w:rsidRPr="00E40AAA">
        <w:rPr>
          <w:i/>
          <w:noProof/>
        </w:rPr>
        <w:t>, et al.</w:t>
      </w:r>
      <w:r w:rsidRPr="00E40AAA">
        <w:rPr>
          <w:noProof/>
        </w:rPr>
        <w:t xml:space="preserve"> (2016). A Functional Role for Antibodies in Tuberculosis. Cell</w:t>
      </w:r>
      <w:r w:rsidRPr="00E40AAA">
        <w:rPr>
          <w:i/>
          <w:noProof/>
        </w:rPr>
        <w:t xml:space="preserve"> 167</w:t>
      </w:r>
      <w:r w:rsidRPr="00E40AAA">
        <w:rPr>
          <w:noProof/>
        </w:rPr>
        <w:t>, 433-443 e414.</w:t>
      </w:r>
    </w:p>
    <w:p w14:paraId="6300E769" w14:textId="77777777" w:rsidR="00E40AAA" w:rsidRPr="00E40AAA" w:rsidRDefault="00E40AAA" w:rsidP="00E40AAA">
      <w:pPr>
        <w:pStyle w:val="EndNoteBibliography"/>
        <w:rPr>
          <w:noProof/>
        </w:rPr>
      </w:pPr>
      <w:r w:rsidRPr="00E40AAA">
        <w:rPr>
          <w:noProof/>
        </w:rPr>
        <w:t>Ma, T.K., McAdoo, S.P., and Tam, F.W. (2017). Targeting the tyrosine kinase signalling pathways for treatment of immune-mediated glomerulonephritis: from bench to bedside and beyond. Nephrol Dial Transplant</w:t>
      </w:r>
      <w:r w:rsidRPr="00E40AAA">
        <w:rPr>
          <w:i/>
          <w:noProof/>
        </w:rPr>
        <w:t xml:space="preserve"> 32</w:t>
      </w:r>
      <w:r w:rsidRPr="00E40AAA">
        <w:rPr>
          <w:noProof/>
        </w:rPr>
        <w:t>, i129-i138.</w:t>
      </w:r>
    </w:p>
    <w:p w14:paraId="5D946C97" w14:textId="77777777" w:rsidR="00E40AAA" w:rsidRPr="00E40AAA" w:rsidRDefault="00E40AAA" w:rsidP="00E40AAA">
      <w:pPr>
        <w:pStyle w:val="EndNoteBibliography"/>
        <w:rPr>
          <w:noProof/>
        </w:rPr>
      </w:pPr>
      <w:r w:rsidRPr="00E40AAA">
        <w:rPr>
          <w:noProof/>
        </w:rPr>
        <w:t>Macpherson, A., Khoo, U.Y., Forgacs, I., Philpott-Howard, J., and Bjarnason, I. (1996). Mucosal antibodies in inflammatory bowel disease are directed against intestinal bacteria. Gut</w:t>
      </w:r>
      <w:r w:rsidRPr="00E40AAA">
        <w:rPr>
          <w:i/>
          <w:noProof/>
        </w:rPr>
        <w:t xml:space="preserve"> 38</w:t>
      </w:r>
      <w:r w:rsidRPr="00E40AAA">
        <w:rPr>
          <w:noProof/>
        </w:rPr>
        <w:t>, 365-375.</w:t>
      </w:r>
    </w:p>
    <w:p w14:paraId="12DF22B7" w14:textId="77777777" w:rsidR="00E40AAA" w:rsidRPr="00E40AAA" w:rsidRDefault="00E40AAA" w:rsidP="00E40AAA">
      <w:pPr>
        <w:pStyle w:val="EndNoteBibliography"/>
        <w:rPr>
          <w:noProof/>
        </w:rPr>
      </w:pPr>
      <w:r w:rsidRPr="00E40AAA">
        <w:rPr>
          <w:noProof/>
        </w:rPr>
        <w:t>Marchiando, A.M., Ramanan, D., Ding, Y., Gomez, L.E., Hubbard-Lucey, V.M., Maurer, K., Wang, C., Ziel, J.W., Van Rooijen, N., Nuñez, G.</w:t>
      </w:r>
      <w:r w:rsidRPr="00E40AAA">
        <w:rPr>
          <w:i/>
          <w:noProof/>
        </w:rPr>
        <w:t>, et al.</w:t>
      </w:r>
      <w:r w:rsidRPr="00E40AAA">
        <w:rPr>
          <w:noProof/>
        </w:rPr>
        <w:t xml:space="preserve"> (2013). A deficiency in the autophagy gene Atg16L1 enhances resistance to enteric bacterial infection. Cell Host and Microbe</w:t>
      </w:r>
      <w:r w:rsidRPr="00E40AAA">
        <w:rPr>
          <w:i/>
          <w:noProof/>
        </w:rPr>
        <w:t xml:space="preserve"> 14</w:t>
      </w:r>
      <w:r w:rsidRPr="00E40AAA">
        <w:rPr>
          <w:noProof/>
        </w:rPr>
        <w:t>, 216-224.</w:t>
      </w:r>
    </w:p>
    <w:p w14:paraId="414F9480" w14:textId="77777777" w:rsidR="00E40AAA" w:rsidRPr="00E40AAA" w:rsidRDefault="00E40AAA" w:rsidP="00E40AAA">
      <w:pPr>
        <w:pStyle w:val="EndNoteBibliography"/>
        <w:rPr>
          <w:noProof/>
        </w:rPr>
      </w:pPr>
      <w:r w:rsidRPr="00E40AAA">
        <w:rPr>
          <w:noProof/>
        </w:rPr>
        <w:t>Masuda, A., Yoshida, M., Shiomi, H., Ikezawa, S., Takagawa, T., Tanaka, H., Chinzei, R., Ishida, T., Morita, Y., Kutsumi, H.</w:t>
      </w:r>
      <w:r w:rsidRPr="00E40AAA">
        <w:rPr>
          <w:i/>
          <w:noProof/>
        </w:rPr>
        <w:t>, et al.</w:t>
      </w:r>
      <w:r w:rsidRPr="00E40AAA">
        <w:rPr>
          <w:noProof/>
        </w:rPr>
        <w:t xml:space="preserve"> (2008). Fcgamma receptor regulation of Citrobacter rodentium infection. Infect Immun</w:t>
      </w:r>
      <w:r w:rsidRPr="00E40AAA">
        <w:rPr>
          <w:i/>
          <w:noProof/>
        </w:rPr>
        <w:t xml:space="preserve"> 76</w:t>
      </w:r>
      <w:r w:rsidRPr="00E40AAA">
        <w:rPr>
          <w:noProof/>
        </w:rPr>
        <w:t>, 1728-1737.</w:t>
      </w:r>
    </w:p>
    <w:p w14:paraId="12C4DD76" w14:textId="77777777" w:rsidR="00E40AAA" w:rsidRPr="00E40AAA" w:rsidRDefault="00E40AAA" w:rsidP="00E40AAA">
      <w:pPr>
        <w:pStyle w:val="EndNoteBibliography"/>
        <w:rPr>
          <w:noProof/>
        </w:rPr>
      </w:pPr>
      <w:r w:rsidRPr="00E40AAA">
        <w:rPr>
          <w:noProof/>
        </w:rPr>
        <w:t>McGovern, D.P., Kugathasan, S., and Cho, J.H. (2015). Genetics of Inflammatory Bowel Diseases. Gastroenterology</w:t>
      </w:r>
      <w:r w:rsidRPr="00E40AAA">
        <w:rPr>
          <w:i/>
          <w:noProof/>
        </w:rPr>
        <w:t xml:space="preserve"> 149</w:t>
      </w:r>
      <w:r w:rsidRPr="00E40AAA">
        <w:rPr>
          <w:noProof/>
        </w:rPr>
        <w:t>, 1163-1176 e1162.</w:t>
      </w:r>
    </w:p>
    <w:p w14:paraId="6F4D366C" w14:textId="77777777" w:rsidR="00E40AAA" w:rsidRPr="00E40AAA" w:rsidRDefault="00E40AAA" w:rsidP="00E40AAA">
      <w:pPr>
        <w:pStyle w:val="EndNoteBibliography"/>
        <w:rPr>
          <w:noProof/>
        </w:rPr>
      </w:pPr>
      <w:r w:rsidRPr="00E40AAA">
        <w:rPr>
          <w:noProof/>
        </w:rPr>
        <w:t>Neurath, M.F. (2014). Cytokines in inflammatory bowel disease. Nat Rev Immunol</w:t>
      </w:r>
      <w:r w:rsidRPr="00E40AAA">
        <w:rPr>
          <w:i/>
          <w:noProof/>
        </w:rPr>
        <w:t xml:space="preserve"> 14</w:t>
      </w:r>
      <w:r w:rsidRPr="00E40AAA">
        <w:rPr>
          <w:noProof/>
        </w:rPr>
        <w:t>, 329-342.</w:t>
      </w:r>
    </w:p>
    <w:p w14:paraId="68E30FB1" w14:textId="77777777" w:rsidR="00E40AAA" w:rsidRPr="00E40AAA" w:rsidRDefault="00E40AAA" w:rsidP="00E40AAA">
      <w:pPr>
        <w:pStyle w:val="EndNoteBibliography"/>
        <w:rPr>
          <w:noProof/>
        </w:rPr>
      </w:pPr>
      <w:r w:rsidRPr="00E40AAA">
        <w:rPr>
          <w:noProof/>
        </w:rPr>
        <w:t>Nimmerjahn, F., and Ravetch, J.V. (2008). Fcgamma receptors as regulators of immune responses. Nat Rev Immunol</w:t>
      </w:r>
      <w:r w:rsidRPr="00E40AAA">
        <w:rPr>
          <w:i/>
          <w:noProof/>
        </w:rPr>
        <w:t xml:space="preserve"> 8</w:t>
      </w:r>
      <w:r w:rsidRPr="00E40AAA">
        <w:rPr>
          <w:noProof/>
        </w:rPr>
        <w:t>, 34-47.</w:t>
      </w:r>
    </w:p>
    <w:p w14:paraId="53B42B8E" w14:textId="77777777" w:rsidR="00E40AAA" w:rsidRPr="00E40AAA" w:rsidRDefault="00E40AAA" w:rsidP="00E40AAA">
      <w:pPr>
        <w:pStyle w:val="EndNoteBibliography"/>
        <w:rPr>
          <w:noProof/>
        </w:rPr>
      </w:pPr>
      <w:r w:rsidRPr="00E40AAA">
        <w:rPr>
          <w:noProof/>
        </w:rPr>
        <w:t>Olsen, J., Gerds, T.A., Seidelin, J.B., Csillag, C., Bjerrum, J.T., Troelsen, J.T., and Nielsen, O.H. (2009). Diagnosis of ulcerative colitis before onset of inflammation by multivariate modeling of genome-wide gene expression data. Inflammatory Bowel Diseases</w:t>
      </w:r>
      <w:r w:rsidRPr="00E40AAA">
        <w:rPr>
          <w:i/>
          <w:noProof/>
        </w:rPr>
        <w:t xml:space="preserve"> 15</w:t>
      </w:r>
      <w:r w:rsidRPr="00E40AAA">
        <w:rPr>
          <w:noProof/>
        </w:rPr>
        <w:t>, 1032-1038.</w:t>
      </w:r>
    </w:p>
    <w:p w14:paraId="36008BAB" w14:textId="77777777" w:rsidR="00E40AAA" w:rsidRPr="00E40AAA" w:rsidRDefault="00E40AAA" w:rsidP="00E40AAA">
      <w:pPr>
        <w:pStyle w:val="EndNoteBibliography"/>
        <w:rPr>
          <w:noProof/>
        </w:rPr>
      </w:pPr>
      <w:r w:rsidRPr="00E40AAA">
        <w:rPr>
          <w:noProof/>
        </w:rPr>
        <w:t>Planell, N., Lozano, J.J., Mora-Buch, R., Masamunt, M.C., Jimeno, M., Ordás, I., Esteller, M., Ricart, E., Piqué, J.M., Panés, J.</w:t>
      </w:r>
      <w:r w:rsidRPr="00E40AAA">
        <w:rPr>
          <w:i/>
          <w:noProof/>
        </w:rPr>
        <w:t>, et al.</w:t>
      </w:r>
      <w:r w:rsidRPr="00E40AAA">
        <w:rPr>
          <w:noProof/>
        </w:rPr>
        <w:t xml:space="preserve"> (2013). Transcriptional analysis of the intestinal mucosa of patients with ulcerative colitis in remission reveals lasting epithelial cell alterations. Gut</w:t>
      </w:r>
      <w:r w:rsidRPr="00E40AAA">
        <w:rPr>
          <w:i/>
          <w:noProof/>
        </w:rPr>
        <w:t xml:space="preserve"> 62</w:t>
      </w:r>
      <w:r w:rsidRPr="00E40AAA">
        <w:rPr>
          <w:noProof/>
        </w:rPr>
        <w:t>, 967-976.</w:t>
      </w:r>
    </w:p>
    <w:p w14:paraId="427B2546" w14:textId="77777777" w:rsidR="00E40AAA" w:rsidRPr="00E40AAA" w:rsidRDefault="00E40AAA" w:rsidP="00E40AAA">
      <w:pPr>
        <w:pStyle w:val="EndNoteBibliography"/>
        <w:rPr>
          <w:noProof/>
        </w:rPr>
      </w:pPr>
      <w:r w:rsidRPr="00E40AAA">
        <w:rPr>
          <w:noProof/>
        </w:rPr>
        <w:t>Reinecker, H.C., Steffen, M., Witthoeft, T., Pflueger, I., Schreiber, S., MacDermott, R.P., and Raedler, A. (1993). Enhanced secretion of tumour necrosis factor-alpha, IL-6, and IL-1 beta by isolated lamina propria mononuclear cells from patients with ulcerative colitis and Crohn's disease. Clin Exp Immunol</w:t>
      </w:r>
      <w:r w:rsidRPr="00E40AAA">
        <w:rPr>
          <w:i/>
          <w:noProof/>
        </w:rPr>
        <w:t xml:space="preserve"> 94</w:t>
      </w:r>
      <w:r w:rsidRPr="00E40AAA">
        <w:rPr>
          <w:noProof/>
        </w:rPr>
        <w:t>, 174-181.</w:t>
      </w:r>
    </w:p>
    <w:p w14:paraId="03554557" w14:textId="77777777" w:rsidR="00E40AAA" w:rsidRPr="00E40AAA" w:rsidRDefault="00E40AAA" w:rsidP="00E40AAA">
      <w:pPr>
        <w:pStyle w:val="EndNoteBibliography"/>
        <w:rPr>
          <w:noProof/>
        </w:rPr>
      </w:pPr>
      <w:r w:rsidRPr="00E40AAA">
        <w:rPr>
          <w:noProof/>
        </w:rPr>
        <w:t>Sandborn, W.J., Gasink, C., Gao, L.L., Blank, M.A., Johanns, J., Guzzo, C., Sands, B.E., Hanauer, S.B., Targan, S., Rutgeerts, P.</w:t>
      </w:r>
      <w:r w:rsidRPr="00E40AAA">
        <w:rPr>
          <w:i/>
          <w:noProof/>
        </w:rPr>
        <w:t>, et al.</w:t>
      </w:r>
      <w:r w:rsidRPr="00E40AAA">
        <w:rPr>
          <w:noProof/>
        </w:rPr>
        <w:t xml:space="preserve"> (2012). Ustekinumab induction and maintenance therapy in refractory Crohn's disease. N Engl J Med</w:t>
      </w:r>
      <w:r w:rsidRPr="00E40AAA">
        <w:rPr>
          <w:i/>
          <w:noProof/>
        </w:rPr>
        <w:t xml:space="preserve"> 367</w:t>
      </w:r>
      <w:r w:rsidRPr="00E40AAA">
        <w:rPr>
          <w:noProof/>
        </w:rPr>
        <w:t>, 1519-1528.</w:t>
      </w:r>
    </w:p>
    <w:p w14:paraId="505F0431" w14:textId="77777777" w:rsidR="00E40AAA" w:rsidRPr="00E40AAA" w:rsidRDefault="00E40AAA" w:rsidP="00E40AAA">
      <w:pPr>
        <w:pStyle w:val="EndNoteBibliography"/>
        <w:rPr>
          <w:noProof/>
        </w:rPr>
      </w:pPr>
      <w:r w:rsidRPr="00E40AAA">
        <w:rPr>
          <w:noProof/>
        </w:rPr>
        <w:t>Schroder, K., and Tschopp, J. (2010). The inflammasomes. Cell</w:t>
      </w:r>
      <w:r w:rsidRPr="00E40AAA">
        <w:rPr>
          <w:i/>
          <w:noProof/>
        </w:rPr>
        <w:t xml:space="preserve"> 140</w:t>
      </w:r>
      <w:r w:rsidRPr="00E40AAA">
        <w:rPr>
          <w:noProof/>
        </w:rPr>
        <w:t>, 821-832.</w:t>
      </w:r>
    </w:p>
    <w:p w14:paraId="0E851642" w14:textId="77777777" w:rsidR="00E40AAA" w:rsidRPr="00E40AAA" w:rsidRDefault="00E40AAA" w:rsidP="00E40AAA">
      <w:pPr>
        <w:pStyle w:val="EndNoteBibliography"/>
        <w:rPr>
          <w:noProof/>
        </w:rPr>
      </w:pPr>
      <w:r w:rsidRPr="00E40AAA">
        <w:rPr>
          <w:noProof/>
        </w:rPr>
        <w:t>Seo, S.-U., Kamada, N., Muñoz-Planillo, R., Kim, Y.-G., Kim, D., Koizumi, Y., Hasegawa, M., Himpsl, S.D., Browne, H.P., Lawley, T.D.</w:t>
      </w:r>
      <w:r w:rsidRPr="00E40AAA">
        <w:rPr>
          <w:i/>
          <w:noProof/>
        </w:rPr>
        <w:t>, et al.</w:t>
      </w:r>
      <w:r w:rsidRPr="00E40AAA">
        <w:rPr>
          <w:noProof/>
        </w:rPr>
        <w:t xml:space="preserve"> (2015). Distinct Commensals Induce Interleukin-1β via NLRP3 Inflammasome in Inflammatory Monocytes to Promote Intestinal Inflammation in Response to Injury. Immunity</w:t>
      </w:r>
      <w:r w:rsidRPr="00E40AAA">
        <w:rPr>
          <w:i/>
          <w:noProof/>
        </w:rPr>
        <w:t xml:space="preserve"> 42</w:t>
      </w:r>
      <w:r w:rsidRPr="00E40AAA">
        <w:rPr>
          <w:noProof/>
        </w:rPr>
        <w:t>, 744-755.</w:t>
      </w:r>
    </w:p>
    <w:p w14:paraId="3253A4D6" w14:textId="77777777" w:rsidR="00E40AAA" w:rsidRPr="00E40AAA" w:rsidRDefault="00E40AAA" w:rsidP="00E40AAA">
      <w:pPr>
        <w:pStyle w:val="EndNoteBibliography"/>
        <w:rPr>
          <w:noProof/>
        </w:rPr>
      </w:pPr>
      <w:r w:rsidRPr="00E40AAA">
        <w:rPr>
          <w:noProof/>
        </w:rPr>
        <w:t>Shafir, M., Martinelli, G., Bekesi, J.G., Jaramillo, S., Heimann, T., and Aufses, A.H., Jr. (1986). Immunoglobulins (Ig) in circulating immune complexes (CIC) in cancer and inflammatory bowel disease (IBD). Eur J Surg Oncol</w:t>
      </w:r>
      <w:r w:rsidRPr="00E40AAA">
        <w:rPr>
          <w:i/>
          <w:noProof/>
        </w:rPr>
        <w:t xml:space="preserve"> 12</w:t>
      </w:r>
      <w:r w:rsidRPr="00E40AAA">
        <w:rPr>
          <w:noProof/>
        </w:rPr>
        <w:t>, 351-357.</w:t>
      </w:r>
    </w:p>
    <w:p w14:paraId="422DCA4C" w14:textId="77777777" w:rsidR="00E40AAA" w:rsidRPr="00E40AAA" w:rsidRDefault="00E40AAA" w:rsidP="00E40AAA">
      <w:pPr>
        <w:pStyle w:val="EndNoteBibliography"/>
        <w:rPr>
          <w:noProof/>
        </w:rPr>
      </w:pPr>
      <w:r w:rsidRPr="00E40AAA">
        <w:rPr>
          <w:noProof/>
        </w:rPr>
        <w:lastRenderedPageBreak/>
        <w:t>Shaw, M.H., Kamada, N., Kim, Y.G., and Nunez, G. (2012). Microbiota-induced IL-1beta, but not IL-6, is critical for the development of steady-state TH17 cells in the intestine. J Exp Med</w:t>
      </w:r>
      <w:r w:rsidRPr="00E40AAA">
        <w:rPr>
          <w:i/>
          <w:noProof/>
        </w:rPr>
        <w:t xml:space="preserve"> 209</w:t>
      </w:r>
      <w:r w:rsidRPr="00E40AAA">
        <w:rPr>
          <w:noProof/>
        </w:rPr>
        <w:t>, 251-258.</w:t>
      </w:r>
    </w:p>
    <w:p w14:paraId="5F0E85D9" w14:textId="77777777" w:rsidR="00E40AAA" w:rsidRPr="00E40AAA" w:rsidRDefault="00E40AAA" w:rsidP="00E40AAA">
      <w:pPr>
        <w:pStyle w:val="EndNoteBibliography"/>
        <w:rPr>
          <w:noProof/>
        </w:rPr>
      </w:pPr>
      <w:r w:rsidRPr="00E40AAA">
        <w:rPr>
          <w:noProof/>
        </w:rPr>
        <w:t>Smith, K.G., and Clatworthy, M.R. (2010). FcgammaRIIB in autoimmunity and infection: evolutionary and therapeutic implications. Nat Rev Immunol</w:t>
      </w:r>
      <w:r w:rsidRPr="00E40AAA">
        <w:rPr>
          <w:i/>
          <w:noProof/>
        </w:rPr>
        <w:t xml:space="preserve"> 10</w:t>
      </w:r>
      <w:r w:rsidRPr="00E40AAA">
        <w:rPr>
          <w:noProof/>
        </w:rPr>
        <w:t>, 328-343.</w:t>
      </w:r>
    </w:p>
    <w:p w14:paraId="683CFCBF" w14:textId="77777777" w:rsidR="00E40AAA" w:rsidRPr="00E40AAA" w:rsidRDefault="00E40AAA" w:rsidP="00E40AAA">
      <w:pPr>
        <w:pStyle w:val="EndNoteBibliography"/>
        <w:rPr>
          <w:noProof/>
        </w:rPr>
      </w:pPr>
      <w:r w:rsidRPr="00E40AAA">
        <w:rPr>
          <w:noProof/>
        </w:rPr>
        <w:t>Tamoutounour, S., Henri, S., Lelouard, H., de Bovis, B., de Haar, C., van der Woude, C.J., Woltman, A.M., Reyal, Y., Bonnet, D., Sichien, D.</w:t>
      </w:r>
      <w:r w:rsidRPr="00E40AAA">
        <w:rPr>
          <w:i/>
          <w:noProof/>
        </w:rPr>
        <w:t>, et al.</w:t>
      </w:r>
      <w:r w:rsidRPr="00E40AAA">
        <w:rPr>
          <w:noProof/>
        </w:rPr>
        <w:t xml:space="preserve"> (2012). CD64 distinguishes macrophages from dendritic cells in the gut and reveals the Th1-inducing role of mesenteric lymph node macrophages during colitis. Eur J Immunol</w:t>
      </w:r>
      <w:r w:rsidRPr="00E40AAA">
        <w:rPr>
          <w:i/>
          <w:noProof/>
        </w:rPr>
        <w:t xml:space="preserve"> 42</w:t>
      </w:r>
      <w:r w:rsidRPr="00E40AAA">
        <w:rPr>
          <w:noProof/>
        </w:rPr>
        <w:t>, 3150-3166.</w:t>
      </w:r>
    </w:p>
    <w:p w14:paraId="62EEAAA2" w14:textId="77777777" w:rsidR="00E40AAA" w:rsidRPr="00E40AAA" w:rsidRDefault="00E40AAA" w:rsidP="00E40AAA">
      <w:pPr>
        <w:pStyle w:val="EndNoteBibliography"/>
        <w:rPr>
          <w:noProof/>
        </w:rPr>
      </w:pPr>
      <w:r w:rsidRPr="00E40AAA">
        <w:rPr>
          <w:noProof/>
        </w:rPr>
        <w:t>Uo, M., Hisamatsu, T., Miyoshi, J., Kaito, D., Yoneno, K., Kitazume, M.T., Mori, M., Sugita, A., Koganei, K., Matsuoka, K.</w:t>
      </w:r>
      <w:r w:rsidRPr="00E40AAA">
        <w:rPr>
          <w:i/>
          <w:noProof/>
        </w:rPr>
        <w:t>, et al.</w:t>
      </w:r>
      <w:r w:rsidRPr="00E40AAA">
        <w:rPr>
          <w:noProof/>
        </w:rPr>
        <w:t xml:space="preserve"> (2013). Mucosal CXCR4+ IgG plasma cells contribute to the pathogenesis of human ulcerative colitis through FcgammaR-mediated CD14 macrophage activation. Gut</w:t>
      </w:r>
      <w:r w:rsidRPr="00E40AAA">
        <w:rPr>
          <w:i/>
          <w:noProof/>
        </w:rPr>
        <w:t xml:space="preserve"> 62</w:t>
      </w:r>
      <w:r w:rsidRPr="00E40AAA">
        <w:rPr>
          <w:noProof/>
        </w:rPr>
        <w:t>, 1734-1744.</w:t>
      </w:r>
    </w:p>
    <w:p w14:paraId="18064706" w14:textId="77777777" w:rsidR="00E40AAA" w:rsidRPr="00E40AAA" w:rsidRDefault="00E40AAA" w:rsidP="00E40AAA">
      <w:pPr>
        <w:pStyle w:val="EndNoteBibliography"/>
        <w:rPr>
          <w:noProof/>
        </w:rPr>
      </w:pPr>
      <w:r w:rsidRPr="00E40AAA">
        <w:rPr>
          <w:noProof/>
        </w:rPr>
        <w:t>Vanhove, W., Peeters, P.M., Staelens, D., Schraenen, A., Van Der Goten, J., Cleynen, I., De Schepper, S., Van Lommel, L., Reynaert, N.L., Schuit, F.</w:t>
      </w:r>
      <w:r w:rsidRPr="00E40AAA">
        <w:rPr>
          <w:i/>
          <w:noProof/>
        </w:rPr>
        <w:t>, et al.</w:t>
      </w:r>
      <w:r w:rsidRPr="00E40AAA">
        <w:rPr>
          <w:noProof/>
        </w:rPr>
        <w:t xml:space="preserve"> (2015). Strong upregulation of AIM2 and IFI16 inflammasomes in the mucosa of patients with active inflammatory bowel disease. Inflammatory Bowel Diseases</w:t>
      </w:r>
      <w:r w:rsidRPr="00E40AAA">
        <w:rPr>
          <w:i/>
          <w:noProof/>
        </w:rPr>
        <w:t xml:space="preserve"> 21</w:t>
      </w:r>
      <w:r w:rsidRPr="00E40AAA">
        <w:rPr>
          <w:noProof/>
        </w:rPr>
        <w:t>, 2673-2682.</w:t>
      </w:r>
    </w:p>
    <w:p w14:paraId="5ED1B085" w14:textId="77777777" w:rsidR="00E40AAA" w:rsidRPr="00E40AAA" w:rsidRDefault="00E40AAA" w:rsidP="00E40AAA">
      <w:pPr>
        <w:pStyle w:val="EndNoteBibliography"/>
        <w:rPr>
          <w:noProof/>
        </w:rPr>
      </w:pPr>
      <w:r w:rsidRPr="00E40AAA">
        <w:rPr>
          <w:noProof/>
        </w:rPr>
        <w:t>Weersma, R.K., Crusius, J.B., Roberts, R.L., Koeleman, B.P., Palomino-Morales, R., Wolfkamp, S., Hollis-Moffatt, J.E., Festen, E.A., Meisneris, S., Heijmans, R.</w:t>
      </w:r>
      <w:r w:rsidRPr="00E40AAA">
        <w:rPr>
          <w:i/>
          <w:noProof/>
        </w:rPr>
        <w:t>, et al.</w:t>
      </w:r>
      <w:r w:rsidRPr="00E40AAA">
        <w:rPr>
          <w:noProof/>
        </w:rPr>
        <w:t xml:space="preserve"> (2010). Association of FcgR2a, but not FcgR3a, with inflammatory bowel diseases across three Caucasian populations. Inflamm Bowel Dis</w:t>
      </w:r>
      <w:r w:rsidRPr="00E40AAA">
        <w:rPr>
          <w:i/>
          <w:noProof/>
        </w:rPr>
        <w:t xml:space="preserve"> 16</w:t>
      </w:r>
      <w:r w:rsidRPr="00E40AAA">
        <w:rPr>
          <w:noProof/>
        </w:rPr>
        <w:t>, 2080-2089.</w:t>
      </w:r>
    </w:p>
    <w:p w14:paraId="0DFD29EA" w14:textId="77777777" w:rsidR="00E40AAA" w:rsidRPr="00E40AAA" w:rsidRDefault="00E40AAA" w:rsidP="00E40AAA">
      <w:pPr>
        <w:pStyle w:val="EndNoteBibliography"/>
        <w:rPr>
          <w:noProof/>
        </w:rPr>
      </w:pPr>
      <w:r w:rsidRPr="00E40AAA">
        <w:rPr>
          <w:noProof/>
        </w:rPr>
        <w:t>Weinblatt, M.E., Kavanaugh, A., Genovese, M.C., Musser, T.K., Grossbard, E.B., and Magilavy, D.B. (2010). An oral spleen tyrosine kinase (Syk) inhibitor for rheumatoid arthritis. N Engl J Med</w:t>
      </w:r>
      <w:r w:rsidRPr="00E40AAA">
        <w:rPr>
          <w:i/>
          <w:noProof/>
        </w:rPr>
        <w:t xml:space="preserve"> 363</w:t>
      </w:r>
      <w:r w:rsidRPr="00E40AAA">
        <w:rPr>
          <w:noProof/>
        </w:rPr>
        <w:t>, 1303-1312.</w:t>
      </w:r>
    </w:p>
    <w:p w14:paraId="5578BA51" w14:textId="77777777" w:rsidR="00E40AAA" w:rsidRPr="00E40AAA" w:rsidRDefault="00E40AAA" w:rsidP="00E40AAA">
      <w:pPr>
        <w:pStyle w:val="EndNoteBibliography"/>
        <w:rPr>
          <w:noProof/>
        </w:rPr>
      </w:pPr>
      <w:r w:rsidRPr="00E40AAA">
        <w:rPr>
          <w:noProof/>
        </w:rPr>
        <w:t>West, N.R., Hegazy, A.N., Owens, B.M.J., Bullers, S.J., Linggi, B., Buonocore, S., Coccia, M., Gortz, D., This, S., Stockenhuber, K.</w:t>
      </w:r>
      <w:r w:rsidRPr="00E40AAA">
        <w:rPr>
          <w:i/>
          <w:noProof/>
        </w:rPr>
        <w:t>, et al.</w:t>
      </w:r>
      <w:r w:rsidRPr="00E40AAA">
        <w:rPr>
          <w:noProof/>
        </w:rPr>
        <w:t xml:space="preserve"> (2017). Oncostatin M drives intestinal inflammation and predicts response to tumor necrosis factor-neutralizing therapy in patients with inflammatory bowel disease. Nat Med</w:t>
      </w:r>
      <w:r w:rsidRPr="00E40AAA">
        <w:rPr>
          <w:i/>
          <w:noProof/>
        </w:rPr>
        <w:t xml:space="preserve"> 23</w:t>
      </w:r>
      <w:r w:rsidRPr="00E40AAA">
        <w:rPr>
          <w:noProof/>
        </w:rPr>
        <w:t>, 579-589.</w:t>
      </w:r>
    </w:p>
    <w:p w14:paraId="6E4C239D" w14:textId="77777777" w:rsidR="00E40AAA" w:rsidRPr="00E40AAA" w:rsidRDefault="00E40AAA" w:rsidP="00E40AAA">
      <w:pPr>
        <w:pStyle w:val="EndNoteBibliography"/>
        <w:rPr>
          <w:noProof/>
        </w:rPr>
      </w:pPr>
      <w:r w:rsidRPr="00E40AAA">
        <w:rPr>
          <w:noProof/>
        </w:rPr>
        <w:t>Willcocks, L.C., Smith, K.G., and Clatworthy, M.R. (2009). Low-affinity Fcgamma receptors, autoimmunity and infection. Expert Rev Mol Med</w:t>
      </w:r>
      <w:r w:rsidRPr="00E40AAA">
        <w:rPr>
          <w:i/>
          <w:noProof/>
        </w:rPr>
        <w:t xml:space="preserve"> 11</w:t>
      </w:r>
      <w:r w:rsidRPr="00E40AAA">
        <w:rPr>
          <w:noProof/>
        </w:rPr>
        <w:t>, e24.</w:t>
      </w:r>
    </w:p>
    <w:p w14:paraId="46BC0640" w14:textId="77777777" w:rsidR="00E40AAA" w:rsidRPr="00E40AAA" w:rsidRDefault="00E40AAA" w:rsidP="00E40AAA">
      <w:pPr>
        <w:pStyle w:val="EndNoteBibliography"/>
        <w:rPr>
          <w:noProof/>
        </w:rPr>
      </w:pPr>
      <w:r w:rsidRPr="00E40AAA">
        <w:rPr>
          <w:noProof/>
        </w:rPr>
        <w:t>Withers, D.R., Hepworth, M.R., Wang, X., Mackley, E.C., Halford, E.E., Dutton, E.E., Marriott, C.L., Brucklacher-Waldert, V., Veldhoen, M., Kelsen, J.</w:t>
      </w:r>
      <w:r w:rsidRPr="00E40AAA">
        <w:rPr>
          <w:i/>
          <w:noProof/>
        </w:rPr>
        <w:t>, et al.</w:t>
      </w:r>
      <w:r w:rsidRPr="00E40AAA">
        <w:rPr>
          <w:noProof/>
        </w:rPr>
        <w:t xml:space="preserve"> (2016). Transient inhibition of ROR-gammat therapeutically limits intestinal inflammation by reducing TH17 cells and preserving group 3 innate lymphoid cells. Nat Med</w:t>
      </w:r>
      <w:r w:rsidRPr="00E40AAA">
        <w:rPr>
          <w:i/>
          <w:noProof/>
        </w:rPr>
        <w:t xml:space="preserve"> 22</w:t>
      </w:r>
      <w:r w:rsidRPr="00E40AAA">
        <w:rPr>
          <w:noProof/>
        </w:rPr>
        <w:t>, 319-323.</w:t>
      </w:r>
    </w:p>
    <w:p w14:paraId="27E1F91A" w14:textId="77777777" w:rsidR="00E40AAA" w:rsidRPr="00E40AAA" w:rsidRDefault="00E40AAA" w:rsidP="00E40AAA">
      <w:pPr>
        <w:pStyle w:val="EndNoteBibliography"/>
        <w:rPr>
          <w:noProof/>
        </w:rPr>
      </w:pPr>
      <w:r w:rsidRPr="00E40AAA">
        <w:rPr>
          <w:noProof/>
        </w:rPr>
        <w:t>Yang, S.K., Jung, Y., Kim, H., Hong, M., Ye, B.D., and Song, K. (2011). Association of FCGR2A, JAK2 or HNF4A variants with ulcerative colitis in Koreans. Dig Liver Dis</w:t>
      </w:r>
      <w:r w:rsidRPr="00E40AAA">
        <w:rPr>
          <w:i/>
          <w:noProof/>
        </w:rPr>
        <w:t xml:space="preserve"> 43</w:t>
      </w:r>
      <w:r w:rsidRPr="00E40AAA">
        <w:rPr>
          <w:noProof/>
        </w:rPr>
        <w:t>, 856-861.</w:t>
      </w:r>
    </w:p>
    <w:p w14:paraId="1EE7D300" w14:textId="77777777" w:rsidR="00E40AAA" w:rsidRPr="00E40AAA" w:rsidRDefault="00E40AAA" w:rsidP="00E40AAA">
      <w:pPr>
        <w:pStyle w:val="EndNoteBibliography"/>
        <w:rPr>
          <w:noProof/>
        </w:rPr>
      </w:pPr>
      <w:r w:rsidRPr="00E40AAA">
        <w:rPr>
          <w:noProof/>
        </w:rPr>
        <w:t>Zheng, G.X.Y., Terry, J.M., Belgrader, P., Ryvkin, P., Bent, Z.W., Wilson, R., Ziraldo, S.B., Wheeler, T.D., McDermott, G.P., Zhu, J.</w:t>
      </w:r>
      <w:r w:rsidRPr="00E40AAA">
        <w:rPr>
          <w:i/>
          <w:noProof/>
        </w:rPr>
        <w:t>, et al.</w:t>
      </w:r>
      <w:r w:rsidRPr="00E40AAA">
        <w:rPr>
          <w:noProof/>
        </w:rPr>
        <w:t xml:space="preserve"> (2017). Massively parallel digital transcriptional profiling of single cells. Nature Communications</w:t>
      </w:r>
      <w:r w:rsidRPr="00E40AAA">
        <w:rPr>
          <w:i/>
          <w:noProof/>
        </w:rPr>
        <w:t xml:space="preserve"> 8</w:t>
      </w:r>
      <w:r w:rsidRPr="00E40AAA">
        <w:rPr>
          <w:noProof/>
        </w:rPr>
        <w:t>, 1-12.</w:t>
      </w:r>
    </w:p>
    <w:p w14:paraId="06F68D7C" w14:textId="57923428" w:rsidR="00E1379B" w:rsidRDefault="00B05478" w:rsidP="0003271C">
      <w:r w:rsidRPr="00BD0F08">
        <w:rPr>
          <w:b/>
          <w:sz w:val="24"/>
          <w:szCs w:val="24"/>
        </w:rPr>
        <w:fldChar w:fldCharType="end"/>
      </w:r>
      <w:bookmarkStart w:id="9" w:name="Tables"/>
      <w:bookmarkStart w:id="10" w:name="MaterialsMethods"/>
      <w:bookmarkEnd w:id="9"/>
      <w:bookmarkEnd w:id="10"/>
    </w:p>
    <w:p w14:paraId="3A11DD32" w14:textId="77777777" w:rsidR="00E1379B" w:rsidRDefault="00E1379B" w:rsidP="0003271C"/>
    <w:p w14:paraId="12098BB3" w14:textId="77777777" w:rsidR="00F65B59" w:rsidRDefault="00F65B59" w:rsidP="0003271C">
      <w:pPr>
        <w:spacing w:line="480" w:lineRule="auto"/>
        <w:rPr>
          <w:b/>
          <w:sz w:val="24"/>
        </w:rPr>
      </w:pPr>
    </w:p>
    <w:p w14:paraId="432638E3" w14:textId="77777777" w:rsidR="00F65B59" w:rsidRDefault="00F65B59" w:rsidP="0003271C">
      <w:pPr>
        <w:spacing w:line="480" w:lineRule="auto"/>
        <w:rPr>
          <w:b/>
          <w:sz w:val="24"/>
        </w:rPr>
      </w:pPr>
    </w:p>
    <w:p w14:paraId="25B85F2D" w14:textId="77777777" w:rsidR="00F65B59" w:rsidRDefault="00F65B59" w:rsidP="0003271C">
      <w:pPr>
        <w:spacing w:line="480" w:lineRule="auto"/>
        <w:rPr>
          <w:b/>
          <w:sz w:val="24"/>
        </w:rPr>
      </w:pPr>
    </w:p>
    <w:p w14:paraId="15617922" w14:textId="2C61243F" w:rsidR="003D7B45" w:rsidRDefault="00DF180E" w:rsidP="0003271C">
      <w:pPr>
        <w:spacing w:line="480" w:lineRule="auto"/>
        <w:rPr>
          <w:b/>
          <w:sz w:val="24"/>
        </w:rPr>
      </w:pPr>
      <w:r>
        <w:rPr>
          <w:b/>
          <w:sz w:val="24"/>
        </w:rPr>
        <w:lastRenderedPageBreak/>
        <w:t>Figure legends</w:t>
      </w:r>
    </w:p>
    <w:p w14:paraId="6A86D8B6" w14:textId="77777777" w:rsidR="00DF180E" w:rsidRDefault="00DF180E" w:rsidP="00DF180E">
      <w:pPr>
        <w:spacing w:line="480" w:lineRule="auto"/>
        <w:jc w:val="both"/>
        <w:rPr>
          <w:b/>
          <w:sz w:val="24"/>
          <w:szCs w:val="24"/>
        </w:rPr>
      </w:pPr>
      <w:r w:rsidRPr="00406AE9">
        <w:rPr>
          <w:b/>
          <w:sz w:val="24"/>
        </w:rPr>
        <w:t>Figure 1. Anti-commensal IgG</w:t>
      </w:r>
      <w:r>
        <w:rPr>
          <w:b/>
          <w:sz w:val="24"/>
        </w:rPr>
        <w:t xml:space="preserve"> is</w:t>
      </w:r>
      <w:r w:rsidRPr="00406AE9">
        <w:rPr>
          <w:b/>
          <w:sz w:val="24"/>
        </w:rPr>
        <w:t xml:space="preserve"> </w:t>
      </w:r>
      <w:r>
        <w:rPr>
          <w:b/>
          <w:sz w:val="24"/>
        </w:rPr>
        <w:t xml:space="preserve">associated with the magnitude of </w:t>
      </w:r>
      <w:r w:rsidRPr="00406AE9">
        <w:rPr>
          <w:b/>
          <w:sz w:val="24"/>
        </w:rPr>
        <w:t xml:space="preserve">intestinal inflammation.  </w:t>
      </w:r>
      <w:r w:rsidRPr="006074DA">
        <w:rPr>
          <w:sz w:val="24"/>
        </w:rPr>
        <w:t xml:space="preserve">(A) </w:t>
      </w:r>
      <w:r>
        <w:rPr>
          <w:sz w:val="24"/>
        </w:rPr>
        <w:t>A</w:t>
      </w:r>
      <w:r w:rsidRPr="006074DA">
        <w:rPr>
          <w:sz w:val="24"/>
        </w:rPr>
        <w:t>nalysis of human</w:t>
      </w:r>
      <w:r>
        <w:rPr>
          <w:sz w:val="24"/>
        </w:rPr>
        <w:t xml:space="preserve"> Ig</w:t>
      </w:r>
      <w:r w:rsidRPr="006074DA">
        <w:rPr>
          <w:sz w:val="24"/>
        </w:rPr>
        <w:t xml:space="preserve"> heavy chain gene transcripts in </w:t>
      </w:r>
      <w:r>
        <w:rPr>
          <w:sz w:val="24"/>
        </w:rPr>
        <w:t xml:space="preserve">healthy and UC </w:t>
      </w:r>
      <w:r w:rsidRPr="006074DA">
        <w:rPr>
          <w:sz w:val="24"/>
        </w:rPr>
        <w:t>colonic biopsies</w:t>
      </w:r>
      <w:r>
        <w:rPr>
          <w:sz w:val="24"/>
        </w:rPr>
        <w:t xml:space="preserve"> (data derived from Gene Expression Omnibus (GEO) dataset GSE9452).</w:t>
      </w:r>
      <w:r w:rsidRPr="006074DA">
        <w:rPr>
          <w:sz w:val="24"/>
        </w:rPr>
        <w:t xml:space="preserve"> </w:t>
      </w:r>
      <w:r>
        <w:rPr>
          <w:sz w:val="24"/>
        </w:rPr>
        <w:t xml:space="preserve"> </w:t>
      </w:r>
      <w:r w:rsidRPr="006074DA">
        <w:rPr>
          <w:sz w:val="24"/>
        </w:rPr>
        <w:t>(B) IgG</w:t>
      </w:r>
      <w:r>
        <w:rPr>
          <w:sz w:val="24"/>
        </w:rPr>
        <w:t>-</w:t>
      </w:r>
      <w:r w:rsidRPr="006074DA">
        <w:rPr>
          <w:sz w:val="24"/>
        </w:rPr>
        <w:t xml:space="preserve"> and IgA1/2-bound SYBR </w:t>
      </w:r>
      <w:proofErr w:type="spellStart"/>
      <w:r w:rsidRPr="006074DA">
        <w:rPr>
          <w:sz w:val="24"/>
        </w:rPr>
        <w:t>green</w:t>
      </w:r>
      <w:r w:rsidRPr="006074DA">
        <w:rPr>
          <w:sz w:val="24"/>
          <w:vertAlign w:val="superscript"/>
        </w:rPr>
        <w:t>hi</w:t>
      </w:r>
      <w:proofErr w:type="spellEnd"/>
      <w:r w:rsidRPr="006074DA">
        <w:rPr>
          <w:sz w:val="24"/>
        </w:rPr>
        <w:t xml:space="preserve"> bacteria i</w:t>
      </w:r>
      <w:r>
        <w:rPr>
          <w:sz w:val="24"/>
        </w:rPr>
        <w:t>n UC and household healthy control (HHC) stool samples</w:t>
      </w:r>
      <w:r w:rsidRPr="006074DA">
        <w:rPr>
          <w:sz w:val="24"/>
        </w:rPr>
        <w:t>; analyzed as</w:t>
      </w:r>
      <w:r>
        <w:rPr>
          <w:sz w:val="24"/>
        </w:rPr>
        <w:t xml:space="preserve"> household</w:t>
      </w:r>
      <w:r w:rsidRPr="006074DA">
        <w:rPr>
          <w:sz w:val="24"/>
        </w:rPr>
        <w:t xml:space="preserve"> pairs</w:t>
      </w:r>
      <w:r>
        <w:rPr>
          <w:sz w:val="24"/>
        </w:rPr>
        <w:t xml:space="preserve"> (</w:t>
      </w:r>
      <w:r>
        <w:rPr>
          <w:i/>
          <w:sz w:val="24"/>
        </w:rPr>
        <w:t xml:space="preserve">n </w:t>
      </w:r>
      <w:r>
        <w:rPr>
          <w:sz w:val="24"/>
        </w:rPr>
        <w:t>= 6 per group)</w:t>
      </w:r>
      <w:r w:rsidRPr="006074DA">
        <w:rPr>
          <w:sz w:val="24"/>
        </w:rPr>
        <w:t xml:space="preserve">.  (C) </w:t>
      </w:r>
      <w:r>
        <w:rPr>
          <w:sz w:val="24"/>
        </w:rPr>
        <w:t xml:space="preserve">Correlation of pooled </w:t>
      </w:r>
      <w:r w:rsidRPr="006074DA">
        <w:rPr>
          <w:sz w:val="24"/>
        </w:rPr>
        <w:t xml:space="preserve">IgG- and IgA1/2-bound bacterial levels </w:t>
      </w:r>
      <w:r>
        <w:rPr>
          <w:sz w:val="24"/>
        </w:rPr>
        <w:t>with</w:t>
      </w:r>
      <w:r w:rsidRPr="006074DA">
        <w:rPr>
          <w:sz w:val="24"/>
        </w:rPr>
        <w:t xml:space="preserve"> clinical activity index (CAI). </w:t>
      </w:r>
      <w:r>
        <w:rPr>
          <w:sz w:val="24"/>
        </w:rPr>
        <w:t>(</w:t>
      </w:r>
      <w:r w:rsidRPr="00F82CA0">
        <w:rPr>
          <w:i/>
          <w:sz w:val="24"/>
        </w:rPr>
        <w:t>n</w:t>
      </w:r>
      <w:r w:rsidRPr="006074DA">
        <w:rPr>
          <w:sz w:val="24"/>
        </w:rPr>
        <w:t xml:space="preserve"> = </w:t>
      </w:r>
      <w:r>
        <w:rPr>
          <w:sz w:val="24"/>
        </w:rPr>
        <w:t>12)</w:t>
      </w:r>
      <w:r w:rsidRPr="006074DA">
        <w:rPr>
          <w:sz w:val="24"/>
        </w:rPr>
        <w:t xml:space="preserve">.  (D) </w:t>
      </w:r>
      <w:r>
        <w:rPr>
          <w:sz w:val="24"/>
        </w:rPr>
        <w:t>Murine colon l</w:t>
      </w:r>
      <w:r w:rsidRPr="006074DA">
        <w:rPr>
          <w:sz w:val="24"/>
        </w:rPr>
        <w:t>uminal IgG</w:t>
      </w:r>
      <w:r>
        <w:rPr>
          <w:sz w:val="24"/>
        </w:rPr>
        <w:t xml:space="preserve"> and IgA</w:t>
      </w:r>
      <w:r w:rsidRPr="006074DA">
        <w:rPr>
          <w:sz w:val="24"/>
        </w:rPr>
        <w:t xml:space="preserve"> levels following </w:t>
      </w:r>
      <w:r>
        <w:rPr>
          <w:sz w:val="24"/>
        </w:rPr>
        <w:t>two cycles of</w:t>
      </w:r>
      <w:r w:rsidRPr="006074DA">
        <w:rPr>
          <w:sz w:val="24"/>
        </w:rPr>
        <w:t xml:space="preserve"> DSS administration (</w:t>
      </w:r>
      <w:r>
        <w:rPr>
          <w:sz w:val="24"/>
        </w:rPr>
        <w:t>c</w:t>
      </w:r>
      <w:r w:rsidRPr="006074DA">
        <w:rPr>
          <w:sz w:val="24"/>
        </w:rPr>
        <w:t>DSS), normalized to total protein content</w:t>
      </w:r>
      <w:r>
        <w:rPr>
          <w:sz w:val="24"/>
        </w:rPr>
        <w:t xml:space="preserve"> (</w:t>
      </w:r>
      <w:r w:rsidRPr="007302C5">
        <w:rPr>
          <w:i/>
          <w:sz w:val="24"/>
        </w:rPr>
        <w:t>n</w:t>
      </w:r>
      <w:r>
        <w:rPr>
          <w:sz w:val="24"/>
        </w:rPr>
        <w:t xml:space="preserve"> = 10 per group)</w:t>
      </w:r>
      <w:r w:rsidRPr="006074DA">
        <w:rPr>
          <w:sz w:val="24"/>
        </w:rPr>
        <w:t xml:space="preserve">.  Medians are indicated.  (E) </w:t>
      </w:r>
      <w:r>
        <w:rPr>
          <w:sz w:val="24"/>
        </w:rPr>
        <w:t>Q</w:t>
      </w:r>
      <w:r w:rsidRPr="006074DA">
        <w:rPr>
          <w:sz w:val="24"/>
        </w:rPr>
        <w:t>uantification of IgG-bound bacteria</w:t>
      </w:r>
      <w:r>
        <w:rPr>
          <w:sz w:val="24"/>
        </w:rPr>
        <w:t xml:space="preserve"> in stool</w:t>
      </w:r>
      <w:r w:rsidRPr="006074DA">
        <w:rPr>
          <w:sz w:val="24"/>
        </w:rPr>
        <w:t xml:space="preserve"> following </w:t>
      </w:r>
      <w:r>
        <w:rPr>
          <w:sz w:val="24"/>
        </w:rPr>
        <w:t>a single acute course of 6-day 2% DSS administration</w:t>
      </w:r>
      <w:r w:rsidRPr="006074DA">
        <w:rPr>
          <w:sz w:val="24"/>
        </w:rPr>
        <w:t xml:space="preserve"> </w:t>
      </w:r>
      <w:r>
        <w:rPr>
          <w:sz w:val="24"/>
        </w:rPr>
        <w:t xml:space="preserve">(aDSS) </w:t>
      </w:r>
      <w:r w:rsidRPr="006074DA">
        <w:rPr>
          <w:sz w:val="24"/>
        </w:rPr>
        <w:t>or H</w:t>
      </w:r>
      <w:r w:rsidRPr="006074DA">
        <w:rPr>
          <w:sz w:val="24"/>
          <w:vertAlign w:val="subscript"/>
        </w:rPr>
        <w:t>2</w:t>
      </w:r>
      <w:r w:rsidRPr="006074DA">
        <w:rPr>
          <w:sz w:val="24"/>
        </w:rPr>
        <w:t xml:space="preserve">O, with (red) and without (black) </w:t>
      </w:r>
      <w:r>
        <w:rPr>
          <w:sz w:val="24"/>
        </w:rPr>
        <w:t xml:space="preserve">paired </w:t>
      </w:r>
      <w:r w:rsidRPr="006074DA">
        <w:rPr>
          <w:sz w:val="24"/>
        </w:rPr>
        <w:t>serum pre-incubation</w:t>
      </w:r>
      <w:r>
        <w:rPr>
          <w:sz w:val="24"/>
        </w:rPr>
        <w:t xml:space="preserve"> (</w:t>
      </w:r>
      <w:r w:rsidRPr="007302C5">
        <w:rPr>
          <w:i/>
          <w:sz w:val="24"/>
        </w:rPr>
        <w:t>n</w:t>
      </w:r>
      <w:r>
        <w:rPr>
          <w:sz w:val="24"/>
        </w:rPr>
        <w:t xml:space="preserve"> = 6-9 per group)</w:t>
      </w:r>
      <w:r w:rsidRPr="006074DA">
        <w:rPr>
          <w:sz w:val="24"/>
        </w:rPr>
        <w:t xml:space="preserve">.  Medians are indicated. </w:t>
      </w:r>
      <w:r>
        <w:rPr>
          <w:sz w:val="24"/>
        </w:rPr>
        <w:t>(F) Correlation of IgG-bound commensals (no serum) from pooled control and colitic mice at d21 post-aDSS with markers of colonic inflammation – length and neutrophil count (</w:t>
      </w:r>
      <w:r>
        <w:rPr>
          <w:i/>
          <w:sz w:val="24"/>
        </w:rPr>
        <w:t xml:space="preserve">n </w:t>
      </w:r>
      <w:r>
        <w:rPr>
          <w:sz w:val="24"/>
        </w:rPr>
        <w:t>= 20).  In (D-F), data are pooled from two independent experiments.</w:t>
      </w:r>
      <w:r w:rsidRPr="006074DA">
        <w:rPr>
          <w:sz w:val="24"/>
        </w:rPr>
        <w:t xml:space="preserve"> (</w:t>
      </w:r>
      <w:r>
        <w:rPr>
          <w:sz w:val="24"/>
        </w:rPr>
        <w:t>G</w:t>
      </w:r>
      <w:r w:rsidRPr="006074DA">
        <w:rPr>
          <w:sz w:val="24"/>
        </w:rPr>
        <w:t xml:space="preserve">) </w:t>
      </w:r>
      <w:r>
        <w:rPr>
          <w:sz w:val="24"/>
        </w:rPr>
        <w:t>Opsonization of commensal bacterial species with d21 aDSS serum or healthy control serum (d0) (</w:t>
      </w:r>
      <w:r>
        <w:rPr>
          <w:i/>
          <w:sz w:val="24"/>
        </w:rPr>
        <w:t xml:space="preserve">n </w:t>
      </w:r>
      <w:r>
        <w:rPr>
          <w:sz w:val="24"/>
        </w:rPr>
        <w:t>= 5 per group).  Medians are indicated.  Data are representative of two independent experiments.  (H) Confocal image of control or inflamed colons from cDSS-treated mice</w:t>
      </w:r>
      <w:r w:rsidRPr="006074DA">
        <w:rPr>
          <w:sz w:val="24"/>
        </w:rPr>
        <w:t xml:space="preserve"> (red = IgG; green = Ki67; white = phalloidin)</w:t>
      </w:r>
      <w:r>
        <w:rPr>
          <w:sz w:val="24"/>
        </w:rPr>
        <w:t>.  Data representative of three independent experiments.</w:t>
      </w:r>
      <w:r w:rsidRPr="006074DA">
        <w:rPr>
          <w:sz w:val="24"/>
        </w:rPr>
        <w:t xml:space="preserve"> </w:t>
      </w:r>
      <w:r>
        <w:rPr>
          <w:sz w:val="24"/>
        </w:rPr>
        <w:t xml:space="preserve"> </w:t>
      </w:r>
      <w:r w:rsidRPr="006074DA">
        <w:rPr>
          <w:sz w:val="24"/>
        </w:rPr>
        <w:t>(</w:t>
      </w:r>
      <w:r>
        <w:rPr>
          <w:sz w:val="24"/>
        </w:rPr>
        <w:t>I, J) Quantification of IgG and IgA-expressing IgM</w:t>
      </w:r>
      <w:r>
        <w:rPr>
          <w:sz w:val="24"/>
          <w:vertAlign w:val="superscript"/>
        </w:rPr>
        <w:t>-</w:t>
      </w:r>
      <w:r>
        <w:rPr>
          <w:sz w:val="24"/>
        </w:rPr>
        <w:t xml:space="preserve"> B cell subsets in murine colons (I) and colon-draining MLN (J) at d21 post-aDSS administration versus controls (d0) (</w:t>
      </w:r>
      <w:r>
        <w:rPr>
          <w:i/>
          <w:sz w:val="24"/>
        </w:rPr>
        <w:t xml:space="preserve">n </w:t>
      </w:r>
      <w:r>
        <w:rPr>
          <w:sz w:val="24"/>
        </w:rPr>
        <w:t>= 5 per group).  For absolute cell count quantification plots, medians are indicated.</w:t>
      </w:r>
      <w:r w:rsidRPr="006074DA">
        <w:rPr>
          <w:sz w:val="24"/>
        </w:rPr>
        <w:t xml:space="preserve">  Data are representative of t</w:t>
      </w:r>
      <w:r>
        <w:rPr>
          <w:sz w:val="24"/>
        </w:rPr>
        <w:t>hree</w:t>
      </w:r>
      <w:r w:rsidRPr="006074DA">
        <w:rPr>
          <w:sz w:val="24"/>
        </w:rPr>
        <w:t xml:space="preserve"> independent experiments. </w:t>
      </w:r>
      <w:r w:rsidRPr="006074DA">
        <w:rPr>
          <w:i/>
          <w:sz w:val="24"/>
        </w:rPr>
        <w:t>P</w:t>
      </w:r>
      <w:r w:rsidRPr="006074DA">
        <w:rPr>
          <w:sz w:val="24"/>
        </w:rPr>
        <w:t xml:space="preserve"> values were calculated using </w:t>
      </w:r>
      <w:proofErr w:type="spellStart"/>
      <w:r w:rsidRPr="006074DA">
        <w:rPr>
          <w:sz w:val="24"/>
        </w:rPr>
        <w:t>limma</w:t>
      </w:r>
      <w:proofErr w:type="spellEnd"/>
      <w:r w:rsidRPr="006074DA">
        <w:rPr>
          <w:sz w:val="24"/>
        </w:rPr>
        <w:t xml:space="preserve"> with multiple correction using BH (A), ratio paired </w:t>
      </w:r>
      <w:r w:rsidRPr="006074DA">
        <w:rPr>
          <w:i/>
          <w:sz w:val="24"/>
        </w:rPr>
        <w:t>t</w:t>
      </w:r>
      <w:r w:rsidRPr="006074DA">
        <w:rPr>
          <w:sz w:val="24"/>
        </w:rPr>
        <w:t xml:space="preserve"> test (B), </w:t>
      </w:r>
      <w:r>
        <w:rPr>
          <w:sz w:val="24"/>
        </w:rPr>
        <w:t xml:space="preserve">linear </w:t>
      </w:r>
      <w:r>
        <w:rPr>
          <w:sz w:val="24"/>
        </w:rPr>
        <w:lastRenderedPageBreak/>
        <w:t xml:space="preserve">regression analysis (C, F), or the </w:t>
      </w:r>
      <w:r w:rsidRPr="006074DA">
        <w:rPr>
          <w:sz w:val="24"/>
        </w:rPr>
        <w:t xml:space="preserve">nonparametric Mann-Whitney </w:t>
      </w:r>
      <w:r w:rsidRPr="00DF696C">
        <w:rPr>
          <w:i/>
          <w:sz w:val="24"/>
        </w:rPr>
        <w:t>U</w:t>
      </w:r>
      <w:r w:rsidRPr="006074DA">
        <w:rPr>
          <w:i/>
          <w:sz w:val="24"/>
        </w:rPr>
        <w:t xml:space="preserve"> </w:t>
      </w:r>
      <w:r w:rsidRPr="006074DA">
        <w:rPr>
          <w:sz w:val="24"/>
        </w:rPr>
        <w:t>test (</w:t>
      </w:r>
      <w:r>
        <w:rPr>
          <w:sz w:val="24"/>
        </w:rPr>
        <w:t>D, E, G, I, J</w:t>
      </w:r>
      <w:r w:rsidRPr="006074DA">
        <w:rPr>
          <w:sz w:val="24"/>
        </w:rPr>
        <w:t xml:space="preserve">).  * </w:t>
      </w:r>
      <w:r w:rsidRPr="006074DA">
        <w:rPr>
          <w:i/>
          <w:sz w:val="24"/>
        </w:rPr>
        <w:t>P</w:t>
      </w:r>
      <w:r w:rsidRPr="006074DA">
        <w:rPr>
          <w:sz w:val="24"/>
        </w:rPr>
        <w:t xml:space="preserve"> &lt; 0.05; ** </w:t>
      </w:r>
      <w:r w:rsidRPr="006074DA">
        <w:rPr>
          <w:i/>
          <w:sz w:val="24"/>
        </w:rPr>
        <w:t>P</w:t>
      </w:r>
      <w:r w:rsidRPr="006074DA">
        <w:rPr>
          <w:sz w:val="24"/>
        </w:rPr>
        <w:t xml:space="preserve"> &lt; 0.01; *** </w:t>
      </w:r>
      <w:r w:rsidRPr="006074DA">
        <w:rPr>
          <w:i/>
          <w:sz w:val="24"/>
        </w:rPr>
        <w:t>P</w:t>
      </w:r>
      <w:r w:rsidRPr="006074DA">
        <w:rPr>
          <w:sz w:val="24"/>
        </w:rPr>
        <w:t xml:space="preserve"> &lt; 0.001; **** </w:t>
      </w:r>
      <w:r w:rsidRPr="006074DA">
        <w:rPr>
          <w:i/>
          <w:sz w:val="24"/>
        </w:rPr>
        <w:t>P</w:t>
      </w:r>
      <w:r w:rsidRPr="006074DA">
        <w:rPr>
          <w:sz w:val="24"/>
        </w:rPr>
        <w:t xml:space="preserve"> &lt; 0.0001.</w:t>
      </w:r>
      <w:r>
        <w:rPr>
          <w:sz w:val="24"/>
        </w:rPr>
        <w:t xml:space="preserve">  See also Figure S1 and Table S1.</w:t>
      </w:r>
    </w:p>
    <w:p w14:paraId="4A13894B" w14:textId="77777777" w:rsidR="00DF180E" w:rsidRPr="00DF180E" w:rsidRDefault="00DF180E" w:rsidP="0003271C">
      <w:pPr>
        <w:spacing w:line="480" w:lineRule="auto"/>
        <w:rPr>
          <w:b/>
          <w:sz w:val="24"/>
        </w:rPr>
      </w:pPr>
    </w:p>
    <w:p w14:paraId="4A3CFB11" w14:textId="78D01A94" w:rsidR="00DF180E" w:rsidRDefault="00DF180E" w:rsidP="00DF180E">
      <w:pPr>
        <w:spacing w:line="480" w:lineRule="auto"/>
        <w:jc w:val="both"/>
        <w:rPr>
          <w:sz w:val="24"/>
          <w:szCs w:val="24"/>
        </w:rPr>
      </w:pPr>
      <w:bookmarkStart w:id="11" w:name="_Hlk531263245"/>
      <w:r w:rsidRPr="00406AE9">
        <w:rPr>
          <w:b/>
          <w:sz w:val="24"/>
          <w:szCs w:val="24"/>
        </w:rPr>
        <w:t>Figure 2. Activating FcγR signaling in intestinal inflammation</w:t>
      </w:r>
      <w:r>
        <w:rPr>
          <w:b/>
          <w:sz w:val="24"/>
          <w:szCs w:val="24"/>
        </w:rPr>
        <w:t xml:space="preserve">.  </w:t>
      </w:r>
      <w:r>
        <w:rPr>
          <w:sz w:val="24"/>
          <w:szCs w:val="24"/>
        </w:rPr>
        <w:t>(A) A</w:t>
      </w:r>
      <w:r w:rsidRPr="006074DA">
        <w:rPr>
          <w:sz w:val="24"/>
          <w:szCs w:val="24"/>
        </w:rPr>
        <w:t>nalys</w:t>
      </w:r>
      <w:r>
        <w:rPr>
          <w:sz w:val="24"/>
          <w:szCs w:val="24"/>
        </w:rPr>
        <w:t>i</w:t>
      </w:r>
      <w:r w:rsidRPr="006074DA">
        <w:rPr>
          <w:sz w:val="24"/>
          <w:szCs w:val="24"/>
        </w:rPr>
        <w:t xml:space="preserve">s of </w:t>
      </w:r>
      <w:r>
        <w:rPr>
          <w:sz w:val="24"/>
          <w:szCs w:val="24"/>
        </w:rPr>
        <w:t>the top significantly differentially expressed genes (log2 FC &gt; 2) in human active UC mucosal biopsies compared to controls (data from GSE38713).</w:t>
      </w:r>
      <w:r w:rsidRPr="006074DA">
        <w:rPr>
          <w:sz w:val="24"/>
          <w:szCs w:val="24"/>
        </w:rPr>
        <w:t xml:space="preserve">  </w:t>
      </w:r>
      <w:r>
        <w:rPr>
          <w:sz w:val="24"/>
          <w:szCs w:val="24"/>
        </w:rPr>
        <w:t xml:space="preserve">(B) </w:t>
      </w:r>
      <w:r>
        <w:rPr>
          <w:i/>
          <w:sz w:val="24"/>
          <w:szCs w:val="24"/>
        </w:rPr>
        <w:t xml:space="preserve">FCGR </w:t>
      </w:r>
      <w:r>
        <w:rPr>
          <w:sz w:val="24"/>
          <w:szCs w:val="24"/>
        </w:rPr>
        <w:t>gene enrichment in inflamed active UC (</w:t>
      </w:r>
      <w:r>
        <w:rPr>
          <w:i/>
          <w:sz w:val="24"/>
          <w:szCs w:val="24"/>
        </w:rPr>
        <w:t xml:space="preserve">n </w:t>
      </w:r>
      <w:r>
        <w:rPr>
          <w:sz w:val="24"/>
          <w:szCs w:val="24"/>
        </w:rPr>
        <w:t>= 15) compared to healthy control (</w:t>
      </w:r>
      <w:r>
        <w:rPr>
          <w:i/>
          <w:sz w:val="24"/>
          <w:szCs w:val="24"/>
        </w:rPr>
        <w:t xml:space="preserve">n </w:t>
      </w:r>
      <w:r>
        <w:rPr>
          <w:sz w:val="24"/>
          <w:szCs w:val="24"/>
        </w:rPr>
        <w:t>= 13), remission (</w:t>
      </w:r>
      <w:r>
        <w:rPr>
          <w:i/>
          <w:sz w:val="24"/>
          <w:szCs w:val="24"/>
        </w:rPr>
        <w:t xml:space="preserve">n </w:t>
      </w:r>
      <w:r>
        <w:rPr>
          <w:sz w:val="24"/>
          <w:szCs w:val="24"/>
        </w:rPr>
        <w:t>= 8), and non-inflamed mucosal biopsies (</w:t>
      </w:r>
      <w:r>
        <w:rPr>
          <w:i/>
          <w:sz w:val="24"/>
          <w:szCs w:val="24"/>
        </w:rPr>
        <w:t xml:space="preserve">n </w:t>
      </w:r>
      <w:r>
        <w:rPr>
          <w:sz w:val="24"/>
          <w:szCs w:val="24"/>
        </w:rPr>
        <w:t xml:space="preserve">= 7). Data from GSE38713.  </w:t>
      </w:r>
      <w:r w:rsidRPr="006074DA">
        <w:rPr>
          <w:sz w:val="24"/>
          <w:szCs w:val="24"/>
        </w:rPr>
        <w:t>(</w:t>
      </w:r>
      <w:r>
        <w:rPr>
          <w:sz w:val="24"/>
          <w:szCs w:val="24"/>
        </w:rPr>
        <w:t>C</w:t>
      </w:r>
      <w:r w:rsidRPr="006074DA">
        <w:rPr>
          <w:sz w:val="24"/>
          <w:szCs w:val="24"/>
        </w:rPr>
        <w:t xml:space="preserve">) </w:t>
      </w:r>
      <w:r>
        <w:rPr>
          <w:i/>
          <w:sz w:val="24"/>
          <w:szCs w:val="24"/>
        </w:rPr>
        <w:t xml:space="preserve">FCGR </w:t>
      </w:r>
      <w:r>
        <w:rPr>
          <w:sz w:val="24"/>
          <w:szCs w:val="24"/>
        </w:rPr>
        <w:t>gene expression in colonic biopsies from UC patients refractory (</w:t>
      </w:r>
      <w:r>
        <w:rPr>
          <w:i/>
          <w:sz w:val="24"/>
          <w:szCs w:val="24"/>
        </w:rPr>
        <w:t xml:space="preserve">n </w:t>
      </w:r>
      <w:r>
        <w:rPr>
          <w:sz w:val="24"/>
          <w:szCs w:val="24"/>
        </w:rPr>
        <w:t>= 16) or responsive (</w:t>
      </w:r>
      <w:r>
        <w:rPr>
          <w:i/>
          <w:sz w:val="24"/>
          <w:szCs w:val="24"/>
        </w:rPr>
        <w:t xml:space="preserve">n </w:t>
      </w:r>
      <w:r>
        <w:rPr>
          <w:sz w:val="24"/>
          <w:szCs w:val="24"/>
        </w:rPr>
        <w:t>= 8) to infliximab treatment and healthy controls prior to treatment initiation (</w:t>
      </w:r>
      <w:r>
        <w:rPr>
          <w:i/>
          <w:sz w:val="24"/>
          <w:szCs w:val="24"/>
        </w:rPr>
        <w:t xml:space="preserve">n </w:t>
      </w:r>
      <w:r>
        <w:rPr>
          <w:sz w:val="24"/>
          <w:szCs w:val="24"/>
        </w:rPr>
        <w:t xml:space="preserve">= 6) (Data from GSE16879).  </w:t>
      </w:r>
      <w:r w:rsidRPr="006074DA">
        <w:rPr>
          <w:sz w:val="24"/>
          <w:szCs w:val="24"/>
        </w:rPr>
        <w:t>Min. to max. box-and-whisker plot</w:t>
      </w:r>
      <w:r>
        <w:rPr>
          <w:sz w:val="24"/>
          <w:szCs w:val="24"/>
        </w:rPr>
        <w:t>s</w:t>
      </w:r>
      <w:r w:rsidRPr="006074DA">
        <w:rPr>
          <w:sz w:val="24"/>
          <w:szCs w:val="24"/>
        </w:rPr>
        <w:t xml:space="preserve"> shown</w:t>
      </w:r>
      <w:r>
        <w:rPr>
          <w:sz w:val="24"/>
          <w:szCs w:val="24"/>
        </w:rPr>
        <w:t xml:space="preserve"> in (B) and (C). (D) Area under the receiver operator curve (AUUROC) analysis for </w:t>
      </w:r>
      <w:r>
        <w:rPr>
          <w:i/>
          <w:sz w:val="24"/>
          <w:szCs w:val="24"/>
        </w:rPr>
        <w:t xml:space="preserve">FCGR2A </w:t>
      </w:r>
      <w:r>
        <w:rPr>
          <w:sz w:val="24"/>
          <w:szCs w:val="24"/>
        </w:rPr>
        <w:t xml:space="preserve">expression in infliximab-refractory mucosal biopsies compared to infliximab-responsive biopsies. Data were derived as in C.  </w:t>
      </w:r>
      <w:r w:rsidRPr="006074DA">
        <w:rPr>
          <w:sz w:val="24"/>
          <w:szCs w:val="24"/>
        </w:rPr>
        <w:t>(</w:t>
      </w:r>
      <w:r>
        <w:rPr>
          <w:sz w:val="24"/>
          <w:szCs w:val="24"/>
        </w:rPr>
        <w:t>E</w:t>
      </w:r>
      <w:r w:rsidRPr="006074DA">
        <w:rPr>
          <w:sz w:val="24"/>
          <w:szCs w:val="24"/>
        </w:rPr>
        <w:t xml:space="preserve">) GSEA of </w:t>
      </w:r>
      <w:r>
        <w:rPr>
          <w:sz w:val="24"/>
          <w:szCs w:val="24"/>
        </w:rPr>
        <w:t xml:space="preserve">the KEGG </w:t>
      </w:r>
      <w:r w:rsidRPr="00683617">
        <w:rPr>
          <w:i/>
          <w:sz w:val="24"/>
          <w:szCs w:val="24"/>
        </w:rPr>
        <w:t>FcγR-mediated phagocytosis</w:t>
      </w:r>
      <w:r w:rsidRPr="006074DA">
        <w:rPr>
          <w:sz w:val="24"/>
          <w:szCs w:val="24"/>
        </w:rPr>
        <w:t xml:space="preserve"> pathway in</w:t>
      </w:r>
      <w:r>
        <w:rPr>
          <w:sz w:val="24"/>
          <w:szCs w:val="24"/>
        </w:rPr>
        <w:t xml:space="preserve"> UC and healthy </w:t>
      </w:r>
      <w:r w:rsidRPr="006074DA">
        <w:rPr>
          <w:sz w:val="24"/>
          <w:szCs w:val="24"/>
        </w:rPr>
        <w:t>colonic biopsies (</w:t>
      </w:r>
      <w:r>
        <w:rPr>
          <w:sz w:val="24"/>
          <w:szCs w:val="24"/>
        </w:rPr>
        <w:t>left</w:t>
      </w:r>
      <w:r w:rsidRPr="006074DA">
        <w:rPr>
          <w:sz w:val="24"/>
          <w:szCs w:val="24"/>
        </w:rPr>
        <w:t xml:space="preserve">) and </w:t>
      </w:r>
      <w:r>
        <w:rPr>
          <w:sz w:val="24"/>
          <w:szCs w:val="24"/>
        </w:rPr>
        <w:t>c</w:t>
      </w:r>
      <w:r w:rsidRPr="006074DA">
        <w:rPr>
          <w:sz w:val="24"/>
          <w:szCs w:val="24"/>
        </w:rPr>
        <w:t>DSS</w:t>
      </w:r>
      <w:r>
        <w:rPr>
          <w:sz w:val="24"/>
          <w:szCs w:val="24"/>
        </w:rPr>
        <w:t>-inflamed</w:t>
      </w:r>
      <w:r w:rsidRPr="006074DA">
        <w:rPr>
          <w:sz w:val="24"/>
          <w:szCs w:val="24"/>
        </w:rPr>
        <w:t xml:space="preserve"> and</w:t>
      </w:r>
      <w:r>
        <w:rPr>
          <w:sz w:val="24"/>
          <w:szCs w:val="24"/>
        </w:rPr>
        <w:t xml:space="preserve"> healthy murine</w:t>
      </w:r>
      <w:r w:rsidRPr="006074DA">
        <w:rPr>
          <w:sz w:val="24"/>
          <w:szCs w:val="24"/>
        </w:rPr>
        <w:t xml:space="preserve"> colons (</w:t>
      </w:r>
      <w:r>
        <w:rPr>
          <w:sz w:val="24"/>
          <w:szCs w:val="24"/>
        </w:rPr>
        <w:t>bottom) (data from GSE38713, UC = 15, HC = 13) and GSE42768 (cDSS = 5, H</w:t>
      </w:r>
      <w:r>
        <w:rPr>
          <w:sz w:val="24"/>
          <w:szCs w:val="24"/>
          <w:vertAlign w:val="subscript"/>
        </w:rPr>
        <w:t>2</w:t>
      </w:r>
      <w:r>
        <w:rPr>
          <w:sz w:val="24"/>
          <w:szCs w:val="24"/>
        </w:rPr>
        <w:t xml:space="preserve">O = 5). </w:t>
      </w:r>
      <w:r w:rsidRPr="006074DA">
        <w:rPr>
          <w:sz w:val="24"/>
          <w:szCs w:val="24"/>
        </w:rPr>
        <w:t xml:space="preserve"> (</w:t>
      </w:r>
      <w:r>
        <w:rPr>
          <w:sz w:val="24"/>
          <w:szCs w:val="24"/>
        </w:rPr>
        <w:t>F</w:t>
      </w:r>
      <w:r w:rsidRPr="006074DA">
        <w:rPr>
          <w:sz w:val="24"/>
          <w:szCs w:val="24"/>
        </w:rPr>
        <w:t xml:space="preserve">) FcγR expression by murine colonic leukocytes </w:t>
      </w:r>
      <w:r>
        <w:rPr>
          <w:sz w:val="24"/>
          <w:szCs w:val="24"/>
        </w:rPr>
        <w:t xml:space="preserve">at day 7 post-aDSS.  Data are representative of three independent experiments.  </w:t>
      </w:r>
      <w:r w:rsidRPr="006074DA">
        <w:rPr>
          <w:sz w:val="24"/>
          <w:szCs w:val="24"/>
        </w:rPr>
        <w:t>(</w:t>
      </w:r>
      <w:r>
        <w:rPr>
          <w:sz w:val="24"/>
          <w:szCs w:val="24"/>
        </w:rPr>
        <w:t>G</w:t>
      </w:r>
      <w:r w:rsidRPr="006074DA">
        <w:rPr>
          <w:sz w:val="24"/>
          <w:szCs w:val="24"/>
        </w:rPr>
        <w:t>) qPCR of FcγR mRNA expression in flow-sorted murine colonic CX3CR1</w:t>
      </w:r>
      <w:r w:rsidRPr="006074DA">
        <w:rPr>
          <w:sz w:val="24"/>
          <w:szCs w:val="24"/>
          <w:vertAlign w:val="superscript"/>
        </w:rPr>
        <w:t>+</w:t>
      </w:r>
      <w:r>
        <w:rPr>
          <w:sz w:val="24"/>
          <w:szCs w:val="24"/>
        </w:rPr>
        <w:t xml:space="preserve"> Ly6C</w:t>
      </w:r>
      <w:r>
        <w:rPr>
          <w:sz w:val="24"/>
          <w:szCs w:val="24"/>
          <w:vertAlign w:val="superscript"/>
        </w:rPr>
        <w:t>lo</w:t>
      </w:r>
      <w:r w:rsidRPr="006074DA">
        <w:rPr>
          <w:sz w:val="24"/>
          <w:szCs w:val="24"/>
        </w:rPr>
        <w:t xml:space="preserve"> MHC-</w:t>
      </w:r>
      <w:proofErr w:type="spellStart"/>
      <w:r w:rsidRPr="006074DA">
        <w:rPr>
          <w:sz w:val="24"/>
          <w:szCs w:val="24"/>
        </w:rPr>
        <w:t>II</w:t>
      </w:r>
      <w:r w:rsidRPr="006074DA">
        <w:rPr>
          <w:sz w:val="24"/>
          <w:szCs w:val="24"/>
          <w:vertAlign w:val="superscript"/>
        </w:rPr>
        <w:t>hi</w:t>
      </w:r>
      <w:proofErr w:type="spellEnd"/>
      <w:r w:rsidRPr="006074DA">
        <w:rPr>
          <w:sz w:val="24"/>
          <w:szCs w:val="24"/>
          <w:vertAlign w:val="subscript"/>
        </w:rPr>
        <w:t xml:space="preserve"> </w:t>
      </w:r>
      <w:r w:rsidRPr="006074DA">
        <w:rPr>
          <w:sz w:val="24"/>
          <w:szCs w:val="24"/>
        </w:rPr>
        <w:t>macrophages</w:t>
      </w:r>
      <w:r>
        <w:rPr>
          <w:sz w:val="24"/>
          <w:szCs w:val="24"/>
        </w:rPr>
        <w:t>, as identified in F</w:t>
      </w:r>
      <w:r w:rsidRPr="006074DA">
        <w:rPr>
          <w:sz w:val="24"/>
          <w:szCs w:val="24"/>
        </w:rPr>
        <w:t xml:space="preserve">.  </w:t>
      </w:r>
      <w:r>
        <w:rPr>
          <w:sz w:val="24"/>
          <w:szCs w:val="24"/>
        </w:rPr>
        <w:t xml:space="preserve">Data are representative of two independent experiments.  </w:t>
      </w:r>
      <w:r w:rsidRPr="006074DA">
        <w:rPr>
          <w:sz w:val="24"/>
          <w:szCs w:val="24"/>
        </w:rPr>
        <w:t>(</w:t>
      </w:r>
      <w:r w:rsidRPr="000309A0">
        <w:rPr>
          <w:sz w:val="24"/>
          <w:szCs w:val="24"/>
        </w:rPr>
        <w:t xml:space="preserve">H) Single cell RNAseq of immune cell subsets </w:t>
      </w:r>
      <w:r>
        <w:rPr>
          <w:sz w:val="24"/>
          <w:szCs w:val="24"/>
        </w:rPr>
        <w:t>in</w:t>
      </w:r>
      <w:r w:rsidRPr="000309A0">
        <w:rPr>
          <w:sz w:val="24"/>
          <w:szCs w:val="24"/>
        </w:rPr>
        <w:t xml:space="preserve"> healthy human colon (</w:t>
      </w:r>
      <w:r>
        <w:rPr>
          <w:sz w:val="24"/>
          <w:szCs w:val="24"/>
        </w:rPr>
        <w:t xml:space="preserve">data from </w:t>
      </w:r>
      <w:r w:rsidRPr="000309A0">
        <w:rPr>
          <w:sz w:val="24"/>
          <w:szCs w:val="24"/>
        </w:rPr>
        <w:t>GSE81861).  The heatmap illustrates top 50 cell type-specific markers ranked by AU</w:t>
      </w:r>
      <w:r>
        <w:rPr>
          <w:sz w:val="24"/>
          <w:szCs w:val="24"/>
        </w:rPr>
        <w:t>RO</w:t>
      </w:r>
      <w:r w:rsidRPr="000309A0">
        <w:rPr>
          <w:sz w:val="24"/>
          <w:szCs w:val="24"/>
        </w:rPr>
        <w:t>C score.</w:t>
      </w:r>
      <w:r>
        <w:rPr>
          <w:sz w:val="24"/>
          <w:szCs w:val="24"/>
        </w:rPr>
        <w:t xml:space="preserve">  </w:t>
      </w:r>
      <w:r w:rsidRPr="006074DA">
        <w:rPr>
          <w:sz w:val="24"/>
          <w:szCs w:val="24"/>
        </w:rPr>
        <w:t>(</w:t>
      </w:r>
      <w:r>
        <w:rPr>
          <w:sz w:val="24"/>
          <w:szCs w:val="24"/>
        </w:rPr>
        <w:t>I</w:t>
      </w:r>
      <w:r w:rsidRPr="006074DA">
        <w:rPr>
          <w:sz w:val="24"/>
          <w:szCs w:val="24"/>
        </w:rPr>
        <w:t>) qPCR of FcγR mRNA expression in flow-sorted human ileal CD14</w:t>
      </w:r>
      <w:r w:rsidRPr="006074DA">
        <w:rPr>
          <w:sz w:val="24"/>
          <w:szCs w:val="24"/>
          <w:vertAlign w:val="superscript"/>
        </w:rPr>
        <w:t>+</w:t>
      </w:r>
      <w:r w:rsidRPr="006074DA">
        <w:rPr>
          <w:sz w:val="24"/>
          <w:szCs w:val="24"/>
          <w:vertAlign w:val="subscript"/>
        </w:rPr>
        <w:t xml:space="preserve"> </w:t>
      </w:r>
      <w:r w:rsidRPr="006074DA">
        <w:rPr>
          <w:sz w:val="24"/>
          <w:szCs w:val="24"/>
        </w:rPr>
        <w:t>CX3CR1</w:t>
      </w:r>
      <w:r w:rsidRPr="006074DA">
        <w:rPr>
          <w:sz w:val="24"/>
          <w:szCs w:val="24"/>
          <w:vertAlign w:val="superscript"/>
        </w:rPr>
        <w:t>+</w:t>
      </w:r>
      <w:r w:rsidRPr="006074DA">
        <w:rPr>
          <w:sz w:val="24"/>
          <w:szCs w:val="24"/>
        </w:rPr>
        <w:t xml:space="preserve"> </w:t>
      </w:r>
      <w:proofErr w:type="spellStart"/>
      <w:r w:rsidRPr="006074DA">
        <w:rPr>
          <w:sz w:val="24"/>
          <w:szCs w:val="24"/>
        </w:rPr>
        <w:t>SSC</w:t>
      </w:r>
      <w:r w:rsidRPr="006074DA">
        <w:rPr>
          <w:sz w:val="24"/>
          <w:szCs w:val="24"/>
          <w:vertAlign w:val="superscript"/>
        </w:rPr>
        <w:t>int</w:t>
      </w:r>
      <w:proofErr w:type="spellEnd"/>
      <w:r w:rsidRPr="006074DA">
        <w:rPr>
          <w:sz w:val="24"/>
          <w:szCs w:val="24"/>
        </w:rPr>
        <w:t xml:space="preserve"> macrophages.  (</w:t>
      </w:r>
      <w:r>
        <w:rPr>
          <w:sz w:val="24"/>
          <w:szCs w:val="24"/>
        </w:rPr>
        <w:t>J</w:t>
      </w:r>
      <w:r w:rsidRPr="006074DA">
        <w:rPr>
          <w:sz w:val="24"/>
          <w:szCs w:val="24"/>
        </w:rPr>
        <w:t xml:space="preserve">) </w:t>
      </w:r>
      <w:bookmarkStart w:id="12" w:name="_Hlk531165599"/>
      <w:r>
        <w:rPr>
          <w:sz w:val="24"/>
          <w:szCs w:val="24"/>
        </w:rPr>
        <w:t>Colonic “monocyte waterfall” subset quantification by flow cytometry at d7 post-aDSS versus controls (</w:t>
      </w:r>
      <w:r>
        <w:rPr>
          <w:i/>
          <w:sz w:val="24"/>
          <w:szCs w:val="24"/>
        </w:rPr>
        <w:t xml:space="preserve">n </w:t>
      </w:r>
      <w:r>
        <w:rPr>
          <w:sz w:val="24"/>
          <w:szCs w:val="24"/>
        </w:rPr>
        <w:t xml:space="preserve">= 3 per group).  Flow plots </w:t>
      </w:r>
      <w:r>
        <w:rPr>
          <w:sz w:val="24"/>
          <w:szCs w:val="24"/>
        </w:rPr>
        <w:lastRenderedPageBreak/>
        <w:t>of CD11b</w:t>
      </w:r>
      <w:r>
        <w:rPr>
          <w:sz w:val="24"/>
          <w:szCs w:val="24"/>
          <w:vertAlign w:val="superscript"/>
        </w:rPr>
        <w:t>+</w:t>
      </w:r>
      <w:r>
        <w:rPr>
          <w:sz w:val="24"/>
          <w:szCs w:val="24"/>
        </w:rPr>
        <w:t xml:space="preserve"> CX3CR1</w:t>
      </w:r>
      <w:r>
        <w:rPr>
          <w:sz w:val="24"/>
          <w:szCs w:val="24"/>
          <w:vertAlign w:val="superscript"/>
        </w:rPr>
        <w:t>+</w:t>
      </w:r>
      <w:r>
        <w:rPr>
          <w:sz w:val="24"/>
          <w:szCs w:val="24"/>
        </w:rPr>
        <w:t xml:space="preserve"> waterfall subsets (left) and quantification of absolute cell counts for the subsets shown (right)</w:t>
      </w:r>
      <w:r w:rsidRPr="006074DA">
        <w:rPr>
          <w:sz w:val="24"/>
          <w:szCs w:val="24"/>
        </w:rPr>
        <w:t xml:space="preserve">.  </w:t>
      </w:r>
      <w:bookmarkEnd w:id="12"/>
      <w:r>
        <w:rPr>
          <w:sz w:val="24"/>
          <w:szCs w:val="24"/>
        </w:rPr>
        <w:t>For absolute cell counts, m</w:t>
      </w:r>
      <w:r w:rsidRPr="006074DA">
        <w:rPr>
          <w:sz w:val="24"/>
          <w:szCs w:val="24"/>
        </w:rPr>
        <w:t>edians are indicated.</w:t>
      </w:r>
      <w:r>
        <w:rPr>
          <w:sz w:val="24"/>
          <w:szCs w:val="24"/>
        </w:rPr>
        <w:t xml:space="preserve">  Data are representative of three independent experiments.</w:t>
      </w:r>
      <w:r w:rsidRPr="006074DA">
        <w:rPr>
          <w:sz w:val="24"/>
          <w:szCs w:val="24"/>
        </w:rPr>
        <w:t xml:space="preserve">  (</w:t>
      </w:r>
      <w:r>
        <w:rPr>
          <w:sz w:val="24"/>
          <w:szCs w:val="24"/>
        </w:rPr>
        <w:t>K</w:t>
      </w:r>
      <w:r w:rsidRPr="006074DA">
        <w:rPr>
          <w:sz w:val="24"/>
          <w:szCs w:val="24"/>
        </w:rPr>
        <w:t xml:space="preserve">) </w:t>
      </w:r>
      <w:r>
        <w:rPr>
          <w:sz w:val="24"/>
          <w:szCs w:val="24"/>
        </w:rPr>
        <w:t xml:space="preserve">FcγR quantification of </w:t>
      </w:r>
      <w:r w:rsidRPr="006074DA">
        <w:rPr>
          <w:sz w:val="24"/>
          <w:szCs w:val="24"/>
        </w:rPr>
        <w:t>CX3CR1</w:t>
      </w:r>
      <w:r w:rsidRPr="006074DA">
        <w:rPr>
          <w:sz w:val="24"/>
          <w:szCs w:val="24"/>
          <w:vertAlign w:val="superscript"/>
        </w:rPr>
        <w:t>+</w:t>
      </w:r>
      <w:r w:rsidRPr="006074DA">
        <w:rPr>
          <w:sz w:val="24"/>
          <w:szCs w:val="24"/>
        </w:rPr>
        <w:t xml:space="preserve"> Ly6C</w:t>
      </w:r>
      <w:r w:rsidRPr="006074DA">
        <w:rPr>
          <w:sz w:val="24"/>
          <w:szCs w:val="24"/>
          <w:vertAlign w:val="superscript"/>
        </w:rPr>
        <w:t>lo</w:t>
      </w:r>
      <w:r w:rsidRPr="006074DA">
        <w:rPr>
          <w:sz w:val="24"/>
          <w:szCs w:val="24"/>
        </w:rPr>
        <w:t xml:space="preserve"> MHC-</w:t>
      </w:r>
      <w:proofErr w:type="spellStart"/>
      <w:r w:rsidRPr="006074DA">
        <w:rPr>
          <w:sz w:val="24"/>
          <w:szCs w:val="24"/>
        </w:rPr>
        <w:t>II</w:t>
      </w:r>
      <w:r w:rsidRPr="006074DA">
        <w:rPr>
          <w:sz w:val="24"/>
          <w:szCs w:val="24"/>
          <w:vertAlign w:val="superscript"/>
        </w:rPr>
        <w:t>hi</w:t>
      </w:r>
      <w:proofErr w:type="spellEnd"/>
      <w:r w:rsidRPr="006074DA">
        <w:rPr>
          <w:sz w:val="24"/>
          <w:szCs w:val="24"/>
        </w:rPr>
        <w:t xml:space="preserve"> macrophage</w:t>
      </w:r>
      <w:r>
        <w:rPr>
          <w:sz w:val="24"/>
          <w:szCs w:val="24"/>
        </w:rPr>
        <w:t>s, as shown in J, by f</w:t>
      </w:r>
      <w:r w:rsidRPr="006074DA">
        <w:rPr>
          <w:sz w:val="24"/>
          <w:szCs w:val="24"/>
        </w:rPr>
        <w:t>low cytometry.  Mean</w:t>
      </w:r>
      <w:r>
        <w:rPr>
          <w:sz w:val="24"/>
          <w:szCs w:val="24"/>
        </w:rPr>
        <w:t>s</w:t>
      </w:r>
      <w:r w:rsidRPr="006074DA">
        <w:rPr>
          <w:sz w:val="24"/>
          <w:szCs w:val="24"/>
        </w:rPr>
        <w:t xml:space="preserve"> ± s.e.m. </w:t>
      </w:r>
      <w:r>
        <w:rPr>
          <w:sz w:val="24"/>
          <w:szCs w:val="24"/>
        </w:rPr>
        <w:t>are</w:t>
      </w:r>
      <w:r w:rsidRPr="006074DA">
        <w:rPr>
          <w:sz w:val="24"/>
          <w:szCs w:val="24"/>
        </w:rPr>
        <w:t xml:space="preserve"> indicated</w:t>
      </w:r>
      <w:r>
        <w:rPr>
          <w:sz w:val="24"/>
          <w:szCs w:val="24"/>
        </w:rPr>
        <w:t xml:space="preserve"> and normalized to the A:I ratio of control-treated mice</w:t>
      </w:r>
      <w:r w:rsidRPr="006074DA">
        <w:rPr>
          <w:sz w:val="24"/>
          <w:szCs w:val="24"/>
        </w:rPr>
        <w:t xml:space="preserve">.  Data are representative of two independent experiments. </w:t>
      </w:r>
      <w:r w:rsidRPr="006074DA">
        <w:rPr>
          <w:i/>
          <w:sz w:val="24"/>
          <w:szCs w:val="24"/>
        </w:rPr>
        <w:t>P</w:t>
      </w:r>
      <w:r w:rsidRPr="006074DA">
        <w:rPr>
          <w:sz w:val="24"/>
          <w:szCs w:val="24"/>
        </w:rPr>
        <w:t xml:space="preserve"> values were calculated using </w:t>
      </w:r>
      <w:proofErr w:type="spellStart"/>
      <w:r w:rsidRPr="006074DA">
        <w:rPr>
          <w:sz w:val="24"/>
          <w:szCs w:val="24"/>
        </w:rPr>
        <w:t>limma</w:t>
      </w:r>
      <w:proofErr w:type="spellEnd"/>
      <w:r w:rsidRPr="006074DA">
        <w:rPr>
          <w:sz w:val="24"/>
          <w:szCs w:val="24"/>
        </w:rPr>
        <w:t xml:space="preserve"> with multiple correction using BH (A</w:t>
      </w:r>
      <w:r>
        <w:rPr>
          <w:sz w:val="24"/>
          <w:szCs w:val="24"/>
        </w:rPr>
        <w:t>-C</w:t>
      </w:r>
      <w:r w:rsidRPr="006074DA">
        <w:rPr>
          <w:sz w:val="24"/>
          <w:szCs w:val="24"/>
        </w:rPr>
        <w:t>),</w:t>
      </w:r>
      <w:r>
        <w:rPr>
          <w:sz w:val="24"/>
          <w:szCs w:val="24"/>
        </w:rPr>
        <w:t xml:space="preserve"> AUROC analysis (D, H)</w:t>
      </w:r>
      <w:r w:rsidRPr="006074DA">
        <w:rPr>
          <w:sz w:val="24"/>
          <w:szCs w:val="24"/>
        </w:rPr>
        <w:t xml:space="preserve">, or Student’s two-tailed </w:t>
      </w:r>
      <w:r w:rsidRPr="006074DA">
        <w:rPr>
          <w:i/>
          <w:sz w:val="24"/>
          <w:szCs w:val="24"/>
        </w:rPr>
        <w:t xml:space="preserve">t </w:t>
      </w:r>
      <w:r w:rsidRPr="006074DA">
        <w:rPr>
          <w:sz w:val="24"/>
          <w:szCs w:val="24"/>
        </w:rPr>
        <w:t>test (</w:t>
      </w:r>
      <w:r>
        <w:rPr>
          <w:sz w:val="24"/>
          <w:szCs w:val="24"/>
        </w:rPr>
        <w:t>J, K</w:t>
      </w:r>
      <w:r w:rsidRPr="006074DA">
        <w:rPr>
          <w:sz w:val="24"/>
          <w:szCs w:val="24"/>
        </w:rPr>
        <w:t xml:space="preserve">).  * </w:t>
      </w:r>
      <w:r w:rsidRPr="006074DA">
        <w:rPr>
          <w:i/>
          <w:sz w:val="24"/>
          <w:szCs w:val="24"/>
        </w:rPr>
        <w:t>P</w:t>
      </w:r>
      <w:r w:rsidRPr="006074DA">
        <w:rPr>
          <w:sz w:val="24"/>
          <w:szCs w:val="24"/>
        </w:rPr>
        <w:t xml:space="preserve"> &lt; 0.05; ** </w:t>
      </w:r>
      <w:r w:rsidRPr="006074DA">
        <w:rPr>
          <w:i/>
          <w:sz w:val="24"/>
          <w:szCs w:val="24"/>
        </w:rPr>
        <w:t>P</w:t>
      </w:r>
      <w:r w:rsidRPr="006074DA">
        <w:rPr>
          <w:sz w:val="24"/>
          <w:szCs w:val="24"/>
        </w:rPr>
        <w:t xml:space="preserve"> &lt; 0.01; *** </w:t>
      </w:r>
      <w:r w:rsidRPr="006074DA">
        <w:rPr>
          <w:i/>
          <w:sz w:val="24"/>
          <w:szCs w:val="24"/>
        </w:rPr>
        <w:t>P</w:t>
      </w:r>
      <w:r w:rsidRPr="006074DA">
        <w:rPr>
          <w:sz w:val="24"/>
          <w:szCs w:val="24"/>
        </w:rPr>
        <w:t xml:space="preserve"> &lt; 0.001; **** </w:t>
      </w:r>
      <w:r w:rsidRPr="006074DA">
        <w:rPr>
          <w:i/>
          <w:sz w:val="24"/>
          <w:szCs w:val="24"/>
        </w:rPr>
        <w:t>P</w:t>
      </w:r>
      <w:r w:rsidRPr="006074DA">
        <w:rPr>
          <w:sz w:val="24"/>
          <w:szCs w:val="24"/>
        </w:rPr>
        <w:t xml:space="preserve"> &lt; 0.0001.</w:t>
      </w:r>
      <w:r>
        <w:rPr>
          <w:sz w:val="24"/>
          <w:szCs w:val="24"/>
        </w:rPr>
        <w:t xml:space="preserve">  See also Figure S2 and Table S2.</w:t>
      </w:r>
      <w:bookmarkEnd w:id="11"/>
    </w:p>
    <w:p w14:paraId="62989F71" w14:textId="77777777" w:rsidR="00DF180E" w:rsidRPr="002F1FF7" w:rsidRDefault="00DF180E" w:rsidP="00DF180E">
      <w:pPr>
        <w:spacing w:line="480" w:lineRule="auto"/>
        <w:jc w:val="both"/>
        <w:rPr>
          <w:sz w:val="24"/>
          <w:szCs w:val="24"/>
        </w:rPr>
      </w:pPr>
    </w:p>
    <w:p w14:paraId="4E74FB0E" w14:textId="77777777" w:rsidR="00DF180E" w:rsidRPr="003351B6" w:rsidRDefault="00DF180E" w:rsidP="00DF180E">
      <w:pPr>
        <w:spacing w:line="480" w:lineRule="auto"/>
        <w:jc w:val="both"/>
        <w:rPr>
          <w:sz w:val="24"/>
        </w:rPr>
      </w:pPr>
      <w:r w:rsidRPr="00406AE9">
        <w:rPr>
          <w:b/>
          <w:sz w:val="24"/>
        </w:rPr>
        <w:t xml:space="preserve">Figure 3. Mucosal FcγR expression correlates with IL-1β and CXCL8.  </w:t>
      </w:r>
      <w:r w:rsidRPr="006074DA">
        <w:rPr>
          <w:sz w:val="24"/>
        </w:rPr>
        <w:t xml:space="preserve">(A) </w:t>
      </w:r>
      <w:r>
        <w:rPr>
          <w:sz w:val="24"/>
        </w:rPr>
        <w:t>Log2 FC comparison of differentially expressed cytokine and chemokine genes across two independent UC cohorts. Data from GSE38713 (UC = 15, HC = 13) and GSE59071 (UC = 74, HC = 11).</w:t>
      </w:r>
      <w:r w:rsidRPr="006074DA">
        <w:rPr>
          <w:sz w:val="24"/>
        </w:rPr>
        <w:t xml:space="preserve"> </w:t>
      </w:r>
      <w:r>
        <w:rPr>
          <w:sz w:val="24"/>
        </w:rPr>
        <w:t xml:space="preserve"> </w:t>
      </w:r>
      <w:r w:rsidRPr="006074DA">
        <w:rPr>
          <w:sz w:val="24"/>
        </w:rPr>
        <w:t>(B</w:t>
      </w:r>
      <w:r>
        <w:rPr>
          <w:sz w:val="24"/>
        </w:rPr>
        <w:t>, C</w:t>
      </w:r>
      <w:r w:rsidRPr="006074DA">
        <w:rPr>
          <w:sz w:val="24"/>
        </w:rPr>
        <w:t xml:space="preserve">) Correlation of </w:t>
      </w:r>
      <w:r w:rsidRPr="006074DA">
        <w:rPr>
          <w:i/>
          <w:sz w:val="24"/>
        </w:rPr>
        <w:t>FCGR2A</w:t>
      </w:r>
      <w:r w:rsidRPr="006074DA">
        <w:rPr>
          <w:sz w:val="24"/>
        </w:rPr>
        <w:t xml:space="preserve"> expression with </w:t>
      </w:r>
      <w:r>
        <w:rPr>
          <w:sz w:val="24"/>
        </w:rPr>
        <w:t xml:space="preserve">UC-associated </w:t>
      </w:r>
      <w:r w:rsidRPr="006074DA">
        <w:rPr>
          <w:sz w:val="24"/>
        </w:rPr>
        <w:t>cytokine</w:t>
      </w:r>
      <w:r>
        <w:rPr>
          <w:sz w:val="24"/>
        </w:rPr>
        <w:t>/</w:t>
      </w:r>
      <w:r w:rsidRPr="006074DA">
        <w:rPr>
          <w:sz w:val="24"/>
        </w:rPr>
        <w:t xml:space="preserve">chemokine gene transcripts </w:t>
      </w:r>
      <w:r>
        <w:rPr>
          <w:sz w:val="24"/>
        </w:rPr>
        <w:t>in n=85 mucosal</w:t>
      </w:r>
      <w:r w:rsidRPr="006074DA">
        <w:rPr>
          <w:sz w:val="24"/>
        </w:rPr>
        <w:t xml:space="preserve"> biopsies</w:t>
      </w:r>
      <w:r>
        <w:rPr>
          <w:sz w:val="24"/>
        </w:rPr>
        <w:t xml:space="preserve"> (data from GSE59071)</w:t>
      </w:r>
      <w:r w:rsidRPr="006074DA">
        <w:rPr>
          <w:sz w:val="24"/>
        </w:rPr>
        <w:t>.  (</w:t>
      </w:r>
      <w:r>
        <w:rPr>
          <w:sz w:val="24"/>
        </w:rPr>
        <w:t>D</w:t>
      </w:r>
      <w:r w:rsidRPr="006074DA">
        <w:rPr>
          <w:sz w:val="24"/>
        </w:rPr>
        <w:t>) Hierarchical clustering of chemokine</w:t>
      </w:r>
      <w:r>
        <w:rPr>
          <w:sz w:val="24"/>
        </w:rPr>
        <w:t>/</w:t>
      </w:r>
      <w:r w:rsidRPr="006074DA">
        <w:rPr>
          <w:sz w:val="24"/>
        </w:rPr>
        <w:t xml:space="preserve">cytokine </w:t>
      </w:r>
      <w:r>
        <w:rPr>
          <w:sz w:val="24"/>
        </w:rPr>
        <w:t>and</w:t>
      </w:r>
      <w:r w:rsidRPr="006074DA">
        <w:rPr>
          <w:sz w:val="24"/>
        </w:rPr>
        <w:t xml:space="preserve"> </w:t>
      </w:r>
      <w:r w:rsidRPr="006074DA">
        <w:rPr>
          <w:i/>
          <w:sz w:val="24"/>
        </w:rPr>
        <w:t xml:space="preserve">FCGR2A </w:t>
      </w:r>
      <w:r w:rsidRPr="00533264">
        <w:rPr>
          <w:sz w:val="24"/>
        </w:rPr>
        <w:t xml:space="preserve">gene </w:t>
      </w:r>
      <w:r w:rsidRPr="006074DA">
        <w:rPr>
          <w:sz w:val="24"/>
        </w:rPr>
        <w:t>expression in healthy controls, non-inflamed and inflamed UC patients</w:t>
      </w:r>
      <w:r>
        <w:rPr>
          <w:sz w:val="24"/>
        </w:rPr>
        <w:t xml:space="preserve"> (data derived from GSE38713).  </w:t>
      </w:r>
      <w:r w:rsidRPr="006074DA">
        <w:rPr>
          <w:sz w:val="24"/>
        </w:rPr>
        <w:t>(</w:t>
      </w:r>
      <w:r>
        <w:rPr>
          <w:sz w:val="24"/>
        </w:rPr>
        <w:t>E, F</w:t>
      </w:r>
      <w:r w:rsidRPr="006074DA">
        <w:rPr>
          <w:sz w:val="24"/>
        </w:rPr>
        <w:t xml:space="preserve">) Correlation of </w:t>
      </w:r>
      <w:r w:rsidRPr="006074DA">
        <w:rPr>
          <w:i/>
          <w:sz w:val="24"/>
        </w:rPr>
        <w:t>Fcgr3</w:t>
      </w:r>
      <w:r w:rsidRPr="006074DA">
        <w:rPr>
          <w:sz w:val="24"/>
        </w:rPr>
        <w:t xml:space="preserve"> expression with </w:t>
      </w:r>
      <w:r>
        <w:rPr>
          <w:i/>
          <w:sz w:val="24"/>
        </w:rPr>
        <w:t xml:space="preserve">Il1b </w:t>
      </w:r>
      <w:r>
        <w:rPr>
          <w:sz w:val="24"/>
        </w:rPr>
        <w:t>(E) and candidate gene (F) expression</w:t>
      </w:r>
      <w:r w:rsidRPr="006074DA">
        <w:rPr>
          <w:sz w:val="24"/>
        </w:rPr>
        <w:t xml:space="preserve"> in whole inflamed colonic tissue by qPCR</w:t>
      </w:r>
      <w:r>
        <w:rPr>
          <w:sz w:val="24"/>
        </w:rPr>
        <w:t xml:space="preserve"> (</w:t>
      </w:r>
      <w:r>
        <w:rPr>
          <w:i/>
          <w:sz w:val="24"/>
        </w:rPr>
        <w:t xml:space="preserve">n </w:t>
      </w:r>
      <w:r>
        <w:rPr>
          <w:sz w:val="24"/>
        </w:rPr>
        <w:t>= 16).  Data are representative of two independent experiments</w:t>
      </w:r>
      <w:r w:rsidRPr="006074DA">
        <w:rPr>
          <w:sz w:val="24"/>
        </w:rPr>
        <w:t>.  (</w:t>
      </w:r>
      <w:r>
        <w:rPr>
          <w:sz w:val="24"/>
        </w:rPr>
        <w:t>G</w:t>
      </w:r>
      <w:r w:rsidRPr="006074DA">
        <w:rPr>
          <w:sz w:val="24"/>
        </w:rPr>
        <w:t xml:space="preserve">) </w:t>
      </w:r>
      <w:r w:rsidRPr="006074DA">
        <w:rPr>
          <w:i/>
          <w:sz w:val="24"/>
        </w:rPr>
        <w:t xml:space="preserve">IL1B </w:t>
      </w:r>
      <w:r w:rsidRPr="006074DA">
        <w:rPr>
          <w:sz w:val="24"/>
        </w:rPr>
        <w:t xml:space="preserve">and </w:t>
      </w:r>
      <w:r w:rsidRPr="006074DA">
        <w:rPr>
          <w:i/>
          <w:sz w:val="24"/>
        </w:rPr>
        <w:t xml:space="preserve">CXCL8 </w:t>
      </w:r>
      <w:r w:rsidRPr="006074DA">
        <w:rPr>
          <w:sz w:val="24"/>
        </w:rPr>
        <w:t xml:space="preserve">expression in </w:t>
      </w:r>
      <w:r>
        <w:rPr>
          <w:sz w:val="24"/>
        </w:rPr>
        <w:t xml:space="preserve">healthy </w:t>
      </w:r>
      <w:r w:rsidRPr="006074DA">
        <w:rPr>
          <w:sz w:val="24"/>
        </w:rPr>
        <w:t>human LPMC stimulated with Ova or Ova-IC for 16 h</w:t>
      </w:r>
      <w:r>
        <w:rPr>
          <w:sz w:val="24"/>
        </w:rPr>
        <w:t xml:space="preserve"> (</w:t>
      </w:r>
      <w:r>
        <w:rPr>
          <w:i/>
          <w:sz w:val="24"/>
        </w:rPr>
        <w:t xml:space="preserve">n </w:t>
      </w:r>
      <w:r>
        <w:rPr>
          <w:sz w:val="24"/>
        </w:rPr>
        <w:t>= 5 per condition)</w:t>
      </w:r>
      <w:r w:rsidRPr="006074DA">
        <w:rPr>
          <w:sz w:val="24"/>
        </w:rPr>
        <w:t>.   Mean</w:t>
      </w:r>
      <w:r>
        <w:rPr>
          <w:sz w:val="24"/>
        </w:rPr>
        <w:t>s</w:t>
      </w:r>
      <w:r w:rsidRPr="006074DA">
        <w:rPr>
          <w:sz w:val="24"/>
        </w:rPr>
        <w:t xml:space="preserve"> ± s.e.m. are indicated.</w:t>
      </w:r>
      <w:r>
        <w:rPr>
          <w:sz w:val="24"/>
        </w:rPr>
        <w:t xml:space="preserve">  Data are representative of two independent experiments.</w:t>
      </w:r>
      <w:r w:rsidRPr="006074DA">
        <w:rPr>
          <w:sz w:val="24"/>
        </w:rPr>
        <w:t xml:space="preserve">  (</w:t>
      </w:r>
      <w:r>
        <w:rPr>
          <w:sz w:val="24"/>
        </w:rPr>
        <w:t xml:space="preserve">H) </w:t>
      </w:r>
      <w:r w:rsidRPr="006074DA">
        <w:rPr>
          <w:sz w:val="24"/>
        </w:rPr>
        <w:t xml:space="preserve">IL-1β, CXCL1 and CXCL2 </w:t>
      </w:r>
      <w:r>
        <w:rPr>
          <w:sz w:val="24"/>
        </w:rPr>
        <w:t xml:space="preserve">protein </w:t>
      </w:r>
      <w:r w:rsidRPr="006074DA">
        <w:rPr>
          <w:sz w:val="24"/>
        </w:rPr>
        <w:t>in</w:t>
      </w:r>
      <w:r>
        <w:rPr>
          <w:sz w:val="24"/>
        </w:rPr>
        <w:t xml:space="preserve"> supernatants of</w:t>
      </w:r>
      <w:r w:rsidRPr="006074DA">
        <w:rPr>
          <w:sz w:val="24"/>
        </w:rPr>
        <w:t xml:space="preserve"> inflamed murine LPMCs stimulated with Ova or Ova-IC for 16 h</w:t>
      </w:r>
      <w:r>
        <w:rPr>
          <w:sz w:val="24"/>
        </w:rPr>
        <w:t xml:space="preserve"> (</w:t>
      </w:r>
      <w:r>
        <w:rPr>
          <w:i/>
          <w:sz w:val="24"/>
        </w:rPr>
        <w:t xml:space="preserve">n </w:t>
      </w:r>
      <w:r>
        <w:rPr>
          <w:sz w:val="24"/>
        </w:rPr>
        <w:t>= 3-9)</w:t>
      </w:r>
      <w:r w:rsidRPr="006074DA">
        <w:rPr>
          <w:sz w:val="24"/>
        </w:rPr>
        <w:t>.  Paired samples represent LPMC</w:t>
      </w:r>
      <w:r>
        <w:rPr>
          <w:sz w:val="24"/>
        </w:rPr>
        <w:t>s</w:t>
      </w:r>
      <w:r w:rsidRPr="006074DA">
        <w:rPr>
          <w:sz w:val="24"/>
        </w:rPr>
        <w:t xml:space="preserve"> from a single mouse.  </w:t>
      </w:r>
      <w:r>
        <w:rPr>
          <w:sz w:val="24"/>
        </w:rPr>
        <w:t xml:space="preserve">Data are pooled from two independent experiments.  </w:t>
      </w:r>
      <w:r w:rsidRPr="006074DA">
        <w:rPr>
          <w:sz w:val="24"/>
        </w:rPr>
        <w:t>(</w:t>
      </w:r>
      <w:r>
        <w:rPr>
          <w:sz w:val="24"/>
        </w:rPr>
        <w:t>I</w:t>
      </w:r>
      <w:r w:rsidRPr="006074DA">
        <w:rPr>
          <w:sz w:val="24"/>
        </w:rPr>
        <w:t xml:space="preserve">) </w:t>
      </w:r>
      <w:r>
        <w:rPr>
          <w:sz w:val="24"/>
        </w:rPr>
        <w:t xml:space="preserve">Flow cytometry profiling of pro-IL-1β-expressing </w:t>
      </w:r>
      <w:r>
        <w:rPr>
          <w:sz w:val="24"/>
        </w:rPr>
        <w:lastRenderedPageBreak/>
        <w:t>cells at d14 post-aDSS (</w:t>
      </w:r>
      <w:r>
        <w:rPr>
          <w:i/>
          <w:sz w:val="24"/>
        </w:rPr>
        <w:t xml:space="preserve">n </w:t>
      </w:r>
      <w:r>
        <w:rPr>
          <w:sz w:val="24"/>
        </w:rPr>
        <w:t xml:space="preserve">= 6).  Medians are indicated. </w:t>
      </w:r>
      <w:r w:rsidRPr="006074DA">
        <w:rPr>
          <w:sz w:val="24"/>
        </w:rPr>
        <w:t xml:space="preserve"> </w:t>
      </w:r>
      <w:r>
        <w:rPr>
          <w:sz w:val="24"/>
        </w:rPr>
        <w:t>D</w:t>
      </w:r>
      <w:r w:rsidRPr="006074DA">
        <w:rPr>
          <w:sz w:val="24"/>
        </w:rPr>
        <w:t>ata are representative of t</w:t>
      </w:r>
      <w:r>
        <w:rPr>
          <w:sz w:val="24"/>
        </w:rPr>
        <w:t>hree</w:t>
      </w:r>
      <w:r w:rsidRPr="006074DA">
        <w:rPr>
          <w:sz w:val="24"/>
        </w:rPr>
        <w:t xml:space="preserve"> independent experiments.</w:t>
      </w:r>
      <w:r>
        <w:rPr>
          <w:sz w:val="24"/>
        </w:rPr>
        <w:t xml:space="preserve">  (J) Pro-IL-1β expression by colonic CX3CR1</w:t>
      </w:r>
      <w:r>
        <w:rPr>
          <w:sz w:val="24"/>
          <w:vertAlign w:val="superscript"/>
        </w:rPr>
        <w:t>+</w:t>
      </w:r>
      <w:r>
        <w:rPr>
          <w:sz w:val="24"/>
        </w:rPr>
        <w:t xml:space="preserve"> MNP subsets and neutrophils in </w:t>
      </w:r>
      <w:r>
        <w:rPr>
          <w:i/>
          <w:sz w:val="24"/>
        </w:rPr>
        <w:t>Rag2</w:t>
      </w:r>
      <w:r>
        <w:rPr>
          <w:i/>
          <w:sz w:val="24"/>
          <w:vertAlign w:val="superscript"/>
        </w:rPr>
        <w:t>-/-</w:t>
      </w:r>
      <w:r>
        <w:rPr>
          <w:sz w:val="24"/>
        </w:rPr>
        <w:t xml:space="preserve"> mice treated with control or anti-flagellin-enriched serum IgG and 7-day aDSS or uninflamed H</w:t>
      </w:r>
      <w:r>
        <w:rPr>
          <w:sz w:val="24"/>
          <w:vertAlign w:val="subscript"/>
        </w:rPr>
        <w:t>2</w:t>
      </w:r>
      <w:r>
        <w:rPr>
          <w:sz w:val="24"/>
        </w:rPr>
        <w:t>O-treated controls (</w:t>
      </w:r>
      <w:r>
        <w:rPr>
          <w:i/>
          <w:sz w:val="24"/>
        </w:rPr>
        <w:t>n</w:t>
      </w:r>
      <w:r>
        <w:rPr>
          <w:sz w:val="24"/>
        </w:rPr>
        <w:t xml:space="preserve"> = 5 per group).  Medians are indicated.  (K) Day 7 weight loss for aDSS-treated mice shown in J (</w:t>
      </w:r>
      <w:r>
        <w:rPr>
          <w:i/>
          <w:sz w:val="24"/>
        </w:rPr>
        <w:t>n</w:t>
      </w:r>
      <w:r>
        <w:rPr>
          <w:sz w:val="24"/>
        </w:rPr>
        <w:t xml:space="preserve"> = 5 per group).  Medians are indicated.</w:t>
      </w:r>
      <w:r w:rsidRPr="006074DA">
        <w:rPr>
          <w:sz w:val="24"/>
        </w:rPr>
        <w:t xml:space="preserve">  </w:t>
      </w:r>
      <w:r w:rsidRPr="006074DA">
        <w:rPr>
          <w:i/>
          <w:sz w:val="24"/>
        </w:rPr>
        <w:t>P</w:t>
      </w:r>
      <w:r w:rsidRPr="006074DA">
        <w:rPr>
          <w:sz w:val="24"/>
        </w:rPr>
        <w:t xml:space="preserve"> values were calculated using </w:t>
      </w:r>
      <w:proofErr w:type="spellStart"/>
      <w:r w:rsidRPr="006074DA">
        <w:rPr>
          <w:sz w:val="24"/>
        </w:rPr>
        <w:t>limma</w:t>
      </w:r>
      <w:proofErr w:type="spellEnd"/>
      <w:r w:rsidRPr="006074DA">
        <w:rPr>
          <w:sz w:val="24"/>
        </w:rPr>
        <w:t xml:space="preserve"> with multiple correction using BH (A), linear regression analysis (B</w:t>
      </w:r>
      <w:r>
        <w:rPr>
          <w:sz w:val="24"/>
        </w:rPr>
        <w:t>, C</w:t>
      </w:r>
      <w:r w:rsidRPr="006074DA">
        <w:rPr>
          <w:sz w:val="24"/>
        </w:rPr>
        <w:t xml:space="preserve">, </w:t>
      </w:r>
      <w:r>
        <w:rPr>
          <w:sz w:val="24"/>
        </w:rPr>
        <w:t>E, F</w:t>
      </w:r>
      <w:r w:rsidRPr="006074DA">
        <w:rPr>
          <w:sz w:val="24"/>
        </w:rPr>
        <w:t xml:space="preserve">), Student’s two-tailed </w:t>
      </w:r>
      <w:r w:rsidRPr="006074DA">
        <w:rPr>
          <w:i/>
          <w:sz w:val="24"/>
        </w:rPr>
        <w:t>t</w:t>
      </w:r>
      <w:r w:rsidRPr="006074DA">
        <w:rPr>
          <w:sz w:val="24"/>
        </w:rPr>
        <w:t xml:space="preserve"> test (</w:t>
      </w:r>
      <w:r>
        <w:rPr>
          <w:sz w:val="24"/>
        </w:rPr>
        <w:t>G</w:t>
      </w:r>
      <w:r w:rsidRPr="006074DA">
        <w:rPr>
          <w:sz w:val="24"/>
        </w:rPr>
        <w:t>),</w:t>
      </w:r>
      <w:r>
        <w:rPr>
          <w:sz w:val="24"/>
        </w:rPr>
        <w:t xml:space="preserve"> </w:t>
      </w:r>
      <w:r w:rsidRPr="006074DA">
        <w:rPr>
          <w:sz w:val="24"/>
        </w:rPr>
        <w:t xml:space="preserve">ratio paired </w:t>
      </w:r>
      <w:r w:rsidRPr="006074DA">
        <w:rPr>
          <w:i/>
          <w:sz w:val="24"/>
        </w:rPr>
        <w:t xml:space="preserve">t </w:t>
      </w:r>
      <w:r w:rsidRPr="006074DA">
        <w:rPr>
          <w:sz w:val="24"/>
        </w:rPr>
        <w:t>test (</w:t>
      </w:r>
      <w:r>
        <w:rPr>
          <w:sz w:val="24"/>
        </w:rPr>
        <w:t>H, I</w:t>
      </w:r>
      <w:r w:rsidRPr="006074DA">
        <w:rPr>
          <w:sz w:val="24"/>
        </w:rPr>
        <w:t>)</w:t>
      </w:r>
      <w:r>
        <w:rPr>
          <w:sz w:val="24"/>
        </w:rPr>
        <w:t>, or the Kruskal-Wallis test with Dunn’s multiple comparisons test (J)</w:t>
      </w:r>
      <w:r w:rsidRPr="006074DA">
        <w:rPr>
          <w:sz w:val="24"/>
        </w:rPr>
        <w:t xml:space="preserve">.  * </w:t>
      </w:r>
      <w:r w:rsidRPr="006074DA">
        <w:rPr>
          <w:i/>
          <w:sz w:val="24"/>
        </w:rPr>
        <w:t>P</w:t>
      </w:r>
      <w:r w:rsidRPr="006074DA">
        <w:rPr>
          <w:sz w:val="24"/>
        </w:rPr>
        <w:t xml:space="preserve"> &lt; 0.05; ** </w:t>
      </w:r>
      <w:r w:rsidRPr="006074DA">
        <w:rPr>
          <w:i/>
          <w:sz w:val="24"/>
        </w:rPr>
        <w:t>P</w:t>
      </w:r>
      <w:r w:rsidRPr="006074DA">
        <w:rPr>
          <w:sz w:val="24"/>
        </w:rPr>
        <w:t xml:space="preserve"> &lt; 0.01; *** </w:t>
      </w:r>
      <w:r w:rsidRPr="006074DA">
        <w:rPr>
          <w:i/>
          <w:sz w:val="24"/>
        </w:rPr>
        <w:t>P</w:t>
      </w:r>
      <w:r w:rsidRPr="006074DA">
        <w:rPr>
          <w:sz w:val="24"/>
        </w:rPr>
        <w:t xml:space="preserve"> &lt; 0.001; **** </w:t>
      </w:r>
      <w:r w:rsidRPr="006074DA">
        <w:rPr>
          <w:i/>
          <w:sz w:val="24"/>
        </w:rPr>
        <w:t>P</w:t>
      </w:r>
      <w:r w:rsidRPr="006074DA">
        <w:rPr>
          <w:sz w:val="24"/>
        </w:rPr>
        <w:t xml:space="preserve"> &lt; 0.0001.</w:t>
      </w:r>
      <w:r>
        <w:rPr>
          <w:sz w:val="24"/>
        </w:rPr>
        <w:t xml:space="preserve"> See also Figure S3.</w:t>
      </w:r>
    </w:p>
    <w:p w14:paraId="30651A70" w14:textId="77777777" w:rsidR="00DF180E" w:rsidRDefault="00DF180E" w:rsidP="00DF180E">
      <w:pPr>
        <w:widowControl w:val="0"/>
        <w:autoSpaceDE w:val="0"/>
        <w:autoSpaceDN w:val="0"/>
        <w:adjustRightInd w:val="0"/>
        <w:spacing w:line="480" w:lineRule="auto"/>
        <w:jc w:val="both"/>
        <w:rPr>
          <w:b/>
          <w:sz w:val="24"/>
        </w:rPr>
      </w:pPr>
      <w:bookmarkStart w:id="13" w:name="_Hlk531264109"/>
    </w:p>
    <w:p w14:paraId="71E65940" w14:textId="2CFAE662" w:rsidR="00DF180E" w:rsidRPr="00F44A7F" w:rsidRDefault="00DF180E" w:rsidP="00DF180E">
      <w:pPr>
        <w:widowControl w:val="0"/>
        <w:autoSpaceDE w:val="0"/>
        <w:autoSpaceDN w:val="0"/>
        <w:adjustRightInd w:val="0"/>
        <w:spacing w:line="480" w:lineRule="auto"/>
        <w:jc w:val="both"/>
        <w:rPr>
          <w:sz w:val="24"/>
        </w:rPr>
      </w:pPr>
      <w:r w:rsidRPr="00406AE9">
        <w:rPr>
          <w:b/>
          <w:sz w:val="24"/>
        </w:rPr>
        <w:t xml:space="preserve">Figure 4. IgG-induced IL-1β production by human macrophages.  </w:t>
      </w:r>
      <w:r w:rsidRPr="006074DA">
        <w:rPr>
          <w:sz w:val="24"/>
        </w:rPr>
        <w:t xml:space="preserve">(A) Venn diagram of significant co-expressed genes between UC and Ova-IC-stimulated colonic macrophages (left) and </w:t>
      </w:r>
      <w:r>
        <w:rPr>
          <w:sz w:val="24"/>
        </w:rPr>
        <w:t xml:space="preserve">IC-induced </w:t>
      </w:r>
      <w:r w:rsidRPr="006074DA">
        <w:rPr>
          <w:sz w:val="24"/>
        </w:rPr>
        <w:t>UC-associated cytokines and chemokines</w:t>
      </w:r>
      <w:r>
        <w:rPr>
          <w:sz w:val="24"/>
        </w:rPr>
        <w:t xml:space="preserve"> (right), as determined by sdef (human UC data from GSE38713, UC = 15, HC = 13).  For macrophage stimulation, </w:t>
      </w:r>
      <w:r>
        <w:rPr>
          <w:i/>
          <w:sz w:val="24"/>
        </w:rPr>
        <w:t xml:space="preserve">n </w:t>
      </w:r>
      <w:r>
        <w:rPr>
          <w:sz w:val="24"/>
        </w:rPr>
        <w:t xml:space="preserve">= 4 per condition. </w:t>
      </w:r>
      <w:r w:rsidRPr="006074DA">
        <w:rPr>
          <w:sz w:val="24"/>
        </w:rPr>
        <w:t xml:space="preserve"> </w:t>
      </w:r>
      <w:r>
        <w:rPr>
          <w:sz w:val="24"/>
        </w:rPr>
        <w:t xml:space="preserve">(B) </w:t>
      </w:r>
      <w:r w:rsidRPr="006074DA">
        <w:rPr>
          <w:sz w:val="24"/>
        </w:rPr>
        <w:t>GSEA of inflammasome genes (</w:t>
      </w:r>
      <w:r>
        <w:rPr>
          <w:sz w:val="24"/>
        </w:rPr>
        <w:t>left</w:t>
      </w:r>
      <w:r w:rsidRPr="006074DA">
        <w:rPr>
          <w:sz w:val="24"/>
        </w:rPr>
        <w:t>) and heatmap of selected core enrichment genes (</w:t>
      </w:r>
      <w:r>
        <w:rPr>
          <w:sz w:val="24"/>
        </w:rPr>
        <w:t>right</w:t>
      </w:r>
      <w:r w:rsidRPr="006074DA">
        <w:rPr>
          <w:sz w:val="24"/>
        </w:rPr>
        <w:t>) in flow-sorted murine intestinal CX3CR1</w:t>
      </w:r>
      <w:r w:rsidRPr="006074DA">
        <w:rPr>
          <w:sz w:val="24"/>
          <w:vertAlign w:val="superscript"/>
        </w:rPr>
        <w:t>+</w:t>
      </w:r>
      <w:r w:rsidRPr="006074DA">
        <w:rPr>
          <w:sz w:val="24"/>
        </w:rPr>
        <w:t xml:space="preserve"> Ly6C</w:t>
      </w:r>
      <w:r w:rsidRPr="006074DA">
        <w:rPr>
          <w:sz w:val="24"/>
          <w:vertAlign w:val="superscript"/>
        </w:rPr>
        <w:t>lo</w:t>
      </w:r>
      <w:r w:rsidRPr="006074DA">
        <w:rPr>
          <w:sz w:val="24"/>
        </w:rPr>
        <w:t xml:space="preserve"> MHC-</w:t>
      </w:r>
      <w:proofErr w:type="spellStart"/>
      <w:r w:rsidRPr="006074DA">
        <w:rPr>
          <w:sz w:val="24"/>
        </w:rPr>
        <w:t>II</w:t>
      </w:r>
      <w:r w:rsidRPr="006074DA">
        <w:rPr>
          <w:sz w:val="24"/>
          <w:vertAlign w:val="superscript"/>
        </w:rPr>
        <w:t>hi</w:t>
      </w:r>
      <w:proofErr w:type="spellEnd"/>
      <w:r w:rsidRPr="006074DA">
        <w:rPr>
          <w:sz w:val="24"/>
        </w:rPr>
        <w:t xml:space="preserve"> macrophages stimulated with Ova</w:t>
      </w:r>
      <w:r>
        <w:rPr>
          <w:sz w:val="24"/>
        </w:rPr>
        <w:t>/</w:t>
      </w:r>
      <w:r w:rsidRPr="006074DA">
        <w:rPr>
          <w:sz w:val="24"/>
        </w:rPr>
        <w:t>Ova-IC for 4h</w:t>
      </w:r>
      <w:r>
        <w:rPr>
          <w:sz w:val="24"/>
        </w:rPr>
        <w:t xml:space="preserve"> (</w:t>
      </w:r>
      <w:r>
        <w:rPr>
          <w:i/>
          <w:sz w:val="24"/>
        </w:rPr>
        <w:t xml:space="preserve">n </w:t>
      </w:r>
      <w:r>
        <w:rPr>
          <w:sz w:val="24"/>
        </w:rPr>
        <w:t xml:space="preserve">= 4 per condition).  </w:t>
      </w:r>
      <w:r w:rsidRPr="006074DA">
        <w:rPr>
          <w:sz w:val="24"/>
        </w:rPr>
        <w:t>(</w:t>
      </w:r>
      <w:r>
        <w:rPr>
          <w:sz w:val="24"/>
        </w:rPr>
        <w:t>C</w:t>
      </w:r>
      <w:r w:rsidRPr="006074DA">
        <w:rPr>
          <w:sz w:val="24"/>
        </w:rPr>
        <w:t xml:space="preserve">) IL-1β </w:t>
      </w:r>
      <w:r>
        <w:rPr>
          <w:sz w:val="24"/>
        </w:rPr>
        <w:t xml:space="preserve">production by </w:t>
      </w:r>
      <w:r w:rsidRPr="006074DA">
        <w:rPr>
          <w:sz w:val="24"/>
        </w:rPr>
        <w:t xml:space="preserve">WT and </w:t>
      </w:r>
      <w:r w:rsidRPr="006074DA">
        <w:rPr>
          <w:i/>
          <w:sz w:val="24"/>
        </w:rPr>
        <w:t>Nlrp3</w:t>
      </w:r>
      <w:r w:rsidRPr="006074DA">
        <w:rPr>
          <w:i/>
          <w:sz w:val="24"/>
          <w:vertAlign w:val="superscript"/>
        </w:rPr>
        <w:t>-/-</w:t>
      </w:r>
      <w:r w:rsidRPr="006074DA">
        <w:rPr>
          <w:sz w:val="24"/>
        </w:rPr>
        <w:t xml:space="preserve"> BMDMs primed with Ova</w:t>
      </w:r>
      <w:r>
        <w:rPr>
          <w:sz w:val="24"/>
        </w:rPr>
        <w:t>/</w:t>
      </w:r>
      <w:r w:rsidRPr="006074DA">
        <w:rPr>
          <w:sz w:val="24"/>
        </w:rPr>
        <w:t>Ova-IC for 4h followed by 30 min ATP stimulation (****</w:t>
      </w:r>
      <w:r>
        <w:rPr>
          <w:sz w:val="24"/>
        </w:rPr>
        <w:t xml:space="preserve"> </w:t>
      </w:r>
      <w:r w:rsidRPr="006074DA">
        <w:rPr>
          <w:sz w:val="24"/>
        </w:rPr>
        <w:t xml:space="preserve">WT </w:t>
      </w:r>
      <w:r>
        <w:rPr>
          <w:sz w:val="24"/>
        </w:rPr>
        <w:t>versus</w:t>
      </w:r>
      <w:r w:rsidRPr="006074DA">
        <w:rPr>
          <w:sz w:val="24"/>
        </w:rPr>
        <w:t xml:space="preserve"> </w:t>
      </w:r>
      <w:r w:rsidRPr="006074DA">
        <w:rPr>
          <w:i/>
          <w:sz w:val="24"/>
        </w:rPr>
        <w:t>Nlrp3</w:t>
      </w:r>
      <w:r w:rsidRPr="006074DA">
        <w:rPr>
          <w:sz w:val="24"/>
          <w:vertAlign w:val="superscript"/>
        </w:rPr>
        <w:t>-/-</w:t>
      </w:r>
      <w:r w:rsidRPr="006074DA">
        <w:rPr>
          <w:sz w:val="24"/>
        </w:rPr>
        <w:t xml:space="preserve"> O</w:t>
      </w:r>
      <w:r>
        <w:rPr>
          <w:sz w:val="24"/>
        </w:rPr>
        <w:t>va</w:t>
      </w:r>
      <w:r w:rsidRPr="006074DA">
        <w:rPr>
          <w:sz w:val="24"/>
        </w:rPr>
        <w:t>-IC; #### WT Ova</w:t>
      </w:r>
      <w:r>
        <w:rPr>
          <w:sz w:val="24"/>
        </w:rPr>
        <w:t xml:space="preserve"> versus</w:t>
      </w:r>
      <w:r w:rsidRPr="006074DA">
        <w:rPr>
          <w:sz w:val="24"/>
        </w:rPr>
        <w:t xml:space="preserve"> Ova-IC)</w:t>
      </w:r>
      <w:r>
        <w:rPr>
          <w:sz w:val="24"/>
        </w:rPr>
        <w:t xml:space="preserve"> (</w:t>
      </w:r>
      <w:r>
        <w:rPr>
          <w:i/>
          <w:sz w:val="24"/>
        </w:rPr>
        <w:t xml:space="preserve">n </w:t>
      </w:r>
      <w:r>
        <w:rPr>
          <w:sz w:val="24"/>
        </w:rPr>
        <w:t>= 3 per condition)</w:t>
      </w:r>
      <w:r w:rsidRPr="006074DA">
        <w:rPr>
          <w:sz w:val="24"/>
        </w:rPr>
        <w:t>.  Mean</w:t>
      </w:r>
      <w:r>
        <w:rPr>
          <w:sz w:val="24"/>
        </w:rPr>
        <w:t>s</w:t>
      </w:r>
      <w:r w:rsidRPr="006074DA">
        <w:rPr>
          <w:sz w:val="24"/>
        </w:rPr>
        <w:t xml:space="preserve"> ± s.e.m. are indicated.</w:t>
      </w:r>
      <w:r>
        <w:rPr>
          <w:sz w:val="24"/>
        </w:rPr>
        <w:t xml:space="preserve">  Data are representative of three independent experiments. ND = not detected.  (D) </w:t>
      </w:r>
      <w:r w:rsidRPr="006074DA">
        <w:rPr>
          <w:sz w:val="24"/>
        </w:rPr>
        <w:t>IL-1β ELISA of human MDMs stimulated with plate-coated IgG (c-IgG) and intestinal commensals (Comm.) for 24h</w:t>
      </w:r>
      <w:r>
        <w:rPr>
          <w:sz w:val="24"/>
        </w:rPr>
        <w:t xml:space="preserve"> +/- anti-FcγRIIA IgG blocking antibody (</w:t>
      </w:r>
      <w:r>
        <w:rPr>
          <w:i/>
          <w:sz w:val="24"/>
        </w:rPr>
        <w:t xml:space="preserve">n </w:t>
      </w:r>
      <w:r>
        <w:rPr>
          <w:sz w:val="24"/>
        </w:rPr>
        <w:t>= 3 per condition)</w:t>
      </w:r>
      <w:r w:rsidRPr="006074DA">
        <w:rPr>
          <w:sz w:val="24"/>
        </w:rPr>
        <w:t>.  Mean</w:t>
      </w:r>
      <w:r>
        <w:rPr>
          <w:sz w:val="24"/>
        </w:rPr>
        <w:t>s</w:t>
      </w:r>
      <w:r w:rsidRPr="006074DA">
        <w:rPr>
          <w:sz w:val="24"/>
        </w:rPr>
        <w:t xml:space="preserve"> ± s.e.m. are indicated. </w:t>
      </w:r>
      <w:r>
        <w:rPr>
          <w:sz w:val="24"/>
        </w:rPr>
        <w:t xml:space="preserve"> Data are representative of two independent experiments. </w:t>
      </w:r>
      <w:r w:rsidRPr="006074DA">
        <w:rPr>
          <w:sz w:val="24"/>
        </w:rPr>
        <w:t xml:space="preserve"> (E) </w:t>
      </w:r>
      <w:r>
        <w:rPr>
          <w:sz w:val="24"/>
        </w:rPr>
        <w:t xml:space="preserve">qPCR of </w:t>
      </w:r>
      <w:r>
        <w:rPr>
          <w:i/>
          <w:sz w:val="24"/>
        </w:rPr>
        <w:t xml:space="preserve">IL1B </w:t>
      </w:r>
      <w:r>
        <w:rPr>
          <w:sz w:val="24"/>
        </w:rPr>
        <w:t xml:space="preserve">mRNA </w:t>
      </w:r>
      <w:r>
        <w:rPr>
          <w:sz w:val="24"/>
        </w:rPr>
        <w:lastRenderedPageBreak/>
        <w:t xml:space="preserve">(left, </w:t>
      </w:r>
      <w:r>
        <w:rPr>
          <w:i/>
          <w:sz w:val="24"/>
        </w:rPr>
        <w:t xml:space="preserve">n </w:t>
      </w:r>
      <w:r>
        <w:rPr>
          <w:sz w:val="24"/>
        </w:rPr>
        <w:t>= 3 per condition) and Western blot of IL-1β in cell lysates and cell-free supernatants (right) from human MDMs as stimulated in D.  For qPCR (left), means ± s.e.m. are indicated.</w:t>
      </w:r>
      <w:r w:rsidRPr="006074DA">
        <w:rPr>
          <w:sz w:val="24"/>
        </w:rPr>
        <w:t xml:space="preserve"> </w:t>
      </w:r>
      <w:r>
        <w:rPr>
          <w:sz w:val="24"/>
        </w:rPr>
        <w:t xml:space="preserve"> Data are representative of two independent experiments.  </w:t>
      </w:r>
      <w:r w:rsidRPr="006074DA">
        <w:rPr>
          <w:sz w:val="24"/>
        </w:rPr>
        <w:t>(</w:t>
      </w:r>
      <w:r>
        <w:rPr>
          <w:sz w:val="24"/>
        </w:rPr>
        <w:t>F</w:t>
      </w:r>
      <w:r w:rsidRPr="006074DA">
        <w:rPr>
          <w:sz w:val="24"/>
        </w:rPr>
        <w:t>)</w:t>
      </w:r>
      <w:r>
        <w:rPr>
          <w:sz w:val="24"/>
        </w:rPr>
        <w:t xml:space="preserve"> The effect of NLRP3 inhibition on IgG-induced MDM IL-1β production.  </w:t>
      </w:r>
      <w:r w:rsidRPr="006074DA">
        <w:rPr>
          <w:sz w:val="24"/>
        </w:rPr>
        <w:t xml:space="preserve">Western blot </w:t>
      </w:r>
      <w:r>
        <w:rPr>
          <w:sz w:val="24"/>
        </w:rPr>
        <w:t>(left) and IL-1β production (left ELISA) by</w:t>
      </w:r>
      <w:r w:rsidRPr="006074DA">
        <w:rPr>
          <w:sz w:val="24"/>
        </w:rPr>
        <w:t xml:space="preserve"> human MDMs </w:t>
      </w:r>
      <w:r>
        <w:rPr>
          <w:sz w:val="24"/>
        </w:rPr>
        <w:t xml:space="preserve">stimulated as in D </w:t>
      </w:r>
      <w:r w:rsidRPr="006074DA">
        <w:rPr>
          <w:sz w:val="24"/>
        </w:rPr>
        <w:t>following</w:t>
      </w:r>
      <w:r>
        <w:rPr>
          <w:sz w:val="24"/>
        </w:rPr>
        <w:t xml:space="preserve"> NLRP3</w:t>
      </w:r>
      <w:r w:rsidRPr="006074DA">
        <w:rPr>
          <w:sz w:val="24"/>
        </w:rPr>
        <w:t xml:space="preserve"> “Trim-Away” </w:t>
      </w:r>
      <w:r>
        <w:rPr>
          <w:sz w:val="24"/>
        </w:rPr>
        <w:t>or +/-NLRP3 inhibitor MCC950 (right ELISA) (</w:t>
      </w:r>
      <w:r>
        <w:rPr>
          <w:i/>
          <w:sz w:val="24"/>
        </w:rPr>
        <w:t xml:space="preserve">n = </w:t>
      </w:r>
      <w:r>
        <w:rPr>
          <w:sz w:val="24"/>
        </w:rPr>
        <w:t>3 per condition)</w:t>
      </w:r>
      <w:r w:rsidRPr="006074DA">
        <w:rPr>
          <w:sz w:val="24"/>
        </w:rPr>
        <w:t>.  Mean</w:t>
      </w:r>
      <w:r>
        <w:rPr>
          <w:sz w:val="24"/>
        </w:rPr>
        <w:t>s</w:t>
      </w:r>
      <w:r w:rsidRPr="006074DA">
        <w:rPr>
          <w:sz w:val="24"/>
        </w:rPr>
        <w:t xml:space="preserve"> ± s.e.m. are indicated.  (</w:t>
      </w:r>
      <w:r>
        <w:rPr>
          <w:sz w:val="24"/>
        </w:rPr>
        <w:t>G</w:t>
      </w:r>
      <w:r w:rsidRPr="006074DA">
        <w:rPr>
          <w:sz w:val="24"/>
        </w:rPr>
        <w:t>)</w:t>
      </w:r>
      <w:r>
        <w:rPr>
          <w:sz w:val="24"/>
        </w:rPr>
        <w:t xml:space="preserve"> </w:t>
      </w:r>
      <w:r w:rsidRPr="006074DA">
        <w:rPr>
          <w:sz w:val="24"/>
        </w:rPr>
        <w:t>IL-1β production</w:t>
      </w:r>
      <w:r>
        <w:rPr>
          <w:sz w:val="24"/>
        </w:rPr>
        <w:t xml:space="preserve"> by human MDMs stimulated as in D</w:t>
      </w:r>
      <w:r w:rsidRPr="006074DA">
        <w:rPr>
          <w:sz w:val="24"/>
        </w:rPr>
        <w:t xml:space="preserve"> </w:t>
      </w:r>
      <w:r>
        <w:rPr>
          <w:sz w:val="24"/>
        </w:rPr>
        <w:t>+/-</w:t>
      </w:r>
      <w:r w:rsidRPr="006074DA">
        <w:rPr>
          <w:sz w:val="24"/>
        </w:rPr>
        <w:t xml:space="preserve"> </w:t>
      </w:r>
      <w:r>
        <w:rPr>
          <w:sz w:val="24"/>
        </w:rPr>
        <w:t xml:space="preserve">mitochondrial </w:t>
      </w:r>
      <w:r w:rsidRPr="006074DA">
        <w:rPr>
          <w:sz w:val="24"/>
        </w:rPr>
        <w:t>ROS inhibitor mitoTEMPO</w:t>
      </w:r>
      <w:r>
        <w:rPr>
          <w:sz w:val="24"/>
        </w:rPr>
        <w:t xml:space="preserve"> (</w:t>
      </w:r>
      <w:r>
        <w:rPr>
          <w:i/>
          <w:sz w:val="24"/>
        </w:rPr>
        <w:t xml:space="preserve">n </w:t>
      </w:r>
      <w:r>
        <w:rPr>
          <w:sz w:val="24"/>
        </w:rPr>
        <w:t>= 3 per condition)</w:t>
      </w:r>
      <w:r w:rsidRPr="006074DA">
        <w:rPr>
          <w:sz w:val="24"/>
        </w:rPr>
        <w:t>.  Mean</w:t>
      </w:r>
      <w:r>
        <w:rPr>
          <w:sz w:val="24"/>
        </w:rPr>
        <w:t>s</w:t>
      </w:r>
      <w:r w:rsidRPr="006074DA">
        <w:rPr>
          <w:sz w:val="24"/>
        </w:rPr>
        <w:t xml:space="preserve"> ± s.e.m. are indicated. </w:t>
      </w:r>
      <w:r>
        <w:rPr>
          <w:sz w:val="24"/>
        </w:rPr>
        <w:t xml:space="preserve"> Data are representative of two independent experiments.</w:t>
      </w:r>
      <w:r w:rsidRPr="006074DA">
        <w:rPr>
          <w:sz w:val="24"/>
        </w:rPr>
        <w:t xml:space="preserve"> </w:t>
      </w:r>
      <w:r>
        <w:rPr>
          <w:sz w:val="24"/>
        </w:rPr>
        <w:t xml:space="preserve"> (H) </w:t>
      </w:r>
      <w:r w:rsidRPr="006074DA">
        <w:rPr>
          <w:sz w:val="24"/>
          <w:szCs w:val="22"/>
        </w:rPr>
        <w:t xml:space="preserve">Fold change in </w:t>
      </w:r>
      <w:r w:rsidRPr="006074DA">
        <w:rPr>
          <w:i/>
          <w:sz w:val="24"/>
          <w:szCs w:val="22"/>
        </w:rPr>
        <w:t>IL1B</w:t>
      </w:r>
      <w:r w:rsidRPr="006074DA">
        <w:rPr>
          <w:sz w:val="24"/>
          <w:szCs w:val="22"/>
        </w:rPr>
        <w:t xml:space="preserve"> expression in Ova-IC-stimulated MDMs, normalized to R/R fold change</w:t>
      </w:r>
      <w:r>
        <w:rPr>
          <w:sz w:val="24"/>
          <w:szCs w:val="22"/>
        </w:rPr>
        <w:t xml:space="preserve"> (</w:t>
      </w:r>
      <w:r>
        <w:rPr>
          <w:i/>
          <w:sz w:val="24"/>
          <w:szCs w:val="22"/>
        </w:rPr>
        <w:t xml:space="preserve">n </w:t>
      </w:r>
      <w:r>
        <w:rPr>
          <w:sz w:val="24"/>
          <w:szCs w:val="22"/>
        </w:rPr>
        <w:t>= 6 per group)</w:t>
      </w:r>
      <w:r w:rsidRPr="006074DA">
        <w:rPr>
          <w:sz w:val="24"/>
          <w:szCs w:val="22"/>
        </w:rPr>
        <w:t>.  Data pooled from three independent experiments.  Medians are indicated.</w:t>
      </w:r>
      <w:r>
        <w:rPr>
          <w:sz w:val="24"/>
          <w:szCs w:val="22"/>
        </w:rPr>
        <w:t xml:space="preserve">  </w:t>
      </w:r>
      <w:r>
        <w:rPr>
          <w:sz w:val="24"/>
        </w:rPr>
        <w:t xml:space="preserve">(I) </w:t>
      </w:r>
      <w:r w:rsidRPr="006074DA">
        <w:rPr>
          <w:sz w:val="24"/>
          <w:szCs w:val="22"/>
        </w:rPr>
        <w:t xml:space="preserve">Schematic of FcγR A:I ratios </w:t>
      </w:r>
      <w:r>
        <w:rPr>
          <w:sz w:val="24"/>
          <w:szCs w:val="22"/>
        </w:rPr>
        <w:t xml:space="preserve">with </w:t>
      </w:r>
      <w:r w:rsidRPr="006074DA">
        <w:rPr>
          <w:i/>
          <w:sz w:val="24"/>
          <w:szCs w:val="22"/>
        </w:rPr>
        <w:t xml:space="preserve">FCGR2A </w:t>
      </w:r>
      <w:r w:rsidRPr="006074DA">
        <w:rPr>
          <w:sz w:val="24"/>
          <w:szCs w:val="22"/>
        </w:rPr>
        <w:t>SNP</w:t>
      </w:r>
      <w:r>
        <w:rPr>
          <w:sz w:val="24"/>
          <w:szCs w:val="22"/>
        </w:rPr>
        <w:t xml:space="preserve"> (</w:t>
      </w:r>
      <w:r w:rsidRPr="006074DA">
        <w:rPr>
          <w:sz w:val="24"/>
          <w:szCs w:val="22"/>
        </w:rPr>
        <w:t>rs1801274</w:t>
      </w:r>
      <w:r>
        <w:rPr>
          <w:sz w:val="24"/>
          <w:szCs w:val="22"/>
        </w:rPr>
        <w:t>)</w:t>
      </w:r>
      <w:r w:rsidRPr="006074DA">
        <w:rPr>
          <w:sz w:val="24"/>
          <w:szCs w:val="22"/>
        </w:rPr>
        <w:t xml:space="preserve"> and murine transgenic models.</w:t>
      </w:r>
      <w:r>
        <w:rPr>
          <w:sz w:val="24"/>
          <w:szCs w:val="22"/>
        </w:rPr>
        <w:t xml:space="preserve">  (J) </w:t>
      </w:r>
      <w:r w:rsidRPr="006074DA">
        <w:rPr>
          <w:i/>
          <w:sz w:val="24"/>
          <w:szCs w:val="22"/>
        </w:rPr>
        <w:t xml:space="preserve">Il1b </w:t>
      </w:r>
      <w:r>
        <w:rPr>
          <w:sz w:val="24"/>
          <w:szCs w:val="22"/>
        </w:rPr>
        <w:t>induction</w:t>
      </w:r>
      <w:r w:rsidRPr="006074DA">
        <w:rPr>
          <w:sz w:val="24"/>
          <w:szCs w:val="22"/>
        </w:rPr>
        <w:t xml:space="preserve"> in WT, </w:t>
      </w:r>
      <w:r w:rsidRPr="006074DA">
        <w:rPr>
          <w:i/>
          <w:sz w:val="24"/>
          <w:szCs w:val="22"/>
        </w:rPr>
        <w:t>Fcgr2b</w:t>
      </w:r>
      <w:r w:rsidRPr="006074DA">
        <w:rPr>
          <w:sz w:val="24"/>
          <w:szCs w:val="22"/>
          <w:vertAlign w:val="superscript"/>
        </w:rPr>
        <w:t>-/-</w:t>
      </w:r>
      <w:r w:rsidRPr="006074DA">
        <w:rPr>
          <w:sz w:val="24"/>
          <w:szCs w:val="22"/>
        </w:rPr>
        <w:t>, and M-TG BMDMs stimulated with Ova</w:t>
      </w:r>
      <w:r>
        <w:rPr>
          <w:sz w:val="24"/>
          <w:szCs w:val="22"/>
        </w:rPr>
        <w:t>/</w:t>
      </w:r>
      <w:r w:rsidRPr="006074DA">
        <w:rPr>
          <w:sz w:val="24"/>
          <w:szCs w:val="22"/>
        </w:rPr>
        <w:t>Ova-IC</w:t>
      </w:r>
      <w:r>
        <w:rPr>
          <w:sz w:val="24"/>
          <w:szCs w:val="22"/>
        </w:rPr>
        <w:t xml:space="preserve"> for 3h (</w:t>
      </w:r>
      <w:r>
        <w:rPr>
          <w:i/>
          <w:sz w:val="24"/>
          <w:szCs w:val="22"/>
        </w:rPr>
        <w:t xml:space="preserve">n </w:t>
      </w:r>
      <w:r>
        <w:rPr>
          <w:sz w:val="24"/>
          <w:szCs w:val="22"/>
        </w:rPr>
        <w:t>= 3 per condition)</w:t>
      </w:r>
      <w:r w:rsidRPr="006074DA">
        <w:rPr>
          <w:sz w:val="24"/>
          <w:szCs w:val="22"/>
        </w:rPr>
        <w:t>.  Mean</w:t>
      </w:r>
      <w:r>
        <w:rPr>
          <w:sz w:val="24"/>
          <w:szCs w:val="22"/>
        </w:rPr>
        <w:t>s</w:t>
      </w:r>
      <w:r w:rsidRPr="006074DA">
        <w:rPr>
          <w:sz w:val="24"/>
          <w:szCs w:val="22"/>
        </w:rPr>
        <w:t xml:space="preserve"> ± s.e.m. are indicated.  </w:t>
      </w:r>
      <w:r w:rsidRPr="006074DA">
        <w:rPr>
          <w:sz w:val="24"/>
        </w:rPr>
        <w:t>Data are representative of t</w:t>
      </w:r>
      <w:r>
        <w:rPr>
          <w:sz w:val="24"/>
        </w:rPr>
        <w:t>hree</w:t>
      </w:r>
      <w:r w:rsidRPr="006074DA">
        <w:rPr>
          <w:sz w:val="24"/>
        </w:rPr>
        <w:t xml:space="preserve"> independent experiments.  </w:t>
      </w:r>
      <w:r w:rsidRPr="006074DA">
        <w:rPr>
          <w:i/>
          <w:sz w:val="24"/>
        </w:rPr>
        <w:t>P</w:t>
      </w:r>
      <w:r w:rsidRPr="006074DA">
        <w:rPr>
          <w:sz w:val="24"/>
        </w:rPr>
        <w:t xml:space="preserve"> values were calculated using the standard DESeq 2 method with multiple correction using BH (</w:t>
      </w:r>
      <w:r>
        <w:rPr>
          <w:sz w:val="24"/>
        </w:rPr>
        <w:t>A, B)</w:t>
      </w:r>
      <w:r w:rsidRPr="006074DA">
        <w:rPr>
          <w:sz w:val="24"/>
        </w:rPr>
        <w:t>,</w:t>
      </w:r>
      <w:r>
        <w:rPr>
          <w:sz w:val="24"/>
        </w:rPr>
        <w:t xml:space="preserve"> two-way ANOVA with Tukey’s multiple comparisons test (C, F, J), one-way ANOVA with Tukey’s multiple comparisons test (D, E, G), or parametric Student’s </w:t>
      </w:r>
      <w:r>
        <w:rPr>
          <w:i/>
          <w:sz w:val="24"/>
        </w:rPr>
        <w:t xml:space="preserve">t </w:t>
      </w:r>
      <w:r>
        <w:rPr>
          <w:sz w:val="24"/>
        </w:rPr>
        <w:t>test (H).</w:t>
      </w:r>
      <w:r w:rsidRPr="006074DA">
        <w:rPr>
          <w:sz w:val="24"/>
        </w:rPr>
        <w:t xml:space="preserve">  </w:t>
      </w:r>
      <w:r w:rsidRPr="006074DA">
        <w:rPr>
          <w:sz w:val="24"/>
          <w:szCs w:val="22"/>
        </w:rPr>
        <w:t xml:space="preserve">* </w:t>
      </w:r>
      <w:r w:rsidRPr="006074DA">
        <w:rPr>
          <w:i/>
          <w:sz w:val="24"/>
          <w:szCs w:val="22"/>
        </w:rPr>
        <w:t>P</w:t>
      </w:r>
      <w:r w:rsidRPr="006074DA">
        <w:rPr>
          <w:sz w:val="24"/>
          <w:szCs w:val="22"/>
        </w:rPr>
        <w:t xml:space="preserve"> &lt; 0.05; ** </w:t>
      </w:r>
      <w:r w:rsidRPr="006074DA">
        <w:rPr>
          <w:i/>
          <w:sz w:val="24"/>
          <w:szCs w:val="22"/>
        </w:rPr>
        <w:t>P</w:t>
      </w:r>
      <w:r w:rsidRPr="006074DA">
        <w:rPr>
          <w:sz w:val="24"/>
          <w:szCs w:val="22"/>
        </w:rPr>
        <w:t xml:space="preserve"> &lt; 0.01; *** </w:t>
      </w:r>
      <w:r w:rsidRPr="006074DA">
        <w:rPr>
          <w:i/>
          <w:sz w:val="24"/>
          <w:szCs w:val="22"/>
        </w:rPr>
        <w:t>P</w:t>
      </w:r>
      <w:r w:rsidRPr="006074DA">
        <w:rPr>
          <w:sz w:val="24"/>
          <w:szCs w:val="22"/>
        </w:rPr>
        <w:t xml:space="preserve"> &lt; 0.001; </w:t>
      </w:r>
      <w:r w:rsidRPr="006074DA">
        <w:rPr>
          <w:sz w:val="24"/>
        </w:rPr>
        <w:t xml:space="preserve">**** </w:t>
      </w:r>
      <w:r w:rsidRPr="006074DA">
        <w:rPr>
          <w:i/>
          <w:sz w:val="24"/>
        </w:rPr>
        <w:t>P</w:t>
      </w:r>
      <w:r w:rsidRPr="006074DA">
        <w:rPr>
          <w:sz w:val="24"/>
        </w:rPr>
        <w:t xml:space="preserve"> &lt; 0.0001.</w:t>
      </w:r>
      <w:r>
        <w:rPr>
          <w:sz w:val="24"/>
        </w:rPr>
        <w:t xml:space="preserve"> See also Figure S4.</w:t>
      </w:r>
      <w:bookmarkEnd w:id="13"/>
    </w:p>
    <w:p w14:paraId="00AE3EDF" w14:textId="77777777" w:rsidR="00DF180E" w:rsidRDefault="00DF180E" w:rsidP="00DF180E">
      <w:pPr>
        <w:spacing w:line="480" w:lineRule="auto"/>
        <w:jc w:val="both"/>
        <w:rPr>
          <w:sz w:val="24"/>
          <w:szCs w:val="22"/>
        </w:rPr>
      </w:pPr>
      <w:bookmarkStart w:id="14" w:name="_Hlk531264544"/>
      <w:r w:rsidRPr="00406AE9">
        <w:rPr>
          <w:b/>
          <w:sz w:val="24"/>
        </w:rPr>
        <w:t>Figure 5. M</w:t>
      </w:r>
      <w:r>
        <w:rPr>
          <w:b/>
          <w:sz w:val="24"/>
        </w:rPr>
        <w:t>NP</w:t>
      </w:r>
      <w:r w:rsidRPr="00406AE9">
        <w:rPr>
          <w:b/>
          <w:sz w:val="24"/>
        </w:rPr>
        <w:t xml:space="preserve"> FcγR A:I ratio modulates intestinal inflammation.  </w:t>
      </w:r>
      <w:r w:rsidRPr="006074DA">
        <w:rPr>
          <w:sz w:val="24"/>
          <w:szCs w:val="22"/>
        </w:rPr>
        <w:t xml:space="preserve">(A) Weight loss in </w:t>
      </w:r>
      <w:r>
        <w:rPr>
          <w:sz w:val="24"/>
          <w:szCs w:val="22"/>
        </w:rPr>
        <w:t xml:space="preserve">co-housed sex-matched </w:t>
      </w:r>
      <w:r w:rsidRPr="006074DA">
        <w:rPr>
          <w:sz w:val="24"/>
          <w:szCs w:val="22"/>
        </w:rPr>
        <w:t>WT (black circles</w:t>
      </w:r>
      <w:r>
        <w:rPr>
          <w:sz w:val="24"/>
          <w:szCs w:val="22"/>
        </w:rPr>
        <w:t xml:space="preserve">, </w:t>
      </w:r>
      <w:r>
        <w:rPr>
          <w:i/>
          <w:sz w:val="24"/>
          <w:szCs w:val="22"/>
        </w:rPr>
        <w:t xml:space="preserve">n = </w:t>
      </w:r>
      <w:r w:rsidRPr="0032481C">
        <w:rPr>
          <w:sz w:val="24"/>
          <w:szCs w:val="22"/>
        </w:rPr>
        <w:t>8</w:t>
      </w:r>
      <w:r w:rsidRPr="006074DA">
        <w:rPr>
          <w:sz w:val="24"/>
          <w:szCs w:val="22"/>
        </w:rPr>
        <w:t xml:space="preserve">) and </w:t>
      </w:r>
      <w:r w:rsidRPr="006074DA">
        <w:rPr>
          <w:i/>
          <w:sz w:val="24"/>
          <w:szCs w:val="22"/>
        </w:rPr>
        <w:t>Fcgr2b</w:t>
      </w:r>
      <w:r w:rsidRPr="006074DA">
        <w:rPr>
          <w:sz w:val="24"/>
          <w:szCs w:val="22"/>
          <w:vertAlign w:val="superscript"/>
        </w:rPr>
        <w:t>-/-</w:t>
      </w:r>
      <w:r w:rsidRPr="006074DA">
        <w:rPr>
          <w:sz w:val="24"/>
          <w:szCs w:val="22"/>
        </w:rPr>
        <w:t xml:space="preserve"> (red circles</w:t>
      </w:r>
      <w:r>
        <w:rPr>
          <w:sz w:val="24"/>
          <w:szCs w:val="22"/>
        </w:rPr>
        <w:t xml:space="preserve">, </w:t>
      </w:r>
      <w:r>
        <w:rPr>
          <w:i/>
          <w:sz w:val="24"/>
          <w:szCs w:val="22"/>
        </w:rPr>
        <w:t xml:space="preserve">n </w:t>
      </w:r>
      <w:r>
        <w:rPr>
          <w:sz w:val="24"/>
          <w:szCs w:val="22"/>
        </w:rPr>
        <w:t>= 9</w:t>
      </w:r>
      <w:r w:rsidRPr="006074DA">
        <w:rPr>
          <w:sz w:val="24"/>
          <w:szCs w:val="22"/>
        </w:rPr>
        <w:t xml:space="preserve">) mice </w:t>
      </w:r>
      <w:r>
        <w:rPr>
          <w:sz w:val="24"/>
          <w:szCs w:val="22"/>
        </w:rPr>
        <w:t xml:space="preserve">following a single 6-day course of 2% </w:t>
      </w:r>
      <w:r w:rsidRPr="006074DA">
        <w:rPr>
          <w:sz w:val="24"/>
          <w:szCs w:val="22"/>
        </w:rPr>
        <w:t xml:space="preserve">DSS.  Mean ± s.e.m. are indicated. </w:t>
      </w:r>
      <w:r>
        <w:rPr>
          <w:sz w:val="24"/>
          <w:szCs w:val="22"/>
        </w:rPr>
        <w:t xml:space="preserve"> Data representative of three independent experiments. </w:t>
      </w:r>
      <w:r w:rsidRPr="006074DA">
        <w:rPr>
          <w:sz w:val="24"/>
          <w:szCs w:val="22"/>
        </w:rPr>
        <w:t xml:space="preserve"> (</w:t>
      </w:r>
      <w:r>
        <w:rPr>
          <w:sz w:val="24"/>
          <w:szCs w:val="22"/>
        </w:rPr>
        <w:t>B</w:t>
      </w:r>
      <w:r w:rsidRPr="006074DA">
        <w:rPr>
          <w:sz w:val="24"/>
          <w:szCs w:val="22"/>
        </w:rPr>
        <w:t>) Confocal microscopy of colonic CD45</w:t>
      </w:r>
      <w:r w:rsidRPr="006074DA">
        <w:rPr>
          <w:sz w:val="24"/>
          <w:szCs w:val="22"/>
          <w:vertAlign w:val="superscript"/>
        </w:rPr>
        <w:t>+</w:t>
      </w:r>
      <w:r w:rsidRPr="006074DA">
        <w:rPr>
          <w:sz w:val="24"/>
          <w:szCs w:val="22"/>
        </w:rPr>
        <w:t xml:space="preserve"> leukocytes</w:t>
      </w:r>
      <w:r>
        <w:rPr>
          <w:sz w:val="24"/>
          <w:szCs w:val="22"/>
        </w:rPr>
        <w:t xml:space="preserve"> in mice treated as in A</w:t>
      </w:r>
      <w:r w:rsidRPr="006074DA">
        <w:rPr>
          <w:sz w:val="24"/>
          <w:szCs w:val="22"/>
        </w:rPr>
        <w:t xml:space="preserve">. </w:t>
      </w:r>
      <w:r>
        <w:rPr>
          <w:sz w:val="24"/>
          <w:szCs w:val="22"/>
        </w:rPr>
        <w:t xml:space="preserve"> Data representative of two independent experiments.  </w:t>
      </w:r>
      <w:r w:rsidRPr="006074DA">
        <w:rPr>
          <w:sz w:val="24"/>
          <w:szCs w:val="22"/>
        </w:rPr>
        <w:t>(</w:t>
      </w:r>
      <w:r>
        <w:rPr>
          <w:sz w:val="24"/>
          <w:szCs w:val="22"/>
        </w:rPr>
        <w:t>C</w:t>
      </w:r>
      <w:r w:rsidRPr="006074DA">
        <w:rPr>
          <w:sz w:val="24"/>
          <w:szCs w:val="22"/>
        </w:rPr>
        <w:t xml:space="preserve">) Flow cytometric </w:t>
      </w:r>
      <w:r w:rsidRPr="006074DA">
        <w:rPr>
          <w:sz w:val="24"/>
          <w:szCs w:val="22"/>
        </w:rPr>
        <w:lastRenderedPageBreak/>
        <w:t>quantification of colonic neutrophil</w:t>
      </w:r>
      <w:r>
        <w:rPr>
          <w:sz w:val="24"/>
          <w:szCs w:val="22"/>
        </w:rPr>
        <w:t xml:space="preserve"> frequency (top) and absolute neutrophil counts (bottom)</w:t>
      </w:r>
      <w:r w:rsidRPr="006074DA">
        <w:rPr>
          <w:sz w:val="24"/>
          <w:szCs w:val="22"/>
        </w:rPr>
        <w:t xml:space="preserve"> in </w:t>
      </w:r>
      <w:r>
        <w:rPr>
          <w:sz w:val="24"/>
          <w:szCs w:val="22"/>
        </w:rPr>
        <w:t xml:space="preserve">WT and </w:t>
      </w:r>
      <w:r>
        <w:rPr>
          <w:i/>
          <w:sz w:val="24"/>
          <w:szCs w:val="22"/>
        </w:rPr>
        <w:t>Fcgr2b</w:t>
      </w:r>
      <w:r>
        <w:rPr>
          <w:i/>
          <w:sz w:val="24"/>
          <w:szCs w:val="22"/>
          <w:vertAlign w:val="superscript"/>
        </w:rPr>
        <w:t>-/-</w:t>
      </w:r>
      <w:r>
        <w:rPr>
          <w:sz w:val="24"/>
          <w:szCs w:val="22"/>
        </w:rPr>
        <w:t xml:space="preserve"> </w:t>
      </w:r>
      <w:r w:rsidRPr="006074DA">
        <w:rPr>
          <w:sz w:val="24"/>
          <w:szCs w:val="22"/>
        </w:rPr>
        <w:t>colons</w:t>
      </w:r>
      <w:r w:rsidRPr="006074DA">
        <w:rPr>
          <w:i/>
          <w:sz w:val="24"/>
          <w:szCs w:val="22"/>
        </w:rPr>
        <w:t xml:space="preserve"> </w:t>
      </w:r>
      <w:r w:rsidRPr="006074DA">
        <w:rPr>
          <w:sz w:val="24"/>
          <w:szCs w:val="22"/>
        </w:rPr>
        <w:t>at d2</w:t>
      </w:r>
      <w:r>
        <w:rPr>
          <w:sz w:val="24"/>
          <w:szCs w:val="22"/>
        </w:rPr>
        <w:t>5 post-aDSS (</w:t>
      </w:r>
      <w:r>
        <w:rPr>
          <w:i/>
          <w:sz w:val="24"/>
          <w:szCs w:val="22"/>
        </w:rPr>
        <w:t xml:space="preserve">n </w:t>
      </w:r>
      <w:r>
        <w:rPr>
          <w:sz w:val="24"/>
          <w:szCs w:val="22"/>
        </w:rPr>
        <w:t>= 5-7 per group) or in healthy controls (day 0) (</w:t>
      </w:r>
      <w:r>
        <w:rPr>
          <w:i/>
          <w:sz w:val="24"/>
          <w:szCs w:val="22"/>
        </w:rPr>
        <w:t xml:space="preserve">n </w:t>
      </w:r>
      <w:r>
        <w:rPr>
          <w:sz w:val="24"/>
          <w:szCs w:val="22"/>
        </w:rPr>
        <w:t>= 3-5 per group)</w:t>
      </w:r>
      <w:r w:rsidRPr="006074DA">
        <w:rPr>
          <w:sz w:val="24"/>
          <w:szCs w:val="22"/>
        </w:rPr>
        <w:t xml:space="preserve">.  Medians are indicated.  </w:t>
      </w:r>
      <w:r>
        <w:rPr>
          <w:sz w:val="24"/>
          <w:szCs w:val="22"/>
        </w:rPr>
        <w:t xml:space="preserve">Data representative of three independent experiments.  (D) </w:t>
      </w:r>
      <w:r w:rsidRPr="006074DA">
        <w:rPr>
          <w:sz w:val="24"/>
          <w:szCs w:val="22"/>
        </w:rPr>
        <w:t>Pro-IL-1β expression by colonic</w:t>
      </w:r>
      <w:r>
        <w:rPr>
          <w:sz w:val="24"/>
          <w:szCs w:val="22"/>
        </w:rPr>
        <w:t xml:space="preserve"> CD11b</w:t>
      </w:r>
      <w:r>
        <w:rPr>
          <w:sz w:val="24"/>
          <w:szCs w:val="22"/>
          <w:vertAlign w:val="superscript"/>
        </w:rPr>
        <w:t>+</w:t>
      </w:r>
      <w:r w:rsidRPr="006074DA">
        <w:rPr>
          <w:sz w:val="24"/>
          <w:szCs w:val="22"/>
        </w:rPr>
        <w:t xml:space="preserve"> CX3CR1</w:t>
      </w:r>
      <w:r w:rsidRPr="006074DA">
        <w:rPr>
          <w:sz w:val="24"/>
          <w:szCs w:val="22"/>
          <w:vertAlign w:val="superscript"/>
        </w:rPr>
        <w:t>+</w:t>
      </w:r>
      <w:r w:rsidRPr="006074DA">
        <w:rPr>
          <w:sz w:val="24"/>
          <w:szCs w:val="22"/>
        </w:rPr>
        <w:t xml:space="preserve"> MNP</w:t>
      </w:r>
      <w:r>
        <w:rPr>
          <w:sz w:val="24"/>
          <w:szCs w:val="22"/>
        </w:rPr>
        <w:t xml:space="preserve">s </w:t>
      </w:r>
      <w:r w:rsidRPr="006074DA">
        <w:rPr>
          <w:sz w:val="24"/>
          <w:szCs w:val="22"/>
        </w:rPr>
        <w:t>at d2</w:t>
      </w:r>
      <w:r>
        <w:rPr>
          <w:sz w:val="24"/>
          <w:szCs w:val="22"/>
        </w:rPr>
        <w:t>5</w:t>
      </w:r>
      <w:r w:rsidRPr="006074DA">
        <w:rPr>
          <w:sz w:val="24"/>
          <w:szCs w:val="22"/>
        </w:rPr>
        <w:t xml:space="preserve"> </w:t>
      </w:r>
      <w:r>
        <w:rPr>
          <w:sz w:val="24"/>
          <w:szCs w:val="22"/>
        </w:rPr>
        <w:t>post-aDSS (</w:t>
      </w:r>
      <w:r>
        <w:rPr>
          <w:i/>
          <w:sz w:val="24"/>
          <w:szCs w:val="22"/>
        </w:rPr>
        <w:t xml:space="preserve">n </w:t>
      </w:r>
      <w:r>
        <w:rPr>
          <w:sz w:val="24"/>
          <w:szCs w:val="22"/>
        </w:rPr>
        <w:t>= 5-7 per group).  (E) Frequency of pro-IL-1β expression within the Ly6C</w:t>
      </w:r>
      <w:r>
        <w:rPr>
          <w:sz w:val="24"/>
          <w:szCs w:val="22"/>
          <w:vertAlign w:val="superscript"/>
        </w:rPr>
        <w:t>hi</w:t>
      </w:r>
      <w:r>
        <w:rPr>
          <w:sz w:val="24"/>
          <w:szCs w:val="22"/>
        </w:rPr>
        <w:t xml:space="preserve"> MHC-II</w:t>
      </w:r>
      <w:r>
        <w:rPr>
          <w:sz w:val="24"/>
          <w:szCs w:val="22"/>
          <w:vertAlign w:val="superscript"/>
        </w:rPr>
        <w:t>-</w:t>
      </w:r>
      <w:r>
        <w:rPr>
          <w:sz w:val="24"/>
          <w:szCs w:val="22"/>
        </w:rPr>
        <w:t xml:space="preserve"> monocyte and Ly6C</w:t>
      </w:r>
      <w:r>
        <w:rPr>
          <w:sz w:val="24"/>
          <w:szCs w:val="22"/>
          <w:vertAlign w:val="superscript"/>
        </w:rPr>
        <w:t>+</w:t>
      </w:r>
      <w:r>
        <w:rPr>
          <w:sz w:val="24"/>
          <w:szCs w:val="22"/>
        </w:rPr>
        <w:t xml:space="preserve"> MHC-</w:t>
      </w:r>
      <w:proofErr w:type="spellStart"/>
      <w:r>
        <w:rPr>
          <w:sz w:val="24"/>
          <w:szCs w:val="22"/>
        </w:rPr>
        <w:t>II</w:t>
      </w:r>
      <w:r>
        <w:rPr>
          <w:sz w:val="24"/>
          <w:szCs w:val="22"/>
          <w:vertAlign w:val="superscript"/>
        </w:rPr>
        <w:t>int</w:t>
      </w:r>
      <w:proofErr w:type="spellEnd"/>
      <w:r>
        <w:rPr>
          <w:sz w:val="24"/>
          <w:szCs w:val="22"/>
        </w:rPr>
        <w:t xml:space="preserve"> macrophage populations as shown in aDSS (</w:t>
      </w:r>
      <w:r>
        <w:rPr>
          <w:i/>
          <w:sz w:val="24"/>
          <w:szCs w:val="22"/>
        </w:rPr>
        <w:t xml:space="preserve">n </w:t>
      </w:r>
      <w:r>
        <w:rPr>
          <w:sz w:val="24"/>
          <w:szCs w:val="22"/>
        </w:rPr>
        <w:t>= 5-7 per group) versus controls (d0) (</w:t>
      </w:r>
      <w:r>
        <w:rPr>
          <w:i/>
          <w:sz w:val="24"/>
          <w:szCs w:val="22"/>
        </w:rPr>
        <w:t xml:space="preserve">n </w:t>
      </w:r>
      <w:r>
        <w:rPr>
          <w:sz w:val="24"/>
          <w:szCs w:val="22"/>
        </w:rPr>
        <w:t>= 3-5 per group).</w:t>
      </w:r>
      <w:r w:rsidRPr="006074DA">
        <w:rPr>
          <w:sz w:val="24"/>
          <w:szCs w:val="22"/>
        </w:rPr>
        <w:t xml:space="preserve"> </w:t>
      </w:r>
      <w:r>
        <w:rPr>
          <w:sz w:val="24"/>
          <w:szCs w:val="22"/>
        </w:rPr>
        <w:t xml:space="preserve">Medians are indicated.  Data representative of three independent experiments. </w:t>
      </w:r>
      <w:r w:rsidRPr="006074DA">
        <w:rPr>
          <w:sz w:val="24"/>
          <w:szCs w:val="22"/>
        </w:rPr>
        <w:t xml:space="preserve"> (</w:t>
      </w:r>
      <w:r>
        <w:rPr>
          <w:sz w:val="24"/>
          <w:szCs w:val="22"/>
        </w:rPr>
        <w:t>F</w:t>
      </w:r>
      <w:r w:rsidRPr="006074DA">
        <w:rPr>
          <w:sz w:val="24"/>
          <w:szCs w:val="22"/>
        </w:rPr>
        <w:t>) Chemokine mRNA levels in flow-sorted Ly6C</w:t>
      </w:r>
      <w:r w:rsidRPr="006074DA">
        <w:rPr>
          <w:sz w:val="24"/>
          <w:szCs w:val="22"/>
          <w:vertAlign w:val="superscript"/>
        </w:rPr>
        <w:t>lo</w:t>
      </w:r>
      <w:r w:rsidRPr="006074DA">
        <w:rPr>
          <w:sz w:val="24"/>
          <w:szCs w:val="22"/>
        </w:rPr>
        <w:t xml:space="preserve"> MHC-</w:t>
      </w:r>
      <w:proofErr w:type="spellStart"/>
      <w:r w:rsidRPr="006074DA">
        <w:rPr>
          <w:sz w:val="24"/>
          <w:szCs w:val="22"/>
        </w:rPr>
        <w:t>II</w:t>
      </w:r>
      <w:r w:rsidRPr="006074DA">
        <w:rPr>
          <w:sz w:val="24"/>
          <w:szCs w:val="22"/>
          <w:vertAlign w:val="superscript"/>
        </w:rPr>
        <w:t>hi</w:t>
      </w:r>
      <w:proofErr w:type="spellEnd"/>
      <w:r w:rsidRPr="006074DA">
        <w:rPr>
          <w:sz w:val="24"/>
          <w:szCs w:val="22"/>
        </w:rPr>
        <w:t xml:space="preserve"> colonic macrophages at d21 </w:t>
      </w:r>
      <w:r>
        <w:rPr>
          <w:sz w:val="24"/>
          <w:szCs w:val="22"/>
        </w:rPr>
        <w:t>post-aDSS (</w:t>
      </w:r>
      <w:r>
        <w:rPr>
          <w:i/>
          <w:sz w:val="24"/>
          <w:szCs w:val="22"/>
        </w:rPr>
        <w:t xml:space="preserve">n </w:t>
      </w:r>
      <w:r>
        <w:rPr>
          <w:sz w:val="24"/>
          <w:szCs w:val="22"/>
        </w:rPr>
        <w:t xml:space="preserve">= 4-5 per group).  Data </w:t>
      </w:r>
      <w:r w:rsidRPr="006074DA">
        <w:rPr>
          <w:sz w:val="24"/>
          <w:szCs w:val="22"/>
        </w:rPr>
        <w:t>normalized to WT mRNA levels.  Medians are indicated.  (</w:t>
      </w:r>
      <w:r>
        <w:rPr>
          <w:sz w:val="24"/>
          <w:szCs w:val="22"/>
        </w:rPr>
        <w:t>G, H)</w:t>
      </w:r>
      <w:r w:rsidRPr="006074DA">
        <w:rPr>
          <w:sz w:val="24"/>
          <w:szCs w:val="22"/>
        </w:rPr>
        <w:t xml:space="preserve"> Weight loss</w:t>
      </w:r>
      <w:r>
        <w:rPr>
          <w:sz w:val="24"/>
          <w:szCs w:val="22"/>
        </w:rPr>
        <w:t xml:space="preserve"> (G)</w:t>
      </w:r>
      <w:r w:rsidRPr="006074DA">
        <w:rPr>
          <w:sz w:val="24"/>
          <w:szCs w:val="22"/>
        </w:rPr>
        <w:t xml:space="preserve"> and clinical colonic</w:t>
      </w:r>
      <w:r>
        <w:rPr>
          <w:sz w:val="24"/>
          <w:szCs w:val="22"/>
        </w:rPr>
        <w:t xml:space="preserve"> and lymphoid organ</w:t>
      </w:r>
      <w:r w:rsidRPr="006074DA">
        <w:rPr>
          <w:sz w:val="24"/>
          <w:szCs w:val="22"/>
        </w:rPr>
        <w:t xml:space="preserve"> features</w:t>
      </w:r>
      <w:r>
        <w:rPr>
          <w:sz w:val="24"/>
          <w:szCs w:val="22"/>
        </w:rPr>
        <w:t xml:space="preserve"> (H)</w:t>
      </w:r>
      <w:r w:rsidRPr="006074DA">
        <w:rPr>
          <w:sz w:val="24"/>
          <w:szCs w:val="22"/>
        </w:rPr>
        <w:t xml:space="preserve"> of</w:t>
      </w:r>
      <w:r>
        <w:rPr>
          <w:sz w:val="24"/>
          <w:szCs w:val="22"/>
        </w:rPr>
        <w:t xml:space="preserve"> co-housed sex-matched</w:t>
      </w:r>
      <w:r w:rsidRPr="006074DA">
        <w:rPr>
          <w:sz w:val="24"/>
          <w:szCs w:val="22"/>
        </w:rPr>
        <w:t xml:space="preserve"> M-TG (green circles</w:t>
      </w:r>
      <w:r>
        <w:rPr>
          <w:sz w:val="24"/>
          <w:szCs w:val="22"/>
        </w:rPr>
        <w:t xml:space="preserve">, </w:t>
      </w:r>
      <w:r>
        <w:rPr>
          <w:i/>
          <w:sz w:val="24"/>
          <w:szCs w:val="22"/>
        </w:rPr>
        <w:t xml:space="preserve">n </w:t>
      </w:r>
      <w:r>
        <w:rPr>
          <w:sz w:val="24"/>
          <w:szCs w:val="22"/>
        </w:rPr>
        <w:t>= 5-6</w:t>
      </w:r>
      <w:r w:rsidRPr="006074DA">
        <w:rPr>
          <w:sz w:val="24"/>
          <w:szCs w:val="22"/>
        </w:rPr>
        <w:t>) and N-TG littermate controls (black circles</w:t>
      </w:r>
      <w:r>
        <w:rPr>
          <w:sz w:val="24"/>
          <w:szCs w:val="22"/>
        </w:rPr>
        <w:t xml:space="preserve">, </w:t>
      </w:r>
      <w:r>
        <w:rPr>
          <w:i/>
          <w:sz w:val="24"/>
          <w:szCs w:val="22"/>
        </w:rPr>
        <w:t xml:space="preserve">n </w:t>
      </w:r>
      <w:r>
        <w:rPr>
          <w:sz w:val="24"/>
          <w:szCs w:val="22"/>
        </w:rPr>
        <w:t>= 6</w:t>
      </w:r>
      <w:r w:rsidRPr="006074DA">
        <w:rPr>
          <w:sz w:val="24"/>
          <w:szCs w:val="22"/>
        </w:rPr>
        <w:t xml:space="preserve">) </w:t>
      </w:r>
      <w:r>
        <w:rPr>
          <w:sz w:val="24"/>
          <w:szCs w:val="22"/>
        </w:rPr>
        <w:t>post-aDSS or in healthy controls (day 0 in H)</w:t>
      </w:r>
      <w:r w:rsidRPr="006074DA">
        <w:rPr>
          <w:sz w:val="24"/>
          <w:szCs w:val="22"/>
        </w:rPr>
        <w:t>.  Mean ± s.e.m. (weight loss) and medians (colon</w:t>
      </w:r>
      <w:r>
        <w:rPr>
          <w:sz w:val="24"/>
          <w:szCs w:val="22"/>
        </w:rPr>
        <w:t>, MLN, and spleen</w:t>
      </w:r>
      <w:r w:rsidRPr="006074DA">
        <w:rPr>
          <w:sz w:val="24"/>
          <w:szCs w:val="22"/>
        </w:rPr>
        <w:t xml:space="preserve"> weight) are indicated.  </w:t>
      </w:r>
      <w:r>
        <w:rPr>
          <w:sz w:val="24"/>
          <w:szCs w:val="22"/>
        </w:rPr>
        <w:t xml:space="preserve">Data representative of three independent experiments.  </w:t>
      </w:r>
      <w:r w:rsidRPr="006074DA">
        <w:rPr>
          <w:sz w:val="24"/>
          <w:szCs w:val="22"/>
        </w:rPr>
        <w:t>(</w:t>
      </w:r>
      <w:r>
        <w:rPr>
          <w:sz w:val="24"/>
          <w:szCs w:val="22"/>
        </w:rPr>
        <w:t>I</w:t>
      </w:r>
      <w:r w:rsidRPr="006074DA">
        <w:rPr>
          <w:sz w:val="24"/>
          <w:szCs w:val="22"/>
        </w:rPr>
        <w:t>)</w:t>
      </w:r>
      <w:r>
        <w:rPr>
          <w:sz w:val="24"/>
          <w:szCs w:val="22"/>
        </w:rPr>
        <w:t xml:space="preserve"> Flow cytometric quantification of colonic neutrophil frequency (top) and absolute neutrophil count (bottom) in N-TG and M-TG mice at d21 post-aDSS (</w:t>
      </w:r>
      <w:r>
        <w:rPr>
          <w:i/>
          <w:sz w:val="24"/>
          <w:szCs w:val="22"/>
        </w:rPr>
        <w:t xml:space="preserve">n </w:t>
      </w:r>
      <w:r>
        <w:rPr>
          <w:sz w:val="24"/>
          <w:szCs w:val="22"/>
        </w:rPr>
        <w:t>= 6 per group) versus controls (d0) (</w:t>
      </w:r>
      <w:r>
        <w:rPr>
          <w:i/>
          <w:sz w:val="24"/>
          <w:szCs w:val="22"/>
        </w:rPr>
        <w:t xml:space="preserve">n </w:t>
      </w:r>
      <w:r>
        <w:rPr>
          <w:sz w:val="24"/>
          <w:szCs w:val="22"/>
        </w:rPr>
        <w:t>= 5-6 per group).  Medians are indicated.  (J) Pro-IL-1β ex</w:t>
      </w:r>
      <w:r w:rsidRPr="006074DA">
        <w:rPr>
          <w:sz w:val="24"/>
          <w:szCs w:val="22"/>
        </w:rPr>
        <w:t>pression by colonic CX3CR1</w:t>
      </w:r>
      <w:r w:rsidRPr="006074DA">
        <w:rPr>
          <w:sz w:val="24"/>
          <w:szCs w:val="22"/>
          <w:vertAlign w:val="superscript"/>
        </w:rPr>
        <w:t>+</w:t>
      </w:r>
      <w:r w:rsidRPr="006074DA">
        <w:rPr>
          <w:sz w:val="24"/>
          <w:szCs w:val="22"/>
        </w:rPr>
        <w:t xml:space="preserve"> MNP subsets in N-TG and M-T</w:t>
      </w:r>
      <w:r>
        <w:rPr>
          <w:sz w:val="24"/>
          <w:szCs w:val="22"/>
        </w:rPr>
        <w:t>G</w:t>
      </w:r>
      <w:r w:rsidRPr="006074DA">
        <w:rPr>
          <w:sz w:val="24"/>
          <w:szCs w:val="22"/>
        </w:rPr>
        <w:t xml:space="preserve"> mice </w:t>
      </w:r>
      <w:r>
        <w:rPr>
          <w:sz w:val="24"/>
          <w:szCs w:val="22"/>
        </w:rPr>
        <w:t>treated as in I (</w:t>
      </w:r>
      <w:r>
        <w:rPr>
          <w:i/>
          <w:sz w:val="24"/>
          <w:szCs w:val="22"/>
        </w:rPr>
        <w:t xml:space="preserve">n = </w:t>
      </w:r>
      <w:r>
        <w:rPr>
          <w:sz w:val="24"/>
          <w:szCs w:val="22"/>
        </w:rPr>
        <w:t>5-6 per group)</w:t>
      </w:r>
      <w:r w:rsidRPr="006074DA">
        <w:rPr>
          <w:sz w:val="24"/>
          <w:szCs w:val="22"/>
        </w:rPr>
        <w:t>.</w:t>
      </w:r>
      <w:r>
        <w:rPr>
          <w:sz w:val="24"/>
          <w:szCs w:val="22"/>
        </w:rPr>
        <w:t xml:space="preserve">  </w:t>
      </w:r>
      <w:r w:rsidRPr="006074DA">
        <w:rPr>
          <w:sz w:val="24"/>
          <w:szCs w:val="22"/>
        </w:rPr>
        <w:t>(</w:t>
      </w:r>
      <w:r>
        <w:rPr>
          <w:sz w:val="24"/>
          <w:szCs w:val="22"/>
        </w:rPr>
        <w:t>K</w:t>
      </w:r>
      <w:r w:rsidRPr="006074DA">
        <w:rPr>
          <w:sz w:val="24"/>
          <w:szCs w:val="22"/>
        </w:rPr>
        <w:t xml:space="preserve">) </w:t>
      </w:r>
      <w:r>
        <w:rPr>
          <w:sz w:val="24"/>
          <w:szCs w:val="22"/>
        </w:rPr>
        <w:t xml:space="preserve">Frequency (top) and absolute cell count (bottom) of pro-IL-1β-expressing MNP subsets in N-TG and M-TG mice treated as in I.  Medians are indicated.  Data </w:t>
      </w:r>
      <w:r w:rsidRPr="006074DA">
        <w:rPr>
          <w:sz w:val="24"/>
          <w:szCs w:val="22"/>
        </w:rPr>
        <w:t xml:space="preserve">representative of two independent experiments.  </w:t>
      </w:r>
      <w:r w:rsidRPr="006074DA">
        <w:rPr>
          <w:i/>
          <w:sz w:val="24"/>
          <w:szCs w:val="22"/>
        </w:rPr>
        <w:t>P</w:t>
      </w:r>
      <w:r w:rsidRPr="006074DA">
        <w:rPr>
          <w:sz w:val="24"/>
          <w:szCs w:val="22"/>
        </w:rPr>
        <w:t xml:space="preserve"> values calculated using a two-way ANOVA</w:t>
      </w:r>
      <w:r>
        <w:rPr>
          <w:sz w:val="24"/>
          <w:szCs w:val="22"/>
        </w:rPr>
        <w:t xml:space="preserve"> with Bonferroni’s multiple comparisons test</w:t>
      </w:r>
      <w:r w:rsidRPr="006074DA">
        <w:rPr>
          <w:sz w:val="24"/>
          <w:szCs w:val="22"/>
        </w:rPr>
        <w:t xml:space="preserve"> (</w:t>
      </w:r>
      <w:r>
        <w:rPr>
          <w:sz w:val="24"/>
          <w:szCs w:val="22"/>
        </w:rPr>
        <w:t>A</w:t>
      </w:r>
      <w:r w:rsidRPr="006074DA">
        <w:rPr>
          <w:sz w:val="24"/>
          <w:szCs w:val="22"/>
        </w:rPr>
        <w:t xml:space="preserve">, </w:t>
      </w:r>
      <w:r>
        <w:rPr>
          <w:sz w:val="24"/>
          <w:szCs w:val="22"/>
        </w:rPr>
        <w:t>G</w:t>
      </w:r>
      <w:r w:rsidRPr="006074DA">
        <w:rPr>
          <w:sz w:val="24"/>
          <w:szCs w:val="22"/>
        </w:rPr>
        <w:t>)</w:t>
      </w:r>
      <w:r>
        <w:rPr>
          <w:sz w:val="24"/>
          <w:szCs w:val="22"/>
        </w:rPr>
        <w:t xml:space="preserve">, or the nonparametric Mann-Whitney </w:t>
      </w:r>
      <w:r>
        <w:rPr>
          <w:i/>
          <w:sz w:val="24"/>
          <w:szCs w:val="22"/>
        </w:rPr>
        <w:t xml:space="preserve">U </w:t>
      </w:r>
      <w:r>
        <w:rPr>
          <w:sz w:val="24"/>
          <w:szCs w:val="22"/>
        </w:rPr>
        <w:t>test (C-F, H-K)</w:t>
      </w:r>
      <w:r w:rsidRPr="006074DA">
        <w:rPr>
          <w:sz w:val="24"/>
          <w:szCs w:val="22"/>
        </w:rPr>
        <w:t xml:space="preserve">.  </w:t>
      </w:r>
      <w:bookmarkStart w:id="15" w:name="OLE_LINK1"/>
      <w:r w:rsidRPr="006074DA">
        <w:rPr>
          <w:sz w:val="24"/>
          <w:szCs w:val="22"/>
        </w:rPr>
        <w:t xml:space="preserve">* </w:t>
      </w:r>
      <w:r w:rsidRPr="006074DA">
        <w:rPr>
          <w:i/>
          <w:sz w:val="24"/>
          <w:szCs w:val="22"/>
        </w:rPr>
        <w:t>P</w:t>
      </w:r>
      <w:r w:rsidRPr="006074DA">
        <w:rPr>
          <w:sz w:val="24"/>
          <w:szCs w:val="22"/>
        </w:rPr>
        <w:t xml:space="preserve"> &lt; 0.05; ** </w:t>
      </w:r>
      <w:r w:rsidRPr="006074DA">
        <w:rPr>
          <w:i/>
          <w:sz w:val="24"/>
          <w:szCs w:val="22"/>
        </w:rPr>
        <w:t>P</w:t>
      </w:r>
      <w:r w:rsidRPr="006074DA">
        <w:rPr>
          <w:sz w:val="24"/>
          <w:szCs w:val="22"/>
        </w:rPr>
        <w:t xml:space="preserve"> &lt; 0.01; *** </w:t>
      </w:r>
      <w:r w:rsidRPr="006074DA">
        <w:rPr>
          <w:i/>
          <w:sz w:val="24"/>
          <w:szCs w:val="22"/>
        </w:rPr>
        <w:t>P</w:t>
      </w:r>
      <w:r w:rsidRPr="006074DA">
        <w:rPr>
          <w:sz w:val="24"/>
          <w:szCs w:val="22"/>
        </w:rPr>
        <w:t xml:space="preserve"> &lt; 0.001; </w:t>
      </w:r>
      <w:bookmarkEnd w:id="15"/>
      <w:r w:rsidRPr="006074DA">
        <w:rPr>
          <w:sz w:val="24"/>
          <w:szCs w:val="22"/>
        </w:rPr>
        <w:t xml:space="preserve">**** </w:t>
      </w:r>
      <w:r w:rsidRPr="006074DA">
        <w:rPr>
          <w:i/>
          <w:sz w:val="24"/>
          <w:szCs w:val="22"/>
        </w:rPr>
        <w:t>P</w:t>
      </w:r>
      <w:r w:rsidRPr="006074DA">
        <w:rPr>
          <w:sz w:val="24"/>
          <w:szCs w:val="22"/>
        </w:rPr>
        <w:t xml:space="preserve"> &lt; 0.0001.</w:t>
      </w:r>
      <w:r>
        <w:rPr>
          <w:sz w:val="24"/>
          <w:szCs w:val="22"/>
        </w:rPr>
        <w:t xml:space="preserve"> See also Figure S5.</w:t>
      </w:r>
    </w:p>
    <w:bookmarkEnd w:id="14"/>
    <w:p w14:paraId="62C582CA" w14:textId="4CC1AF1A" w:rsidR="0003271C" w:rsidRDefault="0003271C" w:rsidP="0003271C">
      <w:pPr>
        <w:spacing w:line="480" w:lineRule="auto"/>
        <w:rPr>
          <w:b/>
          <w:sz w:val="24"/>
        </w:rPr>
      </w:pPr>
    </w:p>
    <w:p w14:paraId="40C3C112" w14:textId="77777777" w:rsidR="00DF180E" w:rsidRDefault="00DF180E" w:rsidP="00DF180E">
      <w:pPr>
        <w:spacing w:line="480" w:lineRule="auto"/>
        <w:jc w:val="both"/>
        <w:rPr>
          <w:sz w:val="24"/>
        </w:rPr>
      </w:pPr>
      <w:bookmarkStart w:id="16" w:name="_Hlk531267640"/>
      <w:r w:rsidRPr="00406AE9">
        <w:rPr>
          <w:b/>
          <w:sz w:val="24"/>
        </w:rPr>
        <w:lastRenderedPageBreak/>
        <w:t>Figure 6. M</w:t>
      </w:r>
      <w:r>
        <w:rPr>
          <w:b/>
          <w:sz w:val="24"/>
        </w:rPr>
        <w:t>NP</w:t>
      </w:r>
      <w:r w:rsidRPr="00406AE9">
        <w:rPr>
          <w:b/>
          <w:sz w:val="24"/>
        </w:rPr>
        <w:t xml:space="preserve"> FcγR A:I ratio modulates intestinal </w:t>
      </w:r>
      <w:r>
        <w:rPr>
          <w:b/>
          <w:sz w:val="24"/>
        </w:rPr>
        <w:t xml:space="preserve">type </w:t>
      </w:r>
      <w:r w:rsidRPr="00406AE9">
        <w:rPr>
          <w:b/>
          <w:sz w:val="24"/>
        </w:rPr>
        <w:t xml:space="preserve">17 immunity.  </w:t>
      </w:r>
      <w:r w:rsidRPr="006074DA">
        <w:rPr>
          <w:sz w:val="24"/>
        </w:rPr>
        <w:t>(</w:t>
      </w:r>
      <w:r>
        <w:rPr>
          <w:sz w:val="24"/>
        </w:rPr>
        <w:t>A</w:t>
      </w:r>
      <w:r w:rsidRPr="006074DA">
        <w:rPr>
          <w:sz w:val="24"/>
        </w:rPr>
        <w:t xml:space="preserve">) </w:t>
      </w:r>
      <w:r>
        <w:rPr>
          <w:sz w:val="24"/>
        </w:rPr>
        <w:t>T</w:t>
      </w:r>
      <w:r w:rsidRPr="006074DA">
        <w:rPr>
          <w:sz w:val="24"/>
        </w:rPr>
        <w:t>ype 17</w:t>
      </w:r>
      <w:r>
        <w:rPr>
          <w:sz w:val="24"/>
        </w:rPr>
        <w:t>-associated</w:t>
      </w:r>
      <w:r w:rsidRPr="006074DA">
        <w:rPr>
          <w:sz w:val="24"/>
        </w:rPr>
        <w:t xml:space="preserve"> cytokine</w:t>
      </w:r>
      <w:r>
        <w:rPr>
          <w:sz w:val="24"/>
        </w:rPr>
        <w:t xml:space="preserve"> production by</w:t>
      </w:r>
      <w:r w:rsidRPr="006074DA">
        <w:rPr>
          <w:sz w:val="24"/>
        </w:rPr>
        <w:t xml:space="preserve"> </w:t>
      </w:r>
      <w:r>
        <w:rPr>
          <w:sz w:val="24"/>
        </w:rPr>
        <w:t>day 14-</w:t>
      </w:r>
      <w:r w:rsidRPr="006074DA">
        <w:rPr>
          <w:sz w:val="24"/>
        </w:rPr>
        <w:t>LPMC</w:t>
      </w:r>
      <w:r>
        <w:rPr>
          <w:sz w:val="24"/>
        </w:rPr>
        <w:t>s</w:t>
      </w:r>
      <w:r w:rsidRPr="006074DA">
        <w:rPr>
          <w:sz w:val="24"/>
        </w:rPr>
        <w:t xml:space="preserve"> stimulated with Ova</w:t>
      </w:r>
      <w:r>
        <w:rPr>
          <w:sz w:val="24"/>
        </w:rPr>
        <w:t>/</w:t>
      </w:r>
      <w:r w:rsidRPr="006074DA">
        <w:rPr>
          <w:sz w:val="24"/>
        </w:rPr>
        <w:t>Ova-IC</w:t>
      </w:r>
      <w:r>
        <w:rPr>
          <w:sz w:val="24"/>
        </w:rPr>
        <w:t xml:space="preserve"> for 16 h (</w:t>
      </w:r>
      <w:r>
        <w:rPr>
          <w:i/>
          <w:sz w:val="24"/>
        </w:rPr>
        <w:t xml:space="preserve">n </w:t>
      </w:r>
      <w:r>
        <w:rPr>
          <w:sz w:val="24"/>
        </w:rPr>
        <w:t>= 5-9)</w:t>
      </w:r>
      <w:r w:rsidRPr="006074DA">
        <w:rPr>
          <w:sz w:val="24"/>
        </w:rPr>
        <w:t xml:space="preserve">.  Paired samples represent cells isolated from the same mouse.  </w:t>
      </w:r>
      <w:r>
        <w:rPr>
          <w:sz w:val="24"/>
        </w:rPr>
        <w:t xml:space="preserve">Data pooled from two independent experiments.  </w:t>
      </w:r>
      <w:r w:rsidRPr="006074DA">
        <w:rPr>
          <w:sz w:val="24"/>
        </w:rPr>
        <w:t>(</w:t>
      </w:r>
      <w:r>
        <w:rPr>
          <w:sz w:val="24"/>
        </w:rPr>
        <w:t>B</w:t>
      </w:r>
      <w:r w:rsidRPr="006074DA">
        <w:rPr>
          <w:sz w:val="24"/>
        </w:rPr>
        <w:t xml:space="preserve">) </w:t>
      </w:r>
      <w:r>
        <w:rPr>
          <w:sz w:val="24"/>
        </w:rPr>
        <w:t xml:space="preserve">qPCR of type 17 cytokines </w:t>
      </w:r>
      <w:r w:rsidRPr="006074DA">
        <w:rPr>
          <w:sz w:val="24"/>
        </w:rPr>
        <w:t>in</w:t>
      </w:r>
      <w:r>
        <w:rPr>
          <w:sz w:val="24"/>
        </w:rPr>
        <w:t xml:space="preserve"> WT and </w:t>
      </w:r>
      <w:r>
        <w:rPr>
          <w:i/>
          <w:sz w:val="24"/>
        </w:rPr>
        <w:t>Fcgr2b</w:t>
      </w:r>
      <w:r>
        <w:rPr>
          <w:sz w:val="24"/>
          <w:vertAlign w:val="superscript"/>
        </w:rPr>
        <w:t>-/-</w:t>
      </w:r>
      <w:r w:rsidRPr="006074DA">
        <w:rPr>
          <w:sz w:val="24"/>
        </w:rPr>
        <w:t xml:space="preserve"> whole colonic tissue after </w:t>
      </w:r>
      <w:r>
        <w:rPr>
          <w:sz w:val="24"/>
        </w:rPr>
        <w:t>c</w:t>
      </w:r>
      <w:r w:rsidRPr="006074DA">
        <w:rPr>
          <w:sz w:val="24"/>
        </w:rPr>
        <w:t>DSS</w:t>
      </w:r>
      <w:r>
        <w:rPr>
          <w:sz w:val="24"/>
        </w:rPr>
        <w:t xml:space="preserve"> versus controls (</w:t>
      </w:r>
      <w:r>
        <w:rPr>
          <w:i/>
          <w:sz w:val="24"/>
        </w:rPr>
        <w:t xml:space="preserve">n </w:t>
      </w:r>
      <w:r>
        <w:rPr>
          <w:sz w:val="24"/>
        </w:rPr>
        <w:t xml:space="preserve">= 4-9 per group).  Data </w:t>
      </w:r>
      <w:r w:rsidRPr="006074DA">
        <w:rPr>
          <w:sz w:val="24"/>
        </w:rPr>
        <w:t xml:space="preserve">normalized to </w:t>
      </w:r>
      <w:r>
        <w:rPr>
          <w:sz w:val="24"/>
        </w:rPr>
        <w:t>uninflamed healthy colon</w:t>
      </w:r>
      <w:r w:rsidRPr="006074DA">
        <w:rPr>
          <w:sz w:val="24"/>
        </w:rPr>
        <w:t xml:space="preserve">.  Medians are indicated.  </w:t>
      </w:r>
      <w:r>
        <w:rPr>
          <w:sz w:val="24"/>
        </w:rPr>
        <w:t xml:space="preserve">Data representative of two independent experiments.  </w:t>
      </w:r>
      <w:r w:rsidRPr="006074DA">
        <w:rPr>
          <w:sz w:val="24"/>
        </w:rPr>
        <w:t>(</w:t>
      </w:r>
      <w:r>
        <w:rPr>
          <w:sz w:val="24"/>
        </w:rPr>
        <w:t>C</w:t>
      </w:r>
      <w:r w:rsidRPr="006074DA">
        <w:rPr>
          <w:sz w:val="24"/>
        </w:rPr>
        <w:t xml:space="preserve">) Flow cytometry plots of colonic IL-17A-expressing T cell subsets in </w:t>
      </w:r>
      <w:r>
        <w:rPr>
          <w:sz w:val="24"/>
        </w:rPr>
        <w:t xml:space="preserve">co-housed sex-matched </w:t>
      </w:r>
      <w:r w:rsidRPr="006074DA">
        <w:rPr>
          <w:sz w:val="24"/>
        </w:rPr>
        <w:t xml:space="preserve">WT and </w:t>
      </w:r>
      <w:r w:rsidRPr="006074DA">
        <w:rPr>
          <w:i/>
          <w:sz w:val="24"/>
        </w:rPr>
        <w:t>Fcgr2b</w:t>
      </w:r>
      <w:r w:rsidRPr="006074DA">
        <w:rPr>
          <w:sz w:val="24"/>
          <w:vertAlign w:val="superscript"/>
        </w:rPr>
        <w:t>-/-</w:t>
      </w:r>
      <w:r w:rsidRPr="006074DA">
        <w:rPr>
          <w:sz w:val="24"/>
        </w:rPr>
        <w:t xml:space="preserve"> mice </w:t>
      </w:r>
      <w:r>
        <w:rPr>
          <w:sz w:val="24"/>
        </w:rPr>
        <w:t>at d21 post-aDSS (</w:t>
      </w:r>
      <w:r>
        <w:rPr>
          <w:i/>
          <w:sz w:val="24"/>
        </w:rPr>
        <w:t xml:space="preserve">n </w:t>
      </w:r>
      <w:r>
        <w:rPr>
          <w:sz w:val="24"/>
        </w:rPr>
        <w:t>= 6-8 per group) versus controls (d0) (</w:t>
      </w:r>
      <w:r>
        <w:rPr>
          <w:i/>
          <w:sz w:val="24"/>
        </w:rPr>
        <w:t xml:space="preserve">n </w:t>
      </w:r>
      <w:r>
        <w:rPr>
          <w:sz w:val="24"/>
        </w:rPr>
        <w:t>= 3-5 per group).  (D) Quantification of absolute numbers of colonic IL-17A-producing T cells shown in C.  Medians are indicated.  Data representative of three independent experiments.  (E</w:t>
      </w:r>
      <w:r w:rsidRPr="006074DA">
        <w:rPr>
          <w:sz w:val="24"/>
        </w:rPr>
        <w:t xml:space="preserve">) Quantification of </w:t>
      </w:r>
      <w:r>
        <w:rPr>
          <w:sz w:val="24"/>
        </w:rPr>
        <w:t>absolute numbers of colonic</w:t>
      </w:r>
      <w:r w:rsidRPr="006074DA">
        <w:rPr>
          <w:sz w:val="24"/>
        </w:rPr>
        <w:t xml:space="preserve"> IL-17A-</w:t>
      </w:r>
      <w:r>
        <w:rPr>
          <w:sz w:val="24"/>
        </w:rPr>
        <w:t xml:space="preserve">producing </w:t>
      </w:r>
      <w:r w:rsidRPr="006074DA">
        <w:rPr>
          <w:sz w:val="24"/>
        </w:rPr>
        <w:t>T cell</w:t>
      </w:r>
      <w:r>
        <w:rPr>
          <w:sz w:val="24"/>
        </w:rPr>
        <w:t xml:space="preserve"> subsets in co-housed WT and </w:t>
      </w:r>
      <w:r>
        <w:rPr>
          <w:i/>
          <w:sz w:val="24"/>
        </w:rPr>
        <w:t>Fcgr2b</w:t>
      </w:r>
      <w:r>
        <w:rPr>
          <w:sz w:val="24"/>
          <w:vertAlign w:val="superscript"/>
        </w:rPr>
        <w:t>-/-</w:t>
      </w:r>
      <w:r>
        <w:rPr>
          <w:sz w:val="24"/>
        </w:rPr>
        <w:t xml:space="preserve"> mice</w:t>
      </w:r>
      <w:r>
        <w:rPr>
          <w:i/>
          <w:sz w:val="24"/>
        </w:rPr>
        <w:t xml:space="preserve"> </w:t>
      </w:r>
      <w:r>
        <w:rPr>
          <w:sz w:val="24"/>
        </w:rPr>
        <w:t>at d15 post-aDSS and weekly treatment with anti-IL-1R1 IgG blocking antibody or control IgG (</w:t>
      </w:r>
      <w:r>
        <w:rPr>
          <w:i/>
          <w:sz w:val="24"/>
        </w:rPr>
        <w:t xml:space="preserve">n </w:t>
      </w:r>
      <w:r>
        <w:rPr>
          <w:sz w:val="24"/>
        </w:rPr>
        <w:t>= 5-7 per group)</w:t>
      </w:r>
      <w:r w:rsidRPr="006074DA">
        <w:rPr>
          <w:sz w:val="24"/>
        </w:rPr>
        <w:t xml:space="preserve">.  Medians are indicated.  </w:t>
      </w:r>
      <w:r>
        <w:rPr>
          <w:sz w:val="24"/>
        </w:rPr>
        <w:t>Data representative of two independent experiments.  (F) C</w:t>
      </w:r>
      <w:r w:rsidRPr="006074DA">
        <w:rPr>
          <w:sz w:val="24"/>
        </w:rPr>
        <w:t xml:space="preserve">olonic IL-17A-expressing T cell subsets in M-TG and N-TG littermate controls at d21 </w:t>
      </w:r>
      <w:r>
        <w:rPr>
          <w:sz w:val="24"/>
        </w:rPr>
        <w:t>post-aDSS (</w:t>
      </w:r>
      <w:r>
        <w:rPr>
          <w:i/>
          <w:sz w:val="24"/>
        </w:rPr>
        <w:t xml:space="preserve">n </w:t>
      </w:r>
      <w:r>
        <w:rPr>
          <w:sz w:val="24"/>
        </w:rPr>
        <w:t>= 5-6 per group) versus controls (</w:t>
      </w:r>
      <w:r>
        <w:rPr>
          <w:i/>
          <w:sz w:val="24"/>
        </w:rPr>
        <w:t xml:space="preserve">n </w:t>
      </w:r>
      <w:r>
        <w:rPr>
          <w:sz w:val="24"/>
        </w:rPr>
        <w:t>= 5-6 per group)</w:t>
      </w:r>
      <w:r w:rsidRPr="006074DA">
        <w:rPr>
          <w:sz w:val="24"/>
        </w:rPr>
        <w:t xml:space="preserve">. </w:t>
      </w:r>
      <w:r>
        <w:rPr>
          <w:sz w:val="24"/>
        </w:rPr>
        <w:t xml:space="preserve"> Data representative of two independent experiments.</w:t>
      </w:r>
      <w:r w:rsidRPr="006074DA">
        <w:rPr>
          <w:sz w:val="24"/>
        </w:rPr>
        <w:t xml:space="preserve"> </w:t>
      </w:r>
      <w:r>
        <w:rPr>
          <w:sz w:val="24"/>
        </w:rPr>
        <w:t xml:space="preserve"> </w:t>
      </w:r>
      <w:r w:rsidRPr="006074DA">
        <w:rPr>
          <w:sz w:val="24"/>
        </w:rPr>
        <w:t>(</w:t>
      </w:r>
      <w:r>
        <w:rPr>
          <w:sz w:val="24"/>
        </w:rPr>
        <w:t>G</w:t>
      </w:r>
      <w:r w:rsidRPr="006074DA">
        <w:rPr>
          <w:sz w:val="24"/>
        </w:rPr>
        <w:t>) Quantification o</w:t>
      </w:r>
      <w:r>
        <w:rPr>
          <w:sz w:val="24"/>
        </w:rPr>
        <w:t>f absolute cell counts of colonic IL-17A-producing T cell subsets</w:t>
      </w:r>
      <w:r w:rsidRPr="006074DA">
        <w:rPr>
          <w:sz w:val="24"/>
        </w:rPr>
        <w:t xml:space="preserve"> as shown in </w:t>
      </w:r>
      <w:r>
        <w:rPr>
          <w:sz w:val="24"/>
        </w:rPr>
        <w:t>F</w:t>
      </w:r>
      <w:r w:rsidRPr="006074DA">
        <w:rPr>
          <w:sz w:val="24"/>
        </w:rPr>
        <w:t>.  Medians are indicated.  (</w:t>
      </w:r>
      <w:r>
        <w:rPr>
          <w:sz w:val="24"/>
        </w:rPr>
        <w:t>H</w:t>
      </w:r>
      <w:r w:rsidRPr="006074DA">
        <w:rPr>
          <w:sz w:val="24"/>
        </w:rPr>
        <w:t xml:space="preserve">) Weight loss of </w:t>
      </w:r>
      <w:r w:rsidRPr="006074DA">
        <w:rPr>
          <w:i/>
          <w:sz w:val="24"/>
        </w:rPr>
        <w:t>Fcgr2b</w:t>
      </w:r>
      <w:r w:rsidRPr="006074DA">
        <w:rPr>
          <w:sz w:val="24"/>
          <w:vertAlign w:val="superscript"/>
        </w:rPr>
        <w:t>-/-</w:t>
      </w:r>
      <w:r w:rsidRPr="006074DA">
        <w:rPr>
          <w:sz w:val="24"/>
        </w:rPr>
        <w:t xml:space="preserve"> mice treated with control or anti-IL-1R1 IgG antibodies following </w:t>
      </w:r>
      <w:r>
        <w:rPr>
          <w:sz w:val="24"/>
        </w:rPr>
        <w:t>aDSS treatment (</w:t>
      </w:r>
      <w:r>
        <w:rPr>
          <w:i/>
          <w:sz w:val="24"/>
        </w:rPr>
        <w:t xml:space="preserve">n </w:t>
      </w:r>
      <w:r>
        <w:rPr>
          <w:sz w:val="24"/>
        </w:rPr>
        <w:t>= 5-7 per group)</w:t>
      </w:r>
      <w:r w:rsidRPr="006074DA">
        <w:rPr>
          <w:sz w:val="24"/>
        </w:rPr>
        <w:t xml:space="preserve">.  Mean ± s.e.m. are indicated. </w:t>
      </w:r>
      <w:r>
        <w:rPr>
          <w:sz w:val="24"/>
        </w:rPr>
        <w:t>Data representative of two independent experiments.</w:t>
      </w:r>
      <w:r w:rsidRPr="006074DA">
        <w:rPr>
          <w:sz w:val="24"/>
        </w:rPr>
        <w:t xml:space="preserve"> </w:t>
      </w:r>
      <w:r>
        <w:rPr>
          <w:sz w:val="24"/>
        </w:rPr>
        <w:t xml:space="preserve"> </w:t>
      </w:r>
      <w:r w:rsidRPr="006074DA">
        <w:rPr>
          <w:sz w:val="24"/>
        </w:rPr>
        <w:t>(</w:t>
      </w:r>
      <w:r>
        <w:rPr>
          <w:sz w:val="24"/>
        </w:rPr>
        <w:t>I</w:t>
      </w:r>
      <w:r w:rsidRPr="006074DA">
        <w:rPr>
          <w:sz w:val="24"/>
        </w:rPr>
        <w:t xml:space="preserve">) </w:t>
      </w:r>
      <w:r>
        <w:rPr>
          <w:sz w:val="24"/>
        </w:rPr>
        <w:t>C</w:t>
      </w:r>
      <w:r w:rsidRPr="006074DA">
        <w:rPr>
          <w:sz w:val="24"/>
        </w:rPr>
        <w:t xml:space="preserve">olonic neutrophil infiltration in WT and </w:t>
      </w:r>
      <w:r w:rsidRPr="006074DA">
        <w:rPr>
          <w:i/>
          <w:sz w:val="24"/>
        </w:rPr>
        <w:t>Fcgr2b</w:t>
      </w:r>
      <w:r w:rsidRPr="006074DA">
        <w:rPr>
          <w:sz w:val="24"/>
          <w:vertAlign w:val="superscript"/>
        </w:rPr>
        <w:t>-/-</w:t>
      </w:r>
      <w:r w:rsidRPr="006074DA">
        <w:rPr>
          <w:sz w:val="24"/>
        </w:rPr>
        <w:t xml:space="preserve"> mice treated </w:t>
      </w:r>
      <w:r>
        <w:rPr>
          <w:sz w:val="24"/>
        </w:rPr>
        <w:t>as in H (</w:t>
      </w:r>
      <w:r>
        <w:rPr>
          <w:i/>
          <w:sz w:val="24"/>
        </w:rPr>
        <w:t xml:space="preserve">n </w:t>
      </w:r>
      <w:r>
        <w:rPr>
          <w:sz w:val="24"/>
        </w:rPr>
        <w:t>= 5-7 per group).</w:t>
      </w:r>
      <w:r w:rsidRPr="006074DA">
        <w:rPr>
          <w:sz w:val="24"/>
        </w:rPr>
        <w:t xml:space="preserve">  Medians are indicated.  </w:t>
      </w:r>
      <w:r w:rsidRPr="006074DA">
        <w:rPr>
          <w:i/>
          <w:sz w:val="24"/>
        </w:rPr>
        <w:t>P</w:t>
      </w:r>
      <w:r w:rsidRPr="006074DA">
        <w:rPr>
          <w:sz w:val="24"/>
        </w:rPr>
        <w:t xml:space="preserve"> values were calculated using </w:t>
      </w:r>
      <w:r>
        <w:rPr>
          <w:sz w:val="24"/>
        </w:rPr>
        <w:t>a</w:t>
      </w:r>
      <w:r w:rsidRPr="006074DA">
        <w:rPr>
          <w:sz w:val="24"/>
        </w:rPr>
        <w:t xml:space="preserve"> ratio paired </w:t>
      </w:r>
      <w:r w:rsidRPr="006074DA">
        <w:rPr>
          <w:i/>
          <w:sz w:val="24"/>
        </w:rPr>
        <w:t xml:space="preserve">t </w:t>
      </w:r>
      <w:r w:rsidRPr="006074DA">
        <w:rPr>
          <w:sz w:val="24"/>
        </w:rPr>
        <w:t>test (</w:t>
      </w:r>
      <w:r>
        <w:rPr>
          <w:sz w:val="24"/>
        </w:rPr>
        <w:t>A</w:t>
      </w:r>
      <w:r w:rsidRPr="006074DA">
        <w:rPr>
          <w:sz w:val="24"/>
        </w:rPr>
        <w:t>),</w:t>
      </w:r>
      <w:r>
        <w:rPr>
          <w:sz w:val="24"/>
        </w:rPr>
        <w:t xml:space="preserve"> the</w:t>
      </w:r>
      <w:r w:rsidRPr="006074DA">
        <w:rPr>
          <w:sz w:val="24"/>
        </w:rPr>
        <w:t xml:space="preserve"> nonparametric Mann-Whitney </w:t>
      </w:r>
      <w:r w:rsidRPr="00E92FED">
        <w:rPr>
          <w:i/>
          <w:sz w:val="24"/>
        </w:rPr>
        <w:t>U</w:t>
      </w:r>
      <w:r w:rsidRPr="006074DA">
        <w:rPr>
          <w:sz w:val="24"/>
        </w:rPr>
        <w:t xml:space="preserve"> test (</w:t>
      </w:r>
      <w:r>
        <w:rPr>
          <w:sz w:val="24"/>
        </w:rPr>
        <w:t>B</w:t>
      </w:r>
      <w:r w:rsidRPr="006074DA">
        <w:rPr>
          <w:sz w:val="24"/>
        </w:rPr>
        <w:t>-</w:t>
      </w:r>
      <w:r>
        <w:rPr>
          <w:sz w:val="24"/>
        </w:rPr>
        <w:t>G, I</w:t>
      </w:r>
      <w:r w:rsidRPr="006074DA">
        <w:rPr>
          <w:sz w:val="24"/>
        </w:rPr>
        <w:t>)</w:t>
      </w:r>
      <w:r>
        <w:rPr>
          <w:sz w:val="24"/>
        </w:rPr>
        <w:t>, or a two-way ANOVA (H)</w:t>
      </w:r>
      <w:r w:rsidRPr="006074DA">
        <w:rPr>
          <w:sz w:val="24"/>
        </w:rPr>
        <w:t xml:space="preserve">.  * </w:t>
      </w:r>
      <w:r w:rsidRPr="006074DA">
        <w:rPr>
          <w:i/>
          <w:sz w:val="24"/>
        </w:rPr>
        <w:t>P</w:t>
      </w:r>
      <w:r w:rsidRPr="006074DA">
        <w:rPr>
          <w:sz w:val="24"/>
        </w:rPr>
        <w:t xml:space="preserve"> &lt; 0.05; ** </w:t>
      </w:r>
      <w:r w:rsidRPr="006074DA">
        <w:rPr>
          <w:i/>
          <w:sz w:val="24"/>
        </w:rPr>
        <w:t>P</w:t>
      </w:r>
      <w:r w:rsidRPr="006074DA">
        <w:rPr>
          <w:sz w:val="24"/>
        </w:rPr>
        <w:t xml:space="preserve"> &lt; 0.01; *** </w:t>
      </w:r>
      <w:r w:rsidRPr="006074DA">
        <w:rPr>
          <w:i/>
          <w:sz w:val="24"/>
        </w:rPr>
        <w:t>P</w:t>
      </w:r>
      <w:r w:rsidRPr="006074DA">
        <w:rPr>
          <w:sz w:val="24"/>
        </w:rPr>
        <w:t xml:space="preserve"> &lt; 0.001; **** </w:t>
      </w:r>
      <w:r w:rsidRPr="006074DA">
        <w:rPr>
          <w:i/>
          <w:sz w:val="24"/>
        </w:rPr>
        <w:t>P</w:t>
      </w:r>
      <w:r w:rsidRPr="006074DA">
        <w:rPr>
          <w:sz w:val="24"/>
        </w:rPr>
        <w:t xml:space="preserve"> &lt; 0.0001.</w:t>
      </w:r>
      <w:r>
        <w:rPr>
          <w:sz w:val="24"/>
        </w:rPr>
        <w:t xml:space="preserve"> See also Figure S6.</w:t>
      </w:r>
      <w:bookmarkEnd w:id="16"/>
    </w:p>
    <w:p w14:paraId="44C33ED1" w14:textId="0CC9B959" w:rsidR="00C76301" w:rsidRDefault="009305B3" w:rsidP="0003271C">
      <w:pPr>
        <w:spacing w:line="480" w:lineRule="auto"/>
        <w:rPr>
          <w:b/>
          <w:sz w:val="24"/>
        </w:rPr>
      </w:pPr>
      <w:bookmarkStart w:id="17" w:name="_GoBack"/>
      <w:bookmarkEnd w:id="17"/>
      <w:r>
        <w:rPr>
          <w:b/>
          <w:sz w:val="24"/>
        </w:rPr>
        <w:lastRenderedPageBreak/>
        <w:t>STAR M</w:t>
      </w:r>
      <w:r w:rsidR="00DF180E">
        <w:rPr>
          <w:b/>
          <w:sz w:val="24"/>
        </w:rPr>
        <w:t>ethods</w:t>
      </w:r>
    </w:p>
    <w:p w14:paraId="78AF4B4C" w14:textId="406A6BC9" w:rsidR="00EB5563" w:rsidRDefault="00EB5563" w:rsidP="0003271C">
      <w:pPr>
        <w:spacing w:line="480" w:lineRule="auto"/>
        <w:rPr>
          <w:b/>
          <w:sz w:val="24"/>
        </w:rPr>
      </w:pPr>
      <w:r>
        <w:rPr>
          <w:b/>
          <w:sz w:val="24"/>
        </w:rPr>
        <w:t>CONTACT FOR REAGENT AND RESOURCE SHARING</w:t>
      </w:r>
    </w:p>
    <w:p w14:paraId="0A581CF6" w14:textId="109C0E75" w:rsidR="00194A77" w:rsidRPr="00194A77" w:rsidRDefault="00194A77" w:rsidP="0003271C">
      <w:pPr>
        <w:spacing w:line="480" w:lineRule="auto"/>
        <w:rPr>
          <w:sz w:val="24"/>
        </w:rPr>
      </w:pPr>
      <w:r>
        <w:rPr>
          <w:sz w:val="24"/>
        </w:rPr>
        <w:t>Further information and requests for resources and reagents should be directed to and will be fulfilled by the Lead Contact, Menna R. Clatworthy (mrc38@cam.ac.uk).</w:t>
      </w:r>
    </w:p>
    <w:p w14:paraId="09EF67B6" w14:textId="77777777" w:rsidR="00D314B5" w:rsidRDefault="00D314B5" w:rsidP="0003271C">
      <w:pPr>
        <w:spacing w:line="480" w:lineRule="auto"/>
        <w:rPr>
          <w:b/>
          <w:sz w:val="24"/>
        </w:rPr>
      </w:pPr>
    </w:p>
    <w:p w14:paraId="722EBE78" w14:textId="05FE5AD6" w:rsidR="00EB5563" w:rsidRDefault="00EB5563" w:rsidP="0003271C">
      <w:pPr>
        <w:spacing w:line="480" w:lineRule="auto"/>
        <w:rPr>
          <w:b/>
          <w:sz w:val="24"/>
        </w:rPr>
      </w:pPr>
      <w:r>
        <w:rPr>
          <w:b/>
          <w:sz w:val="24"/>
        </w:rPr>
        <w:t>EXPERIMENTAL MODEL AND SUBJECT DETAILS</w:t>
      </w:r>
    </w:p>
    <w:p w14:paraId="077C8806" w14:textId="5B250543" w:rsidR="0041465C" w:rsidRDefault="0041465C" w:rsidP="0003271C">
      <w:pPr>
        <w:spacing w:line="480" w:lineRule="auto"/>
        <w:rPr>
          <w:b/>
          <w:sz w:val="24"/>
        </w:rPr>
      </w:pPr>
      <w:r>
        <w:rPr>
          <w:b/>
          <w:sz w:val="24"/>
        </w:rPr>
        <w:t>Mouse strains</w:t>
      </w:r>
    </w:p>
    <w:p w14:paraId="787A11D2" w14:textId="598713BB" w:rsidR="0041465C" w:rsidRDefault="0041465C" w:rsidP="0041465C">
      <w:pPr>
        <w:spacing w:line="480" w:lineRule="auto"/>
        <w:jc w:val="both"/>
        <w:rPr>
          <w:sz w:val="24"/>
          <w:szCs w:val="24"/>
        </w:rPr>
      </w:pPr>
      <w:r w:rsidRPr="00EF4D3D">
        <w:rPr>
          <w:sz w:val="24"/>
          <w:szCs w:val="24"/>
        </w:rPr>
        <w:t xml:space="preserve">All mouse lines used here are on a C57BL/6 background.  </w:t>
      </w:r>
      <w:r>
        <w:rPr>
          <w:i/>
          <w:sz w:val="24"/>
          <w:szCs w:val="24"/>
        </w:rPr>
        <w:t>Fcgr2b</w:t>
      </w:r>
      <w:r>
        <w:rPr>
          <w:i/>
          <w:sz w:val="24"/>
          <w:szCs w:val="24"/>
          <w:vertAlign w:val="superscript"/>
        </w:rPr>
        <w:t>-/-</w:t>
      </w:r>
      <w:r w:rsidRPr="00EF4D3D">
        <w:rPr>
          <w:sz w:val="24"/>
          <w:szCs w:val="24"/>
        </w:rPr>
        <w:t xml:space="preserve"> mice were kindly provided by J. Ravetch (Rockefeller University) and S. Bolland (US National Institutes of Health, US National Institute of Allergy and Infectious Diseases (NIAID))</w:t>
      </w:r>
      <w:r w:rsidR="00F92338">
        <w:rPr>
          <w:sz w:val="24"/>
          <w:szCs w:val="24"/>
        </w:rPr>
        <w:t xml:space="preserve"> </w:t>
      </w:r>
      <w:r w:rsidR="00F92338">
        <w:rPr>
          <w:sz w:val="24"/>
          <w:szCs w:val="24"/>
        </w:rPr>
        <w:fldChar w:fldCharType="begin"/>
      </w:r>
      <w:r w:rsidR="00F92338">
        <w:rPr>
          <w:sz w:val="24"/>
          <w:szCs w:val="24"/>
        </w:rPr>
        <w:instrText xml:space="preserve"> ADDIN EN.CITE &lt;EndNote&gt;&lt;Cite&gt;&lt;Author&gt;Bolland&lt;/Author&gt;&lt;Year&gt;2000&lt;/Year&gt;&lt;RecNum&gt;7604&lt;/RecNum&gt;&lt;DisplayText&gt;(Bolland and Ravetch, 2000)&lt;/DisplayText&gt;&lt;record&gt;&lt;rec-number&gt;7604&lt;/rec-number&gt;&lt;foreign-keys&gt;&lt;key app="EN" db-id="drae5szwfar0zpe2vaovrr2hpzr5vrvtsspf" timestamp="1542616120"&gt;7604&lt;/key&gt;&lt;/foreign-keys&gt;&lt;ref-type name="Journal Article"&gt;17&lt;/ref-type&gt;&lt;contributors&gt;&lt;authors&gt;&lt;author&gt;Bolland, Silvia&lt;/author&gt;&lt;author&gt;Ravetch, Jv V.&lt;/author&gt;&lt;/authors&gt;&lt;/contributors&gt;&lt;titles&gt;&lt;title&gt;Spontaneous autoimmune disease in Fc RIIB-deficient mice results from strain-specific epistasis&lt;/title&gt;&lt;secondary-title&gt;Immunity&lt;/secondary-title&gt;&lt;/titles&gt;&lt;periodical&gt;&lt;full-title&gt;Immunity&lt;/full-title&gt;&lt;/periodical&gt;&lt;pages&gt;277-285&lt;/pages&gt;&lt;volume&gt;13&lt;/volume&gt;&lt;number&gt;2&lt;/number&gt;&lt;keywords&gt;&lt;keyword&gt;Animals&lt;/keyword&gt;&lt;keyword&gt;Antigens&lt;/keyword&gt;&lt;keyword&gt;Autoimmune Diseases/*genetics/immunology&lt;/keyword&gt;&lt;keyword&gt;B-Lymphocytes/*immunology&lt;/keyword&gt;&lt;keyword&gt;CD/*genetics/immunology&lt;/keyword&gt;&lt;keyword&gt;Epistasis&lt;/keyword&gt;&lt;keyword&gt;Gene Deletion&lt;/keyword&gt;&lt;keyword&gt;Genetic&lt;/keyword&gt;&lt;keyword&gt;Genetic Predisposition to Disease&lt;/keyword&gt;&lt;keyword&gt;IgG/*genetics/immunology&lt;/keyword&gt;&lt;keyword&gt;Mice&lt;/keyword&gt;&lt;keyword&gt;Receptors&lt;/keyword&gt;&lt;keyword&gt;Species Specificity&lt;/keyword&gt;&lt;/keywords&gt;&lt;dates&gt;&lt;year&gt;2000&lt;/year&gt;&lt;/dates&gt;&lt;urls&gt;&lt;related-urls&gt;&lt;url&gt;http://www.ncbi.nlm.nih.gov/entrez/query.fcgi?cmd=Retrieve&amp;amp;db=PubMed&amp;amp;dopt=Citation&amp;amp;list_uids=10981970%5Cnhttp://linkinghub.elsevier.com/retrieve/pii/S1074761300000273&lt;/url&gt;&lt;/related-urls&gt;&lt;pdf-urls&gt;&lt;url&gt;file:///C:/Users/tomas_000/AppData/Local/Mendeley Ltd./Mendeley Desktop/Downloaded/Bolland, Ravetch - 2000 - Spontaneous autoimmune disease in Fc RIIB-deficient mice results from strain-specific epistasis.pdf&lt;/url&gt;&lt;/pdf-urls&gt;&lt;/urls&gt;&lt;/record&gt;&lt;/Cite&gt;&lt;/EndNote&gt;</w:instrText>
      </w:r>
      <w:r w:rsidR="00F92338">
        <w:rPr>
          <w:sz w:val="24"/>
          <w:szCs w:val="24"/>
        </w:rPr>
        <w:fldChar w:fldCharType="separate"/>
      </w:r>
      <w:r w:rsidR="00F92338">
        <w:rPr>
          <w:noProof/>
          <w:sz w:val="24"/>
          <w:szCs w:val="24"/>
        </w:rPr>
        <w:t>(Bolland and Ravetch, 2000)</w:t>
      </w:r>
      <w:r w:rsidR="00F92338">
        <w:rPr>
          <w:sz w:val="24"/>
          <w:szCs w:val="24"/>
        </w:rPr>
        <w:fldChar w:fldCharType="end"/>
      </w:r>
      <w:r w:rsidRPr="00EF4D3D">
        <w:rPr>
          <w:sz w:val="24"/>
          <w:szCs w:val="24"/>
        </w:rPr>
        <w:t xml:space="preserve">.  </w:t>
      </w:r>
      <w:r>
        <w:rPr>
          <w:sz w:val="24"/>
          <w:szCs w:val="24"/>
        </w:rPr>
        <w:t>Macrophage transgenic (</w:t>
      </w:r>
      <w:r w:rsidRPr="00EF4D3D">
        <w:rPr>
          <w:sz w:val="24"/>
          <w:szCs w:val="24"/>
        </w:rPr>
        <w:t>M-TG</w:t>
      </w:r>
      <w:r>
        <w:rPr>
          <w:sz w:val="24"/>
          <w:szCs w:val="24"/>
        </w:rPr>
        <w:t>)</w:t>
      </w:r>
      <w:r w:rsidRPr="00EF4D3D">
        <w:rPr>
          <w:sz w:val="24"/>
          <w:szCs w:val="24"/>
        </w:rPr>
        <w:t xml:space="preserve"> and</w:t>
      </w:r>
      <w:r>
        <w:rPr>
          <w:sz w:val="24"/>
          <w:szCs w:val="24"/>
        </w:rPr>
        <w:t xml:space="preserve"> non-transgenic</w:t>
      </w:r>
      <w:r w:rsidRPr="00EF4D3D">
        <w:rPr>
          <w:sz w:val="24"/>
          <w:szCs w:val="24"/>
        </w:rPr>
        <w:t xml:space="preserve"> </w:t>
      </w:r>
      <w:r>
        <w:rPr>
          <w:sz w:val="24"/>
          <w:szCs w:val="24"/>
        </w:rPr>
        <w:t>(</w:t>
      </w:r>
      <w:r w:rsidRPr="00EF4D3D">
        <w:rPr>
          <w:sz w:val="24"/>
          <w:szCs w:val="24"/>
        </w:rPr>
        <w:t>N-TG</w:t>
      </w:r>
      <w:r>
        <w:rPr>
          <w:sz w:val="24"/>
          <w:szCs w:val="24"/>
        </w:rPr>
        <w:t>)</w:t>
      </w:r>
      <w:r w:rsidRPr="00EF4D3D">
        <w:rPr>
          <w:sz w:val="24"/>
          <w:szCs w:val="24"/>
        </w:rPr>
        <w:t xml:space="preserve"> littermate controls were</w:t>
      </w:r>
      <w:r w:rsidR="00FA63B4">
        <w:rPr>
          <w:sz w:val="24"/>
          <w:szCs w:val="24"/>
        </w:rPr>
        <w:t xml:space="preserve"> kindly provided by K.G.C. Smith</w:t>
      </w:r>
      <w:r w:rsidRPr="00EF4D3D">
        <w:rPr>
          <w:sz w:val="24"/>
          <w:szCs w:val="24"/>
        </w:rPr>
        <w:t>.  FcγRIIB overexpression was achieved using a construct in which FcγRIIB mRNA was placed under the control of the human CD68 promoter.  NLRP3-deficient mice were kindly provided by Clare Bryant (University of Cambridge).  C57BL/6</w:t>
      </w:r>
      <w:r>
        <w:rPr>
          <w:sz w:val="24"/>
          <w:szCs w:val="24"/>
        </w:rPr>
        <w:t>, CD45.1</w:t>
      </w:r>
      <w:r>
        <w:rPr>
          <w:sz w:val="24"/>
          <w:szCs w:val="24"/>
          <w:vertAlign w:val="superscript"/>
        </w:rPr>
        <w:t>+</w:t>
      </w:r>
      <w:r>
        <w:rPr>
          <w:sz w:val="24"/>
          <w:szCs w:val="24"/>
        </w:rPr>
        <w:t xml:space="preserve"> C57BL/6 and </w:t>
      </w:r>
      <w:r>
        <w:rPr>
          <w:i/>
          <w:sz w:val="24"/>
          <w:szCs w:val="24"/>
        </w:rPr>
        <w:t>Rag2</w:t>
      </w:r>
      <w:r>
        <w:rPr>
          <w:sz w:val="24"/>
          <w:szCs w:val="24"/>
          <w:vertAlign w:val="superscript"/>
        </w:rPr>
        <w:t>-/-</w:t>
      </w:r>
      <w:r w:rsidRPr="00EF4D3D">
        <w:rPr>
          <w:sz w:val="24"/>
          <w:szCs w:val="24"/>
        </w:rPr>
        <w:t xml:space="preserve"> mice were obtained from Jackson Laboratories</w:t>
      </w:r>
      <w:r>
        <w:rPr>
          <w:sz w:val="24"/>
          <w:szCs w:val="24"/>
        </w:rPr>
        <w:t xml:space="preserve"> </w:t>
      </w:r>
      <w:r w:rsidRPr="00EF4D3D">
        <w:rPr>
          <w:sz w:val="24"/>
          <w:szCs w:val="24"/>
        </w:rPr>
        <w:t xml:space="preserve">(Margate, UK) </w:t>
      </w:r>
      <w:r>
        <w:rPr>
          <w:sz w:val="24"/>
          <w:szCs w:val="24"/>
        </w:rPr>
        <w:t>and maintained inhouse for several generations</w:t>
      </w:r>
      <w:r w:rsidRPr="00EF4D3D">
        <w:rPr>
          <w:sz w:val="24"/>
          <w:szCs w:val="24"/>
        </w:rPr>
        <w:t xml:space="preserve">.  </w:t>
      </w:r>
      <w:r>
        <w:rPr>
          <w:sz w:val="24"/>
          <w:szCs w:val="24"/>
        </w:rPr>
        <w:t>For the generation of bone marrow chimeras, recipient CD45.1</w:t>
      </w:r>
      <w:r>
        <w:rPr>
          <w:sz w:val="24"/>
          <w:szCs w:val="24"/>
          <w:vertAlign w:val="superscript"/>
        </w:rPr>
        <w:t>+</w:t>
      </w:r>
      <w:r>
        <w:rPr>
          <w:sz w:val="24"/>
          <w:szCs w:val="24"/>
        </w:rPr>
        <w:t xml:space="preserve"> C57BL/6 mice were lethally irradiated (2 x 5.5 G) followed by immediate tail intravenous </w:t>
      </w:r>
      <w:r w:rsidR="00DD6B19">
        <w:rPr>
          <w:sz w:val="24"/>
          <w:szCs w:val="24"/>
        </w:rPr>
        <w:t>(</w:t>
      </w:r>
      <w:proofErr w:type="spellStart"/>
      <w:r w:rsidR="00DD6B19">
        <w:rPr>
          <w:sz w:val="24"/>
          <w:szCs w:val="24"/>
        </w:rPr>
        <w:t>i.v.</w:t>
      </w:r>
      <w:proofErr w:type="spellEnd"/>
      <w:r w:rsidR="00DD6B19">
        <w:rPr>
          <w:sz w:val="24"/>
          <w:szCs w:val="24"/>
        </w:rPr>
        <w:t xml:space="preserve">) </w:t>
      </w:r>
      <w:r>
        <w:rPr>
          <w:sz w:val="24"/>
          <w:szCs w:val="24"/>
        </w:rPr>
        <w:t>injection of 2 x 10</w:t>
      </w:r>
      <w:r>
        <w:rPr>
          <w:sz w:val="24"/>
          <w:szCs w:val="24"/>
          <w:vertAlign w:val="superscript"/>
        </w:rPr>
        <w:t>6</w:t>
      </w:r>
      <w:r>
        <w:rPr>
          <w:sz w:val="24"/>
          <w:szCs w:val="24"/>
        </w:rPr>
        <w:t xml:space="preserve"> bone marrow cells from CD45.2</w:t>
      </w:r>
      <w:r>
        <w:rPr>
          <w:sz w:val="24"/>
          <w:szCs w:val="24"/>
          <w:vertAlign w:val="superscript"/>
        </w:rPr>
        <w:t>+</w:t>
      </w:r>
      <w:r>
        <w:rPr>
          <w:sz w:val="24"/>
          <w:szCs w:val="24"/>
        </w:rPr>
        <w:t xml:space="preserve"> C57BL/6 or CD45.2</w:t>
      </w:r>
      <w:r>
        <w:rPr>
          <w:sz w:val="24"/>
          <w:szCs w:val="24"/>
          <w:vertAlign w:val="superscript"/>
        </w:rPr>
        <w:t>+</w:t>
      </w:r>
      <w:r>
        <w:rPr>
          <w:sz w:val="24"/>
          <w:szCs w:val="24"/>
        </w:rPr>
        <w:t xml:space="preserve"> </w:t>
      </w:r>
      <w:r>
        <w:rPr>
          <w:i/>
          <w:sz w:val="24"/>
          <w:szCs w:val="24"/>
        </w:rPr>
        <w:t>Fcgr2b</w:t>
      </w:r>
      <w:r>
        <w:rPr>
          <w:sz w:val="24"/>
          <w:szCs w:val="24"/>
          <w:vertAlign w:val="superscript"/>
        </w:rPr>
        <w:t xml:space="preserve">-/- </w:t>
      </w:r>
      <w:r>
        <w:rPr>
          <w:sz w:val="24"/>
          <w:szCs w:val="24"/>
        </w:rPr>
        <w:t xml:space="preserve">mice.  Recipient mice were checked for reconstitution after 8 weeks prior to commencement of </w:t>
      </w:r>
      <w:r w:rsidR="00D314B5">
        <w:rPr>
          <w:sz w:val="24"/>
          <w:szCs w:val="24"/>
        </w:rPr>
        <w:t>colitis experiments</w:t>
      </w:r>
      <w:r>
        <w:rPr>
          <w:sz w:val="24"/>
          <w:szCs w:val="24"/>
        </w:rPr>
        <w:t xml:space="preserve">. </w:t>
      </w:r>
      <w:r w:rsidR="00B40F65">
        <w:rPr>
          <w:sz w:val="24"/>
          <w:szCs w:val="24"/>
        </w:rPr>
        <w:t xml:space="preserve"> </w:t>
      </w:r>
      <w:r w:rsidRPr="00EF4D3D">
        <w:rPr>
          <w:sz w:val="24"/>
          <w:szCs w:val="24"/>
        </w:rPr>
        <w:t xml:space="preserve">For all </w:t>
      </w:r>
      <w:r w:rsidRPr="00EF4D3D">
        <w:rPr>
          <w:i/>
          <w:sz w:val="24"/>
          <w:szCs w:val="24"/>
        </w:rPr>
        <w:t>in vivo</w:t>
      </w:r>
      <w:r w:rsidRPr="00EF4D3D">
        <w:rPr>
          <w:sz w:val="24"/>
          <w:szCs w:val="24"/>
        </w:rPr>
        <w:t xml:space="preserve"> colitis experiments, 6 to 1</w:t>
      </w:r>
      <w:r>
        <w:rPr>
          <w:sz w:val="24"/>
          <w:szCs w:val="24"/>
        </w:rPr>
        <w:t>4</w:t>
      </w:r>
      <w:r w:rsidRPr="00EF4D3D">
        <w:rPr>
          <w:sz w:val="24"/>
          <w:szCs w:val="24"/>
        </w:rPr>
        <w:t>-week old</w:t>
      </w:r>
      <w:r>
        <w:rPr>
          <w:sz w:val="24"/>
          <w:szCs w:val="24"/>
        </w:rPr>
        <w:t xml:space="preserve"> </w:t>
      </w:r>
      <w:r w:rsidRPr="00EF4D3D">
        <w:rPr>
          <w:sz w:val="24"/>
          <w:szCs w:val="24"/>
        </w:rPr>
        <w:t>sex-matched mice were used</w:t>
      </w:r>
      <w:r>
        <w:rPr>
          <w:sz w:val="24"/>
          <w:szCs w:val="24"/>
        </w:rPr>
        <w:t xml:space="preserve"> </w:t>
      </w:r>
      <w:r w:rsidR="00D314B5">
        <w:rPr>
          <w:sz w:val="24"/>
          <w:szCs w:val="24"/>
        </w:rPr>
        <w:t>and mice were</w:t>
      </w:r>
      <w:r w:rsidRPr="00C10F3A">
        <w:rPr>
          <w:sz w:val="24"/>
          <w:szCs w:val="24"/>
        </w:rPr>
        <w:t xml:space="preserve"> co-housed throughout the duration of experiments.  </w:t>
      </w:r>
      <w:r>
        <w:rPr>
          <w:sz w:val="24"/>
          <w:szCs w:val="24"/>
        </w:rPr>
        <w:t xml:space="preserve">Both male and female mice were used.  </w:t>
      </w:r>
      <w:r w:rsidRPr="00C10F3A">
        <w:rPr>
          <w:sz w:val="24"/>
          <w:szCs w:val="24"/>
        </w:rPr>
        <w:t xml:space="preserve">All M-TG and N-TG experiments were performed on littermates.  In the case of non-littermate controls, mice were co-housed for at least 3 weeks prior </w:t>
      </w:r>
      <w:r w:rsidRPr="00C10F3A">
        <w:rPr>
          <w:sz w:val="24"/>
          <w:szCs w:val="24"/>
        </w:rPr>
        <w:lastRenderedPageBreak/>
        <w:t xml:space="preserve">to the initiation of experiments.  </w:t>
      </w:r>
      <w:r w:rsidRPr="00EF4D3D">
        <w:rPr>
          <w:sz w:val="24"/>
          <w:szCs w:val="24"/>
        </w:rPr>
        <w:t>Mice were maintained in specific pathogen-free conditions at a Home Office-approved facility in the UK.  All procedures were carried out in accordance with the United Kingdom Animals (Scientific Procedures) Act of 1986.</w:t>
      </w:r>
    </w:p>
    <w:p w14:paraId="3647B867" w14:textId="77777777" w:rsidR="0041465C" w:rsidRDefault="0041465C" w:rsidP="0003271C">
      <w:pPr>
        <w:spacing w:line="480" w:lineRule="auto"/>
        <w:rPr>
          <w:b/>
          <w:sz w:val="24"/>
        </w:rPr>
      </w:pPr>
    </w:p>
    <w:p w14:paraId="0426D829" w14:textId="7DC85D41" w:rsidR="0041465C" w:rsidRDefault="0041465C" w:rsidP="0003271C">
      <w:pPr>
        <w:spacing w:line="480" w:lineRule="auto"/>
        <w:rPr>
          <w:b/>
          <w:sz w:val="24"/>
        </w:rPr>
      </w:pPr>
      <w:r>
        <w:rPr>
          <w:b/>
          <w:sz w:val="24"/>
        </w:rPr>
        <w:t>Human samples</w:t>
      </w:r>
    </w:p>
    <w:p w14:paraId="0AAE8459" w14:textId="2049C29D" w:rsidR="00D314B5" w:rsidRPr="00D314B5" w:rsidRDefault="00D314B5" w:rsidP="00D314B5">
      <w:pPr>
        <w:spacing w:line="480" w:lineRule="auto"/>
        <w:jc w:val="both"/>
        <w:rPr>
          <w:sz w:val="24"/>
        </w:rPr>
      </w:pPr>
      <w:r w:rsidRPr="00EF4D3D">
        <w:rPr>
          <w:sz w:val="24"/>
          <w:szCs w:val="24"/>
        </w:rPr>
        <w:t>Human ileal tissue was obtained from deceased donors with prior ethical approval (REC: 15/EE/0152).</w:t>
      </w:r>
      <w:r>
        <w:rPr>
          <w:sz w:val="24"/>
          <w:szCs w:val="24"/>
        </w:rPr>
        <w:t xml:space="preserve">  </w:t>
      </w:r>
      <w:r w:rsidRPr="00856142">
        <w:rPr>
          <w:sz w:val="24"/>
          <w:szCs w:val="24"/>
        </w:rPr>
        <w:t xml:space="preserve">Samples were obtained from </w:t>
      </w:r>
      <w:r w:rsidR="00856142" w:rsidRPr="00856142">
        <w:rPr>
          <w:sz w:val="24"/>
          <w:szCs w:val="24"/>
        </w:rPr>
        <w:t>2</w:t>
      </w:r>
      <w:r w:rsidR="00DF2DD0" w:rsidRPr="00856142">
        <w:rPr>
          <w:sz w:val="24"/>
          <w:szCs w:val="24"/>
        </w:rPr>
        <w:t xml:space="preserve"> </w:t>
      </w:r>
      <w:r w:rsidRPr="00856142">
        <w:rPr>
          <w:sz w:val="24"/>
          <w:szCs w:val="24"/>
        </w:rPr>
        <w:t xml:space="preserve">male and </w:t>
      </w:r>
      <w:r w:rsidR="00796E47" w:rsidRPr="00856142">
        <w:rPr>
          <w:sz w:val="24"/>
          <w:szCs w:val="24"/>
        </w:rPr>
        <w:t>3</w:t>
      </w:r>
      <w:r w:rsidR="00DF2DD0" w:rsidRPr="00856142">
        <w:rPr>
          <w:sz w:val="24"/>
          <w:szCs w:val="24"/>
        </w:rPr>
        <w:t xml:space="preserve"> </w:t>
      </w:r>
      <w:r w:rsidRPr="00856142">
        <w:rPr>
          <w:sz w:val="24"/>
          <w:szCs w:val="24"/>
        </w:rPr>
        <w:t>female donors aged</w:t>
      </w:r>
      <w:r w:rsidR="00DF2DD0" w:rsidRPr="00856142">
        <w:rPr>
          <w:sz w:val="24"/>
          <w:szCs w:val="24"/>
        </w:rPr>
        <w:t xml:space="preserve"> </w:t>
      </w:r>
      <w:r w:rsidR="00856142" w:rsidRPr="00856142">
        <w:rPr>
          <w:sz w:val="24"/>
          <w:szCs w:val="24"/>
        </w:rPr>
        <w:t>1</w:t>
      </w:r>
      <w:r w:rsidR="00856142">
        <w:rPr>
          <w:sz w:val="24"/>
          <w:szCs w:val="24"/>
        </w:rPr>
        <w:t>9</w:t>
      </w:r>
      <w:r w:rsidR="00DF2DD0">
        <w:rPr>
          <w:sz w:val="24"/>
          <w:szCs w:val="24"/>
        </w:rPr>
        <w:t>-77</w:t>
      </w:r>
      <w:r w:rsidR="00D43D65">
        <w:rPr>
          <w:sz w:val="24"/>
          <w:szCs w:val="24"/>
        </w:rPr>
        <w:t xml:space="preserve">.  </w:t>
      </w:r>
      <w:r w:rsidR="00D43D65" w:rsidRPr="00EF4D3D">
        <w:rPr>
          <w:sz w:val="24"/>
          <w:szCs w:val="24"/>
        </w:rPr>
        <w:t>UC</w:t>
      </w:r>
      <w:r w:rsidR="00BC77BC">
        <w:rPr>
          <w:sz w:val="24"/>
          <w:szCs w:val="24"/>
        </w:rPr>
        <w:t xml:space="preserve"> (</w:t>
      </w:r>
      <w:r w:rsidR="00BC77BC">
        <w:rPr>
          <w:i/>
          <w:sz w:val="24"/>
          <w:szCs w:val="24"/>
        </w:rPr>
        <w:t>n</w:t>
      </w:r>
      <w:r w:rsidR="00BC77BC">
        <w:rPr>
          <w:sz w:val="24"/>
          <w:szCs w:val="24"/>
        </w:rPr>
        <w:t xml:space="preserve"> = 6)</w:t>
      </w:r>
      <w:r w:rsidR="00D43D65" w:rsidRPr="00EF4D3D">
        <w:rPr>
          <w:sz w:val="24"/>
          <w:szCs w:val="24"/>
        </w:rPr>
        <w:t xml:space="preserve"> and healthy control</w:t>
      </w:r>
      <w:r w:rsidR="00BC77BC">
        <w:rPr>
          <w:sz w:val="24"/>
          <w:szCs w:val="24"/>
        </w:rPr>
        <w:t xml:space="preserve"> (</w:t>
      </w:r>
      <w:r w:rsidR="00BC77BC">
        <w:rPr>
          <w:i/>
          <w:sz w:val="24"/>
          <w:szCs w:val="24"/>
        </w:rPr>
        <w:t>n</w:t>
      </w:r>
      <w:r w:rsidR="00BC77BC">
        <w:rPr>
          <w:sz w:val="24"/>
          <w:szCs w:val="24"/>
        </w:rPr>
        <w:t xml:space="preserve"> = 6)</w:t>
      </w:r>
      <w:r w:rsidR="00D43D65" w:rsidRPr="00EF4D3D">
        <w:rPr>
          <w:sz w:val="24"/>
          <w:szCs w:val="24"/>
        </w:rPr>
        <w:t xml:space="preserve"> stool samples were obtained locally (Addenbrooke’s Hospital, Cambridge) with prior ethical approval (REC: 05/Q0108/355)</w:t>
      </w:r>
      <w:r w:rsidR="00D43D65">
        <w:rPr>
          <w:sz w:val="24"/>
          <w:szCs w:val="24"/>
        </w:rPr>
        <w:t xml:space="preserve"> </w:t>
      </w:r>
      <w:r w:rsidR="00BC77BC">
        <w:rPr>
          <w:sz w:val="24"/>
          <w:szCs w:val="24"/>
        </w:rPr>
        <w:t xml:space="preserve">from </w:t>
      </w:r>
      <w:r w:rsidR="00B87FE8">
        <w:rPr>
          <w:sz w:val="24"/>
          <w:szCs w:val="24"/>
        </w:rPr>
        <w:t>6</w:t>
      </w:r>
      <w:r w:rsidR="00BC77BC">
        <w:rPr>
          <w:sz w:val="24"/>
          <w:szCs w:val="24"/>
        </w:rPr>
        <w:t xml:space="preserve"> male and </w:t>
      </w:r>
      <w:r w:rsidR="00B87FE8">
        <w:rPr>
          <w:sz w:val="24"/>
          <w:szCs w:val="24"/>
        </w:rPr>
        <w:t>6</w:t>
      </w:r>
      <w:r w:rsidR="00BC77BC">
        <w:rPr>
          <w:sz w:val="24"/>
          <w:szCs w:val="24"/>
        </w:rPr>
        <w:t xml:space="preserve"> female donors </w:t>
      </w:r>
      <w:r w:rsidR="00D43D65">
        <w:rPr>
          <w:sz w:val="24"/>
          <w:szCs w:val="24"/>
        </w:rPr>
        <w:t>and patient disease severity was scored using the Walmsley clinical activity index (CAI)</w:t>
      </w:r>
      <w:r w:rsidR="00FD40AB">
        <w:rPr>
          <w:sz w:val="24"/>
          <w:szCs w:val="24"/>
        </w:rPr>
        <w:t xml:space="preserve"> (Table S1)</w:t>
      </w:r>
      <w:r w:rsidR="00D43D65" w:rsidRPr="00EF4D3D">
        <w:rPr>
          <w:sz w:val="24"/>
          <w:szCs w:val="24"/>
        </w:rPr>
        <w:t xml:space="preserve">. </w:t>
      </w:r>
      <w:r w:rsidR="00D43D65">
        <w:rPr>
          <w:sz w:val="24"/>
          <w:szCs w:val="24"/>
        </w:rPr>
        <w:t xml:space="preserve"> </w:t>
      </w:r>
      <w:r>
        <w:rPr>
          <w:sz w:val="24"/>
          <w:szCs w:val="24"/>
        </w:rPr>
        <w:t>P</w:t>
      </w:r>
      <w:r w:rsidRPr="00EF4D3D">
        <w:rPr>
          <w:sz w:val="24"/>
          <w:szCs w:val="24"/>
        </w:rPr>
        <w:t>eripheral blood</w:t>
      </w:r>
      <w:r>
        <w:rPr>
          <w:sz w:val="24"/>
          <w:szCs w:val="24"/>
        </w:rPr>
        <w:t xml:space="preserve"> mononuclear cells (PBMCs) were collected from</w:t>
      </w:r>
      <w:r w:rsidR="00A301BF">
        <w:rPr>
          <w:sz w:val="24"/>
          <w:szCs w:val="24"/>
        </w:rPr>
        <w:t xml:space="preserve"> blood leukocyte cones or</w:t>
      </w:r>
      <w:r w:rsidRPr="00EF4D3D">
        <w:rPr>
          <w:sz w:val="24"/>
          <w:szCs w:val="24"/>
        </w:rPr>
        <w:t xml:space="preserve"> healthy volunteers</w:t>
      </w:r>
      <w:r w:rsidR="00A301BF">
        <w:rPr>
          <w:sz w:val="24"/>
          <w:szCs w:val="24"/>
        </w:rPr>
        <w:t xml:space="preserve"> (</w:t>
      </w:r>
      <w:r w:rsidR="00A301BF">
        <w:rPr>
          <w:i/>
          <w:sz w:val="24"/>
          <w:szCs w:val="24"/>
        </w:rPr>
        <w:t xml:space="preserve">FCGR2A </w:t>
      </w:r>
      <w:r w:rsidR="00A301BF">
        <w:rPr>
          <w:sz w:val="24"/>
          <w:szCs w:val="24"/>
        </w:rPr>
        <w:t>SNP study)</w:t>
      </w:r>
      <w:r w:rsidRPr="00EF4D3D">
        <w:rPr>
          <w:sz w:val="24"/>
          <w:szCs w:val="24"/>
        </w:rPr>
        <w:t xml:space="preserve"> with prior ethical approval from the local ethics committee (REC: 08/H0308/176).</w:t>
      </w:r>
      <w:r w:rsidR="00C123EA">
        <w:rPr>
          <w:sz w:val="24"/>
          <w:szCs w:val="24"/>
        </w:rPr>
        <w:t xml:space="preserve">  Blood was obtained from 6 male and 6 female donors aged 24 to </w:t>
      </w:r>
      <w:r w:rsidR="006344E6">
        <w:rPr>
          <w:sz w:val="24"/>
          <w:szCs w:val="24"/>
        </w:rPr>
        <w:t>55</w:t>
      </w:r>
      <w:r w:rsidR="00C123EA">
        <w:rPr>
          <w:sz w:val="24"/>
          <w:szCs w:val="24"/>
        </w:rPr>
        <w:t>.</w:t>
      </w:r>
    </w:p>
    <w:p w14:paraId="18B1FF5C" w14:textId="5D5032DB" w:rsidR="00D314B5" w:rsidRDefault="00D314B5" w:rsidP="0003271C">
      <w:pPr>
        <w:spacing w:line="480" w:lineRule="auto"/>
        <w:rPr>
          <w:b/>
          <w:sz w:val="24"/>
        </w:rPr>
      </w:pPr>
    </w:p>
    <w:p w14:paraId="68BBDA57" w14:textId="705ED56C" w:rsidR="00D17D79" w:rsidRDefault="00D17D79" w:rsidP="0003271C">
      <w:pPr>
        <w:spacing w:line="480" w:lineRule="auto"/>
        <w:rPr>
          <w:b/>
          <w:sz w:val="24"/>
        </w:rPr>
      </w:pPr>
      <w:r>
        <w:rPr>
          <w:b/>
          <w:sz w:val="24"/>
        </w:rPr>
        <w:t>Commensal strains</w:t>
      </w:r>
    </w:p>
    <w:p w14:paraId="012E84E7" w14:textId="2DBFFBE7" w:rsidR="00D17D79" w:rsidRDefault="00D17D79" w:rsidP="00737526">
      <w:pPr>
        <w:spacing w:line="480" w:lineRule="auto"/>
        <w:jc w:val="both"/>
        <w:rPr>
          <w:sz w:val="24"/>
          <w:szCs w:val="24"/>
        </w:rPr>
      </w:pPr>
      <w:r w:rsidRPr="00323EE4">
        <w:rPr>
          <w:sz w:val="24"/>
          <w:szCs w:val="24"/>
        </w:rPr>
        <w:t>Commensal species were isolated from</w:t>
      </w:r>
      <w:r w:rsidR="00186A7D">
        <w:rPr>
          <w:sz w:val="24"/>
          <w:szCs w:val="24"/>
        </w:rPr>
        <w:t xml:space="preserve"> </w:t>
      </w:r>
      <w:proofErr w:type="spellStart"/>
      <w:r w:rsidR="00186A7D">
        <w:rPr>
          <w:sz w:val="24"/>
          <w:szCs w:val="24"/>
        </w:rPr>
        <w:t>faeces</w:t>
      </w:r>
      <w:proofErr w:type="spellEnd"/>
      <w:r w:rsidR="00186A7D">
        <w:rPr>
          <w:sz w:val="24"/>
          <w:szCs w:val="24"/>
        </w:rPr>
        <w:t xml:space="preserve"> of</w:t>
      </w:r>
      <w:r w:rsidRPr="00323EE4">
        <w:rPr>
          <w:sz w:val="24"/>
          <w:szCs w:val="24"/>
        </w:rPr>
        <w:t xml:space="preserve"> C57BL/6 mice and grown in LB medium at 37°C in a shaking incubator.  </w:t>
      </w:r>
      <w:r w:rsidRPr="00323EE4">
        <w:rPr>
          <w:i/>
          <w:sz w:val="24"/>
          <w:szCs w:val="24"/>
        </w:rPr>
        <w:t>Parabacteroides distason</w:t>
      </w:r>
      <w:r>
        <w:rPr>
          <w:i/>
          <w:sz w:val="24"/>
          <w:szCs w:val="24"/>
        </w:rPr>
        <w:t>i</w:t>
      </w:r>
      <w:r w:rsidRPr="00323EE4">
        <w:rPr>
          <w:i/>
          <w:sz w:val="24"/>
          <w:szCs w:val="24"/>
        </w:rPr>
        <w:t>s</w:t>
      </w:r>
      <w:r w:rsidRPr="00323EE4">
        <w:rPr>
          <w:sz w:val="24"/>
          <w:szCs w:val="24"/>
        </w:rPr>
        <w:t xml:space="preserve"> was grown in static culture in LB medium in an anaerobic cabinet.  </w:t>
      </w:r>
    </w:p>
    <w:p w14:paraId="306B2F00" w14:textId="77777777" w:rsidR="00D17D79" w:rsidRPr="00D314B5" w:rsidRDefault="00D17D79" w:rsidP="0003271C">
      <w:pPr>
        <w:spacing w:line="480" w:lineRule="auto"/>
        <w:rPr>
          <w:b/>
          <w:sz w:val="24"/>
        </w:rPr>
      </w:pPr>
    </w:p>
    <w:p w14:paraId="51C83FA3" w14:textId="33234088" w:rsidR="006236F8" w:rsidRPr="0041465C" w:rsidRDefault="00EB5563" w:rsidP="0041465C">
      <w:pPr>
        <w:spacing w:line="480" w:lineRule="auto"/>
        <w:rPr>
          <w:b/>
          <w:sz w:val="24"/>
        </w:rPr>
      </w:pPr>
      <w:r>
        <w:rPr>
          <w:b/>
          <w:sz w:val="24"/>
        </w:rPr>
        <w:t>METHOD DETAILS</w:t>
      </w:r>
    </w:p>
    <w:p w14:paraId="35BBFADC" w14:textId="476B5116" w:rsidR="00821B08" w:rsidRDefault="00D314B5" w:rsidP="00D314B5">
      <w:pPr>
        <w:spacing w:line="480" w:lineRule="auto"/>
        <w:jc w:val="both"/>
        <w:rPr>
          <w:b/>
          <w:sz w:val="24"/>
          <w:szCs w:val="24"/>
        </w:rPr>
      </w:pPr>
      <w:r w:rsidRPr="00EF4D3D">
        <w:rPr>
          <w:b/>
          <w:sz w:val="24"/>
          <w:szCs w:val="24"/>
        </w:rPr>
        <w:t>DSS-induced experimental colitis</w:t>
      </w:r>
    </w:p>
    <w:p w14:paraId="18AB7D9B" w14:textId="569D4E2E" w:rsidR="00D314B5" w:rsidRPr="00F116D4" w:rsidRDefault="00D314B5" w:rsidP="00D314B5">
      <w:pPr>
        <w:spacing w:line="480" w:lineRule="auto"/>
        <w:jc w:val="both"/>
        <w:rPr>
          <w:sz w:val="24"/>
          <w:szCs w:val="24"/>
        </w:rPr>
      </w:pPr>
      <w:r w:rsidRPr="00C10F3A">
        <w:rPr>
          <w:sz w:val="24"/>
          <w:szCs w:val="24"/>
        </w:rPr>
        <w:lastRenderedPageBreak/>
        <w:t xml:space="preserve">Colitis was induced </w:t>
      </w:r>
      <w:r w:rsidR="003A2FF9">
        <w:rPr>
          <w:sz w:val="24"/>
          <w:szCs w:val="24"/>
        </w:rPr>
        <w:t>the addition</w:t>
      </w:r>
      <w:r w:rsidRPr="00C10F3A">
        <w:rPr>
          <w:sz w:val="24"/>
          <w:szCs w:val="24"/>
        </w:rPr>
        <w:t xml:space="preserve"> of 2 % (</w:t>
      </w:r>
      <w:r w:rsidRPr="00C10F3A">
        <w:rPr>
          <w:i/>
          <w:sz w:val="24"/>
          <w:szCs w:val="24"/>
        </w:rPr>
        <w:t>w</w:t>
      </w:r>
      <w:r w:rsidRPr="00C10F3A">
        <w:rPr>
          <w:sz w:val="24"/>
          <w:szCs w:val="24"/>
        </w:rPr>
        <w:t>/</w:t>
      </w:r>
      <w:r w:rsidRPr="00C10F3A">
        <w:rPr>
          <w:i/>
          <w:sz w:val="24"/>
          <w:szCs w:val="24"/>
        </w:rPr>
        <w:t>v</w:t>
      </w:r>
      <w:r w:rsidRPr="00C10F3A">
        <w:rPr>
          <w:sz w:val="24"/>
          <w:szCs w:val="24"/>
        </w:rPr>
        <w:t>) 36,000-50,000</w:t>
      </w:r>
      <w:r w:rsidR="003A2FF9">
        <w:rPr>
          <w:sz w:val="24"/>
          <w:szCs w:val="24"/>
        </w:rPr>
        <w:t>MW</w:t>
      </w:r>
      <w:r w:rsidRPr="00C10F3A">
        <w:rPr>
          <w:sz w:val="24"/>
          <w:szCs w:val="24"/>
        </w:rPr>
        <w:t xml:space="preserve"> DSS (MP Biomedicals) </w:t>
      </w:r>
      <w:r w:rsidR="003A2FF9">
        <w:rPr>
          <w:sz w:val="24"/>
          <w:szCs w:val="24"/>
        </w:rPr>
        <w:t>to</w:t>
      </w:r>
      <w:r w:rsidRPr="00C10F3A">
        <w:rPr>
          <w:sz w:val="24"/>
          <w:szCs w:val="24"/>
        </w:rPr>
        <w:t xml:space="preserve"> drinking water for 6 days</w:t>
      </w:r>
      <w:r w:rsidR="003A2FF9">
        <w:rPr>
          <w:sz w:val="24"/>
          <w:szCs w:val="24"/>
        </w:rPr>
        <w:t xml:space="preserve"> (</w:t>
      </w:r>
      <w:r w:rsidRPr="00C10F3A">
        <w:rPr>
          <w:sz w:val="24"/>
          <w:szCs w:val="24"/>
        </w:rPr>
        <w:t>acute DSS (aDSS)</w:t>
      </w:r>
      <w:r w:rsidR="003A2FF9">
        <w:rPr>
          <w:sz w:val="24"/>
          <w:szCs w:val="24"/>
        </w:rPr>
        <w:t>)</w:t>
      </w:r>
      <w:r w:rsidRPr="00C10F3A">
        <w:rPr>
          <w:sz w:val="24"/>
          <w:szCs w:val="24"/>
        </w:rPr>
        <w:t xml:space="preserve">. Mice were culled at various timepoints up to day 28 following aDSS, as </w:t>
      </w:r>
      <w:r>
        <w:rPr>
          <w:sz w:val="24"/>
          <w:szCs w:val="24"/>
        </w:rPr>
        <w:t>described</w:t>
      </w:r>
      <w:r w:rsidRPr="00C10F3A">
        <w:rPr>
          <w:sz w:val="24"/>
          <w:szCs w:val="24"/>
        </w:rPr>
        <w:t xml:space="preserve"> in the text</w:t>
      </w:r>
      <w:r w:rsidR="003A2FF9">
        <w:rPr>
          <w:sz w:val="24"/>
          <w:szCs w:val="24"/>
        </w:rPr>
        <w:t>/</w:t>
      </w:r>
      <w:r>
        <w:rPr>
          <w:sz w:val="24"/>
          <w:szCs w:val="24"/>
        </w:rPr>
        <w:t>figure legends</w:t>
      </w:r>
      <w:r w:rsidRPr="00C10F3A">
        <w:rPr>
          <w:sz w:val="24"/>
          <w:szCs w:val="24"/>
        </w:rPr>
        <w:t>.</w:t>
      </w:r>
      <w:r w:rsidRPr="00EF4D3D">
        <w:rPr>
          <w:sz w:val="24"/>
          <w:szCs w:val="24"/>
        </w:rPr>
        <w:t xml:space="preserve">  </w:t>
      </w:r>
      <w:r>
        <w:rPr>
          <w:sz w:val="24"/>
          <w:szCs w:val="24"/>
        </w:rPr>
        <w:t>In some experiments, mice were subjected to a second 6-day course of 2 % DSS after a two-week interval, termed c</w:t>
      </w:r>
      <w:r w:rsidRPr="00EF4D3D">
        <w:rPr>
          <w:sz w:val="24"/>
          <w:szCs w:val="24"/>
        </w:rPr>
        <w:t xml:space="preserve">hronic </w:t>
      </w:r>
      <w:r>
        <w:rPr>
          <w:sz w:val="24"/>
          <w:szCs w:val="24"/>
        </w:rPr>
        <w:t>DSS (cDSS)</w:t>
      </w:r>
      <w:r w:rsidRPr="00EF4D3D">
        <w:rPr>
          <w:sz w:val="24"/>
          <w:szCs w:val="24"/>
        </w:rPr>
        <w:t xml:space="preserve">.  </w:t>
      </w:r>
      <w:r w:rsidR="003A2FF9">
        <w:rPr>
          <w:sz w:val="24"/>
          <w:szCs w:val="24"/>
        </w:rPr>
        <w:t>A</w:t>
      </w:r>
      <w:r w:rsidRPr="00EF4D3D">
        <w:rPr>
          <w:sz w:val="24"/>
          <w:szCs w:val="24"/>
        </w:rPr>
        <w:t xml:space="preserve">ntibody </w:t>
      </w:r>
      <w:r w:rsidR="003A2FF9">
        <w:rPr>
          <w:sz w:val="24"/>
          <w:szCs w:val="24"/>
        </w:rPr>
        <w:t xml:space="preserve">was </w:t>
      </w:r>
      <w:r w:rsidRPr="00EF4D3D">
        <w:rPr>
          <w:sz w:val="24"/>
          <w:szCs w:val="24"/>
        </w:rPr>
        <w:t>administ</w:t>
      </w:r>
      <w:r w:rsidR="00AC728D">
        <w:rPr>
          <w:sz w:val="24"/>
          <w:szCs w:val="24"/>
        </w:rPr>
        <w:t>e</w:t>
      </w:r>
      <w:r w:rsidRPr="00EF4D3D">
        <w:rPr>
          <w:sz w:val="24"/>
          <w:szCs w:val="24"/>
        </w:rPr>
        <w:t>r</w:t>
      </w:r>
      <w:r w:rsidR="003A2FF9">
        <w:rPr>
          <w:sz w:val="24"/>
          <w:szCs w:val="24"/>
        </w:rPr>
        <w:t xml:space="preserve">ed </w:t>
      </w:r>
      <w:r w:rsidR="003A2FF9" w:rsidRPr="002E08D5">
        <w:rPr>
          <w:i/>
          <w:sz w:val="24"/>
          <w:szCs w:val="24"/>
        </w:rPr>
        <w:t>in vivo</w:t>
      </w:r>
      <w:r w:rsidR="003A2FF9">
        <w:rPr>
          <w:sz w:val="24"/>
          <w:szCs w:val="24"/>
        </w:rPr>
        <w:t xml:space="preserve"> via </w:t>
      </w:r>
      <w:r w:rsidRPr="00EF4D3D">
        <w:rPr>
          <w:sz w:val="24"/>
          <w:szCs w:val="24"/>
        </w:rPr>
        <w:t xml:space="preserve">i.p. injection </w:t>
      </w:r>
      <w:r w:rsidR="003A2FF9">
        <w:rPr>
          <w:sz w:val="24"/>
          <w:szCs w:val="24"/>
        </w:rPr>
        <w:t>(</w:t>
      </w:r>
      <w:r w:rsidRPr="00EF4D3D">
        <w:rPr>
          <w:sz w:val="24"/>
          <w:szCs w:val="24"/>
        </w:rPr>
        <w:t>final volume</w:t>
      </w:r>
      <w:r w:rsidR="003A2FF9">
        <w:rPr>
          <w:sz w:val="24"/>
          <w:szCs w:val="24"/>
        </w:rPr>
        <w:t xml:space="preserve">, </w:t>
      </w:r>
      <w:r w:rsidRPr="00EF4D3D">
        <w:rPr>
          <w:sz w:val="24"/>
          <w:szCs w:val="24"/>
        </w:rPr>
        <w:t>200 μl sterile PBS</w:t>
      </w:r>
      <w:r w:rsidR="003A2FF9">
        <w:rPr>
          <w:sz w:val="24"/>
          <w:szCs w:val="24"/>
        </w:rPr>
        <w:t>)</w:t>
      </w:r>
      <w:r w:rsidRPr="00EF4D3D">
        <w:rPr>
          <w:sz w:val="24"/>
          <w:szCs w:val="24"/>
        </w:rPr>
        <w:t xml:space="preserve">.  1 mg InVivoMab anti-IL-1R1 IgG (JAMA-147; BioXCell) was </w:t>
      </w:r>
      <w:r w:rsidR="003A2FF9">
        <w:rPr>
          <w:sz w:val="24"/>
          <w:szCs w:val="24"/>
        </w:rPr>
        <w:t xml:space="preserve">given </w:t>
      </w:r>
      <w:r w:rsidRPr="00EF4D3D">
        <w:rPr>
          <w:sz w:val="24"/>
          <w:szCs w:val="24"/>
        </w:rPr>
        <w:t xml:space="preserve">on day 0 and day 7 of a </w:t>
      </w:r>
      <w:r>
        <w:rPr>
          <w:sz w:val="24"/>
          <w:szCs w:val="24"/>
        </w:rPr>
        <w:t>a</w:t>
      </w:r>
      <w:r w:rsidRPr="00EF4D3D">
        <w:rPr>
          <w:sz w:val="24"/>
          <w:szCs w:val="24"/>
        </w:rPr>
        <w:t xml:space="preserve">DSS protocol.  </w:t>
      </w:r>
      <w:r>
        <w:rPr>
          <w:sz w:val="24"/>
          <w:szCs w:val="24"/>
        </w:rPr>
        <w:t>0.5 mg anti-flagellin or control serum IgG was injected on day 0 of aDSS protocol. 0.5 mg rabbit anti-</w:t>
      </w:r>
      <w:r>
        <w:rPr>
          <w:i/>
          <w:sz w:val="24"/>
          <w:szCs w:val="24"/>
        </w:rPr>
        <w:t>Escherichia coli/</w:t>
      </w:r>
      <w:proofErr w:type="spellStart"/>
      <w:r>
        <w:rPr>
          <w:i/>
          <w:sz w:val="24"/>
          <w:szCs w:val="24"/>
        </w:rPr>
        <w:t>Enterobactericeae</w:t>
      </w:r>
      <w:proofErr w:type="spellEnd"/>
      <w:r>
        <w:rPr>
          <w:sz w:val="24"/>
          <w:szCs w:val="24"/>
        </w:rPr>
        <w:t xml:space="preserve"> IgG </w:t>
      </w:r>
      <w:r w:rsidRPr="00B04676">
        <w:rPr>
          <w:sz w:val="24"/>
          <w:szCs w:val="24"/>
        </w:rPr>
        <w:t>(Abcam, ab137967)</w:t>
      </w:r>
      <w:r>
        <w:rPr>
          <w:sz w:val="24"/>
          <w:szCs w:val="24"/>
        </w:rPr>
        <w:t xml:space="preserve"> or PBS was injected on day 0 and day 3 of aDSS protocol.</w:t>
      </w:r>
      <w:r>
        <w:rPr>
          <w:i/>
          <w:sz w:val="24"/>
          <w:szCs w:val="24"/>
        </w:rPr>
        <w:t xml:space="preserve"> </w:t>
      </w:r>
      <w:r w:rsidRPr="00EF4D3D">
        <w:rPr>
          <w:sz w:val="24"/>
          <w:szCs w:val="24"/>
        </w:rPr>
        <w:t xml:space="preserve">Colitis severity was monitored daily through changes in body weight, stool consistency, and intestinal hemorrhage.  Moderate severity limits were imposed, with 20 % weight loss or two moribund characteristics judged to be the severity threshold.  At experimental endpoints, colon, spleen, MLN and blood were harvested and colitis severity further assessed through morphological changes in organs.  The spleen, MLN, and colon were weighed, and colon length measured from cecum to rectum to determine </w:t>
      </w:r>
      <w:r w:rsidR="00BD3DC8">
        <w:rPr>
          <w:sz w:val="24"/>
          <w:szCs w:val="24"/>
        </w:rPr>
        <w:t>length</w:t>
      </w:r>
      <w:r w:rsidRPr="00EF4D3D">
        <w:rPr>
          <w:sz w:val="24"/>
          <w:szCs w:val="24"/>
        </w:rPr>
        <w:t>.  The tissues were then processed for histology, RNA extraction, or flow cytometric analysis</w:t>
      </w:r>
      <w:r>
        <w:rPr>
          <w:sz w:val="24"/>
          <w:szCs w:val="24"/>
        </w:rPr>
        <w:t>.</w:t>
      </w:r>
    </w:p>
    <w:p w14:paraId="374978C9" w14:textId="77777777" w:rsidR="00D314B5" w:rsidRDefault="00D314B5" w:rsidP="0003271C">
      <w:pPr>
        <w:spacing w:line="480" w:lineRule="auto"/>
        <w:jc w:val="both"/>
        <w:rPr>
          <w:b/>
          <w:sz w:val="24"/>
        </w:rPr>
      </w:pPr>
    </w:p>
    <w:p w14:paraId="542D33CB" w14:textId="77777777" w:rsidR="00821B08" w:rsidRDefault="006236F8" w:rsidP="0003271C">
      <w:pPr>
        <w:spacing w:line="480" w:lineRule="auto"/>
        <w:jc w:val="both"/>
        <w:rPr>
          <w:b/>
          <w:sz w:val="24"/>
        </w:rPr>
      </w:pPr>
      <w:r w:rsidRPr="006236F8">
        <w:rPr>
          <w:b/>
          <w:sz w:val="24"/>
        </w:rPr>
        <w:t xml:space="preserve">Flagellin </w:t>
      </w:r>
      <w:r w:rsidR="00885798" w:rsidRPr="006236F8">
        <w:rPr>
          <w:b/>
          <w:sz w:val="24"/>
        </w:rPr>
        <w:t>immunization</w:t>
      </w:r>
    </w:p>
    <w:p w14:paraId="4707FA0D" w14:textId="0068166C" w:rsidR="006236F8" w:rsidRPr="006236F8" w:rsidRDefault="006236F8" w:rsidP="0003271C">
      <w:pPr>
        <w:spacing w:line="480" w:lineRule="auto"/>
        <w:jc w:val="both"/>
        <w:rPr>
          <w:sz w:val="24"/>
          <w:szCs w:val="24"/>
        </w:rPr>
      </w:pPr>
      <w:r w:rsidRPr="006236F8">
        <w:rPr>
          <w:sz w:val="24"/>
        </w:rPr>
        <w:t>Flagellin</w:t>
      </w:r>
      <w:r>
        <w:rPr>
          <w:sz w:val="24"/>
        </w:rPr>
        <w:t xml:space="preserve"> </w:t>
      </w:r>
      <w:r w:rsidR="00885798">
        <w:rPr>
          <w:sz w:val="24"/>
        </w:rPr>
        <w:t>immunization</w:t>
      </w:r>
      <w:r w:rsidRPr="006236F8">
        <w:rPr>
          <w:sz w:val="24"/>
        </w:rPr>
        <w:t xml:space="preserve"> was carried out as previously described</w:t>
      </w:r>
      <w:r w:rsidR="003E0A10">
        <w:rPr>
          <w:sz w:val="24"/>
        </w:rPr>
        <w:t xml:space="preserve"> </w:t>
      </w:r>
      <w:r w:rsidR="003E0A10">
        <w:rPr>
          <w:sz w:val="24"/>
        </w:rPr>
        <w:fldChar w:fldCharType="begin">
          <w:fldData xml:space="preserve">PEVuZE5vdGU+PENpdGU+PEF1dGhvcj5Lb2JheWFzaGk8L0F1dGhvcj48WWVhcj4yMDA5PC9ZZWFy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PHBhZ2VzPjE3NDYtNTYgZTE8L3BhZ2VzPjx2b2x1bWU+MTM3PC92b2x1bWU+PG51bWJlcj41PC9u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</w:fldData>
        </w:fldChar>
      </w:r>
      <w:r w:rsidR="00BC272B">
        <w:rPr>
          <w:sz w:val="24"/>
        </w:rPr>
        <w:instrText xml:space="preserve"> ADDIN EN.CITE </w:instrText>
      </w:r>
      <w:r w:rsidR="00BC272B">
        <w:rPr>
          <w:sz w:val="24"/>
        </w:rPr>
        <w:fldChar w:fldCharType="begin">
          <w:fldData xml:space="preserve">PEVuZE5vdGU+PENpdGU+PEF1dGhvcj5Lb2JheWFzaGk8L0F1dGhvcj48WWVhcj4yMDA5PC9ZZWFy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PHBhZ2VzPjE3NDYtNTYgZTE8L3BhZ2VzPjx2b2x1bWU+MTM3PC92b2x1bWU+PG51bWJlcj41PC9u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</w:fldData>
        </w:fldChar>
      </w:r>
      <w:r w:rsidR="00BC272B">
        <w:rPr>
          <w:sz w:val="24"/>
        </w:rPr>
        <w:instrText xml:space="preserve"> ADDIN EN.CITE.DATA </w:instrText>
      </w:r>
      <w:r w:rsidR="00BC272B">
        <w:rPr>
          <w:sz w:val="24"/>
        </w:rPr>
      </w:r>
      <w:r w:rsidR="00BC272B">
        <w:rPr>
          <w:sz w:val="24"/>
        </w:rPr>
        <w:fldChar w:fldCharType="end"/>
      </w:r>
      <w:r w:rsidR="003E0A10">
        <w:rPr>
          <w:sz w:val="24"/>
        </w:rPr>
      </w:r>
      <w:r w:rsidR="003E0A10">
        <w:rPr>
          <w:sz w:val="24"/>
        </w:rPr>
        <w:fldChar w:fldCharType="separate"/>
      </w:r>
      <w:r w:rsidR="003E0A10">
        <w:rPr>
          <w:noProof/>
          <w:sz w:val="24"/>
        </w:rPr>
        <w:t>(Kobayashi et al., 2009)</w:t>
      </w:r>
      <w:r w:rsidR="003E0A10">
        <w:rPr>
          <w:sz w:val="24"/>
        </w:rPr>
        <w:fldChar w:fldCharType="end"/>
      </w:r>
      <w:r w:rsidRPr="006236F8">
        <w:rPr>
          <w:sz w:val="24"/>
        </w:rPr>
        <w:t xml:space="preserve">.  Briefly, C57BL/6 mice were </w:t>
      </w:r>
      <w:r w:rsidR="00885798" w:rsidRPr="006236F8">
        <w:rPr>
          <w:sz w:val="24"/>
        </w:rPr>
        <w:t>hyperimmunized</w:t>
      </w:r>
      <w:r w:rsidRPr="006236F8">
        <w:rPr>
          <w:sz w:val="24"/>
        </w:rPr>
        <w:t xml:space="preserve"> by two </w:t>
      </w:r>
      <w:r>
        <w:rPr>
          <w:sz w:val="24"/>
        </w:rPr>
        <w:t>intraperitoneal (</w:t>
      </w:r>
      <w:r w:rsidRPr="006236F8">
        <w:rPr>
          <w:sz w:val="24"/>
        </w:rPr>
        <w:t>i.p.</w:t>
      </w:r>
      <w:r>
        <w:rPr>
          <w:sz w:val="24"/>
        </w:rPr>
        <w:t>)</w:t>
      </w:r>
      <w:r w:rsidRPr="006236F8">
        <w:rPr>
          <w:sz w:val="24"/>
        </w:rPr>
        <w:t xml:space="preserve"> injections with 10μg of flagellin from </w:t>
      </w:r>
      <w:r w:rsidRPr="006236F8">
        <w:rPr>
          <w:i/>
          <w:sz w:val="24"/>
        </w:rPr>
        <w:t xml:space="preserve">Salmonella typhimurium </w:t>
      </w:r>
      <w:r w:rsidRPr="006236F8">
        <w:rPr>
          <w:sz w:val="24"/>
        </w:rPr>
        <w:t>(InvivoGen) in Incomplete Freund’s Adjuvant (IFA) (Sigma Aldrich) two weeks apart.  Mice were culled at four weeks and total serum IgG</w:t>
      </w:r>
      <w:r>
        <w:rPr>
          <w:sz w:val="24"/>
        </w:rPr>
        <w:t>, as well as control serum IgG from unimmunized mice, was</w:t>
      </w:r>
      <w:r w:rsidRPr="006236F8">
        <w:rPr>
          <w:sz w:val="24"/>
        </w:rPr>
        <w:t xml:space="preserve"> purified using Pierce Protein G purification columns (Thermo Fisher Scientific), as per the manufacturer’s instructions.</w:t>
      </w:r>
    </w:p>
    <w:p w14:paraId="4772DDD0" w14:textId="77777777" w:rsidR="00324717" w:rsidRPr="00EF4D3D" w:rsidRDefault="00324717" w:rsidP="0003271C">
      <w:pPr>
        <w:spacing w:line="480" w:lineRule="auto"/>
        <w:jc w:val="both"/>
        <w:rPr>
          <w:sz w:val="24"/>
          <w:szCs w:val="24"/>
        </w:rPr>
      </w:pPr>
    </w:p>
    <w:p w14:paraId="2AF976E7" w14:textId="77777777" w:rsidR="00821B08" w:rsidRDefault="00EF4D3D" w:rsidP="0003271C">
      <w:pPr>
        <w:spacing w:line="480" w:lineRule="auto"/>
        <w:jc w:val="both"/>
        <w:rPr>
          <w:b/>
          <w:sz w:val="24"/>
          <w:szCs w:val="24"/>
        </w:rPr>
      </w:pPr>
      <w:r w:rsidRPr="00EF4D3D">
        <w:rPr>
          <w:b/>
          <w:sz w:val="24"/>
          <w:szCs w:val="24"/>
        </w:rPr>
        <w:t>Murine primary cell isolation</w:t>
      </w:r>
    </w:p>
    <w:p w14:paraId="109905C3" w14:textId="6382C62C" w:rsidR="00EF4D3D" w:rsidRPr="002C1E14" w:rsidRDefault="00EF4D3D" w:rsidP="0003271C">
      <w:pPr>
        <w:spacing w:line="480" w:lineRule="auto"/>
        <w:jc w:val="both"/>
        <w:rPr>
          <w:b/>
          <w:sz w:val="24"/>
          <w:szCs w:val="24"/>
        </w:rPr>
      </w:pPr>
      <w:r w:rsidRPr="00EF4D3D">
        <w:rPr>
          <w:sz w:val="24"/>
          <w:szCs w:val="24"/>
        </w:rPr>
        <w:t>Spleen, MLN, and colon were harvested and processed for single cell suspensions.  Colons were dissociated from fat and luminal contents were gently removed.  Tissues were opened longitudinally, cut into 0.5 cm pieces and washed by vortexing in ice-cold PBS with 10 mM HEPES.  Tissue pieces were subsequently incubated with a stripping solution (RPMI-1640 medium containing 2 % (</w:t>
      </w:r>
      <w:r w:rsidRPr="00EF4D3D">
        <w:rPr>
          <w:i/>
          <w:sz w:val="24"/>
          <w:szCs w:val="24"/>
        </w:rPr>
        <w:t>v</w:t>
      </w:r>
      <w:r w:rsidRPr="00EF4D3D">
        <w:rPr>
          <w:sz w:val="24"/>
          <w:szCs w:val="24"/>
        </w:rPr>
        <w:t>/</w:t>
      </w:r>
      <w:r w:rsidRPr="00EF4D3D">
        <w:rPr>
          <w:i/>
          <w:sz w:val="24"/>
          <w:szCs w:val="24"/>
        </w:rPr>
        <w:t>v</w:t>
      </w:r>
      <w:r w:rsidRPr="00EF4D3D">
        <w:rPr>
          <w:sz w:val="24"/>
          <w:szCs w:val="24"/>
        </w:rPr>
        <w:t>) FCS, 10 mM HEPES, 1 mM DTT, and 5 mM EDTA) at 37˚C for two intervals of 20 min to remove epithelial cells, prior to enzymatic digestion in RPMI-1640 medium containing 1 mg/ml collagenase A (Sigma Aldrich) and 60 μg/ml DNase I (Roche).  Tissue suspensions were mechanically dissociated and passed through a 70 μm cell strainer.  Intestinal single cell suspensions were then harvested at the interface of a 40/80 % (</w:t>
      </w:r>
      <w:r w:rsidRPr="00EF4D3D">
        <w:rPr>
          <w:i/>
          <w:sz w:val="24"/>
          <w:szCs w:val="24"/>
        </w:rPr>
        <w:t>v</w:t>
      </w:r>
      <w:r w:rsidRPr="00EF4D3D">
        <w:rPr>
          <w:sz w:val="24"/>
          <w:szCs w:val="24"/>
        </w:rPr>
        <w:t>/</w:t>
      </w:r>
      <w:r w:rsidRPr="00EF4D3D">
        <w:rPr>
          <w:i/>
          <w:sz w:val="24"/>
          <w:szCs w:val="24"/>
        </w:rPr>
        <w:t>v</w:t>
      </w:r>
      <w:r w:rsidRPr="00EF4D3D">
        <w:rPr>
          <w:sz w:val="24"/>
          <w:szCs w:val="24"/>
        </w:rPr>
        <w:t>) Percoll (Sigma-Aldrich) gradient and washed thoroughly in ice-cold PBS containing 3 % (</w:t>
      </w:r>
      <w:r w:rsidRPr="00EF4D3D">
        <w:rPr>
          <w:i/>
          <w:sz w:val="24"/>
          <w:szCs w:val="24"/>
        </w:rPr>
        <w:t>v</w:t>
      </w:r>
      <w:r w:rsidRPr="00EF4D3D">
        <w:rPr>
          <w:sz w:val="24"/>
          <w:szCs w:val="24"/>
        </w:rPr>
        <w:t>/</w:t>
      </w:r>
      <w:r w:rsidRPr="00EF4D3D">
        <w:rPr>
          <w:i/>
          <w:sz w:val="24"/>
          <w:szCs w:val="24"/>
        </w:rPr>
        <w:t>v</w:t>
      </w:r>
      <w:r w:rsidRPr="00EF4D3D">
        <w:rPr>
          <w:sz w:val="24"/>
          <w:szCs w:val="24"/>
        </w:rPr>
        <w:t xml:space="preserve">) FCS before proceeding to further analysis.  MLN and spleen suspensions were harvested by enzymatic digestion and mechanical tissue dissociation through a 70 μm filter.  Splenic </w:t>
      </w:r>
      <w:r w:rsidR="007B5981">
        <w:rPr>
          <w:sz w:val="24"/>
          <w:szCs w:val="24"/>
        </w:rPr>
        <w:t>su</w:t>
      </w:r>
      <w:r w:rsidRPr="00EF4D3D">
        <w:rPr>
          <w:sz w:val="24"/>
          <w:szCs w:val="24"/>
        </w:rPr>
        <w:t>spensions were subjected to red blood cell lysis (distilled H</w:t>
      </w:r>
      <w:r w:rsidRPr="00EF4D3D">
        <w:rPr>
          <w:sz w:val="24"/>
          <w:szCs w:val="24"/>
          <w:vertAlign w:val="subscript"/>
        </w:rPr>
        <w:t>2</w:t>
      </w:r>
      <w:r w:rsidRPr="00EF4D3D">
        <w:rPr>
          <w:sz w:val="24"/>
          <w:szCs w:val="24"/>
        </w:rPr>
        <w:t>O containing 0.83 % (</w:t>
      </w:r>
      <w:r w:rsidRPr="00EF4D3D">
        <w:rPr>
          <w:i/>
          <w:sz w:val="24"/>
          <w:szCs w:val="24"/>
        </w:rPr>
        <w:t>w</w:t>
      </w:r>
      <w:r w:rsidRPr="00EF4D3D">
        <w:rPr>
          <w:sz w:val="24"/>
          <w:szCs w:val="24"/>
        </w:rPr>
        <w:t>/</w:t>
      </w:r>
      <w:r w:rsidRPr="00EF4D3D">
        <w:rPr>
          <w:i/>
          <w:sz w:val="24"/>
          <w:szCs w:val="24"/>
        </w:rPr>
        <w:t>v</w:t>
      </w:r>
      <w:r w:rsidRPr="00EF4D3D">
        <w:rPr>
          <w:sz w:val="24"/>
          <w:szCs w:val="24"/>
        </w:rPr>
        <w:t>) NH</w:t>
      </w:r>
      <w:r w:rsidRPr="00EF4D3D">
        <w:rPr>
          <w:sz w:val="24"/>
          <w:szCs w:val="24"/>
          <w:vertAlign w:val="subscript"/>
        </w:rPr>
        <w:t>4</w:t>
      </w:r>
      <w:r w:rsidRPr="00EF4D3D">
        <w:rPr>
          <w:sz w:val="24"/>
          <w:szCs w:val="24"/>
        </w:rPr>
        <w:t>Cl, 0.1 % (</w:t>
      </w:r>
      <w:r w:rsidRPr="00EF4D3D">
        <w:rPr>
          <w:i/>
          <w:sz w:val="24"/>
          <w:szCs w:val="24"/>
        </w:rPr>
        <w:t>w</w:t>
      </w:r>
      <w:r w:rsidRPr="00EF4D3D">
        <w:rPr>
          <w:sz w:val="24"/>
          <w:szCs w:val="24"/>
        </w:rPr>
        <w:t>/</w:t>
      </w:r>
      <w:r w:rsidRPr="00EF4D3D">
        <w:rPr>
          <w:i/>
          <w:sz w:val="24"/>
          <w:szCs w:val="24"/>
        </w:rPr>
        <w:t>v</w:t>
      </w:r>
      <w:r w:rsidRPr="00EF4D3D">
        <w:rPr>
          <w:sz w:val="24"/>
          <w:szCs w:val="24"/>
        </w:rPr>
        <w:t>) NaHCO</w:t>
      </w:r>
      <w:r w:rsidRPr="00EF4D3D">
        <w:rPr>
          <w:sz w:val="24"/>
          <w:szCs w:val="24"/>
          <w:vertAlign w:val="subscript"/>
        </w:rPr>
        <w:t>3</w:t>
      </w:r>
      <w:r w:rsidRPr="00EF4D3D">
        <w:rPr>
          <w:sz w:val="24"/>
          <w:szCs w:val="24"/>
        </w:rPr>
        <w:t>, 100 μM EDTA) prior to washing twice in ice-cold PBS for analysis.</w:t>
      </w:r>
    </w:p>
    <w:p w14:paraId="597EC602" w14:textId="77777777" w:rsidR="00EF4D3D" w:rsidRPr="00EF4D3D" w:rsidRDefault="00EF4D3D" w:rsidP="0003271C">
      <w:pPr>
        <w:spacing w:line="480" w:lineRule="auto"/>
        <w:jc w:val="both"/>
        <w:rPr>
          <w:sz w:val="24"/>
          <w:szCs w:val="24"/>
        </w:rPr>
      </w:pPr>
    </w:p>
    <w:p w14:paraId="58533307" w14:textId="77777777" w:rsidR="00821B08" w:rsidRDefault="00EF4D3D" w:rsidP="0003271C">
      <w:pPr>
        <w:spacing w:line="480" w:lineRule="auto"/>
        <w:jc w:val="both"/>
        <w:rPr>
          <w:b/>
          <w:sz w:val="24"/>
          <w:szCs w:val="24"/>
        </w:rPr>
      </w:pPr>
      <w:r w:rsidRPr="00EF4D3D">
        <w:rPr>
          <w:b/>
          <w:sz w:val="24"/>
          <w:szCs w:val="24"/>
        </w:rPr>
        <w:t>Human primary cell isolation</w:t>
      </w:r>
    </w:p>
    <w:p w14:paraId="7872F9C9" w14:textId="7D9F036C" w:rsidR="00EF4D3D" w:rsidRPr="002C1E14" w:rsidRDefault="00EF4D3D" w:rsidP="0003271C">
      <w:pPr>
        <w:spacing w:line="480" w:lineRule="auto"/>
        <w:jc w:val="both"/>
        <w:rPr>
          <w:b/>
          <w:sz w:val="24"/>
          <w:szCs w:val="24"/>
        </w:rPr>
      </w:pPr>
      <w:r w:rsidRPr="00EF4D3D">
        <w:rPr>
          <w:sz w:val="24"/>
          <w:szCs w:val="24"/>
        </w:rPr>
        <w:t xml:space="preserve">Human LPMC isolation was carried out in a similar way to murine LPMC isolation.  Tissue samples were opened longitudinally and cleaned of luminal contents.  The mucosa was manually dissociated from the muscular layers, cut into small pieces and washed by vortexing in ice-cold PBS containing 10 mM HEPES.  Epithelial cells and intraepithelial lymphocytes were removed by incubation in stripping buffer, as above, at 37˚C for 1 h.  The underlying tissues were then </w:t>
      </w:r>
      <w:r w:rsidRPr="00EF4D3D">
        <w:rPr>
          <w:sz w:val="24"/>
          <w:szCs w:val="24"/>
        </w:rPr>
        <w:lastRenderedPageBreak/>
        <w:t>enzymatically digested for 1 h at 37˚C in RPMI-1640 medium containing 0.42 mg/ml Liberase (Roche) or 1 mg/ml Collagenase A (Sigma-Aldrich), and 60 ug/ml DNase I (Roche), vortexed, and mechanically dissociated using a Gentle-MACS machine (Miltenyi Biotech).  Dissociated tissue was then passed through a 70 μm cell strainer and centrifuged for 10 min at 1300 rpm.  Intestinal single cell suspensions were harvested at the interface of a 40/80 % (</w:t>
      </w:r>
      <w:r w:rsidRPr="00EF4D3D">
        <w:rPr>
          <w:i/>
          <w:sz w:val="24"/>
          <w:szCs w:val="24"/>
        </w:rPr>
        <w:t>v</w:t>
      </w:r>
      <w:r w:rsidRPr="00EF4D3D">
        <w:rPr>
          <w:sz w:val="24"/>
          <w:szCs w:val="24"/>
        </w:rPr>
        <w:t>/</w:t>
      </w:r>
      <w:r w:rsidRPr="00EF4D3D">
        <w:rPr>
          <w:i/>
          <w:sz w:val="24"/>
          <w:szCs w:val="24"/>
        </w:rPr>
        <w:t>v</w:t>
      </w:r>
      <w:r w:rsidRPr="00EF4D3D">
        <w:rPr>
          <w:sz w:val="24"/>
          <w:szCs w:val="24"/>
        </w:rPr>
        <w:t>) Percoll gradient and washed twice in ice-cold PBS containing 3 % (</w:t>
      </w:r>
      <w:r w:rsidRPr="00EF4D3D">
        <w:rPr>
          <w:i/>
          <w:sz w:val="24"/>
          <w:szCs w:val="24"/>
        </w:rPr>
        <w:t>v</w:t>
      </w:r>
      <w:r w:rsidRPr="00EF4D3D">
        <w:rPr>
          <w:sz w:val="24"/>
          <w:szCs w:val="24"/>
        </w:rPr>
        <w:t>/</w:t>
      </w:r>
      <w:r w:rsidRPr="00EF4D3D">
        <w:rPr>
          <w:i/>
          <w:sz w:val="24"/>
          <w:szCs w:val="24"/>
        </w:rPr>
        <w:t>v</w:t>
      </w:r>
      <w:r w:rsidRPr="00EF4D3D">
        <w:rPr>
          <w:sz w:val="24"/>
          <w:szCs w:val="24"/>
        </w:rPr>
        <w:t>) FCS before proceeding to downstream applications.</w:t>
      </w:r>
    </w:p>
    <w:p w14:paraId="6DE58DC7" w14:textId="77777777" w:rsidR="00EF4D3D" w:rsidRPr="00EF4D3D" w:rsidRDefault="00EF4D3D" w:rsidP="0003271C">
      <w:pPr>
        <w:spacing w:line="480" w:lineRule="auto"/>
        <w:jc w:val="both"/>
        <w:rPr>
          <w:sz w:val="24"/>
          <w:szCs w:val="24"/>
        </w:rPr>
      </w:pPr>
    </w:p>
    <w:p w14:paraId="4761812E" w14:textId="77777777" w:rsidR="00821B08" w:rsidRDefault="00EF4D3D" w:rsidP="0003271C">
      <w:pPr>
        <w:spacing w:line="480" w:lineRule="auto"/>
        <w:jc w:val="both"/>
        <w:rPr>
          <w:b/>
          <w:sz w:val="24"/>
          <w:szCs w:val="24"/>
        </w:rPr>
      </w:pPr>
      <w:r w:rsidRPr="00EF4D3D">
        <w:rPr>
          <w:b/>
          <w:sz w:val="24"/>
          <w:szCs w:val="24"/>
        </w:rPr>
        <w:t>Flow cytometry</w:t>
      </w:r>
    </w:p>
    <w:p w14:paraId="45664FFA" w14:textId="38D86844" w:rsidR="00EF4D3D" w:rsidRPr="002C1E14" w:rsidRDefault="00EF4D3D" w:rsidP="0003271C">
      <w:pPr>
        <w:spacing w:line="480" w:lineRule="auto"/>
        <w:jc w:val="both"/>
        <w:rPr>
          <w:b/>
          <w:sz w:val="24"/>
          <w:szCs w:val="24"/>
        </w:rPr>
      </w:pPr>
      <w:r w:rsidRPr="00EF4D3D">
        <w:rPr>
          <w:sz w:val="24"/>
          <w:szCs w:val="24"/>
        </w:rPr>
        <w:t>Single cell suspensions were blocked with 0.5 % (</w:t>
      </w:r>
      <w:r w:rsidRPr="00EF4D3D">
        <w:rPr>
          <w:i/>
          <w:sz w:val="24"/>
          <w:szCs w:val="24"/>
        </w:rPr>
        <w:t>v</w:t>
      </w:r>
      <w:r w:rsidRPr="00EF4D3D">
        <w:rPr>
          <w:sz w:val="24"/>
          <w:szCs w:val="24"/>
        </w:rPr>
        <w:t>/</w:t>
      </w:r>
      <w:r w:rsidRPr="00EF4D3D">
        <w:rPr>
          <w:i/>
          <w:sz w:val="24"/>
          <w:szCs w:val="24"/>
        </w:rPr>
        <w:t>v</w:t>
      </w:r>
      <w:r w:rsidRPr="00EF4D3D">
        <w:rPr>
          <w:sz w:val="24"/>
          <w:szCs w:val="24"/>
        </w:rPr>
        <w:t xml:space="preserve">) heat-inactivated mouse serum followed by extracellular staining for 1 h at 4°C with a combination of the following </w:t>
      </w:r>
      <w:r w:rsidRPr="00E014DA">
        <w:rPr>
          <w:sz w:val="24"/>
          <w:szCs w:val="24"/>
        </w:rPr>
        <w:t>antibodies.  Murine antibodies: B220 (RA3-6B2</w:t>
      </w:r>
      <w:r w:rsidR="00166287" w:rsidRPr="00E014DA">
        <w:rPr>
          <w:sz w:val="24"/>
          <w:szCs w:val="24"/>
        </w:rPr>
        <w:t>,</w:t>
      </w:r>
      <w:r w:rsidRPr="00E014DA">
        <w:rPr>
          <w:sz w:val="24"/>
          <w:szCs w:val="24"/>
        </w:rPr>
        <w:t xml:space="preserve"> </w:t>
      </w:r>
      <w:r w:rsidR="00F346F0">
        <w:rPr>
          <w:sz w:val="24"/>
          <w:szCs w:val="24"/>
        </w:rPr>
        <w:t>Thermo Fisher Scientific</w:t>
      </w:r>
      <w:r w:rsidRPr="00E014DA">
        <w:rPr>
          <w:sz w:val="24"/>
          <w:szCs w:val="24"/>
        </w:rPr>
        <w:t>), CD3ϵ (145-2C11</w:t>
      </w:r>
      <w:r w:rsidR="00166287" w:rsidRPr="00E014DA">
        <w:rPr>
          <w:sz w:val="24"/>
          <w:szCs w:val="24"/>
        </w:rPr>
        <w:t>,</w:t>
      </w:r>
      <w:r w:rsidRPr="00E014DA">
        <w:rPr>
          <w:sz w:val="24"/>
          <w:szCs w:val="24"/>
        </w:rPr>
        <w:t xml:space="preserve"> </w:t>
      </w:r>
      <w:r w:rsidR="00F346F0">
        <w:rPr>
          <w:sz w:val="24"/>
          <w:szCs w:val="24"/>
        </w:rPr>
        <w:t>Thermo Fisher Scientific</w:t>
      </w:r>
      <w:r w:rsidRPr="00E014DA">
        <w:rPr>
          <w:sz w:val="24"/>
          <w:szCs w:val="24"/>
        </w:rPr>
        <w:t>), CD4 (GK1.5</w:t>
      </w:r>
      <w:r w:rsidR="00166287" w:rsidRPr="00E014DA">
        <w:rPr>
          <w:sz w:val="24"/>
          <w:szCs w:val="24"/>
        </w:rPr>
        <w:t>,</w:t>
      </w:r>
      <w:r w:rsidRPr="00E014DA">
        <w:rPr>
          <w:sz w:val="24"/>
          <w:szCs w:val="24"/>
        </w:rPr>
        <w:t xml:space="preserve"> </w:t>
      </w:r>
      <w:r w:rsidR="00F346F0">
        <w:rPr>
          <w:sz w:val="24"/>
          <w:szCs w:val="24"/>
        </w:rPr>
        <w:t>Thermo Fisher Scientific</w:t>
      </w:r>
      <w:r w:rsidRPr="00E014DA">
        <w:rPr>
          <w:sz w:val="24"/>
          <w:szCs w:val="24"/>
        </w:rPr>
        <w:t>), CD11b (M1/70</w:t>
      </w:r>
      <w:r w:rsidR="00166287" w:rsidRPr="00E014DA">
        <w:rPr>
          <w:sz w:val="24"/>
          <w:szCs w:val="24"/>
        </w:rPr>
        <w:t>,</w:t>
      </w:r>
      <w:r w:rsidRPr="00E014DA">
        <w:rPr>
          <w:sz w:val="24"/>
          <w:szCs w:val="24"/>
        </w:rPr>
        <w:t xml:space="preserve"> </w:t>
      </w:r>
      <w:r w:rsidR="00F346F0">
        <w:rPr>
          <w:sz w:val="24"/>
          <w:szCs w:val="24"/>
        </w:rPr>
        <w:t>Thermo Fisher Scientific</w:t>
      </w:r>
      <w:r w:rsidRPr="00E014DA">
        <w:rPr>
          <w:sz w:val="24"/>
          <w:szCs w:val="24"/>
        </w:rPr>
        <w:t>), CD11c (N418</w:t>
      </w:r>
      <w:r w:rsidR="00166287" w:rsidRPr="00E014DA">
        <w:rPr>
          <w:sz w:val="24"/>
          <w:szCs w:val="24"/>
        </w:rPr>
        <w:t>,</w:t>
      </w:r>
      <w:r w:rsidRPr="00E014DA">
        <w:rPr>
          <w:sz w:val="24"/>
          <w:szCs w:val="24"/>
        </w:rPr>
        <w:t xml:space="preserve"> </w:t>
      </w:r>
      <w:r w:rsidR="00F346F0">
        <w:rPr>
          <w:sz w:val="24"/>
          <w:szCs w:val="24"/>
        </w:rPr>
        <w:t>Thermo Fisher Scientific</w:t>
      </w:r>
      <w:r w:rsidRPr="00E014DA">
        <w:rPr>
          <w:sz w:val="24"/>
          <w:szCs w:val="24"/>
        </w:rPr>
        <w:t xml:space="preserve">), </w:t>
      </w:r>
      <w:r w:rsidR="00022EE0" w:rsidRPr="00E014DA">
        <w:rPr>
          <w:sz w:val="24"/>
          <w:szCs w:val="24"/>
        </w:rPr>
        <w:t>CD138 (</w:t>
      </w:r>
      <w:r w:rsidR="00166287" w:rsidRPr="00E014DA">
        <w:rPr>
          <w:sz w:val="24"/>
          <w:szCs w:val="24"/>
        </w:rPr>
        <w:t xml:space="preserve">DL-101, </w:t>
      </w:r>
      <w:r w:rsidR="00F346F0">
        <w:rPr>
          <w:sz w:val="24"/>
          <w:szCs w:val="24"/>
        </w:rPr>
        <w:t>Thermo Fisher Scientific</w:t>
      </w:r>
      <w:r w:rsidR="00022EE0" w:rsidRPr="00E014DA">
        <w:rPr>
          <w:sz w:val="24"/>
          <w:szCs w:val="24"/>
        </w:rPr>
        <w:t xml:space="preserve">), </w:t>
      </w:r>
      <w:r w:rsidRPr="00E014DA">
        <w:rPr>
          <w:sz w:val="24"/>
          <w:szCs w:val="24"/>
        </w:rPr>
        <w:t>CD19 (</w:t>
      </w:r>
      <w:r w:rsidR="007B1CD3">
        <w:rPr>
          <w:sz w:val="24"/>
          <w:szCs w:val="24"/>
        </w:rPr>
        <w:t>6D5</w:t>
      </w:r>
      <w:r w:rsidR="00166287" w:rsidRPr="00E014DA">
        <w:rPr>
          <w:sz w:val="24"/>
          <w:szCs w:val="24"/>
        </w:rPr>
        <w:t>,</w:t>
      </w:r>
      <w:r w:rsidRPr="00E014DA">
        <w:rPr>
          <w:sz w:val="24"/>
          <w:szCs w:val="24"/>
        </w:rPr>
        <w:t xml:space="preserve"> </w:t>
      </w:r>
      <w:r w:rsidR="007B1CD3">
        <w:rPr>
          <w:sz w:val="24"/>
          <w:szCs w:val="24"/>
        </w:rPr>
        <w:t>Biolegend</w:t>
      </w:r>
      <w:r w:rsidRPr="00E014DA">
        <w:rPr>
          <w:sz w:val="24"/>
          <w:szCs w:val="24"/>
        </w:rPr>
        <w:t xml:space="preserve">), </w:t>
      </w:r>
      <w:r w:rsidR="00022EE0" w:rsidRPr="00E014DA">
        <w:rPr>
          <w:sz w:val="24"/>
          <w:szCs w:val="24"/>
        </w:rPr>
        <w:t>CD38 (</w:t>
      </w:r>
      <w:r w:rsidR="00166287" w:rsidRPr="00E014DA">
        <w:rPr>
          <w:sz w:val="24"/>
          <w:szCs w:val="24"/>
        </w:rPr>
        <w:t xml:space="preserve">90, </w:t>
      </w:r>
      <w:r w:rsidR="00F346F0">
        <w:rPr>
          <w:sz w:val="24"/>
          <w:szCs w:val="24"/>
        </w:rPr>
        <w:t>Thermo Fisher Scientific</w:t>
      </w:r>
      <w:r w:rsidR="00022EE0" w:rsidRPr="00E014DA">
        <w:rPr>
          <w:sz w:val="24"/>
          <w:szCs w:val="24"/>
        </w:rPr>
        <w:t xml:space="preserve">), </w:t>
      </w:r>
      <w:r w:rsidRPr="00E014DA">
        <w:rPr>
          <w:sz w:val="24"/>
          <w:szCs w:val="24"/>
        </w:rPr>
        <w:t>CD45.2 (104</w:t>
      </w:r>
      <w:r w:rsidR="00166287" w:rsidRPr="00E014DA">
        <w:rPr>
          <w:sz w:val="24"/>
          <w:szCs w:val="24"/>
        </w:rPr>
        <w:t>,</w:t>
      </w:r>
      <w:r w:rsidRPr="00E014DA">
        <w:rPr>
          <w:sz w:val="24"/>
          <w:szCs w:val="24"/>
        </w:rPr>
        <w:t xml:space="preserve"> </w:t>
      </w:r>
      <w:r w:rsidR="00F346F0">
        <w:rPr>
          <w:sz w:val="24"/>
          <w:szCs w:val="24"/>
        </w:rPr>
        <w:t>Thermo Fisher Scientific</w:t>
      </w:r>
      <w:r w:rsidRPr="00E014DA">
        <w:rPr>
          <w:sz w:val="24"/>
          <w:szCs w:val="24"/>
        </w:rPr>
        <w:t>), CX3CR1 (SA011F11</w:t>
      </w:r>
      <w:r w:rsidR="00166287" w:rsidRPr="00E014DA">
        <w:rPr>
          <w:sz w:val="24"/>
          <w:szCs w:val="24"/>
        </w:rPr>
        <w:t>,</w:t>
      </w:r>
      <w:r w:rsidRPr="00E014DA">
        <w:rPr>
          <w:sz w:val="24"/>
          <w:szCs w:val="24"/>
        </w:rPr>
        <w:t xml:space="preserve"> Biolegend), </w:t>
      </w:r>
      <w:r w:rsidR="001511A9" w:rsidRPr="00E014DA">
        <w:rPr>
          <w:sz w:val="24"/>
          <w:szCs w:val="24"/>
        </w:rPr>
        <w:t>EpCAM (</w:t>
      </w:r>
      <w:r w:rsidR="00166287" w:rsidRPr="00E014DA">
        <w:rPr>
          <w:sz w:val="24"/>
          <w:szCs w:val="24"/>
        </w:rPr>
        <w:t xml:space="preserve">G8.8, </w:t>
      </w:r>
      <w:r w:rsidR="00F346F0">
        <w:rPr>
          <w:sz w:val="24"/>
          <w:szCs w:val="24"/>
        </w:rPr>
        <w:t>Thermo Fisher Scientific</w:t>
      </w:r>
      <w:r w:rsidR="00166287" w:rsidRPr="00E014DA">
        <w:rPr>
          <w:sz w:val="24"/>
          <w:szCs w:val="24"/>
        </w:rPr>
        <w:t>)</w:t>
      </w:r>
      <w:r w:rsidR="001511A9" w:rsidRPr="00E014DA">
        <w:rPr>
          <w:sz w:val="24"/>
          <w:szCs w:val="24"/>
        </w:rPr>
        <w:t xml:space="preserve">, </w:t>
      </w:r>
      <w:r w:rsidRPr="00E014DA">
        <w:rPr>
          <w:sz w:val="24"/>
          <w:szCs w:val="24"/>
        </w:rPr>
        <w:t>F4/80 (BM8</w:t>
      </w:r>
      <w:r w:rsidR="00166287" w:rsidRPr="00E014DA">
        <w:rPr>
          <w:sz w:val="24"/>
          <w:szCs w:val="24"/>
        </w:rPr>
        <w:t>,</w:t>
      </w:r>
      <w:r w:rsidRPr="00E014DA">
        <w:rPr>
          <w:sz w:val="24"/>
          <w:szCs w:val="24"/>
        </w:rPr>
        <w:t xml:space="preserve"> </w:t>
      </w:r>
      <w:r w:rsidR="00F346F0">
        <w:rPr>
          <w:sz w:val="24"/>
          <w:szCs w:val="24"/>
        </w:rPr>
        <w:t>Thermo Fisher Scientific</w:t>
      </w:r>
      <w:r w:rsidRPr="00E014DA">
        <w:rPr>
          <w:sz w:val="24"/>
          <w:szCs w:val="24"/>
        </w:rPr>
        <w:t>), FcγRI (X54-5/7</w:t>
      </w:r>
      <w:r w:rsidR="00166287" w:rsidRPr="00E014DA">
        <w:rPr>
          <w:sz w:val="24"/>
          <w:szCs w:val="24"/>
        </w:rPr>
        <w:t>,</w:t>
      </w:r>
      <w:r w:rsidRPr="00E014DA">
        <w:rPr>
          <w:sz w:val="24"/>
          <w:szCs w:val="24"/>
        </w:rPr>
        <w:t xml:space="preserve"> Biolegend), FcγRIIB (AT130-2</w:t>
      </w:r>
      <w:r w:rsidR="00166287" w:rsidRPr="00E014DA">
        <w:rPr>
          <w:sz w:val="24"/>
          <w:szCs w:val="24"/>
        </w:rPr>
        <w:t>,</w:t>
      </w:r>
      <w:r w:rsidRPr="00E014DA">
        <w:rPr>
          <w:sz w:val="24"/>
          <w:szCs w:val="24"/>
        </w:rPr>
        <w:t xml:space="preserve"> </w:t>
      </w:r>
      <w:r w:rsidR="00F346F0">
        <w:rPr>
          <w:sz w:val="24"/>
          <w:szCs w:val="24"/>
        </w:rPr>
        <w:t>Thermo Fisher Scientific</w:t>
      </w:r>
      <w:r w:rsidRPr="00E014DA">
        <w:rPr>
          <w:sz w:val="24"/>
          <w:szCs w:val="24"/>
        </w:rPr>
        <w:t>), FcγRIII (275003</w:t>
      </w:r>
      <w:r w:rsidR="00166287" w:rsidRPr="00E014DA">
        <w:rPr>
          <w:sz w:val="24"/>
          <w:szCs w:val="24"/>
        </w:rPr>
        <w:t>,</w:t>
      </w:r>
      <w:r w:rsidRPr="00E014DA">
        <w:rPr>
          <w:sz w:val="24"/>
          <w:szCs w:val="24"/>
        </w:rPr>
        <w:t xml:space="preserve"> R&amp;D systems), FcγRIV (9E9</w:t>
      </w:r>
      <w:r w:rsidR="00166287" w:rsidRPr="00E014DA">
        <w:rPr>
          <w:sz w:val="24"/>
          <w:szCs w:val="24"/>
        </w:rPr>
        <w:t>,</w:t>
      </w:r>
      <w:r w:rsidRPr="00E014DA">
        <w:rPr>
          <w:sz w:val="24"/>
          <w:szCs w:val="24"/>
        </w:rPr>
        <w:t xml:space="preserve"> Biolegend), IgA (SouthernBiotech), IgD (11-26</w:t>
      </w:r>
      <w:r w:rsidR="00166287" w:rsidRPr="00E014DA">
        <w:rPr>
          <w:sz w:val="24"/>
          <w:szCs w:val="24"/>
        </w:rPr>
        <w:t>,</w:t>
      </w:r>
      <w:r w:rsidRPr="00E014DA">
        <w:rPr>
          <w:sz w:val="24"/>
          <w:szCs w:val="24"/>
        </w:rPr>
        <w:t xml:space="preserve"> </w:t>
      </w:r>
      <w:r w:rsidR="00F346F0">
        <w:rPr>
          <w:sz w:val="24"/>
          <w:szCs w:val="24"/>
        </w:rPr>
        <w:t>Thermo Fisher Scientific</w:t>
      </w:r>
      <w:r w:rsidRPr="00E014DA">
        <w:rPr>
          <w:sz w:val="24"/>
          <w:szCs w:val="24"/>
        </w:rPr>
        <w:t>), IgG (SouthernBiotech</w:t>
      </w:r>
      <w:r w:rsidR="00022EE0" w:rsidRPr="00E014DA">
        <w:rPr>
          <w:sz w:val="24"/>
          <w:szCs w:val="24"/>
        </w:rPr>
        <w:t>)</w:t>
      </w:r>
      <w:r w:rsidRPr="00E014DA">
        <w:rPr>
          <w:sz w:val="24"/>
          <w:szCs w:val="24"/>
        </w:rPr>
        <w:t>,</w:t>
      </w:r>
      <w:r w:rsidR="00022EE0" w:rsidRPr="00E014DA">
        <w:rPr>
          <w:sz w:val="24"/>
          <w:szCs w:val="24"/>
        </w:rPr>
        <w:t xml:space="preserve"> IgG1 (</w:t>
      </w:r>
      <w:r w:rsidR="00F41D27" w:rsidRPr="00E014DA">
        <w:rPr>
          <w:sz w:val="24"/>
          <w:szCs w:val="24"/>
        </w:rPr>
        <w:t>A85-1, BD Biosciences</w:t>
      </w:r>
      <w:r w:rsidR="00022EE0" w:rsidRPr="00E014DA">
        <w:rPr>
          <w:sz w:val="24"/>
          <w:szCs w:val="24"/>
        </w:rPr>
        <w:t>), IgG2b (</w:t>
      </w:r>
      <w:r w:rsidR="00F41D27" w:rsidRPr="00E014DA">
        <w:rPr>
          <w:sz w:val="24"/>
          <w:szCs w:val="24"/>
        </w:rPr>
        <w:t>R12-3, BD Biosciences</w:t>
      </w:r>
      <w:r w:rsidR="00022EE0" w:rsidRPr="00E014DA">
        <w:rPr>
          <w:sz w:val="24"/>
          <w:szCs w:val="24"/>
        </w:rPr>
        <w:t>), IgG3 (</w:t>
      </w:r>
      <w:r w:rsidR="00F41D27" w:rsidRPr="00E014DA">
        <w:rPr>
          <w:sz w:val="24"/>
          <w:szCs w:val="24"/>
        </w:rPr>
        <w:t>R40-82, BD Biosciences</w:t>
      </w:r>
      <w:r w:rsidR="00022EE0" w:rsidRPr="00E014DA">
        <w:rPr>
          <w:sz w:val="24"/>
          <w:szCs w:val="24"/>
        </w:rPr>
        <w:t>),</w:t>
      </w:r>
      <w:r w:rsidRPr="00E014DA">
        <w:rPr>
          <w:sz w:val="24"/>
          <w:szCs w:val="24"/>
        </w:rPr>
        <w:t xml:space="preserve"> IgM</w:t>
      </w:r>
      <w:r w:rsidRPr="00EF4D3D">
        <w:rPr>
          <w:sz w:val="24"/>
          <w:szCs w:val="24"/>
        </w:rPr>
        <w:t xml:space="preserve"> (</w:t>
      </w:r>
      <w:r w:rsidR="00BC41CB">
        <w:rPr>
          <w:sz w:val="24"/>
          <w:szCs w:val="24"/>
        </w:rPr>
        <w:t>II/41</w:t>
      </w:r>
      <w:r w:rsidR="00166287">
        <w:rPr>
          <w:sz w:val="24"/>
          <w:szCs w:val="24"/>
        </w:rPr>
        <w:t>,</w:t>
      </w:r>
      <w:r w:rsidRPr="00EF4D3D">
        <w:rPr>
          <w:sz w:val="24"/>
          <w:szCs w:val="24"/>
        </w:rPr>
        <w:t xml:space="preserve"> </w:t>
      </w:r>
      <w:r w:rsidR="00F346F0">
        <w:rPr>
          <w:sz w:val="24"/>
          <w:szCs w:val="24"/>
        </w:rPr>
        <w:t>Thermo Fisher Scientific</w:t>
      </w:r>
      <w:r w:rsidRPr="00EF4D3D">
        <w:rPr>
          <w:sz w:val="24"/>
          <w:szCs w:val="24"/>
        </w:rPr>
        <w:t>), Ly6C (HK1.4</w:t>
      </w:r>
      <w:r w:rsidR="00166287">
        <w:rPr>
          <w:sz w:val="24"/>
          <w:szCs w:val="24"/>
        </w:rPr>
        <w:t>,</w:t>
      </w:r>
      <w:r w:rsidRPr="00EF4D3D">
        <w:rPr>
          <w:sz w:val="24"/>
          <w:szCs w:val="24"/>
        </w:rPr>
        <w:t xml:space="preserve"> </w:t>
      </w:r>
      <w:r w:rsidR="00F346F0">
        <w:rPr>
          <w:sz w:val="24"/>
          <w:szCs w:val="24"/>
        </w:rPr>
        <w:t>Thermo Fisher Scientific</w:t>
      </w:r>
      <w:r w:rsidRPr="00EF4D3D">
        <w:rPr>
          <w:sz w:val="24"/>
          <w:szCs w:val="24"/>
        </w:rPr>
        <w:t>), Ly6C/G (RB6-8C5</w:t>
      </w:r>
      <w:r w:rsidR="00166287">
        <w:rPr>
          <w:sz w:val="24"/>
          <w:szCs w:val="24"/>
        </w:rPr>
        <w:t>,</w:t>
      </w:r>
      <w:r w:rsidRPr="00EF4D3D">
        <w:rPr>
          <w:sz w:val="24"/>
          <w:szCs w:val="24"/>
        </w:rPr>
        <w:t xml:space="preserve"> </w:t>
      </w:r>
      <w:r w:rsidR="00F346F0">
        <w:rPr>
          <w:sz w:val="24"/>
          <w:szCs w:val="24"/>
        </w:rPr>
        <w:t>Thermo Fisher Scientific</w:t>
      </w:r>
      <w:r w:rsidRPr="00EF4D3D">
        <w:rPr>
          <w:sz w:val="24"/>
          <w:szCs w:val="24"/>
        </w:rPr>
        <w:t>), MHC-II (M5/114.15.2</w:t>
      </w:r>
      <w:r w:rsidR="00166287">
        <w:rPr>
          <w:sz w:val="24"/>
          <w:szCs w:val="24"/>
        </w:rPr>
        <w:t>,</w:t>
      </w:r>
      <w:r w:rsidRPr="00EF4D3D">
        <w:rPr>
          <w:sz w:val="24"/>
          <w:szCs w:val="24"/>
        </w:rPr>
        <w:t xml:space="preserve"> </w:t>
      </w:r>
      <w:r w:rsidR="00F346F0">
        <w:rPr>
          <w:sz w:val="24"/>
          <w:szCs w:val="24"/>
        </w:rPr>
        <w:t>Thermo Fisher Scientific</w:t>
      </w:r>
      <w:r w:rsidRPr="00EF4D3D">
        <w:rPr>
          <w:sz w:val="24"/>
          <w:szCs w:val="24"/>
        </w:rPr>
        <w:t>), TCR beta (H57-597</w:t>
      </w:r>
      <w:r w:rsidR="00166287">
        <w:rPr>
          <w:sz w:val="24"/>
          <w:szCs w:val="24"/>
        </w:rPr>
        <w:t>,</w:t>
      </w:r>
      <w:r w:rsidRPr="00EF4D3D">
        <w:rPr>
          <w:sz w:val="24"/>
          <w:szCs w:val="24"/>
        </w:rPr>
        <w:t xml:space="preserve"> </w:t>
      </w:r>
      <w:r w:rsidR="00F346F0">
        <w:rPr>
          <w:sz w:val="24"/>
          <w:szCs w:val="24"/>
        </w:rPr>
        <w:t>Thermo Fisher Scientific</w:t>
      </w:r>
      <w:r w:rsidRPr="00EF4D3D">
        <w:rPr>
          <w:sz w:val="24"/>
          <w:szCs w:val="24"/>
        </w:rPr>
        <w:t>), and TCR gamma/delta (GL3</w:t>
      </w:r>
      <w:r w:rsidR="00166287">
        <w:rPr>
          <w:sz w:val="24"/>
          <w:szCs w:val="24"/>
        </w:rPr>
        <w:t>,</w:t>
      </w:r>
      <w:r w:rsidRPr="00EF4D3D">
        <w:rPr>
          <w:sz w:val="24"/>
          <w:szCs w:val="24"/>
        </w:rPr>
        <w:t xml:space="preserve"> Biolegend).  Human antibodies: </w:t>
      </w:r>
      <w:r w:rsidRPr="00EF4D3D">
        <w:rPr>
          <w:sz w:val="24"/>
          <w:szCs w:val="24"/>
        </w:rPr>
        <w:lastRenderedPageBreak/>
        <w:t>CD14 (61D3</w:t>
      </w:r>
      <w:r w:rsidR="00166287">
        <w:rPr>
          <w:sz w:val="24"/>
          <w:szCs w:val="24"/>
        </w:rPr>
        <w:t>,</w:t>
      </w:r>
      <w:r w:rsidRPr="00EF4D3D">
        <w:rPr>
          <w:sz w:val="24"/>
          <w:szCs w:val="24"/>
        </w:rPr>
        <w:t xml:space="preserve"> </w:t>
      </w:r>
      <w:r w:rsidR="00F346F0">
        <w:rPr>
          <w:sz w:val="24"/>
          <w:szCs w:val="24"/>
        </w:rPr>
        <w:t>Thermo Fisher Scientific</w:t>
      </w:r>
      <w:r w:rsidRPr="00EF4D3D">
        <w:rPr>
          <w:sz w:val="24"/>
          <w:szCs w:val="24"/>
        </w:rPr>
        <w:t>), CX3CR1 (2A9-1</w:t>
      </w:r>
      <w:r w:rsidR="00166287">
        <w:rPr>
          <w:sz w:val="24"/>
          <w:szCs w:val="24"/>
        </w:rPr>
        <w:t>,</w:t>
      </w:r>
      <w:r w:rsidRPr="00EF4D3D">
        <w:rPr>
          <w:sz w:val="24"/>
          <w:szCs w:val="24"/>
        </w:rPr>
        <w:t xml:space="preserve"> </w:t>
      </w:r>
      <w:r w:rsidR="00F346F0">
        <w:rPr>
          <w:sz w:val="24"/>
          <w:szCs w:val="24"/>
        </w:rPr>
        <w:t>Thermo Fisher Scientific</w:t>
      </w:r>
      <w:r w:rsidRPr="00EF4D3D">
        <w:rPr>
          <w:sz w:val="24"/>
          <w:szCs w:val="24"/>
        </w:rPr>
        <w:t>), FcγRI (10.1</w:t>
      </w:r>
      <w:r w:rsidR="00166287">
        <w:rPr>
          <w:sz w:val="24"/>
          <w:szCs w:val="24"/>
        </w:rPr>
        <w:t>,</w:t>
      </w:r>
      <w:r w:rsidRPr="00EF4D3D">
        <w:rPr>
          <w:sz w:val="24"/>
          <w:szCs w:val="24"/>
        </w:rPr>
        <w:t xml:space="preserve"> </w:t>
      </w:r>
      <w:r w:rsidR="00F346F0">
        <w:rPr>
          <w:sz w:val="24"/>
          <w:szCs w:val="24"/>
        </w:rPr>
        <w:t>Thermo Fisher Scientific</w:t>
      </w:r>
      <w:r w:rsidRPr="00EF4D3D">
        <w:rPr>
          <w:sz w:val="24"/>
          <w:szCs w:val="24"/>
        </w:rPr>
        <w:t>), FcγRIIA/B (CD32</w:t>
      </w:r>
      <w:r w:rsidR="00166287">
        <w:rPr>
          <w:sz w:val="24"/>
          <w:szCs w:val="24"/>
        </w:rPr>
        <w:t>,</w:t>
      </w:r>
      <w:r w:rsidRPr="00EF4D3D">
        <w:rPr>
          <w:sz w:val="24"/>
          <w:szCs w:val="24"/>
        </w:rPr>
        <w:t xml:space="preserve"> </w:t>
      </w:r>
      <w:r w:rsidR="00F346F0">
        <w:rPr>
          <w:sz w:val="24"/>
          <w:szCs w:val="24"/>
        </w:rPr>
        <w:t>Thermo Fisher Scientific</w:t>
      </w:r>
      <w:r w:rsidRPr="00EF4D3D">
        <w:rPr>
          <w:sz w:val="24"/>
          <w:szCs w:val="24"/>
        </w:rPr>
        <w:t>), FcγRIIIA/B (eBioC</w:t>
      </w:r>
      <w:r w:rsidR="00A9724C">
        <w:rPr>
          <w:sz w:val="24"/>
          <w:szCs w:val="24"/>
        </w:rPr>
        <w:t>B</w:t>
      </w:r>
      <w:r w:rsidRPr="00EF4D3D">
        <w:rPr>
          <w:sz w:val="24"/>
          <w:szCs w:val="24"/>
        </w:rPr>
        <w:t>16</w:t>
      </w:r>
      <w:r w:rsidR="00166287">
        <w:rPr>
          <w:sz w:val="24"/>
          <w:szCs w:val="24"/>
        </w:rPr>
        <w:t>,</w:t>
      </w:r>
      <w:r w:rsidRPr="00EF4D3D">
        <w:rPr>
          <w:sz w:val="24"/>
          <w:szCs w:val="24"/>
        </w:rPr>
        <w:t xml:space="preserve"> </w:t>
      </w:r>
      <w:r w:rsidR="00F346F0">
        <w:rPr>
          <w:sz w:val="24"/>
          <w:szCs w:val="24"/>
        </w:rPr>
        <w:t>Thermo Fisher Scientific</w:t>
      </w:r>
      <w:r w:rsidRPr="00EF4D3D">
        <w:rPr>
          <w:sz w:val="24"/>
          <w:szCs w:val="24"/>
        </w:rPr>
        <w:t>), IgA1/2 (G20-359</w:t>
      </w:r>
      <w:r w:rsidR="00166287">
        <w:rPr>
          <w:sz w:val="24"/>
          <w:szCs w:val="24"/>
        </w:rPr>
        <w:t>,</w:t>
      </w:r>
      <w:r w:rsidRPr="00EF4D3D">
        <w:rPr>
          <w:sz w:val="24"/>
          <w:szCs w:val="24"/>
        </w:rPr>
        <w:t xml:space="preserve"> BD biosciences), and IgG (HP6017</w:t>
      </w:r>
      <w:r w:rsidR="00166287">
        <w:rPr>
          <w:sz w:val="24"/>
          <w:szCs w:val="24"/>
        </w:rPr>
        <w:t>,</w:t>
      </w:r>
      <w:r w:rsidRPr="00EF4D3D">
        <w:rPr>
          <w:sz w:val="24"/>
          <w:szCs w:val="24"/>
        </w:rPr>
        <w:t xml:space="preserve"> Biolegend).  Antibodies were used at a dilution of 1:200 in PBS.  Viability staining was performed with LIVE/DEAD Fixable Aqua Dead Cell Stain kit (Thermo Fisher Scientific) for 20 min at room temperature.  </w:t>
      </w:r>
      <w:r w:rsidR="008126F8">
        <w:rPr>
          <w:sz w:val="24"/>
          <w:szCs w:val="24"/>
        </w:rPr>
        <w:t>For biotinylated primary antibodies, secondary staining with streptavidin-conjugated PE (Thermo Fisher Scientific) or APC-e</w:t>
      </w:r>
      <w:r w:rsidR="0066102A">
        <w:rPr>
          <w:sz w:val="24"/>
          <w:szCs w:val="24"/>
        </w:rPr>
        <w:t>Fluor</w:t>
      </w:r>
      <w:r w:rsidR="008126F8">
        <w:rPr>
          <w:sz w:val="24"/>
          <w:szCs w:val="24"/>
        </w:rPr>
        <w:t xml:space="preserve">780 (Thermo Fisher Scientific) was performed for 20 min at 4°C at a dilution of 1:300 in PBS. </w:t>
      </w:r>
      <w:r w:rsidRPr="00EF4D3D">
        <w:rPr>
          <w:sz w:val="24"/>
          <w:szCs w:val="24"/>
        </w:rPr>
        <w:t>For intracellular cytokine staining, cells were incubated in RPMI-1640 medium containing 10 % FCS, 1X penicillin-streptomycin (both Sigma-Aldrich), and 1X Brefeldin A (</w:t>
      </w:r>
      <w:r w:rsidR="00F346F0">
        <w:rPr>
          <w:sz w:val="24"/>
          <w:szCs w:val="24"/>
        </w:rPr>
        <w:t>Thermo Fisher Scientific</w:t>
      </w:r>
      <w:r w:rsidRPr="00EF4D3D">
        <w:rPr>
          <w:sz w:val="24"/>
          <w:szCs w:val="24"/>
        </w:rPr>
        <w:t xml:space="preserve">) solution for 3 h at 37°C, prior to fixation and </w:t>
      </w:r>
      <w:r w:rsidR="001B03B2" w:rsidRPr="00EF4D3D">
        <w:rPr>
          <w:sz w:val="24"/>
          <w:szCs w:val="24"/>
        </w:rPr>
        <w:t>permeabilization</w:t>
      </w:r>
      <w:r w:rsidRPr="00EF4D3D">
        <w:rPr>
          <w:sz w:val="24"/>
          <w:szCs w:val="24"/>
        </w:rPr>
        <w:t xml:space="preserve"> using the </w:t>
      </w:r>
      <w:r w:rsidR="004B7585">
        <w:rPr>
          <w:sz w:val="24"/>
          <w:szCs w:val="24"/>
        </w:rPr>
        <w:t xml:space="preserve">Intracellular Fixation and Permeabilization Buffer Set </w:t>
      </w:r>
      <w:r w:rsidRPr="00EF4D3D">
        <w:rPr>
          <w:sz w:val="24"/>
          <w:szCs w:val="24"/>
        </w:rPr>
        <w:t>(</w:t>
      </w:r>
      <w:r w:rsidR="00F346F0">
        <w:rPr>
          <w:sz w:val="24"/>
          <w:szCs w:val="24"/>
        </w:rPr>
        <w:t>Thermo Fisher Scientific</w:t>
      </w:r>
      <w:r w:rsidRPr="00EF4D3D">
        <w:rPr>
          <w:sz w:val="24"/>
          <w:szCs w:val="24"/>
        </w:rPr>
        <w:t>) as per the manufacturer’s instructions.  Staining was carried out for 1 h at room temperature using a combination of the following antibodies: IL-17A (TC11-18H10.1</w:t>
      </w:r>
      <w:r w:rsidR="00166287">
        <w:rPr>
          <w:sz w:val="24"/>
          <w:szCs w:val="24"/>
        </w:rPr>
        <w:t>,</w:t>
      </w:r>
      <w:r w:rsidRPr="00EF4D3D">
        <w:rPr>
          <w:sz w:val="24"/>
          <w:szCs w:val="24"/>
        </w:rPr>
        <w:t xml:space="preserve"> Biolegend), IL-22 (IL22JOP</w:t>
      </w:r>
      <w:r w:rsidR="00166287">
        <w:rPr>
          <w:sz w:val="24"/>
          <w:szCs w:val="24"/>
        </w:rPr>
        <w:t>,</w:t>
      </w:r>
      <w:r w:rsidRPr="00EF4D3D">
        <w:rPr>
          <w:sz w:val="24"/>
          <w:szCs w:val="24"/>
        </w:rPr>
        <w:t xml:space="preserve"> </w:t>
      </w:r>
      <w:r w:rsidR="00F346F0">
        <w:rPr>
          <w:sz w:val="24"/>
          <w:szCs w:val="24"/>
        </w:rPr>
        <w:t>Thermo Fisher Scientific</w:t>
      </w:r>
      <w:r w:rsidRPr="00EF4D3D">
        <w:rPr>
          <w:sz w:val="24"/>
          <w:szCs w:val="24"/>
        </w:rPr>
        <w:t>), and pro-IL-1β (NJTEN3</w:t>
      </w:r>
      <w:r w:rsidR="00166287">
        <w:rPr>
          <w:sz w:val="24"/>
          <w:szCs w:val="24"/>
        </w:rPr>
        <w:t>,</w:t>
      </w:r>
      <w:r w:rsidRPr="00EF4D3D">
        <w:rPr>
          <w:sz w:val="24"/>
          <w:szCs w:val="24"/>
        </w:rPr>
        <w:t xml:space="preserve"> </w:t>
      </w:r>
      <w:r w:rsidR="00F346F0">
        <w:rPr>
          <w:sz w:val="24"/>
          <w:szCs w:val="24"/>
        </w:rPr>
        <w:t>Thermo Fisher Scientific</w:t>
      </w:r>
      <w:r w:rsidRPr="00EF4D3D">
        <w:rPr>
          <w:sz w:val="24"/>
          <w:szCs w:val="24"/>
        </w:rPr>
        <w:t>).  All antibodies were used at a 1:100 dilution.  Cell counting was performed using 123count eBeads (</w:t>
      </w:r>
      <w:r w:rsidR="00F346F0">
        <w:rPr>
          <w:sz w:val="24"/>
          <w:szCs w:val="24"/>
        </w:rPr>
        <w:t>Thermo Fisher Scientific</w:t>
      </w:r>
      <w:r w:rsidRPr="00EF4D3D">
        <w:rPr>
          <w:sz w:val="24"/>
          <w:szCs w:val="24"/>
        </w:rPr>
        <w:t xml:space="preserve">).  Flow cytometry data collection was performed on a Fortessa cytometer (BD biosciences) and data was </w:t>
      </w:r>
      <w:r w:rsidR="00885798" w:rsidRPr="00EF4D3D">
        <w:rPr>
          <w:sz w:val="24"/>
          <w:szCs w:val="24"/>
        </w:rPr>
        <w:t>analyzed</w:t>
      </w:r>
      <w:r w:rsidRPr="00EF4D3D">
        <w:rPr>
          <w:sz w:val="24"/>
          <w:szCs w:val="24"/>
        </w:rPr>
        <w:t xml:space="preserve"> using FlowJo software (Tree Star Inc.).</w:t>
      </w:r>
    </w:p>
    <w:p w14:paraId="0117010A" w14:textId="77777777" w:rsidR="00EF4D3D" w:rsidRPr="00EF4D3D" w:rsidRDefault="00EF4D3D" w:rsidP="0003271C">
      <w:pPr>
        <w:spacing w:line="480" w:lineRule="auto"/>
        <w:jc w:val="both"/>
        <w:rPr>
          <w:sz w:val="24"/>
          <w:szCs w:val="24"/>
        </w:rPr>
      </w:pPr>
    </w:p>
    <w:p w14:paraId="5C34892F" w14:textId="77777777" w:rsidR="00821B08" w:rsidRDefault="00EF4D3D" w:rsidP="0003271C">
      <w:pPr>
        <w:spacing w:line="480" w:lineRule="auto"/>
        <w:jc w:val="both"/>
        <w:rPr>
          <w:b/>
          <w:sz w:val="24"/>
          <w:szCs w:val="24"/>
        </w:rPr>
      </w:pPr>
      <w:r w:rsidRPr="00EF4D3D">
        <w:rPr>
          <w:b/>
          <w:sz w:val="24"/>
          <w:szCs w:val="24"/>
        </w:rPr>
        <w:t>Flow sorting</w:t>
      </w:r>
    </w:p>
    <w:p w14:paraId="2310B765" w14:textId="440A5A3C" w:rsidR="00EF4D3D" w:rsidRDefault="00EF4D3D" w:rsidP="0003271C">
      <w:pPr>
        <w:spacing w:line="480" w:lineRule="auto"/>
        <w:jc w:val="both"/>
        <w:rPr>
          <w:sz w:val="24"/>
          <w:szCs w:val="24"/>
        </w:rPr>
      </w:pPr>
      <w:r w:rsidRPr="00EF4D3D">
        <w:rPr>
          <w:sz w:val="24"/>
          <w:szCs w:val="24"/>
        </w:rPr>
        <w:t xml:space="preserve">Murine intestinal macrophages were </w:t>
      </w:r>
      <w:r w:rsidR="001C087C">
        <w:rPr>
          <w:sz w:val="24"/>
          <w:szCs w:val="24"/>
        </w:rPr>
        <w:t>flow-</w:t>
      </w:r>
      <w:r w:rsidRPr="00EF4D3D">
        <w:rPr>
          <w:sz w:val="24"/>
          <w:szCs w:val="24"/>
        </w:rPr>
        <w:t>sorted</w:t>
      </w:r>
      <w:r w:rsidR="001C087C">
        <w:rPr>
          <w:sz w:val="24"/>
          <w:szCs w:val="24"/>
        </w:rPr>
        <w:t xml:space="preserve"> as live CD1</w:t>
      </w:r>
      <w:r w:rsidRPr="00EF4D3D">
        <w:rPr>
          <w:sz w:val="24"/>
          <w:szCs w:val="24"/>
        </w:rPr>
        <w:t>1b</w:t>
      </w:r>
      <w:r w:rsidRPr="00EF4D3D">
        <w:rPr>
          <w:sz w:val="24"/>
          <w:szCs w:val="24"/>
          <w:vertAlign w:val="superscript"/>
        </w:rPr>
        <w:t>+</w:t>
      </w:r>
      <w:r w:rsidRPr="00EF4D3D">
        <w:rPr>
          <w:sz w:val="24"/>
          <w:szCs w:val="24"/>
        </w:rPr>
        <w:t xml:space="preserve"> CX3CR1</w:t>
      </w:r>
      <w:r w:rsidRPr="00EF4D3D">
        <w:rPr>
          <w:sz w:val="24"/>
          <w:szCs w:val="24"/>
          <w:vertAlign w:val="superscript"/>
        </w:rPr>
        <w:t>+</w:t>
      </w:r>
      <w:r w:rsidRPr="00EF4D3D">
        <w:rPr>
          <w:sz w:val="24"/>
          <w:szCs w:val="24"/>
        </w:rPr>
        <w:t xml:space="preserve"> Ly6C</w:t>
      </w:r>
      <w:r w:rsidRPr="00EF4D3D">
        <w:rPr>
          <w:sz w:val="24"/>
          <w:szCs w:val="24"/>
          <w:vertAlign w:val="superscript"/>
        </w:rPr>
        <w:t>lo</w:t>
      </w:r>
      <w:r w:rsidRPr="00EF4D3D">
        <w:rPr>
          <w:sz w:val="24"/>
          <w:szCs w:val="24"/>
        </w:rPr>
        <w:t xml:space="preserve"> MHC-</w:t>
      </w:r>
      <w:proofErr w:type="spellStart"/>
      <w:r w:rsidRPr="00EF4D3D">
        <w:rPr>
          <w:sz w:val="24"/>
          <w:szCs w:val="24"/>
        </w:rPr>
        <w:t>II</w:t>
      </w:r>
      <w:r w:rsidRPr="00EF4D3D">
        <w:rPr>
          <w:sz w:val="24"/>
          <w:szCs w:val="24"/>
          <w:vertAlign w:val="superscript"/>
        </w:rPr>
        <w:t>hi</w:t>
      </w:r>
      <w:proofErr w:type="spellEnd"/>
      <w:r w:rsidRPr="00EF4D3D">
        <w:rPr>
          <w:sz w:val="24"/>
          <w:szCs w:val="24"/>
        </w:rPr>
        <w:t xml:space="preserve"> cells.  Human ileal macrophages were flow-sorted as </w:t>
      </w:r>
      <w:proofErr w:type="spellStart"/>
      <w:r w:rsidRPr="00EF4D3D">
        <w:rPr>
          <w:sz w:val="24"/>
          <w:szCs w:val="24"/>
        </w:rPr>
        <w:t>SSC</w:t>
      </w:r>
      <w:r w:rsidRPr="00EF4D3D">
        <w:rPr>
          <w:sz w:val="24"/>
          <w:szCs w:val="24"/>
          <w:vertAlign w:val="superscript"/>
        </w:rPr>
        <w:t>int</w:t>
      </w:r>
      <w:proofErr w:type="spellEnd"/>
      <w:r w:rsidRPr="00EF4D3D">
        <w:rPr>
          <w:sz w:val="24"/>
          <w:szCs w:val="24"/>
        </w:rPr>
        <w:t xml:space="preserve"> CX3CR1</w:t>
      </w:r>
      <w:r w:rsidRPr="00EF4D3D">
        <w:rPr>
          <w:sz w:val="24"/>
          <w:szCs w:val="24"/>
          <w:vertAlign w:val="superscript"/>
        </w:rPr>
        <w:t>+</w:t>
      </w:r>
      <w:r w:rsidRPr="00EF4D3D">
        <w:rPr>
          <w:sz w:val="24"/>
          <w:szCs w:val="24"/>
        </w:rPr>
        <w:t xml:space="preserve"> CD14</w:t>
      </w:r>
      <w:r w:rsidRPr="00EF4D3D">
        <w:rPr>
          <w:sz w:val="24"/>
          <w:szCs w:val="24"/>
          <w:vertAlign w:val="superscript"/>
        </w:rPr>
        <w:t>+</w:t>
      </w:r>
      <w:r w:rsidRPr="00EF4D3D">
        <w:rPr>
          <w:sz w:val="24"/>
          <w:szCs w:val="24"/>
        </w:rPr>
        <w:t xml:space="preserve"> cells.  Cell sorting was performed on FACS Aria Fusion (BD biosciences), iCyt Synergy (Sony Biotechnology </w:t>
      </w:r>
      <w:r w:rsidRPr="00EF4D3D">
        <w:rPr>
          <w:sz w:val="24"/>
          <w:szCs w:val="24"/>
        </w:rPr>
        <w:lastRenderedPageBreak/>
        <w:t xml:space="preserve">Inc.), and MoFlo (Beckman Coulter) cell sorters.  Data were </w:t>
      </w:r>
      <w:r w:rsidR="00885798" w:rsidRPr="00EF4D3D">
        <w:rPr>
          <w:sz w:val="24"/>
          <w:szCs w:val="24"/>
        </w:rPr>
        <w:t>analyzed</w:t>
      </w:r>
      <w:r w:rsidRPr="00EF4D3D">
        <w:rPr>
          <w:sz w:val="24"/>
          <w:szCs w:val="24"/>
        </w:rPr>
        <w:t xml:space="preserve"> using FlowJo software (Tree Star Inc.).</w:t>
      </w:r>
    </w:p>
    <w:p w14:paraId="6408CC13" w14:textId="77777777" w:rsidR="00323EE4" w:rsidRDefault="00323EE4" w:rsidP="0003271C">
      <w:pPr>
        <w:spacing w:line="480" w:lineRule="auto"/>
        <w:jc w:val="both"/>
        <w:rPr>
          <w:b/>
          <w:sz w:val="24"/>
          <w:szCs w:val="24"/>
        </w:rPr>
      </w:pPr>
    </w:p>
    <w:p w14:paraId="43B47926" w14:textId="77777777" w:rsidR="00821B08" w:rsidRDefault="00EF4D3D" w:rsidP="0003271C">
      <w:pPr>
        <w:spacing w:line="480" w:lineRule="auto"/>
        <w:jc w:val="both"/>
        <w:rPr>
          <w:b/>
          <w:sz w:val="24"/>
          <w:szCs w:val="24"/>
        </w:rPr>
      </w:pPr>
      <w:r w:rsidRPr="00EF4D3D">
        <w:rPr>
          <w:b/>
          <w:sz w:val="24"/>
          <w:szCs w:val="24"/>
        </w:rPr>
        <w:t>Microbial flow cytometry</w:t>
      </w:r>
    </w:p>
    <w:p w14:paraId="2E529802" w14:textId="23D402BE" w:rsidR="00EF4D3D" w:rsidRDefault="00EF4D3D" w:rsidP="0003271C">
      <w:pPr>
        <w:spacing w:line="480" w:lineRule="auto"/>
        <w:jc w:val="both"/>
        <w:rPr>
          <w:sz w:val="24"/>
          <w:szCs w:val="24"/>
        </w:rPr>
      </w:pPr>
      <w:r w:rsidRPr="00EF4D3D">
        <w:rPr>
          <w:sz w:val="24"/>
          <w:szCs w:val="24"/>
        </w:rPr>
        <w:t>For murine</w:t>
      </w:r>
      <w:r w:rsidR="004615C1">
        <w:rPr>
          <w:sz w:val="24"/>
          <w:szCs w:val="24"/>
        </w:rPr>
        <w:t xml:space="preserve"> stool</w:t>
      </w:r>
      <w:r w:rsidRPr="00EF4D3D">
        <w:rPr>
          <w:sz w:val="24"/>
          <w:szCs w:val="24"/>
        </w:rPr>
        <w:t xml:space="preserve"> samples, colonic </w:t>
      </w:r>
      <w:r w:rsidR="00885798">
        <w:rPr>
          <w:sz w:val="24"/>
          <w:szCs w:val="24"/>
        </w:rPr>
        <w:t>fecal</w:t>
      </w:r>
      <w:r w:rsidR="004615C1">
        <w:rPr>
          <w:sz w:val="24"/>
          <w:szCs w:val="24"/>
        </w:rPr>
        <w:t xml:space="preserve"> </w:t>
      </w:r>
      <w:r w:rsidRPr="00EF4D3D">
        <w:rPr>
          <w:sz w:val="24"/>
          <w:szCs w:val="24"/>
        </w:rPr>
        <w:t xml:space="preserve">contents were </w:t>
      </w:r>
      <w:r w:rsidR="00885798" w:rsidRPr="00EF4D3D">
        <w:rPr>
          <w:sz w:val="24"/>
          <w:szCs w:val="24"/>
        </w:rPr>
        <w:t>homogenized</w:t>
      </w:r>
      <w:r w:rsidRPr="00EF4D3D">
        <w:rPr>
          <w:sz w:val="24"/>
          <w:szCs w:val="24"/>
        </w:rPr>
        <w:t xml:space="preserve"> </w:t>
      </w:r>
      <w:r w:rsidR="004615C1">
        <w:rPr>
          <w:sz w:val="24"/>
          <w:szCs w:val="24"/>
        </w:rPr>
        <w:t>in sterile PBS,</w:t>
      </w:r>
      <w:r w:rsidRPr="00EF4D3D">
        <w:rPr>
          <w:sz w:val="24"/>
          <w:szCs w:val="24"/>
        </w:rPr>
        <w:t xml:space="preserve"> briefly centrifuged at 1,000 rpm to remove large aggregates, and the resulting supernatant was washed twice in sterile PBS by centrifugation for 1 min at 8,000 rpm.  </w:t>
      </w:r>
      <w:r w:rsidR="00737526" w:rsidRPr="00323EE4">
        <w:rPr>
          <w:sz w:val="24"/>
          <w:szCs w:val="24"/>
        </w:rPr>
        <w:t>At harvesting</w:t>
      </w:r>
      <w:r w:rsidR="00737526">
        <w:rPr>
          <w:sz w:val="24"/>
          <w:szCs w:val="24"/>
        </w:rPr>
        <w:t xml:space="preserve"> of commensal isolates</w:t>
      </w:r>
      <w:r w:rsidR="00737526" w:rsidRPr="00323EE4">
        <w:rPr>
          <w:sz w:val="24"/>
          <w:szCs w:val="24"/>
        </w:rPr>
        <w:t>, bacterial cultures were centrifuged for 10 min at 4000 rpm and used for downstream analyses.</w:t>
      </w:r>
      <w:r w:rsidR="00737526">
        <w:rPr>
          <w:sz w:val="24"/>
          <w:szCs w:val="24"/>
        </w:rPr>
        <w:t xml:space="preserve">  </w:t>
      </w:r>
      <w:r w:rsidR="00323EE4">
        <w:rPr>
          <w:sz w:val="24"/>
          <w:szCs w:val="24"/>
        </w:rPr>
        <w:t>For all samples, b</w:t>
      </w:r>
      <w:r w:rsidRPr="00EF4D3D">
        <w:rPr>
          <w:sz w:val="24"/>
          <w:szCs w:val="24"/>
        </w:rPr>
        <w:t xml:space="preserve">acterial pellets were resuspended in sterile PBS containing 1:50 dilution of mouse serum or PBS alone in 96-well v-bottom plates (Thermo Fisher Scientific) and incubated for 20 min at 4°C.  </w:t>
      </w:r>
      <w:r w:rsidR="001B03B2">
        <w:rPr>
          <w:sz w:val="24"/>
          <w:szCs w:val="24"/>
        </w:rPr>
        <w:t>For</w:t>
      </w:r>
      <w:r w:rsidR="00603E65">
        <w:rPr>
          <w:sz w:val="24"/>
          <w:szCs w:val="24"/>
        </w:rPr>
        <w:t xml:space="preserve"> transgenic mouse </w:t>
      </w:r>
      <w:r w:rsidR="001B03B2">
        <w:rPr>
          <w:sz w:val="24"/>
          <w:szCs w:val="24"/>
        </w:rPr>
        <w:t xml:space="preserve">serum anti-commensal IgG comparison, stool from </w:t>
      </w:r>
      <w:r w:rsidR="001B03B2">
        <w:rPr>
          <w:i/>
          <w:sz w:val="24"/>
          <w:szCs w:val="24"/>
        </w:rPr>
        <w:t>Rag2</w:t>
      </w:r>
      <w:r w:rsidR="001B03B2">
        <w:rPr>
          <w:sz w:val="24"/>
          <w:szCs w:val="24"/>
        </w:rPr>
        <w:t xml:space="preserve">-deficient mice was used, which lacks endogenous anti-commensal IgG. </w:t>
      </w:r>
      <w:r w:rsidR="001B03B2">
        <w:rPr>
          <w:i/>
          <w:sz w:val="24"/>
          <w:szCs w:val="24"/>
        </w:rPr>
        <w:t xml:space="preserve"> </w:t>
      </w:r>
      <w:r w:rsidR="009350E5">
        <w:rPr>
          <w:sz w:val="24"/>
          <w:szCs w:val="24"/>
        </w:rPr>
        <w:t>H</w:t>
      </w:r>
      <w:r w:rsidRPr="00EF4D3D">
        <w:rPr>
          <w:sz w:val="24"/>
          <w:szCs w:val="24"/>
        </w:rPr>
        <w:t>uman stool samples</w:t>
      </w:r>
      <w:r w:rsidR="009350E5">
        <w:rPr>
          <w:sz w:val="24"/>
          <w:szCs w:val="24"/>
        </w:rPr>
        <w:t xml:space="preserve"> were processed as above, plated in 96-well v-bottom plates (Thermo Fisher Scientific) in sterile PBS, and</w:t>
      </w:r>
      <w:r w:rsidRPr="00EF4D3D">
        <w:rPr>
          <w:sz w:val="24"/>
          <w:szCs w:val="24"/>
        </w:rPr>
        <w:t xml:space="preserve"> centrifug</w:t>
      </w:r>
      <w:r w:rsidR="009350E5">
        <w:rPr>
          <w:sz w:val="24"/>
          <w:szCs w:val="24"/>
        </w:rPr>
        <w:t>ed</w:t>
      </w:r>
      <w:r w:rsidRPr="00EF4D3D">
        <w:rPr>
          <w:sz w:val="24"/>
          <w:szCs w:val="24"/>
        </w:rPr>
        <w:t xml:space="preserve"> at 3,000 rpm for 10 min in a bench-top Sorvall centrifuge.  </w:t>
      </w:r>
      <w:r w:rsidR="009350E5">
        <w:rPr>
          <w:sz w:val="24"/>
          <w:szCs w:val="24"/>
        </w:rPr>
        <w:t xml:space="preserve">For both human and murine samples, </w:t>
      </w:r>
      <w:r w:rsidR="00323EE4">
        <w:rPr>
          <w:sz w:val="24"/>
          <w:szCs w:val="24"/>
        </w:rPr>
        <w:t>bacterial pellets or serum-opsonized bacteria</w:t>
      </w:r>
      <w:r w:rsidRPr="00EF4D3D">
        <w:rPr>
          <w:sz w:val="24"/>
          <w:szCs w:val="24"/>
        </w:rPr>
        <w:t xml:space="preserve"> were then resuspended in </w:t>
      </w:r>
      <w:r w:rsidR="00323EE4">
        <w:rPr>
          <w:sz w:val="24"/>
          <w:szCs w:val="24"/>
        </w:rPr>
        <w:t xml:space="preserve">50 μl sterile ice-cold </w:t>
      </w:r>
      <w:r w:rsidRPr="00EF4D3D">
        <w:rPr>
          <w:sz w:val="24"/>
          <w:szCs w:val="24"/>
        </w:rPr>
        <w:t>PBS containing anti-mouse/human IgA-PE or anti-mouse/human IgG-Alexa 647 antibodies and stained for 20 min at 4°C.  Cells were washed and resuspended in PBS or fixative containing 1:10,000 SYBR Green (</w:t>
      </w:r>
      <w:r w:rsidR="00341A6A">
        <w:rPr>
          <w:sz w:val="24"/>
          <w:szCs w:val="24"/>
        </w:rPr>
        <w:t>Thermo Fisher Scientific</w:t>
      </w:r>
      <w:r w:rsidRPr="00EF4D3D">
        <w:rPr>
          <w:sz w:val="24"/>
          <w:szCs w:val="24"/>
        </w:rPr>
        <w:t xml:space="preserve">) and </w:t>
      </w:r>
      <w:r w:rsidR="00885798" w:rsidRPr="00EF4D3D">
        <w:rPr>
          <w:sz w:val="24"/>
          <w:szCs w:val="24"/>
        </w:rPr>
        <w:t>analyzed</w:t>
      </w:r>
      <w:r w:rsidRPr="00EF4D3D">
        <w:rPr>
          <w:sz w:val="24"/>
          <w:szCs w:val="24"/>
        </w:rPr>
        <w:t xml:space="preserve"> by flow cytometry.  </w:t>
      </w:r>
      <w:r w:rsidR="00885798" w:rsidRPr="00EF4D3D">
        <w:rPr>
          <w:sz w:val="24"/>
          <w:szCs w:val="24"/>
        </w:rPr>
        <w:t>Fecal</w:t>
      </w:r>
      <w:r w:rsidRPr="00EF4D3D">
        <w:rPr>
          <w:sz w:val="24"/>
          <w:szCs w:val="24"/>
        </w:rPr>
        <w:t xml:space="preserve"> and serum samples were paired from the same mouse,</w:t>
      </w:r>
      <w:r w:rsidR="00625F57">
        <w:rPr>
          <w:sz w:val="24"/>
          <w:szCs w:val="24"/>
        </w:rPr>
        <w:t xml:space="preserve"> unless otherwise stated,</w:t>
      </w:r>
      <w:r w:rsidRPr="00EF4D3D">
        <w:rPr>
          <w:sz w:val="24"/>
          <w:szCs w:val="24"/>
        </w:rPr>
        <w:t xml:space="preserve"> and SYBR Green-high events were </w:t>
      </w:r>
      <w:r w:rsidR="00885798" w:rsidRPr="00EF4D3D">
        <w:rPr>
          <w:sz w:val="24"/>
          <w:szCs w:val="24"/>
        </w:rPr>
        <w:t>analyzed</w:t>
      </w:r>
      <w:r w:rsidRPr="00EF4D3D">
        <w:rPr>
          <w:sz w:val="24"/>
          <w:szCs w:val="24"/>
        </w:rPr>
        <w:t>.</w:t>
      </w:r>
    </w:p>
    <w:p w14:paraId="51A36B95" w14:textId="0563210D" w:rsidR="001511A9" w:rsidRDefault="001511A9" w:rsidP="0003271C">
      <w:pPr>
        <w:spacing w:line="480" w:lineRule="auto"/>
        <w:jc w:val="both"/>
        <w:rPr>
          <w:b/>
          <w:sz w:val="24"/>
          <w:szCs w:val="24"/>
        </w:rPr>
      </w:pPr>
    </w:p>
    <w:p w14:paraId="309EA64F" w14:textId="77777777" w:rsidR="00821B08" w:rsidRDefault="001511A9" w:rsidP="0003271C">
      <w:pPr>
        <w:spacing w:line="480" w:lineRule="auto"/>
        <w:jc w:val="both"/>
        <w:rPr>
          <w:b/>
          <w:sz w:val="24"/>
          <w:szCs w:val="24"/>
        </w:rPr>
      </w:pPr>
      <w:r w:rsidRPr="00EF4D3D">
        <w:rPr>
          <w:b/>
          <w:sz w:val="24"/>
          <w:szCs w:val="24"/>
        </w:rPr>
        <w:t>Serum anti-commensal IgG ELISA</w:t>
      </w:r>
    </w:p>
    <w:p w14:paraId="27EBAE4B" w14:textId="3041AF2E" w:rsidR="001511A9" w:rsidRPr="002C1E14" w:rsidRDefault="001511A9" w:rsidP="0003271C">
      <w:pPr>
        <w:spacing w:line="480" w:lineRule="auto"/>
        <w:jc w:val="both"/>
        <w:rPr>
          <w:b/>
          <w:sz w:val="24"/>
          <w:szCs w:val="24"/>
        </w:rPr>
      </w:pPr>
      <w:r w:rsidRPr="00EF4D3D">
        <w:rPr>
          <w:sz w:val="24"/>
          <w:szCs w:val="24"/>
        </w:rPr>
        <w:lastRenderedPageBreak/>
        <w:t>For serum ant</w:t>
      </w:r>
      <w:r>
        <w:rPr>
          <w:sz w:val="24"/>
          <w:szCs w:val="24"/>
        </w:rPr>
        <w:t>i</w:t>
      </w:r>
      <w:r w:rsidRPr="00EF4D3D">
        <w:rPr>
          <w:sz w:val="24"/>
          <w:szCs w:val="24"/>
        </w:rPr>
        <w:t xml:space="preserve">-commensal IgG analysis, colonic </w:t>
      </w:r>
      <w:r w:rsidR="00885798" w:rsidRPr="00EF4D3D">
        <w:rPr>
          <w:sz w:val="24"/>
          <w:szCs w:val="24"/>
        </w:rPr>
        <w:t>fecal</w:t>
      </w:r>
      <w:r w:rsidRPr="00EF4D3D">
        <w:rPr>
          <w:sz w:val="24"/>
          <w:szCs w:val="24"/>
        </w:rPr>
        <w:t xml:space="preserve"> contents were processed as described above.  Bacteria were </w:t>
      </w:r>
      <w:r w:rsidR="00885798" w:rsidRPr="00EF4D3D">
        <w:rPr>
          <w:sz w:val="24"/>
          <w:szCs w:val="24"/>
        </w:rPr>
        <w:t>homogenized</w:t>
      </w:r>
      <w:r w:rsidRPr="00EF4D3D">
        <w:rPr>
          <w:sz w:val="24"/>
          <w:szCs w:val="24"/>
        </w:rPr>
        <w:t xml:space="preserve"> using BugBuster </w:t>
      </w:r>
      <w:r w:rsidR="00BB1CE1">
        <w:rPr>
          <w:sz w:val="24"/>
          <w:szCs w:val="24"/>
        </w:rPr>
        <w:t xml:space="preserve">10X protein extraction reagent </w:t>
      </w:r>
      <w:r w:rsidRPr="00EF4D3D">
        <w:rPr>
          <w:sz w:val="24"/>
          <w:szCs w:val="24"/>
        </w:rPr>
        <w:t xml:space="preserve">(Novagen), centrifuged at 20,000 </w:t>
      </w:r>
      <w:r w:rsidRPr="00EF4D3D">
        <w:rPr>
          <w:i/>
          <w:sz w:val="24"/>
          <w:szCs w:val="24"/>
        </w:rPr>
        <w:t>g</w:t>
      </w:r>
      <w:r w:rsidRPr="00EF4D3D">
        <w:rPr>
          <w:sz w:val="24"/>
          <w:szCs w:val="24"/>
        </w:rPr>
        <w:t xml:space="preserve"> for 10 min, and the supernatant recovered for a crude commensal bacterial antigen preparation.  Protein concentration was determined using the Pierce BCA protein assay kit (Thermo Fisher Scientific).  Subsequently, 96-well Nunc ELISA plate</w:t>
      </w:r>
      <w:r w:rsidR="001C087C">
        <w:rPr>
          <w:sz w:val="24"/>
          <w:szCs w:val="24"/>
        </w:rPr>
        <w:t>s</w:t>
      </w:r>
      <w:r w:rsidRPr="00EF4D3D">
        <w:rPr>
          <w:sz w:val="24"/>
          <w:szCs w:val="24"/>
        </w:rPr>
        <w:t xml:space="preserve"> (Thermo Fisher Scientific) w</w:t>
      </w:r>
      <w:r w:rsidR="001C087C">
        <w:rPr>
          <w:sz w:val="24"/>
          <w:szCs w:val="24"/>
        </w:rPr>
        <w:t>ere</w:t>
      </w:r>
      <w:r w:rsidRPr="00EF4D3D">
        <w:rPr>
          <w:sz w:val="24"/>
          <w:szCs w:val="24"/>
        </w:rPr>
        <w:t xml:space="preserve"> coated with 5 μg/ml commensal antigen preparation overnight at 4°C, washed extensively, and murine sera incubated in doubling dilutions for 4 h at room temperature.  For small volumes of sera, samples were incubated at a 1:150 dilution.  In the case of serum anti-flagellin IgG detection, 96-well Nunc plates were coated overnight with 200 ng/ml flagellin purified from </w:t>
      </w:r>
      <w:r w:rsidRPr="00EF4D3D">
        <w:rPr>
          <w:i/>
          <w:sz w:val="24"/>
          <w:szCs w:val="24"/>
        </w:rPr>
        <w:t>Salmonella typhimurium</w:t>
      </w:r>
      <w:r w:rsidRPr="00EF4D3D">
        <w:rPr>
          <w:sz w:val="24"/>
          <w:szCs w:val="24"/>
        </w:rPr>
        <w:t xml:space="preserve"> (InvivoGen).  Commensal antigen-specific IgG was detected using a goat anti-mouse IgG-horseradish peroxidase (HRP) conjugated antibody (Thermo Fisher Scientific, 1:10000 dilution), and TMB peroxidase substrate (BD biosciences).  After 15-20 min, the reaction was quenched with 1 M Na</w:t>
      </w:r>
      <w:r w:rsidRPr="00EF4D3D">
        <w:rPr>
          <w:sz w:val="24"/>
          <w:szCs w:val="24"/>
          <w:vertAlign w:val="subscript"/>
        </w:rPr>
        <w:t>2</w:t>
      </w:r>
      <w:r w:rsidRPr="00EF4D3D">
        <w:rPr>
          <w:sz w:val="24"/>
          <w:szCs w:val="24"/>
        </w:rPr>
        <w:t>SO</w:t>
      </w:r>
      <w:r w:rsidRPr="00EF4D3D">
        <w:rPr>
          <w:sz w:val="24"/>
          <w:szCs w:val="24"/>
          <w:vertAlign w:val="subscript"/>
        </w:rPr>
        <w:t>4</w:t>
      </w:r>
      <w:r w:rsidRPr="00EF4D3D">
        <w:rPr>
          <w:sz w:val="24"/>
          <w:szCs w:val="24"/>
        </w:rPr>
        <w:t xml:space="preserve"> and the optical densities measured at 450 nm using a CLARIOstar spectrophotometer (BMG Labtech).</w:t>
      </w:r>
    </w:p>
    <w:p w14:paraId="178A32CA" w14:textId="77777777" w:rsidR="001511A9" w:rsidRPr="00EF4D3D" w:rsidRDefault="001511A9" w:rsidP="0003271C">
      <w:pPr>
        <w:spacing w:line="480" w:lineRule="auto"/>
        <w:jc w:val="both"/>
        <w:rPr>
          <w:sz w:val="24"/>
          <w:szCs w:val="24"/>
        </w:rPr>
      </w:pPr>
    </w:p>
    <w:p w14:paraId="52C2EBED" w14:textId="77777777" w:rsidR="00821B08" w:rsidRDefault="001511A9" w:rsidP="0003271C">
      <w:pPr>
        <w:spacing w:line="480" w:lineRule="auto"/>
        <w:jc w:val="both"/>
        <w:rPr>
          <w:b/>
          <w:sz w:val="24"/>
          <w:szCs w:val="24"/>
        </w:rPr>
      </w:pPr>
      <w:r w:rsidRPr="00EF4D3D">
        <w:rPr>
          <w:b/>
          <w:sz w:val="24"/>
          <w:szCs w:val="24"/>
        </w:rPr>
        <w:t>Luminal IgG ELISA</w:t>
      </w:r>
    </w:p>
    <w:p w14:paraId="46F7B51B" w14:textId="35D54B9F" w:rsidR="001511A9" w:rsidRDefault="001511A9" w:rsidP="0003271C">
      <w:pPr>
        <w:spacing w:line="480" w:lineRule="auto"/>
        <w:jc w:val="both"/>
        <w:rPr>
          <w:sz w:val="24"/>
          <w:szCs w:val="24"/>
        </w:rPr>
      </w:pPr>
      <w:r w:rsidRPr="00EF4D3D">
        <w:rPr>
          <w:sz w:val="24"/>
          <w:szCs w:val="24"/>
        </w:rPr>
        <w:t>Luminal contents were extruded using bicarbonate buffer (15 mM Na</w:t>
      </w:r>
      <w:r w:rsidRPr="00EF4D3D">
        <w:rPr>
          <w:sz w:val="24"/>
          <w:szCs w:val="24"/>
          <w:vertAlign w:val="subscript"/>
        </w:rPr>
        <w:t>2</w:t>
      </w:r>
      <w:r w:rsidRPr="00EF4D3D">
        <w:rPr>
          <w:sz w:val="24"/>
          <w:szCs w:val="24"/>
        </w:rPr>
        <w:t>CO</w:t>
      </w:r>
      <w:r w:rsidRPr="00EF4D3D">
        <w:rPr>
          <w:sz w:val="24"/>
          <w:szCs w:val="24"/>
          <w:vertAlign w:val="subscript"/>
        </w:rPr>
        <w:t>3</w:t>
      </w:r>
      <w:r w:rsidRPr="00EF4D3D">
        <w:rPr>
          <w:sz w:val="24"/>
          <w:szCs w:val="24"/>
        </w:rPr>
        <w:t>, 35 mM NaHCO</w:t>
      </w:r>
      <w:r w:rsidRPr="00EF4D3D">
        <w:rPr>
          <w:sz w:val="24"/>
          <w:szCs w:val="24"/>
          <w:vertAlign w:val="subscript"/>
        </w:rPr>
        <w:t>3</w:t>
      </w:r>
      <w:r w:rsidRPr="00EF4D3D">
        <w:rPr>
          <w:sz w:val="24"/>
          <w:szCs w:val="24"/>
        </w:rPr>
        <w:t xml:space="preserve">) containing cOmplete protease inhibitor (Roche).  96-well Nunc ELISA plates (Thermo Fisher Scientific) were coated with primary goat anti-murine IgG or goat anti-murine IgA antibodies (catalogue numbers 1037-01 and 1040-01, respectively; SouthernBiotech) for 16 h at 4°C.  Plates were extensively washed and incubated with luminal suspensions in serial dilutions for 4 h at room temperature.  Bound IgG and IgA were detected using secondary goat anti-murine IgG and goat anti-murine IgA antibodies conjugated to HRP (catalogue numbers 1037-05 and 1040-05, </w:t>
      </w:r>
      <w:r w:rsidRPr="00EF4D3D">
        <w:rPr>
          <w:sz w:val="24"/>
          <w:szCs w:val="24"/>
        </w:rPr>
        <w:lastRenderedPageBreak/>
        <w:t xml:space="preserve">respectively; SouthernBiotech) and TMB peroxidase substrate (BD biosciences).  Ig concentration was determined using a standard curve of murine IgG (I5381-5mg; Sigma-Aldrich) or murine IgA (14-4762-81; Thermo Fisher Scientific).  Ig levels were </w:t>
      </w:r>
      <w:r w:rsidR="00885798" w:rsidRPr="00EF4D3D">
        <w:rPr>
          <w:sz w:val="24"/>
          <w:szCs w:val="24"/>
        </w:rPr>
        <w:t>normalized</w:t>
      </w:r>
      <w:r w:rsidRPr="00EF4D3D">
        <w:rPr>
          <w:sz w:val="24"/>
          <w:szCs w:val="24"/>
        </w:rPr>
        <w:t xml:space="preserve"> to total luminal protein content, as determined using the Pierce BCA protein assay kit (Thermo Fisher Scientific).</w:t>
      </w:r>
    </w:p>
    <w:p w14:paraId="2479CD25" w14:textId="1C2589C8" w:rsidR="001511A9" w:rsidRDefault="001511A9" w:rsidP="0003271C">
      <w:pPr>
        <w:spacing w:line="480" w:lineRule="auto"/>
        <w:jc w:val="both"/>
        <w:rPr>
          <w:sz w:val="24"/>
          <w:szCs w:val="24"/>
        </w:rPr>
      </w:pPr>
    </w:p>
    <w:p w14:paraId="3341DC1B" w14:textId="77777777" w:rsidR="00821B08" w:rsidRDefault="00EF4D3D" w:rsidP="0003271C">
      <w:pPr>
        <w:spacing w:line="480" w:lineRule="auto"/>
        <w:jc w:val="both"/>
        <w:rPr>
          <w:b/>
          <w:sz w:val="24"/>
          <w:szCs w:val="24"/>
        </w:rPr>
      </w:pPr>
      <w:r w:rsidRPr="00EF4D3D">
        <w:rPr>
          <w:b/>
          <w:sz w:val="24"/>
          <w:szCs w:val="24"/>
        </w:rPr>
        <w:t>Macrophage and intestinal immune cell culture</w:t>
      </w:r>
    </w:p>
    <w:p w14:paraId="3938B3C5" w14:textId="00A5BD6C" w:rsidR="00EF4D3D" w:rsidRPr="002C1E14" w:rsidRDefault="00EF4D3D" w:rsidP="0003271C">
      <w:pPr>
        <w:spacing w:line="480" w:lineRule="auto"/>
        <w:jc w:val="both"/>
        <w:rPr>
          <w:b/>
          <w:sz w:val="24"/>
          <w:szCs w:val="24"/>
        </w:rPr>
      </w:pPr>
      <w:r w:rsidRPr="00EF4D3D">
        <w:rPr>
          <w:sz w:val="24"/>
          <w:szCs w:val="24"/>
        </w:rPr>
        <w:t>For murine BMDMs, bone marrow was flushed from the femur and tibia of mice using ice-cold sterile PBS and the subsequent cell suspension treated with red cell lysis buffer.  Treated cells were then washed in ice-cold sterile PBS.  BMDMs were generated by incubation of bone marrow cells in RPMI-1640 medium containing 10 % FCS and 1X penicillin-streptomycin (both Sigma-Aldrich)</w:t>
      </w:r>
      <w:r w:rsidR="001C087C">
        <w:rPr>
          <w:sz w:val="24"/>
          <w:szCs w:val="24"/>
        </w:rPr>
        <w:t xml:space="preserve"> (referred to as complete RPMI)</w:t>
      </w:r>
      <w:r w:rsidRPr="00EF4D3D">
        <w:rPr>
          <w:sz w:val="24"/>
          <w:szCs w:val="24"/>
        </w:rPr>
        <w:t xml:space="preserve"> supplemented with 100 ng/ml murine macrophage colony-stimulating factor (M-CSF; Peprotech).  M-CSF-supplemented culture medium was replaced on day 3 and BMDMs were harvested on day 5</w:t>
      </w:r>
      <w:r w:rsidR="00E106D9">
        <w:rPr>
          <w:sz w:val="24"/>
          <w:szCs w:val="24"/>
        </w:rPr>
        <w:t>-6</w:t>
      </w:r>
      <w:r w:rsidRPr="00EF4D3D">
        <w:rPr>
          <w:sz w:val="24"/>
          <w:szCs w:val="24"/>
        </w:rPr>
        <w:t>.  BMDMs were primed with 20 ng/ml murine granulocyte-macrophage colon</w:t>
      </w:r>
      <w:r w:rsidR="00821B08">
        <w:rPr>
          <w:sz w:val="24"/>
          <w:szCs w:val="24"/>
        </w:rPr>
        <w:t>y</w:t>
      </w:r>
      <w:r w:rsidRPr="00EF4D3D">
        <w:rPr>
          <w:sz w:val="24"/>
          <w:szCs w:val="24"/>
        </w:rPr>
        <w:t xml:space="preserve">-stimulating factor (GM-CSF; Peprotech) for 16 h prior to stimulation.  </w:t>
      </w:r>
      <w:r w:rsidR="00D314B5">
        <w:rPr>
          <w:sz w:val="24"/>
          <w:szCs w:val="24"/>
        </w:rPr>
        <w:t>For human MDM culture, d</w:t>
      </w:r>
      <w:r w:rsidRPr="00EF4D3D">
        <w:rPr>
          <w:sz w:val="24"/>
          <w:szCs w:val="24"/>
        </w:rPr>
        <w:t xml:space="preserve">iluted blood was overlaid on Histopaque 1077 (Sigma-Aldrich) in a 50 ml centrifuge tube and centrifuged for 20 min at 2,000 rpm at room temperature.  The PBMC layer was removed and resuspended in cold </w:t>
      </w:r>
      <w:r w:rsidR="006139D1">
        <w:rPr>
          <w:sz w:val="24"/>
          <w:szCs w:val="24"/>
        </w:rPr>
        <w:t xml:space="preserve">complete </w:t>
      </w:r>
      <w:r w:rsidRPr="00EF4D3D">
        <w:rPr>
          <w:sz w:val="24"/>
          <w:szCs w:val="24"/>
        </w:rPr>
        <w:t xml:space="preserve">RPMI.  PBMCs were incubated in </w:t>
      </w:r>
      <w:r w:rsidR="00123DF0">
        <w:rPr>
          <w:sz w:val="24"/>
          <w:szCs w:val="24"/>
        </w:rPr>
        <w:t xml:space="preserve">complete </w:t>
      </w:r>
      <w:r w:rsidRPr="00EF4D3D">
        <w:rPr>
          <w:sz w:val="24"/>
          <w:szCs w:val="24"/>
        </w:rPr>
        <w:t>RPMI medium supplemented with 100 ng/ml human M-CSF (Peprotech).  Additional M-CSF-supplemented media was added at day 3 and adherent macrophages were harvested at day 6.</w:t>
      </w:r>
    </w:p>
    <w:p w14:paraId="4F55559F" w14:textId="77777777" w:rsidR="00EF4D3D" w:rsidRPr="00EF4D3D" w:rsidRDefault="00EF4D3D" w:rsidP="0003271C">
      <w:pPr>
        <w:spacing w:line="480" w:lineRule="auto"/>
        <w:jc w:val="both"/>
        <w:rPr>
          <w:sz w:val="24"/>
          <w:szCs w:val="24"/>
        </w:rPr>
      </w:pPr>
    </w:p>
    <w:p w14:paraId="17C2926D" w14:textId="70535698" w:rsidR="00EF4D3D" w:rsidRPr="00EF4D3D" w:rsidRDefault="00EF4D3D" w:rsidP="0003271C">
      <w:pPr>
        <w:spacing w:line="480" w:lineRule="auto"/>
        <w:jc w:val="both"/>
        <w:rPr>
          <w:sz w:val="24"/>
          <w:szCs w:val="24"/>
        </w:rPr>
      </w:pPr>
      <w:r w:rsidRPr="00EF4D3D">
        <w:rPr>
          <w:sz w:val="24"/>
          <w:szCs w:val="24"/>
        </w:rPr>
        <w:lastRenderedPageBreak/>
        <w:t>Flow-sorted intestinal MNPs were plated in complete RPMI-1640 medium at a density of 0.5-1 x 10</w:t>
      </w:r>
      <w:r w:rsidRPr="00EF4D3D">
        <w:rPr>
          <w:sz w:val="24"/>
          <w:szCs w:val="24"/>
          <w:vertAlign w:val="superscript"/>
        </w:rPr>
        <w:t>5</w:t>
      </w:r>
      <w:r w:rsidRPr="00EF4D3D">
        <w:rPr>
          <w:sz w:val="24"/>
          <w:szCs w:val="24"/>
        </w:rPr>
        <w:t xml:space="preserve"> cells per well in 96-well round-bottom plates (Sigma-Aldrich) prior to stimulation.  LPMC suspensions were plated in complete RPMI-1640 medium at a density of 5x10</w:t>
      </w:r>
      <w:r w:rsidRPr="00EF4D3D">
        <w:rPr>
          <w:sz w:val="24"/>
          <w:szCs w:val="24"/>
          <w:vertAlign w:val="superscript"/>
        </w:rPr>
        <w:t>5</w:t>
      </w:r>
      <w:r w:rsidRPr="00EF4D3D">
        <w:rPr>
          <w:sz w:val="24"/>
          <w:szCs w:val="24"/>
        </w:rPr>
        <w:t>-1x10</w:t>
      </w:r>
      <w:r w:rsidRPr="00EF4D3D">
        <w:rPr>
          <w:sz w:val="24"/>
          <w:szCs w:val="24"/>
          <w:vertAlign w:val="superscript"/>
        </w:rPr>
        <w:t>6</w:t>
      </w:r>
      <w:r w:rsidRPr="00EF4D3D">
        <w:rPr>
          <w:sz w:val="24"/>
          <w:szCs w:val="24"/>
        </w:rPr>
        <w:t xml:space="preserve"> cells per well in 24-well plates (Sigma-Aldrich) prior to </w:t>
      </w:r>
      <w:r w:rsidRPr="00EF4D3D">
        <w:rPr>
          <w:i/>
          <w:sz w:val="24"/>
          <w:szCs w:val="24"/>
        </w:rPr>
        <w:t>ex vivo</w:t>
      </w:r>
      <w:r w:rsidRPr="00EF4D3D">
        <w:rPr>
          <w:sz w:val="24"/>
          <w:szCs w:val="24"/>
        </w:rPr>
        <w:t xml:space="preserve"> stimulation with Ova-IC or Ova.  Cells were then washed extensively, and </w:t>
      </w:r>
      <w:r w:rsidR="00885798" w:rsidRPr="00EF4D3D">
        <w:rPr>
          <w:sz w:val="24"/>
          <w:szCs w:val="24"/>
        </w:rPr>
        <w:t>analyzed</w:t>
      </w:r>
      <w:r w:rsidRPr="00EF4D3D">
        <w:rPr>
          <w:sz w:val="24"/>
          <w:szCs w:val="24"/>
        </w:rPr>
        <w:t xml:space="preserve"> by qPCR, ELISA, and flow cytometry.</w:t>
      </w:r>
    </w:p>
    <w:p w14:paraId="1E781506" w14:textId="77777777" w:rsidR="00EF4D3D" w:rsidRPr="00EF4D3D" w:rsidRDefault="00EF4D3D" w:rsidP="0003271C">
      <w:pPr>
        <w:spacing w:line="480" w:lineRule="auto"/>
        <w:jc w:val="both"/>
        <w:rPr>
          <w:sz w:val="24"/>
          <w:szCs w:val="24"/>
        </w:rPr>
      </w:pPr>
    </w:p>
    <w:p w14:paraId="7AE8A78B" w14:textId="77777777" w:rsidR="00821B08" w:rsidRDefault="00EF4D3D" w:rsidP="0003271C">
      <w:pPr>
        <w:spacing w:line="480" w:lineRule="auto"/>
        <w:jc w:val="both"/>
        <w:rPr>
          <w:b/>
          <w:sz w:val="24"/>
          <w:szCs w:val="24"/>
        </w:rPr>
      </w:pPr>
      <w:r w:rsidRPr="00EF4D3D">
        <w:rPr>
          <w:b/>
          <w:sz w:val="24"/>
          <w:szCs w:val="24"/>
        </w:rPr>
        <w:t>IgG stimulation</w:t>
      </w:r>
    </w:p>
    <w:p w14:paraId="35844EF3" w14:textId="79159E4E" w:rsidR="00EF4D3D" w:rsidRPr="002C1E14" w:rsidRDefault="00EF4D3D" w:rsidP="0003271C">
      <w:pPr>
        <w:spacing w:line="480" w:lineRule="auto"/>
        <w:jc w:val="both"/>
        <w:rPr>
          <w:b/>
          <w:sz w:val="24"/>
          <w:szCs w:val="24"/>
        </w:rPr>
      </w:pPr>
      <w:r w:rsidRPr="00EF4D3D">
        <w:rPr>
          <w:sz w:val="24"/>
          <w:szCs w:val="24"/>
        </w:rPr>
        <w:t>For IgG IC stimulation, model Ova-IC was</w:t>
      </w:r>
      <w:r w:rsidR="00F01544">
        <w:rPr>
          <w:sz w:val="24"/>
          <w:szCs w:val="24"/>
        </w:rPr>
        <w:t xml:space="preserve"> generated</w:t>
      </w:r>
      <w:r w:rsidRPr="00EF4D3D">
        <w:rPr>
          <w:sz w:val="24"/>
          <w:szCs w:val="24"/>
        </w:rPr>
        <w:t xml:space="preserve"> by </w:t>
      </w:r>
      <w:r w:rsidR="00885798" w:rsidRPr="00EF4D3D">
        <w:rPr>
          <w:sz w:val="24"/>
          <w:szCs w:val="24"/>
        </w:rPr>
        <w:t>opsonization</w:t>
      </w:r>
      <w:r w:rsidRPr="00EF4D3D">
        <w:rPr>
          <w:sz w:val="24"/>
          <w:szCs w:val="24"/>
        </w:rPr>
        <w:t xml:space="preserve"> of 40 μg/ml endotoxin-free ovalbumin (Ova; </w:t>
      </w:r>
      <w:proofErr w:type="spellStart"/>
      <w:r w:rsidR="007A7A35">
        <w:rPr>
          <w:sz w:val="24"/>
          <w:szCs w:val="24"/>
        </w:rPr>
        <w:t>Hyglos</w:t>
      </w:r>
      <w:proofErr w:type="spellEnd"/>
      <w:r w:rsidRPr="00EF4D3D">
        <w:rPr>
          <w:sz w:val="24"/>
          <w:szCs w:val="24"/>
        </w:rPr>
        <w:t>) with 1.2-2 mg/ml polyclonal rabbit anti-Ova IgG antibody</w:t>
      </w:r>
      <w:r w:rsidR="002C0743">
        <w:rPr>
          <w:sz w:val="24"/>
          <w:szCs w:val="24"/>
        </w:rPr>
        <w:t xml:space="preserve"> </w:t>
      </w:r>
      <w:r w:rsidR="00A87355">
        <w:rPr>
          <w:sz w:val="24"/>
          <w:szCs w:val="24"/>
        </w:rPr>
        <w:t xml:space="preserve">in serum </w:t>
      </w:r>
      <w:r w:rsidRPr="00EF4D3D">
        <w:rPr>
          <w:sz w:val="24"/>
          <w:szCs w:val="24"/>
        </w:rPr>
        <w:t>(Sigma-Aldrich) at 37°C for 1h.  Immune cells were stimulated</w:t>
      </w:r>
      <w:r w:rsidR="00D17F47">
        <w:rPr>
          <w:sz w:val="24"/>
          <w:szCs w:val="24"/>
        </w:rPr>
        <w:t xml:space="preserve"> in complete RPMI</w:t>
      </w:r>
      <w:r w:rsidRPr="00EF4D3D">
        <w:rPr>
          <w:sz w:val="24"/>
          <w:szCs w:val="24"/>
        </w:rPr>
        <w:t xml:space="preserve"> with Ova</w:t>
      </w:r>
      <w:r w:rsidR="00D142BA">
        <w:rPr>
          <w:sz w:val="24"/>
          <w:szCs w:val="24"/>
        </w:rPr>
        <w:t>, anti-Ova serum, or</w:t>
      </w:r>
      <w:r w:rsidRPr="00EF4D3D">
        <w:rPr>
          <w:sz w:val="24"/>
          <w:szCs w:val="24"/>
        </w:rPr>
        <w:t xml:space="preserve"> Ova-IC at 37°C in a 5 % CO</w:t>
      </w:r>
      <w:r w:rsidRPr="00EF4D3D">
        <w:rPr>
          <w:sz w:val="24"/>
          <w:szCs w:val="24"/>
          <w:vertAlign w:val="subscript"/>
        </w:rPr>
        <w:t>2</w:t>
      </w:r>
      <w:r w:rsidRPr="00EF4D3D">
        <w:rPr>
          <w:sz w:val="24"/>
          <w:szCs w:val="24"/>
        </w:rPr>
        <w:t xml:space="preserve"> incubator for 4 h for RNA analysis, including RNAseq and quantitative PCR (qPCR)</w:t>
      </w:r>
      <w:r w:rsidR="001C087C">
        <w:rPr>
          <w:sz w:val="24"/>
          <w:szCs w:val="24"/>
        </w:rPr>
        <w:t>,</w:t>
      </w:r>
      <w:r w:rsidRPr="00EF4D3D">
        <w:rPr>
          <w:sz w:val="24"/>
          <w:szCs w:val="24"/>
        </w:rPr>
        <w:t xml:space="preserve"> or 16 h for cytokine and chemokine ELISAs.  For BMDM IL-1β production, 5 x 10</w:t>
      </w:r>
      <w:r w:rsidRPr="00EF4D3D">
        <w:rPr>
          <w:sz w:val="24"/>
          <w:szCs w:val="24"/>
          <w:vertAlign w:val="superscript"/>
        </w:rPr>
        <w:t>5</w:t>
      </w:r>
      <w:r w:rsidRPr="00EF4D3D">
        <w:rPr>
          <w:sz w:val="24"/>
          <w:szCs w:val="24"/>
        </w:rPr>
        <w:t xml:space="preserve"> murine BMDMs were stimulated with Ova or Ova-IC for 4 h at 37°C followed by 30 min stimulation with 2.5 mM ATP (Sigma-Aldrich).</w:t>
      </w:r>
    </w:p>
    <w:p w14:paraId="2FD59852" w14:textId="77777777" w:rsidR="00EF4D3D" w:rsidRPr="00EF4D3D" w:rsidRDefault="00EF4D3D" w:rsidP="0003271C">
      <w:pPr>
        <w:spacing w:line="480" w:lineRule="auto"/>
        <w:jc w:val="both"/>
        <w:rPr>
          <w:sz w:val="24"/>
          <w:szCs w:val="24"/>
        </w:rPr>
      </w:pPr>
    </w:p>
    <w:p w14:paraId="304145AD" w14:textId="5D445500" w:rsidR="00EF4D3D" w:rsidRDefault="00EF4D3D" w:rsidP="0003271C">
      <w:pPr>
        <w:spacing w:line="480" w:lineRule="auto"/>
        <w:jc w:val="both"/>
        <w:rPr>
          <w:sz w:val="24"/>
          <w:szCs w:val="24"/>
        </w:rPr>
      </w:pPr>
      <w:r w:rsidRPr="00EF4D3D">
        <w:rPr>
          <w:sz w:val="24"/>
          <w:szCs w:val="24"/>
        </w:rPr>
        <w:t xml:space="preserve">For human c-IgG stimulation, 96-well high-affinity </w:t>
      </w:r>
      <w:r w:rsidR="00D17F47">
        <w:rPr>
          <w:sz w:val="24"/>
          <w:szCs w:val="24"/>
        </w:rPr>
        <w:t xml:space="preserve">Nunc </w:t>
      </w:r>
      <w:proofErr w:type="spellStart"/>
      <w:r w:rsidRPr="00EF4D3D">
        <w:rPr>
          <w:sz w:val="24"/>
          <w:szCs w:val="24"/>
        </w:rPr>
        <w:t>Maxi</w:t>
      </w:r>
      <w:r w:rsidR="00D17F47">
        <w:rPr>
          <w:sz w:val="24"/>
          <w:szCs w:val="24"/>
        </w:rPr>
        <w:t>S</w:t>
      </w:r>
      <w:r w:rsidRPr="00EF4D3D">
        <w:rPr>
          <w:sz w:val="24"/>
          <w:szCs w:val="24"/>
        </w:rPr>
        <w:t>orp</w:t>
      </w:r>
      <w:proofErr w:type="spellEnd"/>
      <w:r w:rsidRPr="00EF4D3D">
        <w:rPr>
          <w:sz w:val="24"/>
          <w:szCs w:val="24"/>
        </w:rPr>
        <w:t xml:space="preserve"> plates (</w:t>
      </w:r>
      <w:r w:rsidR="00D17F47">
        <w:rPr>
          <w:sz w:val="24"/>
          <w:szCs w:val="24"/>
        </w:rPr>
        <w:t>Thermo Fisher Scientific</w:t>
      </w:r>
      <w:r w:rsidRPr="00EF4D3D">
        <w:rPr>
          <w:sz w:val="24"/>
          <w:szCs w:val="24"/>
        </w:rPr>
        <w:t>) were coated with 2 μg/ml human IgG (Sigma-Aldrich) overnight at room temperature.  Plates were blocked with PBS containing 10 % FCS for 1 h.  Macrophages were plated at 0.5-1x10</w:t>
      </w:r>
      <w:r w:rsidRPr="00EF4D3D">
        <w:rPr>
          <w:sz w:val="24"/>
          <w:szCs w:val="24"/>
          <w:vertAlign w:val="superscript"/>
        </w:rPr>
        <w:t>5</w:t>
      </w:r>
      <w:r w:rsidRPr="00EF4D3D">
        <w:rPr>
          <w:sz w:val="24"/>
          <w:szCs w:val="24"/>
        </w:rPr>
        <w:t xml:space="preserve"> cells per well in triplicate</w:t>
      </w:r>
      <w:r w:rsidR="00D17F47">
        <w:rPr>
          <w:sz w:val="24"/>
          <w:szCs w:val="24"/>
        </w:rPr>
        <w:t xml:space="preserve"> in complete RPMI</w:t>
      </w:r>
      <w:r w:rsidRPr="00EF4D3D">
        <w:rPr>
          <w:sz w:val="24"/>
          <w:szCs w:val="24"/>
        </w:rPr>
        <w:t xml:space="preserve"> and additionally stimulated with 100 ng/ml LPS</w:t>
      </w:r>
      <w:r w:rsidR="00CF0A0C">
        <w:rPr>
          <w:sz w:val="24"/>
          <w:szCs w:val="24"/>
        </w:rPr>
        <w:t xml:space="preserve"> from </w:t>
      </w:r>
      <w:r w:rsidR="00CF0A0C">
        <w:rPr>
          <w:i/>
          <w:sz w:val="24"/>
          <w:szCs w:val="24"/>
        </w:rPr>
        <w:t xml:space="preserve">E. coli </w:t>
      </w:r>
      <w:r w:rsidR="00CF0A0C">
        <w:rPr>
          <w:sz w:val="24"/>
          <w:szCs w:val="24"/>
        </w:rPr>
        <w:t>(Sigma-Aldrich)</w:t>
      </w:r>
      <w:r w:rsidRPr="00EF4D3D">
        <w:rPr>
          <w:sz w:val="24"/>
          <w:szCs w:val="24"/>
        </w:rPr>
        <w:t xml:space="preserve"> or </w:t>
      </w:r>
      <w:r w:rsidR="00885798" w:rsidRPr="00EF4D3D">
        <w:rPr>
          <w:sz w:val="24"/>
          <w:szCs w:val="24"/>
        </w:rPr>
        <w:t>fecal</w:t>
      </w:r>
      <w:r w:rsidRPr="00EF4D3D">
        <w:rPr>
          <w:sz w:val="24"/>
          <w:szCs w:val="24"/>
        </w:rPr>
        <w:t xml:space="preserve"> commensal extract from healthy human donors</w:t>
      </w:r>
      <w:r w:rsidR="001C087C">
        <w:rPr>
          <w:sz w:val="24"/>
          <w:szCs w:val="24"/>
        </w:rPr>
        <w:t xml:space="preserve"> harvested as above and outlined </w:t>
      </w:r>
      <w:r w:rsidR="001C087C" w:rsidRPr="003A1BEB">
        <w:rPr>
          <w:sz w:val="24"/>
          <w:szCs w:val="24"/>
        </w:rPr>
        <w:t>previously</w:t>
      </w:r>
      <w:r w:rsidR="003A1BEB" w:rsidRPr="003A1BEB">
        <w:rPr>
          <w:sz w:val="24"/>
          <w:szCs w:val="24"/>
        </w:rPr>
        <w:t xml:space="preserve"> </w:t>
      </w:r>
      <w:r w:rsidR="003A1BEB" w:rsidRPr="003A1BEB">
        <w:rPr>
          <w:sz w:val="24"/>
          <w:szCs w:val="24"/>
        </w:rPr>
        <w:fldChar w:fldCharType="begin"/>
      </w:r>
      <w:r w:rsidR="003A1BEB" w:rsidRPr="003A1BEB">
        <w:rPr>
          <w:sz w:val="24"/>
          <w:szCs w:val="24"/>
        </w:rPr>
        <w:instrText xml:space="preserve"> ADDIN EN.CITE &lt;EndNote&gt;&lt;Cite&gt;&lt;Author&gt;Seo&lt;/Author&gt;&lt;Year&gt;2015&lt;/Year&gt;&lt;RecNum&gt;7071&lt;/RecNum&gt;&lt;DisplayText&gt;(Seo et al., 2015)&lt;/DisplayText&gt;&lt;record&gt;&lt;rec-number&gt;7071&lt;/rec-number&gt;&lt;foreign-keys&gt;&lt;key app="EN" db-id="drae5szwfar0zpe2vaovrr2hpzr5vrvtsspf" timestamp="1542616118"&gt;7071&lt;/key&gt;&lt;/foreign-keys&gt;&lt;ref-type name="Journal Article"&gt;17&lt;/ref-type&gt;&lt;contributors&gt;&lt;authors&gt;&lt;author&gt;Seo, Sang-Uk&lt;/author&gt;&lt;author&gt;Kamada, Nobuhiko&lt;/author&gt;&lt;author&gt;Muñoz-Planillo, Raúl&lt;/author&gt;&lt;author&gt;Kim, Yun-Gi&lt;/author&gt;&lt;author&gt;Kim, Donghyun&lt;/author&gt;&lt;author&gt;Koizumi, Yukiko&lt;/author&gt;&lt;author&gt;Hasegawa, Mizuho&lt;/author&gt;&lt;author&gt;Himpsl, Stephanie D.&lt;/author&gt;&lt;author&gt;Browne, Hilary P.&lt;/author&gt;&lt;author&gt;Lawley, Trevor D.&lt;/author&gt;&lt;author&gt;Mobley, Harry L. T.&lt;/author&gt;&lt;author&gt;Inohara, Naohiro&lt;/author&gt;&lt;author&gt;Núñez, Gabriel&lt;/author&gt;&lt;/authors&gt;&lt;/contributors&gt;&lt;titles&gt;&lt;title&gt;Distinct Commensals Induce Interleukin-1β via NLRP3 Inflammasome in Inflammatory Monocytes to Promote Intestinal Inflammation in Response to Injury&lt;/title&gt;&lt;secondary-title&gt;Immunity&lt;/secondary-title&gt;&lt;/titles&gt;&lt;periodical&gt;&lt;full-title&gt;Immunity&lt;/full-title&gt;&lt;/periodical&gt;&lt;pages&gt;744-55&lt;/pages&gt;&lt;volume&gt;42&lt;/volume&gt;&lt;number&gt;4&lt;/number&gt;&lt;dates&gt;&lt;year&gt;2015&lt;/year&gt;&lt;/dates&gt;&lt;urls&gt;&lt;related-urls&gt;&lt;url&gt;http://linkinghub.elsevier.com/retrieve/pii/S1074761315001181&lt;/url&gt;&lt;url&gt;http://www.ncbi.nlm.nih.gov/pubmed/25862092&lt;/url&gt;&lt;url&gt;http://www.pubmedcentral.nih.gov/articlerender.fcgi?artid=PMC4408263&lt;/url&gt;&lt;/related-urls&gt;&lt;pdf-urls&gt;&lt;url&gt;file:///C:/Users/tomas_000/AppData/Local/Mendeley Ltd./Mendeley Desktop/Downloaded/Seo et al. - 2015 - Distinct Commensals Induce Interleukin-1β via NLRP3 Inflammasome in Inflammatory Monocytes to Promote Intestinal Inf.pdf&lt;/url&gt;&lt;/pdf-urls&gt;&lt;/urls&gt;&lt;electronic-resource-num&gt;10.1016/j.immuni.2015.03.004&lt;/electronic-resource-num&gt;&lt;/record&gt;&lt;/Cite&gt;&lt;/EndNote&gt;</w:instrText>
      </w:r>
      <w:r w:rsidR="003A1BEB" w:rsidRPr="003A1BEB">
        <w:rPr>
          <w:sz w:val="24"/>
          <w:szCs w:val="24"/>
        </w:rPr>
        <w:fldChar w:fldCharType="separate"/>
      </w:r>
      <w:r w:rsidR="003A1BEB" w:rsidRPr="003A1BEB">
        <w:rPr>
          <w:noProof/>
          <w:sz w:val="24"/>
          <w:szCs w:val="24"/>
        </w:rPr>
        <w:t>(Seo et al., 2015)</w:t>
      </w:r>
      <w:r w:rsidR="003A1BEB" w:rsidRPr="003A1BEB">
        <w:rPr>
          <w:sz w:val="24"/>
          <w:szCs w:val="24"/>
        </w:rPr>
        <w:fldChar w:fldCharType="end"/>
      </w:r>
      <w:r w:rsidRPr="00EF4D3D">
        <w:rPr>
          <w:sz w:val="24"/>
          <w:szCs w:val="24"/>
        </w:rPr>
        <w:t xml:space="preserve">.  Supernatants were harvested after 24 h and </w:t>
      </w:r>
      <w:r w:rsidR="00885798" w:rsidRPr="00EF4D3D">
        <w:rPr>
          <w:sz w:val="24"/>
          <w:szCs w:val="24"/>
        </w:rPr>
        <w:t>analyzed</w:t>
      </w:r>
      <w:r w:rsidRPr="00EF4D3D">
        <w:rPr>
          <w:sz w:val="24"/>
          <w:szCs w:val="24"/>
        </w:rPr>
        <w:t xml:space="preserve"> by ELISA.  In certain experiments, macrophages were pre-incubated for 30 min at 37°C with 20 μg/ml anti-FcγRIIA blocking antibody (R&amp;D systems) and subsequently </w:t>
      </w:r>
      <w:r w:rsidRPr="00EF4D3D">
        <w:rPr>
          <w:sz w:val="24"/>
          <w:szCs w:val="24"/>
        </w:rPr>
        <w:lastRenderedPageBreak/>
        <w:t>maintained at 5 μg/ml in culture with additional stimuli.  Mitochondrial ROS were blocked using 0.5 mM MitoTEMPO (Sigma-Aldrich).</w:t>
      </w:r>
    </w:p>
    <w:p w14:paraId="4949DFA7" w14:textId="77777777" w:rsidR="008960B9" w:rsidRDefault="008960B9" w:rsidP="0003271C">
      <w:pPr>
        <w:spacing w:line="480" w:lineRule="auto"/>
        <w:jc w:val="both"/>
        <w:rPr>
          <w:b/>
          <w:sz w:val="24"/>
          <w:szCs w:val="24"/>
        </w:rPr>
      </w:pPr>
    </w:p>
    <w:p w14:paraId="4E243CCC" w14:textId="77777777" w:rsidR="00821B08" w:rsidRDefault="008960B9" w:rsidP="0003271C">
      <w:pPr>
        <w:spacing w:line="480" w:lineRule="auto"/>
        <w:jc w:val="both"/>
        <w:rPr>
          <w:b/>
          <w:sz w:val="24"/>
          <w:szCs w:val="24"/>
        </w:rPr>
      </w:pPr>
      <w:r w:rsidRPr="00EF4D3D">
        <w:rPr>
          <w:b/>
          <w:sz w:val="24"/>
          <w:szCs w:val="24"/>
        </w:rPr>
        <w:t>Trim-Away</w:t>
      </w:r>
    </w:p>
    <w:p w14:paraId="51F5C6E5" w14:textId="55197ED9" w:rsidR="008960B9" w:rsidRPr="001511A9" w:rsidRDefault="008960B9" w:rsidP="0003271C">
      <w:pPr>
        <w:spacing w:line="480" w:lineRule="auto"/>
        <w:jc w:val="both"/>
        <w:rPr>
          <w:b/>
          <w:sz w:val="24"/>
          <w:szCs w:val="24"/>
        </w:rPr>
      </w:pPr>
      <w:r w:rsidRPr="00EF4D3D">
        <w:rPr>
          <w:sz w:val="24"/>
          <w:szCs w:val="24"/>
        </w:rPr>
        <w:t xml:space="preserve">Human MDMs were electroporated with PBS, mouse anti-GFP (9F9.F9; Abcam) or mouse anti-NLRP3 (Cryo-2; Adipogen) </w:t>
      </w:r>
      <w:r w:rsidR="001C087C">
        <w:rPr>
          <w:sz w:val="24"/>
          <w:szCs w:val="24"/>
        </w:rPr>
        <w:t xml:space="preserve">IgG </w:t>
      </w:r>
      <w:r w:rsidRPr="00EF4D3D">
        <w:rPr>
          <w:sz w:val="24"/>
          <w:szCs w:val="24"/>
        </w:rPr>
        <w:t>antibodies.  All antibodies used for electroporation were passed through Amicon Ultra-0.5 100 kDa centrifugal filter devices (Millipore) to remove traces of azide and replace buffer with PBS.  All antibodies were diluted to 0.6 mg/ml in PBS prior to electroporation.  Antibody electroporation was performed using the Neon Transfection System (Thermo Fisher Scientific). MDMs were washed with PBS and resuspended in Buffer R (Thermo Fisher Scientific) at a concentration of 1.4 x 10</w:t>
      </w:r>
      <w:r w:rsidRPr="00EF4D3D">
        <w:rPr>
          <w:sz w:val="24"/>
          <w:szCs w:val="24"/>
          <w:vertAlign w:val="superscript"/>
        </w:rPr>
        <w:t xml:space="preserve">8 </w:t>
      </w:r>
      <w:r w:rsidRPr="00EF4D3D">
        <w:rPr>
          <w:sz w:val="24"/>
          <w:szCs w:val="24"/>
        </w:rPr>
        <w:t>cells/ml.  For each electroporation reaction 1.4 x 10</w:t>
      </w:r>
      <w:r w:rsidRPr="00EF4D3D">
        <w:rPr>
          <w:sz w:val="24"/>
          <w:szCs w:val="24"/>
          <w:vertAlign w:val="superscript"/>
        </w:rPr>
        <w:t>6</w:t>
      </w:r>
      <w:r w:rsidRPr="00EF4D3D">
        <w:rPr>
          <w:sz w:val="24"/>
          <w:szCs w:val="24"/>
        </w:rPr>
        <w:t xml:space="preserve"> cells (10 µl) were mixed with 2 µl of antibody or PBS. The mixture was taken up into a 10 µl Neon® Pipette Tip (Thermo Fisher Scientific) and electroporated using the following settings: 1400V, 20 ms, 2 pulses.  Electroporated cells were transferred to growth medium without antibiotics.</w:t>
      </w:r>
    </w:p>
    <w:p w14:paraId="1A736C68" w14:textId="77777777" w:rsidR="0072225B" w:rsidRDefault="0072225B" w:rsidP="0003271C">
      <w:pPr>
        <w:spacing w:line="480" w:lineRule="auto"/>
        <w:jc w:val="both"/>
        <w:rPr>
          <w:b/>
          <w:sz w:val="24"/>
          <w:szCs w:val="24"/>
        </w:rPr>
      </w:pPr>
    </w:p>
    <w:p w14:paraId="35EFC4C1" w14:textId="77777777" w:rsidR="00821B08" w:rsidRDefault="00D0161D" w:rsidP="0003271C">
      <w:pPr>
        <w:spacing w:line="480" w:lineRule="auto"/>
        <w:jc w:val="both"/>
        <w:rPr>
          <w:b/>
          <w:sz w:val="24"/>
          <w:szCs w:val="24"/>
        </w:rPr>
      </w:pPr>
      <w:r>
        <w:rPr>
          <w:b/>
          <w:sz w:val="24"/>
          <w:szCs w:val="24"/>
        </w:rPr>
        <w:t>Immunoblotting</w:t>
      </w:r>
    </w:p>
    <w:p w14:paraId="5B0FB786" w14:textId="37E29252" w:rsidR="008960B9" w:rsidRPr="002C1E14" w:rsidRDefault="0072225B" w:rsidP="0003271C">
      <w:pPr>
        <w:spacing w:line="480" w:lineRule="auto"/>
        <w:jc w:val="both"/>
        <w:rPr>
          <w:b/>
          <w:sz w:val="24"/>
          <w:szCs w:val="24"/>
        </w:rPr>
      </w:pPr>
      <w:r>
        <w:rPr>
          <w:color w:val="222222"/>
          <w:sz w:val="24"/>
          <w:shd w:val="clear" w:color="auto" w:fill="FFFFFF"/>
        </w:rPr>
        <w:t>MDMs were plated</w:t>
      </w:r>
      <w:r w:rsidRPr="0072225B">
        <w:rPr>
          <w:color w:val="222222"/>
          <w:sz w:val="24"/>
          <w:shd w:val="clear" w:color="auto" w:fill="FFFFFF"/>
        </w:rPr>
        <w:t xml:space="preserve"> and stimulated as indicated </w:t>
      </w:r>
      <w:r w:rsidR="001C087C">
        <w:rPr>
          <w:color w:val="222222"/>
          <w:sz w:val="24"/>
          <w:shd w:val="clear" w:color="auto" w:fill="FFFFFF"/>
        </w:rPr>
        <w:t xml:space="preserve">previously </w:t>
      </w:r>
      <w:r w:rsidRPr="0072225B">
        <w:rPr>
          <w:color w:val="222222"/>
          <w:sz w:val="24"/>
          <w:shd w:val="clear" w:color="auto" w:fill="FFFFFF"/>
        </w:rPr>
        <w:t>in serum</w:t>
      </w:r>
      <w:r w:rsidR="001C087C">
        <w:rPr>
          <w:color w:val="222222"/>
          <w:sz w:val="24"/>
          <w:shd w:val="clear" w:color="auto" w:fill="FFFFFF"/>
        </w:rPr>
        <w:t>-</w:t>
      </w:r>
      <w:r w:rsidRPr="0072225B">
        <w:rPr>
          <w:color w:val="222222"/>
          <w:sz w:val="24"/>
          <w:shd w:val="clear" w:color="auto" w:fill="FFFFFF"/>
        </w:rPr>
        <w:t>free medium. 500 ml of supernatants was collected and precipitated using Methanol/Chloroform extraction</w:t>
      </w:r>
      <w:r w:rsidR="007B5981">
        <w:rPr>
          <w:color w:val="222222"/>
          <w:sz w:val="24"/>
          <w:shd w:val="clear" w:color="auto" w:fill="FFFFFF"/>
        </w:rPr>
        <w:t>.</w:t>
      </w:r>
      <w:r w:rsidRPr="0072225B">
        <w:rPr>
          <w:color w:val="222222"/>
          <w:sz w:val="24"/>
          <w:shd w:val="clear" w:color="auto" w:fill="FFFFFF"/>
        </w:rPr>
        <w:t xml:space="preserve"> 500 ml MeOH and 125 ml Chloroform was added to 500 ml </w:t>
      </w:r>
      <w:r w:rsidR="007B5981">
        <w:rPr>
          <w:color w:val="222222"/>
          <w:sz w:val="24"/>
          <w:shd w:val="clear" w:color="auto" w:fill="FFFFFF"/>
        </w:rPr>
        <w:t xml:space="preserve">cell-free </w:t>
      </w:r>
      <w:r w:rsidRPr="0072225B">
        <w:rPr>
          <w:color w:val="222222"/>
          <w:sz w:val="24"/>
          <w:shd w:val="clear" w:color="auto" w:fill="FFFFFF"/>
        </w:rPr>
        <w:t>supernatant, vortexed briefly and spun at 13 000 g for 5 mins. The upper layer was removed and a further 500 ml MeOH added to each sample, vortexed and spun at 13 000</w:t>
      </w:r>
      <w:r w:rsidR="007B5981">
        <w:rPr>
          <w:color w:val="222222"/>
          <w:sz w:val="24"/>
          <w:shd w:val="clear" w:color="auto" w:fill="FFFFFF"/>
        </w:rPr>
        <w:t xml:space="preserve"> g</w:t>
      </w:r>
      <w:r w:rsidRPr="0072225B">
        <w:rPr>
          <w:color w:val="222222"/>
          <w:sz w:val="24"/>
          <w:shd w:val="clear" w:color="auto" w:fill="FFFFFF"/>
        </w:rPr>
        <w:t xml:space="preserve"> for 5 mins. The supernatant was completely aspirated and the protein pellet was resuspended directly in NuPAGE LDS Sample buffer with </w:t>
      </w:r>
      <w:r w:rsidRPr="0072225B">
        <w:rPr>
          <w:color w:val="222222"/>
          <w:sz w:val="24"/>
          <w:shd w:val="clear" w:color="auto" w:fill="FFFFFF"/>
        </w:rPr>
        <w:lastRenderedPageBreak/>
        <w:t xml:space="preserve">100 mM DTT and heated at 95°C for 10 mins. </w:t>
      </w:r>
      <w:r w:rsidR="007B5981">
        <w:rPr>
          <w:color w:val="222222"/>
          <w:sz w:val="24"/>
          <w:shd w:val="clear" w:color="auto" w:fill="FFFFFF"/>
        </w:rPr>
        <w:t>MDMs</w:t>
      </w:r>
      <w:r w:rsidRPr="0072225B">
        <w:rPr>
          <w:color w:val="222222"/>
          <w:sz w:val="24"/>
          <w:shd w:val="clear" w:color="auto" w:fill="FFFFFF"/>
        </w:rPr>
        <w:t xml:space="preserve"> </w:t>
      </w:r>
      <w:r w:rsidR="007B5981">
        <w:rPr>
          <w:color w:val="222222"/>
          <w:sz w:val="24"/>
          <w:shd w:val="clear" w:color="auto" w:fill="FFFFFF"/>
        </w:rPr>
        <w:t xml:space="preserve">were </w:t>
      </w:r>
      <w:r w:rsidRPr="0072225B">
        <w:rPr>
          <w:color w:val="222222"/>
          <w:sz w:val="24"/>
          <w:shd w:val="clear" w:color="auto" w:fill="FFFFFF"/>
        </w:rPr>
        <w:t>lysed in RIPA buffer (CST-9806) supplemented with a protease inhibitor cocktail (Roche), spun at 14000</w:t>
      </w:r>
      <w:r w:rsidR="007B5981">
        <w:rPr>
          <w:color w:val="222222"/>
          <w:sz w:val="24"/>
          <w:shd w:val="clear" w:color="auto" w:fill="FFFFFF"/>
        </w:rPr>
        <w:t xml:space="preserve"> g</w:t>
      </w:r>
      <w:r w:rsidRPr="0072225B">
        <w:rPr>
          <w:color w:val="222222"/>
          <w:sz w:val="24"/>
          <w:shd w:val="clear" w:color="auto" w:fill="FFFFFF"/>
        </w:rPr>
        <w:t xml:space="preserve"> for 10 min and cleared lysates mixed with NuPAGE LDS Sample Buffer and heated at 95°C for 10 mins. Samples were run on NuPAGE 4</w:t>
      </w:r>
      <w:r w:rsidR="007B5981">
        <w:rPr>
          <w:color w:val="222222"/>
          <w:sz w:val="24"/>
          <w:shd w:val="clear" w:color="auto" w:fill="FFFFFF"/>
        </w:rPr>
        <w:t xml:space="preserve"> </w:t>
      </w:r>
      <w:r w:rsidRPr="0072225B">
        <w:rPr>
          <w:color w:val="222222"/>
          <w:sz w:val="24"/>
          <w:shd w:val="clear" w:color="auto" w:fill="FFFFFF"/>
        </w:rPr>
        <w:t>%–12</w:t>
      </w:r>
      <w:r w:rsidR="007B5981">
        <w:rPr>
          <w:color w:val="222222"/>
          <w:sz w:val="24"/>
          <w:shd w:val="clear" w:color="auto" w:fill="FFFFFF"/>
        </w:rPr>
        <w:t xml:space="preserve"> </w:t>
      </w:r>
      <w:r w:rsidRPr="0072225B">
        <w:rPr>
          <w:color w:val="222222"/>
          <w:sz w:val="24"/>
          <w:shd w:val="clear" w:color="auto" w:fill="FFFFFF"/>
        </w:rPr>
        <w:t xml:space="preserve">% Bis-Tris gels (Thermo Fisher) and transferred onto nitrocellulose membrane. </w:t>
      </w:r>
      <w:r w:rsidR="008960B9" w:rsidRPr="00EF4D3D">
        <w:rPr>
          <w:sz w:val="24"/>
          <w:szCs w:val="24"/>
        </w:rPr>
        <w:t>Antibody incubations were performed in PBS with 5 % (</w:t>
      </w:r>
      <w:r w:rsidR="008960B9" w:rsidRPr="00EF4D3D">
        <w:rPr>
          <w:i/>
          <w:sz w:val="24"/>
          <w:szCs w:val="24"/>
        </w:rPr>
        <w:t>v</w:t>
      </w:r>
      <w:r w:rsidR="008960B9" w:rsidRPr="00EF4D3D">
        <w:rPr>
          <w:sz w:val="24"/>
          <w:szCs w:val="24"/>
        </w:rPr>
        <w:t>/</w:t>
      </w:r>
      <w:r w:rsidR="008960B9" w:rsidRPr="00EF4D3D">
        <w:rPr>
          <w:i/>
          <w:sz w:val="24"/>
          <w:szCs w:val="24"/>
        </w:rPr>
        <w:t>v</w:t>
      </w:r>
      <w:r w:rsidR="008960B9" w:rsidRPr="00EF4D3D">
        <w:rPr>
          <w:sz w:val="24"/>
          <w:szCs w:val="24"/>
        </w:rPr>
        <w:t>) milk and 0.1 % (</w:t>
      </w:r>
      <w:r w:rsidR="008960B9" w:rsidRPr="00EF4D3D">
        <w:rPr>
          <w:i/>
          <w:sz w:val="24"/>
          <w:szCs w:val="24"/>
        </w:rPr>
        <w:t>v</w:t>
      </w:r>
      <w:r w:rsidR="008960B9" w:rsidRPr="00EF4D3D">
        <w:rPr>
          <w:sz w:val="24"/>
          <w:szCs w:val="24"/>
        </w:rPr>
        <w:t>/</w:t>
      </w:r>
      <w:r w:rsidR="008960B9" w:rsidRPr="00EF4D3D">
        <w:rPr>
          <w:i/>
          <w:sz w:val="24"/>
          <w:szCs w:val="24"/>
        </w:rPr>
        <w:t>v</w:t>
      </w:r>
      <w:r w:rsidR="008960B9" w:rsidRPr="00EF4D3D">
        <w:rPr>
          <w:sz w:val="24"/>
          <w:szCs w:val="24"/>
        </w:rPr>
        <w:t>) Tween-20</w:t>
      </w:r>
      <w:r w:rsidR="008960B9">
        <w:rPr>
          <w:sz w:val="24"/>
          <w:szCs w:val="24"/>
        </w:rPr>
        <w:t>.  The primary antibodies used were g</w:t>
      </w:r>
      <w:r w:rsidR="007B5981">
        <w:rPr>
          <w:color w:val="222222"/>
          <w:sz w:val="24"/>
          <w:shd w:val="clear" w:color="auto" w:fill="FFFFFF"/>
        </w:rPr>
        <w:t xml:space="preserve">oat anti-IL-1β IgG antibody </w:t>
      </w:r>
      <w:r w:rsidR="007B5981" w:rsidRPr="0072225B">
        <w:rPr>
          <w:color w:val="222222"/>
          <w:sz w:val="24"/>
          <w:shd w:val="clear" w:color="auto" w:fill="FFFFFF"/>
        </w:rPr>
        <w:t>(BAF201, R&amp;D Systems, 1:500)</w:t>
      </w:r>
      <w:r w:rsidR="008960B9">
        <w:rPr>
          <w:color w:val="222222"/>
          <w:sz w:val="24"/>
          <w:shd w:val="clear" w:color="auto" w:fill="FFFFFF"/>
        </w:rPr>
        <w:t xml:space="preserve">, </w:t>
      </w:r>
      <w:r w:rsidR="008960B9" w:rsidRPr="00EF4D3D">
        <w:rPr>
          <w:sz w:val="24"/>
          <w:szCs w:val="24"/>
        </w:rPr>
        <w:t>mouse anti-NLRP3 (Cryo-2; Adipogen; 1:500), rabbit anti-ASC (AL177; Adipogen; 1:500), mouse anti-TRIM21 (D-12; Santa Cruz Biotechnology; 1:500) and rabbit anti-COXIV (LI-COR; 1:5000).</w:t>
      </w:r>
      <w:r w:rsidR="008960B9">
        <w:rPr>
          <w:b/>
          <w:sz w:val="24"/>
          <w:szCs w:val="24"/>
        </w:rPr>
        <w:t xml:space="preserve"> </w:t>
      </w:r>
      <w:r w:rsidR="008960B9" w:rsidRPr="00EF4D3D">
        <w:rPr>
          <w:sz w:val="24"/>
          <w:szCs w:val="24"/>
        </w:rPr>
        <w:t xml:space="preserve"> HRP-coupled secondary </w:t>
      </w:r>
      <w:r w:rsidR="008960B9">
        <w:rPr>
          <w:sz w:val="24"/>
          <w:szCs w:val="24"/>
        </w:rPr>
        <w:t xml:space="preserve">anti-goat (Santa Cruz, sc-2056), </w:t>
      </w:r>
      <w:r w:rsidR="008960B9" w:rsidRPr="00EF4D3D">
        <w:rPr>
          <w:sz w:val="24"/>
          <w:szCs w:val="24"/>
        </w:rPr>
        <w:t>anti-mouse (Dako)</w:t>
      </w:r>
      <w:r w:rsidR="008960B9">
        <w:rPr>
          <w:sz w:val="24"/>
          <w:szCs w:val="24"/>
        </w:rPr>
        <w:t>,</w:t>
      </w:r>
      <w:r w:rsidR="008960B9" w:rsidRPr="00EF4D3D">
        <w:rPr>
          <w:sz w:val="24"/>
          <w:szCs w:val="24"/>
        </w:rPr>
        <w:t xml:space="preserve"> anti-rabbit (Thermo Fisher Scientific)</w:t>
      </w:r>
      <w:r w:rsidR="008960B9">
        <w:rPr>
          <w:sz w:val="24"/>
          <w:szCs w:val="24"/>
        </w:rPr>
        <w:t>, and anti-β-actin (Sant Cruz, sc-47778)</w:t>
      </w:r>
      <w:r w:rsidR="008960B9" w:rsidRPr="00EF4D3D">
        <w:rPr>
          <w:sz w:val="24"/>
          <w:szCs w:val="24"/>
        </w:rPr>
        <w:t xml:space="preserve"> antibodies were detected by enhanced chemiluminescence (Amersham, GE Healthcare) and X-ray films.</w:t>
      </w:r>
    </w:p>
    <w:p w14:paraId="531AC70D" w14:textId="77777777" w:rsidR="00EF4D3D" w:rsidRPr="00EF4D3D" w:rsidRDefault="00EF4D3D" w:rsidP="0003271C">
      <w:pPr>
        <w:spacing w:line="480" w:lineRule="auto"/>
        <w:jc w:val="both"/>
        <w:rPr>
          <w:sz w:val="24"/>
          <w:szCs w:val="24"/>
        </w:rPr>
      </w:pPr>
    </w:p>
    <w:p w14:paraId="0D6AEC60" w14:textId="77777777" w:rsidR="00821B08" w:rsidRDefault="00EF4D3D" w:rsidP="0003271C">
      <w:pPr>
        <w:spacing w:line="480" w:lineRule="auto"/>
        <w:jc w:val="both"/>
        <w:rPr>
          <w:b/>
          <w:sz w:val="24"/>
          <w:szCs w:val="24"/>
        </w:rPr>
      </w:pPr>
      <w:r w:rsidRPr="00EF4D3D">
        <w:rPr>
          <w:b/>
          <w:i/>
          <w:sz w:val="24"/>
          <w:szCs w:val="24"/>
        </w:rPr>
        <w:t>FCGR2A</w:t>
      </w:r>
      <w:r w:rsidRPr="00EF4D3D">
        <w:rPr>
          <w:b/>
          <w:sz w:val="24"/>
          <w:szCs w:val="24"/>
        </w:rPr>
        <w:t xml:space="preserve"> genotyping</w:t>
      </w:r>
    </w:p>
    <w:p w14:paraId="22650256" w14:textId="78B546EC" w:rsidR="00EF4D3D" w:rsidRPr="002C1E14" w:rsidRDefault="00EF4D3D" w:rsidP="0003271C">
      <w:pPr>
        <w:spacing w:line="480" w:lineRule="auto"/>
        <w:jc w:val="both"/>
        <w:rPr>
          <w:b/>
          <w:sz w:val="24"/>
          <w:szCs w:val="24"/>
        </w:rPr>
      </w:pPr>
      <w:r w:rsidRPr="00EF4D3D">
        <w:rPr>
          <w:sz w:val="24"/>
          <w:szCs w:val="24"/>
        </w:rPr>
        <w:t>DNA was extracted</w:t>
      </w:r>
      <w:r w:rsidR="00821B08">
        <w:rPr>
          <w:sz w:val="24"/>
          <w:szCs w:val="24"/>
        </w:rPr>
        <w:t xml:space="preserve"> from whole blood of healthy volunteers</w:t>
      </w:r>
      <w:r w:rsidRPr="00EF4D3D">
        <w:rPr>
          <w:sz w:val="24"/>
          <w:szCs w:val="24"/>
        </w:rPr>
        <w:t xml:space="preserve"> using the Quick-DNA Universal kit (Zymo Research) as per the manufacturer’s instructions.  Genotyping was performed using the TaqMan Genotyping Master Mix (Thermo Fisher Scientific) and SNP Genotyping Assay probes for </w:t>
      </w:r>
      <w:r w:rsidRPr="00EF4D3D">
        <w:rPr>
          <w:i/>
          <w:sz w:val="24"/>
          <w:szCs w:val="24"/>
        </w:rPr>
        <w:t>FCGR2A</w:t>
      </w:r>
      <w:r w:rsidRPr="00EF4D3D">
        <w:rPr>
          <w:sz w:val="24"/>
          <w:szCs w:val="24"/>
        </w:rPr>
        <w:t xml:space="preserve"> SNP rs1801274 (Thermo Fisher Scientific) as per the manufacturer’s instructions by qPCR.</w:t>
      </w:r>
    </w:p>
    <w:p w14:paraId="18176507" w14:textId="77777777" w:rsidR="00EF4D3D" w:rsidRPr="00EF4D3D" w:rsidRDefault="00EF4D3D" w:rsidP="0003271C">
      <w:pPr>
        <w:spacing w:line="480" w:lineRule="auto"/>
        <w:jc w:val="both"/>
        <w:rPr>
          <w:b/>
          <w:sz w:val="24"/>
          <w:szCs w:val="24"/>
        </w:rPr>
      </w:pPr>
    </w:p>
    <w:p w14:paraId="7D561A8C" w14:textId="77777777" w:rsidR="000D0A84" w:rsidRDefault="00EF4D3D" w:rsidP="0003271C">
      <w:pPr>
        <w:spacing w:line="480" w:lineRule="auto"/>
        <w:jc w:val="both"/>
        <w:rPr>
          <w:b/>
          <w:sz w:val="24"/>
          <w:szCs w:val="24"/>
        </w:rPr>
      </w:pPr>
      <w:r w:rsidRPr="00EF4D3D">
        <w:rPr>
          <w:b/>
          <w:sz w:val="24"/>
          <w:szCs w:val="24"/>
        </w:rPr>
        <w:t>RNA extraction and reverse transcription</w:t>
      </w:r>
    </w:p>
    <w:p w14:paraId="048CDDB7" w14:textId="7C4EFD3D" w:rsidR="00EF4D3D" w:rsidRPr="002C1E14" w:rsidRDefault="00EF4D3D" w:rsidP="0003271C">
      <w:pPr>
        <w:spacing w:line="480" w:lineRule="auto"/>
        <w:jc w:val="both"/>
        <w:rPr>
          <w:b/>
          <w:sz w:val="24"/>
          <w:szCs w:val="24"/>
        </w:rPr>
      </w:pPr>
      <w:r w:rsidRPr="00EF4D3D">
        <w:rPr>
          <w:sz w:val="24"/>
          <w:szCs w:val="24"/>
        </w:rPr>
        <w:t>RNA extraction was carried out using commercially available kits as per the manufacturer’s instructions.  QIAGEN RNeasy micro kits were used for cell numbers below 5 x 10</w:t>
      </w:r>
      <w:r w:rsidRPr="00EF4D3D">
        <w:rPr>
          <w:sz w:val="24"/>
          <w:szCs w:val="24"/>
          <w:vertAlign w:val="superscript"/>
        </w:rPr>
        <w:t>5</w:t>
      </w:r>
      <w:r w:rsidRPr="00EF4D3D">
        <w:rPr>
          <w:sz w:val="24"/>
          <w:szCs w:val="24"/>
        </w:rPr>
        <w:t xml:space="preserve">.  </w:t>
      </w:r>
      <w:r w:rsidR="00BB1CE1">
        <w:rPr>
          <w:sz w:val="24"/>
          <w:szCs w:val="24"/>
        </w:rPr>
        <w:t xml:space="preserve">The </w:t>
      </w:r>
      <w:r w:rsidRPr="00EF4D3D">
        <w:rPr>
          <w:sz w:val="24"/>
          <w:szCs w:val="24"/>
        </w:rPr>
        <w:t xml:space="preserve">PureLink </w:t>
      </w:r>
      <w:r w:rsidR="00BB1CE1">
        <w:rPr>
          <w:sz w:val="24"/>
          <w:szCs w:val="24"/>
        </w:rPr>
        <w:t xml:space="preserve">RNA </w:t>
      </w:r>
      <w:r w:rsidRPr="00EF4D3D">
        <w:rPr>
          <w:sz w:val="24"/>
          <w:szCs w:val="24"/>
        </w:rPr>
        <w:t>mini kit</w:t>
      </w:r>
      <w:r w:rsidR="00BB1CE1">
        <w:rPr>
          <w:sz w:val="24"/>
          <w:szCs w:val="24"/>
        </w:rPr>
        <w:t xml:space="preserve"> (Thermo Fisher Scientific)</w:t>
      </w:r>
      <w:r w:rsidRPr="00EF4D3D">
        <w:rPr>
          <w:sz w:val="24"/>
          <w:szCs w:val="24"/>
        </w:rPr>
        <w:t xml:space="preserve"> w</w:t>
      </w:r>
      <w:r w:rsidR="005D51DD">
        <w:rPr>
          <w:sz w:val="24"/>
          <w:szCs w:val="24"/>
        </w:rPr>
        <w:t>as</w:t>
      </w:r>
      <w:r w:rsidRPr="00EF4D3D">
        <w:rPr>
          <w:sz w:val="24"/>
          <w:szCs w:val="24"/>
        </w:rPr>
        <w:t xml:space="preserve"> used for cell numbers over 5 x 10</w:t>
      </w:r>
      <w:r w:rsidRPr="00EF4D3D">
        <w:rPr>
          <w:sz w:val="24"/>
          <w:szCs w:val="24"/>
          <w:vertAlign w:val="superscript"/>
        </w:rPr>
        <w:t>5</w:t>
      </w:r>
      <w:r w:rsidRPr="00EF4D3D">
        <w:rPr>
          <w:sz w:val="24"/>
          <w:szCs w:val="24"/>
        </w:rPr>
        <w:t xml:space="preserve">.  For </w:t>
      </w:r>
      <w:r w:rsidRPr="00EF4D3D">
        <w:rPr>
          <w:sz w:val="24"/>
          <w:szCs w:val="24"/>
        </w:rPr>
        <w:lastRenderedPageBreak/>
        <w:t>whole tissue RNA extraction, tissue pieces were first disrupted using a Precellys 24 Homogenizer (Bertin Instruments), before extraction using the PureLink</w:t>
      </w:r>
      <w:r w:rsidR="004B7585">
        <w:rPr>
          <w:sz w:val="24"/>
          <w:szCs w:val="24"/>
        </w:rPr>
        <w:t xml:space="preserve"> RNA</w:t>
      </w:r>
      <w:r w:rsidRPr="00EF4D3D">
        <w:rPr>
          <w:sz w:val="24"/>
          <w:szCs w:val="24"/>
        </w:rPr>
        <w:t xml:space="preserve"> mini kit (</w:t>
      </w:r>
      <w:r w:rsidR="004B7585">
        <w:rPr>
          <w:sz w:val="24"/>
          <w:szCs w:val="24"/>
        </w:rPr>
        <w:t>Thermo Fisher Scientific</w:t>
      </w:r>
      <w:r w:rsidRPr="00EF4D3D">
        <w:rPr>
          <w:sz w:val="24"/>
          <w:szCs w:val="24"/>
        </w:rPr>
        <w:t xml:space="preserve">).  RNA concentration and purity were determined using a NanoDrop spectrophotometer (Thermo Scientific) prior to cDNA synthesis using a High-Capacity RNA-to-cDNA kit (Applied Biosystems). </w:t>
      </w:r>
    </w:p>
    <w:p w14:paraId="2B227625" w14:textId="77777777" w:rsidR="00EF4D3D" w:rsidRPr="00EF4D3D" w:rsidRDefault="00EF4D3D" w:rsidP="0003271C">
      <w:pPr>
        <w:spacing w:line="480" w:lineRule="auto"/>
        <w:jc w:val="both"/>
        <w:rPr>
          <w:sz w:val="24"/>
          <w:szCs w:val="24"/>
        </w:rPr>
      </w:pPr>
    </w:p>
    <w:p w14:paraId="253F4D88" w14:textId="77777777" w:rsidR="000D0A84" w:rsidRDefault="00EF4D3D" w:rsidP="0003271C">
      <w:pPr>
        <w:spacing w:line="480" w:lineRule="auto"/>
        <w:jc w:val="both"/>
        <w:rPr>
          <w:b/>
          <w:sz w:val="24"/>
          <w:szCs w:val="24"/>
        </w:rPr>
      </w:pPr>
      <w:r w:rsidRPr="00EF4D3D">
        <w:rPr>
          <w:b/>
          <w:sz w:val="24"/>
          <w:szCs w:val="24"/>
        </w:rPr>
        <w:t>Quantitative polymerase chain reaction</w:t>
      </w:r>
    </w:p>
    <w:p w14:paraId="0389A2FF" w14:textId="15B393F1" w:rsidR="00EF4D3D" w:rsidRPr="002C1E14" w:rsidRDefault="00EF4D3D" w:rsidP="0003271C">
      <w:pPr>
        <w:spacing w:line="480" w:lineRule="auto"/>
        <w:jc w:val="both"/>
        <w:rPr>
          <w:b/>
          <w:sz w:val="24"/>
          <w:szCs w:val="24"/>
        </w:rPr>
      </w:pPr>
      <w:r w:rsidRPr="00EF4D3D">
        <w:rPr>
          <w:sz w:val="24"/>
          <w:szCs w:val="24"/>
        </w:rPr>
        <w:t xml:space="preserve">All qPCR was carried out in triplicate with Taqman reagents and the following pre-designed TaqMan Gene Expression Assay primers and probes (Thermo Fisher Scientific).  Murine primers: </w:t>
      </w:r>
      <w:r w:rsidRPr="00EF4D3D">
        <w:rPr>
          <w:i/>
          <w:sz w:val="24"/>
          <w:szCs w:val="24"/>
        </w:rPr>
        <w:t xml:space="preserve">Ccl2 </w:t>
      </w:r>
      <w:r w:rsidRPr="00EF4D3D">
        <w:rPr>
          <w:sz w:val="24"/>
          <w:szCs w:val="24"/>
        </w:rPr>
        <w:t>(</w:t>
      </w:r>
      <w:r w:rsidRPr="00EF4D3D">
        <w:rPr>
          <w:spacing w:val="8"/>
          <w:sz w:val="24"/>
          <w:szCs w:val="24"/>
        </w:rPr>
        <w:t>Mm00441242_m1</w:t>
      </w:r>
      <w:r w:rsidRPr="00EF4D3D">
        <w:rPr>
          <w:sz w:val="24"/>
          <w:szCs w:val="24"/>
        </w:rPr>
        <w:t xml:space="preserve">), </w:t>
      </w:r>
      <w:r w:rsidRPr="00EF4D3D">
        <w:rPr>
          <w:i/>
          <w:sz w:val="24"/>
          <w:szCs w:val="24"/>
        </w:rPr>
        <w:t xml:space="preserve">Csf2 </w:t>
      </w:r>
      <w:r w:rsidRPr="00EF4D3D">
        <w:rPr>
          <w:sz w:val="24"/>
          <w:szCs w:val="24"/>
        </w:rPr>
        <w:t>(</w:t>
      </w:r>
      <w:r w:rsidRPr="00EF4D3D">
        <w:rPr>
          <w:spacing w:val="8"/>
          <w:sz w:val="24"/>
          <w:szCs w:val="24"/>
        </w:rPr>
        <w:t>Mm01290062_m1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Cxcl1 </w:t>
      </w:r>
      <w:r w:rsidRPr="00EF4D3D">
        <w:rPr>
          <w:sz w:val="24"/>
          <w:szCs w:val="24"/>
        </w:rPr>
        <w:t>(</w:t>
      </w:r>
      <w:r w:rsidRPr="00EF4D3D">
        <w:rPr>
          <w:spacing w:val="8"/>
          <w:sz w:val="24"/>
          <w:szCs w:val="24"/>
        </w:rPr>
        <w:t>Mm04207460_m1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Cxcl2 </w:t>
      </w:r>
      <w:r w:rsidRPr="00EF4D3D">
        <w:rPr>
          <w:sz w:val="24"/>
          <w:szCs w:val="24"/>
        </w:rPr>
        <w:t>(</w:t>
      </w:r>
      <w:r w:rsidRPr="00EF4D3D">
        <w:rPr>
          <w:spacing w:val="8"/>
          <w:sz w:val="24"/>
          <w:szCs w:val="24"/>
        </w:rPr>
        <w:t>Mm00436450_m1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Fcer1g </w:t>
      </w:r>
      <w:r w:rsidRPr="00EF4D3D">
        <w:rPr>
          <w:sz w:val="24"/>
          <w:szCs w:val="24"/>
        </w:rPr>
        <w:t>(</w:t>
      </w:r>
      <w:r w:rsidRPr="00EF4D3D">
        <w:rPr>
          <w:spacing w:val="8"/>
          <w:sz w:val="24"/>
          <w:szCs w:val="24"/>
        </w:rPr>
        <w:t>Mm02343757_m1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Fcgr1 </w:t>
      </w:r>
      <w:r w:rsidRPr="00EF4D3D">
        <w:rPr>
          <w:sz w:val="24"/>
          <w:szCs w:val="24"/>
        </w:rPr>
        <w:t>(</w:t>
      </w:r>
      <w:r w:rsidRPr="00EF4D3D">
        <w:rPr>
          <w:spacing w:val="8"/>
          <w:sz w:val="24"/>
          <w:szCs w:val="24"/>
        </w:rPr>
        <w:t>Mm00438874_m1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Fcgr2b </w:t>
      </w:r>
      <w:r w:rsidRPr="00EF4D3D">
        <w:rPr>
          <w:sz w:val="24"/>
          <w:szCs w:val="24"/>
        </w:rPr>
        <w:t>(</w:t>
      </w:r>
      <w:r w:rsidRPr="00EF4D3D">
        <w:rPr>
          <w:spacing w:val="8"/>
          <w:sz w:val="24"/>
          <w:szCs w:val="24"/>
        </w:rPr>
        <w:t>Mm00438875_m1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Fcgr3 </w:t>
      </w:r>
      <w:r w:rsidRPr="00EF4D3D">
        <w:rPr>
          <w:sz w:val="24"/>
          <w:szCs w:val="24"/>
        </w:rPr>
        <w:t>(</w:t>
      </w:r>
      <w:r w:rsidRPr="00EF4D3D">
        <w:rPr>
          <w:spacing w:val="8"/>
          <w:sz w:val="24"/>
          <w:szCs w:val="24"/>
        </w:rPr>
        <w:t>Mm00438882_m1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Fcgr4 </w:t>
      </w:r>
      <w:r w:rsidRPr="00EF4D3D">
        <w:rPr>
          <w:sz w:val="24"/>
          <w:szCs w:val="24"/>
        </w:rPr>
        <w:t>(</w:t>
      </w:r>
      <w:r w:rsidRPr="00EF4D3D">
        <w:rPr>
          <w:spacing w:val="8"/>
          <w:sz w:val="24"/>
          <w:szCs w:val="24"/>
        </w:rPr>
        <w:t>Mm00519988_m1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Gapdh </w:t>
      </w:r>
      <w:r w:rsidRPr="00EF4D3D">
        <w:rPr>
          <w:sz w:val="24"/>
          <w:szCs w:val="24"/>
        </w:rPr>
        <w:t>(</w:t>
      </w:r>
      <w:r w:rsidRPr="00EF4D3D">
        <w:rPr>
          <w:spacing w:val="8"/>
          <w:sz w:val="24"/>
          <w:szCs w:val="24"/>
        </w:rPr>
        <w:t>Mm99999915_g1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Hprt </w:t>
      </w:r>
      <w:r w:rsidRPr="00EF4D3D">
        <w:rPr>
          <w:sz w:val="24"/>
          <w:szCs w:val="24"/>
        </w:rPr>
        <w:t>(</w:t>
      </w:r>
      <w:r w:rsidRPr="00EF4D3D">
        <w:rPr>
          <w:spacing w:val="8"/>
          <w:sz w:val="24"/>
          <w:szCs w:val="24"/>
        </w:rPr>
        <w:t>Mm03024075_m1</w:t>
      </w:r>
      <w:r w:rsidRPr="00EF4D3D">
        <w:rPr>
          <w:rStyle w:val="Hyperlink"/>
          <w:color w:val="auto"/>
          <w:spacing w:val="8"/>
          <w:sz w:val="24"/>
          <w:szCs w:val="24"/>
          <w:u w:val="none"/>
        </w:rPr>
        <w:t>)</w:t>
      </w:r>
      <w:r w:rsidRPr="00EF4D3D">
        <w:rPr>
          <w:sz w:val="24"/>
          <w:szCs w:val="24"/>
        </w:rPr>
        <w:t xml:space="preserve">, </w:t>
      </w:r>
      <w:r w:rsidR="001511A9">
        <w:rPr>
          <w:i/>
          <w:sz w:val="24"/>
          <w:szCs w:val="24"/>
        </w:rPr>
        <w:t xml:space="preserve">Ifng </w:t>
      </w:r>
      <w:r w:rsidR="001511A9">
        <w:rPr>
          <w:sz w:val="24"/>
          <w:szCs w:val="24"/>
        </w:rPr>
        <w:t xml:space="preserve">(Mm01168134_m1), </w:t>
      </w:r>
      <w:r w:rsidRPr="00EF4D3D">
        <w:rPr>
          <w:i/>
          <w:sz w:val="24"/>
          <w:szCs w:val="24"/>
        </w:rPr>
        <w:t xml:space="preserve">Il1b </w:t>
      </w:r>
      <w:r w:rsidRPr="00EF4D3D">
        <w:rPr>
          <w:sz w:val="24"/>
          <w:szCs w:val="24"/>
        </w:rPr>
        <w:t>(</w:t>
      </w:r>
      <w:r w:rsidRPr="00EF4D3D">
        <w:rPr>
          <w:spacing w:val="8"/>
          <w:sz w:val="24"/>
          <w:szCs w:val="24"/>
        </w:rPr>
        <w:t>Mm00434228_m1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Il6 </w:t>
      </w:r>
      <w:r w:rsidRPr="00EF4D3D">
        <w:rPr>
          <w:sz w:val="24"/>
          <w:szCs w:val="24"/>
        </w:rPr>
        <w:t>(</w:t>
      </w:r>
      <w:r w:rsidRPr="00EF4D3D">
        <w:rPr>
          <w:spacing w:val="8"/>
          <w:sz w:val="24"/>
          <w:szCs w:val="24"/>
        </w:rPr>
        <w:t>Mm00446190_m1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Il10 </w:t>
      </w:r>
      <w:r w:rsidRPr="00EF4D3D">
        <w:rPr>
          <w:sz w:val="24"/>
          <w:szCs w:val="24"/>
        </w:rPr>
        <w:t>(</w:t>
      </w:r>
      <w:r w:rsidRPr="00EF4D3D">
        <w:rPr>
          <w:spacing w:val="8"/>
          <w:sz w:val="24"/>
          <w:szCs w:val="24"/>
        </w:rPr>
        <w:t>Mm01288386_m1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Il17a </w:t>
      </w:r>
      <w:r w:rsidRPr="00EF4D3D">
        <w:rPr>
          <w:sz w:val="24"/>
          <w:szCs w:val="24"/>
        </w:rPr>
        <w:t>(</w:t>
      </w:r>
      <w:r w:rsidRPr="00EF4D3D">
        <w:rPr>
          <w:spacing w:val="8"/>
          <w:sz w:val="24"/>
          <w:szCs w:val="24"/>
        </w:rPr>
        <w:t>Mm00439618_m1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Il22 </w:t>
      </w:r>
      <w:r w:rsidRPr="00EF4D3D">
        <w:rPr>
          <w:sz w:val="24"/>
          <w:szCs w:val="24"/>
        </w:rPr>
        <w:t>(</w:t>
      </w:r>
      <w:r w:rsidRPr="00EF4D3D">
        <w:rPr>
          <w:spacing w:val="8"/>
          <w:sz w:val="24"/>
          <w:szCs w:val="24"/>
        </w:rPr>
        <w:t>Mm01226722_g1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Il23a </w:t>
      </w:r>
      <w:r w:rsidRPr="00EF4D3D">
        <w:rPr>
          <w:sz w:val="24"/>
          <w:szCs w:val="24"/>
        </w:rPr>
        <w:t>(</w:t>
      </w:r>
      <w:r w:rsidRPr="00EF4D3D">
        <w:rPr>
          <w:spacing w:val="8"/>
          <w:sz w:val="24"/>
          <w:szCs w:val="24"/>
        </w:rPr>
        <w:t>Mm00518984_m1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Tnf </w:t>
      </w:r>
      <w:r w:rsidRPr="00EF4D3D">
        <w:rPr>
          <w:sz w:val="24"/>
          <w:szCs w:val="24"/>
        </w:rPr>
        <w:t>(</w:t>
      </w:r>
      <w:r w:rsidRPr="00EF4D3D">
        <w:rPr>
          <w:spacing w:val="8"/>
          <w:sz w:val="24"/>
          <w:szCs w:val="24"/>
        </w:rPr>
        <w:t>Mm00443258_m1</w:t>
      </w:r>
      <w:r w:rsidRPr="00EF4D3D">
        <w:rPr>
          <w:rStyle w:val="Hyperlink"/>
          <w:color w:val="auto"/>
          <w:spacing w:val="8"/>
          <w:sz w:val="24"/>
          <w:szCs w:val="24"/>
          <w:u w:val="none"/>
        </w:rPr>
        <w:t>)</w:t>
      </w:r>
      <w:r w:rsidRPr="00EF4D3D">
        <w:rPr>
          <w:sz w:val="24"/>
          <w:szCs w:val="24"/>
        </w:rPr>
        <w:t xml:space="preserve">, and </w:t>
      </w:r>
      <w:r w:rsidRPr="00EF4D3D">
        <w:rPr>
          <w:i/>
          <w:sz w:val="24"/>
          <w:szCs w:val="24"/>
        </w:rPr>
        <w:t xml:space="preserve">Tnfsf15 </w:t>
      </w:r>
      <w:r w:rsidRPr="00EF4D3D">
        <w:rPr>
          <w:sz w:val="24"/>
          <w:szCs w:val="24"/>
        </w:rPr>
        <w:t>(</w:t>
      </w:r>
      <w:r w:rsidRPr="00EF4D3D">
        <w:rPr>
          <w:spacing w:val="8"/>
          <w:sz w:val="24"/>
          <w:szCs w:val="24"/>
        </w:rPr>
        <w:t>Mm00770031_m1</w:t>
      </w:r>
      <w:r w:rsidRPr="00EF4D3D">
        <w:rPr>
          <w:rStyle w:val="Hyperlink"/>
          <w:color w:val="auto"/>
          <w:spacing w:val="8"/>
          <w:sz w:val="24"/>
          <w:szCs w:val="24"/>
          <w:u w:val="none"/>
        </w:rPr>
        <w:t>)</w:t>
      </w:r>
      <w:r w:rsidRPr="00EF4D3D">
        <w:rPr>
          <w:sz w:val="24"/>
          <w:szCs w:val="24"/>
        </w:rPr>
        <w:t xml:space="preserve">. Human primers: </w:t>
      </w:r>
      <w:r w:rsidRPr="00EF4D3D">
        <w:rPr>
          <w:i/>
          <w:sz w:val="24"/>
          <w:szCs w:val="24"/>
        </w:rPr>
        <w:t xml:space="preserve">CXCL8 </w:t>
      </w:r>
      <w:r w:rsidRPr="00EF4D3D">
        <w:rPr>
          <w:sz w:val="24"/>
          <w:szCs w:val="24"/>
        </w:rPr>
        <w:t>(</w:t>
      </w:r>
      <w:r w:rsidRPr="00EF4D3D">
        <w:rPr>
          <w:spacing w:val="8"/>
          <w:sz w:val="24"/>
          <w:szCs w:val="24"/>
        </w:rPr>
        <w:t>Hs00174103_m1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FCER1G </w:t>
      </w:r>
      <w:r w:rsidRPr="00EF4D3D">
        <w:rPr>
          <w:sz w:val="24"/>
          <w:szCs w:val="24"/>
        </w:rPr>
        <w:t>(</w:t>
      </w:r>
      <w:r w:rsidRPr="00EF4D3D">
        <w:rPr>
          <w:spacing w:val="8"/>
          <w:sz w:val="24"/>
          <w:szCs w:val="24"/>
        </w:rPr>
        <w:t>Hs00175408_m1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FCGR1B </w:t>
      </w:r>
      <w:r w:rsidRPr="00EF4D3D">
        <w:rPr>
          <w:sz w:val="24"/>
          <w:szCs w:val="24"/>
        </w:rPr>
        <w:t>(</w:t>
      </w:r>
      <w:r w:rsidRPr="00EF4D3D">
        <w:rPr>
          <w:spacing w:val="8"/>
          <w:sz w:val="24"/>
          <w:szCs w:val="24"/>
        </w:rPr>
        <w:t>Hs02341825_m1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FCGR2A </w:t>
      </w:r>
      <w:r w:rsidRPr="00EF4D3D">
        <w:rPr>
          <w:sz w:val="24"/>
          <w:szCs w:val="24"/>
        </w:rPr>
        <w:t>(</w:t>
      </w:r>
      <w:r w:rsidRPr="00EF4D3D">
        <w:rPr>
          <w:spacing w:val="8"/>
          <w:sz w:val="24"/>
          <w:szCs w:val="24"/>
        </w:rPr>
        <w:t>Hs01013401_g1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FCGR2B </w:t>
      </w:r>
      <w:r w:rsidRPr="00EF4D3D">
        <w:rPr>
          <w:sz w:val="24"/>
          <w:szCs w:val="24"/>
        </w:rPr>
        <w:t>(</w:t>
      </w:r>
      <w:r w:rsidRPr="00EF4D3D">
        <w:rPr>
          <w:spacing w:val="8"/>
          <w:sz w:val="24"/>
          <w:szCs w:val="24"/>
        </w:rPr>
        <w:t>Hs01634996_s1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FCGR3A </w:t>
      </w:r>
      <w:r w:rsidRPr="00EF4D3D">
        <w:rPr>
          <w:sz w:val="24"/>
          <w:szCs w:val="24"/>
        </w:rPr>
        <w:t>(</w:t>
      </w:r>
      <w:r w:rsidRPr="00EF4D3D">
        <w:rPr>
          <w:spacing w:val="8"/>
          <w:sz w:val="24"/>
          <w:szCs w:val="24"/>
        </w:rPr>
        <w:t>Hs02388314_m1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FCGR3B </w:t>
      </w:r>
      <w:r w:rsidRPr="00EF4D3D">
        <w:rPr>
          <w:sz w:val="24"/>
          <w:szCs w:val="24"/>
        </w:rPr>
        <w:t>(</w:t>
      </w:r>
      <w:r w:rsidRPr="00EF4D3D">
        <w:rPr>
          <w:spacing w:val="8"/>
          <w:sz w:val="24"/>
          <w:szCs w:val="24"/>
        </w:rPr>
        <w:t>Hs04334165_m1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GAPDH </w:t>
      </w:r>
      <w:r w:rsidRPr="00EF4D3D">
        <w:rPr>
          <w:sz w:val="24"/>
          <w:szCs w:val="24"/>
        </w:rPr>
        <w:t>(</w:t>
      </w:r>
      <w:r w:rsidRPr="00EF4D3D">
        <w:rPr>
          <w:spacing w:val="8"/>
          <w:sz w:val="24"/>
          <w:szCs w:val="24"/>
        </w:rPr>
        <w:t>Hs02786624_g1</w:t>
      </w:r>
      <w:r w:rsidRPr="00EF4D3D">
        <w:rPr>
          <w:rStyle w:val="Hyperlink"/>
          <w:color w:val="auto"/>
          <w:spacing w:val="8"/>
          <w:sz w:val="24"/>
          <w:szCs w:val="24"/>
          <w:u w:val="none"/>
        </w:rPr>
        <w:t>)</w:t>
      </w:r>
      <w:r w:rsidRPr="00EF4D3D">
        <w:rPr>
          <w:sz w:val="24"/>
          <w:szCs w:val="24"/>
        </w:rPr>
        <w:t xml:space="preserve">, </w:t>
      </w:r>
      <w:r w:rsidRPr="00EF4D3D">
        <w:rPr>
          <w:i/>
          <w:sz w:val="24"/>
          <w:szCs w:val="24"/>
        </w:rPr>
        <w:t xml:space="preserve">HPRT1 </w:t>
      </w:r>
      <w:r w:rsidRPr="00EF4D3D">
        <w:rPr>
          <w:sz w:val="24"/>
          <w:szCs w:val="24"/>
        </w:rPr>
        <w:t>(</w:t>
      </w:r>
      <w:r w:rsidRPr="00EF4D3D">
        <w:rPr>
          <w:spacing w:val="8"/>
          <w:sz w:val="24"/>
          <w:szCs w:val="24"/>
        </w:rPr>
        <w:t>Hs02800695_m1</w:t>
      </w:r>
      <w:r w:rsidRPr="00EF4D3D">
        <w:rPr>
          <w:rStyle w:val="Hyperlink"/>
          <w:color w:val="auto"/>
          <w:spacing w:val="8"/>
          <w:sz w:val="24"/>
          <w:szCs w:val="24"/>
          <w:u w:val="none"/>
        </w:rPr>
        <w:t>)</w:t>
      </w:r>
      <w:r w:rsidRPr="00EF4D3D">
        <w:rPr>
          <w:sz w:val="24"/>
          <w:szCs w:val="24"/>
        </w:rPr>
        <w:t xml:space="preserve">, and </w:t>
      </w:r>
      <w:r w:rsidRPr="00EF4D3D">
        <w:rPr>
          <w:i/>
          <w:sz w:val="24"/>
          <w:szCs w:val="24"/>
        </w:rPr>
        <w:t xml:space="preserve">IL1B </w:t>
      </w:r>
      <w:r w:rsidRPr="00EF4D3D">
        <w:rPr>
          <w:sz w:val="24"/>
          <w:szCs w:val="24"/>
        </w:rPr>
        <w:t>(</w:t>
      </w:r>
      <w:r w:rsidRPr="00EF4D3D">
        <w:rPr>
          <w:spacing w:val="8"/>
          <w:sz w:val="24"/>
          <w:szCs w:val="24"/>
        </w:rPr>
        <w:t>Hs01555410_m1</w:t>
      </w:r>
      <w:r w:rsidRPr="00EF4D3D">
        <w:rPr>
          <w:rStyle w:val="Hyperlink"/>
          <w:color w:val="auto"/>
          <w:spacing w:val="8"/>
          <w:sz w:val="24"/>
          <w:szCs w:val="24"/>
          <w:u w:val="none"/>
        </w:rPr>
        <w:t>)</w:t>
      </w:r>
      <w:r w:rsidRPr="00EF4D3D">
        <w:rPr>
          <w:sz w:val="24"/>
          <w:szCs w:val="24"/>
        </w:rPr>
        <w:t>.</w:t>
      </w:r>
      <w:r w:rsidRPr="00EF4D3D">
        <w:rPr>
          <w:i/>
          <w:sz w:val="24"/>
          <w:szCs w:val="24"/>
        </w:rPr>
        <w:t xml:space="preserve"> </w:t>
      </w:r>
      <w:r w:rsidRPr="00EF4D3D">
        <w:rPr>
          <w:sz w:val="24"/>
          <w:szCs w:val="24"/>
        </w:rPr>
        <w:t xml:space="preserve"> qPCR was carried performed on the Viia 7 PCR machine (Life Technologies).  Gene expression was </w:t>
      </w:r>
      <w:r w:rsidR="000272CD" w:rsidRPr="00EF4D3D">
        <w:rPr>
          <w:sz w:val="24"/>
          <w:szCs w:val="24"/>
        </w:rPr>
        <w:t>normalized</w:t>
      </w:r>
      <w:r w:rsidRPr="00EF4D3D">
        <w:rPr>
          <w:sz w:val="24"/>
          <w:szCs w:val="24"/>
        </w:rPr>
        <w:t xml:space="preserve"> to </w:t>
      </w:r>
      <w:r w:rsidRPr="00EF4D3D">
        <w:rPr>
          <w:i/>
          <w:sz w:val="24"/>
          <w:szCs w:val="24"/>
        </w:rPr>
        <w:t>Gapdh</w:t>
      </w:r>
      <w:r w:rsidRPr="00EF4D3D">
        <w:rPr>
          <w:sz w:val="24"/>
          <w:szCs w:val="24"/>
        </w:rPr>
        <w:t xml:space="preserve"> or </w:t>
      </w:r>
      <w:r w:rsidRPr="00EF4D3D">
        <w:rPr>
          <w:i/>
          <w:sz w:val="24"/>
          <w:szCs w:val="24"/>
        </w:rPr>
        <w:t>Hprt</w:t>
      </w:r>
      <w:r w:rsidRPr="00EF4D3D">
        <w:rPr>
          <w:sz w:val="24"/>
          <w:szCs w:val="24"/>
        </w:rPr>
        <w:t xml:space="preserve"> using the 2</w:t>
      </w:r>
      <w:r w:rsidRPr="00EF4D3D">
        <w:rPr>
          <w:sz w:val="24"/>
          <w:szCs w:val="24"/>
          <w:vertAlign w:val="superscript"/>
        </w:rPr>
        <w:t>-ΔCt</w:t>
      </w:r>
      <w:r w:rsidRPr="00EF4D3D">
        <w:rPr>
          <w:sz w:val="24"/>
          <w:szCs w:val="24"/>
        </w:rPr>
        <w:t>.  The 2</w:t>
      </w:r>
      <w:r w:rsidRPr="00EF4D3D">
        <w:rPr>
          <w:sz w:val="24"/>
          <w:szCs w:val="24"/>
          <w:vertAlign w:val="superscript"/>
        </w:rPr>
        <w:t>-ΔΔCt</w:t>
      </w:r>
      <w:r w:rsidRPr="00EF4D3D">
        <w:rPr>
          <w:sz w:val="24"/>
          <w:szCs w:val="24"/>
        </w:rPr>
        <w:t xml:space="preserve"> method was used for </w:t>
      </w:r>
      <w:r w:rsidR="000272CD" w:rsidRPr="00EF4D3D">
        <w:rPr>
          <w:sz w:val="24"/>
          <w:szCs w:val="24"/>
        </w:rPr>
        <w:t>normalization</w:t>
      </w:r>
      <w:r w:rsidRPr="00EF4D3D">
        <w:rPr>
          <w:sz w:val="24"/>
          <w:szCs w:val="24"/>
        </w:rPr>
        <w:t xml:space="preserve"> between experimental conditions and genotypes.</w:t>
      </w:r>
      <w:r w:rsidRPr="00EF4D3D">
        <w:rPr>
          <w:b/>
          <w:i/>
          <w:sz w:val="24"/>
          <w:szCs w:val="24"/>
        </w:rPr>
        <w:t xml:space="preserve"> </w:t>
      </w:r>
    </w:p>
    <w:p w14:paraId="6FEC7674" w14:textId="77777777" w:rsidR="004C4DF7" w:rsidRDefault="004C4DF7" w:rsidP="0003271C">
      <w:pPr>
        <w:spacing w:line="480" w:lineRule="auto"/>
        <w:jc w:val="both"/>
        <w:rPr>
          <w:b/>
          <w:sz w:val="24"/>
          <w:szCs w:val="24"/>
        </w:rPr>
      </w:pPr>
    </w:p>
    <w:p w14:paraId="132D5051" w14:textId="77777777" w:rsidR="000D0A84" w:rsidRDefault="004C4DF7" w:rsidP="0003271C">
      <w:pPr>
        <w:spacing w:line="480" w:lineRule="auto"/>
        <w:jc w:val="both"/>
        <w:rPr>
          <w:b/>
          <w:sz w:val="24"/>
          <w:szCs w:val="24"/>
        </w:rPr>
      </w:pPr>
      <w:r w:rsidRPr="00EF4D3D">
        <w:rPr>
          <w:b/>
          <w:sz w:val="24"/>
          <w:szCs w:val="24"/>
        </w:rPr>
        <w:lastRenderedPageBreak/>
        <w:t>Cytokine/chemokine ELISA</w:t>
      </w:r>
    </w:p>
    <w:p w14:paraId="7B26C18A" w14:textId="2881B5EF" w:rsidR="004C4DF7" w:rsidRPr="002C1E14" w:rsidRDefault="004C4DF7" w:rsidP="0003271C">
      <w:pPr>
        <w:spacing w:line="480" w:lineRule="auto"/>
        <w:jc w:val="both"/>
        <w:rPr>
          <w:b/>
          <w:sz w:val="24"/>
          <w:szCs w:val="24"/>
        </w:rPr>
      </w:pPr>
      <w:r w:rsidRPr="00EF4D3D">
        <w:rPr>
          <w:sz w:val="24"/>
          <w:szCs w:val="24"/>
        </w:rPr>
        <w:t xml:space="preserve">Quantification of human and murine cytokines and chemokines in culture supernatants was carried out using commercially available R&amp;D systems Duoset ELISA kits, as per the manufacturer’s instructions. </w:t>
      </w:r>
    </w:p>
    <w:p w14:paraId="18DBD0A8" w14:textId="77777777" w:rsidR="004C4DF7" w:rsidRPr="00EF4D3D" w:rsidRDefault="004C4DF7" w:rsidP="0003271C">
      <w:pPr>
        <w:spacing w:line="480" w:lineRule="auto"/>
        <w:jc w:val="both"/>
        <w:rPr>
          <w:sz w:val="24"/>
          <w:szCs w:val="24"/>
        </w:rPr>
      </w:pPr>
    </w:p>
    <w:p w14:paraId="55A788CD" w14:textId="77777777" w:rsidR="000D0A84" w:rsidRDefault="004C4DF7" w:rsidP="0003271C">
      <w:pPr>
        <w:spacing w:line="480" w:lineRule="auto"/>
        <w:jc w:val="both"/>
        <w:rPr>
          <w:b/>
          <w:sz w:val="24"/>
          <w:szCs w:val="24"/>
        </w:rPr>
      </w:pPr>
      <w:r w:rsidRPr="00EF4D3D">
        <w:rPr>
          <w:b/>
          <w:sz w:val="24"/>
          <w:szCs w:val="24"/>
        </w:rPr>
        <w:t>Immunofluorescence</w:t>
      </w:r>
    </w:p>
    <w:p w14:paraId="43E08AE2" w14:textId="337CCBE9" w:rsidR="004C4DF7" w:rsidRPr="002C1E14" w:rsidRDefault="004C4DF7" w:rsidP="0003271C">
      <w:pPr>
        <w:spacing w:line="480" w:lineRule="auto"/>
        <w:jc w:val="both"/>
        <w:rPr>
          <w:b/>
          <w:sz w:val="24"/>
          <w:szCs w:val="24"/>
        </w:rPr>
      </w:pPr>
      <w:r w:rsidRPr="00EF4D3D">
        <w:rPr>
          <w:sz w:val="24"/>
          <w:szCs w:val="24"/>
        </w:rPr>
        <w:t>Intestinal tissues were fixed with 1 % (</w:t>
      </w:r>
      <w:r w:rsidRPr="00EF4D3D">
        <w:rPr>
          <w:i/>
          <w:sz w:val="24"/>
          <w:szCs w:val="24"/>
        </w:rPr>
        <w:t>w</w:t>
      </w:r>
      <w:r w:rsidRPr="00EF4D3D">
        <w:rPr>
          <w:sz w:val="24"/>
          <w:szCs w:val="24"/>
        </w:rPr>
        <w:t>/</w:t>
      </w:r>
      <w:r w:rsidRPr="00EF4D3D">
        <w:rPr>
          <w:i/>
          <w:sz w:val="24"/>
          <w:szCs w:val="24"/>
        </w:rPr>
        <w:t>v</w:t>
      </w:r>
      <w:r w:rsidRPr="00EF4D3D">
        <w:rPr>
          <w:sz w:val="24"/>
          <w:szCs w:val="24"/>
        </w:rPr>
        <w:t>) paraformaldehyde (Electron Microscopy Services) in PBS for 16 h, washed with PBS, and equilibrated in 30 % (</w:t>
      </w:r>
      <w:r w:rsidRPr="00EF4D3D">
        <w:rPr>
          <w:i/>
          <w:sz w:val="24"/>
          <w:szCs w:val="24"/>
        </w:rPr>
        <w:t>w</w:t>
      </w:r>
      <w:r w:rsidRPr="00EF4D3D">
        <w:rPr>
          <w:sz w:val="24"/>
          <w:szCs w:val="24"/>
        </w:rPr>
        <w:t>/</w:t>
      </w:r>
      <w:r w:rsidRPr="00EF4D3D">
        <w:rPr>
          <w:i/>
          <w:sz w:val="24"/>
          <w:szCs w:val="24"/>
        </w:rPr>
        <w:t>v</w:t>
      </w:r>
      <w:r w:rsidRPr="00EF4D3D">
        <w:rPr>
          <w:sz w:val="24"/>
          <w:szCs w:val="24"/>
        </w:rPr>
        <w:t>)</w:t>
      </w:r>
      <w:r w:rsidRPr="00EF4D3D">
        <w:rPr>
          <w:i/>
          <w:sz w:val="24"/>
          <w:szCs w:val="24"/>
        </w:rPr>
        <w:t xml:space="preserve"> </w:t>
      </w:r>
      <w:r w:rsidRPr="00EF4D3D">
        <w:rPr>
          <w:sz w:val="24"/>
          <w:szCs w:val="24"/>
        </w:rPr>
        <w:t>sucrose for a further 16 h.  Tissues were then frozen at -80°C in Optimal Cutting Temperature (OCT) embedding medium (Thermo Fisher Scientific).  Cryostat sections were cut at a thickness of 20-30 μm, air dried for 1 h, then rehydrated for 10 min in PBS and blocked with a 0.1 M Tris solution containing 1 % (</w:t>
      </w:r>
      <w:r w:rsidRPr="00EF4D3D">
        <w:rPr>
          <w:i/>
          <w:sz w:val="24"/>
          <w:szCs w:val="24"/>
        </w:rPr>
        <w:t>w</w:t>
      </w:r>
      <w:r w:rsidRPr="00EF4D3D">
        <w:rPr>
          <w:sz w:val="24"/>
          <w:szCs w:val="24"/>
        </w:rPr>
        <w:t>/</w:t>
      </w:r>
      <w:r w:rsidRPr="00EF4D3D">
        <w:rPr>
          <w:i/>
          <w:sz w:val="24"/>
          <w:szCs w:val="24"/>
        </w:rPr>
        <w:t>v</w:t>
      </w:r>
      <w:r w:rsidRPr="00EF4D3D">
        <w:rPr>
          <w:sz w:val="24"/>
          <w:szCs w:val="24"/>
        </w:rPr>
        <w:t>) mouse serum, 1 % (</w:t>
      </w:r>
      <w:r w:rsidRPr="00EF4D3D">
        <w:rPr>
          <w:i/>
          <w:sz w:val="24"/>
          <w:szCs w:val="24"/>
        </w:rPr>
        <w:t>w</w:t>
      </w:r>
      <w:r w:rsidRPr="00EF4D3D">
        <w:rPr>
          <w:sz w:val="24"/>
          <w:szCs w:val="24"/>
        </w:rPr>
        <w:t>/</w:t>
      </w:r>
      <w:r w:rsidRPr="00EF4D3D">
        <w:rPr>
          <w:i/>
          <w:sz w:val="24"/>
          <w:szCs w:val="24"/>
        </w:rPr>
        <w:t>v</w:t>
      </w:r>
      <w:r w:rsidRPr="00EF4D3D">
        <w:rPr>
          <w:sz w:val="24"/>
          <w:szCs w:val="24"/>
        </w:rPr>
        <w:t>) bovine serum albumin (BSA), and 0.1 % (</w:t>
      </w:r>
      <w:r w:rsidRPr="00EF4D3D">
        <w:rPr>
          <w:i/>
          <w:sz w:val="24"/>
          <w:szCs w:val="24"/>
        </w:rPr>
        <w:t>w</w:t>
      </w:r>
      <w:r w:rsidRPr="00EF4D3D">
        <w:rPr>
          <w:sz w:val="24"/>
          <w:szCs w:val="24"/>
        </w:rPr>
        <w:t>/</w:t>
      </w:r>
      <w:r w:rsidRPr="00EF4D3D">
        <w:rPr>
          <w:i/>
          <w:sz w:val="24"/>
          <w:szCs w:val="24"/>
        </w:rPr>
        <w:t>v</w:t>
      </w:r>
      <w:r w:rsidRPr="00EF4D3D">
        <w:rPr>
          <w:sz w:val="24"/>
          <w:szCs w:val="24"/>
        </w:rPr>
        <w:t xml:space="preserve">) Triton X-100 for 1 h at room temperature.  Sections were stained overnight at 4°C with a combination of the following antibodies in blocking buffer at a 1:100 dilution: CD45.2 (104; </w:t>
      </w:r>
      <w:r w:rsidR="008A2B0B">
        <w:rPr>
          <w:sz w:val="24"/>
          <w:szCs w:val="24"/>
        </w:rPr>
        <w:t>Thermo Fisher Scientific</w:t>
      </w:r>
      <w:r w:rsidRPr="00EF4D3D">
        <w:rPr>
          <w:sz w:val="24"/>
          <w:szCs w:val="24"/>
        </w:rPr>
        <w:t xml:space="preserve">), IgG (SouthernBiotech), and Ki67 (SolA15; </w:t>
      </w:r>
      <w:r w:rsidR="008A2B0B">
        <w:rPr>
          <w:sz w:val="24"/>
          <w:szCs w:val="24"/>
        </w:rPr>
        <w:t>Thermo Fisher Scientific</w:t>
      </w:r>
      <w:r w:rsidRPr="00EF4D3D">
        <w:rPr>
          <w:sz w:val="24"/>
          <w:szCs w:val="24"/>
        </w:rPr>
        <w:t>).  Additionally, actin was stained in certain experiments using Phalloidin dyes (Thermo Fisher Scientific) at a 1:200 dilution.</w:t>
      </w:r>
      <w:r w:rsidRPr="00EF4D3D">
        <w:rPr>
          <w:b/>
          <w:sz w:val="24"/>
          <w:szCs w:val="24"/>
        </w:rPr>
        <w:t xml:space="preserve">  </w:t>
      </w:r>
      <w:r w:rsidRPr="00EF4D3D">
        <w:rPr>
          <w:sz w:val="24"/>
          <w:szCs w:val="24"/>
        </w:rPr>
        <w:t xml:space="preserve">Confocal imaging was carried out on a Leica SP8 confocal microscope.  Images were </w:t>
      </w:r>
      <w:r w:rsidR="000272CD" w:rsidRPr="00EF4D3D">
        <w:rPr>
          <w:sz w:val="24"/>
          <w:szCs w:val="24"/>
        </w:rPr>
        <w:t>analyzed</w:t>
      </w:r>
      <w:r w:rsidRPr="00EF4D3D">
        <w:rPr>
          <w:sz w:val="24"/>
          <w:szCs w:val="24"/>
        </w:rPr>
        <w:t xml:space="preserve"> using Imaris software (Bitplane).</w:t>
      </w:r>
    </w:p>
    <w:p w14:paraId="523ED412" w14:textId="77777777" w:rsidR="00EF4D3D" w:rsidRPr="00EF4D3D" w:rsidRDefault="00EF4D3D" w:rsidP="0003271C">
      <w:pPr>
        <w:spacing w:line="480" w:lineRule="auto"/>
        <w:jc w:val="both"/>
        <w:rPr>
          <w:b/>
          <w:sz w:val="24"/>
          <w:szCs w:val="24"/>
        </w:rPr>
      </w:pPr>
    </w:p>
    <w:p w14:paraId="18194622" w14:textId="77777777" w:rsidR="000D0A84" w:rsidRDefault="00EF4D3D" w:rsidP="0003271C">
      <w:pPr>
        <w:spacing w:line="480" w:lineRule="auto"/>
        <w:jc w:val="both"/>
        <w:rPr>
          <w:b/>
          <w:sz w:val="24"/>
          <w:szCs w:val="24"/>
        </w:rPr>
      </w:pPr>
      <w:r w:rsidRPr="00EF4D3D">
        <w:rPr>
          <w:b/>
          <w:sz w:val="24"/>
          <w:szCs w:val="24"/>
        </w:rPr>
        <w:t>RNAseq</w:t>
      </w:r>
      <w:r w:rsidR="001C087C">
        <w:rPr>
          <w:b/>
          <w:sz w:val="24"/>
          <w:szCs w:val="24"/>
        </w:rPr>
        <w:t xml:space="preserve"> sample preparation</w:t>
      </w:r>
    </w:p>
    <w:p w14:paraId="45A243E1" w14:textId="7A89EB6A" w:rsidR="00EF4D3D" w:rsidRPr="002C1E14" w:rsidRDefault="00EF4D3D" w:rsidP="0003271C">
      <w:pPr>
        <w:spacing w:line="480" w:lineRule="auto"/>
        <w:jc w:val="both"/>
        <w:rPr>
          <w:b/>
          <w:sz w:val="24"/>
          <w:szCs w:val="24"/>
        </w:rPr>
      </w:pPr>
      <w:r w:rsidRPr="00EF4D3D">
        <w:rPr>
          <w:sz w:val="24"/>
          <w:szCs w:val="24"/>
        </w:rPr>
        <w:t>Flow-sorted CX3CR1</w:t>
      </w:r>
      <w:r w:rsidRPr="00EF4D3D">
        <w:rPr>
          <w:sz w:val="24"/>
          <w:szCs w:val="24"/>
          <w:vertAlign w:val="superscript"/>
        </w:rPr>
        <w:t>+</w:t>
      </w:r>
      <w:r w:rsidRPr="00EF4D3D">
        <w:rPr>
          <w:sz w:val="24"/>
          <w:szCs w:val="24"/>
        </w:rPr>
        <w:t xml:space="preserve"> CD11b</w:t>
      </w:r>
      <w:r w:rsidRPr="00EF4D3D">
        <w:rPr>
          <w:sz w:val="24"/>
          <w:szCs w:val="24"/>
          <w:vertAlign w:val="superscript"/>
        </w:rPr>
        <w:t>+</w:t>
      </w:r>
      <w:r w:rsidRPr="00EF4D3D">
        <w:rPr>
          <w:sz w:val="24"/>
          <w:szCs w:val="24"/>
        </w:rPr>
        <w:t xml:space="preserve"> </w:t>
      </w:r>
      <w:r w:rsidR="00A252EB">
        <w:rPr>
          <w:sz w:val="24"/>
          <w:szCs w:val="24"/>
        </w:rPr>
        <w:t>Ly6C</w:t>
      </w:r>
      <w:r w:rsidR="00A252EB">
        <w:rPr>
          <w:sz w:val="24"/>
          <w:szCs w:val="24"/>
          <w:vertAlign w:val="superscript"/>
        </w:rPr>
        <w:t>lo</w:t>
      </w:r>
      <w:r w:rsidR="00A252EB">
        <w:rPr>
          <w:sz w:val="24"/>
          <w:szCs w:val="24"/>
        </w:rPr>
        <w:t xml:space="preserve"> </w:t>
      </w:r>
      <w:r w:rsidRPr="00EF4D3D">
        <w:rPr>
          <w:sz w:val="24"/>
          <w:szCs w:val="24"/>
        </w:rPr>
        <w:t>MHC-II</w:t>
      </w:r>
      <w:r w:rsidRPr="00EF4D3D">
        <w:rPr>
          <w:sz w:val="24"/>
          <w:szCs w:val="24"/>
          <w:vertAlign w:val="superscript"/>
        </w:rPr>
        <w:t>+</w:t>
      </w:r>
      <w:r w:rsidRPr="00EF4D3D">
        <w:rPr>
          <w:sz w:val="24"/>
          <w:szCs w:val="24"/>
        </w:rPr>
        <w:t xml:space="preserve"> macrophages were plated at a density of 1 x 10</w:t>
      </w:r>
      <w:r w:rsidRPr="00EF4D3D">
        <w:rPr>
          <w:sz w:val="24"/>
          <w:szCs w:val="24"/>
          <w:vertAlign w:val="superscript"/>
        </w:rPr>
        <w:t>5</w:t>
      </w:r>
      <w:r w:rsidRPr="00EF4D3D">
        <w:rPr>
          <w:sz w:val="24"/>
          <w:szCs w:val="24"/>
        </w:rPr>
        <w:t xml:space="preserve"> cells per well in 96-well round-bottom plates and stimulated with Ova or Ova-IC for 4 h at 37°C in a 5 % CO</w:t>
      </w:r>
      <w:r w:rsidRPr="00EF4D3D">
        <w:rPr>
          <w:sz w:val="24"/>
          <w:szCs w:val="24"/>
          <w:vertAlign w:val="subscript"/>
        </w:rPr>
        <w:t>2</w:t>
      </w:r>
      <w:r w:rsidRPr="00EF4D3D">
        <w:rPr>
          <w:sz w:val="24"/>
          <w:szCs w:val="24"/>
        </w:rPr>
        <w:t xml:space="preserve"> incubator.  Following stimulation, cells were transferred into 750 μl RLT </w:t>
      </w:r>
      <w:r w:rsidRPr="00EF4D3D">
        <w:rPr>
          <w:sz w:val="24"/>
          <w:szCs w:val="24"/>
        </w:rPr>
        <w:lastRenderedPageBreak/>
        <w:t>plus buffer (Q</w:t>
      </w:r>
      <w:r w:rsidR="00834285">
        <w:rPr>
          <w:sz w:val="24"/>
          <w:szCs w:val="24"/>
        </w:rPr>
        <w:t>IAGEN</w:t>
      </w:r>
      <w:r w:rsidRPr="00EF4D3D">
        <w:rPr>
          <w:sz w:val="24"/>
          <w:szCs w:val="24"/>
        </w:rPr>
        <w:t>).  Sample</w:t>
      </w:r>
      <w:r w:rsidR="000272CD">
        <w:rPr>
          <w:sz w:val="24"/>
          <w:szCs w:val="24"/>
        </w:rPr>
        <w:t>s</w:t>
      </w:r>
      <w:r w:rsidRPr="00EF4D3D">
        <w:rPr>
          <w:sz w:val="24"/>
          <w:szCs w:val="24"/>
        </w:rPr>
        <w:t xml:space="preserve"> were immediately vortexed, snap frozen on dry ice and stored at -80°C.  RNA was extracted from cell lysates using the RNeasy plus micro kit (Q</w:t>
      </w:r>
      <w:r w:rsidR="00834285">
        <w:rPr>
          <w:sz w:val="24"/>
          <w:szCs w:val="24"/>
        </w:rPr>
        <w:t>IAGEN</w:t>
      </w:r>
      <w:r w:rsidRPr="00EF4D3D">
        <w:rPr>
          <w:sz w:val="24"/>
          <w:szCs w:val="24"/>
        </w:rPr>
        <w:t>) as per the manufacturer’s instructions.  Optimal DNA depletion columns (Q</w:t>
      </w:r>
      <w:r w:rsidR="00834285">
        <w:rPr>
          <w:sz w:val="24"/>
          <w:szCs w:val="24"/>
        </w:rPr>
        <w:t>IAGEN</w:t>
      </w:r>
      <w:r w:rsidRPr="00EF4D3D">
        <w:rPr>
          <w:sz w:val="24"/>
          <w:szCs w:val="24"/>
        </w:rPr>
        <w:t>) were used to remove contaminating genomic DNA.  Purified RNA was eluted in nuclease free water (Ambion) and stored at -80°C.</w:t>
      </w:r>
      <w:r w:rsidR="001C087C">
        <w:rPr>
          <w:b/>
          <w:sz w:val="24"/>
          <w:szCs w:val="24"/>
        </w:rPr>
        <w:t xml:space="preserve">  </w:t>
      </w:r>
      <w:r w:rsidRPr="00EF4D3D">
        <w:rPr>
          <w:sz w:val="24"/>
          <w:szCs w:val="24"/>
        </w:rPr>
        <w:t>Quality and concentration of the purified RNA was assessed using an RNA pico chip (Applied Biosystems) using a Bioanalyzer 2000 (Applied Biosystems) as per the manufacturer’s instructions.  For all RNAseq experiments, samples had an RNA integrity number greater than 8, indicating minimal degradation of the RNA.</w:t>
      </w:r>
      <w:r w:rsidR="001C087C">
        <w:rPr>
          <w:b/>
          <w:sz w:val="24"/>
          <w:szCs w:val="24"/>
        </w:rPr>
        <w:t xml:space="preserve">  </w:t>
      </w:r>
      <w:r w:rsidRPr="00EF4D3D">
        <w:rPr>
          <w:sz w:val="24"/>
          <w:szCs w:val="24"/>
        </w:rPr>
        <w:t>For the preparation of libraries, SMARTer stranded total RNA-Seq mammalian pico input kit (Takara) was used as per the manufacturer’s instructions.  To produce the libraries, 1.5-3.55 ng of total RNA was used and libraries were amplified for 14 cycles of PCR.  Library size was assessed using 1 μl of undiluted final libraries with a High Sensitivity DNA chip (Applied Biosystems) using a Bioanalyzer 2000 (Applied Biosystems) as per the manufacturer’s instructions.  Library concentration was quantified by PCR using 1/10000 dilution of the library in nuclease free water (Ambion) with ROX low KAPPA library quantification kit (KAPPA Biosystems).  Libraries were pooled at an equimolar concentration with up to 12 libraries per pool.</w:t>
      </w:r>
    </w:p>
    <w:p w14:paraId="5A9F19DB" w14:textId="77777777" w:rsidR="00EF4D3D" w:rsidRPr="00EF4D3D" w:rsidRDefault="00EF4D3D" w:rsidP="0003271C">
      <w:pPr>
        <w:spacing w:line="480" w:lineRule="auto"/>
        <w:jc w:val="both"/>
        <w:rPr>
          <w:b/>
          <w:sz w:val="24"/>
          <w:szCs w:val="24"/>
        </w:rPr>
      </w:pPr>
    </w:p>
    <w:p w14:paraId="25CD7176" w14:textId="77777777" w:rsidR="000D0A84" w:rsidRDefault="001C087C" w:rsidP="0003271C">
      <w:pPr>
        <w:spacing w:line="480" w:lineRule="auto"/>
        <w:jc w:val="both"/>
        <w:rPr>
          <w:b/>
          <w:sz w:val="24"/>
          <w:szCs w:val="24"/>
        </w:rPr>
      </w:pPr>
      <w:r>
        <w:rPr>
          <w:b/>
          <w:sz w:val="24"/>
          <w:szCs w:val="24"/>
        </w:rPr>
        <w:t>RNA s</w:t>
      </w:r>
      <w:r w:rsidR="00EF4D3D" w:rsidRPr="00EF4D3D">
        <w:rPr>
          <w:b/>
          <w:sz w:val="24"/>
          <w:szCs w:val="24"/>
        </w:rPr>
        <w:t>equencing</w:t>
      </w:r>
      <w:r>
        <w:rPr>
          <w:b/>
          <w:sz w:val="24"/>
          <w:szCs w:val="24"/>
        </w:rPr>
        <w:t xml:space="preserve"> and analysis</w:t>
      </w:r>
    </w:p>
    <w:p w14:paraId="06ABA64A" w14:textId="5A2703E6" w:rsidR="00EF4D3D" w:rsidRPr="002C1E14" w:rsidRDefault="00EF4D3D" w:rsidP="0003271C">
      <w:pPr>
        <w:spacing w:line="480" w:lineRule="auto"/>
        <w:jc w:val="both"/>
        <w:rPr>
          <w:b/>
          <w:sz w:val="24"/>
          <w:szCs w:val="24"/>
        </w:rPr>
      </w:pPr>
      <w:r w:rsidRPr="00EF4D3D">
        <w:rPr>
          <w:sz w:val="24"/>
          <w:szCs w:val="24"/>
        </w:rPr>
        <w:t>Sequencing of the libraries was carried out using a Hiseq 2500 (Illumina) on a 2x100bp sequencing run with 1 pool per flow cell lane.  Sequencing was carried out at Genewiz (NJ, USA).</w:t>
      </w:r>
      <w:r w:rsidR="001C087C">
        <w:rPr>
          <w:b/>
          <w:sz w:val="24"/>
          <w:szCs w:val="24"/>
        </w:rPr>
        <w:t xml:space="preserve">  </w:t>
      </w:r>
      <w:r w:rsidRPr="00EF4D3D">
        <w:rPr>
          <w:sz w:val="24"/>
          <w:szCs w:val="24"/>
        </w:rPr>
        <w:t xml:space="preserve">Pooled libraries were de-multiplexed by Genewiz using Casava (Illumina) before transfer of the data to the University of Cambridge.  Fastq files were trimmed of the first 3 nucleotides of the R1 strand and contaminating adaptor sequences and poor-quality bases removed (bases with </w:t>
      </w:r>
      <w:r w:rsidRPr="00EF4D3D">
        <w:rPr>
          <w:sz w:val="24"/>
          <w:szCs w:val="24"/>
        </w:rPr>
        <w:lastRenderedPageBreak/>
        <w:t>a phred 33 score of &lt;30) using trimgalore! (Babraham bioinformatics) and quality of the resulting files was assessed using FastQC (Babraham bioinformatics).  Fastq files were aligned to the mm10 genome (Downloaded from https://genome-euro.ucsc.edu/cgi-bin/hgGateway?db=mm10&amp;redirect=manual&amp;source=genome.ucsc.edu on 18th January 2016) using hisat2.  All analysis was carried out using R version 3.2.4.  Reads were counted and assigned to genes using the Featurecount function from the RSubread package.  Differential expression analysis was carried out using DESeq2 using a linear model with an appropriate design matrix following the default workflow.  Resulting figures were plotted using ggplot2 and heatmap.2 from the gplots package.  GSEA was performed for RNAseq data by first assigning a rank metric to each gene using the following formula:</w:t>
      </w:r>
    </w:p>
    <w:p w14:paraId="02171D62" w14:textId="77777777" w:rsidR="00EF4D3D" w:rsidRPr="00EF4D3D" w:rsidRDefault="00EF4D3D" w:rsidP="0003271C">
      <w:pPr>
        <w:spacing w:line="480" w:lineRule="auto"/>
        <w:jc w:val="both"/>
        <w:rPr>
          <w:sz w:val="24"/>
          <w:szCs w:val="24"/>
        </w:rPr>
      </w:pPr>
    </w:p>
    <w:p w14:paraId="4BCEEA6E" w14:textId="77777777" w:rsidR="00EF4D3D" w:rsidRPr="00EF4D3D" w:rsidRDefault="00EF4D3D" w:rsidP="0003271C">
      <w:pPr>
        <w:spacing w:line="480" w:lineRule="auto"/>
        <w:jc w:val="center"/>
        <w:rPr>
          <w:sz w:val="24"/>
          <w:szCs w:val="24"/>
        </w:rPr>
      </w:pPr>
      <w:r w:rsidRPr="00EF4D3D">
        <w:rPr>
          <w:sz w:val="24"/>
          <w:szCs w:val="24"/>
        </w:rPr>
        <w:t>Rank metric = 1(</w:t>
      </w:r>
      <w:r w:rsidRPr="00EF4D3D">
        <w:rPr>
          <w:i/>
          <w:sz w:val="24"/>
          <w:szCs w:val="24"/>
        </w:rPr>
        <w:t>P</w:t>
      </w:r>
      <w:r w:rsidRPr="00EF4D3D">
        <w:rPr>
          <w:sz w:val="24"/>
          <w:szCs w:val="24"/>
        </w:rPr>
        <w:t xml:space="preserve"> value + 1x10</w:t>
      </w:r>
      <w:r w:rsidRPr="00EF4D3D">
        <w:rPr>
          <w:sz w:val="24"/>
          <w:szCs w:val="24"/>
          <w:vertAlign w:val="superscript"/>
        </w:rPr>
        <w:t>-300</w:t>
      </w:r>
      <w:r w:rsidRPr="00EF4D3D">
        <w:rPr>
          <w:sz w:val="24"/>
          <w:szCs w:val="24"/>
        </w:rPr>
        <w:t>)*(|LFC|/LFC)</w:t>
      </w:r>
    </w:p>
    <w:p w14:paraId="5C044FC9" w14:textId="77777777" w:rsidR="00EF4D3D" w:rsidRPr="00EF4D3D" w:rsidRDefault="00EF4D3D" w:rsidP="0003271C">
      <w:pPr>
        <w:spacing w:line="480" w:lineRule="auto"/>
        <w:jc w:val="center"/>
        <w:rPr>
          <w:sz w:val="24"/>
          <w:szCs w:val="24"/>
        </w:rPr>
      </w:pPr>
    </w:p>
    <w:p w14:paraId="2C75A9FD" w14:textId="642DA1C0" w:rsidR="00EF4D3D" w:rsidRPr="00EF4D3D" w:rsidRDefault="00EF4D3D" w:rsidP="0003271C">
      <w:pPr>
        <w:spacing w:line="480" w:lineRule="auto"/>
        <w:jc w:val="both"/>
        <w:rPr>
          <w:sz w:val="24"/>
          <w:szCs w:val="24"/>
        </w:rPr>
      </w:pPr>
      <w:r w:rsidRPr="00EF4D3D">
        <w:rPr>
          <w:sz w:val="24"/>
          <w:szCs w:val="24"/>
        </w:rPr>
        <w:t xml:space="preserve">GSEA was then run using GSEA 2.1 using the pre-ranked option with the classic setting against either gene sets from the molecular signature database or custom gene sets indicated in the text.  FcγR gene lists were obtained from the Molecular Signature Database (MSigDB; http://software.broadinstitute.org/gsea/msigdb).  Gene ontology analysis was carried out using TopGo.  Selected populations were compared for enrichment to a gene universe which contained only genes which had a possibility of being present in both UC microarray and macrophage Ova-IC RNAseq groups.  Enriched GO terms were identified using a </w:t>
      </w:r>
      <w:r w:rsidRPr="00B75050">
        <w:rPr>
          <w:sz w:val="24"/>
          <w:szCs w:val="24"/>
        </w:rPr>
        <w:t>Fisher elim method.</w:t>
      </w:r>
      <w:r w:rsidRPr="00EF4D3D">
        <w:rPr>
          <w:sz w:val="24"/>
          <w:szCs w:val="24"/>
        </w:rPr>
        <w:t xml:space="preserve"> </w:t>
      </w:r>
    </w:p>
    <w:p w14:paraId="79027980" w14:textId="77777777" w:rsidR="00EF4D3D" w:rsidRPr="00EF4D3D" w:rsidRDefault="00EF4D3D" w:rsidP="0003271C">
      <w:pPr>
        <w:spacing w:line="480" w:lineRule="auto"/>
        <w:jc w:val="both"/>
        <w:rPr>
          <w:b/>
          <w:sz w:val="24"/>
          <w:szCs w:val="24"/>
        </w:rPr>
      </w:pPr>
    </w:p>
    <w:p w14:paraId="7B2CF7CD" w14:textId="77777777" w:rsidR="000D0A84" w:rsidRDefault="00EF4D3D" w:rsidP="0003271C">
      <w:pPr>
        <w:spacing w:line="480" w:lineRule="auto"/>
        <w:jc w:val="both"/>
        <w:rPr>
          <w:b/>
          <w:sz w:val="24"/>
          <w:szCs w:val="24"/>
        </w:rPr>
      </w:pPr>
      <w:r w:rsidRPr="00EF4D3D">
        <w:rPr>
          <w:b/>
          <w:sz w:val="24"/>
          <w:szCs w:val="24"/>
        </w:rPr>
        <w:t>Microarray</w:t>
      </w:r>
    </w:p>
    <w:p w14:paraId="4CD962D6" w14:textId="6F4A41DA" w:rsidR="00F30C5D" w:rsidRPr="00762033" w:rsidRDefault="00EF4D3D" w:rsidP="0003271C">
      <w:pPr>
        <w:spacing w:line="480" w:lineRule="auto"/>
        <w:jc w:val="both"/>
        <w:rPr>
          <w:b/>
          <w:sz w:val="24"/>
          <w:szCs w:val="24"/>
        </w:rPr>
      </w:pPr>
      <w:r w:rsidRPr="00F30C5D">
        <w:rPr>
          <w:sz w:val="24"/>
          <w:szCs w:val="24"/>
        </w:rPr>
        <w:lastRenderedPageBreak/>
        <w:t xml:space="preserve">Publicly available microarray datasets were downloaded from GEO (https://www.ncbi.nlm.nih.gov/geo/) along with appropriate chip annotation data.  All analyses were carried out using R.  All datasets were downloaded as raw intensity matrices.  Data was </w:t>
      </w:r>
      <w:r w:rsidR="000272CD" w:rsidRPr="00F30C5D">
        <w:rPr>
          <w:sz w:val="24"/>
          <w:szCs w:val="24"/>
        </w:rPr>
        <w:t>normalized</w:t>
      </w:r>
      <w:r w:rsidRPr="00F30C5D">
        <w:rPr>
          <w:sz w:val="24"/>
          <w:szCs w:val="24"/>
        </w:rPr>
        <w:t xml:space="preserve"> using RMA and </w:t>
      </w:r>
      <w:proofErr w:type="spellStart"/>
      <w:r w:rsidRPr="00F30C5D">
        <w:rPr>
          <w:sz w:val="24"/>
          <w:szCs w:val="24"/>
        </w:rPr>
        <w:t>limma</w:t>
      </w:r>
      <w:proofErr w:type="spellEnd"/>
      <w:r w:rsidRPr="00F30C5D">
        <w:rPr>
          <w:sz w:val="24"/>
          <w:szCs w:val="24"/>
        </w:rPr>
        <w:t xml:space="preserve">.  Probes were reduced to one probe per gene by selecting the probe with the greatest variance across the samples using the gene filter package.  Differential expression was varied out using </w:t>
      </w:r>
      <w:proofErr w:type="spellStart"/>
      <w:r w:rsidRPr="00F30C5D">
        <w:rPr>
          <w:sz w:val="24"/>
          <w:szCs w:val="24"/>
        </w:rPr>
        <w:t>limma</w:t>
      </w:r>
      <w:proofErr w:type="spellEnd"/>
      <w:r w:rsidRPr="00F30C5D">
        <w:rPr>
          <w:sz w:val="24"/>
          <w:szCs w:val="24"/>
        </w:rPr>
        <w:t xml:space="preserve"> with an appropriate design matrix.  </w:t>
      </w:r>
      <w:r w:rsidR="00111072" w:rsidRPr="00F30C5D">
        <w:rPr>
          <w:sz w:val="24"/>
          <w:szCs w:val="24"/>
        </w:rPr>
        <w:t>GSE59071</w:t>
      </w:r>
      <w:r w:rsidR="008F6769">
        <w:rPr>
          <w:sz w:val="24"/>
          <w:szCs w:val="24"/>
        </w:rPr>
        <w:t xml:space="preserve"> </w:t>
      </w:r>
      <w:r w:rsidR="008F6769">
        <w:rPr>
          <w:sz w:val="24"/>
          <w:szCs w:val="24"/>
        </w:rPr>
        <w:fldChar w:fldCharType="begin"/>
      </w:r>
      <w:r w:rsidR="008F6769">
        <w:rPr>
          <w:sz w:val="24"/>
          <w:szCs w:val="24"/>
        </w:rPr>
        <w:instrText xml:space="preserve"> ADDIN EN.CITE &lt;EndNote&gt;&lt;Cite&gt;&lt;Author&gt;Vanhove&lt;/Author&gt;&lt;Year&gt;2015&lt;/Year&gt;&lt;RecNum&gt;7630&lt;/RecNum&gt;&lt;DisplayText&gt;(Vanhove et al., 2015)&lt;/DisplayText&gt;&lt;record&gt;&lt;rec-number&gt;7630&lt;/rec-number&gt;&lt;foreign-keys&gt;&lt;key app="EN" db-id="drae5szwfar0zpe2vaovrr2hpzr5vrvtsspf" timestamp="1544520211"&gt;7630&lt;/key&gt;&lt;/foreign-keys&gt;&lt;ref-type name="Journal Article"&gt;17&lt;/ref-type&gt;&lt;contributors&gt;&lt;authors&gt;&lt;author&gt;Vanhove, Wiebe&lt;/author&gt;&lt;author&gt;Peeters, Paul M.&lt;/author&gt;&lt;author&gt;Staelens, Dominiek&lt;/author&gt;&lt;author&gt;Schraenen, Anica&lt;/author&gt;&lt;author&gt;Van Der Goten, Jan&lt;/author&gt;&lt;author&gt;Cleynen, Isabelle&lt;/author&gt;&lt;author&gt;De Schepper, Sebastiaan&lt;/author&gt;&lt;author&gt;Van Lommel, Leentje&lt;/author&gt;&lt;author&gt;Reynaert, Niki L.&lt;/author&gt;&lt;author&gt;Schuit, Frans&lt;/author&gt;&lt;author&gt;Van Assche, Gert&lt;/author&gt;&lt;author&gt;Ferrante, Marc&lt;/author&gt;&lt;author&gt;De Hertogh, Gert&lt;/author&gt;&lt;author&gt;Wouters, Emiel F. M.&lt;/author&gt;&lt;author&gt;Rutgeerts, Paul&lt;/author&gt;&lt;author&gt;Vermeire, Séverine&lt;/author&gt;&lt;author&gt;Nys, Kris&lt;/author&gt;&lt;author&gt;Arijs, Ingrid&lt;/author&gt;&lt;/authors&gt;&lt;/contributors&gt;&lt;titles&gt;&lt;title&gt;Strong upregulation of AIM2 and IFI16 inflammasomes in the mucosa of patients with active inflammatory bowel disease&lt;/title&gt;&lt;secondary-title&gt;Inflammatory Bowel Diseases&lt;/secondary-title&gt;&lt;/titles&gt;&lt;periodical&gt;&lt;full-title&gt;Inflammatory Bowel Diseases&lt;/full-title&gt;&lt;/periodical&gt;&lt;pages&gt;2673-2682&lt;/pages&gt;&lt;volume&gt;21&lt;/volume&gt;&lt;number&gt;11&lt;/number&gt;&lt;keywords&gt;&lt;keyword&gt;inflammasome&lt;/keyword&gt;&lt;keyword&gt;inflammatory bowel disease&lt;/keyword&gt;&lt;keyword&gt;mucosal gene expression&lt;/keyword&gt;&lt;/keywords&gt;&lt;dates&gt;&lt;year&gt;2015&lt;/year&gt;&lt;/dates&gt;&lt;isbn&gt;0000000000000&lt;/isbn&gt;&lt;urls&gt;&lt;pdf-urls&gt;&lt;url&gt;file:///D:/Experimental data/First year report/Papers/IBD/Vanhove 2015 IBD.pdf&lt;/url&gt;&lt;/pdf-urls&gt;&lt;/urls&gt;&lt;electronic-resource-num&gt;10.1097/MIB.0000000000000535&lt;/electronic-resource-num&gt;&lt;/record&gt;&lt;/Cite&gt;&lt;/EndNote&gt;</w:instrText>
      </w:r>
      <w:r w:rsidR="008F6769">
        <w:rPr>
          <w:sz w:val="24"/>
          <w:szCs w:val="24"/>
        </w:rPr>
        <w:fldChar w:fldCharType="separate"/>
      </w:r>
      <w:r w:rsidR="008F6769">
        <w:rPr>
          <w:noProof/>
          <w:sz w:val="24"/>
          <w:szCs w:val="24"/>
        </w:rPr>
        <w:t>(Vanhove et al., 2015)</w:t>
      </w:r>
      <w:r w:rsidR="008F6769">
        <w:rPr>
          <w:sz w:val="24"/>
          <w:szCs w:val="24"/>
        </w:rPr>
        <w:fldChar w:fldCharType="end"/>
      </w:r>
      <w:r w:rsidR="00111072" w:rsidRPr="00F30C5D">
        <w:rPr>
          <w:sz w:val="24"/>
          <w:szCs w:val="24"/>
        </w:rPr>
        <w:t xml:space="preserve">, </w:t>
      </w:r>
      <w:r w:rsidRPr="00F30C5D">
        <w:rPr>
          <w:sz w:val="24"/>
          <w:szCs w:val="24"/>
        </w:rPr>
        <w:t>GSE38713</w:t>
      </w:r>
      <w:r w:rsidR="002B61AF">
        <w:rPr>
          <w:sz w:val="24"/>
          <w:szCs w:val="24"/>
        </w:rPr>
        <w:t xml:space="preserve"> </w:t>
      </w:r>
      <w:r w:rsidR="008F6769">
        <w:rPr>
          <w:sz w:val="24"/>
          <w:szCs w:val="24"/>
        </w:rPr>
        <w:fldChar w:fldCharType="begin"/>
      </w:r>
      <w:r w:rsidR="008F6769">
        <w:rPr>
          <w:sz w:val="24"/>
          <w:szCs w:val="24"/>
        </w:rPr>
        <w:instrText xml:space="preserve"> ADDIN EN.CITE &lt;EndNote&gt;&lt;Cite&gt;&lt;Author&gt;Planell&lt;/Author&gt;&lt;Year&gt;2013&lt;/Year&gt;&lt;RecNum&gt;7629&lt;/RecNum&gt;&lt;DisplayText&gt;(Planell et al., 2013)&lt;/DisplayText&gt;&lt;record&gt;&lt;rec-number&gt;7629&lt;/rec-number&gt;&lt;foreign-keys&gt;&lt;key app="EN" db-id="drae5szwfar0zpe2vaovrr2hpzr5vrvtsspf" timestamp="1544520211"&gt;7629&lt;/key&gt;&lt;/foreign-keys&gt;&lt;ref-type name="Journal Article"&gt;17&lt;/ref-type&gt;&lt;contributors&gt;&lt;authors&gt;&lt;author&gt;Planell, Núria&lt;/author&gt;&lt;author&gt;Lozano, Juan J.&lt;/author&gt;&lt;author&gt;Mora-Buch, Rut&lt;/author&gt;&lt;author&gt;Masamunt, M. Carme&lt;/author&gt;&lt;author&gt;Jimeno, Mireya&lt;/author&gt;&lt;author&gt;Ordás, Ingrid&lt;/author&gt;&lt;author&gt;Esteller, Miriam&lt;/author&gt;&lt;author&gt;Ricart, Elena&lt;/author&gt;&lt;author&gt;Piqué, Josep M.&lt;/author&gt;&lt;author&gt;Panés, Julián&lt;/author&gt;&lt;author&gt;Salas, Azucena&lt;/author&gt;&lt;/authors&gt;&lt;/contributors&gt;&lt;titles&gt;&lt;title&gt;Transcriptional analysis of the intestinal mucosa of patients with ulcerative colitis in remission reveals lasting epithelial cell alterations&lt;/title&gt;&lt;secondary-title&gt;Gut&lt;/secondary-title&gt;&lt;/titles&gt;&lt;periodical&gt;&lt;full-title&gt;Gut&lt;/full-title&gt;&lt;/periodical&gt;&lt;pages&gt;967-976&lt;/pages&gt;&lt;volume&gt;62&lt;/volume&gt;&lt;number&gt;7&lt;/number&gt;&lt;dates&gt;&lt;year&gt;2013&lt;/year&gt;&lt;/dates&gt;&lt;isbn&gt;2012303765&lt;/isbn&gt;&lt;urls&gt;&lt;pdf-urls&gt;&lt;url&gt;file:///D:/Experimental data/First year report/Papers/IBD/Planell 2015 Gut.pdf&lt;/url&gt;&lt;/pdf-urls&gt;&lt;/urls&gt;&lt;electronic-resource-num&gt;10.1136/gutjnl-2012-303333&lt;/electronic-resource-num&gt;&lt;/record&gt;&lt;/Cite&gt;&lt;/EndNote&gt;</w:instrText>
      </w:r>
      <w:r w:rsidR="008F6769">
        <w:rPr>
          <w:sz w:val="24"/>
          <w:szCs w:val="24"/>
        </w:rPr>
        <w:fldChar w:fldCharType="separate"/>
      </w:r>
      <w:r w:rsidR="008F6769">
        <w:rPr>
          <w:noProof/>
          <w:sz w:val="24"/>
          <w:szCs w:val="24"/>
        </w:rPr>
        <w:t>(Planell et al., 2013)</w:t>
      </w:r>
      <w:r w:rsidR="008F6769">
        <w:rPr>
          <w:sz w:val="24"/>
          <w:szCs w:val="24"/>
        </w:rPr>
        <w:fldChar w:fldCharType="end"/>
      </w:r>
      <w:r w:rsidRPr="00F30C5D">
        <w:rPr>
          <w:sz w:val="24"/>
          <w:szCs w:val="24"/>
        </w:rPr>
        <w:t xml:space="preserve"> and GSE9452</w:t>
      </w:r>
      <w:r w:rsidR="008F6769">
        <w:rPr>
          <w:sz w:val="24"/>
          <w:szCs w:val="24"/>
        </w:rPr>
        <w:t xml:space="preserve"> </w:t>
      </w:r>
      <w:r w:rsidR="008F6769">
        <w:rPr>
          <w:sz w:val="24"/>
          <w:szCs w:val="24"/>
        </w:rPr>
        <w:fldChar w:fldCharType="begin"/>
      </w:r>
      <w:r w:rsidR="008F6769">
        <w:rPr>
          <w:sz w:val="24"/>
          <w:szCs w:val="24"/>
        </w:rPr>
        <w:instrText xml:space="preserve"> ADDIN EN.CITE &lt;EndNote&gt;&lt;Cite&gt;&lt;Author&gt;Olsen&lt;/Author&gt;&lt;Year&gt;2009&lt;/Year&gt;&lt;RecNum&gt;7631&lt;/RecNum&gt;&lt;DisplayText&gt;(Olsen et al., 2009)&lt;/DisplayText&gt;&lt;record&gt;&lt;rec-number&gt;7631&lt;/rec-number&gt;&lt;foreign-keys&gt;&lt;key app="EN" db-id="drae5szwfar0zpe2vaovrr2hpzr5vrvtsspf" timestamp="1544520364"&gt;7631&lt;/key&gt;&lt;/foreign-keys&gt;&lt;ref-type name="Journal Article"&gt;17&lt;/ref-type&gt;&lt;contributors&gt;&lt;authors&gt;&lt;author&gt;Olsen, Jørgen&lt;/author&gt;&lt;author&gt;Gerds, Thomas A.&lt;/author&gt;&lt;author&gt;Seidelin, Jakob B.&lt;/author&gt;&lt;author&gt;Csillag, Claudio&lt;/author&gt;&lt;author&gt;Bjerrum, Jacob T.&lt;/author&gt;&lt;author&gt;Troelsen, Jesper T.&lt;/author&gt;&lt;author&gt;Nielsen, Ole Haagen&lt;/author&gt;&lt;/authors&gt;&lt;/contributors&gt;&lt;titles&gt;&lt;title&gt;Diagnosis of ulcerative colitis before onset of inflammation by multivariate modeling of genome-wide gene expression data&lt;/title&gt;&lt;secondary-title&gt;Inflammatory Bowel Diseases&lt;/secondary-title&gt;&lt;/titles&gt;&lt;periodical&gt;&lt;full-title&gt;Inflammatory Bowel Diseases&lt;/full-title&gt;&lt;/periodical&gt;&lt;pages&gt;1032-1038&lt;/pages&gt;&lt;volume&gt;15&lt;/volume&gt;&lt;number&gt;7&lt;/number&gt;&lt;keywords&gt;&lt;keyword&gt;Gene expression&lt;/keyword&gt;&lt;keyword&gt;Microarray&lt;/keyword&gt;&lt;keyword&gt;PCA&lt;/keyword&gt;&lt;keyword&gt;Preinflammation&lt;/keyword&gt;&lt;keyword&gt;Random forest&lt;/keyword&gt;&lt;/keywords&gt;&lt;dates&gt;&lt;year&gt;2009&lt;/year&gt;&lt;/dates&gt;&lt;isbn&gt;1536-4844&lt;/isbn&gt;&lt;urls&gt;&lt;pdf-urls&gt;&lt;url&gt;file:///D:/Experimental data/First year report/Papers/IBD/Olsen 2009 IBD.pdf&lt;/url&gt;&lt;/pdf-urls&gt;&lt;/urls&gt;&lt;electronic-resource-num&gt;10.1002/ibd.20879&lt;/electronic-resource-num&gt;&lt;/record&gt;&lt;/Cite&gt;&lt;/EndNote&gt;</w:instrText>
      </w:r>
      <w:r w:rsidR="008F6769">
        <w:rPr>
          <w:sz w:val="24"/>
          <w:szCs w:val="24"/>
        </w:rPr>
        <w:fldChar w:fldCharType="separate"/>
      </w:r>
      <w:r w:rsidR="008F6769">
        <w:rPr>
          <w:noProof/>
          <w:sz w:val="24"/>
          <w:szCs w:val="24"/>
        </w:rPr>
        <w:t>(Olsen et al., 2009)</w:t>
      </w:r>
      <w:r w:rsidR="008F6769">
        <w:rPr>
          <w:sz w:val="24"/>
          <w:szCs w:val="24"/>
        </w:rPr>
        <w:fldChar w:fldCharType="end"/>
      </w:r>
      <w:r w:rsidRPr="00F30C5D">
        <w:rPr>
          <w:sz w:val="24"/>
          <w:szCs w:val="24"/>
        </w:rPr>
        <w:t xml:space="preserve"> datasets were used for human UC analysis</w:t>
      </w:r>
      <w:r w:rsidR="00720D02">
        <w:rPr>
          <w:sz w:val="24"/>
          <w:szCs w:val="24"/>
        </w:rPr>
        <w:t>, GSE1</w:t>
      </w:r>
      <w:r w:rsidR="000D16C4">
        <w:rPr>
          <w:sz w:val="24"/>
          <w:szCs w:val="24"/>
        </w:rPr>
        <w:t>6879</w:t>
      </w:r>
      <w:r w:rsidR="008F6769">
        <w:rPr>
          <w:sz w:val="24"/>
          <w:szCs w:val="24"/>
        </w:rPr>
        <w:t xml:space="preserve"> </w:t>
      </w:r>
      <w:r w:rsidR="008F6769">
        <w:rPr>
          <w:sz w:val="24"/>
          <w:szCs w:val="24"/>
        </w:rPr>
        <w:fldChar w:fldCharType="begin">
          <w:fldData xml:space="preserve">PEVuZE5vdGU+PENpdGU+PEF1dGhvcj5BcmlqczwvQXV0aG9yPjxZZWFyPjIwMDk8L1llYXI+PFJl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</w:fldData>
        </w:fldChar>
      </w:r>
      <w:r w:rsidR="000D16C4">
        <w:rPr>
          <w:sz w:val="24"/>
          <w:szCs w:val="24"/>
        </w:rPr>
        <w:instrText xml:space="preserve"> ADDIN EN.CITE </w:instrText>
      </w:r>
      <w:r w:rsidR="000D16C4">
        <w:rPr>
          <w:sz w:val="24"/>
          <w:szCs w:val="24"/>
        </w:rPr>
        <w:fldChar w:fldCharType="begin">
          <w:fldData xml:space="preserve">PEVuZE5vdGU+PENpdGU+PEF1dGhvcj5BcmlqczwvQXV0aG9yPjxZZWFyPjIwMDk8L1llYXI+PFJl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</w:fldData>
        </w:fldChar>
      </w:r>
      <w:r w:rsidR="000D16C4">
        <w:rPr>
          <w:sz w:val="24"/>
          <w:szCs w:val="24"/>
        </w:rPr>
        <w:instrText xml:space="preserve"> ADDIN EN.CITE.DATA </w:instrText>
      </w:r>
      <w:r w:rsidR="000D16C4">
        <w:rPr>
          <w:sz w:val="24"/>
          <w:szCs w:val="24"/>
        </w:rPr>
      </w:r>
      <w:r w:rsidR="000D16C4">
        <w:rPr>
          <w:sz w:val="24"/>
          <w:szCs w:val="24"/>
        </w:rPr>
        <w:fldChar w:fldCharType="end"/>
      </w:r>
      <w:r w:rsidR="008F6769">
        <w:rPr>
          <w:sz w:val="24"/>
          <w:szCs w:val="24"/>
        </w:rPr>
      </w:r>
      <w:r w:rsidR="008F6769">
        <w:rPr>
          <w:sz w:val="24"/>
          <w:szCs w:val="24"/>
        </w:rPr>
        <w:fldChar w:fldCharType="separate"/>
      </w:r>
      <w:r w:rsidR="000D16C4">
        <w:rPr>
          <w:noProof/>
          <w:sz w:val="24"/>
          <w:szCs w:val="24"/>
        </w:rPr>
        <w:t>(Arijs et al., 2009a; Arijs et al., 2009b)</w:t>
      </w:r>
      <w:r w:rsidR="008F6769">
        <w:rPr>
          <w:sz w:val="24"/>
          <w:szCs w:val="24"/>
        </w:rPr>
        <w:fldChar w:fldCharType="end"/>
      </w:r>
      <w:r w:rsidR="00720D02">
        <w:rPr>
          <w:sz w:val="24"/>
          <w:szCs w:val="24"/>
        </w:rPr>
        <w:t xml:space="preserve"> for infliximab-resistant UC analysis</w:t>
      </w:r>
      <w:r w:rsidR="00E555A4">
        <w:rPr>
          <w:sz w:val="24"/>
          <w:szCs w:val="24"/>
        </w:rPr>
        <w:t xml:space="preserve"> (see also Table S2)</w:t>
      </w:r>
      <w:r w:rsidR="00720D02">
        <w:rPr>
          <w:sz w:val="24"/>
          <w:szCs w:val="24"/>
        </w:rPr>
        <w:t>,</w:t>
      </w:r>
      <w:r w:rsidRPr="00F30C5D">
        <w:rPr>
          <w:sz w:val="24"/>
          <w:szCs w:val="24"/>
        </w:rPr>
        <w:t xml:space="preserve"> GSE42768</w:t>
      </w:r>
      <w:r w:rsidR="008F6769">
        <w:rPr>
          <w:sz w:val="24"/>
          <w:szCs w:val="24"/>
        </w:rPr>
        <w:t xml:space="preserve"> </w:t>
      </w:r>
      <w:r w:rsidR="008F6769">
        <w:rPr>
          <w:sz w:val="24"/>
          <w:szCs w:val="24"/>
        </w:rPr>
        <w:fldChar w:fldCharType="begin"/>
      </w:r>
      <w:r w:rsidR="008F6769">
        <w:rPr>
          <w:sz w:val="24"/>
          <w:szCs w:val="24"/>
        </w:rPr>
        <w:instrText xml:space="preserve"> ADDIN EN.CITE &lt;EndNote&gt;&lt;Cite&gt;&lt;Author&gt;Breynaert&lt;/Author&gt;&lt;Year&gt;2013&lt;/Year&gt;&lt;RecNum&gt;7007&lt;/RecNum&gt;&lt;DisplayText&gt;(Breynaert et al., 2013)&lt;/DisplayText&gt;&lt;record&gt;&lt;rec-number&gt;7007&lt;/rec-number&gt;&lt;foreign-keys&gt;&lt;key app="EN" db-id="drae5szwfar0zpe2vaovrr2hpzr5vrvtsspf" timestamp="1542616118"&gt;7007&lt;/key&gt;&lt;/foreign-keys&gt;&lt;ref-type name="Journal Article"&gt;17&lt;/ref-type&gt;&lt;contributors&gt;&lt;authors&gt;&lt;author&gt;Breynaert, Christine&lt;/author&gt;&lt;author&gt;Dresselaers, Tom&lt;/author&gt;&lt;author&gt;Perrier, Clémentine&lt;/author&gt;&lt;author&gt;Arijs, Ingrid&lt;/author&gt;&lt;author&gt;Cremer, Jonathan&lt;/author&gt;&lt;author&gt;Van Lommel, Leentje&lt;/author&gt;&lt;author&gt;Van Steen, Kristel&lt;/author&gt;&lt;author&gt;Ferrante, Marc&lt;/author&gt;&lt;author&gt;Schuit, Frans&lt;/author&gt;&lt;author&gt;Vermeire, Séverine&lt;/author&gt;&lt;author&gt;Rutgeerts, Paul&lt;/author&gt;&lt;author&gt;Himmelreich, Uwe&lt;/author&gt;&lt;author&gt;Ceuppens, Jan L.&lt;/author&gt;&lt;author&gt;Geboes, Karel&lt;/author&gt;&lt;author&gt;Van Assche, Gert&lt;/author&gt;&lt;/authors&gt;&lt;/contributors&gt;&lt;titles&gt;&lt;title&gt;Unique Gene Expression and MR T2 Relaxometry Patterns Define Chronic Murine Dextran Sodium Sulphate Colitis as a Model for Connective Tissue Changes in Human Crohn&amp;apos;s Disease&lt;/title&gt;&lt;secondary-title&gt;PLoS ONE&lt;/secondary-title&gt;&lt;/titles&gt;&lt;periodical&gt;&lt;full-title&gt;PLoS One&lt;/full-title&gt;&lt;/periodical&gt;&lt;volume&gt;8&lt;/volume&gt;&lt;number&gt;7&lt;/number&gt;&lt;dates&gt;&lt;year&gt;2013&lt;/year&gt;&lt;/dates&gt;&lt;urls&gt;&lt;pdf-urls&gt;&lt;url&gt;file:///C:/Users/tomas_000/AppData/Local/Mendeley Ltd./Mendeley Desktop/Downloaded/Breynaert et al. - 2013 - Unique Gene Expression and MR T2 Relaxometry Patterns Define Chronic Murine Dextran Sodium Sulphate Colitis as.pdf&lt;/url&gt;&lt;/pdf-urls&gt;&lt;/urls&gt;&lt;electronic-resource-num&gt;10.1371/journal.pone.0068876&lt;/electronic-resource-num&gt;&lt;/record&gt;&lt;/Cite&gt;&lt;/EndNote&gt;</w:instrText>
      </w:r>
      <w:r w:rsidR="008F6769">
        <w:rPr>
          <w:sz w:val="24"/>
          <w:szCs w:val="24"/>
        </w:rPr>
        <w:fldChar w:fldCharType="separate"/>
      </w:r>
      <w:r w:rsidR="008F6769">
        <w:rPr>
          <w:noProof/>
          <w:sz w:val="24"/>
          <w:szCs w:val="24"/>
        </w:rPr>
        <w:t>(Breynaert et al., 2013)</w:t>
      </w:r>
      <w:r w:rsidR="008F6769">
        <w:rPr>
          <w:sz w:val="24"/>
          <w:szCs w:val="24"/>
        </w:rPr>
        <w:fldChar w:fldCharType="end"/>
      </w:r>
      <w:r w:rsidRPr="00F30C5D">
        <w:rPr>
          <w:sz w:val="24"/>
          <w:szCs w:val="24"/>
        </w:rPr>
        <w:t xml:space="preserve"> for analysis of murine DSS-induced colitis</w:t>
      </w:r>
      <w:r w:rsidR="00811808">
        <w:rPr>
          <w:sz w:val="24"/>
          <w:szCs w:val="24"/>
        </w:rPr>
        <w:t xml:space="preserve">, and GSE49109 for </w:t>
      </w:r>
      <w:r w:rsidR="00811808">
        <w:rPr>
          <w:i/>
          <w:sz w:val="24"/>
          <w:szCs w:val="24"/>
        </w:rPr>
        <w:t xml:space="preserve">C. rodentium </w:t>
      </w:r>
      <w:r w:rsidR="00811808">
        <w:rPr>
          <w:sz w:val="24"/>
          <w:szCs w:val="24"/>
        </w:rPr>
        <w:t>infection analysis</w:t>
      </w:r>
      <w:r w:rsidR="00345A5B">
        <w:rPr>
          <w:sz w:val="24"/>
          <w:szCs w:val="24"/>
        </w:rPr>
        <w:t xml:space="preserve"> </w:t>
      </w:r>
      <w:r w:rsidR="00345A5B">
        <w:rPr>
          <w:sz w:val="24"/>
          <w:szCs w:val="24"/>
        </w:rPr>
        <w:fldChar w:fldCharType="begin"/>
      </w:r>
      <w:r w:rsidR="00345A5B">
        <w:rPr>
          <w:sz w:val="24"/>
          <w:szCs w:val="24"/>
        </w:rPr>
        <w:instrText xml:space="preserve"> ADDIN EN.CITE &lt;EndNote&gt;&lt;Cite&gt;&lt;Author&gt;Marchiando&lt;/Author&gt;&lt;Year&gt;2013&lt;/Year&gt;&lt;RecNum&gt;7684&lt;/RecNum&gt;&lt;DisplayText&gt;(Marchiando et al., 2013)&lt;/DisplayText&gt;&lt;record&gt;&lt;rec-number&gt;7684&lt;/rec-number&gt;&lt;foreign-keys&gt;&lt;key app="EN" db-id="drae5szwfar0zpe2vaovrr2hpzr5vrvtsspf" timestamp="1544523326"&gt;7684&lt;/key&gt;&lt;/foreign-keys&gt;&lt;ref-type name="Journal Article"&gt;17&lt;/ref-type&gt;&lt;contributors&gt;&lt;authors&gt;&lt;author&gt;Marchiando, Amanda M.&lt;/author&gt;&lt;author&gt;Ramanan, Deepshika&lt;/author&gt;&lt;author&gt;Ding, Yi&lt;/author&gt;&lt;author&gt;Gomez, Luis E.&lt;/author&gt;&lt;author&gt;Hubbard-Lucey, Vanessa M.&lt;/author&gt;&lt;author&gt;Maurer, Katie&lt;/author&gt;&lt;author&gt;Wang, Caihong&lt;/author&gt;&lt;author&gt;Ziel, Joshua W.&lt;/author&gt;&lt;author&gt;Van Rooijen, Nico&lt;/author&gt;&lt;author&gt;Nuñez, Gabriel&lt;/author&gt;&lt;author&gt;Finlay, B. Brett&lt;/author&gt;&lt;author&gt;Mysorekar, Indira U.&lt;/author&gt;&lt;author&gt;Cadwell, Ken&lt;/author&gt;&lt;/authors&gt;&lt;/contributors&gt;&lt;titles&gt;&lt;title&gt;A deficiency in the autophagy gene Atg16L1 enhances resistance to enteric bacterial infection&lt;/title&gt;&lt;secondary-title&gt;Cell Host and Microbe&lt;/secondary-title&gt;&lt;/titles&gt;&lt;periodical&gt;&lt;full-title&gt;Cell Host and Microbe&lt;/full-title&gt;&lt;/periodical&gt;&lt;pages&gt;216-224&lt;/pages&gt;&lt;volume&gt;14&lt;/volume&gt;&lt;number&gt;2&lt;/number&gt;&lt;dates&gt;&lt;year&gt;2013&lt;/year&gt;&lt;/dates&gt;&lt;isbn&gt;1934-6069 (Electronic) 1931-3128 (Linking)&lt;/isbn&gt;&lt;urls&gt;&lt;pdf-urls&gt;&lt;url&gt;file:///D:/Experimental data/First year report/Papers/IBD/Marchiando 2013 CHM - Citrobacter timecourse ATG16L1 data.pdf&lt;/url&gt;&lt;/pdf-urls&gt;&lt;/urls&gt;&lt;electronic-resource-num&gt;10.1016/j.chom.2013.07.013&lt;/electronic-resource-num&gt;&lt;/record&gt;&lt;/Cite&gt;&lt;/EndNote&gt;</w:instrText>
      </w:r>
      <w:r w:rsidR="00345A5B">
        <w:rPr>
          <w:sz w:val="24"/>
          <w:szCs w:val="24"/>
        </w:rPr>
        <w:fldChar w:fldCharType="separate"/>
      </w:r>
      <w:r w:rsidR="00345A5B">
        <w:rPr>
          <w:noProof/>
          <w:sz w:val="24"/>
          <w:szCs w:val="24"/>
        </w:rPr>
        <w:t>(Marchiando et al., 2013)</w:t>
      </w:r>
      <w:r w:rsidR="00345A5B">
        <w:rPr>
          <w:sz w:val="24"/>
          <w:szCs w:val="24"/>
        </w:rPr>
        <w:fldChar w:fldCharType="end"/>
      </w:r>
      <w:r w:rsidR="00F30C5D" w:rsidRPr="00F30C5D">
        <w:rPr>
          <w:rFonts w:cs="Arial"/>
          <w:sz w:val="24"/>
          <w:szCs w:val="24"/>
        </w:rPr>
        <w:t>.</w:t>
      </w:r>
      <w:r w:rsidR="00762033">
        <w:rPr>
          <w:rFonts w:cs="Arial"/>
          <w:sz w:val="24"/>
          <w:szCs w:val="24"/>
        </w:rPr>
        <w:t xml:space="preserve">  The </w:t>
      </w:r>
      <w:r w:rsidR="00762033">
        <w:rPr>
          <w:rFonts w:cs="Arial"/>
          <w:i/>
          <w:sz w:val="24"/>
          <w:szCs w:val="24"/>
        </w:rPr>
        <w:t>IGH</w:t>
      </w:r>
      <w:r w:rsidR="00762033">
        <w:rPr>
          <w:rFonts w:cs="Arial"/>
          <w:sz w:val="24"/>
          <w:szCs w:val="24"/>
        </w:rPr>
        <w:t xml:space="preserve"> expression score was calculated as a sum of the normalized log2-transformed expression values of all </w:t>
      </w:r>
      <w:r w:rsidR="00762033">
        <w:rPr>
          <w:rFonts w:cs="Arial"/>
          <w:i/>
          <w:sz w:val="24"/>
          <w:szCs w:val="24"/>
        </w:rPr>
        <w:t>IGH</w:t>
      </w:r>
      <w:r w:rsidR="00762033">
        <w:rPr>
          <w:rFonts w:cs="Arial"/>
          <w:sz w:val="24"/>
          <w:szCs w:val="24"/>
        </w:rPr>
        <w:t>-containing probes in each sample.  AUROC</w:t>
      </w:r>
      <w:r w:rsidR="001C087C">
        <w:rPr>
          <w:rFonts w:cs="Arial"/>
          <w:sz w:val="24"/>
          <w:szCs w:val="24"/>
        </w:rPr>
        <w:t xml:space="preserve"> </w:t>
      </w:r>
      <w:r w:rsidR="00762033">
        <w:rPr>
          <w:rFonts w:cs="Arial"/>
          <w:sz w:val="24"/>
          <w:szCs w:val="24"/>
        </w:rPr>
        <w:t xml:space="preserve">analysis was performed on normalized log2-transformed expression values of </w:t>
      </w:r>
      <w:r w:rsidR="00762033">
        <w:rPr>
          <w:rFonts w:cs="Arial"/>
          <w:i/>
          <w:sz w:val="24"/>
          <w:szCs w:val="24"/>
        </w:rPr>
        <w:t xml:space="preserve">FCGR2A </w:t>
      </w:r>
      <w:r w:rsidR="00762033">
        <w:rPr>
          <w:rFonts w:cs="Arial"/>
          <w:sz w:val="24"/>
          <w:szCs w:val="24"/>
        </w:rPr>
        <w:t xml:space="preserve">or the </w:t>
      </w:r>
      <w:r w:rsidR="000272CD" w:rsidRPr="00B75050">
        <w:rPr>
          <w:rFonts w:cs="Arial"/>
          <w:i/>
          <w:sz w:val="24"/>
          <w:szCs w:val="24"/>
        </w:rPr>
        <w:t>IGH</w:t>
      </w:r>
      <w:r w:rsidR="00762033">
        <w:rPr>
          <w:rFonts w:cs="Arial"/>
          <w:i/>
          <w:sz w:val="24"/>
          <w:szCs w:val="24"/>
        </w:rPr>
        <w:t xml:space="preserve"> </w:t>
      </w:r>
      <w:r w:rsidR="00762033">
        <w:rPr>
          <w:rFonts w:cs="Arial"/>
          <w:sz w:val="24"/>
          <w:szCs w:val="24"/>
        </w:rPr>
        <w:t>expression score using GraphPad Prism 6.</w:t>
      </w:r>
      <w:r w:rsidR="00B75050">
        <w:rPr>
          <w:rFonts w:cs="Arial"/>
          <w:sz w:val="24"/>
          <w:szCs w:val="24"/>
        </w:rPr>
        <w:t xml:space="preserve">  </w:t>
      </w:r>
      <w:r w:rsidR="00B75050" w:rsidRPr="00EF4D3D">
        <w:rPr>
          <w:sz w:val="24"/>
          <w:szCs w:val="24"/>
        </w:rPr>
        <w:t xml:space="preserve">GSEA was </w:t>
      </w:r>
      <w:r w:rsidR="00B75050">
        <w:rPr>
          <w:sz w:val="24"/>
          <w:szCs w:val="24"/>
        </w:rPr>
        <w:t xml:space="preserve">performed as for RNAseq without pre-ranking </w:t>
      </w:r>
      <w:r w:rsidR="00B75050" w:rsidRPr="00EF4D3D">
        <w:rPr>
          <w:sz w:val="24"/>
          <w:szCs w:val="24"/>
        </w:rPr>
        <w:t xml:space="preserve">against either gene sets from the molecular signature database or custom gene sets indicated in the text.  </w:t>
      </w:r>
    </w:p>
    <w:p w14:paraId="2F315297" w14:textId="77777777" w:rsidR="00EF4D3D" w:rsidRPr="00EF4D3D" w:rsidRDefault="00EF4D3D" w:rsidP="0003271C">
      <w:pPr>
        <w:spacing w:line="480" w:lineRule="auto"/>
        <w:jc w:val="both"/>
        <w:rPr>
          <w:sz w:val="24"/>
          <w:szCs w:val="24"/>
        </w:rPr>
      </w:pPr>
    </w:p>
    <w:p w14:paraId="7C9AAB5E" w14:textId="77777777" w:rsidR="000D0A84" w:rsidRDefault="00EF4D3D" w:rsidP="0003271C">
      <w:pPr>
        <w:spacing w:line="480" w:lineRule="auto"/>
        <w:jc w:val="both"/>
        <w:rPr>
          <w:b/>
          <w:sz w:val="24"/>
          <w:szCs w:val="24"/>
        </w:rPr>
      </w:pPr>
      <w:r w:rsidRPr="00EF4D3D">
        <w:rPr>
          <w:b/>
          <w:sz w:val="24"/>
          <w:szCs w:val="24"/>
        </w:rPr>
        <w:t>Hierarchical clustering</w:t>
      </w:r>
    </w:p>
    <w:p w14:paraId="5E05EDE1" w14:textId="30EC8442" w:rsidR="00EF4D3D" w:rsidRPr="002C1E14" w:rsidRDefault="00EF4D3D" w:rsidP="0003271C">
      <w:pPr>
        <w:spacing w:line="480" w:lineRule="auto"/>
        <w:jc w:val="both"/>
        <w:rPr>
          <w:b/>
          <w:sz w:val="24"/>
          <w:szCs w:val="24"/>
        </w:rPr>
      </w:pPr>
      <w:r w:rsidRPr="00EF4D3D">
        <w:rPr>
          <w:sz w:val="24"/>
          <w:szCs w:val="24"/>
          <w:shd w:val="clear" w:color="auto" w:fill="FFFFFF"/>
        </w:rPr>
        <w:t xml:space="preserve">R and the base stats package were used for all calculations. Plots were generated using the package dendextend.  For clustering analysis, the RMA </w:t>
      </w:r>
      <w:r w:rsidR="00055229" w:rsidRPr="00EF4D3D">
        <w:rPr>
          <w:sz w:val="24"/>
          <w:szCs w:val="24"/>
          <w:shd w:val="clear" w:color="auto" w:fill="FFFFFF"/>
        </w:rPr>
        <w:t>normalized</w:t>
      </w:r>
      <w:r w:rsidRPr="00EF4D3D">
        <w:rPr>
          <w:sz w:val="24"/>
          <w:szCs w:val="24"/>
          <w:shd w:val="clear" w:color="auto" w:fill="FFFFFF"/>
        </w:rPr>
        <w:t xml:space="preserve"> intensity for the genes of interest (all cytokines plus </w:t>
      </w:r>
      <w:r w:rsidRPr="00EF4D3D">
        <w:rPr>
          <w:i/>
          <w:sz w:val="24"/>
          <w:szCs w:val="24"/>
          <w:shd w:val="clear" w:color="auto" w:fill="FFFFFF"/>
        </w:rPr>
        <w:t>FCGR2A</w:t>
      </w:r>
      <w:r w:rsidRPr="00EF4D3D">
        <w:rPr>
          <w:sz w:val="24"/>
          <w:szCs w:val="24"/>
          <w:shd w:val="clear" w:color="auto" w:fill="FFFFFF"/>
        </w:rPr>
        <w:t xml:space="preserve">) were selected and a distance matrix calculated using Euclidean distance using the function “dist”.  The samples were subsequently hierarchically clustered using the function “hclust” using the complete method.  To define clusters, the tree was </w:t>
      </w:r>
      <w:r w:rsidRPr="00EF4D3D">
        <w:rPr>
          <w:sz w:val="24"/>
          <w:szCs w:val="24"/>
          <w:shd w:val="clear" w:color="auto" w:fill="FFFFFF"/>
        </w:rPr>
        <w:lastRenderedPageBreak/>
        <w:t xml:space="preserve">cut into k clusters at a given height based on visual interpretation of the dendrogram (typically k=4-5). The cluster containing </w:t>
      </w:r>
      <w:r w:rsidRPr="00EF4D3D">
        <w:rPr>
          <w:i/>
          <w:sz w:val="24"/>
          <w:szCs w:val="24"/>
          <w:shd w:val="clear" w:color="auto" w:fill="FFFFFF"/>
        </w:rPr>
        <w:t>FCGR2A</w:t>
      </w:r>
      <w:r w:rsidRPr="00EF4D3D">
        <w:rPr>
          <w:sz w:val="24"/>
          <w:szCs w:val="24"/>
          <w:shd w:val="clear" w:color="auto" w:fill="FFFFFF"/>
        </w:rPr>
        <w:t xml:space="preserve"> was examined further.</w:t>
      </w:r>
    </w:p>
    <w:p w14:paraId="2483CBEC" w14:textId="77777777" w:rsidR="00EF4D3D" w:rsidRPr="00EF4D3D" w:rsidRDefault="00EF4D3D" w:rsidP="0003271C">
      <w:pPr>
        <w:spacing w:line="480" w:lineRule="auto"/>
        <w:jc w:val="both"/>
        <w:rPr>
          <w:sz w:val="24"/>
          <w:szCs w:val="24"/>
          <w:shd w:val="clear" w:color="auto" w:fill="FFFFFF"/>
        </w:rPr>
      </w:pPr>
    </w:p>
    <w:p w14:paraId="42D39E20" w14:textId="77777777" w:rsidR="000D0A84" w:rsidRDefault="00EF4D3D" w:rsidP="0003271C">
      <w:pPr>
        <w:spacing w:line="480" w:lineRule="auto"/>
        <w:jc w:val="both"/>
        <w:rPr>
          <w:b/>
          <w:sz w:val="24"/>
          <w:szCs w:val="24"/>
          <w:shd w:val="clear" w:color="auto" w:fill="FFFFFF"/>
        </w:rPr>
      </w:pPr>
      <w:r w:rsidRPr="00EF4D3D">
        <w:rPr>
          <w:b/>
          <w:sz w:val="24"/>
          <w:szCs w:val="24"/>
          <w:shd w:val="clear" w:color="auto" w:fill="FFFFFF"/>
        </w:rPr>
        <w:t>Single cell RNAseq</w:t>
      </w:r>
    </w:p>
    <w:p w14:paraId="7665C13D" w14:textId="79BC2B3C" w:rsidR="001C087C" w:rsidRPr="000D0A84" w:rsidRDefault="001C087C" w:rsidP="0003271C">
      <w:pPr>
        <w:spacing w:line="480" w:lineRule="auto"/>
        <w:jc w:val="both"/>
        <w:rPr>
          <w:b/>
          <w:sz w:val="24"/>
          <w:szCs w:val="24"/>
          <w:shd w:val="clear" w:color="auto" w:fill="FFFFFF"/>
        </w:rPr>
      </w:pPr>
      <w:r w:rsidRPr="001C087C">
        <w:rPr>
          <w:sz w:val="24"/>
        </w:rPr>
        <w:t xml:space="preserve">Publicly available normal colonic mucosa single cell RNAseq raw count data </w:t>
      </w:r>
      <w:r w:rsidR="009205FE">
        <w:rPr>
          <w:sz w:val="24"/>
        </w:rPr>
        <w:fldChar w:fldCharType="begin"/>
      </w:r>
      <w:r w:rsidR="009205FE">
        <w:rPr>
          <w:sz w:val="24"/>
        </w:rPr>
        <w:instrText xml:space="preserve"> ADDIN EN.CITE &lt;EndNote&gt;&lt;Cite&gt;&lt;Author&gt;Li&lt;/Author&gt;&lt;Year&gt;2017&lt;/Year&gt;&lt;RecNum&gt;5895&lt;/RecNum&gt;&lt;DisplayText&gt;(Li et al., 2017)&lt;/DisplayText&gt;&lt;record&gt;&lt;rec-number&gt;5895&lt;/rec-number&gt;&lt;foreign-keys&gt;&lt;key app="EN" db-id="drae5szwfar0zpe2vaovrr2hpzr5vrvtsspf" timestamp="1542616116"&gt;5895&lt;/key&gt;&lt;/foreign-keys&gt;&lt;ref-type name="Journal Article"&gt;17&lt;/ref-type&gt;&lt;contributors&gt;&lt;authors&gt;&lt;author&gt;Li, Huipeng&lt;/author&gt;&lt;author&gt;Courtois, Elise T.&lt;/author&gt;&lt;author&gt;Sengupta, Debarka&lt;/author&gt;&lt;author&gt;Tan, Yuliana&lt;/author&gt;&lt;author&gt;Chen, Kok Hao&lt;/author&gt;&lt;author&gt;Goh, Jolene Jie Lin&lt;/author&gt;&lt;author&gt;Kong, Say Li&lt;/author&gt;&lt;author&gt;Chua, Clarinda&lt;/author&gt;&lt;author&gt;Hon, Lim Kiat&lt;/author&gt;&lt;author&gt;Tan, Wah Siew&lt;/author&gt;&lt;author&gt;Wong, Mark&lt;/author&gt;&lt;author&gt;Choi, Paul Jongjoon&lt;/author&gt;&lt;author&gt;Wee, Lawrence J. K.&lt;/author&gt;&lt;author&gt;Hillmer, Axel M.&lt;/author&gt;&lt;author&gt;Tan, Iain Beehuat&lt;/author&gt;&lt;author&gt;Robson, Paul&lt;/author&gt;&lt;author&gt;Prabhakar, Shyam&lt;/author&gt;&lt;/authors&gt;&lt;/contributors&gt;&lt;titles&gt;&lt;title&gt;Reference component analysis of single-cell transcriptomes elucidates cellular heterogeneity in human colorectal tumors&lt;/title&gt;&lt;secondary-title&gt;Nature Genetics&lt;/secondary-title&gt;&lt;/titles&gt;&lt;periodical&gt;&lt;full-title&gt;Nature Genetics&lt;/full-title&gt;&lt;/periodical&gt;&lt;pages&gt;708-718&lt;/pages&gt;&lt;volume&gt;49&lt;/volume&gt;&lt;number&gt;5&lt;/number&gt;&lt;dates&gt;&lt;year&gt;2017&lt;/year&gt;&lt;/dates&gt;&lt;publisher&gt;Nature Publishing Group&lt;/publisher&gt;&lt;isbn&gt;1061-4036&lt;/isbn&gt;&lt;urls&gt;&lt;related-urls&gt;&lt;url&gt;http://www.nature.com/doifinder/10.1038/ng.3818&lt;/url&gt;&lt;/related-urls&gt;&lt;pdf-urls&gt;&lt;url&gt;file:///C:/Users/tomas_000/AppData/Local/Mendeley Ltd./Mendeley Desktop/Downloaded/Li et al. - 2017 - Reference component analysis of single-cell transcriptomes elucidates cellular heterogeneity in human colorectal tumo.pdf&lt;/url&gt;&lt;/pdf-urls&gt;&lt;/urls&gt;&lt;electronic-resource-num&gt;10.1038/ng.3818&lt;/electronic-resource-num&gt;&lt;/record&gt;&lt;/Cite&gt;&lt;/EndNote&gt;</w:instrText>
      </w:r>
      <w:r w:rsidR="009205FE">
        <w:rPr>
          <w:sz w:val="24"/>
        </w:rPr>
        <w:fldChar w:fldCharType="separate"/>
      </w:r>
      <w:r w:rsidR="009205FE">
        <w:rPr>
          <w:noProof/>
          <w:sz w:val="24"/>
        </w:rPr>
        <w:t>(Li et al., 2017)</w:t>
      </w:r>
      <w:r w:rsidR="009205FE">
        <w:rPr>
          <w:sz w:val="24"/>
        </w:rPr>
        <w:fldChar w:fldCharType="end"/>
      </w:r>
      <w:r w:rsidRPr="001C087C">
        <w:rPr>
          <w:sz w:val="24"/>
        </w:rPr>
        <w:t xml:space="preserve"> was acquired from GEO (GSE81861).  Data was </w:t>
      </w:r>
      <w:r w:rsidR="007B09D0">
        <w:rPr>
          <w:sz w:val="24"/>
        </w:rPr>
        <w:t>analyzed</w:t>
      </w:r>
      <w:r w:rsidRPr="001C087C">
        <w:rPr>
          <w:sz w:val="24"/>
        </w:rPr>
        <w:t xml:space="preserve"> in R using the Seurat package.  Genes with very low expression were discarded (average counts &lt; 0.4).  Data was log-normalized using global scaling, and AUROC test was used to generate a ranked list of cell type-specific genes and associated scores.  Peripheral blood mononuclear cell raw count data </w:t>
      </w:r>
      <w:r w:rsidR="00B324DD">
        <w:rPr>
          <w:sz w:val="24"/>
        </w:rPr>
        <w:fldChar w:fldCharType="begin">
          <w:fldData xml:space="preserve">PEVuZE5vdGU+PENpdGU+PEF1dGhvcj5aaGVuZzwvQXV0aG9yPjxZZWFyPjIwMTc8L1llYXI+PFJl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</w:fldData>
        </w:fldChar>
      </w:r>
      <w:r w:rsidR="00B324DD">
        <w:rPr>
          <w:sz w:val="24"/>
        </w:rPr>
        <w:instrText xml:space="preserve"> ADDIN EN.CITE </w:instrText>
      </w:r>
      <w:r w:rsidR="00B324DD">
        <w:rPr>
          <w:sz w:val="24"/>
        </w:rPr>
        <w:fldChar w:fldCharType="begin">
          <w:fldData xml:space="preserve">PEVuZE5vdGU+PENpdGU+PEF1dGhvcj5aaGVuZzwvQXV0aG9yPjxZZWFyPjIwMTc8L1llYXI+PFJl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</w:fldData>
        </w:fldChar>
      </w:r>
      <w:r w:rsidR="00B324DD">
        <w:rPr>
          <w:sz w:val="24"/>
        </w:rPr>
        <w:instrText xml:space="preserve"> ADDIN EN.CITE.DATA </w:instrText>
      </w:r>
      <w:r w:rsidR="00B324DD">
        <w:rPr>
          <w:sz w:val="24"/>
        </w:rPr>
      </w:r>
      <w:r w:rsidR="00B324DD">
        <w:rPr>
          <w:sz w:val="24"/>
        </w:rPr>
        <w:fldChar w:fldCharType="end"/>
      </w:r>
      <w:r w:rsidR="00B324DD">
        <w:rPr>
          <w:sz w:val="24"/>
        </w:rPr>
      </w:r>
      <w:r w:rsidR="00B324DD">
        <w:rPr>
          <w:sz w:val="24"/>
        </w:rPr>
        <w:fldChar w:fldCharType="separate"/>
      </w:r>
      <w:r w:rsidR="00B324DD">
        <w:rPr>
          <w:noProof/>
          <w:sz w:val="24"/>
        </w:rPr>
        <w:t>(Zheng et al., 2017)</w:t>
      </w:r>
      <w:r w:rsidR="00B324DD">
        <w:rPr>
          <w:sz w:val="24"/>
        </w:rPr>
        <w:fldChar w:fldCharType="end"/>
      </w:r>
      <w:r w:rsidRPr="001C087C">
        <w:rPr>
          <w:sz w:val="24"/>
        </w:rPr>
        <w:t xml:space="preserve"> was acquired from the 10X genomics data portal (</w:t>
      </w:r>
      <w:hyperlink r:id="rId8" w:history="1">
        <w:r w:rsidRPr="001C087C">
          <w:rPr>
            <w:rStyle w:val="Hyperlink"/>
            <w:sz w:val="24"/>
          </w:rPr>
          <w:t>https://support.10xgenomics.com/single-cell-gene-expression/datasets</w:t>
        </w:r>
      </w:hyperlink>
      <w:r w:rsidRPr="001C087C">
        <w:rPr>
          <w:sz w:val="24"/>
        </w:rPr>
        <w:t>) – Donor A 68K PBMC. Data was log-normalized using global scaling in the Seurat package.  Thereafter we detected highly variable genes with average log expression values between 0.01 and8 using the FindVariableGenes function in Seurat.  We extracted the top 20 cell loadings after princip</w:t>
      </w:r>
      <w:r w:rsidR="00320AED">
        <w:rPr>
          <w:sz w:val="24"/>
        </w:rPr>
        <w:t>al</w:t>
      </w:r>
      <w:r w:rsidRPr="001C087C">
        <w:rPr>
          <w:sz w:val="24"/>
        </w:rPr>
        <w:t xml:space="preserve"> components analysis on the expression matrix subsetted to variable </w:t>
      </w:r>
      <w:r w:rsidR="00055229" w:rsidRPr="001C087C">
        <w:rPr>
          <w:sz w:val="24"/>
        </w:rPr>
        <w:t>genes and</w:t>
      </w:r>
      <w:r w:rsidRPr="001C087C">
        <w:rPr>
          <w:sz w:val="24"/>
        </w:rPr>
        <w:t xml:space="preserve"> generated a UMAP embedding from these loadings.  We clustered the resulting k-nearest </w:t>
      </w:r>
      <w:r w:rsidR="00055229" w:rsidRPr="001C087C">
        <w:rPr>
          <w:sz w:val="24"/>
        </w:rPr>
        <w:t>neighbor</w:t>
      </w:r>
      <w:r w:rsidRPr="001C087C">
        <w:rPr>
          <w:sz w:val="24"/>
        </w:rPr>
        <w:t xml:space="preserve"> graph using Louvain clustering with default settings and annotated clusters based on marker genes defined by the AUROC test.  The top 50 marker genes for each annotated cell type were used to calculate a rank-based enrichment score for single cells in the gut dataset, using the AUCell package</w:t>
      </w:r>
      <w:r w:rsidR="00B324DD">
        <w:rPr>
          <w:sz w:val="24"/>
        </w:rPr>
        <w:t xml:space="preserve"> </w:t>
      </w:r>
      <w:r w:rsidR="00B324DD">
        <w:rPr>
          <w:sz w:val="24"/>
        </w:rPr>
        <w:fldChar w:fldCharType="begin"/>
      </w:r>
      <w:r w:rsidR="00B324DD">
        <w:rPr>
          <w:sz w:val="24"/>
        </w:rPr>
        <w:instrText xml:space="preserve"> ADDIN EN.CITE &lt;EndNote&gt;&lt;Cite&gt;&lt;Author&gt;Aibar&lt;/Author&gt;&lt;Year&gt;2017&lt;/Year&gt;&lt;RecNum&gt;7682&lt;/RecNum&gt;&lt;DisplayText&gt;(Aibar et al., 2017)&lt;/DisplayText&gt;&lt;record&gt;&lt;rec-number&gt;7682&lt;/rec-number&gt;&lt;foreign-keys&gt;&lt;key app="EN" db-id="drae5szwfar0zpe2vaovrr2hpzr5vrvtsspf" timestamp="1544521053"&gt;7682&lt;/key&gt;&lt;/foreign-keys&gt;&lt;ref-type name="Journal Article"&gt;17&lt;/ref-type&gt;&lt;contributors&gt;&lt;authors&gt;&lt;author&gt;Aibar, Sara&lt;/author&gt;&lt;author&gt;González-Blas, Carmen Bravo&lt;/author&gt;&lt;author&gt;Moerman, Thomas&lt;/author&gt;&lt;author&gt;Huynh-Thu, Vân Anh&lt;/author&gt;&lt;author&gt;Imrichova, Hana&lt;/author&gt;&lt;author&gt;Hulselmans, Gert&lt;/author&gt;&lt;author&gt;Rambow, Florian&lt;/author&gt;&lt;author&gt;Marine, Jean Christophe&lt;/author&gt;&lt;author&gt;Geurts, Pierre&lt;/author&gt;&lt;author&gt;Aerts, Jan&lt;/author&gt;&lt;author&gt;Van Den Oord, Joost&lt;/author&gt;&lt;author&gt;Atak, Zeynep Kalender&lt;/author&gt;&lt;author&gt;Wouters, Jasper&lt;/author&gt;&lt;author&gt;Aerts, Stein&lt;/author&gt;&lt;/authors&gt;&lt;/contributors&gt;&lt;titles&gt;&lt;title&gt;SCENIC: Single-cell regulatory network inference and clustering&lt;/title&gt;&lt;secondary-title&gt;Nature Methods&lt;/secondary-title&gt;&lt;/titles&gt;&lt;periodical&gt;&lt;full-title&gt;Nature methods&lt;/full-title&gt;&lt;/periodical&gt;&lt;pages&gt;1083-1086&lt;/pages&gt;&lt;volume&gt;14&lt;/volume&gt;&lt;number&gt;11&lt;/number&gt;&lt;dates&gt;&lt;year&gt;2017&lt;/year&gt;&lt;/dates&gt;&lt;isbn&gt;1548-7105 (Electronic) 1548-7091 (Linking)&lt;/isbn&gt;&lt;urls&gt;&lt;pdf-urls&gt;&lt;url&gt;file:///C:/Users/tomas_000/Downloads/nmeth.4463.pdf&lt;/url&gt;&lt;/pdf-urls&gt;&lt;/urls&gt;&lt;electronic-resource-num&gt;10.1038/nmeth.4463&lt;/electronic-resource-num&gt;&lt;/record&gt;&lt;/Cite&gt;&lt;/EndNote&gt;</w:instrText>
      </w:r>
      <w:r w:rsidR="00B324DD">
        <w:rPr>
          <w:sz w:val="24"/>
        </w:rPr>
        <w:fldChar w:fldCharType="separate"/>
      </w:r>
      <w:r w:rsidR="00B324DD">
        <w:rPr>
          <w:noProof/>
          <w:sz w:val="24"/>
        </w:rPr>
        <w:t>(Aibar et al., 2017)</w:t>
      </w:r>
      <w:r w:rsidR="00B324DD">
        <w:rPr>
          <w:sz w:val="24"/>
        </w:rPr>
        <w:fldChar w:fldCharType="end"/>
      </w:r>
      <w:r w:rsidRPr="001C087C">
        <w:rPr>
          <w:sz w:val="24"/>
        </w:rPr>
        <w:t>.</w:t>
      </w:r>
    </w:p>
    <w:p w14:paraId="2DA69AE0" w14:textId="77777777" w:rsidR="00EF4D3D" w:rsidRPr="00EF4D3D" w:rsidRDefault="00EF4D3D" w:rsidP="0003271C">
      <w:pPr>
        <w:spacing w:line="480" w:lineRule="auto"/>
        <w:jc w:val="both"/>
        <w:rPr>
          <w:sz w:val="24"/>
          <w:szCs w:val="24"/>
          <w:shd w:val="clear" w:color="auto" w:fill="FFFFFF"/>
        </w:rPr>
      </w:pPr>
    </w:p>
    <w:p w14:paraId="213D8C8D" w14:textId="1B49B018" w:rsidR="00EB5563" w:rsidRDefault="00EB5563" w:rsidP="0003271C">
      <w:pPr>
        <w:spacing w:line="480" w:lineRule="auto"/>
        <w:jc w:val="both"/>
        <w:rPr>
          <w:b/>
          <w:sz w:val="24"/>
          <w:szCs w:val="24"/>
        </w:rPr>
      </w:pPr>
      <w:r>
        <w:rPr>
          <w:b/>
          <w:sz w:val="24"/>
          <w:szCs w:val="24"/>
        </w:rPr>
        <w:t>QUANTIFICATION AND STATISTICAL ANALYSIS</w:t>
      </w:r>
    </w:p>
    <w:p w14:paraId="66377768" w14:textId="4026BD3D" w:rsidR="00EF4D3D" w:rsidRPr="00C9615D" w:rsidRDefault="00EF4D3D" w:rsidP="0003271C">
      <w:pPr>
        <w:spacing w:line="480" w:lineRule="auto"/>
        <w:jc w:val="both"/>
        <w:rPr>
          <w:sz w:val="24"/>
          <w:szCs w:val="24"/>
        </w:rPr>
      </w:pPr>
      <w:r w:rsidRPr="00EF4D3D">
        <w:rPr>
          <w:sz w:val="24"/>
          <w:szCs w:val="24"/>
        </w:rPr>
        <w:t xml:space="preserve">Statistical analysis was performed using GraphPad Prism software or R.   For </w:t>
      </w:r>
      <w:r w:rsidRPr="00EF4D3D">
        <w:rPr>
          <w:i/>
          <w:sz w:val="24"/>
          <w:szCs w:val="24"/>
        </w:rPr>
        <w:t xml:space="preserve">in vivo </w:t>
      </w:r>
      <w:r w:rsidRPr="00EF4D3D">
        <w:rPr>
          <w:sz w:val="24"/>
          <w:szCs w:val="24"/>
        </w:rPr>
        <w:t xml:space="preserve">colitis experiments, comparison between experimental groups was performed using a nonparametric </w:t>
      </w:r>
      <w:r w:rsidRPr="00EF4D3D">
        <w:rPr>
          <w:sz w:val="24"/>
          <w:szCs w:val="24"/>
        </w:rPr>
        <w:lastRenderedPageBreak/>
        <w:t>Mann-Whitney-U test</w:t>
      </w:r>
      <w:r w:rsidR="00F85A41">
        <w:rPr>
          <w:sz w:val="24"/>
          <w:szCs w:val="24"/>
        </w:rPr>
        <w:t>,</w:t>
      </w:r>
      <w:r w:rsidR="00017509">
        <w:rPr>
          <w:sz w:val="24"/>
          <w:szCs w:val="24"/>
        </w:rPr>
        <w:t xml:space="preserve"> unless otherwise stated</w:t>
      </w:r>
      <w:r w:rsidR="00F85A41">
        <w:rPr>
          <w:sz w:val="24"/>
          <w:szCs w:val="24"/>
        </w:rPr>
        <w:t>, and medians are indicated</w:t>
      </w:r>
      <w:r w:rsidRPr="00EF4D3D">
        <w:rPr>
          <w:sz w:val="24"/>
          <w:szCs w:val="24"/>
        </w:rPr>
        <w:t xml:space="preserve">.  </w:t>
      </w:r>
      <w:r w:rsidR="00F85A41">
        <w:rPr>
          <w:sz w:val="24"/>
          <w:szCs w:val="24"/>
        </w:rPr>
        <w:t xml:space="preserve">For </w:t>
      </w:r>
      <w:r w:rsidR="00F85A41">
        <w:rPr>
          <w:i/>
          <w:sz w:val="24"/>
          <w:szCs w:val="24"/>
        </w:rPr>
        <w:t xml:space="preserve">in vitro </w:t>
      </w:r>
      <w:r w:rsidR="00F85A41">
        <w:rPr>
          <w:sz w:val="24"/>
          <w:szCs w:val="24"/>
        </w:rPr>
        <w:t>stimulation experiments, mean ± standard error of mean (s.e.m.) are shown and a</w:t>
      </w:r>
      <w:r w:rsidRPr="00EF4D3D">
        <w:rPr>
          <w:sz w:val="24"/>
          <w:szCs w:val="24"/>
        </w:rPr>
        <w:t xml:space="preserve"> parametric Student’s two-tailed </w:t>
      </w:r>
      <w:r w:rsidRPr="00EF4D3D">
        <w:rPr>
          <w:i/>
          <w:sz w:val="24"/>
          <w:szCs w:val="24"/>
        </w:rPr>
        <w:t xml:space="preserve">t </w:t>
      </w:r>
      <w:r w:rsidRPr="00EF4D3D">
        <w:rPr>
          <w:sz w:val="24"/>
          <w:szCs w:val="24"/>
        </w:rPr>
        <w:t>test</w:t>
      </w:r>
      <w:r w:rsidR="00017509">
        <w:rPr>
          <w:sz w:val="24"/>
          <w:szCs w:val="24"/>
        </w:rPr>
        <w:t xml:space="preserve"> or two-way ANOVA with Tukey’s multiple comparisons test</w:t>
      </w:r>
      <w:r w:rsidRPr="00EF4D3D">
        <w:rPr>
          <w:sz w:val="24"/>
          <w:szCs w:val="24"/>
        </w:rPr>
        <w:t xml:space="preserve"> was used, unless paired samples were used, where a ratio paired </w:t>
      </w:r>
      <w:r w:rsidRPr="00EF4D3D">
        <w:rPr>
          <w:i/>
          <w:sz w:val="24"/>
          <w:szCs w:val="24"/>
        </w:rPr>
        <w:t xml:space="preserve">t </w:t>
      </w:r>
      <w:r w:rsidRPr="00EF4D3D">
        <w:rPr>
          <w:sz w:val="24"/>
          <w:szCs w:val="24"/>
        </w:rPr>
        <w:t xml:space="preserve">test was used.  For correlations of RNA expression levels, linear regression analysis was used.  For RNAseq bioinformatics analyses, </w:t>
      </w:r>
      <w:r w:rsidRPr="00EF4D3D">
        <w:rPr>
          <w:i/>
          <w:sz w:val="24"/>
          <w:szCs w:val="24"/>
        </w:rPr>
        <w:t xml:space="preserve">P </w:t>
      </w:r>
      <w:r w:rsidRPr="00EF4D3D">
        <w:rPr>
          <w:sz w:val="24"/>
          <w:szCs w:val="24"/>
        </w:rPr>
        <w:t xml:space="preserve">values were calculated using the standard DESeq 2 method with multiple correction using BH.  For microarray experiments, </w:t>
      </w:r>
      <w:r w:rsidRPr="00EF4D3D">
        <w:rPr>
          <w:i/>
          <w:sz w:val="24"/>
          <w:szCs w:val="24"/>
        </w:rPr>
        <w:t xml:space="preserve">P </w:t>
      </w:r>
      <w:r w:rsidRPr="00EF4D3D">
        <w:rPr>
          <w:sz w:val="24"/>
          <w:szCs w:val="24"/>
        </w:rPr>
        <w:t xml:space="preserve">values were calculated using the </w:t>
      </w:r>
      <w:proofErr w:type="spellStart"/>
      <w:r w:rsidRPr="00EF4D3D">
        <w:rPr>
          <w:sz w:val="24"/>
          <w:szCs w:val="24"/>
        </w:rPr>
        <w:t>limma</w:t>
      </w:r>
      <w:proofErr w:type="spellEnd"/>
      <w:r w:rsidRPr="00EF4D3D">
        <w:rPr>
          <w:sz w:val="24"/>
          <w:szCs w:val="24"/>
        </w:rPr>
        <w:t xml:space="preserve"> package with multiple correction using BH.   * </w:t>
      </w:r>
      <w:r w:rsidRPr="00EF4D3D">
        <w:rPr>
          <w:i/>
          <w:sz w:val="24"/>
          <w:szCs w:val="24"/>
        </w:rPr>
        <w:t>P</w:t>
      </w:r>
      <w:r w:rsidRPr="00EF4D3D">
        <w:rPr>
          <w:sz w:val="24"/>
          <w:szCs w:val="24"/>
        </w:rPr>
        <w:t xml:space="preserve"> &lt; 0.05; **</w:t>
      </w:r>
      <w:r w:rsidRPr="00EF4D3D">
        <w:rPr>
          <w:i/>
          <w:sz w:val="24"/>
          <w:szCs w:val="24"/>
        </w:rPr>
        <w:t xml:space="preserve"> P</w:t>
      </w:r>
      <w:r w:rsidRPr="00EF4D3D">
        <w:rPr>
          <w:sz w:val="24"/>
          <w:szCs w:val="24"/>
        </w:rPr>
        <w:t xml:space="preserve"> &lt; 0.01; ***</w:t>
      </w:r>
      <w:r w:rsidRPr="00EF4D3D">
        <w:rPr>
          <w:i/>
          <w:sz w:val="24"/>
          <w:szCs w:val="24"/>
        </w:rPr>
        <w:t xml:space="preserve"> P</w:t>
      </w:r>
      <w:r w:rsidRPr="00EF4D3D">
        <w:rPr>
          <w:sz w:val="24"/>
          <w:szCs w:val="24"/>
        </w:rPr>
        <w:t xml:space="preserve"> &lt; 0.001; **** </w:t>
      </w:r>
      <w:r w:rsidRPr="00EF4D3D">
        <w:rPr>
          <w:i/>
          <w:sz w:val="24"/>
          <w:szCs w:val="24"/>
        </w:rPr>
        <w:t>P</w:t>
      </w:r>
      <w:r w:rsidRPr="00EF4D3D">
        <w:rPr>
          <w:sz w:val="24"/>
          <w:szCs w:val="24"/>
        </w:rPr>
        <w:t xml:space="preserve"> &lt; 0.0001.</w:t>
      </w:r>
      <w:bookmarkEnd w:id="0"/>
      <w:r w:rsidR="00C9615D">
        <w:rPr>
          <w:sz w:val="24"/>
          <w:szCs w:val="24"/>
        </w:rPr>
        <w:t xml:space="preserve">  Sample sizes (</w:t>
      </w:r>
      <w:r w:rsidR="00C9615D">
        <w:rPr>
          <w:i/>
          <w:sz w:val="24"/>
          <w:szCs w:val="24"/>
        </w:rPr>
        <w:t>n</w:t>
      </w:r>
      <w:r w:rsidR="00C9615D">
        <w:rPr>
          <w:sz w:val="24"/>
          <w:szCs w:val="24"/>
        </w:rPr>
        <w:t xml:space="preserve">) for all shown data can be found in the figure legends.  </w:t>
      </w:r>
      <w:r w:rsidR="00C9615D">
        <w:rPr>
          <w:i/>
          <w:sz w:val="24"/>
          <w:szCs w:val="24"/>
        </w:rPr>
        <w:t xml:space="preserve">In vitro </w:t>
      </w:r>
      <w:r w:rsidR="00C9615D">
        <w:rPr>
          <w:sz w:val="24"/>
          <w:szCs w:val="24"/>
        </w:rPr>
        <w:t xml:space="preserve">stimulations were performed in triplicate, unless stated, and sample sizes for </w:t>
      </w:r>
      <w:r w:rsidR="00C9615D">
        <w:rPr>
          <w:i/>
          <w:sz w:val="24"/>
          <w:szCs w:val="24"/>
        </w:rPr>
        <w:t>in vivo</w:t>
      </w:r>
      <w:r w:rsidR="00C9615D">
        <w:rPr>
          <w:sz w:val="24"/>
          <w:szCs w:val="24"/>
        </w:rPr>
        <w:t xml:space="preserve"> experiments were determined based on initial experiments.</w:t>
      </w:r>
    </w:p>
    <w:p w14:paraId="76BD018C" w14:textId="28CFBE61" w:rsidR="007B09D0" w:rsidRDefault="007B09D0" w:rsidP="0003271C">
      <w:pPr>
        <w:pStyle w:val="SMText"/>
        <w:spacing w:line="480" w:lineRule="auto"/>
        <w:ind w:firstLine="0"/>
        <w:jc w:val="both"/>
        <w:rPr>
          <w:b/>
          <w:noProof/>
          <w:sz w:val="28"/>
        </w:rPr>
      </w:pPr>
    </w:p>
    <w:p w14:paraId="44C75466" w14:textId="5BF34003" w:rsidR="00EB5563" w:rsidRDefault="005E697F" w:rsidP="0003271C">
      <w:pPr>
        <w:pStyle w:val="SMText"/>
        <w:spacing w:line="480" w:lineRule="auto"/>
        <w:ind w:firstLine="0"/>
        <w:jc w:val="both"/>
        <w:rPr>
          <w:b/>
          <w:noProof/>
        </w:rPr>
      </w:pPr>
      <w:r>
        <w:rPr>
          <w:b/>
          <w:noProof/>
        </w:rPr>
        <w:t>DATA AND SOFTWARE AVAILABILITY</w:t>
      </w:r>
    </w:p>
    <w:p w14:paraId="3AF069A1" w14:textId="3173C697" w:rsidR="007B09D0" w:rsidRDefault="005E697F" w:rsidP="0003271C">
      <w:pPr>
        <w:pStyle w:val="SMText"/>
        <w:spacing w:line="480" w:lineRule="auto"/>
        <w:ind w:firstLine="0"/>
        <w:jc w:val="both"/>
        <w:rPr>
          <w:b/>
          <w:noProof/>
          <w:sz w:val="28"/>
        </w:rPr>
      </w:pPr>
      <w:r>
        <w:rPr>
          <w:noProof/>
        </w:rPr>
        <w:t>The accession number for the data in this paper is GEO: GSE</w:t>
      </w:r>
      <w:r w:rsidRPr="00EF4D3D">
        <w:rPr>
          <w:szCs w:val="24"/>
        </w:rPr>
        <w:t>109040</w:t>
      </w:r>
      <w:r>
        <w:rPr>
          <w:szCs w:val="24"/>
        </w:rPr>
        <w:t>.</w:t>
      </w:r>
    </w:p>
    <w:p w14:paraId="0DD7E31E" w14:textId="2E30A40E" w:rsidR="007B09D0" w:rsidRDefault="007B09D0" w:rsidP="0003271C">
      <w:pPr>
        <w:pStyle w:val="SMText"/>
        <w:spacing w:line="480" w:lineRule="auto"/>
        <w:ind w:firstLine="0"/>
        <w:jc w:val="both"/>
        <w:rPr>
          <w:b/>
          <w:noProof/>
          <w:sz w:val="28"/>
        </w:rPr>
      </w:pPr>
    </w:p>
    <w:p w14:paraId="1B1282BB" w14:textId="302E0B03" w:rsidR="007B09D0" w:rsidRDefault="007B09D0" w:rsidP="0003271C">
      <w:pPr>
        <w:pStyle w:val="SMText"/>
        <w:spacing w:line="480" w:lineRule="auto"/>
        <w:ind w:firstLine="0"/>
        <w:jc w:val="both"/>
        <w:rPr>
          <w:b/>
          <w:noProof/>
          <w:sz w:val="28"/>
        </w:rPr>
      </w:pPr>
    </w:p>
    <w:p w14:paraId="71694C13" w14:textId="6D3CA7C7" w:rsidR="007B09D0" w:rsidRDefault="007B09D0" w:rsidP="0003271C">
      <w:pPr>
        <w:pStyle w:val="SMText"/>
        <w:spacing w:line="480" w:lineRule="auto"/>
        <w:ind w:firstLine="0"/>
        <w:jc w:val="both"/>
        <w:rPr>
          <w:b/>
          <w:noProof/>
          <w:sz w:val="28"/>
        </w:rPr>
      </w:pPr>
    </w:p>
    <w:sectPr w:rsidR="007B09D0" w:rsidSect="005A3635">
      <w:footerReference w:type="default" r:id="rId9"/>
      <w:headerReference w:type="first" r:id="rId10"/>
      <w:footerReference w:type="first" r:id="rId11"/>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987ED" w14:textId="77777777" w:rsidR="00914B87" w:rsidRDefault="00914B87" w:rsidP="00D73714">
      <w:r>
        <w:separator/>
      </w:r>
    </w:p>
  </w:endnote>
  <w:endnote w:type="continuationSeparator" w:id="0">
    <w:p w14:paraId="1E4C8244" w14:textId="77777777" w:rsidR="00914B87" w:rsidRDefault="00914B87" w:rsidP="00D73714">
      <w:r>
        <w:continuationSeparator/>
      </w:r>
    </w:p>
  </w:endnote>
  <w:endnote w:type="continuationNotice" w:id="1">
    <w:p w14:paraId="1C6B1AD5" w14:textId="77777777" w:rsidR="00914B87" w:rsidRDefault="00914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altName w:val="Calibri"/>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2896" w14:textId="62939124" w:rsidR="000B27FC" w:rsidRPr="006730D0" w:rsidRDefault="000B27FC">
    <w:pPr>
      <w:pStyle w:val="Footer"/>
      <w:jc w:val="center"/>
      <w:rPr>
        <w:caps/>
        <w:noProof/>
      </w:rPr>
    </w:pPr>
    <w:r w:rsidRPr="006730D0">
      <w:rPr>
        <w:caps/>
      </w:rPr>
      <w:fldChar w:fldCharType="begin"/>
    </w:r>
    <w:r w:rsidRPr="006730D0">
      <w:rPr>
        <w:caps/>
      </w:rPr>
      <w:instrText xml:space="preserve"> PAGE   \* MERGEFORMAT </w:instrText>
    </w:r>
    <w:r w:rsidRPr="006730D0">
      <w:rPr>
        <w:caps/>
      </w:rPr>
      <w:fldChar w:fldCharType="separate"/>
    </w:r>
    <w:r w:rsidR="00FF13D1">
      <w:rPr>
        <w:caps/>
        <w:noProof/>
      </w:rPr>
      <w:t>51</w:t>
    </w:r>
    <w:r w:rsidRPr="006730D0">
      <w:rPr>
        <w:caps/>
        <w:noProof/>
      </w:rPr>
      <w:fldChar w:fldCharType="end"/>
    </w:r>
  </w:p>
  <w:p w14:paraId="4435F476" w14:textId="77777777" w:rsidR="000B27FC" w:rsidRDefault="000B2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A9B8" w14:textId="4AEB110C" w:rsidR="000B27FC" w:rsidRDefault="000B27F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5D45F473" w14:textId="77777777" w:rsidR="000B27FC" w:rsidRDefault="000B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07BB" w14:textId="77777777" w:rsidR="00914B87" w:rsidRDefault="00914B87" w:rsidP="00D73714">
      <w:r>
        <w:separator/>
      </w:r>
    </w:p>
  </w:footnote>
  <w:footnote w:type="continuationSeparator" w:id="0">
    <w:p w14:paraId="3A75875D" w14:textId="77777777" w:rsidR="00914B87" w:rsidRDefault="00914B87" w:rsidP="00D73714">
      <w:r>
        <w:continuationSeparator/>
      </w:r>
    </w:p>
  </w:footnote>
  <w:footnote w:type="continuationNotice" w:id="1">
    <w:p w14:paraId="4E66354D" w14:textId="77777777" w:rsidR="00914B87" w:rsidRDefault="00914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F5B3" w14:textId="482E2676" w:rsidR="000B27FC" w:rsidRPr="00204015" w:rsidRDefault="000B27FC" w:rsidP="00D73714">
    <w:pPr>
      <w:pStyle w:val="Header"/>
    </w:pPr>
    <w:r>
      <w:rPr>
        <w:noProof/>
      </w:rPr>
      <w:drawing>
        <wp:anchor distT="0" distB="0" distL="114300" distR="114300" simplePos="0" relativeHeight="251663872" behindDoc="1" locked="0" layoutInCell="1" allowOverlap="1" wp14:anchorId="5C67786B" wp14:editId="72EBED97">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39D9CEFC" w14:textId="15DB7D42" w:rsidR="000B27FC" w:rsidRDefault="000B27FC" w:rsidP="00D7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EE9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5246"/>
    <w:multiLevelType w:val="hybridMultilevel"/>
    <w:tmpl w:val="C3A4F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A14E6B"/>
    <w:multiLevelType w:val="hybridMultilevel"/>
    <w:tmpl w:val="C1E4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92637F"/>
    <w:multiLevelType w:val="hybridMultilevel"/>
    <w:tmpl w:val="73FE66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ae5szwfar0zpe2vaovrr2hpzr5vrvtsspf&quot;&gt;Library July 2018&lt;record-ids&gt;&lt;item&gt;5512&lt;/item&gt;&lt;item&gt;5864&lt;/item&gt;&lt;item&gt;5895&lt;/item&gt;&lt;item&gt;7007&lt;/item&gt;&lt;item&gt;7071&lt;/item&gt;&lt;item&gt;7604&lt;/item&gt;&lt;item&gt;7629&lt;/item&gt;&lt;item&gt;7630&lt;/item&gt;&lt;item&gt;7631&lt;/item&gt;&lt;item&gt;7632&lt;/item&gt;&lt;item&gt;7633&lt;/item&gt;&lt;item&gt;7634&lt;/item&gt;&lt;item&gt;7635&lt;/item&gt;&lt;item&gt;7636&lt;/item&gt;&lt;item&gt;7637&lt;/item&gt;&lt;item&gt;7638&lt;/item&gt;&lt;item&gt;7641&lt;/item&gt;&lt;item&gt;7642&lt;/item&gt;&lt;item&gt;7643&lt;/item&gt;&lt;item&gt;7644&lt;/item&gt;&lt;item&gt;7645&lt;/item&gt;&lt;item&gt;7646&lt;/item&gt;&lt;item&gt;7647&lt;/item&gt;&lt;item&gt;7650&lt;/item&gt;&lt;item&gt;7651&lt;/item&gt;&lt;item&gt;7652&lt;/item&gt;&lt;item&gt;7653&lt;/item&gt;&lt;item&gt;7654&lt;/item&gt;&lt;item&gt;7656&lt;/item&gt;&lt;item&gt;7657&lt;/item&gt;&lt;item&gt;7658&lt;/item&gt;&lt;item&gt;7661&lt;/item&gt;&lt;item&gt;7662&lt;/item&gt;&lt;item&gt;7663&lt;/item&gt;&lt;item&gt;7664&lt;/item&gt;&lt;item&gt;7665&lt;/item&gt;&lt;item&gt;7667&lt;/item&gt;&lt;item&gt;7668&lt;/item&gt;&lt;item&gt;7669&lt;/item&gt;&lt;item&gt;7670&lt;/item&gt;&lt;item&gt;7672&lt;/item&gt;&lt;item&gt;7673&lt;/item&gt;&lt;item&gt;7674&lt;/item&gt;&lt;item&gt;7675&lt;/item&gt;&lt;item&gt;7676&lt;/item&gt;&lt;item&gt;7677&lt;/item&gt;&lt;item&gt;7678&lt;/item&gt;&lt;item&gt;7679&lt;/item&gt;&lt;item&gt;7680&lt;/item&gt;&lt;item&gt;7681&lt;/item&gt;&lt;item&gt;7682&lt;/item&gt;&lt;item&gt;7684&lt;/item&gt;&lt;item&gt;7686&lt;/item&gt;&lt;item&gt;7687&lt;/item&gt;&lt;/record-ids&gt;&lt;/item&gt;&lt;/Libraries&gt;"/>
  </w:docVars>
  <w:rsids>
    <w:rsidRoot w:val="0064261D"/>
    <w:rsid w:val="00000D82"/>
    <w:rsid w:val="00003067"/>
    <w:rsid w:val="00004AE5"/>
    <w:rsid w:val="00005107"/>
    <w:rsid w:val="00007629"/>
    <w:rsid w:val="00017509"/>
    <w:rsid w:val="00020BCF"/>
    <w:rsid w:val="00021EB2"/>
    <w:rsid w:val="00022EE0"/>
    <w:rsid w:val="00026AA7"/>
    <w:rsid w:val="00026CBD"/>
    <w:rsid w:val="00026FDD"/>
    <w:rsid w:val="000272CD"/>
    <w:rsid w:val="000309D1"/>
    <w:rsid w:val="0003271C"/>
    <w:rsid w:val="000348F8"/>
    <w:rsid w:val="0003509A"/>
    <w:rsid w:val="0003639E"/>
    <w:rsid w:val="00042258"/>
    <w:rsid w:val="000431AE"/>
    <w:rsid w:val="000434DC"/>
    <w:rsid w:val="00052C79"/>
    <w:rsid w:val="00054771"/>
    <w:rsid w:val="00055229"/>
    <w:rsid w:val="000562CC"/>
    <w:rsid w:val="00056D13"/>
    <w:rsid w:val="00056E15"/>
    <w:rsid w:val="00060526"/>
    <w:rsid w:val="00061D2F"/>
    <w:rsid w:val="0006238F"/>
    <w:rsid w:val="00064295"/>
    <w:rsid w:val="0006694D"/>
    <w:rsid w:val="00066EA6"/>
    <w:rsid w:val="00077272"/>
    <w:rsid w:val="000817FC"/>
    <w:rsid w:val="00086EFC"/>
    <w:rsid w:val="00093945"/>
    <w:rsid w:val="00095099"/>
    <w:rsid w:val="00097865"/>
    <w:rsid w:val="000A20E6"/>
    <w:rsid w:val="000A4804"/>
    <w:rsid w:val="000A5115"/>
    <w:rsid w:val="000B1897"/>
    <w:rsid w:val="000B27FC"/>
    <w:rsid w:val="000B645C"/>
    <w:rsid w:val="000B6DB5"/>
    <w:rsid w:val="000C3456"/>
    <w:rsid w:val="000C460C"/>
    <w:rsid w:val="000C6BEB"/>
    <w:rsid w:val="000C7CD2"/>
    <w:rsid w:val="000C7F0C"/>
    <w:rsid w:val="000D0A84"/>
    <w:rsid w:val="000D16C4"/>
    <w:rsid w:val="000D36C8"/>
    <w:rsid w:val="000D6710"/>
    <w:rsid w:val="000D6BA9"/>
    <w:rsid w:val="000D7D08"/>
    <w:rsid w:val="000E30D3"/>
    <w:rsid w:val="000E7C66"/>
    <w:rsid w:val="000F4489"/>
    <w:rsid w:val="000F523B"/>
    <w:rsid w:val="000F5C59"/>
    <w:rsid w:val="000F5D33"/>
    <w:rsid w:val="000F79D4"/>
    <w:rsid w:val="00101112"/>
    <w:rsid w:val="001022AB"/>
    <w:rsid w:val="0010231F"/>
    <w:rsid w:val="00102C43"/>
    <w:rsid w:val="00103D7E"/>
    <w:rsid w:val="00103FEF"/>
    <w:rsid w:val="001068D6"/>
    <w:rsid w:val="001101B2"/>
    <w:rsid w:val="00111072"/>
    <w:rsid w:val="00111899"/>
    <w:rsid w:val="001118A1"/>
    <w:rsid w:val="00112B92"/>
    <w:rsid w:val="001161A1"/>
    <w:rsid w:val="00122855"/>
    <w:rsid w:val="00122F03"/>
    <w:rsid w:val="00123DF0"/>
    <w:rsid w:val="0013154A"/>
    <w:rsid w:val="001331D7"/>
    <w:rsid w:val="00133807"/>
    <w:rsid w:val="0013569C"/>
    <w:rsid w:val="00136778"/>
    <w:rsid w:val="00136F2F"/>
    <w:rsid w:val="001374E7"/>
    <w:rsid w:val="00141C67"/>
    <w:rsid w:val="001436B8"/>
    <w:rsid w:val="00144495"/>
    <w:rsid w:val="00144810"/>
    <w:rsid w:val="001511A9"/>
    <w:rsid w:val="00151F7B"/>
    <w:rsid w:val="0015549E"/>
    <w:rsid w:val="00155875"/>
    <w:rsid w:val="00157A40"/>
    <w:rsid w:val="001635CF"/>
    <w:rsid w:val="00164078"/>
    <w:rsid w:val="00166287"/>
    <w:rsid w:val="00167198"/>
    <w:rsid w:val="00167B2D"/>
    <w:rsid w:val="00171050"/>
    <w:rsid w:val="001714B0"/>
    <w:rsid w:val="00173141"/>
    <w:rsid w:val="00173672"/>
    <w:rsid w:val="001775FA"/>
    <w:rsid w:val="00177BB5"/>
    <w:rsid w:val="00181960"/>
    <w:rsid w:val="0018251B"/>
    <w:rsid w:val="00184FBE"/>
    <w:rsid w:val="00186A7D"/>
    <w:rsid w:val="00190BFE"/>
    <w:rsid w:val="0019114A"/>
    <w:rsid w:val="00194A77"/>
    <w:rsid w:val="001A24B8"/>
    <w:rsid w:val="001A6CD6"/>
    <w:rsid w:val="001B03B2"/>
    <w:rsid w:val="001B3038"/>
    <w:rsid w:val="001B3B2E"/>
    <w:rsid w:val="001B53F3"/>
    <w:rsid w:val="001B7917"/>
    <w:rsid w:val="001C087C"/>
    <w:rsid w:val="001C1D18"/>
    <w:rsid w:val="001C430F"/>
    <w:rsid w:val="001C7795"/>
    <w:rsid w:val="001D29E5"/>
    <w:rsid w:val="001D4C6A"/>
    <w:rsid w:val="001D7344"/>
    <w:rsid w:val="001E46FC"/>
    <w:rsid w:val="001E6057"/>
    <w:rsid w:val="001E7315"/>
    <w:rsid w:val="001F5E20"/>
    <w:rsid w:val="002003C1"/>
    <w:rsid w:val="0020106C"/>
    <w:rsid w:val="00203C5D"/>
    <w:rsid w:val="002053AF"/>
    <w:rsid w:val="00210954"/>
    <w:rsid w:val="00214B48"/>
    <w:rsid w:val="00220727"/>
    <w:rsid w:val="00221B0E"/>
    <w:rsid w:val="00224230"/>
    <w:rsid w:val="002246BF"/>
    <w:rsid w:val="0022777A"/>
    <w:rsid w:val="00230D22"/>
    <w:rsid w:val="00231145"/>
    <w:rsid w:val="0023342E"/>
    <w:rsid w:val="00234844"/>
    <w:rsid w:val="00236F8D"/>
    <w:rsid w:val="00242BF5"/>
    <w:rsid w:val="00244A3D"/>
    <w:rsid w:val="0024544D"/>
    <w:rsid w:val="0024686E"/>
    <w:rsid w:val="002468C9"/>
    <w:rsid w:val="002475FA"/>
    <w:rsid w:val="00247D28"/>
    <w:rsid w:val="00253E7E"/>
    <w:rsid w:val="00255931"/>
    <w:rsid w:val="00257747"/>
    <w:rsid w:val="0026056C"/>
    <w:rsid w:val="0026101A"/>
    <w:rsid w:val="00266352"/>
    <w:rsid w:val="00270F47"/>
    <w:rsid w:val="0027225B"/>
    <w:rsid w:val="00273908"/>
    <w:rsid w:val="0027399F"/>
    <w:rsid w:val="002746CB"/>
    <w:rsid w:val="00276ABC"/>
    <w:rsid w:val="00276C49"/>
    <w:rsid w:val="002820CE"/>
    <w:rsid w:val="00286E55"/>
    <w:rsid w:val="002902C9"/>
    <w:rsid w:val="0029404C"/>
    <w:rsid w:val="00294B9C"/>
    <w:rsid w:val="002A0335"/>
    <w:rsid w:val="002A2A6F"/>
    <w:rsid w:val="002B61AF"/>
    <w:rsid w:val="002B6A06"/>
    <w:rsid w:val="002C01EE"/>
    <w:rsid w:val="002C0743"/>
    <w:rsid w:val="002C1E14"/>
    <w:rsid w:val="002C33B8"/>
    <w:rsid w:val="002C35C4"/>
    <w:rsid w:val="002C3C45"/>
    <w:rsid w:val="002E00E4"/>
    <w:rsid w:val="002E08D5"/>
    <w:rsid w:val="002E39C2"/>
    <w:rsid w:val="002E5C7C"/>
    <w:rsid w:val="002E5D97"/>
    <w:rsid w:val="002E60B9"/>
    <w:rsid w:val="002E613E"/>
    <w:rsid w:val="002F16DB"/>
    <w:rsid w:val="002F1FF7"/>
    <w:rsid w:val="002F6C5E"/>
    <w:rsid w:val="002F7B31"/>
    <w:rsid w:val="00307F53"/>
    <w:rsid w:val="00310D7E"/>
    <w:rsid w:val="0031173B"/>
    <w:rsid w:val="00312EC9"/>
    <w:rsid w:val="003151BB"/>
    <w:rsid w:val="0031554E"/>
    <w:rsid w:val="003156F1"/>
    <w:rsid w:val="00320AED"/>
    <w:rsid w:val="00323EE4"/>
    <w:rsid w:val="00324717"/>
    <w:rsid w:val="0032481C"/>
    <w:rsid w:val="003250BC"/>
    <w:rsid w:val="00334758"/>
    <w:rsid w:val="00337084"/>
    <w:rsid w:val="00341A6A"/>
    <w:rsid w:val="00344ADB"/>
    <w:rsid w:val="0034504A"/>
    <w:rsid w:val="00345A5B"/>
    <w:rsid w:val="00347D4C"/>
    <w:rsid w:val="00352D44"/>
    <w:rsid w:val="00353C19"/>
    <w:rsid w:val="003545E0"/>
    <w:rsid w:val="00354C7A"/>
    <w:rsid w:val="0035749D"/>
    <w:rsid w:val="00373F65"/>
    <w:rsid w:val="00380B30"/>
    <w:rsid w:val="00380CD6"/>
    <w:rsid w:val="003841D3"/>
    <w:rsid w:val="00385B21"/>
    <w:rsid w:val="00385B80"/>
    <w:rsid w:val="003863E3"/>
    <w:rsid w:val="00391E02"/>
    <w:rsid w:val="00393D60"/>
    <w:rsid w:val="003952C7"/>
    <w:rsid w:val="003977D4"/>
    <w:rsid w:val="003A0BA6"/>
    <w:rsid w:val="003A1BEB"/>
    <w:rsid w:val="003A2FF9"/>
    <w:rsid w:val="003A56D7"/>
    <w:rsid w:val="003A6A66"/>
    <w:rsid w:val="003A6D98"/>
    <w:rsid w:val="003A77E5"/>
    <w:rsid w:val="003A7BC3"/>
    <w:rsid w:val="003B004E"/>
    <w:rsid w:val="003B00DB"/>
    <w:rsid w:val="003B0531"/>
    <w:rsid w:val="003B0C64"/>
    <w:rsid w:val="003B1980"/>
    <w:rsid w:val="003B3A7F"/>
    <w:rsid w:val="003B448C"/>
    <w:rsid w:val="003B44F6"/>
    <w:rsid w:val="003C1C49"/>
    <w:rsid w:val="003C4E0F"/>
    <w:rsid w:val="003C7592"/>
    <w:rsid w:val="003D325C"/>
    <w:rsid w:val="003D7B45"/>
    <w:rsid w:val="003E0A10"/>
    <w:rsid w:val="003E2697"/>
    <w:rsid w:val="003E2BE6"/>
    <w:rsid w:val="003E59E6"/>
    <w:rsid w:val="003E7962"/>
    <w:rsid w:val="003F0E80"/>
    <w:rsid w:val="003F47BA"/>
    <w:rsid w:val="003F5B7B"/>
    <w:rsid w:val="003F67F0"/>
    <w:rsid w:val="00400E66"/>
    <w:rsid w:val="0040289E"/>
    <w:rsid w:val="00402E9E"/>
    <w:rsid w:val="00403B1B"/>
    <w:rsid w:val="004044A2"/>
    <w:rsid w:val="00406270"/>
    <w:rsid w:val="00406AE9"/>
    <w:rsid w:val="00407C75"/>
    <w:rsid w:val="0041465C"/>
    <w:rsid w:val="00414977"/>
    <w:rsid w:val="00421276"/>
    <w:rsid w:val="00421A32"/>
    <w:rsid w:val="00422644"/>
    <w:rsid w:val="00423764"/>
    <w:rsid w:val="00426A05"/>
    <w:rsid w:val="00434601"/>
    <w:rsid w:val="0043726F"/>
    <w:rsid w:val="00444549"/>
    <w:rsid w:val="00447EB3"/>
    <w:rsid w:val="004506BB"/>
    <w:rsid w:val="00452344"/>
    <w:rsid w:val="00453425"/>
    <w:rsid w:val="004541EC"/>
    <w:rsid w:val="004572A3"/>
    <w:rsid w:val="004615C1"/>
    <w:rsid w:val="00465DF8"/>
    <w:rsid w:val="004676B0"/>
    <w:rsid w:val="00477FAE"/>
    <w:rsid w:val="004804E3"/>
    <w:rsid w:val="00487611"/>
    <w:rsid w:val="004876B9"/>
    <w:rsid w:val="0049145A"/>
    <w:rsid w:val="00492B8A"/>
    <w:rsid w:val="00495CC7"/>
    <w:rsid w:val="00496095"/>
    <w:rsid w:val="004A4087"/>
    <w:rsid w:val="004A5B92"/>
    <w:rsid w:val="004B0465"/>
    <w:rsid w:val="004B495F"/>
    <w:rsid w:val="004B4F4B"/>
    <w:rsid w:val="004B7585"/>
    <w:rsid w:val="004C2C04"/>
    <w:rsid w:val="004C4DF7"/>
    <w:rsid w:val="004C6829"/>
    <w:rsid w:val="004C68F2"/>
    <w:rsid w:val="004C7B87"/>
    <w:rsid w:val="004D0615"/>
    <w:rsid w:val="004D10EA"/>
    <w:rsid w:val="004D15BF"/>
    <w:rsid w:val="004D622E"/>
    <w:rsid w:val="004E7C86"/>
    <w:rsid w:val="004F0800"/>
    <w:rsid w:val="004F0C09"/>
    <w:rsid w:val="004F2236"/>
    <w:rsid w:val="004F4331"/>
    <w:rsid w:val="004F721B"/>
    <w:rsid w:val="005023AB"/>
    <w:rsid w:val="00505667"/>
    <w:rsid w:val="005104C3"/>
    <w:rsid w:val="005132EF"/>
    <w:rsid w:val="0051759F"/>
    <w:rsid w:val="005175D9"/>
    <w:rsid w:val="00520EEE"/>
    <w:rsid w:val="00522C00"/>
    <w:rsid w:val="00523118"/>
    <w:rsid w:val="00532926"/>
    <w:rsid w:val="00533264"/>
    <w:rsid w:val="00534A52"/>
    <w:rsid w:val="00536392"/>
    <w:rsid w:val="005378B5"/>
    <w:rsid w:val="005415CC"/>
    <w:rsid w:val="00541F04"/>
    <w:rsid w:val="00542D96"/>
    <w:rsid w:val="00543D59"/>
    <w:rsid w:val="00544A94"/>
    <w:rsid w:val="00546EF2"/>
    <w:rsid w:val="005521EC"/>
    <w:rsid w:val="005566EE"/>
    <w:rsid w:val="00560CF5"/>
    <w:rsid w:val="00564C17"/>
    <w:rsid w:val="0056569B"/>
    <w:rsid w:val="0056781B"/>
    <w:rsid w:val="005704D5"/>
    <w:rsid w:val="00572498"/>
    <w:rsid w:val="0057465E"/>
    <w:rsid w:val="00574666"/>
    <w:rsid w:val="00575375"/>
    <w:rsid w:val="00576C1E"/>
    <w:rsid w:val="00576E95"/>
    <w:rsid w:val="00582952"/>
    <w:rsid w:val="00583CCA"/>
    <w:rsid w:val="005861FF"/>
    <w:rsid w:val="005868FD"/>
    <w:rsid w:val="00592D1C"/>
    <w:rsid w:val="00594176"/>
    <w:rsid w:val="005964B3"/>
    <w:rsid w:val="0059763E"/>
    <w:rsid w:val="005A0539"/>
    <w:rsid w:val="005A0566"/>
    <w:rsid w:val="005A3635"/>
    <w:rsid w:val="005A6021"/>
    <w:rsid w:val="005A6DC3"/>
    <w:rsid w:val="005B22E1"/>
    <w:rsid w:val="005B633F"/>
    <w:rsid w:val="005B7CBB"/>
    <w:rsid w:val="005C06AC"/>
    <w:rsid w:val="005C3F2E"/>
    <w:rsid w:val="005C7805"/>
    <w:rsid w:val="005D3D9A"/>
    <w:rsid w:val="005D439E"/>
    <w:rsid w:val="005D4DD9"/>
    <w:rsid w:val="005D4E0E"/>
    <w:rsid w:val="005D51DD"/>
    <w:rsid w:val="005D5317"/>
    <w:rsid w:val="005E5202"/>
    <w:rsid w:val="005E697F"/>
    <w:rsid w:val="005F0F45"/>
    <w:rsid w:val="005F2276"/>
    <w:rsid w:val="005F2524"/>
    <w:rsid w:val="005F2804"/>
    <w:rsid w:val="00601A9D"/>
    <w:rsid w:val="00601B9A"/>
    <w:rsid w:val="00603E65"/>
    <w:rsid w:val="006056A2"/>
    <w:rsid w:val="006074DA"/>
    <w:rsid w:val="006101CE"/>
    <w:rsid w:val="00611773"/>
    <w:rsid w:val="00611D97"/>
    <w:rsid w:val="006139D1"/>
    <w:rsid w:val="0061658F"/>
    <w:rsid w:val="00620A17"/>
    <w:rsid w:val="00621EB9"/>
    <w:rsid w:val="006233E4"/>
    <w:rsid w:val="006233F1"/>
    <w:rsid w:val="006236F8"/>
    <w:rsid w:val="006248BF"/>
    <w:rsid w:val="00625F57"/>
    <w:rsid w:val="006344E6"/>
    <w:rsid w:val="0063620C"/>
    <w:rsid w:val="006377A4"/>
    <w:rsid w:val="00640316"/>
    <w:rsid w:val="00640533"/>
    <w:rsid w:val="00641221"/>
    <w:rsid w:val="006416A7"/>
    <w:rsid w:val="0064261D"/>
    <w:rsid w:val="00642F86"/>
    <w:rsid w:val="006455DA"/>
    <w:rsid w:val="006479B2"/>
    <w:rsid w:val="00651A6E"/>
    <w:rsid w:val="00651D6E"/>
    <w:rsid w:val="00656E65"/>
    <w:rsid w:val="006608EA"/>
    <w:rsid w:val="0066102A"/>
    <w:rsid w:val="00665004"/>
    <w:rsid w:val="00665358"/>
    <w:rsid w:val="006730D0"/>
    <w:rsid w:val="00674D20"/>
    <w:rsid w:val="00677A27"/>
    <w:rsid w:val="00692A70"/>
    <w:rsid w:val="00694F73"/>
    <w:rsid w:val="00695D7B"/>
    <w:rsid w:val="00696194"/>
    <w:rsid w:val="006A039A"/>
    <w:rsid w:val="006A2402"/>
    <w:rsid w:val="006A2645"/>
    <w:rsid w:val="006A3D19"/>
    <w:rsid w:val="006A7883"/>
    <w:rsid w:val="006B319C"/>
    <w:rsid w:val="006C2C01"/>
    <w:rsid w:val="006D2A06"/>
    <w:rsid w:val="006D2A6A"/>
    <w:rsid w:val="006D78D1"/>
    <w:rsid w:val="006E1812"/>
    <w:rsid w:val="006E218A"/>
    <w:rsid w:val="006E590E"/>
    <w:rsid w:val="006E7EB9"/>
    <w:rsid w:val="006F2924"/>
    <w:rsid w:val="006F5BB5"/>
    <w:rsid w:val="006F7E2E"/>
    <w:rsid w:val="00706D04"/>
    <w:rsid w:val="00713B88"/>
    <w:rsid w:val="00714F5E"/>
    <w:rsid w:val="00715E96"/>
    <w:rsid w:val="007161A3"/>
    <w:rsid w:val="00717C3D"/>
    <w:rsid w:val="00720D02"/>
    <w:rsid w:val="00721082"/>
    <w:rsid w:val="0072225B"/>
    <w:rsid w:val="00722DD2"/>
    <w:rsid w:val="0072693F"/>
    <w:rsid w:val="00727812"/>
    <w:rsid w:val="00727E6E"/>
    <w:rsid w:val="007302C5"/>
    <w:rsid w:val="007305B8"/>
    <w:rsid w:val="00732DC4"/>
    <w:rsid w:val="00734F3C"/>
    <w:rsid w:val="00735A24"/>
    <w:rsid w:val="00736D45"/>
    <w:rsid w:val="00737526"/>
    <w:rsid w:val="00742782"/>
    <w:rsid w:val="00743240"/>
    <w:rsid w:val="00755125"/>
    <w:rsid w:val="00755AAB"/>
    <w:rsid w:val="00757CFC"/>
    <w:rsid w:val="00761676"/>
    <w:rsid w:val="00762033"/>
    <w:rsid w:val="007660E7"/>
    <w:rsid w:val="00767D91"/>
    <w:rsid w:val="00770B90"/>
    <w:rsid w:val="00771640"/>
    <w:rsid w:val="0077619F"/>
    <w:rsid w:val="0078455B"/>
    <w:rsid w:val="00785D31"/>
    <w:rsid w:val="00786ACA"/>
    <w:rsid w:val="007943B9"/>
    <w:rsid w:val="00794DE5"/>
    <w:rsid w:val="00796686"/>
    <w:rsid w:val="00796E47"/>
    <w:rsid w:val="0079786F"/>
    <w:rsid w:val="00797D8F"/>
    <w:rsid w:val="007A10F2"/>
    <w:rsid w:val="007A2381"/>
    <w:rsid w:val="007A3C87"/>
    <w:rsid w:val="007A4202"/>
    <w:rsid w:val="007A7A35"/>
    <w:rsid w:val="007B090E"/>
    <w:rsid w:val="007B09D0"/>
    <w:rsid w:val="007B1CD3"/>
    <w:rsid w:val="007B5981"/>
    <w:rsid w:val="007C2C90"/>
    <w:rsid w:val="007C45FB"/>
    <w:rsid w:val="007C6679"/>
    <w:rsid w:val="007D14F3"/>
    <w:rsid w:val="007D1C8B"/>
    <w:rsid w:val="007D6512"/>
    <w:rsid w:val="007D733F"/>
    <w:rsid w:val="007D739D"/>
    <w:rsid w:val="007E4AF9"/>
    <w:rsid w:val="007E5555"/>
    <w:rsid w:val="007E773F"/>
    <w:rsid w:val="007F20A8"/>
    <w:rsid w:val="007F5034"/>
    <w:rsid w:val="007F595B"/>
    <w:rsid w:val="007F6299"/>
    <w:rsid w:val="007F69C6"/>
    <w:rsid w:val="007F716C"/>
    <w:rsid w:val="007F77ED"/>
    <w:rsid w:val="007F7BD7"/>
    <w:rsid w:val="00804CC6"/>
    <w:rsid w:val="00805F21"/>
    <w:rsid w:val="00811808"/>
    <w:rsid w:val="008126F8"/>
    <w:rsid w:val="00812EC0"/>
    <w:rsid w:val="00812F05"/>
    <w:rsid w:val="00814409"/>
    <w:rsid w:val="00821B08"/>
    <w:rsid w:val="00822111"/>
    <w:rsid w:val="00823C46"/>
    <w:rsid w:val="00825A8E"/>
    <w:rsid w:val="008268E4"/>
    <w:rsid w:val="0083071C"/>
    <w:rsid w:val="00832D2A"/>
    <w:rsid w:val="00834285"/>
    <w:rsid w:val="008351EC"/>
    <w:rsid w:val="008355F1"/>
    <w:rsid w:val="00844935"/>
    <w:rsid w:val="008501AB"/>
    <w:rsid w:val="00852C03"/>
    <w:rsid w:val="00853F4B"/>
    <w:rsid w:val="0085494E"/>
    <w:rsid w:val="00854DD3"/>
    <w:rsid w:val="0085569B"/>
    <w:rsid w:val="00856142"/>
    <w:rsid w:val="008572B3"/>
    <w:rsid w:val="00857B84"/>
    <w:rsid w:val="00860D76"/>
    <w:rsid w:val="00861D7F"/>
    <w:rsid w:val="0086656C"/>
    <w:rsid w:val="008711EA"/>
    <w:rsid w:val="008715C2"/>
    <w:rsid w:val="0087332E"/>
    <w:rsid w:val="0088229F"/>
    <w:rsid w:val="00885798"/>
    <w:rsid w:val="0089069A"/>
    <w:rsid w:val="00890795"/>
    <w:rsid w:val="00890E5E"/>
    <w:rsid w:val="0089223C"/>
    <w:rsid w:val="00895233"/>
    <w:rsid w:val="008960B9"/>
    <w:rsid w:val="0089733F"/>
    <w:rsid w:val="008A2B0B"/>
    <w:rsid w:val="008A5388"/>
    <w:rsid w:val="008A6415"/>
    <w:rsid w:val="008B49FB"/>
    <w:rsid w:val="008B56D0"/>
    <w:rsid w:val="008B7E68"/>
    <w:rsid w:val="008C2224"/>
    <w:rsid w:val="008C60D4"/>
    <w:rsid w:val="008D4653"/>
    <w:rsid w:val="008D4750"/>
    <w:rsid w:val="008E0067"/>
    <w:rsid w:val="008E0A40"/>
    <w:rsid w:val="008E66B8"/>
    <w:rsid w:val="008F14B0"/>
    <w:rsid w:val="008F43BC"/>
    <w:rsid w:val="008F4738"/>
    <w:rsid w:val="008F5D73"/>
    <w:rsid w:val="008F6769"/>
    <w:rsid w:val="008F6AAA"/>
    <w:rsid w:val="008F6B02"/>
    <w:rsid w:val="008F6D51"/>
    <w:rsid w:val="008F76F8"/>
    <w:rsid w:val="00900C5D"/>
    <w:rsid w:val="00901D50"/>
    <w:rsid w:val="00901DF1"/>
    <w:rsid w:val="00901FD7"/>
    <w:rsid w:val="00913DEA"/>
    <w:rsid w:val="00914B87"/>
    <w:rsid w:val="0091597C"/>
    <w:rsid w:val="00916B4A"/>
    <w:rsid w:val="009171B5"/>
    <w:rsid w:val="009172AE"/>
    <w:rsid w:val="009205FE"/>
    <w:rsid w:val="00927065"/>
    <w:rsid w:val="009305B3"/>
    <w:rsid w:val="00934002"/>
    <w:rsid w:val="009350E5"/>
    <w:rsid w:val="009375B8"/>
    <w:rsid w:val="00942EB0"/>
    <w:rsid w:val="009445F3"/>
    <w:rsid w:val="009452BA"/>
    <w:rsid w:val="00945EF3"/>
    <w:rsid w:val="00947215"/>
    <w:rsid w:val="009509C7"/>
    <w:rsid w:val="00950D54"/>
    <w:rsid w:val="00951B64"/>
    <w:rsid w:val="009522E3"/>
    <w:rsid w:val="0095496D"/>
    <w:rsid w:val="0095514F"/>
    <w:rsid w:val="00956CB6"/>
    <w:rsid w:val="00963263"/>
    <w:rsid w:val="009719B2"/>
    <w:rsid w:val="00981893"/>
    <w:rsid w:val="0098231C"/>
    <w:rsid w:val="0098419E"/>
    <w:rsid w:val="009842A0"/>
    <w:rsid w:val="00985A1C"/>
    <w:rsid w:val="00987937"/>
    <w:rsid w:val="0099019A"/>
    <w:rsid w:val="00990939"/>
    <w:rsid w:val="009A30A1"/>
    <w:rsid w:val="009A4366"/>
    <w:rsid w:val="009B24E6"/>
    <w:rsid w:val="009D5E5F"/>
    <w:rsid w:val="009E0EE9"/>
    <w:rsid w:val="009E29D2"/>
    <w:rsid w:val="009E2F57"/>
    <w:rsid w:val="009E3520"/>
    <w:rsid w:val="009E3C3E"/>
    <w:rsid w:val="009E654D"/>
    <w:rsid w:val="009E6888"/>
    <w:rsid w:val="009E6A34"/>
    <w:rsid w:val="009E6E1D"/>
    <w:rsid w:val="009F0D22"/>
    <w:rsid w:val="009F143A"/>
    <w:rsid w:val="009F2B56"/>
    <w:rsid w:val="009F3178"/>
    <w:rsid w:val="00A01440"/>
    <w:rsid w:val="00A02D35"/>
    <w:rsid w:val="00A05E8A"/>
    <w:rsid w:val="00A05F9A"/>
    <w:rsid w:val="00A1002E"/>
    <w:rsid w:val="00A1118A"/>
    <w:rsid w:val="00A12683"/>
    <w:rsid w:val="00A143F4"/>
    <w:rsid w:val="00A17080"/>
    <w:rsid w:val="00A1748D"/>
    <w:rsid w:val="00A237D6"/>
    <w:rsid w:val="00A23CD5"/>
    <w:rsid w:val="00A2418C"/>
    <w:rsid w:val="00A2448F"/>
    <w:rsid w:val="00A252EB"/>
    <w:rsid w:val="00A272EA"/>
    <w:rsid w:val="00A30156"/>
    <w:rsid w:val="00A301BF"/>
    <w:rsid w:val="00A30860"/>
    <w:rsid w:val="00A34ACF"/>
    <w:rsid w:val="00A40554"/>
    <w:rsid w:val="00A40B29"/>
    <w:rsid w:val="00A41C3D"/>
    <w:rsid w:val="00A45044"/>
    <w:rsid w:val="00A45907"/>
    <w:rsid w:val="00A47F31"/>
    <w:rsid w:val="00A50039"/>
    <w:rsid w:val="00A51160"/>
    <w:rsid w:val="00A51678"/>
    <w:rsid w:val="00A51BDD"/>
    <w:rsid w:val="00A52959"/>
    <w:rsid w:val="00A53B5C"/>
    <w:rsid w:val="00A55015"/>
    <w:rsid w:val="00A61E62"/>
    <w:rsid w:val="00A61FA2"/>
    <w:rsid w:val="00A6457A"/>
    <w:rsid w:val="00A72D1A"/>
    <w:rsid w:val="00A73160"/>
    <w:rsid w:val="00A7548B"/>
    <w:rsid w:val="00A7552D"/>
    <w:rsid w:val="00A771E1"/>
    <w:rsid w:val="00A807BE"/>
    <w:rsid w:val="00A81E19"/>
    <w:rsid w:val="00A83BB7"/>
    <w:rsid w:val="00A85B07"/>
    <w:rsid w:val="00A8700A"/>
    <w:rsid w:val="00A87355"/>
    <w:rsid w:val="00A91573"/>
    <w:rsid w:val="00A929FB"/>
    <w:rsid w:val="00A93D95"/>
    <w:rsid w:val="00A93E27"/>
    <w:rsid w:val="00A95099"/>
    <w:rsid w:val="00A9724C"/>
    <w:rsid w:val="00AA547D"/>
    <w:rsid w:val="00AA57A1"/>
    <w:rsid w:val="00AA630C"/>
    <w:rsid w:val="00AB6E09"/>
    <w:rsid w:val="00AC01AD"/>
    <w:rsid w:val="00AC5D98"/>
    <w:rsid w:val="00AC728D"/>
    <w:rsid w:val="00AD2216"/>
    <w:rsid w:val="00AD27CC"/>
    <w:rsid w:val="00AD320D"/>
    <w:rsid w:val="00AD5244"/>
    <w:rsid w:val="00AD626F"/>
    <w:rsid w:val="00AD639F"/>
    <w:rsid w:val="00AE2CBB"/>
    <w:rsid w:val="00AE4B95"/>
    <w:rsid w:val="00AE58E6"/>
    <w:rsid w:val="00AF23A9"/>
    <w:rsid w:val="00AF52E6"/>
    <w:rsid w:val="00AF6C23"/>
    <w:rsid w:val="00B02702"/>
    <w:rsid w:val="00B04544"/>
    <w:rsid w:val="00B04676"/>
    <w:rsid w:val="00B04C8F"/>
    <w:rsid w:val="00B05478"/>
    <w:rsid w:val="00B06C9A"/>
    <w:rsid w:val="00B1281E"/>
    <w:rsid w:val="00B12BE5"/>
    <w:rsid w:val="00B13D3D"/>
    <w:rsid w:val="00B1485F"/>
    <w:rsid w:val="00B17200"/>
    <w:rsid w:val="00B23AD3"/>
    <w:rsid w:val="00B24418"/>
    <w:rsid w:val="00B25A17"/>
    <w:rsid w:val="00B3102E"/>
    <w:rsid w:val="00B31447"/>
    <w:rsid w:val="00B315F1"/>
    <w:rsid w:val="00B324DD"/>
    <w:rsid w:val="00B35B49"/>
    <w:rsid w:val="00B361F9"/>
    <w:rsid w:val="00B40638"/>
    <w:rsid w:val="00B40F65"/>
    <w:rsid w:val="00B40F6D"/>
    <w:rsid w:val="00B422F9"/>
    <w:rsid w:val="00B4266D"/>
    <w:rsid w:val="00B43198"/>
    <w:rsid w:val="00B43543"/>
    <w:rsid w:val="00B438FC"/>
    <w:rsid w:val="00B449AE"/>
    <w:rsid w:val="00B45BC7"/>
    <w:rsid w:val="00B470BB"/>
    <w:rsid w:val="00B50D59"/>
    <w:rsid w:val="00B5127F"/>
    <w:rsid w:val="00B52E74"/>
    <w:rsid w:val="00B54AB4"/>
    <w:rsid w:val="00B56807"/>
    <w:rsid w:val="00B6157D"/>
    <w:rsid w:val="00B61FC9"/>
    <w:rsid w:val="00B626B2"/>
    <w:rsid w:val="00B636BF"/>
    <w:rsid w:val="00B7376D"/>
    <w:rsid w:val="00B75050"/>
    <w:rsid w:val="00B8350F"/>
    <w:rsid w:val="00B8715F"/>
    <w:rsid w:val="00B87FE8"/>
    <w:rsid w:val="00B90185"/>
    <w:rsid w:val="00B9303C"/>
    <w:rsid w:val="00B96A86"/>
    <w:rsid w:val="00B96B09"/>
    <w:rsid w:val="00BA19A6"/>
    <w:rsid w:val="00BA2D4B"/>
    <w:rsid w:val="00BA7D3D"/>
    <w:rsid w:val="00BB03F9"/>
    <w:rsid w:val="00BB1AD0"/>
    <w:rsid w:val="00BB1CE1"/>
    <w:rsid w:val="00BB5391"/>
    <w:rsid w:val="00BB6A5B"/>
    <w:rsid w:val="00BB75C6"/>
    <w:rsid w:val="00BC11DE"/>
    <w:rsid w:val="00BC1360"/>
    <w:rsid w:val="00BC272B"/>
    <w:rsid w:val="00BC2E6E"/>
    <w:rsid w:val="00BC41CB"/>
    <w:rsid w:val="00BC77BC"/>
    <w:rsid w:val="00BD0833"/>
    <w:rsid w:val="00BD0889"/>
    <w:rsid w:val="00BD0F08"/>
    <w:rsid w:val="00BD1667"/>
    <w:rsid w:val="00BD199A"/>
    <w:rsid w:val="00BD31EA"/>
    <w:rsid w:val="00BD39F7"/>
    <w:rsid w:val="00BD3DC8"/>
    <w:rsid w:val="00BD5469"/>
    <w:rsid w:val="00BD607E"/>
    <w:rsid w:val="00BD799D"/>
    <w:rsid w:val="00BE3A39"/>
    <w:rsid w:val="00BE5B40"/>
    <w:rsid w:val="00BF0DF1"/>
    <w:rsid w:val="00BF4779"/>
    <w:rsid w:val="00C0021C"/>
    <w:rsid w:val="00C01C90"/>
    <w:rsid w:val="00C04184"/>
    <w:rsid w:val="00C075F5"/>
    <w:rsid w:val="00C07ECB"/>
    <w:rsid w:val="00C1064C"/>
    <w:rsid w:val="00C10F3A"/>
    <w:rsid w:val="00C123EA"/>
    <w:rsid w:val="00C124CB"/>
    <w:rsid w:val="00C13940"/>
    <w:rsid w:val="00C160A6"/>
    <w:rsid w:val="00C16350"/>
    <w:rsid w:val="00C17214"/>
    <w:rsid w:val="00C21B87"/>
    <w:rsid w:val="00C22632"/>
    <w:rsid w:val="00C23796"/>
    <w:rsid w:val="00C258CD"/>
    <w:rsid w:val="00C32001"/>
    <w:rsid w:val="00C3446B"/>
    <w:rsid w:val="00C41083"/>
    <w:rsid w:val="00C41FE7"/>
    <w:rsid w:val="00C429FC"/>
    <w:rsid w:val="00C4509F"/>
    <w:rsid w:val="00C47453"/>
    <w:rsid w:val="00C50292"/>
    <w:rsid w:val="00C50CB4"/>
    <w:rsid w:val="00C51819"/>
    <w:rsid w:val="00C525C4"/>
    <w:rsid w:val="00C574AB"/>
    <w:rsid w:val="00C57CAB"/>
    <w:rsid w:val="00C57CD2"/>
    <w:rsid w:val="00C62125"/>
    <w:rsid w:val="00C676EE"/>
    <w:rsid w:val="00C70929"/>
    <w:rsid w:val="00C71A2A"/>
    <w:rsid w:val="00C748F8"/>
    <w:rsid w:val="00C756B8"/>
    <w:rsid w:val="00C76301"/>
    <w:rsid w:val="00C77578"/>
    <w:rsid w:val="00C82C1F"/>
    <w:rsid w:val="00C86E03"/>
    <w:rsid w:val="00C87147"/>
    <w:rsid w:val="00C944BF"/>
    <w:rsid w:val="00C9615D"/>
    <w:rsid w:val="00C97991"/>
    <w:rsid w:val="00CA0028"/>
    <w:rsid w:val="00CA155F"/>
    <w:rsid w:val="00CA3373"/>
    <w:rsid w:val="00CA4C24"/>
    <w:rsid w:val="00CB09B3"/>
    <w:rsid w:val="00CB31BB"/>
    <w:rsid w:val="00CB6706"/>
    <w:rsid w:val="00CB7DCF"/>
    <w:rsid w:val="00CC14E0"/>
    <w:rsid w:val="00CC2657"/>
    <w:rsid w:val="00CC2B1A"/>
    <w:rsid w:val="00CC432F"/>
    <w:rsid w:val="00CC529F"/>
    <w:rsid w:val="00CC5E21"/>
    <w:rsid w:val="00CD0B38"/>
    <w:rsid w:val="00CD6D6C"/>
    <w:rsid w:val="00CD6E6C"/>
    <w:rsid w:val="00CE33BC"/>
    <w:rsid w:val="00CE3E36"/>
    <w:rsid w:val="00CE5A8E"/>
    <w:rsid w:val="00CF02C6"/>
    <w:rsid w:val="00CF0A0C"/>
    <w:rsid w:val="00CF2427"/>
    <w:rsid w:val="00CF4EDE"/>
    <w:rsid w:val="00CF7805"/>
    <w:rsid w:val="00D0161D"/>
    <w:rsid w:val="00D05553"/>
    <w:rsid w:val="00D13274"/>
    <w:rsid w:val="00D139BE"/>
    <w:rsid w:val="00D142BA"/>
    <w:rsid w:val="00D17D79"/>
    <w:rsid w:val="00D17F47"/>
    <w:rsid w:val="00D27E4B"/>
    <w:rsid w:val="00D30589"/>
    <w:rsid w:val="00D30DBA"/>
    <w:rsid w:val="00D30EF5"/>
    <w:rsid w:val="00D314B5"/>
    <w:rsid w:val="00D316EC"/>
    <w:rsid w:val="00D351D2"/>
    <w:rsid w:val="00D369CF"/>
    <w:rsid w:val="00D4116A"/>
    <w:rsid w:val="00D43D65"/>
    <w:rsid w:val="00D46A0E"/>
    <w:rsid w:val="00D471DF"/>
    <w:rsid w:val="00D47412"/>
    <w:rsid w:val="00D51C45"/>
    <w:rsid w:val="00D52085"/>
    <w:rsid w:val="00D61494"/>
    <w:rsid w:val="00D614A4"/>
    <w:rsid w:val="00D6163A"/>
    <w:rsid w:val="00D637A1"/>
    <w:rsid w:val="00D649E9"/>
    <w:rsid w:val="00D65D9B"/>
    <w:rsid w:val="00D6730E"/>
    <w:rsid w:val="00D67700"/>
    <w:rsid w:val="00D730B5"/>
    <w:rsid w:val="00D73714"/>
    <w:rsid w:val="00D749F5"/>
    <w:rsid w:val="00D74C19"/>
    <w:rsid w:val="00D75471"/>
    <w:rsid w:val="00D80213"/>
    <w:rsid w:val="00D824E2"/>
    <w:rsid w:val="00D85145"/>
    <w:rsid w:val="00D85C0E"/>
    <w:rsid w:val="00D915C2"/>
    <w:rsid w:val="00D91EE2"/>
    <w:rsid w:val="00D937CF"/>
    <w:rsid w:val="00DA2743"/>
    <w:rsid w:val="00DA3881"/>
    <w:rsid w:val="00DA41A1"/>
    <w:rsid w:val="00DB09FF"/>
    <w:rsid w:val="00DB2537"/>
    <w:rsid w:val="00DB2A5A"/>
    <w:rsid w:val="00DB40A2"/>
    <w:rsid w:val="00DB52EF"/>
    <w:rsid w:val="00DB696F"/>
    <w:rsid w:val="00DC5A51"/>
    <w:rsid w:val="00DC5B76"/>
    <w:rsid w:val="00DC5DE5"/>
    <w:rsid w:val="00DC6F96"/>
    <w:rsid w:val="00DD0CB1"/>
    <w:rsid w:val="00DD225C"/>
    <w:rsid w:val="00DD6B19"/>
    <w:rsid w:val="00DE03E1"/>
    <w:rsid w:val="00DE28BD"/>
    <w:rsid w:val="00DE7047"/>
    <w:rsid w:val="00DF06BD"/>
    <w:rsid w:val="00DF180E"/>
    <w:rsid w:val="00DF2DD0"/>
    <w:rsid w:val="00DF3AC1"/>
    <w:rsid w:val="00DF678D"/>
    <w:rsid w:val="00DF75B4"/>
    <w:rsid w:val="00E0133A"/>
    <w:rsid w:val="00E014DA"/>
    <w:rsid w:val="00E03695"/>
    <w:rsid w:val="00E0440F"/>
    <w:rsid w:val="00E0534E"/>
    <w:rsid w:val="00E05FE2"/>
    <w:rsid w:val="00E106D9"/>
    <w:rsid w:val="00E10F8C"/>
    <w:rsid w:val="00E1379B"/>
    <w:rsid w:val="00E146AC"/>
    <w:rsid w:val="00E226DC"/>
    <w:rsid w:val="00E24F6E"/>
    <w:rsid w:val="00E25E82"/>
    <w:rsid w:val="00E33D3C"/>
    <w:rsid w:val="00E37C62"/>
    <w:rsid w:val="00E40AAA"/>
    <w:rsid w:val="00E44825"/>
    <w:rsid w:val="00E44AFA"/>
    <w:rsid w:val="00E45C25"/>
    <w:rsid w:val="00E45FF6"/>
    <w:rsid w:val="00E46725"/>
    <w:rsid w:val="00E5201A"/>
    <w:rsid w:val="00E555A4"/>
    <w:rsid w:val="00E62EFA"/>
    <w:rsid w:val="00E66F03"/>
    <w:rsid w:val="00E678C8"/>
    <w:rsid w:val="00E71871"/>
    <w:rsid w:val="00E72365"/>
    <w:rsid w:val="00E737F7"/>
    <w:rsid w:val="00E758F3"/>
    <w:rsid w:val="00E76B37"/>
    <w:rsid w:val="00E80C3B"/>
    <w:rsid w:val="00E8179E"/>
    <w:rsid w:val="00E87A59"/>
    <w:rsid w:val="00E91A4F"/>
    <w:rsid w:val="00EA4CF2"/>
    <w:rsid w:val="00EA4F6B"/>
    <w:rsid w:val="00EA4FCD"/>
    <w:rsid w:val="00EA5069"/>
    <w:rsid w:val="00EA64BE"/>
    <w:rsid w:val="00EB3EE7"/>
    <w:rsid w:val="00EB5563"/>
    <w:rsid w:val="00EB7D72"/>
    <w:rsid w:val="00EC115C"/>
    <w:rsid w:val="00EC37C8"/>
    <w:rsid w:val="00EC3CFC"/>
    <w:rsid w:val="00EC442D"/>
    <w:rsid w:val="00EC4876"/>
    <w:rsid w:val="00EC6A78"/>
    <w:rsid w:val="00ED0080"/>
    <w:rsid w:val="00ED4D2D"/>
    <w:rsid w:val="00ED6D42"/>
    <w:rsid w:val="00ED743A"/>
    <w:rsid w:val="00EE06DB"/>
    <w:rsid w:val="00EE1D99"/>
    <w:rsid w:val="00EE2874"/>
    <w:rsid w:val="00EE6929"/>
    <w:rsid w:val="00EE7EA1"/>
    <w:rsid w:val="00EF1BC6"/>
    <w:rsid w:val="00EF34D9"/>
    <w:rsid w:val="00EF3DD1"/>
    <w:rsid w:val="00EF3DF9"/>
    <w:rsid w:val="00EF4D3D"/>
    <w:rsid w:val="00EF69D9"/>
    <w:rsid w:val="00F01544"/>
    <w:rsid w:val="00F01E7D"/>
    <w:rsid w:val="00F03806"/>
    <w:rsid w:val="00F07698"/>
    <w:rsid w:val="00F07E8C"/>
    <w:rsid w:val="00F11681"/>
    <w:rsid w:val="00F116D4"/>
    <w:rsid w:val="00F12325"/>
    <w:rsid w:val="00F15B30"/>
    <w:rsid w:val="00F225BC"/>
    <w:rsid w:val="00F23B6A"/>
    <w:rsid w:val="00F26AF7"/>
    <w:rsid w:val="00F274E5"/>
    <w:rsid w:val="00F27CC1"/>
    <w:rsid w:val="00F30C5D"/>
    <w:rsid w:val="00F346F0"/>
    <w:rsid w:val="00F34A27"/>
    <w:rsid w:val="00F41D27"/>
    <w:rsid w:val="00F449F8"/>
    <w:rsid w:val="00F44A7F"/>
    <w:rsid w:val="00F44B6F"/>
    <w:rsid w:val="00F467A9"/>
    <w:rsid w:val="00F46FF7"/>
    <w:rsid w:val="00F55755"/>
    <w:rsid w:val="00F63548"/>
    <w:rsid w:val="00F65103"/>
    <w:rsid w:val="00F65B59"/>
    <w:rsid w:val="00F7376C"/>
    <w:rsid w:val="00F739FD"/>
    <w:rsid w:val="00F7546E"/>
    <w:rsid w:val="00F81B2C"/>
    <w:rsid w:val="00F85A41"/>
    <w:rsid w:val="00F860CD"/>
    <w:rsid w:val="00F860E4"/>
    <w:rsid w:val="00F92338"/>
    <w:rsid w:val="00F925EA"/>
    <w:rsid w:val="00FA63B4"/>
    <w:rsid w:val="00FA7351"/>
    <w:rsid w:val="00FB1309"/>
    <w:rsid w:val="00FB1738"/>
    <w:rsid w:val="00FB6654"/>
    <w:rsid w:val="00FC004C"/>
    <w:rsid w:val="00FC30C8"/>
    <w:rsid w:val="00FC4C78"/>
    <w:rsid w:val="00FC583E"/>
    <w:rsid w:val="00FD0ABD"/>
    <w:rsid w:val="00FD40AB"/>
    <w:rsid w:val="00FD48F1"/>
    <w:rsid w:val="00FD546E"/>
    <w:rsid w:val="00FD597E"/>
    <w:rsid w:val="00FE1768"/>
    <w:rsid w:val="00FE5E7D"/>
    <w:rsid w:val="00FE7BD0"/>
    <w:rsid w:val="00FF13D1"/>
    <w:rsid w:val="00FF157A"/>
    <w:rsid w:val="00FF30FB"/>
    <w:rsid w:val="00FF4589"/>
    <w:rsid w:val="00FF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DF832"/>
  <w15:docId w15:val="{4813B8F8-7202-4BE5-AF1E-95D77008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F20"/>
  </w:style>
  <w:style w:type="paragraph" w:styleId="Heading1">
    <w:name w:val="heading 1"/>
    <w:basedOn w:val="Normal"/>
    <w:link w:val="Heading1Char"/>
    <w:uiPriority w:val="9"/>
    <w:qFormat/>
    <w:rsid w:val="00406AE9"/>
    <w:pPr>
      <w:spacing w:before="100" w:beforeAutospacing="1" w:after="100" w:afterAutospacing="1"/>
      <w:outlineLvl w:val="0"/>
    </w:pPr>
    <w:rPr>
      <w:rFonts w:eastAsia="Times New Roman"/>
      <w:b/>
      <w:bCs/>
      <w:kern w:val="36"/>
      <w:sz w:val="48"/>
      <w:szCs w:val="48"/>
      <w:lang w:val="en-GB" w:eastAsia="en-GB"/>
    </w:rPr>
  </w:style>
  <w:style w:type="paragraph" w:styleId="Heading4">
    <w:name w:val="heading 4"/>
    <w:basedOn w:val="Normal"/>
    <w:next w:val="Normal"/>
    <w:link w:val="Heading4Char"/>
    <w:uiPriority w:val="9"/>
    <w:unhideWhenUsed/>
    <w:qFormat/>
    <w:rsid w:val="00406AE9"/>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uiPriority w:val="99"/>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rPr>
  </w:style>
  <w:style w:type="character" w:customStyle="1" w:styleId="CommentTextChar">
    <w:name w:val="Comment Text Char"/>
    <w:basedOn w:val="DefaultParagraphFont"/>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uiPriority w:val="99"/>
    <w:rsid w:val="009A3899"/>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uiPriority w:val="99"/>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UnresolvedMention1">
    <w:name w:val="Unresolved Mention1"/>
    <w:basedOn w:val="DefaultParagraphFont"/>
    <w:uiPriority w:val="99"/>
    <w:semiHidden/>
    <w:unhideWhenUsed/>
    <w:rsid w:val="00F26AF7"/>
    <w:rPr>
      <w:color w:val="808080"/>
      <w:shd w:val="clear" w:color="auto" w:fill="E6E6E6"/>
    </w:rPr>
  </w:style>
  <w:style w:type="character" w:customStyle="1" w:styleId="Heading1Char">
    <w:name w:val="Heading 1 Char"/>
    <w:basedOn w:val="DefaultParagraphFont"/>
    <w:link w:val="Heading1"/>
    <w:uiPriority w:val="9"/>
    <w:rsid w:val="00406AE9"/>
    <w:rPr>
      <w:rFonts w:eastAsia="Times New Roman"/>
      <w:b/>
      <w:bCs/>
      <w:kern w:val="36"/>
      <w:sz w:val="48"/>
      <w:szCs w:val="48"/>
      <w:lang w:val="en-GB" w:eastAsia="en-GB"/>
    </w:rPr>
  </w:style>
  <w:style w:type="character" w:customStyle="1" w:styleId="Heading4Char">
    <w:name w:val="Heading 4 Char"/>
    <w:basedOn w:val="DefaultParagraphFont"/>
    <w:link w:val="Heading4"/>
    <w:uiPriority w:val="9"/>
    <w:rsid w:val="00406AE9"/>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406AE9"/>
    <w:pPr>
      <w:ind w:left="720"/>
      <w:contextualSpacing/>
    </w:pPr>
    <w:rPr>
      <w:rFonts w:asciiTheme="minorHAnsi" w:eastAsiaTheme="minorEastAsia" w:hAnsiTheme="minorHAnsi" w:cstheme="minorBidi"/>
      <w:sz w:val="24"/>
      <w:szCs w:val="24"/>
    </w:rPr>
  </w:style>
  <w:style w:type="paragraph" w:customStyle="1" w:styleId="EndNoteBibliographyTitle">
    <w:name w:val="EndNote Bibliography Title"/>
    <w:basedOn w:val="Normal"/>
    <w:rsid w:val="00406AE9"/>
    <w:pPr>
      <w:jc w:val="center"/>
    </w:pPr>
    <w:rPr>
      <w:rFonts w:ascii="Cambria" w:eastAsiaTheme="minorEastAsia" w:hAnsi="Cambria" w:cstheme="minorBidi"/>
      <w:sz w:val="24"/>
      <w:szCs w:val="24"/>
    </w:rPr>
  </w:style>
  <w:style w:type="paragraph" w:customStyle="1" w:styleId="EndNoteBibliography">
    <w:name w:val="EndNote Bibliography"/>
    <w:basedOn w:val="Normal"/>
    <w:rsid w:val="00406AE9"/>
    <w:pPr>
      <w:jc w:val="both"/>
    </w:pPr>
    <w:rPr>
      <w:rFonts w:ascii="Cambria" w:eastAsiaTheme="minorEastAsia" w:hAnsi="Cambria" w:cstheme="minorBidi"/>
      <w:sz w:val="24"/>
      <w:szCs w:val="24"/>
    </w:rPr>
  </w:style>
  <w:style w:type="paragraph" w:customStyle="1" w:styleId="Default">
    <w:name w:val="Default"/>
    <w:rsid w:val="00406AE9"/>
    <w:pPr>
      <w:widowControl w:val="0"/>
      <w:autoSpaceDE w:val="0"/>
      <w:autoSpaceDN w:val="0"/>
      <w:adjustRightInd w:val="0"/>
    </w:pPr>
    <w:rPr>
      <w:rFonts w:ascii="Minion Pro" w:eastAsiaTheme="minorEastAsia" w:hAnsi="Minion Pro" w:cs="Minion Pro"/>
      <w:color w:val="000000"/>
      <w:sz w:val="24"/>
      <w:szCs w:val="24"/>
    </w:rPr>
  </w:style>
  <w:style w:type="character" w:customStyle="1" w:styleId="apple-converted-space">
    <w:name w:val="apple-converted-space"/>
    <w:basedOn w:val="DefaultParagraphFont"/>
    <w:rsid w:val="00406AE9"/>
  </w:style>
  <w:style w:type="character" w:customStyle="1" w:styleId="highlight">
    <w:name w:val="highlight"/>
    <w:basedOn w:val="DefaultParagraphFont"/>
    <w:rsid w:val="00406AE9"/>
  </w:style>
  <w:style w:type="paragraph" w:styleId="ListBullet">
    <w:name w:val="List Bullet"/>
    <w:basedOn w:val="Normal"/>
    <w:uiPriority w:val="99"/>
    <w:unhideWhenUsed/>
    <w:rsid w:val="00406AE9"/>
    <w:pPr>
      <w:tabs>
        <w:tab w:val="num" w:pos="360"/>
      </w:tabs>
      <w:spacing w:after="160" w:line="259" w:lineRule="auto"/>
      <w:ind w:left="360" w:hanging="360"/>
      <w:contextualSpacing/>
    </w:pPr>
    <w:rPr>
      <w:rFonts w:asciiTheme="minorHAnsi" w:eastAsiaTheme="minorHAnsi" w:hAnsiTheme="minorHAnsi" w:cstheme="minorBidi"/>
      <w:sz w:val="22"/>
      <w:szCs w:val="22"/>
      <w:lang w:val="en-GB"/>
    </w:rPr>
  </w:style>
  <w:style w:type="character" w:customStyle="1" w:styleId="UnresolvedMention2">
    <w:name w:val="Unresolved Mention2"/>
    <w:basedOn w:val="DefaultParagraphFont"/>
    <w:uiPriority w:val="99"/>
    <w:semiHidden/>
    <w:unhideWhenUsed/>
    <w:rsid w:val="000F523B"/>
    <w:rPr>
      <w:color w:val="808080"/>
      <w:shd w:val="clear" w:color="auto" w:fill="E6E6E6"/>
    </w:rPr>
  </w:style>
  <w:style w:type="paragraph" w:customStyle="1" w:styleId="SMHeading">
    <w:name w:val="SM Heading"/>
    <w:basedOn w:val="Heading1"/>
    <w:qFormat/>
    <w:rsid w:val="00EF4D3D"/>
    <w:pPr>
      <w:keepNext/>
      <w:spacing w:before="240" w:beforeAutospacing="0" w:after="60" w:afterAutospacing="0"/>
    </w:pPr>
    <w:rPr>
      <w:kern w:val="32"/>
      <w:sz w:val="24"/>
      <w:szCs w:val="24"/>
      <w:lang w:val="en-US" w:eastAsia="en-US"/>
    </w:rPr>
  </w:style>
  <w:style w:type="paragraph" w:customStyle="1" w:styleId="SMText">
    <w:name w:val="SM Text"/>
    <w:basedOn w:val="Normal"/>
    <w:qFormat/>
    <w:rsid w:val="00EF4D3D"/>
    <w:pPr>
      <w:ind w:firstLine="480"/>
    </w:pPr>
    <w:rPr>
      <w:rFonts w:eastAsia="Times New Roman"/>
      <w:sz w:val="24"/>
    </w:rPr>
  </w:style>
  <w:style w:type="paragraph" w:customStyle="1" w:styleId="SMcaption">
    <w:name w:val="SM caption"/>
    <w:basedOn w:val="SMText"/>
    <w:qFormat/>
    <w:rsid w:val="00EF4D3D"/>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10xgenomics.com/single-cell-gene-expression/datase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CC9D-E844-4E48-95D0-24BAC307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51</Pages>
  <Words>19972</Words>
  <Characters>113841</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133546</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bhanson</dc:creator>
  <cp:lastModifiedBy>Tomas Castro</cp:lastModifiedBy>
  <cp:revision>17</cp:revision>
  <cp:lastPrinted>2018-12-15T16:35:00Z</cp:lastPrinted>
  <dcterms:created xsi:type="dcterms:W3CDTF">2019-02-07T22:16:00Z</dcterms:created>
  <dcterms:modified xsi:type="dcterms:W3CDTF">2019-02-11T13:13:00Z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http://www.zotero.org/styles/american-medical-association</vt:lpwstr>
  </property>
</Properties>
</file>