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806846" w14:textId="26DFD88D" w:rsidR="00A60D29" w:rsidRPr="000A3998" w:rsidRDefault="00580996" w:rsidP="0037177B">
      <w:pPr>
        <w:spacing w:before="100" w:beforeAutospacing="1" w:after="100" w:afterAutospacing="1" w:line="480" w:lineRule="auto"/>
        <w:rPr>
          <w:b/>
          <w:lang w:val="en-US"/>
        </w:rPr>
      </w:pPr>
      <w:r w:rsidRPr="000A3998">
        <w:rPr>
          <w:b/>
          <w:lang w:val="en-US"/>
        </w:rPr>
        <w:t>A r</w:t>
      </w:r>
      <w:r w:rsidR="00A60D29" w:rsidRPr="000A3998">
        <w:rPr>
          <w:b/>
          <w:lang w:val="en-US"/>
        </w:rPr>
        <w:t xml:space="preserve">apid unravelling of </w:t>
      </w:r>
      <w:r w:rsidR="00675213" w:rsidRPr="000A3998">
        <w:rPr>
          <w:b/>
          <w:lang w:val="en-US"/>
        </w:rPr>
        <w:t>m</w:t>
      </w:r>
      <w:r w:rsidR="00A60D29" w:rsidRPr="000A3998">
        <w:rPr>
          <w:b/>
          <w:lang w:val="en-US"/>
        </w:rPr>
        <w:t>ycobacteria</w:t>
      </w:r>
      <w:r w:rsidR="00382A23" w:rsidRPr="000A3998">
        <w:rPr>
          <w:b/>
          <w:lang w:val="en-US"/>
        </w:rPr>
        <w:t>l activity</w:t>
      </w:r>
      <w:r w:rsidR="00A60D29" w:rsidRPr="000A3998">
        <w:rPr>
          <w:b/>
          <w:lang w:val="en-US"/>
        </w:rPr>
        <w:t xml:space="preserve"> </w:t>
      </w:r>
      <w:r w:rsidRPr="000A3998">
        <w:rPr>
          <w:b/>
          <w:lang w:val="en-US"/>
        </w:rPr>
        <w:t xml:space="preserve">and of their </w:t>
      </w:r>
      <w:r w:rsidR="00CA6160" w:rsidRPr="000A3998">
        <w:rPr>
          <w:b/>
          <w:lang w:val="en-US"/>
        </w:rPr>
        <w:t>susceptibility to antibiotics</w:t>
      </w:r>
    </w:p>
    <w:p w14:paraId="27F1D39D" w14:textId="563E8049" w:rsidR="00AC796C" w:rsidRPr="000A3998" w:rsidRDefault="00AC796C" w:rsidP="0037177B">
      <w:pPr>
        <w:spacing w:before="100" w:beforeAutospacing="1" w:after="100" w:afterAutospacing="1" w:line="480" w:lineRule="auto"/>
        <w:rPr>
          <w:lang w:val="en-US"/>
        </w:rPr>
      </w:pPr>
    </w:p>
    <w:p w14:paraId="36CC456A" w14:textId="6D7536A7" w:rsidR="000F1F70" w:rsidRPr="001473E8" w:rsidRDefault="000F1F70" w:rsidP="0037177B">
      <w:pPr>
        <w:spacing w:before="100" w:beforeAutospacing="1" w:after="100" w:afterAutospacing="1" w:line="480" w:lineRule="auto"/>
        <w:rPr>
          <w:lang w:val="it-IT"/>
        </w:rPr>
      </w:pPr>
      <w:r w:rsidRPr="001473E8">
        <w:rPr>
          <w:lang w:val="it-IT"/>
        </w:rPr>
        <w:t>A. Mustazzolu</w:t>
      </w:r>
      <w:r w:rsidR="0063117C" w:rsidRPr="001473E8">
        <w:rPr>
          <w:vertAlign w:val="superscript"/>
          <w:lang w:val="it-IT"/>
        </w:rPr>
        <w:t>1</w:t>
      </w:r>
      <w:r w:rsidR="0063117C" w:rsidRPr="001473E8">
        <w:rPr>
          <w:lang w:val="it-IT"/>
        </w:rPr>
        <w:t>+</w:t>
      </w:r>
      <w:r w:rsidRPr="001473E8">
        <w:rPr>
          <w:lang w:val="it-IT"/>
        </w:rPr>
        <w:t>, L. Venturelli</w:t>
      </w:r>
      <w:r w:rsidR="0063117C" w:rsidRPr="001473E8">
        <w:rPr>
          <w:vertAlign w:val="superscript"/>
          <w:lang w:val="it-IT"/>
        </w:rPr>
        <w:t>2</w:t>
      </w:r>
      <w:r w:rsidR="0063117C" w:rsidRPr="001473E8">
        <w:rPr>
          <w:lang w:val="it-IT"/>
        </w:rPr>
        <w:t>+</w:t>
      </w:r>
      <w:r w:rsidRPr="001473E8">
        <w:rPr>
          <w:lang w:val="it-IT"/>
        </w:rPr>
        <w:t>, S. Dinarelli</w:t>
      </w:r>
      <w:r w:rsidR="0063117C" w:rsidRPr="001473E8">
        <w:rPr>
          <w:vertAlign w:val="superscript"/>
          <w:lang w:val="it-IT"/>
        </w:rPr>
        <w:t>3</w:t>
      </w:r>
      <w:r w:rsidRPr="001473E8">
        <w:rPr>
          <w:lang w:val="it-IT"/>
        </w:rPr>
        <w:t xml:space="preserve">, </w:t>
      </w:r>
      <w:proofErr w:type="gramStart"/>
      <w:r w:rsidR="00203F5E" w:rsidRPr="001473E8">
        <w:rPr>
          <w:lang w:val="it-IT"/>
        </w:rPr>
        <w:t>K.</w:t>
      </w:r>
      <w:proofErr w:type="gramEnd"/>
      <w:r w:rsidR="00203F5E" w:rsidRPr="001473E8">
        <w:rPr>
          <w:lang w:val="it-IT"/>
        </w:rPr>
        <w:t xml:space="preserve"> Brown</w:t>
      </w:r>
      <w:r w:rsidR="0063117C" w:rsidRPr="001473E8">
        <w:rPr>
          <w:vertAlign w:val="superscript"/>
          <w:lang w:val="it-IT"/>
        </w:rPr>
        <w:t>4</w:t>
      </w:r>
      <w:r w:rsidR="00203F5E" w:rsidRPr="001473E8">
        <w:rPr>
          <w:lang w:val="it-IT"/>
        </w:rPr>
        <w:t xml:space="preserve">, </w:t>
      </w:r>
      <w:r w:rsidR="009F145B" w:rsidRPr="001473E8">
        <w:rPr>
          <w:lang w:val="it-IT"/>
        </w:rPr>
        <w:t>R.</w:t>
      </w:r>
      <w:r w:rsidRPr="001473E8">
        <w:rPr>
          <w:lang w:val="it-IT"/>
        </w:rPr>
        <w:t>A. Floto</w:t>
      </w:r>
      <w:r w:rsidR="0063117C" w:rsidRPr="001473E8">
        <w:rPr>
          <w:vertAlign w:val="superscript"/>
          <w:lang w:val="it-IT"/>
        </w:rPr>
        <w:t>4</w:t>
      </w:r>
      <w:r w:rsidRPr="001473E8">
        <w:rPr>
          <w:lang w:val="it-IT"/>
        </w:rPr>
        <w:t>, G. Dietler</w:t>
      </w:r>
      <w:r w:rsidR="0063117C" w:rsidRPr="001473E8">
        <w:rPr>
          <w:vertAlign w:val="superscript"/>
          <w:lang w:val="it-IT"/>
        </w:rPr>
        <w:t>2</w:t>
      </w:r>
      <w:r w:rsidRPr="001473E8">
        <w:rPr>
          <w:lang w:val="it-IT"/>
        </w:rPr>
        <w:t xml:space="preserve">, </w:t>
      </w:r>
      <w:r w:rsidR="00495B23" w:rsidRPr="001473E8">
        <w:rPr>
          <w:lang w:val="it-IT"/>
        </w:rPr>
        <w:t>L. Fattorini</w:t>
      </w:r>
      <w:r w:rsidR="0063117C" w:rsidRPr="001473E8">
        <w:rPr>
          <w:vertAlign w:val="superscript"/>
          <w:lang w:val="it-IT"/>
        </w:rPr>
        <w:t>1</w:t>
      </w:r>
      <w:r w:rsidR="00495B23" w:rsidRPr="001473E8">
        <w:rPr>
          <w:lang w:val="it-IT"/>
        </w:rPr>
        <w:t xml:space="preserve">, </w:t>
      </w:r>
      <w:r w:rsidRPr="001473E8">
        <w:rPr>
          <w:lang w:val="it-IT"/>
        </w:rPr>
        <w:t>S. Kasas</w:t>
      </w:r>
      <w:r w:rsidR="0063117C" w:rsidRPr="001473E8">
        <w:rPr>
          <w:vertAlign w:val="superscript"/>
          <w:lang w:val="it-IT"/>
        </w:rPr>
        <w:t>2</w:t>
      </w:r>
      <w:r w:rsidRPr="001473E8">
        <w:rPr>
          <w:lang w:val="it-IT"/>
        </w:rPr>
        <w:t>, M. Girasole</w:t>
      </w:r>
      <w:r w:rsidR="0063117C" w:rsidRPr="001473E8">
        <w:rPr>
          <w:vertAlign w:val="superscript"/>
          <w:lang w:val="it-IT"/>
        </w:rPr>
        <w:t>3</w:t>
      </w:r>
      <w:r w:rsidRPr="001473E8">
        <w:rPr>
          <w:lang w:val="it-IT"/>
        </w:rPr>
        <w:t xml:space="preserve"> and G. Longo</w:t>
      </w:r>
      <w:r w:rsidR="0063117C" w:rsidRPr="001473E8">
        <w:rPr>
          <w:vertAlign w:val="superscript"/>
          <w:lang w:val="it-IT"/>
        </w:rPr>
        <w:t>3</w:t>
      </w:r>
      <w:r w:rsidR="000A3998" w:rsidRPr="001473E8">
        <w:rPr>
          <w:lang w:val="it-IT"/>
        </w:rPr>
        <w:t>#</w:t>
      </w:r>
    </w:p>
    <w:p w14:paraId="2B5951A2" w14:textId="116A4F5A" w:rsidR="000F1F70" w:rsidRPr="000A3998" w:rsidRDefault="003D4DFC" w:rsidP="0037177B">
      <w:pPr>
        <w:spacing w:before="100" w:beforeAutospacing="1" w:after="100" w:afterAutospacing="1" w:line="480" w:lineRule="auto"/>
        <w:rPr>
          <w:lang w:val="en-US"/>
        </w:rPr>
      </w:pPr>
      <w:r w:rsidRPr="000A3998">
        <w:rPr>
          <w:lang w:val="en-US"/>
        </w:rPr>
        <w:t>+ These authors contributed equally to the work</w:t>
      </w:r>
    </w:p>
    <w:p w14:paraId="61E8FACA" w14:textId="444D1CD0" w:rsidR="0063117C" w:rsidRPr="001473E8" w:rsidRDefault="0063117C" w:rsidP="0037177B">
      <w:pPr>
        <w:spacing w:before="100" w:beforeAutospacing="1" w:after="100" w:afterAutospacing="1" w:line="480" w:lineRule="auto"/>
        <w:rPr>
          <w:lang w:val="it-IT"/>
        </w:rPr>
      </w:pPr>
      <w:r w:rsidRPr="001473E8">
        <w:rPr>
          <w:vertAlign w:val="superscript"/>
          <w:lang w:val="it-IT"/>
        </w:rPr>
        <w:t>1</w:t>
      </w:r>
      <w:r w:rsidRPr="001473E8">
        <w:rPr>
          <w:lang w:val="it-IT"/>
        </w:rPr>
        <w:t xml:space="preserve"> Istituto Superiore di Sanità, Rome, IT</w:t>
      </w:r>
    </w:p>
    <w:p w14:paraId="41EA1364" w14:textId="2B046DAA" w:rsidR="0063117C" w:rsidRPr="00952962" w:rsidRDefault="0063117C" w:rsidP="0037177B">
      <w:pPr>
        <w:spacing w:before="100" w:beforeAutospacing="1" w:after="100" w:afterAutospacing="1" w:line="480" w:lineRule="auto"/>
        <w:rPr>
          <w:lang w:val="fr-CH"/>
        </w:rPr>
      </w:pPr>
      <w:r w:rsidRPr="00952962">
        <w:rPr>
          <w:vertAlign w:val="superscript"/>
          <w:lang w:val="fr-CH"/>
        </w:rPr>
        <w:t>2</w:t>
      </w:r>
      <w:r w:rsidRPr="00952962">
        <w:rPr>
          <w:lang w:val="fr-CH"/>
        </w:rPr>
        <w:t xml:space="preserve"> </w:t>
      </w:r>
      <w:r w:rsidR="00675213" w:rsidRPr="00952962">
        <w:rPr>
          <w:lang w:val="fr-CH"/>
        </w:rPr>
        <w:t>LPMV - IPHYS, Ecole Polytechnique Fédérale Lausanne, Lausanne, CH</w:t>
      </w:r>
    </w:p>
    <w:p w14:paraId="4BF6AE68" w14:textId="22AA7A8B" w:rsidR="0063117C" w:rsidRPr="001473E8" w:rsidRDefault="0063117C" w:rsidP="0037177B">
      <w:pPr>
        <w:spacing w:before="100" w:beforeAutospacing="1" w:after="100" w:afterAutospacing="1" w:line="480" w:lineRule="auto"/>
        <w:rPr>
          <w:lang w:val="it-IT"/>
        </w:rPr>
      </w:pPr>
      <w:proofErr w:type="gramStart"/>
      <w:r w:rsidRPr="001473E8">
        <w:rPr>
          <w:vertAlign w:val="superscript"/>
          <w:lang w:val="it-IT"/>
        </w:rPr>
        <w:t>3</w:t>
      </w:r>
      <w:r w:rsidRPr="001473E8">
        <w:rPr>
          <w:lang w:val="it-IT"/>
        </w:rPr>
        <w:t xml:space="preserve"> Istituto</w:t>
      </w:r>
      <w:proofErr w:type="gramEnd"/>
      <w:r w:rsidRPr="001473E8">
        <w:rPr>
          <w:lang w:val="it-IT"/>
        </w:rPr>
        <w:t xml:space="preserve"> di Struttura della Materia, Consiglio Nazionale delle Ricerche, Rome, IT</w:t>
      </w:r>
    </w:p>
    <w:p w14:paraId="36F213E1" w14:textId="77777777" w:rsidR="0063117C" w:rsidRPr="000A3998" w:rsidRDefault="0063117C" w:rsidP="0037177B">
      <w:pPr>
        <w:spacing w:before="100" w:beforeAutospacing="1" w:after="100" w:afterAutospacing="1" w:line="480" w:lineRule="auto"/>
        <w:rPr>
          <w:lang w:val="en-US"/>
        </w:rPr>
      </w:pPr>
      <w:r w:rsidRPr="000A3998">
        <w:rPr>
          <w:vertAlign w:val="superscript"/>
          <w:lang w:val="en-US"/>
        </w:rPr>
        <w:t>4</w:t>
      </w:r>
      <w:r w:rsidRPr="000A3998">
        <w:rPr>
          <w:lang w:val="en-US"/>
        </w:rPr>
        <w:t xml:space="preserve"> Molecular Immunity </w:t>
      </w:r>
      <w:proofErr w:type="gramStart"/>
      <w:r w:rsidRPr="000A3998">
        <w:rPr>
          <w:lang w:val="en-US"/>
        </w:rPr>
        <w:t>Unit</w:t>
      </w:r>
      <w:proofErr w:type="gramEnd"/>
      <w:r w:rsidRPr="000A3998">
        <w:rPr>
          <w:lang w:val="en-US"/>
        </w:rPr>
        <w:t>, University of Cambridge, Cambridge, UK</w:t>
      </w:r>
    </w:p>
    <w:p w14:paraId="76FEA523" w14:textId="0B18C89C" w:rsidR="0037177B" w:rsidRPr="00952962" w:rsidRDefault="000A3998" w:rsidP="0037177B">
      <w:pPr>
        <w:spacing w:before="100" w:beforeAutospacing="1" w:after="100" w:afterAutospacing="1" w:line="480" w:lineRule="auto"/>
      </w:pPr>
      <w:bookmarkStart w:id="0" w:name="_GoBack"/>
      <w:r w:rsidRPr="00FC7E2F">
        <w:rPr>
          <w:lang w:val="it-IT"/>
        </w:rPr>
        <w:t>#</w:t>
      </w:r>
      <w:r w:rsidR="0037177B" w:rsidRPr="00FC7E2F">
        <w:rPr>
          <w:lang w:val="it-IT"/>
        </w:rPr>
        <w:t xml:space="preserve"> </w:t>
      </w:r>
      <w:proofErr w:type="spellStart"/>
      <w:r w:rsidR="0037177B" w:rsidRPr="00FC7E2F">
        <w:rPr>
          <w:lang w:val="it-IT"/>
        </w:rPr>
        <w:t>All</w:t>
      </w:r>
      <w:proofErr w:type="spellEnd"/>
      <w:r w:rsidR="0037177B" w:rsidRPr="00FC7E2F">
        <w:rPr>
          <w:lang w:val="it-IT"/>
        </w:rPr>
        <w:t xml:space="preserve"> </w:t>
      </w:r>
      <w:proofErr w:type="spellStart"/>
      <w:r w:rsidR="0037177B" w:rsidRPr="00FC7E2F">
        <w:rPr>
          <w:lang w:val="it-IT"/>
        </w:rPr>
        <w:t>materials</w:t>
      </w:r>
      <w:proofErr w:type="spellEnd"/>
      <w:r w:rsidR="0037177B" w:rsidRPr="00FC7E2F">
        <w:rPr>
          <w:lang w:val="it-IT"/>
        </w:rPr>
        <w:t xml:space="preserve"> and </w:t>
      </w:r>
      <w:proofErr w:type="spellStart"/>
      <w:r w:rsidR="0037177B" w:rsidRPr="00FC7E2F">
        <w:rPr>
          <w:lang w:val="it-IT"/>
        </w:rPr>
        <w:t>correspondence</w:t>
      </w:r>
      <w:proofErr w:type="spellEnd"/>
      <w:r w:rsidR="0037177B" w:rsidRPr="00FC7E2F">
        <w:rPr>
          <w:lang w:val="it-IT"/>
        </w:rPr>
        <w:t xml:space="preserve"> must be </w:t>
      </w:r>
      <w:proofErr w:type="spellStart"/>
      <w:r w:rsidR="0037177B" w:rsidRPr="00FC7E2F">
        <w:rPr>
          <w:lang w:val="it-IT"/>
        </w:rPr>
        <w:t>addressed</w:t>
      </w:r>
      <w:proofErr w:type="spellEnd"/>
      <w:r w:rsidR="0037177B" w:rsidRPr="00FC7E2F">
        <w:rPr>
          <w:lang w:val="it-IT"/>
        </w:rPr>
        <w:t xml:space="preserve"> </w:t>
      </w:r>
      <w:proofErr w:type="gramStart"/>
      <w:r w:rsidR="0037177B" w:rsidRPr="00FC7E2F">
        <w:rPr>
          <w:lang w:val="it-IT"/>
        </w:rPr>
        <w:t>to</w:t>
      </w:r>
      <w:proofErr w:type="gramEnd"/>
      <w:r w:rsidR="0037177B" w:rsidRPr="00FC7E2F">
        <w:rPr>
          <w:lang w:val="it-IT"/>
        </w:rPr>
        <w:t xml:space="preserve"> Giovanni Longo, Istituto di Struttura della Materia – CNR, Via del Fosso del Cavaliere 100, 00133 Roma, </w:t>
      </w:r>
      <w:proofErr w:type="spellStart"/>
      <w:r w:rsidR="0037177B" w:rsidRPr="00FC7E2F">
        <w:rPr>
          <w:lang w:val="it-IT"/>
        </w:rPr>
        <w:t>Italy</w:t>
      </w:r>
      <w:proofErr w:type="spellEnd"/>
      <w:r w:rsidR="0037177B" w:rsidRPr="00FC7E2F">
        <w:rPr>
          <w:lang w:val="it-IT"/>
        </w:rPr>
        <w:t xml:space="preserve">. </w:t>
      </w:r>
      <w:bookmarkEnd w:id="0"/>
      <w:r w:rsidR="0037177B" w:rsidRPr="00952962">
        <w:t>Email: longo@ism.cnr.it; Tel. +39 06 45488 299</w:t>
      </w:r>
    </w:p>
    <w:p w14:paraId="4D204280" w14:textId="77777777" w:rsidR="0037177B" w:rsidRPr="000A3998" w:rsidRDefault="0037177B" w:rsidP="0037177B">
      <w:pPr>
        <w:spacing w:before="100" w:beforeAutospacing="1" w:after="100" w:afterAutospacing="1" w:line="480" w:lineRule="auto"/>
        <w:rPr>
          <w:b/>
          <w:lang w:val="en-US"/>
        </w:rPr>
      </w:pPr>
    </w:p>
    <w:p w14:paraId="45F6AB4C" w14:textId="559E6342" w:rsidR="0037177B" w:rsidRPr="000A3998" w:rsidRDefault="0037177B" w:rsidP="0037177B">
      <w:pPr>
        <w:spacing w:before="100" w:beforeAutospacing="1" w:after="100" w:afterAutospacing="1" w:line="480" w:lineRule="auto"/>
        <w:rPr>
          <w:lang w:val="en-US"/>
        </w:rPr>
      </w:pPr>
      <w:r w:rsidRPr="000A3998">
        <w:rPr>
          <w:b/>
          <w:lang w:val="en-US"/>
        </w:rPr>
        <w:t>Running title</w:t>
      </w:r>
      <w:r w:rsidRPr="000A3998">
        <w:rPr>
          <w:lang w:val="en-US"/>
        </w:rPr>
        <w:t xml:space="preserve">: </w:t>
      </w:r>
      <w:r w:rsidR="0059130F">
        <w:t>Fast analysis of mycobacteria and their susceptibility</w:t>
      </w:r>
    </w:p>
    <w:p w14:paraId="26950351" w14:textId="77777777" w:rsidR="000D6589" w:rsidRPr="000A3998" w:rsidRDefault="000D6589" w:rsidP="0037177B">
      <w:pPr>
        <w:spacing w:before="100" w:beforeAutospacing="1" w:after="100" w:afterAutospacing="1" w:line="480" w:lineRule="auto"/>
        <w:rPr>
          <w:b/>
          <w:lang w:val="en-US"/>
        </w:rPr>
      </w:pPr>
    </w:p>
    <w:p w14:paraId="54025DC5" w14:textId="1833C034" w:rsidR="0037177B" w:rsidRPr="000A3998" w:rsidRDefault="000D6589" w:rsidP="0037177B">
      <w:pPr>
        <w:spacing w:before="100" w:beforeAutospacing="1" w:after="100" w:afterAutospacing="1" w:line="480" w:lineRule="auto"/>
        <w:rPr>
          <w:lang w:val="en-US"/>
        </w:rPr>
      </w:pPr>
      <w:r w:rsidRPr="000A3998">
        <w:rPr>
          <w:b/>
          <w:lang w:val="en-US"/>
        </w:rPr>
        <w:t>Keywords</w:t>
      </w:r>
      <w:r w:rsidRPr="000A3998">
        <w:rPr>
          <w:lang w:val="en-US"/>
        </w:rPr>
        <w:t xml:space="preserve">: mycobacteria; susceptibility; nanomotion sensor; fast characterization; </w:t>
      </w:r>
      <w:r w:rsidR="00652B8C" w:rsidRPr="000A3998">
        <w:rPr>
          <w:lang w:val="en-US"/>
        </w:rPr>
        <w:t>antibiotic response; collective movements; metabolic activity</w:t>
      </w:r>
      <w:r w:rsidR="0037177B" w:rsidRPr="000A3998">
        <w:rPr>
          <w:b/>
          <w:lang w:val="en-US"/>
        </w:rPr>
        <w:br w:type="page"/>
      </w:r>
    </w:p>
    <w:p w14:paraId="1B0E9E2F" w14:textId="71E384C3" w:rsidR="00173EF9" w:rsidRPr="000A3998" w:rsidRDefault="000A3998" w:rsidP="0037177B">
      <w:pPr>
        <w:spacing w:before="100" w:beforeAutospacing="1" w:after="100" w:afterAutospacing="1" w:line="480" w:lineRule="auto"/>
        <w:rPr>
          <w:b/>
          <w:lang w:val="en-US"/>
        </w:rPr>
      </w:pPr>
      <w:r w:rsidRPr="000A3998">
        <w:rPr>
          <w:b/>
          <w:lang w:val="en-US"/>
        </w:rPr>
        <w:lastRenderedPageBreak/>
        <w:t>Abstract</w:t>
      </w:r>
    </w:p>
    <w:p w14:paraId="1447CD9B" w14:textId="760A1C9E" w:rsidR="0037177B" w:rsidRPr="000A3998" w:rsidRDefault="0037177B" w:rsidP="0037177B">
      <w:pPr>
        <w:spacing w:before="100" w:beforeAutospacing="1" w:after="100" w:afterAutospacing="1" w:line="480" w:lineRule="auto"/>
        <w:rPr>
          <w:lang w:val="en-US"/>
        </w:rPr>
      </w:pPr>
      <w:r w:rsidRPr="000A3998">
        <w:rPr>
          <w:lang w:val="en-US"/>
        </w:rPr>
        <w:t xml:space="preserve">The development of antibiotic-resistant bacteria is a worldwide health-related emergency that calls for new tools to study the bacterial metabolism and to obtain fast diagnoses. Indeed, the conventional analysis timescale is too long and </w:t>
      </w:r>
      <w:r w:rsidR="000A3998" w:rsidRPr="000A3998">
        <w:rPr>
          <w:lang w:val="en-US"/>
        </w:rPr>
        <w:t>affects</w:t>
      </w:r>
      <w:r w:rsidRPr="000A3998">
        <w:rPr>
          <w:lang w:val="en-US"/>
        </w:rPr>
        <w:t xml:space="preserve"> our ability to fight infections. Slowly growing bacteria represent a bigger challenge, since their analysis may require up to months. Among these bacteria, </w:t>
      </w:r>
      <w:r w:rsidRPr="000A3998">
        <w:rPr>
          <w:i/>
          <w:lang w:val="en-US"/>
        </w:rPr>
        <w:t>Mycobacterium tuberculosis</w:t>
      </w:r>
      <w:r w:rsidRPr="000A3998">
        <w:rPr>
          <w:lang w:val="en-US"/>
        </w:rPr>
        <w:t>, the causative agent of tuberculosis has caused, only in 2016 more than 10 million new cases and 1.7 million deaths.</w:t>
      </w:r>
      <w:r w:rsidR="000A3998">
        <w:rPr>
          <w:lang w:val="en-US"/>
        </w:rPr>
        <w:t xml:space="preserve"> </w:t>
      </w:r>
      <w:r w:rsidRPr="000A3998">
        <w:rPr>
          <w:lang w:val="en-US"/>
        </w:rPr>
        <w:t xml:space="preserve">We employed a particularly powerful nanomechanical oscillator, the nanomotion sensor, to characterize rapidly and in real time a tuberculous and a non-tuberculous bacterial species, </w:t>
      </w:r>
      <w:r w:rsidRPr="000A3998">
        <w:rPr>
          <w:i/>
          <w:lang w:val="en-US"/>
        </w:rPr>
        <w:t xml:space="preserve">Bacillus </w:t>
      </w:r>
      <w:proofErr w:type="spellStart"/>
      <w:r w:rsidRPr="000A3998">
        <w:rPr>
          <w:i/>
          <w:lang w:val="en-US"/>
        </w:rPr>
        <w:t>Calmette-Guérin</w:t>
      </w:r>
      <w:proofErr w:type="spellEnd"/>
      <w:r w:rsidRPr="000A3998">
        <w:rPr>
          <w:lang w:val="en-US"/>
        </w:rPr>
        <w:t xml:space="preserve"> and </w:t>
      </w:r>
      <w:r w:rsidRPr="000A3998">
        <w:rPr>
          <w:i/>
          <w:lang w:val="en-US"/>
        </w:rPr>
        <w:t xml:space="preserve">Mycobacterium </w:t>
      </w:r>
      <w:proofErr w:type="spellStart"/>
      <w:r w:rsidRPr="000A3998">
        <w:rPr>
          <w:i/>
          <w:lang w:val="en-US"/>
        </w:rPr>
        <w:t>abscessus</w:t>
      </w:r>
      <w:proofErr w:type="spellEnd"/>
      <w:r w:rsidRPr="000A3998">
        <w:rPr>
          <w:lang w:val="en-US"/>
        </w:rPr>
        <w:t xml:space="preserve"> exposed to different antibiotics. </w:t>
      </w:r>
    </w:p>
    <w:p w14:paraId="504AEFF1" w14:textId="77777777" w:rsidR="0037177B" w:rsidRPr="000A3998" w:rsidRDefault="0037177B" w:rsidP="0037177B">
      <w:pPr>
        <w:spacing w:before="100" w:beforeAutospacing="1" w:after="100" w:afterAutospacing="1" w:line="480" w:lineRule="auto"/>
        <w:rPr>
          <w:lang w:val="en-US"/>
        </w:rPr>
      </w:pPr>
      <w:r w:rsidRPr="000A3998">
        <w:rPr>
          <w:lang w:val="en-US"/>
        </w:rPr>
        <w:t>Here, we show how high speed and high sensitivity detectors, the nanomotion sensors, can provide a rapid and reliable analysis of different mycobacterial species, obtaining qualitative and quantitative information on their response to different drugs.</w:t>
      </w:r>
    </w:p>
    <w:p w14:paraId="65E3E1B1" w14:textId="60235BD7" w:rsidR="0037177B" w:rsidRPr="000A3998" w:rsidRDefault="000A3998" w:rsidP="0037177B">
      <w:pPr>
        <w:spacing w:before="100" w:beforeAutospacing="1" w:after="100" w:afterAutospacing="1" w:line="480" w:lineRule="auto"/>
        <w:rPr>
          <w:b/>
          <w:lang w:val="en-US"/>
        </w:rPr>
      </w:pPr>
      <w:r w:rsidRPr="000A3998">
        <w:rPr>
          <w:b/>
          <w:lang w:val="en-US"/>
        </w:rPr>
        <w:t>Importance</w:t>
      </w:r>
    </w:p>
    <w:p w14:paraId="73367034" w14:textId="59A21DAB" w:rsidR="00C66645" w:rsidRPr="000A3998" w:rsidRDefault="000A3998" w:rsidP="0037177B">
      <w:pPr>
        <w:spacing w:before="100" w:beforeAutospacing="1" w:after="100" w:afterAutospacing="1" w:line="480" w:lineRule="auto"/>
        <w:rPr>
          <w:lang w:val="en-US"/>
        </w:rPr>
      </w:pPr>
      <w:r w:rsidRPr="000A3998">
        <w:rPr>
          <w:lang w:val="en-US"/>
        </w:rPr>
        <w:t xml:space="preserve">This is the first </w:t>
      </w:r>
      <w:r w:rsidR="00C23001">
        <w:rPr>
          <w:lang w:val="en-US"/>
        </w:rPr>
        <w:t>application of</w:t>
      </w:r>
      <w:r w:rsidRPr="000A3998">
        <w:rPr>
          <w:lang w:val="en-US"/>
        </w:rPr>
        <w:t xml:space="preserve"> the nanomotion sensor to tackle the particularly important </w:t>
      </w:r>
      <w:r w:rsidR="00C23001">
        <w:rPr>
          <w:lang w:val="en-US"/>
        </w:rPr>
        <w:t xml:space="preserve">and urgent </w:t>
      </w:r>
      <w:r w:rsidRPr="000A3998">
        <w:rPr>
          <w:lang w:val="en-US"/>
        </w:rPr>
        <w:t xml:space="preserve">medical issue of mycobacterial infections, evaluating the dynamic response of bacteria to different antimicrobial families and the role of the replication rate in the resulting nanomotion pattern. In addition to </w:t>
      </w:r>
      <w:r w:rsidR="00C23001">
        <w:rPr>
          <w:lang w:val="en-US"/>
        </w:rPr>
        <w:t>a</w:t>
      </w:r>
      <w:r w:rsidRPr="000A3998">
        <w:rPr>
          <w:lang w:val="en-US"/>
        </w:rPr>
        <w:t xml:space="preserve"> fast analysis, which could massively benefit patients and, more in general, the overall healthcare system, we investigated the real-time response of the bacteria to extract unique information on the effect of the antibiotics and on the bacterial mechanisms triggered in response to the antibacterial pressure. This feat represents an important breakthrough as we demonstrate how the nanomotion sensor can allow understanding better the microorganism’s metabolism and how these </w:t>
      </w:r>
      <w:proofErr w:type="gramStart"/>
      <w:r w:rsidRPr="000A3998">
        <w:rPr>
          <w:lang w:val="en-US"/>
        </w:rPr>
        <w:t>slowly-replicating</w:t>
      </w:r>
      <w:proofErr w:type="gramEnd"/>
      <w:r w:rsidRPr="000A3998">
        <w:rPr>
          <w:lang w:val="en-US"/>
        </w:rPr>
        <w:t xml:space="preserve"> bacteria respond to drugs</w:t>
      </w:r>
      <w:r w:rsidR="00C23001">
        <w:rPr>
          <w:lang w:val="en-US"/>
        </w:rPr>
        <w:t>. This bears</w:t>
      </w:r>
      <w:r w:rsidRPr="000A3998">
        <w:rPr>
          <w:lang w:val="en-US"/>
        </w:rPr>
        <w:t xml:space="preserve"> consequences both at the clinical and at the microbiological level. </w:t>
      </w:r>
      <w:r w:rsidR="00C66645" w:rsidRPr="000A3998">
        <w:rPr>
          <w:b/>
          <w:lang w:val="en-US"/>
        </w:rPr>
        <w:br w:type="page"/>
      </w:r>
    </w:p>
    <w:p w14:paraId="445C6006" w14:textId="2CC09590" w:rsidR="00512868" w:rsidRPr="000A3998" w:rsidRDefault="00512868" w:rsidP="0037177B">
      <w:pPr>
        <w:spacing w:before="100" w:beforeAutospacing="1" w:after="100" w:afterAutospacing="1" w:line="480" w:lineRule="auto"/>
        <w:rPr>
          <w:b/>
          <w:lang w:val="en-US"/>
        </w:rPr>
      </w:pPr>
      <w:r w:rsidRPr="000A3998">
        <w:rPr>
          <w:b/>
          <w:lang w:val="en-US"/>
        </w:rPr>
        <w:lastRenderedPageBreak/>
        <w:t>Introduction</w:t>
      </w:r>
    </w:p>
    <w:p w14:paraId="26DCA5A4" w14:textId="421FA27D" w:rsidR="002D0956" w:rsidRPr="000A3998" w:rsidRDefault="002D0956" w:rsidP="0037177B">
      <w:pPr>
        <w:spacing w:before="100" w:beforeAutospacing="1" w:after="100" w:afterAutospacing="1" w:line="480" w:lineRule="auto"/>
        <w:rPr>
          <w:lang w:val="en-US"/>
        </w:rPr>
      </w:pPr>
      <w:r w:rsidRPr="000A3998">
        <w:rPr>
          <w:lang w:val="en-US"/>
        </w:rPr>
        <w:t>Providing fast and reliable antibiotic susceptibility data</w:t>
      </w:r>
      <w:r w:rsidR="006852F5" w:rsidRPr="000A3998">
        <w:rPr>
          <w:lang w:val="en-US"/>
        </w:rPr>
        <w:t xml:space="preserve">, </w:t>
      </w:r>
      <w:r w:rsidR="0037362C" w:rsidRPr="000A3998">
        <w:rPr>
          <w:lang w:val="en-US"/>
        </w:rPr>
        <w:t xml:space="preserve">which allows </w:t>
      </w:r>
      <w:r w:rsidR="006852F5" w:rsidRPr="000A3998">
        <w:rPr>
          <w:lang w:val="en-US"/>
        </w:rPr>
        <w:t xml:space="preserve">initiating prompt and appropriate therapy </w:t>
      </w:r>
      <w:r w:rsidR="008B683D" w:rsidRPr="000A3998">
        <w:rPr>
          <w:lang w:val="en-US"/>
        </w:rPr>
        <w:t>schedules</w:t>
      </w:r>
      <w:r w:rsidR="006852F5" w:rsidRPr="000A3998">
        <w:rPr>
          <w:lang w:val="en-US"/>
        </w:rPr>
        <w:t>,</w:t>
      </w:r>
      <w:r w:rsidRPr="000A3998">
        <w:rPr>
          <w:lang w:val="en-US"/>
        </w:rPr>
        <w:t xml:space="preserve"> is a main task of</w:t>
      </w:r>
      <w:r w:rsidR="000B4DC9" w:rsidRPr="000A3998">
        <w:rPr>
          <w:lang w:val="en-US"/>
        </w:rPr>
        <w:t xml:space="preserve"> </w:t>
      </w:r>
      <w:r w:rsidR="006852F5" w:rsidRPr="000A3998">
        <w:rPr>
          <w:lang w:val="en-US"/>
        </w:rPr>
        <w:t xml:space="preserve">the </w:t>
      </w:r>
      <w:r w:rsidRPr="000A3998">
        <w:rPr>
          <w:lang w:val="en-US"/>
        </w:rPr>
        <w:t xml:space="preserve">clinical laboratory. While </w:t>
      </w:r>
      <w:r w:rsidRPr="000A3998">
        <w:rPr>
          <w:lang w:val="en-US" w:eastAsia="en-US"/>
        </w:rPr>
        <w:t>molecular techniques (</w:t>
      </w:r>
      <w:r w:rsidRPr="000A3998">
        <w:rPr>
          <w:i/>
          <w:lang w:val="en-US" w:eastAsia="en-US"/>
        </w:rPr>
        <w:t>i.e.</w:t>
      </w:r>
      <w:r w:rsidRPr="000A3998">
        <w:rPr>
          <w:lang w:val="en-US" w:eastAsia="en-US"/>
        </w:rPr>
        <w:t xml:space="preserve"> </w:t>
      </w:r>
      <w:r w:rsidRPr="000A3998">
        <w:rPr>
          <w:lang w:val="en-US"/>
        </w:rPr>
        <w:t>MALDI-TOF</w:t>
      </w:r>
      <w:r w:rsidR="00A60D29" w:rsidRPr="000A3998">
        <w:rPr>
          <w:lang w:val="en-US"/>
        </w:rPr>
        <w:t xml:space="preserve"> Mass </w:t>
      </w:r>
      <w:r w:rsidR="00532F22" w:rsidRPr="000A3998">
        <w:rPr>
          <w:lang w:val="en-US"/>
        </w:rPr>
        <w:t xml:space="preserve">Spectrometry </w:t>
      </w:r>
      <w:r w:rsidR="00A60D29" w:rsidRPr="000A3998">
        <w:rPr>
          <w:lang w:val="en-US"/>
        </w:rPr>
        <w:t>(MS)</w:t>
      </w:r>
      <w:r w:rsidRPr="000A3998">
        <w:rPr>
          <w:lang w:val="en-US" w:eastAsia="en-US"/>
        </w:rPr>
        <w:t xml:space="preserve"> or PCR-based gene amplification)</w:t>
      </w:r>
      <w:r w:rsidRPr="000A3998">
        <w:rPr>
          <w:lang w:val="en-US"/>
        </w:rPr>
        <w:fldChar w:fldCharType="begin">
          <w:fldData xml:space="preserve">PEVuZE5vdGU+PENpdGU+PEF1dGhvcj5GcmFuY2s8L0F1dGhvcj48WWVhcj4yMDA5PC9ZZWFyPjxS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</w:fldData>
        </w:fldChar>
      </w:r>
      <w:r w:rsidR="0015370E">
        <w:rPr>
          <w:lang w:val="en-US"/>
        </w:rPr>
        <w:instrText xml:space="preserve"> ADDIN EN.CITE </w:instrText>
      </w:r>
      <w:r w:rsidR="0015370E">
        <w:rPr>
          <w:lang w:val="en-US"/>
        </w:rPr>
        <w:fldChar w:fldCharType="begin">
          <w:fldData xml:space="preserve">PEVuZE5vdGU+PENpdGU+PEF1dGhvcj5GcmFuY2s8L0F1dGhvcj48WWVhcj4yMDA5PC9ZZWFyPjxS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</w:fldData>
        </w:fldChar>
      </w:r>
      <w:r w:rsidR="0015370E">
        <w:rPr>
          <w:lang w:val="en-US"/>
        </w:rPr>
        <w:instrText xml:space="preserve"> ADDIN EN.CITE.DATA </w:instrText>
      </w:r>
      <w:r w:rsidR="0015370E">
        <w:rPr>
          <w:lang w:val="en-US"/>
        </w:rPr>
      </w:r>
      <w:r w:rsidR="0015370E">
        <w:rPr>
          <w:lang w:val="en-US"/>
        </w:rPr>
        <w:fldChar w:fldCharType="end"/>
      </w:r>
      <w:r w:rsidRPr="000A3998">
        <w:rPr>
          <w:lang w:val="en-US"/>
        </w:rPr>
      </w:r>
      <w:r w:rsidRPr="000A3998">
        <w:rPr>
          <w:lang w:val="en-US"/>
        </w:rPr>
        <w:fldChar w:fldCharType="separate"/>
      </w:r>
      <w:r w:rsidR="0015370E">
        <w:rPr>
          <w:noProof/>
          <w:lang w:val="en-US"/>
        </w:rPr>
        <w:t>[</w:t>
      </w:r>
      <w:hyperlink w:anchor="_ENREF_1" w:tooltip="Franck, 2009 #1631" w:history="1">
        <w:r w:rsidR="00D972C4">
          <w:rPr>
            <w:noProof/>
            <w:lang w:val="en-US"/>
          </w:rPr>
          <w:t>1</w:t>
        </w:r>
      </w:hyperlink>
      <w:r w:rsidR="0015370E">
        <w:rPr>
          <w:noProof/>
          <w:lang w:val="en-US"/>
        </w:rPr>
        <w:t xml:space="preserve">, </w:t>
      </w:r>
      <w:hyperlink w:anchor="_ENREF_2" w:tooltip="Fournier, 2013 #1895" w:history="1">
        <w:r w:rsidR="00D972C4">
          <w:rPr>
            <w:noProof/>
            <w:lang w:val="en-US"/>
          </w:rPr>
          <w:t>2</w:t>
        </w:r>
      </w:hyperlink>
      <w:r w:rsidR="0015370E">
        <w:rPr>
          <w:noProof/>
          <w:lang w:val="en-US"/>
        </w:rPr>
        <w:t>]</w:t>
      </w:r>
      <w:r w:rsidRPr="000A3998">
        <w:rPr>
          <w:lang w:val="en-US"/>
        </w:rPr>
        <w:fldChar w:fldCharType="end"/>
      </w:r>
      <w:hyperlink w:anchor="_ENREF_3" w:tooltip="Fournier, 2013 #1632" w:history="1"/>
      <w:r w:rsidRPr="000A3998">
        <w:rPr>
          <w:lang w:val="en-US" w:eastAsia="en-US"/>
        </w:rPr>
        <w:t xml:space="preserve"> have</w:t>
      </w:r>
      <w:r w:rsidRPr="000A3998">
        <w:rPr>
          <w:lang w:val="en-US"/>
        </w:rPr>
        <w:t xml:space="preserve"> radically changed the time-frame for Gram positive (+) and negative (-) bacterial identification (ID), most of current </w:t>
      </w:r>
      <w:r w:rsidR="005012B1" w:rsidRPr="000A3998">
        <w:rPr>
          <w:lang w:val="en-US"/>
        </w:rPr>
        <w:t xml:space="preserve">methods </w:t>
      </w:r>
      <w:r w:rsidRPr="000A3998">
        <w:rPr>
          <w:lang w:val="en-US"/>
        </w:rPr>
        <w:t>for antimicrobial susceptibility testing (AST) are still based on fluorescence staining or phenotypic assays</w:t>
      </w:r>
      <w:r w:rsidR="008B17A0" w:rsidRPr="000A3998">
        <w:rPr>
          <w:lang w:val="en-US" w:eastAsia="en-US"/>
        </w:rPr>
        <w:fldChar w:fldCharType="begin">
          <w:fldData xml:space="preserve">PEVuZE5vdGU+PENpdGU+PEF1dGhvcj5Hb2ZmPC9BdXRob3I+PFllYXI+MjAxMjwvWWVhcj48UmVj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</w:fldData>
        </w:fldChar>
      </w:r>
      <w:r w:rsidR="0015370E">
        <w:rPr>
          <w:lang w:val="en-US" w:eastAsia="en-US"/>
        </w:rPr>
        <w:instrText xml:space="preserve"> ADDIN EN.CITE </w:instrText>
      </w:r>
      <w:r w:rsidR="0015370E">
        <w:rPr>
          <w:lang w:val="en-US" w:eastAsia="en-US"/>
        </w:rPr>
        <w:fldChar w:fldCharType="begin">
          <w:fldData xml:space="preserve">PEVuZE5vdGU+PENpdGU+PEF1dGhvcj5Hb2ZmPC9BdXRob3I+PFllYXI+MjAxMjwvWWVhcj48UmVj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</w:fldData>
        </w:fldChar>
      </w:r>
      <w:r w:rsidR="0015370E">
        <w:rPr>
          <w:lang w:val="en-US" w:eastAsia="en-US"/>
        </w:rPr>
        <w:instrText xml:space="preserve"> ADDIN EN.CITE.DATA </w:instrText>
      </w:r>
      <w:r w:rsidR="0015370E">
        <w:rPr>
          <w:lang w:val="en-US" w:eastAsia="en-US"/>
        </w:rPr>
      </w:r>
      <w:r w:rsidR="0015370E">
        <w:rPr>
          <w:lang w:val="en-US" w:eastAsia="en-US"/>
        </w:rPr>
        <w:fldChar w:fldCharType="end"/>
      </w:r>
      <w:r w:rsidR="008B17A0" w:rsidRPr="000A3998">
        <w:rPr>
          <w:lang w:val="en-US" w:eastAsia="en-US"/>
        </w:rPr>
      </w:r>
      <w:r w:rsidR="008B17A0" w:rsidRPr="000A3998">
        <w:rPr>
          <w:lang w:val="en-US" w:eastAsia="en-US"/>
        </w:rPr>
        <w:fldChar w:fldCharType="separate"/>
      </w:r>
      <w:r w:rsidR="0015370E">
        <w:rPr>
          <w:noProof/>
          <w:lang w:val="en-US" w:eastAsia="en-US"/>
        </w:rPr>
        <w:t>[</w:t>
      </w:r>
      <w:hyperlink w:anchor="_ENREF_1" w:tooltip="Franck, 2009 #1631" w:history="1">
        <w:r w:rsidR="00D972C4">
          <w:rPr>
            <w:noProof/>
            <w:lang w:val="en-US" w:eastAsia="en-US"/>
          </w:rPr>
          <w:t>1</w:t>
        </w:r>
      </w:hyperlink>
      <w:r w:rsidR="0015370E">
        <w:rPr>
          <w:noProof/>
          <w:lang w:val="en-US" w:eastAsia="en-US"/>
        </w:rPr>
        <w:t xml:space="preserve">, </w:t>
      </w:r>
      <w:hyperlink w:anchor="_ENREF_3" w:tooltip="Goff, 2012 #1635" w:history="1">
        <w:r w:rsidR="00D972C4">
          <w:rPr>
            <w:noProof/>
            <w:lang w:val="en-US" w:eastAsia="en-US"/>
          </w:rPr>
          <w:t>3</w:t>
        </w:r>
      </w:hyperlink>
      <w:r w:rsidR="0015370E">
        <w:rPr>
          <w:noProof/>
          <w:lang w:val="en-US" w:eastAsia="en-US"/>
        </w:rPr>
        <w:t>]</w:t>
      </w:r>
      <w:r w:rsidR="008B17A0" w:rsidRPr="000A3998">
        <w:rPr>
          <w:lang w:val="en-US" w:eastAsia="en-US"/>
        </w:rPr>
        <w:fldChar w:fldCharType="end"/>
      </w:r>
      <w:r w:rsidR="00E01F5A" w:rsidRPr="000A3998">
        <w:rPr>
          <w:lang w:val="en-US"/>
        </w:rPr>
        <w:t xml:space="preserve"> </w:t>
      </w:r>
      <w:r w:rsidRPr="000A3998">
        <w:rPr>
          <w:lang w:val="en-US"/>
        </w:rPr>
        <w:t>which may require days, or even weeks, depending on the bacteri</w:t>
      </w:r>
      <w:r w:rsidR="00A60D29" w:rsidRPr="000A3998">
        <w:rPr>
          <w:lang w:val="en-US"/>
        </w:rPr>
        <w:t xml:space="preserve">al </w:t>
      </w:r>
      <w:r w:rsidR="003B483A" w:rsidRPr="000A3998">
        <w:rPr>
          <w:lang w:val="en-US"/>
        </w:rPr>
        <w:t>species</w:t>
      </w:r>
      <w:r w:rsidRPr="000A3998">
        <w:rPr>
          <w:lang w:val="en-US"/>
        </w:rPr>
        <w:t>. In conventional clinical workflow, the sample (</w:t>
      </w:r>
      <w:r w:rsidRPr="000A3998">
        <w:rPr>
          <w:i/>
          <w:lang w:val="en-US"/>
        </w:rPr>
        <w:t>e.g.</w:t>
      </w:r>
      <w:r w:rsidRPr="000A3998">
        <w:rPr>
          <w:lang w:val="en-US"/>
        </w:rPr>
        <w:t xml:space="preserve"> blood, spinal fluid, urine, </w:t>
      </w:r>
      <w:r w:rsidR="00C23001" w:rsidRPr="000A3998">
        <w:rPr>
          <w:lang w:val="en-US"/>
        </w:rPr>
        <w:t>feces</w:t>
      </w:r>
      <w:r w:rsidRPr="000A3998">
        <w:rPr>
          <w:lang w:val="en-US"/>
        </w:rPr>
        <w:t xml:space="preserve">, nasal or throat </w:t>
      </w:r>
      <w:r w:rsidR="005012B1" w:rsidRPr="000A3998">
        <w:rPr>
          <w:lang w:val="en-US"/>
        </w:rPr>
        <w:t>swabs</w:t>
      </w:r>
      <w:r w:rsidRPr="000A3998">
        <w:rPr>
          <w:lang w:val="en-US"/>
        </w:rPr>
        <w:t xml:space="preserve">) is </w:t>
      </w:r>
      <w:r w:rsidR="006852F5" w:rsidRPr="000A3998">
        <w:rPr>
          <w:lang w:val="en-US"/>
        </w:rPr>
        <w:t>harvested</w:t>
      </w:r>
      <w:r w:rsidRPr="000A3998">
        <w:rPr>
          <w:lang w:val="en-US"/>
        </w:rPr>
        <w:t xml:space="preserve"> from patient</w:t>
      </w:r>
      <w:r w:rsidR="006852F5" w:rsidRPr="000A3998">
        <w:rPr>
          <w:lang w:val="en-US"/>
        </w:rPr>
        <w:t>s</w:t>
      </w:r>
      <w:r w:rsidRPr="000A3998">
        <w:rPr>
          <w:lang w:val="en-US"/>
        </w:rPr>
        <w:t>, streaked on agar nutrient media and, after 12-24 hour</w:t>
      </w:r>
      <w:r w:rsidR="00A60D29" w:rsidRPr="000A3998">
        <w:rPr>
          <w:lang w:val="en-US"/>
        </w:rPr>
        <w:t>s</w:t>
      </w:r>
      <w:r w:rsidRPr="000A3998">
        <w:rPr>
          <w:lang w:val="en-US"/>
        </w:rPr>
        <w:t xml:space="preserve"> incubation</w:t>
      </w:r>
      <w:r w:rsidR="00033538" w:rsidRPr="000A3998">
        <w:rPr>
          <w:lang w:val="en-US"/>
        </w:rPr>
        <w:t xml:space="preserve">, </w:t>
      </w:r>
      <w:r w:rsidRPr="000A3998">
        <w:rPr>
          <w:lang w:val="en-US"/>
        </w:rPr>
        <w:t xml:space="preserve">transferred </w:t>
      </w:r>
      <w:r w:rsidR="00A60D29" w:rsidRPr="000A3998">
        <w:rPr>
          <w:lang w:val="en-US"/>
        </w:rPr>
        <w:t xml:space="preserve">for further </w:t>
      </w:r>
      <w:r w:rsidRPr="000A3998">
        <w:rPr>
          <w:lang w:val="en-US"/>
        </w:rPr>
        <w:t xml:space="preserve">analysis. This </w:t>
      </w:r>
      <w:r w:rsidR="008E10CF" w:rsidRPr="000A3998">
        <w:rPr>
          <w:lang w:val="en-US"/>
        </w:rPr>
        <w:t xml:space="preserve">unavoidable </w:t>
      </w:r>
      <w:r w:rsidRPr="000A3998">
        <w:rPr>
          <w:lang w:val="en-US"/>
        </w:rPr>
        <w:t>culture step</w:t>
      </w:r>
      <w:r w:rsidR="008E10CF" w:rsidRPr="000A3998">
        <w:rPr>
          <w:lang w:val="en-US"/>
        </w:rPr>
        <w:t xml:space="preserve"> results</w:t>
      </w:r>
      <w:r w:rsidRPr="000A3998">
        <w:rPr>
          <w:lang w:val="en-US" w:eastAsia="en-US"/>
        </w:rPr>
        <w:t xml:space="preserve"> in isolation of </w:t>
      </w:r>
      <w:r w:rsidR="00A32527" w:rsidRPr="000A3998">
        <w:rPr>
          <w:lang w:val="en-US" w:eastAsia="en-US"/>
        </w:rPr>
        <w:t>microorganisms</w:t>
      </w:r>
      <w:r w:rsidRPr="000A3998">
        <w:rPr>
          <w:lang w:val="en-US" w:eastAsia="en-US"/>
        </w:rPr>
        <w:t xml:space="preserve"> in liquid cultures containing up to 10</w:t>
      </w:r>
      <w:r w:rsidRPr="000A3998">
        <w:rPr>
          <w:vertAlign w:val="superscript"/>
          <w:lang w:val="en-US" w:eastAsia="en-US"/>
        </w:rPr>
        <w:t>8</w:t>
      </w:r>
      <w:r w:rsidRPr="000A3998">
        <w:rPr>
          <w:lang w:val="en-US" w:eastAsia="en-US"/>
        </w:rPr>
        <w:t xml:space="preserve"> – 10</w:t>
      </w:r>
      <w:r w:rsidRPr="000A3998">
        <w:rPr>
          <w:vertAlign w:val="superscript"/>
          <w:lang w:val="en-US" w:eastAsia="en-US"/>
        </w:rPr>
        <w:t>9</w:t>
      </w:r>
      <w:r w:rsidRPr="000A3998">
        <w:rPr>
          <w:lang w:val="en-US" w:eastAsia="en-US"/>
        </w:rPr>
        <w:t xml:space="preserve"> Colony Forming Units (CFU)/ml.</w:t>
      </w:r>
      <w:r w:rsidR="005D4D23" w:rsidRPr="000A3998">
        <w:rPr>
          <w:lang w:val="en-US"/>
        </w:rPr>
        <w:fldChar w:fldCharType="begin">
          <w:fldData xml:space="preserve">PEVuZE5vdGU+PENpdGU+PEF1dGhvcj5TdGV3YXJkPC9BdXRob3I+PFllYXI+MjAwNTwvWWVhcj48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</w:fldData>
        </w:fldChar>
      </w:r>
      <w:r w:rsidR="0015370E">
        <w:rPr>
          <w:lang w:val="en-US"/>
        </w:rPr>
        <w:instrText xml:space="preserve"> ADDIN EN.CITE </w:instrText>
      </w:r>
      <w:r w:rsidR="0015370E">
        <w:rPr>
          <w:lang w:val="en-US"/>
        </w:rPr>
        <w:fldChar w:fldCharType="begin">
          <w:fldData xml:space="preserve">PEVuZE5vdGU+PENpdGU+PEF1dGhvcj5TdGV3YXJkPC9BdXRob3I+PFllYXI+MjAwNTwvWWVhcj48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</w:fldData>
        </w:fldChar>
      </w:r>
      <w:r w:rsidR="0015370E">
        <w:rPr>
          <w:lang w:val="en-US"/>
        </w:rPr>
        <w:instrText xml:space="preserve"> ADDIN EN.CITE.DATA </w:instrText>
      </w:r>
      <w:r w:rsidR="0015370E">
        <w:rPr>
          <w:lang w:val="en-US"/>
        </w:rPr>
      </w:r>
      <w:r w:rsidR="0015370E">
        <w:rPr>
          <w:lang w:val="en-US"/>
        </w:rPr>
        <w:fldChar w:fldCharType="end"/>
      </w:r>
      <w:r w:rsidR="005D4D23" w:rsidRPr="000A3998">
        <w:rPr>
          <w:lang w:val="en-US"/>
        </w:rPr>
      </w:r>
      <w:r w:rsidR="005D4D23" w:rsidRPr="000A3998">
        <w:rPr>
          <w:lang w:val="en-US"/>
        </w:rPr>
        <w:fldChar w:fldCharType="separate"/>
      </w:r>
      <w:r w:rsidR="0015370E">
        <w:rPr>
          <w:noProof/>
          <w:lang w:val="en-US"/>
        </w:rPr>
        <w:t>[</w:t>
      </w:r>
      <w:hyperlink w:anchor="_ENREF_4" w:tooltip="Steward, 2005 #1624" w:history="1">
        <w:r w:rsidR="00D972C4">
          <w:rPr>
            <w:noProof/>
            <w:lang w:val="en-US"/>
          </w:rPr>
          <w:t>4</w:t>
        </w:r>
      </w:hyperlink>
      <w:r w:rsidR="0015370E">
        <w:rPr>
          <w:noProof/>
          <w:lang w:val="en-US"/>
        </w:rPr>
        <w:t>]</w:t>
      </w:r>
      <w:r w:rsidR="005D4D23" w:rsidRPr="000A3998">
        <w:rPr>
          <w:lang w:val="en-US"/>
        </w:rPr>
        <w:fldChar w:fldCharType="end"/>
      </w:r>
      <w:r w:rsidRPr="000A3998">
        <w:rPr>
          <w:lang w:val="en-US" w:eastAsia="en-US"/>
        </w:rPr>
        <w:t xml:space="preserve"> </w:t>
      </w:r>
      <w:r w:rsidRPr="000A3998">
        <w:rPr>
          <w:lang w:val="en-US"/>
        </w:rPr>
        <w:t>ID and culture-based AST are perf</w:t>
      </w:r>
      <w:r w:rsidR="008E10CF" w:rsidRPr="000A3998">
        <w:rPr>
          <w:lang w:val="en-US"/>
        </w:rPr>
        <w:t>ormed after this incubation time</w:t>
      </w:r>
      <w:r w:rsidR="003B483A" w:rsidRPr="000A3998">
        <w:rPr>
          <w:lang w:val="en-US"/>
        </w:rPr>
        <w:t>,</w:t>
      </w:r>
      <w:r w:rsidR="008E10CF" w:rsidRPr="000A3998">
        <w:rPr>
          <w:lang w:val="en-US"/>
        </w:rPr>
        <w:t xml:space="preserve"> and can last more than 24 hours</w:t>
      </w:r>
      <w:r w:rsidRPr="000A3998">
        <w:rPr>
          <w:lang w:val="en-US"/>
        </w:rPr>
        <w:t>.</w:t>
      </w:r>
      <w:r w:rsidR="005D4D23" w:rsidRPr="000A3998">
        <w:rPr>
          <w:lang w:val="en-US"/>
        </w:rPr>
        <w:fldChar w:fldCharType="begin"/>
      </w:r>
      <w:r w:rsidR="0015370E">
        <w:rPr>
          <w:lang w:val="en-US"/>
        </w:rPr>
        <w:instrText xml:space="preserve"> ADDIN EN.CITE &lt;EndNote&gt;&lt;Cite&gt;&lt;Author&gt;Horvat&lt;/Author&gt;&lt;Year&gt;2010&lt;/Year&gt;&lt;RecNum&gt;1009&lt;/RecNum&gt;&lt;DisplayText&gt;[5]&lt;/DisplayText&gt;&lt;record&gt;&lt;rec-number&gt;1009&lt;/rec-number&gt;&lt;foreign-keys&gt;&lt;key app="EN" db-id="trr0prxs9r0vdje0t9nvssw9farazxz5frrp" timestamp="0"&gt;1009&lt;/key&gt;&lt;/foreign-keys&gt;&lt;ref-type name="Journal Article"&gt;17&lt;/ref-type&gt;&lt;contributors&gt;&lt;authors&gt;&lt;author&gt;Horvat, Rebecca Thayer&lt;/author&gt;&lt;/authors&gt;&lt;/contributors&gt;&lt;titles&gt;&lt;title&gt;Review of Antibiogram Preparation and Susceptibility Testing Systems&lt;/title&gt;&lt;secondary-title&gt;Hospital Pharmacy&lt;/secondary-title&gt;&lt;/titles&gt;&lt;pages&gt;S6-S9&lt;/pages&gt;&lt;volume&gt;45&lt;/volume&gt;&lt;number&gt;11&lt;/number&gt;&lt;dates&gt;&lt;year&gt;2010&lt;/year&gt;&lt;/dates&gt;&lt;urls&gt;&lt;related-urls&gt;&lt;url&gt;http://dx.doi.org/10.1310/hpj4511-S6&lt;/url&gt;&lt;/related-urls&gt;&lt;/urls&gt;&lt;electronic-resource-num&gt;10.1310/hpj4511-S6&lt;/electronic-resource-num&gt;&lt;/record&gt;&lt;/Cite&gt;&lt;/EndNote&gt;</w:instrText>
      </w:r>
      <w:r w:rsidR="005D4D23" w:rsidRPr="000A3998">
        <w:rPr>
          <w:lang w:val="en-US"/>
        </w:rPr>
        <w:fldChar w:fldCharType="separate"/>
      </w:r>
      <w:r w:rsidR="0015370E">
        <w:rPr>
          <w:noProof/>
          <w:lang w:val="en-US"/>
        </w:rPr>
        <w:t>[</w:t>
      </w:r>
      <w:hyperlink w:anchor="_ENREF_5" w:tooltip="Horvat, 2010 #1009" w:history="1">
        <w:r w:rsidR="00D972C4">
          <w:rPr>
            <w:noProof/>
            <w:lang w:val="en-US"/>
          </w:rPr>
          <w:t>5</w:t>
        </w:r>
      </w:hyperlink>
      <w:r w:rsidR="0015370E">
        <w:rPr>
          <w:noProof/>
          <w:lang w:val="en-US"/>
        </w:rPr>
        <w:t>]</w:t>
      </w:r>
      <w:r w:rsidR="005D4D23" w:rsidRPr="000A3998">
        <w:rPr>
          <w:lang w:val="en-US"/>
        </w:rPr>
        <w:fldChar w:fldCharType="end"/>
      </w:r>
      <w:r w:rsidRPr="000A3998">
        <w:rPr>
          <w:lang w:val="en-US"/>
        </w:rPr>
        <w:t xml:space="preserve"> Similar protocols are commonly used for slowly growing bacteria such as mycobacteria</w:t>
      </w:r>
      <w:r w:rsidR="00B4163C" w:rsidRPr="000A3998">
        <w:rPr>
          <w:lang w:val="en-US"/>
        </w:rPr>
        <w:t xml:space="preserve"> </w:t>
      </w:r>
      <w:r w:rsidRPr="000A3998">
        <w:rPr>
          <w:lang w:val="en-US"/>
        </w:rPr>
        <w:t>but</w:t>
      </w:r>
      <w:r w:rsidR="0090312C" w:rsidRPr="000A3998">
        <w:rPr>
          <w:lang w:val="en-US"/>
        </w:rPr>
        <w:t>,</w:t>
      </w:r>
      <w:r w:rsidRPr="000A3998">
        <w:rPr>
          <w:lang w:val="en-US"/>
        </w:rPr>
        <w:t xml:space="preserve"> </w:t>
      </w:r>
      <w:r w:rsidR="003B483A" w:rsidRPr="000A3998">
        <w:rPr>
          <w:lang w:val="en-US"/>
        </w:rPr>
        <w:t>in these cases</w:t>
      </w:r>
      <w:r w:rsidR="0090312C" w:rsidRPr="000A3998">
        <w:rPr>
          <w:lang w:val="en-US"/>
        </w:rPr>
        <w:t>,</w:t>
      </w:r>
      <w:r w:rsidR="003B483A" w:rsidRPr="000A3998">
        <w:rPr>
          <w:lang w:val="en-US"/>
        </w:rPr>
        <w:t xml:space="preserve"> </w:t>
      </w:r>
      <w:r w:rsidRPr="000A3998">
        <w:rPr>
          <w:lang w:val="en-US"/>
        </w:rPr>
        <w:t xml:space="preserve">the incubation time can </w:t>
      </w:r>
      <w:r w:rsidR="000B4DC9" w:rsidRPr="000A3998">
        <w:rPr>
          <w:lang w:val="en-US"/>
        </w:rPr>
        <w:t>be longer than a week</w:t>
      </w:r>
      <w:r w:rsidRPr="000A3998">
        <w:rPr>
          <w:lang w:val="en-US"/>
        </w:rPr>
        <w:t xml:space="preserve"> (</w:t>
      </w:r>
      <w:r w:rsidRPr="000A3998">
        <w:rPr>
          <w:i/>
          <w:lang w:val="en-US"/>
        </w:rPr>
        <w:t>e.g.</w:t>
      </w:r>
      <w:r w:rsidRPr="000A3998">
        <w:rPr>
          <w:lang w:val="en-US"/>
        </w:rPr>
        <w:t xml:space="preserve"> in the MGIT 960 system)</w:t>
      </w:r>
      <w:r w:rsidR="00A32527" w:rsidRPr="000A3998">
        <w:rPr>
          <w:lang w:val="en-US"/>
        </w:rPr>
        <w:t>,</w:t>
      </w:r>
      <w:r w:rsidRPr="000A3998">
        <w:rPr>
          <w:lang w:val="en-US"/>
        </w:rPr>
        <w:t xml:space="preserve"> and more than one month may be required to obtain ID and AST.</w:t>
      </w:r>
      <w:r w:rsidR="005D4D23" w:rsidRPr="000A3998">
        <w:rPr>
          <w:lang w:val="en-US"/>
        </w:rPr>
        <w:fldChar w:fldCharType="begin"/>
      </w:r>
      <w:r w:rsidR="0015370E">
        <w:rPr>
          <w:lang w:val="en-US"/>
        </w:rPr>
        <w:instrText xml:space="preserve"> ADDIN EN.CITE &lt;EndNote&gt;&lt;Cite&gt;&lt;Author&gt;Horvat&lt;/Author&gt;&lt;Year&gt;2010&lt;/Year&gt;&lt;RecNum&gt;1009&lt;/RecNum&gt;&lt;DisplayText&gt;[5]&lt;/DisplayText&gt;&lt;record&gt;&lt;rec-number&gt;1009&lt;/rec-number&gt;&lt;foreign-keys&gt;&lt;key app="EN" db-id="trr0prxs9r0vdje0t9nvssw9farazxz5frrp" timestamp="0"&gt;1009&lt;/key&gt;&lt;/foreign-keys&gt;&lt;ref-type name="Journal Article"&gt;17&lt;/ref-type&gt;&lt;contributors&gt;&lt;authors&gt;&lt;author&gt;Horvat, Rebecca Thayer&lt;/author&gt;&lt;/authors&gt;&lt;/contributors&gt;&lt;titles&gt;&lt;title&gt;Review of Antibiogram Preparation and Susceptibility Testing Systems&lt;/title&gt;&lt;secondary-title&gt;Hospital Pharmacy&lt;/secondary-title&gt;&lt;/titles&gt;&lt;pages&gt;S6-S9&lt;/pages&gt;&lt;volume&gt;45&lt;/volume&gt;&lt;number&gt;11&lt;/number&gt;&lt;dates&gt;&lt;year&gt;2010&lt;/year&gt;&lt;/dates&gt;&lt;urls&gt;&lt;related-urls&gt;&lt;url&gt;http://dx.doi.org/10.1310/hpj4511-S6&lt;/url&gt;&lt;/related-urls&gt;&lt;/urls&gt;&lt;electronic-resource-num&gt;10.1310/hpj4511-S6&lt;/electronic-resource-num&gt;&lt;/record&gt;&lt;/Cite&gt;&lt;/EndNote&gt;</w:instrText>
      </w:r>
      <w:r w:rsidR="005D4D23" w:rsidRPr="000A3998">
        <w:rPr>
          <w:lang w:val="en-US"/>
        </w:rPr>
        <w:fldChar w:fldCharType="separate"/>
      </w:r>
      <w:r w:rsidR="0015370E">
        <w:rPr>
          <w:noProof/>
          <w:lang w:val="en-US"/>
        </w:rPr>
        <w:t>[</w:t>
      </w:r>
      <w:hyperlink w:anchor="_ENREF_5" w:tooltip="Horvat, 2010 #1009" w:history="1">
        <w:r w:rsidR="00D972C4">
          <w:rPr>
            <w:noProof/>
            <w:lang w:val="en-US"/>
          </w:rPr>
          <w:t>5</w:t>
        </w:r>
      </w:hyperlink>
      <w:r w:rsidR="0015370E">
        <w:rPr>
          <w:noProof/>
          <w:lang w:val="en-US"/>
        </w:rPr>
        <w:t>]</w:t>
      </w:r>
      <w:r w:rsidR="005D4D23" w:rsidRPr="000A3998">
        <w:rPr>
          <w:lang w:val="en-US"/>
        </w:rPr>
        <w:fldChar w:fldCharType="end"/>
      </w:r>
      <w:r w:rsidRPr="000A3998">
        <w:rPr>
          <w:lang w:val="en-US"/>
        </w:rPr>
        <w:t xml:space="preserve"> This long timeframe, under the pressure of life-threatening infections, often results in imprudent use or misuse of antibiotics. Early appropriate therapy will significantly </w:t>
      </w:r>
      <w:r w:rsidR="00A32527" w:rsidRPr="000A3998">
        <w:rPr>
          <w:lang w:val="en-US"/>
        </w:rPr>
        <w:t xml:space="preserve">reduce </w:t>
      </w:r>
      <w:r w:rsidRPr="000A3998">
        <w:rPr>
          <w:lang w:val="en-US"/>
        </w:rPr>
        <w:t>the spread of pathogenic bacteria into the population. This will lead to higher patient survival rate, lower distress and an optimized use of the limited resources of healthcare system</w:t>
      </w:r>
      <w:r w:rsidR="00C9704C" w:rsidRPr="000A3998">
        <w:rPr>
          <w:lang w:val="en-US"/>
        </w:rPr>
        <w:t>s</w:t>
      </w:r>
      <w:r w:rsidRPr="000A3998">
        <w:rPr>
          <w:lang w:val="en-US"/>
        </w:rPr>
        <w:t>.</w:t>
      </w:r>
      <w:r w:rsidRPr="000A3998">
        <w:rPr>
          <w:lang w:val="en-US"/>
        </w:rPr>
        <w:fldChar w:fldCharType="begin">
          <w:fldData xml:space="preserve">PEVuZE5vdGU+PENpdGU+PEF1dGhvcj5Db3Nncm92ZTwvQXV0aG9yPjxZZWFyPjIwMDY8L1llYXI+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</w:fldData>
        </w:fldChar>
      </w:r>
      <w:r w:rsidR="0015370E">
        <w:rPr>
          <w:lang w:val="en-US"/>
        </w:rPr>
        <w:instrText xml:space="preserve"> ADDIN EN.CITE </w:instrText>
      </w:r>
      <w:r w:rsidR="0015370E">
        <w:rPr>
          <w:lang w:val="en-US"/>
        </w:rPr>
        <w:fldChar w:fldCharType="begin">
          <w:fldData xml:space="preserve">PEVuZE5vdGU+PENpdGU+PEF1dGhvcj5Db3Nncm92ZTwvQXV0aG9yPjxZZWFyPjIwMDY8L1llYXI+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</w:fldData>
        </w:fldChar>
      </w:r>
      <w:r w:rsidR="0015370E">
        <w:rPr>
          <w:lang w:val="en-US"/>
        </w:rPr>
        <w:instrText xml:space="preserve"> ADDIN EN.CITE.DATA </w:instrText>
      </w:r>
      <w:r w:rsidR="0015370E">
        <w:rPr>
          <w:lang w:val="en-US"/>
        </w:rPr>
      </w:r>
      <w:r w:rsidR="0015370E">
        <w:rPr>
          <w:lang w:val="en-US"/>
        </w:rPr>
        <w:fldChar w:fldCharType="end"/>
      </w:r>
      <w:r w:rsidRPr="000A3998">
        <w:rPr>
          <w:lang w:val="en-US"/>
        </w:rPr>
      </w:r>
      <w:r w:rsidRPr="000A3998">
        <w:rPr>
          <w:lang w:val="en-US"/>
        </w:rPr>
        <w:fldChar w:fldCharType="separate"/>
      </w:r>
      <w:r w:rsidR="0015370E">
        <w:rPr>
          <w:noProof/>
          <w:lang w:val="en-US"/>
        </w:rPr>
        <w:t>[</w:t>
      </w:r>
      <w:hyperlink w:anchor="_ENREF_6" w:tooltip="Cosgrove, 2006 #2191" w:history="1">
        <w:r w:rsidR="00D972C4">
          <w:rPr>
            <w:noProof/>
            <w:lang w:val="en-US"/>
          </w:rPr>
          <w:t>6</w:t>
        </w:r>
      </w:hyperlink>
      <w:r w:rsidR="0015370E">
        <w:rPr>
          <w:noProof/>
          <w:lang w:val="en-US"/>
        </w:rPr>
        <w:t xml:space="preserve">, </w:t>
      </w:r>
      <w:hyperlink w:anchor="_ENREF_7" w:tooltip="Seale, 2017 #2183" w:history="1">
        <w:r w:rsidR="00D972C4">
          <w:rPr>
            <w:noProof/>
            <w:lang w:val="en-US"/>
          </w:rPr>
          <w:t>7</w:t>
        </w:r>
      </w:hyperlink>
      <w:r w:rsidR="0015370E">
        <w:rPr>
          <w:noProof/>
          <w:lang w:val="en-US"/>
        </w:rPr>
        <w:t>]</w:t>
      </w:r>
      <w:r w:rsidRPr="000A3998">
        <w:rPr>
          <w:lang w:val="en-US"/>
        </w:rPr>
        <w:fldChar w:fldCharType="end"/>
      </w:r>
      <w:r w:rsidR="008E10CF" w:rsidRPr="000A3998">
        <w:rPr>
          <w:lang w:val="en-US"/>
        </w:rPr>
        <w:t xml:space="preserve"> </w:t>
      </w:r>
    </w:p>
    <w:p w14:paraId="79CB47C9" w14:textId="23C097B5" w:rsidR="002D0956" w:rsidRDefault="002D0956" w:rsidP="0037177B">
      <w:pPr>
        <w:spacing w:before="100" w:beforeAutospacing="1" w:after="100" w:afterAutospacing="1" w:line="480" w:lineRule="auto"/>
        <w:rPr>
          <w:lang w:val="en-US"/>
        </w:rPr>
      </w:pPr>
      <w:r w:rsidRPr="000A3998">
        <w:rPr>
          <w:lang w:val="en-US"/>
        </w:rPr>
        <w:t xml:space="preserve">Many options are emerging to achieve a rapid, accurate and cost-effective pathogen characterization of </w:t>
      </w:r>
      <w:r w:rsidR="00EC19C6" w:rsidRPr="000A3998">
        <w:rPr>
          <w:lang w:val="en-US"/>
        </w:rPr>
        <w:t>bacterial</w:t>
      </w:r>
      <w:r w:rsidRPr="000A3998">
        <w:rPr>
          <w:lang w:val="en-US"/>
        </w:rPr>
        <w:t xml:space="preserve"> response to </w:t>
      </w:r>
      <w:r w:rsidR="00523DC0" w:rsidRPr="000A3998">
        <w:rPr>
          <w:lang w:val="en-US"/>
        </w:rPr>
        <w:t>drugs</w:t>
      </w:r>
      <w:r w:rsidR="00921520" w:rsidRPr="000A3998">
        <w:rPr>
          <w:lang w:val="en-US"/>
        </w:rPr>
        <w:t>, ranging from molecular to rapid phenotypic</w:t>
      </w:r>
      <w:r w:rsidR="00A839FA" w:rsidRPr="000A3998">
        <w:rPr>
          <w:lang w:val="en-US"/>
        </w:rPr>
        <w:t xml:space="preserve"> techniques</w:t>
      </w:r>
      <w:r w:rsidR="00A36929">
        <w:rPr>
          <w:lang w:val="en-US"/>
        </w:rPr>
        <w:t xml:space="preserve"> to </w:t>
      </w:r>
      <w:proofErr w:type="spellStart"/>
      <w:r w:rsidR="00A36929">
        <w:rPr>
          <w:lang w:val="en-US"/>
        </w:rPr>
        <w:t>plasmonic</w:t>
      </w:r>
      <w:proofErr w:type="spellEnd"/>
      <w:r w:rsidR="00A36929">
        <w:rPr>
          <w:lang w:val="en-US"/>
        </w:rPr>
        <w:t xml:space="preserve"> single cell assays</w:t>
      </w:r>
      <w:r w:rsidRPr="000A3998">
        <w:rPr>
          <w:lang w:val="en-US"/>
        </w:rPr>
        <w:t>.</w:t>
      </w:r>
      <w:r w:rsidR="005D4D23" w:rsidRPr="000A3998">
        <w:rPr>
          <w:lang w:val="en-US"/>
        </w:rPr>
        <w:fldChar w:fldCharType="begin">
          <w:fldData xml:space="preserve">PEVuZE5vdGU+PENpdGU+PEF1dGhvcj5TYWZhdmllaDwvQXV0aG9yPjxZZWFyPjIwMTc8L1llYXI+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</w:fldData>
        </w:fldChar>
      </w:r>
      <w:r w:rsidR="0015370E">
        <w:rPr>
          <w:lang w:val="en-US"/>
        </w:rPr>
        <w:instrText xml:space="preserve"> ADDIN EN.CITE </w:instrText>
      </w:r>
      <w:r w:rsidR="0015370E">
        <w:rPr>
          <w:lang w:val="en-US"/>
        </w:rPr>
        <w:fldChar w:fldCharType="begin">
          <w:fldData xml:space="preserve">PEVuZE5vdGU+PENpdGU+PEF1dGhvcj5TYWZhdmllaDwvQXV0aG9yPjxZZWFyPjIwMTc8L1llYXI+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</w:fldData>
        </w:fldChar>
      </w:r>
      <w:r w:rsidR="0015370E">
        <w:rPr>
          <w:lang w:val="en-US"/>
        </w:rPr>
        <w:instrText xml:space="preserve"> ADDIN EN.CITE.DATA </w:instrText>
      </w:r>
      <w:r w:rsidR="0015370E">
        <w:rPr>
          <w:lang w:val="en-US"/>
        </w:rPr>
      </w:r>
      <w:r w:rsidR="0015370E">
        <w:rPr>
          <w:lang w:val="en-US"/>
        </w:rPr>
        <w:fldChar w:fldCharType="end"/>
      </w:r>
      <w:r w:rsidR="005D4D23" w:rsidRPr="000A3998">
        <w:rPr>
          <w:lang w:val="en-US"/>
        </w:rPr>
      </w:r>
      <w:r w:rsidR="005D4D23" w:rsidRPr="000A3998">
        <w:rPr>
          <w:lang w:val="en-US"/>
        </w:rPr>
        <w:fldChar w:fldCharType="separate"/>
      </w:r>
      <w:r w:rsidR="0015370E">
        <w:rPr>
          <w:noProof/>
          <w:lang w:val="en-US"/>
        </w:rPr>
        <w:t>[</w:t>
      </w:r>
      <w:hyperlink w:anchor="_ENREF_8" w:tooltip="Safavieh, 2017 #2159" w:history="1">
        <w:r w:rsidR="00D972C4">
          <w:rPr>
            <w:noProof/>
            <w:lang w:val="en-US"/>
          </w:rPr>
          <w:t>8-11</w:t>
        </w:r>
      </w:hyperlink>
      <w:r w:rsidR="0015370E">
        <w:rPr>
          <w:noProof/>
          <w:lang w:val="en-US"/>
        </w:rPr>
        <w:t>]</w:t>
      </w:r>
      <w:r w:rsidR="005D4D23" w:rsidRPr="000A3998">
        <w:rPr>
          <w:lang w:val="en-US"/>
        </w:rPr>
        <w:fldChar w:fldCharType="end"/>
      </w:r>
      <w:r w:rsidRPr="000A3998">
        <w:rPr>
          <w:lang w:val="en-US"/>
        </w:rPr>
        <w:t xml:space="preserve"> The conventional AST molecular techniques rely mainly on the determination of the genetic fingerprint associated with resistance to a specific antibiotic</w:t>
      </w:r>
      <w:r w:rsidR="009E5CBC" w:rsidRPr="000A3998">
        <w:rPr>
          <w:lang w:val="en-US"/>
        </w:rPr>
        <w:t>,</w:t>
      </w:r>
      <w:r w:rsidRPr="000A3998">
        <w:rPr>
          <w:lang w:val="en-US"/>
        </w:rPr>
        <w:t xml:space="preserve"> includ</w:t>
      </w:r>
      <w:r w:rsidR="0070238F" w:rsidRPr="000A3998">
        <w:rPr>
          <w:lang w:val="en-US"/>
        </w:rPr>
        <w:t>ing</w:t>
      </w:r>
      <w:r w:rsidRPr="000A3998">
        <w:rPr>
          <w:lang w:val="en-US"/>
        </w:rPr>
        <w:t xml:space="preserve"> real-time PCR (RT PCR)</w:t>
      </w:r>
      <w:r w:rsidR="0070238F" w:rsidRPr="000A3998">
        <w:rPr>
          <w:lang w:val="en-US"/>
        </w:rPr>
        <w:t xml:space="preserve">, </w:t>
      </w:r>
      <w:r w:rsidRPr="000A3998">
        <w:rPr>
          <w:lang w:val="en-US"/>
        </w:rPr>
        <w:t xml:space="preserve">DNA microarrays, </w:t>
      </w:r>
      <w:r w:rsidR="00E8257F" w:rsidRPr="00E8257F">
        <w:rPr>
          <w:lang w:val="en-US"/>
        </w:rPr>
        <w:t>Next-generation sequencing (NGS)</w:t>
      </w:r>
      <w:r w:rsidR="00E8257F">
        <w:rPr>
          <w:lang w:val="en-US"/>
        </w:rPr>
        <w:t xml:space="preserve">, </w:t>
      </w:r>
      <w:r w:rsidRPr="000A3998">
        <w:rPr>
          <w:shd w:val="clear" w:color="auto" w:fill="FFFFFF"/>
          <w:lang w:val="en-US" w:eastAsia="en-US"/>
        </w:rPr>
        <w:t>cell lysis-based approaches</w:t>
      </w:r>
      <w:r w:rsidR="0070238F" w:rsidRPr="000A3998">
        <w:rPr>
          <w:shd w:val="clear" w:color="auto" w:fill="FFFFFF"/>
          <w:lang w:val="en-US" w:eastAsia="en-US"/>
        </w:rPr>
        <w:t xml:space="preserve">, </w:t>
      </w:r>
      <w:r w:rsidRPr="000A3998">
        <w:rPr>
          <w:shd w:val="clear" w:color="auto" w:fill="FFFFFF"/>
          <w:lang w:val="en-US" w:eastAsia="en-US"/>
        </w:rPr>
        <w:t>whole-genome sequencing</w:t>
      </w:r>
      <w:r w:rsidRPr="000A3998">
        <w:rPr>
          <w:lang w:val="en-US"/>
        </w:rPr>
        <w:t>, and MALDI-TOF MS.</w:t>
      </w:r>
      <w:r w:rsidR="005D4D23" w:rsidRPr="000A3998">
        <w:rPr>
          <w:lang w:val="en-US"/>
        </w:rPr>
        <w:fldChar w:fldCharType="begin">
          <w:fldData xml:space="preserve">PEVuZE5vdGU+PENpdGU+PEF1dGhvcj5TY2h1YmVydDwvQXV0aG9yPjxZZWFyPjIwMTU8L1llYXI+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</w:fldData>
        </w:fldChar>
      </w:r>
      <w:r w:rsidR="0015370E">
        <w:rPr>
          <w:lang w:val="en-US"/>
        </w:rPr>
        <w:instrText xml:space="preserve"> ADDIN EN.CITE </w:instrText>
      </w:r>
      <w:r w:rsidR="0015370E">
        <w:rPr>
          <w:lang w:val="en-US"/>
        </w:rPr>
        <w:fldChar w:fldCharType="begin">
          <w:fldData xml:space="preserve">PEVuZE5vdGU+PENpdGU+PEF1dGhvcj5TY2h1YmVydDwvQXV0aG9yPjxZZWFyPjIwMTU8L1llYXI+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</w:fldData>
        </w:fldChar>
      </w:r>
      <w:r w:rsidR="0015370E">
        <w:rPr>
          <w:lang w:val="en-US"/>
        </w:rPr>
        <w:instrText xml:space="preserve"> ADDIN EN.CITE.DATA </w:instrText>
      </w:r>
      <w:r w:rsidR="0015370E">
        <w:rPr>
          <w:lang w:val="en-US"/>
        </w:rPr>
      </w:r>
      <w:r w:rsidR="0015370E">
        <w:rPr>
          <w:lang w:val="en-US"/>
        </w:rPr>
        <w:fldChar w:fldCharType="end"/>
      </w:r>
      <w:r w:rsidR="005D4D23" w:rsidRPr="000A3998">
        <w:rPr>
          <w:lang w:val="en-US"/>
        </w:rPr>
      </w:r>
      <w:r w:rsidR="005D4D23" w:rsidRPr="000A3998">
        <w:rPr>
          <w:lang w:val="en-US"/>
        </w:rPr>
        <w:fldChar w:fldCharType="separate"/>
      </w:r>
      <w:r w:rsidR="0015370E">
        <w:rPr>
          <w:noProof/>
          <w:lang w:val="en-US"/>
        </w:rPr>
        <w:t>[</w:t>
      </w:r>
      <w:hyperlink w:anchor="_ENREF_12" w:tooltip="Schubert, 2015 #2284" w:history="1">
        <w:r w:rsidR="00D972C4">
          <w:rPr>
            <w:noProof/>
            <w:lang w:val="en-US"/>
          </w:rPr>
          <w:t>12-16</w:t>
        </w:r>
      </w:hyperlink>
      <w:r w:rsidR="0015370E">
        <w:rPr>
          <w:noProof/>
          <w:lang w:val="en-US"/>
        </w:rPr>
        <w:t>]</w:t>
      </w:r>
      <w:r w:rsidR="005D4D23" w:rsidRPr="000A3998">
        <w:rPr>
          <w:lang w:val="en-US"/>
        </w:rPr>
        <w:fldChar w:fldCharType="end"/>
      </w:r>
      <w:hyperlink w:anchor="_ENREF_7" w:tooltip="Pulido, 2013 #1945" w:history="1"/>
      <w:hyperlink w:anchor="_ENREF_7" w:tooltip="Didelot, 2012 #1896" w:history="1"/>
      <w:hyperlink w:anchor="_ENREF_10" w:tooltip="Schubert,  #1904" w:history="1"/>
      <w:r w:rsidRPr="000A3998">
        <w:rPr>
          <w:lang w:val="en-US"/>
        </w:rPr>
        <w:t xml:space="preserve"> </w:t>
      </w:r>
      <w:r w:rsidR="00A60D29" w:rsidRPr="000A3998">
        <w:rPr>
          <w:lang w:val="en-US"/>
        </w:rPr>
        <w:t xml:space="preserve">Even though the </w:t>
      </w:r>
      <w:r w:rsidR="00A60D29" w:rsidRPr="000A3998">
        <w:rPr>
          <w:lang w:val="en-US"/>
        </w:rPr>
        <w:lastRenderedPageBreak/>
        <w:t xml:space="preserve">aforementioned </w:t>
      </w:r>
      <w:r w:rsidRPr="000A3998">
        <w:rPr>
          <w:lang w:val="en-US"/>
        </w:rPr>
        <w:t xml:space="preserve">techniques </w:t>
      </w:r>
      <w:r w:rsidR="00A60D29" w:rsidRPr="000A3998">
        <w:rPr>
          <w:lang w:val="en-US"/>
        </w:rPr>
        <w:t xml:space="preserve">can provide </w:t>
      </w:r>
      <w:r w:rsidRPr="000A3998">
        <w:rPr>
          <w:lang w:val="en-US"/>
        </w:rPr>
        <w:t xml:space="preserve">fast </w:t>
      </w:r>
      <w:r w:rsidR="00A60D29" w:rsidRPr="000A3998">
        <w:rPr>
          <w:lang w:val="en-US"/>
        </w:rPr>
        <w:t>and high-</w:t>
      </w:r>
      <w:r w:rsidRPr="000A3998">
        <w:rPr>
          <w:lang w:val="en-US"/>
        </w:rPr>
        <w:t>throughput</w:t>
      </w:r>
      <w:r w:rsidR="00A60D29" w:rsidRPr="000A3998">
        <w:rPr>
          <w:lang w:val="en-US"/>
        </w:rPr>
        <w:t xml:space="preserve"> results</w:t>
      </w:r>
      <w:r w:rsidRPr="000A3998">
        <w:rPr>
          <w:lang w:val="en-US"/>
        </w:rPr>
        <w:t xml:space="preserve">, </w:t>
      </w:r>
      <w:r w:rsidR="00A60D29" w:rsidRPr="000A3998">
        <w:rPr>
          <w:lang w:val="en-US"/>
        </w:rPr>
        <w:t xml:space="preserve">they still present profound </w:t>
      </w:r>
      <w:r w:rsidRPr="000A3998">
        <w:rPr>
          <w:lang w:val="en-US"/>
        </w:rPr>
        <w:t>drawbacks</w:t>
      </w:r>
      <w:r w:rsidR="00A60D29" w:rsidRPr="000A3998">
        <w:rPr>
          <w:lang w:val="en-US"/>
        </w:rPr>
        <w:t xml:space="preserve">. For instance, </w:t>
      </w:r>
      <w:r w:rsidRPr="000A3998">
        <w:rPr>
          <w:lang w:val="en-US"/>
        </w:rPr>
        <w:t xml:space="preserve">their outcome </w:t>
      </w:r>
      <w:r w:rsidR="00A60D29" w:rsidRPr="000A3998">
        <w:rPr>
          <w:lang w:val="en-US"/>
        </w:rPr>
        <w:t xml:space="preserve">is strongly dependent on specific </w:t>
      </w:r>
      <w:r w:rsidR="0070238F" w:rsidRPr="000A3998">
        <w:rPr>
          <w:lang w:val="en-US"/>
        </w:rPr>
        <w:t xml:space="preserve">drug-target </w:t>
      </w:r>
      <w:r w:rsidRPr="000A3998">
        <w:rPr>
          <w:lang w:val="en-US"/>
        </w:rPr>
        <w:t>gene</w:t>
      </w:r>
      <w:r w:rsidR="0070238F" w:rsidRPr="000A3998">
        <w:rPr>
          <w:lang w:val="en-US"/>
        </w:rPr>
        <w:t>s</w:t>
      </w:r>
      <w:r w:rsidRPr="000A3998">
        <w:rPr>
          <w:lang w:val="en-US"/>
        </w:rPr>
        <w:t xml:space="preserve">, which </w:t>
      </w:r>
      <w:r w:rsidR="00A60D29" w:rsidRPr="000A3998">
        <w:rPr>
          <w:lang w:val="en-US"/>
        </w:rPr>
        <w:t>can only be</w:t>
      </w:r>
      <w:r w:rsidRPr="000A3998">
        <w:rPr>
          <w:lang w:val="en-US"/>
        </w:rPr>
        <w:t xml:space="preserve"> indicative of the actual antibiotic resistance</w:t>
      </w:r>
      <w:r w:rsidR="00A60D29" w:rsidRPr="000A3998">
        <w:rPr>
          <w:lang w:val="en-US"/>
        </w:rPr>
        <w:t xml:space="preserve">, leaving a large gap for drug </w:t>
      </w:r>
      <w:r w:rsidRPr="000A3998">
        <w:rPr>
          <w:lang w:val="en-US"/>
        </w:rPr>
        <w:t>phenotypic response</w:t>
      </w:r>
      <w:r w:rsidR="00EC19C6" w:rsidRPr="000A3998">
        <w:rPr>
          <w:lang w:val="en-US"/>
        </w:rPr>
        <w:t xml:space="preserve">. </w:t>
      </w:r>
    </w:p>
    <w:p w14:paraId="5E80FA09" w14:textId="53F6041C" w:rsidR="00A36929" w:rsidRPr="000A3998" w:rsidRDefault="00A36929" w:rsidP="0037177B">
      <w:pPr>
        <w:spacing w:before="100" w:beforeAutospacing="1" w:after="100" w:afterAutospacing="1" w:line="480" w:lineRule="auto"/>
        <w:rPr>
          <w:strike/>
          <w:lang w:val="en-US"/>
        </w:rPr>
      </w:pPr>
      <w:r>
        <w:rPr>
          <w:lang w:val="en-US"/>
        </w:rPr>
        <w:t xml:space="preserve">Novel single-cell techniques are </w:t>
      </w:r>
      <w:proofErr w:type="gramStart"/>
      <w:r>
        <w:rPr>
          <w:lang w:val="en-US"/>
        </w:rPr>
        <w:t>have</w:t>
      </w:r>
      <w:proofErr w:type="gramEnd"/>
      <w:r>
        <w:rPr>
          <w:lang w:val="en-US"/>
        </w:rPr>
        <w:t xml:space="preserve"> </w:t>
      </w:r>
      <w:r w:rsidRPr="00A36929">
        <w:rPr>
          <w:lang w:val="en-US"/>
        </w:rPr>
        <w:t xml:space="preserve">gained importance in the last decade in particular for cancer-related </w:t>
      </w:r>
      <w:r w:rsidR="00AC17DC">
        <w:rPr>
          <w:lang w:val="en-US"/>
        </w:rPr>
        <w:t>applications</w:t>
      </w:r>
      <w:r w:rsidRPr="00A36929">
        <w:rPr>
          <w:lang w:val="en-US"/>
        </w:rPr>
        <w:t>. Nevertheless, the analysis of bacterial susceptibility requires the concurrent evaluation of hundreds or thousands of bacteria to assess respons</w:t>
      </w:r>
      <w:r w:rsidR="00AC17DC">
        <w:rPr>
          <w:lang w:val="en-US"/>
        </w:rPr>
        <w:t>e at the population level</w:t>
      </w:r>
      <w:r w:rsidRPr="00A36929">
        <w:rPr>
          <w:lang w:val="en-US"/>
        </w:rPr>
        <w:t xml:space="preserve">. Thus, </w:t>
      </w:r>
      <w:r>
        <w:rPr>
          <w:lang w:val="en-US"/>
        </w:rPr>
        <w:t xml:space="preserve">their application is </w:t>
      </w:r>
      <w:r w:rsidR="00AC17DC">
        <w:rPr>
          <w:lang w:val="en-US"/>
        </w:rPr>
        <w:t xml:space="preserve">mostly </w:t>
      </w:r>
      <w:r>
        <w:rPr>
          <w:lang w:val="en-US"/>
        </w:rPr>
        <w:t xml:space="preserve">limited to the research </w:t>
      </w:r>
      <w:r w:rsidR="00AC17DC">
        <w:rPr>
          <w:lang w:val="en-US"/>
        </w:rPr>
        <w:t>laboratory</w:t>
      </w:r>
      <w:r>
        <w:rPr>
          <w:lang w:val="en-US"/>
        </w:rPr>
        <w:t xml:space="preserve"> and </w:t>
      </w:r>
      <w:r w:rsidR="00AC17DC">
        <w:rPr>
          <w:lang w:val="en-US"/>
        </w:rPr>
        <w:t xml:space="preserve">their low throughput hinders their transition to a clinical </w:t>
      </w:r>
      <w:r>
        <w:rPr>
          <w:lang w:val="en-US"/>
        </w:rPr>
        <w:t>susceptibility test</w:t>
      </w:r>
      <w:r w:rsidRPr="00A36929">
        <w:rPr>
          <w:lang w:val="en-US"/>
        </w:rPr>
        <w:t>.</w:t>
      </w:r>
    </w:p>
    <w:p w14:paraId="068DE79A" w14:textId="4D45F6F5" w:rsidR="00480BD0" w:rsidRPr="000A3998" w:rsidRDefault="00A839FA" w:rsidP="0037177B">
      <w:pPr>
        <w:spacing w:before="100" w:beforeAutospacing="1" w:after="100" w:afterAutospacing="1" w:line="480" w:lineRule="auto"/>
        <w:rPr>
          <w:lang w:val="en-US"/>
        </w:rPr>
      </w:pPr>
      <w:r w:rsidRPr="000A3998">
        <w:rPr>
          <w:lang w:val="en-US"/>
        </w:rPr>
        <w:t>M</w:t>
      </w:r>
      <w:r w:rsidR="00AF7B4E" w:rsidRPr="000A3998">
        <w:rPr>
          <w:lang w:val="en-US"/>
        </w:rPr>
        <w:t xml:space="preserve">ost </w:t>
      </w:r>
      <w:r w:rsidRPr="000A3998">
        <w:rPr>
          <w:lang w:val="en-US"/>
        </w:rPr>
        <w:t xml:space="preserve">commercial </w:t>
      </w:r>
      <w:r w:rsidR="00AF7B4E" w:rsidRPr="000A3998">
        <w:rPr>
          <w:lang w:val="en-US"/>
        </w:rPr>
        <w:t xml:space="preserve">phenotypic </w:t>
      </w:r>
      <w:r w:rsidR="00A60D29" w:rsidRPr="000A3998">
        <w:rPr>
          <w:lang w:val="en-US"/>
        </w:rPr>
        <w:t>assays</w:t>
      </w:r>
      <w:r w:rsidR="00AF7B4E" w:rsidRPr="000A3998">
        <w:rPr>
          <w:lang w:val="en-US"/>
        </w:rPr>
        <w:t xml:space="preserve"> </w:t>
      </w:r>
      <w:r w:rsidRPr="000A3998">
        <w:rPr>
          <w:lang w:val="en-US"/>
        </w:rPr>
        <w:t xml:space="preserve">rely on bacterial replication to deliver a correct </w:t>
      </w:r>
      <w:r w:rsidR="00463B3F" w:rsidRPr="000A3998">
        <w:rPr>
          <w:lang w:val="en-US"/>
        </w:rPr>
        <w:t>AST</w:t>
      </w:r>
      <w:r w:rsidR="00C62ECE" w:rsidRPr="000A3998">
        <w:rPr>
          <w:lang w:val="en-US"/>
        </w:rPr>
        <w:t xml:space="preserve"> and the</w:t>
      </w:r>
      <w:r w:rsidR="00123C4A" w:rsidRPr="000A3998">
        <w:rPr>
          <w:lang w:val="en-US"/>
        </w:rPr>
        <w:t xml:space="preserve"> </w:t>
      </w:r>
      <w:r w:rsidRPr="000A3998">
        <w:rPr>
          <w:lang w:val="en-US"/>
        </w:rPr>
        <w:t xml:space="preserve">timescale </w:t>
      </w:r>
      <w:r w:rsidR="00A60D29" w:rsidRPr="000A3998">
        <w:rPr>
          <w:lang w:val="en-US"/>
        </w:rPr>
        <w:t xml:space="preserve">for </w:t>
      </w:r>
      <w:r w:rsidR="00B9670E" w:rsidRPr="000A3998">
        <w:rPr>
          <w:lang w:val="en-US"/>
        </w:rPr>
        <w:t>antibiogram</w:t>
      </w:r>
      <w:r w:rsidRPr="000A3998">
        <w:rPr>
          <w:lang w:val="en-US"/>
        </w:rPr>
        <w:t xml:space="preserve"> </w:t>
      </w:r>
      <w:r w:rsidR="00A60D29" w:rsidRPr="000A3998">
        <w:rPr>
          <w:lang w:val="en-US"/>
        </w:rPr>
        <w:t xml:space="preserve">determination </w:t>
      </w:r>
      <w:r w:rsidR="00C62ECE" w:rsidRPr="000A3998">
        <w:rPr>
          <w:lang w:val="en-US"/>
        </w:rPr>
        <w:t>may range</w:t>
      </w:r>
      <w:r w:rsidRPr="000A3998">
        <w:rPr>
          <w:lang w:val="en-US"/>
        </w:rPr>
        <w:t xml:space="preserve"> from </w:t>
      </w:r>
      <w:r w:rsidR="00AF7B4E" w:rsidRPr="000A3998">
        <w:rPr>
          <w:lang w:val="en-US"/>
        </w:rPr>
        <w:t>days</w:t>
      </w:r>
      <w:r w:rsidR="00B9670E" w:rsidRPr="000A3998">
        <w:rPr>
          <w:lang w:val="en-US"/>
        </w:rPr>
        <w:t>,</w:t>
      </w:r>
      <w:r w:rsidR="00AF7B4E" w:rsidRPr="000A3998">
        <w:rPr>
          <w:lang w:val="en-US"/>
        </w:rPr>
        <w:t xml:space="preserve"> </w:t>
      </w:r>
      <w:r w:rsidR="00B9670E" w:rsidRPr="000A3998">
        <w:rPr>
          <w:lang w:val="en-US"/>
        </w:rPr>
        <w:t xml:space="preserve">for rapidly replicating bacteria, </w:t>
      </w:r>
      <w:r w:rsidRPr="000A3998">
        <w:rPr>
          <w:lang w:val="en-US"/>
        </w:rPr>
        <w:t xml:space="preserve">to </w:t>
      </w:r>
      <w:r w:rsidR="00AF7B4E" w:rsidRPr="000A3998">
        <w:rPr>
          <w:lang w:val="en-US"/>
        </w:rPr>
        <w:t>week</w:t>
      </w:r>
      <w:r w:rsidRPr="000A3998">
        <w:rPr>
          <w:lang w:val="en-US"/>
        </w:rPr>
        <w:t>s</w:t>
      </w:r>
      <w:r w:rsidR="00E01F5A" w:rsidRPr="000A3998">
        <w:rPr>
          <w:lang w:val="en-US"/>
        </w:rPr>
        <w:t xml:space="preserve"> or months</w:t>
      </w:r>
      <w:r w:rsidR="00B9670E" w:rsidRPr="000A3998">
        <w:rPr>
          <w:lang w:val="en-US"/>
        </w:rPr>
        <w:t>,</w:t>
      </w:r>
      <w:r w:rsidR="00AF7B4E" w:rsidRPr="000A3998">
        <w:rPr>
          <w:lang w:val="en-US"/>
        </w:rPr>
        <w:t xml:space="preserve"> for slowly growing and fastidious </w:t>
      </w:r>
      <w:r w:rsidR="00B9670E" w:rsidRPr="000A3998">
        <w:rPr>
          <w:lang w:val="en-US"/>
        </w:rPr>
        <w:t>germs</w:t>
      </w:r>
      <w:r w:rsidR="00AF7B4E" w:rsidRPr="000A3998">
        <w:rPr>
          <w:lang w:val="en-US"/>
        </w:rPr>
        <w:t xml:space="preserve">. </w:t>
      </w:r>
      <w:r w:rsidR="00B9670E" w:rsidRPr="000A3998">
        <w:rPr>
          <w:lang w:val="en-US"/>
        </w:rPr>
        <w:t xml:space="preserve">To </w:t>
      </w:r>
      <w:r w:rsidR="001459A0" w:rsidRPr="000A3998">
        <w:rPr>
          <w:lang w:val="en-US"/>
        </w:rPr>
        <w:t xml:space="preserve">shorten turnaround times and costs, </w:t>
      </w:r>
      <w:r w:rsidR="00A61945" w:rsidRPr="000A3998">
        <w:rPr>
          <w:lang w:val="en-US"/>
        </w:rPr>
        <w:t>several</w:t>
      </w:r>
      <w:r w:rsidR="002D0956" w:rsidRPr="000A3998">
        <w:rPr>
          <w:lang w:val="en-US"/>
        </w:rPr>
        <w:t xml:space="preserve"> automated systems </w:t>
      </w:r>
      <w:r w:rsidR="00B9670E" w:rsidRPr="000A3998">
        <w:rPr>
          <w:lang w:val="en-US"/>
        </w:rPr>
        <w:t>are now available</w:t>
      </w:r>
      <w:r w:rsidR="00A61945" w:rsidRPr="000A3998">
        <w:rPr>
          <w:lang w:val="en-US"/>
        </w:rPr>
        <w:t>, including</w:t>
      </w:r>
      <w:r w:rsidR="001459A0" w:rsidRPr="000A3998">
        <w:rPr>
          <w:lang w:val="en-US"/>
        </w:rPr>
        <w:t xml:space="preserve">, for instance, </w:t>
      </w:r>
      <w:bookmarkStart w:id="1" w:name="OLE_LINK1"/>
      <w:bookmarkStart w:id="2" w:name="OLE_LINK4"/>
      <w:bookmarkStart w:id="3" w:name="OLE_LINK6"/>
      <w:proofErr w:type="spellStart"/>
      <w:r w:rsidR="002D0956" w:rsidRPr="000A3998">
        <w:rPr>
          <w:lang w:val="en-US"/>
        </w:rPr>
        <w:t>MicroScan</w:t>
      </w:r>
      <w:bookmarkEnd w:id="1"/>
      <w:proofErr w:type="spellEnd"/>
      <w:r w:rsidR="002D0956" w:rsidRPr="000A3998">
        <w:rPr>
          <w:lang w:val="en-US"/>
        </w:rPr>
        <w:t xml:space="preserve"> </w:t>
      </w:r>
      <w:proofErr w:type="spellStart"/>
      <w:r w:rsidR="002D0956" w:rsidRPr="000A3998">
        <w:rPr>
          <w:lang w:val="en-US"/>
        </w:rPr>
        <w:t>WalkAway</w:t>
      </w:r>
      <w:proofErr w:type="spellEnd"/>
      <w:r w:rsidR="002D0956" w:rsidRPr="000A3998">
        <w:rPr>
          <w:lang w:val="en-US"/>
        </w:rPr>
        <w:t xml:space="preserve"> (Beckman Coulter)</w:t>
      </w:r>
      <w:r w:rsidR="00A60D29" w:rsidRPr="000A3998">
        <w:rPr>
          <w:lang w:val="en-US"/>
        </w:rPr>
        <w:t xml:space="preserve">, BD Phoenix (Dickinson Becton), </w:t>
      </w:r>
      <w:r w:rsidR="002D0956" w:rsidRPr="000A3998">
        <w:rPr>
          <w:lang w:val="en-US"/>
        </w:rPr>
        <w:t>Vitek-2</w:t>
      </w:r>
      <w:bookmarkEnd w:id="2"/>
      <w:r w:rsidR="002D0956" w:rsidRPr="000A3998">
        <w:rPr>
          <w:lang w:val="en-US"/>
        </w:rPr>
        <w:t xml:space="preserve"> (</w:t>
      </w:r>
      <w:proofErr w:type="spellStart"/>
      <w:r w:rsidR="002D0956" w:rsidRPr="000A3998">
        <w:rPr>
          <w:lang w:val="en-US"/>
        </w:rPr>
        <w:t>bioMérieux</w:t>
      </w:r>
      <w:proofErr w:type="spellEnd"/>
      <w:r w:rsidR="002D0956" w:rsidRPr="000A3998">
        <w:rPr>
          <w:lang w:val="en-US"/>
        </w:rPr>
        <w:t>)</w:t>
      </w:r>
      <w:bookmarkEnd w:id="3"/>
      <w:r w:rsidR="00A61945" w:rsidRPr="000A3998">
        <w:rPr>
          <w:lang w:val="en-US"/>
        </w:rPr>
        <w:t xml:space="preserve">, </w:t>
      </w:r>
      <w:proofErr w:type="gramStart"/>
      <w:r w:rsidR="00A60D29" w:rsidRPr="000A3998">
        <w:rPr>
          <w:lang w:val="en-US"/>
        </w:rPr>
        <w:t>SIDECAR</w:t>
      </w:r>
      <w:proofErr w:type="gramEnd"/>
      <w:r w:rsidR="00A60D29" w:rsidRPr="000A3998">
        <w:rPr>
          <w:lang w:val="en-US"/>
        </w:rPr>
        <w:t xml:space="preserve"> (</w:t>
      </w:r>
      <w:proofErr w:type="spellStart"/>
      <w:r w:rsidR="00A60D29" w:rsidRPr="000A3998">
        <w:rPr>
          <w:lang w:val="en-US"/>
        </w:rPr>
        <w:t>Alifax</w:t>
      </w:r>
      <w:proofErr w:type="spellEnd"/>
      <w:r w:rsidR="00A60D29" w:rsidRPr="000A3998">
        <w:rPr>
          <w:lang w:val="en-US"/>
        </w:rPr>
        <w:t>)</w:t>
      </w:r>
      <w:r w:rsidR="002D0956" w:rsidRPr="000A3998">
        <w:rPr>
          <w:lang w:val="en-US"/>
        </w:rPr>
        <w:t>.</w:t>
      </w:r>
      <w:r w:rsidR="008E35EF" w:rsidRPr="000A3998">
        <w:rPr>
          <w:lang w:val="en-US"/>
        </w:rPr>
        <w:fldChar w:fldCharType="begin">
          <w:fldData xml:space="preserve">PEVuZE5vdGU+PENpdGU+PEF1dGhvcj5NaXR0bWFuPC9BdXRob3I+PFllYXI+MjAwOTwvWWVhcj48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</w:fldData>
        </w:fldChar>
      </w:r>
      <w:r w:rsidR="0015370E">
        <w:rPr>
          <w:lang w:val="en-US"/>
        </w:rPr>
        <w:instrText xml:space="preserve"> ADDIN EN.CITE </w:instrText>
      </w:r>
      <w:r w:rsidR="0015370E">
        <w:rPr>
          <w:lang w:val="en-US"/>
        </w:rPr>
        <w:fldChar w:fldCharType="begin">
          <w:fldData xml:space="preserve">PEVuZE5vdGU+PENpdGU+PEF1dGhvcj5NaXR0bWFuPC9BdXRob3I+PFllYXI+MjAwOTwvWWVhcj48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</w:fldData>
        </w:fldChar>
      </w:r>
      <w:r w:rsidR="0015370E">
        <w:rPr>
          <w:lang w:val="en-US"/>
        </w:rPr>
        <w:instrText xml:space="preserve"> ADDIN EN.CITE.DATA </w:instrText>
      </w:r>
      <w:r w:rsidR="0015370E">
        <w:rPr>
          <w:lang w:val="en-US"/>
        </w:rPr>
      </w:r>
      <w:r w:rsidR="0015370E">
        <w:rPr>
          <w:lang w:val="en-US"/>
        </w:rPr>
        <w:fldChar w:fldCharType="end"/>
      </w:r>
      <w:r w:rsidR="008E35EF" w:rsidRPr="000A3998">
        <w:rPr>
          <w:lang w:val="en-US"/>
        </w:rPr>
      </w:r>
      <w:r w:rsidR="008E35EF" w:rsidRPr="000A3998">
        <w:rPr>
          <w:lang w:val="en-US"/>
        </w:rPr>
        <w:fldChar w:fldCharType="separate"/>
      </w:r>
      <w:r w:rsidR="0015370E">
        <w:rPr>
          <w:noProof/>
          <w:lang w:val="en-US"/>
        </w:rPr>
        <w:t>[</w:t>
      </w:r>
      <w:hyperlink w:anchor="_ENREF_17" w:tooltip="Mittman, 2009 #1924" w:history="1">
        <w:r w:rsidR="00D972C4">
          <w:rPr>
            <w:noProof/>
            <w:lang w:val="en-US"/>
          </w:rPr>
          <w:t>17</w:t>
        </w:r>
      </w:hyperlink>
      <w:r w:rsidR="0015370E">
        <w:rPr>
          <w:noProof/>
          <w:lang w:val="en-US"/>
        </w:rPr>
        <w:t xml:space="preserve">, </w:t>
      </w:r>
      <w:hyperlink w:anchor="_ENREF_18" w:tooltip="Rhoads, 1995 #1920" w:history="1">
        <w:r w:rsidR="00D972C4">
          <w:rPr>
            <w:noProof/>
            <w:lang w:val="en-US"/>
          </w:rPr>
          <w:t>18</w:t>
        </w:r>
      </w:hyperlink>
      <w:r w:rsidR="0015370E">
        <w:rPr>
          <w:noProof/>
          <w:lang w:val="en-US"/>
        </w:rPr>
        <w:t>]</w:t>
      </w:r>
      <w:r w:rsidR="008E35EF" w:rsidRPr="000A3998">
        <w:rPr>
          <w:lang w:val="en-US"/>
        </w:rPr>
        <w:fldChar w:fldCharType="end"/>
      </w:r>
      <w:hyperlink w:anchor="_ENREF_16" w:tooltip="Rhoads, 1995 #1920" w:history="1"/>
      <w:r w:rsidR="002D0956" w:rsidRPr="000A3998">
        <w:rPr>
          <w:lang w:val="en-US"/>
        </w:rPr>
        <w:t xml:space="preserve"> </w:t>
      </w:r>
      <w:r w:rsidR="008E10CF" w:rsidRPr="000A3998">
        <w:rPr>
          <w:lang w:val="en-US"/>
        </w:rPr>
        <w:t>T</w:t>
      </w:r>
      <w:r w:rsidR="00B9670E" w:rsidRPr="000A3998">
        <w:rPr>
          <w:lang w:val="en-US"/>
        </w:rPr>
        <w:t>he</w:t>
      </w:r>
      <w:r w:rsidR="002D0956" w:rsidRPr="000A3998">
        <w:rPr>
          <w:lang w:val="en-US"/>
        </w:rPr>
        <w:t xml:space="preserve"> outcome is a </w:t>
      </w:r>
      <w:r w:rsidR="008E10CF" w:rsidRPr="000A3998">
        <w:rPr>
          <w:lang w:val="en-US"/>
        </w:rPr>
        <w:t xml:space="preserve">relatively rapid </w:t>
      </w:r>
      <w:r w:rsidR="002D0956" w:rsidRPr="000A3998">
        <w:rPr>
          <w:lang w:val="en-US"/>
        </w:rPr>
        <w:t xml:space="preserve">susceptible/resistant </w:t>
      </w:r>
      <w:r w:rsidR="00B9670E" w:rsidRPr="000A3998">
        <w:rPr>
          <w:lang w:val="en-US"/>
        </w:rPr>
        <w:t>response, which</w:t>
      </w:r>
      <w:r w:rsidR="002D0956" w:rsidRPr="000A3998">
        <w:rPr>
          <w:lang w:val="en-US"/>
        </w:rPr>
        <w:t xml:space="preserve"> is available to the clinician as soon as </w:t>
      </w:r>
      <w:r w:rsidR="008E10CF" w:rsidRPr="000A3998">
        <w:rPr>
          <w:lang w:val="en-US"/>
        </w:rPr>
        <w:t>the second day</w:t>
      </w:r>
      <w:r w:rsidR="002D0956" w:rsidRPr="000A3998">
        <w:rPr>
          <w:lang w:val="en-US"/>
        </w:rPr>
        <w:t xml:space="preserve"> from the </w:t>
      </w:r>
      <w:r w:rsidR="00AC17DC">
        <w:rPr>
          <w:lang w:val="en-US"/>
        </w:rPr>
        <w:t>first examination of the sample</w:t>
      </w:r>
      <w:r w:rsidR="002D0956" w:rsidRPr="000A3998">
        <w:rPr>
          <w:lang w:val="en-US"/>
        </w:rPr>
        <w:t xml:space="preserve">, with large advantages for </w:t>
      </w:r>
      <w:r w:rsidR="001459A0" w:rsidRPr="000A3998">
        <w:rPr>
          <w:lang w:val="en-US"/>
        </w:rPr>
        <w:t xml:space="preserve">treatment, </w:t>
      </w:r>
      <w:r w:rsidR="00B9670E" w:rsidRPr="000A3998">
        <w:rPr>
          <w:lang w:val="en-US"/>
        </w:rPr>
        <w:t>but still too long for severe infections (</w:t>
      </w:r>
      <w:r w:rsidR="008E10CF" w:rsidRPr="000A3998">
        <w:rPr>
          <w:i/>
          <w:lang w:val="en-US"/>
        </w:rPr>
        <w:t>e.g.</w:t>
      </w:r>
      <w:r w:rsidR="008E10CF" w:rsidRPr="000A3998">
        <w:rPr>
          <w:lang w:val="en-US"/>
        </w:rPr>
        <w:t xml:space="preserve"> </w:t>
      </w:r>
      <w:r w:rsidR="00B9670E" w:rsidRPr="000A3998">
        <w:rPr>
          <w:lang w:val="en-US"/>
        </w:rPr>
        <w:t>meningitis, sepsis)</w:t>
      </w:r>
      <w:r w:rsidR="002D0956" w:rsidRPr="000A3998">
        <w:rPr>
          <w:lang w:val="en-US"/>
        </w:rPr>
        <w:t>.</w:t>
      </w:r>
      <w:r w:rsidR="005A09BF" w:rsidRPr="000A3998">
        <w:rPr>
          <w:lang w:val="en-US" w:eastAsia="en-US"/>
        </w:rPr>
        <w:t xml:space="preserve"> </w:t>
      </w:r>
      <w:r w:rsidR="005A09BF" w:rsidRPr="000A3998">
        <w:rPr>
          <w:lang w:val="en-US" w:eastAsia="en-US"/>
        </w:rPr>
        <w:fldChar w:fldCharType="begin">
          <w:fldData xml:space="preserve">PEVuZE5vdGU+PENpdGU+PEF1dGhvcj5Hb2ZmPC9BdXRob3I+PFllYXI+MjAxMjwvWWVhcj48UmVj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=
</w:fldData>
        </w:fldChar>
      </w:r>
      <w:r w:rsidR="0015370E">
        <w:rPr>
          <w:lang w:val="en-US" w:eastAsia="en-US"/>
        </w:rPr>
        <w:instrText xml:space="preserve"> ADDIN EN.CITE </w:instrText>
      </w:r>
      <w:r w:rsidR="0015370E">
        <w:rPr>
          <w:lang w:val="en-US" w:eastAsia="en-US"/>
        </w:rPr>
        <w:fldChar w:fldCharType="begin">
          <w:fldData xml:space="preserve">PEVuZE5vdGU+PENpdGU+PEF1dGhvcj5Hb2ZmPC9BdXRob3I+PFllYXI+MjAxMjwvWWVhcj48UmVj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=
</w:fldData>
        </w:fldChar>
      </w:r>
      <w:r w:rsidR="0015370E">
        <w:rPr>
          <w:lang w:val="en-US" w:eastAsia="en-US"/>
        </w:rPr>
        <w:instrText xml:space="preserve"> ADDIN EN.CITE.DATA </w:instrText>
      </w:r>
      <w:r w:rsidR="0015370E">
        <w:rPr>
          <w:lang w:val="en-US" w:eastAsia="en-US"/>
        </w:rPr>
      </w:r>
      <w:r w:rsidR="0015370E">
        <w:rPr>
          <w:lang w:val="en-US" w:eastAsia="en-US"/>
        </w:rPr>
        <w:fldChar w:fldCharType="end"/>
      </w:r>
      <w:r w:rsidR="005A09BF" w:rsidRPr="000A3998">
        <w:rPr>
          <w:lang w:val="en-US" w:eastAsia="en-US"/>
        </w:rPr>
      </w:r>
      <w:r w:rsidR="005A09BF" w:rsidRPr="000A3998">
        <w:rPr>
          <w:lang w:val="en-US" w:eastAsia="en-US"/>
        </w:rPr>
        <w:fldChar w:fldCharType="separate"/>
      </w:r>
      <w:r w:rsidR="0015370E">
        <w:rPr>
          <w:noProof/>
          <w:lang w:val="en-US" w:eastAsia="en-US"/>
        </w:rPr>
        <w:t>[</w:t>
      </w:r>
      <w:hyperlink w:anchor="_ENREF_1" w:tooltip="Franck, 2009 #1631" w:history="1">
        <w:r w:rsidR="00D972C4">
          <w:rPr>
            <w:noProof/>
            <w:lang w:val="en-US" w:eastAsia="en-US"/>
          </w:rPr>
          <w:t>1</w:t>
        </w:r>
      </w:hyperlink>
      <w:r w:rsidR="0015370E">
        <w:rPr>
          <w:noProof/>
          <w:lang w:val="en-US" w:eastAsia="en-US"/>
        </w:rPr>
        <w:t xml:space="preserve">, </w:t>
      </w:r>
      <w:hyperlink w:anchor="_ENREF_3" w:tooltip="Goff, 2012 #1635" w:history="1">
        <w:r w:rsidR="00D972C4">
          <w:rPr>
            <w:noProof/>
            <w:lang w:val="en-US" w:eastAsia="en-US"/>
          </w:rPr>
          <w:t>3</w:t>
        </w:r>
      </w:hyperlink>
      <w:r w:rsidR="0015370E">
        <w:rPr>
          <w:noProof/>
          <w:lang w:val="en-US" w:eastAsia="en-US"/>
        </w:rPr>
        <w:t>]</w:t>
      </w:r>
      <w:r w:rsidR="005A09BF" w:rsidRPr="000A3998">
        <w:rPr>
          <w:lang w:val="en-US" w:eastAsia="en-US"/>
        </w:rPr>
        <w:fldChar w:fldCharType="end"/>
      </w:r>
      <w:r w:rsidR="005A09BF" w:rsidRPr="000A3998">
        <w:rPr>
          <w:lang w:val="en-US"/>
        </w:rPr>
        <w:t xml:space="preserve"> </w:t>
      </w:r>
      <w:hyperlink w:anchor="_ENREF_19" w:tooltip="Doern, 1994 #1921" w:history="1"/>
      <w:r w:rsidR="00B9670E" w:rsidRPr="000A3998">
        <w:rPr>
          <w:lang w:val="en-US"/>
        </w:rPr>
        <w:t>In addition</w:t>
      </w:r>
      <w:r w:rsidR="002D0956" w:rsidRPr="000A3998">
        <w:rPr>
          <w:lang w:val="en-US"/>
        </w:rPr>
        <w:t xml:space="preserve">, most of these techniques provide no clue on the particular drug effect or on the counter mechanisms employed by bacteria to </w:t>
      </w:r>
      <w:r w:rsidR="00AC17DC">
        <w:rPr>
          <w:lang w:val="en-US"/>
        </w:rPr>
        <w:t>react</w:t>
      </w:r>
      <w:r w:rsidR="00AC17DC" w:rsidRPr="000A3998">
        <w:rPr>
          <w:lang w:val="en-US"/>
        </w:rPr>
        <w:t xml:space="preserve"> </w:t>
      </w:r>
      <w:r w:rsidR="002D0956" w:rsidRPr="000A3998">
        <w:rPr>
          <w:lang w:val="en-US"/>
        </w:rPr>
        <w:t>to antibiotic</w:t>
      </w:r>
      <w:r w:rsidR="006852F5" w:rsidRPr="000A3998">
        <w:rPr>
          <w:lang w:val="en-US"/>
        </w:rPr>
        <w:t xml:space="preserve"> compounds</w:t>
      </w:r>
      <w:r w:rsidR="002D0956" w:rsidRPr="000A3998">
        <w:rPr>
          <w:lang w:val="en-US"/>
        </w:rPr>
        <w:t xml:space="preserve">. </w:t>
      </w:r>
    </w:p>
    <w:p w14:paraId="0B140E75" w14:textId="355F7787" w:rsidR="002D0956" w:rsidRPr="000A3998" w:rsidRDefault="002D0956" w:rsidP="0037177B">
      <w:pPr>
        <w:spacing w:before="100" w:beforeAutospacing="1" w:after="100" w:afterAutospacing="1" w:line="480" w:lineRule="auto"/>
        <w:rPr>
          <w:lang w:val="en-US"/>
        </w:rPr>
      </w:pPr>
      <w:r w:rsidRPr="000A3998">
        <w:rPr>
          <w:lang w:val="en-US"/>
        </w:rPr>
        <w:t>Among the alternatives to conventional microbiological assays, small and extremely sensitive nanomechanical oscillators</w:t>
      </w:r>
      <w:r w:rsidR="005D4D23" w:rsidRPr="000A3998">
        <w:rPr>
          <w:lang w:val="en-US"/>
        </w:rPr>
        <w:fldChar w:fldCharType="begin"/>
      </w:r>
      <w:r w:rsidR="0015370E">
        <w:rPr>
          <w:lang w:val="en-US"/>
        </w:rPr>
        <w:instrText xml:space="preserve"> ADDIN EN.CITE &lt;EndNote&gt;&lt;Cite&gt;&lt;Author&gt;Boisen&lt;/Author&gt;&lt;Year&gt;2011&lt;/Year&gt;&lt;RecNum&gt;1018&lt;/RecNum&gt;&lt;DisplayText&gt;[19]&lt;/DisplayText&gt;&lt;record&gt;&lt;rec-number&gt;1018&lt;/rec-number&gt;&lt;foreign-keys&gt;&lt;key app="EN" db-id="trr0prxs9r0vdje0t9nvssw9farazxz5frrp" timestamp="0"&gt;1018&lt;/key&gt;&lt;/foreign-keys&gt;&lt;ref-type name="Journal Article"&gt;17&lt;/ref-type&gt;&lt;contributors&gt;&lt;authors&gt;&lt;author&gt;Boisen, Anja&lt;/author&gt;&lt;author&gt;Dohn, Soren&lt;/author&gt;&lt;author&gt;Keller, Stephan Sylvest&lt;/author&gt;&lt;author&gt;Schmid, Silvan&lt;/author&gt;&lt;author&gt;Tenje, Maria&lt;/author&gt;&lt;/authors&gt;&lt;/contributors&gt;&lt;titles&gt;&lt;title&gt;Cantilever-like micromechanical sensors&lt;/title&gt;&lt;secondary-title&gt;Reports on Progress in Physics&lt;/secondary-title&gt;&lt;/titles&gt;&lt;periodical&gt;&lt;full-title&gt;Reports on Progress in Physics&lt;/full-title&gt;&lt;/periodical&gt;&lt;pages&gt;036101&lt;/pages&gt;&lt;volume&gt;74&lt;/volume&gt;&lt;number&gt;3&lt;/number&gt;&lt;dates&gt;&lt;year&gt;2011&lt;/year&gt;&lt;pub-dates&gt;&lt;date&gt;Mar&lt;/date&gt;&lt;/pub-dates&gt;&lt;/dates&gt;&lt;isbn&gt;0034-4885&lt;/isbn&gt;&lt;accession-num&gt;WOS:000287801200001&lt;/accession-num&gt;&lt;urls&gt;&lt;related-urls&gt;&lt;url&gt;&amp;lt;Go to ISI&amp;gt;://WOS:000287801200001&lt;/url&gt;&lt;/related-urls&gt;&lt;/urls&gt;&lt;electronic-resource-num&gt;036101 10.1088/0034-4885/74/3/036101&lt;/electronic-resource-num&gt;&lt;/record&gt;&lt;/Cite&gt;&lt;/EndNote&gt;</w:instrText>
      </w:r>
      <w:r w:rsidR="005D4D23" w:rsidRPr="000A3998">
        <w:rPr>
          <w:lang w:val="en-US"/>
        </w:rPr>
        <w:fldChar w:fldCharType="separate"/>
      </w:r>
      <w:r w:rsidR="0015370E">
        <w:rPr>
          <w:noProof/>
          <w:lang w:val="en-US"/>
        </w:rPr>
        <w:t>[</w:t>
      </w:r>
      <w:hyperlink w:anchor="_ENREF_19" w:tooltip="Boisen, 2011 #1018" w:history="1">
        <w:r w:rsidR="00D972C4">
          <w:rPr>
            <w:noProof/>
            <w:lang w:val="en-US"/>
          </w:rPr>
          <w:t>19</w:t>
        </w:r>
      </w:hyperlink>
      <w:r w:rsidR="0015370E">
        <w:rPr>
          <w:noProof/>
          <w:lang w:val="en-US"/>
        </w:rPr>
        <w:t>]</w:t>
      </w:r>
      <w:r w:rsidR="005D4D23" w:rsidRPr="000A3998">
        <w:rPr>
          <w:lang w:val="en-US"/>
        </w:rPr>
        <w:fldChar w:fldCharType="end"/>
      </w:r>
      <w:r w:rsidRPr="000A3998">
        <w:rPr>
          <w:lang w:val="en-US"/>
        </w:rPr>
        <w:t xml:space="preserve"> stand out as very</w:t>
      </w:r>
      <w:r w:rsidR="00420356" w:rsidRPr="000A3998">
        <w:rPr>
          <w:lang w:val="en-US"/>
        </w:rPr>
        <w:t xml:space="preserve"> promising candidates</w:t>
      </w:r>
      <w:r w:rsidR="00420356" w:rsidRPr="000A3998">
        <w:rPr>
          <w:lang w:val="en-US"/>
        </w:rPr>
        <w:fldChar w:fldCharType="begin">
          <w:fldData xml:space="preserve">PEVuZE5vdGU+PENpdGU+PEF1dGhvcj5TYWZhdmllaDwvQXV0aG9yPjxZZWFyPjIwMTc8L1llYXI+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</w:fldData>
        </w:fldChar>
      </w:r>
      <w:r w:rsidR="0015370E">
        <w:rPr>
          <w:lang w:val="en-US"/>
        </w:rPr>
        <w:instrText xml:space="preserve"> ADDIN EN.CITE </w:instrText>
      </w:r>
      <w:r w:rsidR="0015370E">
        <w:rPr>
          <w:lang w:val="en-US"/>
        </w:rPr>
        <w:fldChar w:fldCharType="begin">
          <w:fldData xml:space="preserve">PEVuZE5vdGU+PENpdGU+PEF1dGhvcj5TYWZhdmllaDwvQXV0aG9yPjxZZWFyPjIwMTc8L1llYXI+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</w:fldData>
        </w:fldChar>
      </w:r>
      <w:r w:rsidR="0015370E">
        <w:rPr>
          <w:lang w:val="en-US"/>
        </w:rPr>
        <w:instrText xml:space="preserve"> ADDIN EN.CITE.DATA </w:instrText>
      </w:r>
      <w:r w:rsidR="0015370E">
        <w:rPr>
          <w:lang w:val="en-US"/>
        </w:rPr>
      </w:r>
      <w:r w:rsidR="0015370E">
        <w:rPr>
          <w:lang w:val="en-US"/>
        </w:rPr>
        <w:fldChar w:fldCharType="end"/>
      </w:r>
      <w:r w:rsidR="00420356" w:rsidRPr="000A3998">
        <w:rPr>
          <w:lang w:val="en-US"/>
        </w:rPr>
      </w:r>
      <w:r w:rsidR="00420356" w:rsidRPr="000A3998">
        <w:rPr>
          <w:lang w:val="en-US"/>
        </w:rPr>
        <w:fldChar w:fldCharType="separate"/>
      </w:r>
      <w:r w:rsidR="0015370E">
        <w:rPr>
          <w:noProof/>
          <w:lang w:val="en-US"/>
        </w:rPr>
        <w:t>[</w:t>
      </w:r>
      <w:hyperlink w:anchor="_ENREF_8" w:tooltip="Safavieh, 2017 #2159" w:history="1">
        <w:r w:rsidR="00D972C4">
          <w:rPr>
            <w:noProof/>
            <w:lang w:val="en-US"/>
          </w:rPr>
          <w:t>8</w:t>
        </w:r>
      </w:hyperlink>
      <w:r w:rsidR="0015370E">
        <w:rPr>
          <w:noProof/>
          <w:lang w:val="en-US"/>
        </w:rPr>
        <w:t xml:space="preserve">, </w:t>
      </w:r>
      <w:hyperlink w:anchor="_ENREF_9" w:tooltip="Syal, 2017 #2160" w:history="1">
        <w:r w:rsidR="00D972C4">
          <w:rPr>
            <w:noProof/>
            <w:lang w:val="en-US"/>
          </w:rPr>
          <w:t>9</w:t>
        </w:r>
      </w:hyperlink>
      <w:r w:rsidR="0015370E">
        <w:rPr>
          <w:noProof/>
          <w:lang w:val="en-US"/>
        </w:rPr>
        <w:t xml:space="preserve">, </w:t>
      </w:r>
      <w:hyperlink w:anchor="_ENREF_20" w:tooltip="Domínguez, 2015 #2161" w:history="1">
        <w:r w:rsidR="00D972C4">
          <w:rPr>
            <w:noProof/>
            <w:lang w:val="en-US"/>
          </w:rPr>
          <w:t>20</w:t>
        </w:r>
      </w:hyperlink>
      <w:r w:rsidR="0015370E">
        <w:rPr>
          <w:noProof/>
          <w:lang w:val="en-US"/>
        </w:rPr>
        <w:t xml:space="preserve">, </w:t>
      </w:r>
      <w:hyperlink w:anchor="_ENREF_21" w:tooltip="Etayash, 2016 #2162" w:history="1">
        <w:r w:rsidR="00D972C4">
          <w:rPr>
            <w:noProof/>
            <w:lang w:val="en-US"/>
          </w:rPr>
          <w:t>21</w:t>
        </w:r>
      </w:hyperlink>
      <w:r w:rsidR="0015370E">
        <w:rPr>
          <w:noProof/>
          <w:lang w:val="en-US"/>
        </w:rPr>
        <w:t>]</w:t>
      </w:r>
      <w:r w:rsidR="00420356" w:rsidRPr="000A3998">
        <w:rPr>
          <w:lang w:val="en-US"/>
        </w:rPr>
        <w:fldChar w:fldCharType="end"/>
      </w:r>
      <w:r w:rsidR="00420356" w:rsidRPr="000A3998">
        <w:rPr>
          <w:lang w:val="en-US"/>
        </w:rPr>
        <w:t xml:space="preserve">. </w:t>
      </w:r>
      <w:r w:rsidRPr="000A3998">
        <w:rPr>
          <w:lang w:val="en-US"/>
        </w:rPr>
        <w:t>At first, such devices were employed in Atomic Force Microscop</w:t>
      </w:r>
      <w:r w:rsidR="00CA6160" w:rsidRPr="000A3998">
        <w:rPr>
          <w:lang w:val="en-US"/>
        </w:rPr>
        <w:t>es</w:t>
      </w:r>
      <w:r w:rsidRPr="000A3998">
        <w:rPr>
          <w:lang w:val="en-US"/>
        </w:rPr>
        <w:t xml:space="preserve"> (AFM) to study</w:t>
      </w:r>
      <w:r w:rsidRPr="000A3998">
        <w:rPr>
          <w:spacing w:val="6"/>
          <w:lang w:val="en-US" w:eastAsia="fr-FR"/>
        </w:rPr>
        <w:t xml:space="preserve"> dynamic </w:t>
      </w:r>
      <w:proofErr w:type="spellStart"/>
      <w:r w:rsidRPr="000A3998">
        <w:rPr>
          <w:spacing w:val="6"/>
          <w:lang w:val="en-US" w:eastAsia="fr-FR"/>
        </w:rPr>
        <w:t>behaviour</w:t>
      </w:r>
      <w:proofErr w:type="spellEnd"/>
      <w:r w:rsidRPr="000A3998">
        <w:rPr>
          <w:spacing w:val="6"/>
          <w:lang w:val="en-US" w:eastAsia="fr-FR"/>
        </w:rPr>
        <w:t xml:space="preserve"> in cells</w:t>
      </w:r>
      <w:r w:rsidR="005D4D23" w:rsidRPr="000A3998">
        <w:rPr>
          <w:lang w:val="en-US"/>
        </w:rPr>
        <w:fldChar w:fldCharType="begin"/>
      </w:r>
      <w:r w:rsidR="0015370E">
        <w:rPr>
          <w:lang w:val="en-US"/>
        </w:rPr>
        <w:instrText xml:space="preserve"> ADDIN EN.CITE &lt;EndNote&gt;&lt;Cite&gt;&lt;Author&gt;Pelling&lt;/Author&gt;&lt;Year&gt;2004&lt;/Year&gt;&lt;RecNum&gt;1379&lt;/RecNum&gt;&lt;DisplayText&gt;[22]&lt;/DisplayText&gt;&lt;record&gt;&lt;rec-number&gt;1379&lt;/rec-number&gt;&lt;foreign-keys&gt;&lt;key app="EN" db-id="trr0prxs9r0vdje0t9nvssw9farazxz5frrp" timestamp="0"&gt;1379&lt;/key&gt;&lt;/foreign-keys&gt;&lt;ref-type name="Journal Article"&gt;17&lt;/ref-type&gt;&lt;contributors&gt;&lt;authors&gt;&lt;author&gt;Pelling, A. E.&lt;/author&gt;&lt;author&gt;Sehati, S.&lt;/author&gt;&lt;author&gt;Gralla, E. B.&lt;/author&gt;&lt;author&gt;Valentine, J. S.&lt;/author&gt;&lt;author&gt;Gimzewski, J. K.&lt;/author&gt;&lt;/authors&gt;&lt;/contributors&gt;&lt;titles&gt;&lt;title&gt;Local nanomechanical motion of the cell wall of Saccharomyces cerevisiae&lt;/title&gt;&lt;secondary-title&gt;Science&lt;/secondary-title&gt;&lt;/titles&gt;&lt;periodical&gt;&lt;full-title&gt;Science&lt;/full-title&gt;&lt;abbr-1&gt;Science (New York, N.Y.)&lt;/abbr-1&gt;&lt;/periodical&gt;&lt;pages&gt;1147-1150&lt;/pages&gt;&lt;volume&gt;305&lt;/volume&gt;&lt;number&gt;5687&lt;/number&gt;&lt;dates&gt;&lt;year&gt;2004&lt;/year&gt;&lt;pub-dates&gt;&lt;date&gt;Aug 20&lt;/date&gt;&lt;/pub-dates&gt;&lt;/dates&gt;&lt;isbn&gt;0036-8075&lt;/isbn&gt;&lt;accession-num&gt;WOS:000223557400046&lt;/accession-num&gt;&lt;urls&gt;&lt;related-urls&gt;&lt;url&gt;&amp;lt;Go to ISI&amp;gt;://WOS:000223557400046&lt;/url&gt;&lt;/related-urls&gt;&lt;/urls&gt;&lt;electronic-resource-num&gt;10.1126/science.1097640&lt;/electronic-resource-num&gt;&lt;/record&gt;&lt;/Cite&gt;&lt;/EndNote&gt;</w:instrText>
      </w:r>
      <w:r w:rsidR="005D4D23" w:rsidRPr="000A3998">
        <w:rPr>
          <w:lang w:val="en-US"/>
        </w:rPr>
        <w:fldChar w:fldCharType="separate"/>
      </w:r>
      <w:r w:rsidR="0015370E">
        <w:rPr>
          <w:noProof/>
          <w:lang w:val="en-US"/>
        </w:rPr>
        <w:t>[</w:t>
      </w:r>
      <w:hyperlink w:anchor="_ENREF_22" w:tooltip="Pelling, 2004 #1379" w:history="1">
        <w:r w:rsidR="00D972C4">
          <w:rPr>
            <w:noProof/>
            <w:lang w:val="en-US"/>
          </w:rPr>
          <w:t>22</w:t>
        </w:r>
      </w:hyperlink>
      <w:r w:rsidR="0015370E">
        <w:rPr>
          <w:noProof/>
          <w:lang w:val="en-US"/>
        </w:rPr>
        <w:t>]</w:t>
      </w:r>
      <w:r w:rsidR="005D4D23" w:rsidRPr="000A3998">
        <w:rPr>
          <w:lang w:val="en-US"/>
        </w:rPr>
        <w:fldChar w:fldCharType="end"/>
      </w:r>
      <w:r w:rsidRPr="000A3998">
        <w:rPr>
          <w:spacing w:val="6"/>
          <w:lang w:val="en-US" w:eastAsia="fr-FR"/>
        </w:rPr>
        <w:t xml:space="preserve"> or proteins.</w:t>
      </w:r>
      <w:r w:rsidRPr="000A3998">
        <w:rPr>
          <w:lang w:val="en-US"/>
        </w:rPr>
        <w:fldChar w:fldCharType="begin">
          <w:fldData xml:space="preserve">PEVuZE5vdGU+PENpdGU+PEF1dGhvcj5SYWRtYWNoZXI8L0F1dGhvcj48WWVhcj4xOTk0PC9ZZWFy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</w:fldData>
        </w:fldChar>
      </w:r>
      <w:r w:rsidR="0015370E">
        <w:rPr>
          <w:lang w:val="en-US"/>
        </w:rPr>
        <w:instrText xml:space="preserve"> ADDIN EN.CITE </w:instrText>
      </w:r>
      <w:r w:rsidR="0015370E">
        <w:rPr>
          <w:lang w:val="en-US"/>
        </w:rPr>
        <w:fldChar w:fldCharType="begin">
          <w:fldData xml:space="preserve">PEVuZE5vdGU+PENpdGU+PEF1dGhvcj5SYWRtYWNoZXI8L0F1dGhvcj48WWVhcj4xOTk0PC9ZZWFy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</w:fldData>
        </w:fldChar>
      </w:r>
      <w:r w:rsidR="0015370E">
        <w:rPr>
          <w:lang w:val="en-US"/>
        </w:rPr>
        <w:instrText xml:space="preserve"> ADDIN EN.CITE.DATA </w:instrText>
      </w:r>
      <w:r w:rsidR="0015370E">
        <w:rPr>
          <w:lang w:val="en-US"/>
        </w:rPr>
      </w:r>
      <w:r w:rsidR="0015370E">
        <w:rPr>
          <w:lang w:val="en-US"/>
        </w:rPr>
        <w:fldChar w:fldCharType="end"/>
      </w:r>
      <w:r w:rsidRPr="000A3998">
        <w:rPr>
          <w:lang w:val="en-US"/>
        </w:rPr>
      </w:r>
      <w:r w:rsidRPr="000A3998">
        <w:rPr>
          <w:lang w:val="en-US"/>
        </w:rPr>
        <w:fldChar w:fldCharType="separate"/>
      </w:r>
      <w:r w:rsidR="0015370E">
        <w:rPr>
          <w:noProof/>
          <w:lang w:val="en-US"/>
        </w:rPr>
        <w:t>[</w:t>
      </w:r>
      <w:hyperlink w:anchor="_ENREF_23" w:tooltip="Radmacher, 1994 #1071" w:history="1">
        <w:r w:rsidR="00D972C4">
          <w:rPr>
            <w:noProof/>
            <w:lang w:val="en-US"/>
          </w:rPr>
          <w:t>23</w:t>
        </w:r>
      </w:hyperlink>
      <w:r w:rsidR="0015370E">
        <w:rPr>
          <w:noProof/>
          <w:lang w:val="en-US"/>
        </w:rPr>
        <w:t xml:space="preserve">, </w:t>
      </w:r>
      <w:hyperlink w:anchor="_ENREF_24" w:tooltip="Schneider, 1999 #1382" w:history="1">
        <w:r w:rsidR="00D972C4">
          <w:rPr>
            <w:noProof/>
            <w:lang w:val="en-US"/>
          </w:rPr>
          <w:t>24</w:t>
        </w:r>
      </w:hyperlink>
      <w:r w:rsidR="0015370E">
        <w:rPr>
          <w:noProof/>
          <w:lang w:val="en-US"/>
        </w:rPr>
        <w:t>]</w:t>
      </w:r>
      <w:r w:rsidRPr="000A3998">
        <w:rPr>
          <w:lang w:val="en-US"/>
        </w:rPr>
        <w:fldChar w:fldCharType="end"/>
      </w:r>
      <w:r w:rsidRPr="000A3998">
        <w:rPr>
          <w:lang w:val="en-US"/>
        </w:rPr>
        <w:t xml:space="preserve"> </w:t>
      </w:r>
      <w:r w:rsidRPr="000A3998">
        <w:rPr>
          <w:spacing w:val="6"/>
          <w:lang w:val="en-US" w:eastAsia="fr-FR"/>
        </w:rPr>
        <w:t xml:space="preserve">Nowadays they </w:t>
      </w:r>
      <w:r w:rsidRPr="000A3998">
        <w:rPr>
          <w:lang w:val="en-US"/>
        </w:rPr>
        <w:t>are increasingly used for the detection of very small masses</w:t>
      </w:r>
      <w:r w:rsidR="005D4D23" w:rsidRPr="000A3998">
        <w:rPr>
          <w:lang w:val="en-US"/>
        </w:rPr>
        <w:fldChar w:fldCharType="begin"/>
      </w:r>
      <w:r w:rsidR="0015370E">
        <w:rPr>
          <w:lang w:val="en-US"/>
        </w:rPr>
        <w:instrText xml:space="preserve"> ADDIN EN.CITE &lt;EndNote&gt;&lt;Cite&gt;&lt;Author&gt;Braun&lt;/Author&gt;&lt;Year&gt;2009&lt;/Year&gt;&lt;RecNum&gt;1764&lt;/RecNum&gt;&lt;DisplayText&gt;[25]&lt;/DisplayText&gt;&lt;record&gt;&lt;rec-number&gt;1764&lt;/rec-number&gt;&lt;foreign-keys&gt;&lt;key app="EN" db-id="trr0prxs9r0vdje0t9nvssw9farazxz5frrp" timestamp="0"&gt;1764&lt;/key&gt;&lt;/foreign-keys&gt;&lt;ref-type name="Journal Article"&gt;17&lt;/ref-type&gt;&lt;contributors&gt;&lt;authors&gt;&lt;author&gt;Braun, Thomas&lt;/author&gt;&lt;author&gt;Ghatkesar, Murali Krishna&lt;/author&gt;&lt;author&gt;Backmann, Natalija&lt;/author&gt;&lt;author&gt;Grange, Wilfried&lt;/author&gt;&lt;author&gt;Boulanger, Pascale&lt;/author&gt;&lt;author&gt;Letellier, Lucienne&lt;/author&gt;&lt;author&gt;Lang, Hans-Peter&lt;/author&gt;&lt;author&gt;Bietsch, Alex&lt;/author&gt;&lt;author&gt;Gerber, Christoph&lt;/author&gt;&lt;author&gt;Hegner, Martin&lt;/author&gt;&lt;/authors&gt;&lt;/contributors&gt;&lt;titles&gt;&lt;title&gt;Quantitative time-resolved measurement of membrane protein-ligand interactions using microcantilever array sensors&lt;/title&gt;&lt;secondary-title&gt;Nature Nanotechnology&lt;/secondary-title&gt;&lt;/titles&gt;&lt;periodical&gt;&lt;full-title&gt;Nat Nanotechnol&lt;/full-title&gt;&lt;abbr-1&gt;Nature nanotechnology&lt;/abbr-1&gt;&lt;/periodical&gt;&lt;pages&gt;179-185&lt;/pages&gt;&lt;volume&gt;4&lt;/volume&gt;&lt;number&gt;3&lt;/number&gt;&lt;dates&gt;&lt;year&gt;2009&lt;/year&gt;&lt;pub-dates&gt;&lt;date&gt;Mar&lt;/date&gt;&lt;/pub-dates&gt;&lt;/dates&gt;&lt;isbn&gt;1748-3387&lt;/isbn&gt;&lt;accession-num&gt;WOS:000264318500016&lt;/accession-num&gt;&lt;urls&gt;&lt;related-urls&gt;&lt;url&gt;&amp;lt;Go to ISI&amp;gt;://WOS:000264318500016&lt;/url&gt;&lt;/related-urls&gt;&lt;/urls&gt;&lt;electronic-resource-num&gt;10.1038/nnano.2008.398&lt;/electronic-resource-num&gt;&lt;/record&gt;&lt;/Cite&gt;&lt;/EndNote&gt;</w:instrText>
      </w:r>
      <w:r w:rsidR="005D4D23" w:rsidRPr="000A3998">
        <w:rPr>
          <w:lang w:val="en-US"/>
        </w:rPr>
        <w:fldChar w:fldCharType="separate"/>
      </w:r>
      <w:r w:rsidR="0015370E">
        <w:rPr>
          <w:noProof/>
          <w:lang w:val="en-US"/>
        </w:rPr>
        <w:t>[</w:t>
      </w:r>
      <w:hyperlink w:anchor="_ENREF_25" w:tooltip="Braun, 2009 #1764" w:history="1">
        <w:r w:rsidR="00D972C4">
          <w:rPr>
            <w:noProof/>
            <w:lang w:val="en-US"/>
          </w:rPr>
          <w:t>25</w:t>
        </w:r>
      </w:hyperlink>
      <w:r w:rsidR="0015370E">
        <w:rPr>
          <w:noProof/>
          <w:lang w:val="en-US"/>
        </w:rPr>
        <w:t>]</w:t>
      </w:r>
      <w:r w:rsidR="005D4D23" w:rsidRPr="000A3998">
        <w:rPr>
          <w:lang w:val="en-US"/>
        </w:rPr>
        <w:fldChar w:fldCharType="end"/>
      </w:r>
      <w:r w:rsidRPr="000A3998">
        <w:rPr>
          <w:lang w:val="en-US"/>
        </w:rPr>
        <w:t xml:space="preserve"> or for </w:t>
      </w:r>
      <w:proofErr w:type="spellStart"/>
      <w:r w:rsidRPr="000A3998">
        <w:rPr>
          <w:lang w:val="en-US"/>
        </w:rPr>
        <w:t>nano</w:t>
      </w:r>
      <w:proofErr w:type="spellEnd"/>
      <w:r w:rsidRPr="000A3998">
        <w:rPr>
          <w:lang w:val="en-US"/>
        </w:rPr>
        <w:t>-stress sensing in molecular biology</w:t>
      </w:r>
      <w:r w:rsidR="005D4D23" w:rsidRPr="000A3998">
        <w:rPr>
          <w:lang w:val="en-US"/>
        </w:rPr>
        <w:fldChar w:fldCharType="begin"/>
      </w:r>
      <w:r w:rsidR="0015370E">
        <w:rPr>
          <w:lang w:val="en-US"/>
        </w:rPr>
        <w:instrText xml:space="preserve"> ADDIN EN.CITE &lt;EndNote&gt;&lt;Cite&gt;&lt;Author&gt;Ndieyira&lt;/Author&gt;&lt;Year&gt;2008&lt;/Year&gt;&lt;RecNum&gt;1048&lt;/RecNum&gt;&lt;DisplayText&gt;[26]&lt;/DisplayText&gt;&lt;record&gt;&lt;rec-number&gt;1048&lt;/rec-number&gt;&lt;foreign-keys&gt;&lt;key app="EN" db-id="trr0prxs9r0vdje0t9nvssw9farazxz5frrp" timestamp="0"&gt;1048&lt;/key&gt;&lt;/foreign-keys&gt;&lt;ref-type name="Journal Article"&gt;17&lt;/ref-type&gt;&lt;contributors&gt;&lt;authors&gt;&lt;author&gt;Ndieyira, Joseph Wafula&lt;/author&gt;&lt;author&gt;Watari, Moyu&lt;/author&gt;&lt;author&gt;Barrera, Alejandra Donoso&lt;/author&gt;&lt;author&gt;Zhou, Dejian&lt;/author&gt;&lt;author&gt;Vogtli, Manuel&lt;/author&gt;&lt;author&gt;Batchelor, Mattew&lt;/author&gt;&lt;author&gt;Cooper, Matthew A.&lt;/author&gt;&lt;author&gt;Strunz, Torsten&lt;/author&gt;&lt;author&gt;Horton, Mike A.&lt;/author&gt;&lt;author&gt;Abell, Chris&lt;/author&gt;&lt;author&gt;Rayment, Trevor&lt;/author&gt;&lt;author&gt;Aeppli, Gabriel&lt;/author&gt;&lt;author&gt;McKendry, Rachel A.&lt;/author&gt;&lt;/authors&gt;&lt;/contributors&gt;&lt;titles&gt;&lt;title&gt;Nanomechanical detection of antibiotic mucopeptide binding in a model for superbug drug resistance&lt;/title&gt;&lt;secondary-title&gt;Nature Nanotechnology&lt;/secondary-title&gt;&lt;/titles&gt;&lt;periodical&gt;&lt;full-title&gt;Nat Nanotechnol&lt;/full-title&gt;&lt;abbr-1&gt;Nature nanotechnology&lt;/abbr-1&gt;&lt;/periodical&gt;&lt;pages&gt;691-696&lt;/pages&gt;&lt;volume&gt;3&lt;/volume&gt;&lt;number&gt;11&lt;/number&gt;&lt;dates&gt;&lt;year&gt;2008&lt;/year&gt;&lt;pub-dates&gt;&lt;date&gt;Nov&lt;/date&gt;&lt;/pub-dates&gt;&lt;/dates&gt;&lt;isbn&gt;1748-3387&lt;/isbn&gt;&lt;accession-num&gt;WOS:000261330500017&lt;/accession-num&gt;&lt;urls&gt;&lt;related-urls&gt;&lt;url&gt;&amp;lt;Go to ISI&amp;gt;://WOS:000261330500017&lt;/url&gt;&lt;/related-urls&gt;&lt;/urls&gt;&lt;electronic-resource-num&gt;10.1038/nnano.2008.275&lt;/electronic-resource-num&gt;&lt;/record&gt;&lt;/Cite&gt;&lt;/EndNote&gt;</w:instrText>
      </w:r>
      <w:r w:rsidR="005D4D23" w:rsidRPr="000A3998">
        <w:rPr>
          <w:lang w:val="en-US"/>
        </w:rPr>
        <w:fldChar w:fldCharType="separate"/>
      </w:r>
      <w:r w:rsidR="0015370E">
        <w:rPr>
          <w:noProof/>
          <w:lang w:val="en-US"/>
        </w:rPr>
        <w:t>[</w:t>
      </w:r>
      <w:hyperlink w:anchor="_ENREF_26" w:tooltip="Ndieyira, 2008 #1048" w:history="1">
        <w:r w:rsidR="00D972C4">
          <w:rPr>
            <w:noProof/>
            <w:lang w:val="en-US"/>
          </w:rPr>
          <w:t>26</w:t>
        </w:r>
      </w:hyperlink>
      <w:r w:rsidR="0015370E">
        <w:rPr>
          <w:noProof/>
          <w:lang w:val="en-US"/>
        </w:rPr>
        <w:t>]</w:t>
      </w:r>
      <w:r w:rsidR="005D4D23" w:rsidRPr="000A3998">
        <w:rPr>
          <w:lang w:val="en-US"/>
        </w:rPr>
        <w:fldChar w:fldCharType="end"/>
      </w:r>
      <w:r w:rsidRPr="000A3998">
        <w:rPr>
          <w:lang w:val="en-US"/>
        </w:rPr>
        <w:t xml:space="preserve"> and </w:t>
      </w:r>
      <w:r w:rsidRPr="000A3998">
        <w:rPr>
          <w:spacing w:val="6"/>
          <w:lang w:val="en-US" w:eastAsia="fr-FR"/>
        </w:rPr>
        <w:t xml:space="preserve">their sensitivity and versatility </w:t>
      </w:r>
      <w:r w:rsidRPr="000A3998">
        <w:rPr>
          <w:spacing w:val="6"/>
          <w:lang w:val="en-US" w:eastAsia="fr-FR"/>
        </w:rPr>
        <w:lastRenderedPageBreak/>
        <w:t xml:space="preserve">is exploited in lab-on-a-chip devices to measure </w:t>
      </w:r>
      <w:r w:rsidRPr="000A3998">
        <w:rPr>
          <w:lang w:val="en-US"/>
        </w:rPr>
        <w:t>bio-molecular interactions</w:t>
      </w:r>
      <w:r w:rsidR="005D4D23" w:rsidRPr="000A3998">
        <w:rPr>
          <w:spacing w:val="6"/>
          <w:lang w:val="en-US" w:eastAsia="fr-FR"/>
        </w:rPr>
        <w:fldChar w:fldCharType="begin"/>
      </w:r>
      <w:r w:rsidR="0015370E">
        <w:rPr>
          <w:spacing w:val="6"/>
          <w:lang w:val="en-US" w:eastAsia="fr-FR"/>
        </w:rPr>
        <w:instrText xml:space="preserve"> ADDIN EN.CITE &lt;EndNote&gt;&lt;Cite&gt;&lt;Author&gt;Berger&lt;/Author&gt;&lt;Year&gt;1997&lt;/Year&gt;&lt;RecNum&gt;1023&lt;/RecNum&gt;&lt;DisplayText&gt;[27]&lt;/DisplayText&gt;&lt;record&gt;&lt;rec-number&gt;1023&lt;/rec-number&gt;&lt;foreign-keys&gt;&lt;key app="EN" db-id="trr0prxs9r0vdje0t9nvssw9farazxz5frrp" timestamp="0"&gt;1023&lt;/key&gt;&lt;/foreign-keys&gt;&lt;ref-type name="Journal Article"&gt;17&lt;/ref-type&gt;&lt;contributors&gt;&lt;authors&gt;&lt;author&gt;Berger, R.&lt;/author&gt;&lt;author&gt;Delamarche, E.&lt;/author&gt;&lt;author&gt;Lang, H. P.&lt;/author&gt;&lt;author&gt;Gerber, C.&lt;/author&gt;&lt;author&gt;Gimzewski, J. K.&lt;/author&gt;&lt;author&gt;Meyer, E.&lt;/author&gt;&lt;author&gt;Guntherodt, H. J.&lt;/author&gt;&lt;/authors&gt;&lt;/contributors&gt;&lt;titles&gt;&lt;title&gt;Surface stress in the self-assembly of alkanethiols on gold&lt;/title&gt;&lt;secondary-title&gt;Science&lt;/secondary-title&gt;&lt;/titles&gt;&lt;periodical&gt;&lt;full-title&gt;Science&lt;/full-title&gt;&lt;abbr-1&gt;Science (New York, N.Y.)&lt;/abbr-1&gt;&lt;/periodical&gt;&lt;pages&gt;2021-2024&lt;/pages&gt;&lt;volume&gt;276&lt;/volume&gt;&lt;number&gt;5321&lt;/number&gt;&lt;dates&gt;&lt;year&gt;1997&lt;/year&gt;&lt;pub-dates&gt;&lt;date&gt;Jun 27&lt;/date&gt;&lt;/pub-dates&gt;&lt;/dates&gt;&lt;isbn&gt;0036-8075&lt;/isbn&gt;&lt;accession-num&gt;WOS:A1997XG74800058&lt;/accession-num&gt;&lt;urls&gt;&lt;related-urls&gt;&lt;url&gt;&amp;lt;Go to ISI&amp;gt;://WOS:A1997XG74800058&lt;/url&gt;&lt;/related-urls&gt;&lt;/urls&gt;&lt;electronic-resource-num&gt;10.1126/science.276.5321.2021&lt;/electronic-resource-num&gt;&lt;/record&gt;&lt;/Cite&gt;&lt;/EndNote&gt;</w:instrText>
      </w:r>
      <w:r w:rsidR="005D4D23" w:rsidRPr="000A3998">
        <w:rPr>
          <w:spacing w:val="6"/>
          <w:lang w:val="en-US" w:eastAsia="fr-FR"/>
        </w:rPr>
        <w:fldChar w:fldCharType="separate"/>
      </w:r>
      <w:r w:rsidR="0015370E">
        <w:rPr>
          <w:noProof/>
          <w:spacing w:val="6"/>
          <w:lang w:val="en-US" w:eastAsia="fr-FR"/>
        </w:rPr>
        <w:t>[</w:t>
      </w:r>
      <w:hyperlink w:anchor="_ENREF_27" w:tooltip="Berger, 1997 #1023" w:history="1">
        <w:r w:rsidR="00D972C4">
          <w:rPr>
            <w:noProof/>
            <w:spacing w:val="6"/>
            <w:lang w:val="en-US" w:eastAsia="fr-FR"/>
          </w:rPr>
          <w:t>27</w:t>
        </w:r>
      </w:hyperlink>
      <w:r w:rsidR="0015370E">
        <w:rPr>
          <w:noProof/>
          <w:spacing w:val="6"/>
          <w:lang w:val="en-US" w:eastAsia="fr-FR"/>
        </w:rPr>
        <w:t>]</w:t>
      </w:r>
      <w:r w:rsidR="005D4D23" w:rsidRPr="000A3998">
        <w:rPr>
          <w:spacing w:val="6"/>
          <w:lang w:val="en-US" w:eastAsia="fr-FR"/>
        </w:rPr>
        <w:fldChar w:fldCharType="end"/>
      </w:r>
      <w:r w:rsidRPr="000A3998">
        <w:rPr>
          <w:lang w:val="en-US"/>
        </w:rPr>
        <w:t xml:space="preserve"> or </w:t>
      </w:r>
      <w:r w:rsidRPr="000A3998">
        <w:rPr>
          <w:spacing w:val="6"/>
          <w:lang w:val="en-US" w:eastAsia="fr-FR"/>
        </w:rPr>
        <w:t>mass variations in biological systems, including bacteria.</w:t>
      </w:r>
      <w:r w:rsidRPr="000A3998">
        <w:rPr>
          <w:lang w:val="en-US"/>
        </w:rPr>
        <w:fldChar w:fldCharType="begin">
          <w:fldData xml:space="preserve">PEVuZE5vdGU+PENpdGU+PEF1dGhvcj5CdXJnPC9BdXRob3I+PFllYXI+MjAwNzwvWWVhcj48UmVj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</w:fldData>
        </w:fldChar>
      </w:r>
      <w:r w:rsidR="0015370E">
        <w:rPr>
          <w:lang w:val="en-US"/>
        </w:rPr>
        <w:instrText xml:space="preserve"> ADDIN EN.CITE </w:instrText>
      </w:r>
      <w:r w:rsidR="0015370E">
        <w:rPr>
          <w:lang w:val="en-US"/>
        </w:rPr>
        <w:fldChar w:fldCharType="begin">
          <w:fldData xml:space="preserve">PEVuZE5vdGU+PENpdGU+PEF1dGhvcj5CdXJnPC9BdXRob3I+PFllYXI+MjAwNzwvWWVhcj48UmVj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</w:fldData>
        </w:fldChar>
      </w:r>
      <w:r w:rsidR="0015370E">
        <w:rPr>
          <w:lang w:val="en-US"/>
        </w:rPr>
        <w:instrText xml:space="preserve"> ADDIN EN.CITE.DATA </w:instrText>
      </w:r>
      <w:r w:rsidR="0015370E">
        <w:rPr>
          <w:lang w:val="en-US"/>
        </w:rPr>
      </w:r>
      <w:r w:rsidR="0015370E">
        <w:rPr>
          <w:lang w:val="en-US"/>
        </w:rPr>
        <w:fldChar w:fldCharType="end"/>
      </w:r>
      <w:r w:rsidRPr="000A3998">
        <w:rPr>
          <w:lang w:val="en-US"/>
        </w:rPr>
      </w:r>
      <w:r w:rsidRPr="000A3998">
        <w:rPr>
          <w:lang w:val="en-US"/>
        </w:rPr>
        <w:fldChar w:fldCharType="separate"/>
      </w:r>
      <w:r w:rsidR="0015370E">
        <w:rPr>
          <w:noProof/>
          <w:lang w:val="en-US"/>
        </w:rPr>
        <w:t>[</w:t>
      </w:r>
      <w:hyperlink w:anchor="_ENREF_28" w:tooltip="Burg, 2007 #1047" w:history="1">
        <w:r w:rsidR="00D972C4">
          <w:rPr>
            <w:noProof/>
            <w:lang w:val="en-US"/>
          </w:rPr>
          <w:t>28</w:t>
        </w:r>
      </w:hyperlink>
      <w:r w:rsidR="0015370E">
        <w:rPr>
          <w:noProof/>
          <w:lang w:val="en-US"/>
        </w:rPr>
        <w:t xml:space="preserve">, </w:t>
      </w:r>
      <w:hyperlink w:anchor="_ENREF_29" w:tooltip="Park, 2010 #1052" w:history="1">
        <w:r w:rsidR="00D972C4">
          <w:rPr>
            <w:noProof/>
            <w:lang w:val="en-US"/>
          </w:rPr>
          <w:t>29</w:t>
        </w:r>
      </w:hyperlink>
      <w:r w:rsidR="0015370E">
        <w:rPr>
          <w:noProof/>
          <w:lang w:val="en-US"/>
        </w:rPr>
        <w:t>]</w:t>
      </w:r>
      <w:r w:rsidRPr="000A3998">
        <w:rPr>
          <w:lang w:val="en-US"/>
        </w:rPr>
        <w:fldChar w:fldCharType="end"/>
      </w:r>
      <w:r w:rsidR="00FA23E9" w:rsidRPr="000A3998">
        <w:rPr>
          <w:lang w:val="en-US"/>
        </w:rPr>
        <w:t xml:space="preserve"> </w:t>
      </w:r>
      <w:r w:rsidR="00B706CD" w:rsidRPr="000A3998">
        <w:rPr>
          <w:lang w:val="en-US"/>
        </w:rPr>
        <w:t>T</w:t>
      </w:r>
      <w:r w:rsidRPr="000A3998">
        <w:rPr>
          <w:lang w:val="en-US"/>
        </w:rPr>
        <w:t xml:space="preserve">wo major factors limit most of the available </w:t>
      </w:r>
      <w:r w:rsidR="006852F5" w:rsidRPr="000A3998">
        <w:rPr>
          <w:lang w:val="en-US"/>
        </w:rPr>
        <w:t xml:space="preserve">nanomechanical </w:t>
      </w:r>
      <w:r w:rsidRPr="000A3998">
        <w:rPr>
          <w:lang w:val="en-US"/>
        </w:rPr>
        <w:t>systems: (</w:t>
      </w:r>
      <w:proofErr w:type="spellStart"/>
      <w:r w:rsidRPr="000A3998">
        <w:rPr>
          <w:lang w:val="en-US"/>
        </w:rPr>
        <w:t>i</w:t>
      </w:r>
      <w:proofErr w:type="spellEnd"/>
      <w:r w:rsidRPr="000A3998">
        <w:rPr>
          <w:lang w:val="en-US"/>
        </w:rPr>
        <w:t xml:space="preserve">) they require air </w:t>
      </w:r>
      <w:r w:rsidR="006852F5" w:rsidRPr="000A3998">
        <w:rPr>
          <w:lang w:val="en-US"/>
        </w:rPr>
        <w:t xml:space="preserve">or vacuum conditions for the measurements; </w:t>
      </w:r>
      <w:r w:rsidRPr="000A3998">
        <w:rPr>
          <w:lang w:val="en-US"/>
        </w:rPr>
        <w:t>(ii) they need bacteria to replicate directly on the sensors,</w:t>
      </w:r>
      <w:r w:rsidR="006852F5" w:rsidRPr="000A3998">
        <w:rPr>
          <w:lang w:val="en-US"/>
        </w:rPr>
        <w:t xml:space="preserve"> to determine cell viability through mass change or local stress alterations</w:t>
      </w:r>
      <w:r w:rsidRPr="000A3998">
        <w:rPr>
          <w:lang w:val="en-US"/>
        </w:rPr>
        <w:t xml:space="preserve">. This reflects on the time required to perform </w:t>
      </w:r>
      <w:r w:rsidR="00AC17DC" w:rsidRPr="000A3998">
        <w:rPr>
          <w:lang w:val="en-US"/>
        </w:rPr>
        <w:t>analys</w:t>
      </w:r>
      <w:r w:rsidR="00AC17DC">
        <w:rPr>
          <w:lang w:val="en-US"/>
        </w:rPr>
        <w:t>i</w:t>
      </w:r>
      <w:r w:rsidR="00AC17DC" w:rsidRPr="000A3998">
        <w:rPr>
          <w:lang w:val="en-US"/>
        </w:rPr>
        <w:t>s</w:t>
      </w:r>
      <w:r w:rsidR="001D0A4C" w:rsidRPr="000A3998">
        <w:rPr>
          <w:lang w:val="en-US"/>
        </w:rPr>
        <w:t>,</w:t>
      </w:r>
      <w:r w:rsidR="00E01F5A" w:rsidRPr="000A3998">
        <w:rPr>
          <w:lang w:val="en-US"/>
        </w:rPr>
        <w:t xml:space="preserve"> and on the range of information </w:t>
      </w:r>
      <w:r w:rsidR="00AC17DC">
        <w:rPr>
          <w:lang w:val="en-US"/>
        </w:rPr>
        <w:t xml:space="preserve">that can be </w:t>
      </w:r>
      <w:r w:rsidR="001D0A4C" w:rsidRPr="000A3998">
        <w:rPr>
          <w:lang w:val="en-US"/>
        </w:rPr>
        <w:t>obtained</w:t>
      </w:r>
      <w:r w:rsidR="00E01F5A" w:rsidRPr="000A3998">
        <w:rPr>
          <w:lang w:val="en-US"/>
        </w:rPr>
        <w:t xml:space="preserve">, </w:t>
      </w:r>
      <w:r w:rsidR="001D0A4C" w:rsidRPr="000A3998">
        <w:rPr>
          <w:lang w:val="en-US"/>
        </w:rPr>
        <w:t xml:space="preserve">based on </w:t>
      </w:r>
      <w:r w:rsidR="00E01F5A" w:rsidRPr="000A3998">
        <w:rPr>
          <w:lang w:val="en-US"/>
        </w:rPr>
        <w:t>life or death assessment</w:t>
      </w:r>
      <w:r w:rsidR="00D011AB" w:rsidRPr="000A3998">
        <w:rPr>
          <w:lang w:val="en-US"/>
        </w:rPr>
        <w:t>s</w:t>
      </w:r>
      <w:r w:rsidRPr="000A3998">
        <w:rPr>
          <w:lang w:val="en-US"/>
        </w:rPr>
        <w:t xml:space="preserve">. </w:t>
      </w:r>
    </w:p>
    <w:p w14:paraId="0BFF23D9" w14:textId="0A1D0CBC" w:rsidR="00082D4C" w:rsidRPr="000A3998" w:rsidRDefault="002D0956" w:rsidP="0037177B">
      <w:pPr>
        <w:spacing w:before="100" w:beforeAutospacing="1" w:after="100" w:afterAutospacing="1" w:line="480" w:lineRule="auto"/>
        <w:rPr>
          <w:strike/>
          <w:lang w:val="en-US"/>
        </w:rPr>
      </w:pPr>
      <w:r w:rsidRPr="000A3998">
        <w:rPr>
          <w:lang w:val="en-US"/>
        </w:rPr>
        <w:t xml:space="preserve">Very recently, </w:t>
      </w:r>
      <w:r w:rsidR="00B706CD" w:rsidRPr="000A3998">
        <w:rPr>
          <w:lang w:val="en-US"/>
        </w:rPr>
        <w:t>we</w:t>
      </w:r>
      <w:r w:rsidRPr="000A3998">
        <w:rPr>
          <w:lang w:val="en-US"/>
        </w:rPr>
        <w:t xml:space="preserve"> have </w:t>
      </w:r>
      <w:r w:rsidR="00B706CD" w:rsidRPr="000A3998">
        <w:rPr>
          <w:lang w:val="en-US"/>
        </w:rPr>
        <w:t>introduced</w:t>
      </w:r>
      <w:r w:rsidRPr="000A3998">
        <w:rPr>
          <w:lang w:val="en-US"/>
        </w:rPr>
        <w:t xml:space="preserve"> a new way of exploiting the capabilities of cantilever </w:t>
      </w:r>
      <w:proofErr w:type="spellStart"/>
      <w:r w:rsidRPr="000A3998">
        <w:rPr>
          <w:lang w:val="en-US"/>
        </w:rPr>
        <w:t>nanosensors</w:t>
      </w:r>
      <w:proofErr w:type="spellEnd"/>
      <w:r w:rsidRPr="000A3998">
        <w:rPr>
          <w:lang w:val="en-US"/>
        </w:rPr>
        <w:t>: the nanomotion sensor (NMS)</w:t>
      </w:r>
      <w:r w:rsidR="00611E03" w:rsidRPr="000A3998">
        <w:rPr>
          <w:lang w:val="en-US"/>
        </w:rPr>
        <w:fldChar w:fldCharType="begin"/>
      </w:r>
      <w:r w:rsidR="0015370E">
        <w:rPr>
          <w:lang w:val="en-US"/>
        </w:rPr>
        <w:instrText xml:space="preserve"> ADDIN EN.CITE &lt;EndNote&gt;&lt;Cite&gt;&lt;Author&gt;Kasas&lt;/Author&gt;&lt;Year&gt;2011&lt;/Year&gt;&lt;RecNum&gt;2286&lt;/RecNum&gt;&lt;DisplayText&gt;[30, 31]&lt;/DisplayText&gt;&lt;record&gt;&lt;rec-number&gt;2286&lt;/rec-number&gt;&lt;foreign-keys&gt;&lt;key app="EN" db-id="trr0prxs9r0vdje0t9nvssw9farazxz5frrp" timestamp="1530695026"&gt;2286&lt;/key&gt;&lt;/foreign-keys&gt;&lt;ref-type name="Patent"&gt;25&lt;/ref-type&gt;&lt;contributors&gt;&lt;authors&gt;&lt;author&gt;Sandor Kasas&lt;/author&gt;&lt;author&gt;Giovanni Longo&lt;/author&gt;&lt;author&gt;Livan Alonso-Sarduy&lt;/author&gt;&lt;author&gt;Giovanni Dietler&lt;/author&gt;&lt;/authors&gt;&lt;/contributors&gt;&lt;titles&gt;&lt;title&gt;Nanoscale Motion Detector.&lt;/title&gt;&lt;/titles&gt;&lt;dates&gt;&lt;year&gt;2011&lt;/year&gt;&lt;/dates&gt;&lt;pub-location&gt;Patent Switzerland&lt;/pub-location&gt;&lt;isbn&gt;PCT/IB2011054553&lt;/isbn&gt;&lt;urls&gt;&lt;/urls&gt;&lt;/record&gt;&lt;/Cite&gt;&lt;Cite&gt;&lt;Author&gt;Longo G&lt;/Author&gt;&lt;Year&gt;2013&lt;/Year&gt;&lt;RecNum&gt;1933&lt;/RecNum&gt;&lt;record&gt;&lt;rec-number&gt;1933&lt;/rec-number&gt;&lt;foreign-keys&gt;&lt;key app="EN" db-id="trr0prxs9r0vdje0t9nvssw9farazxz5frrp" timestamp="0"&gt;1933&lt;/key&gt;&lt;/foreign-keys&gt;&lt;ref-type name="Journal Article"&gt;17&lt;/ref-type&gt;&lt;contributors&gt;&lt;authors&gt;&lt;author&gt;Longo G,&lt;/author&gt;&lt;author&gt;Alonso Sarduy, L.&lt;/author&gt;&lt;author&gt;Rio, L. Marques&lt;/author&gt;&lt;author&gt;Bizzini A,&lt;/author&gt;&lt;author&gt;Trampuz A,&lt;/author&gt;&lt;author&gt;Notz J,&lt;/author&gt;&lt;author&gt;Dietler G,&lt;/author&gt;&lt;author&gt;Kasas S,&lt;/author&gt;&lt;/authors&gt;&lt;/contributors&gt;&lt;titles&gt;&lt;title&gt;Rapid detection of bacterial resistance to antibiotics using AFM cantilevers as nanomechanical sensors&lt;/title&gt;&lt;secondary-title&gt;Nat Nano&lt;/secondary-title&gt;&lt;/titles&gt;&lt;pages&gt;522-526&lt;/pages&gt;&lt;volume&gt;8&lt;/volume&gt;&lt;number&gt;7&lt;/number&gt;&lt;dates&gt;&lt;year&gt;2013&lt;/year&gt;&lt;pub-dates&gt;&lt;date&gt;07//print&lt;/date&gt;&lt;/pub-dates&gt;&lt;/dates&gt;&lt;publisher&gt;Nature Publishing Group&lt;/publisher&gt;&lt;isbn&gt;1748-3387&lt;/isbn&gt;&lt;work-type&gt;Letter&lt;/work-type&gt;&lt;urls&gt;&lt;related-urls&gt;&lt;url&gt;http://dx.doi.org/10.1038/nnano.2013.120&lt;/url&gt;&lt;/related-urls&gt;&lt;/urls&gt;&lt;electronic-resource-num&gt;10.1038/nnano.2013.120&amp;#xD;http://www.nature.com/nnano/journal/v8/n7/abs/nnano.2013.120.html#supplementary-information&lt;/electronic-resource-num&gt;&lt;/record&gt;&lt;/Cite&gt;&lt;/EndNote&gt;</w:instrText>
      </w:r>
      <w:r w:rsidR="00611E03" w:rsidRPr="000A3998">
        <w:rPr>
          <w:lang w:val="en-US"/>
        </w:rPr>
        <w:fldChar w:fldCharType="separate"/>
      </w:r>
      <w:r w:rsidR="0015370E">
        <w:rPr>
          <w:noProof/>
          <w:lang w:val="en-US"/>
        </w:rPr>
        <w:t>[</w:t>
      </w:r>
      <w:hyperlink w:anchor="_ENREF_30" w:tooltip="Kasas, 2011 #2286" w:history="1">
        <w:r w:rsidR="00D972C4">
          <w:rPr>
            <w:noProof/>
            <w:lang w:val="en-US"/>
          </w:rPr>
          <w:t>30</w:t>
        </w:r>
      </w:hyperlink>
      <w:r w:rsidR="0015370E">
        <w:rPr>
          <w:noProof/>
          <w:lang w:val="en-US"/>
        </w:rPr>
        <w:t xml:space="preserve">, </w:t>
      </w:r>
      <w:hyperlink w:anchor="_ENREF_31" w:tooltip="Longo G, 2013 #1933" w:history="1">
        <w:r w:rsidR="00D972C4">
          <w:rPr>
            <w:noProof/>
            <w:lang w:val="en-US"/>
          </w:rPr>
          <w:t>31</w:t>
        </w:r>
      </w:hyperlink>
      <w:r w:rsidR="0015370E">
        <w:rPr>
          <w:noProof/>
          <w:lang w:val="en-US"/>
        </w:rPr>
        <w:t>]</w:t>
      </w:r>
      <w:r w:rsidR="00611E03" w:rsidRPr="000A3998">
        <w:rPr>
          <w:lang w:val="en-US"/>
        </w:rPr>
        <w:fldChar w:fldCharType="end"/>
      </w:r>
      <w:r w:rsidRPr="000A3998">
        <w:rPr>
          <w:lang w:val="en-US"/>
        </w:rPr>
        <w:t xml:space="preserve">. </w:t>
      </w:r>
      <w:r w:rsidR="00AB5EFC" w:rsidRPr="000A3998">
        <w:rPr>
          <w:lang w:val="en-US"/>
        </w:rPr>
        <w:t>By exploiting</w:t>
      </w:r>
      <w:r w:rsidRPr="000A3998">
        <w:rPr>
          <w:lang w:val="en-US"/>
        </w:rPr>
        <w:t xml:space="preserve"> the intimate link between life and motion, </w:t>
      </w:r>
      <w:r w:rsidR="00AB5EFC" w:rsidRPr="000A3998">
        <w:rPr>
          <w:lang w:val="en-US"/>
        </w:rPr>
        <w:t>measuring the fluctuations of flexible cantilevers that act as solid support for microorganisms, we can</w:t>
      </w:r>
      <w:r w:rsidRPr="000A3998">
        <w:rPr>
          <w:lang w:val="en-US"/>
        </w:rPr>
        <w:t xml:space="preserve"> monitor </w:t>
      </w:r>
      <w:r w:rsidR="00033538" w:rsidRPr="000A3998">
        <w:rPr>
          <w:lang w:val="en-US"/>
        </w:rPr>
        <w:t xml:space="preserve">in real time </w:t>
      </w:r>
      <w:r w:rsidRPr="000A3998">
        <w:rPr>
          <w:lang w:val="en-US"/>
        </w:rPr>
        <w:t>the metabolism</w:t>
      </w:r>
      <w:r w:rsidR="00AB5EFC" w:rsidRPr="000A3998">
        <w:rPr>
          <w:lang w:val="en-US"/>
        </w:rPr>
        <w:t xml:space="preserve"> of living </w:t>
      </w:r>
      <w:r w:rsidR="00C43AB4" w:rsidRPr="000A3998">
        <w:rPr>
          <w:lang w:val="en-US"/>
        </w:rPr>
        <w:t>organisms</w:t>
      </w:r>
      <w:r w:rsidRPr="000A3998">
        <w:rPr>
          <w:lang w:val="en-US"/>
        </w:rPr>
        <w:t>.</w:t>
      </w:r>
      <w:r w:rsidR="005D4D23" w:rsidRPr="000A3998">
        <w:rPr>
          <w:lang w:val="en-US"/>
        </w:rPr>
        <w:fldChar w:fldCharType="begin"/>
      </w:r>
      <w:r w:rsidR="0015370E">
        <w:rPr>
          <w:lang w:val="en-US"/>
        </w:rPr>
        <w:instrText xml:space="preserve"> ADDIN EN.CITE &lt;EndNote&gt;&lt;Cite&gt;&lt;Author&gt;Kasas&lt;/Author&gt;&lt;Year&gt;2015&lt;/Year&gt;&lt;RecNum&gt;1789&lt;/RecNum&gt;&lt;DisplayText&gt;[32]&lt;/DisplayText&gt;&lt;record&gt;&lt;rec-number&gt;1789&lt;/rec-number&gt;&lt;foreign-keys&gt;&lt;key app="EN" db-id="trr0prxs9r0vdje0t9nvssw9farazxz5frrp" timestamp="0"&gt;1789&lt;/key&gt;&lt;/foreign-keys&gt;&lt;ref-type name="Journal Article"&gt;17&lt;/ref-type&gt;&lt;contributors&gt;&lt;authors&gt;&lt;author&gt;Kasas, Sandor&lt;/author&gt;&lt;author&gt;Ruggeri, Francesco Simone&lt;/author&gt;&lt;author&gt;Benadiba, Carine&lt;/author&gt;&lt;author&gt;Maillard, Caroline&lt;/author&gt;&lt;author&gt;Stupar, Petar&lt;/author&gt;&lt;author&gt;Tournu, Hélène&lt;/author&gt;&lt;author&gt;Dietler, Giovanni&lt;/author&gt;&lt;author&gt;Longo, Giovanni&lt;/author&gt;&lt;/authors&gt;&lt;/contributors&gt;&lt;titles&gt;&lt;title&gt;Detecting nanoscale vibrations as signature of life&lt;/title&gt;&lt;secondary-title&gt;Proceedings of the National Academy of Sciences&lt;/secondary-title&gt;&lt;/titles&gt;&lt;periodical&gt;&lt;full-title&gt;Proceedings of the National Academy of Sciences&lt;/full-title&gt;&lt;/periodical&gt;&lt;pages&gt;378-381&lt;/pages&gt;&lt;volume&gt;112&lt;/volume&gt;&lt;number&gt;2&lt;/number&gt;&lt;dates&gt;&lt;year&gt;2015&lt;/year&gt;&lt;pub-dates&gt;&lt;date&gt;January 13, 2015&lt;/date&gt;&lt;/pub-dates&gt;&lt;/dates&gt;&lt;urls&gt;&lt;related-urls&gt;&lt;url&gt;http://www.pnas.org/content/112/2/378.abstract&lt;/url&gt;&lt;/related-urls&gt;&lt;/urls&gt;&lt;electronic-resource-num&gt;10.1073/pnas.1415348112&lt;/electronic-resource-num&gt;&lt;/record&gt;&lt;/Cite&gt;&lt;/EndNote&gt;</w:instrText>
      </w:r>
      <w:r w:rsidR="005D4D23" w:rsidRPr="000A3998">
        <w:rPr>
          <w:lang w:val="en-US"/>
        </w:rPr>
        <w:fldChar w:fldCharType="separate"/>
      </w:r>
      <w:r w:rsidR="0015370E">
        <w:rPr>
          <w:noProof/>
          <w:lang w:val="en-US"/>
        </w:rPr>
        <w:t>[</w:t>
      </w:r>
      <w:hyperlink w:anchor="_ENREF_32" w:tooltip="Kasas, 2015 #1789" w:history="1">
        <w:r w:rsidR="00D972C4">
          <w:rPr>
            <w:noProof/>
            <w:lang w:val="en-US"/>
          </w:rPr>
          <w:t>32</w:t>
        </w:r>
      </w:hyperlink>
      <w:r w:rsidR="0015370E">
        <w:rPr>
          <w:noProof/>
          <w:lang w:val="en-US"/>
        </w:rPr>
        <w:t>]</w:t>
      </w:r>
      <w:r w:rsidR="005D4D23" w:rsidRPr="000A3998">
        <w:rPr>
          <w:lang w:val="en-US"/>
        </w:rPr>
        <w:fldChar w:fldCharType="end"/>
      </w:r>
      <w:r w:rsidRPr="000A3998">
        <w:rPr>
          <w:lang w:val="en-US"/>
        </w:rPr>
        <w:t xml:space="preserve"> </w:t>
      </w:r>
      <w:r w:rsidR="00B706CD" w:rsidRPr="000A3998">
        <w:rPr>
          <w:lang w:val="en-US"/>
        </w:rPr>
        <w:t>The sensor’s fluctuations strongly depend on the microorganisms’ metabolic activities, which combine energy consumpti</w:t>
      </w:r>
      <w:r w:rsidR="00E01F5A" w:rsidRPr="000A3998">
        <w:rPr>
          <w:lang w:val="en-US"/>
        </w:rPr>
        <w:t>on, cell vibration and movement</w:t>
      </w:r>
      <w:r w:rsidR="00611E03">
        <w:rPr>
          <w:lang w:val="en-US"/>
        </w:rPr>
        <w:t>. The sensitivity of the technique</w:t>
      </w:r>
      <w:r w:rsidR="00611E03" w:rsidRPr="00611E03">
        <w:rPr>
          <w:lang w:val="en-US"/>
        </w:rPr>
        <w:t xml:space="preserve"> </w:t>
      </w:r>
      <w:r w:rsidR="00611E03">
        <w:rPr>
          <w:lang w:val="en-US"/>
        </w:rPr>
        <w:t xml:space="preserve">allows detecting the energy consumption of few ATP molecules, as </w:t>
      </w:r>
      <w:r w:rsidR="00611E03" w:rsidRPr="00611E03">
        <w:rPr>
          <w:lang w:val="en-US"/>
        </w:rPr>
        <w:t xml:space="preserve">demonstrated </w:t>
      </w:r>
      <w:r w:rsidR="00611E03">
        <w:rPr>
          <w:lang w:val="en-US"/>
        </w:rPr>
        <w:t xml:space="preserve">in previous works </w:t>
      </w:r>
      <w:r w:rsidR="00611E03" w:rsidRPr="00611E03">
        <w:rPr>
          <w:lang w:val="en-US"/>
        </w:rPr>
        <w:t xml:space="preserve">using </w:t>
      </w:r>
      <w:r w:rsidR="00611E03">
        <w:rPr>
          <w:lang w:val="en-US"/>
        </w:rPr>
        <w:t>Finite Elements Modelling</w:t>
      </w:r>
      <w:r w:rsidR="00611E03" w:rsidRPr="00611E03">
        <w:rPr>
          <w:lang w:val="en-US"/>
        </w:rPr>
        <w:t xml:space="preserve"> </w:t>
      </w:r>
      <w:r w:rsidR="00611E03">
        <w:rPr>
          <w:lang w:val="en-US"/>
        </w:rPr>
        <w:t>or</w:t>
      </w:r>
      <w:r w:rsidR="00611E03" w:rsidRPr="00611E03">
        <w:rPr>
          <w:lang w:val="en-US"/>
        </w:rPr>
        <w:t xml:space="preserve"> studying conformationa</w:t>
      </w:r>
      <w:r w:rsidR="00611E03">
        <w:rPr>
          <w:lang w:val="en-US"/>
        </w:rPr>
        <w:t>l changes in quaternary protein</w:t>
      </w:r>
      <w:r w:rsidR="00611E03" w:rsidRPr="00611E03">
        <w:rPr>
          <w:lang w:val="en-US"/>
        </w:rPr>
        <w:t xml:space="preserve"> structures</w:t>
      </w:r>
      <w:r w:rsidR="00611E03">
        <w:rPr>
          <w:lang w:val="en-US"/>
        </w:rPr>
        <w:t>.</w:t>
      </w:r>
      <w:r w:rsidR="00611E03" w:rsidRPr="00611E03">
        <w:rPr>
          <w:lang w:val="en-US"/>
        </w:rPr>
        <w:t xml:space="preserve"> </w:t>
      </w:r>
      <w:r w:rsidR="00611E03">
        <w:rPr>
          <w:lang w:val="en-US"/>
        </w:rPr>
        <w:fldChar w:fldCharType="begin">
          <w:fldData xml:space="preserve">PEVuZE5vdGU+PENpdGU+PEF1dGhvcj5Mb25nbyBHPC9BdXRob3I+PFllYXI+MjAxMzwvWWVhcj48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</w:fldData>
        </w:fldChar>
      </w:r>
      <w:r w:rsidR="0015370E">
        <w:rPr>
          <w:lang w:val="en-US"/>
        </w:rPr>
        <w:instrText xml:space="preserve"> ADDIN EN.CITE </w:instrText>
      </w:r>
      <w:r w:rsidR="0015370E">
        <w:rPr>
          <w:lang w:val="en-US"/>
        </w:rPr>
        <w:fldChar w:fldCharType="begin">
          <w:fldData xml:space="preserve">PEVuZE5vdGU+PENpdGU+PEF1dGhvcj5Mb25nbyBHPC9BdXRob3I+PFllYXI+MjAxMzwvWWVhcj48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</w:fldData>
        </w:fldChar>
      </w:r>
      <w:r w:rsidR="0015370E">
        <w:rPr>
          <w:lang w:val="en-US"/>
        </w:rPr>
        <w:instrText xml:space="preserve"> ADDIN EN.CITE.DATA </w:instrText>
      </w:r>
      <w:r w:rsidR="0015370E">
        <w:rPr>
          <w:lang w:val="en-US"/>
        </w:rPr>
      </w:r>
      <w:r w:rsidR="0015370E">
        <w:rPr>
          <w:lang w:val="en-US"/>
        </w:rPr>
        <w:fldChar w:fldCharType="end"/>
      </w:r>
      <w:r w:rsidR="00611E03">
        <w:rPr>
          <w:lang w:val="en-US"/>
        </w:rPr>
      </w:r>
      <w:r w:rsidR="00611E03">
        <w:rPr>
          <w:lang w:val="en-US"/>
        </w:rPr>
        <w:fldChar w:fldCharType="separate"/>
      </w:r>
      <w:r w:rsidR="0015370E">
        <w:rPr>
          <w:noProof/>
          <w:lang w:val="en-US"/>
        </w:rPr>
        <w:t>[</w:t>
      </w:r>
      <w:hyperlink w:anchor="_ENREF_31" w:tooltip="Longo G, 2013 #1933" w:history="1">
        <w:r w:rsidR="00D972C4">
          <w:rPr>
            <w:noProof/>
            <w:lang w:val="en-US"/>
          </w:rPr>
          <w:t>31</w:t>
        </w:r>
      </w:hyperlink>
      <w:r w:rsidR="0015370E">
        <w:rPr>
          <w:noProof/>
          <w:lang w:val="en-US"/>
        </w:rPr>
        <w:t xml:space="preserve">, </w:t>
      </w:r>
      <w:hyperlink w:anchor="_ENREF_33" w:tooltip="Alonso-Sarduy, 2014 #1642" w:history="1">
        <w:r w:rsidR="00D972C4">
          <w:rPr>
            <w:noProof/>
            <w:lang w:val="en-US"/>
          </w:rPr>
          <w:t>33</w:t>
        </w:r>
      </w:hyperlink>
      <w:r w:rsidR="0015370E">
        <w:rPr>
          <w:noProof/>
          <w:lang w:val="en-US"/>
        </w:rPr>
        <w:t>]</w:t>
      </w:r>
      <w:r w:rsidR="00611E03">
        <w:rPr>
          <w:lang w:val="en-US"/>
        </w:rPr>
        <w:fldChar w:fldCharType="end"/>
      </w:r>
      <w:hyperlink w:anchor="_ENREF_32" w:tooltip="Alonso-Sarduy, 2014 #1642" w:history="1"/>
      <w:r w:rsidR="00611E03" w:rsidRPr="00611E03">
        <w:rPr>
          <w:lang w:val="en-US"/>
        </w:rPr>
        <w:t xml:space="preserve"> </w:t>
      </w:r>
      <w:r w:rsidR="00611E03">
        <w:rPr>
          <w:lang w:val="en-US"/>
        </w:rPr>
        <w:t xml:space="preserve">Thus, the NMS </w:t>
      </w:r>
      <w:r w:rsidR="005D4D23">
        <w:rPr>
          <w:lang w:val="en-US"/>
        </w:rPr>
        <w:t>can been</w:t>
      </w:r>
      <w:r w:rsidR="00611E03">
        <w:rPr>
          <w:lang w:val="en-US"/>
        </w:rPr>
        <w:t xml:space="preserve"> used to evaluate the fluctuations of a very limited number of viable specimens </w:t>
      </w:r>
      <w:r w:rsidR="00611E03" w:rsidRPr="00611E03">
        <w:rPr>
          <w:lang w:val="en-US"/>
        </w:rPr>
        <w:t>(</w:t>
      </w:r>
      <w:r w:rsidR="005D4D23">
        <w:rPr>
          <w:lang w:val="en-US"/>
        </w:rPr>
        <w:t xml:space="preserve">single mammalian cells or </w:t>
      </w:r>
      <w:r w:rsidR="00611E03" w:rsidRPr="00611E03">
        <w:rPr>
          <w:lang w:val="en-US"/>
        </w:rPr>
        <w:t>tens of bacteria).</w:t>
      </w:r>
      <w:r w:rsidR="005D4D23">
        <w:rPr>
          <w:lang w:val="en-US"/>
        </w:rPr>
        <w:fldChar w:fldCharType="begin">
          <w:fldData xml:space="preserve">PEVuZE5vdGU+PENpdGU+PEF1dGhvcj5SdWdnZXJpPC9BdXRob3I+PFllYXI+MjAxNzwvWWVhcj48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</w:fldData>
        </w:fldChar>
      </w:r>
      <w:r w:rsidR="0015370E">
        <w:rPr>
          <w:lang w:val="en-US"/>
        </w:rPr>
        <w:instrText xml:space="preserve"> ADDIN EN.CITE </w:instrText>
      </w:r>
      <w:r w:rsidR="0015370E">
        <w:rPr>
          <w:lang w:val="en-US"/>
        </w:rPr>
        <w:fldChar w:fldCharType="begin">
          <w:fldData xml:space="preserve">PEVuZE5vdGU+PENpdGU+PEF1dGhvcj5SdWdnZXJpPC9BdXRob3I+PFllYXI+MjAxNzwvWWVhcj48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</w:fldData>
        </w:fldChar>
      </w:r>
      <w:r w:rsidR="0015370E">
        <w:rPr>
          <w:lang w:val="en-US"/>
        </w:rPr>
        <w:instrText xml:space="preserve"> ADDIN EN.CITE.DATA </w:instrText>
      </w:r>
      <w:r w:rsidR="0015370E">
        <w:rPr>
          <w:lang w:val="en-US"/>
        </w:rPr>
      </w:r>
      <w:r w:rsidR="0015370E">
        <w:rPr>
          <w:lang w:val="en-US"/>
        </w:rPr>
        <w:fldChar w:fldCharType="end"/>
      </w:r>
      <w:r w:rsidR="005D4D23">
        <w:rPr>
          <w:lang w:val="en-US"/>
        </w:rPr>
      </w:r>
      <w:r w:rsidR="005D4D23">
        <w:rPr>
          <w:lang w:val="en-US"/>
        </w:rPr>
        <w:fldChar w:fldCharType="separate"/>
      </w:r>
      <w:r w:rsidR="0015370E">
        <w:rPr>
          <w:noProof/>
          <w:lang w:val="en-US"/>
        </w:rPr>
        <w:t>[</w:t>
      </w:r>
      <w:hyperlink w:anchor="_ENREF_32" w:tooltip="Kasas, 2015 #1789" w:history="1">
        <w:r w:rsidR="00D972C4">
          <w:rPr>
            <w:noProof/>
            <w:lang w:val="en-US"/>
          </w:rPr>
          <w:t>32</w:t>
        </w:r>
      </w:hyperlink>
      <w:r w:rsidR="0015370E">
        <w:rPr>
          <w:noProof/>
          <w:lang w:val="en-US"/>
        </w:rPr>
        <w:t xml:space="preserve">, </w:t>
      </w:r>
      <w:hyperlink w:anchor="_ENREF_34" w:tooltip="Ruggeri, 2017 #2117" w:history="1">
        <w:r w:rsidR="00D972C4">
          <w:rPr>
            <w:noProof/>
            <w:lang w:val="en-US"/>
          </w:rPr>
          <w:t>34-37</w:t>
        </w:r>
      </w:hyperlink>
      <w:r w:rsidR="0015370E">
        <w:rPr>
          <w:noProof/>
          <w:lang w:val="en-US"/>
        </w:rPr>
        <w:t>]</w:t>
      </w:r>
      <w:r w:rsidR="005D4D23">
        <w:rPr>
          <w:lang w:val="en-US"/>
        </w:rPr>
        <w:fldChar w:fldCharType="end"/>
      </w:r>
      <w:hyperlink w:anchor="_ENREF_34" w:tooltip="Lissandrello, 2014 #2152" w:history="1"/>
      <w:r w:rsidR="00611E03" w:rsidRPr="000A3998" w:rsidDel="00611E03">
        <w:rPr>
          <w:lang w:val="en-US"/>
        </w:rPr>
        <w:t xml:space="preserve"> </w:t>
      </w:r>
    </w:p>
    <w:p w14:paraId="76979BD9" w14:textId="62463B66" w:rsidR="00C56F53" w:rsidRPr="000A3998" w:rsidRDefault="00B706CD" w:rsidP="0037177B">
      <w:pPr>
        <w:spacing w:before="100" w:beforeAutospacing="1" w:after="100" w:afterAutospacing="1" w:line="480" w:lineRule="auto"/>
        <w:rPr>
          <w:lang w:val="en-US"/>
        </w:rPr>
      </w:pPr>
      <w:r w:rsidRPr="000A3998">
        <w:rPr>
          <w:lang w:val="en-US"/>
        </w:rPr>
        <w:t xml:space="preserve">By measuring the fluctuations as a function of time and of external conditions, the NMS delivers a unique insight on </w:t>
      </w:r>
      <w:r w:rsidR="005D4D23">
        <w:rPr>
          <w:lang w:val="en-US"/>
        </w:rPr>
        <w:t xml:space="preserve">microorganisms </w:t>
      </w:r>
      <w:r w:rsidRPr="000A3998">
        <w:rPr>
          <w:lang w:val="en-US"/>
        </w:rPr>
        <w:t>response to environmental, chemical or physical stimuli.</w:t>
      </w:r>
      <w:r w:rsidR="005D4D23" w:rsidRPr="000A3998">
        <w:rPr>
          <w:lang w:val="en-US"/>
        </w:rPr>
        <w:fldChar w:fldCharType="begin"/>
      </w:r>
      <w:r w:rsidR="0015370E">
        <w:rPr>
          <w:lang w:val="en-US"/>
        </w:rPr>
        <w:instrText xml:space="preserve"> ADDIN EN.CITE &lt;EndNote&gt;&lt;Cite&gt;&lt;Author&gt;Kasas&lt;/Author&gt;&lt;Year&gt;2015&lt;/Year&gt;&lt;RecNum&gt;1789&lt;/RecNum&gt;&lt;DisplayText&gt;[32]&lt;/DisplayText&gt;&lt;record&gt;&lt;rec-number&gt;1789&lt;/rec-number&gt;&lt;foreign-keys&gt;&lt;key app="EN" db-id="trr0prxs9r0vdje0t9nvssw9farazxz5frrp" timestamp="0"&gt;1789&lt;/key&gt;&lt;/foreign-keys&gt;&lt;ref-type name="Journal Article"&gt;17&lt;/ref-type&gt;&lt;contributors&gt;&lt;authors&gt;&lt;author&gt;Kasas, Sandor&lt;/author&gt;&lt;author&gt;Ruggeri, Francesco Simone&lt;/author&gt;&lt;author&gt;Benadiba, Carine&lt;/author&gt;&lt;author&gt;Maillard, Caroline&lt;/author&gt;&lt;author&gt;Stupar, Petar&lt;/author&gt;&lt;author&gt;Tournu, Hélène&lt;/author&gt;&lt;author&gt;Dietler, Giovanni&lt;/author&gt;&lt;author&gt;Longo, Giovanni&lt;/author&gt;&lt;/authors&gt;&lt;/contributors&gt;&lt;titles&gt;&lt;title&gt;Detecting nanoscale vibrations as signature of life&lt;/title&gt;&lt;secondary-title&gt;Proceedings of the National Academy of Sciences&lt;/secondary-title&gt;&lt;/titles&gt;&lt;periodical&gt;&lt;full-title&gt;Proceedings of the National Academy of Sciences&lt;/full-title&gt;&lt;/periodical&gt;&lt;pages&gt;378-381&lt;/pages&gt;&lt;volume&gt;112&lt;/volume&gt;&lt;number&gt;2&lt;/number&gt;&lt;dates&gt;&lt;year&gt;2015&lt;/year&gt;&lt;pub-dates&gt;&lt;date&gt;January 13, 2015&lt;/date&gt;&lt;/pub-dates&gt;&lt;/dates&gt;&lt;urls&gt;&lt;related-urls&gt;&lt;url&gt;http://www.pnas.org/content/112/2/378.abstract&lt;/url&gt;&lt;/related-urls&gt;&lt;/urls&gt;&lt;electronic-resource-num&gt;10.1073/pnas.1415348112&lt;/electronic-resource-num&gt;&lt;/record&gt;&lt;/Cite&gt;&lt;/EndNote&gt;</w:instrText>
      </w:r>
      <w:r w:rsidR="005D4D23" w:rsidRPr="000A3998">
        <w:rPr>
          <w:lang w:val="en-US"/>
        </w:rPr>
        <w:fldChar w:fldCharType="separate"/>
      </w:r>
      <w:r w:rsidR="0015370E">
        <w:rPr>
          <w:noProof/>
          <w:lang w:val="en-US"/>
        </w:rPr>
        <w:t>[</w:t>
      </w:r>
      <w:hyperlink w:anchor="_ENREF_32" w:tooltip="Kasas, 2015 #1789" w:history="1">
        <w:r w:rsidR="00D972C4">
          <w:rPr>
            <w:noProof/>
            <w:lang w:val="en-US"/>
          </w:rPr>
          <w:t>32</w:t>
        </w:r>
      </w:hyperlink>
      <w:r w:rsidR="0015370E">
        <w:rPr>
          <w:noProof/>
          <w:lang w:val="en-US"/>
        </w:rPr>
        <w:t>]</w:t>
      </w:r>
      <w:r w:rsidR="005D4D23" w:rsidRPr="000A3998">
        <w:rPr>
          <w:lang w:val="en-US"/>
        </w:rPr>
        <w:fldChar w:fldCharType="end"/>
      </w:r>
      <w:r w:rsidRPr="000A3998">
        <w:rPr>
          <w:lang w:val="en-US"/>
        </w:rPr>
        <w:t xml:space="preserve"> The amplitude and the low frequency of these fluctuations (&lt;1 kHz) help circumventing the major limitations of current nanomechanical sensors: the NMS can be used </w:t>
      </w:r>
      <w:r w:rsidR="00D011AB" w:rsidRPr="000A3998">
        <w:rPr>
          <w:lang w:val="en-US"/>
        </w:rPr>
        <w:t xml:space="preserve">under </w:t>
      </w:r>
      <w:r w:rsidR="00C56F53" w:rsidRPr="000A3998">
        <w:rPr>
          <w:lang w:val="en-US"/>
        </w:rPr>
        <w:t>various</w:t>
      </w:r>
      <w:r w:rsidRPr="000A3998">
        <w:rPr>
          <w:lang w:val="en-US"/>
        </w:rPr>
        <w:t xml:space="preserve"> condition</w:t>
      </w:r>
      <w:r w:rsidR="00D011AB" w:rsidRPr="000A3998">
        <w:rPr>
          <w:lang w:val="en-US"/>
        </w:rPr>
        <w:t>s</w:t>
      </w:r>
      <w:r w:rsidR="00FD2FF5" w:rsidRPr="000A3998">
        <w:rPr>
          <w:lang w:val="en-US"/>
        </w:rPr>
        <w:t xml:space="preserve"> (</w:t>
      </w:r>
      <w:r w:rsidRPr="000A3998">
        <w:rPr>
          <w:i/>
          <w:lang w:val="en-US"/>
        </w:rPr>
        <w:t>i.e.</w:t>
      </w:r>
      <w:r w:rsidRPr="000A3998">
        <w:rPr>
          <w:lang w:val="en-US"/>
        </w:rPr>
        <w:t xml:space="preserve"> buffer solutions or growing media</w:t>
      </w:r>
      <w:r w:rsidR="00FD2FF5" w:rsidRPr="000A3998">
        <w:rPr>
          <w:lang w:val="en-US"/>
        </w:rPr>
        <w:t>)</w:t>
      </w:r>
      <w:r w:rsidRPr="000A3998">
        <w:rPr>
          <w:lang w:val="en-US"/>
        </w:rPr>
        <w:t xml:space="preserve">, and the </w:t>
      </w:r>
      <w:r w:rsidR="00C56F53" w:rsidRPr="000A3998">
        <w:rPr>
          <w:lang w:val="en-US"/>
        </w:rPr>
        <w:t>viable specimens</w:t>
      </w:r>
      <w:r w:rsidRPr="000A3998">
        <w:rPr>
          <w:lang w:val="en-US"/>
        </w:rPr>
        <w:t xml:space="preserve"> are attached on both sides of the sensor, reducing complexity and cost of each experiment. In addition, due to the time resolution of the NMS, these experiments allow investigating in real-time and with sensitivity in the Angstrom-to-micron range</w:t>
      </w:r>
      <w:r w:rsidR="005D4D23" w:rsidRPr="000A3998">
        <w:rPr>
          <w:lang w:val="en-US"/>
        </w:rPr>
        <w:fldChar w:fldCharType="begin"/>
      </w:r>
      <w:r w:rsidR="0015370E">
        <w:rPr>
          <w:lang w:val="en-US"/>
        </w:rPr>
        <w:instrText xml:space="preserve"> ADDIN EN.CITE &lt;EndNote&gt;&lt;Cite&gt;&lt;Author&gt;Alonso-Sarduy&lt;/Author&gt;&lt;Year&gt;2014&lt;/Year&gt;&lt;RecNum&gt;1642&lt;/RecNum&gt;&lt;DisplayText&gt;[33]&lt;/DisplayText&gt;&lt;record&gt;&lt;rec-number&gt;1642&lt;/rec-number&gt;&lt;foreign-keys&gt;&lt;key app="EN" db-id="trr0prxs9r0vdje0t9nvssw9farazxz5frrp" timestamp="0"&gt;1642&lt;/key&gt;&lt;/foreign-keys&gt;&lt;ref-type name="Journal Article"&gt;17&lt;/ref-type&gt;&lt;contributors&gt;&lt;authors&gt;&lt;author&gt;Alonso-Sarduy, Livan&lt;/author&gt;&lt;author&gt;De Los Rios, Paolo&lt;/author&gt;&lt;author&gt;Benedetti, Fabrizio&lt;/author&gt;&lt;author&gt;Vobornik, Dusan&lt;/author&gt;&lt;author&gt;Dietler, Giovanni&lt;/author&gt;&lt;author&gt;Kasas, Sandor&lt;/author&gt;&lt;author&gt;Longo, Giovanni&lt;/author&gt;&lt;/authors&gt;&lt;/contributors&gt;&lt;titles&gt;&lt;title&gt;Real-Time Monitoring of Protein Conformational Changes Using a Nano-Mechanical Sensor&lt;/title&gt;&lt;secondary-title&gt;PLoS ONE&lt;/secondary-title&gt;&lt;/titles&gt;&lt;periodical&gt;&lt;full-title&gt;PLoS One&lt;/full-title&gt;&lt;/periodical&gt;&lt;pages&gt;e103674&lt;/pages&gt;&lt;volume&gt;9&lt;/volume&gt;&lt;number&gt;7&lt;/number&gt;&lt;dates&gt;&lt;year&gt;2014&lt;/year&gt;&lt;/dates&gt;&lt;publisher&gt;Public Library of Science&lt;/publisher&gt;&lt;urls&gt;&lt;related-urls&gt;&lt;url&gt;http://dx.doi.org/10.1371%2Fjournal.pone.0103674&lt;/url&gt;&lt;/related-urls&gt;&lt;/urls&gt;&lt;electronic-resource-num&gt;10.1371/journal.pone.0103674&lt;/electronic-resource-num&gt;&lt;/record&gt;&lt;/Cite&gt;&lt;/EndNote&gt;</w:instrText>
      </w:r>
      <w:r w:rsidR="005D4D23" w:rsidRPr="000A3998">
        <w:rPr>
          <w:lang w:val="en-US"/>
        </w:rPr>
        <w:fldChar w:fldCharType="separate"/>
      </w:r>
      <w:r w:rsidR="0015370E">
        <w:rPr>
          <w:noProof/>
          <w:lang w:val="en-US"/>
        </w:rPr>
        <w:t>[</w:t>
      </w:r>
      <w:hyperlink w:anchor="_ENREF_33" w:tooltip="Alonso-Sarduy, 2014 #1642" w:history="1">
        <w:r w:rsidR="00D972C4">
          <w:rPr>
            <w:noProof/>
            <w:lang w:val="en-US"/>
          </w:rPr>
          <w:t>33</w:t>
        </w:r>
      </w:hyperlink>
      <w:r w:rsidR="0015370E">
        <w:rPr>
          <w:noProof/>
          <w:lang w:val="en-US"/>
        </w:rPr>
        <w:t>]</w:t>
      </w:r>
      <w:r w:rsidR="005D4D23" w:rsidRPr="000A3998">
        <w:rPr>
          <w:lang w:val="en-US"/>
        </w:rPr>
        <w:fldChar w:fldCharType="end"/>
      </w:r>
      <w:r w:rsidRPr="000A3998">
        <w:rPr>
          <w:lang w:val="en-US"/>
        </w:rPr>
        <w:t xml:space="preserve"> the evolving metabolism of the adsorbed bacteria, long before a single replication</w:t>
      </w:r>
      <w:r w:rsidRPr="000A3998">
        <w:rPr>
          <w:lang w:val="en-US"/>
        </w:rPr>
        <w:fldChar w:fldCharType="begin"/>
      </w:r>
      <w:r w:rsidR="0015370E">
        <w:rPr>
          <w:lang w:val="en-US"/>
        </w:rPr>
        <w:instrText xml:space="preserve"> ADDIN EN.CITE &lt;EndNote&gt;&lt;Cite&gt;&lt;Author&gt;Longo G&lt;/Author&gt;&lt;Year&gt;2013&lt;/Year&gt;&lt;RecNum&gt;1933&lt;/RecNum&gt;&lt;DisplayText&gt;[30, 31]&lt;/DisplayText&gt;&lt;record&gt;&lt;rec-number&gt;1933&lt;/rec-number&gt;&lt;foreign-keys&gt;&lt;key app="EN" db-id="trr0prxs9r0vdje0t9nvssw9farazxz5frrp" timestamp="0"&gt;1933&lt;/key&gt;&lt;/foreign-keys&gt;&lt;ref-type name="Journal Article"&gt;17&lt;/ref-type&gt;&lt;contributors&gt;&lt;authors&gt;&lt;author&gt;Longo G,&lt;/author&gt;&lt;author&gt;Alonso Sarduy, L.&lt;/author&gt;&lt;author&gt;Rio, L. Marques&lt;/author&gt;&lt;author&gt;Bizzini A,&lt;/author&gt;&lt;author&gt;Trampuz A,&lt;/author&gt;&lt;author&gt;Notz J,&lt;/author&gt;&lt;author&gt;Dietler G,&lt;/author&gt;&lt;author&gt;Kasas S,&lt;/author&gt;&lt;/authors&gt;&lt;/contributors&gt;&lt;titles&gt;&lt;title&gt;Rapid detection of bacterial resistance to antibiotics using AFM cantilevers as nanomechanical sensors&lt;/title&gt;&lt;secondary-title&gt;Nat Nano&lt;/secondary-title&gt;&lt;/titles&gt;&lt;pages&gt;522-526&lt;/pages&gt;&lt;volume&gt;8&lt;/volume&gt;&lt;number&gt;7&lt;/number&gt;&lt;dates&gt;&lt;year&gt;2013&lt;/year&gt;&lt;pub-dates&gt;&lt;date&gt;07//print&lt;/date&gt;&lt;/pub-dates&gt;&lt;/dates&gt;&lt;publisher&gt;Nature Publishing Group&lt;/publisher&gt;&lt;isbn&gt;1748-3387&lt;/isbn&gt;&lt;work-type&gt;Letter&lt;/work-type&gt;&lt;urls&gt;&lt;related-urls&gt;&lt;url&gt;http://dx.doi.org/10.1038/nnano.2013.120&lt;/url&gt;&lt;/related-urls&gt;&lt;/urls&gt;&lt;electronic-resource-num&gt;10.1038/nnano.2013.120&amp;#xD;http://www.nature.com/nnano/journal/v8/n7/abs/nnano.2013.120.html#supplementary-information&lt;/electronic-resource-num&gt;&lt;/record&gt;&lt;/Cite&gt;&lt;Cite&gt;&lt;Author&gt;Kasas&lt;/Author&gt;&lt;Year&gt;2011&lt;/Year&gt;&lt;RecNum&gt;2286&lt;/RecNum&gt;&lt;record&gt;&lt;rec-number&gt;2286&lt;/rec-number&gt;&lt;foreign-keys&gt;&lt;key app="EN" db-id="trr0prxs9r0vdje0t9nvssw9farazxz5frrp" timestamp="1530695026"&gt;2286&lt;/key&gt;&lt;/foreign-keys&gt;&lt;ref-type name="Patent"&gt;25&lt;/ref-type&gt;&lt;contributors&gt;&lt;authors&gt;&lt;author&gt;Sandor Kasas&lt;/author&gt;&lt;author&gt;Giovanni Longo&lt;/author&gt;&lt;author&gt;Livan Alonso-Sarduy&lt;/author&gt;&lt;author&gt;Giovanni Dietler&lt;/author&gt;&lt;/authors&gt;&lt;/contributors&gt;&lt;titles&gt;&lt;title&gt;Nanoscale Motion Detector.&lt;/title&gt;&lt;/titles&gt;&lt;dates&gt;&lt;year&gt;2011&lt;/year&gt;&lt;/dates&gt;&lt;pub-location&gt;Patent Switzerland&lt;/pub-location&gt;&lt;isbn&gt;PCT/IB2011054553&lt;/isbn&gt;&lt;urls&gt;&lt;/urls&gt;&lt;/record&gt;&lt;/Cite&gt;&lt;/EndNote&gt;</w:instrText>
      </w:r>
      <w:r w:rsidRPr="000A3998">
        <w:rPr>
          <w:lang w:val="en-US"/>
        </w:rPr>
        <w:fldChar w:fldCharType="separate"/>
      </w:r>
      <w:r w:rsidR="0015370E">
        <w:rPr>
          <w:noProof/>
          <w:lang w:val="en-US"/>
        </w:rPr>
        <w:t>[</w:t>
      </w:r>
      <w:hyperlink w:anchor="_ENREF_30" w:tooltip="Kasas, 2011 #2286" w:history="1">
        <w:r w:rsidR="00D972C4">
          <w:rPr>
            <w:noProof/>
            <w:lang w:val="en-US"/>
          </w:rPr>
          <w:t>30</w:t>
        </w:r>
      </w:hyperlink>
      <w:r w:rsidR="0015370E">
        <w:rPr>
          <w:noProof/>
          <w:lang w:val="en-US"/>
        </w:rPr>
        <w:t xml:space="preserve">, </w:t>
      </w:r>
      <w:hyperlink w:anchor="_ENREF_31" w:tooltip="Longo G, 2013 #1933" w:history="1">
        <w:r w:rsidR="00D972C4">
          <w:rPr>
            <w:noProof/>
            <w:lang w:val="en-US"/>
          </w:rPr>
          <w:t>31</w:t>
        </w:r>
      </w:hyperlink>
      <w:r w:rsidR="0015370E">
        <w:rPr>
          <w:noProof/>
          <w:lang w:val="en-US"/>
        </w:rPr>
        <w:t>]</w:t>
      </w:r>
      <w:r w:rsidRPr="000A3998">
        <w:rPr>
          <w:lang w:val="en-US"/>
        </w:rPr>
        <w:fldChar w:fldCharType="end"/>
      </w:r>
      <w:hyperlink w:anchor="_ENREF_58" w:tooltip="Kasas, 2011 #933" w:history="1"/>
      <w:r w:rsidRPr="000A3998">
        <w:rPr>
          <w:lang w:val="en-US"/>
        </w:rPr>
        <w:t xml:space="preserve">, suggesting that the analysis timescales are only marginally dependent on </w:t>
      </w:r>
      <w:r w:rsidRPr="000A3998">
        <w:rPr>
          <w:lang w:val="en-US"/>
        </w:rPr>
        <w:lastRenderedPageBreak/>
        <w:t>bacterial duplication rate</w:t>
      </w:r>
      <w:r w:rsidR="003027C2" w:rsidRPr="000A3998">
        <w:rPr>
          <w:lang w:val="en-US"/>
        </w:rPr>
        <w:t>s</w:t>
      </w:r>
      <w:r w:rsidR="00035EFD" w:rsidRPr="000A3998">
        <w:rPr>
          <w:lang w:val="en-US"/>
        </w:rPr>
        <w:t xml:space="preserve">, as demonstrated by studying </w:t>
      </w:r>
      <w:r w:rsidR="00035EFD" w:rsidRPr="000A3998">
        <w:rPr>
          <w:i/>
          <w:lang w:val="en-US"/>
        </w:rPr>
        <w:t>B. pertussis</w:t>
      </w:r>
      <w:r w:rsidR="0037362C" w:rsidRPr="000A3998">
        <w:rPr>
          <w:lang w:val="en-US"/>
        </w:rPr>
        <w:t>, which replicates in 48 hours</w:t>
      </w:r>
      <w:r w:rsidR="0037362C" w:rsidRPr="000A3998">
        <w:rPr>
          <w:i/>
          <w:lang w:val="en-US"/>
        </w:rPr>
        <w:t xml:space="preserve"> </w:t>
      </w:r>
      <w:r w:rsidR="005D4D23" w:rsidRPr="000A3998">
        <w:rPr>
          <w:lang w:val="en-US"/>
        </w:rPr>
        <w:fldChar w:fldCharType="begin"/>
      </w:r>
      <w:r w:rsidR="0015370E">
        <w:rPr>
          <w:lang w:val="en-US"/>
        </w:rPr>
        <w:instrText xml:space="preserve"> ADDIN EN.CITE &lt;EndNote&gt;&lt;Cite&gt;&lt;Author&gt;Ines&lt;/Author&gt;&lt;Year&gt;2018&lt;/Year&gt;&lt;RecNum&gt;2290&lt;/RecNum&gt;&lt;DisplayText&gt;[38]&lt;/DisplayText&gt;&lt;record&gt;&lt;rec-number&gt;2290&lt;/rec-number&gt;&lt;foreign-keys&gt;&lt;key app="EN" db-id="trr0prxs9r0vdje0t9nvssw9farazxz5frrp" timestamp="1532701424"&gt;2290&lt;/key&gt;&lt;/foreign-keys&gt;&lt;ref-type name="Journal Article"&gt;17&lt;/ref-type&gt;&lt;contributors&gt;&lt;authors&gt;&lt;author&gt;Villalba María Ines&lt;/author&gt;&lt;author&gt;Stupar Petar&lt;/author&gt;&lt;author&gt;Chomicki Wojciech&lt;/author&gt;&lt;author&gt;Bertacchi Massimiliano&lt;/author&gt;&lt;author&gt;Dietler Giovanni&lt;/author&gt;&lt;author&gt;Arnal Laura&lt;/author&gt;&lt;author&gt;Vela María Elena&lt;/author&gt;&lt;author&gt;Yantorno Osvaldo&lt;/author&gt;&lt;author&gt;Kasas Sandor&lt;/author&gt;&lt;/authors&gt;&lt;/contributors&gt;&lt;titles&gt;&lt;title&gt;Nanomotion Detection Method for Testing Antibiotic Resistance and Susceptibility of Slow-Growing Bacteria&lt;/title&gt;&lt;secondary-title&gt;Small&lt;/secondary-title&gt;&lt;/titles&gt;&lt;periodical&gt;&lt;full-title&gt;Small&lt;/full-title&gt;&lt;/periodical&gt;&lt;pages&gt;1702671&lt;/pages&gt;&lt;volume&gt;14&lt;/volume&gt;&lt;number&gt;4&lt;/number&gt;&lt;dates&gt;&lt;year&gt;2018&lt;/year&gt;&lt;/dates&gt;&lt;urls&gt;&lt;related-urls&gt;&lt;url&gt;https://onlinelibrary.wiley.com/doi/abs/10.1002/smll.201702671&lt;/url&gt;&lt;/related-urls&gt;&lt;/urls&gt;&lt;electronic-resource-num&gt;doi:10.1002/smll.201702671&lt;/electronic-resource-num&gt;&lt;/record&gt;&lt;/Cite&gt;&lt;/EndNote&gt;</w:instrText>
      </w:r>
      <w:r w:rsidR="005D4D23" w:rsidRPr="000A3998">
        <w:rPr>
          <w:lang w:val="en-US"/>
        </w:rPr>
        <w:fldChar w:fldCharType="separate"/>
      </w:r>
      <w:r w:rsidR="0015370E">
        <w:rPr>
          <w:noProof/>
          <w:lang w:val="en-US"/>
        </w:rPr>
        <w:t>[</w:t>
      </w:r>
      <w:hyperlink w:anchor="_ENREF_38" w:tooltip="Ines, 2018 #2290" w:history="1">
        <w:r w:rsidR="00D972C4">
          <w:rPr>
            <w:noProof/>
            <w:lang w:val="en-US"/>
          </w:rPr>
          <w:t>38</w:t>
        </w:r>
      </w:hyperlink>
      <w:r w:rsidR="0015370E">
        <w:rPr>
          <w:noProof/>
          <w:lang w:val="en-US"/>
        </w:rPr>
        <w:t>]</w:t>
      </w:r>
      <w:r w:rsidR="005D4D23" w:rsidRPr="000A3998">
        <w:rPr>
          <w:lang w:val="en-US"/>
        </w:rPr>
        <w:fldChar w:fldCharType="end"/>
      </w:r>
      <w:r w:rsidRPr="000A3998">
        <w:rPr>
          <w:lang w:val="en-US"/>
        </w:rPr>
        <w:t>.</w:t>
      </w:r>
      <w:r w:rsidR="00896A15" w:rsidRPr="000A3998">
        <w:rPr>
          <w:lang w:val="en-US"/>
        </w:rPr>
        <w:t xml:space="preserve"> </w:t>
      </w:r>
      <w:r w:rsidR="00E01F5A" w:rsidRPr="000A3998">
        <w:rPr>
          <w:lang w:val="en-US"/>
        </w:rPr>
        <w:t>In addition, the sensitivity of these sensors allows extracting a measurable signal from groups of less than 100</w:t>
      </w:r>
      <w:r w:rsidRPr="000A3998">
        <w:rPr>
          <w:lang w:val="en-US"/>
        </w:rPr>
        <w:t xml:space="preserve"> bacterial cells</w:t>
      </w:r>
      <w:r w:rsidR="00E01F5A" w:rsidRPr="000A3998">
        <w:rPr>
          <w:lang w:val="en-US"/>
        </w:rPr>
        <w:t>, leading</w:t>
      </w:r>
      <w:r w:rsidRPr="000A3998">
        <w:rPr>
          <w:lang w:val="en-US"/>
        </w:rPr>
        <w:t xml:space="preserve"> to a drastic reduction of incubation times</w:t>
      </w:r>
      <w:r w:rsidR="00E01F5A" w:rsidRPr="000A3998">
        <w:rPr>
          <w:lang w:val="en-US"/>
        </w:rPr>
        <w:t xml:space="preserve">. </w:t>
      </w:r>
      <w:r w:rsidR="00896A15" w:rsidRPr="000A3998">
        <w:rPr>
          <w:lang w:val="en-US"/>
        </w:rPr>
        <w:t>Overall, the outcome is a quantitative evaluation of the real bacterial response to the applied stimul</w:t>
      </w:r>
      <w:r w:rsidR="006852F5" w:rsidRPr="000A3998">
        <w:rPr>
          <w:lang w:val="en-US"/>
        </w:rPr>
        <w:t>i</w:t>
      </w:r>
      <w:r w:rsidR="00896A15" w:rsidRPr="000A3998">
        <w:rPr>
          <w:lang w:val="en-US"/>
        </w:rPr>
        <w:t>, on a time-scale (hours) comparable to the fastest molecular analyses.</w:t>
      </w:r>
      <w:r w:rsidR="005D4D23" w:rsidRPr="000A3998">
        <w:rPr>
          <w:lang w:val="en-US"/>
        </w:rPr>
        <w:fldChar w:fldCharType="begin">
          <w:fldData xml:space="preserve">PEVuZE5vdGU+PENpdGU+PEF1dGhvcj5TdHVwYXI8L0F1dGhvcj48WWVhcj4yMDE3PC9ZZWFyPjxS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</w:fldData>
        </w:fldChar>
      </w:r>
      <w:r w:rsidR="0015370E">
        <w:rPr>
          <w:lang w:val="en-US"/>
        </w:rPr>
        <w:instrText xml:space="preserve"> ADDIN EN.CITE </w:instrText>
      </w:r>
      <w:r w:rsidR="0015370E">
        <w:rPr>
          <w:lang w:val="en-US"/>
        </w:rPr>
        <w:fldChar w:fldCharType="begin">
          <w:fldData xml:space="preserve">PEVuZE5vdGU+PENpdGU+PEF1dGhvcj5TdHVwYXI8L0F1dGhvcj48WWVhcj4yMDE3PC9ZZWFyPjxS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</w:fldData>
        </w:fldChar>
      </w:r>
      <w:r w:rsidR="0015370E">
        <w:rPr>
          <w:lang w:val="en-US"/>
        </w:rPr>
        <w:instrText xml:space="preserve"> ADDIN EN.CITE.DATA </w:instrText>
      </w:r>
      <w:r w:rsidR="0015370E">
        <w:rPr>
          <w:lang w:val="en-US"/>
        </w:rPr>
      </w:r>
      <w:r w:rsidR="0015370E">
        <w:rPr>
          <w:lang w:val="en-US"/>
        </w:rPr>
        <w:fldChar w:fldCharType="end"/>
      </w:r>
      <w:r w:rsidR="005D4D23" w:rsidRPr="000A3998">
        <w:rPr>
          <w:lang w:val="en-US"/>
        </w:rPr>
      </w:r>
      <w:r w:rsidR="005D4D23" w:rsidRPr="000A3998">
        <w:rPr>
          <w:lang w:val="en-US"/>
        </w:rPr>
        <w:fldChar w:fldCharType="separate"/>
      </w:r>
      <w:r w:rsidR="0015370E">
        <w:rPr>
          <w:noProof/>
          <w:lang w:val="en-US"/>
        </w:rPr>
        <w:t>[</w:t>
      </w:r>
      <w:hyperlink w:anchor="_ENREF_39" w:tooltip="Stupar, 2017 #2151" w:history="1">
        <w:r w:rsidR="00D972C4">
          <w:rPr>
            <w:noProof/>
            <w:lang w:val="en-US"/>
          </w:rPr>
          <w:t>39</w:t>
        </w:r>
      </w:hyperlink>
      <w:r w:rsidR="0015370E">
        <w:rPr>
          <w:noProof/>
          <w:lang w:val="en-US"/>
        </w:rPr>
        <w:t>]</w:t>
      </w:r>
      <w:r w:rsidR="005D4D23" w:rsidRPr="000A3998">
        <w:rPr>
          <w:lang w:val="en-US"/>
        </w:rPr>
        <w:fldChar w:fldCharType="end"/>
      </w:r>
      <w:r w:rsidR="00480BD0" w:rsidRPr="000A3998">
        <w:rPr>
          <w:lang w:val="en-US"/>
        </w:rPr>
        <w:t xml:space="preserve"> Furthermore, </w:t>
      </w:r>
      <w:r w:rsidR="00AB5EFC" w:rsidRPr="000A3998">
        <w:rPr>
          <w:lang w:val="en-US"/>
        </w:rPr>
        <w:t xml:space="preserve">the real-time monitoring of </w:t>
      </w:r>
      <w:r w:rsidR="00480BD0" w:rsidRPr="000A3998">
        <w:rPr>
          <w:lang w:val="en-US"/>
        </w:rPr>
        <w:t xml:space="preserve">a nanomotion susceptibility test (N-AST) </w:t>
      </w:r>
      <w:r w:rsidR="00AB5EFC" w:rsidRPr="000A3998">
        <w:rPr>
          <w:lang w:val="en-US"/>
        </w:rPr>
        <w:t>reveals a different kind of</w:t>
      </w:r>
      <w:r w:rsidR="00480BD0" w:rsidRPr="000A3998">
        <w:rPr>
          <w:lang w:val="en-US"/>
        </w:rPr>
        <w:t xml:space="preserve"> information on the bacterial </w:t>
      </w:r>
      <w:proofErr w:type="spellStart"/>
      <w:r w:rsidR="00480BD0" w:rsidRPr="000A3998">
        <w:rPr>
          <w:lang w:val="en-US"/>
        </w:rPr>
        <w:t>behaviour</w:t>
      </w:r>
      <w:proofErr w:type="spellEnd"/>
      <w:r w:rsidR="00480BD0" w:rsidRPr="000A3998">
        <w:rPr>
          <w:lang w:val="en-US"/>
        </w:rPr>
        <w:t xml:space="preserve"> compared to conventional phenotypic and genetic studies, with the potential to improve therapeutic </w:t>
      </w:r>
      <w:r w:rsidR="003027C2" w:rsidRPr="000A3998">
        <w:rPr>
          <w:lang w:val="en-US"/>
        </w:rPr>
        <w:t>interventions</w:t>
      </w:r>
      <w:r w:rsidR="00C56F53" w:rsidRPr="000A3998">
        <w:rPr>
          <w:lang w:val="en-US"/>
        </w:rPr>
        <w:t>, which are paramount</w:t>
      </w:r>
      <w:r w:rsidR="00480BD0" w:rsidRPr="000A3998">
        <w:rPr>
          <w:lang w:val="en-US"/>
        </w:rPr>
        <w:t xml:space="preserve"> </w:t>
      </w:r>
      <w:r w:rsidR="007F423F" w:rsidRPr="000A3998">
        <w:rPr>
          <w:lang w:val="en-US"/>
        </w:rPr>
        <w:t>for</w:t>
      </w:r>
      <w:r w:rsidR="00480BD0" w:rsidRPr="000A3998">
        <w:rPr>
          <w:lang w:val="en-US"/>
        </w:rPr>
        <w:t xml:space="preserve"> clinical decisions and, hopefully, therapeutic outcomes.</w:t>
      </w:r>
      <w:r w:rsidR="00AB5EFC" w:rsidRPr="000A3998">
        <w:rPr>
          <w:lang w:val="en-US"/>
        </w:rPr>
        <w:t xml:space="preserve"> For this reason, </w:t>
      </w:r>
      <w:r w:rsidR="006852F5" w:rsidRPr="000A3998">
        <w:rPr>
          <w:lang w:val="en-US"/>
        </w:rPr>
        <w:t xml:space="preserve">coupling </w:t>
      </w:r>
      <w:r w:rsidR="00AB5EFC" w:rsidRPr="000A3998">
        <w:rPr>
          <w:lang w:val="en-US"/>
        </w:rPr>
        <w:t xml:space="preserve">the NMS with other conventional techniques </w:t>
      </w:r>
      <w:r w:rsidR="006852F5" w:rsidRPr="000A3998">
        <w:rPr>
          <w:lang w:val="en-US"/>
        </w:rPr>
        <w:t xml:space="preserve">could help </w:t>
      </w:r>
      <w:r w:rsidR="00AB5EFC" w:rsidRPr="000A3998">
        <w:rPr>
          <w:lang w:val="en-US"/>
        </w:rPr>
        <w:t xml:space="preserve">to better unravel </w:t>
      </w:r>
      <w:r w:rsidR="006852F5" w:rsidRPr="000A3998">
        <w:rPr>
          <w:lang w:val="en-US"/>
        </w:rPr>
        <w:t>which</w:t>
      </w:r>
      <w:r w:rsidR="00AB5EFC" w:rsidRPr="000A3998">
        <w:rPr>
          <w:lang w:val="en-US"/>
        </w:rPr>
        <w:t xml:space="preserve"> molecular </w:t>
      </w:r>
      <w:r w:rsidR="006852F5" w:rsidRPr="000A3998">
        <w:rPr>
          <w:lang w:val="en-US"/>
        </w:rPr>
        <w:t>processes arise to account for specific</w:t>
      </w:r>
      <w:r w:rsidR="00AB5EFC" w:rsidRPr="000A3998">
        <w:rPr>
          <w:lang w:val="en-US"/>
        </w:rPr>
        <w:t xml:space="preserve"> observed motion-change </w:t>
      </w:r>
      <w:proofErr w:type="spellStart"/>
      <w:r w:rsidR="00AB5EFC" w:rsidRPr="000A3998">
        <w:rPr>
          <w:lang w:val="en-US"/>
        </w:rPr>
        <w:t>behaviour</w:t>
      </w:r>
      <w:proofErr w:type="spellEnd"/>
      <w:r w:rsidR="00AB5EFC" w:rsidRPr="000A3998">
        <w:rPr>
          <w:lang w:val="en-US"/>
        </w:rPr>
        <w:t>.</w:t>
      </w:r>
    </w:p>
    <w:p w14:paraId="50930A1D" w14:textId="77777777" w:rsidR="00A44072" w:rsidRPr="000A3998" w:rsidRDefault="00A44072" w:rsidP="0037177B">
      <w:pPr>
        <w:spacing w:before="100" w:beforeAutospacing="1" w:after="100" w:afterAutospacing="1" w:line="480" w:lineRule="auto"/>
        <w:rPr>
          <w:lang w:val="en-US"/>
        </w:rPr>
      </w:pPr>
    </w:p>
    <w:p w14:paraId="47458953" w14:textId="77777777" w:rsidR="00284462" w:rsidRPr="000A3998" w:rsidRDefault="0069495F" w:rsidP="0037177B">
      <w:pPr>
        <w:spacing w:before="100" w:beforeAutospacing="1" w:after="100" w:afterAutospacing="1" w:line="480" w:lineRule="auto"/>
        <w:rPr>
          <w:b/>
          <w:lang w:val="en-US"/>
        </w:rPr>
      </w:pPr>
      <w:r w:rsidRPr="000A3998">
        <w:rPr>
          <w:b/>
          <w:lang w:val="en-US"/>
        </w:rPr>
        <w:t>Results</w:t>
      </w:r>
      <w:r w:rsidR="00284462" w:rsidRPr="000A3998">
        <w:rPr>
          <w:b/>
          <w:lang w:val="en-US"/>
        </w:rPr>
        <w:t xml:space="preserve"> </w:t>
      </w:r>
    </w:p>
    <w:p w14:paraId="5AB07A74" w14:textId="3B61ACCB" w:rsidR="00AC6AAF" w:rsidRPr="000A3998" w:rsidRDefault="0037362C" w:rsidP="0037177B">
      <w:pPr>
        <w:spacing w:before="100" w:beforeAutospacing="1" w:after="100" w:afterAutospacing="1" w:line="480" w:lineRule="auto"/>
        <w:rPr>
          <w:lang w:val="en-US" w:eastAsia="en-US"/>
        </w:rPr>
      </w:pPr>
      <w:r w:rsidRPr="000A3998">
        <w:rPr>
          <w:lang w:val="en-US"/>
        </w:rPr>
        <w:t xml:space="preserve">We exploited the capabilities of the NMS to study slowly growing </w:t>
      </w:r>
      <w:r w:rsidRPr="000A3998">
        <w:rPr>
          <w:i/>
          <w:lang w:val="en-US"/>
        </w:rPr>
        <w:t xml:space="preserve">Mycobacterium </w:t>
      </w:r>
      <w:proofErr w:type="spellStart"/>
      <w:r w:rsidRPr="000A3998">
        <w:rPr>
          <w:i/>
          <w:lang w:val="en-US"/>
        </w:rPr>
        <w:t>bovis</w:t>
      </w:r>
      <w:proofErr w:type="spellEnd"/>
      <w:r w:rsidRPr="000A3998">
        <w:rPr>
          <w:lang w:val="en-US"/>
        </w:rPr>
        <w:t xml:space="preserve"> bacillus </w:t>
      </w:r>
      <w:proofErr w:type="spellStart"/>
      <w:r w:rsidRPr="000A3998">
        <w:rPr>
          <w:lang w:val="en-US"/>
        </w:rPr>
        <w:t>Calmette-Guérin</w:t>
      </w:r>
      <w:proofErr w:type="spellEnd"/>
      <w:r w:rsidRPr="000A3998">
        <w:rPr>
          <w:lang w:val="en-US"/>
        </w:rPr>
        <w:t xml:space="preserve"> (BCG) and the fast growing nontuberculous mycobacterium (NTM) </w:t>
      </w:r>
      <w:r w:rsidRPr="000A3998">
        <w:rPr>
          <w:i/>
          <w:lang w:val="en-US"/>
        </w:rPr>
        <w:t>Mycobacterium abscessus.</w:t>
      </w:r>
      <w:r w:rsidR="005D4D23" w:rsidRPr="000A3998">
        <w:rPr>
          <w:lang w:val="en-US"/>
        </w:rPr>
        <w:fldChar w:fldCharType="begin"/>
      </w:r>
      <w:r w:rsidR="0015370E">
        <w:rPr>
          <w:lang w:val="en-US"/>
        </w:rPr>
        <w:instrText xml:space="preserve"> ADDIN EN.CITE &lt;EndNote&gt;&lt;Cite&gt;&lt;Author&gt;Tortoli&lt;/Author&gt;&lt;Year&gt;2014&lt;/Year&gt;&lt;RecNum&gt;2305&lt;/RecNum&gt;&lt;DisplayText&gt;[40]&lt;/DisplayText&gt;&lt;record&gt;&lt;rec-number&gt;2305&lt;/rec-number&gt;&lt;foreign-keys&gt;&lt;key app="EN" db-id="trr0prxs9r0vdje0t9nvssw9farazxz5frrp" timestamp="1538736001"&gt;2305&lt;/key&gt;&lt;/foreign-keys&gt;&lt;ref-type name="Journal Article"&gt;17&lt;/ref-type&gt;&lt;contributors&gt;&lt;authors&gt;&lt;author&gt;Tortoli, E.&lt;/author&gt;&lt;/authors&gt;&lt;/contributors&gt;&lt;auth-address&gt;IRCCS San Raffaele Scientific Institute, Milan, Italy tortoli.enrico@hsr.it.&lt;/auth-address&gt;&lt;titles&gt;&lt;title&gt;Microbiological features and clinical relevance of new species of the genus Mycobacterium&lt;/title&gt;&lt;secondary-title&gt;Clin Microbiol Rev&lt;/secondary-title&gt;&lt;alt-title&gt;Clinical microbiology reviews&lt;/alt-title&gt;&lt;/titles&gt;&lt;periodical&gt;&lt;full-title&gt;Clin Microbiol Rev&lt;/full-title&gt;&lt;abbr-1&gt;Clinical microbiology reviews&lt;/abbr-1&gt;&lt;/periodical&gt;&lt;alt-periodical&gt;&lt;full-title&gt;Clin Microbiol Rev&lt;/full-title&gt;&lt;abbr-1&gt;Clinical microbiology reviews&lt;/abbr-1&gt;&lt;/alt-periodical&gt;&lt;pages&gt;727-52&lt;/pages&gt;&lt;volume&gt;27&lt;/volume&gt;&lt;number&gt;4&lt;/number&gt;&lt;edition&gt;2014/10/04&lt;/edition&gt;&lt;keywords&gt;&lt;keyword&gt;Humans&lt;/keyword&gt;&lt;keyword&gt;Microbial Sensitivity Tests&lt;/keyword&gt;&lt;keyword&gt;Mycobacterium/ classification/drug effects/genetics&lt;/keyword&gt;&lt;keyword&gt;Mycobacterium Infections/epidemiology/ microbiology&lt;/keyword&gt;&lt;keyword&gt;Mycobacterium Infections, Nontuberculous/epidemiology/microbiology&lt;/keyword&gt;&lt;keyword&gt;Nontuberculous Mycobacteria/classification/drug effects/genetics&lt;/keyword&gt;&lt;keyword&gt;Phylogeny&lt;/keyword&gt;&lt;/keywords&gt;&lt;dates&gt;&lt;year&gt;2014&lt;/year&gt;&lt;pub-dates&gt;&lt;date&gt;Oct&lt;/date&gt;&lt;/pub-dates&gt;&lt;/dates&gt;&lt;isbn&gt;1098-6618 (Electronic)&amp;#xD;0893-8512 (Linking)&lt;/isbn&gt;&lt;accession-num&gt;25278573&lt;/accession-num&gt;&lt;urls&gt;&lt;/urls&gt;&lt;custom2&gt;PMC4187642&lt;/custom2&gt;&lt;electronic-resource-num&gt;10.1128/cmr.00035-14&lt;/electronic-resource-num&gt;&lt;remote-database-provider&gt;NLM&lt;/remote-database-provider&gt;&lt;language&gt;eng&lt;/language&gt;&lt;/record&gt;&lt;/Cite&gt;&lt;/EndNote&gt;</w:instrText>
      </w:r>
      <w:r w:rsidR="005D4D23" w:rsidRPr="000A3998">
        <w:rPr>
          <w:lang w:val="en-US"/>
        </w:rPr>
        <w:fldChar w:fldCharType="separate"/>
      </w:r>
      <w:r w:rsidR="0015370E">
        <w:rPr>
          <w:noProof/>
          <w:lang w:val="en-US"/>
        </w:rPr>
        <w:t>[</w:t>
      </w:r>
      <w:hyperlink w:anchor="_ENREF_40" w:tooltip="Tortoli, 2014 #2305" w:history="1">
        <w:r w:rsidR="00D972C4">
          <w:rPr>
            <w:noProof/>
            <w:lang w:val="en-US"/>
          </w:rPr>
          <w:t>40</w:t>
        </w:r>
      </w:hyperlink>
      <w:r w:rsidR="0015370E">
        <w:rPr>
          <w:noProof/>
          <w:lang w:val="en-US"/>
        </w:rPr>
        <w:t>]</w:t>
      </w:r>
      <w:r w:rsidR="005D4D23" w:rsidRPr="000A3998">
        <w:rPr>
          <w:lang w:val="en-US"/>
        </w:rPr>
        <w:fldChar w:fldCharType="end"/>
      </w:r>
      <w:r w:rsidRPr="000A3998">
        <w:rPr>
          <w:lang w:val="en-US"/>
        </w:rPr>
        <w:t xml:space="preserve"> In particular, the former species belongs to the </w:t>
      </w:r>
      <w:r w:rsidRPr="00AC17DC">
        <w:rPr>
          <w:i/>
          <w:lang w:val="en-US" w:eastAsia="en-US"/>
        </w:rPr>
        <w:t>M.</w:t>
      </w:r>
      <w:r w:rsidRPr="00AC17DC">
        <w:rPr>
          <w:i/>
          <w:lang w:val="en-US"/>
        </w:rPr>
        <w:t xml:space="preserve"> tuberculosis</w:t>
      </w:r>
      <w:r w:rsidRPr="000A3998">
        <w:rPr>
          <w:lang w:val="en-US"/>
        </w:rPr>
        <w:t xml:space="preserve"> complex (MTC), which includes </w:t>
      </w:r>
      <w:r w:rsidRPr="000A3998">
        <w:rPr>
          <w:i/>
          <w:lang w:val="en-US"/>
        </w:rPr>
        <w:t>M.</w:t>
      </w:r>
      <w:r w:rsidRPr="000A3998">
        <w:rPr>
          <w:lang w:val="en-US"/>
        </w:rPr>
        <w:t xml:space="preserve"> </w:t>
      </w:r>
      <w:r w:rsidRPr="000A3998">
        <w:rPr>
          <w:i/>
          <w:lang w:val="en-US"/>
        </w:rPr>
        <w:t xml:space="preserve">tuberculosis </w:t>
      </w:r>
      <w:r w:rsidRPr="000A3998">
        <w:rPr>
          <w:lang w:val="en-US"/>
        </w:rPr>
        <w:t>(</w:t>
      </w:r>
      <w:proofErr w:type="spellStart"/>
      <w:r w:rsidRPr="000A3998">
        <w:rPr>
          <w:lang w:val="en-US"/>
        </w:rPr>
        <w:t>Mtb</w:t>
      </w:r>
      <w:proofErr w:type="spellEnd"/>
      <w:r w:rsidRPr="000A3998">
        <w:rPr>
          <w:lang w:val="en-US"/>
        </w:rPr>
        <w:t xml:space="preserve">), </w:t>
      </w:r>
      <w:r w:rsidRPr="000A3998">
        <w:rPr>
          <w:i/>
          <w:lang w:val="en-US"/>
        </w:rPr>
        <w:t xml:space="preserve">M. </w:t>
      </w:r>
      <w:proofErr w:type="spellStart"/>
      <w:r w:rsidRPr="000A3998">
        <w:rPr>
          <w:i/>
          <w:lang w:val="en-US"/>
        </w:rPr>
        <w:t>africanum</w:t>
      </w:r>
      <w:proofErr w:type="spellEnd"/>
      <w:r w:rsidRPr="000A3998">
        <w:rPr>
          <w:lang w:val="en-US"/>
        </w:rPr>
        <w:t xml:space="preserve">, </w:t>
      </w:r>
      <w:r w:rsidR="007036CA" w:rsidRPr="000A3998">
        <w:rPr>
          <w:lang w:val="en-US"/>
        </w:rPr>
        <w:t>representing</w:t>
      </w:r>
      <w:r w:rsidRPr="000A3998">
        <w:rPr>
          <w:lang w:val="en-US"/>
        </w:rPr>
        <w:t xml:space="preserve"> a growing medical emergency in both developing and developed regions.</w:t>
      </w:r>
      <w:r w:rsidR="005D4D23" w:rsidRPr="000A3998">
        <w:rPr>
          <w:lang w:val="en-US"/>
        </w:rPr>
        <w:fldChar w:fldCharType="begin"/>
      </w:r>
      <w:r w:rsidR="0015370E">
        <w:rPr>
          <w:lang w:val="en-US"/>
        </w:rPr>
        <w:instrText xml:space="preserve"> ADDIN EN.CITE &lt;EndNote&gt;&lt;Cite&gt;&lt;Author&gt;Zumla&lt;/Author&gt;&lt;Year&gt;2014&lt;/Year&gt;&lt;RecNum&gt;2289&lt;/RecNum&gt;&lt;DisplayText&gt;[41]&lt;/DisplayText&gt;&lt;record&gt;&lt;rec-number&gt;2289&lt;/rec-number&gt;&lt;foreign-keys&gt;&lt;key app="EN" db-id="trr0prxs9r0vdje0t9nvssw9farazxz5frrp" timestamp="1530697394"&gt;2289&lt;/key&gt;&lt;/foreign-keys&gt;&lt;ref-type name="Journal Article"&gt;17&lt;/ref-type&gt;&lt;contributors&gt;&lt;authors&gt;&lt;author&gt;Zumla, Alimuddin I&lt;/author&gt;&lt;author&gt;Gillespie, Stephen H&lt;/author&gt;&lt;author&gt;Hoelscher, Michael&lt;/author&gt;&lt;author&gt;Philips, Patrick PJ&lt;/author&gt;&lt;author&gt;Cole, Stewart T&lt;/author&gt;&lt;author&gt;Abubakar, Ibrahim&lt;/author&gt;&lt;author&gt;McHugh, Timothy D&lt;/author&gt;&lt;author&gt;Schito, Marco&lt;/author&gt;&lt;author&gt;Maeurer, Markus&lt;/author&gt;&lt;author&gt;Nunn, Andrew J&lt;/author&gt;&lt;/authors&gt;&lt;/contributors&gt;&lt;titles&gt;&lt;title&gt;New antituberculosis drugs, regimens, and adjunct therapies: needs, advances, and future prospects&lt;/title&gt;&lt;secondary-title&gt;The Lancet infectious diseases&lt;/secondary-title&gt;&lt;/titles&gt;&lt;periodical&gt;&lt;full-title&gt;The Lancet infectious diseases&lt;/full-title&gt;&lt;/periodical&gt;&lt;pages&gt;327-340&lt;/pages&gt;&lt;volume&gt;14&lt;/volume&gt;&lt;number&gt;4&lt;/number&gt;&lt;dates&gt;&lt;year&gt;2014&lt;/year&gt;&lt;/dates&gt;&lt;isbn&gt;1473-3099&lt;/isbn&gt;&lt;urls&gt;&lt;/urls&gt;&lt;/record&gt;&lt;/Cite&gt;&lt;/EndNote&gt;</w:instrText>
      </w:r>
      <w:r w:rsidR="005D4D23" w:rsidRPr="000A3998">
        <w:rPr>
          <w:lang w:val="en-US"/>
        </w:rPr>
        <w:fldChar w:fldCharType="separate"/>
      </w:r>
      <w:r w:rsidR="0015370E">
        <w:rPr>
          <w:noProof/>
          <w:lang w:val="en-US"/>
        </w:rPr>
        <w:t>[</w:t>
      </w:r>
      <w:hyperlink w:anchor="_ENREF_41" w:tooltip="Zumla, 2014 #2289" w:history="1">
        <w:r w:rsidR="00D972C4">
          <w:rPr>
            <w:noProof/>
            <w:lang w:val="en-US"/>
          </w:rPr>
          <w:t>41</w:t>
        </w:r>
      </w:hyperlink>
      <w:r w:rsidR="0015370E">
        <w:rPr>
          <w:noProof/>
          <w:lang w:val="en-US"/>
        </w:rPr>
        <w:t>]</w:t>
      </w:r>
      <w:r w:rsidR="005D4D23" w:rsidRPr="000A3998">
        <w:rPr>
          <w:lang w:val="en-US"/>
        </w:rPr>
        <w:fldChar w:fldCharType="end"/>
      </w:r>
      <w:r w:rsidR="00B92F43" w:rsidRPr="000A3998">
        <w:rPr>
          <w:lang w:val="en-US"/>
        </w:rPr>
        <w:t xml:space="preserve"> </w:t>
      </w:r>
      <w:r w:rsidR="007036CA" w:rsidRPr="000A3998">
        <w:rPr>
          <w:lang w:val="en-US" w:eastAsia="en-US"/>
        </w:rPr>
        <w:t>By studying their nanomotion, w</w:t>
      </w:r>
      <w:r w:rsidR="007036CA" w:rsidRPr="000A3998">
        <w:rPr>
          <w:lang w:val="en-US"/>
        </w:rPr>
        <w:t xml:space="preserve">e characterized the interaction between these </w:t>
      </w:r>
      <w:r w:rsidR="007036CA" w:rsidRPr="000A3998">
        <w:rPr>
          <w:lang w:val="en-US" w:eastAsia="en-US"/>
        </w:rPr>
        <w:t>two species and three antibacterial drugs, and were able to determine</w:t>
      </w:r>
      <w:r w:rsidR="00324980" w:rsidRPr="000A3998">
        <w:rPr>
          <w:lang w:val="en-US" w:eastAsia="en-US"/>
        </w:rPr>
        <w:t xml:space="preserve"> in a matt</w:t>
      </w:r>
      <w:r w:rsidR="007036CA" w:rsidRPr="000A3998">
        <w:rPr>
          <w:lang w:val="en-US" w:eastAsia="en-US"/>
        </w:rPr>
        <w:t>er of hours their susceptibility, calculating</w:t>
      </w:r>
      <w:r w:rsidR="00324980" w:rsidRPr="000A3998">
        <w:rPr>
          <w:lang w:val="en-US" w:eastAsia="en-US"/>
        </w:rPr>
        <w:t xml:space="preserve"> their minimum inhibitory concentration (MIC) and minimum bactericidal concentrations (MBC</w:t>
      </w:r>
      <w:r w:rsidR="007036CA" w:rsidRPr="000A3998">
        <w:rPr>
          <w:lang w:val="en-US" w:eastAsia="en-US"/>
        </w:rPr>
        <w:t xml:space="preserve">). Furthermore, </w:t>
      </w:r>
      <w:r w:rsidR="00324980" w:rsidRPr="000A3998">
        <w:rPr>
          <w:lang w:val="en-US" w:eastAsia="en-US"/>
        </w:rPr>
        <w:t>we exploited the real-time analysis of the NMS to evaluate the peculiar responses of these bacteria to the different antibacterial agents.</w:t>
      </w:r>
      <w:r w:rsidR="00AC6AAF" w:rsidRPr="000A3998">
        <w:rPr>
          <w:lang w:val="en-US" w:eastAsia="en-US"/>
        </w:rPr>
        <w:t xml:space="preserve"> </w:t>
      </w:r>
      <w:r w:rsidR="00611E03" w:rsidRPr="00611E03">
        <w:rPr>
          <w:lang w:val="en-US"/>
        </w:rPr>
        <w:t xml:space="preserve">We chose to work with a </w:t>
      </w:r>
      <w:r w:rsidR="00611E03">
        <w:rPr>
          <w:lang w:val="en-US"/>
        </w:rPr>
        <w:t>relatively large number</w:t>
      </w:r>
      <w:r w:rsidR="00611E03" w:rsidRPr="00611E03">
        <w:rPr>
          <w:lang w:val="en-US"/>
        </w:rPr>
        <w:t xml:space="preserve"> of bacteria on the sensor </w:t>
      </w:r>
      <w:r w:rsidR="00611E03">
        <w:rPr>
          <w:lang w:val="en-US"/>
        </w:rPr>
        <w:t>(approximately between 100 and 10</w:t>
      </w:r>
      <w:r w:rsidR="0015370E">
        <w:rPr>
          <w:lang w:val="en-US"/>
        </w:rPr>
        <w:t>0</w:t>
      </w:r>
      <w:r w:rsidR="00611E03">
        <w:rPr>
          <w:lang w:val="en-US"/>
        </w:rPr>
        <w:t xml:space="preserve">0 </w:t>
      </w:r>
      <w:r w:rsidR="0015370E">
        <w:rPr>
          <w:lang w:val="en-US"/>
        </w:rPr>
        <w:t>germs</w:t>
      </w:r>
      <w:r w:rsidR="00611E03">
        <w:rPr>
          <w:lang w:val="en-US"/>
        </w:rPr>
        <w:t xml:space="preserve">) </w:t>
      </w:r>
      <w:r w:rsidR="00611E03" w:rsidRPr="00611E03">
        <w:rPr>
          <w:lang w:val="en-US"/>
        </w:rPr>
        <w:t xml:space="preserve">to ensure a good population-level analysis of </w:t>
      </w:r>
      <w:r w:rsidR="00611E03" w:rsidRPr="00611E03">
        <w:rPr>
          <w:lang w:val="en-US"/>
        </w:rPr>
        <w:lastRenderedPageBreak/>
        <w:t>the susceptibility and to average out the possible presence of outliers or single naturally resistant microorganisms</w:t>
      </w:r>
      <w:r w:rsidR="00611E03">
        <w:rPr>
          <w:lang w:val="en-US"/>
        </w:rPr>
        <w:t>.</w:t>
      </w:r>
    </w:p>
    <w:p w14:paraId="59A4C0C1" w14:textId="1331EA2A" w:rsidR="00EF0C10" w:rsidRPr="000A3998" w:rsidRDefault="00AC6AAF" w:rsidP="0037177B">
      <w:pPr>
        <w:spacing w:before="100" w:beforeAutospacing="1" w:after="100" w:afterAutospacing="1" w:line="480" w:lineRule="auto"/>
        <w:rPr>
          <w:b/>
          <w:lang w:val="en-US"/>
        </w:rPr>
      </w:pPr>
      <w:r w:rsidRPr="000A3998">
        <w:rPr>
          <w:lang w:val="en-US" w:eastAsia="en-US"/>
        </w:rPr>
        <w:t xml:space="preserve">In preliminary experiments, we </w:t>
      </w:r>
      <w:r w:rsidR="00CC3C6B" w:rsidRPr="000A3998">
        <w:rPr>
          <w:lang w:val="en-US"/>
        </w:rPr>
        <w:t>determine</w:t>
      </w:r>
      <w:r w:rsidRPr="000A3998">
        <w:rPr>
          <w:lang w:val="en-US"/>
        </w:rPr>
        <w:t>d</w:t>
      </w:r>
      <w:r w:rsidR="00CC3C6B" w:rsidRPr="000A3998">
        <w:rPr>
          <w:lang w:val="en-US"/>
        </w:rPr>
        <w:t xml:space="preserve"> </w:t>
      </w:r>
      <w:r w:rsidR="001A5C52" w:rsidRPr="000A3998">
        <w:rPr>
          <w:lang w:val="en-US"/>
        </w:rPr>
        <w:t>whether</w:t>
      </w:r>
      <w:r w:rsidR="00CC3C6B" w:rsidRPr="000A3998">
        <w:rPr>
          <w:lang w:val="en-US"/>
        </w:rPr>
        <w:t xml:space="preserve"> </w:t>
      </w:r>
      <w:r w:rsidR="00702B0B" w:rsidRPr="000A3998">
        <w:rPr>
          <w:lang w:val="en-US"/>
        </w:rPr>
        <w:t xml:space="preserve">NMS </w:t>
      </w:r>
      <w:r w:rsidR="00CC3C6B" w:rsidRPr="000A3998">
        <w:rPr>
          <w:lang w:val="en-US"/>
        </w:rPr>
        <w:t>preparation protocols influenced the viability of</w:t>
      </w:r>
      <w:r w:rsidR="001602C3" w:rsidRPr="000A3998">
        <w:rPr>
          <w:lang w:val="en-US"/>
        </w:rPr>
        <w:t xml:space="preserve"> BCG and </w:t>
      </w:r>
      <w:r w:rsidR="001602C3" w:rsidRPr="000A3998">
        <w:rPr>
          <w:i/>
          <w:lang w:val="en-US"/>
        </w:rPr>
        <w:t>M. abscessus</w:t>
      </w:r>
      <w:r w:rsidR="000634CE" w:rsidRPr="000A3998">
        <w:rPr>
          <w:lang w:val="en-US"/>
        </w:rPr>
        <w:t xml:space="preserve"> in the </w:t>
      </w:r>
      <w:r w:rsidR="00702B0B" w:rsidRPr="000A3998">
        <w:rPr>
          <w:lang w:val="en-US"/>
        </w:rPr>
        <w:t>MGIT medium</w:t>
      </w:r>
      <w:r w:rsidR="00CC3C6B" w:rsidRPr="000A3998">
        <w:rPr>
          <w:lang w:val="en-US"/>
        </w:rPr>
        <w:t xml:space="preserve">. </w:t>
      </w:r>
      <w:r w:rsidR="00A16F71" w:rsidRPr="000A3998">
        <w:rPr>
          <w:lang w:val="en-US"/>
        </w:rPr>
        <w:t xml:space="preserve">Overall, we kept the bacteria for </w:t>
      </w:r>
      <w:r w:rsidR="001602C3" w:rsidRPr="000A3998">
        <w:rPr>
          <w:lang w:val="en-US"/>
        </w:rPr>
        <w:t>at least 200 min</w:t>
      </w:r>
      <w:r w:rsidR="00A16F71" w:rsidRPr="000A3998">
        <w:rPr>
          <w:lang w:val="en-US"/>
        </w:rPr>
        <w:t xml:space="preserve"> in the analysis chamber</w:t>
      </w:r>
      <w:r w:rsidR="001602C3" w:rsidRPr="000A3998">
        <w:rPr>
          <w:lang w:val="en-US"/>
        </w:rPr>
        <w:t xml:space="preserve"> by monitoring </w:t>
      </w:r>
      <w:r w:rsidR="00A16F71" w:rsidRPr="000A3998">
        <w:rPr>
          <w:lang w:val="en-US"/>
        </w:rPr>
        <w:t xml:space="preserve">the oscillations over time. </w:t>
      </w:r>
      <w:r w:rsidR="000634CE" w:rsidRPr="000A3998">
        <w:rPr>
          <w:lang w:val="en-US"/>
        </w:rPr>
        <w:t xml:space="preserve">As shown in Figure S1, </w:t>
      </w:r>
      <w:r w:rsidR="00E13423" w:rsidRPr="000A3998">
        <w:rPr>
          <w:lang w:val="en-US"/>
        </w:rPr>
        <w:t xml:space="preserve">the variance of the nanomotion signals remained constant over time, indicating that </w:t>
      </w:r>
      <w:r w:rsidR="00A16F71" w:rsidRPr="000A3998">
        <w:rPr>
          <w:lang w:val="en-US"/>
        </w:rPr>
        <w:t xml:space="preserve">the bacteria </w:t>
      </w:r>
      <w:r w:rsidR="00E13423" w:rsidRPr="000A3998">
        <w:rPr>
          <w:lang w:val="en-US"/>
        </w:rPr>
        <w:t>were</w:t>
      </w:r>
      <w:r w:rsidR="000634CE" w:rsidRPr="000A3998">
        <w:rPr>
          <w:lang w:val="en-US"/>
        </w:rPr>
        <w:t xml:space="preserve"> </w:t>
      </w:r>
      <w:r w:rsidR="00A16F71" w:rsidRPr="000A3998">
        <w:rPr>
          <w:lang w:val="en-US"/>
        </w:rPr>
        <w:t xml:space="preserve">viable for the entire control experiment. </w:t>
      </w:r>
    </w:p>
    <w:p w14:paraId="20839790" w14:textId="77777777" w:rsidR="00EF0C10" w:rsidRPr="000A3998" w:rsidRDefault="00EF0C10" w:rsidP="0037177B">
      <w:pPr>
        <w:spacing w:before="100" w:beforeAutospacing="1" w:after="100" w:afterAutospacing="1" w:line="480" w:lineRule="auto"/>
        <w:rPr>
          <w:lang w:val="en-US"/>
        </w:rPr>
      </w:pPr>
    </w:p>
    <w:p w14:paraId="65C3F267" w14:textId="6BFE8875" w:rsidR="00896A15" w:rsidRPr="000A3998" w:rsidRDefault="00915DC0" w:rsidP="0037177B">
      <w:pPr>
        <w:spacing w:before="100" w:beforeAutospacing="1" w:after="100" w:afterAutospacing="1" w:line="480" w:lineRule="auto"/>
        <w:rPr>
          <w:b/>
          <w:lang w:val="en-US"/>
        </w:rPr>
      </w:pPr>
      <w:r w:rsidRPr="000A3998">
        <w:rPr>
          <w:b/>
          <w:lang w:val="en-US"/>
        </w:rPr>
        <w:t>BCG</w:t>
      </w:r>
    </w:p>
    <w:p w14:paraId="5732BD42" w14:textId="6F1F4B2D" w:rsidR="00FA23E9" w:rsidRPr="000A3998" w:rsidRDefault="00177B9A" w:rsidP="0037177B">
      <w:pPr>
        <w:spacing w:before="100" w:beforeAutospacing="1" w:after="100" w:afterAutospacing="1" w:line="480" w:lineRule="auto"/>
        <w:rPr>
          <w:lang w:val="en-US"/>
        </w:rPr>
      </w:pPr>
      <w:r w:rsidRPr="000A3998">
        <w:rPr>
          <w:lang w:val="en-US"/>
        </w:rPr>
        <w:t>We</w:t>
      </w:r>
      <w:r w:rsidR="00342D6F" w:rsidRPr="000A3998">
        <w:rPr>
          <w:lang w:val="en-US"/>
        </w:rPr>
        <w:t xml:space="preserve"> performed a series of experiments involving exposure of BCG to RIF or INH, two first line anti-TB drugs inhibiting the DNA-dependent RNA polymerase, and specific enzymes implicated in cell wall synthesis, </w:t>
      </w:r>
      <w:r w:rsidR="008B17A0" w:rsidRPr="000A3998">
        <w:rPr>
          <w:lang w:val="en-US"/>
        </w:rPr>
        <w:t>respectively</w:t>
      </w:r>
      <w:r w:rsidR="00342D6F" w:rsidRPr="000A3998">
        <w:rPr>
          <w:lang w:val="en-US"/>
        </w:rPr>
        <w:t>.</w:t>
      </w:r>
      <w:r w:rsidR="008B17A0" w:rsidRPr="000A3998">
        <w:rPr>
          <w:lang w:val="en-US"/>
        </w:rPr>
        <w:fldChar w:fldCharType="begin">
          <w:fldData xml:space="preserve">PEVuZE5vdGU+PENpdGU+PEF1dGhvcj5adW1sYTwvQXV0aG9yPjxZZWFyPjIwMTQ8L1llYXI+PFJl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</w:fldData>
        </w:fldChar>
      </w:r>
      <w:r w:rsidR="0015370E">
        <w:rPr>
          <w:lang w:val="en-US"/>
        </w:rPr>
        <w:instrText xml:space="preserve"> ADDIN EN.CITE </w:instrText>
      </w:r>
      <w:r w:rsidR="0015370E">
        <w:rPr>
          <w:lang w:val="en-US"/>
        </w:rPr>
        <w:fldChar w:fldCharType="begin">
          <w:fldData xml:space="preserve">PEVuZE5vdGU+PENpdGU+PEF1dGhvcj5adW1sYTwvQXV0aG9yPjxZZWFyPjIwMTQ8L1llYXI+PFJl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</w:fldData>
        </w:fldChar>
      </w:r>
      <w:r w:rsidR="0015370E">
        <w:rPr>
          <w:lang w:val="en-US"/>
        </w:rPr>
        <w:instrText xml:space="preserve"> ADDIN EN.CITE.DATA </w:instrText>
      </w:r>
      <w:r w:rsidR="0015370E">
        <w:rPr>
          <w:lang w:val="en-US"/>
        </w:rPr>
      </w:r>
      <w:r w:rsidR="0015370E">
        <w:rPr>
          <w:lang w:val="en-US"/>
        </w:rPr>
        <w:fldChar w:fldCharType="end"/>
      </w:r>
      <w:r w:rsidR="008B17A0" w:rsidRPr="000A3998">
        <w:rPr>
          <w:lang w:val="en-US"/>
        </w:rPr>
      </w:r>
      <w:r w:rsidR="008B17A0" w:rsidRPr="000A3998">
        <w:rPr>
          <w:lang w:val="en-US"/>
        </w:rPr>
        <w:fldChar w:fldCharType="separate"/>
      </w:r>
      <w:r w:rsidR="0015370E">
        <w:rPr>
          <w:noProof/>
          <w:lang w:val="en-US"/>
        </w:rPr>
        <w:t>[</w:t>
      </w:r>
      <w:hyperlink w:anchor="_ENREF_41" w:tooltip="Zumla, 2014 #2289" w:history="1">
        <w:r w:rsidR="00D972C4">
          <w:rPr>
            <w:noProof/>
            <w:lang w:val="en-US"/>
          </w:rPr>
          <w:t>41</w:t>
        </w:r>
      </w:hyperlink>
      <w:r w:rsidR="0015370E">
        <w:rPr>
          <w:noProof/>
          <w:lang w:val="en-US"/>
        </w:rPr>
        <w:t xml:space="preserve">, </w:t>
      </w:r>
      <w:hyperlink w:anchor="_ENREF_42" w:tooltip="Calvori, 1965 #2247" w:history="1">
        <w:r w:rsidR="00D972C4">
          <w:rPr>
            <w:noProof/>
            <w:lang w:val="en-US"/>
          </w:rPr>
          <w:t>42</w:t>
        </w:r>
      </w:hyperlink>
      <w:r w:rsidR="0015370E">
        <w:rPr>
          <w:noProof/>
          <w:lang w:val="en-US"/>
        </w:rPr>
        <w:t>]</w:t>
      </w:r>
      <w:r w:rsidR="008B17A0" w:rsidRPr="000A3998">
        <w:rPr>
          <w:lang w:val="en-US"/>
        </w:rPr>
        <w:fldChar w:fldCharType="end"/>
      </w:r>
      <w:hyperlink w:anchor="_ENREF_38" w:tooltip="Calvori, 1965 #2247" w:history="1"/>
      <w:r w:rsidR="00342D6F" w:rsidRPr="000A3998">
        <w:rPr>
          <w:lang w:val="en-US"/>
        </w:rPr>
        <w:t xml:space="preserve"> </w:t>
      </w:r>
      <w:r w:rsidR="00FA23E9" w:rsidRPr="000A3998">
        <w:rPr>
          <w:lang w:val="en-US"/>
        </w:rPr>
        <w:t xml:space="preserve">We </w:t>
      </w:r>
      <w:r w:rsidR="00342D6F" w:rsidRPr="000A3998">
        <w:rPr>
          <w:lang w:val="en-US"/>
        </w:rPr>
        <w:t xml:space="preserve">selected this species because it belongs to the </w:t>
      </w:r>
      <w:r w:rsidR="00896A4C" w:rsidRPr="000A3998">
        <w:rPr>
          <w:lang w:val="en-US"/>
        </w:rPr>
        <w:t>MTC</w:t>
      </w:r>
      <w:r w:rsidR="00F6381E" w:rsidRPr="000A3998">
        <w:rPr>
          <w:lang w:val="en-US"/>
        </w:rPr>
        <w:t xml:space="preserve">, </w:t>
      </w:r>
      <w:r w:rsidR="00BA35FD" w:rsidRPr="000A3998">
        <w:rPr>
          <w:lang w:val="en-US"/>
        </w:rPr>
        <w:t>is</w:t>
      </w:r>
      <w:r w:rsidR="00FA23E9" w:rsidRPr="000A3998">
        <w:rPr>
          <w:lang w:val="en-US"/>
        </w:rPr>
        <w:t xml:space="preserve"> not dangerous for humans</w:t>
      </w:r>
      <w:r w:rsidRPr="000A3998">
        <w:rPr>
          <w:lang w:val="en-US"/>
        </w:rPr>
        <w:t>,</w:t>
      </w:r>
      <w:r w:rsidR="00FA23E9" w:rsidRPr="000A3998">
        <w:rPr>
          <w:lang w:val="en-US"/>
        </w:rPr>
        <w:t xml:space="preserve"> and can be safely handled in a </w:t>
      </w:r>
      <w:r w:rsidR="00342D6F" w:rsidRPr="000A3998">
        <w:rPr>
          <w:lang w:val="en-US"/>
        </w:rPr>
        <w:t>Biosafety</w:t>
      </w:r>
      <w:r w:rsidRPr="000A3998">
        <w:rPr>
          <w:lang w:val="en-US"/>
        </w:rPr>
        <w:t xml:space="preserve"> Level 2</w:t>
      </w:r>
      <w:r w:rsidR="00342D6F" w:rsidRPr="000A3998">
        <w:rPr>
          <w:lang w:val="en-US"/>
        </w:rPr>
        <w:t xml:space="preserve"> </w:t>
      </w:r>
      <w:r w:rsidR="00FA23E9" w:rsidRPr="000A3998">
        <w:rPr>
          <w:lang w:val="en-US"/>
        </w:rPr>
        <w:t>laboratory</w:t>
      </w:r>
      <w:r w:rsidR="00BA35FD" w:rsidRPr="000A3998">
        <w:rPr>
          <w:lang w:val="en-US"/>
        </w:rPr>
        <w:t xml:space="preserve">, constituting </w:t>
      </w:r>
      <w:r w:rsidR="00FA23E9" w:rsidRPr="000A3998">
        <w:rPr>
          <w:lang w:val="en-US"/>
        </w:rPr>
        <w:t xml:space="preserve">a safe </w:t>
      </w:r>
      <w:r w:rsidRPr="000A3998">
        <w:rPr>
          <w:lang w:val="en-US"/>
        </w:rPr>
        <w:t xml:space="preserve">NMS </w:t>
      </w:r>
      <w:r w:rsidR="00FA23E9" w:rsidRPr="000A3998">
        <w:rPr>
          <w:lang w:val="en-US"/>
        </w:rPr>
        <w:t xml:space="preserve">testing ground for the study of more dangerous mycobacteria, including </w:t>
      </w:r>
      <w:proofErr w:type="spellStart"/>
      <w:r w:rsidR="00FA23E9" w:rsidRPr="000A3998">
        <w:rPr>
          <w:lang w:val="en-US"/>
        </w:rPr>
        <w:t>Mtb</w:t>
      </w:r>
      <w:proofErr w:type="spellEnd"/>
      <w:r w:rsidR="00FA23E9" w:rsidRPr="000A3998">
        <w:rPr>
          <w:lang w:val="en-US"/>
        </w:rPr>
        <w:t xml:space="preserve">. </w:t>
      </w:r>
    </w:p>
    <w:p w14:paraId="516D0616" w14:textId="53E4E54A" w:rsidR="00F23975" w:rsidRPr="000A3998" w:rsidRDefault="008A6BD5" w:rsidP="0037177B">
      <w:pPr>
        <w:spacing w:before="100" w:beforeAutospacing="1" w:after="100" w:afterAutospacing="1" w:line="480" w:lineRule="auto"/>
        <w:rPr>
          <w:lang w:val="en-US"/>
        </w:rPr>
      </w:pPr>
      <w:r w:rsidRPr="000A3998">
        <w:rPr>
          <w:lang w:val="en-US"/>
        </w:rPr>
        <w:t xml:space="preserve">When exposed to bactericidal doses of these agents, the BCG </w:t>
      </w:r>
      <w:r w:rsidR="00C519C1" w:rsidRPr="000A3998">
        <w:rPr>
          <w:lang w:val="en-US"/>
        </w:rPr>
        <w:t>produced</w:t>
      </w:r>
      <w:r w:rsidR="00DA0B5D" w:rsidRPr="000A3998">
        <w:rPr>
          <w:lang w:val="en-US"/>
        </w:rPr>
        <w:t xml:space="preserve"> a sharp </w:t>
      </w:r>
      <w:r w:rsidRPr="000A3998">
        <w:rPr>
          <w:lang w:val="en-US"/>
        </w:rPr>
        <w:t xml:space="preserve">reduction of the sensor’s fluctuations, </w:t>
      </w:r>
      <w:r w:rsidR="00AC17DC">
        <w:rPr>
          <w:lang w:val="en-US"/>
        </w:rPr>
        <w:t>underlining</w:t>
      </w:r>
      <w:r w:rsidR="00AC17DC" w:rsidRPr="000A3998">
        <w:rPr>
          <w:lang w:val="en-US"/>
        </w:rPr>
        <w:t xml:space="preserve"> </w:t>
      </w:r>
      <w:r w:rsidRPr="000A3998">
        <w:rPr>
          <w:lang w:val="en-US"/>
        </w:rPr>
        <w:t xml:space="preserve">the drug’s activity. </w:t>
      </w:r>
      <w:r w:rsidR="00F23975" w:rsidRPr="000A3998">
        <w:rPr>
          <w:lang w:val="en-US"/>
        </w:rPr>
        <w:t xml:space="preserve">In a typical experiment, the outcome </w:t>
      </w:r>
      <w:r w:rsidR="00BA35FD" w:rsidRPr="000A3998">
        <w:rPr>
          <w:lang w:val="en-US"/>
        </w:rPr>
        <w:t>of</w:t>
      </w:r>
      <w:r w:rsidR="00F23975" w:rsidRPr="000A3998">
        <w:rPr>
          <w:lang w:val="en-US"/>
        </w:rPr>
        <w:t xml:space="preserve"> the exposure to a bactericidal dose of </w:t>
      </w:r>
      <w:r w:rsidR="00C519C1" w:rsidRPr="000A3998">
        <w:rPr>
          <w:lang w:val="en-US"/>
        </w:rPr>
        <w:t>INH</w:t>
      </w:r>
      <w:r w:rsidR="00F23975" w:rsidRPr="000A3998">
        <w:rPr>
          <w:lang w:val="en-US"/>
        </w:rPr>
        <w:t xml:space="preserve"> </w:t>
      </w:r>
      <w:r w:rsidR="00F6381E" w:rsidRPr="000A3998">
        <w:rPr>
          <w:lang w:val="en-US"/>
        </w:rPr>
        <w:t xml:space="preserve">(2 </w:t>
      </w:r>
      <w:r w:rsidR="00F6381E" w:rsidRPr="000A3998">
        <w:rPr>
          <w:rFonts w:ascii="Symbol" w:hAnsi="Symbol"/>
          <w:lang w:val="en-US" w:eastAsia="en-US"/>
        </w:rPr>
        <w:t></w:t>
      </w:r>
      <w:r w:rsidR="00F6381E" w:rsidRPr="000A3998">
        <w:rPr>
          <w:lang w:val="en-US"/>
        </w:rPr>
        <w:t xml:space="preserve">g/ml) </w:t>
      </w:r>
      <w:r w:rsidR="00F23975" w:rsidRPr="000A3998">
        <w:rPr>
          <w:lang w:val="en-US"/>
        </w:rPr>
        <w:t>could be determined in less than 30 min</w:t>
      </w:r>
      <w:r w:rsidR="00C24D13" w:rsidRPr="000A3998">
        <w:rPr>
          <w:lang w:val="en-US"/>
        </w:rPr>
        <w:t xml:space="preserve"> (Figure </w:t>
      </w:r>
      <w:r w:rsidR="00AE6280">
        <w:rPr>
          <w:lang w:val="en-US"/>
        </w:rPr>
        <w:t>1</w:t>
      </w:r>
      <w:r w:rsidR="00C24D13" w:rsidRPr="000A3998">
        <w:rPr>
          <w:lang w:val="en-US"/>
        </w:rPr>
        <w:t>)</w:t>
      </w:r>
      <w:r w:rsidR="00F23975" w:rsidRPr="000A3998">
        <w:rPr>
          <w:lang w:val="en-US"/>
        </w:rPr>
        <w:t xml:space="preserve">. On the other hand, </w:t>
      </w:r>
      <w:r w:rsidR="00DA0B5D" w:rsidRPr="000A3998">
        <w:rPr>
          <w:lang w:val="en-US"/>
        </w:rPr>
        <w:t xml:space="preserve">after exposure to </w:t>
      </w:r>
      <w:r w:rsidR="00C519C1" w:rsidRPr="000A3998">
        <w:rPr>
          <w:lang w:val="en-US"/>
        </w:rPr>
        <w:t>a high dose of</w:t>
      </w:r>
      <w:r w:rsidR="00DA0B5D" w:rsidRPr="000A3998">
        <w:rPr>
          <w:lang w:val="en-US"/>
        </w:rPr>
        <w:t xml:space="preserve"> RIF (0.7 </w:t>
      </w:r>
      <w:r w:rsidR="00DA0B5D" w:rsidRPr="000A3998">
        <w:rPr>
          <w:rFonts w:ascii="Symbol" w:hAnsi="Symbol"/>
          <w:lang w:val="en-US" w:eastAsia="en-US"/>
        </w:rPr>
        <w:t></w:t>
      </w:r>
      <w:r w:rsidR="00DA0B5D" w:rsidRPr="000A3998">
        <w:rPr>
          <w:lang w:val="en-US"/>
        </w:rPr>
        <w:t>g/ml</w:t>
      </w:r>
      <w:r w:rsidR="001A70D2" w:rsidRPr="000A3998">
        <w:rPr>
          <w:lang w:val="en-US"/>
        </w:rPr>
        <w:t xml:space="preserve"> in Figure </w:t>
      </w:r>
      <w:r w:rsidR="00AE6280">
        <w:rPr>
          <w:lang w:val="en-US"/>
        </w:rPr>
        <w:t>2</w:t>
      </w:r>
      <w:r w:rsidR="00DA0B5D" w:rsidRPr="000A3998">
        <w:rPr>
          <w:lang w:val="en-US"/>
        </w:rPr>
        <w:t>)</w:t>
      </w:r>
      <w:r w:rsidR="00A52402" w:rsidRPr="000A3998">
        <w:rPr>
          <w:lang w:val="en-US"/>
        </w:rPr>
        <w:t xml:space="preserve">, we observed </w:t>
      </w:r>
      <w:r w:rsidR="00AC17DC">
        <w:rPr>
          <w:lang w:val="en-US"/>
        </w:rPr>
        <w:t xml:space="preserve">a reduction in the sensor’s movement, </w:t>
      </w:r>
      <w:r w:rsidR="00E8257F">
        <w:rPr>
          <w:lang w:val="en-US"/>
        </w:rPr>
        <w:t xml:space="preserve">demonstrating </w:t>
      </w:r>
      <w:r w:rsidR="00A52402" w:rsidRPr="000A3998">
        <w:rPr>
          <w:lang w:val="en-US"/>
        </w:rPr>
        <w:t>a slower bactericidal effect and confir</w:t>
      </w:r>
      <w:r w:rsidR="00AC17DC">
        <w:rPr>
          <w:lang w:val="en-US"/>
        </w:rPr>
        <w:t>ming</w:t>
      </w:r>
      <w:r w:rsidR="00A52402" w:rsidRPr="000A3998">
        <w:rPr>
          <w:lang w:val="en-US"/>
        </w:rPr>
        <w:t xml:space="preserve"> bacterial </w:t>
      </w:r>
      <w:proofErr w:type="gramStart"/>
      <w:r w:rsidR="00A52402" w:rsidRPr="000A3998">
        <w:rPr>
          <w:lang w:val="en-US"/>
        </w:rPr>
        <w:t xml:space="preserve">death </w:t>
      </w:r>
      <w:r w:rsidR="00AC17DC">
        <w:rPr>
          <w:lang w:val="en-US"/>
        </w:rPr>
        <w:t>which</w:t>
      </w:r>
      <w:proofErr w:type="gramEnd"/>
      <w:r w:rsidR="00AC17DC">
        <w:rPr>
          <w:lang w:val="en-US"/>
        </w:rPr>
        <w:t xml:space="preserve"> </w:t>
      </w:r>
      <w:r w:rsidR="00A52402" w:rsidRPr="000A3998">
        <w:rPr>
          <w:lang w:val="en-US"/>
        </w:rPr>
        <w:t>required almost 2 hours</w:t>
      </w:r>
      <w:r w:rsidR="00F23975" w:rsidRPr="000A3998">
        <w:rPr>
          <w:lang w:val="en-US"/>
        </w:rPr>
        <w:t xml:space="preserve">. </w:t>
      </w:r>
    </w:p>
    <w:p w14:paraId="4C588F9A" w14:textId="506F5331" w:rsidR="00F23975" w:rsidRPr="000A3998" w:rsidRDefault="00F23975" w:rsidP="0037177B">
      <w:pPr>
        <w:spacing w:before="100" w:beforeAutospacing="1" w:after="100" w:afterAutospacing="1" w:line="480" w:lineRule="auto"/>
        <w:rPr>
          <w:lang w:val="en-US"/>
        </w:rPr>
      </w:pPr>
      <w:r w:rsidRPr="000A3998">
        <w:rPr>
          <w:lang w:val="en-US"/>
        </w:rPr>
        <w:t xml:space="preserve">The subsequent step in the analysis of the response of BCG to these antibacterial agents </w:t>
      </w:r>
      <w:r w:rsidR="00BA0289" w:rsidRPr="000A3998">
        <w:rPr>
          <w:lang w:val="en-US"/>
        </w:rPr>
        <w:t>consisted in</w:t>
      </w:r>
      <w:r w:rsidRPr="000A3998">
        <w:rPr>
          <w:lang w:val="en-US"/>
        </w:rPr>
        <w:t xml:space="preserve"> a series of dose-dependence experiments. The resul</w:t>
      </w:r>
      <w:r w:rsidR="00211D15" w:rsidRPr="000A3998">
        <w:rPr>
          <w:lang w:val="en-US"/>
        </w:rPr>
        <w:t xml:space="preserve">ts, </w:t>
      </w:r>
      <w:r w:rsidRPr="000A3998">
        <w:rPr>
          <w:lang w:val="en-US"/>
        </w:rPr>
        <w:t>summarized in Figure</w:t>
      </w:r>
      <w:r w:rsidR="00F92408" w:rsidRPr="000A3998">
        <w:rPr>
          <w:lang w:val="en-US"/>
        </w:rPr>
        <w:t xml:space="preserve"> </w:t>
      </w:r>
      <w:r w:rsidR="00AE6280">
        <w:rPr>
          <w:lang w:val="en-US"/>
        </w:rPr>
        <w:t>3</w:t>
      </w:r>
      <w:r w:rsidR="004B7A82" w:rsidRPr="000A3998">
        <w:rPr>
          <w:lang w:val="en-US"/>
        </w:rPr>
        <w:t>a</w:t>
      </w:r>
      <w:r w:rsidR="00211D15" w:rsidRPr="000A3998">
        <w:rPr>
          <w:lang w:val="en-US"/>
        </w:rPr>
        <w:t xml:space="preserve"> </w:t>
      </w:r>
      <w:r w:rsidR="00A909D6" w:rsidRPr="000A3998">
        <w:rPr>
          <w:lang w:val="en-US"/>
        </w:rPr>
        <w:t xml:space="preserve">for INH </w:t>
      </w:r>
      <w:r w:rsidR="00211D15" w:rsidRPr="000A3998">
        <w:rPr>
          <w:lang w:val="en-US"/>
        </w:rPr>
        <w:t xml:space="preserve">and </w:t>
      </w:r>
      <w:r w:rsidR="00D940CF" w:rsidRPr="000A3998">
        <w:rPr>
          <w:lang w:val="en-US"/>
        </w:rPr>
        <w:t>4</w:t>
      </w:r>
      <w:r w:rsidR="00211D15" w:rsidRPr="000A3998">
        <w:rPr>
          <w:lang w:val="en-US"/>
        </w:rPr>
        <w:t xml:space="preserve">b </w:t>
      </w:r>
      <w:r w:rsidR="00A909D6" w:rsidRPr="000A3998">
        <w:rPr>
          <w:lang w:val="en-US"/>
        </w:rPr>
        <w:t>for</w:t>
      </w:r>
      <w:r w:rsidR="00211D15" w:rsidRPr="000A3998">
        <w:rPr>
          <w:lang w:val="en-US"/>
        </w:rPr>
        <w:t xml:space="preserve"> </w:t>
      </w:r>
      <w:r w:rsidR="00A909D6" w:rsidRPr="000A3998">
        <w:rPr>
          <w:lang w:val="en-US"/>
        </w:rPr>
        <w:t>RIF,</w:t>
      </w:r>
      <w:r w:rsidR="004F6D4C" w:rsidRPr="000A3998">
        <w:rPr>
          <w:lang w:val="en-US"/>
        </w:rPr>
        <w:t xml:space="preserve"> </w:t>
      </w:r>
      <w:r w:rsidR="00211D15" w:rsidRPr="000A3998">
        <w:rPr>
          <w:lang w:val="en-US"/>
        </w:rPr>
        <w:t xml:space="preserve">indicate for each experiment the relative reduction of the </w:t>
      </w:r>
      <w:r w:rsidRPr="000A3998">
        <w:rPr>
          <w:lang w:val="en-US"/>
        </w:rPr>
        <w:t xml:space="preserve">nanomotion fluctuations. In both </w:t>
      </w:r>
      <w:r w:rsidRPr="000A3998">
        <w:rPr>
          <w:lang w:val="en-US"/>
        </w:rPr>
        <w:lastRenderedPageBreak/>
        <w:t xml:space="preserve">cases, </w:t>
      </w:r>
      <w:r w:rsidR="00211D15" w:rsidRPr="000A3998">
        <w:rPr>
          <w:lang w:val="en-US"/>
        </w:rPr>
        <w:t xml:space="preserve">the </w:t>
      </w:r>
      <w:r w:rsidRPr="000A3998">
        <w:rPr>
          <w:lang w:val="en-US"/>
        </w:rPr>
        <w:t xml:space="preserve">linear fit of the sigmoid curve </w:t>
      </w:r>
      <w:r w:rsidR="00211D15" w:rsidRPr="000A3998">
        <w:rPr>
          <w:lang w:val="en-US"/>
        </w:rPr>
        <w:t>was used to</w:t>
      </w:r>
      <w:r w:rsidRPr="000A3998">
        <w:rPr>
          <w:lang w:val="en-US"/>
        </w:rPr>
        <w:t xml:space="preserve"> determine the MIC and MBC values. </w:t>
      </w:r>
      <w:r w:rsidR="00AE6E59" w:rsidRPr="000A3998">
        <w:rPr>
          <w:lang w:val="en-US"/>
        </w:rPr>
        <w:t xml:space="preserve">The </w:t>
      </w:r>
      <w:r w:rsidR="00E8257F">
        <w:rPr>
          <w:lang w:val="en-US"/>
        </w:rPr>
        <w:t xml:space="preserve">obtained </w:t>
      </w:r>
      <w:r w:rsidR="00AE6E59" w:rsidRPr="000A3998">
        <w:rPr>
          <w:lang w:val="en-US"/>
        </w:rPr>
        <w:t>values were MIC 0.</w:t>
      </w:r>
      <w:r w:rsidR="00211D15" w:rsidRPr="000A3998">
        <w:rPr>
          <w:lang w:val="en-US"/>
        </w:rPr>
        <w:t>09+-0.03</w:t>
      </w:r>
      <w:r w:rsidR="00AE6E59" w:rsidRPr="000A3998">
        <w:rPr>
          <w:lang w:val="en-US"/>
        </w:rPr>
        <w:t xml:space="preserve"> </w:t>
      </w:r>
      <w:r w:rsidR="00AE6E59" w:rsidRPr="000A3998">
        <w:rPr>
          <w:rFonts w:ascii="Symbol" w:hAnsi="Symbol"/>
          <w:lang w:val="en-US"/>
        </w:rPr>
        <w:t></w:t>
      </w:r>
      <w:r w:rsidR="00AE6E59" w:rsidRPr="000A3998">
        <w:rPr>
          <w:lang w:val="en-US"/>
        </w:rPr>
        <w:t>g/ml and MBC 0.</w:t>
      </w:r>
      <w:r w:rsidR="008A55CB" w:rsidRPr="000A3998">
        <w:rPr>
          <w:lang w:val="en-US"/>
        </w:rPr>
        <w:t>17+-0.03</w:t>
      </w:r>
      <w:r w:rsidR="00AE6E59" w:rsidRPr="000A3998">
        <w:rPr>
          <w:lang w:val="en-US"/>
        </w:rPr>
        <w:t xml:space="preserve"> </w:t>
      </w:r>
      <w:r w:rsidR="00AE6E59" w:rsidRPr="000A3998">
        <w:rPr>
          <w:rFonts w:ascii="Symbol" w:hAnsi="Symbol"/>
          <w:lang w:val="en-US"/>
        </w:rPr>
        <w:t></w:t>
      </w:r>
      <w:r w:rsidR="00AE6E59" w:rsidRPr="000A3998">
        <w:rPr>
          <w:lang w:val="en-US"/>
        </w:rPr>
        <w:t xml:space="preserve">g/ml </w:t>
      </w:r>
      <w:r w:rsidR="00A909D6" w:rsidRPr="000A3998">
        <w:rPr>
          <w:lang w:val="en-US"/>
        </w:rPr>
        <w:t>for INH</w:t>
      </w:r>
      <w:proofErr w:type="gramStart"/>
      <w:r w:rsidR="00AE6E59" w:rsidRPr="000A3998">
        <w:rPr>
          <w:lang w:val="en-US"/>
        </w:rPr>
        <w:t>;</w:t>
      </w:r>
      <w:proofErr w:type="gramEnd"/>
      <w:r w:rsidR="00AE6E59" w:rsidRPr="000A3998">
        <w:rPr>
          <w:lang w:val="en-US"/>
        </w:rPr>
        <w:t xml:space="preserve"> MIC 0.</w:t>
      </w:r>
      <w:r w:rsidR="00063CC8" w:rsidRPr="000A3998">
        <w:rPr>
          <w:lang w:val="en-US"/>
        </w:rPr>
        <w:t>15+-0.07</w:t>
      </w:r>
      <w:r w:rsidR="00AE6E59" w:rsidRPr="000A3998">
        <w:rPr>
          <w:lang w:val="en-US"/>
        </w:rPr>
        <w:t xml:space="preserve"> </w:t>
      </w:r>
      <w:r w:rsidR="00AE6E59" w:rsidRPr="000A3998">
        <w:rPr>
          <w:rFonts w:ascii="Symbol" w:hAnsi="Symbol"/>
          <w:lang w:val="en-US"/>
        </w:rPr>
        <w:t></w:t>
      </w:r>
      <w:r w:rsidR="00AE6E59" w:rsidRPr="000A3998">
        <w:rPr>
          <w:lang w:val="en-US"/>
        </w:rPr>
        <w:t xml:space="preserve">g/ml and MBC </w:t>
      </w:r>
      <w:r w:rsidR="00063CC8" w:rsidRPr="000A3998">
        <w:rPr>
          <w:lang w:val="en-US"/>
        </w:rPr>
        <w:t>0.4+-0.07</w:t>
      </w:r>
      <w:r w:rsidR="00AE6E59" w:rsidRPr="000A3998">
        <w:rPr>
          <w:lang w:val="en-US"/>
        </w:rPr>
        <w:t xml:space="preserve"> </w:t>
      </w:r>
      <w:r w:rsidR="00AE6E59" w:rsidRPr="000A3998">
        <w:rPr>
          <w:rFonts w:ascii="Symbol" w:hAnsi="Symbol"/>
          <w:lang w:val="en-US"/>
        </w:rPr>
        <w:t></w:t>
      </w:r>
      <w:r w:rsidR="00AE6E59" w:rsidRPr="000A3998">
        <w:rPr>
          <w:lang w:val="en-US"/>
        </w:rPr>
        <w:t xml:space="preserve">g/ml </w:t>
      </w:r>
      <w:r w:rsidR="00A909D6" w:rsidRPr="000A3998">
        <w:rPr>
          <w:lang w:val="en-US"/>
        </w:rPr>
        <w:t>for RIF</w:t>
      </w:r>
      <w:r w:rsidR="00AE6E59" w:rsidRPr="000A3998">
        <w:rPr>
          <w:lang w:val="en-US"/>
        </w:rPr>
        <w:t xml:space="preserve">. </w:t>
      </w:r>
      <w:r w:rsidRPr="000A3998">
        <w:rPr>
          <w:lang w:val="en-US"/>
        </w:rPr>
        <w:t>The</w:t>
      </w:r>
      <w:r w:rsidR="008C004C" w:rsidRPr="000A3998">
        <w:rPr>
          <w:lang w:val="en-US"/>
        </w:rPr>
        <w:t xml:space="preserve"> </w:t>
      </w:r>
      <w:r w:rsidR="00A909D6" w:rsidRPr="000A3998">
        <w:rPr>
          <w:lang w:val="en-US"/>
        </w:rPr>
        <w:t>MIC</w:t>
      </w:r>
      <w:r w:rsidR="008C004C" w:rsidRPr="000A3998">
        <w:rPr>
          <w:lang w:val="en-US"/>
        </w:rPr>
        <w:t>s</w:t>
      </w:r>
      <w:r w:rsidR="00A909D6" w:rsidRPr="000A3998">
        <w:rPr>
          <w:lang w:val="en-US"/>
        </w:rPr>
        <w:t xml:space="preserve"> </w:t>
      </w:r>
      <w:r w:rsidR="008C004C" w:rsidRPr="000A3998">
        <w:rPr>
          <w:lang w:val="en-US"/>
        </w:rPr>
        <w:t xml:space="preserve">of BCG Pasteur determined by NMS </w:t>
      </w:r>
      <w:r w:rsidR="008C004C" w:rsidRPr="0015370E">
        <w:rPr>
          <w:lang w:val="en-US"/>
        </w:rPr>
        <w:t>differed by about 1-fold dilution from</w:t>
      </w:r>
      <w:r w:rsidR="008C004C" w:rsidRPr="000A3998">
        <w:rPr>
          <w:lang w:val="en-US"/>
        </w:rPr>
        <w:t xml:space="preserve"> those determined by conventional proportion methods </w:t>
      </w:r>
      <w:r w:rsidR="00A909D6" w:rsidRPr="000A3998">
        <w:rPr>
          <w:lang w:val="en-US"/>
        </w:rPr>
        <w:t xml:space="preserve">(0.2 </w:t>
      </w:r>
      <w:r w:rsidR="008C004C" w:rsidRPr="000A3998">
        <w:rPr>
          <w:i/>
          <w:lang w:val="en-US"/>
        </w:rPr>
        <w:t>versus</w:t>
      </w:r>
      <w:r w:rsidR="008C004C" w:rsidRPr="000A3998">
        <w:rPr>
          <w:lang w:val="en-US"/>
        </w:rPr>
        <w:t xml:space="preserve"> 0.09 </w:t>
      </w:r>
      <w:r w:rsidR="008C004C" w:rsidRPr="000A3998">
        <w:rPr>
          <w:rFonts w:ascii="Symbol" w:hAnsi="Symbol"/>
          <w:lang w:val="en-US"/>
        </w:rPr>
        <w:t></w:t>
      </w:r>
      <w:r w:rsidR="008C004C" w:rsidRPr="000A3998">
        <w:rPr>
          <w:lang w:val="en-US"/>
        </w:rPr>
        <w:t xml:space="preserve">g/ml for INH, </w:t>
      </w:r>
      <w:r w:rsidR="00A909D6" w:rsidRPr="000A3998">
        <w:rPr>
          <w:lang w:val="en-US"/>
        </w:rPr>
        <w:t xml:space="preserve">and </w:t>
      </w:r>
      <w:r w:rsidR="008C004C" w:rsidRPr="000A3998">
        <w:rPr>
          <w:lang w:val="en-US"/>
        </w:rPr>
        <w:t xml:space="preserve">0.15 </w:t>
      </w:r>
      <w:r w:rsidR="008C004C" w:rsidRPr="000A3998">
        <w:rPr>
          <w:i/>
          <w:lang w:val="en-US"/>
        </w:rPr>
        <w:t>versus</w:t>
      </w:r>
      <w:r w:rsidR="008C004C" w:rsidRPr="000A3998">
        <w:rPr>
          <w:lang w:val="en-US"/>
        </w:rPr>
        <w:t xml:space="preserve"> 0.063 </w:t>
      </w:r>
      <w:r w:rsidR="008C004C" w:rsidRPr="000A3998">
        <w:rPr>
          <w:rFonts w:ascii="Symbol" w:hAnsi="Symbol"/>
          <w:lang w:val="en-US"/>
        </w:rPr>
        <w:t></w:t>
      </w:r>
      <w:r w:rsidR="008C004C" w:rsidRPr="000A3998">
        <w:rPr>
          <w:lang w:val="en-US"/>
        </w:rPr>
        <w:t>g/ml for RIF</w:t>
      </w:r>
      <w:r w:rsidR="00A909D6" w:rsidRPr="000A3998">
        <w:rPr>
          <w:lang w:val="en-US"/>
        </w:rPr>
        <w:t>, respectively)</w:t>
      </w:r>
      <w:r w:rsidRPr="000A3998">
        <w:rPr>
          <w:lang w:val="en-US"/>
        </w:rPr>
        <w:t>.</w:t>
      </w:r>
      <w:r w:rsidR="005D4D23" w:rsidRPr="000A3998">
        <w:rPr>
          <w:lang w:val="en-US"/>
        </w:rPr>
        <w:fldChar w:fldCharType="begin">
          <w:fldData xml:space="preserve">PEVuZE5vdGU+PENpdGU+PEF1dGhvcj5NYXJpYW5lbGxpPC9BdXRob3I+PFllYXI+MjAxNTwvWWVh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</w:fldData>
        </w:fldChar>
      </w:r>
      <w:r w:rsidR="0015370E">
        <w:rPr>
          <w:lang w:val="en-US"/>
        </w:rPr>
        <w:instrText xml:space="preserve"> ADDIN EN.CITE </w:instrText>
      </w:r>
      <w:r w:rsidR="0015370E">
        <w:rPr>
          <w:lang w:val="en-US"/>
        </w:rPr>
        <w:fldChar w:fldCharType="begin">
          <w:fldData xml:space="preserve">PEVuZE5vdGU+PENpdGU+PEF1dGhvcj5NYXJpYW5lbGxpPC9BdXRob3I+PFllYXI+MjAxNTwvWWVh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</w:fldData>
        </w:fldChar>
      </w:r>
      <w:r w:rsidR="0015370E">
        <w:rPr>
          <w:lang w:val="en-US"/>
        </w:rPr>
        <w:instrText xml:space="preserve"> ADDIN EN.CITE.DATA </w:instrText>
      </w:r>
      <w:r w:rsidR="0015370E">
        <w:rPr>
          <w:lang w:val="en-US"/>
        </w:rPr>
      </w:r>
      <w:r w:rsidR="0015370E">
        <w:rPr>
          <w:lang w:val="en-US"/>
        </w:rPr>
        <w:fldChar w:fldCharType="end"/>
      </w:r>
      <w:r w:rsidR="005D4D23" w:rsidRPr="000A3998">
        <w:rPr>
          <w:lang w:val="en-US"/>
        </w:rPr>
      </w:r>
      <w:r w:rsidR="005D4D23" w:rsidRPr="000A3998">
        <w:rPr>
          <w:lang w:val="en-US"/>
        </w:rPr>
        <w:fldChar w:fldCharType="separate"/>
      </w:r>
      <w:r w:rsidR="0015370E">
        <w:rPr>
          <w:noProof/>
          <w:lang w:val="en-US"/>
        </w:rPr>
        <w:t>[</w:t>
      </w:r>
      <w:hyperlink w:anchor="_ENREF_43" w:tooltip="Marianelli, 2015 #2249" w:history="1">
        <w:r w:rsidR="00D972C4">
          <w:rPr>
            <w:noProof/>
            <w:lang w:val="en-US"/>
          </w:rPr>
          <w:t>43-45</w:t>
        </w:r>
      </w:hyperlink>
      <w:r w:rsidR="0015370E">
        <w:rPr>
          <w:noProof/>
          <w:lang w:val="en-US"/>
        </w:rPr>
        <w:t>]</w:t>
      </w:r>
      <w:r w:rsidR="005D4D23" w:rsidRPr="000A3998">
        <w:rPr>
          <w:lang w:val="en-US"/>
        </w:rPr>
        <w:fldChar w:fldCharType="end"/>
      </w:r>
      <w:r w:rsidR="00CC0A97">
        <w:rPr>
          <w:lang w:val="en-US"/>
        </w:rPr>
        <w:t xml:space="preserve"> Such</w:t>
      </w:r>
      <w:r w:rsidR="00CC0A97" w:rsidRPr="00CC0A97">
        <w:rPr>
          <w:lang w:val="en-US"/>
        </w:rPr>
        <w:t xml:space="preserve"> discrepancy between the conventionally measured MIC and the N-AST is something that has been highlighted also in the experiments involving the rapidly growing and blood-grown bacteria.</w:t>
      </w:r>
      <w:r w:rsidR="005D4D23">
        <w:rPr>
          <w:lang w:val="en-US"/>
        </w:rPr>
        <w:fldChar w:fldCharType="begin">
          <w:fldData xml:space="preserve">PEVuZE5vdGU+PENpdGU+PEF1dGhvcj5TdHVwYXI8L0F1dGhvcj48WWVhcj4yMDE3PC9ZZWFyPjxS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</w:fldData>
        </w:fldChar>
      </w:r>
      <w:r w:rsidR="0015370E">
        <w:rPr>
          <w:lang w:val="en-US"/>
        </w:rPr>
        <w:instrText xml:space="preserve"> ADDIN EN.CITE </w:instrText>
      </w:r>
      <w:r w:rsidR="0015370E">
        <w:rPr>
          <w:lang w:val="en-US"/>
        </w:rPr>
        <w:fldChar w:fldCharType="begin">
          <w:fldData xml:space="preserve">PEVuZE5vdGU+PENpdGU+PEF1dGhvcj5TdHVwYXI8L0F1dGhvcj48WWVhcj4yMDE3PC9ZZWFyPjxS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</w:fldData>
        </w:fldChar>
      </w:r>
      <w:r w:rsidR="0015370E">
        <w:rPr>
          <w:lang w:val="en-US"/>
        </w:rPr>
        <w:instrText xml:space="preserve"> ADDIN EN.CITE.DATA </w:instrText>
      </w:r>
      <w:r w:rsidR="0015370E">
        <w:rPr>
          <w:lang w:val="en-US"/>
        </w:rPr>
      </w:r>
      <w:r w:rsidR="0015370E">
        <w:rPr>
          <w:lang w:val="en-US"/>
        </w:rPr>
        <w:fldChar w:fldCharType="end"/>
      </w:r>
      <w:r w:rsidR="005D4D23">
        <w:rPr>
          <w:lang w:val="en-US"/>
        </w:rPr>
      </w:r>
      <w:r w:rsidR="005D4D23">
        <w:rPr>
          <w:lang w:val="en-US"/>
        </w:rPr>
        <w:fldChar w:fldCharType="separate"/>
      </w:r>
      <w:r w:rsidR="0015370E">
        <w:rPr>
          <w:noProof/>
          <w:lang w:val="en-US"/>
        </w:rPr>
        <w:t>[</w:t>
      </w:r>
      <w:hyperlink w:anchor="_ENREF_39" w:tooltip="Stupar, 2017 #2151" w:history="1">
        <w:r w:rsidR="00D972C4">
          <w:rPr>
            <w:noProof/>
            <w:lang w:val="en-US"/>
          </w:rPr>
          <w:t>39</w:t>
        </w:r>
      </w:hyperlink>
      <w:r w:rsidR="0015370E">
        <w:rPr>
          <w:noProof/>
          <w:lang w:val="en-US"/>
        </w:rPr>
        <w:t>]</w:t>
      </w:r>
      <w:r w:rsidR="005D4D23">
        <w:rPr>
          <w:lang w:val="en-US"/>
        </w:rPr>
        <w:fldChar w:fldCharType="end"/>
      </w:r>
      <w:r w:rsidR="00CC0A97" w:rsidRPr="00CC0A97">
        <w:rPr>
          <w:lang w:val="en-US"/>
        </w:rPr>
        <w:t xml:space="preserve"> This difference depends on many factors, including growth conditions, temperature and metabolic parameter</w:t>
      </w:r>
      <w:r w:rsidR="00604D42">
        <w:rPr>
          <w:lang w:val="en-US"/>
        </w:rPr>
        <w:t>s</w:t>
      </w:r>
      <w:r w:rsidR="00CC0A97" w:rsidRPr="00CC0A97">
        <w:rPr>
          <w:lang w:val="en-US"/>
        </w:rPr>
        <w:t xml:space="preserve"> under investigation. In most conventional analyses, the MIC is identified by the bacterial ability to replicate, while in the nanomotion susceptibility test</w:t>
      </w:r>
      <w:r w:rsidR="00CC0A97">
        <w:rPr>
          <w:lang w:val="en-US"/>
        </w:rPr>
        <w:t>,</w:t>
      </w:r>
      <w:r w:rsidR="00CC0A97" w:rsidRPr="00CC0A97">
        <w:rPr>
          <w:lang w:val="en-US"/>
        </w:rPr>
        <w:t xml:space="preserve"> the reduction of the fluctuations </w:t>
      </w:r>
      <w:r w:rsidR="00CC0A97">
        <w:rPr>
          <w:lang w:val="en-US"/>
        </w:rPr>
        <w:t>indicate</w:t>
      </w:r>
      <w:r w:rsidR="00AC17DC">
        <w:rPr>
          <w:lang w:val="en-US"/>
        </w:rPr>
        <w:t>d</w:t>
      </w:r>
      <w:r w:rsidR="00CC0A97">
        <w:rPr>
          <w:lang w:val="en-US"/>
        </w:rPr>
        <w:t xml:space="preserve"> an alteration</w:t>
      </w:r>
      <w:r w:rsidR="003343A2">
        <w:rPr>
          <w:lang w:val="en-US"/>
        </w:rPr>
        <w:t xml:space="preserve"> of the membrane mobility or of the internal metabolic activity</w:t>
      </w:r>
      <w:r w:rsidR="00CC0A97" w:rsidRPr="00CC0A97">
        <w:rPr>
          <w:lang w:val="en-US"/>
        </w:rPr>
        <w:t>. Indeed, while the information content is the same, the concentration at which one or the other phenomenon occurs can be different</w:t>
      </w:r>
      <w:r w:rsidR="003343A2">
        <w:rPr>
          <w:lang w:val="en-US"/>
        </w:rPr>
        <w:t>.</w:t>
      </w:r>
    </w:p>
    <w:p w14:paraId="7FBFC8D5" w14:textId="4FD93C12" w:rsidR="007175A5" w:rsidRPr="000A3998" w:rsidRDefault="008A55CB" w:rsidP="0037177B">
      <w:pPr>
        <w:spacing w:before="100" w:beforeAutospacing="1" w:after="100" w:afterAutospacing="1" w:line="480" w:lineRule="auto"/>
        <w:rPr>
          <w:lang w:val="en-US"/>
        </w:rPr>
      </w:pPr>
      <w:r w:rsidRPr="000A3998">
        <w:rPr>
          <w:lang w:val="en-US"/>
        </w:rPr>
        <w:t xml:space="preserve">In addition to these quantitative susceptibility results, </w:t>
      </w:r>
      <w:r w:rsidR="00A52402" w:rsidRPr="000A3998">
        <w:rPr>
          <w:lang w:val="en-US"/>
        </w:rPr>
        <w:t xml:space="preserve">performing a real-time analysis on antibiotics susceptibility allowed us to evaluate how the drug pressure influenced the investigated microorganisms, including their peculiar response patterns and typical timescales. For instance, </w:t>
      </w:r>
      <w:r w:rsidR="00A67A6D" w:rsidRPr="000A3998">
        <w:rPr>
          <w:lang w:val="en-US"/>
        </w:rPr>
        <w:t xml:space="preserve">INH </w:t>
      </w:r>
      <w:r w:rsidR="00A52402" w:rsidRPr="000A3998">
        <w:rPr>
          <w:lang w:val="en-US"/>
        </w:rPr>
        <w:t>exposure caused an immediate response of BCG</w:t>
      </w:r>
      <w:r w:rsidR="009F698B" w:rsidRPr="000A3998">
        <w:rPr>
          <w:lang w:val="en-US"/>
        </w:rPr>
        <w:t>,</w:t>
      </w:r>
      <w:r w:rsidR="00A52402" w:rsidRPr="000A3998">
        <w:rPr>
          <w:lang w:val="en-US"/>
        </w:rPr>
        <w:t xml:space="preserve"> registered as a fluctuation intensity increase that lasted 10-15 min before a rapid </w:t>
      </w:r>
      <w:r w:rsidR="009F698B" w:rsidRPr="000A3998">
        <w:rPr>
          <w:lang w:val="en-US"/>
        </w:rPr>
        <w:t xml:space="preserve">decay of the </w:t>
      </w:r>
      <w:r w:rsidR="00A52402" w:rsidRPr="000A3998">
        <w:rPr>
          <w:lang w:val="en-US"/>
        </w:rPr>
        <w:t xml:space="preserve">movements </w:t>
      </w:r>
      <w:r w:rsidR="002D53A4" w:rsidRPr="000A3998">
        <w:rPr>
          <w:lang w:val="en-US"/>
        </w:rPr>
        <w:t xml:space="preserve">(Figure </w:t>
      </w:r>
      <w:r w:rsidR="00AE6280">
        <w:rPr>
          <w:lang w:val="en-US"/>
        </w:rPr>
        <w:t>1</w:t>
      </w:r>
      <w:r w:rsidR="002D53A4" w:rsidRPr="000A3998">
        <w:rPr>
          <w:lang w:val="en-US"/>
        </w:rPr>
        <w:t>)</w:t>
      </w:r>
      <w:r w:rsidR="00A52402" w:rsidRPr="000A3998">
        <w:rPr>
          <w:lang w:val="en-US"/>
        </w:rPr>
        <w:t xml:space="preserve">. </w:t>
      </w:r>
      <w:r w:rsidR="006B1129" w:rsidRPr="000A3998">
        <w:rPr>
          <w:lang w:val="en-US"/>
        </w:rPr>
        <w:t>After this time, if the drug concentration was no</w:t>
      </w:r>
      <w:r w:rsidR="00A719ED" w:rsidRPr="000A3998">
        <w:rPr>
          <w:lang w:val="en-US"/>
        </w:rPr>
        <w:t>t</w:t>
      </w:r>
      <w:r w:rsidR="006B1129" w:rsidRPr="000A3998">
        <w:rPr>
          <w:lang w:val="en-US"/>
        </w:rPr>
        <w:t xml:space="preserve"> bactericidal</w:t>
      </w:r>
      <w:r w:rsidR="003E42FB" w:rsidRPr="000A3998">
        <w:rPr>
          <w:lang w:val="en-US"/>
        </w:rPr>
        <w:t xml:space="preserve"> (</w:t>
      </w:r>
      <w:r w:rsidR="00123C4A" w:rsidRPr="000A3998">
        <w:rPr>
          <w:i/>
          <w:lang w:val="en-US"/>
        </w:rPr>
        <w:t>i.e.</w:t>
      </w:r>
      <w:r w:rsidR="00123C4A" w:rsidRPr="000A3998">
        <w:rPr>
          <w:lang w:val="en-US"/>
        </w:rPr>
        <w:t xml:space="preserve"> 0.025 </w:t>
      </w:r>
      <w:r w:rsidR="00123C4A" w:rsidRPr="000A3998">
        <w:rPr>
          <w:rFonts w:ascii="Symbol" w:hAnsi="Symbol"/>
          <w:lang w:val="en-US"/>
        </w:rPr>
        <w:t></w:t>
      </w:r>
      <w:r w:rsidR="00123C4A" w:rsidRPr="000A3998">
        <w:rPr>
          <w:lang w:val="en-US"/>
        </w:rPr>
        <w:t xml:space="preserve">g/ml in </w:t>
      </w:r>
      <w:r w:rsidR="003E42FB" w:rsidRPr="000A3998">
        <w:rPr>
          <w:lang w:val="en-US"/>
        </w:rPr>
        <w:t xml:space="preserve">Figure </w:t>
      </w:r>
      <w:r w:rsidR="00AE6280">
        <w:rPr>
          <w:lang w:val="en-US"/>
        </w:rPr>
        <w:t>4</w:t>
      </w:r>
      <w:r w:rsidR="003E42FB" w:rsidRPr="000A3998">
        <w:rPr>
          <w:lang w:val="en-US"/>
        </w:rPr>
        <w:t>a)</w:t>
      </w:r>
      <w:r w:rsidR="00710BBD" w:rsidRPr="000A3998">
        <w:rPr>
          <w:lang w:val="en-US"/>
        </w:rPr>
        <w:t xml:space="preserve"> </w:t>
      </w:r>
      <w:r w:rsidR="006B1129" w:rsidRPr="000A3998">
        <w:rPr>
          <w:lang w:val="en-US"/>
        </w:rPr>
        <w:t xml:space="preserve">the variance of the fluctuations returned to values comparable to those measured before the antibiotic injection. This entire response pattern </w:t>
      </w:r>
      <w:r w:rsidR="007F17D8" w:rsidRPr="000A3998">
        <w:rPr>
          <w:lang w:val="en-US"/>
        </w:rPr>
        <w:t>did not last</w:t>
      </w:r>
      <w:r w:rsidR="006B1129" w:rsidRPr="000A3998">
        <w:rPr>
          <w:lang w:val="en-US"/>
        </w:rPr>
        <w:t xml:space="preserve"> more than 20 minutes. If </w:t>
      </w:r>
      <w:r w:rsidR="004176F2" w:rsidRPr="000A3998">
        <w:rPr>
          <w:lang w:val="en-US"/>
        </w:rPr>
        <w:t xml:space="preserve">the </w:t>
      </w:r>
      <w:r w:rsidR="00A719ED" w:rsidRPr="000A3998">
        <w:rPr>
          <w:lang w:val="en-US"/>
        </w:rPr>
        <w:t>drug</w:t>
      </w:r>
      <w:r w:rsidR="006B1129" w:rsidRPr="000A3998">
        <w:rPr>
          <w:lang w:val="en-US"/>
        </w:rPr>
        <w:t xml:space="preserve"> concentration was </w:t>
      </w:r>
      <w:r w:rsidR="00EF7265" w:rsidRPr="000A3998">
        <w:rPr>
          <w:lang w:val="en-US"/>
        </w:rPr>
        <w:t xml:space="preserve">higher </w:t>
      </w:r>
      <w:r w:rsidR="006B1129" w:rsidRPr="000A3998">
        <w:rPr>
          <w:lang w:val="en-US"/>
        </w:rPr>
        <w:t>than the MBC</w:t>
      </w:r>
      <w:r w:rsidR="00EF7265" w:rsidRPr="000A3998">
        <w:rPr>
          <w:lang w:val="en-US"/>
        </w:rPr>
        <w:t xml:space="preserve"> (</w:t>
      </w:r>
      <w:r w:rsidR="00EF7265" w:rsidRPr="000A3998">
        <w:rPr>
          <w:i/>
          <w:lang w:val="en-US"/>
        </w:rPr>
        <w:t>e.g.</w:t>
      </w:r>
      <w:r w:rsidR="00EF7265" w:rsidRPr="000A3998">
        <w:rPr>
          <w:lang w:val="en-US"/>
        </w:rPr>
        <w:t xml:space="preserve"> 1 </w:t>
      </w:r>
      <w:r w:rsidR="00EF7265" w:rsidRPr="000A3998">
        <w:rPr>
          <w:rFonts w:ascii="Symbol" w:hAnsi="Symbol"/>
          <w:lang w:val="en-US"/>
        </w:rPr>
        <w:t></w:t>
      </w:r>
      <w:r w:rsidR="00EF7265" w:rsidRPr="000A3998">
        <w:rPr>
          <w:lang w:val="en-US"/>
        </w:rPr>
        <w:t xml:space="preserve">g/ml, </w:t>
      </w:r>
      <w:r w:rsidR="007F17D8" w:rsidRPr="000A3998">
        <w:rPr>
          <w:lang w:val="en-US"/>
        </w:rPr>
        <w:t>Fi</w:t>
      </w:r>
      <w:r w:rsidR="00EF7265" w:rsidRPr="000A3998">
        <w:rPr>
          <w:lang w:val="en-US"/>
        </w:rPr>
        <w:t xml:space="preserve">gure </w:t>
      </w:r>
      <w:r w:rsidR="00AE6280">
        <w:rPr>
          <w:lang w:val="en-US"/>
        </w:rPr>
        <w:t>5</w:t>
      </w:r>
      <w:r w:rsidR="00EF7265" w:rsidRPr="000A3998">
        <w:rPr>
          <w:lang w:val="en-US"/>
        </w:rPr>
        <w:t>)</w:t>
      </w:r>
      <w:r w:rsidR="006B1129" w:rsidRPr="000A3998">
        <w:rPr>
          <w:lang w:val="en-US"/>
        </w:rPr>
        <w:t xml:space="preserve">, the response was more complex. After </w:t>
      </w:r>
      <w:r w:rsidR="004176F2" w:rsidRPr="000A3998">
        <w:rPr>
          <w:lang w:val="en-US"/>
        </w:rPr>
        <w:t xml:space="preserve">an </w:t>
      </w:r>
      <w:r w:rsidR="00A719ED" w:rsidRPr="000A3998">
        <w:rPr>
          <w:lang w:val="en-US"/>
        </w:rPr>
        <w:t>initial</w:t>
      </w:r>
      <w:r w:rsidR="006B1129" w:rsidRPr="000A3998">
        <w:rPr>
          <w:lang w:val="en-US"/>
        </w:rPr>
        <w:t xml:space="preserve"> </w:t>
      </w:r>
      <w:r w:rsidR="004176F2" w:rsidRPr="000A3998">
        <w:rPr>
          <w:lang w:val="en-US"/>
        </w:rPr>
        <w:t xml:space="preserve">rise </w:t>
      </w:r>
      <w:r w:rsidR="006B1129" w:rsidRPr="000A3998">
        <w:rPr>
          <w:lang w:val="en-US"/>
        </w:rPr>
        <w:t>of the oscillations, the movement</w:t>
      </w:r>
      <w:r w:rsidR="00A719ED" w:rsidRPr="000A3998">
        <w:rPr>
          <w:lang w:val="en-US"/>
        </w:rPr>
        <w:t>s</w:t>
      </w:r>
      <w:r w:rsidR="006B1129" w:rsidRPr="000A3998">
        <w:rPr>
          <w:lang w:val="en-US"/>
        </w:rPr>
        <w:t xml:space="preserve"> rapidly </w:t>
      </w:r>
      <w:r w:rsidR="00A719ED" w:rsidRPr="000A3998">
        <w:rPr>
          <w:lang w:val="en-US"/>
        </w:rPr>
        <w:t xml:space="preserve">decreased </w:t>
      </w:r>
      <w:r w:rsidR="006B1129" w:rsidRPr="000A3998">
        <w:rPr>
          <w:lang w:val="en-US"/>
        </w:rPr>
        <w:t>to low</w:t>
      </w:r>
      <w:r w:rsidR="00AC17DC">
        <w:rPr>
          <w:lang w:val="en-US"/>
        </w:rPr>
        <w:t>er</w:t>
      </w:r>
      <w:r w:rsidR="006B1129" w:rsidRPr="000A3998">
        <w:rPr>
          <w:lang w:val="en-US"/>
        </w:rPr>
        <w:t xml:space="preserve"> values for up to </w:t>
      </w:r>
      <w:r w:rsidR="00A719ED" w:rsidRPr="000A3998">
        <w:rPr>
          <w:lang w:val="en-US"/>
        </w:rPr>
        <w:t xml:space="preserve">25 </w:t>
      </w:r>
      <w:r w:rsidR="006B1129" w:rsidRPr="000A3998">
        <w:rPr>
          <w:lang w:val="en-US"/>
        </w:rPr>
        <w:t xml:space="preserve">min, followed by few seconds of </w:t>
      </w:r>
      <w:r w:rsidR="00A719ED" w:rsidRPr="000A3998">
        <w:rPr>
          <w:lang w:val="en-US"/>
        </w:rPr>
        <w:t xml:space="preserve">wide </w:t>
      </w:r>
      <w:r w:rsidR="006B1129" w:rsidRPr="000A3998">
        <w:rPr>
          <w:lang w:val="en-US"/>
        </w:rPr>
        <w:t xml:space="preserve">fluctuations. This </w:t>
      </w:r>
      <w:r w:rsidR="004176F2" w:rsidRPr="000A3998">
        <w:rPr>
          <w:lang w:val="en-US"/>
        </w:rPr>
        <w:t>biphasic</w:t>
      </w:r>
      <w:r w:rsidR="006B1129" w:rsidRPr="000A3998">
        <w:rPr>
          <w:lang w:val="en-US"/>
        </w:rPr>
        <w:t xml:space="preserve"> pattern</w:t>
      </w:r>
      <w:r w:rsidR="00774DAF" w:rsidRPr="000A3998">
        <w:rPr>
          <w:lang w:val="en-US"/>
        </w:rPr>
        <w:t xml:space="preserve"> repeated itself several times</w:t>
      </w:r>
      <w:r w:rsidR="003E42FB" w:rsidRPr="000A3998">
        <w:rPr>
          <w:lang w:val="en-US"/>
        </w:rPr>
        <w:t xml:space="preserve"> </w:t>
      </w:r>
      <w:r w:rsidR="006B1129" w:rsidRPr="000A3998">
        <w:rPr>
          <w:lang w:val="en-US"/>
        </w:rPr>
        <w:t>for more than 1 h</w:t>
      </w:r>
      <w:r w:rsidR="00A719ED" w:rsidRPr="000A3998">
        <w:rPr>
          <w:lang w:val="en-US"/>
        </w:rPr>
        <w:t xml:space="preserve">, </w:t>
      </w:r>
      <w:r w:rsidR="00774DAF" w:rsidRPr="000A3998">
        <w:rPr>
          <w:lang w:val="en-US"/>
        </w:rPr>
        <w:t>until the</w:t>
      </w:r>
      <w:r w:rsidR="00A719ED" w:rsidRPr="000A3998">
        <w:rPr>
          <w:lang w:val="en-US"/>
        </w:rPr>
        <w:t xml:space="preserve"> </w:t>
      </w:r>
      <w:r w:rsidR="006B1129" w:rsidRPr="000A3998">
        <w:rPr>
          <w:lang w:val="en-US"/>
        </w:rPr>
        <w:t xml:space="preserve">fluctuations </w:t>
      </w:r>
      <w:r w:rsidR="00774DAF" w:rsidRPr="000A3998">
        <w:rPr>
          <w:lang w:val="en-US"/>
        </w:rPr>
        <w:t>stabilized to</w:t>
      </w:r>
      <w:r w:rsidR="006B1129" w:rsidRPr="000A3998">
        <w:rPr>
          <w:lang w:val="en-US"/>
        </w:rPr>
        <w:t xml:space="preserve"> low values, indicating </w:t>
      </w:r>
      <w:r w:rsidR="00B610AE" w:rsidRPr="000A3998">
        <w:rPr>
          <w:lang w:val="en-US"/>
        </w:rPr>
        <w:t xml:space="preserve">the </w:t>
      </w:r>
      <w:r w:rsidR="003A6875" w:rsidRPr="000A3998">
        <w:rPr>
          <w:lang w:val="en-US"/>
        </w:rPr>
        <w:t xml:space="preserve">death of </w:t>
      </w:r>
      <w:r w:rsidR="00774DAF" w:rsidRPr="000A3998">
        <w:rPr>
          <w:lang w:val="en-US"/>
        </w:rPr>
        <w:t xml:space="preserve">the </w:t>
      </w:r>
      <w:r w:rsidR="003A6875" w:rsidRPr="000A3998">
        <w:rPr>
          <w:lang w:val="en-US"/>
        </w:rPr>
        <w:t>BCG</w:t>
      </w:r>
      <w:r w:rsidR="006B1129" w:rsidRPr="000A3998">
        <w:rPr>
          <w:lang w:val="en-US"/>
        </w:rPr>
        <w:t xml:space="preserve">. </w:t>
      </w:r>
      <w:r w:rsidR="00B610AE" w:rsidRPr="000A3998">
        <w:rPr>
          <w:lang w:val="en-US"/>
        </w:rPr>
        <w:t xml:space="preserve">This pattern was likely </w:t>
      </w:r>
      <w:r w:rsidR="003A6875" w:rsidRPr="000A3998">
        <w:rPr>
          <w:lang w:val="en-US"/>
        </w:rPr>
        <w:lastRenderedPageBreak/>
        <w:t>related</w:t>
      </w:r>
      <w:r w:rsidR="00B610AE" w:rsidRPr="000A3998">
        <w:rPr>
          <w:lang w:val="en-US"/>
        </w:rPr>
        <w:t xml:space="preserve"> to BCG clumping</w:t>
      </w:r>
      <w:r w:rsidR="00774DAF" w:rsidRPr="000A3998">
        <w:rPr>
          <w:lang w:val="en-US"/>
        </w:rPr>
        <w:t>:</w:t>
      </w:r>
      <w:r w:rsidR="00670877" w:rsidRPr="000A3998">
        <w:rPr>
          <w:lang w:val="en-US"/>
        </w:rPr>
        <w:t xml:space="preserve"> these bacteria exploit their waxy coating to form </w:t>
      </w:r>
      <w:r w:rsidR="007F0EB8" w:rsidRPr="000A3998">
        <w:rPr>
          <w:lang w:val="en-US"/>
        </w:rPr>
        <w:t xml:space="preserve">cell </w:t>
      </w:r>
      <w:r w:rsidR="00670877" w:rsidRPr="000A3998">
        <w:rPr>
          <w:lang w:val="en-US"/>
        </w:rPr>
        <w:t>aggregates</w:t>
      </w:r>
      <w:r w:rsidR="003A6875" w:rsidRPr="000A3998">
        <w:rPr>
          <w:lang w:val="en-US"/>
        </w:rPr>
        <w:t xml:space="preserve"> </w:t>
      </w:r>
      <w:r w:rsidR="007F0EB8" w:rsidRPr="000A3998">
        <w:rPr>
          <w:lang w:val="en-US"/>
        </w:rPr>
        <w:t>not completely</w:t>
      </w:r>
      <w:r w:rsidR="00670877" w:rsidRPr="000A3998">
        <w:rPr>
          <w:lang w:val="en-US"/>
        </w:rPr>
        <w:t xml:space="preserve"> dissolved</w:t>
      </w:r>
      <w:r w:rsidR="007F0EB8" w:rsidRPr="000A3998">
        <w:rPr>
          <w:lang w:val="en-US"/>
        </w:rPr>
        <w:t xml:space="preserve"> during</w:t>
      </w:r>
      <w:r w:rsidR="00670877" w:rsidRPr="000A3998">
        <w:rPr>
          <w:lang w:val="en-US"/>
        </w:rPr>
        <w:t xml:space="preserve"> sample preparation procedures. In such clumps, external bacteria </w:t>
      </w:r>
      <w:r w:rsidR="005875AB" w:rsidRPr="000A3998">
        <w:rPr>
          <w:lang w:val="en-US"/>
        </w:rPr>
        <w:t xml:space="preserve">are expected to be </w:t>
      </w:r>
      <w:r w:rsidR="004176F2" w:rsidRPr="000A3998">
        <w:rPr>
          <w:lang w:val="en-US"/>
        </w:rPr>
        <w:t xml:space="preserve">metabolically more </w:t>
      </w:r>
      <w:r w:rsidR="00670877" w:rsidRPr="000A3998">
        <w:rPr>
          <w:lang w:val="en-US"/>
        </w:rPr>
        <w:t>active</w:t>
      </w:r>
      <w:r w:rsidR="005875AB" w:rsidRPr="000A3998">
        <w:rPr>
          <w:lang w:val="en-US"/>
        </w:rPr>
        <w:t xml:space="preserve"> than internal ones, </w:t>
      </w:r>
      <w:r w:rsidR="00E8257F">
        <w:rPr>
          <w:lang w:val="en-US"/>
        </w:rPr>
        <w:t>partially shielding</w:t>
      </w:r>
      <w:r w:rsidR="00670877" w:rsidRPr="000A3998">
        <w:rPr>
          <w:lang w:val="en-US"/>
        </w:rPr>
        <w:t xml:space="preserve"> </w:t>
      </w:r>
      <w:r w:rsidR="00C65039" w:rsidRPr="000A3998">
        <w:rPr>
          <w:lang w:val="en-US"/>
        </w:rPr>
        <w:t>them</w:t>
      </w:r>
      <w:r w:rsidR="00E8257F">
        <w:rPr>
          <w:lang w:val="en-US"/>
        </w:rPr>
        <w:t xml:space="preserve"> from some environmental attacks</w:t>
      </w:r>
      <w:r w:rsidR="00670877" w:rsidRPr="000A3998">
        <w:rPr>
          <w:lang w:val="en-US"/>
        </w:rPr>
        <w:t xml:space="preserve">. In </w:t>
      </w:r>
      <w:r w:rsidR="005875AB" w:rsidRPr="000A3998">
        <w:rPr>
          <w:lang w:val="en-US"/>
        </w:rPr>
        <w:t xml:space="preserve">this view, </w:t>
      </w:r>
      <w:r w:rsidR="00774DAF" w:rsidRPr="000A3998">
        <w:rPr>
          <w:lang w:val="en-US"/>
        </w:rPr>
        <w:t xml:space="preserve">the </w:t>
      </w:r>
      <w:r w:rsidR="005875AB" w:rsidRPr="000A3998">
        <w:rPr>
          <w:lang w:val="en-US"/>
        </w:rPr>
        <w:t xml:space="preserve">bactericidal antibiotics </w:t>
      </w:r>
      <w:r w:rsidR="00670877" w:rsidRPr="000A3998">
        <w:rPr>
          <w:lang w:val="en-US"/>
        </w:rPr>
        <w:t xml:space="preserve">could </w:t>
      </w:r>
      <w:r w:rsidR="005875AB" w:rsidRPr="000A3998">
        <w:rPr>
          <w:lang w:val="en-US"/>
        </w:rPr>
        <w:t>kill</w:t>
      </w:r>
      <w:r w:rsidR="00774DAF" w:rsidRPr="000A3998">
        <w:rPr>
          <w:lang w:val="en-US"/>
        </w:rPr>
        <w:t>,</w:t>
      </w:r>
      <w:r w:rsidR="005875AB" w:rsidRPr="000A3998">
        <w:rPr>
          <w:lang w:val="en-US"/>
        </w:rPr>
        <w:t xml:space="preserve"> </w:t>
      </w:r>
      <w:r w:rsidR="00C65039" w:rsidRPr="000A3998">
        <w:rPr>
          <w:lang w:val="en-US"/>
        </w:rPr>
        <w:t>at first</w:t>
      </w:r>
      <w:r w:rsidR="00774DAF" w:rsidRPr="000A3998">
        <w:rPr>
          <w:lang w:val="en-US"/>
        </w:rPr>
        <w:t>, the</w:t>
      </w:r>
      <w:r w:rsidR="00C65039" w:rsidRPr="000A3998">
        <w:rPr>
          <w:lang w:val="en-US"/>
        </w:rPr>
        <w:t xml:space="preserve"> </w:t>
      </w:r>
      <w:r w:rsidR="005875AB" w:rsidRPr="000A3998">
        <w:rPr>
          <w:lang w:val="en-US"/>
        </w:rPr>
        <w:t xml:space="preserve">cells </w:t>
      </w:r>
      <w:r w:rsidR="00CE532D" w:rsidRPr="000A3998">
        <w:rPr>
          <w:lang w:val="en-US"/>
        </w:rPr>
        <w:t xml:space="preserve">of </w:t>
      </w:r>
      <w:r w:rsidR="00774DAF" w:rsidRPr="000A3998">
        <w:rPr>
          <w:lang w:val="en-US"/>
        </w:rPr>
        <w:t xml:space="preserve">the </w:t>
      </w:r>
      <w:r w:rsidR="00670877" w:rsidRPr="000A3998">
        <w:rPr>
          <w:lang w:val="en-US"/>
        </w:rPr>
        <w:t xml:space="preserve">external layer, </w:t>
      </w:r>
      <w:r w:rsidR="00C23001" w:rsidRPr="000A3998">
        <w:rPr>
          <w:lang w:val="en-US"/>
        </w:rPr>
        <w:t>and then</w:t>
      </w:r>
      <w:r w:rsidR="00CE532D" w:rsidRPr="000A3998">
        <w:rPr>
          <w:lang w:val="en-US"/>
        </w:rPr>
        <w:t xml:space="preserve"> </w:t>
      </w:r>
      <w:r w:rsidR="00774DAF" w:rsidRPr="000A3998">
        <w:rPr>
          <w:lang w:val="en-US"/>
        </w:rPr>
        <w:t xml:space="preserve">the </w:t>
      </w:r>
      <w:r w:rsidR="00CE532D" w:rsidRPr="000A3998">
        <w:rPr>
          <w:lang w:val="en-US"/>
        </w:rPr>
        <w:t xml:space="preserve">internal </w:t>
      </w:r>
      <w:r w:rsidR="00AC17DC">
        <w:rPr>
          <w:lang w:val="en-US"/>
        </w:rPr>
        <w:t>bacteria</w:t>
      </w:r>
      <w:r w:rsidR="00AC17DC" w:rsidRPr="000A3998">
        <w:rPr>
          <w:lang w:val="en-US"/>
        </w:rPr>
        <w:t xml:space="preserve"> </w:t>
      </w:r>
      <w:r w:rsidR="00C23001">
        <w:rPr>
          <w:lang w:val="en-US"/>
        </w:rPr>
        <w:t>would</w:t>
      </w:r>
      <w:r w:rsidR="00CE532D" w:rsidRPr="000A3998">
        <w:rPr>
          <w:lang w:val="en-US"/>
        </w:rPr>
        <w:t xml:space="preserve"> be </w:t>
      </w:r>
      <w:r w:rsidR="00670877" w:rsidRPr="000A3998">
        <w:rPr>
          <w:lang w:val="en-US"/>
        </w:rPr>
        <w:t>activat</w:t>
      </w:r>
      <w:r w:rsidR="00CE532D" w:rsidRPr="000A3998">
        <w:rPr>
          <w:lang w:val="en-US"/>
        </w:rPr>
        <w:t>ed</w:t>
      </w:r>
      <w:r w:rsidR="00670877" w:rsidRPr="000A3998">
        <w:rPr>
          <w:lang w:val="en-US"/>
        </w:rPr>
        <w:t xml:space="preserve">, resulting in the movement-stasis pattern we </w:t>
      </w:r>
      <w:r w:rsidR="00A52402" w:rsidRPr="000A3998">
        <w:rPr>
          <w:lang w:val="en-US"/>
        </w:rPr>
        <w:t>observed and measured</w:t>
      </w:r>
      <w:r w:rsidR="00670877" w:rsidRPr="000A3998">
        <w:rPr>
          <w:lang w:val="en-US"/>
        </w:rPr>
        <w:t>.</w:t>
      </w:r>
      <w:r w:rsidR="009A4A3C" w:rsidRPr="000A3998">
        <w:rPr>
          <w:lang w:val="en-US"/>
        </w:rPr>
        <w:t xml:space="preserve"> C</w:t>
      </w:r>
      <w:r w:rsidR="00112456" w:rsidRPr="000A3998">
        <w:rPr>
          <w:lang w:val="en-US"/>
        </w:rPr>
        <w:t xml:space="preserve">lumping </w:t>
      </w:r>
      <w:r w:rsidR="004A5567" w:rsidRPr="000A3998">
        <w:rPr>
          <w:lang w:val="en-US"/>
        </w:rPr>
        <w:t xml:space="preserve">is </w:t>
      </w:r>
      <w:r w:rsidR="00670877" w:rsidRPr="000A3998">
        <w:rPr>
          <w:lang w:val="en-US"/>
        </w:rPr>
        <w:t>a</w:t>
      </w:r>
      <w:r w:rsidR="00AC17DC">
        <w:rPr>
          <w:lang w:val="en-US"/>
        </w:rPr>
        <w:t>n already</w:t>
      </w:r>
      <w:r w:rsidR="00670877" w:rsidRPr="000A3998">
        <w:rPr>
          <w:lang w:val="en-US"/>
        </w:rPr>
        <w:t xml:space="preserve"> </w:t>
      </w:r>
      <w:r w:rsidR="004A5567" w:rsidRPr="000A3998">
        <w:rPr>
          <w:lang w:val="en-US"/>
        </w:rPr>
        <w:t xml:space="preserve">known </w:t>
      </w:r>
      <w:r w:rsidR="00670877" w:rsidRPr="000A3998">
        <w:rPr>
          <w:lang w:val="en-US"/>
        </w:rPr>
        <w:t xml:space="preserve">defense mechanism </w:t>
      </w:r>
      <w:r w:rsidR="00AC17DC">
        <w:rPr>
          <w:lang w:val="en-US"/>
        </w:rPr>
        <w:t xml:space="preserve">in microbiology and can be found </w:t>
      </w:r>
      <w:r w:rsidR="0086079E">
        <w:rPr>
          <w:lang w:val="en-US"/>
        </w:rPr>
        <w:t>in many different species, such as</w:t>
      </w:r>
      <w:r w:rsidR="00670877" w:rsidRPr="000A3998">
        <w:rPr>
          <w:lang w:val="en-US"/>
        </w:rPr>
        <w:t xml:space="preserve"> </w:t>
      </w:r>
      <w:r w:rsidR="00670877" w:rsidRPr="000A3998">
        <w:rPr>
          <w:i/>
          <w:lang w:val="en-US"/>
        </w:rPr>
        <w:t>C</w:t>
      </w:r>
      <w:r w:rsidR="004176F2" w:rsidRPr="000A3998">
        <w:rPr>
          <w:i/>
          <w:lang w:val="en-US"/>
        </w:rPr>
        <w:t>andida</w:t>
      </w:r>
      <w:r w:rsidR="00670877" w:rsidRPr="000A3998">
        <w:rPr>
          <w:i/>
          <w:lang w:val="en-US"/>
        </w:rPr>
        <w:t xml:space="preserve"> </w:t>
      </w:r>
      <w:proofErr w:type="spellStart"/>
      <w:r w:rsidR="00670877" w:rsidRPr="000A3998">
        <w:rPr>
          <w:i/>
          <w:lang w:val="en-US"/>
        </w:rPr>
        <w:t>albicans</w:t>
      </w:r>
      <w:proofErr w:type="spellEnd"/>
      <w:r w:rsidR="00E8257F">
        <w:rPr>
          <w:lang w:val="en-US"/>
        </w:rPr>
        <w:t>,</w:t>
      </w:r>
      <w:r w:rsidR="0086079E">
        <w:rPr>
          <w:lang w:val="en-US"/>
        </w:rPr>
        <w:t xml:space="preserve"> or </w:t>
      </w:r>
      <w:r w:rsidR="00AC17DC">
        <w:rPr>
          <w:lang w:val="en-US"/>
        </w:rPr>
        <w:t xml:space="preserve">in </w:t>
      </w:r>
      <w:r w:rsidR="0086079E">
        <w:rPr>
          <w:lang w:val="en-US"/>
        </w:rPr>
        <w:t xml:space="preserve">self-aggregation in </w:t>
      </w:r>
      <w:r w:rsidR="0086079E" w:rsidRPr="0015370E">
        <w:rPr>
          <w:i/>
          <w:lang w:val="en-US"/>
        </w:rPr>
        <w:t>Escherichia coli</w:t>
      </w:r>
      <w:r w:rsidR="0086079E">
        <w:rPr>
          <w:lang w:val="en-US"/>
        </w:rPr>
        <w:t xml:space="preserve"> or</w:t>
      </w:r>
      <w:r w:rsidR="00E8257F">
        <w:rPr>
          <w:lang w:val="en-US"/>
        </w:rPr>
        <w:t xml:space="preserve"> </w:t>
      </w:r>
      <w:r w:rsidR="00AC17DC">
        <w:rPr>
          <w:lang w:val="en-US"/>
        </w:rPr>
        <w:t xml:space="preserve">in </w:t>
      </w:r>
      <w:r w:rsidR="00E8257F">
        <w:rPr>
          <w:lang w:val="en-US"/>
        </w:rPr>
        <w:t xml:space="preserve">flocculation in </w:t>
      </w:r>
      <w:r w:rsidR="00E8257F" w:rsidRPr="0015370E">
        <w:rPr>
          <w:i/>
          <w:lang w:val="en-US"/>
        </w:rPr>
        <w:t>Saccharomyces cerevisiae</w:t>
      </w:r>
      <w:r w:rsidR="0086079E" w:rsidRPr="000A3998" w:rsidDel="0086079E">
        <w:rPr>
          <w:lang w:val="en-US"/>
        </w:rPr>
        <w:t xml:space="preserve"> </w:t>
      </w:r>
      <w:r w:rsidR="005D4D23" w:rsidRPr="000A3998">
        <w:rPr>
          <w:lang w:val="en-US"/>
        </w:rPr>
        <w:fldChar w:fldCharType="begin">
          <w:fldData xml:space="preserve">PEVuZE5vdGU+PENpdGU+PEF1dGhvcj5Bb248L0F1dGhvcj48WWVhcj4yMDA4PC9ZZWFyPjxSZWNO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</w:fldData>
        </w:fldChar>
      </w:r>
      <w:r w:rsidR="0015370E">
        <w:rPr>
          <w:lang w:val="en-US"/>
        </w:rPr>
        <w:instrText xml:space="preserve"> ADDIN EN.CITE </w:instrText>
      </w:r>
      <w:r w:rsidR="0015370E">
        <w:rPr>
          <w:lang w:val="en-US"/>
        </w:rPr>
        <w:fldChar w:fldCharType="begin">
          <w:fldData xml:space="preserve">PEVuZE5vdGU+PENpdGU+PEF1dGhvcj5Bb248L0F1dGhvcj48WWVhcj4yMDA4PC9ZZWFyPjxSZWNO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</w:fldData>
        </w:fldChar>
      </w:r>
      <w:r w:rsidR="0015370E">
        <w:rPr>
          <w:lang w:val="en-US"/>
        </w:rPr>
        <w:instrText xml:space="preserve"> ADDIN EN.CITE.DATA </w:instrText>
      </w:r>
      <w:r w:rsidR="0015370E">
        <w:rPr>
          <w:lang w:val="en-US"/>
        </w:rPr>
      </w:r>
      <w:r w:rsidR="0015370E">
        <w:rPr>
          <w:lang w:val="en-US"/>
        </w:rPr>
        <w:fldChar w:fldCharType="end"/>
      </w:r>
      <w:r w:rsidR="005D4D23" w:rsidRPr="000A3998">
        <w:rPr>
          <w:lang w:val="en-US"/>
        </w:rPr>
      </w:r>
      <w:r w:rsidR="005D4D23" w:rsidRPr="000A3998">
        <w:rPr>
          <w:lang w:val="en-US"/>
        </w:rPr>
        <w:fldChar w:fldCharType="separate"/>
      </w:r>
      <w:r w:rsidR="0015370E">
        <w:rPr>
          <w:noProof/>
          <w:lang w:val="en-US"/>
        </w:rPr>
        <w:t>[</w:t>
      </w:r>
      <w:hyperlink w:anchor="_ENREF_46" w:tooltip="Aon, 2008 #2252" w:history="1">
        <w:r w:rsidR="00D972C4">
          <w:rPr>
            <w:noProof/>
            <w:lang w:val="en-US"/>
          </w:rPr>
          <w:t>46-49</w:t>
        </w:r>
      </w:hyperlink>
      <w:r w:rsidR="0015370E">
        <w:rPr>
          <w:noProof/>
          <w:lang w:val="en-US"/>
        </w:rPr>
        <w:t>]</w:t>
      </w:r>
      <w:r w:rsidR="005D4D23" w:rsidRPr="000A3998">
        <w:rPr>
          <w:lang w:val="en-US"/>
        </w:rPr>
        <w:fldChar w:fldCharType="end"/>
      </w:r>
      <w:r w:rsidR="00C26287" w:rsidRPr="000A3998">
        <w:rPr>
          <w:lang w:val="en-US"/>
        </w:rPr>
        <w:t xml:space="preserve"> </w:t>
      </w:r>
      <w:r w:rsidR="00670877" w:rsidRPr="000A3998">
        <w:rPr>
          <w:lang w:val="en-US"/>
        </w:rPr>
        <w:t xml:space="preserve">but </w:t>
      </w:r>
      <w:r w:rsidR="00AC17DC">
        <w:rPr>
          <w:lang w:val="en-US"/>
        </w:rPr>
        <w:t xml:space="preserve">it </w:t>
      </w:r>
      <w:r w:rsidR="00670877" w:rsidRPr="000A3998">
        <w:rPr>
          <w:lang w:val="en-US"/>
        </w:rPr>
        <w:t xml:space="preserve">has never been </w:t>
      </w:r>
      <w:r w:rsidR="00AC17DC">
        <w:rPr>
          <w:lang w:val="en-US"/>
        </w:rPr>
        <w:t>reported</w:t>
      </w:r>
      <w:r w:rsidR="00670877" w:rsidRPr="000A3998">
        <w:rPr>
          <w:lang w:val="en-US"/>
        </w:rPr>
        <w:t xml:space="preserve"> </w:t>
      </w:r>
      <w:r w:rsidR="00394077" w:rsidRPr="000A3998">
        <w:rPr>
          <w:lang w:val="en-US"/>
        </w:rPr>
        <w:t xml:space="preserve">in </w:t>
      </w:r>
      <w:r w:rsidR="00C75023" w:rsidRPr="000A3998">
        <w:rPr>
          <w:lang w:val="en-US"/>
        </w:rPr>
        <w:t>this way for BCG.</w:t>
      </w:r>
    </w:p>
    <w:p w14:paraId="284AD238" w14:textId="00E73557" w:rsidR="00EC0271" w:rsidRPr="000A3998" w:rsidRDefault="004A5567" w:rsidP="0037177B">
      <w:pPr>
        <w:spacing w:before="100" w:beforeAutospacing="1" w:after="100" w:afterAutospacing="1" w:line="480" w:lineRule="auto"/>
        <w:rPr>
          <w:b/>
          <w:i/>
          <w:lang w:val="en-US"/>
        </w:rPr>
      </w:pPr>
      <w:r w:rsidRPr="000A3998">
        <w:rPr>
          <w:lang w:val="en-US"/>
        </w:rPr>
        <w:t xml:space="preserve">While we identified these peculiar movements in </w:t>
      </w:r>
      <w:r w:rsidR="009A4A3C" w:rsidRPr="000A3998">
        <w:rPr>
          <w:lang w:val="en-US"/>
        </w:rPr>
        <w:t>INH</w:t>
      </w:r>
      <w:r w:rsidR="00A52402" w:rsidRPr="000A3998">
        <w:rPr>
          <w:lang w:val="en-US"/>
        </w:rPr>
        <w:t xml:space="preserve">-exposed </w:t>
      </w:r>
      <w:r w:rsidR="005008B3" w:rsidRPr="000A3998">
        <w:rPr>
          <w:lang w:val="en-US"/>
        </w:rPr>
        <w:t>BCG</w:t>
      </w:r>
      <w:r w:rsidRPr="000A3998">
        <w:rPr>
          <w:lang w:val="en-US"/>
        </w:rPr>
        <w:t xml:space="preserve">, these were never </w:t>
      </w:r>
      <w:r w:rsidR="00825BAD" w:rsidRPr="000A3998">
        <w:rPr>
          <w:lang w:val="en-US"/>
        </w:rPr>
        <w:t>seen</w:t>
      </w:r>
      <w:r w:rsidRPr="000A3998">
        <w:rPr>
          <w:lang w:val="en-US"/>
        </w:rPr>
        <w:t xml:space="preserve"> in </w:t>
      </w:r>
      <w:proofErr w:type="gramStart"/>
      <w:r w:rsidR="009A4A3C" w:rsidRPr="000A3998">
        <w:rPr>
          <w:lang w:val="en-US"/>
        </w:rPr>
        <w:t>RIF</w:t>
      </w:r>
      <w:proofErr w:type="gramEnd"/>
      <w:r w:rsidR="009A4A3C" w:rsidRPr="000A3998">
        <w:rPr>
          <w:lang w:val="en-US"/>
        </w:rPr>
        <w:t xml:space="preserve"> </w:t>
      </w:r>
      <w:r w:rsidRPr="000A3998">
        <w:rPr>
          <w:lang w:val="en-US"/>
        </w:rPr>
        <w:t>experiments</w:t>
      </w:r>
      <w:r w:rsidR="003E42FB" w:rsidRPr="000A3998">
        <w:rPr>
          <w:lang w:val="en-US"/>
        </w:rPr>
        <w:t xml:space="preserve"> (Figure </w:t>
      </w:r>
      <w:r w:rsidR="00AE6280">
        <w:rPr>
          <w:lang w:val="en-US"/>
        </w:rPr>
        <w:t>4</w:t>
      </w:r>
      <w:r w:rsidR="003E42FB" w:rsidRPr="000A3998">
        <w:rPr>
          <w:lang w:val="en-US"/>
        </w:rPr>
        <w:t>b)</w:t>
      </w:r>
      <w:r w:rsidRPr="000A3998">
        <w:rPr>
          <w:lang w:val="en-US"/>
        </w:rPr>
        <w:t xml:space="preserve">, suggesting that this behavior is strictly dependent on the response mechanism of BCG to </w:t>
      </w:r>
      <w:r w:rsidR="002A6B0D" w:rsidRPr="000A3998">
        <w:rPr>
          <w:lang w:val="en-US"/>
        </w:rPr>
        <w:t>INH</w:t>
      </w:r>
      <w:r w:rsidRPr="000A3998">
        <w:rPr>
          <w:lang w:val="en-US"/>
        </w:rPr>
        <w:t>.</w:t>
      </w:r>
      <w:r w:rsidR="006B1129" w:rsidRPr="000A3998">
        <w:rPr>
          <w:lang w:val="en-US"/>
        </w:rPr>
        <w:t xml:space="preserve"> Indeed, the response </w:t>
      </w:r>
      <w:r w:rsidR="00123C4A" w:rsidRPr="000A3998">
        <w:rPr>
          <w:lang w:val="en-US"/>
        </w:rPr>
        <w:t>against</w:t>
      </w:r>
      <w:r w:rsidR="006B1129" w:rsidRPr="000A3998">
        <w:rPr>
          <w:lang w:val="en-US"/>
        </w:rPr>
        <w:t xml:space="preserve"> </w:t>
      </w:r>
      <w:r w:rsidR="0077000A" w:rsidRPr="000A3998">
        <w:rPr>
          <w:lang w:val="en-US"/>
        </w:rPr>
        <w:t>0.07</w:t>
      </w:r>
      <w:r w:rsidR="009A4A3C" w:rsidRPr="000A3998">
        <w:rPr>
          <w:lang w:val="en-US"/>
        </w:rPr>
        <w:t xml:space="preserve"> </w:t>
      </w:r>
      <w:r w:rsidR="009A4A3C" w:rsidRPr="000A3998">
        <w:rPr>
          <w:rFonts w:ascii="Symbol" w:hAnsi="Symbol"/>
          <w:lang w:val="en-US"/>
        </w:rPr>
        <w:t></w:t>
      </w:r>
      <w:r w:rsidR="009A4A3C" w:rsidRPr="000A3998">
        <w:rPr>
          <w:lang w:val="en-US"/>
        </w:rPr>
        <w:t xml:space="preserve">g/ml of RIF </w:t>
      </w:r>
      <w:r w:rsidR="006B1129" w:rsidRPr="000A3998">
        <w:rPr>
          <w:lang w:val="en-US"/>
        </w:rPr>
        <w:t>did not involve a strong initial</w:t>
      </w:r>
      <w:r w:rsidR="005C5C8C" w:rsidRPr="000A3998">
        <w:rPr>
          <w:lang w:val="en-US"/>
        </w:rPr>
        <w:t xml:space="preserve"> reaction to the drug, </w:t>
      </w:r>
      <w:r w:rsidR="00825BAD" w:rsidRPr="000A3998">
        <w:rPr>
          <w:lang w:val="en-US"/>
        </w:rPr>
        <w:t>with</w:t>
      </w:r>
      <w:r w:rsidR="005C5C8C" w:rsidRPr="000A3998">
        <w:rPr>
          <w:lang w:val="en-US"/>
        </w:rPr>
        <w:t xml:space="preserve"> fluctuations last</w:t>
      </w:r>
      <w:r w:rsidR="00825BAD" w:rsidRPr="000A3998">
        <w:rPr>
          <w:lang w:val="en-US"/>
        </w:rPr>
        <w:t>ing</w:t>
      </w:r>
      <w:r w:rsidR="005C5C8C" w:rsidRPr="000A3998">
        <w:rPr>
          <w:lang w:val="en-US"/>
        </w:rPr>
        <w:t xml:space="preserve"> </w:t>
      </w:r>
      <w:r w:rsidR="00825BAD" w:rsidRPr="000A3998">
        <w:rPr>
          <w:lang w:val="en-US"/>
        </w:rPr>
        <w:t>from 1 to 2 h</w:t>
      </w:r>
      <w:r w:rsidR="005C5C8C" w:rsidRPr="000A3998">
        <w:rPr>
          <w:lang w:val="en-US"/>
        </w:rPr>
        <w:t xml:space="preserve">. In some cases, </w:t>
      </w:r>
      <w:r w:rsidR="00825BAD" w:rsidRPr="000A3998">
        <w:rPr>
          <w:lang w:val="en-US"/>
        </w:rPr>
        <w:t xml:space="preserve">after </w:t>
      </w:r>
      <w:r w:rsidR="005C5C8C" w:rsidRPr="000A3998">
        <w:rPr>
          <w:lang w:val="en-US"/>
        </w:rPr>
        <w:t>min</w:t>
      </w:r>
      <w:r w:rsidR="00825BAD" w:rsidRPr="000A3998">
        <w:rPr>
          <w:lang w:val="en-US"/>
        </w:rPr>
        <w:t>utes</w:t>
      </w:r>
      <w:r w:rsidR="005C5C8C" w:rsidRPr="000A3998">
        <w:rPr>
          <w:lang w:val="en-US"/>
        </w:rPr>
        <w:t xml:space="preserve"> </w:t>
      </w:r>
      <w:r w:rsidR="00825BAD" w:rsidRPr="000A3998">
        <w:rPr>
          <w:lang w:val="en-US"/>
        </w:rPr>
        <w:t>from</w:t>
      </w:r>
      <w:r w:rsidR="005C5C8C" w:rsidRPr="000A3998">
        <w:rPr>
          <w:lang w:val="en-US"/>
        </w:rPr>
        <w:t xml:space="preserve"> drug exposure</w:t>
      </w:r>
      <w:r w:rsidR="00A52402" w:rsidRPr="000A3998">
        <w:rPr>
          <w:lang w:val="en-US"/>
        </w:rPr>
        <w:t>,</w:t>
      </w:r>
      <w:r w:rsidR="005C5C8C" w:rsidRPr="000A3998">
        <w:rPr>
          <w:lang w:val="en-US"/>
        </w:rPr>
        <w:t xml:space="preserve"> we measure</w:t>
      </w:r>
      <w:r w:rsidR="00A52402" w:rsidRPr="000A3998">
        <w:rPr>
          <w:lang w:val="en-US"/>
        </w:rPr>
        <w:t>d</w:t>
      </w:r>
      <w:r w:rsidR="005C5C8C" w:rsidRPr="000A3998">
        <w:rPr>
          <w:lang w:val="en-US"/>
        </w:rPr>
        <w:t xml:space="preserve"> a temporary reduction of movements, which lasted up to 30 min</w:t>
      </w:r>
      <w:r w:rsidR="00825BAD" w:rsidRPr="000A3998">
        <w:rPr>
          <w:lang w:val="en-US"/>
        </w:rPr>
        <w:t xml:space="preserve">, </w:t>
      </w:r>
      <w:r w:rsidR="005C5C8C" w:rsidRPr="000A3998">
        <w:rPr>
          <w:lang w:val="en-US"/>
        </w:rPr>
        <w:t>followed by</w:t>
      </w:r>
      <w:r w:rsidR="00825BAD" w:rsidRPr="000A3998">
        <w:rPr>
          <w:lang w:val="en-US"/>
        </w:rPr>
        <w:t xml:space="preserve"> </w:t>
      </w:r>
      <w:r w:rsidR="005C5C8C" w:rsidRPr="000A3998">
        <w:rPr>
          <w:lang w:val="en-US"/>
        </w:rPr>
        <w:t xml:space="preserve">full recovery of the nanomotion fluctuations. Furthermore, in </w:t>
      </w:r>
      <w:r w:rsidR="00825BAD" w:rsidRPr="000A3998">
        <w:rPr>
          <w:lang w:val="en-US"/>
        </w:rPr>
        <w:t>RIF</w:t>
      </w:r>
      <w:r w:rsidR="005F370E" w:rsidRPr="000A3998">
        <w:rPr>
          <w:lang w:val="en-US"/>
        </w:rPr>
        <w:t xml:space="preserve">-exposed </w:t>
      </w:r>
      <w:r w:rsidR="005C5C8C" w:rsidRPr="000A3998">
        <w:rPr>
          <w:lang w:val="en-US"/>
        </w:rPr>
        <w:t>BCG, we never identif</w:t>
      </w:r>
      <w:r w:rsidR="005F370E" w:rsidRPr="000A3998">
        <w:rPr>
          <w:lang w:val="en-US"/>
        </w:rPr>
        <w:t>ied</w:t>
      </w:r>
      <w:r w:rsidR="005C5C8C" w:rsidRPr="000A3998">
        <w:rPr>
          <w:lang w:val="en-US"/>
        </w:rPr>
        <w:t xml:space="preserve"> the oscillating patterns </w:t>
      </w:r>
      <w:r w:rsidR="00825BAD" w:rsidRPr="000A3998">
        <w:rPr>
          <w:lang w:val="en-US"/>
        </w:rPr>
        <w:t xml:space="preserve">seen for INH. </w:t>
      </w:r>
      <w:r w:rsidR="00720EF6">
        <w:rPr>
          <w:lang w:val="en-US"/>
        </w:rPr>
        <w:t>A possible</w:t>
      </w:r>
      <w:r w:rsidR="00720EF6" w:rsidRPr="00720EF6">
        <w:rPr>
          <w:lang w:val="en-US"/>
        </w:rPr>
        <w:t xml:space="preserve"> interpretation </w:t>
      </w:r>
      <w:r w:rsidR="00720EF6">
        <w:rPr>
          <w:lang w:val="en-US"/>
        </w:rPr>
        <w:t xml:space="preserve">of the different </w:t>
      </w:r>
      <w:r w:rsidR="00AC17DC">
        <w:rPr>
          <w:lang w:val="en-US"/>
        </w:rPr>
        <w:t xml:space="preserve">reported </w:t>
      </w:r>
      <w:r w:rsidR="00720EF6">
        <w:rPr>
          <w:lang w:val="en-US"/>
        </w:rPr>
        <w:t xml:space="preserve">behavior </w:t>
      </w:r>
      <w:r w:rsidR="00AC17DC">
        <w:rPr>
          <w:lang w:val="en-US"/>
        </w:rPr>
        <w:t xml:space="preserve">respect to </w:t>
      </w:r>
      <w:r w:rsidR="00720EF6">
        <w:rPr>
          <w:lang w:val="en-US"/>
        </w:rPr>
        <w:t xml:space="preserve">the two different drugs could rely </w:t>
      </w:r>
      <w:r w:rsidR="00AC17DC">
        <w:rPr>
          <w:lang w:val="en-US"/>
        </w:rPr>
        <w:t>on their</w:t>
      </w:r>
      <w:r w:rsidR="00720EF6">
        <w:rPr>
          <w:lang w:val="en-US"/>
        </w:rPr>
        <w:t xml:space="preserve"> different </w:t>
      </w:r>
      <w:r w:rsidR="00720EF6" w:rsidRPr="00720EF6">
        <w:rPr>
          <w:lang w:val="en-US"/>
        </w:rPr>
        <w:t xml:space="preserve">time-scale of </w:t>
      </w:r>
      <w:r w:rsidR="00AC17DC">
        <w:rPr>
          <w:lang w:val="en-US"/>
        </w:rPr>
        <w:t xml:space="preserve">the </w:t>
      </w:r>
      <w:r w:rsidR="00720EF6" w:rsidRPr="00720EF6">
        <w:rPr>
          <w:lang w:val="en-US"/>
        </w:rPr>
        <w:t xml:space="preserve">effect. While INH affects the cell </w:t>
      </w:r>
      <w:r w:rsidR="00720EF6">
        <w:rPr>
          <w:lang w:val="en-US"/>
        </w:rPr>
        <w:t xml:space="preserve">wall synthesis, </w:t>
      </w:r>
      <w:r w:rsidR="00173C77">
        <w:rPr>
          <w:lang w:val="en-US"/>
        </w:rPr>
        <w:t>its</w:t>
      </w:r>
      <w:r w:rsidR="00720EF6">
        <w:rPr>
          <w:lang w:val="en-US"/>
        </w:rPr>
        <w:t xml:space="preserve"> effect is quite fast and </w:t>
      </w:r>
      <w:r w:rsidR="004E4BD8">
        <w:rPr>
          <w:lang w:val="en-US"/>
        </w:rPr>
        <w:t xml:space="preserve">the shielding of the clumping could produce a visible </w:t>
      </w:r>
      <w:r w:rsidR="00720EF6">
        <w:rPr>
          <w:lang w:val="en-US"/>
        </w:rPr>
        <w:t xml:space="preserve">transitional oscillation. On the other hand, since </w:t>
      </w:r>
      <w:r w:rsidR="00720EF6" w:rsidRPr="00720EF6">
        <w:rPr>
          <w:lang w:val="en-US"/>
        </w:rPr>
        <w:t>RIF targets RNA</w:t>
      </w:r>
      <w:r w:rsidR="00720EF6">
        <w:rPr>
          <w:lang w:val="en-US"/>
        </w:rPr>
        <w:t xml:space="preserve"> polymerase</w:t>
      </w:r>
      <w:r w:rsidR="00720EF6" w:rsidRPr="00720EF6">
        <w:rPr>
          <w:lang w:val="en-US"/>
        </w:rPr>
        <w:t xml:space="preserve"> consequently blocking protein translation, </w:t>
      </w:r>
      <w:r w:rsidR="00720EF6">
        <w:rPr>
          <w:lang w:val="en-US"/>
        </w:rPr>
        <w:t>its longer timescale could</w:t>
      </w:r>
      <w:r w:rsidR="004E4BD8">
        <w:rPr>
          <w:lang w:val="en-US"/>
        </w:rPr>
        <w:t xml:space="preserve"> cover </w:t>
      </w:r>
      <w:r w:rsidR="00173C77">
        <w:rPr>
          <w:lang w:val="en-US"/>
        </w:rPr>
        <w:t>the aforementioned</w:t>
      </w:r>
      <w:r w:rsidR="004E4BD8">
        <w:rPr>
          <w:lang w:val="en-US"/>
        </w:rPr>
        <w:t xml:space="preserve"> effect</w:t>
      </w:r>
      <w:r w:rsidR="00720EF6" w:rsidRPr="00720EF6">
        <w:rPr>
          <w:lang w:val="en-US"/>
        </w:rPr>
        <w:t>.</w:t>
      </w:r>
    </w:p>
    <w:p w14:paraId="5EA75D9F" w14:textId="03819A9D" w:rsidR="00915DC0" w:rsidRPr="000A3998" w:rsidRDefault="00915DC0" w:rsidP="0037177B">
      <w:pPr>
        <w:spacing w:before="100" w:beforeAutospacing="1" w:after="100" w:afterAutospacing="1" w:line="480" w:lineRule="auto"/>
        <w:rPr>
          <w:b/>
          <w:lang w:val="en-US"/>
        </w:rPr>
      </w:pPr>
      <w:r w:rsidRPr="000A3998">
        <w:rPr>
          <w:b/>
          <w:i/>
          <w:lang w:val="en-US"/>
        </w:rPr>
        <w:t xml:space="preserve">M. </w:t>
      </w:r>
      <w:proofErr w:type="gramStart"/>
      <w:r w:rsidRPr="000A3998">
        <w:rPr>
          <w:b/>
          <w:i/>
          <w:lang w:val="en-US"/>
        </w:rPr>
        <w:t>abscessus</w:t>
      </w:r>
      <w:proofErr w:type="gramEnd"/>
    </w:p>
    <w:p w14:paraId="31DB1745" w14:textId="33C2BA6F" w:rsidR="0008677E" w:rsidRPr="000A3998" w:rsidRDefault="005966AC" w:rsidP="0037177B">
      <w:pPr>
        <w:spacing w:before="100" w:beforeAutospacing="1" w:after="100" w:afterAutospacing="1" w:line="480" w:lineRule="auto"/>
        <w:rPr>
          <w:lang w:val="en-US"/>
        </w:rPr>
      </w:pPr>
      <w:r w:rsidRPr="000A3998">
        <w:rPr>
          <w:lang w:val="en-US"/>
        </w:rPr>
        <w:t xml:space="preserve">To investigate the response of drugs against </w:t>
      </w:r>
      <w:r w:rsidRPr="000A3998">
        <w:rPr>
          <w:i/>
          <w:lang w:val="en-US"/>
        </w:rPr>
        <w:t>M. abscessus</w:t>
      </w:r>
      <w:r w:rsidRPr="000A3998">
        <w:rPr>
          <w:lang w:val="en-US"/>
        </w:rPr>
        <w:t>, we used the protein synthesis inhibitor</w:t>
      </w:r>
      <w:r w:rsidR="00C23001">
        <w:rPr>
          <w:lang w:val="en-US"/>
        </w:rPr>
        <w:t>,</w:t>
      </w:r>
      <w:r w:rsidRPr="000A3998">
        <w:rPr>
          <w:lang w:val="en-US"/>
        </w:rPr>
        <w:t xml:space="preserve"> amikacin (AK), because this organism</w:t>
      </w:r>
      <w:r w:rsidR="004F367A" w:rsidRPr="000A3998">
        <w:rPr>
          <w:lang w:val="en-US"/>
        </w:rPr>
        <w:t xml:space="preserve"> is </w:t>
      </w:r>
      <w:r w:rsidR="00EC0271" w:rsidRPr="000A3998">
        <w:rPr>
          <w:lang w:val="en-US"/>
        </w:rPr>
        <w:t xml:space="preserve">known to be </w:t>
      </w:r>
      <w:r w:rsidRPr="000A3998">
        <w:rPr>
          <w:lang w:val="en-US"/>
        </w:rPr>
        <w:t xml:space="preserve">resistant to INH </w:t>
      </w:r>
      <w:r w:rsidR="001F3755" w:rsidRPr="000A3998">
        <w:rPr>
          <w:lang w:val="en-US"/>
        </w:rPr>
        <w:t xml:space="preserve">and </w:t>
      </w:r>
      <w:r w:rsidRPr="000A3998">
        <w:rPr>
          <w:lang w:val="en-US"/>
        </w:rPr>
        <w:t>RIF.</w:t>
      </w:r>
      <w:r w:rsidR="00927B5B" w:rsidRPr="000A3998">
        <w:rPr>
          <w:lang w:val="en-US"/>
        </w:rPr>
        <w:t xml:space="preserve"> In the presence of a </w:t>
      </w:r>
      <w:r w:rsidR="00927B5B" w:rsidRPr="000A3998">
        <w:rPr>
          <w:lang w:val="en-US"/>
        </w:rPr>
        <w:lastRenderedPageBreak/>
        <w:t xml:space="preserve">bactericidal concentration </w:t>
      </w:r>
      <w:r w:rsidR="0006000F" w:rsidRPr="000A3998">
        <w:rPr>
          <w:lang w:val="en-US"/>
        </w:rPr>
        <w:t xml:space="preserve">of </w:t>
      </w:r>
      <w:r w:rsidR="001A70D2" w:rsidRPr="000A3998">
        <w:rPr>
          <w:lang w:val="en-US"/>
        </w:rPr>
        <w:t xml:space="preserve">the </w:t>
      </w:r>
      <w:r w:rsidR="0006000F" w:rsidRPr="000A3998">
        <w:rPr>
          <w:lang w:val="en-US"/>
        </w:rPr>
        <w:t xml:space="preserve">drug </w:t>
      </w:r>
      <w:r w:rsidR="00927B5B" w:rsidRPr="000A3998">
        <w:rPr>
          <w:lang w:val="en-US"/>
        </w:rPr>
        <w:t xml:space="preserve">(10 </w:t>
      </w:r>
      <w:r w:rsidR="00927B5B" w:rsidRPr="000A3998">
        <w:rPr>
          <w:rFonts w:ascii="Symbol" w:hAnsi="Symbol"/>
          <w:lang w:val="en-US"/>
        </w:rPr>
        <w:t></w:t>
      </w:r>
      <w:r w:rsidR="00927B5B" w:rsidRPr="000A3998">
        <w:rPr>
          <w:lang w:val="en-US"/>
        </w:rPr>
        <w:t>g/ml</w:t>
      </w:r>
      <w:r w:rsidR="001A70D2" w:rsidRPr="000A3998">
        <w:rPr>
          <w:lang w:val="en-US"/>
        </w:rPr>
        <w:t xml:space="preserve"> in </w:t>
      </w:r>
      <w:r w:rsidR="00927B5B" w:rsidRPr="000A3998">
        <w:rPr>
          <w:lang w:val="en-US"/>
        </w:rPr>
        <w:t xml:space="preserve">Figure </w:t>
      </w:r>
      <w:r w:rsidR="00C23001">
        <w:rPr>
          <w:lang w:val="en-US"/>
        </w:rPr>
        <w:t>6</w:t>
      </w:r>
      <w:r w:rsidR="00C23001" w:rsidRPr="000A3998">
        <w:rPr>
          <w:lang w:val="en-US"/>
        </w:rPr>
        <w:t>a),</w:t>
      </w:r>
      <w:r w:rsidR="00927B5B" w:rsidRPr="000A3998">
        <w:rPr>
          <w:lang w:val="en-US"/>
        </w:rPr>
        <w:t xml:space="preserve"> </w:t>
      </w:r>
      <w:r w:rsidR="007175A5" w:rsidRPr="000A3998">
        <w:rPr>
          <w:i/>
          <w:lang w:val="en-US"/>
        </w:rPr>
        <w:t>M. abscessus</w:t>
      </w:r>
      <w:r w:rsidR="007175A5" w:rsidRPr="000A3998">
        <w:rPr>
          <w:lang w:val="en-US"/>
        </w:rPr>
        <w:t xml:space="preserve"> did not </w:t>
      </w:r>
      <w:r w:rsidR="00B7364D" w:rsidRPr="000A3998">
        <w:rPr>
          <w:lang w:val="en-US"/>
        </w:rPr>
        <w:t>show</w:t>
      </w:r>
      <w:r w:rsidR="007175A5" w:rsidRPr="000A3998">
        <w:rPr>
          <w:lang w:val="en-US"/>
        </w:rPr>
        <w:t xml:space="preserve"> an immediate response</w:t>
      </w:r>
      <w:r w:rsidR="00927B5B" w:rsidRPr="000A3998">
        <w:rPr>
          <w:lang w:val="en-US"/>
        </w:rPr>
        <w:t>, with</w:t>
      </w:r>
      <w:r w:rsidR="00173C77">
        <w:rPr>
          <w:lang w:val="en-US"/>
        </w:rPr>
        <w:t>out alterations of the</w:t>
      </w:r>
      <w:r w:rsidR="00B7364D" w:rsidRPr="000A3998">
        <w:rPr>
          <w:lang w:val="en-US"/>
        </w:rPr>
        <w:t xml:space="preserve"> </w:t>
      </w:r>
      <w:r w:rsidR="007175A5" w:rsidRPr="000A3998">
        <w:rPr>
          <w:lang w:val="en-US"/>
        </w:rPr>
        <w:t>fluctuations</w:t>
      </w:r>
      <w:r w:rsidR="00123C4A" w:rsidRPr="000A3998">
        <w:rPr>
          <w:lang w:val="en-US"/>
        </w:rPr>
        <w:t xml:space="preserve"> </w:t>
      </w:r>
      <w:r w:rsidR="00173C77">
        <w:rPr>
          <w:lang w:val="en-US"/>
        </w:rPr>
        <w:t xml:space="preserve">for the first </w:t>
      </w:r>
      <w:r w:rsidR="007175A5" w:rsidRPr="000A3998">
        <w:rPr>
          <w:lang w:val="en-US"/>
        </w:rPr>
        <w:t>30 min</w:t>
      </w:r>
      <w:r w:rsidR="001A70D2" w:rsidRPr="000A3998">
        <w:rPr>
          <w:lang w:val="en-US"/>
        </w:rPr>
        <w:t>,</w:t>
      </w:r>
      <w:r w:rsidR="0006000F" w:rsidRPr="000A3998">
        <w:rPr>
          <w:lang w:val="en-US"/>
        </w:rPr>
        <w:t xml:space="preserve"> followed by </w:t>
      </w:r>
      <w:r w:rsidR="001A70D2" w:rsidRPr="000A3998">
        <w:rPr>
          <w:lang w:val="en-US"/>
        </w:rPr>
        <w:t xml:space="preserve">a </w:t>
      </w:r>
      <w:r w:rsidR="0006000F" w:rsidRPr="000A3998">
        <w:rPr>
          <w:lang w:val="en-US"/>
        </w:rPr>
        <w:t xml:space="preserve">sharp decrease of </w:t>
      </w:r>
      <w:r w:rsidR="001A70D2" w:rsidRPr="000A3998">
        <w:rPr>
          <w:lang w:val="en-US"/>
        </w:rPr>
        <w:t xml:space="preserve">the </w:t>
      </w:r>
      <w:r w:rsidR="0006000F" w:rsidRPr="000A3998">
        <w:rPr>
          <w:lang w:val="en-US"/>
        </w:rPr>
        <w:t>movements</w:t>
      </w:r>
      <w:r w:rsidR="00F9095D" w:rsidRPr="000A3998">
        <w:rPr>
          <w:lang w:val="en-US"/>
        </w:rPr>
        <w:t xml:space="preserve"> between 50 and 70 min</w:t>
      </w:r>
      <w:r w:rsidR="00173C77">
        <w:rPr>
          <w:lang w:val="en-US"/>
        </w:rPr>
        <w:t>utes</w:t>
      </w:r>
      <w:r w:rsidR="00F9095D" w:rsidRPr="000A3998">
        <w:rPr>
          <w:lang w:val="en-US"/>
        </w:rPr>
        <w:t xml:space="preserve">, </w:t>
      </w:r>
      <w:r w:rsidR="001A70D2" w:rsidRPr="000A3998">
        <w:rPr>
          <w:lang w:val="en-US"/>
        </w:rPr>
        <w:t xml:space="preserve">after which the fluctuations did not recover. </w:t>
      </w:r>
      <w:r w:rsidR="0006000F" w:rsidRPr="000A3998">
        <w:rPr>
          <w:lang w:val="en-US"/>
        </w:rPr>
        <w:t xml:space="preserve">When </w:t>
      </w:r>
      <w:r w:rsidR="00211D15" w:rsidRPr="000A3998">
        <w:rPr>
          <w:lang w:val="en-US"/>
        </w:rPr>
        <w:t>non-bactericidal</w:t>
      </w:r>
      <w:r w:rsidR="007175A5" w:rsidRPr="000A3998">
        <w:rPr>
          <w:lang w:val="en-US"/>
        </w:rPr>
        <w:t xml:space="preserve"> dose</w:t>
      </w:r>
      <w:r w:rsidR="001A70D2" w:rsidRPr="000A3998">
        <w:rPr>
          <w:lang w:val="en-US"/>
        </w:rPr>
        <w:t>s</w:t>
      </w:r>
      <w:r w:rsidR="008A55CB" w:rsidRPr="000A3998">
        <w:rPr>
          <w:lang w:val="en-US"/>
        </w:rPr>
        <w:t xml:space="preserve"> </w:t>
      </w:r>
      <w:r w:rsidR="001A70D2" w:rsidRPr="000A3998">
        <w:rPr>
          <w:lang w:val="en-US"/>
        </w:rPr>
        <w:t>were</w:t>
      </w:r>
      <w:r w:rsidR="0006000F" w:rsidRPr="000A3998">
        <w:rPr>
          <w:lang w:val="en-US"/>
        </w:rPr>
        <w:t xml:space="preserve"> used (1 </w:t>
      </w:r>
      <w:r w:rsidR="0006000F" w:rsidRPr="000A3998">
        <w:rPr>
          <w:rFonts w:ascii="Symbol" w:hAnsi="Symbol"/>
          <w:lang w:val="en-US"/>
        </w:rPr>
        <w:t></w:t>
      </w:r>
      <w:r w:rsidR="0006000F" w:rsidRPr="000A3998">
        <w:rPr>
          <w:lang w:val="en-US"/>
        </w:rPr>
        <w:t>g/ml</w:t>
      </w:r>
      <w:r w:rsidR="001A70D2" w:rsidRPr="000A3998">
        <w:rPr>
          <w:lang w:val="en-US"/>
        </w:rPr>
        <w:t xml:space="preserve"> in </w:t>
      </w:r>
      <w:r w:rsidR="008A55CB" w:rsidRPr="000A3998">
        <w:rPr>
          <w:lang w:val="en-US"/>
        </w:rPr>
        <w:t xml:space="preserve">Figure </w:t>
      </w:r>
      <w:r w:rsidR="00AE6280">
        <w:rPr>
          <w:lang w:val="en-US"/>
        </w:rPr>
        <w:t>6</w:t>
      </w:r>
      <w:r w:rsidR="00CB2311" w:rsidRPr="000A3998">
        <w:rPr>
          <w:lang w:val="en-US"/>
        </w:rPr>
        <w:t>b</w:t>
      </w:r>
      <w:r w:rsidR="00157C6A" w:rsidRPr="000A3998">
        <w:rPr>
          <w:lang w:val="en-US"/>
        </w:rPr>
        <w:t>)</w:t>
      </w:r>
      <w:r w:rsidR="007175A5" w:rsidRPr="000A3998">
        <w:rPr>
          <w:lang w:val="en-US"/>
        </w:rPr>
        <w:t xml:space="preserve">, </w:t>
      </w:r>
      <w:r w:rsidR="00772C71" w:rsidRPr="000A3998">
        <w:rPr>
          <w:lang w:val="en-US"/>
        </w:rPr>
        <w:t xml:space="preserve">a lag phase of </w:t>
      </w:r>
      <w:r w:rsidR="005E7322" w:rsidRPr="000A3998">
        <w:rPr>
          <w:lang w:val="en-US"/>
        </w:rPr>
        <w:t>approximately 10-</w:t>
      </w:r>
      <w:r w:rsidR="001A70D2" w:rsidRPr="000A3998">
        <w:rPr>
          <w:lang w:val="en-US"/>
        </w:rPr>
        <w:t>2</w:t>
      </w:r>
      <w:r w:rsidR="005E7322" w:rsidRPr="000A3998">
        <w:rPr>
          <w:lang w:val="en-US"/>
        </w:rPr>
        <w:t>5 min</w:t>
      </w:r>
      <w:r w:rsidR="001A70D2" w:rsidRPr="000A3998">
        <w:rPr>
          <w:lang w:val="en-US"/>
        </w:rPr>
        <w:t xml:space="preserve"> was </w:t>
      </w:r>
      <w:r w:rsidR="00173C77">
        <w:rPr>
          <w:lang w:val="en-US"/>
        </w:rPr>
        <w:t>observed</w:t>
      </w:r>
      <w:r w:rsidR="001A70D2" w:rsidRPr="000A3998">
        <w:rPr>
          <w:lang w:val="en-US"/>
        </w:rPr>
        <w:t>,</w:t>
      </w:r>
      <w:r w:rsidR="005E7322" w:rsidRPr="000A3998">
        <w:rPr>
          <w:lang w:val="en-US"/>
        </w:rPr>
        <w:t xml:space="preserve"> followed by a full recovery of the nanomotion signal. This </w:t>
      </w:r>
      <w:r w:rsidR="001C5CBD" w:rsidRPr="000A3998">
        <w:rPr>
          <w:lang w:val="en-US"/>
        </w:rPr>
        <w:t xml:space="preserve">trend </w:t>
      </w:r>
      <w:r w:rsidR="005E7322" w:rsidRPr="000A3998">
        <w:rPr>
          <w:lang w:val="en-US"/>
        </w:rPr>
        <w:t xml:space="preserve">is </w:t>
      </w:r>
      <w:r w:rsidR="001C5CBD" w:rsidRPr="000A3998">
        <w:rPr>
          <w:lang w:val="en-US"/>
        </w:rPr>
        <w:t xml:space="preserve">in line with the </w:t>
      </w:r>
      <w:r w:rsidR="00DD389F" w:rsidRPr="000A3998">
        <w:rPr>
          <w:lang w:val="en-US"/>
        </w:rPr>
        <w:t xml:space="preserve">NMS </w:t>
      </w:r>
      <w:r w:rsidR="001C5CBD" w:rsidRPr="000A3998">
        <w:rPr>
          <w:lang w:val="en-US"/>
        </w:rPr>
        <w:t xml:space="preserve">response </w:t>
      </w:r>
      <w:r w:rsidR="005E7322" w:rsidRPr="000A3998">
        <w:rPr>
          <w:lang w:val="en-US"/>
        </w:rPr>
        <w:t xml:space="preserve">of </w:t>
      </w:r>
      <w:r w:rsidR="005E7322" w:rsidRPr="000A3998">
        <w:rPr>
          <w:i/>
          <w:lang w:val="en-US"/>
        </w:rPr>
        <w:t>Staphylococcus aureus</w:t>
      </w:r>
      <w:r w:rsidR="005E7322" w:rsidRPr="000A3998">
        <w:rPr>
          <w:lang w:val="en-US"/>
        </w:rPr>
        <w:t xml:space="preserve"> exposed to </w:t>
      </w:r>
      <w:proofErr w:type="spellStart"/>
      <w:r w:rsidR="00F620DD" w:rsidRPr="000A3998">
        <w:rPr>
          <w:lang w:val="en-US"/>
        </w:rPr>
        <w:t>cefoxitin</w:t>
      </w:r>
      <w:proofErr w:type="spellEnd"/>
      <w:r w:rsidR="005D4D23" w:rsidRPr="000A3998">
        <w:rPr>
          <w:lang w:val="en-US"/>
        </w:rPr>
        <w:fldChar w:fldCharType="begin"/>
      </w:r>
      <w:r w:rsidR="0015370E">
        <w:rPr>
          <w:lang w:val="en-US"/>
        </w:rPr>
        <w:instrText xml:space="preserve"> ADDIN EN.CITE &lt;EndNote&gt;&lt;Cite&gt;&lt;Author&gt;Longo G&lt;/Author&gt;&lt;Year&gt;2013&lt;/Year&gt;&lt;RecNum&gt;1933&lt;/RecNum&gt;&lt;DisplayText&gt;[31]&lt;/DisplayText&gt;&lt;record&gt;&lt;rec-number&gt;1933&lt;/rec-number&gt;&lt;foreign-keys&gt;&lt;key app="EN" db-id="trr0prxs9r0vdje0t9nvssw9farazxz5frrp" timestamp="0"&gt;1933&lt;/key&gt;&lt;/foreign-keys&gt;&lt;ref-type name="Journal Article"&gt;17&lt;/ref-type&gt;&lt;contributors&gt;&lt;authors&gt;&lt;author&gt;Longo G,&lt;/author&gt;&lt;author&gt;Alonso Sarduy, L.&lt;/author&gt;&lt;author&gt;Rio, L. Marques&lt;/author&gt;&lt;author&gt;Bizzini A,&lt;/author&gt;&lt;author&gt;Trampuz A,&lt;/author&gt;&lt;author&gt;Notz J,&lt;/author&gt;&lt;author&gt;Dietler G,&lt;/author&gt;&lt;author&gt;Kasas S,&lt;/author&gt;&lt;/authors&gt;&lt;/contributors&gt;&lt;titles&gt;&lt;title&gt;Rapid detection of bacterial resistance to antibiotics using AFM cantilevers as nanomechanical sensors&lt;/title&gt;&lt;secondary-title&gt;Nat Nano&lt;/secondary-title&gt;&lt;/titles&gt;&lt;pages&gt;522-526&lt;/pages&gt;&lt;volume&gt;8&lt;/volume&gt;&lt;number&gt;7&lt;/number&gt;&lt;dates&gt;&lt;year&gt;2013&lt;/year&gt;&lt;pub-dates&gt;&lt;date&gt;07//print&lt;/date&gt;&lt;/pub-dates&gt;&lt;/dates&gt;&lt;publisher&gt;Nature Publishing Group&lt;/publisher&gt;&lt;isbn&gt;1748-3387&lt;/isbn&gt;&lt;work-type&gt;Letter&lt;/work-type&gt;&lt;urls&gt;&lt;related-urls&gt;&lt;url&gt;http://dx.doi.org/10.1038/nnano.2013.120&lt;/url&gt;&lt;/related-urls&gt;&lt;/urls&gt;&lt;electronic-resource-num&gt;10.1038/nnano.2013.120&amp;#xD;http://www.nature.com/nnano/journal/v8/n7/abs/nnano.2013.120.html#supplementary-information&lt;/electronic-resource-num&gt;&lt;/record&gt;&lt;/Cite&gt;&lt;/EndNote&gt;</w:instrText>
      </w:r>
      <w:r w:rsidR="005D4D23" w:rsidRPr="000A3998">
        <w:rPr>
          <w:lang w:val="en-US"/>
        </w:rPr>
        <w:fldChar w:fldCharType="separate"/>
      </w:r>
      <w:r w:rsidR="0015370E">
        <w:rPr>
          <w:noProof/>
          <w:lang w:val="en-US"/>
        </w:rPr>
        <w:t>[</w:t>
      </w:r>
      <w:hyperlink w:anchor="_ENREF_31" w:tooltip="Longo G, 2013 #1933" w:history="1">
        <w:r w:rsidR="00D972C4">
          <w:rPr>
            <w:noProof/>
            <w:lang w:val="en-US"/>
          </w:rPr>
          <w:t>31</w:t>
        </w:r>
      </w:hyperlink>
      <w:r w:rsidR="0015370E">
        <w:rPr>
          <w:noProof/>
          <w:lang w:val="en-US"/>
        </w:rPr>
        <w:t>]</w:t>
      </w:r>
      <w:r w:rsidR="005D4D23" w:rsidRPr="000A3998">
        <w:rPr>
          <w:lang w:val="en-US"/>
        </w:rPr>
        <w:fldChar w:fldCharType="end"/>
      </w:r>
      <w:r w:rsidR="005E7322" w:rsidRPr="000A3998">
        <w:rPr>
          <w:lang w:val="en-US"/>
        </w:rPr>
        <w:t xml:space="preserve"> or </w:t>
      </w:r>
      <w:r w:rsidR="005E7322" w:rsidRPr="000A3998">
        <w:rPr>
          <w:i/>
          <w:lang w:val="en-US"/>
        </w:rPr>
        <w:t>E. coli</w:t>
      </w:r>
      <w:r w:rsidR="005E7322" w:rsidRPr="000A3998">
        <w:rPr>
          <w:lang w:val="en-US"/>
        </w:rPr>
        <w:t xml:space="preserve"> </w:t>
      </w:r>
      <w:r w:rsidR="001A70D2" w:rsidRPr="000A3998">
        <w:rPr>
          <w:lang w:val="en-US"/>
        </w:rPr>
        <w:t>to</w:t>
      </w:r>
      <w:r w:rsidR="005E7322" w:rsidRPr="000A3998">
        <w:rPr>
          <w:lang w:val="en-US"/>
        </w:rPr>
        <w:t xml:space="preserve"> </w:t>
      </w:r>
      <w:r w:rsidR="00F620DD" w:rsidRPr="000A3998">
        <w:rPr>
          <w:lang w:val="en-US"/>
        </w:rPr>
        <w:t>ceftriaxone</w:t>
      </w:r>
      <w:r w:rsidR="005D4D23" w:rsidRPr="000A3998">
        <w:rPr>
          <w:lang w:val="en-US"/>
        </w:rPr>
        <w:fldChar w:fldCharType="begin">
          <w:fldData xml:space="preserve">PEVuZE5vdGU+PENpdGU+PEF1dGhvcj5TdHVwYXI8L0F1dGhvcj48WWVhcj4yMDE3PC9ZZWFyPjxS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</w:fldData>
        </w:fldChar>
      </w:r>
      <w:r w:rsidR="0015370E">
        <w:rPr>
          <w:lang w:val="en-US"/>
        </w:rPr>
        <w:instrText xml:space="preserve"> ADDIN EN.CITE </w:instrText>
      </w:r>
      <w:r w:rsidR="0015370E">
        <w:rPr>
          <w:lang w:val="en-US"/>
        </w:rPr>
        <w:fldChar w:fldCharType="begin">
          <w:fldData xml:space="preserve">PEVuZE5vdGU+PENpdGU+PEF1dGhvcj5TdHVwYXI8L0F1dGhvcj48WWVhcj4yMDE3PC9ZZWFyPjxS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</w:fldData>
        </w:fldChar>
      </w:r>
      <w:r w:rsidR="0015370E">
        <w:rPr>
          <w:lang w:val="en-US"/>
        </w:rPr>
        <w:instrText xml:space="preserve"> ADDIN EN.CITE.DATA </w:instrText>
      </w:r>
      <w:r w:rsidR="0015370E">
        <w:rPr>
          <w:lang w:val="en-US"/>
        </w:rPr>
      </w:r>
      <w:r w:rsidR="0015370E">
        <w:rPr>
          <w:lang w:val="en-US"/>
        </w:rPr>
        <w:fldChar w:fldCharType="end"/>
      </w:r>
      <w:r w:rsidR="005D4D23" w:rsidRPr="000A3998">
        <w:rPr>
          <w:lang w:val="en-US"/>
        </w:rPr>
      </w:r>
      <w:r w:rsidR="005D4D23" w:rsidRPr="000A3998">
        <w:rPr>
          <w:lang w:val="en-US"/>
        </w:rPr>
        <w:fldChar w:fldCharType="separate"/>
      </w:r>
      <w:r w:rsidR="0015370E">
        <w:rPr>
          <w:noProof/>
          <w:lang w:val="en-US"/>
        </w:rPr>
        <w:t>[</w:t>
      </w:r>
      <w:hyperlink w:anchor="_ENREF_39" w:tooltip="Stupar, 2017 #2151" w:history="1">
        <w:r w:rsidR="00D972C4">
          <w:rPr>
            <w:noProof/>
            <w:lang w:val="en-US"/>
          </w:rPr>
          <w:t>39</w:t>
        </w:r>
      </w:hyperlink>
      <w:r w:rsidR="0015370E">
        <w:rPr>
          <w:noProof/>
          <w:lang w:val="en-US"/>
        </w:rPr>
        <w:t>]</w:t>
      </w:r>
      <w:r w:rsidR="005D4D23" w:rsidRPr="000A3998">
        <w:rPr>
          <w:lang w:val="en-US"/>
        </w:rPr>
        <w:fldChar w:fldCharType="end"/>
      </w:r>
      <w:r w:rsidR="005E7322" w:rsidRPr="000A3998">
        <w:rPr>
          <w:lang w:val="en-US"/>
        </w:rPr>
        <w:t xml:space="preserve">. </w:t>
      </w:r>
      <w:r w:rsidR="001A70D2" w:rsidRPr="000A3998">
        <w:rPr>
          <w:lang w:val="en-US"/>
        </w:rPr>
        <w:t xml:space="preserve">It is worth noting that the response time </w:t>
      </w:r>
      <w:r w:rsidR="00463F26" w:rsidRPr="000A3998">
        <w:rPr>
          <w:lang w:val="en-US"/>
        </w:rPr>
        <w:t xml:space="preserve">of </w:t>
      </w:r>
      <w:r w:rsidR="0094297E" w:rsidRPr="000A3998">
        <w:rPr>
          <w:i/>
          <w:lang w:val="en-US"/>
        </w:rPr>
        <w:t>M. abscessus</w:t>
      </w:r>
      <w:r w:rsidR="00463F26" w:rsidRPr="000A3998">
        <w:rPr>
          <w:lang w:val="en-US"/>
        </w:rPr>
        <w:t xml:space="preserve"> to </w:t>
      </w:r>
      <w:r w:rsidR="0094297E" w:rsidRPr="000A3998">
        <w:rPr>
          <w:lang w:val="en-US"/>
        </w:rPr>
        <w:t>AK</w:t>
      </w:r>
      <w:r w:rsidR="001A70D2" w:rsidRPr="000A3998">
        <w:rPr>
          <w:lang w:val="en-US"/>
        </w:rPr>
        <w:t xml:space="preserve"> </w:t>
      </w:r>
      <w:r w:rsidR="0094297E" w:rsidRPr="000A3998">
        <w:rPr>
          <w:lang w:val="en-US"/>
        </w:rPr>
        <w:t xml:space="preserve">(50-70 minutes) </w:t>
      </w:r>
      <w:r w:rsidR="001A70D2" w:rsidRPr="000A3998">
        <w:rPr>
          <w:lang w:val="en-US"/>
        </w:rPr>
        <w:t xml:space="preserve">is longer than in the </w:t>
      </w:r>
      <w:r w:rsidR="0094297E" w:rsidRPr="000A3998">
        <w:rPr>
          <w:lang w:val="en-US"/>
        </w:rPr>
        <w:t>BCG-</w:t>
      </w:r>
      <w:r w:rsidR="001A70D2" w:rsidRPr="000A3998">
        <w:rPr>
          <w:lang w:val="en-US"/>
        </w:rPr>
        <w:t xml:space="preserve">INH case </w:t>
      </w:r>
      <w:r w:rsidR="0094297E" w:rsidRPr="000A3998">
        <w:rPr>
          <w:lang w:val="en-US"/>
        </w:rPr>
        <w:t>(20-30 min)</w:t>
      </w:r>
      <w:r w:rsidR="001A70D2" w:rsidRPr="000A3998">
        <w:rPr>
          <w:lang w:val="en-US"/>
        </w:rPr>
        <w:t xml:space="preserve"> and comparable with the </w:t>
      </w:r>
      <w:r w:rsidR="0094297E" w:rsidRPr="000A3998">
        <w:rPr>
          <w:lang w:val="en-US"/>
        </w:rPr>
        <w:t>BCG-</w:t>
      </w:r>
      <w:r w:rsidR="001A70D2" w:rsidRPr="000A3998">
        <w:rPr>
          <w:lang w:val="en-US"/>
        </w:rPr>
        <w:t>RIF timescales (</w:t>
      </w:r>
      <w:r w:rsidR="0094297E" w:rsidRPr="000A3998">
        <w:rPr>
          <w:lang w:val="en-US"/>
        </w:rPr>
        <w:t>80-100 min</w:t>
      </w:r>
      <w:r w:rsidR="001A70D2" w:rsidRPr="000A3998">
        <w:rPr>
          <w:lang w:val="en-US"/>
        </w:rPr>
        <w:t>). This can be attributed to the different mechanisms of action of AK compared to INH. Indeed, INH inhibits the cell wall synthesis</w:t>
      </w:r>
      <w:r w:rsidR="0094297E" w:rsidRPr="000A3998">
        <w:rPr>
          <w:lang w:val="en-US"/>
        </w:rPr>
        <w:t xml:space="preserve"> and</w:t>
      </w:r>
      <w:r w:rsidR="001A70D2" w:rsidRPr="000A3998">
        <w:rPr>
          <w:lang w:val="en-US"/>
        </w:rPr>
        <w:t xml:space="preserve"> is expected to have a more rapid effect than </w:t>
      </w:r>
      <w:r w:rsidR="0094297E" w:rsidRPr="000A3998">
        <w:rPr>
          <w:lang w:val="en-US"/>
        </w:rPr>
        <w:t xml:space="preserve">RIF and </w:t>
      </w:r>
      <w:r w:rsidR="001A70D2" w:rsidRPr="000A3998">
        <w:rPr>
          <w:lang w:val="en-US"/>
        </w:rPr>
        <w:t>AK, which inhibit the protein</w:t>
      </w:r>
      <w:r w:rsidR="0094297E" w:rsidRPr="000A3998">
        <w:rPr>
          <w:lang w:val="en-US"/>
        </w:rPr>
        <w:t xml:space="preserve"> synthesis. Remarkably, the response times of the BCG and </w:t>
      </w:r>
      <w:r w:rsidR="0094297E" w:rsidRPr="000A3998">
        <w:rPr>
          <w:i/>
          <w:lang w:val="en-US"/>
        </w:rPr>
        <w:t>M. abscessus</w:t>
      </w:r>
      <w:r w:rsidR="0094297E" w:rsidRPr="000A3998">
        <w:rPr>
          <w:lang w:val="en-US"/>
        </w:rPr>
        <w:t xml:space="preserve"> are similar to the typical timescales of the experiments involving rapidly replicating bacteria (between 15 and 60 minutes for </w:t>
      </w:r>
      <w:r w:rsidR="00035EFD" w:rsidRPr="000A3998">
        <w:rPr>
          <w:lang w:val="en-US"/>
        </w:rPr>
        <w:t xml:space="preserve">both </w:t>
      </w:r>
      <w:r w:rsidR="0094297E" w:rsidRPr="000A3998">
        <w:rPr>
          <w:i/>
          <w:lang w:val="en-US"/>
        </w:rPr>
        <w:t>E. coli</w:t>
      </w:r>
      <w:r w:rsidR="0094297E" w:rsidRPr="000A3998">
        <w:rPr>
          <w:lang w:val="en-US"/>
        </w:rPr>
        <w:t xml:space="preserve"> and </w:t>
      </w:r>
      <w:r w:rsidR="0094297E" w:rsidRPr="000A3998">
        <w:rPr>
          <w:i/>
          <w:lang w:val="en-US"/>
        </w:rPr>
        <w:t>S. aureus</w:t>
      </w:r>
      <w:r w:rsidR="0094297E" w:rsidRPr="000A3998">
        <w:rPr>
          <w:lang w:val="en-US"/>
        </w:rPr>
        <w:fldChar w:fldCharType="begin">
          <w:fldData xml:space="preserve">PEVuZE5vdGU+PENpdGU+PEF1dGhvcj5Mb25nbyBHPC9BdXRob3I+PFllYXI+MjAxMzwvWWVhcj48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</w:fldData>
        </w:fldChar>
      </w:r>
      <w:r w:rsidR="0015370E">
        <w:rPr>
          <w:lang w:val="en-US"/>
        </w:rPr>
        <w:instrText xml:space="preserve"> ADDIN EN.CITE </w:instrText>
      </w:r>
      <w:r w:rsidR="0015370E">
        <w:rPr>
          <w:lang w:val="en-US"/>
        </w:rPr>
        <w:fldChar w:fldCharType="begin">
          <w:fldData xml:space="preserve">PEVuZE5vdGU+PENpdGU+PEF1dGhvcj5Mb25nbyBHPC9BdXRob3I+PFllYXI+MjAxMzwvWWVhcj48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</w:fldData>
        </w:fldChar>
      </w:r>
      <w:r w:rsidR="0015370E">
        <w:rPr>
          <w:lang w:val="en-US"/>
        </w:rPr>
        <w:instrText xml:space="preserve"> ADDIN EN.CITE.DATA </w:instrText>
      </w:r>
      <w:r w:rsidR="0015370E">
        <w:rPr>
          <w:lang w:val="en-US"/>
        </w:rPr>
      </w:r>
      <w:r w:rsidR="0015370E">
        <w:rPr>
          <w:lang w:val="en-US"/>
        </w:rPr>
        <w:fldChar w:fldCharType="end"/>
      </w:r>
      <w:r w:rsidR="0094297E" w:rsidRPr="000A3998">
        <w:rPr>
          <w:lang w:val="en-US"/>
        </w:rPr>
      </w:r>
      <w:r w:rsidR="0094297E" w:rsidRPr="000A3998">
        <w:rPr>
          <w:lang w:val="en-US"/>
        </w:rPr>
        <w:fldChar w:fldCharType="separate"/>
      </w:r>
      <w:r w:rsidR="0015370E">
        <w:rPr>
          <w:noProof/>
          <w:lang w:val="en-US"/>
        </w:rPr>
        <w:t>[</w:t>
      </w:r>
      <w:hyperlink w:anchor="_ENREF_31" w:tooltip="Longo G, 2013 #1933" w:history="1">
        <w:r w:rsidR="00D972C4">
          <w:rPr>
            <w:noProof/>
            <w:lang w:val="en-US"/>
          </w:rPr>
          <w:t>31</w:t>
        </w:r>
      </w:hyperlink>
      <w:r w:rsidR="0015370E">
        <w:rPr>
          <w:noProof/>
          <w:lang w:val="en-US"/>
        </w:rPr>
        <w:t xml:space="preserve">, </w:t>
      </w:r>
      <w:hyperlink w:anchor="_ENREF_39" w:tooltip="Stupar, 2017 #2151" w:history="1">
        <w:r w:rsidR="00D972C4">
          <w:rPr>
            <w:noProof/>
            <w:lang w:val="en-US"/>
          </w:rPr>
          <w:t>39</w:t>
        </w:r>
      </w:hyperlink>
      <w:r w:rsidR="0015370E">
        <w:rPr>
          <w:noProof/>
          <w:lang w:val="en-US"/>
        </w:rPr>
        <w:t>]</w:t>
      </w:r>
      <w:r w:rsidR="0094297E" w:rsidRPr="000A3998">
        <w:rPr>
          <w:lang w:val="en-US"/>
        </w:rPr>
        <w:fldChar w:fldCharType="end"/>
      </w:r>
      <w:r w:rsidR="0094297E" w:rsidRPr="000A3998">
        <w:rPr>
          <w:lang w:val="en-US"/>
        </w:rPr>
        <w:t xml:space="preserve">). This clearly demonstrates the nanomotion sensor’s independence to the replication rate of the specimens under investigation. Furthermore, it also depicts the range of interesting new information that </w:t>
      </w:r>
      <w:r w:rsidR="00173C77">
        <w:rPr>
          <w:lang w:val="en-US"/>
        </w:rPr>
        <w:t>the technique</w:t>
      </w:r>
      <w:r w:rsidR="0094297E" w:rsidRPr="000A3998">
        <w:rPr>
          <w:lang w:val="en-US"/>
        </w:rPr>
        <w:t xml:space="preserve"> can provide.</w:t>
      </w:r>
    </w:p>
    <w:p w14:paraId="6E89BA41" w14:textId="4C53E923" w:rsidR="001A70D2" w:rsidRPr="000A3998" w:rsidRDefault="0008677E" w:rsidP="0037177B">
      <w:pPr>
        <w:spacing w:before="100" w:beforeAutospacing="1" w:after="100" w:afterAutospacing="1" w:line="480" w:lineRule="auto"/>
        <w:rPr>
          <w:strike/>
          <w:lang w:val="en-US"/>
        </w:rPr>
      </w:pPr>
      <w:r w:rsidRPr="000A3998">
        <w:rPr>
          <w:lang w:val="en-US"/>
        </w:rPr>
        <w:t>As</w:t>
      </w:r>
      <w:r w:rsidR="002E41FA" w:rsidRPr="000A3998">
        <w:rPr>
          <w:lang w:val="en-US"/>
        </w:rPr>
        <w:t xml:space="preserve"> done for BCG</w:t>
      </w:r>
      <w:r w:rsidRPr="000A3998">
        <w:rPr>
          <w:lang w:val="en-US"/>
        </w:rPr>
        <w:t xml:space="preserve">, we performed a series of dose-dependence measurements, in order to obtain quantitative susceptibility results for </w:t>
      </w:r>
      <w:r w:rsidRPr="000A3998">
        <w:rPr>
          <w:i/>
          <w:lang w:val="en-US"/>
        </w:rPr>
        <w:t>M. abscessus</w:t>
      </w:r>
      <w:r w:rsidRPr="000A3998">
        <w:rPr>
          <w:lang w:val="en-US"/>
        </w:rPr>
        <w:t xml:space="preserve"> exposed to AK (Figure </w:t>
      </w:r>
      <w:r w:rsidR="00AE6280">
        <w:rPr>
          <w:lang w:val="en-US"/>
        </w:rPr>
        <w:t>3</w:t>
      </w:r>
      <w:r w:rsidRPr="000A3998">
        <w:rPr>
          <w:lang w:val="en-US"/>
        </w:rPr>
        <w:t xml:space="preserve">c). The linear fit for the sigmoid curve indicated a MIC of 1.7+-0.6 </w:t>
      </w:r>
      <w:r w:rsidRPr="000A3998">
        <w:rPr>
          <w:rFonts w:ascii="Symbol" w:hAnsi="Symbol"/>
          <w:lang w:val="en-US"/>
        </w:rPr>
        <w:t></w:t>
      </w:r>
      <w:r w:rsidRPr="000A3998">
        <w:rPr>
          <w:lang w:val="en-US"/>
        </w:rPr>
        <w:t xml:space="preserve">g/ml and a MBC of 7.8+-0.6 </w:t>
      </w:r>
      <w:r w:rsidRPr="000A3998">
        <w:rPr>
          <w:rFonts w:ascii="Symbol" w:hAnsi="Symbol"/>
          <w:lang w:val="en-US"/>
        </w:rPr>
        <w:t></w:t>
      </w:r>
      <w:r w:rsidRPr="000A3998">
        <w:rPr>
          <w:lang w:val="en-US"/>
        </w:rPr>
        <w:t xml:space="preserve">g/ml. </w:t>
      </w:r>
      <w:r w:rsidR="001A70D2" w:rsidRPr="000A3998">
        <w:rPr>
          <w:lang w:val="en-US"/>
        </w:rPr>
        <w:t xml:space="preserve">These concentrations are in </w:t>
      </w:r>
      <w:r w:rsidR="001A70D2" w:rsidRPr="0015370E">
        <w:rPr>
          <w:lang w:val="en-US"/>
        </w:rPr>
        <w:t xml:space="preserve">good agreement </w:t>
      </w:r>
      <w:r w:rsidR="00AC17DC">
        <w:rPr>
          <w:lang w:val="en-US"/>
        </w:rPr>
        <w:t xml:space="preserve">(within </w:t>
      </w:r>
      <w:r w:rsidR="00173C77">
        <w:rPr>
          <w:lang w:val="en-US"/>
        </w:rPr>
        <w:t>one</w:t>
      </w:r>
      <w:r w:rsidR="00AC17DC" w:rsidRPr="0015370E">
        <w:rPr>
          <w:lang w:val="en-US"/>
        </w:rPr>
        <w:t xml:space="preserve"> dilution</w:t>
      </w:r>
      <w:r w:rsidR="00AC17DC">
        <w:rPr>
          <w:lang w:val="en-US"/>
        </w:rPr>
        <w:t>)</w:t>
      </w:r>
      <w:r w:rsidR="00AC17DC" w:rsidRPr="000A3998">
        <w:rPr>
          <w:lang w:val="en-US"/>
        </w:rPr>
        <w:t xml:space="preserve"> </w:t>
      </w:r>
      <w:r w:rsidR="001A70D2" w:rsidRPr="0015370E">
        <w:rPr>
          <w:lang w:val="en-US"/>
        </w:rPr>
        <w:t>with those present</w:t>
      </w:r>
      <w:r w:rsidR="001A70D2" w:rsidRPr="000A3998">
        <w:rPr>
          <w:lang w:val="en-US"/>
        </w:rPr>
        <w:t xml:space="preserve"> in literature</w:t>
      </w:r>
      <w:r w:rsidR="009F145B" w:rsidRPr="000A3998">
        <w:rPr>
          <w:lang w:val="en-US"/>
        </w:rPr>
        <w:t xml:space="preserve"> for this reference </w:t>
      </w:r>
      <w:r w:rsidR="009F145B" w:rsidRPr="000A3998">
        <w:rPr>
          <w:i/>
          <w:lang w:val="en-US"/>
        </w:rPr>
        <w:t>M. abscessus</w:t>
      </w:r>
      <w:r w:rsidR="009F145B" w:rsidRPr="000A3998">
        <w:rPr>
          <w:lang w:val="en-US"/>
        </w:rPr>
        <w:t xml:space="preserve"> strain</w:t>
      </w:r>
      <w:r w:rsidR="0015370E">
        <w:rPr>
          <w:lang w:val="en-US"/>
        </w:rPr>
        <w:t xml:space="preserve"> (3.1</w:t>
      </w:r>
      <w:r w:rsidR="0015370E" w:rsidRPr="000A3998">
        <w:rPr>
          <w:lang w:val="en-US"/>
        </w:rPr>
        <w:t xml:space="preserve"> </w:t>
      </w:r>
      <w:r w:rsidR="0015370E" w:rsidRPr="000A3998">
        <w:rPr>
          <w:i/>
          <w:lang w:val="en-US"/>
        </w:rPr>
        <w:t>versus</w:t>
      </w:r>
      <w:r w:rsidR="0015370E" w:rsidRPr="000A3998">
        <w:rPr>
          <w:lang w:val="en-US"/>
        </w:rPr>
        <w:t xml:space="preserve"> </w:t>
      </w:r>
      <w:r w:rsidR="0015370E">
        <w:rPr>
          <w:lang w:val="en-US"/>
        </w:rPr>
        <w:t>1.7</w:t>
      </w:r>
      <w:r w:rsidR="0015370E" w:rsidRPr="000A3998">
        <w:rPr>
          <w:lang w:val="en-US"/>
        </w:rPr>
        <w:t xml:space="preserve"> </w:t>
      </w:r>
      <w:r w:rsidR="0015370E" w:rsidRPr="000A3998">
        <w:rPr>
          <w:rFonts w:ascii="Symbol" w:hAnsi="Symbol"/>
          <w:lang w:val="en-US"/>
        </w:rPr>
        <w:t></w:t>
      </w:r>
      <w:r w:rsidR="0015370E">
        <w:rPr>
          <w:lang w:val="en-US"/>
        </w:rPr>
        <w:t>g/ml)</w:t>
      </w:r>
      <w:r w:rsidR="001A70D2" w:rsidRPr="000A3998">
        <w:rPr>
          <w:lang w:val="en-US"/>
        </w:rPr>
        <w:t>.</w:t>
      </w:r>
      <w:r w:rsidR="001A70D2" w:rsidRPr="000A3998">
        <w:rPr>
          <w:lang w:val="en-US"/>
        </w:rPr>
        <w:fldChar w:fldCharType="begin">
          <w:fldData xml:space="preserve">PEVuZE5vdGU+PENpdGU+PEF1dGhvcj5NYXVyZXI8L0F1dGhvcj48WWVhcj4yMDE1PC9ZZWFyPjxS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</w:fldData>
        </w:fldChar>
      </w:r>
      <w:r w:rsidR="0015370E">
        <w:rPr>
          <w:lang w:val="en-US"/>
        </w:rPr>
        <w:instrText xml:space="preserve"> ADDIN EN.CITE </w:instrText>
      </w:r>
      <w:r w:rsidR="0015370E">
        <w:rPr>
          <w:lang w:val="en-US"/>
        </w:rPr>
        <w:fldChar w:fldCharType="begin">
          <w:fldData xml:space="preserve">PEVuZE5vdGU+PENpdGU+PEF1dGhvcj5NYXVyZXI8L0F1dGhvcj48WWVhcj4yMDE1PC9ZZWFyPjxS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</w:fldData>
        </w:fldChar>
      </w:r>
      <w:r w:rsidR="0015370E">
        <w:rPr>
          <w:lang w:val="en-US"/>
        </w:rPr>
        <w:instrText xml:space="preserve"> ADDIN EN.CITE.DATA </w:instrText>
      </w:r>
      <w:r w:rsidR="0015370E">
        <w:rPr>
          <w:lang w:val="en-US"/>
        </w:rPr>
      </w:r>
      <w:r w:rsidR="0015370E">
        <w:rPr>
          <w:lang w:val="en-US"/>
        </w:rPr>
        <w:fldChar w:fldCharType="end"/>
      </w:r>
      <w:r w:rsidR="001A70D2" w:rsidRPr="000A3998">
        <w:rPr>
          <w:lang w:val="en-US"/>
        </w:rPr>
      </w:r>
      <w:r w:rsidR="001A70D2" w:rsidRPr="000A3998">
        <w:rPr>
          <w:lang w:val="en-US"/>
        </w:rPr>
        <w:fldChar w:fldCharType="separate"/>
      </w:r>
      <w:r w:rsidR="0015370E">
        <w:rPr>
          <w:noProof/>
          <w:lang w:val="en-US"/>
        </w:rPr>
        <w:t>[</w:t>
      </w:r>
      <w:hyperlink w:anchor="_ENREF_50" w:tooltip="Maurer, 2015 #2250" w:history="1">
        <w:r w:rsidR="00D972C4">
          <w:rPr>
            <w:noProof/>
            <w:lang w:val="en-US"/>
          </w:rPr>
          <w:t>50</w:t>
        </w:r>
      </w:hyperlink>
      <w:r w:rsidR="0015370E">
        <w:rPr>
          <w:noProof/>
          <w:lang w:val="en-US"/>
        </w:rPr>
        <w:t xml:space="preserve">, </w:t>
      </w:r>
      <w:hyperlink w:anchor="_ENREF_51" w:tooltip="Pryjma, 2017 #2251" w:history="1">
        <w:r w:rsidR="00D972C4">
          <w:rPr>
            <w:noProof/>
            <w:lang w:val="en-US"/>
          </w:rPr>
          <w:t>51</w:t>
        </w:r>
      </w:hyperlink>
      <w:r w:rsidR="0015370E">
        <w:rPr>
          <w:noProof/>
          <w:lang w:val="en-US"/>
        </w:rPr>
        <w:t>]</w:t>
      </w:r>
      <w:r w:rsidR="001A70D2" w:rsidRPr="000A3998">
        <w:rPr>
          <w:lang w:val="en-US"/>
        </w:rPr>
        <w:fldChar w:fldCharType="end"/>
      </w:r>
    </w:p>
    <w:p w14:paraId="5687B8E1" w14:textId="2FCC62AF" w:rsidR="00915DC0" w:rsidRPr="000A3998" w:rsidRDefault="00915DC0" w:rsidP="0037177B">
      <w:pPr>
        <w:spacing w:before="100" w:beforeAutospacing="1" w:after="100" w:afterAutospacing="1" w:line="480" w:lineRule="auto"/>
        <w:rPr>
          <w:lang w:val="en-US"/>
        </w:rPr>
      </w:pPr>
    </w:p>
    <w:p w14:paraId="4EF2B056" w14:textId="4F79ACAB" w:rsidR="00915DC0" w:rsidRPr="000A3998" w:rsidRDefault="00324980" w:rsidP="0037177B">
      <w:pPr>
        <w:spacing w:before="100" w:beforeAutospacing="1" w:after="100" w:afterAutospacing="1" w:line="480" w:lineRule="auto"/>
        <w:rPr>
          <w:b/>
          <w:lang w:val="en-US"/>
        </w:rPr>
      </w:pPr>
      <w:r w:rsidRPr="000A3998">
        <w:rPr>
          <w:b/>
          <w:lang w:val="en-US"/>
        </w:rPr>
        <w:t>Discussion</w:t>
      </w:r>
    </w:p>
    <w:p w14:paraId="36733160" w14:textId="5077041F" w:rsidR="00754C2D" w:rsidRPr="000A3998" w:rsidRDefault="00957AA7" w:rsidP="0037177B">
      <w:pPr>
        <w:spacing w:before="100" w:beforeAutospacing="1" w:after="100" w:afterAutospacing="1" w:line="480" w:lineRule="auto"/>
        <w:rPr>
          <w:lang w:val="en-US"/>
        </w:rPr>
      </w:pPr>
      <w:r w:rsidRPr="000A3998">
        <w:rPr>
          <w:i/>
          <w:lang w:val="en-US"/>
        </w:rPr>
        <w:t xml:space="preserve">M. </w:t>
      </w:r>
      <w:proofErr w:type="gramStart"/>
      <w:r w:rsidR="001005F6" w:rsidRPr="000A3998">
        <w:rPr>
          <w:i/>
          <w:lang w:val="en-US"/>
        </w:rPr>
        <w:t>tuberculosis</w:t>
      </w:r>
      <w:proofErr w:type="gramEnd"/>
      <w:r w:rsidR="001005F6" w:rsidRPr="000A3998">
        <w:rPr>
          <w:lang w:val="en-US"/>
        </w:rPr>
        <w:t xml:space="preserve"> and NTM are the causative agents of extremely dangerous infections, such as </w:t>
      </w:r>
      <w:r w:rsidR="00BE5850" w:rsidRPr="000A3998">
        <w:rPr>
          <w:lang w:val="en-US"/>
        </w:rPr>
        <w:t>TB</w:t>
      </w:r>
      <w:r w:rsidR="0094297E" w:rsidRPr="000A3998">
        <w:rPr>
          <w:lang w:val="en-US"/>
        </w:rPr>
        <w:t>, which</w:t>
      </w:r>
      <w:r w:rsidR="001005F6" w:rsidRPr="000A3998">
        <w:rPr>
          <w:lang w:val="en-US"/>
        </w:rPr>
        <w:t xml:space="preserve"> caused </w:t>
      </w:r>
      <w:r w:rsidR="0086079E" w:rsidRPr="000A3998">
        <w:rPr>
          <w:lang w:val="en-US"/>
        </w:rPr>
        <w:t>in 2016</w:t>
      </w:r>
      <w:r w:rsidR="0086079E">
        <w:rPr>
          <w:lang w:val="en-US"/>
        </w:rPr>
        <w:t xml:space="preserve"> </w:t>
      </w:r>
      <w:r w:rsidR="001005F6" w:rsidRPr="000A3998">
        <w:rPr>
          <w:lang w:val="en-US"/>
        </w:rPr>
        <w:t xml:space="preserve">more than 10 million new cases and 1.7 million deaths in developing and </w:t>
      </w:r>
      <w:r w:rsidR="001005F6" w:rsidRPr="000A3998">
        <w:rPr>
          <w:lang w:val="en-US"/>
        </w:rPr>
        <w:lastRenderedPageBreak/>
        <w:t xml:space="preserve">industrialized countries (WHO Global TB Report 2017). </w:t>
      </w:r>
      <w:r w:rsidR="00754C2D" w:rsidRPr="000A3998">
        <w:rPr>
          <w:lang w:val="en-US"/>
        </w:rPr>
        <w:t>A</w:t>
      </w:r>
      <w:r w:rsidR="00754C2D" w:rsidRPr="000A3998">
        <w:rPr>
          <w:lang w:val="en-US" w:eastAsia="en-US"/>
        </w:rPr>
        <w:t xml:space="preserve"> fast diagnosis </w:t>
      </w:r>
      <w:r w:rsidR="00A25769" w:rsidRPr="000A3998">
        <w:rPr>
          <w:lang w:val="en-US" w:eastAsia="en-US"/>
        </w:rPr>
        <w:t xml:space="preserve">of </w:t>
      </w:r>
      <w:r w:rsidR="00754C2D" w:rsidRPr="000A3998">
        <w:rPr>
          <w:lang w:val="en-US" w:eastAsia="en-US"/>
        </w:rPr>
        <w:t xml:space="preserve">these bacteria will allow a more specific, tailored treatment, more </w:t>
      </w:r>
      <w:r w:rsidR="00C23001" w:rsidRPr="000A3998">
        <w:rPr>
          <w:lang w:val="en-US" w:eastAsia="en-US"/>
        </w:rPr>
        <w:t>effective, better tolerated by the patient,</w:t>
      </w:r>
      <w:r w:rsidR="00754C2D" w:rsidRPr="000A3998">
        <w:rPr>
          <w:lang w:val="en-US" w:eastAsia="en-US"/>
        </w:rPr>
        <w:t xml:space="preserve"> and less likely to produce relapses. A</w:t>
      </w:r>
      <w:r w:rsidR="00754C2D" w:rsidRPr="000A3998">
        <w:rPr>
          <w:lang w:val="en-US"/>
        </w:rPr>
        <w:t xml:space="preserve">n </w:t>
      </w:r>
      <w:r w:rsidR="00754C2D" w:rsidRPr="000A3998">
        <w:rPr>
          <w:lang w:val="en-US" w:eastAsia="en-US"/>
        </w:rPr>
        <w:t xml:space="preserve">early diagnosis </w:t>
      </w:r>
      <w:r w:rsidR="00B6344F" w:rsidRPr="000A3998">
        <w:rPr>
          <w:lang w:val="en-US" w:eastAsia="en-US"/>
        </w:rPr>
        <w:t xml:space="preserve">of </w:t>
      </w:r>
      <w:r w:rsidR="00754C2D" w:rsidRPr="000A3998">
        <w:rPr>
          <w:lang w:val="en-US" w:eastAsia="en-US"/>
        </w:rPr>
        <w:t xml:space="preserve">infections from slowly growing bacteria could be lifesaving and could significantly </w:t>
      </w:r>
      <w:r w:rsidR="00B6344F" w:rsidRPr="000A3998">
        <w:rPr>
          <w:lang w:val="en-US" w:eastAsia="en-US"/>
        </w:rPr>
        <w:t xml:space="preserve">reduce </w:t>
      </w:r>
      <w:r w:rsidR="00754C2D" w:rsidRPr="000A3998">
        <w:rPr>
          <w:lang w:val="en-US" w:eastAsia="en-US"/>
        </w:rPr>
        <w:t>the spread of harmful pathogens into the population, leading to higher survival rate, lower distress and an improved use of the limited resources of the healthcare system.</w:t>
      </w:r>
      <w:r w:rsidR="00754C2D" w:rsidRPr="000A3998">
        <w:rPr>
          <w:lang w:val="en-US" w:eastAsia="en-US"/>
        </w:rPr>
        <w:fldChar w:fldCharType="begin">
          <w:fldData xml:space="preserve">PEVuZE5vdGU+PENpdGU+PEF1dGhvcj5JYnJhaGltPC9BdXRob3I+PFllYXI+MjAwMDwvWWVhcj48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</w:fldData>
        </w:fldChar>
      </w:r>
      <w:r w:rsidR="0015370E">
        <w:rPr>
          <w:lang w:val="en-US" w:eastAsia="en-US"/>
        </w:rPr>
        <w:instrText xml:space="preserve"> ADDIN EN.CITE </w:instrText>
      </w:r>
      <w:r w:rsidR="0015370E">
        <w:rPr>
          <w:lang w:val="en-US" w:eastAsia="en-US"/>
        </w:rPr>
        <w:fldChar w:fldCharType="begin">
          <w:fldData xml:space="preserve">PEVuZE5vdGU+PENpdGU+PEF1dGhvcj5JYnJhaGltPC9BdXRob3I+PFllYXI+MjAwMDwvWWVhcj48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</w:fldData>
        </w:fldChar>
      </w:r>
      <w:r w:rsidR="0015370E">
        <w:rPr>
          <w:lang w:val="en-US" w:eastAsia="en-US"/>
        </w:rPr>
        <w:instrText xml:space="preserve"> ADDIN EN.CITE.DATA </w:instrText>
      </w:r>
      <w:r w:rsidR="0015370E">
        <w:rPr>
          <w:lang w:val="en-US" w:eastAsia="en-US"/>
        </w:rPr>
      </w:r>
      <w:r w:rsidR="0015370E">
        <w:rPr>
          <w:lang w:val="en-US" w:eastAsia="en-US"/>
        </w:rPr>
        <w:fldChar w:fldCharType="end"/>
      </w:r>
      <w:r w:rsidR="00754C2D" w:rsidRPr="000A3998">
        <w:rPr>
          <w:lang w:val="en-US" w:eastAsia="en-US"/>
        </w:rPr>
      </w:r>
      <w:r w:rsidR="00754C2D" w:rsidRPr="000A3998">
        <w:rPr>
          <w:lang w:val="en-US" w:eastAsia="en-US"/>
        </w:rPr>
        <w:fldChar w:fldCharType="separate"/>
      </w:r>
      <w:r w:rsidR="0015370E">
        <w:rPr>
          <w:noProof/>
          <w:lang w:val="en-US" w:eastAsia="en-US"/>
        </w:rPr>
        <w:t>[</w:t>
      </w:r>
      <w:hyperlink w:anchor="_ENREF_52" w:tooltip="Ibrahim, 2000 #1636" w:history="1">
        <w:r w:rsidR="00D972C4">
          <w:rPr>
            <w:noProof/>
            <w:lang w:val="en-US" w:eastAsia="en-US"/>
          </w:rPr>
          <w:t>52</w:t>
        </w:r>
      </w:hyperlink>
      <w:r w:rsidR="0015370E">
        <w:rPr>
          <w:noProof/>
          <w:lang w:val="en-US" w:eastAsia="en-US"/>
        </w:rPr>
        <w:t xml:space="preserve">, </w:t>
      </w:r>
      <w:hyperlink w:anchor="_ENREF_53" w:tooltip="Premanandh, 2015 #2182" w:history="1">
        <w:r w:rsidR="00D972C4">
          <w:rPr>
            <w:noProof/>
            <w:lang w:val="en-US" w:eastAsia="en-US"/>
          </w:rPr>
          <w:t>53</w:t>
        </w:r>
      </w:hyperlink>
      <w:r w:rsidR="0015370E">
        <w:rPr>
          <w:noProof/>
          <w:lang w:val="en-US" w:eastAsia="en-US"/>
        </w:rPr>
        <w:t>]</w:t>
      </w:r>
      <w:r w:rsidR="00754C2D" w:rsidRPr="000A3998">
        <w:rPr>
          <w:lang w:val="en-US" w:eastAsia="en-US"/>
        </w:rPr>
        <w:fldChar w:fldCharType="end"/>
      </w:r>
    </w:p>
    <w:p w14:paraId="6BABE264" w14:textId="00E60443" w:rsidR="008E35EF" w:rsidRPr="000A3998" w:rsidRDefault="00754C2D" w:rsidP="0037177B">
      <w:pPr>
        <w:spacing w:before="100" w:beforeAutospacing="1" w:after="100" w:afterAutospacing="1" w:line="480" w:lineRule="auto"/>
        <w:rPr>
          <w:lang w:val="en-US" w:eastAsia="en-US"/>
        </w:rPr>
      </w:pPr>
      <w:r w:rsidRPr="000A3998">
        <w:rPr>
          <w:lang w:val="en-US" w:eastAsia="en-US"/>
        </w:rPr>
        <w:t>This work shows how the</w:t>
      </w:r>
      <w:r w:rsidR="001005F6" w:rsidRPr="000A3998">
        <w:rPr>
          <w:lang w:val="en-US" w:eastAsia="en-US"/>
        </w:rPr>
        <w:t xml:space="preserve"> </w:t>
      </w:r>
      <w:r w:rsidR="00CA34EF" w:rsidRPr="000A3998">
        <w:rPr>
          <w:lang w:val="en-US" w:eastAsia="en-US"/>
        </w:rPr>
        <w:t>NMS</w:t>
      </w:r>
      <w:r w:rsidR="001005F6" w:rsidRPr="000A3998">
        <w:rPr>
          <w:lang w:val="en-US" w:eastAsia="en-US"/>
        </w:rPr>
        <w:t xml:space="preserve"> </w:t>
      </w:r>
      <w:r w:rsidRPr="000A3998">
        <w:rPr>
          <w:lang w:val="en-US" w:eastAsia="en-US"/>
        </w:rPr>
        <w:t xml:space="preserve">can be used to obtain </w:t>
      </w:r>
      <w:r w:rsidR="001005F6" w:rsidRPr="000A3998">
        <w:rPr>
          <w:lang w:val="en-US" w:eastAsia="en-US"/>
        </w:rPr>
        <w:t xml:space="preserve">a rapid and reliable investigation of </w:t>
      </w:r>
      <w:r w:rsidR="00035EFD" w:rsidRPr="000A3998">
        <w:rPr>
          <w:lang w:val="en-US" w:eastAsia="en-US"/>
        </w:rPr>
        <w:t xml:space="preserve">the </w:t>
      </w:r>
      <w:r w:rsidR="00CA34EF" w:rsidRPr="000A3998">
        <w:rPr>
          <w:lang w:val="en-US" w:eastAsia="en-US"/>
        </w:rPr>
        <w:t>MTC</w:t>
      </w:r>
      <w:r w:rsidR="00035EFD" w:rsidRPr="000A3998">
        <w:rPr>
          <w:lang w:val="en-US" w:eastAsia="en-US"/>
        </w:rPr>
        <w:t xml:space="preserve"> and</w:t>
      </w:r>
      <w:r w:rsidR="00CA34EF" w:rsidRPr="000A3998">
        <w:rPr>
          <w:lang w:val="en-US" w:eastAsia="en-US"/>
        </w:rPr>
        <w:t xml:space="preserve"> </w:t>
      </w:r>
      <w:r w:rsidR="00035EFD" w:rsidRPr="000A3998">
        <w:rPr>
          <w:lang w:val="en-US" w:eastAsia="en-US"/>
        </w:rPr>
        <w:t xml:space="preserve">NTM, </w:t>
      </w:r>
      <w:r w:rsidR="001005F6" w:rsidRPr="000A3998">
        <w:rPr>
          <w:lang w:val="en-US" w:eastAsia="en-US"/>
        </w:rPr>
        <w:t xml:space="preserve">with possible impact in the </w:t>
      </w:r>
      <w:r w:rsidR="00035EFD" w:rsidRPr="000A3998">
        <w:rPr>
          <w:lang w:val="en-US" w:eastAsia="en-US"/>
        </w:rPr>
        <w:t xml:space="preserve">early </w:t>
      </w:r>
      <w:r w:rsidR="001005F6" w:rsidRPr="000A3998">
        <w:rPr>
          <w:lang w:val="en-US" w:eastAsia="en-US"/>
        </w:rPr>
        <w:t xml:space="preserve">clinical </w:t>
      </w:r>
      <w:r w:rsidR="00035EFD" w:rsidRPr="000A3998">
        <w:rPr>
          <w:lang w:val="en-US" w:eastAsia="en-US"/>
        </w:rPr>
        <w:t xml:space="preserve">and diagnostics </w:t>
      </w:r>
      <w:r w:rsidR="001005F6" w:rsidRPr="000A3998">
        <w:rPr>
          <w:lang w:val="en-US" w:eastAsia="en-US"/>
        </w:rPr>
        <w:t xml:space="preserve">fields. </w:t>
      </w:r>
      <w:r w:rsidR="008E35EF" w:rsidRPr="000A3998">
        <w:rPr>
          <w:lang w:val="en-US" w:eastAsia="en-US"/>
        </w:rPr>
        <w:t xml:space="preserve">The speed of the nanomotion analyses </w:t>
      </w:r>
      <w:r w:rsidR="008E35EF" w:rsidRPr="000A3998">
        <w:rPr>
          <w:lang w:val="en-US"/>
        </w:rPr>
        <w:t xml:space="preserve">can allow a rapid screening of innovative molecules and </w:t>
      </w:r>
      <w:proofErr w:type="spellStart"/>
      <w:r w:rsidR="008E35EF" w:rsidRPr="000A3998">
        <w:rPr>
          <w:lang w:val="en-US"/>
        </w:rPr>
        <w:t>antitubercular</w:t>
      </w:r>
      <w:proofErr w:type="spellEnd"/>
      <w:r w:rsidR="008E35EF" w:rsidRPr="000A3998">
        <w:rPr>
          <w:lang w:val="en-US"/>
        </w:rPr>
        <w:t xml:space="preserve"> agents, to accelerate and reduce the costs for drug discovery and drug development.</w:t>
      </w:r>
      <w:r w:rsidR="008E35EF" w:rsidRPr="000A3998">
        <w:rPr>
          <w:lang w:val="en-US"/>
        </w:rPr>
        <w:fldChar w:fldCharType="begin">
          <w:fldData xml:space="preserve">PEVuZE5vdGU+PENpdGU+PEF1dGhvcj5JbXBlcmk8L0F1dGhvcj48WWVhcj4yMDE0PC9ZZWFyPjxS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</w:fldData>
        </w:fldChar>
      </w:r>
      <w:r w:rsidR="0015370E">
        <w:rPr>
          <w:lang w:val="en-US"/>
        </w:rPr>
        <w:instrText xml:space="preserve"> ADDIN EN.CITE </w:instrText>
      </w:r>
      <w:r w:rsidR="0015370E">
        <w:rPr>
          <w:lang w:val="en-US"/>
        </w:rPr>
        <w:fldChar w:fldCharType="begin">
          <w:fldData xml:space="preserve">PEVuZE5vdGU+PENpdGU+PEF1dGhvcj5JbXBlcmk8L0F1dGhvcj48WWVhcj4yMDE0PC9ZZWFyPjxS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</w:fldData>
        </w:fldChar>
      </w:r>
      <w:r w:rsidR="0015370E">
        <w:rPr>
          <w:lang w:val="en-US"/>
        </w:rPr>
        <w:instrText xml:space="preserve"> ADDIN EN.CITE.DATA </w:instrText>
      </w:r>
      <w:r w:rsidR="0015370E">
        <w:rPr>
          <w:lang w:val="en-US"/>
        </w:rPr>
      </w:r>
      <w:r w:rsidR="0015370E">
        <w:rPr>
          <w:lang w:val="en-US"/>
        </w:rPr>
        <w:fldChar w:fldCharType="end"/>
      </w:r>
      <w:r w:rsidR="008E35EF" w:rsidRPr="000A3998">
        <w:rPr>
          <w:lang w:val="en-US"/>
        </w:rPr>
      </w:r>
      <w:r w:rsidR="008E35EF" w:rsidRPr="000A3998">
        <w:rPr>
          <w:lang w:val="en-US"/>
        </w:rPr>
        <w:fldChar w:fldCharType="separate"/>
      </w:r>
      <w:r w:rsidR="0015370E">
        <w:rPr>
          <w:noProof/>
          <w:lang w:val="en-US"/>
        </w:rPr>
        <w:t>[</w:t>
      </w:r>
      <w:hyperlink w:anchor="_ENREF_54" w:tooltip="Imperi, 2014 #2170" w:history="1">
        <w:r w:rsidR="00D972C4">
          <w:rPr>
            <w:noProof/>
            <w:lang w:val="en-US"/>
          </w:rPr>
          <w:t>54</w:t>
        </w:r>
      </w:hyperlink>
      <w:r w:rsidR="0015370E">
        <w:rPr>
          <w:noProof/>
          <w:lang w:val="en-US"/>
        </w:rPr>
        <w:t xml:space="preserve">, </w:t>
      </w:r>
      <w:hyperlink w:anchor="_ENREF_55" w:tooltip="Rampioni, 2017 #2171" w:history="1">
        <w:r w:rsidR="00D972C4">
          <w:rPr>
            <w:noProof/>
            <w:lang w:val="en-US"/>
          </w:rPr>
          <w:t>55</w:t>
        </w:r>
      </w:hyperlink>
      <w:r w:rsidR="0015370E">
        <w:rPr>
          <w:noProof/>
          <w:lang w:val="en-US"/>
        </w:rPr>
        <w:t>]</w:t>
      </w:r>
      <w:r w:rsidR="008E35EF" w:rsidRPr="000A3998">
        <w:rPr>
          <w:lang w:val="en-US"/>
        </w:rPr>
        <w:fldChar w:fldCharType="end"/>
      </w:r>
      <w:r w:rsidR="008E35EF" w:rsidRPr="000A3998">
        <w:rPr>
          <w:lang w:val="en-US"/>
        </w:rPr>
        <w:t xml:space="preserve"> Furthermore, the </w:t>
      </w:r>
      <w:r w:rsidR="00173C77">
        <w:rPr>
          <w:lang w:val="en-US"/>
        </w:rPr>
        <w:t>NMS</w:t>
      </w:r>
      <w:r w:rsidR="00173C77" w:rsidRPr="000A3998">
        <w:rPr>
          <w:lang w:val="en-US"/>
        </w:rPr>
        <w:t xml:space="preserve"> </w:t>
      </w:r>
      <w:r w:rsidR="008E35EF" w:rsidRPr="000A3998">
        <w:rPr>
          <w:lang w:val="en-US"/>
        </w:rPr>
        <w:t xml:space="preserve">can </w:t>
      </w:r>
      <w:r w:rsidR="001005F6" w:rsidRPr="000A3998">
        <w:rPr>
          <w:lang w:val="en-US" w:eastAsia="en-US"/>
        </w:rPr>
        <w:t xml:space="preserve">highlight the specific </w:t>
      </w:r>
      <w:r w:rsidR="00C23001" w:rsidRPr="000A3998">
        <w:rPr>
          <w:lang w:val="en-US" w:eastAsia="en-US"/>
        </w:rPr>
        <w:t>behavior</w:t>
      </w:r>
      <w:r w:rsidR="001005F6" w:rsidRPr="000A3998">
        <w:rPr>
          <w:lang w:val="en-US" w:eastAsia="en-US"/>
        </w:rPr>
        <w:t xml:space="preserve"> of slowly growing bacteria during antibiotic treatment, </w:t>
      </w:r>
      <w:r w:rsidR="008E35EF" w:rsidRPr="000A3998">
        <w:rPr>
          <w:lang w:val="en-US" w:eastAsia="en-US"/>
        </w:rPr>
        <w:t xml:space="preserve">evidencing cooperative vibrations and activity reduction, </w:t>
      </w:r>
      <w:r w:rsidR="001005F6" w:rsidRPr="000A3998">
        <w:rPr>
          <w:lang w:val="en-US" w:eastAsia="en-US"/>
        </w:rPr>
        <w:t xml:space="preserve">which could not be determined using other phenotypic techniques. </w:t>
      </w:r>
      <w:r w:rsidR="008E35EF" w:rsidRPr="000A3998">
        <w:rPr>
          <w:lang w:val="en-US" w:eastAsia="en-US"/>
        </w:rPr>
        <w:t xml:space="preserve">This provides a better overview of the </w:t>
      </w:r>
      <w:r w:rsidR="008E35EF" w:rsidRPr="000A3998">
        <w:rPr>
          <w:lang w:val="en-US"/>
        </w:rPr>
        <w:t xml:space="preserve">metabolism of </w:t>
      </w:r>
      <w:r w:rsidR="008E35EF" w:rsidRPr="000A3998">
        <w:rPr>
          <w:lang w:val="en-US" w:eastAsia="en-US"/>
        </w:rPr>
        <w:t xml:space="preserve">slowly growing </w:t>
      </w:r>
      <w:r w:rsidR="008E35EF" w:rsidRPr="000A3998">
        <w:rPr>
          <w:lang w:val="en-US"/>
        </w:rPr>
        <w:t xml:space="preserve">bacteria </w:t>
      </w:r>
      <w:r w:rsidR="008E35EF" w:rsidRPr="000A3998">
        <w:rPr>
          <w:lang w:val="en-US" w:eastAsia="en-US"/>
        </w:rPr>
        <w:t xml:space="preserve">in models more closely mimicking </w:t>
      </w:r>
      <w:r w:rsidR="008E35EF" w:rsidRPr="000A3998">
        <w:rPr>
          <w:i/>
          <w:lang w:val="en-US" w:eastAsia="en-US"/>
        </w:rPr>
        <w:t>in vivo</w:t>
      </w:r>
      <w:r w:rsidR="008E35EF" w:rsidRPr="000A3998">
        <w:rPr>
          <w:lang w:val="en-US" w:eastAsia="en-US"/>
        </w:rPr>
        <w:t xml:space="preserve"> microenvironments </w:t>
      </w:r>
      <w:r w:rsidR="008E35EF" w:rsidRPr="000A3998">
        <w:rPr>
          <w:lang w:val="en-US"/>
        </w:rPr>
        <w:t xml:space="preserve">and of their dynamic responses to </w:t>
      </w:r>
      <w:r w:rsidR="008E35EF" w:rsidRPr="000A3998">
        <w:rPr>
          <w:lang w:val="en-US" w:eastAsia="en-US"/>
        </w:rPr>
        <w:t>external stimuli, which is of great importance in medical and pharmacological TB research.</w:t>
      </w:r>
      <w:r w:rsidR="00324980" w:rsidRPr="000A3998">
        <w:rPr>
          <w:lang w:val="en-US"/>
        </w:rPr>
        <w:t xml:space="preserve"> </w:t>
      </w:r>
      <w:r w:rsidR="00324980" w:rsidRPr="000A3998">
        <w:rPr>
          <w:lang w:val="en-US" w:eastAsia="en-US"/>
        </w:rPr>
        <w:t xml:space="preserve">These results illustrate how N-AST can become a reliable and rapid investigation tool for slowly growing bacterial species, providing also a new insight into the </w:t>
      </w:r>
      <w:r w:rsidR="00C23001" w:rsidRPr="000A3998">
        <w:rPr>
          <w:lang w:val="en-US" w:eastAsia="en-US"/>
        </w:rPr>
        <w:t>behavior</w:t>
      </w:r>
      <w:r w:rsidR="00324980" w:rsidRPr="000A3998">
        <w:rPr>
          <w:lang w:val="en-US" w:eastAsia="en-US"/>
        </w:rPr>
        <w:t xml:space="preserve"> of these bacteria during antibiotic treatment.</w:t>
      </w:r>
    </w:p>
    <w:p w14:paraId="23D19369" w14:textId="133E4081" w:rsidR="001473E8" w:rsidRDefault="001005F6" w:rsidP="00A44072">
      <w:pPr>
        <w:pStyle w:val="ListParagraph"/>
        <w:spacing w:before="100" w:beforeAutospacing="1" w:after="100" w:afterAutospacing="1" w:line="480" w:lineRule="auto"/>
        <w:ind w:left="0"/>
        <w:contextualSpacing w:val="0"/>
        <w:rPr>
          <w:lang w:val="en-US" w:eastAsia="en-US"/>
        </w:rPr>
      </w:pPr>
      <w:r w:rsidRPr="000A3998">
        <w:rPr>
          <w:lang w:val="en-US" w:eastAsia="en-US"/>
        </w:rPr>
        <w:t>The possibility to combine NMS and molecular biology assays would deliver a thorough comprehension of the bacterial resistance mechanisms, which could provide invaluable information to produce newer, more targeted drugs and anti</w:t>
      </w:r>
      <w:r w:rsidR="00C124AC" w:rsidRPr="000A3998">
        <w:rPr>
          <w:lang w:val="en-US" w:eastAsia="en-US"/>
        </w:rPr>
        <w:t>-</w:t>
      </w:r>
      <w:r w:rsidRPr="000A3998">
        <w:rPr>
          <w:lang w:val="en-US" w:eastAsia="en-US"/>
        </w:rPr>
        <w:t xml:space="preserve">mycobacterial agents, to fight some of the </w:t>
      </w:r>
      <w:r w:rsidR="00173C77">
        <w:rPr>
          <w:lang w:val="en-US" w:eastAsia="en-US"/>
        </w:rPr>
        <w:t>deadlier</w:t>
      </w:r>
      <w:r w:rsidRPr="000A3998">
        <w:rPr>
          <w:lang w:val="en-US" w:eastAsia="en-US"/>
        </w:rPr>
        <w:t xml:space="preserve"> diseases of our times.</w:t>
      </w:r>
    </w:p>
    <w:p w14:paraId="6234DE3E" w14:textId="77777777" w:rsidR="001473E8" w:rsidRDefault="001473E8" w:rsidP="00A44072">
      <w:pPr>
        <w:pStyle w:val="ListParagraph"/>
        <w:spacing w:before="100" w:beforeAutospacing="1" w:after="100" w:afterAutospacing="1" w:line="480" w:lineRule="auto"/>
        <w:ind w:left="0"/>
        <w:contextualSpacing w:val="0"/>
        <w:rPr>
          <w:lang w:val="en-US" w:eastAsia="en-US"/>
        </w:rPr>
      </w:pPr>
    </w:p>
    <w:p w14:paraId="2B5FD9F5" w14:textId="77777777" w:rsidR="001473E8" w:rsidRPr="000A3998" w:rsidRDefault="001473E8" w:rsidP="001473E8">
      <w:pPr>
        <w:spacing w:before="100" w:beforeAutospacing="1" w:after="100" w:afterAutospacing="1" w:line="480" w:lineRule="auto"/>
        <w:rPr>
          <w:b/>
          <w:lang w:val="en-US"/>
        </w:rPr>
      </w:pPr>
      <w:r w:rsidRPr="000A3998">
        <w:rPr>
          <w:b/>
          <w:lang w:val="en-US"/>
        </w:rPr>
        <w:t>Materials and methods</w:t>
      </w:r>
    </w:p>
    <w:p w14:paraId="1739603A" w14:textId="77777777" w:rsidR="001473E8" w:rsidRPr="000A3998" w:rsidRDefault="001473E8" w:rsidP="001473E8">
      <w:pPr>
        <w:spacing w:before="100" w:beforeAutospacing="1" w:after="100" w:afterAutospacing="1" w:line="480" w:lineRule="auto"/>
        <w:rPr>
          <w:b/>
          <w:lang w:val="en-US"/>
        </w:rPr>
      </w:pPr>
      <w:r w:rsidRPr="000A3998">
        <w:rPr>
          <w:b/>
          <w:lang w:val="en-US"/>
        </w:rPr>
        <w:lastRenderedPageBreak/>
        <w:t xml:space="preserve">Substrates, enzymes and reagents </w:t>
      </w:r>
    </w:p>
    <w:p w14:paraId="0F2D4AD8" w14:textId="77777777" w:rsidR="001473E8" w:rsidRPr="000A3998" w:rsidRDefault="001473E8" w:rsidP="001473E8">
      <w:pPr>
        <w:spacing w:before="100" w:beforeAutospacing="1" w:after="100" w:afterAutospacing="1" w:line="480" w:lineRule="auto"/>
        <w:rPr>
          <w:lang w:val="en-US"/>
        </w:rPr>
      </w:pPr>
      <w:r w:rsidRPr="000A3998">
        <w:rPr>
          <w:lang w:val="en-US"/>
        </w:rPr>
        <w:t>Chemicals, phosphate buffered saline (PBS), glutaraldehyde and antibiotics rifampicin (RIF), isoniazid (INH) and amikacin (AK), all with analytical grade, were obtained from Sigma-Aldrich (St Louis, MO). MGIT 960 (MGIT) tubes (</w:t>
      </w:r>
      <w:r w:rsidRPr="000A3998">
        <w:rPr>
          <w:shd w:val="clear" w:color="auto" w:fill="FFFFFF"/>
          <w:lang w:val="en-US" w:eastAsia="en-US"/>
        </w:rPr>
        <w:t xml:space="preserve">Becton-Dickinson Microbiology Systems, Sparks, MD) were used to obtain the bacterial culture medium. </w:t>
      </w:r>
    </w:p>
    <w:p w14:paraId="579CF5AB" w14:textId="77777777" w:rsidR="001473E8" w:rsidRPr="000A3998" w:rsidRDefault="001473E8" w:rsidP="001473E8">
      <w:pPr>
        <w:spacing w:before="100" w:beforeAutospacing="1" w:after="100" w:afterAutospacing="1" w:line="480" w:lineRule="auto"/>
        <w:rPr>
          <w:lang w:val="en-US"/>
        </w:rPr>
      </w:pPr>
    </w:p>
    <w:p w14:paraId="3B89799D" w14:textId="77777777" w:rsidR="001473E8" w:rsidRPr="000A3998" w:rsidRDefault="001473E8" w:rsidP="001473E8">
      <w:pPr>
        <w:spacing w:before="100" w:beforeAutospacing="1" w:after="100" w:afterAutospacing="1" w:line="480" w:lineRule="auto"/>
        <w:rPr>
          <w:b/>
          <w:lang w:val="en-US"/>
        </w:rPr>
      </w:pPr>
      <w:r w:rsidRPr="000A3998">
        <w:rPr>
          <w:b/>
          <w:lang w:val="en-US"/>
        </w:rPr>
        <w:t>Bacterial preparation and isolation</w:t>
      </w:r>
    </w:p>
    <w:p w14:paraId="240B435E" w14:textId="0A49150C" w:rsidR="001473E8" w:rsidRPr="000A3998" w:rsidRDefault="001473E8" w:rsidP="001473E8">
      <w:pPr>
        <w:spacing w:before="100" w:beforeAutospacing="1" w:after="100" w:afterAutospacing="1" w:line="480" w:lineRule="auto"/>
        <w:rPr>
          <w:lang w:val="en-US" w:eastAsia="en-US"/>
        </w:rPr>
      </w:pPr>
      <w:r w:rsidRPr="000A3998">
        <w:rPr>
          <w:i/>
          <w:lang w:val="en-US" w:eastAsia="en-US"/>
        </w:rPr>
        <w:t xml:space="preserve">Mycobacterium </w:t>
      </w:r>
      <w:proofErr w:type="spellStart"/>
      <w:r w:rsidRPr="000A3998">
        <w:rPr>
          <w:i/>
          <w:lang w:val="en-US" w:eastAsia="en-US"/>
        </w:rPr>
        <w:t>bovis</w:t>
      </w:r>
      <w:proofErr w:type="spellEnd"/>
      <w:r w:rsidRPr="000A3998">
        <w:rPr>
          <w:lang w:val="en-US" w:eastAsia="en-US"/>
        </w:rPr>
        <w:t xml:space="preserve"> BCG [American Type Culture Collection (ATCC) 27291 (Pasteur strain)] cells, frozen at -70°C, were thawed, and grown in </w:t>
      </w:r>
      <w:proofErr w:type="spellStart"/>
      <w:r w:rsidRPr="000A3998">
        <w:rPr>
          <w:lang w:val="en-US" w:eastAsia="en-US"/>
        </w:rPr>
        <w:t>Löwenstein</w:t>
      </w:r>
      <w:proofErr w:type="spellEnd"/>
      <w:r w:rsidRPr="000A3998">
        <w:rPr>
          <w:lang w:val="en-US" w:eastAsia="en-US"/>
        </w:rPr>
        <w:t xml:space="preserve"> Jensen slants at 37°C for 3 weeks. Few colonies were transferred in tubes containing 500 </w:t>
      </w:r>
      <w:r w:rsidRPr="000A3998">
        <w:rPr>
          <w:rFonts w:ascii="Symbol" w:hAnsi="Symbol"/>
          <w:lang w:val="en-US" w:eastAsia="en-US"/>
        </w:rPr>
        <w:t></w:t>
      </w:r>
      <w:r w:rsidRPr="000A3998">
        <w:rPr>
          <w:lang w:val="en-US" w:eastAsia="en-US"/>
        </w:rPr>
        <w:t xml:space="preserve">l of MGIT medium. Since the BCG tends to form clumps that are difficult to disaggregate, before transferring the bacteria-rich medium to the nanomotion experiments we vortexed the tubes to ensure that any large bacterial clump was dissolved or reduced. </w:t>
      </w:r>
      <w:r w:rsidR="004E4BD8">
        <w:rPr>
          <w:lang w:val="en-US" w:eastAsia="en-US"/>
        </w:rPr>
        <w:t xml:space="preserve">Still, as shown in Figure 7, small BCG </w:t>
      </w:r>
      <w:r w:rsidR="004E4BD8" w:rsidRPr="004E4BD8">
        <w:rPr>
          <w:lang w:val="en-US" w:eastAsia="en-US"/>
        </w:rPr>
        <w:t xml:space="preserve">clumps </w:t>
      </w:r>
      <w:r w:rsidR="004E4BD8">
        <w:rPr>
          <w:lang w:val="en-US" w:eastAsia="en-US"/>
        </w:rPr>
        <w:t xml:space="preserve">were </w:t>
      </w:r>
      <w:r w:rsidR="004E4BD8" w:rsidRPr="004E4BD8">
        <w:rPr>
          <w:lang w:val="en-US" w:eastAsia="en-US"/>
        </w:rPr>
        <w:t>present on the sensor</w:t>
      </w:r>
      <w:r w:rsidR="004E4BD8">
        <w:rPr>
          <w:lang w:val="en-US" w:eastAsia="en-US"/>
        </w:rPr>
        <w:t>s.</w:t>
      </w:r>
      <w:r w:rsidR="004E4BD8" w:rsidRPr="004E4BD8">
        <w:rPr>
          <w:lang w:val="en-US" w:eastAsia="en-US"/>
        </w:rPr>
        <w:t xml:space="preserve"> </w:t>
      </w:r>
      <w:r w:rsidRPr="000A3998">
        <w:rPr>
          <w:lang w:val="en-US" w:eastAsia="en-US"/>
        </w:rPr>
        <w:t>The MIC of BCG Pasteur was determined using the proportion method. The characterizations showed that, in good agreement with the values present in literature, the MICs were</w:t>
      </w:r>
      <w:r w:rsidRPr="000A3998" w:rsidDel="00AC6AAF">
        <w:rPr>
          <w:lang w:val="en-US" w:eastAsia="en-US"/>
        </w:rPr>
        <w:t xml:space="preserve"> </w:t>
      </w:r>
      <w:r w:rsidRPr="000A3998">
        <w:rPr>
          <w:lang w:val="en-US" w:eastAsia="en-US"/>
        </w:rPr>
        <w:t xml:space="preserve">0.2 </w:t>
      </w:r>
      <w:r w:rsidRPr="000A3998">
        <w:rPr>
          <w:rFonts w:ascii="Symbol" w:hAnsi="Symbol"/>
          <w:lang w:val="en-US" w:eastAsia="en-US"/>
        </w:rPr>
        <w:t></w:t>
      </w:r>
      <w:r w:rsidRPr="000A3998">
        <w:rPr>
          <w:lang w:val="en-US" w:eastAsia="en-US"/>
        </w:rPr>
        <w:t>g/ml for INH</w:t>
      </w:r>
      <w:r w:rsidR="005D4D23" w:rsidRPr="000A3998">
        <w:rPr>
          <w:lang w:val="en-US" w:eastAsia="en-US"/>
        </w:rPr>
        <w:fldChar w:fldCharType="begin"/>
      </w:r>
      <w:r w:rsidR="0015370E">
        <w:rPr>
          <w:lang w:val="en-US" w:eastAsia="en-US"/>
        </w:rPr>
        <w:instrText xml:space="preserve"> ADDIN EN.CITE &lt;EndNote&gt;&lt;Cite&gt;&lt;Author&gt;Kolibab&lt;/Author&gt;&lt;Year&gt;2011&lt;/Year&gt;&lt;RecNum&gt;2288&lt;/RecNum&gt;&lt;DisplayText&gt;[44]&lt;/DisplayText&gt;&lt;record&gt;&lt;rec-number&gt;2288&lt;/rec-number&gt;&lt;foreign-keys&gt;&lt;key app="EN" db-id="trr0prxs9r0vdje0t9nvssw9farazxz5frrp" timestamp="1530697142"&gt;2288&lt;/key&gt;&lt;/foreign-keys&gt;&lt;ref-type name="Journal Article"&gt;17&lt;/ref-type&gt;&lt;contributors&gt;&lt;authors&gt;&lt;author&gt;Kolibab, Kristopher&lt;/author&gt;&lt;author&gt;Derrick, Steven C&lt;/author&gt;&lt;author&gt;Morris, Sheldon L&lt;/author&gt;&lt;/authors&gt;&lt;/contributors&gt;&lt;titles&gt;&lt;title&gt;Sensitivity to isoniazid of Mycobacterium bovis BCG strains and BCG disseminated disease isolates&lt;/title&gt;&lt;secondary-title&gt;Journal of clinical microbiology&lt;/secondary-title&gt;&lt;/titles&gt;&lt;periodical&gt;&lt;full-title&gt;J Clin Microbiol&lt;/full-title&gt;&lt;abbr-1&gt;Journal of clinical microbiology&lt;/abbr-1&gt;&lt;/periodical&gt;&lt;pages&gt;2380-2381&lt;/pages&gt;&lt;volume&gt;49&lt;/volume&gt;&lt;number&gt;6&lt;/number&gt;&lt;dates&gt;&lt;year&gt;2011&lt;/year&gt;&lt;/dates&gt;&lt;isbn&gt;0095-1137&lt;/isbn&gt;&lt;urls&gt;&lt;/urls&gt;&lt;/record&gt;&lt;/Cite&gt;&lt;/EndNote&gt;</w:instrText>
      </w:r>
      <w:r w:rsidR="005D4D23" w:rsidRPr="000A3998">
        <w:rPr>
          <w:lang w:val="en-US" w:eastAsia="en-US"/>
        </w:rPr>
        <w:fldChar w:fldCharType="separate"/>
      </w:r>
      <w:r w:rsidR="0015370E">
        <w:rPr>
          <w:noProof/>
          <w:lang w:val="en-US" w:eastAsia="en-US"/>
        </w:rPr>
        <w:t>[</w:t>
      </w:r>
      <w:hyperlink w:anchor="_ENREF_44" w:tooltip="Kolibab, 2011 #2288" w:history="1">
        <w:r w:rsidR="00D972C4">
          <w:rPr>
            <w:noProof/>
            <w:lang w:val="en-US" w:eastAsia="en-US"/>
          </w:rPr>
          <w:t>44</w:t>
        </w:r>
      </w:hyperlink>
      <w:r w:rsidR="0015370E">
        <w:rPr>
          <w:noProof/>
          <w:lang w:val="en-US" w:eastAsia="en-US"/>
        </w:rPr>
        <w:t>]</w:t>
      </w:r>
      <w:r w:rsidR="005D4D23" w:rsidRPr="000A3998">
        <w:rPr>
          <w:lang w:val="en-US" w:eastAsia="en-US"/>
        </w:rPr>
        <w:fldChar w:fldCharType="end"/>
      </w:r>
      <w:r w:rsidRPr="000A3998">
        <w:rPr>
          <w:lang w:val="en-US" w:eastAsia="en-US"/>
        </w:rPr>
        <w:t xml:space="preserve"> and 0.063 </w:t>
      </w:r>
      <w:r w:rsidRPr="000A3998">
        <w:rPr>
          <w:rFonts w:ascii="Symbol" w:hAnsi="Symbol"/>
          <w:lang w:val="en-US" w:eastAsia="en-US"/>
        </w:rPr>
        <w:t></w:t>
      </w:r>
      <w:r w:rsidRPr="000A3998">
        <w:rPr>
          <w:lang w:val="en-US" w:eastAsia="en-US"/>
        </w:rPr>
        <w:t>g/ml for RIF</w:t>
      </w:r>
      <w:r w:rsidR="005D4D23" w:rsidRPr="000A3998">
        <w:rPr>
          <w:lang w:val="en-US" w:eastAsia="en-US"/>
        </w:rPr>
        <w:fldChar w:fldCharType="begin"/>
      </w:r>
      <w:r w:rsidR="0015370E">
        <w:rPr>
          <w:lang w:val="en-US" w:eastAsia="en-US"/>
        </w:rPr>
        <w:instrText xml:space="preserve"> ADDIN EN.CITE &lt;EndNote&gt;&lt;Cite&gt;&lt;Author&gt;Rastogi&lt;/Author&gt;&lt;Year&gt;2000&lt;/Year&gt;&lt;RecNum&gt;2287&lt;/RecNum&gt;&lt;DisplayText&gt;[45]&lt;/DisplayText&gt;&lt;record&gt;&lt;rec-number&gt;2287&lt;/rec-number&gt;&lt;foreign-keys&gt;&lt;key app="EN" db-id="trr0prxs9r0vdje0t9nvssw9farazxz5frrp" timestamp="1530696919"&gt;2287&lt;/key&gt;&lt;/foreign-keys&gt;&lt;ref-type name="Journal Article"&gt;17&lt;/ref-type&gt;&lt;contributors&gt;&lt;authors&gt;&lt;author&gt;Rastogi, N&lt;/author&gt;&lt;author&gt;Goh, KS&lt;/author&gt;&lt;author&gt;Berchel, M&lt;/author&gt;&lt;author&gt;Bryskier, A&lt;/author&gt;&lt;/authors&gt;&lt;/contributors&gt;&lt;titles&gt;&lt;title&gt;Activity of rifapentine and its metabolite 25-O-desacetylrifapentine compared with rifampicin and rifabutin against Mycobacterium tuberculosis, Mycobacterium africanum, Mycobacterium bovis and M. bovis BCG&lt;/title&gt;&lt;secondary-title&gt;Journal of Antimicrobial Chemotherapy&lt;/secondary-title&gt;&lt;/titles&gt;&lt;periodical&gt;&lt;full-title&gt;Journal of Antimicrobial Chemotherapy&lt;/full-title&gt;&lt;/periodical&gt;&lt;pages&gt;565-570&lt;/pages&gt;&lt;volume&gt;46&lt;/volume&gt;&lt;number&gt;4&lt;/number&gt;&lt;dates&gt;&lt;year&gt;2000&lt;/year&gt;&lt;/dates&gt;&lt;isbn&gt;1460-2091&lt;/isbn&gt;&lt;urls&gt;&lt;/urls&gt;&lt;/record&gt;&lt;/Cite&gt;&lt;/EndNote&gt;</w:instrText>
      </w:r>
      <w:r w:rsidR="005D4D23" w:rsidRPr="000A3998">
        <w:rPr>
          <w:lang w:val="en-US" w:eastAsia="en-US"/>
        </w:rPr>
        <w:fldChar w:fldCharType="separate"/>
      </w:r>
      <w:r w:rsidR="0015370E">
        <w:rPr>
          <w:noProof/>
          <w:lang w:val="en-US" w:eastAsia="en-US"/>
        </w:rPr>
        <w:t>[</w:t>
      </w:r>
      <w:hyperlink w:anchor="_ENREF_45" w:tooltip="Rastogi, 2000 #2287" w:history="1">
        <w:r w:rsidR="00D972C4">
          <w:rPr>
            <w:noProof/>
            <w:lang w:val="en-US" w:eastAsia="en-US"/>
          </w:rPr>
          <w:t>45</w:t>
        </w:r>
      </w:hyperlink>
      <w:r w:rsidR="0015370E">
        <w:rPr>
          <w:noProof/>
          <w:lang w:val="en-US" w:eastAsia="en-US"/>
        </w:rPr>
        <w:t>]</w:t>
      </w:r>
      <w:r w:rsidR="005D4D23" w:rsidRPr="000A3998">
        <w:rPr>
          <w:lang w:val="en-US" w:eastAsia="en-US"/>
        </w:rPr>
        <w:fldChar w:fldCharType="end"/>
      </w:r>
      <w:r w:rsidRPr="000A3998">
        <w:rPr>
          <w:lang w:val="en-US" w:eastAsia="en-US"/>
        </w:rPr>
        <w:t>, respectively</w:t>
      </w:r>
      <w:r w:rsidR="0015370E">
        <w:rPr>
          <w:lang w:val="en-US" w:eastAsia="en-US"/>
        </w:rPr>
        <w:t>,</w:t>
      </w:r>
      <w:r w:rsidR="0015370E" w:rsidRPr="0015370E">
        <w:rPr>
          <w:lang w:val="en-US" w:eastAsia="en-US"/>
        </w:rPr>
        <w:t xml:space="preserve"> </w:t>
      </w:r>
      <w:r w:rsidR="0015370E">
        <w:rPr>
          <w:lang w:val="en-US" w:eastAsia="en-US"/>
        </w:rPr>
        <w:t>with an uncertainty of one dilution</w:t>
      </w:r>
      <w:r w:rsidRPr="000A3998">
        <w:rPr>
          <w:lang w:val="en-US" w:eastAsia="en-US"/>
        </w:rPr>
        <w:t>.</w:t>
      </w:r>
    </w:p>
    <w:p w14:paraId="5F2443FD" w14:textId="2D9EE7A7" w:rsidR="001473E8" w:rsidRPr="000A3998" w:rsidRDefault="001473E8" w:rsidP="001473E8">
      <w:pPr>
        <w:spacing w:before="100" w:beforeAutospacing="1" w:after="100" w:afterAutospacing="1" w:line="480" w:lineRule="auto"/>
        <w:rPr>
          <w:lang w:val="en-US" w:eastAsia="en-US"/>
        </w:rPr>
      </w:pPr>
      <w:r w:rsidRPr="000A3998">
        <w:rPr>
          <w:i/>
          <w:lang w:val="en-US" w:eastAsia="en-US"/>
        </w:rPr>
        <w:t>Mycobacterium abscessus</w:t>
      </w:r>
      <w:r w:rsidRPr="000A3998">
        <w:rPr>
          <w:lang w:val="en-US" w:eastAsia="en-US"/>
        </w:rPr>
        <w:t xml:space="preserve"> [ATCC 19977] cells frozen at -70°C were thawed, and the specimens were grown in MGIT medium at 37°C for 3 days</w:t>
      </w:r>
      <w:r w:rsidRPr="000A3998" w:rsidDel="00914237">
        <w:rPr>
          <w:lang w:val="en-US" w:eastAsia="en-US"/>
        </w:rPr>
        <w:t xml:space="preserve"> </w:t>
      </w:r>
      <w:r w:rsidRPr="000A3998">
        <w:rPr>
          <w:lang w:val="en-US" w:eastAsia="en-US"/>
        </w:rPr>
        <w:t>under continuous agitation. 1 ml of the bacteria-rich medium was centrifuged (5000 rpm for 5 min)</w:t>
      </w:r>
      <w:proofErr w:type="gramStart"/>
      <w:r w:rsidRPr="000A3998">
        <w:rPr>
          <w:lang w:val="en-US" w:eastAsia="en-US"/>
        </w:rPr>
        <w:t>,</w:t>
      </w:r>
      <w:proofErr w:type="gramEnd"/>
      <w:r w:rsidRPr="000A3998">
        <w:rPr>
          <w:lang w:val="en-US" w:eastAsia="en-US"/>
        </w:rPr>
        <w:t xml:space="preserve"> the pellet was re-suspended in PBS and transferred directly to nanomotion experiments. </w:t>
      </w:r>
      <w:r w:rsidR="0015370E" w:rsidRPr="000A3998">
        <w:rPr>
          <w:lang w:val="en-US" w:eastAsia="en-US"/>
        </w:rPr>
        <w:t xml:space="preserve">The </w:t>
      </w:r>
      <w:r w:rsidR="0015370E">
        <w:rPr>
          <w:lang w:val="en-US" w:eastAsia="en-US"/>
        </w:rPr>
        <w:t>susceptibility</w:t>
      </w:r>
      <w:r w:rsidR="0015370E" w:rsidRPr="000A3998">
        <w:rPr>
          <w:lang w:val="en-US" w:eastAsia="en-US"/>
        </w:rPr>
        <w:t xml:space="preserve"> values present in literature</w:t>
      </w:r>
      <w:r w:rsidR="0015370E">
        <w:rPr>
          <w:lang w:val="en-US" w:eastAsia="en-US"/>
        </w:rPr>
        <w:t xml:space="preserve"> for ATCC 19977 towards amikacin detail a MIC of 3.1</w:t>
      </w:r>
      <w:r w:rsidR="0015370E" w:rsidRPr="000A3998">
        <w:rPr>
          <w:lang w:val="en-US" w:eastAsia="en-US"/>
        </w:rPr>
        <w:t xml:space="preserve"> </w:t>
      </w:r>
      <w:r w:rsidR="0015370E" w:rsidRPr="000A3998">
        <w:rPr>
          <w:rFonts w:ascii="Symbol" w:hAnsi="Symbol"/>
          <w:lang w:val="en-US" w:eastAsia="en-US"/>
        </w:rPr>
        <w:t></w:t>
      </w:r>
      <w:r w:rsidR="0015370E" w:rsidRPr="000A3998">
        <w:rPr>
          <w:lang w:val="en-US" w:eastAsia="en-US"/>
        </w:rPr>
        <w:t>g/ml</w:t>
      </w:r>
      <w:r w:rsidR="0015370E">
        <w:rPr>
          <w:lang w:val="en-US" w:eastAsia="en-US"/>
        </w:rPr>
        <w:t>, with an uncertainty of one dilution</w:t>
      </w:r>
      <w:r w:rsidR="0015370E" w:rsidRPr="000A3998">
        <w:rPr>
          <w:lang w:val="en-US" w:eastAsia="en-US"/>
        </w:rPr>
        <w:t>.</w:t>
      </w:r>
      <w:r w:rsidR="0015370E">
        <w:rPr>
          <w:lang w:val="en-US" w:eastAsia="en-US"/>
        </w:rPr>
        <w:fldChar w:fldCharType="begin"/>
      </w:r>
      <w:r w:rsidR="0015370E">
        <w:rPr>
          <w:lang w:val="en-US" w:eastAsia="en-US"/>
        </w:rPr>
        <w:instrText xml:space="preserve"> ADDIN EN.CITE &lt;EndNote&gt;&lt;Cite&gt;&lt;Author&gt;Pryjma&lt;/Author&gt;&lt;Year&gt;2017&lt;/Year&gt;&lt;RecNum&gt;2251&lt;/RecNum&gt;&lt;DisplayText&gt;[51]&lt;/DisplayText&gt;&lt;record&gt;&lt;rec-number&gt;2251&lt;/rec-number&gt;&lt;foreign-keys&gt;&lt;key app="EN" db-id="trr0prxs9r0vdje0t9nvssw9farazxz5frrp" timestamp="1525944333"&gt;2251&lt;/key&gt;&lt;/foreign-keys&gt;&lt;ref-type name="Journal Article"&gt;17&lt;/ref-type&gt;&lt;contributors&gt;&lt;authors&gt;&lt;author&gt;Pryjma, M.&lt;/author&gt;&lt;author&gt;Burian, J.&lt;/author&gt;&lt;author&gt;Kuchinski, K.&lt;/author&gt;&lt;author&gt;Thompson, C. J.&lt;/author&gt;&lt;/authors&gt;&lt;/contributors&gt;&lt;auth-address&gt;Department of Microbiology and Immunology and the Centre for Tuberculosis Research, University of British Columbia, Vancouver, Canada.&amp;#xD;Department of Microbiology and Immunology and the Centre for Tuberculosis Research, University of British Columbia, Vancouver, Canada charles.thompson@ubc.ca.&lt;/auth-address&gt;&lt;titles&gt;&lt;title&gt;Antagonism between Front-Line Antibiotics Clarithromycin and Amikacin in the Treatment of Mycobacterium abscessus Infections Is Mediated by the whiB7 Gene&lt;/title&gt;&lt;secondary-title&gt;Antimicrob Agents Chemother&lt;/secondary-title&gt;&lt;alt-title&gt;Antimicrobial agents and chemotherapy&lt;/alt-title&gt;&lt;/titles&gt;&lt;periodical&gt;&lt;full-title&gt;Antimicrob Agents Chemother&lt;/full-title&gt;&lt;abbr-1&gt;Antimicrobial agents and chemotherapy&lt;/abbr-1&gt;&lt;/periodical&gt;&lt;alt-periodical&gt;&lt;full-title&gt;Antimicrob Agents Chemother&lt;/full-title&gt;&lt;abbr-1&gt;Antimicrobial agents and chemotherapy&lt;/abbr-1&gt;&lt;/alt-periodical&gt;&lt;volume&gt;61&lt;/volume&gt;&lt;number&gt;11&lt;/number&gt;&lt;edition&gt;2017/09/07&lt;/edition&gt;&lt;dates&gt;&lt;year&gt;2017&lt;/year&gt;&lt;pub-dates&gt;&lt;date&gt;Nov&lt;/date&gt;&lt;/pub-dates&gt;&lt;/dates&gt;&lt;isbn&gt;1098-6596 (Electronic)&amp;#xD;0066-4804 (Linking)&lt;/isbn&gt;&lt;accession-num&gt;28874379&lt;/accession-num&gt;&lt;urls&gt;&lt;/urls&gt;&lt;custom2&gt;PMC5655113&lt;/custom2&gt;&lt;electronic-resource-num&gt;10.1128/aac.01353-17&lt;/electronic-resource-num&gt;&lt;remote-database-provider&gt;NLM&lt;/remote-database-provider&gt;&lt;language&gt;eng&lt;/language&gt;&lt;/record&gt;&lt;/Cite&gt;&lt;/EndNote&gt;</w:instrText>
      </w:r>
      <w:r w:rsidR="0015370E">
        <w:rPr>
          <w:lang w:val="en-US" w:eastAsia="en-US"/>
        </w:rPr>
        <w:fldChar w:fldCharType="separate"/>
      </w:r>
      <w:r w:rsidR="0015370E">
        <w:rPr>
          <w:noProof/>
          <w:lang w:val="en-US" w:eastAsia="en-US"/>
        </w:rPr>
        <w:t>[</w:t>
      </w:r>
      <w:hyperlink w:anchor="_ENREF_51" w:tooltip="Pryjma, 2017 #2251" w:history="1">
        <w:r w:rsidR="00D972C4">
          <w:rPr>
            <w:noProof/>
            <w:lang w:val="en-US" w:eastAsia="en-US"/>
          </w:rPr>
          <w:t>51</w:t>
        </w:r>
      </w:hyperlink>
      <w:r w:rsidR="0015370E">
        <w:rPr>
          <w:noProof/>
          <w:lang w:val="en-US" w:eastAsia="en-US"/>
        </w:rPr>
        <w:t>]</w:t>
      </w:r>
      <w:r w:rsidR="0015370E">
        <w:rPr>
          <w:lang w:val="en-US" w:eastAsia="en-US"/>
        </w:rPr>
        <w:fldChar w:fldCharType="end"/>
      </w:r>
    </w:p>
    <w:p w14:paraId="0D512EC2" w14:textId="77777777" w:rsidR="001473E8" w:rsidRPr="000A3998" w:rsidRDefault="001473E8" w:rsidP="001473E8">
      <w:pPr>
        <w:spacing w:before="100" w:beforeAutospacing="1" w:after="100" w:afterAutospacing="1" w:line="480" w:lineRule="auto"/>
        <w:rPr>
          <w:lang w:val="en-US" w:eastAsia="en-US"/>
        </w:rPr>
      </w:pPr>
    </w:p>
    <w:p w14:paraId="7E7B86E3" w14:textId="77777777" w:rsidR="001473E8" w:rsidRPr="000A3998" w:rsidRDefault="001473E8" w:rsidP="001473E8">
      <w:pPr>
        <w:spacing w:before="100" w:beforeAutospacing="1" w:after="100" w:afterAutospacing="1" w:line="480" w:lineRule="auto"/>
        <w:rPr>
          <w:b/>
          <w:lang w:val="en-US"/>
        </w:rPr>
      </w:pPr>
      <w:r w:rsidRPr="000A3998">
        <w:rPr>
          <w:b/>
          <w:lang w:val="en-US"/>
        </w:rPr>
        <w:lastRenderedPageBreak/>
        <w:t>Nanomotion experiments</w:t>
      </w:r>
    </w:p>
    <w:p w14:paraId="63F2BE6E" w14:textId="79EF1F2B" w:rsidR="001473E8" w:rsidRPr="000A3998" w:rsidRDefault="001473E8" w:rsidP="001473E8">
      <w:pPr>
        <w:spacing w:before="100" w:beforeAutospacing="1" w:after="100" w:afterAutospacing="1" w:line="480" w:lineRule="auto"/>
        <w:rPr>
          <w:lang w:val="en-US" w:eastAsia="en-US"/>
        </w:rPr>
      </w:pPr>
      <w:r w:rsidRPr="000A3998">
        <w:rPr>
          <w:lang w:val="en-US"/>
        </w:rPr>
        <w:t>The nanoscale movements of the microorganisms induced dynamic deflections of the NMS, which w</w:t>
      </w:r>
      <w:r w:rsidRPr="000A3998">
        <w:rPr>
          <w:lang w:val="en-US" w:eastAsia="en-US"/>
        </w:rPr>
        <w:t xml:space="preserve">e monitored in real-time, using the laser-based signal transduction typically used in most AFMs. We collected these fluctuations in a </w:t>
      </w:r>
      <w:r w:rsidRPr="000A3998">
        <w:rPr>
          <w:lang w:val="en-US"/>
        </w:rPr>
        <w:t>time-dependent chart of the vertical movements of the sensor, which</w:t>
      </w:r>
      <w:r w:rsidRPr="000A3998">
        <w:rPr>
          <w:lang w:val="en-US" w:eastAsia="en-US"/>
        </w:rPr>
        <w:t xml:space="preserve"> appeared as a </w:t>
      </w:r>
      <w:proofErr w:type="spellStart"/>
      <w:r w:rsidRPr="000A3998">
        <w:rPr>
          <w:lang w:val="en-US" w:eastAsia="en-US"/>
        </w:rPr>
        <w:t>coloured</w:t>
      </w:r>
      <w:proofErr w:type="spellEnd"/>
      <w:r w:rsidRPr="000A3998">
        <w:rPr>
          <w:lang w:val="en-US" w:eastAsia="en-US"/>
        </w:rPr>
        <w:t xml:space="preserve"> noise signal, superposition of a large number of vibrations</w:t>
      </w:r>
      <w:proofErr w:type="gramStart"/>
      <w:r w:rsidRPr="000A3998">
        <w:rPr>
          <w:lang w:val="en-US" w:eastAsia="en-US"/>
        </w:rPr>
        <w:t>..</w:t>
      </w:r>
      <w:proofErr w:type="gramEnd"/>
      <w:r w:rsidRPr="000A3998">
        <w:rPr>
          <w:lang w:val="en-US" w:eastAsia="en-US"/>
        </w:rPr>
        <w:t xml:space="preserve"> Overall, a typical experiment lasted more than 2 hours </w:t>
      </w:r>
      <w:r w:rsidR="004801AA">
        <w:rPr>
          <w:lang w:val="en-US" w:eastAsia="en-US"/>
        </w:rPr>
        <w:t xml:space="preserve">divided in data chunks of </w:t>
      </w:r>
      <w:r w:rsidR="004801AA" w:rsidRPr="000A3998">
        <w:rPr>
          <w:lang w:val="en-US" w:eastAsia="en-US"/>
        </w:rPr>
        <w:t>at least 30 minutes</w:t>
      </w:r>
      <w:r w:rsidR="004801AA">
        <w:rPr>
          <w:lang w:val="en-US" w:eastAsia="en-US"/>
        </w:rPr>
        <w:t xml:space="preserve">. The control experiments </w:t>
      </w:r>
      <w:r w:rsidRPr="000A3998">
        <w:rPr>
          <w:lang w:val="en-US" w:eastAsia="en-US"/>
        </w:rPr>
        <w:t>we</w:t>
      </w:r>
      <w:r w:rsidR="004801AA">
        <w:rPr>
          <w:lang w:val="en-US" w:eastAsia="en-US"/>
        </w:rPr>
        <w:t>re</w:t>
      </w:r>
      <w:r w:rsidRPr="000A3998">
        <w:rPr>
          <w:lang w:val="en-US" w:eastAsia="en-US"/>
        </w:rPr>
        <w:t xml:space="preserve"> carried out for at least 4 hours.</w:t>
      </w:r>
      <w:r w:rsidR="004801AA" w:rsidRPr="004801AA">
        <w:t xml:space="preserve"> </w:t>
      </w:r>
      <w:r w:rsidR="004801AA" w:rsidRPr="004801AA">
        <w:rPr>
          <w:lang w:val="en-US" w:eastAsia="en-US"/>
        </w:rPr>
        <w:t>In each experiment, the sensors were followed in real-time using optical cameras.</w:t>
      </w:r>
    </w:p>
    <w:p w14:paraId="7280677C" w14:textId="4A12E231" w:rsidR="001473E8" w:rsidRPr="000A3998" w:rsidRDefault="001473E8" w:rsidP="001473E8">
      <w:pPr>
        <w:spacing w:before="100" w:beforeAutospacing="1" w:after="100" w:afterAutospacing="1" w:line="480" w:lineRule="auto"/>
        <w:rPr>
          <w:lang w:val="en-US" w:eastAsia="en-US"/>
        </w:rPr>
      </w:pPr>
      <w:r w:rsidRPr="000A3998">
        <w:rPr>
          <w:lang w:val="en-US" w:eastAsia="en-US"/>
        </w:rPr>
        <w:t xml:space="preserve">We used a commercial </w:t>
      </w:r>
      <w:proofErr w:type="spellStart"/>
      <w:r w:rsidRPr="000A3998">
        <w:rPr>
          <w:lang w:val="en-US" w:eastAsia="en-US"/>
        </w:rPr>
        <w:t>Nanowizard</w:t>
      </w:r>
      <w:proofErr w:type="spellEnd"/>
      <w:r w:rsidRPr="000A3998">
        <w:rPr>
          <w:lang w:val="en-US" w:eastAsia="en-US"/>
        </w:rPr>
        <w:t xml:space="preserve"> III microscope (JPK Instruments, Berlin, DE) and custom homemade devices developed in the </w:t>
      </w:r>
      <w:r w:rsidR="0086079E">
        <w:rPr>
          <w:lang w:val="en-US" w:eastAsia="en-US"/>
        </w:rPr>
        <w:t>Laboratories of Living Matter Physics at the EPFL (LPMV-EPFL)</w:t>
      </w:r>
      <w:r w:rsidRPr="000A3998">
        <w:rPr>
          <w:lang w:val="en-US" w:eastAsia="en-US"/>
        </w:rPr>
        <w:t xml:space="preserve">. The sensors chosen for the JPK experiments were the ONP-10 </w:t>
      </w:r>
      <w:proofErr w:type="spellStart"/>
      <w:r w:rsidRPr="000A3998">
        <w:rPr>
          <w:lang w:val="en-US" w:eastAsia="en-US"/>
        </w:rPr>
        <w:t>tipless</w:t>
      </w:r>
      <w:proofErr w:type="spellEnd"/>
      <w:r w:rsidRPr="000A3998">
        <w:rPr>
          <w:lang w:val="en-US" w:eastAsia="en-US"/>
        </w:rPr>
        <w:t xml:space="preserve"> AFM cantilevers from Bruker (Bruker Nano Inc., MA, USA). For the homemade devices, we employed the SD-</w:t>
      </w:r>
      <w:proofErr w:type="spellStart"/>
      <w:r w:rsidRPr="000A3998">
        <w:rPr>
          <w:lang w:val="en-US" w:eastAsia="en-US"/>
        </w:rPr>
        <w:t>qp</w:t>
      </w:r>
      <w:proofErr w:type="spellEnd"/>
      <w:r w:rsidRPr="000A3998">
        <w:rPr>
          <w:lang w:val="en-US" w:eastAsia="en-US"/>
        </w:rPr>
        <w:t xml:space="preserve">-CONT </w:t>
      </w:r>
      <w:proofErr w:type="spellStart"/>
      <w:r w:rsidRPr="000A3998">
        <w:rPr>
          <w:lang w:val="en-US" w:eastAsia="en-US"/>
        </w:rPr>
        <w:t>tipless</w:t>
      </w:r>
      <w:proofErr w:type="spellEnd"/>
      <w:r w:rsidRPr="000A3998">
        <w:rPr>
          <w:lang w:val="en-US" w:eastAsia="en-US"/>
        </w:rPr>
        <w:t xml:space="preserve"> cantilevers (Nano and More </w:t>
      </w:r>
      <w:proofErr w:type="spellStart"/>
      <w:r w:rsidRPr="000A3998">
        <w:rPr>
          <w:lang w:val="en-US" w:eastAsia="en-US"/>
        </w:rPr>
        <w:t>Gmbh</w:t>
      </w:r>
      <w:proofErr w:type="spellEnd"/>
      <w:r w:rsidRPr="000A3998">
        <w:rPr>
          <w:lang w:val="en-US" w:eastAsia="en-US"/>
        </w:rPr>
        <w:t xml:space="preserve">, DE). For all experiments, we used sensors with spring constant in the range of 0.08+-0.03 N/m, which demonstrated a good sensitivity coupled with geometrical properties that ensured space for an adequate </w:t>
      </w:r>
      <w:r w:rsidR="00173C77">
        <w:rPr>
          <w:lang w:val="en-US" w:eastAsia="en-US"/>
        </w:rPr>
        <w:t>number</w:t>
      </w:r>
      <w:r w:rsidR="00173C77" w:rsidRPr="000A3998">
        <w:rPr>
          <w:lang w:val="en-US" w:eastAsia="en-US"/>
        </w:rPr>
        <w:t xml:space="preserve"> </w:t>
      </w:r>
      <w:r w:rsidRPr="000A3998">
        <w:rPr>
          <w:lang w:val="en-US" w:eastAsia="en-US"/>
        </w:rPr>
        <w:t xml:space="preserve">of bacteria (as controlled through optical images throughout each experiment). The data from the </w:t>
      </w:r>
      <w:proofErr w:type="spellStart"/>
      <w:r w:rsidRPr="000A3998">
        <w:rPr>
          <w:lang w:val="en-US" w:eastAsia="en-US"/>
        </w:rPr>
        <w:t>Nanowizard</w:t>
      </w:r>
      <w:proofErr w:type="spellEnd"/>
      <w:r w:rsidRPr="000A3998">
        <w:rPr>
          <w:lang w:val="en-US" w:eastAsia="en-US"/>
        </w:rPr>
        <w:t xml:space="preserve"> III microscope were collected using the JPK software using a 10 kHz acquisition rate, while the data from the experiments on the custom devices were </w:t>
      </w:r>
      <w:r w:rsidRPr="000A3998">
        <w:rPr>
          <w:lang w:val="en-US"/>
        </w:rPr>
        <w:t xml:space="preserve">collected using a USB-4431 DAQ card (National Instruments, USA), using a 20 kHz acquisition rate. </w:t>
      </w:r>
      <w:r w:rsidRPr="000A3998">
        <w:rPr>
          <w:lang w:val="en-US" w:eastAsia="en-US"/>
        </w:rPr>
        <w:t xml:space="preserve">Remarkably, as a demonstration of the solidity of the analysis technique, we were able to compare the results obtained with the two </w:t>
      </w:r>
      <w:r w:rsidR="00173C77">
        <w:rPr>
          <w:lang w:val="en-US" w:eastAsia="en-US"/>
        </w:rPr>
        <w:t>different</w:t>
      </w:r>
      <w:r w:rsidR="00173C77" w:rsidRPr="000A3998">
        <w:rPr>
          <w:lang w:val="en-US" w:eastAsia="en-US"/>
        </w:rPr>
        <w:t xml:space="preserve"> </w:t>
      </w:r>
      <w:r w:rsidRPr="000A3998">
        <w:rPr>
          <w:lang w:val="en-US" w:eastAsia="en-US"/>
        </w:rPr>
        <w:t xml:space="preserve">instrumentations, which exhibited similar sensitivity and noise levels. </w:t>
      </w:r>
    </w:p>
    <w:p w14:paraId="79E843FE" w14:textId="480FA044" w:rsidR="00223DFF" w:rsidRPr="00223DFF" w:rsidRDefault="00223DFF" w:rsidP="00FC7E2F">
      <w:pPr>
        <w:pStyle w:val="ListParagraph"/>
        <w:spacing w:before="100" w:beforeAutospacing="1" w:after="100" w:afterAutospacing="1" w:line="480" w:lineRule="auto"/>
        <w:ind w:left="0"/>
        <w:contextualSpacing w:val="0"/>
        <w:rPr>
          <w:rFonts w:eastAsiaTheme="minorHAnsi"/>
          <w:lang w:val="en-US" w:eastAsia="en-US"/>
        </w:rPr>
      </w:pPr>
      <w:r w:rsidRPr="00223DFF">
        <w:rPr>
          <w:lang w:val="en-US" w:eastAsia="en-US"/>
        </w:rPr>
        <w:t>To enhance bacterial adhesion, as established and detailed in many previous works, we chemically treated the sensors</w:t>
      </w:r>
      <w:r w:rsidRPr="006E2B00">
        <w:rPr>
          <w:lang w:val="en-US" w:eastAsia="en-US"/>
        </w:rPr>
        <w:t>.</w:t>
      </w:r>
      <w:r w:rsidRPr="002C5809">
        <w:rPr>
          <w:lang w:val="en-US" w:eastAsia="en-US"/>
        </w:rPr>
        <w:t xml:space="preserve"> In literature</w:t>
      </w:r>
      <w:r w:rsidR="0015370E">
        <w:rPr>
          <w:lang w:val="en-US" w:eastAsia="en-US"/>
        </w:rPr>
        <w:t>,</w:t>
      </w:r>
      <w:r w:rsidRPr="002C5809">
        <w:rPr>
          <w:lang w:val="en-US" w:eastAsia="en-US"/>
        </w:rPr>
        <w:t xml:space="preserve"> there are examples of fibronectin, poly-lysine, </w:t>
      </w:r>
      <w:proofErr w:type="gramStart"/>
      <w:r w:rsidRPr="002C5809">
        <w:rPr>
          <w:lang w:val="en-US" w:eastAsia="en-US"/>
        </w:rPr>
        <w:t>polyethylene</w:t>
      </w:r>
      <w:proofErr w:type="gramEnd"/>
      <w:r w:rsidRPr="002C5809">
        <w:rPr>
          <w:lang w:val="en-US" w:eastAsia="en-US"/>
        </w:rPr>
        <w:t xml:space="preserve"> imine, APTES, glutaraldehyde, </w:t>
      </w:r>
      <w:proofErr w:type="spellStart"/>
      <w:r w:rsidRPr="002C5809">
        <w:rPr>
          <w:lang w:val="en-US" w:eastAsia="en-US"/>
        </w:rPr>
        <w:t>concanavalin</w:t>
      </w:r>
      <w:proofErr w:type="spellEnd"/>
      <w:r w:rsidRPr="002C5809">
        <w:rPr>
          <w:lang w:val="en-US" w:eastAsia="en-US"/>
        </w:rPr>
        <w:t xml:space="preserve"> or even collagen used for this purpose.</w:t>
      </w:r>
      <w:r w:rsidR="00173C77">
        <w:rPr>
          <w:lang w:val="en-US" w:eastAsia="en-US"/>
        </w:rPr>
        <w:fldChar w:fldCharType="begin">
          <w:fldData xml:space="preserve">PEVuZE5vdGU+PENpdGU+PEF1dGhvcj5CZWF1c3NhcnQ8L0F1dGhvcj48WWVhcj4yMDEzPC9ZZWFy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</w:fldData>
        </w:fldChar>
      </w:r>
      <w:r w:rsidR="00D972C4">
        <w:rPr>
          <w:lang w:val="en-US" w:eastAsia="en-US"/>
        </w:rPr>
        <w:instrText xml:space="preserve"> ADDIN EN.CITE </w:instrText>
      </w:r>
      <w:r w:rsidR="00D972C4">
        <w:rPr>
          <w:lang w:val="en-US" w:eastAsia="en-US"/>
        </w:rPr>
        <w:fldChar w:fldCharType="begin">
          <w:fldData xml:space="preserve">PEVuZE5vdGU+PENpdGU+PEF1dGhvcj5CZWF1c3NhcnQ8L0F1dGhvcj48WWVhcj4yMDEzPC9ZZWFy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</w:fldData>
        </w:fldChar>
      </w:r>
      <w:r w:rsidR="00D972C4">
        <w:rPr>
          <w:lang w:val="en-US" w:eastAsia="en-US"/>
        </w:rPr>
        <w:instrText xml:space="preserve"> ADDIN EN.CITE.DATA </w:instrText>
      </w:r>
      <w:r w:rsidR="00D972C4">
        <w:rPr>
          <w:lang w:val="en-US" w:eastAsia="en-US"/>
        </w:rPr>
      </w:r>
      <w:r w:rsidR="00D972C4">
        <w:rPr>
          <w:lang w:val="en-US" w:eastAsia="en-US"/>
        </w:rPr>
        <w:fldChar w:fldCharType="end"/>
      </w:r>
      <w:r w:rsidR="00173C77">
        <w:rPr>
          <w:lang w:val="en-US" w:eastAsia="en-US"/>
        </w:rPr>
      </w:r>
      <w:r w:rsidR="00173C77">
        <w:rPr>
          <w:lang w:val="en-US" w:eastAsia="en-US"/>
        </w:rPr>
        <w:fldChar w:fldCharType="separate"/>
      </w:r>
      <w:r w:rsidR="00D972C4">
        <w:rPr>
          <w:noProof/>
          <w:lang w:val="en-US" w:eastAsia="en-US"/>
        </w:rPr>
        <w:t>[</w:t>
      </w:r>
      <w:hyperlink w:anchor="_ENREF_15" w:tooltip="Dinarelli, 2017 #2129" w:history="1">
        <w:r w:rsidR="00D972C4">
          <w:rPr>
            <w:noProof/>
            <w:lang w:val="en-US" w:eastAsia="en-US"/>
          </w:rPr>
          <w:t>15</w:t>
        </w:r>
      </w:hyperlink>
      <w:r w:rsidR="00D972C4">
        <w:rPr>
          <w:noProof/>
          <w:lang w:val="en-US" w:eastAsia="en-US"/>
        </w:rPr>
        <w:t xml:space="preserve">, </w:t>
      </w:r>
      <w:hyperlink w:anchor="_ENREF_56" w:tooltip="Beaussart, 2013 #2309" w:history="1">
        <w:r w:rsidR="00D972C4">
          <w:rPr>
            <w:noProof/>
            <w:lang w:val="en-US" w:eastAsia="en-US"/>
          </w:rPr>
          <w:t>56-60</w:t>
        </w:r>
      </w:hyperlink>
      <w:r w:rsidR="00D972C4">
        <w:rPr>
          <w:noProof/>
          <w:lang w:val="en-US" w:eastAsia="en-US"/>
        </w:rPr>
        <w:t>]</w:t>
      </w:r>
      <w:r w:rsidR="00173C77">
        <w:rPr>
          <w:lang w:val="en-US" w:eastAsia="en-US"/>
        </w:rPr>
        <w:fldChar w:fldCharType="end"/>
      </w:r>
      <w:r w:rsidRPr="002C5809">
        <w:rPr>
          <w:lang w:val="en-US" w:eastAsia="en-US"/>
        </w:rPr>
        <w:t xml:space="preserve">  </w:t>
      </w:r>
      <w:r w:rsidR="001473E8" w:rsidRPr="00720EF6">
        <w:rPr>
          <w:lang w:val="en-US" w:eastAsia="en-US"/>
        </w:rPr>
        <w:t xml:space="preserve">In </w:t>
      </w:r>
      <w:r w:rsidR="001473E8" w:rsidRPr="00720EF6">
        <w:rPr>
          <w:lang w:val="en-US" w:eastAsia="en-US"/>
        </w:rPr>
        <w:lastRenderedPageBreak/>
        <w:t xml:space="preserve">comparison with the specimens </w:t>
      </w:r>
      <w:r w:rsidR="00C23001" w:rsidRPr="004E4BD8">
        <w:rPr>
          <w:lang w:val="en-US" w:eastAsia="en-US"/>
        </w:rPr>
        <w:t>analyzed</w:t>
      </w:r>
      <w:r w:rsidR="001473E8" w:rsidRPr="004E4BD8">
        <w:rPr>
          <w:lang w:val="en-US" w:eastAsia="en-US"/>
        </w:rPr>
        <w:t xml:space="preserve"> in </w:t>
      </w:r>
      <w:r w:rsidRPr="004E4BD8">
        <w:rPr>
          <w:lang w:val="en-US" w:eastAsia="en-US"/>
        </w:rPr>
        <w:t xml:space="preserve">some </w:t>
      </w:r>
      <w:r w:rsidR="001473E8" w:rsidRPr="004E4BD8">
        <w:rPr>
          <w:lang w:val="en-US" w:eastAsia="en-US"/>
        </w:rPr>
        <w:t>previous works,</w:t>
      </w:r>
      <w:r w:rsidR="005D4D23" w:rsidRPr="00611E03">
        <w:rPr>
          <w:lang w:val="en-US" w:eastAsia="en-US"/>
        </w:rPr>
        <w:fldChar w:fldCharType="begin">
          <w:fldData xml:space="preserve">PEVuZE5vdGU+PENpdGU+PEF1dGhvcj5BZ2hheWVlPC9BdXRob3I+PFllYXI+MjAxMzwvWWVhcj48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</w:fldData>
        </w:fldChar>
      </w:r>
      <w:r w:rsidR="00D972C4">
        <w:rPr>
          <w:lang w:val="en-US" w:eastAsia="en-US"/>
        </w:rPr>
        <w:instrText xml:space="preserve"> ADDIN EN.CITE </w:instrText>
      </w:r>
      <w:r w:rsidR="00D972C4">
        <w:rPr>
          <w:lang w:val="en-US" w:eastAsia="en-US"/>
        </w:rPr>
        <w:fldChar w:fldCharType="begin">
          <w:fldData xml:space="preserve">PEVuZE5vdGU+PENpdGU+PEF1dGhvcj5BZ2hheWVlPC9BdXRob3I+PFllYXI+MjAxMzwvWWVhcj48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</w:fldData>
        </w:fldChar>
      </w:r>
      <w:r w:rsidR="00D972C4">
        <w:rPr>
          <w:lang w:val="en-US" w:eastAsia="en-US"/>
        </w:rPr>
        <w:instrText xml:space="preserve"> ADDIN EN.CITE.DATA </w:instrText>
      </w:r>
      <w:r w:rsidR="00D972C4">
        <w:rPr>
          <w:lang w:val="en-US" w:eastAsia="en-US"/>
        </w:rPr>
      </w:r>
      <w:r w:rsidR="00D972C4">
        <w:rPr>
          <w:lang w:val="en-US" w:eastAsia="en-US"/>
        </w:rPr>
        <w:fldChar w:fldCharType="end"/>
      </w:r>
      <w:r w:rsidR="005D4D23" w:rsidRPr="00FC7E2F">
        <w:rPr>
          <w:lang w:val="en-US" w:eastAsia="en-US"/>
        </w:rPr>
      </w:r>
      <w:r w:rsidR="005D4D23" w:rsidRPr="00FC7E2F">
        <w:rPr>
          <w:lang w:val="en-US" w:eastAsia="en-US"/>
        </w:rPr>
        <w:fldChar w:fldCharType="separate"/>
      </w:r>
      <w:r w:rsidR="00D972C4">
        <w:rPr>
          <w:noProof/>
          <w:lang w:val="en-US" w:eastAsia="en-US"/>
        </w:rPr>
        <w:t>[</w:t>
      </w:r>
      <w:hyperlink w:anchor="_ENREF_61" w:tooltip="Aghayee, 2013 #1617" w:history="1">
        <w:r w:rsidR="00D972C4">
          <w:rPr>
            <w:noProof/>
            <w:lang w:val="en-US" w:eastAsia="en-US"/>
          </w:rPr>
          <w:t>61</w:t>
        </w:r>
      </w:hyperlink>
      <w:r w:rsidR="00D972C4">
        <w:rPr>
          <w:noProof/>
          <w:lang w:val="en-US" w:eastAsia="en-US"/>
        </w:rPr>
        <w:t>]</w:t>
      </w:r>
      <w:r w:rsidR="005D4D23" w:rsidRPr="00611E03">
        <w:rPr>
          <w:lang w:val="en-US" w:eastAsia="en-US"/>
        </w:rPr>
        <w:fldChar w:fldCharType="end"/>
      </w:r>
      <w:hyperlink w:anchor="_ENREF_34" w:tooltip="Aghayee, 2013 #1617" w:history="1"/>
      <w:r w:rsidR="001473E8" w:rsidRPr="00223DFF">
        <w:rPr>
          <w:lang w:val="en-US" w:eastAsia="en-US"/>
        </w:rPr>
        <w:t xml:space="preserve"> </w:t>
      </w:r>
      <w:r w:rsidR="001473E8" w:rsidRPr="00223DFF">
        <w:rPr>
          <w:lang w:val="en-US"/>
        </w:rPr>
        <w:t>the</w:t>
      </w:r>
      <w:r w:rsidR="001473E8" w:rsidRPr="00223DFF">
        <w:rPr>
          <w:lang w:val="en-US" w:eastAsia="en-US"/>
        </w:rPr>
        <w:t xml:space="preserve"> thick, hydrophobic and waxy cell walls of mycobacteria </w:t>
      </w:r>
      <w:r w:rsidR="001473E8" w:rsidRPr="00223DFF">
        <w:rPr>
          <w:lang w:val="en-US"/>
        </w:rPr>
        <w:t xml:space="preserve">required </w:t>
      </w:r>
      <w:r w:rsidR="001473E8" w:rsidRPr="00223DFF">
        <w:rPr>
          <w:lang w:val="en-US" w:eastAsia="en-US"/>
        </w:rPr>
        <w:t xml:space="preserve">new immobilization strategies and the use of specific culture media and drugs. </w:t>
      </w:r>
      <w:r w:rsidRPr="00223DFF">
        <w:rPr>
          <w:lang w:val="en-US" w:eastAsia="en-US"/>
        </w:rPr>
        <w:t>In the present work</w:t>
      </w:r>
      <w:proofErr w:type="gramStart"/>
      <w:r w:rsidRPr="00223DFF">
        <w:rPr>
          <w:lang w:val="en-US" w:eastAsia="en-US"/>
        </w:rPr>
        <w:t xml:space="preserve">, </w:t>
      </w:r>
      <w:r w:rsidR="001473E8" w:rsidRPr="00223DFF">
        <w:rPr>
          <w:lang w:val="en-US" w:eastAsia="en-US"/>
        </w:rPr>
        <w:t xml:space="preserve"> </w:t>
      </w:r>
      <w:r w:rsidRPr="00223DFF">
        <w:rPr>
          <w:lang w:val="en-US" w:eastAsia="en-US"/>
        </w:rPr>
        <w:t>we</w:t>
      </w:r>
      <w:proofErr w:type="gramEnd"/>
      <w:r w:rsidRPr="00223DFF">
        <w:rPr>
          <w:lang w:val="en-US" w:eastAsia="en-US"/>
        </w:rPr>
        <w:t xml:space="preserve"> exposed the sensors</w:t>
      </w:r>
      <w:r w:rsidR="001473E8" w:rsidRPr="00223DFF">
        <w:rPr>
          <w:lang w:val="en-US" w:eastAsia="en-US"/>
        </w:rPr>
        <w:t xml:space="preserve"> to 0.5% glutaraldehyde for 15 min, followed by rinsing in ultrapure water and air-drying.</w:t>
      </w:r>
      <w:r w:rsidR="001473E8" w:rsidRPr="00223DFF">
        <w:rPr>
          <w:rFonts w:eastAsiaTheme="minorHAnsi"/>
          <w:lang w:val="en-US" w:eastAsia="en-US"/>
        </w:rPr>
        <w:t xml:space="preserve"> </w:t>
      </w:r>
      <w:r w:rsidRPr="00223DFF">
        <w:rPr>
          <w:rFonts w:eastAsiaTheme="minorHAnsi"/>
          <w:lang w:val="en-US" w:eastAsia="en-US"/>
        </w:rPr>
        <w:t>This immobilization protocol allowed mycobacteria to adhere on the sensor</w:t>
      </w:r>
      <w:r>
        <w:rPr>
          <w:rFonts w:eastAsiaTheme="minorHAnsi"/>
          <w:lang w:val="en-US" w:eastAsia="en-US"/>
        </w:rPr>
        <w:t>s</w:t>
      </w:r>
      <w:r w:rsidRPr="00223DFF">
        <w:rPr>
          <w:rFonts w:eastAsiaTheme="minorHAnsi"/>
          <w:lang w:val="en-US" w:eastAsia="en-US"/>
        </w:rPr>
        <w:t xml:space="preserve"> with little influence on their metabolic activity (as demonstrated by the control experiments</w:t>
      </w:r>
      <w:r>
        <w:rPr>
          <w:rFonts w:eastAsiaTheme="minorHAnsi"/>
          <w:lang w:val="en-US" w:eastAsia="en-US"/>
        </w:rPr>
        <w:t xml:space="preserve"> depicted in Figure S1</w:t>
      </w:r>
      <w:r w:rsidRPr="00223DFF">
        <w:rPr>
          <w:rFonts w:eastAsiaTheme="minorHAnsi"/>
          <w:lang w:val="en-US" w:eastAsia="en-US"/>
        </w:rPr>
        <w:t>)</w:t>
      </w:r>
    </w:p>
    <w:p w14:paraId="323E80ED" w14:textId="7B235CB0" w:rsidR="001473E8" w:rsidRPr="000A3998" w:rsidRDefault="001473E8" w:rsidP="00FC7E2F">
      <w:pPr>
        <w:pStyle w:val="ListParagraph"/>
        <w:spacing w:before="100" w:beforeAutospacing="1" w:after="100" w:afterAutospacing="1" w:line="480" w:lineRule="auto"/>
        <w:ind w:left="0"/>
        <w:contextualSpacing w:val="0"/>
        <w:rPr>
          <w:lang w:val="en-US" w:eastAsia="en-US"/>
        </w:rPr>
      </w:pPr>
      <w:r w:rsidRPr="000A3998">
        <w:rPr>
          <w:lang w:val="en-US" w:eastAsia="en-US"/>
        </w:rPr>
        <w:t>We equipped both instruments with closed custom analysis chambers, made of plastic or polydimethylsiloxane (PDMS), which allowed performing experiments in liquid while changing the medium with very low noise</w:t>
      </w:r>
      <w:r w:rsidR="005D4D23" w:rsidRPr="000A3998">
        <w:rPr>
          <w:lang w:val="en-US" w:eastAsia="en-US"/>
        </w:rPr>
        <w:fldChar w:fldCharType="begin"/>
      </w:r>
      <w:r w:rsidR="00D972C4">
        <w:rPr>
          <w:lang w:val="en-US" w:eastAsia="en-US"/>
        </w:rPr>
        <w:instrText xml:space="preserve"> ADDIN EN.CITE &lt;EndNote&gt;&lt;Cite&gt;&lt;Author&gt;Kasas&lt;/Author&gt;&lt;Year&gt;2013&lt;/Year&gt;&lt;RecNum&gt;1399&lt;/RecNum&gt;&lt;DisplayText&gt;[62]&lt;/DisplayText&gt;&lt;record&gt;&lt;rec-number&gt;1399&lt;/rec-number&gt;&lt;foreign-keys&gt;&lt;key app="EN" db-id="trr0prxs9r0vdje0t9nvssw9farazxz5frrp" timestamp="0"&gt;1399&lt;/key&gt;&lt;/foreign-keys&gt;&lt;ref-type name="Journal Article"&gt;17&lt;/ref-type&gt;&lt;contributors&gt;&lt;authors&gt;&lt;author&gt;Kasas, Sandor&lt;/author&gt;&lt;author&gt;Radotic, Ksenja&lt;/author&gt;&lt;author&gt;Longo, Giovanni&lt;/author&gt;&lt;author&gt;Saha, Bashkar&lt;/author&gt;&lt;author&gt;Alonso-Sarduy, Livan&lt;/author&gt;&lt;author&gt;Dietler, Giovanni&lt;/author&gt;&lt;author&gt;Roduit, Charles&lt;/author&gt;&lt;/authors&gt;&lt;/contributors&gt;&lt;titles&gt;&lt;title&gt;A universal fluid cell for the imaging of biological specimens in the atomic force microscope&lt;/title&gt;&lt;secondary-title&gt;Microsc. Res. Tech.&lt;/secondary-title&gt;&lt;/titles&gt;&lt;pages&gt;357-363&lt;/pages&gt;&lt;volume&gt;76&lt;/volume&gt;&lt;number&gt;4&lt;/number&gt;&lt;dates&gt;&lt;year&gt;2013&lt;/year&gt;&lt;pub-dates&gt;&lt;date&gt;Apr&lt;/date&gt;&lt;/pub-dates&gt;&lt;/dates&gt;&lt;isbn&gt;1059-910X&lt;/isbn&gt;&lt;accession-num&gt;WOS:000316699400004&lt;/accession-num&gt;&lt;urls&gt;&lt;related-urls&gt;&lt;url&gt;&amp;lt;Go to ISI&amp;gt;://WOS:000316699400004&lt;/url&gt;&lt;/related-urls&gt;&lt;/urls&gt;&lt;electronic-resource-num&gt;10.1002/jemt.22174&lt;/electronic-resource-num&gt;&lt;/record&gt;&lt;/Cite&gt;&lt;/EndNote&gt;</w:instrText>
      </w:r>
      <w:r w:rsidR="005D4D23" w:rsidRPr="000A3998">
        <w:rPr>
          <w:lang w:val="en-US" w:eastAsia="en-US"/>
        </w:rPr>
        <w:fldChar w:fldCharType="separate"/>
      </w:r>
      <w:r w:rsidR="00D972C4">
        <w:rPr>
          <w:noProof/>
          <w:lang w:val="en-US" w:eastAsia="en-US"/>
        </w:rPr>
        <w:t>[</w:t>
      </w:r>
      <w:hyperlink w:anchor="_ENREF_62" w:tooltip="Kasas, 2013 #1399" w:history="1">
        <w:r w:rsidR="00D972C4">
          <w:rPr>
            <w:noProof/>
            <w:lang w:val="en-US" w:eastAsia="en-US"/>
          </w:rPr>
          <w:t>62</w:t>
        </w:r>
      </w:hyperlink>
      <w:r w:rsidR="00D972C4">
        <w:rPr>
          <w:noProof/>
          <w:lang w:val="en-US" w:eastAsia="en-US"/>
        </w:rPr>
        <w:t>]</w:t>
      </w:r>
      <w:r w:rsidR="005D4D23" w:rsidRPr="000A3998">
        <w:rPr>
          <w:lang w:val="en-US" w:eastAsia="en-US"/>
        </w:rPr>
        <w:fldChar w:fldCharType="end"/>
      </w:r>
      <w:r w:rsidRPr="000A3998">
        <w:rPr>
          <w:lang w:val="en-US" w:eastAsia="en-US"/>
        </w:rPr>
        <w:t>.</w:t>
      </w:r>
    </w:p>
    <w:p w14:paraId="22E4CDFB" w14:textId="1A84273F" w:rsidR="001473E8" w:rsidRPr="000A3998" w:rsidRDefault="001473E8" w:rsidP="001473E8">
      <w:pPr>
        <w:spacing w:before="100" w:beforeAutospacing="1" w:after="100" w:afterAutospacing="1" w:line="480" w:lineRule="auto"/>
        <w:rPr>
          <w:lang w:val="en-US" w:eastAsia="en-US"/>
        </w:rPr>
      </w:pPr>
      <w:r w:rsidRPr="000A3998">
        <w:rPr>
          <w:lang w:val="en-US" w:eastAsia="en-US"/>
        </w:rPr>
        <w:t xml:space="preserve">For the subsequent immobilization of the living bacteria on the sensors, we strictly followed a protocol that ensured a remarkable adhesion of the cells on the sensors. Since the growth media often contain complex molecules that could passivate the chemical functionalization on the sensor, we washed twice in PBS an aliquot of MGIT-containing bacteria (by centrifuging cells at 3000xg for 5 min, and re-suspending the pellet in </w:t>
      </w:r>
      <w:r w:rsidR="006E2B00">
        <w:rPr>
          <w:lang w:val="en-US" w:eastAsia="en-US"/>
        </w:rPr>
        <w:t xml:space="preserve">100 </w:t>
      </w:r>
      <w:r w:rsidR="006E2B00" w:rsidRPr="006E2B00">
        <w:rPr>
          <w:rFonts w:ascii="Symbol" w:hAnsi="Symbol"/>
          <w:lang w:val="en-US" w:eastAsia="en-US"/>
        </w:rPr>
        <w:t></w:t>
      </w:r>
      <w:r w:rsidR="006E2B00">
        <w:rPr>
          <w:lang w:val="en-US" w:eastAsia="en-US"/>
        </w:rPr>
        <w:t xml:space="preserve">l of </w:t>
      </w:r>
      <w:r w:rsidRPr="000A3998">
        <w:rPr>
          <w:lang w:val="en-US" w:eastAsia="en-US"/>
        </w:rPr>
        <w:t>PBS</w:t>
      </w:r>
      <w:r w:rsidR="006E2B00">
        <w:rPr>
          <w:lang w:val="en-US" w:eastAsia="en-US"/>
        </w:rPr>
        <w:t xml:space="preserve"> with a final OD that ranged from 10</w:t>
      </w:r>
      <w:r w:rsidR="006E2B00" w:rsidRPr="006E2B00">
        <w:rPr>
          <w:vertAlign w:val="superscript"/>
          <w:lang w:val="en-US" w:eastAsia="en-US"/>
        </w:rPr>
        <w:t>6</w:t>
      </w:r>
      <w:r w:rsidR="006E2B00">
        <w:rPr>
          <w:lang w:val="en-US" w:eastAsia="en-US"/>
        </w:rPr>
        <w:t xml:space="preserve"> to 10</w:t>
      </w:r>
      <w:r w:rsidR="006E2B00" w:rsidRPr="006E2B00">
        <w:rPr>
          <w:vertAlign w:val="superscript"/>
          <w:lang w:val="en-US" w:eastAsia="en-US"/>
        </w:rPr>
        <w:t>8</w:t>
      </w:r>
      <w:r w:rsidR="006E2B00">
        <w:rPr>
          <w:lang w:val="en-US" w:eastAsia="en-US"/>
        </w:rPr>
        <w:t xml:space="preserve"> CFU</w:t>
      </w:r>
      <w:r w:rsidRPr="000A3998">
        <w:rPr>
          <w:lang w:val="en-US" w:eastAsia="en-US"/>
        </w:rPr>
        <w:t xml:space="preserve">). In order to let the bacteria adhere on the sensor we deposited a droplet (typically 20 µl) of the bacteria-rich PBS on the sensor and incubated at room temperature for about 15 min. </w:t>
      </w:r>
      <w:r w:rsidR="006E2B00">
        <w:rPr>
          <w:lang w:val="en-US" w:eastAsia="en-US"/>
        </w:rPr>
        <w:t xml:space="preserve">This protocol allows the formation of a roughly uniform distribution of bacteria on the sensor surface, </w:t>
      </w:r>
      <w:proofErr w:type="gramStart"/>
      <w:r w:rsidR="006E2B00">
        <w:rPr>
          <w:lang w:val="en-US" w:eastAsia="en-US"/>
        </w:rPr>
        <w:t>with  an</w:t>
      </w:r>
      <w:proofErr w:type="gramEnd"/>
      <w:r w:rsidR="006E2B00">
        <w:rPr>
          <w:lang w:val="en-US" w:eastAsia="en-US"/>
        </w:rPr>
        <w:t xml:space="preserve"> innate variability in their </w:t>
      </w:r>
      <w:r w:rsidR="006E2B00" w:rsidRPr="006E2B00">
        <w:rPr>
          <w:lang w:val="en-US" w:eastAsia="en-US"/>
        </w:rPr>
        <w:t>number and spatial distribution</w:t>
      </w:r>
      <w:r w:rsidR="006E2B00">
        <w:rPr>
          <w:lang w:val="en-US" w:eastAsia="en-US"/>
        </w:rPr>
        <w:t>.</w:t>
      </w:r>
      <w:r w:rsidR="006E2B00" w:rsidRPr="006E2B00">
        <w:rPr>
          <w:lang w:val="en-US" w:eastAsia="en-US"/>
        </w:rPr>
        <w:t xml:space="preserve"> </w:t>
      </w:r>
      <w:r w:rsidRPr="000A3998">
        <w:rPr>
          <w:lang w:val="en-US" w:eastAsia="en-US"/>
        </w:rPr>
        <w:t xml:space="preserve">Thereafter, we mounted the sensor on the holder and inserted it into the analysis chamber, carrying 2 ml of MGIT medium for the analyses. As shown in the optical images of the sensors during the experiments (Figure </w:t>
      </w:r>
      <w:r w:rsidR="00611E03">
        <w:rPr>
          <w:lang w:val="en-US" w:eastAsia="en-US"/>
        </w:rPr>
        <w:t>7</w:t>
      </w:r>
      <w:r w:rsidRPr="000A3998">
        <w:rPr>
          <w:lang w:val="en-US" w:eastAsia="en-US"/>
        </w:rPr>
        <w:t>), an approximate estimate of 100 to 1000 cells adhered to the NMS, while more complex procedures must be carried out to obtain a quantitative determination.</w:t>
      </w:r>
      <w:r w:rsidR="005D4D23" w:rsidRPr="000A3998">
        <w:rPr>
          <w:lang w:val="en-US" w:eastAsia="en-US"/>
        </w:rPr>
        <w:fldChar w:fldCharType="begin"/>
      </w:r>
      <w:r w:rsidR="0015370E">
        <w:rPr>
          <w:lang w:val="en-US" w:eastAsia="en-US"/>
        </w:rPr>
        <w:instrText xml:space="preserve"> ADDIN EN.CITE &lt;EndNote&gt;&lt;Cite&gt;&lt;Author&gt;Longo G&lt;/Author&gt;&lt;Year&gt;2013&lt;/Year&gt;&lt;RecNum&gt;1933&lt;/RecNum&gt;&lt;DisplayText&gt;[31]&lt;/DisplayText&gt;&lt;record&gt;&lt;rec-number&gt;1933&lt;/rec-number&gt;&lt;foreign-keys&gt;&lt;key app="EN" db-id="trr0prxs9r0vdje0t9nvssw9farazxz5frrp" timestamp="0"&gt;1933&lt;/key&gt;&lt;/foreign-keys&gt;&lt;ref-type name="Journal Article"&gt;17&lt;/ref-type&gt;&lt;contributors&gt;&lt;authors&gt;&lt;author&gt;Longo G,&lt;/author&gt;&lt;author&gt;Alonso Sarduy, L.&lt;/author&gt;&lt;author&gt;Rio, L. Marques&lt;/author&gt;&lt;author&gt;Bizzini A,&lt;/author&gt;&lt;author&gt;Trampuz A,&lt;/author&gt;&lt;author&gt;Notz J,&lt;/author&gt;&lt;author&gt;Dietler G,&lt;/author&gt;&lt;author&gt;Kasas S,&lt;/author&gt;&lt;/authors&gt;&lt;/contributors&gt;&lt;titles&gt;&lt;title&gt;Rapid detection of bacterial resistance to antibiotics using AFM cantilevers as nanomechanical sensors&lt;/title&gt;&lt;secondary-title&gt;Nat Nano&lt;/secondary-title&gt;&lt;/titles&gt;&lt;pages&gt;522-526&lt;/pages&gt;&lt;volume&gt;8&lt;/volume&gt;&lt;number&gt;7&lt;/number&gt;&lt;dates&gt;&lt;year&gt;2013&lt;/year&gt;&lt;pub-dates&gt;&lt;date&gt;07//print&lt;/date&gt;&lt;/pub-dates&gt;&lt;/dates&gt;&lt;publisher&gt;Nature Publishing Group&lt;/publisher&gt;&lt;isbn&gt;1748-3387&lt;/isbn&gt;&lt;work-type&gt;Letter&lt;/work-type&gt;&lt;urls&gt;&lt;related-urls&gt;&lt;url&gt;http://dx.doi.org/10.1038/nnano.2013.120&lt;/url&gt;&lt;/related-urls&gt;&lt;/urls&gt;&lt;electronic-resource-num&gt;10.1038/nnano.2013.120&amp;#xD;http://www.nature.com/nnano/journal/v8/n7/abs/nnano.2013.120.html#supplementary-information&lt;/electronic-resource-num&gt;&lt;/record&gt;&lt;/Cite&gt;&lt;/EndNote&gt;</w:instrText>
      </w:r>
      <w:r w:rsidR="005D4D23" w:rsidRPr="000A3998">
        <w:rPr>
          <w:lang w:val="en-US" w:eastAsia="en-US"/>
        </w:rPr>
        <w:fldChar w:fldCharType="separate"/>
      </w:r>
      <w:r w:rsidR="0015370E">
        <w:rPr>
          <w:noProof/>
          <w:lang w:val="en-US" w:eastAsia="en-US"/>
        </w:rPr>
        <w:t>[</w:t>
      </w:r>
      <w:hyperlink w:anchor="_ENREF_31" w:tooltip="Longo G, 2013 #1933" w:history="1">
        <w:r w:rsidR="00D972C4">
          <w:rPr>
            <w:noProof/>
            <w:lang w:val="en-US" w:eastAsia="en-US"/>
          </w:rPr>
          <w:t>31</w:t>
        </w:r>
      </w:hyperlink>
      <w:r w:rsidR="0015370E">
        <w:rPr>
          <w:noProof/>
          <w:lang w:val="en-US" w:eastAsia="en-US"/>
        </w:rPr>
        <w:t>]</w:t>
      </w:r>
      <w:r w:rsidR="005D4D23" w:rsidRPr="000A3998">
        <w:rPr>
          <w:lang w:val="en-US" w:eastAsia="en-US"/>
        </w:rPr>
        <w:fldChar w:fldCharType="end"/>
      </w:r>
      <w:r w:rsidRPr="000A3998">
        <w:rPr>
          <w:lang w:val="en-US" w:eastAsia="en-US"/>
        </w:rPr>
        <w:t xml:space="preserve"> </w:t>
      </w:r>
      <w:r w:rsidR="006E2B00">
        <w:rPr>
          <w:lang w:val="en-US" w:eastAsia="en-US"/>
        </w:rPr>
        <w:t xml:space="preserve">It is worth highlighting that the immobilization protocol produces </w:t>
      </w:r>
      <w:proofErr w:type="gramStart"/>
      <w:r w:rsidR="006E2B00">
        <w:rPr>
          <w:lang w:val="en-US" w:eastAsia="en-US"/>
        </w:rPr>
        <w:t>a variability</w:t>
      </w:r>
      <w:proofErr w:type="gramEnd"/>
      <w:r w:rsidR="006E2B00">
        <w:rPr>
          <w:lang w:val="en-US" w:eastAsia="en-US"/>
        </w:rPr>
        <w:t xml:space="preserve"> in the absolute value of the oscillations which are different for each experiment, but the strong attachment ensures that the number and position of the bacteria is well-preserved throughout each single analysis. </w:t>
      </w:r>
    </w:p>
    <w:p w14:paraId="3EBECD68" w14:textId="6E93F2F1" w:rsidR="001473E8" w:rsidRPr="000A3998" w:rsidRDefault="001473E8" w:rsidP="001473E8">
      <w:pPr>
        <w:spacing w:before="100" w:beforeAutospacing="1" w:after="100" w:afterAutospacing="1" w:line="480" w:lineRule="auto"/>
        <w:rPr>
          <w:lang w:val="en-US"/>
        </w:rPr>
      </w:pPr>
      <w:r w:rsidRPr="000A3998">
        <w:rPr>
          <w:lang w:val="en-US"/>
        </w:rPr>
        <w:lastRenderedPageBreak/>
        <w:t xml:space="preserve">As detailed in previous works, </w:t>
      </w:r>
      <w:r w:rsidR="006E2B00">
        <w:rPr>
          <w:lang w:val="en-US"/>
        </w:rPr>
        <w:t xml:space="preserve">to generate </w:t>
      </w:r>
      <w:r w:rsidR="006E2B00" w:rsidRPr="000A3998">
        <w:rPr>
          <w:lang w:val="en-US"/>
        </w:rPr>
        <w:t>dose-dependence curves</w:t>
      </w:r>
      <w:r w:rsidR="006E2B00">
        <w:rPr>
          <w:lang w:val="en-US"/>
        </w:rPr>
        <w:t xml:space="preserve"> we compare</w:t>
      </w:r>
      <w:r w:rsidR="00D972C4">
        <w:rPr>
          <w:lang w:val="en-US"/>
        </w:rPr>
        <w:t>d</w:t>
      </w:r>
      <w:r w:rsidR="006E2B00">
        <w:rPr>
          <w:lang w:val="en-US"/>
        </w:rPr>
        <w:t xml:space="preserve"> </w:t>
      </w:r>
      <w:r w:rsidRPr="000A3998">
        <w:rPr>
          <w:lang w:val="en-US"/>
        </w:rPr>
        <w:t xml:space="preserve">several parallel experiments in which the bacteria were exposed to different concentrations of antibiotic drugs. </w:t>
      </w:r>
      <w:r w:rsidR="002C5809">
        <w:rPr>
          <w:lang w:val="en-US"/>
        </w:rPr>
        <w:t>To obtain these graphs we focused on the relative reduction of the fluctuations compared to the maximum variance measured before the exposure to the chosen drug concentration.</w:t>
      </w:r>
      <w:r w:rsidR="002C5809" w:rsidRPr="002C5809">
        <w:t xml:space="preserve"> </w:t>
      </w:r>
      <w:r w:rsidR="002C5809" w:rsidRPr="002C5809">
        <w:rPr>
          <w:lang w:val="en-US"/>
        </w:rPr>
        <w:t>In this way we were able to define a comparative measure of the bacterial response and to compare and average the many experiments we have performed</w:t>
      </w:r>
      <w:r w:rsidR="002C5809">
        <w:rPr>
          <w:lang w:val="en-US"/>
        </w:rPr>
        <w:t xml:space="preserve">. </w:t>
      </w:r>
      <w:r w:rsidRPr="000A3998">
        <w:rPr>
          <w:lang w:val="en-US"/>
        </w:rPr>
        <w:t xml:space="preserve">Each experiment </w:t>
      </w:r>
      <w:r w:rsidR="002C5809">
        <w:rPr>
          <w:lang w:val="en-US"/>
        </w:rPr>
        <w:t xml:space="preserve">was performed at least in triplicate, </w:t>
      </w:r>
      <w:r w:rsidRPr="000A3998">
        <w:rPr>
          <w:lang w:val="en-US"/>
        </w:rPr>
        <w:t xml:space="preserve">lasted at least 2 hours and comprised three steps: </w:t>
      </w:r>
      <w:proofErr w:type="spellStart"/>
      <w:r w:rsidRPr="000A3998">
        <w:rPr>
          <w:lang w:val="en-US"/>
        </w:rPr>
        <w:t>i</w:t>
      </w:r>
      <w:proofErr w:type="spellEnd"/>
      <w:r w:rsidRPr="000A3998">
        <w:rPr>
          <w:lang w:val="en-US"/>
        </w:rPr>
        <w:t xml:space="preserve">) preparation of viable bacteria in medium (BCG or </w:t>
      </w:r>
      <w:r w:rsidRPr="000A3998">
        <w:rPr>
          <w:i/>
          <w:lang w:val="en-US"/>
        </w:rPr>
        <w:t>M. abscessus</w:t>
      </w:r>
      <w:r w:rsidRPr="000A3998">
        <w:rPr>
          <w:lang w:val="en-US"/>
        </w:rPr>
        <w:t xml:space="preserve"> in MGIT medium); ii) exposure to the desired drug concentration (INH, RIF or AK); iii) exposure to a high bactericidal drug concentration.</w:t>
      </w:r>
      <w:r w:rsidR="005D4D23" w:rsidRPr="000A3998">
        <w:rPr>
          <w:lang w:val="en-US"/>
        </w:rPr>
        <w:fldChar w:fldCharType="begin"/>
      </w:r>
      <w:r w:rsidR="0015370E">
        <w:rPr>
          <w:lang w:val="en-US"/>
        </w:rPr>
        <w:instrText xml:space="preserve"> ADDIN EN.CITE &lt;EndNote&gt;&lt;Cite&gt;&lt;Author&gt;Longo G&lt;/Author&gt;&lt;Year&gt;2013&lt;/Year&gt;&lt;RecNum&gt;1933&lt;/RecNum&gt;&lt;DisplayText&gt;[31]&lt;/DisplayText&gt;&lt;record&gt;&lt;rec-number&gt;1933&lt;/rec-number&gt;&lt;foreign-keys&gt;&lt;key app="EN" db-id="trr0prxs9r0vdje0t9nvssw9farazxz5frrp" timestamp="0"&gt;1933&lt;/key&gt;&lt;/foreign-keys&gt;&lt;ref-type name="Journal Article"&gt;17&lt;/ref-type&gt;&lt;contributors&gt;&lt;authors&gt;&lt;author&gt;Longo G,&lt;/author&gt;&lt;author&gt;Alonso Sarduy, L.&lt;/author&gt;&lt;author&gt;Rio, L. Marques&lt;/author&gt;&lt;author&gt;Bizzini A,&lt;/author&gt;&lt;author&gt;Trampuz A,&lt;/author&gt;&lt;author&gt;Notz J,&lt;/author&gt;&lt;author&gt;Dietler G,&lt;/author&gt;&lt;author&gt;Kasas S,&lt;/author&gt;&lt;/authors&gt;&lt;/contributors&gt;&lt;titles&gt;&lt;title&gt;Rapid detection of bacterial resistance to antibiotics using AFM cantilevers as nanomechanical sensors&lt;/title&gt;&lt;secondary-title&gt;Nat Nano&lt;/secondary-title&gt;&lt;/titles&gt;&lt;pages&gt;522-526&lt;/pages&gt;&lt;volume&gt;8&lt;/volume&gt;&lt;number&gt;7&lt;/number&gt;&lt;dates&gt;&lt;year&gt;2013&lt;/year&gt;&lt;pub-dates&gt;&lt;date&gt;07//print&lt;/date&gt;&lt;/pub-dates&gt;&lt;/dates&gt;&lt;publisher&gt;Nature Publishing Group&lt;/publisher&gt;&lt;isbn&gt;1748-3387&lt;/isbn&gt;&lt;work-type&gt;Letter&lt;/work-type&gt;&lt;urls&gt;&lt;related-urls&gt;&lt;url&gt;http://dx.doi.org/10.1038/nnano.2013.120&lt;/url&gt;&lt;/related-urls&gt;&lt;/urls&gt;&lt;electronic-resource-num&gt;10.1038/nnano.2013.120&amp;#xD;http://www.nature.com/nnano/journal/v8/n7/abs/nnano.2013.120.html#supplementary-information&lt;/electronic-resource-num&gt;&lt;/record&gt;&lt;/Cite&gt;&lt;/EndNote&gt;</w:instrText>
      </w:r>
      <w:r w:rsidR="005D4D23" w:rsidRPr="000A3998">
        <w:rPr>
          <w:lang w:val="en-US"/>
        </w:rPr>
        <w:fldChar w:fldCharType="separate"/>
      </w:r>
      <w:r w:rsidR="0015370E">
        <w:rPr>
          <w:noProof/>
          <w:lang w:val="en-US"/>
        </w:rPr>
        <w:t>[</w:t>
      </w:r>
      <w:hyperlink w:anchor="_ENREF_31" w:tooltip="Longo G, 2013 #1933" w:history="1">
        <w:r w:rsidR="00D972C4">
          <w:rPr>
            <w:noProof/>
            <w:lang w:val="en-US"/>
          </w:rPr>
          <w:t>31</w:t>
        </w:r>
      </w:hyperlink>
      <w:r w:rsidR="0015370E">
        <w:rPr>
          <w:noProof/>
          <w:lang w:val="en-US"/>
        </w:rPr>
        <w:t>]</w:t>
      </w:r>
      <w:r w:rsidR="005D4D23" w:rsidRPr="000A3998">
        <w:rPr>
          <w:lang w:val="en-US"/>
        </w:rPr>
        <w:fldChar w:fldCharType="end"/>
      </w:r>
      <w:r w:rsidRPr="000A3998">
        <w:rPr>
          <w:lang w:val="en-US"/>
        </w:rPr>
        <w:t xml:space="preserve"> The concentration dependence curve was then fitted with a sigmoid curve interpolation, bearing </w:t>
      </w:r>
      <w:proofErr w:type="gramStart"/>
      <w:r w:rsidRPr="000A3998">
        <w:rPr>
          <w:lang w:val="en-US"/>
        </w:rPr>
        <w:t>a similar</w:t>
      </w:r>
      <w:proofErr w:type="gramEnd"/>
      <w:r w:rsidRPr="000A3998">
        <w:rPr>
          <w:lang w:val="en-US"/>
        </w:rPr>
        <w:t xml:space="preserve"> information content of a conventional antibiogram. By performing a linear fitting of the central part of the sigmoid, we calculated two concentration values which can be associated to the minimum</w:t>
      </w:r>
      <w:r w:rsidRPr="000A3998">
        <w:rPr>
          <w:i/>
          <w:lang w:val="en-US"/>
        </w:rPr>
        <w:t xml:space="preserve"> </w:t>
      </w:r>
      <w:r w:rsidRPr="000A3998">
        <w:rPr>
          <w:lang w:val="en-US"/>
        </w:rPr>
        <w:t>inhibitory concentration (MIC - the drug concentration that inhibits visible bacterial growth) and the minimum bactericidal concentration (MBC - the concentration that ensures the death of 99.9% of the bacteria)</w:t>
      </w:r>
      <w:r w:rsidR="005D4D23" w:rsidRPr="000A3998">
        <w:rPr>
          <w:lang w:val="en-US"/>
        </w:rPr>
        <w:fldChar w:fldCharType="begin"/>
      </w:r>
      <w:r w:rsidR="0015370E">
        <w:rPr>
          <w:lang w:val="en-US"/>
        </w:rPr>
        <w:instrText xml:space="preserve"> ADDIN EN.CITE &lt;EndNote&gt;&lt;Cite&gt;&lt;Author&gt;Longo G&lt;/Author&gt;&lt;Year&gt;2013&lt;/Year&gt;&lt;RecNum&gt;1933&lt;/RecNum&gt;&lt;DisplayText&gt;[31]&lt;/DisplayText&gt;&lt;record&gt;&lt;rec-number&gt;1933&lt;/rec-number&gt;&lt;foreign-keys&gt;&lt;key app="EN" db-id="trr0prxs9r0vdje0t9nvssw9farazxz5frrp" timestamp="0"&gt;1933&lt;/key&gt;&lt;/foreign-keys&gt;&lt;ref-type name="Journal Article"&gt;17&lt;/ref-type&gt;&lt;contributors&gt;&lt;authors&gt;&lt;author&gt;Longo G,&lt;/author&gt;&lt;author&gt;Alonso Sarduy, L.&lt;/author&gt;&lt;author&gt;Rio, L. Marques&lt;/author&gt;&lt;author&gt;Bizzini A,&lt;/author&gt;&lt;author&gt;Trampuz A,&lt;/author&gt;&lt;author&gt;Notz J,&lt;/author&gt;&lt;author&gt;Dietler G,&lt;/author&gt;&lt;author&gt;Kasas S,&lt;/author&gt;&lt;/authors&gt;&lt;/contributors&gt;&lt;titles&gt;&lt;title&gt;Rapid detection of bacterial resistance to antibiotics using AFM cantilevers as nanomechanical sensors&lt;/title&gt;&lt;secondary-title&gt;Nat Nano&lt;/secondary-title&gt;&lt;/titles&gt;&lt;pages&gt;522-526&lt;/pages&gt;&lt;volume&gt;8&lt;/volume&gt;&lt;number&gt;7&lt;/number&gt;&lt;dates&gt;&lt;year&gt;2013&lt;/year&gt;&lt;pub-dates&gt;&lt;date&gt;07//print&lt;/date&gt;&lt;/pub-dates&gt;&lt;/dates&gt;&lt;publisher&gt;Nature Publishing Group&lt;/publisher&gt;&lt;isbn&gt;1748-3387&lt;/isbn&gt;&lt;work-type&gt;Letter&lt;/work-type&gt;&lt;urls&gt;&lt;related-urls&gt;&lt;url&gt;http://dx.doi.org/10.1038/nnano.2013.120&lt;/url&gt;&lt;/related-urls&gt;&lt;/urls&gt;&lt;electronic-resource-num&gt;10.1038/nnano.2013.120&amp;#xD;http://www.nature.com/nnano/journal/v8/n7/abs/nnano.2013.120.html#supplementary-information&lt;/electronic-resource-num&gt;&lt;/record&gt;&lt;/Cite&gt;&lt;/EndNote&gt;</w:instrText>
      </w:r>
      <w:r w:rsidR="005D4D23" w:rsidRPr="000A3998">
        <w:rPr>
          <w:lang w:val="en-US"/>
        </w:rPr>
        <w:fldChar w:fldCharType="separate"/>
      </w:r>
      <w:r w:rsidR="0015370E">
        <w:rPr>
          <w:noProof/>
          <w:lang w:val="en-US"/>
        </w:rPr>
        <w:t>[</w:t>
      </w:r>
      <w:hyperlink w:anchor="_ENREF_31" w:tooltip="Longo G, 2013 #1933" w:history="1">
        <w:r w:rsidR="00D972C4">
          <w:rPr>
            <w:noProof/>
            <w:lang w:val="en-US"/>
          </w:rPr>
          <w:t>31</w:t>
        </w:r>
      </w:hyperlink>
      <w:r w:rsidR="0015370E">
        <w:rPr>
          <w:noProof/>
          <w:lang w:val="en-US"/>
        </w:rPr>
        <w:t>]</w:t>
      </w:r>
      <w:r w:rsidR="005D4D23" w:rsidRPr="000A3998">
        <w:rPr>
          <w:lang w:val="en-US"/>
        </w:rPr>
        <w:fldChar w:fldCharType="end"/>
      </w:r>
      <w:r w:rsidRPr="000A3998">
        <w:rPr>
          <w:lang w:val="en-US"/>
        </w:rPr>
        <w:t xml:space="preserve">. New AST assays, intended as substitute of conventional microbiological procedures should provide these two concentrations, and this is one of the main advantages of phenotypic assays compared to faster molecular counterparts. Indeed, just as for the conventional values, at drug concentrations below the NM-MIC, the fluctuations of the cantilever are largely unaffected, while at values higher than the NM-MBC the movements are largely reduced. </w:t>
      </w:r>
    </w:p>
    <w:p w14:paraId="38DAE39A" w14:textId="77777777" w:rsidR="001473E8" w:rsidRPr="000A3998" w:rsidRDefault="001473E8" w:rsidP="001473E8">
      <w:pPr>
        <w:spacing w:before="100" w:beforeAutospacing="1" w:after="100" w:afterAutospacing="1" w:line="480" w:lineRule="auto"/>
        <w:rPr>
          <w:b/>
          <w:lang w:val="en-US"/>
        </w:rPr>
      </w:pPr>
    </w:p>
    <w:p w14:paraId="405A5619" w14:textId="77777777" w:rsidR="001473E8" w:rsidRPr="000A3998" w:rsidRDefault="001473E8" w:rsidP="001473E8">
      <w:pPr>
        <w:spacing w:before="100" w:beforeAutospacing="1" w:after="100" w:afterAutospacing="1" w:line="480" w:lineRule="auto"/>
        <w:rPr>
          <w:b/>
          <w:lang w:val="en-US"/>
        </w:rPr>
      </w:pPr>
      <w:r w:rsidRPr="000A3998">
        <w:rPr>
          <w:b/>
          <w:lang w:val="en-US"/>
        </w:rPr>
        <w:t>Statistical analysis</w:t>
      </w:r>
    </w:p>
    <w:p w14:paraId="63466A38" w14:textId="5BF2192C" w:rsidR="004801AA" w:rsidRDefault="001473E8" w:rsidP="004801AA">
      <w:pPr>
        <w:pStyle w:val="ListParagraph"/>
        <w:spacing w:before="100" w:beforeAutospacing="1" w:after="100" w:afterAutospacing="1" w:line="480" w:lineRule="auto"/>
        <w:ind w:left="0"/>
        <w:contextualSpacing w:val="0"/>
        <w:rPr>
          <w:lang w:val="en-US"/>
        </w:rPr>
      </w:pPr>
      <w:r w:rsidRPr="000A3998">
        <w:rPr>
          <w:lang w:val="en-US"/>
        </w:rPr>
        <w:t xml:space="preserve">The nanomotion data is presented </w:t>
      </w:r>
      <w:r w:rsidR="00C23001" w:rsidRPr="000A3998">
        <w:rPr>
          <w:lang w:val="en-US"/>
        </w:rPr>
        <w:t>as acquired</w:t>
      </w:r>
      <w:r w:rsidRPr="000A3998">
        <w:rPr>
          <w:lang w:val="en-US"/>
        </w:rPr>
        <w:t xml:space="preserve">, with a simple linear fit to remove any long-term drift from the traces. The variance calculations are presented as histograms +-SD calculated </w:t>
      </w:r>
      <w:r w:rsidR="004801AA">
        <w:rPr>
          <w:lang w:val="en-US"/>
        </w:rPr>
        <w:t>on</w:t>
      </w:r>
      <w:r w:rsidR="004801AA" w:rsidRPr="000A3998">
        <w:rPr>
          <w:lang w:val="en-US"/>
        </w:rPr>
        <w:t xml:space="preserve"> the </w:t>
      </w:r>
      <w:r w:rsidR="004801AA">
        <w:rPr>
          <w:lang w:val="en-US"/>
        </w:rPr>
        <w:lastRenderedPageBreak/>
        <w:t xml:space="preserve">corresponding </w:t>
      </w:r>
      <w:r w:rsidR="004801AA" w:rsidRPr="000A3998">
        <w:rPr>
          <w:lang w:val="en-US"/>
        </w:rPr>
        <w:t>fluctuations</w:t>
      </w:r>
      <w:r w:rsidR="004801AA">
        <w:rPr>
          <w:lang w:val="en-US"/>
        </w:rPr>
        <w:t xml:space="preserve"> over the corresponding raw data</w:t>
      </w:r>
      <w:r w:rsidRPr="000A3998">
        <w:rPr>
          <w:lang w:val="en-US"/>
        </w:rPr>
        <w:t xml:space="preserve">, but the trends are indicative of </w:t>
      </w:r>
      <w:r w:rsidR="00D972C4">
        <w:rPr>
          <w:lang w:val="en-US"/>
        </w:rPr>
        <w:t>at least</w:t>
      </w:r>
      <w:r w:rsidR="00D972C4" w:rsidRPr="000A3998">
        <w:rPr>
          <w:lang w:val="en-US"/>
        </w:rPr>
        <w:t xml:space="preserve"> </w:t>
      </w:r>
      <w:r w:rsidRPr="000A3998">
        <w:rPr>
          <w:lang w:val="en-US"/>
        </w:rPr>
        <w:t xml:space="preserve">three independent sample preparations. </w:t>
      </w:r>
    </w:p>
    <w:p w14:paraId="4C1C2AAD" w14:textId="71BC96EE" w:rsidR="001473E8" w:rsidRDefault="001473E8" w:rsidP="00A44072">
      <w:pPr>
        <w:pStyle w:val="ListParagraph"/>
        <w:spacing w:before="100" w:beforeAutospacing="1" w:after="100" w:afterAutospacing="1" w:line="480" w:lineRule="auto"/>
        <w:ind w:left="0"/>
        <w:contextualSpacing w:val="0"/>
        <w:rPr>
          <w:lang w:val="en-US" w:eastAsia="en-US"/>
        </w:rPr>
      </w:pPr>
      <w:r w:rsidRPr="000A3998">
        <w:rPr>
          <w:lang w:val="en-US"/>
        </w:rPr>
        <w:t xml:space="preserve">Each </w:t>
      </w:r>
      <w:proofErr w:type="spellStart"/>
      <w:r w:rsidRPr="000A3998">
        <w:rPr>
          <w:lang w:val="en-US"/>
        </w:rPr>
        <w:t>datapoint</w:t>
      </w:r>
      <w:proofErr w:type="spellEnd"/>
      <w:r w:rsidRPr="000A3998">
        <w:rPr>
          <w:lang w:val="en-US"/>
        </w:rPr>
        <w:t xml:space="preserve"> of the dose-dependence graphs was obtained from minimally three independent experiments and the graphs were drawn following the procedures detailed elsewhere</w:t>
      </w:r>
      <w:r w:rsidRPr="000A3998">
        <w:rPr>
          <w:lang w:val="en-US" w:eastAsia="en-US"/>
        </w:rPr>
        <w:t>.</w:t>
      </w:r>
      <w:r w:rsidR="005D4D23" w:rsidRPr="000A3998">
        <w:rPr>
          <w:lang w:val="en-US" w:eastAsia="en-US"/>
        </w:rPr>
        <w:fldChar w:fldCharType="begin"/>
      </w:r>
      <w:r w:rsidR="0015370E">
        <w:rPr>
          <w:lang w:val="en-US" w:eastAsia="en-US"/>
        </w:rPr>
        <w:instrText xml:space="preserve"> ADDIN EN.CITE &lt;EndNote&gt;&lt;Cite&gt;&lt;Author&gt;Longo G&lt;/Author&gt;&lt;Year&gt;2013&lt;/Year&gt;&lt;RecNum&gt;1933&lt;/RecNum&gt;&lt;DisplayText&gt;[31]&lt;/DisplayText&gt;&lt;record&gt;&lt;rec-number&gt;1933&lt;/rec-number&gt;&lt;foreign-keys&gt;&lt;key app="EN" db-id="trr0prxs9r0vdje0t9nvssw9farazxz5frrp" timestamp="0"&gt;1933&lt;/key&gt;&lt;/foreign-keys&gt;&lt;ref-type name="Journal Article"&gt;17&lt;/ref-type&gt;&lt;contributors&gt;&lt;authors&gt;&lt;author&gt;Longo G,&lt;/author&gt;&lt;author&gt;Alonso Sarduy, L.&lt;/author&gt;&lt;author&gt;Rio, L. Marques&lt;/author&gt;&lt;author&gt;Bizzini A,&lt;/author&gt;&lt;author&gt;Trampuz A,&lt;/author&gt;&lt;author&gt;Notz J,&lt;/author&gt;&lt;author&gt;Dietler G,&lt;/author&gt;&lt;author&gt;Kasas S,&lt;/author&gt;&lt;/authors&gt;&lt;/contributors&gt;&lt;titles&gt;&lt;title&gt;Rapid detection of bacterial resistance to antibiotics using AFM cantilevers as nanomechanical sensors&lt;/title&gt;&lt;secondary-title&gt;Nat Nano&lt;/secondary-title&gt;&lt;/titles&gt;&lt;pages&gt;522-526&lt;/pages&gt;&lt;volume&gt;8&lt;/volume&gt;&lt;number&gt;7&lt;/number&gt;&lt;dates&gt;&lt;year&gt;2013&lt;/year&gt;&lt;pub-dates&gt;&lt;date&gt;07//print&lt;/date&gt;&lt;/pub-dates&gt;&lt;/dates&gt;&lt;publisher&gt;Nature Publishing Group&lt;/publisher&gt;&lt;isbn&gt;1748-3387&lt;/isbn&gt;&lt;work-type&gt;Letter&lt;/work-type&gt;&lt;urls&gt;&lt;related-urls&gt;&lt;url&gt;http://dx.doi.org/10.1038/nnano.2013.120&lt;/url&gt;&lt;/related-urls&gt;&lt;/urls&gt;&lt;electronic-resource-num&gt;10.1038/nnano.2013.120&amp;#xD;http://www.nature.com/nnano/journal/v8/n7/abs/nnano.2013.120.html#supplementary-information&lt;/electronic-resource-num&gt;&lt;/record&gt;&lt;/Cite&gt;&lt;/EndNote&gt;</w:instrText>
      </w:r>
      <w:r w:rsidR="005D4D23" w:rsidRPr="000A3998">
        <w:rPr>
          <w:lang w:val="en-US" w:eastAsia="en-US"/>
        </w:rPr>
        <w:fldChar w:fldCharType="separate"/>
      </w:r>
      <w:r w:rsidR="0015370E">
        <w:rPr>
          <w:noProof/>
          <w:lang w:val="en-US" w:eastAsia="en-US"/>
        </w:rPr>
        <w:t>[</w:t>
      </w:r>
      <w:hyperlink w:anchor="_ENREF_31" w:tooltip="Longo G, 2013 #1933" w:history="1">
        <w:r w:rsidR="00D972C4">
          <w:rPr>
            <w:noProof/>
            <w:lang w:val="en-US" w:eastAsia="en-US"/>
          </w:rPr>
          <w:t>31</w:t>
        </w:r>
      </w:hyperlink>
      <w:r w:rsidR="0015370E">
        <w:rPr>
          <w:noProof/>
          <w:lang w:val="en-US" w:eastAsia="en-US"/>
        </w:rPr>
        <w:t>]</w:t>
      </w:r>
      <w:r w:rsidR="005D4D23" w:rsidRPr="000A3998">
        <w:rPr>
          <w:lang w:val="en-US" w:eastAsia="en-US"/>
        </w:rPr>
        <w:fldChar w:fldCharType="end"/>
      </w:r>
      <w:r w:rsidR="004801AA" w:rsidRPr="004801AA">
        <w:rPr>
          <w:lang w:val="en-US"/>
        </w:rPr>
        <w:t xml:space="preserve"> </w:t>
      </w:r>
      <w:r w:rsidR="004801AA" w:rsidRPr="002C5809">
        <w:rPr>
          <w:lang w:val="en-US"/>
        </w:rPr>
        <w:t xml:space="preserve">The error bars represent </w:t>
      </w:r>
      <w:r w:rsidR="004801AA">
        <w:rPr>
          <w:lang w:val="en-US"/>
        </w:rPr>
        <w:t>the variability</w:t>
      </w:r>
      <w:r w:rsidR="004801AA" w:rsidRPr="002C5809">
        <w:rPr>
          <w:lang w:val="en-US"/>
        </w:rPr>
        <w:t xml:space="preserve"> of the </w:t>
      </w:r>
      <w:r w:rsidR="004801AA">
        <w:rPr>
          <w:lang w:val="en-US"/>
        </w:rPr>
        <w:t>different experiments performed at each concentration</w:t>
      </w:r>
      <w:r w:rsidR="004801AA" w:rsidRPr="002C5809">
        <w:rPr>
          <w:lang w:val="en-US"/>
        </w:rPr>
        <w:t>.</w:t>
      </w:r>
      <w:r w:rsidR="004801AA">
        <w:rPr>
          <w:lang w:val="en-US"/>
        </w:rPr>
        <w:t xml:space="preserve"> </w:t>
      </w:r>
    </w:p>
    <w:p w14:paraId="44D4EDEB" w14:textId="6C1065BE" w:rsidR="00A44072" w:rsidRPr="000A3998" w:rsidRDefault="00A44072" w:rsidP="00A44072">
      <w:pPr>
        <w:pStyle w:val="ListParagraph"/>
        <w:spacing w:before="100" w:beforeAutospacing="1" w:after="100" w:afterAutospacing="1" w:line="480" w:lineRule="auto"/>
        <w:ind w:left="0"/>
        <w:contextualSpacing w:val="0"/>
        <w:rPr>
          <w:lang w:val="en-US" w:eastAsia="en-US"/>
        </w:rPr>
      </w:pPr>
      <w:r w:rsidRPr="000A3998">
        <w:rPr>
          <w:b/>
          <w:lang w:val="en-US"/>
        </w:rPr>
        <w:br w:type="page"/>
      </w:r>
    </w:p>
    <w:p w14:paraId="2491092E" w14:textId="58A81FB3" w:rsidR="0037177B" w:rsidRPr="000A3998" w:rsidRDefault="0037177B" w:rsidP="0037177B">
      <w:pPr>
        <w:spacing w:before="100" w:beforeAutospacing="1" w:after="100" w:afterAutospacing="1" w:line="480" w:lineRule="auto"/>
        <w:rPr>
          <w:b/>
          <w:lang w:val="en-US"/>
        </w:rPr>
      </w:pPr>
      <w:r w:rsidRPr="000A3998">
        <w:rPr>
          <w:b/>
          <w:lang w:val="en-US"/>
        </w:rPr>
        <w:lastRenderedPageBreak/>
        <w:t>Acknowledgments</w:t>
      </w:r>
    </w:p>
    <w:p w14:paraId="6B19EAF9" w14:textId="77777777" w:rsidR="0037177B" w:rsidRPr="000A3998" w:rsidRDefault="0037177B" w:rsidP="0037177B">
      <w:pPr>
        <w:spacing w:before="100" w:beforeAutospacing="1" w:after="100" w:afterAutospacing="1" w:line="480" w:lineRule="auto"/>
        <w:rPr>
          <w:lang w:val="en-US"/>
        </w:rPr>
      </w:pPr>
      <w:r w:rsidRPr="000A3998">
        <w:rPr>
          <w:lang w:val="en-US"/>
        </w:rPr>
        <w:t xml:space="preserve">The </w:t>
      </w:r>
      <w:proofErr w:type="gramStart"/>
      <w:r w:rsidRPr="000A3998">
        <w:rPr>
          <w:lang w:val="en-US"/>
        </w:rPr>
        <w:t>authors</w:t>
      </w:r>
      <w:proofErr w:type="gramEnd"/>
      <w:r w:rsidRPr="000A3998">
        <w:rPr>
          <w:lang w:val="en-US"/>
        </w:rPr>
        <w:t xml:space="preserve"> thanks A. </w:t>
      </w:r>
      <w:proofErr w:type="spellStart"/>
      <w:r w:rsidRPr="000A3998">
        <w:rPr>
          <w:lang w:val="en-US"/>
        </w:rPr>
        <w:t>Kalauzi</w:t>
      </w:r>
      <w:proofErr w:type="spellEnd"/>
      <w:r w:rsidRPr="000A3998">
        <w:rPr>
          <w:lang w:val="en-US"/>
        </w:rPr>
        <w:t xml:space="preserve"> and K. </w:t>
      </w:r>
      <w:proofErr w:type="spellStart"/>
      <w:r w:rsidRPr="000A3998">
        <w:rPr>
          <w:lang w:val="en-US"/>
        </w:rPr>
        <w:t>Radotic</w:t>
      </w:r>
      <w:proofErr w:type="spellEnd"/>
      <w:r w:rsidRPr="000A3998">
        <w:rPr>
          <w:lang w:val="en-US"/>
        </w:rPr>
        <w:t xml:space="preserve"> from the Center for Multidisciplinary Studies, Laboratory of Biophysics, University of Belgrade, for their help in for the nanomotion data processing.</w:t>
      </w:r>
    </w:p>
    <w:p w14:paraId="4D9B5DEC" w14:textId="77777777" w:rsidR="00A44072" w:rsidRPr="000A3998" w:rsidRDefault="00A44072" w:rsidP="0037177B">
      <w:pPr>
        <w:spacing w:before="100" w:beforeAutospacing="1" w:after="100" w:afterAutospacing="1" w:line="480" w:lineRule="auto"/>
        <w:rPr>
          <w:lang w:val="en-US"/>
        </w:rPr>
      </w:pPr>
    </w:p>
    <w:p w14:paraId="1105C780" w14:textId="4829012E" w:rsidR="004E1F68" w:rsidRPr="000A3998" w:rsidRDefault="008204BC" w:rsidP="0037177B">
      <w:pPr>
        <w:spacing w:before="100" w:beforeAutospacing="1" w:after="100" w:afterAutospacing="1" w:line="480" w:lineRule="auto"/>
        <w:rPr>
          <w:b/>
          <w:lang w:val="en-US"/>
        </w:rPr>
      </w:pPr>
      <w:r w:rsidRPr="000A3998">
        <w:rPr>
          <w:b/>
          <w:lang w:val="en-US"/>
        </w:rPr>
        <w:t>Funding</w:t>
      </w:r>
    </w:p>
    <w:p w14:paraId="11746826" w14:textId="77777777" w:rsidR="008204BC" w:rsidRPr="000A3998" w:rsidRDefault="008204BC" w:rsidP="0037177B">
      <w:pPr>
        <w:spacing w:before="100" w:beforeAutospacing="1" w:after="100" w:afterAutospacing="1" w:line="480" w:lineRule="auto"/>
        <w:rPr>
          <w:lang w:val="en-US"/>
        </w:rPr>
      </w:pPr>
      <w:r w:rsidRPr="000A3998">
        <w:rPr>
          <w:lang w:val="en-US"/>
        </w:rPr>
        <w:t xml:space="preserve">GL, SD and MG were funded by the </w:t>
      </w:r>
      <w:proofErr w:type="spellStart"/>
      <w:r w:rsidRPr="000A3998">
        <w:rPr>
          <w:lang w:val="en-US"/>
        </w:rPr>
        <w:t>Consiglio</w:t>
      </w:r>
      <w:proofErr w:type="spellEnd"/>
      <w:r w:rsidRPr="000A3998">
        <w:rPr>
          <w:lang w:val="en-US"/>
        </w:rPr>
        <w:t xml:space="preserve"> </w:t>
      </w:r>
      <w:proofErr w:type="spellStart"/>
      <w:r w:rsidRPr="000A3998">
        <w:rPr>
          <w:lang w:val="en-US"/>
        </w:rPr>
        <w:t>Nazionale</w:t>
      </w:r>
      <w:proofErr w:type="spellEnd"/>
      <w:r w:rsidRPr="000A3998">
        <w:rPr>
          <w:lang w:val="en-US"/>
        </w:rPr>
        <w:t xml:space="preserve"> </w:t>
      </w:r>
      <w:proofErr w:type="spellStart"/>
      <w:r w:rsidRPr="000A3998">
        <w:rPr>
          <w:lang w:val="en-US"/>
        </w:rPr>
        <w:t>delle</w:t>
      </w:r>
      <w:proofErr w:type="spellEnd"/>
      <w:r w:rsidRPr="000A3998">
        <w:rPr>
          <w:lang w:val="en-US"/>
        </w:rPr>
        <w:t xml:space="preserve"> </w:t>
      </w:r>
      <w:proofErr w:type="spellStart"/>
      <w:r w:rsidRPr="000A3998">
        <w:rPr>
          <w:lang w:val="en-US"/>
        </w:rPr>
        <w:t>Ricerche</w:t>
      </w:r>
      <w:proofErr w:type="spellEnd"/>
      <w:r w:rsidRPr="000A3998">
        <w:rPr>
          <w:lang w:val="en-US"/>
        </w:rPr>
        <w:t xml:space="preserve">, </w:t>
      </w:r>
      <w:proofErr w:type="gramStart"/>
      <w:r w:rsidRPr="000A3998">
        <w:rPr>
          <w:lang w:val="en-US"/>
        </w:rPr>
        <w:t>Short term</w:t>
      </w:r>
      <w:proofErr w:type="gramEnd"/>
      <w:r w:rsidRPr="000A3998">
        <w:rPr>
          <w:lang w:val="en-US"/>
        </w:rPr>
        <w:t xml:space="preserve"> mobility program n. CUP B53C17001680005.</w:t>
      </w:r>
    </w:p>
    <w:p w14:paraId="39CC2244" w14:textId="77777777" w:rsidR="008204BC" w:rsidRPr="000A3998" w:rsidRDefault="008204BC" w:rsidP="0037177B">
      <w:pPr>
        <w:spacing w:before="100" w:beforeAutospacing="1" w:after="100" w:afterAutospacing="1" w:line="480" w:lineRule="auto"/>
        <w:rPr>
          <w:lang w:val="en-US"/>
        </w:rPr>
      </w:pPr>
      <w:proofErr w:type="gramStart"/>
      <w:r w:rsidRPr="000A3998">
        <w:rPr>
          <w:lang w:val="en-US"/>
        </w:rPr>
        <w:t xml:space="preserve">SK, GD and LV were funded by the Swiss National Grants 200021-144321 and 407240_167137, the </w:t>
      </w:r>
      <w:proofErr w:type="spellStart"/>
      <w:r w:rsidRPr="000A3998">
        <w:rPr>
          <w:lang w:val="en-US"/>
        </w:rPr>
        <w:t>Gebert</w:t>
      </w:r>
      <w:proofErr w:type="spellEnd"/>
      <w:r w:rsidRPr="000A3998">
        <w:rPr>
          <w:lang w:val="en-US"/>
        </w:rPr>
        <w:t xml:space="preserve"> </w:t>
      </w:r>
      <w:proofErr w:type="spellStart"/>
      <w:r w:rsidRPr="000A3998">
        <w:rPr>
          <w:lang w:val="en-US"/>
        </w:rPr>
        <w:t>Rüf</w:t>
      </w:r>
      <w:proofErr w:type="spellEnd"/>
      <w:r w:rsidRPr="000A3998">
        <w:rPr>
          <w:lang w:val="en-US"/>
        </w:rPr>
        <w:t xml:space="preserve"> </w:t>
      </w:r>
      <w:proofErr w:type="spellStart"/>
      <w:r w:rsidRPr="000A3998">
        <w:rPr>
          <w:lang w:val="en-US"/>
        </w:rPr>
        <w:t>Stiftung</w:t>
      </w:r>
      <w:proofErr w:type="spellEnd"/>
      <w:r w:rsidRPr="000A3998">
        <w:rPr>
          <w:lang w:val="en-US"/>
        </w:rPr>
        <w:t xml:space="preserve"> GRS-024/14 and NASA NNH16ZDA001N-CLDTCH</w:t>
      </w:r>
      <w:proofErr w:type="gramEnd"/>
      <w:r w:rsidRPr="000A3998">
        <w:rPr>
          <w:lang w:val="en-US"/>
        </w:rPr>
        <w:t>.</w:t>
      </w:r>
    </w:p>
    <w:p w14:paraId="674B67D6" w14:textId="071C494C" w:rsidR="008204BC" w:rsidRPr="000A3998" w:rsidRDefault="008204BC" w:rsidP="0037177B">
      <w:pPr>
        <w:spacing w:before="100" w:beforeAutospacing="1" w:after="100" w:afterAutospacing="1" w:line="480" w:lineRule="auto"/>
        <w:rPr>
          <w:lang w:val="en-US"/>
        </w:rPr>
      </w:pPr>
      <w:r w:rsidRPr="000A3998">
        <w:rPr>
          <w:lang w:val="en-US"/>
        </w:rPr>
        <w:t>No funding bodies had any role in study design, data collection and analysis, decision to publish, or preparation of the manuscript</w:t>
      </w:r>
      <w:r w:rsidR="00A44072" w:rsidRPr="000A3998">
        <w:rPr>
          <w:lang w:val="en-US"/>
        </w:rPr>
        <w:t>.</w:t>
      </w:r>
    </w:p>
    <w:p w14:paraId="28E227C4" w14:textId="77777777" w:rsidR="00A44072" w:rsidRPr="000A3998" w:rsidRDefault="00A44072" w:rsidP="0037177B">
      <w:pPr>
        <w:spacing w:before="100" w:beforeAutospacing="1" w:after="100" w:afterAutospacing="1" w:line="480" w:lineRule="auto"/>
        <w:rPr>
          <w:lang w:val="en-US"/>
        </w:rPr>
      </w:pPr>
    </w:p>
    <w:p w14:paraId="09E07574" w14:textId="1DD7EEF0" w:rsidR="0037177B" w:rsidRPr="000A3998" w:rsidRDefault="004943D8" w:rsidP="0037177B">
      <w:pPr>
        <w:spacing w:before="100" w:beforeAutospacing="1" w:after="100" w:afterAutospacing="1" w:line="480" w:lineRule="auto"/>
        <w:rPr>
          <w:b/>
          <w:lang w:val="en-US"/>
        </w:rPr>
      </w:pPr>
      <w:r w:rsidRPr="000A3998">
        <w:rPr>
          <w:b/>
          <w:lang w:val="en-US"/>
        </w:rPr>
        <w:t>Data availability</w:t>
      </w:r>
    </w:p>
    <w:p w14:paraId="03069D24" w14:textId="1C2ED6B0" w:rsidR="0037177B" w:rsidRPr="000A3998" w:rsidRDefault="0037177B" w:rsidP="0037177B">
      <w:pPr>
        <w:spacing w:before="100" w:beforeAutospacing="1" w:after="100" w:afterAutospacing="1" w:line="480" w:lineRule="auto"/>
        <w:rPr>
          <w:lang w:val="en-US"/>
        </w:rPr>
      </w:pPr>
      <w:r w:rsidRPr="000A3998">
        <w:rPr>
          <w:lang w:val="en-US"/>
        </w:rPr>
        <w:t xml:space="preserve">All the presented data is available upon reasonable request. Figures </w:t>
      </w:r>
      <w:r w:rsidR="00AE6280">
        <w:rPr>
          <w:lang w:val="en-US"/>
        </w:rPr>
        <w:t xml:space="preserve">1, </w:t>
      </w:r>
      <w:r w:rsidR="00D940CF" w:rsidRPr="000A3998">
        <w:rPr>
          <w:lang w:val="en-US"/>
        </w:rPr>
        <w:t xml:space="preserve">2, </w:t>
      </w:r>
      <w:r w:rsidR="00AE6280">
        <w:rPr>
          <w:lang w:val="en-US"/>
        </w:rPr>
        <w:t>4</w:t>
      </w:r>
      <w:r w:rsidRPr="000A3998">
        <w:rPr>
          <w:lang w:val="en-US"/>
        </w:rPr>
        <w:t xml:space="preserve">, </w:t>
      </w:r>
      <w:r w:rsidR="00D940CF" w:rsidRPr="000A3998">
        <w:rPr>
          <w:lang w:val="en-US"/>
        </w:rPr>
        <w:t>5</w:t>
      </w:r>
      <w:r w:rsidRPr="000A3998">
        <w:rPr>
          <w:lang w:val="en-US"/>
        </w:rPr>
        <w:t xml:space="preserve">, </w:t>
      </w:r>
      <w:r w:rsidR="00D940CF" w:rsidRPr="000A3998">
        <w:rPr>
          <w:lang w:val="en-US"/>
        </w:rPr>
        <w:t xml:space="preserve">6 and S1 </w:t>
      </w:r>
      <w:r w:rsidRPr="000A3998">
        <w:rPr>
          <w:lang w:val="en-US"/>
        </w:rPr>
        <w:t>present raw data.</w:t>
      </w:r>
    </w:p>
    <w:p w14:paraId="66CB2489" w14:textId="77777777" w:rsidR="0037177B" w:rsidRPr="000A3998" w:rsidRDefault="0037177B" w:rsidP="0037177B">
      <w:pPr>
        <w:spacing w:before="100" w:beforeAutospacing="1" w:after="100" w:afterAutospacing="1" w:line="480" w:lineRule="auto"/>
        <w:rPr>
          <w:lang w:val="en-US"/>
        </w:rPr>
      </w:pPr>
      <w:r w:rsidRPr="000A3998">
        <w:rPr>
          <w:lang w:val="en-US"/>
        </w:rPr>
        <w:t xml:space="preserve">All data collection and analysis were performed using custom </w:t>
      </w:r>
      <w:proofErr w:type="spellStart"/>
      <w:r w:rsidRPr="000A3998">
        <w:rPr>
          <w:lang w:val="en-US"/>
        </w:rPr>
        <w:t>Labview</w:t>
      </w:r>
      <w:proofErr w:type="spellEnd"/>
      <w:r w:rsidRPr="000A3998">
        <w:rPr>
          <w:lang w:val="en-US"/>
        </w:rPr>
        <w:t xml:space="preserve"> code, which is freely available upon reasonable request.</w:t>
      </w:r>
    </w:p>
    <w:p w14:paraId="3F1614D2" w14:textId="77777777" w:rsidR="004E1F68" w:rsidRPr="000A3998" w:rsidRDefault="004E1F68" w:rsidP="0037177B">
      <w:pPr>
        <w:pStyle w:val="EndNoteBibliography"/>
        <w:spacing w:before="100" w:beforeAutospacing="1" w:after="100" w:afterAutospacing="1" w:line="480" w:lineRule="auto"/>
        <w:ind w:left="720" w:hanging="720"/>
        <w:jc w:val="left"/>
        <w:rPr>
          <w:lang w:val="en-US"/>
        </w:rPr>
      </w:pPr>
    </w:p>
    <w:p w14:paraId="4D29978D" w14:textId="77777777" w:rsidR="004E1F68" w:rsidRPr="000A3998" w:rsidRDefault="004E1F68" w:rsidP="0037177B">
      <w:pPr>
        <w:spacing w:before="100" w:beforeAutospacing="1" w:after="100" w:afterAutospacing="1" w:line="480" w:lineRule="auto"/>
        <w:rPr>
          <w:b/>
          <w:lang w:val="en-US"/>
        </w:rPr>
      </w:pPr>
      <w:r w:rsidRPr="000A3998">
        <w:rPr>
          <w:b/>
          <w:lang w:val="en-US"/>
        </w:rPr>
        <w:t>Author contributions</w:t>
      </w:r>
    </w:p>
    <w:p w14:paraId="4FA7DF34" w14:textId="77777777" w:rsidR="004E1F68" w:rsidRPr="000A3998" w:rsidRDefault="004E1F68" w:rsidP="0037177B">
      <w:pPr>
        <w:spacing w:before="100" w:beforeAutospacing="1" w:after="100" w:afterAutospacing="1" w:line="480" w:lineRule="auto"/>
        <w:rPr>
          <w:lang w:val="en-US"/>
        </w:rPr>
      </w:pPr>
      <w:r w:rsidRPr="000A3998">
        <w:rPr>
          <w:lang w:val="en-US"/>
        </w:rPr>
        <w:lastRenderedPageBreak/>
        <w:t xml:space="preserve">GL, AM and LV performed the nanomotion experiments; SK and GD provided the nanomotion sensor infrastructure; GL, SK and GD developed and optimized the methodology; GL and LV developed the software; AM and LF provided and characterized the BCG; KB and RAF provided and characterized the </w:t>
      </w:r>
      <w:r w:rsidRPr="000A3998">
        <w:rPr>
          <w:i/>
          <w:lang w:val="en-US"/>
        </w:rPr>
        <w:t>M. abscessus</w:t>
      </w:r>
      <w:r w:rsidRPr="000A3998">
        <w:rPr>
          <w:lang w:val="en-US"/>
        </w:rPr>
        <w:t>; GL, LV, SD and MG performed the data analysis; GL, LV, AM, SD and MG wrote the manuscript; all authors read and commented on the manuscript.</w:t>
      </w:r>
    </w:p>
    <w:p w14:paraId="762AA5B4" w14:textId="77777777" w:rsidR="004E1F68" w:rsidRPr="000A3998" w:rsidRDefault="004E1F68" w:rsidP="0037177B">
      <w:pPr>
        <w:spacing w:before="100" w:beforeAutospacing="1" w:after="100" w:afterAutospacing="1" w:line="480" w:lineRule="auto"/>
        <w:rPr>
          <w:b/>
          <w:lang w:val="en-US"/>
        </w:rPr>
      </w:pPr>
    </w:p>
    <w:p w14:paraId="5D23E619" w14:textId="2746534A" w:rsidR="004E1F68" w:rsidRPr="000A3998" w:rsidRDefault="004943D8" w:rsidP="0037177B">
      <w:pPr>
        <w:spacing w:before="100" w:beforeAutospacing="1" w:after="100" w:afterAutospacing="1" w:line="480" w:lineRule="auto"/>
        <w:rPr>
          <w:b/>
          <w:lang w:val="en-US"/>
        </w:rPr>
      </w:pPr>
      <w:r w:rsidRPr="000A3998">
        <w:rPr>
          <w:b/>
          <w:lang w:val="en-US"/>
        </w:rPr>
        <w:t>Transparency declaration</w:t>
      </w:r>
    </w:p>
    <w:p w14:paraId="1DDDB5B2" w14:textId="7A4F16E5" w:rsidR="004E1F68" w:rsidRPr="000A3998" w:rsidRDefault="004E1F68" w:rsidP="0037177B">
      <w:pPr>
        <w:spacing w:before="100" w:beforeAutospacing="1" w:after="100" w:afterAutospacing="1" w:line="480" w:lineRule="auto"/>
        <w:rPr>
          <w:lang w:val="en-US"/>
        </w:rPr>
      </w:pPr>
      <w:r w:rsidRPr="000A3998">
        <w:rPr>
          <w:lang w:val="en-US"/>
        </w:rPr>
        <w:t>The authors declare no competing interests</w:t>
      </w:r>
      <w:r w:rsidRPr="000A3998">
        <w:rPr>
          <w:lang w:val="en-US"/>
        </w:rPr>
        <w:br w:type="page"/>
      </w:r>
    </w:p>
    <w:p w14:paraId="229B1092" w14:textId="77777777" w:rsidR="00D972C4" w:rsidRPr="00D972C4" w:rsidRDefault="002D0956" w:rsidP="00D972C4">
      <w:pPr>
        <w:pStyle w:val="EndNoteBibliographyTitle"/>
        <w:rPr>
          <w:b/>
        </w:rPr>
      </w:pPr>
      <w:r w:rsidRPr="000A3998">
        <w:rPr>
          <w:lang w:val="en-US"/>
        </w:rPr>
        <w:lastRenderedPageBreak/>
        <w:fldChar w:fldCharType="begin"/>
      </w:r>
      <w:r w:rsidRPr="000A3998">
        <w:rPr>
          <w:lang w:val="en-US"/>
        </w:rPr>
        <w:instrText xml:space="preserve"> ADDIN EN.REFLIST </w:instrText>
      </w:r>
      <w:r w:rsidRPr="000A3998">
        <w:rPr>
          <w:lang w:val="en-US"/>
        </w:rPr>
        <w:fldChar w:fldCharType="separate"/>
      </w:r>
      <w:r w:rsidR="00D972C4" w:rsidRPr="00D972C4">
        <w:rPr>
          <w:b/>
        </w:rPr>
        <w:t>References</w:t>
      </w:r>
    </w:p>
    <w:p w14:paraId="341A555F" w14:textId="77777777" w:rsidR="00D972C4" w:rsidRPr="00D972C4" w:rsidRDefault="00D972C4" w:rsidP="00D972C4">
      <w:pPr>
        <w:pStyle w:val="EndNoteBibliographyTitle"/>
        <w:rPr>
          <w:b/>
        </w:rPr>
      </w:pPr>
    </w:p>
    <w:p w14:paraId="5D950DBA" w14:textId="77777777" w:rsidR="00D972C4" w:rsidRPr="00D972C4" w:rsidRDefault="00D972C4" w:rsidP="00D972C4">
      <w:pPr>
        <w:pStyle w:val="EndNoteBibliography"/>
        <w:ind w:left="720" w:hanging="720"/>
      </w:pPr>
      <w:bookmarkStart w:id="4" w:name="_ENREF_1"/>
      <w:r w:rsidRPr="00D972C4">
        <w:t>1.</w:t>
      </w:r>
      <w:r w:rsidRPr="00D972C4">
        <w:tab/>
        <w:t xml:space="preserve">Franck, J.; Arafah, K.; Elayed, M.; Bonnel, D.; Vergara, D.; Jacquet, A.; Vinatier, D.; Wisztorski, M.; Day, R.; Fournier, I.; Salzet, M., MALDI Imaging Mass Spectrometry. </w:t>
      </w:r>
      <w:r w:rsidRPr="00D972C4">
        <w:rPr>
          <w:i/>
        </w:rPr>
        <w:t xml:space="preserve">Molecular &amp; Cellular Proteomics </w:t>
      </w:r>
      <w:r w:rsidRPr="00D972C4">
        <w:rPr>
          <w:b/>
        </w:rPr>
        <w:t>2009,</w:t>
      </w:r>
      <w:r w:rsidRPr="00D972C4">
        <w:t xml:space="preserve"> 8, (9), 2023-2033.</w:t>
      </w:r>
      <w:bookmarkEnd w:id="4"/>
    </w:p>
    <w:p w14:paraId="715B7D8A" w14:textId="77777777" w:rsidR="00D972C4" w:rsidRPr="00D972C4" w:rsidRDefault="00D972C4" w:rsidP="00D972C4">
      <w:pPr>
        <w:pStyle w:val="EndNoteBibliography"/>
        <w:ind w:left="720" w:hanging="720"/>
      </w:pPr>
      <w:bookmarkStart w:id="5" w:name="_ENREF_2"/>
      <w:r w:rsidRPr="00D972C4">
        <w:t>2.</w:t>
      </w:r>
      <w:r w:rsidRPr="00D972C4">
        <w:tab/>
        <w:t xml:space="preserve">Fournier, P.-E.; Drancourt, M.; Colson, P.; Rolain, J.-M.; Scola, B. L.; Raoult, D., Modern clinical microbiology: new challenges and solutions. </w:t>
      </w:r>
      <w:r w:rsidRPr="00D972C4">
        <w:rPr>
          <w:i/>
        </w:rPr>
        <w:t xml:space="preserve">Nat Rev Micro </w:t>
      </w:r>
      <w:r w:rsidRPr="00D972C4">
        <w:rPr>
          <w:b/>
        </w:rPr>
        <w:t>2013,</w:t>
      </w:r>
      <w:r w:rsidRPr="00D972C4">
        <w:t xml:space="preserve"> 11, (8), 574-585.</w:t>
      </w:r>
      <w:bookmarkEnd w:id="5"/>
    </w:p>
    <w:p w14:paraId="53A0642D" w14:textId="77777777" w:rsidR="00D972C4" w:rsidRPr="00D972C4" w:rsidRDefault="00D972C4" w:rsidP="00D972C4">
      <w:pPr>
        <w:pStyle w:val="EndNoteBibliography"/>
        <w:ind w:left="720" w:hanging="720"/>
      </w:pPr>
      <w:bookmarkStart w:id="6" w:name="_ENREF_3"/>
      <w:r w:rsidRPr="00D972C4">
        <w:t>3.</w:t>
      </w:r>
      <w:r w:rsidRPr="00D972C4">
        <w:tab/>
        <w:t xml:space="preserve">Goff, D. A.; Jankowski, C.; Tenover, F. C., Using Rapid Diagnostic Tests to Optimize Antimicrobial Selection in Antimicrobial Stewardship Programs. </w:t>
      </w:r>
      <w:r w:rsidRPr="00D972C4">
        <w:rPr>
          <w:i/>
        </w:rPr>
        <w:t xml:space="preserve">Pharmacotherapy </w:t>
      </w:r>
      <w:r w:rsidRPr="00D972C4">
        <w:rPr>
          <w:b/>
        </w:rPr>
        <w:t>2012,</w:t>
      </w:r>
      <w:r w:rsidRPr="00D972C4">
        <w:t xml:space="preserve"> 32, (8), 677-687.</w:t>
      </w:r>
      <w:bookmarkEnd w:id="6"/>
    </w:p>
    <w:p w14:paraId="2E4C8CC9" w14:textId="77777777" w:rsidR="00D972C4" w:rsidRPr="00D972C4" w:rsidRDefault="00D972C4" w:rsidP="00D972C4">
      <w:pPr>
        <w:pStyle w:val="EndNoteBibliography"/>
        <w:ind w:left="720" w:hanging="720"/>
      </w:pPr>
      <w:bookmarkStart w:id="7" w:name="_ENREF_4"/>
      <w:r w:rsidRPr="00D972C4">
        <w:t>4.</w:t>
      </w:r>
      <w:r w:rsidRPr="00D972C4">
        <w:tab/>
        <w:t xml:space="preserve">Steward, C. D.; Raney, P. M.; Morrell, A. K.; Williams, P. P.; McDougal, L. K.; Jevitt, L.; McGowan, J. E., Jr.; Tenover, F. C., Testing for induction of clindamycin resistance in erythromycin-resistant isolates of Staphylococcus aureus. </w:t>
      </w:r>
      <w:r w:rsidRPr="00D972C4">
        <w:rPr>
          <w:i/>
        </w:rPr>
        <w:t xml:space="preserve">Journal of clinical microbiology </w:t>
      </w:r>
      <w:r w:rsidRPr="00D972C4">
        <w:rPr>
          <w:b/>
        </w:rPr>
        <w:t>2005,</w:t>
      </w:r>
      <w:r w:rsidRPr="00D972C4">
        <w:t xml:space="preserve"> 43, (4), 1716-21.</w:t>
      </w:r>
      <w:bookmarkEnd w:id="7"/>
    </w:p>
    <w:p w14:paraId="0521CBA8" w14:textId="77777777" w:rsidR="00D972C4" w:rsidRPr="00D972C4" w:rsidRDefault="00D972C4" w:rsidP="00D972C4">
      <w:pPr>
        <w:pStyle w:val="EndNoteBibliography"/>
        <w:ind w:left="720" w:hanging="720"/>
      </w:pPr>
      <w:bookmarkStart w:id="8" w:name="_ENREF_5"/>
      <w:r w:rsidRPr="00D972C4">
        <w:t>5.</w:t>
      </w:r>
      <w:r w:rsidRPr="00D972C4">
        <w:tab/>
        <w:t xml:space="preserve">Horvat, R. T., Review of Antibiogram Preparation and Susceptibility Testing Systems. </w:t>
      </w:r>
      <w:r w:rsidRPr="00D972C4">
        <w:rPr>
          <w:i/>
        </w:rPr>
        <w:t xml:space="preserve">Hospital Pharmacy </w:t>
      </w:r>
      <w:r w:rsidRPr="00D972C4">
        <w:rPr>
          <w:b/>
        </w:rPr>
        <w:t>2010,</w:t>
      </w:r>
      <w:r w:rsidRPr="00D972C4">
        <w:t xml:space="preserve"> 45, (11), S6-S9.</w:t>
      </w:r>
      <w:bookmarkEnd w:id="8"/>
    </w:p>
    <w:p w14:paraId="087879A8" w14:textId="77777777" w:rsidR="00D972C4" w:rsidRPr="00D972C4" w:rsidRDefault="00D972C4" w:rsidP="00D972C4">
      <w:pPr>
        <w:pStyle w:val="EndNoteBibliography"/>
        <w:ind w:left="720" w:hanging="720"/>
      </w:pPr>
      <w:bookmarkStart w:id="9" w:name="_ENREF_6"/>
      <w:r w:rsidRPr="00D972C4">
        <w:t>6.</w:t>
      </w:r>
      <w:r w:rsidRPr="00D972C4">
        <w:tab/>
        <w:t xml:space="preserve">Cosgrove, S. E., The relationship between antimicrobial resistance and patient outcomes: mortality, length of hospital stay, and health care costs. </w:t>
      </w:r>
      <w:r w:rsidRPr="00D972C4">
        <w:rPr>
          <w:i/>
        </w:rPr>
        <w:t xml:space="preserve">Clinical Infectious Diseases </w:t>
      </w:r>
      <w:r w:rsidRPr="00D972C4">
        <w:rPr>
          <w:b/>
        </w:rPr>
        <w:t>2006,</w:t>
      </w:r>
      <w:r w:rsidRPr="00D972C4">
        <w:t xml:space="preserve"> 42, (Supplement_2), S82-S89.</w:t>
      </w:r>
      <w:bookmarkEnd w:id="9"/>
    </w:p>
    <w:p w14:paraId="64CF5D14" w14:textId="77777777" w:rsidR="00D972C4" w:rsidRPr="00D972C4" w:rsidRDefault="00D972C4" w:rsidP="00D972C4">
      <w:pPr>
        <w:pStyle w:val="EndNoteBibliography"/>
        <w:ind w:left="720" w:hanging="720"/>
      </w:pPr>
      <w:bookmarkStart w:id="10" w:name="_ENREF_7"/>
      <w:r w:rsidRPr="00D972C4">
        <w:t>7.</w:t>
      </w:r>
      <w:r w:rsidRPr="00D972C4">
        <w:tab/>
        <w:t xml:space="preserve">Seale, A. C.; Gordon, N. C.; Islam, J.; Peacock, S. J.; Scott, J. A. G., AMR Surveillance in low and middle-income settings - A roadmap for participation in the Global Antimicrobial Surveillance System (GLASS). </w:t>
      </w:r>
      <w:r w:rsidRPr="00D972C4">
        <w:rPr>
          <w:i/>
        </w:rPr>
        <w:t xml:space="preserve">Wellcome Open Research </w:t>
      </w:r>
      <w:r w:rsidRPr="00D972C4">
        <w:rPr>
          <w:b/>
        </w:rPr>
        <w:t>2017,</w:t>
      </w:r>
      <w:r w:rsidRPr="00D972C4">
        <w:t xml:space="preserve"> 2, 92.</w:t>
      </w:r>
      <w:bookmarkEnd w:id="10"/>
    </w:p>
    <w:p w14:paraId="246511ED" w14:textId="77777777" w:rsidR="00D972C4" w:rsidRPr="00D972C4" w:rsidRDefault="00D972C4" w:rsidP="00D972C4">
      <w:pPr>
        <w:pStyle w:val="EndNoteBibliography"/>
        <w:ind w:left="720" w:hanging="720"/>
      </w:pPr>
      <w:bookmarkStart w:id="11" w:name="_ENREF_8"/>
      <w:r w:rsidRPr="00D972C4">
        <w:t>8.</w:t>
      </w:r>
      <w:r w:rsidRPr="00D972C4">
        <w:tab/>
        <w:t xml:space="preserve">Safavieh, M.; Pandya, H. J.; Venkataraman, M.; Thirumalaraju, P.; Kanakasabapathy, M. K.; Singh, A.; Prabhakar, D.; Chug, M. K.; Shafiee, H., Rapid Real-Time Antimicrobial Susceptibility Testing with Electrical Sensing on Plastic Microchips with Printed Electrodes. </w:t>
      </w:r>
      <w:r w:rsidRPr="00D972C4">
        <w:rPr>
          <w:i/>
        </w:rPr>
        <w:t xml:space="preserve">ACS Applied Materials &amp; Interfaces </w:t>
      </w:r>
      <w:r w:rsidRPr="00D972C4">
        <w:rPr>
          <w:b/>
        </w:rPr>
        <w:t>2017,</w:t>
      </w:r>
      <w:r w:rsidRPr="00D972C4">
        <w:t xml:space="preserve"> 9, (14), 12832-12840.</w:t>
      </w:r>
      <w:bookmarkEnd w:id="11"/>
    </w:p>
    <w:p w14:paraId="7C889110" w14:textId="77777777" w:rsidR="00D972C4" w:rsidRPr="00D972C4" w:rsidRDefault="00D972C4" w:rsidP="00D972C4">
      <w:pPr>
        <w:pStyle w:val="EndNoteBibliography"/>
        <w:ind w:left="720" w:hanging="720"/>
      </w:pPr>
      <w:bookmarkStart w:id="12" w:name="_ENREF_9"/>
      <w:r w:rsidRPr="00D972C4">
        <w:t>9.</w:t>
      </w:r>
      <w:r w:rsidRPr="00D972C4">
        <w:tab/>
        <w:t xml:space="preserve">Syal, K.; Shen, S.; Yang, Y.; Wang, S.; Haydel, S. E.; Tao, N., Rapid Antibiotic Susceptibility Testing of Uropathogenic E. coli by Tracking Submicron Scale Motion of Single Bacterial Cells. </w:t>
      </w:r>
      <w:r w:rsidRPr="00D972C4">
        <w:rPr>
          <w:i/>
        </w:rPr>
        <w:t xml:space="preserve">ACS Sensors </w:t>
      </w:r>
      <w:r w:rsidRPr="00D972C4">
        <w:rPr>
          <w:b/>
        </w:rPr>
        <w:t>2017,</w:t>
      </w:r>
      <w:r w:rsidRPr="00D972C4">
        <w:t xml:space="preserve"> 2, (8), 1231-1239.</w:t>
      </w:r>
      <w:bookmarkEnd w:id="12"/>
    </w:p>
    <w:p w14:paraId="5D513EA8" w14:textId="77777777" w:rsidR="00D972C4" w:rsidRPr="00D972C4" w:rsidRDefault="00D972C4" w:rsidP="00D972C4">
      <w:pPr>
        <w:pStyle w:val="EndNoteBibliography"/>
        <w:ind w:left="720" w:hanging="720"/>
      </w:pPr>
      <w:bookmarkStart w:id="13" w:name="_ENREF_10"/>
      <w:r w:rsidRPr="00D972C4">
        <w:t>10.</w:t>
      </w:r>
      <w:r w:rsidRPr="00D972C4">
        <w:tab/>
        <w:t xml:space="preserve">Liu, C.-Y.; Han, Y.-Y.; Shih, P.-H.; Lian, W.-N.; Wang, H.-H.; Lin, C.-H.; Hsueh, P.-R.; Wang, J.-K.; Wang, Y.-L., Rapid bacterial antibiotic susceptibility test based on simple surface-enhanced Raman spectroscopic biomarkers. </w:t>
      </w:r>
      <w:r w:rsidRPr="00D972C4">
        <w:rPr>
          <w:i/>
        </w:rPr>
        <w:t xml:space="preserve">Scientific Reports </w:t>
      </w:r>
      <w:r w:rsidRPr="00D972C4">
        <w:rPr>
          <w:b/>
        </w:rPr>
        <w:t>2016,</w:t>
      </w:r>
      <w:r w:rsidRPr="00D972C4">
        <w:t xml:space="preserve"> 6, 23375.</w:t>
      </w:r>
      <w:bookmarkEnd w:id="13"/>
    </w:p>
    <w:p w14:paraId="3990F4D7" w14:textId="77777777" w:rsidR="00D972C4" w:rsidRPr="00D972C4" w:rsidRDefault="00D972C4" w:rsidP="00D972C4">
      <w:pPr>
        <w:pStyle w:val="EndNoteBibliography"/>
        <w:ind w:left="720" w:hanging="720"/>
      </w:pPr>
      <w:bookmarkStart w:id="14" w:name="_ENREF_11"/>
      <w:r w:rsidRPr="00D972C4">
        <w:t>11.</w:t>
      </w:r>
      <w:r w:rsidRPr="00D972C4">
        <w:tab/>
        <w:t xml:space="preserve">Syal, K.; Iriya, R.; Yang, Y.; Yu, H.; Wang, S.; Haydel, S. E.; Chen, H.-Y.; Tao, N., Antimicrobial Susceptibility Test with Plasmonic Imaging and Tracking of Single Bacterial Motions on Nanometer Scale. </w:t>
      </w:r>
      <w:r w:rsidRPr="00D972C4">
        <w:rPr>
          <w:i/>
        </w:rPr>
        <w:t xml:space="preserve">ACS Nano </w:t>
      </w:r>
      <w:r w:rsidRPr="00D972C4">
        <w:rPr>
          <w:b/>
        </w:rPr>
        <w:t>2016,</w:t>
      </w:r>
      <w:r w:rsidRPr="00D972C4">
        <w:t xml:space="preserve"> 10, (1), 845-852.</w:t>
      </w:r>
      <w:bookmarkEnd w:id="14"/>
    </w:p>
    <w:p w14:paraId="62DBC636" w14:textId="77777777" w:rsidR="00D972C4" w:rsidRPr="00D972C4" w:rsidRDefault="00D972C4" w:rsidP="00D972C4">
      <w:pPr>
        <w:pStyle w:val="EndNoteBibliography"/>
        <w:ind w:left="720" w:hanging="720"/>
      </w:pPr>
      <w:bookmarkStart w:id="15" w:name="_ENREF_12"/>
      <w:r w:rsidRPr="00D972C4">
        <w:t>12.</w:t>
      </w:r>
      <w:r w:rsidRPr="00D972C4">
        <w:tab/>
        <w:t xml:space="preserve">Schubert, S.; Kostrzewa, M., Chapter 14 - MALDI-TOF Mass Spectrometry in the Clinical Microbiology Laboratory; Beyond Identification. In </w:t>
      </w:r>
      <w:r w:rsidRPr="00D972C4">
        <w:rPr>
          <w:i/>
        </w:rPr>
        <w:t>Methods in Microbiology</w:t>
      </w:r>
      <w:r w:rsidRPr="00D972C4">
        <w:t>, Andrew, S.; Yi-Wei, T., Eds. Academic Press: 2015; Vol. Volume 42, pp 501-524.</w:t>
      </w:r>
      <w:bookmarkEnd w:id="15"/>
    </w:p>
    <w:p w14:paraId="23A29D22" w14:textId="77777777" w:rsidR="00D972C4" w:rsidRPr="00D972C4" w:rsidRDefault="00D972C4" w:rsidP="00D972C4">
      <w:pPr>
        <w:pStyle w:val="EndNoteBibliography"/>
        <w:ind w:left="720" w:hanging="720"/>
      </w:pPr>
      <w:bookmarkStart w:id="16" w:name="_ENREF_13"/>
      <w:r w:rsidRPr="00D972C4">
        <w:t>13.</w:t>
      </w:r>
      <w:r w:rsidRPr="00D972C4">
        <w:tab/>
        <w:t xml:space="preserve">Pulido, M. R.; Garcia-Quintanilla, M.; Martin-Pena, R.; Cisneros, J. M.; McConnell, M. J., Progress on the development of rapid methods for antimicrobial susceptibility testing. </w:t>
      </w:r>
      <w:r w:rsidRPr="00D972C4">
        <w:rPr>
          <w:i/>
        </w:rPr>
        <w:t xml:space="preserve">The Journal of antimicrobial chemotherapy </w:t>
      </w:r>
      <w:r w:rsidRPr="00D972C4">
        <w:rPr>
          <w:b/>
        </w:rPr>
        <w:t>2013,</w:t>
      </w:r>
      <w:r w:rsidRPr="00D972C4">
        <w:t xml:space="preserve"> 68, (12), 2710-7.</w:t>
      </w:r>
      <w:bookmarkEnd w:id="16"/>
    </w:p>
    <w:p w14:paraId="421EE662" w14:textId="77777777" w:rsidR="00D972C4" w:rsidRPr="00D972C4" w:rsidRDefault="00D972C4" w:rsidP="00D972C4">
      <w:pPr>
        <w:pStyle w:val="EndNoteBibliography"/>
        <w:ind w:left="720" w:hanging="720"/>
      </w:pPr>
      <w:bookmarkStart w:id="17" w:name="_ENREF_14"/>
      <w:r w:rsidRPr="00D972C4">
        <w:t>14.</w:t>
      </w:r>
      <w:r w:rsidRPr="00D972C4">
        <w:tab/>
        <w:t xml:space="preserve">Didelot, X.; Bowden, R.; Wilson, D. J.; Peto, T. E.; Crook, D. W., Transforming clinical microbiology with bacterial genome sequencing. </w:t>
      </w:r>
      <w:r w:rsidRPr="00D972C4">
        <w:rPr>
          <w:i/>
        </w:rPr>
        <w:t xml:space="preserve">Nat Rev Genet </w:t>
      </w:r>
      <w:r w:rsidRPr="00D972C4">
        <w:rPr>
          <w:b/>
        </w:rPr>
        <w:t>2012,</w:t>
      </w:r>
      <w:r w:rsidRPr="00D972C4">
        <w:t xml:space="preserve"> 13, (9), 601-12.</w:t>
      </w:r>
      <w:bookmarkEnd w:id="17"/>
    </w:p>
    <w:p w14:paraId="56D970B5" w14:textId="77777777" w:rsidR="00D972C4" w:rsidRPr="00D972C4" w:rsidRDefault="00D972C4" w:rsidP="00D972C4">
      <w:pPr>
        <w:pStyle w:val="EndNoteBibliography"/>
        <w:ind w:left="720" w:hanging="720"/>
      </w:pPr>
      <w:bookmarkStart w:id="18" w:name="_ENREF_15"/>
      <w:r w:rsidRPr="00D972C4">
        <w:t>15.</w:t>
      </w:r>
      <w:r w:rsidRPr="00D972C4">
        <w:tab/>
        <w:t xml:space="preserve">Dinarelli, S.; Girasole, M.; Kasas, S.; Longo, G., Nanotools and molecular techniques to rapidly identify and fight bacterial infections. </w:t>
      </w:r>
      <w:r w:rsidRPr="00D972C4">
        <w:rPr>
          <w:i/>
        </w:rPr>
        <w:t xml:space="preserve">Journal of microbiological methods </w:t>
      </w:r>
      <w:r w:rsidRPr="00D972C4">
        <w:rPr>
          <w:b/>
        </w:rPr>
        <w:t>2017,</w:t>
      </w:r>
      <w:r w:rsidRPr="00D972C4">
        <w:t xml:space="preserve"> 138, 72-81.</w:t>
      </w:r>
      <w:bookmarkEnd w:id="18"/>
    </w:p>
    <w:p w14:paraId="29A61BE0" w14:textId="77777777" w:rsidR="00D972C4" w:rsidRPr="00D972C4" w:rsidRDefault="00D972C4" w:rsidP="00D972C4">
      <w:pPr>
        <w:pStyle w:val="EndNoteBibliography"/>
        <w:ind w:left="720" w:hanging="720"/>
      </w:pPr>
      <w:bookmarkStart w:id="19" w:name="_ENREF_16"/>
      <w:r w:rsidRPr="00D972C4">
        <w:t>16.</w:t>
      </w:r>
      <w:r w:rsidRPr="00D972C4">
        <w:tab/>
        <w:t xml:space="preserve">Mokrousov, I.; Chernyaeva, E.; Vyazovaya, A.; Sinkov, V.; Zhuravlev, V.; Narvskaya, O., Next-Generation Sequencing of Mycobacterium tuberculosis. </w:t>
      </w:r>
      <w:r w:rsidRPr="00D972C4">
        <w:rPr>
          <w:i/>
        </w:rPr>
        <w:t xml:space="preserve">Emerging infectious diseases </w:t>
      </w:r>
      <w:r w:rsidRPr="00D972C4">
        <w:rPr>
          <w:b/>
        </w:rPr>
        <w:t>2016,</w:t>
      </w:r>
      <w:r w:rsidRPr="00D972C4">
        <w:t xml:space="preserve"> 22, (6), 1127-1129.</w:t>
      </w:r>
      <w:bookmarkEnd w:id="19"/>
    </w:p>
    <w:p w14:paraId="36B80829" w14:textId="77777777" w:rsidR="00D972C4" w:rsidRPr="00D972C4" w:rsidRDefault="00D972C4" w:rsidP="00D972C4">
      <w:pPr>
        <w:pStyle w:val="EndNoteBibliography"/>
        <w:ind w:left="720" w:hanging="720"/>
      </w:pPr>
      <w:bookmarkStart w:id="20" w:name="_ENREF_17"/>
      <w:r w:rsidRPr="00D972C4">
        <w:lastRenderedPageBreak/>
        <w:t>17.</w:t>
      </w:r>
      <w:r w:rsidRPr="00D972C4">
        <w:tab/>
        <w:t xml:space="preserve">Mittman, S. A.; Huard, R. C.; Della-Latta, P.; Whittier, S., Comparison of BD Phoenix to Vitek 2, MicroScan MICroSTREP, and Etest for Antimicrobial Susceptibility Testing of Streptococcus pneumoniae. </w:t>
      </w:r>
      <w:r w:rsidRPr="00D972C4">
        <w:rPr>
          <w:i/>
        </w:rPr>
        <w:t xml:space="preserve">Journal of clinical microbiology </w:t>
      </w:r>
      <w:r w:rsidRPr="00D972C4">
        <w:rPr>
          <w:b/>
        </w:rPr>
        <w:t>2009,</w:t>
      </w:r>
      <w:r w:rsidRPr="00D972C4">
        <w:t xml:space="preserve"> 47, (11), 3557-3561.</w:t>
      </w:r>
      <w:bookmarkEnd w:id="20"/>
    </w:p>
    <w:p w14:paraId="6D83CCFA" w14:textId="77777777" w:rsidR="00D972C4" w:rsidRPr="00D972C4" w:rsidRDefault="00D972C4" w:rsidP="00D972C4">
      <w:pPr>
        <w:pStyle w:val="EndNoteBibliography"/>
        <w:ind w:left="720" w:hanging="720"/>
      </w:pPr>
      <w:bookmarkStart w:id="21" w:name="_ENREF_18"/>
      <w:r w:rsidRPr="00D972C4">
        <w:t>18.</w:t>
      </w:r>
      <w:r w:rsidRPr="00D972C4">
        <w:tab/>
        <w:t xml:space="preserve">Rhoads, S.; Marinelli, L.; Imperatrice, C. A.; Nachamkin, I., Comparison of MicroScan WalkAway system and Vitek system for identification of gram-negative bacteria. </w:t>
      </w:r>
      <w:r w:rsidRPr="00D972C4">
        <w:rPr>
          <w:i/>
        </w:rPr>
        <w:t xml:space="preserve">Journal of clinical microbiology </w:t>
      </w:r>
      <w:r w:rsidRPr="00D972C4">
        <w:rPr>
          <w:b/>
        </w:rPr>
        <w:t>1995,</w:t>
      </w:r>
      <w:r w:rsidRPr="00D972C4">
        <w:t xml:space="preserve"> 33, (11), 3044-6.</w:t>
      </w:r>
      <w:bookmarkEnd w:id="21"/>
    </w:p>
    <w:p w14:paraId="76C28EC1" w14:textId="77777777" w:rsidR="00D972C4" w:rsidRPr="00D972C4" w:rsidRDefault="00D972C4" w:rsidP="00D972C4">
      <w:pPr>
        <w:pStyle w:val="EndNoteBibliography"/>
        <w:ind w:left="720" w:hanging="720"/>
      </w:pPr>
      <w:bookmarkStart w:id="22" w:name="_ENREF_19"/>
      <w:r w:rsidRPr="00D972C4">
        <w:t>19.</w:t>
      </w:r>
      <w:r w:rsidRPr="00D972C4">
        <w:tab/>
        <w:t xml:space="preserve">Boisen, A.; Dohn, S.; Keller, S. S.; Schmid, S.; Tenje, M., Cantilever-like micromechanical sensors. </w:t>
      </w:r>
      <w:r w:rsidRPr="00D972C4">
        <w:rPr>
          <w:i/>
        </w:rPr>
        <w:t xml:space="preserve">Reports on Progress in Physics </w:t>
      </w:r>
      <w:r w:rsidRPr="00D972C4">
        <w:rPr>
          <w:b/>
        </w:rPr>
        <w:t>2011,</w:t>
      </w:r>
      <w:r w:rsidRPr="00D972C4">
        <w:t xml:space="preserve"> 74, (3), 036101.</w:t>
      </w:r>
      <w:bookmarkEnd w:id="22"/>
    </w:p>
    <w:p w14:paraId="2A008FF9" w14:textId="77777777" w:rsidR="00D972C4" w:rsidRPr="00D972C4" w:rsidRDefault="00D972C4" w:rsidP="00D972C4">
      <w:pPr>
        <w:pStyle w:val="EndNoteBibliography"/>
        <w:ind w:left="720" w:hanging="720"/>
      </w:pPr>
      <w:bookmarkStart w:id="23" w:name="_ENREF_20"/>
      <w:r w:rsidRPr="00D972C4">
        <w:t>20.</w:t>
      </w:r>
      <w:r w:rsidRPr="00D972C4">
        <w:tab/>
        <w:t xml:space="preserve">Domínguez, C. M.; Kosaka, P. M.; Sotillo, A.; Mingorance, J.; Tamayo, J.; Calleja, M., Label-Free DNA-Based Detection of Mycobacterium tuberculosis and Rifampicin Resistance through Hydration Induced Stress in Microcantilevers. </w:t>
      </w:r>
      <w:r w:rsidRPr="00D972C4">
        <w:rPr>
          <w:i/>
        </w:rPr>
        <w:t xml:space="preserve">Analytical Chemistry </w:t>
      </w:r>
      <w:r w:rsidRPr="00D972C4">
        <w:rPr>
          <w:b/>
        </w:rPr>
        <w:t>2015,</w:t>
      </w:r>
      <w:r w:rsidRPr="00D972C4">
        <w:t xml:space="preserve"> 87, (3), 1494-1498.</w:t>
      </w:r>
      <w:bookmarkEnd w:id="23"/>
    </w:p>
    <w:p w14:paraId="5F511BA1" w14:textId="77777777" w:rsidR="00D972C4" w:rsidRPr="00D972C4" w:rsidRDefault="00D972C4" w:rsidP="00D972C4">
      <w:pPr>
        <w:pStyle w:val="EndNoteBibliography"/>
        <w:ind w:left="720" w:hanging="720"/>
      </w:pPr>
      <w:bookmarkStart w:id="24" w:name="_ENREF_21"/>
      <w:r w:rsidRPr="00D972C4">
        <w:t>21.</w:t>
      </w:r>
      <w:r w:rsidRPr="00D972C4">
        <w:tab/>
        <w:t xml:space="preserve">Etayash, H.; Khan, M. F.; Kaur, K.; Thundat, T., Microfluidic cantilever detects bacteria and measures their susceptibility to antibiotics in small confined volumes. </w:t>
      </w:r>
      <w:r w:rsidRPr="00D972C4">
        <w:rPr>
          <w:i/>
        </w:rPr>
        <w:t xml:space="preserve">Nature communications </w:t>
      </w:r>
      <w:r w:rsidRPr="00D972C4">
        <w:rPr>
          <w:b/>
        </w:rPr>
        <w:t>2016,</w:t>
      </w:r>
      <w:r w:rsidRPr="00D972C4">
        <w:t xml:space="preserve"> 7, 12947.</w:t>
      </w:r>
      <w:bookmarkEnd w:id="24"/>
    </w:p>
    <w:p w14:paraId="27C9E57A" w14:textId="77777777" w:rsidR="00D972C4" w:rsidRPr="00D972C4" w:rsidRDefault="00D972C4" w:rsidP="00D972C4">
      <w:pPr>
        <w:pStyle w:val="EndNoteBibliography"/>
        <w:ind w:left="720" w:hanging="720"/>
      </w:pPr>
      <w:bookmarkStart w:id="25" w:name="_ENREF_22"/>
      <w:r w:rsidRPr="00D972C4">
        <w:t>22.</w:t>
      </w:r>
      <w:r w:rsidRPr="00D972C4">
        <w:tab/>
        <w:t xml:space="preserve">Pelling, A. E.; Sehati, S.; Gralla, E. B.; Valentine, J. S.; Gimzewski, J. K., Local nanomechanical motion of the cell wall of Saccharomyces cerevisiae. </w:t>
      </w:r>
      <w:r w:rsidRPr="00D972C4">
        <w:rPr>
          <w:i/>
        </w:rPr>
        <w:t xml:space="preserve">Science (New York, N.Y.) </w:t>
      </w:r>
      <w:r w:rsidRPr="00D972C4">
        <w:rPr>
          <w:b/>
        </w:rPr>
        <w:t>2004,</w:t>
      </w:r>
      <w:r w:rsidRPr="00D972C4">
        <w:t xml:space="preserve"> 305, (5687), 1147-1150.</w:t>
      </w:r>
      <w:bookmarkEnd w:id="25"/>
    </w:p>
    <w:p w14:paraId="3DB4B584" w14:textId="77777777" w:rsidR="00D972C4" w:rsidRPr="00D972C4" w:rsidRDefault="00D972C4" w:rsidP="00D972C4">
      <w:pPr>
        <w:pStyle w:val="EndNoteBibliography"/>
        <w:ind w:left="720" w:hanging="720"/>
      </w:pPr>
      <w:bookmarkStart w:id="26" w:name="_ENREF_23"/>
      <w:r w:rsidRPr="00D972C4">
        <w:t>23.</w:t>
      </w:r>
      <w:r w:rsidRPr="00D972C4">
        <w:tab/>
        <w:t xml:space="preserve">Radmacher, M.; Fritz, M.; Hansma, H. G.; Hansma, P. K., Direct Observation of Enzyme-Activity with the Atomic-Force Microscope. </w:t>
      </w:r>
      <w:r w:rsidRPr="00D972C4">
        <w:rPr>
          <w:i/>
        </w:rPr>
        <w:t xml:space="preserve">Science (New York, N.Y.) </w:t>
      </w:r>
      <w:r w:rsidRPr="00D972C4">
        <w:rPr>
          <w:b/>
        </w:rPr>
        <w:t>1994,</w:t>
      </w:r>
      <w:r w:rsidRPr="00D972C4">
        <w:t xml:space="preserve"> 265, (5178), 1577-1579.</w:t>
      </w:r>
      <w:bookmarkEnd w:id="26"/>
    </w:p>
    <w:p w14:paraId="2D58A27C" w14:textId="77777777" w:rsidR="00D972C4" w:rsidRPr="00D972C4" w:rsidRDefault="00D972C4" w:rsidP="00D972C4">
      <w:pPr>
        <w:pStyle w:val="EndNoteBibliography"/>
        <w:ind w:left="720" w:hanging="720"/>
      </w:pPr>
      <w:bookmarkStart w:id="27" w:name="_ENREF_24"/>
      <w:r w:rsidRPr="00D972C4">
        <w:t>24.</w:t>
      </w:r>
      <w:r w:rsidRPr="00D972C4">
        <w:tab/>
        <w:t xml:space="preserve">Schneider, S. W.; Egan, M. E.; Jena, B. P.; Guggino, W. B.; Oberleithner, H.; Geibel, J. P., Continuous detection of extracellular ATP on living cells by using atomic force microscopy. </w:t>
      </w:r>
      <w:r w:rsidRPr="00D972C4">
        <w:rPr>
          <w:i/>
        </w:rPr>
        <w:t xml:space="preserve">PNAS </w:t>
      </w:r>
      <w:r w:rsidRPr="00D972C4">
        <w:rPr>
          <w:b/>
        </w:rPr>
        <w:t>1999,</w:t>
      </w:r>
      <w:r w:rsidRPr="00D972C4">
        <w:t xml:space="preserve"> 96, (21), 12180-12185.</w:t>
      </w:r>
      <w:bookmarkEnd w:id="27"/>
    </w:p>
    <w:p w14:paraId="5FD6B323" w14:textId="77777777" w:rsidR="00D972C4" w:rsidRPr="00D972C4" w:rsidRDefault="00D972C4" w:rsidP="00D972C4">
      <w:pPr>
        <w:pStyle w:val="EndNoteBibliography"/>
        <w:ind w:left="720" w:hanging="720"/>
      </w:pPr>
      <w:bookmarkStart w:id="28" w:name="_ENREF_25"/>
      <w:r w:rsidRPr="00D972C4">
        <w:t>25.</w:t>
      </w:r>
      <w:r w:rsidRPr="00D972C4">
        <w:tab/>
        <w:t xml:space="preserve">Braun, T.; Ghatkesar, M. K.; Backmann, N.; Grange, W.; Boulanger, P.; Letellier, L.; Lang, H.-P.; Bietsch, A.; Gerber, C.; Hegner, M., Quantitative time-resolved measurement of membrane protein-ligand interactions using microcantilever array sensors. </w:t>
      </w:r>
      <w:r w:rsidRPr="00D972C4">
        <w:rPr>
          <w:i/>
        </w:rPr>
        <w:t xml:space="preserve">Nature nanotechnology </w:t>
      </w:r>
      <w:r w:rsidRPr="00D972C4">
        <w:rPr>
          <w:b/>
        </w:rPr>
        <w:t>2009,</w:t>
      </w:r>
      <w:r w:rsidRPr="00D972C4">
        <w:t xml:space="preserve"> 4, (3), 179-185.</w:t>
      </w:r>
      <w:bookmarkEnd w:id="28"/>
    </w:p>
    <w:p w14:paraId="34DAD58F" w14:textId="77777777" w:rsidR="00D972C4" w:rsidRPr="00D972C4" w:rsidRDefault="00D972C4" w:rsidP="00D972C4">
      <w:pPr>
        <w:pStyle w:val="EndNoteBibliography"/>
        <w:ind w:left="720" w:hanging="720"/>
      </w:pPr>
      <w:bookmarkStart w:id="29" w:name="_ENREF_26"/>
      <w:r w:rsidRPr="00D972C4">
        <w:t>26.</w:t>
      </w:r>
      <w:r w:rsidRPr="00D972C4">
        <w:tab/>
        <w:t xml:space="preserve">Ndieyira, J. W.; Watari, M.; Barrera, A. D.; Zhou, D.; Vogtli, M.; Batchelor, M.; Cooper, M. A.; Strunz, T.; Horton, M. A.; Abell, C.; Rayment, T.; Aeppli, G.; McKendry, R. A., Nanomechanical detection of antibiotic mucopeptide binding in a model for superbug drug resistance. </w:t>
      </w:r>
      <w:r w:rsidRPr="00D972C4">
        <w:rPr>
          <w:i/>
        </w:rPr>
        <w:t xml:space="preserve">Nature nanotechnology </w:t>
      </w:r>
      <w:r w:rsidRPr="00D972C4">
        <w:rPr>
          <w:b/>
        </w:rPr>
        <w:t>2008,</w:t>
      </w:r>
      <w:r w:rsidRPr="00D972C4">
        <w:t xml:space="preserve"> 3, (11), 691-696.</w:t>
      </w:r>
      <w:bookmarkEnd w:id="29"/>
    </w:p>
    <w:p w14:paraId="3B7B1741" w14:textId="77777777" w:rsidR="00D972C4" w:rsidRPr="00D972C4" w:rsidRDefault="00D972C4" w:rsidP="00D972C4">
      <w:pPr>
        <w:pStyle w:val="EndNoteBibliography"/>
        <w:ind w:left="720" w:hanging="720"/>
      </w:pPr>
      <w:bookmarkStart w:id="30" w:name="_ENREF_27"/>
      <w:r w:rsidRPr="00D972C4">
        <w:t>27.</w:t>
      </w:r>
      <w:r w:rsidRPr="00D972C4">
        <w:tab/>
        <w:t xml:space="preserve">Berger, R.; Delamarche, E.; Lang, H. P.; Gerber, C.; Gimzewski, J. K.; Meyer, E.; Guntherodt, H. J., Surface stress in the self-assembly of alkanethiols on gold. </w:t>
      </w:r>
      <w:r w:rsidRPr="00D972C4">
        <w:rPr>
          <w:i/>
        </w:rPr>
        <w:t xml:space="preserve">Science (New York, N.Y.) </w:t>
      </w:r>
      <w:r w:rsidRPr="00D972C4">
        <w:rPr>
          <w:b/>
        </w:rPr>
        <w:t>1997,</w:t>
      </w:r>
      <w:r w:rsidRPr="00D972C4">
        <w:t xml:space="preserve"> 276, (5321), 2021-2024.</w:t>
      </w:r>
      <w:bookmarkEnd w:id="30"/>
    </w:p>
    <w:p w14:paraId="3B36A1E0" w14:textId="77777777" w:rsidR="00D972C4" w:rsidRPr="00D972C4" w:rsidRDefault="00D972C4" w:rsidP="00D972C4">
      <w:pPr>
        <w:pStyle w:val="EndNoteBibliography"/>
        <w:ind w:left="720" w:hanging="720"/>
      </w:pPr>
      <w:bookmarkStart w:id="31" w:name="_ENREF_28"/>
      <w:r w:rsidRPr="00D972C4">
        <w:t>28.</w:t>
      </w:r>
      <w:r w:rsidRPr="00D972C4">
        <w:tab/>
        <w:t xml:space="preserve">Burg, T. P.; Godin, M.; Knudsen, S. M.; Shen, W.; Carlson, G.; Foster, J. S.; Babcock, K.; Manalis, S. R., Weighing of biomolecules, single cells and single nanoparticles in fluid. </w:t>
      </w:r>
      <w:r w:rsidRPr="00D972C4">
        <w:rPr>
          <w:i/>
        </w:rPr>
        <w:t xml:space="preserve">Nature </w:t>
      </w:r>
      <w:r w:rsidRPr="00D972C4">
        <w:rPr>
          <w:b/>
        </w:rPr>
        <w:t>2007,</w:t>
      </w:r>
      <w:r w:rsidRPr="00D972C4">
        <w:t xml:space="preserve"> 446, (7139), 1066-1069.</w:t>
      </w:r>
      <w:bookmarkEnd w:id="31"/>
    </w:p>
    <w:p w14:paraId="004B9125" w14:textId="77777777" w:rsidR="00D972C4" w:rsidRPr="00D972C4" w:rsidRDefault="00D972C4" w:rsidP="00D972C4">
      <w:pPr>
        <w:pStyle w:val="EndNoteBibliography"/>
        <w:ind w:left="720" w:hanging="720"/>
      </w:pPr>
      <w:bookmarkStart w:id="32" w:name="_ENREF_29"/>
      <w:r w:rsidRPr="00D972C4">
        <w:t>29.</w:t>
      </w:r>
      <w:r w:rsidRPr="00D972C4">
        <w:tab/>
        <w:t xml:space="preserve">Park, K.; Millet, L. J.; Kim, N.; Li, H.; Jin, X.; Popescu, G.; Aluru, N. R.; Hsia, K. J.; Bashir, R., Measurement of adherent cell mass and growth. </w:t>
      </w:r>
      <w:r w:rsidRPr="00D972C4">
        <w:rPr>
          <w:i/>
        </w:rPr>
        <w:t xml:space="preserve">Proceedings of the National Academy of Sciences </w:t>
      </w:r>
      <w:r w:rsidRPr="00D972C4">
        <w:rPr>
          <w:b/>
        </w:rPr>
        <w:t>2010,</w:t>
      </w:r>
      <w:r w:rsidRPr="00D972C4">
        <w:t xml:space="preserve"> 107, (48), 20691-20696.</w:t>
      </w:r>
      <w:bookmarkEnd w:id="32"/>
    </w:p>
    <w:p w14:paraId="5907B7D2" w14:textId="77777777" w:rsidR="00D972C4" w:rsidRPr="00D972C4" w:rsidRDefault="00D972C4" w:rsidP="00D972C4">
      <w:pPr>
        <w:pStyle w:val="EndNoteBibliography"/>
        <w:ind w:left="720" w:hanging="720"/>
      </w:pPr>
      <w:bookmarkStart w:id="33" w:name="_ENREF_30"/>
      <w:r w:rsidRPr="00D972C4">
        <w:t>30.</w:t>
      </w:r>
      <w:r w:rsidRPr="00D972C4">
        <w:tab/>
        <w:t>Kasas, S.; Longo, G.; Alonso-Sarduy, L.; Dietler, G. Nanoscale Motion Detector. PCT/IB2011054553, 2011.</w:t>
      </w:r>
      <w:bookmarkEnd w:id="33"/>
    </w:p>
    <w:p w14:paraId="4B043E8B" w14:textId="77777777" w:rsidR="00D972C4" w:rsidRPr="00D972C4" w:rsidRDefault="00D972C4" w:rsidP="00D972C4">
      <w:pPr>
        <w:pStyle w:val="EndNoteBibliography"/>
        <w:ind w:left="720" w:hanging="720"/>
      </w:pPr>
      <w:bookmarkStart w:id="34" w:name="_ENREF_31"/>
      <w:r w:rsidRPr="00D972C4">
        <w:t>31.</w:t>
      </w:r>
      <w:r w:rsidRPr="00D972C4">
        <w:tab/>
        <w:t xml:space="preserve">Longo G; Alonso Sarduy, L.; Rio, L. M.; Bizzini A; Trampuz A; Notz J; Dietler G; Kasas S, Rapid detection of bacterial resistance to antibiotics using AFM cantilevers as nanomechanical sensors. </w:t>
      </w:r>
      <w:r w:rsidRPr="00D972C4">
        <w:rPr>
          <w:i/>
        </w:rPr>
        <w:t xml:space="preserve">Nat Nano </w:t>
      </w:r>
      <w:r w:rsidRPr="00D972C4">
        <w:rPr>
          <w:b/>
        </w:rPr>
        <w:t>2013,</w:t>
      </w:r>
      <w:r w:rsidRPr="00D972C4">
        <w:t xml:space="preserve"> 8, (7), 522-526.</w:t>
      </w:r>
      <w:bookmarkEnd w:id="34"/>
    </w:p>
    <w:p w14:paraId="2E71D22D" w14:textId="77777777" w:rsidR="00D972C4" w:rsidRPr="00D972C4" w:rsidRDefault="00D972C4" w:rsidP="00D972C4">
      <w:pPr>
        <w:pStyle w:val="EndNoteBibliography"/>
        <w:ind w:left="720" w:hanging="720"/>
      </w:pPr>
      <w:bookmarkStart w:id="35" w:name="_ENREF_32"/>
      <w:r w:rsidRPr="00D972C4">
        <w:t>32.</w:t>
      </w:r>
      <w:r w:rsidRPr="00D972C4">
        <w:tab/>
        <w:t xml:space="preserve">Kasas, S.; Ruggeri, F. S.; Benadiba, C.; Maillard, C.; Stupar, P.; Tournu, H.; Dietler, G.; Longo, G., Detecting nanoscale vibrations as signature of life. </w:t>
      </w:r>
      <w:r w:rsidRPr="00D972C4">
        <w:rPr>
          <w:i/>
        </w:rPr>
        <w:t xml:space="preserve">Proceedings of the National Academy of Sciences </w:t>
      </w:r>
      <w:r w:rsidRPr="00D972C4">
        <w:rPr>
          <w:b/>
        </w:rPr>
        <w:t>2015,</w:t>
      </w:r>
      <w:r w:rsidRPr="00D972C4">
        <w:t xml:space="preserve"> 112, (2), 378-381.</w:t>
      </w:r>
      <w:bookmarkEnd w:id="35"/>
    </w:p>
    <w:p w14:paraId="7B7F5DDB" w14:textId="77777777" w:rsidR="00D972C4" w:rsidRPr="00D972C4" w:rsidRDefault="00D972C4" w:rsidP="00D972C4">
      <w:pPr>
        <w:pStyle w:val="EndNoteBibliography"/>
        <w:ind w:left="720" w:hanging="720"/>
      </w:pPr>
      <w:bookmarkStart w:id="36" w:name="_ENREF_33"/>
      <w:r w:rsidRPr="00D972C4">
        <w:lastRenderedPageBreak/>
        <w:t>33.</w:t>
      </w:r>
      <w:r w:rsidRPr="00D972C4">
        <w:tab/>
        <w:t xml:space="preserve">Alonso-Sarduy, L.; De Los Rios, P.; Benedetti, F.; Vobornik, D.; Dietler, G.; Kasas, S.; Longo, G., Real-Time Monitoring of Protein Conformational Changes Using a Nano-Mechanical Sensor. </w:t>
      </w:r>
      <w:r w:rsidRPr="00D972C4">
        <w:rPr>
          <w:i/>
        </w:rPr>
        <w:t xml:space="preserve">PLoS ONE </w:t>
      </w:r>
      <w:r w:rsidRPr="00D972C4">
        <w:rPr>
          <w:b/>
        </w:rPr>
        <w:t>2014,</w:t>
      </w:r>
      <w:r w:rsidRPr="00D972C4">
        <w:t xml:space="preserve"> 9, (7), e103674.</w:t>
      </w:r>
      <w:bookmarkEnd w:id="36"/>
    </w:p>
    <w:p w14:paraId="39D0B84A" w14:textId="77777777" w:rsidR="00D972C4" w:rsidRPr="00D972C4" w:rsidRDefault="00D972C4" w:rsidP="00D972C4">
      <w:pPr>
        <w:pStyle w:val="EndNoteBibliography"/>
        <w:ind w:left="720" w:hanging="720"/>
      </w:pPr>
      <w:bookmarkStart w:id="37" w:name="_ENREF_34"/>
      <w:r w:rsidRPr="00D972C4">
        <w:t>34.</w:t>
      </w:r>
      <w:r w:rsidRPr="00D972C4">
        <w:tab/>
        <w:t xml:space="preserve">Ruggeri, F. S.; Mahul-Mellier, A.-L.; Kasas, S.; Lashuel, H. A.; Longo, G.; Dietler, G., Amyloid single-cell cytotoxicity assays by nanomotion detection. </w:t>
      </w:r>
      <w:r w:rsidRPr="00D972C4">
        <w:rPr>
          <w:i/>
        </w:rPr>
        <w:t xml:space="preserve">Cell Death Discov </w:t>
      </w:r>
      <w:r w:rsidRPr="00D972C4">
        <w:rPr>
          <w:b/>
        </w:rPr>
        <w:t>2017,</w:t>
      </w:r>
      <w:r w:rsidRPr="00D972C4">
        <w:t xml:space="preserve"> 3, 17053.</w:t>
      </w:r>
      <w:bookmarkEnd w:id="37"/>
    </w:p>
    <w:p w14:paraId="4635E73D" w14:textId="77777777" w:rsidR="00D972C4" w:rsidRPr="00D972C4" w:rsidRDefault="00D972C4" w:rsidP="00D972C4">
      <w:pPr>
        <w:pStyle w:val="EndNoteBibliography"/>
        <w:ind w:left="720" w:hanging="720"/>
      </w:pPr>
      <w:bookmarkStart w:id="38" w:name="_ENREF_35"/>
      <w:r w:rsidRPr="00D972C4">
        <w:t>35.</w:t>
      </w:r>
      <w:r w:rsidRPr="00D972C4">
        <w:tab/>
        <w:t xml:space="preserve">Lissandrello, C.; Inci, F.; Francom, M.; Paul, M. R.; Demirci, U.; Ekinci, K. L., Nanomechanical motion of Escherichia coli adhered to a surface. </w:t>
      </w:r>
      <w:r w:rsidRPr="00D972C4">
        <w:rPr>
          <w:i/>
        </w:rPr>
        <w:t xml:space="preserve">Applied physics letters </w:t>
      </w:r>
      <w:r w:rsidRPr="00D972C4">
        <w:rPr>
          <w:b/>
        </w:rPr>
        <w:t>2014,</w:t>
      </w:r>
      <w:r w:rsidRPr="00D972C4">
        <w:t xml:space="preserve"> 105, (11), 113701.</w:t>
      </w:r>
      <w:bookmarkEnd w:id="38"/>
    </w:p>
    <w:p w14:paraId="5E4053F1" w14:textId="77777777" w:rsidR="00D972C4" w:rsidRPr="00D972C4" w:rsidRDefault="00D972C4" w:rsidP="00D972C4">
      <w:pPr>
        <w:pStyle w:val="EndNoteBibliography"/>
        <w:ind w:left="720" w:hanging="720"/>
      </w:pPr>
      <w:bookmarkStart w:id="39" w:name="_ENREF_36"/>
      <w:r w:rsidRPr="00D972C4">
        <w:t>36.</w:t>
      </w:r>
      <w:r w:rsidRPr="00D972C4">
        <w:tab/>
        <w:t xml:space="preserve">Wu, S.; Liu, X.; Zhou, X.; Liang, X. M.; Gao, D.; Liu, H.; Zhao, G.; Zhang, Q.; Wu, X., Quantification of cell viability and rapid screening anti-cancer drug utilizing nanomechanical fluctuation. </w:t>
      </w:r>
      <w:r w:rsidRPr="00D972C4">
        <w:rPr>
          <w:i/>
        </w:rPr>
        <w:t xml:space="preserve">Biosensors and Bioelectronics </w:t>
      </w:r>
      <w:r w:rsidRPr="00D972C4">
        <w:rPr>
          <w:b/>
        </w:rPr>
        <w:t>2016,</w:t>
      </w:r>
      <w:r w:rsidRPr="00D972C4">
        <w:t xml:space="preserve"> 77, 164-173.</w:t>
      </w:r>
      <w:bookmarkEnd w:id="39"/>
    </w:p>
    <w:p w14:paraId="66A532C7" w14:textId="77777777" w:rsidR="00D972C4" w:rsidRPr="00D972C4" w:rsidRDefault="00D972C4" w:rsidP="00D972C4">
      <w:pPr>
        <w:pStyle w:val="EndNoteBibliography"/>
        <w:ind w:left="720" w:hanging="720"/>
      </w:pPr>
      <w:bookmarkStart w:id="40" w:name="_ENREF_37"/>
      <w:r w:rsidRPr="00D972C4">
        <w:t>37.</w:t>
      </w:r>
      <w:r w:rsidRPr="00D972C4">
        <w:tab/>
        <w:t xml:space="preserve">Yang, F.; Riedel, R.; Del Pino, P.; Pelaz, B.; Said, A. H.; Soliman, M.; Pinnapireddy, S. R.; Feliu, N.; Parak, W. J.; Bakowsky, U.; Hampp, N., Real-time, label-free monitoring of cell viability based on cell adhesion measurements with an atomic force microscope. </w:t>
      </w:r>
      <w:r w:rsidRPr="00D972C4">
        <w:rPr>
          <w:i/>
        </w:rPr>
        <w:t xml:space="preserve">Journal of nanobiotechnology </w:t>
      </w:r>
      <w:r w:rsidRPr="00D972C4">
        <w:rPr>
          <w:b/>
        </w:rPr>
        <w:t>2017,</w:t>
      </w:r>
      <w:r w:rsidRPr="00D972C4">
        <w:t xml:space="preserve"> 15, (1), 23.</w:t>
      </w:r>
      <w:bookmarkEnd w:id="40"/>
    </w:p>
    <w:p w14:paraId="72EFD7CB" w14:textId="77777777" w:rsidR="00D972C4" w:rsidRPr="00D972C4" w:rsidRDefault="00D972C4" w:rsidP="00D972C4">
      <w:pPr>
        <w:pStyle w:val="EndNoteBibliography"/>
        <w:ind w:left="720" w:hanging="720"/>
      </w:pPr>
      <w:bookmarkStart w:id="41" w:name="_ENREF_38"/>
      <w:r w:rsidRPr="00D972C4">
        <w:t>38.</w:t>
      </w:r>
      <w:r w:rsidRPr="00D972C4">
        <w:tab/>
        <w:t xml:space="preserve">Ines, V. M.; Petar, S.; Wojciech, C.; Massimiliano, B.; Giovanni, D.; Laura, A.; Elena, V. M.; Osvaldo, Y.; Sandor, K., Nanomotion Detection Method for Testing Antibiotic Resistance and Susceptibility of Slow-Growing Bacteria. </w:t>
      </w:r>
      <w:r w:rsidRPr="00D972C4">
        <w:rPr>
          <w:i/>
        </w:rPr>
        <w:t xml:space="preserve">Small </w:t>
      </w:r>
      <w:r w:rsidRPr="00D972C4">
        <w:rPr>
          <w:b/>
        </w:rPr>
        <w:t>2018,</w:t>
      </w:r>
      <w:r w:rsidRPr="00D972C4">
        <w:t xml:space="preserve"> 14, (4), 1702671.</w:t>
      </w:r>
      <w:bookmarkEnd w:id="41"/>
    </w:p>
    <w:p w14:paraId="09A04C89" w14:textId="77777777" w:rsidR="00D972C4" w:rsidRPr="00D972C4" w:rsidRDefault="00D972C4" w:rsidP="00D972C4">
      <w:pPr>
        <w:pStyle w:val="EndNoteBibliography"/>
        <w:ind w:left="720" w:hanging="720"/>
      </w:pPr>
      <w:bookmarkStart w:id="42" w:name="_ENREF_39"/>
      <w:r w:rsidRPr="00D972C4">
        <w:t>39.</w:t>
      </w:r>
      <w:r w:rsidRPr="00D972C4">
        <w:tab/>
        <w:t xml:space="preserve">Stupar, P.; Opota, O.; Longo, G.; Prod'hom, G.; Dietler, G.; Greub, G.; Kasas, S., Nanomechanical sensor applied to blood culture pellets: a fast approach to determine the antibiotic susceptibility against agents of bloodstream infections. </w:t>
      </w:r>
      <w:r w:rsidRPr="00D972C4">
        <w:rPr>
          <w:i/>
        </w:rPr>
        <w:t xml:space="preserve">Clinical microbiology and infection : the official publication of the European Society of Clinical Microbiology and Infectious Diseases </w:t>
      </w:r>
      <w:r w:rsidRPr="00D972C4">
        <w:rPr>
          <w:b/>
        </w:rPr>
        <w:t>2017,</w:t>
      </w:r>
      <w:r w:rsidRPr="00D972C4">
        <w:t xml:space="preserve"> 23, (6), 400-405.</w:t>
      </w:r>
      <w:bookmarkEnd w:id="42"/>
    </w:p>
    <w:p w14:paraId="12031F66" w14:textId="77777777" w:rsidR="00D972C4" w:rsidRPr="00D972C4" w:rsidRDefault="00D972C4" w:rsidP="00D972C4">
      <w:pPr>
        <w:pStyle w:val="EndNoteBibliography"/>
        <w:ind w:left="720" w:hanging="720"/>
      </w:pPr>
      <w:bookmarkStart w:id="43" w:name="_ENREF_40"/>
      <w:r w:rsidRPr="00D972C4">
        <w:t>40.</w:t>
      </w:r>
      <w:r w:rsidRPr="00D972C4">
        <w:tab/>
        <w:t xml:space="preserve">Tortoli, E., Microbiological features and clinical relevance of new species of the genus Mycobacterium. </w:t>
      </w:r>
      <w:r w:rsidRPr="00D972C4">
        <w:rPr>
          <w:i/>
        </w:rPr>
        <w:t xml:space="preserve">Clinical microbiology reviews </w:t>
      </w:r>
      <w:r w:rsidRPr="00D972C4">
        <w:rPr>
          <w:b/>
        </w:rPr>
        <w:t>2014,</w:t>
      </w:r>
      <w:r w:rsidRPr="00D972C4">
        <w:t xml:space="preserve"> 27, (4), 727-52.</w:t>
      </w:r>
      <w:bookmarkEnd w:id="43"/>
    </w:p>
    <w:p w14:paraId="5D59ED26" w14:textId="77777777" w:rsidR="00D972C4" w:rsidRPr="00D972C4" w:rsidRDefault="00D972C4" w:rsidP="00D972C4">
      <w:pPr>
        <w:pStyle w:val="EndNoteBibliography"/>
        <w:ind w:left="720" w:hanging="720"/>
      </w:pPr>
      <w:bookmarkStart w:id="44" w:name="_ENREF_41"/>
      <w:r w:rsidRPr="00D972C4">
        <w:t>41.</w:t>
      </w:r>
      <w:r w:rsidRPr="00D972C4">
        <w:tab/>
        <w:t xml:space="preserve">Zumla, A. I.; Gillespie, S. H.; Hoelscher, M.; Philips, P. P.; Cole, S. T.; Abubakar, I.; McHugh, T. D.; Schito, M.; Maeurer, M.; Nunn, A. J., New antituberculosis drugs, regimens, and adjunct therapies: needs, advances, and future prospects. </w:t>
      </w:r>
      <w:r w:rsidRPr="00D972C4">
        <w:rPr>
          <w:i/>
        </w:rPr>
        <w:t xml:space="preserve">The Lancet infectious diseases </w:t>
      </w:r>
      <w:r w:rsidRPr="00D972C4">
        <w:rPr>
          <w:b/>
        </w:rPr>
        <w:t>2014,</w:t>
      </w:r>
      <w:r w:rsidRPr="00D972C4">
        <w:t xml:space="preserve"> 14, (4), 327-340.</w:t>
      </w:r>
      <w:bookmarkEnd w:id="44"/>
    </w:p>
    <w:p w14:paraId="47CE9A1D" w14:textId="77777777" w:rsidR="00D972C4" w:rsidRPr="00D972C4" w:rsidRDefault="00D972C4" w:rsidP="00D972C4">
      <w:pPr>
        <w:pStyle w:val="EndNoteBibliography"/>
        <w:ind w:left="720" w:hanging="720"/>
      </w:pPr>
      <w:bookmarkStart w:id="45" w:name="_ENREF_42"/>
      <w:r w:rsidRPr="00D972C4">
        <w:t>42.</w:t>
      </w:r>
      <w:r w:rsidRPr="00D972C4">
        <w:tab/>
        <w:t xml:space="preserve">Calvori, C.; Frontali, L.; Leoni, L.; Tecce, G., Effect of Rifamycin on Protein Synthesis. </w:t>
      </w:r>
      <w:r w:rsidRPr="00D972C4">
        <w:rPr>
          <w:i/>
        </w:rPr>
        <w:t xml:space="preserve">Nature </w:t>
      </w:r>
      <w:r w:rsidRPr="00D972C4">
        <w:rPr>
          <w:b/>
        </w:rPr>
        <w:t>1965,</w:t>
      </w:r>
      <w:r w:rsidRPr="00D972C4">
        <w:t xml:space="preserve"> 207, 417.</w:t>
      </w:r>
      <w:bookmarkEnd w:id="45"/>
    </w:p>
    <w:p w14:paraId="0F5DB0A4" w14:textId="77777777" w:rsidR="00D972C4" w:rsidRPr="00D972C4" w:rsidRDefault="00D972C4" w:rsidP="00D972C4">
      <w:pPr>
        <w:pStyle w:val="EndNoteBibliography"/>
        <w:ind w:left="720" w:hanging="720"/>
      </w:pPr>
      <w:bookmarkStart w:id="46" w:name="_ENREF_43"/>
      <w:r w:rsidRPr="00D972C4">
        <w:t>43.</w:t>
      </w:r>
      <w:r w:rsidRPr="00D972C4">
        <w:tab/>
        <w:t xml:space="preserve">Marianelli, C.; Armas, F.; Boniotti, M. B.; Mazzone, P.; Pacciarini, M. L.; Di Marco Lo Presti, V., Multiple drug-susceptibility screening in Mycobacterium bovis: new nucleotide polymorphisms in the embB gene among ethambutol susceptible strains. </w:t>
      </w:r>
      <w:r w:rsidRPr="00D972C4">
        <w:rPr>
          <w:i/>
        </w:rPr>
        <w:t xml:space="preserve">International Journal of Infectious Diseases </w:t>
      </w:r>
      <w:r w:rsidRPr="00D972C4">
        <w:rPr>
          <w:b/>
        </w:rPr>
        <w:t>2015,</w:t>
      </w:r>
      <w:r w:rsidRPr="00D972C4">
        <w:t xml:space="preserve"> 33, 39-44.</w:t>
      </w:r>
      <w:bookmarkEnd w:id="46"/>
    </w:p>
    <w:p w14:paraId="2EE04DC5" w14:textId="77777777" w:rsidR="00D972C4" w:rsidRPr="00D972C4" w:rsidRDefault="00D972C4" w:rsidP="00D972C4">
      <w:pPr>
        <w:pStyle w:val="EndNoteBibliography"/>
        <w:ind w:left="720" w:hanging="720"/>
      </w:pPr>
      <w:bookmarkStart w:id="47" w:name="_ENREF_44"/>
      <w:r w:rsidRPr="00D972C4">
        <w:t>44.</w:t>
      </w:r>
      <w:r w:rsidRPr="00D972C4">
        <w:tab/>
        <w:t xml:space="preserve">Kolibab, K.; Derrick, S. C.; Morris, S. L., Sensitivity to isoniazid of Mycobacterium bovis BCG strains and BCG disseminated disease isolates. </w:t>
      </w:r>
      <w:r w:rsidRPr="00D972C4">
        <w:rPr>
          <w:i/>
        </w:rPr>
        <w:t xml:space="preserve">Journal of clinical microbiology </w:t>
      </w:r>
      <w:r w:rsidRPr="00D972C4">
        <w:rPr>
          <w:b/>
        </w:rPr>
        <w:t>2011,</w:t>
      </w:r>
      <w:r w:rsidRPr="00D972C4">
        <w:t xml:space="preserve"> 49, (6), 2380-2381.</w:t>
      </w:r>
      <w:bookmarkEnd w:id="47"/>
    </w:p>
    <w:p w14:paraId="68945E14" w14:textId="77777777" w:rsidR="00D972C4" w:rsidRPr="00D972C4" w:rsidRDefault="00D972C4" w:rsidP="00D972C4">
      <w:pPr>
        <w:pStyle w:val="EndNoteBibliography"/>
        <w:ind w:left="720" w:hanging="720"/>
      </w:pPr>
      <w:bookmarkStart w:id="48" w:name="_ENREF_45"/>
      <w:r w:rsidRPr="00D972C4">
        <w:t>45.</w:t>
      </w:r>
      <w:r w:rsidRPr="00D972C4">
        <w:tab/>
        <w:t xml:space="preserve">Rastogi, N.; Goh, K.; Berchel, M.; Bryskier, A., Activity of rifapentine and its metabolite 25-O-desacetylrifapentine compared with rifampicin and rifabutin against Mycobacterium tuberculosis, Mycobacterium africanum, Mycobacterium bovis and M. bovis BCG. </w:t>
      </w:r>
      <w:r w:rsidRPr="00D972C4">
        <w:rPr>
          <w:i/>
        </w:rPr>
        <w:t xml:space="preserve">Journal of Antimicrobial Chemotherapy </w:t>
      </w:r>
      <w:r w:rsidRPr="00D972C4">
        <w:rPr>
          <w:b/>
        </w:rPr>
        <w:t>2000,</w:t>
      </w:r>
      <w:r w:rsidRPr="00D972C4">
        <w:t xml:space="preserve"> 46, (4), 565-570.</w:t>
      </w:r>
      <w:bookmarkEnd w:id="48"/>
    </w:p>
    <w:p w14:paraId="54079849" w14:textId="77777777" w:rsidR="00D972C4" w:rsidRPr="00D972C4" w:rsidRDefault="00D972C4" w:rsidP="00D972C4">
      <w:pPr>
        <w:pStyle w:val="EndNoteBibliography"/>
        <w:ind w:left="720" w:hanging="720"/>
      </w:pPr>
      <w:bookmarkStart w:id="49" w:name="_ENREF_46"/>
      <w:r w:rsidRPr="00D972C4">
        <w:t>46.</w:t>
      </w:r>
      <w:r w:rsidRPr="00D972C4">
        <w:tab/>
        <w:t xml:space="preserve">Aon, M. A.; Roussel, M. R.; Cortassa, S.; O'Rourke, B.; Murray, D. B.; Beckmann, M.; Lloyd, D., The Scale-Free Dynamics of Eukaryotic Cells. </w:t>
      </w:r>
      <w:r w:rsidRPr="00D972C4">
        <w:rPr>
          <w:i/>
        </w:rPr>
        <w:t xml:space="preserve">PLOS ONE </w:t>
      </w:r>
      <w:r w:rsidRPr="00D972C4">
        <w:rPr>
          <w:b/>
        </w:rPr>
        <w:t>2008,</w:t>
      </w:r>
      <w:r w:rsidRPr="00D972C4">
        <w:t xml:space="preserve"> 3, (11), e3624.</w:t>
      </w:r>
      <w:bookmarkEnd w:id="49"/>
    </w:p>
    <w:p w14:paraId="761DB717" w14:textId="77777777" w:rsidR="00D972C4" w:rsidRPr="00D972C4" w:rsidRDefault="00D972C4" w:rsidP="00D972C4">
      <w:pPr>
        <w:pStyle w:val="EndNoteBibliography"/>
        <w:ind w:left="720" w:hanging="720"/>
      </w:pPr>
      <w:bookmarkStart w:id="50" w:name="_ENREF_47"/>
      <w:r w:rsidRPr="00D972C4">
        <w:t>47.</w:t>
      </w:r>
      <w:r w:rsidRPr="00D972C4">
        <w:tab/>
        <w:t xml:space="preserve">Lloyd, D.; Cortassa, S.; O'Rourke, B.; Aon, M. A., What yeast and cardiomyocytes share: ultradian oscillatory redox mechanisms of cellular coherence and survival. </w:t>
      </w:r>
      <w:r w:rsidRPr="00D972C4">
        <w:rPr>
          <w:i/>
        </w:rPr>
        <w:t xml:space="preserve">Integrative biology : quantitative biosciences from nano to macro </w:t>
      </w:r>
      <w:r w:rsidRPr="00D972C4">
        <w:rPr>
          <w:b/>
        </w:rPr>
        <w:t>2012,</w:t>
      </w:r>
      <w:r w:rsidRPr="00D972C4">
        <w:t xml:space="preserve"> 4, (1), 65-74.</w:t>
      </w:r>
      <w:bookmarkEnd w:id="50"/>
    </w:p>
    <w:p w14:paraId="134A08CF" w14:textId="77777777" w:rsidR="00D972C4" w:rsidRPr="00D972C4" w:rsidRDefault="00D972C4" w:rsidP="00D972C4">
      <w:pPr>
        <w:pStyle w:val="EndNoteBibliography"/>
        <w:ind w:left="720" w:hanging="720"/>
      </w:pPr>
      <w:bookmarkStart w:id="51" w:name="_ENREF_48"/>
      <w:r w:rsidRPr="00D972C4">
        <w:t>48.</w:t>
      </w:r>
      <w:r w:rsidRPr="00D972C4">
        <w:tab/>
        <w:t xml:space="preserve">Kruse, K.; Julicher, F., Oscillations in cell biology. </w:t>
      </w:r>
      <w:r w:rsidRPr="00D972C4">
        <w:rPr>
          <w:i/>
        </w:rPr>
        <w:t xml:space="preserve">Current opinion in cell biology </w:t>
      </w:r>
      <w:r w:rsidRPr="00D972C4">
        <w:rPr>
          <w:b/>
        </w:rPr>
        <w:t>2005,</w:t>
      </w:r>
      <w:r w:rsidRPr="00D972C4">
        <w:t xml:space="preserve"> 17, (1), 20-6.</w:t>
      </w:r>
      <w:bookmarkEnd w:id="51"/>
    </w:p>
    <w:p w14:paraId="3D2455BA" w14:textId="77777777" w:rsidR="00D972C4" w:rsidRPr="00D972C4" w:rsidRDefault="00D972C4" w:rsidP="00D972C4">
      <w:pPr>
        <w:pStyle w:val="EndNoteBibliography"/>
        <w:ind w:left="720" w:hanging="720"/>
      </w:pPr>
      <w:bookmarkStart w:id="52" w:name="_ENREF_49"/>
      <w:r w:rsidRPr="00D972C4">
        <w:lastRenderedPageBreak/>
        <w:t>49.</w:t>
      </w:r>
      <w:r w:rsidRPr="00D972C4">
        <w:tab/>
        <w:t xml:space="preserve">Schembri, M. A.; Christiansen, G.; Klemm, P., FimH-mediated autoaggregation of Escherichia coli. </w:t>
      </w:r>
      <w:r w:rsidRPr="00D972C4">
        <w:rPr>
          <w:i/>
        </w:rPr>
        <w:t xml:space="preserve">Mol Microbiol </w:t>
      </w:r>
      <w:r w:rsidRPr="00D972C4">
        <w:rPr>
          <w:b/>
        </w:rPr>
        <w:t>2001,</w:t>
      </w:r>
      <w:r w:rsidRPr="00D972C4">
        <w:t xml:space="preserve"> 41, (6), 1419-30.</w:t>
      </w:r>
      <w:bookmarkEnd w:id="52"/>
    </w:p>
    <w:p w14:paraId="7EEF86CD" w14:textId="77777777" w:rsidR="00D972C4" w:rsidRPr="00D972C4" w:rsidRDefault="00D972C4" w:rsidP="00D972C4">
      <w:pPr>
        <w:pStyle w:val="EndNoteBibliography"/>
        <w:ind w:left="720" w:hanging="720"/>
      </w:pPr>
      <w:bookmarkStart w:id="53" w:name="_ENREF_50"/>
      <w:r w:rsidRPr="00D972C4">
        <w:t>50.</w:t>
      </w:r>
      <w:r w:rsidRPr="00D972C4">
        <w:tab/>
        <w:t xml:space="preserve">Maurer, F. P.; Bruderer, V. L.; Castelberg, C.; Ritter, C.; Scherbakov, D.; Bloemberg, G. V.; Bottger, E. C., Aminoglycoside-modifying enzymes determine the innate susceptibility to aminoglycoside antibiotics in rapidly growing mycobacteria. </w:t>
      </w:r>
      <w:r w:rsidRPr="00D972C4">
        <w:rPr>
          <w:i/>
        </w:rPr>
        <w:t xml:space="preserve">The Journal of antimicrobial chemotherapy </w:t>
      </w:r>
      <w:r w:rsidRPr="00D972C4">
        <w:rPr>
          <w:b/>
        </w:rPr>
        <w:t>2015,</w:t>
      </w:r>
      <w:r w:rsidRPr="00D972C4">
        <w:t xml:space="preserve"> 70, (5), 1412-9.</w:t>
      </w:r>
      <w:bookmarkEnd w:id="53"/>
    </w:p>
    <w:p w14:paraId="1CA38722" w14:textId="77777777" w:rsidR="00D972C4" w:rsidRPr="00D972C4" w:rsidRDefault="00D972C4" w:rsidP="00D972C4">
      <w:pPr>
        <w:pStyle w:val="EndNoteBibliography"/>
        <w:ind w:left="720" w:hanging="720"/>
      </w:pPr>
      <w:bookmarkStart w:id="54" w:name="_ENREF_51"/>
      <w:r w:rsidRPr="00D972C4">
        <w:t>51.</w:t>
      </w:r>
      <w:r w:rsidRPr="00D972C4">
        <w:tab/>
        <w:t xml:space="preserve">Pryjma, M.; Burian, J.; Kuchinski, K.; Thompson, C. J., Antagonism between Front-Line Antibiotics Clarithromycin and Amikacin in the Treatment of Mycobacterium abscessus Infections Is Mediated by the whiB7 Gene. </w:t>
      </w:r>
      <w:r w:rsidRPr="00D972C4">
        <w:rPr>
          <w:i/>
        </w:rPr>
        <w:t xml:space="preserve">Antimicrobial agents and chemotherapy </w:t>
      </w:r>
      <w:r w:rsidRPr="00D972C4">
        <w:rPr>
          <w:b/>
        </w:rPr>
        <w:t>2017,</w:t>
      </w:r>
      <w:r w:rsidRPr="00D972C4">
        <w:t xml:space="preserve"> 61, (11).</w:t>
      </w:r>
      <w:bookmarkEnd w:id="54"/>
    </w:p>
    <w:p w14:paraId="51D2DDE4" w14:textId="77777777" w:rsidR="00D972C4" w:rsidRPr="00D972C4" w:rsidRDefault="00D972C4" w:rsidP="00D972C4">
      <w:pPr>
        <w:pStyle w:val="EndNoteBibliography"/>
        <w:ind w:left="720" w:hanging="720"/>
      </w:pPr>
      <w:bookmarkStart w:id="55" w:name="_ENREF_52"/>
      <w:r w:rsidRPr="00D972C4">
        <w:t>52.</w:t>
      </w:r>
      <w:r w:rsidRPr="00D972C4">
        <w:tab/>
        <w:t xml:space="preserve">Ibrahim, E. H.; Sherman, G.; Ward, S.; Fraser, V. J.; Kollef, M. H., The influence of inadequate antimicrobial treatment of bloodstream infections on patient outcomes in the ICU setting. </w:t>
      </w:r>
      <w:r w:rsidRPr="00D972C4">
        <w:rPr>
          <w:i/>
        </w:rPr>
        <w:t xml:space="preserve">Chest </w:t>
      </w:r>
      <w:r w:rsidRPr="00D972C4">
        <w:rPr>
          <w:b/>
        </w:rPr>
        <w:t>2000,</w:t>
      </w:r>
      <w:r w:rsidRPr="00D972C4">
        <w:t xml:space="preserve"> 118, (1), 146-155.</w:t>
      </w:r>
      <w:bookmarkEnd w:id="55"/>
    </w:p>
    <w:p w14:paraId="469F32DE" w14:textId="77777777" w:rsidR="00D972C4" w:rsidRPr="00D972C4" w:rsidRDefault="00D972C4" w:rsidP="00D972C4">
      <w:pPr>
        <w:pStyle w:val="EndNoteBibliography"/>
        <w:ind w:left="720" w:hanging="720"/>
      </w:pPr>
      <w:bookmarkStart w:id="56" w:name="_ENREF_53"/>
      <w:r w:rsidRPr="00D972C4">
        <w:t>53.</w:t>
      </w:r>
      <w:r w:rsidRPr="00D972C4">
        <w:tab/>
        <w:t xml:space="preserve">Premanandh, J.; Samara, B. S.; Mazen, A. N., Race Against Antimicrobial Resistance Requires Coordinated Action – An Overview. </w:t>
      </w:r>
      <w:r w:rsidRPr="00D972C4">
        <w:rPr>
          <w:i/>
        </w:rPr>
        <w:t xml:space="preserve">Frontiers in Microbiology </w:t>
      </w:r>
      <w:r w:rsidRPr="00D972C4">
        <w:rPr>
          <w:b/>
        </w:rPr>
        <w:t>2015,</w:t>
      </w:r>
      <w:r w:rsidRPr="00D972C4">
        <w:t xml:space="preserve"> 6, 1536.</w:t>
      </w:r>
      <w:bookmarkEnd w:id="56"/>
    </w:p>
    <w:p w14:paraId="4A362791" w14:textId="77777777" w:rsidR="00D972C4" w:rsidRPr="00D972C4" w:rsidRDefault="00D972C4" w:rsidP="00D972C4">
      <w:pPr>
        <w:pStyle w:val="EndNoteBibliography"/>
        <w:ind w:left="720" w:hanging="720"/>
      </w:pPr>
      <w:bookmarkStart w:id="57" w:name="_ENREF_54"/>
      <w:r w:rsidRPr="00D972C4">
        <w:t>54.</w:t>
      </w:r>
      <w:r w:rsidRPr="00D972C4">
        <w:tab/>
        <w:t xml:space="preserve">Imperi, F.; Leoni, L.; Visca, P., Antivirulence activity of azithromycin in Pseudomonas aeruginosa. </w:t>
      </w:r>
      <w:r w:rsidRPr="00D972C4">
        <w:rPr>
          <w:i/>
        </w:rPr>
        <w:t xml:space="preserve">Frontiers in Microbiology </w:t>
      </w:r>
      <w:r w:rsidRPr="00D972C4">
        <w:rPr>
          <w:b/>
        </w:rPr>
        <w:t>2014,</w:t>
      </w:r>
      <w:r w:rsidRPr="00D972C4">
        <w:t xml:space="preserve"> 5, (178).</w:t>
      </w:r>
      <w:bookmarkEnd w:id="57"/>
    </w:p>
    <w:p w14:paraId="43254835" w14:textId="77777777" w:rsidR="00D972C4" w:rsidRPr="00D972C4" w:rsidRDefault="00D972C4" w:rsidP="00D972C4">
      <w:pPr>
        <w:pStyle w:val="EndNoteBibliography"/>
        <w:ind w:left="720" w:hanging="720"/>
      </w:pPr>
      <w:bookmarkStart w:id="58" w:name="_ENREF_55"/>
      <w:r w:rsidRPr="00D972C4">
        <w:t>55.</w:t>
      </w:r>
      <w:r w:rsidRPr="00D972C4">
        <w:tab/>
        <w:t xml:space="preserve">Rampioni, G.; Visca, P.; Leoni, L.; Imperi, F., Drug repurposing for antivirulence therapy against opportunistic bacterial pathogens. </w:t>
      </w:r>
      <w:r w:rsidRPr="00D972C4">
        <w:rPr>
          <w:i/>
        </w:rPr>
        <w:t xml:space="preserve">Emerging Topics in Life Sciences </w:t>
      </w:r>
      <w:r w:rsidRPr="00D972C4">
        <w:rPr>
          <w:b/>
        </w:rPr>
        <w:t>2017</w:t>
      </w:r>
      <w:r w:rsidRPr="00D972C4">
        <w:t>.</w:t>
      </w:r>
      <w:bookmarkEnd w:id="58"/>
    </w:p>
    <w:p w14:paraId="7E8F6CFD" w14:textId="77777777" w:rsidR="00D972C4" w:rsidRPr="00D972C4" w:rsidRDefault="00D972C4" w:rsidP="00D972C4">
      <w:pPr>
        <w:pStyle w:val="EndNoteBibliography"/>
        <w:ind w:left="720" w:hanging="720"/>
      </w:pPr>
      <w:bookmarkStart w:id="59" w:name="_ENREF_56"/>
      <w:r w:rsidRPr="00D972C4">
        <w:t>56.</w:t>
      </w:r>
      <w:r w:rsidRPr="00D972C4">
        <w:tab/>
        <w:t xml:space="preserve">Beaussart, A.; El-Kirat-Chatel, S.; Herman, P.; Alsteens, D.; Mahillon, J.; Hols, P.; Dufrene, Y. F., Single-cell force spectroscopy of probiotic bacteria. </w:t>
      </w:r>
      <w:r w:rsidRPr="00D972C4">
        <w:rPr>
          <w:i/>
        </w:rPr>
        <w:t xml:space="preserve">Biophys J </w:t>
      </w:r>
      <w:r w:rsidRPr="00D972C4">
        <w:rPr>
          <w:b/>
        </w:rPr>
        <w:t>2013,</w:t>
      </w:r>
      <w:r w:rsidRPr="00D972C4">
        <w:t xml:space="preserve"> 104, (9), 1886-92.</w:t>
      </w:r>
      <w:bookmarkEnd w:id="59"/>
    </w:p>
    <w:p w14:paraId="24C7E7B6" w14:textId="77777777" w:rsidR="00D972C4" w:rsidRPr="00D972C4" w:rsidRDefault="00D972C4" w:rsidP="00D972C4">
      <w:pPr>
        <w:pStyle w:val="EndNoteBibliography"/>
        <w:ind w:left="720" w:hanging="720"/>
      </w:pPr>
      <w:bookmarkStart w:id="60" w:name="_ENREF_57"/>
      <w:r w:rsidRPr="00D972C4">
        <w:t>57.</w:t>
      </w:r>
      <w:r w:rsidRPr="00D972C4">
        <w:tab/>
        <w:t xml:space="preserve">Formentin, P.; Catalan, U.; Pol, L.; Fernandez-Castillejo, S.; Sola, R.; Marsal, L. F., Collagen and fibronectin surface modification of nanoporous anodic alumina and macroporous silicon for endothelial cell cultures. </w:t>
      </w:r>
      <w:r w:rsidRPr="00D972C4">
        <w:rPr>
          <w:i/>
        </w:rPr>
        <w:t xml:space="preserve">Journal of biological engineering </w:t>
      </w:r>
      <w:r w:rsidRPr="00D972C4">
        <w:rPr>
          <w:b/>
        </w:rPr>
        <w:t>2018,</w:t>
      </w:r>
      <w:r w:rsidRPr="00D972C4">
        <w:t xml:space="preserve"> 12, 21.</w:t>
      </w:r>
      <w:bookmarkEnd w:id="60"/>
    </w:p>
    <w:p w14:paraId="17395522" w14:textId="77777777" w:rsidR="00D972C4" w:rsidRPr="00D972C4" w:rsidRDefault="00D972C4" w:rsidP="00D972C4">
      <w:pPr>
        <w:pStyle w:val="EndNoteBibliography"/>
        <w:ind w:left="720" w:hanging="720"/>
      </w:pPr>
      <w:bookmarkStart w:id="61" w:name="_ENREF_58"/>
      <w:r w:rsidRPr="00D972C4">
        <w:t>58.</w:t>
      </w:r>
      <w:r w:rsidRPr="00D972C4">
        <w:tab/>
        <w:t xml:space="preserve">Kim, Y. H.; Baek, N. S.; Han, Y. H.; Chung, M. A.; Jung, S. D., Enhancement of neuronal cell adhesion by covalent binding of poly-D-lysine. </w:t>
      </w:r>
      <w:r w:rsidRPr="00D972C4">
        <w:rPr>
          <w:i/>
        </w:rPr>
        <w:t xml:space="preserve">J Neurosci Methods </w:t>
      </w:r>
      <w:r w:rsidRPr="00D972C4">
        <w:rPr>
          <w:b/>
        </w:rPr>
        <w:t>2011,</w:t>
      </w:r>
      <w:r w:rsidRPr="00D972C4">
        <w:t xml:space="preserve"> 202, (1), 38-44.</w:t>
      </w:r>
      <w:bookmarkEnd w:id="61"/>
    </w:p>
    <w:p w14:paraId="274F46D0" w14:textId="77777777" w:rsidR="00D972C4" w:rsidRPr="00D972C4" w:rsidRDefault="00D972C4" w:rsidP="00D972C4">
      <w:pPr>
        <w:pStyle w:val="EndNoteBibliography"/>
        <w:ind w:left="720" w:hanging="720"/>
      </w:pPr>
      <w:bookmarkStart w:id="62" w:name="_ENREF_59"/>
      <w:r w:rsidRPr="00D972C4">
        <w:t>59.</w:t>
      </w:r>
      <w:r w:rsidRPr="00D972C4">
        <w:tab/>
        <w:t xml:space="preserve">Lupoli, F.; Vannocci, T.; Longo, G.; Niccolai, N.; Pastore, A., The role of oxidative stress in Friedreich's ataxia. </w:t>
      </w:r>
      <w:r w:rsidRPr="00D972C4">
        <w:rPr>
          <w:i/>
        </w:rPr>
        <w:t xml:space="preserve">FEBS letters </w:t>
      </w:r>
      <w:r w:rsidRPr="00D972C4">
        <w:rPr>
          <w:b/>
        </w:rPr>
        <w:t>2018,</w:t>
      </w:r>
      <w:r w:rsidRPr="00D972C4">
        <w:t xml:space="preserve"> 592, (5), 718-727.</w:t>
      </w:r>
      <w:bookmarkEnd w:id="62"/>
    </w:p>
    <w:p w14:paraId="20510D44" w14:textId="77777777" w:rsidR="00D972C4" w:rsidRPr="00D972C4" w:rsidRDefault="00D972C4" w:rsidP="00D972C4">
      <w:pPr>
        <w:pStyle w:val="EndNoteBibliography"/>
        <w:ind w:left="720" w:hanging="720"/>
      </w:pPr>
      <w:bookmarkStart w:id="63" w:name="_ENREF_60"/>
      <w:r w:rsidRPr="00D972C4">
        <w:t>60.</w:t>
      </w:r>
      <w:r w:rsidRPr="00D972C4">
        <w:tab/>
        <w:t xml:space="preserve">Dinarelli, S.; Girasole, M.; Longo, G., FC_analysis: a tool for investigating atomic force microscopy maps of force curves. </w:t>
      </w:r>
      <w:r w:rsidRPr="00D972C4">
        <w:rPr>
          <w:i/>
        </w:rPr>
        <w:t xml:space="preserve">BMC Bioinformatics </w:t>
      </w:r>
      <w:r w:rsidRPr="00D972C4">
        <w:rPr>
          <w:b/>
        </w:rPr>
        <w:t>2018,</w:t>
      </w:r>
      <w:r w:rsidRPr="00D972C4">
        <w:t xml:space="preserve"> 19, (1), 258.</w:t>
      </w:r>
      <w:bookmarkEnd w:id="63"/>
    </w:p>
    <w:p w14:paraId="347B5007" w14:textId="77777777" w:rsidR="00D972C4" w:rsidRPr="00D972C4" w:rsidRDefault="00D972C4" w:rsidP="00D972C4">
      <w:pPr>
        <w:pStyle w:val="EndNoteBibliography"/>
        <w:ind w:left="720" w:hanging="720"/>
      </w:pPr>
      <w:bookmarkStart w:id="64" w:name="_ENREF_61"/>
      <w:r w:rsidRPr="00D972C4">
        <w:t>61.</w:t>
      </w:r>
      <w:r w:rsidRPr="00D972C4">
        <w:tab/>
        <w:t xml:space="preserve">Aghayee, S.; Benadiba, C.; Notz, J.; Kasas, S.; Dietler, G.; Longo, G., Combination of fluorescence microscopy and nanomotion detection to characterize bacteria. </w:t>
      </w:r>
      <w:r w:rsidRPr="00D972C4">
        <w:rPr>
          <w:i/>
        </w:rPr>
        <w:t xml:space="preserve">Journal of Molecular Recognition </w:t>
      </w:r>
      <w:r w:rsidRPr="00D972C4">
        <w:rPr>
          <w:b/>
        </w:rPr>
        <w:t>2013,</w:t>
      </w:r>
      <w:r w:rsidRPr="00D972C4">
        <w:t xml:space="preserve"> 26, (11), 590-595.</w:t>
      </w:r>
      <w:bookmarkEnd w:id="64"/>
    </w:p>
    <w:p w14:paraId="142F6902" w14:textId="77777777" w:rsidR="00D972C4" w:rsidRPr="00D972C4" w:rsidRDefault="00D972C4" w:rsidP="00D972C4">
      <w:pPr>
        <w:pStyle w:val="EndNoteBibliography"/>
        <w:ind w:left="720" w:hanging="720"/>
      </w:pPr>
      <w:bookmarkStart w:id="65" w:name="_ENREF_62"/>
      <w:r w:rsidRPr="00D972C4">
        <w:t>62.</w:t>
      </w:r>
      <w:r w:rsidRPr="00D972C4">
        <w:tab/>
        <w:t xml:space="preserve">Kasas, S.; Radotic, K.; Longo, G.; Saha, B.; Alonso-Sarduy, L.; Dietler, G.; Roduit, C., A universal fluid cell for the imaging of biological specimens in the atomic force microscope. </w:t>
      </w:r>
      <w:r w:rsidRPr="00D972C4">
        <w:rPr>
          <w:i/>
        </w:rPr>
        <w:t xml:space="preserve">Microsc. Res. Tech. </w:t>
      </w:r>
      <w:r w:rsidRPr="00D972C4">
        <w:rPr>
          <w:b/>
        </w:rPr>
        <w:t>2013,</w:t>
      </w:r>
      <w:r w:rsidRPr="00D972C4">
        <w:t xml:space="preserve"> 76, (4), 357-363.</w:t>
      </w:r>
      <w:bookmarkEnd w:id="65"/>
    </w:p>
    <w:p w14:paraId="71847A06" w14:textId="6EE2F720" w:rsidR="002E698E" w:rsidRPr="000A3998" w:rsidRDefault="002D0956" w:rsidP="0037177B">
      <w:pPr>
        <w:spacing w:before="100" w:beforeAutospacing="1" w:after="100" w:afterAutospacing="1" w:line="480" w:lineRule="auto"/>
        <w:rPr>
          <w:lang w:val="en-US"/>
        </w:rPr>
      </w:pPr>
      <w:r w:rsidRPr="000A3998">
        <w:rPr>
          <w:lang w:val="en-US"/>
        </w:rPr>
        <w:fldChar w:fldCharType="end"/>
      </w:r>
    </w:p>
    <w:p w14:paraId="024A3DB5" w14:textId="00939B6B" w:rsidR="00F264DE" w:rsidRPr="000A3998" w:rsidRDefault="00F264DE" w:rsidP="0037177B">
      <w:pPr>
        <w:spacing w:before="100" w:beforeAutospacing="1" w:after="100" w:afterAutospacing="1" w:line="480" w:lineRule="auto"/>
        <w:rPr>
          <w:lang w:val="en-US"/>
        </w:rPr>
      </w:pPr>
      <w:r w:rsidRPr="000A3998">
        <w:rPr>
          <w:lang w:val="en-US"/>
        </w:rPr>
        <w:br w:type="page"/>
      </w:r>
    </w:p>
    <w:p w14:paraId="4B58C069" w14:textId="77777777" w:rsidR="00F264DE" w:rsidRPr="000A3998" w:rsidRDefault="00F264DE" w:rsidP="0037177B">
      <w:pPr>
        <w:spacing w:before="100" w:beforeAutospacing="1" w:after="100" w:afterAutospacing="1" w:line="480" w:lineRule="auto"/>
        <w:rPr>
          <w:b/>
          <w:lang w:val="en-US"/>
        </w:rPr>
      </w:pPr>
      <w:r w:rsidRPr="000A3998">
        <w:rPr>
          <w:b/>
          <w:lang w:val="en-US"/>
        </w:rPr>
        <w:lastRenderedPageBreak/>
        <w:t>Figure captions</w:t>
      </w:r>
    </w:p>
    <w:p w14:paraId="3F7BB1E4" w14:textId="77777777" w:rsidR="00A44072" w:rsidRPr="000A3998" w:rsidRDefault="00A44072" w:rsidP="0037177B">
      <w:pPr>
        <w:spacing w:before="100" w:beforeAutospacing="1" w:after="100" w:afterAutospacing="1" w:line="480" w:lineRule="auto"/>
        <w:rPr>
          <w:b/>
          <w:lang w:val="en-US"/>
        </w:rPr>
      </w:pPr>
    </w:p>
    <w:p w14:paraId="39503981" w14:textId="0BC30C5A" w:rsidR="00450122" w:rsidRPr="000A3998" w:rsidRDefault="0086079E" w:rsidP="0037177B">
      <w:pPr>
        <w:spacing w:before="100" w:beforeAutospacing="1" w:after="100" w:afterAutospacing="1" w:line="480" w:lineRule="auto"/>
        <w:rPr>
          <w:b/>
          <w:lang w:val="en-US"/>
        </w:rPr>
      </w:pPr>
      <w:r>
        <w:rPr>
          <w:b/>
          <w:noProof/>
          <w:lang w:val="en-US" w:eastAsia="en-US"/>
        </w:rPr>
        <w:drawing>
          <wp:inline distT="0" distB="0" distL="0" distR="0" wp14:anchorId="525022E0" wp14:editId="23C305D2">
            <wp:extent cx="6105525" cy="3586480"/>
            <wp:effectExtent l="0" t="0" r="9525" b="0"/>
            <wp:docPr id="8" name="Immagine 1" descr="Figure 2 BCG 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BCG IS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5525" cy="3586480"/>
                    </a:xfrm>
                    <a:prstGeom prst="rect">
                      <a:avLst/>
                    </a:prstGeom>
                    <a:noFill/>
                    <a:ln>
                      <a:noFill/>
                    </a:ln>
                  </pic:spPr>
                </pic:pic>
              </a:graphicData>
            </a:graphic>
          </wp:inline>
        </w:drawing>
      </w:r>
    </w:p>
    <w:p w14:paraId="26DA4EA4" w14:textId="3B8555AF" w:rsidR="00F264DE" w:rsidRPr="000A3998" w:rsidRDefault="00F264DE" w:rsidP="0037177B">
      <w:pPr>
        <w:spacing w:before="100" w:beforeAutospacing="1" w:after="100" w:afterAutospacing="1" w:line="480" w:lineRule="auto"/>
        <w:rPr>
          <w:lang w:val="en-US"/>
        </w:rPr>
      </w:pPr>
      <w:r w:rsidRPr="000A3998">
        <w:rPr>
          <w:b/>
          <w:lang w:val="en-US"/>
        </w:rPr>
        <w:t xml:space="preserve">Figure </w:t>
      </w:r>
      <w:r w:rsidR="00AE6280">
        <w:rPr>
          <w:b/>
          <w:lang w:val="en-US"/>
        </w:rPr>
        <w:t>1</w:t>
      </w:r>
      <w:r w:rsidRPr="000A3998">
        <w:rPr>
          <w:b/>
          <w:lang w:val="en-US"/>
        </w:rPr>
        <w:t xml:space="preserve">. Nanomotion experiments on BCG exposed to an over-MIC dose of </w:t>
      </w:r>
      <w:r w:rsidR="002C5F36" w:rsidRPr="000A3998">
        <w:rPr>
          <w:b/>
          <w:lang w:val="en-US"/>
        </w:rPr>
        <w:t>INH</w:t>
      </w:r>
      <w:r w:rsidRPr="000A3998">
        <w:rPr>
          <w:b/>
          <w:lang w:val="en-US"/>
        </w:rPr>
        <w:t xml:space="preserve">. </w:t>
      </w:r>
      <w:r w:rsidRPr="000A3998">
        <w:rPr>
          <w:lang w:val="en-US"/>
        </w:rPr>
        <w:t xml:space="preserve">Top panel. Typical 10 minutes segments of the sensor’s fluctuations: before the exposure to </w:t>
      </w:r>
      <w:r w:rsidR="002C5F36" w:rsidRPr="000A3998">
        <w:rPr>
          <w:lang w:val="en-US"/>
        </w:rPr>
        <w:t>INH</w:t>
      </w:r>
      <w:r w:rsidRPr="000A3998">
        <w:rPr>
          <w:lang w:val="en-US"/>
        </w:rPr>
        <w:t xml:space="preserve"> (left); immediately after the exposure to </w:t>
      </w:r>
      <w:r w:rsidR="002C5F36" w:rsidRPr="000A3998">
        <w:rPr>
          <w:lang w:val="en-US"/>
        </w:rPr>
        <w:t>INH</w:t>
      </w:r>
      <w:r w:rsidRPr="000A3998">
        <w:rPr>
          <w:lang w:val="en-US"/>
        </w:rPr>
        <w:t xml:space="preserve"> at 2 </w:t>
      </w:r>
      <w:r w:rsidRPr="000A3998">
        <w:rPr>
          <w:rFonts w:ascii="Symbol" w:hAnsi="Symbol"/>
          <w:lang w:val="en-US"/>
        </w:rPr>
        <w:t></w:t>
      </w:r>
      <w:r w:rsidRPr="000A3998">
        <w:rPr>
          <w:lang w:val="en-US"/>
        </w:rPr>
        <w:t>g/ml (</w:t>
      </w:r>
      <w:r w:rsidR="00C23001" w:rsidRPr="000A3998">
        <w:rPr>
          <w:lang w:val="en-US"/>
        </w:rPr>
        <w:t>center</w:t>
      </w:r>
      <w:r w:rsidRPr="000A3998">
        <w:rPr>
          <w:lang w:val="en-US"/>
        </w:rPr>
        <w:t xml:space="preserve">); 20 minutes after the exposure to </w:t>
      </w:r>
      <w:r w:rsidR="002C5F36" w:rsidRPr="000A3998">
        <w:rPr>
          <w:lang w:val="en-US"/>
        </w:rPr>
        <w:t>INH</w:t>
      </w:r>
      <w:r w:rsidRPr="000A3998">
        <w:rPr>
          <w:lang w:val="en-US"/>
        </w:rPr>
        <w:t xml:space="preserve">, when the movement reduction has stabilized. Lower panel. </w:t>
      </w:r>
      <w:proofErr w:type="gramStart"/>
      <w:r w:rsidRPr="000A3998">
        <w:rPr>
          <w:lang w:val="en-US"/>
        </w:rPr>
        <w:t>Histogram of the corresponding variance of the fluctuations.</w:t>
      </w:r>
      <w:proofErr w:type="gramEnd"/>
      <w:r w:rsidRPr="000A3998">
        <w:rPr>
          <w:lang w:val="en-US"/>
        </w:rPr>
        <w:t xml:space="preserve"> </w:t>
      </w:r>
      <w:r w:rsidR="002C5809">
        <w:rPr>
          <w:lang w:val="en-US"/>
        </w:rPr>
        <w:t xml:space="preserve">The graph is representative of </w:t>
      </w:r>
      <w:r w:rsidR="003D5B39">
        <w:rPr>
          <w:lang w:val="en-US"/>
        </w:rPr>
        <w:t>minimally</w:t>
      </w:r>
      <w:r w:rsidR="002C5809">
        <w:rPr>
          <w:lang w:val="en-US"/>
        </w:rPr>
        <w:t xml:space="preserve"> 5 independent </w:t>
      </w:r>
      <w:proofErr w:type="gramStart"/>
      <w:r w:rsidR="002C5809">
        <w:rPr>
          <w:lang w:val="en-US"/>
        </w:rPr>
        <w:t>experiments which</w:t>
      </w:r>
      <w:proofErr w:type="gramEnd"/>
      <w:r w:rsidR="002C5809">
        <w:rPr>
          <w:lang w:val="en-US"/>
        </w:rPr>
        <w:t xml:space="preserve"> produced similar results. </w:t>
      </w:r>
      <w:r w:rsidRPr="000A3998">
        <w:rPr>
          <w:lang w:val="en-US"/>
        </w:rPr>
        <w:t xml:space="preserve">The error bars </w:t>
      </w:r>
      <w:r w:rsidR="002C5809">
        <w:rPr>
          <w:lang w:val="en-US"/>
        </w:rPr>
        <w:t xml:space="preserve">in the variance histogram </w:t>
      </w:r>
      <w:r w:rsidRPr="000A3998">
        <w:rPr>
          <w:lang w:val="en-US"/>
        </w:rPr>
        <w:t xml:space="preserve">represent +- SD of the </w:t>
      </w:r>
      <w:r w:rsidR="002C5809">
        <w:rPr>
          <w:lang w:val="en-US"/>
        </w:rPr>
        <w:t xml:space="preserve">corresponding </w:t>
      </w:r>
      <w:r w:rsidRPr="000A3998">
        <w:rPr>
          <w:lang w:val="en-US"/>
        </w:rPr>
        <w:t>fluctuations</w:t>
      </w:r>
      <w:r w:rsidR="002C5809">
        <w:rPr>
          <w:lang w:val="en-US"/>
        </w:rPr>
        <w:t xml:space="preserve"> over the shown 10-minute time-period</w:t>
      </w:r>
      <w:r w:rsidRPr="000A3998">
        <w:rPr>
          <w:lang w:val="en-US"/>
        </w:rPr>
        <w:t>.</w:t>
      </w:r>
    </w:p>
    <w:p w14:paraId="2007C2E5" w14:textId="77777777" w:rsidR="00F264DE" w:rsidRPr="000A3998" w:rsidRDefault="00F264DE" w:rsidP="0037177B">
      <w:pPr>
        <w:spacing w:before="100" w:beforeAutospacing="1" w:after="100" w:afterAutospacing="1" w:line="480" w:lineRule="auto"/>
        <w:rPr>
          <w:lang w:val="en-US"/>
        </w:rPr>
      </w:pPr>
    </w:p>
    <w:p w14:paraId="796C3FEC" w14:textId="04C29691" w:rsidR="00450122" w:rsidRPr="000A3998" w:rsidRDefault="0086079E" w:rsidP="0037177B">
      <w:pPr>
        <w:spacing w:before="100" w:beforeAutospacing="1" w:after="100" w:afterAutospacing="1" w:line="480" w:lineRule="auto"/>
        <w:rPr>
          <w:b/>
          <w:lang w:val="en-US"/>
        </w:rPr>
      </w:pPr>
      <w:r>
        <w:rPr>
          <w:b/>
          <w:noProof/>
          <w:lang w:val="en-US" w:eastAsia="en-US"/>
        </w:rPr>
        <w:lastRenderedPageBreak/>
        <w:drawing>
          <wp:inline distT="0" distB="0" distL="0" distR="0" wp14:anchorId="1C4BCAFB" wp14:editId="76751564">
            <wp:extent cx="6105525" cy="3576955"/>
            <wp:effectExtent l="0" t="0" r="9525" b="4445"/>
            <wp:docPr id="2" name="Immagine 2" descr="Figure 3 BCG R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3 BCG R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5525" cy="3576955"/>
                    </a:xfrm>
                    <a:prstGeom prst="rect">
                      <a:avLst/>
                    </a:prstGeom>
                    <a:noFill/>
                    <a:ln>
                      <a:noFill/>
                    </a:ln>
                  </pic:spPr>
                </pic:pic>
              </a:graphicData>
            </a:graphic>
          </wp:inline>
        </w:drawing>
      </w:r>
    </w:p>
    <w:p w14:paraId="64CC9272" w14:textId="6AF72284" w:rsidR="00F264DE" w:rsidRPr="000A3998" w:rsidRDefault="00F264DE" w:rsidP="0037177B">
      <w:pPr>
        <w:spacing w:before="100" w:beforeAutospacing="1" w:after="100" w:afterAutospacing="1" w:line="480" w:lineRule="auto"/>
        <w:rPr>
          <w:lang w:val="en-US"/>
        </w:rPr>
      </w:pPr>
      <w:r w:rsidRPr="000A3998">
        <w:rPr>
          <w:b/>
          <w:lang w:val="en-US"/>
        </w:rPr>
        <w:t xml:space="preserve">Figure </w:t>
      </w:r>
      <w:r w:rsidR="00AE6280">
        <w:rPr>
          <w:b/>
          <w:lang w:val="en-US"/>
        </w:rPr>
        <w:t>2</w:t>
      </w:r>
      <w:r w:rsidRPr="000A3998">
        <w:rPr>
          <w:b/>
          <w:lang w:val="en-US"/>
        </w:rPr>
        <w:t>. Nanomotion experiments on BCG exposed to an over-MIC dose of RIF.</w:t>
      </w:r>
      <w:r w:rsidRPr="000A3998">
        <w:rPr>
          <w:lang w:val="en-US"/>
        </w:rPr>
        <w:t xml:space="preserve"> Top panel. Typical 20 minutes segments of the sensor’s fluctuations: before the exposure to RIF (left); immediately after the exposure to RIF at 0.7 </w:t>
      </w:r>
      <w:r w:rsidRPr="000A3998">
        <w:rPr>
          <w:rFonts w:ascii="Symbol" w:hAnsi="Symbol"/>
          <w:lang w:val="en-US"/>
        </w:rPr>
        <w:t></w:t>
      </w:r>
      <w:r w:rsidRPr="000A3998">
        <w:rPr>
          <w:lang w:val="en-US"/>
        </w:rPr>
        <w:t>g/ml (</w:t>
      </w:r>
      <w:r w:rsidR="00C23001" w:rsidRPr="000A3998">
        <w:rPr>
          <w:lang w:val="en-US"/>
        </w:rPr>
        <w:t>center</w:t>
      </w:r>
      <w:r w:rsidRPr="000A3998">
        <w:rPr>
          <w:lang w:val="en-US"/>
        </w:rPr>
        <w:t xml:space="preserve">); 80 minutes after the exposure to RIF, when the movement reduction has stabilized. Lower panel. </w:t>
      </w:r>
      <w:proofErr w:type="gramStart"/>
      <w:r w:rsidRPr="000A3998">
        <w:rPr>
          <w:lang w:val="en-US"/>
        </w:rPr>
        <w:t>Histogram of the corresponding variance of the fluctuations.</w:t>
      </w:r>
      <w:proofErr w:type="gramEnd"/>
      <w:r w:rsidRPr="000A3998">
        <w:rPr>
          <w:lang w:val="en-US"/>
        </w:rPr>
        <w:t xml:space="preserve"> </w:t>
      </w:r>
      <w:r w:rsidR="002C5809">
        <w:rPr>
          <w:lang w:val="en-US"/>
        </w:rPr>
        <w:t xml:space="preserve">The graph is representative of 3 independent </w:t>
      </w:r>
      <w:proofErr w:type="gramStart"/>
      <w:r w:rsidR="002C5809">
        <w:rPr>
          <w:lang w:val="en-US"/>
        </w:rPr>
        <w:t>experiments which</w:t>
      </w:r>
      <w:proofErr w:type="gramEnd"/>
      <w:r w:rsidR="002C5809">
        <w:rPr>
          <w:lang w:val="en-US"/>
        </w:rPr>
        <w:t xml:space="preserve"> produced similar results. </w:t>
      </w:r>
      <w:r w:rsidR="002C5809" w:rsidRPr="000A3998">
        <w:rPr>
          <w:lang w:val="en-US"/>
        </w:rPr>
        <w:t xml:space="preserve">The error bars </w:t>
      </w:r>
      <w:r w:rsidR="002C5809">
        <w:rPr>
          <w:lang w:val="en-US"/>
        </w:rPr>
        <w:t xml:space="preserve">in the variance histogram </w:t>
      </w:r>
      <w:r w:rsidR="002C5809" w:rsidRPr="000A3998">
        <w:rPr>
          <w:lang w:val="en-US"/>
        </w:rPr>
        <w:t xml:space="preserve">represent +- SD of the </w:t>
      </w:r>
      <w:r w:rsidR="002C5809">
        <w:rPr>
          <w:lang w:val="en-US"/>
        </w:rPr>
        <w:t xml:space="preserve">corresponding </w:t>
      </w:r>
      <w:r w:rsidR="002C5809" w:rsidRPr="000A3998">
        <w:rPr>
          <w:lang w:val="en-US"/>
        </w:rPr>
        <w:t>fluctuations</w:t>
      </w:r>
      <w:r w:rsidR="002C5809">
        <w:rPr>
          <w:lang w:val="en-US"/>
        </w:rPr>
        <w:t xml:space="preserve"> over the shown 20-minute time-period</w:t>
      </w:r>
      <w:r w:rsidR="002C5809" w:rsidRPr="000A3998">
        <w:rPr>
          <w:lang w:val="en-US"/>
        </w:rPr>
        <w:t>.</w:t>
      </w:r>
      <w:r w:rsidR="002C5809">
        <w:rPr>
          <w:lang w:val="en-US"/>
        </w:rPr>
        <w:t xml:space="preserve"> </w:t>
      </w:r>
    </w:p>
    <w:p w14:paraId="2626A593" w14:textId="77777777" w:rsidR="00C74ADF" w:rsidRDefault="00C74ADF">
      <w:pPr>
        <w:spacing w:after="200" w:line="276" w:lineRule="auto"/>
        <w:rPr>
          <w:b/>
          <w:lang w:val="en-US"/>
        </w:rPr>
      </w:pPr>
      <w:r>
        <w:rPr>
          <w:b/>
          <w:lang w:val="en-US"/>
        </w:rPr>
        <w:br w:type="page"/>
      </w:r>
    </w:p>
    <w:p w14:paraId="570D382C" w14:textId="617AD1C6" w:rsidR="00450122" w:rsidRPr="000A3998" w:rsidRDefault="0086079E" w:rsidP="0037177B">
      <w:pPr>
        <w:spacing w:before="100" w:beforeAutospacing="1" w:after="100" w:afterAutospacing="1" w:line="480" w:lineRule="auto"/>
        <w:rPr>
          <w:b/>
          <w:lang w:val="en-US"/>
        </w:rPr>
      </w:pPr>
      <w:r>
        <w:rPr>
          <w:b/>
          <w:noProof/>
          <w:lang w:val="en-US" w:eastAsia="en-US"/>
        </w:rPr>
        <w:lastRenderedPageBreak/>
        <w:drawing>
          <wp:inline distT="0" distB="0" distL="0" distR="0" wp14:anchorId="3F958A46" wp14:editId="2B406BF8">
            <wp:extent cx="6120130" cy="1652905"/>
            <wp:effectExtent l="0" t="0" r="0" b="4445"/>
            <wp:docPr id="3" name="Immagine 3" descr="Figure 4 dose 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4 dose depen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1652905"/>
                    </a:xfrm>
                    <a:prstGeom prst="rect">
                      <a:avLst/>
                    </a:prstGeom>
                    <a:noFill/>
                    <a:ln>
                      <a:noFill/>
                    </a:ln>
                  </pic:spPr>
                </pic:pic>
              </a:graphicData>
            </a:graphic>
          </wp:inline>
        </w:drawing>
      </w:r>
    </w:p>
    <w:p w14:paraId="051A7346" w14:textId="2133F144" w:rsidR="00F264DE" w:rsidRPr="000A3998" w:rsidRDefault="00F264DE" w:rsidP="0037177B">
      <w:pPr>
        <w:spacing w:before="100" w:beforeAutospacing="1" w:after="100" w:afterAutospacing="1" w:line="480" w:lineRule="auto"/>
        <w:rPr>
          <w:lang w:val="en-US"/>
        </w:rPr>
      </w:pPr>
      <w:r w:rsidRPr="000A3998">
        <w:rPr>
          <w:b/>
          <w:lang w:val="en-US"/>
        </w:rPr>
        <w:t xml:space="preserve">Figure </w:t>
      </w:r>
      <w:r w:rsidR="00AE6280">
        <w:rPr>
          <w:b/>
          <w:lang w:val="en-US"/>
        </w:rPr>
        <w:t>3</w:t>
      </w:r>
      <w:r w:rsidRPr="000A3998">
        <w:rPr>
          <w:b/>
          <w:lang w:val="en-US"/>
        </w:rPr>
        <w:t>. Dose dependence experiments.</w:t>
      </w:r>
      <w:r w:rsidRPr="000A3998">
        <w:rPr>
          <w:lang w:val="en-US"/>
        </w:rPr>
        <w:t xml:space="preserve"> Panel a. Normalized variance calculated from the deflections collected by exposing the BCG to different </w:t>
      </w:r>
      <w:r w:rsidR="00AB0F2C" w:rsidRPr="000A3998">
        <w:rPr>
          <w:lang w:val="en-US"/>
        </w:rPr>
        <w:t xml:space="preserve">INH </w:t>
      </w:r>
      <w:r w:rsidRPr="000A3998">
        <w:rPr>
          <w:lang w:val="en-US"/>
        </w:rPr>
        <w:t xml:space="preserve">concentrations. Panel b. Normalized variance calculated from the deflections collected by exposing the BCG to different RIF concentrations. Panel c. Normalized variance calculated from the deflections collected by exposing the </w:t>
      </w:r>
      <w:r w:rsidRPr="000A3998">
        <w:rPr>
          <w:i/>
          <w:lang w:val="en-US"/>
        </w:rPr>
        <w:t xml:space="preserve">M. abscessus </w:t>
      </w:r>
      <w:r w:rsidRPr="000A3998">
        <w:rPr>
          <w:lang w:val="en-US"/>
        </w:rPr>
        <w:t xml:space="preserve">to different AK concentrations. The concentration values can be well fitted with a sigmoid </w:t>
      </w:r>
      <w:r w:rsidR="00C23001" w:rsidRPr="000A3998">
        <w:rPr>
          <w:lang w:val="en-US"/>
        </w:rPr>
        <w:t>function, which is comparable with the antibiogram plots,</w:t>
      </w:r>
      <w:r w:rsidRPr="000A3998">
        <w:rPr>
          <w:lang w:val="en-US"/>
        </w:rPr>
        <w:t xml:space="preserve"> obtained using conventional microbiological techniques. The MIC and the MBC of towards the bacterial species can be obtained by calculating the tangent of the sigmoid fit at half height (black dashed line).</w:t>
      </w:r>
      <w:r w:rsidR="0043234E">
        <w:rPr>
          <w:lang w:val="en-US"/>
        </w:rPr>
        <w:t xml:space="preserve"> </w:t>
      </w:r>
      <w:r w:rsidR="002C5809">
        <w:rPr>
          <w:lang w:val="en-US"/>
        </w:rPr>
        <w:t xml:space="preserve">Each data-point </w:t>
      </w:r>
      <w:r w:rsidR="003D5B39">
        <w:rPr>
          <w:lang w:val="en-US"/>
        </w:rPr>
        <w:t>represents the average</w:t>
      </w:r>
      <w:r w:rsidR="002C5809">
        <w:rPr>
          <w:lang w:val="en-US"/>
        </w:rPr>
        <w:t xml:space="preserve"> </w:t>
      </w:r>
      <w:r w:rsidR="003D5B39">
        <w:rPr>
          <w:lang w:val="en-US"/>
        </w:rPr>
        <w:t xml:space="preserve">of a minimum of </w:t>
      </w:r>
      <w:r w:rsidR="002C5809">
        <w:rPr>
          <w:lang w:val="en-US"/>
        </w:rPr>
        <w:t xml:space="preserve">3 </w:t>
      </w:r>
      <w:r w:rsidR="002C5809" w:rsidRPr="002C5809">
        <w:rPr>
          <w:lang w:val="en-US"/>
        </w:rPr>
        <w:t xml:space="preserve">independent experiments </w:t>
      </w:r>
      <w:r w:rsidR="002C5809">
        <w:rPr>
          <w:lang w:val="en-US"/>
        </w:rPr>
        <w:t>performed using the same drug concentration</w:t>
      </w:r>
      <w:r w:rsidR="002C5809" w:rsidRPr="002C5809">
        <w:rPr>
          <w:lang w:val="en-US"/>
        </w:rPr>
        <w:t xml:space="preserve">. The error bars represent </w:t>
      </w:r>
      <w:r w:rsidR="002C5809">
        <w:rPr>
          <w:lang w:val="en-US"/>
        </w:rPr>
        <w:t>the variability</w:t>
      </w:r>
      <w:r w:rsidR="002C5809" w:rsidRPr="002C5809">
        <w:rPr>
          <w:lang w:val="en-US"/>
        </w:rPr>
        <w:t xml:space="preserve"> of the </w:t>
      </w:r>
      <w:r w:rsidR="002C5809">
        <w:rPr>
          <w:lang w:val="en-US"/>
        </w:rPr>
        <w:t>different experiments performed at the same concentration</w:t>
      </w:r>
      <w:r w:rsidR="002C5809" w:rsidRPr="002C5809">
        <w:rPr>
          <w:lang w:val="en-US"/>
        </w:rPr>
        <w:t>.</w:t>
      </w:r>
      <w:r w:rsidR="002C5809">
        <w:rPr>
          <w:lang w:val="en-US"/>
        </w:rPr>
        <w:t xml:space="preserve"> </w:t>
      </w:r>
      <w:r w:rsidR="0043234E">
        <w:rPr>
          <w:lang w:val="en-US"/>
        </w:rPr>
        <w:t>In each graph, the experiments involving sub-MIC drug concentrations are represented as a single data</w:t>
      </w:r>
      <w:r w:rsidR="002C5809">
        <w:rPr>
          <w:lang w:val="en-US"/>
        </w:rPr>
        <w:t>-</w:t>
      </w:r>
      <w:r w:rsidR="0043234E">
        <w:rPr>
          <w:lang w:val="en-US"/>
        </w:rPr>
        <w:t xml:space="preserve">point, which summarizes </w:t>
      </w:r>
      <w:r w:rsidR="002C5809">
        <w:rPr>
          <w:lang w:val="en-US"/>
        </w:rPr>
        <w:t>all these experiments</w:t>
      </w:r>
      <w:r w:rsidR="0043234E">
        <w:rPr>
          <w:lang w:val="en-US"/>
        </w:rPr>
        <w:t>.</w:t>
      </w:r>
    </w:p>
    <w:p w14:paraId="62C50278" w14:textId="77777777" w:rsidR="00F264DE" w:rsidRPr="000A3998" w:rsidRDefault="00F264DE" w:rsidP="0037177B">
      <w:pPr>
        <w:spacing w:before="100" w:beforeAutospacing="1" w:after="100" w:afterAutospacing="1" w:line="480" w:lineRule="auto"/>
        <w:rPr>
          <w:lang w:val="en-US"/>
        </w:rPr>
      </w:pPr>
    </w:p>
    <w:p w14:paraId="20BD554B" w14:textId="2CDB77E2" w:rsidR="00450122" w:rsidRPr="000A3998" w:rsidRDefault="0086079E" w:rsidP="0037177B">
      <w:pPr>
        <w:spacing w:before="100" w:beforeAutospacing="1" w:after="100" w:afterAutospacing="1" w:line="480" w:lineRule="auto"/>
        <w:rPr>
          <w:b/>
          <w:lang w:val="en-US"/>
        </w:rPr>
      </w:pPr>
      <w:r>
        <w:rPr>
          <w:b/>
          <w:noProof/>
          <w:lang w:val="en-US" w:eastAsia="en-US"/>
        </w:rPr>
        <w:lastRenderedPageBreak/>
        <w:drawing>
          <wp:inline distT="0" distB="0" distL="0" distR="0" wp14:anchorId="06F27550" wp14:editId="189F2858">
            <wp:extent cx="6110605" cy="7234555"/>
            <wp:effectExtent l="0" t="0" r="4445" b="4445"/>
            <wp:docPr id="4" name="Immagine 4" descr="Figure 5 BCG SUB 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5 BCG SUB M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0605" cy="7234555"/>
                    </a:xfrm>
                    <a:prstGeom prst="rect">
                      <a:avLst/>
                    </a:prstGeom>
                    <a:noFill/>
                    <a:ln>
                      <a:noFill/>
                    </a:ln>
                  </pic:spPr>
                </pic:pic>
              </a:graphicData>
            </a:graphic>
          </wp:inline>
        </w:drawing>
      </w:r>
    </w:p>
    <w:p w14:paraId="0861CC9E" w14:textId="11C6A553" w:rsidR="00F264DE" w:rsidRPr="000A3998" w:rsidRDefault="00F264DE" w:rsidP="0037177B">
      <w:pPr>
        <w:spacing w:before="100" w:beforeAutospacing="1" w:after="100" w:afterAutospacing="1" w:line="480" w:lineRule="auto"/>
        <w:rPr>
          <w:lang w:val="en-US"/>
        </w:rPr>
      </w:pPr>
      <w:r w:rsidRPr="000A3998">
        <w:rPr>
          <w:b/>
          <w:lang w:val="en-US"/>
        </w:rPr>
        <w:t xml:space="preserve">Figure </w:t>
      </w:r>
      <w:r w:rsidR="00AE6280">
        <w:rPr>
          <w:b/>
          <w:lang w:val="en-US"/>
        </w:rPr>
        <w:t>4</w:t>
      </w:r>
      <w:r w:rsidRPr="000A3998">
        <w:rPr>
          <w:b/>
          <w:lang w:val="en-US"/>
        </w:rPr>
        <w:t xml:space="preserve">. Nanomotion experiments on BCG exposed to a sub-MIC dose of </w:t>
      </w:r>
      <w:r w:rsidR="00AB0F2C" w:rsidRPr="000A3998">
        <w:rPr>
          <w:b/>
          <w:lang w:val="en-US"/>
        </w:rPr>
        <w:t xml:space="preserve">INH </w:t>
      </w:r>
      <w:r w:rsidRPr="000A3998">
        <w:rPr>
          <w:b/>
          <w:lang w:val="en-US"/>
        </w:rPr>
        <w:t xml:space="preserve">and RIF. </w:t>
      </w:r>
      <w:r w:rsidRPr="000A3998">
        <w:rPr>
          <w:lang w:val="en-US"/>
        </w:rPr>
        <w:t xml:space="preserve">Panel a: Top panel. Typical 20 minutes segments of the sensor’s fluctuations: before the exposure to </w:t>
      </w:r>
      <w:r w:rsidR="00AB0F2C" w:rsidRPr="000A3998">
        <w:rPr>
          <w:lang w:val="en-US"/>
        </w:rPr>
        <w:t xml:space="preserve">INH </w:t>
      </w:r>
      <w:r w:rsidRPr="000A3998">
        <w:rPr>
          <w:lang w:val="en-US"/>
        </w:rPr>
        <w:t xml:space="preserve">(left); immediately after the exposure to </w:t>
      </w:r>
      <w:r w:rsidR="00AB0F2C" w:rsidRPr="000A3998">
        <w:rPr>
          <w:lang w:val="en-US"/>
        </w:rPr>
        <w:t xml:space="preserve">INH </w:t>
      </w:r>
      <w:r w:rsidRPr="000A3998">
        <w:rPr>
          <w:lang w:val="en-US"/>
        </w:rPr>
        <w:t xml:space="preserve">at 0.025 </w:t>
      </w:r>
      <w:r w:rsidRPr="000A3998">
        <w:rPr>
          <w:rFonts w:ascii="Symbol" w:hAnsi="Symbol"/>
          <w:lang w:val="en-US"/>
        </w:rPr>
        <w:t></w:t>
      </w:r>
      <w:r w:rsidRPr="000A3998">
        <w:rPr>
          <w:lang w:val="en-US"/>
        </w:rPr>
        <w:t>g/ml (</w:t>
      </w:r>
      <w:r w:rsidR="00C23001" w:rsidRPr="000A3998">
        <w:rPr>
          <w:lang w:val="en-US"/>
        </w:rPr>
        <w:t>center</w:t>
      </w:r>
      <w:r w:rsidRPr="000A3998">
        <w:rPr>
          <w:lang w:val="en-US"/>
        </w:rPr>
        <w:t xml:space="preserve">); 140 minutes after the exposure to </w:t>
      </w:r>
      <w:r w:rsidR="00AB0F2C" w:rsidRPr="000A3998">
        <w:rPr>
          <w:lang w:val="en-US"/>
        </w:rPr>
        <w:t>INH</w:t>
      </w:r>
      <w:r w:rsidRPr="000A3998">
        <w:rPr>
          <w:lang w:val="en-US"/>
        </w:rPr>
        <w:t xml:space="preserve">, when the movement has stabilized. Lower panel. </w:t>
      </w:r>
      <w:proofErr w:type="gramStart"/>
      <w:r w:rsidRPr="000A3998">
        <w:rPr>
          <w:lang w:val="en-US"/>
        </w:rPr>
        <w:t xml:space="preserve">Histogram of the corresponding </w:t>
      </w:r>
      <w:r w:rsidRPr="000A3998">
        <w:rPr>
          <w:lang w:val="en-US"/>
        </w:rPr>
        <w:lastRenderedPageBreak/>
        <w:t>variance of the fluctuations.</w:t>
      </w:r>
      <w:proofErr w:type="gramEnd"/>
      <w:r w:rsidRPr="000A3998">
        <w:rPr>
          <w:lang w:val="en-US"/>
        </w:rPr>
        <w:t xml:space="preserve"> Panel b: Top panel. Typical 20 minutes segments of the sensor’s fluctuations: before the exposure to RIF (left); immediately after the exposure to RIF at 0.07 </w:t>
      </w:r>
      <w:r w:rsidRPr="000A3998">
        <w:rPr>
          <w:rFonts w:ascii="Symbol" w:hAnsi="Symbol"/>
          <w:lang w:val="en-US"/>
        </w:rPr>
        <w:t></w:t>
      </w:r>
      <w:r w:rsidRPr="000A3998">
        <w:rPr>
          <w:lang w:val="en-US"/>
        </w:rPr>
        <w:t>g/ml (</w:t>
      </w:r>
      <w:proofErr w:type="spellStart"/>
      <w:r w:rsidRPr="000A3998">
        <w:rPr>
          <w:lang w:val="en-US"/>
        </w:rPr>
        <w:t>centre</w:t>
      </w:r>
      <w:proofErr w:type="spellEnd"/>
      <w:r w:rsidRPr="000A3998">
        <w:rPr>
          <w:lang w:val="en-US"/>
        </w:rPr>
        <w:t xml:space="preserve">); 95 minutes after the exposure to RIF, when the movement has stabilized. Lower panel. </w:t>
      </w:r>
      <w:proofErr w:type="gramStart"/>
      <w:r w:rsidRPr="000A3998">
        <w:rPr>
          <w:lang w:val="en-US"/>
        </w:rPr>
        <w:t>Histogram of the corresponding variance of the fluctuations.</w:t>
      </w:r>
      <w:proofErr w:type="gramEnd"/>
      <w:r w:rsidRPr="000A3998">
        <w:rPr>
          <w:lang w:val="en-US"/>
        </w:rPr>
        <w:t xml:space="preserve"> </w:t>
      </w:r>
      <w:r w:rsidR="002C5809">
        <w:rPr>
          <w:lang w:val="en-US"/>
        </w:rPr>
        <w:t xml:space="preserve">Each graph is representative of </w:t>
      </w:r>
      <w:r w:rsidR="003D5B39">
        <w:rPr>
          <w:lang w:val="en-US"/>
        </w:rPr>
        <w:t>minimally</w:t>
      </w:r>
      <w:r w:rsidR="002C5809">
        <w:rPr>
          <w:lang w:val="en-US"/>
        </w:rPr>
        <w:t xml:space="preserve"> 3 independent </w:t>
      </w:r>
      <w:proofErr w:type="gramStart"/>
      <w:r w:rsidR="002C5809">
        <w:rPr>
          <w:lang w:val="en-US"/>
        </w:rPr>
        <w:t>experiments which</w:t>
      </w:r>
      <w:proofErr w:type="gramEnd"/>
      <w:r w:rsidR="002C5809">
        <w:rPr>
          <w:lang w:val="en-US"/>
        </w:rPr>
        <w:t xml:space="preserve"> produced similar results. </w:t>
      </w:r>
      <w:r w:rsidR="002C5809" w:rsidRPr="000A3998">
        <w:rPr>
          <w:lang w:val="en-US"/>
        </w:rPr>
        <w:t xml:space="preserve">The error bars </w:t>
      </w:r>
      <w:r w:rsidR="002C5809">
        <w:rPr>
          <w:lang w:val="en-US"/>
        </w:rPr>
        <w:t xml:space="preserve">in the variance histogram </w:t>
      </w:r>
      <w:r w:rsidR="002C5809" w:rsidRPr="000A3998">
        <w:rPr>
          <w:lang w:val="en-US"/>
        </w:rPr>
        <w:t xml:space="preserve">represent +- SD of the </w:t>
      </w:r>
      <w:r w:rsidR="002C5809">
        <w:rPr>
          <w:lang w:val="en-US"/>
        </w:rPr>
        <w:t xml:space="preserve">corresponding </w:t>
      </w:r>
      <w:r w:rsidR="002C5809" w:rsidRPr="000A3998">
        <w:rPr>
          <w:lang w:val="en-US"/>
        </w:rPr>
        <w:t>fluctuations</w:t>
      </w:r>
      <w:r w:rsidR="002C5809">
        <w:rPr>
          <w:lang w:val="en-US"/>
        </w:rPr>
        <w:t xml:space="preserve"> over the shown 20-minute time-period</w:t>
      </w:r>
      <w:r w:rsidR="002C5809" w:rsidRPr="000A3998">
        <w:rPr>
          <w:lang w:val="en-US"/>
        </w:rPr>
        <w:t>.</w:t>
      </w:r>
      <w:r w:rsidR="002C5809">
        <w:rPr>
          <w:lang w:val="en-US"/>
        </w:rPr>
        <w:t xml:space="preserve"> </w:t>
      </w:r>
    </w:p>
    <w:p w14:paraId="122D1E53" w14:textId="6EC0D427" w:rsidR="00450122" w:rsidRPr="000A3998" w:rsidRDefault="0086079E" w:rsidP="0037177B">
      <w:pPr>
        <w:spacing w:before="100" w:beforeAutospacing="1" w:after="100" w:afterAutospacing="1" w:line="480" w:lineRule="auto"/>
        <w:rPr>
          <w:lang w:val="en-US"/>
        </w:rPr>
      </w:pPr>
      <w:r>
        <w:rPr>
          <w:noProof/>
          <w:lang w:val="en-US" w:eastAsia="en-US"/>
        </w:rPr>
        <w:drawing>
          <wp:inline distT="0" distB="0" distL="0" distR="0" wp14:anchorId="6CD0ED72" wp14:editId="740B40C6">
            <wp:extent cx="6105525" cy="1814830"/>
            <wp:effectExtent l="0" t="0" r="9525" b="0"/>
            <wp:docPr id="5" name="Immagine 5" descr="Figure 6 BCG oscil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6 BCG oscillati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5525" cy="1814830"/>
                    </a:xfrm>
                    <a:prstGeom prst="rect">
                      <a:avLst/>
                    </a:prstGeom>
                    <a:noFill/>
                    <a:ln>
                      <a:noFill/>
                    </a:ln>
                  </pic:spPr>
                </pic:pic>
              </a:graphicData>
            </a:graphic>
          </wp:inline>
        </w:drawing>
      </w:r>
    </w:p>
    <w:p w14:paraId="54CF78E5" w14:textId="0CC12BA2" w:rsidR="002C5809" w:rsidRPr="000A3998" w:rsidRDefault="00F264DE" w:rsidP="002C5809">
      <w:pPr>
        <w:spacing w:before="100" w:beforeAutospacing="1" w:after="100" w:afterAutospacing="1" w:line="480" w:lineRule="auto"/>
        <w:rPr>
          <w:lang w:val="en-US"/>
        </w:rPr>
      </w:pPr>
      <w:r w:rsidRPr="000A3998">
        <w:rPr>
          <w:b/>
          <w:lang w:val="en-US"/>
        </w:rPr>
        <w:t xml:space="preserve">Figure </w:t>
      </w:r>
      <w:r w:rsidR="00AE6280">
        <w:rPr>
          <w:b/>
          <w:lang w:val="en-US"/>
        </w:rPr>
        <w:t>5</w:t>
      </w:r>
      <w:r w:rsidRPr="000A3998">
        <w:rPr>
          <w:b/>
          <w:lang w:val="en-US"/>
        </w:rPr>
        <w:t xml:space="preserve">. </w:t>
      </w:r>
      <w:proofErr w:type="gramStart"/>
      <w:r w:rsidRPr="000A3998">
        <w:rPr>
          <w:b/>
          <w:lang w:val="en-US"/>
        </w:rPr>
        <w:t xml:space="preserve">Time-resolved analysis of the BCG response to </w:t>
      </w:r>
      <w:r w:rsidR="00216DE8" w:rsidRPr="000A3998">
        <w:rPr>
          <w:b/>
          <w:lang w:val="en-US"/>
        </w:rPr>
        <w:t>INH</w:t>
      </w:r>
      <w:r w:rsidRPr="000A3998">
        <w:rPr>
          <w:b/>
          <w:lang w:val="en-US"/>
        </w:rPr>
        <w:t>.</w:t>
      </w:r>
      <w:proofErr w:type="gramEnd"/>
      <w:r w:rsidRPr="000A3998">
        <w:rPr>
          <w:b/>
          <w:lang w:val="en-US"/>
        </w:rPr>
        <w:t xml:space="preserve"> </w:t>
      </w:r>
      <w:proofErr w:type="gramStart"/>
      <w:r w:rsidRPr="000A3998">
        <w:rPr>
          <w:lang w:val="en-US"/>
        </w:rPr>
        <w:t xml:space="preserve">Typical data pattern of the response of BCG to a bactericidal dose of </w:t>
      </w:r>
      <w:r w:rsidR="00216DE8" w:rsidRPr="000A3998">
        <w:rPr>
          <w:lang w:val="en-US"/>
        </w:rPr>
        <w:t xml:space="preserve">INH </w:t>
      </w:r>
      <w:r w:rsidRPr="000A3998">
        <w:rPr>
          <w:lang w:val="en-US"/>
        </w:rPr>
        <w:t xml:space="preserve">(1 </w:t>
      </w:r>
      <w:r w:rsidRPr="000A3998">
        <w:rPr>
          <w:rFonts w:ascii="Symbol" w:hAnsi="Symbol"/>
          <w:lang w:val="en-US"/>
        </w:rPr>
        <w:t></w:t>
      </w:r>
      <w:r w:rsidRPr="000A3998">
        <w:rPr>
          <w:lang w:val="en-US"/>
        </w:rPr>
        <w:t>g/ml).</w:t>
      </w:r>
      <w:proofErr w:type="gramEnd"/>
      <w:r w:rsidRPr="000A3998">
        <w:rPr>
          <w:lang w:val="en-US"/>
        </w:rPr>
        <w:t xml:space="preserve"> Over a </w:t>
      </w:r>
      <w:r w:rsidR="00920038" w:rsidRPr="000A3998">
        <w:rPr>
          <w:lang w:val="en-US"/>
        </w:rPr>
        <w:t>140-minute</w:t>
      </w:r>
      <w:r w:rsidRPr="000A3998">
        <w:rPr>
          <w:lang w:val="en-US"/>
        </w:rPr>
        <w:t xml:space="preserve"> period, the fluctuations increase and decrease in amplitude, highlighting the bacterial response to the antibiotic pressure.</w:t>
      </w:r>
      <w:r w:rsidR="002C5809">
        <w:rPr>
          <w:lang w:val="en-US"/>
        </w:rPr>
        <w:t xml:space="preserve"> The graph is representative of 3 independent experiments in which this </w:t>
      </w:r>
      <w:r w:rsidR="003D5B39">
        <w:rPr>
          <w:lang w:val="en-US"/>
        </w:rPr>
        <w:t>feature was evidenced</w:t>
      </w:r>
      <w:r w:rsidR="002C5809">
        <w:rPr>
          <w:lang w:val="en-US"/>
        </w:rPr>
        <w:t xml:space="preserve">. </w:t>
      </w:r>
    </w:p>
    <w:p w14:paraId="2AF37FB9" w14:textId="74073D81" w:rsidR="00F264DE" w:rsidRPr="000A3998" w:rsidRDefault="00F264DE" w:rsidP="0037177B">
      <w:pPr>
        <w:spacing w:before="100" w:beforeAutospacing="1" w:after="100" w:afterAutospacing="1" w:line="480" w:lineRule="auto"/>
        <w:rPr>
          <w:b/>
          <w:lang w:val="en-US"/>
        </w:rPr>
      </w:pPr>
    </w:p>
    <w:p w14:paraId="77C636EE" w14:textId="77777777" w:rsidR="00F264DE" w:rsidRPr="000A3998" w:rsidRDefault="00F264DE" w:rsidP="0037177B">
      <w:pPr>
        <w:spacing w:before="100" w:beforeAutospacing="1" w:after="100" w:afterAutospacing="1" w:line="480" w:lineRule="auto"/>
        <w:rPr>
          <w:b/>
          <w:lang w:val="en-US"/>
        </w:rPr>
      </w:pPr>
    </w:p>
    <w:p w14:paraId="5AAFB04A" w14:textId="6C63A49F" w:rsidR="00450122" w:rsidRPr="000A3998" w:rsidRDefault="0086079E" w:rsidP="0037177B">
      <w:pPr>
        <w:spacing w:before="100" w:beforeAutospacing="1" w:after="100" w:afterAutospacing="1" w:line="480" w:lineRule="auto"/>
        <w:rPr>
          <w:b/>
          <w:lang w:val="en-US"/>
        </w:rPr>
      </w:pPr>
      <w:r>
        <w:rPr>
          <w:b/>
          <w:noProof/>
          <w:lang w:val="en-US" w:eastAsia="en-US"/>
        </w:rPr>
        <w:lastRenderedPageBreak/>
        <w:drawing>
          <wp:inline distT="0" distB="0" distL="0" distR="0" wp14:anchorId="782728D9" wp14:editId="19C9C3A7">
            <wp:extent cx="6120130" cy="7239000"/>
            <wp:effectExtent l="0" t="0" r="0" b="0"/>
            <wp:docPr id="6" name="Immagine 6" descr="Figure 7 ABSC AM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7 ABSC AMI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7239000"/>
                    </a:xfrm>
                    <a:prstGeom prst="rect">
                      <a:avLst/>
                    </a:prstGeom>
                    <a:noFill/>
                    <a:ln>
                      <a:noFill/>
                    </a:ln>
                  </pic:spPr>
                </pic:pic>
              </a:graphicData>
            </a:graphic>
          </wp:inline>
        </w:drawing>
      </w:r>
    </w:p>
    <w:p w14:paraId="507193AE" w14:textId="69B3AE74" w:rsidR="00F264DE" w:rsidRDefault="00F264DE" w:rsidP="0037177B">
      <w:pPr>
        <w:spacing w:before="100" w:beforeAutospacing="1" w:after="100" w:afterAutospacing="1" w:line="480" w:lineRule="auto"/>
        <w:rPr>
          <w:lang w:val="en-US"/>
        </w:rPr>
      </w:pPr>
      <w:r w:rsidRPr="000A3998">
        <w:rPr>
          <w:b/>
          <w:lang w:val="en-US"/>
        </w:rPr>
        <w:t xml:space="preserve">Figure </w:t>
      </w:r>
      <w:r w:rsidR="00AE6280">
        <w:rPr>
          <w:b/>
          <w:lang w:val="en-US"/>
        </w:rPr>
        <w:t>6</w:t>
      </w:r>
      <w:r w:rsidRPr="000A3998">
        <w:rPr>
          <w:b/>
          <w:lang w:val="en-US"/>
        </w:rPr>
        <w:t xml:space="preserve">. Nanomotion experiments on </w:t>
      </w:r>
      <w:r w:rsidRPr="000A3998">
        <w:rPr>
          <w:b/>
          <w:i/>
          <w:lang w:val="en-US"/>
        </w:rPr>
        <w:t>M. abscessus</w:t>
      </w:r>
      <w:r w:rsidRPr="000A3998">
        <w:rPr>
          <w:b/>
          <w:lang w:val="en-US"/>
        </w:rPr>
        <w:t xml:space="preserve"> exposed to AK. </w:t>
      </w:r>
      <w:r w:rsidRPr="000A3998">
        <w:rPr>
          <w:lang w:val="en-US"/>
        </w:rPr>
        <w:t xml:space="preserve">Panel a: Top panel. Typical 20 minutes segments of the sensor’s fluctuations exposed to an over-MIC dose of AK: before the exposure to AK (left); immediately after the exposure to AK at 10 </w:t>
      </w:r>
      <w:r w:rsidRPr="000A3998">
        <w:rPr>
          <w:rFonts w:ascii="Symbol" w:hAnsi="Symbol"/>
          <w:lang w:val="en-US"/>
        </w:rPr>
        <w:t></w:t>
      </w:r>
      <w:r w:rsidRPr="000A3998">
        <w:rPr>
          <w:lang w:val="en-US"/>
        </w:rPr>
        <w:t>g/ml (</w:t>
      </w:r>
      <w:r w:rsidR="00C23001" w:rsidRPr="000A3998">
        <w:rPr>
          <w:lang w:val="en-US"/>
        </w:rPr>
        <w:t>center</w:t>
      </w:r>
      <w:r w:rsidRPr="000A3998">
        <w:rPr>
          <w:lang w:val="en-US"/>
        </w:rPr>
        <w:t xml:space="preserve">); 50 minutes after the exposure to AK, when the movement has stabilized. Lower panel. </w:t>
      </w:r>
      <w:proofErr w:type="gramStart"/>
      <w:r w:rsidRPr="000A3998">
        <w:rPr>
          <w:lang w:val="en-US"/>
        </w:rPr>
        <w:t xml:space="preserve">Histogram of the </w:t>
      </w:r>
      <w:r w:rsidRPr="000A3998">
        <w:rPr>
          <w:lang w:val="en-US"/>
        </w:rPr>
        <w:lastRenderedPageBreak/>
        <w:t>corresponding variance of the fluctuations.</w:t>
      </w:r>
      <w:proofErr w:type="gramEnd"/>
      <w:r w:rsidRPr="000A3998">
        <w:rPr>
          <w:lang w:val="en-US"/>
        </w:rPr>
        <w:t xml:space="preserve"> Panel b: Top panel. Typical 20 minutes segments of the sensor’s fluctuations exposed to a sub-MIC dose of AK: before the exposure to AK (left); 30 minutes after the exposure to AK at 1 </w:t>
      </w:r>
      <w:r w:rsidRPr="000A3998">
        <w:rPr>
          <w:rFonts w:ascii="Symbol" w:hAnsi="Symbol"/>
          <w:lang w:val="en-US"/>
        </w:rPr>
        <w:t></w:t>
      </w:r>
      <w:r w:rsidRPr="000A3998">
        <w:rPr>
          <w:lang w:val="en-US"/>
        </w:rPr>
        <w:t>g/ml (</w:t>
      </w:r>
      <w:r w:rsidR="00C23001" w:rsidRPr="000A3998">
        <w:rPr>
          <w:lang w:val="en-US"/>
        </w:rPr>
        <w:t>center</w:t>
      </w:r>
      <w:r w:rsidRPr="000A3998">
        <w:rPr>
          <w:lang w:val="en-US"/>
        </w:rPr>
        <w:t xml:space="preserve">); 90 minutes after the exposure to AK, when the movement has recovered and stabilized. Lower panel. </w:t>
      </w:r>
      <w:proofErr w:type="gramStart"/>
      <w:r w:rsidRPr="000A3998">
        <w:rPr>
          <w:lang w:val="en-US"/>
        </w:rPr>
        <w:t>Histogram of the corresponding variance of the fluctuations.</w:t>
      </w:r>
      <w:proofErr w:type="gramEnd"/>
      <w:r w:rsidRPr="000A3998">
        <w:rPr>
          <w:lang w:val="en-US"/>
        </w:rPr>
        <w:t xml:space="preserve"> </w:t>
      </w:r>
      <w:r w:rsidR="003D5B39">
        <w:rPr>
          <w:lang w:val="en-US"/>
        </w:rPr>
        <w:t xml:space="preserve">Each graph is representative of at least 3 independent </w:t>
      </w:r>
      <w:proofErr w:type="gramStart"/>
      <w:r w:rsidR="003D5B39">
        <w:rPr>
          <w:lang w:val="en-US"/>
        </w:rPr>
        <w:t>experiments which</w:t>
      </w:r>
      <w:proofErr w:type="gramEnd"/>
      <w:r w:rsidR="003D5B39">
        <w:rPr>
          <w:lang w:val="en-US"/>
        </w:rPr>
        <w:t xml:space="preserve"> produced similar results. </w:t>
      </w:r>
      <w:r w:rsidR="003D5B39" w:rsidRPr="000A3998">
        <w:rPr>
          <w:lang w:val="en-US"/>
        </w:rPr>
        <w:t xml:space="preserve">The error bars </w:t>
      </w:r>
      <w:r w:rsidR="003D5B39">
        <w:rPr>
          <w:lang w:val="en-US"/>
        </w:rPr>
        <w:t xml:space="preserve">in the variance histogram </w:t>
      </w:r>
      <w:r w:rsidR="003D5B39" w:rsidRPr="000A3998">
        <w:rPr>
          <w:lang w:val="en-US"/>
        </w:rPr>
        <w:t xml:space="preserve">represent +- SD of the </w:t>
      </w:r>
      <w:r w:rsidR="003D5B39">
        <w:rPr>
          <w:lang w:val="en-US"/>
        </w:rPr>
        <w:t xml:space="preserve">corresponding </w:t>
      </w:r>
      <w:r w:rsidR="003D5B39" w:rsidRPr="000A3998">
        <w:rPr>
          <w:lang w:val="en-US"/>
        </w:rPr>
        <w:t>fluctuations</w:t>
      </w:r>
      <w:r w:rsidR="003D5B39">
        <w:rPr>
          <w:lang w:val="en-US"/>
        </w:rPr>
        <w:t xml:space="preserve"> over the shown 20-minute time-period</w:t>
      </w:r>
      <w:r w:rsidR="003D5B39" w:rsidRPr="000A3998">
        <w:rPr>
          <w:lang w:val="en-US"/>
        </w:rPr>
        <w:t>.</w:t>
      </w:r>
      <w:r w:rsidR="003D5B39">
        <w:rPr>
          <w:lang w:val="en-US"/>
        </w:rPr>
        <w:t xml:space="preserve"> </w:t>
      </w:r>
    </w:p>
    <w:p w14:paraId="66A7D393" w14:textId="4765600D" w:rsidR="00C74ADF" w:rsidRDefault="00C74ADF">
      <w:pPr>
        <w:spacing w:after="200" w:line="276" w:lineRule="auto"/>
        <w:rPr>
          <w:lang w:val="en-US"/>
        </w:rPr>
      </w:pPr>
      <w:r>
        <w:rPr>
          <w:lang w:val="en-US"/>
        </w:rPr>
        <w:br w:type="page"/>
      </w:r>
    </w:p>
    <w:p w14:paraId="6CCC3691" w14:textId="77777777" w:rsidR="00AE6280" w:rsidRPr="000A3998" w:rsidRDefault="00AE6280" w:rsidP="00AE6280">
      <w:pPr>
        <w:spacing w:before="100" w:beforeAutospacing="1" w:after="100" w:afterAutospacing="1" w:line="480" w:lineRule="auto"/>
        <w:rPr>
          <w:lang w:val="en-US"/>
        </w:rPr>
      </w:pPr>
      <w:r w:rsidRPr="000A3998">
        <w:rPr>
          <w:noProof/>
          <w:lang w:val="en-US" w:eastAsia="en-US"/>
        </w:rPr>
        <w:lastRenderedPageBreak/>
        <w:drawing>
          <wp:inline distT="0" distB="0" distL="0" distR="0" wp14:anchorId="145DF260" wp14:editId="7327F7CE">
            <wp:extent cx="6105525" cy="5934075"/>
            <wp:effectExtent l="0" t="0" r="9525" b="9525"/>
            <wp:docPr id="1" name="Immagine 1" descr="Figure 1 Cantile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gure 1 Cantilev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25" cy="5934075"/>
                    </a:xfrm>
                    <a:prstGeom prst="rect">
                      <a:avLst/>
                    </a:prstGeom>
                    <a:noFill/>
                    <a:ln>
                      <a:noFill/>
                    </a:ln>
                  </pic:spPr>
                </pic:pic>
              </a:graphicData>
            </a:graphic>
          </wp:inline>
        </w:drawing>
      </w:r>
    </w:p>
    <w:p w14:paraId="71563C8D" w14:textId="3A1203E9" w:rsidR="00AE6280" w:rsidRPr="000A3998" w:rsidRDefault="00AE6280" w:rsidP="00AE6280">
      <w:pPr>
        <w:spacing w:before="100" w:beforeAutospacing="1" w:after="100" w:afterAutospacing="1" w:line="480" w:lineRule="auto"/>
        <w:rPr>
          <w:lang w:val="en-US"/>
        </w:rPr>
      </w:pPr>
      <w:r w:rsidRPr="000A3998">
        <w:rPr>
          <w:b/>
          <w:lang w:val="en-US"/>
        </w:rPr>
        <w:t xml:space="preserve">Figure </w:t>
      </w:r>
      <w:r>
        <w:rPr>
          <w:b/>
          <w:lang w:val="en-US"/>
        </w:rPr>
        <w:t>7</w:t>
      </w:r>
      <w:r w:rsidRPr="000A3998">
        <w:rPr>
          <w:b/>
          <w:lang w:val="en-US"/>
        </w:rPr>
        <w:t xml:space="preserve">. </w:t>
      </w:r>
      <w:proofErr w:type="gramStart"/>
      <w:r w:rsidRPr="000A3998">
        <w:rPr>
          <w:b/>
          <w:lang w:val="en-US"/>
        </w:rPr>
        <w:t>Optical images of bacteria-bearing sensors.</w:t>
      </w:r>
      <w:proofErr w:type="gramEnd"/>
      <w:r w:rsidRPr="000A3998">
        <w:rPr>
          <w:lang w:val="en-US"/>
        </w:rPr>
        <w:t xml:space="preserve"> </w:t>
      </w:r>
      <w:proofErr w:type="gramStart"/>
      <w:r w:rsidRPr="000A3998">
        <w:rPr>
          <w:lang w:val="en-US"/>
        </w:rPr>
        <w:t xml:space="preserve">Typical optical images of rectangular (left panels) and triangular sensors (right panels) bearing BCG (panel a) and </w:t>
      </w:r>
      <w:r w:rsidRPr="000A3998">
        <w:rPr>
          <w:i/>
          <w:lang w:val="en-US"/>
        </w:rPr>
        <w:t>M. abscessus</w:t>
      </w:r>
      <w:r w:rsidRPr="000A3998">
        <w:rPr>
          <w:lang w:val="en-US"/>
        </w:rPr>
        <w:t xml:space="preserve"> (panel b).</w:t>
      </w:r>
      <w:proofErr w:type="gramEnd"/>
      <w:r w:rsidRPr="000A3998">
        <w:rPr>
          <w:lang w:val="en-US"/>
        </w:rPr>
        <w:t xml:space="preserve"> The optical images show the BCG clumping.</w:t>
      </w:r>
    </w:p>
    <w:p w14:paraId="39BE0F2B" w14:textId="77777777" w:rsidR="002D0956" w:rsidRPr="000A3998" w:rsidRDefault="002D0956" w:rsidP="0037177B">
      <w:pPr>
        <w:spacing w:before="100" w:beforeAutospacing="1" w:after="100" w:afterAutospacing="1" w:line="480" w:lineRule="auto"/>
        <w:rPr>
          <w:lang w:val="en-US"/>
        </w:rPr>
      </w:pPr>
    </w:p>
    <w:p w14:paraId="287CC994" w14:textId="56B6A794" w:rsidR="00450122" w:rsidRPr="000A3998" w:rsidRDefault="0086079E" w:rsidP="0037177B">
      <w:pPr>
        <w:spacing w:before="100" w:beforeAutospacing="1" w:after="100" w:afterAutospacing="1" w:line="480" w:lineRule="auto"/>
        <w:rPr>
          <w:lang w:val="en-US"/>
        </w:rPr>
      </w:pPr>
      <w:r>
        <w:rPr>
          <w:noProof/>
          <w:lang w:val="en-US" w:eastAsia="en-US"/>
        </w:rPr>
        <w:lastRenderedPageBreak/>
        <w:drawing>
          <wp:inline distT="0" distB="0" distL="0" distR="0" wp14:anchorId="09611B4C" wp14:editId="789A68E2">
            <wp:extent cx="6110605" cy="3586480"/>
            <wp:effectExtent l="0" t="0" r="4445" b="0"/>
            <wp:docPr id="7" name="Immagine 7" descr="Figure S1 CTR BCG AB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S1 CTR BCG ABS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0605" cy="3586480"/>
                    </a:xfrm>
                    <a:prstGeom prst="rect">
                      <a:avLst/>
                    </a:prstGeom>
                    <a:noFill/>
                    <a:ln>
                      <a:noFill/>
                    </a:ln>
                  </pic:spPr>
                </pic:pic>
              </a:graphicData>
            </a:graphic>
          </wp:inline>
        </w:drawing>
      </w:r>
    </w:p>
    <w:p w14:paraId="0A36497E" w14:textId="4B50E67B" w:rsidR="00F264DE" w:rsidRPr="000A3998" w:rsidRDefault="00F264DE" w:rsidP="0037177B">
      <w:pPr>
        <w:spacing w:before="100" w:beforeAutospacing="1" w:after="100" w:afterAutospacing="1" w:line="480" w:lineRule="auto"/>
        <w:rPr>
          <w:lang w:val="en-US"/>
        </w:rPr>
      </w:pPr>
      <w:r w:rsidRPr="000A3998">
        <w:rPr>
          <w:b/>
          <w:lang w:val="en-US"/>
        </w:rPr>
        <w:t xml:space="preserve">Figure S1. Control experiments involving BCG and M. abscessus. </w:t>
      </w:r>
      <w:proofErr w:type="gramStart"/>
      <w:r w:rsidRPr="000A3998">
        <w:rPr>
          <w:lang w:val="en-US"/>
        </w:rPr>
        <w:t xml:space="preserve">Typical data patterns </w:t>
      </w:r>
      <w:r w:rsidR="003D5B39">
        <w:rPr>
          <w:lang w:val="en-US"/>
        </w:rPr>
        <w:t xml:space="preserve">(performed minimally in triplicate) </w:t>
      </w:r>
      <w:r w:rsidRPr="000A3998">
        <w:rPr>
          <w:lang w:val="en-US"/>
        </w:rPr>
        <w:t xml:space="preserve">of BCG (panel a) and </w:t>
      </w:r>
      <w:r w:rsidRPr="000A3998">
        <w:rPr>
          <w:i/>
          <w:lang w:val="en-US"/>
        </w:rPr>
        <w:t>M. abscessus</w:t>
      </w:r>
      <w:r w:rsidRPr="000A3998">
        <w:rPr>
          <w:lang w:val="en-US"/>
        </w:rPr>
        <w:t xml:space="preserve"> (panel b) in MGIT medium.</w:t>
      </w:r>
      <w:proofErr w:type="gramEnd"/>
      <w:r w:rsidRPr="000A3998">
        <w:rPr>
          <w:lang w:val="en-US"/>
        </w:rPr>
        <w:t xml:space="preserve"> The fluctuations are present for more than 200 minutes.</w:t>
      </w:r>
    </w:p>
    <w:sectPr w:rsidR="00F264DE" w:rsidRPr="000A3998" w:rsidSect="002910FD">
      <w:footerReference w:type="default" r:id="rId17"/>
      <w:pgSz w:w="11906" w:h="16838"/>
      <w:pgMar w:top="1417" w:right="1134" w:bottom="1134" w:left="1134" w:header="708" w:footer="708" w:gutter="0"/>
      <w:lnNumType w:countBy="1" w:restart="continuou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536B8E" w14:textId="77777777" w:rsidR="00F42D43" w:rsidRDefault="00F42D43" w:rsidP="00100780">
      <w:r>
        <w:separator/>
      </w:r>
    </w:p>
  </w:endnote>
  <w:endnote w:type="continuationSeparator" w:id="0">
    <w:p w14:paraId="4F84921E" w14:textId="77777777" w:rsidR="00F42D43" w:rsidRDefault="00F42D43" w:rsidP="00100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altName w:val="Times New Roman"/>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BFDF7" w14:textId="77777777" w:rsidR="00173C77" w:rsidRDefault="00173C7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D86BAA" w14:textId="77777777" w:rsidR="00F42D43" w:rsidRDefault="00F42D43" w:rsidP="00100780">
      <w:r>
        <w:separator/>
      </w:r>
    </w:p>
  </w:footnote>
  <w:footnote w:type="continuationSeparator" w:id="0">
    <w:p w14:paraId="77B289C9" w14:textId="77777777" w:rsidR="00F42D43" w:rsidRDefault="00F42D43" w:rsidP="0010078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B1B14"/>
    <w:multiLevelType w:val="hybridMultilevel"/>
    <w:tmpl w:val="27B6CC5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D016A9"/>
    <w:multiLevelType w:val="multilevel"/>
    <w:tmpl w:val="2E5CCC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60026C16"/>
    <w:multiLevelType w:val="hybridMultilevel"/>
    <w:tmpl w:val="DBD05BE4"/>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63132A65"/>
    <w:multiLevelType w:val="hybridMultilevel"/>
    <w:tmpl w:val="2E5CC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5D48E5"/>
    <w:multiLevelType w:val="hybridMultilevel"/>
    <w:tmpl w:val="78C233D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ianni Longo">
    <w15:presenceInfo w15:providerId="Windows Live" w15:userId="16b1ef612c79af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trackRevision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ntl J Molecular Sciences Copy&lt;/Style&gt;&lt;LeftDelim&gt;{&lt;/LeftDelim&gt;&lt;RightDelim&gt;}&lt;/RightDelim&gt;&lt;FontName&gt;Times New Roman&lt;/FontName&gt;&lt;FontSize&gt;12&lt;/FontSize&gt;&lt;ReflistTitle&gt;&lt;style face=&quot;bold&quot;&gt;References&lt;/sty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rr0prxs9r0vdje0t9nvssw9farazxz5frrp&quot;&gt;general_bibliograpy - Copy Copy&lt;record-ids&gt;&lt;item&gt;1018&lt;/item&gt;&lt;item&gt;1023&lt;/item&gt;&lt;item&gt;1047&lt;/item&gt;&lt;item&gt;1048&lt;/item&gt;&lt;item&gt;1052&lt;/item&gt;&lt;item&gt;1071&lt;/item&gt;&lt;item&gt;1379&lt;/item&gt;&lt;item&gt;1382&lt;/item&gt;&lt;item&gt;1399&lt;/item&gt;&lt;item&gt;1617&lt;/item&gt;&lt;item&gt;1624&lt;/item&gt;&lt;item&gt;1631&lt;/item&gt;&lt;item&gt;1636&lt;/item&gt;&lt;item&gt;1642&lt;/item&gt;&lt;item&gt;1764&lt;/item&gt;&lt;item&gt;1789&lt;/item&gt;&lt;item&gt;1895&lt;/item&gt;&lt;item&gt;1896&lt;/item&gt;&lt;item&gt;1920&lt;/item&gt;&lt;item&gt;1924&lt;/item&gt;&lt;item&gt;1933&lt;/item&gt;&lt;item&gt;1939&lt;/item&gt;&lt;item&gt;2117&lt;/item&gt;&lt;item&gt;2129&lt;/item&gt;&lt;item&gt;2151&lt;/item&gt;&lt;item&gt;2152&lt;/item&gt;&lt;item&gt;2159&lt;/item&gt;&lt;item&gt;2160&lt;/item&gt;&lt;item&gt;2161&lt;/item&gt;&lt;item&gt;2162&lt;/item&gt;&lt;item&gt;2163&lt;/item&gt;&lt;item&gt;2170&lt;/item&gt;&lt;item&gt;2171&lt;/item&gt;&lt;item&gt;2172&lt;/item&gt;&lt;item&gt;2173&lt;/item&gt;&lt;item&gt;2182&lt;/item&gt;&lt;item&gt;2183&lt;/item&gt;&lt;item&gt;2191&lt;/item&gt;&lt;item&gt;2247&lt;/item&gt;&lt;item&gt;2249&lt;/item&gt;&lt;item&gt;2250&lt;/item&gt;&lt;item&gt;2251&lt;/item&gt;&lt;item&gt;2252&lt;/item&gt;&lt;item&gt;2253&lt;/item&gt;&lt;item&gt;2254&lt;/item&gt;&lt;item&gt;2284&lt;/item&gt;&lt;item&gt;2285&lt;/item&gt;&lt;item&gt;2286&lt;/item&gt;&lt;item&gt;2287&lt;/item&gt;&lt;item&gt;2288&lt;/item&gt;&lt;item&gt;2289&lt;/item&gt;&lt;item&gt;2290&lt;/item&gt;&lt;item&gt;2299&lt;/item&gt;&lt;item&gt;2304&lt;/item&gt;&lt;item&gt;2305&lt;/item&gt;&lt;item&gt;2306&lt;/item&gt;&lt;item&gt;2307&lt;/item&gt;&lt;item&gt;2309&lt;/item&gt;&lt;item&gt;2310&lt;/item&gt;&lt;item&gt;2311&lt;/item&gt;&lt;/record-ids&gt;&lt;/item&gt;&lt;/Libraries&gt;"/>
  </w:docVars>
  <w:rsids>
    <w:rsidRoot w:val="002D0956"/>
    <w:rsid w:val="000041E2"/>
    <w:rsid w:val="000051F6"/>
    <w:rsid w:val="00010A05"/>
    <w:rsid w:val="0001603A"/>
    <w:rsid w:val="00033538"/>
    <w:rsid w:val="00035EFD"/>
    <w:rsid w:val="00051D1E"/>
    <w:rsid w:val="00054E62"/>
    <w:rsid w:val="0006000F"/>
    <w:rsid w:val="000634CE"/>
    <w:rsid w:val="00063CC8"/>
    <w:rsid w:val="000645B2"/>
    <w:rsid w:val="000673D2"/>
    <w:rsid w:val="00071467"/>
    <w:rsid w:val="00071ECB"/>
    <w:rsid w:val="00072D29"/>
    <w:rsid w:val="0007606F"/>
    <w:rsid w:val="00082D4C"/>
    <w:rsid w:val="0008677E"/>
    <w:rsid w:val="000877DB"/>
    <w:rsid w:val="00090F4E"/>
    <w:rsid w:val="0009499B"/>
    <w:rsid w:val="000A3998"/>
    <w:rsid w:val="000B4DC9"/>
    <w:rsid w:val="000C5D79"/>
    <w:rsid w:val="000D43E3"/>
    <w:rsid w:val="000D52FC"/>
    <w:rsid w:val="000D5913"/>
    <w:rsid w:val="000D6589"/>
    <w:rsid w:val="000F1F70"/>
    <w:rsid w:val="001005F6"/>
    <w:rsid w:val="00100780"/>
    <w:rsid w:val="00112456"/>
    <w:rsid w:val="001134F8"/>
    <w:rsid w:val="0012057D"/>
    <w:rsid w:val="00121871"/>
    <w:rsid w:val="00123C4A"/>
    <w:rsid w:val="00140090"/>
    <w:rsid w:val="00144EE5"/>
    <w:rsid w:val="001459A0"/>
    <w:rsid w:val="001473E8"/>
    <w:rsid w:val="00150BF9"/>
    <w:rsid w:val="001519FD"/>
    <w:rsid w:val="0015370E"/>
    <w:rsid w:val="00157C6A"/>
    <w:rsid w:val="001602C3"/>
    <w:rsid w:val="00161385"/>
    <w:rsid w:val="00162316"/>
    <w:rsid w:val="00173C77"/>
    <w:rsid w:val="00173EF9"/>
    <w:rsid w:val="001765EE"/>
    <w:rsid w:val="001766F7"/>
    <w:rsid w:val="00177B9A"/>
    <w:rsid w:val="001825A4"/>
    <w:rsid w:val="00187DA6"/>
    <w:rsid w:val="0019397D"/>
    <w:rsid w:val="00193E00"/>
    <w:rsid w:val="00195568"/>
    <w:rsid w:val="00195F6B"/>
    <w:rsid w:val="001A3194"/>
    <w:rsid w:val="001A5C52"/>
    <w:rsid w:val="001A70D2"/>
    <w:rsid w:val="001B2825"/>
    <w:rsid w:val="001B651F"/>
    <w:rsid w:val="001C24AC"/>
    <w:rsid w:val="001C4369"/>
    <w:rsid w:val="001C5CBD"/>
    <w:rsid w:val="001D0A4C"/>
    <w:rsid w:val="001D6A4E"/>
    <w:rsid w:val="001F3755"/>
    <w:rsid w:val="00201A51"/>
    <w:rsid w:val="00203D3C"/>
    <w:rsid w:val="00203F5E"/>
    <w:rsid w:val="002064A0"/>
    <w:rsid w:val="00206903"/>
    <w:rsid w:val="00210788"/>
    <w:rsid w:val="00210D18"/>
    <w:rsid w:val="00211D15"/>
    <w:rsid w:val="00216DE8"/>
    <w:rsid w:val="00221794"/>
    <w:rsid w:val="002222AD"/>
    <w:rsid w:val="0022328B"/>
    <w:rsid w:val="00223DFF"/>
    <w:rsid w:val="00247DCD"/>
    <w:rsid w:val="002578EC"/>
    <w:rsid w:val="002725EC"/>
    <w:rsid w:val="00273EB3"/>
    <w:rsid w:val="00284462"/>
    <w:rsid w:val="00290233"/>
    <w:rsid w:val="002910FD"/>
    <w:rsid w:val="00291D7A"/>
    <w:rsid w:val="00293833"/>
    <w:rsid w:val="002957EA"/>
    <w:rsid w:val="002A6B0D"/>
    <w:rsid w:val="002B0C48"/>
    <w:rsid w:val="002C4C59"/>
    <w:rsid w:val="002C5809"/>
    <w:rsid w:val="002C5F36"/>
    <w:rsid w:val="002D0956"/>
    <w:rsid w:val="002D53A4"/>
    <w:rsid w:val="002D564A"/>
    <w:rsid w:val="002D65DE"/>
    <w:rsid w:val="002E1A2A"/>
    <w:rsid w:val="002E41FA"/>
    <w:rsid w:val="002E698E"/>
    <w:rsid w:val="002E739E"/>
    <w:rsid w:val="002F3310"/>
    <w:rsid w:val="002F77CF"/>
    <w:rsid w:val="003027C2"/>
    <w:rsid w:val="00305EAF"/>
    <w:rsid w:val="00310989"/>
    <w:rsid w:val="00315594"/>
    <w:rsid w:val="00316BC6"/>
    <w:rsid w:val="00321742"/>
    <w:rsid w:val="00324980"/>
    <w:rsid w:val="00325D77"/>
    <w:rsid w:val="0033136D"/>
    <w:rsid w:val="003343A2"/>
    <w:rsid w:val="00342D6F"/>
    <w:rsid w:val="003626E5"/>
    <w:rsid w:val="00366343"/>
    <w:rsid w:val="0037177B"/>
    <w:rsid w:val="00371B5A"/>
    <w:rsid w:val="0037362C"/>
    <w:rsid w:val="00382033"/>
    <w:rsid w:val="00382A23"/>
    <w:rsid w:val="00394077"/>
    <w:rsid w:val="003A5BC9"/>
    <w:rsid w:val="003A6875"/>
    <w:rsid w:val="003B1FBC"/>
    <w:rsid w:val="003B2576"/>
    <w:rsid w:val="003B35C6"/>
    <w:rsid w:val="003B483A"/>
    <w:rsid w:val="003B4A9F"/>
    <w:rsid w:val="003B6DCA"/>
    <w:rsid w:val="003D0ACE"/>
    <w:rsid w:val="003D2DCB"/>
    <w:rsid w:val="003D4DFC"/>
    <w:rsid w:val="003D5B39"/>
    <w:rsid w:val="003E42FB"/>
    <w:rsid w:val="003F1EDA"/>
    <w:rsid w:val="003F3E54"/>
    <w:rsid w:val="003F4705"/>
    <w:rsid w:val="00413B5B"/>
    <w:rsid w:val="004176F2"/>
    <w:rsid w:val="00420356"/>
    <w:rsid w:val="00423B1D"/>
    <w:rsid w:val="0043234E"/>
    <w:rsid w:val="00432DBF"/>
    <w:rsid w:val="00436AB8"/>
    <w:rsid w:val="00442DE4"/>
    <w:rsid w:val="00447B2D"/>
    <w:rsid w:val="00450122"/>
    <w:rsid w:val="0045302A"/>
    <w:rsid w:val="00453989"/>
    <w:rsid w:val="00456317"/>
    <w:rsid w:val="0045726E"/>
    <w:rsid w:val="00461786"/>
    <w:rsid w:val="00462423"/>
    <w:rsid w:val="00463B3F"/>
    <w:rsid w:val="00463F26"/>
    <w:rsid w:val="00475BED"/>
    <w:rsid w:val="0047785B"/>
    <w:rsid w:val="004801AA"/>
    <w:rsid w:val="00480BD0"/>
    <w:rsid w:val="00486A51"/>
    <w:rsid w:val="0049100F"/>
    <w:rsid w:val="004943D8"/>
    <w:rsid w:val="00495B23"/>
    <w:rsid w:val="004A5567"/>
    <w:rsid w:val="004A72DB"/>
    <w:rsid w:val="004B7A82"/>
    <w:rsid w:val="004D40F1"/>
    <w:rsid w:val="004E1F68"/>
    <w:rsid w:val="004E4BD8"/>
    <w:rsid w:val="004E52B3"/>
    <w:rsid w:val="004E5860"/>
    <w:rsid w:val="004F367A"/>
    <w:rsid w:val="004F4ECC"/>
    <w:rsid w:val="004F6D4C"/>
    <w:rsid w:val="005008B3"/>
    <w:rsid w:val="005012B1"/>
    <w:rsid w:val="00505B18"/>
    <w:rsid w:val="00506177"/>
    <w:rsid w:val="00512868"/>
    <w:rsid w:val="0051308A"/>
    <w:rsid w:val="00523DC0"/>
    <w:rsid w:val="005243B1"/>
    <w:rsid w:val="00532F22"/>
    <w:rsid w:val="005400ED"/>
    <w:rsid w:val="00541270"/>
    <w:rsid w:val="00542AB5"/>
    <w:rsid w:val="0055329A"/>
    <w:rsid w:val="005668F2"/>
    <w:rsid w:val="00570AE4"/>
    <w:rsid w:val="0057126C"/>
    <w:rsid w:val="00580996"/>
    <w:rsid w:val="005875AB"/>
    <w:rsid w:val="0059130F"/>
    <w:rsid w:val="005943C7"/>
    <w:rsid w:val="005966AC"/>
    <w:rsid w:val="005A09BF"/>
    <w:rsid w:val="005B33F1"/>
    <w:rsid w:val="005C4D78"/>
    <w:rsid w:val="005C5C8C"/>
    <w:rsid w:val="005C7333"/>
    <w:rsid w:val="005D31B4"/>
    <w:rsid w:val="005D4D23"/>
    <w:rsid w:val="005D7634"/>
    <w:rsid w:val="005E7322"/>
    <w:rsid w:val="005F370E"/>
    <w:rsid w:val="005F4634"/>
    <w:rsid w:val="00601A25"/>
    <w:rsid w:val="00604D42"/>
    <w:rsid w:val="00611E03"/>
    <w:rsid w:val="0061799E"/>
    <w:rsid w:val="0062581C"/>
    <w:rsid w:val="0063117C"/>
    <w:rsid w:val="00637457"/>
    <w:rsid w:val="00651397"/>
    <w:rsid w:val="00651B08"/>
    <w:rsid w:val="00652B8C"/>
    <w:rsid w:val="006548C7"/>
    <w:rsid w:val="00661734"/>
    <w:rsid w:val="00666883"/>
    <w:rsid w:val="00670877"/>
    <w:rsid w:val="00675213"/>
    <w:rsid w:val="00680E15"/>
    <w:rsid w:val="006852F5"/>
    <w:rsid w:val="00687093"/>
    <w:rsid w:val="0069495F"/>
    <w:rsid w:val="006A1940"/>
    <w:rsid w:val="006A64F0"/>
    <w:rsid w:val="006B1129"/>
    <w:rsid w:val="006B134C"/>
    <w:rsid w:val="006B23AD"/>
    <w:rsid w:val="006B2CD2"/>
    <w:rsid w:val="006B4881"/>
    <w:rsid w:val="006D6A41"/>
    <w:rsid w:val="006E2B00"/>
    <w:rsid w:val="006E4B08"/>
    <w:rsid w:val="006F214E"/>
    <w:rsid w:val="0070167C"/>
    <w:rsid w:val="0070238F"/>
    <w:rsid w:val="00702B0B"/>
    <w:rsid w:val="007036CA"/>
    <w:rsid w:val="00704F6A"/>
    <w:rsid w:val="00710BBD"/>
    <w:rsid w:val="00715EFB"/>
    <w:rsid w:val="007174D1"/>
    <w:rsid w:val="007175A5"/>
    <w:rsid w:val="007209F9"/>
    <w:rsid w:val="00720EF6"/>
    <w:rsid w:val="007271BD"/>
    <w:rsid w:val="0073139D"/>
    <w:rsid w:val="00754C2D"/>
    <w:rsid w:val="00754D7D"/>
    <w:rsid w:val="0076634F"/>
    <w:rsid w:val="0077000A"/>
    <w:rsid w:val="00771BFE"/>
    <w:rsid w:val="00772C71"/>
    <w:rsid w:val="00774DAF"/>
    <w:rsid w:val="007A1571"/>
    <w:rsid w:val="007B53E3"/>
    <w:rsid w:val="007B7B0C"/>
    <w:rsid w:val="007D4393"/>
    <w:rsid w:val="007E27C8"/>
    <w:rsid w:val="007E2C72"/>
    <w:rsid w:val="007F0EB8"/>
    <w:rsid w:val="007F17D8"/>
    <w:rsid w:val="007F423F"/>
    <w:rsid w:val="007F7A08"/>
    <w:rsid w:val="007F7F1D"/>
    <w:rsid w:val="0080626E"/>
    <w:rsid w:val="00807772"/>
    <w:rsid w:val="008138DE"/>
    <w:rsid w:val="008143C8"/>
    <w:rsid w:val="008204BC"/>
    <w:rsid w:val="00825BAD"/>
    <w:rsid w:val="00833B0C"/>
    <w:rsid w:val="0086079E"/>
    <w:rsid w:val="008619AB"/>
    <w:rsid w:val="00865A91"/>
    <w:rsid w:val="008729F4"/>
    <w:rsid w:val="00873D23"/>
    <w:rsid w:val="00882796"/>
    <w:rsid w:val="0088308E"/>
    <w:rsid w:val="008862FF"/>
    <w:rsid w:val="0089048C"/>
    <w:rsid w:val="008907A1"/>
    <w:rsid w:val="00896A15"/>
    <w:rsid w:val="00896A4C"/>
    <w:rsid w:val="008A299E"/>
    <w:rsid w:val="008A55CB"/>
    <w:rsid w:val="008A6BD5"/>
    <w:rsid w:val="008B088E"/>
    <w:rsid w:val="008B17A0"/>
    <w:rsid w:val="008B31BF"/>
    <w:rsid w:val="008B3643"/>
    <w:rsid w:val="008B683D"/>
    <w:rsid w:val="008C004C"/>
    <w:rsid w:val="008C2FA9"/>
    <w:rsid w:val="008D105B"/>
    <w:rsid w:val="008D55B6"/>
    <w:rsid w:val="008E0688"/>
    <w:rsid w:val="008E10CF"/>
    <w:rsid w:val="008E29AB"/>
    <w:rsid w:val="008E35EF"/>
    <w:rsid w:val="008E38D8"/>
    <w:rsid w:val="008E717D"/>
    <w:rsid w:val="0090214B"/>
    <w:rsid w:val="0090312C"/>
    <w:rsid w:val="00914237"/>
    <w:rsid w:val="00915393"/>
    <w:rsid w:val="00915DC0"/>
    <w:rsid w:val="00920038"/>
    <w:rsid w:val="00921520"/>
    <w:rsid w:val="00927B5B"/>
    <w:rsid w:val="0093012E"/>
    <w:rsid w:val="009330E6"/>
    <w:rsid w:val="0094297E"/>
    <w:rsid w:val="00947E03"/>
    <w:rsid w:val="00950C53"/>
    <w:rsid w:val="00952962"/>
    <w:rsid w:val="0095550C"/>
    <w:rsid w:val="00957AA7"/>
    <w:rsid w:val="00965301"/>
    <w:rsid w:val="00965878"/>
    <w:rsid w:val="009702B6"/>
    <w:rsid w:val="0097648D"/>
    <w:rsid w:val="00987763"/>
    <w:rsid w:val="009A2D5B"/>
    <w:rsid w:val="009A4A3C"/>
    <w:rsid w:val="009B4734"/>
    <w:rsid w:val="009B7EDF"/>
    <w:rsid w:val="009C4A2B"/>
    <w:rsid w:val="009D3E35"/>
    <w:rsid w:val="009D4C64"/>
    <w:rsid w:val="009E5CBC"/>
    <w:rsid w:val="009E743A"/>
    <w:rsid w:val="009E7A37"/>
    <w:rsid w:val="009F145B"/>
    <w:rsid w:val="009F26AA"/>
    <w:rsid w:val="009F5A81"/>
    <w:rsid w:val="009F64BE"/>
    <w:rsid w:val="009F698B"/>
    <w:rsid w:val="00A04559"/>
    <w:rsid w:val="00A16F71"/>
    <w:rsid w:val="00A2324B"/>
    <w:rsid w:val="00A23C04"/>
    <w:rsid w:val="00A25769"/>
    <w:rsid w:val="00A32527"/>
    <w:rsid w:val="00A33923"/>
    <w:rsid w:val="00A34D13"/>
    <w:rsid w:val="00A36929"/>
    <w:rsid w:val="00A43288"/>
    <w:rsid w:val="00A44072"/>
    <w:rsid w:val="00A471EA"/>
    <w:rsid w:val="00A52402"/>
    <w:rsid w:val="00A54747"/>
    <w:rsid w:val="00A565B6"/>
    <w:rsid w:val="00A60D29"/>
    <w:rsid w:val="00A61945"/>
    <w:rsid w:val="00A63139"/>
    <w:rsid w:val="00A6577E"/>
    <w:rsid w:val="00A67A6D"/>
    <w:rsid w:val="00A704E9"/>
    <w:rsid w:val="00A719ED"/>
    <w:rsid w:val="00A82500"/>
    <w:rsid w:val="00A839FA"/>
    <w:rsid w:val="00A86CD4"/>
    <w:rsid w:val="00A909D6"/>
    <w:rsid w:val="00A94267"/>
    <w:rsid w:val="00A973E2"/>
    <w:rsid w:val="00AA62CA"/>
    <w:rsid w:val="00AB0F2C"/>
    <w:rsid w:val="00AB4AD5"/>
    <w:rsid w:val="00AB4DDC"/>
    <w:rsid w:val="00AB5EFC"/>
    <w:rsid w:val="00AC17DC"/>
    <w:rsid w:val="00AC6AAF"/>
    <w:rsid w:val="00AC796C"/>
    <w:rsid w:val="00AE6280"/>
    <w:rsid w:val="00AE6E59"/>
    <w:rsid w:val="00AE717A"/>
    <w:rsid w:val="00AE7C97"/>
    <w:rsid w:val="00AF0730"/>
    <w:rsid w:val="00AF0784"/>
    <w:rsid w:val="00AF12E2"/>
    <w:rsid w:val="00AF5410"/>
    <w:rsid w:val="00AF7B4E"/>
    <w:rsid w:val="00B02C87"/>
    <w:rsid w:val="00B13027"/>
    <w:rsid w:val="00B241B8"/>
    <w:rsid w:val="00B33F46"/>
    <w:rsid w:val="00B4163C"/>
    <w:rsid w:val="00B610AE"/>
    <w:rsid w:val="00B6344F"/>
    <w:rsid w:val="00B65F07"/>
    <w:rsid w:val="00B66853"/>
    <w:rsid w:val="00B706CD"/>
    <w:rsid w:val="00B71C66"/>
    <w:rsid w:val="00B7364D"/>
    <w:rsid w:val="00B85A3A"/>
    <w:rsid w:val="00B911E2"/>
    <w:rsid w:val="00B92F43"/>
    <w:rsid w:val="00B96342"/>
    <w:rsid w:val="00B9670E"/>
    <w:rsid w:val="00BA0289"/>
    <w:rsid w:val="00BA35FD"/>
    <w:rsid w:val="00BA6004"/>
    <w:rsid w:val="00BA6AB7"/>
    <w:rsid w:val="00BB1372"/>
    <w:rsid w:val="00BC01BD"/>
    <w:rsid w:val="00BC1F3B"/>
    <w:rsid w:val="00BC663F"/>
    <w:rsid w:val="00BD08D3"/>
    <w:rsid w:val="00BD0B07"/>
    <w:rsid w:val="00BD14D6"/>
    <w:rsid w:val="00BD421B"/>
    <w:rsid w:val="00BD56D5"/>
    <w:rsid w:val="00BE5850"/>
    <w:rsid w:val="00BE594B"/>
    <w:rsid w:val="00BF3C35"/>
    <w:rsid w:val="00C02B1F"/>
    <w:rsid w:val="00C0354B"/>
    <w:rsid w:val="00C05C38"/>
    <w:rsid w:val="00C124AC"/>
    <w:rsid w:val="00C23001"/>
    <w:rsid w:val="00C24D13"/>
    <w:rsid w:val="00C26287"/>
    <w:rsid w:val="00C30156"/>
    <w:rsid w:val="00C43AB4"/>
    <w:rsid w:val="00C519C1"/>
    <w:rsid w:val="00C51F73"/>
    <w:rsid w:val="00C562D8"/>
    <w:rsid w:val="00C56881"/>
    <w:rsid w:val="00C56F53"/>
    <w:rsid w:val="00C57430"/>
    <w:rsid w:val="00C62ECE"/>
    <w:rsid w:val="00C65039"/>
    <w:rsid w:val="00C66645"/>
    <w:rsid w:val="00C74ADF"/>
    <w:rsid w:val="00C75023"/>
    <w:rsid w:val="00C77A45"/>
    <w:rsid w:val="00C856D8"/>
    <w:rsid w:val="00C870C8"/>
    <w:rsid w:val="00C87C89"/>
    <w:rsid w:val="00C9704C"/>
    <w:rsid w:val="00CA34EF"/>
    <w:rsid w:val="00CA6160"/>
    <w:rsid w:val="00CB2311"/>
    <w:rsid w:val="00CB280C"/>
    <w:rsid w:val="00CB2B81"/>
    <w:rsid w:val="00CB4C97"/>
    <w:rsid w:val="00CC0A97"/>
    <w:rsid w:val="00CC3C6B"/>
    <w:rsid w:val="00CC4659"/>
    <w:rsid w:val="00CC7DCE"/>
    <w:rsid w:val="00CD30DD"/>
    <w:rsid w:val="00CD323F"/>
    <w:rsid w:val="00CE1FAD"/>
    <w:rsid w:val="00CE532D"/>
    <w:rsid w:val="00CF6CD0"/>
    <w:rsid w:val="00D011AB"/>
    <w:rsid w:val="00D029A3"/>
    <w:rsid w:val="00D1468D"/>
    <w:rsid w:val="00D241CE"/>
    <w:rsid w:val="00D34B80"/>
    <w:rsid w:val="00D45B78"/>
    <w:rsid w:val="00D57D26"/>
    <w:rsid w:val="00D6244B"/>
    <w:rsid w:val="00D70AE5"/>
    <w:rsid w:val="00D83D7B"/>
    <w:rsid w:val="00D87A2E"/>
    <w:rsid w:val="00D91125"/>
    <w:rsid w:val="00D940CF"/>
    <w:rsid w:val="00D972C4"/>
    <w:rsid w:val="00DA0B5D"/>
    <w:rsid w:val="00DA19DA"/>
    <w:rsid w:val="00DA4BBC"/>
    <w:rsid w:val="00DA773D"/>
    <w:rsid w:val="00DB648E"/>
    <w:rsid w:val="00DD389F"/>
    <w:rsid w:val="00DE5B30"/>
    <w:rsid w:val="00DF2F89"/>
    <w:rsid w:val="00DF61FF"/>
    <w:rsid w:val="00E012E5"/>
    <w:rsid w:val="00E01F5A"/>
    <w:rsid w:val="00E0341D"/>
    <w:rsid w:val="00E13423"/>
    <w:rsid w:val="00E17601"/>
    <w:rsid w:val="00E201AA"/>
    <w:rsid w:val="00E205B2"/>
    <w:rsid w:val="00E2478F"/>
    <w:rsid w:val="00E30995"/>
    <w:rsid w:val="00E45457"/>
    <w:rsid w:val="00E461E5"/>
    <w:rsid w:val="00E50A9A"/>
    <w:rsid w:val="00E5292C"/>
    <w:rsid w:val="00E5721E"/>
    <w:rsid w:val="00E735DB"/>
    <w:rsid w:val="00E761EF"/>
    <w:rsid w:val="00E768F4"/>
    <w:rsid w:val="00E8257F"/>
    <w:rsid w:val="00E82A7E"/>
    <w:rsid w:val="00E9076D"/>
    <w:rsid w:val="00EA558F"/>
    <w:rsid w:val="00EB18D7"/>
    <w:rsid w:val="00EB3932"/>
    <w:rsid w:val="00EC0271"/>
    <w:rsid w:val="00EC19C6"/>
    <w:rsid w:val="00EE3456"/>
    <w:rsid w:val="00EF0C10"/>
    <w:rsid w:val="00EF2AAC"/>
    <w:rsid w:val="00EF638B"/>
    <w:rsid w:val="00EF7265"/>
    <w:rsid w:val="00F02DBA"/>
    <w:rsid w:val="00F07FDA"/>
    <w:rsid w:val="00F22F40"/>
    <w:rsid w:val="00F23975"/>
    <w:rsid w:val="00F264DE"/>
    <w:rsid w:val="00F30AA8"/>
    <w:rsid w:val="00F32305"/>
    <w:rsid w:val="00F3754C"/>
    <w:rsid w:val="00F42D43"/>
    <w:rsid w:val="00F45829"/>
    <w:rsid w:val="00F54A7A"/>
    <w:rsid w:val="00F55B61"/>
    <w:rsid w:val="00F620DD"/>
    <w:rsid w:val="00F6381E"/>
    <w:rsid w:val="00F67D70"/>
    <w:rsid w:val="00F81E93"/>
    <w:rsid w:val="00F82D68"/>
    <w:rsid w:val="00F85AA2"/>
    <w:rsid w:val="00F9095D"/>
    <w:rsid w:val="00F92408"/>
    <w:rsid w:val="00FA23E9"/>
    <w:rsid w:val="00FB31EB"/>
    <w:rsid w:val="00FB7411"/>
    <w:rsid w:val="00FC59A1"/>
    <w:rsid w:val="00FC7E2F"/>
    <w:rsid w:val="00FD2FF5"/>
    <w:rsid w:val="00FD4194"/>
    <w:rsid w:val="00FD519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0ED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1AA"/>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0956"/>
    <w:rPr>
      <w:color w:val="0000FF" w:themeColor="hyperlink"/>
      <w:u w:val="single"/>
    </w:rPr>
  </w:style>
  <w:style w:type="paragraph" w:styleId="ListParagraph">
    <w:name w:val="List Paragraph"/>
    <w:basedOn w:val="Normal"/>
    <w:uiPriority w:val="34"/>
    <w:qFormat/>
    <w:rsid w:val="002D0956"/>
    <w:pPr>
      <w:ind w:left="720"/>
      <w:contextualSpacing/>
    </w:pPr>
  </w:style>
  <w:style w:type="paragraph" w:customStyle="1" w:styleId="EndNoteBibliographyTitle">
    <w:name w:val="EndNote Bibliography Title"/>
    <w:basedOn w:val="Normal"/>
    <w:link w:val="EndNoteBibliographyTitleCarattere"/>
    <w:rsid w:val="0051308A"/>
    <w:pPr>
      <w:jc w:val="center"/>
    </w:pPr>
    <w:rPr>
      <w:noProof/>
    </w:rPr>
  </w:style>
  <w:style w:type="character" w:customStyle="1" w:styleId="EndNoteBibliographyTitleCarattere">
    <w:name w:val="EndNote Bibliography Title Carattere"/>
    <w:basedOn w:val="DefaultParagraphFont"/>
    <w:link w:val="EndNoteBibliographyTitle"/>
    <w:rsid w:val="0051308A"/>
    <w:rPr>
      <w:rFonts w:ascii="Times New Roman" w:eastAsia="Times New Roman" w:hAnsi="Times New Roman" w:cs="Times New Roman"/>
      <w:noProof/>
      <w:sz w:val="24"/>
      <w:szCs w:val="24"/>
      <w:lang w:val="en-GB" w:eastAsia="en-GB"/>
    </w:rPr>
  </w:style>
  <w:style w:type="paragraph" w:customStyle="1" w:styleId="EndNoteBibliography">
    <w:name w:val="EndNote Bibliography"/>
    <w:basedOn w:val="Normal"/>
    <w:link w:val="EndNoteBibliographyCarattere"/>
    <w:rsid w:val="0051308A"/>
    <w:pPr>
      <w:jc w:val="both"/>
    </w:pPr>
    <w:rPr>
      <w:noProof/>
    </w:rPr>
  </w:style>
  <w:style w:type="character" w:customStyle="1" w:styleId="EndNoteBibliographyCarattere">
    <w:name w:val="EndNote Bibliography Carattere"/>
    <w:basedOn w:val="DefaultParagraphFont"/>
    <w:link w:val="EndNoteBibliography"/>
    <w:rsid w:val="0051308A"/>
    <w:rPr>
      <w:rFonts w:ascii="Times New Roman" w:eastAsia="Times New Roman" w:hAnsi="Times New Roman" w:cs="Times New Roman"/>
      <w:noProof/>
      <w:sz w:val="24"/>
      <w:szCs w:val="24"/>
      <w:lang w:val="en-GB" w:eastAsia="en-GB"/>
    </w:rPr>
  </w:style>
  <w:style w:type="character" w:styleId="CommentReference">
    <w:name w:val="annotation reference"/>
    <w:basedOn w:val="DefaultParagraphFont"/>
    <w:uiPriority w:val="99"/>
    <w:semiHidden/>
    <w:unhideWhenUsed/>
    <w:rsid w:val="00420356"/>
    <w:rPr>
      <w:sz w:val="16"/>
      <w:szCs w:val="16"/>
    </w:rPr>
  </w:style>
  <w:style w:type="paragraph" w:styleId="CommentText">
    <w:name w:val="annotation text"/>
    <w:basedOn w:val="Normal"/>
    <w:link w:val="CommentTextChar"/>
    <w:uiPriority w:val="99"/>
    <w:semiHidden/>
    <w:unhideWhenUsed/>
    <w:rsid w:val="00420356"/>
    <w:rPr>
      <w:sz w:val="20"/>
      <w:szCs w:val="20"/>
    </w:rPr>
  </w:style>
  <w:style w:type="character" w:customStyle="1" w:styleId="CommentTextChar">
    <w:name w:val="Comment Text Char"/>
    <w:basedOn w:val="DefaultParagraphFont"/>
    <w:link w:val="CommentText"/>
    <w:uiPriority w:val="99"/>
    <w:semiHidden/>
    <w:rsid w:val="00420356"/>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420356"/>
    <w:rPr>
      <w:b/>
      <w:bCs/>
    </w:rPr>
  </w:style>
  <w:style w:type="character" w:customStyle="1" w:styleId="CommentSubjectChar">
    <w:name w:val="Comment Subject Char"/>
    <w:basedOn w:val="CommentTextChar"/>
    <w:link w:val="CommentSubject"/>
    <w:uiPriority w:val="99"/>
    <w:semiHidden/>
    <w:rsid w:val="00420356"/>
    <w:rPr>
      <w:rFonts w:ascii="Times New Roman" w:eastAsia="Times New Roman" w:hAnsi="Times New Roman" w:cs="Times New Roman"/>
      <w:b/>
      <w:bCs/>
      <w:sz w:val="20"/>
      <w:szCs w:val="20"/>
      <w:lang w:val="en-GB" w:eastAsia="en-GB"/>
    </w:rPr>
  </w:style>
  <w:style w:type="paragraph" w:styleId="BalloonText">
    <w:name w:val="Balloon Text"/>
    <w:basedOn w:val="Normal"/>
    <w:link w:val="BalloonTextChar"/>
    <w:uiPriority w:val="99"/>
    <w:semiHidden/>
    <w:unhideWhenUsed/>
    <w:rsid w:val="004203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356"/>
    <w:rPr>
      <w:rFonts w:ascii="Segoe UI" w:eastAsia="Times New Roman" w:hAnsi="Segoe UI" w:cs="Segoe UI"/>
      <w:sz w:val="18"/>
      <w:szCs w:val="18"/>
      <w:lang w:val="en-GB" w:eastAsia="en-GB"/>
    </w:rPr>
  </w:style>
  <w:style w:type="paragraph" w:styleId="Header">
    <w:name w:val="header"/>
    <w:basedOn w:val="Normal"/>
    <w:link w:val="HeaderChar"/>
    <w:uiPriority w:val="99"/>
    <w:unhideWhenUsed/>
    <w:rsid w:val="00100780"/>
    <w:pPr>
      <w:tabs>
        <w:tab w:val="center" w:pos="4819"/>
        <w:tab w:val="right" w:pos="9638"/>
      </w:tabs>
    </w:pPr>
  </w:style>
  <w:style w:type="character" w:customStyle="1" w:styleId="HeaderChar">
    <w:name w:val="Header Char"/>
    <w:basedOn w:val="DefaultParagraphFont"/>
    <w:link w:val="Header"/>
    <w:uiPriority w:val="99"/>
    <w:rsid w:val="00100780"/>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100780"/>
    <w:pPr>
      <w:tabs>
        <w:tab w:val="center" w:pos="4819"/>
        <w:tab w:val="right" w:pos="9638"/>
      </w:tabs>
    </w:pPr>
  </w:style>
  <w:style w:type="character" w:customStyle="1" w:styleId="FooterChar">
    <w:name w:val="Footer Char"/>
    <w:basedOn w:val="DefaultParagraphFont"/>
    <w:link w:val="Footer"/>
    <w:uiPriority w:val="99"/>
    <w:rsid w:val="00100780"/>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310989"/>
  </w:style>
  <w:style w:type="character" w:styleId="Emphasis">
    <w:name w:val="Emphasis"/>
    <w:basedOn w:val="DefaultParagraphFont"/>
    <w:uiPriority w:val="20"/>
    <w:qFormat/>
    <w:rsid w:val="00310989"/>
    <w:rPr>
      <w:i/>
      <w:iCs/>
    </w:rPr>
  </w:style>
  <w:style w:type="character" w:styleId="LineNumber">
    <w:name w:val="line number"/>
    <w:basedOn w:val="DefaultParagraphFont"/>
    <w:uiPriority w:val="99"/>
    <w:semiHidden/>
    <w:unhideWhenUsed/>
    <w:rsid w:val="000645B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1AA"/>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0956"/>
    <w:rPr>
      <w:color w:val="0000FF" w:themeColor="hyperlink"/>
      <w:u w:val="single"/>
    </w:rPr>
  </w:style>
  <w:style w:type="paragraph" w:styleId="ListParagraph">
    <w:name w:val="List Paragraph"/>
    <w:basedOn w:val="Normal"/>
    <w:uiPriority w:val="34"/>
    <w:qFormat/>
    <w:rsid w:val="002D0956"/>
    <w:pPr>
      <w:ind w:left="720"/>
      <w:contextualSpacing/>
    </w:pPr>
  </w:style>
  <w:style w:type="paragraph" w:customStyle="1" w:styleId="EndNoteBibliographyTitle">
    <w:name w:val="EndNote Bibliography Title"/>
    <w:basedOn w:val="Normal"/>
    <w:link w:val="EndNoteBibliographyTitleCarattere"/>
    <w:rsid w:val="0051308A"/>
    <w:pPr>
      <w:jc w:val="center"/>
    </w:pPr>
    <w:rPr>
      <w:noProof/>
    </w:rPr>
  </w:style>
  <w:style w:type="character" w:customStyle="1" w:styleId="EndNoteBibliographyTitleCarattere">
    <w:name w:val="EndNote Bibliography Title Carattere"/>
    <w:basedOn w:val="DefaultParagraphFont"/>
    <w:link w:val="EndNoteBibliographyTitle"/>
    <w:rsid w:val="0051308A"/>
    <w:rPr>
      <w:rFonts w:ascii="Times New Roman" w:eastAsia="Times New Roman" w:hAnsi="Times New Roman" w:cs="Times New Roman"/>
      <w:noProof/>
      <w:sz w:val="24"/>
      <w:szCs w:val="24"/>
      <w:lang w:val="en-GB" w:eastAsia="en-GB"/>
    </w:rPr>
  </w:style>
  <w:style w:type="paragraph" w:customStyle="1" w:styleId="EndNoteBibliography">
    <w:name w:val="EndNote Bibliography"/>
    <w:basedOn w:val="Normal"/>
    <w:link w:val="EndNoteBibliographyCarattere"/>
    <w:rsid w:val="0051308A"/>
    <w:pPr>
      <w:jc w:val="both"/>
    </w:pPr>
    <w:rPr>
      <w:noProof/>
    </w:rPr>
  </w:style>
  <w:style w:type="character" w:customStyle="1" w:styleId="EndNoteBibliographyCarattere">
    <w:name w:val="EndNote Bibliography Carattere"/>
    <w:basedOn w:val="DefaultParagraphFont"/>
    <w:link w:val="EndNoteBibliography"/>
    <w:rsid w:val="0051308A"/>
    <w:rPr>
      <w:rFonts w:ascii="Times New Roman" w:eastAsia="Times New Roman" w:hAnsi="Times New Roman" w:cs="Times New Roman"/>
      <w:noProof/>
      <w:sz w:val="24"/>
      <w:szCs w:val="24"/>
      <w:lang w:val="en-GB" w:eastAsia="en-GB"/>
    </w:rPr>
  </w:style>
  <w:style w:type="character" w:styleId="CommentReference">
    <w:name w:val="annotation reference"/>
    <w:basedOn w:val="DefaultParagraphFont"/>
    <w:uiPriority w:val="99"/>
    <w:semiHidden/>
    <w:unhideWhenUsed/>
    <w:rsid w:val="00420356"/>
    <w:rPr>
      <w:sz w:val="16"/>
      <w:szCs w:val="16"/>
    </w:rPr>
  </w:style>
  <w:style w:type="paragraph" w:styleId="CommentText">
    <w:name w:val="annotation text"/>
    <w:basedOn w:val="Normal"/>
    <w:link w:val="CommentTextChar"/>
    <w:uiPriority w:val="99"/>
    <w:semiHidden/>
    <w:unhideWhenUsed/>
    <w:rsid w:val="00420356"/>
    <w:rPr>
      <w:sz w:val="20"/>
      <w:szCs w:val="20"/>
    </w:rPr>
  </w:style>
  <w:style w:type="character" w:customStyle="1" w:styleId="CommentTextChar">
    <w:name w:val="Comment Text Char"/>
    <w:basedOn w:val="DefaultParagraphFont"/>
    <w:link w:val="CommentText"/>
    <w:uiPriority w:val="99"/>
    <w:semiHidden/>
    <w:rsid w:val="00420356"/>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420356"/>
    <w:rPr>
      <w:b/>
      <w:bCs/>
    </w:rPr>
  </w:style>
  <w:style w:type="character" w:customStyle="1" w:styleId="CommentSubjectChar">
    <w:name w:val="Comment Subject Char"/>
    <w:basedOn w:val="CommentTextChar"/>
    <w:link w:val="CommentSubject"/>
    <w:uiPriority w:val="99"/>
    <w:semiHidden/>
    <w:rsid w:val="00420356"/>
    <w:rPr>
      <w:rFonts w:ascii="Times New Roman" w:eastAsia="Times New Roman" w:hAnsi="Times New Roman" w:cs="Times New Roman"/>
      <w:b/>
      <w:bCs/>
      <w:sz w:val="20"/>
      <w:szCs w:val="20"/>
      <w:lang w:val="en-GB" w:eastAsia="en-GB"/>
    </w:rPr>
  </w:style>
  <w:style w:type="paragraph" w:styleId="BalloonText">
    <w:name w:val="Balloon Text"/>
    <w:basedOn w:val="Normal"/>
    <w:link w:val="BalloonTextChar"/>
    <w:uiPriority w:val="99"/>
    <w:semiHidden/>
    <w:unhideWhenUsed/>
    <w:rsid w:val="004203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356"/>
    <w:rPr>
      <w:rFonts w:ascii="Segoe UI" w:eastAsia="Times New Roman" w:hAnsi="Segoe UI" w:cs="Segoe UI"/>
      <w:sz w:val="18"/>
      <w:szCs w:val="18"/>
      <w:lang w:val="en-GB" w:eastAsia="en-GB"/>
    </w:rPr>
  </w:style>
  <w:style w:type="paragraph" w:styleId="Header">
    <w:name w:val="header"/>
    <w:basedOn w:val="Normal"/>
    <w:link w:val="HeaderChar"/>
    <w:uiPriority w:val="99"/>
    <w:unhideWhenUsed/>
    <w:rsid w:val="00100780"/>
    <w:pPr>
      <w:tabs>
        <w:tab w:val="center" w:pos="4819"/>
        <w:tab w:val="right" w:pos="9638"/>
      </w:tabs>
    </w:pPr>
  </w:style>
  <w:style w:type="character" w:customStyle="1" w:styleId="HeaderChar">
    <w:name w:val="Header Char"/>
    <w:basedOn w:val="DefaultParagraphFont"/>
    <w:link w:val="Header"/>
    <w:uiPriority w:val="99"/>
    <w:rsid w:val="00100780"/>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100780"/>
    <w:pPr>
      <w:tabs>
        <w:tab w:val="center" w:pos="4819"/>
        <w:tab w:val="right" w:pos="9638"/>
      </w:tabs>
    </w:pPr>
  </w:style>
  <w:style w:type="character" w:customStyle="1" w:styleId="FooterChar">
    <w:name w:val="Footer Char"/>
    <w:basedOn w:val="DefaultParagraphFont"/>
    <w:link w:val="Footer"/>
    <w:uiPriority w:val="99"/>
    <w:rsid w:val="00100780"/>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310989"/>
  </w:style>
  <w:style w:type="character" w:styleId="Emphasis">
    <w:name w:val="Emphasis"/>
    <w:basedOn w:val="DefaultParagraphFont"/>
    <w:uiPriority w:val="20"/>
    <w:qFormat/>
    <w:rsid w:val="00310989"/>
    <w:rPr>
      <w:i/>
      <w:iCs/>
    </w:rPr>
  </w:style>
  <w:style w:type="character" w:styleId="LineNumber">
    <w:name w:val="line number"/>
    <w:basedOn w:val="DefaultParagraphFont"/>
    <w:uiPriority w:val="99"/>
    <w:semiHidden/>
    <w:unhideWhenUsed/>
    <w:rsid w:val="000645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301939">
      <w:bodyDiv w:val="1"/>
      <w:marLeft w:val="0"/>
      <w:marRight w:val="0"/>
      <w:marTop w:val="0"/>
      <w:marBottom w:val="0"/>
      <w:divBdr>
        <w:top w:val="none" w:sz="0" w:space="0" w:color="auto"/>
        <w:left w:val="none" w:sz="0" w:space="0" w:color="auto"/>
        <w:bottom w:val="none" w:sz="0" w:space="0" w:color="auto"/>
        <w:right w:val="none" w:sz="0" w:space="0" w:color="auto"/>
      </w:divBdr>
    </w:div>
    <w:div w:id="628584056">
      <w:bodyDiv w:val="1"/>
      <w:marLeft w:val="0"/>
      <w:marRight w:val="0"/>
      <w:marTop w:val="0"/>
      <w:marBottom w:val="0"/>
      <w:divBdr>
        <w:top w:val="none" w:sz="0" w:space="0" w:color="auto"/>
        <w:left w:val="none" w:sz="0" w:space="0" w:color="auto"/>
        <w:bottom w:val="none" w:sz="0" w:space="0" w:color="auto"/>
        <w:right w:val="none" w:sz="0" w:space="0" w:color="auto"/>
      </w:divBdr>
    </w:div>
    <w:div w:id="645745268">
      <w:bodyDiv w:val="1"/>
      <w:marLeft w:val="0"/>
      <w:marRight w:val="0"/>
      <w:marTop w:val="0"/>
      <w:marBottom w:val="0"/>
      <w:divBdr>
        <w:top w:val="none" w:sz="0" w:space="0" w:color="auto"/>
        <w:left w:val="none" w:sz="0" w:space="0" w:color="auto"/>
        <w:bottom w:val="none" w:sz="0" w:space="0" w:color="auto"/>
        <w:right w:val="none" w:sz="0" w:space="0" w:color="auto"/>
      </w:divBdr>
    </w:div>
    <w:div w:id="1318459254">
      <w:bodyDiv w:val="1"/>
      <w:marLeft w:val="0"/>
      <w:marRight w:val="0"/>
      <w:marTop w:val="0"/>
      <w:marBottom w:val="0"/>
      <w:divBdr>
        <w:top w:val="none" w:sz="0" w:space="0" w:color="auto"/>
        <w:left w:val="none" w:sz="0" w:space="0" w:color="auto"/>
        <w:bottom w:val="none" w:sz="0" w:space="0" w:color="auto"/>
        <w:right w:val="none" w:sz="0" w:space="0" w:color="auto"/>
      </w:divBdr>
    </w:div>
    <w:div w:id="1562137080">
      <w:bodyDiv w:val="1"/>
      <w:marLeft w:val="0"/>
      <w:marRight w:val="0"/>
      <w:marTop w:val="0"/>
      <w:marBottom w:val="0"/>
      <w:divBdr>
        <w:top w:val="none" w:sz="0" w:space="0" w:color="auto"/>
        <w:left w:val="none" w:sz="0" w:space="0" w:color="auto"/>
        <w:bottom w:val="none" w:sz="0" w:space="0" w:color="auto"/>
        <w:right w:val="none" w:sz="0" w:space="0" w:color="auto"/>
      </w:divBdr>
    </w:div>
    <w:div w:id="1641762696">
      <w:bodyDiv w:val="1"/>
      <w:marLeft w:val="0"/>
      <w:marRight w:val="0"/>
      <w:marTop w:val="0"/>
      <w:marBottom w:val="0"/>
      <w:divBdr>
        <w:top w:val="none" w:sz="0" w:space="0" w:color="auto"/>
        <w:left w:val="none" w:sz="0" w:space="0" w:color="auto"/>
        <w:bottom w:val="none" w:sz="0" w:space="0" w:color="auto"/>
        <w:right w:val="none" w:sz="0" w:space="0" w:color="auto"/>
      </w:divBdr>
      <w:divsChild>
        <w:div w:id="599068655">
          <w:marLeft w:val="0"/>
          <w:marRight w:val="0"/>
          <w:marTop w:val="0"/>
          <w:marBottom w:val="0"/>
          <w:divBdr>
            <w:top w:val="none" w:sz="0" w:space="0" w:color="auto"/>
            <w:left w:val="none" w:sz="0" w:space="0" w:color="auto"/>
            <w:bottom w:val="none" w:sz="0" w:space="0" w:color="auto"/>
            <w:right w:val="none" w:sz="0" w:space="0" w:color="auto"/>
          </w:divBdr>
        </w:div>
        <w:div w:id="1097405514">
          <w:marLeft w:val="0"/>
          <w:marRight w:val="0"/>
          <w:marTop w:val="0"/>
          <w:marBottom w:val="0"/>
          <w:divBdr>
            <w:top w:val="none" w:sz="0" w:space="0" w:color="auto"/>
            <w:left w:val="none" w:sz="0" w:space="0" w:color="auto"/>
            <w:bottom w:val="none" w:sz="0" w:space="0" w:color="auto"/>
            <w:right w:val="none" w:sz="0" w:space="0" w:color="auto"/>
          </w:divBdr>
        </w:div>
      </w:divsChild>
    </w:div>
    <w:div w:id="1839300172">
      <w:bodyDiv w:val="1"/>
      <w:marLeft w:val="0"/>
      <w:marRight w:val="0"/>
      <w:marTop w:val="0"/>
      <w:marBottom w:val="0"/>
      <w:divBdr>
        <w:top w:val="none" w:sz="0" w:space="0" w:color="auto"/>
        <w:left w:val="none" w:sz="0" w:space="0" w:color="auto"/>
        <w:bottom w:val="none" w:sz="0" w:space="0" w:color="auto"/>
        <w:right w:val="none" w:sz="0" w:space="0" w:color="auto"/>
      </w:divBdr>
    </w:div>
    <w:div w:id="2089766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microsoft.com/office/2011/relationships/people" Target="peop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058B3-0642-DA48-82A9-751214726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13114</Words>
  <Characters>74750</Characters>
  <Application>Microsoft Macintosh Word</Application>
  <DocSecurity>0</DocSecurity>
  <Lines>622</Lines>
  <Paragraphs>175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87689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Gianni</dc:creator>
  <cp:lastModifiedBy>Andres Floto</cp:lastModifiedBy>
  <cp:revision>2</cp:revision>
  <dcterms:created xsi:type="dcterms:W3CDTF">2019-03-25T13:23:00Z</dcterms:created>
  <dcterms:modified xsi:type="dcterms:W3CDTF">2019-03-25T13:23:00Z</dcterms:modified>
</cp:coreProperties>
</file>