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21F" w:rsidRDefault="0097221F" w:rsidP="000B4191">
      <w:pPr>
        <w:spacing w:line="480" w:lineRule="auto"/>
        <w:jc w:val="center"/>
        <w:rPr>
          <w:b/>
        </w:rPr>
      </w:pPr>
      <w:bookmarkStart w:id="0" w:name="_GoBack"/>
      <w:bookmarkEnd w:id="0"/>
      <w:r>
        <w:rPr>
          <w:b/>
        </w:rPr>
        <w:t>TITLE:</w:t>
      </w:r>
    </w:p>
    <w:p w:rsidR="00AD17EF" w:rsidRPr="0013299F" w:rsidRDefault="00AD17EF" w:rsidP="000B4191">
      <w:pPr>
        <w:spacing w:line="480" w:lineRule="auto"/>
        <w:jc w:val="center"/>
        <w:rPr>
          <w:b/>
        </w:rPr>
      </w:pPr>
      <w:r w:rsidRPr="0013299F">
        <w:rPr>
          <w:b/>
        </w:rPr>
        <w:t>Beyond 'propaganda':</w:t>
      </w:r>
    </w:p>
    <w:p w:rsidR="00AD17EF" w:rsidRPr="0013299F" w:rsidRDefault="00AD17EF" w:rsidP="000B4191">
      <w:pPr>
        <w:spacing w:line="480" w:lineRule="auto"/>
        <w:jc w:val="center"/>
        <w:rPr>
          <w:b/>
        </w:rPr>
      </w:pPr>
      <w:r w:rsidRPr="0013299F">
        <w:rPr>
          <w:b/>
        </w:rPr>
        <w:t>Images and the moral citizen in late-socialist Vietnam</w:t>
      </w:r>
    </w:p>
    <w:p w:rsidR="00E74C62" w:rsidRDefault="00E74C62" w:rsidP="000B4191">
      <w:pPr>
        <w:spacing w:line="480" w:lineRule="auto"/>
        <w:jc w:val="center"/>
        <w:rPr>
          <w:b/>
        </w:rPr>
      </w:pPr>
    </w:p>
    <w:p w:rsidR="0097221F" w:rsidRDefault="005B6F79" w:rsidP="000B4191">
      <w:pPr>
        <w:spacing w:line="480" w:lineRule="auto"/>
        <w:jc w:val="center"/>
        <w:rPr>
          <w:b/>
        </w:rPr>
      </w:pPr>
      <w:r>
        <w:rPr>
          <w:b/>
        </w:rPr>
        <w:t>RUNNING HEADER TITLE:</w:t>
      </w:r>
    </w:p>
    <w:p w:rsidR="005B6F79" w:rsidRDefault="005B6F79" w:rsidP="000B4191">
      <w:pPr>
        <w:spacing w:line="480" w:lineRule="auto"/>
        <w:jc w:val="center"/>
        <w:rPr>
          <w:b/>
        </w:rPr>
      </w:pPr>
      <w:r>
        <w:rPr>
          <w:b/>
        </w:rPr>
        <w:t>Beyond 'propaganda'</w:t>
      </w:r>
      <w:r w:rsidR="0097221F">
        <w:rPr>
          <w:b/>
        </w:rPr>
        <w:t xml:space="preserve">: images in </w:t>
      </w:r>
      <w:r w:rsidR="0097221F" w:rsidRPr="0013299F">
        <w:rPr>
          <w:b/>
        </w:rPr>
        <w:t>Vietnam</w:t>
      </w:r>
    </w:p>
    <w:p w:rsidR="00810CCE" w:rsidRPr="00E74C62" w:rsidRDefault="00810CCE" w:rsidP="000B4191">
      <w:pPr>
        <w:spacing w:line="480" w:lineRule="auto"/>
        <w:rPr>
          <w:sz w:val="20"/>
          <w:szCs w:val="20"/>
        </w:rPr>
      </w:pPr>
      <w:r w:rsidRPr="00E74C62">
        <w:rPr>
          <w:b/>
          <w:sz w:val="20"/>
          <w:szCs w:val="20"/>
        </w:rPr>
        <w:t>ABSTRACT</w:t>
      </w:r>
    </w:p>
    <w:p w:rsidR="00E74C62" w:rsidRPr="00E74C62" w:rsidRDefault="00113670" w:rsidP="00185AE5">
      <w:pPr>
        <w:spacing w:line="480" w:lineRule="auto"/>
        <w:jc w:val="both"/>
        <w:rPr>
          <w:sz w:val="20"/>
          <w:szCs w:val="20"/>
        </w:rPr>
      </w:pPr>
      <w:r w:rsidRPr="00E74C62">
        <w:rPr>
          <w:sz w:val="20"/>
          <w:szCs w:val="20"/>
        </w:rPr>
        <w:t xml:space="preserve">This article forges connections </w:t>
      </w:r>
      <w:r w:rsidR="00166C7F" w:rsidRPr="00E74C62">
        <w:rPr>
          <w:sz w:val="20"/>
          <w:szCs w:val="20"/>
        </w:rPr>
        <w:t xml:space="preserve">between </w:t>
      </w:r>
      <w:r w:rsidRPr="00E74C62">
        <w:rPr>
          <w:sz w:val="20"/>
          <w:szCs w:val="20"/>
        </w:rPr>
        <w:t xml:space="preserve">two vibrant </w:t>
      </w:r>
      <w:r w:rsidR="00BD2BE6" w:rsidRPr="00E74C62">
        <w:rPr>
          <w:sz w:val="20"/>
          <w:szCs w:val="20"/>
        </w:rPr>
        <w:t xml:space="preserve">areas of current </w:t>
      </w:r>
      <w:r w:rsidRPr="00E74C62">
        <w:rPr>
          <w:sz w:val="20"/>
          <w:szCs w:val="20"/>
        </w:rPr>
        <w:t>research</w:t>
      </w:r>
      <w:r w:rsidR="005B6F79" w:rsidRPr="00E74C62">
        <w:rPr>
          <w:sz w:val="20"/>
          <w:szCs w:val="20"/>
        </w:rPr>
        <w:t xml:space="preserve"> within and beyond Asian studies</w:t>
      </w:r>
      <w:r w:rsidRPr="00E74C62">
        <w:rPr>
          <w:sz w:val="20"/>
          <w:szCs w:val="20"/>
        </w:rPr>
        <w:t>: visual anthropology and the anthropology of morality and ethics. Its focus is on achieving moral citizenship as represented in Vietnam's visually spec</w:t>
      </w:r>
      <w:r w:rsidR="0067752A" w:rsidRPr="00E74C62">
        <w:rPr>
          <w:sz w:val="20"/>
          <w:szCs w:val="20"/>
        </w:rPr>
        <w:t>tacular capital, Hanoi</w:t>
      </w:r>
      <w:r w:rsidR="00B3599D" w:rsidRPr="00E74C62">
        <w:rPr>
          <w:sz w:val="20"/>
          <w:szCs w:val="20"/>
        </w:rPr>
        <w:t xml:space="preserve">, and on </w:t>
      </w:r>
      <w:r w:rsidRPr="00E74C62">
        <w:rPr>
          <w:sz w:val="20"/>
          <w:szCs w:val="20"/>
        </w:rPr>
        <w:t xml:space="preserve">images as active and morally compelling, not mere reflections of the challenges of late-socialist marketisation. The case of Vietnam compares intriguingly with other contexts where visuality has been fruitfully explored, including India and post-socialist Eurasia. The </w:t>
      </w:r>
      <w:r w:rsidR="005B6F79" w:rsidRPr="00E74C62">
        <w:rPr>
          <w:sz w:val="20"/>
          <w:szCs w:val="20"/>
        </w:rPr>
        <w:t xml:space="preserve">question asked is </w:t>
      </w:r>
      <w:r w:rsidRPr="00E74C62">
        <w:rPr>
          <w:sz w:val="20"/>
          <w:szCs w:val="20"/>
        </w:rPr>
        <w:t>how images, both personal and official, can work either to provide or deny the viewer a quality of moral agency w</w:t>
      </w:r>
      <w:r w:rsidR="00C92FBB" w:rsidRPr="00E74C62">
        <w:rPr>
          <w:sz w:val="20"/>
          <w:szCs w:val="20"/>
        </w:rPr>
        <w:t>hich they feel to be their due</w:t>
      </w:r>
      <w:r w:rsidR="00166C7F" w:rsidRPr="00E74C62">
        <w:rPr>
          <w:sz w:val="20"/>
          <w:szCs w:val="20"/>
        </w:rPr>
        <w:t xml:space="preserve">. </w:t>
      </w:r>
      <w:r w:rsidR="005B6F79" w:rsidRPr="00E74C62">
        <w:rPr>
          <w:sz w:val="20"/>
          <w:szCs w:val="20"/>
        </w:rPr>
        <w:t xml:space="preserve">The </w:t>
      </w:r>
      <w:r w:rsidR="00166C7F" w:rsidRPr="00E74C62">
        <w:rPr>
          <w:sz w:val="20"/>
          <w:szCs w:val="20"/>
        </w:rPr>
        <w:t xml:space="preserve">answer </w:t>
      </w:r>
      <w:r w:rsidR="005B6F79" w:rsidRPr="00E74C62">
        <w:rPr>
          <w:sz w:val="20"/>
          <w:szCs w:val="20"/>
        </w:rPr>
        <w:t xml:space="preserve">is found </w:t>
      </w:r>
      <w:r w:rsidR="00166C7F" w:rsidRPr="00E74C62">
        <w:rPr>
          <w:sz w:val="20"/>
          <w:szCs w:val="20"/>
        </w:rPr>
        <w:t xml:space="preserve">in the </w:t>
      </w:r>
      <w:r w:rsidRPr="00E74C62">
        <w:rPr>
          <w:sz w:val="20"/>
          <w:szCs w:val="20"/>
        </w:rPr>
        <w:t xml:space="preserve">intertwining of silence and speech in relation to images. This includes what is said and unsaid </w:t>
      </w:r>
      <w:r w:rsidR="00166C7F" w:rsidRPr="00E74C62">
        <w:rPr>
          <w:sz w:val="20"/>
          <w:szCs w:val="20"/>
        </w:rPr>
        <w:t xml:space="preserve">in regard to public iconography, </w:t>
      </w:r>
      <w:r w:rsidRPr="00E74C62">
        <w:rPr>
          <w:sz w:val="20"/>
          <w:szCs w:val="20"/>
        </w:rPr>
        <w:t>including memorial statuary</w:t>
      </w:r>
      <w:r w:rsidR="00166C7F" w:rsidRPr="00E74C62">
        <w:rPr>
          <w:sz w:val="20"/>
          <w:szCs w:val="20"/>
        </w:rPr>
        <w:t xml:space="preserve"> and </w:t>
      </w:r>
      <w:r w:rsidR="000B4C52" w:rsidRPr="00E74C62">
        <w:rPr>
          <w:sz w:val="20"/>
          <w:szCs w:val="20"/>
        </w:rPr>
        <w:t xml:space="preserve">state </w:t>
      </w:r>
      <w:r w:rsidR="00B3599D" w:rsidRPr="00E74C62">
        <w:rPr>
          <w:sz w:val="20"/>
          <w:szCs w:val="20"/>
        </w:rPr>
        <w:t xml:space="preserve">message posters. </w:t>
      </w:r>
      <w:r w:rsidR="005B6F79" w:rsidRPr="00E74C62">
        <w:rPr>
          <w:sz w:val="20"/>
          <w:szCs w:val="20"/>
        </w:rPr>
        <w:t xml:space="preserve">It is </w:t>
      </w:r>
      <w:r w:rsidR="00166C7F" w:rsidRPr="00E74C62">
        <w:rPr>
          <w:sz w:val="20"/>
          <w:szCs w:val="20"/>
        </w:rPr>
        <w:t xml:space="preserve">proposed that the visuality </w:t>
      </w:r>
      <w:r w:rsidRPr="00E74C62">
        <w:rPr>
          <w:sz w:val="20"/>
          <w:szCs w:val="20"/>
        </w:rPr>
        <w:t xml:space="preserve">of the urban streetspace is a continuum </w:t>
      </w:r>
      <w:r w:rsidR="00166C7F" w:rsidRPr="00E74C62">
        <w:rPr>
          <w:sz w:val="20"/>
          <w:szCs w:val="20"/>
        </w:rPr>
        <w:t xml:space="preserve">involving significant interaction </w:t>
      </w:r>
      <w:r w:rsidRPr="00E74C62">
        <w:rPr>
          <w:sz w:val="20"/>
          <w:szCs w:val="20"/>
        </w:rPr>
        <w:t xml:space="preserve">with the intimacies of </w:t>
      </w:r>
      <w:r w:rsidR="000B4C52" w:rsidRPr="00E74C62">
        <w:rPr>
          <w:sz w:val="20"/>
          <w:szCs w:val="20"/>
        </w:rPr>
        <w:t xml:space="preserve">home and family </w:t>
      </w:r>
      <w:r w:rsidRPr="00E74C62">
        <w:rPr>
          <w:sz w:val="20"/>
          <w:szCs w:val="20"/>
        </w:rPr>
        <w:t xml:space="preserve">image use. </w:t>
      </w:r>
      <w:r w:rsidR="00185AE5">
        <w:rPr>
          <w:sz w:val="20"/>
          <w:szCs w:val="20"/>
        </w:rPr>
        <w:t>T</w:t>
      </w:r>
      <w:r w:rsidRPr="00E74C62">
        <w:rPr>
          <w:sz w:val="20"/>
          <w:szCs w:val="20"/>
        </w:rPr>
        <w:t xml:space="preserve">he article </w:t>
      </w:r>
      <w:r w:rsidR="00185AE5">
        <w:rPr>
          <w:sz w:val="20"/>
          <w:szCs w:val="20"/>
        </w:rPr>
        <w:t xml:space="preserve">also </w:t>
      </w:r>
      <w:r w:rsidR="00B3599D" w:rsidRPr="00E74C62">
        <w:rPr>
          <w:sz w:val="20"/>
          <w:szCs w:val="20"/>
        </w:rPr>
        <w:t xml:space="preserve">seeks to </w:t>
      </w:r>
      <w:r w:rsidR="005B6F79" w:rsidRPr="00E74C62">
        <w:rPr>
          <w:sz w:val="20"/>
          <w:szCs w:val="20"/>
        </w:rPr>
        <w:t xml:space="preserve">add to our </w:t>
      </w:r>
      <w:r w:rsidRPr="00E74C62">
        <w:rPr>
          <w:sz w:val="20"/>
          <w:szCs w:val="20"/>
        </w:rPr>
        <w:t xml:space="preserve">methodological </w:t>
      </w:r>
      <w:r w:rsidR="005B6F79" w:rsidRPr="00E74C62">
        <w:rPr>
          <w:sz w:val="20"/>
          <w:szCs w:val="20"/>
        </w:rPr>
        <w:t xml:space="preserve">ideas about </w:t>
      </w:r>
      <w:r w:rsidR="00B3599D" w:rsidRPr="00E74C62">
        <w:rPr>
          <w:sz w:val="20"/>
          <w:szCs w:val="20"/>
        </w:rPr>
        <w:t xml:space="preserve">treating fieldwork </w:t>
      </w:r>
      <w:r w:rsidRPr="00E74C62">
        <w:rPr>
          <w:sz w:val="20"/>
          <w:szCs w:val="20"/>
        </w:rPr>
        <w:t xml:space="preserve">photographs </w:t>
      </w:r>
      <w:r w:rsidR="00B3599D" w:rsidRPr="00E74C62">
        <w:rPr>
          <w:sz w:val="20"/>
          <w:szCs w:val="20"/>
        </w:rPr>
        <w:t xml:space="preserve">as </w:t>
      </w:r>
      <w:r w:rsidRPr="00E74C62">
        <w:rPr>
          <w:sz w:val="20"/>
          <w:szCs w:val="20"/>
        </w:rPr>
        <w:t xml:space="preserve">a basis for interaction with interlocutors, </w:t>
      </w:r>
      <w:r w:rsidR="00B3599D" w:rsidRPr="00E74C62">
        <w:rPr>
          <w:sz w:val="20"/>
          <w:szCs w:val="20"/>
        </w:rPr>
        <w:t xml:space="preserve">hence as </w:t>
      </w:r>
      <w:r w:rsidRPr="00E74C62">
        <w:rPr>
          <w:sz w:val="20"/>
          <w:szCs w:val="20"/>
        </w:rPr>
        <w:t xml:space="preserve">active research tools rather than mere adjuncts to observation and analysis. </w:t>
      </w:r>
    </w:p>
    <w:p w:rsidR="00E74C62" w:rsidRPr="00E74C62" w:rsidRDefault="00E87976" w:rsidP="000B4191">
      <w:pPr>
        <w:spacing w:line="480" w:lineRule="auto"/>
        <w:rPr>
          <w:b/>
          <w:sz w:val="20"/>
          <w:szCs w:val="20"/>
        </w:rPr>
      </w:pPr>
      <w:r w:rsidRPr="00E74C62">
        <w:rPr>
          <w:b/>
          <w:sz w:val="20"/>
          <w:szCs w:val="20"/>
        </w:rPr>
        <w:t>KEYWORDS</w:t>
      </w:r>
      <w:r w:rsidR="0058680E" w:rsidRPr="00E74C62">
        <w:rPr>
          <w:b/>
          <w:sz w:val="20"/>
          <w:szCs w:val="20"/>
        </w:rPr>
        <w:t xml:space="preserve">  </w:t>
      </w:r>
    </w:p>
    <w:p w:rsidR="00E87976" w:rsidRPr="00E74C62" w:rsidRDefault="00E87976" w:rsidP="000B4191">
      <w:pPr>
        <w:spacing w:line="480" w:lineRule="auto"/>
        <w:rPr>
          <w:b/>
          <w:sz w:val="20"/>
          <w:szCs w:val="20"/>
        </w:rPr>
      </w:pPr>
      <w:r w:rsidRPr="00E74C62">
        <w:rPr>
          <w:b/>
          <w:sz w:val="20"/>
          <w:szCs w:val="20"/>
        </w:rPr>
        <w:t>Agency</w:t>
      </w:r>
    </w:p>
    <w:p w:rsidR="00E87976" w:rsidRPr="00E74C62" w:rsidRDefault="00E87976" w:rsidP="000B4191">
      <w:pPr>
        <w:spacing w:line="480" w:lineRule="auto"/>
        <w:rPr>
          <w:b/>
          <w:sz w:val="20"/>
          <w:szCs w:val="20"/>
        </w:rPr>
      </w:pPr>
      <w:r w:rsidRPr="00E74C62">
        <w:rPr>
          <w:b/>
          <w:sz w:val="20"/>
          <w:szCs w:val="20"/>
        </w:rPr>
        <w:t>Citizenship</w:t>
      </w:r>
    </w:p>
    <w:p w:rsidR="00E87976" w:rsidRPr="00E74C62" w:rsidRDefault="00E87976" w:rsidP="000B4191">
      <w:pPr>
        <w:spacing w:line="480" w:lineRule="auto"/>
        <w:rPr>
          <w:b/>
          <w:sz w:val="20"/>
          <w:szCs w:val="20"/>
        </w:rPr>
      </w:pPr>
      <w:r w:rsidRPr="00E74C62">
        <w:rPr>
          <w:b/>
          <w:sz w:val="20"/>
          <w:szCs w:val="20"/>
        </w:rPr>
        <w:t>Ethics</w:t>
      </w:r>
    </w:p>
    <w:p w:rsidR="00E87976" w:rsidRPr="00E74C62" w:rsidRDefault="00E87976" w:rsidP="000B4191">
      <w:pPr>
        <w:spacing w:line="480" w:lineRule="auto"/>
        <w:rPr>
          <w:b/>
          <w:sz w:val="20"/>
          <w:szCs w:val="20"/>
        </w:rPr>
      </w:pPr>
      <w:r w:rsidRPr="00E74C62">
        <w:rPr>
          <w:b/>
          <w:sz w:val="20"/>
          <w:szCs w:val="20"/>
        </w:rPr>
        <w:t>Iconography</w:t>
      </w:r>
    </w:p>
    <w:p w:rsidR="00E87976" w:rsidRPr="00E74C62" w:rsidRDefault="00E87976" w:rsidP="000B4191">
      <w:pPr>
        <w:spacing w:line="480" w:lineRule="auto"/>
        <w:rPr>
          <w:b/>
          <w:sz w:val="20"/>
          <w:szCs w:val="20"/>
        </w:rPr>
      </w:pPr>
      <w:r w:rsidRPr="00E74C62">
        <w:rPr>
          <w:b/>
          <w:sz w:val="20"/>
          <w:szCs w:val="20"/>
        </w:rPr>
        <w:t>Morality</w:t>
      </w:r>
    </w:p>
    <w:p w:rsidR="00E87976" w:rsidRPr="00E74C62" w:rsidRDefault="00E87976" w:rsidP="000B4191">
      <w:pPr>
        <w:spacing w:line="480" w:lineRule="auto"/>
        <w:rPr>
          <w:b/>
          <w:sz w:val="20"/>
          <w:szCs w:val="20"/>
        </w:rPr>
      </w:pPr>
      <w:r w:rsidRPr="00E74C62">
        <w:rPr>
          <w:b/>
          <w:sz w:val="20"/>
          <w:szCs w:val="20"/>
        </w:rPr>
        <w:t>Post-socialism</w:t>
      </w:r>
    </w:p>
    <w:p w:rsidR="00E87976" w:rsidRPr="00E74C62" w:rsidRDefault="00E87976" w:rsidP="000B4191">
      <w:pPr>
        <w:spacing w:line="480" w:lineRule="auto"/>
        <w:rPr>
          <w:b/>
          <w:sz w:val="20"/>
          <w:szCs w:val="20"/>
        </w:rPr>
      </w:pPr>
      <w:r w:rsidRPr="00E74C62">
        <w:rPr>
          <w:b/>
          <w:sz w:val="20"/>
          <w:szCs w:val="20"/>
        </w:rPr>
        <w:t>Propaganda</w:t>
      </w:r>
    </w:p>
    <w:p w:rsidR="00E87976" w:rsidRPr="00E74C62" w:rsidRDefault="00E87976" w:rsidP="000B4191">
      <w:pPr>
        <w:spacing w:line="480" w:lineRule="auto"/>
        <w:rPr>
          <w:b/>
          <w:sz w:val="20"/>
          <w:szCs w:val="20"/>
        </w:rPr>
      </w:pPr>
      <w:r w:rsidRPr="00E74C62">
        <w:rPr>
          <w:b/>
          <w:sz w:val="20"/>
          <w:szCs w:val="20"/>
        </w:rPr>
        <w:t>Vietnam</w:t>
      </w:r>
    </w:p>
    <w:p w:rsidR="00755A3F" w:rsidRDefault="00E87976" w:rsidP="000B4191">
      <w:pPr>
        <w:spacing w:line="480" w:lineRule="auto"/>
        <w:rPr>
          <w:b/>
        </w:rPr>
      </w:pPr>
      <w:r w:rsidRPr="00E74C62">
        <w:rPr>
          <w:b/>
          <w:sz w:val="20"/>
          <w:szCs w:val="20"/>
        </w:rPr>
        <w:t>Visuality</w:t>
      </w:r>
      <w:r w:rsidRPr="0013299F">
        <w:rPr>
          <w:b/>
        </w:rPr>
        <w:t xml:space="preserve"> </w:t>
      </w:r>
    </w:p>
    <w:p w:rsidR="00851695" w:rsidRPr="0013299F" w:rsidRDefault="00851695" w:rsidP="000B4191">
      <w:pPr>
        <w:spacing w:line="480" w:lineRule="auto"/>
        <w:jc w:val="center"/>
        <w:rPr>
          <w:b/>
        </w:rPr>
      </w:pPr>
      <w:r w:rsidRPr="0013299F">
        <w:rPr>
          <w:b/>
        </w:rPr>
        <w:lastRenderedPageBreak/>
        <w:t>Beyond 'propaganda':</w:t>
      </w:r>
    </w:p>
    <w:p w:rsidR="00851695" w:rsidRPr="0013299F" w:rsidRDefault="00851695" w:rsidP="000B4191">
      <w:pPr>
        <w:spacing w:line="480" w:lineRule="auto"/>
        <w:jc w:val="center"/>
        <w:rPr>
          <w:b/>
        </w:rPr>
      </w:pPr>
      <w:r w:rsidRPr="0013299F">
        <w:rPr>
          <w:b/>
        </w:rPr>
        <w:t>Images and the moral citizen in late-socialist Vietnam</w:t>
      </w:r>
    </w:p>
    <w:p w:rsidR="00851695" w:rsidRDefault="00851695" w:rsidP="000B4191">
      <w:pPr>
        <w:spacing w:line="480" w:lineRule="auto"/>
        <w:rPr>
          <w:b/>
        </w:rPr>
      </w:pPr>
    </w:p>
    <w:p w:rsidR="00185AE5" w:rsidRDefault="00185AE5" w:rsidP="00185AE5">
      <w:pPr>
        <w:spacing w:line="480" w:lineRule="auto"/>
        <w:jc w:val="center"/>
        <w:rPr>
          <w:b/>
        </w:rPr>
      </w:pPr>
      <w:r>
        <w:rPr>
          <w:b/>
        </w:rPr>
        <w:t>Susan Bayly,</w:t>
      </w:r>
    </w:p>
    <w:p w:rsidR="00185AE5" w:rsidRDefault="00185AE5" w:rsidP="00185AE5">
      <w:pPr>
        <w:spacing w:line="480" w:lineRule="auto"/>
        <w:jc w:val="center"/>
        <w:rPr>
          <w:b/>
        </w:rPr>
      </w:pPr>
      <w:r>
        <w:rPr>
          <w:b/>
        </w:rPr>
        <w:t>University of Cambridge, U.K.</w:t>
      </w:r>
    </w:p>
    <w:p w:rsidR="00185AE5" w:rsidRDefault="00185AE5" w:rsidP="00185AE5">
      <w:pPr>
        <w:spacing w:line="480" w:lineRule="auto"/>
        <w:jc w:val="center"/>
        <w:rPr>
          <w:b/>
        </w:rPr>
      </w:pPr>
      <w:r>
        <w:rPr>
          <w:b/>
        </w:rPr>
        <w:t>sbb10@cam.ac.uk</w:t>
      </w:r>
    </w:p>
    <w:p w:rsidR="00E74C62" w:rsidRDefault="00E74C62" w:rsidP="000B4191">
      <w:pPr>
        <w:spacing w:line="480" w:lineRule="auto"/>
        <w:rPr>
          <w:b/>
        </w:rPr>
      </w:pPr>
    </w:p>
    <w:p w:rsidR="00E74C62" w:rsidRDefault="00E74C62" w:rsidP="00E74C62">
      <w:pPr>
        <w:spacing w:line="480" w:lineRule="auto"/>
        <w:jc w:val="center"/>
        <w:rPr>
          <w:b/>
        </w:rPr>
      </w:pPr>
    </w:p>
    <w:p w:rsidR="00851695" w:rsidRDefault="00851695" w:rsidP="000B4191">
      <w:pPr>
        <w:spacing w:line="480" w:lineRule="auto"/>
      </w:pPr>
    </w:p>
    <w:p w:rsidR="003963FB" w:rsidRDefault="00BF4DF5" w:rsidP="000B4191">
      <w:pPr>
        <w:spacing w:line="480" w:lineRule="auto"/>
        <w:rPr>
          <w:color w:val="FF0000"/>
        </w:rPr>
      </w:pPr>
      <w:r w:rsidRPr="0013299F">
        <w:rPr>
          <w:color w:val="FF0000"/>
        </w:rPr>
        <w:t xml:space="preserve">      </w:t>
      </w:r>
      <w:r w:rsidR="00117354">
        <w:rPr>
          <w:color w:val="FF0000"/>
        </w:rPr>
        <w:t xml:space="preserve">    </w:t>
      </w:r>
    </w:p>
    <w:p w:rsidR="009D27CE" w:rsidRPr="0013299F" w:rsidRDefault="00C91731" w:rsidP="000B4191">
      <w:pPr>
        <w:spacing w:line="480" w:lineRule="auto"/>
        <w:rPr>
          <w:color w:val="FF0000"/>
        </w:rPr>
      </w:pPr>
      <w:r>
        <w:rPr>
          <w:color w:val="FF0000"/>
        </w:rPr>
        <w:t xml:space="preserve">[INSERT FIGURE </w:t>
      </w:r>
      <w:r w:rsidR="00582F11">
        <w:rPr>
          <w:color w:val="FF0000"/>
        </w:rPr>
        <w:t xml:space="preserve">1 NEAR HERE. </w:t>
      </w:r>
    </w:p>
    <w:p w:rsidR="0011660F" w:rsidRPr="00641EE7" w:rsidRDefault="00582F11" w:rsidP="000B4191">
      <w:pPr>
        <w:spacing w:line="480" w:lineRule="auto"/>
        <w:ind w:left="360"/>
        <w:rPr>
          <w:rStyle w:val="Emphasis"/>
          <w:bCs w:val="0"/>
          <w:color w:val="FF0000"/>
        </w:rPr>
      </w:pPr>
      <w:r>
        <w:rPr>
          <w:b/>
          <w:color w:val="FF0000"/>
        </w:rPr>
        <w:t xml:space="preserve">LEGEND: </w:t>
      </w:r>
      <w:r w:rsidR="00AE4740" w:rsidRPr="00117354">
        <w:rPr>
          <w:b/>
          <w:color w:val="FF0000"/>
        </w:rPr>
        <w:t>Fig</w:t>
      </w:r>
      <w:r w:rsidR="004B3A03">
        <w:rPr>
          <w:b/>
          <w:color w:val="FF0000"/>
        </w:rPr>
        <w:t>ure</w:t>
      </w:r>
      <w:r w:rsidR="00AE4740" w:rsidRPr="00117354">
        <w:rPr>
          <w:b/>
          <w:color w:val="FF0000"/>
        </w:rPr>
        <w:t xml:space="preserve"> 1</w:t>
      </w:r>
      <w:r w:rsidR="00965DE1">
        <w:rPr>
          <w:b/>
          <w:color w:val="FF0000"/>
        </w:rPr>
        <w:t>.</w:t>
      </w:r>
      <w:r w:rsidR="00AE4740" w:rsidRPr="00117354">
        <w:rPr>
          <w:b/>
          <w:color w:val="FF0000"/>
          <w:sz w:val="20"/>
          <w:szCs w:val="20"/>
        </w:rPr>
        <w:t xml:space="preserve">                </w:t>
      </w:r>
      <w:r w:rsidR="000C69F8" w:rsidRPr="00117354">
        <w:rPr>
          <w:b/>
          <w:color w:val="FF0000"/>
        </w:rPr>
        <w:t xml:space="preserve"> </w:t>
      </w:r>
      <w:r w:rsidR="00EC5453" w:rsidRPr="00EC5453">
        <w:rPr>
          <w:b/>
          <w:color w:val="FF0000"/>
        </w:rPr>
        <w:t xml:space="preserve">A </w:t>
      </w:r>
      <w:r w:rsidR="00BF6263">
        <w:rPr>
          <w:b/>
          <w:color w:val="FF0000"/>
        </w:rPr>
        <w:t>celebration</w:t>
      </w:r>
      <w:r w:rsidR="000C69F8">
        <w:rPr>
          <w:b/>
          <w:color w:val="FF0000"/>
        </w:rPr>
        <w:t xml:space="preserve"> </w:t>
      </w:r>
      <w:r w:rsidR="00641EE7">
        <w:rPr>
          <w:b/>
          <w:color w:val="FF0000"/>
        </w:rPr>
        <w:t xml:space="preserve">display </w:t>
      </w:r>
      <w:r w:rsidR="005D0635" w:rsidRPr="008E474F">
        <w:rPr>
          <w:rStyle w:val="Emphasis"/>
          <w:color w:val="FF0000"/>
        </w:rPr>
        <w:t xml:space="preserve">marking </w:t>
      </w:r>
    </w:p>
    <w:p w:rsidR="005D0635" w:rsidRPr="008E474F" w:rsidRDefault="0011660F" w:rsidP="000B4191">
      <w:pPr>
        <w:spacing w:line="480" w:lineRule="auto"/>
        <w:ind w:left="360"/>
        <w:rPr>
          <w:rStyle w:val="Emphasis"/>
          <w:color w:val="FF0000"/>
        </w:rPr>
      </w:pPr>
      <w:r>
        <w:rPr>
          <w:b/>
        </w:rPr>
        <w:t xml:space="preserve">                       </w:t>
      </w:r>
      <w:r w:rsidR="005D0635" w:rsidRPr="008E474F">
        <w:rPr>
          <w:rStyle w:val="Emphasis"/>
          <w:color w:val="FF0000"/>
        </w:rPr>
        <w:t xml:space="preserve">the </w:t>
      </w:r>
      <w:r w:rsidR="005D0635">
        <w:rPr>
          <w:rStyle w:val="Emphasis"/>
          <w:color w:val="FF0000"/>
        </w:rPr>
        <w:t xml:space="preserve">Vietnam Communist Party's birth anniversary </w:t>
      </w:r>
    </w:p>
    <w:p w:rsidR="005D0635" w:rsidRDefault="0011660F" w:rsidP="000B4191">
      <w:pPr>
        <w:spacing w:line="480" w:lineRule="auto"/>
        <w:ind w:left="360"/>
        <w:rPr>
          <w:rStyle w:val="st"/>
          <w:b/>
          <w:color w:val="FF0000"/>
        </w:rPr>
      </w:pPr>
      <w:r w:rsidRPr="0011660F">
        <w:rPr>
          <w:b/>
          <w:iCs/>
          <w:color w:val="FF0000"/>
        </w:rPr>
        <w:t xml:space="preserve">with an image of the nation's founding father, President </w:t>
      </w:r>
      <w:r w:rsidRPr="0011660F">
        <w:rPr>
          <w:rStyle w:val="st"/>
          <w:b/>
          <w:color w:val="FF0000"/>
        </w:rPr>
        <w:t>Hồ Chí Minh</w:t>
      </w:r>
    </w:p>
    <w:p w:rsidR="00B832FE" w:rsidRPr="0011660F" w:rsidRDefault="00732DB7" w:rsidP="000B4191">
      <w:pPr>
        <w:spacing w:line="480" w:lineRule="auto"/>
        <w:ind w:left="360"/>
        <w:rPr>
          <w:b/>
          <w:color w:val="FF0000"/>
        </w:rPr>
      </w:pPr>
      <w:r>
        <w:rPr>
          <w:b/>
          <w:color w:val="FF0000"/>
        </w:rPr>
        <w:t xml:space="preserve">                                            </w:t>
      </w:r>
      <w:r w:rsidR="00B832FE" w:rsidRPr="0013299F">
        <w:rPr>
          <w:b/>
          <w:color w:val="FF0000"/>
        </w:rPr>
        <w:t>(Photo by the author)</w:t>
      </w:r>
      <w:r w:rsidR="00582F11">
        <w:rPr>
          <w:b/>
          <w:color w:val="FF0000"/>
        </w:rPr>
        <w:t>]</w:t>
      </w:r>
    </w:p>
    <w:p w:rsidR="00BF4DF5" w:rsidRPr="0013299F" w:rsidRDefault="00BF4DF5" w:rsidP="000B4191">
      <w:pPr>
        <w:spacing w:line="480" w:lineRule="auto"/>
        <w:rPr>
          <w:color w:val="FF0000"/>
        </w:rPr>
      </w:pPr>
    </w:p>
    <w:p w:rsidR="00851695" w:rsidRPr="00900C03" w:rsidRDefault="00851695" w:rsidP="000B4191">
      <w:pPr>
        <w:spacing w:line="480" w:lineRule="auto"/>
      </w:pPr>
    </w:p>
    <w:p w:rsidR="00BE3686" w:rsidRPr="00F17D16" w:rsidRDefault="00BE3686" w:rsidP="00FC63DD">
      <w:pPr>
        <w:spacing w:line="480" w:lineRule="auto"/>
        <w:jc w:val="center"/>
        <w:rPr>
          <w:b/>
        </w:rPr>
      </w:pPr>
      <w:r w:rsidRPr="00F17D16">
        <w:rPr>
          <w:b/>
        </w:rPr>
        <w:t>Introduction</w:t>
      </w:r>
    </w:p>
    <w:p w:rsidR="0091419A" w:rsidRPr="00900C03" w:rsidRDefault="0091419A" w:rsidP="00E74C62">
      <w:pPr>
        <w:spacing w:line="480" w:lineRule="auto"/>
        <w:jc w:val="both"/>
      </w:pPr>
    </w:p>
    <w:p w:rsidR="008434C6" w:rsidRPr="0002221E" w:rsidRDefault="002C0CC6" w:rsidP="00E74C62">
      <w:pPr>
        <w:spacing w:line="480" w:lineRule="auto"/>
        <w:jc w:val="both"/>
        <w:rPr>
          <w:rStyle w:val="Emphasis"/>
          <w:b w:val="0"/>
          <w:bCs w:val="0"/>
        </w:rPr>
      </w:pPr>
      <w:r>
        <w:t xml:space="preserve">This article is an attempt to </w:t>
      </w:r>
      <w:r w:rsidR="0031753A">
        <w:t xml:space="preserve">forge connections between </w:t>
      </w:r>
      <w:r w:rsidR="0091419A" w:rsidRPr="0002221E">
        <w:t xml:space="preserve">two vibrant domains of current scholarship: visual anthropology and the anthropology of morality and ethics. </w:t>
      </w:r>
      <w:r w:rsidR="00DC0C16" w:rsidRPr="0002221E">
        <w:t xml:space="preserve">Its </w:t>
      </w:r>
      <w:r w:rsidR="00C77F9F" w:rsidRPr="0002221E">
        <w:t>concern is with</w:t>
      </w:r>
      <w:r w:rsidR="00772FE9" w:rsidRPr="0002221E">
        <w:t xml:space="preserve"> </w:t>
      </w:r>
      <w:r w:rsidR="0091419A" w:rsidRPr="0002221E">
        <w:t>representations of achieving moral citizenship in Vietnam's v</w:t>
      </w:r>
      <w:r w:rsidR="001D5DFB">
        <w:t>isually spectacular capital</w:t>
      </w:r>
      <w:r w:rsidR="0091419A" w:rsidRPr="0002221E">
        <w:t>, Hanoi.</w:t>
      </w:r>
      <w:r w:rsidR="00C77F9F" w:rsidRPr="0002221E">
        <w:t xml:space="preserve"> </w:t>
      </w:r>
      <w:r w:rsidR="008C650A" w:rsidRPr="0002221E">
        <w:t xml:space="preserve">Building on </w:t>
      </w:r>
      <w:r w:rsidR="00D3195C" w:rsidRPr="0002221E">
        <w:t>longterm</w:t>
      </w:r>
      <w:r w:rsidR="008C650A" w:rsidRPr="0002221E">
        <w:t xml:space="preserve"> </w:t>
      </w:r>
      <w:r w:rsidR="00394999">
        <w:t xml:space="preserve">ethnographic research </w:t>
      </w:r>
      <w:r w:rsidR="00B613BF" w:rsidRPr="0002221E">
        <w:t xml:space="preserve">in </w:t>
      </w:r>
      <w:r w:rsidR="006A125B" w:rsidRPr="0002221E">
        <w:t>one of the city's fast-changing residential neighbourhoods</w:t>
      </w:r>
      <w:r w:rsidR="00863E88" w:rsidRPr="0002221E">
        <w:t>,</w:t>
      </w:r>
      <w:r w:rsidR="008C650A" w:rsidRPr="0002221E">
        <w:t xml:space="preserve"> it </w:t>
      </w:r>
      <w:r w:rsidR="00291FB9" w:rsidRPr="0002221E">
        <w:t xml:space="preserve">is an account of how </w:t>
      </w:r>
      <w:r w:rsidR="00AD5639" w:rsidRPr="0002221E">
        <w:t>the</w:t>
      </w:r>
      <w:r w:rsidR="0031753A">
        <w:t xml:space="preserve"> </w:t>
      </w:r>
      <w:r w:rsidR="00B20E20">
        <w:t>householders</w:t>
      </w:r>
      <w:r w:rsidR="0031753A">
        <w:t xml:space="preserve"> with whom I have conducted my </w:t>
      </w:r>
      <w:r w:rsidR="00394999">
        <w:t>fieldwork</w:t>
      </w:r>
      <w:r w:rsidR="0031753A">
        <w:t xml:space="preserve"> perceive and engage with the</w:t>
      </w:r>
      <w:r w:rsidR="00AD5639" w:rsidRPr="0002221E">
        <w:t xml:space="preserve"> state’s </w:t>
      </w:r>
      <w:r w:rsidR="0091419A" w:rsidRPr="0002221E">
        <w:t>moralising image</w:t>
      </w:r>
      <w:r w:rsidR="00D21AA7" w:rsidRPr="0002221E">
        <w:t>s</w:t>
      </w:r>
      <w:r w:rsidR="0031753A">
        <w:t>.</w:t>
      </w:r>
      <w:r w:rsidR="005A437E" w:rsidRPr="0002221E">
        <w:t xml:space="preserve"> </w:t>
      </w:r>
      <w:r w:rsidR="0002363F">
        <w:t xml:space="preserve">I </w:t>
      </w:r>
      <w:r w:rsidR="00394999">
        <w:t xml:space="preserve">hope to </w:t>
      </w:r>
      <w:r w:rsidR="00394999">
        <w:lastRenderedPageBreak/>
        <w:t xml:space="preserve">show that </w:t>
      </w:r>
      <w:r w:rsidR="00D47281">
        <w:t xml:space="preserve">the experiences </w:t>
      </w:r>
      <w:r w:rsidR="0039303A">
        <w:t xml:space="preserve">these Hanoians </w:t>
      </w:r>
      <w:r w:rsidR="00D47281">
        <w:t xml:space="preserve">have shared with me </w:t>
      </w:r>
      <w:r w:rsidR="00394999">
        <w:t xml:space="preserve">can tell us </w:t>
      </w:r>
      <w:r w:rsidR="00BB2CA9">
        <w:t xml:space="preserve">significant things </w:t>
      </w:r>
      <w:r w:rsidR="008434C6" w:rsidRPr="0002221E">
        <w:t>about</w:t>
      </w:r>
      <w:r w:rsidR="008434C6">
        <w:t xml:space="preserve"> </w:t>
      </w:r>
      <w:r w:rsidR="000C4B40">
        <w:t xml:space="preserve">the ways both </w:t>
      </w:r>
      <w:r w:rsidR="00F8191E">
        <w:t xml:space="preserve">younger and older </w:t>
      </w:r>
      <w:r w:rsidR="00A4238E">
        <w:t xml:space="preserve">urban </w:t>
      </w:r>
      <w:r w:rsidR="000C4B40">
        <w:t xml:space="preserve">citizens </w:t>
      </w:r>
      <w:r w:rsidR="0002363F">
        <w:t xml:space="preserve">can </w:t>
      </w:r>
      <w:r w:rsidR="000C4B40">
        <w:t xml:space="preserve">seek to </w:t>
      </w:r>
      <w:r w:rsidR="001D5DFB">
        <w:t xml:space="preserve">navigate the </w:t>
      </w:r>
      <w:r w:rsidR="00360BB8">
        <w:t xml:space="preserve">dilemmas </w:t>
      </w:r>
      <w:r w:rsidR="001D5DFB">
        <w:t xml:space="preserve">of </w:t>
      </w:r>
      <w:r w:rsidR="004560C7">
        <w:t xml:space="preserve">marketisation in today's </w:t>
      </w:r>
      <w:r w:rsidR="001D5DFB">
        <w:t>Vietnam</w:t>
      </w:r>
      <w:r w:rsidR="008434C6" w:rsidRPr="0002221E">
        <w:rPr>
          <w:rStyle w:val="Emphasis"/>
          <w:b w:val="0"/>
        </w:rPr>
        <w:t>.</w:t>
      </w:r>
      <w:r w:rsidR="008434C6" w:rsidRPr="0002221E">
        <w:rPr>
          <w:rStyle w:val="FootnoteReference"/>
        </w:rPr>
        <w:footnoteReference w:id="1"/>
      </w:r>
    </w:p>
    <w:p w:rsidR="00FC63DD" w:rsidRDefault="00FC63DD" w:rsidP="00E74C62">
      <w:pPr>
        <w:spacing w:line="480" w:lineRule="auto"/>
        <w:jc w:val="both"/>
        <w:rPr>
          <w:rStyle w:val="Emphasis"/>
          <w:b w:val="0"/>
        </w:rPr>
      </w:pPr>
    </w:p>
    <w:p w:rsidR="007F03C3" w:rsidRPr="001C4352" w:rsidRDefault="00360BB8" w:rsidP="00E74C62">
      <w:pPr>
        <w:spacing w:line="480" w:lineRule="auto"/>
        <w:jc w:val="both"/>
        <w:rPr>
          <w:rStyle w:val="Emphasis"/>
          <w:color w:val="00B050"/>
        </w:rPr>
      </w:pPr>
      <w:r>
        <w:rPr>
          <w:rStyle w:val="Emphasis"/>
          <w:b w:val="0"/>
        </w:rPr>
        <w:t xml:space="preserve">What I </w:t>
      </w:r>
      <w:r w:rsidR="001C5045">
        <w:rPr>
          <w:rStyle w:val="Emphasis"/>
          <w:b w:val="0"/>
        </w:rPr>
        <w:t xml:space="preserve">deal with </w:t>
      </w:r>
      <w:r>
        <w:rPr>
          <w:rStyle w:val="Emphasis"/>
          <w:b w:val="0"/>
        </w:rPr>
        <w:t xml:space="preserve">in particular is what </w:t>
      </w:r>
      <w:r w:rsidR="008627FD" w:rsidRPr="0002221E">
        <w:rPr>
          <w:rStyle w:val="Emphasis"/>
          <w:b w:val="0"/>
        </w:rPr>
        <w:t xml:space="preserve">my </w:t>
      </w:r>
      <w:r w:rsidR="00503F21">
        <w:rPr>
          <w:rStyle w:val="Emphasis"/>
          <w:b w:val="0"/>
        </w:rPr>
        <w:t>i</w:t>
      </w:r>
      <w:r w:rsidR="008627FD" w:rsidRPr="0002221E">
        <w:rPr>
          <w:rStyle w:val="Emphasis"/>
          <w:b w:val="0"/>
        </w:rPr>
        <w:t>nterlocutors</w:t>
      </w:r>
      <w:r w:rsidR="00C93AB9" w:rsidRPr="0002221E">
        <w:rPr>
          <w:rStyle w:val="Emphasis"/>
          <w:b w:val="0"/>
        </w:rPr>
        <w:t xml:space="preserve"> </w:t>
      </w:r>
      <w:r w:rsidR="006E5BFA" w:rsidRPr="0002221E">
        <w:rPr>
          <w:rStyle w:val="Emphasis"/>
          <w:b w:val="0"/>
        </w:rPr>
        <w:t xml:space="preserve">feel </w:t>
      </w:r>
      <w:r w:rsidR="00C93AB9" w:rsidRPr="0002221E">
        <w:rPr>
          <w:rStyle w:val="Emphasis"/>
          <w:b w:val="0"/>
        </w:rPr>
        <w:t xml:space="preserve">may be inferred about them from the </w:t>
      </w:r>
      <w:r>
        <w:rPr>
          <w:rStyle w:val="Emphasis"/>
          <w:b w:val="0"/>
        </w:rPr>
        <w:t xml:space="preserve">state </w:t>
      </w:r>
      <w:r w:rsidR="00C93AB9" w:rsidRPr="0002221E">
        <w:rPr>
          <w:rStyle w:val="Emphasis"/>
          <w:b w:val="0"/>
        </w:rPr>
        <w:t xml:space="preserve">iconography </w:t>
      </w:r>
      <w:r w:rsidR="005A282B">
        <w:rPr>
          <w:rStyle w:val="Emphasis"/>
          <w:b w:val="0"/>
        </w:rPr>
        <w:t>that pervades their public spaces</w:t>
      </w:r>
      <w:r w:rsidR="00C93AB9" w:rsidRPr="0002221E">
        <w:rPr>
          <w:rStyle w:val="Emphasis"/>
          <w:b w:val="0"/>
        </w:rPr>
        <w:t xml:space="preserve">. </w:t>
      </w:r>
      <w:r w:rsidR="00021674" w:rsidRPr="0002221E">
        <w:rPr>
          <w:rStyle w:val="Emphasis"/>
          <w:b w:val="0"/>
        </w:rPr>
        <w:t xml:space="preserve">The </w:t>
      </w:r>
      <w:r w:rsidR="00B40131">
        <w:rPr>
          <w:rStyle w:val="Emphasis"/>
          <w:b w:val="0"/>
        </w:rPr>
        <w:t xml:space="preserve">Hanoians </w:t>
      </w:r>
      <w:r w:rsidR="00021674" w:rsidRPr="0002221E">
        <w:rPr>
          <w:rStyle w:val="Emphasis"/>
          <w:b w:val="0"/>
        </w:rPr>
        <w:t xml:space="preserve">I </w:t>
      </w:r>
      <w:r w:rsidR="00782A67">
        <w:rPr>
          <w:rStyle w:val="Emphasis"/>
          <w:b w:val="0"/>
        </w:rPr>
        <w:t xml:space="preserve">have worked with </w:t>
      </w:r>
      <w:r w:rsidR="001D6BD4" w:rsidRPr="0002221E">
        <w:rPr>
          <w:rStyle w:val="Emphasis"/>
          <w:b w:val="0"/>
        </w:rPr>
        <w:t xml:space="preserve">are troubled by their knowledge that there are </w:t>
      </w:r>
      <w:r>
        <w:rPr>
          <w:rStyle w:val="Emphasis"/>
          <w:b w:val="0"/>
        </w:rPr>
        <w:t xml:space="preserve">fellow citizens </w:t>
      </w:r>
      <w:r w:rsidR="009F1FF5">
        <w:rPr>
          <w:rStyle w:val="Emphasis"/>
          <w:b w:val="0"/>
        </w:rPr>
        <w:t xml:space="preserve">as well as </w:t>
      </w:r>
      <w:r w:rsidR="00C93AB9" w:rsidRPr="0002221E">
        <w:rPr>
          <w:rStyle w:val="Emphasis"/>
          <w:b w:val="0"/>
        </w:rPr>
        <w:t xml:space="preserve">foreigners </w:t>
      </w:r>
      <w:r w:rsidR="001D6BD4" w:rsidRPr="0002221E">
        <w:rPr>
          <w:rStyle w:val="Emphasis"/>
          <w:b w:val="0"/>
        </w:rPr>
        <w:t xml:space="preserve">who </w:t>
      </w:r>
      <w:r w:rsidR="00C93AB9" w:rsidRPr="0002221E">
        <w:rPr>
          <w:rStyle w:val="Emphasis"/>
          <w:b w:val="0"/>
        </w:rPr>
        <w:t xml:space="preserve">think </w:t>
      </w:r>
      <w:r w:rsidR="006E5BFA" w:rsidRPr="0002221E">
        <w:rPr>
          <w:rStyle w:val="Emphasis"/>
          <w:b w:val="0"/>
        </w:rPr>
        <w:t xml:space="preserve">of a propagandised citizenry </w:t>
      </w:r>
      <w:r w:rsidR="00C93AB9" w:rsidRPr="00900C03">
        <w:rPr>
          <w:rStyle w:val="Emphasis"/>
          <w:b w:val="0"/>
        </w:rPr>
        <w:t xml:space="preserve">as a populace rendered voiceless and infantilized, devoid of what </w:t>
      </w:r>
      <w:r w:rsidR="006E5BFA" w:rsidRPr="00900C03">
        <w:rPr>
          <w:rStyle w:val="Emphasis"/>
          <w:b w:val="0"/>
        </w:rPr>
        <w:t xml:space="preserve">I refer to </w:t>
      </w:r>
      <w:r w:rsidR="00FE0D1B">
        <w:rPr>
          <w:rStyle w:val="Emphasis"/>
          <w:b w:val="0"/>
        </w:rPr>
        <w:t xml:space="preserve">here </w:t>
      </w:r>
      <w:r w:rsidR="00C93AB9" w:rsidRPr="00900C03">
        <w:rPr>
          <w:rStyle w:val="Emphasis"/>
          <w:b w:val="0"/>
        </w:rPr>
        <w:t xml:space="preserve">as moral agency. </w:t>
      </w:r>
      <w:r w:rsidR="000649A5" w:rsidRPr="00900C03">
        <w:rPr>
          <w:rStyle w:val="Emphasis"/>
          <w:b w:val="0"/>
        </w:rPr>
        <w:t xml:space="preserve">This </w:t>
      </w:r>
      <w:r w:rsidR="00C93AB9" w:rsidRPr="00900C03">
        <w:rPr>
          <w:rStyle w:val="Emphasis"/>
          <w:b w:val="0"/>
        </w:rPr>
        <w:t xml:space="preserve">view </w:t>
      </w:r>
      <w:r w:rsidR="006F4DE7">
        <w:rPr>
          <w:rStyle w:val="Emphasis"/>
          <w:b w:val="0"/>
        </w:rPr>
        <w:t xml:space="preserve">is </w:t>
      </w:r>
      <w:r w:rsidR="00C93AB9" w:rsidRPr="00900C03">
        <w:rPr>
          <w:rStyle w:val="Emphasis"/>
          <w:b w:val="0"/>
        </w:rPr>
        <w:t xml:space="preserve">close to what the Soviet studies scholar Petre Petrov has said about the 'trueing' effects of </w:t>
      </w:r>
      <w:r w:rsidR="006E5BFA" w:rsidRPr="00900C03">
        <w:rPr>
          <w:rStyle w:val="Emphasis"/>
          <w:b w:val="0"/>
        </w:rPr>
        <w:t xml:space="preserve">Stalinist </w:t>
      </w:r>
      <w:r w:rsidR="00F17D16">
        <w:rPr>
          <w:rStyle w:val="Emphasis"/>
          <w:b w:val="0"/>
        </w:rPr>
        <w:t>propaganda,</w:t>
      </w:r>
      <w:r w:rsidR="00DF3304">
        <w:rPr>
          <w:rStyle w:val="Emphasis"/>
          <w:b w:val="0"/>
        </w:rPr>
        <w:t xml:space="preserve"> arguing </w:t>
      </w:r>
      <w:r w:rsidR="00CC4EB4" w:rsidRPr="00900C03">
        <w:rPr>
          <w:rStyle w:val="Emphasis"/>
          <w:b w:val="0"/>
        </w:rPr>
        <w:t xml:space="preserve">that </w:t>
      </w:r>
      <w:r w:rsidR="00F17D16">
        <w:rPr>
          <w:rStyle w:val="Emphasis"/>
          <w:b w:val="0"/>
        </w:rPr>
        <w:t xml:space="preserve">its effects are </w:t>
      </w:r>
      <w:r w:rsidR="00CC4EB4" w:rsidRPr="00900C03">
        <w:rPr>
          <w:rStyle w:val="Emphasis"/>
          <w:b w:val="0"/>
        </w:rPr>
        <w:lastRenderedPageBreak/>
        <w:t>'generative',</w:t>
      </w:r>
      <w:r w:rsidR="00C93AB9" w:rsidRPr="00900C03">
        <w:rPr>
          <w:rStyle w:val="Emphasis"/>
          <w:b w:val="0"/>
        </w:rPr>
        <w:t xml:space="preserve"> swallowing people up as uncritical inhabitants of the reality it manifests and materialises. </w:t>
      </w:r>
      <w:r w:rsidR="00546507" w:rsidRPr="00900C03">
        <w:rPr>
          <w:rStyle w:val="Emphasis"/>
          <w:b w:val="0"/>
        </w:rPr>
        <w:t xml:space="preserve">(Petrov 2011) </w:t>
      </w:r>
    </w:p>
    <w:p w:rsidR="007F03C3" w:rsidRPr="0002221E" w:rsidRDefault="007F03C3" w:rsidP="00E74C62">
      <w:pPr>
        <w:spacing w:line="480" w:lineRule="auto"/>
        <w:jc w:val="both"/>
        <w:rPr>
          <w:rStyle w:val="Emphasis"/>
          <w:b w:val="0"/>
        </w:rPr>
      </w:pPr>
    </w:p>
    <w:p w:rsidR="00FE0F60" w:rsidRDefault="00C93AB9" w:rsidP="00E74C62">
      <w:pPr>
        <w:spacing w:line="480" w:lineRule="auto"/>
        <w:jc w:val="both"/>
        <w:rPr>
          <w:rStyle w:val="Emphasis"/>
          <w:b w:val="0"/>
        </w:rPr>
      </w:pPr>
      <w:r w:rsidRPr="0002221E">
        <w:rPr>
          <w:rStyle w:val="Emphasis"/>
          <w:b w:val="0"/>
        </w:rPr>
        <w:t xml:space="preserve">What I </w:t>
      </w:r>
      <w:r w:rsidR="008D727F" w:rsidRPr="0002221E">
        <w:rPr>
          <w:rStyle w:val="Emphasis"/>
          <w:b w:val="0"/>
        </w:rPr>
        <w:t>h</w:t>
      </w:r>
      <w:r w:rsidR="003A0779" w:rsidRPr="0002221E">
        <w:rPr>
          <w:rStyle w:val="Emphasis"/>
          <w:b w:val="0"/>
        </w:rPr>
        <w:t>ave observed in the course of</w:t>
      </w:r>
      <w:r w:rsidR="00895091" w:rsidRPr="0002221E">
        <w:rPr>
          <w:rStyle w:val="Emphasis"/>
          <w:b w:val="0"/>
        </w:rPr>
        <w:t xml:space="preserve"> </w:t>
      </w:r>
      <w:r w:rsidR="008D727F" w:rsidRPr="0002221E">
        <w:rPr>
          <w:rStyle w:val="Emphasis"/>
          <w:b w:val="0"/>
        </w:rPr>
        <w:t>fieldwork</w:t>
      </w:r>
      <w:r w:rsidR="00E72125" w:rsidRPr="0002221E">
        <w:rPr>
          <w:rStyle w:val="Emphasis"/>
          <w:b w:val="0"/>
        </w:rPr>
        <w:t xml:space="preserve"> is </w:t>
      </w:r>
      <w:r w:rsidR="00196A2D" w:rsidRPr="0002221E">
        <w:rPr>
          <w:rStyle w:val="Emphasis"/>
          <w:b w:val="0"/>
        </w:rPr>
        <w:t>more active and</w:t>
      </w:r>
      <w:r w:rsidR="00CC4EB4" w:rsidRPr="0002221E">
        <w:rPr>
          <w:rStyle w:val="Emphasis"/>
          <w:b w:val="0"/>
        </w:rPr>
        <w:t xml:space="preserve"> experiential. </w:t>
      </w:r>
      <w:r w:rsidR="00EB466E">
        <w:rPr>
          <w:rStyle w:val="Emphasis"/>
          <w:b w:val="0"/>
        </w:rPr>
        <w:t xml:space="preserve">My </w:t>
      </w:r>
      <w:r w:rsidR="00782A67">
        <w:rPr>
          <w:rStyle w:val="Emphasis"/>
          <w:b w:val="0"/>
        </w:rPr>
        <w:t xml:space="preserve">inner-city </w:t>
      </w:r>
      <w:r w:rsidR="00937D9D">
        <w:rPr>
          <w:rStyle w:val="Emphasis"/>
          <w:b w:val="0"/>
        </w:rPr>
        <w:t xml:space="preserve">fieldsite is </w:t>
      </w:r>
      <w:r w:rsidR="00782A67">
        <w:rPr>
          <w:rStyle w:val="Emphasis"/>
          <w:b w:val="0"/>
        </w:rPr>
        <w:t xml:space="preserve">a </w:t>
      </w:r>
      <w:r w:rsidR="00B20E20">
        <w:rPr>
          <w:rStyle w:val="Emphasis"/>
          <w:b w:val="0"/>
        </w:rPr>
        <w:t xml:space="preserve">mixed-income </w:t>
      </w:r>
      <w:r w:rsidR="006645C6">
        <w:rPr>
          <w:rStyle w:val="Emphasis"/>
          <w:b w:val="0"/>
        </w:rPr>
        <w:t>neighbourhood I call West Lake.</w:t>
      </w:r>
      <w:r w:rsidR="006A6A13">
        <w:rPr>
          <w:rStyle w:val="Emphasis"/>
          <w:b w:val="0"/>
        </w:rPr>
        <w:t xml:space="preserve"> </w:t>
      </w:r>
      <w:r w:rsidR="00FE0F60">
        <w:rPr>
          <w:rStyle w:val="Emphasis"/>
          <w:b w:val="0"/>
        </w:rPr>
        <w:t xml:space="preserve">With its non-stop tearing-down and infilling and </w:t>
      </w:r>
      <w:r w:rsidR="006F70E2">
        <w:rPr>
          <w:rStyle w:val="Emphasis"/>
          <w:b w:val="0"/>
        </w:rPr>
        <w:t xml:space="preserve">the </w:t>
      </w:r>
      <w:r w:rsidR="00FE0F60">
        <w:rPr>
          <w:rStyle w:val="Emphasis"/>
          <w:b w:val="0"/>
        </w:rPr>
        <w:t xml:space="preserve">ever-changing mix of </w:t>
      </w:r>
      <w:r w:rsidR="002C5C65">
        <w:rPr>
          <w:rStyle w:val="Emphasis"/>
          <w:b w:val="0"/>
        </w:rPr>
        <w:t xml:space="preserve">occupations and </w:t>
      </w:r>
      <w:r w:rsidR="00FE0F60">
        <w:rPr>
          <w:rStyle w:val="Emphasis"/>
          <w:b w:val="0"/>
        </w:rPr>
        <w:t>livelihood strategies</w:t>
      </w:r>
      <w:r w:rsidR="006F70E2">
        <w:rPr>
          <w:rStyle w:val="Emphasis"/>
          <w:b w:val="0"/>
        </w:rPr>
        <w:t xml:space="preserve"> pursued by its established residents and more recent incomers</w:t>
      </w:r>
      <w:r w:rsidR="00A15A0D">
        <w:rPr>
          <w:rStyle w:val="Emphasis"/>
          <w:b w:val="0"/>
        </w:rPr>
        <w:t xml:space="preserve">, the locality </w:t>
      </w:r>
      <w:r w:rsidR="002C5C65">
        <w:rPr>
          <w:rStyle w:val="Emphasis"/>
          <w:b w:val="0"/>
        </w:rPr>
        <w:t xml:space="preserve">is </w:t>
      </w:r>
      <w:r w:rsidR="006A6A13" w:rsidRPr="00EE54C8">
        <w:rPr>
          <w:rStyle w:val="Emphasis"/>
          <w:b w:val="0"/>
        </w:rPr>
        <w:t xml:space="preserve">a </w:t>
      </w:r>
      <w:r w:rsidR="006A6A13" w:rsidRPr="00EE54C8">
        <w:t>booming little microcosm o</w:t>
      </w:r>
      <w:r w:rsidR="00FE0F60">
        <w:t xml:space="preserve">f the enormous changes the city </w:t>
      </w:r>
      <w:r w:rsidR="006A6A13" w:rsidRPr="00EE54C8">
        <w:t>has experienced since the onset of marketisation</w:t>
      </w:r>
      <w:r w:rsidR="006645C6" w:rsidRPr="00EE54C8">
        <w:rPr>
          <w:rStyle w:val="Emphasis"/>
          <w:b w:val="0"/>
        </w:rPr>
        <w:t xml:space="preserve"> </w:t>
      </w:r>
      <w:r w:rsidR="000C5D26">
        <w:rPr>
          <w:rStyle w:val="Emphasis"/>
          <w:b w:val="0"/>
        </w:rPr>
        <w:t xml:space="preserve">in the late </w:t>
      </w:r>
      <w:r w:rsidR="00FE0F60">
        <w:rPr>
          <w:rStyle w:val="Emphasis"/>
          <w:b w:val="0"/>
        </w:rPr>
        <w:t>1980s</w:t>
      </w:r>
      <w:r w:rsidR="002C5C65">
        <w:rPr>
          <w:rStyle w:val="Emphasis"/>
          <w:b w:val="0"/>
        </w:rPr>
        <w:t>.</w:t>
      </w:r>
      <w:r w:rsidR="000C5D26">
        <w:rPr>
          <w:rStyle w:val="Emphasis"/>
          <w:b w:val="0"/>
        </w:rPr>
        <w:t xml:space="preserve"> </w:t>
      </w:r>
      <w:r w:rsidR="00B11620">
        <w:rPr>
          <w:rStyle w:val="Emphasis"/>
          <w:b w:val="0"/>
        </w:rPr>
        <w:t>I say more below about what has made it such a fruitful site for my research.</w:t>
      </w:r>
    </w:p>
    <w:p w:rsidR="002C5C65" w:rsidRDefault="002C5C65" w:rsidP="00E74C62">
      <w:pPr>
        <w:spacing w:line="480" w:lineRule="auto"/>
        <w:jc w:val="both"/>
        <w:rPr>
          <w:rStyle w:val="Emphasis"/>
          <w:b w:val="0"/>
        </w:rPr>
      </w:pPr>
    </w:p>
    <w:p w:rsidR="004560C7" w:rsidRPr="004560C7" w:rsidRDefault="00CC4EB4" w:rsidP="00E74C62">
      <w:pPr>
        <w:spacing w:line="480" w:lineRule="auto"/>
        <w:jc w:val="both"/>
        <w:rPr>
          <w:rStyle w:val="Emphasis"/>
          <w:b w:val="0"/>
        </w:rPr>
      </w:pPr>
      <w:r w:rsidRPr="00EE54C8">
        <w:rPr>
          <w:rStyle w:val="Emphasis"/>
          <w:b w:val="0"/>
        </w:rPr>
        <w:t xml:space="preserve">In seeking to understand </w:t>
      </w:r>
      <w:r w:rsidRPr="0002221E">
        <w:rPr>
          <w:rStyle w:val="Emphasis"/>
          <w:b w:val="0"/>
        </w:rPr>
        <w:t xml:space="preserve">how </w:t>
      </w:r>
      <w:r w:rsidR="00F7005C">
        <w:rPr>
          <w:rStyle w:val="Emphasis"/>
          <w:b w:val="0"/>
        </w:rPr>
        <w:t xml:space="preserve">my </w:t>
      </w:r>
      <w:r w:rsidR="00FE0F60">
        <w:rPr>
          <w:rStyle w:val="Emphasis"/>
          <w:b w:val="0"/>
        </w:rPr>
        <w:t xml:space="preserve">West Lake </w:t>
      </w:r>
      <w:r w:rsidR="00F7005C">
        <w:rPr>
          <w:rStyle w:val="Emphasis"/>
          <w:b w:val="0"/>
        </w:rPr>
        <w:t>interlocutors</w:t>
      </w:r>
      <w:r w:rsidR="00EB466E">
        <w:rPr>
          <w:rStyle w:val="Emphasis"/>
          <w:b w:val="0"/>
        </w:rPr>
        <w:t xml:space="preserve"> </w:t>
      </w:r>
      <w:r w:rsidR="0044285F">
        <w:rPr>
          <w:rStyle w:val="Emphasis"/>
          <w:b w:val="0"/>
        </w:rPr>
        <w:t xml:space="preserve">perceive </w:t>
      </w:r>
      <w:r w:rsidRPr="0002221E">
        <w:rPr>
          <w:rStyle w:val="Emphasis"/>
          <w:b w:val="0"/>
        </w:rPr>
        <w:t>the P</w:t>
      </w:r>
      <w:r w:rsidR="00D22CFC" w:rsidRPr="0002221E">
        <w:rPr>
          <w:rStyle w:val="Emphasis"/>
          <w:b w:val="0"/>
        </w:rPr>
        <w:t>arty-state's visual</w:t>
      </w:r>
      <w:r w:rsidR="00C25C11">
        <w:rPr>
          <w:rStyle w:val="Emphasis"/>
          <w:b w:val="0"/>
        </w:rPr>
        <w:t xml:space="preserve"> cues and symbols</w:t>
      </w:r>
      <w:r w:rsidR="00D22CFC" w:rsidRPr="0002221E">
        <w:rPr>
          <w:rStyle w:val="Emphasis"/>
          <w:b w:val="0"/>
        </w:rPr>
        <w:t xml:space="preserve">, </w:t>
      </w:r>
      <w:r w:rsidRPr="0002221E">
        <w:rPr>
          <w:rStyle w:val="Emphasis"/>
          <w:b w:val="0"/>
        </w:rPr>
        <w:t xml:space="preserve">I </w:t>
      </w:r>
      <w:r w:rsidR="00E11CB8">
        <w:rPr>
          <w:rStyle w:val="Emphasis"/>
          <w:b w:val="0"/>
        </w:rPr>
        <w:t>have been helped by</w:t>
      </w:r>
      <w:r w:rsidR="002A23BC">
        <w:rPr>
          <w:rStyle w:val="Emphasis"/>
          <w:b w:val="0"/>
        </w:rPr>
        <w:t xml:space="preserve"> </w:t>
      </w:r>
      <w:r w:rsidR="009E4C2C">
        <w:rPr>
          <w:rStyle w:val="Emphasis"/>
          <w:b w:val="0"/>
        </w:rPr>
        <w:t>important</w:t>
      </w:r>
      <w:r w:rsidR="00782A67">
        <w:rPr>
          <w:rStyle w:val="Emphasis"/>
          <w:b w:val="0"/>
        </w:rPr>
        <w:t xml:space="preserve"> works on the semiotics of socialist iconography, especially those stressing the highly gendered nature </w:t>
      </w:r>
      <w:r w:rsidR="00F50B76">
        <w:rPr>
          <w:rStyle w:val="Emphasis"/>
          <w:b w:val="0"/>
        </w:rPr>
        <w:t>of its imagery.</w:t>
      </w:r>
      <w:r w:rsidR="00782A67">
        <w:rPr>
          <w:rStyle w:val="FootnoteReference"/>
          <w:bCs/>
        </w:rPr>
        <w:footnoteReference w:id="2"/>
      </w:r>
      <w:r w:rsidR="00782A67">
        <w:rPr>
          <w:rStyle w:val="Emphasis"/>
          <w:b w:val="0"/>
        </w:rPr>
        <w:t xml:space="preserve"> I am </w:t>
      </w:r>
      <w:r w:rsidR="00A8605F">
        <w:rPr>
          <w:rStyle w:val="Emphasis"/>
          <w:b w:val="0"/>
        </w:rPr>
        <w:t xml:space="preserve">also </w:t>
      </w:r>
      <w:r w:rsidR="00782A67">
        <w:rPr>
          <w:rStyle w:val="Emphasis"/>
          <w:b w:val="0"/>
        </w:rPr>
        <w:t xml:space="preserve">indebted to </w:t>
      </w:r>
      <w:r w:rsidR="00C93AB9" w:rsidRPr="0002221E">
        <w:rPr>
          <w:rStyle w:val="Emphasis"/>
          <w:b w:val="0"/>
        </w:rPr>
        <w:t xml:space="preserve">Christopher </w:t>
      </w:r>
      <w:r w:rsidRPr="0002221E">
        <w:rPr>
          <w:rStyle w:val="Emphasis"/>
          <w:b w:val="0"/>
        </w:rPr>
        <w:t>Pinney's</w:t>
      </w:r>
      <w:r w:rsidR="002A23BC">
        <w:rPr>
          <w:rStyle w:val="Emphasis"/>
          <w:b w:val="0"/>
        </w:rPr>
        <w:t xml:space="preserve"> accounts of what he calls corpothetics. </w:t>
      </w:r>
      <w:r w:rsidR="00FC4B74">
        <w:rPr>
          <w:rStyle w:val="Emphasis"/>
          <w:b w:val="0"/>
        </w:rPr>
        <w:t xml:space="preserve">(2004; 2008) </w:t>
      </w:r>
      <w:r w:rsidR="001E3835">
        <w:rPr>
          <w:rStyle w:val="Emphasis"/>
          <w:b w:val="0"/>
        </w:rPr>
        <w:t xml:space="preserve">This is </w:t>
      </w:r>
      <w:r w:rsidR="00B553AD">
        <w:rPr>
          <w:rStyle w:val="Emphasis"/>
          <w:b w:val="0"/>
        </w:rPr>
        <w:t xml:space="preserve">his </w:t>
      </w:r>
      <w:r w:rsidR="00F23E41" w:rsidRPr="0002221E">
        <w:rPr>
          <w:rStyle w:val="Emphasis"/>
          <w:b w:val="0"/>
        </w:rPr>
        <w:t xml:space="preserve">term for </w:t>
      </w:r>
      <w:r w:rsidR="00612114" w:rsidRPr="0002221E">
        <w:rPr>
          <w:rStyle w:val="Emphasis"/>
          <w:b w:val="0"/>
        </w:rPr>
        <w:t>the</w:t>
      </w:r>
      <w:r w:rsidR="000C1772" w:rsidRPr="0002221E">
        <w:rPr>
          <w:rStyle w:val="Emphasis"/>
          <w:b w:val="0"/>
        </w:rPr>
        <w:t xml:space="preserve"> mustering of </w:t>
      </w:r>
      <w:r w:rsidR="005C0FA0">
        <w:rPr>
          <w:rStyle w:val="Emphasis"/>
          <w:b w:val="0"/>
        </w:rPr>
        <w:t>a</w:t>
      </w:r>
      <w:r w:rsidR="000C1772" w:rsidRPr="0002221E">
        <w:rPr>
          <w:rStyle w:val="Emphasis"/>
          <w:b w:val="0"/>
        </w:rPr>
        <w:t xml:space="preserve"> viewer's full array of sensory capacities </w:t>
      </w:r>
      <w:r w:rsidR="00B66277" w:rsidRPr="0002221E">
        <w:rPr>
          <w:rStyle w:val="Emphasis"/>
          <w:b w:val="0"/>
        </w:rPr>
        <w:t xml:space="preserve">when engaging </w:t>
      </w:r>
      <w:r w:rsidR="00612114" w:rsidRPr="0002221E">
        <w:rPr>
          <w:rStyle w:val="Emphasis"/>
          <w:b w:val="0"/>
        </w:rPr>
        <w:t>with images</w:t>
      </w:r>
      <w:r w:rsidR="003C1B5E" w:rsidRPr="0002221E">
        <w:rPr>
          <w:rStyle w:val="Emphasis"/>
          <w:b w:val="0"/>
        </w:rPr>
        <w:t xml:space="preserve"> of the Hindu gods</w:t>
      </w:r>
      <w:r w:rsidR="002A23BC">
        <w:rPr>
          <w:rStyle w:val="Emphasis"/>
          <w:b w:val="0"/>
        </w:rPr>
        <w:t xml:space="preserve">, </w:t>
      </w:r>
      <w:r w:rsidR="004E6E2B" w:rsidRPr="0002221E">
        <w:rPr>
          <w:rStyle w:val="Emphasis"/>
          <w:b w:val="0"/>
        </w:rPr>
        <w:t xml:space="preserve">with effects </w:t>
      </w:r>
      <w:r w:rsidR="00612114" w:rsidRPr="0002221E">
        <w:rPr>
          <w:rStyle w:val="Emphasis"/>
          <w:b w:val="0"/>
        </w:rPr>
        <w:t>that</w:t>
      </w:r>
      <w:r w:rsidR="00420EF0" w:rsidRPr="0002221E">
        <w:rPr>
          <w:rStyle w:val="Emphasis"/>
          <w:b w:val="0"/>
        </w:rPr>
        <w:t xml:space="preserve"> Pinney </w:t>
      </w:r>
      <w:r w:rsidR="00C31C14" w:rsidRPr="0002221E">
        <w:rPr>
          <w:rStyle w:val="Emphasis"/>
          <w:b w:val="0"/>
        </w:rPr>
        <w:t>too calls generative</w:t>
      </w:r>
      <w:r w:rsidR="00BA12C2" w:rsidRPr="0002221E">
        <w:rPr>
          <w:rStyle w:val="Emphasis"/>
          <w:b w:val="0"/>
        </w:rPr>
        <w:t xml:space="preserve">. What he means by this is </w:t>
      </w:r>
      <w:r w:rsidR="00C6413E">
        <w:rPr>
          <w:rStyle w:val="Emphasis"/>
          <w:b w:val="0"/>
        </w:rPr>
        <w:t>a very</w:t>
      </w:r>
      <w:r w:rsidR="003C140F" w:rsidRPr="0002221E">
        <w:rPr>
          <w:rStyle w:val="Emphasis"/>
          <w:b w:val="0"/>
        </w:rPr>
        <w:t xml:space="preserve"> </w:t>
      </w:r>
      <w:r w:rsidR="000C1772" w:rsidRPr="0002221E">
        <w:rPr>
          <w:rStyle w:val="Emphasis"/>
          <w:b w:val="0"/>
        </w:rPr>
        <w:t xml:space="preserve">active process of </w:t>
      </w:r>
      <w:r w:rsidR="00C800C4" w:rsidRPr="0002221E">
        <w:rPr>
          <w:rStyle w:val="Emphasis"/>
          <w:b w:val="0"/>
        </w:rPr>
        <w:t xml:space="preserve">agency and embodiment that </w:t>
      </w:r>
      <w:r w:rsidR="00C54FCE" w:rsidRPr="0002221E">
        <w:rPr>
          <w:rStyle w:val="Emphasis"/>
          <w:b w:val="0"/>
        </w:rPr>
        <w:t xml:space="preserve">can be </w:t>
      </w:r>
      <w:r w:rsidR="00C54FCE" w:rsidRPr="004560C7">
        <w:rPr>
          <w:rStyle w:val="Emphasis"/>
          <w:b w:val="0"/>
        </w:rPr>
        <w:t xml:space="preserve">discerned </w:t>
      </w:r>
      <w:r w:rsidR="004560C7">
        <w:rPr>
          <w:rStyle w:val="Emphasis"/>
          <w:b w:val="0"/>
        </w:rPr>
        <w:t xml:space="preserve">in the special kind of devotional viewing known as </w:t>
      </w:r>
      <w:r w:rsidR="004560C7">
        <w:rPr>
          <w:rStyle w:val="Emphasis"/>
          <w:b w:val="0"/>
          <w:i/>
        </w:rPr>
        <w:t>darshan</w:t>
      </w:r>
      <w:r w:rsidR="00181359">
        <w:rPr>
          <w:rStyle w:val="Emphasis"/>
          <w:b w:val="0"/>
        </w:rPr>
        <w:t xml:space="preserve"> (auspicious seeing)</w:t>
      </w:r>
      <w:r w:rsidR="004560C7">
        <w:rPr>
          <w:rStyle w:val="Emphasis"/>
          <w:b w:val="0"/>
          <w:i/>
        </w:rPr>
        <w:t>.</w:t>
      </w:r>
    </w:p>
    <w:p w:rsidR="00F509C1" w:rsidRPr="0002221E" w:rsidRDefault="004560C7" w:rsidP="00E74C62">
      <w:pPr>
        <w:spacing w:line="480" w:lineRule="auto"/>
        <w:jc w:val="both"/>
        <w:rPr>
          <w:rStyle w:val="Emphasis"/>
          <w:b w:val="0"/>
        </w:rPr>
      </w:pPr>
      <w:r w:rsidRPr="0002221E">
        <w:rPr>
          <w:rStyle w:val="Emphasis"/>
          <w:b w:val="0"/>
        </w:rPr>
        <w:t xml:space="preserve"> </w:t>
      </w:r>
    </w:p>
    <w:p w:rsidR="00570742" w:rsidRDefault="00D714B8" w:rsidP="00E74C62">
      <w:pPr>
        <w:spacing w:line="480" w:lineRule="auto"/>
        <w:jc w:val="both"/>
      </w:pPr>
      <w:r w:rsidRPr="006820DC">
        <w:rPr>
          <w:rStyle w:val="Emphasis"/>
          <w:b w:val="0"/>
        </w:rPr>
        <w:t xml:space="preserve">My </w:t>
      </w:r>
      <w:r w:rsidR="00D81CC5" w:rsidRPr="006820DC">
        <w:rPr>
          <w:rStyle w:val="Emphasis"/>
          <w:b w:val="0"/>
        </w:rPr>
        <w:t xml:space="preserve">interest too is in </w:t>
      </w:r>
      <w:r w:rsidR="007A7C93" w:rsidRPr="006820DC">
        <w:rPr>
          <w:rStyle w:val="Emphasis"/>
          <w:b w:val="0"/>
        </w:rPr>
        <w:t>the active</w:t>
      </w:r>
      <w:r w:rsidR="000770D8" w:rsidRPr="006820DC">
        <w:rPr>
          <w:rStyle w:val="Emphasis"/>
          <w:b w:val="0"/>
        </w:rPr>
        <w:t xml:space="preserve"> and sensory</w:t>
      </w:r>
      <w:r w:rsidR="007A7C93" w:rsidRPr="006820DC">
        <w:rPr>
          <w:rStyle w:val="Emphasis"/>
          <w:b w:val="0"/>
        </w:rPr>
        <w:t xml:space="preserve"> </w:t>
      </w:r>
      <w:r w:rsidR="006D7925" w:rsidRPr="006820DC">
        <w:rPr>
          <w:rStyle w:val="Emphasis"/>
          <w:b w:val="0"/>
        </w:rPr>
        <w:t>aspects</w:t>
      </w:r>
      <w:r w:rsidR="007A7C93" w:rsidRPr="006820DC">
        <w:rPr>
          <w:rStyle w:val="Emphasis"/>
          <w:b w:val="0"/>
        </w:rPr>
        <w:t xml:space="preserve"> of images, </w:t>
      </w:r>
      <w:r w:rsidR="006D1011" w:rsidRPr="006820DC">
        <w:rPr>
          <w:rStyle w:val="Emphasis"/>
          <w:b w:val="0"/>
        </w:rPr>
        <w:t>but</w:t>
      </w:r>
      <w:r w:rsidR="006645C6">
        <w:rPr>
          <w:rStyle w:val="Emphasis"/>
          <w:b w:val="0"/>
        </w:rPr>
        <w:t xml:space="preserve"> focusing</w:t>
      </w:r>
      <w:r w:rsidR="006D1011" w:rsidRPr="006820DC">
        <w:rPr>
          <w:rStyle w:val="Emphasis"/>
          <w:b w:val="0"/>
        </w:rPr>
        <w:t xml:space="preserve"> on the moral concerns that </w:t>
      </w:r>
      <w:r w:rsidR="00C6413E">
        <w:rPr>
          <w:rStyle w:val="Emphasis"/>
          <w:b w:val="0"/>
        </w:rPr>
        <w:t>may</w:t>
      </w:r>
      <w:r w:rsidR="004560C7">
        <w:rPr>
          <w:rStyle w:val="Emphasis"/>
          <w:b w:val="0"/>
        </w:rPr>
        <w:t xml:space="preserve"> </w:t>
      </w:r>
      <w:r w:rsidR="0044285F" w:rsidRPr="006820DC">
        <w:rPr>
          <w:rStyle w:val="Emphasis"/>
          <w:b w:val="0"/>
        </w:rPr>
        <w:t xml:space="preserve">arise when </w:t>
      </w:r>
      <w:r w:rsidR="007A7C93" w:rsidRPr="006820DC">
        <w:rPr>
          <w:rStyle w:val="Emphasis"/>
          <w:b w:val="0"/>
        </w:rPr>
        <w:t xml:space="preserve">viewers and images connect. </w:t>
      </w:r>
      <w:r w:rsidR="00C6413E">
        <w:rPr>
          <w:rStyle w:val="Emphasis"/>
          <w:b w:val="0"/>
        </w:rPr>
        <w:t>What I wish</w:t>
      </w:r>
      <w:r w:rsidR="009920C7">
        <w:rPr>
          <w:rStyle w:val="Emphasis"/>
          <w:b w:val="0"/>
        </w:rPr>
        <w:t xml:space="preserve"> to show </w:t>
      </w:r>
      <w:r w:rsidR="00C6413E">
        <w:rPr>
          <w:rStyle w:val="Emphasis"/>
          <w:b w:val="0"/>
        </w:rPr>
        <w:t xml:space="preserve">is </w:t>
      </w:r>
      <w:r w:rsidR="00DD3045" w:rsidRPr="006820DC">
        <w:t xml:space="preserve">that </w:t>
      </w:r>
      <w:r w:rsidR="009920C7">
        <w:t xml:space="preserve">there </w:t>
      </w:r>
      <w:r w:rsidR="009920C7">
        <w:lastRenderedPageBreak/>
        <w:t xml:space="preserve">can be </w:t>
      </w:r>
      <w:r w:rsidR="00DD3045" w:rsidRPr="006820DC">
        <w:t xml:space="preserve">agentive moral life in </w:t>
      </w:r>
      <w:r w:rsidR="004B2542">
        <w:t xml:space="preserve">what are often referred to as scopic </w:t>
      </w:r>
      <w:r w:rsidR="00C6413E">
        <w:t xml:space="preserve">contexts. </w:t>
      </w:r>
      <w:r w:rsidR="0059038C">
        <w:t xml:space="preserve">(Jay 1988) </w:t>
      </w:r>
      <w:r w:rsidR="00432428" w:rsidRPr="006820DC">
        <w:rPr>
          <w:rStyle w:val="FootnoteReference"/>
        </w:rPr>
        <w:footnoteReference w:id="3"/>
      </w:r>
      <w:r w:rsidR="00104D62">
        <w:t xml:space="preserve"> </w:t>
      </w:r>
      <w:r w:rsidR="004F3EDC" w:rsidRPr="006820DC">
        <w:t xml:space="preserve">To understand </w:t>
      </w:r>
      <w:r w:rsidR="006820DC" w:rsidRPr="006820DC">
        <w:t>images</w:t>
      </w:r>
      <w:r w:rsidR="007E22E8">
        <w:t xml:space="preserve"> </w:t>
      </w:r>
      <w:r w:rsidR="007E22E8" w:rsidRPr="006820DC">
        <w:t xml:space="preserve">as both source </w:t>
      </w:r>
      <w:r w:rsidR="007E22E8">
        <w:t xml:space="preserve">and product of ethical action </w:t>
      </w:r>
      <w:r w:rsidR="00B97AD9" w:rsidRPr="006820DC">
        <w:t xml:space="preserve">is not to deny </w:t>
      </w:r>
      <w:r w:rsidR="00A6451F">
        <w:t xml:space="preserve">that </w:t>
      </w:r>
      <w:r w:rsidR="00B97AD9" w:rsidRPr="006820DC">
        <w:t xml:space="preserve">images can be tools of </w:t>
      </w:r>
      <w:r w:rsidR="00BF46FC">
        <w:t xml:space="preserve">oppressive </w:t>
      </w:r>
      <w:r w:rsidR="004F3EDC" w:rsidRPr="006820DC">
        <w:t xml:space="preserve">power </w:t>
      </w:r>
      <w:r w:rsidR="00926606">
        <w:t xml:space="preserve">depriving subjects of the </w:t>
      </w:r>
      <w:r w:rsidR="007B0184" w:rsidRPr="006820DC">
        <w:t>capacity to speak and act</w:t>
      </w:r>
      <w:r w:rsidR="004F3EDC" w:rsidRPr="006820DC">
        <w:t>.</w:t>
      </w:r>
      <w:r w:rsidR="009761CE">
        <w:t xml:space="preserve"> </w:t>
      </w:r>
      <w:r w:rsidR="00DA5A17">
        <w:t xml:space="preserve">But I believe </w:t>
      </w:r>
      <w:r w:rsidR="00B35EFF">
        <w:t xml:space="preserve">that the insights of </w:t>
      </w:r>
      <w:r w:rsidR="00DA5A17">
        <w:t>au</w:t>
      </w:r>
      <w:r w:rsidR="000B4C05">
        <w:t xml:space="preserve">thors </w:t>
      </w:r>
      <w:r w:rsidR="00DA5A17">
        <w:t xml:space="preserve">including </w:t>
      </w:r>
      <w:r w:rsidR="008E765B">
        <w:t xml:space="preserve">Pinney, </w:t>
      </w:r>
      <w:r w:rsidR="003B755E" w:rsidRPr="00610BB7">
        <w:t>Stasch (2011) and Strassler (2010)</w:t>
      </w:r>
      <w:r w:rsidR="000B4C05">
        <w:t xml:space="preserve"> </w:t>
      </w:r>
      <w:r w:rsidR="00B35EFF">
        <w:t xml:space="preserve">on </w:t>
      </w:r>
      <w:r w:rsidR="00570742">
        <w:t xml:space="preserve">the diversity and dynamism of </w:t>
      </w:r>
      <w:r w:rsidR="003B755E" w:rsidRPr="00610BB7">
        <w:t xml:space="preserve"> </w:t>
      </w:r>
      <w:r w:rsidR="00B35EFF">
        <w:t xml:space="preserve">people's visual lives show </w:t>
      </w:r>
      <w:r w:rsidR="000B4C05">
        <w:t xml:space="preserve">how much </w:t>
      </w:r>
      <w:r w:rsidR="00B35EFF">
        <w:t xml:space="preserve">there is to gain from </w:t>
      </w:r>
      <w:r w:rsidR="00DA5A17">
        <w:t xml:space="preserve">taking the study of visuality beyond issues of subjugation and hegemony. </w:t>
      </w:r>
      <w:r w:rsidR="00DA5A17" w:rsidRPr="00610BB7">
        <w:rPr>
          <w:rStyle w:val="FootnoteReference"/>
        </w:rPr>
        <w:footnoteReference w:id="4"/>
      </w:r>
      <w:r w:rsidR="00DA5A17" w:rsidRPr="00610BB7">
        <w:t xml:space="preserve"> </w:t>
      </w:r>
      <w:r w:rsidR="00DA5A17">
        <w:t>Th</w:t>
      </w:r>
      <w:r w:rsidR="000B4C05">
        <w:t>is i</w:t>
      </w:r>
      <w:r w:rsidR="006E24DD">
        <w:t xml:space="preserve">ncludes, as in Strassler's work, </w:t>
      </w:r>
      <w:r w:rsidR="007640A2">
        <w:t xml:space="preserve">exploring how perceptions of </w:t>
      </w:r>
      <w:r w:rsidR="00DA5A17">
        <w:t>state iconography</w:t>
      </w:r>
      <w:r w:rsidR="007640A2">
        <w:t xml:space="preserve"> </w:t>
      </w:r>
      <w:r w:rsidR="00E6606B">
        <w:t xml:space="preserve">impact and </w:t>
      </w:r>
      <w:r w:rsidR="007640A2">
        <w:t xml:space="preserve">interact </w:t>
      </w:r>
      <w:r w:rsidR="00C20D15">
        <w:t xml:space="preserve">with </w:t>
      </w:r>
      <w:r w:rsidR="00B35EFF">
        <w:t xml:space="preserve">the use of </w:t>
      </w:r>
      <w:r w:rsidR="00B762E9">
        <w:t xml:space="preserve">images </w:t>
      </w:r>
      <w:r w:rsidR="00B35EFF">
        <w:t xml:space="preserve">in </w:t>
      </w:r>
      <w:r w:rsidR="00EA5834">
        <w:t xml:space="preserve">domestic </w:t>
      </w:r>
      <w:r w:rsidR="00786F3B">
        <w:t xml:space="preserve">and </w:t>
      </w:r>
      <w:r w:rsidR="00EA5834">
        <w:t>ritual</w:t>
      </w:r>
      <w:r w:rsidR="00356BD2">
        <w:t xml:space="preserve"> </w:t>
      </w:r>
      <w:r w:rsidR="00B35EFF">
        <w:t>contexts</w:t>
      </w:r>
      <w:r w:rsidR="00B762E9">
        <w:t>.</w:t>
      </w:r>
    </w:p>
    <w:p w:rsidR="00DA5A17" w:rsidRDefault="00DA5A17" w:rsidP="00E74C62">
      <w:pPr>
        <w:spacing w:line="480" w:lineRule="auto"/>
        <w:jc w:val="both"/>
      </w:pPr>
    </w:p>
    <w:p w:rsidR="009E506D" w:rsidRDefault="00BA6189" w:rsidP="00E74C62">
      <w:pPr>
        <w:spacing w:line="480" w:lineRule="auto"/>
        <w:jc w:val="both"/>
      </w:pPr>
      <w:r>
        <w:rPr>
          <w:rStyle w:val="Emphasis"/>
          <w:b w:val="0"/>
        </w:rPr>
        <w:t xml:space="preserve">My </w:t>
      </w:r>
      <w:r w:rsidR="00FB5AF3" w:rsidRPr="0002221E">
        <w:rPr>
          <w:rStyle w:val="Emphasis"/>
          <w:b w:val="0"/>
        </w:rPr>
        <w:t xml:space="preserve">focus </w:t>
      </w:r>
      <w:r w:rsidR="002E481F" w:rsidRPr="0002221E">
        <w:rPr>
          <w:rStyle w:val="Emphasis"/>
          <w:b w:val="0"/>
        </w:rPr>
        <w:t xml:space="preserve">is </w:t>
      </w:r>
      <w:r w:rsidR="00C03672" w:rsidRPr="0002221E">
        <w:t xml:space="preserve">a puzzle </w:t>
      </w:r>
      <w:r w:rsidR="0011198B" w:rsidRPr="0002221E">
        <w:t xml:space="preserve">in which </w:t>
      </w:r>
      <w:r w:rsidR="00C03672" w:rsidRPr="0002221E">
        <w:t>the visual and the moral</w:t>
      </w:r>
      <w:r w:rsidR="00862984" w:rsidRPr="0002221E">
        <w:t xml:space="preserve"> </w:t>
      </w:r>
      <w:r w:rsidR="00E04068">
        <w:t xml:space="preserve">are </w:t>
      </w:r>
      <w:r w:rsidR="00E04068" w:rsidRPr="00E04068">
        <w:t>inter</w:t>
      </w:r>
      <w:r w:rsidR="00AD2AD2" w:rsidRPr="00E04068">
        <w:t>twined</w:t>
      </w:r>
      <w:r w:rsidR="006D7925">
        <w:t xml:space="preserve">, this being </w:t>
      </w:r>
      <w:r w:rsidR="00C03672" w:rsidRPr="0002221E">
        <w:t>how to make sense of the</w:t>
      </w:r>
      <w:r w:rsidR="005F058F" w:rsidRPr="0002221E">
        <w:t xml:space="preserve"> </w:t>
      </w:r>
      <w:r w:rsidR="00C03672" w:rsidRPr="0002221E">
        <w:t xml:space="preserve">two </w:t>
      </w:r>
      <w:r w:rsidR="006A550C" w:rsidRPr="0002221E">
        <w:t xml:space="preserve">very </w:t>
      </w:r>
      <w:r w:rsidR="002E481F" w:rsidRPr="0002221E">
        <w:t xml:space="preserve">different </w:t>
      </w:r>
      <w:r w:rsidR="00A766AE" w:rsidRPr="0002221E">
        <w:t>ways</w:t>
      </w:r>
      <w:r w:rsidR="003501D2" w:rsidRPr="0002221E">
        <w:t xml:space="preserve"> </w:t>
      </w:r>
      <w:r w:rsidR="007742D1" w:rsidRPr="0002221E">
        <w:t>the</w:t>
      </w:r>
      <w:r w:rsidR="006D1011">
        <w:t xml:space="preserve"> </w:t>
      </w:r>
      <w:r w:rsidR="005706C1">
        <w:t xml:space="preserve">people </w:t>
      </w:r>
      <w:r w:rsidR="007742D1" w:rsidRPr="0002221E">
        <w:t xml:space="preserve">I have worked </w:t>
      </w:r>
      <w:r w:rsidR="002C0CC6">
        <w:t xml:space="preserve">with </w:t>
      </w:r>
      <w:r w:rsidR="00CC2757">
        <w:t>think about</w:t>
      </w:r>
      <w:r w:rsidR="00BC3CD8" w:rsidRPr="0002221E">
        <w:t xml:space="preserve"> </w:t>
      </w:r>
      <w:r w:rsidR="007F3E9F">
        <w:t>public images</w:t>
      </w:r>
      <w:r w:rsidR="009E506D" w:rsidRPr="0002221E">
        <w:t>.</w:t>
      </w:r>
      <w:r w:rsidR="00CF1044" w:rsidRPr="0002221E">
        <w:t xml:space="preserve"> </w:t>
      </w:r>
      <w:r w:rsidR="00EB466E">
        <w:t xml:space="preserve">My </w:t>
      </w:r>
      <w:r w:rsidR="005706C1">
        <w:t xml:space="preserve">West Lake </w:t>
      </w:r>
      <w:r w:rsidR="00EB466E">
        <w:t xml:space="preserve">interlocutors </w:t>
      </w:r>
      <w:r w:rsidR="00CF1044" w:rsidRPr="0002221E">
        <w:t xml:space="preserve">are both very </w:t>
      </w:r>
      <w:r w:rsidR="0091419A" w:rsidRPr="0002221E">
        <w:t>silent and very vocal about</w:t>
      </w:r>
      <w:r w:rsidR="00FB20EF" w:rsidRPr="0002221E">
        <w:t xml:space="preserve"> their city's </w:t>
      </w:r>
      <w:r w:rsidR="00BC3CD8" w:rsidRPr="0002221E">
        <w:t>visual economy</w:t>
      </w:r>
      <w:r w:rsidR="00F56E7B" w:rsidRPr="0002221E">
        <w:t>.</w:t>
      </w:r>
      <w:r w:rsidR="00B8628D" w:rsidRPr="0002221E">
        <w:t xml:space="preserve"> </w:t>
      </w:r>
      <w:r w:rsidR="00B8628D" w:rsidRPr="0002221E">
        <w:rPr>
          <w:rStyle w:val="FootnoteReference"/>
        </w:rPr>
        <w:footnoteReference w:id="5"/>
      </w:r>
      <w:r w:rsidR="00F56E7B" w:rsidRPr="0002221E">
        <w:t xml:space="preserve"> </w:t>
      </w:r>
      <w:r w:rsidR="00F80147">
        <w:t xml:space="preserve"> I am asking </w:t>
      </w:r>
      <w:r w:rsidR="005F06AD" w:rsidRPr="0002221E">
        <w:t xml:space="preserve">why this is so, </w:t>
      </w:r>
      <w:r w:rsidR="00CF1044" w:rsidRPr="0002221E">
        <w:t xml:space="preserve">and why </w:t>
      </w:r>
      <w:r w:rsidR="006A550C" w:rsidRPr="0002221E">
        <w:t xml:space="preserve">items </w:t>
      </w:r>
      <w:r w:rsidR="009D0538" w:rsidRPr="0002221E">
        <w:t xml:space="preserve">I had expected to be viewed </w:t>
      </w:r>
      <w:r w:rsidR="009D0538" w:rsidRPr="0002221E">
        <w:lastRenderedPageBreak/>
        <w:t>neutrally or even favourably evoke</w:t>
      </w:r>
      <w:r w:rsidR="00650807" w:rsidRPr="0002221E">
        <w:t xml:space="preserve"> </w:t>
      </w:r>
      <w:r w:rsidR="00DA6F7A" w:rsidRPr="0002221E">
        <w:t xml:space="preserve">reactions of a </w:t>
      </w:r>
      <w:r w:rsidR="0007435B" w:rsidRPr="0002221E">
        <w:t>very different kind</w:t>
      </w:r>
      <w:r w:rsidR="005F06AD" w:rsidRPr="0002221E">
        <w:t xml:space="preserve">. </w:t>
      </w:r>
      <w:r w:rsidR="00494FC3">
        <w:t xml:space="preserve"> The argument I present </w:t>
      </w:r>
      <w:r w:rsidR="00E94281">
        <w:t xml:space="preserve">here </w:t>
      </w:r>
      <w:r w:rsidR="00494FC3">
        <w:t xml:space="preserve">focuses on the notion of silence as an active moral strategy, rather than a deprivation of voice and agency. </w:t>
      </w:r>
    </w:p>
    <w:p w:rsidR="007742D1" w:rsidRPr="0002221E" w:rsidRDefault="007742D1" w:rsidP="00E74C62">
      <w:pPr>
        <w:spacing w:line="480" w:lineRule="auto"/>
        <w:jc w:val="both"/>
      </w:pPr>
    </w:p>
    <w:p w:rsidR="00EC57CA" w:rsidRPr="0002221E" w:rsidRDefault="00EC57CA" w:rsidP="00E74C62">
      <w:pPr>
        <w:spacing w:line="480" w:lineRule="auto"/>
        <w:jc w:val="both"/>
      </w:pPr>
      <w:r w:rsidRPr="0002221E">
        <w:t xml:space="preserve">Two </w:t>
      </w:r>
      <w:r w:rsidR="008334E4">
        <w:t xml:space="preserve">key examples </w:t>
      </w:r>
      <w:r w:rsidR="004C5955">
        <w:t xml:space="preserve">are </w:t>
      </w:r>
      <w:r w:rsidR="008334E4">
        <w:t>Figures 2 and 3</w:t>
      </w:r>
      <w:r w:rsidR="004C5955">
        <w:t>, below</w:t>
      </w:r>
      <w:r w:rsidR="00AC4557" w:rsidRPr="0002221E">
        <w:t xml:space="preserve">. One is </w:t>
      </w:r>
      <w:r w:rsidR="00962E19" w:rsidRPr="0002221E">
        <w:t xml:space="preserve">a poster marking the </w:t>
      </w:r>
      <w:r w:rsidR="008334E4">
        <w:t xml:space="preserve">important annual </w:t>
      </w:r>
      <w:r w:rsidR="00962E19" w:rsidRPr="0002221E">
        <w:t xml:space="preserve">occasion known as TBLS,  the day of national </w:t>
      </w:r>
      <w:r w:rsidR="00907C7D">
        <w:t xml:space="preserve">remembrance for </w:t>
      </w:r>
      <w:r w:rsidR="00C631FE">
        <w:t>those killed or</w:t>
      </w:r>
      <w:r w:rsidR="007F3E9F">
        <w:t xml:space="preserve"> disabled </w:t>
      </w:r>
      <w:r w:rsidR="00C631FE">
        <w:t xml:space="preserve">in the nation's modern </w:t>
      </w:r>
      <w:r w:rsidR="00907C7D">
        <w:t>war</w:t>
      </w:r>
      <w:r w:rsidR="00C631FE">
        <w:t xml:space="preserve">s, together with </w:t>
      </w:r>
      <w:r w:rsidR="00AC4557" w:rsidRPr="0002221E">
        <w:t>the women kn</w:t>
      </w:r>
      <w:r w:rsidR="004D2224" w:rsidRPr="0002221E">
        <w:t>own as Heroine Mothers</w:t>
      </w:r>
      <w:r w:rsidR="00F842DC" w:rsidRPr="0002221E">
        <w:t xml:space="preserve">. </w:t>
      </w:r>
      <w:r w:rsidR="00204904" w:rsidRPr="0002221E">
        <w:rPr>
          <w:rStyle w:val="FootnoteReference"/>
        </w:rPr>
        <w:footnoteReference w:id="6"/>
      </w:r>
      <w:r w:rsidR="004D2224" w:rsidRPr="0002221E">
        <w:t xml:space="preserve"> The other is a Vietnam Communist Party birth</w:t>
      </w:r>
      <w:r w:rsidR="00AC1CB9">
        <w:t>d</w:t>
      </w:r>
      <w:r w:rsidR="004D2224" w:rsidRPr="0002221E">
        <w:t>ay poster.</w:t>
      </w:r>
    </w:p>
    <w:p w:rsidR="00582F11" w:rsidRPr="0013299F" w:rsidRDefault="00582F11" w:rsidP="00582F11">
      <w:pPr>
        <w:spacing w:line="480" w:lineRule="auto"/>
        <w:rPr>
          <w:color w:val="FF0000"/>
        </w:rPr>
      </w:pPr>
      <w:r>
        <w:rPr>
          <w:color w:val="FF0000"/>
        </w:rPr>
        <w:t xml:space="preserve">[INSERT FIGURE 2 NEAR HERE. </w:t>
      </w:r>
    </w:p>
    <w:p w:rsidR="00EC57CA" w:rsidRDefault="00582F11" w:rsidP="00582F11">
      <w:pPr>
        <w:spacing w:line="480" w:lineRule="auto"/>
        <w:jc w:val="both"/>
        <w:rPr>
          <w:b/>
          <w:color w:val="00B050"/>
        </w:rPr>
      </w:pPr>
      <w:r>
        <w:rPr>
          <w:b/>
          <w:color w:val="FF0000"/>
        </w:rPr>
        <w:t xml:space="preserve">LEGEND: </w:t>
      </w:r>
    </w:p>
    <w:p w:rsidR="00EC57CA" w:rsidRDefault="00EC57CA" w:rsidP="00E74C62">
      <w:pPr>
        <w:spacing w:line="480" w:lineRule="auto"/>
        <w:jc w:val="both"/>
        <w:rPr>
          <w:b/>
          <w:color w:val="00B050"/>
        </w:rPr>
      </w:pPr>
      <w:r w:rsidRPr="00117354">
        <w:rPr>
          <w:b/>
          <w:color w:val="FF0000"/>
        </w:rPr>
        <w:t>Fig</w:t>
      </w:r>
      <w:r w:rsidR="00582F11">
        <w:rPr>
          <w:b/>
          <w:color w:val="FF0000"/>
        </w:rPr>
        <w:t>ure</w:t>
      </w:r>
      <w:r w:rsidRPr="00117354">
        <w:rPr>
          <w:b/>
          <w:color w:val="FF0000"/>
        </w:rPr>
        <w:t xml:space="preserve"> 2   Marking </w:t>
      </w:r>
      <w:r w:rsidRPr="0013299F">
        <w:rPr>
          <w:b/>
          <w:color w:val="FF0000"/>
        </w:rPr>
        <w:t>27 July - TBLS, National Remembrance Day (Photo by the author)</w:t>
      </w:r>
      <w:r w:rsidR="004B3A03">
        <w:rPr>
          <w:b/>
          <w:color w:val="FF0000"/>
        </w:rPr>
        <w:t>]</w:t>
      </w:r>
    </w:p>
    <w:p w:rsidR="00EC57CA" w:rsidRDefault="00EC57CA" w:rsidP="00E74C62">
      <w:pPr>
        <w:spacing w:line="480" w:lineRule="auto"/>
        <w:jc w:val="both"/>
        <w:rPr>
          <w:b/>
          <w:color w:val="00B050"/>
        </w:rPr>
      </w:pPr>
    </w:p>
    <w:p w:rsidR="004B3A03" w:rsidRPr="0013299F" w:rsidRDefault="004B3A03" w:rsidP="004B3A03">
      <w:pPr>
        <w:spacing w:line="480" w:lineRule="auto"/>
        <w:rPr>
          <w:color w:val="FF0000"/>
        </w:rPr>
      </w:pPr>
      <w:r>
        <w:rPr>
          <w:color w:val="FF0000"/>
        </w:rPr>
        <w:t xml:space="preserve">[INSERT FIGURE 3 NEAR HERE. </w:t>
      </w:r>
    </w:p>
    <w:p w:rsidR="00EC57CA" w:rsidRDefault="004B3A03" w:rsidP="004B3A03">
      <w:pPr>
        <w:spacing w:line="480" w:lineRule="auto"/>
        <w:jc w:val="both"/>
        <w:rPr>
          <w:b/>
          <w:color w:val="FF0000"/>
        </w:rPr>
      </w:pPr>
      <w:r>
        <w:rPr>
          <w:b/>
          <w:color w:val="FF0000"/>
        </w:rPr>
        <w:t>LEGEND:</w:t>
      </w:r>
    </w:p>
    <w:p w:rsidR="00EC57CA" w:rsidRPr="0013299F" w:rsidRDefault="00EC57CA" w:rsidP="00E74C62">
      <w:pPr>
        <w:spacing w:line="480" w:lineRule="auto"/>
        <w:jc w:val="both"/>
        <w:rPr>
          <w:b/>
          <w:color w:val="FF0000"/>
        </w:rPr>
      </w:pPr>
      <w:r>
        <w:rPr>
          <w:b/>
          <w:color w:val="FF0000"/>
        </w:rPr>
        <w:t>Fig</w:t>
      </w:r>
      <w:r w:rsidR="00582F11">
        <w:rPr>
          <w:b/>
          <w:color w:val="FF0000"/>
        </w:rPr>
        <w:t>ure</w:t>
      </w:r>
      <w:r>
        <w:rPr>
          <w:b/>
          <w:color w:val="FF0000"/>
        </w:rPr>
        <w:t xml:space="preserve"> 3</w:t>
      </w:r>
      <w:r w:rsidR="00965DE1">
        <w:rPr>
          <w:b/>
          <w:color w:val="FF0000"/>
        </w:rPr>
        <w:t>.</w:t>
      </w:r>
      <w:r>
        <w:rPr>
          <w:b/>
          <w:color w:val="FF0000"/>
        </w:rPr>
        <w:t xml:space="preserve">          A </w:t>
      </w:r>
      <w:r w:rsidR="004D5A1A">
        <w:rPr>
          <w:b/>
          <w:color w:val="FF0000"/>
        </w:rPr>
        <w:t xml:space="preserve">Party </w:t>
      </w:r>
      <w:r w:rsidR="004D5A1A" w:rsidRPr="0013299F">
        <w:rPr>
          <w:b/>
          <w:color w:val="FF0000"/>
        </w:rPr>
        <w:t>Birthday</w:t>
      </w:r>
      <w:r w:rsidRPr="0013299F">
        <w:rPr>
          <w:b/>
          <w:color w:val="FF0000"/>
        </w:rPr>
        <w:t xml:space="preserve"> poster</w:t>
      </w:r>
      <w:r>
        <w:rPr>
          <w:b/>
          <w:color w:val="FF0000"/>
        </w:rPr>
        <w:t xml:space="preserve">        </w:t>
      </w:r>
      <w:r w:rsidRPr="0013299F">
        <w:rPr>
          <w:b/>
          <w:color w:val="FF0000"/>
        </w:rPr>
        <w:t>(Photo by the author)</w:t>
      </w:r>
      <w:r w:rsidR="004B3A03">
        <w:rPr>
          <w:b/>
          <w:color w:val="FF0000"/>
        </w:rPr>
        <w:t>]</w:t>
      </w:r>
    </w:p>
    <w:p w:rsidR="00EC57CA" w:rsidRPr="00EC57CA" w:rsidRDefault="00EC57CA" w:rsidP="00E74C62">
      <w:pPr>
        <w:spacing w:line="480" w:lineRule="auto"/>
        <w:jc w:val="both"/>
        <w:rPr>
          <w:b/>
          <w:color w:val="00B050"/>
        </w:rPr>
      </w:pPr>
    </w:p>
    <w:p w:rsidR="003A49D6" w:rsidRDefault="004679AB" w:rsidP="00E74C62">
      <w:pPr>
        <w:spacing w:line="480" w:lineRule="auto"/>
        <w:jc w:val="both"/>
      </w:pPr>
      <w:r w:rsidRPr="0002221E">
        <w:t xml:space="preserve">I have </w:t>
      </w:r>
      <w:r w:rsidR="00FC7DFF">
        <w:t xml:space="preserve">been intrigued by how very differently </w:t>
      </w:r>
      <w:r w:rsidR="007331CC" w:rsidRPr="0002221E">
        <w:t xml:space="preserve">such </w:t>
      </w:r>
      <w:r w:rsidR="00A357C9" w:rsidRPr="0002221E">
        <w:t xml:space="preserve">apparently similar images </w:t>
      </w:r>
      <w:r w:rsidR="00FC7DFF">
        <w:t xml:space="preserve">are </w:t>
      </w:r>
      <w:r w:rsidR="00A67E0F" w:rsidRPr="0002221E">
        <w:t xml:space="preserve">perceived </w:t>
      </w:r>
      <w:r w:rsidR="00141FD4" w:rsidRPr="0002221E">
        <w:t>by</w:t>
      </w:r>
      <w:r w:rsidR="007331CC" w:rsidRPr="0002221E">
        <w:t xml:space="preserve"> </w:t>
      </w:r>
      <w:r w:rsidR="00292271" w:rsidRPr="0002221E">
        <w:t xml:space="preserve">the </w:t>
      </w:r>
      <w:r w:rsidR="002C0CC6">
        <w:t xml:space="preserve">people </w:t>
      </w:r>
      <w:r w:rsidR="00292271" w:rsidRPr="0002221E">
        <w:t xml:space="preserve">I </w:t>
      </w:r>
      <w:r w:rsidR="00592126">
        <w:t>know</w:t>
      </w:r>
      <w:r w:rsidR="006464BD">
        <w:t xml:space="preserve">. In what follows I offer an answer to the question of </w:t>
      </w:r>
      <w:r w:rsidR="00E04068">
        <w:t xml:space="preserve">why </w:t>
      </w:r>
      <w:r w:rsidR="00E04068" w:rsidRPr="004E7345">
        <w:t xml:space="preserve">there are items of state iconography that </w:t>
      </w:r>
      <w:r w:rsidR="006464BD">
        <w:t xml:space="preserve">West Lakers </w:t>
      </w:r>
      <w:r w:rsidR="00E04068">
        <w:t xml:space="preserve">speak of </w:t>
      </w:r>
      <w:r w:rsidR="00E04068" w:rsidRPr="004E7345">
        <w:t>unhesitatingly as good, attractive and rich in communicative virtue, while responding initially to what I had thought of as very similar material with silence, or a cry of 'I don't see them – we never look at them</w:t>
      </w:r>
      <w:r w:rsidR="00E04068">
        <w:t>.</w:t>
      </w:r>
      <w:r w:rsidR="00E04068" w:rsidRPr="004E7345">
        <w:t>'</w:t>
      </w:r>
      <w:r w:rsidR="00E04068">
        <w:t xml:space="preserve"> W</w:t>
      </w:r>
      <w:r w:rsidR="00A67E0F" w:rsidRPr="0002221E">
        <w:t xml:space="preserve">hat </w:t>
      </w:r>
      <w:r w:rsidR="00687E08" w:rsidRPr="0002221E">
        <w:t>I</w:t>
      </w:r>
      <w:r w:rsidR="008A57F3" w:rsidRPr="0002221E">
        <w:t xml:space="preserve"> </w:t>
      </w:r>
      <w:r w:rsidR="00A67E0F" w:rsidRPr="0002221E">
        <w:t xml:space="preserve">have </w:t>
      </w:r>
      <w:r w:rsidR="00A67E0F" w:rsidRPr="0002221E">
        <w:lastRenderedPageBreak/>
        <w:t xml:space="preserve">learned from this is that </w:t>
      </w:r>
      <w:r w:rsidR="006E4DD2" w:rsidRPr="0002221E">
        <w:t xml:space="preserve">both </w:t>
      </w:r>
      <w:r w:rsidR="00A357C9" w:rsidRPr="0002221E">
        <w:t>speaki</w:t>
      </w:r>
      <w:r w:rsidR="00594E62" w:rsidRPr="0002221E">
        <w:t xml:space="preserve">ng </w:t>
      </w:r>
      <w:r w:rsidR="006E4DD2" w:rsidRPr="0002221E">
        <w:t xml:space="preserve">and </w:t>
      </w:r>
      <w:r w:rsidR="00594E62" w:rsidRPr="0002221E">
        <w:t xml:space="preserve">not speaking about </w:t>
      </w:r>
      <w:r w:rsidR="00E04068">
        <w:t xml:space="preserve">such </w:t>
      </w:r>
      <w:r w:rsidR="00D707B0" w:rsidRPr="0002221E">
        <w:t>images</w:t>
      </w:r>
      <w:r w:rsidR="00E04068">
        <w:t xml:space="preserve"> </w:t>
      </w:r>
      <w:r w:rsidR="00076A76" w:rsidRPr="0002221E">
        <w:t xml:space="preserve">can be </w:t>
      </w:r>
      <w:r w:rsidR="00141FD4" w:rsidRPr="0002221E">
        <w:t xml:space="preserve">reflective of </w:t>
      </w:r>
      <w:r w:rsidR="00D707B0" w:rsidRPr="0002221E">
        <w:t xml:space="preserve">a </w:t>
      </w:r>
      <w:r w:rsidR="00141FD4" w:rsidRPr="0002221E">
        <w:t xml:space="preserve">wish to </w:t>
      </w:r>
      <w:r w:rsidR="006E4DD2" w:rsidRPr="0002221E">
        <w:t xml:space="preserve">appear </w:t>
      </w:r>
      <w:r w:rsidR="00C90A3F" w:rsidRPr="0002221E">
        <w:t xml:space="preserve">to oneself </w:t>
      </w:r>
      <w:r w:rsidR="00D247A4">
        <w:t xml:space="preserve">as well as </w:t>
      </w:r>
      <w:r w:rsidR="00B00491">
        <w:t xml:space="preserve">to </w:t>
      </w:r>
      <w:r w:rsidR="00C90A3F" w:rsidRPr="0002221E">
        <w:t>others</w:t>
      </w:r>
      <w:r w:rsidR="00C877CD">
        <w:t xml:space="preserve"> </w:t>
      </w:r>
      <w:r w:rsidR="00141FD4" w:rsidRPr="0002221E">
        <w:t xml:space="preserve">as </w:t>
      </w:r>
      <w:r w:rsidR="00C877CD">
        <w:t xml:space="preserve">an active </w:t>
      </w:r>
      <w:r w:rsidR="006E4DD2" w:rsidRPr="0002221E">
        <w:t>moral agent</w:t>
      </w:r>
      <w:r w:rsidR="004C4196" w:rsidRPr="0002221E">
        <w:t xml:space="preserve">, </w:t>
      </w:r>
      <w:r w:rsidR="00C877CD">
        <w:t xml:space="preserve">i.e. as a person of feeling and conscience making creditable moves and choices </w:t>
      </w:r>
      <w:r w:rsidR="00141FD4" w:rsidRPr="0002221E">
        <w:t xml:space="preserve">in </w:t>
      </w:r>
      <w:r w:rsidR="00BE74E1" w:rsidRPr="0002221E">
        <w:t>a</w:t>
      </w:r>
      <w:r w:rsidR="00141FD4" w:rsidRPr="0002221E">
        <w:t xml:space="preserve"> world of </w:t>
      </w:r>
      <w:r w:rsidR="00C877CD">
        <w:t xml:space="preserve">risks and </w:t>
      </w:r>
      <w:r w:rsidR="004C178A">
        <w:t>challenges.</w:t>
      </w:r>
      <w:r w:rsidR="004C4196" w:rsidRPr="0002221E">
        <w:rPr>
          <w:rStyle w:val="FootnoteReference"/>
        </w:rPr>
        <w:footnoteReference w:id="7"/>
      </w:r>
      <w:r w:rsidR="00E04068">
        <w:t xml:space="preserve"> </w:t>
      </w:r>
    </w:p>
    <w:p w:rsidR="00AC0440" w:rsidRPr="0002221E" w:rsidRDefault="00AC0440" w:rsidP="00E74C62">
      <w:pPr>
        <w:spacing w:line="480" w:lineRule="auto"/>
        <w:jc w:val="both"/>
      </w:pPr>
    </w:p>
    <w:p w:rsidR="00534D74" w:rsidRDefault="007F3E9F" w:rsidP="00E74C62">
      <w:pPr>
        <w:spacing w:line="480" w:lineRule="auto"/>
        <w:jc w:val="both"/>
      </w:pPr>
      <w:r w:rsidRPr="007F3E9F">
        <w:t>I</w:t>
      </w:r>
      <w:r w:rsidR="00822810" w:rsidRPr="007F3E9F">
        <w:t>n exploring</w:t>
      </w:r>
      <w:r w:rsidR="00B562A8">
        <w:t xml:space="preserve"> the</w:t>
      </w:r>
      <w:r w:rsidR="00456662">
        <w:t>se connections between</w:t>
      </w:r>
      <w:r w:rsidR="00C877CD">
        <w:t xml:space="preserve"> </w:t>
      </w:r>
      <w:r w:rsidR="00456662">
        <w:t xml:space="preserve">the visual and the moral, </w:t>
      </w:r>
      <w:r w:rsidR="00822810" w:rsidRPr="007F3E9F">
        <w:t xml:space="preserve">I build on a notion of images as active and morally compelling, not mere illustrations or reflections of </w:t>
      </w:r>
      <w:r w:rsidR="00993F6B">
        <w:t xml:space="preserve">things or </w:t>
      </w:r>
      <w:r w:rsidR="00822810" w:rsidRPr="007F3E9F">
        <w:t>ex</w:t>
      </w:r>
      <w:r w:rsidR="00836BF9">
        <w:t>perience</w:t>
      </w:r>
      <w:r w:rsidR="00993F6B">
        <w:t>s</w:t>
      </w:r>
      <w:r w:rsidR="00822810" w:rsidRPr="007F3E9F">
        <w:t xml:space="preserve">. </w:t>
      </w:r>
      <w:r w:rsidR="009A1194">
        <w:t xml:space="preserve">I </w:t>
      </w:r>
      <w:r w:rsidR="000F5C31">
        <w:t xml:space="preserve">stress particularly </w:t>
      </w:r>
      <w:r w:rsidR="007256A8" w:rsidRPr="007F3E9F">
        <w:t>how images</w:t>
      </w:r>
      <w:r w:rsidR="007256A8" w:rsidRPr="00F8191E">
        <w:t xml:space="preserve">, both personal and official, can </w:t>
      </w:r>
      <w:r w:rsidR="007256A8" w:rsidRPr="000B2D02">
        <w:t>work either to</w:t>
      </w:r>
      <w:r w:rsidR="000F5C31" w:rsidRPr="000B2D02">
        <w:t xml:space="preserve"> provide or </w:t>
      </w:r>
      <w:r w:rsidR="007256A8" w:rsidRPr="000B2D02">
        <w:t xml:space="preserve">deny the viewer a quality of moral agency which </w:t>
      </w:r>
      <w:r w:rsidR="000F5C31" w:rsidRPr="000B2D02">
        <w:t xml:space="preserve">they </w:t>
      </w:r>
      <w:r w:rsidR="007256A8" w:rsidRPr="000B2D02">
        <w:t xml:space="preserve">feel to be their due. </w:t>
      </w:r>
      <w:r w:rsidR="00B10939">
        <w:t>I hope to show that e</w:t>
      </w:r>
      <w:r w:rsidR="00C90084" w:rsidRPr="000B2D02">
        <w:t xml:space="preserve">xploring these </w:t>
      </w:r>
      <w:r w:rsidR="009A1194" w:rsidRPr="000B2D02">
        <w:t>issues in a Hanoi context</w:t>
      </w:r>
      <w:r w:rsidR="00456662">
        <w:t xml:space="preserve"> can help</w:t>
      </w:r>
      <w:r w:rsidR="00B10939">
        <w:t xml:space="preserve"> </w:t>
      </w:r>
      <w:r w:rsidR="00456662">
        <w:t xml:space="preserve">to establish </w:t>
      </w:r>
      <w:r w:rsidR="009A1194" w:rsidRPr="000B2D02">
        <w:t xml:space="preserve">Vietnam </w:t>
      </w:r>
      <w:r w:rsidR="00C90084" w:rsidRPr="000B2D02">
        <w:t xml:space="preserve">as a source of fruitful comparison </w:t>
      </w:r>
      <w:r w:rsidR="00822810" w:rsidRPr="000B2D02">
        <w:t xml:space="preserve">with other sites of visuality studies, including India and postsocialist Eurasia. I am also hoping to add to our methodology literature on  the use of photographs in field research, sharing as I do with other scholars an interest in how we </w:t>
      </w:r>
      <w:r w:rsidR="00822810" w:rsidRPr="007F3E9F">
        <w:t>can make pictures taken during fieldwork an active research tool rather than mere adjuncts to our analytical points</w:t>
      </w:r>
    </w:p>
    <w:p w:rsidR="00534D74" w:rsidRDefault="00534D74" w:rsidP="00E74C62">
      <w:pPr>
        <w:spacing w:line="480" w:lineRule="auto"/>
        <w:jc w:val="both"/>
      </w:pPr>
    </w:p>
    <w:p w:rsidR="007D32F8" w:rsidRPr="003B19C0" w:rsidRDefault="00534D74" w:rsidP="00E74C62">
      <w:pPr>
        <w:spacing w:line="480" w:lineRule="auto"/>
        <w:jc w:val="both"/>
      </w:pPr>
      <w:r w:rsidRPr="003B19C0">
        <w:t xml:space="preserve">To achieve these ends, </w:t>
      </w:r>
      <w:r w:rsidR="003451DE" w:rsidRPr="003B19C0">
        <w:t xml:space="preserve">I begin below with an account of how </w:t>
      </w:r>
      <w:r w:rsidR="00AE2BD6" w:rsidRPr="003B19C0">
        <w:t xml:space="preserve">I have conducted </w:t>
      </w:r>
      <w:r w:rsidR="003477EE" w:rsidRPr="003B19C0">
        <w:t>my</w:t>
      </w:r>
      <w:r w:rsidR="00AE2BD6" w:rsidRPr="003B19C0">
        <w:t xml:space="preserve"> research</w:t>
      </w:r>
      <w:r w:rsidR="003477EE" w:rsidRPr="003B19C0">
        <w:t>.</w:t>
      </w:r>
      <w:r w:rsidR="00814E1B" w:rsidRPr="003B19C0">
        <w:t xml:space="preserve"> I </w:t>
      </w:r>
      <w:r w:rsidR="00AE2BD6" w:rsidRPr="003B19C0">
        <w:t xml:space="preserve">then </w:t>
      </w:r>
      <w:r w:rsidR="00814E1B" w:rsidRPr="003B19C0">
        <w:t xml:space="preserve">discuss </w:t>
      </w:r>
      <w:r w:rsidR="003451DE" w:rsidRPr="003B19C0">
        <w:t xml:space="preserve">what </w:t>
      </w:r>
      <w:r w:rsidR="00AE2BD6" w:rsidRPr="003B19C0">
        <w:t xml:space="preserve">I </w:t>
      </w:r>
      <w:r w:rsidR="00A55DBD" w:rsidRPr="003B19C0">
        <w:t>re</w:t>
      </w:r>
      <w:r w:rsidR="00AE2BD6" w:rsidRPr="003B19C0">
        <w:t xml:space="preserve">fer </w:t>
      </w:r>
      <w:r w:rsidR="000E0275" w:rsidRPr="003B19C0">
        <w:t xml:space="preserve">to here as moral agency as a set of  goals and values framing </w:t>
      </w:r>
      <w:r w:rsidR="00CF19AE" w:rsidRPr="003B19C0">
        <w:t xml:space="preserve">thought and action </w:t>
      </w:r>
      <w:r w:rsidR="003451DE" w:rsidRPr="003B19C0">
        <w:t>in my</w:t>
      </w:r>
      <w:r w:rsidR="00CF19AE" w:rsidRPr="003B19C0">
        <w:t xml:space="preserve"> interlocutors' everyday lives</w:t>
      </w:r>
      <w:r w:rsidR="00857AB6" w:rsidRPr="003B19C0">
        <w:t>. This discussion highlights the significance of visual artefacts to the things my West L</w:t>
      </w:r>
      <w:r w:rsidR="00AE2BD6" w:rsidRPr="003B19C0">
        <w:t xml:space="preserve">ake friends say and do in the </w:t>
      </w:r>
      <w:r w:rsidR="00857AB6" w:rsidRPr="003B19C0">
        <w:t>pursuit of goals that have ethical salience for them</w:t>
      </w:r>
      <w:r w:rsidR="005E6957" w:rsidRPr="003B19C0">
        <w:t xml:space="preserve"> within and beyond the home. It also points to the interpenetrations </w:t>
      </w:r>
      <w:r w:rsidR="00AE2BD6" w:rsidRPr="003B19C0">
        <w:t xml:space="preserve">linking </w:t>
      </w:r>
      <w:r w:rsidR="005E6957" w:rsidRPr="003B19C0">
        <w:t xml:space="preserve">the personal and the official in my interlocutors' image use, which is </w:t>
      </w:r>
      <w:r w:rsidR="005E6957" w:rsidRPr="003B19C0">
        <w:lastRenderedPageBreak/>
        <w:t xml:space="preserve">why </w:t>
      </w:r>
      <w:r w:rsidR="005A53F7" w:rsidRPr="003B19C0">
        <w:t xml:space="preserve">it is </w:t>
      </w:r>
      <w:r w:rsidR="003B19C0">
        <w:t xml:space="preserve">important </w:t>
      </w:r>
      <w:r w:rsidR="005A53F7" w:rsidRPr="003B19C0">
        <w:t xml:space="preserve">to </w:t>
      </w:r>
      <w:r w:rsidR="00F05975">
        <w:t xml:space="preserve">include </w:t>
      </w:r>
      <w:r w:rsidR="00D41C20" w:rsidRPr="003B19C0">
        <w:t xml:space="preserve">material about </w:t>
      </w:r>
      <w:r w:rsidR="00F05975">
        <w:t xml:space="preserve">such </w:t>
      </w:r>
      <w:r w:rsidR="00D41C20" w:rsidRPr="003B19C0">
        <w:t>items as devotional al</w:t>
      </w:r>
      <w:r w:rsidR="007A130F">
        <w:t>t</w:t>
      </w:r>
      <w:r w:rsidR="00D41C20" w:rsidRPr="003B19C0">
        <w:t xml:space="preserve">ar pictures </w:t>
      </w:r>
      <w:r w:rsidR="00F05975">
        <w:t>in my account.</w:t>
      </w:r>
      <w:r w:rsidR="005E6957" w:rsidRPr="003B19C0">
        <w:t xml:space="preserve"> </w:t>
      </w:r>
    </w:p>
    <w:p w:rsidR="007D32F8" w:rsidRPr="003B19C0" w:rsidRDefault="007D32F8" w:rsidP="00E74C62">
      <w:pPr>
        <w:spacing w:line="480" w:lineRule="auto"/>
        <w:jc w:val="both"/>
      </w:pPr>
    </w:p>
    <w:p w:rsidR="00A21662" w:rsidRDefault="0015321B" w:rsidP="00E74C62">
      <w:pPr>
        <w:autoSpaceDE w:val="0"/>
        <w:autoSpaceDN w:val="0"/>
        <w:adjustRightInd w:val="0"/>
        <w:spacing w:line="480" w:lineRule="auto"/>
        <w:jc w:val="both"/>
      </w:pPr>
      <w:r>
        <w:t>In t</w:t>
      </w:r>
      <w:r w:rsidR="005E6957" w:rsidRPr="003B19C0">
        <w:t xml:space="preserve">his </w:t>
      </w:r>
      <w:r w:rsidR="00C77314" w:rsidRPr="003B19C0">
        <w:t>part</w:t>
      </w:r>
      <w:r w:rsidR="005E6957" w:rsidRPr="003B19C0">
        <w:t xml:space="preserve"> of the paper </w:t>
      </w:r>
      <w:r>
        <w:t xml:space="preserve">I </w:t>
      </w:r>
      <w:r w:rsidR="00A55DBD" w:rsidRPr="003B19C0">
        <w:t>also stress</w:t>
      </w:r>
      <w:r>
        <w:t xml:space="preserve"> </w:t>
      </w:r>
      <w:r w:rsidR="003451DE" w:rsidRPr="003B19C0">
        <w:t xml:space="preserve">the </w:t>
      </w:r>
      <w:r w:rsidR="000F4D92" w:rsidRPr="003B19C0">
        <w:t xml:space="preserve">importance </w:t>
      </w:r>
      <w:r w:rsidR="00CF19AE" w:rsidRPr="003B19C0">
        <w:t xml:space="preserve">West Lakers attach to </w:t>
      </w:r>
      <w:r w:rsidR="000F4D92" w:rsidRPr="003B19C0">
        <w:t xml:space="preserve">effective </w:t>
      </w:r>
      <w:r w:rsidR="003451DE" w:rsidRPr="003B19C0">
        <w:t xml:space="preserve">speech </w:t>
      </w:r>
      <w:r w:rsidR="000F4D92" w:rsidRPr="003B19C0">
        <w:t xml:space="preserve">as </w:t>
      </w:r>
      <w:r w:rsidR="00CF19AE" w:rsidRPr="003B19C0">
        <w:t xml:space="preserve">one of the hallmarks </w:t>
      </w:r>
      <w:r w:rsidR="000F4D92" w:rsidRPr="003B19C0">
        <w:t xml:space="preserve">of </w:t>
      </w:r>
      <w:r w:rsidR="00CF19AE" w:rsidRPr="003B19C0">
        <w:t xml:space="preserve">a </w:t>
      </w:r>
      <w:r w:rsidR="000F4D92" w:rsidRPr="003B19C0">
        <w:t>morally agentive life</w:t>
      </w:r>
      <w:r w:rsidR="00F05975">
        <w:t xml:space="preserve">. This </w:t>
      </w:r>
      <w:r w:rsidR="00857AB6" w:rsidRPr="003B19C0">
        <w:t xml:space="preserve">leads </w:t>
      </w:r>
      <w:r w:rsidR="00C77314" w:rsidRPr="003B19C0">
        <w:t xml:space="preserve">on </w:t>
      </w:r>
      <w:r w:rsidR="000F4D92" w:rsidRPr="003B19C0">
        <w:t>to the central puzzle address</w:t>
      </w:r>
      <w:r w:rsidR="002973D2" w:rsidRPr="003B19C0">
        <w:t xml:space="preserve">ed </w:t>
      </w:r>
      <w:r w:rsidR="00A3188D" w:rsidRPr="003B19C0">
        <w:t xml:space="preserve">in the </w:t>
      </w:r>
      <w:r w:rsidR="005A53F7" w:rsidRPr="003B19C0">
        <w:t>remaining sections</w:t>
      </w:r>
      <w:r w:rsidR="00F05975">
        <w:t xml:space="preserve">, which </w:t>
      </w:r>
      <w:r w:rsidR="005A53F7" w:rsidRPr="003B19C0">
        <w:t xml:space="preserve">is </w:t>
      </w:r>
      <w:r w:rsidR="00BF5723" w:rsidRPr="003B19C0">
        <w:t xml:space="preserve">how to understand </w:t>
      </w:r>
      <w:r w:rsidR="00EB4CF1" w:rsidRPr="003B19C0">
        <w:t xml:space="preserve">my interlocutors' </w:t>
      </w:r>
      <w:r w:rsidR="000F4D92" w:rsidRPr="003B19C0">
        <w:t>silence</w:t>
      </w:r>
      <w:r w:rsidR="002973D2" w:rsidRPr="003B19C0">
        <w:t>s</w:t>
      </w:r>
      <w:r w:rsidR="005A53F7" w:rsidRPr="003B19C0">
        <w:t>,</w:t>
      </w:r>
      <w:r w:rsidR="002973D2" w:rsidRPr="003B19C0">
        <w:t xml:space="preserve"> </w:t>
      </w:r>
      <w:r w:rsidR="00EB4CF1" w:rsidRPr="003B19C0">
        <w:t xml:space="preserve">as well as the </w:t>
      </w:r>
      <w:r w:rsidR="00761FF0" w:rsidRPr="003B19C0">
        <w:t xml:space="preserve">moments </w:t>
      </w:r>
      <w:r w:rsidR="00EB4CF1" w:rsidRPr="003B19C0">
        <w:t xml:space="preserve">when they </w:t>
      </w:r>
      <w:r w:rsidR="00A55DBD" w:rsidRPr="003B19C0">
        <w:t xml:space="preserve">resume the role of </w:t>
      </w:r>
      <w:r w:rsidR="00EB4CF1" w:rsidRPr="003B19C0">
        <w:t>energetic verbalisers</w:t>
      </w:r>
      <w:r w:rsidR="007134E1" w:rsidRPr="003B19C0">
        <w:t xml:space="preserve"> in response to </w:t>
      </w:r>
      <w:r w:rsidR="00EB4CF1" w:rsidRPr="003B19C0">
        <w:t xml:space="preserve">the iconography </w:t>
      </w:r>
      <w:r w:rsidR="007134E1" w:rsidRPr="003B19C0">
        <w:t xml:space="preserve">that pervades </w:t>
      </w:r>
      <w:r w:rsidR="00EB4CF1" w:rsidRPr="003B19C0">
        <w:t xml:space="preserve">their </w:t>
      </w:r>
      <w:r w:rsidR="00761FF0" w:rsidRPr="003B19C0">
        <w:t xml:space="preserve">visual world. </w:t>
      </w:r>
    </w:p>
    <w:p w:rsidR="00A21662" w:rsidRDefault="00A21662" w:rsidP="00E74C62">
      <w:pPr>
        <w:autoSpaceDE w:val="0"/>
        <w:autoSpaceDN w:val="0"/>
        <w:adjustRightInd w:val="0"/>
        <w:spacing w:line="480" w:lineRule="auto"/>
        <w:jc w:val="both"/>
        <w:rPr>
          <w:rFonts w:ascii="TimesNewRomanPSMT" w:hAnsi="TimesNewRomanPSMT" w:cs="TimesNewRomanPSMT"/>
        </w:rPr>
      </w:pPr>
    </w:p>
    <w:p w:rsidR="00FC63DD" w:rsidRDefault="009F4B7D" w:rsidP="00E74C62">
      <w:pPr>
        <w:autoSpaceDE w:val="0"/>
        <w:autoSpaceDN w:val="0"/>
        <w:adjustRightInd w:val="0"/>
        <w:spacing w:line="480" w:lineRule="auto"/>
        <w:jc w:val="both"/>
      </w:pPr>
      <w:r w:rsidRPr="009F4B7D">
        <w:rPr>
          <w:rFonts w:ascii="TimesNewRomanPSMT" w:hAnsi="TimesNewRomanPSMT" w:cs="TimesNewRomanPSMT"/>
        </w:rPr>
        <w:t xml:space="preserve">A final point to make here is about the balance I have decided to strike between discussion of the formal or compositional features of the images I discuss, and my account of how personal and </w:t>
      </w:r>
      <w:r w:rsidR="00C77314" w:rsidRPr="009F4B7D">
        <w:t>e</w:t>
      </w:r>
      <w:r w:rsidR="00C77314" w:rsidRPr="003B19C0">
        <w:t>ducational experiences and familial concerns shape my interlocutors' responses</w:t>
      </w:r>
      <w:r w:rsidR="0071526A" w:rsidRPr="003B19C0">
        <w:t xml:space="preserve">. </w:t>
      </w:r>
      <w:r w:rsidR="005D3FC7" w:rsidRPr="003B19C0">
        <w:t>I believe that my focus on the</w:t>
      </w:r>
      <w:r w:rsidR="00C77314" w:rsidRPr="003B19C0">
        <w:t xml:space="preserve">se </w:t>
      </w:r>
      <w:r w:rsidR="00924F86" w:rsidRPr="003B19C0">
        <w:t xml:space="preserve">experiential </w:t>
      </w:r>
      <w:r w:rsidR="00C77314" w:rsidRPr="003B19C0">
        <w:t xml:space="preserve">aspects of visual life give </w:t>
      </w:r>
      <w:r w:rsidR="005D3FC7" w:rsidRPr="003B19C0">
        <w:t>the paper its distinctiveness</w:t>
      </w:r>
      <w:r w:rsidR="007E4B76" w:rsidRPr="003B19C0">
        <w:t xml:space="preserve">. </w:t>
      </w:r>
      <w:r w:rsidR="005D3FC7" w:rsidRPr="003B19C0">
        <w:t xml:space="preserve">But of course this does not mean </w:t>
      </w:r>
      <w:r w:rsidR="00B865CB" w:rsidRPr="003B19C0">
        <w:t xml:space="preserve">a lack of interest in </w:t>
      </w:r>
      <w:r w:rsidR="005D3FC7" w:rsidRPr="003B19C0">
        <w:t>the ways images themselves make and convey meanings</w:t>
      </w:r>
      <w:r w:rsidR="00B865CB" w:rsidRPr="003B19C0">
        <w:t xml:space="preserve"> by virtue of such key compositional features as their scale, colour palette and perspectival qualities</w:t>
      </w:r>
      <w:r w:rsidR="005D3FC7" w:rsidRPr="003B19C0">
        <w:t>. In what foll</w:t>
      </w:r>
      <w:r w:rsidR="00B865CB" w:rsidRPr="003B19C0">
        <w:t xml:space="preserve">ows I </w:t>
      </w:r>
      <w:r w:rsidR="00552F15">
        <w:t xml:space="preserve">do </w:t>
      </w:r>
      <w:r w:rsidR="00B865CB" w:rsidRPr="003B19C0">
        <w:t xml:space="preserve">take note of these </w:t>
      </w:r>
      <w:r w:rsidR="005D3FC7" w:rsidRPr="003B19C0">
        <w:t>agentive aspect</w:t>
      </w:r>
      <w:r w:rsidR="00B865CB" w:rsidRPr="003B19C0">
        <w:t>s</w:t>
      </w:r>
      <w:r w:rsidR="005D3FC7" w:rsidRPr="003B19C0">
        <w:t xml:space="preserve"> of the artefacts my friends engage with, while still concentrating on the moral reflections that animate </w:t>
      </w:r>
      <w:r w:rsidR="008339AA">
        <w:t>their</w:t>
      </w:r>
      <w:r w:rsidR="005D3FC7" w:rsidRPr="003B19C0">
        <w:t xml:space="preserve"> </w:t>
      </w:r>
      <w:r w:rsidR="00B865CB" w:rsidRPr="003B19C0">
        <w:t xml:space="preserve">experiences </w:t>
      </w:r>
      <w:r w:rsidR="005D3FC7" w:rsidRPr="003B19C0">
        <w:t xml:space="preserve">of </w:t>
      </w:r>
      <w:r w:rsidR="00593A64">
        <w:t xml:space="preserve">a </w:t>
      </w:r>
      <w:r w:rsidR="00037556" w:rsidRPr="003B19C0">
        <w:t xml:space="preserve">diverse and complex </w:t>
      </w:r>
      <w:r w:rsidR="00B865CB" w:rsidRPr="003B19C0">
        <w:t>visual world</w:t>
      </w:r>
      <w:r w:rsidR="00FC63DD">
        <w:t xml:space="preserve">. </w:t>
      </w:r>
    </w:p>
    <w:p w:rsidR="00FC63DD" w:rsidRDefault="00FC63DD" w:rsidP="00E74C62">
      <w:pPr>
        <w:autoSpaceDE w:val="0"/>
        <w:autoSpaceDN w:val="0"/>
        <w:adjustRightInd w:val="0"/>
        <w:spacing w:line="480" w:lineRule="auto"/>
        <w:jc w:val="both"/>
      </w:pPr>
    </w:p>
    <w:p w:rsidR="000152AF" w:rsidRPr="005D3FC7" w:rsidRDefault="0071526A" w:rsidP="00E74C62">
      <w:pPr>
        <w:spacing w:line="480" w:lineRule="auto"/>
        <w:jc w:val="both"/>
        <w:rPr>
          <w:b/>
          <w:color w:val="FF0000"/>
        </w:rPr>
      </w:pPr>
      <w:r>
        <w:rPr>
          <w:b/>
          <w:color w:val="FF0000"/>
        </w:rPr>
        <w:t xml:space="preserve"> </w:t>
      </w:r>
      <w:r w:rsidR="005D3FC7">
        <w:rPr>
          <w:b/>
          <w:color w:val="FF0000"/>
        </w:rPr>
        <w:t xml:space="preserve">                                                     </w:t>
      </w:r>
      <w:r w:rsidR="00DC5F5E">
        <w:rPr>
          <w:b/>
        </w:rPr>
        <w:t xml:space="preserve">Goals and methods </w:t>
      </w:r>
    </w:p>
    <w:p w:rsidR="00876766" w:rsidRDefault="00876766" w:rsidP="00E74C62">
      <w:pPr>
        <w:spacing w:line="480" w:lineRule="auto"/>
        <w:jc w:val="both"/>
      </w:pPr>
    </w:p>
    <w:p w:rsidR="00CF7FAD" w:rsidRDefault="0078155D" w:rsidP="00E74C62">
      <w:pPr>
        <w:spacing w:line="480" w:lineRule="auto"/>
        <w:jc w:val="both"/>
      </w:pPr>
      <w:r>
        <w:t>M</w:t>
      </w:r>
      <w:r w:rsidR="00876766" w:rsidRPr="0002221E">
        <w:t xml:space="preserve">y methodology is that of a social/cultural anthropologist, meaning qualitative ethnographic research conducted through </w:t>
      </w:r>
      <w:r w:rsidR="00D53C52">
        <w:t xml:space="preserve">longterm </w:t>
      </w:r>
      <w:r w:rsidR="00876766" w:rsidRPr="0002221E">
        <w:t xml:space="preserve">participant-observation, working intensively with interlocutors to establish the relations of trust and confidence which are fundamental to our </w:t>
      </w:r>
      <w:r w:rsidR="00876766" w:rsidRPr="0002221E">
        <w:lastRenderedPageBreak/>
        <w:t>discipline's</w:t>
      </w:r>
      <w:r w:rsidR="00B13B9F">
        <w:t xml:space="preserve"> research practices</w:t>
      </w:r>
      <w:r w:rsidR="001F41F4">
        <w:t>.</w:t>
      </w:r>
      <w:r w:rsidR="00876766" w:rsidRPr="0002221E">
        <w:rPr>
          <w:rStyle w:val="FootnoteReference"/>
        </w:rPr>
        <w:footnoteReference w:id="8"/>
      </w:r>
      <w:r w:rsidR="00876766" w:rsidRPr="0002221E">
        <w:t xml:space="preserve"> </w:t>
      </w:r>
      <w:r w:rsidR="001F41F4">
        <w:t xml:space="preserve">My current </w:t>
      </w:r>
      <w:r w:rsidR="00876766">
        <w:t xml:space="preserve">research </w:t>
      </w:r>
      <w:r w:rsidR="001F41F4">
        <w:t xml:space="preserve">on </w:t>
      </w:r>
      <w:r w:rsidR="00301E21">
        <w:t xml:space="preserve">images is an outgrowth of my work on </w:t>
      </w:r>
      <w:r w:rsidR="002E71D6">
        <w:t xml:space="preserve">other aspects of </w:t>
      </w:r>
      <w:r w:rsidR="00301E21">
        <w:t xml:space="preserve">marketisation </w:t>
      </w:r>
      <w:r w:rsidR="002E71D6">
        <w:t xml:space="preserve">experience </w:t>
      </w:r>
      <w:r w:rsidR="00876766">
        <w:t xml:space="preserve">among the </w:t>
      </w:r>
      <w:r w:rsidR="001E7DB2">
        <w:t xml:space="preserve">Hanoians </w:t>
      </w:r>
      <w:r w:rsidR="00876766" w:rsidRPr="0002221E">
        <w:t xml:space="preserve">who have generously welcomed me into their homes, including me </w:t>
      </w:r>
      <w:r w:rsidR="00876766">
        <w:t xml:space="preserve">in everyday </w:t>
      </w:r>
      <w:r w:rsidR="00876766" w:rsidRPr="0002221E">
        <w:t>activities</w:t>
      </w:r>
      <w:r w:rsidR="005C3742">
        <w:t xml:space="preserve"> which often  </w:t>
      </w:r>
      <w:r w:rsidR="003F6BAB">
        <w:t xml:space="preserve">have a strong </w:t>
      </w:r>
      <w:r w:rsidR="005C3742">
        <w:t xml:space="preserve">visual dimension. </w:t>
      </w:r>
    </w:p>
    <w:p w:rsidR="00CF7FAD" w:rsidRDefault="00CF7FAD" w:rsidP="00E74C62">
      <w:pPr>
        <w:spacing w:line="480" w:lineRule="auto"/>
        <w:jc w:val="both"/>
      </w:pPr>
    </w:p>
    <w:p w:rsidR="00CF7FAD" w:rsidRDefault="00CF7FAD" w:rsidP="00E74C62">
      <w:pPr>
        <w:pStyle w:val="FootnoteText"/>
        <w:spacing w:line="480" w:lineRule="auto"/>
        <w:jc w:val="both"/>
        <w:rPr>
          <w:sz w:val="24"/>
          <w:szCs w:val="24"/>
        </w:rPr>
      </w:pPr>
      <w:r>
        <w:rPr>
          <w:sz w:val="24"/>
          <w:szCs w:val="24"/>
        </w:rPr>
        <w:t xml:space="preserve">West Lakers </w:t>
      </w:r>
      <w:r w:rsidRPr="00765226">
        <w:rPr>
          <w:sz w:val="24"/>
          <w:szCs w:val="24"/>
        </w:rPr>
        <w:t xml:space="preserve">I </w:t>
      </w:r>
      <w:r>
        <w:rPr>
          <w:sz w:val="24"/>
          <w:szCs w:val="24"/>
        </w:rPr>
        <w:t xml:space="preserve">know particularly well, like my friend Mai whom I first met when </w:t>
      </w:r>
      <w:r w:rsidRPr="00765226">
        <w:rPr>
          <w:sz w:val="24"/>
          <w:szCs w:val="24"/>
        </w:rPr>
        <w:t>her undergraduate daughter Phuong was in primary school</w:t>
      </w:r>
      <w:r>
        <w:rPr>
          <w:sz w:val="24"/>
          <w:szCs w:val="24"/>
        </w:rPr>
        <w:t xml:space="preserve">, like me to attend </w:t>
      </w:r>
      <w:r w:rsidRPr="00765226">
        <w:rPr>
          <w:sz w:val="24"/>
          <w:szCs w:val="24"/>
        </w:rPr>
        <w:t xml:space="preserve">occasions such as </w:t>
      </w:r>
      <w:r>
        <w:rPr>
          <w:sz w:val="24"/>
          <w:szCs w:val="24"/>
        </w:rPr>
        <w:t xml:space="preserve">the visits to her home </w:t>
      </w:r>
      <w:r w:rsidRPr="00765226">
        <w:rPr>
          <w:sz w:val="24"/>
          <w:szCs w:val="24"/>
        </w:rPr>
        <w:t>during TBLS/ remembrance week</w:t>
      </w:r>
      <w:r>
        <w:rPr>
          <w:sz w:val="24"/>
          <w:szCs w:val="24"/>
        </w:rPr>
        <w:t xml:space="preserve"> by the </w:t>
      </w:r>
      <w:r w:rsidRPr="00765226">
        <w:rPr>
          <w:sz w:val="24"/>
          <w:szCs w:val="24"/>
        </w:rPr>
        <w:t xml:space="preserve">workplace Party delegates </w:t>
      </w:r>
      <w:r>
        <w:rPr>
          <w:sz w:val="24"/>
          <w:szCs w:val="24"/>
        </w:rPr>
        <w:t xml:space="preserve">who come to light incense at her household ancestor altar in token of respect for </w:t>
      </w:r>
      <w:r w:rsidRPr="00765226">
        <w:rPr>
          <w:sz w:val="24"/>
          <w:szCs w:val="24"/>
        </w:rPr>
        <w:t>her war-martyr (</w:t>
      </w:r>
      <w:r w:rsidRPr="00765226">
        <w:rPr>
          <w:rStyle w:val="st1"/>
          <w:i/>
          <w:sz w:val="24"/>
          <w:szCs w:val="24"/>
        </w:rPr>
        <w:t>Liệt sĩ</w:t>
      </w:r>
      <w:r w:rsidRPr="00765226">
        <w:rPr>
          <w:i/>
          <w:sz w:val="24"/>
          <w:szCs w:val="24"/>
        </w:rPr>
        <w:t xml:space="preserve">) </w:t>
      </w:r>
      <w:r w:rsidRPr="00765226">
        <w:rPr>
          <w:sz w:val="24"/>
          <w:szCs w:val="24"/>
        </w:rPr>
        <w:t>father.</w:t>
      </w:r>
      <w:r>
        <w:rPr>
          <w:rStyle w:val="FootnoteReference"/>
          <w:sz w:val="24"/>
          <w:szCs w:val="24"/>
        </w:rPr>
        <w:footnoteReference w:id="9"/>
      </w:r>
      <w:r w:rsidRPr="00765226">
        <w:rPr>
          <w:sz w:val="24"/>
          <w:szCs w:val="24"/>
        </w:rPr>
        <w:t xml:space="preserve"> </w:t>
      </w:r>
      <w:r>
        <w:rPr>
          <w:sz w:val="24"/>
          <w:szCs w:val="24"/>
        </w:rPr>
        <w:t xml:space="preserve">TBLS is a time of public reflection on matters of national morality; its iconography plays a major role in these reflections, as I explain below. </w:t>
      </w:r>
    </w:p>
    <w:p w:rsidR="00CF7FAD" w:rsidRDefault="00CF7FAD" w:rsidP="00E74C62">
      <w:pPr>
        <w:spacing w:line="480" w:lineRule="auto"/>
        <w:jc w:val="both"/>
      </w:pPr>
    </w:p>
    <w:p w:rsidR="007D0B07" w:rsidRPr="003B2776" w:rsidRDefault="00CF7FAD" w:rsidP="00E74C62">
      <w:pPr>
        <w:spacing w:line="480" w:lineRule="auto"/>
        <w:jc w:val="both"/>
      </w:pPr>
      <w:r>
        <w:t xml:space="preserve">Other key parts of </w:t>
      </w:r>
      <w:r w:rsidR="00182D95">
        <w:t xml:space="preserve">their </w:t>
      </w:r>
      <w:r>
        <w:t xml:space="preserve">home life that friends like to share with me include </w:t>
      </w:r>
      <w:r w:rsidR="00876766" w:rsidRPr="0002221E">
        <w:t xml:space="preserve">the daily </w:t>
      </w:r>
      <w:r w:rsidR="00876766">
        <w:t xml:space="preserve">burning of </w:t>
      </w:r>
      <w:r w:rsidR="00876766" w:rsidRPr="0002221E">
        <w:t>incense (</w:t>
      </w:r>
      <w:r w:rsidR="00876766" w:rsidRPr="0002221E">
        <w:rPr>
          <w:rStyle w:val="Emphasis"/>
          <w:b w:val="0"/>
          <w:i/>
        </w:rPr>
        <w:t>thắp hương</w:t>
      </w:r>
      <w:r w:rsidR="00876766" w:rsidRPr="0002221E">
        <w:t xml:space="preserve">) through which contact is made with the ancestral dead, </w:t>
      </w:r>
      <w:r w:rsidR="00876766">
        <w:t xml:space="preserve">and </w:t>
      </w:r>
      <w:r w:rsidR="00876766" w:rsidRPr="0002221E">
        <w:t xml:space="preserve">occasions such as </w:t>
      </w:r>
      <w:r w:rsidR="00876766">
        <w:t xml:space="preserve">the marking of death anniversaries </w:t>
      </w:r>
      <w:r w:rsidR="00876766" w:rsidRPr="0002221E">
        <w:t>(</w:t>
      </w:r>
      <w:r w:rsidR="00876766" w:rsidRPr="0002221E">
        <w:rPr>
          <w:i/>
        </w:rPr>
        <w:t>ngày giỗ</w:t>
      </w:r>
      <w:r w:rsidR="00876766" w:rsidRPr="0002221E">
        <w:t xml:space="preserve">) and the divinatory searches for lost family gravesites known as </w:t>
      </w:r>
      <w:r w:rsidR="00876766" w:rsidRPr="0002221E">
        <w:rPr>
          <w:i/>
        </w:rPr>
        <w:t>đi tìm mộ</w:t>
      </w:r>
      <w:r w:rsidR="00876766" w:rsidRPr="0002221E">
        <w:t xml:space="preserve">: </w:t>
      </w:r>
      <w:r w:rsidR="00986149">
        <w:t>‘tomb-seeking.’</w:t>
      </w:r>
      <w:r w:rsidR="00986149" w:rsidRPr="003B2776">
        <w:rPr>
          <w:rStyle w:val="FootnoteReference"/>
        </w:rPr>
        <w:footnoteReference w:id="10"/>
      </w:r>
      <w:r w:rsidR="00620BF8" w:rsidRPr="003B2776">
        <w:t xml:space="preserve"> </w:t>
      </w:r>
      <w:r w:rsidRPr="003B2776">
        <w:t xml:space="preserve">All these are </w:t>
      </w:r>
      <w:r w:rsidR="00620BF8" w:rsidRPr="003B2776">
        <w:t>morally critic</w:t>
      </w:r>
      <w:r w:rsidRPr="003B2776">
        <w:t>al actions in w</w:t>
      </w:r>
      <w:r w:rsidR="00DD58F3" w:rsidRPr="003B2776">
        <w:t>hich images play a central role</w:t>
      </w:r>
      <w:r w:rsidR="00734795">
        <w:t xml:space="preserve"> </w:t>
      </w:r>
      <w:r w:rsidR="005D0793" w:rsidRPr="003B2776">
        <w:t>My interlocutors document occasions such as divinations and tomb-searches with their cameras and smartphones</w:t>
      </w:r>
      <w:r w:rsidR="00550D63" w:rsidRPr="003B2776">
        <w:t>, and urge me to do so too</w:t>
      </w:r>
      <w:r w:rsidR="004D5A1A" w:rsidRPr="003B2776">
        <w:t>,</w:t>
      </w:r>
      <w:r w:rsidR="00550D63" w:rsidRPr="003B2776">
        <w:t xml:space="preserve"> so I can share my own pictures with them</w:t>
      </w:r>
      <w:r w:rsidR="0077046C" w:rsidRPr="003B2776">
        <w:t>. A</w:t>
      </w:r>
      <w:r w:rsidR="005D0793" w:rsidRPr="003B2776">
        <w:t xml:space="preserve">nd in the </w:t>
      </w:r>
      <w:r w:rsidR="00550D63" w:rsidRPr="003B2776">
        <w:t>richly diverse</w:t>
      </w:r>
      <w:r w:rsidR="005D0793" w:rsidRPr="003B2776">
        <w:t xml:space="preserve"> assemblages of visual materials collected in family albums and </w:t>
      </w:r>
      <w:r w:rsidR="00550D63" w:rsidRPr="003B2776">
        <w:t xml:space="preserve">mounted </w:t>
      </w:r>
      <w:r w:rsidR="005D0793" w:rsidRPr="003B2776">
        <w:t xml:space="preserve">on household walls and ancestor </w:t>
      </w:r>
      <w:r w:rsidR="00550D63" w:rsidRPr="003B2776">
        <w:t xml:space="preserve">altars, items such as </w:t>
      </w:r>
      <w:r w:rsidR="005D0793" w:rsidRPr="003B2776">
        <w:t xml:space="preserve">official award ceremony photos and military death certificates mix and interpenetrate with </w:t>
      </w:r>
      <w:r w:rsidR="005F2C87" w:rsidRPr="003B2776">
        <w:t>intimate images such</w:t>
      </w:r>
      <w:r w:rsidR="00550D63" w:rsidRPr="003B2776">
        <w:t xml:space="preserve"> as wedding photos, </w:t>
      </w:r>
      <w:r w:rsidR="005F2C87" w:rsidRPr="003B2776">
        <w:t xml:space="preserve">and </w:t>
      </w:r>
      <w:r w:rsidR="00B60AF4" w:rsidRPr="003B2776">
        <w:t xml:space="preserve">the poignant studio portraits taken before a lost soldier son went off to war. </w:t>
      </w:r>
      <w:r w:rsidR="00351658" w:rsidRPr="003B2776">
        <w:t xml:space="preserve">(Compare Hien 2007) </w:t>
      </w:r>
      <w:r w:rsidR="0077046C" w:rsidRPr="003B2776">
        <w:t xml:space="preserve">All these </w:t>
      </w:r>
      <w:r w:rsidR="00550D63" w:rsidRPr="003B2776">
        <w:t xml:space="preserve">are </w:t>
      </w:r>
      <w:r w:rsidR="0077046C" w:rsidRPr="003B2776">
        <w:t xml:space="preserve">frequent reference points in </w:t>
      </w:r>
      <w:r w:rsidR="00550D63" w:rsidRPr="003B2776">
        <w:t xml:space="preserve">our </w:t>
      </w:r>
      <w:r w:rsidR="00182D95" w:rsidRPr="003B2776">
        <w:t>conversation</w:t>
      </w:r>
      <w:r w:rsidR="000A1802" w:rsidRPr="003B2776">
        <w:t xml:space="preserve">s; </w:t>
      </w:r>
      <w:r w:rsidR="0077046C" w:rsidRPr="003B2776">
        <w:t>so t</w:t>
      </w:r>
      <w:r w:rsidR="00182D95" w:rsidRPr="003B2776">
        <w:t>o</w:t>
      </w:r>
      <w:r w:rsidR="0077046C" w:rsidRPr="003B2776">
        <w:t>o</w:t>
      </w:r>
      <w:r w:rsidR="00550D63" w:rsidRPr="003B2776">
        <w:t xml:space="preserve"> are</w:t>
      </w:r>
      <w:r w:rsidR="0077046C" w:rsidRPr="003B2776">
        <w:t xml:space="preserve"> items such as the newspaper photos I discuss below. There are rarely any hard and fast boundaries for my interlocutors between the official, the devotional and the personal in the morally salient </w:t>
      </w:r>
      <w:r w:rsidR="00182D95" w:rsidRPr="003B2776">
        <w:t xml:space="preserve">image </w:t>
      </w:r>
      <w:r w:rsidR="00DA6C44">
        <w:t xml:space="preserve">contexts discussed </w:t>
      </w:r>
      <w:r w:rsidR="00831186">
        <w:t>here</w:t>
      </w:r>
      <w:r w:rsidR="0077046C" w:rsidRPr="003B2776">
        <w:t xml:space="preserve">, as when I comment on the ways my friends use </w:t>
      </w:r>
      <w:r w:rsidR="00550D63" w:rsidRPr="003B2776">
        <w:t xml:space="preserve">state media </w:t>
      </w:r>
      <w:r w:rsidR="0077046C" w:rsidRPr="003B2776">
        <w:t xml:space="preserve">images to make points </w:t>
      </w:r>
      <w:r w:rsidR="00182D95" w:rsidRPr="003B2776">
        <w:t>about intimately personal moral matter</w:t>
      </w:r>
      <w:r w:rsidR="00550D63" w:rsidRPr="003B2776">
        <w:t xml:space="preserve">s. </w:t>
      </w:r>
    </w:p>
    <w:p w:rsidR="007D0B07" w:rsidRPr="003B2776" w:rsidRDefault="007D0B07" w:rsidP="00E74C62">
      <w:pPr>
        <w:spacing w:line="480" w:lineRule="auto"/>
        <w:jc w:val="both"/>
      </w:pPr>
    </w:p>
    <w:p w:rsidR="00620BF8" w:rsidRPr="003B2776" w:rsidRDefault="00550D63" w:rsidP="00E74C62">
      <w:pPr>
        <w:spacing w:line="480" w:lineRule="auto"/>
        <w:jc w:val="both"/>
      </w:pPr>
      <w:r w:rsidRPr="003B2776">
        <w:t xml:space="preserve">Other key instances of these interpenetrations </w:t>
      </w:r>
      <w:r w:rsidR="00182D95" w:rsidRPr="003B2776">
        <w:t>includ</w:t>
      </w:r>
      <w:r w:rsidRPr="003B2776">
        <w:t xml:space="preserve">e the </w:t>
      </w:r>
      <w:r w:rsidR="0077046C" w:rsidRPr="003B2776">
        <w:t>moments</w:t>
      </w:r>
      <w:r w:rsidR="003710DA">
        <w:t xml:space="preserve"> </w:t>
      </w:r>
      <w:r w:rsidR="00A25B2E">
        <w:t xml:space="preserve">I </w:t>
      </w:r>
      <w:r w:rsidR="003710DA">
        <w:t>describ</w:t>
      </w:r>
      <w:r w:rsidR="00A25B2E">
        <w:t xml:space="preserve">e </w:t>
      </w:r>
      <w:r w:rsidR="0077046C" w:rsidRPr="003B2776">
        <w:t xml:space="preserve">when a monument </w:t>
      </w:r>
      <w:r w:rsidRPr="003B2776">
        <w:t xml:space="preserve">my West Lake friends </w:t>
      </w:r>
      <w:r w:rsidR="00E07C25" w:rsidRPr="003B2776">
        <w:t>k</w:t>
      </w:r>
      <w:r w:rsidRPr="003B2776">
        <w:t xml:space="preserve">now to be </w:t>
      </w:r>
      <w:r w:rsidR="0077046C" w:rsidRPr="003B2776">
        <w:t xml:space="preserve">a memorial to a major event in national public life lives for them as well as a site of intimate communion with the departed </w:t>
      </w:r>
      <w:r w:rsidR="00485EFA" w:rsidRPr="003B2776">
        <w:t>heroes</w:t>
      </w:r>
      <w:r w:rsidR="0077046C" w:rsidRPr="003B2776">
        <w:t xml:space="preserve"> it </w:t>
      </w:r>
      <w:r w:rsidR="00485EFA" w:rsidRPr="003B2776">
        <w:t xml:space="preserve">both </w:t>
      </w:r>
      <w:r w:rsidR="0077046C" w:rsidRPr="003B2776">
        <w:t xml:space="preserve">represents and instantiates. </w:t>
      </w:r>
      <w:r w:rsidR="00620BF8" w:rsidRPr="003B2776">
        <w:t xml:space="preserve">Indeed it was </w:t>
      </w:r>
      <w:r w:rsidR="00CF7FAD" w:rsidRPr="003B2776">
        <w:t>the</w:t>
      </w:r>
      <w:r w:rsidR="00DD58F3" w:rsidRPr="003B2776">
        <w:t xml:space="preserve"> </w:t>
      </w:r>
      <w:r w:rsidR="00CF7FAD" w:rsidRPr="003B2776">
        <w:t xml:space="preserve">significance </w:t>
      </w:r>
      <w:r w:rsidR="00DD58F3" w:rsidRPr="003B2776">
        <w:t xml:space="preserve">of such items </w:t>
      </w:r>
      <w:r w:rsidR="00CF7FAD" w:rsidRPr="003B2776">
        <w:t xml:space="preserve">for these expressions </w:t>
      </w:r>
      <w:r w:rsidR="00CF7FAD" w:rsidRPr="003B2776">
        <w:lastRenderedPageBreak/>
        <w:t xml:space="preserve">of care and </w:t>
      </w:r>
      <w:r w:rsidR="00CE2F4A" w:rsidRPr="003B2776">
        <w:t xml:space="preserve">feeling warmth </w:t>
      </w:r>
      <w:r w:rsidR="00DD58F3" w:rsidRPr="003B2776">
        <w:t>(</w:t>
      </w:r>
      <w:r w:rsidR="00DD58F3" w:rsidRPr="003B2776">
        <w:rPr>
          <w:rStyle w:val="Emphasis"/>
          <w:b w:val="0"/>
          <w:i/>
        </w:rPr>
        <w:t>tình cảm</w:t>
      </w:r>
      <w:r w:rsidR="00DD58F3" w:rsidRPr="003B2776">
        <w:rPr>
          <w:i/>
        </w:rPr>
        <w:t xml:space="preserve">: </w:t>
      </w:r>
      <w:r w:rsidR="00DD58F3" w:rsidRPr="003B2776">
        <w:t>discussed below</w:t>
      </w:r>
      <w:r w:rsidR="00DD58F3" w:rsidRPr="003B2776">
        <w:rPr>
          <w:i/>
        </w:rPr>
        <w:t xml:space="preserve">) </w:t>
      </w:r>
      <w:r w:rsidR="00CF7FAD" w:rsidRPr="003B2776">
        <w:t xml:space="preserve">that first gave me the idea for this project. </w:t>
      </w:r>
      <w:r w:rsidR="007F4098" w:rsidRPr="003B2776">
        <w:t>More specifically, it made me see th</w:t>
      </w:r>
      <w:r w:rsidR="00182D95" w:rsidRPr="003B2776">
        <w:t xml:space="preserve">at a project on visual life in </w:t>
      </w:r>
      <w:r w:rsidR="005B52E1" w:rsidRPr="003B2776">
        <w:t xml:space="preserve">a Hanoi context </w:t>
      </w:r>
      <w:r w:rsidR="007F4098" w:rsidRPr="003B2776">
        <w:t>had to take account of the intertwining of the personal and the official in people's experience</w:t>
      </w:r>
      <w:r w:rsidR="005B52E1" w:rsidRPr="003B2776">
        <w:t>s</w:t>
      </w:r>
      <w:r w:rsidR="007F4098" w:rsidRPr="003B2776">
        <w:t xml:space="preserve"> </w:t>
      </w:r>
      <w:r w:rsidR="00182D95" w:rsidRPr="003B2776">
        <w:t xml:space="preserve">of the </w:t>
      </w:r>
      <w:r w:rsidR="007F4098" w:rsidRPr="003B2776">
        <w:t xml:space="preserve">visual world, which is why </w:t>
      </w:r>
      <w:r w:rsidR="000A1802" w:rsidRPr="003B2776">
        <w:t xml:space="preserve">I include </w:t>
      </w:r>
      <w:r w:rsidR="007F4098" w:rsidRPr="003B2776">
        <w:t xml:space="preserve">both in </w:t>
      </w:r>
      <w:r w:rsidR="004E3285" w:rsidRPr="003B2776">
        <w:t xml:space="preserve">the </w:t>
      </w:r>
      <w:r w:rsidR="007F4098" w:rsidRPr="003B2776">
        <w:t>analysis</w:t>
      </w:r>
      <w:r w:rsidR="007D0B07" w:rsidRPr="003B2776">
        <w:t xml:space="preserve"> </w:t>
      </w:r>
      <w:r w:rsidR="004E3285" w:rsidRPr="003B2776">
        <w:t xml:space="preserve">presented </w:t>
      </w:r>
      <w:r w:rsidR="007D0B07" w:rsidRPr="003B2776">
        <w:t>here</w:t>
      </w:r>
      <w:r w:rsidR="007F4098" w:rsidRPr="003B2776">
        <w:t xml:space="preserve">. </w:t>
      </w:r>
    </w:p>
    <w:p w:rsidR="00182D95" w:rsidRPr="003B2776" w:rsidRDefault="00182D95" w:rsidP="00E74C62">
      <w:pPr>
        <w:spacing w:line="480" w:lineRule="auto"/>
        <w:jc w:val="both"/>
      </w:pPr>
    </w:p>
    <w:p w:rsidR="00182D95" w:rsidRPr="0002221E" w:rsidRDefault="00182D95" w:rsidP="00E74C62">
      <w:pPr>
        <w:spacing w:line="480" w:lineRule="auto"/>
        <w:jc w:val="both"/>
      </w:pPr>
      <w:r w:rsidRPr="003B2776">
        <w:t xml:space="preserve">As I show below, my West Lake friends have also been enthusiastic about taking me out and about to places they consider interesting and meaningful, both in the city and beyond. At these and other times, both collectively and one-to-one, these Hanoians have shared thoughts with me about matters that relate closely and sometimes unexpectedly to the </w:t>
      </w:r>
      <w:r>
        <w:t xml:space="preserve">concerns of other </w:t>
      </w:r>
      <w:r w:rsidRPr="0002221E">
        <w:t xml:space="preserve">scholars researching the giant changes wrought by </w:t>
      </w:r>
      <w:r>
        <w:t xml:space="preserve">Vietnam's 25-year market entry </w:t>
      </w:r>
      <w:r w:rsidRPr="0051445C">
        <w:t xml:space="preserve">process (known officially as Renovation: </w:t>
      </w:r>
      <w:r w:rsidRPr="0051445C">
        <w:rPr>
          <w:i/>
        </w:rPr>
        <w:t>Đổi Mới</w:t>
      </w:r>
      <w:r w:rsidRPr="0051445C">
        <w:t>)</w:t>
      </w:r>
      <w:r>
        <w:t>.</w:t>
      </w:r>
      <w:r w:rsidRPr="0002221E">
        <w:t xml:space="preserve"> I have been especially interested in what older as well as younger </w:t>
      </w:r>
      <w:r>
        <w:t xml:space="preserve">people </w:t>
      </w:r>
      <w:r w:rsidRPr="0002221E">
        <w:t xml:space="preserve">feel they have gained or </w:t>
      </w:r>
      <w:r>
        <w:t xml:space="preserve">lost in the struggle </w:t>
      </w:r>
      <w:r w:rsidRPr="0002221E">
        <w:t xml:space="preserve">to make </w:t>
      </w:r>
      <w:r>
        <w:t>creditable</w:t>
      </w:r>
      <w:r w:rsidRPr="0002221E">
        <w:t xml:space="preserve"> </w:t>
      </w:r>
      <w:r>
        <w:t xml:space="preserve">educational and career </w:t>
      </w:r>
      <w:r w:rsidRPr="0002221E">
        <w:t>choices for themselves and those in their care</w:t>
      </w:r>
      <w:r>
        <w:t xml:space="preserve"> as they navigate </w:t>
      </w:r>
      <w:r w:rsidRPr="0002221E">
        <w:t xml:space="preserve">the perils and challenges of the fast-changing Hanoi world. </w:t>
      </w:r>
      <w:r w:rsidRPr="0002221E">
        <w:rPr>
          <w:rStyle w:val="FootnoteReference"/>
        </w:rPr>
        <w:footnoteReference w:id="11"/>
      </w:r>
      <w:r w:rsidRPr="0002221E">
        <w:t xml:space="preserve">  </w:t>
      </w:r>
    </w:p>
    <w:p w:rsidR="00182D95" w:rsidRPr="0002221E" w:rsidRDefault="00182D95" w:rsidP="00E74C62">
      <w:pPr>
        <w:spacing w:line="480" w:lineRule="auto"/>
        <w:jc w:val="both"/>
      </w:pPr>
    </w:p>
    <w:p w:rsidR="00182D95" w:rsidRPr="00341F7E" w:rsidRDefault="00182D95" w:rsidP="00E74C62">
      <w:pPr>
        <w:spacing w:line="480" w:lineRule="auto"/>
        <w:jc w:val="both"/>
      </w:pPr>
      <w:r>
        <w:t xml:space="preserve">In focusing here on how sight and images can evoke and challenge that sense of being </w:t>
      </w:r>
      <w:r w:rsidRPr="0013299F">
        <w:t xml:space="preserve">morally active </w:t>
      </w:r>
      <w:r>
        <w:t xml:space="preserve">in an uncertain world, I hope to enrich </w:t>
      </w:r>
      <w:r w:rsidRPr="0013299F">
        <w:t>ou</w:t>
      </w:r>
      <w:r>
        <w:t xml:space="preserve">r understanding of moral life, </w:t>
      </w:r>
      <w:r w:rsidRPr="0013299F">
        <w:t>particularly in relation to the varied modes and registers in which the sense of self is experienced</w:t>
      </w:r>
      <w:r>
        <w:t>, within and beyond Vietnam</w:t>
      </w:r>
      <w:r w:rsidRPr="0013299F">
        <w:t>. (Laidlaw 2014: 101-11</w:t>
      </w:r>
      <w:r>
        <w:t>; Leshkowich 2014</w:t>
      </w:r>
      <w:r w:rsidRPr="0013299F">
        <w:t>) It is widely agreed that in Vietnam selfhood is</w:t>
      </w:r>
      <w:r>
        <w:t xml:space="preserve"> expressed </w:t>
      </w:r>
      <w:r w:rsidRPr="0013299F">
        <w:t>relational</w:t>
      </w:r>
      <w:r>
        <w:t>ly</w:t>
      </w:r>
      <w:r w:rsidRPr="0013299F">
        <w:t xml:space="preserve">, and causality a matter of the cosmic and fated interacting with willed action and intention. (Hy Van Luong 1989; Kelley </w:t>
      </w:r>
      <w:r w:rsidRPr="0013299F">
        <w:lastRenderedPageBreak/>
        <w:t xml:space="preserve">2003) </w:t>
      </w:r>
      <w:r w:rsidRPr="0013299F">
        <w:rPr>
          <w:rStyle w:val="FootnoteReference"/>
        </w:rPr>
        <w:footnoteReference w:id="12"/>
      </w:r>
      <w:r w:rsidRPr="0013299F">
        <w:t xml:space="preserve"> This does not mean that individuals lack a s</w:t>
      </w:r>
      <w:r>
        <w:t xml:space="preserve">ense of personal responsibility </w:t>
      </w:r>
      <w:r w:rsidRPr="0013299F">
        <w:t xml:space="preserve">for their conduct. </w:t>
      </w:r>
      <w:r>
        <w:t>What I have learned in the course of my fieldwork is that f</w:t>
      </w:r>
      <w:r w:rsidRPr="0013299F">
        <w:t xml:space="preserve">or </w:t>
      </w:r>
      <w:r>
        <w:t xml:space="preserve">West Lake </w:t>
      </w:r>
      <w:r w:rsidRPr="0013299F">
        <w:t xml:space="preserve">mothers especially, the setting of a child's moral compass is central to parenthood. </w:t>
      </w:r>
      <w:r>
        <w:t xml:space="preserve">(Compare Kuan 2015) </w:t>
      </w:r>
      <w:r w:rsidRPr="0013299F">
        <w:t>One learns in y</w:t>
      </w:r>
      <w:r w:rsidRPr="00341F7E">
        <w:t xml:space="preserve">outh to be answerable for one's actions, and in later life to fulfil the responsible adult’s many duties of exemplification and care. </w:t>
      </w:r>
      <w:r>
        <w:t>T</w:t>
      </w:r>
      <w:r w:rsidRPr="00341F7E">
        <w:t xml:space="preserve">aking note of the agentive aspects of image use helps us to see what I am calling moral agency as a </w:t>
      </w:r>
      <w:r>
        <w:t>continual interaction</w:t>
      </w:r>
      <w:r w:rsidRPr="00341F7E">
        <w:t xml:space="preserve"> between the a</w:t>
      </w:r>
      <w:r>
        <w:t>ctive and answerable individual</w:t>
      </w:r>
      <w:r w:rsidRPr="00341F7E">
        <w:t xml:space="preserve"> and the wider realm of persons and collectivities with which ties of feeling and attachment are made and sustained at the levels of home, community and</w:t>
      </w:r>
      <w:r>
        <w:t xml:space="preserve"> </w:t>
      </w:r>
      <w:r w:rsidRPr="00341F7E">
        <w:t xml:space="preserve">nation.  </w:t>
      </w:r>
    </w:p>
    <w:p w:rsidR="000054C9" w:rsidRDefault="000054C9" w:rsidP="00E74C62">
      <w:pPr>
        <w:spacing w:line="480" w:lineRule="auto"/>
        <w:jc w:val="both"/>
      </w:pPr>
    </w:p>
    <w:p w:rsidR="007F3E9F" w:rsidRDefault="00A5537F" w:rsidP="00FC63DD">
      <w:pPr>
        <w:spacing w:line="480" w:lineRule="auto"/>
        <w:jc w:val="center"/>
        <w:rPr>
          <w:b/>
        </w:rPr>
      </w:pPr>
      <w:r>
        <w:rPr>
          <w:b/>
        </w:rPr>
        <w:t>M</w:t>
      </w:r>
      <w:r w:rsidR="007F3E9F" w:rsidRPr="002364B3">
        <w:rPr>
          <w:b/>
        </w:rPr>
        <w:t>oral agency in West Lake</w:t>
      </w:r>
    </w:p>
    <w:p w:rsidR="00876766" w:rsidRDefault="00876766" w:rsidP="00E74C62">
      <w:pPr>
        <w:autoSpaceDE w:val="0"/>
        <w:autoSpaceDN w:val="0"/>
        <w:adjustRightInd w:val="0"/>
        <w:spacing w:line="480" w:lineRule="auto"/>
        <w:jc w:val="both"/>
      </w:pPr>
    </w:p>
    <w:p w:rsidR="000757FC" w:rsidRDefault="00E65120" w:rsidP="00E74C62">
      <w:pPr>
        <w:autoSpaceDE w:val="0"/>
        <w:autoSpaceDN w:val="0"/>
        <w:adjustRightInd w:val="0"/>
        <w:spacing w:line="480" w:lineRule="auto"/>
        <w:jc w:val="both"/>
      </w:pPr>
      <w:r>
        <w:t xml:space="preserve">I am using the </w:t>
      </w:r>
      <w:r w:rsidR="00CC2757">
        <w:t xml:space="preserve">term </w:t>
      </w:r>
      <w:r w:rsidR="00A416F4">
        <w:t>moral agency</w:t>
      </w:r>
      <w:r w:rsidR="00513C97">
        <w:t xml:space="preserve"> </w:t>
      </w:r>
      <w:r>
        <w:t xml:space="preserve">to </w:t>
      </w:r>
      <w:r w:rsidR="00513C97">
        <w:t xml:space="preserve">sum up </w:t>
      </w:r>
      <w:r w:rsidR="00F346E0">
        <w:t xml:space="preserve">what I have observed about </w:t>
      </w:r>
      <w:r w:rsidR="00513C97">
        <w:t>my interlocutors'</w:t>
      </w:r>
      <w:r w:rsidR="00FB6B71" w:rsidRPr="00FB6B71">
        <w:t xml:space="preserve"> often fragile sense of themselves as</w:t>
      </w:r>
      <w:r w:rsidR="00240E18">
        <w:t xml:space="preserve"> people</w:t>
      </w:r>
      <w:r w:rsidR="00A9052C">
        <w:t xml:space="preserve"> </w:t>
      </w:r>
      <w:r w:rsidR="00A44239">
        <w:t xml:space="preserve">behaving </w:t>
      </w:r>
      <w:r w:rsidR="00AE60EE">
        <w:t xml:space="preserve">well and creditably </w:t>
      </w:r>
      <w:r w:rsidR="00FB6B71" w:rsidRPr="00FB6B71">
        <w:t xml:space="preserve">in </w:t>
      </w:r>
      <w:r w:rsidR="00A44239">
        <w:t xml:space="preserve">a </w:t>
      </w:r>
      <w:r w:rsidR="00FB6B71" w:rsidRPr="00FB6B71">
        <w:t>world</w:t>
      </w:r>
      <w:r w:rsidR="00A9052C">
        <w:t xml:space="preserve"> of challenge and uncertainty</w:t>
      </w:r>
      <w:r w:rsidR="00FB6B71" w:rsidRPr="00FB6B71">
        <w:t xml:space="preserve">. </w:t>
      </w:r>
      <w:r w:rsidR="00B40ECE">
        <w:t xml:space="preserve">This </w:t>
      </w:r>
      <w:r w:rsidR="002649F6">
        <w:t xml:space="preserve">entails </w:t>
      </w:r>
      <w:r w:rsidR="00F346E0">
        <w:t xml:space="preserve">the </w:t>
      </w:r>
      <w:r w:rsidR="002649F6" w:rsidRPr="00FB6B71">
        <w:t xml:space="preserve">efforts of </w:t>
      </w:r>
      <w:r w:rsidR="003F5EBB">
        <w:t xml:space="preserve">will </w:t>
      </w:r>
      <w:r w:rsidR="00220D2A">
        <w:t>and conscience</w:t>
      </w:r>
      <w:r w:rsidR="00F346E0">
        <w:t xml:space="preserve"> that </w:t>
      </w:r>
      <w:r w:rsidR="002649F6" w:rsidRPr="00FB6B71">
        <w:t xml:space="preserve">Mattingly (2014) </w:t>
      </w:r>
      <w:r w:rsidR="000757FC">
        <w:t xml:space="preserve">refers to as </w:t>
      </w:r>
      <w:r w:rsidR="002649F6" w:rsidRPr="00FB6B71">
        <w:t>moral striving.</w:t>
      </w:r>
      <w:r>
        <w:t xml:space="preserve"> What I </w:t>
      </w:r>
      <w:r w:rsidR="00511D5D">
        <w:t xml:space="preserve">want </w:t>
      </w:r>
      <w:r w:rsidR="000757FC" w:rsidRPr="000757FC">
        <w:t xml:space="preserve">to highlight </w:t>
      </w:r>
      <w:r w:rsidR="00106D6E">
        <w:t xml:space="preserve">is </w:t>
      </w:r>
      <w:r w:rsidR="000757FC" w:rsidRPr="000757FC">
        <w:t xml:space="preserve">the distinctiveness of such striving for the Hanoians I know, including their efforts to impart </w:t>
      </w:r>
      <w:r w:rsidR="000F0F2B">
        <w:t xml:space="preserve">good </w:t>
      </w:r>
      <w:r w:rsidR="000757FC">
        <w:t xml:space="preserve">values </w:t>
      </w:r>
      <w:r w:rsidR="000757FC" w:rsidRPr="000757FC">
        <w:t>to the young, a</w:t>
      </w:r>
      <w:r w:rsidR="004651EF">
        <w:t>nd</w:t>
      </w:r>
      <w:r w:rsidR="000757FC" w:rsidRPr="000757FC">
        <w:t xml:space="preserve"> their worries about whether others, including ancestors, recognize them </w:t>
      </w:r>
      <w:r w:rsidR="00E703A6">
        <w:t xml:space="preserve">as </w:t>
      </w:r>
      <w:r w:rsidR="000757FC" w:rsidRPr="000757FC">
        <w:t xml:space="preserve">ethically refined </w:t>
      </w:r>
      <w:r w:rsidR="000F0F2B">
        <w:t xml:space="preserve">and discerning </w:t>
      </w:r>
      <w:r w:rsidR="00E703A6">
        <w:t xml:space="preserve">in speech and </w:t>
      </w:r>
      <w:r w:rsidR="000757FC" w:rsidRPr="000757FC">
        <w:t>action</w:t>
      </w:r>
      <w:r w:rsidR="000757FC" w:rsidRPr="00FB6B71">
        <w:t>.</w:t>
      </w:r>
      <w:r w:rsidR="000757FC">
        <w:t xml:space="preserve"> </w:t>
      </w:r>
      <w:r w:rsidR="007D0077">
        <w:t xml:space="preserve">Before </w:t>
      </w:r>
      <w:r w:rsidR="00F667A5">
        <w:t xml:space="preserve">turning to the ways </w:t>
      </w:r>
      <w:r w:rsidR="00876766">
        <w:t>state</w:t>
      </w:r>
      <w:r w:rsidR="000F0F2B">
        <w:t xml:space="preserve"> </w:t>
      </w:r>
      <w:r w:rsidR="00361935">
        <w:t>images connect with these</w:t>
      </w:r>
      <w:r w:rsidR="008D001B">
        <w:t xml:space="preserve"> </w:t>
      </w:r>
      <w:r w:rsidR="00456662">
        <w:t>concerns</w:t>
      </w:r>
      <w:r w:rsidR="00361935">
        <w:t xml:space="preserve">, I </w:t>
      </w:r>
      <w:r w:rsidR="00F667A5">
        <w:t xml:space="preserve">provide below </w:t>
      </w:r>
      <w:r w:rsidR="00456662">
        <w:t xml:space="preserve">some illustrations of </w:t>
      </w:r>
      <w:r w:rsidR="00F667A5">
        <w:t xml:space="preserve">how </w:t>
      </w:r>
      <w:r w:rsidR="00456662">
        <w:t xml:space="preserve">my interlocutors </w:t>
      </w:r>
      <w:r w:rsidR="00F667A5">
        <w:t xml:space="preserve">seek to </w:t>
      </w:r>
      <w:r w:rsidR="00456662">
        <w:t>establish themselves as moral agents in</w:t>
      </w:r>
      <w:r w:rsidR="003515F9">
        <w:t xml:space="preserve"> </w:t>
      </w:r>
      <w:r w:rsidR="008D001B">
        <w:t>everyday</w:t>
      </w:r>
      <w:r w:rsidR="00B532BE">
        <w:t xml:space="preserve"> </w:t>
      </w:r>
      <w:r w:rsidR="007D0077">
        <w:t>family life.</w:t>
      </w:r>
      <w:r w:rsidR="0068485B">
        <w:rPr>
          <w:rStyle w:val="FootnoteReference"/>
        </w:rPr>
        <w:footnoteReference w:id="13"/>
      </w:r>
    </w:p>
    <w:p w:rsidR="0004710F" w:rsidRDefault="0004710F" w:rsidP="00E74C62">
      <w:pPr>
        <w:autoSpaceDE w:val="0"/>
        <w:autoSpaceDN w:val="0"/>
        <w:adjustRightInd w:val="0"/>
        <w:spacing w:line="480" w:lineRule="auto"/>
        <w:jc w:val="both"/>
      </w:pPr>
    </w:p>
    <w:p w:rsidR="00823D89" w:rsidRDefault="00872DA4" w:rsidP="00E74C62">
      <w:pPr>
        <w:autoSpaceDE w:val="0"/>
        <w:autoSpaceDN w:val="0"/>
        <w:adjustRightInd w:val="0"/>
        <w:spacing w:line="480" w:lineRule="auto"/>
        <w:jc w:val="both"/>
      </w:pPr>
      <w:r>
        <w:t>There are</w:t>
      </w:r>
      <w:r w:rsidR="00725599">
        <w:t xml:space="preserve"> no e</w:t>
      </w:r>
      <w:r>
        <w:t xml:space="preserve">veryday idioms used in </w:t>
      </w:r>
      <w:r w:rsidR="00725599">
        <w:t xml:space="preserve">West Lake </w:t>
      </w:r>
      <w:r w:rsidR="00CD5CB7">
        <w:t xml:space="preserve">that equate </w:t>
      </w:r>
      <w:r w:rsidR="00EB0826">
        <w:t xml:space="preserve">directly </w:t>
      </w:r>
      <w:r w:rsidR="00CD5CB7">
        <w:t xml:space="preserve">to </w:t>
      </w:r>
      <w:r w:rsidR="00EB0826">
        <w:t xml:space="preserve">the terms </w:t>
      </w:r>
      <w:r w:rsidR="00CD5CB7">
        <w:t xml:space="preserve">as moral agent </w:t>
      </w:r>
      <w:r w:rsidR="00EB0826">
        <w:t xml:space="preserve">and moral </w:t>
      </w:r>
      <w:r w:rsidR="00725599">
        <w:t>agency. But e</w:t>
      </w:r>
      <w:r w:rsidR="0004710F" w:rsidRPr="0002221E">
        <w:t xml:space="preserve">thical matters are much spoken of in my fieldsite, as is the importance of being </w:t>
      </w:r>
      <w:r w:rsidR="008F3C55">
        <w:t xml:space="preserve">sensitive and discerning </w:t>
      </w:r>
      <w:r w:rsidR="0004710F" w:rsidRPr="0002221E">
        <w:t>as a maker of moral moves and choices</w:t>
      </w:r>
      <w:r w:rsidR="0004710F">
        <w:t xml:space="preserve">. </w:t>
      </w:r>
      <w:r w:rsidR="00C50220">
        <w:t xml:space="preserve">The word for </w:t>
      </w:r>
      <w:r w:rsidR="00BA7BCE">
        <w:t>morality/</w:t>
      </w:r>
      <w:r w:rsidR="00C50220">
        <w:t xml:space="preserve">ethics </w:t>
      </w:r>
      <w:r w:rsidR="00BA7BCE">
        <w:t>(</w:t>
      </w:r>
      <w:r w:rsidR="00C50220" w:rsidRPr="0051445C">
        <w:rPr>
          <w:i/>
        </w:rPr>
        <w:t>đạo đức</w:t>
      </w:r>
      <w:r w:rsidR="003515F9">
        <w:t>: lit. 'way of virtue'</w:t>
      </w:r>
      <w:r w:rsidR="00BA7BCE" w:rsidRPr="00BA7BCE">
        <w:t>)</w:t>
      </w:r>
      <w:r w:rsidR="00BA7BCE">
        <w:rPr>
          <w:i/>
        </w:rPr>
        <w:t xml:space="preserve">  </w:t>
      </w:r>
      <w:r w:rsidR="00BA7BCE">
        <w:t>is</w:t>
      </w:r>
      <w:r w:rsidR="00C50220">
        <w:t xml:space="preserve"> widely used</w:t>
      </w:r>
      <w:r w:rsidR="008F3C55">
        <w:t xml:space="preserve"> by </w:t>
      </w:r>
      <w:r w:rsidR="00EB0826">
        <w:t>my inerlocutors</w:t>
      </w:r>
      <w:r w:rsidR="008F3C55">
        <w:t>. But its is</w:t>
      </w:r>
      <w:r w:rsidR="00C50220">
        <w:t xml:space="preserve"> </w:t>
      </w:r>
      <w:r w:rsidR="008F3C55">
        <w:t xml:space="preserve">usually thought of as a reference to </w:t>
      </w:r>
      <w:r w:rsidR="00C50220">
        <w:t xml:space="preserve">the ways </w:t>
      </w:r>
      <w:r>
        <w:t xml:space="preserve">the </w:t>
      </w:r>
      <w:r w:rsidR="00C50220">
        <w:t>school</w:t>
      </w:r>
      <w:r>
        <w:t>s</w:t>
      </w:r>
      <w:r w:rsidR="00C50220">
        <w:t xml:space="preserve"> and state media sum up the </w:t>
      </w:r>
      <w:r w:rsidR="00D17532">
        <w:t xml:space="preserve">virtues of Vietnameseness, beginning with </w:t>
      </w:r>
      <w:r w:rsidR="00D9209E">
        <w:t>the</w:t>
      </w:r>
      <w:r w:rsidR="00D17532">
        <w:t xml:space="preserve"> proverbs and wise-saw aphorisms </w:t>
      </w:r>
      <w:r w:rsidR="006367CE">
        <w:t xml:space="preserve">taught to every child as expressions of </w:t>
      </w:r>
      <w:r w:rsidR="006367CE" w:rsidRPr="0055722D">
        <w:rPr>
          <w:bCs/>
          <w:i/>
          <w:kern w:val="36"/>
        </w:rPr>
        <w:t xml:space="preserve">đạo lý </w:t>
      </w:r>
      <w:r w:rsidR="006367CE">
        <w:t xml:space="preserve">(ancestral core values) </w:t>
      </w:r>
      <w:r w:rsidR="00D17532">
        <w:t xml:space="preserve">in the compulsory school </w:t>
      </w:r>
      <w:r w:rsidR="00C50220">
        <w:t xml:space="preserve">subject known as </w:t>
      </w:r>
      <w:r w:rsidR="00C50220" w:rsidRPr="00C50220">
        <w:t>‘morals education</w:t>
      </w:r>
      <w:r w:rsidR="0087368B">
        <w:t xml:space="preserve">' </w:t>
      </w:r>
      <w:r w:rsidR="00C50220" w:rsidRPr="00C50220">
        <w:t>(</w:t>
      </w:r>
      <w:r w:rsidR="00C50220" w:rsidRPr="00C50220">
        <w:rPr>
          <w:i/>
        </w:rPr>
        <w:t>giáo dục đạo đức</w:t>
      </w:r>
      <w:r w:rsidR="00C50220" w:rsidRPr="00C50220">
        <w:t xml:space="preserve">). </w:t>
      </w:r>
      <w:r w:rsidR="00D9209E">
        <w:t>(Bayly 2013</w:t>
      </w:r>
      <w:r w:rsidR="006919C4">
        <w:t>b</w:t>
      </w:r>
      <w:r w:rsidR="00D9209E">
        <w:t>)</w:t>
      </w:r>
      <w:r w:rsidR="003515F9">
        <w:t xml:space="preserve"> </w:t>
      </w:r>
      <w:r w:rsidR="003515F9" w:rsidRPr="003515F9">
        <w:rPr>
          <w:rStyle w:val="FootnoteReference"/>
        </w:rPr>
        <w:t xml:space="preserve"> </w:t>
      </w:r>
      <w:r w:rsidR="00CD5CB7" w:rsidRPr="0051445C">
        <w:t>My friends use idioms of goodness/beauty (</w:t>
      </w:r>
      <w:r w:rsidR="00CD5CB7" w:rsidRPr="0051445C">
        <w:rPr>
          <w:i/>
        </w:rPr>
        <w:t>tốt/đẹp</w:t>
      </w:r>
      <w:r w:rsidR="00CD5CB7" w:rsidRPr="0051445C">
        <w:t xml:space="preserve">) as well as conscience </w:t>
      </w:r>
      <w:r w:rsidR="00CD5CB7" w:rsidRPr="0051445C">
        <w:rPr>
          <w:i/>
        </w:rPr>
        <w:t>(tâm</w:t>
      </w:r>
      <w:r w:rsidR="00CD5CB7" w:rsidRPr="0051445C">
        <w:t>) and mutuality of 'feeling with' (</w:t>
      </w:r>
      <w:r w:rsidR="00CD5CB7" w:rsidRPr="0051445C">
        <w:rPr>
          <w:i/>
        </w:rPr>
        <w:t xml:space="preserve">tình cảm) </w:t>
      </w:r>
      <w:r w:rsidR="00CD5CB7" w:rsidRPr="0051445C">
        <w:t xml:space="preserve">for that which is creditable, selfless and worthy, rather than </w:t>
      </w:r>
      <w:r w:rsidR="00CD5CB7">
        <w:t xml:space="preserve">the more formal </w:t>
      </w:r>
      <w:r w:rsidR="00CD5CB7" w:rsidRPr="004B07B3">
        <w:rPr>
          <w:i/>
        </w:rPr>
        <w:t>đạo đức</w:t>
      </w:r>
      <w:r w:rsidR="00CD5CB7" w:rsidRPr="004B07B3">
        <w:t xml:space="preserve"> (</w:t>
      </w:r>
      <w:r w:rsidR="00CD5CB7">
        <w:t xml:space="preserve">morality/ethics). </w:t>
      </w:r>
    </w:p>
    <w:p w:rsidR="00823D89" w:rsidRDefault="00823D89" w:rsidP="00E74C62">
      <w:pPr>
        <w:autoSpaceDE w:val="0"/>
        <w:autoSpaceDN w:val="0"/>
        <w:adjustRightInd w:val="0"/>
        <w:spacing w:line="480" w:lineRule="auto"/>
        <w:jc w:val="both"/>
      </w:pPr>
    </w:p>
    <w:p w:rsidR="00CD5CB7" w:rsidRPr="0051445C" w:rsidRDefault="00CD5CB7" w:rsidP="00E74C62">
      <w:pPr>
        <w:autoSpaceDE w:val="0"/>
        <w:autoSpaceDN w:val="0"/>
        <w:adjustRightInd w:val="0"/>
        <w:spacing w:line="480" w:lineRule="auto"/>
        <w:jc w:val="both"/>
      </w:pPr>
      <w:r>
        <w:t xml:space="preserve">The parable-like schemas taught in the schools' official </w:t>
      </w:r>
      <w:r w:rsidRPr="004B07B3">
        <w:rPr>
          <w:i/>
        </w:rPr>
        <w:t>đạo đức</w:t>
      </w:r>
      <w:r w:rsidRPr="004B07B3">
        <w:t xml:space="preserve"> (</w:t>
      </w:r>
      <w:r>
        <w:t xml:space="preserve">morality/ethics) syllabus present </w:t>
      </w:r>
      <w:r w:rsidRPr="0051445C">
        <w:t>idealisations of the answerable though also ‘feeling’ citizen-subject manifesting patriotism, filial</w:t>
      </w:r>
      <w:r w:rsidR="008F098F">
        <w:t>ity, community-mindedness, etc.</w:t>
      </w:r>
      <w:r>
        <w:t xml:space="preserve"> These virtues </w:t>
      </w:r>
      <w:r w:rsidRPr="0051445C">
        <w:t xml:space="preserve">are conveyed as absolutes, with no suggestion of ambiguity or dilemmas in the conduct of moral life. </w:t>
      </w:r>
      <w:r>
        <w:t>(Bayly 2014)</w:t>
      </w:r>
      <w:r w:rsidR="00823D89">
        <w:t xml:space="preserve"> The parents I know </w:t>
      </w:r>
      <w:r>
        <w:t xml:space="preserve">say they think it </w:t>
      </w:r>
      <w:r w:rsidRPr="0051445C">
        <w:t xml:space="preserve">a </w:t>
      </w:r>
      <w:r>
        <w:t xml:space="preserve">good </w:t>
      </w:r>
      <w:r w:rsidRPr="0051445C">
        <w:t xml:space="preserve">thing that </w:t>
      </w:r>
      <w:r w:rsidR="003D4C6A">
        <w:t xml:space="preserve">the schools teach </w:t>
      </w:r>
      <w:r w:rsidRPr="0051445C">
        <w:t xml:space="preserve">morality in this formally </w:t>
      </w:r>
      <w:r>
        <w:t>structured</w:t>
      </w:r>
      <w:r w:rsidRPr="0051445C">
        <w:t xml:space="preserve"> way, </w:t>
      </w:r>
      <w:r>
        <w:t xml:space="preserve">even </w:t>
      </w:r>
      <w:r w:rsidRPr="0051445C">
        <w:t xml:space="preserve">though what </w:t>
      </w:r>
      <w:r w:rsidR="00823D89">
        <w:t xml:space="preserve">elders </w:t>
      </w:r>
      <w:r w:rsidR="00A24525">
        <w:t xml:space="preserve">prompt and nurture </w:t>
      </w:r>
      <w:r w:rsidR="00823D89">
        <w:t xml:space="preserve">at home </w:t>
      </w:r>
      <w:r w:rsidRPr="0051445C">
        <w:t xml:space="preserve">comes first: the capacity </w:t>
      </w:r>
      <w:r>
        <w:lastRenderedPageBreak/>
        <w:t>to feel with and for others,</w:t>
      </w:r>
      <w:r w:rsidRPr="0051445C">
        <w:t xml:space="preserve"> which i</w:t>
      </w:r>
      <w:r>
        <w:t>s the basis of moral awareness.</w:t>
      </w:r>
      <w:r w:rsidRPr="0051445C">
        <w:rPr>
          <w:rStyle w:val="FootnoteReference"/>
        </w:rPr>
        <w:footnoteReference w:id="14"/>
      </w:r>
      <w:r w:rsidRPr="0051445C">
        <w:t xml:space="preserve"> </w:t>
      </w:r>
      <w:r>
        <w:t>I discuss below w</w:t>
      </w:r>
      <w:r w:rsidRPr="0051445C">
        <w:t xml:space="preserve">hat </w:t>
      </w:r>
      <w:r>
        <w:t xml:space="preserve">can happen </w:t>
      </w:r>
      <w:r w:rsidRPr="0051445C">
        <w:t xml:space="preserve">when </w:t>
      </w:r>
      <w:r>
        <w:t xml:space="preserve">there are </w:t>
      </w:r>
      <w:r w:rsidRPr="0051445C">
        <w:t xml:space="preserve">dilemmas </w:t>
      </w:r>
      <w:r>
        <w:t xml:space="preserve">and painful </w:t>
      </w:r>
      <w:r w:rsidRPr="0051445C">
        <w:t xml:space="preserve">tests of </w:t>
      </w:r>
      <w:r>
        <w:t xml:space="preserve">this </w:t>
      </w:r>
      <w:r w:rsidRPr="0051445C">
        <w:t>awareness</w:t>
      </w:r>
      <w:r>
        <w:t xml:space="preserve">, </w:t>
      </w:r>
      <w:r w:rsidRPr="0051445C">
        <w:t xml:space="preserve">especially in situations when </w:t>
      </w:r>
      <w:r>
        <w:t xml:space="preserve">a family's needs require </w:t>
      </w:r>
      <w:r w:rsidRPr="0051445C">
        <w:t xml:space="preserve">engagement with state agents, hence delicate action in the realm of 'relationship', </w:t>
      </w:r>
      <w:r w:rsidRPr="0051445C">
        <w:rPr>
          <w:i/>
        </w:rPr>
        <w:t>quan hệ</w:t>
      </w:r>
      <w:r>
        <w:t xml:space="preserve">, </w:t>
      </w:r>
      <w:r w:rsidRPr="0051445C">
        <w:t xml:space="preserve">a concept </w:t>
      </w:r>
      <w:r>
        <w:t xml:space="preserve">comparable to </w:t>
      </w:r>
      <w:r w:rsidRPr="0051445C">
        <w:t xml:space="preserve">the webs of gift and favour exchange known as </w:t>
      </w:r>
      <w:r w:rsidRPr="0051445C">
        <w:rPr>
          <w:i/>
        </w:rPr>
        <w:t>guanxi</w:t>
      </w:r>
      <w:r w:rsidRPr="0051445C">
        <w:t xml:space="preserve"> in China. (</w:t>
      </w:r>
      <w:r>
        <w:t xml:space="preserve">Yang 1994; </w:t>
      </w:r>
      <w:r w:rsidRPr="0051445C">
        <w:t>Kipnis</w:t>
      </w:r>
      <w:r>
        <w:t xml:space="preserve"> </w:t>
      </w:r>
      <w:r w:rsidRPr="0051445C">
        <w:t>1997</w:t>
      </w:r>
      <w:r>
        <w:t>)</w:t>
      </w:r>
      <w:r w:rsidRPr="0051445C">
        <w:t xml:space="preserve"> </w:t>
      </w:r>
    </w:p>
    <w:p w:rsidR="00CD5CB7" w:rsidRDefault="00CD5CB7" w:rsidP="00E74C62">
      <w:pPr>
        <w:autoSpaceDE w:val="0"/>
        <w:autoSpaceDN w:val="0"/>
        <w:adjustRightInd w:val="0"/>
        <w:spacing w:line="480" w:lineRule="auto"/>
        <w:jc w:val="both"/>
      </w:pPr>
    </w:p>
    <w:p w:rsidR="003A0458" w:rsidRDefault="00CD5CB7" w:rsidP="00E74C62">
      <w:pPr>
        <w:autoSpaceDE w:val="0"/>
        <w:autoSpaceDN w:val="0"/>
        <w:adjustRightInd w:val="0"/>
        <w:spacing w:line="480" w:lineRule="auto"/>
        <w:jc w:val="both"/>
      </w:pPr>
      <w:r>
        <w:t>For the individual, w</w:t>
      </w:r>
      <w:r w:rsidR="000A78D9">
        <w:t xml:space="preserve">hat </w:t>
      </w:r>
      <w:r w:rsidR="0039128D">
        <w:t>I am calling m</w:t>
      </w:r>
      <w:r w:rsidR="0039128D" w:rsidRPr="00117354">
        <w:t xml:space="preserve">oral agency begins </w:t>
      </w:r>
      <w:r w:rsidR="002D2BDD">
        <w:t xml:space="preserve">in West Lake </w:t>
      </w:r>
      <w:r w:rsidR="0039128D" w:rsidRPr="00117354">
        <w:t xml:space="preserve">with the </w:t>
      </w:r>
      <w:r w:rsidR="0039128D">
        <w:t xml:space="preserve">awakening </w:t>
      </w:r>
      <w:r w:rsidR="0039128D" w:rsidRPr="00117354">
        <w:t>of a child's capacity to express feeling warmth towards others (</w:t>
      </w:r>
      <w:r w:rsidR="0039128D" w:rsidRPr="00117354">
        <w:rPr>
          <w:rStyle w:val="Emphasis"/>
          <w:b w:val="0"/>
          <w:i/>
        </w:rPr>
        <w:t>tình cảm</w:t>
      </w:r>
      <w:r w:rsidR="000A78D9">
        <w:rPr>
          <w:rStyle w:val="Emphasis"/>
          <w:b w:val="0"/>
        </w:rPr>
        <w:t xml:space="preserve">), a term </w:t>
      </w:r>
      <w:r w:rsidR="002D2BDD">
        <w:rPr>
          <w:rStyle w:val="Emphasis"/>
          <w:b w:val="0"/>
        </w:rPr>
        <w:t xml:space="preserve">my friends use </w:t>
      </w:r>
      <w:r w:rsidR="00060297">
        <w:rPr>
          <w:rStyle w:val="Emphasis"/>
          <w:b w:val="0"/>
        </w:rPr>
        <w:t>more often</w:t>
      </w:r>
      <w:r w:rsidR="002D2BDD">
        <w:rPr>
          <w:rStyle w:val="Emphasis"/>
          <w:b w:val="0"/>
        </w:rPr>
        <w:t xml:space="preserve"> </w:t>
      </w:r>
      <w:r w:rsidR="000A78D9">
        <w:rPr>
          <w:rStyle w:val="Emphasis"/>
          <w:b w:val="0"/>
        </w:rPr>
        <w:t xml:space="preserve">than </w:t>
      </w:r>
      <w:r w:rsidR="000A78D9">
        <w:t>morality/ethics (</w:t>
      </w:r>
      <w:r w:rsidR="000A78D9" w:rsidRPr="0051445C">
        <w:rPr>
          <w:i/>
        </w:rPr>
        <w:t>đạo đứ</w:t>
      </w:r>
      <w:r w:rsidR="000A78D9">
        <w:rPr>
          <w:i/>
        </w:rPr>
        <w:t>c</w:t>
      </w:r>
      <w:r w:rsidR="000A78D9">
        <w:t>).</w:t>
      </w:r>
      <w:r w:rsidR="000A78D9">
        <w:rPr>
          <w:i/>
        </w:rPr>
        <w:t xml:space="preserve"> </w:t>
      </w:r>
      <w:r w:rsidR="0039128D">
        <w:rPr>
          <w:rStyle w:val="FootnoteReference"/>
          <w:bCs/>
        </w:rPr>
        <w:footnoteReference w:id="15"/>
      </w:r>
      <w:r w:rsidR="000A78D9">
        <w:t xml:space="preserve"> </w:t>
      </w:r>
      <w:r w:rsidR="00DA42A9" w:rsidRPr="0002221E">
        <w:t>In commenting on</w:t>
      </w:r>
      <w:r w:rsidR="000A78D9">
        <w:t xml:space="preserve"> the</w:t>
      </w:r>
      <w:r w:rsidR="000861D6">
        <w:t xml:space="preserve"> </w:t>
      </w:r>
      <w:r w:rsidR="00966EAE">
        <w:t>obligations of parents and other elders to impart</w:t>
      </w:r>
      <w:r w:rsidR="005A0E23">
        <w:t xml:space="preserve"> </w:t>
      </w:r>
      <w:r w:rsidR="00026C4B">
        <w:t xml:space="preserve">good </w:t>
      </w:r>
      <w:r w:rsidR="000861D6">
        <w:t xml:space="preserve">values </w:t>
      </w:r>
      <w:r w:rsidR="00FF717D">
        <w:t xml:space="preserve">to </w:t>
      </w:r>
      <w:r w:rsidR="00FF7927">
        <w:t>the young</w:t>
      </w:r>
      <w:r w:rsidR="00FF717D">
        <w:t xml:space="preserve">, </w:t>
      </w:r>
      <w:r w:rsidR="00E81457" w:rsidRPr="0002221E">
        <w:t xml:space="preserve">what </w:t>
      </w:r>
      <w:r w:rsidR="001745BE">
        <w:t xml:space="preserve">my </w:t>
      </w:r>
      <w:r w:rsidR="002D2BDD">
        <w:t>interlocutors</w:t>
      </w:r>
      <w:r w:rsidR="001745BE">
        <w:t xml:space="preserve"> </w:t>
      </w:r>
      <w:r w:rsidR="00E81457" w:rsidRPr="0002221E">
        <w:t>stre</w:t>
      </w:r>
      <w:r w:rsidR="001745BE">
        <w:t>s</w:t>
      </w:r>
      <w:r w:rsidR="00FF717D">
        <w:t>s</w:t>
      </w:r>
      <w:r w:rsidR="001745BE">
        <w:t xml:space="preserve"> </w:t>
      </w:r>
      <w:r w:rsidR="000A69E8" w:rsidRPr="0002221E">
        <w:t xml:space="preserve">is the </w:t>
      </w:r>
      <w:r w:rsidR="00F21B70" w:rsidRPr="0002221E">
        <w:t xml:space="preserve">understanding of </w:t>
      </w:r>
      <w:r w:rsidR="00EE74B5" w:rsidRPr="0002221E">
        <w:t xml:space="preserve">rightful action </w:t>
      </w:r>
      <w:r w:rsidR="00551E5D" w:rsidRPr="0002221E">
        <w:t>as interactive sensibility (</w:t>
      </w:r>
      <w:r w:rsidR="00551E5D" w:rsidRPr="0002221E">
        <w:rPr>
          <w:i/>
        </w:rPr>
        <w:t>tình cảm</w:t>
      </w:r>
      <w:r w:rsidR="00551E5D" w:rsidRPr="0002221E">
        <w:t xml:space="preserve">) </w:t>
      </w:r>
      <w:r w:rsidR="00F21B70" w:rsidRPr="0002221E">
        <w:t xml:space="preserve">arising </w:t>
      </w:r>
      <w:r w:rsidR="00E81457" w:rsidRPr="0002221E">
        <w:t xml:space="preserve">from the </w:t>
      </w:r>
      <w:r w:rsidR="00E81457" w:rsidRPr="0002221E">
        <w:lastRenderedPageBreak/>
        <w:t>promptings of heart/conscience (t</w:t>
      </w:r>
      <w:r w:rsidR="00E81457" w:rsidRPr="0002221E">
        <w:rPr>
          <w:i/>
          <w:iCs/>
        </w:rPr>
        <w:t>âm</w:t>
      </w:r>
      <w:r w:rsidR="00E81457" w:rsidRPr="0002221E">
        <w:rPr>
          <w:iCs/>
        </w:rPr>
        <w:t>)</w:t>
      </w:r>
      <w:r w:rsidR="003A0458" w:rsidRPr="0002221E">
        <w:rPr>
          <w:iCs/>
        </w:rPr>
        <w:t xml:space="preserve"> and </w:t>
      </w:r>
      <w:r w:rsidR="00E81457" w:rsidRPr="0002221E">
        <w:rPr>
          <w:iCs/>
        </w:rPr>
        <w:t xml:space="preserve">'guts' </w:t>
      </w:r>
      <w:r w:rsidR="00E81457" w:rsidRPr="0002221E">
        <w:t>(</w:t>
      </w:r>
      <w:r w:rsidR="00E81457" w:rsidRPr="0002221E">
        <w:rPr>
          <w:i/>
        </w:rPr>
        <w:t>ruột, lòng</w:t>
      </w:r>
      <w:r w:rsidR="00F21B70" w:rsidRPr="0002221E">
        <w:t xml:space="preserve">). </w:t>
      </w:r>
      <w:r w:rsidR="00611CA9">
        <w:t xml:space="preserve">This is </w:t>
      </w:r>
      <w:r w:rsidR="000861D6">
        <w:t xml:space="preserve">'gut' as </w:t>
      </w:r>
      <w:r w:rsidR="00611CA9">
        <w:t xml:space="preserve">sensitivity, a finely tuned will and awareness, not </w:t>
      </w:r>
      <w:r w:rsidR="000861D6">
        <w:t xml:space="preserve">that of </w:t>
      </w:r>
      <w:r w:rsidR="00611CA9">
        <w:t>'gut instinct</w:t>
      </w:r>
      <w:r w:rsidR="00C9279E">
        <w:t>'</w:t>
      </w:r>
      <w:r w:rsidR="00611CA9">
        <w:t xml:space="preserve">. </w:t>
      </w:r>
      <w:r w:rsidR="00F21B70" w:rsidRPr="0002221E">
        <w:t>The t</w:t>
      </w:r>
      <w:r w:rsidR="00551E5D" w:rsidRPr="0002221E">
        <w:t>ruly moral actor is a person w</w:t>
      </w:r>
      <w:r w:rsidR="00611CA9">
        <w:t xml:space="preserve">ith </w:t>
      </w:r>
      <w:r w:rsidR="00026C4B">
        <w:t xml:space="preserve">the </w:t>
      </w:r>
      <w:r w:rsidR="00FF717D">
        <w:t xml:space="preserve">warmth of heart and </w:t>
      </w:r>
      <w:r w:rsidR="00026C4B">
        <w:t xml:space="preserve">humanity </w:t>
      </w:r>
      <w:r w:rsidR="00C9279E">
        <w:t xml:space="preserve">that </w:t>
      </w:r>
      <w:r w:rsidR="00FD5AC0">
        <w:t>is</w:t>
      </w:r>
      <w:r w:rsidR="0024592A">
        <w:t xml:space="preserve"> </w:t>
      </w:r>
      <w:r w:rsidR="00A24525">
        <w:t xml:space="preserve">'kindled' </w:t>
      </w:r>
      <w:r w:rsidR="00A24525" w:rsidRPr="00F502BD">
        <w:t>(</w:t>
      </w:r>
      <w:r w:rsidR="00A24525" w:rsidRPr="00F502BD">
        <w:rPr>
          <w:rStyle w:val="ft"/>
          <w:i/>
          <w:sz w:val="24"/>
          <w:szCs w:val="24"/>
        </w:rPr>
        <w:t>khơi dậy</w:t>
      </w:r>
      <w:r w:rsidR="00A24525" w:rsidRPr="00FD5AC0">
        <w:rPr>
          <w:rStyle w:val="ft"/>
          <w:sz w:val="24"/>
          <w:szCs w:val="24"/>
        </w:rPr>
        <w:t>)</w:t>
      </w:r>
      <w:r w:rsidR="00A24525" w:rsidRPr="00F502BD">
        <w:rPr>
          <w:rStyle w:val="ft"/>
          <w:i/>
          <w:sz w:val="24"/>
          <w:szCs w:val="24"/>
        </w:rPr>
        <w:t xml:space="preserve"> </w:t>
      </w:r>
      <w:r w:rsidR="00FD5AC0">
        <w:rPr>
          <w:rStyle w:val="ft"/>
          <w:sz w:val="24"/>
          <w:szCs w:val="24"/>
        </w:rPr>
        <w:t xml:space="preserve">by </w:t>
      </w:r>
      <w:r w:rsidR="00FD5AC0">
        <w:t xml:space="preserve">loving </w:t>
      </w:r>
      <w:r w:rsidR="00D54620">
        <w:t>kin</w:t>
      </w:r>
      <w:r w:rsidR="00026C4B">
        <w:t xml:space="preserve">, </w:t>
      </w:r>
      <w:r w:rsidR="00F502BD">
        <w:t xml:space="preserve">and thereafter </w:t>
      </w:r>
      <w:r w:rsidR="00C9279E">
        <w:t xml:space="preserve">manifested </w:t>
      </w:r>
      <w:r w:rsidR="005A0E23">
        <w:t xml:space="preserve">as </w:t>
      </w:r>
      <w:r w:rsidR="00121629" w:rsidRPr="0002221E">
        <w:t xml:space="preserve">warm-hearted interactions </w:t>
      </w:r>
      <w:r w:rsidR="00D17532">
        <w:t xml:space="preserve">with </w:t>
      </w:r>
      <w:r w:rsidR="00C9279E">
        <w:t>family and wider community</w:t>
      </w:r>
      <w:r w:rsidR="00FD5AC0">
        <w:t>;</w:t>
      </w:r>
      <w:r w:rsidR="00D17532">
        <w:t xml:space="preserve"> </w:t>
      </w:r>
      <w:r w:rsidR="00E81457" w:rsidRPr="0002221E">
        <w:t>meeting needs, assuaging pain, sharing sadness (</w:t>
      </w:r>
      <w:r w:rsidR="00E81457" w:rsidRPr="0002221E">
        <w:rPr>
          <w:i/>
        </w:rPr>
        <w:t>chia buồn</w:t>
      </w:r>
      <w:r w:rsidR="00E81457" w:rsidRPr="0002221E">
        <w:t xml:space="preserve">). </w:t>
      </w:r>
      <w:r w:rsidR="008049F2" w:rsidRPr="0002221E">
        <w:t xml:space="preserve">(Rydstrom 2001; </w:t>
      </w:r>
      <w:r w:rsidR="003A0458" w:rsidRPr="0002221E">
        <w:t xml:space="preserve">Marr 2008) </w:t>
      </w:r>
      <w:r w:rsidR="00AC19DC">
        <w:t xml:space="preserve">The </w:t>
      </w:r>
      <w:r w:rsidR="00AB6CCD" w:rsidRPr="0002221E">
        <w:t>key feature of</w:t>
      </w:r>
      <w:r w:rsidR="001306BC" w:rsidRPr="0002221E">
        <w:t xml:space="preserve"> this</w:t>
      </w:r>
      <w:r w:rsidR="000C0D84">
        <w:t xml:space="preserve"> </w:t>
      </w:r>
      <w:r w:rsidR="00AB6CCD" w:rsidRPr="0002221E">
        <w:t xml:space="preserve">sensibility </w:t>
      </w:r>
      <w:r w:rsidR="00B101C1" w:rsidRPr="0002221E">
        <w:t>is its mutuality</w:t>
      </w:r>
      <w:r w:rsidR="005A743C">
        <w:t>. This is not just 'feeling with' others, but recognising in those others that they too possess the sensitivities and discernment of a properly developed moral agent.</w:t>
      </w:r>
    </w:p>
    <w:p w:rsidR="005A743C" w:rsidRPr="0002221E" w:rsidRDefault="005A743C" w:rsidP="00E74C62">
      <w:pPr>
        <w:spacing w:line="480" w:lineRule="auto"/>
        <w:jc w:val="both"/>
      </w:pPr>
    </w:p>
    <w:p w:rsidR="00C47945" w:rsidRDefault="00592126" w:rsidP="00E74C62">
      <w:pPr>
        <w:spacing w:line="480" w:lineRule="auto"/>
        <w:jc w:val="both"/>
      </w:pPr>
      <w:r>
        <w:t xml:space="preserve">My friends </w:t>
      </w:r>
      <w:r w:rsidR="000A78D9">
        <w:t xml:space="preserve">are </w:t>
      </w:r>
      <w:r w:rsidR="00FD5AC0">
        <w:t xml:space="preserve">also </w:t>
      </w:r>
      <w:r w:rsidR="003A0458" w:rsidRPr="0002221E">
        <w:t xml:space="preserve">emphatic that </w:t>
      </w:r>
      <w:r w:rsidR="005A0E23">
        <w:t xml:space="preserve">truly </w:t>
      </w:r>
      <w:r w:rsidR="00E81457" w:rsidRPr="0002221E">
        <w:t>ethical action</w:t>
      </w:r>
      <w:r w:rsidR="00CD680C">
        <w:t xml:space="preserve"> can not be </w:t>
      </w:r>
      <w:r w:rsidR="00E81457" w:rsidRPr="0002221E">
        <w:t xml:space="preserve">a </w:t>
      </w:r>
      <w:r w:rsidR="00CD680C">
        <w:t xml:space="preserve">product of </w:t>
      </w:r>
      <w:r w:rsidR="000B5579" w:rsidRPr="0002221E">
        <w:t xml:space="preserve">convention or </w:t>
      </w:r>
      <w:r w:rsidR="00E81457" w:rsidRPr="0002221E">
        <w:t>‘rule’ (</w:t>
      </w:r>
      <w:r w:rsidR="00E81457" w:rsidRPr="0002221E">
        <w:rPr>
          <w:i/>
        </w:rPr>
        <w:t>lấy lệ</w:t>
      </w:r>
      <w:r w:rsidR="00A6693C">
        <w:t xml:space="preserve">), </w:t>
      </w:r>
      <w:r w:rsidR="00EE0F49">
        <w:t xml:space="preserve">or a cold </w:t>
      </w:r>
      <w:r w:rsidR="00522EAE" w:rsidRPr="0002221E">
        <w:t xml:space="preserve">calculus of costs and benefits. The </w:t>
      </w:r>
      <w:r w:rsidR="00E81457" w:rsidRPr="0002221E">
        <w:t>power of reason (</w:t>
      </w:r>
      <w:r w:rsidR="00E81457" w:rsidRPr="0002221E">
        <w:rPr>
          <w:i/>
        </w:rPr>
        <w:t>lý trí</w:t>
      </w:r>
      <w:r w:rsidR="00794E29">
        <w:t>) is essential to humanity. B</w:t>
      </w:r>
      <w:r w:rsidR="00E81457" w:rsidRPr="0002221E">
        <w:t xml:space="preserve">ut its use must be heart-prompted </w:t>
      </w:r>
      <w:r w:rsidR="003D0B2F">
        <w:t xml:space="preserve">if one is to lead the </w:t>
      </w:r>
      <w:r w:rsidR="00C47945">
        <w:t xml:space="preserve">proverbial good life, which in the words of one of </w:t>
      </w:r>
      <w:r w:rsidR="00060AE4">
        <w:t>a</w:t>
      </w:r>
      <w:r w:rsidR="00633126">
        <w:t xml:space="preserve"> much-quoted </w:t>
      </w:r>
      <w:r w:rsidR="00C47945">
        <w:t>aphorism</w:t>
      </w:r>
      <w:r w:rsidR="00060AE4">
        <w:t xml:space="preserve"> </w:t>
      </w:r>
      <w:r w:rsidR="00C47945">
        <w:t xml:space="preserve">is </w:t>
      </w:r>
      <w:r w:rsidR="00E81457" w:rsidRPr="0002221E">
        <w:t>‘a life lived feelingly/ dutifully/ ethically’</w:t>
      </w:r>
      <w:r w:rsidR="00F72C8B" w:rsidRPr="0002221E">
        <w:t xml:space="preserve"> </w:t>
      </w:r>
      <w:r w:rsidR="00E81457" w:rsidRPr="0002221E">
        <w:t>(</w:t>
      </w:r>
      <w:r w:rsidR="00E81457" w:rsidRPr="0002221E">
        <w:rPr>
          <w:i/>
        </w:rPr>
        <w:t>số</w:t>
      </w:r>
      <w:r w:rsidR="00D9209E">
        <w:rPr>
          <w:i/>
        </w:rPr>
        <w:t>ng có tình có nghĩa</w:t>
      </w:r>
      <w:r w:rsidR="00E81457" w:rsidRPr="0002221E">
        <w:t>)</w:t>
      </w:r>
      <w:r w:rsidR="000F697B" w:rsidRPr="0002221E">
        <w:t xml:space="preserve">. </w:t>
      </w:r>
    </w:p>
    <w:p w:rsidR="00C47945" w:rsidRDefault="00C47945" w:rsidP="00E74C62">
      <w:pPr>
        <w:spacing w:line="480" w:lineRule="auto"/>
        <w:jc w:val="both"/>
      </w:pPr>
    </w:p>
    <w:p w:rsidR="009B22F9" w:rsidRPr="0002221E" w:rsidRDefault="003E0C69" w:rsidP="00E74C62">
      <w:pPr>
        <w:spacing w:line="480" w:lineRule="auto"/>
        <w:jc w:val="both"/>
      </w:pPr>
      <w:r>
        <w:t xml:space="preserve">The </w:t>
      </w:r>
      <w:r w:rsidR="0010508C">
        <w:t xml:space="preserve">householders </w:t>
      </w:r>
      <w:r>
        <w:t xml:space="preserve">I work with </w:t>
      </w:r>
      <w:r w:rsidR="00777FEB" w:rsidRPr="0002221E">
        <w:t xml:space="preserve">equate </w:t>
      </w:r>
      <w:r w:rsidR="003A0458" w:rsidRPr="0002221E">
        <w:t xml:space="preserve">coldly rule-bound </w:t>
      </w:r>
      <w:r w:rsidR="000F697B" w:rsidRPr="0002221E">
        <w:t xml:space="preserve">action </w:t>
      </w:r>
      <w:r w:rsidR="00777FEB" w:rsidRPr="0002221E">
        <w:t>with non-</w:t>
      </w:r>
      <w:r w:rsidR="007E362B" w:rsidRPr="0002221E">
        <w:t>Vietnameseness</w:t>
      </w:r>
      <w:r w:rsidR="008B63C9" w:rsidRPr="0002221E">
        <w:t xml:space="preserve">, </w:t>
      </w:r>
      <w:r w:rsidR="002117BE">
        <w:t xml:space="preserve">and often use </w:t>
      </w:r>
      <w:r w:rsidR="007436A6" w:rsidRPr="0002221E">
        <w:t>visual</w:t>
      </w:r>
      <w:r w:rsidR="008B63C9" w:rsidRPr="0002221E">
        <w:t xml:space="preserve"> </w:t>
      </w:r>
      <w:r w:rsidR="008F11C1" w:rsidRPr="0002221E">
        <w:t xml:space="preserve">images to </w:t>
      </w:r>
      <w:r w:rsidR="00860409">
        <w:t xml:space="preserve">make their </w:t>
      </w:r>
      <w:r w:rsidR="008F11C1" w:rsidRPr="0002221E">
        <w:t>points.</w:t>
      </w:r>
      <w:r w:rsidR="00D458A8" w:rsidRPr="0002221E">
        <w:t xml:space="preserve"> </w:t>
      </w:r>
      <w:r w:rsidR="00437F39">
        <w:t>In the</w:t>
      </w:r>
      <w:r w:rsidR="00463A54">
        <w:t xml:space="preserve"> course of a conversation about</w:t>
      </w:r>
      <w:r w:rsidR="0094762C">
        <w:t xml:space="preserve"> 'living feelingly</w:t>
      </w:r>
      <w:r w:rsidR="00F25DDA">
        <w:t>'</w:t>
      </w:r>
      <w:r w:rsidR="00437F39">
        <w:t>, m</w:t>
      </w:r>
      <w:r w:rsidR="001977A0" w:rsidRPr="0002221E">
        <w:t xml:space="preserve">y </w:t>
      </w:r>
      <w:r w:rsidR="009374A8" w:rsidRPr="0002221E">
        <w:t xml:space="preserve">friend </w:t>
      </w:r>
      <w:r w:rsidR="000331C4" w:rsidRPr="009914B6">
        <w:rPr>
          <w:iCs/>
        </w:rPr>
        <w:t>Quyên</w:t>
      </w:r>
      <w:r w:rsidR="000331C4">
        <w:rPr>
          <w:iCs/>
        </w:rPr>
        <w:t>'s</w:t>
      </w:r>
      <w:r w:rsidR="008370CD" w:rsidRPr="0002221E">
        <w:t xml:space="preserve"> son </w:t>
      </w:r>
      <w:r w:rsidR="00004D72">
        <w:t>Minh</w:t>
      </w:r>
      <w:r w:rsidR="00047F29" w:rsidRPr="0002221E">
        <w:t xml:space="preserve">, </w:t>
      </w:r>
      <w:r w:rsidR="004C3BEF" w:rsidRPr="0002221E">
        <w:t>an early-</w:t>
      </w:r>
      <w:r w:rsidR="00E562CC" w:rsidRPr="0002221E">
        <w:t xml:space="preserve">career state service worker, </w:t>
      </w:r>
      <w:r w:rsidR="00860409">
        <w:t xml:space="preserve">showed me a </w:t>
      </w:r>
      <w:r w:rsidR="00E562CC" w:rsidRPr="0002221E">
        <w:t xml:space="preserve">newspaper photo of two </w:t>
      </w:r>
      <w:r w:rsidR="000F697B" w:rsidRPr="0002221E">
        <w:t xml:space="preserve">Japanese </w:t>
      </w:r>
      <w:r w:rsidR="00047F29" w:rsidRPr="0002221E">
        <w:t xml:space="preserve">'salarymen' </w:t>
      </w:r>
      <w:r w:rsidR="000F697B" w:rsidRPr="0002221E">
        <w:t>bowing</w:t>
      </w:r>
      <w:r w:rsidR="00047F29" w:rsidRPr="0002221E">
        <w:t xml:space="preserve"> to one another</w:t>
      </w:r>
      <w:r w:rsidR="00F72C8B" w:rsidRPr="0002221E">
        <w:t>. 'L</w:t>
      </w:r>
      <w:r w:rsidR="000F697B" w:rsidRPr="0002221E">
        <w:t xml:space="preserve">ike robots', </w:t>
      </w:r>
      <w:r w:rsidR="00004D72">
        <w:t>Minh</w:t>
      </w:r>
      <w:r w:rsidR="00D458A8" w:rsidRPr="0002221E">
        <w:t xml:space="preserve"> </w:t>
      </w:r>
      <w:r w:rsidR="00E562CC" w:rsidRPr="0002221E">
        <w:t>said</w:t>
      </w:r>
      <w:r w:rsidR="00777FEB" w:rsidRPr="0002221E">
        <w:t xml:space="preserve">, </w:t>
      </w:r>
      <w:r w:rsidR="004C3BEF" w:rsidRPr="0002221E">
        <w:t>(</w:t>
      </w:r>
      <w:r w:rsidR="004C3BEF" w:rsidRPr="0002221E">
        <w:rPr>
          <w:i/>
        </w:rPr>
        <w:t>rô bô</w:t>
      </w:r>
      <w:r w:rsidR="001F3580">
        <w:rPr>
          <w:i/>
        </w:rPr>
        <w:t xml:space="preserve"> </w:t>
      </w:r>
      <w:r w:rsidR="001F3580">
        <w:t xml:space="preserve">or </w:t>
      </w:r>
      <w:r w:rsidR="001F3580" w:rsidRPr="001F3580">
        <w:rPr>
          <w:i/>
        </w:rPr>
        <w:t xml:space="preserve">rô </w:t>
      </w:r>
      <w:r w:rsidR="001F3580" w:rsidRPr="001F3580">
        <w:rPr>
          <w:rStyle w:val="Emphasis"/>
          <w:b w:val="0"/>
          <w:i/>
        </w:rPr>
        <w:t>bốt</w:t>
      </w:r>
      <w:r w:rsidR="001F3580" w:rsidRPr="001F3580">
        <w:rPr>
          <w:rStyle w:val="Emphasis"/>
          <w:i/>
        </w:rPr>
        <w:t xml:space="preserve"> </w:t>
      </w:r>
      <w:r w:rsidR="004C3BEF" w:rsidRPr="001F3580">
        <w:t>i</w:t>
      </w:r>
      <w:r w:rsidR="004C3BEF" w:rsidRPr="0002221E">
        <w:t xml:space="preserve">n Vietnamese), </w:t>
      </w:r>
      <w:r w:rsidR="00777FEB" w:rsidRPr="0002221E">
        <w:t xml:space="preserve">their action </w:t>
      </w:r>
      <w:r w:rsidR="004C3BEF" w:rsidRPr="0002221E">
        <w:t xml:space="preserve">stiff and soulless, </w:t>
      </w:r>
      <w:r w:rsidR="00777FEB" w:rsidRPr="0002221E">
        <w:t>a</w:t>
      </w:r>
      <w:r w:rsidR="004C3BEF" w:rsidRPr="0002221E">
        <w:t>n anxious</w:t>
      </w:r>
      <w:r w:rsidR="00777FEB" w:rsidRPr="0002221E">
        <w:t xml:space="preserve"> following of </w:t>
      </w:r>
      <w:r w:rsidR="00C47945">
        <w:t>what he called</w:t>
      </w:r>
      <w:r w:rsidR="00B719D1" w:rsidRPr="0002221E">
        <w:t xml:space="preserve"> </w:t>
      </w:r>
      <w:r w:rsidR="00777FEB" w:rsidRPr="0002221E">
        <w:t>protocols</w:t>
      </w:r>
      <w:r w:rsidR="008049F2" w:rsidRPr="0002221E">
        <w:t xml:space="preserve"> rather than the promptings of  a feeling heart</w:t>
      </w:r>
      <w:r w:rsidR="009E55C8" w:rsidRPr="0002221E">
        <w:t xml:space="preserve">. </w:t>
      </w:r>
      <w:r w:rsidR="0066356B" w:rsidRPr="0002221E">
        <w:t xml:space="preserve">That which is 'robotic' is thus </w:t>
      </w:r>
      <w:r w:rsidR="00F159B4" w:rsidRPr="0002221E">
        <w:t xml:space="preserve">antithetical to the qualities of refined </w:t>
      </w:r>
      <w:r w:rsidR="00C55EEC" w:rsidRPr="0002221E">
        <w:t xml:space="preserve">will and sensibility </w:t>
      </w:r>
      <w:r w:rsidR="00946A89" w:rsidRPr="0002221E">
        <w:t xml:space="preserve">that </w:t>
      </w:r>
      <w:r w:rsidR="00C55EEC" w:rsidRPr="0002221E">
        <w:t xml:space="preserve">my friends think </w:t>
      </w:r>
      <w:r w:rsidR="00946A89" w:rsidRPr="0002221E">
        <w:t xml:space="preserve">essential to </w:t>
      </w:r>
      <w:r w:rsidR="00C55EEC" w:rsidRPr="0002221E">
        <w:t>good conduct</w:t>
      </w:r>
      <w:r w:rsidR="00946A89" w:rsidRPr="0002221E">
        <w:t xml:space="preserve"> in everyday life</w:t>
      </w:r>
      <w:r w:rsidR="00C55EEC" w:rsidRPr="0002221E">
        <w:t>, whic</w:t>
      </w:r>
      <w:r w:rsidR="007F3AE8" w:rsidRPr="0002221E">
        <w:t xml:space="preserve">h I am summing up </w:t>
      </w:r>
      <w:r w:rsidR="00C47945">
        <w:t xml:space="preserve">here </w:t>
      </w:r>
      <w:r w:rsidR="007F3AE8" w:rsidRPr="0002221E">
        <w:t xml:space="preserve">as the </w:t>
      </w:r>
      <w:r w:rsidR="005A01B5">
        <w:t xml:space="preserve">basis of </w:t>
      </w:r>
      <w:r w:rsidR="00C47945">
        <w:t>moral agency</w:t>
      </w:r>
      <w:r w:rsidR="0066356B" w:rsidRPr="0002221E">
        <w:t xml:space="preserve">. </w:t>
      </w:r>
    </w:p>
    <w:p w:rsidR="009B22F9" w:rsidRPr="0002221E" w:rsidRDefault="009B22F9" w:rsidP="00E74C62">
      <w:pPr>
        <w:spacing w:line="480" w:lineRule="auto"/>
        <w:jc w:val="both"/>
      </w:pPr>
    </w:p>
    <w:p w:rsidR="00F7642E" w:rsidRDefault="00341491" w:rsidP="00E74C62">
      <w:pPr>
        <w:spacing w:line="480" w:lineRule="auto"/>
        <w:jc w:val="both"/>
      </w:pPr>
      <w:r>
        <w:lastRenderedPageBreak/>
        <w:t xml:space="preserve">The </w:t>
      </w:r>
      <w:r w:rsidR="006B5E9F" w:rsidRPr="0002221E">
        <w:t xml:space="preserve">West Lakers </w:t>
      </w:r>
      <w:r>
        <w:t xml:space="preserve">I know </w:t>
      </w:r>
      <w:r w:rsidR="008D0497">
        <w:t xml:space="preserve">also </w:t>
      </w:r>
      <w:r>
        <w:t xml:space="preserve">say it is </w:t>
      </w:r>
      <w:r w:rsidR="007D56BF" w:rsidRPr="0002221E">
        <w:t>self-evident that the</w:t>
      </w:r>
      <w:r w:rsidR="004A5873">
        <w:t xml:space="preserve"> Vietnamese capacity to </w:t>
      </w:r>
      <w:r w:rsidR="00BA7BCE">
        <w:t>engage feelingly with others</w:t>
      </w:r>
      <w:r w:rsidR="00A23644" w:rsidRPr="0002221E">
        <w:t xml:space="preserve"> is </w:t>
      </w:r>
      <w:r w:rsidR="003E24DE">
        <w:t>far</w:t>
      </w:r>
      <w:r w:rsidR="00A23644" w:rsidRPr="0002221E">
        <w:t xml:space="preserve"> more profound than that of other people</w:t>
      </w:r>
      <w:r w:rsidR="00D358E6" w:rsidRPr="0002221E">
        <w:t>s</w:t>
      </w:r>
      <w:r w:rsidR="001A773C" w:rsidRPr="0002221E">
        <w:t xml:space="preserve">. </w:t>
      </w:r>
      <w:r w:rsidR="00226171">
        <w:t xml:space="preserve">They often express this by pointing to </w:t>
      </w:r>
      <w:r w:rsidR="00B064EC">
        <w:t xml:space="preserve">the distinction </w:t>
      </w:r>
      <w:r w:rsidR="00583EDE">
        <w:t xml:space="preserve">widely </w:t>
      </w:r>
      <w:r w:rsidR="00B064EC">
        <w:t xml:space="preserve">made in Vietnam </w:t>
      </w:r>
      <w:r w:rsidR="00A23644" w:rsidRPr="0002221E">
        <w:t>between the rationalising 'think-feel' (</w:t>
      </w:r>
      <w:r w:rsidR="00A23644" w:rsidRPr="0002221E">
        <w:rPr>
          <w:i/>
        </w:rPr>
        <w:t>cảm nghĩ</w:t>
      </w:r>
      <w:r w:rsidR="00A23644" w:rsidRPr="0002221E">
        <w:t>) of Western foreigners, and the warm-hearted 'feel-see' (</w:t>
      </w:r>
      <w:r w:rsidR="00A23644" w:rsidRPr="0002221E">
        <w:rPr>
          <w:rStyle w:val="shorttext"/>
          <w:i/>
          <w:lang w:val="vi-VN"/>
        </w:rPr>
        <w:t>cảm thấy</w:t>
      </w:r>
      <w:r w:rsidR="00A23644" w:rsidRPr="0002221E">
        <w:rPr>
          <w:rStyle w:val="shorttext"/>
          <w:rFonts w:ascii="Arial" w:hAnsi="Arial" w:cs="Arial"/>
        </w:rPr>
        <w:t xml:space="preserve">) </w:t>
      </w:r>
      <w:r w:rsidR="002D50E7">
        <w:t xml:space="preserve">of </w:t>
      </w:r>
      <w:r w:rsidR="00B326FA">
        <w:t xml:space="preserve">a </w:t>
      </w:r>
      <w:r w:rsidR="002D50E7">
        <w:t xml:space="preserve">fellow </w:t>
      </w:r>
      <w:r w:rsidR="00A23644" w:rsidRPr="0002221E">
        <w:t xml:space="preserve">Vietnamese. </w:t>
      </w:r>
      <w:r w:rsidR="00470519">
        <w:t xml:space="preserve">I have been told too, </w:t>
      </w:r>
      <w:r w:rsidR="002E51BA">
        <w:t xml:space="preserve">though circumspectly </w:t>
      </w:r>
      <w:r w:rsidR="00F94446">
        <w:t xml:space="preserve">because the topic is 'sensitive', i.e. political, </w:t>
      </w:r>
      <w:r w:rsidR="00A67198">
        <w:t xml:space="preserve">how different </w:t>
      </w:r>
      <w:r w:rsidR="00F94446">
        <w:t>a Chinese sensibility is from that of a Vietnamese</w:t>
      </w:r>
      <w:r w:rsidR="001D3772">
        <w:t>. 'We never did thos</w:t>
      </w:r>
      <w:r w:rsidR="00974B11">
        <w:t xml:space="preserve">e things to teachers', </w:t>
      </w:r>
      <w:r w:rsidR="00D407D5">
        <w:t xml:space="preserve">my friend </w:t>
      </w:r>
      <w:r w:rsidR="00974B11">
        <w:t xml:space="preserve">Mai </w:t>
      </w:r>
      <w:r w:rsidR="00E62A72">
        <w:t>said</w:t>
      </w:r>
      <w:r w:rsidR="00C00865">
        <w:t>.</w:t>
      </w:r>
      <w:r w:rsidR="002E51BA">
        <w:t xml:space="preserve"> </w:t>
      </w:r>
      <w:r w:rsidR="00525A7A">
        <w:t xml:space="preserve">She herself is a </w:t>
      </w:r>
      <w:r w:rsidR="00BE2F0C">
        <w:t xml:space="preserve">cheerfully voluble </w:t>
      </w:r>
      <w:r w:rsidR="00525A7A">
        <w:t xml:space="preserve">West Lake </w:t>
      </w:r>
      <w:r w:rsidR="00BE2F0C">
        <w:t xml:space="preserve">middle school teacher. Her </w:t>
      </w:r>
      <w:r w:rsidR="00CD677D" w:rsidRPr="00765226">
        <w:t>war-martyr (</w:t>
      </w:r>
      <w:r w:rsidR="00CD677D" w:rsidRPr="00765226">
        <w:rPr>
          <w:rStyle w:val="st1"/>
          <w:i/>
        </w:rPr>
        <w:t>Liệt sĩ</w:t>
      </w:r>
      <w:r w:rsidR="00CD677D" w:rsidRPr="00700AF8">
        <w:t xml:space="preserve">) </w:t>
      </w:r>
      <w:r w:rsidR="00525A7A">
        <w:t xml:space="preserve">father, a </w:t>
      </w:r>
      <w:r w:rsidR="00485F7A">
        <w:t xml:space="preserve">production </w:t>
      </w:r>
      <w:r w:rsidR="00700AF8">
        <w:t xml:space="preserve">worker </w:t>
      </w:r>
      <w:r w:rsidR="00485F7A">
        <w:t xml:space="preserve">in the </w:t>
      </w:r>
      <w:r w:rsidR="00525A7A">
        <w:t>fishing cooperative</w:t>
      </w:r>
      <w:r w:rsidR="00700AF8">
        <w:t xml:space="preserve"> before was called up </w:t>
      </w:r>
      <w:r w:rsidR="00CD677D">
        <w:t xml:space="preserve"> </w:t>
      </w:r>
      <w:r w:rsidR="00700AF8">
        <w:t>for war service</w:t>
      </w:r>
      <w:r w:rsidR="00D93741">
        <w:t xml:space="preserve">, </w:t>
      </w:r>
      <w:r w:rsidR="00974B11">
        <w:t>went</w:t>
      </w:r>
      <w:r w:rsidR="001D3772">
        <w:t xml:space="preserve"> </w:t>
      </w:r>
      <w:r w:rsidR="00974B11">
        <w:t xml:space="preserve">to </w:t>
      </w:r>
      <w:r w:rsidR="001D3772">
        <w:t xml:space="preserve">China </w:t>
      </w:r>
      <w:r w:rsidR="00974B11">
        <w:t xml:space="preserve">with a 'friendship' delegation </w:t>
      </w:r>
      <w:r w:rsidR="001D3772">
        <w:t>during the Cultural Revolution</w:t>
      </w:r>
      <w:r w:rsidR="00CD677D">
        <w:t xml:space="preserve"> </w:t>
      </w:r>
      <w:r w:rsidR="00974B11">
        <w:t>and told her what he saw.</w:t>
      </w:r>
      <w:r w:rsidR="00085CFE">
        <w:t xml:space="preserve"> </w:t>
      </w:r>
      <w:r w:rsidR="00974B11">
        <w:rPr>
          <w:rStyle w:val="FootnoteReference"/>
        </w:rPr>
        <w:footnoteReference w:id="16"/>
      </w:r>
      <w:r w:rsidR="001D3772">
        <w:t xml:space="preserve"> </w:t>
      </w:r>
    </w:p>
    <w:p w:rsidR="00F7642E" w:rsidRDefault="00F7642E" w:rsidP="00E74C62">
      <w:pPr>
        <w:spacing w:line="480" w:lineRule="auto"/>
        <w:jc w:val="both"/>
      </w:pPr>
    </w:p>
    <w:p w:rsidR="005B78D3" w:rsidRPr="005B78D3" w:rsidRDefault="00C00865" w:rsidP="00E74C62">
      <w:pPr>
        <w:autoSpaceDE w:val="0"/>
        <w:autoSpaceDN w:val="0"/>
        <w:adjustRightInd w:val="0"/>
        <w:spacing w:line="480" w:lineRule="auto"/>
        <w:jc w:val="both"/>
      </w:pPr>
      <w:r w:rsidRPr="003B2776">
        <w:t xml:space="preserve">On these matters </w:t>
      </w:r>
      <w:r w:rsidR="00095FB0" w:rsidRPr="003B2776">
        <w:t xml:space="preserve">too my </w:t>
      </w:r>
      <w:r w:rsidR="00F0466C" w:rsidRPr="003B2776">
        <w:t xml:space="preserve">friends </w:t>
      </w:r>
      <w:r w:rsidR="00095FB0" w:rsidRPr="003B2776">
        <w:t xml:space="preserve">use </w:t>
      </w:r>
      <w:r w:rsidR="00146AC9" w:rsidRPr="003B2776">
        <w:t xml:space="preserve">a wide variety of </w:t>
      </w:r>
      <w:r w:rsidR="00095FB0" w:rsidRPr="003B2776">
        <w:t xml:space="preserve">images to </w:t>
      </w:r>
      <w:r w:rsidR="00AE793E" w:rsidRPr="003B2776">
        <w:t xml:space="preserve">convey </w:t>
      </w:r>
      <w:r w:rsidR="00BF3FDF" w:rsidRPr="003B2776">
        <w:t>their</w:t>
      </w:r>
      <w:r w:rsidR="00AE793E" w:rsidRPr="003B2776">
        <w:t xml:space="preserve"> thoughts</w:t>
      </w:r>
      <w:r w:rsidR="00BF3FDF" w:rsidRPr="003B2776">
        <w:t>.</w:t>
      </w:r>
      <w:r w:rsidR="00A23644" w:rsidRPr="003B2776">
        <w:t xml:space="preserve"> T</w:t>
      </w:r>
      <w:r w:rsidR="00A23644" w:rsidRPr="00C37B49">
        <w:t xml:space="preserve">hey say they </w:t>
      </w:r>
      <w:r w:rsidR="00C576E3" w:rsidRPr="00C37B49">
        <w:t xml:space="preserve">can readily </w:t>
      </w:r>
      <w:r w:rsidR="00A23644" w:rsidRPr="00C37B49">
        <w:t>d</w:t>
      </w:r>
      <w:r w:rsidR="005E6086" w:rsidRPr="00C37B49">
        <w:t xml:space="preserve">istinguish </w:t>
      </w:r>
      <w:r w:rsidR="00A23644" w:rsidRPr="00C37B49">
        <w:t>Vietnam</w:t>
      </w:r>
      <w:r w:rsidR="00A23644" w:rsidRPr="005B78D3">
        <w:t xml:space="preserve">ese faces from those of </w:t>
      </w:r>
      <w:r w:rsidR="0018319F" w:rsidRPr="005B78D3">
        <w:t xml:space="preserve">other </w:t>
      </w:r>
      <w:r w:rsidR="0035569B" w:rsidRPr="005B78D3">
        <w:t>Asians</w:t>
      </w:r>
      <w:r w:rsidRPr="005B78D3">
        <w:t xml:space="preserve">, especially </w:t>
      </w:r>
      <w:r w:rsidR="00E47886" w:rsidRPr="005B78D3">
        <w:t>those from China</w:t>
      </w:r>
      <w:r w:rsidR="00A23644" w:rsidRPr="005B78D3">
        <w:t xml:space="preserve">. </w:t>
      </w:r>
      <w:r w:rsidR="00022EA8" w:rsidRPr="005B78D3">
        <w:t>And t</w:t>
      </w:r>
      <w:r w:rsidR="007D56BF" w:rsidRPr="005B78D3">
        <w:t xml:space="preserve">hey </w:t>
      </w:r>
      <w:r w:rsidR="00F0466C" w:rsidRPr="005B78D3">
        <w:t xml:space="preserve">speak of </w:t>
      </w:r>
      <w:r w:rsidR="007D56BF" w:rsidRPr="005B78D3">
        <w:t xml:space="preserve">it </w:t>
      </w:r>
      <w:r w:rsidR="00F0466C" w:rsidRPr="005B78D3">
        <w:t>as</w:t>
      </w:r>
      <w:r w:rsidR="00A23644" w:rsidRPr="005B78D3">
        <w:t xml:space="preserve"> right and proper that the c</w:t>
      </w:r>
      <w:r w:rsidR="007D56BF" w:rsidRPr="005B78D3">
        <w:t xml:space="preserve">ountry's graphic artists </w:t>
      </w:r>
      <w:r w:rsidR="00A23644" w:rsidRPr="005B78D3">
        <w:t xml:space="preserve">make Vietnamese countenances look </w:t>
      </w:r>
      <w:r w:rsidR="007D56BF" w:rsidRPr="005B78D3">
        <w:t xml:space="preserve">strikingly unlike </w:t>
      </w:r>
      <w:r w:rsidR="00A23644" w:rsidRPr="005B78D3">
        <w:t xml:space="preserve">those </w:t>
      </w:r>
      <w:r w:rsidRPr="005B78D3">
        <w:t xml:space="preserve">of </w:t>
      </w:r>
      <w:r w:rsidR="000A4773">
        <w:t>figure</w:t>
      </w:r>
      <w:r w:rsidR="004462D0">
        <w:t>s</w:t>
      </w:r>
      <w:r w:rsidR="000A4773">
        <w:t xml:space="preserve"> </w:t>
      </w:r>
      <w:r w:rsidR="00A93423">
        <w:t xml:space="preserve">they want </w:t>
      </w:r>
      <w:r w:rsidR="000A4773">
        <w:t xml:space="preserve">recognised as </w:t>
      </w:r>
      <w:r w:rsidRPr="005B78D3">
        <w:t>Chinese</w:t>
      </w:r>
      <w:r w:rsidR="00B46739" w:rsidRPr="005B78D3">
        <w:t xml:space="preserve">. </w:t>
      </w:r>
      <w:r w:rsidR="00994AEC" w:rsidRPr="005B78D3">
        <w:t xml:space="preserve">(Compare Hien 2013: 13) </w:t>
      </w:r>
      <w:r w:rsidR="005B78D3" w:rsidRPr="005B78D3">
        <w:t>A compatriot's face must be shown as fair skinned and with mild, expressive features, never 'Oriental' in eye shape or colouring, and never fi</w:t>
      </w:r>
      <w:r w:rsidR="000A4773">
        <w:t>e</w:t>
      </w:r>
      <w:r w:rsidR="005B78D3" w:rsidRPr="005B78D3">
        <w:t xml:space="preserve">rce or aggressive like the faces in Chinese propaganda </w:t>
      </w:r>
      <w:r w:rsidR="00C001DF">
        <w:t>posters</w:t>
      </w:r>
      <w:r w:rsidR="005B78D3" w:rsidRPr="005B78D3">
        <w:t>.</w:t>
      </w:r>
    </w:p>
    <w:p w:rsidR="00594637" w:rsidRDefault="00594637" w:rsidP="00E74C62">
      <w:pPr>
        <w:autoSpaceDE w:val="0"/>
        <w:autoSpaceDN w:val="0"/>
        <w:adjustRightInd w:val="0"/>
        <w:spacing w:line="480" w:lineRule="auto"/>
        <w:jc w:val="both"/>
      </w:pPr>
    </w:p>
    <w:p w:rsidR="00A23644" w:rsidRDefault="00C00865" w:rsidP="00E74C62">
      <w:pPr>
        <w:spacing w:line="480" w:lineRule="auto"/>
        <w:jc w:val="both"/>
      </w:pPr>
      <w:r w:rsidRPr="00C37B49">
        <w:t xml:space="preserve">A </w:t>
      </w:r>
      <w:r w:rsidR="00624AB0" w:rsidRPr="00C37B49">
        <w:t>p</w:t>
      </w:r>
      <w:r w:rsidR="00A23644" w:rsidRPr="00C37B49">
        <w:t xml:space="preserve">oint I return to </w:t>
      </w:r>
      <w:r w:rsidR="00381CBE" w:rsidRPr="00C37B49">
        <w:t xml:space="preserve">below </w:t>
      </w:r>
      <w:r w:rsidR="00A23644" w:rsidRPr="00C37B49">
        <w:t>in relation to state iconography is that it is because being V</w:t>
      </w:r>
      <w:r w:rsidR="00EC198B">
        <w:t xml:space="preserve">ietnamese is so widely spoken of </w:t>
      </w:r>
      <w:r w:rsidR="00A23644" w:rsidRPr="00C37B49">
        <w:t xml:space="preserve"> as possession of a superior </w:t>
      </w:r>
      <w:r w:rsidR="00297409">
        <w:t xml:space="preserve">qualities of </w:t>
      </w:r>
      <w:r w:rsidR="00A23644" w:rsidRPr="00C37B49">
        <w:t xml:space="preserve">warmth and </w:t>
      </w:r>
      <w:r w:rsidR="00A23644" w:rsidRPr="00C37B49">
        <w:lastRenderedPageBreak/>
        <w:t xml:space="preserve">feeling that it is thought so very shaming and shameful if one is found deficient </w:t>
      </w:r>
      <w:r w:rsidR="00A23644">
        <w:t>in matters</w:t>
      </w:r>
      <w:r w:rsidR="004A5873">
        <w:t xml:space="preserve"> of sensibility</w:t>
      </w:r>
      <w:r w:rsidR="00A23644">
        <w:t xml:space="preserve">, i.e. </w:t>
      </w:r>
      <w:r w:rsidR="004A5873">
        <w:t xml:space="preserve">wrongly thought of as </w:t>
      </w:r>
      <w:r w:rsidR="00BA7BCE">
        <w:t xml:space="preserve">lacking the will to feel and act with sensitivity and </w:t>
      </w:r>
      <w:r w:rsidR="00316E3C">
        <w:t xml:space="preserve">moral </w:t>
      </w:r>
      <w:r w:rsidR="00BA7BCE">
        <w:t>discernment</w:t>
      </w:r>
      <w:r w:rsidR="00A23644">
        <w:t xml:space="preserve">. </w:t>
      </w:r>
    </w:p>
    <w:p w:rsidR="00FC63DD" w:rsidRDefault="00FC63DD" w:rsidP="00E74C62">
      <w:pPr>
        <w:spacing w:line="480" w:lineRule="auto"/>
        <w:jc w:val="both"/>
      </w:pPr>
    </w:p>
    <w:p w:rsidR="00A23644" w:rsidRDefault="00A23644" w:rsidP="00E74C62">
      <w:pPr>
        <w:spacing w:line="480" w:lineRule="auto"/>
        <w:jc w:val="both"/>
        <w:rPr>
          <w:b/>
          <w:color w:val="00B050"/>
        </w:rPr>
      </w:pPr>
      <w:r>
        <w:rPr>
          <w:b/>
          <w:color w:val="00B050"/>
        </w:rPr>
        <w:t xml:space="preserve"> </w:t>
      </w:r>
    </w:p>
    <w:p w:rsidR="00F7642E" w:rsidRPr="0051445C" w:rsidRDefault="00932B93" w:rsidP="00FC63DD">
      <w:pPr>
        <w:spacing w:line="480" w:lineRule="auto"/>
        <w:jc w:val="center"/>
        <w:rPr>
          <w:b/>
        </w:rPr>
      </w:pPr>
      <w:r w:rsidRPr="0051445C">
        <w:rPr>
          <w:b/>
        </w:rPr>
        <w:t>Moral agency in the home</w:t>
      </w:r>
    </w:p>
    <w:p w:rsidR="00F7642E" w:rsidRDefault="00F7642E" w:rsidP="00E74C62">
      <w:pPr>
        <w:spacing w:line="480" w:lineRule="auto"/>
        <w:jc w:val="both"/>
        <w:rPr>
          <w:b/>
          <w:color w:val="00B050"/>
        </w:rPr>
      </w:pPr>
    </w:p>
    <w:p w:rsidR="00B101C1" w:rsidRPr="0051445C" w:rsidRDefault="00F7642E" w:rsidP="00E74C62">
      <w:pPr>
        <w:spacing w:line="480" w:lineRule="auto"/>
        <w:jc w:val="both"/>
      </w:pPr>
      <w:r w:rsidRPr="0051445C">
        <w:t>Wha</w:t>
      </w:r>
      <w:r w:rsidRPr="009914B6">
        <w:t xml:space="preserve">t </w:t>
      </w:r>
      <w:r w:rsidR="009914B6" w:rsidRPr="009914B6">
        <w:rPr>
          <w:iCs/>
        </w:rPr>
        <w:t>Quyên's</w:t>
      </w:r>
      <w:r w:rsidR="00A85B75">
        <w:t xml:space="preserve"> son </w:t>
      </w:r>
      <w:r w:rsidR="00004D72">
        <w:t xml:space="preserve">Minh </w:t>
      </w:r>
      <w:r w:rsidR="009F5E4C">
        <w:t xml:space="preserve">said </w:t>
      </w:r>
      <w:r w:rsidR="009F5E4C" w:rsidRPr="003B2776">
        <w:t xml:space="preserve">he </w:t>
      </w:r>
      <w:r w:rsidR="00A23644" w:rsidRPr="003B2776">
        <w:t xml:space="preserve">saw in the </w:t>
      </w:r>
      <w:r w:rsidR="00146AC9" w:rsidRPr="003B2776">
        <w:t xml:space="preserve">newspaper photo </w:t>
      </w:r>
      <w:r w:rsidR="00A23644" w:rsidRPr="003B2776">
        <w:t xml:space="preserve">image of Japanese men </w:t>
      </w:r>
      <w:r w:rsidR="00A23644" w:rsidRPr="0051445C">
        <w:t xml:space="preserve">bowing was </w:t>
      </w:r>
      <w:r w:rsidR="007F3AE8" w:rsidRPr="0051445C">
        <w:t xml:space="preserve">a matter of formal </w:t>
      </w:r>
      <w:r w:rsidR="000E28C5" w:rsidRPr="0051445C">
        <w:t>codes and rules</w:t>
      </w:r>
      <w:r w:rsidR="007F3AE8" w:rsidRPr="0051445C">
        <w:t xml:space="preserve">, thus </w:t>
      </w:r>
      <w:r w:rsidR="009E55C8" w:rsidRPr="0051445C">
        <w:t xml:space="preserve">wholly different from </w:t>
      </w:r>
      <w:r w:rsidR="00E35E7F" w:rsidRPr="0051445C">
        <w:t xml:space="preserve">what </w:t>
      </w:r>
      <w:r w:rsidR="00A23644" w:rsidRPr="0051445C">
        <w:t xml:space="preserve">he </w:t>
      </w:r>
      <w:r w:rsidR="004C3BEF" w:rsidRPr="0051445C">
        <w:t>sees</w:t>
      </w:r>
      <w:r w:rsidR="006F195D" w:rsidRPr="0051445C">
        <w:t xml:space="preserve"> when his mother takes pains with the placing of the items that adorn </w:t>
      </w:r>
      <w:r w:rsidR="00143D8B" w:rsidRPr="0051445C">
        <w:t>their household ancestor altar</w:t>
      </w:r>
      <w:r w:rsidR="005457C6" w:rsidRPr="0051445C">
        <w:t xml:space="preserve"> (</w:t>
      </w:r>
      <w:r w:rsidR="005457C6" w:rsidRPr="0051445C">
        <w:rPr>
          <w:rStyle w:val="Emphasis"/>
          <w:b w:val="0"/>
          <w:i/>
        </w:rPr>
        <w:t>bàn thờ tổ tiên</w:t>
      </w:r>
      <w:r w:rsidR="005457C6" w:rsidRPr="0051445C">
        <w:rPr>
          <w:rStyle w:val="st1"/>
        </w:rPr>
        <w:t>)</w:t>
      </w:r>
      <w:r w:rsidR="000F0ACF" w:rsidRPr="0051445C">
        <w:t xml:space="preserve">, including </w:t>
      </w:r>
      <w:r w:rsidR="00143D8B" w:rsidRPr="0051445C">
        <w:t xml:space="preserve">its all-important incense bowl </w:t>
      </w:r>
      <w:r w:rsidR="00CB74F7" w:rsidRPr="0051445C">
        <w:t>and</w:t>
      </w:r>
      <w:r w:rsidR="00143D8B" w:rsidRPr="0051445C">
        <w:t xml:space="preserve"> </w:t>
      </w:r>
      <w:r w:rsidR="006F195D" w:rsidRPr="0051445C">
        <w:t xml:space="preserve">the </w:t>
      </w:r>
      <w:r w:rsidR="00050C81" w:rsidRPr="0051445C">
        <w:t>phot</w:t>
      </w:r>
      <w:r w:rsidR="00CB74F7" w:rsidRPr="0051445C">
        <w:t xml:space="preserve">os of his paternal grandparents. </w:t>
      </w:r>
      <w:r w:rsidR="00650962" w:rsidRPr="0051445C">
        <w:t xml:space="preserve">Both </w:t>
      </w:r>
      <w:r w:rsidR="00691358">
        <w:t xml:space="preserve">bowl and images </w:t>
      </w:r>
      <w:r w:rsidR="007F3AE8" w:rsidRPr="0051445C">
        <w:t xml:space="preserve">must be present </w:t>
      </w:r>
      <w:r w:rsidR="00650962" w:rsidRPr="0051445C">
        <w:t xml:space="preserve">for </w:t>
      </w:r>
      <w:r w:rsidR="007F3AE8" w:rsidRPr="0051445C">
        <w:t xml:space="preserve">an </w:t>
      </w:r>
      <w:r w:rsidR="00650962" w:rsidRPr="0051445C">
        <w:t>altar to perform its crucial function as portal and point of contact with the ancestral dead.</w:t>
      </w:r>
      <w:r w:rsidR="007F3AE8" w:rsidRPr="0051445C">
        <w:rPr>
          <w:rStyle w:val="FootnoteReference"/>
        </w:rPr>
        <w:footnoteReference w:id="17"/>
      </w:r>
      <w:r w:rsidR="007230E0">
        <w:t xml:space="preserve"> </w:t>
      </w:r>
      <w:r w:rsidR="00650962" w:rsidRPr="0051445C">
        <w:t>As in many West Lake homes, the photos on</w:t>
      </w:r>
      <w:r w:rsidR="008765CC">
        <w:t xml:space="preserve"> the altar his mother tends so devotedly </w:t>
      </w:r>
      <w:r w:rsidR="00CB74F7" w:rsidRPr="0051445C">
        <w:t>a</w:t>
      </w:r>
      <w:r w:rsidR="00143D8B" w:rsidRPr="0051445C">
        <w:t xml:space="preserve">re tinted </w:t>
      </w:r>
      <w:r w:rsidR="00383074" w:rsidRPr="0051445C">
        <w:t>blow-ups</w:t>
      </w:r>
      <w:r w:rsidR="00143D8B" w:rsidRPr="0051445C">
        <w:t xml:space="preserve"> of </w:t>
      </w:r>
      <w:r w:rsidR="008765CC">
        <w:t xml:space="preserve">his </w:t>
      </w:r>
      <w:r w:rsidR="00F2755A">
        <w:t xml:space="preserve">paternal </w:t>
      </w:r>
      <w:r w:rsidR="008765CC">
        <w:t>grand</w:t>
      </w:r>
      <w:r w:rsidR="008420B8" w:rsidRPr="0051445C">
        <w:t xml:space="preserve">parents' </w:t>
      </w:r>
      <w:r w:rsidR="00143D8B" w:rsidRPr="0051445C">
        <w:t xml:space="preserve">state </w:t>
      </w:r>
      <w:r w:rsidR="007230E0">
        <w:t xml:space="preserve">identity </w:t>
      </w:r>
      <w:r w:rsidR="00143D8B" w:rsidRPr="0051445C">
        <w:t>card photos.</w:t>
      </w:r>
      <w:r w:rsidR="00CB74F7" w:rsidRPr="0051445C">
        <w:t xml:space="preserve"> </w:t>
      </w:r>
      <w:r w:rsidR="009914B6" w:rsidRPr="009914B6">
        <w:rPr>
          <w:iCs/>
        </w:rPr>
        <w:t>Quyên</w:t>
      </w:r>
      <w:r w:rsidR="009914B6">
        <w:rPr>
          <w:iCs/>
        </w:rPr>
        <w:t xml:space="preserve"> </w:t>
      </w:r>
      <w:r w:rsidR="00CB74F7" w:rsidRPr="0051445C">
        <w:t>made the shop redo</w:t>
      </w:r>
      <w:r w:rsidR="00CB74F7" w:rsidRPr="0051445C">
        <w:rPr>
          <w:b/>
        </w:rPr>
        <w:t xml:space="preserve"> </w:t>
      </w:r>
      <w:r w:rsidR="00CB74F7" w:rsidRPr="0051445C">
        <w:t xml:space="preserve">them several times before she was satisfied with the colouring. There are also the </w:t>
      </w:r>
      <w:r w:rsidR="004C3BEF" w:rsidRPr="0051445C">
        <w:t xml:space="preserve">home-cooked </w:t>
      </w:r>
      <w:r w:rsidR="00143D8B" w:rsidRPr="0051445C">
        <w:t>foods</w:t>
      </w:r>
      <w:r w:rsidR="008370CD" w:rsidRPr="0051445C">
        <w:t xml:space="preserve"> </w:t>
      </w:r>
      <w:r w:rsidR="00CB74F7" w:rsidRPr="0051445C">
        <w:t xml:space="preserve">set out </w:t>
      </w:r>
      <w:r w:rsidR="004C3BEF" w:rsidRPr="0051445C">
        <w:t xml:space="preserve">on their household </w:t>
      </w:r>
      <w:r w:rsidR="00143D8B" w:rsidRPr="0051445C">
        <w:t>altar on the eve of each</w:t>
      </w:r>
      <w:r w:rsidR="002262F5" w:rsidRPr="0051445C">
        <w:t xml:space="preserve"> </w:t>
      </w:r>
      <w:r w:rsidR="001D047D">
        <w:t>grand</w:t>
      </w:r>
      <w:r w:rsidR="00143D8B" w:rsidRPr="0051445C">
        <w:t xml:space="preserve">parent's </w:t>
      </w:r>
      <w:r w:rsidR="004C3BEF" w:rsidRPr="0051445C">
        <w:t>death-anniversary.</w:t>
      </w:r>
      <w:r w:rsidR="00E562CC" w:rsidRPr="0051445C">
        <w:t xml:space="preserve"> </w:t>
      </w:r>
      <w:r w:rsidR="001D310D" w:rsidRPr="0051445C">
        <w:t>It is out of lov</w:t>
      </w:r>
      <w:r w:rsidR="008370CD" w:rsidRPr="0051445C">
        <w:t>ing warmth, not</w:t>
      </w:r>
      <w:r w:rsidR="001D08F8" w:rsidRPr="0051445C">
        <w:t xml:space="preserve"> </w:t>
      </w:r>
      <w:r w:rsidR="005A2F13" w:rsidRPr="0051445C">
        <w:t>rule</w:t>
      </w:r>
      <w:r w:rsidR="001D08F8" w:rsidRPr="0051445C">
        <w:t>s</w:t>
      </w:r>
      <w:r w:rsidR="005A2F13" w:rsidRPr="0051445C">
        <w:t xml:space="preserve"> or convention</w:t>
      </w:r>
      <w:r w:rsidR="008370CD" w:rsidRPr="0051445C">
        <w:t xml:space="preserve">, </w:t>
      </w:r>
      <w:r w:rsidR="00004D72">
        <w:t xml:space="preserve">Minh </w:t>
      </w:r>
      <w:r w:rsidR="00015188" w:rsidRPr="0051445C">
        <w:t xml:space="preserve">says, </w:t>
      </w:r>
      <w:r w:rsidR="008370CD" w:rsidRPr="0051445C">
        <w:t xml:space="preserve">that </w:t>
      </w:r>
      <w:r w:rsidR="00143D8B" w:rsidRPr="0051445C">
        <w:t xml:space="preserve">his mother </w:t>
      </w:r>
      <w:r w:rsidR="008370CD" w:rsidRPr="0051445C">
        <w:t xml:space="preserve">cooks his </w:t>
      </w:r>
      <w:r w:rsidR="00015188" w:rsidRPr="0051445C">
        <w:t xml:space="preserve">grandfather's </w:t>
      </w:r>
      <w:r w:rsidR="000E28C5" w:rsidRPr="0051445C">
        <w:t xml:space="preserve">favourite dish </w:t>
      </w:r>
      <w:r w:rsidR="00015188" w:rsidRPr="0051445C">
        <w:t xml:space="preserve">for the occasion, </w:t>
      </w:r>
      <w:r w:rsidR="00F3751D">
        <w:t xml:space="preserve">peanut-flavoured </w:t>
      </w:r>
      <w:r w:rsidR="00D116ED">
        <w:t xml:space="preserve">'sticky </w:t>
      </w:r>
      <w:r w:rsidR="00F3751D">
        <w:t>rice</w:t>
      </w:r>
      <w:r w:rsidR="00D116ED">
        <w:t>'</w:t>
      </w:r>
      <w:r w:rsidR="00F3751D">
        <w:t xml:space="preserve"> </w:t>
      </w:r>
      <w:r w:rsidR="00E17DB0">
        <w:t>(</w:t>
      </w:r>
      <w:r w:rsidR="000E28C5" w:rsidRPr="0051445C">
        <w:rPr>
          <w:i/>
        </w:rPr>
        <w:t>xôi lạc</w:t>
      </w:r>
      <w:r w:rsidR="00E17DB0">
        <w:t>)</w:t>
      </w:r>
      <w:r w:rsidR="00444FFC">
        <w:t xml:space="preserve">, </w:t>
      </w:r>
      <w:r w:rsidR="008370CD" w:rsidRPr="0051445C">
        <w:t>and ensures that the brightly coloured apples and tinned</w:t>
      </w:r>
      <w:r w:rsidR="002871D7">
        <w:t xml:space="preserve"> brand-name</w:t>
      </w:r>
      <w:r w:rsidR="008370CD" w:rsidRPr="0051445C">
        <w:t xml:space="preserve"> drinks that accompany it are </w:t>
      </w:r>
      <w:r w:rsidR="00A111CF">
        <w:t xml:space="preserve">well </w:t>
      </w:r>
      <w:r w:rsidR="00AD5AB6">
        <w:t xml:space="preserve">polished </w:t>
      </w:r>
      <w:r w:rsidR="006A21E7">
        <w:t>and</w:t>
      </w:r>
      <w:r w:rsidR="008370CD" w:rsidRPr="0051445C">
        <w:t xml:space="preserve"> unblemished. </w:t>
      </w:r>
    </w:p>
    <w:p w:rsidR="00B101C1" w:rsidRPr="0051445C" w:rsidRDefault="00B101C1" w:rsidP="00E74C62">
      <w:pPr>
        <w:spacing w:line="480" w:lineRule="auto"/>
        <w:jc w:val="both"/>
      </w:pPr>
    </w:p>
    <w:p w:rsidR="00702AB0" w:rsidRDefault="00766CB3" w:rsidP="00E74C62">
      <w:pPr>
        <w:spacing w:line="480" w:lineRule="auto"/>
        <w:jc w:val="both"/>
      </w:pPr>
      <w:r w:rsidRPr="0051445C">
        <w:lastRenderedPageBreak/>
        <w:t>T</w:t>
      </w:r>
      <w:r w:rsidR="00602E74" w:rsidRPr="0051445C">
        <w:t xml:space="preserve">ogether they </w:t>
      </w:r>
      <w:r w:rsidR="00F9348B" w:rsidRPr="0051445C">
        <w:t xml:space="preserve">have </w:t>
      </w:r>
      <w:r w:rsidR="00602E74" w:rsidRPr="0051445C">
        <w:t xml:space="preserve">made clear to me </w:t>
      </w:r>
      <w:r w:rsidR="002262F5" w:rsidRPr="0051445C">
        <w:t xml:space="preserve">where they see the </w:t>
      </w:r>
      <w:r w:rsidR="00602E74" w:rsidRPr="0051445C">
        <w:t xml:space="preserve">agentive element in such </w:t>
      </w:r>
      <w:r w:rsidR="009374A8" w:rsidRPr="0051445C">
        <w:t xml:space="preserve">practices. </w:t>
      </w:r>
      <w:r w:rsidR="001D08F8" w:rsidRPr="0051445C">
        <w:t xml:space="preserve">When </w:t>
      </w:r>
      <w:r w:rsidR="00004D72">
        <w:t xml:space="preserve">Minh </w:t>
      </w:r>
      <w:r w:rsidR="001D08F8" w:rsidRPr="0051445C">
        <w:t xml:space="preserve">was a mildly </w:t>
      </w:r>
      <w:r w:rsidR="00F3751D" w:rsidRPr="0051445C">
        <w:t>obstreperous</w:t>
      </w:r>
      <w:r w:rsidR="001D08F8" w:rsidRPr="0051445C">
        <w:t xml:space="preserve"> teenager, he told me, </w:t>
      </w:r>
      <w:r w:rsidR="00C1736B" w:rsidRPr="0051445C">
        <w:t xml:space="preserve">he </w:t>
      </w:r>
      <w:r w:rsidR="001D08F8" w:rsidRPr="0051445C">
        <w:t xml:space="preserve">cheekily asked </w:t>
      </w:r>
      <w:r w:rsidR="009914B6" w:rsidRPr="009914B6">
        <w:rPr>
          <w:iCs/>
        </w:rPr>
        <w:t>Quyên</w:t>
      </w:r>
      <w:r w:rsidR="009914B6">
        <w:rPr>
          <w:iCs/>
        </w:rPr>
        <w:t xml:space="preserve"> </w:t>
      </w:r>
      <w:r w:rsidR="001D08F8" w:rsidRPr="0051445C">
        <w:t xml:space="preserve">why she bothered to cook the </w:t>
      </w:r>
      <w:r w:rsidR="000E28C5" w:rsidRPr="0051445C">
        <w:rPr>
          <w:i/>
        </w:rPr>
        <w:t>xôi lạc</w:t>
      </w:r>
      <w:r w:rsidR="000E28C5" w:rsidRPr="0051445C">
        <w:t xml:space="preserve"> herself </w:t>
      </w:r>
      <w:r w:rsidR="001D08F8" w:rsidRPr="0051445C">
        <w:t>instead of buying it ready-made</w:t>
      </w:r>
      <w:r w:rsidR="00C1736B" w:rsidRPr="0051445C">
        <w:t xml:space="preserve">. She </w:t>
      </w:r>
      <w:r w:rsidR="001D08F8" w:rsidRPr="0051445C">
        <w:t>was quick to make sure he grasped why this would be unfeeling and</w:t>
      </w:r>
      <w:r w:rsidR="008D0C2D">
        <w:t xml:space="preserve"> wrong, an easy option cop-out</w:t>
      </w:r>
      <w:r w:rsidR="00444FFC">
        <w:t xml:space="preserve">; </w:t>
      </w:r>
      <w:r w:rsidR="001D08F8" w:rsidRPr="0051445C">
        <w:t>li</w:t>
      </w:r>
      <w:r w:rsidR="008D0C2D">
        <w:t xml:space="preserve">ke the Japanese bow, </w:t>
      </w:r>
      <w:r w:rsidR="001D08F8" w:rsidRPr="0051445C">
        <w:t>only the semblance of a moral agent's care a</w:t>
      </w:r>
      <w:r w:rsidR="000A19E1">
        <w:t>nd  warmth, not the real thing.</w:t>
      </w:r>
      <w:r w:rsidR="000F0ACF">
        <w:rPr>
          <w:rStyle w:val="FootnoteReference"/>
        </w:rPr>
        <w:footnoteReference w:id="18"/>
      </w:r>
    </w:p>
    <w:p w:rsidR="000F0ACF" w:rsidRDefault="000F0ACF" w:rsidP="00E74C62">
      <w:pPr>
        <w:spacing w:line="480" w:lineRule="auto"/>
        <w:jc w:val="both"/>
      </w:pPr>
    </w:p>
    <w:p w:rsidR="00CB02BA" w:rsidRDefault="009914B6" w:rsidP="00E74C62">
      <w:pPr>
        <w:spacing w:line="480" w:lineRule="auto"/>
        <w:jc w:val="both"/>
      </w:pPr>
      <w:r w:rsidRPr="009914B6">
        <w:rPr>
          <w:iCs/>
        </w:rPr>
        <w:t>Quyên</w:t>
      </w:r>
      <w:r w:rsidR="001D08F8" w:rsidRPr="0051445C">
        <w:t xml:space="preserve"> </w:t>
      </w:r>
      <w:r w:rsidR="00702AB0" w:rsidRPr="0051445C">
        <w:t xml:space="preserve">has </w:t>
      </w:r>
      <w:r w:rsidR="003D678B" w:rsidRPr="0051445C">
        <w:t>also told me</w:t>
      </w:r>
      <w:r w:rsidR="001D08F8" w:rsidRPr="0051445C">
        <w:t xml:space="preserve"> how as </w:t>
      </w:r>
      <w:r w:rsidR="00444FFC">
        <w:t>a young bride</w:t>
      </w:r>
      <w:r w:rsidR="009374A8" w:rsidRPr="0051445C">
        <w:t xml:space="preserve"> </w:t>
      </w:r>
      <w:r w:rsidR="002262F5" w:rsidRPr="0051445C">
        <w:t xml:space="preserve">she knew she </w:t>
      </w:r>
      <w:r w:rsidR="0024613D">
        <w:t xml:space="preserve">had to be </w:t>
      </w:r>
      <w:r w:rsidR="002262F5" w:rsidRPr="0051445C">
        <w:t>observant in her new marital home</w:t>
      </w:r>
      <w:r w:rsidR="009F2C57">
        <w:t xml:space="preserve">; </w:t>
      </w:r>
      <w:r w:rsidR="007A50C5">
        <w:t xml:space="preserve"> </w:t>
      </w:r>
      <w:r w:rsidR="007125B4">
        <w:t>'</w:t>
      </w:r>
      <w:r w:rsidR="007A50C5">
        <w:t xml:space="preserve">eyes always open', she said, </w:t>
      </w:r>
      <w:r w:rsidR="002262F5" w:rsidRPr="0051445C">
        <w:t xml:space="preserve">trying to </w:t>
      </w:r>
      <w:r w:rsidR="00F72C8B" w:rsidRPr="0051445C">
        <w:t xml:space="preserve">see </w:t>
      </w:r>
      <w:r w:rsidR="002262F5" w:rsidRPr="0051445C">
        <w:t xml:space="preserve">without needing to be told what </w:t>
      </w:r>
      <w:r w:rsidR="00F9348B" w:rsidRPr="0051445C">
        <w:t xml:space="preserve">for </w:t>
      </w:r>
      <w:r w:rsidR="002262F5" w:rsidRPr="0051445C">
        <w:t xml:space="preserve">their household were the right foods and votive-goods for </w:t>
      </w:r>
      <w:r w:rsidR="00143D8B" w:rsidRPr="0051445C">
        <w:t>these</w:t>
      </w:r>
      <w:r w:rsidR="002262F5" w:rsidRPr="0051445C">
        <w:t xml:space="preserve"> key occasions. </w:t>
      </w:r>
      <w:r w:rsidR="00444FFC">
        <w:t xml:space="preserve">She </w:t>
      </w:r>
      <w:r w:rsidR="009A7073">
        <w:t xml:space="preserve">did not want me to </w:t>
      </w:r>
      <w:r w:rsidR="00444FFC">
        <w:t xml:space="preserve">see these </w:t>
      </w:r>
      <w:r w:rsidR="00387CD5">
        <w:t xml:space="preserve">as </w:t>
      </w:r>
      <w:r w:rsidR="00923A9F">
        <w:t xml:space="preserve">stories about </w:t>
      </w:r>
      <w:r w:rsidR="001D08F8" w:rsidRPr="0051445C">
        <w:t xml:space="preserve">how </w:t>
      </w:r>
      <w:r w:rsidR="00064720">
        <w:t xml:space="preserve">hard </w:t>
      </w:r>
      <w:r w:rsidR="001D08F8" w:rsidRPr="0051445C">
        <w:t xml:space="preserve">it was to avoid </w:t>
      </w:r>
      <w:r w:rsidR="00C84AFD" w:rsidRPr="0051445C">
        <w:t xml:space="preserve">being </w:t>
      </w:r>
      <w:r w:rsidR="007125B4">
        <w:t xml:space="preserve">carped at </w:t>
      </w:r>
      <w:r w:rsidR="009F5E29" w:rsidRPr="0051445C">
        <w:t>by censorious</w:t>
      </w:r>
      <w:r w:rsidR="00EA6834">
        <w:t xml:space="preserve"> </w:t>
      </w:r>
      <w:r w:rsidR="004C61C5">
        <w:t>marital kin</w:t>
      </w:r>
      <w:r w:rsidR="00BF00EE" w:rsidRPr="0051445C">
        <w:t xml:space="preserve">, </w:t>
      </w:r>
      <w:r w:rsidR="00962E19" w:rsidRPr="0051445C">
        <w:t xml:space="preserve">even </w:t>
      </w:r>
      <w:r w:rsidR="00BF00EE" w:rsidRPr="0051445C">
        <w:t xml:space="preserve">though she </w:t>
      </w:r>
      <w:r w:rsidR="00636F2A" w:rsidRPr="0051445C">
        <w:t xml:space="preserve">has told me </w:t>
      </w:r>
      <w:r w:rsidR="00923A9F">
        <w:t xml:space="preserve">on other occasions </w:t>
      </w:r>
      <w:r w:rsidR="00636F2A" w:rsidRPr="0051445C">
        <w:t xml:space="preserve">about </w:t>
      </w:r>
      <w:r w:rsidR="007125B4">
        <w:t xml:space="preserve">her </w:t>
      </w:r>
      <w:r w:rsidR="00EA6834" w:rsidRPr="0051445C">
        <w:t>mother-in-law</w:t>
      </w:r>
      <w:r w:rsidR="00EA6834">
        <w:t xml:space="preserve">'s </w:t>
      </w:r>
      <w:r w:rsidR="00636F2A" w:rsidRPr="0051445C">
        <w:t xml:space="preserve">high-handed ways. </w:t>
      </w:r>
      <w:r w:rsidR="00444FFC">
        <w:t>I</w:t>
      </w:r>
      <w:r w:rsidR="00387CD5">
        <w:t xml:space="preserve">n this case </w:t>
      </w:r>
      <w:r w:rsidR="009A7073">
        <w:t xml:space="preserve">her point was about </w:t>
      </w:r>
      <w:r w:rsidR="00444FFC">
        <w:t>the principles</w:t>
      </w:r>
      <w:r w:rsidR="009A7073">
        <w:t xml:space="preserve"> </w:t>
      </w:r>
      <w:r w:rsidR="007F0708" w:rsidRPr="0051445C">
        <w:t xml:space="preserve">she </w:t>
      </w:r>
      <w:r w:rsidR="00BF00EE" w:rsidRPr="0051445C">
        <w:t xml:space="preserve">has </w:t>
      </w:r>
      <w:r w:rsidR="00383074" w:rsidRPr="0051445C">
        <w:t xml:space="preserve">worked hard to </w:t>
      </w:r>
      <w:r w:rsidR="00BF00EE" w:rsidRPr="0051445C">
        <w:t xml:space="preserve">instil in </w:t>
      </w:r>
      <w:r w:rsidR="00383074" w:rsidRPr="0051445C">
        <w:t xml:space="preserve">her </w:t>
      </w:r>
      <w:r w:rsidR="003D678B" w:rsidRPr="0051445C">
        <w:t>own children</w:t>
      </w:r>
      <w:r w:rsidR="00BF00EE" w:rsidRPr="0051445C">
        <w:t xml:space="preserve"> </w:t>
      </w:r>
      <w:r w:rsidR="003D678B" w:rsidRPr="0051445C">
        <w:t xml:space="preserve">- </w:t>
      </w:r>
      <w:r w:rsidR="007F0708" w:rsidRPr="0051445C">
        <w:t xml:space="preserve"> i.e. that </w:t>
      </w:r>
      <w:r w:rsidR="00AC7764">
        <w:t>taking</w:t>
      </w:r>
      <w:r w:rsidR="00387CD5">
        <w:t xml:space="preserve"> pains to get such things right, </w:t>
      </w:r>
      <w:r w:rsidR="00AC7764">
        <w:t xml:space="preserve">and doing so </w:t>
      </w:r>
      <w:r w:rsidR="00766CB3" w:rsidRPr="0051445C">
        <w:t>with grace and goodwill</w:t>
      </w:r>
      <w:r w:rsidR="006B31C9">
        <w:t xml:space="preserve">, </w:t>
      </w:r>
      <w:r w:rsidR="00766CB3" w:rsidRPr="0051445C">
        <w:t xml:space="preserve">reflects </w:t>
      </w:r>
      <w:r w:rsidR="00962E19" w:rsidRPr="0051445C">
        <w:t>both</w:t>
      </w:r>
      <w:r w:rsidR="00EE7AB0" w:rsidRPr="0051445C">
        <w:t xml:space="preserve"> </w:t>
      </w:r>
      <w:r w:rsidR="00AC7764">
        <w:t xml:space="preserve">a </w:t>
      </w:r>
      <w:r w:rsidR="00EE7AB0" w:rsidRPr="0051445C">
        <w:t>refined sensibility</w:t>
      </w:r>
      <w:r w:rsidR="00C524B0">
        <w:t xml:space="preserve"> </w:t>
      </w:r>
      <w:r w:rsidR="00B0462A" w:rsidRPr="0051445C">
        <w:t>and</w:t>
      </w:r>
      <w:r w:rsidR="00FC5989">
        <w:t xml:space="preserve"> a</w:t>
      </w:r>
      <w:r w:rsidR="00B0462A" w:rsidRPr="0051445C">
        <w:t xml:space="preserve"> good upbringing</w:t>
      </w:r>
      <w:r w:rsidR="00A75F9B" w:rsidRPr="0051445C">
        <w:t xml:space="preserve">. </w:t>
      </w:r>
    </w:p>
    <w:p w:rsidR="00CB02BA" w:rsidRDefault="00CB02BA" w:rsidP="00E74C62">
      <w:pPr>
        <w:spacing w:line="480" w:lineRule="auto"/>
        <w:jc w:val="both"/>
      </w:pPr>
    </w:p>
    <w:p w:rsidR="008370CD" w:rsidRPr="0051445C" w:rsidRDefault="00A75F9B" w:rsidP="00E74C62">
      <w:pPr>
        <w:spacing w:line="480" w:lineRule="auto"/>
        <w:jc w:val="both"/>
      </w:pPr>
      <w:r w:rsidRPr="0051445C">
        <w:t>Th</w:t>
      </w:r>
      <w:r w:rsidR="00962E19" w:rsidRPr="0051445C">
        <w:t xml:space="preserve">e view here is </w:t>
      </w:r>
      <w:r w:rsidR="00AC7764">
        <w:t>one that I have regularly encou</w:t>
      </w:r>
      <w:r w:rsidR="009A7073">
        <w:t>n</w:t>
      </w:r>
      <w:r w:rsidR="00AC7764">
        <w:t>tered</w:t>
      </w:r>
      <w:r w:rsidR="00962E19" w:rsidRPr="0051445C">
        <w:t xml:space="preserve">: </w:t>
      </w:r>
      <w:r w:rsidR="00B0462A" w:rsidRPr="0051445C">
        <w:t>wi</w:t>
      </w:r>
      <w:r w:rsidR="002157CE">
        <w:t xml:space="preserve">thout a mother's </w:t>
      </w:r>
      <w:r w:rsidR="005A0E23">
        <w:t xml:space="preserve">nurture, </w:t>
      </w:r>
      <w:r w:rsidR="00B0462A" w:rsidRPr="002157CE">
        <w:t>child</w:t>
      </w:r>
      <w:r w:rsidR="00C50EB3">
        <w:t xml:space="preserve">ren </w:t>
      </w:r>
      <w:r w:rsidR="00C524B0">
        <w:t xml:space="preserve">will not realise </w:t>
      </w:r>
      <w:r w:rsidR="00C50EB3">
        <w:t xml:space="preserve">their </w:t>
      </w:r>
      <w:r w:rsidR="00C524B0">
        <w:t>potential as moral actor</w:t>
      </w:r>
      <w:r w:rsidR="00C50EB3">
        <w:t>s</w:t>
      </w:r>
      <w:r w:rsidR="007F0708" w:rsidRPr="0051445C">
        <w:t xml:space="preserve">. This means </w:t>
      </w:r>
      <w:r w:rsidR="00B64B56" w:rsidRPr="0051445C">
        <w:t>both the will to be attentive and take care, and the in</w:t>
      </w:r>
      <w:r w:rsidR="00F72C8B" w:rsidRPr="0051445C">
        <w:t>nate capacity to take in what observation conveys</w:t>
      </w:r>
      <w:r w:rsidR="00BF00EE" w:rsidRPr="0051445C">
        <w:t>. It</w:t>
      </w:r>
      <w:r w:rsidR="00075C15" w:rsidRPr="0051445C">
        <w:t xml:space="preserve"> is this </w:t>
      </w:r>
      <w:r w:rsidR="00523C4E" w:rsidRPr="0051445C">
        <w:t xml:space="preserve">mix </w:t>
      </w:r>
      <w:r w:rsidR="00062CB1" w:rsidRPr="0051445C">
        <w:t xml:space="preserve">that I am </w:t>
      </w:r>
      <w:r w:rsidR="00AC7764">
        <w:lastRenderedPageBreak/>
        <w:t xml:space="preserve">referring to when I use the term </w:t>
      </w:r>
      <w:r w:rsidR="00062CB1" w:rsidRPr="0051445C">
        <w:t>moral agency</w:t>
      </w:r>
      <w:r w:rsidR="00AC7764">
        <w:t xml:space="preserve">, which for my interlocutors means </w:t>
      </w:r>
      <w:r w:rsidR="00121431">
        <w:t xml:space="preserve">both having and acting on </w:t>
      </w:r>
      <w:r w:rsidR="007A62BC">
        <w:t xml:space="preserve">a </w:t>
      </w:r>
      <w:r w:rsidR="00121431">
        <w:t xml:space="preserve">capacity to </w:t>
      </w:r>
      <w:r w:rsidR="0062621F" w:rsidRPr="0051445C">
        <w:t>show care and 'feel with' others</w:t>
      </w:r>
      <w:r w:rsidR="00EE7AB0" w:rsidRPr="0051445C">
        <w:t>.</w:t>
      </w:r>
      <w:r w:rsidR="001D310D" w:rsidRPr="0051445C">
        <w:rPr>
          <w:rStyle w:val="FootnoteReference"/>
        </w:rPr>
        <w:footnoteReference w:id="19"/>
      </w:r>
    </w:p>
    <w:p w:rsidR="00A75F9B" w:rsidRPr="0051445C" w:rsidRDefault="00A75F9B" w:rsidP="00E74C62">
      <w:pPr>
        <w:spacing w:line="480" w:lineRule="auto"/>
        <w:jc w:val="both"/>
      </w:pPr>
    </w:p>
    <w:p w:rsidR="009B22F9" w:rsidRPr="0051445C" w:rsidRDefault="009B22F9" w:rsidP="00FC63DD">
      <w:pPr>
        <w:spacing w:line="480" w:lineRule="auto"/>
        <w:jc w:val="center"/>
        <w:rPr>
          <w:b/>
        </w:rPr>
      </w:pPr>
      <w:r w:rsidRPr="0051445C">
        <w:rPr>
          <w:b/>
        </w:rPr>
        <w:t>My fieldsite</w:t>
      </w:r>
    </w:p>
    <w:p w:rsidR="001B0EAD" w:rsidRPr="0051445C" w:rsidRDefault="001B0EAD" w:rsidP="00E74C62">
      <w:pPr>
        <w:spacing w:line="480" w:lineRule="auto"/>
        <w:jc w:val="both"/>
      </w:pPr>
    </w:p>
    <w:p w:rsidR="007A52A6" w:rsidRPr="0051445C" w:rsidRDefault="00B0651A" w:rsidP="00E74C62">
      <w:pPr>
        <w:spacing w:line="480" w:lineRule="auto"/>
        <w:jc w:val="both"/>
        <w:rPr>
          <w:iCs/>
          <w:lang w:val="en-US"/>
        </w:rPr>
      </w:pPr>
      <w:r w:rsidRPr="0051445C">
        <w:t>Since</w:t>
      </w:r>
      <w:r w:rsidR="00036FA2" w:rsidRPr="0051445C">
        <w:t xml:space="preserve"> 2010 </w:t>
      </w:r>
      <w:r w:rsidR="00592139" w:rsidRPr="0051445C">
        <w:t xml:space="preserve">my </w:t>
      </w:r>
      <w:r w:rsidR="00AA6FB2" w:rsidRPr="0051445C">
        <w:t xml:space="preserve">main fieldsite has been </w:t>
      </w:r>
      <w:r w:rsidR="0095198D" w:rsidRPr="0051445C">
        <w:t>the</w:t>
      </w:r>
      <w:r w:rsidR="00592139" w:rsidRPr="0051445C">
        <w:t xml:space="preserve"> densely populated</w:t>
      </w:r>
      <w:r w:rsidR="003A2EB1" w:rsidRPr="0051445C">
        <w:t xml:space="preserve"> </w:t>
      </w:r>
      <w:r w:rsidR="0095198D" w:rsidRPr="0051445C">
        <w:t xml:space="preserve">Hanoi </w:t>
      </w:r>
      <w:r w:rsidR="00992027" w:rsidRPr="0051445C">
        <w:t xml:space="preserve">neighbourhood </w:t>
      </w:r>
      <w:r w:rsidR="007742D1" w:rsidRPr="0051445C">
        <w:t>for which I use the pseudonym Hồ Tây (West Lake).</w:t>
      </w:r>
      <w:r w:rsidR="009C4587" w:rsidRPr="0051445C">
        <w:rPr>
          <w:rStyle w:val="FootnoteReference"/>
        </w:rPr>
        <w:t xml:space="preserve"> </w:t>
      </w:r>
      <w:r w:rsidR="009C4587" w:rsidRPr="0051445C">
        <w:rPr>
          <w:rStyle w:val="FootnoteReference"/>
        </w:rPr>
        <w:footnoteReference w:id="20"/>
      </w:r>
      <w:r w:rsidR="009C4587" w:rsidRPr="0051445C">
        <w:t xml:space="preserve"> </w:t>
      </w:r>
      <w:r w:rsidR="00734B3B" w:rsidRPr="0051445C">
        <w:t>It is in no sense</w:t>
      </w:r>
      <w:r w:rsidR="00734B3B">
        <w:t xml:space="preserve"> an elite or privileged enclave. </w:t>
      </w:r>
      <w:r w:rsidR="00077C15" w:rsidRPr="0051445C">
        <w:t>In precolonial times</w:t>
      </w:r>
      <w:r w:rsidR="005E3039" w:rsidRPr="0051445C">
        <w:t xml:space="preserve"> </w:t>
      </w:r>
      <w:r w:rsidR="00077C15" w:rsidRPr="0051445C">
        <w:t xml:space="preserve">a typical peri-urban village with </w:t>
      </w:r>
      <w:r w:rsidR="00B92C5C">
        <w:t xml:space="preserve">decorative </w:t>
      </w:r>
      <w:r w:rsidR="000347A8" w:rsidRPr="0051445C">
        <w:t xml:space="preserve">stucco </w:t>
      </w:r>
      <w:r w:rsidR="00077C15" w:rsidRPr="0051445C">
        <w:t>entrance gates</w:t>
      </w:r>
      <w:r w:rsidR="009B5BD9" w:rsidRPr="0051445C">
        <w:t xml:space="preserve">, brick-paved lanes </w:t>
      </w:r>
      <w:r w:rsidR="00077C15" w:rsidRPr="0051445C">
        <w:t xml:space="preserve">and a </w:t>
      </w:r>
      <w:r w:rsidR="00A32AB2" w:rsidRPr="0051445C">
        <w:t xml:space="preserve">sizeable </w:t>
      </w:r>
      <w:r w:rsidR="00077C15" w:rsidRPr="0051445C">
        <w:t>community house (</w:t>
      </w:r>
      <w:r w:rsidR="00077C15" w:rsidRPr="0051445C">
        <w:rPr>
          <w:i/>
        </w:rPr>
        <w:t>đình</w:t>
      </w:r>
      <w:r w:rsidR="00077C15" w:rsidRPr="0051445C">
        <w:t>) enshrining the local place-gods,</w:t>
      </w:r>
      <w:r w:rsidR="00D93E14">
        <w:t xml:space="preserve"> the area </w:t>
      </w:r>
      <w:r w:rsidR="00077C15" w:rsidRPr="0051445C">
        <w:t>is now an urban ward (</w:t>
      </w:r>
      <w:r w:rsidR="00077C15" w:rsidRPr="0051445C">
        <w:rPr>
          <w:i/>
          <w:iCs/>
          <w:lang w:val="en-US"/>
        </w:rPr>
        <w:t>phường</w:t>
      </w:r>
      <w:r w:rsidR="00077C15" w:rsidRPr="0051445C">
        <w:rPr>
          <w:iCs/>
          <w:lang w:val="en-US"/>
        </w:rPr>
        <w:t>) within one of the inner-city core-zone quarters (</w:t>
      </w:r>
      <w:r w:rsidR="00077C15" w:rsidRPr="0051445C">
        <w:rPr>
          <w:i/>
          <w:iCs/>
          <w:lang w:val="en-US"/>
        </w:rPr>
        <w:t>quan</w:t>
      </w:r>
      <w:r w:rsidR="00077C15" w:rsidRPr="0051445C">
        <w:rPr>
          <w:iCs/>
          <w:lang w:val="en-US"/>
        </w:rPr>
        <w:t xml:space="preserve">). </w:t>
      </w:r>
    </w:p>
    <w:p w:rsidR="007A52A6" w:rsidRPr="0051445C" w:rsidRDefault="007A52A6" w:rsidP="00E74C62">
      <w:pPr>
        <w:spacing w:line="480" w:lineRule="auto"/>
        <w:jc w:val="both"/>
        <w:rPr>
          <w:iCs/>
          <w:lang w:val="en-US"/>
        </w:rPr>
      </w:pPr>
    </w:p>
    <w:p w:rsidR="0078172F" w:rsidRDefault="009E553B" w:rsidP="00E74C62">
      <w:pPr>
        <w:tabs>
          <w:tab w:val="left" w:pos="227"/>
        </w:tabs>
        <w:spacing w:line="480" w:lineRule="auto"/>
        <w:jc w:val="both"/>
      </w:pPr>
      <w:r>
        <w:t xml:space="preserve">Most of </w:t>
      </w:r>
      <w:r w:rsidR="00F93808">
        <w:t xml:space="preserve">the neighbourhood's </w:t>
      </w:r>
      <w:r w:rsidR="00C72098">
        <w:t xml:space="preserve">householders </w:t>
      </w:r>
      <w:r w:rsidR="000E28A4" w:rsidRPr="0051445C">
        <w:t xml:space="preserve">are descendants of </w:t>
      </w:r>
      <w:r w:rsidR="007A62BC">
        <w:t xml:space="preserve">old </w:t>
      </w:r>
      <w:r w:rsidR="000E28A4" w:rsidRPr="0051445C">
        <w:t xml:space="preserve">West Lake fishing, market-gardening and craft-specialist lineages with strong connections to the </w:t>
      </w:r>
      <w:r w:rsidR="00A34DCB">
        <w:t xml:space="preserve">inner-city market area </w:t>
      </w:r>
      <w:r w:rsidR="00A34DCB">
        <w:lastRenderedPageBreak/>
        <w:t xml:space="preserve">known </w:t>
      </w:r>
      <w:r w:rsidR="00700F76">
        <w:t xml:space="preserve">as the </w:t>
      </w:r>
      <w:r w:rsidR="000E28A4" w:rsidRPr="0051445C">
        <w:t>Old Quarter (</w:t>
      </w:r>
      <w:r w:rsidR="000E28A4" w:rsidRPr="0051445C">
        <w:rPr>
          <w:i/>
        </w:rPr>
        <w:t>Phố Cổ</w:t>
      </w:r>
      <w:r w:rsidR="000E28A4" w:rsidRPr="00700F76">
        <w:t>)</w:t>
      </w:r>
      <w:r w:rsidR="00F11D11" w:rsidRPr="0051445C">
        <w:t xml:space="preserve">. </w:t>
      </w:r>
      <w:r w:rsidR="009140A3">
        <w:rPr>
          <w:rStyle w:val="FootnoteReference"/>
        </w:rPr>
        <w:footnoteReference w:id="21"/>
      </w:r>
      <w:r w:rsidR="009C023D">
        <w:t xml:space="preserve"> </w:t>
      </w:r>
      <w:r w:rsidR="007A62BC">
        <w:t>E</w:t>
      </w:r>
      <w:r w:rsidR="007A62BC" w:rsidRPr="0051445C">
        <w:t xml:space="preserve">ven </w:t>
      </w:r>
      <w:r w:rsidR="007A62BC">
        <w:t>i</w:t>
      </w:r>
      <w:r w:rsidR="007A62BC" w:rsidRPr="0051445C">
        <w:t>n the planned-economy 'subsidy' (</w:t>
      </w:r>
      <w:r w:rsidR="007A62BC" w:rsidRPr="0051445C">
        <w:rPr>
          <w:i/>
        </w:rPr>
        <w:t>bao cấp</w:t>
      </w:r>
      <w:r w:rsidR="007A62BC" w:rsidRPr="0051445C">
        <w:t>) years (1973-86</w:t>
      </w:r>
      <w:r w:rsidR="007A62BC">
        <w:t>) when the state's official policy was free education for all</w:t>
      </w:r>
      <w:r w:rsidR="00ED0F0C">
        <w:t>,</w:t>
      </w:r>
      <w:r w:rsidR="007A62BC">
        <w:t xml:space="preserve"> </w:t>
      </w:r>
      <w:r w:rsidR="00645231">
        <w:t xml:space="preserve">West Lake </w:t>
      </w:r>
      <w:r w:rsidR="005E07B1">
        <w:t xml:space="preserve">was a </w:t>
      </w:r>
      <w:r w:rsidR="0078172F" w:rsidRPr="0051445C">
        <w:t xml:space="preserve">poor </w:t>
      </w:r>
      <w:r w:rsidR="00F13315">
        <w:t>locality</w:t>
      </w:r>
      <w:r w:rsidR="00ED0F0C">
        <w:t xml:space="preserve"> </w:t>
      </w:r>
      <w:r w:rsidR="00C72098">
        <w:t xml:space="preserve">with </w:t>
      </w:r>
      <w:r w:rsidR="007A62BC">
        <w:t xml:space="preserve">notably </w:t>
      </w:r>
      <w:r w:rsidR="00C72098">
        <w:t xml:space="preserve">low </w:t>
      </w:r>
      <w:r w:rsidR="00DA2A52">
        <w:t>rate</w:t>
      </w:r>
      <w:r w:rsidR="00C72098">
        <w:t>s</w:t>
      </w:r>
      <w:r w:rsidR="00DA2A52">
        <w:t xml:space="preserve"> </w:t>
      </w:r>
      <w:r w:rsidR="0078172F" w:rsidRPr="0051445C">
        <w:t>of literacy</w:t>
      </w:r>
      <w:r w:rsidR="001123D0">
        <w:t>.</w:t>
      </w:r>
      <w:r w:rsidR="00A66B07">
        <w:t xml:space="preserve"> </w:t>
      </w:r>
      <w:r w:rsidR="00480AA2">
        <w:t xml:space="preserve">Today almost all </w:t>
      </w:r>
      <w:r w:rsidR="00494A6A">
        <w:t xml:space="preserve">its </w:t>
      </w:r>
      <w:r w:rsidR="0078172F" w:rsidRPr="0051445C">
        <w:t>families live at a level of modest comfort that would have been unimaginable a generation ago</w:t>
      </w:r>
      <w:r w:rsidR="0078172F">
        <w:t xml:space="preserve">, when </w:t>
      </w:r>
      <w:r w:rsidR="00C72098">
        <w:t>most households'</w:t>
      </w:r>
      <w:r w:rsidR="0078172F" w:rsidRPr="0051445C">
        <w:t xml:space="preserve"> livelihood</w:t>
      </w:r>
      <w:r w:rsidR="00C72098">
        <w:t>s</w:t>
      </w:r>
      <w:r w:rsidR="0078172F" w:rsidRPr="0051445C">
        <w:t xml:space="preserve"> came from the sclerotic operations of the area's lake-based fresh-water fishing collective</w:t>
      </w:r>
      <w:r w:rsidR="00C72098">
        <w:t>.</w:t>
      </w:r>
      <w:r w:rsidR="008F7D8B">
        <w:t xml:space="preserve"> </w:t>
      </w:r>
    </w:p>
    <w:p w:rsidR="0090309D" w:rsidRDefault="0090309D" w:rsidP="00E74C62">
      <w:pPr>
        <w:tabs>
          <w:tab w:val="left" w:pos="227"/>
        </w:tabs>
        <w:spacing w:line="480" w:lineRule="auto"/>
        <w:jc w:val="both"/>
      </w:pPr>
    </w:p>
    <w:p w:rsidR="00F97B24" w:rsidRPr="0051445C" w:rsidRDefault="004B505C" w:rsidP="00E74C62">
      <w:pPr>
        <w:tabs>
          <w:tab w:val="left" w:pos="227"/>
        </w:tabs>
        <w:spacing w:line="480" w:lineRule="auto"/>
        <w:jc w:val="both"/>
      </w:pPr>
      <w:r w:rsidRPr="0051445C">
        <w:t>For many</w:t>
      </w:r>
      <w:r w:rsidR="00432988" w:rsidRPr="0051445C">
        <w:t xml:space="preserve"> </w:t>
      </w:r>
      <w:r w:rsidR="00C72098">
        <w:t xml:space="preserve">West Lake households, </w:t>
      </w:r>
      <w:r w:rsidR="00B80881" w:rsidRPr="0051445C">
        <w:t xml:space="preserve">the beginning of these </w:t>
      </w:r>
      <w:r w:rsidR="00F20520" w:rsidRPr="0051445C">
        <w:t xml:space="preserve">gains </w:t>
      </w:r>
      <w:r w:rsidR="00A82ACA">
        <w:t>pr</w:t>
      </w:r>
      <w:r w:rsidR="00D91B27">
        <w:t xml:space="preserve">eceded the onset of </w:t>
      </w:r>
      <w:r w:rsidR="00B80881" w:rsidRPr="0051445C">
        <w:t>marketization</w:t>
      </w:r>
      <w:r w:rsidR="00A82ACA">
        <w:t>/Renovation</w:t>
      </w:r>
      <w:r w:rsidR="00432988" w:rsidRPr="0051445C">
        <w:t xml:space="preserve"> </w:t>
      </w:r>
      <w:r w:rsidR="00D91B27">
        <w:t xml:space="preserve">in the mid-1980s, </w:t>
      </w:r>
      <w:r w:rsidR="00432988" w:rsidRPr="0051445C">
        <w:t xml:space="preserve">thanks to </w:t>
      </w:r>
      <w:r w:rsidR="00B80881" w:rsidRPr="0051445C">
        <w:t xml:space="preserve">the </w:t>
      </w:r>
      <w:r w:rsidR="00F11D11" w:rsidRPr="0051445C">
        <w:t xml:space="preserve">seed money amassed </w:t>
      </w:r>
      <w:r w:rsidR="00B80881" w:rsidRPr="0051445C">
        <w:t xml:space="preserve">by their </w:t>
      </w:r>
      <w:r w:rsidR="00F11D11" w:rsidRPr="0051445C">
        <w:t>elder members in the</w:t>
      </w:r>
      <w:r w:rsidR="009E185F" w:rsidRPr="0051445C">
        <w:t xml:space="preserve"> </w:t>
      </w:r>
      <w:r w:rsidR="00A91AEA">
        <w:t xml:space="preserve">preceding decade </w:t>
      </w:r>
      <w:r w:rsidR="00623FD1" w:rsidRPr="0051445C">
        <w:t xml:space="preserve">when </w:t>
      </w:r>
      <w:r w:rsidR="009C023D">
        <w:t xml:space="preserve">many of its demobilised </w:t>
      </w:r>
      <w:r w:rsidR="00F93808">
        <w:t>soldier</w:t>
      </w:r>
      <w:r w:rsidR="00D81C78">
        <w:t xml:space="preserve">s </w:t>
      </w:r>
      <w:r w:rsidR="00623FD1" w:rsidRPr="0051445C">
        <w:t xml:space="preserve">were recruited for </w:t>
      </w:r>
      <w:r w:rsidR="00F11D11" w:rsidRPr="0051445C">
        <w:t xml:space="preserve">gruelling </w:t>
      </w:r>
      <w:r w:rsidR="009C6B41" w:rsidRPr="0051445C">
        <w:t xml:space="preserve">factory </w:t>
      </w:r>
      <w:r w:rsidR="00F11D11" w:rsidRPr="0051445C">
        <w:t xml:space="preserve">work in the labour-hungry </w:t>
      </w:r>
      <w:r w:rsidR="00307EE3" w:rsidRPr="0051445C">
        <w:t>ex-</w:t>
      </w:r>
      <w:r w:rsidR="00AC56AD" w:rsidRPr="0051445C">
        <w:t xml:space="preserve">Soviet 'satellite' </w:t>
      </w:r>
      <w:r w:rsidR="0065225A" w:rsidRPr="0051445C">
        <w:t>states</w:t>
      </w:r>
      <w:r w:rsidR="000E28A4" w:rsidRPr="0051445C">
        <w:t>.</w:t>
      </w:r>
      <w:r w:rsidR="000E28A4" w:rsidRPr="0051445C">
        <w:rPr>
          <w:rStyle w:val="FootnoteReference"/>
        </w:rPr>
        <w:footnoteReference w:id="22"/>
      </w:r>
      <w:r w:rsidR="000E28A4" w:rsidRPr="0051445C">
        <w:rPr>
          <w:b/>
        </w:rPr>
        <w:t xml:space="preserve"> </w:t>
      </w:r>
      <w:r w:rsidR="00F11D11" w:rsidRPr="0051445C">
        <w:rPr>
          <w:b/>
        </w:rPr>
        <w:t xml:space="preserve"> </w:t>
      </w:r>
      <w:r w:rsidR="00F11D11" w:rsidRPr="0051445C">
        <w:t>(B</w:t>
      </w:r>
      <w:r w:rsidR="00727480" w:rsidRPr="0051445C">
        <w:t>ayly 2013a)</w:t>
      </w:r>
      <w:r w:rsidR="00002C77" w:rsidRPr="0051445C">
        <w:t xml:space="preserve"> These elders, </w:t>
      </w:r>
      <w:r w:rsidR="00432988" w:rsidRPr="0051445C">
        <w:t xml:space="preserve">including a </w:t>
      </w:r>
      <w:r w:rsidR="00870859">
        <w:t xml:space="preserve">number </w:t>
      </w:r>
      <w:r w:rsidR="00432988" w:rsidRPr="0051445C">
        <w:t xml:space="preserve">of </w:t>
      </w:r>
      <w:r w:rsidR="00002C77" w:rsidRPr="0051445C">
        <w:t xml:space="preserve">retired </w:t>
      </w:r>
      <w:r w:rsidR="00E44CF8" w:rsidRPr="0051445C">
        <w:t xml:space="preserve">Communist </w:t>
      </w:r>
      <w:r w:rsidR="00002C77" w:rsidRPr="0051445C">
        <w:t xml:space="preserve">Party members, </w:t>
      </w:r>
      <w:r w:rsidRPr="0051445C">
        <w:t>are still an active presence in many of the locali</w:t>
      </w:r>
      <w:r w:rsidR="009E185F" w:rsidRPr="0051445C">
        <w:t>ty's multi</w:t>
      </w:r>
      <w:r w:rsidR="00AF578C">
        <w:t>-</w:t>
      </w:r>
      <w:r w:rsidR="009E185F" w:rsidRPr="0051445C">
        <w:t>generation</w:t>
      </w:r>
      <w:r w:rsidR="00432988" w:rsidRPr="0051445C">
        <w:t>al</w:t>
      </w:r>
      <w:r w:rsidR="009E185F" w:rsidRPr="0051445C">
        <w:t xml:space="preserve"> households. T</w:t>
      </w:r>
      <w:r w:rsidRPr="0051445C">
        <w:t xml:space="preserve">heir perspectives on how moral lives should be led in changing times have been a critical source of my thinking about the issues </w:t>
      </w:r>
      <w:r w:rsidR="00785DFF" w:rsidRPr="0051445C">
        <w:t>expl</w:t>
      </w:r>
      <w:r w:rsidR="00706900">
        <w:t xml:space="preserve">ored </w:t>
      </w:r>
      <w:r w:rsidR="00432988" w:rsidRPr="0051445C">
        <w:t>here</w:t>
      </w:r>
      <w:r w:rsidRPr="0051445C">
        <w:t xml:space="preserve">. </w:t>
      </w:r>
    </w:p>
    <w:p w:rsidR="009C6B41" w:rsidRPr="0051445C" w:rsidRDefault="009C6B41" w:rsidP="00E74C62">
      <w:pPr>
        <w:spacing w:line="480" w:lineRule="auto"/>
        <w:jc w:val="both"/>
      </w:pPr>
    </w:p>
    <w:p w:rsidR="005F4DFC" w:rsidRPr="0051445C" w:rsidRDefault="00F97B24" w:rsidP="00E74C62">
      <w:pPr>
        <w:spacing w:line="480" w:lineRule="auto"/>
        <w:jc w:val="both"/>
      </w:pPr>
      <w:r w:rsidRPr="0051445C">
        <w:t>L</w:t>
      </w:r>
      <w:r w:rsidR="000F62D5" w:rsidRPr="0051445C">
        <w:rPr>
          <w:iCs/>
          <w:lang w:val="en-US"/>
        </w:rPr>
        <w:t xml:space="preserve">ike many </w:t>
      </w:r>
      <w:r w:rsidR="00D220FB" w:rsidRPr="0051445C">
        <w:rPr>
          <w:iCs/>
          <w:lang w:val="en-US"/>
        </w:rPr>
        <w:t xml:space="preserve">such </w:t>
      </w:r>
      <w:r w:rsidR="000F62D5" w:rsidRPr="0051445C">
        <w:rPr>
          <w:iCs/>
          <w:lang w:val="en-US"/>
        </w:rPr>
        <w:t>Hanoi neighbourhoods</w:t>
      </w:r>
      <w:r w:rsidR="00793DF5" w:rsidRPr="0051445C">
        <w:rPr>
          <w:iCs/>
          <w:lang w:val="en-US"/>
        </w:rPr>
        <w:t xml:space="preserve">, </w:t>
      </w:r>
      <w:r w:rsidR="00793DF5" w:rsidRPr="0051445C">
        <w:t>Hồ Tây</w:t>
      </w:r>
      <w:r w:rsidR="000F62D5" w:rsidRPr="0051445C">
        <w:rPr>
          <w:iCs/>
          <w:lang w:val="en-US"/>
        </w:rPr>
        <w:t xml:space="preserve"> </w:t>
      </w:r>
      <w:r w:rsidR="00021769" w:rsidRPr="0051445C">
        <w:rPr>
          <w:iCs/>
          <w:lang w:val="en-US"/>
        </w:rPr>
        <w:t xml:space="preserve">also </w:t>
      </w:r>
      <w:r w:rsidR="000F62D5" w:rsidRPr="0051445C">
        <w:rPr>
          <w:iCs/>
          <w:lang w:val="en-US"/>
        </w:rPr>
        <w:t xml:space="preserve">has a sizeable minority of </w:t>
      </w:r>
      <w:r w:rsidR="00AE0B8D">
        <w:rPr>
          <w:iCs/>
          <w:lang w:val="en-US"/>
        </w:rPr>
        <w:t xml:space="preserve">first- </w:t>
      </w:r>
      <w:r w:rsidR="009449DA">
        <w:rPr>
          <w:iCs/>
          <w:lang w:val="en-US"/>
        </w:rPr>
        <w:t xml:space="preserve">and </w:t>
      </w:r>
      <w:r w:rsidR="00AE0B8D">
        <w:rPr>
          <w:iCs/>
          <w:lang w:val="en-US"/>
        </w:rPr>
        <w:t xml:space="preserve">second-generation </w:t>
      </w:r>
      <w:r w:rsidR="000F62D5" w:rsidRPr="0051445C">
        <w:rPr>
          <w:iCs/>
          <w:lang w:val="en-US"/>
        </w:rPr>
        <w:t xml:space="preserve">incomers from </w:t>
      </w:r>
      <w:r w:rsidR="0036076A">
        <w:rPr>
          <w:iCs/>
          <w:lang w:val="en-US"/>
        </w:rPr>
        <w:t xml:space="preserve">a variety of </w:t>
      </w:r>
      <w:r w:rsidR="00923D08">
        <w:rPr>
          <w:iCs/>
          <w:lang w:val="en-US"/>
        </w:rPr>
        <w:t xml:space="preserve">urban and rural </w:t>
      </w:r>
      <w:r w:rsidR="005411A1" w:rsidRPr="0051445C">
        <w:rPr>
          <w:iCs/>
          <w:lang w:val="en-US"/>
        </w:rPr>
        <w:t xml:space="preserve">localities </w:t>
      </w:r>
      <w:r w:rsidR="00494A6A">
        <w:rPr>
          <w:iCs/>
          <w:lang w:val="en-US"/>
        </w:rPr>
        <w:t xml:space="preserve">in </w:t>
      </w:r>
      <w:r w:rsidR="000805EB">
        <w:rPr>
          <w:iCs/>
          <w:lang w:val="en-US"/>
        </w:rPr>
        <w:t xml:space="preserve">Vietnam's </w:t>
      </w:r>
      <w:r w:rsidR="00AC4A90">
        <w:rPr>
          <w:iCs/>
          <w:lang w:val="en-US"/>
        </w:rPr>
        <w:t xml:space="preserve">deltaic </w:t>
      </w:r>
      <w:r w:rsidR="00AC4A90">
        <w:rPr>
          <w:iCs/>
          <w:lang w:val="en-US"/>
        </w:rPr>
        <w:lastRenderedPageBreak/>
        <w:t>north.</w:t>
      </w:r>
      <w:r w:rsidR="00A117F8" w:rsidRPr="0051445C">
        <w:rPr>
          <w:iCs/>
          <w:lang w:val="en-US"/>
        </w:rPr>
        <w:t xml:space="preserve"> T</w:t>
      </w:r>
      <w:r w:rsidR="005F4DFC" w:rsidRPr="0051445C">
        <w:rPr>
          <w:iCs/>
          <w:lang w:val="en-US"/>
        </w:rPr>
        <w:t xml:space="preserve">hese are typically </w:t>
      </w:r>
      <w:r w:rsidR="005411A1" w:rsidRPr="0051445C">
        <w:rPr>
          <w:iCs/>
          <w:lang w:val="en-US"/>
        </w:rPr>
        <w:t xml:space="preserve">high achievers from modest backgrounds </w:t>
      </w:r>
      <w:r w:rsidR="005F4DFC" w:rsidRPr="0051445C">
        <w:rPr>
          <w:iCs/>
          <w:lang w:val="en-US"/>
        </w:rPr>
        <w:t xml:space="preserve">who </w:t>
      </w:r>
      <w:r w:rsidR="00C145C8">
        <w:rPr>
          <w:iCs/>
          <w:lang w:val="en-US"/>
        </w:rPr>
        <w:t xml:space="preserve">made it through the </w:t>
      </w:r>
      <w:r w:rsidR="00CF3029">
        <w:rPr>
          <w:iCs/>
          <w:lang w:val="en-US"/>
        </w:rPr>
        <w:t xml:space="preserve">brutally </w:t>
      </w:r>
      <w:r w:rsidR="005411A1" w:rsidRPr="0051445C">
        <w:rPr>
          <w:iCs/>
          <w:lang w:val="en-US"/>
        </w:rPr>
        <w:t xml:space="preserve">competitive university admissions process, graduating from one of </w:t>
      </w:r>
      <w:r w:rsidR="009449DA">
        <w:rPr>
          <w:iCs/>
          <w:lang w:val="en-US"/>
        </w:rPr>
        <w:t xml:space="preserve">Hanoi's big-name </w:t>
      </w:r>
      <w:r w:rsidR="005411A1" w:rsidRPr="0051445C">
        <w:rPr>
          <w:iCs/>
          <w:lang w:val="en-US"/>
        </w:rPr>
        <w:t xml:space="preserve">universities and then securing white-collar employment in the city. </w:t>
      </w:r>
      <w:r w:rsidR="000562EB" w:rsidRPr="0051445C">
        <w:rPr>
          <w:iCs/>
          <w:lang w:val="en-US"/>
        </w:rPr>
        <w:t xml:space="preserve">One of the ways </w:t>
      </w:r>
      <w:r w:rsidR="008B0E4C" w:rsidRPr="0051445C">
        <w:rPr>
          <w:iCs/>
          <w:lang w:val="en-US"/>
        </w:rPr>
        <w:t xml:space="preserve">other </w:t>
      </w:r>
      <w:r w:rsidR="000562EB" w:rsidRPr="0051445C">
        <w:rPr>
          <w:iCs/>
          <w:lang w:val="en-US"/>
        </w:rPr>
        <w:t xml:space="preserve">West Lakers can enhance their household incomes is </w:t>
      </w:r>
      <w:r w:rsidR="005411A1" w:rsidRPr="0051445C">
        <w:rPr>
          <w:iCs/>
          <w:lang w:val="en-US"/>
        </w:rPr>
        <w:t xml:space="preserve">by </w:t>
      </w:r>
      <w:r w:rsidR="000562EB" w:rsidRPr="0051445C">
        <w:rPr>
          <w:iCs/>
          <w:lang w:val="en-US"/>
        </w:rPr>
        <w:t>rent</w:t>
      </w:r>
      <w:r w:rsidR="005411A1" w:rsidRPr="0051445C">
        <w:rPr>
          <w:iCs/>
          <w:lang w:val="en-US"/>
        </w:rPr>
        <w:t xml:space="preserve">ing </w:t>
      </w:r>
      <w:r w:rsidR="000562EB" w:rsidRPr="0051445C">
        <w:rPr>
          <w:iCs/>
          <w:lang w:val="en-US"/>
        </w:rPr>
        <w:t>accommodation to such people</w:t>
      </w:r>
      <w:r w:rsidR="003B79C7" w:rsidRPr="0051445C">
        <w:rPr>
          <w:iCs/>
          <w:lang w:val="en-US"/>
        </w:rPr>
        <w:t xml:space="preserve">. </w:t>
      </w:r>
      <w:r w:rsidR="003B79C7" w:rsidRPr="0051445C">
        <w:rPr>
          <w:rStyle w:val="FootnoteReference"/>
          <w:iCs/>
          <w:lang w:val="en-US"/>
        </w:rPr>
        <w:footnoteReference w:id="23"/>
      </w:r>
      <w:r w:rsidRPr="0051445C">
        <w:rPr>
          <w:iCs/>
          <w:lang w:val="en-US"/>
        </w:rPr>
        <w:t xml:space="preserve"> </w:t>
      </w:r>
      <w:r w:rsidR="00FB1140" w:rsidRPr="0051445C">
        <w:rPr>
          <w:iCs/>
          <w:lang w:val="en-US"/>
        </w:rPr>
        <w:t xml:space="preserve">I say more </w:t>
      </w:r>
      <w:r w:rsidR="001F7084">
        <w:rPr>
          <w:iCs/>
          <w:lang w:val="en-US"/>
        </w:rPr>
        <w:t xml:space="preserve">below </w:t>
      </w:r>
      <w:r w:rsidR="00FB1140" w:rsidRPr="0051445C">
        <w:rPr>
          <w:iCs/>
          <w:lang w:val="en-US"/>
        </w:rPr>
        <w:t>about the moral concerns arising from</w:t>
      </w:r>
      <w:r w:rsidR="005411A1" w:rsidRPr="0051445C">
        <w:rPr>
          <w:iCs/>
          <w:lang w:val="en-US"/>
        </w:rPr>
        <w:t xml:space="preserve"> </w:t>
      </w:r>
      <w:r w:rsidR="00FB1140" w:rsidRPr="0051445C">
        <w:rPr>
          <w:iCs/>
          <w:lang w:val="en-US"/>
        </w:rPr>
        <w:t xml:space="preserve">such incomers' struggles to acquire </w:t>
      </w:r>
      <w:r w:rsidR="000562EB" w:rsidRPr="0051445C">
        <w:rPr>
          <w:iCs/>
          <w:lang w:val="en-US"/>
        </w:rPr>
        <w:t xml:space="preserve">the documented status of a registered Hanoi resident. </w:t>
      </w:r>
    </w:p>
    <w:p w:rsidR="000562EB" w:rsidRPr="00962C44" w:rsidRDefault="000562EB" w:rsidP="00E74C62">
      <w:pPr>
        <w:spacing w:line="480" w:lineRule="auto"/>
        <w:jc w:val="both"/>
        <w:rPr>
          <w:b/>
          <w:iCs/>
          <w:lang w:val="en-US"/>
        </w:rPr>
      </w:pPr>
    </w:p>
    <w:p w:rsidR="005E4391" w:rsidRDefault="00077C15" w:rsidP="00E74C62">
      <w:pPr>
        <w:autoSpaceDE w:val="0"/>
        <w:autoSpaceDN w:val="0"/>
        <w:adjustRightInd w:val="0"/>
        <w:spacing w:line="480" w:lineRule="auto"/>
        <w:jc w:val="both"/>
      </w:pPr>
      <w:r>
        <w:rPr>
          <w:lang w:val="en-US"/>
        </w:rPr>
        <w:t>The</w:t>
      </w:r>
      <w:r>
        <w:t xml:space="preserve"> old </w:t>
      </w:r>
      <w:r w:rsidR="00EA5C07">
        <w:t xml:space="preserve">West Lake </w:t>
      </w:r>
      <w:r>
        <w:t xml:space="preserve">families still live </w:t>
      </w:r>
      <w:r w:rsidRPr="004C6C85">
        <w:t>where their for</w:t>
      </w:r>
      <w:r w:rsidR="00402B82">
        <w:t xml:space="preserve">ebears resided, though </w:t>
      </w:r>
      <w:r w:rsidR="009C4587">
        <w:t xml:space="preserve">in most cases </w:t>
      </w:r>
      <w:r w:rsidR="00B65EDF">
        <w:t xml:space="preserve">in </w:t>
      </w:r>
      <w:r w:rsidR="009C4587">
        <w:t xml:space="preserve">glossy </w:t>
      </w:r>
      <w:r w:rsidR="0094111B">
        <w:t xml:space="preserve">four- and five-storey </w:t>
      </w:r>
      <w:r w:rsidR="00E214C0">
        <w:t xml:space="preserve">multi-generational new-builds, </w:t>
      </w:r>
      <w:r w:rsidR="00B65EDF">
        <w:t xml:space="preserve">rather than </w:t>
      </w:r>
      <w:r>
        <w:t xml:space="preserve">the tiny clay-walled houses of </w:t>
      </w:r>
      <w:r w:rsidR="00FE7911">
        <w:t xml:space="preserve">30 years </w:t>
      </w:r>
      <w:r>
        <w:t>ago</w:t>
      </w:r>
      <w:r w:rsidRPr="00E2394C">
        <w:rPr>
          <w:b/>
          <w:color w:val="00B050"/>
        </w:rPr>
        <w:t>.</w:t>
      </w:r>
      <w:r w:rsidR="00402B82" w:rsidRPr="00E2394C">
        <w:rPr>
          <w:b/>
          <w:color w:val="00B050"/>
        </w:rPr>
        <w:t xml:space="preserve"> </w:t>
      </w:r>
      <w:r w:rsidR="00B45FA5">
        <w:rPr>
          <w:rFonts w:ascii="TimesNewRomanPSMT" w:hAnsi="TimesNewRomanPSMT" w:cs="TimesNewRomanPSMT"/>
        </w:rPr>
        <w:t>Th</w:t>
      </w:r>
      <w:r w:rsidR="00B45FA5" w:rsidRPr="00B45FA5">
        <w:rPr>
          <w:rFonts w:ascii="TimesNewRomanPSMT" w:hAnsi="TimesNewRomanPSMT" w:cs="TimesNewRomanPSMT"/>
        </w:rPr>
        <w:t>e handsome old stucco gateway pil</w:t>
      </w:r>
      <w:r w:rsidR="00B45FA5">
        <w:rPr>
          <w:rFonts w:ascii="TimesNewRomanPSMT" w:hAnsi="TimesNewRomanPSMT" w:cs="TimesNewRomanPSMT"/>
        </w:rPr>
        <w:t>lars and community shrine house (</w:t>
      </w:r>
      <w:r w:rsidR="00B45FA5">
        <w:rPr>
          <w:rFonts w:ascii="TimesNewRomanPS-ItalicMT" w:hAnsi="TimesNewRomanPS-ItalicMT" w:cs="TimesNewRomanPS-ItalicMT"/>
          <w:i/>
          <w:iCs/>
        </w:rPr>
        <w:t>đình</w:t>
      </w:r>
      <w:r w:rsidR="00B45FA5">
        <w:rPr>
          <w:rFonts w:ascii="TimesNewRomanPS-ItalicMT" w:hAnsi="TimesNewRomanPS-ItalicMT" w:cs="TimesNewRomanPS-ItalicMT"/>
          <w:iCs/>
        </w:rPr>
        <w:t xml:space="preserve">) </w:t>
      </w:r>
      <w:r w:rsidR="00B45FA5" w:rsidRPr="00B45FA5">
        <w:rPr>
          <w:rFonts w:ascii="TimesNewRomanPSMT" w:hAnsi="TimesNewRomanPSMT" w:cs="TimesNewRomanPSMT"/>
        </w:rPr>
        <w:t>have thus far escaped demolition, but all around them intensive high-rising and infilling have transformed the area into a booming micocosm of the enormous changes the city has experienced since the onset of marketisation.</w:t>
      </w:r>
      <w:r w:rsidR="00A45CD6" w:rsidRPr="0051445C">
        <w:t xml:space="preserve"> </w:t>
      </w:r>
      <w:r w:rsidR="000257BC">
        <w:t xml:space="preserve">Today every </w:t>
      </w:r>
      <w:r w:rsidR="00933CA7" w:rsidRPr="0051445C">
        <w:t>Hồ Tây</w:t>
      </w:r>
      <w:r w:rsidR="00933CA7" w:rsidRPr="0051445C">
        <w:rPr>
          <w:iCs/>
          <w:lang w:val="en-US"/>
        </w:rPr>
        <w:t xml:space="preserve"> </w:t>
      </w:r>
      <w:r w:rsidR="002C70BD" w:rsidRPr="0051445C">
        <w:t xml:space="preserve">child </w:t>
      </w:r>
      <w:r w:rsidR="000257BC">
        <w:t xml:space="preserve">goes to </w:t>
      </w:r>
      <w:r w:rsidR="0017180C">
        <w:t>school, and a</w:t>
      </w:r>
      <w:r w:rsidR="00433D2F">
        <w:t>ll</w:t>
      </w:r>
      <w:r w:rsidR="0017180C">
        <w:t xml:space="preserve"> the </w:t>
      </w:r>
      <w:r w:rsidR="005E4391">
        <w:t xml:space="preserve">householders </w:t>
      </w:r>
      <w:r w:rsidR="0017180C">
        <w:t xml:space="preserve">I know </w:t>
      </w:r>
      <w:r w:rsidR="00EC068E">
        <w:t>hope and</w:t>
      </w:r>
      <w:r w:rsidR="003A5336">
        <w:t xml:space="preserve"> even </w:t>
      </w:r>
      <w:r w:rsidR="00EC068E">
        <w:t xml:space="preserve">expect </w:t>
      </w:r>
      <w:r w:rsidR="0017180C">
        <w:t xml:space="preserve">that their sons and daughters will </w:t>
      </w:r>
      <w:r w:rsidR="00EC068E">
        <w:t>attend</w:t>
      </w:r>
      <w:r w:rsidR="0017180C">
        <w:t xml:space="preserve"> a college or university</w:t>
      </w:r>
      <w:r w:rsidR="009C059A">
        <w:t xml:space="preserve">. </w:t>
      </w:r>
      <w:r w:rsidR="008575AB" w:rsidRPr="008575AB">
        <w:rPr>
          <w:rFonts w:ascii="TimesNewRomanPSMT" w:hAnsi="TimesNewRomanPSMT" w:cs="TimesNewRomanPSMT"/>
        </w:rPr>
        <w:t>Beyond this is the dream that their young will secure high-tech knowledge-economy employment and lead the good</w:t>
      </w:r>
      <w:r w:rsidR="008575AB" w:rsidRPr="008575AB">
        <w:rPr>
          <w:rFonts w:ascii="TimesNewRomanPSMT" w:hAnsi="TimesNewRomanPSMT" w:cs="TimesNewRomanPSMT"/>
          <w:b/>
        </w:rPr>
        <w:t xml:space="preserve"> </w:t>
      </w:r>
      <w:r w:rsidR="008575AB" w:rsidRPr="008575AB">
        <w:rPr>
          <w:rFonts w:ascii="TimesNewRomanPSMT" w:hAnsi="TimesNewRomanPSMT" w:cs="TimesNewRomanPSMT"/>
        </w:rPr>
        <w:t>life they see all around them in their increasingly glossy, cosmopolitan city. (Drummond 2011) These quests for employment credentials in what</w:t>
      </w:r>
      <w:r w:rsidR="00D236AB">
        <w:rPr>
          <w:rFonts w:ascii="TimesNewRomanPSMT" w:hAnsi="TimesNewRomanPSMT" w:cs="TimesNewRomanPSMT"/>
        </w:rPr>
        <w:t xml:space="preserve"> </w:t>
      </w:r>
      <w:r w:rsidR="008575AB" w:rsidRPr="008575AB">
        <w:rPr>
          <w:rFonts w:ascii="TimesNewRomanPSMT" w:hAnsi="TimesNewRomanPSMT" w:cs="TimesNewRomanPSMT"/>
        </w:rPr>
        <w:t>parents think of as the desirable arenas of the globalised knowledge economy have made West Lake a place where many of the challenges and paradoxes of today's Vietnam are made visible in its residents' concerns</w:t>
      </w:r>
      <w:r w:rsidR="00FC63DD">
        <w:rPr>
          <w:rFonts w:ascii="TimesNewRomanPSMT" w:hAnsi="TimesNewRomanPSMT" w:cs="TimesNewRomanPSMT"/>
        </w:rPr>
        <w:t>.</w:t>
      </w:r>
    </w:p>
    <w:p w:rsidR="005E4391" w:rsidRDefault="005E4391" w:rsidP="00E74C62">
      <w:pPr>
        <w:autoSpaceDE w:val="0"/>
        <w:autoSpaceDN w:val="0"/>
        <w:adjustRightInd w:val="0"/>
        <w:spacing w:line="480" w:lineRule="auto"/>
        <w:jc w:val="both"/>
      </w:pPr>
    </w:p>
    <w:p w:rsidR="000E680B" w:rsidRPr="0010508C" w:rsidRDefault="000E680B" w:rsidP="00FC63DD">
      <w:pPr>
        <w:autoSpaceDE w:val="0"/>
        <w:autoSpaceDN w:val="0"/>
        <w:adjustRightInd w:val="0"/>
        <w:spacing w:line="480" w:lineRule="auto"/>
        <w:jc w:val="center"/>
        <w:rPr>
          <w:b/>
        </w:rPr>
      </w:pPr>
      <w:r w:rsidRPr="0010508C">
        <w:rPr>
          <w:b/>
        </w:rPr>
        <w:t>Silence and speech</w:t>
      </w:r>
    </w:p>
    <w:p w:rsidR="00AD65EC" w:rsidRDefault="00AD65EC" w:rsidP="00E74C62">
      <w:pPr>
        <w:autoSpaceDE w:val="0"/>
        <w:autoSpaceDN w:val="0"/>
        <w:adjustRightInd w:val="0"/>
        <w:spacing w:line="480" w:lineRule="auto"/>
        <w:jc w:val="both"/>
      </w:pPr>
    </w:p>
    <w:p w:rsidR="000E680B" w:rsidRDefault="00AD65EC" w:rsidP="00E74C62">
      <w:pPr>
        <w:autoSpaceDE w:val="0"/>
        <w:autoSpaceDN w:val="0"/>
        <w:adjustRightInd w:val="0"/>
        <w:spacing w:line="480" w:lineRule="auto"/>
        <w:jc w:val="both"/>
      </w:pPr>
      <w:r w:rsidRPr="00AD65EC">
        <w:lastRenderedPageBreak/>
        <w:t xml:space="preserve">Since </w:t>
      </w:r>
      <w:r>
        <w:t xml:space="preserve">my </w:t>
      </w:r>
      <w:r w:rsidR="00802258">
        <w:t xml:space="preserve">argument about speech and silence relates to </w:t>
      </w:r>
      <w:r w:rsidR="00222F6A">
        <w:t xml:space="preserve">what I have learned about West Lakers' sense of themselves as moral agents in contexts within and beyond </w:t>
      </w:r>
      <w:r w:rsidR="002C220C">
        <w:t xml:space="preserve">those </w:t>
      </w:r>
      <w:r w:rsidR="00A34AA4">
        <w:t xml:space="preserve">of </w:t>
      </w:r>
      <w:r w:rsidR="002C220C">
        <w:t xml:space="preserve">state </w:t>
      </w:r>
      <w:r w:rsidR="00415E3E">
        <w:t xml:space="preserve">iconography, I turn here to some of the ways my friends </w:t>
      </w:r>
      <w:r w:rsidR="00222F6A">
        <w:t>have c</w:t>
      </w:r>
      <w:r w:rsidR="00FF0A3E">
        <w:t xml:space="preserve">ommunicated with me about these </w:t>
      </w:r>
      <w:r w:rsidR="00222F6A">
        <w:t xml:space="preserve">concerns. </w:t>
      </w:r>
      <w:r w:rsidR="00772C24">
        <w:t xml:space="preserve">My teacher friend </w:t>
      </w:r>
      <w:r w:rsidR="000E680B" w:rsidRPr="00765226">
        <w:t xml:space="preserve">Mai is normally keenly </w:t>
      </w:r>
      <w:r w:rsidR="003B341B">
        <w:t>for</w:t>
      </w:r>
      <w:r w:rsidR="00415E3E">
        <w:t xml:space="preserve">thcoming </w:t>
      </w:r>
      <w:r w:rsidR="000E680B" w:rsidRPr="00765226">
        <w:t xml:space="preserve">about </w:t>
      </w:r>
      <w:r w:rsidR="000E680B">
        <w:t>matters of moral agency</w:t>
      </w:r>
      <w:r w:rsidR="000E680B" w:rsidRPr="00765226">
        <w:t xml:space="preserve">, </w:t>
      </w:r>
      <w:r w:rsidR="000E680B">
        <w:t xml:space="preserve">including </w:t>
      </w:r>
      <w:r w:rsidR="000E680B" w:rsidRPr="00765226">
        <w:t xml:space="preserve">the dos and don'ts </w:t>
      </w:r>
      <w:r w:rsidR="000E680B">
        <w:t xml:space="preserve">involved in acting through ties of </w:t>
      </w:r>
      <w:r w:rsidR="000E680B" w:rsidRPr="0090309D">
        <w:rPr>
          <w:i/>
        </w:rPr>
        <w:t xml:space="preserve">quan </w:t>
      </w:r>
      <w:r w:rsidR="000E680B" w:rsidRPr="00765226">
        <w:rPr>
          <w:i/>
        </w:rPr>
        <w:t>hệ</w:t>
      </w:r>
      <w:r w:rsidR="00A54A27">
        <w:rPr>
          <w:i/>
        </w:rPr>
        <w:t xml:space="preserve"> </w:t>
      </w:r>
      <w:r w:rsidR="000E680B">
        <w:rPr>
          <w:i/>
        </w:rPr>
        <w:t xml:space="preserve"> </w:t>
      </w:r>
      <w:r w:rsidR="00A54A27" w:rsidRPr="00A54A27">
        <w:t>(</w:t>
      </w:r>
      <w:r w:rsidR="000E680B" w:rsidRPr="00753C6C">
        <w:t>'r</w:t>
      </w:r>
      <w:r w:rsidR="000E680B">
        <w:t>elationship'</w:t>
      </w:r>
      <w:r w:rsidR="00A54A27">
        <w:t>)</w:t>
      </w:r>
      <w:r w:rsidR="000E680B">
        <w:t xml:space="preserve"> </w:t>
      </w:r>
      <w:r w:rsidR="00FE6D75">
        <w:t xml:space="preserve">connections </w:t>
      </w:r>
      <w:r w:rsidR="000E680B">
        <w:t xml:space="preserve">with a well-placed official or 'big man' to access </w:t>
      </w:r>
      <w:r w:rsidR="000E680B" w:rsidRPr="0090309D">
        <w:t>scarce state services for one's child</w:t>
      </w:r>
      <w:r w:rsidR="000E680B">
        <w:t>. Mai</w:t>
      </w:r>
      <w:r w:rsidR="000E680B" w:rsidRPr="0090309D">
        <w:t xml:space="preserve"> has stressed the sensitivity such situations require</w:t>
      </w:r>
      <w:r w:rsidR="000E680B">
        <w:t xml:space="preserve">, and is insistent about </w:t>
      </w:r>
      <w:r w:rsidR="000E680B" w:rsidRPr="0090309D">
        <w:t xml:space="preserve">the importance of a well tuned sense of what to say and not say when seeking to meet an urgent need through </w:t>
      </w:r>
      <w:r w:rsidR="000E680B">
        <w:t xml:space="preserve">the workings of </w:t>
      </w:r>
      <w:r w:rsidR="000E680B" w:rsidRPr="0090309D">
        <w:rPr>
          <w:i/>
        </w:rPr>
        <w:t xml:space="preserve">quan </w:t>
      </w:r>
      <w:r w:rsidR="000E680B" w:rsidRPr="00765226">
        <w:rPr>
          <w:i/>
        </w:rPr>
        <w:t>hệ</w:t>
      </w:r>
      <w:r w:rsidR="000E680B">
        <w:t>. This notion of discerning speech is important for my interlocutors in a wide range of contexts, including those of visual economy, as I show below</w:t>
      </w:r>
      <w:r w:rsidR="000E680B" w:rsidRPr="0090309D">
        <w:t xml:space="preserve">. </w:t>
      </w:r>
      <w:r w:rsidR="000E680B">
        <w:t xml:space="preserve">It is also important to stress how forthcoming my friends have been about these matters, lest it be thought that I encountered silences in regard to state images simply because my interlocutors regard talking about state-related matters as too sensitive to discuss with a foreign researcher. </w:t>
      </w:r>
    </w:p>
    <w:p w:rsidR="000E680B" w:rsidRDefault="000E680B" w:rsidP="00E74C62">
      <w:pPr>
        <w:autoSpaceDE w:val="0"/>
        <w:autoSpaceDN w:val="0"/>
        <w:adjustRightInd w:val="0"/>
        <w:spacing w:line="480" w:lineRule="auto"/>
        <w:jc w:val="both"/>
      </w:pPr>
    </w:p>
    <w:p w:rsidR="000E680B" w:rsidRDefault="000E680B" w:rsidP="00E74C62">
      <w:pPr>
        <w:autoSpaceDE w:val="0"/>
        <w:autoSpaceDN w:val="0"/>
        <w:adjustRightInd w:val="0"/>
        <w:spacing w:line="480" w:lineRule="auto"/>
        <w:jc w:val="both"/>
      </w:pPr>
      <w:r>
        <w:t xml:space="preserve">Like other West Lakers, Mai is insistent that one must never use a crass language of instrumentality when there are kin to help through 'relationship'. There should be no hint of transaction or favour exchange even when money changes hands, as it often does with </w:t>
      </w:r>
      <w:r w:rsidRPr="00765226">
        <w:rPr>
          <w:i/>
        </w:rPr>
        <w:t>quan hệ</w:t>
      </w:r>
      <w:r w:rsidRPr="00F853EC">
        <w:t xml:space="preserve">. </w:t>
      </w:r>
      <w:r>
        <w:t xml:space="preserve">One might say that there is an art to its practises, as in Yang's account of its Chinese counterpart, </w:t>
      </w:r>
      <w:r w:rsidRPr="000B7B61">
        <w:rPr>
          <w:i/>
        </w:rPr>
        <w:t>guanxi</w:t>
      </w:r>
      <w:r>
        <w:t xml:space="preserve">. (Yang 1994) But this must not be the artfulness of calculation or cunning; and one must certainly not be so clumsy and unfeeling as to </w:t>
      </w:r>
      <w:r w:rsidR="00607C2A">
        <w:t xml:space="preserve">suggest even indirectly that </w:t>
      </w:r>
      <w:r>
        <w:t xml:space="preserve">the help one receives </w:t>
      </w:r>
      <w:r w:rsidR="00607C2A">
        <w:t xml:space="preserve">is </w:t>
      </w:r>
      <w:r>
        <w:t xml:space="preserve">a deal done for gain. </w:t>
      </w:r>
      <w:r>
        <w:rPr>
          <w:rStyle w:val="FootnoteReference"/>
        </w:rPr>
        <w:footnoteReference w:id="24"/>
      </w:r>
    </w:p>
    <w:p w:rsidR="000E680B" w:rsidRDefault="000E680B" w:rsidP="00E74C62">
      <w:pPr>
        <w:autoSpaceDE w:val="0"/>
        <w:autoSpaceDN w:val="0"/>
        <w:adjustRightInd w:val="0"/>
        <w:spacing w:line="480" w:lineRule="auto"/>
        <w:jc w:val="both"/>
      </w:pPr>
    </w:p>
    <w:p w:rsidR="000E680B" w:rsidRPr="007637BD" w:rsidRDefault="000E680B" w:rsidP="00E74C62">
      <w:pPr>
        <w:spacing w:line="480" w:lineRule="auto"/>
        <w:jc w:val="both"/>
      </w:pPr>
      <w:r>
        <w:t xml:space="preserve">Mai laughed when I tried to construct what I imagined was an idiomatic Vietnamese phrase referring to 'using' </w:t>
      </w:r>
      <w:r w:rsidRPr="00765226">
        <w:rPr>
          <w:i/>
        </w:rPr>
        <w:t>quan hệ</w:t>
      </w:r>
      <w:r>
        <w:t xml:space="preserve"> connections in a time of need. 'We avoid that', she said, meaning verbs like use, and even direct references to the notion of </w:t>
      </w:r>
      <w:r w:rsidRPr="00765226">
        <w:rPr>
          <w:i/>
        </w:rPr>
        <w:t>quan hệ</w:t>
      </w:r>
      <w:r>
        <w:t xml:space="preserve">. The fact of having a 'relation' with someone like a well-placed former classmate whose word in the right ear will help a working-age son's or daughter's promotion prospects, or a child's admission to an oversubscribed infant school, is something one does not speak of in terms of 'use'. And my friends also avoid anything like the idioms younger people are familiar with from Western-style business jargon, like 'networking', and making 'contacts'.  The person one reaches out to in a case of need is a 'relative', </w:t>
      </w:r>
      <w:r w:rsidRPr="0090309D">
        <w:rPr>
          <w:rStyle w:val="Emphasis"/>
          <w:b w:val="0"/>
          <w:i/>
        </w:rPr>
        <w:t>người thân</w:t>
      </w:r>
      <w:r w:rsidRPr="0090309D">
        <w:rPr>
          <w:rStyle w:val="Emphasis"/>
          <w:b w:val="0"/>
        </w:rPr>
        <w:t>: literally 'dear one', though the connection need not be</w:t>
      </w:r>
      <w:r>
        <w:rPr>
          <w:rStyle w:val="Emphasis"/>
          <w:b w:val="0"/>
        </w:rPr>
        <w:t xml:space="preserve"> a blood tie</w:t>
      </w:r>
      <w:r w:rsidRPr="0090309D">
        <w:rPr>
          <w:rStyle w:val="Emphasis"/>
          <w:b w:val="0"/>
        </w:rPr>
        <w:t xml:space="preserve">. </w:t>
      </w:r>
      <w:r>
        <w:t xml:space="preserve">Even to the traffic cop angling for a payoff at a speed trap one says politely, </w:t>
      </w:r>
      <w:r w:rsidRPr="0090309D">
        <w:rPr>
          <w:rStyle w:val="Emphasis"/>
          <w:b w:val="0"/>
        </w:rPr>
        <w:t xml:space="preserve">'Please wait while I call my </w:t>
      </w:r>
      <w:r w:rsidRPr="0090309D">
        <w:rPr>
          <w:rStyle w:val="Emphasis"/>
          <w:b w:val="0"/>
          <w:i/>
        </w:rPr>
        <w:t>người thân'</w:t>
      </w:r>
      <w:r>
        <w:rPr>
          <w:rStyle w:val="Emphasis"/>
          <w:b w:val="0"/>
        </w:rPr>
        <w:t xml:space="preserve">. </w:t>
      </w:r>
    </w:p>
    <w:p w:rsidR="000E680B" w:rsidRDefault="000E680B" w:rsidP="00E74C62">
      <w:pPr>
        <w:spacing w:line="480" w:lineRule="auto"/>
        <w:jc w:val="both"/>
      </w:pPr>
    </w:p>
    <w:p w:rsidR="000E680B" w:rsidRPr="009934EB" w:rsidRDefault="000E680B" w:rsidP="00E74C62">
      <w:pPr>
        <w:spacing w:line="480" w:lineRule="auto"/>
        <w:jc w:val="both"/>
      </w:pPr>
      <w:r>
        <w:t xml:space="preserve">My West Lake incomer friend </w:t>
      </w:r>
      <w:r w:rsidR="00576AF4" w:rsidRPr="00576AF4">
        <w:rPr>
          <w:iCs/>
        </w:rPr>
        <w:t>Hạnh</w:t>
      </w:r>
      <w:r w:rsidR="00576AF4">
        <w:rPr>
          <w:i/>
          <w:iCs/>
        </w:rPr>
        <w:t xml:space="preserve"> </w:t>
      </w:r>
      <w:r>
        <w:t>said the same thing to the ward official who was clearly signalling to her that the elaborate paper trail required to establish the Hanoi resident status she had been struggling to obtain for herself and her elderly mother was still in limbo because they had not paid an adequate 'sweetener'. She too had a 'relation' who solved the problem for her.</w:t>
      </w:r>
      <w:r>
        <w:rPr>
          <w:rStyle w:val="FootnoteReference"/>
        </w:rPr>
        <w:footnoteReference w:id="25"/>
      </w:r>
      <w:r>
        <w:t xml:space="preserve"> </w:t>
      </w:r>
    </w:p>
    <w:p w:rsidR="000E680B" w:rsidRDefault="000E680B" w:rsidP="00E74C62">
      <w:pPr>
        <w:autoSpaceDE w:val="0"/>
        <w:autoSpaceDN w:val="0"/>
        <w:adjustRightInd w:val="0"/>
        <w:spacing w:line="480" w:lineRule="auto"/>
        <w:jc w:val="both"/>
      </w:pPr>
    </w:p>
    <w:p w:rsidR="000E680B" w:rsidRPr="0090309D" w:rsidRDefault="00EA22B6" w:rsidP="00E74C62">
      <w:pPr>
        <w:autoSpaceDE w:val="0"/>
        <w:autoSpaceDN w:val="0"/>
        <w:adjustRightInd w:val="0"/>
        <w:spacing w:line="480" w:lineRule="auto"/>
        <w:jc w:val="both"/>
      </w:pPr>
      <w:r>
        <w:t xml:space="preserve">During </w:t>
      </w:r>
      <w:r w:rsidR="008D14B9">
        <w:t xml:space="preserve">a stay in </w:t>
      </w:r>
      <w:r w:rsidR="000E680B" w:rsidRPr="0090309D">
        <w:t xml:space="preserve">my </w:t>
      </w:r>
      <w:r w:rsidR="008D14B9">
        <w:t xml:space="preserve">West Lake </w:t>
      </w:r>
      <w:r w:rsidR="000E680B" w:rsidRPr="0090309D">
        <w:t xml:space="preserve">fieldwork </w:t>
      </w:r>
      <w:r w:rsidR="008D14B9">
        <w:t xml:space="preserve">site </w:t>
      </w:r>
      <w:r w:rsidR="000E680B" w:rsidRPr="0090309D">
        <w:t xml:space="preserve">in the summer of 2018, </w:t>
      </w:r>
      <w:r w:rsidR="000E680B">
        <w:t xml:space="preserve">my teacher friend Mai </w:t>
      </w:r>
      <w:r w:rsidR="000E680B" w:rsidRPr="0090309D">
        <w:t xml:space="preserve">and her </w:t>
      </w:r>
      <w:r w:rsidR="000E680B">
        <w:t xml:space="preserve">mother, a retired ward-level Party official, were </w:t>
      </w:r>
      <w:r w:rsidR="000E680B" w:rsidRPr="0090309D">
        <w:t>much involved in a series of anxious family conversations about how to advise Mai's sister's son and his young wife</w:t>
      </w:r>
      <w:r w:rsidR="000E680B" w:rsidRPr="000D7028">
        <w:t xml:space="preserve"> </w:t>
      </w:r>
      <w:r w:rsidR="00DB4275" w:rsidRPr="000D7028">
        <w:rPr>
          <w:rStyle w:val="Emphasis"/>
          <w:b w:val="0"/>
        </w:rPr>
        <w:t>Quỳnh</w:t>
      </w:r>
      <w:r w:rsidR="000E680B" w:rsidRPr="000D7028">
        <w:t>, wh</w:t>
      </w:r>
      <w:r w:rsidR="000E680B" w:rsidRPr="0090309D">
        <w:t>o was pregnant with their first chil</w:t>
      </w:r>
      <w:r w:rsidR="000E680B" w:rsidRPr="00526833">
        <w:t xml:space="preserve">d. </w:t>
      </w:r>
      <w:r w:rsidR="005E57C0" w:rsidRPr="00526833">
        <w:rPr>
          <w:rStyle w:val="Emphasis"/>
          <w:b w:val="0"/>
        </w:rPr>
        <w:t>Quỳnh</w:t>
      </w:r>
      <w:r w:rsidR="000E680B" w:rsidRPr="00526833">
        <w:t xml:space="preserve"> is</w:t>
      </w:r>
      <w:r w:rsidR="000E680B" w:rsidRPr="0090309D">
        <w:t xml:space="preserve"> another West Lake graduate. She too </w:t>
      </w:r>
      <w:r w:rsidR="002637E2">
        <w:t xml:space="preserve">did </w:t>
      </w:r>
      <w:r w:rsidR="000E680B">
        <w:t xml:space="preserve">well </w:t>
      </w:r>
      <w:r w:rsidR="000E680B" w:rsidRPr="0090309D">
        <w:t xml:space="preserve">at school and university, and </w:t>
      </w:r>
      <w:r w:rsidR="002637E2">
        <w:t xml:space="preserve">after graduation </w:t>
      </w:r>
      <w:r w:rsidR="000E680B" w:rsidRPr="0090309D">
        <w:t xml:space="preserve">secured a teaching post in one of the city's prestigious selective-entry 'gifted student' schools. Fearful about the state of her pregnancy, the family were much taken up with the issue of </w:t>
      </w:r>
      <w:r w:rsidR="000E680B">
        <w:t xml:space="preserve">how to obtain </w:t>
      </w:r>
      <w:r w:rsidR="000E680B" w:rsidRPr="0090309D">
        <w:t xml:space="preserve">quality prenatal care for her. </w:t>
      </w:r>
    </w:p>
    <w:p w:rsidR="000E680B" w:rsidRPr="0090309D" w:rsidRDefault="000E680B" w:rsidP="00E74C62">
      <w:pPr>
        <w:autoSpaceDE w:val="0"/>
        <w:autoSpaceDN w:val="0"/>
        <w:adjustRightInd w:val="0"/>
        <w:spacing w:line="480" w:lineRule="auto"/>
        <w:jc w:val="both"/>
        <w:rPr>
          <w:b/>
          <w:u w:val="single"/>
        </w:rPr>
      </w:pPr>
    </w:p>
    <w:p w:rsidR="000E680B" w:rsidRDefault="000E680B" w:rsidP="00E74C62">
      <w:pPr>
        <w:spacing w:line="480" w:lineRule="auto"/>
        <w:jc w:val="both"/>
      </w:pPr>
      <w:r w:rsidRPr="0090309D">
        <w:t xml:space="preserve">As in urban China, (Fu and Chan 2016) </w:t>
      </w:r>
      <w:r>
        <w:t>families put tremendous effort into the securing of appointments at whatever overcrowded state hospital has their preferred specialist on its staff.</w:t>
      </w:r>
    </w:p>
    <w:p w:rsidR="000E680B" w:rsidRPr="0090309D" w:rsidRDefault="000E680B" w:rsidP="00E74C62">
      <w:pPr>
        <w:spacing w:line="480" w:lineRule="auto"/>
        <w:jc w:val="both"/>
      </w:pPr>
      <w:r>
        <w:lastRenderedPageBreak/>
        <w:t>Officially,</w:t>
      </w:r>
      <w:r w:rsidRPr="000D7028">
        <w:t xml:space="preserve"> </w:t>
      </w:r>
      <w:r w:rsidR="00DB4275" w:rsidRPr="000D7028">
        <w:rPr>
          <w:rStyle w:val="Emphasis"/>
          <w:b w:val="0"/>
        </w:rPr>
        <w:t>Quỳnh</w:t>
      </w:r>
      <w:r w:rsidRPr="000D7028">
        <w:t xml:space="preserve"> wo</w:t>
      </w:r>
      <w:r>
        <w:t xml:space="preserve">uld have had to </w:t>
      </w:r>
      <w:r w:rsidRPr="0090309D">
        <w:t xml:space="preserve">join the </w:t>
      </w:r>
      <w:r>
        <w:t xml:space="preserve">early morning </w:t>
      </w:r>
      <w:r w:rsidRPr="0090309D">
        <w:t>scrum for one of the numbered appointment</w:t>
      </w:r>
      <w:r>
        <w:t xml:space="preserve"> slips issued by the hospital's newly installed </w:t>
      </w:r>
      <w:r w:rsidRPr="0090309D">
        <w:t xml:space="preserve">automated ticketing machines. </w:t>
      </w:r>
      <w:r>
        <w:t xml:space="preserve">Their use is </w:t>
      </w:r>
      <w:r w:rsidRPr="0090309D">
        <w:t xml:space="preserve">supposed to guarantee fairness </w:t>
      </w:r>
      <w:r>
        <w:t>and transparency.</w:t>
      </w:r>
      <w:r w:rsidRPr="0090309D">
        <w:t xml:space="preserve"> But </w:t>
      </w:r>
      <w:r w:rsidR="00F83BE4">
        <w:t xml:space="preserve">my friends say </w:t>
      </w:r>
      <w:r w:rsidRPr="0090309D">
        <w:t xml:space="preserve">the system is chaotic, and even </w:t>
      </w:r>
      <w:r>
        <w:t xml:space="preserve">with </w:t>
      </w:r>
      <w:r w:rsidRPr="0090309D">
        <w:t xml:space="preserve">a ticket </w:t>
      </w:r>
      <w:r>
        <w:t xml:space="preserve">for </w:t>
      </w:r>
      <w:r w:rsidRPr="0090309D">
        <w:t>an early time-slot there is no guarantee of bein</w:t>
      </w:r>
      <w:r>
        <w:t>g seen</w:t>
      </w:r>
      <w:r w:rsidRPr="0090309D">
        <w:t xml:space="preserve">, or of being treated by the doctor </w:t>
      </w:r>
      <w:r>
        <w:t xml:space="preserve">one </w:t>
      </w:r>
      <w:r w:rsidRPr="0090309D">
        <w:t>want</w:t>
      </w:r>
      <w:r>
        <w:t>s</w:t>
      </w:r>
      <w:r w:rsidRPr="0090309D">
        <w:t xml:space="preserve">. Hence the path of </w:t>
      </w:r>
      <w:r w:rsidRPr="00765226">
        <w:rPr>
          <w:i/>
        </w:rPr>
        <w:t>quan hệ</w:t>
      </w:r>
      <w:r>
        <w:t xml:space="preserve"> </w:t>
      </w:r>
      <w:r w:rsidRPr="00C06950">
        <w:t>/'relationship'</w:t>
      </w:r>
      <w:r w:rsidRPr="0090309D">
        <w:t xml:space="preserve"> with all its peri</w:t>
      </w:r>
      <w:r>
        <w:t>ls and anxieties. O</w:t>
      </w:r>
      <w:r w:rsidRPr="0090309D">
        <w:t xml:space="preserve">ne 'knows someone', or one's friends and family members do, and a delicate process of accessing </w:t>
      </w:r>
      <w:r>
        <w:t>help/</w:t>
      </w:r>
      <w:r w:rsidRPr="00EC5617">
        <w:rPr>
          <w:i/>
        </w:rPr>
        <w:t>giúp</w:t>
      </w:r>
      <w:r>
        <w:t xml:space="preserve"> </w:t>
      </w:r>
      <w:r w:rsidRPr="0090309D">
        <w:t xml:space="preserve">is set in train. </w:t>
      </w:r>
    </w:p>
    <w:p w:rsidR="000E680B" w:rsidRPr="0090309D" w:rsidRDefault="000E680B" w:rsidP="00E74C62">
      <w:pPr>
        <w:spacing w:line="480" w:lineRule="auto"/>
        <w:jc w:val="both"/>
      </w:pPr>
    </w:p>
    <w:p w:rsidR="000E680B" w:rsidRDefault="000E680B" w:rsidP="00E74C62">
      <w:pPr>
        <w:spacing w:line="480" w:lineRule="auto"/>
        <w:jc w:val="both"/>
      </w:pPr>
      <w:r w:rsidRPr="0090309D">
        <w:t>What makes the process a test of moral agency</w:t>
      </w:r>
      <w:r>
        <w:t xml:space="preserve"> in the </w:t>
      </w:r>
      <w:r w:rsidRPr="0090309D">
        <w:t xml:space="preserve">West Lake </w:t>
      </w:r>
      <w:r>
        <w:t xml:space="preserve">contexts I have observed </w:t>
      </w:r>
      <w:r w:rsidRPr="0090309D">
        <w:t xml:space="preserve">is the degree of sensitivity everyone </w:t>
      </w:r>
      <w:r>
        <w:t xml:space="preserve">is </w:t>
      </w:r>
      <w:r w:rsidRPr="0090309D">
        <w:t>expected to dis</w:t>
      </w:r>
      <w:r>
        <w:t>play</w:t>
      </w:r>
      <w:r w:rsidR="005076A6">
        <w:t xml:space="preserve"> </w:t>
      </w:r>
      <w:r>
        <w:t xml:space="preserve">when help is sought </w:t>
      </w:r>
      <w:r w:rsidRPr="0090309D">
        <w:t xml:space="preserve">from a </w:t>
      </w:r>
      <w:r>
        <w:t>'relation'/</w:t>
      </w:r>
      <w:r w:rsidRPr="0090309D">
        <w:rPr>
          <w:rStyle w:val="Emphasis"/>
          <w:b w:val="0"/>
          <w:i/>
        </w:rPr>
        <w:t>người thân</w:t>
      </w:r>
      <w:r w:rsidRPr="0090309D">
        <w:t xml:space="preserve">. </w:t>
      </w:r>
      <w:r>
        <w:t xml:space="preserve">This means ensuring that the seeker of help comes across in both speech and action as a person of refined sensibility acting out of selflessness and warmth. My friends have made clear to me that to act as a moral agent one must </w:t>
      </w:r>
      <w:r w:rsidR="005C18B9">
        <w:t xml:space="preserve">also </w:t>
      </w:r>
      <w:r>
        <w:t xml:space="preserve">treat those one deals with in matters of </w:t>
      </w:r>
      <w:r w:rsidRPr="00765226">
        <w:rPr>
          <w:i/>
        </w:rPr>
        <w:t>quan hệ</w:t>
      </w:r>
      <w:r>
        <w:t xml:space="preserve"> as full moral agents. This means signalling that whatever help one receives is provided on a basis of selfless generosity and feeling; not for gain, and not out of compulsion. The help-giver must be the initiator of her good actions, not a 'robot' acting from fear</w:t>
      </w:r>
      <w:r w:rsidR="005C18B9">
        <w:t xml:space="preserve"> or </w:t>
      </w:r>
      <w:r>
        <w:t>greed</w:t>
      </w:r>
      <w:r w:rsidR="005C18B9">
        <w:t xml:space="preserve">, </w:t>
      </w:r>
      <w:r>
        <w:t xml:space="preserve">or the compulsion of 'rule'. </w:t>
      </w:r>
    </w:p>
    <w:p w:rsidR="000E680B" w:rsidRDefault="000E680B" w:rsidP="00E74C62">
      <w:pPr>
        <w:spacing w:line="480" w:lineRule="auto"/>
        <w:jc w:val="both"/>
      </w:pPr>
    </w:p>
    <w:p w:rsidR="007F41B7" w:rsidRDefault="000E680B" w:rsidP="00E74C62">
      <w:pPr>
        <w:spacing w:line="480" w:lineRule="auto"/>
        <w:jc w:val="both"/>
      </w:pPr>
      <w:r>
        <w:t>The handling of money requires particular care in these situations. To ensure that one comes across unmistakably as imputing the qualities of a moral agent to</w:t>
      </w:r>
      <w:r w:rsidR="003E77B6">
        <w:t xml:space="preserve"> one's</w:t>
      </w:r>
      <w:r>
        <w:t xml:space="preserve"> help provider, </w:t>
      </w:r>
      <w:r w:rsidR="00A979AC">
        <w:t xml:space="preserve">my interlocutors have made it clear that </w:t>
      </w:r>
      <w:r>
        <w:t xml:space="preserve">the cash </w:t>
      </w:r>
      <w:r w:rsidRPr="0090309D">
        <w:t>gift</w:t>
      </w:r>
      <w:r>
        <w:t>s</w:t>
      </w:r>
      <w:r w:rsidRPr="0090309D">
        <w:t xml:space="preserve"> </w:t>
      </w:r>
      <w:r>
        <w:t xml:space="preserve">commonly presented in such situations </w:t>
      </w:r>
      <w:r w:rsidRPr="0090309D">
        <w:t xml:space="preserve">must </w:t>
      </w:r>
      <w:r>
        <w:t xml:space="preserve">be conveyed as </w:t>
      </w:r>
      <w:r w:rsidRPr="0090309D">
        <w:t>gra</w:t>
      </w:r>
      <w:r>
        <w:t>c</w:t>
      </w:r>
      <w:r w:rsidR="00A979AC">
        <w:t>e</w:t>
      </w:r>
      <w:r>
        <w:t>ful materialisation</w:t>
      </w:r>
      <w:r w:rsidR="00563EC4">
        <w:t>s</w:t>
      </w:r>
      <w:r>
        <w:t xml:space="preserve"> of </w:t>
      </w:r>
      <w:r w:rsidRPr="00CE2B03">
        <w:rPr>
          <w:i/>
        </w:rPr>
        <w:t>tình cảm</w:t>
      </w:r>
      <w:r>
        <w:t xml:space="preserve">/feeling; not a 'thank you' for a specific service, and definitely </w:t>
      </w:r>
      <w:r w:rsidRPr="0090309D">
        <w:t xml:space="preserve">not </w:t>
      </w:r>
      <w:r>
        <w:t xml:space="preserve">a </w:t>
      </w:r>
      <w:r w:rsidRPr="0090309D">
        <w:t>pay</w:t>
      </w:r>
      <w:r>
        <w:t>-off or bribe</w:t>
      </w:r>
      <w:r w:rsidRPr="0090309D">
        <w:t xml:space="preserve">. </w:t>
      </w:r>
      <w:r>
        <w:t xml:space="preserve">But there is much more to </w:t>
      </w:r>
      <w:r w:rsidR="00F1575A">
        <w:t xml:space="preserve">decide </w:t>
      </w:r>
      <w:r>
        <w:t>about when these moves are made</w:t>
      </w:r>
      <w:r w:rsidR="007F41B7">
        <w:t xml:space="preserve">. And it </w:t>
      </w:r>
      <w:r w:rsidR="00F1575A">
        <w:t>is in taking this kind of trouble about nuance</w:t>
      </w:r>
      <w:r w:rsidR="005A60D5">
        <w:t xml:space="preserve">s of </w:t>
      </w:r>
      <w:r w:rsidR="005A60D5">
        <w:lastRenderedPageBreak/>
        <w:t>sensitivity and rightness of tone that we can see the force and logic of moral ag</w:t>
      </w:r>
      <w:r w:rsidR="000D7028">
        <w:t>e</w:t>
      </w:r>
      <w:r w:rsidR="005A60D5">
        <w:t>ncy at work in West Lake</w:t>
      </w:r>
      <w:r>
        <w:t>.</w:t>
      </w:r>
    </w:p>
    <w:p w:rsidR="007F41B7" w:rsidRDefault="007F41B7" w:rsidP="00E74C62">
      <w:pPr>
        <w:spacing w:line="480" w:lineRule="auto"/>
        <w:jc w:val="both"/>
      </w:pPr>
    </w:p>
    <w:p w:rsidR="000E680B" w:rsidRPr="0090309D" w:rsidRDefault="007F41B7" w:rsidP="00E74C62">
      <w:pPr>
        <w:spacing w:line="480" w:lineRule="auto"/>
        <w:jc w:val="both"/>
      </w:pPr>
      <w:r>
        <w:t xml:space="preserve">Although what they were telling me about were issues that had worried them, </w:t>
      </w:r>
      <w:r w:rsidR="000E680B" w:rsidRPr="0090309D">
        <w:t xml:space="preserve">Mai and </w:t>
      </w:r>
      <w:r w:rsidR="000E680B">
        <w:t xml:space="preserve">her mother </w:t>
      </w:r>
      <w:r w:rsidR="005A60D5">
        <w:t xml:space="preserve">clearly enjoyed taking </w:t>
      </w:r>
      <w:r w:rsidR="000E680B">
        <w:t>me through all they did to ensure</w:t>
      </w:r>
      <w:r w:rsidR="000E680B" w:rsidRPr="00EE26D1">
        <w:t xml:space="preserve"> that what</w:t>
      </w:r>
      <w:r w:rsidR="000D7028" w:rsidRPr="00EE26D1">
        <w:t xml:space="preserve"> </w:t>
      </w:r>
      <w:r w:rsidR="000D7028" w:rsidRPr="00A918F8">
        <w:rPr>
          <w:rStyle w:val="Emphasis"/>
          <w:b w:val="0"/>
        </w:rPr>
        <w:t>Quỳnh</w:t>
      </w:r>
      <w:r w:rsidR="000E680B" w:rsidRPr="00EE26D1">
        <w:t xml:space="preserve"> </w:t>
      </w:r>
      <w:r w:rsidR="000E680B">
        <w:t xml:space="preserve">did and said would impute full </w:t>
      </w:r>
      <w:r w:rsidR="000E680B" w:rsidRPr="0090309D">
        <w:t>mora</w:t>
      </w:r>
      <w:r w:rsidR="000E680B">
        <w:t xml:space="preserve">l agency to everyone </w:t>
      </w:r>
      <w:r w:rsidR="000E680B" w:rsidRPr="0090309D">
        <w:t xml:space="preserve">in the </w:t>
      </w:r>
      <w:r w:rsidR="000E680B">
        <w:t>relationship chain they brought into play</w:t>
      </w:r>
      <w:r w:rsidR="00EE26D1">
        <w:t xml:space="preserve"> to secure her hospital care</w:t>
      </w:r>
      <w:r w:rsidR="000E680B">
        <w:t>.</w:t>
      </w:r>
      <w:r w:rsidR="000E680B" w:rsidRPr="0090309D">
        <w:rPr>
          <w:b/>
        </w:rPr>
        <w:t xml:space="preserve"> </w:t>
      </w:r>
      <w:r w:rsidR="000E680B">
        <w:t xml:space="preserve">This involved extensive discussion with other family members by phone and at home. What sum should she </w:t>
      </w:r>
      <w:r w:rsidR="000E680B" w:rsidRPr="0090309D">
        <w:t>give the doctor</w:t>
      </w:r>
      <w:r w:rsidR="000E680B">
        <w:t xml:space="preserve"> that would be neither insultingly mean, nor showily too much? </w:t>
      </w:r>
      <w:r w:rsidR="000E680B" w:rsidRPr="0090309D">
        <w:t xml:space="preserve">Should </w:t>
      </w:r>
      <w:r w:rsidR="000E680B">
        <w:t xml:space="preserve">it </w:t>
      </w:r>
      <w:r w:rsidR="000E680B" w:rsidRPr="0090309D">
        <w:t xml:space="preserve">be handed to him </w:t>
      </w:r>
      <w:r w:rsidR="000E680B">
        <w:t xml:space="preserve">in its elaborate gift bag </w:t>
      </w:r>
      <w:r w:rsidR="000E680B" w:rsidRPr="0090309D">
        <w:t>before or after the initial treatment session?</w:t>
      </w:r>
      <w:r w:rsidR="000E680B">
        <w:t xml:space="preserve"> And what to say and not say when doing so? It was important to decide the right form </w:t>
      </w:r>
      <w:r w:rsidR="000E680B" w:rsidRPr="0090309D">
        <w:t>of words</w:t>
      </w:r>
      <w:r w:rsidR="000E680B">
        <w:t xml:space="preserve"> to </w:t>
      </w:r>
      <w:r w:rsidR="000E680B" w:rsidRPr="0090309D">
        <w:t xml:space="preserve">signal that </w:t>
      </w:r>
      <w:r w:rsidR="000E680B">
        <w:t xml:space="preserve">the money </w:t>
      </w:r>
      <w:r w:rsidR="000E680B" w:rsidRPr="0090309D">
        <w:t xml:space="preserve">was </w:t>
      </w:r>
      <w:r w:rsidR="000E680B">
        <w:t>an appreciation of the doctor's selflessness and warmth</w:t>
      </w:r>
      <w:r w:rsidR="006A1F36">
        <w:t xml:space="preserve"> in </w:t>
      </w:r>
      <w:r w:rsidR="006E1E90">
        <w:t>takinbg her on as a patient</w:t>
      </w:r>
      <w:r w:rsidR="000E680B">
        <w:t xml:space="preserve">, </w:t>
      </w:r>
      <w:r w:rsidR="000E680B" w:rsidRPr="0090309D">
        <w:t xml:space="preserve">not a </w:t>
      </w:r>
      <w:r w:rsidR="000E680B" w:rsidRPr="0090309D">
        <w:rPr>
          <w:rStyle w:val="shorttext"/>
          <w:i/>
          <w:lang w:val="vi-VN"/>
        </w:rPr>
        <w:t>phong bì</w:t>
      </w:r>
      <w:r w:rsidR="000E680B">
        <w:rPr>
          <w:rStyle w:val="shorttext"/>
          <w:i/>
        </w:rPr>
        <w:t xml:space="preserve"> </w:t>
      </w:r>
      <w:r w:rsidR="000E680B" w:rsidRPr="008D47D9">
        <w:rPr>
          <w:rStyle w:val="shorttext"/>
        </w:rPr>
        <w:t>(</w:t>
      </w:r>
      <w:r w:rsidR="000E680B">
        <w:rPr>
          <w:rStyle w:val="shorttext"/>
        </w:rPr>
        <w:t>bribe)</w:t>
      </w:r>
      <w:r w:rsidR="000E680B">
        <w:rPr>
          <w:i/>
        </w:rPr>
        <w:t>.</w:t>
      </w:r>
      <w:r w:rsidR="000E680B" w:rsidRPr="0090309D">
        <w:rPr>
          <w:rStyle w:val="FootnoteReference"/>
        </w:rPr>
        <w:footnoteReference w:id="26"/>
      </w:r>
      <w:r w:rsidR="000E680B" w:rsidRPr="0090309D">
        <w:t xml:space="preserve"> </w:t>
      </w:r>
      <w:r w:rsidR="000E680B">
        <w:t xml:space="preserve">And it was crucial to know what to leave unsaid. So they gave much thought to whether she </w:t>
      </w:r>
      <w:r w:rsidR="000E680B" w:rsidRPr="0090309D">
        <w:t xml:space="preserve">should refer </w:t>
      </w:r>
      <w:r w:rsidR="000E680B">
        <w:t>to anyone else in the chain of help/</w:t>
      </w:r>
      <w:r w:rsidR="000E680B" w:rsidRPr="00EC5617">
        <w:rPr>
          <w:i/>
        </w:rPr>
        <w:t>giúp</w:t>
      </w:r>
      <w:r w:rsidR="000E680B">
        <w:t xml:space="preserve"> </w:t>
      </w:r>
      <w:r w:rsidR="000E680B" w:rsidRPr="0090309D">
        <w:t xml:space="preserve">that had </w:t>
      </w:r>
      <w:r w:rsidR="000E680B">
        <w:t xml:space="preserve">secured the appointment. </w:t>
      </w:r>
    </w:p>
    <w:p w:rsidR="000E680B" w:rsidRPr="0090309D" w:rsidRDefault="000E680B" w:rsidP="00E74C62">
      <w:pPr>
        <w:spacing w:line="480" w:lineRule="auto"/>
        <w:jc w:val="both"/>
      </w:pPr>
    </w:p>
    <w:p w:rsidR="000E680B" w:rsidRDefault="000E680B" w:rsidP="00E74C62">
      <w:pPr>
        <w:spacing w:line="480" w:lineRule="auto"/>
        <w:jc w:val="both"/>
      </w:pPr>
      <w:r w:rsidRPr="0090309D">
        <w:t xml:space="preserve">The answer </w:t>
      </w:r>
      <w:r>
        <w:t xml:space="preserve">to </w:t>
      </w:r>
      <w:r w:rsidRPr="0090309D">
        <w:t xml:space="preserve">this was </w:t>
      </w:r>
      <w:r>
        <w:t xml:space="preserve">firmly </w:t>
      </w:r>
      <w:r w:rsidRPr="0090309D">
        <w:t xml:space="preserve">no, and Mai told me why. </w:t>
      </w:r>
      <w:r>
        <w:t>It</w:t>
      </w:r>
      <w:r w:rsidRPr="0090309D">
        <w:t xml:space="preserve"> </w:t>
      </w:r>
      <w:r>
        <w:t>had been agreed</w:t>
      </w:r>
      <w:r w:rsidRPr="0090309D">
        <w:t xml:space="preserve"> that </w:t>
      </w:r>
      <w:r w:rsidR="00A918F8" w:rsidRPr="00A918F8">
        <w:rPr>
          <w:rStyle w:val="Emphasis"/>
          <w:b w:val="0"/>
        </w:rPr>
        <w:t>Quỳnh</w:t>
      </w:r>
      <w:r>
        <w:t xml:space="preserve"> should obtain her </w:t>
      </w:r>
      <w:r w:rsidRPr="0090309D">
        <w:t xml:space="preserve">appointment through </w:t>
      </w:r>
      <w:r>
        <w:t xml:space="preserve">a </w:t>
      </w:r>
      <w:r w:rsidRPr="0090309D">
        <w:rPr>
          <w:i/>
        </w:rPr>
        <w:t xml:space="preserve">quan hệ </w:t>
      </w:r>
      <w:r w:rsidRPr="00A05662">
        <w:rPr>
          <w:i/>
        </w:rPr>
        <w:t>'</w:t>
      </w:r>
      <w:r w:rsidRPr="0090309D">
        <w:t xml:space="preserve">relationship' </w:t>
      </w:r>
      <w:r>
        <w:t xml:space="preserve">tie </w:t>
      </w:r>
      <w:r w:rsidRPr="0090309D">
        <w:t xml:space="preserve">involving one of her </w:t>
      </w:r>
      <w:r>
        <w:lastRenderedPageBreak/>
        <w:t xml:space="preserve">teenage classroom </w:t>
      </w:r>
      <w:r w:rsidRPr="0090309D">
        <w:t xml:space="preserve">pupils. The boy's father is </w:t>
      </w:r>
      <w:r>
        <w:t xml:space="preserve">a 'big man', head of </w:t>
      </w:r>
      <w:r w:rsidRPr="0090309D">
        <w:t>a government department involved in medical provision</w:t>
      </w:r>
      <w:r>
        <w:t xml:space="preserve">. </w:t>
      </w:r>
      <w:r w:rsidRPr="0090309D">
        <w:t xml:space="preserve">Mai was discreet about which. But she was happy to </w:t>
      </w:r>
      <w:r>
        <w:t xml:space="preserve">recount </w:t>
      </w:r>
      <w:r w:rsidRPr="0090309D">
        <w:t xml:space="preserve">what </w:t>
      </w:r>
      <w:r>
        <w:t xml:space="preserve">they </w:t>
      </w:r>
      <w:r w:rsidRPr="0090309D">
        <w:t xml:space="preserve">agreed </w:t>
      </w:r>
      <w:r>
        <w:t xml:space="preserve">about how </w:t>
      </w:r>
      <w:r w:rsidR="00A918F8" w:rsidRPr="00A918F8">
        <w:rPr>
          <w:rStyle w:val="Emphasis"/>
          <w:b w:val="0"/>
        </w:rPr>
        <w:t>Quỳnh</w:t>
      </w:r>
      <w:r w:rsidR="00A918F8">
        <w:rPr>
          <w:rStyle w:val="Emphasis"/>
          <w:b w:val="0"/>
        </w:rPr>
        <w:t xml:space="preserve"> </w:t>
      </w:r>
      <w:r>
        <w:t>should proceed</w:t>
      </w:r>
      <w:r w:rsidRPr="0090309D">
        <w:t xml:space="preserve">. </w:t>
      </w:r>
      <w:r>
        <w:t xml:space="preserve">'No, never', Mai said, when I asked if </w:t>
      </w:r>
      <w:r w:rsidR="00A918F8" w:rsidRPr="00A918F8">
        <w:rPr>
          <w:rStyle w:val="Emphasis"/>
          <w:b w:val="0"/>
        </w:rPr>
        <w:t>Quỳnh</w:t>
      </w:r>
      <w:r>
        <w:t xml:space="preserve"> had spoken directly to the </w:t>
      </w:r>
      <w:r w:rsidR="00B71BAA">
        <w:t xml:space="preserve">pupil's </w:t>
      </w:r>
      <w:r>
        <w:t xml:space="preserve">father, nodding approvingly when I worked out that this was because the two set of  'relations' that had to be made visible in what she did and said were those of caring teacher and pupil, and of loving parent honouring and respecting the teacher of his cherished child. </w:t>
      </w:r>
    </w:p>
    <w:p w:rsidR="000E680B" w:rsidRDefault="000E680B" w:rsidP="00E74C62">
      <w:pPr>
        <w:spacing w:line="480" w:lineRule="auto"/>
        <w:jc w:val="both"/>
      </w:pPr>
    </w:p>
    <w:p w:rsidR="000E680B" w:rsidRDefault="000E680B" w:rsidP="00E74C62">
      <w:pPr>
        <w:spacing w:line="480" w:lineRule="auto"/>
        <w:jc w:val="both"/>
      </w:pPr>
      <w:r>
        <w:t xml:space="preserve">Speaking to the father would have crosscut the two, making her a suppliant seeking a boon. This would have been especially bad because of the indelicate implications of any </w:t>
      </w:r>
      <w:r w:rsidRPr="0090309D">
        <w:rPr>
          <w:i/>
        </w:rPr>
        <w:t xml:space="preserve">quan hệ </w:t>
      </w:r>
      <w:r>
        <w:t>matter involving a young woman and older man of power.</w:t>
      </w:r>
      <w:r w:rsidRPr="0090309D">
        <w:t xml:space="preserve"> </w:t>
      </w:r>
      <w:r>
        <w:rPr>
          <w:rStyle w:val="FootnoteReference"/>
        </w:rPr>
        <w:footnoteReference w:id="27"/>
      </w:r>
      <w:r>
        <w:t xml:space="preserve"> </w:t>
      </w:r>
      <w:r w:rsidRPr="0090309D">
        <w:t xml:space="preserve">What </w:t>
      </w:r>
      <w:r w:rsidR="004144BC">
        <w:t xml:space="preserve">they </w:t>
      </w:r>
      <w:r>
        <w:t xml:space="preserve">decided was </w:t>
      </w:r>
      <w:r w:rsidRPr="0090309D">
        <w:t xml:space="preserve">that </w:t>
      </w:r>
      <w:r w:rsidR="00A918F8" w:rsidRPr="00A918F8">
        <w:rPr>
          <w:rStyle w:val="Emphasis"/>
          <w:b w:val="0"/>
        </w:rPr>
        <w:t>Quỳnh</w:t>
      </w:r>
      <w:r>
        <w:t xml:space="preserve"> </w:t>
      </w:r>
      <w:r w:rsidRPr="0090309D">
        <w:t xml:space="preserve">could say to her pupil, quietly and outside the classroom, 'maybe your father knows the phone number of a doctor at </w:t>
      </w:r>
      <w:r w:rsidR="00DC6B8A">
        <w:t>X</w:t>
      </w:r>
      <w:r w:rsidRPr="0090309D">
        <w:t>X hospital': just that, ostensibly</w:t>
      </w:r>
      <w:r w:rsidR="004144BC">
        <w:t xml:space="preserve"> a</w:t>
      </w:r>
      <w:r w:rsidRPr="0090309D">
        <w:t xml:space="preserve"> matter of factual information</w:t>
      </w:r>
      <w:r w:rsidR="00DC6B8A">
        <w:t xml:space="preserve"> only</w:t>
      </w:r>
      <w:r>
        <w:t>, which the father could easily supply</w:t>
      </w:r>
      <w:r w:rsidRPr="0090309D">
        <w:t xml:space="preserve">. </w:t>
      </w:r>
      <w:r>
        <w:t xml:space="preserve">The hope of course was that </w:t>
      </w:r>
      <w:r w:rsidR="00BF6500">
        <w:t xml:space="preserve">he </w:t>
      </w:r>
      <w:r>
        <w:t xml:space="preserve">would make a discreet </w:t>
      </w:r>
      <w:r w:rsidRPr="0090309D">
        <w:t>phone call</w:t>
      </w:r>
      <w:r>
        <w:t xml:space="preserve"> to the doctor, or to one of his superiors. N</w:t>
      </w:r>
      <w:r w:rsidR="009B0566">
        <w:t xml:space="preserve">o-one would be told to whom, </w:t>
      </w:r>
      <w:r w:rsidRPr="0090309D">
        <w:t xml:space="preserve">or </w:t>
      </w:r>
      <w:r>
        <w:t xml:space="preserve">on </w:t>
      </w:r>
      <w:r w:rsidRPr="0090309D">
        <w:t xml:space="preserve">what </w:t>
      </w:r>
      <w:r>
        <w:t>basis of f</w:t>
      </w:r>
      <w:r w:rsidRPr="0090309D">
        <w:t xml:space="preserve">avours </w:t>
      </w:r>
      <w:r>
        <w:t>previously provided or anticipated</w:t>
      </w:r>
      <w:r w:rsidRPr="0090309D">
        <w:t xml:space="preserve">. </w:t>
      </w:r>
      <w:r w:rsidR="00A918F8" w:rsidRPr="00A918F8">
        <w:rPr>
          <w:rStyle w:val="Emphasis"/>
          <w:b w:val="0"/>
        </w:rPr>
        <w:t>Quỳnh</w:t>
      </w:r>
      <w:r w:rsidR="00B71BAA">
        <w:rPr>
          <w:rStyle w:val="Emphasis"/>
          <w:b w:val="0"/>
        </w:rPr>
        <w:t>'s</w:t>
      </w:r>
      <w:r>
        <w:t xml:space="preserve"> grandmother thought it was </w:t>
      </w:r>
      <w:r w:rsidRPr="0090309D">
        <w:t xml:space="preserve">the doctor's </w:t>
      </w:r>
      <w:r>
        <w:t>immediate superior who had been contacted</w:t>
      </w:r>
      <w:r w:rsidRPr="0090309D">
        <w:t xml:space="preserve">. </w:t>
      </w:r>
      <w:r>
        <w:t xml:space="preserve">This would be </w:t>
      </w:r>
      <w:r w:rsidRPr="0090309D">
        <w:t xml:space="preserve">a </w:t>
      </w:r>
      <w:r w:rsidRPr="0090309D">
        <w:rPr>
          <w:rStyle w:val="Emphasis"/>
          <w:b w:val="0"/>
          <w:i/>
        </w:rPr>
        <w:t xml:space="preserve">người thân </w:t>
      </w:r>
      <w:r w:rsidRPr="0090309D">
        <w:rPr>
          <w:rStyle w:val="Emphasis"/>
          <w:b w:val="0"/>
        </w:rPr>
        <w:t>'relative' of the father/'big man', who would make</w:t>
      </w:r>
      <w:r w:rsidRPr="0090309D">
        <w:rPr>
          <w:rStyle w:val="Emphasis"/>
        </w:rPr>
        <w:t xml:space="preserve"> </w:t>
      </w:r>
      <w:r w:rsidRPr="0090309D">
        <w:t xml:space="preserve">known </w:t>
      </w:r>
      <w:r>
        <w:t>what help he was hoping for. Doing such a service for a son's valued teacher would be thought quite a normal and good thing to do, my friends agreed</w:t>
      </w:r>
      <w:r w:rsidRPr="0090309D">
        <w:t xml:space="preserve">. </w:t>
      </w:r>
    </w:p>
    <w:p w:rsidR="000E680B" w:rsidRDefault="000E680B" w:rsidP="00E74C62">
      <w:pPr>
        <w:spacing w:line="480" w:lineRule="auto"/>
        <w:jc w:val="both"/>
      </w:pPr>
    </w:p>
    <w:p w:rsidR="000E680B" w:rsidRDefault="000E680B" w:rsidP="00E74C62">
      <w:pPr>
        <w:spacing w:line="480" w:lineRule="auto"/>
        <w:jc w:val="both"/>
      </w:pPr>
      <w:r>
        <w:t xml:space="preserve">What happened was that </w:t>
      </w:r>
      <w:r w:rsidR="002B6E36">
        <w:t xml:space="preserve">a </w:t>
      </w:r>
      <w:r>
        <w:t xml:space="preserve">day </w:t>
      </w:r>
      <w:r w:rsidR="002B6E36">
        <w:t xml:space="preserve">or two later, </w:t>
      </w:r>
      <w:r w:rsidR="00A918F8" w:rsidRPr="00A918F8">
        <w:rPr>
          <w:rStyle w:val="Emphasis"/>
          <w:b w:val="0"/>
        </w:rPr>
        <w:t>Quỳnh</w:t>
      </w:r>
      <w:r>
        <w:t xml:space="preserve"> </w:t>
      </w:r>
      <w:r w:rsidRPr="0090309D">
        <w:t xml:space="preserve">received a text from </w:t>
      </w:r>
      <w:r>
        <w:t>the student's father</w:t>
      </w:r>
      <w:r w:rsidRPr="0090309D">
        <w:t xml:space="preserve"> </w:t>
      </w:r>
      <w:r>
        <w:t xml:space="preserve">containing just a </w:t>
      </w:r>
      <w:r w:rsidRPr="0090309D">
        <w:t xml:space="preserve">doctor's name, and the date and time of an appointment. Nothing was said or </w:t>
      </w:r>
      <w:r w:rsidRPr="0090309D">
        <w:lastRenderedPageBreak/>
        <w:t xml:space="preserve">hinted at about a return obligation on her part, such as a tweak to </w:t>
      </w:r>
      <w:r>
        <w:t xml:space="preserve">the son's </w:t>
      </w:r>
      <w:r w:rsidRPr="0090309D">
        <w:t>test scores or extra coaching for his exams</w:t>
      </w:r>
      <w:r>
        <w:t xml:space="preserve">, though it was assumed </w:t>
      </w:r>
      <w:r w:rsidRPr="0090309D">
        <w:t>that something of the kind would</w:t>
      </w:r>
      <w:r>
        <w:t xml:space="preserve"> </w:t>
      </w:r>
      <w:r w:rsidRPr="0090309D">
        <w:t>be expected</w:t>
      </w:r>
      <w:r>
        <w:t xml:space="preserve"> </w:t>
      </w:r>
      <w:r w:rsidR="00EF1DDF">
        <w:t>in due course</w:t>
      </w:r>
      <w:r w:rsidRPr="0090309D">
        <w:t xml:space="preserve">. </w:t>
      </w:r>
      <w:r>
        <w:t xml:space="preserve">Mai and her mother were confident that it </w:t>
      </w:r>
      <w:r w:rsidRPr="0090309D">
        <w:t>would be reason</w:t>
      </w:r>
      <w:r w:rsidR="001E74E3">
        <w:t>able ask; 'normal'</w:t>
      </w:r>
      <w:r w:rsidR="00C41A0C">
        <w:t xml:space="preserve">, they said, i.e. </w:t>
      </w:r>
      <w:r>
        <w:t xml:space="preserve">nothing </w:t>
      </w:r>
      <w:r w:rsidR="001E74E3">
        <w:t xml:space="preserve">excessive or dangerous for </w:t>
      </w:r>
      <w:r w:rsidR="00A918F8" w:rsidRPr="00A918F8">
        <w:rPr>
          <w:rStyle w:val="Emphasis"/>
          <w:b w:val="0"/>
        </w:rPr>
        <w:t>Quỳnh</w:t>
      </w:r>
      <w:r>
        <w:t xml:space="preserve">, like a demand to </w:t>
      </w:r>
      <w:r w:rsidRPr="0090309D">
        <w:t xml:space="preserve">turn a fail into a </w:t>
      </w:r>
      <w:r>
        <w:t xml:space="preserve">top-band </w:t>
      </w:r>
      <w:r w:rsidRPr="0090309D">
        <w:t>mark</w:t>
      </w:r>
      <w:r>
        <w:t xml:space="preserve">. And there would be no suggestion of tit for tat, i.e. no reference to </w:t>
      </w:r>
      <w:r w:rsidRPr="0090309D">
        <w:t xml:space="preserve">the </w:t>
      </w:r>
      <w:r>
        <w:t xml:space="preserve">hospital </w:t>
      </w:r>
      <w:r w:rsidRPr="0090309D">
        <w:t>appointment</w:t>
      </w:r>
      <w:r>
        <w:t xml:space="preserve"> when the boy received whatever 'help' she would eventually provide</w:t>
      </w:r>
      <w:r w:rsidRPr="0090309D">
        <w:t>.</w:t>
      </w:r>
      <w:r>
        <w:rPr>
          <w:rStyle w:val="FootnoteReference"/>
        </w:rPr>
        <w:footnoteReference w:id="28"/>
      </w:r>
      <w:r>
        <w:t>.</w:t>
      </w:r>
    </w:p>
    <w:p w:rsidR="000E680B" w:rsidRDefault="000E680B" w:rsidP="00E74C62">
      <w:pPr>
        <w:spacing w:line="480" w:lineRule="auto"/>
        <w:jc w:val="both"/>
      </w:pPr>
    </w:p>
    <w:p w:rsidR="000E680B" w:rsidRDefault="000E680B" w:rsidP="00E74C62">
      <w:pPr>
        <w:spacing w:line="480" w:lineRule="auto"/>
        <w:jc w:val="both"/>
      </w:pPr>
      <w:r>
        <w:t xml:space="preserve">When she went for her appointment, </w:t>
      </w:r>
      <w:r w:rsidR="009E72CE" w:rsidRPr="00A918F8">
        <w:rPr>
          <w:rStyle w:val="Emphasis"/>
          <w:b w:val="0"/>
        </w:rPr>
        <w:t>Quỳnh</w:t>
      </w:r>
      <w:r>
        <w:t xml:space="preserve"> needed to be careful not </w:t>
      </w:r>
      <w:r w:rsidRPr="0090309D">
        <w:t>e</w:t>
      </w:r>
      <w:r>
        <w:t xml:space="preserve">ven to hint </w:t>
      </w:r>
      <w:r w:rsidRPr="0090309D">
        <w:t xml:space="preserve">at </w:t>
      </w:r>
      <w:r>
        <w:t xml:space="preserve">any notion of </w:t>
      </w:r>
      <w:r w:rsidRPr="0090309D">
        <w:t xml:space="preserve">a transaction. </w:t>
      </w:r>
      <w:r w:rsidRPr="008069DE">
        <w:t xml:space="preserve">If </w:t>
      </w:r>
      <w:r>
        <w:t xml:space="preserve">she </w:t>
      </w:r>
      <w:r w:rsidRPr="008069DE">
        <w:t xml:space="preserve">had crassly mentioned her pupil's father to the doctor, she would have been signalling that </w:t>
      </w:r>
      <w:r>
        <w:t>he had provided the appointment to gain favour with either the 'big man' or his hospital boss. That would suggest</w:t>
      </w:r>
      <w:r w:rsidR="00141520">
        <w:t xml:space="preserve"> </w:t>
      </w:r>
      <w:r>
        <w:t>a view of doctor as being motivated by self-interest, not warm feeling/</w:t>
      </w:r>
      <w:r w:rsidRPr="0002221E">
        <w:rPr>
          <w:rStyle w:val="Emphasis"/>
          <w:b w:val="0"/>
          <w:i/>
        </w:rPr>
        <w:t>tình cảm</w:t>
      </w:r>
      <w:r>
        <w:rPr>
          <w:rStyle w:val="Emphasis"/>
          <w:b w:val="0"/>
        </w:rPr>
        <w:t>, hence a denial of the doctor's moral agency</w:t>
      </w:r>
      <w:r w:rsidRPr="008069DE">
        <w:t>.</w:t>
      </w:r>
      <w:r>
        <w:rPr>
          <w:rStyle w:val="FootnoteReference"/>
        </w:rPr>
        <w:footnoteReference w:id="29"/>
      </w:r>
      <w:r>
        <w:t xml:space="preserve"> </w:t>
      </w:r>
      <w:r>
        <w:lastRenderedPageBreak/>
        <w:t xml:space="preserve">Making such a crass move would also have shown that </w:t>
      </w:r>
      <w:r w:rsidR="009E72CE" w:rsidRPr="00A918F8">
        <w:rPr>
          <w:rStyle w:val="Emphasis"/>
          <w:b w:val="0"/>
        </w:rPr>
        <w:t>Quỳnh</w:t>
      </w:r>
      <w:r>
        <w:t xml:space="preserve"> and her family were defective moral agents, undiscerning and insensitive.</w:t>
      </w:r>
    </w:p>
    <w:p w:rsidR="000E680B" w:rsidRDefault="000E680B" w:rsidP="00E74C62">
      <w:pPr>
        <w:spacing w:line="480" w:lineRule="auto"/>
        <w:jc w:val="both"/>
      </w:pPr>
    </w:p>
    <w:p w:rsidR="00FC63DD" w:rsidRDefault="00FC63DD" w:rsidP="00E74C62">
      <w:pPr>
        <w:spacing w:line="480" w:lineRule="auto"/>
        <w:jc w:val="both"/>
      </w:pPr>
    </w:p>
    <w:p w:rsidR="000E680B" w:rsidRPr="00683D3A" w:rsidRDefault="000E680B" w:rsidP="00FC63DD">
      <w:pPr>
        <w:spacing w:line="480" w:lineRule="auto"/>
        <w:jc w:val="center"/>
        <w:rPr>
          <w:b/>
        </w:rPr>
      </w:pPr>
      <w:r w:rsidRPr="00683D3A">
        <w:rPr>
          <w:b/>
        </w:rPr>
        <w:t xml:space="preserve">Depicting </w:t>
      </w:r>
      <w:r>
        <w:rPr>
          <w:b/>
        </w:rPr>
        <w:t>right and wrong</w:t>
      </w:r>
    </w:p>
    <w:p w:rsidR="000E680B" w:rsidRDefault="000E680B" w:rsidP="00E74C62">
      <w:pPr>
        <w:spacing w:line="480" w:lineRule="auto"/>
        <w:jc w:val="both"/>
      </w:pPr>
    </w:p>
    <w:p w:rsidR="0087368B" w:rsidRDefault="000E680B" w:rsidP="00E74C62">
      <w:pPr>
        <w:spacing w:line="480" w:lineRule="auto"/>
        <w:jc w:val="both"/>
      </w:pPr>
      <w:r>
        <w:t xml:space="preserve">The West Lakers I know do not speak of these as improper or 'corrupt' practices: no-one suffers, people say, and it is right to care for one's child and other cherished kin. So it is not thought </w:t>
      </w:r>
      <w:r w:rsidRPr="008069DE">
        <w:t xml:space="preserve">bad or </w:t>
      </w:r>
      <w:r>
        <w:t xml:space="preserve">unethical </w:t>
      </w:r>
      <w:r w:rsidRPr="008069DE">
        <w:t>for doctors to receive cash gifts from patients</w:t>
      </w:r>
      <w:r>
        <w:t xml:space="preserve">, or for a teacher to seek the kind of help </w:t>
      </w:r>
      <w:r w:rsidR="00D212BA" w:rsidRPr="00A918F8">
        <w:rPr>
          <w:rStyle w:val="Emphasis"/>
          <w:b w:val="0"/>
        </w:rPr>
        <w:t>Quỳnh</w:t>
      </w:r>
      <w:r>
        <w:t xml:space="preserve"> received from a pupil's parent</w:t>
      </w:r>
      <w:r w:rsidRPr="008069DE">
        <w:t>.</w:t>
      </w:r>
      <w:r>
        <w:t xml:space="preserve"> </w:t>
      </w:r>
      <w:r w:rsidRPr="008069DE">
        <w:t xml:space="preserve">Nor do </w:t>
      </w:r>
      <w:r>
        <w:t>my interlocutors</w:t>
      </w:r>
      <w:r w:rsidRPr="008069DE">
        <w:t xml:space="preserve"> speak of such things as hospital queue-jumping as inherently wrong, or bad for 'society'. </w:t>
      </w:r>
    </w:p>
    <w:p w:rsidR="0087368B" w:rsidRDefault="0087368B" w:rsidP="00E74C62">
      <w:pPr>
        <w:spacing w:line="480" w:lineRule="auto"/>
        <w:jc w:val="both"/>
      </w:pPr>
    </w:p>
    <w:p w:rsidR="000E680B" w:rsidRPr="008069DE" w:rsidRDefault="000E680B" w:rsidP="00E74C62">
      <w:pPr>
        <w:spacing w:line="480" w:lineRule="auto"/>
        <w:jc w:val="both"/>
      </w:pPr>
      <w:r>
        <w:t>A parent should be expected to want to show warmth and care to their child's teacher. And c</w:t>
      </w:r>
      <w:r w:rsidRPr="008069DE">
        <w:t xml:space="preserve">are for one's unborn child or ailing </w:t>
      </w:r>
      <w:r>
        <w:t xml:space="preserve">mother </w:t>
      </w:r>
      <w:r w:rsidRPr="008069DE">
        <w:t xml:space="preserve">is worthy and righteous, more so than </w:t>
      </w:r>
      <w:r w:rsidRPr="009B2500">
        <w:t>thinking</w:t>
      </w:r>
      <w:r w:rsidRPr="008069DE">
        <w:t xml:space="preserve"> in the abstract about </w:t>
      </w:r>
      <w:r w:rsidR="008734E2">
        <w:t xml:space="preserve">rules and formal 'systems', or </w:t>
      </w:r>
      <w:r w:rsidR="005B3D07">
        <w:t xml:space="preserve">of </w:t>
      </w:r>
      <w:r w:rsidRPr="008069DE">
        <w:t>'society' as an impersonal whole</w:t>
      </w:r>
      <w:r>
        <w:t xml:space="preserve">, i.e. </w:t>
      </w:r>
      <w:r w:rsidR="00F43C7A">
        <w:t>with</w:t>
      </w:r>
      <w:r>
        <w:t xml:space="preserve"> the coldness of 'think-feel' rather than 'feel-see'</w:t>
      </w:r>
      <w:r w:rsidRPr="008069DE">
        <w:t>. West Lakers speak in personal terms: i.e. that the patient one may have displaced from the queue was perhaps not so much in need, so was content to reserve for another more urgent occasion whatever moves they might be able to make through the route of their own webs of 'relationship'. Or perhaps they were deficient in the nurturing of kin ties and the non-blood relationships that would have been a source of 'help' for their own loved ones in times of need.</w:t>
      </w:r>
      <w:r w:rsidR="00E76E8D">
        <w:t xml:space="preserve"> </w:t>
      </w:r>
      <w:r>
        <w:rPr>
          <w:rStyle w:val="FootnoteReference"/>
        </w:rPr>
        <w:footnoteReference w:id="30"/>
      </w:r>
    </w:p>
    <w:p w:rsidR="000E680B" w:rsidRPr="008069DE" w:rsidRDefault="000E680B" w:rsidP="00E74C62">
      <w:pPr>
        <w:spacing w:line="480" w:lineRule="auto"/>
        <w:jc w:val="both"/>
      </w:pPr>
    </w:p>
    <w:p w:rsidR="000E680B" w:rsidRPr="008069DE" w:rsidRDefault="000E680B" w:rsidP="00E74C62">
      <w:pPr>
        <w:autoSpaceDE w:val="0"/>
        <w:autoSpaceDN w:val="0"/>
        <w:adjustRightInd w:val="0"/>
        <w:spacing w:line="480" w:lineRule="auto"/>
        <w:jc w:val="both"/>
        <w:rPr>
          <w:lang w:val="en"/>
        </w:rPr>
      </w:pPr>
      <w:r>
        <w:t xml:space="preserve">Yet these are acknowledged to be </w:t>
      </w:r>
      <w:r w:rsidRPr="008069DE">
        <w:t>grey area</w:t>
      </w:r>
      <w:r>
        <w:t xml:space="preserve">s, and once again there is an iconographic dimension to what is thought and said about such matters. The West Lakers I know </w:t>
      </w:r>
      <w:r w:rsidRPr="008069DE">
        <w:t xml:space="preserve">are familiar with the satirical cartoons </w:t>
      </w:r>
      <w:r>
        <w:t xml:space="preserve">that appear from time to time in the state media </w:t>
      </w:r>
      <w:r w:rsidRPr="008069DE">
        <w:t xml:space="preserve">depicting </w:t>
      </w:r>
      <w:r>
        <w:t xml:space="preserve">such things as </w:t>
      </w:r>
      <w:r w:rsidRPr="008069DE">
        <w:t>hospital patients anxiously clutching their gift bags in a fat-cat medic's consulting room. These little jabs at the tribulations of 'today's life' elicit wry smiles, not</w:t>
      </w:r>
      <w:r>
        <w:t xml:space="preserve"> outrage</w:t>
      </w:r>
      <w:r w:rsidRPr="008069DE">
        <w:t xml:space="preserve">. The same is true of the mild barbs lobbed by </w:t>
      </w:r>
      <w:r>
        <w:t xml:space="preserve">newspaper </w:t>
      </w:r>
      <w:r w:rsidRPr="008069DE">
        <w:t xml:space="preserve">cartoonists at the effects </w:t>
      </w:r>
      <w:r>
        <w:t xml:space="preserve">on the schools of </w:t>
      </w:r>
      <w:r w:rsidRPr="008069DE">
        <w:t xml:space="preserve">what Martin Painter calls </w:t>
      </w:r>
      <w:r w:rsidRPr="008069DE">
        <w:rPr>
          <w:lang w:val="en"/>
        </w:rPr>
        <w:t xml:space="preserve">the 'semi-privatising' of  the </w:t>
      </w:r>
      <w:r>
        <w:rPr>
          <w:lang w:val="en"/>
        </w:rPr>
        <w:t>state's service-</w:t>
      </w:r>
      <w:r w:rsidRPr="008069DE">
        <w:rPr>
          <w:lang w:val="en"/>
        </w:rPr>
        <w:t xml:space="preserve">delivery sectors. </w:t>
      </w:r>
      <w:r w:rsidRPr="008069DE">
        <w:rPr>
          <w:vertAlign w:val="superscript"/>
          <w:lang w:val="en"/>
        </w:rPr>
        <w:footnoteReference w:id="31"/>
      </w:r>
      <w:r w:rsidRPr="008069DE">
        <w:rPr>
          <w:lang w:val="en"/>
        </w:rPr>
        <w:t xml:space="preserve"> </w:t>
      </w:r>
    </w:p>
    <w:p w:rsidR="000E680B" w:rsidRDefault="000E680B" w:rsidP="00E74C62">
      <w:pPr>
        <w:autoSpaceDE w:val="0"/>
        <w:autoSpaceDN w:val="0"/>
        <w:adjustRightInd w:val="0"/>
        <w:spacing w:line="480" w:lineRule="auto"/>
        <w:jc w:val="both"/>
        <w:rPr>
          <w:lang w:val="en"/>
        </w:rPr>
      </w:pPr>
    </w:p>
    <w:p w:rsidR="000E680B" w:rsidRDefault="000E680B" w:rsidP="00E74C62">
      <w:pPr>
        <w:autoSpaceDE w:val="0"/>
        <w:autoSpaceDN w:val="0"/>
        <w:adjustRightInd w:val="0"/>
        <w:spacing w:line="480" w:lineRule="auto"/>
        <w:jc w:val="both"/>
      </w:pPr>
      <w:r>
        <w:rPr>
          <w:lang w:val="en"/>
        </w:rPr>
        <w:t>Under Renovation/</w:t>
      </w:r>
      <w:r w:rsidRPr="008D4CD7">
        <w:rPr>
          <w:rStyle w:val="Emphasis"/>
          <w:b w:val="0"/>
          <w:i/>
        </w:rPr>
        <w:t xml:space="preserve"> </w:t>
      </w:r>
      <w:r w:rsidRPr="00610BB7">
        <w:rPr>
          <w:rStyle w:val="Emphasis"/>
          <w:b w:val="0"/>
          <w:i/>
        </w:rPr>
        <w:t xml:space="preserve">Đổi </w:t>
      </w:r>
      <w:r w:rsidRPr="0013299F">
        <w:rPr>
          <w:rStyle w:val="Emphasis"/>
          <w:b w:val="0"/>
          <w:i/>
        </w:rPr>
        <w:t>Mới</w:t>
      </w:r>
      <w:r>
        <w:rPr>
          <w:rStyle w:val="Emphasis"/>
          <w:b w:val="0"/>
        </w:rPr>
        <w:t xml:space="preserve">, </w:t>
      </w:r>
      <w:r>
        <w:rPr>
          <w:lang w:val="en"/>
        </w:rPr>
        <w:t xml:space="preserve">schools and </w:t>
      </w:r>
      <w:r w:rsidRPr="001113A1">
        <w:rPr>
          <w:lang w:val="en"/>
        </w:rPr>
        <w:t xml:space="preserve">hospitals </w:t>
      </w:r>
      <w:r>
        <w:rPr>
          <w:lang w:val="en"/>
        </w:rPr>
        <w:t xml:space="preserve">have been encouraged </w:t>
      </w:r>
      <w:r w:rsidRPr="001113A1">
        <w:rPr>
          <w:lang w:val="en"/>
        </w:rPr>
        <w:t>to 'equitise'</w:t>
      </w:r>
      <w:r>
        <w:rPr>
          <w:lang w:val="en"/>
        </w:rPr>
        <w:t xml:space="preserve"> </w:t>
      </w:r>
      <w:r w:rsidRPr="001113A1">
        <w:rPr>
          <w:lang w:val="en"/>
        </w:rPr>
        <w:t>(</w:t>
      </w:r>
      <w:r w:rsidRPr="001113A1">
        <w:rPr>
          <w:i/>
        </w:rPr>
        <w:t>cổ phần hóa</w:t>
      </w:r>
      <w:r w:rsidRPr="001C5E7F">
        <w:t>)</w:t>
      </w:r>
      <w:r w:rsidRPr="001113A1">
        <w:rPr>
          <w:b/>
        </w:rPr>
        <w:t xml:space="preserve"> </w:t>
      </w:r>
      <w:r w:rsidRPr="001113A1">
        <w:rPr>
          <w:lang w:val="en"/>
        </w:rPr>
        <w:t xml:space="preserve">through implementation of 'user-pays' </w:t>
      </w:r>
      <w:r>
        <w:rPr>
          <w:lang w:val="en"/>
        </w:rPr>
        <w:t xml:space="preserve">revenue </w:t>
      </w:r>
      <w:r w:rsidRPr="001113A1">
        <w:rPr>
          <w:lang w:val="en"/>
        </w:rPr>
        <w:t>schemes. (Gabriele 2006</w:t>
      </w:r>
      <w:r>
        <w:rPr>
          <w:lang w:val="en"/>
        </w:rPr>
        <w:t>;</w:t>
      </w:r>
      <w:r w:rsidRPr="00047D21">
        <w:rPr>
          <w:lang w:val="en"/>
        </w:rPr>
        <w:t xml:space="preserve"> </w:t>
      </w:r>
      <w:r>
        <w:rPr>
          <w:lang w:val="en"/>
        </w:rPr>
        <w:t>Painter 2014</w:t>
      </w:r>
      <w:r w:rsidRPr="001113A1">
        <w:rPr>
          <w:lang w:val="en"/>
        </w:rPr>
        <w:t xml:space="preserve">) </w:t>
      </w:r>
      <w:r w:rsidRPr="001113A1">
        <w:rPr>
          <w:vertAlign w:val="superscript"/>
          <w:lang w:val="en"/>
        </w:rPr>
        <w:footnoteReference w:id="32"/>
      </w:r>
      <w:r w:rsidRPr="001113A1">
        <w:rPr>
          <w:lang w:val="en"/>
        </w:rPr>
        <w:t xml:space="preserve"> </w:t>
      </w:r>
      <w:r>
        <w:rPr>
          <w:lang w:val="en"/>
        </w:rPr>
        <w:t>West Lakers laugh at the cartoons in mass-circulation dailies such a</w:t>
      </w:r>
      <w:r w:rsidRPr="008979AE">
        <w:rPr>
          <w:lang w:val="en"/>
        </w:rPr>
        <w:t xml:space="preserve">s </w:t>
      </w:r>
      <w:r w:rsidRPr="008979AE">
        <w:rPr>
          <w:rStyle w:val="Emphasis"/>
          <w:b w:val="0"/>
          <w:i/>
        </w:rPr>
        <w:t>Lao Động</w:t>
      </w:r>
      <w:r w:rsidRPr="000814E9">
        <w:rPr>
          <w:lang w:val="en"/>
        </w:rPr>
        <w:t xml:space="preserve"> </w:t>
      </w:r>
      <w:r>
        <w:rPr>
          <w:lang w:val="en"/>
        </w:rPr>
        <w:t xml:space="preserve">('Labour'), depicting hucksterish </w:t>
      </w:r>
      <w:r w:rsidRPr="00A47F80">
        <w:rPr>
          <w:lang w:val="en"/>
        </w:rPr>
        <w:t xml:space="preserve">head teachers coming up with ever more ingenious pretexts for </w:t>
      </w:r>
      <w:r>
        <w:rPr>
          <w:lang w:val="en"/>
        </w:rPr>
        <w:t xml:space="preserve">charging parents 'fees', </w:t>
      </w:r>
      <w:r>
        <w:rPr>
          <w:i/>
        </w:rPr>
        <w:t>phí</w:t>
      </w:r>
      <w:r>
        <w:t xml:space="preserve"> </w:t>
      </w:r>
      <w:r>
        <w:rPr>
          <w:lang w:val="en"/>
        </w:rPr>
        <w:t xml:space="preserve">in Vietnamised English, </w:t>
      </w:r>
      <w:r>
        <w:t xml:space="preserve">for </w:t>
      </w:r>
      <w:r w:rsidRPr="00A47F80">
        <w:t xml:space="preserve">such </w:t>
      </w:r>
      <w:r>
        <w:t xml:space="preserve">things as </w:t>
      </w:r>
      <w:r w:rsidRPr="00A47F80">
        <w:t>air conditioning and</w:t>
      </w:r>
      <w:r>
        <w:t xml:space="preserve"> </w:t>
      </w:r>
      <w:r w:rsidRPr="00A47F80">
        <w:t>'sanitation monitoring'</w:t>
      </w:r>
      <w:r>
        <w:t>.</w:t>
      </w:r>
    </w:p>
    <w:p w:rsidR="000E680B" w:rsidRDefault="000E680B" w:rsidP="00E74C62">
      <w:pPr>
        <w:autoSpaceDE w:val="0"/>
        <w:autoSpaceDN w:val="0"/>
        <w:adjustRightInd w:val="0"/>
        <w:spacing w:line="480" w:lineRule="auto"/>
        <w:jc w:val="both"/>
      </w:pPr>
    </w:p>
    <w:p w:rsidR="000E680B" w:rsidRDefault="000E680B" w:rsidP="00E74C62">
      <w:pPr>
        <w:spacing w:line="480" w:lineRule="auto"/>
        <w:jc w:val="both"/>
        <w:rPr>
          <w:lang w:val="en"/>
        </w:rPr>
      </w:pPr>
      <w:r>
        <w:rPr>
          <w:lang w:val="en"/>
        </w:rPr>
        <w:lastRenderedPageBreak/>
        <w:t>In these images too</w:t>
      </w:r>
      <w:r w:rsidR="001C5E7F">
        <w:rPr>
          <w:lang w:val="en"/>
        </w:rPr>
        <w:t>,</w:t>
      </w:r>
      <w:r>
        <w:rPr>
          <w:lang w:val="en"/>
        </w:rPr>
        <w:t xml:space="preserve"> all the figures are to be recognised as Vietnamese, so no-one looks villainous or beyond the pale. It is well known that school heads and their 'quality' teachers benefit personally from the </w:t>
      </w:r>
      <w:r>
        <w:t>the fees</w:t>
      </w:r>
      <w:r>
        <w:rPr>
          <w:lang w:val="en"/>
        </w:rPr>
        <w:t xml:space="preserve">. But as long as the schools </w:t>
      </w:r>
      <w:r w:rsidRPr="001113A1">
        <w:rPr>
          <w:lang w:val="en"/>
        </w:rPr>
        <w:t>deliver</w:t>
      </w:r>
      <w:r>
        <w:rPr>
          <w:lang w:val="en"/>
        </w:rPr>
        <w:t xml:space="preserve"> what they charge for, my friends say it is </w:t>
      </w:r>
      <w:r w:rsidR="001C5E7F">
        <w:rPr>
          <w:lang w:val="en"/>
        </w:rPr>
        <w:t xml:space="preserve">a </w:t>
      </w:r>
      <w:r w:rsidRPr="001113A1">
        <w:rPr>
          <w:lang w:val="en"/>
        </w:rPr>
        <w:t xml:space="preserve">good thing </w:t>
      </w:r>
      <w:r>
        <w:rPr>
          <w:lang w:val="en"/>
        </w:rPr>
        <w:t xml:space="preserve">for them </w:t>
      </w:r>
      <w:r w:rsidRPr="001113A1">
        <w:rPr>
          <w:lang w:val="en"/>
        </w:rPr>
        <w:t xml:space="preserve">to enhance </w:t>
      </w:r>
      <w:r>
        <w:rPr>
          <w:lang w:val="en"/>
        </w:rPr>
        <w:t xml:space="preserve">their </w:t>
      </w:r>
      <w:r w:rsidRPr="001113A1">
        <w:rPr>
          <w:lang w:val="en"/>
        </w:rPr>
        <w:t>facilities</w:t>
      </w:r>
      <w:r>
        <w:rPr>
          <w:lang w:val="en"/>
        </w:rPr>
        <w:t xml:space="preserve"> in this way</w:t>
      </w:r>
      <w:r w:rsidRPr="001113A1">
        <w:rPr>
          <w:lang w:val="en"/>
        </w:rPr>
        <w:t>, the</w:t>
      </w:r>
      <w:r>
        <w:rPr>
          <w:lang w:val="en"/>
        </w:rPr>
        <w:t>reby doing well for those in their</w:t>
      </w:r>
      <w:r w:rsidRPr="001113A1">
        <w:rPr>
          <w:lang w:val="en"/>
        </w:rPr>
        <w:t xml:space="preserve"> care. </w:t>
      </w:r>
    </w:p>
    <w:p w:rsidR="000E680B" w:rsidRDefault="000E680B" w:rsidP="00E74C62">
      <w:pPr>
        <w:spacing w:line="480" w:lineRule="auto"/>
        <w:jc w:val="both"/>
        <w:rPr>
          <w:lang w:val="en"/>
        </w:rPr>
      </w:pPr>
    </w:p>
    <w:p w:rsidR="000E680B" w:rsidRPr="00AA7187" w:rsidRDefault="000E680B" w:rsidP="00E74C62">
      <w:pPr>
        <w:spacing w:line="480" w:lineRule="auto"/>
        <w:jc w:val="both"/>
      </w:pPr>
      <w:r>
        <w:rPr>
          <w:lang w:val="en"/>
        </w:rPr>
        <w:t>But West Lakers do speak heatedly about what they see as real harm, especially when perpetrated by foreign market actors</w:t>
      </w:r>
      <w:r w:rsidR="002E43B2">
        <w:rPr>
          <w:lang w:val="en"/>
        </w:rPr>
        <w:t xml:space="preserve">,  </w:t>
      </w:r>
      <w:r>
        <w:rPr>
          <w:lang w:val="en"/>
        </w:rPr>
        <w:t xml:space="preserve">and above all when the malefactors are Chinese. Mai has shown me some truly ferocious cartoons published in the state media at the time of a notorious scam involving the sale of fake scanning equipment to Vietnamese cancer hospitals. Healthcare managers too have been given power to control their budgets, and several had struck disastrous purchasing deals with Chinese suppliers. The lampoons Mai showed me were nothing like the ones poking mild-mannered fun at </w:t>
      </w:r>
      <w:r w:rsidRPr="00AA7187">
        <w:rPr>
          <w:lang w:val="en"/>
        </w:rPr>
        <w:t>school 'fees' and gift-giving to doctors.</w:t>
      </w:r>
      <w:r>
        <w:rPr>
          <w:lang w:val="en"/>
        </w:rPr>
        <w:t xml:space="preserve"> S</w:t>
      </w:r>
      <w:r w:rsidRPr="00AA7187">
        <w:rPr>
          <w:lang w:val="en"/>
        </w:rPr>
        <w:t>he thought the cartoonist</w:t>
      </w:r>
      <w:r>
        <w:rPr>
          <w:lang w:val="en"/>
        </w:rPr>
        <w:t>s</w:t>
      </w:r>
      <w:r w:rsidRPr="00AA7187">
        <w:rPr>
          <w:lang w:val="en"/>
        </w:rPr>
        <w:t xml:space="preserve"> had done well in depicting the Chinese exporters of the bogus </w:t>
      </w:r>
      <w:r>
        <w:rPr>
          <w:lang w:val="en"/>
        </w:rPr>
        <w:t>items</w:t>
      </w:r>
      <w:r w:rsidRPr="00AA7187">
        <w:rPr>
          <w:lang w:val="en"/>
        </w:rPr>
        <w:t xml:space="preserve"> as </w:t>
      </w:r>
      <w:r>
        <w:rPr>
          <w:lang w:val="en"/>
        </w:rPr>
        <w:t xml:space="preserve">monsters with </w:t>
      </w:r>
      <w:r w:rsidRPr="00AA7187">
        <w:rPr>
          <w:lang w:val="en"/>
        </w:rPr>
        <w:t>faces of subhuman rapacity</w:t>
      </w:r>
      <w:r w:rsidRPr="00AA7187">
        <w:t>.</w:t>
      </w:r>
      <w:r w:rsidRPr="00AA7187">
        <w:rPr>
          <w:rStyle w:val="FootnoteReference"/>
        </w:rPr>
        <w:footnoteReference w:id="33"/>
      </w:r>
    </w:p>
    <w:p w:rsidR="000E680B" w:rsidRDefault="000E680B" w:rsidP="00E74C62">
      <w:pPr>
        <w:autoSpaceDE w:val="0"/>
        <w:autoSpaceDN w:val="0"/>
        <w:adjustRightInd w:val="0"/>
        <w:spacing w:line="480" w:lineRule="auto"/>
        <w:jc w:val="both"/>
        <w:rPr>
          <w:color w:val="FF0000"/>
        </w:rPr>
      </w:pPr>
    </w:p>
    <w:p w:rsidR="000E680B" w:rsidRPr="00625BFD" w:rsidRDefault="000E680B" w:rsidP="00E74C62">
      <w:pPr>
        <w:autoSpaceDE w:val="0"/>
        <w:autoSpaceDN w:val="0"/>
        <w:adjustRightInd w:val="0"/>
        <w:spacing w:line="480" w:lineRule="auto"/>
        <w:jc w:val="both"/>
        <w:rPr>
          <w:color w:val="FF0000"/>
        </w:rPr>
      </w:pPr>
      <w:r w:rsidRPr="00D10677">
        <w:t>None of these are matters the people I know regard as 'sensitive' or 'political'. There is an enormous difference for my interlocutors between speaking of the need to 'feed' a petty official with cash or favours, and saying something dangerously generalising about high-ranking leaders</w:t>
      </w:r>
      <w:r w:rsidR="00880730">
        <w:t>,</w:t>
      </w:r>
      <w:r w:rsidRPr="00D10677">
        <w:t xml:space="preserve"> or state authority in the abstract.</w:t>
      </w:r>
      <w:r w:rsidRPr="00D10677">
        <w:rPr>
          <w:rStyle w:val="FootnoteReference"/>
        </w:rPr>
        <w:footnoteReference w:id="34"/>
      </w:r>
      <w:r w:rsidRPr="00D10677">
        <w:t xml:space="preserve"> So no-one I know would </w:t>
      </w:r>
      <w:r w:rsidRPr="00765226">
        <w:t xml:space="preserve">round off such an </w:t>
      </w:r>
      <w:r w:rsidRPr="00765226">
        <w:lastRenderedPageBreak/>
        <w:t>account by articulating something unsayable like 'isn't it terrible that the system makes people do such things?' What comes across instead in our conversations is that it is agreeable for friends like Mai to show me their pride in being providers who put care and effort into the 'relationships' (</w:t>
      </w:r>
      <w:r w:rsidRPr="00765226">
        <w:rPr>
          <w:i/>
        </w:rPr>
        <w:t>quan hệ</w:t>
      </w:r>
      <w:r w:rsidRPr="00765226">
        <w:t>) with officials that must be skilfully forged for one's family to achieve and flourish. (Hy Van Luong 2016)</w:t>
      </w:r>
    </w:p>
    <w:p w:rsidR="000E680B" w:rsidRPr="00765226" w:rsidRDefault="000E680B" w:rsidP="00E74C62">
      <w:pPr>
        <w:autoSpaceDE w:val="0"/>
        <w:autoSpaceDN w:val="0"/>
        <w:adjustRightInd w:val="0"/>
        <w:spacing w:line="480" w:lineRule="auto"/>
        <w:jc w:val="both"/>
      </w:pPr>
    </w:p>
    <w:p w:rsidR="000E680B" w:rsidRPr="00765226" w:rsidRDefault="000E680B" w:rsidP="00E74C62">
      <w:pPr>
        <w:autoSpaceDE w:val="0"/>
        <w:autoSpaceDN w:val="0"/>
        <w:adjustRightInd w:val="0"/>
        <w:spacing w:line="480" w:lineRule="auto"/>
        <w:jc w:val="both"/>
      </w:pPr>
      <w:r w:rsidRPr="00765226">
        <w:t>So my interest in state iconography was not in itself off-putting. In some contexts, notably in relation to public statuary, it too is a topic allowing for a display of qualities that my interlocutors like me to see: taste and knowledge</w:t>
      </w:r>
      <w:r w:rsidR="00E75116">
        <w:t xml:space="preserve">; </w:t>
      </w:r>
      <w:r w:rsidRPr="00765226">
        <w:t>refined sensibility</w:t>
      </w:r>
      <w:r w:rsidR="00E75116">
        <w:t xml:space="preserve"> and </w:t>
      </w:r>
      <w:r w:rsidRPr="00765226">
        <w:t xml:space="preserve">warmth of feeling. This was why I found it surprising that there </w:t>
      </w:r>
      <w:r w:rsidR="00C300AB">
        <w:t>are</w:t>
      </w:r>
      <w:r w:rsidRPr="00765226">
        <w:t xml:space="preserve"> images my friends</w:t>
      </w:r>
      <w:r w:rsidR="00A2513B">
        <w:t xml:space="preserve"> have been</w:t>
      </w:r>
      <w:r w:rsidRPr="00765226">
        <w:t xml:space="preserve"> immediately voluble and forthcoming about, and others that at first </w:t>
      </w:r>
      <w:r w:rsidR="00EC4944">
        <w:t xml:space="preserve">have </w:t>
      </w:r>
      <w:r w:rsidRPr="00765226">
        <w:t>so strikingly dammed the flow. As I show below, the difference</w:t>
      </w:r>
      <w:r w:rsidR="003B2314">
        <w:t xml:space="preserve"> has</w:t>
      </w:r>
      <w:r w:rsidRPr="00765226">
        <w:t xml:space="preserve"> turned out to be the distinctions people make between images that do and do not treat them as citizens of 'quality' with fully developed moral powers.</w:t>
      </w:r>
    </w:p>
    <w:p w:rsidR="000E680B" w:rsidRDefault="000E680B" w:rsidP="00E74C62">
      <w:pPr>
        <w:spacing w:line="480" w:lineRule="auto"/>
        <w:jc w:val="both"/>
      </w:pPr>
    </w:p>
    <w:p w:rsidR="00AC0440" w:rsidRPr="0051445C" w:rsidRDefault="006C51FD" w:rsidP="00FC63DD">
      <w:pPr>
        <w:spacing w:line="480" w:lineRule="auto"/>
        <w:jc w:val="center"/>
        <w:rPr>
          <w:b/>
        </w:rPr>
      </w:pPr>
      <w:r w:rsidRPr="0051445C">
        <w:rPr>
          <w:b/>
        </w:rPr>
        <w:t xml:space="preserve">Images in </w:t>
      </w:r>
      <w:r w:rsidR="005E11F5">
        <w:rPr>
          <w:b/>
        </w:rPr>
        <w:t>question</w:t>
      </w:r>
    </w:p>
    <w:p w:rsidR="00AC0440" w:rsidRPr="0051445C" w:rsidRDefault="00AC0440" w:rsidP="00E74C62">
      <w:pPr>
        <w:spacing w:line="480" w:lineRule="auto"/>
        <w:jc w:val="both"/>
        <w:rPr>
          <w:b/>
        </w:rPr>
      </w:pPr>
    </w:p>
    <w:p w:rsidR="00EF011B" w:rsidRPr="00EF011B" w:rsidRDefault="00BB3B8A" w:rsidP="00E74C62">
      <w:pPr>
        <w:spacing w:line="480" w:lineRule="auto"/>
        <w:jc w:val="both"/>
      </w:pPr>
      <w:r>
        <w:t xml:space="preserve">So </w:t>
      </w:r>
      <w:r w:rsidR="00626217" w:rsidRPr="0051445C">
        <w:t>I t</w:t>
      </w:r>
      <w:r w:rsidR="004B5DE4" w:rsidRPr="0051445C">
        <w:t xml:space="preserve">urn now to </w:t>
      </w:r>
      <w:r w:rsidR="005E11F5">
        <w:t xml:space="preserve">my </w:t>
      </w:r>
      <w:r w:rsidR="002F2E1B">
        <w:t>iconography</w:t>
      </w:r>
      <w:r w:rsidR="005E11F5">
        <w:t xml:space="preserve"> questions</w:t>
      </w:r>
      <w:r w:rsidR="004B5DE4" w:rsidRPr="0051445C">
        <w:t xml:space="preserve">. </w:t>
      </w:r>
      <w:r w:rsidR="00025B25">
        <w:t xml:space="preserve">Why </w:t>
      </w:r>
      <w:r w:rsidR="00626217" w:rsidRPr="0051445C">
        <w:t xml:space="preserve">are </w:t>
      </w:r>
      <w:r w:rsidR="00D91DD6" w:rsidRPr="0051445C">
        <w:t>my West Lake friends both very silent and very vocal about the official images that perva</w:t>
      </w:r>
      <w:r w:rsidR="00626217" w:rsidRPr="0051445C">
        <w:t>de their city's visual economy? A</w:t>
      </w:r>
      <w:r w:rsidR="00D91DD6" w:rsidRPr="0051445C">
        <w:t xml:space="preserve">nd why </w:t>
      </w:r>
      <w:r w:rsidR="00680ED6" w:rsidRPr="0051445C">
        <w:t xml:space="preserve">was I </w:t>
      </w:r>
      <w:r w:rsidR="00D91DD6" w:rsidRPr="0051445C">
        <w:t xml:space="preserve">so often off target </w:t>
      </w:r>
      <w:r w:rsidR="00012C94" w:rsidRPr="0051445C">
        <w:t xml:space="preserve">when </w:t>
      </w:r>
      <w:r w:rsidR="00D91DD6" w:rsidRPr="0051445C">
        <w:t xml:space="preserve">I expected them see </w:t>
      </w:r>
      <w:r w:rsidR="00012C94" w:rsidRPr="0051445C">
        <w:t xml:space="preserve">certain items of iconography </w:t>
      </w:r>
      <w:r w:rsidR="00D91DD6" w:rsidRPr="0051445C">
        <w:t xml:space="preserve">in favourable or </w:t>
      </w:r>
      <w:r w:rsidR="004B5DE4" w:rsidRPr="0051445C">
        <w:t>at least blandly neutral terms</w:t>
      </w:r>
      <w:r w:rsidR="004B5DE4" w:rsidRPr="00EF011B">
        <w:t>?</w:t>
      </w:r>
      <w:r w:rsidR="00025B25" w:rsidRPr="00EF011B">
        <w:t xml:space="preserve"> </w:t>
      </w:r>
      <w:r w:rsidR="00EF011B" w:rsidRPr="00EF011B">
        <w:t xml:space="preserve">As I explain below, my interlocutors did eventually find it possible and </w:t>
      </w:r>
      <w:r w:rsidR="008979AE">
        <w:t xml:space="preserve">even </w:t>
      </w:r>
      <w:r w:rsidR="00EF011B" w:rsidRPr="00EF011B">
        <w:t xml:space="preserve">pleasurable to reflect on this mix of responses. Indeed it became a matter of fascination for my informants and for me when people began to give exegetical voice to </w:t>
      </w:r>
      <w:r w:rsidR="00EF011B" w:rsidRPr="00EF011B">
        <w:lastRenderedPageBreak/>
        <w:t xml:space="preserve">things normally left unsaid. What these shared efforts brought to light was the value of recognising a four-fold set of elements shaping </w:t>
      </w:r>
      <w:r w:rsidR="004A6D5D">
        <w:t xml:space="preserve">West Lakers' interactions </w:t>
      </w:r>
      <w:r w:rsidR="00EF011B" w:rsidRPr="00EF011B">
        <w:t>with offic</w:t>
      </w:r>
      <w:r w:rsidR="00313A13">
        <w:t>ial iconography. T</w:t>
      </w:r>
      <w:r w:rsidR="004A6D5D">
        <w:t xml:space="preserve">hese elements </w:t>
      </w:r>
      <w:r w:rsidR="00EF011B" w:rsidRPr="00EF011B">
        <w:t>are:</w:t>
      </w:r>
    </w:p>
    <w:p w:rsidR="00EF011B" w:rsidRPr="00EF011B" w:rsidRDefault="00313A13" w:rsidP="00E74C62">
      <w:pPr>
        <w:pStyle w:val="ListParagraph"/>
        <w:numPr>
          <w:ilvl w:val="0"/>
          <w:numId w:val="4"/>
        </w:numPr>
        <w:spacing w:line="480" w:lineRule="auto"/>
        <w:jc w:val="both"/>
        <w:rPr>
          <w:szCs w:val="24"/>
        </w:rPr>
      </w:pPr>
      <w:r>
        <w:rPr>
          <w:szCs w:val="24"/>
        </w:rPr>
        <w:t xml:space="preserve">the </w:t>
      </w:r>
      <w:r w:rsidR="00EF011B" w:rsidRPr="00EF011B">
        <w:rPr>
          <w:szCs w:val="24"/>
        </w:rPr>
        <w:t>captions and other features of language use</w:t>
      </w:r>
      <w:r>
        <w:rPr>
          <w:szCs w:val="24"/>
        </w:rPr>
        <w:t xml:space="preserve"> in a poster or monument</w:t>
      </w:r>
      <w:r w:rsidR="00EF011B" w:rsidRPr="00EF011B">
        <w:rPr>
          <w:szCs w:val="24"/>
        </w:rPr>
        <w:t xml:space="preserve">; </w:t>
      </w:r>
    </w:p>
    <w:p w:rsidR="00EF011B" w:rsidRPr="00EF011B" w:rsidRDefault="006F32F3" w:rsidP="00E74C62">
      <w:pPr>
        <w:pStyle w:val="ListParagraph"/>
        <w:numPr>
          <w:ilvl w:val="0"/>
          <w:numId w:val="4"/>
        </w:numPr>
        <w:spacing w:line="480" w:lineRule="auto"/>
        <w:jc w:val="both"/>
        <w:rPr>
          <w:szCs w:val="24"/>
        </w:rPr>
      </w:pPr>
      <w:r>
        <w:rPr>
          <w:szCs w:val="24"/>
        </w:rPr>
        <w:t xml:space="preserve">its </w:t>
      </w:r>
      <w:r w:rsidR="00EF011B" w:rsidRPr="00EF011B">
        <w:rPr>
          <w:szCs w:val="24"/>
        </w:rPr>
        <w:t xml:space="preserve">visual style; </w:t>
      </w:r>
    </w:p>
    <w:p w:rsidR="00EF011B" w:rsidRPr="00EF011B" w:rsidRDefault="006F32F3" w:rsidP="00E74C62">
      <w:pPr>
        <w:pStyle w:val="ListParagraph"/>
        <w:numPr>
          <w:ilvl w:val="0"/>
          <w:numId w:val="4"/>
        </w:numPr>
        <w:spacing w:line="480" w:lineRule="auto"/>
        <w:jc w:val="both"/>
        <w:rPr>
          <w:szCs w:val="24"/>
        </w:rPr>
      </w:pPr>
      <w:r>
        <w:rPr>
          <w:szCs w:val="24"/>
        </w:rPr>
        <w:t xml:space="preserve">its </w:t>
      </w:r>
      <w:r w:rsidR="00EF011B" w:rsidRPr="00EF011B">
        <w:rPr>
          <w:szCs w:val="24"/>
        </w:rPr>
        <w:t xml:space="preserve">medium (i.e. whether flat and two-dimensional, or sculpted in ‘living’ three-dimensional form); </w:t>
      </w:r>
    </w:p>
    <w:p w:rsidR="00EF011B" w:rsidRPr="00EF011B" w:rsidRDefault="006F32F3" w:rsidP="00E74C62">
      <w:pPr>
        <w:pStyle w:val="ListParagraph"/>
        <w:numPr>
          <w:ilvl w:val="0"/>
          <w:numId w:val="4"/>
        </w:numPr>
        <w:spacing w:line="480" w:lineRule="auto"/>
        <w:jc w:val="both"/>
        <w:rPr>
          <w:b/>
        </w:rPr>
      </w:pPr>
      <w:r>
        <w:t xml:space="preserve">its </w:t>
      </w:r>
      <w:r w:rsidR="00EF011B" w:rsidRPr="00EF011B">
        <w:t xml:space="preserve">iconographic content - i.e. the meanings </w:t>
      </w:r>
      <w:r>
        <w:t xml:space="preserve">to be discerned when there are </w:t>
      </w:r>
      <w:r w:rsidR="00EF011B" w:rsidRPr="00EF011B">
        <w:t xml:space="preserve">things </w:t>
      </w:r>
      <w:r>
        <w:t xml:space="preserve">such </w:t>
      </w:r>
      <w:r w:rsidR="00EF011B" w:rsidRPr="00EF011B">
        <w:t xml:space="preserve">as </w:t>
      </w:r>
      <w:r>
        <w:t xml:space="preserve">an representatons of </w:t>
      </w:r>
      <w:r w:rsidR="00EF011B" w:rsidRPr="00EF011B">
        <w:t>factories, helmetted workers and renderings of past or present urban architectural forms</w:t>
      </w:r>
      <w:r>
        <w:t xml:space="preserve"> in a piece of state iconography.</w:t>
      </w:r>
    </w:p>
    <w:p w:rsidR="000F6DC0" w:rsidRPr="001507DE" w:rsidRDefault="000F6DC0" w:rsidP="00E74C62">
      <w:pPr>
        <w:spacing w:line="480" w:lineRule="auto"/>
        <w:jc w:val="both"/>
        <w:rPr>
          <w:color w:val="FF0000"/>
        </w:rPr>
      </w:pPr>
    </w:p>
    <w:p w:rsidR="006E6479" w:rsidRPr="00900C03" w:rsidRDefault="004D5932" w:rsidP="00E74C62">
      <w:pPr>
        <w:spacing w:line="480" w:lineRule="auto"/>
        <w:jc w:val="both"/>
      </w:pPr>
      <w:r w:rsidRPr="00900C03">
        <w:t xml:space="preserve">The setting for </w:t>
      </w:r>
      <w:r w:rsidR="00025B25">
        <w:t>my friends</w:t>
      </w:r>
      <w:r w:rsidR="0086068A">
        <w:t>'</w:t>
      </w:r>
      <w:r w:rsidR="00025B25">
        <w:t xml:space="preserve"> </w:t>
      </w:r>
      <w:r w:rsidR="00B744DD" w:rsidRPr="00900C03">
        <w:t>en</w:t>
      </w:r>
      <w:r w:rsidR="004B5DE4">
        <w:t xml:space="preserve">counters </w:t>
      </w:r>
      <w:r w:rsidR="00A22CE3">
        <w:t xml:space="preserve">with </w:t>
      </w:r>
      <w:r w:rsidR="008D1F36">
        <w:t xml:space="preserve">state </w:t>
      </w:r>
      <w:r w:rsidR="00A22CE3">
        <w:t xml:space="preserve">posters and </w:t>
      </w:r>
      <w:r w:rsidR="00025B25">
        <w:t xml:space="preserve">monuments </w:t>
      </w:r>
      <w:r w:rsidR="009E506D" w:rsidRPr="00900C03">
        <w:t xml:space="preserve">is </w:t>
      </w:r>
      <w:r w:rsidR="00525097" w:rsidRPr="00900C03">
        <w:t xml:space="preserve">a metropolitan </w:t>
      </w:r>
      <w:r w:rsidR="00C03672" w:rsidRPr="00900C03">
        <w:t>environment</w:t>
      </w:r>
      <w:r w:rsidR="004B5DE4">
        <w:t xml:space="preserve"> in which</w:t>
      </w:r>
      <w:r w:rsidR="00C444D5" w:rsidRPr="00900C03">
        <w:t xml:space="preserve"> the </w:t>
      </w:r>
      <w:r w:rsidR="004B5DE4">
        <w:t>iconograph</w:t>
      </w:r>
      <w:r w:rsidR="00115DDE">
        <w:t>ies</w:t>
      </w:r>
      <w:r w:rsidR="000A47E2" w:rsidRPr="00900C03">
        <w:t xml:space="preserve"> of </w:t>
      </w:r>
      <w:r w:rsidR="007F6663">
        <w:t xml:space="preserve">global </w:t>
      </w:r>
      <w:r w:rsidR="000A47E2" w:rsidRPr="00900C03">
        <w:t xml:space="preserve">consumerism and </w:t>
      </w:r>
      <w:r w:rsidR="00C444D5" w:rsidRPr="00900C03">
        <w:t>high socialism</w:t>
      </w:r>
      <w:r w:rsidR="000A47E2" w:rsidRPr="00900C03">
        <w:t xml:space="preserve"> </w:t>
      </w:r>
      <w:r w:rsidR="004B5DE4">
        <w:t xml:space="preserve">are closely </w:t>
      </w:r>
      <w:r w:rsidR="00E56A69" w:rsidRPr="00900C03">
        <w:t>entwine</w:t>
      </w:r>
      <w:r w:rsidR="004B5DE4">
        <w:t>d</w:t>
      </w:r>
      <w:r w:rsidR="00C554BD" w:rsidRPr="00900C03">
        <w:t xml:space="preserve">. </w:t>
      </w:r>
      <w:r w:rsidR="00D317B4">
        <w:t xml:space="preserve">The </w:t>
      </w:r>
      <w:r w:rsidR="00B35F71" w:rsidRPr="00900C03">
        <w:t>s</w:t>
      </w:r>
      <w:r w:rsidR="00C85E88" w:rsidRPr="00900C03">
        <w:t xml:space="preserve">treets </w:t>
      </w:r>
      <w:r w:rsidR="00D317B4">
        <w:t xml:space="preserve">my interlocutors </w:t>
      </w:r>
      <w:r w:rsidR="001A5F5B">
        <w:t xml:space="preserve">traverse on a regular basis </w:t>
      </w:r>
      <w:r w:rsidR="00AC0C0C" w:rsidRPr="00900C03">
        <w:t xml:space="preserve">still </w:t>
      </w:r>
      <w:r w:rsidR="00C85E88" w:rsidRPr="00900C03">
        <w:t>mount displays of</w:t>
      </w:r>
      <w:r w:rsidR="00A64D82">
        <w:t xml:space="preserve"> giant </w:t>
      </w:r>
      <w:r w:rsidR="00C85E88" w:rsidRPr="00900C03">
        <w:t>poster</w:t>
      </w:r>
      <w:r w:rsidR="00AC0C0C" w:rsidRPr="00900C03">
        <w:t>s and slogan banners</w:t>
      </w:r>
      <w:r w:rsidR="00DE66D6" w:rsidRPr="00900C03">
        <w:t xml:space="preserve"> hailing the eternal life of </w:t>
      </w:r>
      <w:r w:rsidR="00B35F71" w:rsidRPr="00900C03">
        <w:t xml:space="preserve">the Vietnam </w:t>
      </w:r>
      <w:r w:rsidR="006339D1" w:rsidRPr="00900C03">
        <w:t xml:space="preserve">Communist </w:t>
      </w:r>
      <w:r w:rsidR="00DE66D6" w:rsidRPr="00900C03">
        <w:t>Party</w:t>
      </w:r>
      <w:r w:rsidR="00B35F71" w:rsidRPr="00900C03">
        <w:t xml:space="preserve"> </w:t>
      </w:r>
      <w:r w:rsidR="00DE66D6" w:rsidRPr="00900C03">
        <w:t xml:space="preserve">and the deathless truths of </w:t>
      </w:r>
      <w:r w:rsidR="007443C0" w:rsidRPr="00900C03">
        <w:t>its ideals</w:t>
      </w:r>
      <w:r w:rsidR="009F2C06" w:rsidRPr="00900C03">
        <w:t xml:space="preserve">. </w:t>
      </w:r>
      <w:r w:rsidR="00C85E88" w:rsidRPr="00900C03">
        <w:t xml:space="preserve">So too do the facades of its state schools and office blocks. </w:t>
      </w:r>
      <w:r w:rsidR="00D44455">
        <w:t xml:space="preserve">But </w:t>
      </w:r>
      <w:r w:rsidR="00016610">
        <w:t>t</w:t>
      </w:r>
      <w:r w:rsidR="00D44455" w:rsidRPr="00900C03">
        <w:t xml:space="preserve">here is </w:t>
      </w:r>
      <w:r w:rsidR="00D44455">
        <w:t xml:space="preserve">also </w:t>
      </w:r>
      <w:r w:rsidR="00D44455" w:rsidRPr="00900C03">
        <w:t xml:space="preserve">much conspicuous state imagery celebrating </w:t>
      </w:r>
      <w:r w:rsidR="00D44455">
        <w:t>the transformations of the market entry process</w:t>
      </w:r>
      <w:r w:rsidR="00D44455">
        <w:rPr>
          <w:rStyle w:val="Emphasis"/>
          <w:b w:val="0"/>
        </w:rPr>
        <w:t>.</w:t>
      </w:r>
      <w:r w:rsidR="00D44455" w:rsidRPr="00900C03">
        <w:t xml:space="preserve"> </w:t>
      </w:r>
      <w:r w:rsidR="00D44455" w:rsidRPr="00900C03">
        <w:rPr>
          <w:rStyle w:val="FootnoteReference"/>
        </w:rPr>
        <w:footnoteReference w:id="35"/>
      </w:r>
      <w:r w:rsidR="00A64D82">
        <w:t xml:space="preserve"> </w:t>
      </w:r>
      <w:r w:rsidR="00144D37">
        <w:t xml:space="preserve">Adverts for </w:t>
      </w:r>
      <w:r w:rsidR="00D44455">
        <w:t xml:space="preserve">KFC and </w:t>
      </w:r>
      <w:r w:rsidR="009F6D84">
        <w:t>Coca Cola</w:t>
      </w:r>
      <w:r w:rsidR="00D44455">
        <w:t xml:space="preserve"> appear</w:t>
      </w:r>
      <w:r w:rsidR="009F6D84">
        <w:t xml:space="preserve"> on hoardings</w:t>
      </w:r>
      <w:r w:rsidR="00D44455">
        <w:t xml:space="preserve"> throughout the city, </w:t>
      </w:r>
      <w:r w:rsidR="00532043">
        <w:t>cheek by jowl with state mobilisation banners c</w:t>
      </w:r>
      <w:r w:rsidR="00144D37">
        <w:t>oloured an almost identical</w:t>
      </w:r>
      <w:r w:rsidR="001A4AE0">
        <w:t xml:space="preserve"> brilliant</w:t>
      </w:r>
      <w:r w:rsidR="00144D37">
        <w:t xml:space="preserve"> red, </w:t>
      </w:r>
      <w:r w:rsidR="002537EC">
        <w:t xml:space="preserve">but </w:t>
      </w:r>
      <w:r w:rsidR="00D44455">
        <w:t xml:space="preserve">inscribed with </w:t>
      </w:r>
      <w:r w:rsidR="008045A1">
        <w:t xml:space="preserve">the </w:t>
      </w:r>
      <w:r w:rsidR="00A64D82">
        <w:t xml:space="preserve">words </w:t>
      </w:r>
      <w:r w:rsidR="008045A1">
        <w:t>and symbols of the nation's most sanctified</w:t>
      </w:r>
      <w:r w:rsidR="00D44455">
        <w:t xml:space="preserve"> </w:t>
      </w:r>
      <w:r w:rsidR="008045A1">
        <w:t xml:space="preserve"> </w:t>
      </w:r>
      <w:r w:rsidR="002F3446">
        <w:t xml:space="preserve">public </w:t>
      </w:r>
      <w:r w:rsidR="008045A1">
        <w:t>occasions, including TBLS</w:t>
      </w:r>
      <w:r w:rsidR="0018358C">
        <w:t xml:space="preserve"> (the day of national war remembance)</w:t>
      </w:r>
      <w:r w:rsidR="008045A1">
        <w:t xml:space="preserve">. </w:t>
      </w:r>
    </w:p>
    <w:p w:rsidR="00762D95" w:rsidRDefault="00762D95" w:rsidP="00E74C62">
      <w:pPr>
        <w:spacing w:line="480" w:lineRule="auto"/>
        <w:jc w:val="both"/>
      </w:pPr>
    </w:p>
    <w:p w:rsidR="00EE6DBE" w:rsidRPr="00900C03" w:rsidRDefault="00762D95" w:rsidP="00E74C62">
      <w:pPr>
        <w:spacing w:line="480" w:lineRule="auto"/>
        <w:jc w:val="both"/>
      </w:pPr>
      <w:r>
        <w:t xml:space="preserve">Only a few </w:t>
      </w:r>
      <w:r w:rsidR="002F3446">
        <w:t xml:space="preserve">very hallowed </w:t>
      </w:r>
      <w:r>
        <w:t xml:space="preserve">spaces </w:t>
      </w:r>
      <w:r w:rsidR="002F3446">
        <w:t xml:space="preserve">are kept free of such eclecticism. </w:t>
      </w:r>
      <w:r w:rsidR="00045495">
        <w:t xml:space="preserve">Even the </w:t>
      </w:r>
      <w:r w:rsidR="002F3446">
        <w:t xml:space="preserve">rigorously policed </w:t>
      </w:r>
      <w:r w:rsidR="00A64D82">
        <w:t xml:space="preserve">grounds around </w:t>
      </w:r>
      <w:r w:rsidR="002F3446">
        <w:t xml:space="preserve">the giant mausoleum where </w:t>
      </w:r>
      <w:r w:rsidR="002F3446" w:rsidRPr="00900C03">
        <w:t xml:space="preserve">the nation's revolutionary founding father </w:t>
      </w:r>
      <w:r w:rsidR="002F3446" w:rsidRPr="00900C03">
        <w:rPr>
          <w:iCs/>
        </w:rPr>
        <w:t xml:space="preserve">President </w:t>
      </w:r>
      <w:r w:rsidR="002F3446" w:rsidRPr="00900C03">
        <w:rPr>
          <w:rStyle w:val="st"/>
        </w:rPr>
        <w:t>Hồ Chí Minh</w:t>
      </w:r>
      <w:r w:rsidR="00C63D1D">
        <w:rPr>
          <w:rStyle w:val="st"/>
        </w:rPr>
        <w:t xml:space="preserve"> is interred contain </w:t>
      </w:r>
      <w:r w:rsidR="002F3446">
        <w:rPr>
          <w:rStyle w:val="st"/>
        </w:rPr>
        <w:t xml:space="preserve">refreshment stands </w:t>
      </w:r>
      <w:r w:rsidR="00ED7E96">
        <w:rPr>
          <w:rStyle w:val="st"/>
        </w:rPr>
        <w:t xml:space="preserve">festooned </w:t>
      </w:r>
      <w:r w:rsidR="002F3446">
        <w:rPr>
          <w:rStyle w:val="st"/>
        </w:rPr>
        <w:t xml:space="preserve">with </w:t>
      </w:r>
      <w:r w:rsidR="00ED7E96">
        <w:rPr>
          <w:rStyle w:val="st"/>
        </w:rPr>
        <w:t>Coke logos</w:t>
      </w:r>
      <w:r w:rsidR="002F3446">
        <w:rPr>
          <w:rStyle w:val="st"/>
        </w:rPr>
        <w:t xml:space="preserve">. </w:t>
      </w:r>
      <w:r w:rsidR="00082560">
        <w:rPr>
          <w:rStyle w:val="st"/>
        </w:rPr>
        <w:t>(</w:t>
      </w:r>
      <w:r w:rsidR="00703B9E">
        <w:rPr>
          <w:rStyle w:val="st"/>
        </w:rPr>
        <w:t xml:space="preserve">Compare </w:t>
      </w:r>
      <w:r w:rsidR="00FE085B">
        <w:rPr>
          <w:rStyle w:val="st"/>
        </w:rPr>
        <w:t>Drummond and Lien 2009</w:t>
      </w:r>
      <w:r w:rsidR="0055687C">
        <w:rPr>
          <w:rStyle w:val="st"/>
        </w:rPr>
        <w:t xml:space="preserve">) </w:t>
      </w:r>
      <w:r w:rsidR="00F402D9">
        <w:rPr>
          <w:rStyle w:val="st"/>
        </w:rPr>
        <w:t xml:space="preserve">In the autumn of 2017, </w:t>
      </w:r>
      <w:r w:rsidR="00B741CC">
        <w:rPr>
          <w:rStyle w:val="st"/>
        </w:rPr>
        <w:t xml:space="preserve">there were </w:t>
      </w:r>
      <w:r>
        <w:t>p</w:t>
      </w:r>
      <w:r w:rsidR="00EE6DBE" w:rsidRPr="00900C03">
        <w:t xml:space="preserve">osters showing Marx and Lenin as </w:t>
      </w:r>
      <w:r w:rsidR="0018358C">
        <w:t xml:space="preserve">ghostly presences providing inspiration </w:t>
      </w:r>
      <w:r w:rsidR="002F3446">
        <w:t xml:space="preserve">to </w:t>
      </w:r>
      <w:r w:rsidR="002F3446" w:rsidRPr="00900C03">
        <w:rPr>
          <w:iCs/>
        </w:rPr>
        <w:t xml:space="preserve">President </w:t>
      </w:r>
      <w:r w:rsidR="002F3446" w:rsidRPr="00900C03">
        <w:rPr>
          <w:rStyle w:val="st"/>
        </w:rPr>
        <w:t>Hồ Chí Minh</w:t>
      </w:r>
      <w:r w:rsidR="002F3446">
        <w:rPr>
          <w:rStyle w:val="st"/>
        </w:rPr>
        <w:t xml:space="preserve"> </w:t>
      </w:r>
      <w:r w:rsidR="00EE6DBE" w:rsidRPr="00900C03">
        <w:t>in close proximity to th</w:t>
      </w:r>
      <w:r w:rsidR="00553C64">
        <w:t xml:space="preserve">e newly opened </w:t>
      </w:r>
      <w:r w:rsidR="00057141">
        <w:t xml:space="preserve">city-centre </w:t>
      </w:r>
      <w:r w:rsidR="00553C64">
        <w:t xml:space="preserve">Hanoi McDonald's. Also close by were </w:t>
      </w:r>
      <w:r w:rsidR="008D62CB">
        <w:t xml:space="preserve">photo-montages of the Kremlin, on display </w:t>
      </w:r>
      <w:r w:rsidR="00F402D9">
        <w:t xml:space="preserve">throughout the city </w:t>
      </w:r>
      <w:r w:rsidR="00A34477">
        <w:t xml:space="preserve">in </w:t>
      </w:r>
      <w:r w:rsidR="00EE6DBE" w:rsidRPr="00900C03">
        <w:t xml:space="preserve">celebration of the </w:t>
      </w:r>
      <w:r w:rsidR="00515C1D" w:rsidRPr="00900C03">
        <w:t>centenary</w:t>
      </w:r>
      <w:r w:rsidR="000D71A0" w:rsidRPr="00900C03">
        <w:t xml:space="preserve"> of the </w:t>
      </w:r>
      <w:r w:rsidR="00EE6DBE" w:rsidRPr="00900C03">
        <w:t xml:space="preserve">October Revolution. </w:t>
      </w:r>
      <w:r w:rsidR="00ED7E96">
        <w:rPr>
          <w:rStyle w:val="FootnoteReference"/>
        </w:rPr>
        <w:footnoteReference w:id="36"/>
      </w:r>
    </w:p>
    <w:p w:rsidR="000768F7" w:rsidRDefault="000768F7" w:rsidP="00E74C62">
      <w:pPr>
        <w:spacing w:line="480" w:lineRule="auto"/>
        <w:jc w:val="both"/>
      </w:pPr>
    </w:p>
    <w:p w:rsidR="00E00E39" w:rsidRDefault="001F5843" w:rsidP="00E74C62">
      <w:pPr>
        <w:spacing w:line="480" w:lineRule="auto"/>
        <w:jc w:val="both"/>
      </w:pPr>
      <w:r w:rsidRPr="00900C03">
        <w:t xml:space="preserve">In addition to state </w:t>
      </w:r>
      <w:r w:rsidR="00914197">
        <w:t>iconography</w:t>
      </w:r>
      <w:r w:rsidRPr="00900C03">
        <w:t>, t</w:t>
      </w:r>
      <w:r w:rsidR="000768F7">
        <w:t>he</w:t>
      </w:r>
      <w:r w:rsidR="00FE2689" w:rsidRPr="00900C03">
        <w:t xml:space="preserve"> </w:t>
      </w:r>
      <w:r w:rsidR="004736B2" w:rsidRPr="00900C03">
        <w:t xml:space="preserve">profusion </w:t>
      </w:r>
      <w:r w:rsidR="00101429" w:rsidRPr="00900C03">
        <w:t xml:space="preserve">of </w:t>
      </w:r>
      <w:r w:rsidR="00DA08B1" w:rsidRPr="00900C03">
        <w:t xml:space="preserve">cues and come-ons </w:t>
      </w:r>
      <w:r w:rsidR="000768F7">
        <w:t xml:space="preserve">to be seen along </w:t>
      </w:r>
      <w:r w:rsidR="00C357B5">
        <w:t>the c</w:t>
      </w:r>
      <w:r w:rsidR="00793D09">
        <w:t>apital</w:t>
      </w:r>
      <w:r w:rsidR="00C357B5">
        <w:t xml:space="preserve">'s </w:t>
      </w:r>
      <w:r w:rsidR="000768F7" w:rsidRPr="00900C03">
        <w:t>traffic-choked thoroughfares</w:t>
      </w:r>
      <w:r w:rsidR="000768F7">
        <w:t xml:space="preserve"> </w:t>
      </w:r>
      <w:r w:rsidR="00BB37DD" w:rsidRPr="00900C03">
        <w:t xml:space="preserve">range </w:t>
      </w:r>
      <w:r w:rsidR="00E00E39" w:rsidRPr="00900C03">
        <w:t xml:space="preserve">from </w:t>
      </w:r>
      <w:r w:rsidR="00CD10D9" w:rsidRPr="00900C03">
        <w:t xml:space="preserve">globalised brand-name </w:t>
      </w:r>
      <w:r w:rsidR="00BB37DD" w:rsidRPr="00900C03">
        <w:t xml:space="preserve">advertising </w:t>
      </w:r>
      <w:r w:rsidR="00E00E39" w:rsidRPr="00900C03">
        <w:t xml:space="preserve">to the </w:t>
      </w:r>
      <w:r w:rsidR="00914197">
        <w:t xml:space="preserve">posters and banners </w:t>
      </w:r>
      <w:r w:rsidR="000768F7">
        <w:t xml:space="preserve">produced by the </w:t>
      </w:r>
      <w:r w:rsidR="00274579">
        <w:t xml:space="preserve">city's </w:t>
      </w:r>
      <w:r w:rsidR="000768F7">
        <w:t xml:space="preserve">officially sanctioned </w:t>
      </w:r>
      <w:r w:rsidR="00914197">
        <w:t xml:space="preserve">churches and </w:t>
      </w:r>
      <w:r w:rsidR="000768F7">
        <w:t>Buddhist</w:t>
      </w:r>
      <w:r w:rsidR="004422D5">
        <w:t xml:space="preserve"> pagoda</w:t>
      </w:r>
      <w:r w:rsidR="00591AB0">
        <w:t>s</w:t>
      </w:r>
      <w:r w:rsidR="00E00E39" w:rsidRPr="00900C03">
        <w:t xml:space="preserve">. </w:t>
      </w:r>
      <w:r w:rsidR="003A3AD1" w:rsidRPr="00900C03">
        <w:t xml:space="preserve">But </w:t>
      </w:r>
      <w:r w:rsidR="00D80094">
        <w:t xml:space="preserve">it is clear that </w:t>
      </w:r>
      <w:r w:rsidR="00AF760E" w:rsidRPr="00900C03">
        <w:t xml:space="preserve">that </w:t>
      </w:r>
      <w:r w:rsidR="00052E78" w:rsidRPr="00900C03">
        <w:t xml:space="preserve">the </w:t>
      </w:r>
      <w:r w:rsidR="00BB37DD" w:rsidRPr="00900C03">
        <w:t xml:space="preserve">state </w:t>
      </w:r>
      <w:r w:rsidR="00052E78" w:rsidRPr="00900C03">
        <w:t xml:space="preserve">has </w:t>
      </w:r>
      <w:r w:rsidR="00D80094">
        <w:t xml:space="preserve">not </w:t>
      </w:r>
      <w:r w:rsidR="00052E78" w:rsidRPr="00900C03">
        <w:t xml:space="preserve">surrendered </w:t>
      </w:r>
      <w:r w:rsidR="00BB37DD" w:rsidRPr="00900C03">
        <w:t>its command of public space</w:t>
      </w:r>
      <w:r w:rsidR="00740D70" w:rsidRPr="00900C03">
        <w:t xml:space="preserve"> to </w:t>
      </w:r>
      <w:r w:rsidR="00B8628D" w:rsidRPr="00900C03">
        <w:t xml:space="preserve">privatised </w:t>
      </w:r>
      <w:r w:rsidR="001C3FE9" w:rsidRPr="00900C03">
        <w:t xml:space="preserve">image </w:t>
      </w:r>
      <w:r w:rsidR="00B8628D" w:rsidRPr="00900C03">
        <w:t xml:space="preserve">makers. </w:t>
      </w:r>
      <w:r w:rsidR="00AF3ACC" w:rsidRPr="00900C03">
        <w:t>W</w:t>
      </w:r>
      <w:r w:rsidR="0080408C" w:rsidRPr="00900C03">
        <w:t xml:space="preserve">hat is notable is </w:t>
      </w:r>
      <w:r w:rsidR="00C6300B" w:rsidRPr="00900C03">
        <w:t xml:space="preserve">the </w:t>
      </w:r>
      <w:r w:rsidR="00E00E39" w:rsidRPr="00900C03">
        <w:t xml:space="preserve">leakage between </w:t>
      </w:r>
      <w:r w:rsidR="00D5572B" w:rsidRPr="00900C03">
        <w:t>these domains</w:t>
      </w:r>
      <w:r w:rsidR="00BB37DD" w:rsidRPr="00900C03">
        <w:t xml:space="preserve">, </w:t>
      </w:r>
      <w:r w:rsidR="00D163F5">
        <w:t xml:space="preserve">as when the state's posters </w:t>
      </w:r>
      <w:r w:rsidR="00082D8A" w:rsidRPr="00900C03">
        <w:t>proclai</w:t>
      </w:r>
      <w:r w:rsidR="00D163F5">
        <w:t xml:space="preserve">ming </w:t>
      </w:r>
      <w:r w:rsidR="00E00E39" w:rsidRPr="00900C03">
        <w:t xml:space="preserve">its vision of a 'market-guided socialist economy' </w:t>
      </w:r>
      <w:r w:rsidR="00D163F5">
        <w:t xml:space="preserve">juxtapose </w:t>
      </w:r>
      <w:r w:rsidR="00E00E39" w:rsidRPr="00900C03">
        <w:t>the logos of 'eq</w:t>
      </w:r>
      <w:r w:rsidR="0017397F" w:rsidRPr="00900C03">
        <w:t xml:space="preserve">uitised' commercial enterprises </w:t>
      </w:r>
      <w:r w:rsidR="00D163F5">
        <w:t xml:space="preserve">with </w:t>
      </w:r>
      <w:r w:rsidR="00E00E39" w:rsidRPr="00900C03">
        <w:t>the</w:t>
      </w:r>
      <w:r w:rsidR="00A020C3" w:rsidRPr="00900C03">
        <w:t xml:space="preserve"> </w:t>
      </w:r>
      <w:r w:rsidR="0017397F" w:rsidRPr="00900C03">
        <w:t xml:space="preserve">hallowed </w:t>
      </w:r>
      <w:r w:rsidR="00A020C3" w:rsidRPr="00900C03">
        <w:t xml:space="preserve">emblems of </w:t>
      </w:r>
      <w:r w:rsidR="007E3769" w:rsidRPr="00900C03">
        <w:t xml:space="preserve">nation </w:t>
      </w:r>
      <w:r w:rsidR="00A020C3" w:rsidRPr="00900C03">
        <w:t>and Party</w:t>
      </w:r>
      <w:r w:rsidR="00E00E39" w:rsidRPr="00900C03">
        <w:t>.</w:t>
      </w:r>
      <w:r w:rsidR="00740D70" w:rsidRPr="00900C03">
        <w:t xml:space="preserve"> </w:t>
      </w:r>
      <w:r w:rsidR="00515F65" w:rsidRPr="00900C03">
        <w:rPr>
          <w:rStyle w:val="FootnoteReference"/>
        </w:rPr>
        <w:footnoteReference w:id="37"/>
      </w:r>
    </w:p>
    <w:p w:rsidR="006C51FD" w:rsidRDefault="006C51FD" w:rsidP="00E74C62">
      <w:pPr>
        <w:spacing w:line="480" w:lineRule="auto"/>
        <w:jc w:val="both"/>
      </w:pPr>
    </w:p>
    <w:p w:rsidR="006C51FD" w:rsidRPr="0090309D" w:rsidRDefault="00B97DDE" w:rsidP="00FC63DD">
      <w:pPr>
        <w:spacing w:line="480" w:lineRule="auto"/>
        <w:jc w:val="center"/>
        <w:rPr>
          <w:b/>
        </w:rPr>
      </w:pPr>
      <w:r w:rsidRPr="0090309D">
        <w:rPr>
          <w:b/>
        </w:rPr>
        <w:t xml:space="preserve">My </w:t>
      </w:r>
      <w:r w:rsidR="006C51FD" w:rsidRPr="0090309D">
        <w:rPr>
          <w:b/>
        </w:rPr>
        <w:t>iconography puzzle</w:t>
      </w:r>
    </w:p>
    <w:p w:rsidR="006C51FD" w:rsidRPr="0090309D" w:rsidRDefault="006C51FD" w:rsidP="00E74C62">
      <w:pPr>
        <w:spacing w:line="480" w:lineRule="auto"/>
        <w:jc w:val="both"/>
      </w:pPr>
    </w:p>
    <w:p w:rsidR="006D611E" w:rsidRPr="00AC0440" w:rsidRDefault="002F2E1B" w:rsidP="00E74C62">
      <w:pPr>
        <w:spacing w:line="480" w:lineRule="auto"/>
        <w:jc w:val="both"/>
        <w:rPr>
          <w:b/>
          <w:color w:val="00B050"/>
        </w:rPr>
      </w:pPr>
      <w:r>
        <w:t xml:space="preserve">So now to my puzzle, which </w:t>
      </w:r>
      <w:r w:rsidR="005D2063" w:rsidRPr="004E7345">
        <w:t xml:space="preserve">stems directly from </w:t>
      </w:r>
      <w:r w:rsidR="00025B25">
        <w:t xml:space="preserve">the </w:t>
      </w:r>
      <w:r w:rsidR="00A8708C" w:rsidRPr="004E7345">
        <w:t>visual multiplicity</w:t>
      </w:r>
      <w:r w:rsidR="00B8628D" w:rsidRPr="004E7345">
        <w:t xml:space="preserve"> </w:t>
      </w:r>
      <w:r w:rsidR="00025B25">
        <w:t>described above.</w:t>
      </w:r>
      <w:r w:rsidR="00A8708C" w:rsidRPr="004E7345">
        <w:t xml:space="preserve"> </w:t>
      </w:r>
    </w:p>
    <w:p w:rsidR="008A79CD" w:rsidRPr="004E7345" w:rsidRDefault="00AC0440" w:rsidP="00E74C62">
      <w:pPr>
        <w:spacing w:line="480" w:lineRule="auto"/>
        <w:jc w:val="both"/>
      </w:pPr>
      <w:r w:rsidRPr="0090309D">
        <w:t xml:space="preserve">The </w:t>
      </w:r>
      <w:r w:rsidR="002845DB">
        <w:t xml:space="preserve">two </w:t>
      </w:r>
      <w:r w:rsidR="007341BC" w:rsidRPr="0090309D">
        <w:t xml:space="preserve">state </w:t>
      </w:r>
      <w:r w:rsidR="00D90D6D" w:rsidRPr="0090309D">
        <w:t>message posters</w:t>
      </w:r>
      <w:r w:rsidR="000457D2" w:rsidRPr="0090309D">
        <w:t xml:space="preserve"> </w:t>
      </w:r>
      <w:r w:rsidR="00351626" w:rsidRPr="0090309D">
        <w:t>shown in Figures 2 and 3</w:t>
      </w:r>
      <w:r w:rsidR="00376522">
        <w:t xml:space="preserve"> are</w:t>
      </w:r>
      <w:r w:rsidR="00222DF0" w:rsidRPr="0090309D">
        <w:t xml:space="preserve"> </w:t>
      </w:r>
      <w:r w:rsidR="00705151" w:rsidRPr="0090309D">
        <w:t xml:space="preserve">typical of the </w:t>
      </w:r>
      <w:r w:rsidR="0048607F" w:rsidRPr="0090309D">
        <w:t xml:space="preserve">brightly hued </w:t>
      </w:r>
      <w:r w:rsidR="00705151" w:rsidRPr="0090309D">
        <w:t xml:space="preserve">iconography </w:t>
      </w:r>
      <w:r w:rsidR="00D90D6D" w:rsidRPr="0090309D">
        <w:t xml:space="preserve">displayed </w:t>
      </w:r>
      <w:r w:rsidR="002B1F74" w:rsidRPr="0090309D">
        <w:t xml:space="preserve">on a regular basis </w:t>
      </w:r>
      <w:r w:rsidR="0081663E" w:rsidRPr="0090309D">
        <w:t xml:space="preserve">to mark </w:t>
      </w:r>
      <w:r w:rsidR="0058609C" w:rsidRPr="0090309D">
        <w:t xml:space="preserve">the </w:t>
      </w:r>
      <w:r w:rsidR="00D90D6D" w:rsidRPr="0090309D">
        <w:t>mobilisation campaigns and commemoration days</w:t>
      </w:r>
      <w:r w:rsidR="0058609C" w:rsidRPr="0090309D">
        <w:t xml:space="preserve"> that still</w:t>
      </w:r>
      <w:r w:rsidR="009A7DE2" w:rsidRPr="0090309D">
        <w:t xml:space="preserve"> </w:t>
      </w:r>
      <w:r w:rsidR="004926B4" w:rsidRPr="0090309D">
        <w:t xml:space="preserve">loom large on </w:t>
      </w:r>
      <w:r w:rsidR="0058609C" w:rsidRPr="0090309D">
        <w:t>the national calendar</w:t>
      </w:r>
      <w:r w:rsidR="0058609C" w:rsidRPr="004E7345">
        <w:t xml:space="preserve">. </w:t>
      </w:r>
      <w:r w:rsidR="000F770B" w:rsidRPr="004E7345">
        <w:t>With minor variations from year to year, t</w:t>
      </w:r>
      <w:r w:rsidR="008A557A" w:rsidRPr="004E7345">
        <w:t xml:space="preserve">he </w:t>
      </w:r>
      <w:r w:rsidR="007054E5" w:rsidRPr="004E7345">
        <w:t xml:space="preserve">image </w:t>
      </w:r>
      <w:r w:rsidR="008A557A" w:rsidRPr="004E7345">
        <w:t xml:space="preserve">in Figure 2 </w:t>
      </w:r>
      <w:r w:rsidR="006D611E" w:rsidRPr="004E7345">
        <w:t xml:space="preserve">is widely used </w:t>
      </w:r>
      <w:r w:rsidR="006E0DB8" w:rsidRPr="004E7345">
        <w:t xml:space="preserve">on </w:t>
      </w:r>
      <w:r w:rsidR="008A557A" w:rsidRPr="004E7345">
        <w:t>posters marking the hallowed annu</w:t>
      </w:r>
      <w:r w:rsidR="00204904">
        <w:t>al remembrance occasion of</w:t>
      </w:r>
      <w:r w:rsidR="008A557A" w:rsidRPr="004E7345">
        <w:t xml:space="preserve"> TBLS. Figure 3 is a </w:t>
      </w:r>
      <w:r w:rsidR="005C7D2D" w:rsidRPr="004E7345">
        <w:t xml:space="preserve">Vietnam Communist </w:t>
      </w:r>
      <w:r w:rsidR="008A557A" w:rsidRPr="004E7345">
        <w:t>Party birthday poster</w:t>
      </w:r>
      <w:r w:rsidR="00D53391" w:rsidRPr="004E7345">
        <w:t>,</w:t>
      </w:r>
      <w:r w:rsidR="00D15852" w:rsidRPr="004E7345">
        <w:t xml:space="preserve"> of the kind </w:t>
      </w:r>
      <w:r w:rsidR="0007463E" w:rsidRPr="004E7345">
        <w:t xml:space="preserve">that is </w:t>
      </w:r>
      <w:r w:rsidR="00D15852" w:rsidRPr="004E7345">
        <w:t xml:space="preserve">also </w:t>
      </w:r>
      <w:r w:rsidR="0007463E" w:rsidRPr="004E7345">
        <w:t xml:space="preserve">still </w:t>
      </w:r>
      <w:r w:rsidR="000D639E" w:rsidRPr="004E7345">
        <w:t xml:space="preserve">prominently displayed </w:t>
      </w:r>
      <w:r w:rsidR="008A79CD" w:rsidRPr="004E7345">
        <w:t>on an annual basis.</w:t>
      </w:r>
      <w:r w:rsidR="005416AC" w:rsidRPr="004E7345">
        <w:t xml:space="preserve"> </w:t>
      </w:r>
      <w:r w:rsidR="00FF282F" w:rsidRPr="004E7345">
        <w:t xml:space="preserve">It too </w:t>
      </w:r>
      <w:r w:rsidR="00953837" w:rsidRPr="004E7345">
        <w:t xml:space="preserve">features </w:t>
      </w:r>
      <w:r w:rsidR="00B9660D" w:rsidRPr="004E7345">
        <w:t xml:space="preserve">a </w:t>
      </w:r>
      <w:r w:rsidR="007261AF" w:rsidRPr="004E7345">
        <w:t xml:space="preserve">formulaic </w:t>
      </w:r>
      <w:r w:rsidR="00790199" w:rsidRPr="004E7345">
        <w:t xml:space="preserve">composite image </w:t>
      </w:r>
      <w:r w:rsidR="00FF282F" w:rsidRPr="004E7345">
        <w:t xml:space="preserve">that </w:t>
      </w:r>
      <w:r w:rsidR="006E0DB8" w:rsidRPr="004E7345">
        <w:t xml:space="preserve">is </w:t>
      </w:r>
      <w:r w:rsidR="008A79CD" w:rsidRPr="004E7345">
        <w:t xml:space="preserve">regularly </w:t>
      </w:r>
      <w:r w:rsidR="00135CEA" w:rsidRPr="004E7345">
        <w:t xml:space="preserve">reissued </w:t>
      </w:r>
      <w:r w:rsidR="006E0DB8" w:rsidRPr="004E7345">
        <w:t xml:space="preserve">with </w:t>
      </w:r>
      <w:r w:rsidR="008A79CD" w:rsidRPr="004E7345">
        <w:t xml:space="preserve">only </w:t>
      </w:r>
      <w:r w:rsidR="00FF282F" w:rsidRPr="004E7345">
        <w:t xml:space="preserve">small </w:t>
      </w:r>
      <w:r w:rsidR="006E0DB8" w:rsidRPr="004E7345">
        <w:t>modifications</w:t>
      </w:r>
      <w:r w:rsidR="009C4FE0" w:rsidRPr="004E7345">
        <w:t xml:space="preserve"> </w:t>
      </w:r>
      <w:r w:rsidR="00135CEA" w:rsidRPr="004E7345">
        <w:t xml:space="preserve">from year to </w:t>
      </w:r>
      <w:r w:rsidR="009C4FE0" w:rsidRPr="004E7345">
        <w:t>year</w:t>
      </w:r>
      <w:r w:rsidR="008A557A" w:rsidRPr="004E7345">
        <w:t xml:space="preserve">. </w:t>
      </w:r>
      <w:r w:rsidR="00953837" w:rsidRPr="004E7345">
        <w:t xml:space="preserve">Such posters always </w:t>
      </w:r>
      <w:r w:rsidR="00FF64A9" w:rsidRPr="004E7345">
        <w:t>include declamatory</w:t>
      </w:r>
      <w:r w:rsidR="00626CCC" w:rsidRPr="004E7345">
        <w:t xml:space="preserve"> slogans</w:t>
      </w:r>
      <w:r w:rsidR="00767D38" w:rsidRPr="004E7345">
        <w:t>,</w:t>
      </w:r>
      <w:r w:rsidR="00626CCC" w:rsidRPr="004E7345">
        <w:t xml:space="preserve"> couched in language that is immediately recognisable as the distinctive idiolect of the Party state. </w:t>
      </w:r>
      <w:r w:rsidR="00837E29" w:rsidRPr="004E7345">
        <w:rPr>
          <w:rStyle w:val="FootnoteReference"/>
        </w:rPr>
        <w:footnoteReference w:id="38"/>
      </w:r>
    </w:p>
    <w:p w:rsidR="008A79CD" w:rsidRPr="004E7345" w:rsidRDefault="008A79CD" w:rsidP="00E74C62">
      <w:pPr>
        <w:spacing w:line="480" w:lineRule="auto"/>
        <w:jc w:val="both"/>
      </w:pPr>
    </w:p>
    <w:p w:rsidR="00D33FD0" w:rsidRPr="004E7345" w:rsidRDefault="006F2B89" w:rsidP="00E74C62">
      <w:pPr>
        <w:spacing w:line="480" w:lineRule="auto"/>
        <w:jc w:val="both"/>
      </w:pPr>
      <w:r w:rsidRPr="004E7345">
        <w:t xml:space="preserve">To </w:t>
      </w:r>
      <w:r w:rsidR="00527E44" w:rsidRPr="004E7345">
        <w:t xml:space="preserve">my </w:t>
      </w:r>
      <w:r w:rsidRPr="004E7345">
        <w:t>foreigner</w:t>
      </w:r>
      <w:r w:rsidR="005305FE" w:rsidRPr="004E7345">
        <w:t xml:space="preserve">'s eyes, </w:t>
      </w:r>
      <w:r w:rsidR="00976E5C" w:rsidRPr="004E7345">
        <w:t xml:space="preserve">the two </w:t>
      </w:r>
      <w:r w:rsidR="000F770B" w:rsidRPr="004E7345">
        <w:t>appear</w:t>
      </w:r>
      <w:r w:rsidR="00527E44" w:rsidRPr="004E7345">
        <w:t>ed</w:t>
      </w:r>
      <w:r w:rsidR="000F770B" w:rsidRPr="004E7345">
        <w:t xml:space="preserve"> to be </w:t>
      </w:r>
      <w:r w:rsidRPr="004E7345">
        <w:t>much the same</w:t>
      </w:r>
      <w:r w:rsidR="00976E5C" w:rsidRPr="004E7345">
        <w:t xml:space="preserve"> in style and execution</w:t>
      </w:r>
      <w:r w:rsidRPr="004E7345">
        <w:t xml:space="preserve">. </w:t>
      </w:r>
      <w:r w:rsidR="00876864" w:rsidRPr="004E7345">
        <w:t>I</w:t>
      </w:r>
      <w:r w:rsidR="004967FD" w:rsidRPr="004E7345">
        <w:t>ndeed I</w:t>
      </w:r>
      <w:r w:rsidR="00876864" w:rsidRPr="004E7345">
        <w:t xml:space="preserve"> had </w:t>
      </w:r>
      <w:r w:rsidR="009776E5" w:rsidRPr="004E7345">
        <w:t xml:space="preserve">intially expected that </w:t>
      </w:r>
      <w:r w:rsidR="00041ED2" w:rsidRPr="004E7345">
        <w:t xml:space="preserve">whether liked, disliked, or viewed with indifference, </w:t>
      </w:r>
      <w:r w:rsidR="00514A3C" w:rsidRPr="004E7345">
        <w:t>the</w:t>
      </w:r>
      <w:r w:rsidR="00FE2BB5" w:rsidRPr="004E7345">
        <w:t>se</w:t>
      </w:r>
      <w:r w:rsidR="00514A3C" w:rsidRPr="004E7345">
        <w:t xml:space="preserve"> two</w:t>
      </w:r>
      <w:r w:rsidR="002E00E0" w:rsidRPr="004E7345">
        <w:t xml:space="preserve"> posters,</w:t>
      </w:r>
      <w:r w:rsidR="007341BC" w:rsidRPr="004E7345">
        <w:t xml:space="preserve"> </w:t>
      </w:r>
      <w:r w:rsidR="00B11C4C" w:rsidRPr="004E7345">
        <w:t xml:space="preserve">each with </w:t>
      </w:r>
      <w:r w:rsidR="002E73AD" w:rsidRPr="004E7345">
        <w:t xml:space="preserve">its </w:t>
      </w:r>
      <w:r w:rsidR="000F5D5C" w:rsidRPr="004E7345">
        <w:t xml:space="preserve">pair of </w:t>
      </w:r>
      <w:r w:rsidR="00E66765" w:rsidRPr="004E7345">
        <w:t xml:space="preserve"> </w:t>
      </w:r>
      <w:r w:rsidR="001516C9" w:rsidRPr="004E7345">
        <w:t xml:space="preserve">bright-eyed youthful citizens </w:t>
      </w:r>
      <w:r w:rsidR="00D53122" w:rsidRPr="004E7345">
        <w:t xml:space="preserve">in the company of </w:t>
      </w:r>
      <w:r w:rsidR="00E66765" w:rsidRPr="004E7345">
        <w:t>a</w:t>
      </w:r>
      <w:r w:rsidR="00EC5CB9" w:rsidRPr="004E7345">
        <w:t xml:space="preserve"> happy, </w:t>
      </w:r>
      <w:r w:rsidR="001516C9" w:rsidRPr="004E7345">
        <w:t>hel</w:t>
      </w:r>
      <w:r w:rsidR="0070327C" w:rsidRPr="004E7345">
        <w:t xml:space="preserve">metted </w:t>
      </w:r>
      <w:r w:rsidR="00514A3C" w:rsidRPr="004E7345">
        <w:t xml:space="preserve">worker, </w:t>
      </w:r>
      <w:r w:rsidR="00E66765" w:rsidRPr="004E7345">
        <w:t xml:space="preserve">would be </w:t>
      </w:r>
      <w:r w:rsidR="00156BDF" w:rsidRPr="004E7345">
        <w:t xml:space="preserve">thought of </w:t>
      </w:r>
      <w:r w:rsidR="00E66765" w:rsidRPr="004E7345">
        <w:t xml:space="preserve">in much the same terms by </w:t>
      </w:r>
      <w:r w:rsidR="005327B7" w:rsidRPr="004E7345">
        <w:t>Hanoi observer</w:t>
      </w:r>
      <w:r w:rsidR="00D53391" w:rsidRPr="004E7345">
        <w:t>s</w:t>
      </w:r>
      <w:r w:rsidR="00FE2BB5" w:rsidRPr="004E7345">
        <w:t xml:space="preserve">. </w:t>
      </w:r>
      <w:r w:rsidR="003C33F4" w:rsidRPr="004E7345">
        <w:t xml:space="preserve"> </w:t>
      </w:r>
    </w:p>
    <w:p w:rsidR="00D33FD0" w:rsidRPr="004E7345" w:rsidRDefault="00D33FD0" w:rsidP="00E74C62">
      <w:pPr>
        <w:spacing w:line="480" w:lineRule="auto"/>
        <w:jc w:val="both"/>
      </w:pPr>
    </w:p>
    <w:p w:rsidR="0089568B" w:rsidRPr="00907BEA" w:rsidRDefault="00281901" w:rsidP="00E74C62">
      <w:pPr>
        <w:spacing w:line="480" w:lineRule="auto"/>
        <w:jc w:val="both"/>
      </w:pPr>
      <w:r w:rsidRPr="00907BEA">
        <w:t>But</w:t>
      </w:r>
      <w:r w:rsidR="00931C99" w:rsidRPr="00907BEA">
        <w:t xml:space="preserve"> </w:t>
      </w:r>
      <w:r w:rsidR="00BD4F1F" w:rsidRPr="00907BEA">
        <w:t>not</w:t>
      </w:r>
      <w:r w:rsidRPr="00907BEA">
        <w:t xml:space="preserve"> so</w:t>
      </w:r>
      <w:r w:rsidR="00D12E93" w:rsidRPr="00494FC3">
        <w:rPr>
          <w:color w:val="FF0000"/>
        </w:rPr>
        <w:t>.</w:t>
      </w:r>
      <w:r w:rsidR="00A6267B">
        <w:rPr>
          <w:color w:val="FF0000"/>
        </w:rPr>
        <w:t xml:space="preserve"> </w:t>
      </w:r>
      <w:r w:rsidR="00A6267B" w:rsidRPr="006724BE">
        <w:t xml:space="preserve">And in seeking to understand this, and the related issue of why my interlocutors think in such strikingly different ways about state posters and monumental statuary, I realised that what I was encountering was what I alluded to above: the use of refusal and silence as a mode of moral agency. This I believe to be an important resource for the people I know as they negotiate the divergent signals of </w:t>
      </w:r>
      <w:r w:rsidR="00B8628D" w:rsidRPr="006724BE">
        <w:t xml:space="preserve">a communicative order </w:t>
      </w:r>
      <w:r w:rsidR="0089568B" w:rsidRPr="006724BE">
        <w:t xml:space="preserve">still </w:t>
      </w:r>
      <w:r w:rsidR="007840D5" w:rsidRPr="006724BE">
        <w:t xml:space="preserve">steeped in </w:t>
      </w:r>
      <w:r w:rsidR="0089568B" w:rsidRPr="006724BE">
        <w:t>the reference points of high socialism</w:t>
      </w:r>
      <w:r w:rsidR="00EE1A79" w:rsidRPr="00907BEA">
        <w:t>,</w:t>
      </w:r>
      <w:r w:rsidR="0089568B" w:rsidRPr="00907BEA">
        <w:t xml:space="preserve"> while </w:t>
      </w:r>
      <w:r w:rsidR="00F60E28" w:rsidRPr="00907BEA">
        <w:t xml:space="preserve">simultaneously urging them </w:t>
      </w:r>
      <w:r w:rsidR="000D6A3E" w:rsidRPr="00907BEA">
        <w:t xml:space="preserve">to </w:t>
      </w:r>
      <w:r w:rsidR="001C0B39" w:rsidRPr="00907BEA">
        <w:t xml:space="preserve">become </w:t>
      </w:r>
      <w:r w:rsidR="002857AA" w:rsidRPr="00907BEA">
        <w:t>'integrate</w:t>
      </w:r>
      <w:r w:rsidR="001C0B39" w:rsidRPr="00907BEA">
        <w:t xml:space="preserve">d' </w:t>
      </w:r>
      <w:r w:rsidR="000D6A3E" w:rsidRPr="00907BEA">
        <w:t>achieve</w:t>
      </w:r>
      <w:r w:rsidR="001C0B39" w:rsidRPr="00907BEA">
        <w:t>rs</w:t>
      </w:r>
      <w:r w:rsidR="000D6A3E" w:rsidRPr="00907BEA">
        <w:t xml:space="preserve"> in </w:t>
      </w:r>
      <w:r w:rsidR="0089568B" w:rsidRPr="00907BEA">
        <w:t xml:space="preserve">the </w:t>
      </w:r>
      <w:r w:rsidR="007F566E" w:rsidRPr="00907BEA">
        <w:t xml:space="preserve">market-driven </w:t>
      </w:r>
      <w:r w:rsidR="00D452AB" w:rsidRPr="00907BEA">
        <w:t xml:space="preserve">global </w:t>
      </w:r>
      <w:r w:rsidR="0089568B" w:rsidRPr="00907BEA">
        <w:t xml:space="preserve">knowledge economy. </w:t>
      </w:r>
    </w:p>
    <w:p w:rsidR="0089568B" w:rsidRPr="00907BEA" w:rsidRDefault="0089568B" w:rsidP="00E74C62">
      <w:pPr>
        <w:spacing w:line="480" w:lineRule="auto"/>
        <w:jc w:val="both"/>
      </w:pPr>
    </w:p>
    <w:p w:rsidR="00B26406" w:rsidRPr="00907BEA" w:rsidRDefault="000B262F" w:rsidP="00E74C62">
      <w:pPr>
        <w:spacing w:line="480" w:lineRule="auto"/>
        <w:jc w:val="both"/>
      </w:pPr>
      <w:r w:rsidRPr="00907BEA">
        <w:t>Wh</w:t>
      </w:r>
      <w:r w:rsidR="00035B61" w:rsidRPr="00907BEA">
        <w:t xml:space="preserve">y then do </w:t>
      </w:r>
      <w:r w:rsidR="00563D56">
        <w:t xml:space="preserve">my friends </w:t>
      </w:r>
      <w:r w:rsidR="00F60E28" w:rsidRPr="00907BEA">
        <w:t xml:space="preserve">see </w:t>
      </w:r>
      <w:r w:rsidR="00D53391" w:rsidRPr="00907BEA">
        <w:t>the</w:t>
      </w:r>
      <w:r w:rsidRPr="00907BEA">
        <w:t xml:space="preserve"> two posters</w:t>
      </w:r>
      <w:r w:rsidR="00035B61" w:rsidRPr="00907BEA">
        <w:t xml:space="preserve"> so differently</w:t>
      </w:r>
      <w:r w:rsidRPr="00907BEA">
        <w:t xml:space="preserve">? </w:t>
      </w:r>
      <w:r w:rsidR="000F5D5C" w:rsidRPr="00907BEA">
        <w:t xml:space="preserve">In </w:t>
      </w:r>
      <w:r w:rsidR="00774A52" w:rsidRPr="00907BEA">
        <w:t xml:space="preserve">my </w:t>
      </w:r>
      <w:r w:rsidR="000F5D5C" w:rsidRPr="00907BEA">
        <w:t xml:space="preserve">conversations </w:t>
      </w:r>
      <w:r w:rsidR="000F5D5C" w:rsidRPr="0090309D">
        <w:t>with</w:t>
      </w:r>
      <w:r w:rsidR="00313167" w:rsidRPr="0090309D">
        <w:t xml:space="preserve"> </w:t>
      </w:r>
      <w:r w:rsidR="003C50A4" w:rsidRPr="0090309D">
        <w:t>householders</w:t>
      </w:r>
      <w:r w:rsidR="009374A8" w:rsidRPr="0090309D">
        <w:t xml:space="preserve"> like Mai</w:t>
      </w:r>
      <w:r w:rsidR="00BD4F1F" w:rsidRPr="0090309D">
        <w:t>,</w:t>
      </w:r>
      <w:r w:rsidR="00BD4F1F" w:rsidRPr="00EC57CA">
        <w:rPr>
          <w:b/>
          <w:color w:val="00B050"/>
        </w:rPr>
        <w:t xml:space="preserve"> </w:t>
      </w:r>
      <w:r w:rsidR="0089290E" w:rsidRPr="00907BEA">
        <w:t>Figure 2</w:t>
      </w:r>
      <w:r w:rsidR="005A3748" w:rsidRPr="00907BEA">
        <w:t xml:space="preserve"> is </w:t>
      </w:r>
      <w:r w:rsidR="000D1289" w:rsidRPr="00907BEA">
        <w:t xml:space="preserve">spoken of </w:t>
      </w:r>
      <w:r w:rsidR="007362B5" w:rsidRPr="00907BEA">
        <w:t xml:space="preserve">in moderately positive terms. 'Not so bad - the artist cared'. 'Somebody took trouble'; 'somebody really drew it', </w:t>
      </w:r>
      <w:r w:rsidR="00543616">
        <w:t>West Lake</w:t>
      </w:r>
      <w:r w:rsidR="00BB65F4">
        <w:t>rs</w:t>
      </w:r>
      <w:r w:rsidR="007362B5" w:rsidRPr="00907BEA">
        <w:t xml:space="preserve"> </w:t>
      </w:r>
      <w:r w:rsidR="00E43443" w:rsidRPr="00907BEA">
        <w:t>say</w:t>
      </w:r>
      <w:r w:rsidR="007362B5" w:rsidRPr="00907BEA">
        <w:t xml:space="preserve">. In contrast, </w:t>
      </w:r>
      <w:r w:rsidR="00811125" w:rsidRPr="00907BEA">
        <w:t xml:space="preserve">the </w:t>
      </w:r>
      <w:r w:rsidR="008350BF" w:rsidRPr="00907BEA">
        <w:t>householders</w:t>
      </w:r>
      <w:r w:rsidR="00BC4DD1" w:rsidRPr="00907BEA">
        <w:t xml:space="preserve"> </w:t>
      </w:r>
      <w:r w:rsidR="00CF399C" w:rsidRPr="00907BEA">
        <w:t xml:space="preserve">I know found </w:t>
      </w:r>
      <w:r w:rsidR="007362B5" w:rsidRPr="00907BEA">
        <w:t>Figure 3</w:t>
      </w:r>
      <w:r w:rsidR="00CF399C" w:rsidRPr="00907BEA">
        <w:t xml:space="preserve"> initially </w:t>
      </w:r>
      <w:r w:rsidR="00781719" w:rsidRPr="00907BEA">
        <w:t>very much a 'we don't see them' poster</w:t>
      </w:r>
      <w:r w:rsidR="0037059A" w:rsidRPr="00907BEA">
        <w:t xml:space="preserve">. </w:t>
      </w:r>
      <w:r w:rsidR="00D50EB0" w:rsidRPr="00907BEA">
        <w:t>C</w:t>
      </w:r>
      <w:r w:rsidR="0037059A" w:rsidRPr="00907BEA">
        <w:t xml:space="preserve">onsidered much more typical of the genre </w:t>
      </w:r>
      <w:r w:rsidR="00E47EED" w:rsidRPr="00907BEA">
        <w:t xml:space="preserve">than </w:t>
      </w:r>
      <w:r w:rsidR="009D680D" w:rsidRPr="00907BEA">
        <w:t>the TBLS/</w:t>
      </w:r>
      <w:r w:rsidR="00E47EED" w:rsidRPr="00907BEA">
        <w:t xml:space="preserve">remembrance </w:t>
      </w:r>
      <w:r w:rsidR="005E2700" w:rsidRPr="00907BEA">
        <w:t xml:space="preserve">image in </w:t>
      </w:r>
      <w:r w:rsidR="0037059A" w:rsidRPr="00907BEA">
        <w:t xml:space="preserve">Figure 2, </w:t>
      </w:r>
      <w:r w:rsidR="00592AC9" w:rsidRPr="00907BEA">
        <w:t xml:space="preserve">this one </w:t>
      </w:r>
      <w:r w:rsidR="004A3AB0" w:rsidRPr="00907BEA">
        <w:t>repels</w:t>
      </w:r>
      <w:r w:rsidR="00756AA8" w:rsidRPr="00907BEA">
        <w:t xml:space="preserve">. </w:t>
      </w:r>
      <w:r w:rsidR="00781719" w:rsidRPr="00907BEA">
        <w:t>'C</w:t>
      </w:r>
      <w:r w:rsidR="0089290E" w:rsidRPr="00907BEA">
        <w:t>old'; 'ugl</w:t>
      </w:r>
      <w:r w:rsidR="00C0218C" w:rsidRPr="00907BEA">
        <w:t xml:space="preserve">y'; 'nothing there', </w:t>
      </w:r>
      <w:r w:rsidR="00333E69">
        <w:t xml:space="preserve">my friends </w:t>
      </w:r>
      <w:r w:rsidR="00D50EB0" w:rsidRPr="00907BEA">
        <w:t>sa</w:t>
      </w:r>
      <w:r w:rsidR="00384683" w:rsidRPr="00907BEA">
        <w:t>id</w:t>
      </w:r>
      <w:r w:rsidR="00D50EB0" w:rsidRPr="00907BEA">
        <w:t xml:space="preserve">, </w:t>
      </w:r>
      <w:r w:rsidR="00740340" w:rsidRPr="00907BEA">
        <w:t xml:space="preserve">once they </w:t>
      </w:r>
      <w:r w:rsidR="008343D2" w:rsidRPr="00907BEA">
        <w:t>decide</w:t>
      </w:r>
      <w:r w:rsidR="00384683" w:rsidRPr="00907BEA">
        <w:t>d</w:t>
      </w:r>
      <w:r w:rsidR="008343D2" w:rsidRPr="00907BEA">
        <w:t xml:space="preserve"> </w:t>
      </w:r>
      <w:r w:rsidR="009D020A" w:rsidRPr="00907BEA">
        <w:t>to articulate things normally left un</w:t>
      </w:r>
      <w:r w:rsidR="00BB00D0" w:rsidRPr="00907BEA">
        <w:t xml:space="preserve">stated about the </w:t>
      </w:r>
      <w:r w:rsidR="009D020A" w:rsidRPr="00907BEA">
        <w:t>look and feel</w:t>
      </w:r>
      <w:r w:rsidR="00BB00D0" w:rsidRPr="00907BEA">
        <w:t xml:space="preserve"> of posters like this one</w:t>
      </w:r>
      <w:r w:rsidR="00E0104F" w:rsidRPr="00907BEA">
        <w:t xml:space="preserve">. </w:t>
      </w:r>
      <w:r w:rsidR="000460A7">
        <w:t xml:space="preserve">'No feeling', </w:t>
      </w:r>
      <w:r w:rsidR="00C0218C" w:rsidRPr="00907BEA">
        <w:t>Mai</w:t>
      </w:r>
      <w:r w:rsidR="000460A7">
        <w:t xml:space="preserve"> said</w:t>
      </w:r>
      <w:r w:rsidR="00C0218C" w:rsidRPr="00907BEA">
        <w:t xml:space="preserve">. </w:t>
      </w:r>
      <w:r w:rsidR="00306202" w:rsidRPr="00907BEA">
        <w:t>'Fake', a</w:t>
      </w:r>
      <w:r w:rsidR="00781719" w:rsidRPr="00907BEA">
        <w:t>nother</w:t>
      </w:r>
      <w:r w:rsidR="00795A1F" w:rsidRPr="00907BEA">
        <w:t xml:space="preserve"> </w:t>
      </w:r>
      <w:r w:rsidR="0021589A" w:rsidRPr="00907BEA">
        <w:t>remarked</w:t>
      </w:r>
      <w:r w:rsidR="0037148C" w:rsidRPr="00907BEA">
        <w:t>.</w:t>
      </w:r>
    </w:p>
    <w:p w:rsidR="00B26406" w:rsidRPr="00907BEA" w:rsidRDefault="00B26406" w:rsidP="00E74C62">
      <w:pPr>
        <w:spacing w:line="480" w:lineRule="auto"/>
        <w:jc w:val="both"/>
      </w:pPr>
    </w:p>
    <w:p w:rsidR="00044BF5" w:rsidRPr="00765226" w:rsidRDefault="0037148C" w:rsidP="00E74C62">
      <w:pPr>
        <w:spacing w:line="480" w:lineRule="auto"/>
        <w:jc w:val="both"/>
      </w:pPr>
      <w:r w:rsidRPr="00907BEA">
        <w:t>This was</w:t>
      </w:r>
      <w:r w:rsidR="00795A1F" w:rsidRPr="00907BEA">
        <w:t xml:space="preserve"> </w:t>
      </w:r>
      <w:r w:rsidR="00A3726F" w:rsidRPr="00A3726F">
        <w:rPr>
          <w:iCs/>
        </w:rPr>
        <w:t>Khánh</w:t>
      </w:r>
      <w:r w:rsidR="00C667C0" w:rsidRPr="00A3726F">
        <w:t>,</w:t>
      </w:r>
      <w:r w:rsidR="00C667C0" w:rsidRPr="00907BEA">
        <w:t xml:space="preserve"> </w:t>
      </w:r>
      <w:r w:rsidR="008875B1" w:rsidRPr="00907BEA">
        <w:t xml:space="preserve">an </w:t>
      </w:r>
      <w:r w:rsidR="00740340" w:rsidRPr="00907BEA">
        <w:t xml:space="preserve">IT </w:t>
      </w:r>
      <w:r w:rsidR="00740340" w:rsidRPr="0090309D">
        <w:t>professional</w:t>
      </w:r>
      <w:r w:rsidR="00D021C1" w:rsidRPr="0090309D">
        <w:t xml:space="preserve"> </w:t>
      </w:r>
      <w:r w:rsidR="00B26406" w:rsidRPr="0090309D">
        <w:t>in his late 2</w:t>
      </w:r>
      <w:r w:rsidR="008875B1" w:rsidRPr="0090309D">
        <w:t xml:space="preserve">0s </w:t>
      </w:r>
      <w:r w:rsidR="009D2BC3" w:rsidRPr="0090309D">
        <w:t xml:space="preserve">from </w:t>
      </w:r>
      <w:r w:rsidR="00D021C1" w:rsidRPr="0090309D">
        <w:t xml:space="preserve">one of </w:t>
      </w:r>
      <w:r w:rsidR="00FB759F" w:rsidRPr="0090309D">
        <w:t>one of West Lake's</w:t>
      </w:r>
      <w:r w:rsidR="00284CB5" w:rsidRPr="0090309D">
        <w:t xml:space="preserve"> </w:t>
      </w:r>
      <w:r w:rsidR="009D2BC3" w:rsidRPr="0090309D">
        <w:t xml:space="preserve">modestly prosperous </w:t>
      </w:r>
      <w:r w:rsidR="00FB759F" w:rsidRPr="0090309D">
        <w:t xml:space="preserve">ex-fishing family </w:t>
      </w:r>
      <w:r w:rsidR="009D2BC3" w:rsidRPr="0090309D">
        <w:t>households</w:t>
      </w:r>
      <w:r w:rsidR="00CA76B2" w:rsidRPr="0090309D">
        <w:t xml:space="preserve">, </w:t>
      </w:r>
      <w:r w:rsidR="008875B1" w:rsidRPr="0090309D">
        <w:t xml:space="preserve">his elders </w:t>
      </w:r>
      <w:r w:rsidR="00CA76B2" w:rsidRPr="0090309D">
        <w:t>immensely proud of him as the</w:t>
      </w:r>
      <w:r w:rsidR="00C667C0" w:rsidRPr="0090309D">
        <w:t xml:space="preserve"> </w:t>
      </w:r>
      <w:r w:rsidR="00CA76B2" w:rsidRPr="0090309D">
        <w:t xml:space="preserve">family's first </w:t>
      </w:r>
      <w:r w:rsidR="008875B1" w:rsidRPr="0090309D">
        <w:t xml:space="preserve">university </w:t>
      </w:r>
      <w:r w:rsidR="00795A1F" w:rsidRPr="0090309D">
        <w:t>graduate.</w:t>
      </w:r>
      <w:r w:rsidR="0099678D">
        <w:t xml:space="preserve"> </w:t>
      </w:r>
      <w:r w:rsidR="00183D1A" w:rsidRPr="0090309D">
        <w:t xml:space="preserve">When </w:t>
      </w:r>
      <w:r w:rsidR="00A3726F" w:rsidRPr="00A3726F">
        <w:rPr>
          <w:iCs/>
        </w:rPr>
        <w:t>Khánh</w:t>
      </w:r>
      <w:r w:rsidR="00A3726F">
        <w:t xml:space="preserve"> </w:t>
      </w:r>
      <w:r w:rsidR="00183D1A" w:rsidRPr="0090309D">
        <w:t>used the</w:t>
      </w:r>
      <w:r w:rsidR="009A2957" w:rsidRPr="0090309D">
        <w:t xml:space="preserve"> word </w:t>
      </w:r>
      <w:r w:rsidR="009A2957">
        <w:t>fake</w:t>
      </w:r>
      <w:r w:rsidR="005B1196" w:rsidRPr="00765226">
        <w:t xml:space="preserve">, </w:t>
      </w:r>
      <w:r w:rsidR="00F55A6E" w:rsidRPr="00765226">
        <w:t xml:space="preserve">he </w:t>
      </w:r>
      <w:r w:rsidR="00740340" w:rsidRPr="00765226">
        <w:t xml:space="preserve">said </w:t>
      </w:r>
      <w:r w:rsidR="005F0B78" w:rsidRPr="00765226">
        <w:t xml:space="preserve">he meant the </w:t>
      </w:r>
      <w:r w:rsidR="00991697" w:rsidRPr="00765226">
        <w:t>worker's little smile</w:t>
      </w:r>
      <w:r w:rsidR="004F3119" w:rsidRPr="00765226">
        <w:t xml:space="preserve">, </w:t>
      </w:r>
      <w:r w:rsidR="00615719" w:rsidRPr="00765226">
        <w:t xml:space="preserve">that it </w:t>
      </w:r>
      <w:r w:rsidR="001725D4" w:rsidRPr="00765226">
        <w:t>remind</w:t>
      </w:r>
      <w:r w:rsidR="00615719" w:rsidRPr="00765226">
        <w:t xml:space="preserve">ed </w:t>
      </w:r>
      <w:r w:rsidR="00CA03BF" w:rsidRPr="00765226">
        <w:t xml:space="preserve">him of </w:t>
      </w:r>
      <w:r w:rsidR="005531DE" w:rsidRPr="00765226">
        <w:t xml:space="preserve">the </w:t>
      </w:r>
      <w:r w:rsidR="009D2BC3" w:rsidRPr="00765226">
        <w:t xml:space="preserve">cheesy cheeriness </w:t>
      </w:r>
      <w:r w:rsidR="005531DE" w:rsidRPr="00765226">
        <w:t xml:space="preserve">he had been </w:t>
      </w:r>
      <w:r w:rsidR="009D2BC3" w:rsidRPr="00765226">
        <w:t xml:space="preserve">called on </w:t>
      </w:r>
      <w:r w:rsidR="005531DE" w:rsidRPr="00765226">
        <w:t xml:space="preserve">to display </w:t>
      </w:r>
      <w:r w:rsidR="0007536A" w:rsidRPr="00765226">
        <w:t xml:space="preserve">in childhood, </w:t>
      </w:r>
      <w:r w:rsidR="005531DE" w:rsidRPr="00765226">
        <w:t xml:space="preserve">when singing the Young Pioneer anthem </w:t>
      </w:r>
      <w:r w:rsidR="00732C87" w:rsidRPr="00765226">
        <w:t xml:space="preserve">for </w:t>
      </w:r>
      <w:r w:rsidR="005531DE" w:rsidRPr="00765226">
        <w:t xml:space="preserve">wearisome </w:t>
      </w:r>
      <w:r w:rsidR="0007536A" w:rsidRPr="00765226">
        <w:t xml:space="preserve"> </w:t>
      </w:r>
      <w:r w:rsidR="0068466A" w:rsidRPr="00765226">
        <w:t>municipal</w:t>
      </w:r>
      <w:r w:rsidR="0068466A" w:rsidRPr="00765226">
        <w:rPr>
          <w:b/>
        </w:rPr>
        <w:t xml:space="preserve"> </w:t>
      </w:r>
      <w:r w:rsidR="0068466A" w:rsidRPr="00765226">
        <w:t>dignitaries'</w:t>
      </w:r>
      <w:r w:rsidR="00F244DB" w:rsidRPr="00765226">
        <w:t xml:space="preserve"> visit</w:t>
      </w:r>
      <w:r w:rsidR="0068466A" w:rsidRPr="00765226">
        <w:t>s</w:t>
      </w:r>
      <w:r w:rsidR="00F244DB" w:rsidRPr="00765226">
        <w:t xml:space="preserve"> to </w:t>
      </w:r>
      <w:r w:rsidR="0007536A" w:rsidRPr="00765226">
        <w:t>his</w:t>
      </w:r>
      <w:r w:rsidR="0007536A" w:rsidRPr="00765226">
        <w:rPr>
          <w:b/>
        </w:rPr>
        <w:t xml:space="preserve"> </w:t>
      </w:r>
      <w:r w:rsidR="00CE6EB3" w:rsidRPr="00765226">
        <w:t xml:space="preserve">primary </w:t>
      </w:r>
      <w:r w:rsidR="0007536A" w:rsidRPr="00765226">
        <w:t>school</w:t>
      </w:r>
      <w:r w:rsidR="005531DE" w:rsidRPr="00765226">
        <w:t>. T</w:t>
      </w:r>
      <w:r w:rsidR="00991697" w:rsidRPr="00765226">
        <w:t xml:space="preserve">he </w:t>
      </w:r>
      <w:r w:rsidR="00A83AEC" w:rsidRPr="00765226">
        <w:t xml:space="preserve">smiling </w:t>
      </w:r>
      <w:r w:rsidR="00991697" w:rsidRPr="00765226">
        <w:t>worker's face in the other image, Figure 2, looked warm and genuine by comparison</w:t>
      </w:r>
      <w:r w:rsidR="007D2FEC" w:rsidRPr="00765226">
        <w:t xml:space="preserve">, </w:t>
      </w:r>
      <w:r w:rsidR="00615719" w:rsidRPr="00765226">
        <w:t xml:space="preserve">he </w:t>
      </w:r>
      <w:r w:rsidR="007D2FEC" w:rsidRPr="00765226">
        <w:t>said</w:t>
      </w:r>
      <w:r w:rsidR="00991697" w:rsidRPr="00765226">
        <w:t>.</w:t>
      </w:r>
      <w:r w:rsidR="008967D5" w:rsidRPr="00765226">
        <w:t xml:space="preserve"> </w:t>
      </w:r>
    </w:p>
    <w:p w:rsidR="00044BF5" w:rsidRPr="003921E7" w:rsidRDefault="00044BF5" w:rsidP="00E74C62">
      <w:pPr>
        <w:spacing w:line="480" w:lineRule="auto"/>
        <w:jc w:val="both"/>
        <w:rPr>
          <w:color w:val="002060"/>
        </w:rPr>
      </w:pPr>
    </w:p>
    <w:p w:rsidR="0010508C" w:rsidRDefault="008967D5" w:rsidP="00E74C62">
      <w:pPr>
        <w:pStyle w:val="FootnoteText"/>
        <w:spacing w:line="480" w:lineRule="auto"/>
        <w:jc w:val="both"/>
        <w:rPr>
          <w:sz w:val="24"/>
          <w:szCs w:val="24"/>
        </w:rPr>
      </w:pPr>
      <w:r w:rsidRPr="00765226">
        <w:rPr>
          <w:sz w:val="24"/>
          <w:szCs w:val="24"/>
        </w:rPr>
        <w:t>O</w:t>
      </w:r>
      <w:r w:rsidR="0037059A" w:rsidRPr="00765226">
        <w:rPr>
          <w:sz w:val="24"/>
          <w:szCs w:val="24"/>
        </w:rPr>
        <w:t xml:space="preserve">f </w:t>
      </w:r>
      <w:r w:rsidR="00991697" w:rsidRPr="00765226">
        <w:rPr>
          <w:sz w:val="24"/>
          <w:szCs w:val="24"/>
        </w:rPr>
        <w:t xml:space="preserve">Figure 3's </w:t>
      </w:r>
      <w:r w:rsidR="00390525" w:rsidRPr="00765226">
        <w:rPr>
          <w:sz w:val="24"/>
          <w:szCs w:val="24"/>
        </w:rPr>
        <w:t>imagined producers</w:t>
      </w:r>
      <w:r w:rsidR="00877D1D" w:rsidRPr="00765226">
        <w:rPr>
          <w:sz w:val="24"/>
          <w:szCs w:val="24"/>
        </w:rPr>
        <w:t>, people</w:t>
      </w:r>
      <w:r w:rsidR="005B1196" w:rsidRPr="00765226">
        <w:rPr>
          <w:sz w:val="24"/>
          <w:szCs w:val="24"/>
        </w:rPr>
        <w:t xml:space="preserve"> </w:t>
      </w:r>
      <w:r w:rsidR="00877D1D" w:rsidRPr="00765226">
        <w:rPr>
          <w:sz w:val="24"/>
          <w:szCs w:val="24"/>
        </w:rPr>
        <w:t>said</w:t>
      </w:r>
      <w:r w:rsidR="00044BF5" w:rsidRPr="00765226">
        <w:rPr>
          <w:sz w:val="24"/>
          <w:szCs w:val="24"/>
        </w:rPr>
        <w:t>,</w:t>
      </w:r>
      <w:r w:rsidR="00390525" w:rsidRPr="00765226">
        <w:rPr>
          <w:sz w:val="24"/>
          <w:szCs w:val="24"/>
        </w:rPr>
        <w:t xml:space="preserve"> </w:t>
      </w:r>
      <w:r w:rsidR="0089290E" w:rsidRPr="00765226">
        <w:rPr>
          <w:sz w:val="24"/>
          <w:szCs w:val="24"/>
        </w:rPr>
        <w:t>'They didn't care; they didn't try</w:t>
      </w:r>
      <w:r w:rsidR="007C6330" w:rsidRPr="00765226">
        <w:rPr>
          <w:sz w:val="24"/>
          <w:szCs w:val="24"/>
        </w:rPr>
        <w:t>'</w:t>
      </w:r>
      <w:r w:rsidR="00085B6E" w:rsidRPr="00765226">
        <w:rPr>
          <w:sz w:val="24"/>
          <w:szCs w:val="24"/>
        </w:rPr>
        <w:t xml:space="preserve">. </w:t>
      </w:r>
      <w:r w:rsidR="002C199A" w:rsidRPr="00765226">
        <w:rPr>
          <w:sz w:val="24"/>
          <w:szCs w:val="24"/>
        </w:rPr>
        <w:t xml:space="preserve">Or, </w:t>
      </w:r>
      <w:r w:rsidR="00AA55DA" w:rsidRPr="00765226">
        <w:rPr>
          <w:sz w:val="24"/>
          <w:szCs w:val="24"/>
        </w:rPr>
        <w:t>'T</w:t>
      </w:r>
      <w:r w:rsidR="004A3617" w:rsidRPr="00765226">
        <w:rPr>
          <w:sz w:val="24"/>
          <w:szCs w:val="24"/>
        </w:rPr>
        <w:t>hey just used the computer'</w:t>
      </w:r>
      <w:r w:rsidR="000A5B12" w:rsidRPr="00765226">
        <w:rPr>
          <w:sz w:val="24"/>
          <w:szCs w:val="24"/>
        </w:rPr>
        <w:t>. This was Mai again</w:t>
      </w:r>
      <w:r w:rsidR="00947AA2" w:rsidRPr="00765226">
        <w:rPr>
          <w:sz w:val="24"/>
          <w:szCs w:val="24"/>
        </w:rPr>
        <w:t>, at a point in ou</w:t>
      </w:r>
      <w:r w:rsidR="009A2957">
        <w:rPr>
          <w:sz w:val="24"/>
          <w:szCs w:val="24"/>
        </w:rPr>
        <w:t xml:space="preserve">r conversations when she </w:t>
      </w:r>
      <w:r w:rsidR="00781BBA">
        <w:rPr>
          <w:sz w:val="24"/>
          <w:szCs w:val="24"/>
        </w:rPr>
        <w:t>had</w:t>
      </w:r>
      <w:r w:rsidR="009A2957">
        <w:rPr>
          <w:sz w:val="24"/>
          <w:szCs w:val="24"/>
        </w:rPr>
        <w:t xml:space="preserve"> </w:t>
      </w:r>
      <w:r w:rsidR="00C84AFD">
        <w:rPr>
          <w:sz w:val="24"/>
          <w:szCs w:val="24"/>
        </w:rPr>
        <w:t xml:space="preserve">begun spelling </w:t>
      </w:r>
      <w:r w:rsidR="00947AA2" w:rsidRPr="00765226">
        <w:rPr>
          <w:sz w:val="24"/>
          <w:szCs w:val="24"/>
        </w:rPr>
        <w:t>out what she felt about posters</w:t>
      </w:r>
      <w:r w:rsidR="000A5B12" w:rsidRPr="00765226">
        <w:rPr>
          <w:sz w:val="24"/>
          <w:szCs w:val="24"/>
        </w:rPr>
        <w:t>. She meant no skill or effort  involved, just the mindless downloading of recycled images from a database</w:t>
      </w:r>
      <w:r w:rsidR="00044BF5" w:rsidRPr="00765226">
        <w:rPr>
          <w:sz w:val="24"/>
          <w:szCs w:val="24"/>
        </w:rPr>
        <w:t>.</w:t>
      </w:r>
      <w:r w:rsidR="000A5B12" w:rsidRPr="00765226">
        <w:rPr>
          <w:sz w:val="24"/>
          <w:szCs w:val="24"/>
        </w:rPr>
        <w:t xml:space="preserve"> </w:t>
      </w:r>
    </w:p>
    <w:p w:rsidR="00BE2F0C" w:rsidRPr="00765226" w:rsidRDefault="00BE2F0C" w:rsidP="00E74C62">
      <w:pPr>
        <w:pStyle w:val="FootnoteText"/>
        <w:spacing w:line="480" w:lineRule="auto"/>
        <w:jc w:val="both"/>
        <w:rPr>
          <w:sz w:val="24"/>
          <w:szCs w:val="24"/>
        </w:rPr>
      </w:pPr>
    </w:p>
    <w:p w:rsidR="00A05A87" w:rsidRPr="00A05A87" w:rsidRDefault="00A05A87" w:rsidP="00FC63DD">
      <w:pPr>
        <w:autoSpaceDE w:val="0"/>
        <w:autoSpaceDN w:val="0"/>
        <w:adjustRightInd w:val="0"/>
        <w:spacing w:line="480" w:lineRule="auto"/>
        <w:jc w:val="center"/>
        <w:rPr>
          <w:b/>
        </w:rPr>
      </w:pPr>
      <w:r>
        <w:rPr>
          <w:b/>
        </w:rPr>
        <w:t xml:space="preserve">Seeing and viewing in </w:t>
      </w:r>
      <w:r w:rsidR="00214EF2">
        <w:rPr>
          <w:b/>
        </w:rPr>
        <w:t>West Lake</w:t>
      </w:r>
    </w:p>
    <w:p w:rsidR="00A05A87" w:rsidRPr="00765226" w:rsidRDefault="00A05A87" w:rsidP="00E74C62">
      <w:pPr>
        <w:autoSpaceDE w:val="0"/>
        <w:autoSpaceDN w:val="0"/>
        <w:adjustRightInd w:val="0"/>
        <w:spacing w:line="480" w:lineRule="auto"/>
        <w:jc w:val="both"/>
      </w:pPr>
    </w:p>
    <w:p w:rsidR="003D213F" w:rsidRPr="00765226" w:rsidRDefault="00865269" w:rsidP="00E74C62">
      <w:pPr>
        <w:autoSpaceDE w:val="0"/>
        <w:autoSpaceDN w:val="0"/>
        <w:adjustRightInd w:val="0"/>
        <w:spacing w:line="480" w:lineRule="auto"/>
        <w:jc w:val="both"/>
      </w:pPr>
      <w:r>
        <w:t xml:space="preserve">I </w:t>
      </w:r>
      <w:r w:rsidR="006F3407">
        <w:t>re</w:t>
      </w:r>
      <w:r>
        <w:t xml:space="preserve">turn </w:t>
      </w:r>
      <w:r w:rsidR="002B0CEC">
        <w:t xml:space="preserve">now to </w:t>
      </w:r>
      <w:r w:rsidR="00A2580B">
        <w:t xml:space="preserve">the ways my interlocutors think </w:t>
      </w:r>
      <w:r w:rsidR="000E673C">
        <w:t>and s</w:t>
      </w:r>
      <w:r w:rsidR="00A3726F">
        <w:t>peak</w:t>
      </w:r>
      <w:r w:rsidR="000E673C">
        <w:t xml:space="preserve"> </w:t>
      </w:r>
      <w:r w:rsidR="00A2580B">
        <w:t xml:space="preserve">about state iconography. </w:t>
      </w:r>
      <w:r w:rsidR="002B0CEC">
        <w:t xml:space="preserve">The conversations </w:t>
      </w:r>
      <w:r w:rsidR="0044068B" w:rsidRPr="00765226">
        <w:t xml:space="preserve">Mai </w:t>
      </w:r>
      <w:r w:rsidR="00C40834" w:rsidRPr="00765226">
        <w:t xml:space="preserve">and her daughter </w:t>
      </w:r>
      <w:r w:rsidR="00657CB2" w:rsidRPr="00765226">
        <w:t xml:space="preserve">regularly initiate </w:t>
      </w:r>
      <w:r w:rsidR="008858B8">
        <w:t>about images and their use</w:t>
      </w:r>
      <w:r w:rsidR="009C5687">
        <w:t xml:space="preserve"> </w:t>
      </w:r>
      <w:r w:rsidR="007A7377">
        <w:t>frequently focus on the i</w:t>
      </w:r>
      <w:r w:rsidR="00085807">
        <w:t>tem</w:t>
      </w:r>
      <w:r w:rsidR="007A7377">
        <w:t xml:space="preserve">s she arranges with care </w:t>
      </w:r>
      <w:r w:rsidR="00802CF7">
        <w:t xml:space="preserve">on their household ancestor altar. </w:t>
      </w:r>
      <w:r w:rsidR="007A7377">
        <w:t xml:space="preserve">But they also </w:t>
      </w:r>
      <w:r w:rsidR="009C5687">
        <w:t xml:space="preserve">include her </w:t>
      </w:r>
      <w:r w:rsidR="00F55C2A" w:rsidRPr="00765226">
        <w:t xml:space="preserve">views about </w:t>
      </w:r>
      <w:r w:rsidR="006F3407">
        <w:t xml:space="preserve">many </w:t>
      </w:r>
      <w:r w:rsidR="009C663F" w:rsidRPr="00765226">
        <w:t>state images</w:t>
      </w:r>
      <w:r w:rsidR="00600DBB">
        <w:t>,</w:t>
      </w:r>
      <w:r w:rsidR="006F3407">
        <w:t xml:space="preserve"> including the cartoons discussed above, and also the </w:t>
      </w:r>
      <w:r w:rsidR="00AA6C76" w:rsidRPr="00765226">
        <w:t xml:space="preserve">statuary in the city's public spaces. </w:t>
      </w:r>
      <w:r w:rsidR="003A2C4A" w:rsidRPr="00765226">
        <w:t>T</w:t>
      </w:r>
      <w:r w:rsidR="00044BF5" w:rsidRPr="00765226">
        <w:t xml:space="preserve">elling </w:t>
      </w:r>
      <w:r w:rsidR="00AD5C4F" w:rsidRPr="00765226">
        <w:t xml:space="preserve">me </w:t>
      </w:r>
      <w:r w:rsidR="007764F5" w:rsidRPr="00765226">
        <w:t xml:space="preserve">about </w:t>
      </w:r>
      <w:r w:rsidR="001C2672">
        <w:t xml:space="preserve">public </w:t>
      </w:r>
      <w:r w:rsidR="006F3407">
        <w:t xml:space="preserve">monuments </w:t>
      </w:r>
      <w:r w:rsidR="00EF1B37" w:rsidRPr="00765226">
        <w:t>i</w:t>
      </w:r>
      <w:r w:rsidR="0075716A" w:rsidRPr="00765226">
        <w:t xml:space="preserve">s clearly </w:t>
      </w:r>
      <w:r w:rsidR="003A2C4A" w:rsidRPr="00765226">
        <w:t xml:space="preserve">pleasurable for </w:t>
      </w:r>
      <w:r w:rsidR="008858B8">
        <w:t xml:space="preserve">her, as for other interlocutors </w:t>
      </w:r>
      <w:r w:rsidR="0075716A" w:rsidRPr="00765226">
        <w:t xml:space="preserve">who like me to know about the trouble </w:t>
      </w:r>
      <w:r w:rsidR="00C40834" w:rsidRPr="00765226">
        <w:t xml:space="preserve">they take </w:t>
      </w:r>
      <w:r w:rsidR="002C18E3" w:rsidRPr="00765226">
        <w:t xml:space="preserve">to be the kind of </w:t>
      </w:r>
      <w:r w:rsidR="00BF3746" w:rsidRPr="00765226">
        <w:t>city-dweller</w:t>
      </w:r>
      <w:r w:rsidR="00C40834" w:rsidRPr="00765226">
        <w:t>s</w:t>
      </w:r>
      <w:r w:rsidR="00BF3746" w:rsidRPr="00765226">
        <w:t xml:space="preserve"> </w:t>
      </w:r>
      <w:r w:rsidR="002C18E3" w:rsidRPr="00765226">
        <w:t xml:space="preserve">the message posters extol as </w:t>
      </w:r>
      <w:r w:rsidR="007923BB" w:rsidRPr="00765226">
        <w:t xml:space="preserve">urbane and </w:t>
      </w:r>
      <w:r w:rsidR="009333B6" w:rsidRPr="00765226">
        <w:t>'civilised' (</w:t>
      </w:r>
      <w:r w:rsidR="009333B6" w:rsidRPr="00765226">
        <w:rPr>
          <w:rStyle w:val="st1"/>
          <w:i/>
        </w:rPr>
        <w:t>văn minh</w:t>
      </w:r>
      <w:r w:rsidR="009333B6" w:rsidRPr="00765226">
        <w:t>)</w:t>
      </w:r>
      <w:r w:rsidR="00B73E99" w:rsidRPr="00765226">
        <w:t xml:space="preserve">. </w:t>
      </w:r>
      <w:r w:rsidR="003D213F" w:rsidRPr="00765226">
        <w:t>(Bayly 2013a: 62)</w:t>
      </w:r>
      <w:r w:rsidR="00DC6A4D" w:rsidRPr="00765226">
        <w:t xml:space="preserve"> </w:t>
      </w:r>
    </w:p>
    <w:p w:rsidR="00AE6959" w:rsidRPr="00765226" w:rsidRDefault="00AE6959" w:rsidP="00E74C62">
      <w:pPr>
        <w:autoSpaceDE w:val="0"/>
        <w:autoSpaceDN w:val="0"/>
        <w:adjustRightInd w:val="0"/>
        <w:spacing w:line="480" w:lineRule="auto"/>
        <w:jc w:val="both"/>
      </w:pPr>
    </w:p>
    <w:p w:rsidR="00584E98" w:rsidRPr="00765226" w:rsidRDefault="00326606" w:rsidP="00E74C62">
      <w:pPr>
        <w:autoSpaceDE w:val="0"/>
        <w:autoSpaceDN w:val="0"/>
        <w:adjustRightInd w:val="0"/>
        <w:spacing w:line="480" w:lineRule="auto"/>
        <w:jc w:val="both"/>
      </w:pPr>
      <w:r w:rsidRPr="00765226">
        <w:lastRenderedPageBreak/>
        <w:t>'I like research too',</w:t>
      </w:r>
      <w:r w:rsidR="00FC5698" w:rsidRPr="00765226">
        <w:t xml:space="preserve"> Mai</w:t>
      </w:r>
      <w:r w:rsidRPr="00765226">
        <w:t xml:space="preserve"> says, using the word </w:t>
      </w:r>
      <w:r w:rsidRPr="00765226">
        <w:rPr>
          <w:i/>
          <w:iCs/>
        </w:rPr>
        <w:t>nghien cứu</w:t>
      </w:r>
      <w:r w:rsidRPr="00765226">
        <w:t xml:space="preserve">, meaning the search for improved skill and knowledge, very much a mark of </w:t>
      </w:r>
      <w:r w:rsidR="004916F6" w:rsidRPr="00765226">
        <w:t xml:space="preserve">both </w:t>
      </w:r>
      <w:r w:rsidR="00732C87" w:rsidRPr="00765226">
        <w:t xml:space="preserve">refinement and personal </w:t>
      </w:r>
      <w:r w:rsidRPr="00765226">
        <w:t>virtue in the Hanoi world</w:t>
      </w:r>
      <w:r w:rsidR="00AD5C4F" w:rsidRPr="00765226">
        <w:t xml:space="preserve">. </w:t>
      </w:r>
      <w:r w:rsidR="007B2650" w:rsidRPr="00765226">
        <w:t>S</w:t>
      </w:r>
      <w:r w:rsidR="00DC6A4D" w:rsidRPr="00765226">
        <w:t xml:space="preserve">o </w:t>
      </w:r>
      <w:r w:rsidR="005E0524" w:rsidRPr="00765226">
        <w:t xml:space="preserve">while she is </w:t>
      </w:r>
      <w:r w:rsidR="00026058" w:rsidRPr="00765226">
        <w:t>always</w:t>
      </w:r>
      <w:r w:rsidR="005E0524" w:rsidRPr="00765226">
        <w:t xml:space="preserve"> immensely busy, </w:t>
      </w:r>
      <w:r w:rsidR="00657CB2" w:rsidRPr="00765226">
        <w:t>Mai regularly suggest</w:t>
      </w:r>
      <w:r w:rsidR="00E4611C" w:rsidRPr="00765226">
        <w:t>s</w:t>
      </w:r>
      <w:r w:rsidR="00657CB2" w:rsidRPr="00765226">
        <w:t xml:space="preserve"> </w:t>
      </w:r>
      <w:r w:rsidR="002120A0" w:rsidRPr="00765226">
        <w:t>place</w:t>
      </w:r>
      <w:r w:rsidR="00E4611C" w:rsidRPr="00765226">
        <w:t xml:space="preserve">s I should visit with her, </w:t>
      </w:r>
      <w:r w:rsidR="002120A0" w:rsidRPr="00765226">
        <w:t>or an activity she thinks I ought to observe, alway</w:t>
      </w:r>
      <w:r w:rsidR="003A3DD6" w:rsidRPr="00765226">
        <w:t xml:space="preserve">s happy when I enthusiastically </w:t>
      </w:r>
      <w:r w:rsidR="002120A0" w:rsidRPr="00765226">
        <w:t xml:space="preserve">say yes to her offers to take me along </w:t>
      </w:r>
      <w:r w:rsidR="00657C0E" w:rsidRPr="00765226">
        <w:t>to a family soul-calling</w:t>
      </w:r>
      <w:r w:rsidR="00B2168A" w:rsidRPr="00765226">
        <w:t xml:space="preserve"> (</w:t>
      </w:r>
      <w:r w:rsidR="00B2168A" w:rsidRPr="00765226">
        <w:rPr>
          <w:i/>
        </w:rPr>
        <w:t>gọi hồn</w:t>
      </w:r>
      <w:r w:rsidR="005442F2" w:rsidRPr="00765226">
        <w:t>: a form of spirit possession</w:t>
      </w:r>
      <w:r w:rsidR="00B2168A" w:rsidRPr="00765226">
        <w:t>)</w:t>
      </w:r>
      <w:r w:rsidR="00657C0E" w:rsidRPr="00765226">
        <w:t xml:space="preserve">, or </w:t>
      </w:r>
      <w:r w:rsidR="002120A0" w:rsidRPr="00765226">
        <w:t>a trip to her husband's ancestral village</w:t>
      </w:r>
      <w:r w:rsidR="00BE6EC5" w:rsidRPr="00765226">
        <w:t xml:space="preserve"> on the city's outskirts </w:t>
      </w:r>
      <w:r w:rsidR="002120A0" w:rsidRPr="00765226">
        <w:t>to clean the family tombs for the lunar New Year; even, on one memorable occasion, a grave-search for the remains of her deceased younger</w:t>
      </w:r>
      <w:r w:rsidR="002120A0" w:rsidRPr="00765226">
        <w:rPr>
          <w:b/>
        </w:rPr>
        <w:t xml:space="preserve"> </w:t>
      </w:r>
      <w:r w:rsidR="002120A0" w:rsidRPr="00765226">
        <w:t>brother, a soldier killed in the anti-US War,</w:t>
      </w:r>
      <w:r w:rsidR="002120A0" w:rsidRPr="00765226">
        <w:rPr>
          <w:b/>
        </w:rPr>
        <w:t xml:space="preserve"> </w:t>
      </w:r>
      <w:r w:rsidR="002120A0" w:rsidRPr="00765226">
        <w:t xml:space="preserve">undertaken with the help of a psychic 'natural' in the hope of finally laying him to rest with </w:t>
      </w:r>
      <w:r w:rsidR="00C661EE" w:rsidRPr="00765226">
        <w:t xml:space="preserve">their </w:t>
      </w:r>
      <w:r w:rsidR="002120A0" w:rsidRPr="00765226">
        <w:t xml:space="preserve">other kin. </w:t>
      </w:r>
      <w:r w:rsidR="00B24EE9" w:rsidRPr="00765226">
        <w:rPr>
          <w:rStyle w:val="FootnoteReference"/>
        </w:rPr>
        <w:footnoteReference w:id="39"/>
      </w:r>
      <w:r w:rsidR="00B24EE9" w:rsidRPr="00765226">
        <w:t xml:space="preserve"> </w:t>
      </w:r>
    </w:p>
    <w:p w:rsidR="00584E98" w:rsidRPr="00765226" w:rsidRDefault="00584E98" w:rsidP="00E74C62">
      <w:pPr>
        <w:autoSpaceDE w:val="0"/>
        <w:autoSpaceDN w:val="0"/>
        <w:adjustRightInd w:val="0"/>
        <w:spacing w:line="480" w:lineRule="auto"/>
        <w:jc w:val="both"/>
      </w:pPr>
    </w:p>
    <w:p w:rsidR="00AC1F4E" w:rsidRPr="00765226" w:rsidRDefault="000F5D4E" w:rsidP="00E74C62">
      <w:pPr>
        <w:spacing w:line="480" w:lineRule="auto"/>
        <w:jc w:val="both"/>
      </w:pPr>
      <w:r w:rsidRPr="00765226">
        <w:t xml:space="preserve">My </w:t>
      </w:r>
      <w:r w:rsidR="009C058E" w:rsidRPr="00765226">
        <w:t xml:space="preserve">interlocutors </w:t>
      </w:r>
      <w:r w:rsidRPr="00765226">
        <w:t xml:space="preserve">had been aware for some time </w:t>
      </w:r>
      <w:r w:rsidR="00CB7BC2" w:rsidRPr="00765226">
        <w:t xml:space="preserve">of my interest </w:t>
      </w:r>
      <w:r w:rsidRPr="00765226">
        <w:t>in state iconography</w:t>
      </w:r>
      <w:r w:rsidR="009C058E" w:rsidRPr="00765226">
        <w:t>.</w:t>
      </w:r>
      <w:r w:rsidR="0091252E" w:rsidRPr="00765226">
        <w:t xml:space="preserve"> It </w:t>
      </w:r>
      <w:r w:rsidR="00275F72" w:rsidRPr="00765226">
        <w:t>had come up in conversation</w:t>
      </w:r>
      <w:r w:rsidR="00C7476E" w:rsidRPr="00765226">
        <w:t xml:space="preserve"> before</w:t>
      </w:r>
      <w:r w:rsidR="00275F72" w:rsidRPr="00765226">
        <w:t xml:space="preserve">, in particular during visits </w:t>
      </w:r>
      <w:r w:rsidR="00B00BF1" w:rsidRPr="00765226">
        <w:t xml:space="preserve">with Mai </w:t>
      </w:r>
      <w:r w:rsidR="00275F72" w:rsidRPr="00765226">
        <w:t xml:space="preserve">to the </w:t>
      </w:r>
      <w:r w:rsidR="00B00BF1" w:rsidRPr="00765226">
        <w:t xml:space="preserve">lakeside sites where monumental statuary is prominently displayed. </w:t>
      </w:r>
      <w:r w:rsidR="004916F6" w:rsidRPr="00765226">
        <w:t>I</w:t>
      </w:r>
      <w:r w:rsidR="00275F72" w:rsidRPr="00765226">
        <w:t xml:space="preserve">t </w:t>
      </w:r>
      <w:r w:rsidR="00AA6C76" w:rsidRPr="00765226">
        <w:t xml:space="preserve">was </w:t>
      </w:r>
      <w:r w:rsidR="00B00BF1" w:rsidRPr="00765226">
        <w:t xml:space="preserve">Mai </w:t>
      </w:r>
      <w:r w:rsidR="00AA6C76" w:rsidRPr="00765226">
        <w:t xml:space="preserve">who suggested the strategy </w:t>
      </w:r>
      <w:r w:rsidR="00EC4C6C" w:rsidRPr="00765226">
        <w:t>of taking</w:t>
      </w:r>
      <w:r w:rsidR="005F448A" w:rsidRPr="00765226">
        <w:t xml:space="preserve"> me on</w:t>
      </w:r>
      <w:r w:rsidR="00EC4C6C" w:rsidRPr="00765226">
        <w:t xml:space="preserve"> </w:t>
      </w:r>
      <w:r w:rsidR="0091252E" w:rsidRPr="00765226">
        <w:t>little</w:t>
      </w:r>
      <w:r w:rsidR="00F85345" w:rsidRPr="00765226">
        <w:t xml:space="preserve"> viewing</w:t>
      </w:r>
      <w:r w:rsidR="0091252E" w:rsidRPr="00765226">
        <w:t xml:space="preserve"> strolls </w:t>
      </w:r>
      <w:r w:rsidR="0057131E" w:rsidRPr="00765226">
        <w:t>to</w:t>
      </w:r>
      <w:r w:rsidR="002861B3" w:rsidRPr="00765226">
        <w:t xml:space="preserve"> </w:t>
      </w:r>
      <w:r w:rsidR="000C66D4" w:rsidRPr="00765226">
        <w:t xml:space="preserve">such </w:t>
      </w:r>
      <w:r w:rsidR="002861B3" w:rsidRPr="00765226">
        <w:t xml:space="preserve">places </w:t>
      </w:r>
      <w:r w:rsidR="00F73B88" w:rsidRPr="00765226">
        <w:t>with companion</w:t>
      </w:r>
      <w:r w:rsidR="000C66D4" w:rsidRPr="00765226">
        <w:t>s</w:t>
      </w:r>
      <w:r w:rsidR="00F73B88" w:rsidRPr="00765226">
        <w:t xml:space="preserve"> </w:t>
      </w:r>
      <w:r w:rsidR="00AA6C76" w:rsidRPr="00765226">
        <w:t>from</w:t>
      </w:r>
      <w:r w:rsidR="002861B3" w:rsidRPr="00765226">
        <w:t xml:space="preserve"> her neighbourhood</w:t>
      </w:r>
      <w:r w:rsidR="00AA6C76" w:rsidRPr="00765226">
        <w:t xml:space="preserve">, starting with </w:t>
      </w:r>
      <w:r w:rsidR="005B3164" w:rsidRPr="00765226">
        <w:t xml:space="preserve">Mai and </w:t>
      </w:r>
      <w:r w:rsidR="00901A16">
        <w:t>and her daughter</w:t>
      </w:r>
      <w:r w:rsidR="00584E98" w:rsidRPr="00765226">
        <w:t xml:space="preserve">, and then </w:t>
      </w:r>
      <w:r w:rsidR="00A875E3" w:rsidRPr="00765226">
        <w:t xml:space="preserve">with friends </w:t>
      </w:r>
      <w:r w:rsidR="00C7476E" w:rsidRPr="00765226">
        <w:t xml:space="preserve">like </w:t>
      </w:r>
      <w:r w:rsidR="00A875E3" w:rsidRPr="00765226">
        <w:t xml:space="preserve">her </w:t>
      </w:r>
      <w:r w:rsidR="000A62BD" w:rsidRPr="00765226">
        <w:t>neighbour</w:t>
      </w:r>
      <w:r w:rsidR="00B66298">
        <w:t xml:space="preserve"> Mr.</w:t>
      </w:r>
      <w:r w:rsidR="000A62BD" w:rsidRPr="00765226">
        <w:t xml:space="preserve"> </w:t>
      </w:r>
      <w:r w:rsidR="00B95517">
        <w:t>Anh</w:t>
      </w:r>
      <w:r w:rsidR="000A62BD" w:rsidRPr="00765226">
        <w:t xml:space="preserve">, a </w:t>
      </w:r>
      <w:r w:rsidR="00C94AD0" w:rsidRPr="00765226">
        <w:t xml:space="preserve">retired </w:t>
      </w:r>
      <w:r w:rsidR="000A62BD" w:rsidRPr="00765226">
        <w:t xml:space="preserve">state enterprise clerical worker. </w:t>
      </w:r>
      <w:r w:rsidR="00FB3D00" w:rsidRPr="00765226">
        <w:t>T</w:t>
      </w:r>
      <w:r w:rsidR="00CE45B0" w:rsidRPr="00765226">
        <w:t>ogether, t</w:t>
      </w:r>
      <w:r w:rsidR="00FB3D00" w:rsidRPr="00765226">
        <w:t>he</w:t>
      </w:r>
      <w:r w:rsidR="00822D9A" w:rsidRPr="00765226">
        <w:t xml:space="preserve">y came up with a </w:t>
      </w:r>
      <w:r w:rsidR="00D055C1" w:rsidRPr="00765226">
        <w:t xml:space="preserve">selection of </w:t>
      </w:r>
      <w:r w:rsidR="00822D9A" w:rsidRPr="00765226">
        <w:t xml:space="preserve">favourite locations where </w:t>
      </w:r>
      <w:r w:rsidR="00EC4C6C" w:rsidRPr="00765226">
        <w:t xml:space="preserve">they felt </w:t>
      </w:r>
      <w:r w:rsidR="001C369C" w:rsidRPr="00765226">
        <w:t xml:space="preserve">confident that </w:t>
      </w:r>
      <w:r w:rsidR="00A243AC" w:rsidRPr="00765226">
        <w:t xml:space="preserve">we could </w:t>
      </w:r>
      <w:r w:rsidR="00160388" w:rsidRPr="00765226">
        <w:t xml:space="preserve">observe </w:t>
      </w:r>
      <w:r w:rsidR="007B0646" w:rsidRPr="00765226">
        <w:t xml:space="preserve">official images </w:t>
      </w:r>
      <w:r w:rsidR="00EC4C6C" w:rsidRPr="00765226">
        <w:t>unproblematically,</w:t>
      </w:r>
      <w:r w:rsidR="006B1FA5" w:rsidRPr="00765226">
        <w:t xml:space="preserve"> </w:t>
      </w:r>
      <w:r w:rsidR="001C369C" w:rsidRPr="00765226">
        <w:t xml:space="preserve">without </w:t>
      </w:r>
      <w:r w:rsidR="006B1FA5" w:rsidRPr="00765226">
        <w:t xml:space="preserve">strangers wondering </w:t>
      </w:r>
      <w:r w:rsidR="001C369C" w:rsidRPr="00765226">
        <w:t xml:space="preserve">what we were up to. </w:t>
      </w:r>
    </w:p>
    <w:p w:rsidR="00AC1F4E" w:rsidRPr="00765226" w:rsidRDefault="00AC1F4E" w:rsidP="00E74C62">
      <w:pPr>
        <w:spacing w:line="480" w:lineRule="auto"/>
        <w:jc w:val="both"/>
      </w:pPr>
    </w:p>
    <w:p w:rsidR="00C661EE" w:rsidRDefault="00D305F6" w:rsidP="00E74C62">
      <w:pPr>
        <w:spacing w:line="480" w:lineRule="auto"/>
        <w:jc w:val="both"/>
        <w:rPr>
          <w:rStyle w:val="Emphasis"/>
          <w:b w:val="0"/>
        </w:rPr>
      </w:pPr>
      <w:r w:rsidRPr="003921E7">
        <w:t>Th</w:t>
      </w:r>
      <w:r w:rsidR="007B0646" w:rsidRPr="003921E7">
        <w:t xml:space="preserve">e </w:t>
      </w:r>
      <w:r w:rsidR="00B53CED" w:rsidRPr="003921E7">
        <w:t xml:space="preserve">places </w:t>
      </w:r>
      <w:r w:rsidR="007B0646" w:rsidRPr="003921E7">
        <w:t xml:space="preserve">they </w:t>
      </w:r>
      <w:r w:rsidR="00B53CED" w:rsidRPr="003921E7">
        <w:t xml:space="preserve">like </w:t>
      </w:r>
      <w:r w:rsidR="0088225D" w:rsidRPr="003921E7">
        <w:t xml:space="preserve">most </w:t>
      </w:r>
      <w:r w:rsidR="00B53CED" w:rsidRPr="003921E7">
        <w:t xml:space="preserve">for these walks </w:t>
      </w:r>
      <w:r w:rsidR="001C369C" w:rsidRPr="003921E7">
        <w:t>are</w:t>
      </w:r>
      <w:r w:rsidR="00AE14F8" w:rsidRPr="003921E7">
        <w:t xml:space="preserve"> </w:t>
      </w:r>
      <w:r w:rsidR="003E5692" w:rsidRPr="003921E7">
        <w:t xml:space="preserve">the </w:t>
      </w:r>
      <w:r w:rsidR="00A430E7" w:rsidRPr="003921E7">
        <w:t xml:space="preserve">areas </w:t>
      </w:r>
      <w:r w:rsidR="00773A29" w:rsidRPr="003921E7">
        <w:t xml:space="preserve">adjoining </w:t>
      </w:r>
      <w:r w:rsidR="00315D4E" w:rsidRPr="003921E7">
        <w:t xml:space="preserve">two </w:t>
      </w:r>
      <w:r w:rsidR="00A430E7" w:rsidRPr="003921E7">
        <w:t>city</w:t>
      </w:r>
      <w:r w:rsidR="00741640" w:rsidRPr="003921E7">
        <w:t xml:space="preserve">-centre lakes </w:t>
      </w:r>
      <w:r w:rsidR="00BA4DF6" w:rsidRPr="003921E7">
        <w:t xml:space="preserve">that are </w:t>
      </w:r>
      <w:r w:rsidR="00D47623" w:rsidRPr="003921E7">
        <w:t xml:space="preserve">much frequented as </w:t>
      </w:r>
      <w:r w:rsidR="005441E5" w:rsidRPr="003921E7">
        <w:t xml:space="preserve">exercise </w:t>
      </w:r>
      <w:r w:rsidR="00315D4E" w:rsidRPr="003921E7">
        <w:t xml:space="preserve">and leisure </w:t>
      </w:r>
      <w:r w:rsidR="005441E5" w:rsidRPr="003921E7">
        <w:t xml:space="preserve">venues. One </w:t>
      </w:r>
      <w:r w:rsidR="00B87261" w:rsidRPr="003921E7">
        <w:t>i</w:t>
      </w:r>
      <w:r w:rsidR="005441E5" w:rsidRPr="003921E7">
        <w:t xml:space="preserve">s </w:t>
      </w:r>
      <w:r w:rsidR="00F16ADE" w:rsidRPr="003921E7">
        <w:t xml:space="preserve">Hanoi's cherished </w:t>
      </w:r>
      <w:r w:rsidR="005441E5" w:rsidRPr="003921E7">
        <w:t xml:space="preserve">'Restored Sword' </w:t>
      </w:r>
      <w:r w:rsidR="005441E5" w:rsidRPr="003921E7">
        <w:lastRenderedPageBreak/>
        <w:t>Lake (</w:t>
      </w:r>
      <w:r w:rsidR="007E6C76" w:rsidRPr="003921E7">
        <w:rPr>
          <w:bCs/>
          <w:lang w:val="vi-VN"/>
        </w:rPr>
        <w:t>Hồ Hoàn Kiếm</w:t>
      </w:r>
      <w:r w:rsidR="005441E5" w:rsidRPr="003921E7">
        <w:t>)</w:t>
      </w:r>
      <w:r w:rsidR="00CE45B0" w:rsidRPr="003921E7">
        <w:t xml:space="preserve">, </w:t>
      </w:r>
      <w:r w:rsidR="00AC1F4E" w:rsidRPr="003921E7">
        <w:t>where the</w:t>
      </w:r>
      <w:r w:rsidR="007B0646" w:rsidRPr="003921E7">
        <w:t xml:space="preserve">re are </w:t>
      </w:r>
      <w:r w:rsidR="00114AE5" w:rsidRPr="003921E7">
        <w:t xml:space="preserve">regularly renewed </w:t>
      </w:r>
      <w:r w:rsidR="007B0646" w:rsidRPr="003921E7">
        <w:t xml:space="preserve">displays of </w:t>
      </w:r>
      <w:r w:rsidR="00773A29" w:rsidRPr="003921E7">
        <w:t xml:space="preserve">posters and message banners, </w:t>
      </w:r>
      <w:r w:rsidR="00641F08" w:rsidRPr="003921E7">
        <w:t xml:space="preserve">and </w:t>
      </w:r>
      <w:r w:rsidR="007B0646" w:rsidRPr="003921E7">
        <w:t xml:space="preserve">examples of </w:t>
      </w:r>
      <w:r w:rsidR="007F41AB" w:rsidRPr="003921E7">
        <w:t xml:space="preserve">the </w:t>
      </w:r>
      <w:r w:rsidR="007F41AB" w:rsidRPr="00765226">
        <w:t xml:space="preserve">monumental </w:t>
      </w:r>
      <w:r w:rsidR="007B0646" w:rsidRPr="00765226">
        <w:t xml:space="preserve">statuary </w:t>
      </w:r>
      <w:r w:rsidR="00AC1F4E" w:rsidRPr="00765226">
        <w:t>I discuss below</w:t>
      </w:r>
      <w:r w:rsidR="005D3C3B" w:rsidRPr="00765226">
        <w:t xml:space="preserve">. </w:t>
      </w:r>
      <w:r w:rsidR="00445F6B" w:rsidRPr="00765226">
        <w:rPr>
          <w:rStyle w:val="FootnoteReference"/>
        </w:rPr>
        <w:footnoteReference w:id="40"/>
      </w:r>
      <w:r w:rsidR="00385E79" w:rsidRPr="00765226">
        <w:t xml:space="preserve"> T</w:t>
      </w:r>
      <w:r w:rsidR="005441E5" w:rsidRPr="00765226">
        <w:t xml:space="preserve">he other, </w:t>
      </w:r>
      <w:r w:rsidR="00A53F86" w:rsidRPr="00765226">
        <w:rPr>
          <w:rStyle w:val="Emphasis"/>
          <w:b w:val="0"/>
        </w:rPr>
        <w:t>Thiền Quang</w:t>
      </w:r>
      <w:r w:rsidR="003921E7" w:rsidRPr="00765226">
        <w:rPr>
          <w:rStyle w:val="Emphasis"/>
          <w:b w:val="0"/>
        </w:rPr>
        <w:t xml:space="preserve"> Lake</w:t>
      </w:r>
      <w:r w:rsidR="00B87261" w:rsidRPr="00765226">
        <w:rPr>
          <w:rStyle w:val="Emphasis"/>
          <w:b w:val="0"/>
        </w:rPr>
        <w:t xml:space="preserve">, is </w:t>
      </w:r>
      <w:r w:rsidR="00765226" w:rsidRPr="00765226">
        <w:rPr>
          <w:rStyle w:val="Emphasis"/>
          <w:b w:val="0"/>
        </w:rPr>
        <w:t xml:space="preserve">not </w:t>
      </w:r>
      <w:r w:rsidR="00765226">
        <w:rPr>
          <w:rStyle w:val="Emphasis"/>
          <w:b w:val="0"/>
        </w:rPr>
        <w:t xml:space="preserve">a </w:t>
      </w:r>
      <w:r w:rsidR="00BA4DF6" w:rsidRPr="00765226">
        <w:rPr>
          <w:rStyle w:val="Emphasis"/>
          <w:b w:val="0"/>
        </w:rPr>
        <w:t>famous</w:t>
      </w:r>
      <w:r w:rsidR="00765226">
        <w:rPr>
          <w:rStyle w:val="Emphasis"/>
          <w:b w:val="0"/>
        </w:rPr>
        <w:t xml:space="preserve"> </w:t>
      </w:r>
      <w:r w:rsidR="00370A8C">
        <w:rPr>
          <w:rStyle w:val="Emphasis"/>
          <w:b w:val="0"/>
        </w:rPr>
        <w:t xml:space="preserve">landmark </w:t>
      </w:r>
      <w:r w:rsidR="00765226">
        <w:rPr>
          <w:rStyle w:val="Emphasis"/>
          <w:b w:val="0"/>
        </w:rPr>
        <w:t>like</w:t>
      </w:r>
      <w:r w:rsidR="00765226">
        <w:rPr>
          <w:b/>
          <w:bCs/>
        </w:rPr>
        <w:t xml:space="preserve"> </w:t>
      </w:r>
      <w:r w:rsidR="00765226" w:rsidRPr="003921E7">
        <w:rPr>
          <w:bCs/>
          <w:lang w:val="vi-VN"/>
        </w:rPr>
        <w:t>Hoàn Kiếm</w:t>
      </w:r>
      <w:r w:rsidR="00B66298">
        <w:rPr>
          <w:bCs/>
        </w:rPr>
        <w:t>/Sword Lake.</w:t>
      </w:r>
      <w:r w:rsidRPr="00765226">
        <w:rPr>
          <w:b/>
          <w:bCs/>
        </w:rPr>
        <w:t xml:space="preserve"> </w:t>
      </w:r>
      <w:r w:rsidR="00385E79" w:rsidRPr="00765226">
        <w:rPr>
          <w:rStyle w:val="Emphasis"/>
          <w:b w:val="0"/>
        </w:rPr>
        <w:t xml:space="preserve">But </w:t>
      </w:r>
      <w:r w:rsidR="002C4B08" w:rsidRPr="00765226">
        <w:rPr>
          <w:rStyle w:val="Emphasis"/>
          <w:b w:val="0"/>
        </w:rPr>
        <w:t>it</w:t>
      </w:r>
      <w:r w:rsidRPr="00765226">
        <w:rPr>
          <w:rStyle w:val="Emphasis"/>
          <w:b w:val="0"/>
        </w:rPr>
        <w:t xml:space="preserve"> too is a prime site for image displays because of its</w:t>
      </w:r>
      <w:r w:rsidR="002C4B08" w:rsidRPr="00765226">
        <w:rPr>
          <w:rStyle w:val="Emphasis"/>
          <w:b w:val="0"/>
        </w:rPr>
        <w:t xml:space="preserve"> </w:t>
      </w:r>
      <w:r w:rsidR="007E1978" w:rsidRPr="00765226">
        <w:rPr>
          <w:rStyle w:val="Emphasis"/>
          <w:b w:val="0"/>
        </w:rPr>
        <w:t>location at a major cross-ci</w:t>
      </w:r>
      <w:r w:rsidR="00385E79" w:rsidRPr="00765226">
        <w:rPr>
          <w:rStyle w:val="Emphasis"/>
          <w:b w:val="0"/>
        </w:rPr>
        <w:t>ty road junction</w:t>
      </w:r>
      <w:r w:rsidR="009B67F5" w:rsidRPr="00765226">
        <w:rPr>
          <w:rStyle w:val="Emphasis"/>
          <w:b w:val="0"/>
        </w:rPr>
        <w:t xml:space="preserve"> which Mai </w:t>
      </w:r>
      <w:r w:rsidR="00671F60" w:rsidRPr="00765226">
        <w:rPr>
          <w:rStyle w:val="Emphasis"/>
          <w:b w:val="0"/>
        </w:rPr>
        <w:t xml:space="preserve">regularly </w:t>
      </w:r>
      <w:r w:rsidR="00777CB2" w:rsidRPr="00765226">
        <w:rPr>
          <w:rStyle w:val="Emphasis"/>
          <w:b w:val="0"/>
        </w:rPr>
        <w:t xml:space="preserve">traverses </w:t>
      </w:r>
      <w:r w:rsidR="009B67F5" w:rsidRPr="00765226">
        <w:rPr>
          <w:rStyle w:val="Emphasis"/>
          <w:b w:val="0"/>
        </w:rPr>
        <w:t>on her motorbike commute to work</w:t>
      </w:r>
      <w:r w:rsidR="005D3C3B" w:rsidRPr="00765226">
        <w:rPr>
          <w:rStyle w:val="Emphasis"/>
          <w:b w:val="0"/>
        </w:rPr>
        <w:t xml:space="preserve">. </w:t>
      </w:r>
    </w:p>
    <w:p w:rsidR="007A5CAA" w:rsidRPr="00765226" w:rsidRDefault="007A5CAA" w:rsidP="00E74C62">
      <w:pPr>
        <w:spacing w:line="480" w:lineRule="auto"/>
        <w:jc w:val="both"/>
      </w:pPr>
    </w:p>
    <w:p w:rsidR="006A4EA3" w:rsidRDefault="00ED168F" w:rsidP="00E74C62">
      <w:pPr>
        <w:spacing w:line="480" w:lineRule="auto"/>
        <w:jc w:val="both"/>
      </w:pPr>
      <w:r w:rsidRPr="00765226">
        <w:t>W</w:t>
      </w:r>
      <w:r w:rsidR="00E129C6" w:rsidRPr="00765226">
        <w:t>hat I</w:t>
      </w:r>
      <w:r w:rsidR="006408BD" w:rsidRPr="00765226">
        <w:t xml:space="preserve"> </w:t>
      </w:r>
      <w:r w:rsidR="00757133" w:rsidRPr="00765226">
        <w:t xml:space="preserve">found though </w:t>
      </w:r>
      <w:r w:rsidR="00095BA9" w:rsidRPr="00765226">
        <w:t xml:space="preserve">is </w:t>
      </w:r>
      <w:r w:rsidR="006408BD" w:rsidRPr="00765226">
        <w:t xml:space="preserve">that </w:t>
      </w:r>
      <w:r w:rsidR="00E129C6" w:rsidRPr="00765226">
        <w:t xml:space="preserve">taking me </w:t>
      </w:r>
      <w:r w:rsidR="00273616" w:rsidRPr="00765226">
        <w:t>to see poster</w:t>
      </w:r>
      <w:r w:rsidR="00757133" w:rsidRPr="00765226">
        <w:t xml:space="preserve"> displays </w:t>
      </w:r>
      <w:r w:rsidR="003B5A07" w:rsidRPr="00765226">
        <w:t xml:space="preserve">is </w:t>
      </w:r>
      <w:r w:rsidR="00A95043" w:rsidRPr="00765226">
        <w:t>not the same as</w:t>
      </w:r>
      <w:r w:rsidR="003B5A07" w:rsidRPr="00765226">
        <w:t xml:space="preserve"> </w:t>
      </w:r>
      <w:r w:rsidR="001F4301" w:rsidRPr="00765226">
        <w:t xml:space="preserve">coming up with an </w:t>
      </w:r>
      <w:r w:rsidR="00C7476E" w:rsidRPr="00765226">
        <w:t xml:space="preserve">exegetical comment on </w:t>
      </w:r>
      <w:r w:rsidR="00445372" w:rsidRPr="00765226">
        <w:t xml:space="preserve">their content. </w:t>
      </w:r>
      <w:r w:rsidR="00351BCB" w:rsidRPr="00765226">
        <w:t xml:space="preserve">What Mai said </w:t>
      </w:r>
      <w:r w:rsidR="00944004" w:rsidRPr="00765226">
        <w:t>about computer</w:t>
      </w:r>
      <w:r w:rsidR="00B51FC2" w:rsidRPr="00765226">
        <w:t xml:space="preserve"> downloads </w:t>
      </w:r>
      <w:r w:rsidR="00E129C6" w:rsidRPr="00765226">
        <w:t xml:space="preserve">relates to </w:t>
      </w:r>
      <w:r w:rsidR="00006735" w:rsidRPr="00765226">
        <w:t>this issue, as I explain below</w:t>
      </w:r>
      <w:r w:rsidR="00C7476E" w:rsidRPr="00765226">
        <w:t xml:space="preserve">, reflecting </w:t>
      </w:r>
      <w:r w:rsidR="00A6228E" w:rsidRPr="00765226">
        <w:t xml:space="preserve">what is widely assumed about posters </w:t>
      </w:r>
      <w:r w:rsidR="005E2700" w:rsidRPr="00765226">
        <w:t>like</w:t>
      </w:r>
      <w:r w:rsidR="005810DF" w:rsidRPr="00765226">
        <w:t xml:space="preserve"> the one</w:t>
      </w:r>
      <w:r w:rsidR="00864FA3">
        <w:t>s</w:t>
      </w:r>
      <w:r w:rsidR="005810DF" w:rsidRPr="00765226">
        <w:t xml:space="preserve"> in</w:t>
      </w:r>
      <w:r w:rsidR="005E2700" w:rsidRPr="00765226">
        <w:t xml:space="preserve"> </w:t>
      </w:r>
      <w:r w:rsidR="00006735" w:rsidRPr="00765226">
        <w:t>Figure</w:t>
      </w:r>
      <w:r w:rsidR="00864FA3">
        <w:t>s</w:t>
      </w:r>
      <w:r w:rsidR="00006735" w:rsidRPr="00765226">
        <w:t xml:space="preserve"> 3</w:t>
      </w:r>
      <w:r w:rsidR="00864FA3">
        <w:t xml:space="preserve"> and</w:t>
      </w:r>
      <w:r w:rsidR="00B548A6">
        <w:t xml:space="preserve"> 12</w:t>
      </w:r>
      <w:r w:rsidR="00006735" w:rsidRPr="00765226">
        <w:t xml:space="preserve">: </w:t>
      </w:r>
      <w:r w:rsidR="00F73B33" w:rsidRPr="00765226">
        <w:t xml:space="preserve">those </w:t>
      </w:r>
      <w:r w:rsidR="006E66AC" w:rsidRPr="00765226">
        <w:t>depict</w:t>
      </w:r>
      <w:r w:rsidR="00F73B33" w:rsidRPr="00765226">
        <w:t>ing</w:t>
      </w:r>
      <w:r w:rsidR="006E66AC" w:rsidRPr="00765226">
        <w:t xml:space="preserve"> </w:t>
      </w:r>
      <w:r w:rsidR="00A6228E" w:rsidRPr="00765226">
        <w:t xml:space="preserve">the classic high-socialist </w:t>
      </w:r>
      <w:r w:rsidR="005E2700" w:rsidRPr="00765226">
        <w:t xml:space="preserve">class and </w:t>
      </w:r>
      <w:r w:rsidR="00A6228E" w:rsidRPr="00765226">
        <w:t>character types</w:t>
      </w:r>
      <w:r w:rsidR="005E2700" w:rsidRPr="00765226">
        <w:t xml:space="preserve"> </w:t>
      </w:r>
      <w:r w:rsidR="00147832" w:rsidRPr="00765226">
        <w:t xml:space="preserve">in </w:t>
      </w:r>
      <w:r w:rsidR="009D464E" w:rsidRPr="00765226">
        <w:t xml:space="preserve">flat, </w:t>
      </w:r>
      <w:r w:rsidR="00AA55DA" w:rsidRPr="00765226">
        <w:t>cartoon</w:t>
      </w:r>
      <w:r w:rsidR="00A6228E" w:rsidRPr="00765226">
        <w:t xml:space="preserve">-like </w:t>
      </w:r>
      <w:r w:rsidR="00147832" w:rsidRPr="00765226">
        <w:t>mode</w:t>
      </w:r>
      <w:r w:rsidR="009D464E" w:rsidRPr="00765226">
        <w:t xml:space="preserve">. </w:t>
      </w:r>
    </w:p>
    <w:p w:rsidR="00AC1BA6" w:rsidRDefault="00AC1BA6" w:rsidP="00E74C62">
      <w:pPr>
        <w:spacing w:line="480" w:lineRule="auto"/>
        <w:jc w:val="both"/>
      </w:pPr>
    </w:p>
    <w:p w:rsidR="00AC1BA6" w:rsidRPr="003B2776" w:rsidRDefault="00AC1BA6" w:rsidP="00E74C62">
      <w:pPr>
        <w:spacing w:line="480" w:lineRule="auto"/>
        <w:jc w:val="both"/>
        <w:rPr>
          <w:b/>
        </w:rPr>
      </w:pPr>
      <w:r w:rsidRPr="003B2776">
        <w:t xml:space="preserve">                                                               </w:t>
      </w:r>
      <w:r w:rsidRPr="003B2776">
        <w:rPr>
          <w:b/>
        </w:rPr>
        <w:t>'Red aesthetics'</w:t>
      </w:r>
    </w:p>
    <w:p w:rsidR="006A4EA3" w:rsidRPr="003B2776" w:rsidRDefault="006A4EA3" w:rsidP="00E74C62">
      <w:pPr>
        <w:spacing w:line="480" w:lineRule="auto"/>
        <w:jc w:val="both"/>
      </w:pPr>
    </w:p>
    <w:p w:rsidR="009D696D" w:rsidRPr="003B2776" w:rsidRDefault="006A4EA3" w:rsidP="00E74C62">
      <w:pPr>
        <w:spacing w:line="480" w:lineRule="auto"/>
        <w:jc w:val="both"/>
        <w:rPr>
          <w:rStyle w:val="authors5"/>
          <w:lang w:val="en"/>
        </w:rPr>
      </w:pPr>
      <w:r w:rsidRPr="003B2776">
        <w:t>In compositional terms, Figure</w:t>
      </w:r>
      <w:r w:rsidR="005711FD" w:rsidRPr="003B2776">
        <w:t xml:space="preserve">s </w:t>
      </w:r>
      <w:r w:rsidRPr="003B2776">
        <w:t xml:space="preserve">3 </w:t>
      </w:r>
      <w:r w:rsidR="005711FD" w:rsidRPr="003B2776">
        <w:t xml:space="preserve">and 12 are </w:t>
      </w:r>
      <w:r w:rsidRPr="003B2776">
        <w:t>classic exercise</w:t>
      </w:r>
      <w:r w:rsidR="005711FD" w:rsidRPr="003B2776">
        <w:t>s</w:t>
      </w:r>
      <w:r w:rsidRPr="003B2776">
        <w:t xml:space="preserve"> in 'red aesthetics' (</w:t>
      </w:r>
      <w:r w:rsidRPr="003B2776">
        <w:rPr>
          <w:rStyle w:val="authors5"/>
          <w:lang w:val="en"/>
        </w:rPr>
        <w:t>Hemelryk Donald 2014</w:t>
      </w:r>
      <w:r w:rsidR="005711FD" w:rsidRPr="003B2776">
        <w:rPr>
          <w:rStyle w:val="authors5"/>
          <w:lang w:val="en"/>
        </w:rPr>
        <w:t xml:space="preserve">), their visual grammar </w:t>
      </w:r>
      <w:r w:rsidR="0021192F" w:rsidRPr="003B2776">
        <w:rPr>
          <w:rStyle w:val="authors5"/>
          <w:lang w:val="en"/>
        </w:rPr>
        <w:t>reminiscent of both</w:t>
      </w:r>
      <w:r w:rsidR="001D2D6A" w:rsidRPr="003B2776">
        <w:rPr>
          <w:rStyle w:val="authors5"/>
          <w:lang w:val="en"/>
        </w:rPr>
        <w:t xml:space="preserve"> Soviet and Mao-era </w:t>
      </w:r>
      <w:r w:rsidR="0021192F" w:rsidRPr="003B2776">
        <w:rPr>
          <w:rStyle w:val="authors5"/>
          <w:lang w:val="en"/>
        </w:rPr>
        <w:t xml:space="preserve"> Chinese state graphics</w:t>
      </w:r>
      <w:r w:rsidR="00951232" w:rsidRPr="003B2776">
        <w:rPr>
          <w:rStyle w:val="authors5"/>
          <w:lang w:val="en"/>
        </w:rPr>
        <w:t xml:space="preserve">, combining colour, figures, text and scale to deliver a </w:t>
      </w:r>
      <w:r w:rsidR="00F04243" w:rsidRPr="003B2776">
        <w:rPr>
          <w:rStyle w:val="authors5"/>
          <w:lang w:val="en"/>
        </w:rPr>
        <w:t xml:space="preserve">highly conventionalised </w:t>
      </w:r>
      <w:r w:rsidR="00262D8A" w:rsidRPr="003B2776">
        <w:rPr>
          <w:rStyle w:val="authors5"/>
          <w:lang w:val="en"/>
        </w:rPr>
        <w:t xml:space="preserve">materialisation of </w:t>
      </w:r>
      <w:r w:rsidR="00951232" w:rsidRPr="003B2776">
        <w:rPr>
          <w:rStyle w:val="authors5"/>
          <w:lang w:val="en"/>
        </w:rPr>
        <w:t xml:space="preserve">high-socialist </w:t>
      </w:r>
      <w:r w:rsidR="00262D8A" w:rsidRPr="003B2776">
        <w:rPr>
          <w:rStyle w:val="authors5"/>
          <w:lang w:val="en"/>
        </w:rPr>
        <w:t>political selfhood</w:t>
      </w:r>
      <w:r w:rsidR="006A28E8" w:rsidRPr="003B2776">
        <w:rPr>
          <w:rStyle w:val="authors5"/>
          <w:lang w:val="en"/>
        </w:rPr>
        <w:t xml:space="preserve">. </w:t>
      </w:r>
      <w:r w:rsidR="002D6661" w:rsidRPr="003B2776">
        <w:rPr>
          <w:rStyle w:val="authors5"/>
          <w:lang w:val="en"/>
        </w:rPr>
        <w:t xml:space="preserve">As I explain below, is a remarkable feature of contemporary Hanoi life that monumental posters of this kind are still regularly placed on </w:t>
      </w:r>
      <w:r w:rsidR="002D6661" w:rsidRPr="003B2776">
        <w:rPr>
          <w:rStyle w:val="authors5"/>
          <w:lang w:val="en"/>
        </w:rPr>
        <w:lastRenderedPageBreak/>
        <w:t>displa</w:t>
      </w:r>
      <w:r w:rsidR="001A3FC9" w:rsidRPr="003B2776">
        <w:rPr>
          <w:rStyle w:val="authors5"/>
          <w:lang w:val="en"/>
        </w:rPr>
        <w:t>y</w:t>
      </w:r>
      <w:r w:rsidR="002D6661" w:rsidRPr="003B2776">
        <w:rPr>
          <w:rStyle w:val="authors5"/>
          <w:lang w:val="en"/>
        </w:rPr>
        <w:t xml:space="preserve"> in the capital's public spaces.</w:t>
      </w:r>
      <w:r w:rsidR="006A28E8" w:rsidRPr="003B2776">
        <w:rPr>
          <w:rStyle w:val="FootnoteReference"/>
          <w:lang w:val="en"/>
        </w:rPr>
        <w:footnoteReference w:id="41"/>
      </w:r>
      <w:r w:rsidR="00BE4805" w:rsidRPr="003B2776">
        <w:rPr>
          <w:rStyle w:val="authors5"/>
          <w:lang w:val="en"/>
        </w:rPr>
        <w:t xml:space="preserve"> In both of these examples, </w:t>
      </w:r>
      <w:r w:rsidR="00262D8A" w:rsidRPr="003B2776">
        <w:rPr>
          <w:rStyle w:val="authors5"/>
          <w:lang w:val="en"/>
        </w:rPr>
        <w:t xml:space="preserve">authoritative visual statements about the eternal life of </w:t>
      </w:r>
      <w:r w:rsidR="001D2D6A" w:rsidRPr="003B2776">
        <w:rPr>
          <w:rStyle w:val="authors5"/>
          <w:lang w:val="en"/>
        </w:rPr>
        <w:t xml:space="preserve">state and </w:t>
      </w:r>
      <w:r w:rsidR="00262D8A" w:rsidRPr="003B2776">
        <w:rPr>
          <w:rStyle w:val="authors5"/>
          <w:lang w:val="en"/>
        </w:rPr>
        <w:t xml:space="preserve">Party are produced through </w:t>
      </w:r>
      <w:r w:rsidR="001D2D6A" w:rsidRPr="003B2776">
        <w:rPr>
          <w:rStyle w:val="authors5"/>
          <w:lang w:val="en"/>
        </w:rPr>
        <w:t xml:space="preserve">the use </w:t>
      </w:r>
      <w:r w:rsidR="00262D8A" w:rsidRPr="003B2776">
        <w:rPr>
          <w:rStyle w:val="authors5"/>
          <w:lang w:val="en"/>
        </w:rPr>
        <w:t xml:space="preserve">of </w:t>
      </w:r>
      <w:r w:rsidR="001D2D6A" w:rsidRPr="003B2776">
        <w:rPr>
          <w:rStyle w:val="authors5"/>
          <w:lang w:val="en"/>
        </w:rPr>
        <w:t xml:space="preserve">very longstanding </w:t>
      </w:r>
      <w:r w:rsidR="00651C84" w:rsidRPr="003B2776">
        <w:rPr>
          <w:rStyle w:val="authors5"/>
          <w:lang w:val="en"/>
        </w:rPr>
        <w:t>graphic</w:t>
      </w:r>
      <w:r w:rsidR="001D2D6A" w:rsidRPr="003B2776">
        <w:rPr>
          <w:rStyle w:val="authors5"/>
          <w:lang w:val="en"/>
        </w:rPr>
        <w:t xml:space="preserve"> conventions, including </w:t>
      </w:r>
      <w:r w:rsidR="001A3FC9" w:rsidRPr="003B2776">
        <w:rPr>
          <w:rStyle w:val="authors5"/>
          <w:lang w:val="en"/>
        </w:rPr>
        <w:t xml:space="preserve">an intense, saturated </w:t>
      </w:r>
      <w:r w:rsidR="00BE4805" w:rsidRPr="003B2776">
        <w:rPr>
          <w:rStyle w:val="authors5"/>
          <w:lang w:val="en"/>
        </w:rPr>
        <w:t>colour palette</w:t>
      </w:r>
      <w:r w:rsidR="001A3FC9" w:rsidRPr="003B2776">
        <w:rPr>
          <w:rStyle w:val="authors5"/>
          <w:lang w:val="en"/>
        </w:rPr>
        <w:t xml:space="preserve"> dominated by </w:t>
      </w:r>
      <w:r w:rsidR="00BE4805" w:rsidRPr="003B2776">
        <w:rPr>
          <w:rStyle w:val="authors5"/>
          <w:lang w:val="en"/>
        </w:rPr>
        <w:t xml:space="preserve">the twinned </w:t>
      </w:r>
      <w:r w:rsidR="00335DF5" w:rsidRPr="003B2776">
        <w:rPr>
          <w:rStyle w:val="authors5"/>
          <w:lang w:val="en"/>
        </w:rPr>
        <w:t xml:space="preserve">gold and vivid red of </w:t>
      </w:r>
      <w:r w:rsidR="00BE4805" w:rsidRPr="003B2776">
        <w:rPr>
          <w:rStyle w:val="authors5"/>
          <w:lang w:val="en"/>
        </w:rPr>
        <w:t>the national flag</w:t>
      </w:r>
      <w:r w:rsidR="00335DF5" w:rsidRPr="003B2776">
        <w:rPr>
          <w:rStyle w:val="authors5"/>
          <w:lang w:val="en"/>
        </w:rPr>
        <w:t xml:space="preserve"> and </w:t>
      </w:r>
      <w:r w:rsidR="00651C84" w:rsidRPr="003B2776">
        <w:rPr>
          <w:rStyle w:val="authors5"/>
          <w:lang w:val="en"/>
        </w:rPr>
        <w:t xml:space="preserve">the </w:t>
      </w:r>
      <w:r w:rsidR="00335DF5" w:rsidRPr="003B2776">
        <w:rPr>
          <w:rStyle w:val="authors5"/>
          <w:lang w:val="en"/>
        </w:rPr>
        <w:t>hammer and sickle of the Party</w:t>
      </w:r>
      <w:r w:rsidR="00951232" w:rsidRPr="003B2776">
        <w:rPr>
          <w:rStyle w:val="authors5"/>
          <w:lang w:val="en"/>
        </w:rPr>
        <w:t>.</w:t>
      </w:r>
      <w:r w:rsidR="00335DF5" w:rsidRPr="003B2776">
        <w:rPr>
          <w:rStyle w:val="authors5"/>
          <w:lang w:val="en"/>
        </w:rPr>
        <w:t xml:space="preserve"> </w:t>
      </w:r>
    </w:p>
    <w:p w:rsidR="009D696D" w:rsidRPr="003B2776" w:rsidRDefault="009D696D" w:rsidP="00E74C62">
      <w:pPr>
        <w:spacing w:line="480" w:lineRule="auto"/>
        <w:jc w:val="both"/>
        <w:rPr>
          <w:rStyle w:val="authors5"/>
          <w:lang w:val="en"/>
        </w:rPr>
      </w:pPr>
    </w:p>
    <w:p w:rsidR="002826A8" w:rsidRPr="003B2776" w:rsidRDefault="00335DF5" w:rsidP="00E74C62">
      <w:pPr>
        <w:spacing w:line="480" w:lineRule="auto"/>
        <w:jc w:val="both"/>
        <w:rPr>
          <w:rStyle w:val="authors5"/>
          <w:lang w:val="en"/>
        </w:rPr>
      </w:pPr>
      <w:r w:rsidRPr="003B2776">
        <w:rPr>
          <w:rStyle w:val="authors5"/>
          <w:lang w:val="en"/>
        </w:rPr>
        <w:t>In Figure 3</w:t>
      </w:r>
      <w:r w:rsidR="00651C84" w:rsidRPr="003B2776">
        <w:rPr>
          <w:rStyle w:val="authors5"/>
          <w:lang w:val="en"/>
        </w:rPr>
        <w:t xml:space="preserve">'s </w:t>
      </w:r>
      <w:r w:rsidR="009D696D" w:rsidRPr="003B2776">
        <w:rPr>
          <w:rStyle w:val="authors5"/>
          <w:lang w:val="en"/>
        </w:rPr>
        <w:t xml:space="preserve">celebration of the birth of the Communist Party of Vietnam, </w:t>
      </w:r>
      <w:r w:rsidRPr="003B2776">
        <w:rPr>
          <w:rStyle w:val="authors5"/>
          <w:lang w:val="en"/>
        </w:rPr>
        <w:t>the dominant figure is the heroic vanguard</w:t>
      </w:r>
      <w:r w:rsidR="00951232" w:rsidRPr="003B2776">
        <w:rPr>
          <w:rStyle w:val="authors5"/>
          <w:lang w:val="en"/>
        </w:rPr>
        <w:t xml:space="preserve"> </w:t>
      </w:r>
      <w:r w:rsidR="00651C84" w:rsidRPr="003B2776">
        <w:rPr>
          <w:rStyle w:val="authors5"/>
          <w:lang w:val="en"/>
        </w:rPr>
        <w:t xml:space="preserve">class hero. This </w:t>
      </w:r>
      <w:r w:rsidRPr="003B2776">
        <w:rPr>
          <w:rStyle w:val="authors5"/>
          <w:lang w:val="en"/>
        </w:rPr>
        <w:t xml:space="preserve">idealised industrial worker </w:t>
      </w:r>
      <w:r w:rsidR="009D696D" w:rsidRPr="003B2776">
        <w:rPr>
          <w:rStyle w:val="authors5"/>
          <w:lang w:val="en"/>
        </w:rPr>
        <w:t>as maker of the revolutionary new order</w:t>
      </w:r>
      <w:r w:rsidR="00651C84" w:rsidRPr="003B2776">
        <w:rPr>
          <w:rStyle w:val="authors5"/>
          <w:lang w:val="en"/>
        </w:rPr>
        <w:t xml:space="preserve"> is positioned </w:t>
      </w:r>
      <w:r w:rsidR="002C0436" w:rsidRPr="003B2776">
        <w:rPr>
          <w:rStyle w:val="authors5"/>
          <w:lang w:val="en"/>
        </w:rPr>
        <w:t xml:space="preserve">in </w:t>
      </w:r>
      <w:r w:rsidR="00371D00" w:rsidRPr="003B2776">
        <w:rPr>
          <w:rStyle w:val="authors5"/>
          <w:lang w:val="en"/>
        </w:rPr>
        <w:t xml:space="preserve">the </w:t>
      </w:r>
      <w:r w:rsidR="00651C84" w:rsidRPr="003B2776">
        <w:rPr>
          <w:rStyle w:val="authors5"/>
          <w:lang w:val="en"/>
        </w:rPr>
        <w:t xml:space="preserve">rigidly </w:t>
      </w:r>
      <w:r w:rsidR="002C0436" w:rsidRPr="003B2776">
        <w:rPr>
          <w:rStyle w:val="authors5"/>
          <w:lang w:val="en"/>
        </w:rPr>
        <w:t>frontal perspective</w:t>
      </w:r>
      <w:r w:rsidR="00F85F54" w:rsidRPr="003B2776">
        <w:rPr>
          <w:rStyle w:val="authors5"/>
          <w:lang w:val="en"/>
        </w:rPr>
        <w:t xml:space="preserve"> that roots him temporally in the eternal here and now</w:t>
      </w:r>
      <w:r w:rsidR="002C0436" w:rsidRPr="003B2776">
        <w:rPr>
          <w:rStyle w:val="authors5"/>
          <w:lang w:val="en"/>
        </w:rPr>
        <w:t xml:space="preserve">, </w:t>
      </w:r>
      <w:r w:rsidRPr="003B2776">
        <w:rPr>
          <w:rStyle w:val="authors5"/>
          <w:lang w:val="en"/>
        </w:rPr>
        <w:t>comm</w:t>
      </w:r>
      <w:r w:rsidR="00C95764" w:rsidRPr="003B2776">
        <w:rPr>
          <w:rStyle w:val="authors5"/>
          <w:lang w:val="en"/>
        </w:rPr>
        <w:t xml:space="preserve">anding the visual field with his strong, directive gaze, and the </w:t>
      </w:r>
      <w:r w:rsidR="00A42413">
        <w:rPr>
          <w:rStyle w:val="authors5"/>
          <w:lang w:val="en"/>
        </w:rPr>
        <w:t xml:space="preserve">equally </w:t>
      </w:r>
      <w:r w:rsidR="00C95764" w:rsidRPr="003B2776">
        <w:rPr>
          <w:rStyle w:val="authors5"/>
          <w:lang w:val="en"/>
        </w:rPr>
        <w:t xml:space="preserve">strong diagonal of </w:t>
      </w:r>
      <w:r w:rsidRPr="003B2776">
        <w:rPr>
          <w:rStyle w:val="authors5"/>
          <w:lang w:val="en"/>
        </w:rPr>
        <w:t xml:space="preserve">his </w:t>
      </w:r>
      <w:r w:rsidR="00C95764" w:rsidRPr="003B2776">
        <w:rPr>
          <w:rStyle w:val="authors5"/>
          <w:lang w:val="en"/>
        </w:rPr>
        <w:t xml:space="preserve">body with its </w:t>
      </w:r>
      <w:r w:rsidR="00084F44" w:rsidRPr="003B2776">
        <w:rPr>
          <w:rStyle w:val="authors5"/>
          <w:lang w:val="en"/>
        </w:rPr>
        <w:t>thrusting raised-</w:t>
      </w:r>
      <w:r w:rsidRPr="003B2776">
        <w:rPr>
          <w:rStyle w:val="authors5"/>
          <w:lang w:val="en"/>
        </w:rPr>
        <w:t xml:space="preserve">arm salute to the </w:t>
      </w:r>
      <w:r w:rsidR="009D696D" w:rsidRPr="003B2776">
        <w:rPr>
          <w:rStyle w:val="authors5"/>
          <w:lang w:val="en"/>
        </w:rPr>
        <w:t xml:space="preserve">glory of nation, Party </w:t>
      </w:r>
      <w:r w:rsidR="00084F44" w:rsidRPr="003B2776">
        <w:rPr>
          <w:rStyle w:val="authors5"/>
          <w:lang w:val="en"/>
        </w:rPr>
        <w:t xml:space="preserve">and people. He is flanked </w:t>
      </w:r>
      <w:r w:rsidR="00651C84" w:rsidRPr="003B2776">
        <w:rPr>
          <w:rStyle w:val="authors5"/>
          <w:lang w:val="en"/>
        </w:rPr>
        <w:t xml:space="preserve">on the </w:t>
      </w:r>
      <w:r w:rsidR="00084F44" w:rsidRPr="003B2776">
        <w:rPr>
          <w:rStyle w:val="authors5"/>
          <w:lang w:val="en"/>
        </w:rPr>
        <w:t>left by the stylised outlines of the giant hydro</w:t>
      </w:r>
      <w:r w:rsidR="00651C84" w:rsidRPr="003B2776">
        <w:rPr>
          <w:rStyle w:val="authors5"/>
          <w:lang w:val="en"/>
        </w:rPr>
        <w:t>electric</w:t>
      </w:r>
      <w:r w:rsidR="00084F44" w:rsidRPr="003B2776">
        <w:rPr>
          <w:rStyle w:val="authors5"/>
          <w:lang w:val="en"/>
        </w:rPr>
        <w:t xml:space="preserve"> plant and smokestack highrise cityscape representing the promise of powerhouse modernity on the march in the new Vietnam</w:t>
      </w:r>
      <w:r w:rsidR="00651C84" w:rsidRPr="003B2776">
        <w:rPr>
          <w:rStyle w:val="authors5"/>
          <w:lang w:val="en"/>
        </w:rPr>
        <w:t xml:space="preserve">. To his </w:t>
      </w:r>
      <w:r w:rsidR="00B1321A" w:rsidRPr="003B2776">
        <w:rPr>
          <w:rStyle w:val="authors5"/>
          <w:lang w:val="en"/>
        </w:rPr>
        <w:t xml:space="preserve">right </w:t>
      </w:r>
      <w:r w:rsidR="00651C84" w:rsidRPr="003B2776">
        <w:rPr>
          <w:rStyle w:val="authors5"/>
          <w:lang w:val="en"/>
        </w:rPr>
        <w:t xml:space="preserve">stand </w:t>
      </w:r>
      <w:r w:rsidR="00084F44" w:rsidRPr="003B2776">
        <w:rPr>
          <w:rStyle w:val="authors5"/>
          <w:lang w:val="en"/>
        </w:rPr>
        <w:t xml:space="preserve">the two figures of </w:t>
      </w:r>
      <w:r w:rsidR="00651C84" w:rsidRPr="003B2776">
        <w:rPr>
          <w:rStyle w:val="authors5"/>
          <w:lang w:val="en"/>
        </w:rPr>
        <w:t xml:space="preserve">revolutionary </w:t>
      </w:r>
      <w:r w:rsidR="002C0436" w:rsidRPr="003B2776">
        <w:rPr>
          <w:rStyle w:val="authors5"/>
          <w:lang w:val="en"/>
        </w:rPr>
        <w:t>youth</w:t>
      </w:r>
      <w:r w:rsidR="00262D8A" w:rsidRPr="003B2776">
        <w:rPr>
          <w:rStyle w:val="authors5"/>
          <w:lang w:val="en"/>
        </w:rPr>
        <w:t xml:space="preserve"> in the uniform of the Young Pioneers as </w:t>
      </w:r>
      <w:r w:rsidR="002C0436" w:rsidRPr="003B2776">
        <w:rPr>
          <w:rStyle w:val="authors5"/>
          <w:lang w:val="en"/>
        </w:rPr>
        <w:t xml:space="preserve">citizens </w:t>
      </w:r>
      <w:r w:rsidR="00084F44" w:rsidRPr="003B2776">
        <w:rPr>
          <w:rStyle w:val="authors5"/>
          <w:lang w:val="en"/>
        </w:rPr>
        <w:t xml:space="preserve">of the nation to come. </w:t>
      </w:r>
      <w:r w:rsidR="001413CB" w:rsidRPr="003B2776">
        <w:rPr>
          <w:rStyle w:val="authors5"/>
          <w:lang w:val="en"/>
        </w:rPr>
        <w:t xml:space="preserve">Figure 12 </w:t>
      </w:r>
      <w:r w:rsidR="00651C84" w:rsidRPr="003B2776">
        <w:rPr>
          <w:rStyle w:val="authors5"/>
          <w:lang w:val="en"/>
        </w:rPr>
        <w:t xml:space="preserve">presents a slightly softened version of this </w:t>
      </w:r>
      <w:r w:rsidR="00262D8A" w:rsidRPr="003B2776">
        <w:rPr>
          <w:rStyle w:val="authors5"/>
          <w:lang w:val="en"/>
        </w:rPr>
        <w:t>aesthetic</w:t>
      </w:r>
      <w:r w:rsidR="00651C84" w:rsidRPr="003B2776">
        <w:rPr>
          <w:rStyle w:val="authors5"/>
          <w:lang w:val="en"/>
        </w:rPr>
        <w:t xml:space="preserve">; as I explain below, </w:t>
      </w:r>
      <w:r w:rsidR="009D696D" w:rsidRPr="003B2776">
        <w:rPr>
          <w:rStyle w:val="authors5"/>
          <w:lang w:val="en"/>
        </w:rPr>
        <w:t xml:space="preserve">its theme is significantly different from that of  the </w:t>
      </w:r>
      <w:r w:rsidR="00D845D3" w:rsidRPr="003B2776">
        <w:rPr>
          <w:rStyle w:val="authors5"/>
          <w:lang w:val="en"/>
        </w:rPr>
        <w:t xml:space="preserve">poster in </w:t>
      </w:r>
      <w:r w:rsidR="009D696D" w:rsidRPr="003B2776">
        <w:rPr>
          <w:rStyle w:val="authors5"/>
          <w:lang w:val="en"/>
        </w:rPr>
        <w:t>Figure 3</w:t>
      </w:r>
      <w:r w:rsidR="00262D8A" w:rsidRPr="003B2776">
        <w:rPr>
          <w:rStyle w:val="authors5"/>
          <w:lang w:val="en"/>
        </w:rPr>
        <w:t xml:space="preserve">. </w:t>
      </w:r>
      <w:r w:rsidR="009D696D" w:rsidRPr="003B2776">
        <w:rPr>
          <w:rStyle w:val="authors5"/>
          <w:lang w:val="en"/>
        </w:rPr>
        <w:t>But it</w:t>
      </w:r>
      <w:r w:rsidR="00262D8A" w:rsidRPr="003B2776">
        <w:rPr>
          <w:rStyle w:val="authors5"/>
          <w:lang w:val="en"/>
        </w:rPr>
        <w:t xml:space="preserve"> </w:t>
      </w:r>
      <w:r w:rsidR="001413CB" w:rsidRPr="003B2776">
        <w:rPr>
          <w:rStyle w:val="authors5"/>
          <w:lang w:val="en"/>
        </w:rPr>
        <w:t xml:space="preserve">too features </w:t>
      </w:r>
      <w:r w:rsidR="002C0436" w:rsidRPr="003B2776">
        <w:rPr>
          <w:rStyle w:val="authors5"/>
          <w:lang w:val="en"/>
        </w:rPr>
        <w:t xml:space="preserve">the vivid red of </w:t>
      </w:r>
      <w:r w:rsidR="009D696D" w:rsidRPr="003B2776">
        <w:rPr>
          <w:rStyle w:val="authors5"/>
          <w:lang w:val="en"/>
        </w:rPr>
        <w:t>Party and nationhood, focusing i</w:t>
      </w:r>
      <w:r w:rsidR="002C0436" w:rsidRPr="003B2776">
        <w:rPr>
          <w:rStyle w:val="authors5"/>
          <w:lang w:val="en"/>
        </w:rPr>
        <w:t xml:space="preserve">n </w:t>
      </w:r>
      <w:r w:rsidR="00262D8A" w:rsidRPr="003B2776">
        <w:rPr>
          <w:rStyle w:val="authors5"/>
          <w:lang w:val="en"/>
        </w:rPr>
        <w:t xml:space="preserve">this case on </w:t>
      </w:r>
      <w:r w:rsidR="00651C84" w:rsidRPr="003B2776">
        <w:rPr>
          <w:rStyle w:val="authors5"/>
          <w:lang w:val="en"/>
        </w:rPr>
        <w:t xml:space="preserve">the nation's children as a triad </w:t>
      </w:r>
      <w:r w:rsidR="001413CB" w:rsidRPr="003B2776">
        <w:rPr>
          <w:rStyle w:val="authors5"/>
          <w:lang w:val="en"/>
        </w:rPr>
        <w:t xml:space="preserve">in </w:t>
      </w:r>
      <w:r w:rsidR="002C0436" w:rsidRPr="003B2776">
        <w:rPr>
          <w:rStyle w:val="authors5"/>
          <w:lang w:val="en"/>
        </w:rPr>
        <w:t xml:space="preserve">Young Pioneer scarves. </w:t>
      </w:r>
    </w:p>
    <w:p w:rsidR="002826A8" w:rsidRPr="003B2776" w:rsidRDefault="002826A8" w:rsidP="00E74C62">
      <w:pPr>
        <w:spacing w:line="480" w:lineRule="auto"/>
        <w:jc w:val="both"/>
        <w:rPr>
          <w:rStyle w:val="authors5"/>
          <w:lang w:val="en"/>
        </w:rPr>
      </w:pPr>
    </w:p>
    <w:p w:rsidR="00FE31B1" w:rsidRDefault="002C0436" w:rsidP="00E74C62">
      <w:pPr>
        <w:spacing w:line="480" w:lineRule="auto"/>
        <w:jc w:val="both"/>
        <w:rPr>
          <w:rStyle w:val="authors5"/>
          <w:lang w:val="en"/>
        </w:rPr>
      </w:pPr>
      <w:r w:rsidRPr="003B2776">
        <w:rPr>
          <w:rStyle w:val="authors5"/>
          <w:lang w:val="en"/>
        </w:rPr>
        <w:lastRenderedPageBreak/>
        <w:t>The</w:t>
      </w:r>
      <w:r w:rsidR="00D845D3" w:rsidRPr="003B2776">
        <w:rPr>
          <w:rStyle w:val="authors5"/>
          <w:lang w:val="en"/>
        </w:rPr>
        <w:t xml:space="preserve"> central figure in </w:t>
      </w:r>
      <w:r w:rsidR="002826A8" w:rsidRPr="003B2776">
        <w:rPr>
          <w:rStyle w:val="authors5"/>
          <w:lang w:val="en"/>
        </w:rPr>
        <w:t xml:space="preserve">Figure 12's poster </w:t>
      </w:r>
      <w:r w:rsidR="009D696D" w:rsidRPr="003B2776">
        <w:rPr>
          <w:rStyle w:val="authors5"/>
          <w:lang w:val="en"/>
        </w:rPr>
        <w:t xml:space="preserve">is the </w:t>
      </w:r>
      <w:r w:rsidR="00D845D3" w:rsidRPr="003B2776">
        <w:rPr>
          <w:rStyle w:val="authors5"/>
          <w:lang w:val="en"/>
        </w:rPr>
        <w:t>boy</w:t>
      </w:r>
      <w:r w:rsidR="006E3D62" w:rsidRPr="003B2776">
        <w:rPr>
          <w:rStyle w:val="authors5"/>
          <w:lang w:val="en"/>
        </w:rPr>
        <w:t xml:space="preserve"> with the book satchel and </w:t>
      </w:r>
      <w:r w:rsidR="00D845D3" w:rsidRPr="003B2776">
        <w:rPr>
          <w:rStyle w:val="authors5"/>
          <w:lang w:val="en"/>
        </w:rPr>
        <w:t xml:space="preserve">Young Pioneer </w:t>
      </w:r>
      <w:r w:rsidR="006E3D62" w:rsidRPr="003B2776">
        <w:rPr>
          <w:rStyle w:val="authors5"/>
          <w:lang w:val="en"/>
        </w:rPr>
        <w:t>tie</w:t>
      </w:r>
      <w:r w:rsidR="00D845D3" w:rsidRPr="003B2776">
        <w:rPr>
          <w:rStyle w:val="authors5"/>
          <w:lang w:val="en"/>
        </w:rPr>
        <w:t>.</w:t>
      </w:r>
      <w:r w:rsidR="00DF40C0" w:rsidRPr="003B2776">
        <w:rPr>
          <w:rStyle w:val="authors5"/>
          <w:lang w:val="en"/>
        </w:rPr>
        <w:t xml:space="preserve"> A</w:t>
      </w:r>
      <w:r w:rsidR="00651C84" w:rsidRPr="003B2776">
        <w:rPr>
          <w:rStyle w:val="authors5"/>
          <w:lang w:val="en"/>
        </w:rPr>
        <w:t xml:space="preserve">s in many such </w:t>
      </w:r>
      <w:r w:rsidR="002826A8" w:rsidRPr="003B2776">
        <w:rPr>
          <w:rStyle w:val="authors5"/>
          <w:lang w:val="en"/>
        </w:rPr>
        <w:t>state graphics</w:t>
      </w:r>
      <w:r w:rsidR="00651C84" w:rsidRPr="003B2776">
        <w:rPr>
          <w:rStyle w:val="authors5"/>
          <w:lang w:val="en"/>
        </w:rPr>
        <w:t xml:space="preserve">, </w:t>
      </w:r>
      <w:r w:rsidR="009D696D" w:rsidRPr="003B2776">
        <w:rPr>
          <w:rStyle w:val="authors5"/>
          <w:lang w:val="en"/>
        </w:rPr>
        <w:t xml:space="preserve">the gender dynamic is skewed to </w:t>
      </w:r>
      <w:r w:rsidR="001676B2" w:rsidRPr="003B2776">
        <w:rPr>
          <w:rStyle w:val="authors5"/>
          <w:lang w:val="en"/>
        </w:rPr>
        <w:t xml:space="preserve">present </w:t>
      </w:r>
      <w:r w:rsidR="009D696D" w:rsidRPr="003B2776">
        <w:rPr>
          <w:rStyle w:val="authors5"/>
          <w:lang w:val="en"/>
        </w:rPr>
        <w:t xml:space="preserve">an image of dominant male </w:t>
      </w:r>
      <w:r w:rsidR="00C346DD" w:rsidRPr="003B2776">
        <w:rPr>
          <w:rStyle w:val="authors5"/>
          <w:lang w:val="en"/>
        </w:rPr>
        <w:t xml:space="preserve">citizenship </w:t>
      </w:r>
      <w:r w:rsidR="001676B2" w:rsidRPr="003B2776">
        <w:rPr>
          <w:rStyle w:val="authors5"/>
          <w:lang w:val="en"/>
        </w:rPr>
        <w:t xml:space="preserve">partnered by </w:t>
      </w:r>
      <w:r w:rsidR="00C346DD" w:rsidRPr="003B2776">
        <w:rPr>
          <w:rStyle w:val="authors5"/>
          <w:lang w:val="en"/>
        </w:rPr>
        <w:t>female makers of the nation as adjuncts and helpmeets. (</w:t>
      </w:r>
      <w:r w:rsidR="002D6CAB" w:rsidRPr="003B2776">
        <w:t>Taylor and Jonsson 2010</w:t>
      </w:r>
      <w:r w:rsidR="00C346DD" w:rsidRPr="003B2776">
        <w:rPr>
          <w:rStyle w:val="authors5"/>
          <w:lang w:val="en"/>
        </w:rPr>
        <w:t>)</w:t>
      </w:r>
      <w:r w:rsidR="009D696D" w:rsidRPr="003B2776">
        <w:rPr>
          <w:rStyle w:val="authors5"/>
          <w:lang w:val="en"/>
        </w:rPr>
        <w:t xml:space="preserve"> </w:t>
      </w:r>
      <w:r w:rsidR="00C346DD" w:rsidRPr="003B2776">
        <w:rPr>
          <w:rStyle w:val="authors5"/>
          <w:lang w:val="en"/>
        </w:rPr>
        <w:t xml:space="preserve">The </w:t>
      </w:r>
      <w:r w:rsidR="00170F25" w:rsidRPr="003B2776">
        <w:rPr>
          <w:rStyle w:val="authors5"/>
          <w:lang w:val="en"/>
        </w:rPr>
        <w:t xml:space="preserve">boy's </w:t>
      </w:r>
      <w:r w:rsidR="00C346DD" w:rsidRPr="003B2776">
        <w:rPr>
          <w:rStyle w:val="authors5"/>
          <w:lang w:val="en"/>
        </w:rPr>
        <w:t xml:space="preserve">face </w:t>
      </w:r>
      <w:r w:rsidR="00554FD8" w:rsidRPr="003B2776">
        <w:rPr>
          <w:rStyle w:val="authors5"/>
          <w:lang w:val="en"/>
        </w:rPr>
        <w:t xml:space="preserve">is </w:t>
      </w:r>
      <w:r w:rsidR="00170F25" w:rsidRPr="003B2776">
        <w:rPr>
          <w:rStyle w:val="authors5"/>
          <w:lang w:val="en"/>
        </w:rPr>
        <w:t xml:space="preserve">shown </w:t>
      </w:r>
      <w:r w:rsidRPr="003B2776">
        <w:rPr>
          <w:rStyle w:val="authors5"/>
          <w:lang w:val="en"/>
        </w:rPr>
        <w:t>in side</w:t>
      </w:r>
      <w:r w:rsidR="00C16144" w:rsidRPr="003B2776">
        <w:rPr>
          <w:rStyle w:val="authors5"/>
          <w:lang w:val="en"/>
        </w:rPr>
        <w:t xml:space="preserve"> </w:t>
      </w:r>
      <w:r w:rsidRPr="003B2776">
        <w:rPr>
          <w:rStyle w:val="authors5"/>
          <w:lang w:val="en"/>
        </w:rPr>
        <w:t xml:space="preserve">view, </w:t>
      </w:r>
      <w:r w:rsidR="00554FD8" w:rsidRPr="003B2776">
        <w:rPr>
          <w:rStyle w:val="authors5"/>
          <w:lang w:val="en"/>
        </w:rPr>
        <w:t xml:space="preserve">and </w:t>
      </w:r>
      <w:r w:rsidRPr="003B2776">
        <w:rPr>
          <w:rStyle w:val="authors5"/>
          <w:lang w:val="en"/>
        </w:rPr>
        <w:t xml:space="preserve">like those of the two </w:t>
      </w:r>
      <w:r w:rsidR="009D696D" w:rsidRPr="003B2776">
        <w:rPr>
          <w:rStyle w:val="authors5"/>
          <w:lang w:val="en"/>
        </w:rPr>
        <w:t xml:space="preserve">girl </w:t>
      </w:r>
      <w:r w:rsidRPr="003B2776">
        <w:rPr>
          <w:rStyle w:val="authors5"/>
          <w:lang w:val="en"/>
        </w:rPr>
        <w:t>Pioneer</w:t>
      </w:r>
      <w:r w:rsidR="009D696D" w:rsidRPr="003B2776">
        <w:rPr>
          <w:rStyle w:val="authors5"/>
          <w:lang w:val="en"/>
        </w:rPr>
        <w:t>s</w:t>
      </w:r>
      <w:r w:rsidR="00C16144" w:rsidRPr="003B2776">
        <w:rPr>
          <w:rStyle w:val="authors5"/>
          <w:lang w:val="en"/>
        </w:rPr>
        <w:t xml:space="preserve"> </w:t>
      </w:r>
      <w:r w:rsidRPr="003B2776">
        <w:rPr>
          <w:rStyle w:val="authors5"/>
          <w:lang w:val="en"/>
        </w:rPr>
        <w:t xml:space="preserve">and the duo in Figure 3, </w:t>
      </w:r>
      <w:r w:rsidR="009D696D" w:rsidRPr="003B2776">
        <w:rPr>
          <w:rStyle w:val="authors5"/>
          <w:lang w:val="en"/>
        </w:rPr>
        <w:t xml:space="preserve">the fact that none are shown </w:t>
      </w:r>
      <w:r w:rsidR="00554FD8" w:rsidRPr="003B2776">
        <w:rPr>
          <w:rStyle w:val="authors5"/>
          <w:lang w:val="en"/>
        </w:rPr>
        <w:t>frontal</w:t>
      </w:r>
      <w:r w:rsidR="00170F25" w:rsidRPr="003B2776">
        <w:rPr>
          <w:rStyle w:val="authors5"/>
          <w:lang w:val="en"/>
        </w:rPr>
        <w:t xml:space="preserve">ly </w:t>
      </w:r>
      <w:r w:rsidR="00371D00" w:rsidRPr="003B2776">
        <w:rPr>
          <w:rStyle w:val="authors5"/>
          <w:lang w:val="en"/>
        </w:rPr>
        <w:t xml:space="preserve">evokes </w:t>
      </w:r>
      <w:r w:rsidR="009D696D" w:rsidRPr="003B2776">
        <w:rPr>
          <w:rStyle w:val="authors5"/>
          <w:lang w:val="en"/>
        </w:rPr>
        <w:t xml:space="preserve">yet another </w:t>
      </w:r>
      <w:r w:rsidR="006E3D62" w:rsidRPr="003B2776">
        <w:rPr>
          <w:rStyle w:val="authors5"/>
          <w:lang w:val="en"/>
        </w:rPr>
        <w:t xml:space="preserve">key </w:t>
      </w:r>
      <w:r w:rsidR="009D696D" w:rsidRPr="003B2776">
        <w:rPr>
          <w:rStyle w:val="authors5"/>
          <w:lang w:val="en"/>
        </w:rPr>
        <w:t>poster convention</w:t>
      </w:r>
      <w:r w:rsidR="006E3D62" w:rsidRPr="003B2776">
        <w:rPr>
          <w:rStyle w:val="authors5"/>
          <w:lang w:val="en"/>
        </w:rPr>
        <w:t xml:space="preserve"> adapted from Soviet models</w:t>
      </w:r>
      <w:r w:rsidR="009D696D" w:rsidRPr="003B2776">
        <w:rPr>
          <w:rStyle w:val="authors5"/>
          <w:lang w:val="en"/>
        </w:rPr>
        <w:t xml:space="preserve">, that of </w:t>
      </w:r>
      <w:r w:rsidR="001676B2" w:rsidRPr="003B2776">
        <w:rPr>
          <w:rStyle w:val="authors5"/>
          <w:lang w:val="en"/>
        </w:rPr>
        <w:t>the young in motion</w:t>
      </w:r>
      <w:r w:rsidR="00C95764" w:rsidRPr="003B2776">
        <w:rPr>
          <w:rStyle w:val="authors5"/>
          <w:lang w:val="en"/>
        </w:rPr>
        <w:t>, both physically and temporally</w:t>
      </w:r>
      <w:r w:rsidR="001676B2" w:rsidRPr="003B2776">
        <w:rPr>
          <w:rStyle w:val="authors5"/>
          <w:lang w:val="en"/>
        </w:rPr>
        <w:t xml:space="preserve">. </w:t>
      </w:r>
      <w:r w:rsidR="006E3D62" w:rsidRPr="003B2776">
        <w:rPr>
          <w:rStyle w:val="authors5"/>
          <w:lang w:val="en"/>
        </w:rPr>
        <w:t>(Bonnell</w:t>
      </w:r>
      <w:r w:rsidR="00F24D0E" w:rsidRPr="003B2776">
        <w:rPr>
          <w:rStyle w:val="authors5"/>
          <w:lang w:val="en"/>
        </w:rPr>
        <w:t xml:space="preserve"> 1997)</w:t>
      </w:r>
      <w:r w:rsidR="006E3D62" w:rsidRPr="003B2776">
        <w:rPr>
          <w:rStyle w:val="authors5"/>
          <w:lang w:val="en"/>
        </w:rPr>
        <w:t xml:space="preserve"> </w:t>
      </w:r>
    </w:p>
    <w:p w:rsidR="00FE31B1" w:rsidRDefault="00FE31B1" w:rsidP="00E74C62">
      <w:pPr>
        <w:spacing w:line="480" w:lineRule="auto"/>
        <w:jc w:val="both"/>
        <w:rPr>
          <w:rStyle w:val="authors5"/>
          <w:lang w:val="en"/>
        </w:rPr>
      </w:pPr>
    </w:p>
    <w:p w:rsidR="006A4EA3" w:rsidRPr="003B2776" w:rsidRDefault="001676B2" w:rsidP="00E74C62">
      <w:pPr>
        <w:spacing w:line="480" w:lineRule="auto"/>
        <w:jc w:val="both"/>
      </w:pPr>
      <w:r w:rsidRPr="003B2776">
        <w:rPr>
          <w:rStyle w:val="authors5"/>
          <w:lang w:val="en"/>
        </w:rPr>
        <w:t>Thus c</w:t>
      </w:r>
      <w:r w:rsidR="003B161C" w:rsidRPr="003B2776">
        <w:rPr>
          <w:rStyle w:val="authors5"/>
          <w:lang w:val="en"/>
        </w:rPr>
        <w:t xml:space="preserve">omplementary to the rooted </w:t>
      </w:r>
      <w:r w:rsidR="00C95764" w:rsidRPr="003B2776">
        <w:rPr>
          <w:rStyle w:val="authors5"/>
          <w:lang w:val="en"/>
        </w:rPr>
        <w:t xml:space="preserve">perpetuity </w:t>
      </w:r>
      <w:r w:rsidR="003B161C" w:rsidRPr="003B2776">
        <w:rPr>
          <w:rStyle w:val="authors5"/>
          <w:lang w:val="en"/>
        </w:rPr>
        <w:t xml:space="preserve">of </w:t>
      </w:r>
      <w:r w:rsidR="00C95764" w:rsidRPr="003B2776">
        <w:rPr>
          <w:rStyle w:val="authors5"/>
          <w:lang w:val="en"/>
        </w:rPr>
        <w:t xml:space="preserve">the key </w:t>
      </w:r>
      <w:r w:rsidR="003B161C" w:rsidRPr="003B2776">
        <w:rPr>
          <w:rStyle w:val="authors5"/>
          <w:lang w:val="en"/>
        </w:rPr>
        <w:t xml:space="preserve">figures in full frontality mode, </w:t>
      </w:r>
      <w:r w:rsidRPr="003B2776">
        <w:rPr>
          <w:rStyle w:val="authors5"/>
          <w:lang w:val="en"/>
        </w:rPr>
        <w:t xml:space="preserve">notably that of the vanguard worker in Figure 3, </w:t>
      </w:r>
      <w:r w:rsidR="003B161C" w:rsidRPr="003B2776">
        <w:rPr>
          <w:rStyle w:val="authors5"/>
          <w:lang w:val="en"/>
        </w:rPr>
        <w:t xml:space="preserve">this is youth </w:t>
      </w:r>
      <w:r w:rsidR="00554FD8" w:rsidRPr="003B2776">
        <w:rPr>
          <w:rStyle w:val="authors5"/>
          <w:lang w:val="en"/>
        </w:rPr>
        <w:t xml:space="preserve">looking to an exalted future and taking active steps towards the making of the new bright world to be seen in what the vivid primary colours and simplified, sharply outlined figures and structures are </w:t>
      </w:r>
      <w:r w:rsidR="00170F25" w:rsidRPr="003B2776">
        <w:rPr>
          <w:rStyle w:val="authors5"/>
          <w:lang w:val="en"/>
        </w:rPr>
        <w:t xml:space="preserve">supposed </w:t>
      </w:r>
      <w:r w:rsidR="00554FD8" w:rsidRPr="003B2776">
        <w:rPr>
          <w:rStyle w:val="authors5"/>
          <w:lang w:val="en"/>
        </w:rPr>
        <w:t>to convey.</w:t>
      </w:r>
      <w:r w:rsidR="00B1321A" w:rsidRPr="003B2776">
        <w:t xml:space="preserve"> </w:t>
      </w:r>
      <w:r w:rsidR="00F85F54" w:rsidRPr="003B2776">
        <w:t>Both embodiments of nationhood are intended to exalt and inspire.</w:t>
      </w:r>
      <w:r w:rsidR="00421320" w:rsidRPr="003B2776">
        <w:t xml:space="preserve"> Like the monumental sculpture discussed below, they are usually positioned so that the viewer must look up at them</w:t>
      </w:r>
      <w:r w:rsidR="0078093B" w:rsidRPr="003B2776">
        <w:t xml:space="preserve"> as embodiments of </w:t>
      </w:r>
      <w:r w:rsidR="00421320" w:rsidRPr="003B2776">
        <w:t xml:space="preserve"> </w:t>
      </w:r>
      <w:r w:rsidR="0078093B" w:rsidRPr="003B2776">
        <w:t xml:space="preserve">exalted </w:t>
      </w:r>
      <w:r w:rsidR="00B7670A" w:rsidRPr="003B2776">
        <w:t xml:space="preserve">presence </w:t>
      </w:r>
      <w:r w:rsidR="0078093B" w:rsidRPr="003B2776">
        <w:t xml:space="preserve">and authority. </w:t>
      </w:r>
      <w:r w:rsidR="000754AF" w:rsidRPr="003B2776">
        <w:t>(</w:t>
      </w:r>
      <w:r w:rsidR="00A028BF">
        <w:rPr>
          <w:rFonts w:eastAsia="Times New Roman"/>
          <w:lang w:eastAsia="en-GB"/>
        </w:rPr>
        <w:t>Abousnnouga and</w:t>
      </w:r>
      <w:r w:rsidR="004856F8" w:rsidRPr="003B2776">
        <w:rPr>
          <w:rFonts w:eastAsia="Times New Roman"/>
          <w:lang w:eastAsia="en-GB"/>
        </w:rPr>
        <w:t xml:space="preserve"> Machin 2010</w:t>
      </w:r>
      <w:r w:rsidR="000754AF" w:rsidRPr="003B2776">
        <w:t>:</w:t>
      </w:r>
      <w:r w:rsidR="004856F8" w:rsidRPr="003B2776">
        <w:t xml:space="preserve"> </w:t>
      </w:r>
      <w:r w:rsidR="000754AF" w:rsidRPr="003B2776">
        <w:t xml:space="preserve">144-5) </w:t>
      </w:r>
      <w:r w:rsidR="00DF40C0" w:rsidRPr="003B2776">
        <w:t>But as I explain below, my friends make a very different sense of these images fr</w:t>
      </w:r>
      <w:r w:rsidR="00371D00" w:rsidRPr="003B2776">
        <w:t xml:space="preserve">om what their producers intend, and such </w:t>
      </w:r>
      <w:r w:rsidR="003B161C" w:rsidRPr="003B2776">
        <w:t xml:space="preserve">elements as compositional frontality and side-view figures register quite differently in their responses to these materialisations of the Party state's official voice. </w:t>
      </w:r>
    </w:p>
    <w:p w:rsidR="00FA43E5" w:rsidRPr="003B2776" w:rsidRDefault="00FA43E5" w:rsidP="00E74C62">
      <w:pPr>
        <w:spacing w:line="480" w:lineRule="auto"/>
        <w:jc w:val="both"/>
      </w:pPr>
    </w:p>
    <w:p w:rsidR="00AC1BA6" w:rsidRPr="003B2776" w:rsidRDefault="00AC1BA6" w:rsidP="00E74C62">
      <w:pPr>
        <w:spacing w:line="480" w:lineRule="auto"/>
        <w:jc w:val="both"/>
        <w:rPr>
          <w:b/>
        </w:rPr>
      </w:pPr>
      <w:r w:rsidRPr="003B2776">
        <w:t xml:space="preserve">      </w:t>
      </w:r>
      <w:r w:rsidR="00FA43E5" w:rsidRPr="003B2776">
        <w:t xml:space="preserve">           </w:t>
      </w:r>
      <w:r w:rsidRPr="003B2776">
        <w:t xml:space="preserve">                           </w:t>
      </w:r>
      <w:r w:rsidRPr="003B2776">
        <w:rPr>
          <w:b/>
        </w:rPr>
        <w:t xml:space="preserve">Messages received and perceived </w:t>
      </w:r>
    </w:p>
    <w:p w:rsidR="00AC1BA6" w:rsidRPr="003B2776" w:rsidRDefault="00AC1BA6" w:rsidP="00E74C62">
      <w:pPr>
        <w:spacing w:line="480" w:lineRule="auto"/>
        <w:jc w:val="both"/>
      </w:pPr>
    </w:p>
    <w:p w:rsidR="005E2700" w:rsidRPr="00765226" w:rsidRDefault="003B161C" w:rsidP="00E74C62">
      <w:pPr>
        <w:spacing w:line="480" w:lineRule="auto"/>
        <w:jc w:val="both"/>
      </w:pPr>
      <w:r w:rsidRPr="003B2776">
        <w:t>So w</w:t>
      </w:r>
      <w:r w:rsidR="00AC1BA6" w:rsidRPr="003B2776">
        <w:t xml:space="preserve">hat do West Lakers make of these </w:t>
      </w:r>
      <w:r w:rsidR="00806072" w:rsidRPr="003B2776">
        <w:t xml:space="preserve">images </w:t>
      </w:r>
      <w:r w:rsidR="00AC1BA6" w:rsidRPr="003B2776">
        <w:t xml:space="preserve">and </w:t>
      </w:r>
      <w:r w:rsidR="00806072" w:rsidRPr="003B2776">
        <w:t xml:space="preserve">their </w:t>
      </w:r>
      <w:r w:rsidR="00AC1BA6" w:rsidRPr="003B2776">
        <w:t xml:space="preserve">conventions? </w:t>
      </w:r>
      <w:r w:rsidR="00CE4753" w:rsidRPr="003B2776">
        <w:t xml:space="preserve">My interlocutors </w:t>
      </w:r>
      <w:r w:rsidR="00CE4753">
        <w:t xml:space="preserve">do not think of </w:t>
      </w:r>
      <w:r w:rsidR="006E66AC" w:rsidRPr="00765226">
        <w:t xml:space="preserve">posters </w:t>
      </w:r>
      <w:r w:rsidR="00806072">
        <w:t xml:space="preserve">like those discussed above </w:t>
      </w:r>
      <w:r w:rsidR="0026548B" w:rsidRPr="00765226">
        <w:t xml:space="preserve">as </w:t>
      </w:r>
      <w:r w:rsidR="00A6228E" w:rsidRPr="00765226">
        <w:t>the work of trained artists</w:t>
      </w:r>
      <w:r w:rsidR="00160BF0" w:rsidRPr="00765226">
        <w:t>, whose work whet</w:t>
      </w:r>
      <w:r w:rsidR="006F3CA3" w:rsidRPr="00765226">
        <w:t>her g</w:t>
      </w:r>
      <w:r w:rsidR="00757133" w:rsidRPr="00765226">
        <w:t>ood or bad is</w:t>
      </w:r>
      <w:r w:rsidR="006F3CA3" w:rsidRPr="00765226">
        <w:t xml:space="preserve"> worth </w:t>
      </w:r>
      <w:r w:rsidR="00160BF0" w:rsidRPr="00765226">
        <w:t>consideration and comment</w:t>
      </w:r>
      <w:r w:rsidR="0026548B" w:rsidRPr="00765226">
        <w:t>,</w:t>
      </w:r>
      <w:r w:rsidR="00A6228E" w:rsidRPr="00765226">
        <w:t xml:space="preserve"> but </w:t>
      </w:r>
      <w:r w:rsidR="00A631EE" w:rsidRPr="00765226">
        <w:t xml:space="preserve">rather </w:t>
      </w:r>
      <w:r w:rsidR="00714C10" w:rsidRPr="00765226">
        <w:t xml:space="preserve">that </w:t>
      </w:r>
      <w:r w:rsidR="00A6228E" w:rsidRPr="00765226">
        <w:t>of low-lev</w:t>
      </w:r>
      <w:r w:rsidR="00C1383C" w:rsidRPr="00765226">
        <w:t xml:space="preserve">el </w:t>
      </w:r>
      <w:r w:rsidR="00085B6E" w:rsidRPr="00765226">
        <w:lastRenderedPageBreak/>
        <w:t xml:space="preserve">municipal </w:t>
      </w:r>
      <w:r w:rsidR="00C1383C" w:rsidRPr="00765226">
        <w:t>'office staff'</w:t>
      </w:r>
      <w:r w:rsidR="00F47B8B">
        <w:t xml:space="preserve"> operating 'like robots'. It was Mai who used the word in this case, </w:t>
      </w:r>
      <w:r w:rsidR="00DA249A">
        <w:t xml:space="preserve">to convey her mental image of a low-ranking local official </w:t>
      </w:r>
      <w:r w:rsidR="00C1383C" w:rsidRPr="00765226">
        <w:t xml:space="preserve">mindlessly </w:t>
      </w:r>
      <w:r w:rsidR="0057131E" w:rsidRPr="00765226">
        <w:t xml:space="preserve">recycling </w:t>
      </w:r>
      <w:r w:rsidR="00AA55DA" w:rsidRPr="00765226">
        <w:t xml:space="preserve">archaic </w:t>
      </w:r>
      <w:r w:rsidR="00A6228E" w:rsidRPr="00765226">
        <w:t>stock images from a computerised data base.</w:t>
      </w:r>
      <w:r w:rsidR="002861EF" w:rsidRPr="00765226">
        <w:t xml:space="preserve"> </w:t>
      </w:r>
      <w:r w:rsidR="00757133" w:rsidRPr="00765226">
        <w:t xml:space="preserve">I return below to the unhappy things that come to mind for </w:t>
      </w:r>
      <w:r w:rsidR="00CE4753">
        <w:t xml:space="preserve">West Lakers </w:t>
      </w:r>
      <w:r w:rsidR="00757133" w:rsidRPr="00765226">
        <w:t xml:space="preserve">at the thought of commenting on this kind of iconography. </w:t>
      </w:r>
    </w:p>
    <w:p w:rsidR="005E2700" w:rsidRPr="00765226" w:rsidRDefault="005E2700" w:rsidP="00E74C62">
      <w:pPr>
        <w:spacing w:line="480" w:lineRule="auto"/>
        <w:jc w:val="both"/>
      </w:pPr>
    </w:p>
    <w:p w:rsidR="00B147A3" w:rsidRPr="00765226" w:rsidRDefault="008B646B" w:rsidP="00E74C62">
      <w:pPr>
        <w:spacing w:line="480" w:lineRule="auto"/>
        <w:jc w:val="both"/>
      </w:pPr>
      <w:r w:rsidRPr="00765226">
        <w:t xml:space="preserve">What these </w:t>
      </w:r>
      <w:r w:rsidR="005F62FB" w:rsidRPr="00765226">
        <w:t xml:space="preserve">distinctions </w:t>
      </w:r>
      <w:r w:rsidR="00BC2437" w:rsidRPr="00765226">
        <w:t>point to</w:t>
      </w:r>
      <w:r w:rsidR="00434537" w:rsidRPr="00765226">
        <w:t xml:space="preserve"> </w:t>
      </w:r>
      <w:r w:rsidRPr="00765226">
        <w:t xml:space="preserve">is </w:t>
      </w:r>
      <w:r w:rsidR="00434537" w:rsidRPr="00765226">
        <w:t xml:space="preserve">the widely shared sense that being a discriminating </w:t>
      </w:r>
      <w:r w:rsidR="00BC2437" w:rsidRPr="00765226">
        <w:t xml:space="preserve">observer </w:t>
      </w:r>
      <w:r w:rsidR="00434537" w:rsidRPr="00765226">
        <w:t xml:space="preserve">is </w:t>
      </w:r>
      <w:r w:rsidR="005B1196" w:rsidRPr="00765226">
        <w:t xml:space="preserve">an important </w:t>
      </w:r>
      <w:r w:rsidR="00CE4753">
        <w:t xml:space="preserve">quality </w:t>
      </w:r>
      <w:r w:rsidR="00593852" w:rsidRPr="00765226">
        <w:t xml:space="preserve">to </w:t>
      </w:r>
      <w:r w:rsidR="00883A1F" w:rsidRPr="00765226">
        <w:t xml:space="preserve">cultivate, a </w:t>
      </w:r>
      <w:r w:rsidR="007A55D7" w:rsidRPr="00765226">
        <w:t xml:space="preserve">desirable </w:t>
      </w:r>
      <w:r w:rsidR="00883A1F" w:rsidRPr="00765226">
        <w:t>expression of what I refer</w:t>
      </w:r>
      <w:r w:rsidR="00593852" w:rsidRPr="00765226">
        <w:t xml:space="preserve"> </w:t>
      </w:r>
      <w:r w:rsidR="00883A1F" w:rsidRPr="00765226">
        <w:t>to in this article as moral agency</w:t>
      </w:r>
      <w:r w:rsidR="00AE70A9" w:rsidRPr="00765226">
        <w:t>:</w:t>
      </w:r>
      <w:r w:rsidR="00883A1F" w:rsidRPr="00765226">
        <w:t xml:space="preserve"> a critical </w:t>
      </w:r>
      <w:r w:rsidR="003F6E03" w:rsidRPr="00765226">
        <w:t xml:space="preserve">measure </w:t>
      </w:r>
      <w:r w:rsidR="00883A1F" w:rsidRPr="00765226">
        <w:t xml:space="preserve">of worth and virtue </w:t>
      </w:r>
      <w:r w:rsidR="00CE4753">
        <w:t>for the people I know</w:t>
      </w:r>
      <w:r w:rsidR="00883A1F" w:rsidRPr="00765226">
        <w:t xml:space="preserve">. </w:t>
      </w:r>
      <w:r w:rsidR="00CD25E6" w:rsidRPr="00765226">
        <w:t>Stylish dress</w:t>
      </w:r>
      <w:r w:rsidR="00A8234E" w:rsidRPr="00765226">
        <w:t xml:space="preserve">, </w:t>
      </w:r>
      <w:r w:rsidR="0006300F" w:rsidRPr="00765226">
        <w:t xml:space="preserve">taking </w:t>
      </w:r>
      <w:r w:rsidR="00CD25E6" w:rsidRPr="00765226">
        <w:t xml:space="preserve">care with </w:t>
      </w:r>
      <w:r w:rsidR="0006300F" w:rsidRPr="00765226">
        <w:t xml:space="preserve">one's </w:t>
      </w:r>
      <w:r w:rsidR="00CD25E6" w:rsidRPr="00765226">
        <w:t>appearance</w:t>
      </w:r>
      <w:r w:rsidR="00A8234E" w:rsidRPr="00765226">
        <w:t xml:space="preserve">, expressing a discerning </w:t>
      </w:r>
      <w:r w:rsidR="00CD25E6" w:rsidRPr="00765226">
        <w:t xml:space="preserve">interest in the look and </w:t>
      </w:r>
      <w:r w:rsidR="00687ED4" w:rsidRPr="00765226">
        <w:t xml:space="preserve">order of one's </w:t>
      </w:r>
      <w:r w:rsidR="00622731" w:rsidRPr="00765226">
        <w:t>home and wider urban environment</w:t>
      </w:r>
      <w:r w:rsidR="00AE70A9" w:rsidRPr="00765226">
        <w:t xml:space="preserve">: </w:t>
      </w:r>
      <w:r w:rsidR="00CE4753">
        <w:t xml:space="preserve">these are things </w:t>
      </w:r>
      <w:r w:rsidR="00A8234E" w:rsidRPr="00765226">
        <w:t xml:space="preserve">that </w:t>
      </w:r>
      <w:r w:rsidR="00CE4753">
        <w:t>my friends tell me they value</w:t>
      </w:r>
      <w:r w:rsidR="00A8234E" w:rsidRPr="00765226">
        <w:t xml:space="preserve">. </w:t>
      </w:r>
      <w:r w:rsidR="00AE70A9" w:rsidRPr="00765226">
        <w:t>T</w:t>
      </w:r>
      <w:r w:rsidR="00A8234E" w:rsidRPr="00765226">
        <w:t xml:space="preserve">hey </w:t>
      </w:r>
      <w:r w:rsidR="0006300F" w:rsidRPr="00765226">
        <w:t xml:space="preserve">are </w:t>
      </w:r>
      <w:r w:rsidR="00A8234E" w:rsidRPr="00765226">
        <w:t>all</w:t>
      </w:r>
      <w:r w:rsidR="0006300F" w:rsidRPr="00765226">
        <w:t xml:space="preserve"> signs of what has been called the 'reinvention of distinction' in today's Vietnam (Van Nguyen-Marshall et</w:t>
      </w:r>
      <w:r w:rsidR="0076799D" w:rsidRPr="00765226">
        <w:t>.</w:t>
      </w:r>
      <w:r w:rsidR="0006300F" w:rsidRPr="00765226">
        <w:t xml:space="preserve"> al</w:t>
      </w:r>
      <w:r w:rsidR="0076799D" w:rsidRPr="00765226">
        <w:t>.</w:t>
      </w:r>
      <w:r w:rsidR="00164DC3" w:rsidRPr="00765226">
        <w:t xml:space="preserve"> 2011), a process embracing </w:t>
      </w:r>
      <w:r w:rsidR="00FC2075" w:rsidRPr="00765226">
        <w:t>first-generation white-collar</w:t>
      </w:r>
      <w:r w:rsidR="00164DC3" w:rsidRPr="00765226">
        <w:t xml:space="preserve"> Hanoians like Mai</w:t>
      </w:r>
      <w:r w:rsidR="00FC2075" w:rsidRPr="00765226">
        <w:t xml:space="preserve">, </w:t>
      </w:r>
      <w:r w:rsidR="000C4171" w:rsidRPr="00765226">
        <w:t xml:space="preserve">as well as the </w:t>
      </w:r>
      <w:r w:rsidR="00FC2075" w:rsidRPr="00765226">
        <w:t xml:space="preserve">urban elite. </w:t>
      </w:r>
      <w:r w:rsidR="00602319" w:rsidRPr="00765226">
        <w:t>(Van</w:t>
      </w:r>
      <w:r w:rsidR="0076799D" w:rsidRPr="00765226">
        <w:t>n</w:t>
      </w:r>
      <w:r w:rsidR="00602319" w:rsidRPr="00765226">
        <w:t xml:space="preserve"> 2011)</w:t>
      </w:r>
      <w:r w:rsidR="0006300F" w:rsidRPr="00765226">
        <w:t xml:space="preserve"> </w:t>
      </w:r>
    </w:p>
    <w:p w:rsidR="00B147A3" w:rsidRPr="00765226" w:rsidRDefault="00B147A3" w:rsidP="00E74C62">
      <w:pPr>
        <w:spacing w:line="480" w:lineRule="auto"/>
        <w:jc w:val="both"/>
        <w:rPr>
          <w:b/>
        </w:rPr>
      </w:pPr>
    </w:p>
    <w:p w:rsidR="00623A01" w:rsidRPr="00610BB7" w:rsidRDefault="002861EF" w:rsidP="00E74C62">
      <w:pPr>
        <w:spacing w:line="480" w:lineRule="auto"/>
        <w:jc w:val="both"/>
      </w:pPr>
      <w:r w:rsidRPr="00610BB7">
        <w:t>Evidence of 'not caring'</w:t>
      </w:r>
      <w:r w:rsidR="00981ADC" w:rsidRPr="00610BB7">
        <w:t xml:space="preserve"> </w:t>
      </w:r>
      <w:r w:rsidR="00B147A3" w:rsidRPr="00610BB7">
        <w:t xml:space="preserve">on the part of </w:t>
      </w:r>
      <w:r w:rsidR="00981ADC" w:rsidRPr="00610BB7">
        <w:t xml:space="preserve">the producers </w:t>
      </w:r>
      <w:r w:rsidR="006A7583" w:rsidRPr="00610BB7">
        <w:t xml:space="preserve">of message posters </w:t>
      </w:r>
      <w:r w:rsidR="00D707BF" w:rsidRPr="00610BB7">
        <w:t xml:space="preserve">is </w:t>
      </w:r>
      <w:r w:rsidR="00E62F1C" w:rsidRPr="00610BB7">
        <w:t xml:space="preserve">something my </w:t>
      </w:r>
      <w:r w:rsidRPr="00610BB7">
        <w:t xml:space="preserve">interlocutors </w:t>
      </w:r>
      <w:r w:rsidR="00E62F1C" w:rsidRPr="00610BB7">
        <w:t xml:space="preserve">see </w:t>
      </w:r>
      <w:r w:rsidR="00D707BF" w:rsidRPr="00610BB7">
        <w:t xml:space="preserve">as </w:t>
      </w:r>
      <w:r w:rsidRPr="00610BB7">
        <w:t>evidence of the unflattering things assumed by officialdom about their 'level' (</w:t>
      </w:r>
      <w:r w:rsidRPr="00610BB7">
        <w:rPr>
          <w:i/>
        </w:rPr>
        <w:t>trình độ)</w:t>
      </w:r>
      <w:r w:rsidRPr="00610BB7">
        <w:t xml:space="preserve"> and 'quality' (</w:t>
      </w:r>
      <w:r w:rsidRPr="00610BB7">
        <w:rPr>
          <w:rStyle w:val="Emphasis"/>
          <w:b w:val="0"/>
          <w:i/>
        </w:rPr>
        <w:t>chất lượng</w:t>
      </w:r>
      <w:r w:rsidRPr="00610BB7">
        <w:rPr>
          <w:rStyle w:val="Emphasis"/>
        </w:rPr>
        <w:t>)</w:t>
      </w:r>
      <w:r w:rsidRPr="00610BB7">
        <w:t xml:space="preserve"> as perceiving citizens.</w:t>
      </w:r>
      <w:r w:rsidR="005E2700" w:rsidRPr="00610BB7">
        <w:t xml:space="preserve"> </w:t>
      </w:r>
      <w:r w:rsidR="00DA23BD" w:rsidRPr="00610BB7">
        <w:t xml:space="preserve">The </w:t>
      </w:r>
      <w:r w:rsidR="00AA55DA" w:rsidRPr="00610BB7">
        <w:t>'don't care'</w:t>
      </w:r>
      <w:r w:rsidR="00B82640" w:rsidRPr="00610BB7">
        <w:t xml:space="preserve"> attitudes </w:t>
      </w:r>
      <w:r w:rsidR="00AA55DA" w:rsidRPr="00610BB7">
        <w:t xml:space="preserve">imputed to </w:t>
      </w:r>
      <w:r w:rsidR="00965B54" w:rsidRPr="00610BB7">
        <w:t xml:space="preserve">the people </w:t>
      </w:r>
      <w:r w:rsidR="00AA55DA" w:rsidRPr="00610BB7">
        <w:t xml:space="preserve">charged </w:t>
      </w:r>
      <w:r w:rsidR="00B82640" w:rsidRPr="00610BB7">
        <w:t xml:space="preserve">with public communication work is </w:t>
      </w:r>
      <w:r w:rsidR="00DA23BD" w:rsidRPr="00610BB7">
        <w:t xml:space="preserve">thus </w:t>
      </w:r>
      <w:r w:rsidR="00756AA8" w:rsidRPr="00610BB7">
        <w:t xml:space="preserve">a </w:t>
      </w:r>
      <w:r w:rsidR="00390525" w:rsidRPr="00610BB7">
        <w:t>matter of importance</w:t>
      </w:r>
      <w:r w:rsidR="006C67D3" w:rsidRPr="00610BB7">
        <w:t xml:space="preserve"> </w:t>
      </w:r>
      <w:r w:rsidR="00234CE6" w:rsidRPr="00FD6FC6">
        <w:t xml:space="preserve">to the </w:t>
      </w:r>
      <w:r w:rsidR="006C67D3" w:rsidRPr="00FD6FC6">
        <w:t>Hanoi</w:t>
      </w:r>
      <w:r w:rsidR="00234CE6" w:rsidRPr="00FD6FC6">
        <w:t>ans I know</w:t>
      </w:r>
      <w:r w:rsidR="00756AA8" w:rsidRPr="00610BB7">
        <w:t xml:space="preserve">, </w:t>
      </w:r>
      <w:r w:rsidR="0064063A" w:rsidRPr="00610BB7">
        <w:t>somet</w:t>
      </w:r>
      <w:r w:rsidRPr="00610BB7">
        <w:t>hing</w:t>
      </w:r>
      <w:r w:rsidR="006C67D3" w:rsidRPr="00610BB7">
        <w:t xml:space="preserve"> </w:t>
      </w:r>
      <w:r w:rsidR="009870FC" w:rsidRPr="00610BB7">
        <w:t xml:space="preserve">that </w:t>
      </w:r>
      <w:r w:rsidR="006C67D3" w:rsidRPr="00610BB7">
        <w:t xml:space="preserve">householders </w:t>
      </w:r>
      <w:r w:rsidRPr="00610BB7">
        <w:t xml:space="preserve">in my fieldsite </w:t>
      </w:r>
      <w:r w:rsidR="0064063A" w:rsidRPr="00610BB7">
        <w:t xml:space="preserve">comment </w:t>
      </w:r>
      <w:r w:rsidR="00756AA8" w:rsidRPr="00610BB7">
        <w:t xml:space="preserve">on </w:t>
      </w:r>
      <w:r w:rsidR="00057DFC" w:rsidRPr="00610BB7">
        <w:t xml:space="preserve">in relation to </w:t>
      </w:r>
      <w:r w:rsidR="007362B5" w:rsidRPr="00610BB7">
        <w:t xml:space="preserve">public </w:t>
      </w:r>
      <w:r w:rsidR="00974E21" w:rsidRPr="00610BB7">
        <w:t xml:space="preserve">statuary, </w:t>
      </w:r>
      <w:r w:rsidR="00AA55DA" w:rsidRPr="00610BB7">
        <w:t xml:space="preserve">as well as </w:t>
      </w:r>
      <w:r w:rsidR="00781D66" w:rsidRPr="00610BB7">
        <w:t xml:space="preserve">message </w:t>
      </w:r>
      <w:r w:rsidR="000A2ADE" w:rsidRPr="00610BB7">
        <w:t>posters</w:t>
      </w:r>
      <w:r w:rsidR="003C33F4" w:rsidRPr="00610BB7">
        <w:t xml:space="preserve">. </w:t>
      </w:r>
      <w:r w:rsidR="00BF2013" w:rsidRPr="00610BB7">
        <w:t xml:space="preserve">This too is a matter </w:t>
      </w:r>
      <w:r w:rsidR="00D707BF" w:rsidRPr="00610BB7">
        <w:t xml:space="preserve">of moral agency that </w:t>
      </w:r>
      <w:r w:rsidR="00BF2013" w:rsidRPr="00610BB7">
        <w:t xml:space="preserve">I return </w:t>
      </w:r>
      <w:r w:rsidR="00DA23BD" w:rsidRPr="00610BB7">
        <w:t xml:space="preserve">to </w:t>
      </w:r>
      <w:r w:rsidR="00BF2013" w:rsidRPr="00610BB7">
        <w:t xml:space="preserve">below. </w:t>
      </w:r>
    </w:p>
    <w:p w:rsidR="00786018" w:rsidRPr="00610BB7" w:rsidRDefault="00786018" w:rsidP="00E74C62">
      <w:pPr>
        <w:spacing w:line="480" w:lineRule="auto"/>
        <w:jc w:val="both"/>
      </w:pPr>
    </w:p>
    <w:p w:rsidR="00751945" w:rsidRPr="00822810" w:rsidRDefault="00612B04" w:rsidP="00E74C62">
      <w:pPr>
        <w:spacing w:line="480" w:lineRule="auto"/>
        <w:jc w:val="both"/>
      </w:pPr>
      <w:r w:rsidRPr="00610BB7">
        <w:t xml:space="preserve">That all-important term for </w:t>
      </w:r>
      <w:r w:rsidR="00751945" w:rsidRPr="00610BB7">
        <w:t xml:space="preserve">Vietnam's </w:t>
      </w:r>
      <w:r w:rsidR="00394A27" w:rsidRPr="00610BB7">
        <w:t xml:space="preserve">embrace of </w:t>
      </w:r>
      <w:r w:rsidR="00751945" w:rsidRPr="00610BB7">
        <w:t>globalized market life</w:t>
      </w:r>
      <w:r w:rsidRPr="00610BB7">
        <w:t xml:space="preserve">, </w:t>
      </w:r>
      <w:r w:rsidR="00751945" w:rsidRPr="00610BB7">
        <w:rPr>
          <w:rStyle w:val="Emphasis"/>
          <w:b w:val="0"/>
          <w:i/>
        </w:rPr>
        <w:t xml:space="preserve">Đổi </w:t>
      </w:r>
      <w:r w:rsidR="00751945" w:rsidRPr="0013299F">
        <w:rPr>
          <w:rStyle w:val="Emphasis"/>
          <w:b w:val="0"/>
          <w:i/>
        </w:rPr>
        <w:t>Mới</w:t>
      </w:r>
      <w:r w:rsidR="00AB2D39">
        <w:rPr>
          <w:rStyle w:val="Emphasis"/>
          <w:b w:val="0"/>
        </w:rPr>
        <w:t xml:space="preserve">  meaning </w:t>
      </w:r>
      <w:r w:rsidR="00AB2D39">
        <w:t xml:space="preserve">Renovation/Renewal </w:t>
      </w:r>
      <w:r w:rsidR="00751945" w:rsidRPr="0013299F">
        <w:rPr>
          <w:rStyle w:val="Emphasis"/>
          <w:b w:val="0"/>
        </w:rPr>
        <w:t>can also mean 'innovation'</w:t>
      </w:r>
      <w:r>
        <w:rPr>
          <w:rStyle w:val="Emphasis"/>
          <w:b w:val="0"/>
        </w:rPr>
        <w:t xml:space="preserve">. So </w:t>
      </w:r>
      <w:r w:rsidR="00C704CC">
        <w:rPr>
          <w:rStyle w:val="Emphasis"/>
          <w:b w:val="0"/>
        </w:rPr>
        <w:t xml:space="preserve">it </w:t>
      </w:r>
      <w:r w:rsidR="00751945" w:rsidRPr="0013299F">
        <w:rPr>
          <w:rStyle w:val="Emphasis"/>
          <w:b w:val="0"/>
        </w:rPr>
        <w:t xml:space="preserve">is part of a new lexicon mixing the idioms of high socialism, contemporary business jargon and NGO developmentalism. </w:t>
      </w:r>
      <w:r w:rsidR="00751945" w:rsidRPr="0013299F">
        <w:rPr>
          <w:rStyle w:val="Emphasis"/>
          <w:b w:val="0"/>
        </w:rPr>
        <w:lastRenderedPageBreak/>
        <w:t xml:space="preserve">(Salemink 2006) This has made it a key word in state messages about the qualities of inventiveness and creativity to be fostered so that today's achieving citizens can ensure the nation's success in international trade and business. </w:t>
      </w:r>
      <w:r w:rsidR="00D43793">
        <w:rPr>
          <w:rStyle w:val="FootnoteReference"/>
          <w:bCs/>
        </w:rPr>
        <w:footnoteReference w:id="42"/>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These entangled messages make for striking juxtapositions in ver</w:t>
      </w:r>
      <w:r w:rsidR="008C72CD">
        <w:t xml:space="preserve">bal and visual life which </w:t>
      </w:r>
      <w:r w:rsidRPr="0013299F">
        <w:t xml:space="preserve"> people normally negotiate as a matter of course, and without comment. Indeed a key feature of educational experience is the often painful process of learning </w:t>
      </w:r>
      <w:r w:rsidR="00C51522">
        <w:t>what can and can not be verbaliz</w:t>
      </w:r>
      <w:r w:rsidRPr="0013299F">
        <w:t xml:space="preserve">ed within and beyond the classroom. The schools' compulsory Marxism syllabus still teaches that Vietnam is in </w:t>
      </w:r>
      <w:r w:rsidRPr="00D43793">
        <w:t>'transition' (</w:t>
      </w:r>
      <w:r w:rsidRPr="00D43793">
        <w:rPr>
          <w:rStyle w:val="st1"/>
          <w:i/>
        </w:rPr>
        <w:t>quá độ lên</w:t>
      </w:r>
      <w:r w:rsidRPr="00D43793">
        <w:rPr>
          <w:rStyle w:val="st1"/>
        </w:rPr>
        <w:t xml:space="preserve">) </w:t>
      </w:r>
      <w:r w:rsidRPr="00D43793">
        <w:t xml:space="preserve">in </w:t>
      </w:r>
      <w:r w:rsidRPr="0013299F">
        <w:t xml:space="preserve">the classic Marxist sense, meaning transition to perfect socialism. </w:t>
      </w:r>
      <w:r w:rsidRPr="0013299F">
        <w:rPr>
          <w:rStyle w:val="FootnoteReference"/>
        </w:rPr>
        <w:footnoteReference w:id="43"/>
      </w:r>
      <w:r w:rsidRPr="0013299F">
        <w:t xml:space="preserve">  </w:t>
      </w:r>
    </w:p>
    <w:p w:rsidR="00751945" w:rsidRPr="0013299F" w:rsidRDefault="00751945" w:rsidP="00E74C62">
      <w:pPr>
        <w:spacing w:line="480" w:lineRule="auto"/>
        <w:jc w:val="both"/>
      </w:pPr>
    </w:p>
    <w:p w:rsidR="00751945" w:rsidRPr="0061313B" w:rsidRDefault="00751945" w:rsidP="00E74C62">
      <w:pPr>
        <w:spacing w:line="480" w:lineRule="auto"/>
        <w:jc w:val="both"/>
      </w:pPr>
      <w:r w:rsidRPr="0013299F">
        <w:t>Students know they must not ask the teacher how this can be compatible with the big-spender consumerism they see all around them.</w:t>
      </w:r>
      <w:r w:rsidR="0061313B">
        <w:t xml:space="preserve"> </w:t>
      </w:r>
      <w:r w:rsidRPr="00341F7E">
        <w:t>Nor must they say aloud something clear to their elders</w:t>
      </w:r>
      <w:r w:rsidR="00AB4687">
        <w:t xml:space="preserve">. This is that </w:t>
      </w:r>
      <w:r w:rsidRPr="00341F7E">
        <w:t xml:space="preserve">idioms like </w:t>
      </w:r>
      <w:r w:rsidRPr="00341F7E">
        <w:rPr>
          <w:i/>
          <w:iCs/>
        </w:rPr>
        <w:t>Đổi Mới</w:t>
      </w:r>
      <w:r w:rsidRPr="00341F7E">
        <w:rPr>
          <w:b/>
          <w:iCs/>
        </w:rPr>
        <w:t xml:space="preserve">, </w:t>
      </w:r>
      <w:r w:rsidRPr="00341F7E">
        <w:rPr>
          <w:iCs/>
        </w:rPr>
        <w:t>and</w:t>
      </w:r>
      <w:r w:rsidRPr="00341F7E">
        <w:rPr>
          <w:b/>
          <w:iCs/>
        </w:rPr>
        <w:t xml:space="preserve"> </w:t>
      </w:r>
      <w:r w:rsidRPr="00341F7E">
        <w:rPr>
          <w:i/>
          <w:iCs/>
        </w:rPr>
        <w:t>đồng bào</w:t>
      </w:r>
      <w:r w:rsidRPr="00341F7E">
        <w:rPr>
          <w:b/>
          <w:iCs/>
        </w:rPr>
        <w:t xml:space="preserve">, </w:t>
      </w:r>
      <w:r w:rsidRPr="00341F7E">
        <w:rPr>
          <w:iCs/>
        </w:rPr>
        <w:t>the important term for compatriot discussed below,</w:t>
      </w:r>
      <w:r w:rsidRPr="00341F7E">
        <w:rPr>
          <w:b/>
          <w:iCs/>
        </w:rPr>
        <w:t xml:space="preserve"> </w:t>
      </w:r>
      <w:r w:rsidRPr="00341F7E">
        <w:rPr>
          <w:iCs/>
        </w:rPr>
        <w:t>are formed from everyday vernacular language, appropriate for informal conversational exchange. This places them in a very different realm from words like 'transition', 'vanguard class' (</w:t>
      </w:r>
      <w:r w:rsidRPr="00341F7E">
        <w:rPr>
          <w:rStyle w:val="shorttext"/>
          <w:i/>
          <w:lang w:val="vi-VN"/>
        </w:rPr>
        <w:t>tiên phong</w:t>
      </w:r>
      <w:r w:rsidRPr="00341F7E">
        <w:rPr>
          <w:iCs/>
        </w:rPr>
        <w:t>), and comrade (</w:t>
      </w:r>
      <w:r w:rsidRPr="00341F7E">
        <w:rPr>
          <w:rStyle w:val="Emphasis"/>
          <w:b w:val="0"/>
          <w:i/>
        </w:rPr>
        <w:t>Đông</w:t>
      </w:r>
      <w:r w:rsidRPr="00341F7E">
        <w:rPr>
          <w:rStyle w:val="shorttext"/>
          <w:b/>
          <w:i/>
          <w:lang w:val="vi-VN"/>
        </w:rPr>
        <w:t xml:space="preserve"> </w:t>
      </w:r>
      <w:r w:rsidRPr="00341F7E">
        <w:rPr>
          <w:rStyle w:val="shorttext"/>
          <w:i/>
          <w:lang w:val="vi-VN"/>
        </w:rPr>
        <w:t>chí</w:t>
      </w:r>
      <w:r w:rsidR="00D8361A" w:rsidRPr="00341F7E">
        <w:rPr>
          <w:rStyle w:val="shorttext"/>
        </w:rPr>
        <w:t>)</w:t>
      </w:r>
      <w:r w:rsidR="00341F7E">
        <w:rPr>
          <w:rStyle w:val="shorttext"/>
        </w:rPr>
        <w:t>.</w:t>
      </w:r>
      <w:r w:rsidR="00D8361A" w:rsidRPr="00341F7E">
        <w:rPr>
          <w:rStyle w:val="shorttext"/>
        </w:rPr>
        <w:t xml:space="preserve"> </w:t>
      </w:r>
      <w:r w:rsidR="00341F7E">
        <w:rPr>
          <w:rStyle w:val="shorttext"/>
        </w:rPr>
        <w:t>They</w:t>
      </w:r>
      <w:r w:rsidR="00D43793">
        <w:rPr>
          <w:rStyle w:val="shorttext"/>
        </w:rPr>
        <w:t xml:space="preserve"> </w:t>
      </w:r>
      <w:r w:rsidR="00341F7E">
        <w:rPr>
          <w:rStyle w:val="shorttext"/>
        </w:rPr>
        <w:t xml:space="preserve">are equally distinct </w:t>
      </w:r>
      <w:r w:rsidR="00341F7E">
        <w:rPr>
          <w:rStyle w:val="shorttext"/>
        </w:rPr>
        <w:lastRenderedPageBreak/>
        <w:t>from</w:t>
      </w:r>
      <w:r w:rsidR="00D8361A" w:rsidRPr="00341F7E">
        <w:rPr>
          <w:rStyle w:val="shorttext"/>
        </w:rPr>
        <w:t xml:space="preserve"> </w:t>
      </w:r>
      <w:r w:rsidRPr="00341F7E">
        <w:rPr>
          <w:iCs/>
        </w:rPr>
        <w:t xml:space="preserve">the vocabulary of red-banner slogans and textbook Marxism: formal, official and cold, people say. </w:t>
      </w:r>
      <w:r w:rsidRPr="00341F7E">
        <w:rPr>
          <w:rStyle w:val="FootnoteReference"/>
          <w:iCs/>
        </w:rPr>
        <w:footnoteReference w:id="44"/>
      </w:r>
      <w:r w:rsidRPr="00341F7E">
        <w:rPr>
          <w:iCs/>
        </w:rPr>
        <w:t xml:space="preserve"> </w:t>
      </w:r>
    </w:p>
    <w:p w:rsidR="00751945" w:rsidRDefault="00751945" w:rsidP="00E74C62">
      <w:pPr>
        <w:spacing w:line="480" w:lineRule="auto"/>
        <w:jc w:val="both"/>
        <w:rPr>
          <w:color w:val="FF0000"/>
        </w:rPr>
      </w:pPr>
    </w:p>
    <w:p w:rsidR="008125F1" w:rsidRPr="0013299F" w:rsidRDefault="008125F1" w:rsidP="00E74C62">
      <w:pPr>
        <w:spacing w:line="480" w:lineRule="auto"/>
        <w:jc w:val="both"/>
        <w:rPr>
          <w:color w:val="FF0000"/>
        </w:rPr>
      </w:pPr>
    </w:p>
    <w:p w:rsidR="00061384" w:rsidRPr="0013299F" w:rsidRDefault="00061384" w:rsidP="00061384">
      <w:pPr>
        <w:spacing w:line="480" w:lineRule="auto"/>
        <w:rPr>
          <w:color w:val="FF0000"/>
        </w:rPr>
      </w:pPr>
      <w:r>
        <w:rPr>
          <w:color w:val="FF0000"/>
        </w:rPr>
        <w:t xml:space="preserve">[INSERT FIGURE 4 NEAR HERE. </w:t>
      </w:r>
    </w:p>
    <w:p w:rsidR="00751945" w:rsidRPr="0013299F" w:rsidRDefault="00061384" w:rsidP="00061384">
      <w:pPr>
        <w:spacing w:line="480" w:lineRule="auto"/>
        <w:jc w:val="both"/>
        <w:rPr>
          <w:color w:val="FF0000"/>
        </w:rPr>
      </w:pPr>
      <w:r>
        <w:rPr>
          <w:b/>
          <w:color w:val="FF0000"/>
        </w:rPr>
        <w:t>LEGEND:</w:t>
      </w:r>
    </w:p>
    <w:p w:rsidR="003A6109" w:rsidRDefault="00751945" w:rsidP="00E74C62">
      <w:pPr>
        <w:spacing w:line="480" w:lineRule="auto"/>
        <w:jc w:val="both"/>
        <w:rPr>
          <w:b/>
          <w:color w:val="FF0000"/>
        </w:rPr>
      </w:pPr>
      <w:r w:rsidRPr="001E049A">
        <w:rPr>
          <w:b/>
          <w:color w:val="FF0000"/>
        </w:rPr>
        <w:t>Fig</w:t>
      </w:r>
      <w:r w:rsidR="00061384">
        <w:rPr>
          <w:b/>
          <w:color w:val="FF0000"/>
        </w:rPr>
        <w:t>ure</w:t>
      </w:r>
      <w:r w:rsidRPr="001E049A">
        <w:rPr>
          <w:b/>
          <w:color w:val="FF0000"/>
        </w:rPr>
        <w:t xml:space="preserve"> 4</w:t>
      </w:r>
      <w:r w:rsidR="00061384">
        <w:rPr>
          <w:b/>
          <w:color w:val="FF0000"/>
        </w:rPr>
        <w:t>.</w:t>
      </w:r>
      <w:r w:rsidRPr="001E049A">
        <w:rPr>
          <w:color w:val="FF0000"/>
        </w:rPr>
        <w:t xml:space="preserve">           </w:t>
      </w:r>
      <w:r w:rsidR="003A6109" w:rsidRPr="001E049A">
        <w:rPr>
          <w:color w:val="FF0000"/>
        </w:rPr>
        <w:t xml:space="preserve">                         </w:t>
      </w:r>
      <w:r w:rsidRPr="001E049A">
        <w:rPr>
          <w:color w:val="FF0000"/>
        </w:rPr>
        <w:t xml:space="preserve">   </w:t>
      </w:r>
      <w:r w:rsidR="006F0433" w:rsidRPr="001E049A">
        <w:rPr>
          <w:color w:val="FF0000"/>
        </w:rPr>
        <w:t xml:space="preserve">   </w:t>
      </w:r>
      <w:r w:rsidR="006F0433">
        <w:rPr>
          <w:b/>
          <w:color w:val="FF0000"/>
        </w:rPr>
        <w:t>City s</w:t>
      </w:r>
      <w:r w:rsidR="00242FA1" w:rsidRPr="00180AD0">
        <w:rPr>
          <w:b/>
          <w:color w:val="FF0000"/>
        </w:rPr>
        <w:t>treet slogans</w:t>
      </w:r>
      <w:r w:rsidR="00180AD0">
        <w:rPr>
          <w:b/>
          <w:color w:val="FF0000"/>
        </w:rPr>
        <w:t>:</w:t>
      </w:r>
    </w:p>
    <w:p w:rsidR="000B23E2" w:rsidRDefault="000B23E2" w:rsidP="00E74C62">
      <w:pPr>
        <w:spacing w:line="480" w:lineRule="auto"/>
        <w:jc w:val="both"/>
        <w:rPr>
          <w:b/>
          <w:bCs/>
          <w:iCs/>
          <w:color w:val="FF0000"/>
        </w:rPr>
      </w:pPr>
      <w:r>
        <w:rPr>
          <w:b/>
          <w:color w:val="FF0000"/>
        </w:rPr>
        <w:t xml:space="preserve">                 </w:t>
      </w:r>
      <w:r w:rsidR="00930B3D" w:rsidRPr="00341F7E">
        <w:rPr>
          <w:b/>
          <w:color w:val="FF0000"/>
        </w:rPr>
        <w:t>'Everything</w:t>
      </w:r>
      <w:r w:rsidR="00242FA1" w:rsidRPr="00341F7E">
        <w:rPr>
          <w:b/>
          <w:color w:val="FF0000"/>
        </w:rPr>
        <w:t xml:space="preserve"> </w:t>
      </w:r>
      <w:r w:rsidR="00242FA1" w:rsidRPr="00341F7E">
        <w:rPr>
          <w:b/>
          <w:bCs/>
          <w:iCs/>
          <w:color w:val="FF0000"/>
        </w:rPr>
        <w:t>to r</w:t>
      </w:r>
      <w:r w:rsidR="00751945" w:rsidRPr="00341F7E">
        <w:rPr>
          <w:b/>
          <w:color w:val="FF0000"/>
        </w:rPr>
        <w:t xml:space="preserve">each the goal </w:t>
      </w:r>
      <w:r w:rsidR="00C66EDB">
        <w:rPr>
          <w:b/>
          <w:color w:val="FF0000"/>
        </w:rPr>
        <w:t>[</w:t>
      </w:r>
      <w:r w:rsidR="00751945" w:rsidRPr="00341F7E">
        <w:rPr>
          <w:b/>
          <w:color w:val="FF0000"/>
        </w:rPr>
        <w:t>of</w:t>
      </w:r>
      <w:r w:rsidR="00C66EDB">
        <w:rPr>
          <w:b/>
          <w:color w:val="FF0000"/>
        </w:rPr>
        <w:t>]</w:t>
      </w:r>
      <w:r w:rsidR="00751945" w:rsidRPr="00341F7E">
        <w:rPr>
          <w:color w:val="FF0000"/>
        </w:rPr>
        <w:t xml:space="preserve"> </w:t>
      </w:r>
      <w:r w:rsidR="00751945" w:rsidRPr="00341F7E">
        <w:rPr>
          <w:b/>
          <w:bCs/>
          <w:iCs/>
          <w:color w:val="FF0000"/>
        </w:rPr>
        <w:t>prosperous people</w:t>
      </w:r>
      <w:r w:rsidR="00C66EDB">
        <w:rPr>
          <w:b/>
          <w:bCs/>
          <w:iCs/>
          <w:color w:val="FF0000"/>
        </w:rPr>
        <w:t>,</w:t>
      </w:r>
      <w:r w:rsidR="00751945" w:rsidRPr="00341F7E">
        <w:rPr>
          <w:b/>
          <w:bCs/>
          <w:iCs/>
          <w:color w:val="FF0000"/>
        </w:rPr>
        <w:t xml:space="preserve"> strong country</w:t>
      </w:r>
      <w:r w:rsidR="00C66EDB">
        <w:rPr>
          <w:b/>
          <w:bCs/>
          <w:iCs/>
          <w:color w:val="FF0000"/>
        </w:rPr>
        <w:t>,</w:t>
      </w:r>
      <w:r w:rsidR="00751945" w:rsidRPr="00341F7E">
        <w:rPr>
          <w:b/>
          <w:bCs/>
          <w:iCs/>
          <w:color w:val="FF0000"/>
        </w:rPr>
        <w:t xml:space="preserve"> </w:t>
      </w:r>
      <w:r w:rsidR="008D0729">
        <w:rPr>
          <w:b/>
          <w:bCs/>
          <w:iCs/>
          <w:color w:val="FF0000"/>
        </w:rPr>
        <w:t xml:space="preserve"> </w:t>
      </w:r>
    </w:p>
    <w:p w:rsidR="000B23E2" w:rsidRDefault="000B23E2" w:rsidP="00E74C62">
      <w:pPr>
        <w:spacing w:line="480" w:lineRule="auto"/>
        <w:jc w:val="both"/>
        <w:rPr>
          <w:b/>
          <w:color w:val="FF0000"/>
        </w:rPr>
      </w:pPr>
      <w:r>
        <w:rPr>
          <w:b/>
          <w:bCs/>
          <w:iCs/>
          <w:color w:val="FF0000"/>
        </w:rPr>
        <w:t xml:space="preserve">                       </w:t>
      </w:r>
      <w:r w:rsidR="00751945" w:rsidRPr="00341F7E">
        <w:rPr>
          <w:b/>
          <w:bCs/>
          <w:iCs/>
          <w:color w:val="FF0000"/>
        </w:rPr>
        <w:t>democratic, just, civilized'</w:t>
      </w:r>
      <w:r w:rsidR="00C66EDB">
        <w:rPr>
          <w:b/>
          <w:bCs/>
          <w:iCs/>
          <w:color w:val="FF0000"/>
        </w:rPr>
        <w:t>;</w:t>
      </w:r>
      <w:r w:rsidR="008D0729">
        <w:rPr>
          <w:b/>
          <w:color w:val="FF0000"/>
        </w:rPr>
        <w:t xml:space="preserve"> </w:t>
      </w:r>
      <w:r w:rsidR="00751945" w:rsidRPr="00341F7E">
        <w:rPr>
          <w:b/>
          <w:color w:val="FF0000"/>
        </w:rPr>
        <w:t xml:space="preserve">'Eternal life to the </w:t>
      </w:r>
      <w:r w:rsidR="00996C8E" w:rsidRPr="00341F7E">
        <w:rPr>
          <w:b/>
          <w:color w:val="FF0000"/>
        </w:rPr>
        <w:t xml:space="preserve">glorious </w:t>
      </w:r>
      <w:r w:rsidR="00751945" w:rsidRPr="00341F7E">
        <w:rPr>
          <w:b/>
          <w:color w:val="FF0000"/>
        </w:rPr>
        <w:t xml:space="preserve">Party!' </w:t>
      </w:r>
      <w:r w:rsidR="008D0729">
        <w:rPr>
          <w:b/>
          <w:color w:val="FF0000"/>
        </w:rPr>
        <w:t xml:space="preserve">          </w:t>
      </w:r>
      <w:r>
        <w:rPr>
          <w:b/>
          <w:color w:val="FF0000"/>
        </w:rPr>
        <w:t xml:space="preserve">                      </w:t>
      </w:r>
    </w:p>
    <w:p w:rsidR="00751945" w:rsidRPr="00341F7E" w:rsidRDefault="000B23E2" w:rsidP="00E74C62">
      <w:pPr>
        <w:spacing w:line="480" w:lineRule="auto"/>
        <w:jc w:val="both"/>
        <w:rPr>
          <w:b/>
          <w:color w:val="FF0000"/>
        </w:rPr>
      </w:pPr>
      <w:r>
        <w:rPr>
          <w:b/>
          <w:color w:val="FF0000"/>
        </w:rPr>
        <w:t xml:space="preserve">                                                           </w:t>
      </w:r>
      <w:r w:rsidR="00751945" w:rsidRPr="00341F7E">
        <w:rPr>
          <w:b/>
          <w:color w:val="FF0000"/>
        </w:rPr>
        <w:t>(Photo by the author)</w:t>
      </w:r>
      <w:r w:rsidR="00061384">
        <w:rPr>
          <w:b/>
          <w:color w:val="FF0000"/>
        </w:rPr>
        <w:t>]</w:t>
      </w:r>
    </w:p>
    <w:p w:rsidR="00751945" w:rsidRPr="0013299F" w:rsidRDefault="00751945" w:rsidP="00E74C62">
      <w:pPr>
        <w:spacing w:line="480" w:lineRule="auto"/>
        <w:jc w:val="both"/>
        <w:rPr>
          <w:color w:val="FF0000"/>
        </w:rPr>
      </w:pPr>
    </w:p>
    <w:p w:rsidR="00751945" w:rsidRPr="0013299F" w:rsidRDefault="00751945" w:rsidP="00E74C62">
      <w:pPr>
        <w:spacing w:line="480" w:lineRule="auto"/>
        <w:jc w:val="both"/>
        <w:rPr>
          <w:color w:val="FF0000"/>
        </w:rPr>
      </w:pPr>
    </w:p>
    <w:p w:rsidR="00751945" w:rsidRPr="0013299F" w:rsidRDefault="00751945" w:rsidP="00E74C62">
      <w:pPr>
        <w:spacing w:line="480" w:lineRule="auto"/>
        <w:jc w:val="both"/>
        <w:rPr>
          <w:iCs/>
        </w:rPr>
      </w:pPr>
      <w:r w:rsidRPr="0013299F">
        <w:rPr>
          <w:iCs/>
        </w:rPr>
        <w:t>Red-banner language must be mastere</w:t>
      </w:r>
      <w:r w:rsidR="00497B15">
        <w:rPr>
          <w:iCs/>
        </w:rPr>
        <w:t xml:space="preserve">d; </w:t>
      </w:r>
      <w:r w:rsidRPr="0013299F">
        <w:rPr>
          <w:iCs/>
        </w:rPr>
        <w:t>used</w:t>
      </w:r>
      <w:r w:rsidR="00C51522">
        <w:rPr>
          <w:iCs/>
        </w:rPr>
        <w:t xml:space="preserve"> correctly in exams</w:t>
      </w:r>
      <w:r w:rsidR="00497B15">
        <w:rPr>
          <w:iCs/>
        </w:rPr>
        <w:t>,</w:t>
      </w:r>
      <w:r w:rsidR="00C51522">
        <w:rPr>
          <w:iCs/>
        </w:rPr>
        <w:t xml:space="preserve"> and recogniz</w:t>
      </w:r>
      <w:r w:rsidRPr="0013299F">
        <w:rPr>
          <w:iCs/>
        </w:rPr>
        <w:t xml:space="preserve">ed as the voice of authority in leaders' in speeches, but always with awareness that fully developed morality and intellect require expressive capability in the idioms of 'real' Vietnamese. This is the warm, rich language of the home, and of the nation's poets and folk adages. </w:t>
      </w:r>
      <w:r w:rsidRPr="0013299F">
        <w:rPr>
          <w:rStyle w:val="FootnoteReference"/>
          <w:iCs/>
        </w:rPr>
        <w:footnoteReference w:id="45"/>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lastRenderedPageBreak/>
        <w:t xml:space="preserve">This concern with verbal adroitness in the proper modes and contexts is central to the shaping of the two entwined realms </w:t>
      </w:r>
      <w:r w:rsidR="002F6191">
        <w:t xml:space="preserve">where </w:t>
      </w:r>
      <w:r w:rsidR="000F38F3">
        <w:t xml:space="preserve">the </w:t>
      </w:r>
      <w:r w:rsidRPr="0013299F">
        <w:t xml:space="preserve">Hanoians </w:t>
      </w:r>
      <w:r w:rsidR="000F38F3">
        <w:t xml:space="preserve">I know </w:t>
      </w:r>
      <w:r w:rsidRPr="0013299F">
        <w:t xml:space="preserve">negotiate today's market-era transformations and achievement norms: citizenship and the family. Both are </w:t>
      </w:r>
      <w:r w:rsidRPr="000814E9">
        <w:t xml:space="preserve">full of moral challenges. </w:t>
      </w:r>
      <w:r w:rsidR="002F1915" w:rsidRPr="000814E9">
        <w:t>As in the case of what should be said and not said in</w:t>
      </w:r>
      <w:r w:rsidR="000814E9" w:rsidRPr="000814E9">
        <w:t xml:space="preserve"> the </w:t>
      </w:r>
      <w:r w:rsidR="002F1915" w:rsidRPr="000814E9">
        <w:t xml:space="preserve">matters of </w:t>
      </w:r>
      <w:r w:rsidR="000814E9" w:rsidRPr="000814E9">
        <w:rPr>
          <w:i/>
        </w:rPr>
        <w:t>quan hệ</w:t>
      </w:r>
      <w:r w:rsidR="000814E9" w:rsidRPr="000814E9">
        <w:t xml:space="preserve"> /'relationship' </w:t>
      </w:r>
      <w:r w:rsidR="002F1915" w:rsidRPr="000814E9">
        <w:t xml:space="preserve">discussed above, my </w:t>
      </w:r>
      <w:r w:rsidR="000F38F3" w:rsidRPr="000814E9">
        <w:t xml:space="preserve">interlocutors </w:t>
      </w:r>
      <w:r w:rsidRPr="000814E9">
        <w:t xml:space="preserve">attach great importance to the knowledge of what to say and not say about things seen and visually projected in </w:t>
      </w:r>
      <w:r w:rsidR="00043F15" w:rsidRPr="000814E9">
        <w:t xml:space="preserve">matters of both </w:t>
      </w:r>
      <w:r w:rsidR="00043F15">
        <w:t xml:space="preserve">citizenship and family. </w:t>
      </w:r>
      <w:r w:rsidRPr="0013299F">
        <w:t>This includes state iconography, as well as what is said and felt about personal images, especially the all-important photos used on</w:t>
      </w:r>
      <w:r w:rsidR="00673B44">
        <w:t xml:space="preserve">  </w:t>
      </w:r>
      <w:r w:rsidRPr="0013299F">
        <w:t xml:space="preserve">grave-stones and </w:t>
      </w:r>
      <w:r w:rsidR="00673B44">
        <w:t xml:space="preserve">household </w:t>
      </w:r>
      <w:r w:rsidRPr="0013299F">
        <w:t xml:space="preserve">ancestor altars. </w:t>
      </w:r>
      <w:r w:rsidR="00673B44">
        <w:rPr>
          <w:rStyle w:val="FootnoteReference"/>
        </w:rPr>
        <w:footnoteReference w:id="46"/>
      </w:r>
      <w:r w:rsidR="00673B44">
        <w:t xml:space="preserve"> </w:t>
      </w:r>
      <w:r w:rsidRPr="0013299F">
        <w:t xml:space="preserve">These too are entwined and interactive, as I explain below. </w:t>
      </w:r>
    </w:p>
    <w:p w:rsidR="00751945" w:rsidRPr="0013299F" w:rsidRDefault="00751945" w:rsidP="00E74C62">
      <w:pPr>
        <w:spacing w:line="480" w:lineRule="auto"/>
        <w:jc w:val="both"/>
      </w:pPr>
    </w:p>
    <w:p w:rsidR="00751945" w:rsidRDefault="006A22F6" w:rsidP="00E74C62">
      <w:pPr>
        <w:spacing w:line="480" w:lineRule="auto"/>
        <w:jc w:val="both"/>
      </w:pPr>
      <w:r>
        <w:t>The interactions of s</w:t>
      </w:r>
      <w:r w:rsidR="009963E6">
        <w:t xml:space="preserve">ight and speech </w:t>
      </w:r>
      <w:r w:rsidR="002D0FE4">
        <w:t>in</w:t>
      </w:r>
      <w:r w:rsidR="009963E6">
        <w:t xml:space="preserve"> </w:t>
      </w:r>
      <w:r w:rsidR="001A0993">
        <w:t>personal image</w:t>
      </w:r>
      <w:r w:rsidR="000625B8">
        <w:t>s</w:t>
      </w:r>
      <w:r w:rsidR="001A0993">
        <w:t xml:space="preserve"> </w:t>
      </w:r>
      <w:r>
        <w:t xml:space="preserve">are </w:t>
      </w:r>
      <w:r w:rsidR="00DB5083">
        <w:t xml:space="preserve">very relevant </w:t>
      </w:r>
      <w:r w:rsidR="00F40546">
        <w:t xml:space="preserve">to the </w:t>
      </w:r>
      <w:r w:rsidR="00DB5083">
        <w:t xml:space="preserve">ways </w:t>
      </w:r>
      <w:r w:rsidR="00770B8E">
        <w:t xml:space="preserve">citizens </w:t>
      </w:r>
      <w:r w:rsidR="00DB5083">
        <w:t xml:space="preserve">engage </w:t>
      </w:r>
      <w:r w:rsidR="00770B8E">
        <w:t xml:space="preserve">with </w:t>
      </w:r>
      <w:r w:rsidR="00F40546">
        <w:t>state</w:t>
      </w:r>
      <w:r w:rsidR="00C5247A">
        <w:t xml:space="preserve">-produced </w:t>
      </w:r>
      <w:r w:rsidR="00770B8E">
        <w:t>artefacts</w:t>
      </w:r>
      <w:r w:rsidR="001A0993">
        <w:t xml:space="preserve">. </w:t>
      </w:r>
      <w:r w:rsidR="00751945" w:rsidRPr="0013299F">
        <w:t xml:space="preserve">The photos displayed on household ancestor </w:t>
      </w:r>
      <w:r w:rsidR="00751945" w:rsidRPr="00341F7E">
        <w:t xml:space="preserve">altars </w:t>
      </w:r>
      <w:r w:rsidR="00D10C7A" w:rsidRPr="00341F7E">
        <w:t>(</w:t>
      </w:r>
      <w:r w:rsidR="00D10C7A" w:rsidRPr="00266E58">
        <w:rPr>
          <w:rStyle w:val="Emphasis"/>
          <w:b w:val="0"/>
          <w:i/>
        </w:rPr>
        <w:t>bàn thờ tổ tiên</w:t>
      </w:r>
      <w:r w:rsidR="00D10C7A" w:rsidRPr="00341F7E">
        <w:rPr>
          <w:rStyle w:val="st1"/>
        </w:rPr>
        <w:t>)</w:t>
      </w:r>
      <w:r w:rsidR="00751945" w:rsidRPr="00D10C7A">
        <w:rPr>
          <w:color w:val="00B050"/>
        </w:rPr>
        <w:t xml:space="preserve"> </w:t>
      </w:r>
      <w:r w:rsidR="00751945" w:rsidRPr="0013299F">
        <w:t>are productive</w:t>
      </w:r>
      <w:r w:rsidR="008A0014">
        <w:t>; t</w:t>
      </w:r>
      <w:r w:rsidR="00751945" w:rsidRPr="0013299F">
        <w:t xml:space="preserve">hey generate presence and are active portals of communication with the deceased.  The incense sticks with their graceful ash trails, burning in their sanctified bowl beneath the photos, are critical to these exchanges. </w:t>
      </w:r>
    </w:p>
    <w:p w:rsidR="00A02312" w:rsidRPr="0013299F" w:rsidRDefault="00A02312" w:rsidP="00E74C62">
      <w:pPr>
        <w:spacing w:line="480" w:lineRule="auto"/>
        <w:jc w:val="both"/>
        <w:rPr>
          <w:b/>
          <w:color w:val="FF0000"/>
        </w:rPr>
      </w:pPr>
    </w:p>
    <w:p w:rsidR="004A2396" w:rsidRDefault="008B589B" w:rsidP="00E74C62">
      <w:pPr>
        <w:spacing w:line="480" w:lineRule="auto"/>
        <w:jc w:val="both"/>
      </w:pPr>
      <w:r w:rsidRPr="00341F7E">
        <w:rPr>
          <w:rStyle w:val="Emphasis"/>
          <w:b w:val="0"/>
          <w:i/>
        </w:rPr>
        <w:t>Thắp hương</w:t>
      </w:r>
      <w:r w:rsidRPr="00341F7E">
        <w:t xml:space="preserve">, the lighting of incense before an </w:t>
      </w:r>
      <w:r w:rsidR="00DC37CF" w:rsidRPr="00341F7E">
        <w:t>altar</w:t>
      </w:r>
      <w:r w:rsidR="00751945" w:rsidRPr="00341F7E">
        <w:t>, is the critical means of establishing contact with</w:t>
      </w:r>
      <w:r w:rsidR="00DC37CF" w:rsidRPr="00341F7E">
        <w:t xml:space="preserve"> the departed kin imaged in its </w:t>
      </w:r>
      <w:r w:rsidR="00751945" w:rsidRPr="00341F7E">
        <w:t>photos.</w:t>
      </w:r>
      <w:r w:rsidR="003C50A4">
        <w:t xml:space="preserve"> T</w:t>
      </w:r>
      <w:r w:rsidR="00751945" w:rsidRPr="0013299F">
        <w:t xml:space="preserve">he glow and scented smoke are what non-mortals perceive and respond to as experiencing agents, followed by the simple words in direct and homely Vietnamese – not a </w:t>
      </w:r>
      <w:r w:rsidR="00751945" w:rsidRPr="0013299F">
        <w:rPr>
          <w:i/>
        </w:rPr>
        <w:t>mantra</w:t>
      </w:r>
      <w:r w:rsidR="00751945" w:rsidRPr="0013299F">
        <w:t xml:space="preserve"> in an unknown tongue - with which kin establish their closeness and regard. </w:t>
      </w:r>
      <w:r w:rsidR="00A6721E">
        <w:t>(</w:t>
      </w:r>
      <w:r w:rsidR="00A6721E" w:rsidRPr="005B6F79">
        <w:t>Compare Delaplace 2013; 2014</w:t>
      </w:r>
      <w:r w:rsidR="00A6721E">
        <w:t>)</w:t>
      </w:r>
      <w:r w:rsidR="00A6721E" w:rsidRPr="005B6F79">
        <w:t xml:space="preserve"> </w:t>
      </w:r>
      <w:r w:rsidR="00B66298">
        <w:t>West Lake p</w:t>
      </w:r>
      <w:r w:rsidR="00751945" w:rsidRPr="004A2396">
        <w:t xml:space="preserve">arents teach the young that </w:t>
      </w:r>
      <w:r w:rsidR="00BE0013" w:rsidRPr="004A2396">
        <w:t>w</w:t>
      </w:r>
      <w:r w:rsidR="00751945" w:rsidRPr="004A2396">
        <w:t>hat non-mortals see must be ex</w:t>
      </w:r>
      <w:r w:rsidR="002F264B" w:rsidRPr="004A2396">
        <w:t>p</w:t>
      </w:r>
      <w:r w:rsidR="000F38F3" w:rsidRPr="004A2396">
        <w:t xml:space="preserve">ressive of care and conscience, hence </w:t>
      </w:r>
      <w:r w:rsidR="000F38F3" w:rsidRPr="004A2396">
        <w:lastRenderedPageBreak/>
        <w:t>reflective of true, deep feeling:</w:t>
      </w:r>
      <w:r w:rsidR="002F264B" w:rsidRPr="004A2396">
        <w:t xml:space="preserve"> </w:t>
      </w:r>
      <w:r w:rsidR="00751945" w:rsidRPr="004A2396">
        <w:rPr>
          <w:rStyle w:val="Emphasis"/>
          <w:b w:val="0"/>
          <w:i/>
        </w:rPr>
        <w:t>tình cảm</w:t>
      </w:r>
      <w:r w:rsidR="00751945" w:rsidRPr="004A2396">
        <w:t xml:space="preserve">. In doing so, </w:t>
      </w:r>
      <w:r w:rsidR="00B058E2" w:rsidRPr="004A2396">
        <w:t xml:space="preserve">what I </w:t>
      </w:r>
      <w:r w:rsidR="006A22F6" w:rsidRPr="004A2396">
        <w:t xml:space="preserve">am </w:t>
      </w:r>
      <w:r w:rsidR="00B058E2" w:rsidRPr="004A2396">
        <w:t>refer</w:t>
      </w:r>
      <w:r w:rsidR="006A22F6" w:rsidRPr="004A2396">
        <w:t xml:space="preserve">ing </w:t>
      </w:r>
      <w:r w:rsidR="00B058E2" w:rsidRPr="004A2396">
        <w:t xml:space="preserve"> to as </w:t>
      </w:r>
      <w:r w:rsidR="00751945" w:rsidRPr="004A2396">
        <w:t xml:space="preserve">moral agency is affirmed and acted on. </w:t>
      </w:r>
      <w:r w:rsidR="00751945" w:rsidRPr="004A2396">
        <w:rPr>
          <w:rStyle w:val="FootnoteReference"/>
        </w:rPr>
        <w:footnoteReference w:id="47"/>
      </w:r>
      <w:r w:rsidR="00BE0013" w:rsidRPr="004A2396">
        <w:t xml:space="preserve"> </w:t>
      </w:r>
    </w:p>
    <w:p w:rsidR="001166F9" w:rsidRDefault="001166F9" w:rsidP="00E74C62">
      <w:pPr>
        <w:spacing w:line="480" w:lineRule="auto"/>
        <w:jc w:val="both"/>
        <w:rPr>
          <w:color w:val="FF0000"/>
        </w:rPr>
      </w:pPr>
    </w:p>
    <w:p w:rsidR="00751945" w:rsidRPr="00E8161A" w:rsidRDefault="00776B1E" w:rsidP="00E74C62">
      <w:pPr>
        <w:spacing w:line="480" w:lineRule="auto"/>
        <w:jc w:val="both"/>
        <w:rPr>
          <w:b/>
          <w:color w:val="FF0000"/>
        </w:rPr>
      </w:pPr>
      <w:r w:rsidRPr="001166F9">
        <w:t xml:space="preserve">In </w:t>
      </w:r>
      <w:r w:rsidR="00E8161A" w:rsidRPr="001166F9">
        <w:t xml:space="preserve">deploying his </w:t>
      </w:r>
      <w:r w:rsidR="00751945" w:rsidRPr="001166F9">
        <w:t>notion of 'corpothetics'</w:t>
      </w:r>
      <w:r w:rsidRPr="001166F9">
        <w:t>,</w:t>
      </w:r>
      <w:r w:rsidR="00751945" w:rsidRPr="001166F9">
        <w:t xml:space="preserve"> </w:t>
      </w:r>
      <w:r w:rsidRPr="001166F9">
        <w:t>th</w:t>
      </w:r>
      <w:r w:rsidR="00E8161A" w:rsidRPr="001166F9">
        <w:t xml:space="preserve">e distinctive form of sensory contact </w:t>
      </w:r>
      <w:r w:rsidR="001166F9" w:rsidRPr="001166F9">
        <w:t>between</w:t>
      </w:r>
      <w:r w:rsidR="001166F9" w:rsidRPr="001166F9">
        <w:rPr>
          <w:b/>
        </w:rPr>
        <w:t xml:space="preserve">  </w:t>
      </w:r>
      <w:r w:rsidR="001166F9" w:rsidRPr="001166F9">
        <w:t>viewer and viewed</w:t>
      </w:r>
      <w:r w:rsidR="001166F9">
        <w:t xml:space="preserve">, </w:t>
      </w:r>
      <w:r w:rsidR="001166F9" w:rsidRPr="001166F9">
        <w:t>Pinney discerns in Hindu devotional life</w:t>
      </w:r>
      <w:r w:rsidR="001166F9">
        <w:t xml:space="preserve"> a mobilisation of all the viewer's senses and perceptual registers</w:t>
      </w:r>
      <w:r w:rsidR="002C3467">
        <w:t>,</w:t>
      </w:r>
      <w:r w:rsidR="001166F9">
        <w:t xml:space="preserve"> rather than </w:t>
      </w:r>
      <w:r w:rsidR="001166F9" w:rsidRPr="001166F9">
        <w:t>sight in a</w:t>
      </w:r>
      <w:r w:rsidR="001166F9">
        <w:t>ny</w:t>
      </w:r>
      <w:r w:rsidR="001166F9" w:rsidRPr="001166F9">
        <w:t xml:space="preserve"> simple bio-mechanical sense</w:t>
      </w:r>
      <w:r w:rsidR="001166F9">
        <w:t xml:space="preserve">. He </w:t>
      </w:r>
      <w:r w:rsidR="00751945" w:rsidRPr="001166F9">
        <w:t>also notes that his informants take little inte</w:t>
      </w:r>
      <w:r w:rsidR="001166F9">
        <w:t xml:space="preserve">rest in the look of images. Yet </w:t>
      </w:r>
      <w:r w:rsidR="00751945" w:rsidRPr="001166F9">
        <w:t>while they are not concerned with how the images are produced or with their 'semantic unravelling' or exegesis</w:t>
      </w:r>
      <w:r w:rsidR="001166F9">
        <w:t xml:space="preserve">, Pinney </w:t>
      </w:r>
      <w:r w:rsidR="00751945" w:rsidRPr="0013299F">
        <w:t>makes clear that viewers are not deprived of voice and agency. His interloc</w:t>
      </w:r>
      <w:r w:rsidR="00C51522">
        <w:t>utors do not verbaliz</w:t>
      </w:r>
      <w:r w:rsidR="00751945" w:rsidRPr="0013299F">
        <w:t xml:space="preserve">e, but </w:t>
      </w:r>
      <w:r w:rsidR="00AA55BF">
        <w:t xml:space="preserve">are </w:t>
      </w:r>
      <w:r w:rsidR="00751945" w:rsidRPr="0013299F">
        <w:t xml:space="preserve">still active agents tapping directly - 'corpothetically' - into the image's productive power, its </w:t>
      </w:r>
      <w:r w:rsidR="00751945" w:rsidRPr="0013299F">
        <w:rPr>
          <w:i/>
        </w:rPr>
        <w:t>barakat</w:t>
      </w:r>
      <w:r w:rsidR="00751945" w:rsidRPr="0013299F">
        <w:t xml:space="preserve">. (2004; 2008) </w:t>
      </w:r>
      <w:r w:rsidR="00751945" w:rsidRPr="0013299F">
        <w:rPr>
          <w:rStyle w:val="FootnoteReference"/>
        </w:rPr>
        <w:footnoteReference w:id="48"/>
      </w:r>
      <w:r w:rsidR="00751945" w:rsidRPr="0013299F">
        <w:t xml:space="preserve">  </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There is a parallel to this in Vietnam</w:t>
      </w:r>
      <w:r w:rsidR="007525DF">
        <w:t xml:space="preserve"> in </w:t>
      </w:r>
      <w:r w:rsidRPr="0013299F">
        <w:t xml:space="preserve">the notion </w:t>
      </w:r>
      <w:r w:rsidRPr="00341F7E">
        <w:t xml:space="preserve">of </w:t>
      </w:r>
      <w:r w:rsidRPr="00341F7E">
        <w:rPr>
          <w:i/>
        </w:rPr>
        <w:t>linh</w:t>
      </w:r>
      <w:r w:rsidR="00CC7C28">
        <w:rPr>
          <w:i/>
        </w:rPr>
        <w:t xml:space="preserve">. </w:t>
      </w:r>
      <w:r w:rsidR="00CC7C28">
        <w:t xml:space="preserve">This is </w:t>
      </w:r>
      <w:r w:rsidRPr="00341F7E">
        <w:t>the efficacy</w:t>
      </w:r>
      <w:r w:rsidRPr="008B65DF">
        <w:rPr>
          <w:color w:val="00B050"/>
        </w:rPr>
        <w:t xml:space="preserve"> </w:t>
      </w:r>
      <w:r w:rsidRPr="0013299F">
        <w:t xml:space="preserve">of the quickened divine image, like those on the altars in my fieldsite's households. They too are sites of productive power instantiated in images through moral action. </w:t>
      </w:r>
      <w:r w:rsidRPr="0013299F">
        <w:rPr>
          <w:rStyle w:val="FootnoteReference"/>
        </w:rPr>
        <w:footnoteReference w:id="49"/>
      </w:r>
      <w:r w:rsidRPr="0013299F">
        <w:t xml:space="preserve"> But there are also striking differences. In West Lake speaking images, and speaking about images, are of great importance, connecting directly with issues that are central to the moral challenges of present-day city life. Exegesis both is and is not a critical mode of engagement with the iconography of home and citizenship. Silence and energetic verbalisation are both critical to </w:t>
      </w:r>
      <w:r w:rsidRPr="0013299F">
        <w:lastRenderedPageBreak/>
        <w:t xml:space="preserve">Hanoians' morally complex relations with the visual world, and are closely though often problematically entwined. </w:t>
      </w:r>
    </w:p>
    <w:p w:rsidR="00E17145" w:rsidRDefault="00E17145" w:rsidP="00E74C62">
      <w:pPr>
        <w:spacing w:line="480" w:lineRule="auto"/>
        <w:jc w:val="both"/>
        <w:rPr>
          <w:b/>
        </w:rPr>
      </w:pPr>
    </w:p>
    <w:p w:rsidR="00751945" w:rsidRPr="0013299F" w:rsidRDefault="00751945" w:rsidP="008125F1">
      <w:pPr>
        <w:spacing w:line="480" w:lineRule="auto"/>
        <w:jc w:val="center"/>
        <w:rPr>
          <w:b/>
        </w:rPr>
      </w:pPr>
      <w:r w:rsidRPr="0013299F">
        <w:rPr>
          <w:b/>
        </w:rPr>
        <w:t>Propaganda and beyond</w:t>
      </w:r>
    </w:p>
    <w:p w:rsidR="004A2396" w:rsidRDefault="004A2396" w:rsidP="00E74C62">
      <w:pPr>
        <w:spacing w:line="480" w:lineRule="auto"/>
        <w:jc w:val="both"/>
      </w:pPr>
    </w:p>
    <w:p w:rsidR="004A2396" w:rsidRDefault="004A2396" w:rsidP="00E74C62">
      <w:pPr>
        <w:spacing w:line="480" w:lineRule="auto"/>
        <w:jc w:val="both"/>
      </w:pPr>
      <w:r>
        <w:t xml:space="preserve">What I </w:t>
      </w:r>
      <w:r w:rsidR="00174AF4">
        <w:t xml:space="preserve">am therefore </w:t>
      </w:r>
      <w:r>
        <w:t>seek</w:t>
      </w:r>
      <w:r w:rsidR="00174AF4">
        <w:t xml:space="preserve">ing </w:t>
      </w:r>
      <w:r>
        <w:t xml:space="preserve">to show here is that West Lake </w:t>
      </w:r>
      <w:r w:rsidRPr="0013299F">
        <w:t>viewers bring their own distinctive sense of voice and moral agency to the ways they are</w:t>
      </w:r>
      <w:r>
        <w:t xml:space="preserve"> both</w:t>
      </w:r>
      <w:r w:rsidRPr="0013299F">
        <w:t xml:space="preserve"> vis</w:t>
      </w:r>
      <w:r>
        <w:t>ually addressed and represented in official images</w:t>
      </w:r>
      <w:r w:rsidRPr="0013299F">
        <w:t xml:space="preserve">. Living in the presence of what is still a vigorously propagandising party-state is an experience of moral agency both challenged and dynamically engaged. It </w:t>
      </w:r>
      <w:r>
        <w:t xml:space="preserve">is this sense of having a real and often troubling stake in what particular kinds of images say about them as thinking and feeling moral agents that I </w:t>
      </w:r>
      <w:r w:rsidR="00350C43">
        <w:t xml:space="preserve">discuss </w:t>
      </w:r>
      <w:r>
        <w:t>in what follows below.</w:t>
      </w:r>
      <w:r w:rsidRPr="0013299F">
        <w:t xml:space="preserve"> </w:t>
      </w:r>
    </w:p>
    <w:p w:rsidR="00751945" w:rsidRPr="0013299F" w:rsidRDefault="00751945" w:rsidP="00E74C62">
      <w:pPr>
        <w:spacing w:line="480" w:lineRule="auto"/>
        <w:jc w:val="both"/>
      </w:pPr>
    </w:p>
    <w:p w:rsidR="00751945" w:rsidRDefault="00751945" w:rsidP="00E74C62">
      <w:pPr>
        <w:spacing w:line="480" w:lineRule="auto"/>
        <w:jc w:val="both"/>
      </w:pPr>
      <w:r w:rsidRPr="0013299F">
        <w:t>Images matter in Hanoi in varied way</w:t>
      </w:r>
      <w:r w:rsidR="00950718">
        <w:t>s</w:t>
      </w:r>
      <w:r w:rsidR="00181962">
        <w:t>,</w:t>
      </w:r>
      <w:r w:rsidR="00950718">
        <w:t xml:space="preserve"> depending on site and context. </w:t>
      </w:r>
      <w:r w:rsidR="00560360">
        <w:t>It is notable that m</w:t>
      </w:r>
      <w:r w:rsidR="00025BE4">
        <w:t xml:space="preserve">any </w:t>
      </w:r>
      <w:r w:rsidR="00950718">
        <w:t xml:space="preserve">of the state's lavish new commemorative monuments </w:t>
      </w:r>
      <w:r w:rsidR="00025BE4">
        <w:t xml:space="preserve">bear the logos of commercial companies and </w:t>
      </w:r>
      <w:r w:rsidR="00950718">
        <w:t xml:space="preserve">are praised in the state media as projects of </w:t>
      </w:r>
      <w:r w:rsidR="00950718" w:rsidRPr="00C54DA7">
        <w:t>'socialisation' (</w:t>
      </w:r>
      <w:r w:rsidR="00950718" w:rsidRPr="00C54DA7">
        <w:rPr>
          <w:rStyle w:val="Emphasis"/>
          <w:b w:val="0"/>
          <w:i/>
        </w:rPr>
        <w:t>xã hội hóa</w:t>
      </w:r>
      <w:r w:rsidR="00950718">
        <w:t>).</w:t>
      </w:r>
      <w:r w:rsidR="00950718">
        <w:rPr>
          <w:rStyle w:val="FootnoteReference"/>
        </w:rPr>
        <w:footnoteReference w:id="50"/>
      </w:r>
      <w:r w:rsidR="00950718">
        <w:t xml:space="preserve"> </w:t>
      </w:r>
      <w:r w:rsidR="00801518">
        <w:t xml:space="preserve">But official </w:t>
      </w:r>
      <w:r w:rsidRPr="0013299F">
        <w:t xml:space="preserve">iconography </w:t>
      </w:r>
      <w:r w:rsidR="00820BC5">
        <w:t xml:space="preserve">still retains the </w:t>
      </w:r>
      <w:r w:rsidR="0028615D">
        <w:t xml:space="preserve">conventions </w:t>
      </w:r>
      <w:r w:rsidRPr="0013299F">
        <w:t xml:space="preserve">of what has been called 'revolutionary romanticism' (Humphrey 2002). </w:t>
      </w:r>
      <w:r w:rsidR="002E3146">
        <w:t xml:space="preserve">Its </w:t>
      </w:r>
      <w:r w:rsidRPr="0013299F">
        <w:t xml:space="preserve">visual and verbal language </w:t>
      </w:r>
      <w:r w:rsidR="002E3146">
        <w:t xml:space="preserve">therefore continues to </w:t>
      </w:r>
      <w:r w:rsidRPr="0013299F">
        <w:t>extol</w:t>
      </w:r>
      <w:r w:rsidR="002E3146">
        <w:t xml:space="preserve"> </w:t>
      </w:r>
      <w:r w:rsidRPr="0013299F">
        <w:t xml:space="preserve">the values of socialist nationhood with exhortations to strive, promote, produce, advance, outdo, and achieve in classic high-socialist declamatory mode. </w:t>
      </w:r>
    </w:p>
    <w:p w:rsidR="00751945" w:rsidRPr="0013299F" w:rsidRDefault="00751945" w:rsidP="00E74C62">
      <w:pPr>
        <w:spacing w:line="480" w:lineRule="auto"/>
        <w:jc w:val="both"/>
        <w:rPr>
          <w:b/>
          <w:color w:val="FF0000"/>
        </w:rPr>
      </w:pPr>
    </w:p>
    <w:p w:rsidR="00751945" w:rsidRPr="0013299F" w:rsidRDefault="00751945" w:rsidP="00E74C62">
      <w:pPr>
        <w:spacing w:line="480" w:lineRule="auto"/>
        <w:jc w:val="both"/>
      </w:pPr>
      <w:r w:rsidRPr="0013299F">
        <w:t xml:space="preserve">Officials </w:t>
      </w:r>
      <w:r w:rsidR="00BB4414">
        <w:t xml:space="preserve">consider it a </w:t>
      </w:r>
      <w:r w:rsidR="00E723F8">
        <w:t xml:space="preserve">key </w:t>
      </w:r>
      <w:r w:rsidRPr="0013299F">
        <w:t>priority</w:t>
      </w:r>
      <w:r w:rsidR="00BB4414">
        <w:t xml:space="preserve"> </w:t>
      </w:r>
      <w:r w:rsidR="00C36747">
        <w:t xml:space="preserve">to produce banners and posters </w:t>
      </w:r>
      <w:r w:rsidR="00BB4414">
        <w:t xml:space="preserve">for </w:t>
      </w:r>
      <w:r w:rsidR="00C36747">
        <w:t xml:space="preserve">Hanoi's </w:t>
      </w:r>
      <w:r w:rsidR="00BB4414">
        <w:t>public vistas</w:t>
      </w:r>
      <w:r w:rsidRPr="0013299F">
        <w:t xml:space="preserve">. As the nation's capital, </w:t>
      </w:r>
      <w:r w:rsidR="00CD4285">
        <w:t xml:space="preserve">the city </w:t>
      </w:r>
      <w:r w:rsidRPr="0013299F">
        <w:t xml:space="preserve">is a site of exemplarship for all citizens. There are regular </w:t>
      </w:r>
      <w:r w:rsidR="000A44EA">
        <w:t xml:space="preserve">public </w:t>
      </w:r>
      <w:r w:rsidRPr="0013299F">
        <w:t xml:space="preserve">campaigns enjoining Hanoians to fulfil their duty to the nation at large by leading lives </w:t>
      </w:r>
      <w:r w:rsidRPr="0013299F">
        <w:lastRenderedPageBreak/>
        <w:t xml:space="preserve">of </w:t>
      </w:r>
      <w:r w:rsidR="00C51522">
        <w:t>ever-advancing 'civility/civiliz</w:t>
      </w:r>
      <w:r w:rsidRPr="0013299F">
        <w:t>edness'.</w:t>
      </w:r>
      <w:r w:rsidRPr="0013299F">
        <w:rPr>
          <w:rStyle w:val="FootnoteReference"/>
        </w:rPr>
        <w:footnoteReference w:id="51"/>
      </w:r>
      <w:r w:rsidR="00E723F8">
        <w:t xml:space="preserve"> </w:t>
      </w:r>
      <w:r w:rsidRPr="0013299F">
        <w:t>TV spectaculars celebrating major national occasions are staged against the backdrop of Hanoi's public spaces and monuments</w:t>
      </w:r>
      <w:r w:rsidR="00403146">
        <w:t>.</w:t>
      </w:r>
      <w:r w:rsidRPr="0013299F">
        <w:t xml:space="preserve"> </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 xml:space="preserve">So Hanoi can be thought of as a 'concept city', but not in the sense conveyed by de Certeau (1984): urban space as a manifestation of the state's panoptic gaze, subjugating, stark and brutal. As a central reference point in the national narrative, Hanoi’s </w:t>
      </w:r>
      <w:r w:rsidR="00403146">
        <w:t xml:space="preserve">has </w:t>
      </w:r>
      <w:r w:rsidRPr="0013299F">
        <w:t>conceptual power as an exemplary moral space, com</w:t>
      </w:r>
      <w:r w:rsidR="00C51522">
        <w:t>municated in ways that emphasiz</w:t>
      </w:r>
      <w:r w:rsidRPr="0013299F">
        <w:t xml:space="preserve">e human agency and action, especially in relation to its hallowed sites of great deeds and national achievements. </w:t>
      </w:r>
      <w:r w:rsidR="00AB065B">
        <w:rPr>
          <w:rStyle w:val="FootnoteReference"/>
        </w:rPr>
        <w:footnoteReference w:id="52"/>
      </w:r>
    </w:p>
    <w:p w:rsidR="00751945" w:rsidRPr="0013299F" w:rsidRDefault="00751945" w:rsidP="00E74C62">
      <w:pPr>
        <w:spacing w:line="480" w:lineRule="auto"/>
        <w:jc w:val="both"/>
        <w:rPr>
          <w:b/>
          <w:color w:val="FF0000"/>
        </w:rPr>
      </w:pPr>
    </w:p>
    <w:p w:rsidR="00751945" w:rsidRPr="0013299F" w:rsidRDefault="00751945" w:rsidP="00E74C62">
      <w:pPr>
        <w:spacing w:line="480" w:lineRule="auto"/>
        <w:jc w:val="both"/>
      </w:pPr>
      <w:r w:rsidRPr="0013299F">
        <w:t xml:space="preserve">Chief among these is Independence Day, 2 September 1945. This exalting moment of self-wrought emancipation from French colonial rule is portrayed as a Hanoi event as well as a </w:t>
      </w:r>
      <w:r w:rsidRPr="0013299F">
        <w:lastRenderedPageBreak/>
        <w:t>nation-making</w:t>
      </w:r>
      <w:r w:rsidR="00C51522">
        <w:t xml:space="preserve"> one. Its key moment is visualiz</w:t>
      </w:r>
      <w:r w:rsidRPr="0013299F">
        <w:t xml:space="preserve">ed as a sanctifying articulation: the first public utterance of the word </w:t>
      </w:r>
      <w:r w:rsidRPr="0013299F">
        <w:rPr>
          <w:i/>
          <w:iCs/>
        </w:rPr>
        <w:t>đồng bào</w:t>
      </w:r>
      <w:r w:rsidRPr="0013299F">
        <w:rPr>
          <w:b/>
          <w:iCs/>
        </w:rPr>
        <w:t xml:space="preserve"> </w:t>
      </w:r>
      <w:r w:rsidRPr="0013299F">
        <w:rPr>
          <w:iCs/>
        </w:rPr>
        <w:t>(compatriot</w:t>
      </w:r>
      <w:r w:rsidR="008F5055">
        <w:rPr>
          <w:iCs/>
        </w:rPr>
        <w:t xml:space="preserve">, </w:t>
      </w:r>
      <w:r w:rsidRPr="0013299F">
        <w:rPr>
          <w:iCs/>
        </w:rPr>
        <w:t>but with the earthy sense of 'born of one womb'</w:t>
      </w:r>
      <w:r w:rsidR="009C14F8">
        <w:rPr>
          <w:iCs/>
        </w:rPr>
        <w:t xml:space="preserve">, </w:t>
      </w:r>
      <w:r w:rsidRPr="0013299F">
        <w:rPr>
          <w:iCs/>
        </w:rPr>
        <w:t xml:space="preserve">spoken by </w:t>
      </w:r>
      <w:r w:rsidRPr="00610BB7">
        <w:rPr>
          <w:iCs/>
        </w:rPr>
        <w:t xml:space="preserve">the nation's </w:t>
      </w:r>
      <w:r w:rsidR="00385E48" w:rsidRPr="00610BB7">
        <w:rPr>
          <w:iCs/>
        </w:rPr>
        <w:t xml:space="preserve">cherished liberator </w:t>
      </w:r>
      <w:r w:rsidRPr="0013299F">
        <w:rPr>
          <w:iCs/>
        </w:rPr>
        <w:t xml:space="preserve">President </w:t>
      </w:r>
      <w:r w:rsidR="00434D90">
        <w:rPr>
          <w:rStyle w:val="st"/>
        </w:rPr>
        <w:t>Hồ Chí Minh</w:t>
      </w:r>
      <w:r w:rsidRPr="0013299F">
        <w:rPr>
          <w:iCs/>
        </w:rPr>
        <w:t xml:space="preserve">, </w:t>
      </w:r>
      <w:r w:rsidRPr="0013299F">
        <w:t xml:space="preserve">often called </w:t>
      </w:r>
      <w:r w:rsidRPr="0013299F">
        <w:rPr>
          <w:rStyle w:val="Emphasis"/>
          <w:b w:val="0"/>
          <w:i/>
        </w:rPr>
        <w:t>Bác Hồ</w:t>
      </w:r>
      <w:r w:rsidRPr="0013299F">
        <w:rPr>
          <w:rStyle w:val="st1"/>
        </w:rPr>
        <w:t xml:space="preserve"> or just </w:t>
      </w:r>
      <w:r w:rsidRPr="0013299F">
        <w:rPr>
          <w:rStyle w:val="Emphasis"/>
          <w:b w:val="0"/>
          <w:i/>
        </w:rPr>
        <w:t>Bác</w:t>
      </w:r>
      <w:r w:rsidRPr="0013299F">
        <w:t>, the honorific for father's elder brother</w:t>
      </w:r>
      <w:r w:rsidRPr="0013299F">
        <w:rPr>
          <w:iCs/>
        </w:rPr>
        <w:t>.</w:t>
      </w:r>
      <w:r w:rsidR="009C14F8">
        <w:rPr>
          <w:iCs/>
        </w:rPr>
        <w:t xml:space="preserve"> (Pelley 2002: 160</w:t>
      </w:r>
      <w:r w:rsidR="009C14F8" w:rsidRPr="0013299F">
        <w:rPr>
          <w:iCs/>
        </w:rPr>
        <w:t>)</w:t>
      </w:r>
    </w:p>
    <w:p w:rsidR="00827BD3" w:rsidRPr="0013299F" w:rsidRDefault="00827BD3" w:rsidP="00827BD3">
      <w:pPr>
        <w:spacing w:line="480" w:lineRule="auto"/>
        <w:rPr>
          <w:color w:val="FF0000"/>
        </w:rPr>
      </w:pPr>
      <w:r>
        <w:rPr>
          <w:color w:val="FF0000"/>
        </w:rPr>
        <w:t xml:space="preserve">[INSERT FIGURE 5 NEAR HERE. </w:t>
      </w:r>
    </w:p>
    <w:p w:rsidR="00751945" w:rsidRPr="0013299F" w:rsidRDefault="00827BD3" w:rsidP="00827BD3">
      <w:pPr>
        <w:spacing w:line="480" w:lineRule="auto"/>
        <w:jc w:val="both"/>
        <w:rPr>
          <w:iCs/>
        </w:rPr>
      </w:pPr>
      <w:r>
        <w:rPr>
          <w:b/>
          <w:color w:val="FF0000"/>
        </w:rPr>
        <w:t>LEGEND:</w:t>
      </w:r>
    </w:p>
    <w:p w:rsidR="00751945" w:rsidRPr="0013299F" w:rsidRDefault="002810DC" w:rsidP="00E74C62">
      <w:pPr>
        <w:spacing w:line="480" w:lineRule="auto"/>
        <w:jc w:val="both"/>
      </w:pPr>
      <w:r w:rsidRPr="002810DC">
        <w:rPr>
          <w:b/>
          <w:color w:val="FF0000"/>
        </w:rPr>
        <w:t>Fig</w:t>
      </w:r>
      <w:r w:rsidR="00827BD3">
        <w:rPr>
          <w:b/>
          <w:color w:val="FF0000"/>
        </w:rPr>
        <w:t>ure</w:t>
      </w:r>
      <w:r w:rsidRPr="002810DC">
        <w:rPr>
          <w:b/>
          <w:color w:val="FF0000"/>
        </w:rPr>
        <w:t xml:space="preserve"> 5</w:t>
      </w:r>
      <w:r w:rsidR="00827BD3">
        <w:rPr>
          <w:b/>
          <w:color w:val="FF0000"/>
        </w:rPr>
        <w:t>.</w:t>
      </w:r>
      <w:r>
        <w:rPr>
          <w:b/>
          <w:color w:val="00B0F0"/>
        </w:rPr>
        <w:t xml:space="preserve"> </w:t>
      </w:r>
      <w:r w:rsidR="00751945" w:rsidRPr="0013299F">
        <w:t xml:space="preserve">                </w:t>
      </w:r>
      <w:r w:rsidR="00751945" w:rsidRPr="0013299F">
        <w:rPr>
          <w:b/>
          <w:color w:val="FF0000"/>
        </w:rPr>
        <w:t>An Independence Day anniversary poster (Photo by the author)</w:t>
      </w:r>
      <w:r w:rsidR="00827BD3">
        <w:rPr>
          <w:b/>
          <w:color w:val="FF0000"/>
        </w:rPr>
        <w:t>]</w:t>
      </w:r>
    </w:p>
    <w:p w:rsidR="003B2776" w:rsidRPr="0013299F" w:rsidRDefault="003B2776" w:rsidP="00E74C62">
      <w:pPr>
        <w:spacing w:line="480" w:lineRule="auto"/>
        <w:jc w:val="both"/>
      </w:pPr>
    </w:p>
    <w:p w:rsidR="00F23FB0" w:rsidRPr="0013299F" w:rsidRDefault="00F23FB0" w:rsidP="00E74C62">
      <w:pPr>
        <w:spacing w:line="480" w:lineRule="auto"/>
        <w:jc w:val="both"/>
        <w:rPr>
          <w:b/>
          <w:strike/>
          <w:color w:val="FF0000"/>
          <w:u w:val="single"/>
        </w:rPr>
      </w:pPr>
      <w:r w:rsidRPr="0013299F">
        <w:t>That foundational speech act is recognisable to every</w:t>
      </w:r>
      <w:r w:rsidR="00A77B46">
        <w:t>one</w:t>
      </w:r>
      <w:r w:rsidRPr="0013299F">
        <w:t xml:space="preserve"> </w:t>
      </w:r>
      <w:r w:rsidR="00B64AA9">
        <w:t xml:space="preserve">I know </w:t>
      </w:r>
      <w:r w:rsidRPr="0013299F">
        <w:t xml:space="preserve">in images like </w:t>
      </w:r>
      <w:r w:rsidR="002810DC" w:rsidRPr="00610BB7">
        <w:t>Figure 5</w:t>
      </w:r>
      <w:r w:rsidRPr="00610BB7">
        <w:t>.</w:t>
      </w:r>
    </w:p>
    <w:p w:rsidR="00751945" w:rsidRPr="0013299F" w:rsidRDefault="00E91BEC" w:rsidP="00E74C62">
      <w:pPr>
        <w:spacing w:line="480" w:lineRule="auto"/>
        <w:jc w:val="both"/>
      </w:pPr>
      <w:r>
        <w:rPr>
          <w:iCs/>
        </w:rPr>
        <w:t>West Lakers assure me that e</w:t>
      </w:r>
      <w:r w:rsidR="00751945" w:rsidRPr="0013299F">
        <w:rPr>
          <w:iCs/>
        </w:rPr>
        <w:t xml:space="preserve">very schoolchild knows that </w:t>
      </w:r>
      <w:r w:rsidR="00751945" w:rsidRPr="0013299F">
        <w:rPr>
          <w:i/>
          <w:iCs/>
        </w:rPr>
        <w:t>đồng bào</w:t>
      </w:r>
      <w:r w:rsidR="00751945" w:rsidRPr="0013299F">
        <w:rPr>
          <w:b/>
          <w:iCs/>
        </w:rPr>
        <w:t xml:space="preserve"> </w:t>
      </w:r>
      <w:r w:rsidR="00751945" w:rsidRPr="0013299F">
        <w:rPr>
          <w:iCs/>
        </w:rPr>
        <w:t xml:space="preserve">(compatriot) was the key word of the opening of the President's address to </w:t>
      </w:r>
      <w:r w:rsidR="00751945" w:rsidRPr="0013299F">
        <w:t xml:space="preserve">the great convocation assembled in Hanoi's Ba Dinh Square on that all-important day. </w:t>
      </w:r>
      <w:r w:rsidR="00751945" w:rsidRPr="0013299F">
        <w:rPr>
          <w:rStyle w:val="FootnoteReference"/>
        </w:rPr>
        <w:footnoteReference w:id="53"/>
      </w:r>
      <w:r w:rsidR="00751945" w:rsidRPr="0013299F">
        <w:t xml:space="preserve"> Cri</w:t>
      </w:r>
      <w:r w:rsidR="00C51522">
        <w:t>tically, the event is narrativiz</w:t>
      </w:r>
      <w:r w:rsidR="00751945" w:rsidRPr="0013299F">
        <w:t xml:space="preserve">ed as a call-and-response articulation between the President and the great gathering to which he spoke. </w:t>
      </w:r>
    </w:p>
    <w:p w:rsidR="00751945" w:rsidRPr="0013299F" w:rsidRDefault="00751945" w:rsidP="00E74C62">
      <w:pPr>
        <w:spacing w:line="480" w:lineRule="auto"/>
        <w:jc w:val="both"/>
      </w:pPr>
    </w:p>
    <w:p w:rsidR="00751945" w:rsidRDefault="00751945" w:rsidP="00E74C62">
      <w:pPr>
        <w:spacing w:line="480" w:lineRule="auto"/>
        <w:jc w:val="both"/>
        <w:rPr>
          <w:iCs/>
        </w:rPr>
      </w:pPr>
      <w:r w:rsidRPr="0013299F">
        <w:t xml:space="preserve">Every </w:t>
      </w:r>
      <w:r w:rsidR="002C302C">
        <w:t xml:space="preserve">school-age </w:t>
      </w:r>
      <w:r w:rsidRPr="0013299F">
        <w:t xml:space="preserve">child </w:t>
      </w:r>
      <w:r w:rsidR="00215F1A">
        <w:t xml:space="preserve">I know </w:t>
      </w:r>
      <w:r w:rsidRPr="0013299F">
        <w:t>can recite his words</w:t>
      </w:r>
      <w:r w:rsidR="0031785D">
        <w:t>,</w:t>
      </w:r>
      <w:r w:rsidRPr="0013299F">
        <w:t xml:space="preserve"> 'Compatriots, can you hear me clearly?' and the immediate joyful rejoinder, </w:t>
      </w:r>
      <w:r w:rsidRPr="0013299F">
        <w:rPr>
          <w:iCs/>
        </w:rPr>
        <w:t>in unison and from the heart, by the attentive listeners in their ordered ranks</w:t>
      </w:r>
      <w:r w:rsidR="00FD7CA6">
        <w:rPr>
          <w:iCs/>
        </w:rPr>
        <w:t>.</w:t>
      </w:r>
      <w:r w:rsidR="00E374E4">
        <w:rPr>
          <w:iCs/>
        </w:rPr>
        <w:t xml:space="preserve"> </w:t>
      </w:r>
      <w:r w:rsidR="00721E9E">
        <w:rPr>
          <w:iCs/>
        </w:rPr>
        <w:t xml:space="preserve">A stirring 'yes!', but in words with the sense of </w:t>
      </w:r>
      <w:r w:rsidR="00A77B46">
        <w:rPr>
          <w:iCs/>
        </w:rPr>
        <w:t>'</w:t>
      </w:r>
      <w:r w:rsidR="00E374E4">
        <w:rPr>
          <w:iCs/>
        </w:rPr>
        <w:t>W</w:t>
      </w:r>
      <w:r w:rsidR="00E374E4" w:rsidRPr="0013299F">
        <w:rPr>
          <w:iCs/>
        </w:rPr>
        <w:t xml:space="preserve">e hear!' </w:t>
      </w:r>
      <w:r w:rsidR="00E374E4" w:rsidRPr="0013299F">
        <w:rPr>
          <w:b/>
          <w:iCs/>
        </w:rPr>
        <w:t xml:space="preserve">– </w:t>
      </w:r>
      <w:r w:rsidR="00E374E4" w:rsidRPr="0013299F">
        <w:rPr>
          <w:i/>
          <w:iCs/>
        </w:rPr>
        <w:t>'</w:t>
      </w:r>
      <w:r w:rsidR="00E374E4" w:rsidRPr="0013299F">
        <w:rPr>
          <w:i/>
        </w:rPr>
        <w:t>Có ạ</w:t>
      </w:r>
      <w:r w:rsidR="00E374E4" w:rsidRPr="0013299F">
        <w:t>!</w:t>
      </w:r>
      <w:r w:rsidR="00FD7CA6">
        <w:t xml:space="preserve"> - is their jubilant cry.</w:t>
      </w:r>
      <w:r w:rsidR="00182B5B">
        <w:rPr>
          <w:iCs/>
        </w:rPr>
        <w:t xml:space="preserve"> The well</w:t>
      </w:r>
      <w:r w:rsidR="00E374E4">
        <w:rPr>
          <w:iCs/>
        </w:rPr>
        <w:t>-</w:t>
      </w:r>
      <w:r w:rsidR="00182B5B">
        <w:rPr>
          <w:iCs/>
        </w:rPr>
        <w:t>known pictures show them in formation</w:t>
      </w:r>
      <w:r w:rsidR="00FD7CA6">
        <w:rPr>
          <w:iCs/>
        </w:rPr>
        <w:t>:</w:t>
      </w:r>
      <w:r w:rsidRPr="0013299F">
        <w:rPr>
          <w:iCs/>
        </w:rPr>
        <w:t xml:space="preserve"> schoolchildren and militia fighters; peasants and worke</w:t>
      </w:r>
      <w:r w:rsidR="00986499">
        <w:rPr>
          <w:iCs/>
        </w:rPr>
        <w:t>rs; even Buddhist monks</w:t>
      </w:r>
      <w:r w:rsidR="0031785D">
        <w:rPr>
          <w:iCs/>
        </w:rPr>
        <w:t>.</w:t>
      </w:r>
      <w:r w:rsidR="00986499">
        <w:rPr>
          <w:iCs/>
        </w:rPr>
        <w:t xml:space="preserve"> </w:t>
      </w:r>
      <w:r w:rsidRPr="0013299F">
        <w:t>It is</w:t>
      </w:r>
      <w:r w:rsidRPr="0013299F">
        <w:rPr>
          <w:iCs/>
        </w:rPr>
        <w:t xml:space="preserve"> an exchange redolent of what is learned in childhood as the essence of moral agency</w:t>
      </w:r>
      <w:r w:rsidR="00FD7CA6">
        <w:rPr>
          <w:iCs/>
        </w:rPr>
        <w:t xml:space="preserve">: </w:t>
      </w:r>
      <w:r w:rsidRPr="0013299F">
        <w:rPr>
          <w:iCs/>
        </w:rPr>
        <w:t xml:space="preserve">warmth of feeling conveyed aloud as a bond of care and conscience, following the nuances of relational ties and bonds. </w:t>
      </w:r>
      <w:r w:rsidRPr="0013299F">
        <w:rPr>
          <w:rStyle w:val="FootnoteReference"/>
          <w:iCs/>
        </w:rPr>
        <w:footnoteReference w:id="54"/>
      </w:r>
    </w:p>
    <w:p w:rsidR="00D97F0D" w:rsidRPr="0013299F" w:rsidRDefault="00D97F0D" w:rsidP="00D97F0D">
      <w:pPr>
        <w:spacing w:line="480" w:lineRule="auto"/>
        <w:rPr>
          <w:color w:val="FF0000"/>
        </w:rPr>
      </w:pPr>
      <w:r>
        <w:rPr>
          <w:color w:val="FF0000"/>
        </w:rPr>
        <w:lastRenderedPageBreak/>
        <w:t xml:space="preserve">[INSERT FIGURE 6 NEAR HERE. </w:t>
      </w:r>
    </w:p>
    <w:p w:rsidR="00851695" w:rsidRDefault="00D97F0D" w:rsidP="00D97F0D">
      <w:pPr>
        <w:spacing w:line="480" w:lineRule="auto"/>
        <w:jc w:val="both"/>
        <w:rPr>
          <w:iCs/>
        </w:rPr>
      </w:pPr>
      <w:r>
        <w:rPr>
          <w:b/>
          <w:color w:val="FF0000"/>
        </w:rPr>
        <w:t>LEGEND:</w:t>
      </w:r>
    </w:p>
    <w:p w:rsidR="00751945" w:rsidRPr="00172AF2" w:rsidRDefault="002810DC" w:rsidP="00E74C62">
      <w:pPr>
        <w:spacing w:line="480" w:lineRule="auto"/>
        <w:jc w:val="both"/>
        <w:rPr>
          <w:b/>
          <w:color w:val="FF0000"/>
        </w:rPr>
      </w:pPr>
      <w:r w:rsidRPr="002810DC">
        <w:rPr>
          <w:b/>
          <w:color w:val="FF0000"/>
        </w:rPr>
        <w:t>Fig</w:t>
      </w:r>
      <w:r w:rsidR="00D97F0D">
        <w:rPr>
          <w:b/>
          <w:color w:val="FF0000"/>
        </w:rPr>
        <w:t>ure</w:t>
      </w:r>
      <w:r w:rsidRPr="002810DC">
        <w:rPr>
          <w:b/>
          <w:color w:val="FF0000"/>
        </w:rPr>
        <w:t xml:space="preserve"> 6</w:t>
      </w:r>
      <w:r w:rsidR="00D97F0D">
        <w:rPr>
          <w:b/>
          <w:color w:val="FF0000"/>
        </w:rPr>
        <w:t>.</w:t>
      </w:r>
      <w:r w:rsidR="00751945" w:rsidRPr="002810DC">
        <w:rPr>
          <w:color w:val="FF0000"/>
        </w:rPr>
        <w:t xml:space="preserve">                           </w:t>
      </w:r>
      <w:r w:rsidR="00751945" w:rsidRPr="0013299F">
        <w:rPr>
          <w:b/>
          <w:color w:val="FF0000"/>
        </w:rPr>
        <w:t>Mural showing President</w:t>
      </w:r>
      <w:r w:rsidR="00751945" w:rsidRPr="00172AF2">
        <w:rPr>
          <w:b/>
          <w:color w:val="FF0000"/>
        </w:rPr>
        <w:t xml:space="preserve"> </w:t>
      </w:r>
      <w:r w:rsidR="00434D90" w:rsidRPr="00172AF2">
        <w:rPr>
          <w:rStyle w:val="st"/>
          <w:b/>
          <w:color w:val="FF0000"/>
        </w:rPr>
        <w:t>Hồ Chí Minh</w:t>
      </w:r>
      <w:r w:rsidR="00751945" w:rsidRPr="00172AF2">
        <w:rPr>
          <w:b/>
          <w:color w:val="FF0000"/>
        </w:rPr>
        <w:t xml:space="preserve">'s </w:t>
      </w:r>
    </w:p>
    <w:p w:rsidR="00751945" w:rsidRPr="0013299F" w:rsidRDefault="00751945" w:rsidP="00E74C62">
      <w:pPr>
        <w:spacing w:line="480" w:lineRule="auto"/>
        <w:jc w:val="both"/>
        <w:rPr>
          <w:b/>
          <w:color w:val="FF0000"/>
        </w:rPr>
      </w:pPr>
      <w:r w:rsidRPr="0013299F">
        <w:rPr>
          <w:b/>
          <w:color w:val="FF0000"/>
        </w:rPr>
        <w:t xml:space="preserve">            </w:t>
      </w:r>
      <w:r w:rsidR="00FD1ABA">
        <w:rPr>
          <w:b/>
          <w:color w:val="FF0000"/>
        </w:rPr>
        <w:t xml:space="preserve">               </w:t>
      </w:r>
      <w:r w:rsidRPr="0013299F">
        <w:rPr>
          <w:b/>
          <w:color w:val="FF0000"/>
        </w:rPr>
        <w:t>Independence Day speech of 2 Sept 1945</w:t>
      </w:r>
      <w:r w:rsidR="00E76751">
        <w:rPr>
          <w:b/>
          <w:color w:val="FF0000"/>
        </w:rPr>
        <w:t xml:space="preserve">     </w:t>
      </w:r>
      <w:r w:rsidRPr="0013299F">
        <w:rPr>
          <w:b/>
          <w:color w:val="FF0000"/>
        </w:rPr>
        <w:t>(Photo by the author)</w:t>
      </w:r>
      <w:r w:rsidR="00D97F0D">
        <w:rPr>
          <w:b/>
          <w:color w:val="FF0000"/>
        </w:rPr>
        <w:t>]</w:t>
      </w:r>
    </w:p>
    <w:p w:rsidR="00751945" w:rsidRPr="0013299F" w:rsidRDefault="00751945" w:rsidP="00E74C62">
      <w:pPr>
        <w:spacing w:line="480" w:lineRule="auto"/>
        <w:jc w:val="both"/>
      </w:pPr>
    </w:p>
    <w:p w:rsidR="008B6FC2" w:rsidRDefault="008B6FC2" w:rsidP="00E74C62">
      <w:pPr>
        <w:spacing w:line="480" w:lineRule="auto"/>
        <w:jc w:val="both"/>
      </w:pPr>
      <w:r>
        <w:t xml:space="preserve">There are two key things </w:t>
      </w:r>
      <w:r w:rsidR="009E418C">
        <w:t xml:space="preserve">my interlocutors </w:t>
      </w:r>
      <w:r>
        <w:t xml:space="preserve">see in Independence Day images. The </w:t>
      </w:r>
      <w:r w:rsidR="00751945" w:rsidRPr="0013299F">
        <w:t>first</w:t>
      </w:r>
      <w:r>
        <w:t xml:space="preserve"> is </w:t>
      </w:r>
      <w:r w:rsidR="00751945" w:rsidRPr="0013299F">
        <w:t xml:space="preserve">the words being spoken by the President </w:t>
      </w:r>
      <w:r w:rsidR="003B2776">
        <w:t>(</w:t>
      </w:r>
      <w:r w:rsidR="003B2776" w:rsidRPr="003B2776">
        <w:rPr>
          <w:rStyle w:val="Emphasis"/>
          <w:b w:val="0"/>
          <w:i/>
        </w:rPr>
        <w:t>Bác</w:t>
      </w:r>
      <w:r w:rsidR="003B2776">
        <w:rPr>
          <w:rStyle w:val="Emphasis"/>
          <w:b w:val="0"/>
          <w:i/>
        </w:rPr>
        <w:t xml:space="preserve">: </w:t>
      </w:r>
      <w:r w:rsidR="003B2776" w:rsidRPr="003B2776">
        <w:rPr>
          <w:rStyle w:val="Emphasis"/>
          <w:b w:val="0"/>
        </w:rPr>
        <w:t>'Uncle'</w:t>
      </w:r>
      <w:r w:rsidR="003B2776">
        <w:t xml:space="preserve">) </w:t>
      </w:r>
      <w:r w:rsidR="00751945" w:rsidRPr="0013299F">
        <w:t xml:space="preserve">, his face an iconic embodiment of the qualities for which he is revered. He is the nation's personification of revolutionary virtue at its most exalted, a fusion of achieving modernity with eternal Vietnameseness. </w:t>
      </w:r>
      <w:r w:rsidR="00917E9A">
        <w:t>Many p</w:t>
      </w:r>
      <w:r>
        <w:t xml:space="preserve">osters show </w:t>
      </w:r>
      <w:r w:rsidRPr="00A5455A">
        <w:t xml:space="preserve">his countenance </w:t>
      </w:r>
      <w:r w:rsidR="005A7173" w:rsidRPr="00A5455A">
        <w:t xml:space="preserve">superimposed on </w:t>
      </w:r>
      <w:r w:rsidR="00A5455A">
        <w:t xml:space="preserve">a </w:t>
      </w:r>
      <w:r w:rsidR="00DD615E">
        <w:t xml:space="preserve">stainless white </w:t>
      </w:r>
      <w:r w:rsidR="00A5455A">
        <w:t xml:space="preserve">lotus blossom, thus identifying </w:t>
      </w:r>
      <w:r w:rsidRPr="00A5455A">
        <w:t xml:space="preserve">him as an exemplar of </w:t>
      </w:r>
      <w:r w:rsidR="005A7173" w:rsidRPr="00A5455A">
        <w:t xml:space="preserve">this </w:t>
      </w:r>
      <w:r w:rsidRPr="00A5455A">
        <w:t>supreme moral perfection (Fig 1).</w:t>
      </w:r>
      <w:r w:rsidR="00A52936">
        <w:rPr>
          <w:rStyle w:val="FootnoteReference"/>
        </w:rPr>
        <w:footnoteReference w:id="55"/>
      </w:r>
    </w:p>
    <w:p w:rsidR="00252E33" w:rsidRDefault="00252E33" w:rsidP="00E74C62">
      <w:pPr>
        <w:spacing w:line="480" w:lineRule="auto"/>
        <w:jc w:val="both"/>
      </w:pPr>
    </w:p>
    <w:p w:rsidR="00357807" w:rsidRDefault="001D2D6A" w:rsidP="00E74C62">
      <w:pPr>
        <w:spacing w:line="480" w:lineRule="auto"/>
        <w:jc w:val="both"/>
      </w:pPr>
      <w:r w:rsidRPr="003B2776">
        <w:t>The compositional features of these images are important. I</w:t>
      </w:r>
      <w:r w:rsidR="00EC452E" w:rsidRPr="003B2776">
        <w:t>n contrast to those discussed above</w:t>
      </w:r>
      <w:r w:rsidRPr="003B2776">
        <w:t>,</w:t>
      </w:r>
      <w:r w:rsidR="000B3A06" w:rsidRPr="003B2776">
        <w:t xml:space="preserve"> my interlocutors attach </w:t>
      </w:r>
      <w:r w:rsidR="00A54673" w:rsidRPr="003B2776">
        <w:t xml:space="preserve">particular significance </w:t>
      </w:r>
      <w:r w:rsidR="000B3A06" w:rsidRPr="003B2776">
        <w:t xml:space="preserve">to the contrasting ways President </w:t>
      </w:r>
      <w:r w:rsidR="000B3A06" w:rsidRPr="003B2776">
        <w:rPr>
          <w:rStyle w:val="st"/>
        </w:rPr>
        <w:t>Hồ Chí Minh</w:t>
      </w:r>
      <w:r w:rsidR="000B3A06" w:rsidRPr="003B2776">
        <w:t>'s face is represented</w:t>
      </w:r>
      <w:r w:rsidR="00A54673" w:rsidRPr="003B2776">
        <w:t xml:space="preserve"> in state iconography</w:t>
      </w:r>
      <w:r w:rsidR="000B3A06" w:rsidRPr="003B2776">
        <w:t>.</w:t>
      </w:r>
      <w:r w:rsidR="00701F34" w:rsidRPr="003B2776">
        <w:t xml:space="preserve"> W</w:t>
      </w:r>
      <w:r w:rsidR="00803D3A" w:rsidRPr="003B2776">
        <w:t>hen they eventually began to comment on s</w:t>
      </w:r>
      <w:r w:rsidR="00357807">
        <w:t>uch items</w:t>
      </w:r>
      <w:r w:rsidR="00701F34" w:rsidRPr="003B2776">
        <w:t xml:space="preserve">, my friends told me that in </w:t>
      </w:r>
      <w:r w:rsidR="00A54673" w:rsidRPr="003B2776">
        <w:t xml:space="preserve">posters showing </w:t>
      </w:r>
      <w:r w:rsidR="00701F34" w:rsidRPr="003B2776">
        <w:rPr>
          <w:rStyle w:val="Emphasis"/>
          <w:b w:val="0"/>
          <w:i/>
        </w:rPr>
        <w:t>Bác</w:t>
      </w:r>
      <w:r w:rsidR="00701F34" w:rsidRPr="003B2776">
        <w:rPr>
          <w:b/>
        </w:rPr>
        <w:t>'</w:t>
      </w:r>
      <w:r w:rsidR="00701F34" w:rsidRPr="003B2776">
        <w:t xml:space="preserve">s </w:t>
      </w:r>
      <w:r w:rsidR="004E2CEA" w:rsidRPr="003B2776">
        <w:t xml:space="preserve">much-loved face </w:t>
      </w:r>
      <w:r w:rsidR="00701F34" w:rsidRPr="003B2776">
        <w:t xml:space="preserve">positioned frontally, what they see is the </w:t>
      </w:r>
      <w:r w:rsidR="00803D3A" w:rsidRPr="003B2776">
        <w:t>warmth and intimacy of connectedness through loving speech.</w:t>
      </w:r>
      <w:r w:rsidR="00252E33" w:rsidRPr="003B2776">
        <w:t xml:space="preserve"> </w:t>
      </w:r>
    </w:p>
    <w:p w:rsidR="00357807" w:rsidRDefault="00357807" w:rsidP="00E74C62">
      <w:pPr>
        <w:spacing w:line="480" w:lineRule="auto"/>
        <w:jc w:val="both"/>
      </w:pPr>
    </w:p>
    <w:p w:rsidR="00083FD5" w:rsidRPr="003B2776" w:rsidRDefault="00803D3A" w:rsidP="00E74C62">
      <w:pPr>
        <w:spacing w:line="480" w:lineRule="auto"/>
        <w:jc w:val="both"/>
      </w:pPr>
      <w:r w:rsidRPr="003B2776">
        <w:t xml:space="preserve">I had thought there would be </w:t>
      </w:r>
      <w:r w:rsidR="00B336FC" w:rsidRPr="003B2776">
        <w:t xml:space="preserve">much the same </w:t>
      </w:r>
      <w:r w:rsidRPr="003B2776">
        <w:t xml:space="preserve">warmth in their responses to an equally </w:t>
      </w:r>
      <w:r w:rsidR="0043197A" w:rsidRPr="003B2776">
        <w:t xml:space="preserve">pervasive image of </w:t>
      </w:r>
      <w:r w:rsidR="00B336FC" w:rsidRPr="003B2776">
        <w:t xml:space="preserve">the President's </w:t>
      </w:r>
      <w:r w:rsidR="00964234" w:rsidRPr="003B2776">
        <w:t xml:space="preserve">face that is </w:t>
      </w:r>
      <w:r w:rsidR="0043197A" w:rsidRPr="003B2776">
        <w:t xml:space="preserve">displayed above school entrance gates throughout the city and beyond. This shows </w:t>
      </w:r>
      <w:r w:rsidR="00964234" w:rsidRPr="003B2776">
        <w:rPr>
          <w:rStyle w:val="Emphasis"/>
          <w:b w:val="0"/>
          <w:i/>
        </w:rPr>
        <w:t>Bác</w:t>
      </w:r>
      <w:r w:rsidR="00964234" w:rsidRPr="003B2776">
        <w:t xml:space="preserve"> </w:t>
      </w:r>
      <w:r w:rsidR="0043197A" w:rsidRPr="003B2776">
        <w:t xml:space="preserve">in a pose </w:t>
      </w:r>
      <w:r w:rsidR="00B336FC" w:rsidRPr="003B2776">
        <w:t xml:space="preserve">of what I had thought of as loving </w:t>
      </w:r>
      <w:r w:rsidR="00B336FC" w:rsidRPr="003B2776">
        <w:lastRenderedPageBreak/>
        <w:t xml:space="preserve">tenderness, looking down at a uniformed schoolgirl as he vests her with the red scarf of a Young Pioneer. </w:t>
      </w:r>
      <w:r w:rsidR="00A47BE3" w:rsidRPr="003B2776">
        <w:rPr>
          <w:rStyle w:val="FootnoteReference"/>
        </w:rPr>
        <w:footnoteReference w:id="56"/>
      </w:r>
      <w:r w:rsidR="00964234" w:rsidRPr="003B2776">
        <w:t xml:space="preserve"> Definitely not, </w:t>
      </w:r>
      <w:r w:rsidR="00B336FC" w:rsidRPr="003B2776">
        <w:t>my friends sai</w:t>
      </w:r>
      <w:r w:rsidR="00964234" w:rsidRPr="003B2776">
        <w:t>d, at my suggestion that this i</w:t>
      </w:r>
      <w:r w:rsidR="00B336FC" w:rsidRPr="003B2776">
        <w:t xml:space="preserve">s an image as charged with happy resonances as the ones in which </w:t>
      </w:r>
      <w:r w:rsidR="00B336FC" w:rsidRPr="003B2776">
        <w:rPr>
          <w:rStyle w:val="Emphasis"/>
          <w:b w:val="0"/>
          <w:i/>
        </w:rPr>
        <w:t>Bác</w:t>
      </w:r>
      <w:r w:rsidR="00B336FC" w:rsidRPr="003B2776">
        <w:rPr>
          <w:b/>
        </w:rPr>
        <w:t xml:space="preserve"> </w:t>
      </w:r>
      <w:r w:rsidR="00B336FC" w:rsidRPr="003B2776">
        <w:t>speaks at the micro</w:t>
      </w:r>
      <w:r w:rsidR="0054328D">
        <w:t>phone</w:t>
      </w:r>
      <w:r w:rsidR="00B336FC" w:rsidRPr="003B2776">
        <w:t xml:space="preserve"> on Independence Day. </w:t>
      </w:r>
      <w:r w:rsidR="00701F34" w:rsidRPr="003B2776">
        <w:t xml:space="preserve">For my male interlocutors especially, the vesting of the girl with her scarf </w:t>
      </w:r>
      <w:r w:rsidR="00A54673" w:rsidRPr="003B2776">
        <w:t xml:space="preserve">is an unpleasant reminder </w:t>
      </w:r>
      <w:r w:rsidR="00701F34" w:rsidRPr="003B2776">
        <w:t xml:space="preserve">of the predominantly female fellow students appointed to serve as class monitors in their schoolrooms, </w:t>
      </w:r>
      <w:r w:rsidR="00964234" w:rsidRPr="003B2776">
        <w:t xml:space="preserve">always </w:t>
      </w:r>
      <w:r w:rsidR="00701F34" w:rsidRPr="003B2776">
        <w:t xml:space="preserve">ticking them off in the class misdemeanour book for having dirty fingernails and untucked shirt-tails. </w:t>
      </w:r>
      <w:r w:rsidR="00083FD5" w:rsidRPr="003B2776">
        <w:t>'</w:t>
      </w:r>
      <w:r w:rsidR="00701F34" w:rsidRPr="003B2776">
        <w:t xml:space="preserve">He isn't looking at us. </w:t>
      </w:r>
      <w:r w:rsidR="00083FD5" w:rsidRPr="003B2776">
        <w:t>It's official,' a West Lake graduate said</w:t>
      </w:r>
      <w:r w:rsidR="00701F34" w:rsidRPr="003B2776">
        <w:t xml:space="preserve">, meaning formal and </w:t>
      </w:r>
      <w:r w:rsidR="00083FD5" w:rsidRPr="003B2776">
        <w:t>and impersonal,</w:t>
      </w:r>
      <w:r w:rsidR="00701F34" w:rsidRPr="003B2776">
        <w:t xml:space="preserve"> like the many posters in which </w:t>
      </w:r>
      <w:r w:rsidR="00964234" w:rsidRPr="003B2776">
        <w:t xml:space="preserve">the President </w:t>
      </w:r>
      <w:r w:rsidR="00701F34" w:rsidRPr="003B2776">
        <w:t>appears against the framing backdrop of the hammer and sickle</w:t>
      </w:r>
      <w:r w:rsidR="00083FD5" w:rsidRPr="003B2776">
        <w:t xml:space="preserve">.  </w:t>
      </w:r>
    </w:p>
    <w:p w:rsidR="00701F34" w:rsidRPr="003B2776" w:rsidRDefault="00701F34" w:rsidP="00E74C62">
      <w:pPr>
        <w:spacing w:line="480" w:lineRule="auto"/>
        <w:jc w:val="both"/>
      </w:pPr>
    </w:p>
    <w:p w:rsidR="00252E33" w:rsidRPr="003B2776" w:rsidRDefault="00083FD5" w:rsidP="00E74C62">
      <w:pPr>
        <w:spacing w:line="480" w:lineRule="auto"/>
        <w:jc w:val="both"/>
      </w:pPr>
      <w:r w:rsidRPr="003B2776">
        <w:t xml:space="preserve">So there </w:t>
      </w:r>
      <w:r w:rsidR="00803D3A" w:rsidRPr="003B2776">
        <w:t xml:space="preserve">is a </w:t>
      </w:r>
      <w:r w:rsidR="00252E33" w:rsidRPr="003B2776">
        <w:t xml:space="preserve">striking contrast </w:t>
      </w:r>
      <w:r w:rsidR="00B336FC" w:rsidRPr="003B2776">
        <w:t xml:space="preserve">for </w:t>
      </w:r>
      <w:r w:rsidRPr="003B2776">
        <w:t xml:space="preserve">my friends </w:t>
      </w:r>
      <w:r w:rsidR="009007F8" w:rsidRPr="003B2776">
        <w:t xml:space="preserve">between the scarf-vesting image </w:t>
      </w:r>
      <w:r w:rsidR="00803D3A" w:rsidRPr="003B2776">
        <w:t xml:space="preserve">and </w:t>
      </w:r>
      <w:r w:rsidR="00252E33" w:rsidRPr="003B2776">
        <w:t>those in which</w:t>
      </w:r>
      <w:r w:rsidR="00B14BA0">
        <w:t xml:space="preserve"> </w:t>
      </w:r>
      <w:r w:rsidR="00B14BA0" w:rsidRPr="003B2776">
        <w:rPr>
          <w:rStyle w:val="Emphasis"/>
          <w:b w:val="0"/>
          <w:i/>
        </w:rPr>
        <w:t>Bác</w:t>
      </w:r>
      <w:r w:rsidR="00B14BA0" w:rsidRPr="003B2776">
        <w:rPr>
          <w:b/>
        </w:rPr>
        <w:t xml:space="preserve"> </w:t>
      </w:r>
      <w:r w:rsidR="00252E33" w:rsidRPr="003B2776">
        <w:t>is shown directly facing the viewer, as a radiant presence either framed by the gleaming petals of the lotus, or looking outward from his podium, '</w:t>
      </w:r>
      <w:r w:rsidR="00252E33" w:rsidRPr="006A5541">
        <w:rPr>
          <w:i/>
        </w:rPr>
        <w:t>mi-cro</w:t>
      </w:r>
      <w:r w:rsidR="00252E33" w:rsidRPr="003B2776">
        <w:t>' in hand but eyes directed to those with whom he speaks the critical embracing words of the</w:t>
      </w:r>
      <w:r w:rsidR="00FB1711" w:rsidRPr="003B2776">
        <w:t xml:space="preserve"> </w:t>
      </w:r>
      <w:r w:rsidR="00FB1711" w:rsidRPr="003B2776">
        <w:rPr>
          <w:i/>
          <w:iCs/>
        </w:rPr>
        <w:t>đồng bào/</w:t>
      </w:r>
      <w:r w:rsidR="00FB1711" w:rsidRPr="003B2776">
        <w:rPr>
          <w:iCs/>
        </w:rPr>
        <w:t>compatriot</w:t>
      </w:r>
      <w:r w:rsidR="00252E33" w:rsidRPr="003B2776">
        <w:t xml:space="preserve"> s</w:t>
      </w:r>
      <w:r w:rsidR="008F7295" w:rsidRPr="003B2776">
        <w:t>p</w:t>
      </w:r>
      <w:r w:rsidR="00252E33" w:rsidRPr="003B2776">
        <w:t xml:space="preserve">eech. This is very like the images on ancestor altars, which must also show the face of the departed completely, </w:t>
      </w:r>
      <w:r w:rsidR="001231C9" w:rsidRPr="003B2776">
        <w:t>in fully symmetrical frontal mode</w:t>
      </w:r>
      <w:r w:rsidR="00252E33" w:rsidRPr="003B2776">
        <w:t xml:space="preserve">, </w:t>
      </w:r>
      <w:r w:rsidR="001231C9" w:rsidRPr="003B2776">
        <w:t>both serene of countenance and wholly visible and unshadowed</w:t>
      </w:r>
      <w:r w:rsidR="00252E33" w:rsidRPr="003B2776">
        <w:t xml:space="preserve">. </w:t>
      </w:r>
      <w:r w:rsidR="009007F8" w:rsidRPr="003B2776">
        <w:rPr>
          <w:rStyle w:val="FootnoteReference"/>
        </w:rPr>
        <w:footnoteReference w:id="57"/>
      </w:r>
      <w:r w:rsidR="00C870AB" w:rsidRPr="003B2776">
        <w:t xml:space="preserve"> There are also </w:t>
      </w:r>
      <w:r w:rsidR="00252E33" w:rsidRPr="003B2776">
        <w:t xml:space="preserve">images of </w:t>
      </w:r>
      <w:r w:rsidR="006A5541" w:rsidRPr="003B2776">
        <w:rPr>
          <w:rStyle w:val="Emphasis"/>
          <w:b w:val="0"/>
          <w:i/>
        </w:rPr>
        <w:t>Bác</w:t>
      </w:r>
      <w:r w:rsidR="006A5541" w:rsidRPr="003B2776">
        <w:rPr>
          <w:b/>
        </w:rPr>
        <w:t xml:space="preserve"> </w:t>
      </w:r>
      <w:r w:rsidR="00252E33" w:rsidRPr="003B2776">
        <w:t>that lack warmth and connectedness</w:t>
      </w:r>
      <w:r w:rsidR="00C870AB" w:rsidRPr="003B2776">
        <w:t xml:space="preserve"> for my interlocutors</w:t>
      </w:r>
      <w:r w:rsidR="00252E33" w:rsidRPr="003B2776">
        <w:t xml:space="preserve">: specifically those with his face directed away from the viewer. </w:t>
      </w:r>
      <w:r w:rsidR="00C870AB" w:rsidRPr="003B2776">
        <w:t xml:space="preserve">But when he gazes outward in the </w:t>
      </w:r>
      <w:r w:rsidR="006A5541" w:rsidRPr="006A5541">
        <w:rPr>
          <w:i/>
        </w:rPr>
        <w:t>mi-cro</w:t>
      </w:r>
      <w:r w:rsidR="006A5541" w:rsidRPr="003B2776">
        <w:t xml:space="preserve"> </w:t>
      </w:r>
      <w:r w:rsidR="006A5541">
        <w:t xml:space="preserve">Independence Day </w:t>
      </w:r>
      <w:r w:rsidR="00C870AB" w:rsidRPr="003B2776">
        <w:t xml:space="preserve">posters, or those on which he appears as in Figure 1, against the framing backdrop of the lotus, there </w:t>
      </w:r>
      <w:r w:rsidR="00C870AB" w:rsidRPr="003B2776">
        <w:lastRenderedPageBreak/>
        <w:t xml:space="preserve">is no </w:t>
      </w:r>
      <w:r w:rsidR="00252E33" w:rsidRPr="003B2776">
        <w:t xml:space="preserve">feeling </w:t>
      </w:r>
      <w:r w:rsidR="00C870AB" w:rsidRPr="003B2776">
        <w:t xml:space="preserve">of being </w:t>
      </w:r>
      <w:r w:rsidR="00252E33" w:rsidRPr="003B2776">
        <w:t xml:space="preserve">subjected to a gaze of power, </w:t>
      </w:r>
      <w:r w:rsidR="00C870AB" w:rsidRPr="003B2776">
        <w:t xml:space="preserve">but a sense of </w:t>
      </w:r>
      <w:r w:rsidR="00252E33" w:rsidRPr="003B2776">
        <w:t xml:space="preserve">connectedness with </w:t>
      </w:r>
      <w:r w:rsidR="00C870AB" w:rsidRPr="003B2776">
        <w:t xml:space="preserve">them </w:t>
      </w:r>
      <w:r w:rsidR="00252E33" w:rsidRPr="003B2776">
        <w:t xml:space="preserve">as cherished recipients of his </w:t>
      </w:r>
      <w:r w:rsidR="00DE3ADE" w:rsidRPr="003B2776">
        <w:t xml:space="preserve">exemplarship and </w:t>
      </w:r>
      <w:r w:rsidR="00252E33" w:rsidRPr="003B2776">
        <w:t xml:space="preserve">care. </w:t>
      </w:r>
    </w:p>
    <w:p w:rsidR="008B6FC2" w:rsidRPr="00A5455A" w:rsidRDefault="008B6FC2" w:rsidP="00E74C62">
      <w:pPr>
        <w:spacing w:line="480" w:lineRule="auto"/>
        <w:jc w:val="both"/>
      </w:pPr>
    </w:p>
    <w:p w:rsidR="00326B29" w:rsidRDefault="00784CBD" w:rsidP="00E74C62">
      <w:pPr>
        <w:spacing w:line="480" w:lineRule="auto"/>
        <w:jc w:val="both"/>
        <w:rPr>
          <w:iCs/>
        </w:rPr>
      </w:pPr>
      <w:r>
        <w:t>F</w:t>
      </w:r>
      <w:r w:rsidR="00252E33">
        <w:t xml:space="preserve">or my interlocutors, </w:t>
      </w:r>
      <w:r w:rsidR="00DE3ADE">
        <w:t>a</w:t>
      </w:r>
      <w:r w:rsidR="00252E33">
        <w:t xml:space="preserve"> </w:t>
      </w:r>
      <w:r w:rsidR="00DE3ADE">
        <w:t xml:space="preserve">further </w:t>
      </w:r>
      <w:r w:rsidR="00252E33">
        <w:t xml:space="preserve">key </w:t>
      </w:r>
      <w:r w:rsidR="00DE3ADE">
        <w:t xml:space="preserve">feature of </w:t>
      </w:r>
      <w:r w:rsidR="00F23FB0">
        <w:t xml:space="preserve">the posters </w:t>
      </w:r>
      <w:r w:rsidR="00841D8E">
        <w:t xml:space="preserve">showing </w:t>
      </w:r>
      <w:r w:rsidR="007F582E">
        <w:t xml:space="preserve">the President's </w:t>
      </w:r>
      <w:r w:rsidR="00944426">
        <w:t xml:space="preserve">Independence Day speech </w:t>
      </w:r>
      <w:r w:rsidR="00751945" w:rsidRPr="0013299F">
        <w:t xml:space="preserve">is the responsive citizenry in the making, </w:t>
      </w:r>
      <w:r w:rsidR="00751945" w:rsidRPr="00967888">
        <w:t xml:space="preserve">actively co-producing that transfiguring moment. </w:t>
      </w:r>
      <w:r w:rsidR="00901404">
        <w:t xml:space="preserve">They are always shown as </w:t>
      </w:r>
      <w:r w:rsidR="00D077DE" w:rsidRPr="00E94A82">
        <w:rPr>
          <w:iCs/>
        </w:rPr>
        <w:t xml:space="preserve">both </w:t>
      </w:r>
      <w:r w:rsidR="00751945" w:rsidRPr="00E94A82">
        <w:rPr>
          <w:iCs/>
        </w:rPr>
        <w:t>d</w:t>
      </w:r>
      <w:r w:rsidR="00751945" w:rsidRPr="0013299F">
        <w:rPr>
          <w:iCs/>
        </w:rPr>
        <w:t xml:space="preserve">ecorous </w:t>
      </w:r>
      <w:r w:rsidR="00D077DE">
        <w:rPr>
          <w:iCs/>
        </w:rPr>
        <w:t xml:space="preserve">and </w:t>
      </w:r>
      <w:r w:rsidR="00290AAF">
        <w:rPr>
          <w:iCs/>
        </w:rPr>
        <w:t xml:space="preserve">agentive, their faculties of </w:t>
      </w:r>
      <w:r w:rsidR="00751945" w:rsidRPr="0013299F">
        <w:rPr>
          <w:iCs/>
        </w:rPr>
        <w:t>moral enga</w:t>
      </w:r>
      <w:r w:rsidR="00E02029">
        <w:rPr>
          <w:iCs/>
        </w:rPr>
        <w:t xml:space="preserve">gement alert and participatory, </w:t>
      </w:r>
      <w:r w:rsidR="00901404">
        <w:rPr>
          <w:iCs/>
        </w:rPr>
        <w:t xml:space="preserve">never </w:t>
      </w:r>
      <w:r w:rsidR="00751945" w:rsidRPr="0013299F">
        <w:rPr>
          <w:iCs/>
        </w:rPr>
        <w:t>turbulent or vengef</w:t>
      </w:r>
      <w:r w:rsidR="00E02029">
        <w:rPr>
          <w:iCs/>
        </w:rPr>
        <w:t xml:space="preserve">ul </w:t>
      </w:r>
      <w:r w:rsidR="00751945" w:rsidRPr="00E94A82">
        <w:rPr>
          <w:iCs/>
        </w:rPr>
        <w:t>as in</w:t>
      </w:r>
      <w:r w:rsidR="0082756B" w:rsidRPr="00E94A82">
        <w:rPr>
          <w:iCs/>
        </w:rPr>
        <w:t xml:space="preserve"> </w:t>
      </w:r>
      <w:r w:rsidR="00751945" w:rsidRPr="00E94A82">
        <w:rPr>
          <w:iCs/>
        </w:rPr>
        <w:t xml:space="preserve">Soviet and PRC </w:t>
      </w:r>
      <w:r w:rsidR="005265E3">
        <w:rPr>
          <w:iCs/>
        </w:rPr>
        <w:t xml:space="preserve">Chinese </w:t>
      </w:r>
      <w:r w:rsidR="00751945" w:rsidRPr="00E94A82">
        <w:rPr>
          <w:iCs/>
        </w:rPr>
        <w:t xml:space="preserve">iconography. </w:t>
      </w:r>
      <w:r w:rsidR="00901404">
        <w:rPr>
          <w:iCs/>
        </w:rPr>
        <w:t xml:space="preserve">And what is crucial is that </w:t>
      </w:r>
      <w:r w:rsidR="00751945" w:rsidRPr="00020709">
        <w:rPr>
          <w:iCs/>
        </w:rPr>
        <w:t>they articulate</w:t>
      </w:r>
      <w:r w:rsidR="00E94A82">
        <w:rPr>
          <w:iCs/>
        </w:rPr>
        <w:t>. T</w:t>
      </w:r>
      <w:r w:rsidR="00E660C2">
        <w:rPr>
          <w:iCs/>
        </w:rPr>
        <w:t>he fact that they</w:t>
      </w:r>
      <w:r w:rsidR="00751945" w:rsidRPr="00020709">
        <w:rPr>
          <w:iCs/>
        </w:rPr>
        <w:t xml:space="preserve"> speak is as important as what the President s</w:t>
      </w:r>
      <w:r w:rsidR="00751945" w:rsidRPr="00E94A82">
        <w:rPr>
          <w:iCs/>
        </w:rPr>
        <w:t xml:space="preserve">ays. </w:t>
      </w:r>
    </w:p>
    <w:p w:rsidR="00326B29" w:rsidRDefault="00326B29" w:rsidP="00E74C62">
      <w:pPr>
        <w:spacing w:line="480" w:lineRule="auto"/>
        <w:jc w:val="both"/>
        <w:rPr>
          <w:iCs/>
        </w:rPr>
      </w:pPr>
    </w:p>
    <w:p w:rsidR="00872BB7" w:rsidRDefault="00986499" w:rsidP="00E74C62">
      <w:pPr>
        <w:spacing w:line="480" w:lineRule="auto"/>
        <w:jc w:val="both"/>
        <w:rPr>
          <w:iCs/>
        </w:rPr>
      </w:pPr>
      <w:r w:rsidRPr="00E94A82">
        <w:rPr>
          <w:iCs/>
        </w:rPr>
        <w:t>The multitude does not declaim/</w:t>
      </w:r>
      <w:r w:rsidR="00326B29">
        <w:rPr>
          <w:iCs/>
        </w:rPr>
        <w:t xml:space="preserve">cry out </w:t>
      </w:r>
      <w:r w:rsidR="00326B29" w:rsidRPr="00E94A82">
        <w:rPr>
          <w:iCs/>
        </w:rPr>
        <w:t>(</w:t>
      </w:r>
      <w:r w:rsidR="00326B29" w:rsidRPr="00E94A82">
        <w:rPr>
          <w:rStyle w:val="shorttext"/>
          <w:i/>
          <w:lang w:val="vi-VN"/>
        </w:rPr>
        <w:t>khẩu hiệu</w:t>
      </w:r>
      <w:r w:rsidR="00326B29" w:rsidRPr="00521E28">
        <w:rPr>
          <w:rStyle w:val="shorttext"/>
        </w:rPr>
        <w:t>)</w:t>
      </w:r>
      <w:r w:rsidR="00326B29">
        <w:rPr>
          <w:iCs/>
        </w:rPr>
        <w:t>,</w:t>
      </w:r>
      <w:r w:rsidRPr="00E94A82">
        <w:t xml:space="preserve"> </w:t>
      </w:r>
      <w:r w:rsidR="00326B29">
        <w:t xml:space="preserve">the verb for the massed shouting of </w:t>
      </w:r>
      <w:r w:rsidRPr="00E94A82">
        <w:rPr>
          <w:iCs/>
        </w:rPr>
        <w:t>slogans</w:t>
      </w:r>
      <w:r w:rsidR="00326B29">
        <w:rPr>
          <w:iCs/>
        </w:rPr>
        <w:t xml:space="preserve">. Nor do they </w:t>
      </w:r>
      <w:r w:rsidRPr="00E94A82">
        <w:rPr>
          <w:iCs/>
        </w:rPr>
        <w:t>chant (</w:t>
      </w:r>
      <w:r w:rsidRPr="00E94A82">
        <w:rPr>
          <w:rStyle w:val="shorttext"/>
          <w:i/>
          <w:lang w:val="vi-VN"/>
        </w:rPr>
        <w:t>tụng</w:t>
      </w:r>
      <w:r w:rsidRPr="00E94A82">
        <w:rPr>
          <w:rStyle w:val="shorttext"/>
          <w:i/>
        </w:rPr>
        <w:t>)</w:t>
      </w:r>
      <w:r w:rsidR="00C5783B">
        <w:rPr>
          <w:iCs/>
        </w:rPr>
        <w:t xml:space="preserve">, which is </w:t>
      </w:r>
      <w:r w:rsidR="00290AAF">
        <w:rPr>
          <w:iCs/>
        </w:rPr>
        <w:t xml:space="preserve">the intoning of </w:t>
      </w:r>
      <w:r w:rsidR="00DE207F">
        <w:rPr>
          <w:iCs/>
        </w:rPr>
        <w:t xml:space="preserve">monks or </w:t>
      </w:r>
      <w:r w:rsidR="003A4E64">
        <w:rPr>
          <w:iCs/>
        </w:rPr>
        <w:t xml:space="preserve">lay </w:t>
      </w:r>
      <w:r w:rsidR="00290AAF">
        <w:rPr>
          <w:iCs/>
        </w:rPr>
        <w:t xml:space="preserve">devotees </w:t>
      </w:r>
      <w:r w:rsidR="00DE207F">
        <w:rPr>
          <w:iCs/>
        </w:rPr>
        <w:t xml:space="preserve">at an altar to the Buddha, </w:t>
      </w:r>
      <w:r w:rsidRPr="00E94A82">
        <w:rPr>
          <w:iCs/>
        </w:rPr>
        <w:t>hence slang for an official'</w:t>
      </w:r>
      <w:r w:rsidR="00C5783B">
        <w:rPr>
          <w:iCs/>
        </w:rPr>
        <w:t xml:space="preserve">s droning speech. </w:t>
      </w:r>
      <w:r w:rsidR="00020709" w:rsidRPr="00E94A82">
        <w:rPr>
          <w:iCs/>
        </w:rPr>
        <w:t xml:space="preserve">What is said </w:t>
      </w:r>
      <w:r w:rsidR="003A4E64">
        <w:rPr>
          <w:iCs/>
        </w:rPr>
        <w:t xml:space="preserve">instead of the listeners addressed at the start of the President's speech </w:t>
      </w:r>
      <w:r w:rsidR="00020709" w:rsidRPr="00E94A82">
        <w:rPr>
          <w:iCs/>
        </w:rPr>
        <w:t>is that they 'make response' (</w:t>
      </w:r>
      <w:r w:rsidR="00020709" w:rsidRPr="00E94A82">
        <w:rPr>
          <w:i/>
          <w:iCs/>
        </w:rPr>
        <w:t>đáp lại)</w:t>
      </w:r>
      <w:r w:rsidR="00CC497B">
        <w:rPr>
          <w:iCs/>
        </w:rPr>
        <w:t xml:space="preserve">. </w:t>
      </w:r>
      <w:r w:rsidR="003A4E64">
        <w:rPr>
          <w:iCs/>
        </w:rPr>
        <w:t xml:space="preserve">This is not </w:t>
      </w:r>
      <w:r w:rsidR="00CC497B">
        <w:rPr>
          <w:iCs/>
        </w:rPr>
        <w:t>imagine</w:t>
      </w:r>
      <w:r w:rsidR="003A4E64">
        <w:rPr>
          <w:iCs/>
        </w:rPr>
        <w:t xml:space="preserve">d as </w:t>
      </w:r>
      <w:r w:rsidR="00020709" w:rsidRPr="00E94A82">
        <w:rPr>
          <w:iCs/>
        </w:rPr>
        <w:t>a dialogue of equals</w:t>
      </w:r>
      <w:r w:rsidR="00CC497B">
        <w:rPr>
          <w:iCs/>
        </w:rPr>
        <w:t>. Y</w:t>
      </w:r>
      <w:r w:rsidR="00020709" w:rsidRPr="00E94A82">
        <w:rPr>
          <w:iCs/>
        </w:rPr>
        <w:t xml:space="preserve">et </w:t>
      </w:r>
      <w:r w:rsidR="00C45FD4">
        <w:rPr>
          <w:iCs/>
        </w:rPr>
        <w:t xml:space="preserve">my friends make clear that </w:t>
      </w:r>
      <w:r w:rsidR="00CC497B">
        <w:rPr>
          <w:iCs/>
        </w:rPr>
        <w:t xml:space="preserve">it is </w:t>
      </w:r>
      <w:r w:rsidR="00020709" w:rsidRPr="00E94A82">
        <w:rPr>
          <w:iCs/>
        </w:rPr>
        <w:t>still communion between moral actors</w:t>
      </w:r>
      <w:r w:rsidR="00CC497B">
        <w:rPr>
          <w:iCs/>
        </w:rPr>
        <w:t>,</w:t>
      </w:r>
      <w:r w:rsidR="00020709" w:rsidRPr="00E94A82">
        <w:rPr>
          <w:iCs/>
        </w:rPr>
        <w:t xml:space="preserve"> agentive on both sides</w:t>
      </w:r>
      <w:r w:rsidR="00CC497B">
        <w:rPr>
          <w:iCs/>
        </w:rPr>
        <w:t xml:space="preserve">, an </w:t>
      </w:r>
      <w:r w:rsidR="001811BD">
        <w:rPr>
          <w:iCs/>
        </w:rPr>
        <w:t>engagement between speaking subjects</w:t>
      </w:r>
      <w:r w:rsidR="00020709" w:rsidRPr="00E94A82">
        <w:rPr>
          <w:iCs/>
        </w:rPr>
        <w:t xml:space="preserve"> interacting through feeling and disciplined perception, not mute acquiescence or the passions of a mob. </w:t>
      </w:r>
      <w:r w:rsidR="00751945" w:rsidRPr="00020709">
        <w:rPr>
          <w:iCs/>
        </w:rPr>
        <w:t xml:space="preserve">All that is needed to call this to mind is the instantly recognisable image of the President's face and the </w:t>
      </w:r>
      <w:r w:rsidR="00751945" w:rsidRPr="00020709">
        <w:rPr>
          <w:i/>
          <w:iCs/>
        </w:rPr>
        <w:t>'mi-cro'</w:t>
      </w:r>
      <w:r w:rsidR="00E361DE">
        <w:rPr>
          <w:i/>
          <w:iCs/>
        </w:rPr>
        <w:t>,</w:t>
      </w:r>
      <w:r w:rsidR="00E361DE">
        <w:rPr>
          <w:iCs/>
        </w:rPr>
        <w:t xml:space="preserve"> </w:t>
      </w:r>
      <w:r w:rsidR="00751945" w:rsidRPr="00E361DE">
        <w:rPr>
          <w:iCs/>
        </w:rPr>
        <w:t>t</w:t>
      </w:r>
      <w:r w:rsidR="00751945" w:rsidRPr="00020709">
        <w:rPr>
          <w:iCs/>
        </w:rPr>
        <w:t>he microphone into which he spoke. It is a national relic. Replicas are housed in museums, indexing the intimacy of a warm and productive exchange between speaking subjects</w:t>
      </w:r>
      <w:r w:rsidR="00E361DE">
        <w:rPr>
          <w:iCs/>
        </w:rPr>
        <w:t xml:space="preserve">; </w:t>
      </w:r>
      <w:r w:rsidR="00751945" w:rsidRPr="00020709">
        <w:rPr>
          <w:iCs/>
        </w:rPr>
        <w:t>not a leader on high, making a speech to a silent multitude.</w:t>
      </w:r>
    </w:p>
    <w:p w:rsidR="00872BB7" w:rsidRDefault="00872BB7" w:rsidP="008125F1">
      <w:pPr>
        <w:spacing w:line="480" w:lineRule="auto"/>
        <w:jc w:val="center"/>
        <w:rPr>
          <w:iCs/>
        </w:rPr>
      </w:pPr>
    </w:p>
    <w:p w:rsidR="00872BB7" w:rsidRPr="0013299F" w:rsidRDefault="00872BB7" w:rsidP="008125F1">
      <w:pPr>
        <w:spacing w:line="480" w:lineRule="auto"/>
        <w:jc w:val="center"/>
        <w:rPr>
          <w:b/>
          <w:iCs/>
        </w:rPr>
      </w:pPr>
      <w:r w:rsidRPr="0013299F">
        <w:rPr>
          <w:b/>
          <w:iCs/>
        </w:rPr>
        <w:t>Images and moral agency</w:t>
      </w:r>
    </w:p>
    <w:p w:rsidR="00872BB7" w:rsidRDefault="00872BB7" w:rsidP="00E74C62">
      <w:pPr>
        <w:spacing w:line="480" w:lineRule="auto"/>
        <w:jc w:val="both"/>
        <w:rPr>
          <w:iCs/>
        </w:rPr>
      </w:pPr>
    </w:p>
    <w:p w:rsidR="00751945" w:rsidRPr="0013299F" w:rsidRDefault="00751945" w:rsidP="00E74C62">
      <w:pPr>
        <w:spacing w:line="480" w:lineRule="auto"/>
        <w:jc w:val="both"/>
        <w:rPr>
          <w:iCs/>
        </w:rPr>
      </w:pPr>
      <w:r w:rsidRPr="00020709">
        <w:rPr>
          <w:iCs/>
        </w:rPr>
        <w:lastRenderedPageBreak/>
        <w:t>Yet the state's images of nationhood</w:t>
      </w:r>
      <w:r w:rsidRPr="0013299F">
        <w:rPr>
          <w:iCs/>
        </w:rPr>
        <w:t xml:space="preserve">, and of the core precepts and principles prescribed for the achieving citizen, can both licence and inhibit the power of speech. The question to which I turn below is why that sense of the moral citizen </w:t>
      </w:r>
      <w:r w:rsidR="00C51522">
        <w:rPr>
          <w:iCs/>
        </w:rPr>
        <w:t>as a joyfully confident verbaliz</w:t>
      </w:r>
      <w:r w:rsidRPr="0013299F">
        <w:rPr>
          <w:iCs/>
        </w:rPr>
        <w:t xml:space="preserve">er can be suspended or derailed in the presence of state iconography – and how and why that sense of verbal power can be reclaimed. </w:t>
      </w:r>
    </w:p>
    <w:p w:rsidR="00751945" w:rsidRPr="0013299F" w:rsidRDefault="00751945" w:rsidP="00E74C62">
      <w:pPr>
        <w:spacing w:line="480" w:lineRule="auto"/>
        <w:jc w:val="both"/>
        <w:rPr>
          <w:b/>
          <w:iCs/>
        </w:rPr>
      </w:pPr>
    </w:p>
    <w:p w:rsidR="00751945" w:rsidRPr="00DD615E" w:rsidRDefault="00751945" w:rsidP="00E74C62">
      <w:pPr>
        <w:spacing w:line="480" w:lineRule="auto"/>
        <w:jc w:val="both"/>
      </w:pPr>
      <w:r w:rsidRPr="0013299F">
        <w:t xml:space="preserve">The Independence Day speech is one of many occasions represented on banners and posters as moral landmarks in the nation's life in time. These range from the epic </w:t>
      </w:r>
      <w:r w:rsidR="003538A5">
        <w:t xml:space="preserve">Hanoi </w:t>
      </w:r>
      <w:r w:rsidR="006A3AE5">
        <w:t xml:space="preserve">event </w:t>
      </w:r>
      <w:r w:rsidRPr="0013299F">
        <w:t>called the '</w:t>
      </w:r>
      <w:r w:rsidR="006A3AE5" w:rsidRPr="006A3AE5">
        <w:rPr>
          <w:rStyle w:val="Emphasis"/>
          <w:b w:val="0"/>
        </w:rPr>
        <w:t>Điện Biên Phủ</w:t>
      </w:r>
      <w:r w:rsidR="006A3AE5" w:rsidRPr="006A3AE5">
        <w:rPr>
          <w:rStyle w:val="Emphasis"/>
          <w:rFonts w:ascii="Arial" w:hAnsi="Arial" w:cs="Arial"/>
        </w:rPr>
        <w:t xml:space="preserve"> </w:t>
      </w:r>
      <w:r w:rsidRPr="0013299F">
        <w:t xml:space="preserve">of the Air' to more recent </w:t>
      </w:r>
      <w:r w:rsidR="00C51522">
        <w:t>milestones like those memorializ</w:t>
      </w:r>
      <w:r w:rsidRPr="0013299F">
        <w:t xml:space="preserve">ed in the poster in </w:t>
      </w:r>
      <w:r w:rsidR="002810DC" w:rsidRPr="00DD615E">
        <w:t>Figure 7</w:t>
      </w:r>
      <w:r w:rsidRPr="00DD615E">
        <w:t xml:space="preserve">. </w:t>
      </w:r>
      <w:r w:rsidRPr="00DD615E">
        <w:rPr>
          <w:rStyle w:val="FootnoteReference"/>
        </w:rPr>
        <w:footnoteReference w:id="58"/>
      </w:r>
    </w:p>
    <w:p w:rsidR="00E818C5" w:rsidRPr="0013299F" w:rsidRDefault="00E818C5" w:rsidP="00E818C5">
      <w:pPr>
        <w:spacing w:line="480" w:lineRule="auto"/>
        <w:rPr>
          <w:color w:val="FF0000"/>
        </w:rPr>
      </w:pPr>
      <w:r>
        <w:rPr>
          <w:color w:val="FF0000"/>
        </w:rPr>
        <w:t xml:space="preserve">[INSERT FIGURE 7 NEAR HERE. </w:t>
      </w:r>
    </w:p>
    <w:p w:rsidR="00751945" w:rsidRPr="0013299F" w:rsidRDefault="00E818C5" w:rsidP="00E818C5">
      <w:pPr>
        <w:spacing w:line="480" w:lineRule="auto"/>
        <w:jc w:val="both"/>
      </w:pPr>
      <w:r>
        <w:rPr>
          <w:b/>
          <w:color w:val="FF0000"/>
        </w:rPr>
        <w:t>LEGEND:</w:t>
      </w:r>
    </w:p>
    <w:p w:rsidR="00751945" w:rsidRPr="0013299F" w:rsidRDefault="002810DC" w:rsidP="00E74C62">
      <w:pPr>
        <w:spacing w:line="480" w:lineRule="auto"/>
        <w:jc w:val="both"/>
        <w:rPr>
          <w:color w:val="FF0000"/>
        </w:rPr>
      </w:pPr>
      <w:r w:rsidRPr="002810DC">
        <w:rPr>
          <w:b/>
          <w:color w:val="FF0000"/>
        </w:rPr>
        <w:t>Fig</w:t>
      </w:r>
      <w:r w:rsidR="00E818C5">
        <w:rPr>
          <w:b/>
          <w:color w:val="FF0000"/>
        </w:rPr>
        <w:t>ure</w:t>
      </w:r>
      <w:r w:rsidRPr="002810DC">
        <w:rPr>
          <w:b/>
          <w:color w:val="FF0000"/>
        </w:rPr>
        <w:t xml:space="preserve"> 7</w:t>
      </w:r>
      <w:r w:rsidR="00E818C5">
        <w:rPr>
          <w:b/>
          <w:color w:val="FF0000"/>
        </w:rPr>
        <w:t>.</w:t>
      </w:r>
      <w:r w:rsidR="00751945" w:rsidRPr="002810DC">
        <w:rPr>
          <w:color w:val="FF0000"/>
        </w:rPr>
        <w:t xml:space="preserve">         </w:t>
      </w:r>
      <w:r w:rsidR="00751945" w:rsidRPr="0013299F">
        <w:rPr>
          <w:b/>
          <w:bCs/>
          <w:color w:val="FF0000"/>
        </w:rPr>
        <w:t>The 40</w:t>
      </w:r>
      <w:r w:rsidR="00751945" w:rsidRPr="0013299F">
        <w:rPr>
          <w:b/>
          <w:bCs/>
          <w:color w:val="FF0000"/>
          <w:vertAlign w:val="superscript"/>
        </w:rPr>
        <w:t>th</w:t>
      </w:r>
      <w:r w:rsidR="00751945" w:rsidRPr="0013299F">
        <w:rPr>
          <w:b/>
          <w:bCs/>
          <w:color w:val="FF0000"/>
        </w:rPr>
        <w:t xml:space="preserve"> anniversary of Liberation and Unification </w:t>
      </w:r>
      <w:r w:rsidR="00751945" w:rsidRPr="0013299F">
        <w:rPr>
          <w:b/>
          <w:color w:val="FF0000"/>
        </w:rPr>
        <w:t>(Photo by the author)</w:t>
      </w:r>
      <w:r w:rsidR="00E818C5">
        <w:rPr>
          <w:b/>
          <w:color w:val="FF0000"/>
        </w:rPr>
        <w:t>]</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 xml:space="preserve">What </w:t>
      </w:r>
      <w:r w:rsidR="00DF2AD7">
        <w:t xml:space="preserve">is marked in </w:t>
      </w:r>
      <w:r w:rsidR="0038573F">
        <w:t xml:space="preserve">Figure 7 </w:t>
      </w:r>
      <w:r w:rsidRPr="0013299F">
        <w:t xml:space="preserve">is the anniversary of the two great events </w:t>
      </w:r>
      <w:r w:rsidR="00FE7D63">
        <w:t xml:space="preserve">of 1975 </w:t>
      </w:r>
      <w:r w:rsidRPr="0013299F">
        <w:t xml:space="preserve">following the </w:t>
      </w:r>
      <w:r w:rsidR="005A2200">
        <w:t>end of the Anti-US War:</w:t>
      </w:r>
      <w:r w:rsidR="0084509D">
        <w:t xml:space="preserve"> </w:t>
      </w:r>
      <w:r w:rsidRPr="0013299F">
        <w:t xml:space="preserve">Liberation </w:t>
      </w:r>
      <w:r w:rsidR="005A2200">
        <w:t xml:space="preserve">Day </w:t>
      </w:r>
      <w:r w:rsidRPr="0013299F">
        <w:t>(</w:t>
      </w:r>
      <w:r w:rsidRPr="00DC027E">
        <w:rPr>
          <w:rStyle w:val="shorttext"/>
          <w:i/>
          <w:lang w:val="vi-VN"/>
        </w:rPr>
        <w:t>Ngày Giải Phóng</w:t>
      </w:r>
      <w:r w:rsidRPr="00DC027E">
        <w:rPr>
          <w:rStyle w:val="shorttext"/>
        </w:rPr>
        <w:t>)</w:t>
      </w:r>
      <w:r w:rsidR="0084509D" w:rsidRPr="00DC027E">
        <w:rPr>
          <w:rStyle w:val="shorttext"/>
        </w:rPr>
        <w:t xml:space="preserve">, </w:t>
      </w:r>
      <w:r w:rsidR="000F31B5">
        <w:rPr>
          <w:rStyle w:val="shorttext"/>
        </w:rPr>
        <w:t xml:space="preserve">when </w:t>
      </w:r>
      <w:r w:rsidRPr="00DC027E">
        <w:t>Saigon/</w:t>
      </w:r>
      <w:r w:rsidR="00434D90" w:rsidRPr="00DC027E">
        <w:rPr>
          <w:rStyle w:val="st"/>
        </w:rPr>
        <w:t>Hồ Chí Minh</w:t>
      </w:r>
      <w:r w:rsidRPr="00DC027E">
        <w:t xml:space="preserve"> City </w:t>
      </w:r>
      <w:r w:rsidR="000F31B5">
        <w:t xml:space="preserve">was reclaimed </w:t>
      </w:r>
      <w:r w:rsidRPr="00DC027E">
        <w:t>by Hanoi government forces; and Reunification (</w:t>
      </w:r>
      <w:r w:rsidRPr="00DC027E">
        <w:rPr>
          <w:rStyle w:val="alt-edited1"/>
          <w:i/>
          <w:color w:val="auto"/>
          <w:lang w:val="vi-VN"/>
        </w:rPr>
        <w:t>Thống Nhất</w:t>
      </w:r>
      <w:r w:rsidRPr="00DC027E">
        <w:rPr>
          <w:rStyle w:val="alt-edited1"/>
          <w:color w:val="auto"/>
        </w:rPr>
        <w:t xml:space="preserve">), </w:t>
      </w:r>
      <w:r w:rsidR="00B05D7D">
        <w:rPr>
          <w:rStyle w:val="alt-edited1"/>
          <w:color w:val="auto"/>
        </w:rPr>
        <w:t xml:space="preserve">i.e. </w:t>
      </w:r>
      <w:r w:rsidRPr="00DC027E">
        <w:rPr>
          <w:rStyle w:val="alt-edited1"/>
          <w:color w:val="auto"/>
        </w:rPr>
        <w:t xml:space="preserve">the two Vietnams restored to unity. </w:t>
      </w:r>
      <w:r w:rsidR="008C0D39" w:rsidRPr="00DC027E">
        <w:rPr>
          <w:rStyle w:val="alt-edited1"/>
          <w:color w:val="auto"/>
        </w:rPr>
        <w:t>The poster's paired</w:t>
      </w:r>
      <w:r w:rsidRPr="00DC027E">
        <w:rPr>
          <w:rStyle w:val="alt-edited1"/>
          <w:color w:val="auto"/>
        </w:rPr>
        <w:t xml:space="preserve"> </w:t>
      </w:r>
      <w:r w:rsidRPr="00DC027E">
        <w:t xml:space="preserve">images </w:t>
      </w:r>
      <w:r w:rsidR="005A2200">
        <w:t xml:space="preserve">show </w:t>
      </w:r>
      <w:r w:rsidRPr="00DC027E">
        <w:t>two of Hanoi's recent big infrastructure projects</w:t>
      </w:r>
      <w:r w:rsidR="0042054B" w:rsidRPr="00DC027E">
        <w:t>,</w:t>
      </w:r>
      <w:r w:rsidRPr="00DC027E">
        <w:t xml:space="preserve"> represented </w:t>
      </w:r>
      <w:r w:rsidRPr="0013299F">
        <w:t xml:space="preserve">as key 'integration' </w:t>
      </w:r>
      <w:r w:rsidR="005A2200">
        <w:t xml:space="preserve">landmarks </w:t>
      </w:r>
      <w:r w:rsidRPr="0013299F">
        <w:t>(</w:t>
      </w:r>
      <w:r w:rsidRPr="0013299F">
        <w:rPr>
          <w:i/>
        </w:rPr>
        <w:t>hội nhập</w:t>
      </w:r>
      <w:r w:rsidRPr="0013299F">
        <w:t>)</w:t>
      </w:r>
      <w:r w:rsidR="00B05D7D">
        <w:t xml:space="preserve"> embodying </w:t>
      </w:r>
      <w:r w:rsidRPr="0013299F">
        <w:t>the nation's new life of globali</w:t>
      </w:r>
      <w:r w:rsidR="00C51522">
        <w:t>z</w:t>
      </w:r>
      <w:r w:rsidRPr="0013299F">
        <w:t xml:space="preserve">ed aid and trade. It is clear to </w:t>
      </w:r>
      <w:r w:rsidR="0077096F">
        <w:t>my interlocutors</w:t>
      </w:r>
      <w:r w:rsidRPr="0013299F">
        <w:t xml:space="preserve"> why these </w:t>
      </w:r>
      <w:r w:rsidR="001F5F4C">
        <w:t xml:space="preserve">can be </w:t>
      </w:r>
      <w:r w:rsidR="001F5F4C">
        <w:lastRenderedPageBreak/>
        <w:t xml:space="preserve">conjoined with those </w:t>
      </w:r>
      <w:r w:rsidRPr="0013299F">
        <w:t>earlier landmarks of  revolutionary nation</w:t>
      </w:r>
      <w:r w:rsidR="00E8436F">
        <w:t>hood, though as I explain below,</w:t>
      </w:r>
      <w:r w:rsidR="00587E04">
        <w:t xml:space="preserve"> the</w:t>
      </w:r>
      <w:r w:rsidR="00E8436F">
        <w:t xml:space="preserve"> </w:t>
      </w:r>
      <w:r w:rsidRPr="0013299F">
        <w:t xml:space="preserve">logic </w:t>
      </w:r>
      <w:r w:rsidR="001F5F4C">
        <w:t xml:space="preserve">of doing so </w:t>
      </w:r>
      <w:r w:rsidRPr="0013299F">
        <w:t xml:space="preserve">would not normally be articulated, especially to a foreigner. </w:t>
      </w:r>
    </w:p>
    <w:p w:rsidR="00751945" w:rsidRPr="0013299F" w:rsidRDefault="00751945" w:rsidP="00E74C62">
      <w:pPr>
        <w:spacing w:line="480" w:lineRule="auto"/>
        <w:jc w:val="both"/>
      </w:pPr>
    </w:p>
    <w:p w:rsidR="00751945" w:rsidRPr="0013299F" w:rsidRDefault="000D6138" w:rsidP="00E74C62">
      <w:pPr>
        <w:spacing w:line="480" w:lineRule="auto"/>
        <w:jc w:val="both"/>
      </w:pPr>
      <w:r>
        <w:t xml:space="preserve">Yet there are experiences of images that </w:t>
      </w:r>
      <w:r w:rsidR="00751945" w:rsidRPr="0013299F">
        <w:t>I have fou</w:t>
      </w:r>
      <w:r w:rsidR="00C51522">
        <w:t>nd West Lakers eager to verbaliz</w:t>
      </w:r>
      <w:r w:rsidR="003F321C">
        <w:t xml:space="preserve">e. My friends have been energetically forthcoming on such topics as </w:t>
      </w:r>
      <w:r w:rsidR="00751945" w:rsidRPr="0013299F">
        <w:t>how particular images are produced, whether their look is pleasing or unpleasing</w:t>
      </w:r>
      <w:r w:rsidR="003F321C">
        <w:t>,</w:t>
      </w:r>
      <w:r w:rsidR="00751945" w:rsidRPr="0013299F">
        <w:t xml:space="preserve"> whether they are manifestations of greater or lesser care and skill on the part of the producer</w:t>
      </w:r>
      <w:r w:rsidR="003F321C">
        <w:t xml:space="preserve">, </w:t>
      </w:r>
      <w:r w:rsidR="00751945" w:rsidRPr="0013299F">
        <w:t xml:space="preserve">and, crucially, the level of visual knowledge and sophistication </w:t>
      </w:r>
      <w:r w:rsidR="004156C7">
        <w:t xml:space="preserve">they </w:t>
      </w:r>
      <w:r w:rsidR="00751945" w:rsidRPr="0013299F">
        <w:t>ascribe</w:t>
      </w:r>
      <w:r w:rsidR="004156C7">
        <w:t xml:space="preserve"> </w:t>
      </w:r>
      <w:r w:rsidR="00751945" w:rsidRPr="0013299F">
        <w:t>to the viewer. All these are ways of both showing and verbalising one's capacity to be an active and discerning actor in the visual world. They are therefore manifestations of people's never wholly secure sense of moral agency, often expressed as commentary on the ethical de</w:t>
      </w:r>
      <w:r w:rsidR="006B11B4">
        <w:t xml:space="preserve">ficiencies discerned in others. This includes </w:t>
      </w:r>
      <w:r w:rsidR="00751945" w:rsidRPr="0013299F">
        <w:t xml:space="preserve">officials thought to have fallen short in their role as producers of moralising artefacts. </w:t>
      </w:r>
    </w:p>
    <w:p w:rsidR="00751945" w:rsidRPr="0013299F" w:rsidRDefault="00751945" w:rsidP="00E74C62">
      <w:pPr>
        <w:spacing w:line="480" w:lineRule="auto"/>
        <w:jc w:val="both"/>
      </w:pPr>
    </w:p>
    <w:p w:rsidR="00E95970" w:rsidRPr="00E17C05" w:rsidRDefault="000D6138" w:rsidP="00E74C62">
      <w:pPr>
        <w:spacing w:line="480" w:lineRule="auto"/>
        <w:jc w:val="both"/>
      </w:pPr>
      <w:r w:rsidRPr="00E17C05">
        <w:t>So</w:t>
      </w:r>
      <w:r w:rsidR="00751945" w:rsidRPr="00E17C05">
        <w:t xml:space="preserve"> why there are other cases prompting the same cheerfully voluble </w:t>
      </w:r>
      <w:r w:rsidR="003A6AD8">
        <w:t>West Lakers to</w:t>
      </w:r>
      <w:r w:rsidR="00751945" w:rsidRPr="00E17C05">
        <w:t xml:space="preserve"> say emphatically 'I don't see anything – I never look at them'. This felt initially like a dead-end in my fieldwork. But </w:t>
      </w:r>
      <w:r w:rsidR="00DF1D6D">
        <w:t xml:space="preserve">as </w:t>
      </w:r>
      <w:r w:rsidR="00E95970" w:rsidRPr="00E17C05">
        <w:t xml:space="preserve">noted above, </w:t>
      </w:r>
      <w:r w:rsidR="00BD4169">
        <w:t xml:space="preserve">many of </w:t>
      </w:r>
      <w:r w:rsidR="00E95970" w:rsidRPr="00E17C05">
        <w:t>my interlocutors did</w:t>
      </w:r>
      <w:r w:rsidR="00DF1D6D">
        <w:t xml:space="preserve"> </w:t>
      </w:r>
      <w:r w:rsidR="00E17C05" w:rsidRPr="00E17C05">
        <w:t>be</w:t>
      </w:r>
      <w:r w:rsidR="00E95970" w:rsidRPr="00E17C05">
        <w:t xml:space="preserve">come </w:t>
      </w:r>
      <w:r w:rsidR="00DA3862">
        <w:t xml:space="preserve">keen to talk </w:t>
      </w:r>
      <w:r w:rsidR="00E17C05" w:rsidRPr="00E17C05">
        <w:t xml:space="preserve">about these matters, often starting with what they perceived as </w:t>
      </w:r>
      <w:r w:rsidR="00402E05">
        <w:t xml:space="preserve">an image's </w:t>
      </w:r>
      <w:r w:rsidR="00E17C05">
        <w:t>connection with family life</w:t>
      </w:r>
      <w:r w:rsidR="00F51A54">
        <w:t xml:space="preserve">, </w:t>
      </w:r>
      <w:r w:rsidR="00402E05">
        <w:t xml:space="preserve">then moving to </w:t>
      </w:r>
      <w:r w:rsidR="00237990">
        <w:t xml:space="preserve">discussion along the lines </w:t>
      </w:r>
      <w:r w:rsidR="00E90365">
        <w:t xml:space="preserve">of what </w:t>
      </w:r>
      <w:r w:rsidR="00237990">
        <w:t xml:space="preserve">I set out in my list of </w:t>
      </w:r>
      <w:r w:rsidR="00807C75">
        <w:t xml:space="preserve">the </w:t>
      </w:r>
      <w:r w:rsidR="00237990">
        <w:t xml:space="preserve">four </w:t>
      </w:r>
      <w:r w:rsidR="00807C75">
        <w:t xml:space="preserve">elements </w:t>
      </w:r>
      <w:r w:rsidR="0016329D">
        <w:t xml:space="preserve">to which viewers may react when </w:t>
      </w:r>
      <w:r w:rsidR="00051252">
        <w:t xml:space="preserve">engaging with </w:t>
      </w:r>
      <w:r w:rsidR="005D374A">
        <w:t xml:space="preserve">state </w:t>
      </w:r>
      <w:r w:rsidR="00031B02">
        <w:t>iconography</w:t>
      </w:r>
      <w:r w:rsidR="00A03738">
        <w:t xml:space="preserve">, i.e. </w:t>
      </w:r>
      <w:r w:rsidR="00B4023E">
        <w:t xml:space="preserve">language, style, medium and content. </w:t>
      </w:r>
    </w:p>
    <w:p w:rsidR="00751945" w:rsidRPr="0013299F" w:rsidRDefault="00751945" w:rsidP="00E74C62">
      <w:pPr>
        <w:spacing w:line="480" w:lineRule="auto"/>
        <w:jc w:val="both"/>
      </w:pPr>
    </w:p>
    <w:p w:rsidR="00751945" w:rsidRPr="0013299F" w:rsidRDefault="001D7E77" w:rsidP="00E74C62">
      <w:pPr>
        <w:spacing w:line="480" w:lineRule="auto"/>
        <w:jc w:val="both"/>
      </w:pPr>
      <w:r>
        <w:t xml:space="preserve">This </w:t>
      </w:r>
      <w:r w:rsidR="00A03738">
        <w:t xml:space="preserve">connection with family </w:t>
      </w:r>
      <w:r>
        <w:t xml:space="preserve">means </w:t>
      </w:r>
      <w:r w:rsidR="00A03738">
        <w:t xml:space="preserve">that consideration of state </w:t>
      </w:r>
      <w:r w:rsidR="00EE1979">
        <w:t xml:space="preserve">images </w:t>
      </w:r>
      <w:r w:rsidR="00AA535E">
        <w:t xml:space="preserve">must also entail </w:t>
      </w:r>
      <w:r w:rsidR="000A3EED">
        <w:t xml:space="preserve">an understanding of image use </w:t>
      </w:r>
      <w:r w:rsidR="00EE1979">
        <w:t>within the home</w:t>
      </w:r>
      <w:r w:rsidR="00751945" w:rsidRPr="0013299F">
        <w:t>. The arenas of household and family are central to the ways ethical life is framed and experienced</w:t>
      </w:r>
      <w:r w:rsidR="001F3F87">
        <w:t xml:space="preserve"> </w:t>
      </w:r>
      <w:r w:rsidR="00AD58C2">
        <w:t>in West Lake.</w:t>
      </w:r>
      <w:r w:rsidR="00751945" w:rsidRPr="0013299F">
        <w:t xml:space="preserve"> </w:t>
      </w:r>
      <w:r w:rsidR="00C54533">
        <w:t>T</w:t>
      </w:r>
      <w:r w:rsidR="00751945" w:rsidRPr="0013299F">
        <w:t xml:space="preserve">his </w:t>
      </w:r>
      <w:r w:rsidR="00762127">
        <w:t xml:space="preserve">does not </w:t>
      </w:r>
      <w:r w:rsidR="00751945" w:rsidRPr="0013299F">
        <w:t xml:space="preserve">imply a rigid separation between 'home and the world', that resonant </w:t>
      </w:r>
      <w:r w:rsidR="00A975D6">
        <w:t xml:space="preserve">phrase in India scholarship </w:t>
      </w:r>
      <w:r w:rsidR="00751945" w:rsidRPr="0013299F">
        <w:t xml:space="preserve">which in </w:t>
      </w:r>
      <w:r w:rsidR="00751945" w:rsidRPr="0013299F">
        <w:lastRenderedPageBreak/>
        <w:t>fact points to permeability and interpenetration</w:t>
      </w:r>
      <w:r w:rsidR="00A56DEA">
        <w:t xml:space="preserve"> </w:t>
      </w:r>
      <w:r w:rsidR="00751945" w:rsidRPr="0013299F">
        <w:t xml:space="preserve">in the fraught </w:t>
      </w:r>
      <w:r w:rsidR="00B74A92">
        <w:t xml:space="preserve">experience of </w:t>
      </w:r>
      <w:r w:rsidR="00751945" w:rsidRPr="0013299F">
        <w:t xml:space="preserve">negotiating between the intimate and the external in colonial and postcolonial contexts. </w:t>
      </w:r>
      <w:r w:rsidR="00751945" w:rsidRPr="0013299F">
        <w:rPr>
          <w:rStyle w:val="FootnoteReference"/>
        </w:rPr>
        <w:footnoteReference w:id="59"/>
      </w:r>
    </w:p>
    <w:p w:rsidR="00751945" w:rsidRPr="0013299F" w:rsidRDefault="00751945" w:rsidP="00E74C62">
      <w:pPr>
        <w:spacing w:line="480" w:lineRule="auto"/>
        <w:jc w:val="both"/>
      </w:pPr>
    </w:p>
    <w:p w:rsidR="00751945" w:rsidRPr="0013299F" w:rsidRDefault="001F3F87" w:rsidP="00E74C62">
      <w:pPr>
        <w:spacing w:line="480" w:lineRule="auto"/>
        <w:jc w:val="both"/>
      </w:pPr>
      <w:r>
        <w:t xml:space="preserve">In </w:t>
      </w:r>
      <w:r w:rsidR="00AD58C2">
        <w:t xml:space="preserve">West Lake too, and more widely in </w:t>
      </w:r>
      <w:r w:rsidR="00751945" w:rsidRPr="0013299F">
        <w:t xml:space="preserve">Vietnam, the reference points of family and wider world interpenetrate. </w:t>
      </w:r>
      <w:r w:rsidR="00FD7D6E">
        <w:t>(</w:t>
      </w:r>
      <w:r w:rsidR="00A77EE2">
        <w:rPr>
          <w:rStyle w:val="Emphasis"/>
          <w:b w:val="0"/>
        </w:rPr>
        <w:t xml:space="preserve">Pettus </w:t>
      </w:r>
      <w:r w:rsidR="00FD7D6E">
        <w:rPr>
          <w:rStyle w:val="Emphasis"/>
          <w:b w:val="0"/>
        </w:rPr>
        <w:t xml:space="preserve">2004) </w:t>
      </w:r>
      <w:r w:rsidR="00AD58C2">
        <w:rPr>
          <w:rStyle w:val="Emphasis"/>
          <w:b w:val="0"/>
        </w:rPr>
        <w:t xml:space="preserve"> </w:t>
      </w:r>
      <w:r w:rsidR="00751945" w:rsidRPr="0013299F">
        <w:t>And they do so in and through images, in ways embracing the dead and the living, as well as the iconographic presence of the personal and the Party-state. What has been called the interocular field (Appadurai 1995:11-37), in which viewers experience new images in terms set by older and more familiar ones, embraces far more than the realm of public culture in which the citizen's eye is schooled to associate what they see with an official repertoire of the seen and shown.</w:t>
      </w:r>
    </w:p>
    <w:p w:rsidR="00751945" w:rsidRPr="0013299F" w:rsidRDefault="00751945" w:rsidP="00E74C62">
      <w:pPr>
        <w:spacing w:line="480" w:lineRule="auto"/>
        <w:jc w:val="both"/>
      </w:pPr>
    </w:p>
    <w:p w:rsidR="00751945" w:rsidRPr="0013299F" w:rsidRDefault="00153250" w:rsidP="00E74C62">
      <w:pPr>
        <w:spacing w:line="480" w:lineRule="auto"/>
        <w:jc w:val="both"/>
      </w:pPr>
      <w:r w:rsidRPr="00153250">
        <w:t>H</w:t>
      </w:r>
      <w:r w:rsidR="003D6FF4" w:rsidRPr="00153250">
        <w:t xml:space="preserve">ousehold </w:t>
      </w:r>
      <w:r w:rsidR="00413275" w:rsidRPr="00153250">
        <w:t>altars are point</w:t>
      </w:r>
      <w:r w:rsidR="003D6FF4" w:rsidRPr="00153250">
        <w:t>s</w:t>
      </w:r>
      <w:r w:rsidR="00413275" w:rsidRPr="00153250">
        <w:t xml:space="preserve"> of interface between the realms of family and nationhood. </w:t>
      </w:r>
      <w:r w:rsidR="00751945" w:rsidRPr="0013299F">
        <w:t>No-one</w:t>
      </w:r>
      <w:r w:rsidR="00CB5E20">
        <w:t xml:space="preserve"> finds it discordant </w:t>
      </w:r>
      <w:r w:rsidR="00413275">
        <w:t xml:space="preserve">or odd </w:t>
      </w:r>
      <w:r w:rsidR="00231961">
        <w:t xml:space="preserve">that </w:t>
      </w:r>
      <w:r w:rsidR="00CB5E20">
        <w:t xml:space="preserve">the items on </w:t>
      </w:r>
      <w:r w:rsidR="00413275">
        <w:t xml:space="preserve">household </w:t>
      </w:r>
      <w:r w:rsidR="00CB5E20">
        <w:t>altar</w:t>
      </w:r>
      <w:r w:rsidR="00413275">
        <w:t>s</w:t>
      </w:r>
      <w:r w:rsidR="00CB5E20">
        <w:t xml:space="preserve"> </w:t>
      </w:r>
      <w:r w:rsidR="00413275">
        <w:t xml:space="preserve">so often </w:t>
      </w:r>
      <w:r w:rsidR="00CB5E20">
        <w:t>include</w:t>
      </w:r>
      <w:r w:rsidR="00D96FDD">
        <w:t xml:space="preserve"> </w:t>
      </w:r>
      <w:r w:rsidR="00CB5E20">
        <w:t xml:space="preserve">the </w:t>
      </w:r>
      <w:r w:rsidR="00751945" w:rsidRPr="0013299F">
        <w:t xml:space="preserve">face of the nation's founding father, President </w:t>
      </w:r>
      <w:r w:rsidR="00434D90">
        <w:rPr>
          <w:rStyle w:val="st"/>
        </w:rPr>
        <w:t>Hồ Chí Minh</w:t>
      </w:r>
      <w:r w:rsidR="00751945" w:rsidRPr="0013299F">
        <w:t xml:space="preserve">, and a military death certificate stamped with state emblems and logos. </w:t>
      </w:r>
      <w:r w:rsidR="00751945" w:rsidRPr="0013299F">
        <w:rPr>
          <w:rStyle w:val="FootnoteReference"/>
        </w:rPr>
        <w:footnoteReference w:id="60"/>
      </w:r>
      <w:r w:rsidR="00751945" w:rsidRPr="0013299F">
        <w:t xml:space="preserve"> These are the kinds of images that are productive in </w:t>
      </w:r>
      <w:r w:rsidR="00F949F8">
        <w:t xml:space="preserve">West Lake </w:t>
      </w:r>
      <w:r w:rsidR="00751945" w:rsidRPr="0013299F">
        <w:t>contexts, generating presence as active portals of communication with departed kin.</w:t>
      </w:r>
    </w:p>
    <w:p w:rsidR="00751945" w:rsidRPr="0013299F" w:rsidRDefault="00751945" w:rsidP="00E74C62">
      <w:pPr>
        <w:spacing w:line="480" w:lineRule="auto"/>
        <w:jc w:val="both"/>
      </w:pPr>
    </w:p>
    <w:p w:rsidR="006144D4" w:rsidRDefault="00CB5E20" w:rsidP="00E74C62">
      <w:pPr>
        <w:spacing w:line="480" w:lineRule="auto"/>
        <w:jc w:val="both"/>
      </w:pPr>
      <w:r w:rsidRPr="00CB5E20">
        <w:t>Death certificates can be a substitute when families lack photos</w:t>
      </w:r>
      <w:r>
        <w:t xml:space="preserve">. </w:t>
      </w:r>
      <w:r w:rsidR="009D0365">
        <w:t>M</w:t>
      </w:r>
      <w:r w:rsidR="0067109E">
        <w:t xml:space="preserve">ai's neighbour </w:t>
      </w:r>
      <w:r w:rsidR="00DA408B">
        <w:t xml:space="preserve">Mr. </w:t>
      </w:r>
      <w:r w:rsidR="00F4325A">
        <w:t xml:space="preserve">Anh </w:t>
      </w:r>
      <w:r>
        <w:t xml:space="preserve">tried the services of a psychic </w:t>
      </w:r>
      <w:r w:rsidR="009D4CE7">
        <w:t>(</w:t>
      </w:r>
      <w:r w:rsidR="009D4CE7" w:rsidRPr="009D4CE7">
        <w:rPr>
          <w:i/>
        </w:rPr>
        <w:t>nhà ngoại cảm</w:t>
      </w:r>
      <w:r w:rsidR="009D4CE7">
        <w:t xml:space="preserve">) in the hope that </w:t>
      </w:r>
      <w:r w:rsidR="00FF5871">
        <w:t>t</w:t>
      </w:r>
      <w:r w:rsidR="009D4CE7">
        <w:t xml:space="preserve">he </w:t>
      </w:r>
      <w:r w:rsidR="00FF5871">
        <w:t xml:space="preserve">seer </w:t>
      </w:r>
      <w:r w:rsidR="009D4CE7">
        <w:t>co</w:t>
      </w:r>
      <w:r w:rsidR="00D64177">
        <w:t>u</w:t>
      </w:r>
      <w:r w:rsidR="009D4CE7">
        <w:t xml:space="preserve">ld produce a </w:t>
      </w:r>
      <w:r>
        <w:t xml:space="preserve">picture of </w:t>
      </w:r>
      <w:r w:rsidR="00FF5871">
        <w:t xml:space="preserve">his </w:t>
      </w:r>
      <w:r>
        <w:t xml:space="preserve">deceased father </w:t>
      </w:r>
      <w:r w:rsidR="006144D4">
        <w:t xml:space="preserve">for </w:t>
      </w:r>
      <w:r w:rsidR="00FF5871">
        <w:t xml:space="preserve">his </w:t>
      </w:r>
      <w:r w:rsidR="006144D4">
        <w:t>household altar</w:t>
      </w:r>
      <w:r>
        <w:t xml:space="preserve">. The psychic was a trained artist; he drew in charcoal the countenance he reported seeing when in communion with the deceased. </w:t>
      </w:r>
      <w:r w:rsidR="00F4325A">
        <w:t xml:space="preserve">Anh </w:t>
      </w:r>
      <w:r w:rsidR="00FF5871">
        <w:t>and his wife</w:t>
      </w:r>
      <w:r w:rsidR="00A16517">
        <w:t xml:space="preserve"> </w:t>
      </w:r>
      <w:r>
        <w:t>thanked him</w:t>
      </w:r>
      <w:r w:rsidR="006144D4">
        <w:t xml:space="preserve"> and paid his modest fee. But they subsequently agreed that the image was not </w:t>
      </w:r>
      <w:r w:rsidR="00D56777">
        <w:t xml:space="preserve">'good' </w:t>
      </w:r>
      <w:r w:rsidR="006144D4">
        <w:t>and carried on using his army death certificate as their altar image.</w:t>
      </w:r>
    </w:p>
    <w:p w:rsidR="006144D4" w:rsidRDefault="006144D4" w:rsidP="00E74C62">
      <w:pPr>
        <w:spacing w:line="480" w:lineRule="auto"/>
        <w:jc w:val="both"/>
      </w:pPr>
    </w:p>
    <w:p w:rsidR="00751945" w:rsidRPr="0013299F" w:rsidRDefault="00751945" w:rsidP="00E74C62">
      <w:pPr>
        <w:spacing w:line="480" w:lineRule="auto"/>
        <w:jc w:val="both"/>
        <w:rPr>
          <w:rStyle w:val="Emphasis"/>
          <w:b w:val="0"/>
        </w:rPr>
      </w:pPr>
      <w:r w:rsidRPr="0013299F">
        <w:t xml:space="preserve">Reflecting aloud about such things can mean reliving difficult moments, yet in ways </w:t>
      </w:r>
      <w:r w:rsidR="003D4830">
        <w:t xml:space="preserve">the </w:t>
      </w:r>
      <w:r w:rsidRPr="0013299F">
        <w:t xml:space="preserve">Hanoians </w:t>
      </w:r>
      <w:r w:rsidR="003D4830">
        <w:t xml:space="preserve">I know </w:t>
      </w:r>
      <w:r w:rsidRPr="0013299F">
        <w:t>find normal, even welcome:</w:t>
      </w:r>
      <w:r w:rsidR="00BF246E">
        <w:t xml:space="preserve"> evoking visions of oneself as</w:t>
      </w:r>
      <w:r w:rsidR="008E03BB">
        <w:t xml:space="preserve"> active and agentive, an </w:t>
      </w:r>
      <w:r w:rsidRPr="0013299F">
        <w:t>articulating narrator putting thoughtful shape around one's actions and experiences.</w:t>
      </w:r>
      <w:r w:rsidRPr="0013299F">
        <w:rPr>
          <w:rStyle w:val="FootnoteReference"/>
        </w:rPr>
        <w:footnoteReference w:id="61"/>
      </w:r>
      <w:r w:rsidRPr="0013299F">
        <w:t xml:space="preserve"> </w:t>
      </w:r>
      <w:r w:rsidRPr="0013299F">
        <w:rPr>
          <w:rStyle w:val="Emphasis"/>
          <w:b w:val="0"/>
        </w:rPr>
        <w:t>People find pleasure in telling me such things: setting me straight, teasing out the complexities, exercising their acuteness of</w:t>
      </w:r>
      <w:r w:rsidR="00E14F34">
        <w:rPr>
          <w:rStyle w:val="Emphasis"/>
          <w:b w:val="0"/>
        </w:rPr>
        <w:t xml:space="preserve"> insight and ability to verbaliz</w:t>
      </w:r>
      <w:r w:rsidRPr="0013299F">
        <w:rPr>
          <w:rStyle w:val="Emphasis"/>
          <w:b w:val="0"/>
        </w:rPr>
        <w:t>e</w:t>
      </w:r>
      <w:r w:rsidR="00A83B67">
        <w:rPr>
          <w:rStyle w:val="Emphasis"/>
          <w:b w:val="0"/>
        </w:rPr>
        <w:t xml:space="preserve">, </w:t>
      </w:r>
      <w:r w:rsidRPr="0013299F">
        <w:rPr>
          <w:rStyle w:val="Emphasis"/>
          <w:b w:val="0"/>
        </w:rPr>
        <w:t xml:space="preserve">as in this case, </w:t>
      </w:r>
      <w:r w:rsidR="00A83B67">
        <w:rPr>
          <w:rStyle w:val="Emphasis"/>
          <w:b w:val="0"/>
        </w:rPr>
        <w:t>spelling out</w:t>
      </w:r>
      <w:r w:rsidRPr="0013299F">
        <w:rPr>
          <w:rStyle w:val="Emphasis"/>
          <w:b w:val="0"/>
        </w:rPr>
        <w:t xml:space="preserve"> the logic of those situations in which the use of logic by those involved is not an appropriate thing to do. </w:t>
      </w:r>
      <w:r w:rsidRPr="0013299F">
        <w:rPr>
          <w:rStyle w:val="FootnoteReference"/>
          <w:bCs/>
        </w:rPr>
        <w:footnoteReference w:id="62"/>
      </w:r>
    </w:p>
    <w:p w:rsidR="00751945" w:rsidRPr="0013299F" w:rsidRDefault="00751945" w:rsidP="00E74C62">
      <w:pPr>
        <w:spacing w:line="480" w:lineRule="auto"/>
        <w:jc w:val="both"/>
        <w:rPr>
          <w:rStyle w:val="Emphasis"/>
          <w:b w:val="0"/>
          <w:color w:val="545454"/>
        </w:rPr>
      </w:pPr>
    </w:p>
    <w:p w:rsidR="00751945" w:rsidRPr="0013299F" w:rsidRDefault="00751945" w:rsidP="00E74C62">
      <w:pPr>
        <w:spacing w:line="480" w:lineRule="auto"/>
        <w:jc w:val="both"/>
      </w:pPr>
      <w:r w:rsidRPr="0013299F">
        <w:rPr>
          <w:rStyle w:val="Emphasis"/>
          <w:b w:val="0"/>
        </w:rPr>
        <w:t xml:space="preserve">That is why I had to think hard about what had made our conversations </w:t>
      </w:r>
      <w:r w:rsidR="007A2BC1">
        <w:rPr>
          <w:rStyle w:val="Emphasis"/>
          <w:b w:val="0"/>
        </w:rPr>
        <w:t xml:space="preserve">dry up so </w:t>
      </w:r>
      <w:r w:rsidRPr="0013299F">
        <w:rPr>
          <w:rStyle w:val="Emphasis"/>
          <w:b w:val="0"/>
        </w:rPr>
        <w:t>abruptly when I</w:t>
      </w:r>
      <w:r w:rsidR="002C70D6">
        <w:rPr>
          <w:rStyle w:val="Emphasis"/>
          <w:b w:val="0"/>
        </w:rPr>
        <w:t xml:space="preserve"> tried to speak with </w:t>
      </w:r>
      <w:r w:rsidR="00E202B5">
        <w:rPr>
          <w:rStyle w:val="Emphasis"/>
          <w:b w:val="0"/>
        </w:rPr>
        <w:t xml:space="preserve">West Lake </w:t>
      </w:r>
      <w:r w:rsidR="002C70D6">
        <w:rPr>
          <w:rStyle w:val="Emphasis"/>
          <w:b w:val="0"/>
        </w:rPr>
        <w:t xml:space="preserve">friends about posters like </w:t>
      </w:r>
      <w:r w:rsidR="00A0530F">
        <w:rPr>
          <w:rStyle w:val="Emphasis"/>
          <w:b w:val="0"/>
        </w:rPr>
        <w:t xml:space="preserve">the one in </w:t>
      </w:r>
      <w:r w:rsidR="002C70D6">
        <w:rPr>
          <w:rStyle w:val="Emphasis"/>
          <w:b w:val="0"/>
        </w:rPr>
        <w:t>Figure 3.</w:t>
      </w:r>
      <w:r w:rsidRPr="0013299F">
        <w:rPr>
          <w:rStyle w:val="Emphasis"/>
          <w:b w:val="0"/>
        </w:rPr>
        <w:t xml:space="preserve"> </w:t>
      </w:r>
      <w:r w:rsidR="00231961">
        <w:rPr>
          <w:rStyle w:val="Emphasis"/>
          <w:b w:val="0"/>
        </w:rPr>
        <w:t>I</w:t>
      </w:r>
      <w:r w:rsidR="00DB3159">
        <w:rPr>
          <w:rStyle w:val="Emphasis"/>
          <w:b w:val="0"/>
        </w:rPr>
        <w:t xml:space="preserve"> </w:t>
      </w:r>
      <w:r w:rsidR="00037758">
        <w:rPr>
          <w:rStyle w:val="Emphasis"/>
          <w:b w:val="0"/>
        </w:rPr>
        <w:t xml:space="preserve">had to try hard </w:t>
      </w:r>
      <w:r w:rsidR="00DB3159">
        <w:rPr>
          <w:rStyle w:val="Emphasis"/>
          <w:b w:val="0"/>
        </w:rPr>
        <w:t xml:space="preserve">to grasp </w:t>
      </w:r>
      <w:r w:rsidRPr="0013299F">
        <w:rPr>
          <w:rStyle w:val="Emphasis"/>
          <w:b w:val="0"/>
        </w:rPr>
        <w:t>wh</w:t>
      </w:r>
      <w:r w:rsidR="00DB3159">
        <w:rPr>
          <w:rStyle w:val="Emphasis"/>
          <w:b w:val="0"/>
        </w:rPr>
        <w:t>at was initially baffling about</w:t>
      </w:r>
      <w:r w:rsidRPr="0013299F">
        <w:rPr>
          <w:rStyle w:val="Emphasis"/>
          <w:b w:val="0"/>
        </w:rPr>
        <w:t xml:space="preserve"> my assumption that they would find it unproblematic to be exegetical and forthcoming about </w:t>
      </w:r>
      <w:r w:rsidR="002C70D6">
        <w:rPr>
          <w:rStyle w:val="Emphasis"/>
          <w:b w:val="0"/>
        </w:rPr>
        <w:t xml:space="preserve">such items, </w:t>
      </w:r>
      <w:r w:rsidRPr="0013299F">
        <w:rPr>
          <w:rStyle w:val="Emphasis"/>
          <w:b w:val="0"/>
        </w:rPr>
        <w:t xml:space="preserve">producing a reading or mapping out of what I had expected to be </w:t>
      </w:r>
      <w:r w:rsidR="00037758">
        <w:rPr>
          <w:rStyle w:val="Emphasis"/>
          <w:b w:val="0"/>
        </w:rPr>
        <w:t xml:space="preserve">a poster's </w:t>
      </w:r>
      <w:r w:rsidRPr="0013299F">
        <w:rPr>
          <w:rStyle w:val="Emphasis"/>
          <w:b w:val="0"/>
        </w:rPr>
        <w:t xml:space="preserve">easily decoded message. </w:t>
      </w:r>
      <w:r w:rsidR="00D26BE4">
        <w:rPr>
          <w:rStyle w:val="Emphasis"/>
          <w:b w:val="0"/>
        </w:rPr>
        <w:t xml:space="preserve">This </w:t>
      </w:r>
      <w:r w:rsidRPr="0013299F">
        <w:rPr>
          <w:rStyle w:val="Emphasis"/>
          <w:b w:val="0"/>
        </w:rPr>
        <w:t xml:space="preserve">led to </w:t>
      </w:r>
      <w:r w:rsidR="00D26BE4">
        <w:rPr>
          <w:rStyle w:val="Emphasis"/>
          <w:b w:val="0"/>
        </w:rPr>
        <w:t xml:space="preserve">my </w:t>
      </w:r>
      <w:r w:rsidR="00D26BE4">
        <w:rPr>
          <w:rStyle w:val="Emphasis"/>
          <w:b w:val="0"/>
        </w:rPr>
        <w:lastRenderedPageBreak/>
        <w:t xml:space="preserve">recognition of the </w:t>
      </w:r>
      <w:r w:rsidRPr="0013299F">
        <w:rPr>
          <w:rStyle w:val="Emphasis"/>
          <w:b w:val="0"/>
        </w:rPr>
        <w:t xml:space="preserve">moral significance of both silence and exegesis in </w:t>
      </w:r>
      <w:r w:rsidR="00D40CB6">
        <w:rPr>
          <w:rStyle w:val="Emphasis"/>
          <w:b w:val="0"/>
        </w:rPr>
        <w:t xml:space="preserve">West Lake </w:t>
      </w:r>
      <w:r w:rsidRPr="0013299F">
        <w:rPr>
          <w:rStyle w:val="Emphasis"/>
          <w:b w:val="0"/>
        </w:rPr>
        <w:t xml:space="preserve">contexts, especially the recognition that there is an important difference for people between being silenced and the exercise of will and agency involved in opting to be silent. </w:t>
      </w:r>
      <w:r w:rsidRPr="0013299F">
        <w:rPr>
          <w:rStyle w:val="FootnoteReference"/>
          <w:bCs/>
        </w:rPr>
        <w:footnoteReference w:id="63"/>
      </w:r>
    </w:p>
    <w:p w:rsidR="00751945" w:rsidRPr="0013299F" w:rsidRDefault="00751945" w:rsidP="00E74C62">
      <w:pPr>
        <w:spacing w:line="480" w:lineRule="auto"/>
        <w:jc w:val="both"/>
      </w:pPr>
    </w:p>
    <w:p w:rsidR="00751945" w:rsidRDefault="00751945" w:rsidP="00E74C62">
      <w:pPr>
        <w:spacing w:line="480" w:lineRule="auto"/>
        <w:jc w:val="both"/>
      </w:pPr>
      <w:r w:rsidRPr="0013299F">
        <w:t xml:space="preserve">So talking about state iconography is very different from </w:t>
      </w:r>
      <w:r w:rsidR="002447E5">
        <w:t xml:space="preserve">having a conversation about something like </w:t>
      </w:r>
      <w:r w:rsidR="00A16517">
        <w:t>my friend</w:t>
      </w:r>
      <w:r w:rsidR="001D2461">
        <w:t>'s</w:t>
      </w:r>
      <w:r w:rsidR="00A16517">
        <w:t xml:space="preserve"> altar </w:t>
      </w:r>
      <w:r w:rsidR="001D2461">
        <w:t>drawing</w:t>
      </w:r>
      <w:r w:rsidR="009D7B17">
        <w:t xml:space="preserve">. It is </w:t>
      </w:r>
      <w:r w:rsidRPr="0013299F">
        <w:t xml:space="preserve">not impossible, but for my interlocutors there was a kind of mental sound barrier to break when I first tried to discuss such things. Friends who had hitherto been relaxed and forthcoming about </w:t>
      </w:r>
      <w:r w:rsidR="00E17F29">
        <w:t xml:space="preserve">so many other matters </w:t>
      </w:r>
      <w:r w:rsidRPr="0013299F">
        <w:t>had to find ways to de</w:t>
      </w:r>
      <w:r w:rsidR="00E14F34">
        <w:t xml:space="preserve">al with </w:t>
      </w:r>
      <w:r w:rsidR="0094440A">
        <w:t xml:space="preserve">something </w:t>
      </w:r>
      <w:r w:rsidR="00E14F34">
        <w:t xml:space="preserve">they had not </w:t>
      </w:r>
      <w:r w:rsidR="0094440A">
        <w:t xml:space="preserve">previously </w:t>
      </w:r>
      <w:r w:rsidR="00E14F34">
        <w:t>realiz</w:t>
      </w:r>
      <w:r w:rsidR="004B57F5">
        <w:t>ed</w:t>
      </w:r>
      <w:r w:rsidR="0049219A">
        <w:t xml:space="preserve">, this being </w:t>
      </w:r>
      <w:r w:rsidR="00BB0C18">
        <w:t xml:space="preserve">that </w:t>
      </w:r>
      <w:r w:rsidRPr="0013299F">
        <w:t xml:space="preserve">a foreigner would fail to grasp </w:t>
      </w:r>
      <w:r w:rsidR="005C4F4A">
        <w:t xml:space="preserve">what it that is so odd and unfamiliar about seeking </w:t>
      </w:r>
      <w:r w:rsidRPr="0013299F">
        <w:t xml:space="preserve">an exegetical reading of a message poster. </w:t>
      </w:r>
    </w:p>
    <w:p w:rsidR="00AB6116" w:rsidRPr="0013299F" w:rsidRDefault="00AB6116" w:rsidP="00AB6116">
      <w:pPr>
        <w:spacing w:line="480" w:lineRule="auto"/>
        <w:rPr>
          <w:color w:val="FF0000"/>
        </w:rPr>
      </w:pPr>
      <w:r>
        <w:rPr>
          <w:color w:val="FF0000"/>
        </w:rPr>
        <w:t xml:space="preserve">[INSERT FIGURE 8 NEAR HERE. </w:t>
      </w:r>
    </w:p>
    <w:p w:rsidR="0049219A" w:rsidRDefault="00AB6116" w:rsidP="00AB6116">
      <w:pPr>
        <w:spacing w:line="480" w:lineRule="auto"/>
        <w:jc w:val="both"/>
      </w:pPr>
      <w:r>
        <w:rPr>
          <w:b/>
          <w:color w:val="FF0000"/>
        </w:rPr>
        <w:t>LEGEND:</w:t>
      </w:r>
    </w:p>
    <w:p w:rsidR="005F4D50" w:rsidRPr="001E049A" w:rsidRDefault="005F4D50" w:rsidP="00E74C62">
      <w:pPr>
        <w:spacing w:line="480" w:lineRule="auto"/>
        <w:jc w:val="both"/>
        <w:rPr>
          <w:b/>
          <w:color w:val="FF0000"/>
        </w:rPr>
      </w:pPr>
      <w:r w:rsidRPr="001E049A">
        <w:rPr>
          <w:b/>
          <w:color w:val="FF0000"/>
        </w:rPr>
        <w:t>Fig</w:t>
      </w:r>
      <w:r w:rsidR="00AB6116">
        <w:rPr>
          <w:b/>
          <w:color w:val="FF0000"/>
        </w:rPr>
        <w:t xml:space="preserve">ure </w:t>
      </w:r>
      <w:r w:rsidRPr="001E049A">
        <w:rPr>
          <w:b/>
          <w:color w:val="FF0000"/>
        </w:rPr>
        <w:t>8</w:t>
      </w:r>
      <w:r w:rsidR="00AB6116">
        <w:rPr>
          <w:b/>
          <w:color w:val="FF0000"/>
        </w:rPr>
        <w:t>.</w:t>
      </w:r>
      <w:r w:rsidRPr="001E049A">
        <w:rPr>
          <w:color w:val="FF0000"/>
        </w:rPr>
        <w:t xml:space="preserve">  </w:t>
      </w:r>
      <w:r w:rsidRPr="001E049A">
        <w:rPr>
          <w:b/>
          <w:color w:val="FF0000"/>
        </w:rPr>
        <w:t>Marking 27 July – TBLS, National Remembrance Day (Photo by the author)</w:t>
      </w:r>
      <w:r w:rsidR="00AB6116">
        <w:rPr>
          <w:b/>
          <w:color w:val="FF0000"/>
        </w:rPr>
        <w:t>]</w:t>
      </w:r>
    </w:p>
    <w:p w:rsidR="005F4D50" w:rsidRPr="0013299F" w:rsidRDefault="005F4D50" w:rsidP="00E74C62">
      <w:pPr>
        <w:spacing w:line="480" w:lineRule="auto"/>
        <w:jc w:val="both"/>
      </w:pPr>
    </w:p>
    <w:p w:rsidR="00C53BE0" w:rsidRDefault="00751945" w:rsidP="00E74C62">
      <w:pPr>
        <w:spacing w:line="480" w:lineRule="auto"/>
        <w:jc w:val="both"/>
      </w:pPr>
      <w:r w:rsidRPr="0013299F">
        <w:t>I had imagined easy leaps from the topics people had found unproblematic: stories like</w:t>
      </w:r>
      <w:r w:rsidR="00A16517">
        <w:t xml:space="preserve"> those about the altar picture and the many </w:t>
      </w:r>
      <w:r w:rsidRPr="0013299F">
        <w:t xml:space="preserve">other things </w:t>
      </w:r>
      <w:r w:rsidR="0026728E">
        <w:t xml:space="preserve">West Lakers </w:t>
      </w:r>
      <w:r w:rsidRPr="0013299F">
        <w:t>have shared with me</w:t>
      </w:r>
      <w:r w:rsidR="002A1488">
        <w:t xml:space="preserve">, </w:t>
      </w:r>
      <w:r w:rsidRPr="0013299F">
        <w:t>like</w:t>
      </w:r>
      <w:r w:rsidR="00A16517">
        <w:t xml:space="preserve"> the</w:t>
      </w:r>
      <w:r w:rsidRPr="0013299F">
        <w:t xml:space="preserve"> tips and tricks involv</w:t>
      </w:r>
      <w:r w:rsidR="00BB0C18">
        <w:t>ed in writing a top-marks answer,</w:t>
      </w:r>
      <w:r w:rsidRPr="0013299F">
        <w:t xml:space="preserve"> to a question on 'thankfulness as a national virtue' in a morality education/citizenship exam. </w:t>
      </w:r>
      <w:r w:rsidR="003560BA">
        <w:t xml:space="preserve">So </w:t>
      </w:r>
      <w:r w:rsidRPr="0013299F">
        <w:t>I had thought it would be equally straightforward for the same people to reflect aloud on wh</w:t>
      </w:r>
      <w:r w:rsidR="00DF017C">
        <w:t xml:space="preserve">at they saw </w:t>
      </w:r>
      <w:r w:rsidR="00C53BE0">
        <w:t xml:space="preserve">as a poster's message or theme. </w:t>
      </w:r>
      <w:r w:rsidR="00F6520C">
        <w:t xml:space="preserve">But </w:t>
      </w:r>
      <w:r w:rsidR="002C70D6">
        <w:t>I was wrong</w:t>
      </w:r>
      <w:r w:rsidR="00660CE3">
        <w:t xml:space="preserve">. </w:t>
      </w:r>
      <w:r w:rsidR="003560BA">
        <w:t xml:space="preserve">None were as </w:t>
      </w:r>
      <w:r w:rsidR="00F6520C">
        <w:t xml:space="preserve">easy </w:t>
      </w:r>
      <w:r w:rsidR="002C70D6">
        <w:t xml:space="preserve">to speak of </w:t>
      </w:r>
      <w:r w:rsidR="00F6520C">
        <w:t xml:space="preserve">as their </w:t>
      </w:r>
      <w:r w:rsidR="002C70D6">
        <w:t>morals-subject exams</w:t>
      </w:r>
      <w:r w:rsidR="00F6520C">
        <w:t xml:space="preserve">, </w:t>
      </w:r>
      <w:r w:rsidR="00C53BE0">
        <w:t xml:space="preserve">even </w:t>
      </w:r>
      <w:r w:rsidR="00613A1E">
        <w:t xml:space="preserve">the posters </w:t>
      </w:r>
      <w:r w:rsidR="00C53BE0">
        <w:t xml:space="preserve">eventually spoken of as less repellent than the Party Birthday poster in Figure 3, i,.e. those </w:t>
      </w:r>
      <w:r w:rsidR="00C53BE0" w:rsidRPr="0013299F">
        <w:t xml:space="preserve">displayed in the run-up to the all-important </w:t>
      </w:r>
      <w:r w:rsidR="00C53BE0">
        <w:t xml:space="preserve">occasion of national remembranc: </w:t>
      </w:r>
      <w:r w:rsidR="00C53BE0" w:rsidRPr="0013299F">
        <w:t>TBLS.</w:t>
      </w:r>
      <w:r w:rsidR="00C53BE0">
        <w:t xml:space="preserve"> </w:t>
      </w:r>
    </w:p>
    <w:p w:rsidR="00C53BE0" w:rsidRDefault="00C53BE0" w:rsidP="00E74C62">
      <w:pPr>
        <w:spacing w:line="480" w:lineRule="auto"/>
        <w:jc w:val="both"/>
      </w:pPr>
    </w:p>
    <w:p w:rsidR="00751945" w:rsidRPr="0013299F" w:rsidRDefault="00C53BE0" w:rsidP="00E74C62">
      <w:pPr>
        <w:spacing w:line="480" w:lineRule="auto"/>
        <w:jc w:val="both"/>
      </w:pPr>
      <w:r>
        <w:t>T</w:t>
      </w:r>
      <w:r w:rsidR="00F6520C">
        <w:t xml:space="preserve">o my mind </w:t>
      </w:r>
      <w:r w:rsidR="00751945" w:rsidRPr="0013299F">
        <w:t>the</w:t>
      </w:r>
      <w:r>
        <w:t xml:space="preserve"> TBLS posters, especially those like </w:t>
      </w:r>
      <w:r w:rsidR="00BE7E7F">
        <w:t xml:space="preserve">Figure 12 </w:t>
      </w:r>
      <w:r w:rsidR="00751945" w:rsidRPr="0013299F">
        <w:t xml:space="preserve">with </w:t>
      </w:r>
      <w:r w:rsidR="00613A1E">
        <w:t xml:space="preserve">the key </w:t>
      </w:r>
      <w:r w:rsidR="00751945" w:rsidRPr="0013299F">
        <w:t xml:space="preserve">phrases </w:t>
      </w:r>
      <w:r w:rsidR="002A52CD" w:rsidRPr="006B11B4">
        <w:rPr>
          <w:rStyle w:val="Emphasis"/>
          <w:b w:val="0"/>
          <w:i/>
        </w:rPr>
        <w:t>đời đời</w:t>
      </w:r>
      <w:r w:rsidR="002A52CD" w:rsidRPr="006B11B4">
        <w:rPr>
          <w:rStyle w:val="Emphasis"/>
          <w:rFonts w:ascii="Arial" w:hAnsi="Arial" w:cs="Arial"/>
        </w:rPr>
        <w:t xml:space="preserve"> </w:t>
      </w:r>
      <w:r w:rsidR="00751945" w:rsidRPr="0013299F">
        <w:t xml:space="preserve">(eternally) and </w:t>
      </w:r>
      <w:r w:rsidR="00751945" w:rsidRPr="0013299F">
        <w:rPr>
          <w:i/>
        </w:rPr>
        <w:t>đển ơn đáp nghĩa</w:t>
      </w:r>
      <w:r w:rsidR="00751945" w:rsidRPr="0013299F">
        <w:t xml:space="preserve"> (thankfulness) </w:t>
      </w:r>
      <w:r w:rsidR="00613A1E">
        <w:t xml:space="preserve">extolled </w:t>
      </w:r>
      <w:r w:rsidR="002A52CD">
        <w:t>exactly the same thing</w:t>
      </w:r>
      <w:r w:rsidR="00613A1E">
        <w:t xml:space="preserve"> as the exam questions they had discussed so willingly with me</w:t>
      </w:r>
      <w:r w:rsidR="002A52CD">
        <w:t>. This is</w:t>
      </w:r>
      <w:r w:rsidR="00751945" w:rsidRPr="0013299F">
        <w:t xml:space="preserve"> perpetual thankfulness as the paramount idea</w:t>
      </w:r>
      <w:r w:rsidR="00E14F34">
        <w:t xml:space="preserve">l of TBLS </w:t>
      </w:r>
      <w:r w:rsidR="0009352D">
        <w:t xml:space="preserve">in July </w:t>
      </w:r>
      <w:r w:rsidR="00E14F34">
        <w:t>as a moment of mobiliz</w:t>
      </w:r>
      <w:r w:rsidR="00751945" w:rsidRPr="0013299F">
        <w:t xml:space="preserve">ed national will and feeling. </w:t>
      </w:r>
    </w:p>
    <w:p w:rsidR="00751945" w:rsidRPr="0013299F" w:rsidRDefault="00751945" w:rsidP="00E74C62">
      <w:pPr>
        <w:spacing w:line="480" w:lineRule="auto"/>
        <w:jc w:val="both"/>
      </w:pPr>
    </w:p>
    <w:p w:rsidR="00751945" w:rsidRDefault="00751945" w:rsidP="00E74C62">
      <w:pPr>
        <w:spacing w:line="480" w:lineRule="auto"/>
        <w:jc w:val="both"/>
      </w:pPr>
      <w:r w:rsidRPr="0013299F">
        <w:t>But not so</w:t>
      </w:r>
      <w:r w:rsidR="00F6520C">
        <w:t xml:space="preserve">. Something </w:t>
      </w:r>
      <w:r w:rsidR="00DF017C">
        <w:t xml:space="preserve">quite </w:t>
      </w:r>
      <w:r w:rsidR="00F6520C">
        <w:t xml:space="preserve">different happened initially when </w:t>
      </w:r>
      <w:r w:rsidRPr="0013299F">
        <w:t>my friends found themselves addressed as an answerab</w:t>
      </w:r>
      <w:r w:rsidR="00FC107C">
        <w:t>le 'me' in relation to</w:t>
      </w:r>
      <w:r w:rsidR="004332F0">
        <w:t xml:space="preserve"> a</w:t>
      </w:r>
      <w:r w:rsidR="00FC107C">
        <w:t xml:space="preserve"> poster </w:t>
      </w:r>
      <w:r w:rsidR="004332F0">
        <w:t>image</w:t>
      </w:r>
      <w:r w:rsidRPr="0013299F">
        <w:t xml:space="preserve">. In such cases, the responding 'me' turns out to be situated in an uneasy space between two distinct versions of the actively articulating self. One is the 'me' of natural conversation of the kind my informants normally find welcome and unproblematic in my company. The other is </w:t>
      </w:r>
      <w:r w:rsidR="006D1731">
        <w:t xml:space="preserve">the very different 'me' who is </w:t>
      </w:r>
      <w:r w:rsidRPr="0013299F">
        <w:t>addressed as 'you' in the classroo</w:t>
      </w:r>
      <w:r w:rsidR="006D1731">
        <w:t>m. This is the accountable 'me'</w:t>
      </w:r>
      <w:r w:rsidR="00492069">
        <w:t xml:space="preserve"> who is </w:t>
      </w:r>
      <w:r w:rsidRPr="0013299F">
        <w:t xml:space="preserve">never </w:t>
      </w:r>
      <w:r w:rsidR="006D1731">
        <w:t xml:space="preserve">to be confused with </w:t>
      </w:r>
      <w:r w:rsidRPr="0013299F">
        <w:t>the ordinary o</w:t>
      </w:r>
      <w:r w:rsidR="00492069">
        <w:t xml:space="preserve">ff-duty at-home 'me'. That accountable 'me' is </w:t>
      </w:r>
      <w:r w:rsidRPr="0013299F">
        <w:t xml:space="preserve">the 'I' </w:t>
      </w:r>
      <w:r w:rsidR="003A36ED">
        <w:t xml:space="preserve">that </w:t>
      </w:r>
      <w:r w:rsidRPr="0013299F">
        <w:t>the sc</w:t>
      </w:r>
      <w:r w:rsidR="006C2E8F">
        <w:t xml:space="preserve">hoolchild learns to write about in essays and exams on </w:t>
      </w:r>
      <w:r w:rsidRPr="0013299F">
        <w:t xml:space="preserve">education/citizenship </w:t>
      </w:r>
      <w:r w:rsidR="006C2E8F">
        <w:t>topics</w:t>
      </w:r>
      <w:r w:rsidRPr="0013299F">
        <w:t xml:space="preserve">. </w:t>
      </w:r>
      <w:r w:rsidR="006F0E13">
        <w:rPr>
          <w:rStyle w:val="FootnoteReference"/>
        </w:rPr>
        <w:footnoteReference w:id="64"/>
      </w:r>
      <w:r w:rsidR="006F0E13">
        <w:t xml:space="preserve"> </w:t>
      </w:r>
      <w:r w:rsidRPr="0013299F">
        <w:t xml:space="preserve">Bringing the two </w:t>
      </w:r>
      <w:r w:rsidRPr="0013299F">
        <w:lastRenderedPageBreak/>
        <w:t xml:space="preserve">together was not easy for </w:t>
      </w:r>
      <w:r w:rsidR="009D2D6C">
        <w:t>my interlocutors</w:t>
      </w:r>
      <w:r w:rsidRPr="0013299F">
        <w:t xml:space="preserve">. I have been very grateful to those who have been willing to do so, and in so doing have helped me to understand what it is about sight and vision that can be both a muting and a reassertion of people's sense of themselves as mature and creditable moral agents. </w:t>
      </w:r>
    </w:p>
    <w:p w:rsidR="003B2776" w:rsidRDefault="003B2776" w:rsidP="00E74C62">
      <w:pPr>
        <w:spacing w:line="480" w:lineRule="auto"/>
        <w:jc w:val="both"/>
      </w:pPr>
    </w:p>
    <w:p w:rsidR="00751945" w:rsidRPr="0013299F" w:rsidRDefault="00751945" w:rsidP="008125F1">
      <w:pPr>
        <w:spacing w:line="480" w:lineRule="auto"/>
        <w:jc w:val="center"/>
        <w:rPr>
          <w:b/>
        </w:rPr>
      </w:pPr>
      <w:r w:rsidRPr="0013299F">
        <w:rPr>
          <w:b/>
        </w:rPr>
        <w:t>Living with images</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 xml:space="preserve">Items such </w:t>
      </w:r>
      <w:r w:rsidRPr="001E049A">
        <w:t xml:space="preserve">as </w:t>
      </w:r>
      <w:r w:rsidR="002810DC" w:rsidRPr="001E049A">
        <w:t xml:space="preserve">Figure </w:t>
      </w:r>
      <w:r w:rsidR="00D6019A" w:rsidRPr="001E049A">
        <w:t xml:space="preserve">3 </w:t>
      </w:r>
      <w:r w:rsidRPr="001E049A">
        <w:t xml:space="preserve">are </w:t>
      </w:r>
      <w:r w:rsidRPr="0013299F">
        <w:t>the most common of the varied types of message poster (</w:t>
      </w:r>
      <w:r w:rsidRPr="0013299F">
        <w:rPr>
          <w:rStyle w:val="Emphasis"/>
          <w:b w:val="0"/>
          <w:i/>
        </w:rPr>
        <w:t>tranh cổ động</w:t>
      </w:r>
      <w:r w:rsidRPr="0013299F">
        <w:t>: mobilisation</w:t>
      </w:r>
      <w:r w:rsidR="001367A5">
        <w:t xml:space="preserve"> pictures) displayed in </w:t>
      </w:r>
      <w:r w:rsidRPr="0013299F">
        <w:t>Vietnam.</w:t>
      </w:r>
      <w:r w:rsidRPr="0013299F">
        <w:rPr>
          <w:rStyle w:val="FootnoteReference"/>
        </w:rPr>
        <w:footnoteReference w:id="65"/>
      </w:r>
      <w:r w:rsidR="00981601">
        <w:t xml:space="preserve"> </w:t>
      </w:r>
      <w:r w:rsidRPr="0013299F">
        <w:t xml:space="preserve">Everyone is familiar with its visual style, this being one of the four elements of state images’ communicativeness that </w:t>
      </w:r>
      <w:r w:rsidR="00826B82">
        <w:t xml:space="preserve">the </w:t>
      </w:r>
      <w:r w:rsidRPr="0013299F">
        <w:t xml:space="preserve">Hanoians </w:t>
      </w:r>
      <w:r w:rsidR="00826B82">
        <w:t xml:space="preserve">I know </w:t>
      </w:r>
      <w:r w:rsidRPr="0013299F">
        <w:t xml:space="preserve">find problematic, though rarely worth commenting on. Even when they show the face of President </w:t>
      </w:r>
      <w:r w:rsidR="00434D90">
        <w:rPr>
          <w:rStyle w:val="st"/>
        </w:rPr>
        <w:t>Hồ Chí Minh</w:t>
      </w:r>
      <w:r w:rsidRPr="0013299F">
        <w:t xml:space="preserve">, </w:t>
      </w:r>
      <w:r w:rsidR="008E610E">
        <w:t>my interlocutors</w:t>
      </w:r>
      <w:r w:rsidRPr="0013299F">
        <w:t xml:space="preserve"> regard this kind of iconography as crude and cartoon-like. It is a style West Lakers do not find striking or 'classical' and  'sincere', as people say of 'red songs'. They mean that the rousing old songs about marching </w:t>
      </w:r>
      <w:r w:rsidRPr="0013299F">
        <w:lastRenderedPageBreak/>
        <w:t xml:space="preserve">forward to the socialist future are rich in evocative power, redolent of the warmth and purpose of the high-socialist past. It is an era </w:t>
      </w:r>
      <w:r w:rsidR="00E14F34">
        <w:t xml:space="preserve">that </w:t>
      </w:r>
      <w:r w:rsidR="00530381">
        <w:t xml:space="preserve">my friends </w:t>
      </w:r>
      <w:r w:rsidR="00E14F34">
        <w:t>do not idealiz</w:t>
      </w:r>
      <w:r w:rsidRPr="0013299F">
        <w:t>e uncritically</w:t>
      </w:r>
      <w:r w:rsidR="006B0088">
        <w:t xml:space="preserve">. But they do </w:t>
      </w:r>
      <w:r w:rsidRPr="0013299F">
        <w:t xml:space="preserve">speak of </w:t>
      </w:r>
      <w:r w:rsidR="006B0088">
        <w:t xml:space="preserve">it </w:t>
      </w:r>
      <w:r w:rsidRPr="0013299F">
        <w:t>as the time of their grandparents</w:t>
      </w:r>
      <w:r w:rsidR="006B0088">
        <w:t xml:space="preserve">; </w:t>
      </w:r>
      <w:r w:rsidRPr="0013299F">
        <w:t xml:space="preserve">simple and valiant, like the soaring melodies of the old anthems and work songs. </w:t>
      </w:r>
    </w:p>
    <w:p w:rsidR="00751945" w:rsidRPr="0013299F" w:rsidRDefault="00751945" w:rsidP="00E74C62">
      <w:pPr>
        <w:spacing w:line="480" w:lineRule="auto"/>
        <w:jc w:val="both"/>
      </w:pPr>
    </w:p>
    <w:p w:rsidR="00751945" w:rsidRPr="0013299F" w:rsidRDefault="0088069A" w:rsidP="00E74C62">
      <w:pPr>
        <w:spacing w:line="480" w:lineRule="auto"/>
        <w:jc w:val="both"/>
      </w:pPr>
      <w:r>
        <w:t xml:space="preserve">West Lakers </w:t>
      </w:r>
      <w:r w:rsidR="00D6019A">
        <w:t xml:space="preserve">like Mai </w:t>
      </w:r>
      <w:r w:rsidR="004A1D91">
        <w:t xml:space="preserve">and </w:t>
      </w:r>
      <w:r w:rsidR="00984A27" w:rsidRPr="00A3726F">
        <w:rPr>
          <w:iCs/>
        </w:rPr>
        <w:t>Khánh</w:t>
      </w:r>
      <w:r w:rsidR="004A1D91">
        <w:t xml:space="preserve"> </w:t>
      </w:r>
      <w:r>
        <w:t>express</w:t>
      </w:r>
      <w:r w:rsidR="00751945" w:rsidRPr="0013299F">
        <w:t xml:space="preserve"> a very different view of the posters' stock images of citizens as social types representing the nation's collectivities in triumphant though always decorous achiever mode. What </w:t>
      </w:r>
      <w:r w:rsidR="008E0D1F">
        <w:t>my friends</w:t>
      </w:r>
      <w:r w:rsidR="005E0AAD">
        <w:t xml:space="preserve"> find</w:t>
      </w:r>
      <w:r w:rsidR="008E0D1F">
        <w:t xml:space="preserve"> </w:t>
      </w:r>
      <w:r w:rsidR="00751945" w:rsidRPr="0013299F">
        <w:t>unwelc</w:t>
      </w:r>
      <w:r w:rsidR="00D6019A">
        <w:t>ome is the</w:t>
      </w:r>
      <w:r w:rsidR="0026218D">
        <w:t xml:space="preserve">ir </w:t>
      </w:r>
      <w:r w:rsidR="00611C6B">
        <w:t>temporality. T</w:t>
      </w:r>
      <w:r w:rsidR="00751945" w:rsidRPr="0013299F">
        <w:t xml:space="preserve">heir represention </w:t>
      </w:r>
      <w:r w:rsidR="00611C6B">
        <w:t xml:space="preserve">is </w:t>
      </w:r>
      <w:r w:rsidR="00751945" w:rsidRPr="0013299F">
        <w:t>of an out of date modernity that is painful to observe. This is critical to that  'I don't see them' response: the sense that to register and willingly connect with what the</w:t>
      </w:r>
      <w:r w:rsidR="0026218D">
        <w:t xml:space="preserve"> images</w:t>
      </w:r>
      <w:r w:rsidR="00751945" w:rsidRPr="0013299F">
        <w:t xml:space="preserve"> show would be to accept and endorse that problematic rendering of the nation's modern life. This is not just felt to be shaming about one's own goals and values, but even worse, to defame the goals and achievements of one's parents and other elders. </w:t>
      </w:r>
    </w:p>
    <w:p w:rsidR="00751945" w:rsidRPr="0013299F" w:rsidRDefault="00751945" w:rsidP="00E74C62">
      <w:pPr>
        <w:spacing w:line="480" w:lineRule="auto"/>
        <w:jc w:val="both"/>
      </w:pPr>
    </w:p>
    <w:p w:rsidR="00CF5182" w:rsidRDefault="00751945" w:rsidP="00E74C62">
      <w:pPr>
        <w:spacing w:line="480" w:lineRule="auto"/>
        <w:jc w:val="both"/>
      </w:pPr>
      <w:r w:rsidRPr="0013299F">
        <w:t xml:space="preserve">Yet as I explain below, people did eventually spell out to me what they see in these posters, which is that they show the future as they feel it looked to the serving soldiers and work-brigade members of the 1960s and '70s. To young </w:t>
      </w:r>
      <w:r w:rsidR="006A757D">
        <w:t xml:space="preserve">West Lakers </w:t>
      </w:r>
      <w:r w:rsidRPr="0013299F">
        <w:t>particularly, this is the wrong visual language for today, and the accustomed way to d</w:t>
      </w:r>
      <w:r w:rsidR="00E14F34">
        <w:t xml:space="preserve">eal with </w:t>
      </w:r>
      <w:r w:rsidR="00D14767">
        <w:t>this</w:t>
      </w:r>
      <w:r w:rsidR="00E14F34">
        <w:t xml:space="preserve"> is not to verbaliz</w:t>
      </w:r>
      <w:r w:rsidRPr="0013299F">
        <w:t>e. 'Everyone knows,' they said, ' no need to say it.'</w:t>
      </w:r>
    </w:p>
    <w:p w:rsidR="00CF5182" w:rsidRPr="0013299F" w:rsidRDefault="00CF5182" w:rsidP="00E74C62">
      <w:pPr>
        <w:spacing w:line="480" w:lineRule="auto"/>
        <w:jc w:val="both"/>
      </w:pPr>
    </w:p>
    <w:p w:rsidR="00751945" w:rsidRDefault="00751945" w:rsidP="008125F1">
      <w:pPr>
        <w:spacing w:line="480" w:lineRule="auto"/>
        <w:jc w:val="center"/>
        <w:rPr>
          <w:b/>
        </w:rPr>
      </w:pPr>
      <w:r w:rsidRPr="0013299F">
        <w:rPr>
          <w:b/>
        </w:rPr>
        <w:t>The animation of images</w:t>
      </w:r>
    </w:p>
    <w:p w:rsidR="00CB52DF" w:rsidRPr="0013299F" w:rsidRDefault="00CB52DF" w:rsidP="00CB52DF">
      <w:pPr>
        <w:spacing w:line="480" w:lineRule="auto"/>
        <w:rPr>
          <w:color w:val="FF0000"/>
        </w:rPr>
      </w:pPr>
      <w:r>
        <w:rPr>
          <w:color w:val="FF0000"/>
        </w:rPr>
        <w:t xml:space="preserve">[INSERT FIGURE 9 NEAR HERE. </w:t>
      </w:r>
    </w:p>
    <w:p w:rsidR="00D14767" w:rsidRDefault="00CB52DF" w:rsidP="00CB52DF">
      <w:pPr>
        <w:spacing w:line="480" w:lineRule="auto"/>
        <w:jc w:val="both"/>
        <w:rPr>
          <w:b/>
        </w:rPr>
      </w:pPr>
      <w:r>
        <w:rPr>
          <w:b/>
          <w:color w:val="FF0000"/>
        </w:rPr>
        <w:t>LEGEND:</w:t>
      </w:r>
    </w:p>
    <w:p w:rsidR="00D14767" w:rsidRDefault="00D14767" w:rsidP="00E74C62">
      <w:pPr>
        <w:spacing w:line="480" w:lineRule="auto"/>
        <w:jc w:val="both"/>
        <w:rPr>
          <w:b/>
          <w:color w:val="FF0000"/>
        </w:rPr>
      </w:pPr>
      <w:r w:rsidRPr="001E049A">
        <w:rPr>
          <w:b/>
          <w:color w:val="FF0000"/>
        </w:rPr>
        <w:t>Fig</w:t>
      </w:r>
      <w:r w:rsidR="00CB52DF">
        <w:rPr>
          <w:b/>
          <w:color w:val="FF0000"/>
        </w:rPr>
        <w:t>ure</w:t>
      </w:r>
      <w:r w:rsidRPr="001E049A">
        <w:rPr>
          <w:b/>
          <w:color w:val="FF0000"/>
        </w:rPr>
        <w:t xml:space="preserve"> 9</w:t>
      </w:r>
      <w:r w:rsidR="00CB52DF">
        <w:rPr>
          <w:b/>
          <w:color w:val="FF0000"/>
        </w:rPr>
        <w:t>.</w:t>
      </w:r>
      <w:r w:rsidRPr="001E049A">
        <w:rPr>
          <w:color w:val="FF0000"/>
        </w:rPr>
        <w:t xml:space="preserve">                </w:t>
      </w:r>
      <w:r>
        <w:rPr>
          <w:b/>
          <w:color w:val="FF0000"/>
        </w:rPr>
        <w:t xml:space="preserve">Inner city </w:t>
      </w:r>
      <w:r w:rsidRPr="0013299F">
        <w:rPr>
          <w:b/>
          <w:color w:val="FF0000"/>
        </w:rPr>
        <w:t xml:space="preserve">monument to the </w:t>
      </w:r>
      <w:r>
        <w:rPr>
          <w:b/>
          <w:color w:val="FF0000"/>
        </w:rPr>
        <w:t>Hanoi insurgency that launched</w:t>
      </w:r>
    </w:p>
    <w:p w:rsidR="00D14767" w:rsidRPr="0013299F" w:rsidRDefault="00D14767" w:rsidP="00E74C62">
      <w:pPr>
        <w:spacing w:line="480" w:lineRule="auto"/>
        <w:jc w:val="both"/>
        <w:rPr>
          <w:b/>
          <w:color w:val="FF0000"/>
        </w:rPr>
      </w:pPr>
      <w:r>
        <w:rPr>
          <w:b/>
          <w:color w:val="FF0000"/>
        </w:rPr>
        <w:t xml:space="preserve">                    </w:t>
      </w:r>
      <w:r w:rsidRPr="0013299F">
        <w:rPr>
          <w:b/>
          <w:color w:val="FF0000"/>
        </w:rPr>
        <w:t xml:space="preserve">the 1946-54 anti-French Resistance War </w:t>
      </w:r>
      <w:r>
        <w:rPr>
          <w:b/>
          <w:color w:val="FF0000"/>
        </w:rPr>
        <w:t xml:space="preserve">   </w:t>
      </w:r>
      <w:r w:rsidRPr="0013299F">
        <w:rPr>
          <w:b/>
          <w:color w:val="FF0000"/>
        </w:rPr>
        <w:t>(Photo by the author)</w:t>
      </w:r>
      <w:r w:rsidR="00CB52DF">
        <w:rPr>
          <w:b/>
          <w:color w:val="FF0000"/>
        </w:rPr>
        <w:t>]</w:t>
      </w:r>
    </w:p>
    <w:p w:rsidR="00D14767" w:rsidRPr="0013299F" w:rsidRDefault="00D14767" w:rsidP="00E74C62">
      <w:pPr>
        <w:spacing w:line="480" w:lineRule="auto"/>
        <w:jc w:val="both"/>
        <w:rPr>
          <w:b/>
        </w:rPr>
      </w:pP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 xml:space="preserve">It is specifically posters – a two-dimensional medium - that people have initially found problematic to speak about. Public statuary is </w:t>
      </w:r>
      <w:r w:rsidR="00611C6B">
        <w:t>different. A</w:t>
      </w:r>
      <w:r w:rsidRPr="0013299F">
        <w:t>s a form in three dimensions it can be living and warm, at least in some cases.</w:t>
      </w:r>
      <w:r w:rsidR="00E66E51">
        <w:rPr>
          <w:rStyle w:val="FootnoteReference"/>
        </w:rPr>
        <w:footnoteReference w:id="66"/>
      </w:r>
      <w:r w:rsidRPr="0013299F">
        <w:t xml:space="preserve"> Hanoi is a city of striking public monuments, as well as banners and posters. Monuments like the one shown in Figure </w:t>
      </w:r>
      <w:r w:rsidR="001E049A">
        <w:t xml:space="preserve">9 </w:t>
      </w:r>
      <w:r w:rsidRPr="0013299F">
        <w:t>may appear to be uncompromising works of Pa</w:t>
      </w:r>
      <w:r w:rsidR="0071154C">
        <w:t xml:space="preserve">rty-approved socialist-realism, </w:t>
      </w:r>
      <w:r w:rsidRPr="0013299F">
        <w:t>Vietnamese versions of what Caroline Humphrey has identified about po</w:t>
      </w:r>
      <w:r w:rsidR="00611C6B">
        <w:t xml:space="preserve">tent images in the former USSR. This is </w:t>
      </w:r>
      <w:r w:rsidRPr="0013299F">
        <w:t xml:space="preserve">their capacity to act as instruments of myth-making. (2002) Building on Barthes' account of the mythic effects of images in Western capitalism, Humphrey shows that Soviet socialism too built on signifying practices, and that even in the post-Soviet era there are enduring semiotic cues of that 'mythicized revolutionary romanticism'. (2002:39) What Hanoi's monuments achieve is very similar, though what I want to add to this is the sense of warmth and intimacy people find in some though definitely not all visualisations of revolutionary myth, despite the stiffness and formality of their style. </w:t>
      </w:r>
    </w:p>
    <w:p w:rsidR="00751945" w:rsidRPr="0013299F" w:rsidRDefault="00751945" w:rsidP="00E74C62">
      <w:pPr>
        <w:autoSpaceDE w:val="0"/>
        <w:autoSpaceDN w:val="0"/>
        <w:adjustRightInd w:val="0"/>
        <w:spacing w:line="480" w:lineRule="auto"/>
        <w:jc w:val="both"/>
      </w:pPr>
    </w:p>
    <w:p w:rsidR="00751945" w:rsidRPr="0013299F" w:rsidRDefault="00751945" w:rsidP="00E74C62">
      <w:pPr>
        <w:autoSpaceDE w:val="0"/>
        <w:autoSpaceDN w:val="0"/>
        <w:adjustRightInd w:val="0"/>
        <w:spacing w:line="480" w:lineRule="auto"/>
        <w:jc w:val="both"/>
      </w:pPr>
      <w:r w:rsidRPr="0013299F">
        <w:t xml:space="preserve">The whole of Vietnam's history is taught mythically: as an epic of heroic triumph to be learned both factually – names, dates, battlefields - and in a spirit of exaltation and moral purpose. </w:t>
      </w:r>
      <w:r w:rsidRPr="0013299F">
        <w:rPr>
          <w:rStyle w:val="FootnoteReference"/>
        </w:rPr>
        <w:footnoteReference w:id="67"/>
      </w:r>
      <w:r w:rsidRPr="0013299F">
        <w:t xml:space="preserve"> But as in the case of </w:t>
      </w:r>
      <w:r w:rsidR="007914F6" w:rsidRPr="0013299F">
        <w:t xml:space="preserve">President </w:t>
      </w:r>
      <w:r w:rsidR="007914F6">
        <w:rPr>
          <w:rStyle w:val="st"/>
        </w:rPr>
        <w:t>Hồ Chí Minh</w:t>
      </w:r>
      <w:r w:rsidR="007914F6">
        <w:t>'s</w:t>
      </w:r>
      <w:r w:rsidRPr="0013299F">
        <w:t xml:space="preserve"> Independence Day speech, it is also taught as moments of loving warmth when the sacred</w:t>
      </w:r>
      <w:r w:rsidR="00E14F34">
        <w:t xml:space="preserve"> tasks of the citizen are realiz</w:t>
      </w:r>
      <w:r w:rsidRPr="0013299F">
        <w:t>ed in the idioms of moral agency, in wor</w:t>
      </w:r>
      <w:r w:rsidR="00611C6B">
        <w:t>ds that are true because homely</w:t>
      </w:r>
      <w:r w:rsidR="001B151D">
        <w:t xml:space="preserve">: </w:t>
      </w:r>
      <w:r w:rsidRPr="0013299F">
        <w:t>the language of home and heart.</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lastRenderedPageBreak/>
        <w:t>That expressiveness can be manifested through engagement with public monuments</w:t>
      </w:r>
      <w:r w:rsidR="0006053A">
        <w:t xml:space="preserve">. These </w:t>
      </w:r>
      <w:r w:rsidRPr="0013299F">
        <w:t>are often sites of interaction with non-mortals</w:t>
      </w:r>
      <w:r w:rsidR="0006053A">
        <w:t xml:space="preserve">, hence </w:t>
      </w:r>
      <w:r w:rsidRPr="0013299F">
        <w:t xml:space="preserve">as active and fully animated by perceiving and responsive presences as household ancestor altars. </w:t>
      </w:r>
      <w:r w:rsidR="0006053A">
        <w:t xml:space="preserve">A notable example is the </w:t>
      </w:r>
      <w:r w:rsidRPr="0013299F">
        <w:t xml:space="preserve">statue group in Figure </w:t>
      </w:r>
      <w:r w:rsidR="001E049A">
        <w:t>9</w:t>
      </w:r>
      <w:r w:rsidR="003358F0">
        <w:t xml:space="preserve">, which </w:t>
      </w:r>
      <w:r w:rsidRPr="0013299F">
        <w:t xml:space="preserve">is </w:t>
      </w:r>
      <w:r w:rsidR="00D005B1">
        <w:t xml:space="preserve">situated </w:t>
      </w:r>
      <w:r w:rsidRPr="0013299F">
        <w:t>near the edge of my West Lake fieldsite</w:t>
      </w:r>
      <w:r w:rsidR="00AF0B26">
        <w:t xml:space="preserve"> </w:t>
      </w:r>
      <w:r w:rsidRPr="0013299F">
        <w:t xml:space="preserve">next to one of the city's big covered markets. </w:t>
      </w:r>
    </w:p>
    <w:p w:rsidR="00751945" w:rsidRPr="0013299F" w:rsidRDefault="00751945" w:rsidP="00E74C62">
      <w:pPr>
        <w:spacing w:line="480" w:lineRule="auto"/>
        <w:jc w:val="both"/>
      </w:pPr>
    </w:p>
    <w:p w:rsidR="00751945" w:rsidRPr="0013299F" w:rsidRDefault="0073177B" w:rsidP="00E74C62">
      <w:pPr>
        <w:spacing w:line="480" w:lineRule="auto"/>
        <w:jc w:val="both"/>
      </w:pPr>
      <w:r>
        <w:t xml:space="preserve">The </w:t>
      </w:r>
      <w:r w:rsidR="001E049A">
        <w:t>scul</w:t>
      </w:r>
      <w:r w:rsidR="00313511">
        <w:t>p</w:t>
      </w:r>
      <w:r w:rsidR="001E049A">
        <w:t>t</w:t>
      </w:r>
      <w:r w:rsidR="00313511">
        <w:t xml:space="preserve">ed fighters </w:t>
      </w:r>
      <w:r w:rsidR="00751945" w:rsidRPr="0013299F">
        <w:t xml:space="preserve">are unmistakable </w:t>
      </w:r>
      <w:r w:rsidR="00313511">
        <w:t xml:space="preserve">to </w:t>
      </w:r>
      <w:r w:rsidR="00E65E95">
        <w:t xml:space="preserve">the people I know </w:t>
      </w:r>
      <w:r w:rsidR="00313511">
        <w:t xml:space="preserve">as </w:t>
      </w:r>
      <w:r w:rsidR="00751945" w:rsidRPr="0013299F">
        <w:t>the youthful volunteers who took part in the celebrated 1946 insurgency in this part of the inner city, the enclave of trading and residential streets known as the Old Quarter (</w:t>
      </w:r>
      <w:r w:rsidR="00751945" w:rsidRPr="0013299F">
        <w:rPr>
          <w:rStyle w:val="Emphasis"/>
          <w:b w:val="0"/>
          <w:i/>
        </w:rPr>
        <w:t>Phố</w:t>
      </w:r>
      <w:r w:rsidR="00751945" w:rsidRPr="0013299F">
        <w:rPr>
          <w:rStyle w:val="st1"/>
          <w:b/>
          <w:i/>
        </w:rPr>
        <w:t xml:space="preserve"> </w:t>
      </w:r>
      <w:r w:rsidR="00751945" w:rsidRPr="0013299F">
        <w:rPr>
          <w:rStyle w:val="st1"/>
          <w:i/>
        </w:rPr>
        <w:t>cổ</w:t>
      </w:r>
      <w:r w:rsidR="00751945" w:rsidRPr="00611C6B">
        <w:rPr>
          <w:rStyle w:val="st1"/>
          <w:i/>
        </w:rPr>
        <w:t>)</w:t>
      </w:r>
      <w:r w:rsidR="00751945" w:rsidRPr="00611C6B">
        <w:rPr>
          <w:i/>
        </w:rPr>
        <w:t>.</w:t>
      </w:r>
      <w:r w:rsidR="00751945" w:rsidRPr="0013299F">
        <w:t xml:space="preserve"> It is what every schoolchild learns as the next major event after Independence Day</w:t>
      </w:r>
      <w:r w:rsidR="00710530">
        <w:t xml:space="preserve">: </w:t>
      </w:r>
      <w:r w:rsidR="00751945" w:rsidRPr="0013299F">
        <w:t xml:space="preserve">the launch of the anticolonial resistance war, waged against the French by the forces of the Viet Minh liberation movement </w:t>
      </w:r>
      <w:r w:rsidR="005F4B56">
        <w:t xml:space="preserve">under the leadership of </w:t>
      </w:r>
      <w:r w:rsidR="00751945" w:rsidRPr="0013299F">
        <w:t xml:space="preserve">President </w:t>
      </w:r>
      <w:r w:rsidR="00434D90">
        <w:rPr>
          <w:rStyle w:val="st"/>
        </w:rPr>
        <w:t>Hồ Chí Minh</w:t>
      </w:r>
      <w:r w:rsidR="00751945" w:rsidRPr="0013299F">
        <w:t xml:space="preserve">. </w:t>
      </w:r>
    </w:p>
    <w:p w:rsidR="00751945" w:rsidRPr="0013299F" w:rsidRDefault="00751945" w:rsidP="00E74C62">
      <w:pPr>
        <w:spacing w:line="480" w:lineRule="auto"/>
        <w:jc w:val="both"/>
      </w:pPr>
    </w:p>
    <w:p w:rsidR="00751945" w:rsidRDefault="00FB1711" w:rsidP="00E74C62">
      <w:pPr>
        <w:spacing w:line="480" w:lineRule="auto"/>
        <w:jc w:val="both"/>
      </w:pPr>
      <w:r w:rsidRPr="003B2776">
        <w:t xml:space="preserve">Compositionally, the work </w:t>
      </w:r>
      <w:r w:rsidR="0029677B" w:rsidRPr="003B2776">
        <w:t>has a much more dyanmic aesthetic than the second of the two monuments discussed below. The fighters in Figure 9 are rendered in vigorously gestural</w:t>
      </w:r>
      <w:r w:rsidR="000754AF" w:rsidRPr="003B2776">
        <w:t xml:space="preserve"> poses</w:t>
      </w:r>
      <w:r w:rsidR="0029677B" w:rsidRPr="003B2776">
        <w:t xml:space="preserve">. The </w:t>
      </w:r>
      <w:r w:rsidR="00ED7056" w:rsidRPr="003B2776">
        <w:t>female figur</w:t>
      </w:r>
      <w:r w:rsidR="00ED7056">
        <w:t xml:space="preserve">e is </w:t>
      </w:r>
      <w:r w:rsidR="00B309D6" w:rsidRPr="003B2776">
        <w:t xml:space="preserve">strikingly </w:t>
      </w:r>
      <w:r w:rsidR="0029677B" w:rsidRPr="003B2776">
        <w:t>feminise</w:t>
      </w:r>
      <w:r w:rsidR="00ED7056">
        <w:t xml:space="preserve">d, her </w:t>
      </w:r>
      <w:r w:rsidR="0029677B" w:rsidRPr="003B2776">
        <w:t xml:space="preserve">flying hair and upraised weapon </w:t>
      </w:r>
      <w:r w:rsidR="00B309D6" w:rsidRPr="003B2776">
        <w:t>expressive of energy and action</w:t>
      </w:r>
      <w:r w:rsidR="0029677B" w:rsidRPr="003B2776">
        <w:t xml:space="preserve">, as are the active </w:t>
      </w:r>
      <w:r w:rsidR="000754AF" w:rsidRPr="003B2776">
        <w:t xml:space="preserve">stances </w:t>
      </w:r>
      <w:r w:rsidR="0029677B" w:rsidRPr="003B2776">
        <w:t>of the male fighters be</w:t>
      </w:r>
      <w:r w:rsidR="00276372">
        <w:t xml:space="preserve">neath </w:t>
      </w:r>
      <w:r w:rsidR="0029677B" w:rsidRPr="003B2776">
        <w:t>her. Like o</w:t>
      </w:r>
      <w:r w:rsidR="00EB6FC4" w:rsidRPr="003B2776">
        <w:t xml:space="preserve">ther statuary of this kind, it is a larger than life rendering of a heroic moment </w:t>
      </w:r>
      <w:r w:rsidR="00D20629" w:rsidRPr="003B2776">
        <w:t xml:space="preserve">that is intended to sum up the will and spirit of community and people as a whole, not to memorialise specific individuals. </w:t>
      </w:r>
      <w:r w:rsidR="000754AF" w:rsidRPr="003B2776">
        <w:t xml:space="preserve">(Kruk 2008) </w:t>
      </w:r>
      <w:r w:rsidRPr="003B2776">
        <w:t>Yet f</w:t>
      </w:r>
      <w:r w:rsidR="00751945" w:rsidRPr="003B2776">
        <w:t xml:space="preserve">or local people, the monument instantiates immanence, not impersonal occurrence. Like a household </w:t>
      </w:r>
      <w:r w:rsidR="00751945" w:rsidRPr="0013299F">
        <w:t xml:space="preserve">altar or tomb, it too is a space for personal engagement with the deceased. </w:t>
      </w:r>
      <w:r w:rsidR="00751945" w:rsidRPr="00F329FB">
        <w:rPr>
          <w:rStyle w:val="Emphasis"/>
          <w:b w:val="0"/>
          <w:i/>
        </w:rPr>
        <w:t>Thắp hương</w:t>
      </w:r>
      <w:r w:rsidR="00751945" w:rsidRPr="00F329FB">
        <w:t xml:space="preserve"> </w:t>
      </w:r>
      <w:r w:rsidR="00751945" w:rsidRPr="0013299F">
        <w:t xml:space="preserve">(incense-burning) is regularly performed </w:t>
      </w:r>
      <w:r w:rsidR="00276372">
        <w:t>at the site</w:t>
      </w:r>
      <w:r w:rsidR="00751945" w:rsidRPr="0013299F">
        <w:t xml:space="preserve">. It is an act that is moral and compelling, not what </w:t>
      </w:r>
      <w:r w:rsidR="007A4005">
        <w:t xml:space="preserve">my friends </w:t>
      </w:r>
      <w:r w:rsidR="00611C6B">
        <w:t xml:space="preserve">would call </w:t>
      </w:r>
      <w:r w:rsidR="00611C6B">
        <w:lastRenderedPageBreak/>
        <w:t>'political</w:t>
      </w:r>
      <w:r w:rsidR="001C095B">
        <w:t>'</w:t>
      </w:r>
      <w:r w:rsidR="00611C6B">
        <w:t xml:space="preserve">. What they mean is that it is </w:t>
      </w:r>
      <w:r w:rsidR="00751945" w:rsidRPr="0013299F">
        <w:t>neither officially orchestrated, nor disapproved of by the officials charged with maintaining lo</w:t>
      </w:r>
      <w:r w:rsidR="00E14F34">
        <w:t>cal order and 'civility'/civiliz</w:t>
      </w:r>
      <w:r w:rsidR="00751945" w:rsidRPr="0013299F">
        <w:t>edness (</w:t>
      </w:r>
      <w:r w:rsidR="00751945" w:rsidRPr="0013299F">
        <w:rPr>
          <w:rStyle w:val="shorttext"/>
          <w:i/>
          <w:lang w:val="vi-VN"/>
        </w:rPr>
        <w:t>văn minh</w:t>
      </w:r>
      <w:r w:rsidR="00751945" w:rsidRPr="0013299F">
        <w:rPr>
          <w:rStyle w:val="shorttext"/>
          <w:color w:val="222222"/>
        </w:rPr>
        <w:t>)</w:t>
      </w:r>
      <w:r w:rsidR="00751945" w:rsidRPr="0013299F">
        <w:t>.</w:t>
      </w:r>
      <w:r w:rsidR="00651D19">
        <w:rPr>
          <w:rStyle w:val="FootnoteReference"/>
        </w:rPr>
        <w:footnoteReference w:id="68"/>
      </w:r>
      <w:r w:rsidR="00751945" w:rsidRPr="0013299F">
        <w:t xml:space="preserve"> </w:t>
      </w:r>
    </w:p>
    <w:p w:rsidR="00830D85" w:rsidRPr="0013299F" w:rsidRDefault="00830D85" w:rsidP="00E74C62">
      <w:pPr>
        <w:spacing w:line="480" w:lineRule="auto"/>
        <w:jc w:val="both"/>
      </w:pPr>
    </w:p>
    <w:p w:rsidR="00B069DC" w:rsidRPr="0013299F" w:rsidRDefault="00751945" w:rsidP="00E74C62">
      <w:pPr>
        <w:spacing w:line="480" w:lineRule="auto"/>
        <w:jc w:val="both"/>
      </w:pPr>
      <w:r w:rsidRPr="0013299F">
        <w:t xml:space="preserve">Nor do </w:t>
      </w:r>
      <w:r w:rsidR="00DE5099">
        <w:t xml:space="preserve">the </w:t>
      </w:r>
      <w:r w:rsidRPr="0013299F">
        <w:t xml:space="preserve">people </w:t>
      </w:r>
      <w:r w:rsidR="00DE5099">
        <w:t xml:space="preserve">I know </w:t>
      </w:r>
      <w:r w:rsidRPr="0013299F">
        <w:t xml:space="preserve">make made much of their engagement with the site. No-one calls it 'religion' or 'spirituality'. It is just everyday loving-kindness and good feeling – </w:t>
      </w:r>
      <w:r w:rsidRPr="0013299F">
        <w:rPr>
          <w:rStyle w:val="Emphasis"/>
          <w:b w:val="0"/>
          <w:i/>
        </w:rPr>
        <w:t>tình cảm</w:t>
      </w:r>
      <w:r w:rsidR="00611C6B" w:rsidRPr="00611C6B">
        <w:rPr>
          <w:rStyle w:val="Emphasis"/>
          <w:b w:val="0"/>
        </w:rPr>
        <w:t xml:space="preserve">, </w:t>
      </w:r>
      <w:r w:rsidRPr="0013299F">
        <w:t xml:space="preserve">no different from what is done to show loving care for kin at home, both living and deceased. </w:t>
      </w:r>
      <w:r w:rsidR="00B069DC" w:rsidRPr="0013299F">
        <w:rPr>
          <w:rStyle w:val="FootnoteReference"/>
        </w:rPr>
        <w:footnoteReference w:id="69"/>
      </w:r>
      <w:r w:rsidR="00B069DC" w:rsidRPr="0013299F">
        <w:t xml:space="preserve"> </w:t>
      </w:r>
    </w:p>
    <w:p w:rsidR="0025278A" w:rsidRPr="0013299F" w:rsidRDefault="0025278A" w:rsidP="0025278A">
      <w:pPr>
        <w:spacing w:line="480" w:lineRule="auto"/>
        <w:rPr>
          <w:color w:val="FF0000"/>
        </w:rPr>
      </w:pPr>
      <w:r>
        <w:rPr>
          <w:color w:val="FF0000"/>
        </w:rPr>
        <w:t xml:space="preserve">[INSERT FIGURE 10 NEAR HERE. </w:t>
      </w:r>
    </w:p>
    <w:p w:rsidR="001E049A" w:rsidRDefault="0025278A" w:rsidP="0025278A">
      <w:pPr>
        <w:spacing w:line="480" w:lineRule="auto"/>
        <w:jc w:val="both"/>
        <w:rPr>
          <w:b/>
          <w:color w:val="FF0000"/>
        </w:rPr>
      </w:pPr>
      <w:r>
        <w:rPr>
          <w:b/>
          <w:color w:val="FF0000"/>
        </w:rPr>
        <w:t>LEGEND:</w:t>
      </w:r>
    </w:p>
    <w:p w:rsidR="001E049A" w:rsidRPr="0013299F" w:rsidRDefault="001E049A" w:rsidP="00E74C62">
      <w:pPr>
        <w:spacing w:line="480" w:lineRule="auto"/>
        <w:jc w:val="both"/>
        <w:rPr>
          <w:b/>
          <w:color w:val="FF0000"/>
        </w:rPr>
      </w:pPr>
      <w:r w:rsidRPr="00B42CD7">
        <w:rPr>
          <w:b/>
          <w:color w:val="FF0000"/>
        </w:rPr>
        <w:t>Fig</w:t>
      </w:r>
      <w:r w:rsidR="0025278A">
        <w:rPr>
          <w:b/>
          <w:color w:val="FF0000"/>
        </w:rPr>
        <w:t>ure</w:t>
      </w:r>
      <w:r w:rsidRPr="00B42CD7">
        <w:rPr>
          <w:b/>
          <w:color w:val="FF0000"/>
        </w:rPr>
        <w:t xml:space="preserve"> 1</w:t>
      </w:r>
      <w:r>
        <w:rPr>
          <w:b/>
          <w:color w:val="FF0000"/>
        </w:rPr>
        <w:t>0</w:t>
      </w:r>
      <w:r w:rsidR="0025278A">
        <w:rPr>
          <w:b/>
          <w:color w:val="FF0000"/>
        </w:rPr>
        <w:t>.</w:t>
      </w:r>
      <w:r w:rsidRPr="00B42CD7">
        <w:rPr>
          <w:color w:val="FF0000"/>
        </w:rPr>
        <w:t xml:space="preserve">                 </w:t>
      </w:r>
      <w:r w:rsidRPr="0013299F">
        <w:rPr>
          <w:b/>
          <w:color w:val="FF0000"/>
        </w:rPr>
        <w:t>A lit cigarette shared with the deceased (Photo by the author)</w:t>
      </w:r>
      <w:r w:rsidR="0025278A">
        <w:rPr>
          <w:b/>
          <w:color w:val="FF0000"/>
        </w:rPr>
        <w:t>]</w:t>
      </w:r>
    </w:p>
    <w:p w:rsidR="00751945" w:rsidRDefault="00751945" w:rsidP="00E74C62">
      <w:pPr>
        <w:spacing w:line="480" w:lineRule="auto"/>
        <w:jc w:val="both"/>
      </w:pPr>
    </w:p>
    <w:p w:rsidR="00751945" w:rsidRPr="0013299F" w:rsidRDefault="00916474" w:rsidP="00E74C62">
      <w:pPr>
        <w:spacing w:line="480" w:lineRule="auto"/>
        <w:jc w:val="both"/>
      </w:pPr>
      <w:r>
        <w:t>L</w:t>
      </w:r>
      <w:r w:rsidRPr="0013299F">
        <w:t xml:space="preserve">ocal people make </w:t>
      </w:r>
      <w:r>
        <w:t xml:space="preserve">regular </w:t>
      </w:r>
      <w:r w:rsidRPr="0013299F">
        <w:t>contact with t</w:t>
      </w:r>
      <w:r>
        <w:t xml:space="preserve">hose instantiated in the images. </w:t>
      </w:r>
      <w:r w:rsidRPr="0013299F">
        <w:t xml:space="preserve">They come to the monument </w:t>
      </w:r>
      <w:r>
        <w:t xml:space="preserve">to light incense and make </w:t>
      </w:r>
      <w:r w:rsidRPr="0013299F">
        <w:t>offerings</w:t>
      </w:r>
      <w:r>
        <w:t xml:space="preserve"> just as they do at home </w:t>
      </w:r>
      <w:r w:rsidRPr="0013299F">
        <w:t>and in their visits to family tombs</w:t>
      </w:r>
      <w:r>
        <w:t xml:space="preserve">, most commonly on the climacteric days of the dark and full moon when these engagements </w:t>
      </w:r>
      <w:r w:rsidRPr="0013299F">
        <w:t>are most readily achieved</w:t>
      </w:r>
      <w:r>
        <w:t xml:space="preserve">. </w:t>
      </w:r>
      <w:r w:rsidR="00751945" w:rsidRPr="0013299F">
        <w:t xml:space="preserve">This can be seen in </w:t>
      </w:r>
      <w:r w:rsidR="00751945" w:rsidRPr="00BE7E7F">
        <w:t xml:space="preserve">Figure </w:t>
      </w:r>
      <w:r w:rsidR="00BE7E7F" w:rsidRPr="00BE7E7F">
        <w:t>10</w:t>
      </w:r>
      <w:r w:rsidR="00751945" w:rsidRPr="00BE7E7F">
        <w:t xml:space="preserve">, showing </w:t>
      </w:r>
      <w:r w:rsidR="00751945" w:rsidRPr="0013299F">
        <w:t xml:space="preserve">the monument's altar space which is used for incense-lighting by officials on national commemoration days. But the incense </w:t>
      </w:r>
      <w:r w:rsidR="00D177A0">
        <w:t xml:space="preserve">shown </w:t>
      </w:r>
      <w:r w:rsidR="00751945" w:rsidRPr="0013299F">
        <w:t>here has been offered by householders from the adjoining streets where the epic events o</w:t>
      </w:r>
      <w:r w:rsidR="00CF0778">
        <w:t>f 1946 took place</w:t>
      </w:r>
      <w:r w:rsidR="00751945" w:rsidRPr="0013299F">
        <w:t xml:space="preserve">. The offerings embrace those depicted in the sculpted images </w:t>
      </w:r>
      <w:r w:rsidR="00896903">
        <w:t>as kin and neighbours</w:t>
      </w:r>
      <w:r w:rsidR="00751945" w:rsidRPr="0013299F">
        <w:t>, t</w:t>
      </w:r>
      <w:r w:rsidR="00C301D1">
        <w:t>o be cherished and provided for. 'T</w:t>
      </w:r>
      <w:r w:rsidR="0071154C">
        <w:t xml:space="preserve">hey'll see </w:t>
      </w:r>
      <w:r w:rsidR="00751945" w:rsidRPr="0013299F">
        <w:t xml:space="preserve">we care', a woman said, placing her incense in the bowl. </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lastRenderedPageBreak/>
        <w:t>That sense of presence and communicative warmth is shown too by the lit cigarette -  very common as an offering to deceased fighters. It is a soldier's pleasure and comfort, shared between the living and the dead. Those poignant lit cigarettes also abound on the tombs of the city's vast war cemeteries</w:t>
      </w:r>
      <w:r w:rsidR="0045165A">
        <w:t xml:space="preserve">; </w:t>
      </w:r>
      <w:r w:rsidRPr="0013299F">
        <w:t xml:space="preserve">moving and heartfelt, as I have seen when I have accompanied </w:t>
      </w:r>
      <w:r w:rsidR="00E762F1">
        <w:t xml:space="preserve">friends like </w:t>
      </w:r>
      <w:r w:rsidR="00AB6E62">
        <w:t xml:space="preserve">Mai </w:t>
      </w:r>
      <w:r w:rsidR="0045165A">
        <w:t xml:space="preserve">and </w:t>
      </w:r>
      <w:r w:rsidR="0045165A" w:rsidRPr="00A3726F">
        <w:rPr>
          <w:iCs/>
        </w:rPr>
        <w:t>Khánh</w:t>
      </w:r>
      <w:r w:rsidR="0045165A">
        <w:t xml:space="preserve"> </w:t>
      </w:r>
      <w:r w:rsidRPr="0013299F">
        <w:t>who have generously included me in their visits of commu</w:t>
      </w:r>
      <w:r w:rsidR="00877184">
        <w:t>nion with lost kin and comrades</w:t>
      </w:r>
      <w:r w:rsidRPr="0013299F">
        <w:t xml:space="preserve">. </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Doing such things with warmth and no thought of return or gain</w:t>
      </w:r>
      <w:r w:rsidR="00347B37">
        <w:t xml:space="preserve"> means acting with sensibility. This is </w:t>
      </w:r>
      <w:r w:rsidRPr="0013299F">
        <w:rPr>
          <w:rStyle w:val="Emphasis"/>
          <w:b w:val="0"/>
          <w:i/>
        </w:rPr>
        <w:t>tình cảm</w:t>
      </w:r>
      <w:r w:rsidRPr="0013299F">
        <w:t>, not a feeling experienced inwardly, but actively 'feeling with', responsive to the needs and sensibilities of others. (Rydstrom 2003</w:t>
      </w:r>
      <w:r w:rsidR="00B160BF">
        <w:t>; Tran 2015</w:t>
      </w:r>
      <w:r w:rsidRPr="0013299F">
        <w:t xml:space="preserve">) This is the essence of moral agency: the basis of a life lived ethically and creditably, with warmth and humanity. </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These are things my friends enjoy telling me about: the nature of feeling and conscience, the care taken to instil these sensibilities in their children, even painful family problems. It w</w:t>
      </w:r>
      <w:r w:rsidR="00E14F34">
        <w:t>as the reason I had been surpri</w:t>
      </w:r>
      <w:r w:rsidR="008E295D">
        <w:t>s</w:t>
      </w:r>
      <w:r w:rsidRPr="0013299F">
        <w:t>ed by their difficulties in talking about message posters. Everyone was always so forthcoming and unhesitant about other things: including why articulation itself is a critical measure of ethical refinement. No child can be allowed to think it is enough to feel love inwardly. Proper articulation is the essence of 'feeling with'</w:t>
      </w:r>
      <w:r w:rsidRPr="0013299F">
        <w:rPr>
          <w:b/>
          <w:i/>
        </w:rPr>
        <w:t xml:space="preserve">, </w:t>
      </w:r>
      <w:r w:rsidRPr="0013299F">
        <w:rPr>
          <w:rStyle w:val="Emphasis"/>
          <w:b w:val="0"/>
          <w:i/>
        </w:rPr>
        <w:t>tình cảm</w:t>
      </w:r>
      <w:r w:rsidR="00347B37">
        <w:t xml:space="preserve">. It entails such things as always saying </w:t>
      </w:r>
      <w:r w:rsidRPr="0013299F">
        <w:t>'I greet you, grandmother'; never being perfunctory or slapdash in taking leave (</w:t>
      </w:r>
      <w:r w:rsidRPr="0013299F">
        <w:rPr>
          <w:i/>
        </w:rPr>
        <w:t>xin phép</w:t>
      </w:r>
      <w:r w:rsidR="00347B37">
        <w:t xml:space="preserve">); </w:t>
      </w:r>
      <w:r w:rsidRPr="0013299F">
        <w:t>and the use of proper relational terms (</w:t>
      </w:r>
      <w:r w:rsidRPr="0013299F">
        <w:rPr>
          <w:i/>
        </w:rPr>
        <w:t>xưng hô</w:t>
      </w:r>
      <w:r w:rsidR="00347B37">
        <w:t xml:space="preserve">). These are </w:t>
      </w:r>
      <w:r w:rsidRPr="0013299F">
        <w:t xml:space="preserve">never </w:t>
      </w:r>
      <w:r w:rsidR="00347B37">
        <w:t xml:space="preserve">to be seen or treated </w:t>
      </w:r>
      <w:r w:rsidRPr="0013299F">
        <w:t xml:space="preserve">as rules or 'etiquette', but as the promptings of a feeling heart. </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 xml:space="preserve">These expressions of ethical awareness are not </w:t>
      </w:r>
      <w:r w:rsidR="00796D96">
        <w:t xml:space="preserve">confined to the home and family. They </w:t>
      </w:r>
      <w:r w:rsidRPr="0013299F">
        <w:t xml:space="preserve">can also include comments on public statuary. No-one is hesitant about disparaging such items. </w:t>
      </w:r>
      <w:r w:rsidRPr="0013299F">
        <w:lastRenderedPageBreak/>
        <w:t>The fighters’ monument where they place th</w:t>
      </w:r>
      <w:r w:rsidR="00796D96">
        <w:t xml:space="preserve">e cigarettes is ok, people say. This is </w:t>
      </w:r>
      <w:r w:rsidRPr="0013299F">
        <w:t xml:space="preserve">partly a matter of its local connections, but also because its aesthetic is considered inoffensive. </w:t>
      </w:r>
    </w:p>
    <w:p w:rsidR="00751945" w:rsidRPr="0013299F" w:rsidRDefault="00751945" w:rsidP="00E74C62">
      <w:pPr>
        <w:spacing w:line="480" w:lineRule="auto"/>
        <w:jc w:val="both"/>
      </w:pPr>
    </w:p>
    <w:p w:rsidR="004D31B1" w:rsidRPr="0013299F" w:rsidRDefault="004D31B1" w:rsidP="004D31B1">
      <w:pPr>
        <w:spacing w:line="480" w:lineRule="auto"/>
        <w:rPr>
          <w:color w:val="FF0000"/>
        </w:rPr>
      </w:pPr>
      <w:r>
        <w:rPr>
          <w:color w:val="FF0000"/>
        </w:rPr>
        <w:t xml:space="preserve">[INSERT FIGURE 11 NEAR HERE. </w:t>
      </w:r>
    </w:p>
    <w:p w:rsidR="00751945" w:rsidRPr="0013299F" w:rsidRDefault="004D31B1" w:rsidP="004D31B1">
      <w:pPr>
        <w:spacing w:line="480" w:lineRule="auto"/>
        <w:jc w:val="both"/>
      </w:pPr>
      <w:r>
        <w:rPr>
          <w:b/>
          <w:color w:val="FF0000"/>
        </w:rPr>
        <w:t>LEGEND:</w:t>
      </w:r>
    </w:p>
    <w:p w:rsidR="00751945" w:rsidRPr="0013299F" w:rsidRDefault="00751945" w:rsidP="00E74C62">
      <w:pPr>
        <w:spacing w:line="480" w:lineRule="auto"/>
        <w:jc w:val="both"/>
        <w:rPr>
          <w:b/>
          <w:color w:val="FF0000"/>
        </w:rPr>
      </w:pPr>
      <w:r w:rsidRPr="00741C11">
        <w:rPr>
          <w:b/>
          <w:color w:val="FF0000"/>
        </w:rPr>
        <w:t>Fig</w:t>
      </w:r>
      <w:r w:rsidR="004D31B1">
        <w:rPr>
          <w:b/>
          <w:color w:val="FF0000"/>
        </w:rPr>
        <w:t>ure</w:t>
      </w:r>
      <w:r w:rsidRPr="00741C11">
        <w:rPr>
          <w:b/>
          <w:color w:val="FF0000"/>
        </w:rPr>
        <w:t xml:space="preserve"> </w:t>
      </w:r>
      <w:r w:rsidR="00B42CD7" w:rsidRPr="00741C11">
        <w:rPr>
          <w:b/>
          <w:color w:val="FF0000"/>
        </w:rPr>
        <w:t>1</w:t>
      </w:r>
      <w:r w:rsidR="00794BD5">
        <w:rPr>
          <w:b/>
          <w:color w:val="FF0000"/>
        </w:rPr>
        <w:t>1</w:t>
      </w:r>
      <w:r w:rsidR="004D31B1">
        <w:rPr>
          <w:b/>
          <w:color w:val="FF0000"/>
        </w:rPr>
        <w:t>.</w:t>
      </w:r>
      <w:r w:rsidRPr="00741C11">
        <w:rPr>
          <w:color w:val="FF0000"/>
        </w:rPr>
        <w:t xml:space="preserve">                  </w:t>
      </w:r>
      <w:r w:rsidRPr="0013299F">
        <w:rPr>
          <w:b/>
          <w:color w:val="FF0000"/>
        </w:rPr>
        <w:t>The</w:t>
      </w:r>
      <w:r w:rsidRPr="0013299F">
        <w:rPr>
          <w:color w:val="FF0000"/>
        </w:rPr>
        <w:t xml:space="preserve"> </w:t>
      </w:r>
      <w:r w:rsidRPr="0013299F">
        <w:rPr>
          <w:b/>
          <w:color w:val="FF0000"/>
        </w:rPr>
        <w:t>Death Vow monument, erected 1984 (Photo by the author)</w:t>
      </w:r>
      <w:r w:rsidR="004D31B1">
        <w:rPr>
          <w:b/>
          <w:color w:val="FF0000"/>
        </w:rPr>
        <w:t>]</w:t>
      </w:r>
    </w:p>
    <w:p w:rsidR="00751945" w:rsidRPr="0013299F" w:rsidRDefault="00751945" w:rsidP="00E74C62">
      <w:pPr>
        <w:spacing w:line="480" w:lineRule="auto"/>
        <w:jc w:val="both"/>
      </w:pPr>
    </w:p>
    <w:p w:rsidR="00C16144" w:rsidRDefault="00C16144" w:rsidP="00E74C62">
      <w:pPr>
        <w:spacing w:line="480" w:lineRule="auto"/>
        <w:jc w:val="both"/>
      </w:pPr>
      <w:r w:rsidRPr="003B2776">
        <w:t xml:space="preserve">The monument in </w:t>
      </w:r>
      <w:r w:rsidR="00BE7E7F" w:rsidRPr="003B2776">
        <w:t xml:space="preserve">Figure 11 </w:t>
      </w:r>
      <w:r w:rsidRPr="003B2776">
        <w:t xml:space="preserve">is certainly very different aesthetically and compositionally from the one in figure 9. </w:t>
      </w:r>
      <w:r w:rsidR="005825D4" w:rsidRPr="003B2776">
        <w:t xml:space="preserve">Its figures are rigidly inert, the faces far more depersonalised, and the </w:t>
      </w:r>
      <w:r w:rsidR="004F7C64" w:rsidRPr="003B2776">
        <w:t xml:space="preserve">outlines </w:t>
      </w:r>
      <w:r w:rsidR="005825D4" w:rsidRPr="003B2776">
        <w:t>of the bodies bulked up and given added immobile weight by their stiff verticality and the exaggerated size of the fists and heavily inexpressive features.</w:t>
      </w:r>
      <w:r w:rsidR="004F7C64" w:rsidRPr="003B2776">
        <w:t xml:space="preserve"> </w:t>
      </w:r>
      <w:r w:rsidR="003F2B14">
        <w:t>What it has in common with most of the posters produced today is that the figures are shown as archetypes in stasis, their task achieved</w:t>
      </w:r>
      <w:r w:rsidR="00013C02">
        <w:t xml:space="preserve"> and</w:t>
      </w:r>
      <w:r w:rsidR="003F2B14">
        <w:t xml:space="preserve"> victory assured; like the tillers and toilers </w:t>
      </w:r>
      <w:r w:rsidR="005C5808">
        <w:t xml:space="preserve">in posters, </w:t>
      </w:r>
      <w:r w:rsidR="003F2B14">
        <w:t xml:space="preserve">at rest rather than straining will and muscle in the act of productive toil. And this </w:t>
      </w:r>
      <w:r w:rsidR="001B445A">
        <w:t xml:space="preserve">is a monument that </w:t>
      </w:r>
      <w:r w:rsidR="00BE7E7F" w:rsidRPr="0013299F">
        <w:t xml:space="preserve">speaks very differently to </w:t>
      </w:r>
      <w:r w:rsidR="00C05BD3">
        <w:t>my interlocutors</w:t>
      </w:r>
      <w:r w:rsidR="003F2B14">
        <w:t xml:space="preserve"> from the one where my friends share cigarettes with the departed</w:t>
      </w:r>
      <w:r w:rsidR="00C05BD3">
        <w:t xml:space="preserve">. </w:t>
      </w:r>
      <w:r w:rsidR="003F2B14">
        <w:t xml:space="preserve">The memorial in Figure 11 is </w:t>
      </w:r>
      <w:r w:rsidR="00751945" w:rsidRPr="0013299F">
        <w:t xml:space="preserve">a </w:t>
      </w:r>
      <w:r w:rsidR="001B445A">
        <w:t xml:space="preserve">work </w:t>
      </w:r>
      <w:r w:rsidR="00751945" w:rsidRPr="0013299F">
        <w:t xml:space="preserve">dating from 1984, </w:t>
      </w:r>
      <w:r w:rsidR="007B29E3">
        <w:t xml:space="preserve">in a prime site opposite 'Restored Sword' Lake, </w:t>
      </w:r>
      <w:r w:rsidR="00A203CB">
        <w:t xml:space="preserve">and </w:t>
      </w:r>
      <w:r w:rsidR="00C8664C">
        <w:t xml:space="preserve">it </w:t>
      </w:r>
      <w:r w:rsidR="00A203CB">
        <w:t>is very unloved. 'S</w:t>
      </w:r>
      <w:r w:rsidR="00751945" w:rsidRPr="0013299F">
        <w:t xml:space="preserve">o Soviet', says </w:t>
      </w:r>
      <w:r w:rsidR="00303183" w:rsidRPr="0013299F">
        <w:t>a</w:t>
      </w:r>
      <w:r w:rsidR="00303183">
        <w:t>nother</w:t>
      </w:r>
      <w:r w:rsidR="00303183" w:rsidRPr="0013299F">
        <w:t xml:space="preserve"> </w:t>
      </w:r>
      <w:r w:rsidR="00303183">
        <w:t xml:space="preserve">West Lake friend, </w:t>
      </w:r>
      <w:r w:rsidR="00A826EC">
        <w:t xml:space="preserve">Mrs Oanh. She and her husband are </w:t>
      </w:r>
      <w:r w:rsidR="00303183">
        <w:t>hospital clerical worker</w:t>
      </w:r>
      <w:r w:rsidR="00A826EC">
        <w:t>s</w:t>
      </w:r>
      <w:r w:rsidR="00486648">
        <w:t xml:space="preserve"> and have done well out of their sideline in</w:t>
      </w:r>
      <w:r w:rsidR="00165DA6">
        <w:t xml:space="preserve"> informal house-letting to students and incomers</w:t>
      </w:r>
      <w:r w:rsidR="00303183">
        <w:t xml:space="preserve">; </w:t>
      </w:r>
      <w:r w:rsidR="00BD46F5">
        <w:t xml:space="preserve">they have a </w:t>
      </w:r>
      <w:r w:rsidR="00303183">
        <w:t xml:space="preserve">son and daughter </w:t>
      </w:r>
      <w:r w:rsidR="00BD46F5">
        <w:t xml:space="preserve">who attend </w:t>
      </w:r>
      <w:r w:rsidR="00303183">
        <w:t>city-centre</w:t>
      </w:r>
      <w:r w:rsidR="009842C6">
        <w:t xml:space="preserve"> </w:t>
      </w:r>
      <w:r w:rsidR="00303183">
        <w:t xml:space="preserve">colleges. </w:t>
      </w:r>
    </w:p>
    <w:p w:rsidR="00C16144" w:rsidRDefault="00C16144" w:rsidP="00E74C62">
      <w:pPr>
        <w:spacing w:line="480" w:lineRule="auto"/>
        <w:jc w:val="both"/>
      </w:pPr>
    </w:p>
    <w:p w:rsidR="00751945" w:rsidRPr="0013299F" w:rsidRDefault="00303183" w:rsidP="00E74C62">
      <w:pPr>
        <w:spacing w:line="480" w:lineRule="auto"/>
        <w:jc w:val="both"/>
      </w:pPr>
      <w:r>
        <w:t xml:space="preserve">Oanh is </w:t>
      </w:r>
      <w:r w:rsidR="00751945" w:rsidRPr="0013299F">
        <w:t>well aware that the sculptor was Vietnamese. What she means is the</w:t>
      </w:r>
      <w:r w:rsidR="008B1DB9">
        <w:t xml:space="preserve"> look of Soviet message art with its </w:t>
      </w:r>
      <w:r w:rsidR="00E14F34">
        <w:t>brawny workers and defeminiz</w:t>
      </w:r>
      <w:r w:rsidR="00751945" w:rsidRPr="0013299F">
        <w:t xml:space="preserve">ed Mother Russias. </w:t>
      </w:r>
      <w:r w:rsidR="00A62E21" w:rsidRPr="0013299F">
        <w:t>'No feeling', Oanh says</w:t>
      </w:r>
      <w:r w:rsidR="00C16144">
        <w:t>,</w:t>
      </w:r>
      <w:r w:rsidR="004840BB">
        <w:t xml:space="preserve"> the same phrase Mai used about the worker poster, Figure 3</w:t>
      </w:r>
      <w:r w:rsidR="00A62E21" w:rsidRPr="0013299F">
        <w:t xml:space="preserve">. </w:t>
      </w:r>
      <w:r w:rsidR="00751945" w:rsidRPr="0013299F">
        <w:t xml:space="preserve">It is bad for a Vietnamese artist to have done this, a sign that the work was not executed with care, 'from the heart'. The </w:t>
      </w:r>
      <w:r w:rsidR="00751945" w:rsidRPr="0013299F">
        <w:lastRenderedPageBreak/>
        <w:t xml:space="preserve">memorial </w:t>
      </w:r>
      <w:r w:rsidR="00046EE8">
        <w:t>is to something that matters. It</w:t>
      </w:r>
      <w:r w:rsidR="00751945" w:rsidRPr="0013299F">
        <w:t xml:space="preserve"> is the same subject as the other monument to the youthful anti-French resisters, represented in this case in their official persona as members of Hanoi's famous 'death vow regiment' </w:t>
      </w:r>
      <w:r w:rsidR="00751945" w:rsidRPr="00046EE8">
        <w:t>(</w:t>
      </w:r>
      <w:r w:rsidR="00751945" w:rsidRPr="0013299F">
        <w:rPr>
          <w:rStyle w:val="Emphasis"/>
          <w:b w:val="0"/>
          <w:i/>
        </w:rPr>
        <w:t>Quyết Tử quân</w:t>
      </w:r>
      <w:r w:rsidR="00751945" w:rsidRPr="0013299F">
        <w:rPr>
          <w:rStyle w:val="st1"/>
        </w:rPr>
        <w:t>)</w:t>
      </w:r>
      <w:r w:rsidR="00751945" w:rsidRPr="0013299F">
        <w:t xml:space="preserve">. </w:t>
      </w:r>
      <w:r w:rsidR="00AB695E">
        <w:t xml:space="preserve">But </w:t>
      </w:r>
      <w:r w:rsidR="00751945" w:rsidRPr="0013299F">
        <w:t xml:space="preserve">the beefy figures are thought graceless and un-Vietnamese. </w:t>
      </w:r>
      <w:r w:rsidR="00073374">
        <w:t xml:space="preserve">The </w:t>
      </w:r>
      <w:r w:rsidR="00751945" w:rsidRPr="0013299F">
        <w:t xml:space="preserve">Hanoians </w:t>
      </w:r>
      <w:r w:rsidR="00073374">
        <w:t xml:space="preserve">I know </w:t>
      </w:r>
      <w:r w:rsidR="00751945" w:rsidRPr="0013299F">
        <w:t>have a strong sense of the look</w:t>
      </w:r>
      <w:r w:rsidR="00BF66E2">
        <w:t xml:space="preserve"> of a Vietnamese face and body, </w:t>
      </w:r>
      <w:r w:rsidR="00751945" w:rsidRPr="0013299F">
        <w:t>both readily distinguishable from those of other Asians. No need to spell it out: the implication is that the artist hadn't conveyed proper pride in Vietnameseness. He should have taken more care, and if his talents were not sufficient to do justice</w:t>
      </w:r>
      <w:r w:rsidR="00B6183A">
        <w:t xml:space="preserve"> to his important theme, it is </w:t>
      </w:r>
      <w:r w:rsidR="00751945" w:rsidRPr="0013299F">
        <w:t>shameful and bad that those who approved the statue thought Vietnamese viewers too l</w:t>
      </w:r>
      <w:r w:rsidR="00E14F34">
        <w:t>acking in perception to recogniz</w:t>
      </w:r>
      <w:r w:rsidR="00751945" w:rsidRPr="0013299F">
        <w:t xml:space="preserve">e bad art. </w:t>
      </w:r>
      <w:r w:rsidR="007F3DEC">
        <w:rPr>
          <w:rStyle w:val="FootnoteReference"/>
        </w:rPr>
        <w:footnoteReference w:id="70"/>
      </w:r>
    </w:p>
    <w:p w:rsidR="00751945" w:rsidRPr="0013299F" w:rsidRDefault="00751945" w:rsidP="00E74C62">
      <w:pPr>
        <w:spacing w:line="480" w:lineRule="auto"/>
        <w:jc w:val="both"/>
        <w:rPr>
          <w:b/>
        </w:rPr>
      </w:pPr>
    </w:p>
    <w:p w:rsidR="00751945" w:rsidRPr="0013299F" w:rsidRDefault="00751945" w:rsidP="006C4112">
      <w:pPr>
        <w:spacing w:line="480" w:lineRule="auto"/>
        <w:jc w:val="center"/>
        <w:rPr>
          <w:b/>
        </w:rPr>
      </w:pPr>
      <w:r w:rsidRPr="0013299F">
        <w:rPr>
          <w:b/>
        </w:rPr>
        <w:t>Speaking and silence</w:t>
      </w:r>
    </w:p>
    <w:p w:rsidR="00751945" w:rsidRPr="0013299F" w:rsidRDefault="00751945" w:rsidP="00E74C62">
      <w:pPr>
        <w:spacing w:line="480" w:lineRule="auto"/>
        <w:jc w:val="both"/>
        <w:rPr>
          <w:color w:val="00B0F0"/>
        </w:rPr>
      </w:pPr>
    </w:p>
    <w:p w:rsidR="00751945" w:rsidRPr="0013299F" w:rsidRDefault="00751945" w:rsidP="00E74C62">
      <w:pPr>
        <w:spacing w:line="480" w:lineRule="auto"/>
        <w:jc w:val="both"/>
      </w:pPr>
      <w:r w:rsidRPr="0013299F">
        <w:t>It was in realising that it is felt proper for such things to be said that I began to grasp what made talking about message posters so different.</w:t>
      </w:r>
      <w:r w:rsidR="00AF6EDA">
        <w:t xml:space="preserve"> </w:t>
      </w:r>
      <w:r w:rsidR="00AF6EDA" w:rsidRPr="00AF6EDA">
        <w:t xml:space="preserve">The term for posters is 'mobilisation picture' </w:t>
      </w:r>
      <w:r w:rsidR="003F2738">
        <w:t>(</w:t>
      </w:r>
      <w:r w:rsidR="00AF6EDA" w:rsidRPr="00AF6EDA">
        <w:rPr>
          <w:i/>
        </w:rPr>
        <w:t>tranh cổ động</w:t>
      </w:r>
      <w:r w:rsidR="003F2738">
        <w:t>)</w:t>
      </w:r>
      <w:r w:rsidR="00AF6EDA" w:rsidRPr="00AF6EDA">
        <w:t>.</w:t>
      </w:r>
      <w:r w:rsidRPr="00AF6EDA">
        <w:t xml:space="preserve"> Much</w:t>
      </w:r>
      <w:r w:rsidRPr="0013299F">
        <w:t xml:space="preserve"> against my initial assumptions, </w:t>
      </w:r>
      <w:r w:rsidR="00D75629">
        <w:t xml:space="preserve">West Lakers have made clear to me that they </w:t>
      </w:r>
      <w:r w:rsidRPr="0013299F">
        <w:t>do not think the purpose of mobilisation posters is to spark the kind of puzzle-it-out exegetical reasoning that historians take to be the intended response to</w:t>
      </w:r>
      <w:r w:rsidR="004A1B23">
        <w:t xml:space="preserve"> Soviet and PRC Chinese</w:t>
      </w:r>
      <w:r w:rsidRPr="0013299F">
        <w:t xml:space="preserve"> </w:t>
      </w:r>
      <w:r w:rsidR="00D90224">
        <w:t>state graphics</w:t>
      </w:r>
      <w:r w:rsidRPr="0013299F">
        <w:t xml:space="preserve">. The idea of gathering around a </w:t>
      </w:r>
      <w:r w:rsidR="00D90224">
        <w:t xml:space="preserve"> </w:t>
      </w:r>
      <w:r w:rsidRPr="0013299F">
        <w:t>poster, learning from its message</w:t>
      </w:r>
      <w:r w:rsidR="00A1693D">
        <w:t xml:space="preserve"> and </w:t>
      </w:r>
      <w:r w:rsidRPr="0013299F">
        <w:t>discussing its mix of pictorial and verbal i</w:t>
      </w:r>
      <w:r w:rsidR="00D60208">
        <w:t xml:space="preserve">njunctions and aphorisms was </w:t>
      </w:r>
      <w:r w:rsidR="00AB6D3B">
        <w:t xml:space="preserve">unexpected </w:t>
      </w:r>
      <w:r w:rsidR="00904622">
        <w:t xml:space="preserve">and </w:t>
      </w:r>
      <w:r w:rsidR="00AB6D3B">
        <w:t xml:space="preserve">puzzling </w:t>
      </w:r>
      <w:r w:rsidR="00904622">
        <w:t>to</w:t>
      </w:r>
      <w:r w:rsidR="00D60208">
        <w:t xml:space="preserve"> </w:t>
      </w:r>
      <w:r w:rsidRPr="0013299F">
        <w:t xml:space="preserve">my </w:t>
      </w:r>
      <w:r w:rsidR="00AD6A37">
        <w:t>Eest Lake</w:t>
      </w:r>
      <w:r w:rsidRPr="0013299F">
        <w:t xml:space="preserve"> friends. Posters are not like school textbook lessons; they are not thought of as prompts to exegetical comment or interpretation. Unlike historical photographs, they are not reproduced in textbooks</w:t>
      </w:r>
      <w:r w:rsidR="00C427D1">
        <w:t>. P</w:t>
      </w:r>
      <w:r w:rsidRPr="0013299F">
        <w:t xml:space="preserve">eople were amazed that I had expected this. </w:t>
      </w:r>
    </w:p>
    <w:p w:rsidR="00751945" w:rsidRPr="0013299F" w:rsidRDefault="00751945" w:rsidP="00E74C62">
      <w:pPr>
        <w:spacing w:line="480" w:lineRule="auto"/>
        <w:jc w:val="both"/>
        <w:rPr>
          <w:strike/>
        </w:rPr>
      </w:pPr>
    </w:p>
    <w:p w:rsidR="00751945" w:rsidRDefault="00CF4E27" w:rsidP="00E74C62">
      <w:pPr>
        <w:spacing w:line="480" w:lineRule="auto"/>
        <w:jc w:val="both"/>
      </w:pPr>
      <w:r>
        <w:lastRenderedPageBreak/>
        <w:t>What they eventually made clear to me is that p</w:t>
      </w:r>
      <w:r w:rsidR="00803B06">
        <w:t>osters are lowly</w:t>
      </w:r>
      <w:r w:rsidR="005857A1">
        <w:t>;</w:t>
      </w:r>
      <w:r w:rsidR="00751945" w:rsidRPr="0013299F">
        <w:t xml:space="preserve"> unlike photos and memorial sculpture, which are recognisable as art, though humbler than the treasures housed in museums. To speak of monuments is a sign of well-tuned perceptions and sensibilities, and concern for the beauty of one's city and nation. There is nothing dangerously subversive about disparaging those responsible for works like the Death Vow memorial, if it is made clear that there is no disrespect for authority in general, </w:t>
      </w:r>
      <w:r w:rsidR="00D010B6">
        <w:t>merely</w:t>
      </w:r>
      <w:r w:rsidR="00751945" w:rsidRPr="0013299F">
        <w:t xml:space="preserve"> </w:t>
      </w:r>
      <w:r w:rsidR="00DF0B85">
        <w:t xml:space="preserve">a good citizen's righteous </w:t>
      </w:r>
      <w:r w:rsidR="003F2738">
        <w:t xml:space="preserve">ire at those </w:t>
      </w:r>
      <w:r w:rsidR="00751945" w:rsidRPr="0013299F">
        <w:t xml:space="preserve">who fall short of </w:t>
      </w:r>
      <w:r w:rsidR="00DF0B85">
        <w:t xml:space="preserve">the high </w:t>
      </w:r>
      <w:r w:rsidR="00751945" w:rsidRPr="0013299F">
        <w:t>standards authority exists to enforce.</w:t>
      </w:r>
    </w:p>
    <w:p w:rsidR="00DF0B85" w:rsidRPr="0013299F" w:rsidRDefault="00DF0B85" w:rsidP="00E74C62">
      <w:pPr>
        <w:spacing w:line="480" w:lineRule="auto"/>
        <w:jc w:val="both"/>
      </w:pPr>
    </w:p>
    <w:p w:rsidR="00751945" w:rsidRPr="0013299F" w:rsidRDefault="00751945" w:rsidP="00E74C62">
      <w:pPr>
        <w:autoSpaceDE w:val="0"/>
        <w:autoSpaceDN w:val="0"/>
        <w:adjustRightInd w:val="0"/>
        <w:spacing w:line="480" w:lineRule="auto"/>
        <w:jc w:val="both"/>
      </w:pPr>
      <w:r w:rsidRPr="0013299F">
        <w:t xml:space="preserve">This is </w:t>
      </w:r>
      <w:r w:rsidR="001D557C">
        <w:t xml:space="preserve">where </w:t>
      </w:r>
      <w:r w:rsidRPr="0013299F">
        <w:t xml:space="preserve">the distinction between two- and three-dimensional visuality comes into play. With few exceptions, </w:t>
      </w:r>
      <w:r w:rsidR="00BD2E38">
        <w:t xml:space="preserve">as in the case of the drawing-based poster </w:t>
      </w:r>
      <w:r w:rsidR="00B81077">
        <w:t xml:space="preserve">in Figure 2, the cartoon-like </w:t>
      </w:r>
      <w:r w:rsidR="00A728C6">
        <w:t>message posters</w:t>
      </w:r>
      <w:r w:rsidR="00B81077">
        <w:t xml:space="preserve"> </w:t>
      </w:r>
      <w:r w:rsidRPr="0013299F">
        <w:t xml:space="preserve">are </w:t>
      </w:r>
      <w:r w:rsidR="0041669A">
        <w:t xml:space="preserve">held </w:t>
      </w:r>
      <w:r w:rsidRPr="0013299F">
        <w:t xml:space="preserve">to be </w:t>
      </w:r>
      <w:r w:rsidR="008251C4">
        <w:t xml:space="preserve">produced </w:t>
      </w:r>
      <w:r w:rsidRPr="0013299F">
        <w:t xml:space="preserve">without thought </w:t>
      </w:r>
      <w:r w:rsidR="00992B73">
        <w:t xml:space="preserve">or </w:t>
      </w:r>
      <w:r w:rsidRPr="0013299F">
        <w:t>artistry</w:t>
      </w:r>
      <w:r w:rsidR="008251C4">
        <w:t xml:space="preserve">, their </w:t>
      </w:r>
      <w:r w:rsidR="008251C4" w:rsidRPr="0013299F">
        <w:t>stock images mindlessly stuck together by staff from the city's Grassroots Mass Culture Communications office</w:t>
      </w:r>
      <w:r w:rsidR="00A96E99">
        <w:t>.</w:t>
      </w:r>
      <w:r w:rsidR="0041669A">
        <w:t xml:space="preserve"> </w:t>
      </w:r>
      <w:r w:rsidR="008251C4">
        <w:t xml:space="preserve">This is what Mai conveyed, her assumption being that the makers of posters are careless jobs-worths </w:t>
      </w:r>
      <w:r w:rsidRPr="0013299F">
        <w:t xml:space="preserve">churning out posters without anything like a rationale connecting </w:t>
      </w:r>
      <w:r w:rsidR="008251C4">
        <w:t xml:space="preserve">their computer-generated </w:t>
      </w:r>
      <w:r w:rsidRPr="0013299F">
        <w:t xml:space="preserve">images with each other, or with their assigned texts and themes. </w:t>
      </w:r>
    </w:p>
    <w:p w:rsidR="00751945" w:rsidRPr="0013299F" w:rsidRDefault="00751945" w:rsidP="00E74C62">
      <w:pPr>
        <w:spacing w:line="480" w:lineRule="auto"/>
        <w:jc w:val="both"/>
      </w:pPr>
    </w:p>
    <w:p w:rsidR="00751945" w:rsidRPr="0013299F" w:rsidRDefault="00751945" w:rsidP="00E74C62">
      <w:pPr>
        <w:autoSpaceDE w:val="0"/>
        <w:autoSpaceDN w:val="0"/>
        <w:adjustRightInd w:val="0"/>
        <w:spacing w:line="480" w:lineRule="auto"/>
        <w:jc w:val="both"/>
      </w:pPr>
      <w:r w:rsidRPr="0013299F">
        <w:t xml:space="preserve">'They're just illustrations', </w:t>
      </w:r>
      <w:r w:rsidR="00B7647F">
        <w:t xml:space="preserve">she </w:t>
      </w:r>
      <w:r w:rsidR="00992B73">
        <w:t>says</w:t>
      </w:r>
      <w:r w:rsidRPr="0013299F">
        <w:t>, assembled at random when the order comes down to produce yet another poster to mark a national occasion like Liberation or the Party's bir</w:t>
      </w:r>
      <w:r w:rsidR="00E14F34">
        <w:t>thday, or to trigger the mobiliz</w:t>
      </w:r>
      <w:r w:rsidRPr="0013299F">
        <w:t xml:space="preserve">ed citizens' action of a </w:t>
      </w:r>
      <w:r w:rsidRPr="0013299F">
        <w:rPr>
          <w:i/>
        </w:rPr>
        <w:t>ph</w:t>
      </w:r>
      <w:r w:rsidR="0011471B">
        <w:rPr>
          <w:i/>
        </w:rPr>
        <w:t>o</w:t>
      </w:r>
      <w:r w:rsidRPr="0013299F">
        <w:rPr>
          <w:i/>
        </w:rPr>
        <w:t>ng trào</w:t>
      </w:r>
      <w:r w:rsidR="0011471B">
        <w:rPr>
          <w:i/>
        </w:rPr>
        <w:t xml:space="preserve">. </w:t>
      </w:r>
      <w:r w:rsidR="0011471B" w:rsidRPr="0011471B">
        <w:t xml:space="preserve">This is the term for a </w:t>
      </w:r>
      <w:r w:rsidRPr="0011471B">
        <w:t>'movement'</w:t>
      </w:r>
      <w:r w:rsidRPr="0013299F">
        <w:t xml:space="preserve">, i.e. a mass mobilisation campaign. Indeed </w:t>
      </w:r>
      <w:r w:rsidR="00CA54BF">
        <w:t>my interlocutors</w:t>
      </w:r>
      <w:r w:rsidR="0011471B">
        <w:t xml:space="preserve"> </w:t>
      </w:r>
      <w:r w:rsidR="00D02270">
        <w:t xml:space="preserve">tend to </w:t>
      </w:r>
      <w:r w:rsidR="0011471B">
        <w:t xml:space="preserve">think </w:t>
      </w:r>
      <w:r w:rsidRPr="0013299F">
        <w:t>of posters as manifestation</w:t>
      </w:r>
      <w:r w:rsidR="000041D8">
        <w:t xml:space="preserve">s of the state in campaign mode, </w:t>
      </w:r>
      <w:r w:rsidRPr="0013299F">
        <w:t xml:space="preserve"> for every </w:t>
      </w:r>
      <w:r w:rsidRPr="0013299F">
        <w:rPr>
          <w:i/>
        </w:rPr>
        <w:t>ph</w:t>
      </w:r>
      <w:r w:rsidR="0011471B">
        <w:rPr>
          <w:i/>
        </w:rPr>
        <w:t>o</w:t>
      </w:r>
      <w:r w:rsidRPr="0013299F">
        <w:rPr>
          <w:i/>
        </w:rPr>
        <w:t>ng trào</w:t>
      </w:r>
      <w:r w:rsidR="000041D8">
        <w:rPr>
          <w:b/>
        </w:rPr>
        <w:t xml:space="preserve"> </w:t>
      </w:r>
      <w:r w:rsidRPr="0013299F">
        <w:t xml:space="preserve">a plethora of red-banner exclamations and graphics. </w:t>
      </w:r>
      <w:r w:rsidRPr="0013299F">
        <w:rPr>
          <w:rStyle w:val="FootnoteReference"/>
        </w:rPr>
        <w:footnoteReference w:id="71"/>
      </w:r>
    </w:p>
    <w:p w:rsidR="00751945" w:rsidRPr="00CC360A" w:rsidRDefault="00751945" w:rsidP="00E74C62">
      <w:pPr>
        <w:spacing w:line="480" w:lineRule="auto"/>
        <w:jc w:val="both"/>
        <w:rPr>
          <w:color w:val="FF0000"/>
        </w:rPr>
      </w:pPr>
    </w:p>
    <w:p w:rsidR="000041D8" w:rsidRDefault="00751945" w:rsidP="00E74C62">
      <w:pPr>
        <w:spacing w:line="480" w:lineRule="auto"/>
        <w:jc w:val="both"/>
      </w:pPr>
      <w:r w:rsidRPr="0013299F">
        <w:t>The most exalted of these recurrent mobilisation</w:t>
      </w:r>
      <w:r w:rsidR="00B17272">
        <w:t>s</w:t>
      </w:r>
      <w:r w:rsidRPr="0013299F">
        <w:t xml:space="preserve"> is TBLS - </w:t>
      </w:r>
      <w:r w:rsidRPr="0013299F">
        <w:rPr>
          <w:rStyle w:val="st1"/>
          <w:i/>
        </w:rPr>
        <w:t>Ngày Thương binh-Liệt sĩ</w:t>
      </w:r>
      <w:r w:rsidR="000041D8">
        <w:t xml:space="preserve">. This is when </w:t>
      </w:r>
      <w:r w:rsidRPr="0013299F">
        <w:t>when the nation joins in reverential remembranc</w:t>
      </w:r>
      <w:r w:rsidR="000041D8">
        <w:t>e of those who have sacrificed (</w:t>
      </w:r>
      <w:r w:rsidR="000041D8" w:rsidRPr="000041D8">
        <w:rPr>
          <w:i/>
        </w:rPr>
        <w:t>hy sinh</w:t>
      </w:r>
      <w:r w:rsidR="00CC360A">
        <w:t xml:space="preserve">) in the nation’s service. They include </w:t>
      </w:r>
      <w:r w:rsidR="000041D8">
        <w:t xml:space="preserve">both </w:t>
      </w:r>
      <w:r w:rsidRPr="0013299F">
        <w:t>the deceased</w:t>
      </w:r>
      <w:r w:rsidR="000041D8" w:rsidRPr="000041D8">
        <w:t>,</w:t>
      </w:r>
      <w:r w:rsidR="000041D8">
        <w:t xml:space="preserve"> </w:t>
      </w:r>
      <w:r w:rsidR="000041D8" w:rsidRPr="0013299F">
        <w:t xml:space="preserve">the </w:t>
      </w:r>
      <w:r w:rsidR="000041D8" w:rsidRPr="0013299F">
        <w:rPr>
          <w:rStyle w:val="st1"/>
          <w:i/>
        </w:rPr>
        <w:t>Liệt sĩ</w:t>
      </w:r>
      <w:r w:rsidR="000041D8">
        <w:rPr>
          <w:i/>
        </w:rPr>
        <w:t>,</w:t>
      </w:r>
      <w:r w:rsidRPr="0013299F">
        <w:rPr>
          <w:b/>
        </w:rPr>
        <w:t xml:space="preserve"> </w:t>
      </w:r>
      <w:r w:rsidRPr="0013299F">
        <w:t>and disabled war casualties</w:t>
      </w:r>
      <w:r w:rsidR="000041D8" w:rsidRPr="000041D8">
        <w:rPr>
          <w:i/>
        </w:rPr>
        <w:t>,</w:t>
      </w:r>
      <w:r w:rsidRPr="000041D8">
        <w:rPr>
          <w:b/>
          <w:i/>
        </w:rPr>
        <w:t xml:space="preserve"> </w:t>
      </w:r>
      <w:r w:rsidRPr="0013299F">
        <w:t>the</w:t>
      </w:r>
      <w:r w:rsidRPr="0013299F">
        <w:rPr>
          <w:b/>
        </w:rPr>
        <w:t xml:space="preserve"> </w:t>
      </w:r>
      <w:r w:rsidRPr="0013299F">
        <w:rPr>
          <w:rStyle w:val="st1"/>
          <w:i/>
        </w:rPr>
        <w:t>Thương binh</w:t>
      </w:r>
      <w:r w:rsidRPr="0013299F">
        <w:t xml:space="preserve">; </w:t>
      </w:r>
      <w:r w:rsidR="00D9710C">
        <w:t xml:space="preserve">and </w:t>
      </w:r>
      <w:r w:rsidRPr="0013299F">
        <w:t xml:space="preserve">the </w:t>
      </w:r>
      <w:r w:rsidR="00907C7D">
        <w:t xml:space="preserve">women awarded the official title of </w:t>
      </w:r>
      <w:r w:rsidRPr="0013299F">
        <w:t xml:space="preserve">Heroine </w:t>
      </w:r>
    </w:p>
    <w:p w:rsidR="00751945" w:rsidRPr="0013299F" w:rsidRDefault="00F8102E" w:rsidP="00E74C62">
      <w:pPr>
        <w:spacing w:line="480" w:lineRule="auto"/>
        <w:jc w:val="both"/>
      </w:pPr>
      <w:r>
        <w:t>Mother</w:t>
      </w:r>
      <w:r w:rsidR="00E45BB1">
        <w:t xml:space="preserve">. </w:t>
      </w:r>
      <w:r w:rsidR="00751945" w:rsidRPr="0013299F">
        <w:t>The TBLS campaign's emotional tenor is very strong. Its animating principle, thankfulness (</w:t>
      </w:r>
      <w:r w:rsidR="00751945" w:rsidRPr="0013299F">
        <w:rPr>
          <w:rStyle w:val="shorttext"/>
          <w:i/>
          <w:color w:val="222222"/>
          <w:lang w:val="vi-VN"/>
        </w:rPr>
        <w:t>biết ơn</w:t>
      </w:r>
      <w:r w:rsidR="00751945" w:rsidRPr="0013299F">
        <w:rPr>
          <w:rStyle w:val="shorttext"/>
          <w:rFonts w:ascii="Arial" w:hAnsi="Arial" w:cs="Arial"/>
          <w:color w:val="222222"/>
        </w:rPr>
        <w:t>)</w:t>
      </w:r>
      <w:r w:rsidR="00751945" w:rsidRPr="0013299F">
        <w:t xml:space="preserve">, is one of the shining virtues taught as a core value of the national character in the </w:t>
      </w:r>
      <w:r w:rsidR="005C09A6">
        <w:t xml:space="preserve">parable-like lessons of the </w:t>
      </w:r>
      <w:r w:rsidR="00751945" w:rsidRPr="0013299F">
        <w:t xml:space="preserve">schools' morals-education syllabus. </w:t>
      </w:r>
    </w:p>
    <w:p w:rsidR="00B46C06" w:rsidRPr="0013299F" w:rsidRDefault="00B46C06" w:rsidP="00B46C06">
      <w:pPr>
        <w:spacing w:line="480" w:lineRule="auto"/>
        <w:rPr>
          <w:color w:val="FF0000"/>
        </w:rPr>
      </w:pPr>
      <w:r>
        <w:rPr>
          <w:color w:val="FF0000"/>
        </w:rPr>
        <w:t xml:space="preserve">[INSERT FIGURE 12 NEAR HERE. </w:t>
      </w:r>
    </w:p>
    <w:p w:rsidR="00751945" w:rsidRPr="0013299F" w:rsidRDefault="00B46C06" w:rsidP="00B46C06">
      <w:pPr>
        <w:spacing w:line="480" w:lineRule="auto"/>
        <w:jc w:val="both"/>
      </w:pPr>
      <w:r>
        <w:rPr>
          <w:b/>
          <w:color w:val="FF0000"/>
        </w:rPr>
        <w:t>LEGEND:</w:t>
      </w:r>
    </w:p>
    <w:p w:rsidR="00751945" w:rsidRPr="0013299F" w:rsidRDefault="00741C11" w:rsidP="00E74C62">
      <w:pPr>
        <w:spacing w:line="480" w:lineRule="auto"/>
        <w:jc w:val="both"/>
      </w:pPr>
      <w:r w:rsidRPr="00741C11">
        <w:rPr>
          <w:b/>
          <w:color w:val="FF0000"/>
        </w:rPr>
        <w:t>Fig</w:t>
      </w:r>
      <w:r w:rsidR="00B46C06">
        <w:rPr>
          <w:b/>
          <w:color w:val="FF0000"/>
        </w:rPr>
        <w:t>ure</w:t>
      </w:r>
      <w:r w:rsidRPr="00741C11">
        <w:rPr>
          <w:b/>
          <w:color w:val="FF0000"/>
        </w:rPr>
        <w:t xml:space="preserve"> </w:t>
      </w:r>
      <w:r w:rsidR="00794BD5">
        <w:rPr>
          <w:b/>
          <w:color w:val="FF0000"/>
        </w:rPr>
        <w:t>12</w:t>
      </w:r>
      <w:r w:rsidR="00B46C06">
        <w:rPr>
          <w:b/>
          <w:color w:val="FF0000"/>
        </w:rPr>
        <w:t>.</w:t>
      </w:r>
      <w:r w:rsidR="00751945" w:rsidRPr="00741C11">
        <w:rPr>
          <w:color w:val="FF0000"/>
        </w:rPr>
        <w:t xml:space="preserve">                                              </w:t>
      </w:r>
      <w:r w:rsidR="00751945" w:rsidRPr="0013299F">
        <w:rPr>
          <w:b/>
          <w:color w:val="FF0000"/>
        </w:rPr>
        <w:t>A TBLS POSTER:</w:t>
      </w:r>
      <w:r w:rsidR="00751945" w:rsidRPr="0013299F">
        <w:t xml:space="preserve"> </w:t>
      </w:r>
    </w:p>
    <w:p w:rsidR="00751945" w:rsidRPr="0013299F" w:rsidRDefault="00915FBC" w:rsidP="00E74C62">
      <w:pPr>
        <w:spacing w:line="480" w:lineRule="auto"/>
        <w:jc w:val="both"/>
        <w:rPr>
          <w:b/>
          <w:color w:val="FF0000"/>
        </w:rPr>
      </w:pPr>
      <w:r>
        <w:rPr>
          <w:b/>
          <w:color w:val="FF0000"/>
        </w:rPr>
        <w:t>'</w:t>
      </w:r>
      <w:r w:rsidR="00900C03">
        <w:rPr>
          <w:b/>
          <w:color w:val="FF0000"/>
        </w:rPr>
        <w:t>Promoting/</w:t>
      </w:r>
      <w:r w:rsidR="000041D8">
        <w:rPr>
          <w:b/>
          <w:color w:val="FF0000"/>
        </w:rPr>
        <w:t>furthering</w:t>
      </w:r>
      <w:r>
        <w:rPr>
          <w:b/>
          <w:color w:val="FF0000"/>
        </w:rPr>
        <w:t xml:space="preserve"> the mobilisation campaign for "remembrance"</w:t>
      </w:r>
    </w:p>
    <w:p w:rsidR="00751945" w:rsidRPr="0013299F" w:rsidRDefault="00751945" w:rsidP="00E74C62">
      <w:pPr>
        <w:spacing w:line="480" w:lineRule="auto"/>
        <w:jc w:val="both"/>
        <w:rPr>
          <w:color w:val="FF0000"/>
        </w:rPr>
      </w:pPr>
      <w:r w:rsidRPr="0013299F">
        <w:rPr>
          <w:b/>
          <w:color w:val="FF0000"/>
        </w:rPr>
        <w:t>is the way to make our capital cit</w:t>
      </w:r>
      <w:r w:rsidR="00E14F34">
        <w:rPr>
          <w:b/>
          <w:color w:val="FF0000"/>
        </w:rPr>
        <w:t>y prosperous, beautiful, civiliz</w:t>
      </w:r>
      <w:r w:rsidRPr="0013299F">
        <w:rPr>
          <w:b/>
          <w:color w:val="FF0000"/>
        </w:rPr>
        <w:t>ed and</w:t>
      </w:r>
      <w:r w:rsidRPr="0013299F">
        <w:rPr>
          <w:color w:val="FF0000"/>
        </w:rPr>
        <w:t xml:space="preserve"> </w:t>
      </w:r>
      <w:r w:rsidR="00915FBC">
        <w:rPr>
          <w:b/>
          <w:color w:val="FF0000"/>
        </w:rPr>
        <w:t>modern'</w:t>
      </w:r>
    </w:p>
    <w:p w:rsidR="00751945" w:rsidRPr="0013299F" w:rsidRDefault="00751945" w:rsidP="00E74C62">
      <w:pPr>
        <w:spacing w:line="480" w:lineRule="auto"/>
        <w:jc w:val="both"/>
        <w:rPr>
          <w:color w:val="FF0000"/>
        </w:rPr>
      </w:pPr>
      <w:r w:rsidRPr="0013299F">
        <w:rPr>
          <w:b/>
          <w:color w:val="FF0000"/>
        </w:rPr>
        <w:t>(Photo by the author)</w:t>
      </w:r>
      <w:r w:rsidR="00B46C06">
        <w:rPr>
          <w:b/>
          <w:color w:val="FF0000"/>
        </w:rPr>
        <w:t>]</w:t>
      </w:r>
    </w:p>
    <w:p w:rsidR="00751945" w:rsidRPr="0013299F" w:rsidRDefault="00751945" w:rsidP="00E74C62">
      <w:pPr>
        <w:spacing w:line="480" w:lineRule="auto"/>
        <w:jc w:val="both"/>
      </w:pPr>
    </w:p>
    <w:p w:rsidR="00751945" w:rsidRPr="0013299F" w:rsidRDefault="00CF30E1" w:rsidP="00E74C62">
      <w:pPr>
        <w:spacing w:line="480" w:lineRule="auto"/>
        <w:jc w:val="both"/>
      </w:pPr>
      <w:r>
        <w:t>Like other state graphics, a</w:t>
      </w:r>
      <w:r w:rsidR="00751945" w:rsidRPr="0013299F">
        <w:t xml:space="preserve"> </w:t>
      </w:r>
      <w:r>
        <w:t xml:space="preserve">TBLS </w:t>
      </w:r>
      <w:r w:rsidR="00751945" w:rsidRPr="0013299F">
        <w:t>poster is not thought of a</w:t>
      </w:r>
      <w:r w:rsidR="000041D8">
        <w:t xml:space="preserve">s declarative or propositional. </w:t>
      </w:r>
      <w:r w:rsidR="00751945" w:rsidRPr="0013299F">
        <w:t xml:space="preserve">'It doesn't remind us' -  </w:t>
      </w:r>
      <w:r w:rsidR="00EF29D1">
        <w:t xml:space="preserve">'it isn't to tell us anything', </w:t>
      </w:r>
      <w:r w:rsidR="000331C4" w:rsidRPr="009914B6">
        <w:rPr>
          <w:iCs/>
        </w:rPr>
        <w:t>Quyên</w:t>
      </w:r>
      <w:r w:rsidR="000331C4">
        <w:rPr>
          <w:iCs/>
        </w:rPr>
        <w:t xml:space="preserve">'s </w:t>
      </w:r>
      <w:r w:rsidR="00EF29D1">
        <w:t xml:space="preserve">son </w:t>
      </w:r>
      <w:r w:rsidR="000331C4">
        <w:t xml:space="preserve">Minh </w:t>
      </w:r>
      <w:r w:rsidR="00EF29D1">
        <w:t xml:space="preserve">said. </w:t>
      </w:r>
      <w:r w:rsidR="00751945" w:rsidRPr="0013299F">
        <w:t>The effect is th</w:t>
      </w:r>
      <w:r w:rsidR="000041D8">
        <w:t>ought of as direct and visceral,</w:t>
      </w:r>
      <w:r w:rsidR="00751945" w:rsidRPr="0013299F">
        <w:t xml:space="preserve"> '</w:t>
      </w:r>
      <w:r w:rsidR="000041D8">
        <w:t xml:space="preserve">corpothetic' in Pinney's terms. It too is </w:t>
      </w:r>
      <w:r w:rsidR="00751945" w:rsidRPr="0013299F">
        <w:t>to be r</w:t>
      </w:r>
      <w:r w:rsidR="00E14F34">
        <w:t>ecogniz</w:t>
      </w:r>
      <w:r w:rsidR="000041D8">
        <w:t xml:space="preserve">ed in an animating flash. It is not to be </w:t>
      </w:r>
      <w:r w:rsidR="00751945" w:rsidRPr="0013299F">
        <w:t xml:space="preserve">worked out analytically or decoded, but </w:t>
      </w:r>
      <w:r w:rsidR="000041D8">
        <w:t xml:space="preserve">to be experienced as a </w:t>
      </w:r>
      <w:r w:rsidR="00751945" w:rsidRPr="0013299F">
        <w:t xml:space="preserve">stirring </w:t>
      </w:r>
      <w:r w:rsidR="000041D8">
        <w:t xml:space="preserve">of </w:t>
      </w:r>
      <w:r w:rsidR="00751945" w:rsidRPr="0013299F">
        <w:t xml:space="preserve">the will to action in the particular mode and spirit of </w:t>
      </w:r>
      <w:r>
        <w:t xml:space="preserve">the particular </w:t>
      </w:r>
      <w:r w:rsidR="000041D8">
        <w:rPr>
          <w:i/>
        </w:rPr>
        <w:t>pho</w:t>
      </w:r>
      <w:r w:rsidR="00751945" w:rsidRPr="0013299F">
        <w:rPr>
          <w:i/>
        </w:rPr>
        <w:t>ng trào</w:t>
      </w:r>
      <w:r w:rsidR="000041D8">
        <w:rPr>
          <w:b/>
        </w:rPr>
        <w:t xml:space="preserve"> </w:t>
      </w:r>
      <w:r w:rsidR="00E14F34">
        <w:t>campaign it materializ</w:t>
      </w:r>
      <w:r w:rsidR="00751945" w:rsidRPr="0013299F">
        <w:t>es. For TBLS, thankfulness is given form as moral wo</w:t>
      </w:r>
      <w:r w:rsidR="00765D54">
        <w:t>rk undertaken by a collectivity. This can be</w:t>
      </w:r>
      <w:r w:rsidR="00751945" w:rsidRPr="0013299F">
        <w:t xml:space="preserve"> a Youth Union branch clean</w:t>
      </w:r>
      <w:r w:rsidR="00765D54">
        <w:t>ing the tombs of a war cemetery</w:t>
      </w:r>
      <w:r w:rsidR="00680852">
        <w:t>,</w:t>
      </w:r>
      <w:r w:rsidR="00765D54">
        <w:t xml:space="preserve"> or </w:t>
      </w:r>
      <w:r w:rsidR="00F8638B">
        <w:t xml:space="preserve">a school class </w:t>
      </w:r>
      <w:r w:rsidR="00751945" w:rsidRPr="0013299F">
        <w:t xml:space="preserve">paying </w:t>
      </w:r>
      <w:r w:rsidR="00F8638B">
        <w:t>a 'comfort visit</w:t>
      </w:r>
      <w:r w:rsidR="0012185C">
        <w:t>' to a Heroine Mother</w:t>
      </w:r>
      <w:r w:rsidR="00751945" w:rsidRPr="0013299F">
        <w:t xml:space="preserve">. </w:t>
      </w:r>
      <w:r w:rsidR="00751945" w:rsidRPr="0013299F">
        <w:rPr>
          <w:rStyle w:val="FootnoteReference"/>
        </w:rPr>
        <w:footnoteReference w:id="72"/>
      </w:r>
    </w:p>
    <w:p w:rsidR="00751945" w:rsidRPr="0013299F" w:rsidRDefault="00751945" w:rsidP="00E74C62">
      <w:pPr>
        <w:spacing w:line="480" w:lineRule="auto"/>
        <w:jc w:val="both"/>
      </w:pPr>
    </w:p>
    <w:p w:rsidR="00751945" w:rsidRDefault="00751945" w:rsidP="00E74C62">
      <w:pPr>
        <w:spacing w:line="480" w:lineRule="auto"/>
        <w:jc w:val="both"/>
      </w:pPr>
      <w:r w:rsidRPr="0013299F">
        <w:lastRenderedPageBreak/>
        <w:t>The state media give in-depth coverage to such activities. Their ethos is never disparaged, though some say frankly that the target-setting can be onerous, lacking the sincerity and warmth the occasion merits. So too the cartoonish posters, though it took time for a</w:t>
      </w:r>
      <w:r w:rsidR="00642645">
        <w:t xml:space="preserve">nyone to spell this out to me. </w:t>
      </w:r>
      <w:r w:rsidRPr="0013299F">
        <w:t xml:space="preserve">When </w:t>
      </w:r>
      <w:r w:rsidR="002E58CC">
        <w:t xml:space="preserve">my friends </w:t>
      </w:r>
      <w:r w:rsidRPr="0013299F">
        <w:t xml:space="preserve">did start to talk about them, they spoke of them as inept and cack-handed, constructed without thought or care. I had thought it would come across as respectful and serious to refer to posters as 'political art', but this was bizarre and unwelcome.  'Art is for museums', people say. </w:t>
      </w:r>
      <w:r w:rsidRPr="0013299F">
        <w:rPr>
          <w:rStyle w:val="FootnoteReference"/>
        </w:rPr>
        <w:footnoteReference w:id="73"/>
      </w:r>
    </w:p>
    <w:p w:rsidR="00294C08" w:rsidRPr="0013299F" w:rsidRDefault="00294C08" w:rsidP="00294C08">
      <w:pPr>
        <w:spacing w:line="480" w:lineRule="auto"/>
        <w:rPr>
          <w:color w:val="FF0000"/>
        </w:rPr>
      </w:pPr>
      <w:r>
        <w:rPr>
          <w:color w:val="FF0000"/>
        </w:rPr>
        <w:t xml:space="preserve">[INSERT FIGURE 13 NEAR HERE. </w:t>
      </w:r>
    </w:p>
    <w:p w:rsidR="00DD5863" w:rsidRDefault="00294C08" w:rsidP="00294C08">
      <w:pPr>
        <w:spacing w:line="480" w:lineRule="auto"/>
        <w:jc w:val="both"/>
      </w:pPr>
      <w:r>
        <w:rPr>
          <w:b/>
          <w:color w:val="FF0000"/>
        </w:rPr>
        <w:t>LEGEND:</w:t>
      </w:r>
    </w:p>
    <w:p w:rsidR="00DD5863" w:rsidRPr="005D3BE9" w:rsidRDefault="00DD5863" w:rsidP="00E74C62">
      <w:pPr>
        <w:spacing w:line="480" w:lineRule="auto"/>
        <w:jc w:val="both"/>
        <w:rPr>
          <w:b/>
          <w:color w:val="FF0000"/>
        </w:rPr>
      </w:pPr>
      <w:r w:rsidRPr="005D3BE9">
        <w:rPr>
          <w:b/>
          <w:color w:val="FF0000"/>
        </w:rPr>
        <w:t>Fig</w:t>
      </w:r>
      <w:r w:rsidR="00294C08">
        <w:rPr>
          <w:b/>
          <w:color w:val="FF0000"/>
        </w:rPr>
        <w:t>ure.</w:t>
      </w:r>
      <w:r w:rsidRPr="005D3BE9">
        <w:rPr>
          <w:b/>
          <w:color w:val="FF0000"/>
        </w:rPr>
        <w:t xml:space="preserve"> </w:t>
      </w:r>
      <w:r>
        <w:rPr>
          <w:b/>
          <w:color w:val="FF0000"/>
        </w:rPr>
        <w:t>13</w:t>
      </w:r>
      <w:r w:rsidRPr="005D3BE9">
        <w:rPr>
          <w:b/>
          <w:color w:val="FF0000"/>
        </w:rPr>
        <w:t xml:space="preserve">                 'Hail spring – Hail the Party – Happy New Year of the Cat'</w:t>
      </w:r>
    </w:p>
    <w:p w:rsidR="00DD5863" w:rsidRPr="005D3BE9" w:rsidRDefault="00DD5863" w:rsidP="00E74C62">
      <w:pPr>
        <w:spacing w:line="480" w:lineRule="auto"/>
        <w:jc w:val="both"/>
        <w:rPr>
          <w:b/>
          <w:color w:val="FF0000"/>
        </w:rPr>
      </w:pPr>
      <w:r w:rsidRPr="005D3BE9">
        <w:rPr>
          <w:b/>
          <w:color w:val="FF0000"/>
        </w:rPr>
        <w:t>(Photo by the author)</w:t>
      </w:r>
      <w:r w:rsidR="00294C08">
        <w:rPr>
          <w:b/>
          <w:color w:val="FF0000"/>
        </w:rPr>
        <w:t>]</w:t>
      </w:r>
    </w:p>
    <w:p w:rsidR="00DD5863" w:rsidRPr="0013299F" w:rsidRDefault="00DD5863" w:rsidP="00E74C62">
      <w:pPr>
        <w:spacing w:line="480" w:lineRule="auto"/>
        <w:jc w:val="both"/>
      </w:pP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My suggestion that message posters might reflect a distinctive Vietnamese aesthetic</w:t>
      </w:r>
      <w:r w:rsidR="00E035B4">
        <w:t xml:space="preserve">, </w:t>
      </w:r>
      <w:r w:rsidRPr="0013299F">
        <w:t xml:space="preserve">as in the case of the remarkable springtime iconography used on Party Birthday posters </w:t>
      </w:r>
      <w:r w:rsidR="00953B08">
        <w:t>(</w:t>
      </w:r>
      <w:r w:rsidR="00D3068B">
        <w:t>Figure 13</w:t>
      </w:r>
      <w:r w:rsidR="00953B08">
        <w:t>)</w:t>
      </w:r>
      <w:r w:rsidR="00D3068B">
        <w:t xml:space="preserve"> </w:t>
      </w:r>
      <w:r w:rsidRPr="0013299F">
        <w:t>was equally odd, a foreigner's conceit. To be thought of as not knowing the difference betw</w:t>
      </w:r>
      <w:r w:rsidR="00E035B4">
        <w:t xml:space="preserve">een art and the banal tools of </w:t>
      </w:r>
      <w:r w:rsidR="000F1F0B">
        <w:t>consciousness-raising i</w:t>
      </w:r>
      <w:r w:rsidRPr="0013299F">
        <w:t xml:space="preserve">s not a good thing. The posters are behaviourist, said </w:t>
      </w:r>
      <w:r w:rsidR="005B3A95">
        <w:t xml:space="preserve">a well-read West Lake graduate, </w:t>
      </w:r>
      <w:r w:rsidRPr="0013299F">
        <w:t xml:space="preserve">using cues and triggers intended for minds too limited for higher forms of communication. </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lastRenderedPageBreak/>
        <w:t xml:space="preserve">I had thought viewers </w:t>
      </w:r>
      <w:r w:rsidR="005E07F0">
        <w:t xml:space="preserve">like Oanh </w:t>
      </w:r>
      <w:r w:rsidRPr="0013299F">
        <w:t xml:space="preserve">might regard the act of producing posters as something close to </w:t>
      </w:r>
      <w:r w:rsidR="005B3A95">
        <w:t xml:space="preserve">what people might do themselves. I had in mind </w:t>
      </w:r>
      <w:r w:rsidRPr="0013299F">
        <w:t>the way one writes and diagrams in the exam room</w:t>
      </w:r>
      <w:r w:rsidR="005B3A95">
        <w:t>,</w:t>
      </w:r>
      <w:r w:rsidRPr="0013299F">
        <w:t xml:space="preserve"> or uses one's laptop and texting skills. Posters would thus be products of embodied skills the viewe</w:t>
      </w:r>
      <w:r w:rsidR="00CC360A">
        <w:t xml:space="preserve">r might identify with. But no: </w:t>
      </w:r>
      <w:r w:rsidRPr="0013299F">
        <w:t>the lowliness of the mechanical act of illustration reflects discreditably on the viewer</w:t>
      </w:r>
      <w:r w:rsidR="005B3A95">
        <w:t>,</w:t>
      </w:r>
      <w:r w:rsidRPr="0013299F">
        <w:t xml:space="preserve"> and is why my notion of political 'art' is so incongruous.</w:t>
      </w:r>
      <w:r w:rsidR="000F1F0B">
        <w:t xml:space="preserve"> </w:t>
      </w:r>
      <w:r w:rsidRPr="0013299F">
        <w:rPr>
          <w:rStyle w:val="FootnoteReference"/>
        </w:rPr>
        <w:footnoteReference w:id="74"/>
      </w:r>
      <w:r w:rsidRPr="0013299F">
        <w:t xml:space="preserve"> </w:t>
      </w:r>
    </w:p>
    <w:p w:rsidR="00751945" w:rsidRPr="0013299F" w:rsidRDefault="00751945" w:rsidP="00E74C62">
      <w:pPr>
        <w:spacing w:line="480" w:lineRule="auto"/>
        <w:jc w:val="both"/>
      </w:pPr>
    </w:p>
    <w:p w:rsidR="00751945" w:rsidRPr="009F1AD9" w:rsidRDefault="00751945" w:rsidP="00E74C62">
      <w:pPr>
        <w:spacing w:line="480" w:lineRule="auto"/>
        <w:jc w:val="both"/>
        <w:rPr>
          <w:b/>
          <w:color w:val="FF0000"/>
        </w:rPr>
      </w:pPr>
      <w:r w:rsidRPr="0013299F">
        <w:t xml:space="preserve">It is not that such things as seeing posters as behaviourist is 'political', hence dangerous to utter aloud. It is more that everyone knows, so no need to spell it out. And exegesis, however innocent and on-message, can be an exercise with </w:t>
      </w:r>
      <w:r w:rsidRPr="00900C03">
        <w:t>unwelcome possibilities. For someone who does not know me well, it might be that as a foreigner I would not know wher</w:t>
      </w:r>
      <w:r w:rsidR="00A9002A" w:rsidRPr="00900C03">
        <w:t xml:space="preserve">e to stop if </w:t>
      </w:r>
      <w:r w:rsidRPr="00900C03">
        <w:t xml:space="preserve">someone </w:t>
      </w:r>
      <w:r w:rsidR="00A9002A" w:rsidRPr="00900C03">
        <w:t>gave</w:t>
      </w:r>
      <w:r w:rsidR="008201FC" w:rsidRPr="00900C03">
        <w:t xml:space="preserve"> </w:t>
      </w:r>
      <w:r w:rsidRPr="00900C03">
        <w:t xml:space="preserve">me a reading of a poster like </w:t>
      </w:r>
      <w:r w:rsidR="00681525">
        <w:t xml:space="preserve">the one in </w:t>
      </w:r>
      <w:r w:rsidR="00E42455" w:rsidRPr="00900C03">
        <w:t>Fig</w:t>
      </w:r>
      <w:r w:rsidR="001E049A">
        <w:t>ure</w:t>
      </w:r>
      <w:r w:rsidR="00E42455" w:rsidRPr="00900C03">
        <w:t xml:space="preserve"> </w:t>
      </w:r>
      <w:r w:rsidR="005D3BE9" w:rsidRPr="00900C03">
        <w:t>7</w:t>
      </w:r>
      <w:r w:rsidR="00A9002A" w:rsidRPr="00900C03">
        <w:t xml:space="preserve">. </w:t>
      </w:r>
      <w:r w:rsidR="009F1AD9" w:rsidRPr="00900C03">
        <w:t xml:space="preserve">I might imagine that its images of </w:t>
      </w:r>
      <w:r w:rsidR="00E42455" w:rsidRPr="00900C03">
        <w:t xml:space="preserve">Hanoi's </w:t>
      </w:r>
      <w:r w:rsidR="009F1AD9" w:rsidRPr="00900C03">
        <w:t xml:space="preserve">two </w:t>
      </w:r>
      <w:r w:rsidR="00281D5F" w:rsidRPr="00900C03">
        <w:t xml:space="preserve">big </w:t>
      </w:r>
      <w:r w:rsidR="009F1AD9" w:rsidRPr="00900C03">
        <w:t>recent 'cooperation' ventures, its Korean-built super-skyscraper and Japanese-funded new airport highway bridge, are to be read as indicators that the revolutionary spirit of 1975 was bearing fruit in the accomplishments of today.</w:t>
      </w:r>
      <w:r w:rsidR="00A55D5E" w:rsidRPr="00900C03">
        <w:t xml:space="preserve"> </w:t>
      </w:r>
      <w:r w:rsidRPr="00900C03">
        <w:t>Inoffensive and anodyne, one might think, and in keeping with the developmentalist</w:t>
      </w:r>
      <w:r w:rsidRPr="00E66FFE">
        <w:t xml:space="preserve"> state narratives</w:t>
      </w:r>
      <w:r w:rsidR="008C030B" w:rsidRPr="00E66FFE">
        <w:t xml:space="preserve"> </w:t>
      </w:r>
      <w:r w:rsidR="00230AB2" w:rsidRPr="00E66FFE">
        <w:t xml:space="preserve">celebrating </w:t>
      </w:r>
      <w:r w:rsidRPr="00E66FFE">
        <w:t xml:space="preserve">Vietnam </w:t>
      </w:r>
      <w:r w:rsidR="00F424F8" w:rsidRPr="00E66FFE">
        <w:t xml:space="preserve">as </w:t>
      </w:r>
      <w:r w:rsidRPr="00E66FFE">
        <w:t xml:space="preserve">a peaceful country </w:t>
      </w:r>
      <w:r w:rsidR="005B3A95" w:rsidRPr="00E66FFE">
        <w:t xml:space="preserve">now </w:t>
      </w:r>
      <w:r w:rsidRPr="00E66FFE">
        <w:t xml:space="preserve">happily </w:t>
      </w:r>
      <w:r w:rsidRPr="0013299F">
        <w:t>'cooperating' (</w:t>
      </w:r>
      <w:r w:rsidRPr="0013299F">
        <w:rPr>
          <w:i/>
          <w:color w:val="222222"/>
          <w:lang w:val="vi-VN"/>
        </w:rPr>
        <w:t>hợp tác</w:t>
      </w:r>
      <w:r w:rsidRPr="0013299F">
        <w:rPr>
          <w:i/>
        </w:rPr>
        <w:t>)</w:t>
      </w:r>
      <w:r w:rsidR="00230AB2">
        <w:t xml:space="preserve"> with non-socialist </w:t>
      </w:r>
      <w:r w:rsidR="00D56B62">
        <w:t xml:space="preserve">lands in </w:t>
      </w:r>
      <w:r w:rsidRPr="0013299F">
        <w:t xml:space="preserve">the spirit of today's market-friendly socialism. </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 xml:space="preserve">But what if </w:t>
      </w:r>
      <w:r w:rsidR="00A9002A">
        <w:t xml:space="preserve">they </w:t>
      </w:r>
      <w:r w:rsidR="00A665BA">
        <w:t xml:space="preserve">said </w:t>
      </w:r>
      <w:r w:rsidR="001279E9">
        <w:t>this</w:t>
      </w:r>
      <w:r w:rsidR="009F1AD9">
        <w:t xml:space="preserve">, </w:t>
      </w:r>
      <w:r w:rsidR="00A9002A">
        <w:t xml:space="preserve">and I </w:t>
      </w:r>
      <w:r w:rsidR="00A665BA">
        <w:t xml:space="preserve">then </w:t>
      </w:r>
      <w:r w:rsidR="009F1AD9">
        <w:t xml:space="preserve">hit </w:t>
      </w:r>
      <w:r w:rsidR="00AE37B0">
        <w:t xml:space="preserve">them </w:t>
      </w:r>
      <w:r w:rsidR="009F1AD9">
        <w:t xml:space="preserve">with a follow-up </w:t>
      </w:r>
      <w:r w:rsidR="00A665BA">
        <w:t>like</w:t>
      </w:r>
      <w:r w:rsidRPr="0013299F">
        <w:t xml:space="preserve">, 'So why can't Vietnam build bridges and skyscrapers without foreign </w:t>
      </w:r>
      <w:r w:rsidR="00A40CDD">
        <w:t>help</w:t>
      </w:r>
      <w:r w:rsidR="003E432F">
        <w:t xml:space="preserve">?' That would be very bad: </w:t>
      </w:r>
      <w:r w:rsidRPr="0013299F">
        <w:t>not onl</w:t>
      </w:r>
      <w:r w:rsidR="009F1AD9">
        <w:t xml:space="preserve">y </w:t>
      </w:r>
      <w:r w:rsidR="009F1AD9">
        <w:lastRenderedPageBreak/>
        <w:t xml:space="preserve">because their </w:t>
      </w:r>
      <w:r w:rsidRPr="0013299F">
        <w:t xml:space="preserve">comment had elicited </w:t>
      </w:r>
      <w:r w:rsidR="003E432F">
        <w:t xml:space="preserve">a </w:t>
      </w:r>
      <w:r w:rsidR="00A665BA">
        <w:t xml:space="preserve">foreigner's sneer, </w:t>
      </w:r>
      <w:r w:rsidR="005B3A95">
        <w:t>but worse</w:t>
      </w:r>
      <w:r w:rsidR="003E432F">
        <w:t>,</w:t>
      </w:r>
      <w:r w:rsidR="005B3A95">
        <w:t xml:space="preserve"> in that there would be </w:t>
      </w:r>
      <w:r w:rsidRPr="0013299F">
        <w:t>no available script for a reply. Respondents would lack the basis to make the kind of quickfire, right-answer respons</w:t>
      </w:r>
      <w:r w:rsidR="005B3A95">
        <w:t xml:space="preserve">e that such a question demands. This is </w:t>
      </w:r>
      <w:r w:rsidRPr="0013299F">
        <w:t>shaming</w:t>
      </w:r>
      <w:r w:rsidR="0045640A">
        <w:t>, a predicament</w:t>
      </w:r>
      <w:r w:rsidRPr="0013299F">
        <w:t xml:space="preserve"> best evaded by keeping mum. </w:t>
      </w:r>
    </w:p>
    <w:p w:rsidR="00751945" w:rsidRPr="0013299F" w:rsidRDefault="00751945" w:rsidP="00E74C62">
      <w:pPr>
        <w:spacing w:line="480" w:lineRule="auto"/>
        <w:jc w:val="both"/>
      </w:pPr>
    </w:p>
    <w:p w:rsidR="00751945" w:rsidRPr="0013299F" w:rsidRDefault="0045640A" w:rsidP="00E74C62">
      <w:pPr>
        <w:spacing w:line="480" w:lineRule="auto"/>
        <w:jc w:val="both"/>
      </w:pPr>
      <w:r>
        <w:t>W</w:t>
      </w:r>
      <w:r w:rsidR="008D7DA6">
        <w:t xml:space="preserve">hat my </w:t>
      </w:r>
      <w:r>
        <w:t xml:space="preserve">younger </w:t>
      </w:r>
      <w:r w:rsidR="008D7DA6">
        <w:t xml:space="preserve">interlocutors </w:t>
      </w:r>
      <w:r w:rsidR="00751945" w:rsidRPr="0013299F">
        <w:t>eventually spelled out for me is that</w:t>
      </w:r>
      <w:r w:rsidR="005526F8">
        <w:t xml:space="preserve"> </w:t>
      </w:r>
      <w:r w:rsidR="00751945" w:rsidRPr="0013299F">
        <w:t xml:space="preserve">such a prospect </w:t>
      </w:r>
      <w:r w:rsidR="00D56B62">
        <w:t xml:space="preserve">can produce </w:t>
      </w:r>
      <w:r w:rsidR="00751945" w:rsidRPr="0013299F">
        <w:t>a kind of ins</w:t>
      </w:r>
      <w:r w:rsidR="00302A22">
        <w:t xml:space="preserve">tant flashback to the classroom. What this evoked was </w:t>
      </w:r>
      <w:r w:rsidR="00751945" w:rsidRPr="0013299F">
        <w:t xml:space="preserve">the wafer-thin divide between getting it right and being rewarded for  diligence and virtue as an 'excellent pupil' – </w:t>
      </w:r>
      <w:r w:rsidR="00751945" w:rsidRPr="0013299F">
        <w:rPr>
          <w:i/>
        </w:rPr>
        <w:t>học sinh giỏ</w:t>
      </w:r>
      <w:r w:rsidR="00A665BA">
        <w:rPr>
          <w:i/>
        </w:rPr>
        <w:t xml:space="preserve"> - </w:t>
      </w:r>
      <w:r w:rsidR="00751945" w:rsidRPr="00302A22">
        <w:t xml:space="preserve"> </w:t>
      </w:r>
      <w:r w:rsidR="00751945" w:rsidRPr="0013299F">
        <w:t>and being the dunderhead who gets it wrong</w:t>
      </w:r>
      <w:r w:rsidR="00680852">
        <w:t xml:space="preserve">, </w:t>
      </w:r>
      <w:r w:rsidR="00751945" w:rsidRPr="0013299F">
        <w:t xml:space="preserve">the figure of innumerable </w:t>
      </w:r>
      <w:r w:rsidR="00B847E2">
        <w:t xml:space="preserve">media </w:t>
      </w:r>
      <w:r w:rsidR="00751945" w:rsidRPr="0013299F">
        <w:t>caricatures of the schoolroom underperformer, tearful and abashe</w:t>
      </w:r>
      <w:r w:rsidR="00680852">
        <w:t>d before teacher and classmates</w:t>
      </w:r>
      <w:r w:rsidR="00751945" w:rsidRPr="0013299F">
        <w:t xml:space="preserve">. Again, silence is a choice: a best option and an agentive one. </w:t>
      </w:r>
    </w:p>
    <w:p w:rsidR="00751945" w:rsidRPr="0013299F" w:rsidRDefault="00751945" w:rsidP="00E74C62">
      <w:pPr>
        <w:spacing w:line="480" w:lineRule="auto"/>
        <w:jc w:val="both"/>
        <w:rPr>
          <w:b/>
        </w:rPr>
      </w:pPr>
    </w:p>
    <w:p w:rsidR="00751945" w:rsidRPr="0013299F" w:rsidRDefault="00751945" w:rsidP="006C4112">
      <w:pPr>
        <w:spacing w:line="480" w:lineRule="auto"/>
        <w:jc w:val="center"/>
        <w:rPr>
          <w:b/>
        </w:rPr>
      </w:pPr>
      <w:r w:rsidRPr="0013299F">
        <w:rPr>
          <w:b/>
        </w:rPr>
        <w:t>Exegesis in context</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The prospect of talking about statu</w:t>
      </w:r>
      <w:r w:rsidR="00A665BA">
        <w:t>ary does not have this effect. I</w:t>
      </w:r>
      <w:r w:rsidRPr="0013299F">
        <w:t xml:space="preserve">t was the idea of </w:t>
      </w:r>
      <w:r w:rsidR="003E432F">
        <w:t xml:space="preserve">being exegetical about </w:t>
      </w:r>
      <w:r w:rsidRPr="0013299F">
        <w:t>posters that induced those flashbacks, so very much at odds with the cheery, articulate way people</w:t>
      </w:r>
      <w:r w:rsidR="0094596E">
        <w:t xml:space="preserve"> like to take</w:t>
      </w:r>
      <w:r w:rsidRPr="0013299F">
        <w:t xml:space="preserve"> me through their exam-room memories. Those </w:t>
      </w:r>
      <w:r w:rsidR="00C911D8">
        <w:t>are</w:t>
      </w:r>
      <w:r w:rsidRPr="0013299F">
        <w:t xml:space="preserve"> memories of being an achiever, or at least its potential: one's answer </w:t>
      </w:r>
      <w:r w:rsidR="00C911D8">
        <w:t>was not always awarded the full marks</w:t>
      </w:r>
      <w:r w:rsidRPr="0013299F">
        <w:t xml:space="preserve"> </w:t>
      </w:r>
      <w:r w:rsidR="00D56B62">
        <w:t xml:space="preserve">hoped for, </w:t>
      </w:r>
      <w:r w:rsidRPr="0013299F">
        <w:t xml:space="preserve">but at least the rules of the game were known. Not so with posters, </w:t>
      </w:r>
      <w:r w:rsidR="00B3477E">
        <w:t xml:space="preserve">which my interlocutors make clear are </w:t>
      </w:r>
      <w:r w:rsidRPr="0013299F">
        <w:t>thought of as aimed at the viewer's autonomic responses, not the mind and heart of a person equipped with the capacity to register and produce reasoned thought and speech.</w:t>
      </w:r>
      <w:r w:rsidR="003E432F">
        <w:t xml:space="preserve"> So we meet here another of those </w:t>
      </w:r>
      <w:r w:rsidRPr="0013299F">
        <w:t>problem quali</w:t>
      </w:r>
      <w:r w:rsidR="00751C16">
        <w:t>ties of state posters, this being</w:t>
      </w:r>
      <w:r w:rsidRPr="0013299F">
        <w:t xml:space="preserve"> th</w:t>
      </w:r>
      <w:r w:rsidR="003E432F">
        <w:t xml:space="preserve">eir language and speech modes, </w:t>
      </w:r>
      <w:r w:rsidRPr="0013299F">
        <w:t>more specifically their distancing mix of idioms denying the viewers’ powers of communicative moral agency.</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lastRenderedPageBreak/>
        <w:t xml:space="preserve">This </w:t>
      </w:r>
      <w:r w:rsidR="0045640A">
        <w:t xml:space="preserve">rerturns us </w:t>
      </w:r>
      <w:r w:rsidR="00234683">
        <w:t>to the</w:t>
      </w:r>
      <w:r w:rsidRPr="0013299F">
        <w:t xml:space="preserve"> difference between </w:t>
      </w:r>
      <w:r w:rsidR="0045640A">
        <w:t xml:space="preserve">the </w:t>
      </w:r>
      <w:r w:rsidRPr="0013299F">
        <w:t>two- a</w:t>
      </w:r>
      <w:r w:rsidR="0045640A">
        <w:t>nd three-dimensiona</w:t>
      </w:r>
      <w:r w:rsidRPr="0013299F">
        <w:t>. Being aimed at the viewer’s autonomic responses makes two-dimensional iconography feel unlike anything an active intelligence might pr</w:t>
      </w:r>
      <w:r w:rsidR="00915B71">
        <w:t>obe or play with. Posters fall</w:t>
      </w:r>
      <w:r w:rsidRPr="0013299F">
        <w:t xml:space="preserve"> within the realm of things for which one and only one solution could conceivably hit the mark. My idea of roaming around the possibilities, testing out this or that </w:t>
      </w:r>
      <w:r w:rsidR="00FD2219">
        <w:t xml:space="preserve">plausible </w:t>
      </w:r>
      <w:r w:rsidRPr="0013299F">
        <w:t xml:space="preserve">way to connect the pictorial elements and make sense of this or that choice of figures to illustrate the text was dead wrong. Posters belong to the realm of things for which anything one might articulate must be the </w:t>
      </w:r>
      <w:r w:rsidR="000E6880">
        <w:t xml:space="preserve">one and only </w:t>
      </w:r>
      <w:r w:rsidRPr="0013299F">
        <w:t xml:space="preserve">right answer. </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Being able to spot more than one possibility is not a sign of cleverness or the kind of creativity (</w:t>
      </w:r>
      <w:r w:rsidRPr="0013299F">
        <w:rPr>
          <w:i/>
        </w:rPr>
        <w:t>sáng tạo</w:t>
      </w:r>
      <w:r w:rsidR="004B5B4B">
        <w:t xml:space="preserve">) extolled in </w:t>
      </w:r>
      <w:r w:rsidRPr="0013299F">
        <w:t>the morals subject textbooks. It is bad; the situation when one says 'I'm confused'. In classroom terms this m</w:t>
      </w:r>
      <w:r w:rsidR="000B126E">
        <w:t>eans the confusion is my fault. Its meaning is. '</w:t>
      </w:r>
      <w:r w:rsidRPr="0013299F">
        <w:t>I've failed to prepare properly and can't wo</w:t>
      </w:r>
      <w:r w:rsidR="004B5B4B">
        <w:t>rk out what I should have seen</w:t>
      </w:r>
      <w:r w:rsidR="000B126E">
        <w:t>'</w:t>
      </w:r>
      <w:r w:rsidR="004B5B4B">
        <w:t xml:space="preserve">, </w:t>
      </w:r>
      <w:r w:rsidRPr="0013299F">
        <w:t>never 'Isn't it interesting that there a</w:t>
      </w:r>
      <w:r w:rsidR="004B5B4B">
        <w:t>re several possibilities here'. This can not be. A</w:t>
      </w:r>
      <w:r w:rsidRPr="0013299F">
        <w:t xml:space="preserve">uthority produced the poster, and its meaning should flash straight to the mind and heart. </w:t>
      </w:r>
    </w:p>
    <w:p w:rsidR="00751945" w:rsidRPr="0013299F" w:rsidRDefault="00751945" w:rsidP="00E74C62">
      <w:pPr>
        <w:spacing w:line="480" w:lineRule="auto"/>
        <w:jc w:val="both"/>
      </w:pPr>
    </w:p>
    <w:p w:rsidR="00751945" w:rsidRPr="0013299F" w:rsidRDefault="000B126E" w:rsidP="00E74C62">
      <w:pPr>
        <w:spacing w:line="480" w:lineRule="auto"/>
        <w:jc w:val="both"/>
      </w:pPr>
      <w:r>
        <w:t xml:space="preserve">If that does not occur, </w:t>
      </w:r>
      <w:r w:rsidR="00751945" w:rsidRPr="0013299F">
        <w:t>the gu</w:t>
      </w:r>
      <w:r w:rsidR="00C56189">
        <w:t xml:space="preserve">ilty party must be the viewer, </w:t>
      </w:r>
      <w:r w:rsidR="00751945" w:rsidRPr="0013299F">
        <w:t>instantly self-constituted as th</w:t>
      </w:r>
      <w:r w:rsidR="00822C0D">
        <w:t>e</w:t>
      </w:r>
      <w:r w:rsidR="00751945" w:rsidRPr="0013299F">
        <w:t xml:space="preserve"> silenced little no-nothing in the caricatures, just the kind of low-quality citizen </w:t>
      </w:r>
      <w:r>
        <w:t xml:space="preserve">at which </w:t>
      </w:r>
      <w:r w:rsidR="00751945" w:rsidRPr="0013299F">
        <w:t>the poste</w:t>
      </w:r>
      <w:r w:rsidR="00C56189">
        <w:t xml:space="preserve">rs are thought to be aimed. This means someone </w:t>
      </w:r>
      <w:r w:rsidR="00751945" w:rsidRPr="0013299F">
        <w:t xml:space="preserve">too dim for the subtleties of reasoned thought and speech, unequipped to be a fully developed moral agent. </w:t>
      </w:r>
    </w:p>
    <w:p w:rsidR="00751945" w:rsidRPr="0013299F" w:rsidRDefault="00751945" w:rsidP="00E74C62">
      <w:pPr>
        <w:spacing w:line="480" w:lineRule="auto"/>
        <w:jc w:val="both"/>
      </w:pPr>
    </w:p>
    <w:p w:rsidR="00751945" w:rsidRPr="0013299F" w:rsidRDefault="00751945" w:rsidP="00E74C62">
      <w:pPr>
        <w:spacing w:line="480" w:lineRule="auto"/>
        <w:jc w:val="both"/>
        <w:rPr>
          <w:rStyle w:val="Emphasis"/>
          <w:b w:val="0"/>
        </w:rPr>
      </w:pPr>
      <w:r w:rsidRPr="0013299F">
        <w:t>Hence</w:t>
      </w:r>
      <w:r w:rsidR="000E4026">
        <w:t>,</w:t>
      </w:r>
      <w:r w:rsidRPr="0013299F">
        <w:t xml:space="preserve"> 'I </w:t>
      </w:r>
      <w:r w:rsidR="000E4026">
        <w:t>never look – we never see them',</w:t>
      </w:r>
      <w:r w:rsidRPr="0013299F">
        <w:t xml:space="preserve"> the silencing silenced in a low-risk way.</w:t>
      </w:r>
      <w:r w:rsidRPr="0013299F">
        <w:rPr>
          <w:rStyle w:val="Emphasis"/>
          <w:b w:val="0"/>
          <w:color w:val="444444"/>
        </w:rPr>
        <w:t xml:space="preserve"> </w:t>
      </w:r>
      <w:r w:rsidRPr="0013299F">
        <w:t xml:space="preserve">What one can always say for safety is that the important messages of state and Party are delivered by the print and broadcast media in forms appropriate to more sophisticated minds. That is what </w:t>
      </w:r>
      <w:r w:rsidRPr="0013299F">
        <w:lastRenderedPageBreak/>
        <w:t>the high-achiever connects with, leaving it to the poster-makers to reduce their essence to the simplicities required for t</w:t>
      </w:r>
      <w:r w:rsidR="004A3CEA">
        <w:t>he citizen of lesser 'quality' (</w:t>
      </w:r>
      <w:r w:rsidRPr="0013299F">
        <w:rPr>
          <w:rStyle w:val="Emphasis"/>
          <w:b w:val="0"/>
          <w:i/>
        </w:rPr>
        <w:t>chất lượng</w:t>
      </w:r>
      <w:r w:rsidR="004A3CEA">
        <w:rPr>
          <w:rStyle w:val="Emphasis"/>
          <w:b w:val="0"/>
        </w:rPr>
        <w:t>)</w:t>
      </w:r>
      <w:r w:rsidRPr="0013299F">
        <w:rPr>
          <w:rStyle w:val="Emphasis"/>
          <w:b w:val="0"/>
          <w:color w:val="444444"/>
        </w:rPr>
        <w:t>.</w:t>
      </w:r>
      <w:r w:rsidRPr="0013299F">
        <w:rPr>
          <w:bCs/>
          <w:color w:val="444444"/>
        </w:rPr>
        <w:t xml:space="preserve"> </w:t>
      </w:r>
      <w:r w:rsidRPr="0013299F">
        <w:rPr>
          <w:rStyle w:val="FootnoteReference"/>
          <w:bCs/>
        </w:rPr>
        <w:footnoteReference w:id="75"/>
      </w:r>
    </w:p>
    <w:p w:rsidR="00751945" w:rsidRPr="0013299F" w:rsidRDefault="00751945" w:rsidP="00E74C62">
      <w:pPr>
        <w:spacing w:line="480" w:lineRule="auto"/>
        <w:jc w:val="both"/>
        <w:rPr>
          <w:rStyle w:val="Emphasis"/>
          <w:b w:val="0"/>
        </w:rPr>
      </w:pPr>
    </w:p>
    <w:p w:rsidR="00751945" w:rsidRPr="0013299F" w:rsidRDefault="00751945" w:rsidP="00E74C62">
      <w:pPr>
        <w:spacing w:line="480" w:lineRule="auto"/>
        <w:jc w:val="both"/>
        <w:rPr>
          <w:bCs/>
        </w:rPr>
      </w:pPr>
      <w:r w:rsidRPr="0013299F">
        <w:rPr>
          <w:rStyle w:val="Emphasis"/>
          <w:b w:val="0"/>
        </w:rPr>
        <w:t>T</w:t>
      </w:r>
      <w:r w:rsidRPr="0013299F">
        <w:t>hat is not how th</w:t>
      </w:r>
      <w:r w:rsidR="00843360">
        <w:t>e producers see their work. Th</w:t>
      </w:r>
      <w:r w:rsidR="00EB6985">
        <w:t xml:space="preserve">ose </w:t>
      </w:r>
      <w:r w:rsidR="00843360">
        <w:t xml:space="preserve">I know </w:t>
      </w:r>
      <w:r w:rsidRPr="0013299F">
        <w:t>re</w:t>
      </w:r>
      <w:r w:rsidR="00DE5FAC">
        <w:t>gard themselves as moral agents</w:t>
      </w:r>
      <w:r w:rsidR="00843360">
        <w:t xml:space="preserve"> too</w:t>
      </w:r>
      <w:r w:rsidR="00DE5FAC">
        <w:t>,</w:t>
      </w:r>
      <w:r w:rsidRPr="0013299F">
        <w:t xml:space="preserve"> motivated and creative, like the 'cultural professionals' discussed in Luehrmann's account of </w:t>
      </w:r>
      <w:r w:rsidR="004E1548">
        <w:t xml:space="preserve">Soviet </w:t>
      </w:r>
      <w:r w:rsidRPr="0013299F">
        <w:t>ideology work. (2011)</w:t>
      </w:r>
      <w:r w:rsidR="00DB62A3">
        <w:t xml:space="preserve"> T</w:t>
      </w:r>
      <w:r w:rsidRPr="0013299F">
        <w:t>hey are distressed that there are Hanoians who think it demeaning to be</w:t>
      </w:r>
      <w:r w:rsidR="00CA0547">
        <w:t xml:space="preserve"> the </w:t>
      </w:r>
      <w:r w:rsidR="00CA0547" w:rsidRPr="0013299F">
        <w:t>intended recipients</w:t>
      </w:r>
      <w:r w:rsidR="00CA0547">
        <w:t xml:space="preserve"> of</w:t>
      </w:r>
      <w:r w:rsidRPr="0013299F">
        <w:t xml:space="preserve"> their works. They also think it unjust that what they do is not esteem</w:t>
      </w:r>
      <w:r w:rsidR="00DB62A3">
        <w:t>ed</w:t>
      </w:r>
      <w:r w:rsidRPr="0013299F">
        <w:t xml:space="preserve"> as the continuation of a revolutionary tradition of grassroots cultural work carried out in updated form: using computers, yet still a mission inherited directly from the guiding moral hand of President </w:t>
      </w:r>
      <w:r w:rsidR="00434D90">
        <w:rPr>
          <w:rStyle w:val="st"/>
        </w:rPr>
        <w:t>Hồ Chí Minh</w:t>
      </w:r>
      <w:r w:rsidRPr="0013299F">
        <w:t xml:space="preserve"> himself. </w:t>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 xml:space="preserve">What has opened up space for actual discussion in my fieldwork are images of </w:t>
      </w:r>
      <w:r w:rsidR="00EF6E3E">
        <w:t xml:space="preserve">'Uncle' </w:t>
      </w:r>
      <w:r w:rsidR="00434D90">
        <w:rPr>
          <w:rStyle w:val="st"/>
        </w:rPr>
        <w:t xml:space="preserve">Hồ </w:t>
      </w:r>
      <w:r w:rsidRPr="0013299F">
        <w:t xml:space="preserve">with the </w:t>
      </w:r>
      <w:r w:rsidRPr="0013299F">
        <w:rPr>
          <w:i/>
        </w:rPr>
        <w:t>'mi-cro'</w:t>
      </w:r>
      <w:r w:rsidR="00455CE2">
        <w:t>,</w:t>
      </w:r>
      <w:r w:rsidRPr="0013299F">
        <w:t xml:space="preserve"> the Independence Day microphone. Thus it is speaking about speaking that has opened the floodgates, allowing </w:t>
      </w:r>
      <w:r w:rsidR="00032030">
        <w:t xml:space="preserve">my friends </w:t>
      </w:r>
      <w:r w:rsidRPr="0013299F">
        <w:t xml:space="preserve">to feel agentive and authoritative again in telling me that the </w:t>
      </w:r>
      <w:r w:rsidRPr="0013299F">
        <w:rPr>
          <w:i/>
        </w:rPr>
        <w:t>mi-cro</w:t>
      </w:r>
      <w:r w:rsidRPr="0013299F">
        <w:t xml:space="preserve"> posters are images of communion with the kind of citizenry who are active verbally, hence ethically, participating in the world as full moral agents. That is what makes them feel back on</w:t>
      </w:r>
      <w:r w:rsidR="00E14F34">
        <w:t xml:space="preserve"> track as confident verbaliz</w:t>
      </w:r>
      <w:r w:rsidRPr="0013299F">
        <w:t xml:space="preserve">ers in their own right.  </w:t>
      </w:r>
    </w:p>
    <w:p w:rsidR="00751945" w:rsidRPr="00900C03" w:rsidRDefault="00751945" w:rsidP="00E74C62">
      <w:pPr>
        <w:spacing w:line="480" w:lineRule="auto"/>
        <w:jc w:val="both"/>
      </w:pPr>
    </w:p>
    <w:p w:rsidR="00751945" w:rsidRPr="0013299F" w:rsidRDefault="00751945" w:rsidP="00E74C62">
      <w:pPr>
        <w:spacing w:line="480" w:lineRule="auto"/>
        <w:jc w:val="both"/>
      </w:pPr>
      <w:r w:rsidRPr="00900C03">
        <w:t xml:space="preserve">Greatly in contrast to the Independence Day </w:t>
      </w:r>
      <w:r w:rsidRPr="00900C03">
        <w:rPr>
          <w:i/>
        </w:rPr>
        <w:t>'mi-cro</w:t>
      </w:r>
      <w:r w:rsidRPr="00900C03">
        <w:t>' images</w:t>
      </w:r>
      <w:r w:rsidR="00900C03">
        <w:t xml:space="preserve"> </w:t>
      </w:r>
      <w:r w:rsidR="00451DD4" w:rsidRPr="00900C03">
        <w:t>is</w:t>
      </w:r>
      <w:r w:rsidR="00E723F8" w:rsidRPr="00900C03">
        <w:t xml:space="preserve"> Figure 3</w:t>
      </w:r>
      <w:r w:rsidRPr="00900C03">
        <w:t>, with its smiling worker and schoolchildren</w:t>
      </w:r>
      <w:r w:rsidR="00765BF9">
        <w:t xml:space="preserve">. This has </w:t>
      </w:r>
      <w:r w:rsidRPr="00900C03">
        <w:t xml:space="preserve">not at all </w:t>
      </w:r>
      <w:r w:rsidR="00765BF9">
        <w:t xml:space="preserve">been </w:t>
      </w:r>
      <w:r w:rsidRPr="00900C03">
        <w:t xml:space="preserve">the innocuous ice-breaker I had expected it to be. This </w:t>
      </w:r>
      <w:r w:rsidR="00F96270" w:rsidRPr="00900C03">
        <w:t>Party birthday poster is</w:t>
      </w:r>
      <w:r w:rsidR="00451DD4" w:rsidRPr="00900C03">
        <w:t xml:space="preserve"> the one </w:t>
      </w:r>
      <w:r w:rsidRPr="00900C03">
        <w:t>of which people</w:t>
      </w:r>
      <w:r w:rsidR="00072D4C">
        <w:t xml:space="preserve"> have</w:t>
      </w:r>
      <w:r w:rsidRPr="00900C03">
        <w:t xml:space="preserve"> said most </w:t>
      </w:r>
      <w:r w:rsidRPr="0013299F">
        <w:t>emphatically 'I don't see them – we never look at them'. I had thought it would convey something bland and unproblematic, like 'Hail the Party – see how much we can be proud of</w:t>
      </w:r>
      <w:r w:rsidR="002F25C4">
        <w:t xml:space="preserve">, meaning </w:t>
      </w:r>
      <w:r w:rsidRPr="0013299F">
        <w:t xml:space="preserve">today's prosperous and productive life; every child at school; the happy fruit of everything set in train </w:t>
      </w:r>
      <w:r w:rsidRPr="0013299F">
        <w:lastRenderedPageBreak/>
        <w:t>by the Party's birth in 1930'.  This was a mistake above all in relation to the final element of the poster mode’s problem qualities: their content, i.e. the ideological point they convey.</w:t>
      </w:r>
    </w:p>
    <w:p w:rsidR="00751945" w:rsidRPr="0013299F" w:rsidRDefault="00751945" w:rsidP="00E74C62">
      <w:pPr>
        <w:spacing w:line="480" w:lineRule="auto"/>
        <w:jc w:val="both"/>
        <w:rPr>
          <w:color w:val="00B050"/>
        </w:rPr>
      </w:pPr>
      <w:r w:rsidRPr="0013299F">
        <w:rPr>
          <w:color w:val="00B050"/>
        </w:rPr>
        <w:t xml:space="preserve"> </w:t>
      </w:r>
    </w:p>
    <w:p w:rsidR="00751945" w:rsidRPr="0013299F" w:rsidRDefault="00AE1E37" w:rsidP="00E74C62">
      <w:pPr>
        <w:spacing w:line="480" w:lineRule="auto"/>
        <w:jc w:val="both"/>
      </w:pPr>
      <w:r>
        <w:t xml:space="preserve">'No!' </w:t>
      </w:r>
      <w:r w:rsidR="00751945" w:rsidRPr="0013299F">
        <w:t>people eventually said, taking pleasure in</w:t>
      </w:r>
      <w:r w:rsidR="00E26807">
        <w:t xml:space="preserve"> </w:t>
      </w:r>
      <w:r w:rsidR="00751945" w:rsidRPr="0013299F">
        <w:t xml:space="preserve">reclaiming the </w:t>
      </w:r>
      <w:r w:rsidR="00E14F34">
        <w:t>role of authoritative narrativiz</w:t>
      </w:r>
      <w:r w:rsidR="00751945" w:rsidRPr="0013299F">
        <w:t xml:space="preserve">er with something to set me straight about. Posters are literal, nothing like statuary or altar photos: two not three dimensions, never a leap to the kind of 'abstract' sense my foreigner's logic had produced. </w:t>
      </w:r>
      <w:r w:rsidR="00FD6273">
        <w:t xml:space="preserve">Equally wrong </w:t>
      </w:r>
      <w:r w:rsidR="00751945" w:rsidRPr="0013299F">
        <w:t xml:space="preserve">was </w:t>
      </w:r>
      <w:r w:rsidR="00FD6273">
        <w:t xml:space="preserve">my suggestion </w:t>
      </w:r>
      <w:r w:rsidR="00751945" w:rsidRPr="0013299F">
        <w:t>that a poster might be intended to alert citizens to the c</w:t>
      </w:r>
      <w:r w:rsidR="00451DD4">
        <w:t xml:space="preserve">onditions </w:t>
      </w:r>
      <w:r w:rsidR="00751945" w:rsidRPr="0013299F">
        <w:t xml:space="preserve">of a novel contemporary now, to be contrasted with the modern now of 40 years ago. In a poster, the now of today is a fulfilment of that prior now: not a rupture or departure from it. So while the idea that 'we live </w:t>
      </w:r>
      <w:r w:rsidR="00355E79">
        <w:t xml:space="preserve">so much </w:t>
      </w:r>
      <w:r w:rsidR="00751945" w:rsidRPr="0013299F">
        <w:t>better now' is frequent</w:t>
      </w:r>
      <w:r w:rsidR="00915B71">
        <w:t>ly articulated</w:t>
      </w:r>
      <w:r w:rsidR="00751945" w:rsidRPr="0013299F">
        <w:t xml:space="preserve">, it is not thought at all characteristic of state iconography to present the world of today as calling for novel forms of moral initiative, or new ways to conceptualize the purposes of education or the path to be taken for the nation's young. </w:t>
      </w:r>
    </w:p>
    <w:p w:rsidR="00751945" w:rsidRPr="0013299F" w:rsidRDefault="00751945" w:rsidP="00E74C62">
      <w:pPr>
        <w:spacing w:line="480" w:lineRule="auto"/>
        <w:jc w:val="both"/>
        <w:rPr>
          <w:color w:val="00B050"/>
        </w:rPr>
      </w:pPr>
    </w:p>
    <w:p w:rsidR="00751945" w:rsidRPr="0013299F" w:rsidRDefault="00751945" w:rsidP="00E74C62">
      <w:pPr>
        <w:spacing w:line="480" w:lineRule="auto"/>
        <w:jc w:val="both"/>
      </w:pPr>
      <w:r w:rsidRPr="0013299F">
        <w:t>In a Party Birthday poster, there can be no doubt that what the images show is a trajectory in the eternal high-socialist temporality of the schools' Marxism/citizenship syllabus. The chil</w:t>
      </w:r>
      <w:r w:rsidR="002F25C4">
        <w:t xml:space="preserve">dren in the poster are running. This is something my interlocutors instantly equate </w:t>
      </w:r>
      <w:r w:rsidRPr="0013299F">
        <w:t>with 'advancing' in the sense of the core idiom of the Young Pioneer anth</w:t>
      </w:r>
      <w:r w:rsidR="000A4552">
        <w:t xml:space="preserve">em every child sings at school. This </w:t>
      </w:r>
      <w:r w:rsidR="000A4552" w:rsidRPr="000A4552">
        <w:t xml:space="preserve">is </w:t>
      </w:r>
      <w:r w:rsidR="000A4552" w:rsidRPr="000A4552">
        <w:rPr>
          <w:rStyle w:val="Emphasis"/>
          <w:b w:val="0"/>
          <w:i/>
        </w:rPr>
        <w:t>Tiến Bước</w:t>
      </w:r>
      <w:r w:rsidR="000A4552" w:rsidRPr="000A4552">
        <w:rPr>
          <w:rStyle w:val="Emphasis"/>
          <w:rFonts w:ascii="Arial" w:hAnsi="Arial" w:cs="Arial"/>
        </w:rPr>
        <w:t xml:space="preserve"> </w:t>
      </w:r>
      <w:r w:rsidR="00455CE2">
        <w:t xml:space="preserve">- advance, </w:t>
      </w:r>
      <w:r w:rsidRPr="0013299F">
        <w:t>go forth; quick-march.</w:t>
      </w:r>
      <w:r w:rsidRPr="0013299F">
        <w:rPr>
          <w:b/>
          <w:color w:val="FF0000"/>
        </w:rPr>
        <w:t xml:space="preserve"> </w:t>
      </w:r>
      <w:r w:rsidRPr="0013299F">
        <w:rPr>
          <w:rStyle w:val="FootnoteReference"/>
        </w:rPr>
        <w:footnoteReference w:id="76"/>
      </w:r>
    </w:p>
    <w:p w:rsidR="00751945" w:rsidRPr="0013299F" w:rsidRDefault="00751945" w:rsidP="00E74C62">
      <w:pPr>
        <w:spacing w:line="480" w:lineRule="auto"/>
        <w:jc w:val="both"/>
      </w:pPr>
    </w:p>
    <w:p w:rsidR="00751945" w:rsidRPr="0013299F" w:rsidRDefault="00751945" w:rsidP="00E74C62">
      <w:pPr>
        <w:spacing w:line="480" w:lineRule="auto"/>
        <w:jc w:val="both"/>
      </w:pPr>
      <w:r w:rsidRPr="0013299F">
        <w:t xml:space="preserve">So the word and image are to be taken literally. The happy children are advancing in the evolutionary </w:t>
      </w:r>
      <w:r w:rsidR="00E26807">
        <w:t xml:space="preserve">temporal </w:t>
      </w:r>
      <w:r w:rsidRPr="0013299F">
        <w:t>space of the Marxist ideal. They are not standing side by side with the worker</w:t>
      </w:r>
      <w:r w:rsidR="00171825">
        <w:t>. Instead</w:t>
      </w:r>
      <w:r w:rsidRPr="0013299F">
        <w:t xml:space="preserve"> they are like jubilant sprinters winning the race of life, running directionally </w:t>
      </w:r>
      <w:r w:rsidRPr="0013299F">
        <w:lastRenderedPageBreak/>
        <w:t xml:space="preserve">and with purpose, an eager dash towards the future as they will live and make it. And that future is what </w:t>
      </w:r>
      <w:r w:rsidR="00E14F34">
        <w:t>everyone has no wish to verbaliz</w:t>
      </w:r>
      <w:r w:rsidRPr="0013299F">
        <w:t>e</w:t>
      </w:r>
      <w:r w:rsidR="005E1CA2">
        <w:t>,</w:t>
      </w:r>
      <w:r w:rsidRPr="0013299F">
        <w:t xml:space="preserve"> because it is painfully at odds with what their families consider the right and moral path for a talented youngster. Th</w:t>
      </w:r>
      <w:r w:rsidR="00560666">
        <w:t>e</w:t>
      </w:r>
      <w:r w:rsidRPr="0013299F">
        <w:t xml:space="preserve"> </w:t>
      </w:r>
      <w:r w:rsidR="00560666">
        <w:t xml:space="preserve">children in </w:t>
      </w:r>
      <w:r w:rsidR="007577F6">
        <w:t xml:space="preserve">the </w:t>
      </w:r>
      <w:r w:rsidRPr="0013299F">
        <w:t>poster</w:t>
      </w:r>
      <w:r w:rsidR="007577F6">
        <w:t xml:space="preserve"> </w:t>
      </w:r>
      <w:r w:rsidR="00560666">
        <w:t xml:space="preserve">are </w:t>
      </w:r>
      <w:r w:rsidRPr="0013299F">
        <w:t>Young Pioneers (</w:t>
      </w:r>
      <w:r w:rsidRPr="0013299F">
        <w:rPr>
          <w:i/>
        </w:rPr>
        <w:t>Đội viên</w:t>
      </w:r>
      <w:r w:rsidRPr="0013299F">
        <w:t xml:space="preserve">), so are the best and finest of the citizenry-to-be. That means in Party birthday terms that they will grow up to become precisely what the image shows: helmetted heavy-industry workers, i.e. </w:t>
      </w:r>
      <w:r w:rsidRPr="0013299F">
        <w:rPr>
          <w:rStyle w:val="shorttext"/>
          <w:i/>
          <w:lang w:val="vi-VN"/>
        </w:rPr>
        <w:t>tiên phong</w:t>
      </w:r>
      <w:r w:rsidRPr="0013299F">
        <w:t xml:space="preserve">, the vanguard class of the revolutionary ideal. </w:t>
      </w:r>
    </w:p>
    <w:p w:rsidR="00751945" w:rsidRPr="0013299F" w:rsidRDefault="00751945" w:rsidP="00E74C62">
      <w:pPr>
        <w:spacing w:line="480" w:lineRule="auto"/>
        <w:jc w:val="both"/>
      </w:pPr>
    </w:p>
    <w:p w:rsidR="003864CD" w:rsidRPr="0013299F" w:rsidRDefault="00751945" w:rsidP="00E74C62">
      <w:pPr>
        <w:spacing w:line="480" w:lineRule="auto"/>
        <w:jc w:val="both"/>
      </w:pPr>
      <w:r w:rsidRPr="0013299F">
        <w:t>That was a glorious vision of achievement in the early post-independence years</w:t>
      </w:r>
      <w:r w:rsidR="000A4552">
        <w:t>,</w:t>
      </w:r>
      <w:r w:rsidRPr="0013299F">
        <w:t xml:space="preserve"> when </w:t>
      </w:r>
      <w:r w:rsidR="00CC04CB">
        <w:t>the verbal and vi</w:t>
      </w:r>
      <w:r w:rsidR="00741964">
        <w:t>sual inst</w:t>
      </w:r>
      <w:r w:rsidR="00987C77">
        <w:t xml:space="preserve">ruments of what Schwenkel </w:t>
      </w:r>
      <w:r w:rsidR="00741964">
        <w:t xml:space="preserve">calls 'utopic infrastructuralism' </w:t>
      </w:r>
      <w:r w:rsidR="00580E7A">
        <w:t xml:space="preserve">(2015) enjoined </w:t>
      </w:r>
      <w:r w:rsidRPr="0013299F">
        <w:t>citizens to</w:t>
      </w:r>
      <w:r w:rsidR="000A4552">
        <w:t xml:space="preserve"> look forward with </w:t>
      </w:r>
      <w:r w:rsidR="00741964">
        <w:t xml:space="preserve">joy </w:t>
      </w:r>
      <w:r w:rsidR="000A4552">
        <w:t>to the n</w:t>
      </w:r>
      <w:r w:rsidRPr="0013299F">
        <w:t>ew Vietnam</w:t>
      </w:r>
      <w:r w:rsidR="00987C77">
        <w:t xml:space="preserve"> of paved r</w:t>
      </w:r>
      <w:r w:rsidR="00602DD8">
        <w:t xml:space="preserve">oads, factories and </w:t>
      </w:r>
      <w:r w:rsidRPr="0013299F">
        <w:t>giant electrification schemes</w:t>
      </w:r>
      <w:r w:rsidR="00987C77">
        <w:t>.</w:t>
      </w:r>
      <w:r w:rsidR="00580E7A">
        <w:t xml:space="preserve"> </w:t>
      </w:r>
      <w:r w:rsidR="004918DC">
        <w:t xml:space="preserve">It also meant </w:t>
      </w:r>
      <w:r w:rsidR="00987C77">
        <w:t>the revolution's social triumphs</w:t>
      </w:r>
      <w:r w:rsidR="004918DC">
        <w:t xml:space="preserve">, especially </w:t>
      </w:r>
      <w:r w:rsidRPr="0013299F">
        <w:t xml:space="preserve">the </w:t>
      </w:r>
      <w:r w:rsidR="00580E7A">
        <w:t xml:space="preserve">universal schooling initiatives </w:t>
      </w:r>
      <w:r w:rsidRPr="0013299F">
        <w:t>which eradicated 'word blindness' (</w:t>
      </w:r>
      <w:r w:rsidRPr="0013299F">
        <w:rPr>
          <w:i/>
        </w:rPr>
        <w:t>mù chữ</w:t>
      </w:r>
      <w:r w:rsidRPr="0013299F">
        <w:t xml:space="preserve"> ) in less than a generation. </w:t>
      </w:r>
      <w:r w:rsidR="001F3902">
        <w:t xml:space="preserve">(Malarney </w:t>
      </w:r>
      <w:r w:rsidR="00C46020">
        <w:t>2012</w:t>
      </w:r>
      <w:r w:rsidR="001F3902">
        <w:t xml:space="preserve">) </w:t>
      </w:r>
      <w:r w:rsidRPr="0013299F">
        <w:t xml:space="preserve">Today's literature syllabus retains that vision of fluency in spoken and written Vietnamese as central to the achievement of full moral personhood for the modern citizen. </w:t>
      </w:r>
      <w:r w:rsidR="0047593F">
        <w:t>(Pelley 2002:</w:t>
      </w:r>
      <w:r w:rsidR="00F04405">
        <w:t xml:space="preserve"> 90-5</w:t>
      </w:r>
      <w:r w:rsidR="0047593F">
        <w:t xml:space="preserve">) </w:t>
      </w:r>
      <w:r w:rsidR="004918DC">
        <w:t>T</w:t>
      </w:r>
      <w:r w:rsidRPr="0013299F">
        <w:t>he literature textbooks still exalt the mix of social and moral truths to be learned from the works of the national poets and novelists, evolving seamlessly from the pre-modern classics to the masters of the revolutionar</w:t>
      </w:r>
      <w:r w:rsidR="00C17697">
        <w:t>y age, especially the</w:t>
      </w:r>
      <w:r w:rsidRPr="0013299F">
        <w:t xml:space="preserve"> Party poet </w:t>
      </w:r>
      <w:r w:rsidR="000A4552" w:rsidRPr="000A4552">
        <w:rPr>
          <w:rStyle w:val="Emphasis"/>
          <w:b w:val="0"/>
          <w:color w:val="545454"/>
        </w:rPr>
        <w:t>Tố Hữu</w:t>
      </w:r>
      <w:r w:rsidR="000A4552" w:rsidRPr="0013299F">
        <w:t xml:space="preserve"> </w:t>
      </w:r>
      <w:r w:rsidRPr="0013299F">
        <w:t>(1920-2002) who wrote elegiacally about the beauty of factory chimney smoke r</w:t>
      </w:r>
      <w:r w:rsidR="00C17697">
        <w:t xml:space="preserve">ising heavenward in the </w:t>
      </w:r>
      <w:r w:rsidRPr="0013299F">
        <w:t xml:space="preserve">dawn. </w:t>
      </w:r>
      <w:r w:rsidRPr="0013299F">
        <w:rPr>
          <w:rStyle w:val="FootnoteReference"/>
        </w:rPr>
        <w:footnoteReference w:id="77"/>
      </w:r>
      <w:r w:rsidRPr="0013299F">
        <w:t xml:space="preserve"> </w:t>
      </w:r>
    </w:p>
    <w:p w:rsidR="006E272C" w:rsidRPr="0013299F" w:rsidRDefault="006E272C" w:rsidP="00E74C62">
      <w:pPr>
        <w:spacing w:line="480" w:lineRule="auto"/>
        <w:jc w:val="both"/>
      </w:pPr>
    </w:p>
    <w:p w:rsidR="002001E4" w:rsidRPr="0013299F" w:rsidRDefault="000A4552" w:rsidP="00E74C62">
      <w:pPr>
        <w:spacing w:line="480" w:lineRule="auto"/>
        <w:jc w:val="both"/>
      </w:pPr>
      <w:r w:rsidRPr="000A4552">
        <w:rPr>
          <w:rStyle w:val="Emphasis"/>
          <w:b w:val="0"/>
          <w:color w:val="545454"/>
        </w:rPr>
        <w:lastRenderedPageBreak/>
        <w:t>Tố Hữu</w:t>
      </w:r>
      <w:r>
        <w:t xml:space="preserve">’s </w:t>
      </w:r>
      <w:r w:rsidR="00577248" w:rsidRPr="0013299F">
        <w:t xml:space="preserve">verses are </w:t>
      </w:r>
      <w:r w:rsidR="002B1107" w:rsidRPr="0013299F">
        <w:t xml:space="preserve">still loved, but </w:t>
      </w:r>
      <w:r w:rsidR="001936E2" w:rsidRPr="0013299F">
        <w:t xml:space="preserve">what the poster says is not the same. Its message </w:t>
      </w:r>
      <w:r w:rsidR="002B1107" w:rsidRPr="0013299F">
        <w:t xml:space="preserve">is </w:t>
      </w:r>
      <w:r w:rsidR="000F5AA6" w:rsidRPr="0013299F">
        <w:t xml:space="preserve">now hideously out of date, a vision of </w:t>
      </w:r>
      <w:r w:rsidR="002E469E" w:rsidRPr="0013299F">
        <w:t xml:space="preserve">calamity </w:t>
      </w:r>
      <w:r w:rsidR="000F5AA6" w:rsidRPr="0013299F">
        <w:t xml:space="preserve">for any loving parent. </w:t>
      </w:r>
      <w:r w:rsidR="00A32627" w:rsidRPr="0013299F">
        <w:t xml:space="preserve">That is what makes the out of date modernity of the posters so galling </w:t>
      </w:r>
      <w:r w:rsidR="00867EBE">
        <w:t xml:space="preserve">for </w:t>
      </w:r>
      <w:r w:rsidR="00785E6C">
        <w:t xml:space="preserve">West Lakers </w:t>
      </w:r>
      <w:r w:rsidR="00867EBE">
        <w:t xml:space="preserve">like Mai </w:t>
      </w:r>
      <w:r w:rsidR="00A32627" w:rsidRPr="0013299F">
        <w:t>to see, its defectiveness p</w:t>
      </w:r>
      <w:r w:rsidR="009A55A2">
        <w:t>ersonal rather than 'abstract'</w:t>
      </w:r>
      <w:r w:rsidR="00ED0524">
        <w:t xml:space="preserve">; </w:t>
      </w:r>
      <w:r w:rsidR="00A32627" w:rsidRPr="0013299F">
        <w:t xml:space="preserve">a slighting of kin and home. </w:t>
      </w:r>
      <w:r w:rsidR="00FA5E61" w:rsidRPr="0013299F">
        <w:t>So it is</w:t>
      </w:r>
      <w:r w:rsidR="000F5AA6" w:rsidRPr="0013299F">
        <w:t xml:space="preserve"> not just that the </w:t>
      </w:r>
      <w:r w:rsidR="00FA5E61" w:rsidRPr="0013299F">
        <w:t xml:space="preserve">producers have failed to treat the </w:t>
      </w:r>
      <w:r w:rsidR="000F5AA6" w:rsidRPr="0013299F">
        <w:t>vie</w:t>
      </w:r>
      <w:r w:rsidR="00FA5E61" w:rsidRPr="0013299F">
        <w:t xml:space="preserve">wer </w:t>
      </w:r>
      <w:r w:rsidR="000F5AA6" w:rsidRPr="0013299F">
        <w:t xml:space="preserve">as a thinking moral agent, responsive to reasoned argument and shared sensibility. The visceral jolt this one creates is to one's sense of love and feeling for cherishing elders. No need to say it, because everyone knows. </w:t>
      </w:r>
    </w:p>
    <w:p w:rsidR="002001E4" w:rsidRPr="0013299F" w:rsidRDefault="002001E4" w:rsidP="00E74C62">
      <w:pPr>
        <w:spacing w:line="480" w:lineRule="auto"/>
        <w:jc w:val="both"/>
      </w:pPr>
    </w:p>
    <w:p w:rsidR="006A428B" w:rsidRPr="0013299F" w:rsidRDefault="000F5AA6" w:rsidP="00E74C62">
      <w:pPr>
        <w:spacing w:line="480" w:lineRule="auto"/>
        <w:jc w:val="both"/>
      </w:pPr>
      <w:r w:rsidRPr="0013299F">
        <w:t xml:space="preserve">Not </w:t>
      </w:r>
      <w:r w:rsidR="00527495" w:rsidRPr="0013299F">
        <w:t xml:space="preserve">verbalising </w:t>
      </w:r>
      <w:r w:rsidRPr="0013299F">
        <w:t>it is not to be silenced, but a choice of silence</w:t>
      </w:r>
      <w:r w:rsidR="004A330E" w:rsidRPr="0013299F">
        <w:t xml:space="preserve">: </w:t>
      </w:r>
      <w:r w:rsidRPr="0013299F">
        <w:t>a non-speaking way to say no to a visualisation that so problematically sets the morality of home and officialdom incompatibly at odds</w:t>
      </w:r>
      <w:r w:rsidR="004A330E" w:rsidRPr="0013299F">
        <w:t xml:space="preserve"> with one another. That makes it </w:t>
      </w:r>
      <w:r w:rsidR="00013ED8">
        <w:t xml:space="preserve">such an </w:t>
      </w:r>
      <w:r w:rsidRPr="0013299F">
        <w:t xml:space="preserve">affront to </w:t>
      </w:r>
      <w:r w:rsidR="004A330E" w:rsidRPr="0013299F">
        <w:t xml:space="preserve">what </w:t>
      </w:r>
      <w:r w:rsidR="00F26AAE">
        <w:t xml:space="preserve">my younger </w:t>
      </w:r>
      <w:r w:rsidR="00785E6C">
        <w:t>W</w:t>
      </w:r>
      <w:r w:rsidR="00F26AAE">
        <w:t xml:space="preserve">est Lake interlocutors </w:t>
      </w:r>
      <w:r w:rsidR="00A5256B">
        <w:t xml:space="preserve">speak about so feelingly: </w:t>
      </w:r>
      <w:r w:rsidR="00C30D7F">
        <w:t>'my g</w:t>
      </w:r>
      <w:r w:rsidR="00164C49">
        <w:t>r</w:t>
      </w:r>
      <w:r w:rsidR="00C30D7F">
        <w:t xml:space="preserve">andmother; my mother and father too', </w:t>
      </w:r>
      <w:r w:rsidR="00F04858">
        <w:t xml:space="preserve">my friend </w:t>
      </w:r>
      <w:r w:rsidR="0070173E" w:rsidRPr="00FF5EC7">
        <w:rPr>
          <w:rStyle w:val="Emphasis"/>
          <w:b w:val="0"/>
        </w:rPr>
        <w:t>Chính</w:t>
      </w:r>
      <w:r w:rsidR="0070173E">
        <w:t xml:space="preserve"> </w:t>
      </w:r>
      <w:r w:rsidR="00C30D7F">
        <w:t xml:space="preserve">said. </w:t>
      </w:r>
      <w:r w:rsidR="00164C49">
        <w:t>He had been telling me about his elders' dream of happiness for him and his younger sister: secure white-collar job</w:t>
      </w:r>
      <w:r w:rsidR="008319BB">
        <w:t>s</w:t>
      </w:r>
      <w:r w:rsidR="00164C49">
        <w:t xml:space="preserve">; </w:t>
      </w:r>
      <w:r w:rsidR="00DE4EBD">
        <w:t xml:space="preserve">perhaps one day a Master's degree from a famous foreign university. </w:t>
      </w:r>
      <w:r w:rsidR="008F55DB">
        <w:t>'They never stopped. T</w:t>
      </w:r>
      <w:r w:rsidR="00164C49">
        <w:t xml:space="preserve">hey worked all the time; they never stopped thinking about us.' What he </w:t>
      </w:r>
      <w:r w:rsidR="00C30D7F">
        <w:t xml:space="preserve">meant </w:t>
      </w:r>
      <w:r w:rsidR="008F55DB">
        <w:t xml:space="preserve">was </w:t>
      </w:r>
      <w:r w:rsidR="00A5256B">
        <w:t>the</w:t>
      </w:r>
      <w:r w:rsidRPr="0013299F">
        <w:t xml:space="preserve"> </w:t>
      </w:r>
      <w:r w:rsidR="00A5256B">
        <w:t xml:space="preserve">hard </w:t>
      </w:r>
      <w:r w:rsidRPr="0013299F">
        <w:t>work t</w:t>
      </w:r>
      <w:r w:rsidR="00FA5E61" w:rsidRPr="0013299F">
        <w:t>heir elders</w:t>
      </w:r>
      <w:r w:rsidR="00AD4521">
        <w:t xml:space="preserve"> have done </w:t>
      </w:r>
      <w:r w:rsidR="00FA5E61" w:rsidRPr="0013299F">
        <w:t xml:space="preserve">to ensure </w:t>
      </w:r>
      <w:r w:rsidR="00A5256B">
        <w:t xml:space="preserve">that </w:t>
      </w:r>
      <w:r w:rsidR="00FA5E61" w:rsidRPr="0013299F">
        <w:t xml:space="preserve">they </w:t>
      </w:r>
      <w:r w:rsidR="00A5256B">
        <w:t xml:space="preserve">the younger generation </w:t>
      </w:r>
      <w:r w:rsidR="00810D87">
        <w:t xml:space="preserve">would not </w:t>
      </w:r>
      <w:r w:rsidRPr="0013299F">
        <w:t xml:space="preserve">grow up to toil in </w:t>
      </w:r>
      <w:r w:rsidR="00991BAB" w:rsidRPr="0013299F">
        <w:t xml:space="preserve">a </w:t>
      </w:r>
      <w:r w:rsidR="002E469E" w:rsidRPr="0013299F">
        <w:t>hellhole garment industry sweatshop or shrimp-packing plant</w:t>
      </w:r>
      <w:r w:rsidRPr="0013299F">
        <w:t>.</w:t>
      </w:r>
      <w:r w:rsidR="00D46AC3" w:rsidRPr="0013299F">
        <w:t xml:space="preserve"> </w:t>
      </w:r>
      <w:r w:rsidR="004A330E" w:rsidRPr="0013299F">
        <w:t xml:space="preserve">No-one today thinks a factory </w:t>
      </w:r>
      <w:r w:rsidR="006A428B" w:rsidRPr="0013299F">
        <w:t xml:space="preserve">is glorious, even those like </w:t>
      </w:r>
      <w:r w:rsidR="0070173E" w:rsidRPr="00FF5EC7">
        <w:rPr>
          <w:rStyle w:val="Emphasis"/>
          <w:b w:val="0"/>
        </w:rPr>
        <w:t>Chính</w:t>
      </w:r>
      <w:r w:rsidR="009A55A2">
        <w:t xml:space="preserve">, </w:t>
      </w:r>
      <w:r w:rsidR="00516572">
        <w:t xml:space="preserve">one of West Lake's incomers, </w:t>
      </w:r>
      <w:r w:rsidR="006A428B" w:rsidRPr="0013299F">
        <w:t xml:space="preserve">who is proud that his grandmother </w:t>
      </w:r>
      <w:r w:rsidR="00E04E0A" w:rsidRPr="0013299F">
        <w:t>learned the skil</w:t>
      </w:r>
      <w:r w:rsidR="006A0CC5" w:rsidRPr="0013299F">
        <w:t xml:space="preserve">ls of industrial modernity </w:t>
      </w:r>
      <w:r w:rsidR="00C620DD" w:rsidRPr="0013299F">
        <w:t xml:space="preserve">in the 1960s </w:t>
      </w:r>
      <w:r w:rsidR="006A0CC5" w:rsidRPr="0013299F">
        <w:t xml:space="preserve">as </w:t>
      </w:r>
      <w:r w:rsidR="00C620DD" w:rsidRPr="0013299F">
        <w:t xml:space="preserve">the first girl </w:t>
      </w:r>
      <w:r w:rsidR="006A0CC5" w:rsidRPr="0013299F">
        <w:t xml:space="preserve">from </w:t>
      </w:r>
      <w:r w:rsidR="00D62834">
        <w:t xml:space="preserve">her village </w:t>
      </w:r>
      <w:r w:rsidR="00C620DD" w:rsidRPr="0013299F">
        <w:t xml:space="preserve">to sign up for service in an </w:t>
      </w:r>
      <w:r w:rsidR="00E4692B" w:rsidRPr="0013299F">
        <w:t xml:space="preserve">all-female </w:t>
      </w:r>
      <w:r w:rsidR="006A0CC5" w:rsidRPr="0013299F">
        <w:t xml:space="preserve">wartime labour brigade </w:t>
      </w:r>
      <w:r w:rsidR="00E4692B" w:rsidRPr="0013299F">
        <w:t xml:space="preserve">assigned to do 'shock work' </w:t>
      </w:r>
      <w:r w:rsidR="008456C0" w:rsidRPr="0013299F">
        <w:t>(</w:t>
      </w:r>
      <w:r w:rsidR="008456C0" w:rsidRPr="0013299F">
        <w:rPr>
          <w:i/>
        </w:rPr>
        <w:t>xung kích lao động</w:t>
      </w:r>
      <w:r w:rsidR="008456C0" w:rsidRPr="0013299F">
        <w:t xml:space="preserve">) </w:t>
      </w:r>
      <w:r w:rsidR="00E4692B" w:rsidRPr="0013299F">
        <w:t xml:space="preserve">in a Haiphong munitions workshop. </w:t>
      </w:r>
    </w:p>
    <w:p w:rsidR="00E4692B" w:rsidRPr="0013299F" w:rsidRDefault="00E4692B" w:rsidP="00E74C62">
      <w:pPr>
        <w:spacing w:line="480" w:lineRule="auto"/>
        <w:jc w:val="both"/>
      </w:pPr>
    </w:p>
    <w:p w:rsidR="00D46AC3" w:rsidRPr="0013299F" w:rsidRDefault="006A428B" w:rsidP="00E74C62">
      <w:pPr>
        <w:spacing w:line="480" w:lineRule="auto"/>
        <w:jc w:val="both"/>
      </w:pPr>
      <w:r w:rsidRPr="0013299F">
        <w:t>But t</w:t>
      </w:r>
      <w:r w:rsidR="002E469E" w:rsidRPr="0013299F">
        <w:t xml:space="preserve">oday's real-life </w:t>
      </w:r>
      <w:r w:rsidR="00E468DE" w:rsidRPr="0013299F">
        <w:t xml:space="preserve">labour </w:t>
      </w:r>
      <w:r w:rsidR="002E469E" w:rsidRPr="0013299F">
        <w:t xml:space="preserve">heroes </w:t>
      </w:r>
      <w:r w:rsidR="005128BD" w:rsidRPr="0013299F">
        <w:t xml:space="preserve">wear business suits and </w:t>
      </w:r>
      <w:r w:rsidR="002E469E" w:rsidRPr="0013299F">
        <w:t xml:space="preserve">do not look like the </w:t>
      </w:r>
      <w:r w:rsidR="00E803F6" w:rsidRPr="0013299F">
        <w:t xml:space="preserve">helmetted </w:t>
      </w:r>
      <w:r w:rsidR="002E469E" w:rsidRPr="0013299F">
        <w:t xml:space="preserve">man with the </w:t>
      </w:r>
      <w:r w:rsidR="002001E4" w:rsidRPr="0013299F">
        <w:t>cable. S</w:t>
      </w:r>
      <w:r w:rsidR="0045640A">
        <w:t xml:space="preserve">uch figures are now </w:t>
      </w:r>
      <w:r w:rsidR="002E469E" w:rsidRPr="0013299F">
        <w:t xml:space="preserve">included among the stock </w:t>
      </w:r>
      <w:r w:rsidR="00AC702C" w:rsidRPr="0013299F">
        <w:t xml:space="preserve">characters </w:t>
      </w:r>
      <w:r w:rsidR="002E469E" w:rsidRPr="0013299F">
        <w:t xml:space="preserve">of the state's 'all </w:t>
      </w:r>
      <w:r w:rsidR="002E469E" w:rsidRPr="0013299F">
        <w:lastRenderedPageBreak/>
        <w:t>citi</w:t>
      </w:r>
      <w:r w:rsidR="00693201" w:rsidRPr="0013299F">
        <w:t xml:space="preserve">zens together' </w:t>
      </w:r>
      <w:r w:rsidR="00F42256" w:rsidRPr="0013299F">
        <w:t>iconography</w:t>
      </w:r>
      <w:r w:rsidR="00693201" w:rsidRPr="0013299F">
        <w:t xml:space="preserve">, </w:t>
      </w:r>
      <w:r w:rsidR="00F42256" w:rsidRPr="0013299F">
        <w:t xml:space="preserve">but not </w:t>
      </w:r>
      <w:r w:rsidR="002E469E" w:rsidRPr="0013299F">
        <w:t>on Party birthday poster</w:t>
      </w:r>
      <w:r w:rsidR="00693201" w:rsidRPr="0013299F">
        <w:t>s</w:t>
      </w:r>
      <w:r w:rsidR="0096288C" w:rsidRPr="0013299F">
        <w:t>. T</w:t>
      </w:r>
      <w:r w:rsidR="00AC702C" w:rsidRPr="0013299F">
        <w:t xml:space="preserve">hose </w:t>
      </w:r>
      <w:r w:rsidR="008456C0" w:rsidRPr="0013299F">
        <w:t xml:space="preserve">are always </w:t>
      </w:r>
      <w:r w:rsidR="002E469E" w:rsidRPr="0013299F">
        <w:t>'classical', West Lakers say</w:t>
      </w:r>
      <w:r w:rsidR="008456C0" w:rsidRPr="0013299F">
        <w:t xml:space="preserve">, </w:t>
      </w:r>
      <w:r w:rsidR="000A4552">
        <w:t>just like the language;</w:t>
      </w:r>
      <w:r w:rsidR="0096288C" w:rsidRPr="0013299F">
        <w:t xml:space="preserve"> pure and uncompromising, </w:t>
      </w:r>
      <w:r w:rsidR="003D2369" w:rsidRPr="0013299F">
        <w:t xml:space="preserve">without </w:t>
      </w:r>
      <w:r w:rsidR="00E14F34">
        <w:t>allusions to the marketiz</w:t>
      </w:r>
      <w:r w:rsidR="0096288C" w:rsidRPr="0013299F">
        <w:t>ed world of today</w:t>
      </w:r>
      <w:r w:rsidR="002E469E" w:rsidRPr="0013299F">
        <w:t xml:space="preserve">. </w:t>
      </w:r>
    </w:p>
    <w:p w:rsidR="00134BF7" w:rsidRPr="0013299F" w:rsidRDefault="00134BF7" w:rsidP="00E74C62">
      <w:pPr>
        <w:spacing w:line="480" w:lineRule="auto"/>
        <w:jc w:val="both"/>
        <w:rPr>
          <w:b/>
          <w:color w:val="FF0000"/>
        </w:rPr>
      </w:pPr>
    </w:p>
    <w:p w:rsidR="00761E26" w:rsidRPr="0013299F" w:rsidRDefault="00B90D4A" w:rsidP="00E74C62">
      <w:pPr>
        <w:spacing w:line="480" w:lineRule="auto"/>
        <w:jc w:val="both"/>
      </w:pPr>
      <w:r w:rsidRPr="0013299F">
        <w:t>So</w:t>
      </w:r>
      <w:r w:rsidR="00010DC2">
        <w:t xml:space="preserve"> friends like </w:t>
      </w:r>
      <w:r w:rsidR="0070173E" w:rsidRPr="00FF5EC7">
        <w:rPr>
          <w:rStyle w:val="Emphasis"/>
          <w:b w:val="0"/>
        </w:rPr>
        <w:t>Chính</w:t>
      </w:r>
      <w:r w:rsidR="0070173E">
        <w:t xml:space="preserve"> </w:t>
      </w:r>
      <w:r w:rsidR="00010DC2">
        <w:t xml:space="preserve">and Mai </w:t>
      </w:r>
      <w:r w:rsidR="00123F16" w:rsidRPr="0013299F">
        <w:t>did eve</w:t>
      </w:r>
      <w:r w:rsidR="0045640A">
        <w:t xml:space="preserve">ntually convey what </w:t>
      </w:r>
      <w:r w:rsidR="00123F16" w:rsidRPr="0013299F">
        <w:t>wa</w:t>
      </w:r>
      <w:r w:rsidRPr="0013299F">
        <w:t xml:space="preserve">s wrong and silencing about </w:t>
      </w:r>
      <w:r w:rsidR="00147AE3" w:rsidRPr="0013299F">
        <w:t>such posters</w:t>
      </w:r>
      <w:r w:rsidR="00790BD2">
        <w:t>;</w:t>
      </w:r>
      <w:r w:rsidR="009C1511" w:rsidRPr="0013299F">
        <w:t xml:space="preserve"> </w:t>
      </w:r>
      <w:r w:rsidR="001A62D0" w:rsidRPr="0013299F">
        <w:t>why there</w:t>
      </w:r>
      <w:r w:rsidR="00131E81" w:rsidRPr="0013299F">
        <w:t xml:space="preserve"> was so much to fend off through a</w:t>
      </w:r>
      <w:r w:rsidR="001A62D0" w:rsidRPr="0013299F">
        <w:t xml:space="preserve"> willed non-registering of the assumptions they felt</w:t>
      </w:r>
      <w:r w:rsidR="00131E81" w:rsidRPr="0013299F">
        <w:t xml:space="preserve"> </w:t>
      </w:r>
      <w:r w:rsidR="00FC710B" w:rsidRPr="0013299F">
        <w:t xml:space="preserve">the </w:t>
      </w:r>
      <w:r w:rsidR="001A62D0" w:rsidRPr="0013299F">
        <w:t xml:space="preserve">producers </w:t>
      </w:r>
      <w:r w:rsidR="00131E81" w:rsidRPr="0013299F">
        <w:t xml:space="preserve">were </w:t>
      </w:r>
      <w:r w:rsidRPr="0013299F">
        <w:t>making about them.</w:t>
      </w:r>
      <w:r w:rsidR="00761E26" w:rsidRPr="0013299F">
        <w:t xml:space="preserve"> </w:t>
      </w:r>
      <w:r w:rsidR="00230BB4" w:rsidRPr="0013299F">
        <w:t xml:space="preserve">This iconography is </w:t>
      </w:r>
      <w:r w:rsidR="00761E26" w:rsidRPr="0013299F">
        <w:t xml:space="preserve">not perceived as </w:t>
      </w:r>
      <w:r w:rsidR="00230BB4" w:rsidRPr="0013299F">
        <w:t xml:space="preserve">representing </w:t>
      </w:r>
      <w:r w:rsidR="00761E26" w:rsidRPr="0013299F">
        <w:t>a glowing utopian future held tantali</w:t>
      </w:r>
      <w:r w:rsidR="00304D48" w:rsidRPr="0013299F">
        <w:t xml:space="preserve">singly out of reach by the slow </w:t>
      </w:r>
      <w:r w:rsidR="00761E26" w:rsidRPr="0013299F">
        <w:t xml:space="preserve">march to revolutionary modernity. </w:t>
      </w:r>
      <w:r w:rsidR="000E2B7C" w:rsidRPr="0013299F">
        <w:t>(Fitzpatrick 1999</w:t>
      </w:r>
      <w:r w:rsidR="007166D0" w:rsidRPr="0013299F">
        <w:t>; Bonnell 1997; Kruk 2008</w:t>
      </w:r>
      <w:r w:rsidR="00FC4337" w:rsidRPr="0013299F">
        <w:t xml:space="preserve">) </w:t>
      </w:r>
      <w:r w:rsidR="00DD54F0">
        <w:t xml:space="preserve">When they </w:t>
      </w:r>
      <w:r w:rsidR="00CF72B1">
        <w:t>and m</w:t>
      </w:r>
      <w:r w:rsidR="00EA5C77">
        <w:t xml:space="preserve">y </w:t>
      </w:r>
      <w:r w:rsidR="00CF72B1">
        <w:t xml:space="preserve">other </w:t>
      </w:r>
      <w:r w:rsidR="00EA5C77">
        <w:t xml:space="preserve">interlocutors </w:t>
      </w:r>
      <w:r w:rsidR="00DD54F0">
        <w:t xml:space="preserve">felt ready to articulate these normally unexpressed views, they made </w:t>
      </w:r>
      <w:r w:rsidR="00EA5C77">
        <w:t xml:space="preserve">clear to </w:t>
      </w:r>
      <w:r w:rsidR="00DD54F0">
        <w:t xml:space="preserve">me what </w:t>
      </w:r>
      <w:r w:rsidR="00C11288">
        <w:t xml:space="preserve">they find </w:t>
      </w:r>
      <w:r w:rsidR="00F85369" w:rsidRPr="0013299F">
        <w:t xml:space="preserve">so problematic </w:t>
      </w:r>
      <w:r w:rsidR="003340BB">
        <w:t xml:space="preserve">in </w:t>
      </w:r>
      <w:r w:rsidR="003F3B21" w:rsidRPr="0013299F">
        <w:t xml:space="preserve">what all four elements of </w:t>
      </w:r>
      <w:r w:rsidR="00A329FD">
        <w:t xml:space="preserve">the </w:t>
      </w:r>
      <w:r w:rsidR="007B19A8" w:rsidRPr="0013299F">
        <w:t>posters</w:t>
      </w:r>
      <w:r w:rsidR="003F3B21" w:rsidRPr="0013299F">
        <w:t xml:space="preserve"> convey</w:t>
      </w:r>
      <w:r w:rsidR="009A55A2">
        <w:t xml:space="preserve">. This is </w:t>
      </w:r>
      <w:r w:rsidR="00F85369" w:rsidRPr="0013299F">
        <w:t xml:space="preserve">the sense of </w:t>
      </w:r>
      <w:r w:rsidR="00761E26" w:rsidRPr="0013299F">
        <w:t xml:space="preserve">officials </w:t>
      </w:r>
      <w:r w:rsidR="00F85369" w:rsidRPr="0013299F">
        <w:t>affronting the</w:t>
      </w:r>
      <w:r w:rsidR="00E92DFC">
        <w:t>m</w:t>
      </w:r>
      <w:r w:rsidR="009B76B9" w:rsidRPr="0013299F">
        <w:t xml:space="preserve"> </w:t>
      </w:r>
      <w:r w:rsidR="00EB79BD" w:rsidRPr="0013299F">
        <w:t xml:space="preserve">with clumsily </w:t>
      </w:r>
      <w:r w:rsidR="00761E26" w:rsidRPr="0013299F">
        <w:t>composed rendering</w:t>
      </w:r>
      <w:r w:rsidR="00EB79BD" w:rsidRPr="0013299F">
        <w:t>s</w:t>
      </w:r>
      <w:r w:rsidR="00761E26" w:rsidRPr="0013299F">
        <w:t xml:space="preserve"> of a shamingly out-of-date modernity</w:t>
      </w:r>
      <w:r w:rsidR="00A329FD">
        <w:t>.</w:t>
      </w:r>
      <w:r w:rsidR="0045640A">
        <w:t xml:space="preserve"> </w:t>
      </w:r>
      <w:r w:rsidR="009A4DCA">
        <w:t>It</w:t>
      </w:r>
      <w:r w:rsidR="00570C77" w:rsidRPr="0013299F">
        <w:t xml:space="preserve"> </w:t>
      </w:r>
      <w:r w:rsidR="00F85369" w:rsidRPr="0013299F">
        <w:t xml:space="preserve">is </w:t>
      </w:r>
      <w:r w:rsidR="007B19A8" w:rsidRPr="0013299F">
        <w:t>iconography that projects</w:t>
      </w:r>
      <w:r w:rsidR="00761E26" w:rsidRPr="0013299F">
        <w:t xml:space="preserve"> viewers </w:t>
      </w:r>
      <w:r w:rsidR="0045640A">
        <w:t xml:space="preserve">not forward, </w:t>
      </w:r>
      <w:r w:rsidR="00761E26" w:rsidRPr="0013299F">
        <w:t>but ineptly back in time</w:t>
      </w:r>
      <w:r w:rsidR="00D754FE" w:rsidRPr="0013299F">
        <w:t xml:space="preserve"> through their langu</w:t>
      </w:r>
      <w:r w:rsidR="00247D38">
        <w:t xml:space="preserve">age, medium, style and content, </w:t>
      </w:r>
      <w:r w:rsidR="007B19A8" w:rsidRPr="0013299F">
        <w:t xml:space="preserve">to </w:t>
      </w:r>
      <w:r w:rsidR="00761E26" w:rsidRPr="0013299F">
        <w:t xml:space="preserve">the way no citizen </w:t>
      </w:r>
      <w:r w:rsidR="00570C77" w:rsidRPr="0013299F">
        <w:t xml:space="preserve">who regards herself as informed and </w:t>
      </w:r>
      <w:r w:rsidR="00E14F34">
        <w:t>responsible wants to visualiz</w:t>
      </w:r>
      <w:r w:rsidR="00E458E5" w:rsidRPr="0013299F">
        <w:t xml:space="preserve">e </w:t>
      </w:r>
      <w:r w:rsidR="00626FB3" w:rsidRPr="0013299F">
        <w:t xml:space="preserve">today's </w:t>
      </w:r>
      <w:r w:rsidR="000B24CB" w:rsidRPr="0013299F">
        <w:t xml:space="preserve">achieving modernity </w:t>
      </w:r>
      <w:r w:rsidR="00761E26" w:rsidRPr="0013299F">
        <w:t xml:space="preserve">for </w:t>
      </w:r>
      <w:r w:rsidR="00D51578" w:rsidRPr="0013299F">
        <w:t>herself</w:t>
      </w:r>
      <w:r w:rsidR="000B24CB" w:rsidRPr="0013299F">
        <w:t xml:space="preserve"> and her</w:t>
      </w:r>
      <w:r w:rsidR="00D51578" w:rsidRPr="0013299F">
        <w:t xml:space="preserve"> </w:t>
      </w:r>
      <w:r w:rsidR="00761E26" w:rsidRPr="0013299F">
        <w:t xml:space="preserve">children. </w:t>
      </w:r>
    </w:p>
    <w:p w:rsidR="00761E26" w:rsidRPr="0013299F" w:rsidRDefault="00761E26" w:rsidP="00E74C62">
      <w:pPr>
        <w:spacing w:line="480" w:lineRule="auto"/>
        <w:jc w:val="both"/>
      </w:pPr>
    </w:p>
    <w:p w:rsidR="00E16531" w:rsidRPr="0013299F" w:rsidRDefault="00F81260" w:rsidP="00E74C62">
      <w:pPr>
        <w:spacing w:line="480" w:lineRule="auto"/>
        <w:jc w:val="both"/>
      </w:pPr>
      <w:r w:rsidRPr="0013299F">
        <w:t xml:space="preserve">So for my interlocutors, </w:t>
      </w:r>
      <w:r w:rsidR="00D51578" w:rsidRPr="0013299F">
        <w:t xml:space="preserve">the </w:t>
      </w:r>
      <w:r w:rsidRPr="0013299F">
        <w:t xml:space="preserve">helmetted </w:t>
      </w:r>
      <w:r w:rsidR="00D51578" w:rsidRPr="0013299F">
        <w:t xml:space="preserve">worker poster is </w:t>
      </w:r>
      <w:r w:rsidR="00761E26" w:rsidRPr="0013299F">
        <w:t xml:space="preserve">an image of deficient moral agency: theirs, and that of the officials </w:t>
      </w:r>
      <w:r w:rsidR="00DC49F8" w:rsidRPr="0013299F">
        <w:t>who produced it</w:t>
      </w:r>
      <w:r w:rsidR="00761E26" w:rsidRPr="0013299F">
        <w:t xml:space="preserve">. </w:t>
      </w:r>
      <w:r w:rsidR="007B0902" w:rsidRPr="0013299F">
        <w:t xml:space="preserve">Central to </w:t>
      </w:r>
      <w:r w:rsidR="00DC49F8" w:rsidRPr="0013299F">
        <w:t xml:space="preserve">its moral deficiency is that </w:t>
      </w:r>
      <w:r w:rsidR="00446A65" w:rsidRPr="0013299F">
        <w:t>the Pioneer child</w:t>
      </w:r>
      <w:r w:rsidR="00247D38">
        <w:t xml:space="preserve">ren are of the past, not today. They are </w:t>
      </w:r>
      <w:r w:rsidR="00761E26" w:rsidRPr="0013299F">
        <w:t>the bright-eyed jubi</w:t>
      </w:r>
      <w:r w:rsidR="00446A65" w:rsidRPr="0013299F">
        <w:t xml:space="preserve">lant achievers of </w:t>
      </w:r>
      <w:r w:rsidR="002B6BAE" w:rsidRPr="0013299F">
        <w:t xml:space="preserve">many </w:t>
      </w:r>
      <w:r w:rsidR="00446A65" w:rsidRPr="0013299F">
        <w:t xml:space="preserve">years ago with </w:t>
      </w:r>
      <w:r w:rsidR="00761E26" w:rsidRPr="0013299F">
        <w:t>old-fas</w:t>
      </w:r>
      <w:r w:rsidR="002B6BAE" w:rsidRPr="0013299F">
        <w:t>hioned clothes</w:t>
      </w:r>
      <w:r w:rsidR="009066F0">
        <w:t xml:space="preserve"> and hair</w:t>
      </w:r>
      <w:r w:rsidR="009A4DCA">
        <w:t>s</w:t>
      </w:r>
      <w:r w:rsidR="009066F0">
        <w:t>tyles</w:t>
      </w:r>
      <w:r w:rsidR="000229DE">
        <w:t xml:space="preserve">, and </w:t>
      </w:r>
      <w:r w:rsidR="00761E26" w:rsidRPr="0013299F">
        <w:t xml:space="preserve">satchels </w:t>
      </w:r>
      <w:r w:rsidR="00446A65" w:rsidRPr="0013299F">
        <w:t xml:space="preserve">rather than </w:t>
      </w:r>
      <w:r w:rsidR="00761E26" w:rsidRPr="0013299F">
        <w:t>backpacks</w:t>
      </w:r>
      <w:r w:rsidR="00C5625B" w:rsidRPr="0013299F">
        <w:t xml:space="preserve">. </w:t>
      </w:r>
      <w:r w:rsidR="00446A65" w:rsidRPr="0013299F">
        <w:t xml:space="preserve">This is not </w:t>
      </w:r>
      <w:r w:rsidR="00761E26" w:rsidRPr="0013299F">
        <w:t xml:space="preserve">a pleasing throwback to the visual language of the past. </w:t>
      </w:r>
      <w:r w:rsidR="00E16531" w:rsidRPr="0013299F">
        <w:t xml:space="preserve">My suggestion that people might find it </w:t>
      </w:r>
      <w:r w:rsidR="002B6BAE" w:rsidRPr="0013299F">
        <w:t xml:space="preserve">pleasantly </w:t>
      </w:r>
      <w:r w:rsidR="00E16531" w:rsidRPr="0013299F">
        <w:t xml:space="preserve">nostalgic </w:t>
      </w:r>
      <w:r w:rsidR="00E85AB0" w:rsidRPr="0013299F">
        <w:t xml:space="preserve">to </w:t>
      </w:r>
      <w:r w:rsidR="00E16531" w:rsidRPr="0013299F">
        <w:t>see</w:t>
      </w:r>
      <w:r w:rsidR="00E85AB0" w:rsidRPr="0013299F">
        <w:t xml:space="preserve"> this</w:t>
      </w:r>
      <w:r w:rsidR="00E16531" w:rsidRPr="0013299F">
        <w:t xml:space="preserve">, </w:t>
      </w:r>
      <w:r w:rsidR="002B6BAE" w:rsidRPr="0013299F">
        <w:t xml:space="preserve">indeed that the </w:t>
      </w:r>
      <w:r w:rsidR="00120F9B" w:rsidRPr="0013299F">
        <w:t>posters</w:t>
      </w:r>
      <w:r w:rsidR="002B6BAE" w:rsidRPr="0013299F">
        <w:t xml:space="preserve"> were intended </w:t>
      </w:r>
      <w:r w:rsidR="00E16531" w:rsidRPr="0013299F">
        <w:t xml:space="preserve">to be </w:t>
      </w:r>
      <w:r w:rsidR="00E16531" w:rsidRPr="0013299F">
        <w:lastRenderedPageBreak/>
        <w:t>reassuringly archaic, was laug</w:t>
      </w:r>
      <w:r w:rsidR="00446A65" w:rsidRPr="0013299F">
        <w:t>hingly dismissed. Posters are not</w:t>
      </w:r>
      <w:r w:rsidR="00E16531" w:rsidRPr="0013299F">
        <w:t xml:space="preserve"> like that</w:t>
      </w:r>
      <w:r w:rsidR="00446A65" w:rsidRPr="0013299F">
        <w:t xml:space="preserve">, everyone </w:t>
      </w:r>
      <w:r w:rsidR="00661784" w:rsidRPr="0013299F">
        <w:t>agreed</w:t>
      </w:r>
      <w:r w:rsidR="00E16531" w:rsidRPr="0013299F">
        <w:t xml:space="preserve">; they </w:t>
      </w:r>
      <w:r w:rsidR="00446A65" w:rsidRPr="0013299F">
        <w:t xml:space="preserve">never work </w:t>
      </w:r>
      <w:r w:rsidR="00E16531" w:rsidRPr="0013299F">
        <w:t xml:space="preserve">in that </w:t>
      </w:r>
      <w:r w:rsidR="00CF7BBC" w:rsidRPr="0013299F">
        <w:t xml:space="preserve">'abstract' </w:t>
      </w:r>
      <w:r w:rsidR="00E16531" w:rsidRPr="0013299F">
        <w:t xml:space="preserve">way. </w:t>
      </w:r>
      <w:r w:rsidR="0090435D">
        <w:rPr>
          <w:rStyle w:val="FootnoteReference"/>
        </w:rPr>
        <w:footnoteReference w:id="78"/>
      </w:r>
    </w:p>
    <w:p w:rsidR="009346CE" w:rsidRPr="0013299F" w:rsidRDefault="009346CE" w:rsidP="00E74C62">
      <w:pPr>
        <w:spacing w:line="480" w:lineRule="auto"/>
        <w:jc w:val="both"/>
        <w:rPr>
          <w:b/>
        </w:rPr>
      </w:pPr>
    </w:p>
    <w:p w:rsidR="003130A5" w:rsidRPr="005D6A06" w:rsidRDefault="004521BA" w:rsidP="00E74C62">
      <w:pPr>
        <w:spacing w:line="480" w:lineRule="auto"/>
        <w:jc w:val="both"/>
        <w:rPr>
          <w:b/>
        </w:rPr>
      </w:pPr>
      <w:r w:rsidRPr="005D6A06">
        <w:t xml:space="preserve">                                                   </w:t>
      </w:r>
      <w:r w:rsidR="00245B9D" w:rsidRPr="005D6A06">
        <w:t xml:space="preserve">     </w:t>
      </w:r>
      <w:r w:rsidRPr="005D6A06">
        <w:t xml:space="preserve"> </w:t>
      </w:r>
      <w:r w:rsidR="003130A5" w:rsidRPr="005D6A06">
        <w:rPr>
          <w:b/>
        </w:rPr>
        <w:t>Conclusion</w:t>
      </w:r>
    </w:p>
    <w:p w:rsidR="003130A5" w:rsidRPr="005D6A06" w:rsidRDefault="003130A5" w:rsidP="00E74C62">
      <w:pPr>
        <w:spacing w:line="480" w:lineRule="auto"/>
        <w:jc w:val="both"/>
      </w:pPr>
    </w:p>
    <w:p w:rsidR="005243DB" w:rsidRPr="005D6A06" w:rsidRDefault="00D1601E" w:rsidP="00E74C62">
      <w:pPr>
        <w:spacing w:line="480" w:lineRule="auto"/>
        <w:jc w:val="both"/>
      </w:pPr>
      <w:r w:rsidRPr="005D6A06">
        <w:t xml:space="preserve">The truths revealed in images matter greatly in </w:t>
      </w:r>
      <w:r w:rsidR="00DC2968">
        <w:t>West Lake</w:t>
      </w:r>
      <w:r w:rsidRPr="005D6A06">
        <w:t xml:space="preserve">. Among those that generate great concern for </w:t>
      </w:r>
      <w:r w:rsidR="00C5696C">
        <w:t xml:space="preserve">the </w:t>
      </w:r>
      <w:r w:rsidRPr="005D6A06">
        <w:t xml:space="preserve">urban citizens </w:t>
      </w:r>
      <w:r w:rsidR="00C5696C">
        <w:t xml:space="preserve">I have come to know </w:t>
      </w:r>
      <w:r w:rsidRPr="005D6A06">
        <w:t xml:space="preserve">are the truths that may be inferred about them from the </w:t>
      </w:r>
      <w:r w:rsidR="008E5D0C" w:rsidRPr="005D6A06">
        <w:t xml:space="preserve">world </w:t>
      </w:r>
      <w:r w:rsidR="0003313F" w:rsidRPr="005D6A06">
        <w:t xml:space="preserve">of iconography in which they </w:t>
      </w:r>
      <w:r w:rsidR="008E5D0C" w:rsidRPr="005D6A06">
        <w:t>live</w:t>
      </w:r>
      <w:r w:rsidR="003C7C0D" w:rsidRPr="005D6A06">
        <w:t xml:space="preserve"> and</w:t>
      </w:r>
      <w:r w:rsidR="008E5D0C" w:rsidRPr="005D6A06">
        <w:t xml:space="preserve"> act. </w:t>
      </w:r>
      <w:r w:rsidR="00FA3B29" w:rsidRPr="005D6A06">
        <w:t xml:space="preserve">As I have sought to show, there is much concern </w:t>
      </w:r>
      <w:r w:rsidR="00C5696C">
        <w:t xml:space="preserve">among my interlocutors </w:t>
      </w:r>
      <w:r w:rsidR="00FA3B29" w:rsidRPr="005D6A06">
        <w:t xml:space="preserve">with </w:t>
      </w:r>
      <w:r w:rsidR="00720A79" w:rsidRPr="005D6A06">
        <w:t xml:space="preserve">what </w:t>
      </w:r>
      <w:r w:rsidR="00FA3B29" w:rsidRPr="005D6A06">
        <w:t>f</w:t>
      </w:r>
      <w:r w:rsidR="003C17FD">
        <w:t xml:space="preserve">oreigners </w:t>
      </w:r>
      <w:r w:rsidR="005243DB" w:rsidRPr="005D6A06">
        <w:t xml:space="preserve">are </w:t>
      </w:r>
      <w:r w:rsidR="00720A79" w:rsidRPr="005D6A06">
        <w:t xml:space="preserve">held </w:t>
      </w:r>
      <w:r w:rsidR="005243DB" w:rsidRPr="005D6A06">
        <w:t xml:space="preserve">to think </w:t>
      </w:r>
      <w:r w:rsidR="00FA3B29" w:rsidRPr="005D6A06">
        <w:t xml:space="preserve">about </w:t>
      </w:r>
      <w:r w:rsidR="005243DB" w:rsidRPr="005D6A06">
        <w:t>a propagandized cit</w:t>
      </w:r>
      <w:r w:rsidR="00FA3B29" w:rsidRPr="005D6A06">
        <w:t xml:space="preserve">izenry, </w:t>
      </w:r>
      <w:r w:rsidR="00616D0A" w:rsidRPr="005D6A06">
        <w:t xml:space="preserve">this being </w:t>
      </w:r>
      <w:r w:rsidR="00040D86">
        <w:t xml:space="preserve">that </w:t>
      </w:r>
      <w:r w:rsidR="00720A79" w:rsidRPr="005D6A06">
        <w:t xml:space="preserve">what Petrov (2011) calls the 'trueing' effects of propaganda produce a populace </w:t>
      </w:r>
      <w:r w:rsidR="00616D0A" w:rsidRPr="005D6A06">
        <w:t xml:space="preserve">rendered </w:t>
      </w:r>
      <w:r w:rsidR="00720A79" w:rsidRPr="005D6A06">
        <w:t xml:space="preserve">voiceless and infantilised by its 'generative' force. This implies </w:t>
      </w:r>
      <w:r w:rsidR="001F43C1" w:rsidRPr="005D6A06">
        <w:t xml:space="preserve">an </w:t>
      </w:r>
      <w:r w:rsidR="00720A79" w:rsidRPr="005D6A06">
        <w:t xml:space="preserve">extinguishing or absence of </w:t>
      </w:r>
      <w:r w:rsidR="005243DB" w:rsidRPr="005D6A06">
        <w:t>moral agency</w:t>
      </w:r>
      <w:r w:rsidR="00A165DE" w:rsidRPr="005D6A06">
        <w:t xml:space="preserve">, hence the </w:t>
      </w:r>
      <w:r w:rsidR="005243DB" w:rsidRPr="005D6A06">
        <w:t xml:space="preserve">antithesis of Pinney's notion of the generative quality of images. What I have found in fieldwork is closer to Pinney than Petrov, but with the </w:t>
      </w:r>
      <w:r w:rsidR="00A165DE" w:rsidRPr="005D6A06">
        <w:t xml:space="preserve">further </w:t>
      </w:r>
      <w:r w:rsidR="005243DB" w:rsidRPr="005D6A06">
        <w:t xml:space="preserve">important point that </w:t>
      </w:r>
      <w:r w:rsidR="005E5CC0">
        <w:t xml:space="preserve">my Hanoi interlocutors </w:t>
      </w:r>
      <w:r w:rsidR="005243DB" w:rsidRPr="005D6A06">
        <w:t xml:space="preserve">themselves have a notion of the propaganda image as potentially roboticizing. What they want is to be thought of as discerning and sophisticated citizens, hence not the intended recipient of </w:t>
      </w:r>
      <w:r w:rsidR="008E5D0C" w:rsidRPr="005D6A06">
        <w:t>a poster's</w:t>
      </w:r>
      <w:r w:rsidR="005243DB" w:rsidRPr="005D6A06">
        <w:t xml:space="preserve"> </w:t>
      </w:r>
      <w:r w:rsidR="00AD3382" w:rsidRPr="005D6A06">
        <w:t xml:space="preserve">visceral prods and </w:t>
      </w:r>
      <w:r w:rsidR="005243DB" w:rsidRPr="005D6A06">
        <w:t xml:space="preserve">effects. </w:t>
      </w:r>
    </w:p>
    <w:p w:rsidR="005243DB" w:rsidRPr="001F43C1" w:rsidRDefault="005243DB" w:rsidP="00E74C62">
      <w:pPr>
        <w:spacing w:line="480" w:lineRule="auto"/>
        <w:jc w:val="both"/>
      </w:pPr>
    </w:p>
    <w:p w:rsidR="000D1CE4" w:rsidRPr="0013299F" w:rsidRDefault="00642AB2" w:rsidP="00E74C62">
      <w:pPr>
        <w:spacing w:line="480" w:lineRule="auto"/>
        <w:jc w:val="both"/>
      </w:pPr>
      <w:r w:rsidRPr="0013299F">
        <w:t xml:space="preserve">What I </w:t>
      </w:r>
      <w:r w:rsidR="00191AED" w:rsidRPr="0013299F">
        <w:t xml:space="preserve">have </w:t>
      </w:r>
      <w:r w:rsidR="004E1713" w:rsidRPr="0013299F">
        <w:t xml:space="preserve">therefore </w:t>
      </w:r>
      <w:r w:rsidR="00D239A7">
        <w:t xml:space="preserve">tried to do </w:t>
      </w:r>
      <w:r w:rsidR="00253825" w:rsidRPr="0013299F">
        <w:t xml:space="preserve">by drawing attention to </w:t>
      </w:r>
      <w:r w:rsidR="00E42403" w:rsidRPr="0013299F">
        <w:t xml:space="preserve">the </w:t>
      </w:r>
      <w:r w:rsidR="00253825" w:rsidRPr="0013299F">
        <w:t xml:space="preserve">four-fold set of problems </w:t>
      </w:r>
      <w:r w:rsidR="00A27509" w:rsidRPr="0013299F">
        <w:t>that</w:t>
      </w:r>
      <w:r w:rsidR="00A165DE" w:rsidRPr="0013299F">
        <w:t xml:space="preserve"> emerged when </w:t>
      </w:r>
      <w:r w:rsidR="00A27509" w:rsidRPr="0013299F">
        <w:t xml:space="preserve">I tried to </w:t>
      </w:r>
      <w:r w:rsidR="00253825" w:rsidRPr="0013299F">
        <w:t xml:space="preserve">discuss images </w:t>
      </w:r>
      <w:r w:rsidR="00D239A7">
        <w:t xml:space="preserve">with </w:t>
      </w:r>
      <w:r w:rsidR="00253825" w:rsidRPr="0013299F">
        <w:t>West Lake</w:t>
      </w:r>
      <w:r w:rsidR="00D239A7">
        <w:t>rs</w:t>
      </w:r>
      <w:r w:rsidR="00253825" w:rsidRPr="0013299F">
        <w:t xml:space="preserve"> </w:t>
      </w:r>
      <w:r w:rsidR="002177DD" w:rsidRPr="0013299F">
        <w:t xml:space="preserve">is </w:t>
      </w:r>
      <w:r w:rsidR="004E1713" w:rsidRPr="0013299F">
        <w:t xml:space="preserve">how actively </w:t>
      </w:r>
      <w:r w:rsidR="002177DD" w:rsidRPr="0013299F">
        <w:t xml:space="preserve">the realm of </w:t>
      </w:r>
      <w:r w:rsidR="00253825" w:rsidRPr="0013299F">
        <w:t xml:space="preserve">the visual </w:t>
      </w:r>
      <w:r w:rsidR="00530A8B" w:rsidRPr="0013299F">
        <w:t xml:space="preserve">takes </w:t>
      </w:r>
      <w:r w:rsidR="004E1713" w:rsidRPr="0013299F">
        <w:t>shape as</w:t>
      </w:r>
      <w:r w:rsidR="002177DD" w:rsidRPr="0013299F">
        <w:t xml:space="preserve"> </w:t>
      </w:r>
      <w:r w:rsidR="006E0948" w:rsidRPr="0013299F">
        <w:t xml:space="preserve">a critical </w:t>
      </w:r>
      <w:r w:rsidR="00A444F0" w:rsidRPr="0013299F">
        <w:t xml:space="preserve">site </w:t>
      </w:r>
      <w:r w:rsidR="006E0948" w:rsidRPr="0013299F">
        <w:t>of moral agency</w:t>
      </w:r>
      <w:r w:rsidR="002A319E" w:rsidRPr="0013299F">
        <w:t xml:space="preserve">. </w:t>
      </w:r>
      <w:r w:rsidR="00504B37" w:rsidRPr="0013299F">
        <w:t xml:space="preserve">Hanoi's </w:t>
      </w:r>
      <w:r w:rsidR="002177DD" w:rsidRPr="0013299F">
        <w:t xml:space="preserve">densely saturated streetscapes are suffused with the </w:t>
      </w:r>
      <w:r w:rsidR="00EB328F" w:rsidRPr="0013299F">
        <w:t xml:space="preserve">communicative </w:t>
      </w:r>
      <w:r w:rsidR="002177DD" w:rsidRPr="0013299F">
        <w:t xml:space="preserve">signs and symbols </w:t>
      </w:r>
      <w:r w:rsidR="00E01C4B" w:rsidRPr="0013299F">
        <w:t xml:space="preserve">that make </w:t>
      </w:r>
      <w:r w:rsidR="002177DD" w:rsidRPr="0013299F">
        <w:t xml:space="preserve">late-socialist marketisation </w:t>
      </w:r>
      <w:r w:rsidR="002177DD" w:rsidRPr="0013299F">
        <w:lastRenderedPageBreak/>
        <w:t xml:space="preserve">both painful and fulfilling to </w:t>
      </w:r>
      <w:r w:rsidR="00A444F0" w:rsidRPr="0013299F">
        <w:t xml:space="preserve">experience. </w:t>
      </w:r>
      <w:r w:rsidRPr="0013299F">
        <w:t xml:space="preserve">The </w:t>
      </w:r>
      <w:r w:rsidR="000D1CE4" w:rsidRPr="0013299F">
        <w:t xml:space="preserve">personal and the official </w:t>
      </w:r>
      <w:r w:rsidRPr="0013299F">
        <w:t xml:space="preserve">are </w:t>
      </w:r>
      <w:r w:rsidR="009415A8" w:rsidRPr="0013299F">
        <w:t xml:space="preserve">closely </w:t>
      </w:r>
      <w:r w:rsidRPr="0013299F">
        <w:t xml:space="preserve">entwined </w:t>
      </w:r>
      <w:r w:rsidR="009C3AF4" w:rsidRPr="0013299F">
        <w:t xml:space="preserve">in </w:t>
      </w:r>
      <w:r w:rsidR="009415A8" w:rsidRPr="0013299F">
        <w:t>its</w:t>
      </w:r>
      <w:r w:rsidR="002A319E" w:rsidRPr="0013299F">
        <w:t xml:space="preserve"> </w:t>
      </w:r>
      <w:r w:rsidR="009415A8" w:rsidRPr="0013299F">
        <w:t xml:space="preserve">dynamic </w:t>
      </w:r>
      <w:r w:rsidR="00EB328F" w:rsidRPr="0013299F">
        <w:t>visual economy</w:t>
      </w:r>
      <w:r w:rsidRPr="0013299F">
        <w:t>.</w:t>
      </w:r>
      <w:r w:rsidR="00A444F0" w:rsidRPr="0013299F">
        <w:t xml:space="preserve"> </w:t>
      </w:r>
      <w:r w:rsidRPr="0013299F">
        <w:t>A</w:t>
      </w:r>
      <w:r w:rsidR="00A444F0" w:rsidRPr="0013299F">
        <w:t xml:space="preserve">nd </w:t>
      </w:r>
      <w:r w:rsidRPr="0013299F">
        <w:t>as they</w:t>
      </w:r>
      <w:r w:rsidR="009A3612" w:rsidRPr="0013299F">
        <w:t xml:space="preserve"> </w:t>
      </w:r>
      <w:r w:rsidR="002A319E" w:rsidRPr="0013299F">
        <w:t xml:space="preserve">interact with </w:t>
      </w:r>
      <w:r w:rsidR="00A444F0" w:rsidRPr="0013299F">
        <w:t xml:space="preserve">the array of idioms and languages through which </w:t>
      </w:r>
      <w:r w:rsidR="009415A8" w:rsidRPr="0013299F">
        <w:t>exemplary goals and ideals</w:t>
      </w:r>
      <w:r w:rsidR="009C0D22" w:rsidRPr="0013299F">
        <w:t xml:space="preserve"> </w:t>
      </w:r>
      <w:r w:rsidR="008E295D">
        <w:t>are materializ</w:t>
      </w:r>
      <w:r w:rsidRPr="0013299F">
        <w:t>ed</w:t>
      </w:r>
      <w:r w:rsidR="00A444F0" w:rsidRPr="0013299F">
        <w:t xml:space="preserve">, </w:t>
      </w:r>
      <w:r w:rsidR="00B176CF">
        <w:t xml:space="preserve">my friends </w:t>
      </w:r>
      <w:r w:rsidRPr="0013299F">
        <w:t xml:space="preserve">negotiate </w:t>
      </w:r>
      <w:r w:rsidR="008D618F" w:rsidRPr="0013299F">
        <w:t xml:space="preserve">this </w:t>
      </w:r>
      <w:r w:rsidR="009415A8" w:rsidRPr="0013299F">
        <w:t>iconographic</w:t>
      </w:r>
      <w:r w:rsidR="00EB328F" w:rsidRPr="0013299F">
        <w:t xml:space="preserve"> </w:t>
      </w:r>
      <w:r w:rsidR="008D618F" w:rsidRPr="0013299F">
        <w:t xml:space="preserve">world </w:t>
      </w:r>
      <w:r w:rsidR="00A444F0" w:rsidRPr="0013299F">
        <w:t xml:space="preserve">as a domain of </w:t>
      </w:r>
      <w:r w:rsidR="00052D29" w:rsidRPr="0013299F">
        <w:t xml:space="preserve">ethical </w:t>
      </w:r>
      <w:r w:rsidR="00A444F0" w:rsidRPr="0013299F">
        <w:t xml:space="preserve">action and </w:t>
      </w:r>
      <w:r w:rsidR="00052D29" w:rsidRPr="0013299F">
        <w:t>creative initiativ</w:t>
      </w:r>
      <w:r w:rsidR="00F17B35" w:rsidRPr="0013299F">
        <w:t>e</w:t>
      </w:r>
      <w:r w:rsidR="00052D29" w:rsidRPr="0013299F">
        <w:t xml:space="preserve">. </w:t>
      </w:r>
    </w:p>
    <w:p w:rsidR="005243DB" w:rsidRPr="0013299F" w:rsidRDefault="005243DB" w:rsidP="00E74C62">
      <w:pPr>
        <w:spacing w:line="480" w:lineRule="auto"/>
        <w:jc w:val="both"/>
      </w:pPr>
    </w:p>
    <w:p w:rsidR="00131BAD" w:rsidRPr="0013299F" w:rsidRDefault="00F17B35" w:rsidP="00E74C62">
      <w:pPr>
        <w:spacing w:line="480" w:lineRule="auto"/>
        <w:jc w:val="both"/>
      </w:pPr>
      <w:r w:rsidRPr="0013299F">
        <w:t xml:space="preserve">This is not to </w:t>
      </w:r>
      <w:r w:rsidR="0056798A" w:rsidRPr="0013299F">
        <w:t xml:space="preserve">suggest that such negotiations are easy or straightforward, or to </w:t>
      </w:r>
      <w:r w:rsidRPr="0013299F">
        <w:t>deny th</w:t>
      </w:r>
      <w:r w:rsidR="009415A8" w:rsidRPr="0013299F">
        <w:t>at</w:t>
      </w:r>
      <w:r w:rsidRPr="0013299F">
        <w:t xml:space="preserve"> </w:t>
      </w:r>
      <w:r w:rsidR="001A4C02" w:rsidRPr="0013299F">
        <w:t xml:space="preserve">visuality can entail </w:t>
      </w:r>
      <w:r w:rsidR="00FB2530" w:rsidRPr="0013299F">
        <w:t xml:space="preserve">coercion </w:t>
      </w:r>
      <w:r w:rsidRPr="0013299F">
        <w:t>and disempowerment</w:t>
      </w:r>
      <w:r w:rsidR="0056798A" w:rsidRPr="0013299F">
        <w:t xml:space="preserve"> as well as warmth and shared sensibility</w:t>
      </w:r>
      <w:r w:rsidRPr="0013299F">
        <w:t>. But w</w:t>
      </w:r>
      <w:r w:rsidR="00AA6420" w:rsidRPr="0013299F">
        <w:t xml:space="preserve">hat </w:t>
      </w:r>
      <w:r w:rsidR="00566BD0" w:rsidRPr="0013299F">
        <w:t xml:space="preserve">I learned </w:t>
      </w:r>
      <w:r w:rsidR="00D239A7">
        <w:t xml:space="preserve">from my interlocutors </w:t>
      </w:r>
      <w:r w:rsidR="00AA6420" w:rsidRPr="0013299F">
        <w:t xml:space="preserve">is that </w:t>
      </w:r>
      <w:r w:rsidR="00052D29" w:rsidRPr="0013299F">
        <w:t xml:space="preserve">voicelessness </w:t>
      </w:r>
      <w:r w:rsidR="008F6C2E" w:rsidRPr="0013299F">
        <w:t xml:space="preserve">in matters of visual life </w:t>
      </w:r>
      <w:r w:rsidR="00052D29" w:rsidRPr="0013299F">
        <w:t>need not entail a loss or absence of moral agency. T</w:t>
      </w:r>
      <w:r w:rsidR="00AA6420" w:rsidRPr="0013299F">
        <w:t xml:space="preserve">he unsaid and non-articulated can be as important and </w:t>
      </w:r>
      <w:r w:rsidR="00FD214C" w:rsidRPr="0013299F">
        <w:t xml:space="preserve">powerful </w:t>
      </w:r>
      <w:r w:rsidR="00AA6420" w:rsidRPr="0013299F">
        <w:t xml:space="preserve">as things voiced and </w:t>
      </w:r>
      <w:r w:rsidR="008E295D">
        <w:t>verbaliz</w:t>
      </w:r>
      <w:r w:rsidR="00FD214C" w:rsidRPr="0013299F">
        <w:t xml:space="preserve">ed </w:t>
      </w:r>
      <w:r w:rsidR="00AA6420" w:rsidRPr="0013299F">
        <w:t xml:space="preserve">in </w:t>
      </w:r>
      <w:r w:rsidR="00052D29" w:rsidRPr="0013299F">
        <w:t xml:space="preserve">both key </w:t>
      </w:r>
      <w:r w:rsidR="00AA6420" w:rsidRPr="0013299F">
        <w:t xml:space="preserve">arenas of </w:t>
      </w:r>
      <w:r w:rsidR="00B176CF">
        <w:t xml:space="preserve">a </w:t>
      </w:r>
      <w:r w:rsidR="00A210E3" w:rsidRPr="0013299F">
        <w:t>Hanoian</w:t>
      </w:r>
      <w:r w:rsidR="00B176CF">
        <w:t xml:space="preserve">'s </w:t>
      </w:r>
      <w:r w:rsidR="0083720C" w:rsidRPr="0013299F">
        <w:t xml:space="preserve">visual </w:t>
      </w:r>
      <w:r w:rsidR="00AA6420" w:rsidRPr="0013299F">
        <w:t>life</w:t>
      </w:r>
      <w:r w:rsidR="00FD214C" w:rsidRPr="0013299F">
        <w:t>: those of citizenship and the family</w:t>
      </w:r>
      <w:r w:rsidR="00AA6420" w:rsidRPr="0013299F">
        <w:t xml:space="preserve">. </w:t>
      </w:r>
    </w:p>
    <w:p w:rsidR="00131BAD" w:rsidRPr="0013299F" w:rsidRDefault="00131BAD" w:rsidP="00E74C62">
      <w:pPr>
        <w:spacing w:line="480" w:lineRule="auto"/>
        <w:jc w:val="both"/>
      </w:pPr>
    </w:p>
    <w:p w:rsidR="00AA6420" w:rsidRDefault="008E295D" w:rsidP="00E74C62">
      <w:pPr>
        <w:spacing w:line="480" w:lineRule="auto"/>
        <w:jc w:val="both"/>
      </w:pPr>
      <w:r>
        <w:t>So we should recogniz</w:t>
      </w:r>
      <w:r w:rsidR="009415A8" w:rsidRPr="0013299F">
        <w:t xml:space="preserve">e that there </w:t>
      </w:r>
      <w:r w:rsidR="00AA6420" w:rsidRPr="0013299F">
        <w:t xml:space="preserve">are no hard and fast divisions between the sayable and unsayable or </w:t>
      </w:r>
      <w:r w:rsidR="009415A8" w:rsidRPr="0013299F">
        <w:t xml:space="preserve">the </w:t>
      </w:r>
      <w:r w:rsidR="00AA6420" w:rsidRPr="0013299F">
        <w:t>voiced and unvoi</w:t>
      </w:r>
      <w:r w:rsidR="009C0D22" w:rsidRPr="0013299F">
        <w:t>ced in matters of moral agency</w:t>
      </w:r>
      <w:r w:rsidR="00FD214C" w:rsidRPr="0013299F">
        <w:t xml:space="preserve">. This is what I conclude </w:t>
      </w:r>
      <w:r w:rsidR="00AA6420" w:rsidRPr="0013299F">
        <w:t>from those breakthrough moments when</w:t>
      </w:r>
      <w:r w:rsidR="007934BD">
        <w:t xml:space="preserve"> my </w:t>
      </w:r>
      <w:r w:rsidR="00143355">
        <w:t xml:space="preserve">West Lake </w:t>
      </w:r>
      <w:r w:rsidR="007934BD">
        <w:t xml:space="preserve">friends </w:t>
      </w:r>
      <w:r w:rsidR="00FD214C" w:rsidRPr="0013299F">
        <w:t xml:space="preserve">made </w:t>
      </w:r>
      <w:r w:rsidR="0083720C" w:rsidRPr="0013299F">
        <w:t xml:space="preserve">their </w:t>
      </w:r>
      <w:r w:rsidR="00FD214C" w:rsidRPr="0013299F">
        <w:t xml:space="preserve">critical moves </w:t>
      </w:r>
      <w:r w:rsidR="00AA6420" w:rsidRPr="0013299F">
        <w:t xml:space="preserve">from </w:t>
      </w:r>
      <w:r w:rsidR="00FD214C" w:rsidRPr="0013299F">
        <w:t xml:space="preserve">'we never see them' </w:t>
      </w:r>
      <w:r w:rsidR="00AA6420" w:rsidRPr="0013299F">
        <w:t xml:space="preserve">to a mode of keen exegetical point-making. What images can do is to </w:t>
      </w:r>
      <w:r w:rsidR="009415A8" w:rsidRPr="0013299F">
        <w:t xml:space="preserve">animate and confirm </w:t>
      </w:r>
      <w:r w:rsidR="00AA6420" w:rsidRPr="0013299F">
        <w:t>people's sens</w:t>
      </w:r>
      <w:r w:rsidR="00E54BBC" w:rsidRPr="0013299F">
        <w:t>e of themselves as moral agents. And they can do this</w:t>
      </w:r>
      <w:r w:rsidR="00AA6420" w:rsidRPr="0013299F">
        <w:t xml:space="preserve"> </w:t>
      </w:r>
      <w:r w:rsidR="00E54BBC" w:rsidRPr="0013299F">
        <w:t xml:space="preserve">even though </w:t>
      </w:r>
      <w:r w:rsidR="0094524F" w:rsidRPr="0013299F">
        <w:t xml:space="preserve">engagement with that </w:t>
      </w:r>
      <w:r w:rsidR="00E54BBC" w:rsidRPr="0013299F">
        <w:t xml:space="preserve">four-fold </w:t>
      </w:r>
      <w:r w:rsidR="0094524F" w:rsidRPr="0013299F">
        <w:t xml:space="preserve">mix of language, style, content and medium makes so </w:t>
      </w:r>
      <w:r w:rsidR="00BE6712" w:rsidRPr="0013299F">
        <w:t xml:space="preserve">much of </w:t>
      </w:r>
      <w:r w:rsidR="00092BDA" w:rsidRPr="0013299F">
        <w:t xml:space="preserve">my interlocutors' </w:t>
      </w:r>
      <w:r w:rsidR="00BE6712" w:rsidRPr="0013299F">
        <w:t xml:space="preserve">visual world </w:t>
      </w:r>
      <w:r w:rsidR="0094524F" w:rsidRPr="0013299F">
        <w:t>problematic and painful to deal with</w:t>
      </w:r>
      <w:r w:rsidR="00E54BBC" w:rsidRPr="0013299F">
        <w:t xml:space="preserve">, thereby bringing </w:t>
      </w:r>
      <w:r w:rsidR="00AA6420" w:rsidRPr="0013299F">
        <w:t>them face to face with the knowledge that being energetic and agentive in the ways</w:t>
      </w:r>
      <w:r w:rsidR="009C0D22" w:rsidRPr="0013299F">
        <w:t xml:space="preserve"> they wish and strive to be </w:t>
      </w:r>
      <w:r w:rsidR="009415A8" w:rsidRPr="0013299F">
        <w:t xml:space="preserve">is </w:t>
      </w:r>
      <w:r w:rsidR="00C03364" w:rsidRPr="0013299F">
        <w:t xml:space="preserve">never </w:t>
      </w:r>
      <w:r w:rsidR="009415A8" w:rsidRPr="0013299F">
        <w:t xml:space="preserve">something </w:t>
      </w:r>
      <w:r w:rsidR="00191AED" w:rsidRPr="0013299F">
        <w:t xml:space="preserve">they can </w:t>
      </w:r>
      <w:r w:rsidR="00AC702C" w:rsidRPr="0013299F">
        <w:t xml:space="preserve">ever </w:t>
      </w:r>
      <w:r w:rsidR="00AA6420" w:rsidRPr="0013299F">
        <w:t xml:space="preserve">feel </w:t>
      </w:r>
      <w:r w:rsidR="009415A8" w:rsidRPr="0013299F">
        <w:t xml:space="preserve">wholly </w:t>
      </w:r>
      <w:r w:rsidR="00494026" w:rsidRPr="0013299F">
        <w:t xml:space="preserve">confident or </w:t>
      </w:r>
      <w:r w:rsidR="00AA6420" w:rsidRPr="0013299F">
        <w:t>secure</w:t>
      </w:r>
      <w:r w:rsidR="00FC74A5" w:rsidRPr="0013299F">
        <w:t xml:space="preserve"> about</w:t>
      </w:r>
      <w:r w:rsidR="008A0E53">
        <w:t xml:space="preserve"> in today's Vietnam</w:t>
      </w:r>
      <w:r w:rsidR="00AA6420" w:rsidRPr="0013299F">
        <w:t xml:space="preserve">. </w:t>
      </w:r>
    </w:p>
    <w:p w:rsidR="003D507A" w:rsidRDefault="003D507A" w:rsidP="00E74C62">
      <w:pPr>
        <w:spacing w:line="480" w:lineRule="auto"/>
        <w:jc w:val="both"/>
      </w:pPr>
    </w:p>
    <w:p w:rsidR="003D507A" w:rsidRDefault="003D507A" w:rsidP="00E74C62">
      <w:pPr>
        <w:spacing w:line="480" w:lineRule="auto"/>
        <w:jc w:val="both"/>
      </w:pPr>
    </w:p>
    <w:p w:rsidR="003D507A" w:rsidRDefault="003D507A" w:rsidP="00E74C62">
      <w:pPr>
        <w:spacing w:line="480" w:lineRule="auto"/>
        <w:jc w:val="both"/>
      </w:pPr>
    </w:p>
    <w:p w:rsidR="003D507A" w:rsidRPr="00324974" w:rsidRDefault="003D507A" w:rsidP="003D507A">
      <w:pPr>
        <w:pStyle w:val="NoSpacing"/>
        <w:spacing w:line="480" w:lineRule="auto"/>
        <w:jc w:val="both"/>
      </w:pPr>
      <w:r w:rsidRPr="00324974">
        <w:lastRenderedPageBreak/>
        <w:t>REFERENCES</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rFonts w:eastAsia="Times New Roman"/>
          <w:color w:val="222222"/>
          <w:lang w:eastAsia="en-GB"/>
        </w:rPr>
      </w:pPr>
      <w:r w:rsidRPr="00324974">
        <w:rPr>
          <w:rFonts w:eastAsia="Times New Roman"/>
          <w:color w:val="222222"/>
          <w:lang w:eastAsia="en-GB"/>
        </w:rPr>
        <w:t xml:space="preserve">Abousnnouga, Gill, and David Machin. 2010. </w:t>
      </w:r>
      <w:r>
        <w:rPr>
          <w:rFonts w:eastAsia="Times New Roman"/>
          <w:color w:val="222222"/>
          <w:lang w:eastAsia="en-GB"/>
        </w:rPr>
        <w:t>‘</w:t>
      </w:r>
      <w:r w:rsidRPr="00324974">
        <w:rPr>
          <w:rFonts w:eastAsia="Times New Roman"/>
          <w:color w:val="222222"/>
          <w:lang w:eastAsia="en-GB"/>
        </w:rPr>
        <w:t xml:space="preserve">Analysing the </w:t>
      </w:r>
      <w:r>
        <w:rPr>
          <w:rFonts w:eastAsia="Times New Roman"/>
          <w:color w:val="222222"/>
          <w:lang w:eastAsia="en-GB"/>
        </w:rPr>
        <w:t>l</w:t>
      </w:r>
      <w:r w:rsidRPr="00324974">
        <w:rPr>
          <w:rFonts w:eastAsia="Times New Roman"/>
          <w:color w:val="222222"/>
          <w:lang w:eastAsia="en-GB"/>
        </w:rPr>
        <w:t xml:space="preserve">anguage of </w:t>
      </w:r>
      <w:r>
        <w:rPr>
          <w:rFonts w:eastAsia="Times New Roman"/>
          <w:color w:val="222222"/>
          <w:lang w:eastAsia="en-GB"/>
        </w:rPr>
        <w:t>w</w:t>
      </w:r>
      <w:r w:rsidRPr="00324974">
        <w:rPr>
          <w:rFonts w:eastAsia="Times New Roman"/>
          <w:color w:val="222222"/>
          <w:lang w:eastAsia="en-GB"/>
        </w:rPr>
        <w:t xml:space="preserve">ar </w:t>
      </w:r>
      <w:r>
        <w:rPr>
          <w:rFonts w:eastAsia="Times New Roman"/>
          <w:color w:val="222222"/>
          <w:lang w:eastAsia="en-GB"/>
        </w:rPr>
        <w:t>m</w:t>
      </w:r>
      <w:r w:rsidRPr="00324974">
        <w:rPr>
          <w:rFonts w:eastAsia="Times New Roman"/>
          <w:color w:val="222222"/>
          <w:lang w:eastAsia="en-GB"/>
        </w:rPr>
        <w:t>onuments.</w:t>
      </w:r>
      <w:r>
        <w:rPr>
          <w:rFonts w:eastAsia="Times New Roman"/>
          <w:color w:val="222222"/>
          <w:lang w:eastAsia="en-GB"/>
        </w:rPr>
        <w:t>’</w:t>
      </w:r>
      <w:r w:rsidRPr="00324974">
        <w:rPr>
          <w:rFonts w:eastAsia="Times New Roman"/>
          <w:color w:val="222222"/>
          <w:lang w:eastAsia="en-GB"/>
        </w:rPr>
        <w:t xml:space="preserve"> </w:t>
      </w:r>
      <w:r w:rsidRPr="00324974">
        <w:rPr>
          <w:rFonts w:eastAsia="Times New Roman"/>
          <w:i/>
          <w:iCs/>
          <w:color w:val="222222"/>
          <w:lang w:eastAsia="en-GB"/>
        </w:rPr>
        <w:t>Visual Communication</w:t>
      </w:r>
      <w:r>
        <w:rPr>
          <w:rFonts w:eastAsia="Times New Roman"/>
          <w:i/>
          <w:iCs/>
          <w:color w:val="222222"/>
          <w:lang w:eastAsia="en-GB"/>
        </w:rPr>
        <w:t>,</w:t>
      </w:r>
      <w:r w:rsidRPr="00324974">
        <w:rPr>
          <w:rFonts w:eastAsia="Times New Roman"/>
          <w:color w:val="222222"/>
          <w:lang w:eastAsia="en-GB"/>
        </w:rPr>
        <w:t xml:space="preserve"> </w:t>
      </w:r>
      <w:r>
        <w:rPr>
          <w:rFonts w:eastAsia="Times New Roman"/>
          <w:color w:val="222222"/>
          <w:lang w:eastAsia="en-GB"/>
        </w:rPr>
        <w:t xml:space="preserve">vol. </w:t>
      </w:r>
      <w:r w:rsidRPr="00324974">
        <w:rPr>
          <w:rFonts w:eastAsia="Times New Roman"/>
          <w:color w:val="222222"/>
          <w:lang w:eastAsia="en-GB"/>
        </w:rPr>
        <w:t>9</w:t>
      </w:r>
      <w:r w:rsidRPr="00324974">
        <w:rPr>
          <w:rFonts w:eastAsia="Times New Roman"/>
          <w:iCs/>
          <w:color w:val="222222"/>
          <w:lang w:eastAsia="en-GB"/>
        </w:rPr>
        <w:t xml:space="preserve">, no. </w:t>
      </w:r>
      <w:r w:rsidRPr="00324974">
        <w:rPr>
          <w:rFonts w:eastAsia="Times New Roman"/>
          <w:color w:val="222222"/>
          <w:lang w:eastAsia="en-GB"/>
        </w:rPr>
        <w:t>2</w:t>
      </w:r>
      <w:r>
        <w:rPr>
          <w:rFonts w:eastAsia="Times New Roman"/>
          <w:color w:val="222222"/>
          <w:lang w:eastAsia="en-GB"/>
        </w:rPr>
        <w:t>:</w:t>
      </w:r>
      <w:r w:rsidRPr="00324974">
        <w:rPr>
          <w:rFonts w:eastAsia="Times New Roman"/>
          <w:color w:val="222222"/>
          <w:lang w:eastAsia="en-GB"/>
        </w:rPr>
        <w:t xml:space="preserve"> </w:t>
      </w:r>
      <w:r>
        <w:rPr>
          <w:rFonts w:eastAsia="Times New Roman"/>
          <w:color w:val="222222"/>
          <w:lang w:eastAsia="en-GB"/>
        </w:rPr>
        <w:t xml:space="preserve">pp. </w:t>
      </w:r>
      <w:r w:rsidRPr="00324974">
        <w:rPr>
          <w:rFonts w:eastAsia="Times New Roman"/>
          <w:color w:val="222222"/>
          <w:lang w:eastAsia="en-GB"/>
        </w:rPr>
        <w:t>131-</w:t>
      </w:r>
      <w:r>
        <w:rPr>
          <w:rFonts w:eastAsia="Times New Roman"/>
          <w:color w:val="222222"/>
          <w:lang w:eastAsia="en-GB"/>
        </w:rPr>
        <w:t>1</w:t>
      </w:r>
      <w:r w:rsidRPr="00324974">
        <w:rPr>
          <w:rFonts w:eastAsia="Times New Roman"/>
          <w:color w:val="222222"/>
          <w:lang w:eastAsia="en-GB"/>
        </w:rPr>
        <w:t>49.</w:t>
      </w:r>
    </w:p>
    <w:p w:rsidR="003D507A" w:rsidRPr="00324974" w:rsidRDefault="003D507A" w:rsidP="003D507A">
      <w:pPr>
        <w:pStyle w:val="NoSpacing"/>
        <w:spacing w:line="480" w:lineRule="auto"/>
        <w:jc w:val="both"/>
        <w:rPr>
          <w:bCs/>
        </w:rPr>
      </w:pPr>
    </w:p>
    <w:p w:rsidR="003D507A" w:rsidRPr="00324974" w:rsidRDefault="003D507A" w:rsidP="003D507A">
      <w:pPr>
        <w:pStyle w:val="NoSpacing"/>
        <w:spacing w:line="480" w:lineRule="auto"/>
        <w:jc w:val="both"/>
        <w:rPr>
          <w:rFonts w:eastAsia="Times New Roman"/>
          <w:lang w:eastAsia="en-GB"/>
        </w:rPr>
      </w:pPr>
      <w:r w:rsidRPr="00324974">
        <w:rPr>
          <w:bCs/>
        </w:rPr>
        <w:t xml:space="preserve">Appadurai, Arjun, </w:t>
      </w:r>
      <w:r w:rsidRPr="00324974">
        <w:rPr>
          <w:rFonts w:eastAsia="Times New Roman"/>
          <w:lang w:eastAsia="en-GB"/>
        </w:rPr>
        <w:t>and</w:t>
      </w:r>
      <w:r w:rsidRPr="00324974">
        <w:rPr>
          <w:bCs/>
        </w:rPr>
        <w:t xml:space="preserve"> Carol A. Breckenridge </w:t>
      </w:r>
      <w:r>
        <w:rPr>
          <w:bCs/>
        </w:rPr>
        <w:t>(</w:t>
      </w:r>
      <w:r w:rsidRPr="00324974">
        <w:rPr>
          <w:bCs/>
        </w:rPr>
        <w:t>eds.</w:t>
      </w:r>
      <w:r>
        <w:rPr>
          <w:bCs/>
        </w:rPr>
        <w:t>).</w:t>
      </w:r>
      <w:r w:rsidRPr="00324974">
        <w:rPr>
          <w:bCs/>
        </w:rPr>
        <w:t xml:space="preserve"> 1995</w:t>
      </w:r>
      <w:r w:rsidRPr="00324974">
        <w:rPr>
          <w:rFonts w:eastAsia="Times New Roman"/>
          <w:lang w:eastAsia="en-GB"/>
        </w:rPr>
        <w:t xml:space="preserve">. </w:t>
      </w:r>
      <w:r w:rsidRPr="00324974">
        <w:rPr>
          <w:rFonts w:eastAsia="Times New Roman"/>
          <w:i/>
          <w:iCs/>
          <w:lang w:eastAsia="en-GB"/>
        </w:rPr>
        <w:t xml:space="preserve">Consuming </w:t>
      </w:r>
      <w:r>
        <w:rPr>
          <w:rFonts w:eastAsia="Times New Roman"/>
          <w:i/>
          <w:iCs/>
          <w:lang w:eastAsia="en-GB"/>
        </w:rPr>
        <w:t>m</w:t>
      </w:r>
      <w:r w:rsidRPr="00324974">
        <w:rPr>
          <w:rFonts w:eastAsia="Times New Roman"/>
          <w:i/>
          <w:iCs/>
          <w:lang w:eastAsia="en-GB"/>
        </w:rPr>
        <w:t xml:space="preserve">odernity: </w:t>
      </w:r>
      <w:r>
        <w:rPr>
          <w:rFonts w:eastAsia="Times New Roman"/>
          <w:i/>
          <w:iCs/>
          <w:lang w:eastAsia="en-GB"/>
        </w:rPr>
        <w:t>P</w:t>
      </w:r>
      <w:r w:rsidRPr="00324974">
        <w:rPr>
          <w:rFonts w:eastAsia="Times New Roman"/>
          <w:i/>
          <w:iCs/>
          <w:lang w:eastAsia="en-GB"/>
        </w:rPr>
        <w:t xml:space="preserve">ublic </w:t>
      </w:r>
      <w:r>
        <w:rPr>
          <w:rFonts w:eastAsia="Times New Roman"/>
          <w:i/>
          <w:iCs/>
          <w:lang w:eastAsia="en-GB"/>
        </w:rPr>
        <w:t>c</w:t>
      </w:r>
      <w:r w:rsidRPr="00324974">
        <w:rPr>
          <w:rFonts w:eastAsia="Times New Roman"/>
          <w:i/>
          <w:iCs/>
          <w:lang w:eastAsia="en-GB"/>
        </w:rPr>
        <w:t xml:space="preserve">ulture in a </w:t>
      </w:r>
      <w:r>
        <w:rPr>
          <w:rFonts w:eastAsia="Times New Roman"/>
          <w:i/>
          <w:iCs/>
          <w:lang w:eastAsia="en-GB"/>
        </w:rPr>
        <w:t>s</w:t>
      </w:r>
      <w:r w:rsidRPr="00324974">
        <w:rPr>
          <w:rFonts w:eastAsia="Times New Roman"/>
          <w:i/>
          <w:iCs/>
          <w:lang w:eastAsia="en-GB"/>
        </w:rPr>
        <w:t xml:space="preserve">outh Asian </w:t>
      </w:r>
      <w:r>
        <w:rPr>
          <w:rFonts w:eastAsia="Times New Roman"/>
          <w:i/>
          <w:iCs/>
          <w:lang w:eastAsia="en-GB"/>
        </w:rPr>
        <w:t>w</w:t>
      </w:r>
      <w:r w:rsidRPr="00324974">
        <w:rPr>
          <w:rFonts w:eastAsia="Times New Roman"/>
          <w:i/>
          <w:iCs/>
          <w:lang w:eastAsia="en-GB"/>
        </w:rPr>
        <w:t>orld</w:t>
      </w:r>
      <w:r w:rsidRPr="00324974">
        <w:rPr>
          <w:rFonts w:eastAsia="Times New Roman"/>
          <w:lang w:eastAsia="en-GB"/>
        </w:rPr>
        <w:t xml:space="preserve">. Breckenridge. Minneapolis: University of Minnesota Press.  </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i/>
          <w:iCs/>
        </w:rPr>
      </w:pPr>
      <w:r w:rsidRPr="00324974">
        <w:t xml:space="preserve">Armitage, David. 2004. </w:t>
      </w:r>
      <w:r>
        <w:t>‘</w:t>
      </w:r>
      <w:r w:rsidRPr="00324974">
        <w:t>The Declaration of Independence in World Context.</w:t>
      </w:r>
      <w:r>
        <w:t>’</w:t>
      </w:r>
      <w:r w:rsidRPr="00324974">
        <w:t xml:space="preserve"> </w:t>
      </w:r>
      <w:r w:rsidRPr="00324974">
        <w:rPr>
          <w:i/>
          <w:iCs/>
        </w:rPr>
        <w:t>OAH Magazine of History</w:t>
      </w:r>
      <w:r>
        <w:rPr>
          <w:i/>
          <w:iCs/>
        </w:rPr>
        <w:t>,</w:t>
      </w:r>
      <w:r w:rsidRPr="00324974">
        <w:t xml:space="preserve"> </w:t>
      </w:r>
      <w:r>
        <w:t xml:space="preserve">vol. </w:t>
      </w:r>
      <w:r w:rsidRPr="00324974">
        <w:t>18 no. 3:</w:t>
      </w:r>
      <w:r>
        <w:t xml:space="preserve"> pp.</w:t>
      </w:r>
      <w:r w:rsidRPr="00324974">
        <w:t xml:space="preserve"> 61</w:t>
      </w:r>
      <w:r>
        <w:t>-6</w:t>
      </w:r>
      <w:r w:rsidRPr="00324974">
        <w:t>6.</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rFonts w:eastAsia="Times New Roman"/>
          <w:lang w:eastAsia="en-GB"/>
        </w:rPr>
      </w:pPr>
      <w:r w:rsidRPr="00324974">
        <w:rPr>
          <w:rFonts w:eastAsia="Times New Roman"/>
          <w:lang w:eastAsia="en-GB"/>
        </w:rPr>
        <w:t>Balme, Stephanie, and Mark Sidel</w:t>
      </w:r>
      <w:r>
        <w:rPr>
          <w:rFonts w:eastAsia="Times New Roman"/>
          <w:lang w:eastAsia="en-GB"/>
        </w:rPr>
        <w:t xml:space="preserve"> (</w:t>
      </w:r>
      <w:r w:rsidRPr="00324974">
        <w:rPr>
          <w:rFonts w:eastAsia="Times New Roman"/>
          <w:lang w:eastAsia="en-GB"/>
        </w:rPr>
        <w:t>eds.</w:t>
      </w:r>
      <w:r>
        <w:rPr>
          <w:rFonts w:eastAsia="Times New Roman"/>
          <w:lang w:eastAsia="en-GB"/>
        </w:rPr>
        <w:t>).</w:t>
      </w:r>
      <w:r w:rsidRPr="00324974">
        <w:rPr>
          <w:rFonts w:eastAsia="Times New Roman"/>
          <w:lang w:eastAsia="en-GB"/>
        </w:rPr>
        <w:t xml:space="preserve"> </w:t>
      </w:r>
      <w:r>
        <w:rPr>
          <w:rFonts w:eastAsia="Times New Roman"/>
          <w:lang w:eastAsia="en-GB"/>
        </w:rPr>
        <w:t>2016</w:t>
      </w:r>
      <w:r w:rsidRPr="00324974">
        <w:rPr>
          <w:rFonts w:eastAsia="Times New Roman"/>
          <w:lang w:eastAsia="en-GB"/>
        </w:rPr>
        <w:t xml:space="preserve">. </w:t>
      </w:r>
      <w:r w:rsidRPr="00324974">
        <w:rPr>
          <w:rFonts w:eastAsia="Times New Roman"/>
          <w:i/>
          <w:iCs/>
          <w:lang w:eastAsia="en-GB"/>
        </w:rPr>
        <w:t xml:space="preserve">Vietnam's </w:t>
      </w:r>
      <w:r>
        <w:rPr>
          <w:rFonts w:eastAsia="Times New Roman"/>
          <w:i/>
          <w:iCs/>
          <w:lang w:eastAsia="en-GB"/>
        </w:rPr>
        <w:t>n</w:t>
      </w:r>
      <w:r w:rsidRPr="00324974">
        <w:rPr>
          <w:rFonts w:eastAsia="Times New Roman"/>
          <w:i/>
          <w:iCs/>
          <w:lang w:eastAsia="en-GB"/>
        </w:rPr>
        <w:t xml:space="preserve">ew </w:t>
      </w:r>
      <w:r>
        <w:rPr>
          <w:rFonts w:eastAsia="Times New Roman"/>
          <w:i/>
          <w:iCs/>
          <w:lang w:eastAsia="en-GB"/>
        </w:rPr>
        <w:t>o</w:t>
      </w:r>
      <w:r w:rsidRPr="00324974">
        <w:rPr>
          <w:rFonts w:eastAsia="Times New Roman"/>
          <w:i/>
          <w:iCs/>
          <w:lang w:eastAsia="en-GB"/>
        </w:rPr>
        <w:t xml:space="preserve">rder: </w:t>
      </w:r>
      <w:r>
        <w:rPr>
          <w:rFonts w:eastAsia="Times New Roman"/>
          <w:i/>
          <w:iCs/>
          <w:lang w:eastAsia="en-GB"/>
        </w:rPr>
        <w:t>I</w:t>
      </w:r>
      <w:r w:rsidRPr="00324974">
        <w:rPr>
          <w:rFonts w:eastAsia="Times New Roman"/>
          <w:i/>
          <w:iCs/>
          <w:lang w:eastAsia="en-GB"/>
        </w:rPr>
        <w:t xml:space="preserve">nternational </w:t>
      </w:r>
      <w:r>
        <w:rPr>
          <w:rFonts w:eastAsia="Times New Roman"/>
          <w:i/>
          <w:iCs/>
          <w:lang w:eastAsia="en-GB"/>
        </w:rPr>
        <w:t>p</w:t>
      </w:r>
      <w:r w:rsidRPr="00324974">
        <w:rPr>
          <w:rFonts w:eastAsia="Times New Roman"/>
          <w:i/>
          <w:iCs/>
          <w:lang w:eastAsia="en-GB"/>
        </w:rPr>
        <w:t xml:space="preserve">erspectives on the </w:t>
      </w:r>
      <w:r>
        <w:rPr>
          <w:rFonts w:eastAsia="Times New Roman"/>
          <w:i/>
          <w:iCs/>
          <w:lang w:eastAsia="en-GB"/>
        </w:rPr>
        <w:t>s</w:t>
      </w:r>
      <w:r w:rsidRPr="00324974">
        <w:rPr>
          <w:rFonts w:eastAsia="Times New Roman"/>
          <w:i/>
          <w:iCs/>
          <w:lang w:eastAsia="en-GB"/>
        </w:rPr>
        <w:t xml:space="preserve">tate and </w:t>
      </w:r>
      <w:r>
        <w:rPr>
          <w:rFonts w:eastAsia="Times New Roman"/>
          <w:i/>
          <w:iCs/>
          <w:lang w:eastAsia="en-GB"/>
        </w:rPr>
        <w:t>r</w:t>
      </w:r>
      <w:r w:rsidRPr="00324974">
        <w:rPr>
          <w:rFonts w:eastAsia="Times New Roman"/>
          <w:i/>
          <w:iCs/>
          <w:lang w:eastAsia="en-GB"/>
        </w:rPr>
        <w:t>eform in Vietnam</w:t>
      </w:r>
      <w:r w:rsidRPr="00324974">
        <w:rPr>
          <w:rFonts w:eastAsia="Times New Roman"/>
          <w:i/>
          <w:lang w:eastAsia="en-GB"/>
        </w:rPr>
        <w:t>.</w:t>
      </w:r>
      <w:r w:rsidRPr="00324974">
        <w:rPr>
          <w:rFonts w:eastAsia="Times New Roman"/>
          <w:lang w:eastAsia="en-GB"/>
        </w:rPr>
        <w:t xml:space="preserve"> New York: Palgrave and Macmillan.</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Barthes, Roland.</w:t>
      </w:r>
      <w:r w:rsidRPr="00324974">
        <w:rPr>
          <w:rFonts w:eastAsia="Calibri"/>
          <w:lang w:val="en-US"/>
        </w:rPr>
        <w:t xml:space="preserve"> 1981 [1980]. </w:t>
      </w:r>
      <w:r w:rsidRPr="00324974">
        <w:rPr>
          <w:rFonts w:eastAsia="Calibri"/>
          <w:i/>
          <w:iCs/>
          <w:lang w:val="en-US"/>
        </w:rPr>
        <w:t xml:space="preserve">Camera </w:t>
      </w:r>
      <w:r>
        <w:rPr>
          <w:rFonts w:eastAsia="Calibri"/>
          <w:i/>
          <w:iCs/>
          <w:lang w:val="en-US"/>
        </w:rPr>
        <w:t>l</w:t>
      </w:r>
      <w:r w:rsidRPr="00324974">
        <w:rPr>
          <w:rFonts w:eastAsia="Calibri"/>
          <w:i/>
          <w:iCs/>
          <w:lang w:val="en-US"/>
        </w:rPr>
        <w:t>ucida</w:t>
      </w:r>
      <w:r w:rsidRPr="00324974">
        <w:rPr>
          <w:rFonts w:eastAsia="Calibri"/>
          <w:lang w:val="en-US"/>
        </w:rPr>
        <w:t>. New York: Hill and Wang.</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Bayly, Susan. 2008 </w:t>
      </w:r>
      <w:r w:rsidRPr="00324974">
        <w:rPr>
          <w:i/>
        </w:rPr>
        <w:t xml:space="preserve">Asian </w:t>
      </w:r>
      <w:r>
        <w:rPr>
          <w:i/>
        </w:rPr>
        <w:t>v</w:t>
      </w:r>
      <w:r w:rsidRPr="00324974">
        <w:rPr>
          <w:i/>
        </w:rPr>
        <w:t xml:space="preserve">oices in a </w:t>
      </w:r>
      <w:r>
        <w:rPr>
          <w:i/>
        </w:rPr>
        <w:t>p</w:t>
      </w:r>
      <w:r w:rsidRPr="00324974">
        <w:rPr>
          <w:i/>
        </w:rPr>
        <w:t xml:space="preserve">ostcolonial </w:t>
      </w:r>
      <w:r>
        <w:rPr>
          <w:i/>
        </w:rPr>
        <w:t>a</w:t>
      </w:r>
      <w:r w:rsidRPr="00324974">
        <w:rPr>
          <w:i/>
        </w:rPr>
        <w:t xml:space="preserve">ge: Vietnam, India and </w:t>
      </w:r>
      <w:r>
        <w:rPr>
          <w:i/>
        </w:rPr>
        <w:t>b</w:t>
      </w:r>
      <w:r w:rsidRPr="00324974">
        <w:rPr>
          <w:i/>
        </w:rPr>
        <w:t>eyond.</w:t>
      </w:r>
      <w:r w:rsidRPr="00324974">
        <w:t xml:space="preserve"> Cambridge: Cambridge University Press. </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bCs/>
        </w:rPr>
      </w:pPr>
      <w:r w:rsidRPr="00326FA7">
        <w:rPr>
          <w:rFonts w:ascii="Garamond" w:hAnsi="Garamond" w:cs="Times New Roman"/>
          <w:szCs w:val="24"/>
        </w:rPr>
        <w:t xml:space="preserve">——— </w:t>
      </w:r>
      <w:r w:rsidRPr="00324974">
        <w:t xml:space="preserve">2013a. </w:t>
      </w:r>
      <w:r>
        <w:t>‘</w:t>
      </w:r>
      <w:r w:rsidRPr="00324974">
        <w:rPr>
          <w:bCs/>
        </w:rPr>
        <w:t xml:space="preserve">Mapping </w:t>
      </w:r>
      <w:r>
        <w:rPr>
          <w:bCs/>
        </w:rPr>
        <w:t>t</w:t>
      </w:r>
      <w:r w:rsidRPr="00324974">
        <w:rPr>
          <w:bCs/>
        </w:rPr>
        <w:t xml:space="preserve">ime, </w:t>
      </w:r>
      <w:r>
        <w:rPr>
          <w:bCs/>
        </w:rPr>
        <w:t>l</w:t>
      </w:r>
      <w:r w:rsidRPr="00324974">
        <w:rPr>
          <w:bCs/>
        </w:rPr>
        <w:t xml:space="preserve">iving </w:t>
      </w:r>
      <w:r>
        <w:rPr>
          <w:bCs/>
        </w:rPr>
        <w:t>s</w:t>
      </w:r>
      <w:r w:rsidRPr="00324974">
        <w:rPr>
          <w:bCs/>
        </w:rPr>
        <w:t xml:space="preserve">pace: </w:t>
      </w:r>
      <w:r>
        <w:rPr>
          <w:bCs/>
        </w:rPr>
        <w:t>T</w:t>
      </w:r>
      <w:r w:rsidRPr="00324974">
        <w:rPr>
          <w:bCs/>
        </w:rPr>
        <w:t xml:space="preserve">he </w:t>
      </w:r>
      <w:r>
        <w:rPr>
          <w:bCs/>
        </w:rPr>
        <w:t>m</w:t>
      </w:r>
      <w:r w:rsidRPr="00324974">
        <w:rPr>
          <w:bCs/>
        </w:rPr>
        <w:t xml:space="preserve">oral </w:t>
      </w:r>
      <w:r>
        <w:rPr>
          <w:bCs/>
        </w:rPr>
        <w:t>c</w:t>
      </w:r>
      <w:r w:rsidRPr="00324974">
        <w:rPr>
          <w:bCs/>
        </w:rPr>
        <w:t xml:space="preserve">artography of </w:t>
      </w:r>
      <w:r>
        <w:rPr>
          <w:bCs/>
        </w:rPr>
        <w:t>r</w:t>
      </w:r>
      <w:r w:rsidRPr="00324974">
        <w:rPr>
          <w:bCs/>
        </w:rPr>
        <w:t xml:space="preserve">enovation in </w:t>
      </w:r>
      <w:r>
        <w:rPr>
          <w:bCs/>
        </w:rPr>
        <w:t>l</w:t>
      </w:r>
      <w:r w:rsidRPr="00324974">
        <w:rPr>
          <w:bCs/>
        </w:rPr>
        <w:t>ate-socialist Vietnam.</w:t>
      </w:r>
      <w:r>
        <w:rPr>
          <w:bCs/>
        </w:rPr>
        <w:t>’</w:t>
      </w:r>
      <w:r w:rsidRPr="00324974">
        <w:rPr>
          <w:bCs/>
        </w:rPr>
        <w:t xml:space="preserve"> </w:t>
      </w:r>
      <w:r w:rsidRPr="00324974">
        <w:rPr>
          <w:bCs/>
          <w:i/>
        </w:rPr>
        <w:t>Cambridge Anthropology</w:t>
      </w:r>
      <w:r>
        <w:rPr>
          <w:bCs/>
          <w:i/>
        </w:rPr>
        <w:t>,</w:t>
      </w:r>
      <w:r w:rsidRPr="00324974">
        <w:rPr>
          <w:bCs/>
        </w:rPr>
        <w:t xml:space="preserve"> </w:t>
      </w:r>
      <w:r>
        <w:rPr>
          <w:bCs/>
        </w:rPr>
        <w:t xml:space="preserve">vol. </w:t>
      </w:r>
      <w:r w:rsidRPr="00324974">
        <w:rPr>
          <w:bCs/>
        </w:rPr>
        <w:t xml:space="preserve">31, no. 2: </w:t>
      </w:r>
      <w:r>
        <w:rPr>
          <w:bCs/>
        </w:rPr>
        <w:t xml:space="preserve">pp. </w:t>
      </w:r>
      <w:r w:rsidRPr="00324974">
        <w:rPr>
          <w:bCs/>
        </w:rPr>
        <w:t>60-84.</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6FA7">
        <w:rPr>
          <w:rFonts w:ascii="Garamond" w:hAnsi="Garamond" w:cs="Times New Roman"/>
          <w:szCs w:val="24"/>
        </w:rPr>
        <w:t xml:space="preserve">——— </w:t>
      </w:r>
      <w:r w:rsidRPr="00324974">
        <w:t xml:space="preserve">2013b. </w:t>
      </w:r>
      <w:r>
        <w:t>‘</w:t>
      </w:r>
      <w:r w:rsidRPr="00324974">
        <w:t xml:space="preserve">For </w:t>
      </w:r>
      <w:r>
        <w:t>f</w:t>
      </w:r>
      <w:r w:rsidRPr="00324974">
        <w:t xml:space="preserve">amily, </w:t>
      </w:r>
      <w:r>
        <w:t>s</w:t>
      </w:r>
      <w:r w:rsidRPr="00324974">
        <w:t xml:space="preserve">tate and </w:t>
      </w:r>
      <w:r>
        <w:t>n</w:t>
      </w:r>
      <w:r w:rsidRPr="00324974">
        <w:t xml:space="preserve">ation: </w:t>
      </w:r>
      <w:r>
        <w:t>A</w:t>
      </w:r>
      <w:r w:rsidRPr="00324974">
        <w:t xml:space="preserve">chieving </w:t>
      </w:r>
      <w:r>
        <w:t>c</w:t>
      </w:r>
      <w:r w:rsidRPr="00324974">
        <w:t xml:space="preserve">osmopolitan </w:t>
      </w:r>
      <w:r>
        <w:t>m</w:t>
      </w:r>
      <w:r w:rsidRPr="00324974">
        <w:t xml:space="preserve">odernity in </w:t>
      </w:r>
      <w:r>
        <w:t>l</w:t>
      </w:r>
      <w:r w:rsidRPr="00324974">
        <w:t>ate-socialist Vietnam.</w:t>
      </w:r>
      <w:r>
        <w:t>’</w:t>
      </w:r>
      <w:r w:rsidRPr="00324974">
        <w:t xml:space="preserve"> In </w:t>
      </w:r>
      <w:r w:rsidRPr="00324974">
        <w:rPr>
          <w:i/>
        </w:rPr>
        <w:t xml:space="preserve">The social life of achievement, </w:t>
      </w:r>
      <w:r>
        <w:t xml:space="preserve">(eds.) </w:t>
      </w:r>
      <w:r w:rsidRPr="00324974">
        <w:t>Nicholas J. Long and Henrietta L. Moore</w:t>
      </w:r>
      <w:r>
        <w:t>.</w:t>
      </w:r>
      <w:r w:rsidRPr="00324974">
        <w:t xml:space="preserve"> New York and Oxford: Berghahn</w:t>
      </w:r>
      <w:r>
        <w:t>, pp. 158-181.</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6FA7">
        <w:rPr>
          <w:rFonts w:ascii="Garamond" w:hAnsi="Garamond" w:cs="Times New Roman"/>
          <w:szCs w:val="24"/>
        </w:rPr>
        <w:t xml:space="preserve">——— </w:t>
      </w:r>
      <w:r w:rsidRPr="00324974">
        <w:t xml:space="preserve">2014. </w:t>
      </w:r>
      <w:r>
        <w:t>‘</w:t>
      </w:r>
      <w:r w:rsidRPr="00324974">
        <w:t xml:space="preserve">How to </w:t>
      </w:r>
      <w:r>
        <w:t>f</w:t>
      </w:r>
      <w:r w:rsidRPr="00324974">
        <w:t xml:space="preserve">orge a </w:t>
      </w:r>
      <w:r>
        <w:t>c</w:t>
      </w:r>
      <w:r w:rsidRPr="00324974">
        <w:t xml:space="preserve">reative </w:t>
      </w:r>
      <w:r>
        <w:t>s</w:t>
      </w:r>
      <w:r w:rsidRPr="00324974">
        <w:t>tudent-</w:t>
      </w:r>
      <w:r>
        <w:t>c</w:t>
      </w:r>
      <w:r w:rsidRPr="00324974">
        <w:t xml:space="preserve">itizen: </w:t>
      </w:r>
      <w:r>
        <w:t>A</w:t>
      </w:r>
      <w:r w:rsidRPr="00324974">
        <w:t xml:space="preserve">chieving the </w:t>
      </w:r>
      <w:r>
        <w:t>p</w:t>
      </w:r>
      <w:r w:rsidRPr="00324974">
        <w:t xml:space="preserve">ositive in </w:t>
      </w:r>
      <w:r>
        <w:t>t</w:t>
      </w:r>
      <w:r w:rsidRPr="00324974">
        <w:t>oday’s Vietnam.</w:t>
      </w:r>
      <w:r>
        <w:t>’</w:t>
      </w:r>
      <w:r w:rsidRPr="00324974">
        <w:t xml:space="preserve"> </w:t>
      </w:r>
      <w:r w:rsidRPr="00324974">
        <w:rPr>
          <w:i/>
        </w:rPr>
        <w:t>Modern Asian Studies</w:t>
      </w:r>
      <w:r>
        <w:t xml:space="preserve">, vol. </w:t>
      </w:r>
      <w:r w:rsidRPr="00324974">
        <w:t xml:space="preserve">48, no. 3: </w:t>
      </w:r>
      <w:r>
        <w:t xml:space="preserve">pp. </w:t>
      </w:r>
      <w:r w:rsidRPr="00324974">
        <w:t>493-523.</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bCs/>
          <w:i/>
        </w:rPr>
      </w:pPr>
      <w:r w:rsidRPr="00324974">
        <w:rPr>
          <w:bCs/>
        </w:rPr>
        <w:t xml:space="preserve">Bennett, Tony. 1993. </w:t>
      </w:r>
      <w:r>
        <w:rPr>
          <w:bCs/>
        </w:rPr>
        <w:t>‘</w:t>
      </w:r>
      <w:r w:rsidRPr="00324974">
        <w:rPr>
          <w:bCs/>
        </w:rPr>
        <w:t xml:space="preserve">The </w:t>
      </w:r>
      <w:r>
        <w:rPr>
          <w:bCs/>
        </w:rPr>
        <w:t>e</w:t>
      </w:r>
      <w:r w:rsidRPr="00324974">
        <w:rPr>
          <w:bCs/>
        </w:rPr>
        <w:t xml:space="preserve">xhibitionary </w:t>
      </w:r>
      <w:r>
        <w:rPr>
          <w:bCs/>
        </w:rPr>
        <w:t>c</w:t>
      </w:r>
      <w:r w:rsidRPr="00324974">
        <w:rPr>
          <w:bCs/>
        </w:rPr>
        <w:t>omplex.</w:t>
      </w:r>
      <w:r>
        <w:rPr>
          <w:bCs/>
        </w:rPr>
        <w:t>’</w:t>
      </w:r>
      <w:r w:rsidRPr="00324974">
        <w:rPr>
          <w:bCs/>
        </w:rPr>
        <w:t xml:space="preserve"> In </w:t>
      </w:r>
      <w:r w:rsidRPr="00324974">
        <w:rPr>
          <w:bCs/>
          <w:i/>
        </w:rPr>
        <w:t>Culture/</w:t>
      </w:r>
      <w:r>
        <w:rPr>
          <w:bCs/>
          <w:i/>
        </w:rPr>
        <w:t>p</w:t>
      </w:r>
      <w:r w:rsidRPr="00324974">
        <w:rPr>
          <w:bCs/>
          <w:i/>
        </w:rPr>
        <w:t>ower/</w:t>
      </w:r>
      <w:r>
        <w:rPr>
          <w:bCs/>
          <w:i/>
        </w:rPr>
        <w:t>h</w:t>
      </w:r>
      <w:r w:rsidRPr="00324974">
        <w:rPr>
          <w:bCs/>
          <w:i/>
        </w:rPr>
        <w:t xml:space="preserve">istory: </w:t>
      </w:r>
      <w:r>
        <w:rPr>
          <w:bCs/>
          <w:i/>
        </w:rPr>
        <w:t>A r</w:t>
      </w:r>
      <w:r w:rsidRPr="00324974">
        <w:rPr>
          <w:bCs/>
          <w:i/>
        </w:rPr>
        <w:t xml:space="preserve">eader in </w:t>
      </w:r>
      <w:r>
        <w:rPr>
          <w:bCs/>
          <w:i/>
        </w:rPr>
        <w:t>c</w:t>
      </w:r>
      <w:r w:rsidRPr="00324974">
        <w:rPr>
          <w:bCs/>
          <w:i/>
        </w:rPr>
        <w:t xml:space="preserve">ontemporary </w:t>
      </w:r>
      <w:r>
        <w:rPr>
          <w:bCs/>
          <w:i/>
        </w:rPr>
        <w:t>s</w:t>
      </w:r>
      <w:r w:rsidRPr="00324974">
        <w:rPr>
          <w:bCs/>
          <w:i/>
        </w:rPr>
        <w:t xml:space="preserve">ocial </w:t>
      </w:r>
      <w:r>
        <w:rPr>
          <w:bCs/>
          <w:i/>
        </w:rPr>
        <w:t>t</w:t>
      </w:r>
      <w:r w:rsidRPr="00324974">
        <w:rPr>
          <w:bCs/>
          <w:i/>
        </w:rPr>
        <w:t>heory</w:t>
      </w:r>
      <w:r w:rsidRPr="00324974">
        <w:rPr>
          <w:bCs/>
        </w:rPr>
        <w:t xml:space="preserve">, </w:t>
      </w:r>
      <w:r>
        <w:rPr>
          <w:bCs/>
        </w:rPr>
        <w:t>(eds.) Nicholas</w:t>
      </w:r>
      <w:r w:rsidRPr="00324974">
        <w:rPr>
          <w:bCs/>
        </w:rPr>
        <w:t xml:space="preserve"> B. Dirks, Geoff Eley, and Sherry B. Ortner</w:t>
      </w:r>
      <w:r>
        <w:rPr>
          <w:bCs/>
        </w:rPr>
        <w:t xml:space="preserve">. </w:t>
      </w:r>
      <w:r w:rsidRPr="00324974">
        <w:rPr>
          <w:bCs/>
        </w:rPr>
        <w:t>Princeton: Princeton University Press</w:t>
      </w:r>
      <w:r>
        <w:rPr>
          <w:bCs/>
        </w:rPr>
        <w:t>, pp. 123-154.</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Beresford, Melanie. 2008. </w:t>
      </w:r>
      <w:r>
        <w:t>‘</w:t>
      </w:r>
      <w:r w:rsidRPr="00324974">
        <w:rPr>
          <w:i/>
        </w:rPr>
        <w:t>Doi Moi</w:t>
      </w:r>
      <w:r w:rsidRPr="00324974">
        <w:t xml:space="preserve"> in review: </w:t>
      </w:r>
      <w:r>
        <w:t>T</w:t>
      </w:r>
      <w:r w:rsidRPr="00324974">
        <w:t xml:space="preserve">he </w:t>
      </w:r>
      <w:r>
        <w:t>c</w:t>
      </w:r>
      <w:r w:rsidRPr="00324974">
        <w:t xml:space="preserve">hallenges of </w:t>
      </w:r>
      <w:r>
        <w:t>b</w:t>
      </w:r>
      <w:r w:rsidRPr="00324974">
        <w:t xml:space="preserve">uilding </w:t>
      </w:r>
      <w:r>
        <w:t>m</w:t>
      </w:r>
      <w:r w:rsidRPr="00324974">
        <w:t xml:space="preserve">arket </w:t>
      </w:r>
      <w:r>
        <w:t>s</w:t>
      </w:r>
      <w:r w:rsidRPr="00324974">
        <w:t>ocialism in Vietnam.</w:t>
      </w:r>
      <w:r>
        <w:t>’</w:t>
      </w:r>
      <w:r w:rsidRPr="00324974">
        <w:t xml:space="preserve"> </w:t>
      </w:r>
      <w:r w:rsidRPr="00324974">
        <w:rPr>
          <w:i/>
        </w:rPr>
        <w:t>Journal of Contemporary Asia</w:t>
      </w:r>
      <w:r>
        <w:t xml:space="preserve">, vol. </w:t>
      </w:r>
      <w:r w:rsidRPr="00324974">
        <w:t xml:space="preserve">38, no. 2: </w:t>
      </w:r>
      <w:r>
        <w:t xml:space="preserve">pp. </w:t>
      </w:r>
      <w:r w:rsidRPr="00324974">
        <w:t>221-</w:t>
      </w:r>
      <w:r>
        <w:t>2</w:t>
      </w:r>
      <w:r w:rsidRPr="00324974">
        <w:t>43.</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Bhabha, Homi. 1992. </w:t>
      </w:r>
      <w:r>
        <w:t>‘</w:t>
      </w:r>
      <w:r w:rsidRPr="00324974">
        <w:t xml:space="preserve">The </w:t>
      </w:r>
      <w:r>
        <w:t>w</w:t>
      </w:r>
      <w:r w:rsidRPr="00324974">
        <w:t xml:space="preserve">orld and the </w:t>
      </w:r>
      <w:r>
        <w:t>h</w:t>
      </w:r>
      <w:r w:rsidRPr="00324974">
        <w:t>ome.</w:t>
      </w:r>
      <w:r>
        <w:t>’</w:t>
      </w:r>
      <w:r w:rsidRPr="00324974">
        <w:t xml:space="preserve"> </w:t>
      </w:r>
      <w:r w:rsidRPr="00324974">
        <w:rPr>
          <w:i/>
          <w:iCs/>
        </w:rPr>
        <w:t xml:space="preserve">Social Text, </w:t>
      </w:r>
      <w:r>
        <w:rPr>
          <w:iCs/>
        </w:rPr>
        <w:t xml:space="preserve">vol. </w:t>
      </w:r>
      <w:r w:rsidRPr="00324974">
        <w:t xml:space="preserve">31/32: </w:t>
      </w:r>
      <w:r>
        <w:t xml:space="preserve">pp. </w:t>
      </w:r>
      <w:r w:rsidRPr="00324974">
        <w:t>141-153.</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i/>
        </w:rPr>
      </w:pPr>
      <w:r w:rsidRPr="00324974">
        <w:t xml:space="preserve">Bonnell, Victoria E. 1997. </w:t>
      </w:r>
      <w:r w:rsidRPr="00324974">
        <w:rPr>
          <w:i/>
        </w:rPr>
        <w:t xml:space="preserve">Iconography of </w:t>
      </w:r>
      <w:r>
        <w:rPr>
          <w:i/>
        </w:rPr>
        <w:t>p</w:t>
      </w:r>
      <w:r w:rsidRPr="00324974">
        <w:rPr>
          <w:i/>
        </w:rPr>
        <w:t xml:space="preserve">ower: Soviet </w:t>
      </w:r>
      <w:r>
        <w:rPr>
          <w:i/>
        </w:rPr>
        <w:t>p</w:t>
      </w:r>
      <w:r w:rsidRPr="00324974">
        <w:rPr>
          <w:i/>
        </w:rPr>
        <w:t xml:space="preserve">olitical </w:t>
      </w:r>
      <w:r>
        <w:rPr>
          <w:i/>
        </w:rPr>
        <w:t>p</w:t>
      </w:r>
      <w:r w:rsidRPr="00324974">
        <w:rPr>
          <w:i/>
        </w:rPr>
        <w:t>osters under Lenin and Stalin.</w:t>
      </w:r>
      <w:r w:rsidRPr="00324974">
        <w:t xml:space="preserve"> Berkeley: University of California Press.</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Chatterjee, Partha. 1989. </w:t>
      </w:r>
      <w:r>
        <w:t>‘</w:t>
      </w:r>
      <w:r w:rsidRPr="00324974">
        <w:t xml:space="preserve">Colonialism, nationalism, and colonialized women: The </w:t>
      </w:r>
      <w:r>
        <w:t>c</w:t>
      </w:r>
      <w:r w:rsidRPr="00324974">
        <w:t>ontest in India.</w:t>
      </w:r>
      <w:r>
        <w:t>’</w:t>
      </w:r>
      <w:r w:rsidRPr="00324974">
        <w:t xml:space="preserve"> </w:t>
      </w:r>
      <w:r w:rsidRPr="00324974">
        <w:rPr>
          <w:i/>
          <w:iCs/>
        </w:rPr>
        <w:t>American Ethnologist</w:t>
      </w:r>
      <w:r>
        <w:rPr>
          <w:iCs/>
        </w:rPr>
        <w:t xml:space="preserve">, vol. </w:t>
      </w:r>
      <w:r w:rsidRPr="00324974">
        <w:t xml:space="preserve">16, no. 4: </w:t>
      </w:r>
      <w:r>
        <w:t xml:space="preserve">pp. </w:t>
      </w:r>
      <w:r w:rsidRPr="00324974">
        <w:t>622-633.</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i/>
        </w:rPr>
      </w:pPr>
      <w:r w:rsidRPr="00324974">
        <w:t xml:space="preserve">Chan, Yuk Wa. 2013. </w:t>
      </w:r>
      <w:r w:rsidRPr="00324974">
        <w:rPr>
          <w:i/>
        </w:rPr>
        <w:t xml:space="preserve">Vietnamese-Chinese </w:t>
      </w:r>
      <w:r>
        <w:rPr>
          <w:i/>
        </w:rPr>
        <w:t>r</w:t>
      </w:r>
      <w:r w:rsidRPr="00324974">
        <w:rPr>
          <w:i/>
        </w:rPr>
        <w:t xml:space="preserve">elations at the </w:t>
      </w:r>
      <w:r>
        <w:rPr>
          <w:i/>
        </w:rPr>
        <w:t>b</w:t>
      </w:r>
      <w:r w:rsidRPr="00324974">
        <w:rPr>
          <w:i/>
        </w:rPr>
        <w:t xml:space="preserve">orderlands: </w:t>
      </w:r>
      <w:r>
        <w:rPr>
          <w:i/>
        </w:rPr>
        <w:t>T</w:t>
      </w:r>
      <w:r w:rsidRPr="00324974">
        <w:rPr>
          <w:i/>
        </w:rPr>
        <w:t xml:space="preserve">rade, </w:t>
      </w:r>
      <w:r>
        <w:rPr>
          <w:i/>
        </w:rPr>
        <w:t>t</w:t>
      </w:r>
      <w:r w:rsidRPr="00324974">
        <w:rPr>
          <w:i/>
        </w:rPr>
        <w:t xml:space="preserve">ourism and </w:t>
      </w:r>
      <w:r>
        <w:rPr>
          <w:i/>
        </w:rPr>
        <w:t>c</w:t>
      </w:r>
      <w:r w:rsidRPr="00324974">
        <w:rPr>
          <w:i/>
        </w:rPr>
        <w:t xml:space="preserve">ultural </w:t>
      </w:r>
      <w:r>
        <w:rPr>
          <w:i/>
        </w:rPr>
        <w:t>p</w:t>
      </w:r>
      <w:r w:rsidRPr="00324974">
        <w:rPr>
          <w:i/>
        </w:rPr>
        <w:t>olitics.</w:t>
      </w:r>
      <w:r w:rsidRPr="00324974">
        <w:t xml:space="preserve"> Oxon and New York: Routledge </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rFonts w:eastAsia="Times New Roman"/>
          <w:lang w:val="en" w:eastAsia="en-GB"/>
        </w:rPr>
      </w:pPr>
      <w:r w:rsidRPr="00324974">
        <w:rPr>
          <w:rFonts w:eastAsia="Times New Roman"/>
          <w:lang w:val="en" w:eastAsia="en-GB"/>
        </w:rPr>
        <w:t xml:space="preserve">Chung Van Hoang. 2016. </w:t>
      </w:r>
      <w:r>
        <w:rPr>
          <w:rFonts w:eastAsia="Times New Roman"/>
          <w:lang w:val="en" w:eastAsia="en-GB"/>
        </w:rPr>
        <w:t>‘“</w:t>
      </w:r>
      <w:r w:rsidRPr="00324974">
        <w:rPr>
          <w:rFonts w:eastAsia="Times New Roman"/>
          <w:lang w:val="en" w:eastAsia="en-GB"/>
        </w:rPr>
        <w:t xml:space="preserve">Following </w:t>
      </w:r>
      <w:r>
        <w:rPr>
          <w:rFonts w:eastAsia="Times New Roman"/>
          <w:lang w:val="en" w:eastAsia="en-GB"/>
        </w:rPr>
        <w:t>U</w:t>
      </w:r>
      <w:r w:rsidRPr="00324974">
        <w:rPr>
          <w:rFonts w:eastAsia="Times New Roman"/>
          <w:lang w:val="en" w:eastAsia="en-GB"/>
        </w:rPr>
        <w:t xml:space="preserve">ncle Hồ to </w:t>
      </w:r>
      <w:r>
        <w:rPr>
          <w:rFonts w:eastAsia="Times New Roman"/>
          <w:lang w:val="en" w:eastAsia="en-GB"/>
        </w:rPr>
        <w:t>s</w:t>
      </w:r>
      <w:r w:rsidRPr="00324974">
        <w:rPr>
          <w:rFonts w:eastAsia="Times New Roman"/>
          <w:lang w:val="en" w:eastAsia="en-GB"/>
        </w:rPr>
        <w:t xml:space="preserve">ave the </w:t>
      </w:r>
      <w:r>
        <w:rPr>
          <w:rFonts w:eastAsia="Times New Roman"/>
          <w:lang w:val="en" w:eastAsia="en-GB"/>
        </w:rPr>
        <w:t>n</w:t>
      </w:r>
      <w:r w:rsidRPr="00324974">
        <w:rPr>
          <w:rFonts w:eastAsia="Times New Roman"/>
          <w:lang w:val="en" w:eastAsia="en-GB"/>
        </w:rPr>
        <w:t>ation</w:t>
      </w:r>
      <w:r>
        <w:rPr>
          <w:rFonts w:eastAsia="Times New Roman"/>
          <w:lang w:val="en" w:eastAsia="en-GB"/>
        </w:rPr>
        <w:t>”</w:t>
      </w:r>
      <w:r w:rsidRPr="00324974">
        <w:rPr>
          <w:rFonts w:eastAsia="Times New Roman"/>
          <w:lang w:val="en" w:eastAsia="en-GB"/>
        </w:rPr>
        <w:t xml:space="preserve">: </w:t>
      </w:r>
      <w:r>
        <w:rPr>
          <w:rFonts w:eastAsia="Times New Roman"/>
          <w:lang w:val="en" w:eastAsia="en-GB"/>
        </w:rPr>
        <w:t>E</w:t>
      </w:r>
      <w:r w:rsidRPr="00324974">
        <w:rPr>
          <w:rFonts w:eastAsia="Times New Roman"/>
          <w:lang w:val="en" w:eastAsia="en-GB"/>
        </w:rPr>
        <w:t xml:space="preserve">mpowerment, </w:t>
      </w:r>
      <w:r>
        <w:rPr>
          <w:rFonts w:eastAsia="Times New Roman"/>
          <w:lang w:val="en" w:eastAsia="en-GB"/>
        </w:rPr>
        <w:t>l</w:t>
      </w:r>
      <w:r w:rsidRPr="00324974">
        <w:rPr>
          <w:rFonts w:eastAsia="Times New Roman"/>
          <w:lang w:val="en" w:eastAsia="en-GB"/>
        </w:rPr>
        <w:t xml:space="preserve">egitimacy and </w:t>
      </w:r>
      <w:r>
        <w:rPr>
          <w:rFonts w:eastAsia="Times New Roman"/>
          <w:lang w:val="en" w:eastAsia="en-GB"/>
        </w:rPr>
        <w:t>n</w:t>
      </w:r>
      <w:r w:rsidRPr="00324974">
        <w:rPr>
          <w:rFonts w:eastAsia="Times New Roman"/>
          <w:lang w:val="en" w:eastAsia="en-GB"/>
        </w:rPr>
        <w:t xml:space="preserve">ationalistic </w:t>
      </w:r>
      <w:r>
        <w:rPr>
          <w:rFonts w:eastAsia="Times New Roman"/>
          <w:lang w:val="en" w:eastAsia="en-GB"/>
        </w:rPr>
        <w:t>a</w:t>
      </w:r>
      <w:r w:rsidRPr="00324974">
        <w:rPr>
          <w:rFonts w:eastAsia="Times New Roman"/>
          <w:lang w:val="en" w:eastAsia="en-GB"/>
        </w:rPr>
        <w:t xml:space="preserve">spirations in a Vietnamese </w:t>
      </w:r>
      <w:r>
        <w:rPr>
          <w:rFonts w:eastAsia="Times New Roman"/>
          <w:lang w:val="en" w:eastAsia="en-GB"/>
        </w:rPr>
        <w:t>n</w:t>
      </w:r>
      <w:r w:rsidRPr="00324974">
        <w:rPr>
          <w:rFonts w:eastAsia="Times New Roman"/>
          <w:lang w:val="en" w:eastAsia="en-GB"/>
        </w:rPr>
        <w:t xml:space="preserve">ew </w:t>
      </w:r>
      <w:r>
        <w:rPr>
          <w:rFonts w:eastAsia="Times New Roman"/>
          <w:lang w:val="en" w:eastAsia="en-GB"/>
        </w:rPr>
        <w:t>r</w:t>
      </w:r>
      <w:r w:rsidRPr="00324974">
        <w:rPr>
          <w:rFonts w:eastAsia="Times New Roman"/>
          <w:lang w:val="en" w:eastAsia="en-GB"/>
        </w:rPr>
        <w:t xml:space="preserve">eligious </w:t>
      </w:r>
      <w:r>
        <w:rPr>
          <w:rFonts w:eastAsia="Times New Roman"/>
          <w:lang w:val="en" w:eastAsia="en-GB"/>
        </w:rPr>
        <w:t>m</w:t>
      </w:r>
      <w:r w:rsidRPr="00324974">
        <w:rPr>
          <w:rFonts w:eastAsia="Times New Roman"/>
          <w:lang w:val="en" w:eastAsia="en-GB"/>
        </w:rPr>
        <w:t>ovement.</w:t>
      </w:r>
      <w:r>
        <w:rPr>
          <w:rFonts w:eastAsia="Times New Roman"/>
          <w:lang w:val="en" w:eastAsia="en-GB"/>
        </w:rPr>
        <w:t>’</w:t>
      </w:r>
      <w:r w:rsidRPr="00324974">
        <w:rPr>
          <w:rFonts w:eastAsia="Times New Roman"/>
          <w:lang w:val="en" w:eastAsia="en-GB"/>
        </w:rPr>
        <w:t xml:space="preserve"> </w:t>
      </w:r>
      <w:r w:rsidRPr="00324974">
        <w:rPr>
          <w:rFonts w:eastAsia="Times New Roman"/>
          <w:i/>
          <w:lang w:val="en" w:eastAsia="en-GB"/>
        </w:rPr>
        <w:t>Journal of Southeast Asian Studies</w:t>
      </w:r>
      <w:r>
        <w:rPr>
          <w:rFonts w:eastAsia="Times New Roman"/>
          <w:lang w:val="en" w:eastAsia="en-GB"/>
        </w:rPr>
        <w:t xml:space="preserve">, vol. </w:t>
      </w:r>
      <w:r w:rsidRPr="00324974">
        <w:rPr>
          <w:rFonts w:eastAsia="Times New Roman"/>
          <w:lang w:val="en" w:eastAsia="en-GB"/>
        </w:rPr>
        <w:t xml:space="preserve">47, no. 2: </w:t>
      </w:r>
      <w:r>
        <w:rPr>
          <w:rFonts w:eastAsia="Times New Roman"/>
          <w:lang w:val="en" w:eastAsia="en-GB"/>
        </w:rPr>
        <w:t xml:space="preserve">pp. </w:t>
      </w:r>
      <w:r w:rsidRPr="00324974">
        <w:rPr>
          <w:rFonts w:eastAsia="Times New Roman"/>
          <w:lang w:val="en" w:eastAsia="en-GB"/>
        </w:rPr>
        <w:t>234-</w:t>
      </w:r>
      <w:r>
        <w:rPr>
          <w:rFonts w:eastAsia="Times New Roman"/>
          <w:lang w:val="en" w:eastAsia="en-GB"/>
        </w:rPr>
        <w:t>2</w:t>
      </w:r>
      <w:r w:rsidRPr="00324974">
        <w:rPr>
          <w:rFonts w:eastAsia="Times New Roman"/>
          <w:lang w:val="en" w:eastAsia="en-GB"/>
        </w:rPr>
        <w:t>54</w:t>
      </w:r>
      <w:r>
        <w:rPr>
          <w:rFonts w:eastAsia="Times New Roman"/>
          <w:lang w:val="en" w:eastAsia="en-GB"/>
        </w:rPr>
        <w:t>.</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i/>
          <w:lang w:eastAsia="en-GB"/>
        </w:rPr>
      </w:pPr>
      <w:r w:rsidRPr="00324974">
        <w:rPr>
          <w:lang w:eastAsia="en-GB"/>
        </w:rPr>
        <w:t xml:space="preserve">Clark, Katerina. 2003. </w:t>
      </w:r>
      <w:r>
        <w:rPr>
          <w:lang w:eastAsia="en-GB"/>
        </w:rPr>
        <w:t>‘</w:t>
      </w:r>
      <w:r w:rsidRPr="00324974">
        <w:rPr>
          <w:lang w:eastAsia="en-GB"/>
        </w:rPr>
        <w:t xml:space="preserve">Socialist </w:t>
      </w:r>
      <w:r>
        <w:rPr>
          <w:lang w:eastAsia="en-GB"/>
        </w:rPr>
        <w:t>r</w:t>
      </w:r>
      <w:r w:rsidRPr="00324974">
        <w:rPr>
          <w:lang w:eastAsia="en-GB"/>
        </w:rPr>
        <w:t xml:space="preserve">ealism and the </w:t>
      </w:r>
      <w:r>
        <w:rPr>
          <w:lang w:eastAsia="en-GB"/>
        </w:rPr>
        <w:t>s</w:t>
      </w:r>
      <w:r w:rsidRPr="00324974">
        <w:rPr>
          <w:lang w:eastAsia="en-GB"/>
        </w:rPr>
        <w:t xml:space="preserve">acralizing of </w:t>
      </w:r>
      <w:r>
        <w:rPr>
          <w:lang w:eastAsia="en-GB"/>
        </w:rPr>
        <w:t>s</w:t>
      </w:r>
      <w:r w:rsidRPr="00324974">
        <w:rPr>
          <w:lang w:eastAsia="en-GB"/>
        </w:rPr>
        <w:t>pace.</w:t>
      </w:r>
      <w:r>
        <w:rPr>
          <w:lang w:eastAsia="en-GB"/>
        </w:rPr>
        <w:t>’</w:t>
      </w:r>
      <w:r w:rsidRPr="00324974">
        <w:rPr>
          <w:lang w:eastAsia="en-GB"/>
        </w:rPr>
        <w:t xml:space="preserve"> In </w:t>
      </w:r>
      <w:r w:rsidRPr="00324974">
        <w:rPr>
          <w:i/>
          <w:lang w:eastAsia="en-GB"/>
        </w:rPr>
        <w:t xml:space="preserve">The </w:t>
      </w:r>
      <w:r>
        <w:rPr>
          <w:i/>
          <w:lang w:eastAsia="en-GB"/>
        </w:rPr>
        <w:t>l</w:t>
      </w:r>
      <w:r w:rsidRPr="00324974">
        <w:rPr>
          <w:i/>
          <w:lang w:eastAsia="en-GB"/>
        </w:rPr>
        <w:t xml:space="preserve">andscape of Stalinism: </w:t>
      </w:r>
      <w:r>
        <w:rPr>
          <w:i/>
          <w:lang w:eastAsia="en-GB"/>
        </w:rPr>
        <w:t>T</w:t>
      </w:r>
      <w:r w:rsidRPr="00324974">
        <w:rPr>
          <w:i/>
          <w:lang w:eastAsia="en-GB"/>
        </w:rPr>
        <w:t xml:space="preserve">he </w:t>
      </w:r>
      <w:r>
        <w:rPr>
          <w:i/>
          <w:lang w:eastAsia="en-GB"/>
        </w:rPr>
        <w:t>a</w:t>
      </w:r>
      <w:r w:rsidRPr="00324974">
        <w:rPr>
          <w:i/>
          <w:lang w:eastAsia="en-GB"/>
        </w:rPr>
        <w:t xml:space="preserve">rt and </w:t>
      </w:r>
      <w:r>
        <w:rPr>
          <w:i/>
          <w:lang w:eastAsia="en-GB"/>
        </w:rPr>
        <w:t>i</w:t>
      </w:r>
      <w:r w:rsidRPr="00324974">
        <w:rPr>
          <w:i/>
          <w:lang w:eastAsia="en-GB"/>
        </w:rPr>
        <w:t xml:space="preserve">deology of Soviet </w:t>
      </w:r>
      <w:r>
        <w:rPr>
          <w:i/>
          <w:lang w:eastAsia="en-GB"/>
        </w:rPr>
        <w:t>s</w:t>
      </w:r>
      <w:r w:rsidRPr="00324974">
        <w:rPr>
          <w:i/>
          <w:lang w:eastAsia="en-GB"/>
        </w:rPr>
        <w:t>pace,</w:t>
      </w:r>
      <w:r w:rsidRPr="00324974">
        <w:rPr>
          <w:lang w:eastAsia="en-GB"/>
        </w:rPr>
        <w:t xml:space="preserve"> </w:t>
      </w:r>
      <w:r>
        <w:rPr>
          <w:lang w:eastAsia="en-GB"/>
        </w:rPr>
        <w:t>(eds.)</w:t>
      </w:r>
      <w:r w:rsidRPr="00324974">
        <w:rPr>
          <w:lang w:eastAsia="en-GB"/>
        </w:rPr>
        <w:t xml:space="preserve"> Evgeny Dobrenko and Eric Naiman</w:t>
      </w:r>
      <w:r>
        <w:rPr>
          <w:lang w:eastAsia="en-GB"/>
        </w:rPr>
        <w:t xml:space="preserve">. </w:t>
      </w:r>
      <w:r w:rsidRPr="00324974">
        <w:rPr>
          <w:lang w:eastAsia="en-GB"/>
        </w:rPr>
        <w:t>Seattle and London: University of Washington Press</w:t>
      </w:r>
      <w:r>
        <w:rPr>
          <w:lang w:eastAsia="en-GB"/>
        </w:rPr>
        <w:t>, pp. 3-18.</w:t>
      </w:r>
    </w:p>
    <w:p w:rsidR="003D507A" w:rsidRPr="00324974" w:rsidRDefault="003D507A" w:rsidP="003D507A">
      <w:pPr>
        <w:pStyle w:val="NoSpacing"/>
        <w:spacing w:line="480" w:lineRule="auto"/>
        <w:jc w:val="both"/>
      </w:pPr>
    </w:p>
    <w:p w:rsidR="003D507A" w:rsidRPr="00DF2650" w:rsidRDefault="003D507A" w:rsidP="003D507A">
      <w:pPr>
        <w:pStyle w:val="NoSpacing"/>
        <w:spacing w:line="480" w:lineRule="auto"/>
        <w:jc w:val="both"/>
        <w:rPr>
          <w:rFonts w:eastAsia="Times New Roman"/>
          <w:lang w:eastAsia="en-GB"/>
        </w:rPr>
      </w:pPr>
      <w:r w:rsidRPr="00DF2650">
        <w:rPr>
          <w:rFonts w:eastAsia="Times New Roman"/>
          <w:lang w:eastAsia="en-GB"/>
        </w:rPr>
        <w:t xml:space="preserve">Corey, Pamela N. 2012. ‘Crafted signs of obsolescence: Tuan Andrew Nguyen's aesthetic artifacts.’ </w:t>
      </w:r>
      <w:r w:rsidRPr="00DF2650">
        <w:rPr>
          <w:rFonts w:eastAsia="Times New Roman"/>
          <w:i/>
          <w:iCs/>
          <w:lang w:eastAsia="en-GB"/>
        </w:rPr>
        <w:t>Art Journal</w:t>
      </w:r>
      <w:r w:rsidRPr="00DF2650">
        <w:rPr>
          <w:rFonts w:eastAsia="Times New Roman"/>
          <w:lang w:eastAsia="en-GB"/>
        </w:rPr>
        <w:t xml:space="preserve">, vol. </w:t>
      </w:r>
      <w:r w:rsidRPr="00DF2650">
        <w:rPr>
          <w:rFonts w:eastAsia="Times New Roman"/>
          <w:iCs/>
          <w:lang w:eastAsia="en-GB"/>
        </w:rPr>
        <w:t xml:space="preserve">71, no. </w:t>
      </w:r>
      <w:r w:rsidRPr="00DF2650">
        <w:rPr>
          <w:rFonts w:eastAsia="Times New Roman"/>
          <w:lang w:eastAsia="en-GB"/>
        </w:rPr>
        <w:t>3: pp. 46-57.</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Dang Phong. 1999. </w:t>
      </w:r>
      <w:r>
        <w:t>‘</w:t>
      </w:r>
      <w:r w:rsidRPr="00324974">
        <w:t>Itinéraire économique du Vietnam</w:t>
      </w:r>
      <w:r>
        <w:t>:</w:t>
      </w:r>
      <w:r w:rsidRPr="00324974">
        <w:t xml:space="preserve"> </w:t>
      </w:r>
      <w:r>
        <w:t>e</w:t>
      </w:r>
      <w:r w:rsidRPr="00324974">
        <w:t>vénements et éléments d’orientation.</w:t>
      </w:r>
      <w:r>
        <w:t>’</w:t>
      </w:r>
      <w:r w:rsidRPr="00324974">
        <w:t xml:space="preserve"> </w:t>
      </w:r>
      <w:r w:rsidRPr="00324974">
        <w:rPr>
          <w:i/>
        </w:rPr>
        <w:t>Etudes Vietnamiennes</w:t>
      </w:r>
      <w:r>
        <w:rPr>
          <w:i/>
        </w:rPr>
        <w:t xml:space="preserve">, </w:t>
      </w:r>
      <w:r>
        <w:t>vol. 3</w:t>
      </w:r>
      <w:r w:rsidRPr="00324974">
        <w:t xml:space="preserve">, no. 133: </w:t>
      </w:r>
      <w:r>
        <w:t xml:space="preserve">pp. </w:t>
      </w:r>
      <w:r w:rsidRPr="00324974">
        <w:t>91-106.</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rPr>
          <w:lang w:val="fr-FR"/>
        </w:rPr>
      </w:pPr>
      <w:r w:rsidRPr="00324974">
        <w:t xml:space="preserve">Delaplace, Grégory.  2014. </w:t>
      </w:r>
      <w:r>
        <w:t>‘</w:t>
      </w:r>
      <w:r w:rsidRPr="00324974">
        <w:rPr>
          <w:lang w:val="fr-FR"/>
        </w:rPr>
        <w:t xml:space="preserve">Retoucher les </w:t>
      </w:r>
      <w:r>
        <w:rPr>
          <w:lang w:val="fr-FR"/>
        </w:rPr>
        <w:t>m</w:t>
      </w:r>
      <w:r w:rsidRPr="00324974">
        <w:rPr>
          <w:lang w:val="fr-FR"/>
        </w:rPr>
        <w:t xml:space="preserve">orts: </w:t>
      </w:r>
      <w:r>
        <w:rPr>
          <w:lang w:val="fr-FR"/>
        </w:rPr>
        <w:t>l</w:t>
      </w:r>
      <w:r w:rsidRPr="00324974">
        <w:rPr>
          <w:lang w:val="fr-FR"/>
        </w:rPr>
        <w:t xml:space="preserve">es </w:t>
      </w:r>
      <w:r>
        <w:rPr>
          <w:lang w:val="fr-FR"/>
        </w:rPr>
        <w:t>u</w:t>
      </w:r>
      <w:r w:rsidRPr="00324974">
        <w:rPr>
          <w:lang w:val="fr-FR"/>
        </w:rPr>
        <w:t xml:space="preserve">sages </w:t>
      </w:r>
      <w:r>
        <w:rPr>
          <w:lang w:val="fr-FR"/>
        </w:rPr>
        <w:t>m</w:t>
      </w:r>
      <w:r w:rsidRPr="00324974">
        <w:rPr>
          <w:lang w:val="fr-FR"/>
        </w:rPr>
        <w:t xml:space="preserve">agiques de la </w:t>
      </w:r>
      <w:r>
        <w:rPr>
          <w:lang w:val="fr-FR"/>
        </w:rPr>
        <w:t>p</w:t>
      </w:r>
      <w:r w:rsidRPr="00324974">
        <w:rPr>
          <w:lang w:val="fr-FR"/>
        </w:rPr>
        <w:t xml:space="preserve">hotographie </w:t>
      </w:r>
      <w:r>
        <w:rPr>
          <w:lang w:val="fr-FR"/>
        </w:rPr>
        <w:t>e</w:t>
      </w:r>
      <w:r w:rsidRPr="00324974">
        <w:rPr>
          <w:lang w:val="fr-FR"/>
        </w:rPr>
        <w:t>n Mongolie.</w:t>
      </w:r>
      <w:r>
        <w:t>’</w:t>
      </w:r>
      <w:r w:rsidRPr="00324974">
        <w:t xml:space="preserve"> </w:t>
      </w:r>
      <w:r w:rsidRPr="00324974">
        <w:rPr>
          <w:i/>
          <w:iCs/>
          <w:lang w:val="fr-FR"/>
        </w:rPr>
        <w:t>Terrain</w:t>
      </w:r>
      <w:r>
        <w:rPr>
          <w:i/>
          <w:iCs/>
          <w:lang w:val="fr-FR"/>
        </w:rPr>
        <w:t>,</w:t>
      </w:r>
      <w:r w:rsidRPr="00324974">
        <w:rPr>
          <w:lang w:val="fr-FR"/>
        </w:rPr>
        <w:t xml:space="preserve"> </w:t>
      </w:r>
      <w:r>
        <w:rPr>
          <w:lang w:val="fr-FR"/>
        </w:rPr>
        <w:t xml:space="preserve">vol. </w:t>
      </w:r>
      <w:r w:rsidRPr="00324974">
        <w:rPr>
          <w:lang w:val="fr-FR"/>
        </w:rPr>
        <w:t xml:space="preserve">62: </w:t>
      </w:r>
      <w:r>
        <w:rPr>
          <w:lang w:val="fr-FR"/>
        </w:rPr>
        <w:t xml:space="preserve">pp. </w:t>
      </w:r>
      <w:r w:rsidRPr="00324974">
        <w:rPr>
          <w:lang w:val="fr-FR"/>
        </w:rPr>
        <w:t>138-151</w:t>
      </w:r>
      <w:r>
        <w:rPr>
          <w:lang w:val="fr-FR"/>
        </w:rPr>
        <w:t>.</w:t>
      </w:r>
    </w:p>
    <w:p w:rsidR="003D507A" w:rsidRPr="00500137" w:rsidRDefault="003D507A" w:rsidP="003D507A">
      <w:pPr>
        <w:pStyle w:val="NoSpacing"/>
        <w:spacing w:line="480" w:lineRule="auto"/>
        <w:jc w:val="both"/>
        <w:rPr>
          <w:lang w:val="fr-FR"/>
        </w:rPr>
      </w:pPr>
    </w:p>
    <w:p w:rsidR="003D507A" w:rsidRPr="00324974" w:rsidRDefault="003D507A" w:rsidP="003D507A">
      <w:pPr>
        <w:pStyle w:val="NoSpacing"/>
        <w:spacing w:line="480" w:lineRule="auto"/>
        <w:jc w:val="both"/>
        <w:rPr>
          <w:lang w:val="fr-FR"/>
        </w:rPr>
      </w:pPr>
      <w:r w:rsidRPr="00326FA7">
        <w:rPr>
          <w:rFonts w:ascii="Garamond" w:hAnsi="Garamond" w:cs="Times New Roman"/>
          <w:szCs w:val="24"/>
        </w:rPr>
        <w:t xml:space="preserve">——— </w:t>
      </w:r>
      <w:r w:rsidRPr="00324974">
        <w:t xml:space="preserve">2013. </w:t>
      </w:r>
      <w:r>
        <w:t>‘</w:t>
      </w:r>
      <w:r w:rsidRPr="00324974">
        <w:rPr>
          <w:lang w:val="fr-FR"/>
        </w:rPr>
        <w:t xml:space="preserve">What the </w:t>
      </w:r>
      <w:r>
        <w:rPr>
          <w:lang w:val="fr-FR"/>
        </w:rPr>
        <w:t>i</w:t>
      </w:r>
      <w:r w:rsidRPr="00324974">
        <w:rPr>
          <w:lang w:val="fr-FR"/>
        </w:rPr>
        <w:t xml:space="preserve">nvisible </w:t>
      </w:r>
      <w:r>
        <w:rPr>
          <w:lang w:val="fr-FR"/>
        </w:rPr>
        <w:t>l</w:t>
      </w:r>
      <w:r w:rsidRPr="00324974">
        <w:rPr>
          <w:lang w:val="fr-FR"/>
        </w:rPr>
        <w:t xml:space="preserve">ooks </w:t>
      </w:r>
      <w:r>
        <w:rPr>
          <w:lang w:val="fr-FR"/>
        </w:rPr>
        <w:t>l</w:t>
      </w:r>
      <w:r w:rsidRPr="00324974">
        <w:rPr>
          <w:lang w:val="fr-FR"/>
        </w:rPr>
        <w:t xml:space="preserve">ike: </w:t>
      </w:r>
      <w:r>
        <w:rPr>
          <w:lang w:val="fr-FR"/>
        </w:rPr>
        <w:t>g</w:t>
      </w:r>
      <w:r w:rsidRPr="00324974">
        <w:rPr>
          <w:lang w:val="fr-FR"/>
        </w:rPr>
        <w:t xml:space="preserve">hosts, </w:t>
      </w:r>
      <w:r>
        <w:rPr>
          <w:lang w:val="fr-FR"/>
        </w:rPr>
        <w:t>f</w:t>
      </w:r>
      <w:r w:rsidRPr="00324974">
        <w:rPr>
          <w:lang w:val="fr-FR"/>
        </w:rPr>
        <w:t xml:space="preserve">aith and Mongolian </w:t>
      </w:r>
      <w:r>
        <w:rPr>
          <w:lang w:val="fr-FR"/>
        </w:rPr>
        <w:t>r</w:t>
      </w:r>
      <w:r w:rsidRPr="00324974">
        <w:rPr>
          <w:lang w:val="fr-FR"/>
        </w:rPr>
        <w:t>egimes of Communication.</w:t>
      </w:r>
      <w:r>
        <w:t>’</w:t>
      </w:r>
      <w:r w:rsidRPr="00324974">
        <w:t xml:space="preserve"> </w:t>
      </w:r>
      <w:r w:rsidRPr="00324974">
        <w:rPr>
          <w:lang w:val="fr-FR"/>
        </w:rPr>
        <w:t xml:space="preserve"> In </w:t>
      </w:r>
      <w:r w:rsidRPr="00500137">
        <w:rPr>
          <w:i/>
          <w:iCs/>
          <w:lang w:val="fr-FR"/>
        </w:rPr>
        <w:t>The social life of spirits</w:t>
      </w:r>
      <w:r w:rsidRPr="00324974">
        <w:rPr>
          <w:lang w:val="fr-FR"/>
        </w:rPr>
        <w:t xml:space="preserve">, </w:t>
      </w:r>
      <w:r>
        <w:rPr>
          <w:lang w:val="fr-FR"/>
        </w:rPr>
        <w:t>(eds.)</w:t>
      </w:r>
      <w:r w:rsidRPr="00324974">
        <w:rPr>
          <w:lang w:val="fr-FR"/>
        </w:rPr>
        <w:t xml:space="preserve"> Ruy Blanes and Diana Espirito Santo</w:t>
      </w:r>
      <w:r>
        <w:rPr>
          <w:lang w:val="fr-FR"/>
        </w:rPr>
        <w:t xml:space="preserve">. </w:t>
      </w:r>
      <w:r w:rsidRPr="00324974">
        <w:rPr>
          <w:lang w:val="fr-FR"/>
        </w:rPr>
        <w:t>Chicago and London : University of Chicago Press</w:t>
      </w:r>
      <w:r>
        <w:rPr>
          <w:lang w:val="fr-FR"/>
        </w:rPr>
        <w:t>, pp. 52-69.</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Dickerman, Leah. 2000. </w:t>
      </w:r>
      <w:r>
        <w:t>‘</w:t>
      </w:r>
      <w:r w:rsidRPr="00324974">
        <w:t xml:space="preserve">Camera </w:t>
      </w:r>
      <w:r>
        <w:t>o</w:t>
      </w:r>
      <w:r w:rsidRPr="00324974">
        <w:t xml:space="preserve">bscura: </w:t>
      </w:r>
      <w:r>
        <w:t>S</w:t>
      </w:r>
      <w:r w:rsidRPr="00324974">
        <w:t xml:space="preserve">ocialist </w:t>
      </w:r>
      <w:r>
        <w:t>r</w:t>
      </w:r>
      <w:r w:rsidRPr="00324974">
        <w:t xml:space="preserve">ealism in the </w:t>
      </w:r>
      <w:r>
        <w:t>s</w:t>
      </w:r>
      <w:r w:rsidRPr="00324974">
        <w:t xml:space="preserve">hadow of </w:t>
      </w:r>
      <w:r>
        <w:t>p</w:t>
      </w:r>
      <w:r w:rsidRPr="00324974">
        <w:t>hotography.</w:t>
      </w:r>
      <w:r>
        <w:t>’</w:t>
      </w:r>
      <w:r w:rsidRPr="00324974">
        <w:t xml:space="preserve"> </w:t>
      </w:r>
      <w:r w:rsidRPr="00324974">
        <w:rPr>
          <w:i/>
        </w:rPr>
        <w:t>October</w:t>
      </w:r>
      <w:r w:rsidRPr="00324974">
        <w:t xml:space="preserve"> 93 (Summer): </w:t>
      </w:r>
      <w:r>
        <w:t xml:space="preserve">pp. </w:t>
      </w:r>
      <w:r w:rsidRPr="00324974">
        <w:t>139-</w:t>
      </w:r>
      <w:r>
        <w:t>1</w:t>
      </w:r>
      <w:r w:rsidRPr="00324974">
        <w:t>53.</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rFonts w:eastAsia="Times New Roman"/>
          <w:lang w:val="en" w:eastAsia="en-GB"/>
        </w:rPr>
      </w:pPr>
      <w:r w:rsidRPr="00324974">
        <w:rPr>
          <w:rFonts w:eastAsia="Times New Roman"/>
          <w:lang w:val="en" w:eastAsia="en-GB"/>
        </w:rPr>
        <w:t xml:space="preserve">Dror, Olga. 2016. </w:t>
      </w:r>
      <w:r>
        <w:rPr>
          <w:rFonts w:eastAsia="Times New Roman"/>
          <w:lang w:val="en" w:eastAsia="en-GB"/>
        </w:rPr>
        <w:t>‘</w:t>
      </w:r>
      <w:r w:rsidRPr="00324974">
        <w:rPr>
          <w:rFonts w:eastAsia="Times New Roman"/>
          <w:lang w:val="en" w:eastAsia="en-GB"/>
        </w:rPr>
        <w:t xml:space="preserve">Establishing Hồ Chí Minh’s </w:t>
      </w:r>
      <w:r>
        <w:rPr>
          <w:rFonts w:eastAsia="Times New Roman"/>
          <w:lang w:val="en" w:eastAsia="en-GB"/>
        </w:rPr>
        <w:t>c</w:t>
      </w:r>
      <w:r w:rsidRPr="00324974">
        <w:rPr>
          <w:rFonts w:eastAsia="Times New Roman"/>
          <w:lang w:val="en" w:eastAsia="en-GB"/>
        </w:rPr>
        <w:t xml:space="preserve">ult: Vietnamese </w:t>
      </w:r>
      <w:r>
        <w:rPr>
          <w:rFonts w:eastAsia="Times New Roman"/>
          <w:lang w:val="en" w:eastAsia="en-GB"/>
        </w:rPr>
        <w:t>t</w:t>
      </w:r>
      <w:r w:rsidRPr="00324974">
        <w:rPr>
          <w:rFonts w:eastAsia="Times New Roman"/>
          <w:lang w:val="en" w:eastAsia="en-GB"/>
        </w:rPr>
        <w:t xml:space="preserve">raditions and </w:t>
      </w:r>
      <w:r>
        <w:rPr>
          <w:rFonts w:eastAsia="Times New Roman"/>
          <w:lang w:val="en" w:eastAsia="en-GB"/>
        </w:rPr>
        <w:t>t</w:t>
      </w:r>
      <w:r w:rsidRPr="00324974">
        <w:rPr>
          <w:rFonts w:eastAsia="Times New Roman"/>
          <w:lang w:val="en" w:eastAsia="en-GB"/>
        </w:rPr>
        <w:t xml:space="preserve">heir </w:t>
      </w:r>
      <w:r>
        <w:rPr>
          <w:rFonts w:eastAsia="Times New Roman"/>
          <w:lang w:val="en" w:eastAsia="en-GB"/>
        </w:rPr>
        <w:t>t</w:t>
      </w:r>
      <w:r w:rsidRPr="00324974">
        <w:rPr>
          <w:rFonts w:eastAsia="Times New Roman"/>
          <w:lang w:val="en" w:eastAsia="en-GB"/>
        </w:rPr>
        <w:t>ransformations.</w:t>
      </w:r>
      <w:r>
        <w:rPr>
          <w:rFonts w:eastAsia="Times New Roman"/>
          <w:lang w:val="en" w:eastAsia="en-GB"/>
        </w:rPr>
        <w:t>’</w:t>
      </w:r>
      <w:r w:rsidRPr="00324974">
        <w:rPr>
          <w:rFonts w:eastAsia="Times New Roman"/>
          <w:lang w:val="en" w:eastAsia="en-GB"/>
        </w:rPr>
        <w:t xml:space="preserve"> </w:t>
      </w:r>
      <w:r w:rsidRPr="00324974">
        <w:rPr>
          <w:rFonts w:eastAsia="Times New Roman"/>
          <w:i/>
          <w:lang w:val="en" w:eastAsia="en-GB"/>
        </w:rPr>
        <w:t>Journal of Asian Studies</w:t>
      </w:r>
      <w:r>
        <w:rPr>
          <w:rFonts w:eastAsia="Times New Roman"/>
          <w:lang w:val="en" w:eastAsia="en-GB"/>
        </w:rPr>
        <w:t xml:space="preserve">, vol. </w:t>
      </w:r>
      <w:r w:rsidRPr="00324974">
        <w:rPr>
          <w:rFonts w:eastAsia="Times New Roman"/>
          <w:lang w:val="en" w:eastAsia="en-GB"/>
        </w:rPr>
        <w:t>75, no. 2:</w:t>
      </w:r>
      <w:r>
        <w:rPr>
          <w:rFonts w:eastAsia="Times New Roman"/>
          <w:lang w:val="en" w:eastAsia="en-GB"/>
        </w:rPr>
        <w:t xml:space="preserve"> pp.</w:t>
      </w:r>
      <w:r w:rsidRPr="00324974">
        <w:rPr>
          <w:rFonts w:eastAsia="Times New Roman"/>
          <w:lang w:val="en" w:eastAsia="en-GB"/>
        </w:rPr>
        <w:t xml:space="preserve"> 433-66.</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4974">
        <w:lastRenderedPageBreak/>
        <w:t xml:space="preserve">Drummond, Lisa B. W. 2000. </w:t>
      </w:r>
      <w:r>
        <w:t>‘</w:t>
      </w:r>
      <w:r w:rsidRPr="00324974">
        <w:t xml:space="preserve">Street </w:t>
      </w:r>
      <w:r>
        <w:t>s</w:t>
      </w:r>
      <w:r w:rsidRPr="00324974">
        <w:t xml:space="preserve">cenes: </w:t>
      </w:r>
      <w:r>
        <w:t>P</w:t>
      </w:r>
      <w:r w:rsidRPr="00324974">
        <w:t xml:space="preserve">ractices of </w:t>
      </w:r>
      <w:r>
        <w:t>p</w:t>
      </w:r>
      <w:r w:rsidRPr="00324974">
        <w:t xml:space="preserve">ublic and </w:t>
      </w:r>
      <w:r>
        <w:t>p</w:t>
      </w:r>
      <w:r w:rsidRPr="00324974">
        <w:t xml:space="preserve">rivate </w:t>
      </w:r>
      <w:r>
        <w:t>s</w:t>
      </w:r>
      <w:r w:rsidRPr="00324974">
        <w:t xml:space="preserve">pace in </w:t>
      </w:r>
      <w:r>
        <w:t>u</w:t>
      </w:r>
      <w:r w:rsidRPr="00324974">
        <w:t>rban Vietnam.</w:t>
      </w:r>
      <w:r>
        <w:t>’</w:t>
      </w:r>
      <w:r w:rsidRPr="00324974">
        <w:t xml:space="preserve"> </w:t>
      </w:r>
      <w:r w:rsidRPr="00324974">
        <w:rPr>
          <w:i/>
        </w:rPr>
        <w:t>Urban Studies</w:t>
      </w:r>
      <w:r>
        <w:rPr>
          <w:i/>
        </w:rPr>
        <w:t xml:space="preserve">, </w:t>
      </w:r>
      <w:r>
        <w:t>vol.</w:t>
      </w:r>
      <w:r w:rsidRPr="00324974">
        <w:t xml:space="preserve"> 37, no. 12: </w:t>
      </w:r>
      <w:r>
        <w:t xml:space="preserve">pp. </w:t>
      </w:r>
      <w:r w:rsidRPr="00324974">
        <w:t>2377-</w:t>
      </w:r>
      <w:r>
        <w:t>23</w:t>
      </w:r>
      <w:r w:rsidRPr="00324974">
        <w:t xml:space="preserve">91. </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6FA7">
        <w:rPr>
          <w:rFonts w:ascii="Garamond" w:hAnsi="Garamond" w:cs="Times New Roman"/>
          <w:szCs w:val="24"/>
        </w:rPr>
        <w:t xml:space="preserve">——— </w:t>
      </w:r>
      <w:r w:rsidRPr="00324974">
        <w:t xml:space="preserve">2011. </w:t>
      </w:r>
      <w:r>
        <w:t>‘</w:t>
      </w:r>
      <w:r w:rsidRPr="00324974">
        <w:t xml:space="preserve">Middle </w:t>
      </w:r>
      <w:r>
        <w:t>c</w:t>
      </w:r>
      <w:r w:rsidRPr="00324974">
        <w:t xml:space="preserve">lass </w:t>
      </w:r>
      <w:r>
        <w:t>l</w:t>
      </w:r>
      <w:r w:rsidRPr="00324974">
        <w:t xml:space="preserve">andscapes in a </w:t>
      </w:r>
      <w:r>
        <w:t>t</w:t>
      </w:r>
      <w:r w:rsidRPr="00324974">
        <w:t xml:space="preserve">ransforming </w:t>
      </w:r>
      <w:r>
        <w:t>c</w:t>
      </w:r>
      <w:r w:rsidRPr="00324974">
        <w:t>ity: Hanoi in the 21</w:t>
      </w:r>
      <w:r w:rsidRPr="00324974">
        <w:rPr>
          <w:vertAlign w:val="superscript"/>
        </w:rPr>
        <w:t>st</w:t>
      </w:r>
      <w:r w:rsidRPr="00324974">
        <w:t xml:space="preserve"> </w:t>
      </w:r>
      <w:r>
        <w:t>c</w:t>
      </w:r>
      <w:r w:rsidRPr="00324974">
        <w:t xml:space="preserve">entury.  In </w:t>
      </w:r>
      <w:r w:rsidRPr="00324974">
        <w:rPr>
          <w:i/>
        </w:rPr>
        <w:t xml:space="preserve">The </w:t>
      </w:r>
      <w:r>
        <w:rPr>
          <w:i/>
        </w:rPr>
        <w:t>r</w:t>
      </w:r>
      <w:r w:rsidRPr="00324974">
        <w:rPr>
          <w:i/>
        </w:rPr>
        <w:t xml:space="preserve">einvention of </w:t>
      </w:r>
      <w:r>
        <w:rPr>
          <w:i/>
        </w:rPr>
        <w:t>d</w:t>
      </w:r>
      <w:r w:rsidRPr="00324974">
        <w:rPr>
          <w:i/>
        </w:rPr>
        <w:t xml:space="preserve">istinction: </w:t>
      </w:r>
      <w:r>
        <w:rPr>
          <w:i/>
        </w:rPr>
        <w:t>M</w:t>
      </w:r>
      <w:r w:rsidRPr="00324974">
        <w:rPr>
          <w:i/>
        </w:rPr>
        <w:t xml:space="preserve">odernity and the </w:t>
      </w:r>
      <w:r>
        <w:rPr>
          <w:i/>
        </w:rPr>
        <w:t>m</w:t>
      </w:r>
      <w:r w:rsidRPr="00324974">
        <w:rPr>
          <w:i/>
        </w:rPr>
        <w:t xml:space="preserve">iddle </w:t>
      </w:r>
      <w:r>
        <w:rPr>
          <w:i/>
        </w:rPr>
        <w:t>c</w:t>
      </w:r>
      <w:r w:rsidRPr="00324974">
        <w:rPr>
          <w:i/>
        </w:rPr>
        <w:t xml:space="preserve">lass in </w:t>
      </w:r>
      <w:r>
        <w:rPr>
          <w:i/>
        </w:rPr>
        <w:t>u</w:t>
      </w:r>
      <w:r w:rsidRPr="00324974">
        <w:rPr>
          <w:i/>
        </w:rPr>
        <w:t>rban Vietnam</w:t>
      </w:r>
      <w:r w:rsidRPr="00324974">
        <w:t xml:space="preserve">, </w:t>
      </w:r>
      <w:r>
        <w:t>(eds.)</w:t>
      </w:r>
      <w:r w:rsidRPr="00324974">
        <w:t xml:space="preserve"> Van Nguyen-Marshall, Lisa B. Welch Drummond and Danièle Bélanger. Dordrecht: Springer</w:t>
      </w:r>
      <w:r>
        <w:t>, pp. 79-94.</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rFonts w:eastAsia="Times New Roman"/>
          <w:lang w:eastAsia="en-GB"/>
        </w:rPr>
      </w:pPr>
      <w:r w:rsidRPr="00324974">
        <w:rPr>
          <w:rFonts w:eastAsia="Times New Roman"/>
          <w:lang w:eastAsia="en-GB"/>
        </w:rPr>
        <w:t xml:space="preserve">Drummond, Lisa and Nguyen Thi Lien. 2009. </w:t>
      </w:r>
      <w:r>
        <w:rPr>
          <w:rFonts w:eastAsia="Times New Roman"/>
          <w:lang w:eastAsia="en-GB"/>
        </w:rPr>
        <w:t>‘</w:t>
      </w:r>
      <w:r w:rsidRPr="00324974">
        <w:rPr>
          <w:rFonts w:eastAsia="Times New Roman"/>
          <w:lang w:eastAsia="en-GB"/>
        </w:rPr>
        <w:t xml:space="preserve">Uses and </w:t>
      </w:r>
      <w:r>
        <w:rPr>
          <w:rFonts w:eastAsia="Times New Roman"/>
          <w:lang w:eastAsia="en-GB"/>
        </w:rPr>
        <w:t>u</w:t>
      </w:r>
      <w:r w:rsidRPr="00324974">
        <w:rPr>
          <w:rFonts w:eastAsia="Times New Roman"/>
          <w:lang w:eastAsia="en-GB"/>
        </w:rPr>
        <w:t xml:space="preserve">nderstandings of </w:t>
      </w:r>
      <w:r>
        <w:rPr>
          <w:rFonts w:eastAsia="Times New Roman"/>
          <w:lang w:eastAsia="en-GB"/>
        </w:rPr>
        <w:t>p</w:t>
      </w:r>
      <w:r w:rsidRPr="00324974">
        <w:rPr>
          <w:rFonts w:eastAsia="Times New Roman"/>
          <w:lang w:eastAsia="en-GB"/>
        </w:rPr>
        <w:t xml:space="preserve">ublic </w:t>
      </w:r>
      <w:r>
        <w:rPr>
          <w:rFonts w:eastAsia="Times New Roman"/>
          <w:lang w:eastAsia="en-GB"/>
        </w:rPr>
        <w:t>s</w:t>
      </w:r>
      <w:r w:rsidRPr="00324974">
        <w:rPr>
          <w:rFonts w:eastAsia="Times New Roman"/>
          <w:lang w:eastAsia="en-GB"/>
        </w:rPr>
        <w:t xml:space="preserve">pace among </w:t>
      </w:r>
      <w:r>
        <w:rPr>
          <w:rFonts w:eastAsia="Times New Roman"/>
          <w:lang w:eastAsia="en-GB"/>
        </w:rPr>
        <w:t>y</w:t>
      </w:r>
      <w:r w:rsidRPr="00324974">
        <w:rPr>
          <w:rFonts w:eastAsia="Times New Roman"/>
          <w:lang w:eastAsia="en-GB"/>
        </w:rPr>
        <w:t xml:space="preserve">oung </w:t>
      </w:r>
      <w:r>
        <w:rPr>
          <w:rFonts w:eastAsia="Times New Roman"/>
          <w:lang w:eastAsia="en-GB"/>
        </w:rPr>
        <w:t>p</w:t>
      </w:r>
      <w:r w:rsidRPr="00324974">
        <w:rPr>
          <w:rFonts w:eastAsia="Times New Roman"/>
          <w:lang w:eastAsia="en-GB"/>
        </w:rPr>
        <w:t>eople in Hanoi, Vietnam.</w:t>
      </w:r>
      <w:r>
        <w:rPr>
          <w:rFonts w:eastAsia="Times New Roman"/>
          <w:lang w:eastAsia="en-GB"/>
        </w:rPr>
        <w:t>’</w:t>
      </w:r>
      <w:r w:rsidRPr="00324974">
        <w:rPr>
          <w:rFonts w:eastAsia="Times New Roman"/>
          <w:lang w:eastAsia="en-GB"/>
        </w:rPr>
        <w:t xml:space="preserve"> In </w:t>
      </w:r>
      <w:r w:rsidRPr="00324974">
        <w:rPr>
          <w:rFonts w:eastAsia="Times New Roman"/>
          <w:i/>
          <w:lang w:eastAsia="en-GB"/>
        </w:rPr>
        <w:t xml:space="preserve">The </w:t>
      </w:r>
      <w:r>
        <w:rPr>
          <w:rFonts w:eastAsia="Times New Roman"/>
          <w:i/>
          <w:lang w:eastAsia="en-GB"/>
        </w:rPr>
        <w:t>p</w:t>
      </w:r>
      <w:r w:rsidRPr="00324974">
        <w:rPr>
          <w:rFonts w:eastAsia="Times New Roman"/>
          <w:i/>
          <w:lang w:eastAsia="en-GB"/>
        </w:rPr>
        <w:t xml:space="preserve">olitics of </w:t>
      </w:r>
      <w:r>
        <w:rPr>
          <w:rFonts w:eastAsia="Times New Roman"/>
          <w:i/>
          <w:lang w:eastAsia="en-GB"/>
        </w:rPr>
        <w:t>c</w:t>
      </w:r>
      <w:r w:rsidRPr="00324974">
        <w:rPr>
          <w:rFonts w:eastAsia="Times New Roman"/>
          <w:i/>
          <w:lang w:eastAsia="en-GB"/>
        </w:rPr>
        <w:t xml:space="preserve">ivic </w:t>
      </w:r>
      <w:r>
        <w:rPr>
          <w:rFonts w:eastAsia="Times New Roman"/>
          <w:i/>
          <w:lang w:eastAsia="en-GB"/>
        </w:rPr>
        <w:t>s</w:t>
      </w:r>
      <w:r w:rsidRPr="00324974">
        <w:rPr>
          <w:rFonts w:eastAsia="Times New Roman"/>
          <w:i/>
          <w:lang w:eastAsia="en-GB"/>
        </w:rPr>
        <w:t xml:space="preserve">pace in Asia: </w:t>
      </w:r>
      <w:r>
        <w:rPr>
          <w:rFonts w:eastAsia="Times New Roman"/>
          <w:i/>
          <w:lang w:eastAsia="en-GB"/>
        </w:rPr>
        <w:t>B</w:t>
      </w:r>
      <w:r w:rsidRPr="00324974">
        <w:rPr>
          <w:rFonts w:eastAsia="Times New Roman"/>
          <w:i/>
          <w:lang w:eastAsia="en-GB"/>
        </w:rPr>
        <w:t xml:space="preserve">uilding </w:t>
      </w:r>
      <w:r>
        <w:rPr>
          <w:rFonts w:eastAsia="Times New Roman"/>
          <w:i/>
          <w:lang w:eastAsia="en-GB"/>
        </w:rPr>
        <w:t>u</w:t>
      </w:r>
      <w:r w:rsidRPr="00324974">
        <w:rPr>
          <w:rFonts w:eastAsia="Times New Roman"/>
          <w:i/>
          <w:lang w:eastAsia="en-GB"/>
        </w:rPr>
        <w:t xml:space="preserve">rban </w:t>
      </w:r>
      <w:r>
        <w:rPr>
          <w:rFonts w:eastAsia="Times New Roman"/>
          <w:i/>
          <w:lang w:eastAsia="en-GB"/>
        </w:rPr>
        <w:t>c</w:t>
      </w:r>
      <w:r w:rsidRPr="00324974">
        <w:rPr>
          <w:rFonts w:eastAsia="Times New Roman"/>
          <w:i/>
          <w:lang w:eastAsia="en-GB"/>
        </w:rPr>
        <w:t>ommunities</w:t>
      </w:r>
      <w:r w:rsidRPr="00324974">
        <w:rPr>
          <w:rFonts w:eastAsia="Times New Roman"/>
          <w:lang w:eastAsia="en-GB"/>
        </w:rPr>
        <w:t xml:space="preserve">, </w:t>
      </w:r>
      <w:r>
        <w:rPr>
          <w:rFonts w:eastAsia="Times New Roman"/>
          <w:lang w:eastAsia="en-GB"/>
        </w:rPr>
        <w:t>(eds.)</w:t>
      </w:r>
      <w:r w:rsidRPr="00324974">
        <w:rPr>
          <w:rFonts w:eastAsia="Times New Roman"/>
          <w:lang w:eastAsia="en-GB"/>
        </w:rPr>
        <w:t xml:space="preserve"> Amrita Daniere and Mike Douglass</w:t>
      </w:r>
      <w:r>
        <w:rPr>
          <w:rFonts w:eastAsia="Times New Roman"/>
          <w:lang w:eastAsia="en-GB"/>
        </w:rPr>
        <w:t xml:space="preserve">. </w:t>
      </w:r>
      <w:r w:rsidRPr="00324974">
        <w:rPr>
          <w:rFonts w:eastAsia="Times New Roman"/>
          <w:lang w:eastAsia="en-GB"/>
        </w:rPr>
        <w:t>Oxon and New York: Routledge</w:t>
      </w:r>
      <w:r>
        <w:rPr>
          <w:rFonts w:eastAsia="Times New Roman"/>
          <w:lang w:eastAsia="en-GB"/>
        </w:rPr>
        <w:t>, pp. 175-196.</w:t>
      </w:r>
      <w:r w:rsidRPr="00324974">
        <w:rPr>
          <w:rFonts w:eastAsia="Times New Roman"/>
          <w:lang w:eastAsia="en-GB"/>
        </w:rPr>
        <w:t xml:space="preserve"> </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rFonts w:eastAsia="Times New Roman"/>
          <w:lang w:eastAsia="en-GB"/>
        </w:rPr>
      </w:pPr>
      <w:r w:rsidRPr="00324974">
        <w:rPr>
          <w:rFonts w:eastAsia="Times New Roman"/>
          <w:lang w:eastAsia="en-GB"/>
        </w:rPr>
        <w:t xml:space="preserve">Endres, Kirsten W. and Andrea Lauser. 2011. </w:t>
      </w:r>
      <w:r>
        <w:rPr>
          <w:rFonts w:eastAsia="Times New Roman"/>
          <w:lang w:eastAsia="en-GB"/>
        </w:rPr>
        <w:t>‘</w:t>
      </w:r>
      <w:r w:rsidRPr="00324974">
        <w:rPr>
          <w:rFonts w:eastAsia="Times New Roman"/>
          <w:lang w:eastAsia="en-GB"/>
        </w:rPr>
        <w:t xml:space="preserve">Contests of </w:t>
      </w:r>
      <w:r>
        <w:rPr>
          <w:rFonts w:eastAsia="Times New Roman"/>
          <w:lang w:eastAsia="en-GB"/>
        </w:rPr>
        <w:t>c</w:t>
      </w:r>
      <w:r w:rsidRPr="00324974">
        <w:rPr>
          <w:rFonts w:eastAsia="Times New Roman"/>
          <w:lang w:eastAsia="en-GB"/>
        </w:rPr>
        <w:t xml:space="preserve">ommemoration: </w:t>
      </w:r>
      <w:r>
        <w:rPr>
          <w:rFonts w:eastAsia="Times New Roman"/>
          <w:lang w:eastAsia="en-GB"/>
        </w:rPr>
        <w:t>V</w:t>
      </w:r>
      <w:r w:rsidRPr="00324974">
        <w:rPr>
          <w:rFonts w:eastAsia="Times New Roman"/>
          <w:lang w:eastAsia="en-GB"/>
        </w:rPr>
        <w:t xml:space="preserve">irgin </w:t>
      </w:r>
      <w:r>
        <w:rPr>
          <w:rFonts w:eastAsia="Times New Roman"/>
          <w:lang w:eastAsia="en-GB"/>
        </w:rPr>
        <w:t>w</w:t>
      </w:r>
      <w:r w:rsidRPr="00324974">
        <w:rPr>
          <w:rFonts w:eastAsia="Times New Roman"/>
          <w:lang w:eastAsia="en-GB"/>
        </w:rPr>
        <w:t xml:space="preserve">ar </w:t>
      </w:r>
      <w:r>
        <w:rPr>
          <w:rFonts w:eastAsia="Times New Roman"/>
          <w:lang w:eastAsia="en-GB"/>
        </w:rPr>
        <w:t>m</w:t>
      </w:r>
      <w:r w:rsidRPr="00324974">
        <w:rPr>
          <w:rFonts w:eastAsia="Times New Roman"/>
          <w:lang w:eastAsia="en-GB"/>
        </w:rPr>
        <w:t xml:space="preserve">artyrs, </w:t>
      </w:r>
      <w:r>
        <w:rPr>
          <w:rFonts w:eastAsia="Times New Roman"/>
          <w:lang w:eastAsia="en-GB"/>
        </w:rPr>
        <w:t>s</w:t>
      </w:r>
      <w:r w:rsidRPr="00324974">
        <w:rPr>
          <w:rFonts w:eastAsia="Times New Roman"/>
          <w:lang w:eastAsia="en-GB"/>
        </w:rPr>
        <w:t xml:space="preserve">tate </w:t>
      </w:r>
      <w:r>
        <w:rPr>
          <w:rFonts w:eastAsia="Times New Roman"/>
          <w:lang w:eastAsia="en-GB"/>
        </w:rPr>
        <w:t>m</w:t>
      </w:r>
      <w:r w:rsidRPr="00324974">
        <w:rPr>
          <w:rFonts w:eastAsia="Times New Roman"/>
          <w:lang w:eastAsia="en-GB"/>
        </w:rPr>
        <w:t xml:space="preserve">emorials, and the </w:t>
      </w:r>
      <w:r>
        <w:rPr>
          <w:rFonts w:eastAsia="Times New Roman"/>
          <w:lang w:eastAsia="en-GB"/>
        </w:rPr>
        <w:t>i</w:t>
      </w:r>
      <w:r w:rsidRPr="00324974">
        <w:rPr>
          <w:rFonts w:eastAsia="Times New Roman"/>
          <w:lang w:eastAsia="en-GB"/>
        </w:rPr>
        <w:t xml:space="preserve">nvocation of the </w:t>
      </w:r>
      <w:r>
        <w:rPr>
          <w:rFonts w:eastAsia="Times New Roman"/>
          <w:lang w:eastAsia="en-GB"/>
        </w:rPr>
        <w:t>s</w:t>
      </w:r>
      <w:r w:rsidRPr="00324974">
        <w:rPr>
          <w:rFonts w:eastAsia="Times New Roman"/>
          <w:lang w:eastAsia="en-GB"/>
        </w:rPr>
        <w:t xml:space="preserve">pirit </w:t>
      </w:r>
      <w:r>
        <w:rPr>
          <w:rFonts w:eastAsia="Times New Roman"/>
          <w:lang w:eastAsia="en-GB"/>
        </w:rPr>
        <w:t>w</w:t>
      </w:r>
      <w:r w:rsidRPr="00324974">
        <w:rPr>
          <w:rFonts w:eastAsia="Times New Roman"/>
          <w:lang w:eastAsia="en-GB"/>
        </w:rPr>
        <w:t xml:space="preserve">orld in </w:t>
      </w:r>
      <w:r>
        <w:rPr>
          <w:rFonts w:eastAsia="Times New Roman"/>
          <w:lang w:eastAsia="en-GB"/>
        </w:rPr>
        <w:t>c</w:t>
      </w:r>
      <w:r w:rsidRPr="00324974">
        <w:rPr>
          <w:rFonts w:eastAsia="Times New Roman"/>
          <w:lang w:eastAsia="en-GB"/>
        </w:rPr>
        <w:t xml:space="preserve">ontemporary </w:t>
      </w:r>
      <w:r>
        <w:rPr>
          <w:rFonts w:eastAsia="Times New Roman"/>
          <w:lang w:eastAsia="en-GB"/>
        </w:rPr>
        <w:t>v</w:t>
      </w:r>
      <w:r w:rsidRPr="00324974">
        <w:rPr>
          <w:rFonts w:eastAsia="Times New Roman"/>
          <w:lang w:eastAsia="en-GB"/>
        </w:rPr>
        <w:t>ietnam.</w:t>
      </w:r>
      <w:r>
        <w:rPr>
          <w:rFonts w:eastAsia="Times New Roman"/>
          <w:lang w:eastAsia="en-GB"/>
        </w:rPr>
        <w:t>’</w:t>
      </w:r>
      <w:r w:rsidRPr="00324974">
        <w:rPr>
          <w:rFonts w:eastAsia="Times New Roman"/>
          <w:lang w:eastAsia="en-GB"/>
        </w:rPr>
        <w:t xml:space="preserve"> In </w:t>
      </w:r>
      <w:r w:rsidRPr="00324974">
        <w:rPr>
          <w:rFonts w:eastAsia="Times New Roman"/>
          <w:i/>
          <w:iCs/>
          <w:lang w:eastAsia="en-GB"/>
        </w:rPr>
        <w:t xml:space="preserve">Engaging the </w:t>
      </w:r>
      <w:r>
        <w:rPr>
          <w:rFonts w:eastAsia="Times New Roman"/>
          <w:i/>
          <w:iCs/>
          <w:lang w:eastAsia="en-GB"/>
        </w:rPr>
        <w:t>s</w:t>
      </w:r>
      <w:r w:rsidRPr="00324974">
        <w:rPr>
          <w:rFonts w:eastAsia="Times New Roman"/>
          <w:i/>
          <w:iCs/>
          <w:lang w:eastAsia="en-GB"/>
        </w:rPr>
        <w:t xml:space="preserve">pirit </w:t>
      </w:r>
      <w:r>
        <w:rPr>
          <w:rFonts w:eastAsia="Times New Roman"/>
          <w:i/>
          <w:iCs/>
          <w:lang w:eastAsia="en-GB"/>
        </w:rPr>
        <w:t>w</w:t>
      </w:r>
      <w:r w:rsidRPr="00324974">
        <w:rPr>
          <w:rFonts w:eastAsia="Times New Roman"/>
          <w:i/>
          <w:iCs/>
          <w:lang w:eastAsia="en-GB"/>
        </w:rPr>
        <w:t xml:space="preserve">orld: </w:t>
      </w:r>
      <w:r>
        <w:rPr>
          <w:rFonts w:eastAsia="Times New Roman"/>
          <w:i/>
          <w:iCs/>
          <w:lang w:eastAsia="en-GB"/>
        </w:rPr>
        <w:t>P</w:t>
      </w:r>
      <w:r w:rsidRPr="00324974">
        <w:rPr>
          <w:rFonts w:eastAsia="Times New Roman"/>
          <w:i/>
          <w:iCs/>
          <w:lang w:eastAsia="en-GB"/>
        </w:rPr>
        <w:t xml:space="preserve">opular </w:t>
      </w:r>
      <w:r>
        <w:rPr>
          <w:rFonts w:eastAsia="Times New Roman"/>
          <w:i/>
          <w:iCs/>
          <w:lang w:eastAsia="en-GB"/>
        </w:rPr>
        <w:t>b</w:t>
      </w:r>
      <w:r w:rsidRPr="00324974">
        <w:rPr>
          <w:rFonts w:eastAsia="Times New Roman"/>
          <w:i/>
          <w:iCs/>
          <w:lang w:eastAsia="en-GB"/>
        </w:rPr>
        <w:t xml:space="preserve">eliefs and </w:t>
      </w:r>
      <w:r>
        <w:rPr>
          <w:rFonts w:eastAsia="Times New Roman"/>
          <w:i/>
          <w:iCs/>
          <w:lang w:eastAsia="en-GB"/>
        </w:rPr>
        <w:t>p</w:t>
      </w:r>
      <w:r w:rsidRPr="00324974">
        <w:rPr>
          <w:rFonts w:eastAsia="Times New Roman"/>
          <w:i/>
          <w:iCs/>
          <w:lang w:eastAsia="en-GB"/>
        </w:rPr>
        <w:t xml:space="preserve">ractices in </w:t>
      </w:r>
      <w:r>
        <w:rPr>
          <w:rFonts w:eastAsia="Times New Roman"/>
          <w:i/>
          <w:iCs/>
          <w:lang w:eastAsia="en-GB"/>
        </w:rPr>
        <w:t>m</w:t>
      </w:r>
      <w:r w:rsidRPr="00324974">
        <w:rPr>
          <w:rFonts w:eastAsia="Times New Roman"/>
          <w:i/>
          <w:iCs/>
          <w:lang w:eastAsia="en-GB"/>
        </w:rPr>
        <w:t>odern Southeast Asia</w:t>
      </w:r>
      <w:r w:rsidRPr="00324974">
        <w:rPr>
          <w:rFonts w:eastAsia="Times New Roman"/>
          <w:lang w:eastAsia="en-GB"/>
        </w:rPr>
        <w:t xml:space="preserve">, </w:t>
      </w:r>
      <w:r>
        <w:rPr>
          <w:rFonts w:eastAsia="Times New Roman"/>
          <w:lang w:eastAsia="en-GB"/>
        </w:rPr>
        <w:t>(eds.)</w:t>
      </w:r>
      <w:r w:rsidRPr="00324974">
        <w:rPr>
          <w:rFonts w:eastAsia="Times New Roman"/>
          <w:lang w:eastAsia="en-GB"/>
        </w:rPr>
        <w:t xml:space="preserve"> Kirsten W. Endres and Andrea Lauser</w:t>
      </w:r>
      <w:r>
        <w:rPr>
          <w:rFonts w:eastAsia="Times New Roman"/>
          <w:lang w:eastAsia="en-GB"/>
        </w:rPr>
        <w:t xml:space="preserve">. </w:t>
      </w:r>
      <w:r w:rsidRPr="00324974">
        <w:rPr>
          <w:rFonts w:eastAsia="Times New Roman"/>
          <w:lang w:eastAsia="en-GB"/>
        </w:rPr>
        <w:t>New York and Oxford: Berghahn</w:t>
      </w:r>
      <w:r>
        <w:rPr>
          <w:rFonts w:eastAsia="Times New Roman"/>
          <w:lang w:eastAsia="en-GB"/>
        </w:rPr>
        <w:t>, pp. 121-143.</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rFonts w:eastAsia="Times New Roman"/>
          <w:bCs/>
          <w:i/>
          <w:kern w:val="36"/>
          <w:lang w:eastAsia="en-GB"/>
        </w:rPr>
      </w:pPr>
      <w:r w:rsidRPr="00324974">
        <w:t xml:space="preserve">Evers, Hans-Dieter and Rudiger Korff. 2003. </w:t>
      </w:r>
      <w:r w:rsidRPr="00324974">
        <w:rPr>
          <w:rFonts w:eastAsia="Times New Roman"/>
          <w:bCs/>
          <w:i/>
          <w:kern w:val="36"/>
          <w:lang w:eastAsia="en-GB"/>
        </w:rPr>
        <w:t xml:space="preserve">Southeast Asian </w:t>
      </w:r>
      <w:r>
        <w:rPr>
          <w:rFonts w:eastAsia="Times New Roman"/>
          <w:bCs/>
          <w:i/>
          <w:kern w:val="36"/>
          <w:lang w:eastAsia="en-GB"/>
        </w:rPr>
        <w:t>u</w:t>
      </w:r>
      <w:r w:rsidRPr="00324974">
        <w:rPr>
          <w:rFonts w:eastAsia="Times New Roman"/>
          <w:bCs/>
          <w:i/>
          <w:kern w:val="36"/>
          <w:lang w:eastAsia="en-GB"/>
        </w:rPr>
        <w:t xml:space="preserve">rbanism: </w:t>
      </w:r>
      <w:r>
        <w:rPr>
          <w:rFonts w:eastAsia="Times New Roman"/>
          <w:bCs/>
          <w:i/>
          <w:kern w:val="36"/>
          <w:lang w:eastAsia="en-GB"/>
        </w:rPr>
        <w:t>T</w:t>
      </w:r>
      <w:r w:rsidRPr="00324974">
        <w:rPr>
          <w:rFonts w:eastAsia="Times New Roman"/>
          <w:bCs/>
          <w:i/>
          <w:kern w:val="36"/>
          <w:lang w:eastAsia="en-GB"/>
        </w:rPr>
        <w:t xml:space="preserve">he </w:t>
      </w:r>
      <w:r>
        <w:rPr>
          <w:rFonts w:eastAsia="Times New Roman"/>
          <w:bCs/>
          <w:i/>
          <w:kern w:val="36"/>
          <w:lang w:eastAsia="en-GB"/>
        </w:rPr>
        <w:t>m</w:t>
      </w:r>
      <w:r w:rsidRPr="00324974">
        <w:rPr>
          <w:rFonts w:eastAsia="Times New Roman"/>
          <w:bCs/>
          <w:i/>
          <w:kern w:val="36"/>
          <w:lang w:eastAsia="en-GB"/>
        </w:rPr>
        <w:t xml:space="preserve">eaning and </w:t>
      </w:r>
      <w:r>
        <w:rPr>
          <w:rFonts w:eastAsia="Times New Roman"/>
          <w:bCs/>
          <w:i/>
          <w:kern w:val="36"/>
          <w:lang w:eastAsia="en-GB"/>
        </w:rPr>
        <w:t>p</w:t>
      </w:r>
      <w:r w:rsidRPr="00324974">
        <w:rPr>
          <w:rFonts w:eastAsia="Times New Roman"/>
          <w:bCs/>
          <w:i/>
          <w:kern w:val="36"/>
          <w:lang w:eastAsia="en-GB"/>
        </w:rPr>
        <w:t xml:space="preserve">ower of </w:t>
      </w:r>
      <w:r>
        <w:rPr>
          <w:rFonts w:eastAsia="Times New Roman"/>
          <w:bCs/>
          <w:i/>
          <w:kern w:val="36"/>
          <w:lang w:eastAsia="en-GB"/>
        </w:rPr>
        <w:t>s</w:t>
      </w:r>
      <w:r w:rsidRPr="00324974">
        <w:rPr>
          <w:rFonts w:eastAsia="Times New Roman"/>
          <w:bCs/>
          <w:i/>
          <w:kern w:val="36"/>
          <w:lang w:eastAsia="en-GB"/>
        </w:rPr>
        <w:t xml:space="preserve">ocial </w:t>
      </w:r>
      <w:r>
        <w:rPr>
          <w:rFonts w:eastAsia="Times New Roman"/>
          <w:bCs/>
          <w:i/>
          <w:kern w:val="36"/>
          <w:lang w:eastAsia="en-GB"/>
        </w:rPr>
        <w:t>s</w:t>
      </w:r>
      <w:r w:rsidRPr="00324974">
        <w:rPr>
          <w:rFonts w:eastAsia="Times New Roman"/>
          <w:bCs/>
          <w:i/>
          <w:kern w:val="36"/>
          <w:lang w:eastAsia="en-GB"/>
        </w:rPr>
        <w:t>pace.</w:t>
      </w:r>
      <w:r w:rsidRPr="00324974">
        <w:rPr>
          <w:rFonts w:eastAsia="Times New Roman"/>
          <w:bCs/>
          <w:kern w:val="36"/>
          <w:lang w:eastAsia="en-GB"/>
        </w:rPr>
        <w:t xml:space="preserve"> Munster, Hamburg, London: LIT Verlag.  </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i/>
        </w:rPr>
      </w:pPr>
      <w:r w:rsidRPr="00324974">
        <w:t xml:space="preserve">Fforde, Adam and S. De Vylder. 1996. </w:t>
      </w:r>
      <w:r w:rsidRPr="00324974">
        <w:rPr>
          <w:i/>
        </w:rPr>
        <w:t xml:space="preserve">From </w:t>
      </w:r>
      <w:r>
        <w:rPr>
          <w:i/>
        </w:rPr>
        <w:t>p</w:t>
      </w:r>
      <w:r w:rsidRPr="00324974">
        <w:rPr>
          <w:i/>
        </w:rPr>
        <w:t xml:space="preserve">lan to </w:t>
      </w:r>
      <w:r>
        <w:rPr>
          <w:i/>
        </w:rPr>
        <w:t>m</w:t>
      </w:r>
      <w:r w:rsidRPr="00324974">
        <w:rPr>
          <w:i/>
        </w:rPr>
        <w:t xml:space="preserve">arket: </w:t>
      </w:r>
      <w:r>
        <w:rPr>
          <w:i/>
        </w:rPr>
        <w:t>T</w:t>
      </w:r>
      <w:r w:rsidRPr="00324974">
        <w:rPr>
          <w:i/>
        </w:rPr>
        <w:t xml:space="preserve">he </w:t>
      </w:r>
      <w:r>
        <w:rPr>
          <w:i/>
        </w:rPr>
        <w:t>e</w:t>
      </w:r>
      <w:r w:rsidRPr="00324974">
        <w:rPr>
          <w:i/>
        </w:rPr>
        <w:t xml:space="preserve">conomic </w:t>
      </w:r>
      <w:r>
        <w:rPr>
          <w:i/>
        </w:rPr>
        <w:t>t</w:t>
      </w:r>
      <w:r w:rsidRPr="00324974">
        <w:rPr>
          <w:i/>
        </w:rPr>
        <w:t>ransition in Vietnam.</w:t>
      </w:r>
      <w:r w:rsidRPr="00324974">
        <w:t xml:space="preserve"> Boulder, Colorado: Westview Press.</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i/>
        </w:rPr>
      </w:pPr>
      <w:r w:rsidRPr="00324974">
        <w:lastRenderedPageBreak/>
        <w:t xml:space="preserve">Fitzpatrick, Sheila. 1999. </w:t>
      </w:r>
      <w:r w:rsidRPr="00324974">
        <w:rPr>
          <w:i/>
        </w:rPr>
        <w:t xml:space="preserve">Everyday Stalinism: </w:t>
      </w:r>
      <w:r>
        <w:rPr>
          <w:i/>
        </w:rPr>
        <w:t>O</w:t>
      </w:r>
      <w:r w:rsidRPr="00324974">
        <w:rPr>
          <w:i/>
        </w:rPr>
        <w:t xml:space="preserve">rdinary </w:t>
      </w:r>
      <w:r>
        <w:rPr>
          <w:i/>
        </w:rPr>
        <w:t>l</w:t>
      </w:r>
      <w:r w:rsidRPr="00324974">
        <w:rPr>
          <w:i/>
        </w:rPr>
        <w:t xml:space="preserve">ife in </w:t>
      </w:r>
      <w:r>
        <w:rPr>
          <w:i/>
        </w:rPr>
        <w:t>e</w:t>
      </w:r>
      <w:r w:rsidRPr="00324974">
        <w:rPr>
          <w:i/>
        </w:rPr>
        <w:t xml:space="preserve">xtraordinary </w:t>
      </w:r>
      <w:r>
        <w:rPr>
          <w:i/>
        </w:rPr>
        <w:t>t</w:t>
      </w:r>
      <w:r w:rsidRPr="00324974">
        <w:rPr>
          <w:i/>
        </w:rPr>
        <w:t>imes: Soviet Russia in the 1930s</w:t>
      </w:r>
      <w:r w:rsidRPr="00324974">
        <w:t>. Oxford: Oxford University Press.</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Fu, Longwen and Cheris Shun-Ching Chan. 2016. </w:t>
      </w:r>
      <w:r>
        <w:t>‘</w:t>
      </w:r>
      <w:r w:rsidRPr="00324974">
        <w:t xml:space="preserve">The Hippocratic </w:t>
      </w:r>
      <w:r>
        <w:t>d</w:t>
      </w:r>
      <w:r w:rsidRPr="00324974">
        <w:t xml:space="preserve">ilemmas: </w:t>
      </w:r>
      <w:r>
        <w:t>G</w:t>
      </w:r>
      <w:r w:rsidRPr="00324974">
        <w:t xml:space="preserve">uanxi and </w:t>
      </w:r>
    </w:p>
    <w:p w:rsidR="003D507A" w:rsidRPr="00324974" w:rsidRDefault="003D507A" w:rsidP="003D507A">
      <w:pPr>
        <w:pStyle w:val="NoSpacing"/>
        <w:spacing w:line="480" w:lineRule="auto"/>
        <w:jc w:val="both"/>
      </w:pPr>
      <w:r>
        <w:t>p</w:t>
      </w:r>
      <w:r w:rsidRPr="00324974">
        <w:t xml:space="preserve">rofessional </w:t>
      </w:r>
      <w:r>
        <w:t>w</w:t>
      </w:r>
      <w:r w:rsidRPr="00324974">
        <w:t xml:space="preserve">ork in </w:t>
      </w:r>
      <w:r>
        <w:t>h</w:t>
      </w:r>
      <w:r w:rsidRPr="00324974">
        <w:t xml:space="preserve">ospital </w:t>
      </w:r>
      <w:r>
        <w:t>c</w:t>
      </w:r>
      <w:r w:rsidRPr="00324974">
        <w:t>are in China.</w:t>
      </w:r>
      <w:r>
        <w:t>’</w:t>
      </w:r>
      <w:r w:rsidRPr="00324974">
        <w:t xml:space="preserve"> </w:t>
      </w:r>
      <w:r w:rsidRPr="00324974">
        <w:rPr>
          <w:i/>
        </w:rPr>
        <w:t>China Perspectives</w:t>
      </w:r>
      <w:r>
        <w:rPr>
          <w:i/>
        </w:rPr>
        <w:t xml:space="preserve">, </w:t>
      </w:r>
      <w:r>
        <w:t xml:space="preserve">vol. </w:t>
      </w:r>
      <w:r w:rsidRPr="00324974">
        <w:t xml:space="preserve">4: </w:t>
      </w:r>
      <w:r>
        <w:t xml:space="preserve">pp. </w:t>
      </w:r>
      <w:r w:rsidRPr="00324974">
        <w:t>19-27</w:t>
      </w:r>
    </w:p>
    <w:p w:rsidR="003D507A" w:rsidRDefault="003D507A" w:rsidP="003D507A">
      <w:pPr>
        <w:pStyle w:val="NoSpacing"/>
        <w:spacing w:line="480" w:lineRule="auto"/>
        <w:jc w:val="both"/>
      </w:pPr>
    </w:p>
    <w:p w:rsidR="003D507A" w:rsidRDefault="003D507A" w:rsidP="003D507A">
      <w:pPr>
        <w:pStyle w:val="NoSpacing"/>
        <w:spacing w:line="480" w:lineRule="auto"/>
        <w:jc w:val="both"/>
      </w:pPr>
      <w:r w:rsidRPr="00324974">
        <w:t xml:space="preserve">Gainsborough, Martin. 2010a. </w:t>
      </w:r>
      <w:r>
        <w:t>‘</w:t>
      </w:r>
      <w:r w:rsidRPr="00324974">
        <w:t xml:space="preserve">Present but not </w:t>
      </w:r>
      <w:r>
        <w:t>p</w:t>
      </w:r>
      <w:r w:rsidRPr="00324974">
        <w:t>owerful</w:t>
      </w:r>
      <w:r>
        <w:t>:</w:t>
      </w:r>
      <w:r w:rsidRPr="00324974">
        <w:t xml:space="preserve"> </w:t>
      </w:r>
      <w:r>
        <w:t>n</w:t>
      </w:r>
      <w:r w:rsidRPr="00324974">
        <w:t xml:space="preserve">eoliberalism, the </w:t>
      </w:r>
      <w:r>
        <w:t>s</w:t>
      </w:r>
      <w:r w:rsidRPr="00324974">
        <w:t xml:space="preserve">tate and </w:t>
      </w:r>
      <w:r>
        <w:t>d</w:t>
      </w:r>
      <w:r w:rsidRPr="00324974">
        <w:t>evelopment in Vietnam.</w:t>
      </w:r>
      <w:r>
        <w:t>’</w:t>
      </w:r>
      <w:r w:rsidRPr="00324974">
        <w:t xml:space="preserve"> </w:t>
      </w:r>
      <w:r w:rsidRPr="00324974">
        <w:rPr>
          <w:i/>
        </w:rPr>
        <w:t>Globalizations</w:t>
      </w:r>
      <w:r>
        <w:t xml:space="preserve">, vol. </w:t>
      </w:r>
      <w:r w:rsidRPr="00324974">
        <w:t xml:space="preserve">7, no. 4: </w:t>
      </w:r>
      <w:r>
        <w:t xml:space="preserve">pp. </w:t>
      </w:r>
      <w:r w:rsidRPr="00324974">
        <w:t>475-</w:t>
      </w:r>
      <w:r>
        <w:t>4</w:t>
      </w:r>
      <w:r w:rsidRPr="00324974">
        <w:t xml:space="preserve">88. </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rPr>
          <w:rFonts w:eastAsia="JansonText-Roman"/>
        </w:rPr>
      </w:pPr>
      <w:r w:rsidRPr="00326FA7">
        <w:rPr>
          <w:rFonts w:ascii="Garamond" w:hAnsi="Garamond" w:cs="Times New Roman"/>
          <w:szCs w:val="24"/>
        </w:rPr>
        <w:t xml:space="preserve">——— </w:t>
      </w:r>
      <w:r w:rsidRPr="00324974">
        <w:rPr>
          <w:rFonts w:eastAsia="JansonText-Roman"/>
        </w:rPr>
        <w:t xml:space="preserve">2010b. </w:t>
      </w:r>
      <w:r w:rsidRPr="00324974">
        <w:rPr>
          <w:rFonts w:eastAsia="JansonText-Roman"/>
          <w:i/>
          <w:iCs/>
        </w:rPr>
        <w:t xml:space="preserve">Vietnam: </w:t>
      </w:r>
      <w:r>
        <w:rPr>
          <w:rFonts w:eastAsia="JansonText-Roman"/>
          <w:i/>
          <w:iCs/>
        </w:rPr>
        <w:t>R</w:t>
      </w:r>
      <w:r w:rsidRPr="00324974">
        <w:rPr>
          <w:rFonts w:eastAsia="JansonText-Roman"/>
          <w:i/>
          <w:iCs/>
        </w:rPr>
        <w:t xml:space="preserve">ethinking the </w:t>
      </w:r>
      <w:r>
        <w:rPr>
          <w:rFonts w:eastAsia="JansonText-Roman"/>
          <w:i/>
          <w:iCs/>
        </w:rPr>
        <w:t>s</w:t>
      </w:r>
      <w:r w:rsidRPr="00324974">
        <w:rPr>
          <w:rFonts w:eastAsia="JansonText-Roman"/>
          <w:i/>
          <w:iCs/>
        </w:rPr>
        <w:t>tate</w:t>
      </w:r>
      <w:r w:rsidRPr="00324974">
        <w:rPr>
          <w:rFonts w:eastAsia="JansonText-Roman"/>
          <w:i/>
        </w:rPr>
        <w:t>.</w:t>
      </w:r>
      <w:r w:rsidRPr="00324974">
        <w:rPr>
          <w:rFonts w:eastAsia="JansonText-Roman"/>
        </w:rPr>
        <w:t xml:space="preserve"> London: Zed Books.</w:t>
      </w:r>
    </w:p>
    <w:p w:rsidR="003D507A" w:rsidRPr="00324974" w:rsidRDefault="003D507A" w:rsidP="003D507A">
      <w:pPr>
        <w:pStyle w:val="NoSpacing"/>
        <w:spacing w:line="480" w:lineRule="auto"/>
        <w:jc w:val="both"/>
        <w:rPr>
          <w:rFonts w:eastAsia="JansonText-Roman"/>
        </w:rPr>
      </w:pPr>
    </w:p>
    <w:p w:rsidR="003D507A" w:rsidRPr="00500137" w:rsidRDefault="003D507A" w:rsidP="003D507A">
      <w:pPr>
        <w:pStyle w:val="NoSpacing"/>
        <w:spacing w:line="480" w:lineRule="auto"/>
        <w:jc w:val="both"/>
        <w:rPr>
          <w:rFonts w:eastAsia="Times New Roman"/>
          <w:bCs/>
          <w:i/>
          <w:lang w:val="en" w:eastAsia="en-GB"/>
        </w:rPr>
      </w:pPr>
      <w:r w:rsidRPr="00324974">
        <w:rPr>
          <w:rFonts w:eastAsia="Times New Roman"/>
          <w:lang w:val="en" w:eastAsia="en-GB"/>
        </w:rPr>
        <w:t xml:space="preserve">Gammeltoft, Tine M. 2014. </w:t>
      </w:r>
      <w:r w:rsidRPr="00324974">
        <w:rPr>
          <w:rFonts w:eastAsia="Times New Roman"/>
          <w:bCs/>
          <w:i/>
          <w:kern w:val="36"/>
          <w:lang w:val="en" w:eastAsia="en-GB"/>
        </w:rPr>
        <w:t xml:space="preserve">Haunting </w:t>
      </w:r>
      <w:r>
        <w:rPr>
          <w:rFonts w:eastAsia="Times New Roman"/>
          <w:bCs/>
          <w:i/>
          <w:kern w:val="36"/>
          <w:lang w:val="en" w:eastAsia="en-GB"/>
        </w:rPr>
        <w:t>i</w:t>
      </w:r>
      <w:r w:rsidRPr="00324974">
        <w:rPr>
          <w:rFonts w:eastAsia="Times New Roman"/>
          <w:bCs/>
          <w:i/>
          <w:kern w:val="36"/>
          <w:lang w:val="en" w:eastAsia="en-GB"/>
        </w:rPr>
        <w:t xml:space="preserve">mages: </w:t>
      </w:r>
      <w:r>
        <w:rPr>
          <w:rFonts w:eastAsia="Times New Roman"/>
          <w:bCs/>
          <w:i/>
          <w:lang w:val="en" w:eastAsia="en-GB"/>
        </w:rPr>
        <w:t>A c</w:t>
      </w:r>
      <w:r w:rsidRPr="00324974">
        <w:rPr>
          <w:rFonts w:eastAsia="Times New Roman"/>
          <w:bCs/>
          <w:i/>
          <w:lang w:val="en" w:eastAsia="en-GB"/>
        </w:rPr>
        <w:t xml:space="preserve">ultural </w:t>
      </w:r>
      <w:r>
        <w:rPr>
          <w:rFonts w:eastAsia="Times New Roman"/>
          <w:bCs/>
          <w:i/>
          <w:lang w:val="en" w:eastAsia="en-GB"/>
        </w:rPr>
        <w:t>a</w:t>
      </w:r>
      <w:r w:rsidRPr="00324974">
        <w:rPr>
          <w:rFonts w:eastAsia="Times New Roman"/>
          <w:bCs/>
          <w:i/>
          <w:lang w:val="en" w:eastAsia="en-GB"/>
        </w:rPr>
        <w:t xml:space="preserve">ccount of </w:t>
      </w:r>
      <w:r>
        <w:rPr>
          <w:rFonts w:eastAsia="Times New Roman"/>
          <w:bCs/>
          <w:i/>
          <w:lang w:val="en" w:eastAsia="en-GB"/>
        </w:rPr>
        <w:t>s</w:t>
      </w:r>
      <w:r w:rsidRPr="00324974">
        <w:rPr>
          <w:rFonts w:eastAsia="Times New Roman"/>
          <w:bCs/>
          <w:i/>
          <w:lang w:val="en" w:eastAsia="en-GB"/>
        </w:rPr>
        <w:t xml:space="preserve">elective </w:t>
      </w:r>
      <w:r>
        <w:rPr>
          <w:rFonts w:eastAsia="Times New Roman"/>
          <w:bCs/>
          <w:i/>
          <w:lang w:val="en" w:eastAsia="en-GB"/>
        </w:rPr>
        <w:t>r</w:t>
      </w:r>
      <w:r w:rsidRPr="00324974">
        <w:rPr>
          <w:rFonts w:eastAsia="Times New Roman"/>
          <w:bCs/>
          <w:i/>
          <w:lang w:val="en" w:eastAsia="en-GB"/>
        </w:rPr>
        <w:t xml:space="preserve">eproduction in Vietnam. </w:t>
      </w:r>
      <w:r w:rsidRPr="00324974">
        <w:rPr>
          <w:rFonts w:eastAsia="Times New Roman"/>
          <w:bCs/>
          <w:lang w:val="en" w:eastAsia="en-GB"/>
        </w:rPr>
        <w:t xml:space="preserve">Berkeley, Los Angeles and London: University of California Press.  </w:t>
      </w:r>
    </w:p>
    <w:p w:rsidR="003D507A" w:rsidRPr="00324974" w:rsidRDefault="003D507A" w:rsidP="003D507A">
      <w:pPr>
        <w:pStyle w:val="NoSpacing"/>
        <w:spacing w:line="480" w:lineRule="auto"/>
        <w:jc w:val="both"/>
        <w:rPr>
          <w:rFonts w:eastAsia="Times New Roman"/>
          <w:bCs/>
          <w:lang w:val="en" w:eastAsia="en-GB"/>
        </w:rPr>
      </w:pPr>
    </w:p>
    <w:p w:rsidR="003D507A" w:rsidRPr="00324974" w:rsidRDefault="003D507A" w:rsidP="003D507A">
      <w:pPr>
        <w:pStyle w:val="NoSpacing"/>
        <w:spacing w:line="480" w:lineRule="auto"/>
        <w:jc w:val="both"/>
      </w:pPr>
      <w:r w:rsidRPr="00324974">
        <w:t xml:space="preserve">Geertman, Stephanie, Danielle Labbé, Julie-Ann Boudreau, and Olivier Jacques. 2016. </w:t>
      </w:r>
      <w:r>
        <w:t>‘</w:t>
      </w:r>
      <w:r w:rsidRPr="00324974">
        <w:t xml:space="preserve">Youth-driven </w:t>
      </w:r>
      <w:r>
        <w:t>t</w:t>
      </w:r>
      <w:r w:rsidRPr="00324974">
        <w:t xml:space="preserve">actics of </w:t>
      </w:r>
      <w:r>
        <w:t>p</w:t>
      </w:r>
      <w:r w:rsidRPr="00324974">
        <w:t xml:space="preserve">ublic </w:t>
      </w:r>
      <w:r>
        <w:t>s</w:t>
      </w:r>
      <w:r w:rsidRPr="00324974">
        <w:t xml:space="preserve">pace </w:t>
      </w:r>
      <w:r>
        <w:t>a</w:t>
      </w:r>
      <w:r w:rsidRPr="00324974">
        <w:t xml:space="preserve">ppropriation in Hanoi: </w:t>
      </w:r>
      <w:r>
        <w:t>T</w:t>
      </w:r>
      <w:r w:rsidRPr="00324974">
        <w:t xml:space="preserve">he </w:t>
      </w:r>
      <w:r>
        <w:t>c</w:t>
      </w:r>
      <w:r w:rsidRPr="00324974">
        <w:t xml:space="preserve">ase of </w:t>
      </w:r>
      <w:r>
        <w:t>s</w:t>
      </w:r>
      <w:r w:rsidRPr="00324974">
        <w:t xml:space="preserve">kateboarding and </w:t>
      </w:r>
      <w:r>
        <w:t>p</w:t>
      </w:r>
      <w:r w:rsidRPr="00324974">
        <w:t>arkour.</w:t>
      </w:r>
      <w:r>
        <w:t>’</w:t>
      </w:r>
      <w:r w:rsidRPr="00324974">
        <w:t xml:space="preserve"> </w:t>
      </w:r>
      <w:r w:rsidRPr="00324974">
        <w:rPr>
          <w:i/>
        </w:rPr>
        <w:t>Pacific Affairs</w:t>
      </w:r>
      <w:r>
        <w:rPr>
          <w:i/>
        </w:rPr>
        <w:t>,</w:t>
      </w:r>
      <w:r w:rsidRPr="00324974">
        <w:t xml:space="preserve"> </w:t>
      </w:r>
      <w:r>
        <w:t xml:space="preserve">vol. </w:t>
      </w:r>
      <w:r w:rsidRPr="00324974">
        <w:t xml:space="preserve">81, no. 3: </w:t>
      </w:r>
      <w:r>
        <w:t xml:space="preserve">pp. </w:t>
      </w:r>
      <w:r w:rsidRPr="00324974">
        <w:t>591-611</w:t>
      </w:r>
      <w:r>
        <w:t>.</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4974">
        <w:t xml:space="preserve">Gillespie, John. 2014. </w:t>
      </w:r>
      <w:r>
        <w:t>‘</w:t>
      </w:r>
      <w:r w:rsidRPr="00324974">
        <w:t xml:space="preserve">Social </w:t>
      </w:r>
      <w:r>
        <w:t>c</w:t>
      </w:r>
      <w:r w:rsidRPr="00324974">
        <w:t xml:space="preserve">onsensus and the </w:t>
      </w:r>
      <w:r>
        <w:t>m</w:t>
      </w:r>
      <w:r w:rsidRPr="00324974">
        <w:t>eta-</w:t>
      </w:r>
      <w:r>
        <w:t>r</w:t>
      </w:r>
      <w:r w:rsidRPr="00324974">
        <w:t xml:space="preserve">egulation of </w:t>
      </w:r>
      <w:r>
        <w:t>l</w:t>
      </w:r>
      <w:r w:rsidRPr="00324974">
        <w:t>and-</w:t>
      </w:r>
      <w:r>
        <w:t>t</w:t>
      </w:r>
      <w:r w:rsidRPr="00324974">
        <w:t xml:space="preserve">aking </w:t>
      </w:r>
      <w:r>
        <w:t>d</w:t>
      </w:r>
      <w:r w:rsidRPr="00324974">
        <w:t>isputes in Vietnam.</w:t>
      </w:r>
      <w:r>
        <w:t>’</w:t>
      </w:r>
      <w:r w:rsidRPr="00324974">
        <w:t xml:space="preserve"> </w:t>
      </w:r>
      <w:r w:rsidRPr="00324974">
        <w:rPr>
          <w:i/>
        </w:rPr>
        <w:t>Journal of Vietnamese Studies</w:t>
      </w:r>
      <w:r w:rsidRPr="00324974">
        <w:t xml:space="preserve"> 9, no. 3: 91-124.</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Goscha, Christopher. 2016. </w:t>
      </w:r>
      <w:r w:rsidRPr="00324974">
        <w:rPr>
          <w:i/>
        </w:rPr>
        <w:t xml:space="preserve">The </w:t>
      </w:r>
      <w:r>
        <w:rPr>
          <w:i/>
        </w:rPr>
        <w:t>P</w:t>
      </w:r>
      <w:r w:rsidRPr="00324974">
        <w:rPr>
          <w:i/>
        </w:rPr>
        <w:t xml:space="preserve">enguin </w:t>
      </w:r>
      <w:r>
        <w:rPr>
          <w:i/>
        </w:rPr>
        <w:t>h</w:t>
      </w:r>
      <w:r w:rsidRPr="00324974">
        <w:rPr>
          <w:i/>
        </w:rPr>
        <w:t xml:space="preserve">istory of </w:t>
      </w:r>
      <w:r>
        <w:rPr>
          <w:i/>
        </w:rPr>
        <w:t>m</w:t>
      </w:r>
      <w:r w:rsidRPr="00324974">
        <w:rPr>
          <w:i/>
        </w:rPr>
        <w:t>odern Vietnam.</w:t>
      </w:r>
      <w:r w:rsidRPr="00324974">
        <w:t xml:space="preserve"> London: Allen Lane.</w:t>
      </w:r>
    </w:p>
    <w:p w:rsidR="003D507A" w:rsidRDefault="003D507A" w:rsidP="003D507A">
      <w:pPr>
        <w:pStyle w:val="NoSpacing"/>
        <w:spacing w:line="480" w:lineRule="auto"/>
        <w:jc w:val="both"/>
      </w:pPr>
    </w:p>
    <w:p w:rsidR="003D507A" w:rsidRDefault="003D507A" w:rsidP="003D507A">
      <w:pPr>
        <w:autoSpaceDE w:val="0"/>
        <w:autoSpaceDN w:val="0"/>
        <w:adjustRightInd w:val="0"/>
        <w:spacing w:line="480" w:lineRule="auto"/>
        <w:jc w:val="both"/>
      </w:pPr>
      <w:r>
        <w:t xml:space="preserve">Groys, B. 2011. </w:t>
      </w:r>
      <w:r w:rsidRPr="00DF2650">
        <w:rPr>
          <w:i/>
        </w:rPr>
        <w:t xml:space="preserve">The total art of Stalinism: </w:t>
      </w:r>
      <w:r>
        <w:rPr>
          <w:i/>
        </w:rPr>
        <w:t>A</w:t>
      </w:r>
      <w:r w:rsidRPr="00DF2650">
        <w:rPr>
          <w:i/>
        </w:rPr>
        <w:t>vant-garde, aesthetic dictatorship, and beyond.</w:t>
      </w:r>
      <w:r w:rsidRPr="00182ED4">
        <w:t xml:space="preserve"> London</w:t>
      </w:r>
      <w:r>
        <w:t>, Verso</w:t>
      </w:r>
      <w:r w:rsidRPr="00182ED4">
        <w:t>.</w:t>
      </w:r>
    </w:p>
    <w:p w:rsidR="003D507A" w:rsidRPr="001D2BBD" w:rsidRDefault="003D507A" w:rsidP="003D507A">
      <w:pPr>
        <w:pStyle w:val="NoSpacing"/>
        <w:spacing w:line="480" w:lineRule="auto"/>
        <w:jc w:val="both"/>
      </w:pPr>
      <w:r w:rsidRPr="00324974">
        <w:lastRenderedPageBreak/>
        <w:t xml:space="preserve">Grubbauer, Monika.  2012. </w:t>
      </w:r>
      <w:r>
        <w:t>‘</w:t>
      </w:r>
      <w:r w:rsidRPr="00324974">
        <w:t xml:space="preserve">Toward a </w:t>
      </w:r>
      <w:r>
        <w:t>m</w:t>
      </w:r>
      <w:r w:rsidRPr="00324974">
        <w:t xml:space="preserve">ore </w:t>
      </w:r>
      <w:r>
        <w:t>c</w:t>
      </w:r>
      <w:r w:rsidRPr="00324974">
        <w:t xml:space="preserve">omprehensive </w:t>
      </w:r>
      <w:r>
        <w:t>n</w:t>
      </w:r>
      <w:r w:rsidRPr="00324974">
        <w:t xml:space="preserve">otion of </w:t>
      </w:r>
      <w:r>
        <w:t>u</w:t>
      </w:r>
      <w:r w:rsidRPr="00324974">
        <w:t xml:space="preserve">rban </w:t>
      </w:r>
      <w:r>
        <w:t>c</w:t>
      </w:r>
      <w:r w:rsidRPr="00324974">
        <w:t>hange.</w:t>
      </w:r>
      <w:r>
        <w:t>’</w:t>
      </w:r>
      <w:r w:rsidRPr="00324974">
        <w:t xml:space="preserve"> In </w:t>
      </w:r>
      <w:r w:rsidRPr="00324974">
        <w:rPr>
          <w:i/>
        </w:rPr>
        <w:t xml:space="preserve">Chasing Warsaw: </w:t>
      </w:r>
      <w:r>
        <w:rPr>
          <w:i/>
        </w:rPr>
        <w:t>S</w:t>
      </w:r>
      <w:r w:rsidRPr="00324974">
        <w:rPr>
          <w:i/>
        </w:rPr>
        <w:t>ocio-</w:t>
      </w:r>
      <w:r>
        <w:rPr>
          <w:i/>
        </w:rPr>
        <w:t>m</w:t>
      </w:r>
      <w:r w:rsidRPr="00324974">
        <w:rPr>
          <w:i/>
        </w:rPr>
        <w:t xml:space="preserve">aterial </w:t>
      </w:r>
      <w:r>
        <w:rPr>
          <w:i/>
        </w:rPr>
        <w:t>d</w:t>
      </w:r>
      <w:r w:rsidRPr="00324974">
        <w:rPr>
          <w:i/>
        </w:rPr>
        <w:t xml:space="preserve">ynamics of </w:t>
      </w:r>
      <w:r>
        <w:rPr>
          <w:i/>
        </w:rPr>
        <w:t>u</w:t>
      </w:r>
      <w:r w:rsidRPr="00324974">
        <w:rPr>
          <w:i/>
        </w:rPr>
        <w:t xml:space="preserve">rban </w:t>
      </w:r>
      <w:r>
        <w:rPr>
          <w:i/>
        </w:rPr>
        <w:t>c</w:t>
      </w:r>
      <w:r w:rsidRPr="00324974">
        <w:rPr>
          <w:i/>
        </w:rPr>
        <w:t xml:space="preserve">hange </w:t>
      </w:r>
      <w:r>
        <w:rPr>
          <w:i/>
        </w:rPr>
        <w:t>s</w:t>
      </w:r>
      <w:r w:rsidRPr="00324974">
        <w:rPr>
          <w:i/>
        </w:rPr>
        <w:t>ince 1990</w:t>
      </w:r>
      <w:r w:rsidRPr="00324974">
        <w:t xml:space="preserve">, </w:t>
      </w:r>
      <w:r>
        <w:t>(eds.)</w:t>
      </w:r>
      <w:r w:rsidRPr="00324974">
        <w:t xml:space="preserve"> Monika Grubbauer and Joanna Kulsak</w:t>
      </w:r>
      <w:r>
        <w:t xml:space="preserve">. </w:t>
      </w:r>
      <w:r w:rsidRPr="00324974">
        <w:t>Frankfurt and New York: Campus Verlag</w:t>
      </w:r>
      <w:r>
        <w:t xml:space="preserve">, </w:t>
      </w:r>
      <w:r w:rsidRPr="001D2BBD">
        <w:t>pp. 35-60.</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color w:val="000000"/>
        </w:rPr>
      </w:pPr>
      <w:r w:rsidRPr="00324974">
        <w:rPr>
          <w:color w:val="000000"/>
        </w:rPr>
        <w:t xml:space="preserve">Hanser, Amy. 2006. </w:t>
      </w:r>
      <w:r>
        <w:rPr>
          <w:color w:val="000000"/>
        </w:rPr>
        <w:t>‘</w:t>
      </w:r>
      <w:r w:rsidRPr="00324974">
        <w:rPr>
          <w:color w:val="000000"/>
        </w:rPr>
        <w:t xml:space="preserve">Sales </w:t>
      </w:r>
      <w:r>
        <w:rPr>
          <w:color w:val="000000"/>
        </w:rPr>
        <w:t>f</w:t>
      </w:r>
      <w:r w:rsidRPr="00324974">
        <w:rPr>
          <w:color w:val="000000"/>
        </w:rPr>
        <w:t xml:space="preserve">loor </w:t>
      </w:r>
      <w:r>
        <w:rPr>
          <w:color w:val="000000"/>
        </w:rPr>
        <w:t>t</w:t>
      </w:r>
      <w:r w:rsidRPr="00324974">
        <w:rPr>
          <w:color w:val="000000"/>
        </w:rPr>
        <w:t xml:space="preserve">rajectories: </w:t>
      </w:r>
      <w:r>
        <w:rPr>
          <w:color w:val="000000"/>
        </w:rPr>
        <w:t>D</w:t>
      </w:r>
      <w:r w:rsidRPr="00324974">
        <w:rPr>
          <w:color w:val="000000"/>
        </w:rPr>
        <w:t xml:space="preserve">istinction and </w:t>
      </w:r>
      <w:r>
        <w:rPr>
          <w:color w:val="000000"/>
        </w:rPr>
        <w:t>s</w:t>
      </w:r>
      <w:r w:rsidRPr="00324974">
        <w:rPr>
          <w:color w:val="000000"/>
        </w:rPr>
        <w:t xml:space="preserve">ervice in </w:t>
      </w:r>
      <w:r>
        <w:rPr>
          <w:color w:val="000000"/>
        </w:rPr>
        <w:t>p</w:t>
      </w:r>
      <w:r w:rsidRPr="00324974">
        <w:rPr>
          <w:color w:val="000000"/>
        </w:rPr>
        <w:t>ostsocialist China.</w:t>
      </w:r>
      <w:r>
        <w:rPr>
          <w:color w:val="000000"/>
        </w:rPr>
        <w:t xml:space="preserve"> </w:t>
      </w:r>
      <w:r w:rsidRPr="00324974">
        <w:rPr>
          <w:i/>
          <w:color w:val="000000"/>
        </w:rPr>
        <w:t>Ethnography</w:t>
      </w:r>
      <w:r>
        <w:rPr>
          <w:color w:val="000000"/>
        </w:rPr>
        <w:t xml:space="preserve">, vol. </w:t>
      </w:r>
      <w:r w:rsidRPr="00324974">
        <w:rPr>
          <w:color w:val="000000"/>
        </w:rPr>
        <w:t>7, no. 4</w:t>
      </w:r>
      <w:r>
        <w:rPr>
          <w:color w:val="000000"/>
        </w:rPr>
        <w:t xml:space="preserve">, pp. </w:t>
      </w:r>
      <w:r w:rsidRPr="00324974">
        <w:rPr>
          <w:color w:val="000000"/>
        </w:rPr>
        <w:t>461-</w:t>
      </w:r>
      <w:r>
        <w:rPr>
          <w:color w:val="000000"/>
        </w:rPr>
        <w:t>4</w:t>
      </w:r>
      <w:r w:rsidRPr="00324974">
        <w:rPr>
          <w:color w:val="000000"/>
        </w:rPr>
        <w:t>91.</w:t>
      </w:r>
      <w:r w:rsidRPr="00324974">
        <w:t xml:space="preserve"> </w:t>
      </w:r>
    </w:p>
    <w:p w:rsidR="003D507A" w:rsidRPr="00324974" w:rsidRDefault="003D507A" w:rsidP="003D507A">
      <w:pPr>
        <w:pStyle w:val="NoSpacing"/>
        <w:spacing w:line="480" w:lineRule="auto"/>
        <w:jc w:val="both"/>
      </w:pPr>
      <w:r w:rsidRPr="00324974">
        <w:t xml:space="preserve"> </w:t>
      </w:r>
    </w:p>
    <w:p w:rsidR="003D507A" w:rsidRPr="00324974" w:rsidRDefault="003D507A" w:rsidP="003D507A">
      <w:pPr>
        <w:pStyle w:val="NoSpacing"/>
        <w:spacing w:line="480" w:lineRule="auto"/>
        <w:jc w:val="both"/>
        <w:rPr>
          <w:rFonts w:eastAsia="Times New Roman"/>
          <w:color w:val="222222"/>
          <w:lang w:eastAsia="en-GB"/>
        </w:rPr>
      </w:pPr>
      <w:r w:rsidRPr="00324974">
        <w:rPr>
          <w:rFonts w:eastAsia="Times New Roman"/>
          <w:color w:val="222222"/>
          <w:lang w:eastAsia="en-GB"/>
        </w:rPr>
        <w:t xml:space="preserve">Harrison-Hall, Jessica. 2002. </w:t>
      </w:r>
      <w:r w:rsidRPr="00324974">
        <w:rPr>
          <w:rFonts w:eastAsia="Times New Roman"/>
          <w:i/>
          <w:color w:val="222222"/>
          <w:lang w:eastAsia="en-GB"/>
        </w:rPr>
        <w:t xml:space="preserve">Vietnam </w:t>
      </w:r>
      <w:r>
        <w:rPr>
          <w:rFonts w:eastAsia="Times New Roman"/>
          <w:i/>
          <w:color w:val="222222"/>
          <w:lang w:eastAsia="en-GB"/>
        </w:rPr>
        <w:t>b</w:t>
      </w:r>
      <w:r w:rsidRPr="00324974">
        <w:rPr>
          <w:rFonts w:eastAsia="Times New Roman"/>
          <w:i/>
          <w:color w:val="222222"/>
          <w:lang w:eastAsia="en-GB"/>
        </w:rPr>
        <w:t xml:space="preserve">ehind the </w:t>
      </w:r>
      <w:r>
        <w:rPr>
          <w:rFonts w:eastAsia="Times New Roman"/>
          <w:i/>
          <w:color w:val="222222"/>
          <w:lang w:eastAsia="en-GB"/>
        </w:rPr>
        <w:t>l</w:t>
      </w:r>
      <w:r w:rsidRPr="00324974">
        <w:rPr>
          <w:rFonts w:eastAsia="Times New Roman"/>
          <w:i/>
          <w:color w:val="222222"/>
          <w:lang w:eastAsia="en-GB"/>
        </w:rPr>
        <w:t xml:space="preserve">ines: </w:t>
      </w:r>
      <w:r>
        <w:rPr>
          <w:rFonts w:eastAsia="Times New Roman"/>
          <w:i/>
          <w:color w:val="222222"/>
          <w:lang w:eastAsia="en-GB"/>
        </w:rPr>
        <w:t>I</w:t>
      </w:r>
      <w:r w:rsidRPr="00324974">
        <w:rPr>
          <w:rFonts w:eastAsia="Times New Roman"/>
          <w:i/>
          <w:color w:val="222222"/>
          <w:lang w:eastAsia="en-GB"/>
        </w:rPr>
        <w:t xml:space="preserve">mages from the </w:t>
      </w:r>
      <w:r>
        <w:rPr>
          <w:rFonts w:eastAsia="Times New Roman"/>
          <w:i/>
          <w:color w:val="222222"/>
          <w:lang w:eastAsia="en-GB"/>
        </w:rPr>
        <w:t>w</w:t>
      </w:r>
      <w:r w:rsidRPr="00324974">
        <w:rPr>
          <w:rFonts w:eastAsia="Times New Roman"/>
          <w:i/>
          <w:color w:val="222222"/>
          <w:lang w:eastAsia="en-GB"/>
        </w:rPr>
        <w:t>ar, 1965-1975.</w:t>
      </w:r>
      <w:r w:rsidRPr="00324974">
        <w:rPr>
          <w:rFonts w:eastAsia="Times New Roman"/>
          <w:color w:val="222222"/>
          <w:lang w:eastAsia="en-GB"/>
        </w:rPr>
        <w:t xml:space="preserve"> London. British Museum Press.</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Haskins, Ekaterina V. and James P. Zappen. 2010. </w:t>
      </w:r>
      <w:r>
        <w:t>‘</w:t>
      </w:r>
      <w:r w:rsidRPr="00324974">
        <w:t xml:space="preserve">Totalitarian </w:t>
      </w:r>
      <w:r>
        <w:t>v</w:t>
      </w:r>
      <w:r w:rsidRPr="00324974">
        <w:t xml:space="preserve">isual </w:t>
      </w:r>
      <w:r>
        <w:t>“</w:t>
      </w:r>
      <w:r w:rsidRPr="00324974">
        <w:t>Monologue</w:t>
      </w:r>
      <w:r>
        <w:t>”</w:t>
      </w:r>
      <w:r w:rsidRPr="00324974">
        <w:t xml:space="preserve">: </w:t>
      </w:r>
      <w:r>
        <w:t>R</w:t>
      </w:r>
      <w:r w:rsidRPr="00324974">
        <w:t xml:space="preserve">eading </w:t>
      </w:r>
    </w:p>
    <w:p w:rsidR="003D507A" w:rsidRPr="00324974" w:rsidRDefault="003D507A" w:rsidP="003D507A">
      <w:pPr>
        <w:pStyle w:val="NoSpacing"/>
        <w:spacing w:line="480" w:lineRule="auto"/>
        <w:jc w:val="both"/>
      </w:pPr>
      <w:r w:rsidRPr="00324974">
        <w:t xml:space="preserve">Soviet </w:t>
      </w:r>
      <w:r>
        <w:t>p</w:t>
      </w:r>
      <w:r w:rsidRPr="00324974">
        <w:t>osters with Bakhtin.</w:t>
      </w:r>
      <w:r>
        <w:t>’</w:t>
      </w:r>
      <w:r w:rsidRPr="00324974">
        <w:t xml:space="preserve"> </w:t>
      </w:r>
      <w:r w:rsidRPr="00324974">
        <w:rPr>
          <w:i/>
        </w:rPr>
        <w:t>Rhetoric Society Quarterly</w:t>
      </w:r>
      <w:r>
        <w:t xml:space="preserve">, vol. </w:t>
      </w:r>
      <w:r w:rsidRPr="00324974">
        <w:t xml:space="preserve">40, no. 4: </w:t>
      </w:r>
      <w:r>
        <w:t xml:space="preserve">pp. </w:t>
      </w:r>
      <w:r w:rsidRPr="00324974">
        <w:t>326-359.</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rPr>
          <w:rStyle w:val="authors5"/>
          <w:rFonts w:cs="Times New Roman"/>
          <w:szCs w:val="24"/>
          <w:lang w:val="en"/>
        </w:rPr>
        <w:t>Hemelryk Donald, Stephanie.</w:t>
      </w:r>
      <w:r w:rsidRPr="00324974">
        <w:rPr>
          <w:lang w:val="en"/>
        </w:rPr>
        <w:t xml:space="preserve"> </w:t>
      </w:r>
      <w:r w:rsidRPr="00324974">
        <w:rPr>
          <w:rStyle w:val="Date1"/>
          <w:rFonts w:cs="Times New Roman"/>
          <w:szCs w:val="24"/>
          <w:lang w:val="en"/>
        </w:rPr>
        <w:t>2014</w:t>
      </w:r>
      <w:r w:rsidRPr="00324974">
        <w:rPr>
          <w:lang w:val="en"/>
        </w:rPr>
        <w:t xml:space="preserve">. </w:t>
      </w:r>
      <w:r>
        <w:rPr>
          <w:lang w:val="en"/>
        </w:rPr>
        <w:t>‘</w:t>
      </w:r>
      <w:r w:rsidRPr="00324974">
        <w:rPr>
          <w:rStyle w:val="arttitle4"/>
          <w:rFonts w:cs="Times New Roman"/>
          <w:szCs w:val="24"/>
          <w:lang w:val="en"/>
        </w:rPr>
        <w:t xml:space="preserve">Red </w:t>
      </w:r>
      <w:r>
        <w:rPr>
          <w:rStyle w:val="arttitle4"/>
          <w:rFonts w:cs="Times New Roman"/>
          <w:szCs w:val="24"/>
          <w:lang w:val="en"/>
        </w:rPr>
        <w:t>a</w:t>
      </w:r>
      <w:r w:rsidRPr="00324974">
        <w:rPr>
          <w:rStyle w:val="arttitle4"/>
          <w:rFonts w:cs="Times New Roman"/>
          <w:szCs w:val="24"/>
          <w:lang w:val="en"/>
        </w:rPr>
        <w:t xml:space="preserve">esthetics, </w:t>
      </w:r>
      <w:r>
        <w:rPr>
          <w:rStyle w:val="arttitle4"/>
          <w:rFonts w:cs="Times New Roman"/>
          <w:szCs w:val="24"/>
          <w:lang w:val="en"/>
        </w:rPr>
        <w:t>i</w:t>
      </w:r>
      <w:r w:rsidRPr="00324974">
        <w:rPr>
          <w:rStyle w:val="arttitle4"/>
          <w:rFonts w:cs="Times New Roman"/>
          <w:szCs w:val="24"/>
          <w:lang w:val="en"/>
        </w:rPr>
        <w:t xml:space="preserve">ntermediality and the </w:t>
      </w:r>
      <w:r>
        <w:rPr>
          <w:rStyle w:val="arttitle4"/>
          <w:rFonts w:cs="Times New Roman"/>
          <w:szCs w:val="24"/>
          <w:lang w:val="en"/>
        </w:rPr>
        <w:t>u</w:t>
      </w:r>
      <w:r w:rsidRPr="00324974">
        <w:rPr>
          <w:rStyle w:val="arttitle4"/>
          <w:rFonts w:cs="Times New Roman"/>
          <w:szCs w:val="24"/>
          <w:lang w:val="en"/>
        </w:rPr>
        <w:t xml:space="preserve">se of </w:t>
      </w:r>
      <w:r>
        <w:rPr>
          <w:rStyle w:val="arttitle4"/>
          <w:rFonts w:cs="Times New Roman"/>
          <w:szCs w:val="24"/>
          <w:lang w:val="en"/>
        </w:rPr>
        <w:t>p</w:t>
      </w:r>
      <w:r w:rsidRPr="00324974">
        <w:rPr>
          <w:rStyle w:val="arttitle4"/>
          <w:rFonts w:cs="Times New Roman"/>
          <w:szCs w:val="24"/>
          <w:lang w:val="en"/>
        </w:rPr>
        <w:t xml:space="preserve">osters in Chinese </w:t>
      </w:r>
      <w:r>
        <w:rPr>
          <w:rStyle w:val="arttitle4"/>
          <w:rFonts w:cs="Times New Roman"/>
          <w:szCs w:val="24"/>
          <w:lang w:val="en"/>
        </w:rPr>
        <w:t>c</w:t>
      </w:r>
      <w:r w:rsidRPr="00324974">
        <w:rPr>
          <w:rStyle w:val="arttitle4"/>
          <w:rFonts w:cs="Times New Roman"/>
          <w:szCs w:val="24"/>
          <w:lang w:val="en"/>
        </w:rPr>
        <w:t>inema after 1949.</w:t>
      </w:r>
      <w:r>
        <w:rPr>
          <w:rStyle w:val="arttitle4"/>
          <w:rFonts w:cs="Times New Roman"/>
          <w:szCs w:val="24"/>
          <w:lang w:val="en"/>
        </w:rPr>
        <w:t>’</w:t>
      </w:r>
      <w:r w:rsidRPr="00324974">
        <w:rPr>
          <w:rStyle w:val="arttitle4"/>
          <w:rFonts w:cs="Times New Roman"/>
          <w:szCs w:val="24"/>
          <w:lang w:val="en"/>
        </w:rPr>
        <w:t xml:space="preserve"> </w:t>
      </w:r>
      <w:r w:rsidRPr="00324974">
        <w:rPr>
          <w:rStyle w:val="serialtitle"/>
          <w:rFonts w:cs="Times New Roman"/>
          <w:i/>
          <w:szCs w:val="24"/>
          <w:lang w:val="en"/>
        </w:rPr>
        <w:t>Asian Studies Review</w:t>
      </w:r>
      <w:r>
        <w:rPr>
          <w:rStyle w:val="serialtitle"/>
          <w:rFonts w:cs="Times New Roman"/>
          <w:i/>
          <w:szCs w:val="24"/>
          <w:lang w:val="en"/>
        </w:rPr>
        <w:t>,</w:t>
      </w:r>
      <w:r w:rsidRPr="00324974">
        <w:rPr>
          <w:rStyle w:val="serialtitle"/>
          <w:rFonts w:cs="Times New Roman"/>
          <w:szCs w:val="24"/>
          <w:lang w:val="en"/>
        </w:rPr>
        <w:t xml:space="preserve"> </w:t>
      </w:r>
      <w:r>
        <w:rPr>
          <w:rStyle w:val="serialtitle"/>
          <w:rFonts w:cs="Times New Roman"/>
          <w:szCs w:val="24"/>
          <w:lang w:val="en"/>
        </w:rPr>
        <w:t xml:space="preserve">vol. </w:t>
      </w:r>
      <w:r w:rsidRPr="00324974">
        <w:rPr>
          <w:rStyle w:val="volumeissue"/>
          <w:rFonts w:cs="Times New Roman"/>
          <w:szCs w:val="24"/>
          <w:lang w:val="en"/>
        </w:rPr>
        <w:t>38, no. 4:</w:t>
      </w:r>
      <w:r w:rsidRPr="00324974">
        <w:rPr>
          <w:lang w:val="en"/>
        </w:rPr>
        <w:t xml:space="preserve"> </w:t>
      </w:r>
      <w:r>
        <w:rPr>
          <w:lang w:val="en"/>
        </w:rPr>
        <w:t xml:space="preserve">pp. </w:t>
      </w:r>
      <w:r w:rsidRPr="00324974">
        <w:rPr>
          <w:rStyle w:val="pagerange"/>
          <w:rFonts w:cs="Times New Roman"/>
          <w:szCs w:val="24"/>
          <w:lang w:val="en"/>
        </w:rPr>
        <w:t>658-75</w:t>
      </w:r>
      <w:r>
        <w:rPr>
          <w:rStyle w:val="pagerange"/>
          <w:rFonts w:cs="Times New Roman"/>
          <w:szCs w:val="24"/>
          <w:lang w:val="en"/>
        </w:rPr>
        <w:t>.</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Herzfeld, Michael. 1985. </w:t>
      </w:r>
      <w:r>
        <w:t>‘</w:t>
      </w:r>
      <w:r w:rsidRPr="00324974">
        <w:t xml:space="preserve">Lévi-Strauss in the </w:t>
      </w:r>
      <w:r>
        <w:t>n</w:t>
      </w:r>
      <w:r w:rsidRPr="00324974">
        <w:t>ation-</w:t>
      </w:r>
      <w:r>
        <w:t>s</w:t>
      </w:r>
      <w:r w:rsidRPr="00324974">
        <w:t>tate.</w:t>
      </w:r>
      <w:r>
        <w:t>’</w:t>
      </w:r>
      <w:r w:rsidRPr="00324974">
        <w:t xml:space="preserve"> </w:t>
      </w:r>
      <w:r w:rsidRPr="00324974">
        <w:rPr>
          <w:i/>
          <w:iCs/>
        </w:rPr>
        <w:t>Journal of American Folklore</w:t>
      </w:r>
      <w:r>
        <w:t xml:space="preserve">, vol. </w:t>
      </w:r>
      <w:r w:rsidRPr="00324974">
        <w:rPr>
          <w:iCs/>
        </w:rPr>
        <w:t>98</w:t>
      </w:r>
      <w:r w:rsidRPr="00324974">
        <w:t xml:space="preserve">, no. 388: </w:t>
      </w:r>
      <w:r>
        <w:t xml:space="preserve">pp. </w:t>
      </w:r>
      <w:r w:rsidRPr="00324974">
        <w:t xml:space="preserve">191-208. </w:t>
      </w:r>
    </w:p>
    <w:p w:rsidR="003D507A"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6FA7">
        <w:rPr>
          <w:rFonts w:ascii="Garamond" w:hAnsi="Garamond" w:cs="Times New Roman"/>
          <w:szCs w:val="24"/>
        </w:rPr>
        <w:t xml:space="preserve">——— </w:t>
      </w:r>
      <w:r w:rsidRPr="00324974">
        <w:t xml:space="preserve">1990. </w:t>
      </w:r>
      <w:r>
        <w:t>‘</w:t>
      </w:r>
      <w:r w:rsidRPr="00324974">
        <w:t xml:space="preserve">Icons and </w:t>
      </w:r>
      <w:r>
        <w:t>i</w:t>
      </w:r>
      <w:r w:rsidRPr="00324974">
        <w:t xml:space="preserve">dentity: </w:t>
      </w:r>
      <w:r>
        <w:t>R</w:t>
      </w:r>
      <w:r w:rsidRPr="00324974">
        <w:t xml:space="preserve">eligious </w:t>
      </w:r>
      <w:r>
        <w:t>o</w:t>
      </w:r>
      <w:r w:rsidRPr="00324974">
        <w:t xml:space="preserve">rthodoxy and </w:t>
      </w:r>
      <w:r>
        <w:t>s</w:t>
      </w:r>
      <w:r w:rsidRPr="00324974">
        <w:t xml:space="preserve">ocial </w:t>
      </w:r>
      <w:r>
        <w:t>p</w:t>
      </w:r>
      <w:r w:rsidRPr="00324974">
        <w:t xml:space="preserve">ractice in </w:t>
      </w:r>
      <w:r>
        <w:t>r</w:t>
      </w:r>
      <w:r w:rsidRPr="00324974">
        <w:t>ural Crete.</w:t>
      </w:r>
      <w:r>
        <w:t>’</w:t>
      </w:r>
      <w:r w:rsidRPr="00324974">
        <w:t xml:space="preserve"> </w:t>
      </w:r>
      <w:r w:rsidRPr="00324974">
        <w:rPr>
          <w:i/>
          <w:iCs/>
        </w:rPr>
        <w:t>Anthropological Quarterly</w:t>
      </w:r>
      <w:r>
        <w:rPr>
          <w:i/>
          <w:iCs/>
        </w:rPr>
        <w:t xml:space="preserve">, </w:t>
      </w:r>
      <w:r>
        <w:rPr>
          <w:iCs/>
        </w:rPr>
        <w:t>vol.</w:t>
      </w:r>
      <w:r w:rsidRPr="00324974">
        <w:t xml:space="preserve"> </w:t>
      </w:r>
      <w:r w:rsidRPr="00324974">
        <w:rPr>
          <w:iCs/>
        </w:rPr>
        <w:t>63</w:t>
      </w:r>
      <w:r w:rsidRPr="00324974">
        <w:t xml:space="preserve">, no. 3: </w:t>
      </w:r>
      <w:r>
        <w:t xml:space="preserve">no. </w:t>
      </w:r>
      <w:r w:rsidRPr="00324974">
        <w:t>109-21.</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iCs/>
        </w:rPr>
      </w:pPr>
      <w:r w:rsidRPr="00500137">
        <w:t xml:space="preserve">Hien, Nina. 2007. </w:t>
      </w:r>
      <w:r w:rsidRPr="00500137">
        <w:rPr>
          <w:iCs/>
        </w:rPr>
        <w:t xml:space="preserve">Reanimating Vietnam:  </w:t>
      </w:r>
      <w:r>
        <w:rPr>
          <w:iCs/>
        </w:rPr>
        <w:t>P</w:t>
      </w:r>
      <w:r w:rsidRPr="00500137">
        <w:rPr>
          <w:iCs/>
        </w:rPr>
        <w:t xml:space="preserve">hotography, image making and iconicity in Ho Chi Minh City. </w:t>
      </w:r>
      <w:r w:rsidRPr="00500137">
        <w:t xml:space="preserve">Unpub PhD dissertation, Cornell University. </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6FA7">
        <w:rPr>
          <w:rFonts w:ascii="Garamond" w:hAnsi="Garamond" w:cs="Times New Roman"/>
          <w:szCs w:val="24"/>
        </w:rPr>
        <w:t xml:space="preserve">——— </w:t>
      </w:r>
      <w:r w:rsidRPr="00324974">
        <w:t xml:space="preserve">2013. </w:t>
      </w:r>
      <w:r>
        <w:t>‘</w:t>
      </w:r>
      <w:r w:rsidRPr="00324974">
        <w:t xml:space="preserve">The </w:t>
      </w:r>
      <w:r>
        <w:t>g</w:t>
      </w:r>
      <w:r w:rsidRPr="00324974">
        <w:t xml:space="preserve">ood, the </w:t>
      </w:r>
      <w:r>
        <w:t>b</w:t>
      </w:r>
      <w:r w:rsidRPr="00324974">
        <w:t xml:space="preserve">ad, and the </w:t>
      </w:r>
      <w:r>
        <w:t>n</w:t>
      </w:r>
      <w:r w:rsidRPr="00324974">
        <w:t xml:space="preserve">ot </w:t>
      </w:r>
      <w:r>
        <w:t>b</w:t>
      </w:r>
      <w:r w:rsidRPr="00324974">
        <w:t xml:space="preserve">eautiful: </w:t>
      </w:r>
      <w:r>
        <w:t>I</w:t>
      </w:r>
      <w:r w:rsidRPr="00324974">
        <w:t xml:space="preserve">n the </w:t>
      </w:r>
      <w:r>
        <w:t>s</w:t>
      </w:r>
      <w:r w:rsidRPr="00324974">
        <w:t xml:space="preserve">treet and on the </w:t>
      </w:r>
      <w:r>
        <w:t>g</w:t>
      </w:r>
      <w:r w:rsidRPr="00324974">
        <w:t>round in Vietnam.</w:t>
      </w:r>
      <w:r>
        <w:t>’</w:t>
      </w:r>
      <w:r w:rsidRPr="00324974">
        <w:t xml:space="preserve"> </w:t>
      </w:r>
      <w:r w:rsidRPr="00324974">
        <w:rPr>
          <w:i/>
        </w:rPr>
        <w:t>TransAsia Photography Review</w:t>
      </w:r>
      <w:r w:rsidRPr="00324974">
        <w:t xml:space="preserve"> 3, no. 2. </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i/>
          <w:iCs/>
        </w:rPr>
      </w:pPr>
      <w:r w:rsidRPr="00324974">
        <w:t xml:space="preserve">Hoa Pham. 2001. </w:t>
      </w:r>
      <w:r>
        <w:t>‘</w:t>
      </w:r>
      <w:r w:rsidRPr="00324974">
        <w:t xml:space="preserve">Gender in </w:t>
      </w:r>
      <w:r>
        <w:t>a</w:t>
      </w:r>
      <w:r w:rsidRPr="00324974">
        <w:t xml:space="preserve">ddressing and </w:t>
      </w:r>
      <w:r>
        <w:t>s</w:t>
      </w:r>
      <w:r w:rsidRPr="00324974">
        <w:t>elf-reference in Vietnamese.</w:t>
      </w:r>
      <w:r>
        <w:t>’</w:t>
      </w:r>
      <w:r w:rsidRPr="00324974">
        <w:t xml:space="preserve"> </w:t>
      </w:r>
      <w:r w:rsidRPr="00324974">
        <w:rPr>
          <w:i/>
          <w:iCs/>
        </w:rPr>
        <w:t xml:space="preserve">Gender </w:t>
      </w:r>
      <w:r>
        <w:rPr>
          <w:i/>
          <w:iCs/>
        </w:rPr>
        <w:t>a</w:t>
      </w:r>
      <w:r w:rsidRPr="00324974">
        <w:rPr>
          <w:i/>
          <w:iCs/>
        </w:rPr>
        <w:t xml:space="preserve">cross </w:t>
      </w:r>
    </w:p>
    <w:p w:rsidR="003D507A" w:rsidRPr="00324974" w:rsidRDefault="003D507A" w:rsidP="003D507A">
      <w:pPr>
        <w:pStyle w:val="NoSpacing"/>
        <w:spacing w:line="480" w:lineRule="auto"/>
        <w:jc w:val="both"/>
      </w:pPr>
      <w:r>
        <w:rPr>
          <w:i/>
          <w:iCs/>
        </w:rPr>
        <w:t>l</w:t>
      </w:r>
      <w:r w:rsidRPr="00324974">
        <w:rPr>
          <w:i/>
          <w:iCs/>
        </w:rPr>
        <w:t xml:space="preserve">anguages: </w:t>
      </w:r>
      <w:r>
        <w:rPr>
          <w:i/>
          <w:iCs/>
        </w:rPr>
        <w:t>t</w:t>
      </w:r>
      <w:r w:rsidRPr="00324974">
        <w:rPr>
          <w:i/>
          <w:iCs/>
        </w:rPr>
        <w:t xml:space="preserve">he </w:t>
      </w:r>
      <w:r>
        <w:rPr>
          <w:i/>
          <w:iCs/>
        </w:rPr>
        <w:t>l</w:t>
      </w:r>
      <w:r w:rsidRPr="00324974">
        <w:rPr>
          <w:i/>
          <w:iCs/>
        </w:rPr>
        <w:t xml:space="preserve">inguistic </w:t>
      </w:r>
      <w:r>
        <w:rPr>
          <w:i/>
          <w:iCs/>
        </w:rPr>
        <w:t>r</w:t>
      </w:r>
      <w:r w:rsidRPr="00324974">
        <w:rPr>
          <w:i/>
          <w:iCs/>
        </w:rPr>
        <w:t xml:space="preserve">epresentation of </w:t>
      </w:r>
      <w:r>
        <w:rPr>
          <w:i/>
          <w:iCs/>
        </w:rPr>
        <w:t>w</w:t>
      </w:r>
      <w:r w:rsidRPr="00324974">
        <w:rPr>
          <w:i/>
          <w:iCs/>
        </w:rPr>
        <w:t xml:space="preserve">omen and </w:t>
      </w:r>
      <w:r>
        <w:rPr>
          <w:i/>
          <w:iCs/>
        </w:rPr>
        <w:t>m</w:t>
      </w:r>
      <w:r w:rsidRPr="00324974">
        <w:rPr>
          <w:i/>
          <w:iCs/>
        </w:rPr>
        <w:t>en</w:t>
      </w:r>
      <w:r>
        <w:rPr>
          <w:i/>
          <w:iCs/>
        </w:rPr>
        <w:t>,</w:t>
      </w:r>
      <w:r w:rsidRPr="00324974">
        <w:t xml:space="preserve"> </w:t>
      </w:r>
      <w:r>
        <w:t xml:space="preserve">vol. </w:t>
      </w:r>
      <w:r w:rsidRPr="00324974">
        <w:rPr>
          <w:iCs/>
        </w:rPr>
        <w:t>2</w:t>
      </w:r>
      <w:r w:rsidRPr="00324974">
        <w:t xml:space="preserve">: </w:t>
      </w:r>
      <w:r>
        <w:t xml:space="preserve">pp. </w:t>
      </w:r>
      <w:r w:rsidRPr="00324974">
        <w:t>281-312.</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Hsu, Carolyn L. 2008. </w:t>
      </w:r>
      <w:r>
        <w:t>‘</w:t>
      </w:r>
      <w:r w:rsidRPr="00324974">
        <w:t xml:space="preserve">The </w:t>
      </w:r>
      <w:r>
        <w:t>c</w:t>
      </w:r>
      <w:r w:rsidRPr="00324974">
        <w:t xml:space="preserve">ity in the </w:t>
      </w:r>
      <w:r>
        <w:t>s</w:t>
      </w:r>
      <w:r w:rsidRPr="00324974">
        <w:t xml:space="preserve">chool and the </w:t>
      </w:r>
      <w:r>
        <w:t>s</w:t>
      </w:r>
      <w:r w:rsidRPr="00324974">
        <w:t xml:space="preserve">chool in the </w:t>
      </w:r>
      <w:r>
        <w:t>c</w:t>
      </w:r>
      <w:r w:rsidRPr="00324974">
        <w:t xml:space="preserve">ity: </w:t>
      </w:r>
      <w:r>
        <w:t>I</w:t>
      </w:r>
      <w:r w:rsidRPr="00324974">
        <w:t xml:space="preserve">deology, </w:t>
      </w:r>
      <w:r>
        <w:t>i</w:t>
      </w:r>
      <w:r w:rsidRPr="00324974">
        <w:t xml:space="preserve">magery, and </w:t>
      </w:r>
      <w:r>
        <w:t>i</w:t>
      </w:r>
      <w:r w:rsidRPr="00324974">
        <w:t xml:space="preserve">nstitutions in Maoist and </w:t>
      </w:r>
      <w:r>
        <w:t>m</w:t>
      </w:r>
      <w:r w:rsidRPr="00324974">
        <w:t xml:space="preserve">arket </w:t>
      </w:r>
      <w:r>
        <w:t>s</w:t>
      </w:r>
      <w:r w:rsidRPr="00324974">
        <w:t>ocialist China.</w:t>
      </w:r>
      <w:r>
        <w:t>’</w:t>
      </w:r>
      <w:r w:rsidRPr="00324974">
        <w:t xml:space="preserve"> </w:t>
      </w:r>
      <w:r w:rsidRPr="00324974">
        <w:rPr>
          <w:i/>
        </w:rPr>
        <w:t>Visual Studies</w:t>
      </w:r>
      <w:r>
        <w:rPr>
          <w:i/>
        </w:rPr>
        <w:t xml:space="preserve">, </w:t>
      </w:r>
      <w:r>
        <w:t>vol.</w:t>
      </w:r>
      <w:r w:rsidRPr="00324974">
        <w:t xml:space="preserve"> 23, no. 1: </w:t>
      </w:r>
      <w:r>
        <w:t xml:space="preserve">pp. </w:t>
      </w:r>
      <w:r w:rsidRPr="00324974">
        <w:t>20-33.</w:t>
      </w:r>
    </w:p>
    <w:p w:rsidR="003D507A" w:rsidRDefault="003D507A" w:rsidP="003D507A">
      <w:pPr>
        <w:pStyle w:val="NoSpacing"/>
        <w:spacing w:line="480" w:lineRule="auto"/>
        <w:jc w:val="both"/>
      </w:pPr>
    </w:p>
    <w:p w:rsidR="003D507A" w:rsidRPr="00500137" w:rsidRDefault="003D507A" w:rsidP="003D507A">
      <w:pPr>
        <w:pStyle w:val="NoSpacing"/>
        <w:spacing w:line="480" w:lineRule="auto"/>
        <w:jc w:val="both"/>
        <w:rPr>
          <w:i/>
        </w:rPr>
      </w:pPr>
      <w:r w:rsidRPr="00324974">
        <w:t>Hue</w:t>
      </w:r>
      <w:r>
        <w:t xml:space="preserve"> </w:t>
      </w:r>
      <w:r w:rsidRPr="00324974">
        <w:t>Tam Ho Tai</w:t>
      </w:r>
      <w:r w:rsidRPr="00324974">
        <w:rPr>
          <w:rFonts w:eastAsia="Times New Roman"/>
          <w:color w:val="222222"/>
          <w:lang w:eastAsia="en-GB"/>
        </w:rPr>
        <w:t xml:space="preserve">. 2001a. </w:t>
      </w:r>
      <w:r>
        <w:rPr>
          <w:rFonts w:eastAsia="Times New Roman"/>
          <w:color w:val="222222"/>
          <w:lang w:eastAsia="en-GB"/>
        </w:rPr>
        <w:t>‘</w:t>
      </w:r>
      <w:r w:rsidRPr="00324974">
        <w:rPr>
          <w:rFonts w:eastAsia="Times New Roman"/>
          <w:color w:val="222222"/>
          <w:lang w:eastAsia="en-GB"/>
        </w:rPr>
        <w:t xml:space="preserve">Faces of </w:t>
      </w:r>
      <w:r>
        <w:rPr>
          <w:rFonts w:eastAsia="Times New Roman"/>
          <w:color w:val="222222"/>
          <w:lang w:eastAsia="en-GB"/>
        </w:rPr>
        <w:t>r</w:t>
      </w:r>
      <w:r w:rsidRPr="00324974">
        <w:rPr>
          <w:rFonts w:eastAsia="Times New Roman"/>
          <w:color w:val="222222"/>
          <w:lang w:eastAsia="en-GB"/>
        </w:rPr>
        <w:t xml:space="preserve">emembrance and </w:t>
      </w:r>
      <w:r>
        <w:rPr>
          <w:rFonts w:eastAsia="Times New Roman"/>
          <w:color w:val="222222"/>
          <w:lang w:eastAsia="en-GB"/>
        </w:rPr>
        <w:t>f</w:t>
      </w:r>
      <w:r w:rsidRPr="00324974">
        <w:rPr>
          <w:rFonts w:eastAsia="Times New Roman"/>
          <w:color w:val="222222"/>
          <w:lang w:eastAsia="en-GB"/>
        </w:rPr>
        <w:t>orgetting.</w:t>
      </w:r>
      <w:r>
        <w:rPr>
          <w:rFonts w:eastAsia="Times New Roman"/>
          <w:color w:val="222222"/>
          <w:lang w:eastAsia="en-GB"/>
        </w:rPr>
        <w:t>’</w:t>
      </w:r>
      <w:r w:rsidRPr="00324974">
        <w:rPr>
          <w:rFonts w:eastAsia="Times New Roman"/>
          <w:color w:val="222222"/>
          <w:lang w:eastAsia="en-GB"/>
        </w:rPr>
        <w:t xml:space="preserve"> In </w:t>
      </w:r>
      <w:r w:rsidRPr="00324974">
        <w:rPr>
          <w:i/>
        </w:rPr>
        <w:t xml:space="preserve">The country of memory. Remaking the past in late socialist Vietnam, </w:t>
      </w:r>
      <w:r>
        <w:t>(ed.)</w:t>
      </w:r>
      <w:r w:rsidRPr="00324974">
        <w:t xml:space="preserve"> Hue-Tam Ho Tai,</w:t>
      </w:r>
      <w:r w:rsidRPr="00324974">
        <w:rPr>
          <w:rFonts w:eastAsia="Times New Roman"/>
          <w:color w:val="222222"/>
          <w:lang w:eastAsia="en-GB"/>
        </w:rPr>
        <w:t xml:space="preserve"> 16</w:t>
      </w:r>
      <w:r>
        <w:rPr>
          <w:rFonts w:eastAsia="Times New Roman"/>
          <w:color w:val="222222"/>
          <w:lang w:eastAsia="en-GB"/>
        </w:rPr>
        <w:t xml:space="preserve">. </w:t>
      </w:r>
      <w:r w:rsidRPr="00324974">
        <w:rPr>
          <w:rFonts w:eastAsia="Times New Roman"/>
          <w:color w:val="222222"/>
          <w:lang w:eastAsia="en-GB"/>
        </w:rPr>
        <w:t xml:space="preserve"> </w:t>
      </w:r>
      <w:r w:rsidRPr="00324974">
        <w:t>Berkeley: University of California Press</w:t>
      </w:r>
      <w:r>
        <w:t>, pp. 167-195.</w:t>
      </w:r>
    </w:p>
    <w:p w:rsidR="003D507A" w:rsidRPr="00324974" w:rsidRDefault="003D507A" w:rsidP="003D507A">
      <w:pPr>
        <w:pStyle w:val="NoSpacing"/>
        <w:spacing w:line="480" w:lineRule="auto"/>
        <w:jc w:val="both"/>
      </w:pPr>
    </w:p>
    <w:p w:rsidR="003D507A" w:rsidRPr="00DF2650" w:rsidRDefault="003D507A" w:rsidP="003D507A">
      <w:pPr>
        <w:pStyle w:val="NoSpacing"/>
        <w:spacing w:line="480" w:lineRule="auto"/>
        <w:jc w:val="both"/>
        <w:rPr>
          <w:i/>
        </w:rPr>
      </w:pPr>
      <w:r w:rsidRPr="00326FA7">
        <w:rPr>
          <w:rFonts w:ascii="Garamond" w:hAnsi="Garamond" w:cs="Times New Roman"/>
          <w:szCs w:val="24"/>
        </w:rPr>
        <w:t xml:space="preserve">——— </w:t>
      </w:r>
      <w:r>
        <w:rPr>
          <w:rFonts w:ascii="Garamond" w:hAnsi="Garamond" w:cs="Times New Roman"/>
          <w:szCs w:val="24"/>
        </w:rPr>
        <w:t>(</w:t>
      </w:r>
      <w:r w:rsidRPr="00324974">
        <w:t>ed.</w:t>
      </w:r>
      <w:r>
        <w:t>).</w:t>
      </w:r>
      <w:r w:rsidRPr="00324974">
        <w:t xml:space="preserve"> 2001b. </w:t>
      </w:r>
      <w:r w:rsidRPr="00324974">
        <w:rPr>
          <w:i/>
        </w:rPr>
        <w:t xml:space="preserve">The </w:t>
      </w:r>
      <w:r>
        <w:rPr>
          <w:i/>
        </w:rPr>
        <w:t>c</w:t>
      </w:r>
      <w:r w:rsidRPr="00324974">
        <w:rPr>
          <w:i/>
        </w:rPr>
        <w:t xml:space="preserve">ountry of </w:t>
      </w:r>
      <w:r>
        <w:rPr>
          <w:i/>
        </w:rPr>
        <w:t>m</w:t>
      </w:r>
      <w:r w:rsidRPr="00324974">
        <w:rPr>
          <w:i/>
        </w:rPr>
        <w:t xml:space="preserve">emory. </w:t>
      </w:r>
      <w:r>
        <w:rPr>
          <w:i/>
        </w:rPr>
        <w:t>R</w:t>
      </w:r>
      <w:r w:rsidRPr="00324974">
        <w:rPr>
          <w:i/>
        </w:rPr>
        <w:t xml:space="preserve">emaking the </w:t>
      </w:r>
      <w:r>
        <w:rPr>
          <w:i/>
        </w:rPr>
        <w:t>p</w:t>
      </w:r>
      <w:r w:rsidRPr="00324974">
        <w:rPr>
          <w:i/>
        </w:rPr>
        <w:t xml:space="preserve">ast in </w:t>
      </w:r>
      <w:r>
        <w:rPr>
          <w:i/>
        </w:rPr>
        <w:t>l</w:t>
      </w:r>
      <w:r w:rsidRPr="00324974">
        <w:rPr>
          <w:i/>
        </w:rPr>
        <w:t xml:space="preserve">ate </w:t>
      </w:r>
      <w:r>
        <w:rPr>
          <w:i/>
        </w:rPr>
        <w:t>s</w:t>
      </w:r>
      <w:r w:rsidRPr="00324974">
        <w:rPr>
          <w:i/>
        </w:rPr>
        <w:t xml:space="preserve">ocialist Vietnam. </w:t>
      </w:r>
      <w:r w:rsidRPr="00324974">
        <w:t>Berkeley: University of California Press.</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Humphrey, Caroline. 2002. </w:t>
      </w:r>
      <w:r w:rsidRPr="00324974">
        <w:rPr>
          <w:i/>
        </w:rPr>
        <w:t xml:space="preserve">The </w:t>
      </w:r>
      <w:r>
        <w:rPr>
          <w:i/>
        </w:rPr>
        <w:t>u</w:t>
      </w:r>
      <w:r w:rsidRPr="00324974">
        <w:rPr>
          <w:i/>
        </w:rPr>
        <w:t xml:space="preserve">nmaking of Soviet </w:t>
      </w:r>
      <w:r>
        <w:rPr>
          <w:i/>
        </w:rPr>
        <w:t>l</w:t>
      </w:r>
      <w:r w:rsidRPr="00324974">
        <w:rPr>
          <w:i/>
        </w:rPr>
        <w:t>ife.</w:t>
      </w:r>
      <w:r w:rsidRPr="00324974">
        <w:t xml:space="preserve"> Ithica and London: Cornell University Press.</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rFonts w:eastAsia="Times New Roman"/>
          <w:color w:val="222222"/>
          <w:lang w:eastAsia="en-GB"/>
        </w:rPr>
      </w:pPr>
      <w:r w:rsidRPr="00324974">
        <w:rPr>
          <w:rFonts w:eastAsia="Times New Roman"/>
          <w:color w:val="222222"/>
          <w:lang w:eastAsia="en-GB"/>
        </w:rPr>
        <w:t xml:space="preserve">Hung, Wu. 2011. </w:t>
      </w:r>
      <w:r>
        <w:rPr>
          <w:rFonts w:eastAsia="Times New Roman"/>
          <w:color w:val="222222"/>
          <w:lang w:eastAsia="en-GB"/>
        </w:rPr>
        <w:t>‘</w:t>
      </w:r>
      <w:r w:rsidRPr="00324974">
        <w:rPr>
          <w:rFonts w:eastAsia="Times New Roman"/>
          <w:color w:val="222222"/>
          <w:lang w:eastAsia="en-GB"/>
        </w:rPr>
        <w:t xml:space="preserve">Inventing a </w:t>
      </w:r>
      <w:r>
        <w:rPr>
          <w:rFonts w:eastAsia="Times New Roman"/>
          <w:color w:val="222222"/>
          <w:lang w:eastAsia="en-GB"/>
        </w:rPr>
        <w:t>“</w:t>
      </w:r>
      <w:r w:rsidRPr="00324974">
        <w:rPr>
          <w:rFonts w:eastAsia="Times New Roman"/>
          <w:color w:val="222222"/>
          <w:lang w:eastAsia="en-GB"/>
        </w:rPr>
        <w:t>Chinese</w:t>
      </w:r>
      <w:r>
        <w:rPr>
          <w:rFonts w:eastAsia="Times New Roman"/>
          <w:color w:val="222222"/>
          <w:lang w:eastAsia="en-GB"/>
        </w:rPr>
        <w:t>” p</w:t>
      </w:r>
      <w:r w:rsidRPr="00324974">
        <w:rPr>
          <w:rFonts w:eastAsia="Times New Roman"/>
          <w:color w:val="222222"/>
          <w:lang w:eastAsia="en-GB"/>
        </w:rPr>
        <w:t xml:space="preserve">ortrait </w:t>
      </w:r>
      <w:r>
        <w:rPr>
          <w:rFonts w:eastAsia="Times New Roman"/>
          <w:color w:val="222222"/>
          <w:lang w:eastAsia="en-GB"/>
        </w:rPr>
        <w:t>s</w:t>
      </w:r>
      <w:r w:rsidRPr="00324974">
        <w:rPr>
          <w:rFonts w:eastAsia="Times New Roman"/>
          <w:color w:val="222222"/>
          <w:lang w:eastAsia="en-GB"/>
        </w:rPr>
        <w:t xml:space="preserve">tyle in </w:t>
      </w:r>
      <w:r>
        <w:rPr>
          <w:rFonts w:eastAsia="Times New Roman"/>
          <w:color w:val="222222"/>
          <w:lang w:eastAsia="en-GB"/>
        </w:rPr>
        <w:t>e</w:t>
      </w:r>
      <w:r w:rsidRPr="00324974">
        <w:rPr>
          <w:rFonts w:eastAsia="Times New Roman"/>
          <w:color w:val="222222"/>
          <w:lang w:eastAsia="en-GB"/>
        </w:rPr>
        <w:t xml:space="preserve">arly </w:t>
      </w:r>
      <w:r>
        <w:rPr>
          <w:rFonts w:eastAsia="Times New Roman"/>
          <w:color w:val="222222"/>
          <w:lang w:eastAsia="en-GB"/>
        </w:rPr>
        <w:t>p</w:t>
      </w:r>
      <w:r w:rsidRPr="00324974">
        <w:rPr>
          <w:rFonts w:eastAsia="Times New Roman"/>
          <w:color w:val="222222"/>
          <w:lang w:eastAsia="en-GB"/>
        </w:rPr>
        <w:t xml:space="preserve">hotography: </w:t>
      </w:r>
      <w:r>
        <w:rPr>
          <w:rFonts w:eastAsia="Times New Roman"/>
          <w:color w:val="222222"/>
          <w:lang w:eastAsia="en-GB"/>
        </w:rPr>
        <w:t>t</w:t>
      </w:r>
      <w:r w:rsidRPr="00324974">
        <w:rPr>
          <w:rFonts w:eastAsia="Times New Roman"/>
          <w:color w:val="222222"/>
          <w:lang w:eastAsia="en-GB"/>
        </w:rPr>
        <w:t xml:space="preserve">he </w:t>
      </w:r>
      <w:r>
        <w:rPr>
          <w:rFonts w:eastAsia="Times New Roman"/>
          <w:color w:val="222222"/>
          <w:lang w:eastAsia="en-GB"/>
        </w:rPr>
        <w:t>c</w:t>
      </w:r>
      <w:r w:rsidRPr="00324974">
        <w:rPr>
          <w:rFonts w:eastAsia="Times New Roman"/>
          <w:color w:val="222222"/>
          <w:lang w:eastAsia="en-GB"/>
        </w:rPr>
        <w:t xml:space="preserve">ase of </w:t>
      </w:r>
      <w:r>
        <w:rPr>
          <w:rFonts w:eastAsia="Times New Roman"/>
          <w:color w:val="222222"/>
          <w:lang w:eastAsia="en-GB"/>
        </w:rPr>
        <w:t>M</w:t>
      </w:r>
      <w:r w:rsidRPr="00324974">
        <w:rPr>
          <w:rFonts w:eastAsia="Times New Roman"/>
          <w:color w:val="222222"/>
          <w:lang w:eastAsia="en-GB"/>
        </w:rPr>
        <w:t>ilton Miller.</w:t>
      </w:r>
      <w:r>
        <w:rPr>
          <w:rFonts w:eastAsia="Times New Roman"/>
          <w:color w:val="222222"/>
          <w:lang w:eastAsia="en-GB"/>
        </w:rPr>
        <w:t>’</w:t>
      </w:r>
      <w:r w:rsidRPr="00324974">
        <w:rPr>
          <w:rFonts w:eastAsia="Times New Roman"/>
          <w:color w:val="222222"/>
          <w:lang w:eastAsia="en-GB"/>
        </w:rPr>
        <w:t xml:space="preserve"> In </w:t>
      </w:r>
      <w:r w:rsidRPr="00324974">
        <w:rPr>
          <w:rFonts w:eastAsia="Times New Roman"/>
          <w:i/>
          <w:iCs/>
          <w:color w:val="222222"/>
          <w:lang w:eastAsia="en-GB"/>
        </w:rPr>
        <w:t xml:space="preserve">Brush and </w:t>
      </w:r>
      <w:r>
        <w:rPr>
          <w:rFonts w:eastAsia="Times New Roman"/>
          <w:i/>
          <w:iCs/>
          <w:color w:val="222222"/>
          <w:lang w:eastAsia="en-GB"/>
        </w:rPr>
        <w:t>s</w:t>
      </w:r>
      <w:r w:rsidRPr="00324974">
        <w:rPr>
          <w:rFonts w:eastAsia="Times New Roman"/>
          <w:i/>
          <w:iCs/>
          <w:color w:val="222222"/>
          <w:lang w:eastAsia="en-GB"/>
        </w:rPr>
        <w:t>hutter</w:t>
      </w:r>
      <w:r w:rsidRPr="00324974">
        <w:rPr>
          <w:rFonts w:eastAsia="Times New Roman"/>
          <w:i/>
          <w:color w:val="222222"/>
          <w:lang w:eastAsia="en-GB"/>
        </w:rPr>
        <w:t xml:space="preserve">: </w:t>
      </w:r>
      <w:r>
        <w:rPr>
          <w:rFonts w:eastAsia="Times New Roman"/>
          <w:i/>
          <w:color w:val="222222"/>
          <w:lang w:eastAsia="en-GB"/>
        </w:rPr>
        <w:t>E</w:t>
      </w:r>
      <w:r w:rsidRPr="00324974">
        <w:rPr>
          <w:rFonts w:eastAsia="Times New Roman"/>
          <w:i/>
          <w:color w:val="222222"/>
          <w:lang w:eastAsia="en-GB"/>
        </w:rPr>
        <w:t xml:space="preserve">arly </w:t>
      </w:r>
      <w:r>
        <w:rPr>
          <w:rFonts w:eastAsia="Times New Roman"/>
          <w:i/>
          <w:color w:val="222222"/>
          <w:lang w:eastAsia="en-GB"/>
        </w:rPr>
        <w:t>p</w:t>
      </w:r>
      <w:r w:rsidRPr="00324974">
        <w:rPr>
          <w:rFonts w:eastAsia="Times New Roman"/>
          <w:i/>
          <w:color w:val="222222"/>
          <w:lang w:eastAsia="en-GB"/>
        </w:rPr>
        <w:t>hotography in China</w:t>
      </w:r>
      <w:r w:rsidRPr="00324974">
        <w:rPr>
          <w:rFonts w:eastAsia="Times New Roman"/>
          <w:color w:val="222222"/>
          <w:lang w:eastAsia="en-GB"/>
        </w:rPr>
        <w:t xml:space="preserve">, </w:t>
      </w:r>
      <w:r>
        <w:rPr>
          <w:rFonts w:eastAsia="Times New Roman"/>
          <w:color w:val="222222"/>
          <w:lang w:eastAsia="en-GB"/>
        </w:rPr>
        <w:t>(eds.)</w:t>
      </w:r>
      <w:r w:rsidRPr="00324974">
        <w:rPr>
          <w:rFonts w:eastAsia="Times New Roman"/>
          <w:color w:val="222222"/>
          <w:lang w:eastAsia="en-GB"/>
        </w:rPr>
        <w:t xml:space="preserve"> Jeffrey W. </w:t>
      </w:r>
      <w:r w:rsidRPr="00324974">
        <w:rPr>
          <w:rFonts w:eastAsia="Times New Roman"/>
          <w:iCs/>
          <w:color w:val="222222"/>
          <w:lang w:eastAsia="en-GB"/>
        </w:rPr>
        <w:t>Cody and Frances Terpak</w:t>
      </w:r>
      <w:r>
        <w:rPr>
          <w:rFonts w:eastAsia="Times New Roman"/>
          <w:iCs/>
          <w:color w:val="222222"/>
          <w:lang w:eastAsia="en-GB"/>
        </w:rPr>
        <w:t xml:space="preserve">. </w:t>
      </w:r>
      <w:r w:rsidRPr="00324974">
        <w:rPr>
          <w:rFonts w:eastAsia="Times New Roman"/>
          <w:color w:val="222222"/>
          <w:lang w:eastAsia="en-GB"/>
        </w:rPr>
        <w:t>Los Angeles: Getty</w:t>
      </w:r>
      <w:r>
        <w:rPr>
          <w:rFonts w:eastAsia="Times New Roman"/>
          <w:color w:val="222222"/>
          <w:lang w:eastAsia="en-GB"/>
        </w:rPr>
        <w:t>, pp. 69-90.</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caps/>
        </w:rPr>
      </w:pPr>
      <w:r w:rsidRPr="00324974">
        <w:rPr>
          <w:iCs/>
        </w:rPr>
        <w:lastRenderedPageBreak/>
        <w:t xml:space="preserve">Hüwelmeier, Gertrud. 2016. </w:t>
      </w:r>
      <w:r>
        <w:rPr>
          <w:iCs/>
        </w:rPr>
        <w:t>‘</w:t>
      </w:r>
      <w:hyperlink r:id="rId9" w:history="1">
        <w:r w:rsidRPr="00324974">
          <w:rPr>
            <w:bCs/>
          </w:rPr>
          <w:t xml:space="preserve">Cell </w:t>
        </w:r>
        <w:r>
          <w:rPr>
            <w:bCs/>
          </w:rPr>
          <w:t>p</w:t>
        </w:r>
        <w:r w:rsidRPr="00324974">
          <w:rPr>
            <w:bCs/>
          </w:rPr>
          <w:t xml:space="preserve">hones for the </w:t>
        </w:r>
        <w:r>
          <w:rPr>
            <w:bCs/>
          </w:rPr>
          <w:t>s</w:t>
        </w:r>
        <w:r w:rsidRPr="00324974">
          <w:rPr>
            <w:bCs/>
          </w:rPr>
          <w:t xml:space="preserve">pirits: </w:t>
        </w:r>
        <w:r>
          <w:rPr>
            <w:bCs/>
          </w:rPr>
          <w:t>A</w:t>
        </w:r>
        <w:r w:rsidRPr="00324974">
          <w:rPr>
            <w:bCs/>
          </w:rPr>
          <w:t xml:space="preserve">ncestor </w:t>
        </w:r>
        <w:r>
          <w:rPr>
            <w:bCs/>
          </w:rPr>
          <w:t>w</w:t>
        </w:r>
        <w:r w:rsidRPr="00324974">
          <w:rPr>
            <w:bCs/>
          </w:rPr>
          <w:t xml:space="preserve">orship and </w:t>
        </w:r>
        <w:r>
          <w:rPr>
            <w:bCs/>
          </w:rPr>
          <w:t>r</w:t>
        </w:r>
        <w:r w:rsidRPr="00324974">
          <w:rPr>
            <w:bCs/>
          </w:rPr>
          <w:t xml:space="preserve">itual </w:t>
        </w:r>
        <w:r>
          <w:rPr>
            <w:bCs/>
          </w:rPr>
          <w:t>e</w:t>
        </w:r>
        <w:r w:rsidRPr="00324974">
          <w:rPr>
            <w:bCs/>
          </w:rPr>
          <w:t xml:space="preserve">conomies in Vietnam and its </w:t>
        </w:r>
        <w:r>
          <w:rPr>
            <w:bCs/>
          </w:rPr>
          <w:t>d</w:t>
        </w:r>
        <w:r w:rsidRPr="00324974">
          <w:rPr>
            <w:bCs/>
          </w:rPr>
          <w:t>iasporas.</w:t>
        </w:r>
        <w:r>
          <w:rPr>
            <w:bCs/>
          </w:rPr>
          <w:t>’</w:t>
        </w:r>
        <w:r w:rsidRPr="00324974">
          <w:rPr>
            <w:bCs/>
          </w:rPr>
          <w:t xml:space="preserve"> </w:t>
        </w:r>
      </w:hyperlink>
      <w:hyperlink r:id="rId10" w:history="1">
        <w:r w:rsidRPr="00324974">
          <w:rPr>
            <w:i/>
          </w:rPr>
          <w:t>Material Religion</w:t>
        </w:r>
        <w:r>
          <w:rPr>
            <w:i/>
          </w:rPr>
          <w:t>,</w:t>
        </w:r>
        <w:r w:rsidRPr="00324974">
          <w:rPr>
            <w:i/>
          </w:rPr>
          <w:t xml:space="preserve"> </w:t>
        </w:r>
      </w:hyperlink>
      <w:r>
        <w:t xml:space="preserve">vol. </w:t>
      </w:r>
      <w:r w:rsidRPr="00324974">
        <w:t xml:space="preserve">12, no. 3: </w:t>
      </w:r>
      <w:r>
        <w:t xml:space="preserve">pp. </w:t>
      </w:r>
      <w:r w:rsidRPr="00324974">
        <w:t>294-321.</w:t>
      </w:r>
    </w:p>
    <w:p w:rsidR="003D507A" w:rsidRPr="00500137" w:rsidRDefault="003D507A" w:rsidP="003D507A">
      <w:pPr>
        <w:pStyle w:val="NoSpacing"/>
        <w:spacing w:line="480" w:lineRule="auto"/>
        <w:jc w:val="both"/>
      </w:pPr>
    </w:p>
    <w:p w:rsidR="003D507A" w:rsidRPr="00500137" w:rsidRDefault="003D507A" w:rsidP="003D507A">
      <w:pPr>
        <w:pStyle w:val="NoSpacing"/>
        <w:spacing w:line="480" w:lineRule="auto"/>
        <w:jc w:val="both"/>
      </w:pPr>
      <w:r w:rsidRPr="00500137">
        <w:rPr>
          <w:rStyle w:val="Emphasis"/>
          <w:rFonts w:cs="Times New Roman"/>
          <w:szCs w:val="24"/>
        </w:rPr>
        <w:t>Hy Van Luong. 1988. ‘</w:t>
      </w:r>
      <w:r w:rsidRPr="00500137">
        <w:t xml:space="preserve">Discursive </w:t>
      </w:r>
      <w:r>
        <w:t>p</w:t>
      </w:r>
      <w:r w:rsidRPr="00500137">
        <w:t xml:space="preserve">ractices and </w:t>
      </w:r>
      <w:r>
        <w:t>p</w:t>
      </w:r>
      <w:r w:rsidRPr="00500137">
        <w:t xml:space="preserve">ower </w:t>
      </w:r>
      <w:r>
        <w:t>s</w:t>
      </w:r>
      <w:r w:rsidRPr="00500137">
        <w:t xml:space="preserve">tructure: </w:t>
      </w:r>
      <w:r>
        <w:t>P</w:t>
      </w:r>
      <w:r w:rsidRPr="00500137">
        <w:t xml:space="preserve">erson-referring in </w:t>
      </w:r>
      <w:r>
        <w:t>c</w:t>
      </w:r>
      <w:r w:rsidRPr="00500137">
        <w:t xml:space="preserve">olonial Vietnam.’ </w:t>
      </w:r>
      <w:r w:rsidRPr="00500137">
        <w:rPr>
          <w:i/>
          <w:iCs/>
        </w:rPr>
        <w:t>American Ethnologist</w:t>
      </w:r>
      <w:r>
        <w:rPr>
          <w:i/>
          <w:iCs/>
        </w:rPr>
        <w:t xml:space="preserve">, </w:t>
      </w:r>
      <w:r>
        <w:rPr>
          <w:iCs/>
        </w:rPr>
        <w:t>vol.</w:t>
      </w:r>
      <w:r w:rsidRPr="00500137">
        <w:t xml:space="preserve"> </w:t>
      </w:r>
      <w:r w:rsidRPr="00500137">
        <w:rPr>
          <w:iCs/>
        </w:rPr>
        <w:t xml:space="preserve">15, no. </w:t>
      </w:r>
      <w:r w:rsidRPr="00500137">
        <w:t xml:space="preserve">2: </w:t>
      </w:r>
      <w:r>
        <w:t xml:space="preserve">pp. </w:t>
      </w:r>
      <w:r w:rsidRPr="00500137">
        <w:t>239-253.</w:t>
      </w:r>
    </w:p>
    <w:p w:rsidR="003D507A" w:rsidRPr="00500137" w:rsidRDefault="003D507A" w:rsidP="003D507A">
      <w:pPr>
        <w:pStyle w:val="NoSpacing"/>
        <w:spacing w:line="480" w:lineRule="auto"/>
        <w:jc w:val="both"/>
      </w:pPr>
    </w:p>
    <w:p w:rsidR="003D507A" w:rsidRPr="00500137" w:rsidRDefault="003D507A" w:rsidP="003D507A">
      <w:pPr>
        <w:pStyle w:val="NoSpacing"/>
        <w:spacing w:line="480" w:lineRule="auto"/>
        <w:jc w:val="both"/>
        <w:rPr>
          <w:rStyle w:val="Emphasis"/>
          <w:rFonts w:eastAsia="Times New Roman"/>
          <w:b w:val="0"/>
          <w:bCs w:val="0"/>
          <w:lang w:eastAsia="en-GB"/>
        </w:rPr>
      </w:pPr>
      <w:r w:rsidRPr="00326FA7">
        <w:rPr>
          <w:rFonts w:ascii="Garamond" w:hAnsi="Garamond" w:cs="Times New Roman"/>
          <w:szCs w:val="24"/>
        </w:rPr>
        <w:t xml:space="preserve">——— </w:t>
      </w:r>
      <w:r w:rsidRPr="00500137">
        <w:rPr>
          <w:rStyle w:val="Emphasis"/>
          <w:rFonts w:cs="Times New Roman"/>
          <w:szCs w:val="24"/>
        </w:rPr>
        <w:t>2016.</w:t>
      </w:r>
      <w:r w:rsidRPr="00500137">
        <w:rPr>
          <w:rFonts w:eastAsia="Times New Roman"/>
          <w:lang w:eastAsia="en-GB"/>
        </w:rPr>
        <w:t xml:space="preserve"> ‘Social </w:t>
      </w:r>
      <w:r>
        <w:rPr>
          <w:rFonts w:eastAsia="Times New Roman"/>
          <w:lang w:eastAsia="en-GB"/>
        </w:rPr>
        <w:t>r</w:t>
      </w:r>
      <w:r w:rsidRPr="00500137">
        <w:rPr>
          <w:rFonts w:eastAsia="Times New Roman"/>
          <w:lang w:eastAsia="en-GB"/>
        </w:rPr>
        <w:t xml:space="preserve">elations, </w:t>
      </w:r>
      <w:r>
        <w:rPr>
          <w:rFonts w:eastAsia="Times New Roman"/>
          <w:lang w:eastAsia="en-GB"/>
        </w:rPr>
        <w:t>r</w:t>
      </w:r>
      <w:r w:rsidRPr="00500137">
        <w:rPr>
          <w:rFonts w:eastAsia="Times New Roman"/>
          <w:lang w:eastAsia="en-GB"/>
        </w:rPr>
        <w:t xml:space="preserve">egional </w:t>
      </w:r>
      <w:r>
        <w:rPr>
          <w:rFonts w:eastAsia="Times New Roman"/>
          <w:lang w:eastAsia="en-GB"/>
        </w:rPr>
        <w:t>v</w:t>
      </w:r>
      <w:r w:rsidRPr="00500137">
        <w:rPr>
          <w:rFonts w:eastAsia="Times New Roman"/>
          <w:lang w:eastAsia="en-GB"/>
        </w:rPr>
        <w:t xml:space="preserve">ariation, and </w:t>
      </w:r>
      <w:r>
        <w:rPr>
          <w:rFonts w:eastAsia="Times New Roman"/>
          <w:lang w:eastAsia="en-GB"/>
        </w:rPr>
        <w:t>e</w:t>
      </w:r>
      <w:r w:rsidRPr="00500137">
        <w:rPr>
          <w:rFonts w:eastAsia="Times New Roman"/>
          <w:lang w:eastAsia="en-GB"/>
        </w:rPr>
        <w:t xml:space="preserve">conomic </w:t>
      </w:r>
      <w:r>
        <w:rPr>
          <w:rFonts w:eastAsia="Times New Roman"/>
          <w:lang w:eastAsia="en-GB"/>
        </w:rPr>
        <w:t>i</w:t>
      </w:r>
      <w:r w:rsidRPr="00500137">
        <w:rPr>
          <w:rFonts w:eastAsia="Times New Roman"/>
          <w:lang w:eastAsia="en-GB"/>
        </w:rPr>
        <w:t xml:space="preserve">nequality in </w:t>
      </w:r>
      <w:r>
        <w:rPr>
          <w:rFonts w:eastAsia="Times New Roman"/>
          <w:lang w:eastAsia="en-GB"/>
        </w:rPr>
        <w:t>c</w:t>
      </w:r>
      <w:r w:rsidRPr="00500137">
        <w:rPr>
          <w:rFonts w:eastAsia="Times New Roman"/>
          <w:lang w:eastAsia="en-GB"/>
        </w:rPr>
        <w:t xml:space="preserve">ontemporary Vietnam.’ In </w:t>
      </w:r>
      <w:r w:rsidRPr="00500137">
        <w:rPr>
          <w:rFonts w:eastAsia="Times New Roman"/>
          <w:i/>
          <w:iCs/>
          <w:lang w:eastAsia="en-GB"/>
        </w:rPr>
        <w:t xml:space="preserve">Connected and </w:t>
      </w:r>
      <w:r>
        <w:rPr>
          <w:rFonts w:eastAsia="Times New Roman"/>
          <w:i/>
          <w:iCs/>
          <w:lang w:eastAsia="en-GB"/>
        </w:rPr>
        <w:t>d</w:t>
      </w:r>
      <w:r w:rsidRPr="00500137">
        <w:rPr>
          <w:rFonts w:eastAsia="Times New Roman"/>
          <w:i/>
          <w:iCs/>
          <w:lang w:eastAsia="en-GB"/>
        </w:rPr>
        <w:t xml:space="preserve">isconnected in Vietnam: </w:t>
      </w:r>
      <w:r>
        <w:rPr>
          <w:rFonts w:eastAsia="Times New Roman"/>
          <w:i/>
          <w:iCs/>
          <w:lang w:eastAsia="en-GB"/>
        </w:rPr>
        <w:t>R</w:t>
      </w:r>
      <w:r w:rsidRPr="00500137">
        <w:rPr>
          <w:rFonts w:eastAsia="Times New Roman"/>
          <w:i/>
          <w:iCs/>
          <w:lang w:eastAsia="en-GB"/>
        </w:rPr>
        <w:t xml:space="preserve">emaking </w:t>
      </w:r>
      <w:r>
        <w:rPr>
          <w:rFonts w:eastAsia="Times New Roman"/>
          <w:i/>
          <w:iCs/>
          <w:lang w:eastAsia="en-GB"/>
        </w:rPr>
        <w:t>s</w:t>
      </w:r>
      <w:r w:rsidRPr="00500137">
        <w:rPr>
          <w:rFonts w:eastAsia="Times New Roman"/>
          <w:i/>
          <w:iCs/>
          <w:lang w:eastAsia="en-GB"/>
        </w:rPr>
        <w:t xml:space="preserve">ocial </w:t>
      </w:r>
      <w:r>
        <w:rPr>
          <w:rFonts w:eastAsia="Times New Roman"/>
          <w:i/>
          <w:iCs/>
          <w:lang w:eastAsia="en-GB"/>
        </w:rPr>
        <w:t>r</w:t>
      </w:r>
      <w:r w:rsidRPr="00500137">
        <w:rPr>
          <w:rFonts w:eastAsia="Times New Roman"/>
          <w:i/>
          <w:iCs/>
          <w:lang w:eastAsia="en-GB"/>
        </w:rPr>
        <w:t xml:space="preserve">elations in a </w:t>
      </w:r>
      <w:r>
        <w:rPr>
          <w:rFonts w:eastAsia="Times New Roman"/>
          <w:i/>
          <w:iCs/>
          <w:lang w:eastAsia="en-GB"/>
        </w:rPr>
        <w:t>p</w:t>
      </w:r>
      <w:r w:rsidRPr="00500137">
        <w:rPr>
          <w:rFonts w:eastAsia="Times New Roman"/>
          <w:i/>
          <w:iCs/>
          <w:lang w:eastAsia="en-GB"/>
        </w:rPr>
        <w:t>ost-</w:t>
      </w:r>
      <w:r>
        <w:rPr>
          <w:rFonts w:eastAsia="Times New Roman"/>
          <w:i/>
          <w:iCs/>
          <w:lang w:eastAsia="en-GB"/>
        </w:rPr>
        <w:t>s</w:t>
      </w:r>
      <w:r w:rsidRPr="00500137">
        <w:rPr>
          <w:rFonts w:eastAsia="Times New Roman"/>
          <w:i/>
          <w:iCs/>
          <w:lang w:eastAsia="en-GB"/>
        </w:rPr>
        <w:t xml:space="preserve">ocialist </w:t>
      </w:r>
      <w:r>
        <w:rPr>
          <w:rFonts w:eastAsia="Times New Roman"/>
          <w:i/>
          <w:iCs/>
          <w:lang w:eastAsia="en-GB"/>
        </w:rPr>
        <w:t>n</w:t>
      </w:r>
      <w:r w:rsidRPr="00500137">
        <w:rPr>
          <w:rFonts w:eastAsia="Times New Roman"/>
          <w:i/>
          <w:iCs/>
          <w:lang w:eastAsia="en-GB"/>
        </w:rPr>
        <w:t>ation</w:t>
      </w:r>
      <w:r w:rsidRPr="00500137">
        <w:rPr>
          <w:rFonts w:eastAsia="Times New Roman"/>
          <w:iCs/>
          <w:lang w:eastAsia="en-GB"/>
        </w:rPr>
        <w:t xml:space="preserve">, </w:t>
      </w:r>
      <w:r>
        <w:rPr>
          <w:rFonts w:eastAsia="Times New Roman"/>
          <w:iCs/>
          <w:lang w:eastAsia="en-GB"/>
        </w:rPr>
        <w:t>(eds.)</w:t>
      </w:r>
      <w:r w:rsidRPr="00500137">
        <w:rPr>
          <w:rFonts w:eastAsia="Times New Roman"/>
          <w:iCs/>
          <w:lang w:eastAsia="en-GB"/>
        </w:rPr>
        <w:t xml:space="preserve"> Philip Taylor</w:t>
      </w:r>
      <w:r>
        <w:rPr>
          <w:rFonts w:eastAsia="Times New Roman"/>
          <w:iCs/>
          <w:lang w:eastAsia="en-GB"/>
        </w:rPr>
        <w:t xml:space="preserve">. </w:t>
      </w:r>
      <w:r w:rsidRPr="00500137">
        <w:rPr>
          <w:rFonts w:eastAsia="Times New Roman"/>
          <w:lang w:eastAsia="en-GB"/>
        </w:rPr>
        <w:t>Acton, Australia: Australian National University Press</w:t>
      </w:r>
      <w:r>
        <w:rPr>
          <w:rFonts w:eastAsia="Times New Roman"/>
          <w:lang w:eastAsia="en-GB"/>
        </w:rPr>
        <w:t xml:space="preserve">, pp. </w:t>
      </w:r>
      <w:r w:rsidRPr="00500137">
        <w:rPr>
          <w:rFonts w:eastAsia="Times New Roman"/>
          <w:iCs/>
          <w:lang w:eastAsia="en-GB"/>
        </w:rPr>
        <w:t>41-72.</w:t>
      </w:r>
    </w:p>
    <w:p w:rsidR="003D507A" w:rsidRPr="00500137" w:rsidRDefault="003D507A" w:rsidP="003D507A">
      <w:pPr>
        <w:pStyle w:val="NoSpacing"/>
        <w:spacing w:line="480" w:lineRule="auto"/>
        <w:jc w:val="both"/>
        <w:rPr>
          <w:rStyle w:val="Emphasis"/>
          <w:rFonts w:cs="Times New Roman"/>
          <w:b w:val="0"/>
          <w:szCs w:val="24"/>
        </w:rPr>
      </w:pPr>
    </w:p>
    <w:p w:rsidR="003D507A" w:rsidRDefault="003D507A" w:rsidP="003D507A">
      <w:pPr>
        <w:pStyle w:val="NoSpacing"/>
        <w:spacing w:line="480" w:lineRule="auto"/>
        <w:jc w:val="both"/>
        <w:rPr>
          <w:rStyle w:val="Emphasis"/>
          <w:rFonts w:cs="Times New Roman"/>
          <w:b w:val="0"/>
          <w:szCs w:val="24"/>
        </w:rPr>
      </w:pPr>
      <w:r w:rsidRPr="00500137">
        <w:rPr>
          <w:rStyle w:val="Emphasis"/>
          <w:rFonts w:cs="Times New Roman"/>
          <w:szCs w:val="24"/>
        </w:rPr>
        <w:t xml:space="preserve">Jaireth, Subhash. 2000. ‘To </w:t>
      </w:r>
      <w:r>
        <w:rPr>
          <w:rStyle w:val="Emphasis"/>
          <w:rFonts w:cs="Times New Roman"/>
          <w:szCs w:val="24"/>
        </w:rPr>
        <w:t>s</w:t>
      </w:r>
      <w:r w:rsidRPr="00500137">
        <w:rPr>
          <w:rStyle w:val="Emphasis"/>
          <w:rFonts w:cs="Times New Roman"/>
          <w:szCs w:val="24"/>
        </w:rPr>
        <w:t xml:space="preserve">ee and </w:t>
      </w:r>
      <w:r>
        <w:rPr>
          <w:rStyle w:val="Emphasis"/>
          <w:rFonts w:cs="Times New Roman"/>
          <w:szCs w:val="24"/>
        </w:rPr>
        <w:t>b</w:t>
      </w:r>
      <w:r w:rsidRPr="00500137">
        <w:rPr>
          <w:rStyle w:val="Emphasis"/>
          <w:rFonts w:cs="Times New Roman"/>
          <w:szCs w:val="24"/>
        </w:rPr>
        <w:t xml:space="preserve">e </w:t>
      </w:r>
      <w:r>
        <w:rPr>
          <w:rStyle w:val="Emphasis"/>
          <w:rFonts w:cs="Times New Roman"/>
          <w:szCs w:val="24"/>
        </w:rPr>
        <w:t>s</w:t>
      </w:r>
      <w:r w:rsidRPr="00500137">
        <w:rPr>
          <w:rStyle w:val="Emphasis"/>
          <w:rFonts w:cs="Times New Roman"/>
          <w:szCs w:val="24"/>
        </w:rPr>
        <w:t xml:space="preserve">een: </w:t>
      </w:r>
      <w:r>
        <w:rPr>
          <w:rStyle w:val="Emphasis"/>
          <w:rFonts w:cs="Times New Roman"/>
          <w:szCs w:val="24"/>
        </w:rPr>
        <w:t>t</w:t>
      </w:r>
      <w:r w:rsidRPr="00500137">
        <w:rPr>
          <w:rStyle w:val="Emphasis"/>
          <w:rFonts w:cs="Times New Roman"/>
          <w:szCs w:val="24"/>
        </w:rPr>
        <w:t xml:space="preserve">he </w:t>
      </w:r>
      <w:r>
        <w:rPr>
          <w:rStyle w:val="Emphasis"/>
          <w:rFonts w:cs="Times New Roman"/>
          <w:szCs w:val="24"/>
        </w:rPr>
        <w:t>h</w:t>
      </w:r>
      <w:r w:rsidRPr="00500137">
        <w:rPr>
          <w:rStyle w:val="Emphasis"/>
          <w:rFonts w:cs="Times New Roman"/>
          <w:szCs w:val="24"/>
        </w:rPr>
        <w:t xml:space="preserve">eteroscopia of Hindi </w:t>
      </w:r>
      <w:r>
        <w:rPr>
          <w:rStyle w:val="Emphasis"/>
          <w:rFonts w:cs="Times New Roman"/>
          <w:szCs w:val="24"/>
        </w:rPr>
        <w:t>f</w:t>
      </w:r>
      <w:r w:rsidRPr="00500137">
        <w:rPr>
          <w:rStyle w:val="Emphasis"/>
          <w:rFonts w:cs="Times New Roman"/>
          <w:szCs w:val="24"/>
        </w:rPr>
        <w:t xml:space="preserve">ilm </w:t>
      </w:r>
      <w:r>
        <w:rPr>
          <w:rStyle w:val="Emphasis"/>
          <w:rFonts w:cs="Times New Roman"/>
          <w:szCs w:val="24"/>
        </w:rPr>
        <w:t>p</w:t>
      </w:r>
      <w:r w:rsidRPr="00500137">
        <w:rPr>
          <w:rStyle w:val="Emphasis"/>
          <w:rFonts w:cs="Times New Roman"/>
          <w:szCs w:val="24"/>
        </w:rPr>
        <w:t xml:space="preserve">osters.’ </w:t>
      </w:r>
      <w:r w:rsidRPr="00500137">
        <w:rPr>
          <w:rStyle w:val="Emphasis"/>
          <w:rFonts w:cs="Times New Roman"/>
          <w:i/>
          <w:szCs w:val="24"/>
        </w:rPr>
        <w:t>Continuum: Journal of Media and Cultural Studies</w:t>
      </w:r>
      <w:r>
        <w:rPr>
          <w:rStyle w:val="Emphasis"/>
          <w:rFonts w:cs="Times New Roman"/>
          <w:i/>
          <w:szCs w:val="24"/>
        </w:rPr>
        <w:t xml:space="preserve">, </w:t>
      </w:r>
      <w:r>
        <w:rPr>
          <w:rStyle w:val="Emphasis"/>
          <w:rFonts w:cs="Times New Roman"/>
          <w:szCs w:val="24"/>
        </w:rPr>
        <w:t>vol.</w:t>
      </w:r>
      <w:r w:rsidRPr="00500137">
        <w:rPr>
          <w:rStyle w:val="Emphasis"/>
          <w:rFonts w:cs="Times New Roman"/>
          <w:szCs w:val="24"/>
        </w:rPr>
        <w:t xml:space="preserve"> 14, no. 2: </w:t>
      </w:r>
      <w:r>
        <w:rPr>
          <w:rStyle w:val="Emphasis"/>
          <w:rFonts w:cs="Times New Roman"/>
          <w:szCs w:val="24"/>
        </w:rPr>
        <w:t xml:space="preserve">pp. </w:t>
      </w:r>
      <w:r w:rsidRPr="00500137">
        <w:rPr>
          <w:rStyle w:val="Emphasis"/>
          <w:rFonts w:cs="Times New Roman"/>
          <w:szCs w:val="24"/>
        </w:rPr>
        <w:t>201-14.</w:t>
      </w:r>
    </w:p>
    <w:p w:rsidR="003D507A" w:rsidRPr="00500137" w:rsidRDefault="003D507A" w:rsidP="003D507A">
      <w:pPr>
        <w:pStyle w:val="NoSpacing"/>
        <w:spacing w:line="480" w:lineRule="auto"/>
        <w:jc w:val="both"/>
        <w:rPr>
          <w:rStyle w:val="Emphasis"/>
          <w:rFonts w:cs="Times New Roman"/>
          <w:b w:val="0"/>
          <w:szCs w:val="24"/>
        </w:rPr>
      </w:pPr>
    </w:p>
    <w:p w:rsidR="003D507A" w:rsidRPr="00500137" w:rsidRDefault="003D507A" w:rsidP="003D507A">
      <w:pPr>
        <w:pStyle w:val="NoSpacing"/>
        <w:spacing w:line="480" w:lineRule="auto"/>
        <w:jc w:val="both"/>
        <w:rPr>
          <w:rStyle w:val="Emphasis"/>
          <w:rFonts w:cs="Times New Roman"/>
          <w:b w:val="0"/>
          <w:i/>
          <w:szCs w:val="24"/>
        </w:rPr>
      </w:pPr>
      <w:r w:rsidRPr="00500137">
        <w:rPr>
          <w:rStyle w:val="Emphasis"/>
          <w:rFonts w:cs="Times New Roman"/>
          <w:szCs w:val="24"/>
        </w:rPr>
        <w:t xml:space="preserve">Jay, Martin. 1988. </w:t>
      </w:r>
      <w:r w:rsidRPr="00500137">
        <w:rPr>
          <w:rStyle w:val="Emphasis"/>
          <w:rFonts w:cs="Times New Roman"/>
          <w:i/>
          <w:szCs w:val="24"/>
        </w:rPr>
        <w:t xml:space="preserve">Force-fields: </w:t>
      </w:r>
      <w:r>
        <w:rPr>
          <w:rStyle w:val="Emphasis"/>
          <w:rFonts w:cs="Times New Roman"/>
          <w:b w:val="0"/>
          <w:i/>
          <w:szCs w:val="24"/>
        </w:rPr>
        <w:t>B</w:t>
      </w:r>
      <w:r w:rsidRPr="00500137">
        <w:rPr>
          <w:rStyle w:val="Emphasis"/>
          <w:rFonts w:cs="Times New Roman"/>
          <w:i/>
          <w:szCs w:val="24"/>
        </w:rPr>
        <w:t xml:space="preserve">etween </w:t>
      </w:r>
      <w:r>
        <w:rPr>
          <w:rStyle w:val="Emphasis"/>
          <w:rFonts w:cs="Times New Roman"/>
          <w:i/>
          <w:szCs w:val="24"/>
        </w:rPr>
        <w:t>i</w:t>
      </w:r>
      <w:r w:rsidRPr="00500137">
        <w:rPr>
          <w:rStyle w:val="Emphasis"/>
          <w:rFonts w:cs="Times New Roman"/>
          <w:i/>
          <w:szCs w:val="24"/>
        </w:rPr>
        <w:t xml:space="preserve">ntellectual </w:t>
      </w:r>
      <w:r>
        <w:rPr>
          <w:rStyle w:val="Emphasis"/>
          <w:rFonts w:cs="Times New Roman"/>
          <w:i/>
          <w:szCs w:val="24"/>
        </w:rPr>
        <w:t>h</w:t>
      </w:r>
      <w:r w:rsidRPr="00500137">
        <w:rPr>
          <w:rStyle w:val="Emphasis"/>
          <w:rFonts w:cs="Times New Roman"/>
          <w:i/>
          <w:szCs w:val="24"/>
        </w:rPr>
        <w:t xml:space="preserve">istory and </w:t>
      </w:r>
      <w:r>
        <w:rPr>
          <w:rStyle w:val="Emphasis"/>
          <w:rFonts w:cs="Times New Roman"/>
          <w:i/>
          <w:szCs w:val="24"/>
        </w:rPr>
        <w:t>c</w:t>
      </w:r>
      <w:r w:rsidRPr="00500137">
        <w:rPr>
          <w:rStyle w:val="Emphasis"/>
          <w:rFonts w:cs="Times New Roman"/>
          <w:i/>
          <w:szCs w:val="24"/>
        </w:rPr>
        <w:t xml:space="preserve">ultural </w:t>
      </w:r>
      <w:r>
        <w:rPr>
          <w:rStyle w:val="Emphasis"/>
          <w:rFonts w:cs="Times New Roman"/>
          <w:i/>
          <w:szCs w:val="24"/>
        </w:rPr>
        <w:t>c</w:t>
      </w:r>
      <w:r w:rsidRPr="00500137">
        <w:rPr>
          <w:rStyle w:val="Emphasis"/>
          <w:rFonts w:cs="Times New Roman"/>
          <w:i/>
          <w:szCs w:val="24"/>
        </w:rPr>
        <w:t>ritique</w:t>
      </w:r>
      <w:r>
        <w:rPr>
          <w:rStyle w:val="Emphasis"/>
          <w:rFonts w:cs="Times New Roman"/>
          <w:i/>
          <w:szCs w:val="24"/>
        </w:rPr>
        <w:t xml:space="preserve">. </w:t>
      </w:r>
      <w:r w:rsidRPr="00500137">
        <w:rPr>
          <w:rStyle w:val="Emphasis"/>
          <w:rFonts w:cs="Times New Roman"/>
          <w:szCs w:val="24"/>
        </w:rPr>
        <w:t>New York and London: Routledge.</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rFonts w:eastAsia="Times New Roman"/>
          <w:lang w:eastAsia="en-GB"/>
        </w:rPr>
      </w:pPr>
      <w:r w:rsidRPr="00324974">
        <w:rPr>
          <w:rFonts w:eastAsia="Times New Roman"/>
          <w:lang w:eastAsia="en-GB"/>
        </w:rPr>
        <w:t xml:space="preserve">Jellema, Kate. 2007. </w:t>
      </w:r>
      <w:r>
        <w:rPr>
          <w:rFonts w:eastAsia="Times New Roman"/>
          <w:lang w:eastAsia="en-GB"/>
        </w:rPr>
        <w:t>‘</w:t>
      </w:r>
      <w:r w:rsidRPr="00324974">
        <w:rPr>
          <w:rFonts w:eastAsia="Times New Roman"/>
          <w:lang w:eastAsia="en-GB"/>
        </w:rPr>
        <w:t xml:space="preserve">Everywhere </w:t>
      </w:r>
      <w:r>
        <w:rPr>
          <w:rFonts w:eastAsia="Times New Roman"/>
          <w:lang w:eastAsia="en-GB"/>
        </w:rPr>
        <w:t>i</w:t>
      </w:r>
      <w:r w:rsidRPr="00324974">
        <w:rPr>
          <w:rFonts w:eastAsia="Times New Roman"/>
          <w:lang w:eastAsia="en-GB"/>
        </w:rPr>
        <w:t xml:space="preserve">ncense </w:t>
      </w:r>
      <w:r>
        <w:rPr>
          <w:rFonts w:eastAsia="Times New Roman"/>
          <w:lang w:eastAsia="en-GB"/>
        </w:rPr>
        <w:t>b</w:t>
      </w:r>
      <w:r w:rsidRPr="00324974">
        <w:rPr>
          <w:rFonts w:eastAsia="Times New Roman"/>
          <w:lang w:eastAsia="en-GB"/>
        </w:rPr>
        <w:t xml:space="preserve">urning: </w:t>
      </w:r>
      <w:r>
        <w:rPr>
          <w:rFonts w:eastAsia="Times New Roman"/>
          <w:lang w:eastAsia="en-GB"/>
        </w:rPr>
        <w:t>R</w:t>
      </w:r>
      <w:r w:rsidRPr="00324974">
        <w:rPr>
          <w:rFonts w:eastAsia="Times New Roman"/>
          <w:lang w:eastAsia="en-GB"/>
        </w:rPr>
        <w:t xml:space="preserve">emembering </w:t>
      </w:r>
      <w:r>
        <w:rPr>
          <w:rFonts w:eastAsia="Times New Roman"/>
          <w:lang w:eastAsia="en-GB"/>
        </w:rPr>
        <w:t>a</w:t>
      </w:r>
      <w:r w:rsidRPr="00324974">
        <w:rPr>
          <w:rFonts w:eastAsia="Times New Roman"/>
          <w:lang w:eastAsia="en-GB"/>
        </w:rPr>
        <w:t>ncestors in Ðổi Mới Vietnam.</w:t>
      </w:r>
      <w:r>
        <w:rPr>
          <w:rFonts w:eastAsia="Times New Roman"/>
          <w:lang w:eastAsia="en-GB"/>
        </w:rPr>
        <w:t>’</w:t>
      </w:r>
      <w:r w:rsidRPr="00324974">
        <w:rPr>
          <w:rFonts w:eastAsia="Times New Roman"/>
          <w:lang w:eastAsia="en-GB"/>
        </w:rPr>
        <w:t xml:space="preserve"> </w:t>
      </w:r>
      <w:r w:rsidRPr="00324974">
        <w:rPr>
          <w:rFonts w:eastAsia="Times New Roman"/>
          <w:i/>
          <w:iCs/>
          <w:lang w:eastAsia="en-GB"/>
        </w:rPr>
        <w:t>Journal of Southeast Asian Studies</w:t>
      </w:r>
      <w:r>
        <w:rPr>
          <w:rFonts w:eastAsia="Times New Roman"/>
          <w:lang w:eastAsia="en-GB"/>
        </w:rPr>
        <w:t xml:space="preserve">, vol. </w:t>
      </w:r>
      <w:r w:rsidRPr="00324974">
        <w:rPr>
          <w:rFonts w:eastAsia="Times New Roman"/>
          <w:lang w:eastAsia="en-GB"/>
        </w:rPr>
        <w:t xml:space="preserve">38, no. 3: </w:t>
      </w:r>
      <w:r>
        <w:rPr>
          <w:rFonts w:eastAsia="Times New Roman"/>
          <w:lang w:eastAsia="en-GB"/>
        </w:rPr>
        <w:t xml:space="preserve">pp. </w:t>
      </w:r>
      <w:r w:rsidRPr="00324974">
        <w:rPr>
          <w:rFonts w:eastAsia="Times New Roman"/>
          <w:lang w:eastAsia="en-GB"/>
        </w:rPr>
        <w:t>467-492.</w:t>
      </w:r>
    </w:p>
    <w:p w:rsidR="003D507A" w:rsidRPr="00324974" w:rsidRDefault="003D507A" w:rsidP="003D507A">
      <w:pPr>
        <w:pStyle w:val="NoSpacing"/>
        <w:spacing w:line="480" w:lineRule="auto"/>
        <w:jc w:val="both"/>
      </w:pPr>
    </w:p>
    <w:p w:rsidR="003D507A" w:rsidRPr="00DF2650" w:rsidRDefault="003D507A" w:rsidP="003D507A">
      <w:pPr>
        <w:pStyle w:val="NoSpacing"/>
        <w:spacing w:line="480" w:lineRule="auto"/>
        <w:jc w:val="both"/>
      </w:pPr>
      <w:r w:rsidRPr="00324974">
        <w:t xml:space="preserve">Jhala, Jayasinhji. 2010. </w:t>
      </w:r>
      <w:r>
        <w:t>‘</w:t>
      </w:r>
      <w:r w:rsidRPr="00324974">
        <w:rPr>
          <w:rFonts w:eastAsia="Times New Roman"/>
          <w:bCs/>
          <w:kern w:val="36"/>
          <w:lang w:val="en" w:eastAsia="en-GB"/>
        </w:rPr>
        <w:t xml:space="preserve">Speculations on the </w:t>
      </w:r>
      <w:r>
        <w:rPr>
          <w:rFonts w:eastAsia="Times New Roman"/>
          <w:bCs/>
          <w:kern w:val="36"/>
          <w:lang w:val="en" w:eastAsia="en-GB"/>
        </w:rPr>
        <w:t>c</w:t>
      </w:r>
      <w:r w:rsidRPr="00324974">
        <w:rPr>
          <w:rFonts w:eastAsia="Times New Roman"/>
          <w:bCs/>
          <w:kern w:val="36"/>
          <w:lang w:val="en" w:eastAsia="en-GB"/>
        </w:rPr>
        <w:t xml:space="preserve">oncept of Indic </w:t>
      </w:r>
      <w:r>
        <w:rPr>
          <w:rFonts w:eastAsia="Times New Roman"/>
          <w:bCs/>
          <w:kern w:val="36"/>
          <w:lang w:val="en" w:eastAsia="en-GB"/>
        </w:rPr>
        <w:t>f</w:t>
      </w:r>
      <w:r w:rsidRPr="00324974">
        <w:rPr>
          <w:rFonts w:eastAsia="Times New Roman"/>
          <w:bCs/>
          <w:kern w:val="36"/>
          <w:lang w:val="en" w:eastAsia="en-GB"/>
        </w:rPr>
        <w:t xml:space="preserve">rontality </w:t>
      </w:r>
      <w:r>
        <w:rPr>
          <w:rFonts w:eastAsia="Times New Roman"/>
          <w:bCs/>
          <w:kern w:val="36"/>
          <w:lang w:val="en" w:eastAsia="en-GB"/>
        </w:rPr>
        <w:t>p</w:t>
      </w:r>
      <w:r w:rsidRPr="00324974">
        <w:rPr>
          <w:rFonts w:eastAsia="Times New Roman"/>
          <w:bCs/>
          <w:kern w:val="36"/>
          <w:lang w:val="en" w:eastAsia="en-GB"/>
        </w:rPr>
        <w:t xml:space="preserve">rompted by </w:t>
      </w:r>
      <w:r>
        <w:rPr>
          <w:rFonts w:eastAsia="Times New Roman"/>
          <w:bCs/>
          <w:kern w:val="36"/>
          <w:lang w:val="en" w:eastAsia="en-GB"/>
        </w:rPr>
        <w:t>q</w:t>
      </w:r>
      <w:r w:rsidRPr="00324974">
        <w:rPr>
          <w:rFonts w:eastAsia="Times New Roman"/>
          <w:bCs/>
          <w:kern w:val="36"/>
          <w:lang w:val="en" w:eastAsia="en-GB"/>
        </w:rPr>
        <w:t xml:space="preserve">uestions on </w:t>
      </w:r>
      <w:r>
        <w:rPr>
          <w:rFonts w:eastAsia="Times New Roman"/>
          <w:bCs/>
          <w:kern w:val="36"/>
          <w:lang w:val="en" w:eastAsia="en-GB"/>
        </w:rPr>
        <w:t>p</w:t>
      </w:r>
      <w:r w:rsidRPr="00324974">
        <w:rPr>
          <w:rFonts w:eastAsia="Times New Roman"/>
          <w:bCs/>
          <w:kern w:val="36"/>
          <w:lang w:val="en" w:eastAsia="en-GB"/>
        </w:rPr>
        <w:t>ortraiture.</w:t>
      </w:r>
      <w:r>
        <w:rPr>
          <w:rFonts w:eastAsia="Times New Roman"/>
          <w:bCs/>
          <w:kern w:val="36"/>
          <w:lang w:val="en" w:eastAsia="en-GB"/>
        </w:rPr>
        <w:t>’</w:t>
      </w:r>
      <w:r w:rsidRPr="00324974">
        <w:rPr>
          <w:rFonts w:eastAsia="Times New Roman"/>
          <w:bCs/>
          <w:kern w:val="36"/>
          <w:lang w:val="en" w:eastAsia="en-GB"/>
        </w:rPr>
        <w:t xml:space="preserve"> </w:t>
      </w:r>
      <w:r w:rsidRPr="00324974">
        <w:rPr>
          <w:rFonts w:eastAsia="Times New Roman"/>
          <w:bCs/>
          <w:i/>
          <w:kern w:val="36"/>
          <w:lang w:val="en" w:eastAsia="en-GB"/>
        </w:rPr>
        <w:t>Visual Anthropology</w:t>
      </w:r>
      <w:r>
        <w:rPr>
          <w:rFonts w:eastAsia="Times New Roman"/>
          <w:bCs/>
          <w:kern w:val="36"/>
          <w:lang w:val="en" w:eastAsia="en-GB"/>
        </w:rPr>
        <w:t xml:space="preserve">, vol. </w:t>
      </w:r>
      <w:r w:rsidRPr="00324974">
        <w:rPr>
          <w:rFonts w:eastAsia="Times New Roman"/>
          <w:bCs/>
          <w:kern w:val="36"/>
          <w:lang w:val="en" w:eastAsia="en-GB"/>
        </w:rPr>
        <w:t xml:space="preserve">10, no. 1: </w:t>
      </w:r>
      <w:r>
        <w:rPr>
          <w:rFonts w:eastAsia="Times New Roman"/>
          <w:bCs/>
          <w:kern w:val="36"/>
          <w:lang w:val="en" w:eastAsia="en-GB"/>
        </w:rPr>
        <w:t xml:space="preserve">pp. </w:t>
      </w:r>
      <w:r w:rsidRPr="00324974">
        <w:rPr>
          <w:rFonts w:eastAsia="Times New Roman"/>
          <w:bCs/>
          <w:kern w:val="36"/>
          <w:lang w:val="en" w:eastAsia="en-GB"/>
        </w:rPr>
        <w:t>49-66</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4974">
        <w:t xml:space="preserve">Keane, Webb. 2016. </w:t>
      </w:r>
      <w:r w:rsidRPr="00324974">
        <w:rPr>
          <w:i/>
        </w:rPr>
        <w:t xml:space="preserve">Ethical </w:t>
      </w:r>
      <w:r>
        <w:rPr>
          <w:i/>
        </w:rPr>
        <w:t>l</w:t>
      </w:r>
      <w:r w:rsidRPr="00324974">
        <w:rPr>
          <w:i/>
        </w:rPr>
        <w:t xml:space="preserve">ife: </w:t>
      </w:r>
      <w:r>
        <w:rPr>
          <w:i/>
        </w:rPr>
        <w:t>I</w:t>
      </w:r>
      <w:r w:rsidRPr="00324974">
        <w:rPr>
          <w:i/>
        </w:rPr>
        <w:t xml:space="preserve">ts </w:t>
      </w:r>
      <w:r>
        <w:rPr>
          <w:i/>
        </w:rPr>
        <w:t>n</w:t>
      </w:r>
      <w:r w:rsidRPr="00324974">
        <w:rPr>
          <w:i/>
        </w:rPr>
        <w:t xml:space="preserve">atural and </w:t>
      </w:r>
      <w:r>
        <w:rPr>
          <w:i/>
        </w:rPr>
        <w:t>s</w:t>
      </w:r>
      <w:r w:rsidRPr="00324974">
        <w:rPr>
          <w:i/>
        </w:rPr>
        <w:t xml:space="preserve">ocial </w:t>
      </w:r>
      <w:r>
        <w:rPr>
          <w:i/>
        </w:rPr>
        <w:t>h</w:t>
      </w:r>
      <w:r w:rsidRPr="00324974">
        <w:rPr>
          <w:i/>
        </w:rPr>
        <w:t>istories</w:t>
      </w:r>
      <w:r w:rsidRPr="00324974">
        <w:t>. Princeton: Princeton University Press.</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rPr>
          <w:rFonts w:eastAsia="ArialMT"/>
        </w:rPr>
      </w:pPr>
      <w:r w:rsidRPr="00324974">
        <w:rPr>
          <w:rFonts w:eastAsia="ArialMT"/>
        </w:rPr>
        <w:t xml:space="preserve">Kelley, Liam. 2003. </w:t>
      </w:r>
      <w:r>
        <w:rPr>
          <w:rFonts w:eastAsia="ArialMT"/>
        </w:rPr>
        <w:t>‘</w:t>
      </w:r>
      <w:r w:rsidRPr="00324974">
        <w:rPr>
          <w:rFonts w:eastAsia="ArialMT"/>
        </w:rPr>
        <w:t xml:space="preserve">Vietnam as a </w:t>
      </w:r>
      <w:r>
        <w:rPr>
          <w:rFonts w:eastAsia="ArialMT"/>
        </w:rPr>
        <w:t>“d</w:t>
      </w:r>
      <w:r w:rsidRPr="00324974">
        <w:rPr>
          <w:rFonts w:eastAsia="ArialMT"/>
        </w:rPr>
        <w:t xml:space="preserve">omain of </w:t>
      </w:r>
      <w:r>
        <w:rPr>
          <w:rFonts w:eastAsia="ArialMT"/>
        </w:rPr>
        <w:t>m</w:t>
      </w:r>
      <w:r w:rsidRPr="00324974">
        <w:rPr>
          <w:rFonts w:eastAsia="ArialMT"/>
        </w:rPr>
        <w:t xml:space="preserve">anifest </w:t>
      </w:r>
      <w:r>
        <w:rPr>
          <w:rFonts w:eastAsia="ArialMT"/>
        </w:rPr>
        <w:t>c</w:t>
      </w:r>
      <w:r w:rsidRPr="00324974">
        <w:rPr>
          <w:rFonts w:eastAsia="ArialMT"/>
        </w:rPr>
        <w:t>ivility.</w:t>
      </w:r>
      <w:r>
        <w:rPr>
          <w:rFonts w:eastAsia="ArialMT"/>
        </w:rPr>
        <w:t>”’</w:t>
      </w:r>
      <w:r w:rsidRPr="00324974">
        <w:rPr>
          <w:rFonts w:eastAsia="ArialMT"/>
        </w:rPr>
        <w:t xml:space="preserve"> </w:t>
      </w:r>
      <w:r w:rsidRPr="00324974">
        <w:rPr>
          <w:rFonts w:eastAsia="ArialMT"/>
          <w:i/>
        </w:rPr>
        <w:t>Journal of Southeast Asian Studies</w:t>
      </w:r>
      <w:r>
        <w:rPr>
          <w:rFonts w:eastAsia="ArialMT"/>
        </w:rPr>
        <w:t xml:space="preserve">, vol. </w:t>
      </w:r>
      <w:r w:rsidRPr="00324974">
        <w:rPr>
          <w:rFonts w:eastAsia="ArialMT"/>
        </w:rPr>
        <w:t xml:space="preserve">34, no. 1: </w:t>
      </w:r>
      <w:r>
        <w:rPr>
          <w:rFonts w:eastAsia="ArialMT"/>
        </w:rPr>
        <w:t xml:space="preserve">pp. </w:t>
      </w:r>
      <w:r w:rsidRPr="00324974">
        <w:rPr>
          <w:rFonts w:eastAsia="ArialMT"/>
        </w:rPr>
        <w:t>63-76.</w:t>
      </w:r>
    </w:p>
    <w:p w:rsidR="003D507A" w:rsidRPr="00324974" w:rsidRDefault="003D507A" w:rsidP="003D507A">
      <w:pPr>
        <w:pStyle w:val="NoSpacing"/>
        <w:spacing w:line="480" w:lineRule="auto"/>
        <w:jc w:val="both"/>
        <w:rPr>
          <w:rFonts w:eastAsia="ArialMT"/>
          <w:i/>
        </w:rPr>
      </w:pPr>
    </w:p>
    <w:p w:rsidR="003D507A" w:rsidRDefault="003D507A" w:rsidP="003D507A">
      <w:pPr>
        <w:pStyle w:val="NoSpacing"/>
        <w:spacing w:line="480" w:lineRule="auto"/>
        <w:jc w:val="both"/>
      </w:pPr>
      <w:r w:rsidRPr="00324974">
        <w:t xml:space="preserve">Kendall, Liam and Vũ Thị Thanh Tâm. 2008. </w:t>
      </w:r>
      <w:r>
        <w:t>‘</w:t>
      </w:r>
      <w:r w:rsidRPr="00324974">
        <w:t xml:space="preserve">Popular </w:t>
      </w:r>
      <w:r>
        <w:t>r</w:t>
      </w:r>
      <w:r w:rsidRPr="00324974">
        <w:t xml:space="preserve">eligion and the </w:t>
      </w:r>
      <w:r>
        <w:t>s</w:t>
      </w:r>
      <w:r w:rsidRPr="00324974">
        <w:t xml:space="preserve">acred </w:t>
      </w:r>
      <w:r>
        <w:t>l</w:t>
      </w:r>
      <w:r w:rsidRPr="00324974">
        <w:t xml:space="preserve">ife of </w:t>
      </w:r>
      <w:r>
        <w:t>m</w:t>
      </w:r>
      <w:r w:rsidRPr="00324974">
        <w:t xml:space="preserve">aterial </w:t>
      </w:r>
      <w:r>
        <w:t>g</w:t>
      </w:r>
      <w:r w:rsidRPr="00324974">
        <w:t xml:space="preserve">oods in </w:t>
      </w:r>
      <w:r>
        <w:t>c</w:t>
      </w:r>
      <w:r w:rsidRPr="00324974">
        <w:t>ontemporary Vietnam.</w:t>
      </w:r>
      <w:r>
        <w:t>’</w:t>
      </w:r>
      <w:r w:rsidRPr="00324974">
        <w:t xml:space="preserve"> </w:t>
      </w:r>
      <w:r w:rsidRPr="00324974">
        <w:rPr>
          <w:i/>
        </w:rPr>
        <w:t>Asian Ethnology</w:t>
      </w:r>
      <w:r>
        <w:rPr>
          <w:i/>
        </w:rPr>
        <w:t xml:space="preserve">, </w:t>
      </w:r>
      <w:r>
        <w:t>vol.</w:t>
      </w:r>
      <w:r w:rsidRPr="00324974">
        <w:rPr>
          <w:i/>
        </w:rPr>
        <w:t xml:space="preserve"> </w:t>
      </w:r>
      <w:r w:rsidRPr="00324974">
        <w:t xml:space="preserve">67, no. 2: </w:t>
      </w:r>
      <w:r>
        <w:t xml:space="preserve">pp. </w:t>
      </w:r>
      <w:r w:rsidRPr="00324974">
        <w:t>219-236.</w:t>
      </w:r>
    </w:p>
    <w:p w:rsidR="003D507A" w:rsidRPr="00500137"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Kendall, Liam, Vũ Thi Thanh Tâm, Nguyen Thi Thu Huong. 2010. </w:t>
      </w:r>
      <w:r>
        <w:t>‘</w:t>
      </w:r>
      <w:r w:rsidRPr="00324974">
        <w:t xml:space="preserve">Beautiful and </w:t>
      </w:r>
    </w:p>
    <w:p w:rsidR="003D507A" w:rsidRDefault="003D507A" w:rsidP="003D507A">
      <w:pPr>
        <w:pStyle w:val="NoSpacing"/>
        <w:spacing w:line="480" w:lineRule="auto"/>
        <w:jc w:val="both"/>
      </w:pPr>
      <w:r>
        <w:t>e</w:t>
      </w:r>
      <w:r w:rsidRPr="00324974">
        <w:t xml:space="preserve">fficacious </w:t>
      </w:r>
      <w:r>
        <w:t>s</w:t>
      </w:r>
      <w:r w:rsidRPr="00324974">
        <w:t xml:space="preserve">tatues: </w:t>
      </w:r>
      <w:r>
        <w:t>m</w:t>
      </w:r>
      <w:r w:rsidRPr="00324974">
        <w:t xml:space="preserve">agic, </w:t>
      </w:r>
      <w:r>
        <w:t>c</w:t>
      </w:r>
      <w:r w:rsidRPr="00324974">
        <w:t xml:space="preserve">ommodities, </w:t>
      </w:r>
      <w:r>
        <w:t>a</w:t>
      </w:r>
      <w:r w:rsidRPr="00324974">
        <w:t xml:space="preserve">gency and the </w:t>
      </w:r>
      <w:r>
        <w:t>p</w:t>
      </w:r>
      <w:r w:rsidRPr="00324974">
        <w:t xml:space="preserve">roduction of </w:t>
      </w:r>
      <w:r>
        <w:t>s</w:t>
      </w:r>
      <w:r w:rsidRPr="00324974">
        <w:t xml:space="preserve">acred </w:t>
      </w:r>
      <w:r>
        <w:t>o</w:t>
      </w:r>
      <w:r w:rsidRPr="00324974">
        <w:t xml:space="preserve">bjects in </w:t>
      </w:r>
      <w:r>
        <w:t>p</w:t>
      </w:r>
      <w:r w:rsidRPr="00324974">
        <w:t xml:space="preserve">opular </w:t>
      </w:r>
      <w:r>
        <w:t>r</w:t>
      </w:r>
      <w:r w:rsidRPr="00324974">
        <w:t>eligion in Vietnam.</w:t>
      </w:r>
      <w:r>
        <w:t>’</w:t>
      </w:r>
      <w:r w:rsidRPr="00324974">
        <w:t xml:space="preserve"> </w:t>
      </w:r>
      <w:r w:rsidRPr="00324974">
        <w:rPr>
          <w:i/>
        </w:rPr>
        <w:t>Material Religion</w:t>
      </w:r>
      <w:r>
        <w:rPr>
          <w:i/>
        </w:rPr>
        <w:t xml:space="preserve">, </w:t>
      </w:r>
      <w:r>
        <w:t>vol.</w:t>
      </w:r>
      <w:r w:rsidRPr="00324974">
        <w:rPr>
          <w:i/>
        </w:rPr>
        <w:t xml:space="preserve"> </w:t>
      </w:r>
      <w:r w:rsidRPr="00324974">
        <w:t xml:space="preserve">6, no. 1: </w:t>
      </w:r>
      <w:r>
        <w:t xml:space="preserve">pp. </w:t>
      </w:r>
      <w:r w:rsidRPr="00324974">
        <w:t>60-85.</w:t>
      </w:r>
    </w:p>
    <w:p w:rsidR="003D507A" w:rsidRPr="00324974" w:rsidRDefault="003D507A" w:rsidP="003D507A">
      <w:pPr>
        <w:pStyle w:val="NoSpacing"/>
        <w:spacing w:line="480" w:lineRule="auto"/>
        <w:jc w:val="both"/>
      </w:pPr>
    </w:p>
    <w:p w:rsidR="003D507A" w:rsidRPr="00DF2650" w:rsidRDefault="003D507A" w:rsidP="003D507A">
      <w:pPr>
        <w:pStyle w:val="NoSpacing"/>
        <w:spacing w:line="480" w:lineRule="auto"/>
        <w:jc w:val="both"/>
        <w:rPr>
          <w:rFonts w:cs="Times New Roman"/>
          <w:bCs/>
          <w:i/>
          <w:szCs w:val="24"/>
          <w:lang w:val="en"/>
        </w:rPr>
      </w:pPr>
      <w:r w:rsidRPr="00DF2650">
        <w:rPr>
          <w:lang w:val="en"/>
        </w:rPr>
        <w:t xml:space="preserve">Kennett, Jeanette. 2002. ‘Autism, empathy and moral agency.’ </w:t>
      </w:r>
      <w:r w:rsidRPr="00DF2650">
        <w:rPr>
          <w:rStyle w:val="Emphasis"/>
          <w:rFonts w:cs="Times New Roman"/>
          <w:i/>
          <w:szCs w:val="24"/>
          <w:lang w:val="en"/>
        </w:rPr>
        <w:t xml:space="preserve">The Philosophical Quarterly, </w:t>
      </w:r>
      <w:r w:rsidRPr="00DF2650">
        <w:rPr>
          <w:rStyle w:val="Emphasis"/>
          <w:rFonts w:cs="Times New Roman"/>
          <w:szCs w:val="24"/>
          <w:lang w:val="en"/>
        </w:rPr>
        <w:t>vol.</w:t>
      </w:r>
      <w:r w:rsidRPr="00DF2650">
        <w:rPr>
          <w:i/>
          <w:lang w:val="en"/>
        </w:rPr>
        <w:t xml:space="preserve"> </w:t>
      </w:r>
      <w:r w:rsidRPr="00DF2650">
        <w:rPr>
          <w:lang w:val="en"/>
        </w:rPr>
        <w:t>52, no. 208: pp. 340–57.</w:t>
      </w:r>
    </w:p>
    <w:p w:rsidR="003D507A" w:rsidRPr="00324974" w:rsidRDefault="003D507A" w:rsidP="003D507A">
      <w:pPr>
        <w:pStyle w:val="NoSpacing"/>
        <w:spacing w:line="480" w:lineRule="auto"/>
        <w:jc w:val="both"/>
        <w:rPr>
          <w:color w:val="2A2A2A"/>
          <w:lang w:val="en"/>
        </w:rPr>
      </w:pPr>
    </w:p>
    <w:p w:rsidR="003D507A" w:rsidRDefault="003D507A" w:rsidP="003D507A">
      <w:pPr>
        <w:pStyle w:val="NoSpacing"/>
        <w:spacing w:line="480" w:lineRule="auto"/>
        <w:jc w:val="both"/>
      </w:pPr>
      <w:r w:rsidRPr="00324974">
        <w:t xml:space="preserve">Kipnis, Andrew. 2007. </w:t>
      </w:r>
      <w:r>
        <w:t>‘</w:t>
      </w:r>
      <w:r w:rsidRPr="00324974">
        <w:t xml:space="preserve">Neoliberalism </w:t>
      </w:r>
      <w:r>
        <w:t>r</w:t>
      </w:r>
      <w:r w:rsidRPr="00324974">
        <w:t xml:space="preserve">eified: Suzhi </w:t>
      </w:r>
      <w:r>
        <w:t>d</w:t>
      </w:r>
      <w:r w:rsidRPr="00324974">
        <w:t xml:space="preserve">iscourse and </w:t>
      </w:r>
      <w:r>
        <w:t>t</w:t>
      </w:r>
      <w:r w:rsidRPr="00324974">
        <w:t xml:space="preserve">ropes of </w:t>
      </w:r>
      <w:r>
        <w:t>n</w:t>
      </w:r>
      <w:r w:rsidRPr="00324974">
        <w:t>eoliberalism in the People’s Republic of China.</w:t>
      </w:r>
      <w:r>
        <w:t>’</w:t>
      </w:r>
      <w:r w:rsidRPr="00324974">
        <w:t xml:space="preserve"> </w:t>
      </w:r>
      <w:r w:rsidRPr="00324974">
        <w:rPr>
          <w:i/>
          <w:iCs/>
        </w:rPr>
        <w:t>Journal of the Royal Anthropological Institute</w:t>
      </w:r>
      <w:r>
        <w:rPr>
          <w:i/>
          <w:iCs/>
        </w:rPr>
        <w:t xml:space="preserve">, </w:t>
      </w:r>
      <w:r>
        <w:rPr>
          <w:iCs/>
        </w:rPr>
        <w:t>vol.</w:t>
      </w:r>
      <w:r w:rsidRPr="00324974">
        <w:rPr>
          <w:i/>
          <w:iCs/>
        </w:rPr>
        <w:t xml:space="preserve"> </w:t>
      </w:r>
      <w:r w:rsidRPr="00324974">
        <w:t xml:space="preserve">13, no. 2: </w:t>
      </w:r>
      <w:r>
        <w:t xml:space="preserve">pp. </w:t>
      </w:r>
      <w:r w:rsidRPr="00324974">
        <w:t>383-400.</w:t>
      </w:r>
    </w:p>
    <w:p w:rsidR="003D507A" w:rsidRDefault="003D507A" w:rsidP="003D507A">
      <w:pPr>
        <w:pStyle w:val="NoSpacing"/>
        <w:spacing w:line="480" w:lineRule="auto"/>
        <w:jc w:val="both"/>
      </w:pPr>
    </w:p>
    <w:p w:rsidR="003D507A" w:rsidRDefault="00757286" w:rsidP="003D507A">
      <w:pPr>
        <w:pStyle w:val="NoSpacing"/>
        <w:spacing w:line="480" w:lineRule="auto"/>
        <w:jc w:val="both"/>
      </w:pPr>
      <w:hyperlink r:id="rId11" w:history="1">
        <w:r w:rsidR="003D507A" w:rsidRPr="00DF2650">
          <w:rPr>
            <w:rFonts w:eastAsia="Times New Roman"/>
            <w:lang w:val="en" w:eastAsia="en-GB"/>
          </w:rPr>
          <w:t>Kligman</w:t>
        </w:r>
      </w:hyperlink>
      <w:r w:rsidR="003D507A" w:rsidRPr="00DF2650">
        <w:rPr>
          <w:rFonts w:eastAsia="Times New Roman"/>
          <w:lang w:val="en" w:eastAsia="en-GB"/>
        </w:rPr>
        <w:t>, G</w:t>
      </w:r>
      <w:r w:rsidR="003D507A">
        <w:rPr>
          <w:rFonts w:eastAsia="Times New Roman"/>
          <w:lang w:val="en" w:eastAsia="en-GB"/>
        </w:rPr>
        <w:t>ail.</w:t>
      </w:r>
      <w:r w:rsidR="003D507A" w:rsidRPr="00DF2650">
        <w:rPr>
          <w:rFonts w:eastAsia="Times New Roman"/>
          <w:lang w:val="en" w:eastAsia="en-GB"/>
        </w:rPr>
        <w:t xml:space="preserve"> 1990</w:t>
      </w:r>
      <w:r w:rsidR="003D507A">
        <w:rPr>
          <w:rFonts w:eastAsia="Times New Roman"/>
          <w:lang w:val="en" w:eastAsia="en-GB"/>
        </w:rPr>
        <w:t>.</w:t>
      </w:r>
      <w:r w:rsidR="003D507A" w:rsidRPr="00DF2650">
        <w:rPr>
          <w:rFonts w:eastAsia="Times New Roman"/>
          <w:lang w:val="en" w:eastAsia="en-GB"/>
        </w:rPr>
        <w:t xml:space="preserve"> </w:t>
      </w:r>
      <w:r w:rsidR="003D507A">
        <w:rPr>
          <w:rFonts w:eastAsia="Times New Roman"/>
          <w:lang w:val="en" w:eastAsia="en-GB"/>
        </w:rPr>
        <w:t>‘</w:t>
      </w:r>
      <w:r w:rsidR="003D507A" w:rsidRPr="00DF2650">
        <w:rPr>
          <w:rFonts w:eastAsia="Times New Roman"/>
          <w:bCs/>
          <w:kern w:val="36"/>
          <w:lang w:val="en" w:eastAsia="en-GB"/>
        </w:rPr>
        <w:t xml:space="preserve">Reclaiming the </w:t>
      </w:r>
      <w:r w:rsidR="003D507A">
        <w:rPr>
          <w:rFonts w:eastAsia="Times New Roman"/>
          <w:bCs/>
          <w:kern w:val="36"/>
          <w:lang w:val="en" w:eastAsia="en-GB"/>
        </w:rPr>
        <w:t>p</w:t>
      </w:r>
      <w:r w:rsidR="003D507A" w:rsidRPr="00DF2650">
        <w:rPr>
          <w:rFonts w:eastAsia="Times New Roman"/>
          <w:bCs/>
          <w:kern w:val="36"/>
          <w:lang w:val="en" w:eastAsia="en-GB"/>
        </w:rPr>
        <w:t xml:space="preserve">ublic: </w:t>
      </w:r>
      <w:r w:rsidR="003D507A">
        <w:rPr>
          <w:rFonts w:eastAsia="Times New Roman"/>
          <w:bCs/>
          <w:kern w:val="36"/>
          <w:lang w:val="en" w:eastAsia="en-GB"/>
        </w:rPr>
        <w:t>A</w:t>
      </w:r>
      <w:r w:rsidR="003D507A" w:rsidRPr="00DF2650">
        <w:rPr>
          <w:rFonts w:eastAsia="Times New Roman"/>
          <w:bCs/>
          <w:kern w:val="36"/>
          <w:lang w:val="en" w:eastAsia="en-GB"/>
        </w:rPr>
        <w:t xml:space="preserve"> reflection on creating civil society in Romania.</w:t>
      </w:r>
      <w:r w:rsidR="003D507A">
        <w:rPr>
          <w:rFonts w:eastAsia="Times New Roman"/>
          <w:bCs/>
          <w:kern w:val="36"/>
          <w:lang w:val="en" w:eastAsia="en-GB"/>
        </w:rPr>
        <w:t>’</w:t>
      </w:r>
      <w:r w:rsidR="003D507A" w:rsidRPr="00DF2650">
        <w:rPr>
          <w:rFonts w:eastAsia="Times New Roman"/>
          <w:bCs/>
          <w:kern w:val="36"/>
          <w:lang w:val="en" w:eastAsia="en-GB"/>
        </w:rPr>
        <w:t xml:space="preserve"> </w:t>
      </w:r>
      <w:r w:rsidR="003D507A" w:rsidRPr="00DF2650">
        <w:rPr>
          <w:i/>
          <w:lang w:val="en"/>
        </w:rPr>
        <w:t>East European Politics and Societies</w:t>
      </w:r>
      <w:r w:rsidR="003D507A" w:rsidRPr="00DF2650">
        <w:rPr>
          <w:rStyle w:val="slug-vol"/>
          <w:i/>
          <w:lang w:val="en"/>
        </w:rPr>
        <w:t>,</w:t>
      </w:r>
      <w:r w:rsidR="003D507A">
        <w:rPr>
          <w:rStyle w:val="slug-vol"/>
          <w:lang w:val="en"/>
        </w:rPr>
        <w:t xml:space="preserve"> vol.</w:t>
      </w:r>
      <w:r w:rsidR="003D507A" w:rsidRPr="00DF2650">
        <w:rPr>
          <w:rStyle w:val="slug-vol"/>
          <w:lang w:val="en"/>
        </w:rPr>
        <w:t xml:space="preserve"> 4 </w:t>
      </w:r>
      <w:r w:rsidR="003D507A">
        <w:rPr>
          <w:rStyle w:val="slug-issue"/>
          <w:lang w:val="en"/>
        </w:rPr>
        <w:t xml:space="preserve">no. </w:t>
      </w:r>
      <w:r w:rsidR="003D507A" w:rsidRPr="00DF2650">
        <w:rPr>
          <w:rStyle w:val="slug-issue"/>
          <w:lang w:val="en"/>
        </w:rPr>
        <w:t xml:space="preserve">3: </w:t>
      </w:r>
      <w:r w:rsidR="003D507A">
        <w:rPr>
          <w:rStyle w:val="slug-issue"/>
          <w:lang w:val="en"/>
        </w:rPr>
        <w:t xml:space="preserve">pp. </w:t>
      </w:r>
      <w:r w:rsidR="003D507A" w:rsidRPr="00DF2650">
        <w:rPr>
          <w:rStyle w:val="slug-pages3"/>
          <w:b w:val="0"/>
          <w:lang w:val="en"/>
        </w:rPr>
        <w:t>393-438.</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i/>
        </w:rPr>
      </w:pPr>
      <w:r w:rsidRPr="00324974">
        <w:t xml:space="preserve">Koh, David. 2004. </w:t>
      </w:r>
      <w:r>
        <w:t>‘</w:t>
      </w:r>
      <w:r w:rsidRPr="00324974">
        <w:t xml:space="preserve">Illegal </w:t>
      </w:r>
      <w:r>
        <w:t>c</w:t>
      </w:r>
      <w:r w:rsidRPr="00324974">
        <w:t xml:space="preserve">onstruction in Hanoi and Hanoi's </w:t>
      </w:r>
      <w:r>
        <w:t>w</w:t>
      </w:r>
      <w:r w:rsidRPr="00324974">
        <w:t>ards.</w:t>
      </w:r>
      <w:r>
        <w:t>’</w:t>
      </w:r>
      <w:r w:rsidRPr="00324974">
        <w:t xml:space="preserve"> </w:t>
      </w:r>
      <w:r w:rsidRPr="00324974">
        <w:rPr>
          <w:i/>
        </w:rPr>
        <w:t>European Journal of East Asian Studies</w:t>
      </w:r>
      <w:r>
        <w:t>, vol.</w:t>
      </w:r>
      <w:r w:rsidRPr="00324974">
        <w:t xml:space="preserve"> 3, no. 2: </w:t>
      </w:r>
      <w:r>
        <w:t xml:space="preserve">pp. </w:t>
      </w:r>
      <w:r w:rsidRPr="00324974">
        <w:t xml:space="preserve">337-69. </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lastRenderedPageBreak/>
        <w:t xml:space="preserve">Kruglova, Anna. 2017. </w:t>
      </w:r>
      <w:r>
        <w:t>‘</w:t>
      </w:r>
      <w:r w:rsidRPr="00324974">
        <w:t>Social theory and everyday Marxists: Russian perspectives on epistemology and ethics.</w:t>
      </w:r>
      <w:r>
        <w:t>’</w:t>
      </w:r>
      <w:r w:rsidRPr="00324974">
        <w:t xml:space="preserve"> </w:t>
      </w:r>
      <w:r w:rsidRPr="00324974">
        <w:rPr>
          <w:i/>
          <w:iCs/>
        </w:rPr>
        <w:t>Comparative Studies in Society and History</w:t>
      </w:r>
      <w:r w:rsidRPr="00324974">
        <w:t xml:space="preserve"> </w:t>
      </w:r>
      <w:r w:rsidRPr="00324974">
        <w:rPr>
          <w:iCs/>
        </w:rPr>
        <w:t>59, no.</w:t>
      </w:r>
      <w:r w:rsidRPr="00324974">
        <w:rPr>
          <w:i/>
          <w:iCs/>
        </w:rPr>
        <w:t xml:space="preserve"> </w:t>
      </w:r>
      <w:r w:rsidRPr="00324974">
        <w:t>4: 759-785.</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Kruk, Sergei. 2008. </w:t>
      </w:r>
      <w:r>
        <w:t>‘</w:t>
      </w:r>
      <w:r w:rsidRPr="00324974">
        <w:t xml:space="preserve">Semiotics of </w:t>
      </w:r>
      <w:r>
        <w:t>v</w:t>
      </w:r>
      <w:r w:rsidRPr="00324974">
        <w:t xml:space="preserve">isual </w:t>
      </w:r>
      <w:r>
        <w:t>i</w:t>
      </w:r>
      <w:r w:rsidRPr="00324974">
        <w:t xml:space="preserve">conicity in Leninist </w:t>
      </w:r>
      <w:r>
        <w:t>m</w:t>
      </w:r>
      <w:r w:rsidRPr="00324974">
        <w:t xml:space="preserve">onumental </w:t>
      </w:r>
      <w:r>
        <w:t>p</w:t>
      </w:r>
      <w:r w:rsidRPr="00324974">
        <w:t>ropaganda.</w:t>
      </w:r>
      <w:r>
        <w:t>’</w:t>
      </w:r>
      <w:r w:rsidRPr="00324974">
        <w:t xml:space="preserve"> </w:t>
      </w:r>
      <w:r w:rsidRPr="00324974">
        <w:rPr>
          <w:i/>
        </w:rPr>
        <w:t>Visual Communication</w:t>
      </w:r>
      <w:r>
        <w:t xml:space="preserve">, vol. </w:t>
      </w:r>
      <w:r w:rsidRPr="00324974">
        <w:t xml:space="preserve">7, no. 1: </w:t>
      </w:r>
      <w:r>
        <w:t xml:space="preserve">pp. </w:t>
      </w:r>
      <w:r w:rsidRPr="00324974">
        <w:t>27-56.</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i/>
        </w:rPr>
      </w:pPr>
      <w:r w:rsidRPr="00324974">
        <w:t xml:space="preserve">Kuan, Teresa. 2015. </w:t>
      </w:r>
      <w:r w:rsidRPr="00324974">
        <w:rPr>
          <w:i/>
        </w:rPr>
        <w:t xml:space="preserve">Love's </w:t>
      </w:r>
      <w:r>
        <w:rPr>
          <w:i/>
        </w:rPr>
        <w:t>u</w:t>
      </w:r>
      <w:r w:rsidRPr="00324974">
        <w:rPr>
          <w:i/>
        </w:rPr>
        <w:t>ncertainty</w:t>
      </w:r>
      <w:r>
        <w:rPr>
          <w:i/>
        </w:rPr>
        <w:t>: T</w:t>
      </w:r>
      <w:r w:rsidRPr="00324974">
        <w:rPr>
          <w:i/>
        </w:rPr>
        <w:t xml:space="preserve">he </w:t>
      </w:r>
      <w:r>
        <w:rPr>
          <w:i/>
        </w:rPr>
        <w:t>p</w:t>
      </w:r>
      <w:r w:rsidRPr="00324974">
        <w:rPr>
          <w:i/>
        </w:rPr>
        <w:t xml:space="preserve">olitics and </w:t>
      </w:r>
      <w:r>
        <w:rPr>
          <w:i/>
        </w:rPr>
        <w:t>e</w:t>
      </w:r>
      <w:r w:rsidRPr="00324974">
        <w:rPr>
          <w:i/>
        </w:rPr>
        <w:t xml:space="preserve">thics of </w:t>
      </w:r>
      <w:r>
        <w:rPr>
          <w:i/>
        </w:rPr>
        <w:t>c</w:t>
      </w:r>
      <w:r w:rsidRPr="00324974">
        <w:rPr>
          <w:i/>
        </w:rPr>
        <w:t xml:space="preserve">hild </w:t>
      </w:r>
      <w:r>
        <w:rPr>
          <w:i/>
        </w:rPr>
        <w:t>r</w:t>
      </w:r>
      <w:r w:rsidRPr="00324974">
        <w:rPr>
          <w:i/>
        </w:rPr>
        <w:t xml:space="preserve">earing in </w:t>
      </w:r>
      <w:r>
        <w:rPr>
          <w:i/>
        </w:rPr>
        <w:t>c</w:t>
      </w:r>
      <w:r w:rsidRPr="00324974">
        <w:rPr>
          <w:i/>
        </w:rPr>
        <w:t>ontemporary China.</w:t>
      </w:r>
      <w:r w:rsidRPr="00324974">
        <w:t xml:space="preserve"> Oakland: University of California Press. </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rFonts w:eastAsia="Times New Roman"/>
          <w:i/>
          <w:lang w:eastAsia="en-GB"/>
        </w:rPr>
      </w:pPr>
      <w:r w:rsidRPr="00324974">
        <w:rPr>
          <w:rFonts w:eastAsia="Times New Roman"/>
          <w:lang w:eastAsia="en-GB"/>
        </w:rPr>
        <w:t xml:space="preserve">Kwon, Heonik. 2007. </w:t>
      </w:r>
      <w:r>
        <w:rPr>
          <w:rFonts w:eastAsia="Times New Roman"/>
          <w:lang w:eastAsia="en-GB"/>
        </w:rPr>
        <w:t>‘</w:t>
      </w:r>
      <w:r w:rsidRPr="00324974">
        <w:rPr>
          <w:rFonts w:eastAsia="Times New Roman"/>
          <w:lang w:eastAsia="en-GB"/>
        </w:rPr>
        <w:t xml:space="preserve">The </w:t>
      </w:r>
      <w:r>
        <w:rPr>
          <w:rFonts w:eastAsia="Times New Roman"/>
          <w:lang w:eastAsia="en-GB"/>
        </w:rPr>
        <w:t>d</w:t>
      </w:r>
      <w:r w:rsidRPr="00324974">
        <w:rPr>
          <w:rFonts w:eastAsia="Times New Roman"/>
          <w:lang w:eastAsia="en-GB"/>
        </w:rPr>
        <w:t xml:space="preserve">ollarization of Vietnamese </w:t>
      </w:r>
      <w:r>
        <w:rPr>
          <w:rFonts w:eastAsia="Times New Roman"/>
          <w:lang w:eastAsia="en-GB"/>
        </w:rPr>
        <w:t>g</w:t>
      </w:r>
      <w:r w:rsidRPr="00324974">
        <w:rPr>
          <w:rFonts w:eastAsia="Times New Roman"/>
          <w:lang w:eastAsia="en-GB"/>
        </w:rPr>
        <w:t xml:space="preserve">host </w:t>
      </w:r>
      <w:r>
        <w:rPr>
          <w:rFonts w:eastAsia="Times New Roman"/>
          <w:lang w:eastAsia="en-GB"/>
        </w:rPr>
        <w:t>m</w:t>
      </w:r>
      <w:r w:rsidRPr="00324974">
        <w:rPr>
          <w:rFonts w:eastAsia="Times New Roman"/>
          <w:lang w:eastAsia="en-GB"/>
        </w:rPr>
        <w:t>oney.</w:t>
      </w:r>
      <w:r>
        <w:rPr>
          <w:rFonts w:eastAsia="Times New Roman"/>
          <w:lang w:eastAsia="en-GB"/>
        </w:rPr>
        <w:t>’</w:t>
      </w:r>
      <w:r w:rsidRPr="00324974">
        <w:rPr>
          <w:rFonts w:eastAsia="Times New Roman"/>
          <w:lang w:eastAsia="en-GB"/>
        </w:rPr>
        <w:t xml:space="preserve"> </w:t>
      </w:r>
      <w:r w:rsidRPr="00324974">
        <w:rPr>
          <w:rFonts w:eastAsia="Times New Roman"/>
          <w:i/>
          <w:lang w:eastAsia="en-GB"/>
        </w:rPr>
        <w:t xml:space="preserve">Journal of the Royal </w:t>
      </w:r>
    </w:p>
    <w:p w:rsidR="003D507A" w:rsidRPr="00324974" w:rsidRDefault="003D507A" w:rsidP="003D507A">
      <w:pPr>
        <w:pStyle w:val="NoSpacing"/>
        <w:spacing w:line="480" w:lineRule="auto"/>
        <w:jc w:val="both"/>
        <w:rPr>
          <w:rFonts w:eastAsia="Times New Roman"/>
          <w:lang w:eastAsia="en-GB"/>
        </w:rPr>
      </w:pPr>
      <w:r w:rsidRPr="00324974">
        <w:rPr>
          <w:rFonts w:eastAsia="Times New Roman"/>
          <w:i/>
          <w:lang w:eastAsia="en-GB"/>
        </w:rPr>
        <w:t>Anthropological Institute</w:t>
      </w:r>
      <w:r>
        <w:rPr>
          <w:rFonts w:eastAsia="Times New Roman"/>
          <w:i/>
          <w:lang w:eastAsia="en-GB"/>
        </w:rPr>
        <w:t>,</w:t>
      </w:r>
      <w:r w:rsidRPr="00324974">
        <w:rPr>
          <w:rFonts w:eastAsia="Times New Roman"/>
          <w:lang w:eastAsia="en-GB"/>
        </w:rPr>
        <w:t xml:space="preserve"> </w:t>
      </w:r>
      <w:r>
        <w:rPr>
          <w:rFonts w:eastAsia="Times New Roman"/>
          <w:lang w:eastAsia="en-GB"/>
        </w:rPr>
        <w:t xml:space="preserve">vol. </w:t>
      </w:r>
      <w:r w:rsidRPr="00324974">
        <w:rPr>
          <w:rFonts w:eastAsia="Times New Roman"/>
          <w:lang w:eastAsia="en-GB"/>
        </w:rPr>
        <w:t xml:space="preserve">13, no. 1: </w:t>
      </w:r>
      <w:r>
        <w:rPr>
          <w:rFonts w:eastAsia="Times New Roman"/>
          <w:lang w:eastAsia="en-GB"/>
        </w:rPr>
        <w:t xml:space="preserve">pp. </w:t>
      </w:r>
      <w:r w:rsidRPr="00324974">
        <w:rPr>
          <w:rFonts w:eastAsia="Times New Roman"/>
          <w:lang w:eastAsia="en-GB"/>
        </w:rPr>
        <w:t>73-90.</w:t>
      </w:r>
    </w:p>
    <w:p w:rsidR="003D507A" w:rsidRDefault="003D507A" w:rsidP="003D507A">
      <w:pPr>
        <w:pStyle w:val="NoSpacing"/>
        <w:spacing w:line="480" w:lineRule="auto"/>
        <w:jc w:val="both"/>
        <w:rPr>
          <w:lang w:val="en"/>
        </w:rPr>
      </w:pPr>
    </w:p>
    <w:p w:rsidR="003D507A" w:rsidRPr="00500137" w:rsidRDefault="003D507A" w:rsidP="003D507A">
      <w:pPr>
        <w:pStyle w:val="NoSpacing"/>
        <w:spacing w:line="480" w:lineRule="auto"/>
        <w:jc w:val="both"/>
        <w:rPr>
          <w:lang w:val="en"/>
        </w:rPr>
      </w:pPr>
      <w:r w:rsidRPr="00324974">
        <w:rPr>
          <w:lang w:val="en"/>
        </w:rPr>
        <w:t xml:space="preserve">Lago, Francesca Dal. 2009. </w:t>
      </w:r>
      <w:r>
        <w:rPr>
          <w:lang w:val="en"/>
        </w:rPr>
        <w:t>‘</w:t>
      </w:r>
      <w:r w:rsidRPr="00324974">
        <w:rPr>
          <w:lang w:val="en"/>
        </w:rPr>
        <w:t xml:space="preserve">Activating </w:t>
      </w:r>
      <w:r>
        <w:rPr>
          <w:lang w:val="en"/>
        </w:rPr>
        <w:t>i</w:t>
      </w:r>
      <w:r w:rsidRPr="00324974">
        <w:rPr>
          <w:lang w:val="en"/>
        </w:rPr>
        <w:t xml:space="preserve">mages: </w:t>
      </w:r>
      <w:r>
        <w:rPr>
          <w:lang w:val="en"/>
        </w:rPr>
        <w:t>T</w:t>
      </w:r>
      <w:r w:rsidRPr="00324974">
        <w:rPr>
          <w:lang w:val="en"/>
        </w:rPr>
        <w:t xml:space="preserve">he </w:t>
      </w:r>
      <w:r>
        <w:rPr>
          <w:lang w:val="en"/>
        </w:rPr>
        <w:t>i</w:t>
      </w:r>
      <w:r w:rsidRPr="00324974">
        <w:rPr>
          <w:lang w:val="en"/>
        </w:rPr>
        <w:t xml:space="preserve">deological </w:t>
      </w:r>
      <w:r>
        <w:rPr>
          <w:lang w:val="en"/>
        </w:rPr>
        <w:t>u</w:t>
      </w:r>
      <w:r w:rsidRPr="00324974">
        <w:rPr>
          <w:lang w:val="en"/>
        </w:rPr>
        <w:t xml:space="preserve">se of </w:t>
      </w:r>
      <w:r>
        <w:rPr>
          <w:lang w:val="en"/>
        </w:rPr>
        <w:t>m</w:t>
      </w:r>
      <w:r w:rsidRPr="00324974">
        <w:rPr>
          <w:lang w:val="en"/>
        </w:rPr>
        <w:t xml:space="preserve">etapictures and </w:t>
      </w:r>
      <w:r>
        <w:rPr>
          <w:lang w:val="en"/>
        </w:rPr>
        <w:t>v</w:t>
      </w:r>
      <w:r w:rsidRPr="00324974">
        <w:rPr>
          <w:lang w:val="en"/>
        </w:rPr>
        <w:t xml:space="preserve">isualized </w:t>
      </w:r>
      <w:r>
        <w:rPr>
          <w:lang w:val="en"/>
        </w:rPr>
        <w:t>m</w:t>
      </w:r>
      <w:r w:rsidRPr="00324974">
        <w:rPr>
          <w:lang w:val="en"/>
        </w:rPr>
        <w:t xml:space="preserve">etatexts in the </w:t>
      </w:r>
      <w:r>
        <w:rPr>
          <w:lang w:val="en"/>
        </w:rPr>
        <w:t>i</w:t>
      </w:r>
      <w:r w:rsidRPr="00324974">
        <w:rPr>
          <w:lang w:val="en"/>
        </w:rPr>
        <w:t xml:space="preserve">conography of the </w:t>
      </w:r>
      <w:r>
        <w:rPr>
          <w:lang w:val="en"/>
        </w:rPr>
        <w:t>c</w:t>
      </w:r>
      <w:r w:rsidRPr="00324974">
        <w:rPr>
          <w:lang w:val="en"/>
        </w:rPr>
        <w:t xml:space="preserve">ultural </w:t>
      </w:r>
      <w:r>
        <w:rPr>
          <w:lang w:val="en"/>
        </w:rPr>
        <w:t>r</w:t>
      </w:r>
      <w:r w:rsidRPr="00324974">
        <w:rPr>
          <w:lang w:val="en"/>
        </w:rPr>
        <w:t>evolution.</w:t>
      </w:r>
      <w:r>
        <w:rPr>
          <w:lang w:val="en"/>
        </w:rPr>
        <w:t>’</w:t>
      </w:r>
      <w:r w:rsidRPr="00324974">
        <w:rPr>
          <w:lang w:val="en"/>
        </w:rPr>
        <w:t xml:space="preserve"> </w:t>
      </w:r>
      <w:r w:rsidRPr="00324974">
        <w:rPr>
          <w:i/>
          <w:iCs/>
          <w:lang w:val="en"/>
        </w:rPr>
        <w:t>Modern Chinese Literature and Culture</w:t>
      </w:r>
      <w:r>
        <w:rPr>
          <w:i/>
          <w:iCs/>
          <w:lang w:val="en"/>
        </w:rPr>
        <w:t>,</w:t>
      </w:r>
      <w:r w:rsidRPr="00324974">
        <w:rPr>
          <w:i/>
          <w:iCs/>
          <w:lang w:val="en"/>
        </w:rPr>
        <w:t xml:space="preserve"> </w:t>
      </w:r>
      <w:r>
        <w:rPr>
          <w:iCs/>
          <w:lang w:val="en"/>
        </w:rPr>
        <w:t xml:space="preserve">vol. </w:t>
      </w:r>
      <w:r w:rsidRPr="00324974">
        <w:rPr>
          <w:iCs/>
          <w:lang w:val="en"/>
        </w:rPr>
        <w:t xml:space="preserve">2, no. </w:t>
      </w:r>
      <w:r w:rsidRPr="00324974">
        <w:rPr>
          <w:lang w:val="en"/>
        </w:rPr>
        <w:t xml:space="preserve">2: </w:t>
      </w:r>
      <w:r>
        <w:rPr>
          <w:lang w:val="en"/>
        </w:rPr>
        <w:t xml:space="preserve">pp. </w:t>
      </w:r>
      <w:r w:rsidRPr="00324974">
        <w:rPr>
          <w:lang w:val="en"/>
        </w:rPr>
        <w:t>167-97.</w:t>
      </w:r>
    </w:p>
    <w:p w:rsidR="003D507A" w:rsidRPr="00324974" w:rsidRDefault="003D507A" w:rsidP="003D507A">
      <w:pPr>
        <w:pStyle w:val="NoSpacing"/>
        <w:spacing w:line="480" w:lineRule="auto"/>
        <w:jc w:val="both"/>
        <w:rPr>
          <w:rFonts w:eastAsia="Times New Roman"/>
          <w:lang w:eastAsia="en-GB"/>
        </w:rPr>
      </w:pPr>
    </w:p>
    <w:p w:rsidR="003D507A" w:rsidRPr="00324974" w:rsidRDefault="003D507A" w:rsidP="003D507A">
      <w:pPr>
        <w:pStyle w:val="NoSpacing"/>
        <w:spacing w:line="480" w:lineRule="auto"/>
        <w:jc w:val="both"/>
        <w:rPr>
          <w:bCs/>
        </w:rPr>
      </w:pPr>
      <w:r w:rsidRPr="00324974">
        <w:rPr>
          <w:bCs/>
        </w:rPr>
        <w:t xml:space="preserve">Laidlaw, James. 2014. </w:t>
      </w:r>
      <w:r w:rsidRPr="00324974">
        <w:rPr>
          <w:bCs/>
          <w:i/>
        </w:rPr>
        <w:t xml:space="preserve">The </w:t>
      </w:r>
      <w:r>
        <w:rPr>
          <w:bCs/>
          <w:i/>
        </w:rPr>
        <w:t>s</w:t>
      </w:r>
      <w:r w:rsidRPr="00324974">
        <w:rPr>
          <w:bCs/>
          <w:i/>
        </w:rPr>
        <w:t xml:space="preserve">ubject of </w:t>
      </w:r>
      <w:r>
        <w:rPr>
          <w:bCs/>
          <w:i/>
        </w:rPr>
        <w:t>v</w:t>
      </w:r>
      <w:r w:rsidRPr="00324974">
        <w:rPr>
          <w:bCs/>
          <w:i/>
        </w:rPr>
        <w:t xml:space="preserve">irtue: </w:t>
      </w:r>
      <w:r>
        <w:rPr>
          <w:bCs/>
          <w:i/>
        </w:rPr>
        <w:t>A</w:t>
      </w:r>
      <w:r w:rsidRPr="00324974">
        <w:rPr>
          <w:bCs/>
          <w:i/>
        </w:rPr>
        <w:t xml:space="preserve">n </w:t>
      </w:r>
      <w:r>
        <w:rPr>
          <w:bCs/>
          <w:i/>
        </w:rPr>
        <w:t>a</w:t>
      </w:r>
      <w:r w:rsidRPr="00324974">
        <w:rPr>
          <w:bCs/>
          <w:i/>
        </w:rPr>
        <w:t xml:space="preserve">nthropology of </w:t>
      </w:r>
      <w:r>
        <w:rPr>
          <w:bCs/>
          <w:i/>
        </w:rPr>
        <w:t>e</w:t>
      </w:r>
      <w:r w:rsidRPr="00324974">
        <w:rPr>
          <w:bCs/>
          <w:i/>
        </w:rPr>
        <w:t xml:space="preserve">thics and </w:t>
      </w:r>
      <w:r>
        <w:rPr>
          <w:bCs/>
          <w:i/>
        </w:rPr>
        <w:t>f</w:t>
      </w:r>
      <w:r w:rsidRPr="00324974">
        <w:rPr>
          <w:bCs/>
          <w:i/>
        </w:rPr>
        <w:t>reedom.</w:t>
      </w:r>
      <w:r w:rsidRPr="00324974">
        <w:rPr>
          <w:bCs/>
        </w:rPr>
        <w:t xml:space="preserve"> Cambridge: Cambridge University Press.</w:t>
      </w:r>
    </w:p>
    <w:p w:rsidR="003D507A" w:rsidRPr="00324974" w:rsidRDefault="003D507A" w:rsidP="003D507A">
      <w:pPr>
        <w:pStyle w:val="NoSpacing"/>
        <w:spacing w:line="480" w:lineRule="auto"/>
        <w:jc w:val="both"/>
        <w:rPr>
          <w:bCs/>
        </w:rPr>
      </w:pPr>
    </w:p>
    <w:p w:rsidR="003D507A" w:rsidRPr="00324974" w:rsidRDefault="003D507A" w:rsidP="003D507A">
      <w:pPr>
        <w:pStyle w:val="NoSpacing"/>
        <w:spacing w:line="480" w:lineRule="auto"/>
        <w:jc w:val="both"/>
        <w:rPr>
          <w:rFonts w:eastAsia="Times New Roman"/>
          <w:lang w:eastAsia="en-GB"/>
        </w:rPr>
      </w:pPr>
      <w:r w:rsidRPr="00324974">
        <w:rPr>
          <w:rFonts w:eastAsia="Times New Roman"/>
          <w:lang w:eastAsia="en-GB"/>
        </w:rPr>
        <w:t xml:space="preserve">Lambek, Michael. 2003. </w:t>
      </w:r>
      <w:r>
        <w:rPr>
          <w:rFonts w:eastAsia="Times New Roman"/>
          <w:lang w:eastAsia="en-GB"/>
        </w:rPr>
        <w:t>‘</w:t>
      </w:r>
      <w:r w:rsidRPr="00324974">
        <w:rPr>
          <w:rFonts w:eastAsia="Times New Roman"/>
          <w:lang w:eastAsia="en-GB"/>
        </w:rPr>
        <w:t xml:space="preserve">Rheumatic </w:t>
      </w:r>
      <w:r>
        <w:rPr>
          <w:rFonts w:eastAsia="Times New Roman"/>
          <w:lang w:eastAsia="en-GB"/>
        </w:rPr>
        <w:t>i</w:t>
      </w:r>
      <w:r w:rsidRPr="00324974">
        <w:rPr>
          <w:rFonts w:eastAsia="Times New Roman"/>
          <w:lang w:eastAsia="en-GB"/>
        </w:rPr>
        <w:t xml:space="preserve">rony: </w:t>
      </w:r>
      <w:r>
        <w:rPr>
          <w:rFonts w:eastAsia="Times New Roman"/>
          <w:lang w:eastAsia="en-GB"/>
        </w:rPr>
        <w:t>Q</w:t>
      </w:r>
      <w:r w:rsidRPr="00324974">
        <w:rPr>
          <w:rFonts w:eastAsia="Times New Roman"/>
          <w:lang w:eastAsia="en-GB"/>
        </w:rPr>
        <w:t xml:space="preserve">uestions of </w:t>
      </w:r>
      <w:r>
        <w:rPr>
          <w:rFonts w:eastAsia="Times New Roman"/>
          <w:lang w:eastAsia="en-GB"/>
        </w:rPr>
        <w:t>a</w:t>
      </w:r>
      <w:r w:rsidRPr="00324974">
        <w:rPr>
          <w:rFonts w:eastAsia="Times New Roman"/>
          <w:lang w:eastAsia="en-GB"/>
        </w:rPr>
        <w:t xml:space="preserve">gency and </w:t>
      </w:r>
      <w:r>
        <w:rPr>
          <w:rFonts w:eastAsia="Times New Roman"/>
          <w:lang w:eastAsia="en-GB"/>
        </w:rPr>
        <w:t>s</w:t>
      </w:r>
      <w:r w:rsidRPr="00324974">
        <w:rPr>
          <w:rFonts w:eastAsia="Times New Roman"/>
          <w:lang w:eastAsia="en-GB"/>
        </w:rPr>
        <w:t xml:space="preserve">elf-deception as </w:t>
      </w:r>
      <w:r>
        <w:rPr>
          <w:rFonts w:eastAsia="Times New Roman"/>
          <w:lang w:eastAsia="en-GB"/>
        </w:rPr>
        <w:t>r</w:t>
      </w:r>
      <w:r w:rsidRPr="00324974">
        <w:rPr>
          <w:rFonts w:eastAsia="Times New Roman"/>
          <w:lang w:eastAsia="en-GB"/>
        </w:rPr>
        <w:t xml:space="preserve">efracted through the </w:t>
      </w:r>
      <w:r>
        <w:rPr>
          <w:rFonts w:eastAsia="Times New Roman"/>
          <w:lang w:eastAsia="en-GB"/>
        </w:rPr>
        <w:t>a</w:t>
      </w:r>
      <w:r w:rsidRPr="00324974">
        <w:rPr>
          <w:rFonts w:eastAsia="Times New Roman"/>
          <w:lang w:eastAsia="en-GB"/>
        </w:rPr>
        <w:t xml:space="preserve">rt of </w:t>
      </w:r>
      <w:r>
        <w:rPr>
          <w:rFonts w:eastAsia="Times New Roman"/>
          <w:lang w:eastAsia="en-GB"/>
        </w:rPr>
        <w:t>l</w:t>
      </w:r>
      <w:r w:rsidRPr="00324974">
        <w:rPr>
          <w:rFonts w:eastAsia="Times New Roman"/>
          <w:lang w:eastAsia="en-GB"/>
        </w:rPr>
        <w:t xml:space="preserve">iving with </w:t>
      </w:r>
      <w:r>
        <w:rPr>
          <w:rFonts w:eastAsia="Times New Roman"/>
          <w:lang w:eastAsia="en-GB"/>
        </w:rPr>
        <w:t>s</w:t>
      </w:r>
      <w:r w:rsidRPr="00324974">
        <w:rPr>
          <w:rFonts w:eastAsia="Times New Roman"/>
          <w:lang w:eastAsia="en-GB"/>
        </w:rPr>
        <w:t>pirits.</w:t>
      </w:r>
      <w:r>
        <w:rPr>
          <w:rFonts w:eastAsia="Times New Roman"/>
          <w:lang w:eastAsia="en-GB"/>
        </w:rPr>
        <w:t>’</w:t>
      </w:r>
      <w:r w:rsidRPr="00324974">
        <w:rPr>
          <w:rFonts w:eastAsia="Times New Roman"/>
          <w:lang w:eastAsia="en-GB"/>
        </w:rPr>
        <w:t xml:space="preserve"> </w:t>
      </w:r>
      <w:r w:rsidRPr="00324974">
        <w:rPr>
          <w:rFonts w:eastAsia="Times New Roman"/>
          <w:i/>
          <w:lang w:eastAsia="en-GB"/>
        </w:rPr>
        <w:t>Social Analysis</w:t>
      </w:r>
      <w:r>
        <w:rPr>
          <w:rFonts w:eastAsia="Times New Roman"/>
          <w:lang w:eastAsia="en-GB"/>
        </w:rPr>
        <w:t xml:space="preserve">, vol. </w:t>
      </w:r>
      <w:r w:rsidRPr="00324974">
        <w:rPr>
          <w:rFonts w:eastAsia="Times New Roman"/>
          <w:lang w:eastAsia="en-GB"/>
        </w:rPr>
        <w:t xml:space="preserve">47, no. 2: </w:t>
      </w:r>
      <w:r>
        <w:rPr>
          <w:rFonts w:eastAsia="Times New Roman"/>
          <w:lang w:eastAsia="en-GB"/>
        </w:rPr>
        <w:t xml:space="preserve">pp. </w:t>
      </w:r>
      <w:r w:rsidRPr="00324974">
        <w:rPr>
          <w:rFonts w:eastAsia="Times New Roman"/>
          <w:lang w:eastAsia="en-GB"/>
        </w:rPr>
        <w:t>40-59.</w:t>
      </w:r>
    </w:p>
    <w:p w:rsidR="003D507A" w:rsidRPr="00324974" w:rsidRDefault="003D507A" w:rsidP="003D507A">
      <w:pPr>
        <w:pStyle w:val="NoSpacing"/>
        <w:spacing w:line="480" w:lineRule="auto"/>
        <w:jc w:val="both"/>
        <w:rPr>
          <w:bCs/>
        </w:rPr>
      </w:pPr>
    </w:p>
    <w:p w:rsidR="003D507A" w:rsidRPr="00500137" w:rsidRDefault="003D507A" w:rsidP="003D507A">
      <w:pPr>
        <w:pStyle w:val="NoSpacing"/>
        <w:spacing w:line="480" w:lineRule="auto"/>
        <w:jc w:val="both"/>
        <w:rPr>
          <w:bCs/>
          <w:i/>
        </w:rPr>
      </w:pPr>
      <w:r w:rsidRPr="00324974">
        <w:rPr>
          <w:bCs/>
        </w:rPr>
        <w:t xml:space="preserve">Landau, Paul and Deborah Kaspin, eds. 2002. </w:t>
      </w:r>
      <w:r w:rsidRPr="00324974">
        <w:rPr>
          <w:bCs/>
          <w:i/>
        </w:rPr>
        <w:t xml:space="preserve">Images and </w:t>
      </w:r>
      <w:r>
        <w:rPr>
          <w:bCs/>
          <w:i/>
        </w:rPr>
        <w:t>e</w:t>
      </w:r>
      <w:r w:rsidRPr="00324974">
        <w:rPr>
          <w:bCs/>
          <w:i/>
        </w:rPr>
        <w:t xml:space="preserve">mpires: </w:t>
      </w:r>
      <w:r>
        <w:rPr>
          <w:bCs/>
          <w:i/>
        </w:rPr>
        <w:t>v</w:t>
      </w:r>
      <w:r w:rsidRPr="00324974">
        <w:rPr>
          <w:bCs/>
          <w:i/>
        </w:rPr>
        <w:t xml:space="preserve">isuality in </w:t>
      </w:r>
      <w:r>
        <w:rPr>
          <w:bCs/>
          <w:i/>
        </w:rPr>
        <w:t>c</w:t>
      </w:r>
      <w:r w:rsidRPr="00324974">
        <w:rPr>
          <w:bCs/>
          <w:i/>
        </w:rPr>
        <w:t xml:space="preserve">olonial and </w:t>
      </w:r>
      <w:r>
        <w:rPr>
          <w:bCs/>
          <w:i/>
        </w:rPr>
        <w:t>p</w:t>
      </w:r>
      <w:r w:rsidRPr="00324974">
        <w:rPr>
          <w:bCs/>
          <w:i/>
        </w:rPr>
        <w:t xml:space="preserve">ostcolonial Africa. </w:t>
      </w:r>
      <w:r w:rsidRPr="00324974">
        <w:rPr>
          <w:bCs/>
        </w:rPr>
        <w:t>Berkeley: University of California Press.</w:t>
      </w:r>
    </w:p>
    <w:p w:rsidR="003D507A" w:rsidRPr="00324974" w:rsidRDefault="003D507A" w:rsidP="003D507A">
      <w:pPr>
        <w:pStyle w:val="NoSpacing"/>
        <w:spacing w:line="480" w:lineRule="auto"/>
        <w:jc w:val="both"/>
        <w:rPr>
          <w:rStyle w:val="Emphasis"/>
          <w:rFonts w:cs="Times New Roman"/>
          <w:b w:val="0"/>
          <w:szCs w:val="24"/>
        </w:rPr>
      </w:pPr>
    </w:p>
    <w:p w:rsidR="003D507A" w:rsidRDefault="003D507A" w:rsidP="003D507A">
      <w:pPr>
        <w:pStyle w:val="NoSpacing"/>
        <w:spacing w:line="480" w:lineRule="auto"/>
        <w:jc w:val="both"/>
      </w:pPr>
      <w:r w:rsidRPr="00324974">
        <w:lastRenderedPageBreak/>
        <w:t xml:space="preserve">Landsberger, Stefan R. 2001. </w:t>
      </w:r>
      <w:r>
        <w:t>‘</w:t>
      </w:r>
      <w:r w:rsidRPr="00324974">
        <w:t xml:space="preserve">Learning by </w:t>
      </w:r>
      <w:r>
        <w:t>w</w:t>
      </w:r>
      <w:r w:rsidRPr="00324974">
        <w:t xml:space="preserve">hat </w:t>
      </w:r>
      <w:r>
        <w:t>e</w:t>
      </w:r>
      <w:r w:rsidRPr="00324974">
        <w:t xml:space="preserve">xample? Educational </w:t>
      </w:r>
      <w:r>
        <w:t>p</w:t>
      </w:r>
      <w:r w:rsidRPr="00324974">
        <w:t xml:space="preserve">ropaganda in </w:t>
      </w:r>
      <w:r>
        <w:t>t</w:t>
      </w:r>
      <w:r w:rsidRPr="00324974">
        <w:t>wenty-first-century China.</w:t>
      </w:r>
      <w:r>
        <w:t>’</w:t>
      </w:r>
      <w:r w:rsidRPr="00324974">
        <w:t xml:space="preserve"> </w:t>
      </w:r>
      <w:r w:rsidRPr="00324974">
        <w:rPr>
          <w:i/>
        </w:rPr>
        <w:t>Critical Asian Studies</w:t>
      </w:r>
      <w:r>
        <w:rPr>
          <w:i/>
        </w:rPr>
        <w:t xml:space="preserve">, </w:t>
      </w:r>
      <w:r>
        <w:t xml:space="preserve">vol. </w:t>
      </w:r>
      <w:r w:rsidRPr="00324974">
        <w:t xml:space="preserve">33, no. 4: </w:t>
      </w:r>
      <w:r>
        <w:t xml:space="preserve">pp. </w:t>
      </w:r>
      <w:r w:rsidRPr="00324974">
        <w:t>541-</w:t>
      </w:r>
      <w:r>
        <w:t>5</w:t>
      </w:r>
      <w:r w:rsidRPr="00324974">
        <w:t>71.</w:t>
      </w:r>
    </w:p>
    <w:p w:rsidR="003D507A" w:rsidRPr="00324974" w:rsidRDefault="003D507A" w:rsidP="003D507A">
      <w:pPr>
        <w:pStyle w:val="NoSpacing"/>
        <w:spacing w:line="480" w:lineRule="auto"/>
        <w:jc w:val="both"/>
        <w:rPr>
          <w:rStyle w:val="Emphasis"/>
          <w:rFonts w:cs="Times New Roman"/>
          <w:b w:val="0"/>
          <w:bCs w:val="0"/>
          <w:szCs w:val="24"/>
        </w:rPr>
      </w:pPr>
    </w:p>
    <w:p w:rsidR="003D507A" w:rsidRPr="00324974" w:rsidRDefault="003D507A" w:rsidP="003D507A">
      <w:pPr>
        <w:pStyle w:val="NoSpacing"/>
        <w:spacing w:line="480" w:lineRule="auto"/>
        <w:jc w:val="both"/>
        <w:rPr>
          <w:i/>
        </w:rPr>
      </w:pPr>
      <w:r w:rsidRPr="00326FA7">
        <w:rPr>
          <w:rFonts w:ascii="Garamond" w:hAnsi="Garamond" w:cs="Times New Roman"/>
          <w:szCs w:val="24"/>
        </w:rPr>
        <w:t xml:space="preserve">——— </w:t>
      </w:r>
      <w:r w:rsidRPr="00500137">
        <w:rPr>
          <w:rStyle w:val="Emphasis"/>
          <w:rFonts w:cs="Times New Roman"/>
          <w:szCs w:val="24"/>
        </w:rPr>
        <w:t xml:space="preserve">2013. ‘Contextualising </w:t>
      </w:r>
      <w:r>
        <w:rPr>
          <w:rStyle w:val="Emphasis"/>
          <w:rFonts w:cs="Times New Roman"/>
          <w:szCs w:val="24"/>
        </w:rPr>
        <w:t>p</w:t>
      </w:r>
      <w:r w:rsidRPr="00500137">
        <w:rPr>
          <w:rStyle w:val="Emphasis"/>
          <w:rFonts w:cs="Times New Roman"/>
          <w:szCs w:val="24"/>
        </w:rPr>
        <w:t xml:space="preserve">ropaganda </w:t>
      </w:r>
      <w:r>
        <w:rPr>
          <w:rStyle w:val="Emphasis"/>
          <w:rFonts w:cs="Times New Roman"/>
          <w:szCs w:val="24"/>
        </w:rPr>
        <w:t>p</w:t>
      </w:r>
      <w:r w:rsidRPr="00500137">
        <w:rPr>
          <w:rStyle w:val="Emphasis"/>
          <w:rFonts w:cs="Times New Roman"/>
          <w:szCs w:val="24"/>
        </w:rPr>
        <w:t>osters.’ In</w:t>
      </w:r>
      <w:r w:rsidRPr="00324974">
        <w:rPr>
          <w:rStyle w:val="Emphasis"/>
          <w:rFonts w:cs="Times New Roman"/>
          <w:szCs w:val="24"/>
        </w:rPr>
        <w:t xml:space="preserve"> </w:t>
      </w:r>
      <w:r w:rsidRPr="00324974">
        <w:rPr>
          <w:i/>
        </w:rPr>
        <w:t xml:space="preserve">Visualising China, 1845-1965: </w:t>
      </w:r>
      <w:r>
        <w:rPr>
          <w:i/>
        </w:rPr>
        <w:t>M</w:t>
      </w:r>
      <w:r w:rsidRPr="00324974">
        <w:rPr>
          <w:i/>
        </w:rPr>
        <w:t xml:space="preserve">oving and </w:t>
      </w:r>
      <w:r>
        <w:rPr>
          <w:i/>
        </w:rPr>
        <w:t>s</w:t>
      </w:r>
      <w:r w:rsidRPr="00324974">
        <w:rPr>
          <w:i/>
        </w:rPr>
        <w:t xml:space="preserve">till </w:t>
      </w:r>
      <w:r>
        <w:rPr>
          <w:i/>
        </w:rPr>
        <w:t>i</w:t>
      </w:r>
      <w:r w:rsidRPr="00324974">
        <w:rPr>
          <w:i/>
        </w:rPr>
        <w:t xml:space="preserve">mages in </w:t>
      </w:r>
      <w:r>
        <w:rPr>
          <w:i/>
        </w:rPr>
        <w:t>h</w:t>
      </w:r>
      <w:r w:rsidRPr="00324974">
        <w:rPr>
          <w:i/>
        </w:rPr>
        <w:t xml:space="preserve">istorical </w:t>
      </w:r>
      <w:r>
        <w:rPr>
          <w:i/>
        </w:rPr>
        <w:t>n</w:t>
      </w:r>
      <w:r w:rsidRPr="00324974">
        <w:rPr>
          <w:i/>
        </w:rPr>
        <w:t>arratives,</w:t>
      </w:r>
      <w:r w:rsidRPr="00324974">
        <w:t xml:space="preserve"> </w:t>
      </w:r>
      <w:r>
        <w:t>(eds.)</w:t>
      </w:r>
      <w:r w:rsidRPr="00324974">
        <w:t xml:space="preserve"> Christian Henriot and Wen-Hsin Yeh</w:t>
      </w:r>
      <w:r>
        <w:t xml:space="preserve">. </w:t>
      </w:r>
      <w:r w:rsidRPr="00324974">
        <w:t>Leiden and Boston: Brill</w:t>
      </w:r>
      <w:r>
        <w:t>, pp. 379-406.</w:t>
      </w:r>
    </w:p>
    <w:p w:rsidR="003D507A" w:rsidRPr="00324974" w:rsidRDefault="003D507A" w:rsidP="003D507A">
      <w:pPr>
        <w:pStyle w:val="NoSpacing"/>
        <w:spacing w:line="480" w:lineRule="auto"/>
        <w:jc w:val="both"/>
        <w:rPr>
          <w:rFonts w:eastAsia="Times New Roman"/>
          <w:lang w:eastAsia="en-GB"/>
        </w:rPr>
      </w:pPr>
    </w:p>
    <w:p w:rsidR="003D507A" w:rsidRPr="00500137" w:rsidRDefault="003D507A" w:rsidP="003D507A">
      <w:pPr>
        <w:pStyle w:val="NoSpacing"/>
        <w:spacing w:line="480" w:lineRule="auto"/>
        <w:jc w:val="both"/>
        <w:rPr>
          <w:color w:val="1C1D1E"/>
          <w:lang w:val="en"/>
        </w:rPr>
      </w:pPr>
      <w:r w:rsidRPr="00324974">
        <w:rPr>
          <w:color w:val="1C1D1E"/>
          <w:lang w:val="en"/>
        </w:rPr>
        <w:t xml:space="preserve">Leshkowich, Ann Marie. 2014. </w:t>
      </w:r>
      <w:r>
        <w:rPr>
          <w:color w:val="1C1D1E"/>
          <w:lang w:val="en"/>
        </w:rPr>
        <w:t>‘</w:t>
      </w:r>
      <w:r w:rsidRPr="00324974">
        <w:rPr>
          <w:color w:val="1C1D1E"/>
          <w:lang w:val="en"/>
        </w:rPr>
        <w:t xml:space="preserve">Standardized </w:t>
      </w:r>
      <w:r>
        <w:rPr>
          <w:color w:val="1C1D1E"/>
          <w:lang w:val="en"/>
        </w:rPr>
        <w:t>f</w:t>
      </w:r>
      <w:r w:rsidRPr="00324974">
        <w:rPr>
          <w:color w:val="1C1D1E"/>
          <w:lang w:val="en"/>
        </w:rPr>
        <w:t xml:space="preserve">orms of </w:t>
      </w:r>
      <w:r>
        <w:rPr>
          <w:color w:val="1C1D1E"/>
          <w:lang w:val="en"/>
        </w:rPr>
        <w:t>V</w:t>
      </w:r>
      <w:r w:rsidRPr="00324974">
        <w:rPr>
          <w:color w:val="1C1D1E"/>
          <w:lang w:val="en"/>
        </w:rPr>
        <w:t xml:space="preserve">ietnamese </w:t>
      </w:r>
      <w:r>
        <w:rPr>
          <w:color w:val="1C1D1E"/>
          <w:lang w:val="en"/>
        </w:rPr>
        <w:t>s</w:t>
      </w:r>
      <w:r w:rsidRPr="00324974">
        <w:rPr>
          <w:color w:val="1C1D1E"/>
          <w:lang w:val="en"/>
        </w:rPr>
        <w:t xml:space="preserve">elfhood: </w:t>
      </w:r>
      <w:r>
        <w:rPr>
          <w:color w:val="1C1D1E"/>
          <w:lang w:val="en"/>
        </w:rPr>
        <w:t>A</w:t>
      </w:r>
      <w:r w:rsidRPr="00324974">
        <w:rPr>
          <w:color w:val="1C1D1E"/>
          <w:lang w:val="en"/>
        </w:rPr>
        <w:t xml:space="preserve">n </w:t>
      </w:r>
      <w:r>
        <w:rPr>
          <w:color w:val="1C1D1E"/>
          <w:lang w:val="en"/>
        </w:rPr>
        <w:t>e</w:t>
      </w:r>
      <w:r w:rsidRPr="00324974">
        <w:rPr>
          <w:color w:val="1C1D1E"/>
          <w:lang w:val="en"/>
        </w:rPr>
        <w:t xml:space="preserve">thnographic </w:t>
      </w:r>
      <w:r>
        <w:rPr>
          <w:color w:val="1C1D1E"/>
          <w:lang w:val="en"/>
        </w:rPr>
        <w:t>g</w:t>
      </w:r>
      <w:r w:rsidRPr="00324974">
        <w:rPr>
          <w:color w:val="1C1D1E"/>
          <w:lang w:val="en"/>
        </w:rPr>
        <w:t xml:space="preserve">enealogy of </w:t>
      </w:r>
      <w:r>
        <w:rPr>
          <w:color w:val="1C1D1E"/>
          <w:lang w:val="en"/>
        </w:rPr>
        <w:t>d</w:t>
      </w:r>
      <w:r w:rsidRPr="00324974">
        <w:rPr>
          <w:color w:val="1C1D1E"/>
          <w:lang w:val="en"/>
        </w:rPr>
        <w:t>ocumentation.</w:t>
      </w:r>
      <w:r>
        <w:rPr>
          <w:color w:val="1C1D1E"/>
          <w:lang w:val="en"/>
        </w:rPr>
        <w:t>’</w:t>
      </w:r>
      <w:r w:rsidRPr="00324974">
        <w:rPr>
          <w:color w:val="1C1D1E"/>
          <w:lang w:val="en"/>
        </w:rPr>
        <w:t xml:space="preserve"> </w:t>
      </w:r>
      <w:r w:rsidRPr="00324974">
        <w:rPr>
          <w:i/>
          <w:color w:val="1C1D1E"/>
          <w:lang w:val="en"/>
        </w:rPr>
        <w:t>American Ethnologist</w:t>
      </w:r>
      <w:r>
        <w:rPr>
          <w:i/>
          <w:color w:val="1C1D1E"/>
          <w:lang w:val="en"/>
        </w:rPr>
        <w:t>,</w:t>
      </w:r>
      <w:r w:rsidRPr="00324974">
        <w:rPr>
          <w:color w:val="1C1D1E"/>
          <w:lang w:val="en"/>
        </w:rPr>
        <w:t xml:space="preserve"> </w:t>
      </w:r>
      <w:r>
        <w:rPr>
          <w:color w:val="1C1D1E"/>
          <w:lang w:val="en"/>
        </w:rPr>
        <w:t xml:space="preserve">vol. </w:t>
      </w:r>
      <w:r w:rsidRPr="00324974">
        <w:rPr>
          <w:color w:val="1C1D1E"/>
          <w:lang w:val="en"/>
        </w:rPr>
        <w:t xml:space="preserve">41: </w:t>
      </w:r>
      <w:r>
        <w:rPr>
          <w:color w:val="1C1D1E"/>
          <w:lang w:val="en"/>
        </w:rPr>
        <w:t xml:space="preserve">pp. </w:t>
      </w:r>
      <w:r w:rsidRPr="00324974">
        <w:rPr>
          <w:color w:val="1C1D1E"/>
          <w:lang w:val="en"/>
        </w:rPr>
        <w:t>143-62.</w:t>
      </w:r>
    </w:p>
    <w:p w:rsidR="003D507A" w:rsidRPr="00324974" w:rsidRDefault="003D507A" w:rsidP="003D507A">
      <w:pPr>
        <w:pStyle w:val="NoSpacing"/>
        <w:spacing w:line="480" w:lineRule="auto"/>
        <w:jc w:val="both"/>
        <w:rPr>
          <w:rFonts w:eastAsia="Times New Roman"/>
          <w:lang w:eastAsia="en-GB"/>
        </w:rPr>
      </w:pPr>
    </w:p>
    <w:p w:rsidR="003D507A" w:rsidRPr="00500137" w:rsidRDefault="003D507A" w:rsidP="003D507A">
      <w:pPr>
        <w:pStyle w:val="NoSpacing"/>
        <w:spacing w:line="480" w:lineRule="auto"/>
        <w:jc w:val="both"/>
        <w:rPr>
          <w:rStyle w:val="Emphasis"/>
          <w:rFonts w:cs="Times New Roman"/>
          <w:b w:val="0"/>
          <w:szCs w:val="24"/>
        </w:rPr>
      </w:pPr>
      <w:r w:rsidRPr="00500137">
        <w:rPr>
          <w:rStyle w:val="Emphasis"/>
          <w:rFonts w:cs="Times New Roman"/>
          <w:szCs w:val="24"/>
        </w:rPr>
        <w:t xml:space="preserve">Logan, William S. 2000. </w:t>
      </w:r>
      <w:r w:rsidRPr="00500137">
        <w:rPr>
          <w:rStyle w:val="Emphasis"/>
          <w:rFonts w:cs="Times New Roman"/>
          <w:i/>
          <w:szCs w:val="24"/>
        </w:rPr>
        <w:t xml:space="preserve">Hanoi: </w:t>
      </w:r>
      <w:r>
        <w:rPr>
          <w:rStyle w:val="Emphasis"/>
          <w:rFonts w:cs="Times New Roman"/>
          <w:b w:val="0"/>
          <w:i/>
          <w:szCs w:val="24"/>
        </w:rPr>
        <w:t>B</w:t>
      </w:r>
      <w:r w:rsidRPr="00500137">
        <w:rPr>
          <w:rStyle w:val="Emphasis"/>
          <w:rFonts w:cs="Times New Roman"/>
          <w:i/>
          <w:szCs w:val="24"/>
        </w:rPr>
        <w:t>iography of a city.</w:t>
      </w:r>
      <w:r w:rsidRPr="00500137">
        <w:rPr>
          <w:rStyle w:val="Emphasis"/>
          <w:rFonts w:cs="Times New Roman"/>
          <w:szCs w:val="24"/>
        </w:rPr>
        <w:t xml:space="preserve"> Sydney: University of New South Wales Press.</w:t>
      </w:r>
    </w:p>
    <w:p w:rsidR="003D507A" w:rsidRPr="00324974" w:rsidRDefault="003D507A" w:rsidP="003D507A">
      <w:pPr>
        <w:pStyle w:val="NoSpacing"/>
        <w:spacing w:line="480" w:lineRule="auto"/>
        <w:jc w:val="both"/>
        <w:rPr>
          <w:rStyle w:val="Emphasis"/>
          <w:rFonts w:cs="Times New Roman"/>
          <w:b w:val="0"/>
          <w:szCs w:val="24"/>
        </w:rPr>
      </w:pPr>
    </w:p>
    <w:p w:rsidR="003D507A" w:rsidRDefault="003D507A" w:rsidP="003D507A">
      <w:pPr>
        <w:pStyle w:val="NoSpacing"/>
        <w:spacing w:line="480" w:lineRule="auto"/>
        <w:jc w:val="both"/>
      </w:pPr>
      <w:r w:rsidRPr="00324974">
        <w:t xml:space="preserve">Luehrmann, Sonja. 2011. </w:t>
      </w:r>
      <w:r>
        <w:t>‘</w:t>
      </w:r>
      <w:r w:rsidRPr="00324974">
        <w:t xml:space="preserve">The </w:t>
      </w:r>
      <w:r>
        <w:t>m</w:t>
      </w:r>
      <w:r w:rsidRPr="00324974">
        <w:t xml:space="preserve">odernity of </w:t>
      </w:r>
      <w:r>
        <w:t>m</w:t>
      </w:r>
      <w:r w:rsidRPr="00324974">
        <w:t xml:space="preserve">anual </w:t>
      </w:r>
      <w:r>
        <w:t>r</w:t>
      </w:r>
      <w:r w:rsidRPr="00324974">
        <w:t xml:space="preserve">eproduction: Soviet </w:t>
      </w:r>
      <w:r>
        <w:t>p</w:t>
      </w:r>
      <w:r w:rsidRPr="00324974">
        <w:t xml:space="preserve">ropaganda and the </w:t>
      </w:r>
      <w:r>
        <w:t>c</w:t>
      </w:r>
      <w:r w:rsidRPr="00324974">
        <w:t xml:space="preserve">reative </w:t>
      </w:r>
      <w:r>
        <w:t>l</w:t>
      </w:r>
      <w:r w:rsidRPr="00324974">
        <w:t xml:space="preserve">ife of </w:t>
      </w:r>
      <w:r>
        <w:t>i</w:t>
      </w:r>
      <w:r w:rsidRPr="00324974">
        <w:t>deology.</w:t>
      </w:r>
      <w:r>
        <w:t>’</w:t>
      </w:r>
      <w:r w:rsidRPr="00324974">
        <w:t xml:space="preserve"> </w:t>
      </w:r>
      <w:r w:rsidRPr="00324974">
        <w:rPr>
          <w:i/>
        </w:rPr>
        <w:t>Cultural Anthropology</w:t>
      </w:r>
      <w:r>
        <w:t xml:space="preserve">, vol. </w:t>
      </w:r>
      <w:r w:rsidRPr="00324974">
        <w:t xml:space="preserve">26, no. 3: </w:t>
      </w:r>
      <w:r>
        <w:t xml:space="preserve">pp. </w:t>
      </w:r>
      <w:r w:rsidRPr="00324974">
        <w:t>363-88.</w:t>
      </w:r>
    </w:p>
    <w:p w:rsidR="003D507A" w:rsidRPr="00324974" w:rsidRDefault="003D507A" w:rsidP="003D507A">
      <w:pPr>
        <w:pStyle w:val="NoSpacing"/>
        <w:spacing w:line="480" w:lineRule="auto"/>
        <w:jc w:val="both"/>
        <w:rPr>
          <w:rStyle w:val="Emphasis"/>
          <w:rFonts w:cs="Times New Roman"/>
          <w:b w:val="0"/>
          <w:szCs w:val="24"/>
        </w:rPr>
      </w:pPr>
    </w:p>
    <w:p w:rsidR="003D507A" w:rsidRDefault="003D507A" w:rsidP="003D507A">
      <w:pPr>
        <w:pStyle w:val="NoSpacing"/>
        <w:spacing w:line="480" w:lineRule="auto"/>
        <w:jc w:val="both"/>
        <w:rPr>
          <w:rFonts w:eastAsia="Times New Roman"/>
          <w:color w:val="222222"/>
          <w:lang w:eastAsia="en-GB"/>
        </w:rPr>
      </w:pPr>
      <w:r w:rsidRPr="00500137">
        <w:rPr>
          <w:rStyle w:val="Emphasis"/>
          <w:rFonts w:cs="Times New Roman"/>
          <w:szCs w:val="24"/>
        </w:rPr>
        <w:t>MacIntyre, Alasdair. 1999. ‘</w:t>
      </w:r>
      <w:r w:rsidRPr="00324974">
        <w:rPr>
          <w:rFonts w:eastAsia="Times New Roman"/>
          <w:color w:val="222222"/>
          <w:lang w:eastAsia="en-GB"/>
        </w:rPr>
        <w:t xml:space="preserve">Social </w:t>
      </w:r>
      <w:r>
        <w:rPr>
          <w:rFonts w:eastAsia="Times New Roman"/>
          <w:color w:val="222222"/>
          <w:lang w:eastAsia="en-GB"/>
        </w:rPr>
        <w:t>s</w:t>
      </w:r>
      <w:r w:rsidRPr="00324974">
        <w:rPr>
          <w:rFonts w:eastAsia="Times New Roman"/>
          <w:color w:val="222222"/>
          <w:lang w:eastAsia="en-GB"/>
        </w:rPr>
        <w:t xml:space="preserve">tructures and their </w:t>
      </w:r>
      <w:r>
        <w:rPr>
          <w:rFonts w:eastAsia="Times New Roman"/>
          <w:color w:val="222222"/>
          <w:lang w:eastAsia="en-GB"/>
        </w:rPr>
        <w:t>t</w:t>
      </w:r>
      <w:r w:rsidRPr="00324974">
        <w:rPr>
          <w:rFonts w:eastAsia="Times New Roman"/>
          <w:color w:val="222222"/>
          <w:lang w:eastAsia="en-GB"/>
        </w:rPr>
        <w:t xml:space="preserve">hreats to </w:t>
      </w:r>
      <w:r>
        <w:rPr>
          <w:rFonts w:eastAsia="Times New Roman"/>
          <w:color w:val="222222"/>
          <w:lang w:eastAsia="en-GB"/>
        </w:rPr>
        <w:t>m</w:t>
      </w:r>
      <w:r w:rsidRPr="00324974">
        <w:rPr>
          <w:rFonts w:eastAsia="Times New Roman"/>
          <w:color w:val="222222"/>
          <w:lang w:eastAsia="en-GB"/>
        </w:rPr>
        <w:t xml:space="preserve">oral </w:t>
      </w:r>
      <w:r>
        <w:rPr>
          <w:rFonts w:eastAsia="Times New Roman"/>
          <w:color w:val="222222"/>
          <w:lang w:eastAsia="en-GB"/>
        </w:rPr>
        <w:t>a</w:t>
      </w:r>
      <w:r w:rsidRPr="00324974">
        <w:rPr>
          <w:rFonts w:eastAsia="Times New Roman"/>
          <w:color w:val="222222"/>
          <w:lang w:eastAsia="en-GB"/>
        </w:rPr>
        <w:t>gency.</w:t>
      </w:r>
      <w:r>
        <w:rPr>
          <w:rFonts w:eastAsia="Times New Roman"/>
          <w:color w:val="222222"/>
          <w:lang w:eastAsia="en-GB"/>
        </w:rPr>
        <w:t>’</w:t>
      </w:r>
      <w:r w:rsidRPr="00324974">
        <w:rPr>
          <w:rFonts w:eastAsia="Times New Roman"/>
          <w:color w:val="222222"/>
          <w:lang w:eastAsia="en-GB"/>
        </w:rPr>
        <w:t xml:space="preserve"> </w:t>
      </w:r>
      <w:r w:rsidRPr="00324974">
        <w:rPr>
          <w:rFonts w:eastAsia="Times New Roman"/>
          <w:i/>
          <w:iCs/>
          <w:color w:val="222222"/>
          <w:lang w:eastAsia="en-GB"/>
        </w:rPr>
        <w:t>Philosophy</w:t>
      </w:r>
      <w:r>
        <w:rPr>
          <w:rFonts w:eastAsia="Times New Roman"/>
          <w:i/>
          <w:iCs/>
          <w:color w:val="222222"/>
          <w:lang w:eastAsia="en-GB"/>
        </w:rPr>
        <w:t>,</w:t>
      </w:r>
      <w:r w:rsidRPr="00324974">
        <w:rPr>
          <w:rFonts w:eastAsia="Times New Roman"/>
          <w:color w:val="222222"/>
          <w:lang w:eastAsia="en-GB"/>
        </w:rPr>
        <w:t xml:space="preserve"> </w:t>
      </w:r>
      <w:r>
        <w:rPr>
          <w:rFonts w:eastAsia="Times New Roman"/>
          <w:color w:val="222222"/>
          <w:lang w:eastAsia="en-GB"/>
        </w:rPr>
        <w:t xml:space="preserve">vol. </w:t>
      </w:r>
      <w:r w:rsidRPr="00324974">
        <w:rPr>
          <w:rFonts w:eastAsia="Times New Roman"/>
          <w:iCs/>
          <w:color w:val="222222"/>
          <w:lang w:eastAsia="en-GB"/>
        </w:rPr>
        <w:t>74,</w:t>
      </w:r>
      <w:r w:rsidRPr="00324974">
        <w:rPr>
          <w:rFonts w:eastAsia="Times New Roman"/>
          <w:color w:val="222222"/>
          <w:lang w:eastAsia="en-GB"/>
        </w:rPr>
        <w:t xml:space="preserve"> no. 3: </w:t>
      </w:r>
      <w:r>
        <w:rPr>
          <w:rFonts w:eastAsia="Times New Roman"/>
          <w:color w:val="222222"/>
          <w:lang w:eastAsia="en-GB"/>
        </w:rPr>
        <w:t xml:space="preserve">pp. </w:t>
      </w:r>
      <w:r w:rsidRPr="00324974">
        <w:rPr>
          <w:rFonts w:eastAsia="Times New Roman"/>
          <w:color w:val="222222"/>
          <w:lang w:eastAsia="en-GB"/>
        </w:rPr>
        <w:t>311-29.</w:t>
      </w:r>
    </w:p>
    <w:p w:rsidR="003D507A" w:rsidRPr="00324974" w:rsidRDefault="003D507A" w:rsidP="003D507A">
      <w:pPr>
        <w:pStyle w:val="NoSpacing"/>
        <w:spacing w:line="480" w:lineRule="auto"/>
        <w:jc w:val="both"/>
        <w:rPr>
          <w:rFonts w:eastAsia="Times New Roman"/>
          <w:color w:val="222222"/>
          <w:lang w:eastAsia="en-GB"/>
        </w:rPr>
      </w:pPr>
    </w:p>
    <w:p w:rsidR="003D507A" w:rsidRPr="00500137" w:rsidRDefault="003D507A" w:rsidP="003D507A">
      <w:pPr>
        <w:pStyle w:val="NoSpacing"/>
        <w:spacing w:line="480" w:lineRule="auto"/>
        <w:jc w:val="both"/>
        <w:rPr>
          <w:i/>
        </w:rPr>
      </w:pPr>
      <w:r w:rsidRPr="00324974">
        <w:rPr>
          <w:bCs/>
        </w:rPr>
        <w:t xml:space="preserve">MacLean, Ken. 2013 </w:t>
      </w:r>
      <w:r w:rsidRPr="00324974">
        <w:rPr>
          <w:bCs/>
          <w:i/>
        </w:rPr>
        <w:t xml:space="preserve">The </w:t>
      </w:r>
      <w:r>
        <w:rPr>
          <w:bCs/>
          <w:i/>
        </w:rPr>
        <w:t>g</w:t>
      </w:r>
      <w:r w:rsidRPr="00324974">
        <w:rPr>
          <w:bCs/>
          <w:i/>
        </w:rPr>
        <w:t xml:space="preserve">overnment of </w:t>
      </w:r>
      <w:r>
        <w:rPr>
          <w:bCs/>
          <w:i/>
        </w:rPr>
        <w:t>m</w:t>
      </w:r>
      <w:r w:rsidRPr="00324974">
        <w:rPr>
          <w:bCs/>
          <w:i/>
        </w:rPr>
        <w:t>istrust:</w:t>
      </w:r>
      <w:r w:rsidRPr="00324974">
        <w:rPr>
          <w:i/>
        </w:rPr>
        <w:t xml:space="preserve"> </w:t>
      </w:r>
      <w:r>
        <w:rPr>
          <w:i/>
        </w:rPr>
        <w:t>I</w:t>
      </w:r>
      <w:r w:rsidRPr="00324974">
        <w:rPr>
          <w:i/>
        </w:rPr>
        <w:t xml:space="preserve">llegibility and </w:t>
      </w:r>
      <w:r>
        <w:rPr>
          <w:i/>
        </w:rPr>
        <w:t>b</w:t>
      </w:r>
      <w:r w:rsidRPr="00324974">
        <w:rPr>
          <w:i/>
        </w:rPr>
        <w:t xml:space="preserve">ureaucratic </w:t>
      </w:r>
      <w:r>
        <w:rPr>
          <w:i/>
        </w:rPr>
        <w:t>p</w:t>
      </w:r>
      <w:r w:rsidRPr="00324974">
        <w:rPr>
          <w:i/>
        </w:rPr>
        <w:t xml:space="preserve">ower in                       </w:t>
      </w:r>
      <w:r>
        <w:rPr>
          <w:i/>
        </w:rPr>
        <w:t>s</w:t>
      </w:r>
      <w:r w:rsidRPr="00324974">
        <w:rPr>
          <w:i/>
        </w:rPr>
        <w:t>ocialist Vietnam.</w:t>
      </w:r>
      <w:r w:rsidRPr="00324974">
        <w:t xml:space="preserve"> Madison: University of Wisconsin Press.</w:t>
      </w:r>
    </w:p>
    <w:p w:rsidR="003D507A"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Madsen, Richard. 1984. </w:t>
      </w:r>
      <w:r w:rsidRPr="00324974">
        <w:rPr>
          <w:i/>
          <w:iCs/>
        </w:rPr>
        <w:t xml:space="preserve">Morality and </w:t>
      </w:r>
      <w:r>
        <w:rPr>
          <w:i/>
          <w:iCs/>
        </w:rPr>
        <w:t>p</w:t>
      </w:r>
      <w:r w:rsidRPr="00324974">
        <w:rPr>
          <w:i/>
          <w:iCs/>
        </w:rPr>
        <w:t xml:space="preserve">ower in a Chinese </w:t>
      </w:r>
      <w:r>
        <w:rPr>
          <w:i/>
          <w:iCs/>
        </w:rPr>
        <w:t>v</w:t>
      </w:r>
      <w:r w:rsidRPr="00324974">
        <w:rPr>
          <w:i/>
          <w:iCs/>
        </w:rPr>
        <w:t xml:space="preserve">illage. </w:t>
      </w:r>
      <w:r w:rsidRPr="00324974">
        <w:t>Berkeley: University of the California Press.</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rFonts w:cs="Times New Roman"/>
          <w:bCs/>
          <w:szCs w:val="24"/>
        </w:rPr>
      </w:pPr>
      <w:r w:rsidRPr="00500137">
        <w:rPr>
          <w:rStyle w:val="Emphasis"/>
          <w:rFonts w:cs="Times New Roman"/>
          <w:szCs w:val="24"/>
        </w:rPr>
        <w:lastRenderedPageBreak/>
        <w:t>Malarney, Shuan Kingsley. 2001. ‘</w:t>
      </w:r>
      <w:r>
        <w:rPr>
          <w:rStyle w:val="Emphasis"/>
          <w:rFonts w:cs="Times New Roman"/>
          <w:szCs w:val="24"/>
        </w:rPr>
        <w:t>“</w:t>
      </w:r>
      <w:r w:rsidRPr="00500137">
        <w:rPr>
          <w:rStyle w:val="Emphasis"/>
          <w:rFonts w:cs="Times New Roman"/>
          <w:szCs w:val="24"/>
        </w:rPr>
        <w:t xml:space="preserve">The Fatherland </w:t>
      </w:r>
      <w:r>
        <w:rPr>
          <w:rStyle w:val="Emphasis"/>
          <w:rFonts w:cs="Times New Roman"/>
          <w:szCs w:val="24"/>
        </w:rPr>
        <w:t>r</w:t>
      </w:r>
      <w:r w:rsidRPr="00500137">
        <w:rPr>
          <w:rStyle w:val="Emphasis"/>
          <w:rFonts w:cs="Times New Roman"/>
          <w:szCs w:val="24"/>
        </w:rPr>
        <w:t xml:space="preserve">emembers </w:t>
      </w:r>
      <w:r>
        <w:rPr>
          <w:rStyle w:val="Emphasis"/>
          <w:rFonts w:cs="Times New Roman"/>
          <w:szCs w:val="24"/>
        </w:rPr>
        <w:t>y</w:t>
      </w:r>
      <w:r w:rsidRPr="00500137">
        <w:rPr>
          <w:rStyle w:val="Emphasis"/>
          <w:rFonts w:cs="Times New Roman"/>
          <w:szCs w:val="24"/>
        </w:rPr>
        <w:t xml:space="preserve">our </w:t>
      </w:r>
      <w:r>
        <w:rPr>
          <w:rStyle w:val="Emphasis"/>
          <w:rFonts w:cs="Times New Roman"/>
          <w:szCs w:val="24"/>
        </w:rPr>
        <w:t>s</w:t>
      </w:r>
      <w:r w:rsidRPr="00500137">
        <w:rPr>
          <w:rStyle w:val="Emphasis"/>
          <w:rFonts w:cs="Times New Roman"/>
          <w:szCs w:val="24"/>
        </w:rPr>
        <w:t>acrifice</w:t>
      </w:r>
      <w:r>
        <w:rPr>
          <w:rStyle w:val="Emphasis"/>
          <w:rFonts w:cs="Times New Roman"/>
          <w:szCs w:val="24"/>
        </w:rPr>
        <w:t>”</w:t>
      </w:r>
      <w:r w:rsidRPr="00500137">
        <w:rPr>
          <w:rStyle w:val="Emphasis"/>
          <w:rFonts w:cs="Times New Roman"/>
          <w:szCs w:val="24"/>
        </w:rPr>
        <w:t xml:space="preserve">: </w:t>
      </w:r>
      <w:r>
        <w:rPr>
          <w:rStyle w:val="Emphasis"/>
          <w:rFonts w:cs="Times New Roman"/>
          <w:szCs w:val="24"/>
        </w:rPr>
        <w:t>c</w:t>
      </w:r>
      <w:r w:rsidRPr="00500137">
        <w:rPr>
          <w:rStyle w:val="Emphasis"/>
          <w:rFonts w:cs="Times New Roman"/>
          <w:szCs w:val="24"/>
        </w:rPr>
        <w:t xml:space="preserve">ommemorating </w:t>
      </w:r>
      <w:r>
        <w:rPr>
          <w:rStyle w:val="Emphasis"/>
          <w:rFonts w:cs="Times New Roman"/>
          <w:szCs w:val="24"/>
        </w:rPr>
        <w:t>w</w:t>
      </w:r>
      <w:r w:rsidRPr="00500137">
        <w:rPr>
          <w:rStyle w:val="Emphasis"/>
          <w:rFonts w:cs="Times New Roman"/>
          <w:szCs w:val="24"/>
        </w:rPr>
        <w:t xml:space="preserve">ar </w:t>
      </w:r>
      <w:r>
        <w:rPr>
          <w:rStyle w:val="Emphasis"/>
          <w:rFonts w:cs="Times New Roman"/>
          <w:szCs w:val="24"/>
        </w:rPr>
        <w:t>d</w:t>
      </w:r>
      <w:r w:rsidRPr="00500137">
        <w:rPr>
          <w:rStyle w:val="Emphasis"/>
          <w:rFonts w:cs="Times New Roman"/>
          <w:szCs w:val="24"/>
        </w:rPr>
        <w:t xml:space="preserve">ead in </w:t>
      </w:r>
      <w:r>
        <w:rPr>
          <w:rStyle w:val="Emphasis"/>
          <w:rFonts w:cs="Times New Roman"/>
          <w:szCs w:val="24"/>
        </w:rPr>
        <w:t>n</w:t>
      </w:r>
      <w:r w:rsidRPr="00500137">
        <w:rPr>
          <w:rStyle w:val="Emphasis"/>
          <w:rFonts w:cs="Times New Roman"/>
          <w:szCs w:val="24"/>
        </w:rPr>
        <w:t xml:space="preserve">orth Vietnam.’ </w:t>
      </w:r>
      <w:r w:rsidRPr="00500137">
        <w:rPr>
          <w:rFonts w:eastAsia="Times New Roman"/>
          <w:color w:val="222222"/>
          <w:lang w:eastAsia="en-GB"/>
        </w:rPr>
        <w:t xml:space="preserve">In </w:t>
      </w:r>
      <w:r w:rsidRPr="00500137">
        <w:rPr>
          <w:i/>
        </w:rPr>
        <w:t xml:space="preserve">The </w:t>
      </w:r>
      <w:r>
        <w:rPr>
          <w:i/>
        </w:rPr>
        <w:t>c</w:t>
      </w:r>
      <w:r w:rsidRPr="00500137">
        <w:rPr>
          <w:i/>
        </w:rPr>
        <w:t xml:space="preserve">ountry of </w:t>
      </w:r>
      <w:r>
        <w:rPr>
          <w:i/>
        </w:rPr>
        <w:t>m</w:t>
      </w:r>
      <w:r w:rsidRPr="00500137">
        <w:rPr>
          <w:i/>
        </w:rPr>
        <w:t>emory</w:t>
      </w:r>
      <w:r>
        <w:rPr>
          <w:i/>
        </w:rPr>
        <w:t>:</w:t>
      </w:r>
      <w:r w:rsidRPr="00500137">
        <w:rPr>
          <w:i/>
        </w:rPr>
        <w:t xml:space="preserve"> </w:t>
      </w:r>
      <w:r>
        <w:rPr>
          <w:i/>
        </w:rPr>
        <w:t>R</w:t>
      </w:r>
      <w:r w:rsidRPr="00500137">
        <w:rPr>
          <w:i/>
        </w:rPr>
        <w:t xml:space="preserve">emaking the </w:t>
      </w:r>
      <w:r>
        <w:rPr>
          <w:i/>
        </w:rPr>
        <w:t>p</w:t>
      </w:r>
      <w:r w:rsidRPr="00500137">
        <w:rPr>
          <w:i/>
        </w:rPr>
        <w:t xml:space="preserve">ast in </w:t>
      </w:r>
      <w:r>
        <w:rPr>
          <w:i/>
        </w:rPr>
        <w:t>l</w:t>
      </w:r>
      <w:r w:rsidRPr="00500137">
        <w:rPr>
          <w:i/>
        </w:rPr>
        <w:t xml:space="preserve">ate </w:t>
      </w:r>
      <w:r>
        <w:rPr>
          <w:i/>
        </w:rPr>
        <w:t>s</w:t>
      </w:r>
      <w:r w:rsidRPr="00500137">
        <w:rPr>
          <w:i/>
        </w:rPr>
        <w:t xml:space="preserve">ocialist Vietnam, </w:t>
      </w:r>
      <w:r>
        <w:t>(eds.)</w:t>
      </w:r>
      <w:r w:rsidRPr="00500137">
        <w:t xml:space="preserve"> Hue-Tam Ho Tai</w:t>
      </w:r>
      <w:r>
        <w:t xml:space="preserve">. </w:t>
      </w:r>
      <w:r w:rsidRPr="00500137">
        <w:t>Berkeley: University of California Press</w:t>
      </w:r>
      <w:r>
        <w:t>, pp. 46-76.</w:t>
      </w:r>
    </w:p>
    <w:p w:rsidR="003D507A" w:rsidRPr="00324974" w:rsidRDefault="003D507A" w:rsidP="003D507A">
      <w:pPr>
        <w:pStyle w:val="NoSpacing"/>
        <w:spacing w:line="480" w:lineRule="auto"/>
        <w:jc w:val="both"/>
        <w:rPr>
          <w:rStyle w:val="Emphasis"/>
          <w:rFonts w:cs="Times New Roman"/>
          <w:b w:val="0"/>
          <w:szCs w:val="24"/>
        </w:rPr>
      </w:pPr>
    </w:p>
    <w:p w:rsidR="003D507A" w:rsidRPr="00500137" w:rsidRDefault="003D507A" w:rsidP="003D507A">
      <w:pPr>
        <w:pStyle w:val="NoSpacing"/>
        <w:spacing w:line="480" w:lineRule="auto"/>
        <w:jc w:val="both"/>
        <w:rPr>
          <w:rStyle w:val="Emphasis"/>
          <w:rFonts w:cs="Times New Roman"/>
          <w:b w:val="0"/>
          <w:szCs w:val="24"/>
        </w:rPr>
      </w:pPr>
      <w:r w:rsidRPr="00326FA7">
        <w:rPr>
          <w:rFonts w:ascii="Garamond" w:hAnsi="Garamond" w:cs="Times New Roman"/>
          <w:szCs w:val="24"/>
        </w:rPr>
        <w:t xml:space="preserve">——— </w:t>
      </w:r>
      <w:r w:rsidRPr="00500137">
        <w:rPr>
          <w:rStyle w:val="Emphasis"/>
          <w:rFonts w:cs="Times New Roman"/>
          <w:szCs w:val="24"/>
        </w:rPr>
        <w:t xml:space="preserve">2002. </w:t>
      </w:r>
      <w:r w:rsidRPr="00500137">
        <w:rPr>
          <w:rStyle w:val="Emphasis"/>
          <w:rFonts w:cs="Times New Roman"/>
          <w:i/>
          <w:szCs w:val="24"/>
        </w:rPr>
        <w:t xml:space="preserve">Culture, </w:t>
      </w:r>
      <w:r>
        <w:rPr>
          <w:rStyle w:val="Emphasis"/>
          <w:rFonts w:cs="Times New Roman"/>
          <w:i/>
          <w:szCs w:val="24"/>
        </w:rPr>
        <w:t>r</w:t>
      </w:r>
      <w:r w:rsidRPr="00500137">
        <w:rPr>
          <w:rStyle w:val="Emphasis"/>
          <w:rFonts w:cs="Times New Roman"/>
          <w:i/>
          <w:szCs w:val="24"/>
        </w:rPr>
        <w:t>itual and</w:t>
      </w:r>
      <w:r>
        <w:rPr>
          <w:rStyle w:val="Emphasis"/>
          <w:rFonts w:cs="Times New Roman"/>
          <w:i/>
          <w:szCs w:val="24"/>
        </w:rPr>
        <w:t xml:space="preserve"> r</w:t>
      </w:r>
      <w:r w:rsidRPr="00500137">
        <w:rPr>
          <w:rStyle w:val="Emphasis"/>
          <w:rFonts w:cs="Times New Roman"/>
          <w:i/>
          <w:szCs w:val="24"/>
        </w:rPr>
        <w:t>evolution in Vietnam.</w:t>
      </w:r>
      <w:r w:rsidRPr="00500137">
        <w:rPr>
          <w:rStyle w:val="Emphasis"/>
          <w:rFonts w:cs="Times New Roman"/>
          <w:szCs w:val="24"/>
        </w:rPr>
        <w:t xml:space="preserve"> Honolulu: University of Hawaii Press.</w:t>
      </w:r>
    </w:p>
    <w:p w:rsidR="003D507A" w:rsidRPr="00324974" w:rsidRDefault="003D507A" w:rsidP="003D507A">
      <w:pPr>
        <w:pStyle w:val="NoSpacing"/>
        <w:spacing w:line="480" w:lineRule="auto"/>
        <w:jc w:val="both"/>
        <w:rPr>
          <w:rStyle w:val="Emphasis"/>
          <w:rFonts w:cs="Times New Roman"/>
          <w:b w:val="0"/>
          <w:szCs w:val="24"/>
        </w:rPr>
      </w:pPr>
    </w:p>
    <w:p w:rsidR="003D507A" w:rsidRDefault="003D507A" w:rsidP="003D507A">
      <w:pPr>
        <w:pStyle w:val="NoSpacing"/>
        <w:spacing w:line="480" w:lineRule="auto"/>
        <w:jc w:val="both"/>
      </w:pPr>
      <w:r w:rsidRPr="00326FA7">
        <w:rPr>
          <w:rFonts w:ascii="Garamond" w:hAnsi="Garamond" w:cs="Times New Roman"/>
          <w:szCs w:val="24"/>
        </w:rPr>
        <w:t xml:space="preserve">——— </w:t>
      </w:r>
      <w:r w:rsidRPr="00324974">
        <w:t xml:space="preserve">2012. </w:t>
      </w:r>
      <w:r>
        <w:t>‘</w:t>
      </w:r>
      <w:r w:rsidRPr="00324974">
        <w:t xml:space="preserve">Literacy for the </w:t>
      </w:r>
      <w:r>
        <w:t>m</w:t>
      </w:r>
      <w:r w:rsidRPr="00324974">
        <w:t xml:space="preserve">asses: </w:t>
      </w:r>
      <w:r>
        <w:t>t</w:t>
      </w:r>
      <w:r w:rsidRPr="00324974">
        <w:t xml:space="preserve">he </w:t>
      </w:r>
      <w:r>
        <w:t>c</w:t>
      </w:r>
      <w:r w:rsidRPr="00324974">
        <w:t xml:space="preserve">onduct and </w:t>
      </w:r>
      <w:r>
        <w:t>c</w:t>
      </w:r>
      <w:r w:rsidRPr="00324974">
        <w:t xml:space="preserve">onsequences of the </w:t>
      </w:r>
      <w:r>
        <w:t>l</w:t>
      </w:r>
      <w:r w:rsidRPr="00324974">
        <w:t xml:space="preserve">iteracy </w:t>
      </w:r>
      <w:r>
        <w:t>c</w:t>
      </w:r>
      <w:r w:rsidRPr="00324974">
        <w:t xml:space="preserve">ampaign in </w:t>
      </w:r>
      <w:r>
        <w:t>r</w:t>
      </w:r>
      <w:r w:rsidRPr="00324974">
        <w:t>evolutionary Vietnam.</w:t>
      </w:r>
      <w:r>
        <w:t>’ In</w:t>
      </w:r>
      <w:r w:rsidRPr="00324974">
        <w:t xml:space="preserve"> </w:t>
      </w:r>
      <w:r w:rsidRPr="00324974">
        <w:rPr>
          <w:i/>
          <w:iCs/>
        </w:rPr>
        <w:t xml:space="preserve">Literacy for </w:t>
      </w:r>
      <w:r>
        <w:rPr>
          <w:i/>
          <w:iCs/>
        </w:rPr>
        <w:t>d</w:t>
      </w:r>
      <w:r w:rsidRPr="00324974">
        <w:rPr>
          <w:i/>
          <w:iCs/>
        </w:rPr>
        <w:t xml:space="preserve">ialogue in </w:t>
      </w:r>
      <w:r>
        <w:rPr>
          <w:i/>
          <w:iCs/>
        </w:rPr>
        <w:t>m</w:t>
      </w:r>
      <w:r w:rsidRPr="00324974">
        <w:rPr>
          <w:i/>
          <w:iCs/>
        </w:rPr>
        <w:t xml:space="preserve">ultilingual </w:t>
      </w:r>
      <w:r>
        <w:rPr>
          <w:i/>
          <w:iCs/>
        </w:rPr>
        <w:t>s</w:t>
      </w:r>
      <w:r w:rsidRPr="00324974">
        <w:rPr>
          <w:i/>
          <w:iCs/>
        </w:rPr>
        <w:t>ocieties</w:t>
      </w:r>
      <w:r w:rsidRPr="00324974">
        <w:rPr>
          <w:i/>
        </w:rPr>
        <w:t xml:space="preserve">: </w:t>
      </w:r>
      <w:r>
        <w:rPr>
          <w:i/>
        </w:rPr>
        <w:t>P</w:t>
      </w:r>
      <w:r w:rsidRPr="00324974">
        <w:rPr>
          <w:i/>
        </w:rPr>
        <w:t xml:space="preserve">roceedings of the </w:t>
      </w:r>
      <w:r>
        <w:rPr>
          <w:i/>
        </w:rPr>
        <w:t>l</w:t>
      </w:r>
      <w:r w:rsidRPr="00324974">
        <w:rPr>
          <w:i/>
        </w:rPr>
        <w:t>inguapax Asia Symposium 2011</w:t>
      </w:r>
      <w:r>
        <w:t xml:space="preserve">. </w:t>
      </w:r>
      <w:r w:rsidRPr="00324974">
        <w:t>Tokyo</w:t>
      </w:r>
      <w:r>
        <w:t>, pp. 83-91.</w:t>
      </w:r>
    </w:p>
    <w:p w:rsidR="003D507A" w:rsidRPr="00324974" w:rsidRDefault="003D507A" w:rsidP="003D507A">
      <w:pPr>
        <w:pStyle w:val="NoSpacing"/>
        <w:spacing w:line="480" w:lineRule="auto"/>
        <w:jc w:val="both"/>
        <w:rPr>
          <w:rStyle w:val="Emphasis"/>
          <w:rFonts w:cs="Times New Roman"/>
          <w:b w:val="0"/>
          <w:szCs w:val="24"/>
        </w:rPr>
      </w:pPr>
    </w:p>
    <w:p w:rsidR="003D507A" w:rsidRPr="00324974" w:rsidRDefault="003D507A" w:rsidP="003D507A">
      <w:pPr>
        <w:pStyle w:val="NoSpacing"/>
        <w:spacing w:line="480" w:lineRule="auto"/>
        <w:jc w:val="both"/>
        <w:rPr>
          <w:bCs/>
        </w:rPr>
      </w:pPr>
      <w:r w:rsidRPr="00324974">
        <w:t xml:space="preserve">Marouda, Marina. 2013. </w:t>
      </w:r>
      <w:r>
        <w:t>‘</w:t>
      </w:r>
      <w:r w:rsidRPr="00324974">
        <w:t xml:space="preserve">The </w:t>
      </w:r>
      <w:r>
        <w:t>u</w:t>
      </w:r>
      <w:r w:rsidRPr="00324974">
        <w:t xml:space="preserve">nending </w:t>
      </w:r>
      <w:r>
        <w:t>d</w:t>
      </w:r>
      <w:r w:rsidRPr="00324974">
        <w:t xml:space="preserve">eath of an </w:t>
      </w:r>
      <w:r>
        <w:t>i</w:t>
      </w:r>
      <w:r w:rsidRPr="00324974">
        <w:t xml:space="preserve">mmortal: </w:t>
      </w:r>
      <w:r>
        <w:rPr>
          <w:bCs/>
        </w:rPr>
        <w:t>T</w:t>
      </w:r>
      <w:r w:rsidRPr="00324974">
        <w:rPr>
          <w:bCs/>
        </w:rPr>
        <w:t xml:space="preserve">he </w:t>
      </w:r>
      <w:r>
        <w:rPr>
          <w:bCs/>
        </w:rPr>
        <w:t>s</w:t>
      </w:r>
      <w:r w:rsidRPr="00324974">
        <w:rPr>
          <w:bCs/>
        </w:rPr>
        <w:t xml:space="preserve">tate </w:t>
      </w:r>
      <w:r>
        <w:rPr>
          <w:bCs/>
        </w:rPr>
        <w:t>c</w:t>
      </w:r>
      <w:r w:rsidRPr="00324974">
        <w:rPr>
          <w:bCs/>
        </w:rPr>
        <w:t xml:space="preserve">ommemoration of </w:t>
      </w:r>
    </w:p>
    <w:p w:rsidR="003D507A" w:rsidRDefault="003D507A" w:rsidP="003D507A">
      <w:pPr>
        <w:pStyle w:val="NoSpacing"/>
        <w:spacing w:line="480" w:lineRule="auto"/>
        <w:jc w:val="both"/>
      </w:pPr>
      <w:r w:rsidRPr="00324974">
        <w:rPr>
          <w:bCs/>
        </w:rPr>
        <w:t xml:space="preserve">Hô Chí Minh in </w:t>
      </w:r>
      <w:r>
        <w:rPr>
          <w:bCs/>
        </w:rPr>
        <w:t>c</w:t>
      </w:r>
      <w:r w:rsidRPr="00324974">
        <w:rPr>
          <w:bCs/>
        </w:rPr>
        <w:t>ontemporary Viêt Nam.</w:t>
      </w:r>
      <w:r>
        <w:rPr>
          <w:bCs/>
        </w:rPr>
        <w:t>’</w:t>
      </w:r>
      <w:r w:rsidRPr="00324974">
        <w:t xml:space="preserve"> </w:t>
      </w:r>
      <w:r w:rsidRPr="00324974">
        <w:rPr>
          <w:i/>
        </w:rPr>
        <w:t>Southeast Asia Research</w:t>
      </w:r>
      <w:r>
        <w:rPr>
          <w:i/>
        </w:rPr>
        <w:t>,</w:t>
      </w:r>
      <w:r w:rsidRPr="00324974">
        <w:t xml:space="preserve"> </w:t>
      </w:r>
      <w:r>
        <w:t xml:space="preserve">vol. </w:t>
      </w:r>
      <w:r w:rsidRPr="00324974">
        <w:t xml:space="preserve">21, no. 2: </w:t>
      </w:r>
      <w:r>
        <w:t xml:space="preserve">pp. </w:t>
      </w:r>
      <w:r w:rsidRPr="00324974">
        <w:t>303-321.</w:t>
      </w:r>
    </w:p>
    <w:p w:rsidR="003D507A" w:rsidRPr="00324974" w:rsidRDefault="003D507A" w:rsidP="003D507A">
      <w:pPr>
        <w:pStyle w:val="NoSpacing"/>
        <w:spacing w:line="480" w:lineRule="auto"/>
        <w:jc w:val="both"/>
        <w:rPr>
          <w:rStyle w:val="Emphasis"/>
          <w:rFonts w:cs="Times New Roman"/>
          <w:b w:val="0"/>
          <w:bCs w:val="0"/>
          <w:szCs w:val="24"/>
        </w:rPr>
      </w:pPr>
    </w:p>
    <w:p w:rsidR="003D507A" w:rsidRPr="00500137" w:rsidRDefault="003D507A" w:rsidP="003D507A">
      <w:pPr>
        <w:pStyle w:val="NoSpacing"/>
        <w:spacing w:line="480" w:lineRule="auto"/>
        <w:jc w:val="both"/>
        <w:rPr>
          <w:rStyle w:val="Emphasis"/>
          <w:rFonts w:cs="Times New Roman"/>
          <w:b w:val="0"/>
          <w:szCs w:val="24"/>
        </w:rPr>
      </w:pPr>
      <w:r w:rsidRPr="00500137">
        <w:rPr>
          <w:rStyle w:val="Emphasis"/>
          <w:rFonts w:cs="Times New Roman"/>
          <w:szCs w:val="24"/>
        </w:rPr>
        <w:t xml:space="preserve">Marr, David G. 1997. </w:t>
      </w:r>
      <w:r w:rsidRPr="00500137">
        <w:rPr>
          <w:rStyle w:val="Emphasis"/>
          <w:rFonts w:cs="Times New Roman"/>
          <w:i/>
          <w:szCs w:val="24"/>
        </w:rPr>
        <w:t xml:space="preserve">Vietnam 1945: </w:t>
      </w:r>
      <w:r>
        <w:rPr>
          <w:rStyle w:val="Emphasis"/>
          <w:rFonts w:cs="Times New Roman"/>
          <w:b w:val="0"/>
          <w:i/>
          <w:szCs w:val="24"/>
        </w:rPr>
        <w:t>T</w:t>
      </w:r>
      <w:r w:rsidRPr="00500137">
        <w:rPr>
          <w:rStyle w:val="Emphasis"/>
          <w:rFonts w:cs="Times New Roman"/>
          <w:i/>
          <w:szCs w:val="24"/>
        </w:rPr>
        <w:t xml:space="preserve">he </w:t>
      </w:r>
      <w:r>
        <w:rPr>
          <w:rStyle w:val="Emphasis"/>
          <w:rFonts w:cs="Times New Roman"/>
          <w:i/>
          <w:szCs w:val="24"/>
        </w:rPr>
        <w:t>q</w:t>
      </w:r>
      <w:r w:rsidRPr="00500137">
        <w:rPr>
          <w:rStyle w:val="Emphasis"/>
          <w:rFonts w:cs="Times New Roman"/>
          <w:i/>
          <w:szCs w:val="24"/>
        </w:rPr>
        <w:t xml:space="preserve">uest for </w:t>
      </w:r>
      <w:r>
        <w:rPr>
          <w:rStyle w:val="Emphasis"/>
          <w:rFonts w:cs="Times New Roman"/>
          <w:i/>
          <w:szCs w:val="24"/>
        </w:rPr>
        <w:t>p</w:t>
      </w:r>
      <w:r w:rsidRPr="00500137">
        <w:rPr>
          <w:rStyle w:val="Emphasis"/>
          <w:rFonts w:cs="Times New Roman"/>
          <w:i/>
          <w:szCs w:val="24"/>
        </w:rPr>
        <w:t>ower.</w:t>
      </w:r>
      <w:r w:rsidRPr="00500137">
        <w:rPr>
          <w:rStyle w:val="Emphasis"/>
          <w:rFonts w:cs="Times New Roman"/>
          <w:szCs w:val="24"/>
        </w:rPr>
        <w:t xml:space="preserve"> Berkeley, Los Angeles and London: University of California Press.</w:t>
      </w:r>
    </w:p>
    <w:p w:rsidR="003D507A" w:rsidRPr="00324974" w:rsidRDefault="003D507A" w:rsidP="003D507A">
      <w:pPr>
        <w:pStyle w:val="NoSpacing"/>
        <w:spacing w:line="480" w:lineRule="auto"/>
        <w:jc w:val="both"/>
        <w:rPr>
          <w:rStyle w:val="Emphasis"/>
          <w:rFonts w:cs="Times New Roman"/>
          <w:b w:val="0"/>
          <w:szCs w:val="24"/>
        </w:rPr>
      </w:pPr>
    </w:p>
    <w:p w:rsidR="003D507A" w:rsidRDefault="003D507A" w:rsidP="003D507A">
      <w:pPr>
        <w:pStyle w:val="NoSpacing"/>
        <w:spacing w:line="480" w:lineRule="auto"/>
        <w:jc w:val="both"/>
      </w:pPr>
      <w:r w:rsidRPr="00500137">
        <w:rPr>
          <w:rStyle w:val="Emphasis"/>
          <w:rFonts w:cs="Times New Roman"/>
          <w:szCs w:val="24"/>
        </w:rPr>
        <w:t>Mattingly, Cheryl. 2014.</w:t>
      </w:r>
      <w:r w:rsidRPr="00324974">
        <w:rPr>
          <w:rStyle w:val="Emphasis"/>
          <w:rFonts w:cs="Times New Roman"/>
          <w:szCs w:val="24"/>
        </w:rPr>
        <w:t xml:space="preserve"> </w:t>
      </w:r>
      <w:r w:rsidRPr="00324974">
        <w:rPr>
          <w:i/>
        </w:rPr>
        <w:t xml:space="preserve">Moral </w:t>
      </w:r>
      <w:r>
        <w:rPr>
          <w:i/>
        </w:rPr>
        <w:t>l</w:t>
      </w:r>
      <w:r w:rsidRPr="00324974">
        <w:rPr>
          <w:i/>
        </w:rPr>
        <w:t xml:space="preserve">aboratories: </w:t>
      </w:r>
      <w:r>
        <w:rPr>
          <w:i/>
        </w:rPr>
        <w:t>F</w:t>
      </w:r>
      <w:r w:rsidRPr="00324974">
        <w:rPr>
          <w:i/>
        </w:rPr>
        <w:t xml:space="preserve">amily </w:t>
      </w:r>
      <w:r>
        <w:rPr>
          <w:i/>
        </w:rPr>
        <w:t>p</w:t>
      </w:r>
      <w:r w:rsidRPr="00324974">
        <w:rPr>
          <w:i/>
        </w:rPr>
        <w:t xml:space="preserve">eril and the </w:t>
      </w:r>
      <w:r>
        <w:rPr>
          <w:i/>
        </w:rPr>
        <w:t>s</w:t>
      </w:r>
      <w:r w:rsidRPr="00324974">
        <w:rPr>
          <w:i/>
        </w:rPr>
        <w:t xml:space="preserve">truggle for a </w:t>
      </w:r>
      <w:r>
        <w:rPr>
          <w:i/>
        </w:rPr>
        <w:t>g</w:t>
      </w:r>
      <w:r w:rsidRPr="00324974">
        <w:rPr>
          <w:i/>
        </w:rPr>
        <w:t xml:space="preserve">ood </w:t>
      </w:r>
      <w:r>
        <w:rPr>
          <w:i/>
        </w:rPr>
        <w:t>l</w:t>
      </w:r>
      <w:r w:rsidRPr="00324974">
        <w:rPr>
          <w:i/>
        </w:rPr>
        <w:t>ife.</w:t>
      </w:r>
      <w:r>
        <w:t xml:space="preserve"> </w:t>
      </w:r>
      <w:r w:rsidRPr="00324974">
        <w:t xml:space="preserve">Oakland: University of California Press. </w:t>
      </w:r>
    </w:p>
    <w:p w:rsidR="003D507A" w:rsidRPr="00324974" w:rsidRDefault="003D507A" w:rsidP="003D507A">
      <w:pPr>
        <w:pStyle w:val="NoSpacing"/>
        <w:spacing w:line="480" w:lineRule="auto"/>
        <w:jc w:val="both"/>
        <w:rPr>
          <w:rStyle w:val="Emphasis"/>
          <w:rFonts w:cs="Times New Roman"/>
          <w:b w:val="0"/>
          <w:bCs w:val="0"/>
          <w:szCs w:val="24"/>
        </w:rPr>
      </w:pPr>
    </w:p>
    <w:p w:rsidR="003D507A" w:rsidRPr="00500137" w:rsidRDefault="003D507A" w:rsidP="003D507A">
      <w:pPr>
        <w:pStyle w:val="NoSpacing"/>
        <w:spacing w:line="480" w:lineRule="auto"/>
        <w:jc w:val="both"/>
        <w:rPr>
          <w:rStyle w:val="Emphasis"/>
          <w:rFonts w:cs="Times New Roman"/>
          <w:b w:val="0"/>
          <w:szCs w:val="24"/>
        </w:rPr>
      </w:pPr>
      <w:r w:rsidRPr="00500137">
        <w:rPr>
          <w:rStyle w:val="Emphasis"/>
          <w:rFonts w:cs="Times New Roman"/>
          <w:szCs w:val="24"/>
        </w:rPr>
        <w:t xml:space="preserve">McCargo, Duncan (ed.). 2004. </w:t>
      </w:r>
      <w:r w:rsidRPr="00500137">
        <w:rPr>
          <w:rStyle w:val="Emphasis"/>
          <w:rFonts w:cs="Times New Roman"/>
          <w:i/>
          <w:szCs w:val="24"/>
        </w:rPr>
        <w:t>Rethinking Vietnam.</w:t>
      </w:r>
      <w:r w:rsidRPr="00500137">
        <w:rPr>
          <w:rStyle w:val="Emphasis"/>
          <w:rFonts w:cs="Times New Roman"/>
          <w:szCs w:val="24"/>
        </w:rPr>
        <w:t xml:space="preserve"> London and New York.: Routledge Curzon.</w:t>
      </w:r>
    </w:p>
    <w:p w:rsidR="003D507A" w:rsidRPr="00324974" w:rsidRDefault="003D507A" w:rsidP="003D507A">
      <w:pPr>
        <w:pStyle w:val="NoSpacing"/>
        <w:spacing w:line="480" w:lineRule="auto"/>
        <w:jc w:val="both"/>
        <w:rPr>
          <w:rStyle w:val="Emphasis"/>
          <w:rFonts w:cs="Times New Roman"/>
          <w:b w:val="0"/>
          <w:szCs w:val="24"/>
        </w:rPr>
      </w:pPr>
    </w:p>
    <w:p w:rsidR="003D507A" w:rsidRDefault="003D507A" w:rsidP="003D507A">
      <w:pPr>
        <w:pStyle w:val="NoSpacing"/>
        <w:spacing w:line="480" w:lineRule="auto"/>
        <w:jc w:val="both"/>
        <w:rPr>
          <w:lang w:val="en"/>
        </w:rPr>
      </w:pPr>
      <w:r w:rsidRPr="00324974">
        <w:rPr>
          <w:lang w:val="en"/>
        </w:rPr>
        <w:lastRenderedPageBreak/>
        <w:t>McVeigh, B</w:t>
      </w:r>
      <w:r>
        <w:rPr>
          <w:lang w:val="en"/>
        </w:rPr>
        <w:t>rian</w:t>
      </w:r>
      <w:r w:rsidRPr="00324974">
        <w:rPr>
          <w:lang w:val="en"/>
        </w:rPr>
        <w:t xml:space="preserve">. 1998. </w:t>
      </w:r>
      <w:r>
        <w:rPr>
          <w:lang w:val="en"/>
        </w:rPr>
        <w:t>‘</w:t>
      </w:r>
      <w:r w:rsidRPr="00324974">
        <w:rPr>
          <w:lang w:val="en"/>
        </w:rPr>
        <w:t xml:space="preserve">Linking </w:t>
      </w:r>
      <w:r>
        <w:rPr>
          <w:lang w:val="en"/>
        </w:rPr>
        <w:t>s</w:t>
      </w:r>
      <w:r w:rsidRPr="00324974">
        <w:rPr>
          <w:lang w:val="en"/>
        </w:rPr>
        <w:t xml:space="preserve">tate and </w:t>
      </w:r>
      <w:r>
        <w:rPr>
          <w:lang w:val="en"/>
        </w:rPr>
        <w:t>s</w:t>
      </w:r>
      <w:r w:rsidRPr="00324974">
        <w:rPr>
          <w:lang w:val="en"/>
        </w:rPr>
        <w:t xml:space="preserve">elf: </w:t>
      </w:r>
      <w:r>
        <w:rPr>
          <w:lang w:val="en"/>
        </w:rPr>
        <w:t>H</w:t>
      </w:r>
      <w:r w:rsidRPr="00324974">
        <w:rPr>
          <w:lang w:val="en"/>
        </w:rPr>
        <w:t xml:space="preserve">ow the Japanese </w:t>
      </w:r>
      <w:r>
        <w:rPr>
          <w:lang w:val="en"/>
        </w:rPr>
        <w:t>s</w:t>
      </w:r>
      <w:r w:rsidRPr="00324974">
        <w:rPr>
          <w:lang w:val="en"/>
        </w:rPr>
        <w:t xml:space="preserve">tate </w:t>
      </w:r>
      <w:r>
        <w:rPr>
          <w:lang w:val="en"/>
        </w:rPr>
        <w:t>b</w:t>
      </w:r>
      <w:r w:rsidRPr="00324974">
        <w:rPr>
          <w:lang w:val="en"/>
        </w:rPr>
        <w:t xml:space="preserve">ureaucratizes </w:t>
      </w:r>
      <w:r>
        <w:rPr>
          <w:lang w:val="en"/>
        </w:rPr>
        <w:t>s</w:t>
      </w:r>
      <w:r w:rsidRPr="00324974">
        <w:rPr>
          <w:lang w:val="en"/>
        </w:rPr>
        <w:t>ubjectivity</w:t>
      </w:r>
      <w:r>
        <w:rPr>
          <w:lang w:val="en"/>
        </w:rPr>
        <w:t xml:space="preserve"> </w:t>
      </w:r>
      <w:r w:rsidRPr="00324974">
        <w:rPr>
          <w:lang w:val="en"/>
        </w:rPr>
        <w:t xml:space="preserve">through </w:t>
      </w:r>
      <w:r>
        <w:rPr>
          <w:lang w:val="en"/>
        </w:rPr>
        <w:t>m</w:t>
      </w:r>
      <w:r w:rsidRPr="00324974">
        <w:rPr>
          <w:lang w:val="en"/>
        </w:rPr>
        <w:t xml:space="preserve">oral </w:t>
      </w:r>
      <w:r>
        <w:rPr>
          <w:lang w:val="en"/>
        </w:rPr>
        <w:t>e</w:t>
      </w:r>
      <w:r w:rsidRPr="00324974">
        <w:rPr>
          <w:lang w:val="en"/>
        </w:rPr>
        <w:t>ducation.</w:t>
      </w:r>
      <w:r>
        <w:rPr>
          <w:lang w:val="en"/>
        </w:rPr>
        <w:t>’</w:t>
      </w:r>
      <w:r w:rsidRPr="00324974">
        <w:rPr>
          <w:lang w:val="en"/>
        </w:rPr>
        <w:t xml:space="preserve"> </w:t>
      </w:r>
      <w:r w:rsidRPr="00324974">
        <w:rPr>
          <w:i/>
          <w:iCs/>
          <w:lang w:val="en"/>
        </w:rPr>
        <w:t>Anthropological Quarterly</w:t>
      </w:r>
      <w:r>
        <w:rPr>
          <w:i/>
          <w:iCs/>
          <w:lang w:val="en"/>
        </w:rPr>
        <w:t>,</w:t>
      </w:r>
      <w:r w:rsidRPr="00324974">
        <w:rPr>
          <w:i/>
          <w:iCs/>
          <w:lang w:val="en"/>
        </w:rPr>
        <w:t xml:space="preserve"> </w:t>
      </w:r>
      <w:r>
        <w:rPr>
          <w:iCs/>
          <w:lang w:val="en"/>
        </w:rPr>
        <w:t xml:space="preserve">vol. </w:t>
      </w:r>
      <w:r w:rsidRPr="00324974">
        <w:rPr>
          <w:iCs/>
          <w:lang w:val="en"/>
        </w:rPr>
        <w:t>71</w:t>
      </w:r>
      <w:r w:rsidRPr="00324974">
        <w:rPr>
          <w:lang w:val="en"/>
        </w:rPr>
        <w:t>, no. 3:</w:t>
      </w:r>
      <w:r>
        <w:rPr>
          <w:lang w:val="en"/>
        </w:rPr>
        <w:t xml:space="preserve"> pp.</w:t>
      </w:r>
      <w:r w:rsidRPr="00324974">
        <w:rPr>
          <w:lang w:val="en"/>
        </w:rPr>
        <w:t xml:space="preserve"> 125-</w:t>
      </w:r>
      <w:r>
        <w:rPr>
          <w:lang w:val="en"/>
        </w:rPr>
        <w:t>1</w:t>
      </w:r>
      <w:r w:rsidRPr="00324974">
        <w:rPr>
          <w:lang w:val="en"/>
        </w:rPr>
        <w:t>37.</w:t>
      </w:r>
    </w:p>
    <w:p w:rsidR="003D507A" w:rsidRPr="00324974" w:rsidRDefault="003D507A" w:rsidP="003D507A">
      <w:pPr>
        <w:pStyle w:val="NoSpacing"/>
        <w:spacing w:line="480" w:lineRule="auto"/>
        <w:jc w:val="both"/>
        <w:rPr>
          <w:rStyle w:val="Emphasis"/>
          <w:rFonts w:cs="Times New Roman"/>
          <w:b w:val="0"/>
          <w:bCs w:val="0"/>
          <w:szCs w:val="24"/>
        </w:rPr>
      </w:pPr>
    </w:p>
    <w:p w:rsidR="003D507A" w:rsidRDefault="003D507A" w:rsidP="003D507A">
      <w:pPr>
        <w:pStyle w:val="NoSpacing"/>
        <w:spacing w:line="480" w:lineRule="auto"/>
        <w:jc w:val="both"/>
        <w:rPr>
          <w:rFonts w:eastAsia="Times New Roman"/>
          <w:lang w:eastAsia="en-GB"/>
        </w:rPr>
      </w:pPr>
      <w:r w:rsidRPr="00324974">
        <w:rPr>
          <w:rFonts w:eastAsia="Times New Roman"/>
          <w:lang w:eastAsia="en-GB"/>
        </w:rPr>
        <w:t xml:space="preserve">Meyer, Birgit. 2010. </w:t>
      </w:r>
      <w:r>
        <w:rPr>
          <w:rFonts w:eastAsia="Times New Roman"/>
          <w:lang w:eastAsia="en-GB"/>
        </w:rPr>
        <w:t>‘</w:t>
      </w:r>
      <w:r w:rsidRPr="00324974">
        <w:rPr>
          <w:rFonts w:eastAsia="Times New Roman"/>
          <w:lang w:eastAsia="en-GB"/>
        </w:rPr>
        <w:t xml:space="preserve">Aesthetics of </w:t>
      </w:r>
      <w:r>
        <w:rPr>
          <w:rFonts w:eastAsia="Times New Roman"/>
          <w:lang w:eastAsia="en-GB"/>
        </w:rPr>
        <w:t>p</w:t>
      </w:r>
      <w:r w:rsidRPr="00324974">
        <w:rPr>
          <w:rFonts w:eastAsia="Times New Roman"/>
          <w:lang w:eastAsia="en-GB"/>
        </w:rPr>
        <w:t xml:space="preserve">ersuasion: </w:t>
      </w:r>
      <w:r>
        <w:rPr>
          <w:rFonts w:eastAsia="Times New Roman"/>
          <w:lang w:eastAsia="en-GB"/>
        </w:rPr>
        <w:t>G</w:t>
      </w:r>
      <w:r w:rsidRPr="00324974">
        <w:rPr>
          <w:rFonts w:eastAsia="Times New Roman"/>
          <w:lang w:eastAsia="en-GB"/>
        </w:rPr>
        <w:t xml:space="preserve">lobal Christianity and Pentecostalism's </w:t>
      </w:r>
      <w:r>
        <w:rPr>
          <w:rFonts w:eastAsia="Times New Roman"/>
          <w:lang w:eastAsia="en-GB"/>
        </w:rPr>
        <w:t>s</w:t>
      </w:r>
      <w:r w:rsidRPr="00324974">
        <w:rPr>
          <w:rFonts w:eastAsia="Times New Roman"/>
          <w:lang w:eastAsia="en-GB"/>
        </w:rPr>
        <w:t xml:space="preserve">ensational </w:t>
      </w:r>
      <w:r>
        <w:rPr>
          <w:rFonts w:eastAsia="Times New Roman"/>
          <w:lang w:eastAsia="en-GB"/>
        </w:rPr>
        <w:t>f</w:t>
      </w:r>
      <w:r w:rsidRPr="00324974">
        <w:rPr>
          <w:rFonts w:eastAsia="Times New Roman"/>
          <w:lang w:eastAsia="en-GB"/>
        </w:rPr>
        <w:t>orms.</w:t>
      </w:r>
      <w:r>
        <w:rPr>
          <w:rFonts w:eastAsia="Times New Roman"/>
          <w:lang w:eastAsia="en-GB"/>
        </w:rPr>
        <w:t>’</w:t>
      </w:r>
      <w:r w:rsidRPr="00324974">
        <w:rPr>
          <w:rFonts w:eastAsia="Times New Roman"/>
          <w:lang w:eastAsia="en-GB"/>
        </w:rPr>
        <w:t xml:space="preserve"> </w:t>
      </w:r>
      <w:r w:rsidRPr="00324974">
        <w:rPr>
          <w:rFonts w:eastAsia="Times New Roman"/>
          <w:i/>
          <w:iCs/>
          <w:lang w:eastAsia="en-GB"/>
        </w:rPr>
        <w:t>South Atlantic Quarterly</w:t>
      </w:r>
      <w:r>
        <w:rPr>
          <w:rFonts w:eastAsia="Times New Roman"/>
          <w:i/>
          <w:iCs/>
          <w:lang w:eastAsia="en-GB"/>
        </w:rPr>
        <w:t xml:space="preserve">, </w:t>
      </w:r>
      <w:r>
        <w:rPr>
          <w:rFonts w:eastAsia="Times New Roman"/>
          <w:iCs/>
          <w:lang w:eastAsia="en-GB"/>
        </w:rPr>
        <w:t>vol.</w:t>
      </w:r>
      <w:r w:rsidRPr="00324974">
        <w:rPr>
          <w:rFonts w:eastAsia="Times New Roman"/>
          <w:lang w:eastAsia="en-GB"/>
        </w:rPr>
        <w:t xml:space="preserve"> </w:t>
      </w:r>
      <w:r w:rsidRPr="00324974">
        <w:rPr>
          <w:rFonts w:eastAsia="Times New Roman"/>
          <w:iCs/>
          <w:lang w:eastAsia="en-GB"/>
        </w:rPr>
        <w:t>109</w:t>
      </w:r>
      <w:r w:rsidRPr="00324974">
        <w:rPr>
          <w:rFonts w:eastAsia="Times New Roman"/>
          <w:lang w:eastAsia="en-GB"/>
        </w:rPr>
        <w:t xml:space="preserve">, no. 4: </w:t>
      </w:r>
      <w:r>
        <w:rPr>
          <w:rFonts w:eastAsia="Times New Roman"/>
          <w:lang w:eastAsia="en-GB"/>
        </w:rPr>
        <w:t xml:space="preserve">pp. </w:t>
      </w:r>
      <w:r w:rsidRPr="00324974">
        <w:rPr>
          <w:rFonts w:eastAsia="Times New Roman"/>
          <w:lang w:eastAsia="en-GB"/>
        </w:rPr>
        <w:t>741-763.</w:t>
      </w:r>
    </w:p>
    <w:p w:rsidR="003D507A" w:rsidRPr="00324974" w:rsidRDefault="003D507A" w:rsidP="003D507A">
      <w:pPr>
        <w:pStyle w:val="NoSpacing"/>
        <w:spacing w:line="480" w:lineRule="auto"/>
        <w:jc w:val="both"/>
        <w:rPr>
          <w:rStyle w:val="Emphasis"/>
          <w:rFonts w:eastAsia="Times New Roman" w:cs="Times New Roman"/>
          <w:b w:val="0"/>
          <w:bCs w:val="0"/>
          <w:szCs w:val="24"/>
          <w:lang w:eastAsia="en-GB"/>
        </w:rPr>
      </w:pPr>
    </w:p>
    <w:p w:rsidR="003D507A" w:rsidRDefault="003D507A" w:rsidP="003D507A">
      <w:pPr>
        <w:pStyle w:val="NoSpacing"/>
        <w:spacing w:line="480" w:lineRule="auto"/>
        <w:jc w:val="both"/>
      </w:pPr>
      <w:r w:rsidRPr="00500137">
        <w:rPr>
          <w:rStyle w:val="Emphasis"/>
          <w:rFonts w:cs="Times New Roman"/>
          <w:szCs w:val="24"/>
        </w:rPr>
        <w:t>Mitchell, Lisa. 2014. ‘</w:t>
      </w:r>
      <w:r w:rsidRPr="00324974">
        <w:t xml:space="preserve">The </w:t>
      </w:r>
      <w:r>
        <w:t>v</w:t>
      </w:r>
      <w:r w:rsidRPr="00324974">
        <w:t xml:space="preserve">isual </w:t>
      </w:r>
      <w:r>
        <w:t>t</w:t>
      </w:r>
      <w:r w:rsidRPr="00324974">
        <w:t xml:space="preserve">urn in </w:t>
      </w:r>
      <w:r>
        <w:t>p</w:t>
      </w:r>
      <w:r w:rsidRPr="00324974">
        <w:t xml:space="preserve">olitical </w:t>
      </w:r>
      <w:r>
        <w:t>a</w:t>
      </w:r>
      <w:r w:rsidRPr="00324974">
        <w:t xml:space="preserve">nthropology and the </w:t>
      </w:r>
      <w:r>
        <w:t>m</w:t>
      </w:r>
      <w:r w:rsidRPr="00324974">
        <w:t xml:space="preserve">ediation of </w:t>
      </w:r>
      <w:r>
        <w:t>p</w:t>
      </w:r>
      <w:r w:rsidRPr="00324974">
        <w:t xml:space="preserve">olitical </w:t>
      </w:r>
      <w:r>
        <w:t>p</w:t>
      </w:r>
      <w:r w:rsidRPr="00324974">
        <w:t xml:space="preserve">ractice in </w:t>
      </w:r>
      <w:r>
        <w:t>c</w:t>
      </w:r>
      <w:r w:rsidRPr="00324974">
        <w:t>ontemporary India.</w:t>
      </w:r>
      <w:r>
        <w:t>’</w:t>
      </w:r>
      <w:r w:rsidRPr="00324974">
        <w:t xml:space="preserve"> </w:t>
      </w:r>
      <w:r w:rsidRPr="00324974">
        <w:rPr>
          <w:i/>
        </w:rPr>
        <w:t>South Asia: Journal of South Asian Studies</w:t>
      </w:r>
      <w:r>
        <w:rPr>
          <w:i/>
        </w:rPr>
        <w:t>,</w:t>
      </w:r>
      <w:r w:rsidRPr="00324974">
        <w:t xml:space="preserve"> </w:t>
      </w:r>
      <w:r>
        <w:t xml:space="preserve">vol. </w:t>
      </w:r>
      <w:r w:rsidRPr="00324974">
        <w:t xml:space="preserve">37, no. 3: </w:t>
      </w:r>
      <w:r>
        <w:t xml:space="preserve">pp. </w:t>
      </w:r>
      <w:r w:rsidRPr="00324974">
        <w:t>515-</w:t>
      </w:r>
      <w:r>
        <w:t>5</w:t>
      </w:r>
      <w:r w:rsidRPr="00324974">
        <w:t>40.</w:t>
      </w:r>
    </w:p>
    <w:p w:rsidR="003D507A" w:rsidRPr="00324974" w:rsidRDefault="003D507A" w:rsidP="003D507A">
      <w:pPr>
        <w:pStyle w:val="NoSpacing"/>
        <w:spacing w:line="480" w:lineRule="auto"/>
        <w:jc w:val="both"/>
        <w:rPr>
          <w:rStyle w:val="Emphasis"/>
          <w:rFonts w:cs="Times New Roman"/>
          <w:b w:val="0"/>
          <w:szCs w:val="24"/>
        </w:rPr>
      </w:pPr>
    </w:p>
    <w:p w:rsidR="003D507A" w:rsidRDefault="003D507A" w:rsidP="003D507A">
      <w:pPr>
        <w:pStyle w:val="NoSpacing"/>
        <w:spacing w:line="480" w:lineRule="auto"/>
        <w:jc w:val="both"/>
      </w:pPr>
      <w:r w:rsidRPr="00324974">
        <w:t xml:space="preserve">Mitchell, W.J.T. 2004. </w:t>
      </w:r>
      <w:r w:rsidRPr="00324974">
        <w:rPr>
          <w:i/>
        </w:rPr>
        <w:t xml:space="preserve">What </w:t>
      </w:r>
      <w:r>
        <w:rPr>
          <w:i/>
        </w:rPr>
        <w:t>d</w:t>
      </w:r>
      <w:r w:rsidRPr="00324974">
        <w:rPr>
          <w:i/>
        </w:rPr>
        <w:t xml:space="preserve">o </w:t>
      </w:r>
      <w:r>
        <w:rPr>
          <w:i/>
        </w:rPr>
        <w:t>p</w:t>
      </w:r>
      <w:r w:rsidRPr="00324974">
        <w:rPr>
          <w:i/>
        </w:rPr>
        <w:t xml:space="preserve">ictures </w:t>
      </w:r>
      <w:r>
        <w:rPr>
          <w:i/>
        </w:rPr>
        <w:t>w</w:t>
      </w:r>
      <w:r w:rsidRPr="00324974">
        <w:rPr>
          <w:i/>
        </w:rPr>
        <w:t xml:space="preserve">ant? The </w:t>
      </w:r>
      <w:r>
        <w:rPr>
          <w:i/>
        </w:rPr>
        <w:t>l</w:t>
      </w:r>
      <w:r w:rsidRPr="00324974">
        <w:rPr>
          <w:i/>
        </w:rPr>
        <w:t xml:space="preserve">ives and </w:t>
      </w:r>
      <w:r>
        <w:rPr>
          <w:i/>
        </w:rPr>
        <w:t>l</w:t>
      </w:r>
      <w:r w:rsidRPr="00324974">
        <w:rPr>
          <w:i/>
        </w:rPr>
        <w:t xml:space="preserve">oves of </w:t>
      </w:r>
      <w:r>
        <w:rPr>
          <w:i/>
        </w:rPr>
        <w:t>i</w:t>
      </w:r>
      <w:r w:rsidRPr="00324974">
        <w:rPr>
          <w:i/>
        </w:rPr>
        <w:t>mages.</w:t>
      </w:r>
      <w:r w:rsidRPr="00324974">
        <w:t xml:space="preserve"> Chicago and London: University of Chicago Press.</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i/>
        </w:rPr>
      </w:pPr>
      <w:r w:rsidRPr="00324974">
        <w:rPr>
          <w:rFonts w:eastAsia="Times New Roman"/>
          <w:lang w:eastAsia="en-GB"/>
        </w:rPr>
        <w:t>Nguyen-Marshall, Van, Lisa B. Welch Drummond, and</w:t>
      </w:r>
      <w:r w:rsidRPr="00324974">
        <w:t xml:space="preserve"> Danièle</w:t>
      </w:r>
      <w:r w:rsidRPr="00324974">
        <w:rPr>
          <w:rFonts w:eastAsia="Times New Roman"/>
          <w:lang w:eastAsia="en-GB"/>
        </w:rPr>
        <w:t xml:space="preserve"> Bélanger</w:t>
      </w:r>
      <w:r>
        <w:rPr>
          <w:rFonts w:eastAsia="Times New Roman"/>
          <w:lang w:eastAsia="en-GB"/>
        </w:rPr>
        <w:t xml:space="preserve"> (</w:t>
      </w:r>
      <w:r w:rsidRPr="00324974">
        <w:rPr>
          <w:rFonts w:eastAsia="Times New Roman"/>
          <w:lang w:eastAsia="en-GB"/>
        </w:rPr>
        <w:t>eds.</w:t>
      </w:r>
      <w:r>
        <w:rPr>
          <w:rFonts w:eastAsia="Times New Roman"/>
          <w:lang w:eastAsia="en-GB"/>
        </w:rPr>
        <w:t>).</w:t>
      </w:r>
      <w:r w:rsidRPr="00324974">
        <w:rPr>
          <w:rFonts w:eastAsia="Times New Roman"/>
          <w:lang w:eastAsia="en-GB"/>
        </w:rPr>
        <w:t xml:space="preserve"> 2011. </w:t>
      </w:r>
      <w:r w:rsidRPr="00324974">
        <w:rPr>
          <w:i/>
        </w:rPr>
        <w:t xml:space="preserve">The </w:t>
      </w:r>
      <w:r>
        <w:rPr>
          <w:i/>
        </w:rPr>
        <w:t>r</w:t>
      </w:r>
      <w:r w:rsidRPr="00324974">
        <w:rPr>
          <w:i/>
        </w:rPr>
        <w:t xml:space="preserve">einvention of </w:t>
      </w:r>
      <w:r>
        <w:rPr>
          <w:i/>
        </w:rPr>
        <w:t>d</w:t>
      </w:r>
      <w:r w:rsidRPr="00324974">
        <w:rPr>
          <w:i/>
        </w:rPr>
        <w:t xml:space="preserve">istinction: </w:t>
      </w:r>
      <w:r>
        <w:rPr>
          <w:i/>
        </w:rPr>
        <w:t>M</w:t>
      </w:r>
      <w:r w:rsidRPr="00324974">
        <w:rPr>
          <w:i/>
        </w:rPr>
        <w:t xml:space="preserve">odernity and the </w:t>
      </w:r>
      <w:r>
        <w:rPr>
          <w:i/>
        </w:rPr>
        <w:t>m</w:t>
      </w:r>
      <w:r w:rsidRPr="00324974">
        <w:rPr>
          <w:i/>
        </w:rPr>
        <w:t xml:space="preserve">iddle </w:t>
      </w:r>
      <w:r>
        <w:rPr>
          <w:i/>
        </w:rPr>
        <w:t>c</w:t>
      </w:r>
      <w:r w:rsidRPr="00324974">
        <w:rPr>
          <w:i/>
        </w:rPr>
        <w:t xml:space="preserve">lass in </w:t>
      </w:r>
      <w:r>
        <w:rPr>
          <w:i/>
        </w:rPr>
        <w:t>u</w:t>
      </w:r>
      <w:r w:rsidRPr="00324974">
        <w:rPr>
          <w:i/>
        </w:rPr>
        <w:t>rban Vietnam</w:t>
      </w:r>
      <w:r w:rsidRPr="00324974">
        <w:t>. Dordrecht: Springer.</w:t>
      </w:r>
    </w:p>
    <w:p w:rsidR="003D507A" w:rsidRPr="00324974" w:rsidRDefault="003D507A" w:rsidP="003D507A">
      <w:pPr>
        <w:pStyle w:val="NoSpacing"/>
        <w:spacing w:line="480" w:lineRule="auto"/>
        <w:jc w:val="both"/>
        <w:rPr>
          <w:i/>
        </w:rPr>
      </w:pPr>
    </w:p>
    <w:p w:rsidR="003D507A" w:rsidRDefault="003D507A" w:rsidP="003D507A">
      <w:pPr>
        <w:pStyle w:val="NoSpacing"/>
        <w:spacing w:line="480" w:lineRule="auto"/>
        <w:jc w:val="both"/>
      </w:pPr>
      <w:r w:rsidRPr="00324974">
        <w:t xml:space="preserve">O'Hanlon, Michael. 1992. </w:t>
      </w:r>
      <w:r>
        <w:t>‘</w:t>
      </w:r>
      <w:r w:rsidRPr="00324974">
        <w:t xml:space="preserve">Unstable </w:t>
      </w:r>
      <w:r>
        <w:t>i</w:t>
      </w:r>
      <w:r w:rsidRPr="00324974">
        <w:t xml:space="preserve">mages and </w:t>
      </w:r>
      <w:r>
        <w:t>s</w:t>
      </w:r>
      <w:r w:rsidRPr="00324974">
        <w:t xml:space="preserve">econd </w:t>
      </w:r>
      <w:r>
        <w:t>s</w:t>
      </w:r>
      <w:r w:rsidRPr="00324974">
        <w:t xml:space="preserve">kins: </w:t>
      </w:r>
      <w:r>
        <w:t>A</w:t>
      </w:r>
      <w:r w:rsidRPr="00324974">
        <w:t>rtefacts in the New Guinea Highlands.</w:t>
      </w:r>
      <w:r>
        <w:t>’</w:t>
      </w:r>
      <w:r w:rsidRPr="00324974">
        <w:rPr>
          <w:i/>
        </w:rPr>
        <w:t xml:space="preserve"> Man</w:t>
      </w:r>
      <w:r w:rsidRPr="00324974">
        <w:t xml:space="preserve"> (n.s.)</w:t>
      </w:r>
      <w:r>
        <w:t xml:space="preserve">, vol. </w:t>
      </w:r>
      <w:r w:rsidRPr="00324974">
        <w:t xml:space="preserve">27, no. 3: </w:t>
      </w:r>
      <w:r>
        <w:t xml:space="preserve">pp. </w:t>
      </w:r>
      <w:r w:rsidRPr="00324974">
        <w:t>587-608.</w:t>
      </w:r>
    </w:p>
    <w:p w:rsidR="003D507A" w:rsidRPr="00324974" w:rsidRDefault="003D507A" w:rsidP="003D507A">
      <w:pPr>
        <w:pStyle w:val="NoSpacing"/>
        <w:spacing w:line="480" w:lineRule="auto"/>
        <w:jc w:val="both"/>
        <w:rPr>
          <w:rStyle w:val="Emphasis"/>
          <w:rFonts w:cs="Times New Roman"/>
          <w:b w:val="0"/>
          <w:bCs w:val="0"/>
          <w:szCs w:val="24"/>
        </w:rPr>
      </w:pPr>
    </w:p>
    <w:p w:rsidR="003D507A" w:rsidRDefault="003D507A" w:rsidP="003D507A">
      <w:pPr>
        <w:pStyle w:val="NoSpacing"/>
        <w:spacing w:line="480" w:lineRule="auto"/>
        <w:jc w:val="both"/>
      </w:pPr>
      <w:r w:rsidRPr="00324974">
        <w:t xml:space="preserve">Oxfeld, E. 2004. </w:t>
      </w:r>
      <w:r>
        <w:t>‘“</w:t>
      </w:r>
      <w:r w:rsidRPr="00324974">
        <w:t xml:space="preserve">When </w:t>
      </w:r>
      <w:r>
        <w:t>y</w:t>
      </w:r>
      <w:r w:rsidRPr="00324974">
        <w:t xml:space="preserve">ou </w:t>
      </w:r>
      <w:r>
        <w:t>d</w:t>
      </w:r>
      <w:r w:rsidRPr="00324974">
        <w:t xml:space="preserve">rink </w:t>
      </w:r>
      <w:r>
        <w:t>w</w:t>
      </w:r>
      <w:r w:rsidRPr="00324974">
        <w:t xml:space="preserve">ater, </w:t>
      </w:r>
      <w:r>
        <w:t>t</w:t>
      </w:r>
      <w:r w:rsidRPr="00324974">
        <w:t xml:space="preserve">hink of its </w:t>
      </w:r>
      <w:r>
        <w:t>s</w:t>
      </w:r>
      <w:r w:rsidRPr="00324974">
        <w:t>ource</w:t>
      </w:r>
      <w:r>
        <w:t>”</w:t>
      </w:r>
      <w:r w:rsidRPr="00324974">
        <w:t xml:space="preserve">: </w:t>
      </w:r>
      <w:r>
        <w:t>M</w:t>
      </w:r>
      <w:r w:rsidRPr="00324974">
        <w:t xml:space="preserve">orality, </w:t>
      </w:r>
      <w:r>
        <w:t>s</w:t>
      </w:r>
      <w:r w:rsidRPr="00324974">
        <w:t xml:space="preserve">tatus, and </w:t>
      </w:r>
      <w:r>
        <w:t>r</w:t>
      </w:r>
      <w:r w:rsidRPr="00324974">
        <w:t xml:space="preserve">einvention in </w:t>
      </w:r>
      <w:r>
        <w:t>r</w:t>
      </w:r>
      <w:r w:rsidRPr="00324974">
        <w:t xml:space="preserve">ural Chinese </w:t>
      </w:r>
      <w:r>
        <w:t>f</w:t>
      </w:r>
      <w:r w:rsidRPr="00324974">
        <w:t>unerals.</w:t>
      </w:r>
      <w:r>
        <w:t>’</w:t>
      </w:r>
      <w:r w:rsidRPr="00324974">
        <w:rPr>
          <w:rStyle w:val="HTMLCite"/>
          <w:rFonts w:cs="Times New Roman"/>
          <w:szCs w:val="24"/>
        </w:rPr>
        <w:t xml:space="preserve"> Journal of Asian Studies</w:t>
      </w:r>
      <w:r>
        <w:t xml:space="preserve">, vol. </w:t>
      </w:r>
      <w:r w:rsidRPr="00324974">
        <w:t>63, no. 4:</w:t>
      </w:r>
      <w:r>
        <w:t xml:space="preserve"> pp.</w:t>
      </w:r>
      <w:r w:rsidRPr="00324974">
        <w:t xml:space="preserve"> 961-</w:t>
      </w:r>
      <w:r>
        <w:t>9</w:t>
      </w:r>
      <w:r w:rsidRPr="00324974">
        <w:t>90.</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lastRenderedPageBreak/>
        <w:t xml:space="preserve">Painter, Martin. 2014. </w:t>
      </w:r>
      <w:r>
        <w:t>‘</w:t>
      </w:r>
      <w:r w:rsidRPr="00324974">
        <w:t xml:space="preserve">Governance </w:t>
      </w:r>
      <w:r>
        <w:t>r</w:t>
      </w:r>
      <w:r w:rsidRPr="00324974">
        <w:t xml:space="preserve">eforms in China and Vietnam: </w:t>
      </w:r>
      <w:r>
        <w:t>M</w:t>
      </w:r>
      <w:r w:rsidRPr="00324974">
        <w:t xml:space="preserve">arketisation, </w:t>
      </w:r>
      <w:r>
        <w:t>l</w:t>
      </w:r>
      <w:r w:rsidRPr="00324974">
        <w:t>eapfrogging</w:t>
      </w:r>
      <w:r>
        <w:t xml:space="preserve"> </w:t>
      </w:r>
      <w:r w:rsidRPr="00324974">
        <w:t xml:space="preserve">and </w:t>
      </w:r>
      <w:r>
        <w:t>r</w:t>
      </w:r>
      <w:r w:rsidRPr="00324974">
        <w:t>etro-</w:t>
      </w:r>
      <w:r>
        <w:t>f</w:t>
      </w:r>
      <w:r w:rsidRPr="00324974">
        <w:t>itting.</w:t>
      </w:r>
      <w:r>
        <w:t>’</w:t>
      </w:r>
      <w:r w:rsidRPr="00324974">
        <w:t xml:space="preserve"> </w:t>
      </w:r>
      <w:r w:rsidRPr="00324974">
        <w:rPr>
          <w:i/>
        </w:rPr>
        <w:t>Journal of Contemporary Asia</w:t>
      </w:r>
      <w:r>
        <w:rPr>
          <w:i/>
        </w:rPr>
        <w:t>,</w:t>
      </w:r>
      <w:r w:rsidRPr="00324974">
        <w:t xml:space="preserve"> </w:t>
      </w:r>
      <w:r>
        <w:t xml:space="preserve">vol. </w:t>
      </w:r>
      <w:r w:rsidRPr="00324974">
        <w:t xml:space="preserve">44, no. 2: </w:t>
      </w:r>
      <w:r>
        <w:t xml:space="preserve">pp. </w:t>
      </w:r>
      <w:r w:rsidRPr="00324974">
        <w:t>204-</w:t>
      </w:r>
      <w:r>
        <w:t>2</w:t>
      </w:r>
      <w:r w:rsidRPr="00324974">
        <w:t>20.</w:t>
      </w:r>
    </w:p>
    <w:p w:rsidR="003D507A"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Pang, Laikwan. 2007. </w:t>
      </w:r>
      <w:r w:rsidRPr="00324974">
        <w:rPr>
          <w:i/>
        </w:rPr>
        <w:t xml:space="preserve">The </w:t>
      </w:r>
      <w:r>
        <w:rPr>
          <w:i/>
        </w:rPr>
        <w:t>d</w:t>
      </w:r>
      <w:r w:rsidRPr="00324974">
        <w:rPr>
          <w:i/>
        </w:rPr>
        <w:t xml:space="preserve">istorting </w:t>
      </w:r>
      <w:r>
        <w:rPr>
          <w:i/>
        </w:rPr>
        <w:t>m</w:t>
      </w:r>
      <w:r w:rsidRPr="00324974">
        <w:rPr>
          <w:i/>
        </w:rPr>
        <w:t xml:space="preserve">irror: </w:t>
      </w:r>
      <w:r>
        <w:rPr>
          <w:i/>
        </w:rPr>
        <w:t>V</w:t>
      </w:r>
      <w:r w:rsidRPr="00324974">
        <w:rPr>
          <w:i/>
        </w:rPr>
        <w:t xml:space="preserve">isual </w:t>
      </w:r>
      <w:r>
        <w:rPr>
          <w:i/>
        </w:rPr>
        <w:t>m</w:t>
      </w:r>
      <w:r w:rsidRPr="00324974">
        <w:rPr>
          <w:i/>
        </w:rPr>
        <w:t>odernity in China.</w:t>
      </w:r>
      <w:r w:rsidRPr="00324974">
        <w:t xml:space="preserve"> Honolulu: University of Hawaii Press.</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4974">
        <w:t xml:space="preserve">Pelley, Patricia. 1998. </w:t>
      </w:r>
      <w:r>
        <w:t>‘“</w:t>
      </w:r>
      <w:r w:rsidRPr="00324974">
        <w:t>Barbarians</w:t>
      </w:r>
      <w:r>
        <w:t>”</w:t>
      </w:r>
      <w:r w:rsidRPr="00324974">
        <w:t xml:space="preserve"> and </w:t>
      </w:r>
      <w:r>
        <w:t>“y</w:t>
      </w:r>
      <w:r w:rsidRPr="00324974">
        <w:t xml:space="preserve">ounger </w:t>
      </w:r>
      <w:r>
        <w:t>b</w:t>
      </w:r>
      <w:r w:rsidRPr="00324974">
        <w:t>rothers</w:t>
      </w:r>
      <w:r>
        <w:t>”</w:t>
      </w:r>
      <w:r w:rsidRPr="00324974">
        <w:t xml:space="preserve">: </w:t>
      </w:r>
      <w:r>
        <w:t>Th</w:t>
      </w:r>
      <w:r w:rsidRPr="00324974">
        <w:t xml:space="preserve">e </w:t>
      </w:r>
      <w:r>
        <w:t>r</w:t>
      </w:r>
      <w:r w:rsidRPr="00324974">
        <w:t xml:space="preserve">emaking of </w:t>
      </w:r>
      <w:r>
        <w:t>r</w:t>
      </w:r>
      <w:r w:rsidRPr="00324974">
        <w:t xml:space="preserve">ace in </w:t>
      </w:r>
      <w:r>
        <w:t>p</w:t>
      </w:r>
      <w:r w:rsidRPr="00324974">
        <w:t>ostcolonial Vietnam.</w:t>
      </w:r>
      <w:r>
        <w:t>’</w:t>
      </w:r>
      <w:r w:rsidRPr="00324974">
        <w:t xml:space="preserve"> </w:t>
      </w:r>
      <w:r w:rsidRPr="00324974">
        <w:rPr>
          <w:i/>
        </w:rPr>
        <w:t>Journal of Southeast Asian Studies</w:t>
      </w:r>
      <w:r>
        <w:t xml:space="preserve">, vol. </w:t>
      </w:r>
      <w:r w:rsidRPr="00324974">
        <w:t xml:space="preserve">29, no. 2: </w:t>
      </w:r>
      <w:r>
        <w:t xml:space="preserve">pp. </w:t>
      </w:r>
      <w:r w:rsidRPr="00324974">
        <w:t>374-</w:t>
      </w:r>
      <w:r>
        <w:t>3</w:t>
      </w:r>
      <w:r w:rsidRPr="00324974">
        <w:t xml:space="preserve">91. </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6FA7">
        <w:rPr>
          <w:rFonts w:ascii="Garamond" w:hAnsi="Garamond" w:cs="Times New Roman"/>
          <w:szCs w:val="24"/>
        </w:rPr>
        <w:t xml:space="preserve">——— </w:t>
      </w:r>
      <w:r w:rsidRPr="00324974">
        <w:t xml:space="preserve">2002. </w:t>
      </w:r>
      <w:r w:rsidRPr="00324974">
        <w:rPr>
          <w:i/>
          <w:iCs/>
        </w:rPr>
        <w:t xml:space="preserve">Postcolonial Vietnam: </w:t>
      </w:r>
      <w:r>
        <w:rPr>
          <w:i/>
          <w:iCs/>
        </w:rPr>
        <w:t>N</w:t>
      </w:r>
      <w:r w:rsidRPr="00324974">
        <w:rPr>
          <w:i/>
          <w:iCs/>
        </w:rPr>
        <w:t xml:space="preserve">ew </w:t>
      </w:r>
      <w:r>
        <w:rPr>
          <w:i/>
          <w:iCs/>
        </w:rPr>
        <w:t>h</w:t>
      </w:r>
      <w:r w:rsidRPr="00324974">
        <w:rPr>
          <w:i/>
          <w:iCs/>
        </w:rPr>
        <w:t xml:space="preserve">istories of the </w:t>
      </w:r>
      <w:r>
        <w:rPr>
          <w:i/>
          <w:iCs/>
        </w:rPr>
        <w:t>n</w:t>
      </w:r>
      <w:r w:rsidRPr="00324974">
        <w:rPr>
          <w:i/>
          <w:iCs/>
        </w:rPr>
        <w:t xml:space="preserve">ational </w:t>
      </w:r>
      <w:r>
        <w:rPr>
          <w:i/>
          <w:iCs/>
        </w:rPr>
        <w:t>p</w:t>
      </w:r>
      <w:r w:rsidRPr="00324974">
        <w:rPr>
          <w:i/>
          <w:iCs/>
        </w:rPr>
        <w:t>ast</w:t>
      </w:r>
      <w:r w:rsidRPr="00324974">
        <w:t>. Durham: Duke University Press.</w:t>
      </w:r>
    </w:p>
    <w:p w:rsidR="003D507A" w:rsidRDefault="003D507A" w:rsidP="003D507A">
      <w:pPr>
        <w:pStyle w:val="NoSpacing"/>
        <w:spacing w:line="480" w:lineRule="auto"/>
        <w:jc w:val="both"/>
      </w:pPr>
    </w:p>
    <w:p w:rsidR="003D507A" w:rsidRPr="00324974" w:rsidRDefault="003D507A" w:rsidP="003D507A">
      <w:pPr>
        <w:pStyle w:val="NoSpacing"/>
        <w:spacing w:line="480" w:lineRule="auto"/>
        <w:jc w:val="both"/>
        <w:rPr>
          <w:i/>
        </w:rPr>
      </w:pPr>
      <w:r w:rsidRPr="00324974">
        <w:t xml:space="preserve">Petrov, Petre. 2011. </w:t>
      </w:r>
      <w:r>
        <w:t>‘</w:t>
      </w:r>
      <w:r w:rsidRPr="00324974">
        <w:t xml:space="preserve">The </w:t>
      </w:r>
      <w:r>
        <w:t>i</w:t>
      </w:r>
      <w:r w:rsidRPr="00324974">
        <w:t xml:space="preserve">ndustry of </w:t>
      </w:r>
      <w:r>
        <w:t>t</w:t>
      </w:r>
      <w:r w:rsidRPr="00324974">
        <w:t xml:space="preserve">ruing: </w:t>
      </w:r>
      <w:r>
        <w:t>S</w:t>
      </w:r>
      <w:r w:rsidRPr="00324974">
        <w:t xml:space="preserve">ocialist </w:t>
      </w:r>
      <w:r>
        <w:t>r</w:t>
      </w:r>
      <w:r w:rsidRPr="00324974">
        <w:t xml:space="preserve">ealism, </w:t>
      </w:r>
      <w:r>
        <w:t>r</w:t>
      </w:r>
      <w:r w:rsidRPr="00324974">
        <w:t xml:space="preserve">eality, </w:t>
      </w:r>
      <w:r>
        <w:t>r</w:t>
      </w:r>
      <w:r w:rsidRPr="00324974">
        <w:t>ealization.</w:t>
      </w:r>
      <w:r>
        <w:t>’</w:t>
      </w:r>
      <w:r w:rsidRPr="00324974">
        <w:t xml:space="preserve"> </w:t>
      </w:r>
      <w:r w:rsidRPr="00324974">
        <w:rPr>
          <w:i/>
        </w:rPr>
        <w:t xml:space="preserve">Slavic </w:t>
      </w:r>
    </w:p>
    <w:p w:rsidR="003D507A" w:rsidRDefault="003D507A" w:rsidP="003D507A">
      <w:pPr>
        <w:pStyle w:val="NoSpacing"/>
        <w:spacing w:line="480" w:lineRule="auto"/>
        <w:jc w:val="both"/>
      </w:pPr>
      <w:r w:rsidRPr="00324974">
        <w:rPr>
          <w:i/>
        </w:rPr>
        <w:t>Review</w:t>
      </w:r>
      <w:r>
        <w:rPr>
          <w:i/>
        </w:rPr>
        <w:t xml:space="preserve">, </w:t>
      </w:r>
      <w:r>
        <w:t>vol.</w:t>
      </w:r>
      <w:r w:rsidRPr="00324974">
        <w:t xml:space="preserve"> 70, no. 4.</w:t>
      </w:r>
      <w:r>
        <w:t xml:space="preserve">: pp. </w:t>
      </w:r>
      <w:r w:rsidRPr="00324974">
        <w:t>873-892.</w:t>
      </w:r>
    </w:p>
    <w:p w:rsidR="003D507A" w:rsidRPr="00324974" w:rsidRDefault="003D507A" w:rsidP="003D507A">
      <w:pPr>
        <w:pStyle w:val="NoSpacing"/>
        <w:spacing w:line="480" w:lineRule="auto"/>
        <w:jc w:val="both"/>
        <w:rPr>
          <w:rStyle w:val="Emphasis"/>
          <w:rFonts w:cs="Times New Roman"/>
          <w:b w:val="0"/>
          <w:bCs w:val="0"/>
          <w:szCs w:val="24"/>
        </w:rPr>
      </w:pPr>
    </w:p>
    <w:p w:rsidR="003D507A" w:rsidRPr="00DF2650" w:rsidRDefault="003D507A" w:rsidP="003D507A">
      <w:pPr>
        <w:pStyle w:val="NoSpacing"/>
        <w:spacing w:line="480" w:lineRule="auto"/>
        <w:jc w:val="both"/>
        <w:rPr>
          <w:rFonts w:eastAsia="Times New Roman"/>
          <w:i/>
          <w:iCs/>
          <w:lang w:eastAsia="en-GB"/>
        </w:rPr>
      </w:pPr>
      <w:r w:rsidRPr="00DF2650">
        <w:rPr>
          <w:rFonts w:eastAsia="Times New Roman"/>
          <w:lang w:eastAsia="en-GB"/>
        </w:rPr>
        <w:t xml:space="preserve">Pettus, Ashley. 2004. </w:t>
      </w:r>
      <w:r w:rsidRPr="00DF2650">
        <w:rPr>
          <w:rFonts w:eastAsia="Times New Roman"/>
          <w:i/>
          <w:iCs/>
          <w:lang w:eastAsia="en-GB"/>
        </w:rPr>
        <w:t xml:space="preserve">Between sacrifice and desire: </w:t>
      </w:r>
      <w:r>
        <w:rPr>
          <w:rFonts w:eastAsia="Times New Roman"/>
          <w:i/>
          <w:iCs/>
          <w:lang w:eastAsia="en-GB"/>
        </w:rPr>
        <w:t>N</w:t>
      </w:r>
      <w:r w:rsidRPr="00DF2650">
        <w:rPr>
          <w:rFonts w:eastAsia="Times New Roman"/>
          <w:i/>
          <w:iCs/>
          <w:lang w:eastAsia="en-GB"/>
        </w:rPr>
        <w:t>ational identity and the governing of femininity in Vietnam</w:t>
      </w:r>
      <w:r w:rsidRPr="00DF2650">
        <w:rPr>
          <w:rFonts w:eastAsia="Times New Roman"/>
          <w:i/>
          <w:lang w:eastAsia="en-GB"/>
        </w:rPr>
        <w:t>.</w:t>
      </w:r>
      <w:r w:rsidRPr="00DF2650">
        <w:rPr>
          <w:rFonts w:eastAsia="Times New Roman"/>
          <w:lang w:eastAsia="en-GB"/>
        </w:rPr>
        <w:t xml:space="preserve"> New York: Routledge.</w:t>
      </w:r>
    </w:p>
    <w:p w:rsidR="003D507A" w:rsidRPr="00324974" w:rsidRDefault="003D507A" w:rsidP="003D507A">
      <w:pPr>
        <w:pStyle w:val="NoSpacing"/>
        <w:spacing w:line="480" w:lineRule="auto"/>
        <w:jc w:val="both"/>
        <w:rPr>
          <w:rStyle w:val="Emphasis"/>
          <w:rFonts w:eastAsia="Times New Roman" w:cs="Times New Roman"/>
          <w:b w:val="0"/>
          <w:bCs w:val="0"/>
          <w:color w:val="222222"/>
          <w:szCs w:val="24"/>
          <w:lang w:eastAsia="en-GB"/>
        </w:rPr>
      </w:pPr>
    </w:p>
    <w:p w:rsidR="003D507A" w:rsidRPr="00324974" w:rsidRDefault="003D507A" w:rsidP="003D507A">
      <w:pPr>
        <w:pStyle w:val="NoSpacing"/>
        <w:spacing w:line="480" w:lineRule="auto"/>
        <w:jc w:val="both"/>
        <w:rPr>
          <w:lang w:val="en"/>
        </w:rPr>
      </w:pPr>
      <w:r w:rsidRPr="00324974">
        <w:rPr>
          <w:lang w:val="en"/>
        </w:rPr>
        <w:t xml:space="preserve">Pham Thu Thuy 2003. </w:t>
      </w:r>
      <w:r>
        <w:rPr>
          <w:lang w:val="en"/>
        </w:rPr>
        <w:t>‘</w:t>
      </w:r>
      <w:r w:rsidRPr="00324974">
        <w:rPr>
          <w:lang w:val="en"/>
        </w:rPr>
        <w:t xml:space="preserve">Speaking </w:t>
      </w:r>
      <w:r>
        <w:rPr>
          <w:lang w:val="en"/>
        </w:rPr>
        <w:t>p</w:t>
      </w:r>
      <w:r w:rsidRPr="00324974">
        <w:rPr>
          <w:lang w:val="en"/>
        </w:rPr>
        <w:t xml:space="preserve">ictures: </w:t>
      </w:r>
      <w:r w:rsidRPr="00324974">
        <w:rPr>
          <w:i/>
          <w:lang w:val="en"/>
        </w:rPr>
        <w:t>Biem Hoa</w:t>
      </w:r>
      <w:r w:rsidRPr="00324974">
        <w:rPr>
          <w:lang w:val="en"/>
        </w:rPr>
        <w:t xml:space="preserve"> or </w:t>
      </w:r>
      <w:r>
        <w:rPr>
          <w:lang w:val="en"/>
        </w:rPr>
        <w:t>s</w:t>
      </w:r>
      <w:r w:rsidRPr="00324974">
        <w:rPr>
          <w:lang w:val="en"/>
        </w:rPr>
        <w:t xml:space="preserve">atirical </w:t>
      </w:r>
      <w:r>
        <w:rPr>
          <w:lang w:val="en"/>
        </w:rPr>
        <w:t>c</w:t>
      </w:r>
      <w:r w:rsidRPr="00324974">
        <w:rPr>
          <w:lang w:val="en"/>
        </w:rPr>
        <w:t xml:space="preserve">artoons in </w:t>
      </w:r>
      <w:r>
        <w:rPr>
          <w:lang w:val="en"/>
        </w:rPr>
        <w:t>c</w:t>
      </w:r>
      <w:r w:rsidRPr="00324974">
        <w:rPr>
          <w:lang w:val="en"/>
        </w:rPr>
        <w:t>ontemporary Vietnam.</w:t>
      </w:r>
      <w:r>
        <w:rPr>
          <w:lang w:val="en"/>
        </w:rPr>
        <w:t>’</w:t>
      </w:r>
      <w:r w:rsidRPr="00324974">
        <w:rPr>
          <w:lang w:val="en"/>
        </w:rPr>
        <w:t xml:space="preserve"> In </w:t>
      </w:r>
      <w:r w:rsidRPr="00324974">
        <w:rPr>
          <w:i/>
          <w:lang w:val="en"/>
        </w:rPr>
        <w:t xml:space="preserve">Consuming </w:t>
      </w:r>
      <w:r>
        <w:rPr>
          <w:i/>
          <w:lang w:val="en"/>
        </w:rPr>
        <w:t>u</w:t>
      </w:r>
      <w:r w:rsidRPr="00324974">
        <w:rPr>
          <w:i/>
          <w:lang w:val="en"/>
        </w:rPr>
        <w:t xml:space="preserve">rban </w:t>
      </w:r>
      <w:r>
        <w:rPr>
          <w:i/>
          <w:lang w:val="en"/>
        </w:rPr>
        <w:t>c</w:t>
      </w:r>
      <w:r w:rsidRPr="00324974">
        <w:rPr>
          <w:i/>
          <w:lang w:val="en"/>
        </w:rPr>
        <w:t xml:space="preserve">ulture in </w:t>
      </w:r>
      <w:r>
        <w:rPr>
          <w:i/>
          <w:lang w:val="en"/>
        </w:rPr>
        <w:t>c</w:t>
      </w:r>
      <w:r w:rsidRPr="00324974">
        <w:rPr>
          <w:i/>
          <w:lang w:val="en"/>
        </w:rPr>
        <w:t>ontemporary Vietnam,</w:t>
      </w:r>
      <w:r w:rsidRPr="00324974">
        <w:rPr>
          <w:lang w:val="en"/>
        </w:rPr>
        <w:t xml:space="preserve"> </w:t>
      </w:r>
      <w:r>
        <w:rPr>
          <w:lang w:val="en"/>
        </w:rPr>
        <w:t>(eds.)</w:t>
      </w:r>
      <w:r w:rsidRPr="00324974">
        <w:rPr>
          <w:lang w:val="en"/>
        </w:rPr>
        <w:t xml:space="preserve"> Lisa B. W. Drummond and Mandy Thomas</w:t>
      </w:r>
      <w:r>
        <w:rPr>
          <w:lang w:val="en"/>
        </w:rPr>
        <w:t xml:space="preserve">. </w:t>
      </w:r>
      <w:r w:rsidRPr="00324974">
        <w:rPr>
          <w:lang w:val="en"/>
        </w:rPr>
        <w:t>London and New York: Routledge</w:t>
      </w:r>
      <w:r>
        <w:rPr>
          <w:lang w:val="en"/>
        </w:rPr>
        <w:t>, pp. 89-109.</w:t>
      </w:r>
    </w:p>
    <w:p w:rsidR="003D507A" w:rsidRPr="00324974" w:rsidRDefault="003D507A" w:rsidP="003D507A">
      <w:pPr>
        <w:pStyle w:val="NoSpacing"/>
        <w:spacing w:line="480" w:lineRule="auto"/>
        <w:jc w:val="both"/>
        <w:rPr>
          <w:rStyle w:val="Emphasis"/>
          <w:rFonts w:cs="Times New Roman"/>
          <w:b w:val="0"/>
          <w:szCs w:val="24"/>
        </w:rPr>
      </w:pPr>
    </w:p>
    <w:p w:rsidR="003D507A" w:rsidRPr="00500137" w:rsidRDefault="003D507A" w:rsidP="003D507A">
      <w:pPr>
        <w:pStyle w:val="NoSpacing"/>
        <w:spacing w:line="480" w:lineRule="auto"/>
        <w:jc w:val="both"/>
        <w:rPr>
          <w:i/>
        </w:rPr>
      </w:pPr>
      <w:r w:rsidRPr="00500137">
        <w:rPr>
          <w:rStyle w:val="Emphasis"/>
          <w:rFonts w:cs="Times New Roman"/>
          <w:szCs w:val="24"/>
        </w:rPr>
        <w:t>Pinney, Christopher.</w:t>
      </w:r>
      <w:r w:rsidRPr="00324974">
        <w:rPr>
          <w:rStyle w:val="Emphasis"/>
          <w:rFonts w:cs="Times New Roman"/>
          <w:szCs w:val="24"/>
        </w:rPr>
        <w:t xml:space="preserve"> </w:t>
      </w:r>
      <w:r w:rsidRPr="00324974">
        <w:t xml:space="preserve">2004. </w:t>
      </w:r>
      <w:r>
        <w:rPr>
          <w:i/>
        </w:rPr>
        <w:t>‘</w:t>
      </w:r>
      <w:r w:rsidRPr="00324974">
        <w:rPr>
          <w:i/>
        </w:rPr>
        <w:t xml:space="preserve">Photos of the Gods’: </w:t>
      </w:r>
      <w:r>
        <w:rPr>
          <w:bCs/>
          <w:i/>
        </w:rPr>
        <w:t>T</w:t>
      </w:r>
      <w:r w:rsidRPr="00324974">
        <w:rPr>
          <w:bCs/>
          <w:i/>
        </w:rPr>
        <w:t xml:space="preserve">he </w:t>
      </w:r>
      <w:r>
        <w:rPr>
          <w:bCs/>
          <w:i/>
        </w:rPr>
        <w:t>p</w:t>
      </w:r>
      <w:r w:rsidRPr="00324974">
        <w:rPr>
          <w:bCs/>
          <w:i/>
        </w:rPr>
        <w:t xml:space="preserve">rinted </w:t>
      </w:r>
      <w:r>
        <w:rPr>
          <w:bCs/>
          <w:i/>
        </w:rPr>
        <w:t>i</w:t>
      </w:r>
      <w:r w:rsidRPr="00324974">
        <w:rPr>
          <w:bCs/>
          <w:i/>
        </w:rPr>
        <w:t xml:space="preserve">mage and </w:t>
      </w:r>
      <w:r>
        <w:rPr>
          <w:bCs/>
          <w:i/>
        </w:rPr>
        <w:t>p</w:t>
      </w:r>
      <w:r w:rsidRPr="00324974">
        <w:rPr>
          <w:bCs/>
          <w:i/>
        </w:rPr>
        <w:t xml:space="preserve">olitical </w:t>
      </w:r>
      <w:r>
        <w:rPr>
          <w:bCs/>
          <w:i/>
        </w:rPr>
        <w:t>s</w:t>
      </w:r>
      <w:r w:rsidRPr="00324974">
        <w:rPr>
          <w:bCs/>
          <w:i/>
        </w:rPr>
        <w:t>truggle in</w:t>
      </w:r>
      <w:r>
        <w:rPr>
          <w:bCs/>
          <w:i/>
        </w:rPr>
        <w:t xml:space="preserve"> </w:t>
      </w:r>
      <w:r w:rsidRPr="00324974">
        <w:rPr>
          <w:bCs/>
          <w:i/>
        </w:rPr>
        <w:t xml:space="preserve">India. </w:t>
      </w:r>
      <w:r w:rsidRPr="00324974">
        <w:rPr>
          <w:bCs/>
        </w:rPr>
        <w:t xml:space="preserve">London: </w:t>
      </w:r>
      <w:r w:rsidRPr="00324974">
        <w:t>Reaktion Books</w:t>
      </w:r>
    </w:p>
    <w:p w:rsidR="003D507A" w:rsidRPr="00500137" w:rsidRDefault="003D507A" w:rsidP="003D507A">
      <w:pPr>
        <w:pStyle w:val="NoSpacing"/>
        <w:spacing w:line="480" w:lineRule="auto"/>
        <w:jc w:val="both"/>
        <w:rPr>
          <w:bCs/>
          <w:i/>
        </w:rPr>
      </w:pPr>
    </w:p>
    <w:p w:rsidR="003D507A" w:rsidRPr="00500137" w:rsidRDefault="003D507A" w:rsidP="003D507A">
      <w:pPr>
        <w:pStyle w:val="NoSpacing"/>
        <w:spacing w:line="480" w:lineRule="auto"/>
        <w:jc w:val="both"/>
        <w:rPr>
          <w:bCs/>
        </w:rPr>
      </w:pPr>
      <w:r w:rsidRPr="00326FA7">
        <w:rPr>
          <w:rFonts w:ascii="Garamond" w:hAnsi="Garamond" w:cs="Times New Roman"/>
          <w:szCs w:val="24"/>
        </w:rPr>
        <w:lastRenderedPageBreak/>
        <w:t>———</w:t>
      </w:r>
      <w:r w:rsidRPr="00500137">
        <w:rPr>
          <w:rStyle w:val="Emphasis"/>
          <w:rFonts w:cs="Times New Roman"/>
          <w:szCs w:val="24"/>
        </w:rPr>
        <w:t xml:space="preserve"> 2008. ‘What do pictures want</w:t>
      </w:r>
      <w:r w:rsidRPr="00324974">
        <w:rPr>
          <w:rStyle w:val="Emphasis"/>
          <w:rFonts w:cs="Times New Roman"/>
          <w:szCs w:val="24"/>
        </w:rPr>
        <w:t xml:space="preserve"> </w:t>
      </w:r>
      <w:r>
        <w:rPr>
          <w:bCs/>
        </w:rPr>
        <w:t>n</w:t>
      </w:r>
      <w:r w:rsidRPr="00324974">
        <w:rPr>
          <w:bCs/>
        </w:rPr>
        <w:t xml:space="preserve">ow? Rural </w:t>
      </w:r>
      <w:r>
        <w:rPr>
          <w:bCs/>
        </w:rPr>
        <w:t>c</w:t>
      </w:r>
      <w:r w:rsidRPr="00324974">
        <w:rPr>
          <w:bCs/>
        </w:rPr>
        <w:t xml:space="preserve">onsumers of </w:t>
      </w:r>
      <w:r>
        <w:rPr>
          <w:bCs/>
        </w:rPr>
        <w:t>i</w:t>
      </w:r>
      <w:r w:rsidRPr="00324974">
        <w:rPr>
          <w:bCs/>
        </w:rPr>
        <w:t>mages in India</w:t>
      </w:r>
      <w:r w:rsidRPr="00500137">
        <w:rPr>
          <w:rStyle w:val="Emphasis"/>
          <w:rFonts w:cs="Times New Roman"/>
          <w:szCs w:val="24"/>
        </w:rPr>
        <w:t>.’</w:t>
      </w:r>
      <w:r>
        <w:rPr>
          <w:rStyle w:val="Emphasis"/>
          <w:rFonts w:cs="Times New Roman"/>
          <w:szCs w:val="24"/>
        </w:rPr>
        <w:t xml:space="preserve"> </w:t>
      </w:r>
      <w:r w:rsidRPr="00500137">
        <w:rPr>
          <w:rStyle w:val="Emphasis"/>
          <w:rFonts w:cs="Times New Roman"/>
          <w:szCs w:val="24"/>
        </w:rPr>
        <w:t xml:space="preserve">In </w:t>
      </w:r>
      <w:r w:rsidRPr="00324974">
        <w:rPr>
          <w:i/>
        </w:rPr>
        <w:t xml:space="preserve">Visual </w:t>
      </w:r>
      <w:r>
        <w:rPr>
          <w:i/>
        </w:rPr>
        <w:t>s</w:t>
      </w:r>
      <w:r w:rsidRPr="00324974">
        <w:rPr>
          <w:i/>
        </w:rPr>
        <w:t xml:space="preserve">ense: </w:t>
      </w:r>
      <w:r>
        <w:rPr>
          <w:i/>
        </w:rPr>
        <w:t>A c</w:t>
      </w:r>
      <w:r w:rsidRPr="00324974">
        <w:rPr>
          <w:i/>
        </w:rPr>
        <w:t xml:space="preserve">ultural </w:t>
      </w:r>
      <w:r>
        <w:rPr>
          <w:i/>
        </w:rPr>
        <w:t>r</w:t>
      </w:r>
      <w:r w:rsidRPr="00324974">
        <w:rPr>
          <w:i/>
        </w:rPr>
        <w:t xml:space="preserve">eader, </w:t>
      </w:r>
      <w:r>
        <w:t xml:space="preserve">(eds.) </w:t>
      </w:r>
      <w:r w:rsidRPr="00324974">
        <w:t>Elizabeth Edwards and Kaushik Bhaumik</w:t>
      </w:r>
      <w:r>
        <w:t xml:space="preserve">. </w:t>
      </w:r>
      <w:r w:rsidRPr="00324974">
        <w:t>Oxford and New York: Berg</w:t>
      </w:r>
      <w:r>
        <w:t>, pp. 417-426.</w:t>
      </w:r>
    </w:p>
    <w:p w:rsidR="003D507A" w:rsidRPr="00324974" w:rsidRDefault="003D507A" w:rsidP="003D507A">
      <w:pPr>
        <w:pStyle w:val="NoSpacing"/>
        <w:spacing w:line="480" w:lineRule="auto"/>
        <w:jc w:val="both"/>
      </w:pPr>
    </w:p>
    <w:p w:rsidR="003D507A" w:rsidRPr="00500137" w:rsidRDefault="003D507A" w:rsidP="003D507A">
      <w:pPr>
        <w:pStyle w:val="NoSpacing"/>
        <w:spacing w:line="480" w:lineRule="auto"/>
        <w:jc w:val="both"/>
        <w:rPr>
          <w:i/>
        </w:rPr>
      </w:pPr>
      <w:r w:rsidRPr="00324974">
        <w:t xml:space="preserve">Poole, Deborah. 1997. </w:t>
      </w:r>
      <w:r w:rsidRPr="00324974">
        <w:rPr>
          <w:i/>
        </w:rPr>
        <w:t xml:space="preserve">Vision, </w:t>
      </w:r>
      <w:r>
        <w:rPr>
          <w:i/>
        </w:rPr>
        <w:t>r</w:t>
      </w:r>
      <w:r w:rsidRPr="00324974">
        <w:rPr>
          <w:i/>
        </w:rPr>
        <w:t xml:space="preserve">ace and </w:t>
      </w:r>
      <w:r>
        <w:rPr>
          <w:i/>
        </w:rPr>
        <w:t>m</w:t>
      </w:r>
      <w:r w:rsidRPr="00324974">
        <w:rPr>
          <w:i/>
        </w:rPr>
        <w:t xml:space="preserve">odernity: </w:t>
      </w:r>
      <w:r>
        <w:rPr>
          <w:i/>
        </w:rPr>
        <w:t>A v</w:t>
      </w:r>
      <w:r w:rsidRPr="00324974">
        <w:rPr>
          <w:i/>
        </w:rPr>
        <w:t xml:space="preserve">isual </w:t>
      </w:r>
      <w:r>
        <w:rPr>
          <w:i/>
        </w:rPr>
        <w:t>e</w:t>
      </w:r>
      <w:r w:rsidRPr="00324974">
        <w:rPr>
          <w:i/>
        </w:rPr>
        <w:t xml:space="preserve">conomy of the Andean </w:t>
      </w:r>
      <w:r>
        <w:rPr>
          <w:i/>
        </w:rPr>
        <w:t>i</w:t>
      </w:r>
      <w:r w:rsidRPr="00324974">
        <w:rPr>
          <w:i/>
        </w:rPr>
        <w:t xml:space="preserve">mage </w:t>
      </w:r>
      <w:r>
        <w:rPr>
          <w:i/>
        </w:rPr>
        <w:t>w</w:t>
      </w:r>
      <w:r w:rsidRPr="00324974">
        <w:rPr>
          <w:i/>
        </w:rPr>
        <w:t xml:space="preserve">orld. </w:t>
      </w:r>
      <w:r w:rsidRPr="00324974">
        <w:t xml:space="preserve">Princeton: Princeton University Press. </w:t>
      </w:r>
    </w:p>
    <w:p w:rsidR="003D507A" w:rsidRPr="00324974" w:rsidRDefault="003D507A" w:rsidP="003D507A">
      <w:pPr>
        <w:pStyle w:val="NoSpacing"/>
        <w:spacing w:line="480" w:lineRule="auto"/>
        <w:jc w:val="both"/>
        <w:rPr>
          <w:bCs/>
        </w:rPr>
      </w:pPr>
    </w:p>
    <w:p w:rsidR="003D507A" w:rsidRDefault="003D507A" w:rsidP="003D507A">
      <w:pPr>
        <w:pStyle w:val="NoSpacing"/>
        <w:spacing w:line="480" w:lineRule="auto"/>
        <w:jc w:val="both"/>
      </w:pPr>
      <w:r w:rsidRPr="00324974">
        <w:t xml:space="preserve">Ricoeur, P. 2005. </w:t>
      </w:r>
      <w:r w:rsidRPr="00324974">
        <w:rPr>
          <w:i/>
        </w:rPr>
        <w:t xml:space="preserve">Time and </w:t>
      </w:r>
      <w:r>
        <w:rPr>
          <w:i/>
        </w:rPr>
        <w:t>n</w:t>
      </w:r>
      <w:r w:rsidRPr="00324974">
        <w:rPr>
          <w:i/>
        </w:rPr>
        <w:t xml:space="preserve">arrative, </w:t>
      </w:r>
      <w:r>
        <w:rPr>
          <w:i/>
        </w:rPr>
        <w:t>v</w:t>
      </w:r>
      <w:r w:rsidRPr="00324974">
        <w:rPr>
          <w:i/>
        </w:rPr>
        <w:t>olume 1</w:t>
      </w:r>
      <w:r>
        <w:rPr>
          <w:i/>
        </w:rPr>
        <w:t xml:space="preserve">, </w:t>
      </w:r>
      <w:r>
        <w:t>t</w:t>
      </w:r>
      <w:r w:rsidRPr="00324974">
        <w:t>ranslated by Kathleen McLoughlin and David Pellauer. Chicago: University of Chicago Press.</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Robbins, Joel. 2004. </w:t>
      </w:r>
      <w:r w:rsidRPr="00324974">
        <w:rPr>
          <w:i/>
        </w:rPr>
        <w:t xml:space="preserve">Becoming </w:t>
      </w:r>
      <w:r>
        <w:rPr>
          <w:i/>
        </w:rPr>
        <w:t>s</w:t>
      </w:r>
      <w:r w:rsidRPr="00324974">
        <w:rPr>
          <w:i/>
        </w:rPr>
        <w:t xml:space="preserve">inners: </w:t>
      </w:r>
      <w:hyperlink r:id="rId12" w:tgtFrame="_blank" w:tooltip=" (Link to an external website)" w:history="1">
        <w:r w:rsidRPr="00324974">
          <w:rPr>
            <w:i/>
            <w:iCs/>
          </w:rPr>
          <w:t xml:space="preserve">Christianity and </w:t>
        </w:r>
        <w:r>
          <w:rPr>
            <w:i/>
            <w:iCs/>
          </w:rPr>
          <w:t>m</w:t>
        </w:r>
        <w:r w:rsidRPr="00324974">
          <w:rPr>
            <w:i/>
            <w:iCs/>
          </w:rPr>
          <w:t xml:space="preserve">oral </w:t>
        </w:r>
        <w:r>
          <w:rPr>
            <w:i/>
            <w:iCs/>
          </w:rPr>
          <w:t>t</w:t>
        </w:r>
        <w:r w:rsidRPr="00324974">
          <w:rPr>
            <w:i/>
            <w:iCs/>
          </w:rPr>
          <w:t>orment in a Papua New</w:t>
        </w:r>
        <w:r>
          <w:rPr>
            <w:i/>
            <w:iCs/>
          </w:rPr>
          <w:t xml:space="preserve"> </w:t>
        </w:r>
        <w:r w:rsidRPr="00324974">
          <w:rPr>
            <w:i/>
            <w:iCs/>
          </w:rPr>
          <w:t xml:space="preserve">Guinea </w:t>
        </w:r>
        <w:r>
          <w:rPr>
            <w:i/>
            <w:iCs/>
          </w:rPr>
          <w:t>s</w:t>
        </w:r>
        <w:r w:rsidRPr="00324974">
          <w:rPr>
            <w:i/>
            <w:iCs/>
          </w:rPr>
          <w:t>ociety</w:t>
        </w:r>
      </w:hyperlink>
      <w:r w:rsidRPr="00324974">
        <w:rPr>
          <w:i/>
        </w:rPr>
        <w:t xml:space="preserve">. </w:t>
      </w:r>
      <w:r w:rsidRPr="00324974">
        <w:t>Berkeley, Los Angeles and London: University of California Press.</w:t>
      </w:r>
    </w:p>
    <w:p w:rsidR="003D507A" w:rsidRDefault="003D507A" w:rsidP="003D507A">
      <w:pPr>
        <w:pStyle w:val="NoSpacing"/>
        <w:spacing w:line="480" w:lineRule="auto"/>
        <w:jc w:val="both"/>
      </w:pPr>
    </w:p>
    <w:p w:rsidR="003D507A" w:rsidRPr="00324974" w:rsidRDefault="003D507A" w:rsidP="003D507A">
      <w:pPr>
        <w:pStyle w:val="NoSpacing"/>
        <w:spacing w:line="480" w:lineRule="auto"/>
        <w:jc w:val="both"/>
        <w:rPr>
          <w:i/>
        </w:rPr>
      </w:pPr>
      <w:r w:rsidRPr="00324974">
        <w:t xml:space="preserve">Roth, Michael S.  2009. </w:t>
      </w:r>
      <w:r>
        <w:t>‘</w:t>
      </w:r>
      <w:r w:rsidRPr="00324974">
        <w:t xml:space="preserve">Photographic </w:t>
      </w:r>
      <w:r>
        <w:t>a</w:t>
      </w:r>
      <w:r w:rsidRPr="00324974">
        <w:t xml:space="preserve">mbivalence and </w:t>
      </w:r>
      <w:r>
        <w:t>h</w:t>
      </w:r>
      <w:r w:rsidRPr="00324974">
        <w:t xml:space="preserve">istorical </w:t>
      </w:r>
      <w:r>
        <w:t>c</w:t>
      </w:r>
      <w:r w:rsidRPr="00324974">
        <w:t>onsciousness.</w:t>
      </w:r>
      <w:r>
        <w:t>’</w:t>
      </w:r>
      <w:r w:rsidRPr="00324974">
        <w:t xml:space="preserve"> </w:t>
      </w:r>
      <w:r w:rsidRPr="00324974">
        <w:rPr>
          <w:i/>
        </w:rPr>
        <w:t xml:space="preserve">History </w:t>
      </w:r>
    </w:p>
    <w:p w:rsidR="003D507A" w:rsidRPr="00324974" w:rsidRDefault="003D507A" w:rsidP="003D507A">
      <w:pPr>
        <w:pStyle w:val="NoSpacing"/>
        <w:spacing w:line="480" w:lineRule="auto"/>
        <w:jc w:val="both"/>
      </w:pPr>
      <w:r w:rsidRPr="00324974">
        <w:rPr>
          <w:i/>
        </w:rPr>
        <w:t>and Theory</w:t>
      </w:r>
      <w:r>
        <w:t xml:space="preserve">, vol. </w:t>
      </w:r>
      <w:r w:rsidRPr="00324974">
        <w:t xml:space="preserve">48: </w:t>
      </w:r>
      <w:r>
        <w:t xml:space="preserve">pp. </w:t>
      </w:r>
      <w:r w:rsidRPr="00324974">
        <w:t>82-94.</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rPr>
          <w:rFonts w:eastAsia="Times New Roman"/>
          <w:color w:val="222222"/>
          <w:lang w:eastAsia="en-GB"/>
        </w:rPr>
      </w:pPr>
      <w:r w:rsidRPr="00324974">
        <w:rPr>
          <w:rFonts w:eastAsia="Times New Roman"/>
          <w:color w:val="222222"/>
          <w:lang w:eastAsia="en-GB"/>
        </w:rPr>
        <w:t xml:space="preserve">Roszko, Edyta. 2015. </w:t>
      </w:r>
      <w:r>
        <w:rPr>
          <w:rFonts w:eastAsia="Times New Roman"/>
          <w:color w:val="222222"/>
          <w:lang w:eastAsia="en-GB"/>
        </w:rPr>
        <w:t>‘</w:t>
      </w:r>
      <w:r w:rsidRPr="00324974">
        <w:rPr>
          <w:rFonts w:eastAsia="Times New Roman"/>
          <w:color w:val="222222"/>
          <w:lang w:eastAsia="en-GB"/>
        </w:rPr>
        <w:t xml:space="preserve">Maritime </w:t>
      </w:r>
      <w:r>
        <w:rPr>
          <w:rFonts w:eastAsia="Times New Roman"/>
          <w:color w:val="222222"/>
          <w:lang w:eastAsia="en-GB"/>
        </w:rPr>
        <w:t>t</w:t>
      </w:r>
      <w:r w:rsidRPr="00324974">
        <w:rPr>
          <w:rFonts w:eastAsia="Times New Roman"/>
          <w:color w:val="222222"/>
          <w:lang w:eastAsia="en-GB"/>
        </w:rPr>
        <w:t xml:space="preserve">erritorialisation as </w:t>
      </w:r>
      <w:r>
        <w:rPr>
          <w:rFonts w:eastAsia="Times New Roman"/>
          <w:color w:val="222222"/>
          <w:lang w:eastAsia="en-GB"/>
        </w:rPr>
        <w:t>p</w:t>
      </w:r>
      <w:r w:rsidRPr="00324974">
        <w:rPr>
          <w:rFonts w:eastAsia="Times New Roman"/>
          <w:color w:val="222222"/>
          <w:lang w:eastAsia="en-GB"/>
        </w:rPr>
        <w:t xml:space="preserve">erformance of </w:t>
      </w:r>
      <w:r>
        <w:rPr>
          <w:rFonts w:eastAsia="Times New Roman"/>
          <w:color w:val="222222"/>
          <w:lang w:eastAsia="en-GB"/>
        </w:rPr>
        <w:t>s</w:t>
      </w:r>
      <w:r w:rsidRPr="00324974">
        <w:rPr>
          <w:rFonts w:eastAsia="Times New Roman"/>
          <w:color w:val="222222"/>
          <w:lang w:eastAsia="en-GB"/>
        </w:rPr>
        <w:t xml:space="preserve">overeignty and </w:t>
      </w:r>
      <w:r>
        <w:rPr>
          <w:rFonts w:eastAsia="Times New Roman"/>
          <w:color w:val="222222"/>
          <w:lang w:eastAsia="en-GB"/>
        </w:rPr>
        <w:t>n</w:t>
      </w:r>
      <w:r w:rsidRPr="00324974">
        <w:rPr>
          <w:rFonts w:eastAsia="Times New Roman"/>
          <w:color w:val="222222"/>
          <w:lang w:eastAsia="en-GB"/>
        </w:rPr>
        <w:t>ationhood in the South China Sea.</w:t>
      </w:r>
      <w:r>
        <w:rPr>
          <w:rFonts w:eastAsia="Times New Roman"/>
          <w:color w:val="222222"/>
          <w:lang w:eastAsia="en-GB"/>
        </w:rPr>
        <w:t>’</w:t>
      </w:r>
      <w:r w:rsidRPr="00324974">
        <w:rPr>
          <w:rFonts w:eastAsia="Times New Roman"/>
          <w:color w:val="222222"/>
          <w:lang w:eastAsia="en-GB"/>
        </w:rPr>
        <w:t xml:space="preserve"> </w:t>
      </w:r>
      <w:r w:rsidRPr="00324974">
        <w:rPr>
          <w:rFonts w:eastAsia="Times New Roman"/>
          <w:i/>
          <w:iCs/>
          <w:color w:val="222222"/>
          <w:lang w:eastAsia="en-GB"/>
        </w:rPr>
        <w:t>Nations and Nationalism</w:t>
      </w:r>
      <w:r>
        <w:rPr>
          <w:rFonts w:eastAsia="Times New Roman"/>
          <w:color w:val="222222"/>
          <w:lang w:eastAsia="en-GB"/>
        </w:rPr>
        <w:t xml:space="preserve">, vol. </w:t>
      </w:r>
      <w:r w:rsidRPr="00324974">
        <w:rPr>
          <w:rFonts w:eastAsia="Times New Roman"/>
          <w:iCs/>
          <w:color w:val="222222"/>
          <w:lang w:eastAsia="en-GB"/>
        </w:rPr>
        <w:t>21</w:t>
      </w:r>
      <w:r w:rsidRPr="00324974">
        <w:rPr>
          <w:rFonts w:eastAsia="Times New Roman"/>
          <w:color w:val="222222"/>
          <w:lang w:eastAsia="en-GB"/>
        </w:rPr>
        <w:t>, no. 2:</w:t>
      </w:r>
      <w:r>
        <w:rPr>
          <w:rFonts w:eastAsia="Times New Roman"/>
          <w:color w:val="222222"/>
          <w:lang w:eastAsia="en-GB"/>
        </w:rPr>
        <w:t xml:space="preserve"> pp. </w:t>
      </w:r>
      <w:r w:rsidRPr="00324974">
        <w:rPr>
          <w:rFonts w:eastAsia="Times New Roman"/>
          <w:color w:val="222222"/>
          <w:lang w:eastAsia="en-GB"/>
        </w:rPr>
        <w:t>230-</w:t>
      </w:r>
      <w:r>
        <w:rPr>
          <w:rFonts w:eastAsia="Times New Roman"/>
          <w:color w:val="222222"/>
          <w:lang w:eastAsia="en-GB"/>
        </w:rPr>
        <w:t>24</w:t>
      </w:r>
      <w:r w:rsidRPr="00324974">
        <w:rPr>
          <w:rFonts w:eastAsia="Times New Roman"/>
          <w:color w:val="222222"/>
          <w:lang w:eastAsia="en-GB"/>
        </w:rPr>
        <w:t>9.</w:t>
      </w:r>
    </w:p>
    <w:p w:rsidR="003D507A" w:rsidRDefault="003D507A" w:rsidP="003D507A">
      <w:pPr>
        <w:pStyle w:val="NoSpacing"/>
        <w:spacing w:line="480" w:lineRule="auto"/>
        <w:jc w:val="both"/>
      </w:pPr>
    </w:p>
    <w:p w:rsidR="003D507A" w:rsidRDefault="003D507A" w:rsidP="003D507A">
      <w:pPr>
        <w:pStyle w:val="NoSpacing"/>
        <w:spacing w:line="480" w:lineRule="auto"/>
        <w:jc w:val="both"/>
      </w:pPr>
      <w:r w:rsidRPr="00324974">
        <w:t xml:space="preserve">Rydstrom, Helle. 2003. </w:t>
      </w:r>
      <w:r w:rsidRPr="00324974">
        <w:rPr>
          <w:i/>
        </w:rPr>
        <w:t xml:space="preserve">Embodying </w:t>
      </w:r>
      <w:r>
        <w:rPr>
          <w:i/>
        </w:rPr>
        <w:t>m</w:t>
      </w:r>
      <w:r w:rsidRPr="00324974">
        <w:rPr>
          <w:i/>
        </w:rPr>
        <w:t xml:space="preserve">orality: </w:t>
      </w:r>
      <w:r>
        <w:rPr>
          <w:i/>
        </w:rPr>
        <w:t>G</w:t>
      </w:r>
      <w:r w:rsidRPr="00324974">
        <w:rPr>
          <w:i/>
        </w:rPr>
        <w:t xml:space="preserve">rowing up in </w:t>
      </w:r>
      <w:r>
        <w:rPr>
          <w:i/>
        </w:rPr>
        <w:t>r</w:t>
      </w:r>
      <w:r w:rsidRPr="00324974">
        <w:rPr>
          <w:i/>
        </w:rPr>
        <w:t>ural Northern Vietnam.</w:t>
      </w:r>
      <w:r w:rsidRPr="00324974">
        <w:t xml:space="preserve"> Honolulu: University of Hawaii.</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4974">
        <w:t xml:space="preserve">Salemink, Oscar. 2006. </w:t>
      </w:r>
      <w:r>
        <w:t>‘</w:t>
      </w:r>
      <w:r w:rsidRPr="00324974">
        <w:t xml:space="preserve">Translating, </w:t>
      </w:r>
      <w:r>
        <w:t>i</w:t>
      </w:r>
      <w:r w:rsidRPr="00324974">
        <w:t xml:space="preserve">nterpreting and </w:t>
      </w:r>
      <w:r>
        <w:t>p</w:t>
      </w:r>
      <w:r w:rsidRPr="00324974">
        <w:t xml:space="preserve">racticing </w:t>
      </w:r>
      <w:r>
        <w:t>c</w:t>
      </w:r>
      <w:r w:rsidRPr="00324974">
        <w:t xml:space="preserve">ivil </w:t>
      </w:r>
      <w:r>
        <w:t>s</w:t>
      </w:r>
      <w:r w:rsidRPr="00324974">
        <w:t>ociety in Vietnam.</w:t>
      </w:r>
      <w:r>
        <w:t>’</w:t>
      </w:r>
      <w:r w:rsidRPr="00324974">
        <w:t xml:space="preserve"> In </w:t>
      </w:r>
      <w:r w:rsidRPr="00324974">
        <w:rPr>
          <w:i/>
        </w:rPr>
        <w:t xml:space="preserve">Development </w:t>
      </w:r>
      <w:r>
        <w:rPr>
          <w:i/>
        </w:rPr>
        <w:t>b</w:t>
      </w:r>
      <w:r w:rsidRPr="00324974">
        <w:rPr>
          <w:i/>
        </w:rPr>
        <w:t xml:space="preserve">rokers and </w:t>
      </w:r>
      <w:r>
        <w:rPr>
          <w:i/>
        </w:rPr>
        <w:t>t</w:t>
      </w:r>
      <w:r w:rsidRPr="00324974">
        <w:rPr>
          <w:i/>
        </w:rPr>
        <w:t xml:space="preserve">ranslators: </w:t>
      </w:r>
      <w:r>
        <w:rPr>
          <w:i/>
        </w:rPr>
        <w:t>T</w:t>
      </w:r>
      <w:r w:rsidRPr="00324974">
        <w:rPr>
          <w:i/>
        </w:rPr>
        <w:t xml:space="preserve">he </w:t>
      </w:r>
      <w:r>
        <w:rPr>
          <w:i/>
        </w:rPr>
        <w:t>e</w:t>
      </w:r>
      <w:r w:rsidRPr="00324974">
        <w:rPr>
          <w:i/>
        </w:rPr>
        <w:t xml:space="preserve">thnography of </w:t>
      </w:r>
      <w:r>
        <w:rPr>
          <w:i/>
        </w:rPr>
        <w:t>a</w:t>
      </w:r>
      <w:r w:rsidRPr="00324974">
        <w:rPr>
          <w:i/>
        </w:rPr>
        <w:t xml:space="preserve">id and </w:t>
      </w:r>
      <w:r>
        <w:rPr>
          <w:i/>
        </w:rPr>
        <w:t>a</w:t>
      </w:r>
      <w:r w:rsidRPr="00324974">
        <w:rPr>
          <w:i/>
        </w:rPr>
        <w:t>gencies</w:t>
      </w:r>
      <w:r w:rsidRPr="00324974">
        <w:t xml:space="preserve">, </w:t>
      </w:r>
      <w:r>
        <w:t>(eds.)</w:t>
      </w:r>
      <w:r w:rsidRPr="00324974">
        <w:t xml:space="preserve"> David Lewis and David Mosse</w:t>
      </w:r>
      <w:r>
        <w:t xml:space="preserve">. </w:t>
      </w:r>
      <w:r w:rsidRPr="00324974">
        <w:t>Bloomfield: Kumarian</w:t>
      </w:r>
      <w:r>
        <w:t>, pp. 101-125</w:t>
      </w:r>
    </w:p>
    <w:p w:rsidR="003D507A" w:rsidRPr="00324974" w:rsidRDefault="003D507A" w:rsidP="003D507A">
      <w:pPr>
        <w:pStyle w:val="NoSpacing"/>
        <w:spacing w:line="480" w:lineRule="auto"/>
        <w:jc w:val="both"/>
      </w:pPr>
      <w:r>
        <w:lastRenderedPageBreak/>
        <w:t>.</w:t>
      </w:r>
    </w:p>
    <w:p w:rsidR="003D507A" w:rsidRPr="00324974" w:rsidRDefault="003D507A" w:rsidP="003D507A">
      <w:pPr>
        <w:pStyle w:val="NoSpacing"/>
        <w:spacing w:line="480" w:lineRule="auto"/>
        <w:jc w:val="both"/>
      </w:pPr>
      <w:r w:rsidRPr="00326FA7">
        <w:rPr>
          <w:rFonts w:ascii="Garamond" w:hAnsi="Garamond" w:cs="Times New Roman"/>
          <w:szCs w:val="24"/>
        </w:rPr>
        <w:t>———</w:t>
      </w:r>
      <w:r w:rsidRPr="00324974">
        <w:t xml:space="preserve"> 2007. </w:t>
      </w:r>
      <w:r>
        <w:t>‘</w:t>
      </w:r>
      <w:r w:rsidRPr="00324974">
        <w:t xml:space="preserve">The </w:t>
      </w:r>
      <w:r>
        <w:t>e</w:t>
      </w:r>
      <w:r w:rsidRPr="00324974">
        <w:t xml:space="preserve">mperor's </w:t>
      </w:r>
      <w:r>
        <w:t>n</w:t>
      </w:r>
      <w:r w:rsidRPr="00324974">
        <w:t xml:space="preserve">ew </w:t>
      </w:r>
      <w:r>
        <w:t>c</w:t>
      </w:r>
      <w:r w:rsidRPr="00324974">
        <w:t xml:space="preserve">lothes: </w:t>
      </w:r>
      <w:r>
        <w:t>R</w:t>
      </w:r>
      <w:r w:rsidRPr="00324974">
        <w:t xml:space="preserve">efashioning </w:t>
      </w:r>
      <w:r>
        <w:t>r</w:t>
      </w:r>
      <w:r w:rsidRPr="00324974">
        <w:t xml:space="preserve">itual in the Hue </w:t>
      </w:r>
      <w:r>
        <w:t>f</w:t>
      </w:r>
      <w:r w:rsidRPr="00324974">
        <w:t xml:space="preserve">estival. </w:t>
      </w:r>
      <w:r w:rsidRPr="00324974">
        <w:rPr>
          <w:i/>
        </w:rPr>
        <w:t>Journal of Southeast Asian Studies</w:t>
      </w:r>
      <w:r>
        <w:t xml:space="preserve">, vol. </w:t>
      </w:r>
      <w:r w:rsidRPr="00324974">
        <w:t xml:space="preserve">38, no. 3: </w:t>
      </w:r>
      <w:r>
        <w:t xml:space="preserve">pp. </w:t>
      </w:r>
      <w:r w:rsidRPr="00324974">
        <w:t xml:space="preserve">559-582. </w:t>
      </w:r>
    </w:p>
    <w:p w:rsidR="003D507A"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Samanta, S. 1994. </w:t>
      </w:r>
      <w:r>
        <w:t>‘</w:t>
      </w:r>
      <w:hyperlink r:id="rId13" w:history="1">
        <w:r w:rsidRPr="00324974">
          <w:rPr>
            <w:bCs/>
          </w:rPr>
          <w:t xml:space="preserve">The </w:t>
        </w:r>
        <w:r>
          <w:rPr>
            <w:bCs/>
          </w:rPr>
          <w:t>“s</w:t>
        </w:r>
        <w:r w:rsidRPr="00324974">
          <w:rPr>
            <w:bCs/>
          </w:rPr>
          <w:t>elf-</w:t>
        </w:r>
        <w:r>
          <w:rPr>
            <w:bCs/>
          </w:rPr>
          <w:t>a</w:t>
        </w:r>
        <w:r w:rsidRPr="00324974">
          <w:rPr>
            <w:bCs/>
          </w:rPr>
          <w:t>nimal</w:t>
        </w:r>
        <w:r>
          <w:rPr>
            <w:bCs/>
          </w:rPr>
          <w:t>”</w:t>
        </w:r>
        <w:r w:rsidRPr="00324974">
          <w:rPr>
            <w:bCs/>
          </w:rPr>
          <w:t xml:space="preserve"> and </w:t>
        </w:r>
        <w:r>
          <w:rPr>
            <w:bCs/>
          </w:rPr>
          <w:t>d</w:t>
        </w:r>
        <w:r w:rsidRPr="00324974">
          <w:rPr>
            <w:bCs/>
          </w:rPr>
          <w:t xml:space="preserve">ivine </w:t>
        </w:r>
        <w:r>
          <w:rPr>
            <w:bCs/>
          </w:rPr>
          <w:t>d</w:t>
        </w:r>
        <w:r w:rsidRPr="00324974">
          <w:rPr>
            <w:bCs/>
          </w:rPr>
          <w:t xml:space="preserve">igestion: </w:t>
        </w:r>
        <w:r>
          <w:rPr>
            <w:bCs/>
          </w:rPr>
          <w:t>G</w:t>
        </w:r>
        <w:r w:rsidRPr="00324974">
          <w:rPr>
            <w:bCs/>
          </w:rPr>
          <w:t xml:space="preserve">oat </w:t>
        </w:r>
        <w:r>
          <w:rPr>
            <w:bCs/>
          </w:rPr>
          <w:t>s</w:t>
        </w:r>
        <w:r w:rsidRPr="00324974">
          <w:rPr>
            <w:bCs/>
          </w:rPr>
          <w:t>acrifice to the Goddess Kali in Bengal</w:t>
        </w:r>
      </w:hyperlink>
      <w:r w:rsidRPr="00324974">
        <w:t>.</w:t>
      </w:r>
      <w:r>
        <w:t>’</w:t>
      </w:r>
      <w:r w:rsidRPr="00324974">
        <w:t xml:space="preserve"> </w:t>
      </w:r>
      <w:r w:rsidRPr="00324974">
        <w:rPr>
          <w:i/>
          <w:iCs/>
        </w:rPr>
        <w:t>Journal of Asian Studies</w:t>
      </w:r>
      <w:r>
        <w:t xml:space="preserve">, vol. </w:t>
      </w:r>
      <w:r w:rsidRPr="00324974">
        <w:t xml:space="preserve">53, no. 3: </w:t>
      </w:r>
      <w:r>
        <w:t xml:space="preserve">pp. </w:t>
      </w:r>
      <w:r w:rsidRPr="00324974">
        <w:t>779-803.</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4974">
        <w:t xml:space="preserve">Schlecker, Markus. 2005. </w:t>
      </w:r>
      <w:r>
        <w:t>‘</w:t>
      </w:r>
      <w:r w:rsidRPr="00324974">
        <w:t xml:space="preserve">Going </w:t>
      </w:r>
      <w:r>
        <w:t>b</w:t>
      </w:r>
      <w:r w:rsidRPr="00324974">
        <w:t xml:space="preserve">ack a </w:t>
      </w:r>
      <w:r>
        <w:t>l</w:t>
      </w:r>
      <w:r w:rsidRPr="00324974">
        <w:t xml:space="preserve">ong </w:t>
      </w:r>
      <w:r>
        <w:t>w</w:t>
      </w:r>
      <w:r w:rsidRPr="00324974">
        <w:t xml:space="preserve">ay: </w:t>
      </w:r>
      <w:r>
        <w:t>“H</w:t>
      </w:r>
      <w:r w:rsidRPr="00324974">
        <w:t xml:space="preserve">ome </w:t>
      </w:r>
      <w:r>
        <w:t>p</w:t>
      </w:r>
      <w:r w:rsidRPr="00324974">
        <w:t>lace</w:t>
      </w:r>
      <w:r>
        <w:t>”</w:t>
      </w:r>
      <w:r w:rsidRPr="00324974">
        <w:t xml:space="preserve">, </w:t>
      </w:r>
      <w:r>
        <w:t>t</w:t>
      </w:r>
      <w:r w:rsidRPr="00324974">
        <w:t xml:space="preserve">hrift and </w:t>
      </w:r>
      <w:r>
        <w:t>t</w:t>
      </w:r>
      <w:r w:rsidRPr="00324974">
        <w:t xml:space="preserve">emporal </w:t>
      </w:r>
      <w:r>
        <w:t>o</w:t>
      </w:r>
      <w:r w:rsidRPr="00324974">
        <w:t>rientations in Northern Vietnam.</w:t>
      </w:r>
      <w:r>
        <w:t>’</w:t>
      </w:r>
      <w:r w:rsidRPr="00324974">
        <w:t xml:space="preserve"> </w:t>
      </w:r>
      <w:r w:rsidRPr="00324974">
        <w:rPr>
          <w:i/>
        </w:rPr>
        <w:t>Journal of the Royal Anthropological Institute</w:t>
      </w:r>
      <w:r>
        <w:t xml:space="preserve">, vol. </w:t>
      </w:r>
      <w:r w:rsidRPr="00324974">
        <w:t xml:space="preserve">11, no. 3: </w:t>
      </w:r>
      <w:r>
        <w:t xml:space="preserve">pp. </w:t>
      </w:r>
      <w:r w:rsidRPr="00324974">
        <w:t>509-26.</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Schlecker, Markus and Kirsten Endres. 2011. </w:t>
      </w:r>
      <w:r>
        <w:t>‘</w:t>
      </w:r>
      <w:r w:rsidRPr="00324974">
        <w:t xml:space="preserve">Psychic </w:t>
      </w:r>
      <w:r>
        <w:t>e</w:t>
      </w:r>
      <w:r w:rsidRPr="00324974">
        <w:t xml:space="preserve">xperience, </w:t>
      </w:r>
      <w:r>
        <w:t>t</w:t>
      </w:r>
      <w:r w:rsidRPr="00324974">
        <w:t xml:space="preserve">ruth, and </w:t>
      </w:r>
      <w:r>
        <w:t>v</w:t>
      </w:r>
      <w:r w:rsidRPr="00324974">
        <w:t xml:space="preserve">isuality in </w:t>
      </w:r>
    </w:p>
    <w:p w:rsidR="003D507A" w:rsidRPr="00324974" w:rsidRDefault="003D507A" w:rsidP="003D507A">
      <w:pPr>
        <w:pStyle w:val="NoSpacing"/>
        <w:spacing w:line="480" w:lineRule="auto"/>
        <w:jc w:val="both"/>
      </w:pPr>
      <w:r>
        <w:t>p</w:t>
      </w:r>
      <w:r w:rsidRPr="00324974">
        <w:t>ost-war Vietnam.</w:t>
      </w:r>
      <w:r>
        <w:t>’</w:t>
      </w:r>
      <w:r w:rsidRPr="00324974">
        <w:t xml:space="preserve"> </w:t>
      </w:r>
      <w:r w:rsidRPr="00324974">
        <w:rPr>
          <w:i/>
          <w:iCs/>
        </w:rPr>
        <w:t>Social Analysis,</w:t>
      </w:r>
      <w:r w:rsidRPr="00324974">
        <w:rPr>
          <w:iCs/>
        </w:rPr>
        <w:t xml:space="preserve"> </w:t>
      </w:r>
      <w:r>
        <w:rPr>
          <w:iCs/>
        </w:rPr>
        <w:t xml:space="preserve">vol. </w:t>
      </w:r>
      <w:r w:rsidRPr="00324974">
        <w:rPr>
          <w:iCs/>
        </w:rPr>
        <w:t xml:space="preserve">55, no. </w:t>
      </w:r>
      <w:r w:rsidRPr="00324974">
        <w:t xml:space="preserve">1: </w:t>
      </w:r>
      <w:r>
        <w:t xml:space="preserve">pp. </w:t>
      </w:r>
      <w:r w:rsidRPr="00324974">
        <w:t>1-22.</w:t>
      </w:r>
    </w:p>
    <w:p w:rsidR="003D507A" w:rsidRPr="00324974" w:rsidRDefault="003D507A" w:rsidP="003D507A">
      <w:pPr>
        <w:pStyle w:val="NoSpacing"/>
        <w:spacing w:line="480" w:lineRule="auto"/>
        <w:jc w:val="both"/>
        <w:rPr>
          <w:i/>
          <w:color w:val="FF0000"/>
        </w:rPr>
      </w:pPr>
    </w:p>
    <w:p w:rsidR="003D507A" w:rsidRPr="00500137" w:rsidRDefault="003D507A" w:rsidP="003D507A">
      <w:pPr>
        <w:pStyle w:val="NoSpacing"/>
        <w:spacing w:line="480" w:lineRule="auto"/>
        <w:jc w:val="both"/>
        <w:rPr>
          <w:i/>
        </w:rPr>
      </w:pPr>
      <w:r w:rsidRPr="00324974">
        <w:t xml:space="preserve">Schwenkel, Christina. 2009. </w:t>
      </w:r>
      <w:r w:rsidRPr="00324974">
        <w:rPr>
          <w:i/>
        </w:rPr>
        <w:t xml:space="preserve">The American </w:t>
      </w:r>
      <w:r>
        <w:rPr>
          <w:i/>
        </w:rPr>
        <w:t>w</w:t>
      </w:r>
      <w:r w:rsidRPr="00324974">
        <w:rPr>
          <w:i/>
        </w:rPr>
        <w:t xml:space="preserve">ar in contemporary Vietnam: </w:t>
      </w:r>
      <w:r>
        <w:rPr>
          <w:i/>
        </w:rPr>
        <w:t>T</w:t>
      </w:r>
      <w:r w:rsidRPr="00324974">
        <w:rPr>
          <w:i/>
        </w:rPr>
        <w:t xml:space="preserve">ransnational </w:t>
      </w:r>
      <w:r>
        <w:rPr>
          <w:i/>
        </w:rPr>
        <w:t>r</w:t>
      </w:r>
      <w:r w:rsidRPr="00324974">
        <w:rPr>
          <w:i/>
        </w:rPr>
        <w:t xml:space="preserve">emembrance and </w:t>
      </w:r>
      <w:r>
        <w:rPr>
          <w:i/>
        </w:rPr>
        <w:t>r</w:t>
      </w:r>
      <w:r w:rsidRPr="00324974">
        <w:rPr>
          <w:i/>
        </w:rPr>
        <w:t>epresentation</w:t>
      </w:r>
      <w:r w:rsidRPr="00324974">
        <w:t xml:space="preserve">. Bloomington: Indiana University Press. </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6FA7">
        <w:rPr>
          <w:rFonts w:ascii="Garamond" w:hAnsi="Garamond" w:cs="Times New Roman"/>
          <w:szCs w:val="24"/>
        </w:rPr>
        <w:t xml:space="preserve">——— </w:t>
      </w:r>
      <w:r w:rsidRPr="00324974">
        <w:t xml:space="preserve">2015. </w:t>
      </w:r>
      <w:r>
        <w:t>‘</w:t>
      </w:r>
      <w:r w:rsidRPr="00324974">
        <w:t xml:space="preserve">Spectacular </w:t>
      </w:r>
      <w:r>
        <w:t>i</w:t>
      </w:r>
      <w:r w:rsidRPr="00324974">
        <w:t xml:space="preserve">nfrastructure and its </w:t>
      </w:r>
      <w:r>
        <w:t>b</w:t>
      </w:r>
      <w:r w:rsidRPr="00324974">
        <w:t xml:space="preserve">reakdown in </w:t>
      </w:r>
      <w:r>
        <w:t>s</w:t>
      </w:r>
      <w:r w:rsidRPr="00324974">
        <w:t>ocialist Vietnam.</w:t>
      </w:r>
      <w:r>
        <w:t>’</w:t>
      </w:r>
      <w:r w:rsidRPr="00324974">
        <w:t xml:space="preserve"> </w:t>
      </w:r>
      <w:r w:rsidRPr="00324974">
        <w:rPr>
          <w:i/>
        </w:rPr>
        <w:t>American Ethnologist</w:t>
      </w:r>
      <w:r>
        <w:rPr>
          <w:i/>
        </w:rPr>
        <w:t xml:space="preserve">, </w:t>
      </w:r>
      <w:r>
        <w:t>vol.</w:t>
      </w:r>
      <w:r w:rsidRPr="00324974">
        <w:t xml:space="preserve"> 42, no. 3: </w:t>
      </w:r>
      <w:r>
        <w:t xml:space="preserve">pp. </w:t>
      </w:r>
      <w:r w:rsidRPr="00324974">
        <w:t>520-</w:t>
      </w:r>
      <w:r>
        <w:t>5</w:t>
      </w:r>
      <w:r w:rsidRPr="00324974">
        <w:t xml:space="preserve">34.  </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Schwenkel, Christina and Ann Marie Leshkowich. 2012. </w:t>
      </w:r>
      <w:r>
        <w:t>‘</w:t>
      </w:r>
      <w:r w:rsidRPr="00324974">
        <w:t xml:space="preserve">Guest </w:t>
      </w:r>
      <w:r>
        <w:t>e</w:t>
      </w:r>
      <w:r w:rsidRPr="00324974">
        <w:t xml:space="preserve">ditors’ </w:t>
      </w:r>
      <w:r>
        <w:t>i</w:t>
      </w:r>
      <w:r w:rsidRPr="00324974">
        <w:t xml:space="preserve">ntroduction: </w:t>
      </w:r>
      <w:r>
        <w:t>H</w:t>
      </w:r>
      <w:r w:rsidRPr="00324974">
        <w:t xml:space="preserve">ow </w:t>
      </w:r>
      <w:r>
        <w:t>i</w:t>
      </w:r>
      <w:r w:rsidRPr="00324974">
        <w:t xml:space="preserve">s </w:t>
      </w:r>
      <w:r>
        <w:t>n</w:t>
      </w:r>
      <w:r w:rsidRPr="00324974">
        <w:t xml:space="preserve">eoliberalism </w:t>
      </w:r>
      <w:r>
        <w:t>g</w:t>
      </w:r>
      <w:r w:rsidRPr="00324974">
        <w:t xml:space="preserve">ood to </w:t>
      </w:r>
      <w:r>
        <w:t>t</w:t>
      </w:r>
      <w:r w:rsidRPr="00324974">
        <w:t xml:space="preserve">hink Vietnam? How </w:t>
      </w:r>
      <w:r>
        <w:t>i</w:t>
      </w:r>
      <w:r w:rsidRPr="00324974">
        <w:t xml:space="preserve">s Vietnam </w:t>
      </w:r>
      <w:r>
        <w:t>g</w:t>
      </w:r>
      <w:r w:rsidRPr="00324974">
        <w:t xml:space="preserve">ood to </w:t>
      </w:r>
      <w:r>
        <w:t>t</w:t>
      </w:r>
      <w:r w:rsidRPr="00324974">
        <w:t xml:space="preserve">hink </w:t>
      </w:r>
      <w:r>
        <w:t>n</w:t>
      </w:r>
      <w:r w:rsidRPr="00324974">
        <w:t>eoliberalism?</w:t>
      </w:r>
      <w:r>
        <w:t>’</w:t>
      </w:r>
      <w:r w:rsidRPr="00324974">
        <w:t xml:space="preserve"> </w:t>
      </w:r>
      <w:r w:rsidRPr="00324974">
        <w:rPr>
          <w:i/>
          <w:iCs/>
        </w:rPr>
        <w:t>Positions</w:t>
      </w:r>
      <w:r>
        <w:t xml:space="preserve">, vol. </w:t>
      </w:r>
      <w:r w:rsidRPr="00324974">
        <w:rPr>
          <w:iCs/>
        </w:rPr>
        <w:t xml:space="preserve">20, no. </w:t>
      </w:r>
      <w:r w:rsidRPr="00324974">
        <w:t xml:space="preserve">2: </w:t>
      </w:r>
      <w:r>
        <w:t xml:space="preserve">pp. </w:t>
      </w:r>
      <w:r w:rsidRPr="00324974">
        <w:t>379-401.</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lastRenderedPageBreak/>
        <w:t>Selden, Mark and William. S. Turley</w:t>
      </w:r>
      <w:r>
        <w:t xml:space="preserve"> (</w:t>
      </w:r>
      <w:r w:rsidRPr="00324974">
        <w:t>eds.</w:t>
      </w:r>
      <w:r>
        <w:t>).</w:t>
      </w:r>
      <w:r w:rsidRPr="00324974">
        <w:t xml:space="preserve"> 1993. </w:t>
      </w:r>
      <w:r w:rsidRPr="00324974">
        <w:rPr>
          <w:i/>
        </w:rPr>
        <w:t xml:space="preserve">Reinventing Vietnamese </w:t>
      </w:r>
      <w:r>
        <w:rPr>
          <w:i/>
        </w:rPr>
        <w:t>s</w:t>
      </w:r>
      <w:r w:rsidRPr="00324974">
        <w:rPr>
          <w:i/>
        </w:rPr>
        <w:t>ocialism.</w:t>
      </w:r>
      <w:r w:rsidRPr="00324974">
        <w:t xml:space="preserve"> Boulder, Colorado: Westview Press. </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4974">
        <w:t xml:space="preserve">Shohet, Merav. 2013. </w:t>
      </w:r>
      <w:r>
        <w:t>‘</w:t>
      </w:r>
      <w:r w:rsidRPr="00324974">
        <w:t xml:space="preserve">Everyday </w:t>
      </w:r>
      <w:r>
        <w:t>s</w:t>
      </w:r>
      <w:r w:rsidRPr="00324974">
        <w:t xml:space="preserve">acrifice and </w:t>
      </w:r>
      <w:r>
        <w:t>l</w:t>
      </w:r>
      <w:r w:rsidRPr="00324974">
        <w:t xml:space="preserve">anguage </w:t>
      </w:r>
      <w:r>
        <w:t>s</w:t>
      </w:r>
      <w:r w:rsidRPr="00324974">
        <w:t xml:space="preserve">ocialization in Vietnam: </w:t>
      </w:r>
      <w:r>
        <w:t>T</w:t>
      </w:r>
      <w:r w:rsidRPr="00324974">
        <w:t xml:space="preserve">he </w:t>
      </w:r>
      <w:r>
        <w:t>p</w:t>
      </w:r>
      <w:r w:rsidRPr="00324974">
        <w:t xml:space="preserve">ower of a </w:t>
      </w:r>
      <w:r>
        <w:t>r</w:t>
      </w:r>
      <w:r w:rsidRPr="00324974">
        <w:t xml:space="preserve">espect </w:t>
      </w:r>
      <w:r>
        <w:t>p</w:t>
      </w:r>
      <w:r w:rsidRPr="00324974">
        <w:t>article.</w:t>
      </w:r>
      <w:r>
        <w:t>’</w:t>
      </w:r>
      <w:r w:rsidRPr="00324974">
        <w:t xml:space="preserve"> </w:t>
      </w:r>
      <w:r w:rsidRPr="00324974">
        <w:rPr>
          <w:i/>
          <w:iCs/>
        </w:rPr>
        <w:t>American Anthropologist</w:t>
      </w:r>
      <w:r>
        <w:t xml:space="preserve">, vol. </w:t>
      </w:r>
      <w:r w:rsidRPr="00324974">
        <w:rPr>
          <w:iCs/>
        </w:rPr>
        <w:t>115</w:t>
      </w:r>
      <w:r w:rsidRPr="00324974">
        <w:t xml:space="preserve">, no. 2: </w:t>
      </w:r>
      <w:r>
        <w:t xml:space="preserve">pp. </w:t>
      </w:r>
      <w:r w:rsidRPr="00324974">
        <w:t>203-217.</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4974">
        <w:t xml:space="preserve">Siu, Helen F. 2007. </w:t>
      </w:r>
      <w:r>
        <w:t>‘</w:t>
      </w:r>
      <w:r w:rsidRPr="00324974">
        <w:t xml:space="preserve">Grounding </w:t>
      </w:r>
      <w:r>
        <w:t>d</w:t>
      </w:r>
      <w:r w:rsidRPr="00324974">
        <w:t xml:space="preserve">isplacement: </w:t>
      </w:r>
      <w:r>
        <w:t>U</w:t>
      </w:r>
      <w:r w:rsidRPr="00324974">
        <w:t xml:space="preserve">ncivil </w:t>
      </w:r>
      <w:r>
        <w:t>u</w:t>
      </w:r>
      <w:r w:rsidRPr="00324974">
        <w:t xml:space="preserve">rban </w:t>
      </w:r>
      <w:r>
        <w:t>s</w:t>
      </w:r>
      <w:r w:rsidRPr="00324974">
        <w:t xml:space="preserve">paces in </w:t>
      </w:r>
      <w:r>
        <w:t>p</w:t>
      </w:r>
      <w:r w:rsidRPr="00324974">
        <w:t xml:space="preserve">ostreform South China. </w:t>
      </w:r>
      <w:r w:rsidRPr="00324974">
        <w:rPr>
          <w:i/>
        </w:rPr>
        <w:t>American Ethnologist</w:t>
      </w:r>
      <w:r>
        <w:rPr>
          <w:i/>
        </w:rPr>
        <w:t xml:space="preserve">, </w:t>
      </w:r>
      <w:r>
        <w:t>vol.</w:t>
      </w:r>
      <w:r w:rsidRPr="00324974">
        <w:t xml:space="preserve"> 34, no. 2:</w:t>
      </w:r>
      <w:r>
        <w:t xml:space="preserve"> pp.</w:t>
      </w:r>
      <w:r w:rsidRPr="00324974">
        <w:t xml:space="preserve"> 329-</w:t>
      </w:r>
      <w:r>
        <w:t>3</w:t>
      </w:r>
      <w:r w:rsidRPr="00324974">
        <w:t>50.</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4974">
        <w:t xml:space="preserve">Skultans, Vieda. 1998. </w:t>
      </w:r>
      <w:r w:rsidRPr="00324974">
        <w:rPr>
          <w:i/>
        </w:rPr>
        <w:t xml:space="preserve">The </w:t>
      </w:r>
      <w:r>
        <w:rPr>
          <w:i/>
        </w:rPr>
        <w:t>t</w:t>
      </w:r>
      <w:r w:rsidRPr="00324974">
        <w:rPr>
          <w:i/>
        </w:rPr>
        <w:t xml:space="preserve">estimony of </w:t>
      </w:r>
      <w:r>
        <w:rPr>
          <w:i/>
        </w:rPr>
        <w:t>l</w:t>
      </w:r>
      <w:r w:rsidRPr="00324974">
        <w:rPr>
          <w:i/>
        </w:rPr>
        <w:t xml:space="preserve">ives: </w:t>
      </w:r>
      <w:r>
        <w:rPr>
          <w:i/>
        </w:rPr>
        <w:t>N</w:t>
      </w:r>
      <w:r w:rsidRPr="00324974">
        <w:rPr>
          <w:i/>
        </w:rPr>
        <w:t xml:space="preserve">arrative and </w:t>
      </w:r>
      <w:r>
        <w:rPr>
          <w:i/>
        </w:rPr>
        <w:t>m</w:t>
      </w:r>
      <w:r w:rsidRPr="00324974">
        <w:rPr>
          <w:i/>
        </w:rPr>
        <w:t xml:space="preserve">emory in </w:t>
      </w:r>
      <w:r>
        <w:rPr>
          <w:i/>
        </w:rPr>
        <w:t>p</w:t>
      </w:r>
      <w:r w:rsidRPr="00324974">
        <w:rPr>
          <w:i/>
        </w:rPr>
        <w:t>ost-Soviet Latvia.</w:t>
      </w:r>
      <w:r>
        <w:rPr>
          <w:i/>
        </w:rPr>
        <w:t xml:space="preserve"> </w:t>
      </w:r>
      <w:r w:rsidRPr="00324974">
        <w:t>London: Routledge.</w:t>
      </w:r>
    </w:p>
    <w:p w:rsidR="003D507A" w:rsidRPr="00324974" w:rsidRDefault="003D507A" w:rsidP="003D507A">
      <w:pPr>
        <w:pStyle w:val="NoSpacing"/>
        <w:spacing w:line="480" w:lineRule="auto"/>
        <w:jc w:val="both"/>
      </w:pPr>
    </w:p>
    <w:p w:rsidR="003D507A" w:rsidRPr="00DF2650" w:rsidRDefault="003D507A" w:rsidP="003D507A">
      <w:pPr>
        <w:pStyle w:val="NoSpacing"/>
        <w:spacing w:line="480" w:lineRule="auto"/>
        <w:jc w:val="both"/>
        <w:rPr>
          <w:rFonts w:eastAsia="Times New Roman"/>
          <w:lang w:eastAsia="en-GB"/>
        </w:rPr>
      </w:pPr>
      <w:r w:rsidRPr="00DF2650">
        <w:t>Soucy, Alexander. 2000.</w:t>
      </w:r>
      <w:r w:rsidRPr="00DF2650">
        <w:rPr>
          <w:rFonts w:eastAsia="Times New Roman"/>
          <w:lang w:eastAsia="en-GB"/>
        </w:rPr>
        <w:t xml:space="preserve"> ‘Vietnamese warriors, Vietnamese mothers: </w:t>
      </w:r>
      <w:r>
        <w:rPr>
          <w:rFonts w:eastAsia="Times New Roman"/>
          <w:lang w:eastAsia="en-GB"/>
        </w:rPr>
        <w:t>S</w:t>
      </w:r>
      <w:r w:rsidRPr="00DF2650">
        <w:rPr>
          <w:rFonts w:eastAsia="Times New Roman"/>
          <w:lang w:eastAsia="en-GB"/>
        </w:rPr>
        <w:t xml:space="preserve">tate imperatives in the portrayal of women.’ </w:t>
      </w:r>
      <w:r w:rsidRPr="00DF2650">
        <w:rPr>
          <w:rFonts w:eastAsia="Times New Roman"/>
          <w:i/>
          <w:iCs/>
          <w:lang w:eastAsia="en-GB"/>
        </w:rPr>
        <w:t>Canadian Woman Studies</w:t>
      </w:r>
      <w:r w:rsidRPr="00DF2650">
        <w:rPr>
          <w:rFonts w:eastAsia="Times New Roman"/>
          <w:lang w:eastAsia="en-GB"/>
        </w:rPr>
        <w:t xml:space="preserve">, vol. </w:t>
      </w:r>
      <w:r w:rsidRPr="00DF2650">
        <w:rPr>
          <w:rFonts w:eastAsia="Times New Roman"/>
          <w:iCs/>
          <w:lang w:eastAsia="en-GB"/>
        </w:rPr>
        <w:t xml:space="preserve">19, no. </w:t>
      </w:r>
      <w:r w:rsidRPr="00DF2650">
        <w:rPr>
          <w:rFonts w:eastAsia="Times New Roman"/>
          <w:lang w:eastAsia="en-GB"/>
        </w:rPr>
        <w:t>4: pp. 121-126.</w:t>
      </w:r>
    </w:p>
    <w:p w:rsidR="003D507A" w:rsidRPr="00DF2650" w:rsidRDefault="003D507A" w:rsidP="003D507A">
      <w:pPr>
        <w:pStyle w:val="NoSpacing"/>
        <w:spacing w:line="480" w:lineRule="auto"/>
        <w:jc w:val="both"/>
      </w:pPr>
    </w:p>
    <w:p w:rsidR="003D507A" w:rsidRPr="00DF2650" w:rsidRDefault="003D507A" w:rsidP="003D507A">
      <w:pPr>
        <w:pStyle w:val="NoSpacing"/>
        <w:spacing w:line="480" w:lineRule="auto"/>
        <w:jc w:val="both"/>
      </w:pPr>
      <w:r w:rsidRPr="00DF2650">
        <w:t xml:space="preserve">Ssorin-Chaikov, Nikolai. 2017. </w:t>
      </w:r>
      <w:r w:rsidRPr="00DF2650">
        <w:rPr>
          <w:i/>
        </w:rPr>
        <w:t xml:space="preserve">Two Lenins: </w:t>
      </w:r>
      <w:r>
        <w:rPr>
          <w:i/>
        </w:rPr>
        <w:t>A</w:t>
      </w:r>
      <w:r w:rsidRPr="00DF2650">
        <w:rPr>
          <w:i/>
        </w:rPr>
        <w:t xml:space="preserve"> brief anthropology of time.</w:t>
      </w:r>
      <w:r w:rsidRPr="00DF2650">
        <w:t xml:space="preserve"> Chicago: University</w:t>
      </w:r>
      <w:r>
        <w:t xml:space="preserve"> </w:t>
      </w:r>
      <w:r w:rsidRPr="00DF2650">
        <w:t>of Chicago Press</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Stasch, Rupert. 2011. </w:t>
      </w:r>
      <w:r>
        <w:t>‘</w:t>
      </w:r>
      <w:r w:rsidRPr="00324974">
        <w:rPr>
          <w:rFonts w:eastAsia="Times New Roman"/>
          <w:lang w:eastAsia="en-GB"/>
        </w:rPr>
        <w:t xml:space="preserve">The </w:t>
      </w:r>
      <w:r>
        <w:rPr>
          <w:rFonts w:eastAsia="Times New Roman"/>
          <w:lang w:eastAsia="en-GB"/>
        </w:rPr>
        <w:t>c</w:t>
      </w:r>
      <w:r w:rsidRPr="00324974">
        <w:rPr>
          <w:rFonts w:eastAsia="Times New Roman"/>
          <w:lang w:eastAsia="en-GB"/>
        </w:rPr>
        <w:t xml:space="preserve">amera and the </w:t>
      </w:r>
      <w:r>
        <w:rPr>
          <w:rFonts w:eastAsia="Times New Roman"/>
          <w:lang w:eastAsia="en-GB"/>
        </w:rPr>
        <w:t>h</w:t>
      </w:r>
      <w:r w:rsidRPr="00324974">
        <w:rPr>
          <w:rFonts w:eastAsia="Times New Roman"/>
          <w:lang w:eastAsia="en-GB"/>
        </w:rPr>
        <w:t xml:space="preserve">ouse: </w:t>
      </w:r>
      <w:r>
        <w:rPr>
          <w:rFonts w:eastAsia="Times New Roman"/>
          <w:lang w:eastAsia="en-GB"/>
        </w:rPr>
        <w:t>T</w:t>
      </w:r>
      <w:r w:rsidRPr="00324974">
        <w:rPr>
          <w:rFonts w:eastAsia="Times New Roman"/>
          <w:lang w:eastAsia="en-GB"/>
        </w:rPr>
        <w:t xml:space="preserve">he </w:t>
      </w:r>
      <w:r>
        <w:rPr>
          <w:rFonts w:eastAsia="Times New Roman"/>
          <w:lang w:eastAsia="en-GB"/>
        </w:rPr>
        <w:t>s</w:t>
      </w:r>
      <w:r w:rsidRPr="00324974">
        <w:rPr>
          <w:rFonts w:eastAsia="Times New Roman"/>
          <w:lang w:eastAsia="en-GB"/>
        </w:rPr>
        <w:t xml:space="preserve">emiotics of New Guinea </w:t>
      </w:r>
      <w:r>
        <w:rPr>
          <w:rFonts w:eastAsia="Times New Roman"/>
          <w:lang w:eastAsia="en-GB"/>
        </w:rPr>
        <w:t>“t</w:t>
      </w:r>
      <w:r w:rsidRPr="00324974">
        <w:rPr>
          <w:rFonts w:eastAsia="Times New Roman"/>
          <w:lang w:eastAsia="en-GB"/>
        </w:rPr>
        <w:t>reehouses</w:t>
      </w:r>
      <w:r>
        <w:rPr>
          <w:rFonts w:eastAsia="Times New Roman"/>
          <w:lang w:eastAsia="en-GB"/>
        </w:rPr>
        <w:t>”</w:t>
      </w:r>
      <w:r w:rsidRPr="00324974">
        <w:rPr>
          <w:rFonts w:eastAsia="Times New Roman"/>
          <w:lang w:eastAsia="en-GB"/>
        </w:rPr>
        <w:t xml:space="preserve"> in </w:t>
      </w:r>
      <w:r>
        <w:rPr>
          <w:rFonts w:eastAsia="Times New Roman"/>
          <w:lang w:eastAsia="en-GB"/>
        </w:rPr>
        <w:t>g</w:t>
      </w:r>
      <w:r w:rsidRPr="00324974">
        <w:rPr>
          <w:rFonts w:eastAsia="Times New Roman"/>
          <w:lang w:eastAsia="en-GB"/>
        </w:rPr>
        <w:t xml:space="preserve">lobal </w:t>
      </w:r>
      <w:r>
        <w:rPr>
          <w:rFonts w:eastAsia="Times New Roman"/>
          <w:lang w:eastAsia="en-GB"/>
        </w:rPr>
        <w:t>v</w:t>
      </w:r>
      <w:r w:rsidRPr="00324974">
        <w:rPr>
          <w:rFonts w:eastAsia="Times New Roman"/>
          <w:lang w:eastAsia="en-GB"/>
        </w:rPr>
        <w:t xml:space="preserve">isual </w:t>
      </w:r>
      <w:r>
        <w:rPr>
          <w:rFonts w:eastAsia="Times New Roman"/>
          <w:lang w:eastAsia="en-GB"/>
        </w:rPr>
        <w:t>c</w:t>
      </w:r>
      <w:r w:rsidRPr="00324974">
        <w:rPr>
          <w:rFonts w:eastAsia="Times New Roman"/>
          <w:lang w:eastAsia="en-GB"/>
        </w:rPr>
        <w:t>ulture.</w:t>
      </w:r>
      <w:r>
        <w:rPr>
          <w:rFonts w:eastAsia="Times New Roman"/>
          <w:lang w:eastAsia="en-GB"/>
        </w:rPr>
        <w:t>’</w:t>
      </w:r>
      <w:r w:rsidRPr="00324974">
        <w:rPr>
          <w:rFonts w:eastAsia="Times New Roman"/>
          <w:lang w:eastAsia="en-GB"/>
        </w:rPr>
        <w:t xml:space="preserve"> </w:t>
      </w:r>
      <w:r w:rsidRPr="00324974">
        <w:rPr>
          <w:rFonts w:eastAsia="Times New Roman"/>
          <w:i/>
          <w:lang w:eastAsia="en-GB"/>
        </w:rPr>
        <w:t>Comparative Studies in Society and History</w:t>
      </w:r>
      <w:r>
        <w:rPr>
          <w:rFonts w:eastAsia="Times New Roman"/>
          <w:lang w:eastAsia="en-GB"/>
        </w:rPr>
        <w:t xml:space="preserve">, vol. </w:t>
      </w:r>
      <w:r w:rsidRPr="00324974">
        <w:rPr>
          <w:rFonts w:eastAsia="Times New Roman"/>
          <w:lang w:eastAsia="en-GB"/>
        </w:rPr>
        <w:t xml:space="preserve">53, no. 1: </w:t>
      </w:r>
      <w:r>
        <w:rPr>
          <w:rFonts w:eastAsia="Times New Roman"/>
          <w:lang w:eastAsia="en-GB"/>
        </w:rPr>
        <w:t xml:space="preserve">pp. </w:t>
      </w:r>
      <w:r w:rsidRPr="00324974">
        <w:rPr>
          <w:rFonts w:eastAsia="Times New Roman"/>
          <w:lang w:eastAsia="en-GB"/>
        </w:rPr>
        <w:t>75-112.</w:t>
      </w:r>
    </w:p>
    <w:p w:rsidR="003D507A" w:rsidRDefault="003D507A" w:rsidP="003D507A">
      <w:pPr>
        <w:pStyle w:val="NoSpacing"/>
        <w:spacing w:line="480" w:lineRule="auto"/>
        <w:jc w:val="both"/>
      </w:pPr>
    </w:p>
    <w:p w:rsidR="003D507A" w:rsidRDefault="003D507A" w:rsidP="003D507A">
      <w:pPr>
        <w:pStyle w:val="NoSpacing"/>
        <w:spacing w:line="480" w:lineRule="auto"/>
        <w:jc w:val="both"/>
      </w:pPr>
      <w:r w:rsidRPr="00324974">
        <w:t>Steedly, Mary Margaret. 1993</w:t>
      </w:r>
      <w:r w:rsidRPr="00324974">
        <w:rPr>
          <w:i/>
        </w:rPr>
        <w:t xml:space="preserve">. Hanging </w:t>
      </w:r>
      <w:r>
        <w:rPr>
          <w:i/>
        </w:rPr>
        <w:t>w</w:t>
      </w:r>
      <w:r w:rsidRPr="00324974">
        <w:rPr>
          <w:i/>
        </w:rPr>
        <w:t xml:space="preserve">ithout a </w:t>
      </w:r>
      <w:r>
        <w:rPr>
          <w:i/>
        </w:rPr>
        <w:t>r</w:t>
      </w:r>
      <w:r w:rsidRPr="00324974">
        <w:rPr>
          <w:i/>
        </w:rPr>
        <w:t xml:space="preserve">ope: </w:t>
      </w:r>
      <w:r>
        <w:rPr>
          <w:i/>
        </w:rPr>
        <w:t>N</w:t>
      </w:r>
      <w:r w:rsidRPr="00324974">
        <w:rPr>
          <w:i/>
        </w:rPr>
        <w:t xml:space="preserve">arrative </w:t>
      </w:r>
      <w:r>
        <w:rPr>
          <w:i/>
        </w:rPr>
        <w:t>e</w:t>
      </w:r>
      <w:r w:rsidRPr="00324974">
        <w:rPr>
          <w:i/>
        </w:rPr>
        <w:t xml:space="preserve">xperiences in </w:t>
      </w:r>
      <w:r>
        <w:rPr>
          <w:i/>
        </w:rPr>
        <w:t>c</w:t>
      </w:r>
      <w:r w:rsidRPr="00324974">
        <w:rPr>
          <w:i/>
        </w:rPr>
        <w:t>olonial and</w:t>
      </w:r>
      <w:r>
        <w:rPr>
          <w:i/>
        </w:rPr>
        <w:t>p</w:t>
      </w:r>
      <w:r w:rsidRPr="00324974">
        <w:rPr>
          <w:i/>
        </w:rPr>
        <w:t>ost-colonial Karoland.</w:t>
      </w:r>
      <w:r w:rsidRPr="00324974">
        <w:t xml:space="preserve"> Princeton: Princeton University Press.</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lastRenderedPageBreak/>
        <w:t xml:space="preserve">Strassler, Karen. 2010. </w:t>
      </w:r>
      <w:r w:rsidRPr="00324974">
        <w:rPr>
          <w:i/>
        </w:rPr>
        <w:t xml:space="preserve">Refracted </w:t>
      </w:r>
      <w:r>
        <w:rPr>
          <w:i/>
        </w:rPr>
        <w:t>v</w:t>
      </w:r>
      <w:r w:rsidRPr="00324974">
        <w:rPr>
          <w:i/>
        </w:rPr>
        <w:t xml:space="preserve">isions: </w:t>
      </w:r>
      <w:r>
        <w:rPr>
          <w:i/>
        </w:rPr>
        <w:t>P</w:t>
      </w:r>
      <w:r w:rsidRPr="00324974">
        <w:rPr>
          <w:i/>
        </w:rPr>
        <w:t xml:space="preserve">opular </w:t>
      </w:r>
      <w:r>
        <w:rPr>
          <w:i/>
        </w:rPr>
        <w:t>p</w:t>
      </w:r>
      <w:r w:rsidRPr="00324974">
        <w:rPr>
          <w:i/>
        </w:rPr>
        <w:t xml:space="preserve">hotography and </w:t>
      </w:r>
      <w:r>
        <w:rPr>
          <w:i/>
        </w:rPr>
        <w:t>n</w:t>
      </w:r>
      <w:r w:rsidRPr="00324974">
        <w:rPr>
          <w:i/>
        </w:rPr>
        <w:t xml:space="preserve">ational </w:t>
      </w:r>
      <w:r>
        <w:rPr>
          <w:i/>
        </w:rPr>
        <w:t>m</w:t>
      </w:r>
      <w:r w:rsidRPr="00324974">
        <w:rPr>
          <w:i/>
        </w:rPr>
        <w:t>odernity in</w:t>
      </w:r>
      <w:r>
        <w:rPr>
          <w:i/>
        </w:rPr>
        <w:t xml:space="preserve"> </w:t>
      </w:r>
      <w:r w:rsidRPr="00324974">
        <w:rPr>
          <w:i/>
        </w:rPr>
        <w:t>Java.</w:t>
      </w:r>
      <w:r w:rsidRPr="00324974">
        <w:t xml:space="preserve"> Durham and London: Duke University Press.</w:t>
      </w:r>
    </w:p>
    <w:p w:rsidR="003D507A"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Stuart, Jan and Evelyn Sakakida Rawski. 2001. </w:t>
      </w:r>
      <w:r w:rsidRPr="00324974">
        <w:rPr>
          <w:bCs/>
          <w:i/>
        </w:rPr>
        <w:t xml:space="preserve">Worshiping the </w:t>
      </w:r>
      <w:r>
        <w:rPr>
          <w:bCs/>
          <w:i/>
        </w:rPr>
        <w:t>a</w:t>
      </w:r>
      <w:r w:rsidRPr="00324974">
        <w:rPr>
          <w:bCs/>
          <w:i/>
        </w:rPr>
        <w:t xml:space="preserve">ncestors: Chinese </w:t>
      </w:r>
      <w:r>
        <w:rPr>
          <w:bCs/>
          <w:i/>
        </w:rPr>
        <w:t>c</w:t>
      </w:r>
      <w:r w:rsidRPr="00324974">
        <w:rPr>
          <w:bCs/>
          <w:i/>
        </w:rPr>
        <w:t xml:space="preserve">ommemorative </w:t>
      </w:r>
      <w:r>
        <w:rPr>
          <w:bCs/>
          <w:i/>
        </w:rPr>
        <w:t>p</w:t>
      </w:r>
      <w:r w:rsidRPr="00324974">
        <w:rPr>
          <w:bCs/>
          <w:i/>
        </w:rPr>
        <w:t>ortraits.</w:t>
      </w:r>
      <w:r w:rsidRPr="00324974">
        <w:rPr>
          <w:bCs/>
        </w:rPr>
        <w:t xml:space="preserve"> Stanford: Stanford University Press.</w:t>
      </w:r>
    </w:p>
    <w:p w:rsidR="003D507A" w:rsidRDefault="003D507A" w:rsidP="003D507A">
      <w:pPr>
        <w:pStyle w:val="NoSpacing"/>
        <w:spacing w:line="480" w:lineRule="auto"/>
        <w:jc w:val="both"/>
        <w:rPr>
          <w:rFonts w:eastAsia="Times New Roman"/>
          <w:lang w:eastAsia="en-GB"/>
        </w:rPr>
      </w:pPr>
    </w:p>
    <w:p w:rsidR="003D507A" w:rsidRPr="00324974" w:rsidRDefault="003D507A" w:rsidP="003D507A">
      <w:pPr>
        <w:pStyle w:val="NoSpacing"/>
        <w:spacing w:line="480" w:lineRule="auto"/>
        <w:jc w:val="both"/>
        <w:rPr>
          <w:rFonts w:eastAsia="Times New Roman"/>
          <w:lang w:eastAsia="en-GB"/>
        </w:rPr>
      </w:pPr>
      <w:r w:rsidRPr="00324974">
        <w:rPr>
          <w:rFonts w:eastAsia="Times New Roman"/>
          <w:lang w:eastAsia="en-GB"/>
        </w:rPr>
        <w:t xml:space="preserve">Suhr, Christina and Rane Willerslev. 2012. </w:t>
      </w:r>
      <w:r>
        <w:rPr>
          <w:rFonts w:eastAsia="Times New Roman"/>
          <w:lang w:eastAsia="en-GB"/>
        </w:rPr>
        <w:t>‘</w:t>
      </w:r>
      <w:r w:rsidRPr="00324974">
        <w:rPr>
          <w:rFonts w:eastAsia="Times New Roman"/>
          <w:lang w:eastAsia="en-GB"/>
        </w:rPr>
        <w:t xml:space="preserve">Can </w:t>
      </w:r>
      <w:r>
        <w:rPr>
          <w:rFonts w:eastAsia="Times New Roman"/>
          <w:lang w:eastAsia="en-GB"/>
        </w:rPr>
        <w:t>f</w:t>
      </w:r>
      <w:r w:rsidRPr="00324974">
        <w:rPr>
          <w:rFonts w:eastAsia="Times New Roman"/>
          <w:lang w:eastAsia="en-GB"/>
        </w:rPr>
        <w:t xml:space="preserve">ilm </w:t>
      </w:r>
      <w:r>
        <w:rPr>
          <w:rFonts w:eastAsia="Times New Roman"/>
          <w:lang w:eastAsia="en-GB"/>
        </w:rPr>
        <w:t>s</w:t>
      </w:r>
      <w:r w:rsidRPr="00324974">
        <w:rPr>
          <w:rFonts w:eastAsia="Times New Roman"/>
          <w:lang w:eastAsia="en-GB"/>
        </w:rPr>
        <w:t xml:space="preserve">how the </w:t>
      </w:r>
      <w:r>
        <w:rPr>
          <w:rFonts w:eastAsia="Times New Roman"/>
          <w:lang w:eastAsia="en-GB"/>
        </w:rPr>
        <w:t>i</w:t>
      </w:r>
      <w:r w:rsidRPr="00324974">
        <w:rPr>
          <w:rFonts w:eastAsia="Times New Roman"/>
          <w:lang w:eastAsia="en-GB"/>
        </w:rPr>
        <w:t xml:space="preserve">nvisible? The </w:t>
      </w:r>
      <w:r>
        <w:rPr>
          <w:rFonts w:eastAsia="Times New Roman"/>
          <w:lang w:eastAsia="en-GB"/>
        </w:rPr>
        <w:t>w</w:t>
      </w:r>
      <w:r w:rsidRPr="00324974">
        <w:rPr>
          <w:rFonts w:eastAsia="Times New Roman"/>
          <w:lang w:eastAsia="en-GB"/>
        </w:rPr>
        <w:t xml:space="preserve">ork of </w:t>
      </w:r>
      <w:r>
        <w:rPr>
          <w:rFonts w:eastAsia="Times New Roman"/>
          <w:lang w:eastAsia="en-GB"/>
        </w:rPr>
        <w:t>m</w:t>
      </w:r>
      <w:r w:rsidRPr="00324974">
        <w:rPr>
          <w:rFonts w:eastAsia="Times New Roman"/>
          <w:lang w:eastAsia="en-GB"/>
        </w:rPr>
        <w:t>ontage</w:t>
      </w:r>
      <w:r>
        <w:rPr>
          <w:rFonts w:eastAsia="Times New Roman"/>
          <w:lang w:eastAsia="en-GB"/>
        </w:rPr>
        <w:t xml:space="preserve"> </w:t>
      </w:r>
      <w:r w:rsidRPr="00324974">
        <w:rPr>
          <w:rFonts w:eastAsia="Times New Roman"/>
          <w:lang w:eastAsia="en-GB"/>
        </w:rPr>
        <w:t xml:space="preserve">in </w:t>
      </w:r>
      <w:r>
        <w:rPr>
          <w:rFonts w:eastAsia="Times New Roman"/>
          <w:lang w:eastAsia="en-GB"/>
        </w:rPr>
        <w:t>e</w:t>
      </w:r>
      <w:r w:rsidRPr="00324974">
        <w:rPr>
          <w:rFonts w:eastAsia="Times New Roman"/>
          <w:lang w:eastAsia="en-GB"/>
        </w:rPr>
        <w:t xml:space="preserve">thnographic </w:t>
      </w:r>
      <w:r>
        <w:rPr>
          <w:rFonts w:eastAsia="Times New Roman"/>
          <w:lang w:eastAsia="en-GB"/>
        </w:rPr>
        <w:t>f</w:t>
      </w:r>
      <w:r w:rsidRPr="00324974">
        <w:rPr>
          <w:rFonts w:eastAsia="Times New Roman"/>
          <w:lang w:eastAsia="en-GB"/>
        </w:rPr>
        <w:t>ilmmaking.</w:t>
      </w:r>
      <w:r>
        <w:rPr>
          <w:rFonts w:eastAsia="Times New Roman"/>
          <w:lang w:eastAsia="en-GB"/>
        </w:rPr>
        <w:t>’</w:t>
      </w:r>
      <w:r w:rsidRPr="00324974">
        <w:rPr>
          <w:rFonts w:eastAsia="Times New Roman"/>
          <w:lang w:eastAsia="en-GB"/>
        </w:rPr>
        <w:t xml:space="preserve"> </w:t>
      </w:r>
      <w:r w:rsidRPr="00324974">
        <w:rPr>
          <w:rFonts w:eastAsia="Times New Roman"/>
          <w:i/>
          <w:lang w:eastAsia="en-GB"/>
        </w:rPr>
        <w:t>Current Anthropology</w:t>
      </w:r>
      <w:r>
        <w:rPr>
          <w:rFonts w:eastAsia="Times New Roman"/>
          <w:i/>
          <w:lang w:eastAsia="en-GB"/>
        </w:rPr>
        <w:t xml:space="preserve">, </w:t>
      </w:r>
      <w:r>
        <w:rPr>
          <w:rFonts w:eastAsia="Times New Roman"/>
          <w:lang w:eastAsia="en-GB"/>
        </w:rPr>
        <w:t>vol.</w:t>
      </w:r>
      <w:r w:rsidRPr="00324974">
        <w:rPr>
          <w:rFonts w:eastAsia="Times New Roman"/>
          <w:lang w:eastAsia="en-GB"/>
        </w:rPr>
        <w:t xml:space="preserve"> 53, no. 3: </w:t>
      </w:r>
      <w:r>
        <w:rPr>
          <w:rFonts w:eastAsia="Times New Roman"/>
          <w:lang w:eastAsia="en-GB"/>
        </w:rPr>
        <w:t xml:space="preserve">pp. </w:t>
      </w:r>
      <w:r w:rsidRPr="00324974">
        <w:rPr>
          <w:rFonts w:eastAsia="Times New Roman"/>
          <w:lang w:eastAsia="en-GB"/>
        </w:rPr>
        <w:t>282-301.</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Taylor, Nora. 2004. </w:t>
      </w:r>
      <w:r w:rsidRPr="00324974">
        <w:rPr>
          <w:i/>
        </w:rPr>
        <w:t>Painters in Hanoi.</w:t>
      </w:r>
      <w:r w:rsidRPr="00324974">
        <w:t xml:space="preserve"> Honolulu: University of Hawaii Press. </w:t>
      </w:r>
    </w:p>
    <w:p w:rsidR="003D507A" w:rsidRDefault="003D507A" w:rsidP="003D507A">
      <w:pPr>
        <w:pStyle w:val="NoSpacing"/>
        <w:spacing w:line="480" w:lineRule="auto"/>
        <w:jc w:val="both"/>
      </w:pPr>
    </w:p>
    <w:p w:rsidR="003D507A" w:rsidRPr="00324974" w:rsidRDefault="003D507A" w:rsidP="003D507A">
      <w:pPr>
        <w:pStyle w:val="NoSpacing"/>
        <w:spacing w:line="480" w:lineRule="auto"/>
        <w:jc w:val="both"/>
        <w:rPr>
          <w:rFonts w:eastAsia="Times New Roman"/>
          <w:i/>
          <w:iCs/>
          <w:lang w:eastAsia="en-GB"/>
        </w:rPr>
      </w:pPr>
      <w:r w:rsidRPr="00324974">
        <w:t>Taylor, Nora A. and Hjorleifur Jonsson. 2010.</w:t>
      </w:r>
      <w:r w:rsidRPr="00324974">
        <w:rPr>
          <w:rFonts w:eastAsia="Times New Roman"/>
          <w:lang w:eastAsia="en-GB"/>
        </w:rPr>
        <w:t xml:space="preserve"> </w:t>
      </w:r>
      <w:r>
        <w:rPr>
          <w:rFonts w:eastAsia="Times New Roman"/>
          <w:lang w:eastAsia="en-GB"/>
        </w:rPr>
        <w:t>‘</w:t>
      </w:r>
      <w:r w:rsidRPr="00324974">
        <w:rPr>
          <w:rFonts w:eastAsia="Times New Roman"/>
          <w:lang w:eastAsia="en-GB"/>
        </w:rPr>
        <w:t xml:space="preserve">Other </w:t>
      </w:r>
      <w:r>
        <w:rPr>
          <w:rFonts w:eastAsia="Times New Roman"/>
          <w:lang w:eastAsia="en-GB"/>
        </w:rPr>
        <w:t>a</w:t>
      </w:r>
      <w:r w:rsidRPr="00324974">
        <w:rPr>
          <w:rFonts w:eastAsia="Times New Roman"/>
          <w:lang w:eastAsia="en-GB"/>
        </w:rPr>
        <w:t>ttractions in Vietnam.</w:t>
      </w:r>
      <w:r>
        <w:rPr>
          <w:rFonts w:eastAsia="Times New Roman"/>
          <w:lang w:eastAsia="en-GB"/>
        </w:rPr>
        <w:t>’</w:t>
      </w:r>
      <w:r w:rsidRPr="00324974">
        <w:rPr>
          <w:rFonts w:eastAsia="Times New Roman"/>
          <w:lang w:eastAsia="en-GB"/>
        </w:rPr>
        <w:t xml:space="preserve"> </w:t>
      </w:r>
      <w:r w:rsidRPr="00324974">
        <w:rPr>
          <w:rFonts w:eastAsia="Times New Roman"/>
          <w:i/>
          <w:iCs/>
          <w:lang w:eastAsia="en-GB"/>
        </w:rPr>
        <w:t xml:space="preserve">Asian </w:t>
      </w:r>
    </w:p>
    <w:p w:rsidR="003D507A" w:rsidRDefault="003D507A" w:rsidP="003D507A">
      <w:pPr>
        <w:pStyle w:val="NoSpacing"/>
        <w:spacing w:line="480" w:lineRule="auto"/>
        <w:jc w:val="both"/>
        <w:rPr>
          <w:rFonts w:eastAsia="Times New Roman"/>
          <w:lang w:eastAsia="en-GB"/>
        </w:rPr>
      </w:pPr>
      <w:r w:rsidRPr="00324974">
        <w:rPr>
          <w:rFonts w:eastAsia="Times New Roman"/>
          <w:i/>
          <w:iCs/>
          <w:lang w:eastAsia="en-GB"/>
        </w:rPr>
        <w:t>Ethnicity</w:t>
      </w:r>
      <w:r>
        <w:rPr>
          <w:rFonts w:eastAsia="Times New Roman"/>
          <w:lang w:eastAsia="en-GB"/>
        </w:rPr>
        <w:t xml:space="preserve">, vol. </w:t>
      </w:r>
      <w:r w:rsidRPr="00324974">
        <w:rPr>
          <w:rFonts w:eastAsia="Times New Roman"/>
          <w:lang w:eastAsia="en-GB"/>
        </w:rPr>
        <w:t xml:space="preserve">3, no. 2: </w:t>
      </w:r>
      <w:r>
        <w:rPr>
          <w:rFonts w:eastAsia="Times New Roman"/>
          <w:lang w:eastAsia="en-GB"/>
        </w:rPr>
        <w:t xml:space="preserve">pp. </w:t>
      </w:r>
      <w:r w:rsidRPr="00324974">
        <w:rPr>
          <w:rFonts w:eastAsia="Times New Roman"/>
          <w:lang w:eastAsia="en-GB"/>
        </w:rPr>
        <w:t>233-</w:t>
      </w:r>
      <w:r>
        <w:rPr>
          <w:rFonts w:eastAsia="Times New Roman"/>
          <w:lang w:eastAsia="en-GB"/>
        </w:rPr>
        <w:t>2</w:t>
      </w:r>
      <w:r w:rsidRPr="00324974">
        <w:rPr>
          <w:rFonts w:eastAsia="Times New Roman"/>
          <w:lang w:eastAsia="en-GB"/>
        </w:rPr>
        <w:t>48.</w:t>
      </w:r>
    </w:p>
    <w:p w:rsidR="003D507A" w:rsidRPr="00324974" w:rsidRDefault="003D507A" w:rsidP="003D507A">
      <w:pPr>
        <w:pStyle w:val="NoSpacing"/>
        <w:spacing w:line="480" w:lineRule="auto"/>
        <w:jc w:val="both"/>
        <w:rPr>
          <w:rFonts w:eastAsia="Times New Roman"/>
          <w:lang w:eastAsia="en-GB"/>
        </w:rPr>
      </w:pPr>
    </w:p>
    <w:p w:rsidR="003D507A" w:rsidRDefault="003D507A" w:rsidP="003D507A">
      <w:pPr>
        <w:pStyle w:val="NoSpacing"/>
        <w:spacing w:line="480" w:lineRule="auto"/>
        <w:jc w:val="both"/>
      </w:pPr>
      <w:r w:rsidRPr="00324974">
        <w:t xml:space="preserve">Taylor, Philip. 2001. </w:t>
      </w:r>
      <w:r w:rsidRPr="00324974">
        <w:rPr>
          <w:i/>
        </w:rPr>
        <w:t xml:space="preserve">Fragments of the </w:t>
      </w:r>
      <w:r>
        <w:rPr>
          <w:i/>
        </w:rPr>
        <w:t>p</w:t>
      </w:r>
      <w:r w:rsidRPr="00324974">
        <w:rPr>
          <w:i/>
        </w:rPr>
        <w:t xml:space="preserve">resent: </w:t>
      </w:r>
      <w:r>
        <w:rPr>
          <w:i/>
        </w:rPr>
        <w:t>S</w:t>
      </w:r>
      <w:r w:rsidRPr="00324974">
        <w:rPr>
          <w:i/>
        </w:rPr>
        <w:t xml:space="preserve">earching for </w:t>
      </w:r>
      <w:r>
        <w:rPr>
          <w:i/>
        </w:rPr>
        <w:t>m</w:t>
      </w:r>
      <w:r w:rsidRPr="00324974">
        <w:rPr>
          <w:i/>
        </w:rPr>
        <w:t>odernity in Vietnam’s South.</w:t>
      </w:r>
      <w:r>
        <w:t xml:space="preserve"> </w:t>
      </w:r>
      <w:r w:rsidRPr="00324974">
        <w:t>Honolulu: University of Hawaii Press.</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6FA7">
        <w:rPr>
          <w:rFonts w:ascii="Garamond" w:hAnsi="Garamond" w:cs="Times New Roman"/>
          <w:szCs w:val="24"/>
        </w:rPr>
        <w:t xml:space="preserve">——— </w:t>
      </w:r>
      <w:r w:rsidRPr="00324974">
        <w:t xml:space="preserve">2007a. </w:t>
      </w:r>
      <w:r>
        <w:t>‘</w:t>
      </w:r>
      <w:r w:rsidRPr="00324974">
        <w:t xml:space="preserve">Poor </w:t>
      </w:r>
      <w:r>
        <w:t>p</w:t>
      </w:r>
      <w:r w:rsidRPr="00324974">
        <w:t xml:space="preserve">olicies, </w:t>
      </w:r>
      <w:r>
        <w:t>w</w:t>
      </w:r>
      <w:r w:rsidRPr="00324974">
        <w:t xml:space="preserve">ealthy </w:t>
      </w:r>
      <w:r>
        <w:t>p</w:t>
      </w:r>
      <w:r w:rsidRPr="00324974">
        <w:t xml:space="preserve">easants: </w:t>
      </w:r>
      <w:r>
        <w:t>a</w:t>
      </w:r>
      <w:r w:rsidRPr="00324974">
        <w:t xml:space="preserve">lternative </w:t>
      </w:r>
      <w:r>
        <w:t>t</w:t>
      </w:r>
      <w:r w:rsidRPr="00324974">
        <w:t xml:space="preserve">rajectories of </w:t>
      </w:r>
      <w:r>
        <w:t>r</w:t>
      </w:r>
      <w:r w:rsidRPr="00324974">
        <w:t xml:space="preserve">ural </w:t>
      </w:r>
      <w:r>
        <w:t>d</w:t>
      </w:r>
      <w:r w:rsidRPr="00324974">
        <w:t>evelopment in Vietnam.</w:t>
      </w:r>
      <w:r>
        <w:t>’</w:t>
      </w:r>
      <w:r w:rsidRPr="00324974">
        <w:t xml:space="preserve"> </w:t>
      </w:r>
      <w:r w:rsidRPr="00324974">
        <w:rPr>
          <w:i/>
        </w:rPr>
        <w:t>Journal of Vietnamese Studies</w:t>
      </w:r>
      <w:r>
        <w:rPr>
          <w:i/>
        </w:rPr>
        <w:t xml:space="preserve">, </w:t>
      </w:r>
      <w:r>
        <w:t>vol.</w:t>
      </w:r>
      <w:r w:rsidRPr="00324974">
        <w:t xml:space="preserve"> 2, no. 2: </w:t>
      </w:r>
      <w:r>
        <w:t xml:space="preserve">pp. </w:t>
      </w:r>
      <w:r w:rsidRPr="00324974">
        <w:t>3-56.</w:t>
      </w:r>
    </w:p>
    <w:p w:rsidR="003D507A"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6FA7">
        <w:rPr>
          <w:rFonts w:ascii="Garamond" w:hAnsi="Garamond" w:cs="Times New Roman"/>
          <w:szCs w:val="24"/>
        </w:rPr>
        <w:t xml:space="preserve">——— </w:t>
      </w:r>
      <w:r>
        <w:t>(</w:t>
      </w:r>
      <w:r w:rsidRPr="00324974">
        <w:t>ed.</w:t>
      </w:r>
      <w:r>
        <w:t>).</w:t>
      </w:r>
      <w:r w:rsidRPr="00324974">
        <w:t xml:space="preserve"> 2007b.</w:t>
      </w:r>
      <w:r w:rsidRPr="00324974">
        <w:rPr>
          <w:lang w:val="en"/>
        </w:rPr>
        <w:t xml:space="preserve"> </w:t>
      </w:r>
      <w:r w:rsidRPr="00324974">
        <w:rPr>
          <w:i/>
          <w:lang w:val="en"/>
        </w:rPr>
        <w:t xml:space="preserve">Modernity and </w:t>
      </w:r>
      <w:r>
        <w:rPr>
          <w:i/>
          <w:lang w:val="en"/>
        </w:rPr>
        <w:t>r</w:t>
      </w:r>
      <w:r w:rsidRPr="00324974">
        <w:rPr>
          <w:i/>
          <w:lang w:val="en"/>
        </w:rPr>
        <w:t xml:space="preserve">e-enchantment: </w:t>
      </w:r>
      <w:r>
        <w:rPr>
          <w:i/>
          <w:lang w:val="en"/>
        </w:rPr>
        <w:t>R</w:t>
      </w:r>
      <w:r w:rsidRPr="00324974">
        <w:rPr>
          <w:i/>
          <w:lang w:val="en"/>
        </w:rPr>
        <w:t xml:space="preserve">eligion in </w:t>
      </w:r>
      <w:r>
        <w:rPr>
          <w:i/>
          <w:lang w:val="en"/>
        </w:rPr>
        <w:t>p</w:t>
      </w:r>
      <w:r w:rsidRPr="00324974">
        <w:rPr>
          <w:i/>
          <w:lang w:val="en"/>
        </w:rPr>
        <w:t>ost-</w:t>
      </w:r>
      <w:r>
        <w:rPr>
          <w:i/>
          <w:lang w:val="en"/>
        </w:rPr>
        <w:t>r</w:t>
      </w:r>
      <w:r w:rsidRPr="00324974">
        <w:rPr>
          <w:i/>
          <w:lang w:val="en"/>
        </w:rPr>
        <w:t>evolutionary</w:t>
      </w:r>
      <w:r>
        <w:rPr>
          <w:i/>
          <w:lang w:val="en"/>
        </w:rPr>
        <w:t xml:space="preserve"> </w:t>
      </w:r>
      <w:r w:rsidRPr="00324974">
        <w:rPr>
          <w:i/>
          <w:lang w:val="en"/>
        </w:rPr>
        <w:t>Vietnam.</w:t>
      </w:r>
      <w:r w:rsidRPr="00324974">
        <w:rPr>
          <w:lang w:val="en"/>
        </w:rPr>
        <w:t xml:space="preserve"> Singapore: Institute of Southeast Asian Studies</w:t>
      </w:r>
    </w:p>
    <w:p w:rsidR="003D507A"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Taylor, Keith Weller. 1983. </w:t>
      </w:r>
      <w:r w:rsidRPr="00324974">
        <w:rPr>
          <w:i/>
        </w:rPr>
        <w:t xml:space="preserve">The </w:t>
      </w:r>
      <w:r>
        <w:rPr>
          <w:i/>
        </w:rPr>
        <w:t>b</w:t>
      </w:r>
      <w:r w:rsidRPr="00324974">
        <w:rPr>
          <w:i/>
        </w:rPr>
        <w:t>irth of Vietnam.</w:t>
      </w:r>
      <w:r w:rsidRPr="00324974">
        <w:t xml:space="preserve"> Berkeley, Los Angeles and London: University of California Press. </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rPr>
          <w:color w:val="333333"/>
          <w:lang w:val="en"/>
        </w:rPr>
      </w:pPr>
      <w:r w:rsidRPr="00324974">
        <w:t xml:space="preserve">Thayer, Carlyle A. 2010. </w:t>
      </w:r>
      <w:r>
        <w:t>‘</w:t>
      </w:r>
      <w:r w:rsidRPr="00324974">
        <w:t xml:space="preserve">Vietnam and </w:t>
      </w:r>
      <w:r>
        <w:t>r</w:t>
      </w:r>
      <w:r w:rsidRPr="00324974">
        <w:t xml:space="preserve">ising China: </w:t>
      </w:r>
      <w:r>
        <w:t>T</w:t>
      </w:r>
      <w:r w:rsidRPr="00324974">
        <w:t xml:space="preserve">he </w:t>
      </w:r>
      <w:r>
        <w:t>s</w:t>
      </w:r>
      <w:r w:rsidRPr="00324974">
        <w:t xml:space="preserve">tructural </w:t>
      </w:r>
      <w:r>
        <w:t>d</w:t>
      </w:r>
      <w:r w:rsidRPr="00324974">
        <w:t xml:space="preserve">ynamics of </w:t>
      </w:r>
      <w:r>
        <w:t>m</w:t>
      </w:r>
      <w:r w:rsidRPr="00324974">
        <w:t xml:space="preserve">ature </w:t>
      </w:r>
      <w:r>
        <w:t>a</w:t>
      </w:r>
      <w:r w:rsidRPr="00324974">
        <w:t>symmetry.</w:t>
      </w:r>
      <w:r>
        <w:t>’</w:t>
      </w:r>
      <w:r w:rsidRPr="00324974">
        <w:t xml:space="preserve"> </w:t>
      </w:r>
      <w:r w:rsidRPr="00324974">
        <w:rPr>
          <w:i/>
        </w:rPr>
        <w:t>Southeast Asian Affairs,</w:t>
      </w:r>
      <w:r w:rsidRPr="00324974">
        <w:t xml:space="preserve"> </w:t>
      </w:r>
      <w:r>
        <w:t xml:space="preserve">pp. </w:t>
      </w:r>
      <w:r w:rsidRPr="00324974">
        <w:rPr>
          <w:vanish/>
          <w:color w:val="333333"/>
          <w:lang w:val="en"/>
        </w:rPr>
        <w:t>392-409 ( 392-409 (</w:t>
      </w:r>
      <w:r w:rsidRPr="00324974">
        <w:rPr>
          <w:color w:val="333333"/>
          <w:lang w:val="en"/>
        </w:rPr>
        <w:t>392-409</w:t>
      </w:r>
      <w:r>
        <w:rPr>
          <w:color w:val="333333"/>
          <w:lang w:val="en"/>
        </w:rPr>
        <w:t>.</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rPr>
          <w:lang w:val="en"/>
        </w:rPr>
      </w:pPr>
      <w:r w:rsidRPr="00324974">
        <w:rPr>
          <w:rFonts w:eastAsia="Times New Roman"/>
          <w:lang w:eastAsia="en-GB"/>
        </w:rPr>
        <w:t xml:space="preserve">Thomas, Mandy. 2003. </w:t>
      </w:r>
      <w:r>
        <w:rPr>
          <w:rFonts w:eastAsia="Times New Roman"/>
          <w:lang w:eastAsia="en-GB"/>
        </w:rPr>
        <w:t>‘</w:t>
      </w:r>
      <w:r w:rsidRPr="00324974">
        <w:rPr>
          <w:rFonts w:eastAsia="Times New Roman"/>
          <w:lang w:eastAsia="en-GB"/>
        </w:rPr>
        <w:t xml:space="preserve">Spatiality and </w:t>
      </w:r>
      <w:r>
        <w:rPr>
          <w:rFonts w:eastAsia="Times New Roman"/>
          <w:lang w:eastAsia="en-GB"/>
        </w:rPr>
        <w:t>p</w:t>
      </w:r>
      <w:r w:rsidRPr="00324974">
        <w:rPr>
          <w:rFonts w:eastAsia="Times New Roman"/>
          <w:lang w:eastAsia="en-GB"/>
        </w:rPr>
        <w:t xml:space="preserve">olitical </w:t>
      </w:r>
      <w:r>
        <w:rPr>
          <w:rFonts w:eastAsia="Times New Roman"/>
          <w:lang w:eastAsia="en-GB"/>
        </w:rPr>
        <w:t>c</w:t>
      </w:r>
      <w:r w:rsidRPr="00324974">
        <w:rPr>
          <w:rFonts w:eastAsia="Times New Roman"/>
          <w:lang w:eastAsia="en-GB"/>
        </w:rPr>
        <w:t xml:space="preserve">hange in </w:t>
      </w:r>
      <w:r>
        <w:rPr>
          <w:rFonts w:eastAsia="Times New Roman"/>
          <w:lang w:eastAsia="en-GB"/>
        </w:rPr>
        <w:t>u</w:t>
      </w:r>
      <w:r w:rsidRPr="00324974">
        <w:rPr>
          <w:rFonts w:eastAsia="Times New Roman"/>
          <w:lang w:eastAsia="en-GB"/>
        </w:rPr>
        <w:t>rban Vietnam.</w:t>
      </w:r>
      <w:r>
        <w:rPr>
          <w:rFonts w:eastAsia="Times New Roman"/>
          <w:lang w:eastAsia="en-GB"/>
        </w:rPr>
        <w:t>’</w:t>
      </w:r>
      <w:r w:rsidRPr="00324974">
        <w:rPr>
          <w:rFonts w:eastAsia="Times New Roman"/>
          <w:lang w:eastAsia="en-GB"/>
        </w:rPr>
        <w:t xml:space="preserve"> In </w:t>
      </w:r>
      <w:r w:rsidRPr="00324974">
        <w:rPr>
          <w:i/>
          <w:lang w:val="en"/>
        </w:rPr>
        <w:t xml:space="preserve">Consuming </w:t>
      </w:r>
      <w:r>
        <w:rPr>
          <w:i/>
          <w:lang w:val="en"/>
        </w:rPr>
        <w:t>u</w:t>
      </w:r>
      <w:r w:rsidRPr="00324974">
        <w:rPr>
          <w:i/>
          <w:lang w:val="en"/>
        </w:rPr>
        <w:t xml:space="preserve">rban </w:t>
      </w:r>
      <w:r>
        <w:rPr>
          <w:i/>
          <w:lang w:val="en"/>
        </w:rPr>
        <w:t>c</w:t>
      </w:r>
      <w:r w:rsidRPr="00324974">
        <w:rPr>
          <w:i/>
          <w:lang w:val="en"/>
        </w:rPr>
        <w:t xml:space="preserve">ulture in </w:t>
      </w:r>
      <w:r>
        <w:rPr>
          <w:i/>
          <w:lang w:val="en"/>
        </w:rPr>
        <w:t>c</w:t>
      </w:r>
      <w:r w:rsidRPr="00324974">
        <w:rPr>
          <w:i/>
          <w:lang w:val="en"/>
        </w:rPr>
        <w:t>ontemporary Vietnam,</w:t>
      </w:r>
      <w:r w:rsidRPr="00324974">
        <w:rPr>
          <w:lang w:val="en"/>
        </w:rPr>
        <w:t xml:space="preserve"> </w:t>
      </w:r>
      <w:r>
        <w:rPr>
          <w:lang w:val="en"/>
        </w:rPr>
        <w:t xml:space="preserve">(eds.) </w:t>
      </w:r>
      <w:r w:rsidRPr="00324974">
        <w:rPr>
          <w:lang w:val="en"/>
        </w:rPr>
        <w:t>Lisa B. W. Drummond and Mandy Thoma</w:t>
      </w:r>
      <w:r>
        <w:rPr>
          <w:lang w:val="en"/>
        </w:rPr>
        <w:t xml:space="preserve">s. </w:t>
      </w:r>
      <w:r w:rsidRPr="00324974">
        <w:rPr>
          <w:lang w:val="en"/>
        </w:rPr>
        <w:t>London and New York: Routledge</w:t>
      </w:r>
      <w:r>
        <w:rPr>
          <w:lang w:val="en"/>
        </w:rPr>
        <w:t>, pp 171-187.</w:t>
      </w:r>
    </w:p>
    <w:p w:rsidR="003D507A" w:rsidRPr="00324974" w:rsidRDefault="003D507A" w:rsidP="003D507A">
      <w:pPr>
        <w:pStyle w:val="NoSpacing"/>
        <w:spacing w:line="480" w:lineRule="auto"/>
        <w:jc w:val="both"/>
        <w:rPr>
          <w:rFonts w:eastAsia="Times New Roman"/>
          <w:lang w:eastAsia="en-GB"/>
        </w:rPr>
      </w:pPr>
    </w:p>
    <w:p w:rsidR="003D507A" w:rsidRDefault="003D507A" w:rsidP="003D507A">
      <w:pPr>
        <w:pStyle w:val="NoSpacing"/>
        <w:spacing w:line="480" w:lineRule="auto"/>
        <w:jc w:val="both"/>
        <w:rPr>
          <w:rFonts w:eastAsia="Times New Roman"/>
          <w:lang w:eastAsia="en-GB"/>
        </w:rPr>
      </w:pPr>
      <w:r w:rsidRPr="00324974">
        <w:t xml:space="preserve">Tran, Allen L. 2015. </w:t>
      </w:r>
      <w:r>
        <w:t>‘</w:t>
      </w:r>
      <w:r w:rsidRPr="00324974">
        <w:rPr>
          <w:rFonts w:eastAsia="Times New Roman"/>
          <w:lang w:eastAsia="en-GB"/>
        </w:rPr>
        <w:t xml:space="preserve">Rich </w:t>
      </w:r>
      <w:r>
        <w:rPr>
          <w:rFonts w:eastAsia="Times New Roman"/>
          <w:lang w:eastAsia="en-GB"/>
        </w:rPr>
        <w:t>s</w:t>
      </w:r>
      <w:r w:rsidRPr="00324974">
        <w:rPr>
          <w:rFonts w:eastAsia="Times New Roman"/>
          <w:lang w:eastAsia="en-GB"/>
        </w:rPr>
        <w:t xml:space="preserve">entiments and the </w:t>
      </w:r>
      <w:r>
        <w:rPr>
          <w:rFonts w:eastAsia="Times New Roman"/>
          <w:lang w:eastAsia="en-GB"/>
        </w:rPr>
        <w:t>c</w:t>
      </w:r>
      <w:r w:rsidRPr="00324974">
        <w:rPr>
          <w:rFonts w:eastAsia="Times New Roman"/>
          <w:lang w:eastAsia="en-GB"/>
        </w:rPr>
        <w:t xml:space="preserve">ultural </w:t>
      </w:r>
      <w:r>
        <w:rPr>
          <w:rFonts w:eastAsia="Times New Roman"/>
          <w:lang w:eastAsia="en-GB"/>
        </w:rPr>
        <w:t>p</w:t>
      </w:r>
      <w:r w:rsidRPr="00324974">
        <w:rPr>
          <w:rFonts w:eastAsia="Times New Roman"/>
          <w:lang w:eastAsia="en-GB"/>
        </w:rPr>
        <w:t xml:space="preserve">olitics of </w:t>
      </w:r>
      <w:r>
        <w:rPr>
          <w:rFonts w:eastAsia="Times New Roman"/>
          <w:lang w:eastAsia="en-GB"/>
        </w:rPr>
        <w:t>e</w:t>
      </w:r>
      <w:r w:rsidRPr="00324974">
        <w:rPr>
          <w:rFonts w:eastAsia="Times New Roman"/>
          <w:lang w:eastAsia="en-GB"/>
        </w:rPr>
        <w:t xml:space="preserve">motion in </w:t>
      </w:r>
      <w:r>
        <w:rPr>
          <w:rFonts w:eastAsia="Times New Roman"/>
          <w:lang w:eastAsia="en-GB"/>
        </w:rPr>
        <w:t>p</w:t>
      </w:r>
      <w:r w:rsidRPr="00324974">
        <w:rPr>
          <w:rFonts w:eastAsia="Times New Roman"/>
          <w:lang w:eastAsia="en-GB"/>
        </w:rPr>
        <w:t>ost-</w:t>
      </w:r>
      <w:r>
        <w:rPr>
          <w:rFonts w:eastAsia="Times New Roman"/>
          <w:lang w:eastAsia="en-GB"/>
        </w:rPr>
        <w:t>r</w:t>
      </w:r>
      <w:r w:rsidRPr="00324974">
        <w:rPr>
          <w:rFonts w:eastAsia="Times New Roman"/>
          <w:lang w:eastAsia="en-GB"/>
        </w:rPr>
        <w:t>eform Ho Chi Minh City, Vietnam.</w:t>
      </w:r>
      <w:r>
        <w:rPr>
          <w:rFonts w:eastAsia="Times New Roman"/>
          <w:lang w:eastAsia="en-GB"/>
        </w:rPr>
        <w:t>’</w:t>
      </w:r>
      <w:r w:rsidRPr="00324974">
        <w:rPr>
          <w:rFonts w:eastAsia="Times New Roman"/>
          <w:lang w:eastAsia="en-GB"/>
        </w:rPr>
        <w:t xml:space="preserve"> </w:t>
      </w:r>
      <w:r w:rsidRPr="00324974">
        <w:rPr>
          <w:rFonts w:eastAsia="Times New Roman"/>
          <w:i/>
          <w:iCs/>
          <w:lang w:eastAsia="en-GB"/>
        </w:rPr>
        <w:t>American Anthropologist</w:t>
      </w:r>
      <w:r>
        <w:rPr>
          <w:rFonts w:eastAsia="Times New Roman"/>
          <w:i/>
          <w:iCs/>
          <w:lang w:eastAsia="en-GB"/>
        </w:rPr>
        <w:t xml:space="preserve">, </w:t>
      </w:r>
      <w:r>
        <w:rPr>
          <w:rFonts w:eastAsia="Times New Roman"/>
          <w:iCs/>
          <w:lang w:eastAsia="en-GB"/>
        </w:rPr>
        <w:t>vol.</w:t>
      </w:r>
      <w:r w:rsidRPr="00324974">
        <w:rPr>
          <w:rFonts w:eastAsia="Times New Roman"/>
          <w:lang w:eastAsia="en-GB"/>
        </w:rPr>
        <w:t xml:space="preserve"> </w:t>
      </w:r>
      <w:r w:rsidRPr="00324974">
        <w:rPr>
          <w:rFonts w:eastAsia="Times New Roman"/>
          <w:iCs/>
          <w:lang w:eastAsia="en-GB"/>
        </w:rPr>
        <w:t>117</w:t>
      </w:r>
      <w:r w:rsidRPr="00324974">
        <w:rPr>
          <w:rFonts w:eastAsia="Times New Roman"/>
          <w:lang w:eastAsia="en-GB"/>
        </w:rPr>
        <w:t xml:space="preserve">, no. 3: </w:t>
      </w:r>
      <w:r>
        <w:rPr>
          <w:rFonts w:eastAsia="Times New Roman"/>
          <w:lang w:eastAsia="en-GB"/>
        </w:rPr>
        <w:t xml:space="preserve">pp. </w:t>
      </w:r>
      <w:r w:rsidRPr="00324974">
        <w:rPr>
          <w:rFonts w:eastAsia="Times New Roman"/>
          <w:lang w:eastAsia="en-GB"/>
        </w:rPr>
        <w:t>480-</w:t>
      </w:r>
      <w:r>
        <w:rPr>
          <w:rFonts w:eastAsia="Times New Roman"/>
          <w:lang w:eastAsia="en-GB"/>
        </w:rPr>
        <w:t>4</w:t>
      </w:r>
      <w:r w:rsidRPr="00324974">
        <w:rPr>
          <w:rFonts w:eastAsia="Times New Roman"/>
          <w:lang w:eastAsia="en-GB"/>
        </w:rPr>
        <w:t>92.</w:t>
      </w:r>
    </w:p>
    <w:p w:rsidR="003D507A" w:rsidRPr="00324974" w:rsidRDefault="003D507A" w:rsidP="003D507A">
      <w:pPr>
        <w:pStyle w:val="NoSpacing"/>
        <w:spacing w:line="480" w:lineRule="auto"/>
        <w:jc w:val="both"/>
        <w:rPr>
          <w:rFonts w:eastAsia="Times New Roman"/>
          <w:lang w:eastAsia="en-GB"/>
        </w:rPr>
      </w:pPr>
    </w:p>
    <w:p w:rsidR="003D507A" w:rsidRDefault="003D507A" w:rsidP="003D507A">
      <w:pPr>
        <w:pStyle w:val="NoSpacing"/>
        <w:spacing w:line="480" w:lineRule="auto"/>
        <w:jc w:val="both"/>
        <w:rPr>
          <w:rFonts w:eastAsia="Times New Roman"/>
          <w:lang w:eastAsia="en-GB"/>
        </w:rPr>
      </w:pPr>
      <w:r w:rsidRPr="00324974">
        <w:rPr>
          <w:rFonts w:eastAsia="Times New Roman"/>
          <w:lang w:eastAsia="en-GB"/>
        </w:rPr>
        <w:t xml:space="preserve">Tran, Van Tho. 2013. </w:t>
      </w:r>
      <w:r>
        <w:rPr>
          <w:rFonts w:eastAsia="Times New Roman"/>
          <w:lang w:eastAsia="en-GB"/>
        </w:rPr>
        <w:t>‘</w:t>
      </w:r>
      <w:r w:rsidRPr="00324974">
        <w:rPr>
          <w:rFonts w:eastAsia="Times New Roman"/>
          <w:lang w:eastAsia="en-GB"/>
        </w:rPr>
        <w:t xml:space="preserve">Vietnamese </w:t>
      </w:r>
      <w:r>
        <w:rPr>
          <w:rFonts w:eastAsia="Times New Roman"/>
          <w:lang w:eastAsia="en-GB"/>
        </w:rPr>
        <w:t>e</w:t>
      </w:r>
      <w:r w:rsidRPr="00324974">
        <w:rPr>
          <w:rFonts w:eastAsia="Times New Roman"/>
          <w:lang w:eastAsia="en-GB"/>
        </w:rPr>
        <w:t xml:space="preserve">conomy at the </w:t>
      </w:r>
      <w:r>
        <w:rPr>
          <w:rFonts w:eastAsia="Times New Roman"/>
          <w:lang w:eastAsia="en-GB"/>
        </w:rPr>
        <w:t>c</w:t>
      </w:r>
      <w:r w:rsidRPr="00324974">
        <w:rPr>
          <w:rFonts w:eastAsia="Times New Roman"/>
          <w:lang w:eastAsia="en-GB"/>
        </w:rPr>
        <w:t xml:space="preserve">rossroads: </w:t>
      </w:r>
      <w:r>
        <w:rPr>
          <w:rFonts w:eastAsia="Times New Roman"/>
          <w:lang w:eastAsia="en-GB"/>
        </w:rPr>
        <w:t>N</w:t>
      </w:r>
      <w:r w:rsidRPr="00324974">
        <w:rPr>
          <w:rFonts w:eastAsia="Times New Roman"/>
          <w:lang w:eastAsia="en-GB"/>
        </w:rPr>
        <w:t xml:space="preserve">ew </w:t>
      </w:r>
      <w:r w:rsidRPr="00324974">
        <w:rPr>
          <w:rFonts w:eastAsia="Times New Roman"/>
          <w:i/>
          <w:lang w:eastAsia="en-GB"/>
        </w:rPr>
        <w:t>Doi Moi</w:t>
      </w:r>
      <w:r w:rsidRPr="00324974">
        <w:rPr>
          <w:rFonts w:eastAsia="Times New Roman"/>
          <w:lang w:eastAsia="en-GB"/>
        </w:rPr>
        <w:t xml:space="preserve"> for </w:t>
      </w:r>
      <w:r>
        <w:rPr>
          <w:rFonts w:eastAsia="Times New Roman"/>
          <w:lang w:eastAsia="en-GB"/>
        </w:rPr>
        <w:t>s</w:t>
      </w:r>
      <w:r w:rsidRPr="00324974">
        <w:rPr>
          <w:rFonts w:eastAsia="Times New Roman"/>
          <w:lang w:eastAsia="en-GB"/>
        </w:rPr>
        <w:t xml:space="preserve">ustained </w:t>
      </w:r>
      <w:r>
        <w:rPr>
          <w:rFonts w:eastAsia="Times New Roman"/>
          <w:lang w:eastAsia="en-GB"/>
        </w:rPr>
        <w:t>g</w:t>
      </w:r>
      <w:r w:rsidRPr="00324974">
        <w:rPr>
          <w:rFonts w:eastAsia="Times New Roman"/>
          <w:lang w:eastAsia="en-GB"/>
        </w:rPr>
        <w:t>rowth.</w:t>
      </w:r>
      <w:r>
        <w:rPr>
          <w:rFonts w:eastAsia="Times New Roman"/>
          <w:lang w:eastAsia="en-GB"/>
        </w:rPr>
        <w:t>’</w:t>
      </w:r>
      <w:r w:rsidRPr="00324974">
        <w:rPr>
          <w:rFonts w:eastAsia="Times New Roman"/>
          <w:lang w:eastAsia="en-GB"/>
        </w:rPr>
        <w:t xml:space="preserve"> </w:t>
      </w:r>
      <w:r w:rsidRPr="00324974">
        <w:rPr>
          <w:rFonts w:eastAsia="Times New Roman"/>
          <w:i/>
          <w:iCs/>
          <w:lang w:eastAsia="en-GB"/>
        </w:rPr>
        <w:t>Asian Economic Policy Review</w:t>
      </w:r>
      <w:r>
        <w:rPr>
          <w:rFonts w:eastAsia="Times New Roman"/>
          <w:lang w:eastAsia="en-GB"/>
        </w:rPr>
        <w:t xml:space="preserve">, vol. </w:t>
      </w:r>
      <w:r w:rsidRPr="00324974">
        <w:rPr>
          <w:rFonts w:eastAsia="Times New Roman"/>
          <w:iCs/>
          <w:lang w:eastAsia="en-GB"/>
        </w:rPr>
        <w:t>8</w:t>
      </w:r>
      <w:r w:rsidRPr="00324974">
        <w:rPr>
          <w:rFonts w:eastAsia="Times New Roman"/>
          <w:lang w:eastAsia="en-GB"/>
        </w:rPr>
        <w:t xml:space="preserve">, no. 1: </w:t>
      </w:r>
      <w:r>
        <w:rPr>
          <w:rFonts w:eastAsia="Times New Roman"/>
          <w:lang w:eastAsia="en-GB"/>
        </w:rPr>
        <w:t xml:space="preserve">pp. </w:t>
      </w:r>
      <w:r w:rsidRPr="00324974">
        <w:rPr>
          <w:rFonts w:eastAsia="Times New Roman"/>
          <w:lang w:eastAsia="en-GB"/>
        </w:rPr>
        <w:t>122-43</w:t>
      </w:r>
    </w:p>
    <w:p w:rsidR="003D507A" w:rsidRPr="00324974" w:rsidRDefault="003D507A" w:rsidP="003D507A">
      <w:pPr>
        <w:pStyle w:val="NoSpacing"/>
        <w:spacing w:line="480" w:lineRule="auto"/>
        <w:jc w:val="both"/>
        <w:rPr>
          <w:rFonts w:eastAsia="Times New Roman"/>
          <w:lang w:eastAsia="en-GB"/>
        </w:rPr>
      </w:pPr>
    </w:p>
    <w:p w:rsidR="003D507A" w:rsidRDefault="003D507A" w:rsidP="003D507A">
      <w:pPr>
        <w:pStyle w:val="NoSpacing"/>
        <w:spacing w:line="480" w:lineRule="auto"/>
        <w:jc w:val="both"/>
      </w:pPr>
      <w:r w:rsidRPr="00324974">
        <w:t xml:space="preserve">Vann, E. 2005. </w:t>
      </w:r>
      <w:r>
        <w:t>‘</w:t>
      </w:r>
      <w:r w:rsidRPr="00324974">
        <w:t xml:space="preserve">Domesticating </w:t>
      </w:r>
      <w:r>
        <w:t>c</w:t>
      </w:r>
      <w:r w:rsidRPr="00324974">
        <w:t xml:space="preserve">onsumer </w:t>
      </w:r>
      <w:r>
        <w:t>g</w:t>
      </w:r>
      <w:r w:rsidRPr="00324974">
        <w:t xml:space="preserve">oods in the </w:t>
      </w:r>
      <w:r>
        <w:t>g</w:t>
      </w:r>
      <w:r w:rsidRPr="00324974">
        <w:t xml:space="preserve">lobal </w:t>
      </w:r>
      <w:r>
        <w:t>e</w:t>
      </w:r>
      <w:r w:rsidRPr="00324974">
        <w:t xml:space="preserve">conomy: </w:t>
      </w:r>
      <w:r>
        <w:t>E</w:t>
      </w:r>
      <w:r w:rsidRPr="00324974">
        <w:t>xamples from Vietnam and Russia.</w:t>
      </w:r>
      <w:r>
        <w:t>’</w:t>
      </w:r>
      <w:r w:rsidRPr="00324974">
        <w:t xml:space="preserve"> </w:t>
      </w:r>
      <w:r w:rsidRPr="00324974">
        <w:rPr>
          <w:i/>
        </w:rPr>
        <w:t>Ethnos</w:t>
      </w:r>
      <w:r>
        <w:rPr>
          <w:i/>
        </w:rPr>
        <w:t xml:space="preserve">, </w:t>
      </w:r>
      <w:r>
        <w:t>vol.</w:t>
      </w:r>
      <w:r w:rsidRPr="00324974">
        <w:t xml:space="preserve"> 70, </w:t>
      </w:r>
      <w:r>
        <w:t xml:space="preserve">no. </w:t>
      </w:r>
      <w:r w:rsidRPr="00324974">
        <w:t xml:space="preserve">4: </w:t>
      </w:r>
      <w:r>
        <w:t xml:space="preserve">pp. </w:t>
      </w:r>
      <w:r w:rsidRPr="00324974">
        <w:t>465-488.</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6FA7">
        <w:rPr>
          <w:rFonts w:ascii="Garamond" w:hAnsi="Garamond" w:cs="Times New Roman"/>
          <w:szCs w:val="24"/>
        </w:rPr>
        <w:t xml:space="preserve">——— </w:t>
      </w:r>
      <w:r>
        <w:t>‘</w:t>
      </w:r>
      <w:r w:rsidRPr="00324974">
        <w:t xml:space="preserve">Consumption and </w:t>
      </w:r>
      <w:r>
        <w:t>m</w:t>
      </w:r>
      <w:r w:rsidRPr="00324974">
        <w:t>iddle-</w:t>
      </w:r>
      <w:r>
        <w:t>c</w:t>
      </w:r>
      <w:r w:rsidRPr="00324974">
        <w:t xml:space="preserve">lass </w:t>
      </w:r>
      <w:r>
        <w:t>s</w:t>
      </w:r>
      <w:r w:rsidRPr="00324974">
        <w:t>ubjectivity in Vietnam.</w:t>
      </w:r>
      <w:r>
        <w:t>’</w:t>
      </w:r>
      <w:r w:rsidRPr="00324974">
        <w:t xml:space="preserve"> In </w:t>
      </w:r>
      <w:r w:rsidRPr="00324974">
        <w:rPr>
          <w:i/>
        </w:rPr>
        <w:t xml:space="preserve">The </w:t>
      </w:r>
      <w:r>
        <w:rPr>
          <w:i/>
        </w:rPr>
        <w:t>r</w:t>
      </w:r>
      <w:r w:rsidRPr="00324974">
        <w:rPr>
          <w:i/>
        </w:rPr>
        <w:t xml:space="preserve">einvention of </w:t>
      </w:r>
      <w:r>
        <w:rPr>
          <w:i/>
        </w:rPr>
        <w:t>d</w:t>
      </w:r>
      <w:r w:rsidRPr="00324974">
        <w:rPr>
          <w:i/>
        </w:rPr>
        <w:t xml:space="preserve">istinction: </w:t>
      </w:r>
      <w:r>
        <w:rPr>
          <w:i/>
        </w:rPr>
        <w:t>M</w:t>
      </w:r>
      <w:r w:rsidRPr="00324974">
        <w:rPr>
          <w:i/>
        </w:rPr>
        <w:t xml:space="preserve">odernity and the </w:t>
      </w:r>
      <w:r>
        <w:rPr>
          <w:i/>
        </w:rPr>
        <w:t>m</w:t>
      </w:r>
      <w:r w:rsidRPr="00324974">
        <w:rPr>
          <w:i/>
        </w:rPr>
        <w:t xml:space="preserve">iddle </w:t>
      </w:r>
      <w:r>
        <w:rPr>
          <w:i/>
        </w:rPr>
        <w:t>c</w:t>
      </w:r>
      <w:r w:rsidRPr="00324974">
        <w:rPr>
          <w:i/>
        </w:rPr>
        <w:t xml:space="preserve">lass in </w:t>
      </w:r>
      <w:r>
        <w:rPr>
          <w:i/>
        </w:rPr>
        <w:t>u</w:t>
      </w:r>
      <w:r w:rsidRPr="00324974">
        <w:rPr>
          <w:i/>
        </w:rPr>
        <w:t>rban Vietnam</w:t>
      </w:r>
      <w:r w:rsidRPr="00324974">
        <w:t xml:space="preserve">, </w:t>
      </w:r>
      <w:r>
        <w:t>(eds.)</w:t>
      </w:r>
      <w:r w:rsidRPr="00324974">
        <w:t xml:space="preserve"> Van Nguyen-Marshall, Lisa B. Welch Drummond and Danièle Bélanger</w:t>
      </w:r>
      <w:r>
        <w:t xml:space="preserve">. </w:t>
      </w:r>
      <w:r w:rsidRPr="00324974">
        <w:t>Dordrecht: Springer</w:t>
      </w:r>
      <w:r>
        <w:t>, pp. 157-170.</w:t>
      </w:r>
    </w:p>
    <w:p w:rsidR="003D507A" w:rsidRPr="00324974" w:rsidRDefault="003D507A" w:rsidP="003D507A">
      <w:pPr>
        <w:pStyle w:val="NoSpacing"/>
        <w:spacing w:line="480" w:lineRule="auto"/>
        <w:jc w:val="both"/>
      </w:pPr>
    </w:p>
    <w:p w:rsidR="003D507A" w:rsidRDefault="003D507A" w:rsidP="003D507A">
      <w:pPr>
        <w:pStyle w:val="NoSpacing"/>
        <w:spacing w:line="480" w:lineRule="auto"/>
        <w:jc w:val="both"/>
      </w:pPr>
      <w:r w:rsidRPr="00324974">
        <w:t xml:space="preserve">Yang, Mayfair Mei-hui. 1994. </w:t>
      </w:r>
      <w:r w:rsidRPr="00324974">
        <w:rPr>
          <w:i/>
        </w:rPr>
        <w:t xml:space="preserve">Gifts, </w:t>
      </w:r>
      <w:r>
        <w:rPr>
          <w:i/>
        </w:rPr>
        <w:t>f</w:t>
      </w:r>
      <w:r w:rsidRPr="00324974">
        <w:rPr>
          <w:i/>
        </w:rPr>
        <w:t xml:space="preserve">avours and </w:t>
      </w:r>
      <w:r>
        <w:rPr>
          <w:i/>
        </w:rPr>
        <w:t>b</w:t>
      </w:r>
      <w:r w:rsidRPr="00324974">
        <w:rPr>
          <w:i/>
        </w:rPr>
        <w:t xml:space="preserve">anquets: </w:t>
      </w:r>
      <w:r>
        <w:rPr>
          <w:i/>
        </w:rPr>
        <w:t>T</w:t>
      </w:r>
      <w:r w:rsidRPr="00324974">
        <w:rPr>
          <w:i/>
        </w:rPr>
        <w:t xml:space="preserve">he </w:t>
      </w:r>
      <w:r>
        <w:rPr>
          <w:i/>
        </w:rPr>
        <w:t>a</w:t>
      </w:r>
      <w:r w:rsidRPr="00324974">
        <w:rPr>
          <w:i/>
        </w:rPr>
        <w:t xml:space="preserve">rt of </w:t>
      </w:r>
      <w:r>
        <w:rPr>
          <w:i/>
        </w:rPr>
        <w:t>s</w:t>
      </w:r>
      <w:r w:rsidRPr="00324974">
        <w:rPr>
          <w:i/>
        </w:rPr>
        <w:t xml:space="preserve">ocial </w:t>
      </w:r>
      <w:r>
        <w:rPr>
          <w:i/>
        </w:rPr>
        <w:t>r</w:t>
      </w:r>
      <w:r w:rsidRPr="00324974">
        <w:rPr>
          <w:i/>
        </w:rPr>
        <w:t>elationships in China.</w:t>
      </w:r>
      <w:r w:rsidRPr="00324974">
        <w:t xml:space="preserve"> Ithica and London: Cornell University Press.</w:t>
      </w:r>
    </w:p>
    <w:p w:rsidR="003D507A" w:rsidRPr="00500137" w:rsidRDefault="003D507A" w:rsidP="003D507A">
      <w:pPr>
        <w:pStyle w:val="NoSpacing"/>
        <w:spacing w:line="480" w:lineRule="auto"/>
        <w:jc w:val="both"/>
        <w:rPr>
          <w:i/>
        </w:rPr>
      </w:pPr>
    </w:p>
    <w:p w:rsidR="003D507A" w:rsidRDefault="003D507A" w:rsidP="003D507A">
      <w:pPr>
        <w:pStyle w:val="NoSpacing"/>
        <w:spacing w:line="480" w:lineRule="auto"/>
        <w:jc w:val="both"/>
        <w:rPr>
          <w:lang w:val="en"/>
        </w:rPr>
      </w:pPr>
      <w:r w:rsidRPr="00324974">
        <w:lastRenderedPageBreak/>
        <w:t xml:space="preserve">Yurchak, Alexei. 2003. </w:t>
      </w:r>
      <w:r>
        <w:t>‘</w:t>
      </w:r>
      <w:r w:rsidRPr="00324974">
        <w:rPr>
          <w:lang w:val="en"/>
        </w:rPr>
        <w:t xml:space="preserve">Soviet </w:t>
      </w:r>
      <w:r>
        <w:rPr>
          <w:lang w:val="en"/>
        </w:rPr>
        <w:t>h</w:t>
      </w:r>
      <w:r w:rsidRPr="00324974">
        <w:rPr>
          <w:lang w:val="en"/>
        </w:rPr>
        <w:t xml:space="preserve">egemony of </w:t>
      </w:r>
      <w:r>
        <w:rPr>
          <w:lang w:val="en"/>
        </w:rPr>
        <w:t>f</w:t>
      </w:r>
      <w:r w:rsidRPr="00324974">
        <w:rPr>
          <w:lang w:val="en"/>
        </w:rPr>
        <w:t xml:space="preserve">orm: </w:t>
      </w:r>
      <w:r>
        <w:rPr>
          <w:lang w:val="en"/>
        </w:rPr>
        <w:t>E</w:t>
      </w:r>
      <w:r w:rsidRPr="00324974">
        <w:rPr>
          <w:lang w:val="en"/>
        </w:rPr>
        <w:t xml:space="preserve">verything was </w:t>
      </w:r>
      <w:r>
        <w:rPr>
          <w:lang w:val="en"/>
        </w:rPr>
        <w:t>f</w:t>
      </w:r>
      <w:r w:rsidRPr="00324974">
        <w:rPr>
          <w:lang w:val="en"/>
        </w:rPr>
        <w:t xml:space="preserve">orever, </w:t>
      </w:r>
      <w:r>
        <w:rPr>
          <w:lang w:val="en"/>
        </w:rPr>
        <w:t>u</w:t>
      </w:r>
      <w:r w:rsidRPr="00324974">
        <w:rPr>
          <w:lang w:val="en"/>
        </w:rPr>
        <w:t xml:space="preserve">ntil </w:t>
      </w:r>
      <w:r>
        <w:rPr>
          <w:lang w:val="en"/>
        </w:rPr>
        <w:t>i</w:t>
      </w:r>
      <w:r w:rsidRPr="00324974">
        <w:rPr>
          <w:lang w:val="en"/>
        </w:rPr>
        <w:t xml:space="preserve">t </w:t>
      </w:r>
      <w:r>
        <w:rPr>
          <w:lang w:val="en"/>
        </w:rPr>
        <w:t>w</w:t>
      </w:r>
      <w:r w:rsidRPr="00324974">
        <w:rPr>
          <w:lang w:val="en"/>
        </w:rPr>
        <w:t xml:space="preserve">as </w:t>
      </w:r>
      <w:r>
        <w:rPr>
          <w:lang w:val="en"/>
        </w:rPr>
        <w:t>n</w:t>
      </w:r>
      <w:r w:rsidRPr="00324974">
        <w:rPr>
          <w:lang w:val="en"/>
        </w:rPr>
        <w:t xml:space="preserve">o </w:t>
      </w:r>
      <w:r>
        <w:rPr>
          <w:lang w:val="en"/>
        </w:rPr>
        <w:t>m</w:t>
      </w:r>
      <w:r w:rsidRPr="00324974">
        <w:rPr>
          <w:lang w:val="en"/>
        </w:rPr>
        <w:t>ore.</w:t>
      </w:r>
      <w:r>
        <w:rPr>
          <w:lang w:val="en"/>
        </w:rPr>
        <w:t>’</w:t>
      </w:r>
      <w:r w:rsidRPr="00324974">
        <w:rPr>
          <w:lang w:val="en"/>
        </w:rPr>
        <w:t xml:space="preserve"> </w:t>
      </w:r>
      <w:r w:rsidRPr="00324974">
        <w:rPr>
          <w:i/>
          <w:lang w:val="en"/>
        </w:rPr>
        <w:t>Comparative Studies in Society and History</w:t>
      </w:r>
      <w:r>
        <w:rPr>
          <w:lang w:val="en"/>
        </w:rPr>
        <w:t xml:space="preserve">, vol. </w:t>
      </w:r>
      <w:r w:rsidRPr="00324974">
        <w:rPr>
          <w:lang w:val="en"/>
        </w:rPr>
        <w:t xml:space="preserve">45, no. 3: </w:t>
      </w:r>
      <w:r>
        <w:rPr>
          <w:lang w:val="en"/>
        </w:rPr>
        <w:t xml:space="preserve">pp. </w:t>
      </w:r>
      <w:r w:rsidRPr="00324974">
        <w:rPr>
          <w:lang w:val="en"/>
        </w:rPr>
        <w:t>480-510.</w:t>
      </w:r>
    </w:p>
    <w:p w:rsidR="003D507A" w:rsidRPr="00324974" w:rsidRDefault="003D507A" w:rsidP="003D507A">
      <w:pPr>
        <w:pStyle w:val="NoSpacing"/>
        <w:spacing w:line="480" w:lineRule="auto"/>
        <w:jc w:val="both"/>
      </w:pPr>
    </w:p>
    <w:p w:rsidR="003D507A" w:rsidRPr="00324974" w:rsidRDefault="003D507A" w:rsidP="003D507A">
      <w:pPr>
        <w:pStyle w:val="NoSpacing"/>
        <w:spacing w:line="480" w:lineRule="auto"/>
        <w:jc w:val="both"/>
      </w:pPr>
      <w:r w:rsidRPr="00324974">
        <w:t xml:space="preserve">Zhang, Li. 2002. </w:t>
      </w:r>
      <w:r>
        <w:t>‘</w:t>
      </w:r>
      <w:r w:rsidRPr="00324974">
        <w:t xml:space="preserve">Spatiality and </w:t>
      </w:r>
      <w:r>
        <w:t>u</w:t>
      </w:r>
      <w:r w:rsidRPr="00324974">
        <w:t xml:space="preserve">rban </w:t>
      </w:r>
      <w:r>
        <w:t>c</w:t>
      </w:r>
      <w:r w:rsidRPr="00324974">
        <w:t xml:space="preserve">itizenship in </w:t>
      </w:r>
      <w:r>
        <w:t>l</w:t>
      </w:r>
      <w:r w:rsidRPr="00324974">
        <w:t xml:space="preserve">ate </w:t>
      </w:r>
      <w:r>
        <w:t>s</w:t>
      </w:r>
      <w:r w:rsidRPr="00324974">
        <w:t>ocialist China.</w:t>
      </w:r>
      <w:r>
        <w:t>’</w:t>
      </w:r>
      <w:r w:rsidRPr="00324974">
        <w:t xml:space="preserve"> </w:t>
      </w:r>
      <w:r w:rsidRPr="00324974">
        <w:rPr>
          <w:i/>
        </w:rPr>
        <w:t>Public Culture</w:t>
      </w:r>
      <w:r>
        <w:t xml:space="preserve">, vol. </w:t>
      </w:r>
      <w:r w:rsidRPr="00324974">
        <w:t xml:space="preserve">14, no. 2: </w:t>
      </w:r>
      <w:r>
        <w:t xml:space="preserve">pp. </w:t>
      </w:r>
      <w:r w:rsidRPr="00324974">
        <w:t>311-</w:t>
      </w:r>
      <w:r>
        <w:t>3</w:t>
      </w:r>
      <w:r w:rsidRPr="00324974">
        <w:t xml:space="preserve">34. </w:t>
      </w:r>
    </w:p>
    <w:p w:rsidR="003D507A" w:rsidRDefault="003D507A" w:rsidP="003D507A">
      <w:pPr>
        <w:pStyle w:val="NoSpacing"/>
        <w:spacing w:line="480" w:lineRule="auto"/>
      </w:pPr>
    </w:p>
    <w:p w:rsidR="003D507A" w:rsidRDefault="003D507A" w:rsidP="003D507A">
      <w:pPr>
        <w:pStyle w:val="NoSpacing"/>
        <w:spacing w:line="480" w:lineRule="auto"/>
      </w:pPr>
    </w:p>
    <w:p w:rsidR="003D507A" w:rsidRDefault="003D507A" w:rsidP="003D507A">
      <w:pPr>
        <w:pStyle w:val="NoSpacing"/>
        <w:spacing w:line="480" w:lineRule="auto"/>
      </w:pPr>
    </w:p>
    <w:p w:rsidR="003D507A" w:rsidRDefault="003D507A" w:rsidP="00E74C62">
      <w:pPr>
        <w:spacing w:line="480" w:lineRule="auto"/>
        <w:jc w:val="both"/>
      </w:pPr>
    </w:p>
    <w:p w:rsidR="003D507A" w:rsidRDefault="003D507A" w:rsidP="00E74C62">
      <w:pPr>
        <w:spacing w:line="480" w:lineRule="auto"/>
        <w:jc w:val="both"/>
      </w:pPr>
    </w:p>
    <w:p w:rsidR="003D507A" w:rsidRDefault="003D507A" w:rsidP="00E74C62">
      <w:pPr>
        <w:spacing w:line="480" w:lineRule="auto"/>
        <w:jc w:val="both"/>
      </w:pPr>
    </w:p>
    <w:p w:rsidR="003D507A" w:rsidRDefault="003D507A" w:rsidP="00E74C62">
      <w:pPr>
        <w:spacing w:line="480" w:lineRule="auto"/>
        <w:jc w:val="both"/>
      </w:pPr>
    </w:p>
    <w:p w:rsidR="003D507A" w:rsidRDefault="003D507A" w:rsidP="00E74C62">
      <w:pPr>
        <w:spacing w:line="480" w:lineRule="auto"/>
        <w:jc w:val="both"/>
      </w:pPr>
    </w:p>
    <w:p w:rsidR="003D507A" w:rsidRDefault="003D507A" w:rsidP="00E74C62">
      <w:pPr>
        <w:spacing w:line="480" w:lineRule="auto"/>
        <w:jc w:val="both"/>
      </w:pPr>
    </w:p>
    <w:p w:rsidR="003D507A" w:rsidRDefault="003D507A" w:rsidP="00E74C62">
      <w:pPr>
        <w:spacing w:line="480" w:lineRule="auto"/>
        <w:jc w:val="both"/>
      </w:pPr>
    </w:p>
    <w:p w:rsidR="003D507A" w:rsidRDefault="003D507A" w:rsidP="00E74C62">
      <w:pPr>
        <w:spacing w:line="480" w:lineRule="auto"/>
        <w:jc w:val="both"/>
      </w:pPr>
    </w:p>
    <w:p w:rsidR="003D507A" w:rsidRDefault="003D507A" w:rsidP="00E74C62">
      <w:pPr>
        <w:spacing w:line="480" w:lineRule="auto"/>
        <w:jc w:val="both"/>
      </w:pPr>
    </w:p>
    <w:p w:rsidR="003D507A" w:rsidRDefault="003D507A" w:rsidP="00E74C62">
      <w:pPr>
        <w:spacing w:line="480" w:lineRule="auto"/>
        <w:jc w:val="both"/>
      </w:pPr>
    </w:p>
    <w:p w:rsidR="003D507A" w:rsidRDefault="003D507A" w:rsidP="00E74C62">
      <w:pPr>
        <w:spacing w:line="480" w:lineRule="auto"/>
        <w:jc w:val="both"/>
      </w:pPr>
    </w:p>
    <w:p w:rsidR="003D507A" w:rsidRDefault="003D507A" w:rsidP="00E74C62">
      <w:pPr>
        <w:spacing w:line="480" w:lineRule="auto"/>
        <w:jc w:val="both"/>
      </w:pPr>
    </w:p>
    <w:p w:rsidR="003D507A" w:rsidRPr="0013299F" w:rsidRDefault="003D507A" w:rsidP="00E74C62">
      <w:pPr>
        <w:spacing w:line="480" w:lineRule="auto"/>
        <w:jc w:val="both"/>
      </w:pPr>
    </w:p>
    <w:p w:rsidR="00AA6420" w:rsidRPr="0013299F" w:rsidRDefault="00AA6420" w:rsidP="00E74C62">
      <w:pPr>
        <w:spacing w:line="480" w:lineRule="auto"/>
        <w:jc w:val="both"/>
      </w:pPr>
    </w:p>
    <w:p w:rsidR="0055165D" w:rsidRDefault="0055165D" w:rsidP="00E74C62">
      <w:pPr>
        <w:spacing w:line="480" w:lineRule="auto"/>
        <w:jc w:val="both"/>
      </w:pPr>
    </w:p>
    <w:p w:rsidR="000478F9" w:rsidRDefault="000478F9" w:rsidP="00E74C62">
      <w:pPr>
        <w:spacing w:line="480" w:lineRule="auto"/>
        <w:jc w:val="both"/>
      </w:pPr>
    </w:p>
    <w:p w:rsidR="000478F9" w:rsidRDefault="000478F9" w:rsidP="00E74C62">
      <w:pPr>
        <w:spacing w:line="480" w:lineRule="auto"/>
        <w:jc w:val="both"/>
      </w:pPr>
    </w:p>
    <w:p w:rsidR="000478F9" w:rsidRPr="009D7838" w:rsidRDefault="000478F9" w:rsidP="000478F9">
      <w:pPr>
        <w:jc w:val="center"/>
        <w:rPr>
          <w:b/>
        </w:rPr>
      </w:pPr>
      <w:r w:rsidRPr="009D7838">
        <w:rPr>
          <w:b/>
        </w:rPr>
        <w:lastRenderedPageBreak/>
        <w:t>BEYOND PROPAGANDA</w:t>
      </w:r>
    </w:p>
    <w:p w:rsidR="000478F9" w:rsidRPr="009D7838" w:rsidRDefault="000478F9" w:rsidP="000478F9">
      <w:pPr>
        <w:jc w:val="center"/>
        <w:rPr>
          <w:b/>
        </w:rPr>
      </w:pPr>
    </w:p>
    <w:p w:rsidR="000478F9" w:rsidRPr="009D7838" w:rsidRDefault="000478F9" w:rsidP="000478F9">
      <w:pPr>
        <w:jc w:val="center"/>
        <w:rPr>
          <w:b/>
        </w:rPr>
      </w:pPr>
      <w:r w:rsidRPr="009D7838">
        <w:rPr>
          <w:b/>
        </w:rPr>
        <w:t>LIST OF ILLUSTRATIONS</w:t>
      </w:r>
    </w:p>
    <w:p w:rsidR="000478F9" w:rsidRDefault="000478F9" w:rsidP="000478F9"/>
    <w:p w:rsidR="000478F9" w:rsidRDefault="000478F9" w:rsidP="000478F9"/>
    <w:p w:rsidR="000478F9" w:rsidRDefault="000478F9" w:rsidP="000478F9"/>
    <w:p w:rsidR="000478F9" w:rsidRDefault="000478F9" w:rsidP="000478F9">
      <w:pPr>
        <w:jc w:val="center"/>
      </w:pPr>
      <w:r>
        <w:rPr>
          <w:noProof/>
          <w:lang w:eastAsia="en-GB"/>
        </w:rPr>
        <w:drawing>
          <wp:inline distT="0" distB="0" distL="0" distR="0" wp14:anchorId="2C356CB9" wp14:editId="1898AE9B">
            <wp:extent cx="3164624" cy="1775500"/>
            <wp:effectExtent l="0" t="0" r="0" b="0"/>
            <wp:docPr id="2" name="Picture 2" descr="C:\Users\SBB10\Pictures\VIETNAM RESEARCH PICS\Dec2010 - Feb 2011 HANOI FIELDWORK\HanoiFeb11FOLDER14\Commem posters &amp; public iconog 2011\IMG_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B10\Pictures\VIETNAM RESEARCH PICS\Dec2010 - Feb 2011 HANOI FIELDWORK\HanoiFeb11FOLDER14\Commem posters &amp; public iconog 2011\IMG_41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8191" cy="1777501"/>
                    </a:xfrm>
                    <a:prstGeom prst="rect">
                      <a:avLst/>
                    </a:prstGeom>
                    <a:noFill/>
                    <a:ln>
                      <a:noFill/>
                    </a:ln>
                  </pic:spPr>
                </pic:pic>
              </a:graphicData>
            </a:graphic>
          </wp:inline>
        </w:drawing>
      </w:r>
    </w:p>
    <w:p w:rsidR="000478F9" w:rsidRDefault="000478F9" w:rsidP="000478F9"/>
    <w:p w:rsidR="000478F9" w:rsidRPr="009D7838" w:rsidRDefault="000478F9" w:rsidP="000478F9"/>
    <w:p w:rsidR="000478F9" w:rsidRPr="009D7838" w:rsidRDefault="000478F9" w:rsidP="000478F9"/>
    <w:p w:rsidR="000478F9" w:rsidRPr="009D7838" w:rsidRDefault="000478F9" w:rsidP="000478F9"/>
    <w:p w:rsidR="000478F9" w:rsidRPr="009D7838" w:rsidRDefault="000478F9" w:rsidP="000478F9">
      <w:pPr>
        <w:rPr>
          <w:rStyle w:val="Emphasis"/>
        </w:rPr>
      </w:pPr>
      <w:r w:rsidRPr="009D7838">
        <w:t>Fig 1</w:t>
      </w:r>
      <w:r w:rsidRPr="009D7838">
        <w:rPr>
          <w:b/>
          <w:sz w:val="20"/>
          <w:szCs w:val="20"/>
        </w:rPr>
        <w:t xml:space="preserve">          </w:t>
      </w:r>
      <w:r w:rsidRPr="009D7838">
        <w:rPr>
          <w:b/>
        </w:rPr>
        <w:t xml:space="preserve">A celebration display </w:t>
      </w:r>
      <w:r w:rsidRPr="009D7838">
        <w:rPr>
          <w:rStyle w:val="Emphasis"/>
        </w:rPr>
        <w:t xml:space="preserve">marking the Vietnam Communist Party's </w:t>
      </w:r>
    </w:p>
    <w:p w:rsidR="000478F9" w:rsidRPr="009D7838" w:rsidRDefault="000478F9" w:rsidP="000478F9">
      <w:pPr>
        <w:rPr>
          <w:b/>
          <w:iCs/>
        </w:rPr>
      </w:pPr>
      <w:r w:rsidRPr="009D7838">
        <w:rPr>
          <w:rStyle w:val="Emphasis"/>
        </w:rPr>
        <w:t xml:space="preserve">               birth anniversary </w:t>
      </w:r>
      <w:r w:rsidRPr="009D7838">
        <w:rPr>
          <w:b/>
          <w:iCs/>
        </w:rPr>
        <w:t xml:space="preserve">with an image of the nation's founding father, </w:t>
      </w:r>
    </w:p>
    <w:p w:rsidR="000478F9" w:rsidRPr="009D7838" w:rsidRDefault="000478F9" w:rsidP="000478F9">
      <w:pPr>
        <w:rPr>
          <w:b/>
        </w:rPr>
      </w:pPr>
      <w:r w:rsidRPr="009D7838">
        <w:rPr>
          <w:b/>
          <w:iCs/>
        </w:rPr>
        <w:t xml:space="preserve">               President </w:t>
      </w:r>
      <w:r w:rsidRPr="009D7838">
        <w:rPr>
          <w:rStyle w:val="st"/>
          <w:b/>
        </w:rPr>
        <w:t xml:space="preserve">Hồ  Chí Minh                         </w:t>
      </w:r>
      <w:r w:rsidRPr="009D7838">
        <w:rPr>
          <w:b/>
        </w:rPr>
        <w:t>(Photo by the author)</w:t>
      </w:r>
    </w:p>
    <w:p w:rsidR="000478F9" w:rsidRDefault="000478F9" w:rsidP="000478F9">
      <w:pPr>
        <w:rPr>
          <w:b/>
          <w:color w:val="00B050"/>
        </w:rPr>
      </w:pPr>
    </w:p>
    <w:p w:rsidR="000478F9" w:rsidRDefault="000478F9" w:rsidP="000478F9">
      <w:pPr>
        <w:rPr>
          <w:b/>
          <w:color w:val="00B050"/>
        </w:rPr>
      </w:pPr>
    </w:p>
    <w:p w:rsidR="000478F9" w:rsidRDefault="000478F9" w:rsidP="000478F9">
      <w:pPr>
        <w:rPr>
          <w:b/>
          <w:color w:val="00B050"/>
        </w:rPr>
      </w:pPr>
      <w:r>
        <w:rPr>
          <w:b/>
          <w:color w:val="00B050"/>
        </w:rPr>
        <w:t>=====================================</w:t>
      </w:r>
    </w:p>
    <w:p w:rsidR="000478F9" w:rsidRDefault="000478F9" w:rsidP="000478F9">
      <w:pPr>
        <w:rPr>
          <w:b/>
          <w:color w:val="00B050"/>
        </w:rPr>
      </w:pPr>
    </w:p>
    <w:p w:rsidR="000478F9" w:rsidRDefault="000478F9" w:rsidP="000478F9">
      <w:pPr>
        <w:jc w:val="center"/>
        <w:rPr>
          <w:b/>
          <w:color w:val="00B050"/>
        </w:rPr>
      </w:pPr>
      <w:r w:rsidRPr="0013299F">
        <w:rPr>
          <w:noProof/>
          <w:lang w:eastAsia="en-GB"/>
        </w:rPr>
        <w:drawing>
          <wp:inline distT="0" distB="0" distL="0" distR="0" wp14:anchorId="346F2908" wp14:editId="2785DEA4">
            <wp:extent cx="1831883" cy="3264510"/>
            <wp:effectExtent l="0" t="0" r="0" b="0"/>
            <wp:docPr id="3" name="Picture 3" descr="C:\Users\SBB10\Pictures\VIETNAM RESEARCH PICS\July Aug 2013\TBLS street posters\IMG_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B10\Pictures\VIETNAM RESEARCH PICS\July Aug 2013\TBLS street posters\IMG_58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3113" cy="3266702"/>
                    </a:xfrm>
                    <a:prstGeom prst="rect">
                      <a:avLst/>
                    </a:prstGeom>
                    <a:noFill/>
                    <a:ln>
                      <a:noFill/>
                    </a:ln>
                  </pic:spPr>
                </pic:pic>
              </a:graphicData>
            </a:graphic>
          </wp:inline>
        </w:drawing>
      </w:r>
    </w:p>
    <w:p w:rsidR="000478F9" w:rsidRDefault="000478F9" w:rsidP="000478F9">
      <w:pPr>
        <w:rPr>
          <w:b/>
          <w:color w:val="00B050"/>
        </w:rPr>
      </w:pPr>
    </w:p>
    <w:p w:rsidR="000478F9" w:rsidRPr="009D7838" w:rsidRDefault="000478F9" w:rsidP="000478F9">
      <w:pPr>
        <w:jc w:val="center"/>
        <w:rPr>
          <w:b/>
        </w:rPr>
      </w:pPr>
      <w:r w:rsidRPr="00CA3A95">
        <w:rPr>
          <w:b/>
          <w:color w:val="FF0000"/>
        </w:rPr>
        <w:t xml:space="preserve">Fig 2  </w:t>
      </w:r>
      <w:r>
        <w:rPr>
          <w:b/>
          <w:color w:val="00B050"/>
        </w:rPr>
        <w:t xml:space="preserve"> </w:t>
      </w:r>
      <w:r w:rsidRPr="009D7838">
        <w:rPr>
          <w:b/>
        </w:rPr>
        <w:t>Remembrance Day (TBLS):</w:t>
      </w:r>
    </w:p>
    <w:p w:rsidR="000478F9" w:rsidRPr="009D7838" w:rsidRDefault="000478F9" w:rsidP="000478F9">
      <w:pPr>
        <w:jc w:val="center"/>
        <w:rPr>
          <w:b/>
        </w:rPr>
      </w:pPr>
      <w:r w:rsidRPr="009D7838">
        <w:rPr>
          <w:b/>
        </w:rPr>
        <w:t>'Caring for the disabled and families of the sacrificed</w:t>
      </w:r>
    </w:p>
    <w:p w:rsidR="000478F9" w:rsidRPr="009D7838" w:rsidRDefault="000478F9" w:rsidP="000478F9">
      <w:pPr>
        <w:jc w:val="center"/>
        <w:rPr>
          <w:b/>
        </w:rPr>
      </w:pPr>
      <w:r w:rsidRPr="009D7838">
        <w:rPr>
          <w:b/>
        </w:rPr>
        <w:t xml:space="preserve">                                       is the whole society's responsibility'         (Photo by the author)</w:t>
      </w:r>
    </w:p>
    <w:p w:rsidR="000478F9" w:rsidRDefault="000478F9" w:rsidP="000478F9">
      <w:pPr>
        <w:rPr>
          <w:b/>
          <w:color w:val="00B050"/>
        </w:rPr>
      </w:pPr>
    </w:p>
    <w:p w:rsidR="000478F9" w:rsidRDefault="000478F9" w:rsidP="000478F9">
      <w:pPr>
        <w:ind w:left="360"/>
        <w:jc w:val="center"/>
        <w:rPr>
          <w:b/>
        </w:rPr>
      </w:pPr>
      <w:r>
        <w:rPr>
          <w:b/>
        </w:rPr>
        <w:t>---------------------------------------------------------------------------------------------------------</w:t>
      </w:r>
    </w:p>
    <w:p w:rsidR="000478F9" w:rsidRDefault="000478F9" w:rsidP="000478F9">
      <w:pPr>
        <w:rPr>
          <w:b/>
          <w:color w:val="FF0000"/>
        </w:rPr>
      </w:pPr>
    </w:p>
    <w:p w:rsidR="000478F9" w:rsidRDefault="000478F9" w:rsidP="000478F9">
      <w:pPr>
        <w:rPr>
          <w:b/>
          <w:color w:val="FF0000"/>
        </w:rPr>
      </w:pPr>
    </w:p>
    <w:p w:rsidR="000478F9" w:rsidRDefault="000478F9" w:rsidP="000478F9">
      <w:pPr>
        <w:rPr>
          <w:b/>
          <w:color w:val="FF0000"/>
        </w:rPr>
      </w:pPr>
    </w:p>
    <w:p w:rsidR="000478F9" w:rsidRDefault="000478F9" w:rsidP="000478F9">
      <w:pPr>
        <w:jc w:val="center"/>
        <w:rPr>
          <w:b/>
          <w:color w:val="FF0000"/>
        </w:rPr>
      </w:pPr>
      <w:r w:rsidRPr="0013299F">
        <w:rPr>
          <w:noProof/>
          <w:lang w:eastAsia="en-GB"/>
        </w:rPr>
        <w:drawing>
          <wp:inline distT="0" distB="0" distL="0" distR="0" wp14:anchorId="55BAFF09" wp14:editId="01D6E4B9">
            <wp:extent cx="4171950" cy="3128963"/>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71950" cy="3128963"/>
                    </a:xfrm>
                    <a:prstGeom prst="rect">
                      <a:avLst/>
                    </a:prstGeom>
                    <a:noFill/>
                    <a:ln w="9525">
                      <a:noFill/>
                      <a:miter lim="800000"/>
                      <a:headEnd/>
                      <a:tailEnd/>
                    </a:ln>
                  </pic:spPr>
                </pic:pic>
              </a:graphicData>
            </a:graphic>
          </wp:inline>
        </w:drawing>
      </w:r>
    </w:p>
    <w:p w:rsidR="000478F9" w:rsidRDefault="000478F9" w:rsidP="000478F9">
      <w:pPr>
        <w:rPr>
          <w:b/>
          <w:color w:val="FF0000"/>
        </w:rPr>
      </w:pPr>
    </w:p>
    <w:p w:rsidR="000478F9" w:rsidRDefault="000478F9" w:rsidP="000478F9">
      <w:pPr>
        <w:rPr>
          <w:b/>
          <w:color w:val="FF0000"/>
        </w:rPr>
      </w:pPr>
    </w:p>
    <w:p w:rsidR="000478F9" w:rsidRPr="0013299F" w:rsidRDefault="000478F9" w:rsidP="000478F9">
      <w:pPr>
        <w:rPr>
          <w:b/>
          <w:color w:val="FF0000"/>
        </w:rPr>
      </w:pPr>
      <w:r>
        <w:rPr>
          <w:b/>
          <w:color w:val="FF0000"/>
        </w:rPr>
        <w:t>Fig 3          A Party</w:t>
      </w:r>
      <w:r w:rsidRPr="0013299F">
        <w:rPr>
          <w:b/>
          <w:color w:val="FF0000"/>
        </w:rPr>
        <w:t>Birthday poster</w:t>
      </w:r>
      <w:r>
        <w:rPr>
          <w:b/>
          <w:color w:val="FF0000"/>
        </w:rPr>
        <w:t xml:space="preserve">        </w:t>
      </w:r>
      <w:r w:rsidRPr="0013299F">
        <w:rPr>
          <w:b/>
          <w:color w:val="FF0000"/>
        </w:rPr>
        <w:t>(Photo by the author)</w:t>
      </w:r>
    </w:p>
    <w:p w:rsidR="000478F9" w:rsidRPr="009D7838" w:rsidRDefault="000478F9" w:rsidP="000478F9">
      <w:pPr>
        <w:ind w:left="360"/>
        <w:jc w:val="center"/>
        <w:rPr>
          <w:b/>
        </w:rPr>
      </w:pPr>
    </w:p>
    <w:p w:rsidR="000478F9" w:rsidRDefault="000478F9" w:rsidP="000478F9"/>
    <w:p w:rsidR="000478F9" w:rsidRDefault="000478F9" w:rsidP="000478F9"/>
    <w:p w:rsidR="000478F9" w:rsidRDefault="000478F9" w:rsidP="000478F9"/>
    <w:p w:rsidR="000478F9" w:rsidRDefault="000478F9" w:rsidP="000478F9"/>
    <w:p w:rsidR="000478F9" w:rsidRDefault="000478F9" w:rsidP="000478F9"/>
    <w:p w:rsidR="000478F9" w:rsidRDefault="000478F9" w:rsidP="000478F9"/>
    <w:p w:rsidR="000478F9" w:rsidRDefault="000478F9" w:rsidP="000478F9">
      <w:r>
        <w:t>=====================</w:t>
      </w:r>
    </w:p>
    <w:p w:rsidR="000478F9" w:rsidRDefault="000478F9" w:rsidP="000478F9"/>
    <w:p w:rsidR="000478F9" w:rsidRDefault="000478F9" w:rsidP="000478F9">
      <w:pPr>
        <w:jc w:val="center"/>
      </w:pPr>
      <w:r w:rsidRPr="0013299F">
        <w:rPr>
          <w:noProof/>
          <w:color w:val="FF0000"/>
          <w:lang w:eastAsia="en-GB"/>
        </w:rPr>
        <w:lastRenderedPageBreak/>
        <w:drawing>
          <wp:inline distT="0" distB="0" distL="0" distR="0" wp14:anchorId="2C1148A0" wp14:editId="2E1BFD8B">
            <wp:extent cx="4048125" cy="3174058"/>
            <wp:effectExtent l="0" t="0" r="0" b="7620"/>
            <wp:docPr id="5" name="Picture 4" descr="IMG_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 name="Picture 4" descr="IMG_3017"/>
                    <pic:cNvPicPr>
                      <a:picLocks noChangeAspect="1" noChangeArrowheads="1"/>
                    </pic:cNvPicPr>
                  </pic:nvPicPr>
                  <pic:blipFill>
                    <a:blip r:embed="rId17" cstate="print">
                      <a:extLst>
                        <a:ext uri="{28A0092B-C50C-407E-A947-70E740481C1C}">
                          <a14:useLocalDpi xmlns:a14="http://schemas.microsoft.com/office/drawing/2010/main" val="0"/>
                        </a:ext>
                      </a:extLst>
                    </a:blip>
                    <a:srcRect l="9273"/>
                    <a:stretch>
                      <a:fillRect/>
                    </a:stretch>
                  </pic:blipFill>
                  <pic:spPr bwMode="auto">
                    <a:xfrm>
                      <a:off x="0" y="0"/>
                      <a:ext cx="4046289" cy="3172618"/>
                    </a:xfrm>
                    <a:prstGeom prst="rect">
                      <a:avLst/>
                    </a:prstGeom>
                    <a:noFill/>
                    <a:ln>
                      <a:noFill/>
                    </a:ln>
                    <a:extLst/>
                  </pic:spPr>
                </pic:pic>
              </a:graphicData>
            </a:graphic>
          </wp:inline>
        </w:drawing>
      </w:r>
    </w:p>
    <w:p w:rsidR="000478F9" w:rsidRPr="009D7838" w:rsidRDefault="000478F9" w:rsidP="000478F9"/>
    <w:p w:rsidR="000478F9" w:rsidRPr="009D7838" w:rsidRDefault="000478F9" w:rsidP="000478F9">
      <w:pPr>
        <w:jc w:val="both"/>
      </w:pPr>
      <w:r w:rsidRPr="009D7838">
        <w:t>Fig 4</w:t>
      </w:r>
      <w:r w:rsidRPr="009D7838">
        <w:rPr>
          <w:b/>
        </w:rPr>
        <w:t xml:space="preserve">           Street slogans in the city centre:  'Everything </w:t>
      </w:r>
      <w:r w:rsidRPr="009D7838">
        <w:rPr>
          <w:b/>
          <w:bCs/>
          <w:iCs/>
        </w:rPr>
        <w:t>to r</w:t>
      </w:r>
      <w:r w:rsidRPr="009D7838">
        <w:rPr>
          <w:b/>
        </w:rPr>
        <w:t>each the goal [of]</w:t>
      </w:r>
      <w:r w:rsidRPr="009D7838">
        <w:t xml:space="preserve">        </w:t>
      </w:r>
    </w:p>
    <w:p w:rsidR="000478F9" w:rsidRPr="009D7838" w:rsidRDefault="000478F9" w:rsidP="000478F9">
      <w:pPr>
        <w:jc w:val="both"/>
        <w:rPr>
          <w:b/>
        </w:rPr>
      </w:pPr>
      <w:r w:rsidRPr="009D7838">
        <w:t xml:space="preserve">                    </w:t>
      </w:r>
      <w:r w:rsidRPr="009D7838">
        <w:rPr>
          <w:b/>
          <w:bCs/>
          <w:iCs/>
        </w:rPr>
        <w:t>prosperous people, strong country,  democratic, just, civilized';</w:t>
      </w:r>
      <w:r w:rsidRPr="009D7838">
        <w:rPr>
          <w:b/>
        </w:rPr>
        <w:t xml:space="preserve">                         </w:t>
      </w:r>
    </w:p>
    <w:p w:rsidR="000478F9" w:rsidRPr="009D7838" w:rsidRDefault="000478F9" w:rsidP="000478F9">
      <w:pPr>
        <w:jc w:val="both"/>
        <w:rPr>
          <w:b/>
        </w:rPr>
      </w:pPr>
      <w:r w:rsidRPr="009D7838">
        <w:rPr>
          <w:b/>
        </w:rPr>
        <w:t xml:space="preserve">                    'Eternal life to the glorious Party!'           (Photo by the author)</w:t>
      </w:r>
    </w:p>
    <w:p w:rsidR="000478F9" w:rsidRDefault="000478F9" w:rsidP="000478F9">
      <w:pPr>
        <w:jc w:val="both"/>
      </w:pPr>
    </w:p>
    <w:p w:rsidR="000478F9" w:rsidRPr="00573E45" w:rsidRDefault="000478F9" w:rsidP="000478F9">
      <w:pPr>
        <w:jc w:val="both"/>
        <w:rPr>
          <w:b/>
          <w:color w:val="00B0F0"/>
        </w:rPr>
      </w:pPr>
    </w:p>
    <w:p w:rsidR="000478F9" w:rsidRDefault="000478F9" w:rsidP="000478F9">
      <w:pPr>
        <w:jc w:val="both"/>
      </w:pPr>
      <w:r>
        <w:t>=================</w:t>
      </w: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center"/>
      </w:pPr>
      <w:r w:rsidRPr="0013299F">
        <w:rPr>
          <w:b/>
          <w:bCs/>
          <w:noProof/>
          <w:lang w:eastAsia="en-GB"/>
        </w:rPr>
        <w:drawing>
          <wp:inline distT="0" distB="0" distL="0" distR="0" wp14:anchorId="02DA78B2" wp14:editId="1254E4D0">
            <wp:extent cx="3254077" cy="2163833"/>
            <wp:effectExtent l="0" t="0" r="3810" b="8255"/>
            <wp:docPr id="6" name="Picture 6" descr="C:\Users\SBB10\Pictures\VIETNAM RESEARCH PICS\Pics HANOI June Aug 2015\poster 2 9 going up\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B10\Pictures\VIETNAM RESEARCH PICS\Pics HANOI June Aug 2015\poster 2 9 going up\IMG_222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308"/>
                    <a:stretch/>
                  </pic:blipFill>
                  <pic:spPr bwMode="auto">
                    <a:xfrm>
                      <a:off x="0" y="0"/>
                      <a:ext cx="3254422" cy="2164062"/>
                    </a:xfrm>
                    <a:prstGeom prst="rect">
                      <a:avLst/>
                    </a:prstGeom>
                    <a:noFill/>
                    <a:ln>
                      <a:noFill/>
                    </a:ln>
                    <a:extLst>
                      <a:ext uri="{53640926-AAD7-44D8-BBD7-CCE9431645EC}">
                        <a14:shadowObscured xmlns:a14="http://schemas.microsoft.com/office/drawing/2010/main"/>
                      </a:ext>
                    </a:extLst>
                  </pic:spPr>
                </pic:pic>
              </a:graphicData>
            </a:graphic>
          </wp:inline>
        </w:drawing>
      </w:r>
    </w:p>
    <w:p w:rsidR="000478F9" w:rsidRDefault="000478F9" w:rsidP="000478F9">
      <w:pPr>
        <w:jc w:val="both"/>
      </w:pPr>
    </w:p>
    <w:p w:rsidR="000478F9" w:rsidRDefault="000478F9" w:rsidP="000478F9">
      <w:pPr>
        <w:jc w:val="both"/>
      </w:pPr>
    </w:p>
    <w:p w:rsidR="000478F9" w:rsidRPr="0013299F" w:rsidRDefault="000478F9" w:rsidP="000478F9">
      <w:pPr>
        <w:jc w:val="both"/>
      </w:pPr>
      <w:r w:rsidRPr="00573E45">
        <w:rPr>
          <w:b/>
          <w:color w:val="00B0F0"/>
        </w:rPr>
        <w:t>Fig 5</w:t>
      </w:r>
      <w:r>
        <w:rPr>
          <w:b/>
          <w:color w:val="00B0F0"/>
        </w:rPr>
        <w:t xml:space="preserve"> </w:t>
      </w:r>
      <w:r w:rsidRPr="0013299F">
        <w:t xml:space="preserve">                </w:t>
      </w:r>
      <w:r w:rsidRPr="0013299F">
        <w:rPr>
          <w:b/>
          <w:color w:val="FF0000"/>
        </w:rPr>
        <w:t>An Independence Day anniversary poster (Photo by the author)</w:t>
      </w:r>
    </w:p>
    <w:p w:rsidR="000478F9" w:rsidRDefault="000478F9" w:rsidP="000478F9">
      <w:pPr>
        <w:jc w:val="both"/>
      </w:pPr>
    </w:p>
    <w:p w:rsidR="000478F9" w:rsidRDefault="000478F9" w:rsidP="000478F9">
      <w:pPr>
        <w:jc w:val="both"/>
      </w:pPr>
    </w:p>
    <w:p w:rsidR="000478F9" w:rsidRDefault="000478F9" w:rsidP="000478F9">
      <w:pPr>
        <w:jc w:val="center"/>
      </w:pPr>
    </w:p>
    <w:p w:rsidR="000478F9" w:rsidRDefault="000478F9" w:rsidP="000478F9">
      <w:pPr>
        <w:jc w:val="both"/>
      </w:pPr>
    </w:p>
    <w:p w:rsidR="000478F9" w:rsidRDefault="000478F9" w:rsidP="000478F9">
      <w:pPr>
        <w:jc w:val="both"/>
      </w:pPr>
      <w:r>
        <w:t>=============================------------------</w:t>
      </w:r>
    </w:p>
    <w:p w:rsidR="000478F9" w:rsidRDefault="000478F9" w:rsidP="000478F9">
      <w:pPr>
        <w:jc w:val="both"/>
      </w:pPr>
    </w:p>
    <w:p w:rsidR="000478F9" w:rsidRDefault="000478F9" w:rsidP="000478F9">
      <w:pPr>
        <w:jc w:val="center"/>
      </w:pPr>
      <w:r w:rsidRPr="0013299F">
        <w:rPr>
          <w:noProof/>
          <w:lang w:eastAsia="en-GB"/>
        </w:rPr>
        <w:lastRenderedPageBreak/>
        <w:drawing>
          <wp:inline distT="0" distB="0" distL="0" distR="0" wp14:anchorId="5DDAB01E" wp14:editId="29A3545A">
            <wp:extent cx="3244849" cy="2433637"/>
            <wp:effectExtent l="0" t="0" r="0" b="5080"/>
            <wp:docPr id="7" name="Picture 7" descr="C:\Users\SBB10\Pictures\VIETNAM RESEARCH PICS\PICS2006includingHANOITRIP2006\BIGfldrALLpicsINCLUDESalllaptopINCLUDING2006trip\2006-12-14, 14DecHISTMUSEUMpicsHANOI\14DecHISTMUSEUMpicsHANOI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B10\Pictures\VIETNAM RESEARCH PICS\PICS2006includingHANOITRIP2006\BIGfldrALLpicsINCLUDESalllaptopINCLUDING2006trip\2006-12-14, 14DecHISTMUSEUMpicsHANOI\14DecHISTMUSEUMpicsHANOI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2465" cy="2439349"/>
                    </a:xfrm>
                    <a:prstGeom prst="rect">
                      <a:avLst/>
                    </a:prstGeom>
                    <a:noFill/>
                    <a:ln>
                      <a:noFill/>
                    </a:ln>
                  </pic:spPr>
                </pic:pic>
              </a:graphicData>
            </a:graphic>
          </wp:inline>
        </w:drawing>
      </w:r>
    </w:p>
    <w:p w:rsidR="000478F9" w:rsidRDefault="000478F9" w:rsidP="000478F9">
      <w:pPr>
        <w:jc w:val="both"/>
      </w:pPr>
    </w:p>
    <w:p w:rsidR="000478F9" w:rsidRDefault="000478F9" w:rsidP="000478F9">
      <w:pPr>
        <w:jc w:val="both"/>
      </w:pPr>
    </w:p>
    <w:p w:rsidR="000478F9" w:rsidRPr="00183F35" w:rsidRDefault="000478F9" w:rsidP="000478F9">
      <w:pPr>
        <w:jc w:val="both"/>
      </w:pPr>
      <w:r>
        <w:t xml:space="preserve">Fig 6        </w:t>
      </w:r>
      <w:r w:rsidRPr="009D7838">
        <w:rPr>
          <w:b/>
        </w:rPr>
        <w:t xml:space="preserve">Mural showing President </w:t>
      </w:r>
      <w:r w:rsidRPr="009D7838">
        <w:rPr>
          <w:rStyle w:val="st"/>
          <w:b/>
        </w:rPr>
        <w:t>Hồ Chí Minh</w:t>
      </w:r>
      <w:r w:rsidRPr="009D7838">
        <w:rPr>
          <w:b/>
        </w:rPr>
        <w:t xml:space="preserve">'s Independence Day speech </w:t>
      </w:r>
    </w:p>
    <w:p w:rsidR="000478F9" w:rsidRPr="009D7838" w:rsidRDefault="000478F9" w:rsidP="000478F9">
      <w:pPr>
        <w:jc w:val="both"/>
        <w:rPr>
          <w:b/>
        </w:rPr>
      </w:pPr>
      <w:r w:rsidRPr="009D7838">
        <w:rPr>
          <w:b/>
        </w:rPr>
        <w:t xml:space="preserve">                </w:t>
      </w:r>
      <w:r>
        <w:rPr>
          <w:b/>
        </w:rPr>
        <w:t xml:space="preserve">          </w:t>
      </w:r>
      <w:r w:rsidRPr="009D7838">
        <w:rPr>
          <w:b/>
        </w:rPr>
        <w:t xml:space="preserve">    of 2 Sept 1945     (Photo by the author)</w:t>
      </w:r>
    </w:p>
    <w:p w:rsidR="000478F9" w:rsidRDefault="000478F9" w:rsidP="000478F9">
      <w:pPr>
        <w:jc w:val="both"/>
      </w:pPr>
    </w:p>
    <w:p w:rsidR="000478F9" w:rsidRDefault="000478F9" w:rsidP="000478F9">
      <w:pPr>
        <w:jc w:val="both"/>
      </w:pPr>
    </w:p>
    <w:p w:rsidR="000478F9" w:rsidRDefault="000478F9" w:rsidP="000478F9">
      <w:pPr>
        <w:jc w:val="both"/>
      </w:pPr>
      <w:r>
        <w:t>----------------------------</w:t>
      </w: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center"/>
      </w:pPr>
      <w:r w:rsidRPr="0013299F">
        <w:rPr>
          <w:noProof/>
          <w:lang w:eastAsia="en-GB"/>
        </w:rPr>
        <w:drawing>
          <wp:inline distT="0" distB="0" distL="0" distR="0" wp14:anchorId="79E7D849" wp14:editId="4E614F52">
            <wp:extent cx="2844535" cy="2132928"/>
            <wp:effectExtent l="0" t="0" r="0" b="1270"/>
            <wp:docPr id="8" name="Picture 2" descr="C:\Users\SBB10\Pictures\VIETNAM RESEARCH PICS\PicsHANOI MarApr 2015\Tranh 30 4 lake wk\IMG_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BB10\Pictures\VIETNAM RESEARCH PICS\PicsHANOI MarApr 2015\Tranh 30 4 lake wk\IMG_15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8928" cy="2136222"/>
                    </a:xfrm>
                    <a:prstGeom prst="rect">
                      <a:avLst/>
                    </a:prstGeom>
                    <a:noFill/>
                    <a:extLst/>
                  </pic:spPr>
                </pic:pic>
              </a:graphicData>
            </a:graphic>
          </wp:inline>
        </w:drawing>
      </w:r>
    </w:p>
    <w:p w:rsidR="000478F9" w:rsidRDefault="000478F9" w:rsidP="000478F9">
      <w:pPr>
        <w:jc w:val="both"/>
      </w:pPr>
    </w:p>
    <w:p w:rsidR="000478F9" w:rsidRDefault="000478F9" w:rsidP="000478F9">
      <w:pPr>
        <w:jc w:val="both"/>
      </w:pPr>
      <w:r>
        <w:t xml:space="preserve">Fig 7 </w:t>
      </w:r>
      <w:r w:rsidRPr="0013299F">
        <w:rPr>
          <w:b/>
          <w:bCs/>
          <w:color w:val="FF0000"/>
        </w:rPr>
        <w:t>The 40</w:t>
      </w:r>
      <w:r w:rsidRPr="0013299F">
        <w:rPr>
          <w:b/>
          <w:bCs/>
          <w:color w:val="FF0000"/>
          <w:vertAlign w:val="superscript"/>
        </w:rPr>
        <w:t>th</w:t>
      </w:r>
      <w:r w:rsidRPr="0013299F">
        <w:rPr>
          <w:b/>
          <w:bCs/>
          <w:color w:val="FF0000"/>
        </w:rPr>
        <w:t xml:space="preserve"> anniversary of Liberation and Unification </w:t>
      </w:r>
      <w:r w:rsidRPr="0013299F">
        <w:rPr>
          <w:b/>
          <w:color w:val="FF0000"/>
        </w:rPr>
        <w:t>(Photo by the author)</w:t>
      </w:r>
    </w:p>
    <w:p w:rsidR="000478F9" w:rsidRDefault="000478F9" w:rsidP="000478F9">
      <w:pPr>
        <w:jc w:val="both"/>
      </w:pPr>
    </w:p>
    <w:p w:rsidR="000478F9" w:rsidRDefault="000478F9" w:rsidP="000478F9">
      <w:pPr>
        <w:jc w:val="both"/>
      </w:pPr>
      <w:r>
        <w:t>=======================================</w:t>
      </w: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center"/>
      </w:pPr>
      <w:r w:rsidRPr="0013299F">
        <w:rPr>
          <w:noProof/>
          <w:lang w:eastAsia="en-GB"/>
        </w:rPr>
        <w:lastRenderedPageBreak/>
        <w:drawing>
          <wp:inline distT="0" distB="0" distL="0" distR="0" wp14:anchorId="062CDEB9" wp14:editId="02692232">
            <wp:extent cx="3039730" cy="2279016"/>
            <wp:effectExtent l="0" t="0" r="8890" b="6985"/>
            <wp:docPr id="9" name="Picture 9" descr="C:\EmergencyFolder\HANOI June Aug 2015\Pics HANOI June Aug 2015\tbls 2015 monum poster\IMG_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mergencyFolder\HANOI June Aug 2015\Pics HANOI June Aug 2015\tbls 2015 monum poster\IMG_2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3937" cy="2282170"/>
                    </a:xfrm>
                    <a:prstGeom prst="rect">
                      <a:avLst/>
                    </a:prstGeom>
                    <a:noFill/>
                    <a:ln>
                      <a:noFill/>
                    </a:ln>
                  </pic:spPr>
                </pic:pic>
              </a:graphicData>
            </a:graphic>
          </wp:inline>
        </w:drawing>
      </w:r>
    </w:p>
    <w:p w:rsidR="000478F9" w:rsidRPr="00CA3A95" w:rsidRDefault="000478F9" w:rsidP="000478F9">
      <w:pPr>
        <w:jc w:val="both"/>
        <w:rPr>
          <w:b/>
        </w:rPr>
      </w:pPr>
    </w:p>
    <w:p w:rsidR="000478F9" w:rsidRDefault="000478F9" w:rsidP="000478F9">
      <w:pPr>
        <w:jc w:val="both"/>
        <w:rPr>
          <w:b/>
        </w:rPr>
      </w:pPr>
      <w:r w:rsidRPr="00CA3A95">
        <w:rPr>
          <w:b/>
        </w:rPr>
        <w:t xml:space="preserve">Fig </w:t>
      </w:r>
      <w:r>
        <w:rPr>
          <w:b/>
        </w:rPr>
        <w:t>8</w:t>
      </w:r>
      <w:r w:rsidRPr="009D7838">
        <w:t xml:space="preserve">       </w:t>
      </w:r>
      <w:r w:rsidRPr="009D7838">
        <w:rPr>
          <w:b/>
        </w:rPr>
        <w:t xml:space="preserve">Marking 27 July - TBLS, National Remembrance Day </w:t>
      </w:r>
    </w:p>
    <w:p w:rsidR="000478F9" w:rsidRDefault="000478F9" w:rsidP="000478F9">
      <w:pPr>
        <w:jc w:val="both"/>
        <w:rPr>
          <w:b/>
        </w:rPr>
      </w:pPr>
      <w:r w:rsidRPr="009D7838">
        <w:rPr>
          <w:b/>
        </w:rPr>
        <w:t xml:space="preserve">                                          (Photo by the author)</w:t>
      </w:r>
    </w:p>
    <w:p w:rsidR="000478F9" w:rsidRDefault="000478F9" w:rsidP="000478F9">
      <w:pPr>
        <w:jc w:val="both"/>
        <w:rPr>
          <w:b/>
        </w:rPr>
      </w:pPr>
    </w:p>
    <w:p w:rsidR="000478F9" w:rsidRPr="009D7838" w:rsidRDefault="000478F9" w:rsidP="000478F9">
      <w:pPr>
        <w:jc w:val="both"/>
        <w:rPr>
          <w:b/>
        </w:rPr>
      </w:pPr>
    </w:p>
    <w:p w:rsidR="000478F9" w:rsidRDefault="000478F9" w:rsidP="000478F9">
      <w:r>
        <w:t>==========================================</w:t>
      </w:r>
    </w:p>
    <w:p w:rsidR="000478F9" w:rsidRDefault="000478F9" w:rsidP="000478F9">
      <w:pPr>
        <w:jc w:val="center"/>
      </w:pPr>
      <w:r w:rsidRPr="0013299F">
        <w:rPr>
          <w:noProof/>
          <w:lang w:eastAsia="en-GB"/>
        </w:rPr>
        <w:drawing>
          <wp:inline distT="0" distB="0" distL="0" distR="0" wp14:anchorId="16519A7A" wp14:editId="53A00AA5">
            <wp:extent cx="3543300" cy="1988326"/>
            <wp:effectExtent l="0" t="0" r="0" b="0"/>
            <wp:docPr id="10" name="Picture 10" descr="C:\Users\SBB10\Pictures\VIETNAM RESEARCH PICS\Hanoi Sept 12\HanSEPT2012\Dong Xuan market 1945 resis memorial with incense offerings\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BB10\Pictures\VIETNAM RESEARCH PICS\Hanoi Sept 12\HanSEPT2012\Dong Xuan market 1945 resis memorial with incense offerings\IMG_08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1730" cy="1987445"/>
                    </a:xfrm>
                    <a:prstGeom prst="rect">
                      <a:avLst/>
                    </a:prstGeom>
                    <a:noFill/>
                    <a:ln>
                      <a:noFill/>
                    </a:ln>
                  </pic:spPr>
                </pic:pic>
              </a:graphicData>
            </a:graphic>
          </wp:inline>
        </w:drawing>
      </w: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rPr>
          <w:b/>
          <w:color w:val="FF0000"/>
        </w:rPr>
      </w:pPr>
      <w:r>
        <w:t>Fig 9</w:t>
      </w:r>
      <w:r w:rsidRPr="0013299F">
        <w:t xml:space="preserve">                 </w:t>
      </w:r>
      <w:r>
        <w:rPr>
          <w:b/>
          <w:color w:val="FF0000"/>
        </w:rPr>
        <w:t xml:space="preserve">    Inner city </w:t>
      </w:r>
      <w:r w:rsidRPr="0013299F">
        <w:rPr>
          <w:b/>
          <w:color w:val="FF0000"/>
        </w:rPr>
        <w:t xml:space="preserve">monument to the </w:t>
      </w:r>
      <w:r>
        <w:rPr>
          <w:b/>
          <w:color w:val="FF0000"/>
        </w:rPr>
        <w:t>Hanoi insurgency that launched</w:t>
      </w:r>
    </w:p>
    <w:p w:rsidR="000478F9" w:rsidRPr="0013299F" w:rsidRDefault="000478F9" w:rsidP="000478F9">
      <w:pPr>
        <w:rPr>
          <w:b/>
          <w:color w:val="FF0000"/>
        </w:rPr>
      </w:pPr>
      <w:r>
        <w:rPr>
          <w:b/>
          <w:color w:val="FF0000"/>
        </w:rPr>
        <w:t xml:space="preserve">                             </w:t>
      </w:r>
      <w:r w:rsidRPr="0013299F">
        <w:rPr>
          <w:b/>
          <w:color w:val="FF0000"/>
        </w:rPr>
        <w:t xml:space="preserve">the 1946-54 anti-French Resistance War </w:t>
      </w:r>
      <w:r>
        <w:rPr>
          <w:b/>
          <w:color w:val="FF0000"/>
        </w:rPr>
        <w:t xml:space="preserve">   </w:t>
      </w:r>
      <w:r w:rsidRPr="0013299F">
        <w:rPr>
          <w:b/>
          <w:color w:val="FF0000"/>
        </w:rPr>
        <w:t>(Photo by the author)</w:t>
      </w:r>
    </w:p>
    <w:p w:rsidR="000478F9" w:rsidRDefault="000478F9" w:rsidP="000478F9">
      <w:pPr>
        <w:jc w:val="both"/>
      </w:pPr>
    </w:p>
    <w:p w:rsidR="000478F9" w:rsidRDefault="000478F9" w:rsidP="000478F9">
      <w:pPr>
        <w:jc w:val="both"/>
      </w:pPr>
    </w:p>
    <w:p w:rsidR="000478F9" w:rsidRDefault="000478F9" w:rsidP="000478F9">
      <w:pPr>
        <w:jc w:val="both"/>
      </w:pPr>
      <w:r>
        <w:t>=================</w:t>
      </w:r>
    </w:p>
    <w:p w:rsidR="000478F9" w:rsidRDefault="000478F9" w:rsidP="000478F9">
      <w:pPr>
        <w:jc w:val="both"/>
      </w:pPr>
    </w:p>
    <w:p w:rsidR="000478F9" w:rsidRDefault="000478F9" w:rsidP="000478F9">
      <w:pPr>
        <w:jc w:val="center"/>
      </w:pPr>
      <w:r w:rsidRPr="0013299F">
        <w:rPr>
          <w:noProof/>
          <w:lang w:eastAsia="en-GB"/>
        </w:rPr>
        <w:drawing>
          <wp:inline distT="0" distB="0" distL="0" distR="0" wp14:anchorId="3DC541FF" wp14:editId="5381963F">
            <wp:extent cx="2552700" cy="1432450"/>
            <wp:effectExtent l="0" t="0" r="0" b="0"/>
            <wp:docPr id="11" name="Picture 11" descr="C:\Users\SBB10\Pictures\VIETNAM RESEARCH PICS\Hanoi Sept 12\HanSEPT2012\Dong Xuan market 1945 resis memorial with incense offerings\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BB10\Pictures\VIETNAM RESEARCH PICS\Hanoi Sept 12\HanSEPT2012\Dong Xuan market 1945 resis memorial with incense offerings\IMG_08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1569" cy="1431815"/>
                    </a:xfrm>
                    <a:prstGeom prst="rect">
                      <a:avLst/>
                    </a:prstGeom>
                    <a:noFill/>
                    <a:ln>
                      <a:noFill/>
                    </a:ln>
                  </pic:spPr>
                </pic:pic>
              </a:graphicData>
            </a:graphic>
          </wp:inline>
        </w:drawing>
      </w:r>
    </w:p>
    <w:p w:rsidR="000478F9" w:rsidRDefault="000478F9" w:rsidP="000478F9">
      <w:pPr>
        <w:jc w:val="both"/>
      </w:pPr>
    </w:p>
    <w:p w:rsidR="000478F9" w:rsidRDefault="000478F9" w:rsidP="000478F9">
      <w:pPr>
        <w:jc w:val="both"/>
      </w:pPr>
      <w:r>
        <w:rPr>
          <w:b/>
        </w:rPr>
        <w:t xml:space="preserve">Fig 10     </w:t>
      </w:r>
      <w:r w:rsidRPr="009D7838">
        <w:rPr>
          <w:b/>
        </w:rPr>
        <w:t>A lit cigarette shared with the deceased (Photo by the author)</w:t>
      </w:r>
    </w:p>
    <w:p w:rsidR="000478F9" w:rsidRDefault="000478F9" w:rsidP="000478F9">
      <w:pPr>
        <w:jc w:val="both"/>
      </w:pPr>
    </w:p>
    <w:p w:rsidR="000478F9" w:rsidRDefault="000478F9" w:rsidP="000478F9">
      <w:pPr>
        <w:jc w:val="both"/>
      </w:pPr>
    </w:p>
    <w:p w:rsidR="000478F9" w:rsidRDefault="000478F9" w:rsidP="000478F9">
      <w:pPr>
        <w:jc w:val="both"/>
      </w:pPr>
      <w:r>
        <w:t>========================================</w:t>
      </w:r>
    </w:p>
    <w:p w:rsidR="000478F9" w:rsidRDefault="000478F9" w:rsidP="000478F9">
      <w:pPr>
        <w:jc w:val="both"/>
      </w:pPr>
    </w:p>
    <w:p w:rsidR="000478F9" w:rsidRDefault="000478F9" w:rsidP="000478F9">
      <w:pPr>
        <w:jc w:val="both"/>
      </w:pPr>
    </w:p>
    <w:p w:rsidR="000478F9" w:rsidRDefault="000478F9" w:rsidP="000478F9">
      <w:pPr>
        <w:jc w:val="center"/>
      </w:pPr>
      <w:r w:rsidRPr="0013299F">
        <w:rPr>
          <w:noProof/>
          <w:color w:val="00B0F0"/>
          <w:lang w:eastAsia="en-GB"/>
        </w:rPr>
        <w:drawing>
          <wp:inline distT="0" distB="0" distL="0" distR="0" wp14:anchorId="2D6DDB16" wp14:editId="6A7A998E">
            <wp:extent cx="2486025" cy="1864519"/>
            <wp:effectExtent l="0" t="0" r="0" b="2540"/>
            <wp:docPr id="12" name="Picture 12" descr="C:\Users\SBB10\Pictures\VIETNAM RESEARCH PICS\PICS2006includingHANOITRIP2006\HANOIarchitec\MonumentVietMinh\3Mo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B10\Pictures\VIETNAM RESEARCH PICS\PICS2006includingHANOITRIP2006\HANOIarchitec\MonumentVietMinh\3Monu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0397" cy="1867798"/>
                    </a:xfrm>
                    <a:prstGeom prst="rect">
                      <a:avLst/>
                    </a:prstGeom>
                    <a:noFill/>
                    <a:ln>
                      <a:noFill/>
                    </a:ln>
                  </pic:spPr>
                </pic:pic>
              </a:graphicData>
            </a:graphic>
          </wp:inline>
        </w:drawing>
      </w:r>
    </w:p>
    <w:p w:rsidR="000478F9" w:rsidRDefault="000478F9" w:rsidP="000478F9">
      <w:pPr>
        <w:jc w:val="both"/>
      </w:pPr>
    </w:p>
    <w:p w:rsidR="000478F9" w:rsidRPr="009D7838" w:rsidRDefault="000478F9" w:rsidP="000478F9">
      <w:pPr>
        <w:jc w:val="both"/>
      </w:pPr>
      <w:r>
        <w:t xml:space="preserve">Fig 11  </w:t>
      </w:r>
      <w:r w:rsidRPr="009D7838">
        <w:rPr>
          <w:b/>
        </w:rPr>
        <w:t>The</w:t>
      </w:r>
      <w:r w:rsidRPr="009D7838">
        <w:t xml:space="preserve"> </w:t>
      </w:r>
      <w:r w:rsidRPr="009D7838">
        <w:rPr>
          <w:b/>
        </w:rPr>
        <w:t>Death Vow monument, erected 1984           (Photo by the author)</w:t>
      </w:r>
    </w:p>
    <w:p w:rsidR="000478F9" w:rsidRDefault="000478F9" w:rsidP="000478F9">
      <w:pPr>
        <w:jc w:val="both"/>
      </w:pPr>
    </w:p>
    <w:p w:rsidR="000478F9" w:rsidRDefault="000478F9" w:rsidP="000478F9">
      <w:pPr>
        <w:jc w:val="both"/>
      </w:pPr>
    </w:p>
    <w:p w:rsidR="000478F9" w:rsidRDefault="000478F9" w:rsidP="000478F9">
      <w:pPr>
        <w:jc w:val="both"/>
      </w:pPr>
      <w:r>
        <w:t>===========================</w:t>
      </w:r>
    </w:p>
    <w:p w:rsidR="000478F9" w:rsidRDefault="000478F9" w:rsidP="000478F9">
      <w:pPr>
        <w:jc w:val="both"/>
      </w:pPr>
    </w:p>
    <w:p w:rsidR="000478F9" w:rsidRDefault="000478F9" w:rsidP="000478F9">
      <w:pPr>
        <w:jc w:val="both"/>
      </w:pPr>
    </w:p>
    <w:p w:rsidR="000478F9" w:rsidRDefault="000478F9" w:rsidP="000478F9">
      <w:pPr>
        <w:jc w:val="both"/>
      </w:pPr>
      <w:r>
        <w:t>Fig 12</w:t>
      </w:r>
    </w:p>
    <w:p w:rsidR="000478F9" w:rsidRDefault="000478F9" w:rsidP="000478F9">
      <w:pPr>
        <w:jc w:val="both"/>
      </w:pPr>
    </w:p>
    <w:p w:rsidR="000478F9" w:rsidRDefault="000478F9" w:rsidP="000478F9">
      <w:pPr>
        <w:jc w:val="center"/>
      </w:pPr>
      <w:r w:rsidRPr="0013299F">
        <w:rPr>
          <w:noProof/>
          <w:lang w:eastAsia="en-GB"/>
        </w:rPr>
        <w:drawing>
          <wp:inline distT="0" distB="0" distL="0" distR="0" wp14:anchorId="7C61D01F" wp14:editId="4F7A38E9">
            <wp:extent cx="4060419" cy="2278081"/>
            <wp:effectExtent l="0" t="0" r="0" b="8255"/>
            <wp:docPr id="13" name="Picture 13" descr="C:\Users\SBB10\Pictures\VIETNAM RESEARCH PICS\DEC 2013 JAN 2014\For SHOWING\visuality offic iconog\IMG_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B10\Pictures\VIETNAM RESEARCH PICS\DEC 2013 JAN 2014\For SHOWING\visuality offic iconog\IMG_57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4930" cy="2280612"/>
                    </a:xfrm>
                    <a:prstGeom prst="rect">
                      <a:avLst/>
                    </a:prstGeom>
                    <a:noFill/>
                    <a:ln>
                      <a:noFill/>
                    </a:ln>
                  </pic:spPr>
                </pic:pic>
              </a:graphicData>
            </a:graphic>
          </wp:inline>
        </w:drawing>
      </w:r>
    </w:p>
    <w:p w:rsidR="000478F9" w:rsidRDefault="000478F9" w:rsidP="000478F9">
      <w:pPr>
        <w:jc w:val="both"/>
      </w:pPr>
    </w:p>
    <w:p w:rsidR="000478F9" w:rsidRDefault="000478F9" w:rsidP="000478F9">
      <w:pPr>
        <w:jc w:val="both"/>
      </w:pPr>
    </w:p>
    <w:p w:rsidR="000478F9" w:rsidRPr="0013299F" w:rsidRDefault="000478F9" w:rsidP="000478F9">
      <w:pPr>
        <w:jc w:val="both"/>
      </w:pPr>
      <w:r>
        <w:t xml:space="preserve">Fig 12                                             </w:t>
      </w:r>
      <w:r w:rsidRPr="0013299F">
        <w:rPr>
          <w:b/>
          <w:color w:val="FF0000"/>
        </w:rPr>
        <w:t>A TBLS POSTER:</w:t>
      </w:r>
      <w:r w:rsidRPr="0013299F">
        <w:t xml:space="preserve"> </w:t>
      </w:r>
    </w:p>
    <w:p w:rsidR="000478F9" w:rsidRPr="0013299F" w:rsidRDefault="000478F9" w:rsidP="000478F9">
      <w:pPr>
        <w:jc w:val="center"/>
        <w:rPr>
          <w:b/>
          <w:color w:val="FF0000"/>
        </w:rPr>
      </w:pPr>
      <w:r>
        <w:rPr>
          <w:b/>
          <w:color w:val="FF0000"/>
        </w:rPr>
        <w:t>'Promoting/pushing/furthering the mobilisation campaign for "remembrance"</w:t>
      </w:r>
    </w:p>
    <w:p w:rsidR="000478F9" w:rsidRPr="0013299F" w:rsidRDefault="000478F9" w:rsidP="000478F9">
      <w:pPr>
        <w:jc w:val="center"/>
        <w:rPr>
          <w:color w:val="FF0000"/>
        </w:rPr>
      </w:pPr>
      <w:r w:rsidRPr="0013299F">
        <w:rPr>
          <w:b/>
          <w:color w:val="FF0000"/>
        </w:rPr>
        <w:t>is the way to make our capital cit</w:t>
      </w:r>
      <w:r>
        <w:rPr>
          <w:b/>
          <w:color w:val="FF0000"/>
        </w:rPr>
        <w:t>y prosperous, beautiful, civiliz</w:t>
      </w:r>
      <w:r w:rsidRPr="0013299F">
        <w:rPr>
          <w:b/>
          <w:color w:val="FF0000"/>
        </w:rPr>
        <w:t>ed and</w:t>
      </w:r>
      <w:r w:rsidRPr="0013299F">
        <w:rPr>
          <w:color w:val="FF0000"/>
        </w:rPr>
        <w:t xml:space="preserve"> </w:t>
      </w:r>
      <w:r>
        <w:rPr>
          <w:b/>
          <w:color w:val="FF0000"/>
        </w:rPr>
        <w:t>modern'</w:t>
      </w:r>
    </w:p>
    <w:p w:rsidR="000478F9" w:rsidRPr="0013299F" w:rsidRDefault="000478F9" w:rsidP="000478F9">
      <w:pPr>
        <w:jc w:val="center"/>
        <w:rPr>
          <w:color w:val="FF0000"/>
        </w:rPr>
      </w:pPr>
      <w:r w:rsidRPr="0013299F">
        <w:rPr>
          <w:b/>
          <w:color w:val="FF0000"/>
        </w:rPr>
        <w:t>(Photo by the author)</w:t>
      </w:r>
    </w:p>
    <w:p w:rsidR="000478F9" w:rsidRDefault="000478F9" w:rsidP="000478F9">
      <w:pPr>
        <w:jc w:val="both"/>
      </w:pPr>
    </w:p>
    <w:p w:rsidR="000478F9" w:rsidRDefault="000478F9" w:rsidP="000478F9">
      <w:pPr>
        <w:jc w:val="both"/>
      </w:pPr>
    </w:p>
    <w:p w:rsidR="000478F9" w:rsidRDefault="000478F9" w:rsidP="000478F9">
      <w:pPr>
        <w:jc w:val="both"/>
      </w:pPr>
      <w:r>
        <w:t>===============================</w:t>
      </w: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center"/>
      </w:pPr>
      <w:r w:rsidRPr="0013299F">
        <w:rPr>
          <w:noProof/>
          <w:lang w:eastAsia="en-GB"/>
        </w:rPr>
        <w:lastRenderedPageBreak/>
        <w:drawing>
          <wp:inline distT="0" distB="0" distL="0" distR="0" wp14:anchorId="1EE62208" wp14:editId="7DB44925">
            <wp:extent cx="4276725" cy="2399888"/>
            <wp:effectExtent l="0" t="0" r="0" b="635"/>
            <wp:docPr id="14" name="Picture 14" descr="C:\Users\SBB10\Pictures\VIETNAM RESEARCH PICS\Han JUNE AUG 2014\MORE VISUALITY\IMG_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B10\Pictures\VIETNAM RESEARCH PICS\Han JUNE AUG 2014\MORE VISUALITY\IMG_41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9419" cy="2401400"/>
                    </a:xfrm>
                    <a:prstGeom prst="rect">
                      <a:avLst/>
                    </a:prstGeom>
                    <a:noFill/>
                    <a:ln>
                      <a:noFill/>
                    </a:ln>
                  </pic:spPr>
                </pic:pic>
              </a:graphicData>
            </a:graphic>
          </wp:inline>
        </w:drawing>
      </w:r>
    </w:p>
    <w:p w:rsidR="000478F9" w:rsidRDefault="000478F9" w:rsidP="000478F9">
      <w:pPr>
        <w:jc w:val="both"/>
      </w:pPr>
    </w:p>
    <w:p w:rsidR="000478F9" w:rsidRDefault="000478F9" w:rsidP="000478F9">
      <w:pPr>
        <w:jc w:val="both"/>
      </w:pPr>
    </w:p>
    <w:p w:rsidR="000478F9" w:rsidRPr="005D3BE9" w:rsidRDefault="000478F9" w:rsidP="000478F9">
      <w:pPr>
        <w:rPr>
          <w:b/>
          <w:color w:val="FF0000"/>
        </w:rPr>
      </w:pPr>
    </w:p>
    <w:p w:rsidR="000478F9" w:rsidRPr="005D3BE9" w:rsidRDefault="000478F9" w:rsidP="000478F9">
      <w:pPr>
        <w:rPr>
          <w:b/>
          <w:color w:val="FF0000"/>
        </w:rPr>
      </w:pPr>
      <w:r w:rsidRPr="005D3BE9">
        <w:rPr>
          <w:b/>
          <w:color w:val="FF0000"/>
        </w:rPr>
        <w:t xml:space="preserve">Fig </w:t>
      </w:r>
      <w:r>
        <w:rPr>
          <w:b/>
          <w:color w:val="FF0000"/>
        </w:rPr>
        <w:t>13</w:t>
      </w:r>
      <w:r w:rsidRPr="005D3BE9">
        <w:rPr>
          <w:b/>
          <w:color w:val="FF0000"/>
        </w:rPr>
        <w:t xml:space="preserve">                'Hail spring – Hail the Party – Happy New Year of the Cat'</w:t>
      </w:r>
    </w:p>
    <w:p w:rsidR="000478F9" w:rsidRPr="005D3BE9" w:rsidRDefault="000478F9" w:rsidP="000478F9">
      <w:pPr>
        <w:jc w:val="center"/>
        <w:rPr>
          <w:b/>
          <w:color w:val="FF0000"/>
        </w:rPr>
      </w:pPr>
      <w:r w:rsidRPr="005D3BE9">
        <w:rPr>
          <w:b/>
          <w:color w:val="FF0000"/>
        </w:rPr>
        <w:t>(Photo by the author)</w:t>
      </w:r>
    </w:p>
    <w:p w:rsidR="000478F9" w:rsidRPr="005D3BE9" w:rsidRDefault="000478F9" w:rsidP="000478F9">
      <w:pPr>
        <w:rPr>
          <w:b/>
          <w:color w:val="FF0000"/>
        </w:rPr>
      </w:pP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Pr>
        <w:jc w:val="both"/>
      </w:pPr>
    </w:p>
    <w:p w:rsidR="000478F9" w:rsidRDefault="000478F9" w:rsidP="000478F9"/>
    <w:p w:rsidR="0013299F" w:rsidRDefault="0013299F" w:rsidP="00E74C62">
      <w:pPr>
        <w:spacing w:line="480" w:lineRule="auto"/>
        <w:jc w:val="both"/>
      </w:pPr>
    </w:p>
    <w:sectPr w:rsidR="0013299F" w:rsidSect="00BA53E6">
      <w:headerReference w:type="default" r:id="rId27"/>
      <w:endnotePr>
        <w:numFmt w:val="decimal"/>
      </w:endnotePr>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7A8" w:rsidRDefault="002E47A8" w:rsidP="00577763">
      <w:r>
        <w:separator/>
      </w:r>
    </w:p>
  </w:endnote>
  <w:endnote w:type="continuationSeparator" w:id="0">
    <w:p w:rsidR="002E47A8" w:rsidRDefault="002E47A8" w:rsidP="00577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MinionPro-Regular">
    <w:altName w:val="Times New Roman"/>
    <w:panose1 w:val="00000000000000000000"/>
    <w:charset w:val="A3"/>
    <w:family w:val="roman"/>
    <w:notTrueType/>
    <w:pitch w:val="default"/>
    <w:sig w:usb0="20000003" w:usb1="00000000" w:usb2="00000000" w:usb3="00000000" w:csb0="000001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JansonText-Roman">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7A8" w:rsidRDefault="002E47A8" w:rsidP="00577763">
      <w:r>
        <w:separator/>
      </w:r>
    </w:p>
  </w:footnote>
  <w:footnote w:type="continuationSeparator" w:id="0">
    <w:p w:rsidR="002E47A8" w:rsidRDefault="002E47A8" w:rsidP="00577763">
      <w:r>
        <w:continuationSeparator/>
      </w:r>
    </w:p>
  </w:footnote>
  <w:footnote w:id="1">
    <w:p w:rsidR="008E7CAA" w:rsidRPr="00D812CB" w:rsidRDefault="008E7CAA" w:rsidP="00FC63DD">
      <w:pPr>
        <w:pStyle w:val="FootnoteText"/>
        <w:spacing w:line="480" w:lineRule="auto"/>
        <w:jc w:val="both"/>
        <w:rPr>
          <w:rFonts w:ascii="MinionPro-Regular" w:hAnsi="MinionPro-Regular" w:cs="MinionPro-Regular"/>
        </w:rPr>
      </w:pPr>
      <w:r w:rsidRPr="00900C03">
        <w:rPr>
          <w:rStyle w:val="FootnoteReference"/>
        </w:rPr>
        <w:footnoteRef/>
      </w:r>
      <w:r w:rsidRPr="00F8191E">
        <w:rPr>
          <w:rFonts w:ascii="MinionPro-Regular" w:hAnsi="MinionPro-Regular" w:cs="MinionPro-Regular"/>
          <w:lang w:eastAsia="en-GB"/>
        </w:rPr>
        <w:t xml:space="preserve"> </w:t>
      </w:r>
      <w:r w:rsidRPr="00117354">
        <w:rPr>
          <w:rFonts w:ascii="MinionPro-Regular" w:hAnsi="MinionPro-Regular" w:cs="MinionPro-Regular"/>
          <w:lang w:eastAsia="en-GB"/>
        </w:rPr>
        <w:t>With its record of rapid growth, high literacy and relisting by the World Bank from ‘developing’ to ‘middle income’</w:t>
      </w:r>
      <w:r>
        <w:rPr>
          <w:rFonts w:ascii="MinionPro-Regular" w:hAnsi="MinionPro-Regular" w:cs="MinionPro-Regular"/>
          <w:lang w:eastAsia="en-GB"/>
        </w:rPr>
        <w:t>in 2010</w:t>
      </w:r>
      <w:r w:rsidRPr="00117354">
        <w:rPr>
          <w:rFonts w:ascii="MinionPro-Regular" w:hAnsi="MinionPro-Regular" w:cs="MinionPro-Regular"/>
          <w:lang w:eastAsia="en-GB"/>
        </w:rPr>
        <w:t>, Vietnam is seen as both a troubled site of neoliberalisation (</w:t>
      </w:r>
      <w:r w:rsidRPr="00117354">
        <w:t xml:space="preserve">Schwenkel and Leshkowich 2012), and </w:t>
      </w:r>
      <w:r w:rsidRPr="00117354">
        <w:rPr>
          <w:rFonts w:ascii="MinionPro-Regular" w:hAnsi="MinionPro-Regular" w:cs="MinionPro-Regular"/>
          <w:lang w:eastAsia="en-GB"/>
        </w:rPr>
        <w:t xml:space="preserve">a dynamic 'transition tiger' where marketisation has been successfully </w:t>
      </w:r>
      <w:r w:rsidRPr="00117354">
        <w:t>'hybridised', its transformations</w:t>
      </w:r>
      <w:r>
        <w:t xml:space="preserve"> since the onset </w:t>
      </w:r>
      <w:r w:rsidRPr="00456FAC">
        <w:t xml:space="preserve">of </w:t>
      </w:r>
      <w:r>
        <w:t>market entry (</w:t>
      </w:r>
      <w:r w:rsidRPr="00456FAC">
        <w:t xml:space="preserve">Renovation: </w:t>
      </w:r>
      <w:r w:rsidRPr="00456FAC">
        <w:rPr>
          <w:i/>
        </w:rPr>
        <w:t>Đổi Mới</w:t>
      </w:r>
      <w:r>
        <w:t xml:space="preserve">) </w:t>
      </w:r>
      <w:r w:rsidRPr="00117354">
        <w:t xml:space="preserve">represented as the renewal rather than the death of socialism, hence its key idioms of 'socialisation', 'equitisation' and 'integration', never </w:t>
      </w:r>
      <w:r>
        <w:t>'privatisation'. (Painter 2014)</w:t>
      </w:r>
      <w:r w:rsidRPr="00117354">
        <w:t>.  See Selden and Turley 1993; Fforde and de Vylder 1996; Dang Phong 1999; Taylor 2001; McCargo 2004; Beresford 2008; Gainsborough 2010a; Bayly 2013b; Tran Van Tho 2013; Balme and Sidel 2016</w:t>
      </w:r>
      <w:r>
        <w:t>. Both Vietnam and post-Mao China are widely referred to as 'late socialist' rather than post-socialis. (Hue Tam Ho Tai 2001</w:t>
      </w:r>
      <w:r w:rsidR="004B5878">
        <w:t>b</w:t>
      </w:r>
      <w:r>
        <w:t xml:space="preserve">) </w:t>
      </w:r>
      <w:r>
        <w:rPr>
          <w:rFonts w:ascii="MinionPro-Regular" w:hAnsi="MinionPro-Regular" w:cs="MinionPro-Regular"/>
        </w:rPr>
        <w:t xml:space="preserve">I say more below about the distinctive nature of Vietnam's market entry process, building especially on </w:t>
      </w:r>
      <w:r w:rsidRPr="00302AB0">
        <w:t>Gainsborough 2010; Schwenkel an</w:t>
      </w:r>
      <w:r>
        <w:t xml:space="preserve">d Leshkowich 2012; Painter 2014, and </w:t>
      </w:r>
      <w:r w:rsidRPr="00302AB0">
        <w:t>McElwee 2016</w:t>
      </w:r>
      <w:r>
        <w:t xml:space="preserve"> </w:t>
      </w:r>
      <w:r w:rsidRPr="00117354">
        <w:t>I warmly thank Caroline Humphrey, James Laidlaw, Nick Long, Joel Robbins</w:t>
      </w:r>
      <w:r>
        <w:t>,</w:t>
      </w:r>
      <w:r w:rsidRPr="00117354">
        <w:t xml:space="preserve"> Rupert Stasch and the Journal's anonymous readers for their insightful comments</w:t>
      </w:r>
      <w:r>
        <w:t xml:space="preserve"> on earlier drafts of this paper</w:t>
      </w:r>
      <w:r w:rsidRPr="00117354">
        <w:t>.</w:t>
      </w:r>
      <w:r>
        <w:t xml:space="preserve"> Fieldwork was</w:t>
      </w:r>
      <w:r w:rsidRPr="00F46CB1">
        <w:rPr>
          <w:rFonts w:ascii="MinionPro-Regular" w:hAnsi="MinionPro-Regular" w:cs="MinionPro-Regular"/>
        </w:rPr>
        <w:t xml:space="preserve"> funded by the British Academy (Grant Ref. SG163079). I also gratefully acknowledge past support under ESRC award RES-000-22-4632 for a joint project with Prof. Long on ‘The Social Life of Achievement in Indonesia and Vietnam,’ and prior awards from the Cambridge University Evans Fund and CHRG scheme, and the British Academy/ASEASUK</w:t>
      </w:r>
      <w:r w:rsidRPr="00302AB0">
        <w:t xml:space="preserve">. </w:t>
      </w:r>
    </w:p>
  </w:footnote>
  <w:footnote w:id="2">
    <w:p w:rsidR="008E7CAA" w:rsidRDefault="008E7CAA" w:rsidP="00FC63DD">
      <w:pPr>
        <w:spacing w:line="480" w:lineRule="auto"/>
        <w:jc w:val="both"/>
      </w:pPr>
      <w:r>
        <w:rPr>
          <w:rStyle w:val="FootnoteReference"/>
        </w:rPr>
        <w:footnoteRef/>
      </w:r>
      <w:r>
        <w:rPr>
          <w:sz w:val="20"/>
          <w:szCs w:val="20"/>
        </w:rPr>
        <w:t xml:space="preserve"> </w:t>
      </w:r>
      <w:r w:rsidRPr="00782A67">
        <w:rPr>
          <w:sz w:val="20"/>
          <w:szCs w:val="20"/>
        </w:rPr>
        <w:t>Taylor and Jonsson 2010</w:t>
      </w:r>
      <w:r>
        <w:rPr>
          <w:sz w:val="20"/>
          <w:szCs w:val="20"/>
        </w:rPr>
        <w:t xml:space="preserve">; also </w:t>
      </w:r>
      <w:r w:rsidRPr="00782A67">
        <w:rPr>
          <w:sz w:val="20"/>
          <w:szCs w:val="20"/>
        </w:rPr>
        <w:t xml:space="preserve"> Bonnell 1997; Andrews and Chen 2000; Dickerman 2000; Landsberger 2001; Hsu 2008; Kruk 2008; Lago 2009; Haskins and Zappen 2010. </w:t>
      </w:r>
    </w:p>
  </w:footnote>
  <w:footnote w:id="3">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w:t>
      </w:r>
      <w:r>
        <w:rPr>
          <w:sz w:val="20"/>
          <w:szCs w:val="20"/>
        </w:rPr>
        <w:t xml:space="preserve">I.e. where there are </w:t>
      </w:r>
      <w:r w:rsidRPr="0059038C">
        <w:rPr>
          <w:sz w:val="20"/>
          <w:szCs w:val="20"/>
        </w:rPr>
        <w:t>visual technologie</w:t>
      </w:r>
      <w:r>
        <w:rPr>
          <w:sz w:val="20"/>
          <w:szCs w:val="20"/>
        </w:rPr>
        <w:t xml:space="preserve">s that command and tyrannise through </w:t>
      </w:r>
      <w:r w:rsidRPr="0059038C">
        <w:rPr>
          <w:sz w:val="20"/>
          <w:szCs w:val="20"/>
        </w:rPr>
        <w:t>surveillance and display</w:t>
      </w:r>
      <w:r>
        <w:rPr>
          <w:sz w:val="20"/>
          <w:szCs w:val="20"/>
        </w:rPr>
        <w:t xml:space="preserve">, as in the visual propagandising of the socialist Party states.. </w:t>
      </w:r>
      <w:r w:rsidRPr="0059038C">
        <w:rPr>
          <w:sz w:val="20"/>
          <w:szCs w:val="20"/>
        </w:rPr>
        <w:t xml:space="preserve">This is </w:t>
      </w:r>
      <w:r>
        <w:rPr>
          <w:sz w:val="20"/>
          <w:szCs w:val="20"/>
        </w:rPr>
        <w:t xml:space="preserve">also </w:t>
      </w:r>
      <w:r w:rsidRPr="0059038C">
        <w:rPr>
          <w:sz w:val="20"/>
          <w:szCs w:val="20"/>
        </w:rPr>
        <w:t xml:space="preserve">the sense in which the term visuality </w:t>
      </w:r>
      <w:r>
        <w:rPr>
          <w:sz w:val="20"/>
          <w:szCs w:val="20"/>
        </w:rPr>
        <w:t xml:space="preserve">is employed,  </w:t>
      </w:r>
      <w:r w:rsidRPr="0059038C">
        <w:rPr>
          <w:sz w:val="20"/>
          <w:szCs w:val="20"/>
        </w:rPr>
        <w:t>building on Fou</w:t>
      </w:r>
      <w:r>
        <w:rPr>
          <w:sz w:val="20"/>
          <w:szCs w:val="20"/>
        </w:rPr>
        <w:t xml:space="preserve">cault's concept of panopticism, i.e. the </w:t>
      </w:r>
      <w:r w:rsidRPr="0059038C">
        <w:rPr>
          <w:sz w:val="20"/>
          <w:szCs w:val="20"/>
        </w:rPr>
        <w:t xml:space="preserve">insidious </w:t>
      </w:r>
      <w:r>
        <w:rPr>
          <w:sz w:val="20"/>
          <w:szCs w:val="20"/>
        </w:rPr>
        <w:t xml:space="preserve">gaze </w:t>
      </w:r>
      <w:r w:rsidRPr="0059038C">
        <w:rPr>
          <w:sz w:val="20"/>
          <w:szCs w:val="20"/>
        </w:rPr>
        <w:t xml:space="preserve">of power </w:t>
      </w:r>
      <w:r>
        <w:rPr>
          <w:sz w:val="20"/>
          <w:szCs w:val="20"/>
        </w:rPr>
        <w:t xml:space="preserve">underpinning </w:t>
      </w:r>
      <w:r w:rsidRPr="0059038C">
        <w:rPr>
          <w:sz w:val="20"/>
          <w:szCs w:val="20"/>
        </w:rPr>
        <w:t xml:space="preserve">colonial and other subjugating </w:t>
      </w:r>
      <w:r>
        <w:rPr>
          <w:sz w:val="20"/>
          <w:szCs w:val="20"/>
        </w:rPr>
        <w:t xml:space="preserve">regimes. See Mitchell 1992; Dickerman 2000; Mitchell 2014; also </w:t>
      </w:r>
      <w:r w:rsidRPr="00117354">
        <w:rPr>
          <w:bCs/>
          <w:sz w:val="20"/>
          <w:szCs w:val="20"/>
        </w:rPr>
        <w:t>Bennett 1993; Appadurai and Breckenridge 1995</w:t>
      </w:r>
      <w:r>
        <w:rPr>
          <w:bCs/>
          <w:sz w:val="20"/>
          <w:szCs w:val="20"/>
        </w:rPr>
        <w:t xml:space="preserve">; </w:t>
      </w:r>
      <w:r w:rsidRPr="00117354">
        <w:rPr>
          <w:sz w:val="20"/>
          <w:szCs w:val="20"/>
        </w:rPr>
        <w:t xml:space="preserve">Landau and Kaspin 2002; </w:t>
      </w:r>
      <w:r w:rsidRPr="00117354">
        <w:rPr>
          <w:bCs/>
          <w:sz w:val="20"/>
          <w:szCs w:val="20"/>
        </w:rPr>
        <w:t>Bazylevych 2010.</w:t>
      </w:r>
    </w:p>
  </w:footnote>
  <w:footnote w:id="4">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Especially where, as Strassler shows for Indonesia, there is great diversity in the nature and meaning of images </w:t>
      </w:r>
      <w:r>
        <w:rPr>
          <w:sz w:val="20"/>
          <w:szCs w:val="20"/>
        </w:rPr>
        <w:t xml:space="preserve">in actors' lives, </w:t>
      </w:r>
      <w:r w:rsidRPr="00117354">
        <w:rPr>
          <w:sz w:val="20"/>
          <w:szCs w:val="20"/>
        </w:rPr>
        <w:t xml:space="preserve">depending on whether they are engaged with in personal, official or ritual contexts, </w:t>
      </w:r>
      <w:r>
        <w:rPr>
          <w:sz w:val="20"/>
          <w:szCs w:val="20"/>
        </w:rPr>
        <w:t xml:space="preserve">and </w:t>
      </w:r>
      <w:r w:rsidRPr="00117354">
        <w:rPr>
          <w:sz w:val="20"/>
          <w:szCs w:val="20"/>
        </w:rPr>
        <w:t xml:space="preserve">also what </w:t>
      </w:r>
      <w:r>
        <w:rPr>
          <w:sz w:val="20"/>
          <w:szCs w:val="20"/>
        </w:rPr>
        <w:t xml:space="preserve">she </w:t>
      </w:r>
      <w:r w:rsidRPr="00117354">
        <w:rPr>
          <w:sz w:val="20"/>
          <w:szCs w:val="20"/>
        </w:rPr>
        <w:t>calls 'pro</w:t>
      </w:r>
      <w:r>
        <w:rPr>
          <w:sz w:val="20"/>
          <w:szCs w:val="20"/>
        </w:rPr>
        <w:t xml:space="preserve">ductive traffic'  between the </w:t>
      </w:r>
      <w:r w:rsidRPr="00117354">
        <w:rPr>
          <w:sz w:val="20"/>
          <w:szCs w:val="20"/>
        </w:rPr>
        <w:t>realms of spiritual, political, commercial, scientific and mass media image use</w:t>
      </w:r>
      <w:r>
        <w:rPr>
          <w:sz w:val="20"/>
          <w:szCs w:val="20"/>
        </w:rPr>
        <w:t xml:space="preserve">. I </w:t>
      </w:r>
      <w:r w:rsidRPr="00117354">
        <w:rPr>
          <w:sz w:val="20"/>
          <w:szCs w:val="20"/>
        </w:rPr>
        <w:t xml:space="preserve">build </w:t>
      </w:r>
      <w:r>
        <w:rPr>
          <w:sz w:val="20"/>
          <w:szCs w:val="20"/>
        </w:rPr>
        <w:t xml:space="preserve">too </w:t>
      </w:r>
      <w:r w:rsidRPr="00117354">
        <w:rPr>
          <w:sz w:val="20"/>
          <w:szCs w:val="20"/>
        </w:rPr>
        <w:t>on Edwards's notion of the photograph as a 'rel</w:t>
      </w:r>
      <w:r>
        <w:rPr>
          <w:sz w:val="20"/>
          <w:szCs w:val="20"/>
        </w:rPr>
        <w:t xml:space="preserve">ational object' (2005);  and </w:t>
      </w:r>
      <w:r w:rsidRPr="00117354">
        <w:rPr>
          <w:sz w:val="20"/>
          <w:szCs w:val="20"/>
        </w:rPr>
        <w:t>O'Hanlon 1992</w:t>
      </w:r>
      <w:r>
        <w:rPr>
          <w:sz w:val="20"/>
          <w:szCs w:val="20"/>
        </w:rPr>
        <w:t xml:space="preserve">; </w:t>
      </w:r>
      <w:r w:rsidRPr="00117354">
        <w:rPr>
          <w:sz w:val="20"/>
          <w:szCs w:val="20"/>
        </w:rPr>
        <w:t xml:space="preserve">for </w:t>
      </w:r>
      <w:r>
        <w:rPr>
          <w:sz w:val="20"/>
          <w:szCs w:val="20"/>
        </w:rPr>
        <w:t xml:space="preserve">Vietnam, Endres and Lauser 2011; Gammeltoft 2014; also Hien 2007; 2013 and Corey 2012. </w:t>
      </w:r>
    </w:p>
  </w:footnote>
  <w:footnote w:id="5">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I follow Poole's use of th</w:t>
      </w:r>
      <w:r>
        <w:rPr>
          <w:sz w:val="20"/>
          <w:szCs w:val="20"/>
        </w:rPr>
        <w:t xml:space="preserve">is term (1997), suggesting </w:t>
      </w:r>
      <w:r w:rsidRPr="00117354">
        <w:rPr>
          <w:sz w:val="20"/>
          <w:szCs w:val="20"/>
        </w:rPr>
        <w:t xml:space="preserve">an agentive relation with images, even if on discordant and unequal terms, so preferable to alternatives like 'visual culture' </w:t>
      </w:r>
      <w:r>
        <w:rPr>
          <w:sz w:val="20"/>
          <w:szCs w:val="20"/>
        </w:rPr>
        <w:t xml:space="preserve">implyinh </w:t>
      </w:r>
      <w:r w:rsidRPr="00117354">
        <w:rPr>
          <w:sz w:val="20"/>
          <w:szCs w:val="20"/>
        </w:rPr>
        <w:t>that scopic regimes have monolithic, top-down power.</w:t>
      </w:r>
    </w:p>
  </w:footnote>
  <w:footnote w:id="6">
    <w:p w:rsidR="008E7CAA" w:rsidRPr="00117354" w:rsidRDefault="008E7CAA" w:rsidP="00FC63DD">
      <w:pPr>
        <w:autoSpaceDE w:val="0"/>
        <w:autoSpaceDN w:val="0"/>
        <w:adjustRightInd w:val="0"/>
        <w:spacing w:line="480" w:lineRule="auto"/>
        <w:jc w:val="both"/>
      </w:pPr>
      <w:r w:rsidRPr="00117354">
        <w:rPr>
          <w:rStyle w:val="FootnoteReference"/>
        </w:rPr>
        <w:footnoteRef/>
      </w:r>
      <w:r w:rsidRPr="00117354">
        <w:t xml:space="preserve"> </w:t>
      </w:r>
      <w:r w:rsidRPr="00233D4A">
        <w:rPr>
          <w:sz w:val="20"/>
          <w:szCs w:val="20"/>
        </w:rPr>
        <w:t xml:space="preserve">TBLS stands for </w:t>
      </w:r>
      <w:r w:rsidRPr="00233D4A">
        <w:rPr>
          <w:rStyle w:val="st1"/>
          <w:i/>
          <w:sz w:val="20"/>
          <w:szCs w:val="20"/>
        </w:rPr>
        <w:t>Ngày Thương binh-Liệt sĩ</w:t>
      </w:r>
      <w:r w:rsidRPr="00233D4A">
        <w:rPr>
          <w:i/>
          <w:sz w:val="20"/>
          <w:szCs w:val="20"/>
        </w:rPr>
        <w:t>,</w:t>
      </w:r>
      <w:r w:rsidRPr="00233D4A">
        <w:rPr>
          <w:sz w:val="20"/>
          <w:szCs w:val="20"/>
        </w:rPr>
        <w:t xml:space="preserve"> [remembrance] day of the disabled and sacrificed: see further discussion below. Its critical idiom is sacrifice (</w:t>
      </w:r>
      <w:r w:rsidRPr="00233D4A">
        <w:rPr>
          <w:i/>
          <w:iCs/>
          <w:sz w:val="20"/>
          <w:szCs w:val="20"/>
        </w:rPr>
        <w:t>liệt sĩ</w:t>
      </w:r>
      <w:r w:rsidRPr="00233D4A">
        <w:rPr>
          <w:sz w:val="20"/>
          <w:szCs w:val="20"/>
        </w:rPr>
        <w:t>: see Shohet 2013), including that of Heroine Mothers; this is the official title conferred on women who have lost husbands and sons in the nation's service. Soucy 2000; Hue Tam Ho Tai 2001</w:t>
      </w:r>
      <w:r w:rsidR="00D31687">
        <w:rPr>
          <w:sz w:val="20"/>
          <w:szCs w:val="20"/>
        </w:rPr>
        <w:t>a</w:t>
      </w:r>
      <w:r w:rsidRPr="00233D4A">
        <w:rPr>
          <w:sz w:val="20"/>
          <w:szCs w:val="20"/>
        </w:rPr>
        <w:t>: 177-82; Bayly 2013</w:t>
      </w:r>
      <w:r>
        <w:rPr>
          <w:sz w:val="20"/>
          <w:szCs w:val="20"/>
        </w:rPr>
        <w:t>a</w:t>
      </w:r>
      <w:r w:rsidRPr="00233D4A">
        <w:rPr>
          <w:sz w:val="20"/>
          <w:szCs w:val="20"/>
        </w:rPr>
        <w:t>.</w:t>
      </w:r>
      <w:r w:rsidRPr="00117354">
        <w:t xml:space="preserve"> </w:t>
      </w:r>
    </w:p>
  </w:footnote>
  <w:footnote w:id="7">
    <w:p w:rsidR="008E7CAA" w:rsidRPr="0002221E" w:rsidRDefault="008E7CAA" w:rsidP="00FC63DD">
      <w:pPr>
        <w:pStyle w:val="FootnoteText"/>
        <w:spacing w:line="480" w:lineRule="auto"/>
        <w:jc w:val="both"/>
      </w:pPr>
      <w:r w:rsidRPr="0002221E">
        <w:rPr>
          <w:rStyle w:val="FootnoteReference"/>
        </w:rPr>
        <w:footnoteRef/>
      </w:r>
      <w:r w:rsidRPr="0002221E">
        <w:t xml:space="preserve"> </w:t>
      </w:r>
      <w:r>
        <w:t xml:space="preserve">I say more below about these </w:t>
      </w:r>
      <w:r w:rsidRPr="0002221E">
        <w:t xml:space="preserve">key qualities of the moral self, </w:t>
      </w:r>
      <w:r w:rsidRPr="0002221E">
        <w:rPr>
          <w:rStyle w:val="Emphasis"/>
          <w:b w:val="0"/>
          <w:i/>
        </w:rPr>
        <w:t>tình cảm</w:t>
      </w:r>
      <w:r w:rsidRPr="00D70B7D">
        <w:rPr>
          <w:rStyle w:val="Emphasis"/>
          <w:b w:val="0"/>
        </w:rPr>
        <w:t>/</w:t>
      </w:r>
      <w:r w:rsidRPr="0002221E">
        <w:rPr>
          <w:rStyle w:val="Emphasis"/>
          <w:b w:val="0"/>
          <w:i/>
        </w:rPr>
        <w:t>'</w:t>
      </w:r>
      <w:r w:rsidRPr="00D70B7D">
        <w:rPr>
          <w:rStyle w:val="Emphasis"/>
          <w:b w:val="0"/>
        </w:rPr>
        <w:t>feeling'</w:t>
      </w:r>
      <w:r w:rsidRPr="0002221E">
        <w:rPr>
          <w:rStyle w:val="Emphasis"/>
          <w:i/>
        </w:rPr>
        <w:t xml:space="preserve"> </w:t>
      </w:r>
      <w:r w:rsidRPr="0002221E">
        <w:t>and t</w:t>
      </w:r>
      <w:r w:rsidRPr="0002221E">
        <w:rPr>
          <w:i/>
          <w:iCs/>
        </w:rPr>
        <w:t xml:space="preserve">âm </w:t>
      </w:r>
      <w:r w:rsidRPr="00D70B7D">
        <w:rPr>
          <w:iCs/>
        </w:rPr>
        <w:t>/'conscience'</w:t>
      </w:r>
      <w:r w:rsidRPr="0002221E">
        <w:rPr>
          <w:iCs/>
        </w:rPr>
        <w:t xml:space="preserve">, </w:t>
      </w:r>
      <w:r>
        <w:rPr>
          <w:iCs/>
        </w:rPr>
        <w:t>and my use of the terms moral agency and moral agent</w:t>
      </w:r>
      <w:r w:rsidRPr="0002221E">
        <w:rPr>
          <w:iCs/>
        </w:rPr>
        <w:t>.</w:t>
      </w:r>
    </w:p>
  </w:footnote>
  <w:footnote w:id="8">
    <w:p w:rsidR="008E7CAA" w:rsidRPr="0002221E" w:rsidRDefault="008E7CAA" w:rsidP="00FC63DD">
      <w:pPr>
        <w:pStyle w:val="FootnoteText"/>
        <w:spacing w:line="480" w:lineRule="auto"/>
        <w:jc w:val="both"/>
      </w:pPr>
      <w:r w:rsidRPr="0002221E">
        <w:rPr>
          <w:rStyle w:val="FootnoteReference"/>
        </w:rPr>
        <w:footnoteRef/>
      </w:r>
      <w:r>
        <w:t xml:space="preserve"> In comments on earlier drafts of this article, I was urged to say more about the aims of an anthropologist's </w:t>
      </w:r>
      <w:r w:rsidRPr="0002221E">
        <w:t>fieldwork</w:t>
      </w:r>
      <w:r>
        <w:t xml:space="preserve">, and how we use our training in ethnographic observation and analysis to </w:t>
      </w:r>
      <w:r w:rsidRPr="0002221E">
        <w:t xml:space="preserve">gain </w:t>
      </w:r>
      <w:r>
        <w:t xml:space="preserve">wide-ranging </w:t>
      </w:r>
      <w:r w:rsidRPr="0002221E">
        <w:t>appreciation for the rhythms and textures of the everyday</w:t>
      </w:r>
      <w:r>
        <w:t xml:space="preserve">. We do so through sustained on-site immersion, </w:t>
      </w:r>
      <w:r w:rsidRPr="0002221E">
        <w:t xml:space="preserve">attending </w:t>
      </w:r>
      <w:r>
        <w:t xml:space="preserve">as sensitively as possible </w:t>
      </w:r>
      <w:r w:rsidRPr="0002221E">
        <w:t xml:space="preserve">to the voices </w:t>
      </w:r>
      <w:r>
        <w:t xml:space="preserve">and actions </w:t>
      </w:r>
      <w:r w:rsidRPr="0002221E">
        <w:t>of those we work with</w:t>
      </w:r>
      <w:r>
        <w:t xml:space="preserve"> in settings such as homes and workplaces</w:t>
      </w:r>
      <w:r w:rsidRPr="0002221E">
        <w:t>,</w:t>
      </w:r>
      <w:r>
        <w:t xml:space="preserve"> </w:t>
      </w:r>
      <w:r w:rsidRPr="0002221E">
        <w:t xml:space="preserve">engaging in </w:t>
      </w:r>
      <w:r>
        <w:t xml:space="preserve">close interaction </w:t>
      </w:r>
      <w:r w:rsidRPr="0002221E">
        <w:t>with</w:t>
      </w:r>
      <w:r>
        <w:t xml:space="preserve"> interlocutors whom we come to know well</w:t>
      </w:r>
      <w:r w:rsidRPr="0002221E">
        <w:t xml:space="preserve"> in the hope of achieving insight into what it is to experience the flow of ongoing life in </w:t>
      </w:r>
      <w:r>
        <w:t>our chosen fieldsite</w:t>
      </w:r>
      <w:r w:rsidRPr="0002221E">
        <w:t xml:space="preserve">. </w:t>
      </w:r>
      <w:r>
        <w:t>We</w:t>
      </w:r>
      <w:r w:rsidRPr="0002221E">
        <w:t xml:space="preserve"> take pains to communica</w:t>
      </w:r>
      <w:r>
        <w:t xml:space="preserve">te </w:t>
      </w:r>
      <w:r w:rsidRPr="0002221E">
        <w:t xml:space="preserve">what it is we wish to learn and why, obtaining informed consent and taking </w:t>
      </w:r>
      <w:r>
        <w:t xml:space="preserve">careful </w:t>
      </w:r>
      <w:r w:rsidRPr="0002221E">
        <w:t xml:space="preserve">note of </w:t>
      </w:r>
      <w:r>
        <w:t>possible</w:t>
      </w:r>
      <w:r w:rsidRPr="0002221E">
        <w:t xml:space="preserve"> sensitiviti</w:t>
      </w:r>
      <w:r>
        <w:t>es or risks to the groups and individuals we work with</w:t>
      </w:r>
      <w:r w:rsidRPr="0002221E">
        <w:t xml:space="preserve">. This is of course a priority for research in Vietnam, still a socialist Party state where there are many matters about which citizens and foreigners must be circumspect. Like other anthropologists, I make no claim to be able to generalise about a whole city, still less a whole country, from </w:t>
      </w:r>
      <w:r>
        <w:t xml:space="preserve">conducting fieldwork in a single locality. But </w:t>
      </w:r>
      <w:r w:rsidRPr="0002221E">
        <w:t>I share our discipline's belie</w:t>
      </w:r>
      <w:r>
        <w:t xml:space="preserve">f that knowledge gained through longterm </w:t>
      </w:r>
      <w:r w:rsidRPr="0002221E">
        <w:t>participant-observation can enrich and complement what other scholars derive from</w:t>
      </w:r>
      <w:r>
        <w:t xml:space="preserve"> techniques such as sampling, statistical surveys</w:t>
      </w:r>
      <w:r w:rsidRPr="0002221E">
        <w:t xml:space="preserve">, </w:t>
      </w:r>
      <w:r>
        <w:t>questionnaire-based interviews and archival  research</w:t>
      </w:r>
      <w:r w:rsidRPr="0002221E">
        <w:t xml:space="preserve">. </w:t>
      </w:r>
      <w:r>
        <w:t xml:space="preserve">Following conventional anthropological practice, I use pseudonyms for my interlocutors as well as my Hanoi fieldsite. </w:t>
      </w:r>
    </w:p>
  </w:footnote>
  <w:footnote w:id="9">
    <w:p w:rsidR="008E7CAA" w:rsidRDefault="008E7CAA" w:rsidP="00FC63DD">
      <w:pPr>
        <w:pStyle w:val="FootnoteText"/>
        <w:spacing w:line="480" w:lineRule="auto"/>
        <w:jc w:val="both"/>
      </w:pPr>
      <w:r>
        <w:rPr>
          <w:rStyle w:val="FootnoteReference"/>
        </w:rPr>
        <w:footnoteRef/>
      </w:r>
      <w:r>
        <w:t xml:space="preserve"> Mai has no surviving male siblings or paternal male kin, which is why the altar enshrining her father is in her care, not that of an eldest brother or other male relation. </w:t>
      </w:r>
    </w:p>
  </w:footnote>
  <w:footnote w:id="10">
    <w:p w:rsidR="008E7CAA" w:rsidRDefault="008E7CAA" w:rsidP="00FC63DD">
      <w:pPr>
        <w:spacing w:line="480" w:lineRule="auto"/>
        <w:jc w:val="both"/>
      </w:pPr>
      <w:r>
        <w:rPr>
          <w:rStyle w:val="FootnoteReference"/>
        </w:rPr>
        <w:footnoteRef/>
      </w:r>
      <w:r>
        <w:t xml:space="preserve"> </w:t>
      </w:r>
      <w:r>
        <w:rPr>
          <w:sz w:val="20"/>
          <w:szCs w:val="20"/>
        </w:rPr>
        <w:t xml:space="preserve">On the importance of images for these key acts of engagement with the non-mortal </w:t>
      </w:r>
      <w:r w:rsidRPr="00BC4089">
        <w:rPr>
          <w:sz w:val="20"/>
          <w:szCs w:val="20"/>
        </w:rPr>
        <w:t>otherworld (</w:t>
      </w:r>
      <w:r w:rsidRPr="00BC4089">
        <w:rPr>
          <w:i/>
          <w:sz w:val="20"/>
          <w:szCs w:val="20"/>
        </w:rPr>
        <w:t>âm phủ</w:t>
      </w:r>
      <w:r w:rsidRPr="00BC4089">
        <w:rPr>
          <w:sz w:val="20"/>
          <w:szCs w:val="20"/>
        </w:rPr>
        <w:t>),</w:t>
      </w:r>
      <w:r>
        <w:rPr>
          <w:sz w:val="20"/>
          <w:szCs w:val="20"/>
        </w:rPr>
        <w:t xml:space="preserve"> </w:t>
      </w:r>
      <w:r w:rsidRPr="00463A54">
        <w:rPr>
          <w:sz w:val="20"/>
          <w:szCs w:val="20"/>
        </w:rPr>
        <w:t>including photographs of the ancestral dead and the colourful paper replicas of money and consumer items (</w:t>
      </w:r>
      <w:r w:rsidRPr="00463A54">
        <w:rPr>
          <w:i/>
          <w:sz w:val="20"/>
          <w:szCs w:val="20"/>
        </w:rPr>
        <w:t>vàng mã</w:t>
      </w:r>
      <w:r w:rsidRPr="00463A54">
        <w:rPr>
          <w:sz w:val="20"/>
          <w:szCs w:val="20"/>
        </w:rPr>
        <w:t xml:space="preserve">) which </w:t>
      </w:r>
      <w:r>
        <w:rPr>
          <w:sz w:val="20"/>
          <w:szCs w:val="20"/>
        </w:rPr>
        <w:t xml:space="preserve">are transmuted by burning into votive gifts for the deceased, see Kwon 2007; </w:t>
      </w:r>
      <w:r w:rsidRPr="00986149">
        <w:rPr>
          <w:sz w:val="20"/>
          <w:szCs w:val="20"/>
        </w:rPr>
        <w:t>Bayly 2013a</w:t>
      </w:r>
      <w:r>
        <w:rPr>
          <w:sz w:val="20"/>
          <w:szCs w:val="20"/>
        </w:rPr>
        <w:t xml:space="preserve">. </w:t>
      </w:r>
    </w:p>
  </w:footnote>
  <w:footnote w:id="11">
    <w:p w:rsidR="008E7CAA" w:rsidRPr="0002221E" w:rsidRDefault="008E7CAA" w:rsidP="00FC63DD">
      <w:pPr>
        <w:spacing w:line="480" w:lineRule="auto"/>
        <w:jc w:val="both"/>
      </w:pPr>
      <w:r w:rsidRPr="0002221E">
        <w:rPr>
          <w:rStyle w:val="FootnoteReference"/>
          <w:sz w:val="20"/>
          <w:szCs w:val="20"/>
        </w:rPr>
        <w:footnoteRef/>
      </w:r>
      <w:r w:rsidRPr="0002221E">
        <w:rPr>
          <w:sz w:val="20"/>
          <w:szCs w:val="20"/>
        </w:rPr>
        <w:t xml:space="preserve">  My recent research has included exploration of what I have called 'moral cartography' in </w:t>
      </w:r>
      <w:r>
        <w:rPr>
          <w:sz w:val="20"/>
          <w:szCs w:val="20"/>
        </w:rPr>
        <w:t xml:space="preserve">West Lake </w:t>
      </w:r>
      <w:r w:rsidRPr="0002221E">
        <w:rPr>
          <w:sz w:val="20"/>
          <w:szCs w:val="20"/>
        </w:rPr>
        <w:t>household settings (Bayly 2013</w:t>
      </w:r>
      <w:r>
        <w:rPr>
          <w:sz w:val="20"/>
          <w:szCs w:val="20"/>
        </w:rPr>
        <w:t>a</w:t>
      </w:r>
      <w:r w:rsidRPr="0002221E">
        <w:rPr>
          <w:sz w:val="20"/>
          <w:szCs w:val="20"/>
        </w:rPr>
        <w:t>), and how official notions of achieving selfhood have been receievd and acted on in a range of personal an</w:t>
      </w:r>
      <w:r>
        <w:rPr>
          <w:sz w:val="20"/>
          <w:szCs w:val="20"/>
        </w:rPr>
        <w:t xml:space="preserve">d familial West Lake contexts. (Bayly 2013b) </w:t>
      </w:r>
    </w:p>
  </w:footnote>
  <w:footnote w:id="12">
    <w:p w:rsidR="008E7CAA" w:rsidRPr="00117354" w:rsidRDefault="008E7CAA" w:rsidP="00FC63DD">
      <w:pPr>
        <w:pStyle w:val="FootnoteText"/>
        <w:spacing w:line="480" w:lineRule="auto"/>
        <w:jc w:val="both"/>
        <w:rPr>
          <w:b/>
        </w:rPr>
      </w:pPr>
      <w:r w:rsidRPr="00117354">
        <w:rPr>
          <w:rStyle w:val="FootnoteReference"/>
        </w:rPr>
        <w:footnoteRef/>
      </w:r>
      <w:r w:rsidRPr="00117354">
        <w:t xml:space="preserve"> Connecting but not subsumed by the collectivity, i.e. by society (</w:t>
      </w:r>
      <w:r w:rsidRPr="00117354">
        <w:rPr>
          <w:i/>
        </w:rPr>
        <w:t>xã hội</w:t>
      </w:r>
      <w:r w:rsidRPr="00117354">
        <w:t>) in its Marxist sense. (Schlecker 2005)</w:t>
      </w:r>
    </w:p>
  </w:footnote>
  <w:footnote w:id="13">
    <w:p w:rsidR="008E7CAA" w:rsidRDefault="008E7CAA" w:rsidP="00FC63DD">
      <w:pPr>
        <w:pStyle w:val="FootnoteText"/>
        <w:spacing w:line="480" w:lineRule="auto"/>
        <w:jc w:val="both"/>
      </w:pPr>
      <w:r>
        <w:rPr>
          <w:rStyle w:val="FootnoteReference"/>
        </w:rPr>
        <w:footnoteRef/>
      </w:r>
      <w:r>
        <w:t xml:space="preserve"> In philosophy, moral agency can mean the capacity to question or challenge a society's accepted norms and standards.  (MacIntyre 1999). But the term is also used for what I focus on here: being equipped to understand and to be stirred and moved by moral concerns. (Kennett 2002). As I show below, my interlocutors fear being thought of as citizens of low moral 'quality' doing what is right from inculcated habit. This has implications for the debates anthropologists have pursued through engagement with moral philosophy about whether the cultivation of a virtuous disposition in their varied fieldwork contexts should be seen as 'reasoned practice' or non-deliberative habituation. (Laidlaw 2014: 48-91) What I am calling moral agency in its West Lake manifestations entails both possibilities, but understood hierarchically, i.e. the individual who performs moral acts discerningly and reflectively is thought superior to one who performs rightful action as a creature of mere habit, or on command. </w:t>
      </w:r>
    </w:p>
  </w:footnote>
  <w:footnote w:id="14">
    <w:p w:rsidR="008E7CAA" w:rsidRDefault="008E7CAA" w:rsidP="00FC63DD">
      <w:pPr>
        <w:pStyle w:val="FootnoteText"/>
        <w:spacing w:line="480" w:lineRule="auto"/>
        <w:jc w:val="both"/>
      </w:pPr>
      <w:r>
        <w:rPr>
          <w:rStyle w:val="FootnoteReference"/>
        </w:rPr>
        <w:footnoteRef/>
      </w:r>
      <w:r>
        <w:t xml:space="preserve"> The </w:t>
      </w:r>
      <w:r w:rsidRPr="006D6A85">
        <w:t>attunement</w:t>
      </w:r>
      <w:r>
        <w:t>s of a feeling heart</w:t>
      </w:r>
      <w:r w:rsidRPr="006D6A85">
        <w:t xml:space="preserve"> equipped to act with sensibility in morally significant contexts (those of </w:t>
      </w:r>
      <w:r>
        <w:t xml:space="preserve">kin, community, world and nation) </w:t>
      </w:r>
      <w:r w:rsidRPr="006D6A85">
        <w:t>must be actively ‘fed’ (</w:t>
      </w:r>
      <w:r w:rsidRPr="00596592">
        <w:rPr>
          <w:i/>
        </w:rPr>
        <w:t>nuôi dưỡng</w:t>
      </w:r>
      <w:r w:rsidRPr="006D6A85">
        <w:t>), having been awakened</w:t>
      </w:r>
      <w:r w:rsidRPr="00CE2B03">
        <w:rPr>
          <w:rStyle w:val="ft"/>
          <w:sz w:val="20"/>
          <w:szCs w:val="20"/>
        </w:rPr>
        <w:t xml:space="preserve"> </w:t>
      </w:r>
      <w:r w:rsidRPr="00CE2B03">
        <w:t>in early childhood, then coaxed/d</w:t>
      </w:r>
      <w:r>
        <w:t xml:space="preserve">irected towards </w:t>
      </w:r>
      <w:r w:rsidRPr="00CE2B03">
        <w:rPr>
          <w:i/>
        </w:rPr>
        <w:t>tình cảm</w:t>
      </w:r>
      <w:r w:rsidRPr="00CE2B03">
        <w:t>/sensib</w:t>
      </w:r>
      <w:r w:rsidRPr="006D6A85">
        <w:t xml:space="preserve">ility (Rydstrom 2003). </w:t>
      </w:r>
      <w:r>
        <w:t>So life</w:t>
      </w:r>
      <w:r w:rsidRPr="006D6A85">
        <w:t xml:space="preserve"> as a feeling moral agent begins with correct enunciation of appropriate kin-address terms, one’s sense of </w:t>
      </w:r>
      <w:r>
        <w:t xml:space="preserve">how to respond feelingly toward both elders and </w:t>
      </w:r>
      <w:r w:rsidRPr="006D6A85">
        <w:t>junior</w:t>
      </w:r>
      <w:r>
        <w:t>s</w:t>
      </w:r>
      <w:r w:rsidRPr="006D6A85">
        <w:t xml:space="preserve"> being understood as ‘natu</w:t>
      </w:r>
      <w:r>
        <w:t>ral’ (</w:t>
      </w:r>
      <w:r w:rsidRPr="000174CD">
        <w:rPr>
          <w:i/>
        </w:rPr>
        <w:t>tự</w:t>
      </w:r>
      <w:r>
        <w:rPr>
          <w:i/>
        </w:rPr>
        <w:t xml:space="preserve"> </w:t>
      </w:r>
      <w:r w:rsidRPr="000174CD">
        <w:rPr>
          <w:i/>
        </w:rPr>
        <w:t>nhiên</w:t>
      </w:r>
      <w:r>
        <w:t>) to human life.</w:t>
      </w:r>
      <w:r w:rsidRPr="006D6A85">
        <w:t xml:space="preserve"> The </w:t>
      </w:r>
      <w:r>
        <w:t xml:space="preserve">idioms are very </w:t>
      </w:r>
      <w:r w:rsidRPr="006D6A85">
        <w:t xml:space="preserve">different </w:t>
      </w:r>
      <w:r>
        <w:t>when</w:t>
      </w:r>
      <w:r w:rsidRPr="006D6A85">
        <w:t xml:space="preserve"> citizens </w:t>
      </w:r>
      <w:r>
        <w:t xml:space="preserve">are exhorted to act correctly and creditably in contexts of formal accountability, </w:t>
      </w:r>
    </w:p>
    <w:p w:rsidR="008E7CAA" w:rsidRDefault="008E7CAA" w:rsidP="00FC63DD">
      <w:pPr>
        <w:pStyle w:val="FootnoteText"/>
        <w:spacing w:line="480" w:lineRule="auto"/>
        <w:jc w:val="both"/>
      </w:pPr>
      <w:r>
        <w:t xml:space="preserve">the </w:t>
      </w:r>
      <w:r w:rsidRPr="006D6A85">
        <w:t>terms for which – training up/tempering/perfecting (</w:t>
      </w:r>
      <w:r w:rsidRPr="00586479">
        <w:rPr>
          <w:i/>
        </w:rPr>
        <w:t>rèn luyện</w:t>
      </w:r>
      <w:r w:rsidRPr="006D6A85">
        <w:t>) one’s moral fibre (</w:t>
      </w:r>
      <w:r w:rsidRPr="00596592">
        <w:rPr>
          <w:i/>
        </w:rPr>
        <w:t>đạo đức</w:t>
      </w:r>
      <w:r w:rsidRPr="006D6A85">
        <w:t xml:space="preserve">) </w:t>
      </w:r>
      <w:r>
        <w:t xml:space="preserve">– suggest strenuous willed </w:t>
      </w:r>
      <w:r w:rsidRPr="006D6A85">
        <w:t xml:space="preserve">action like the hammering and forging </w:t>
      </w:r>
      <w:r>
        <w:t xml:space="preserve">of the </w:t>
      </w:r>
      <w:r w:rsidRPr="006D6A85">
        <w:t xml:space="preserve">industrial workplace, </w:t>
      </w:r>
      <w:r>
        <w:t xml:space="preserve">not </w:t>
      </w:r>
      <w:r w:rsidRPr="006D6A85">
        <w:t xml:space="preserve">the gentle breathing into life and nurturing/feeding </w:t>
      </w:r>
      <w:r>
        <w:t xml:space="preserve">entailed in matters of </w:t>
      </w:r>
      <w:r w:rsidRPr="00586479">
        <w:rPr>
          <w:i/>
        </w:rPr>
        <w:t>tình cảm</w:t>
      </w:r>
      <w:r w:rsidRPr="006D6A85">
        <w:t>/sentiment</w:t>
      </w:r>
      <w:r>
        <w:t xml:space="preserve">. On compulsory morals education in other Asian contexts see e.g. McVeigh 1998; on moral agency as  manifested in Chinese childrearing practices, see Kuan 2015. </w:t>
      </w:r>
    </w:p>
  </w:footnote>
  <w:footnote w:id="15">
    <w:p w:rsidR="008E7CAA" w:rsidRPr="009F570C" w:rsidRDefault="008E7CAA" w:rsidP="00FC63DD">
      <w:pPr>
        <w:spacing w:line="480" w:lineRule="auto"/>
        <w:jc w:val="both"/>
        <w:rPr>
          <w:sz w:val="20"/>
          <w:szCs w:val="20"/>
        </w:rPr>
      </w:pPr>
      <w:r>
        <w:rPr>
          <w:rStyle w:val="FootnoteReference"/>
        </w:rPr>
        <w:footnoteRef/>
      </w:r>
      <w:r>
        <w:t xml:space="preserve"> </w:t>
      </w:r>
      <w:r w:rsidRPr="0039128D">
        <w:rPr>
          <w:rStyle w:val="Emphasis"/>
          <w:b w:val="0"/>
          <w:sz w:val="20"/>
          <w:szCs w:val="20"/>
        </w:rPr>
        <w:t xml:space="preserve">This is never easy or straightforward (compare Robbins 2004 on the difficulty of moral relations with others), and is never attainable through calculation and instrumentality. Further moral development entails schoolroom instruction in the articulation of ethical precepts, and introduction to socialist citizenship as a uniformed Young Pioneer </w:t>
      </w:r>
      <w:r w:rsidRPr="0039128D">
        <w:rPr>
          <w:rStyle w:val="Emphasis"/>
          <w:b w:val="0"/>
          <w:i/>
          <w:sz w:val="20"/>
          <w:szCs w:val="20"/>
        </w:rPr>
        <w:t>(Đội viên</w:t>
      </w:r>
      <w:r w:rsidRPr="0039128D">
        <w:rPr>
          <w:rStyle w:val="st1"/>
          <w:i/>
          <w:sz w:val="20"/>
          <w:szCs w:val="20"/>
        </w:rPr>
        <w:t>)</w:t>
      </w:r>
      <w:r w:rsidRPr="0039128D">
        <w:rPr>
          <w:rStyle w:val="Emphasis"/>
          <w:b w:val="0"/>
          <w:i/>
          <w:sz w:val="20"/>
          <w:szCs w:val="20"/>
        </w:rPr>
        <w:t>.</w:t>
      </w:r>
      <w:r w:rsidRPr="0039128D">
        <w:rPr>
          <w:rStyle w:val="Emphasis"/>
          <w:b w:val="0"/>
          <w:sz w:val="20"/>
          <w:szCs w:val="20"/>
        </w:rPr>
        <w:t xml:space="preserve"> See Larcher-Goscha 2003 and Raffin 2005; compare </w:t>
      </w:r>
      <w:r>
        <w:rPr>
          <w:sz w:val="20"/>
          <w:szCs w:val="20"/>
        </w:rPr>
        <w:t xml:space="preserve">Burgess 2005; and </w:t>
      </w:r>
      <w:r w:rsidRPr="009F570C">
        <w:rPr>
          <w:sz w:val="20"/>
          <w:szCs w:val="20"/>
        </w:rPr>
        <w:t>see Malarney 1997; Rydstrom 2003; Bayly 2014.</w:t>
      </w:r>
    </w:p>
  </w:footnote>
  <w:footnote w:id="16">
    <w:p w:rsidR="008E7CAA" w:rsidRDefault="008E7CAA" w:rsidP="00FC63DD">
      <w:pPr>
        <w:pStyle w:val="FootnoteText"/>
        <w:spacing w:line="480" w:lineRule="auto"/>
        <w:jc w:val="both"/>
      </w:pPr>
      <w:r>
        <w:rPr>
          <w:rStyle w:val="FootnoteReference"/>
        </w:rPr>
        <w:footnoteRef/>
      </w:r>
      <w:r>
        <w:t xml:space="preserve"> The bond of warmth between teachers and their pupils is another proverbial embodiment of the Vietnamese moral self, hence the widely held view among my interlocutors that 1960s Red Guard violence is indicative of China's radical otherness. China is Vietnam's largest trading partner and is still spoken of as the nation's socialist 'elder sister', yet is also vilified for its role </w:t>
      </w:r>
      <w:r w:rsidRPr="001113A1">
        <w:t>in the</w:t>
      </w:r>
      <w:r>
        <w:t xml:space="preserve"> region's </w:t>
      </w:r>
      <w:r w:rsidRPr="001113A1">
        <w:t xml:space="preserve">dangerously simmering </w:t>
      </w:r>
      <w:r>
        <w:t xml:space="preserve">maritime sovereignty conflict. (Thayer 2010; Chan 2013; </w:t>
      </w:r>
      <w:r>
        <w:rPr>
          <w:rFonts w:eastAsia="Times New Roman"/>
          <w:color w:val="222222"/>
          <w:lang w:eastAsia="en-GB"/>
        </w:rPr>
        <w:t>Roszko</w:t>
      </w:r>
      <w:r>
        <w:t xml:space="preserve"> 2015.) </w:t>
      </w:r>
    </w:p>
  </w:footnote>
  <w:footnote w:id="17">
    <w:p w:rsidR="008E7CAA" w:rsidRDefault="008E7CAA" w:rsidP="00FC63DD">
      <w:pPr>
        <w:autoSpaceDE w:val="0"/>
        <w:autoSpaceDN w:val="0"/>
        <w:adjustRightInd w:val="0"/>
        <w:spacing w:line="480" w:lineRule="auto"/>
        <w:jc w:val="both"/>
      </w:pPr>
      <w:r w:rsidRPr="0042253B">
        <w:rPr>
          <w:rStyle w:val="FootnoteReference"/>
          <w:sz w:val="20"/>
          <w:szCs w:val="20"/>
        </w:rPr>
        <w:footnoteRef/>
      </w:r>
      <w:r w:rsidRPr="0042253B">
        <w:rPr>
          <w:sz w:val="20"/>
          <w:szCs w:val="20"/>
        </w:rPr>
        <w:t xml:space="preserve"> When there are no photographs of the deceased,</w:t>
      </w:r>
      <w:r>
        <w:t xml:space="preserve"> </w:t>
      </w:r>
      <w:r>
        <w:rPr>
          <w:rFonts w:ascii="TimesNewRomanPSMT" w:hAnsi="TimesNewRomanPSMT" w:cs="TimesNewRomanPSMT"/>
          <w:sz w:val="20"/>
          <w:szCs w:val="20"/>
        </w:rPr>
        <w:t xml:space="preserve">a substitute such as a military death certificate may be used instead. </w:t>
      </w:r>
    </w:p>
  </w:footnote>
  <w:footnote w:id="18">
    <w:p w:rsidR="008E7CAA" w:rsidRDefault="008E7CAA" w:rsidP="00FC63DD">
      <w:pPr>
        <w:pStyle w:val="FootnoteText"/>
        <w:spacing w:line="480" w:lineRule="auto"/>
        <w:jc w:val="both"/>
      </w:pPr>
      <w:r>
        <w:rPr>
          <w:rStyle w:val="FootnoteReference"/>
        </w:rPr>
        <w:footnoteRef/>
      </w:r>
      <w:r>
        <w:t xml:space="preserve"> The cheekiness was in signalling that Minh thought himself entitled to question his mother's actions. This is what my friends see in images of children with their hands raised in a Western classroom: disrespect for the teacher's authority; a calling into question of her lesson's completeness and clarity, hence the antithesis of the dutiful Vietnamese child's 'love of learning'. (Bayly 2013b) </w:t>
      </w:r>
    </w:p>
  </w:footnote>
  <w:footnote w:id="19">
    <w:p w:rsidR="008E7CAA" w:rsidRDefault="008E7CAA" w:rsidP="00FC63DD">
      <w:pPr>
        <w:autoSpaceDE w:val="0"/>
        <w:autoSpaceDN w:val="0"/>
        <w:adjustRightInd w:val="0"/>
        <w:spacing w:line="480" w:lineRule="auto"/>
        <w:jc w:val="both"/>
      </w:pPr>
      <w:r>
        <w:rPr>
          <w:rStyle w:val="FootnoteReference"/>
        </w:rPr>
        <w:footnoteRef/>
      </w:r>
      <w:r>
        <w:t xml:space="preserve"> </w:t>
      </w:r>
      <w:r w:rsidRPr="00395246">
        <w:rPr>
          <w:sz w:val="20"/>
          <w:szCs w:val="20"/>
        </w:rPr>
        <w:t>Compare Kuan 2015. I  have certainly seen in West Lake what Rydstrom and other scholars have documented (Rydstrom 2001)</w:t>
      </w:r>
      <w:r>
        <w:rPr>
          <w:sz w:val="20"/>
          <w:szCs w:val="20"/>
        </w:rPr>
        <w:t xml:space="preserve">, which is </w:t>
      </w:r>
      <w:r w:rsidRPr="00395246">
        <w:rPr>
          <w:sz w:val="20"/>
          <w:szCs w:val="20"/>
        </w:rPr>
        <w:t>that being brought up a moral agent is not the same for girls and boys, and that the pressures on women in morally salient contexts can be</w:t>
      </w:r>
      <w:r>
        <w:rPr>
          <w:sz w:val="20"/>
          <w:szCs w:val="20"/>
        </w:rPr>
        <w:t xml:space="preserve"> painfully oppressive. </w:t>
      </w:r>
      <w:r w:rsidRPr="00395246">
        <w:rPr>
          <w:sz w:val="20"/>
          <w:szCs w:val="20"/>
        </w:rPr>
        <w:t>But the importance of transmitting moral</w:t>
      </w:r>
      <w:r>
        <w:rPr>
          <w:sz w:val="20"/>
          <w:szCs w:val="20"/>
        </w:rPr>
        <w:t xml:space="preserve"> </w:t>
      </w:r>
      <w:r w:rsidRPr="00395246">
        <w:rPr>
          <w:sz w:val="20"/>
          <w:szCs w:val="20"/>
        </w:rPr>
        <w:t>values to sons as well as daughters is something West Lakers have also regularly stressed in discussing home and family life with me.</w:t>
      </w:r>
      <w:r>
        <w:t xml:space="preserve"> </w:t>
      </w:r>
    </w:p>
  </w:footnote>
  <w:footnote w:id="20">
    <w:p w:rsidR="008E7CAA" w:rsidRPr="00117354" w:rsidRDefault="008E7CAA" w:rsidP="00FC63DD">
      <w:pPr>
        <w:spacing w:line="480" w:lineRule="auto"/>
        <w:jc w:val="both"/>
      </w:pPr>
      <w:r w:rsidRPr="006F68B4">
        <w:rPr>
          <w:rStyle w:val="FootnoteReference"/>
          <w:sz w:val="20"/>
          <w:szCs w:val="20"/>
        </w:rPr>
        <w:footnoteRef/>
      </w:r>
      <w:r w:rsidRPr="006F68B4">
        <w:rPr>
          <w:sz w:val="20"/>
          <w:szCs w:val="20"/>
        </w:rPr>
        <w:t xml:space="preserve"> I no longer conduct my fieldwork in the homes and wartime relocation villages of the Hanoi intellectual families who were the focus of my initial Vietnam research. (Bayly 2008) Hồ</w:t>
      </w:r>
      <w:r w:rsidRPr="00117354">
        <w:rPr>
          <w:sz w:val="20"/>
          <w:szCs w:val="20"/>
        </w:rPr>
        <w:t xml:space="preserve"> Tây is the name of Hanoi's largest freshwater lake. My interlocutors wanted me to use it as my pseudonym for their neighbourhood, which is not one of the new-wealth hipster areas that have sprung up along the Hồ Tây lakefront, but the kind of residential area still predominant in the inner city: a web of high-density lanes accessible only to two-wheeled vehicles where </w:t>
      </w:r>
      <w:r>
        <w:rPr>
          <w:sz w:val="20"/>
          <w:szCs w:val="20"/>
        </w:rPr>
        <w:t>even the smaller houses are both family residences and sites of the proliferating small enterprises in which almost all households engage</w:t>
      </w:r>
      <w:r w:rsidRPr="00117354">
        <w:rPr>
          <w:sz w:val="20"/>
          <w:szCs w:val="20"/>
        </w:rPr>
        <w:t xml:space="preserve">. </w:t>
      </w:r>
      <w:r>
        <w:rPr>
          <w:sz w:val="20"/>
          <w:szCs w:val="20"/>
        </w:rPr>
        <w:t xml:space="preserve">Through West Lake friends I have also become acquainted with several producers of state iconography, though in this article I can deal only briefly with their experiences and concerns. </w:t>
      </w:r>
    </w:p>
  </w:footnote>
  <w:footnote w:id="21">
    <w:p w:rsidR="008E7CAA" w:rsidRDefault="008E7CAA" w:rsidP="00FC63DD">
      <w:pPr>
        <w:pStyle w:val="FootnoteText"/>
        <w:spacing w:line="480" w:lineRule="auto"/>
        <w:jc w:val="both"/>
      </w:pPr>
      <w:r>
        <w:rPr>
          <w:rStyle w:val="FootnoteReference"/>
        </w:rPr>
        <w:footnoteRef/>
      </w:r>
      <w:r>
        <w:t xml:space="preserve"> Originally </w:t>
      </w:r>
      <w:r w:rsidRPr="00FE58FF">
        <w:t xml:space="preserve">a provisioning site for the </w:t>
      </w:r>
      <w:r>
        <w:t xml:space="preserve">imperial court, the Old Quarter is a popular tourist attraction but is also </w:t>
      </w:r>
      <w:r w:rsidRPr="00FE58FF">
        <w:t xml:space="preserve">frequented by Hanoians </w:t>
      </w:r>
      <w:r>
        <w:t xml:space="preserve">seeking </w:t>
      </w:r>
      <w:r w:rsidRPr="00FE58FF">
        <w:t xml:space="preserve">the </w:t>
      </w:r>
      <w:r>
        <w:t xml:space="preserve">herbal medicines and other specialist </w:t>
      </w:r>
      <w:r w:rsidRPr="00FE58FF">
        <w:t xml:space="preserve">products </w:t>
      </w:r>
      <w:r>
        <w:t xml:space="preserve">still sold by its traders, including </w:t>
      </w:r>
      <w:r w:rsidRPr="00FE58FF">
        <w:t xml:space="preserve">ritual items </w:t>
      </w:r>
      <w:r>
        <w:t xml:space="preserve">such as </w:t>
      </w:r>
      <w:r w:rsidRPr="00FE58FF">
        <w:t>second-burial coffins</w:t>
      </w:r>
      <w:r>
        <w:t xml:space="preserve"> and ancestor </w:t>
      </w:r>
      <w:r w:rsidRPr="00FE58FF">
        <w:t xml:space="preserve">altars.  </w:t>
      </w:r>
    </w:p>
  </w:footnote>
  <w:footnote w:id="22">
    <w:p w:rsidR="008E7CAA" w:rsidRPr="00E2394C" w:rsidRDefault="008E7CAA" w:rsidP="00FC63DD">
      <w:pPr>
        <w:spacing w:line="480" w:lineRule="auto"/>
        <w:jc w:val="both"/>
        <w:rPr>
          <w:b/>
          <w:color w:val="00B050"/>
        </w:rPr>
      </w:pPr>
      <w:r w:rsidRPr="00FE58FF">
        <w:rPr>
          <w:rStyle w:val="FootnoteReference"/>
          <w:sz w:val="20"/>
          <w:szCs w:val="20"/>
        </w:rPr>
        <w:footnoteRef/>
      </w:r>
      <w:r w:rsidRPr="00FE58FF">
        <w:rPr>
          <w:sz w:val="20"/>
          <w:szCs w:val="20"/>
        </w:rPr>
        <w:t xml:space="preserve"> </w:t>
      </w:r>
      <w:r w:rsidRPr="00117354">
        <w:rPr>
          <w:sz w:val="20"/>
          <w:szCs w:val="20"/>
        </w:rPr>
        <w:t xml:space="preserve">The better-off households </w:t>
      </w:r>
      <w:r>
        <w:rPr>
          <w:sz w:val="20"/>
          <w:szCs w:val="20"/>
        </w:rPr>
        <w:t xml:space="preserve">today are those </w:t>
      </w:r>
      <w:r w:rsidRPr="00117354">
        <w:rPr>
          <w:sz w:val="20"/>
          <w:szCs w:val="20"/>
        </w:rPr>
        <w:t xml:space="preserve">of state service workers with additional income from </w:t>
      </w:r>
      <w:r>
        <w:rPr>
          <w:sz w:val="20"/>
          <w:szCs w:val="20"/>
        </w:rPr>
        <w:t xml:space="preserve">commercial operations ranging from hairdressing and tailoring to specialisms such as </w:t>
      </w:r>
      <w:r w:rsidRPr="00117354">
        <w:rPr>
          <w:sz w:val="20"/>
          <w:szCs w:val="20"/>
        </w:rPr>
        <w:t xml:space="preserve">ornamental fish-breeding. The poorest are kinless </w:t>
      </w:r>
      <w:r>
        <w:rPr>
          <w:sz w:val="20"/>
          <w:szCs w:val="20"/>
        </w:rPr>
        <w:t xml:space="preserve">widows dependent on hawking and petty home-based </w:t>
      </w:r>
      <w:r w:rsidRPr="00117354">
        <w:rPr>
          <w:sz w:val="20"/>
          <w:szCs w:val="20"/>
        </w:rPr>
        <w:t>by-employment. There are several households of certified Heroine Mothers and kin of war casualties (</w:t>
      </w:r>
      <w:r w:rsidRPr="00117354">
        <w:rPr>
          <w:rStyle w:val="st1"/>
          <w:i/>
          <w:sz w:val="20"/>
          <w:szCs w:val="20"/>
        </w:rPr>
        <w:t>Liệt sĩ</w:t>
      </w:r>
      <w:r w:rsidRPr="00117354">
        <w:rPr>
          <w:sz w:val="20"/>
          <w:szCs w:val="20"/>
        </w:rPr>
        <w:t>) receiving benefits from the Labour and Invalids Ministry</w:t>
      </w:r>
      <w:r>
        <w:rPr>
          <w:sz w:val="20"/>
          <w:szCs w:val="20"/>
        </w:rPr>
        <w:t>.</w:t>
      </w:r>
      <w:r w:rsidRPr="00FE58FF">
        <w:rPr>
          <w:sz w:val="20"/>
          <w:szCs w:val="20"/>
        </w:rPr>
        <w:t xml:space="preserve"> </w:t>
      </w:r>
    </w:p>
  </w:footnote>
  <w:footnote w:id="23">
    <w:p w:rsidR="008E7CAA" w:rsidRPr="0090309D" w:rsidRDefault="008E7CAA" w:rsidP="00FC63DD">
      <w:pPr>
        <w:pStyle w:val="FootnoteText"/>
        <w:spacing w:line="480" w:lineRule="auto"/>
        <w:jc w:val="both"/>
      </w:pPr>
      <w:r>
        <w:rPr>
          <w:rStyle w:val="FootnoteReference"/>
        </w:rPr>
        <w:footnoteRef/>
      </w:r>
      <w:r>
        <w:t xml:space="preserve"> </w:t>
      </w:r>
      <w:r w:rsidRPr="0090309D">
        <w:t xml:space="preserve">Or </w:t>
      </w:r>
      <w:r w:rsidRPr="0090309D">
        <w:rPr>
          <w:iCs/>
          <w:lang w:val="en-US"/>
        </w:rPr>
        <w:t xml:space="preserve">engaging in the kind of illicit transfers by which many Hanoians gain valued </w:t>
      </w:r>
      <w:r>
        <w:rPr>
          <w:iCs/>
          <w:lang w:val="en-US"/>
        </w:rPr>
        <w:t xml:space="preserve">though </w:t>
      </w:r>
      <w:r w:rsidRPr="0090309D">
        <w:rPr>
          <w:iCs/>
          <w:lang w:val="en-US"/>
        </w:rPr>
        <w:t>insecure title</w:t>
      </w:r>
      <w:r>
        <w:rPr>
          <w:iCs/>
          <w:lang w:val="en-US"/>
        </w:rPr>
        <w:t xml:space="preserve"> to urban properties</w:t>
      </w:r>
      <w:r w:rsidRPr="0090309D">
        <w:rPr>
          <w:iCs/>
          <w:lang w:val="en-US"/>
        </w:rPr>
        <w:t>. See Koh 2004</w:t>
      </w:r>
      <w:r w:rsidRPr="0090309D">
        <w:rPr>
          <w:b/>
          <w:iCs/>
          <w:lang w:val="en-US"/>
        </w:rPr>
        <w:t>.</w:t>
      </w:r>
    </w:p>
  </w:footnote>
  <w:footnote w:id="24">
    <w:p w:rsidR="008E7CAA" w:rsidRPr="0071483C" w:rsidRDefault="008E7CAA" w:rsidP="00FC63DD">
      <w:pPr>
        <w:pStyle w:val="FootnoteText"/>
        <w:spacing w:line="480" w:lineRule="auto"/>
        <w:jc w:val="both"/>
      </w:pPr>
      <w:r>
        <w:rPr>
          <w:rStyle w:val="FootnoteReference"/>
        </w:rPr>
        <w:footnoteRef/>
      </w:r>
      <w:r>
        <w:t xml:space="preserve"> </w:t>
      </w:r>
      <w:r w:rsidRPr="0071483C">
        <w:t xml:space="preserve">People in West Lake prefer to speak of 'help' and 'support' in </w:t>
      </w:r>
      <w:r w:rsidRPr="0071483C">
        <w:rPr>
          <w:i/>
        </w:rPr>
        <w:t>quan hệ</w:t>
      </w:r>
      <w:r w:rsidRPr="0071483C">
        <w:t xml:space="preserve"> contexts, not favours or services. </w:t>
      </w:r>
    </w:p>
    <w:p w:rsidR="008E7CAA" w:rsidRPr="0071483C" w:rsidRDefault="008E7CAA" w:rsidP="00FC63DD">
      <w:pPr>
        <w:autoSpaceDE w:val="0"/>
        <w:autoSpaceDN w:val="0"/>
        <w:adjustRightInd w:val="0"/>
        <w:spacing w:line="480" w:lineRule="auto"/>
        <w:jc w:val="both"/>
        <w:rPr>
          <w:sz w:val="20"/>
          <w:szCs w:val="20"/>
        </w:rPr>
      </w:pPr>
      <w:r w:rsidRPr="0071483C">
        <w:rPr>
          <w:sz w:val="20"/>
          <w:szCs w:val="20"/>
        </w:rPr>
        <w:t xml:space="preserve">Many works on </w:t>
      </w:r>
      <w:r w:rsidRPr="0071483C">
        <w:rPr>
          <w:i/>
          <w:sz w:val="20"/>
          <w:szCs w:val="20"/>
        </w:rPr>
        <w:t>guanxi</w:t>
      </w:r>
      <w:r w:rsidRPr="0071483C">
        <w:rPr>
          <w:sz w:val="20"/>
          <w:szCs w:val="20"/>
        </w:rPr>
        <w:t xml:space="preserve"> in Chinese contexts give the impression that its practitioners think of its ties and bonds as something like a portfolio of assets to be amassed and deployed at need, though important works including Masden (1984), Kipnis (1997) and Hanser (2006)  stress the entwining of feeling and 'sentimental attachment' (</w:t>
      </w:r>
      <w:r w:rsidRPr="0071483C">
        <w:rPr>
          <w:i/>
          <w:sz w:val="20"/>
          <w:szCs w:val="20"/>
        </w:rPr>
        <w:t xml:space="preserve">ganqing : </w:t>
      </w:r>
      <w:r w:rsidRPr="0071483C">
        <w:rPr>
          <w:sz w:val="20"/>
          <w:szCs w:val="20"/>
        </w:rPr>
        <w:t xml:space="preserve">a concept close to </w:t>
      </w:r>
      <w:r w:rsidRPr="0071483C">
        <w:rPr>
          <w:i/>
          <w:sz w:val="20"/>
          <w:szCs w:val="20"/>
        </w:rPr>
        <w:t xml:space="preserve">tình cảm </w:t>
      </w:r>
      <w:r w:rsidRPr="0071483C">
        <w:rPr>
          <w:sz w:val="20"/>
          <w:szCs w:val="20"/>
        </w:rPr>
        <w:t>in Vietnam</w:t>
      </w:r>
      <w:r w:rsidRPr="0071483C">
        <w:rPr>
          <w:i/>
          <w:sz w:val="20"/>
          <w:szCs w:val="20"/>
        </w:rPr>
        <w:t xml:space="preserve">) </w:t>
      </w:r>
      <w:r w:rsidRPr="0071483C">
        <w:rPr>
          <w:sz w:val="20"/>
          <w:szCs w:val="20"/>
        </w:rPr>
        <w:t xml:space="preserve">with the material obligations and exchanges of </w:t>
      </w:r>
      <w:r w:rsidRPr="0071483C">
        <w:rPr>
          <w:i/>
          <w:sz w:val="20"/>
          <w:szCs w:val="20"/>
        </w:rPr>
        <w:t>guanxi</w:t>
      </w:r>
      <w:r w:rsidRPr="0071483C">
        <w:rPr>
          <w:sz w:val="20"/>
          <w:szCs w:val="20"/>
        </w:rPr>
        <w:t>, and the complexities of moral reasoning that make it a virtue in some but not all moral contexts to act on the basis of</w:t>
      </w:r>
    </w:p>
    <w:p w:rsidR="008E7CAA" w:rsidRPr="00BD158D" w:rsidRDefault="008E7CAA" w:rsidP="00FC63DD">
      <w:pPr>
        <w:autoSpaceDE w:val="0"/>
        <w:autoSpaceDN w:val="0"/>
        <w:adjustRightInd w:val="0"/>
        <w:spacing w:line="480" w:lineRule="auto"/>
        <w:jc w:val="both"/>
      </w:pPr>
      <w:r w:rsidRPr="0071483C">
        <w:rPr>
          <w:sz w:val="20"/>
          <w:szCs w:val="20"/>
        </w:rPr>
        <w:t>connectedness to those with whom one has a morally significant relationship, including those of family, and beyond the</w:t>
      </w:r>
      <w:r>
        <w:rPr>
          <w:sz w:val="20"/>
          <w:szCs w:val="20"/>
        </w:rPr>
        <w:t>se one's ties</w:t>
      </w:r>
      <w:r w:rsidRPr="0071483C">
        <w:rPr>
          <w:sz w:val="20"/>
          <w:szCs w:val="20"/>
        </w:rPr>
        <w:t xml:space="preserve"> of friendship, home town, schoolmates etc. (Masden 1984: 13-14)</w:t>
      </w:r>
      <w:r>
        <w:rPr>
          <w:sz w:val="20"/>
          <w:szCs w:val="20"/>
        </w:rPr>
        <w:t xml:space="preserve"> </w:t>
      </w:r>
    </w:p>
  </w:footnote>
  <w:footnote w:id="25">
    <w:p w:rsidR="008E7CAA" w:rsidRDefault="008E7CAA" w:rsidP="00FC63DD">
      <w:pPr>
        <w:pStyle w:val="FootnoteText"/>
        <w:spacing w:line="480" w:lineRule="auto"/>
        <w:jc w:val="both"/>
      </w:pPr>
      <w:r>
        <w:rPr>
          <w:rStyle w:val="FootnoteReference"/>
        </w:rPr>
        <w:footnoteRef/>
      </w:r>
      <w:r>
        <w:t xml:space="preserve"> </w:t>
      </w:r>
      <w:r w:rsidRPr="00576AF4">
        <w:rPr>
          <w:iCs/>
        </w:rPr>
        <w:t>Hạnh</w:t>
      </w:r>
      <w:r>
        <w:t xml:space="preserve"> is another successful graduate, brought up in a poor rural region at a considerable distance from Hanoi, but now well established in the capital's media and NGO consultancy world thanks to her exceptional academic credentials and language skills. Although very worried about their insecure resident status,  </w:t>
      </w:r>
      <w:r w:rsidRPr="00576AF4">
        <w:rPr>
          <w:iCs/>
        </w:rPr>
        <w:t>Hạnh</w:t>
      </w:r>
      <w:r>
        <w:t xml:space="preserve"> said she did not take the alternate route of simply paying off the official because this was a situation unlike that of speedtrap shakedown where one can simply hand over money as a 'pay and we're quits' one-off'. She would have needed need to enter into into 'relationship' with the official. In her situation as, unusually, an unmarried woman in her thirties, living a modestly comfortable white-collar life, this would have required revealing more than the limited factual information the official already had about her: precisely what her job was, and more about her family background than she wanted to reveal. It was good and important to allay her mother's anxieties about their residency rights, but also important to use good judgement about the course of action to follow – i.e. to make the right choice between two potential relationship paths. It would have been impossible to retain her existing quasi-anonymity with someone wanting what the official was clearly hoping for: connectedness, a level of </w:t>
      </w:r>
      <w:r w:rsidRPr="00765226">
        <w:rPr>
          <w:i/>
        </w:rPr>
        <w:t>quan hệ</w:t>
      </w:r>
      <w:r>
        <w:t xml:space="preserve"> with her as someone he thought,  quite accurately, was in a 'good position', with influential friends and a job in the public eye. Happily she had an alternative – an ex-classmate who had good </w:t>
      </w:r>
      <w:r w:rsidRPr="00765226">
        <w:rPr>
          <w:i/>
        </w:rPr>
        <w:t>quan hệ</w:t>
      </w:r>
      <w:r>
        <w:t xml:space="preserve"> with a more senior officer in the municipal bureaucracy. The friend was happy to phone official, pointing out that there was already relationality between him and </w:t>
      </w:r>
      <w:r w:rsidRPr="00576AF4">
        <w:rPr>
          <w:iCs/>
        </w:rPr>
        <w:t>Hạnh</w:t>
      </w:r>
      <w:r>
        <w:rPr>
          <w:iCs/>
        </w:rPr>
        <w:t xml:space="preserve">. What the friend said was that </w:t>
      </w:r>
      <w:r>
        <w:t xml:space="preserve">the helpful lecture notes she had once leant the official before an important exam were actually a loan from </w:t>
      </w:r>
      <w:r w:rsidRPr="00576AF4">
        <w:rPr>
          <w:iCs/>
        </w:rPr>
        <w:t>Hạnh</w:t>
      </w:r>
      <w:r>
        <w:t xml:space="preserve">. That meant there was a channel of existing warmth between them providing the basis for a 'relation' tie. No cash was offered or received in this case.  </w:t>
      </w:r>
    </w:p>
  </w:footnote>
  <w:footnote w:id="26">
    <w:p w:rsidR="008E7CAA" w:rsidRDefault="008E7CAA" w:rsidP="00FC63DD">
      <w:pPr>
        <w:pStyle w:val="FootnoteText"/>
        <w:spacing w:line="480" w:lineRule="auto"/>
        <w:jc w:val="both"/>
      </w:pPr>
      <w:r>
        <w:rPr>
          <w:rStyle w:val="FootnoteReference"/>
        </w:rPr>
        <w:footnoteRef/>
      </w:r>
      <w:r>
        <w:t xml:space="preserve"> Literally envelope, slang for a sweetener/backhander. They decided she should say, 'I wanted to bring something but didn't know what you'd like.' That ,plus the elaborate wrapping and ribbons, made the cash a gracious gift, not an under-the-table payoff. A </w:t>
      </w:r>
      <w:r w:rsidRPr="00197F1F">
        <w:rPr>
          <w:rStyle w:val="shorttext"/>
          <w:i/>
          <w:lang w:val="vi-VN"/>
        </w:rPr>
        <w:t>phong bì</w:t>
      </w:r>
      <w:r>
        <w:rPr>
          <w:rStyle w:val="shorttext"/>
          <w:color w:val="222222"/>
        </w:rPr>
        <w:t>/bribe</w:t>
      </w:r>
      <w:r>
        <w:t xml:space="preserve"> is concealed and covert, slipped into the recipient's pocket, covered up in its anonymising buff envelope. A gift is presented as well-bred children are taught to hand things to others: with two hands, hence openly for all to see. Mai's husband</w:t>
      </w:r>
      <w:r w:rsidRPr="00A918F8">
        <w:t xml:space="preserve"> </w:t>
      </w:r>
      <w:r w:rsidRPr="00A918F8">
        <w:rPr>
          <w:iCs/>
        </w:rPr>
        <w:t>Cường</w:t>
      </w:r>
      <w:r w:rsidRPr="00A918F8">
        <w:t xml:space="preserve"> w</w:t>
      </w:r>
      <w:r>
        <w:t>as a participant in some of these conversations; his contributions were about the right and wrong ways to hand over a</w:t>
      </w:r>
      <w:r w:rsidRPr="00197F1F">
        <w:rPr>
          <w:rStyle w:val="shorttext"/>
          <w:i/>
          <w:color w:val="222222"/>
          <w:lang w:val="vi-VN"/>
        </w:rPr>
        <w:t xml:space="preserve"> </w:t>
      </w:r>
      <w:r w:rsidRPr="00197F1F">
        <w:rPr>
          <w:rStyle w:val="shorttext"/>
          <w:i/>
          <w:lang w:val="vi-VN"/>
        </w:rPr>
        <w:t>phong bì</w:t>
      </w:r>
      <w:r>
        <w:rPr>
          <w:rStyle w:val="shorttext"/>
          <w:color w:val="222222"/>
        </w:rPr>
        <w:t>/bribe</w:t>
      </w:r>
      <w:r>
        <w:t>. In the households I know, women may sometimes need to pay bribes, but tend to consult men about how best to do so, while mature women like Mai are the right people to advise about the nuances of gift-giving.</w:t>
      </w:r>
    </w:p>
  </w:footnote>
  <w:footnote w:id="27">
    <w:p w:rsidR="008E7CAA" w:rsidRDefault="008E7CAA" w:rsidP="00FC63DD">
      <w:pPr>
        <w:pStyle w:val="FootnoteText"/>
        <w:spacing w:line="480" w:lineRule="auto"/>
        <w:jc w:val="both"/>
      </w:pPr>
      <w:r>
        <w:rPr>
          <w:rStyle w:val="FootnoteReference"/>
        </w:rPr>
        <w:footnoteRef/>
      </w:r>
      <w:r>
        <w:t xml:space="preserve"> And of course the problem of  'face', as with </w:t>
      </w:r>
      <w:r w:rsidRPr="00131CC4">
        <w:rPr>
          <w:i/>
        </w:rPr>
        <w:t>guanxi</w:t>
      </w:r>
      <w:r>
        <w:t xml:space="preserve"> in China (Kipnis 1997: 42-3): one should allow the 'big man' scope to fail or to choose not to help without loss of face (</w:t>
      </w:r>
      <w:r w:rsidRPr="0088730C">
        <w:rPr>
          <w:i/>
        </w:rPr>
        <w:t>manzi</w:t>
      </w:r>
      <w:r>
        <w:t xml:space="preserve"> in China; </w:t>
      </w:r>
      <w:r w:rsidRPr="00131CC4">
        <w:rPr>
          <w:i/>
        </w:rPr>
        <w:t>mất mặt</w:t>
      </w:r>
      <w:r>
        <w:t xml:space="preserve"> in Vietnam). </w:t>
      </w:r>
    </w:p>
  </w:footnote>
  <w:footnote w:id="28">
    <w:p w:rsidR="008E7CAA" w:rsidRPr="002D782A" w:rsidRDefault="008E7CAA" w:rsidP="00FC63DD">
      <w:pPr>
        <w:pStyle w:val="FootnoteText"/>
        <w:spacing w:line="480" w:lineRule="auto"/>
        <w:jc w:val="both"/>
      </w:pPr>
      <w:r>
        <w:rPr>
          <w:rStyle w:val="FootnoteReference"/>
        </w:rPr>
        <w:footnoteRef/>
      </w:r>
      <w:r>
        <w:t xml:space="preserve"> West Lake people say the tweaking of exam marks is wrong and unethical if teachers do it to get rich, especially when they extort money from families by threatening to lower a crucial exam score unless they receive a  </w:t>
      </w:r>
      <w:r w:rsidRPr="00306FC7">
        <w:rPr>
          <w:rStyle w:val="shorttext"/>
          <w:i/>
          <w:color w:val="222222"/>
          <w:lang w:val="vi-VN"/>
        </w:rPr>
        <w:t>phong bì</w:t>
      </w:r>
      <w:r>
        <w:rPr>
          <w:rStyle w:val="shorttext"/>
          <w:color w:val="222222"/>
        </w:rPr>
        <w:t>/bribe. A modest remark for a hard-working student whose score is near a crucial borderline can be unproblematic and good.  It is an act of caring kindness if done for the pupil's benefit; bad if done to gratify a father's wish to impress friends and colleagues by showing off a high score on his son's school record card, though hard though to resist this if the parents are very rich and powerful, my friends say. (Bayly 2013b)</w:t>
      </w:r>
    </w:p>
  </w:footnote>
  <w:footnote w:id="29">
    <w:p w:rsidR="008E7CAA" w:rsidRPr="00FB1222" w:rsidRDefault="008E7CAA" w:rsidP="00FC63DD">
      <w:pPr>
        <w:spacing w:line="480" w:lineRule="auto"/>
        <w:jc w:val="both"/>
        <w:rPr>
          <w:sz w:val="20"/>
          <w:szCs w:val="20"/>
        </w:rPr>
      </w:pPr>
      <w:r>
        <w:rPr>
          <w:rStyle w:val="FootnoteReference"/>
        </w:rPr>
        <w:footnoteRef/>
      </w:r>
      <w:r>
        <w:t xml:space="preserve"> </w:t>
      </w:r>
      <w:r w:rsidRPr="00FB1222">
        <w:rPr>
          <w:sz w:val="20"/>
          <w:szCs w:val="20"/>
        </w:rPr>
        <w:t>So too the 'big man' who had to be left firmly out of interactions with the doctor lest it be thought that he was being regarded as a string-puller using his power and contacts for gain. Everyone had to speak as well as act so as to signal that the doctor and his notional superior were warm-hearted carers, and the student's father a man of selfless warmth acting to h</w:t>
      </w:r>
      <w:r w:rsidRPr="009E72CE">
        <w:rPr>
          <w:sz w:val="20"/>
          <w:szCs w:val="20"/>
        </w:rPr>
        <w:t xml:space="preserve">elp </w:t>
      </w:r>
      <w:r w:rsidRPr="009E72CE">
        <w:rPr>
          <w:rStyle w:val="Emphasis"/>
          <w:b w:val="0"/>
          <w:sz w:val="20"/>
          <w:szCs w:val="20"/>
        </w:rPr>
        <w:t>Quỳnh</w:t>
      </w:r>
      <w:r w:rsidRPr="009E72CE">
        <w:rPr>
          <w:sz w:val="20"/>
          <w:szCs w:val="20"/>
        </w:rPr>
        <w:t xml:space="preserve"> </w:t>
      </w:r>
      <w:r w:rsidRPr="00FB1222">
        <w:rPr>
          <w:sz w:val="20"/>
          <w:szCs w:val="20"/>
        </w:rPr>
        <w:t xml:space="preserve">in a time of need out of the warmth any parent should feel for the  dedicated teacher with his cherished child in her care. As Kipnis shows for China (2008) it is thought good and desirable to have ties of warm relational connectedness, but also that great pains must be taken to make it clear that these are not thought of in coldly instrumental terms. The people I know do not speak of having numerous 'relatives' to turn to in times of need, or of seeking ways to build or maintain a multiplicity of such ties as if they represent a portfolio of assets to be cashed in when such needs arise. </w:t>
      </w:r>
    </w:p>
  </w:footnote>
  <w:footnote w:id="30">
    <w:p w:rsidR="008E7CAA" w:rsidRDefault="008E7CAA" w:rsidP="00FC63DD">
      <w:pPr>
        <w:pStyle w:val="FootnoteText"/>
        <w:spacing w:line="480" w:lineRule="auto"/>
        <w:jc w:val="both"/>
      </w:pPr>
      <w:r>
        <w:rPr>
          <w:rStyle w:val="FootnoteReference"/>
        </w:rPr>
        <w:footnoteRef/>
      </w:r>
      <w:r>
        <w:t xml:space="preserve"> Kipnis (2008) raises the important question of how official Party morality enjoining non-personalistic equality of provision for all relates to the strong local view that it is right and natural to take account of the personal bonds of 'relationship' in situations comparable those discussed here. For Mai's mother Linh, devotion to the Party meant that when Mai was a young graduate, her mother Linh refused to do what her friends and family suggested, which was to use her extensive connections and bonds of 'relationship' to secure a better first-job posting for Mai. The story as the family tell it now is not one of subjugation and the coldness of duty to state and Party overriding her warmth of family feeling. Quite the reverse, Mai said. Linh had loved the caring Party mentors who taught her to read as a teenage factory worker, and as Mai tells the story, the decision her mother made was in the same spirit, a wish to follow her mentors' example as carers and providers. So her decision too was morally agentive, not the act of a robotic slave of duty. </w:t>
      </w:r>
    </w:p>
  </w:footnote>
  <w:footnote w:id="31">
    <w:p w:rsidR="008E7CAA" w:rsidRPr="00302AB0" w:rsidRDefault="008E7CAA" w:rsidP="00FC63DD">
      <w:pPr>
        <w:pStyle w:val="FootnoteText"/>
        <w:spacing w:line="480" w:lineRule="auto"/>
        <w:jc w:val="both"/>
      </w:pPr>
      <w:r w:rsidRPr="00302AB0">
        <w:rPr>
          <w:rStyle w:val="FootnoteReference"/>
        </w:rPr>
        <w:footnoteRef/>
      </w:r>
      <w:r w:rsidRPr="00302AB0">
        <w:t xml:space="preserve"> </w:t>
      </w:r>
      <w:r w:rsidRPr="00302AB0">
        <w:rPr>
          <w:lang w:val="en"/>
        </w:rPr>
        <w:t>As in China: Kipnis 2008; Painter 2014.</w:t>
      </w:r>
      <w:r>
        <w:rPr>
          <w:lang w:val="en"/>
        </w:rPr>
        <w:t xml:space="preserve"> On satirical cartoons see Pham Thu Thuy 2003.</w:t>
      </w:r>
    </w:p>
  </w:footnote>
  <w:footnote w:id="32">
    <w:p w:rsidR="008E7CAA" w:rsidRPr="00302AB0" w:rsidRDefault="008E7CAA" w:rsidP="00FC63DD">
      <w:pPr>
        <w:pStyle w:val="FootnoteText"/>
        <w:spacing w:line="480" w:lineRule="auto"/>
        <w:jc w:val="both"/>
      </w:pPr>
      <w:r w:rsidRPr="00302AB0">
        <w:rPr>
          <w:rStyle w:val="FootnoteReference"/>
        </w:rPr>
        <w:footnoteRef/>
      </w:r>
      <w:r w:rsidRPr="00302AB0">
        <w:t xml:space="preserve"> The Vietnamese for 'equitised' has connotations of sharing, in a cooperative spirit of community, not of share-owning in the capitalist sense.</w:t>
      </w:r>
    </w:p>
  </w:footnote>
  <w:footnote w:id="33">
    <w:p w:rsidR="008E7CAA" w:rsidRDefault="008E7CAA" w:rsidP="00FC63DD">
      <w:pPr>
        <w:pStyle w:val="FootnoteText"/>
        <w:spacing w:line="480" w:lineRule="auto"/>
        <w:jc w:val="both"/>
      </w:pPr>
      <w:r>
        <w:rPr>
          <w:rStyle w:val="FootnoteReference"/>
        </w:rPr>
        <w:footnoteRef/>
      </w:r>
      <w:r>
        <w:t xml:space="preserve"> Much like </w:t>
      </w:r>
      <w:r w:rsidRPr="00AE4D6F">
        <w:t>the savagely Sinophobic images reproduced in Billé's account of anti-China othering in contemporary Mongolia</w:t>
      </w:r>
      <w:r w:rsidRPr="00AE4D6F">
        <w:rPr>
          <w:lang w:val="en"/>
        </w:rPr>
        <w:t xml:space="preserve"> (2014). No</w:t>
      </w:r>
      <w:r>
        <w:rPr>
          <w:lang w:val="en"/>
        </w:rPr>
        <w:t xml:space="preserve"> </w:t>
      </w:r>
      <w:r w:rsidRPr="00AE4D6F">
        <w:rPr>
          <w:lang w:val="en"/>
        </w:rPr>
        <w:t>Vietnamese figures featured in the lampoons: the</w:t>
      </w:r>
      <w:r>
        <w:rPr>
          <w:lang w:val="en"/>
        </w:rPr>
        <w:t xml:space="preserve"> hospital staff who bought the fake scanners </w:t>
      </w:r>
      <w:r w:rsidRPr="00AE4D6F">
        <w:rPr>
          <w:lang w:val="en"/>
        </w:rPr>
        <w:t>were dupes</w:t>
      </w:r>
      <w:r>
        <w:rPr>
          <w:lang w:val="en"/>
        </w:rPr>
        <w:t xml:space="preserve"> rather than </w:t>
      </w:r>
      <w:r w:rsidRPr="00AE4D6F">
        <w:rPr>
          <w:lang w:val="en"/>
        </w:rPr>
        <w:t xml:space="preserve">villains, people said. </w:t>
      </w:r>
    </w:p>
  </w:footnote>
  <w:footnote w:id="34">
    <w:p w:rsidR="008E7CAA" w:rsidRPr="00117354" w:rsidRDefault="008E7CAA" w:rsidP="00FC63DD">
      <w:pPr>
        <w:pStyle w:val="FootnoteText"/>
        <w:spacing w:line="480" w:lineRule="auto"/>
        <w:jc w:val="both"/>
      </w:pPr>
      <w:r w:rsidRPr="00117354">
        <w:rPr>
          <w:rStyle w:val="FootnoteReference"/>
        </w:rPr>
        <w:footnoteRef/>
      </w:r>
      <w:r w:rsidRPr="00117354">
        <w:t xml:space="preserve"> Being </w:t>
      </w:r>
      <w:r>
        <w:t xml:space="preserve">openly </w:t>
      </w:r>
      <w:r w:rsidRPr="00117354">
        <w:t>disparaging about the ineptitude or misconduct of lowly state workers is commonplace and unproblematic, as long as one signals that it is not authority in general one is criticising, but the inadequacies of individuals, i.e. those who have failed to meet the high standards that should be lived up to by those who do the work of state and Party. See Gainsborough 2010b</w:t>
      </w:r>
      <w:r>
        <w:t>;</w:t>
      </w:r>
      <w:r w:rsidRPr="00117354">
        <w:t xml:space="preserve"> </w:t>
      </w:r>
      <w:r>
        <w:rPr>
          <w:bCs/>
        </w:rPr>
        <w:t xml:space="preserve">MacLean 2013; </w:t>
      </w:r>
      <w:r w:rsidRPr="00117354">
        <w:t>Gillespie 2014.</w:t>
      </w:r>
    </w:p>
  </w:footnote>
  <w:footnote w:id="35">
    <w:p w:rsidR="008E7CAA" w:rsidRPr="00117354" w:rsidRDefault="008E7CAA" w:rsidP="00FC63DD">
      <w:pPr>
        <w:spacing w:line="480" w:lineRule="auto"/>
        <w:jc w:val="both"/>
        <w:rPr>
          <w:sz w:val="20"/>
          <w:szCs w:val="20"/>
        </w:rPr>
      </w:pPr>
      <w:r w:rsidRPr="0090309D">
        <w:rPr>
          <w:rStyle w:val="FootnoteReference"/>
          <w:sz w:val="20"/>
          <w:szCs w:val="20"/>
        </w:rPr>
        <w:footnoteRef/>
      </w:r>
      <w:r w:rsidRPr="0090309D">
        <w:rPr>
          <w:sz w:val="20"/>
          <w:szCs w:val="20"/>
        </w:rPr>
        <w:t xml:space="preserve"> As in banners and poster slogans </w:t>
      </w:r>
      <w:r w:rsidRPr="00117354">
        <w:rPr>
          <w:sz w:val="20"/>
          <w:szCs w:val="20"/>
        </w:rPr>
        <w:t>proclaiming 'Hanoi – dynamic integration and development', meaning its market-active 'integration' (</w:t>
      </w:r>
      <w:r w:rsidRPr="00117354">
        <w:rPr>
          <w:i/>
          <w:sz w:val="20"/>
          <w:szCs w:val="20"/>
        </w:rPr>
        <w:t>hội nhập</w:t>
      </w:r>
      <w:r w:rsidRPr="00117354">
        <w:rPr>
          <w:sz w:val="20"/>
          <w:szCs w:val="20"/>
        </w:rPr>
        <w:t>) into the globalised world economy. The vivid street banners used for slogans are always lettered in gold on red, the colours of the national flag and Party; those placed high above the streetspace are for the most exalted of these declamations (as in Fig. 4).</w:t>
      </w:r>
    </w:p>
  </w:footnote>
  <w:footnote w:id="36">
    <w:p w:rsidR="008E7CAA" w:rsidRDefault="008E7CAA" w:rsidP="00FC63DD">
      <w:pPr>
        <w:pStyle w:val="FootnoteText"/>
        <w:spacing w:line="480" w:lineRule="auto"/>
        <w:jc w:val="both"/>
      </w:pPr>
      <w:r>
        <w:rPr>
          <w:rStyle w:val="FootnoteReference"/>
        </w:rPr>
        <w:footnoteRef/>
      </w:r>
      <w:r>
        <w:t xml:space="preserve"> B</w:t>
      </w:r>
      <w:r w:rsidRPr="00703B9E">
        <w:t>oth the hammer and sickle and the national flag festoon the shopping malls selling Rolex and Cartier in the remodelled spaces where adult Hanoians recall queueing in the grim postwar austerity years (1973-86) to trade their ration coupons (</w:t>
      </w:r>
      <w:r w:rsidRPr="00703B9E">
        <w:rPr>
          <w:rStyle w:val="Emphasis"/>
          <w:b w:val="0"/>
          <w:i/>
        </w:rPr>
        <w:t>tem phiếu</w:t>
      </w:r>
      <w:r w:rsidRPr="00703B9E">
        <w:rPr>
          <w:rStyle w:val="st1"/>
        </w:rPr>
        <w:t>) f</w:t>
      </w:r>
      <w:r w:rsidRPr="00703B9E">
        <w:t>or the meagre output of the cooperativised state production enterprises</w:t>
      </w:r>
      <w:r>
        <w:t xml:space="preserve">. The new McDonald's is a spectacular addition to one of the central commercial thoroughfares adjoining  a key public landmark, the city-centre beauty spot known as </w:t>
      </w:r>
      <w:r w:rsidRPr="003921E7">
        <w:t>'Restored Sword' Lake (</w:t>
      </w:r>
      <w:r w:rsidRPr="003921E7">
        <w:rPr>
          <w:bCs/>
          <w:lang w:val="vi-VN"/>
        </w:rPr>
        <w:t>Hồ Hoàn Kiếm</w:t>
      </w:r>
      <w:r w:rsidRPr="003921E7">
        <w:t>)</w:t>
      </w:r>
      <w:r>
        <w:t xml:space="preserve">. The McDonald's street-level entrance looks out directly onto the giant hoarding on which a famous Picassoesque image of President </w:t>
      </w:r>
      <w:r w:rsidRPr="00900C03">
        <w:rPr>
          <w:rStyle w:val="st"/>
        </w:rPr>
        <w:t>Hồ Chí Minh</w:t>
      </w:r>
      <w:r>
        <w:rPr>
          <w:rStyle w:val="st"/>
        </w:rPr>
        <w:t xml:space="preserve"> cradling a child is on permanent display. </w:t>
      </w:r>
    </w:p>
  </w:footnote>
  <w:footnote w:id="37">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I see these as dynamic</w:t>
      </w:r>
      <w:r>
        <w:rPr>
          <w:sz w:val="20"/>
          <w:szCs w:val="20"/>
        </w:rPr>
        <w:t xml:space="preserve"> interactions, not 'lingerings' </w:t>
      </w:r>
      <w:r w:rsidRPr="00117354">
        <w:rPr>
          <w:sz w:val="20"/>
          <w:szCs w:val="20"/>
        </w:rPr>
        <w:t>of socialism (Grubbauer 2012:37-43; for urban China, Zhang 2002: both challenge the idea of an all-powerful 'post-socialist privatism' retaining only husks of socialism's environmental forms.) On the use of planned urban space as a subject-making tool, see Kligman 1990; Clark 2003; Pang 2007; and Schwenkel's account (2015) of the importance of urban infrastructure projects to Vietnam's</w:t>
      </w:r>
      <w:r w:rsidRPr="00117354">
        <w:rPr>
          <w:b/>
          <w:sz w:val="20"/>
          <w:szCs w:val="20"/>
        </w:rPr>
        <w:t xml:space="preserve"> </w:t>
      </w:r>
      <w:r w:rsidRPr="00117354">
        <w:rPr>
          <w:sz w:val="20"/>
          <w:szCs w:val="20"/>
        </w:rPr>
        <w:t xml:space="preserve">'technopolitics of visibility' (521). The surprising extent to which the actual producers of </w:t>
      </w:r>
      <w:r>
        <w:rPr>
          <w:sz w:val="20"/>
          <w:szCs w:val="20"/>
        </w:rPr>
        <w:t xml:space="preserve">socialist Party-state </w:t>
      </w:r>
      <w:r w:rsidRPr="00117354">
        <w:rPr>
          <w:sz w:val="20"/>
          <w:szCs w:val="20"/>
        </w:rPr>
        <w:t xml:space="preserve">propaganda could experience their work as agentive and even 'creative' is noted in Humphrey 2008, Luehrmann 2011 and Landsberger 2013. On the 'vernacularising' of socialism's discursive outputs in everyday life, and how their meanings subsequently lost their 'hegemony of form', see </w:t>
      </w:r>
      <w:r>
        <w:rPr>
          <w:sz w:val="20"/>
          <w:szCs w:val="20"/>
        </w:rPr>
        <w:t>Y</w:t>
      </w:r>
      <w:r w:rsidRPr="00117354">
        <w:rPr>
          <w:sz w:val="20"/>
          <w:szCs w:val="20"/>
        </w:rPr>
        <w:t>urchak 2003</w:t>
      </w:r>
      <w:r>
        <w:rPr>
          <w:sz w:val="20"/>
          <w:szCs w:val="20"/>
        </w:rPr>
        <w:t xml:space="preserve"> and </w:t>
      </w:r>
      <w:r w:rsidRPr="00117354">
        <w:rPr>
          <w:sz w:val="20"/>
          <w:szCs w:val="20"/>
        </w:rPr>
        <w:t>2006</w:t>
      </w:r>
      <w:r>
        <w:rPr>
          <w:sz w:val="20"/>
          <w:szCs w:val="20"/>
        </w:rPr>
        <w:t xml:space="preserve">; </w:t>
      </w:r>
      <w:r w:rsidRPr="00117354">
        <w:rPr>
          <w:sz w:val="20"/>
          <w:szCs w:val="20"/>
        </w:rPr>
        <w:t>Kruglova 2017</w:t>
      </w:r>
      <w:r>
        <w:rPr>
          <w:sz w:val="20"/>
          <w:szCs w:val="20"/>
        </w:rPr>
        <w:t xml:space="preserve">; </w:t>
      </w:r>
      <w:r w:rsidRPr="00117354">
        <w:rPr>
          <w:sz w:val="20"/>
          <w:szCs w:val="20"/>
        </w:rPr>
        <w:t>Ssorin-Chaikov 2017. What I seek to add to this literature is a concern with the lived experience of a propagandised world: i.e. what may be perceived and felt by citizens as the intended recipients of what is still an active strategy of visual moralising, hence my interest in how the propagandised can feel both morally challenged and agentive in relation to what a late-socialist Party-state calls on them to see.</w:t>
      </w:r>
    </w:p>
  </w:footnote>
  <w:footnote w:id="38">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E.g. Fig 3's '</w:t>
      </w:r>
      <w:r w:rsidRPr="00117354">
        <w:rPr>
          <w:rStyle w:val="shorttext"/>
          <w:i/>
          <w:sz w:val="20"/>
          <w:szCs w:val="20"/>
        </w:rPr>
        <w:t>thi</w:t>
      </w:r>
      <w:r w:rsidRPr="00117354">
        <w:rPr>
          <w:rStyle w:val="shorttext"/>
          <w:sz w:val="20"/>
          <w:szCs w:val="20"/>
        </w:rPr>
        <w:t xml:space="preserve"> </w:t>
      </w:r>
      <w:r w:rsidRPr="00117354">
        <w:rPr>
          <w:i/>
          <w:sz w:val="20"/>
          <w:szCs w:val="20"/>
        </w:rPr>
        <w:t xml:space="preserve">đua lập thành tích’, </w:t>
      </w:r>
      <w:r w:rsidRPr="00117354">
        <w:rPr>
          <w:sz w:val="20"/>
          <w:szCs w:val="20"/>
        </w:rPr>
        <w:t xml:space="preserve">literally ‘emulate the achievement’, understood as something like ‘let’s strive to better our best'. Although most slogans take this highly conventionalised form, Vietnam's official posters are produced in a variety of visual styles. Figure 3 is an example of what Hanoians think of as the most enduringly characteristic of the genre, in contrast to those considered more modern and effective, such as those featuring photo-journalists' images of great national events.   </w:t>
      </w:r>
    </w:p>
    <w:p w:rsidR="008E7CAA" w:rsidRPr="00117354" w:rsidRDefault="008E7CAA" w:rsidP="00FC63DD">
      <w:pPr>
        <w:pStyle w:val="FootnoteText"/>
        <w:spacing w:line="480" w:lineRule="auto"/>
        <w:jc w:val="both"/>
        <w:rPr>
          <w:b/>
          <w:color w:val="002060"/>
        </w:rPr>
      </w:pPr>
    </w:p>
  </w:footnote>
  <w:footnote w:id="39">
    <w:p w:rsidR="008E7CAA" w:rsidRPr="00117354" w:rsidRDefault="008E7CAA" w:rsidP="00FC63DD">
      <w:pPr>
        <w:pStyle w:val="FootnoteText"/>
        <w:spacing w:line="480" w:lineRule="auto"/>
        <w:jc w:val="both"/>
      </w:pPr>
      <w:r w:rsidRPr="00117354">
        <w:rPr>
          <w:rStyle w:val="FootnoteReference"/>
        </w:rPr>
        <w:footnoteRef/>
      </w:r>
      <w:r w:rsidRPr="00117354">
        <w:t xml:space="preserve"> These popular practices are features of what is called 'ritual revival' in Vietnam: see Malarney 2002;  Jellema 2007; Kwon 2007; Salemink 2007; Taylor 2007</w:t>
      </w:r>
      <w:r w:rsidR="009F2D34">
        <w:t>a</w:t>
      </w:r>
      <w:r w:rsidRPr="00117354">
        <w:t xml:space="preserve">; </w:t>
      </w:r>
      <w:r w:rsidRPr="00117354">
        <w:rPr>
          <w:color w:val="000000"/>
        </w:rPr>
        <w:t xml:space="preserve">Nguyen Thi Hien. </w:t>
      </w:r>
      <w:r w:rsidRPr="00117354">
        <w:t xml:space="preserve">2008; Schlecker </w:t>
      </w:r>
      <w:r w:rsidR="009F2D34">
        <w:t xml:space="preserve">and Endres </w:t>
      </w:r>
      <w:r w:rsidRPr="00117354">
        <w:t xml:space="preserve">2011; Bayly 2013a. </w:t>
      </w:r>
    </w:p>
  </w:footnote>
  <w:footnote w:id="40">
    <w:p w:rsidR="008E7CAA" w:rsidRPr="00117354" w:rsidRDefault="008E7CAA" w:rsidP="00FC63DD">
      <w:pPr>
        <w:spacing w:line="480" w:lineRule="auto"/>
        <w:jc w:val="both"/>
        <w:rPr>
          <w:b/>
          <w:color w:val="002060"/>
          <w:sz w:val="20"/>
          <w:szCs w:val="20"/>
        </w:rPr>
      </w:pPr>
      <w:r w:rsidRPr="00117354">
        <w:rPr>
          <w:rStyle w:val="FootnoteReference"/>
          <w:sz w:val="20"/>
          <w:szCs w:val="20"/>
        </w:rPr>
        <w:footnoteRef/>
      </w:r>
      <w:r w:rsidRPr="00117354">
        <w:rPr>
          <w:sz w:val="20"/>
          <w:szCs w:val="20"/>
        </w:rPr>
        <w:t xml:space="preserve"> The sight of skateboarders and strolling families amusing themselves in the mini-parks surrounding official monuments has been seen as </w:t>
      </w:r>
      <w:r>
        <w:rPr>
          <w:sz w:val="20"/>
          <w:szCs w:val="20"/>
        </w:rPr>
        <w:t xml:space="preserve">evidence </w:t>
      </w:r>
      <w:r w:rsidRPr="00117354">
        <w:rPr>
          <w:sz w:val="20"/>
          <w:szCs w:val="20"/>
        </w:rPr>
        <w:t>that the state's place-making strategies have been drained of meaning. (Thomas 2003;  Drummond and Nguyen Thi Lien 2009) But I believe there is more to be learned about 'everyday urbanism'  in Hanoi (Geertma</w:t>
      </w:r>
      <w:r>
        <w:rPr>
          <w:sz w:val="20"/>
          <w:szCs w:val="20"/>
        </w:rPr>
        <w:t>n et.al.</w:t>
      </w:r>
      <w:r w:rsidRPr="00117354">
        <w:rPr>
          <w:sz w:val="20"/>
          <w:szCs w:val="20"/>
        </w:rPr>
        <w:t xml:space="preserve"> 2016)  by trying to grasp what people think and feel about the state's moralising artefacts. </w:t>
      </w:r>
    </w:p>
  </w:footnote>
  <w:footnote w:id="41">
    <w:p w:rsidR="008E7CAA" w:rsidRPr="003B2776" w:rsidRDefault="008E7CAA" w:rsidP="00FC63DD">
      <w:pPr>
        <w:pStyle w:val="FootnoteText"/>
        <w:spacing w:line="480" w:lineRule="auto"/>
        <w:jc w:val="both"/>
      </w:pPr>
      <w:r>
        <w:rPr>
          <w:rStyle w:val="FootnoteReference"/>
        </w:rPr>
        <w:footnoteRef/>
      </w:r>
      <w:r>
        <w:t xml:space="preserve"> </w:t>
      </w:r>
      <w:r w:rsidRPr="003B2776">
        <w:t xml:space="preserve">As in China: Landsberger 2001. On the visual idioms and aesthetics of posters and other 'political art' forms, </w:t>
      </w:r>
      <w:r w:rsidRPr="003B2776">
        <w:rPr>
          <w:rStyle w:val="authors5"/>
          <w:lang w:val="en"/>
        </w:rPr>
        <w:t>see also Bonnell 1997; Groys 2011; and for Vietnam Harrison Hall 2002. The retired poster artists I have met are all Soviet-trained, though also very insistent that their works were always conceived of as adaptations rather than slavish copies of the Soviet and Mao-era Chinese iconography with which they were all familiar</w:t>
      </w:r>
      <w:r>
        <w:rPr>
          <w:rStyle w:val="authors5"/>
          <w:lang w:val="en"/>
        </w:rPr>
        <w:t>ised</w:t>
      </w:r>
      <w:r w:rsidRPr="003B2776">
        <w:rPr>
          <w:rStyle w:val="authors5"/>
          <w:lang w:val="en"/>
        </w:rPr>
        <w:t>. Limitations of space preclude a mo</w:t>
      </w:r>
      <w:r>
        <w:rPr>
          <w:rStyle w:val="authors5"/>
          <w:lang w:val="en"/>
        </w:rPr>
        <w:t>r</w:t>
      </w:r>
      <w:r w:rsidRPr="003B2776">
        <w:rPr>
          <w:rStyle w:val="authors5"/>
          <w:lang w:val="en"/>
        </w:rPr>
        <w:t xml:space="preserve">e detailed account of the models they learned from and the aesthetic principles underpinning their output. </w:t>
      </w:r>
    </w:p>
  </w:footnote>
  <w:footnote w:id="42">
    <w:p w:rsidR="008E7CAA" w:rsidRPr="00117354" w:rsidRDefault="008E7CAA" w:rsidP="00FC63DD">
      <w:pPr>
        <w:pStyle w:val="FootnoteText"/>
        <w:spacing w:line="480" w:lineRule="auto"/>
        <w:jc w:val="both"/>
      </w:pPr>
      <w:r w:rsidRPr="00117354">
        <w:rPr>
          <w:rStyle w:val="FootnoteReference"/>
        </w:rPr>
        <w:footnoteRef/>
      </w:r>
      <w:r w:rsidRPr="00117354">
        <w:t xml:space="preserve"> </w:t>
      </w:r>
      <w:r w:rsidRPr="00117354">
        <w:rPr>
          <w:rStyle w:val="shorttext"/>
        </w:rPr>
        <w:t>The newer idioms include 'sustainable development' (</w:t>
      </w:r>
      <w:r w:rsidRPr="00117354">
        <w:rPr>
          <w:rStyle w:val="shorttext"/>
          <w:i/>
        </w:rPr>
        <w:t>phát triển bền vững)</w:t>
      </w:r>
      <w:r w:rsidRPr="00117354">
        <w:rPr>
          <w:rStyle w:val="shorttext"/>
        </w:rPr>
        <w:t>, and Vietnam's equivalent of China's 'getting rich is glorious'</w:t>
      </w:r>
      <w:r>
        <w:rPr>
          <w:rStyle w:val="shorttext"/>
        </w:rPr>
        <w:t>, as seen in Figure 4s</w:t>
      </w:r>
      <w:r w:rsidRPr="00117354">
        <w:rPr>
          <w:rStyle w:val="shorttext"/>
        </w:rPr>
        <w:t xml:space="preserve">: </w:t>
      </w:r>
      <w:r>
        <w:rPr>
          <w:rStyle w:val="shorttext"/>
        </w:rPr>
        <w:t>'</w:t>
      </w:r>
      <w:r w:rsidRPr="00117354">
        <w:t xml:space="preserve">Everything to reach the goal of </w:t>
      </w:r>
      <w:r w:rsidRPr="00117354">
        <w:rPr>
          <w:bCs/>
          <w:iCs/>
        </w:rPr>
        <w:t>prosperous people and strong country'. (See Beresford 2008)</w:t>
      </w:r>
    </w:p>
  </w:footnote>
  <w:footnote w:id="43">
    <w:p w:rsidR="008E7CAA" w:rsidRPr="00117354" w:rsidRDefault="008E7CAA" w:rsidP="00FC63DD">
      <w:pPr>
        <w:spacing w:line="480" w:lineRule="auto"/>
        <w:jc w:val="both"/>
        <w:rPr>
          <w:b/>
          <w:color w:val="00B050"/>
          <w:sz w:val="20"/>
          <w:szCs w:val="20"/>
        </w:rPr>
      </w:pPr>
      <w:r w:rsidRPr="00117354">
        <w:rPr>
          <w:rStyle w:val="FootnoteReference"/>
          <w:sz w:val="20"/>
          <w:szCs w:val="20"/>
        </w:rPr>
        <w:footnoteRef/>
      </w:r>
      <w:r w:rsidRPr="00117354">
        <w:rPr>
          <w:sz w:val="20"/>
          <w:szCs w:val="20"/>
        </w:rPr>
        <w:t xml:space="preserve"> The Marxism/</w:t>
      </w:r>
      <w:r w:rsidRPr="00117354">
        <w:rPr>
          <w:rStyle w:val="st"/>
          <w:sz w:val="20"/>
          <w:szCs w:val="20"/>
        </w:rPr>
        <w:t>Hồ Chí Minh</w:t>
      </w:r>
      <w:r w:rsidRPr="00117354">
        <w:rPr>
          <w:sz w:val="20"/>
          <w:szCs w:val="20"/>
        </w:rPr>
        <w:t xml:space="preserve"> Thought syllabus also still teaches that 'the historic mission of the working class' (</w:t>
      </w:r>
      <w:r w:rsidRPr="00117354">
        <w:rPr>
          <w:i/>
          <w:sz w:val="20"/>
          <w:szCs w:val="20"/>
        </w:rPr>
        <w:t>sứ mệnh lịch sử của giai cấp công nhân</w:t>
      </w:r>
      <w:r w:rsidRPr="00117354">
        <w:rPr>
          <w:sz w:val="20"/>
          <w:szCs w:val="20"/>
        </w:rPr>
        <w:t>) is to 'liberate humankind' (</w:t>
      </w:r>
      <w:r w:rsidRPr="00117354">
        <w:rPr>
          <w:i/>
          <w:sz w:val="20"/>
          <w:szCs w:val="20"/>
        </w:rPr>
        <w:t>giải phóng loài người</w:t>
      </w:r>
      <w:r w:rsidRPr="00117354">
        <w:rPr>
          <w:sz w:val="20"/>
          <w:szCs w:val="20"/>
        </w:rPr>
        <w:t>), and that the collapse of capitalism is an 'inevitable historical necessity (</w:t>
      </w:r>
      <w:r w:rsidRPr="00117354">
        <w:rPr>
          <w:i/>
          <w:sz w:val="20"/>
          <w:szCs w:val="20"/>
        </w:rPr>
        <w:t>tất yếu</w:t>
      </w:r>
      <w:r w:rsidRPr="00117354">
        <w:rPr>
          <w:sz w:val="20"/>
          <w:szCs w:val="20"/>
        </w:rPr>
        <w:t>).</w:t>
      </w:r>
    </w:p>
  </w:footnote>
  <w:footnote w:id="44">
    <w:p w:rsidR="008E7CAA" w:rsidRPr="00117354" w:rsidRDefault="008E7CAA" w:rsidP="00FC63DD">
      <w:pPr>
        <w:spacing w:line="480" w:lineRule="auto"/>
        <w:jc w:val="both"/>
        <w:rPr>
          <w:sz w:val="20"/>
          <w:szCs w:val="20"/>
        </w:rPr>
      </w:pPr>
      <w:r w:rsidRPr="00117354">
        <w:rPr>
          <w:rStyle w:val="FootnoteReference"/>
          <w:b/>
          <w:sz w:val="20"/>
          <w:szCs w:val="20"/>
        </w:rPr>
        <w:footnoteRef/>
      </w:r>
      <w:r w:rsidRPr="00117354">
        <w:rPr>
          <w:b/>
          <w:sz w:val="20"/>
          <w:szCs w:val="20"/>
        </w:rPr>
        <w:t xml:space="preserve"> </w:t>
      </w:r>
      <w:r w:rsidRPr="00117354">
        <w:rPr>
          <w:rStyle w:val="shorttext"/>
          <w:i/>
          <w:sz w:val="20"/>
          <w:szCs w:val="20"/>
        </w:rPr>
        <w:t>Thi</w:t>
      </w:r>
      <w:r w:rsidRPr="00117354">
        <w:rPr>
          <w:rStyle w:val="shorttext"/>
          <w:sz w:val="20"/>
          <w:szCs w:val="20"/>
        </w:rPr>
        <w:t xml:space="preserve"> </w:t>
      </w:r>
      <w:r w:rsidRPr="00117354">
        <w:rPr>
          <w:i/>
          <w:sz w:val="20"/>
          <w:szCs w:val="20"/>
        </w:rPr>
        <w:t xml:space="preserve">đua </w:t>
      </w:r>
      <w:r w:rsidRPr="00117354">
        <w:rPr>
          <w:sz w:val="20"/>
          <w:szCs w:val="20"/>
        </w:rPr>
        <w:t>has</w:t>
      </w:r>
      <w:r w:rsidRPr="00117354">
        <w:rPr>
          <w:i/>
          <w:sz w:val="20"/>
          <w:szCs w:val="20"/>
        </w:rPr>
        <w:t xml:space="preserve"> </w:t>
      </w:r>
      <w:r w:rsidRPr="00117354">
        <w:rPr>
          <w:sz w:val="20"/>
          <w:szCs w:val="20"/>
        </w:rPr>
        <w:t>connotions of testing, racing and records to beat, pointing to achievements (</w:t>
      </w:r>
      <w:r w:rsidRPr="00117354">
        <w:rPr>
          <w:i/>
          <w:sz w:val="20"/>
          <w:szCs w:val="20"/>
        </w:rPr>
        <w:t xml:space="preserve">thành tích) </w:t>
      </w:r>
      <w:r w:rsidRPr="00117354">
        <w:rPr>
          <w:sz w:val="20"/>
          <w:szCs w:val="20"/>
        </w:rPr>
        <w:t>of the kind that are made and marked, hence socialism's ideal of a win or gain to be celebrated because it sets a new emulation standard for others to surpass. So too the declamatory red-banner verbs: 'promote'; 'respond joyously'; 'advance'; 'build'; 'study, thoroughly grasp, and implement' (</w:t>
      </w:r>
      <w:r w:rsidRPr="00117354">
        <w:rPr>
          <w:i/>
          <w:sz w:val="20"/>
          <w:szCs w:val="20"/>
        </w:rPr>
        <w:t>phát huy</w:t>
      </w:r>
      <w:r w:rsidRPr="00117354">
        <w:rPr>
          <w:sz w:val="20"/>
          <w:szCs w:val="20"/>
        </w:rPr>
        <w:t>;</w:t>
      </w:r>
      <w:r w:rsidRPr="00117354">
        <w:rPr>
          <w:i/>
          <w:sz w:val="20"/>
          <w:szCs w:val="20"/>
        </w:rPr>
        <w:t xml:space="preserve"> hương</w:t>
      </w:r>
      <w:r w:rsidRPr="00117354">
        <w:rPr>
          <w:b/>
          <w:i/>
          <w:sz w:val="20"/>
          <w:szCs w:val="20"/>
        </w:rPr>
        <w:t xml:space="preserve"> </w:t>
      </w:r>
      <w:r w:rsidRPr="00117354">
        <w:rPr>
          <w:i/>
          <w:sz w:val="20"/>
          <w:szCs w:val="20"/>
        </w:rPr>
        <w:t>ửng</w:t>
      </w:r>
      <w:r w:rsidRPr="00117354">
        <w:rPr>
          <w:sz w:val="20"/>
          <w:szCs w:val="20"/>
        </w:rPr>
        <w:t>;</w:t>
      </w:r>
      <w:r w:rsidRPr="00117354">
        <w:rPr>
          <w:b/>
          <w:i/>
          <w:sz w:val="20"/>
          <w:szCs w:val="20"/>
        </w:rPr>
        <w:t xml:space="preserve"> </w:t>
      </w:r>
      <w:r w:rsidRPr="00117354">
        <w:rPr>
          <w:rStyle w:val="shorttext"/>
          <w:i/>
          <w:sz w:val="20"/>
          <w:szCs w:val="20"/>
          <w:lang w:val="vi-VN"/>
        </w:rPr>
        <w:t>nâng cao</w:t>
      </w:r>
      <w:r w:rsidRPr="00117354">
        <w:rPr>
          <w:rStyle w:val="shorttext"/>
          <w:i/>
          <w:sz w:val="20"/>
          <w:szCs w:val="20"/>
        </w:rPr>
        <w:t xml:space="preserve">; </w:t>
      </w:r>
      <w:r w:rsidRPr="00117354">
        <w:rPr>
          <w:i/>
          <w:sz w:val="20"/>
          <w:szCs w:val="20"/>
        </w:rPr>
        <w:t>xây dựng</w:t>
      </w:r>
      <w:r w:rsidRPr="00117354">
        <w:rPr>
          <w:rStyle w:val="shorttext"/>
          <w:i/>
          <w:sz w:val="20"/>
          <w:szCs w:val="20"/>
        </w:rPr>
        <w:t>; học tập quán triệt và triển khai'</w:t>
      </w:r>
      <w:r w:rsidRPr="00117354">
        <w:rPr>
          <w:rStyle w:val="shorttext"/>
          <w:sz w:val="20"/>
          <w:szCs w:val="20"/>
        </w:rPr>
        <w:t>.) See Malarney 2002: 68-72; Pelley 2002.</w:t>
      </w:r>
    </w:p>
  </w:footnote>
  <w:footnote w:id="45">
    <w:p w:rsidR="008E7CAA" w:rsidRPr="00117354" w:rsidRDefault="008E7CAA" w:rsidP="00FC63DD">
      <w:pPr>
        <w:pStyle w:val="FootnoteText"/>
        <w:spacing w:line="480" w:lineRule="auto"/>
        <w:jc w:val="both"/>
      </w:pPr>
      <w:r w:rsidRPr="00117354">
        <w:rPr>
          <w:rStyle w:val="FootnoteReference"/>
        </w:rPr>
        <w:footnoteRef/>
      </w:r>
      <w:r w:rsidRPr="00117354">
        <w:t xml:space="preserve"> Many red-banner idioms are Chinese-derived,</w:t>
      </w:r>
      <w:r>
        <w:t xml:space="preserve"> </w:t>
      </w:r>
      <w:r w:rsidRPr="00117354">
        <w:t xml:space="preserve">like </w:t>
      </w:r>
      <w:r w:rsidRPr="00117354">
        <w:rPr>
          <w:rStyle w:val="Emphasis"/>
          <w:b w:val="0"/>
          <w:i/>
        </w:rPr>
        <w:t>Đồng</w:t>
      </w:r>
      <w:r w:rsidRPr="00117354">
        <w:rPr>
          <w:rStyle w:val="shorttext"/>
          <w:b/>
          <w:i/>
          <w:lang w:val="vi-VN"/>
        </w:rPr>
        <w:t xml:space="preserve"> </w:t>
      </w:r>
      <w:r w:rsidRPr="00117354">
        <w:rPr>
          <w:rStyle w:val="shorttext"/>
          <w:i/>
          <w:lang w:val="vi-VN"/>
        </w:rPr>
        <w:t>chí</w:t>
      </w:r>
      <w:r w:rsidRPr="00117354">
        <w:rPr>
          <w:rStyle w:val="shorttext"/>
        </w:rPr>
        <w:t>: Comrade (</w:t>
      </w:r>
      <w:r w:rsidRPr="00117354">
        <w:rPr>
          <w:i/>
        </w:rPr>
        <w:t>Tóngzhì</w:t>
      </w:r>
      <w:r w:rsidRPr="00117354">
        <w:t xml:space="preserve"> in Mandarin).</w:t>
      </w:r>
      <w:r>
        <w:t xml:space="preserve"> </w:t>
      </w:r>
      <w:r w:rsidRPr="00117354">
        <w:t xml:space="preserve">The most cherished wise-saw adage is </w:t>
      </w:r>
      <w:r w:rsidRPr="00117354">
        <w:rPr>
          <w:i/>
          <w:iCs/>
        </w:rPr>
        <w:t xml:space="preserve">nhớ nguồn </w:t>
      </w:r>
      <w:r w:rsidRPr="00117354">
        <w:rPr>
          <w:iCs/>
        </w:rPr>
        <w:t>'remember the source'</w:t>
      </w:r>
      <w:r>
        <w:rPr>
          <w:iCs/>
        </w:rPr>
        <w:t xml:space="preserve">, </w:t>
      </w:r>
      <w:r w:rsidRPr="00117354">
        <w:rPr>
          <w:iCs/>
        </w:rPr>
        <w:t>taught as an eternal summing-up of the core Vietnamese value of thankfulness</w:t>
      </w:r>
      <w:r>
        <w:rPr>
          <w:iCs/>
        </w:rPr>
        <w:t>,</w:t>
      </w:r>
      <w:r w:rsidRPr="00117354">
        <w:rPr>
          <w:iCs/>
        </w:rPr>
        <w:t xml:space="preserve"> </w:t>
      </w:r>
      <w:r>
        <w:rPr>
          <w:iCs/>
        </w:rPr>
        <w:t xml:space="preserve">and never as one of the golden rule precepts framed in virtually identical terms in ancient Chinese tradition. </w:t>
      </w:r>
      <w:r w:rsidRPr="00117354">
        <w:rPr>
          <w:iCs/>
        </w:rPr>
        <w:t>(see</w:t>
      </w:r>
      <w:r>
        <w:rPr>
          <w:iCs/>
        </w:rPr>
        <w:t xml:space="preserve"> Oxfeld 2004, and note 72</w:t>
      </w:r>
      <w:r w:rsidRPr="00117354">
        <w:rPr>
          <w:iCs/>
        </w:rPr>
        <w:t xml:space="preserve"> below.)</w:t>
      </w:r>
    </w:p>
  </w:footnote>
  <w:footnote w:id="46">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Tombs and household altars are critical sites of interface with ancestral kin, to be kept warm and active</w:t>
      </w:r>
      <w:r w:rsidRPr="00117354">
        <w:rPr>
          <w:i/>
          <w:sz w:val="20"/>
          <w:szCs w:val="20"/>
        </w:rPr>
        <w:t xml:space="preserve">, </w:t>
      </w:r>
      <w:r w:rsidRPr="00117354">
        <w:rPr>
          <w:sz w:val="20"/>
          <w:szCs w:val="20"/>
        </w:rPr>
        <w:t>their offering spaces harmoniously arranged. New prosperity has prompted families to give both graves and altars elaborate makeovers. (Jellema 2007; Bayly 2013</w:t>
      </w:r>
      <w:r>
        <w:rPr>
          <w:sz w:val="20"/>
          <w:szCs w:val="20"/>
        </w:rPr>
        <w:t>a</w:t>
      </w:r>
      <w:r w:rsidRPr="00117354">
        <w:rPr>
          <w:sz w:val="20"/>
          <w:szCs w:val="20"/>
        </w:rPr>
        <w:t xml:space="preserve">)  </w:t>
      </w:r>
    </w:p>
  </w:footnote>
  <w:footnote w:id="47">
    <w:p w:rsidR="008E7CAA" w:rsidRPr="00117354" w:rsidRDefault="008E7CAA" w:rsidP="00FC63DD">
      <w:pPr>
        <w:pStyle w:val="FootnoteText"/>
        <w:spacing w:line="480" w:lineRule="auto"/>
        <w:jc w:val="both"/>
      </w:pPr>
      <w:r w:rsidRPr="00117354">
        <w:rPr>
          <w:rStyle w:val="FootnoteReference"/>
        </w:rPr>
        <w:footnoteRef/>
      </w:r>
      <w:r w:rsidRPr="00117354">
        <w:t xml:space="preserve"> See Bayly 2013a and 2014. I draw here on Keane's important treatment of the interactive dimensions of moral awareness (2016); also Laidlaw 2014, Robbins 2004</w:t>
      </w:r>
      <w:r>
        <w:t xml:space="preserve"> and</w:t>
      </w:r>
      <w:r w:rsidRPr="00117354">
        <w:t xml:space="preserve"> Lambek 2003.  </w:t>
      </w:r>
    </w:p>
  </w:footnote>
  <w:footnote w:id="48">
    <w:p w:rsidR="008E7CAA" w:rsidRPr="00117354" w:rsidRDefault="008E7CAA" w:rsidP="00FC63DD">
      <w:pPr>
        <w:spacing w:line="480" w:lineRule="auto"/>
        <w:jc w:val="both"/>
        <w:rPr>
          <w:bCs/>
          <w:color w:val="222222"/>
          <w:sz w:val="20"/>
          <w:szCs w:val="20"/>
        </w:rPr>
      </w:pPr>
      <w:r w:rsidRPr="00117354">
        <w:rPr>
          <w:rStyle w:val="FootnoteReference"/>
          <w:sz w:val="20"/>
          <w:szCs w:val="20"/>
        </w:rPr>
        <w:footnoteRef/>
      </w:r>
      <w:r w:rsidRPr="00117354">
        <w:rPr>
          <w:bCs/>
          <w:color w:val="222222"/>
          <w:sz w:val="20"/>
          <w:szCs w:val="20"/>
        </w:rPr>
        <w:t xml:space="preserve"> See Mitchell 2004, also Meyer's notion of 'sensational forms', an important source of insight into what she calls 'the aesthetics of persuasion' in the context of African Pentecostalism. (2010)</w:t>
      </w:r>
    </w:p>
  </w:footnote>
  <w:footnote w:id="49">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Kendall et al 2008. On the importance of tombs and houses as portals of contact between the mortal and non-mortal realms see Jellema 2007; Bayly 2013a. </w:t>
      </w:r>
    </w:p>
  </w:footnote>
  <w:footnote w:id="50">
    <w:p w:rsidR="008E7CAA" w:rsidRPr="00117354" w:rsidRDefault="008E7CAA" w:rsidP="00FC63DD">
      <w:pPr>
        <w:pStyle w:val="FootnoteText"/>
        <w:spacing w:line="480" w:lineRule="auto"/>
        <w:jc w:val="both"/>
      </w:pPr>
      <w:r w:rsidRPr="00117354">
        <w:rPr>
          <w:rStyle w:val="FootnoteReference"/>
        </w:rPr>
        <w:footnoteRef/>
      </w:r>
      <w:r w:rsidRPr="00117354">
        <w:t xml:space="preserve">  I.e. the state collaborating with private wealth to benefit 'society'. (Taylor 2007</w:t>
      </w:r>
      <w:r w:rsidR="009F2D34">
        <w:t>b</w:t>
      </w:r>
      <w:r w:rsidRPr="00117354">
        <w:t>.)</w:t>
      </w:r>
    </w:p>
  </w:footnote>
  <w:footnote w:id="51">
    <w:p w:rsidR="008E7CAA" w:rsidRPr="00117354" w:rsidRDefault="008E7CAA" w:rsidP="00FC63DD">
      <w:pPr>
        <w:pStyle w:val="FootnoteText"/>
        <w:spacing w:line="480" w:lineRule="auto"/>
        <w:jc w:val="both"/>
      </w:pPr>
      <w:r w:rsidRPr="00117354">
        <w:rPr>
          <w:rStyle w:val="FootnoteReference"/>
        </w:rPr>
        <w:footnoteRef/>
      </w:r>
      <w:r w:rsidRPr="00117354">
        <w:t xml:space="preserve"> E.g. 'Build up (our) urban civility' (</w:t>
      </w:r>
      <w:r w:rsidRPr="00117354">
        <w:rPr>
          <w:i/>
        </w:rPr>
        <w:t>Xây dựng văn minh đô thị</w:t>
      </w:r>
      <w:r w:rsidRPr="00117354">
        <w:t>), the slogan for the city's intermittent crackdowns on 'order/discipline' (</w:t>
      </w:r>
      <w:r w:rsidRPr="00117354">
        <w:rPr>
          <w:i/>
        </w:rPr>
        <w:t>trật tự</w:t>
      </w:r>
      <w:r w:rsidRPr="00117354">
        <w:t>) violations, e.g. unlicensed hawking and  'monster riding' (motorbike street races). (Drummond 2000; compare Zhang 2002; Siu 2007) 'Old Hanoians'</w:t>
      </w:r>
      <w:r>
        <w:t xml:space="preserve"> </w:t>
      </w:r>
      <w:r w:rsidRPr="00117354">
        <w:t xml:space="preserve">blame the city’s incomers for these breaches of urban decorum. </w:t>
      </w:r>
    </w:p>
  </w:footnote>
  <w:footnote w:id="52">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These officially narrativised 'critical events'  include Hanoi's designation in 1010 AD as capital of the </w:t>
      </w:r>
      <w:r w:rsidRPr="00117354">
        <w:rPr>
          <w:rStyle w:val="Emphasis"/>
          <w:b w:val="0"/>
          <w:sz w:val="20"/>
          <w:szCs w:val="20"/>
        </w:rPr>
        <w:t>Lý</w:t>
      </w:r>
      <w:r w:rsidRPr="00117354">
        <w:rPr>
          <w:sz w:val="20"/>
          <w:szCs w:val="20"/>
        </w:rPr>
        <w:t>, the first of the 'Golden Age' dynasties hailed for securing Vietnam's sovereignty after the overthrow of China's 1000-year rule; also the founding of its key culture sites: the 11</w:t>
      </w:r>
      <w:r w:rsidRPr="00117354">
        <w:rPr>
          <w:sz w:val="20"/>
          <w:szCs w:val="20"/>
          <w:vertAlign w:val="superscript"/>
        </w:rPr>
        <w:t>th</w:t>
      </w:r>
      <w:r w:rsidRPr="00117354">
        <w:rPr>
          <w:sz w:val="20"/>
          <w:szCs w:val="20"/>
        </w:rPr>
        <w:t>-century complexes of Vietnamized Sino-Confucian learning known as the Temple of Literature (</w:t>
      </w:r>
      <w:r w:rsidRPr="00117354">
        <w:rPr>
          <w:rStyle w:val="Emphasis"/>
          <w:b w:val="0"/>
          <w:sz w:val="20"/>
          <w:szCs w:val="20"/>
        </w:rPr>
        <w:t>Văn Miếu</w:t>
      </w:r>
      <w:r w:rsidRPr="00117354">
        <w:rPr>
          <w:rStyle w:val="st1"/>
          <w:sz w:val="20"/>
          <w:szCs w:val="20"/>
        </w:rPr>
        <w:t>) and National University (Quốc Tử Giám)</w:t>
      </w:r>
      <w:r w:rsidRPr="00117354">
        <w:rPr>
          <w:sz w:val="20"/>
          <w:szCs w:val="20"/>
        </w:rPr>
        <w:t>,  and its spiritual landmarks, notably the 17</w:t>
      </w:r>
      <w:r w:rsidRPr="00117354">
        <w:rPr>
          <w:sz w:val="20"/>
          <w:szCs w:val="20"/>
          <w:vertAlign w:val="superscript"/>
        </w:rPr>
        <w:t>th</w:t>
      </w:r>
      <w:r w:rsidRPr="00117354">
        <w:rPr>
          <w:sz w:val="20"/>
          <w:szCs w:val="20"/>
        </w:rPr>
        <w:t xml:space="preserve"> century resiting of the Trấn Quốc ('National Defence') pagoda. Hanoi lost its capital status when the </w:t>
      </w:r>
      <w:r w:rsidRPr="00117354">
        <w:rPr>
          <w:bCs/>
          <w:sz w:val="20"/>
          <w:szCs w:val="20"/>
          <w:lang w:val="en"/>
        </w:rPr>
        <w:t xml:space="preserve">Nguyễn rulers transferred their seat to Hue in 1802. </w:t>
      </w:r>
      <w:r>
        <w:rPr>
          <w:bCs/>
          <w:sz w:val="20"/>
          <w:szCs w:val="20"/>
          <w:lang w:val="en"/>
        </w:rPr>
        <w:t xml:space="preserve">Hanoi </w:t>
      </w:r>
      <w:r w:rsidRPr="00117354">
        <w:rPr>
          <w:bCs/>
          <w:sz w:val="20"/>
          <w:szCs w:val="20"/>
          <w:lang w:val="en"/>
        </w:rPr>
        <w:t>was still an important trading centre at the time of French conquest (1858-87), and was greatly transformed by the architectural projects initiated when it was made the capital of French Indochina in 1902. (Logan 2000) The events celebrated as critical to Hanoi's revolutionary resistance role include the 1945 August Revolution and</w:t>
      </w:r>
      <w:r>
        <w:rPr>
          <w:bCs/>
          <w:sz w:val="20"/>
          <w:szCs w:val="20"/>
          <w:lang w:val="en"/>
        </w:rPr>
        <w:t xml:space="preserve"> </w:t>
      </w:r>
      <w:r w:rsidRPr="00117354">
        <w:rPr>
          <w:bCs/>
          <w:sz w:val="20"/>
          <w:szCs w:val="20"/>
          <w:lang w:val="en"/>
        </w:rPr>
        <w:t>1946 city-centre insurgency discussed below</w:t>
      </w:r>
      <w:r>
        <w:rPr>
          <w:bCs/>
          <w:sz w:val="20"/>
          <w:szCs w:val="20"/>
          <w:lang w:val="en"/>
        </w:rPr>
        <w:t>;</w:t>
      </w:r>
      <w:r w:rsidRPr="00117354">
        <w:rPr>
          <w:bCs/>
          <w:sz w:val="20"/>
          <w:szCs w:val="20"/>
          <w:lang w:val="en"/>
        </w:rPr>
        <w:t xml:space="preserve"> </w:t>
      </w:r>
      <w:r>
        <w:rPr>
          <w:bCs/>
          <w:sz w:val="20"/>
          <w:szCs w:val="20"/>
          <w:lang w:val="en"/>
        </w:rPr>
        <w:t xml:space="preserve">also </w:t>
      </w:r>
      <w:r w:rsidRPr="00117354">
        <w:rPr>
          <w:bCs/>
          <w:sz w:val="20"/>
          <w:szCs w:val="20"/>
          <w:lang w:val="en"/>
        </w:rPr>
        <w:t xml:space="preserve">the </w:t>
      </w:r>
      <w:r>
        <w:rPr>
          <w:bCs/>
          <w:sz w:val="20"/>
          <w:szCs w:val="20"/>
          <w:lang w:val="en"/>
        </w:rPr>
        <w:t xml:space="preserve">giant city-centre agitation known as the May Day 1938 </w:t>
      </w:r>
      <w:r>
        <w:rPr>
          <w:bCs/>
          <w:i/>
          <w:sz w:val="20"/>
          <w:szCs w:val="20"/>
          <w:lang w:val="en"/>
        </w:rPr>
        <w:t>M</w:t>
      </w:r>
      <w:r w:rsidRPr="00BE1002">
        <w:rPr>
          <w:bCs/>
          <w:i/>
          <w:sz w:val="20"/>
          <w:szCs w:val="20"/>
          <w:lang w:val="en"/>
        </w:rPr>
        <w:t>ít-tinh biểu tình</w:t>
      </w:r>
      <w:r>
        <w:rPr>
          <w:bCs/>
          <w:sz w:val="20"/>
          <w:szCs w:val="20"/>
          <w:lang w:val="en"/>
        </w:rPr>
        <w:t xml:space="preserve">, literally 'meeting demonstration', with the sense of an ordered massing of 'delegates', rather than a spontaneous </w:t>
      </w:r>
      <w:r>
        <w:rPr>
          <w:bCs/>
          <w:i/>
          <w:sz w:val="20"/>
          <w:szCs w:val="20"/>
          <w:lang w:val="en"/>
        </w:rPr>
        <w:t>jacquerie</w:t>
      </w:r>
      <w:r>
        <w:rPr>
          <w:bCs/>
          <w:sz w:val="20"/>
          <w:szCs w:val="20"/>
          <w:lang w:val="en"/>
        </w:rPr>
        <w:t xml:space="preserve">. </w:t>
      </w:r>
      <w:r w:rsidRPr="00117354">
        <w:rPr>
          <w:bCs/>
          <w:sz w:val="20"/>
          <w:szCs w:val="20"/>
          <w:lang w:val="en"/>
        </w:rPr>
        <w:t xml:space="preserve">(Taylor 1983; Marr 1997: </w:t>
      </w:r>
      <w:r w:rsidRPr="00117354">
        <w:rPr>
          <w:rStyle w:val="Emphasis"/>
          <w:b w:val="0"/>
          <w:sz w:val="20"/>
          <w:szCs w:val="20"/>
        </w:rPr>
        <w:t>524-39; Goscha 2016)</w:t>
      </w:r>
      <w:r>
        <w:rPr>
          <w:sz w:val="20"/>
          <w:szCs w:val="20"/>
        </w:rPr>
        <w:t xml:space="preserve"> </w:t>
      </w:r>
    </w:p>
  </w:footnote>
  <w:footnote w:id="53">
    <w:p w:rsidR="008E7CAA" w:rsidRPr="00117354" w:rsidRDefault="008E7CAA" w:rsidP="00FC63DD">
      <w:pPr>
        <w:pStyle w:val="FootnoteText"/>
        <w:spacing w:line="480" w:lineRule="auto"/>
        <w:jc w:val="both"/>
      </w:pPr>
      <w:r w:rsidRPr="00117354">
        <w:rPr>
          <w:rStyle w:val="FootnoteReference"/>
        </w:rPr>
        <w:footnoteRef/>
      </w:r>
      <w:r w:rsidRPr="00117354">
        <w:t xml:space="preserve"> Now the site of the most hallowed of all national monuments</w:t>
      </w:r>
      <w:r>
        <w:t xml:space="preserve">, </w:t>
      </w:r>
      <w:r w:rsidRPr="00117354">
        <w:t>the President's mausoleum..</w:t>
      </w:r>
    </w:p>
  </w:footnote>
  <w:footnote w:id="54">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I.e. bonds between juniors and seniors. Not a </w:t>
      </w:r>
      <w:r w:rsidRPr="00117354">
        <w:rPr>
          <w:iCs/>
          <w:sz w:val="20"/>
          <w:szCs w:val="20"/>
        </w:rPr>
        <w:t>mindless shout or even a slogan intoned,</w:t>
      </w:r>
      <w:r w:rsidRPr="00A77B46">
        <w:rPr>
          <w:iCs/>
          <w:sz w:val="20"/>
          <w:szCs w:val="20"/>
        </w:rPr>
        <w:t xml:space="preserve"> </w:t>
      </w:r>
      <w:r w:rsidRPr="00A77B46">
        <w:rPr>
          <w:i/>
          <w:iCs/>
          <w:sz w:val="20"/>
          <w:szCs w:val="20"/>
        </w:rPr>
        <w:t>'</w:t>
      </w:r>
      <w:r w:rsidRPr="00A77B46">
        <w:rPr>
          <w:i/>
          <w:sz w:val="20"/>
          <w:szCs w:val="20"/>
        </w:rPr>
        <w:t>Có ạ</w:t>
      </w:r>
      <w:r w:rsidRPr="00A77B46">
        <w:rPr>
          <w:sz w:val="20"/>
          <w:szCs w:val="20"/>
        </w:rPr>
        <w:t>!</w:t>
      </w:r>
      <w:r>
        <w:rPr>
          <w:sz w:val="20"/>
          <w:szCs w:val="20"/>
        </w:rPr>
        <w:t>'</w:t>
      </w:r>
      <w:r w:rsidRPr="00A77B46">
        <w:rPr>
          <w:sz w:val="20"/>
          <w:szCs w:val="20"/>
        </w:rPr>
        <w:t xml:space="preserve"> is</w:t>
      </w:r>
      <w:r>
        <w:t xml:space="preserve"> </w:t>
      </w:r>
      <w:r w:rsidRPr="00117354">
        <w:rPr>
          <w:sz w:val="20"/>
          <w:szCs w:val="20"/>
        </w:rPr>
        <w:t xml:space="preserve">an </w:t>
      </w:r>
      <w:r>
        <w:rPr>
          <w:sz w:val="20"/>
          <w:szCs w:val="20"/>
        </w:rPr>
        <w:t xml:space="preserve">affirmative </w:t>
      </w:r>
      <w:r w:rsidRPr="00117354">
        <w:rPr>
          <w:sz w:val="20"/>
          <w:szCs w:val="20"/>
        </w:rPr>
        <w:t>utter</w:t>
      </w:r>
      <w:r>
        <w:rPr>
          <w:sz w:val="20"/>
          <w:szCs w:val="20"/>
        </w:rPr>
        <w:t xml:space="preserve">ed </w:t>
      </w:r>
      <w:r w:rsidRPr="00117354">
        <w:rPr>
          <w:iCs/>
          <w:sz w:val="20"/>
          <w:szCs w:val="20"/>
        </w:rPr>
        <w:t>in properly enunciated Vietnamese, complete with the filler particle '</w:t>
      </w:r>
      <w:r w:rsidRPr="00117354">
        <w:rPr>
          <w:i/>
          <w:sz w:val="20"/>
          <w:szCs w:val="20"/>
        </w:rPr>
        <w:t>ạ</w:t>
      </w:r>
      <w:r w:rsidRPr="00117354">
        <w:rPr>
          <w:iCs/>
          <w:sz w:val="20"/>
          <w:szCs w:val="20"/>
        </w:rPr>
        <w:t>', which is what the well-bred young should use</w:t>
      </w:r>
      <w:r>
        <w:rPr>
          <w:iCs/>
          <w:sz w:val="20"/>
          <w:szCs w:val="20"/>
        </w:rPr>
        <w:t xml:space="preserve"> </w:t>
      </w:r>
      <w:r w:rsidRPr="00117354">
        <w:rPr>
          <w:iCs/>
          <w:sz w:val="20"/>
          <w:szCs w:val="20"/>
        </w:rPr>
        <w:t>when</w:t>
      </w:r>
      <w:r>
        <w:rPr>
          <w:iCs/>
          <w:sz w:val="20"/>
          <w:szCs w:val="20"/>
        </w:rPr>
        <w:t xml:space="preserve"> </w:t>
      </w:r>
      <w:r w:rsidRPr="00117354">
        <w:rPr>
          <w:iCs/>
          <w:sz w:val="20"/>
          <w:szCs w:val="20"/>
        </w:rPr>
        <w:t>addressing their elders, in this case a cherishing, beloved elder.</w:t>
      </w:r>
      <w:r w:rsidRPr="00117354">
        <w:rPr>
          <w:sz w:val="20"/>
          <w:szCs w:val="20"/>
        </w:rPr>
        <w:t xml:space="preserve"> The assemblage is thus the nation in the mode of 'unity'/solidarity/cohesiveness (</w:t>
      </w:r>
      <w:r w:rsidRPr="00117354">
        <w:rPr>
          <w:i/>
          <w:sz w:val="20"/>
          <w:szCs w:val="20"/>
        </w:rPr>
        <w:t>đoàn kết</w:t>
      </w:r>
      <w:r w:rsidRPr="00117354">
        <w:rPr>
          <w:sz w:val="20"/>
          <w:szCs w:val="20"/>
        </w:rPr>
        <w:t>, another defining principle of nathionhood), including</w:t>
      </w:r>
      <w:r w:rsidRPr="00117354">
        <w:rPr>
          <w:iCs/>
          <w:sz w:val="20"/>
          <w:szCs w:val="20"/>
        </w:rPr>
        <w:t xml:space="preserve"> ethnic minority people in their 'traditional' garb, fraternally as one with their 'elder sibling' compatriots the </w:t>
      </w:r>
      <w:r w:rsidRPr="00117354">
        <w:rPr>
          <w:rStyle w:val="shorttext"/>
          <w:i/>
          <w:sz w:val="20"/>
          <w:szCs w:val="20"/>
          <w:lang w:val="vi-VN"/>
        </w:rPr>
        <w:t>Kinh</w:t>
      </w:r>
      <w:r w:rsidRPr="00117354">
        <w:rPr>
          <w:rStyle w:val="shorttext"/>
          <w:sz w:val="20"/>
          <w:szCs w:val="20"/>
        </w:rPr>
        <w:t xml:space="preserve"> </w:t>
      </w:r>
      <w:r w:rsidRPr="00117354">
        <w:rPr>
          <w:rStyle w:val="shorttext"/>
          <w:i/>
          <w:sz w:val="20"/>
          <w:szCs w:val="20"/>
          <w:lang w:val="vi-VN"/>
        </w:rPr>
        <w:t>Việt</w:t>
      </w:r>
      <w:r w:rsidRPr="00117354">
        <w:rPr>
          <w:iCs/>
          <w:sz w:val="20"/>
          <w:szCs w:val="20"/>
        </w:rPr>
        <w:t xml:space="preserve">, the nation's 'core' ethnicity. </w:t>
      </w:r>
      <w:r>
        <w:rPr>
          <w:iCs/>
          <w:sz w:val="20"/>
          <w:szCs w:val="20"/>
        </w:rPr>
        <w:t>(</w:t>
      </w:r>
      <w:r w:rsidRPr="00117354">
        <w:rPr>
          <w:iCs/>
          <w:sz w:val="20"/>
          <w:szCs w:val="20"/>
        </w:rPr>
        <w:t>Pelley 1998; Taylor and Jonsson 2002</w:t>
      </w:r>
      <w:r>
        <w:rPr>
          <w:iCs/>
          <w:sz w:val="20"/>
          <w:szCs w:val="20"/>
        </w:rPr>
        <w:t>)</w:t>
      </w:r>
      <w:r w:rsidRPr="00117354">
        <w:rPr>
          <w:iCs/>
          <w:sz w:val="20"/>
          <w:szCs w:val="20"/>
        </w:rPr>
        <w:t xml:space="preserve"> </w:t>
      </w:r>
    </w:p>
  </w:footnote>
  <w:footnote w:id="55">
    <w:p w:rsidR="008E7CAA" w:rsidRDefault="008E7CAA" w:rsidP="00FC63DD">
      <w:pPr>
        <w:pStyle w:val="FootnoteText"/>
        <w:spacing w:line="480" w:lineRule="auto"/>
        <w:jc w:val="both"/>
      </w:pPr>
      <w:r>
        <w:rPr>
          <w:rStyle w:val="FootnoteReference"/>
        </w:rPr>
        <w:footnoteRef/>
      </w:r>
      <w:r>
        <w:t xml:space="preserve"> My friends were surprised that I expected them to see the lotus as a reference to Buddhism, rather than a poetic evocation of purity and stainlessness. </w:t>
      </w:r>
    </w:p>
  </w:footnote>
  <w:footnote w:id="56">
    <w:p w:rsidR="008E7CAA" w:rsidRDefault="008E7CAA" w:rsidP="00FC63DD">
      <w:pPr>
        <w:pStyle w:val="FootnoteText"/>
        <w:spacing w:line="480" w:lineRule="auto"/>
        <w:jc w:val="both"/>
      </w:pPr>
      <w:r>
        <w:rPr>
          <w:rStyle w:val="FootnoteReference"/>
        </w:rPr>
        <w:footnoteRef/>
      </w:r>
      <w:r>
        <w:t xml:space="preserve"> A close approximation of a celebrated Soviet poster celebrating 'admittance to the Young Pioneers'. (Kruk 2008: 39) but replacing the anonymous official with the President as the focus of this exalting moment of induction. </w:t>
      </w:r>
    </w:p>
  </w:footnote>
  <w:footnote w:id="57">
    <w:p w:rsidR="008E7CAA" w:rsidRPr="003B2776" w:rsidRDefault="008E7CAA" w:rsidP="00FC63DD">
      <w:pPr>
        <w:pStyle w:val="FootnoteText"/>
        <w:spacing w:line="480" w:lineRule="auto"/>
        <w:jc w:val="both"/>
      </w:pPr>
      <w:r w:rsidRPr="003B2776">
        <w:rPr>
          <w:rStyle w:val="FootnoteReference"/>
        </w:rPr>
        <w:footnoteRef/>
      </w:r>
      <w:r w:rsidRPr="003B2776">
        <w:t xml:space="preserve"> Compare Hung 2011; and Jhala 2012 on Indic frontality as essential to communicative relations.</w:t>
      </w:r>
    </w:p>
  </w:footnote>
  <w:footnote w:id="58">
    <w:p w:rsidR="008E7CAA" w:rsidRPr="00117354" w:rsidRDefault="008E7CAA" w:rsidP="00FC63DD">
      <w:pPr>
        <w:pStyle w:val="FootnoteText"/>
        <w:spacing w:line="480" w:lineRule="auto"/>
        <w:jc w:val="both"/>
      </w:pPr>
      <w:r w:rsidRPr="00117354">
        <w:rPr>
          <w:rStyle w:val="FootnoteReference"/>
        </w:rPr>
        <w:footnoteRef/>
      </w:r>
      <w:r w:rsidRPr="00117354">
        <w:t xml:space="preserve"> The 1954 battle of</w:t>
      </w:r>
      <w:r w:rsidRPr="00117354">
        <w:rPr>
          <w:b/>
        </w:rPr>
        <w:t xml:space="preserve"> </w:t>
      </w:r>
      <w:r w:rsidRPr="00117354">
        <w:rPr>
          <w:rStyle w:val="Emphasis"/>
          <w:b w:val="0"/>
        </w:rPr>
        <w:t>Điện Biên Phủ</w:t>
      </w:r>
      <w:r>
        <w:rPr>
          <w:rStyle w:val="Emphasis"/>
          <w:b w:val="0"/>
        </w:rPr>
        <w:t xml:space="preserve"> in the highlands of northwest Vietnam</w:t>
      </w:r>
      <w:r w:rsidRPr="00117354">
        <w:rPr>
          <w:rStyle w:val="Emphasis"/>
          <w:rFonts w:ascii="Arial" w:hAnsi="Arial" w:cs="Arial"/>
        </w:rPr>
        <w:t xml:space="preserve"> </w:t>
      </w:r>
      <w:r w:rsidRPr="00117354">
        <w:t>was the victory that ended French colonial rule</w:t>
      </w:r>
      <w:r>
        <w:t xml:space="preserve"> in Indochina. The </w:t>
      </w:r>
      <w:r w:rsidRPr="00117354">
        <w:rPr>
          <w:rStyle w:val="Emphasis"/>
          <w:b w:val="0"/>
        </w:rPr>
        <w:t>Điện Biên Phủ</w:t>
      </w:r>
      <w:r w:rsidRPr="00117354">
        <w:rPr>
          <w:rStyle w:val="Emphasis"/>
          <w:rFonts w:ascii="Arial" w:hAnsi="Arial" w:cs="Arial"/>
        </w:rPr>
        <w:t xml:space="preserve"> </w:t>
      </w:r>
      <w:r w:rsidRPr="00117354">
        <w:t>of the Air was the defence of Hanoi during the Nixon presidency’s 1972 Christmas bombing campaign</w:t>
      </w:r>
      <w:r>
        <w:t>, also memorialised today as a 'total victory' (</w:t>
      </w:r>
      <w:r w:rsidRPr="00702B04">
        <w:rPr>
          <w:i/>
        </w:rPr>
        <w:t>Chiến thắng</w:t>
      </w:r>
      <w:r>
        <w:t>) of national resistance</w:t>
      </w:r>
      <w:r w:rsidRPr="00117354">
        <w:t>.</w:t>
      </w:r>
    </w:p>
  </w:footnote>
  <w:footnote w:id="59">
    <w:p w:rsidR="008E7CAA" w:rsidRPr="00117354" w:rsidRDefault="008E7CAA" w:rsidP="00FC63DD">
      <w:pPr>
        <w:pStyle w:val="FootnoteText"/>
        <w:spacing w:line="480" w:lineRule="auto"/>
        <w:jc w:val="both"/>
      </w:pPr>
      <w:r w:rsidRPr="00117354">
        <w:rPr>
          <w:rStyle w:val="FootnoteReference"/>
        </w:rPr>
        <w:footnoteRef/>
      </w:r>
      <w:r w:rsidRPr="00117354">
        <w:t xml:space="preserve"> '</w:t>
      </w:r>
      <w:r w:rsidRPr="00117354">
        <w:rPr>
          <w:i/>
          <w:color w:val="222222"/>
        </w:rPr>
        <w:t>Ghar</w:t>
      </w:r>
      <w:r w:rsidRPr="00117354">
        <w:rPr>
          <w:color w:val="222222"/>
        </w:rPr>
        <w:t xml:space="preserve"> and </w:t>
      </w:r>
      <w:r w:rsidRPr="00117354">
        <w:rPr>
          <w:i/>
          <w:color w:val="222222"/>
        </w:rPr>
        <w:t>bahir</w:t>
      </w:r>
      <w:r w:rsidRPr="00117354">
        <w:t>'. Chatterjee 1989; Bhabha 1992.</w:t>
      </w:r>
    </w:p>
  </w:footnote>
  <w:footnote w:id="60">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See Bayly 2013a; compare Stuart and Rawski 2001.</w:t>
      </w:r>
      <w:r>
        <w:rPr>
          <w:sz w:val="20"/>
          <w:szCs w:val="20"/>
        </w:rPr>
        <w:t xml:space="preserve"> </w:t>
      </w:r>
      <w:r w:rsidRPr="00117354">
        <w:rPr>
          <w:sz w:val="20"/>
          <w:szCs w:val="20"/>
        </w:rPr>
        <w:t xml:space="preserve">The Bakhtinian notion of heteroscopia is helpful here, as used in Jaireth's account (2000) of India's teemingly heterogeneous 'scopic cultures' and continual slippage between the authoritatively 'monologic' qualities of images such as film posters, and the teeming heteroscopia from which such items derive provisionally stablized meanings. The memory of President </w:t>
      </w:r>
      <w:r w:rsidRPr="00117354">
        <w:rPr>
          <w:rStyle w:val="st"/>
          <w:sz w:val="20"/>
          <w:szCs w:val="20"/>
        </w:rPr>
        <w:t>Hồ Chí Minh</w:t>
      </w:r>
      <w:r w:rsidRPr="00117354">
        <w:rPr>
          <w:sz w:val="20"/>
          <w:szCs w:val="20"/>
        </w:rPr>
        <w:t xml:space="preserve">'s historic deeds and accessible supramortal presence represent many things in today's Vietnam. </w:t>
      </w:r>
      <w:r w:rsidRPr="00117354">
        <w:rPr>
          <w:rStyle w:val="st1"/>
          <w:sz w:val="20"/>
          <w:szCs w:val="20"/>
        </w:rPr>
        <w:t xml:space="preserve">He </w:t>
      </w:r>
      <w:r w:rsidRPr="00117354">
        <w:rPr>
          <w:sz w:val="20"/>
          <w:szCs w:val="20"/>
        </w:rPr>
        <w:t>is an active presence on many home and workplace altars (Marouda 2013; Dror 2016). In textbooks he is hailed as statesman, war leader and poet. In the Independence Day posters he is shown as 'guide' (</w:t>
      </w:r>
      <w:r w:rsidRPr="00117354">
        <w:rPr>
          <w:i/>
          <w:sz w:val="20"/>
          <w:szCs w:val="20"/>
        </w:rPr>
        <w:t>dẫn dắt</w:t>
      </w:r>
      <w:r w:rsidRPr="00117354">
        <w:rPr>
          <w:sz w:val="20"/>
          <w:szCs w:val="20"/>
        </w:rPr>
        <w:t>): the connotations are of a cherishing elder taking a child by the hand to guide her through perils or set her on the path to fully realized moral selfhood. When his face appears with the Party symbols of hammer and sickle he as 'leader' (</w:t>
      </w:r>
      <w:r w:rsidRPr="00117354">
        <w:rPr>
          <w:rStyle w:val="Emphasis"/>
          <w:b w:val="0"/>
          <w:i/>
          <w:sz w:val="20"/>
          <w:szCs w:val="20"/>
        </w:rPr>
        <w:t>Lãnh tụ</w:t>
      </w:r>
      <w:r w:rsidRPr="00117354">
        <w:rPr>
          <w:bCs/>
          <w:sz w:val="20"/>
          <w:szCs w:val="20"/>
        </w:rPr>
        <w:t>)</w:t>
      </w:r>
      <w:r w:rsidRPr="00117354">
        <w:rPr>
          <w:sz w:val="20"/>
          <w:szCs w:val="20"/>
        </w:rPr>
        <w:t>, symbol and personification of Party-state authority. (</w:t>
      </w:r>
      <w:r w:rsidRPr="00117354">
        <w:rPr>
          <w:rFonts w:eastAsia="Times New Roman"/>
          <w:sz w:val="20"/>
          <w:szCs w:val="20"/>
          <w:lang w:val="en" w:eastAsia="en-GB"/>
        </w:rPr>
        <w:t>Chung Van  Hoang 2016)</w:t>
      </w:r>
    </w:p>
  </w:footnote>
  <w:footnote w:id="61">
    <w:p w:rsidR="008E7CAA" w:rsidRPr="00117354" w:rsidRDefault="008E7CAA" w:rsidP="00FC63DD">
      <w:pPr>
        <w:pStyle w:val="FootnoteText"/>
        <w:spacing w:line="480" w:lineRule="auto"/>
        <w:jc w:val="both"/>
      </w:pPr>
      <w:r w:rsidRPr="00117354">
        <w:rPr>
          <w:rStyle w:val="FootnoteReference"/>
        </w:rPr>
        <w:footnoteRef/>
      </w:r>
      <w:r w:rsidRPr="00117354">
        <w:t xml:space="preserve"> Steedly 1993; Skultans 1998; Ricoeur 2005.</w:t>
      </w:r>
    </w:p>
  </w:footnote>
  <w:footnote w:id="62">
    <w:p w:rsidR="008E7CAA" w:rsidRPr="00117354" w:rsidRDefault="008E7CAA" w:rsidP="00FC63DD">
      <w:pPr>
        <w:pStyle w:val="FootnoteText"/>
        <w:spacing w:line="480" w:lineRule="auto"/>
        <w:jc w:val="both"/>
      </w:pPr>
      <w:r w:rsidRPr="00117354">
        <w:rPr>
          <w:rStyle w:val="FootnoteReference"/>
        </w:rPr>
        <w:footnoteRef/>
      </w:r>
      <w:r w:rsidRPr="00117354">
        <w:t xml:space="preserve"> Like a child wanting reasons for matters of heart and feeling. 'Why' in a case like the decision to reject the seer's picture would be cold; 'so logical' (</w:t>
      </w:r>
      <w:r w:rsidRPr="00117354">
        <w:rPr>
          <w:i/>
        </w:rPr>
        <w:t>lô</w:t>
      </w:r>
      <w:r>
        <w:rPr>
          <w:i/>
        </w:rPr>
        <w:t>-</w:t>
      </w:r>
      <w:r w:rsidRPr="00117354">
        <w:rPr>
          <w:i/>
        </w:rPr>
        <w:t>gíc</w:t>
      </w:r>
      <w:r w:rsidRPr="00117354">
        <w:t>)' people say of my thinking about such things, politely indicating when I am missing something essential if I try to work out their rationale for something prompted by their 'feel' for things of the heart.</w:t>
      </w:r>
    </w:p>
  </w:footnote>
  <w:footnote w:id="63">
    <w:p w:rsidR="008E7CAA" w:rsidRPr="00117354" w:rsidRDefault="008E7CAA" w:rsidP="00FC63DD">
      <w:pPr>
        <w:pStyle w:val="FootnoteText"/>
        <w:spacing w:line="480" w:lineRule="auto"/>
        <w:jc w:val="both"/>
      </w:pPr>
      <w:r w:rsidRPr="00117354">
        <w:rPr>
          <w:rStyle w:val="FootnoteReference"/>
        </w:rPr>
        <w:footnoteRef/>
      </w:r>
      <w:r w:rsidRPr="00117354">
        <w:t xml:space="preserve"> On the problem of treating exegesis as an ethnographic object</w:t>
      </w:r>
      <w:r>
        <w:t>,</w:t>
      </w:r>
      <w:r w:rsidRPr="00117354">
        <w:t xml:space="preserve"> see Herzfeld 1990.  </w:t>
      </w:r>
    </w:p>
  </w:footnote>
  <w:footnote w:id="64">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color w:val="00B050"/>
          <w:sz w:val="20"/>
          <w:szCs w:val="20"/>
        </w:rPr>
        <w:t xml:space="preserve"> </w:t>
      </w:r>
      <w:r w:rsidRPr="00117354">
        <w:rPr>
          <w:sz w:val="20"/>
          <w:szCs w:val="20"/>
        </w:rPr>
        <w:t xml:space="preserve">This is not meant to suggest that people speak of themselves in Vietnamese as an autonomous 'I' or 'me'. Vietnamese personal pronouns are relationally paired. Most are kin terms used to mark distinctions of gender, age and status within and beyond the family, and to register degrees of warmth or distance between interlocutors. They can also shift the tone and nuances of interactions as speakers converse. (Luong 1988; Hoa Pham 2001) One learns from early childhood how to </w:t>
      </w:r>
      <w:r w:rsidRPr="00117354">
        <w:rPr>
          <w:i/>
          <w:sz w:val="20"/>
          <w:szCs w:val="20"/>
        </w:rPr>
        <w:t>'</w:t>
      </w:r>
      <w:r w:rsidRPr="00117354">
        <w:rPr>
          <w:rStyle w:val="Emphasis"/>
          <w:b w:val="0"/>
          <w:i/>
          <w:sz w:val="20"/>
          <w:szCs w:val="20"/>
        </w:rPr>
        <w:t>xưng hô</w:t>
      </w:r>
      <w:r w:rsidRPr="00117354">
        <w:rPr>
          <w:i/>
          <w:sz w:val="20"/>
          <w:szCs w:val="20"/>
        </w:rPr>
        <w:t>'</w:t>
      </w:r>
      <w:r w:rsidRPr="00117354">
        <w:rPr>
          <w:sz w:val="20"/>
          <w:szCs w:val="20"/>
        </w:rPr>
        <w:t xml:space="preserve">, </w:t>
      </w:r>
      <w:r>
        <w:rPr>
          <w:sz w:val="20"/>
          <w:szCs w:val="20"/>
        </w:rPr>
        <w:t xml:space="preserve">i.e. to </w:t>
      </w:r>
      <w:r w:rsidRPr="00117354">
        <w:rPr>
          <w:sz w:val="20"/>
          <w:szCs w:val="20"/>
        </w:rPr>
        <w:t xml:space="preserve">take into account which 'me' is speaking and being spoken to in any given situation. This can be 'me' as son or daughter when speaking as mother's child, </w:t>
      </w:r>
      <w:r w:rsidRPr="00117354">
        <w:rPr>
          <w:i/>
          <w:sz w:val="20"/>
          <w:szCs w:val="20"/>
        </w:rPr>
        <w:t>con</w:t>
      </w:r>
      <w:r w:rsidRPr="00117354">
        <w:rPr>
          <w:sz w:val="20"/>
          <w:szCs w:val="20"/>
        </w:rPr>
        <w:t xml:space="preserve">; but </w:t>
      </w:r>
      <w:r w:rsidRPr="00117354">
        <w:rPr>
          <w:i/>
          <w:sz w:val="20"/>
          <w:szCs w:val="20"/>
        </w:rPr>
        <w:t>em</w:t>
      </w:r>
      <w:r w:rsidRPr="00117354">
        <w:rPr>
          <w:sz w:val="20"/>
          <w:szCs w:val="20"/>
        </w:rPr>
        <w:t xml:space="preserve"> when the 'me' of interaction shifts to that of brother's or sister's junior sibling, and so on through a rich array of relational possibilities and situations. </w:t>
      </w:r>
      <w:r>
        <w:rPr>
          <w:sz w:val="20"/>
          <w:szCs w:val="20"/>
        </w:rPr>
        <w:t xml:space="preserve">What I </w:t>
      </w:r>
      <w:r w:rsidRPr="00117354">
        <w:rPr>
          <w:sz w:val="20"/>
          <w:szCs w:val="20"/>
        </w:rPr>
        <w:t xml:space="preserve">point </w:t>
      </w:r>
      <w:r>
        <w:rPr>
          <w:sz w:val="20"/>
          <w:szCs w:val="20"/>
        </w:rPr>
        <w:t xml:space="preserve">to </w:t>
      </w:r>
      <w:r w:rsidRPr="00117354">
        <w:rPr>
          <w:sz w:val="20"/>
          <w:szCs w:val="20"/>
        </w:rPr>
        <w:t xml:space="preserve">here is a further dimension of these 'I'/'you' options, </w:t>
      </w:r>
      <w:r>
        <w:rPr>
          <w:sz w:val="20"/>
          <w:szCs w:val="20"/>
        </w:rPr>
        <w:t xml:space="preserve">e.g. </w:t>
      </w:r>
      <w:r w:rsidRPr="00117354">
        <w:rPr>
          <w:sz w:val="20"/>
          <w:szCs w:val="20"/>
        </w:rPr>
        <w:t xml:space="preserve">how a primary school child should </w:t>
      </w:r>
      <w:r>
        <w:rPr>
          <w:sz w:val="20"/>
          <w:szCs w:val="20"/>
        </w:rPr>
        <w:t xml:space="preserve">answer </w:t>
      </w:r>
      <w:r w:rsidRPr="00117354">
        <w:rPr>
          <w:sz w:val="20"/>
          <w:szCs w:val="20"/>
        </w:rPr>
        <w:t xml:space="preserve">a literature </w:t>
      </w:r>
      <w:r>
        <w:rPr>
          <w:sz w:val="20"/>
          <w:szCs w:val="20"/>
        </w:rPr>
        <w:t xml:space="preserve">exam </w:t>
      </w:r>
      <w:r w:rsidRPr="00117354">
        <w:rPr>
          <w:sz w:val="20"/>
          <w:szCs w:val="20"/>
        </w:rPr>
        <w:t>question phrased in terms such as 'describe your family'. ‘You’ in this case is ‘</w:t>
      </w:r>
      <w:r w:rsidRPr="00117354">
        <w:rPr>
          <w:i/>
          <w:sz w:val="20"/>
          <w:szCs w:val="20"/>
        </w:rPr>
        <w:t>em</w:t>
      </w:r>
      <w:r w:rsidRPr="00117354">
        <w:rPr>
          <w:sz w:val="20"/>
          <w:szCs w:val="20"/>
        </w:rPr>
        <w:t>’, the chi</w:t>
      </w:r>
      <w:r>
        <w:rPr>
          <w:sz w:val="20"/>
          <w:szCs w:val="20"/>
        </w:rPr>
        <w:t xml:space="preserve">ld being addressed by authority, meaning </w:t>
      </w:r>
      <w:r w:rsidRPr="00117354">
        <w:rPr>
          <w:sz w:val="20"/>
          <w:szCs w:val="20"/>
        </w:rPr>
        <w:t xml:space="preserve">the examiner. Of course </w:t>
      </w:r>
      <w:r>
        <w:rPr>
          <w:sz w:val="20"/>
          <w:szCs w:val="20"/>
        </w:rPr>
        <w:t xml:space="preserve">the child </w:t>
      </w:r>
      <w:r w:rsidRPr="00117354">
        <w:rPr>
          <w:sz w:val="20"/>
          <w:szCs w:val="20"/>
        </w:rPr>
        <w:t xml:space="preserve">answers as a relational junior, </w:t>
      </w:r>
      <w:r w:rsidRPr="00117354">
        <w:rPr>
          <w:i/>
          <w:sz w:val="20"/>
          <w:szCs w:val="20"/>
        </w:rPr>
        <w:t>em</w:t>
      </w:r>
      <w:r w:rsidRPr="00117354">
        <w:rPr>
          <w:sz w:val="20"/>
          <w:szCs w:val="20"/>
        </w:rPr>
        <w:t>, but also knows to do so as a self distinct from that of the 'me' of 'my' own particular kin and home life. The fact that the little boy speaks of himself as ‘[your] son’ to his mother and father, ‘[your] elder’ to his younger brother, and indeed as ‘[your] younger sibling’ in conversing with an older classmate does not mean the child is in any doubt about what is meant when a teacher’s or examiner’s question uses a conventional phrase like ‘give your opinion’ or ‘describe your family.’ No-one would think this an invitation to write as the relational 'me' of ordinary home life.</w:t>
      </w:r>
      <w:r>
        <w:rPr>
          <w:sz w:val="20"/>
          <w:szCs w:val="20"/>
        </w:rPr>
        <w:t xml:space="preserve"> T</w:t>
      </w:r>
      <w:r w:rsidRPr="00117354">
        <w:rPr>
          <w:sz w:val="20"/>
          <w:szCs w:val="20"/>
        </w:rPr>
        <w:t>he answer to a 'describe your family' must not say, even in good, grammatical Vietnamese, anything like, ‘my grandmother has her hair styled at the hairdresser's and rides a motorbike’. The question is a test of knowledge</w:t>
      </w:r>
      <w:r>
        <w:rPr>
          <w:sz w:val="20"/>
          <w:szCs w:val="20"/>
        </w:rPr>
        <w:t xml:space="preserve"> derived from </w:t>
      </w:r>
      <w:r w:rsidRPr="00117354">
        <w:rPr>
          <w:sz w:val="20"/>
          <w:szCs w:val="20"/>
        </w:rPr>
        <w:t xml:space="preserve">proper study of the literature textbook, meaning that one writes as the generic 'me' appropriate to the schoolroom. This is the ‘me’ of the poets’ accounts, i.e. the essay written as a child of the classic Vietnamese family where ‘my grandmother’, </w:t>
      </w:r>
      <w:r w:rsidRPr="00117354">
        <w:rPr>
          <w:i/>
          <w:sz w:val="20"/>
          <w:szCs w:val="20"/>
        </w:rPr>
        <w:t xml:space="preserve">bà </w:t>
      </w:r>
      <w:r w:rsidRPr="00117354">
        <w:rPr>
          <w:rStyle w:val="Emphasis"/>
          <w:b w:val="0"/>
          <w:i/>
          <w:sz w:val="20"/>
          <w:szCs w:val="20"/>
        </w:rPr>
        <w:t>của</w:t>
      </w:r>
      <w:r w:rsidRPr="00117354">
        <w:rPr>
          <w:rStyle w:val="st1"/>
          <w:i/>
          <w:sz w:val="20"/>
          <w:szCs w:val="20"/>
        </w:rPr>
        <w:t xml:space="preserve"> </w:t>
      </w:r>
      <w:r w:rsidRPr="00117354">
        <w:rPr>
          <w:i/>
          <w:sz w:val="20"/>
          <w:szCs w:val="20"/>
        </w:rPr>
        <w:t>em</w:t>
      </w:r>
      <w:r w:rsidRPr="00117354">
        <w:rPr>
          <w:sz w:val="20"/>
          <w:szCs w:val="20"/>
        </w:rPr>
        <w:t xml:space="preserve"> (literally ‘grandmother of mine’, using the ‘</w:t>
      </w:r>
      <w:r w:rsidRPr="00117354">
        <w:rPr>
          <w:i/>
          <w:sz w:val="20"/>
          <w:szCs w:val="20"/>
        </w:rPr>
        <w:t>em</w:t>
      </w:r>
      <w:r w:rsidRPr="00117354">
        <w:rPr>
          <w:sz w:val="20"/>
          <w:szCs w:val="20"/>
        </w:rPr>
        <w:t>’ version of me/mine) has white hair, her countenance marked with the signs of her life-long care and sacrifice</w:t>
      </w:r>
      <w:r>
        <w:rPr>
          <w:sz w:val="20"/>
          <w:szCs w:val="20"/>
        </w:rPr>
        <w:t>. In a school essay, 'my grandmother' may ride pillion on a younger kinsman's motorbike when he shows his loving care by taking her on an outing to a pagoda, or to have her health checked at the hospital. But she is certainly not to be represnted as a metropolitan modern dressed in high fashion, and buzzing around the city streets on a motorbike of her own</w:t>
      </w:r>
      <w:r w:rsidRPr="00117354">
        <w:rPr>
          <w:sz w:val="20"/>
          <w:szCs w:val="20"/>
        </w:rPr>
        <w:t xml:space="preserve">.  </w:t>
      </w:r>
    </w:p>
  </w:footnote>
  <w:footnote w:id="65">
    <w:p w:rsidR="008E7CAA" w:rsidRPr="00117354" w:rsidRDefault="008E7CAA" w:rsidP="00FC63DD">
      <w:pPr>
        <w:pStyle w:val="FootnoteText"/>
        <w:spacing w:line="480" w:lineRule="auto"/>
        <w:jc w:val="both"/>
      </w:pPr>
      <w:r w:rsidRPr="00117354">
        <w:rPr>
          <w:rStyle w:val="FootnoteReference"/>
        </w:rPr>
        <w:footnoteRef/>
      </w:r>
      <w:r w:rsidRPr="00117354">
        <w:t xml:space="preserve"> Cheap replicas are sold as souvenirs to foreign tourists.</w:t>
      </w:r>
    </w:p>
  </w:footnote>
  <w:footnote w:id="66">
    <w:p w:rsidR="008E7CAA" w:rsidRPr="00117354" w:rsidRDefault="008E7CAA" w:rsidP="00FC63DD">
      <w:pPr>
        <w:pStyle w:val="FootnoteText"/>
        <w:spacing w:line="480" w:lineRule="auto"/>
        <w:jc w:val="both"/>
      </w:pPr>
      <w:r w:rsidRPr="00117354">
        <w:rPr>
          <w:rStyle w:val="FootnoteReference"/>
        </w:rPr>
        <w:footnoteRef/>
      </w:r>
      <w:r w:rsidRPr="00117354">
        <w:t xml:space="preserve"> For a rich account of public monumentality in Vietnam's South, see Endres and Lauser 2011. </w:t>
      </w:r>
    </w:p>
  </w:footnote>
  <w:footnote w:id="67">
    <w:p w:rsidR="008E7CAA" w:rsidRPr="00117354" w:rsidRDefault="008E7CAA" w:rsidP="00FC63DD">
      <w:pPr>
        <w:pStyle w:val="FootnoteText"/>
        <w:spacing w:line="480" w:lineRule="auto"/>
        <w:jc w:val="both"/>
      </w:pPr>
      <w:r w:rsidRPr="00117354">
        <w:rPr>
          <w:rStyle w:val="FootnoteReference"/>
        </w:rPr>
        <w:footnoteRef/>
      </w:r>
      <w:r w:rsidRPr="00117354">
        <w:t xml:space="preserve"> History is taught at school as both a 'science' and a 'morals' discipline. (Bayly 2014)</w:t>
      </w:r>
    </w:p>
  </w:footnote>
  <w:footnote w:id="68">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w:t>
      </w:r>
      <w:r>
        <w:rPr>
          <w:sz w:val="20"/>
          <w:szCs w:val="20"/>
        </w:rPr>
        <w:t xml:space="preserve">Endres and Lauser 2011: 135-6  describe officials </w:t>
      </w:r>
      <w:r w:rsidRPr="00117354">
        <w:rPr>
          <w:sz w:val="20"/>
          <w:szCs w:val="20"/>
        </w:rPr>
        <w:t xml:space="preserve">affronted by </w:t>
      </w:r>
      <w:r>
        <w:rPr>
          <w:sz w:val="20"/>
          <w:szCs w:val="20"/>
        </w:rPr>
        <w:t xml:space="preserve">the </w:t>
      </w:r>
      <w:r w:rsidRPr="00117354">
        <w:rPr>
          <w:sz w:val="20"/>
          <w:szCs w:val="20"/>
        </w:rPr>
        <w:t xml:space="preserve">ritualisation of monumental space, but on a </w:t>
      </w:r>
      <w:r>
        <w:rPr>
          <w:sz w:val="20"/>
          <w:szCs w:val="20"/>
        </w:rPr>
        <w:t xml:space="preserve">much </w:t>
      </w:r>
      <w:r w:rsidRPr="00117354">
        <w:rPr>
          <w:sz w:val="20"/>
          <w:szCs w:val="20"/>
        </w:rPr>
        <w:t>more el</w:t>
      </w:r>
      <w:r>
        <w:rPr>
          <w:sz w:val="20"/>
          <w:szCs w:val="20"/>
        </w:rPr>
        <w:t>aborate scale</w:t>
      </w:r>
      <w:r w:rsidRPr="00117354">
        <w:rPr>
          <w:sz w:val="20"/>
          <w:szCs w:val="20"/>
        </w:rPr>
        <w:t xml:space="preserve"> and at a </w:t>
      </w:r>
      <w:r>
        <w:rPr>
          <w:sz w:val="20"/>
          <w:szCs w:val="20"/>
        </w:rPr>
        <w:t xml:space="preserve">far </w:t>
      </w:r>
      <w:r w:rsidRPr="00117354">
        <w:rPr>
          <w:sz w:val="20"/>
          <w:szCs w:val="20"/>
        </w:rPr>
        <w:t>more sensitive</w:t>
      </w:r>
      <w:r>
        <w:rPr>
          <w:sz w:val="20"/>
          <w:szCs w:val="20"/>
        </w:rPr>
        <w:t xml:space="preserve"> national commemoration site.</w:t>
      </w:r>
    </w:p>
  </w:footnote>
  <w:footnote w:id="69">
    <w:p w:rsidR="008E7CAA" w:rsidRPr="00117354" w:rsidRDefault="008E7CAA" w:rsidP="00FC63DD">
      <w:pPr>
        <w:pStyle w:val="FootnoteText"/>
        <w:spacing w:before="240" w:line="480" w:lineRule="auto"/>
        <w:jc w:val="both"/>
      </w:pPr>
      <w:r w:rsidRPr="00117354">
        <w:rPr>
          <w:rStyle w:val="FootnoteReference"/>
        </w:rPr>
        <w:footnoteRef/>
      </w:r>
      <w:r w:rsidRPr="00117354">
        <w:t xml:space="preserve"> Or when they put out plates of simple foods for the </w:t>
      </w:r>
      <w:r>
        <w:t xml:space="preserve">sad spectral beings </w:t>
      </w:r>
      <w:r w:rsidRPr="00117354">
        <w:t xml:space="preserve">who gather near their </w:t>
      </w:r>
      <w:r>
        <w:t>homes during Lonely Ghost month</w:t>
      </w:r>
      <w:r w:rsidRPr="00117354">
        <w:t xml:space="preserve">. (Kwon 2007;  </w:t>
      </w:r>
      <w:r w:rsidRPr="00117354">
        <w:rPr>
          <w:iCs/>
        </w:rPr>
        <w:t>Hüwelmeier 2016)</w:t>
      </w:r>
    </w:p>
  </w:footnote>
  <w:footnote w:id="70">
    <w:p w:rsidR="008E7CAA" w:rsidRPr="00117354" w:rsidRDefault="008E7CAA" w:rsidP="00FC63DD">
      <w:pPr>
        <w:pStyle w:val="FootnoteText"/>
        <w:spacing w:line="480" w:lineRule="auto"/>
        <w:jc w:val="both"/>
      </w:pPr>
      <w:r w:rsidRPr="00117354">
        <w:rPr>
          <w:rStyle w:val="FootnoteReference"/>
        </w:rPr>
        <w:footnoteRef/>
      </w:r>
      <w:r w:rsidRPr="00117354">
        <w:t xml:space="preserve"> There is no word for ‘Vietnameseness’ but the notion is implied in statements about that what does or does not 'fit with' (</w:t>
      </w:r>
      <w:r w:rsidRPr="00117354">
        <w:rPr>
          <w:rStyle w:val="Emphasis"/>
          <w:b w:val="0"/>
          <w:i/>
        </w:rPr>
        <w:t>hợp với) '</w:t>
      </w:r>
      <w:r w:rsidRPr="00117354">
        <w:t>our [Vietnamese] tradition'</w:t>
      </w:r>
      <w:r w:rsidRPr="00117354">
        <w:rPr>
          <w:rStyle w:val="Emphasis"/>
          <w:rFonts w:ascii="Arial" w:hAnsi="Arial" w:cs="Arial"/>
        </w:rPr>
        <w:t>.</w:t>
      </w:r>
    </w:p>
  </w:footnote>
  <w:footnote w:id="71">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These mobilisations are still central to official public culture, as </w:t>
      </w:r>
      <w:r>
        <w:rPr>
          <w:sz w:val="20"/>
          <w:szCs w:val="20"/>
        </w:rPr>
        <w:t xml:space="preserve">in PRC China and the </w:t>
      </w:r>
      <w:r w:rsidRPr="00117354">
        <w:rPr>
          <w:sz w:val="20"/>
          <w:szCs w:val="20"/>
        </w:rPr>
        <w:t>former USSR</w:t>
      </w:r>
      <w:r>
        <w:rPr>
          <w:sz w:val="20"/>
          <w:szCs w:val="20"/>
        </w:rPr>
        <w:t xml:space="preserve">. </w:t>
      </w:r>
      <w:r w:rsidRPr="00117354">
        <w:rPr>
          <w:sz w:val="20"/>
          <w:szCs w:val="20"/>
        </w:rPr>
        <w:t xml:space="preserve">There are many state </w:t>
      </w:r>
      <w:r w:rsidRPr="00117354">
        <w:rPr>
          <w:i/>
          <w:sz w:val="20"/>
          <w:szCs w:val="20"/>
        </w:rPr>
        <w:t>phong trào</w:t>
      </w:r>
      <w:r w:rsidRPr="00117354">
        <w:rPr>
          <w:sz w:val="20"/>
          <w:szCs w:val="20"/>
        </w:rPr>
        <w:t xml:space="preserve"> campaigns proclaimed every year, signalled by posters enjoining the citizenry to 'give their all' to its aims and targets.</w:t>
      </w:r>
    </w:p>
  </w:footnote>
  <w:footnote w:id="72">
    <w:p w:rsidR="008E7CAA" w:rsidRPr="00117354" w:rsidRDefault="008E7CAA" w:rsidP="00FC63DD">
      <w:pPr>
        <w:pStyle w:val="FootnoteText"/>
        <w:spacing w:line="480" w:lineRule="auto"/>
        <w:jc w:val="both"/>
      </w:pPr>
      <w:r w:rsidRPr="00117354">
        <w:rPr>
          <w:rStyle w:val="FootnoteReference"/>
        </w:rPr>
        <w:footnoteRef/>
      </w:r>
      <w:r w:rsidRPr="00117354">
        <w:t xml:space="preserve"> In terms linking them to 'remember the source' (Bayly 2014</w:t>
      </w:r>
      <w:r>
        <w:t>) See note 45, above</w:t>
      </w:r>
      <w:r w:rsidRPr="00117354">
        <w:t>.</w:t>
      </w:r>
    </w:p>
  </w:footnote>
  <w:footnote w:id="73">
    <w:p w:rsidR="008E7CAA" w:rsidRPr="00117354" w:rsidRDefault="008E7CAA" w:rsidP="00FC63DD">
      <w:pPr>
        <w:pStyle w:val="FootnoteText"/>
        <w:spacing w:line="480" w:lineRule="auto"/>
        <w:jc w:val="both"/>
      </w:pPr>
      <w:r w:rsidRPr="00117354">
        <w:rPr>
          <w:rStyle w:val="FootnoteReference"/>
        </w:rPr>
        <w:footnoteRef/>
      </w:r>
      <w:r w:rsidRPr="00117354">
        <w:t xml:space="preserve"> See Taylor 2004. Photography is also an art. It was posters containing photographs that generated the key logjam-breaking moments when people began to offer follow-ons from their 'I don't see them'  responses. The truths ascribed to photographic renderings of reality are easier to discuss than the graphics used in the cartoon-style posters. This raises questions about the ambivalent historicities (Roth 2009) that Hanoians</w:t>
      </w:r>
      <w:r>
        <w:t xml:space="preserve"> may</w:t>
      </w:r>
      <w:r w:rsidRPr="00117354">
        <w:t xml:space="preserve"> perceive and negotiate through photography which I am also explorin</w:t>
      </w:r>
      <w:r>
        <w:t>g as part of this</w:t>
      </w:r>
      <w:r w:rsidRPr="00117354">
        <w:t xml:space="preserve"> project.</w:t>
      </w:r>
    </w:p>
  </w:footnote>
  <w:footnote w:id="74">
    <w:p w:rsidR="008E7CAA" w:rsidRPr="00117354" w:rsidRDefault="008E7CAA" w:rsidP="00FC63DD">
      <w:pPr>
        <w:pStyle w:val="FootnoteText"/>
        <w:spacing w:line="480" w:lineRule="auto"/>
        <w:jc w:val="both"/>
      </w:pPr>
      <w:r w:rsidRPr="00117354">
        <w:rPr>
          <w:rStyle w:val="FootnoteReference"/>
        </w:rPr>
        <w:footnoteRef/>
      </w:r>
      <w:r w:rsidRPr="00117354">
        <w:t xml:space="preserve"> The sense of an actively embodied mode of visual production applies to photos as well as drawings</w:t>
      </w:r>
      <w:r>
        <w:t>. N</w:t>
      </w:r>
      <w:r w:rsidRPr="00117354">
        <w:t xml:space="preserve">either is considered remote or impersonal. On altars, photographs instantiate the departed; like other altar items, they reflect the care taken to instal them. In family albums, photos embody the life of the family, touching and projecting living qualities of presence and warmth. </w:t>
      </w:r>
    </w:p>
  </w:footnote>
  <w:footnote w:id="75">
    <w:p w:rsidR="008E7CAA" w:rsidRPr="00117354" w:rsidRDefault="008E7CAA" w:rsidP="00FC63DD">
      <w:pPr>
        <w:pStyle w:val="FootnoteText"/>
        <w:spacing w:line="480" w:lineRule="auto"/>
        <w:jc w:val="both"/>
      </w:pPr>
      <w:r w:rsidRPr="00117354">
        <w:rPr>
          <w:rStyle w:val="FootnoteReference"/>
        </w:rPr>
        <w:footnoteRef/>
      </w:r>
      <w:r w:rsidRPr="00117354">
        <w:rPr>
          <w:rStyle w:val="Emphasis"/>
          <w:b w:val="0"/>
          <w:color w:val="444444"/>
        </w:rPr>
        <w:t xml:space="preserve"> Compare Kipnis 2007</w:t>
      </w:r>
      <w:r>
        <w:rPr>
          <w:rStyle w:val="Emphasis"/>
          <w:b w:val="0"/>
          <w:color w:val="444444"/>
        </w:rPr>
        <w:t>.</w:t>
      </w:r>
    </w:p>
  </w:footnote>
  <w:footnote w:id="76">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The Pioneer anthem, composed 1950: 'Together we advance, youth advancing step by step... advancing step by step ... as  we follow the model of Uncle</w:t>
      </w:r>
      <w:r w:rsidRPr="00117354">
        <w:rPr>
          <w:i/>
          <w:iCs/>
          <w:sz w:val="20"/>
          <w:szCs w:val="20"/>
        </w:rPr>
        <w:t xml:space="preserve"> Hồ</w:t>
      </w:r>
      <w:r w:rsidRPr="00117354">
        <w:rPr>
          <w:sz w:val="20"/>
          <w:szCs w:val="20"/>
        </w:rPr>
        <w:t xml:space="preserve">...'  </w:t>
      </w:r>
    </w:p>
  </w:footnote>
  <w:footnote w:id="77">
    <w:p w:rsidR="008E7CAA" w:rsidRPr="00117354" w:rsidRDefault="008E7CAA" w:rsidP="00FC63DD">
      <w:pPr>
        <w:spacing w:line="480" w:lineRule="auto"/>
        <w:jc w:val="both"/>
        <w:rPr>
          <w:sz w:val="20"/>
          <w:szCs w:val="20"/>
        </w:rPr>
      </w:pPr>
      <w:r w:rsidRPr="00117354">
        <w:rPr>
          <w:rStyle w:val="FootnoteReference"/>
          <w:sz w:val="20"/>
          <w:szCs w:val="20"/>
        </w:rPr>
        <w:footnoteRef/>
      </w:r>
      <w:r w:rsidRPr="00117354">
        <w:rPr>
          <w:sz w:val="20"/>
          <w:szCs w:val="20"/>
        </w:rPr>
        <w:t xml:space="preserve"> </w:t>
      </w:r>
      <w:hyperlink r:id="rId1" w:history="1">
        <w:r w:rsidRPr="00117354">
          <w:rPr>
            <w:rStyle w:val="Hyperlink"/>
            <w:color w:val="auto"/>
            <w:sz w:val="20"/>
            <w:szCs w:val="20"/>
          </w:rPr>
          <w:t>http://www.tohuu.org/?cat=9</w:t>
        </w:r>
      </w:hyperlink>
      <w:r w:rsidRPr="00117354">
        <w:rPr>
          <w:sz w:val="20"/>
          <w:szCs w:val="20"/>
        </w:rPr>
        <w:t xml:space="preserve">. </w:t>
      </w:r>
    </w:p>
    <w:p w:rsidR="008E7CAA" w:rsidRPr="00117354" w:rsidRDefault="008E7CAA" w:rsidP="00FC63DD">
      <w:pPr>
        <w:spacing w:line="480" w:lineRule="auto"/>
        <w:jc w:val="both"/>
        <w:rPr>
          <w:sz w:val="20"/>
          <w:szCs w:val="20"/>
        </w:rPr>
      </w:pPr>
      <w:r w:rsidRPr="00117354">
        <w:rPr>
          <w:i/>
          <w:sz w:val="20"/>
          <w:szCs w:val="20"/>
        </w:rPr>
        <w:t xml:space="preserve"> </w:t>
      </w:r>
      <w:r w:rsidRPr="00117354">
        <w:rPr>
          <w:sz w:val="20"/>
          <w:szCs w:val="20"/>
        </w:rPr>
        <w:t xml:space="preserve"> </w:t>
      </w:r>
    </w:p>
    <w:p w:rsidR="008E7CAA" w:rsidRPr="00F650A9" w:rsidRDefault="008E7CAA" w:rsidP="00FC63DD">
      <w:pPr>
        <w:pStyle w:val="FootnoteText"/>
        <w:spacing w:line="480" w:lineRule="auto"/>
        <w:jc w:val="both"/>
        <w:rPr>
          <w:sz w:val="24"/>
          <w:szCs w:val="24"/>
        </w:rPr>
      </w:pPr>
    </w:p>
  </w:footnote>
  <w:footnote w:id="78">
    <w:p w:rsidR="008E7CAA" w:rsidRDefault="008E7CAA" w:rsidP="00FC63DD">
      <w:pPr>
        <w:pStyle w:val="FootnoteText"/>
        <w:spacing w:line="480" w:lineRule="auto"/>
        <w:jc w:val="both"/>
      </w:pPr>
      <w:r>
        <w:rPr>
          <w:rStyle w:val="FootnoteReference"/>
        </w:rPr>
        <w:footnoteRef/>
      </w:r>
      <w:r>
        <w:t xml:space="preserve"> And the fascinating notion of an intentional invoking of obsolescence in a work of sophisticated artistic merit, as explored in a richly nuanced essay by P. Corey (2012), is also far from what my friends have in mind when they say a poster should show the viewer what is good and moral for 'today's life'.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206002"/>
      <w:docPartObj>
        <w:docPartGallery w:val="Page Numbers (Top of Page)"/>
        <w:docPartUnique/>
      </w:docPartObj>
    </w:sdtPr>
    <w:sdtEndPr>
      <w:rPr>
        <w:noProof/>
      </w:rPr>
    </w:sdtEndPr>
    <w:sdtContent>
      <w:p w:rsidR="008E7CAA" w:rsidRDefault="008E7CAA">
        <w:pPr>
          <w:pStyle w:val="Header"/>
          <w:jc w:val="right"/>
        </w:pPr>
        <w:r>
          <w:fldChar w:fldCharType="begin"/>
        </w:r>
        <w:r>
          <w:instrText xml:space="preserve"> PAGE   \* MERGEFORMAT </w:instrText>
        </w:r>
        <w:r>
          <w:fldChar w:fldCharType="separate"/>
        </w:r>
        <w:r w:rsidR="00757286">
          <w:rPr>
            <w:noProof/>
          </w:rPr>
          <w:t>1</w:t>
        </w:r>
        <w:r>
          <w:rPr>
            <w:noProof/>
          </w:rPr>
          <w:fldChar w:fldCharType="end"/>
        </w:r>
      </w:p>
    </w:sdtContent>
  </w:sdt>
  <w:p w:rsidR="008E7CAA" w:rsidRDefault="008E7C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ACAAB4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45D82608"/>
    <w:multiLevelType w:val="multilevel"/>
    <w:tmpl w:val="7272E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84D4F35"/>
    <w:multiLevelType w:val="hybridMultilevel"/>
    <w:tmpl w:val="C23E4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5646DCC"/>
    <w:multiLevelType w:val="hybridMultilevel"/>
    <w:tmpl w:val="DAE8A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15C339A"/>
    <w:multiLevelType w:val="hybridMultilevel"/>
    <w:tmpl w:val="12C2F79E"/>
    <w:lvl w:ilvl="0" w:tplc="4FF24D7C">
      <w:start w:val="1"/>
      <w:numFmt w:val="bullet"/>
      <w:lvlText w:val="-"/>
      <w:lvlJc w:val="left"/>
      <w:pPr>
        <w:ind w:left="465" w:hanging="360"/>
      </w:pPr>
      <w:rPr>
        <w:rFonts w:ascii="Times New Roman" w:eastAsiaTheme="minorHAnsi" w:hAnsi="Times New Roman" w:cs="Times New Roman"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5">
    <w:nsid w:val="71BE4664"/>
    <w:multiLevelType w:val="hybridMultilevel"/>
    <w:tmpl w:val="110A257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871"/>
    <w:rsid w:val="00000157"/>
    <w:rsid w:val="00000542"/>
    <w:rsid w:val="00000B41"/>
    <w:rsid w:val="00000BD8"/>
    <w:rsid w:val="00000F3C"/>
    <w:rsid w:val="0000191F"/>
    <w:rsid w:val="00001EA7"/>
    <w:rsid w:val="000024F9"/>
    <w:rsid w:val="00002730"/>
    <w:rsid w:val="00002742"/>
    <w:rsid w:val="000029AE"/>
    <w:rsid w:val="00002C77"/>
    <w:rsid w:val="00002C9C"/>
    <w:rsid w:val="00003D7C"/>
    <w:rsid w:val="000041D8"/>
    <w:rsid w:val="0000487F"/>
    <w:rsid w:val="000048E8"/>
    <w:rsid w:val="00004A0E"/>
    <w:rsid w:val="00004B28"/>
    <w:rsid w:val="00004D72"/>
    <w:rsid w:val="00004F1C"/>
    <w:rsid w:val="00004F36"/>
    <w:rsid w:val="00005399"/>
    <w:rsid w:val="000054C9"/>
    <w:rsid w:val="00005548"/>
    <w:rsid w:val="00005903"/>
    <w:rsid w:val="00005A9A"/>
    <w:rsid w:val="000063AD"/>
    <w:rsid w:val="0000672F"/>
    <w:rsid w:val="00006735"/>
    <w:rsid w:val="000068CA"/>
    <w:rsid w:val="00006B05"/>
    <w:rsid w:val="00006BC9"/>
    <w:rsid w:val="000071EE"/>
    <w:rsid w:val="0000725B"/>
    <w:rsid w:val="00007497"/>
    <w:rsid w:val="00007619"/>
    <w:rsid w:val="000079DE"/>
    <w:rsid w:val="00007A78"/>
    <w:rsid w:val="00007B83"/>
    <w:rsid w:val="00007D21"/>
    <w:rsid w:val="00007D4E"/>
    <w:rsid w:val="00007D61"/>
    <w:rsid w:val="00007F76"/>
    <w:rsid w:val="00007FE4"/>
    <w:rsid w:val="000102F1"/>
    <w:rsid w:val="000106E1"/>
    <w:rsid w:val="00010A95"/>
    <w:rsid w:val="00010B78"/>
    <w:rsid w:val="00010CE4"/>
    <w:rsid w:val="00010DC2"/>
    <w:rsid w:val="00011087"/>
    <w:rsid w:val="00011714"/>
    <w:rsid w:val="000117CF"/>
    <w:rsid w:val="0001183C"/>
    <w:rsid w:val="00011AFE"/>
    <w:rsid w:val="00012166"/>
    <w:rsid w:val="00012350"/>
    <w:rsid w:val="00012529"/>
    <w:rsid w:val="00012567"/>
    <w:rsid w:val="00012C94"/>
    <w:rsid w:val="00012DBA"/>
    <w:rsid w:val="000134D8"/>
    <w:rsid w:val="00013777"/>
    <w:rsid w:val="00013B7D"/>
    <w:rsid w:val="00013C02"/>
    <w:rsid w:val="00013C1B"/>
    <w:rsid w:val="00013ED8"/>
    <w:rsid w:val="0001468B"/>
    <w:rsid w:val="00014761"/>
    <w:rsid w:val="000149F9"/>
    <w:rsid w:val="00015039"/>
    <w:rsid w:val="00015188"/>
    <w:rsid w:val="00015228"/>
    <w:rsid w:val="000152AF"/>
    <w:rsid w:val="00015338"/>
    <w:rsid w:val="0001536D"/>
    <w:rsid w:val="000153B2"/>
    <w:rsid w:val="00015413"/>
    <w:rsid w:val="000158FF"/>
    <w:rsid w:val="00015E9C"/>
    <w:rsid w:val="00016327"/>
    <w:rsid w:val="00016367"/>
    <w:rsid w:val="000163E6"/>
    <w:rsid w:val="00016610"/>
    <w:rsid w:val="0001663A"/>
    <w:rsid w:val="00016D3C"/>
    <w:rsid w:val="0001709A"/>
    <w:rsid w:val="000174CD"/>
    <w:rsid w:val="00017ACA"/>
    <w:rsid w:val="00020004"/>
    <w:rsid w:val="000203BA"/>
    <w:rsid w:val="00020405"/>
    <w:rsid w:val="00020622"/>
    <w:rsid w:val="0002064E"/>
    <w:rsid w:val="00020652"/>
    <w:rsid w:val="00020709"/>
    <w:rsid w:val="000207FC"/>
    <w:rsid w:val="00020F60"/>
    <w:rsid w:val="00021538"/>
    <w:rsid w:val="000215CC"/>
    <w:rsid w:val="000215E9"/>
    <w:rsid w:val="00021674"/>
    <w:rsid w:val="00021764"/>
    <w:rsid w:val="00021769"/>
    <w:rsid w:val="00021E6A"/>
    <w:rsid w:val="0002221E"/>
    <w:rsid w:val="000222B4"/>
    <w:rsid w:val="000226ED"/>
    <w:rsid w:val="000227A7"/>
    <w:rsid w:val="0002290B"/>
    <w:rsid w:val="000229DE"/>
    <w:rsid w:val="00022A00"/>
    <w:rsid w:val="00022AA8"/>
    <w:rsid w:val="00022CAF"/>
    <w:rsid w:val="00022EA8"/>
    <w:rsid w:val="000230EB"/>
    <w:rsid w:val="0002315D"/>
    <w:rsid w:val="000234B3"/>
    <w:rsid w:val="00023500"/>
    <w:rsid w:val="00023575"/>
    <w:rsid w:val="0002363F"/>
    <w:rsid w:val="000236F4"/>
    <w:rsid w:val="00023AD1"/>
    <w:rsid w:val="00023CEF"/>
    <w:rsid w:val="00023D00"/>
    <w:rsid w:val="00023F15"/>
    <w:rsid w:val="00024440"/>
    <w:rsid w:val="0002451B"/>
    <w:rsid w:val="00024631"/>
    <w:rsid w:val="00024A46"/>
    <w:rsid w:val="00024FCA"/>
    <w:rsid w:val="00025239"/>
    <w:rsid w:val="0002555B"/>
    <w:rsid w:val="0002558E"/>
    <w:rsid w:val="000257BC"/>
    <w:rsid w:val="0002594C"/>
    <w:rsid w:val="00025B25"/>
    <w:rsid w:val="00025BE4"/>
    <w:rsid w:val="00026058"/>
    <w:rsid w:val="00026266"/>
    <w:rsid w:val="00026441"/>
    <w:rsid w:val="0002644B"/>
    <w:rsid w:val="00026575"/>
    <w:rsid w:val="000269BB"/>
    <w:rsid w:val="00026B12"/>
    <w:rsid w:val="00026C4B"/>
    <w:rsid w:val="00026EC6"/>
    <w:rsid w:val="00026FFD"/>
    <w:rsid w:val="0002761B"/>
    <w:rsid w:val="00027892"/>
    <w:rsid w:val="000278FA"/>
    <w:rsid w:val="00027A22"/>
    <w:rsid w:val="00027C2F"/>
    <w:rsid w:val="00027D04"/>
    <w:rsid w:val="00027F8A"/>
    <w:rsid w:val="0003006B"/>
    <w:rsid w:val="00030097"/>
    <w:rsid w:val="0003018B"/>
    <w:rsid w:val="0003036A"/>
    <w:rsid w:val="0003050A"/>
    <w:rsid w:val="00030683"/>
    <w:rsid w:val="0003070F"/>
    <w:rsid w:val="00030BB1"/>
    <w:rsid w:val="00030F18"/>
    <w:rsid w:val="000311B7"/>
    <w:rsid w:val="00031201"/>
    <w:rsid w:val="00031290"/>
    <w:rsid w:val="000318A5"/>
    <w:rsid w:val="00031B02"/>
    <w:rsid w:val="00031BF9"/>
    <w:rsid w:val="00031CC3"/>
    <w:rsid w:val="00031D31"/>
    <w:rsid w:val="00031D5B"/>
    <w:rsid w:val="00032030"/>
    <w:rsid w:val="000321A4"/>
    <w:rsid w:val="0003242A"/>
    <w:rsid w:val="00032928"/>
    <w:rsid w:val="000329AE"/>
    <w:rsid w:val="00032A18"/>
    <w:rsid w:val="00032A66"/>
    <w:rsid w:val="00032C23"/>
    <w:rsid w:val="00032C30"/>
    <w:rsid w:val="00032CC8"/>
    <w:rsid w:val="00032DDA"/>
    <w:rsid w:val="00032DEE"/>
    <w:rsid w:val="00032F59"/>
    <w:rsid w:val="0003313F"/>
    <w:rsid w:val="000331C4"/>
    <w:rsid w:val="000333CA"/>
    <w:rsid w:val="00033681"/>
    <w:rsid w:val="00033883"/>
    <w:rsid w:val="000339AE"/>
    <w:rsid w:val="000339F1"/>
    <w:rsid w:val="00033B48"/>
    <w:rsid w:val="00033D0F"/>
    <w:rsid w:val="00034390"/>
    <w:rsid w:val="000343B9"/>
    <w:rsid w:val="0003448A"/>
    <w:rsid w:val="000347A8"/>
    <w:rsid w:val="00034828"/>
    <w:rsid w:val="00035165"/>
    <w:rsid w:val="000353DE"/>
    <w:rsid w:val="0003550D"/>
    <w:rsid w:val="0003586F"/>
    <w:rsid w:val="00035A0A"/>
    <w:rsid w:val="00035B5A"/>
    <w:rsid w:val="00035B61"/>
    <w:rsid w:val="00035BCE"/>
    <w:rsid w:val="00035D2D"/>
    <w:rsid w:val="00035D67"/>
    <w:rsid w:val="00036152"/>
    <w:rsid w:val="0003621A"/>
    <w:rsid w:val="00036C07"/>
    <w:rsid w:val="00036FA2"/>
    <w:rsid w:val="0003715B"/>
    <w:rsid w:val="00037435"/>
    <w:rsid w:val="00037556"/>
    <w:rsid w:val="00037758"/>
    <w:rsid w:val="000377EF"/>
    <w:rsid w:val="000379FF"/>
    <w:rsid w:val="00037A52"/>
    <w:rsid w:val="00037C53"/>
    <w:rsid w:val="00040280"/>
    <w:rsid w:val="00040342"/>
    <w:rsid w:val="000405CB"/>
    <w:rsid w:val="00040D72"/>
    <w:rsid w:val="00040D86"/>
    <w:rsid w:val="00040F98"/>
    <w:rsid w:val="0004108D"/>
    <w:rsid w:val="0004141D"/>
    <w:rsid w:val="00041BD4"/>
    <w:rsid w:val="00041D20"/>
    <w:rsid w:val="00041ED2"/>
    <w:rsid w:val="000423AC"/>
    <w:rsid w:val="000423DB"/>
    <w:rsid w:val="0004250E"/>
    <w:rsid w:val="00042850"/>
    <w:rsid w:val="00043085"/>
    <w:rsid w:val="0004388A"/>
    <w:rsid w:val="00043982"/>
    <w:rsid w:val="00043BB8"/>
    <w:rsid w:val="00043F15"/>
    <w:rsid w:val="0004401C"/>
    <w:rsid w:val="000440C3"/>
    <w:rsid w:val="000440F9"/>
    <w:rsid w:val="000445D8"/>
    <w:rsid w:val="00044727"/>
    <w:rsid w:val="000447D9"/>
    <w:rsid w:val="0004495D"/>
    <w:rsid w:val="00044A2E"/>
    <w:rsid w:val="00044A96"/>
    <w:rsid w:val="00044BF5"/>
    <w:rsid w:val="0004540E"/>
    <w:rsid w:val="00045495"/>
    <w:rsid w:val="000454C9"/>
    <w:rsid w:val="00045772"/>
    <w:rsid w:val="000457D2"/>
    <w:rsid w:val="00045FF3"/>
    <w:rsid w:val="000460A7"/>
    <w:rsid w:val="000463E7"/>
    <w:rsid w:val="00046544"/>
    <w:rsid w:val="00046921"/>
    <w:rsid w:val="00046E2C"/>
    <w:rsid w:val="00046E3B"/>
    <w:rsid w:val="00046E97"/>
    <w:rsid w:val="00046EE8"/>
    <w:rsid w:val="0004710F"/>
    <w:rsid w:val="000478F9"/>
    <w:rsid w:val="00047A5C"/>
    <w:rsid w:val="00047CA5"/>
    <w:rsid w:val="00047D21"/>
    <w:rsid w:val="00047F29"/>
    <w:rsid w:val="0005018C"/>
    <w:rsid w:val="00050C81"/>
    <w:rsid w:val="00050F5B"/>
    <w:rsid w:val="00051252"/>
    <w:rsid w:val="0005159D"/>
    <w:rsid w:val="00051FB1"/>
    <w:rsid w:val="000524C0"/>
    <w:rsid w:val="00052BA5"/>
    <w:rsid w:val="00052D29"/>
    <w:rsid w:val="00052E78"/>
    <w:rsid w:val="00053622"/>
    <w:rsid w:val="000538B1"/>
    <w:rsid w:val="00053EDB"/>
    <w:rsid w:val="00053FFD"/>
    <w:rsid w:val="0005412D"/>
    <w:rsid w:val="00054361"/>
    <w:rsid w:val="000547C8"/>
    <w:rsid w:val="00054BC8"/>
    <w:rsid w:val="00054CC4"/>
    <w:rsid w:val="00054DC0"/>
    <w:rsid w:val="00054F86"/>
    <w:rsid w:val="000551A9"/>
    <w:rsid w:val="00055611"/>
    <w:rsid w:val="0005561E"/>
    <w:rsid w:val="000558B6"/>
    <w:rsid w:val="00055D49"/>
    <w:rsid w:val="00055D65"/>
    <w:rsid w:val="00055DCE"/>
    <w:rsid w:val="0005606F"/>
    <w:rsid w:val="00056225"/>
    <w:rsid w:val="0005629D"/>
    <w:rsid w:val="000562EB"/>
    <w:rsid w:val="0005632E"/>
    <w:rsid w:val="0005636F"/>
    <w:rsid w:val="000564B6"/>
    <w:rsid w:val="00056781"/>
    <w:rsid w:val="00056B63"/>
    <w:rsid w:val="00056D15"/>
    <w:rsid w:val="00057141"/>
    <w:rsid w:val="00057289"/>
    <w:rsid w:val="00057446"/>
    <w:rsid w:val="0005751D"/>
    <w:rsid w:val="00057574"/>
    <w:rsid w:val="0005771E"/>
    <w:rsid w:val="00057ABB"/>
    <w:rsid w:val="00057DFC"/>
    <w:rsid w:val="00060297"/>
    <w:rsid w:val="0006052F"/>
    <w:rsid w:val="0006053A"/>
    <w:rsid w:val="00060AE4"/>
    <w:rsid w:val="00060E27"/>
    <w:rsid w:val="00061384"/>
    <w:rsid w:val="00061B01"/>
    <w:rsid w:val="00061B55"/>
    <w:rsid w:val="00062130"/>
    <w:rsid w:val="0006221D"/>
    <w:rsid w:val="000625B8"/>
    <w:rsid w:val="00062CB1"/>
    <w:rsid w:val="0006300F"/>
    <w:rsid w:val="000639D0"/>
    <w:rsid w:val="00063B8D"/>
    <w:rsid w:val="00063EB9"/>
    <w:rsid w:val="0006467D"/>
    <w:rsid w:val="00064720"/>
    <w:rsid w:val="000649A5"/>
    <w:rsid w:val="00064A6A"/>
    <w:rsid w:val="000653C5"/>
    <w:rsid w:val="000656F6"/>
    <w:rsid w:val="00065A59"/>
    <w:rsid w:val="00065D28"/>
    <w:rsid w:val="000661BD"/>
    <w:rsid w:val="000666F3"/>
    <w:rsid w:val="00066767"/>
    <w:rsid w:val="000676F1"/>
    <w:rsid w:val="00067A9B"/>
    <w:rsid w:val="00067C07"/>
    <w:rsid w:val="00067FBD"/>
    <w:rsid w:val="00070323"/>
    <w:rsid w:val="000703E8"/>
    <w:rsid w:val="000705C0"/>
    <w:rsid w:val="00070868"/>
    <w:rsid w:val="000708F0"/>
    <w:rsid w:val="00070900"/>
    <w:rsid w:val="00070A11"/>
    <w:rsid w:val="00070AE9"/>
    <w:rsid w:val="0007119A"/>
    <w:rsid w:val="0007138D"/>
    <w:rsid w:val="00071765"/>
    <w:rsid w:val="000717E0"/>
    <w:rsid w:val="00071B01"/>
    <w:rsid w:val="00071C1F"/>
    <w:rsid w:val="00071FEA"/>
    <w:rsid w:val="0007209B"/>
    <w:rsid w:val="000724A5"/>
    <w:rsid w:val="00072756"/>
    <w:rsid w:val="00072AC2"/>
    <w:rsid w:val="00072D4C"/>
    <w:rsid w:val="00072DC8"/>
    <w:rsid w:val="00072E96"/>
    <w:rsid w:val="000732F8"/>
    <w:rsid w:val="00073374"/>
    <w:rsid w:val="00073C89"/>
    <w:rsid w:val="00073EA7"/>
    <w:rsid w:val="00073F27"/>
    <w:rsid w:val="0007435B"/>
    <w:rsid w:val="00074501"/>
    <w:rsid w:val="0007460D"/>
    <w:rsid w:val="0007463E"/>
    <w:rsid w:val="00074738"/>
    <w:rsid w:val="00074924"/>
    <w:rsid w:val="00074B13"/>
    <w:rsid w:val="00075032"/>
    <w:rsid w:val="0007536A"/>
    <w:rsid w:val="000754AF"/>
    <w:rsid w:val="000756F9"/>
    <w:rsid w:val="000757FC"/>
    <w:rsid w:val="00075999"/>
    <w:rsid w:val="00075C15"/>
    <w:rsid w:val="0007684F"/>
    <w:rsid w:val="000768F7"/>
    <w:rsid w:val="00076A76"/>
    <w:rsid w:val="000770C7"/>
    <w:rsid w:val="000770D8"/>
    <w:rsid w:val="000774F5"/>
    <w:rsid w:val="000775BF"/>
    <w:rsid w:val="00077BD2"/>
    <w:rsid w:val="00077C15"/>
    <w:rsid w:val="00077C3F"/>
    <w:rsid w:val="00077E23"/>
    <w:rsid w:val="00077EFA"/>
    <w:rsid w:val="000802B9"/>
    <w:rsid w:val="000805EB"/>
    <w:rsid w:val="000807BB"/>
    <w:rsid w:val="000808C8"/>
    <w:rsid w:val="00080DDD"/>
    <w:rsid w:val="00080E53"/>
    <w:rsid w:val="00080EDB"/>
    <w:rsid w:val="000814B0"/>
    <w:rsid w:val="000814E9"/>
    <w:rsid w:val="000815A7"/>
    <w:rsid w:val="000815F7"/>
    <w:rsid w:val="00081968"/>
    <w:rsid w:val="000819E0"/>
    <w:rsid w:val="00081B24"/>
    <w:rsid w:val="00081C98"/>
    <w:rsid w:val="00082408"/>
    <w:rsid w:val="00082560"/>
    <w:rsid w:val="00082D8A"/>
    <w:rsid w:val="00082EAE"/>
    <w:rsid w:val="00082EEA"/>
    <w:rsid w:val="000832B7"/>
    <w:rsid w:val="00083795"/>
    <w:rsid w:val="000837C0"/>
    <w:rsid w:val="00083899"/>
    <w:rsid w:val="00083BA5"/>
    <w:rsid w:val="00083D20"/>
    <w:rsid w:val="00083FD5"/>
    <w:rsid w:val="000841E8"/>
    <w:rsid w:val="00084354"/>
    <w:rsid w:val="00084391"/>
    <w:rsid w:val="00084831"/>
    <w:rsid w:val="000848B5"/>
    <w:rsid w:val="00084DC3"/>
    <w:rsid w:val="00084F44"/>
    <w:rsid w:val="00085081"/>
    <w:rsid w:val="000851FD"/>
    <w:rsid w:val="00085288"/>
    <w:rsid w:val="00085807"/>
    <w:rsid w:val="00085B6E"/>
    <w:rsid w:val="00085CFE"/>
    <w:rsid w:val="0008600F"/>
    <w:rsid w:val="000861D6"/>
    <w:rsid w:val="00086212"/>
    <w:rsid w:val="000867A7"/>
    <w:rsid w:val="0008695E"/>
    <w:rsid w:val="00086D20"/>
    <w:rsid w:val="000873DF"/>
    <w:rsid w:val="00087C91"/>
    <w:rsid w:val="00087CC5"/>
    <w:rsid w:val="00087ED2"/>
    <w:rsid w:val="00087F05"/>
    <w:rsid w:val="00087F5C"/>
    <w:rsid w:val="0009019A"/>
    <w:rsid w:val="000902D7"/>
    <w:rsid w:val="000904A4"/>
    <w:rsid w:val="00090580"/>
    <w:rsid w:val="0009078B"/>
    <w:rsid w:val="00091271"/>
    <w:rsid w:val="000913DC"/>
    <w:rsid w:val="00091648"/>
    <w:rsid w:val="00091926"/>
    <w:rsid w:val="00091EFE"/>
    <w:rsid w:val="000926AA"/>
    <w:rsid w:val="00092BDA"/>
    <w:rsid w:val="00092F27"/>
    <w:rsid w:val="0009316E"/>
    <w:rsid w:val="0009352D"/>
    <w:rsid w:val="00093CF1"/>
    <w:rsid w:val="00093CFD"/>
    <w:rsid w:val="00093D95"/>
    <w:rsid w:val="00093E27"/>
    <w:rsid w:val="00093FEF"/>
    <w:rsid w:val="0009485C"/>
    <w:rsid w:val="000948EB"/>
    <w:rsid w:val="000949FA"/>
    <w:rsid w:val="00094A2B"/>
    <w:rsid w:val="00094B28"/>
    <w:rsid w:val="00094B5B"/>
    <w:rsid w:val="000956CE"/>
    <w:rsid w:val="00095AFA"/>
    <w:rsid w:val="00095BA9"/>
    <w:rsid w:val="00095DFB"/>
    <w:rsid w:val="00095FB0"/>
    <w:rsid w:val="000960DD"/>
    <w:rsid w:val="000962B4"/>
    <w:rsid w:val="000963D5"/>
    <w:rsid w:val="000966B7"/>
    <w:rsid w:val="000967A8"/>
    <w:rsid w:val="000967E4"/>
    <w:rsid w:val="00096869"/>
    <w:rsid w:val="00096998"/>
    <w:rsid w:val="00096A3D"/>
    <w:rsid w:val="00096AAF"/>
    <w:rsid w:val="00096CB2"/>
    <w:rsid w:val="00096DA9"/>
    <w:rsid w:val="000972D2"/>
    <w:rsid w:val="00097525"/>
    <w:rsid w:val="00097666"/>
    <w:rsid w:val="000978A7"/>
    <w:rsid w:val="00097C5B"/>
    <w:rsid w:val="00097F64"/>
    <w:rsid w:val="000A03D0"/>
    <w:rsid w:val="000A12E0"/>
    <w:rsid w:val="000A13E4"/>
    <w:rsid w:val="000A1484"/>
    <w:rsid w:val="000A14AA"/>
    <w:rsid w:val="000A14EC"/>
    <w:rsid w:val="000A175F"/>
    <w:rsid w:val="000A1790"/>
    <w:rsid w:val="000A1802"/>
    <w:rsid w:val="000A19E1"/>
    <w:rsid w:val="000A1B02"/>
    <w:rsid w:val="000A1B48"/>
    <w:rsid w:val="000A1E81"/>
    <w:rsid w:val="000A1F04"/>
    <w:rsid w:val="000A2280"/>
    <w:rsid w:val="000A26E2"/>
    <w:rsid w:val="000A295F"/>
    <w:rsid w:val="000A2ADE"/>
    <w:rsid w:val="000A2D05"/>
    <w:rsid w:val="000A327D"/>
    <w:rsid w:val="000A32EA"/>
    <w:rsid w:val="000A33FD"/>
    <w:rsid w:val="000A377D"/>
    <w:rsid w:val="000A37B3"/>
    <w:rsid w:val="000A3968"/>
    <w:rsid w:val="000A39E4"/>
    <w:rsid w:val="000A3B4E"/>
    <w:rsid w:val="000A3EED"/>
    <w:rsid w:val="000A424E"/>
    <w:rsid w:val="000A44EA"/>
    <w:rsid w:val="000A4552"/>
    <w:rsid w:val="000A4564"/>
    <w:rsid w:val="000A4773"/>
    <w:rsid w:val="000A47E2"/>
    <w:rsid w:val="000A482B"/>
    <w:rsid w:val="000A4926"/>
    <w:rsid w:val="000A497D"/>
    <w:rsid w:val="000A4C2B"/>
    <w:rsid w:val="000A4E98"/>
    <w:rsid w:val="000A4FDC"/>
    <w:rsid w:val="000A5298"/>
    <w:rsid w:val="000A54EE"/>
    <w:rsid w:val="000A5527"/>
    <w:rsid w:val="000A5B12"/>
    <w:rsid w:val="000A5D96"/>
    <w:rsid w:val="000A5DAF"/>
    <w:rsid w:val="000A5EA6"/>
    <w:rsid w:val="000A6024"/>
    <w:rsid w:val="000A6201"/>
    <w:rsid w:val="000A62A5"/>
    <w:rsid w:val="000A62BD"/>
    <w:rsid w:val="000A646B"/>
    <w:rsid w:val="000A661E"/>
    <w:rsid w:val="000A67D0"/>
    <w:rsid w:val="000A69E8"/>
    <w:rsid w:val="000A6A4F"/>
    <w:rsid w:val="000A6A5B"/>
    <w:rsid w:val="000A6C72"/>
    <w:rsid w:val="000A6E6D"/>
    <w:rsid w:val="000A6E86"/>
    <w:rsid w:val="000A6EB2"/>
    <w:rsid w:val="000A6FF2"/>
    <w:rsid w:val="000A71A2"/>
    <w:rsid w:val="000A73CD"/>
    <w:rsid w:val="000A78D9"/>
    <w:rsid w:val="000B04DC"/>
    <w:rsid w:val="000B081F"/>
    <w:rsid w:val="000B0AD8"/>
    <w:rsid w:val="000B0C36"/>
    <w:rsid w:val="000B1103"/>
    <w:rsid w:val="000B126E"/>
    <w:rsid w:val="000B1523"/>
    <w:rsid w:val="000B1526"/>
    <w:rsid w:val="000B159A"/>
    <w:rsid w:val="000B1843"/>
    <w:rsid w:val="000B18A1"/>
    <w:rsid w:val="000B19E2"/>
    <w:rsid w:val="000B1DED"/>
    <w:rsid w:val="000B1FF3"/>
    <w:rsid w:val="000B23E2"/>
    <w:rsid w:val="000B24CB"/>
    <w:rsid w:val="000B262F"/>
    <w:rsid w:val="000B2657"/>
    <w:rsid w:val="000B2740"/>
    <w:rsid w:val="000B2830"/>
    <w:rsid w:val="000B2D02"/>
    <w:rsid w:val="000B2E80"/>
    <w:rsid w:val="000B2FA3"/>
    <w:rsid w:val="000B3264"/>
    <w:rsid w:val="000B336D"/>
    <w:rsid w:val="000B362A"/>
    <w:rsid w:val="000B38B8"/>
    <w:rsid w:val="000B399D"/>
    <w:rsid w:val="000B39CD"/>
    <w:rsid w:val="000B3A06"/>
    <w:rsid w:val="000B3A75"/>
    <w:rsid w:val="000B3B54"/>
    <w:rsid w:val="000B3B6A"/>
    <w:rsid w:val="000B4191"/>
    <w:rsid w:val="000B4299"/>
    <w:rsid w:val="000B47D2"/>
    <w:rsid w:val="000B48D5"/>
    <w:rsid w:val="000B4C05"/>
    <w:rsid w:val="000B4C52"/>
    <w:rsid w:val="000B52D5"/>
    <w:rsid w:val="000B5393"/>
    <w:rsid w:val="000B5579"/>
    <w:rsid w:val="000B5AC9"/>
    <w:rsid w:val="000B5B14"/>
    <w:rsid w:val="000B5E50"/>
    <w:rsid w:val="000B636E"/>
    <w:rsid w:val="000B676E"/>
    <w:rsid w:val="000B6877"/>
    <w:rsid w:val="000B6F39"/>
    <w:rsid w:val="000B7353"/>
    <w:rsid w:val="000B74EE"/>
    <w:rsid w:val="000B75D6"/>
    <w:rsid w:val="000B7634"/>
    <w:rsid w:val="000B789F"/>
    <w:rsid w:val="000B7B61"/>
    <w:rsid w:val="000B7FED"/>
    <w:rsid w:val="000C0062"/>
    <w:rsid w:val="000C030C"/>
    <w:rsid w:val="000C03EC"/>
    <w:rsid w:val="000C0407"/>
    <w:rsid w:val="000C06BC"/>
    <w:rsid w:val="000C0A46"/>
    <w:rsid w:val="000C0B51"/>
    <w:rsid w:val="000C0B8B"/>
    <w:rsid w:val="000C0D84"/>
    <w:rsid w:val="000C0E77"/>
    <w:rsid w:val="000C0F7B"/>
    <w:rsid w:val="000C1186"/>
    <w:rsid w:val="000C148D"/>
    <w:rsid w:val="000C1772"/>
    <w:rsid w:val="000C1F28"/>
    <w:rsid w:val="000C2043"/>
    <w:rsid w:val="000C2138"/>
    <w:rsid w:val="000C2167"/>
    <w:rsid w:val="000C2841"/>
    <w:rsid w:val="000C2A26"/>
    <w:rsid w:val="000C2B17"/>
    <w:rsid w:val="000C2C38"/>
    <w:rsid w:val="000C35C4"/>
    <w:rsid w:val="000C35F2"/>
    <w:rsid w:val="000C3A0C"/>
    <w:rsid w:val="000C3C36"/>
    <w:rsid w:val="000C4090"/>
    <w:rsid w:val="000C4171"/>
    <w:rsid w:val="000C4418"/>
    <w:rsid w:val="000C4776"/>
    <w:rsid w:val="000C4953"/>
    <w:rsid w:val="000C4988"/>
    <w:rsid w:val="000C4B40"/>
    <w:rsid w:val="000C4D71"/>
    <w:rsid w:val="000C509E"/>
    <w:rsid w:val="000C51A9"/>
    <w:rsid w:val="000C5232"/>
    <w:rsid w:val="000C53A5"/>
    <w:rsid w:val="000C5474"/>
    <w:rsid w:val="000C56E8"/>
    <w:rsid w:val="000C5825"/>
    <w:rsid w:val="000C58FE"/>
    <w:rsid w:val="000C5CA6"/>
    <w:rsid w:val="000C5D26"/>
    <w:rsid w:val="000C5F80"/>
    <w:rsid w:val="000C5FF1"/>
    <w:rsid w:val="000C66D4"/>
    <w:rsid w:val="000C6965"/>
    <w:rsid w:val="000C69F8"/>
    <w:rsid w:val="000C6AF9"/>
    <w:rsid w:val="000C6B50"/>
    <w:rsid w:val="000C6BA1"/>
    <w:rsid w:val="000C6E28"/>
    <w:rsid w:val="000C7210"/>
    <w:rsid w:val="000C72EC"/>
    <w:rsid w:val="000C7597"/>
    <w:rsid w:val="000C78B1"/>
    <w:rsid w:val="000C7949"/>
    <w:rsid w:val="000C7C75"/>
    <w:rsid w:val="000C7C90"/>
    <w:rsid w:val="000C7E48"/>
    <w:rsid w:val="000D096B"/>
    <w:rsid w:val="000D0970"/>
    <w:rsid w:val="000D0CC4"/>
    <w:rsid w:val="000D0D4D"/>
    <w:rsid w:val="000D0F54"/>
    <w:rsid w:val="000D1289"/>
    <w:rsid w:val="000D15FE"/>
    <w:rsid w:val="000D1655"/>
    <w:rsid w:val="000D18C8"/>
    <w:rsid w:val="000D1968"/>
    <w:rsid w:val="000D1CE4"/>
    <w:rsid w:val="000D1F9D"/>
    <w:rsid w:val="000D2093"/>
    <w:rsid w:val="000D22C4"/>
    <w:rsid w:val="000D2556"/>
    <w:rsid w:val="000D2E9A"/>
    <w:rsid w:val="000D2FA5"/>
    <w:rsid w:val="000D3011"/>
    <w:rsid w:val="000D310D"/>
    <w:rsid w:val="000D33E5"/>
    <w:rsid w:val="000D34E3"/>
    <w:rsid w:val="000D3625"/>
    <w:rsid w:val="000D37F5"/>
    <w:rsid w:val="000D38C0"/>
    <w:rsid w:val="000D393D"/>
    <w:rsid w:val="000D3CEA"/>
    <w:rsid w:val="000D3F87"/>
    <w:rsid w:val="000D3FBC"/>
    <w:rsid w:val="000D4229"/>
    <w:rsid w:val="000D42FF"/>
    <w:rsid w:val="000D4381"/>
    <w:rsid w:val="000D483A"/>
    <w:rsid w:val="000D4AE1"/>
    <w:rsid w:val="000D4BC7"/>
    <w:rsid w:val="000D523C"/>
    <w:rsid w:val="000D53B2"/>
    <w:rsid w:val="000D561D"/>
    <w:rsid w:val="000D59A8"/>
    <w:rsid w:val="000D5A64"/>
    <w:rsid w:val="000D5DDC"/>
    <w:rsid w:val="000D6138"/>
    <w:rsid w:val="000D62D9"/>
    <w:rsid w:val="000D630C"/>
    <w:rsid w:val="000D6387"/>
    <w:rsid w:val="000D639E"/>
    <w:rsid w:val="000D63BD"/>
    <w:rsid w:val="000D69C9"/>
    <w:rsid w:val="000D6A3E"/>
    <w:rsid w:val="000D7028"/>
    <w:rsid w:val="000D71A0"/>
    <w:rsid w:val="000D73CE"/>
    <w:rsid w:val="000D77BE"/>
    <w:rsid w:val="000D7B7B"/>
    <w:rsid w:val="000D7BED"/>
    <w:rsid w:val="000D7BF4"/>
    <w:rsid w:val="000D7D5F"/>
    <w:rsid w:val="000D7EF6"/>
    <w:rsid w:val="000E0005"/>
    <w:rsid w:val="000E01F6"/>
    <w:rsid w:val="000E0275"/>
    <w:rsid w:val="000E02FF"/>
    <w:rsid w:val="000E070E"/>
    <w:rsid w:val="000E07D4"/>
    <w:rsid w:val="000E09A2"/>
    <w:rsid w:val="000E0F14"/>
    <w:rsid w:val="000E14D8"/>
    <w:rsid w:val="000E171A"/>
    <w:rsid w:val="000E176C"/>
    <w:rsid w:val="000E1838"/>
    <w:rsid w:val="000E18CB"/>
    <w:rsid w:val="000E1901"/>
    <w:rsid w:val="000E1A49"/>
    <w:rsid w:val="000E1B6B"/>
    <w:rsid w:val="000E1F42"/>
    <w:rsid w:val="000E21C6"/>
    <w:rsid w:val="000E28A4"/>
    <w:rsid w:val="000E28C5"/>
    <w:rsid w:val="000E2A6E"/>
    <w:rsid w:val="000E2B7C"/>
    <w:rsid w:val="000E2DF3"/>
    <w:rsid w:val="000E3364"/>
    <w:rsid w:val="000E372C"/>
    <w:rsid w:val="000E3787"/>
    <w:rsid w:val="000E3842"/>
    <w:rsid w:val="000E3AA7"/>
    <w:rsid w:val="000E3C80"/>
    <w:rsid w:val="000E3FF9"/>
    <w:rsid w:val="000E4026"/>
    <w:rsid w:val="000E40B6"/>
    <w:rsid w:val="000E40E7"/>
    <w:rsid w:val="000E4454"/>
    <w:rsid w:val="000E481F"/>
    <w:rsid w:val="000E4F96"/>
    <w:rsid w:val="000E538E"/>
    <w:rsid w:val="000E5547"/>
    <w:rsid w:val="000E5AED"/>
    <w:rsid w:val="000E5B9D"/>
    <w:rsid w:val="000E5C68"/>
    <w:rsid w:val="000E5C90"/>
    <w:rsid w:val="000E5D63"/>
    <w:rsid w:val="000E6248"/>
    <w:rsid w:val="000E673C"/>
    <w:rsid w:val="000E67E9"/>
    <w:rsid w:val="000E680B"/>
    <w:rsid w:val="000E6880"/>
    <w:rsid w:val="000E6CC5"/>
    <w:rsid w:val="000E6E89"/>
    <w:rsid w:val="000E7239"/>
    <w:rsid w:val="000E72DE"/>
    <w:rsid w:val="000E7393"/>
    <w:rsid w:val="000E7BA1"/>
    <w:rsid w:val="000E7D03"/>
    <w:rsid w:val="000F04BF"/>
    <w:rsid w:val="000F0ACF"/>
    <w:rsid w:val="000F0F2B"/>
    <w:rsid w:val="000F0FCD"/>
    <w:rsid w:val="000F141D"/>
    <w:rsid w:val="000F1895"/>
    <w:rsid w:val="000F1F0B"/>
    <w:rsid w:val="000F21AC"/>
    <w:rsid w:val="000F24BD"/>
    <w:rsid w:val="000F25E2"/>
    <w:rsid w:val="000F284E"/>
    <w:rsid w:val="000F2933"/>
    <w:rsid w:val="000F2A96"/>
    <w:rsid w:val="000F2BE5"/>
    <w:rsid w:val="000F31B5"/>
    <w:rsid w:val="000F35A3"/>
    <w:rsid w:val="000F3742"/>
    <w:rsid w:val="000F38F3"/>
    <w:rsid w:val="000F3CB2"/>
    <w:rsid w:val="000F3F75"/>
    <w:rsid w:val="000F4262"/>
    <w:rsid w:val="000F42D6"/>
    <w:rsid w:val="000F436E"/>
    <w:rsid w:val="000F43C8"/>
    <w:rsid w:val="000F4A53"/>
    <w:rsid w:val="000F4D46"/>
    <w:rsid w:val="000F4D7F"/>
    <w:rsid w:val="000F4D92"/>
    <w:rsid w:val="000F4DEC"/>
    <w:rsid w:val="000F4ED4"/>
    <w:rsid w:val="000F5532"/>
    <w:rsid w:val="000F59BF"/>
    <w:rsid w:val="000F5A9E"/>
    <w:rsid w:val="000F5AA6"/>
    <w:rsid w:val="000F5B05"/>
    <w:rsid w:val="000F5C31"/>
    <w:rsid w:val="000F5D42"/>
    <w:rsid w:val="000F5D4E"/>
    <w:rsid w:val="000F5D5C"/>
    <w:rsid w:val="000F614D"/>
    <w:rsid w:val="000F62D5"/>
    <w:rsid w:val="000F697B"/>
    <w:rsid w:val="000F6A8F"/>
    <w:rsid w:val="000F6AD7"/>
    <w:rsid w:val="000F6D56"/>
    <w:rsid w:val="000F6DC0"/>
    <w:rsid w:val="000F6E5A"/>
    <w:rsid w:val="000F6F04"/>
    <w:rsid w:val="000F71F5"/>
    <w:rsid w:val="000F75A1"/>
    <w:rsid w:val="000F7645"/>
    <w:rsid w:val="000F7667"/>
    <w:rsid w:val="000F770B"/>
    <w:rsid w:val="000F7928"/>
    <w:rsid w:val="000F7B41"/>
    <w:rsid w:val="000F7BF9"/>
    <w:rsid w:val="000F7E1A"/>
    <w:rsid w:val="000F7F68"/>
    <w:rsid w:val="001000DC"/>
    <w:rsid w:val="00100651"/>
    <w:rsid w:val="0010072E"/>
    <w:rsid w:val="00100AC3"/>
    <w:rsid w:val="00100C03"/>
    <w:rsid w:val="0010111B"/>
    <w:rsid w:val="00101429"/>
    <w:rsid w:val="00101459"/>
    <w:rsid w:val="00101611"/>
    <w:rsid w:val="001018BA"/>
    <w:rsid w:val="00101CC3"/>
    <w:rsid w:val="00101DAC"/>
    <w:rsid w:val="001023AF"/>
    <w:rsid w:val="00102609"/>
    <w:rsid w:val="00102759"/>
    <w:rsid w:val="001028E0"/>
    <w:rsid w:val="00102AD3"/>
    <w:rsid w:val="001032B6"/>
    <w:rsid w:val="001033D1"/>
    <w:rsid w:val="001033F1"/>
    <w:rsid w:val="00103429"/>
    <w:rsid w:val="001037DD"/>
    <w:rsid w:val="00103809"/>
    <w:rsid w:val="001038A9"/>
    <w:rsid w:val="00103988"/>
    <w:rsid w:val="00103AAD"/>
    <w:rsid w:val="00103AD8"/>
    <w:rsid w:val="001041E3"/>
    <w:rsid w:val="001045C2"/>
    <w:rsid w:val="0010469B"/>
    <w:rsid w:val="00104D62"/>
    <w:rsid w:val="00104D96"/>
    <w:rsid w:val="00104DA7"/>
    <w:rsid w:val="00104EC4"/>
    <w:rsid w:val="00104EE6"/>
    <w:rsid w:val="0010508C"/>
    <w:rsid w:val="00105484"/>
    <w:rsid w:val="00105961"/>
    <w:rsid w:val="00105B0B"/>
    <w:rsid w:val="00105BD9"/>
    <w:rsid w:val="0010691D"/>
    <w:rsid w:val="00106CDE"/>
    <w:rsid w:val="00106D6E"/>
    <w:rsid w:val="00106D96"/>
    <w:rsid w:val="00106F02"/>
    <w:rsid w:val="001072E7"/>
    <w:rsid w:val="0010758B"/>
    <w:rsid w:val="0010761D"/>
    <w:rsid w:val="00107920"/>
    <w:rsid w:val="00107968"/>
    <w:rsid w:val="00107C17"/>
    <w:rsid w:val="00107FEE"/>
    <w:rsid w:val="00107FEF"/>
    <w:rsid w:val="00110181"/>
    <w:rsid w:val="00110240"/>
    <w:rsid w:val="0011074A"/>
    <w:rsid w:val="001108BF"/>
    <w:rsid w:val="00110948"/>
    <w:rsid w:val="00110A9B"/>
    <w:rsid w:val="00110FF3"/>
    <w:rsid w:val="0011102F"/>
    <w:rsid w:val="0011106D"/>
    <w:rsid w:val="00111128"/>
    <w:rsid w:val="00111189"/>
    <w:rsid w:val="00111360"/>
    <w:rsid w:val="001113C1"/>
    <w:rsid w:val="00111687"/>
    <w:rsid w:val="00111924"/>
    <w:rsid w:val="0011198B"/>
    <w:rsid w:val="001119E8"/>
    <w:rsid w:val="00111BC5"/>
    <w:rsid w:val="00111CD2"/>
    <w:rsid w:val="0011206B"/>
    <w:rsid w:val="00112188"/>
    <w:rsid w:val="001123D0"/>
    <w:rsid w:val="00112605"/>
    <w:rsid w:val="001128D1"/>
    <w:rsid w:val="001129DF"/>
    <w:rsid w:val="00112C54"/>
    <w:rsid w:val="0011305C"/>
    <w:rsid w:val="00113205"/>
    <w:rsid w:val="00113670"/>
    <w:rsid w:val="00113690"/>
    <w:rsid w:val="001138CF"/>
    <w:rsid w:val="00114190"/>
    <w:rsid w:val="001145A0"/>
    <w:rsid w:val="0011471B"/>
    <w:rsid w:val="00114939"/>
    <w:rsid w:val="00114AE5"/>
    <w:rsid w:val="00114CD1"/>
    <w:rsid w:val="00114DC9"/>
    <w:rsid w:val="00114E85"/>
    <w:rsid w:val="00115147"/>
    <w:rsid w:val="0011530B"/>
    <w:rsid w:val="00115330"/>
    <w:rsid w:val="0011563E"/>
    <w:rsid w:val="00115795"/>
    <w:rsid w:val="001158CD"/>
    <w:rsid w:val="001158E6"/>
    <w:rsid w:val="001159A0"/>
    <w:rsid w:val="00115CAB"/>
    <w:rsid w:val="00115DDE"/>
    <w:rsid w:val="0011660F"/>
    <w:rsid w:val="0011668B"/>
    <w:rsid w:val="001166F9"/>
    <w:rsid w:val="00116852"/>
    <w:rsid w:val="00116897"/>
    <w:rsid w:val="00116B8B"/>
    <w:rsid w:val="00116CA0"/>
    <w:rsid w:val="00116CE7"/>
    <w:rsid w:val="00116FA3"/>
    <w:rsid w:val="0011705B"/>
    <w:rsid w:val="00117354"/>
    <w:rsid w:val="001173CC"/>
    <w:rsid w:val="00117872"/>
    <w:rsid w:val="0011789D"/>
    <w:rsid w:val="00117907"/>
    <w:rsid w:val="00117926"/>
    <w:rsid w:val="00117C07"/>
    <w:rsid w:val="00117D06"/>
    <w:rsid w:val="00117ECC"/>
    <w:rsid w:val="00117FA2"/>
    <w:rsid w:val="00120800"/>
    <w:rsid w:val="00120A4A"/>
    <w:rsid w:val="00120D9A"/>
    <w:rsid w:val="00120F9B"/>
    <w:rsid w:val="00121211"/>
    <w:rsid w:val="00121217"/>
    <w:rsid w:val="00121431"/>
    <w:rsid w:val="00121480"/>
    <w:rsid w:val="0012150E"/>
    <w:rsid w:val="00121629"/>
    <w:rsid w:val="00121851"/>
    <w:rsid w:val="0012185C"/>
    <w:rsid w:val="0012196E"/>
    <w:rsid w:val="0012228C"/>
    <w:rsid w:val="001224F7"/>
    <w:rsid w:val="0012266C"/>
    <w:rsid w:val="00122D82"/>
    <w:rsid w:val="001231C9"/>
    <w:rsid w:val="001233DE"/>
    <w:rsid w:val="001234E4"/>
    <w:rsid w:val="00123B71"/>
    <w:rsid w:val="00123C2A"/>
    <w:rsid w:val="00123F16"/>
    <w:rsid w:val="00123FA5"/>
    <w:rsid w:val="001241CD"/>
    <w:rsid w:val="001244DC"/>
    <w:rsid w:val="00124774"/>
    <w:rsid w:val="00124A86"/>
    <w:rsid w:val="00124BCA"/>
    <w:rsid w:val="00125615"/>
    <w:rsid w:val="001260F0"/>
    <w:rsid w:val="001262B1"/>
    <w:rsid w:val="00126537"/>
    <w:rsid w:val="0012682E"/>
    <w:rsid w:val="00127336"/>
    <w:rsid w:val="00127458"/>
    <w:rsid w:val="00127642"/>
    <w:rsid w:val="001279C0"/>
    <w:rsid w:val="001279E9"/>
    <w:rsid w:val="0013008C"/>
    <w:rsid w:val="001300E0"/>
    <w:rsid w:val="00130435"/>
    <w:rsid w:val="001306BC"/>
    <w:rsid w:val="0013085C"/>
    <w:rsid w:val="00130D3C"/>
    <w:rsid w:val="001311A9"/>
    <w:rsid w:val="0013126F"/>
    <w:rsid w:val="0013161B"/>
    <w:rsid w:val="00131BAD"/>
    <w:rsid w:val="00131C62"/>
    <w:rsid w:val="00131CB9"/>
    <w:rsid w:val="00131CC4"/>
    <w:rsid w:val="00131E81"/>
    <w:rsid w:val="00131E86"/>
    <w:rsid w:val="001320ED"/>
    <w:rsid w:val="0013224A"/>
    <w:rsid w:val="0013245A"/>
    <w:rsid w:val="001324E8"/>
    <w:rsid w:val="001325CA"/>
    <w:rsid w:val="0013299F"/>
    <w:rsid w:val="001329A8"/>
    <w:rsid w:val="00132D2A"/>
    <w:rsid w:val="0013343C"/>
    <w:rsid w:val="00133B77"/>
    <w:rsid w:val="00133C78"/>
    <w:rsid w:val="00133E19"/>
    <w:rsid w:val="00133E4D"/>
    <w:rsid w:val="00133FCF"/>
    <w:rsid w:val="001345A4"/>
    <w:rsid w:val="00134706"/>
    <w:rsid w:val="00134BF7"/>
    <w:rsid w:val="00135031"/>
    <w:rsid w:val="00135061"/>
    <w:rsid w:val="0013530B"/>
    <w:rsid w:val="001353F7"/>
    <w:rsid w:val="00135464"/>
    <w:rsid w:val="0013554E"/>
    <w:rsid w:val="00135841"/>
    <w:rsid w:val="00135CEA"/>
    <w:rsid w:val="00135E8C"/>
    <w:rsid w:val="001363D6"/>
    <w:rsid w:val="001364C3"/>
    <w:rsid w:val="001367A5"/>
    <w:rsid w:val="00137BCE"/>
    <w:rsid w:val="00137C28"/>
    <w:rsid w:val="00137C34"/>
    <w:rsid w:val="00137D1E"/>
    <w:rsid w:val="00137E00"/>
    <w:rsid w:val="001401D2"/>
    <w:rsid w:val="00140241"/>
    <w:rsid w:val="001404DC"/>
    <w:rsid w:val="00140624"/>
    <w:rsid w:val="0014068F"/>
    <w:rsid w:val="001407D8"/>
    <w:rsid w:val="00140988"/>
    <w:rsid w:val="001409F5"/>
    <w:rsid w:val="001409FF"/>
    <w:rsid w:val="00140EC9"/>
    <w:rsid w:val="00141003"/>
    <w:rsid w:val="0014121E"/>
    <w:rsid w:val="001412FD"/>
    <w:rsid w:val="001413B5"/>
    <w:rsid w:val="001413CB"/>
    <w:rsid w:val="00141520"/>
    <w:rsid w:val="00141667"/>
    <w:rsid w:val="001416A8"/>
    <w:rsid w:val="00141720"/>
    <w:rsid w:val="00141FD4"/>
    <w:rsid w:val="001423DA"/>
    <w:rsid w:val="00142715"/>
    <w:rsid w:val="00142BCC"/>
    <w:rsid w:val="00142C2F"/>
    <w:rsid w:val="001430A6"/>
    <w:rsid w:val="001431D9"/>
    <w:rsid w:val="00143355"/>
    <w:rsid w:val="00143591"/>
    <w:rsid w:val="001435BB"/>
    <w:rsid w:val="00143884"/>
    <w:rsid w:val="00143CF2"/>
    <w:rsid w:val="00143D8B"/>
    <w:rsid w:val="00143E35"/>
    <w:rsid w:val="0014418D"/>
    <w:rsid w:val="00144265"/>
    <w:rsid w:val="00144295"/>
    <w:rsid w:val="001443A5"/>
    <w:rsid w:val="00144448"/>
    <w:rsid w:val="00144808"/>
    <w:rsid w:val="00144901"/>
    <w:rsid w:val="001449C0"/>
    <w:rsid w:val="00144CBA"/>
    <w:rsid w:val="00144D37"/>
    <w:rsid w:val="00144E85"/>
    <w:rsid w:val="00144EDA"/>
    <w:rsid w:val="00144F7D"/>
    <w:rsid w:val="001451AF"/>
    <w:rsid w:val="00145281"/>
    <w:rsid w:val="00145949"/>
    <w:rsid w:val="001459D5"/>
    <w:rsid w:val="001459D8"/>
    <w:rsid w:val="00146102"/>
    <w:rsid w:val="0014680D"/>
    <w:rsid w:val="00146AC9"/>
    <w:rsid w:val="00146D79"/>
    <w:rsid w:val="00147532"/>
    <w:rsid w:val="0014779E"/>
    <w:rsid w:val="00147832"/>
    <w:rsid w:val="00147930"/>
    <w:rsid w:val="00147A59"/>
    <w:rsid w:val="00147AE3"/>
    <w:rsid w:val="00147C2F"/>
    <w:rsid w:val="00150456"/>
    <w:rsid w:val="001506F4"/>
    <w:rsid w:val="0015074F"/>
    <w:rsid w:val="001507DE"/>
    <w:rsid w:val="00150A1F"/>
    <w:rsid w:val="00150D69"/>
    <w:rsid w:val="00150D8D"/>
    <w:rsid w:val="0015108E"/>
    <w:rsid w:val="00151282"/>
    <w:rsid w:val="001513FF"/>
    <w:rsid w:val="001516C9"/>
    <w:rsid w:val="00151970"/>
    <w:rsid w:val="001522B0"/>
    <w:rsid w:val="001525F5"/>
    <w:rsid w:val="001529D9"/>
    <w:rsid w:val="00152D14"/>
    <w:rsid w:val="00153062"/>
    <w:rsid w:val="0015308F"/>
    <w:rsid w:val="0015321B"/>
    <w:rsid w:val="00153250"/>
    <w:rsid w:val="0015337B"/>
    <w:rsid w:val="0015341B"/>
    <w:rsid w:val="00153785"/>
    <w:rsid w:val="0015378F"/>
    <w:rsid w:val="00153D01"/>
    <w:rsid w:val="00153D9A"/>
    <w:rsid w:val="0015431B"/>
    <w:rsid w:val="001549CD"/>
    <w:rsid w:val="00154ABD"/>
    <w:rsid w:val="00154BF8"/>
    <w:rsid w:val="00155289"/>
    <w:rsid w:val="00155651"/>
    <w:rsid w:val="00155877"/>
    <w:rsid w:val="001563E0"/>
    <w:rsid w:val="001569E8"/>
    <w:rsid w:val="00156BDF"/>
    <w:rsid w:val="00156D02"/>
    <w:rsid w:val="00156D0B"/>
    <w:rsid w:val="00157161"/>
    <w:rsid w:val="0015726B"/>
    <w:rsid w:val="00157379"/>
    <w:rsid w:val="001579AD"/>
    <w:rsid w:val="00157A2C"/>
    <w:rsid w:val="00157C7D"/>
    <w:rsid w:val="00157DD2"/>
    <w:rsid w:val="00160388"/>
    <w:rsid w:val="00160465"/>
    <w:rsid w:val="0016072A"/>
    <w:rsid w:val="00160BF0"/>
    <w:rsid w:val="00160C70"/>
    <w:rsid w:val="00160E45"/>
    <w:rsid w:val="00161CCE"/>
    <w:rsid w:val="00161F90"/>
    <w:rsid w:val="00162209"/>
    <w:rsid w:val="001622AB"/>
    <w:rsid w:val="001623C9"/>
    <w:rsid w:val="0016265B"/>
    <w:rsid w:val="0016265E"/>
    <w:rsid w:val="001628E4"/>
    <w:rsid w:val="00162944"/>
    <w:rsid w:val="001629D4"/>
    <w:rsid w:val="00162BF9"/>
    <w:rsid w:val="001630C6"/>
    <w:rsid w:val="0016329D"/>
    <w:rsid w:val="0016351D"/>
    <w:rsid w:val="00163B61"/>
    <w:rsid w:val="001641BB"/>
    <w:rsid w:val="00164586"/>
    <w:rsid w:val="00164697"/>
    <w:rsid w:val="00164780"/>
    <w:rsid w:val="00164BA2"/>
    <w:rsid w:val="00164C49"/>
    <w:rsid w:val="00164DC3"/>
    <w:rsid w:val="0016502D"/>
    <w:rsid w:val="00165507"/>
    <w:rsid w:val="00165566"/>
    <w:rsid w:val="001657AC"/>
    <w:rsid w:val="00165AEC"/>
    <w:rsid w:val="00165BA2"/>
    <w:rsid w:val="00165CB7"/>
    <w:rsid w:val="00165CC4"/>
    <w:rsid w:val="00165DA6"/>
    <w:rsid w:val="00165EAD"/>
    <w:rsid w:val="001660BA"/>
    <w:rsid w:val="00166301"/>
    <w:rsid w:val="001665EC"/>
    <w:rsid w:val="00166668"/>
    <w:rsid w:val="001666CC"/>
    <w:rsid w:val="001669C2"/>
    <w:rsid w:val="00166C7F"/>
    <w:rsid w:val="00167335"/>
    <w:rsid w:val="00167406"/>
    <w:rsid w:val="001674B9"/>
    <w:rsid w:val="001676B2"/>
    <w:rsid w:val="00167E78"/>
    <w:rsid w:val="00170067"/>
    <w:rsid w:val="0017019A"/>
    <w:rsid w:val="0017049B"/>
    <w:rsid w:val="0017082B"/>
    <w:rsid w:val="00170AC1"/>
    <w:rsid w:val="00170DB0"/>
    <w:rsid w:val="00170F25"/>
    <w:rsid w:val="00171059"/>
    <w:rsid w:val="001713AE"/>
    <w:rsid w:val="0017148E"/>
    <w:rsid w:val="0017180C"/>
    <w:rsid w:val="00171825"/>
    <w:rsid w:val="00171D32"/>
    <w:rsid w:val="001722AD"/>
    <w:rsid w:val="001725D4"/>
    <w:rsid w:val="00172794"/>
    <w:rsid w:val="00172917"/>
    <w:rsid w:val="00172A16"/>
    <w:rsid w:val="00172AF2"/>
    <w:rsid w:val="00172C51"/>
    <w:rsid w:val="00172EB1"/>
    <w:rsid w:val="00172ED6"/>
    <w:rsid w:val="00173206"/>
    <w:rsid w:val="001733AF"/>
    <w:rsid w:val="00173428"/>
    <w:rsid w:val="001735AA"/>
    <w:rsid w:val="00173667"/>
    <w:rsid w:val="0017397F"/>
    <w:rsid w:val="00173B13"/>
    <w:rsid w:val="00173DAB"/>
    <w:rsid w:val="00173DF5"/>
    <w:rsid w:val="00173E4C"/>
    <w:rsid w:val="00174276"/>
    <w:rsid w:val="0017442E"/>
    <w:rsid w:val="001745BE"/>
    <w:rsid w:val="001746ED"/>
    <w:rsid w:val="00174AF4"/>
    <w:rsid w:val="00175648"/>
    <w:rsid w:val="0017598F"/>
    <w:rsid w:val="00175991"/>
    <w:rsid w:val="00175B3B"/>
    <w:rsid w:val="00175C1C"/>
    <w:rsid w:val="00176116"/>
    <w:rsid w:val="0017614E"/>
    <w:rsid w:val="001767D1"/>
    <w:rsid w:val="00176887"/>
    <w:rsid w:val="00176D73"/>
    <w:rsid w:val="001770BA"/>
    <w:rsid w:val="001772C9"/>
    <w:rsid w:val="00177575"/>
    <w:rsid w:val="001779BD"/>
    <w:rsid w:val="001779E8"/>
    <w:rsid w:val="00180246"/>
    <w:rsid w:val="00180784"/>
    <w:rsid w:val="00180A10"/>
    <w:rsid w:val="00180AD0"/>
    <w:rsid w:val="00180B00"/>
    <w:rsid w:val="00180E03"/>
    <w:rsid w:val="00181154"/>
    <w:rsid w:val="001811BD"/>
    <w:rsid w:val="00181359"/>
    <w:rsid w:val="00181590"/>
    <w:rsid w:val="001815BD"/>
    <w:rsid w:val="00181962"/>
    <w:rsid w:val="00181A8D"/>
    <w:rsid w:val="00181B1E"/>
    <w:rsid w:val="00181EE0"/>
    <w:rsid w:val="00181F8F"/>
    <w:rsid w:val="0018261D"/>
    <w:rsid w:val="00182676"/>
    <w:rsid w:val="00182925"/>
    <w:rsid w:val="001829D3"/>
    <w:rsid w:val="00182B5B"/>
    <w:rsid w:val="00182C65"/>
    <w:rsid w:val="00182D95"/>
    <w:rsid w:val="00182DA4"/>
    <w:rsid w:val="001830B4"/>
    <w:rsid w:val="0018319F"/>
    <w:rsid w:val="001831C7"/>
    <w:rsid w:val="00183332"/>
    <w:rsid w:val="00183490"/>
    <w:rsid w:val="0018358C"/>
    <w:rsid w:val="001835F2"/>
    <w:rsid w:val="00183BA3"/>
    <w:rsid w:val="00183D1A"/>
    <w:rsid w:val="00183DDD"/>
    <w:rsid w:val="00183E0C"/>
    <w:rsid w:val="00184259"/>
    <w:rsid w:val="001846E5"/>
    <w:rsid w:val="00184E47"/>
    <w:rsid w:val="00185074"/>
    <w:rsid w:val="001853E5"/>
    <w:rsid w:val="0018568F"/>
    <w:rsid w:val="0018581E"/>
    <w:rsid w:val="0018597B"/>
    <w:rsid w:val="001859FC"/>
    <w:rsid w:val="00185A5E"/>
    <w:rsid w:val="00185AE5"/>
    <w:rsid w:val="00185CD3"/>
    <w:rsid w:val="00185F90"/>
    <w:rsid w:val="001860EB"/>
    <w:rsid w:val="00186B32"/>
    <w:rsid w:val="00186CAF"/>
    <w:rsid w:val="00186E5C"/>
    <w:rsid w:val="0018729B"/>
    <w:rsid w:val="001877E1"/>
    <w:rsid w:val="00187C64"/>
    <w:rsid w:val="00187CEE"/>
    <w:rsid w:val="00190187"/>
    <w:rsid w:val="001905F4"/>
    <w:rsid w:val="00190A5E"/>
    <w:rsid w:val="00190B5F"/>
    <w:rsid w:val="00190D10"/>
    <w:rsid w:val="0019104E"/>
    <w:rsid w:val="0019111B"/>
    <w:rsid w:val="00191460"/>
    <w:rsid w:val="001919CC"/>
    <w:rsid w:val="00191AED"/>
    <w:rsid w:val="00191D23"/>
    <w:rsid w:val="00191E46"/>
    <w:rsid w:val="00192186"/>
    <w:rsid w:val="0019292E"/>
    <w:rsid w:val="00192DE9"/>
    <w:rsid w:val="00192E32"/>
    <w:rsid w:val="001936E2"/>
    <w:rsid w:val="00193B77"/>
    <w:rsid w:val="00193D46"/>
    <w:rsid w:val="001942EB"/>
    <w:rsid w:val="0019431C"/>
    <w:rsid w:val="00194529"/>
    <w:rsid w:val="00194D4F"/>
    <w:rsid w:val="0019520B"/>
    <w:rsid w:val="0019530E"/>
    <w:rsid w:val="00195413"/>
    <w:rsid w:val="0019547A"/>
    <w:rsid w:val="00195517"/>
    <w:rsid w:val="00195613"/>
    <w:rsid w:val="001956F4"/>
    <w:rsid w:val="001957AF"/>
    <w:rsid w:val="00195F08"/>
    <w:rsid w:val="00196063"/>
    <w:rsid w:val="00196124"/>
    <w:rsid w:val="0019615F"/>
    <w:rsid w:val="00196A2D"/>
    <w:rsid w:val="00196BEC"/>
    <w:rsid w:val="00196FD0"/>
    <w:rsid w:val="00197273"/>
    <w:rsid w:val="001977A0"/>
    <w:rsid w:val="00197C2A"/>
    <w:rsid w:val="00197D66"/>
    <w:rsid w:val="00197F1F"/>
    <w:rsid w:val="00197FF8"/>
    <w:rsid w:val="001A05C1"/>
    <w:rsid w:val="001A067D"/>
    <w:rsid w:val="001A0906"/>
    <w:rsid w:val="001A0993"/>
    <w:rsid w:val="001A0E17"/>
    <w:rsid w:val="001A1012"/>
    <w:rsid w:val="001A1066"/>
    <w:rsid w:val="001A1545"/>
    <w:rsid w:val="001A1E04"/>
    <w:rsid w:val="001A1E17"/>
    <w:rsid w:val="001A1F36"/>
    <w:rsid w:val="001A2384"/>
    <w:rsid w:val="001A266F"/>
    <w:rsid w:val="001A274C"/>
    <w:rsid w:val="001A2824"/>
    <w:rsid w:val="001A2ADD"/>
    <w:rsid w:val="001A2C6D"/>
    <w:rsid w:val="001A2E96"/>
    <w:rsid w:val="001A2F19"/>
    <w:rsid w:val="001A3050"/>
    <w:rsid w:val="001A33DE"/>
    <w:rsid w:val="001A33F1"/>
    <w:rsid w:val="001A35A3"/>
    <w:rsid w:val="001A3772"/>
    <w:rsid w:val="001A3CF6"/>
    <w:rsid w:val="001A3FC9"/>
    <w:rsid w:val="001A41AA"/>
    <w:rsid w:val="001A4292"/>
    <w:rsid w:val="001A46A3"/>
    <w:rsid w:val="001A4927"/>
    <w:rsid w:val="001A49CB"/>
    <w:rsid w:val="001A4A9A"/>
    <w:rsid w:val="001A4AE0"/>
    <w:rsid w:val="001A4C02"/>
    <w:rsid w:val="001A4C95"/>
    <w:rsid w:val="001A571A"/>
    <w:rsid w:val="001A5B4D"/>
    <w:rsid w:val="001A5F5B"/>
    <w:rsid w:val="001A5F88"/>
    <w:rsid w:val="001A6027"/>
    <w:rsid w:val="001A6029"/>
    <w:rsid w:val="001A60FE"/>
    <w:rsid w:val="001A62D0"/>
    <w:rsid w:val="001A630F"/>
    <w:rsid w:val="001A641F"/>
    <w:rsid w:val="001A651A"/>
    <w:rsid w:val="001A65F4"/>
    <w:rsid w:val="001A6681"/>
    <w:rsid w:val="001A68E4"/>
    <w:rsid w:val="001A703C"/>
    <w:rsid w:val="001A770D"/>
    <w:rsid w:val="001A773C"/>
    <w:rsid w:val="001A7D25"/>
    <w:rsid w:val="001A7EDB"/>
    <w:rsid w:val="001A7F4F"/>
    <w:rsid w:val="001B03E8"/>
    <w:rsid w:val="001B0706"/>
    <w:rsid w:val="001B0781"/>
    <w:rsid w:val="001B0828"/>
    <w:rsid w:val="001B0E42"/>
    <w:rsid w:val="001B0E68"/>
    <w:rsid w:val="001B0EAD"/>
    <w:rsid w:val="001B0F13"/>
    <w:rsid w:val="001B101F"/>
    <w:rsid w:val="001B1136"/>
    <w:rsid w:val="001B1140"/>
    <w:rsid w:val="001B151D"/>
    <w:rsid w:val="001B17DF"/>
    <w:rsid w:val="001B1902"/>
    <w:rsid w:val="001B1F5B"/>
    <w:rsid w:val="001B20D6"/>
    <w:rsid w:val="001B22D1"/>
    <w:rsid w:val="001B24AF"/>
    <w:rsid w:val="001B2A49"/>
    <w:rsid w:val="001B2AA0"/>
    <w:rsid w:val="001B2F02"/>
    <w:rsid w:val="001B3547"/>
    <w:rsid w:val="001B354D"/>
    <w:rsid w:val="001B38BF"/>
    <w:rsid w:val="001B3D49"/>
    <w:rsid w:val="001B3DC8"/>
    <w:rsid w:val="001B41AB"/>
    <w:rsid w:val="001B41D4"/>
    <w:rsid w:val="001B42B2"/>
    <w:rsid w:val="001B4386"/>
    <w:rsid w:val="001B445A"/>
    <w:rsid w:val="001B4545"/>
    <w:rsid w:val="001B4672"/>
    <w:rsid w:val="001B4EEA"/>
    <w:rsid w:val="001B50E6"/>
    <w:rsid w:val="001B56D2"/>
    <w:rsid w:val="001B5769"/>
    <w:rsid w:val="001B587A"/>
    <w:rsid w:val="001B6226"/>
    <w:rsid w:val="001B624F"/>
    <w:rsid w:val="001B6289"/>
    <w:rsid w:val="001B659A"/>
    <w:rsid w:val="001B7259"/>
    <w:rsid w:val="001B7326"/>
    <w:rsid w:val="001B7349"/>
    <w:rsid w:val="001B7BAB"/>
    <w:rsid w:val="001B7CFB"/>
    <w:rsid w:val="001C0278"/>
    <w:rsid w:val="001C04E6"/>
    <w:rsid w:val="001C04F0"/>
    <w:rsid w:val="001C05CB"/>
    <w:rsid w:val="001C066D"/>
    <w:rsid w:val="001C070F"/>
    <w:rsid w:val="001C095B"/>
    <w:rsid w:val="001C0B39"/>
    <w:rsid w:val="001C0E64"/>
    <w:rsid w:val="001C1135"/>
    <w:rsid w:val="001C1A29"/>
    <w:rsid w:val="001C1BFF"/>
    <w:rsid w:val="001C1E25"/>
    <w:rsid w:val="001C2317"/>
    <w:rsid w:val="001C25D1"/>
    <w:rsid w:val="001C2672"/>
    <w:rsid w:val="001C26CF"/>
    <w:rsid w:val="001C2752"/>
    <w:rsid w:val="001C2B99"/>
    <w:rsid w:val="001C2DA5"/>
    <w:rsid w:val="001C2F22"/>
    <w:rsid w:val="001C30B1"/>
    <w:rsid w:val="001C324F"/>
    <w:rsid w:val="001C34DF"/>
    <w:rsid w:val="001C35D3"/>
    <w:rsid w:val="001C369C"/>
    <w:rsid w:val="001C3B70"/>
    <w:rsid w:val="001C3E41"/>
    <w:rsid w:val="001C3E78"/>
    <w:rsid w:val="001C3F7B"/>
    <w:rsid w:val="001C3FE9"/>
    <w:rsid w:val="001C4352"/>
    <w:rsid w:val="001C46BC"/>
    <w:rsid w:val="001C48FC"/>
    <w:rsid w:val="001C4AF0"/>
    <w:rsid w:val="001C4C33"/>
    <w:rsid w:val="001C4CD7"/>
    <w:rsid w:val="001C4D29"/>
    <w:rsid w:val="001C5045"/>
    <w:rsid w:val="001C557A"/>
    <w:rsid w:val="001C5E7F"/>
    <w:rsid w:val="001C5EC1"/>
    <w:rsid w:val="001C6100"/>
    <w:rsid w:val="001C6171"/>
    <w:rsid w:val="001C659F"/>
    <w:rsid w:val="001C6A67"/>
    <w:rsid w:val="001C6B18"/>
    <w:rsid w:val="001C6CA9"/>
    <w:rsid w:val="001C6DB5"/>
    <w:rsid w:val="001C6DC6"/>
    <w:rsid w:val="001C71BA"/>
    <w:rsid w:val="001C71C4"/>
    <w:rsid w:val="001C73C1"/>
    <w:rsid w:val="001C7620"/>
    <w:rsid w:val="001C76C3"/>
    <w:rsid w:val="001C7CEE"/>
    <w:rsid w:val="001C7D3D"/>
    <w:rsid w:val="001D00BA"/>
    <w:rsid w:val="001D047D"/>
    <w:rsid w:val="001D04A9"/>
    <w:rsid w:val="001D08F8"/>
    <w:rsid w:val="001D0982"/>
    <w:rsid w:val="001D0C63"/>
    <w:rsid w:val="001D0DFC"/>
    <w:rsid w:val="001D1012"/>
    <w:rsid w:val="001D1091"/>
    <w:rsid w:val="001D10E2"/>
    <w:rsid w:val="001D1152"/>
    <w:rsid w:val="001D12A2"/>
    <w:rsid w:val="001D1A58"/>
    <w:rsid w:val="001D1A8A"/>
    <w:rsid w:val="001D242C"/>
    <w:rsid w:val="001D2461"/>
    <w:rsid w:val="001D25AA"/>
    <w:rsid w:val="001D2699"/>
    <w:rsid w:val="001D270A"/>
    <w:rsid w:val="001D2CF0"/>
    <w:rsid w:val="001D2D6A"/>
    <w:rsid w:val="001D310D"/>
    <w:rsid w:val="001D32B0"/>
    <w:rsid w:val="001D3772"/>
    <w:rsid w:val="001D385A"/>
    <w:rsid w:val="001D3874"/>
    <w:rsid w:val="001D3BB5"/>
    <w:rsid w:val="001D3CE8"/>
    <w:rsid w:val="001D3F7A"/>
    <w:rsid w:val="001D3F86"/>
    <w:rsid w:val="001D4662"/>
    <w:rsid w:val="001D482F"/>
    <w:rsid w:val="001D4903"/>
    <w:rsid w:val="001D49CF"/>
    <w:rsid w:val="001D4A0E"/>
    <w:rsid w:val="001D4EEB"/>
    <w:rsid w:val="001D5503"/>
    <w:rsid w:val="001D557C"/>
    <w:rsid w:val="001D5929"/>
    <w:rsid w:val="001D5C82"/>
    <w:rsid w:val="001D5DFB"/>
    <w:rsid w:val="001D6128"/>
    <w:rsid w:val="001D6286"/>
    <w:rsid w:val="001D659E"/>
    <w:rsid w:val="001D671C"/>
    <w:rsid w:val="001D673C"/>
    <w:rsid w:val="001D6786"/>
    <w:rsid w:val="001D6789"/>
    <w:rsid w:val="001D688D"/>
    <w:rsid w:val="001D6B11"/>
    <w:rsid w:val="001D6BD4"/>
    <w:rsid w:val="001D6C49"/>
    <w:rsid w:val="001D6C90"/>
    <w:rsid w:val="001D6CD6"/>
    <w:rsid w:val="001D72AC"/>
    <w:rsid w:val="001D7808"/>
    <w:rsid w:val="001D78E9"/>
    <w:rsid w:val="001D79EF"/>
    <w:rsid w:val="001D7BD5"/>
    <w:rsid w:val="001D7E77"/>
    <w:rsid w:val="001E0035"/>
    <w:rsid w:val="001E00E2"/>
    <w:rsid w:val="001E0202"/>
    <w:rsid w:val="001E049A"/>
    <w:rsid w:val="001E0562"/>
    <w:rsid w:val="001E0835"/>
    <w:rsid w:val="001E0996"/>
    <w:rsid w:val="001E0F27"/>
    <w:rsid w:val="001E10C0"/>
    <w:rsid w:val="001E196C"/>
    <w:rsid w:val="001E1CCC"/>
    <w:rsid w:val="001E1EFC"/>
    <w:rsid w:val="001E2133"/>
    <w:rsid w:val="001E215D"/>
    <w:rsid w:val="001E2286"/>
    <w:rsid w:val="001E2C77"/>
    <w:rsid w:val="001E2D16"/>
    <w:rsid w:val="001E2D9D"/>
    <w:rsid w:val="001E2F0B"/>
    <w:rsid w:val="001E3036"/>
    <w:rsid w:val="001E3641"/>
    <w:rsid w:val="001E3791"/>
    <w:rsid w:val="001E37B3"/>
    <w:rsid w:val="001E3835"/>
    <w:rsid w:val="001E387B"/>
    <w:rsid w:val="001E3B2E"/>
    <w:rsid w:val="001E3E45"/>
    <w:rsid w:val="001E420E"/>
    <w:rsid w:val="001E4442"/>
    <w:rsid w:val="001E49F0"/>
    <w:rsid w:val="001E4AE4"/>
    <w:rsid w:val="001E50BD"/>
    <w:rsid w:val="001E50D7"/>
    <w:rsid w:val="001E52AC"/>
    <w:rsid w:val="001E5664"/>
    <w:rsid w:val="001E69CB"/>
    <w:rsid w:val="001E6D55"/>
    <w:rsid w:val="001E70EB"/>
    <w:rsid w:val="001E72B6"/>
    <w:rsid w:val="001E7467"/>
    <w:rsid w:val="001E74E3"/>
    <w:rsid w:val="001E7513"/>
    <w:rsid w:val="001E7654"/>
    <w:rsid w:val="001E7A06"/>
    <w:rsid w:val="001E7AF9"/>
    <w:rsid w:val="001E7DB2"/>
    <w:rsid w:val="001E7E3A"/>
    <w:rsid w:val="001F0268"/>
    <w:rsid w:val="001F02A5"/>
    <w:rsid w:val="001F03A4"/>
    <w:rsid w:val="001F05FA"/>
    <w:rsid w:val="001F06AC"/>
    <w:rsid w:val="001F0F76"/>
    <w:rsid w:val="001F1090"/>
    <w:rsid w:val="001F16AE"/>
    <w:rsid w:val="001F1715"/>
    <w:rsid w:val="001F22E4"/>
    <w:rsid w:val="001F2380"/>
    <w:rsid w:val="001F2406"/>
    <w:rsid w:val="001F242A"/>
    <w:rsid w:val="001F2571"/>
    <w:rsid w:val="001F26E7"/>
    <w:rsid w:val="001F26F3"/>
    <w:rsid w:val="001F2964"/>
    <w:rsid w:val="001F304D"/>
    <w:rsid w:val="001F328E"/>
    <w:rsid w:val="001F34D4"/>
    <w:rsid w:val="001F34F9"/>
    <w:rsid w:val="001F3580"/>
    <w:rsid w:val="001F3691"/>
    <w:rsid w:val="001F3784"/>
    <w:rsid w:val="001F3902"/>
    <w:rsid w:val="001F39B5"/>
    <w:rsid w:val="001F3CAF"/>
    <w:rsid w:val="001F3E57"/>
    <w:rsid w:val="001F3F73"/>
    <w:rsid w:val="001F3F87"/>
    <w:rsid w:val="001F4168"/>
    <w:rsid w:val="001F41F4"/>
    <w:rsid w:val="001F4301"/>
    <w:rsid w:val="001F43C1"/>
    <w:rsid w:val="001F43F6"/>
    <w:rsid w:val="001F46A9"/>
    <w:rsid w:val="001F4D27"/>
    <w:rsid w:val="001F4D33"/>
    <w:rsid w:val="001F4E15"/>
    <w:rsid w:val="001F5722"/>
    <w:rsid w:val="001F57C7"/>
    <w:rsid w:val="001F5843"/>
    <w:rsid w:val="001F5B9C"/>
    <w:rsid w:val="001F5DBC"/>
    <w:rsid w:val="001F5E05"/>
    <w:rsid w:val="001F5E72"/>
    <w:rsid w:val="001F5F4C"/>
    <w:rsid w:val="001F6143"/>
    <w:rsid w:val="001F631A"/>
    <w:rsid w:val="001F6680"/>
    <w:rsid w:val="001F67AC"/>
    <w:rsid w:val="001F6E26"/>
    <w:rsid w:val="001F6E5B"/>
    <w:rsid w:val="001F7019"/>
    <w:rsid w:val="001F7084"/>
    <w:rsid w:val="001F7629"/>
    <w:rsid w:val="001F7724"/>
    <w:rsid w:val="001F7827"/>
    <w:rsid w:val="001F7BA6"/>
    <w:rsid w:val="001F7FC0"/>
    <w:rsid w:val="002001E4"/>
    <w:rsid w:val="00200278"/>
    <w:rsid w:val="002005AE"/>
    <w:rsid w:val="00200686"/>
    <w:rsid w:val="00200B3B"/>
    <w:rsid w:val="00200C45"/>
    <w:rsid w:val="00200CD7"/>
    <w:rsid w:val="0020127B"/>
    <w:rsid w:val="002017FD"/>
    <w:rsid w:val="00202170"/>
    <w:rsid w:val="002022E9"/>
    <w:rsid w:val="0020257D"/>
    <w:rsid w:val="002025BA"/>
    <w:rsid w:val="00202644"/>
    <w:rsid w:val="00202796"/>
    <w:rsid w:val="0020279B"/>
    <w:rsid w:val="00202946"/>
    <w:rsid w:val="00202CF7"/>
    <w:rsid w:val="00202EE0"/>
    <w:rsid w:val="00202F38"/>
    <w:rsid w:val="002033FF"/>
    <w:rsid w:val="00203A70"/>
    <w:rsid w:val="00203C29"/>
    <w:rsid w:val="00203ED6"/>
    <w:rsid w:val="00203F45"/>
    <w:rsid w:val="002040F6"/>
    <w:rsid w:val="00204254"/>
    <w:rsid w:val="00204442"/>
    <w:rsid w:val="00204904"/>
    <w:rsid w:val="00204926"/>
    <w:rsid w:val="00204A84"/>
    <w:rsid w:val="00204C4A"/>
    <w:rsid w:val="00204D2F"/>
    <w:rsid w:val="00204E50"/>
    <w:rsid w:val="00205547"/>
    <w:rsid w:val="00205BF0"/>
    <w:rsid w:val="00205FB7"/>
    <w:rsid w:val="0020629B"/>
    <w:rsid w:val="002067F4"/>
    <w:rsid w:val="00206A3B"/>
    <w:rsid w:val="0020716D"/>
    <w:rsid w:val="002073FB"/>
    <w:rsid w:val="00207547"/>
    <w:rsid w:val="0020759C"/>
    <w:rsid w:val="002077DD"/>
    <w:rsid w:val="00207B09"/>
    <w:rsid w:val="00207F5E"/>
    <w:rsid w:val="0021047A"/>
    <w:rsid w:val="00210779"/>
    <w:rsid w:val="00210E2A"/>
    <w:rsid w:val="002117BD"/>
    <w:rsid w:val="002117BE"/>
    <w:rsid w:val="0021192F"/>
    <w:rsid w:val="00211F33"/>
    <w:rsid w:val="00211F47"/>
    <w:rsid w:val="002120A0"/>
    <w:rsid w:val="00212110"/>
    <w:rsid w:val="00212441"/>
    <w:rsid w:val="00212A05"/>
    <w:rsid w:val="00212BD1"/>
    <w:rsid w:val="00212C7C"/>
    <w:rsid w:val="00212D89"/>
    <w:rsid w:val="00212DE0"/>
    <w:rsid w:val="00212E2F"/>
    <w:rsid w:val="00212E91"/>
    <w:rsid w:val="00212F51"/>
    <w:rsid w:val="00212FF0"/>
    <w:rsid w:val="00213514"/>
    <w:rsid w:val="00213524"/>
    <w:rsid w:val="0021355F"/>
    <w:rsid w:val="002135A4"/>
    <w:rsid w:val="00213647"/>
    <w:rsid w:val="002136C8"/>
    <w:rsid w:val="00213724"/>
    <w:rsid w:val="002137D3"/>
    <w:rsid w:val="00213B2E"/>
    <w:rsid w:val="00213E47"/>
    <w:rsid w:val="00213E97"/>
    <w:rsid w:val="0021455E"/>
    <w:rsid w:val="002146FF"/>
    <w:rsid w:val="002147E1"/>
    <w:rsid w:val="00214835"/>
    <w:rsid w:val="00214A3F"/>
    <w:rsid w:val="00214ADD"/>
    <w:rsid w:val="00214B7D"/>
    <w:rsid w:val="00214C25"/>
    <w:rsid w:val="00214CEE"/>
    <w:rsid w:val="00214DB3"/>
    <w:rsid w:val="00214EF2"/>
    <w:rsid w:val="00215017"/>
    <w:rsid w:val="002152D6"/>
    <w:rsid w:val="002153E9"/>
    <w:rsid w:val="00215540"/>
    <w:rsid w:val="002157CE"/>
    <w:rsid w:val="0021589A"/>
    <w:rsid w:val="002158C5"/>
    <w:rsid w:val="0021594F"/>
    <w:rsid w:val="00215B22"/>
    <w:rsid w:val="00215E5F"/>
    <w:rsid w:val="00215F1A"/>
    <w:rsid w:val="002161CA"/>
    <w:rsid w:val="0021694B"/>
    <w:rsid w:val="00216D25"/>
    <w:rsid w:val="00216FE3"/>
    <w:rsid w:val="00217106"/>
    <w:rsid w:val="002171B2"/>
    <w:rsid w:val="002173B1"/>
    <w:rsid w:val="002177DD"/>
    <w:rsid w:val="00217BEF"/>
    <w:rsid w:val="00217BF1"/>
    <w:rsid w:val="00217DDB"/>
    <w:rsid w:val="00217F3F"/>
    <w:rsid w:val="002201F5"/>
    <w:rsid w:val="002203D2"/>
    <w:rsid w:val="00220739"/>
    <w:rsid w:val="002208AF"/>
    <w:rsid w:val="00220925"/>
    <w:rsid w:val="00220A3D"/>
    <w:rsid w:val="00220D2A"/>
    <w:rsid w:val="00221088"/>
    <w:rsid w:val="002213E3"/>
    <w:rsid w:val="00221984"/>
    <w:rsid w:val="00221DE9"/>
    <w:rsid w:val="00222244"/>
    <w:rsid w:val="002222C1"/>
    <w:rsid w:val="00222315"/>
    <w:rsid w:val="00222DF0"/>
    <w:rsid w:val="00222EE1"/>
    <w:rsid w:val="00222F6A"/>
    <w:rsid w:val="00223250"/>
    <w:rsid w:val="002235CB"/>
    <w:rsid w:val="0022361A"/>
    <w:rsid w:val="00223D6E"/>
    <w:rsid w:val="00224161"/>
    <w:rsid w:val="00224176"/>
    <w:rsid w:val="002243DC"/>
    <w:rsid w:val="00224643"/>
    <w:rsid w:val="0022475B"/>
    <w:rsid w:val="00224B55"/>
    <w:rsid w:val="00224BA6"/>
    <w:rsid w:val="00224F85"/>
    <w:rsid w:val="00224FF7"/>
    <w:rsid w:val="0022515C"/>
    <w:rsid w:val="002253E2"/>
    <w:rsid w:val="002258A9"/>
    <w:rsid w:val="002259F6"/>
    <w:rsid w:val="00225B8E"/>
    <w:rsid w:val="0022602B"/>
    <w:rsid w:val="00226140"/>
    <w:rsid w:val="00226171"/>
    <w:rsid w:val="002262DD"/>
    <w:rsid w:val="002262F5"/>
    <w:rsid w:val="00226647"/>
    <w:rsid w:val="0022676F"/>
    <w:rsid w:val="0022677F"/>
    <w:rsid w:val="0022680C"/>
    <w:rsid w:val="00226825"/>
    <w:rsid w:val="0022685C"/>
    <w:rsid w:val="00226CA6"/>
    <w:rsid w:val="00226D5A"/>
    <w:rsid w:val="00226F08"/>
    <w:rsid w:val="002270A2"/>
    <w:rsid w:val="002271A0"/>
    <w:rsid w:val="002272ED"/>
    <w:rsid w:val="002273A2"/>
    <w:rsid w:val="00227692"/>
    <w:rsid w:val="002276A8"/>
    <w:rsid w:val="0022781F"/>
    <w:rsid w:val="00227DB5"/>
    <w:rsid w:val="00230406"/>
    <w:rsid w:val="0023047F"/>
    <w:rsid w:val="002305B2"/>
    <w:rsid w:val="002305EB"/>
    <w:rsid w:val="002307CA"/>
    <w:rsid w:val="00230AB2"/>
    <w:rsid w:val="00230BB4"/>
    <w:rsid w:val="00230C95"/>
    <w:rsid w:val="00230E5E"/>
    <w:rsid w:val="00231961"/>
    <w:rsid w:val="00231BB2"/>
    <w:rsid w:val="00232223"/>
    <w:rsid w:val="00232569"/>
    <w:rsid w:val="00232832"/>
    <w:rsid w:val="00232BA2"/>
    <w:rsid w:val="00233094"/>
    <w:rsid w:val="00233471"/>
    <w:rsid w:val="0023389A"/>
    <w:rsid w:val="002339D1"/>
    <w:rsid w:val="00233D4A"/>
    <w:rsid w:val="00233DF8"/>
    <w:rsid w:val="00233FBE"/>
    <w:rsid w:val="002340DA"/>
    <w:rsid w:val="0023454F"/>
    <w:rsid w:val="00234683"/>
    <w:rsid w:val="002348B6"/>
    <w:rsid w:val="0023498D"/>
    <w:rsid w:val="00234CE6"/>
    <w:rsid w:val="00234ECC"/>
    <w:rsid w:val="0023515A"/>
    <w:rsid w:val="002351EE"/>
    <w:rsid w:val="0023527D"/>
    <w:rsid w:val="00235785"/>
    <w:rsid w:val="00235BCC"/>
    <w:rsid w:val="00235CCF"/>
    <w:rsid w:val="00235E15"/>
    <w:rsid w:val="002364B3"/>
    <w:rsid w:val="002364C2"/>
    <w:rsid w:val="00236995"/>
    <w:rsid w:val="00236B74"/>
    <w:rsid w:val="0023709B"/>
    <w:rsid w:val="00237224"/>
    <w:rsid w:val="00237990"/>
    <w:rsid w:val="00237BC7"/>
    <w:rsid w:val="00237E5E"/>
    <w:rsid w:val="00237F5B"/>
    <w:rsid w:val="002403BB"/>
    <w:rsid w:val="00240420"/>
    <w:rsid w:val="00240532"/>
    <w:rsid w:val="0024063E"/>
    <w:rsid w:val="002406D8"/>
    <w:rsid w:val="0024094C"/>
    <w:rsid w:val="00240E18"/>
    <w:rsid w:val="00240FC9"/>
    <w:rsid w:val="0024148F"/>
    <w:rsid w:val="00241554"/>
    <w:rsid w:val="002415F1"/>
    <w:rsid w:val="00241BC3"/>
    <w:rsid w:val="00242590"/>
    <w:rsid w:val="00242AB2"/>
    <w:rsid w:val="00242C0E"/>
    <w:rsid w:val="00242DFC"/>
    <w:rsid w:val="00242E5E"/>
    <w:rsid w:val="00242FA1"/>
    <w:rsid w:val="00243117"/>
    <w:rsid w:val="00243119"/>
    <w:rsid w:val="0024315C"/>
    <w:rsid w:val="00243257"/>
    <w:rsid w:val="0024337F"/>
    <w:rsid w:val="002434A6"/>
    <w:rsid w:val="00243833"/>
    <w:rsid w:val="002438DA"/>
    <w:rsid w:val="00243D15"/>
    <w:rsid w:val="00243F96"/>
    <w:rsid w:val="002440B5"/>
    <w:rsid w:val="0024456E"/>
    <w:rsid w:val="002447E5"/>
    <w:rsid w:val="002448F2"/>
    <w:rsid w:val="00245012"/>
    <w:rsid w:val="002452C2"/>
    <w:rsid w:val="0024547A"/>
    <w:rsid w:val="00245813"/>
    <w:rsid w:val="0024592A"/>
    <w:rsid w:val="00245A5F"/>
    <w:rsid w:val="00245B9D"/>
    <w:rsid w:val="00245BDB"/>
    <w:rsid w:val="00245E6D"/>
    <w:rsid w:val="0024612B"/>
    <w:rsid w:val="0024613D"/>
    <w:rsid w:val="002465CC"/>
    <w:rsid w:val="00246620"/>
    <w:rsid w:val="00246CA2"/>
    <w:rsid w:val="00246CE6"/>
    <w:rsid w:val="00246F4A"/>
    <w:rsid w:val="0024703E"/>
    <w:rsid w:val="00247147"/>
    <w:rsid w:val="00247439"/>
    <w:rsid w:val="00247893"/>
    <w:rsid w:val="00247A71"/>
    <w:rsid w:val="00247B14"/>
    <w:rsid w:val="00247D38"/>
    <w:rsid w:val="00247D6D"/>
    <w:rsid w:val="00250196"/>
    <w:rsid w:val="0025027B"/>
    <w:rsid w:val="002504FB"/>
    <w:rsid w:val="00250825"/>
    <w:rsid w:val="00250946"/>
    <w:rsid w:val="00250A60"/>
    <w:rsid w:val="00250B0B"/>
    <w:rsid w:val="00251326"/>
    <w:rsid w:val="0025190C"/>
    <w:rsid w:val="00251A89"/>
    <w:rsid w:val="00251AE9"/>
    <w:rsid w:val="00251B9F"/>
    <w:rsid w:val="00251C2B"/>
    <w:rsid w:val="00252137"/>
    <w:rsid w:val="002521A3"/>
    <w:rsid w:val="00252318"/>
    <w:rsid w:val="002524AC"/>
    <w:rsid w:val="0025278A"/>
    <w:rsid w:val="0025278D"/>
    <w:rsid w:val="00252AF2"/>
    <w:rsid w:val="00252E33"/>
    <w:rsid w:val="002531B5"/>
    <w:rsid w:val="00253358"/>
    <w:rsid w:val="002537EC"/>
    <w:rsid w:val="00253825"/>
    <w:rsid w:val="00253E41"/>
    <w:rsid w:val="00254018"/>
    <w:rsid w:val="00254047"/>
    <w:rsid w:val="0025431E"/>
    <w:rsid w:val="002543FD"/>
    <w:rsid w:val="0025443E"/>
    <w:rsid w:val="00254521"/>
    <w:rsid w:val="00254686"/>
    <w:rsid w:val="0025494D"/>
    <w:rsid w:val="00254966"/>
    <w:rsid w:val="00254D16"/>
    <w:rsid w:val="00254DE8"/>
    <w:rsid w:val="00255111"/>
    <w:rsid w:val="002552A2"/>
    <w:rsid w:val="0025544D"/>
    <w:rsid w:val="00255505"/>
    <w:rsid w:val="002555E7"/>
    <w:rsid w:val="00255916"/>
    <w:rsid w:val="00255C09"/>
    <w:rsid w:val="0025608E"/>
    <w:rsid w:val="002560D1"/>
    <w:rsid w:val="002562A3"/>
    <w:rsid w:val="002566ED"/>
    <w:rsid w:val="00256E08"/>
    <w:rsid w:val="00256EC0"/>
    <w:rsid w:val="00257385"/>
    <w:rsid w:val="0025759E"/>
    <w:rsid w:val="00257E47"/>
    <w:rsid w:val="00257E57"/>
    <w:rsid w:val="002602E3"/>
    <w:rsid w:val="002603DA"/>
    <w:rsid w:val="00261096"/>
    <w:rsid w:val="0026126A"/>
    <w:rsid w:val="00261300"/>
    <w:rsid w:val="0026143B"/>
    <w:rsid w:val="00261D96"/>
    <w:rsid w:val="002620E3"/>
    <w:rsid w:val="0026218D"/>
    <w:rsid w:val="00262B16"/>
    <w:rsid w:val="00262D8A"/>
    <w:rsid w:val="00262E68"/>
    <w:rsid w:val="002630ED"/>
    <w:rsid w:val="0026333C"/>
    <w:rsid w:val="002635B0"/>
    <w:rsid w:val="00263620"/>
    <w:rsid w:val="00263630"/>
    <w:rsid w:val="002637E2"/>
    <w:rsid w:val="0026389A"/>
    <w:rsid w:val="00263A1F"/>
    <w:rsid w:val="00263B76"/>
    <w:rsid w:val="00263F4F"/>
    <w:rsid w:val="00264036"/>
    <w:rsid w:val="002645E6"/>
    <w:rsid w:val="00264621"/>
    <w:rsid w:val="002649F6"/>
    <w:rsid w:val="00264B41"/>
    <w:rsid w:val="002653A9"/>
    <w:rsid w:val="002653DD"/>
    <w:rsid w:val="0026548B"/>
    <w:rsid w:val="00266006"/>
    <w:rsid w:val="00266398"/>
    <w:rsid w:val="002663D7"/>
    <w:rsid w:val="002666D9"/>
    <w:rsid w:val="00266E58"/>
    <w:rsid w:val="002671F1"/>
    <w:rsid w:val="0026728E"/>
    <w:rsid w:val="00267686"/>
    <w:rsid w:val="0026778E"/>
    <w:rsid w:val="00267859"/>
    <w:rsid w:val="002678FA"/>
    <w:rsid w:val="00267ABF"/>
    <w:rsid w:val="00267AFB"/>
    <w:rsid w:val="00270952"/>
    <w:rsid w:val="00270AF4"/>
    <w:rsid w:val="00270C96"/>
    <w:rsid w:val="00270FA4"/>
    <w:rsid w:val="00270FF8"/>
    <w:rsid w:val="002710F8"/>
    <w:rsid w:val="00271211"/>
    <w:rsid w:val="0027145C"/>
    <w:rsid w:val="00272402"/>
    <w:rsid w:val="00272492"/>
    <w:rsid w:val="002726F5"/>
    <w:rsid w:val="002729E1"/>
    <w:rsid w:val="00272A5C"/>
    <w:rsid w:val="00272AEF"/>
    <w:rsid w:val="00272CC0"/>
    <w:rsid w:val="00272F2B"/>
    <w:rsid w:val="00273075"/>
    <w:rsid w:val="00273616"/>
    <w:rsid w:val="0027362D"/>
    <w:rsid w:val="0027369E"/>
    <w:rsid w:val="002736B3"/>
    <w:rsid w:val="002736D2"/>
    <w:rsid w:val="00273FD6"/>
    <w:rsid w:val="002741DA"/>
    <w:rsid w:val="002742DB"/>
    <w:rsid w:val="00274579"/>
    <w:rsid w:val="002746B7"/>
    <w:rsid w:val="00274B63"/>
    <w:rsid w:val="00274C12"/>
    <w:rsid w:val="00275380"/>
    <w:rsid w:val="002758DE"/>
    <w:rsid w:val="00275D8A"/>
    <w:rsid w:val="00275E1E"/>
    <w:rsid w:val="00275F72"/>
    <w:rsid w:val="002760A5"/>
    <w:rsid w:val="002760FF"/>
    <w:rsid w:val="0027633F"/>
    <w:rsid w:val="00276372"/>
    <w:rsid w:val="00276707"/>
    <w:rsid w:val="00276979"/>
    <w:rsid w:val="00277084"/>
    <w:rsid w:val="002775CE"/>
    <w:rsid w:val="002777A7"/>
    <w:rsid w:val="00277848"/>
    <w:rsid w:val="002778BF"/>
    <w:rsid w:val="00280374"/>
    <w:rsid w:val="00280466"/>
    <w:rsid w:val="0028075A"/>
    <w:rsid w:val="00280D54"/>
    <w:rsid w:val="0028108B"/>
    <w:rsid w:val="002810A8"/>
    <w:rsid w:val="002810DC"/>
    <w:rsid w:val="0028136D"/>
    <w:rsid w:val="00281883"/>
    <w:rsid w:val="00281901"/>
    <w:rsid w:val="00281AAB"/>
    <w:rsid w:val="00281BE4"/>
    <w:rsid w:val="00281D5F"/>
    <w:rsid w:val="00281DD9"/>
    <w:rsid w:val="00282048"/>
    <w:rsid w:val="0028239E"/>
    <w:rsid w:val="00282485"/>
    <w:rsid w:val="00282618"/>
    <w:rsid w:val="002826A8"/>
    <w:rsid w:val="00282728"/>
    <w:rsid w:val="00282A7D"/>
    <w:rsid w:val="00282FE7"/>
    <w:rsid w:val="002835CC"/>
    <w:rsid w:val="00283771"/>
    <w:rsid w:val="00283A68"/>
    <w:rsid w:val="00283B57"/>
    <w:rsid w:val="00283E4B"/>
    <w:rsid w:val="00283F06"/>
    <w:rsid w:val="00283F50"/>
    <w:rsid w:val="002845DB"/>
    <w:rsid w:val="00284B95"/>
    <w:rsid w:val="00284C4F"/>
    <w:rsid w:val="00284CB0"/>
    <w:rsid w:val="00284CB5"/>
    <w:rsid w:val="00285191"/>
    <w:rsid w:val="00285224"/>
    <w:rsid w:val="0028573B"/>
    <w:rsid w:val="002857AA"/>
    <w:rsid w:val="00285850"/>
    <w:rsid w:val="00285A88"/>
    <w:rsid w:val="00285F3A"/>
    <w:rsid w:val="00286131"/>
    <w:rsid w:val="0028615D"/>
    <w:rsid w:val="002861B3"/>
    <w:rsid w:val="002861EF"/>
    <w:rsid w:val="0028627F"/>
    <w:rsid w:val="00286A3C"/>
    <w:rsid w:val="00286DFF"/>
    <w:rsid w:val="00286E96"/>
    <w:rsid w:val="00286FC9"/>
    <w:rsid w:val="002871AC"/>
    <w:rsid w:val="002871D7"/>
    <w:rsid w:val="002872CF"/>
    <w:rsid w:val="0028745F"/>
    <w:rsid w:val="002879A6"/>
    <w:rsid w:val="00287D0C"/>
    <w:rsid w:val="00287FF2"/>
    <w:rsid w:val="002901E7"/>
    <w:rsid w:val="00290240"/>
    <w:rsid w:val="0029050D"/>
    <w:rsid w:val="002906C9"/>
    <w:rsid w:val="002906FB"/>
    <w:rsid w:val="002907DD"/>
    <w:rsid w:val="002908BD"/>
    <w:rsid w:val="00290A17"/>
    <w:rsid w:val="00290AAF"/>
    <w:rsid w:val="00290CA9"/>
    <w:rsid w:val="00290D7E"/>
    <w:rsid w:val="002916AF"/>
    <w:rsid w:val="00291C1F"/>
    <w:rsid w:val="00291FB9"/>
    <w:rsid w:val="00292124"/>
    <w:rsid w:val="00292271"/>
    <w:rsid w:val="00292283"/>
    <w:rsid w:val="002925C7"/>
    <w:rsid w:val="0029284A"/>
    <w:rsid w:val="0029295E"/>
    <w:rsid w:val="00292A70"/>
    <w:rsid w:val="00292B10"/>
    <w:rsid w:val="00292B2B"/>
    <w:rsid w:val="00292BD2"/>
    <w:rsid w:val="00292C89"/>
    <w:rsid w:val="00292EDF"/>
    <w:rsid w:val="00292EEE"/>
    <w:rsid w:val="002930A9"/>
    <w:rsid w:val="0029328B"/>
    <w:rsid w:val="0029345E"/>
    <w:rsid w:val="002935B7"/>
    <w:rsid w:val="002938D8"/>
    <w:rsid w:val="002938EB"/>
    <w:rsid w:val="00293971"/>
    <w:rsid w:val="00293BA1"/>
    <w:rsid w:val="002945AD"/>
    <w:rsid w:val="00294C08"/>
    <w:rsid w:val="00294C5D"/>
    <w:rsid w:val="002950CD"/>
    <w:rsid w:val="002956B6"/>
    <w:rsid w:val="00295B24"/>
    <w:rsid w:val="00295C63"/>
    <w:rsid w:val="00295DD3"/>
    <w:rsid w:val="0029606A"/>
    <w:rsid w:val="0029612E"/>
    <w:rsid w:val="00296408"/>
    <w:rsid w:val="0029642C"/>
    <w:rsid w:val="00296545"/>
    <w:rsid w:val="0029677B"/>
    <w:rsid w:val="0029684C"/>
    <w:rsid w:val="0029697B"/>
    <w:rsid w:val="00296BE6"/>
    <w:rsid w:val="00296DB3"/>
    <w:rsid w:val="00296E04"/>
    <w:rsid w:val="00297198"/>
    <w:rsid w:val="002973D2"/>
    <w:rsid w:val="00297409"/>
    <w:rsid w:val="0029761F"/>
    <w:rsid w:val="00297755"/>
    <w:rsid w:val="002979F6"/>
    <w:rsid w:val="00297B0B"/>
    <w:rsid w:val="00297BFA"/>
    <w:rsid w:val="00297D06"/>
    <w:rsid w:val="00297D92"/>
    <w:rsid w:val="00297FDC"/>
    <w:rsid w:val="002A0CCD"/>
    <w:rsid w:val="002A0E53"/>
    <w:rsid w:val="002A0FF3"/>
    <w:rsid w:val="002A1488"/>
    <w:rsid w:val="002A1576"/>
    <w:rsid w:val="002A1A84"/>
    <w:rsid w:val="002A1E5B"/>
    <w:rsid w:val="002A23BC"/>
    <w:rsid w:val="002A319E"/>
    <w:rsid w:val="002A3332"/>
    <w:rsid w:val="002A3457"/>
    <w:rsid w:val="002A3461"/>
    <w:rsid w:val="002A3895"/>
    <w:rsid w:val="002A39D0"/>
    <w:rsid w:val="002A3BB6"/>
    <w:rsid w:val="002A3D2D"/>
    <w:rsid w:val="002A3E73"/>
    <w:rsid w:val="002A479F"/>
    <w:rsid w:val="002A4D96"/>
    <w:rsid w:val="002A4E36"/>
    <w:rsid w:val="002A52CD"/>
    <w:rsid w:val="002A564E"/>
    <w:rsid w:val="002A5A34"/>
    <w:rsid w:val="002A5C74"/>
    <w:rsid w:val="002A5DED"/>
    <w:rsid w:val="002A5FCD"/>
    <w:rsid w:val="002A6097"/>
    <w:rsid w:val="002A61C4"/>
    <w:rsid w:val="002A6421"/>
    <w:rsid w:val="002A658A"/>
    <w:rsid w:val="002A6650"/>
    <w:rsid w:val="002A67C2"/>
    <w:rsid w:val="002A6EFB"/>
    <w:rsid w:val="002A7297"/>
    <w:rsid w:val="002A7757"/>
    <w:rsid w:val="002A79A9"/>
    <w:rsid w:val="002B0109"/>
    <w:rsid w:val="002B027A"/>
    <w:rsid w:val="002B0C96"/>
    <w:rsid w:val="002B0CEC"/>
    <w:rsid w:val="002B0D20"/>
    <w:rsid w:val="002B0F4E"/>
    <w:rsid w:val="002B1107"/>
    <w:rsid w:val="002B1534"/>
    <w:rsid w:val="002B16E8"/>
    <w:rsid w:val="002B172C"/>
    <w:rsid w:val="002B18B5"/>
    <w:rsid w:val="002B1F74"/>
    <w:rsid w:val="002B2208"/>
    <w:rsid w:val="002B26E8"/>
    <w:rsid w:val="002B2B2A"/>
    <w:rsid w:val="002B4922"/>
    <w:rsid w:val="002B4A1E"/>
    <w:rsid w:val="002B4AE9"/>
    <w:rsid w:val="002B54E8"/>
    <w:rsid w:val="002B5C5C"/>
    <w:rsid w:val="002B5F85"/>
    <w:rsid w:val="002B613C"/>
    <w:rsid w:val="002B626E"/>
    <w:rsid w:val="002B627E"/>
    <w:rsid w:val="002B62F4"/>
    <w:rsid w:val="002B681A"/>
    <w:rsid w:val="002B6881"/>
    <w:rsid w:val="002B6BAE"/>
    <w:rsid w:val="002B6D32"/>
    <w:rsid w:val="002B6E36"/>
    <w:rsid w:val="002B6F9F"/>
    <w:rsid w:val="002B70A3"/>
    <w:rsid w:val="002B753B"/>
    <w:rsid w:val="002B79E1"/>
    <w:rsid w:val="002B7A91"/>
    <w:rsid w:val="002B7CE6"/>
    <w:rsid w:val="002B7E20"/>
    <w:rsid w:val="002B7E4E"/>
    <w:rsid w:val="002C0436"/>
    <w:rsid w:val="002C0835"/>
    <w:rsid w:val="002C0923"/>
    <w:rsid w:val="002C0CC6"/>
    <w:rsid w:val="002C0D51"/>
    <w:rsid w:val="002C0FC0"/>
    <w:rsid w:val="002C109D"/>
    <w:rsid w:val="002C118E"/>
    <w:rsid w:val="002C18E3"/>
    <w:rsid w:val="002C199A"/>
    <w:rsid w:val="002C19FA"/>
    <w:rsid w:val="002C1C65"/>
    <w:rsid w:val="002C1E98"/>
    <w:rsid w:val="002C220C"/>
    <w:rsid w:val="002C23E2"/>
    <w:rsid w:val="002C2607"/>
    <w:rsid w:val="002C2683"/>
    <w:rsid w:val="002C2BDA"/>
    <w:rsid w:val="002C2CE2"/>
    <w:rsid w:val="002C2F19"/>
    <w:rsid w:val="002C302C"/>
    <w:rsid w:val="002C3057"/>
    <w:rsid w:val="002C3467"/>
    <w:rsid w:val="002C3FB3"/>
    <w:rsid w:val="002C44E3"/>
    <w:rsid w:val="002C4AFE"/>
    <w:rsid w:val="002C4B08"/>
    <w:rsid w:val="002C4EA1"/>
    <w:rsid w:val="002C597E"/>
    <w:rsid w:val="002C5B93"/>
    <w:rsid w:val="002C5C65"/>
    <w:rsid w:val="002C629F"/>
    <w:rsid w:val="002C6409"/>
    <w:rsid w:val="002C6906"/>
    <w:rsid w:val="002C6B2C"/>
    <w:rsid w:val="002C6FC8"/>
    <w:rsid w:val="002C70BD"/>
    <w:rsid w:val="002C70D6"/>
    <w:rsid w:val="002C70F2"/>
    <w:rsid w:val="002C710C"/>
    <w:rsid w:val="002C721B"/>
    <w:rsid w:val="002C73A7"/>
    <w:rsid w:val="002C7410"/>
    <w:rsid w:val="002C7684"/>
    <w:rsid w:val="002C7944"/>
    <w:rsid w:val="002C7DCC"/>
    <w:rsid w:val="002C7F27"/>
    <w:rsid w:val="002D03F1"/>
    <w:rsid w:val="002D0933"/>
    <w:rsid w:val="002D0978"/>
    <w:rsid w:val="002D0A05"/>
    <w:rsid w:val="002D0FE4"/>
    <w:rsid w:val="002D122B"/>
    <w:rsid w:val="002D17B4"/>
    <w:rsid w:val="002D1B73"/>
    <w:rsid w:val="002D1CCB"/>
    <w:rsid w:val="002D1CE7"/>
    <w:rsid w:val="002D200C"/>
    <w:rsid w:val="002D2612"/>
    <w:rsid w:val="002D292C"/>
    <w:rsid w:val="002D29F5"/>
    <w:rsid w:val="002D2BAB"/>
    <w:rsid w:val="002D2BDD"/>
    <w:rsid w:val="002D2BE3"/>
    <w:rsid w:val="002D2EFD"/>
    <w:rsid w:val="002D2F3E"/>
    <w:rsid w:val="002D31EC"/>
    <w:rsid w:val="002D36D9"/>
    <w:rsid w:val="002D3D2A"/>
    <w:rsid w:val="002D3DA7"/>
    <w:rsid w:val="002D41C0"/>
    <w:rsid w:val="002D46BE"/>
    <w:rsid w:val="002D46FF"/>
    <w:rsid w:val="002D4A3E"/>
    <w:rsid w:val="002D4C83"/>
    <w:rsid w:val="002D4F14"/>
    <w:rsid w:val="002D4FB3"/>
    <w:rsid w:val="002D50E7"/>
    <w:rsid w:val="002D52C2"/>
    <w:rsid w:val="002D56D6"/>
    <w:rsid w:val="002D5848"/>
    <w:rsid w:val="002D5938"/>
    <w:rsid w:val="002D5E0D"/>
    <w:rsid w:val="002D614F"/>
    <w:rsid w:val="002D6184"/>
    <w:rsid w:val="002D6429"/>
    <w:rsid w:val="002D6661"/>
    <w:rsid w:val="002D6ABF"/>
    <w:rsid w:val="002D6CAB"/>
    <w:rsid w:val="002D6FBC"/>
    <w:rsid w:val="002D7049"/>
    <w:rsid w:val="002D735B"/>
    <w:rsid w:val="002D7420"/>
    <w:rsid w:val="002D7518"/>
    <w:rsid w:val="002D766B"/>
    <w:rsid w:val="002D782A"/>
    <w:rsid w:val="002D783C"/>
    <w:rsid w:val="002D7A2C"/>
    <w:rsid w:val="002D7B92"/>
    <w:rsid w:val="002E000D"/>
    <w:rsid w:val="002E00E0"/>
    <w:rsid w:val="002E03DA"/>
    <w:rsid w:val="002E063A"/>
    <w:rsid w:val="002E09F4"/>
    <w:rsid w:val="002E0D5D"/>
    <w:rsid w:val="002E0DE1"/>
    <w:rsid w:val="002E0E74"/>
    <w:rsid w:val="002E1273"/>
    <w:rsid w:val="002E1429"/>
    <w:rsid w:val="002E1577"/>
    <w:rsid w:val="002E1979"/>
    <w:rsid w:val="002E1AFD"/>
    <w:rsid w:val="002E1BB2"/>
    <w:rsid w:val="002E1DB0"/>
    <w:rsid w:val="002E1E6A"/>
    <w:rsid w:val="002E1EB4"/>
    <w:rsid w:val="002E1F68"/>
    <w:rsid w:val="002E2037"/>
    <w:rsid w:val="002E211D"/>
    <w:rsid w:val="002E25ED"/>
    <w:rsid w:val="002E2687"/>
    <w:rsid w:val="002E2EC9"/>
    <w:rsid w:val="002E3146"/>
    <w:rsid w:val="002E3148"/>
    <w:rsid w:val="002E3959"/>
    <w:rsid w:val="002E3CDE"/>
    <w:rsid w:val="002E3E1A"/>
    <w:rsid w:val="002E4242"/>
    <w:rsid w:val="002E43B2"/>
    <w:rsid w:val="002E469E"/>
    <w:rsid w:val="002E47A8"/>
    <w:rsid w:val="002E481F"/>
    <w:rsid w:val="002E4CCC"/>
    <w:rsid w:val="002E51BA"/>
    <w:rsid w:val="002E5222"/>
    <w:rsid w:val="002E58CC"/>
    <w:rsid w:val="002E5ABA"/>
    <w:rsid w:val="002E5C44"/>
    <w:rsid w:val="002E5CBD"/>
    <w:rsid w:val="002E660A"/>
    <w:rsid w:val="002E69F4"/>
    <w:rsid w:val="002E6A27"/>
    <w:rsid w:val="002E6A71"/>
    <w:rsid w:val="002E6D0F"/>
    <w:rsid w:val="002E71AC"/>
    <w:rsid w:val="002E71D6"/>
    <w:rsid w:val="002E73AD"/>
    <w:rsid w:val="002E75BF"/>
    <w:rsid w:val="002E75D6"/>
    <w:rsid w:val="002E7646"/>
    <w:rsid w:val="002E7CBB"/>
    <w:rsid w:val="002F0139"/>
    <w:rsid w:val="002F0561"/>
    <w:rsid w:val="002F0DFA"/>
    <w:rsid w:val="002F1195"/>
    <w:rsid w:val="002F1480"/>
    <w:rsid w:val="002F161F"/>
    <w:rsid w:val="002F1915"/>
    <w:rsid w:val="002F1C04"/>
    <w:rsid w:val="002F1CE9"/>
    <w:rsid w:val="002F1E8C"/>
    <w:rsid w:val="002F1E9A"/>
    <w:rsid w:val="002F2078"/>
    <w:rsid w:val="002F20F1"/>
    <w:rsid w:val="002F25A9"/>
    <w:rsid w:val="002F25C4"/>
    <w:rsid w:val="002F264B"/>
    <w:rsid w:val="002F2871"/>
    <w:rsid w:val="002F2900"/>
    <w:rsid w:val="002F29C8"/>
    <w:rsid w:val="002F2B5F"/>
    <w:rsid w:val="002F2E1B"/>
    <w:rsid w:val="002F3424"/>
    <w:rsid w:val="002F3446"/>
    <w:rsid w:val="002F347F"/>
    <w:rsid w:val="002F3664"/>
    <w:rsid w:val="002F36E2"/>
    <w:rsid w:val="002F3921"/>
    <w:rsid w:val="002F3B64"/>
    <w:rsid w:val="002F4866"/>
    <w:rsid w:val="002F4A86"/>
    <w:rsid w:val="002F4B7E"/>
    <w:rsid w:val="002F4BE5"/>
    <w:rsid w:val="002F4F6C"/>
    <w:rsid w:val="002F5022"/>
    <w:rsid w:val="002F507F"/>
    <w:rsid w:val="002F50BA"/>
    <w:rsid w:val="002F52C1"/>
    <w:rsid w:val="002F5841"/>
    <w:rsid w:val="002F59E3"/>
    <w:rsid w:val="002F5B06"/>
    <w:rsid w:val="002F5C4B"/>
    <w:rsid w:val="002F5EC0"/>
    <w:rsid w:val="002F5F10"/>
    <w:rsid w:val="002F60DC"/>
    <w:rsid w:val="002F6191"/>
    <w:rsid w:val="002F62A5"/>
    <w:rsid w:val="002F64B8"/>
    <w:rsid w:val="002F6643"/>
    <w:rsid w:val="002F66F7"/>
    <w:rsid w:val="002F7117"/>
    <w:rsid w:val="002F74BF"/>
    <w:rsid w:val="002F7AE9"/>
    <w:rsid w:val="002F7B39"/>
    <w:rsid w:val="002F7F7A"/>
    <w:rsid w:val="00300113"/>
    <w:rsid w:val="0030024C"/>
    <w:rsid w:val="00300283"/>
    <w:rsid w:val="003003A3"/>
    <w:rsid w:val="003006B5"/>
    <w:rsid w:val="00300A83"/>
    <w:rsid w:val="00300FDA"/>
    <w:rsid w:val="00301279"/>
    <w:rsid w:val="003013AE"/>
    <w:rsid w:val="0030147C"/>
    <w:rsid w:val="003014C7"/>
    <w:rsid w:val="00301588"/>
    <w:rsid w:val="00301699"/>
    <w:rsid w:val="00301879"/>
    <w:rsid w:val="00301DC6"/>
    <w:rsid w:val="00301E21"/>
    <w:rsid w:val="00301ED4"/>
    <w:rsid w:val="0030207D"/>
    <w:rsid w:val="0030284A"/>
    <w:rsid w:val="003028A9"/>
    <w:rsid w:val="00302A22"/>
    <w:rsid w:val="00302EE0"/>
    <w:rsid w:val="00302EF6"/>
    <w:rsid w:val="0030305F"/>
    <w:rsid w:val="00303071"/>
    <w:rsid w:val="00303183"/>
    <w:rsid w:val="0030320E"/>
    <w:rsid w:val="00303342"/>
    <w:rsid w:val="00303549"/>
    <w:rsid w:val="0030388F"/>
    <w:rsid w:val="003038FE"/>
    <w:rsid w:val="00303B15"/>
    <w:rsid w:val="00303EF5"/>
    <w:rsid w:val="00304134"/>
    <w:rsid w:val="00304C05"/>
    <w:rsid w:val="00304D37"/>
    <w:rsid w:val="00304D48"/>
    <w:rsid w:val="003050DF"/>
    <w:rsid w:val="00305174"/>
    <w:rsid w:val="00305A02"/>
    <w:rsid w:val="00306202"/>
    <w:rsid w:val="0030693E"/>
    <w:rsid w:val="00306A2A"/>
    <w:rsid w:val="00306B7C"/>
    <w:rsid w:val="00306E17"/>
    <w:rsid w:val="00306FC7"/>
    <w:rsid w:val="003075B1"/>
    <w:rsid w:val="003076DE"/>
    <w:rsid w:val="0030776B"/>
    <w:rsid w:val="003079FB"/>
    <w:rsid w:val="00307D10"/>
    <w:rsid w:val="00307D25"/>
    <w:rsid w:val="00307DAF"/>
    <w:rsid w:val="00307EE3"/>
    <w:rsid w:val="00307F06"/>
    <w:rsid w:val="003101D6"/>
    <w:rsid w:val="003104AF"/>
    <w:rsid w:val="003104FE"/>
    <w:rsid w:val="0031054C"/>
    <w:rsid w:val="00310719"/>
    <w:rsid w:val="00310744"/>
    <w:rsid w:val="00310854"/>
    <w:rsid w:val="00310911"/>
    <w:rsid w:val="003109D6"/>
    <w:rsid w:val="00310EF0"/>
    <w:rsid w:val="00310EF8"/>
    <w:rsid w:val="00311013"/>
    <w:rsid w:val="003110B7"/>
    <w:rsid w:val="00311302"/>
    <w:rsid w:val="003113F7"/>
    <w:rsid w:val="00311AAA"/>
    <w:rsid w:val="00311D6D"/>
    <w:rsid w:val="003126B2"/>
    <w:rsid w:val="00312D11"/>
    <w:rsid w:val="00312F42"/>
    <w:rsid w:val="00313031"/>
    <w:rsid w:val="003130A5"/>
    <w:rsid w:val="00313167"/>
    <w:rsid w:val="0031328A"/>
    <w:rsid w:val="003133A9"/>
    <w:rsid w:val="003134EA"/>
    <w:rsid w:val="00313511"/>
    <w:rsid w:val="0031380E"/>
    <w:rsid w:val="00313A13"/>
    <w:rsid w:val="00313AA8"/>
    <w:rsid w:val="00313D2C"/>
    <w:rsid w:val="003140B8"/>
    <w:rsid w:val="003140EE"/>
    <w:rsid w:val="0031414C"/>
    <w:rsid w:val="003142FD"/>
    <w:rsid w:val="00314863"/>
    <w:rsid w:val="00314EB3"/>
    <w:rsid w:val="00315885"/>
    <w:rsid w:val="00315ACB"/>
    <w:rsid w:val="00315BAC"/>
    <w:rsid w:val="00315D4E"/>
    <w:rsid w:val="00315F88"/>
    <w:rsid w:val="00316484"/>
    <w:rsid w:val="003165F4"/>
    <w:rsid w:val="0031663F"/>
    <w:rsid w:val="003168CD"/>
    <w:rsid w:val="00316E3C"/>
    <w:rsid w:val="0031741A"/>
    <w:rsid w:val="0031753A"/>
    <w:rsid w:val="0031785D"/>
    <w:rsid w:val="00317D93"/>
    <w:rsid w:val="00320050"/>
    <w:rsid w:val="00320071"/>
    <w:rsid w:val="003204B0"/>
    <w:rsid w:val="003205FB"/>
    <w:rsid w:val="00320873"/>
    <w:rsid w:val="00320B0F"/>
    <w:rsid w:val="00320B27"/>
    <w:rsid w:val="00320BDF"/>
    <w:rsid w:val="003210B0"/>
    <w:rsid w:val="0032116E"/>
    <w:rsid w:val="003211B5"/>
    <w:rsid w:val="003216F7"/>
    <w:rsid w:val="00321730"/>
    <w:rsid w:val="0032196C"/>
    <w:rsid w:val="00322037"/>
    <w:rsid w:val="003223D6"/>
    <w:rsid w:val="0032248A"/>
    <w:rsid w:val="0032267F"/>
    <w:rsid w:val="0032272C"/>
    <w:rsid w:val="003227AB"/>
    <w:rsid w:val="00322958"/>
    <w:rsid w:val="003229AC"/>
    <w:rsid w:val="00322AAF"/>
    <w:rsid w:val="00322C8C"/>
    <w:rsid w:val="00322E11"/>
    <w:rsid w:val="00322FC3"/>
    <w:rsid w:val="003230D9"/>
    <w:rsid w:val="00323378"/>
    <w:rsid w:val="00323793"/>
    <w:rsid w:val="00323C6C"/>
    <w:rsid w:val="00323F35"/>
    <w:rsid w:val="00324166"/>
    <w:rsid w:val="00324172"/>
    <w:rsid w:val="0032422C"/>
    <w:rsid w:val="003248BD"/>
    <w:rsid w:val="00324B85"/>
    <w:rsid w:val="00324C73"/>
    <w:rsid w:val="0032504E"/>
    <w:rsid w:val="003250A9"/>
    <w:rsid w:val="003253AC"/>
    <w:rsid w:val="00325A8B"/>
    <w:rsid w:val="00325A8C"/>
    <w:rsid w:val="00325E8F"/>
    <w:rsid w:val="00325FC9"/>
    <w:rsid w:val="00325FF1"/>
    <w:rsid w:val="003260B1"/>
    <w:rsid w:val="00326598"/>
    <w:rsid w:val="00326606"/>
    <w:rsid w:val="00326721"/>
    <w:rsid w:val="00326778"/>
    <w:rsid w:val="00326841"/>
    <w:rsid w:val="00326B29"/>
    <w:rsid w:val="00326CD2"/>
    <w:rsid w:val="00327317"/>
    <w:rsid w:val="00327986"/>
    <w:rsid w:val="00330033"/>
    <w:rsid w:val="003301D6"/>
    <w:rsid w:val="00330421"/>
    <w:rsid w:val="0033063F"/>
    <w:rsid w:val="0033082D"/>
    <w:rsid w:val="00330BDA"/>
    <w:rsid w:val="0033100A"/>
    <w:rsid w:val="0033123C"/>
    <w:rsid w:val="00331311"/>
    <w:rsid w:val="00331724"/>
    <w:rsid w:val="00331925"/>
    <w:rsid w:val="00331CBD"/>
    <w:rsid w:val="00331D31"/>
    <w:rsid w:val="00332697"/>
    <w:rsid w:val="003327A7"/>
    <w:rsid w:val="0033281F"/>
    <w:rsid w:val="00332AEC"/>
    <w:rsid w:val="00332C78"/>
    <w:rsid w:val="00332D2B"/>
    <w:rsid w:val="00332EBB"/>
    <w:rsid w:val="003330CA"/>
    <w:rsid w:val="00333241"/>
    <w:rsid w:val="003336A1"/>
    <w:rsid w:val="003338AA"/>
    <w:rsid w:val="00333B2A"/>
    <w:rsid w:val="00333D3D"/>
    <w:rsid w:val="00333E69"/>
    <w:rsid w:val="003340BB"/>
    <w:rsid w:val="003343FE"/>
    <w:rsid w:val="00334441"/>
    <w:rsid w:val="003346B6"/>
    <w:rsid w:val="00334837"/>
    <w:rsid w:val="00334DA6"/>
    <w:rsid w:val="00334F04"/>
    <w:rsid w:val="00335042"/>
    <w:rsid w:val="003350D5"/>
    <w:rsid w:val="00335125"/>
    <w:rsid w:val="0033512B"/>
    <w:rsid w:val="003358F0"/>
    <w:rsid w:val="0033596D"/>
    <w:rsid w:val="00335D0E"/>
    <w:rsid w:val="00335DF5"/>
    <w:rsid w:val="003362F4"/>
    <w:rsid w:val="0033630D"/>
    <w:rsid w:val="00336457"/>
    <w:rsid w:val="0033674E"/>
    <w:rsid w:val="0033700F"/>
    <w:rsid w:val="003377DD"/>
    <w:rsid w:val="003379DE"/>
    <w:rsid w:val="00340357"/>
    <w:rsid w:val="003404E5"/>
    <w:rsid w:val="003405EC"/>
    <w:rsid w:val="0034068C"/>
    <w:rsid w:val="003406BA"/>
    <w:rsid w:val="0034071B"/>
    <w:rsid w:val="00341491"/>
    <w:rsid w:val="00341747"/>
    <w:rsid w:val="00341900"/>
    <w:rsid w:val="00341B62"/>
    <w:rsid w:val="00341D04"/>
    <w:rsid w:val="00341E5C"/>
    <w:rsid w:val="00341F7E"/>
    <w:rsid w:val="00342058"/>
    <w:rsid w:val="00342115"/>
    <w:rsid w:val="0034242D"/>
    <w:rsid w:val="00342476"/>
    <w:rsid w:val="00342588"/>
    <w:rsid w:val="00342813"/>
    <w:rsid w:val="00342992"/>
    <w:rsid w:val="003429C5"/>
    <w:rsid w:val="00342D05"/>
    <w:rsid w:val="00342D99"/>
    <w:rsid w:val="00342D9B"/>
    <w:rsid w:val="00343059"/>
    <w:rsid w:val="00343192"/>
    <w:rsid w:val="003434AF"/>
    <w:rsid w:val="00343504"/>
    <w:rsid w:val="00343887"/>
    <w:rsid w:val="00343928"/>
    <w:rsid w:val="00343E2E"/>
    <w:rsid w:val="00343E4C"/>
    <w:rsid w:val="00343FB4"/>
    <w:rsid w:val="00344256"/>
    <w:rsid w:val="003447FB"/>
    <w:rsid w:val="00344A41"/>
    <w:rsid w:val="00344B2D"/>
    <w:rsid w:val="00345001"/>
    <w:rsid w:val="003451C3"/>
    <w:rsid w:val="003451DE"/>
    <w:rsid w:val="003452BD"/>
    <w:rsid w:val="0034587C"/>
    <w:rsid w:val="00345937"/>
    <w:rsid w:val="0034595A"/>
    <w:rsid w:val="00345AB2"/>
    <w:rsid w:val="00345D64"/>
    <w:rsid w:val="003465CC"/>
    <w:rsid w:val="00346943"/>
    <w:rsid w:val="00346AF3"/>
    <w:rsid w:val="00346B75"/>
    <w:rsid w:val="00346E97"/>
    <w:rsid w:val="003470A5"/>
    <w:rsid w:val="003477EE"/>
    <w:rsid w:val="00347857"/>
    <w:rsid w:val="00347899"/>
    <w:rsid w:val="00347A94"/>
    <w:rsid w:val="00347B37"/>
    <w:rsid w:val="003501D2"/>
    <w:rsid w:val="0035032D"/>
    <w:rsid w:val="00350606"/>
    <w:rsid w:val="003509EA"/>
    <w:rsid w:val="00350C43"/>
    <w:rsid w:val="003512B9"/>
    <w:rsid w:val="003512C8"/>
    <w:rsid w:val="003515F9"/>
    <w:rsid w:val="00351626"/>
    <w:rsid w:val="00351658"/>
    <w:rsid w:val="003516FD"/>
    <w:rsid w:val="00351709"/>
    <w:rsid w:val="00351745"/>
    <w:rsid w:val="003518DD"/>
    <w:rsid w:val="00351BCB"/>
    <w:rsid w:val="00351C37"/>
    <w:rsid w:val="00351CDA"/>
    <w:rsid w:val="00351E1F"/>
    <w:rsid w:val="00351FD6"/>
    <w:rsid w:val="00351FFA"/>
    <w:rsid w:val="003521C9"/>
    <w:rsid w:val="0035233B"/>
    <w:rsid w:val="00352848"/>
    <w:rsid w:val="00352C07"/>
    <w:rsid w:val="00352EB0"/>
    <w:rsid w:val="003530C5"/>
    <w:rsid w:val="00353333"/>
    <w:rsid w:val="00353415"/>
    <w:rsid w:val="003538A5"/>
    <w:rsid w:val="0035398C"/>
    <w:rsid w:val="003539A2"/>
    <w:rsid w:val="00353E22"/>
    <w:rsid w:val="00353EA5"/>
    <w:rsid w:val="00354571"/>
    <w:rsid w:val="003549E2"/>
    <w:rsid w:val="00354B8D"/>
    <w:rsid w:val="00354B9A"/>
    <w:rsid w:val="00355019"/>
    <w:rsid w:val="0035502D"/>
    <w:rsid w:val="00355144"/>
    <w:rsid w:val="00355370"/>
    <w:rsid w:val="00355611"/>
    <w:rsid w:val="0035569B"/>
    <w:rsid w:val="003556AA"/>
    <w:rsid w:val="00355ABB"/>
    <w:rsid w:val="00355B3A"/>
    <w:rsid w:val="00355B59"/>
    <w:rsid w:val="00355BFB"/>
    <w:rsid w:val="00355E79"/>
    <w:rsid w:val="00355EAF"/>
    <w:rsid w:val="003560BA"/>
    <w:rsid w:val="00356273"/>
    <w:rsid w:val="003563B3"/>
    <w:rsid w:val="003563E3"/>
    <w:rsid w:val="00356439"/>
    <w:rsid w:val="00356593"/>
    <w:rsid w:val="003565EF"/>
    <w:rsid w:val="00356915"/>
    <w:rsid w:val="00356A16"/>
    <w:rsid w:val="00356A91"/>
    <w:rsid w:val="00356BD2"/>
    <w:rsid w:val="00357017"/>
    <w:rsid w:val="0035731B"/>
    <w:rsid w:val="0035735A"/>
    <w:rsid w:val="003573F9"/>
    <w:rsid w:val="00357686"/>
    <w:rsid w:val="00357807"/>
    <w:rsid w:val="00357874"/>
    <w:rsid w:val="00357875"/>
    <w:rsid w:val="0036076A"/>
    <w:rsid w:val="003607A7"/>
    <w:rsid w:val="003607BD"/>
    <w:rsid w:val="003608C3"/>
    <w:rsid w:val="00360A97"/>
    <w:rsid w:val="00360BB8"/>
    <w:rsid w:val="00360D4E"/>
    <w:rsid w:val="00360D66"/>
    <w:rsid w:val="00360E0D"/>
    <w:rsid w:val="00360F44"/>
    <w:rsid w:val="00361022"/>
    <w:rsid w:val="003616FF"/>
    <w:rsid w:val="00361935"/>
    <w:rsid w:val="003619C5"/>
    <w:rsid w:val="00361D3B"/>
    <w:rsid w:val="00361E7E"/>
    <w:rsid w:val="00362722"/>
    <w:rsid w:val="00362923"/>
    <w:rsid w:val="00362C6E"/>
    <w:rsid w:val="00362F95"/>
    <w:rsid w:val="003631ED"/>
    <w:rsid w:val="00363678"/>
    <w:rsid w:val="00363984"/>
    <w:rsid w:val="00363DF2"/>
    <w:rsid w:val="00363E23"/>
    <w:rsid w:val="00364080"/>
    <w:rsid w:val="00364494"/>
    <w:rsid w:val="00364723"/>
    <w:rsid w:val="00364805"/>
    <w:rsid w:val="00364966"/>
    <w:rsid w:val="00364B22"/>
    <w:rsid w:val="003651BB"/>
    <w:rsid w:val="003657FA"/>
    <w:rsid w:val="00365837"/>
    <w:rsid w:val="00365B15"/>
    <w:rsid w:val="00365E02"/>
    <w:rsid w:val="003661B7"/>
    <w:rsid w:val="00366234"/>
    <w:rsid w:val="0036663D"/>
    <w:rsid w:val="003666F7"/>
    <w:rsid w:val="0036678B"/>
    <w:rsid w:val="00366881"/>
    <w:rsid w:val="003668EB"/>
    <w:rsid w:val="00366E4F"/>
    <w:rsid w:val="00366F93"/>
    <w:rsid w:val="00366FC0"/>
    <w:rsid w:val="00367429"/>
    <w:rsid w:val="0036767F"/>
    <w:rsid w:val="00367796"/>
    <w:rsid w:val="00367832"/>
    <w:rsid w:val="00367B5B"/>
    <w:rsid w:val="0037010A"/>
    <w:rsid w:val="00370184"/>
    <w:rsid w:val="00370449"/>
    <w:rsid w:val="0037059A"/>
    <w:rsid w:val="003706BC"/>
    <w:rsid w:val="0037095E"/>
    <w:rsid w:val="003709EA"/>
    <w:rsid w:val="00370A8C"/>
    <w:rsid w:val="00370A9A"/>
    <w:rsid w:val="00370F42"/>
    <w:rsid w:val="00371092"/>
    <w:rsid w:val="003710DA"/>
    <w:rsid w:val="0037142B"/>
    <w:rsid w:val="0037148C"/>
    <w:rsid w:val="003714E2"/>
    <w:rsid w:val="003719EA"/>
    <w:rsid w:val="00371C19"/>
    <w:rsid w:val="00371D00"/>
    <w:rsid w:val="00371D2E"/>
    <w:rsid w:val="00371F08"/>
    <w:rsid w:val="00371F64"/>
    <w:rsid w:val="0037288E"/>
    <w:rsid w:val="003728FD"/>
    <w:rsid w:val="00372997"/>
    <w:rsid w:val="00372B09"/>
    <w:rsid w:val="00372E73"/>
    <w:rsid w:val="00373133"/>
    <w:rsid w:val="0037315E"/>
    <w:rsid w:val="003731FD"/>
    <w:rsid w:val="0037323D"/>
    <w:rsid w:val="00373285"/>
    <w:rsid w:val="00373375"/>
    <w:rsid w:val="003733C6"/>
    <w:rsid w:val="003733D3"/>
    <w:rsid w:val="003735F9"/>
    <w:rsid w:val="0037381B"/>
    <w:rsid w:val="00373BD0"/>
    <w:rsid w:val="0037437C"/>
    <w:rsid w:val="0037445D"/>
    <w:rsid w:val="00374478"/>
    <w:rsid w:val="003744E0"/>
    <w:rsid w:val="0037455D"/>
    <w:rsid w:val="0037495A"/>
    <w:rsid w:val="00374AC5"/>
    <w:rsid w:val="00374B2E"/>
    <w:rsid w:val="00374DD4"/>
    <w:rsid w:val="0037533A"/>
    <w:rsid w:val="00375EF9"/>
    <w:rsid w:val="00375F56"/>
    <w:rsid w:val="00376015"/>
    <w:rsid w:val="003762FA"/>
    <w:rsid w:val="00376323"/>
    <w:rsid w:val="0037632A"/>
    <w:rsid w:val="00376522"/>
    <w:rsid w:val="00376997"/>
    <w:rsid w:val="003769DF"/>
    <w:rsid w:val="00376A5E"/>
    <w:rsid w:val="00376E1A"/>
    <w:rsid w:val="00376FBA"/>
    <w:rsid w:val="003770AE"/>
    <w:rsid w:val="003772C4"/>
    <w:rsid w:val="00377403"/>
    <w:rsid w:val="00377492"/>
    <w:rsid w:val="00377C1A"/>
    <w:rsid w:val="00377D0B"/>
    <w:rsid w:val="003800FA"/>
    <w:rsid w:val="003804CA"/>
    <w:rsid w:val="0038052A"/>
    <w:rsid w:val="00380916"/>
    <w:rsid w:val="003809FB"/>
    <w:rsid w:val="00380B4C"/>
    <w:rsid w:val="00380C53"/>
    <w:rsid w:val="00380DD1"/>
    <w:rsid w:val="00380FA7"/>
    <w:rsid w:val="003810FA"/>
    <w:rsid w:val="0038129A"/>
    <w:rsid w:val="003813E1"/>
    <w:rsid w:val="00381585"/>
    <w:rsid w:val="003815C3"/>
    <w:rsid w:val="00381A8D"/>
    <w:rsid w:val="00381A91"/>
    <w:rsid w:val="00381CBE"/>
    <w:rsid w:val="00381DA2"/>
    <w:rsid w:val="00381F71"/>
    <w:rsid w:val="0038227D"/>
    <w:rsid w:val="003823A6"/>
    <w:rsid w:val="0038277D"/>
    <w:rsid w:val="00382B18"/>
    <w:rsid w:val="00382BEA"/>
    <w:rsid w:val="00383074"/>
    <w:rsid w:val="003832BA"/>
    <w:rsid w:val="00383349"/>
    <w:rsid w:val="00383370"/>
    <w:rsid w:val="003834E5"/>
    <w:rsid w:val="00383A00"/>
    <w:rsid w:val="00384190"/>
    <w:rsid w:val="003845A2"/>
    <w:rsid w:val="00384683"/>
    <w:rsid w:val="003846CE"/>
    <w:rsid w:val="0038491A"/>
    <w:rsid w:val="00384942"/>
    <w:rsid w:val="00384AAE"/>
    <w:rsid w:val="00384AE8"/>
    <w:rsid w:val="003850D5"/>
    <w:rsid w:val="003851AF"/>
    <w:rsid w:val="003854B3"/>
    <w:rsid w:val="00385548"/>
    <w:rsid w:val="00385730"/>
    <w:rsid w:val="0038573F"/>
    <w:rsid w:val="00385C8F"/>
    <w:rsid w:val="00385D53"/>
    <w:rsid w:val="00385E48"/>
    <w:rsid w:val="00385E79"/>
    <w:rsid w:val="00386149"/>
    <w:rsid w:val="0038631A"/>
    <w:rsid w:val="003864CD"/>
    <w:rsid w:val="0038716F"/>
    <w:rsid w:val="00387472"/>
    <w:rsid w:val="003875D8"/>
    <w:rsid w:val="0038787B"/>
    <w:rsid w:val="003878A6"/>
    <w:rsid w:val="003879F4"/>
    <w:rsid w:val="00387B71"/>
    <w:rsid w:val="00387C16"/>
    <w:rsid w:val="00387CD5"/>
    <w:rsid w:val="003900C8"/>
    <w:rsid w:val="003903CF"/>
    <w:rsid w:val="00390525"/>
    <w:rsid w:val="0039091D"/>
    <w:rsid w:val="00390D5D"/>
    <w:rsid w:val="00390E55"/>
    <w:rsid w:val="00391050"/>
    <w:rsid w:val="0039128D"/>
    <w:rsid w:val="00391490"/>
    <w:rsid w:val="0039199E"/>
    <w:rsid w:val="0039204A"/>
    <w:rsid w:val="003921E7"/>
    <w:rsid w:val="00392481"/>
    <w:rsid w:val="003924F7"/>
    <w:rsid w:val="00392939"/>
    <w:rsid w:val="00392944"/>
    <w:rsid w:val="00392A74"/>
    <w:rsid w:val="00392BB8"/>
    <w:rsid w:val="00392C06"/>
    <w:rsid w:val="00392D49"/>
    <w:rsid w:val="0039303A"/>
    <w:rsid w:val="00393422"/>
    <w:rsid w:val="00393596"/>
    <w:rsid w:val="00393719"/>
    <w:rsid w:val="00393D66"/>
    <w:rsid w:val="00394001"/>
    <w:rsid w:val="0039415C"/>
    <w:rsid w:val="00394527"/>
    <w:rsid w:val="00394640"/>
    <w:rsid w:val="00394999"/>
    <w:rsid w:val="003949D1"/>
    <w:rsid w:val="00394A27"/>
    <w:rsid w:val="00394AF2"/>
    <w:rsid w:val="00394B16"/>
    <w:rsid w:val="00394D01"/>
    <w:rsid w:val="00395156"/>
    <w:rsid w:val="00395246"/>
    <w:rsid w:val="003952EE"/>
    <w:rsid w:val="00395646"/>
    <w:rsid w:val="00395A5B"/>
    <w:rsid w:val="00395F7B"/>
    <w:rsid w:val="00396171"/>
    <w:rsid w:val="003963FB"/>
    <w:rsid w:val="003969F8"/>
    <w:rsid w:val="00397139"/>
    <w:rsid w:val="003973F9"/>
    <w:rsid w:val="003976AD"/>
    <w:rsid w:val="003977B2"/>
    <w:rsid w:val="00397A3E"/>
    <w:rsid w:val="00397B35"/>
    <w:rsid w:val="00397F5C"/>
    <w:rsid w:val="00397FBE"/>
    <w:rsid w:val="003A02A4"/>
    <w:rsid w:val="003A0458"/>
    <w:rsid w:val="003A04A3"/>
    <w:rsid w:val="003A0779"/>
    <w:rsid w:val="003A0855"/>
    <w:rsid w:val="003A09C8"/>
    <w:rsid w:val="003A0CDE"/>
    <w:rsid w:val="003A0E06"/>
    <w:rsid w:val="003A153C"/>
    <w:rsid w:val="003A1671"/>
    <w:rsid w:val="003A17C7"/>
    <w:rsid w:val="003A1DED"/>
    <w:rsid w:val="003A2156"/>
    <w:rsid w:val="003A2937"/>
    <w:rsid w:val="003A2977"/>
    <w:rsid w:val="003A2A0E"/>
    <w:rsid w:val="003A2A30"/>
    <w:rsid w:val="003A2C4A"/>
    <w:rsid w:val="003A2D03"/>
    <w:rsid w:val="003A2EA4"/>
    <w:rsid w:val="003A2EB1"/>
    <w:rsid w:val="003A2F00"/>
    <w:rsid w:val="003A3261"/>
    <w:rsid w:val="003A36ED"/>
    <w:rsid w:val="003A38ED"/>
    <w:rsid w:val="003A392B"/>
    <w:rsid w:val="003A3A7E"/>
    <w:rsid w:val="003A3AB6"/>
    <w:rsid w:val="003A3AD1"/>
    <w:rsid w:val="003A3C3F"/>
    <w:rsid w:val="003A3DD6"/>
    <w:rsid w:val="003A40B7"/>
    <w:rsid w:val="003A49D6"/>
    <w:rsid w:val="003A4B97"/>
    <w:rsid w:val="003A4BA9"/>
    <w:rsid w:val="003A4C26"/>
    <w:rsid w:val="003A4E64"/>
    <w:rsid w:val="003A4FAA"/>
    <w:rsid w:val="003A50A0"/>
    <w:rsid w:val="003A529E"/>
    <w:rsid w:val="003A5336"/>
    <w:rsid w:val="003A5641"/>
    <w:rsid w:val="003A5958"/>
    <w:rsid w:val="003A6009"/>
    <w:rsid w:val="003A6109"/>
    <w:rsid w:val="003A61F0"/>
    <w:rsid w:val="003A66E7"/>
    <w:rsid w:val="003A68EA"/>
    <w:rsid w:val="003A69FA"/>
    <w:rsid w:val="003A6AD8"/>
    <w:rsid w:val="003A6CF0"/>
    <w:rsid w:val="003A6D07"/>
    <w:rsid w:val="003A6D97"/>
    <w:rsid w:val="003A6DC4"/>
    <w:rsid w:val="003A732B"/>
    <w:rsid w:val="003A74DB"/>
    <w:rsid w:val="003B0273"/>
    <w:rsid w:val="003B027C"/>
    <w:rsid w:val="003B0405"/>
    <w:rsid w:val="003B0473"/>
    <w:rsid w:val="003B04BB"/>
    <w:rsid w:val="003B0643"/>
    <w:rsid w:val="003B1210"/>
    <w:rsid w:val="003B135C"/>
    <w:rsid w:val="003B161C"/>
    <w:rsid w:val="003B164F"/>
    <w:rsid w:val="003B19C0"/>
    <w:rsid w:val="003B1A0E"/>
    <w:rsid w:val="003B1B24"/>
    <w:rsid w:val="003B1B9F"/>
    <w:rsid w:val="003B1DC8"/>
    <w:rsid w:val="003B22E8"/>
    <w:rsid w:val="003B2314"/>
    <w:rsid w:val="003B2553"/>
    <w:rsid w:val="003B2776"/>
    <w:rsid w:val="003B2888"/>
    <w:rsid w:val="003B299B"/>
    <w:rsid w:val="003B2A6C"/>
    <w:rsid w:val="003B2B5D"/>
    <w:rsid w:val="003B3197"/>
    <w:rsid w:val="003B3315"/>
    <w:rsid w:val="003B3403"/>
    <w:rsid w:val="003B341B"/>
    <w:rsid w:val="003B36D1"/>
    <w:rsid w:val="003B443C"/>
    <w:rsid w:val="003B446D"/>
    <w:rsid w:val="003B45F9"/>
    <w:rsid w:val="003B47A7"/>
    <w:rsid w:val="003B4A8B"/>
    <w:rsid w:val="003B5129"/>
    <w:rsid w:val="003B53C2"/>
    <w:rsid w:val="003B55A1"/>
    <w:rsid w:val="003B5A07"/>
    <w:rsid w:val="003B5AAD"/>
    <w:rsid w:val="003B5B82"/>
    <w:rsid w:val="003B630E"/>
    <w:rsid w:val="003B644C"/>
    <w:rsid w:val="003B67E4"/>
    <w:rsid w:val="003B755E"/>
    <w:rsid w:val="003B75CB"/>
    <w:rsid w:val="003B79C7"/>
    <w:rsid w:val="003B7AC9"/>
    <w:rsid w:val="003B7EE2"/>
    <w:rsid w:val="003C0067"/>
    <w:rsid w:val="003C046A"/>
    <w:rsid w:val="003C04D8"/>
    <w:rsid w:val="003C0BA9"/>
    <w:rsid w:val="003C0E14"/>
    <w:rsid w:val="003C140F"/>
    <w:rsid w:val="003C158B"/>
    <w:rsid w:val="003C17FD"/>
    <w:rsid w:val="003C195D"/>
    <w:rsid w:val="003C1B5E"/>
    <w:rsid w:val="003C1B82"/>
    <w:rsid w:val="003C1C2D"/>
    <w:rsid w:val="003C20A8"/>
    <w:rsid w:val="003C261E"/>
    <w:rsid w:val="003C28C5"/>
    <w:rsid w:val="003C2B60"/>
    <w:rsid w:val="003C2DFD"/>
    <w:rsid w:val="003C2E07"/>
    <w:rsid w:val="003C2F1E"/>
    <w:rsid w:val="003C33F4"/>
    <w:rsid w:val="003C3823"/>
    <w:rsid w:val="003C3973"/>
    <w:rsid w:val="003C39A3"/>
    <w:rsid w:val="003C3F0D"/>
    <w:rsid w:val="003C4140"/>
    <w:rsid w:val="003C43E1"/>
    <w:rsid w:val="003C46AC"/>
    <w:rsid w:val="003C4CBC"/>
    <w:rsid w:val="003C50A4"/>
    <w:rsid w:val="003C5180"/>
    <w:rsid w:val="003C5895"/>
    <w:rsid w:val="003C5DBE"/>
    <w:rsid w:val="003C63C4"/>
    <w:rsid w:val="003C65F9"/>
    <w:rsid w:val="003C67EF"/>
    <w:rsid w:val="003C685D"/>
    <w:rsid w:val="003C6BAC"/>
    <w:rsid w:val="003C6C88"/>
    <w:rsid w:val="003C6FF3"/>
    <w:rsid w:val="003C705F"/>
    <w:rsid w:val="003C741D"/>
    <w:rsid w:val="003C74D4"/>
    <w:rsid w:val="003C779C"/>
    <w:rsid w:val="003C7890"/>
    <w:rsid w:val="003C7C0D"/>
    <w:rsid w:val="003C7DBF"/>
    <w:rsid w:val="003C7EA6"/>
    <w:rsid w:val="003C7F98"/>
    <w:rsid w:val="003C7FBC"/>
    <w:rsid w:val="003D02D4"/>
    <w:rsid w:val="003D04CA"/>
    <w:rsid w:val="003D0664"/>
    <w:rsid w:val="003D0709"/>
    <w:rsid w:val="003D078D"/>
    <w:rsid w:val="003D09B1"/>
    <w:rsid w:val="003D0B2F"/>
    <w:rsid w:val="003D0B75"/>
    <w:rsid w:val="003D10DA"/>
    <w:rsid w:val="003D111C"/>
    <w:rsid w:val="003D1198"/>
    <w:rsid w:val="003D1273"/>
    <w:rsid w:val="003D13B9"/>
    <w:rsid w:val="003D1797"/>
    <w:rsid w:val="003D1844"/>
    <w:rsid w:val="003D2134"/>
    <w:rsid w:val="003D213F"/>
    <w:rsid w:val="003D215A"/>
    <w:rsid w:val="003D2369"/>
    <w:rsid w:val="003D237B"/>
    <w:rsid w:val="003D258C"/>
    <w:rsid w:val="003D2B03"/>
    <w:rsid w:val="003D2B31"/>
    <w:rsid w:val="003D2DF3"/>
    <w:rsid w:val="003D2F6A"/>
    <w:rsid w:val="003D3015"/>
    <w:rsid w:val="003D3285"/>
    <w:rsid w:val="003D3449"/>
    <w:rsid w:val="003D3612"/>
    <w:rsid w:val="003D3EA8"/>
    <w:rsid w:val="003D3F5E"/>
    <w:rsid w:val="003D43C4"/>
    <w:rsid w:val="003D44E9"/>
    <w:rsid w:val="003D4585"/>
    <w:rsid w:val="003D45BE"/>
    <w:rsid w:val="003D4830"/>
    <w:rsid w:val="003D485C"/>
    <w:rsid w:val="003D4C6A"/>
    <w:rsid w:val="003D4EC7"/>
    <w:rsid w:val="003D507A"/>
    <w:rsid w:val="003D52CB"/>
    <w:rsid w:val="003D55AD"/>
    <w:rsid w:val="003D5DC3"/>
    <w:rsid w:val="003D5F12"/>
    <w:rsid w:val="003D5F96"/>
    <w:rsid w:val="003D5FB2"/>
    <w:rsid w:val="003D617D"/>
    <w:rsid w:val="003D629D"/>
    <w:rsid w:val="003D678B"/>
    <w:rsid w:val="003D68E8"/>
    <w:rsid w:val="003D6FF4"/>
    <w:rsid w:val="003D715A"/>
    <w:rsid w:val="003D729C"/>
    <w:rsid w:val="003D7D19"/>
    <w:rsid w:val="003D7F63"/>
    <w:rsid w:val="003E045D"/>
    <w:rsid w:val="003E0517"/>
    <w:rsid w:val="003E0916"/>
    <w:rsid w:val="003E0C69"/>
    <w:rsid w:val="003E0FAC"/>
    <w:rsid w:val="003E1544"/>
    <w:rsid w:val="003E1A44"/>
    <w:rsid w:val="003E1AE7"/>
    <w:rsid w:val="003E1F7E"/>
    <w:rsid w:val="003E20B0"/>
    <w:rsid w:val="003E24DE"/>
    <w:rsid w:val="003E2570"/>
    <w:rsid w:val="003E25CB"/>
    <w:rsid w:val="003E299E"/>
    <w:rsid w:val="003E303D"/>
    <w:rsid w:val="003E391D"/>
    <w:rsid w:val="003E3FCD"/>
    <w:rsid w:val="003E4147"/>
    <w:rsid w:val="003E432F"/>
    <w:rsid w:val="003E4392"/>
    <w:rsid w:val="003E4405"/>
    <w:rsid w:val="003E45B8"/>
    <w:rsid w:val="003E469F"/>
    <w:rsid w:val="003E5692"/>
    <w:rsid w:val="003E56A2"/>
    <w:rsid w:val="003E5868"/>
    <w:rsid w:val="003E5F32"/>
    <w:rsid w:val="003E5FF8"/>
    <w:rsid w:val="003E65F3"/>
    <w:rsid w:val="003E6A4A"/>
    <w:rsid w:val="003E6DD3"/>
    <w:rsid w:val="003E6E03"/>
    <w:rsid w:val="003E71A8"/>
    <w:rsid w:val="003E7270"/>
    <w:rsid w:val="003E75CB"/>
    <w:rsid w:val="003E77B6"/>
    <w:rsid w:val="003E7D2B"/>
    <w:rsid w:val="003E7FB5"/>
    <w:rsid w:val="003E7FF2"/>
    <w:rsid w:val="003F005B"/>
    <w:rsid w:val="003F00DD"/>
    <w:rsid w:val="003F0265"/>
    <w:rsid w:val="003F0362"/>
    <w:rsid w:val="003F058D"/>
    <w:rsid w:val="003F0637"/>
    <w:rsid w:val="003F099E"/>
    <w:rsid w:val="003F0A9E"/>
    <w:rsid w:val="003F0F22"/>
    <w:rsid w:val="003F11F0"/>
    <w:rsid w:val="003F1235"/>
    <w:rsid w:val="003F126F"/>
    <w:rsid w:val="003F12B8"/>
    <w:rsid w:val="003F1946"/>
    <w:rsid w:val="003F19CF"/>
    <w:rsid w:val="003F21D4"/>
    <w:rsid w:val="003F24A7"/>
    <w:rsid w:val="003F24BE"/>
    <w:rsid w:val="003F24C4"/>
    <w:rsid w:val="003F25B7"/>
    <w:rsid w:val="003F2738"/>
    <w:rsid w:val="003F275D"/>
    <w:rsid w:val="003F2B14"/>
    <w:rsid w:val="003F2D59"/>
    <w:rsid w:val="003F321C"/>
    <w:rsid w:val="003F3337"/>
    <w:rsid w:val="003F369D"/>
    <w:rsid w:val="003F3703"/>
    <w:rsid w:val="003F3876"/>
    <w:rsid w:val="003F3895"/>
    <w:rsid w:val="003F3B21"/>
    <w:rsid w:val="003F3B28"/>
    <w:rsid w:val="003F3B30"/>
    <w:rsid w:val="003F3B7C"/>
    <w:rsid w:val="003F3BA6"/>
    <w:rsid w:val="003F3DB8"/>
    <w:rsid w:val="003F3E13"/>
    <w:rsid w:val="003F3F9C"/>
    <w:rsid w:val="003F40EC"/>
    <w:rsid w:val="003F4368"/>
    <w:rsid w:val="003F5317"/>
    <w:rsid w:val="003F5604"/>
    <w:rsid w:val="003F5748"/>
    <w:rsid w:val="003F5857"/>
    <w:rsid w:val="003F58C2"/>
    <w:rsid w:val="003F5EBB"/>
    <w:rsid w:val="003F68A5"/>
    <w:rsid w:val="003F697F"/>
    <w:rsid w:val="003F6BAB"/>
    <w:rsid w:val="003F6E03"/>
    <w:rsid w:val="003F6F78"/>
    <w:rsid w:val="003F7219"/>
    <w:rsid w:val="003F7315"/>
    <w:rsid w:val="003F738E"/>
    <w:rsid w:val="003F7724"/>
    <w:rsid w:val="003F77BA"/>
    <w:rsid w:val="003F7EDE"/>
    <w:rsid w:val="00400106"/>
    <w:rsid w:val="00400508"/>
    <w:rsid w:val="004008D9"/>
    <w:rsid w:val="00400A98"/>
    <w:rsid w:val="00400CAB"/>
    <w:rsid w:val="00401424"/>
    <w:rsid w:val="00401AF9"/>
    <w:rsid w:val="004020C6"/>
    <w:rsid w:val="00402930"/>
    <w:rsid w:val="00402A5A"/>
    <w:rsid w:val="00402B82"/>
    <w:rsid w:val="00402BAD"/>
    <w:rsid w:val="00402CB3"/>
    <w:rsid w:val="00402E05"/>
    <w:rsid w:val="00403013"/>
    <w:rsid w:val="00403083"/>
    <w:rsid w:val="00403146"/>
    <w:rsid w:val="00403245"/>
    <w:rsid w:val="0040351B"/>
    <w:rsid w:val="0040383E"/>
    <w:rsid w:val="00403E79"/>
    <w:rsid w:val="00403E9F"/>
    <w:rsid w:val="004041B3"/>
    <w:rsid w:val="004042E7"/>
    <w:rsid w:val="00404706"/>
    <w:rsid w:val="00404909"/>
    <w:rsid w:val="00404A4C"/>
    <w:rsid w:val="00404A68"/>
    <w:rsid w:val="00404B8F"/>
    <w:rsid w:val="00404C83"/>
    <w:rsid w:val="0040500D"/>
    <w:rsid w:val="00405BE5"/>
    <w:rsid w:val="00405DE6"/>
    <w:rsid w:val="00405E76"/>
    <w:rsid w:val="00405FCE"/>
    <w:rsid w:val="004062A2"/>
    <w:rsid w:val="00406C3E"/>
    <w:rsid w:val="00406D00"/>
    <w:rsid w:val="00406E9C"/>
    <w:rsid w:val="00407035"/>
    <w:rsid w:val="004070DA"/>
    <w:rsid w:val="004072E7"/>
    <w:rsid w:val="004075BC"/>
    <w:rsid w:val="004101EF"/>
    <w:rsid w:val="0041028C"/>
    <w:rsid w:val="004103BE"/>
    <w:rsid w:val="0041040B"/>
    <w:rsid w:val="00410624"/>
    <w:rsid w:val="0041068E"/>
    <w:rsid w:val="004106A1"/>
    <w:rsid w:val="00410763"/>
    <w:rsid w:val="00410A4E"/>
    <w:rsid w:val="00410AD2"/>
    <w:rsid w:val="00410B90"/>
    <w:rsid w:val="00410E55"/>
    <w:rsid w:val="0041115A"/>
    <w:rsid w:val="0041193E"/>
    <w:rsid w:val="00411B8F"/>
    <w:rsid w:val="00411D25"/>
    <w:rsid w:val="00411DA6"/>
    <w:rsid w:val="00411F72"/>
    <w:rsid w:val="004120C6"/>
    <w:rsid w:val="004120E2"/>
    <w:rsid w:val="00412CA8"/>
    <w:rsid w:val="00412E45"/>
    <w:rsid w:val="00412FA8"/>
    <w:rsid w:val="00413275"/>
    <w:rsid w:val="00413848"/>
    <w:rsid w:val="0041393F"/>
    <w:rsid w:val="00413D53"/>
    <w:rsid w:val="004144BC"/>
    <w:rsid w:val="004148CF"/>
    <w:rsid w:val="00414ABE"/>
    <w:rsid w:val="00414CEB"/>
    <w:rsid w:val="0041535D"/>
    <w:rsid w:val="0041538D"/>
    <w:rsid w:val="004156C7"/>
    <w:rsid w:val="004158CE"/>
    <w:rsid w:val="00415E3E"/>
    <w:rsid w:val="00415F5E"/>
    <w:rsid w:val="00415FF0"/>
    <w:rsid w:val="00416438"/>
    <w:rsid w:val="00416459"/>
    <w:rsid w:val="004164FD"/>
    <w:rsid w:val="0041669A"/>
    <w:rsid w:val="00416783"/>
    <w:rsid w:val="00416AF7"/>
    <w:rsid w:val="00416C56"/>
    <w:rsid w:val="00416FC1"/>
    <w:rsid w:val="004170D5"/>
    <w:rsid w:val="00417685"/>
    <w:rsid w:val="0041778A"/>
    <w:rsid w:val="004177E5"/>
    <w:rsid w:val="00417BD9"/>
    <w:rsid w:val="00417C18"/>
    <w:rsid w:val="00417FD7"/>
    <w:rsid w:val="00420107"/>
    <w:rsid w:val="0042013C"/>
    <w:rsid w:val="00420180"/>
    <w:rsid w:val="004201C5"/>
    <w:rsid w:val="0042048A"/>
    <w:rsid w:val="00420547"/>
    <w:rsid w:val="0042054B"/>
    <w:rsid w:val="0042058B"/>
    <w:rsid w:val="00420630"/>
    <w:rsid w:val="004207E9"/>
    <w:rsid w:val="00420957"/>
    <w:rsid w:val="00420EF0"/>
    <w:rsid w:val="004210BF"/>
    <w:rsid w:val="00421287"/>
    <w:rsid w:val="00421293"/>
    <w:rsid w:val="00421320"/>
    <w:rsid w:val="004217BC"/>
    <w:rsid w:val="0042181E"/>
    <w:rsid w:val="00421CB4"/>
    <w:rsid w:val="0042231E"/>
    <w:rsid w:val="0042250F"/>
    <w:rsid w:val="0042253B"/>
    <w:rsid w:val="0042276E"/>
    <w:rsid w:val="004229E0"/>
    <w:rsid w:val="00422D37"/>
    <w:rsid w:val="0042350E"/>
    <w:rsid w:val="004236C0"/>
    <w:rsid w:val="0042384B"/>
    <w:rsid w:val="0042386C"/>
    <w:rsid w:val="00423972"/>
    <w:rsid w:val="00423C62"/>
    <w:rsid w:val="004240D7"/>
    <w:rsid w:val="0042420E"/>
    <w:rsid w:val="00424268"/>
    <w:rsid w:val="0042509F"/>
    <w:rsid w:val="0042532D"/>
    <w:rsid w:val="00425442"/>
    <w:rsid w:val="0042553E"/>
    <w:rsid w:val="00425690"/>
    <w:rsid w:val="00425991"/>
    <w:rsid w:val="00425BFC"/>
    <w:rsid w:val="00425DFF"/>
    <w:rsid w:val="00425F1B"/>
    <w:rsid w:val="00425F2C"/>
    <w:rsid w:val="004261C6"/>
    <w:rsid w:val="0042656A"/>
    <w:rsid w:val="0042659E"/>
    <w:rsid w:val="00426AF1"/>
    <w:rsid w:val="00426C79"/>
    <w:rsid w:val="00427168"/>
    <w:rsid w:val="004272D3"/>
    <w:rsid w:val="004274F5"/>
    <w:rsid w:val="004278F4"/>
    <w:rsid w:val="00427BA0"/>
    <w:rsid w:val="00427BA2"/>
    <w:rsid w:val="00427BA8"/>
    <w:rsid w:val="0043053A"/>
    <w:rsid w:val="00430937"/>
    <w:rsid w:val="00430C34"/>
    <w:rsid w:val="00430C43"/>
    <w:rsid w:val="00430D90"/>
    <w:rsid w:val="004311BA"/>
    <w:rsid w:val="0043132A"/>
    <w:rsid w:val="004317B3"/>
    <w:rsid w:val="00431853"/>
    <w:rsid w:val="0043197A"/>
    <w:rsid w:val="004319E2"/>
    <w:rsid w:val="00431B58"/>
    <w:rsid w:val="00431B83"/>
    <w:rsid w:val="0043230E"/>
    <w:rsid w:val="00432428"/>
    <w:rsid w:val="00432988"/>
    <w:rsid w:val="00432C21"/>
    <w:rsid w:val="00433027"/>
    <w:rsid w:val="004332F0"/>
    <w:rsid w:val="00433348"/>
    <w:rsid w:val="0043353F"/>
    <w:rsid w:val="00433D2F"/>
    <w:rsid w:val="00433FA0"/>
    <w:rsid w:val="004341E9"/>
    <w:rsid w:val="00434537"/>
    <w:rsid w:val="0043453F"/>
    <w:rsid w:val="00434D90"/>
    <w:rsid w:val="004350AE"/>
    <w:rsid w:val="0043536B"/>
    <w:rsid w:val="00435707"/>
    <w:rsid w:val="004357C9"/>
    <w:rsid w:val="0043596C"/>
    <w:rsid w:val="00435A8C"/>
    <w:rsid w:val="0043611A"/>
    <w:rsid w:val="00436282"/>
    <w:rsid w:val="00436ACE"/>
    <w:rsid w:val="00436C2B"/>
    <w:rsid w:val="00436EDD"/>
    <w:rsid w:val="00437357"/>
    <w:rsid w:val="0043745B"/>
    <w:rsid w:val="004377A9"/>
    <w:rsid w:val="00437E19"/>
    <w:rsid w:val="00437F39"/>
    <w:rsid w:val="00440125"/>
    <w:rsid w:val="00440296"/>
    <w:rsid w:val="00440409"/>
    <w:rsid w:val="0044068B"/>
    <w:rsid w:val="00440FB6"/>
    <w:rsid w:val="0044109D"/>
    <w:rsid w:val="0044118C"/>
    <w:rsid w:val="004414D9"/>
    <w:rsid w:val="00441584"/>
    <w:rsid w:val="004416BB"/>
    <w:rsid w:val="004416EF"/>
    <w:rsid w:val="0044193E"/>
    <w:rsid w:val="00441AF6"/>
    <w:rsid w:val="00441B88"/>
    <w:rsid w:val="00441E2E"/>
    <w:rsid w:val="00441E87"/>
    <w:rsid w:val="00441E96"/>
    <w:rsid w:val="004422D5"/>
    <w:rsid w:val="004425A4"/>
    <w:rsid w:val="004426F8"/>
    <w:rsid w:val="004427ED"/>
    <w:rsid w:val="0044285F"/>
    <w:rsid w:val="004428B9"/>
    <w:rsid w:val="00442C05"/>
    <w:rsid w:val="00442C46"/>
    <w:rsid w:val="00442CEF"/>
    <w:rsid w:val="00443404"/>
    <w:rsid w:val="0044369D"/>
    <w:rsid w:val="00443A1F"/>
    <w:rsid w:val="00443AAF"/>
    <w:rsid w:val="00443DB6"/>
    <w:rsid w:val="00443E9A"/>
    <w:rsid w:val="004443BB"/>
    <w:rsid w:val="0044458E"/>
    <w:rsid w:val="0044492A"/>
    <w:rsid w:val="004449AD"/>
    <w:rsid w:val="00444B51"/>
    <w:rsid w:val="00444C78"/>
    <w:rsid w:val="00444F4F"/>
    <w:rsid w:val="00444F53"/>
    <w:rsid w:val="00444FFC"/>
    <w:rsid w:val="00445372"/>
    <w:rsid w:val="00445F6B"/>
    <w:rsid w:val="00445FD2"/>
    <w:rsid w:val="00446151"/>
    <w:rsid w:val="004462D0"/>
    <w:rsid w:val="004465D9"/>
    <w:rsid w:val="00446A65"/>
    <w:rsid w:val="00446AAB"/>
    <w:rsid w:val="00446AC0"/>
    <w:rsid w:val="0044706B"/>
    <w:rsid w:val="00447115"/>
    <w:rsid w:val="004473AD"/>
    <w:rsid w:val="004476A7"/>
    <w:rsid w:val="004477F6"/>
    <w:rsid w:val="00450004"/>
    <w:rsid w:val="004501A7"/>
    <w:rsid w:val="00450AB3"/>
    <w:rsid w:val="00450BF1"/>
    <w:rsid w:val="0045165A"/>
    <w:rsid w:val="004517B1"/>
    <w:rsid w:val="00451C7D"/>
    <w:rsid w:val="00451DD4"/>
    <w:rsid w:val="00451E76"/>
    <w:rsid w:val="00451FAC"/>
    <w:rsid w:val="004521BA"/>
    <w:rsid w:val="00452364"/>
    <w:rsid w:val="00452390"/>
    <w:rsid w:val="004524D3"/>
    <w:rsid w:val="004528ED"/>
    <w:rsid w:val="00452B08"/>
    <w:rsid w:val="00452CAA"/>
    <w:rsid w:val="00452EBC"/>
    <w:rsid w:val="00452F4A"/>
    <w:rsid w:val="004533DD"/>
    <w:rsid w:val="004533E4"/>
    <w:rsid w:val="0045349C"/>
    <w:rsid w:val="00453738"/>
    <w:rsid w:val="00453BD9"/>
    <w:rsid w:val="00453D3B"/>
    <w:rsid w:val="00453D5F"/>
    <w:rsid w:val="00453DDB"/>
    <w:rsid w:val="00453F00"/>
    <w:rsid w:val="00453F17"/>
    <w:rsid w:val="00454359"/>
    <w:rsid w:val="004544BA"/>
    <w:rsid w:val="0045450B"/>
    <w:rsid w:val="004549AF"/>
    <w:rsid w:val="00454A84"/>
    <w:rsid w:val="00454A96"/>
    <w:rsid w:val="00454E5E"/>
    <w:rsid w:val="00454ED2"/>
    <w:rsid w:val="004552BE"/>
    <w:rsid w:val="00455368"/>
    <w:rsid w:val="0045553A"/>
    <w:rsid w:val="00455780"/>
    <w:rsid w:val="00455BAC"/>
    <w:rsid w:val="00455CE2"/>
    <w:rsid w:val="004560C7"/>
    <w:rsid w:val="00456282"/>
    <w:rsid w:val="0045640A"/>
    <w:rsid w:val="00456662"/>
    <w:rsid w:val="00456684"/>
    <w:rsid w:val="004567E2"/>
    <w:rsid w:val="00456A04"/>
    <w:rsid w:val="00456A3A"/>
    <w:rsid w:val="00456CD3"/>
    <w:rsid w:val="00456FAC"/>
    <w:rsid w:val="004572AE"/>
    <w:rsid w:val="00457780"/>
    <w:rsid w:val="0045791F"/>
    <w:rsid w:val="004600EE"/>
    <w:rsid w:val="0046019D"/>
    <w:rsid w:val="0046047F"/>
    <w:rsid w:val="004604ED"/>
    <w:rsid w:val="00460560"/>
    <w:rsid w:val="00460729"/>
    <w:rsid w:val="00460AEC"/>
    <w:rsid w:val="00460CF0"/>
    <w:rsid w:val="00460F1D"/>
    <w:rsid w:val="004613CE"/>
    <w:rsid w:val="00461764"/>
    <w:rsid w:val="00461EE6"/>
    <w:rsid w:val="00462135"/>
    <w:rsid w:val="00462150"/>
    <w:rsid w:val="00462365"/>
    <w:rsid w:val="004623C7"/>
    <w:rsid w:val="0046248D"/>
    <w:rsid w:val="00462795"/>
    <w:rsid w:val="00462DBD"/>
    <w:rsid w:val="00462E20"/>
    <w:rsid w:val="004632C2"/>
    <w:rsid w:val="004633C0"/>
    <w:rsid w:val="00463607"/>
    <w:rsid w:val="0046362E"/>
    <w:rsid w:val="004636D2"/>
    <w:rsid w:val="00463A54"/>
    <w:rsid w:val="00463B28"/>
    <w:rsid w:val="00463B66"/>
    <w:rsid w:val="00463C84"/>
    <w:rsid w:val="00463E5C"/>
    <w:rsid w:val="00463F8E"/>
    <w:rsid w:val="00464836"/>
    <w:rsid w:val="00464971"/>
    <w:rsid w:val="00464B24"/>
    <w:rsid w:val="00464BF6"/>
    <w:rsid w:val="00464ECE"/>
    <w:rsid w:val="004651EF"/>
    <w:rsid w:val="004653FF"/>
    <w:rsid w:val="004656FD"/>
    <w:rsid w:val="004657D3"/>
    <w:rsid w:val="00465D6C"/>
    <w:rsid w:val="00465DE5"/>
    <w:rsid w:val="00466357"/>
    <w:rsid w:val="0046641B"/>
    <w:rsid w:val="004665D4"/>
    <w:rsid w:val="004665D9"/>
    <w:rsid w:val="004674F5"/>
    <w:rsid w:val="004676E6"/>
    <w:rsid w:val="00467772"/>
    <w:rsid w:val="004679AB"/>
    <w:rsid w:val="00467A5E"/>
    <w:rsid w:val="00467CB4"/>
    <w:rsid w:val="00470519"/>
    <w:rsid w:val="00470563"/>
    <w:rsid w:val="004705B2"/>
    <w:rsid w:val="0047064C"/>
    <w:rsid w:val="004709CF"/>
    <w:rsid w:val="004709FB"/>
    <w:rsid w:val="00470A31"/>
    <w:rsid w:val="00470C40"/>
    <w:rsid w:val="00470CFC"/>
    <w:rsid w:val="00470DF0"/>
    <w:rsid w:val="004712C0"/>
    <w:rsid w:val="004713E6"/>
    <w:rsid w:val="00471558"/>
    <w:rsid w:val="00471CD6"/>
    <w:rsid w:val="00471EC1"/>
    <w:rsid w:val="00471F02"/>
    <w:rsid w:val="0047227E"/>
    <w:rsid w:val="00472948"/>
    <w:rsid w:val="00473451"/>
    <w:rsid w:val="004736B2"/>
    <w:rsid w:val="00473857"/>
    <w:rsid w:val="00473966"/>
    <w:rsid w:val="00473A75"/>
    <w:rsid w:val="00473BD1"/>
    <w:rsid w:val="00473D81"/>
    <w:rsid w:val="00473ED8"/>
    <w:rsid w:val="00474317"/>
    <w:rsid w:val="0047461A"/>
    <w:rsid w:val="00474750"/>
    <w:rsid w:val="00474823"/>
    <w:rsid w:val="00474A66"/>
    <w:rsid w:val="004754AE"/>
    <w:rsid w:val="004754ED"/>
    <w:rsid w:val="00475536"/>
    <w:rsid w:val="00475810"/>
    <w:rsid w:val="0047593F"/>
    <w:rsid w:val="00475B33"/>
    <w:rsid w:val="00476225"/>
    <w:rsid w:val="00476255"/>
    <w:rsid w:val="0047636F"/>
    <w:rsid w:val="004765D9"/>
    <w:rsid w:val="00476DBF"/>
    <w:rsid w:val="00476E37"/>
    <w:rsid w:val="00477017"/>
    <w:rsid w:val="0047796A"/>
    <w:rsid w:val="00477DFA"/>
    <w:rsid w:val="00477FD4"/>
    <w:rsid w:val="00480234"/>
    <w:rsid w:val="0048070D"/>
    <w:rsid w:val="00480737"/>
    <w:rsid w:val="00480767"/>
    <w:rsid w:val="0048093C"/>
    <w:rsid w:val="00480AA2"/>
    <w:rsid w:val="00480F0F"/>
    <w:rsid w:val="00481807"/>
    <w:rsid w:val="00481998"/>
    <w:rsid w:val="00481F98"/>
    <w:rsid w:val="004822A7"/>
    <w:rsid w:val="0048248A"/>
    <w:rsid w:val="0048259E"/>
    <w:rsid w:val="0048277B"/>
    <w:rsid w:val="00482BC1"/>
    <w:rsid w:val="00483437"/>
    <w:rsid w:val="00483591"/>
    <w:rsid w:val="00483684"/>
    <w:rsid w:val="004837D7"/>
    <w:rsid w:val="004840BB"/>
    <w:rsid w:val="004846FB"/>
    <w:rsid w:val="004847B2"/>
    <w:rsid w:val="00484828"/>
    <w:rsid w:val="00484B6B"/>
    <w:rsid w:val="00484E6E"/>
    <w:rsid w:val="004856F8"/>
    <w:rsid w:val="00485706"/>
    <w:rsid w:val="0048591F"/>
    <w:rsid w:val="00485C94"/>
    <w:rsid w:val="00485D14"/>
    <w:rsid w:val="00485EFA"/>
    <w:rsid w:val="00485F7A"/>
    <w:rsid w:val="0048607F"/>
    <w:rsid w:val="00486462"/>
    <w:rsid w:val="00486576"/>
    <w:rsid w:val="00486648"/>
    <w:rsid w:val="00486A2C"/>
    <w:rsid w:val="00486E02"/>
    <w:rsid w:val="00486E03"/>
    <w:rsid w:val="00486F5A"/>
    <w:rsid w:val="00487290"/>
    <w:rsid w:val="004875CF"/>
    <w:rsid w:val="004878B8"/>
    <w:rsid w:val="00487C4B"/>
    <w:rsid w:val="00490075"/>
    <w:rsid w:val="00490318"/>
    <w:rsid w:val="00490939"/>
    <w:rsid w:val="004910C6"/>
    <w:rsid w:val="004912F1"/>
    <w:rsid w:val="004916F6"/>
    <w:rsid w:val="00491776"/>
    <w:rsid w:val="004918DC"/>
    <w:rsid w:val="00492069"/>
    <w:rsid w:val="004920AC"/>
    <w:rsid w:val="004920E6"/>
    <w:rsid w:val="0049219A"/>
    <w:rsid w:val="004926B4"/>
    <w:rsid w:val="004929EB"/>
    <w:rsid w:val="00492AAC"/>
    <w:rsid w:val="00492C06"/>
    <w:rsid w:val="00492C37"/>
    <w:rsid w:val="0049306E"/>
    <w:rsid w:val="004931F2"/>
    <w:rsid w:val="004931F8"/>
    <w:rsid w:val="004938DD"/>
    <w:rsid w:val="00493C03"/>
    <w:rsid w:val="00494026"/>
    <w:rsid w:val="00494A6A"/>
    <w:rsid w:val="00494AA0"/>
    <w:rsid w:val="00494B21"/>
    <w:rsid w:val="00494C6F"/>
    <w:rsid w:val="00494CEB"/>
    <w:rsid w:val="00494E5B"/>
    <w:rsid w:val="00494FC3"/>
    <w:rsid w:val="00495016"/>
    <w:rsid w:val="00495226"/>
    <w:rsid w:val="004955DF"/>
    <w:rsid w:val="0049568D"/>
    <w:rsid w:val="00495833"/>
    <w:rsid w:val="00495BAB"/>
    <w:rsid w:val="00495D29"/>
    <w:rsid w:val="004960CC"/>
    <w:rsid w:val="0049630E"/>
    <w:rsid w:val="0049661E"/>
    <w:rsid w:val="004967FD"/>
    <w:rsid w:val="00496874"/>
    <w:rsid w:val="00496899"/>
    <w:rsid w:val="00496984"/>
    <w:rsid w:val="00497679"/>
    <w:rsid w:val="00497691"/>
    <w:rsid w:val="00497844"/>
    <w:rsid w:val="00497890"/>
    <w:rsid w:val="004978C9"/>
    <w:rsid w:val="00497A28"/>
    <w:rsid w:val="00497B15"/>
    <w:rsid w:val="00497D6E"/>
    <w:rsid w:val="00497DD8"/>
    <w:rsid w:val="004A0526"/>
    <w:rsid w:val="004A059B"/>
    <w:rsid w:val="004A070F"/>
    <w:rsid w:val="004A0A2D"/>
    <w:rsid w:val="004A0CA3"/>
    <w:rsid w:val="004A0D1D"/>
    <w:rsid w:val="004A109C"/>
    <w:rsid w:val="004A1402"/>
    <w:rsid w:val="004A14E8"/>
    <w:rsid w:val="004A1545"/>
    <w:rsid w:val="004A155C"/>
    <w:rsid w:val="004A15C5"/>
    <w:rsid w:val="004A1AE2"/>
    <w:rsid w:val="004A1B01"/>
    <w:rsid w:val="004A1B23"/>
    <w:rsid w:val="004A1D91"/>
    <w:rsid w:val="004A1F4A"/>
    <w:rsid w:val="004A20AC"/>
    <w:rsid w:val="004A225D"/>
    <w:rsid w:val="004A2396"/>
    <w:rsid w:val="004A23F4"/>
    <w:rsid w:val="004A26D7"/>
    <w:rsid w:val="004A2713"/>
    <w:rsid w:val="004A27F6"/>
    <w:rsid w:val="004A2819"/>
    <w:rsid w:val="004A2849"/>
    <w:rsid w:val="004A290B"/>
    <w:rsid w:val="004A2A60"/>
    <w:rsid w:val="004A2AF7"/>
    <w:rsid w:val="004A2B58"/>
    <w:rsid w:val="004A2D20"/>
    <w:rsid w:val="004A2D45"/>
    <w:rsid w:val="004A2D5B"/>
    <w:rsid w:val="004A3143"/>
    <w:rsid w:val="004A330E"/>
    <w:rsid w:val="004A3588"/>
    <w:rsid w:val="004A3617"/>
    <w:rsid w:val="004A36E2"/>
    <w:rsid w:val="004A3756"/>
    <w:rsid w:val="004A3764"/>
    <w:rsid w:val="004A3AB0"/>
    <w:rsid w:val="004A3C4A"/>
    <w:rsid w:val="004A3CEA"/>
    <w:rsid w:val="004A3F02"/>
    <w:rsid w:val="004A404D"/>
    <w:rsid w:val="004A4B21"/>
    <w:rsid w:val="004A530A"/>
    <w:rsid w:val="004A5435"/>
    <w:rsid w:val="004A5873"/>
    <w:rsid w:val="004A58D7"/>
    <w:rsid w:val="004A595F"/>
    <w:rsid w:val="004A598E"/>
    <w:rsid w:val="004A599D"/>
    <w:rsid w:val="004A5BBD"/>
    <w:rsid w:val="004A653A"/>
    <w:rsid w:val="004A66A2"/>
    <w:rsid w:val="004A6D5D"/>
    <w:rsid w:val="004A6DBA"/>
    <w:rsid w:val="004A7845"/>
    <w:rsid w:val="004A79AE"/>
    <w:rsid w:val="004A7B11"/>
    <w:rsid w:val="004A7B7C"/>
    <w:rsid w:val="004A7C60"/>
    <w:rsid w:val="004A7C8E"/>
    <w:rsid w:val="004B07B3"/>
    <w:rsid w:val="004B0AC8"/>
    <w:rsid w:val="004B0AF0"/>
    <w:rsid w:val="004B0D17"/>
    <w:rsid w:val="004B0E4F"/>
    <w:rsid w:val="004B0FFD"/>
    <w:rsid w:val="004B113E"/>
    <w:rsid w:val="004B13A6"/>
    <w:rsid w:val="004B15EB"/>
    <w:rsid w:val="004B18A4"/>
    <w:rsid w:val="004B18D3"/>
    <w:rsid w:val="004B1C9D"/>
    <w:rsid w:val="004B2007"/>
    <w:rsid w:val="004B253C"/>
    <w:rsid w:val="004B2542"/>
    <w:rsid w:val="004B2602"/>
    <w:rsid w:val="004B2651"/>
    <w:rsid w:val="004B2737"/>
    <w:rsid w:val="004B2774"/>
    <w:rsid w:val="004B2A89"/>
    <w:rsid w:val="004B3197"/>
    <w:rsid w:val="004B3269"/>
    <w:rsid w:val="004B3348"/>
    <w:rsid w:val="004B343A"/>
    <w:rsid w:val="004B36C3"/>
    <w:rsid w:val="004B3A03"/>
    <w:rsid w:val="004B3B6D"/>
    <w:rsid w:val="004B414F"/>
    <w:rsid w:val="004B4694"/>
    <w:rsid w:val="004B48DA"/>
    <w:rsid w:val="004B4EDF"/>
    <w:rsid w:val="004B505C"/>
    <w:rsid w:val="004B50A8"/>
    <w:rsid w:val="004B5114"/>
    <w:rsid w:val="004B52FE"/>
    <w:rsid w:val="004B5346"/>
    <w:rsid w:val="004B576C"/>
    <w:rsid w:val="004B57F5"/>
    <w:rsid w:val="004B5878"/>
    <w:rsid w:val="004B5AAF"/>
    <w:rsid w:val="004B5B4B"/>
    <w:rsid w:val="004B5BA2"/>
    <w:rsid w:val="004B5DE4"/>
    <w:rsid w:val="004B5F03"/>
    <w:rsid w:val="004B68A3"/>
    <w:rsid w:val="004B6A02"/>
    <w:rsid w:val="004B6B40"/>
    <w:rsid w:val="004B7297"/>
    <w:rsid w:val="004B731B"/>
    <w:rsid w:val="004B7A35"/>
    <w:rsid w:val="004C0591"/>
    <w:rsid w:val="004C0764"/>
    <w:rsid w:val="004C0A5A"/>
    <w:rsid w:val="004C0B32"/>
    <w:rsid w:val="004C0F30"/>
    <w:rsid w:val="004C11A8"/>
    <w:rsid w:val="004C1524"/>
    <w:rsid w:val="004C178A"/>
    <w:rsid w:val="004C18B1"/>
    <w:rsid w:val="004C1A13"/>
    <w:rsid w:val="004C1ACB"/>
    <w:rsid w:val="004C1C6A"/>
    <w:rsid w:val="004C1C92"/>
    <w:rsid w:val="004C2208"/>
    <w:rsid w:val="004C23E5"/>
    <w:rsid w:val="004C2631"/>
    <w:rsid w:val="004C26DC"/>
    <w:rsid w:val="004C2DCF"/>
    <w:rsid w:val="004C2EF7"/>
    <w:rsid w:val="004C2F86"/>
    <w:rsid w:val="004C3A30"/>
    <w:rsid w:val="004C3BEF"/>
    <w:rsid w:val="004C3CDA"/>
    <w:rsid w:val="004C4196"/>
    <w:rsid w:val="004C45C0"/>
    <w:rsid w:val="004C46AD"/>
    <w:rsid w:val="004C4CC6"/>
    <w:rsid w:val="004C4FCA"/>
    <w:rsid w:val="004C5096"/>
    <w:rsid w:val="004C5543"/>
    <w:rsid w:val="004C56B1"/>
    <w:rsid w:val="004C5955"/>
    <w:rsid w:val="004C5A07"/>
    <w:rsid w:val="004C5DE5"/>
    <w:rsid w:val="004C6049"/>
    <w:rsid w:val="004C61C5"/>
    <w:rsid w:val="004C62AC"/>
    <w:rsid w:val="004C6455"/>
    <w:rsid w:val="004C6718"/>
    <w:rsid w:val="004C685E"/>
    <w:rsid w:val="004C7294"/>
    <w:rsid w:val="004C73E8"/>
    <w:rsid w:val="004C76F4"/>
    <w:rsid w:val="004C7AE1"/>
    <w:rsid w:val="004C7AF6"/>
    <w:rsid w:val="004C7BE0"/>
    <w:rsid w:val="004D02ED"/>
    <w:rsid w:val="004D0394"/>
    <w:rsid w:val="004D03E1"/>
    <w:rsid w:val="004D04D2"/>
    <w:rsid w:val="004D04FC"/>
    <w:rsid w:val="004D06E8"/>
    <w:rsid w:val="004D0954"/>
    <w:rsid w:val="004D0C48"/>
    <w:rsid w:val="004D0D3F"/>
    <w:rsid w:val="004D10F1"/>
    <w:rsid w:val="004D11D1"/>
    <w:rsid w:val="004D12F9"/>
    <w:rsid w:val="004D12FB"/>
    <w:rsid w:val="004D18B3"/>
    <w:rsid w:val="004D193E"/>
    <w:rsid w:val="004D199E"/>
    <w:rsid w:val="004D1A7F"/>
    <w:rsid w:val="004D1B62"/>
    <w:rsid w:val="004D1C7E"/>
    <w:rsid w:val="004D20C4"/>
    <w:rsid w:val="004D2224"/>
    <w:rsid w:val="004D22A0"/>
    <w:rsid w:val="004D235A"/>
    <w:rsid w:val="004D2663"/>
    <w:rsid w:val="004D26DE"/>
    <w:rsid w:val="004D293A"/>
    <w:rsid w:val="004D31B1"/>
    <w:rsid w:val="004D34E6"/>
    <w:rsid w:val="004D3792"/>
    <w:rsid w:val="004D3A5C"/>
    <w:rsid w:val="004D3EA9"/>
    <w:rsid w:val="004D3EAE"/>
    <w:rsid w:val="004D3F6B"/>
    <w:rsid w:val="004D421D"/>
    <w:rsid w:val="004D4444"/>
    <w:rsid w:val="004D4CD3"/>
    <w:rsid w:val="004D4DE3"/>
    <w:rsid w:val="004D50EC"/>
    <w:rsid w:val="004D5219"/>
    <w:rsid w:val="004D521E"/>
    <w:rsid w:val="004D52F6"/>
    <w:rsid w:val="004D5759"/>
    <w:rsid w:val="004D5925"/>
    <w:rsid w:val="004D5932"/>
    <w:rsid w:val="004D5A1A"/>
    <w:rsid w:val="004D5D28"/>
    <w:rsid w:val="004D6301"/>
    <w:rsid w:val="004D6711"/>
    <w:rsid w:val="004D6944"/>
    <w:rsid w:val="004D6A99"/>
    <w:rsid w:val="004D6DC2"/>
    <w:rsid w:val="004D7398"/>
    <w:rsid w:val="004D750F"/>
    <w:rsid w:val="004D7556"/>
    <w:rsid w:val="004D767D"/>
    <w:rsid w:val="004D7835"/>
    <w:rsid w:val="004D78B9"/>
    <w:rsid w:val="004D7A2F"/>
    <w:rsid w:val="004D7A4E"/>
    <w:rsid w:val="004D7F11"/>
    <w:rsid w:val="004E0142"/>
    <w:rsid w:val="004E047C"/>
    <w:rsid w:val="004E06F3"/>
    <w:rsid w:val="004E0772"/>
    <w:rsid w:val="004E08C6"/>
    <w:rsid w:val="004E0BDC"/>
    <w:rsid w:val="004E0C87"/>
    <w:rsid w:val="004E0D25"/>
    <w:rsid w:val="004E1548"/>
    <w:rsid w:val="004E158F"/>
    <w:rsid w:val="004E15CF"/>
    <w:rsid w:val="004E1713"/>
    <w:rsid w:val="004E17FF"/>
    <w:rsid w:val="004E180C"/>
    <w:rsid w:val="004E1A98"/>
    <w:rsid w:val="004E1B97"/>
    <w:rsid w:val="004E1D22"/>
    <w:rsid w:val="004E1D39"/>
    <w:rsid w:val="004E22B1"/>
    <w:rsid w:val="004E22C0"/>
    <w:rsid w:val="004E273C"/>
    <w:rsid w:val="004E2755"/>
    <w:rsid w:val="004E2CEA"/>
    <w:rsid w:val="004E309C"/>
    <w:rsid w:val="004E3185"/>
    <w:rsid w:val="004E3285"/>
    <w:rsid w:val="004E413E"/>
    <w:rsid w:val="004E4291"/>
    <w:rsid w:val="004E4538"/>
    <w:rsid w:val="004E46A1"/>
    <w:rsid w:val="004E47D2"/>
    <w:rsid w:val="004E4E19"/>
    <w:rsid w:val="004E4F45"/>
    <w:rsid w:val="004E504C"/>
    <w:rsid w:val="004E52D0"/>
    <w:rsid w:val="004E53CA"/>
    <w:rsid w:val="004E595A"/>
    <w:rsid w:val="004E5AE5"/>
    <w:rsid w:val="004E5D75"/>
    <w:rsid w:val="004E5F83"/>
    <w:rsid w:val="004E62CB"/>
    <w:rsid w:val="004E631F"/>
    <w:rsid w:val="004E641F"/>
    <w:rsid w:val="004E6689"/>
    <w:rsid w:val="004E66FE"/>
    <w:rsid w:val="004E6747"/>
    <w:rsid w:val="004E6E2B"/>
    <w:rsid w:val="004E6E9A"/>
    <w:rsid w:val="004E6FC9"/>
    <w:rsid w:val="004E7111"/>
    <w:rsid w:val="004E713C"/>
    <w:rsid w:val="004E72AA"/>
    <w:rsid w:val="004E7345"/>
    <w:rsid w:val="004E745D"/>
    <w:rsid w:val="004E7633"/>
    <w:rsid w:val="004E79BA"/>
    <w:rsid w:val="004E79FB"/>
    <w:rsid w:val="004E7C87"/>
    <w:rsid w:val="004E7CC9"/>
    <w:rsid w:val="004E7F16"/>
    <w:rsid w:val="004F004C"/>
    <w:rsid w:val="004F008A"/>
    <w:rsid w:val="004F0490"/>
    <w:rsid w:val="004F06CA"/>
    <w:rsid w:val="004F0A10"/>
    <w:rsid w:val="004F0B79"/>
    <w:rsid w:val="004F0C58"/>
    <w:rsid w:val="004F0C88"/>
    <w:rsid w:val="004F1AC0"/>
    <w:rsid w:val="004F1C9B"/>
    <w:rsid w:val="004F1CBF"/>
    <w:rsid w:val="004F1DEB"/>
    <w:rsid w:val="004F20CE"/>
    <w:rsid w:val="004F23C0"/>
    <w:rsid w:val="004F266E"/>
    <w:rsid w:val="004F27B7"/>
    <w:rsid w:val="004F2AB9"/>
    <w:rsid w:val="004F2AEB"/>
    <w:rsid w:val="004F2E00"/>
    <w:rsid w:val="004F3119"/>
    <w:rsid w:val="004F366C"/>
    <w:rsid w:val="004F3A25"/>
    <w:rsid w:val="004F3A3D"/>
    <w:rsid w:val="004F3DEB"/>
    <w:rsid w:val="004F3DEE"/>
    <w:rsid w:val="004F3EDC"/>
    <w:rsid w:val="004F40F0"/>
    <w:rsid w:val="004F4553"/>
    <w:rsid w:val="004F45DC"/>
    <w:rsid w:val="004F4632"/>
    <w:rsid w:val="004F4839"/>
    <w:rsid w:val="004F491F"/>
    <w:rsid w:val="004F4B4E"/>
    <w:rsid w:val="004F4FE1"/>
    <w:rsid w:val="004F5081"/>
    <w:rsid w:val="004F552C"/>
    <w:rsid w:val="004F5669"/>
    <w:rsid w:val="004F57D9"/>
    <w:rsid w:val="004F5A87"/>
    <w:rsid w:val="004F5E9D"/>
    <w:rsid w:val="004F5EA1"/>
    <w:rsid w:val="004F6328"/>
    <w:rsid w:val="004F66F6"/>
    <w:rsid w:val="004F6EA9"/>
    <w:rsid w:val="004F6FD7"/>
    <w:rsid w:val="004F703F"/>
    <w:rsid w:val="004F710F"/>
    <w:rsid w:val="004F738F"/>
    <w:rsid w:val="004F744B"/>
    <w:rsid w:val="004F7765"/>
    <w:rsid w:val="004F78C0"/>
    <w:rsid w:val="004F7C64"/>
    <w:rsid w:val="0050009E"/>
    <w:rsid w:val="005000D5"/>
    <w:rsid w:val="005000E0"/>
    <w:rsid w:val="00500531"/>
    <w:rsid w:val="0050056C"/>
    <w:rsid w:val="00500673"/>
    <w:rsid w:val="005006E8"/>
    <w:rsid w:val="005009D1"/>
    <w:rsid w:val="00500ED7"/>
    <w:rsid w:val="00500FEA"/>
    <w:rsid w:val="00501597"/>
    <w:rsid w:val="005017E8"/>
    <w:rsid w:val="00501A0E"/>
    <w:rsid w:val="00501A7A"/>
    <w:rsid w:val="00501CE5"/>
    <w:rsid w:val="00501D3B"/>
    <w:rsid w:val="00502105"/>
    <w:rsid w:val="00502226"/>
    <w:rsid w:val="005022C4"/>
    <w:rsid w:val="00502386"/>
    <w:rsid w:val="005023F5"/>
    <w:rsid w:val="005025D1"/>
    <w:rsid w:val="00502690"/>
    <w:rsid w:val="00502691"/>
    <w:rsid w:val="00502CC5"/>
    <w:rsid w:val="00502F27"/>
    <w:rsid w:val="00503184"/>
    <w:rsid w:val="005032AB"/>
    <w:rsid w:val="00503A40"/>
    <w:rsid w:val="00503B1E"/>
    <w:rsid w:val="00503D28"/>
    <w:rsid w:val="00503F21"/>
    <w:rsid w:val="00503F5D"/>
    <w:rsid w:val="0050414A"/>
    <w:rsid w:val="005044DB"/>
    <w:rsid w:val="005044EB"/>
    <w:rsid w:val="00504B37"/>
    <w:rsid w:val="00504B72"/>
    <w:rsid w:val="00504D55"/>
    <w:rsid w:val="005052AC"/>
    <w:rsid w:val="0050531D"/>
    <w:rsid w:val="00505334"/>
    <w:rsid w:val="00505600"/>
    <w:rsid w:val="005057C8"/>
    <w:rsid w:val="005057F5"/>
    <w:rsid w:val="00505B90"/>
    <w:rsid w:val="0050601A"/>
    <w:rsid w:val="005060E8"/>
    <w:rsid w:val="00506174"/>
    <w:rsid w:val="005068A1"/>
    <w:rsid w:val="00506C41"/>
    <w:rsid w:val="0050711E"/>
    <w:rsid w:val="005073D8"/>
    <w:rsid w:val="005076A6"/>
    <w:rsid w:val="00507845"/>
    <w:rsid w:val="0050795D"/>
    <w:rsid w:val="005079C4"/>
    <w:rsid w:val="00507C97"/>
    <w:rsid w:val="00510059"/>
    <w:rsid w:val="005104DB"/>
    <w:rsid w:val="005106C0"/>
    <w:rsid w:val="005108DF"/>
    <w:rsid w:val="00510A19"/>
    <w:rsid w:val="00510D9A"/>
    <w:rsid w:val="00511173"/>
    <w:rsid w:val="005111DB"/>
    <w:rsid w:val="00511594"/>
    <w:rsid w:val="005116BF"/>
    <w:rsid w:val="00511B30"/>
    <w:rsid w:val="00511B96"/>
    <w:rsid w:val="00511D5D"/>
    <w:rsid w:val="00511EDC"/>
    <w:rsid w:val="005120B0"/>
    <w:rsid w:val="005122F2"/>
    <w:rsid w:val="00512678"/>
    <w:rsid w:val="00512773"/>
    <w:rsid w:val="005128BD"/>
    <w:rsid w:val="005131E2"/>
    <w:rsid w:val="0051327B"/>
    <w:rsid w:val="0051361B"/>
    <w:rsid w:val="005136CF"/>
    <w:rsid w:val="0051370A"/>
    <w:rsid w:val="00513742"/>
    <w:rsid w:val="00513895"/>
    <w:rsid w:val="00513B18"/>
    <w:rsid w:val="00513C97"/>
    <w:rsid w:val="00513CF1"/>
    <w:rsid w:val="00513ECC"/>
    <w:rsid w:val="00513F8C"/>
    <w:rsid w:val="005140AA"/>
    <w:rsid w:val="005142F7"/>
    <w:rsid w:val="0051445C"/>
    <w:rsid w:val="005148C1"/>
    <w:rsid w:val="00514967"/>
    <w:rsid w:val="00514A3C"/>
    <w:rsid w:val="00514B07"/>
    <w:rsid w:val="00515126"/>
    <w:rsid w:val="0051540F"/>
    <w:rsid w:val="00515464"/>
    <w:rsid w:val="00515660"/>
    <w:rsid w:val="00515945"/>
    <w:rsid w:val="00515972"/>
    <w:rsid w:val="00515C1D"/>
    <w:rsid w:val="00515F15"/>
    <w:rsid w:val="00515F4A"/>
    <w:rsid w:val="00515F65"/>
    <w:rsid w:val="00516198"/>
    <w:rsid w:val="005164C3"/>
    <w:rsid w:val="00516572"/>
    <w:rsid w:val="005168DF"/>
    <w:rsid w:val="00516AE6"/>
    <w:rsid w:val="00516EC1"/>
    <w:rsid w:val="0051733B"/>
    <w:rsid w:val="005173B2"/>
    <w:rsid w:val="0051778C"/>
    <w:rsid w:val="00517860"/>
    <w:rsid w:val="0051792B"/>
    <w:rsid w:val="00517B15"/>
    <w:rsid w:val="00517DCD"/>
    <w:rsid w:val="00517FF2"/>
    <w:rsid w:val="00520980"/>
    <w:rsid w:val="00520FF6"/>
    <w:rsid w:val="0052134E"/>
    <w:rsid w:val="00521B1B"/>
    <w:rsid w:val="00521C3B"/>
    <w:rsid w:val="00521E06"/>
    <w:rsid w:val="00521E28"/>
    <w:rsid w:val="005222BB"/>
    <w:rsid w:val="005225F0"/>
    <w:rsid w:val="0052262A"/>
    <w:rsid w:val="00522730"/>
    <w:rsid w:val="00522EAE"/>
    <w:rsid w:val="00522EFE"/>
    <w:rsid w:val="00522FB9"/>
    <w:rsid w:val="0052330E"/>
    <w:rsid w:val="00523668"/>
    <w:rsid w:val="0052393E"/>
    <w:rsid w:val="00523C10"/>
    <w:rsid w:val="00523C4E"/>
    <w:rsid w:val="00523E0F"/>
    <w:rsid w:val="00524259"/>
    <w:rsid w:val="0052439D"/>
    <w:rsid w:val="005243DB"/>
    <w:rsid w:val="0052464F"/>
    <w:rsid w:val="00524715"/>
    <w:rsid w:val="005248FD"/>
    <w:rsid w:val="00524920"/>
    <w:rsid w:val="00524B18"/>
    <w:rsid w:val="00524BBC"/>
    <w:rsid w:val="00524D30"/>
    <w:rsid w:val="00524EEA"/>
    <w:rsid w:val="0052504D"/>
    <w:rsid w:val="00525097"/>
    <w:rsid w:val="005254B3"/>
    <w:rsid w:val="005254E0"/>
    <w:rsid w:val="00525625"/>
    <w:rsid w:val="00525729"/>
    <w:rsid w:val="005258DC"/>
    <w:rsid w:val="00525A7A"/>
    <w:rsid w:val="00525C9E"/>
    <w:rsid w:val="00525DBC"/>
    <w:rsid w:val="00525E9F"/>
    <w:rsid w:val="00525F87"/>
    <w:rsid w:val="00526005"/>
    <w:rsid w:val="00526436"/>
    <w:rsid w:val="0052657E"/>
    <w:rsid w:val="005265E3"/>
    <w:rsid w:val="00526833"/>
    <w:rsid w:val="00526E44"/>
    <w:rsid w:val="00527181"/>
    <w:rsid w:val="0052719B"/>
    <w:rsid w:val="00527495"/>
    <w:rsid w:val="00527D9B"/>
    <w:rsid w:val="00527E44"/>
    <w:rsid w:val="00527F29"/>
    <w:rsid w:val="0053031D"/>
    <w:rsid w:val="00530381"/>
    <w:rsid w:val="005305FE"/>
    <w:rsid w:val="005306CA"/>
    <w:rsid w:val="00530875"/>
    <w:rsid w:val="00530A8B"/>
    <w:rsid w:val="00530DCD"/>
    <w:rsid w:val="0053102A"/>
    <w:rsid w:val="00531298"/>
    <w:rsid w:val="00531673"/>
    <w:rsid w:val="0053181B"/>
    <w:rsid w:val="00531C07"/>
    <w:rsid w:val="00532043"/>
    <w:rsid w:val="00532248"/>
    <w:rsid w:val="00532720"/>
    <w:rsid w:val="005327B7"/>
    <w:rsid w:val="00532801"/>
    <w:rsid w:val="00532F11"/>
    <w:rsid w:val="00532FEE"/>
    <w:rsid w:val="005330E7"/>
    <w:rsid w:val="005330F0"/>
    <w:rsid w:val="005336A5"/>
    <w:rsid w:val="005337C0"/>
    <w:rsid w:val="005337FA"/>
    <w:rsid w:val="00533B6E"/>
    <w:rsid w:val="0053412A"/>
    <w:rsid w:val="005341D8"/>
    <w:rsid w:val="00534412"/>
    <w:rsid w:val="00534653"/>
    <w:rsid w:val="00534786"/>
    <w:rsid w:val="00534A60"/>
    <w:rsid w:val="00534D74"/>
    <w:rsid w:val="005350B2"/>
    <w:rsid w:val="005350F3"/>
    <w:rsid w:val="005357E7"/>
    <w:rsid w:val="00535932"/>
    <w:rsid w:val="00535C49"/>
    <w:rsid w:val="00535DC7"/>
    <w:rsid w:val="00536021"/>
    <w:rsid w:val="00536484"/>
    <w:rsid w:val="005375D1"/>
    <w:rsid w:val="00537650"/>
    <w:rsid w:val="00537667"/>
    <w:rsid w:val="005377C2"/>
    <w:rsid w:val="0053798C"/>
    <w:rsid w:val="00537D54"/>
    <w:rsid w:val="00537FCD"/>
    <w:rsid w:val="00540036"/>
    <w:rsid w:val="00540556"/>
    <w:rsid w:val="005406E3"/>
    <w:rsid w:val="00540786"/>
    <w:rsid w:val="005407E6"/>
    <w:rsid w:val="0054081E"/>
    <w:rsid w:val="00541160"/>
    <w:rsid w:val="005411A1"/>
    <w:rsid w:val="005413AD"/>
    <w:rsid w:val="00541405"/>
    <w:rsid w:val="00541611"/>
    <w:rsid w:val="005416AC"/>
    <w:rsid w:val="00541B57"/>
    <w:rsid w:val="0054241B"/>
    <w:rsid w:val="0054259B"/>
    <w:rsid w:val="0054283B"/>
    <w:rsid w:val="005428C9"/>
    <w:rsid w:val="00542B56"/>
    <w:rsid w:val="00542BA5"/>
    <w:rsid w:val="00542D3C"/>
    <w:rsid w:val="00542D70"/>
    <w:rsid w:val="00542F4C"/>
    <w:rsid w:val="00543155"/>
    <w:rsid w:val="00543164"/>
    <w:rsid w:val="0054328D"/>
    <w:rsid w:val="00543317"/>
    <w:rsid w:val="00543421"/>
    <w:rsid w:val="00543530"/>
    <w:rsid w:val="0054356B"/>
    <w:rsid w:val="00543616"/>
    <w:rsid w:val="00543EB9"/>
    <w:rsid w:val="0054415F"/>
    <w:rsid w:val="005441B2"/>
    <w:rsid w:val="005441E5"/>
    <w:rsid w:val="005442F2"/>
    <w:rsid w:val="00544596"/>
    <w:rsid w:val="0054472C"/>
    <w:rsid w:val="00544C97"/>
    <w:rsid w:val="0054537D"/>
    <w:rsid w:val="005455BB"/>
    <w:rsid w:val="005457C6"/>
    <w:rsid w:val="005464EF"/>
    <w:rsid w:val="00546507"/>
    <w:rsid w:val="0054689C"/>
    <w:rsid w:val="00546921"/>
    <w:rsid w:val="005469C7"/>
    <w:rsid w:val="00546D1D"/>
    <w:rsid w:val="005476BA"/>
    <w:rsid w:val="0054773E"/>
    <w:rsid w:val="0054795C"/>
    <w:rsid w:val="00547982"/>
    <w:rsid w:val="005479A2"/>
    <w:rsid w:val="00547C5D"/>
    <w:rsid w:val="00550268"/>
    <w:rsid w:val="005502A5"/>
    <w:rsid w:val="00550928"/>
    <w:rsid w:val="00550D63"/>
    <w:rsid w:val="005510B5"/>
    <w:rsid w:val="005512A4"/>
    <w:rsid w:val="0055165D"/>
    <w:rsid w:val="00551D73"/>
    <w:rsid w:val="00551E5D"/>
    <w:rsid w:val="00551F38"/>
    <w:rsid w:val="00551F83"/>
    <w:rsid w:val="00551FB3"/>
    <w:rsid w:val="00552193"/>
    <w:rsid w:val="0055237B"/>
    <w:rsid w:val="00552443"/>
    <w:rsid w:val="005526F8"/>
    <w:rsid w:val="005528EE"/>
    <w:rsid w:val="00552F15"/>
    <w:rsid w:val="00552FD3"/>
    <w:rsid w:val="005530F0"/>
    <w:rsid w:val="005531DE"/>
    <w:rsid w:val="005536DB"/>
    <w:rsid w:val="005537FB"/>
    <w:rsid w:val="005538CA"/>
    <w:rsid w:val="00553C64"/>
    <w:rsid w:val="00553EE8"/>
    <w:rsid w:val="005543FB"/>
    <w:rsid w:val="00554FD8"/>
    <w:rsid w:val="00555040"/>
    <w:rsid w:val="005552E3"/>
    <w:rsid w:val="005552EA"/>
    <w:rsid w:val="00555560"/>
    <w:rsid w:val="0055562E"/>
    <w:rsid w:val="00556139"/>
    <w:rsid w:val="005561C9"/>
    <w:rsid w:val="005561CE"/>
    <w:rsid w:val="005565FE"/>
    <w:rsid w:val="0055687C"/>
    <w:rsid w:val="00556CFA"/>
    <w:rsid w:val="005572F4"/>
    <w:rsid w:val="005574C0"/>
    <w:rsid w:val="00557B5B"/>
    <w:rsid w:val="00557E3D"/>
    <w:rsid w:val="00557FBC"/>
    <w:rsid w:val="00557FFC"/>
    <w:rsid w:val="0056001B"/>
    <w:rsid w:val="00560360"/>
    <w:rsid w:val="00560666"/>
    <w:rsid w:val="0056094A"/>
    <w:rsid w:val="00560DCC"/>
    <w:rsid w:val="00561242"/>
    <w:rsid w:val="005613AF"/>
    <w:rsid w:val="00561467"/>
    <w:rsid w:val="005621AD"/>
    <w:rsid w:val="00562202"/>
    <w:rsid w:val="00562259"/>
    <w:rsid w:val="005629AA"/>
    <w:rsid w:val="0056347B"/>
    <w:rsid w:val="00563BCF"/>
    <w:rsid w:val="00563D56"/>
    <w:rsid w:val="00563EC4"/>
    <w:rsid w:val="005642CB"/>
    <w:rsid w:val="0056482A"/>
    <w:rsid w:val="00564942"/>
    <w:rsid w:val="00564B42"/>
    <w:rsid w:val="00564F1D"/>
    <w:rsid w:val="0056521D"/>
    <w:rsid w:val="00565245"/>
    <w:rsid w:val="005653A8"/>
    <w:rsid w:val="005655D8"/>
    <w:rsid w:val="00565C12"/>
    <w:rsid w:val="00565CB5"/>
    <w:rsid w:val="0056608D"/>
    <w:rsid w:val="005662E3"/>
    <w:rsid w:val="005663C6"/>
    <w:rsid w:val="00566686"/>
    <w:rsid w:val="0056692B"/>
    <w:rsid w:val="00566BD0"/>
    <w:rsid w:val="00566E92"/>
    <w:rsid w:val="0056711E"/>
    <w:rsid w:val="00567122"/>
    <w:rsid w:val="005675A2"/>
    <w:rsid w:val="005677F6"/>
    <w:rsid w:val="0056798A"/>
    <w:rsid w:val="00567C76"/>
    <w:rsid w:val="0057011F"/>
    <w:rsid w:val="0057029A"/>
    <w:rsid w:val="005706C1"/>
    <w:rsid w:val="00570742"/>
    <w:rsid w:val="00570938"/>
    <w:rsid w:val="00570B26"/>
    <w:rsid w:val="00570C23"/>
    <w:rsid w:val="00570C77"/>
    <w:rsid w:val="005711FD"/>
    <w:rsid w:val="0057131E"/>
    <w:rsid w:val="00571682"/>
    <w:rsid w:val="00571983"/>
    <w:rsid w:val="00571B72"/>
    <w:rsid w:val="00571D40"/>
    <w:rsid w:val="00572121"/>
    <w:rsid w:val="00572603"/>
    <w:rsid w:val="00572A0B"/>
    <w:rsid w:val="00572AC2"/>
    <w:rsid w:val="00572F7B"/>
    <w:rsid w:val="00573013"/>
    <w:rsid w:val="00573149"/>
    <w:rsid w:val="00573530"/>
    <w:rsid w:val="00573543"/>
    <w:rsid w:val="00573679"/>
    <w:rsid w:val="005736B4"/>
    <w:rsid w:val="00573790"/>
    <w:rsid w:val="00573892"/>
    <w:rsid w:val="00573D7E"/>
    <w:rsid w:val="00574135"/>
    <w:rsid w:val="005743F7"/>
    <w:rsid w:val="00574778"/>
    <w:rsid w:val="00574792"/>
    <w:rsid w:val="005749F7"/>
    <w:rsid w:val="00574DA4"/>
    <w:rsid w:val="00575A3F"/>
    <w:rsid w:val="00575DF7"/>
    <w:rsid w:val="00575ECB"/>
    <w:rsid w:val="005760EC"/>
    <w:rsid w:val="00576695"/>
    <w:rsid w:val="005769F0"/>
    <w:rsid w:val="00576AF4"/>
    <w:rsid w:val="00577224"/>
    <w:rsid w:val="00577248"/>
    <w:rsid w:val="00577483"/>
    <w:rsid w:val="00577763"/>
    <w:rsid w:val="00577968"/>
    <w:rsid w:val="005800CE"/>
    <w:rsid w:val="005800D4"/>
    <w:rsid w:val="00580120"/>
    <w:rsid w:val="0058071E"/>
    <w:rsid w:val="00580BB2"/>
    <w:rsid w:val="00580E7A"/>
    <w:rsid w:val="005810DF"/>
    <w:rsid w:val="005811AD"/>
    <w:rsid w:val="005815F1"/>
    <w:rsid w:val="005818D8"/>
    <w:rsid w:val="0058196F"/>
    <w:rsid w:val="00581E92"/>
    <w:rsid w:val="00581EF2"/>
    <w:rsid w:val="00582229"/>
    <w:rsid w:val="00582278"/>
    <w:rsid w:val="0058257D"/>
    <w:rsid w:val="005825D4"/>
    <w:rsid w:val="005827B3"/>
    <w:rsid w:val="005827B4"/>
    <w:rsid w:val="00582C91"/>
    <w:rsid w:val="00582E2E"/>
    <w:rsid w:val="00582F11"/>
    <w:rsid w:val="0058304C"/>
    <w:rsid w:val="00583067"/>
    <w:rsid w:val="00583253"/>
    <w:rsid w:val="00583393"/>
    <w:rsid w:val="00583403"/>
    <w:rsid w:val="00583A0C"/>
    <w:rsid w:val="00583ADC"/>
    <w:rsid w:val="00583EDE"/>
    <w:rsid w:val="0058400E"/>
    <w:rsid w:val="00584047"/>
    <w:rsid w:val="00584720"/>
    <w:rsid w:val="0058488A"/>
    <w:rsid w:val="0058498D"/>
    <w:rsid w:val="00584A74"/>
    <w:rsid w:val="00584B59"/>
    <w:rsid w:val="00584E98"/>
    <w:rsid w:val="00584FFB"/>
    <w:rsid w:val="00585557"/>
    <w:rsid w:val="0058558D"/>
    <w:rsid w:val="0058564C"/>
    <w:rsid w:val="005857A1"/>
    <w:rsid w:val="005857B4"/>
    <w:rsid w:val="00585CAA"/>
    <w:rsid w:val="00585D0A"/>
    <w:rsid w:val="00585F0D"/>
    <w:rsid w:val="0058609C"/>
    <w:rsid w:val="0058621A"/>
    <w:rsid w:val="0058628D"/>
    <w:rsid w:val="005863EB"/>
    <w:rsid w:val="00586426"/>
    <w:rsid w:val="00586479"/>
    <w:rsid w:val="0058668F"/>
    <w:rsid w:val="005867BB"/>
    <w:rsid w:val="0058680E"/>
    <w:rsid w:val="005874D3"/>
    <w:rsid w:val="0058751C"/>
    <w:rsid w:val="00587524"/>
    <w:rsid w:val="005876AA"/>
    <w:rsid w:val="00587925"/>
    <w:rsid w:val="00587E04"/>
    <w:rsid w:val="00587E82"/>
    <w:rsid w:val="0059038C"/>
    <w:rsid w:val="005906FB"/>
    <w:rsid w:val="00590BAE"/>
    <w:rsid w:val="00591588"/>
    <w:rsid w:val="0059174C"/>
    <w:rsid w:val="00591AB0"/>
    <w:rsid w:val="00591F89"/>
    <w:rsid w:val="005920D3"/>
    <w:rsid w:val="00592126"/>
    <w:rsid w:val="00592139"/>
    <w:rsid w:val="00592269"/>
    <w:rsid w:val="00592859"/>
    <w:rsid w:val="005928C0"/>
    <w:rsid w:val="00592A65"/>
    <w:rsid w:val="00592AC9"/>
    <w:rsid w:val="00592CA9"/>
    <w:rsid w:val="00592D33"/>
    <w:rsid w:val="00592E63"/>
    <w:rsid w:val="0059313E"/>
    <w:rsid w:val="00593360"/>
    <w:rsid w:val="00593640"/>
    <w:rsid w:val="005937F5"/>
    <w:rsid w:val="00593852"/>
    <w:rsid w:val="00593A64"/>
    <w:rsid w:val="00594512"/>
    <w:rsid w:val="005945E5"/>
    <w:rsid w:val="00594603"/>
    <w:rsid w:val="00594637"/>
    <w:rsid w:val="005946E0"/>
    <w:rsid w:val="00594E62"/>
    <w:rsid w:val="00595059"/>
    <w:rsid w:val="005952CA"/>
    <w:rsid w:val="005953D7"/>
    <w:rsid w:val="00595E87"/>
    <w:rsid w:val="00596028"/>
    <w:rsid w:val="00596592"/>
    <w:rsid w:val="00596B88"/>
    <w:rsid w:val="00596C0F"/>
    <w:rsid w:val="00596D6A"/>
    <w:rsid w:val="00596E81"/>
    <w:rsid w:val="00597243"/>
    <w:rsid w:val="00597267"/>
    <w:rsid w:val="00597379"/>
    <w:rsid w:val="00597AB4"/>
    <w:rsid w:val="005A009C"/>
    <w:rsid w:val="005A01AB"/>
    <w:rsid w:val="005A01B5"/>
    <w:rsid w:val="005A01B6"/>
    <w:rsid w:val="005A0450"/>
    <w:rsid w:val="005A04FB"/>
    <w:rsid w:val="005A0559"/>
    <w:rsid w:val="005A0723"/>
    <w:rsid w:val="005A0883"/>
    <w:rsid w:val="005A09A1"/>
    <w:rsid w:val="005A09BE"/>
    <w:rsid w:val="005A0E23"/>
    <w:rsid w:val="005A0F9E"/>
    <w:rsid w:val="005A1471"/>
    <w:rsid w:val="005A2200"/>
    <w:rsid w:val="005A228D"/>
    <w:rsid w:val="005A2291"/>
    <w:rsid w:val="005A282B"/>
    <w:rsid w:val="005A2944"/>
    <w:rsid w:val="005A2A18"/>
    <w:rsid w:val="005A2F13"/>
    <w:rsid w:val="005A30A2"/>
    <w:rsid w:val="005A3266"/>
    <w:rsid w:val="005A32A2"/>
    <w:rsid w:val="005A349B"/>
    <w:rsid w:val="005A3748"/>
    <w:rsid w:val="005A3A0D"/>
    <w:rsid w:val="005A3D7C"/>
    <w:rsid w:val="005A415C"/>
    <w:rsid w:val="005A437E"/>
    <w:rsid w:val="005A4673"/>
    <w:rsid w:val="005A4704"/>
    <w:rsid w:val="005A4A47"/>
    <w:rsid w:val="005A4BAB"/>
    <w:rsid w:val="005A4D21"/>
    <w:rsid w:val="005A4F95"/>
    <w:rsid w:val="005A4FC4"/>
    <w:rsid w:val="005A5120"/>
    <w:rsid w:val="005A53F7"/>
    <w:rsid w:val="005A5451"/>
    <w:rsid w:val="005A55A0"/>
    <w:rsid w:val="005A56BB"/>
    <w:rsid w:val="005A579C"/>
    <w:rsid w:val="005A597D"/>
    <w:rsid w:val="005A5C30"/>
    <w:rsid w:val="005A5D36"/>
    <w:rsid w:val="005A5ED6"/>
    <w:rsid w:val="005A60D5"/>
    <w:rsid w:val="005A6553"/>
    <w:rsid w:val="005A6B1C"/>
    <w:rsid w:val="005A6CC8"/>
    <w:rsid w:val="005A6DC8"/>
    <w:rsid w:val="005A6E98"/>
    <w:rsid w:val="005A7033"/>
    <w:rsid w:val="005A7082"/>
    <w:rsid w:val="005A715F"/>
    <w:rsid w:val="005A7173"/>
    <w:rsid w:val="005A72B3"/>
    <w:rsid w:val="005A7335"/>
    <w:rsid w:val="005A743C"/>
    <w:rsid w:val="005A7BCC"/>
    <w:rsid w:val="005A7F6E"/>
    <w:rsid w:val="005B0311"/>
    <w:rsid w:val="005B04B3"/>
    <w:rsid w:val="005B0994"/>
    <w:rsid w:val="005B0B24"/>
    <w:rsid w:val="005B0D36"/>
    <w:rsid w:val="005B0E64"/>
    <w:rsid w:val="005B0F87"/>
    <w:rsid w:val="005B10B8"/>
    <w:rsid w:val="005B1196"/>
    <w:rsid w:val="005B13DA"/>
    <w:rsid w:val="005B140B"/>
    <w:rsid w:val="005B1645"/>
    <w:rsid w:val="005B1958"/>
    <w:rsid w:val="005B1A54"/>
    <w:rsid w:val="005B1C3A"/>
    <w:rsid w:val="005B1D8B"/>
    <w:rsid w:val="005B1DDE"/>
    <w:rsid w:val="005B1F42"/>
    <w:rsid w:val="005B20E2"/>
    <w:rsid w:val="005B2732"/>
    <w:rsid w:val="005B2782"/>
    <w:rsid w:val="005B28AA"/>
    <w:rsid w:val="005B28CF"/>
    <w:rsid w:val="005B2BE6"/>
    <w:rsid w:val="005B2C67"/>
    <w:rsid w:val="005B2D97"/>
    <w:rsid w:val="005B311E"/>
    <w:rsid w:val="005B3164"/>
    <w:rsid w:val="005B3279"/>
    <w:rsid w:val="005B3328"/>
    <w:rsid w:val="005B337B"/>
    <w:rsid w:val="005B3473"/>
    <w:rsid w:val="005B36EA"/>
    <w:rsid w:val="005B3A95"/>
    <w:rsid w:val="005B3D07"/>
    <w:rsid w:val="005B454E"/>
    <w:rsid w:val="005B45AA"/>
    <w:rsid w:val="005B4624"/>
    <w:rsid w:val="005B47CF"/>
    <w:rsid w:val="005B4A9E"/>
    <w:rsid w:val="005B4ABD"/>
    <w:rsid w:val="005B4B00"/>
    <w:rsid w:val="005B4CA6"/>
    <w:rsid w:val="005B5022"/>
    <w:rsid w:val="005B5043"/>
    <w:rsid w:val="005B5211"/>
    <w:rsid w:val="005B5274"/>
    <w:rsid w:val="005B52E1"/>
    <w:rsid w:val="005B5408"/>
    <w:rsid w:val="005B5515"/>
    <w:rsid w:val="005B5A1C"/>
    <w:rsid w:val="005B5AC0"/>
    <w:rsid w:val="005B5AE8"/>
    <w:rsid w:val="005B5C88"/>
    <w:rsid w:val="005B5DAC"/>
    <w:rsid w:val="005B5F53"/>
    <w:rsid w:val="005B5F82"/>
    <w:rsid w:val="005B6391"/>
    <w:rsid w:val="005B63F5"/>
    <w:rsid w:val="005B65C8"/>
    <w:rsid w:val="005B6B1E"/>
    <w:rsid w:val="005B6F79"/>
    <w:rsid w:val="005B7084"/>
    <w:rsid w:val="005B7448"/>
    <w:rsid w:val="005B778B"/>
    <w:rsid w:val="005B78D3"/>
    <w:rsid w:val="005B7A6A"/>
    <w:rsid w:val="005C00EF"/>
    <w:rsid w:val="005C034C"/>
    <w:rsid w:val="005C0455"/>
    <w:rsid w:val="005C09A6"/>
    <w:rsid w:val="005C0C88"/>
    <w:rsid w:val="005C0EC8"/>
    <w:rsid w:val="005C0FA0"/>
    <w:rsid w:val="005C18B9"/>
    <w:rsid w:val="005C1ABF"/>
    <w:rsid w:val="005C1AC7"/>
    <w:rsid w:val="005C1F71"/>
    <w:rsid w:val="005C205A"/>
    <w:rsid w:val="005C2110"/>
    <w:rsid w:val="005C2194"/>
    <w:rsid w:val="005C236A"/>
    <w:rsid w:val="005C25B4"/>
    <w:rsid w:val="005C26E9"/>
    <w:rsid w:val="005C2851"/>
    <w:rsid w:val="005C2AE6"/>
    <w:rsid w:val="005C2C25"/>
    <w:rsid w:val="005C2E9A"/>
    <w:rsid w:val="005C2E9C"/>
    <w:rsid w:val="005C34FD"/>
    <w:rsid w:val="005C357E"/>
    <w:rsid w:val="005C3742"/>
    <w:rsid w:val="005C3848"/>
    <w:rsid w:val="005C395E"/>
    <w:rsid w:val="005C3AF4"/>
    <w:rsid w:val="005C3BBB"/>
    <w:rsid w:val="005C3D20"/>
    <w:rsid w:val="005C3DDA"/>
    <w:rsid w:val="005C3E01"/>
    <w:rsid w:val="005C4531"/>
    <w:rsid w:val="005C47F0"/>
    <w:rsid w:val="005C4DA3"/>
    <w:rsid w:val="005C4F4A"/>
    <w:rsid w:val="005C538C"/>
    <w:rsid w:val="005C5431"/>
    <w:rsid w:val="005C5808"/>
    <w:rsid w:val="005C6104"/>
    <w:rsid w:val="005C6206"/>
    <w:rsid w:val="005C653B"/>
    <w:rsid w:val="005C6809"/>
    <w:rsid w:val="005C6E4D"/>
    <w:rsid w:val="005C79C6"/>
    <w:rsid w:val="005C7AA8"/>
    <w:rsid w:val="005C7B13"/>
    <w:rsid w:val="005C7C60"/>
    <w:rsid w:val="005C7D2D"/>
    <w:rsid w:val="005C7F9F"/>
    <w:rsid w:val="005D00EF"/>
    <w:rsid w:val="005D015E"/>
    <w:rsid w:val="005D05F3"/>
    <w:rsid w:val="005D0635"/>
    <w:rsid w:val="005D06EA"/>
    <w:rsid w:val="005D076A"/>
    <w:rsid w:val="005D0793"/>
    <w:rsid w:val="005D0E42"/>
    <w:rsid w:val="005D0E8A"/>
    <w:rsid w:val="005D11E1"/>
    <w:rsid w:val="005D14EB"/>
    <w:rsid w:val="005D169B"/>
    <w:rsid w:val="005D1900"/>
    <w:rsid w:val="005D1FCD"/>
    <w:rsid w:val="005D2063"/>
    <w:rsid w:val="005D244F"/>
    <w:rsid w:val="005D2470"/>
    <w:rsid w:val="005D2DAD"/>
    <w:rsid w:val="005D34D5"/>
    <w:rsid w:val="005D374A"/>
    <w:rsid w:val="005D37C7"/>
    <w:rsid w:val="005D3BE9"/>
    <w:rsid w:val="005D3C3B"/>
    <w:rsid w:val="005D3DAF"/>
    <w:rsid w:val="005D3DFF"/>
    <w:rsid w:val="005D3FC7"/>
    <w:rsid w:val="005D4326"/>
    <w:rsid w:val="005D4897"/>
    <w:rsid w:val="005D4B0B"/>
    <w:rsid w:val="005D4EED"/>
    <w:rsid w:val="005D5182"/>
    <w:rsid w:val="005D5263"/>
    <w:rsid w:val="005D533B"/>
    <w:rsid w:val="005D5406"/>
    <w:rsid w:val="005D5415"/>
    <w:rsid w:val="005D5590"/>
    <w:rsid w:val="005D55A5"/>
    <w:rsid w:val="005D591C"/>
    <w:rsid w:val="005D5DAA"/>
    <w:rsid w:val="005D5E87"/>
    <w:rsid w:val="005D5EED"/>
    <w:rsid w:val="005D5F90"/>
    <w:rsid w:val="005D6004"/>
    <w:rsid w:val="005D60F2"/>
    <w:rsid w:val="005D65E3"/>
    <w:rsid w:val="005D67F9"/>
    <w:rsid w:val="005D6A06"/>
    <w:rsid w:val="005D6A09"/>
    <w:rsid w:val="005D6E5B"/>
    <w:rsid w:val="005D723D"/>
    <w:rsid w:val="005D72AE"/>
    <w:rsid w:val="005D7A13"/>
    <w:rsid w:val="005D7D4F"/>
    <w:rsid w:val="005D7E77"/>
    <w:rsid w:val="005E0259"/>
    <w:rsid w:val="005E0524"/>
    <w:rsid w:val="005E05B7"/>
    <w:rsid w:val="005E05C8"/>
    <w:rsid w:val="005E07B1"/>
    <w:rsid w:val="005E07F0"/>
    <w:rsid w:val="005E0AAD"/>
    <w:rsid w:val="005E1167"/>
    <w:rsid w:val="005E11F3"/>
    <w:rsid w:val="005E11F5"/>
    <w:rsid w:val="005E13ED"/>
    <w:rsid w:val="005E147D"/>
    <w:rsid w:val="005E18E2"/>
    <w:rsid w:val="005E1BA4"/>
    <w:rsid w:val="005E1CA2"/>
    <w:rsid w:val="005E21A7"/>
    <w:rsid w:val="005E248A"/>
    <w:rsid w:val="005E2700"/>
    <w:rsid w:val="005E2F61"/>
    <w:rsid w:val="005E2F8C"/>
    <w:rsid w:val="005E3039"/>
    <w:rsid w:val="005E318D"/>
    <w:rsid w:val="005E3A98"/>
    <w:rsid w:val="005E3F4D"/>
    <w:rsid w:val="005E4084"/>
    <w:rsid w:val="005E4391"/>
    <w:rsid w:val="005E4629"/>
    <w:rsid w:val="005E4A0A"/>
    <w:rsid w:val="005E4BCB"/>
    <w:rsid w:val="005E5192"/>
    <w:rsid w:val="005E51FA"/>
    <w:rsid w:val="005E552D"/>
    <w:rsid w:val="005E57C0"/>
    <w:rsid w:val="005E5CC0"/>
    <w:rsid w:val="005E5D1D"/>
    <w:rsid w:val="005E5D8C"/>
    <w:rsid w:val="005E6086"/>
    <w:rsid w:val="005E61C2"/>
    <w:rsid w:val="005E652A"/>
    <w:rsid w:val="005E6691"/>
    <w:rsid w:val="005E681F"/>
    <w:rsid w:val="005E6957"/>
    <w:rsid w:val="005E698D"/>
    <w:rsid w:val="005E6CA9"/>
    <w:rsid w:val="005E6D4E"/>
    <w:rsid w:val="005E6D8C"/>
    <w:rsid w:val="005E6E88"/>
    <w:rsid w:val="005E72E1"/>
    <w:rsid w:val="005E74BF"/>
    <w:rsid w:val="005E78E4"/>
    <w:rsid w:val="005E798D"/>
    <w:rsid w:val="005E7EFF"/>
    <w:rsid w:val="005F03B2"/>
    <w:rsid w:val="005F0554"/>
    <w:rsid w:val="005F0585"/>
    <w:rsid w:val="005F058F"/>
    <w:rsid w:val="005F06AD"/>
    <w:rsid w:val="005F07DC"/>
    <w:rsid w:val="005F0ABF"/>
    <w:rsid w:val="005F0B78"/>
    <w:rsid w:val="005F0FC2"/>
    <w:rsid w:val="005F0FC7"/>
    <w:rsid w:val="005F122A"/>
    <w:rsid w:val="005F1750"/>
    <w:rsid w:val="005F1ADB"/>
    <w:rsid w:val="005F1BEC"/>
    <w:rsid w:val="005F1C92"/>
    <w:rsid w:val="005F1ED7"/>
    <w:rsid w:val="005F221A"/>
    <w:rsid w:val="005F2A03"/>
    <w:rsid w:val="005F2A0D"/>
    <w:rsid w:val="005F2C87"/>
    <w:rsid w:val="005F32B9"/>
    <w:rsid w:val="005F37A9"/>
    <w:rsid w:val="005F3E47"/>
    <w:rsid w:val="005F3F21"/>
    <w:rsid w:val="005F417B"/>
    <w:rsid w:val="005F448A"/>
    <w:rsid w:val="005F4495"/>
    <w:rsid w:val="005F451E"/>
    <w:rsid w:val="005F4709"/>
    <w:rsid w:val="005F4B56"/>
    <w:rsid w:val="005F4D50"/>
    <w:rsid w:val="005F4DFC"/>
    <w:rsid w:val="005F4F3A"/>
    <w:rsid w:val="005F5676"/>
    <w:rsid w:val="005F5839"/>
    <w:rsid w:val="005F5B93"/>
    <w:rsid w:val="005F62FB"/>
    <w:rsid w:val="005F6726"/>
    <w:rsid w:val="005F67F4"/>
    <w:rsid w:val="005F6A97"/>
    <w:rsid w:val="005F6F0A"/>
    <w:rsid w:val="005F703C"/>
    <w:rsid w:val="005F7166"/>
    <w:rsid w:val="005F7546"/>
    <w:rsid w:val="005F77BE"/>
    <w:rsid w:val="005F7DB7"/>
    <w:rsid w:val="00600178"/>
    <w:rsid w:val="0060044A"/>
    <w:rsid w:val="006008DA"/>
    <w:rsid w:val="00600DBB"/>
    <w:rsid w:val="00601173"/>
    <w:rsid w:val="00601583"/>
    <w:rsid w:val="006015F0"/>
    <w:rsid w:val="00601613"/>
    <w:rsid w:val="006016F5"/>
    <w:rsid w:val="00601A62"/>
    <w:rsid w:val="00601B2B"/>
    <w:rsid w:val="00601B96"/>
    <w:rsid w:val="00601D57"/>
    <w:rsid w:val="006021A3"/>
    <w:rsid w:val="00602289"/>
    <w:rsid w:val="00602319"/>
    <w:rsid w:val="006026DC"/>
    <w:rsid w:val="006027BE"/>
    <w:rsid w:val="00602DD8"/>
    <w:rsid w:val="00602E74"/>
    <w:rsid w:val="0060302C"/>
    <w:rsid w:val="006035E3"/>
    <w:rsid w:val="00603636"/>
    <w:rsid w:val="00603827"/>
    <w:rsid w:val="00603AB3"/>
    <w:rsid w:val="00603EAA"/>
    <w:rsid w:val="00603F5D"/>
    <w:rsid w:val="00604017"/>
    <w:rsid w:val="006042B3"/>
    <w:rsid w:val="00604350"/>
    <w:rsid w:val="006046AC"/>
    <w:rsid w:val="00604959"/>
    <w:rsid w:val="0060509D"/>
    <w:rsid w:val="00605260"/>
    <w:rsid w:val="00605977"/>
    <w:rsid w:val="00605AB5"/>
    <w:rsid w:val="00605D81"/>
    <w:rsid w:val="006061C9"/>
    <w:rsid w:val="00606230"/>
    <w:rsid w:val="006064F5"/>
    <w:rsid w:val="006068E5"/>
    <w:rsid w:val="006069A5"/>
    <w:rsid w:val="00606ABE"/>
    <w:rsid w:val="00606ACA"/>
    <w:rsid w:val="00606AD3"/>
    <w:rsid w:val="00606D15"/>
    <w:rsid w:val="00607298"/>
    <w:rsid w:val="00607485"/>
    <w:rsid w:val="00607C2A"/>
    <w:rsid w:val="00607C9B"/>
    <w:rsid w:val="00607DCB"/>
    <w:rsid w:val="00607F0D"/>
    <w:rsid w:val="00607FFB"/>
    <w:rsid w:val="00610613"/>
    <w:rsid w:val="00610BB7"/>
    <w:rsid w:val="00610D58"/>
    <w:rsid w:val="0061109C"/>
    <w:rsid w:val="0061184F"/>
    <w:rsid w:val="006119A2"/>
    <w:rsid w:val="006119B0"/>
    <w:rsid w:val="00611C6B"/>
    <w:rsid w:val="00611CA9"/>
    <w:rsid w:val="00612114"/>
    <w:rsid w:val="006123DD"/>
    <w:rsid w:val="00612476"/>
    <w:rsid w:val="00612484"/>
    <w:rsid w:val="00612B04"/>
    <w:rsid w:val="00612BAE"/>
    <w:rsid w:val="00612F74"/>
    <w:rsid w:val="00613022"/>
    <w:rsid w:val="0061313B"/>
    <w:rsid w:val="0061323A"/>
    <w:rsid w:val="006132F6"/>
    <w:rsid w:val="006134E9"/>
    <w:rsid w:val="006136B7"/>
    <w:rsid w:val="006138C2"/>
    <w:rsid w:val="00613903"/>
    <w:rsid w:val="00613A1E"/>
    <w:rsid w:val="00613AE1"/>
    <w:rsid w:val="00613C18"/>
    <w:rsid w:val="006144D4"/>
    <w:rsid w:val="00614520"/>
    <w:rsid w:val="006145DD"/>
    <w:rsid w:val="006145FE"/>
    <w:rsid w:val="00614AF4"/>
    <w:rsid w:val="006153DF"/>
    <w:rsid w:val="00615719"/>
    <w:rsid w:val="00615750"/>
    <w:rsid w:val="0061578F"/>
    <w:rsid w:val="00615890"/>
    <w:rsid w:val="00615ABC"/>
    <w:rsid w:val="00615B34"/>
    <w:rsid w:val="0061625D"/>
    <w:rsid w:val="00616588"/>
    <w:rsid w:val="00616C71"/>
    <w:rsid w:val="00616CDD"/>
    <w:rsid w:val="00616D07"/>
    <w:rsid w:val="00616D0A"/>
    <w:rsid w:val="006171BD"/>
    <w:rsid w:val="0061720B"/>
    <w:rsid w:val="0061724A"/>
    <w:rsid w:val="00617768"/>
    <w:rsid w:val="00617A3F"/>
    <w:rsid w:val="00617AFF"/>
    <w:rsid w:val="00617E20"/>
    <w:rsid w:val="00617E8C"/>
    <w:rsid w:val="006200BA"/>
    <w:rsid w:val="0062053B"/>
    <w:rsid w:val="006205BA"/>
    <w:rsid w:val="006206BC"/>
    <w:rsid w:val="00620868"/>
    <w:rsid w:val="00620A25"/>
    <w:rsid w:val="00620BF8"/>
    <w:rsid w:val="00620FD9"/>
    <w:rsid w:val="00621133"/>
    <w:rsid w:val="00621492"/>
    <w:rsid w:val="00621664"/>
    <w:rsid w:val="00621710"/>
    <w:rsid w:val="00621BAD"/>
    <w:rsid w:val="00621E0E"/>
    <w:rsid w:val="00621FC9"/>
    <w:rsid w:val="00622049"/>
    <w:rsid w:val="006220CA"/>
    <w:rsid w:val="0062215E"/>
    <w:rsid w:val="00622411"/>
    <w:rsid w:val="00622731"/>
    <w:rsid w:val="00623195"/>
    <w:rsid w:val="006231EB"/>
    <w:rsid w:val="00623465"/>
    <w:rsid w:val="00623498"/>
    <w:rsid w:val="006235E0"/>
    <w:rsid w:val="0062360E"/>
    <w:rsid w:val="00623719"/>
    <w:rsid w:val="00623A01"/>
    <w:rsid w:val="00623E3E"/>
    <w:rsid w:val="00623FD1"/>
    <w:rsid w:val="0062416B"/>
    <w:rsid w:val="0062437D"/>
    <w:rsid w:val="0062490E"/>
    <w:rsid w:val="006249B4"/>
    <w:rsid w:val="00624AB0"/>
    <w:rsid w:val="00625006"/>
    <w:rsid w:val="00625575"/>
    <w:rsid w:val="00625BFD"/>
    <w:rsid w:val="00625CAA"/>
    <w:rsid w:val="00625D4F"/>
    <w:rsid w:val="00625DCD"/>
    <w:rsid w:val="00626217"/>
    <w:rsid w:val="0062621F"/>
    <w:rsid w:val="006262BC"/>
    <w:rsid w:val="00626704"/>
    <w:rsid w:val="006267B6"/>
    <w:rsid w:val="00626A39"/>
    <w:rsid w:val="00626A5B"/>
    <w:rsid w:val="00626CCC"/>
    <w:rsid w:val="00626F7D"/>
    <w:rsid w:val="00626FB3"/>
    <w:rsid w:val="00627047"/>
    <w:rsid w:val="006270D9"/>
    <w:rsid w:val="006274B9"/>
    <w:rsid w:val="00627BB1"/>
    <w:rsid w:val="00627DC6"/>
    <w:rsid w:val="00627FC5"/>
    <w:rsid w:val="0063009B"/>
    <w:rsid w:val="006301A2"/>
    <w:rsid w:val="0063036A"/>
    <w:rsid w:val="0063041F"/>
    <w:rsid w:val="0063049B"/>
    <w:rsid w:val="0063050C"/>
    <w:rsid w:val="00630514"/>
    <w:rsid w:val="006307A2"/>
    <w:rsid w:val="00630875"/>
    <w:rsid w:val="00630912"/>
    <w:rsid w:val="00630CF4"/>
    <w:rsid w:val="00630EDF"/>
    <w:rsid w:val="006310FB"/>
    <w:rsid w:val="0063119B"/>
    <w:rsid w:val="00631649"/>
    <w:rsid w:val="00631855"/>
    <w:rsid w:val="0063186F"/>
    <w:rsid w:val="00631CD0"/>
    <w:rsid w:val="00631E53"/>
    <w:rsid w:val="00631EB2"/>
    <w:rsid w:val="0063205C"/>
    <w:rsid w:val="006320B4"/>
    <w:rsid w:val="00632AC3"/>
    <w:rsid w:val="00632D0B"/>
    <w:rsid w:val="00633113"/>
    <w:rsid w:val="00633126"/>
    <w:rsid w:val="00633342"/>
    <w:rsid w:val="00633397"/>
    <w:rsid w:val="006335DB"/>
    <w:rsid w:val="006339D1"/>
    <w:rsid w:val="00633D03"/>
    <w:rsid w:val="00633E6C"/>
    <w:rsid w:val="006341FA"/>
    <w:rsid w:val="0063472F"/>
    <w:rsid w:val="00634AAA"/>
    <w:rsid w:val="00634B43"/>
    <w:rsid w:val="00634C5D"/>
    <w:rsid w:val="00634D41"/>
    <w:rsid w:val="0063514F"/>
    <w:rsid w:val="006352C1"/>
    <w:rsid w:val="006354DB"/>
    <w:rsid w:val="006357FD"/>
    <w:rsid w:val="00635C3B"/>
    <w:rsid w:val="00635F72"/>
    <w:rsid w:val="0063638C"/>
    <w:rsid w:val="00636769"/>
    <w:rsid w:val="006367CE"/>
    <w:rsid w:val="00636C06"/>
    <w:rsid w:val="00636C39"/>
    <w:rsid w:val="00636DEE"/>
    <w:rsid w:val="00636F2A"/>
    <w:rsid w:val="00637530"/>
    <w:rsid w:val="0063784E"/>
    <w:rsid w:val="0063792C"/>
    <w:rsid w:val="0063797A"/>
    <w:rsid w:val="00640078"/>
    <w:rsid w:val="0064063A"/>
    <w:rsid w:val="006407BC"/>
    <w:rsid w:val="00640869"/>
    <w:rsid w:val="0064089A"/>
    <w:rsid w:val="006408BD"/>
    <w:rsid w:val="006409C2"/>
    <w:rsid w:val="006409FE"/>
    <w:rsid w:val="00640CA9"/>
    <w:rsid w:val="006411F4"/>
    <w:rsid w:val="00641387"/>
    <w:rsid w:val="0064154F"/>
    <w:rsid w:val="006416B3"/>
    <w:rsid w:val="00641757"/>
    <w:rsid w:val="006418E7"/>
    <w:rsid w:val="00641A7C"/>
    <w:rsid w:val="00641BCC"/>
    <w:rsid w:val="00641C0F"/>
    <w:rsid w:val="00641D05"/>
    <w:rsid w:val="00641EE7"/>
    <w:rsid w:val="00641F08"/>
    <w:rsid w:val="00642155"/>
    <w:rsid w:val="00642645"/>
    <w:rsid w:val="006427A8"/>
    <w:rsid w:val="00642A5D"/>
    <w:rsid w:val="00642AB0"/>
    <w:rsid w:val="00642AB2"/>
    <w:rsid w:val="00642B00"/>
    <w:rsid w:val="00642C05"/>
    <w:rsid w:val="00642C29"/>
    <w:rsid w:val="00642CC5"/>
    <w:rsid w:val="006431E1"/>
    <w:rsid w:val="00643305"/>
    <w:rsid w:val="00643334"/>
    <w:rsid w:val="00643336"/>
    <w:rsid w:val="00643497"/>
    <w:rsid w:val="00643500"/>
    <w:rsid w:val="0064363E"/>
    <w:rsid w:val="00643CE5"/>
    <w:rsid w:val="006441F9"/>
    <w:rsid w:val="006443D2"/>
    <w:rsid w:val="006444A9"/>
    <w:rsid w:val="006447E0"/>
    <w:rsid w:val="006448C3"/>
    <w:rsid w:val="006448FD"/>
    <w:rsid w:val="00644A01"/>
    <w:rsid w:val="00644B76"/>
    <w:rsid w:val="00644EF3"/>
    <w:rsid w:val="00644F10"/>
    <w:rsid w:val="00644F33"/>
    <w:rsid w:val="00645013"/>
    <w:rsid w:val="00645078"/>
    <w:rsid w:val="0064508F"/>
    <w:rsid w:val="006451AE"/>
    <w:rsid w:val="00645231"/>
    <w:rsid w:val="006452ED"/>
    <w:rsid w:val="006453C0"/>
    <w:rsid w:val="006457BF"/>
    <w:rsid w:val="00645B18"/>
    <w:rsid w:val="00645F36"/>
    <w:rsid w:val="006462AD"/>
    <w:rsid w:val="006464BD"/>
    <w:rsid w:val="00646B4A"/>
    <w:rsid w:val="00646BF5"/>
    <w:rsid w:val="00646F31"/>
    <w:rsid w:val="00646F5E"/>
    <w:rsid w:val="00647304"/>
    <w:rsid w:val="00647459"/>
    <w:rsid w:val="00647A6B"/>
    <w:rsid w:val="00647B25"/>
    <w:rsid w:val="00647CA3"/>
    <w:rsid w:val="00647D16"/>
    <w:rsid w:val="00650708"/>
    <w:rsid w:val="00650785"/>
    <w:rsid w:val="00650807"/>
    <w:rsid w:val="00650962"/>
    <w:rsid w:val="00651257"/>
    <w:rsid w:val="00651379"/>
    <w:rsid w:val="00651893"/>
    <w:rsid w:val="006518C9"/>
    <w:rsid w:val="00651AA3"/>
    <w:rsid w:val="00651AA5"/>
    <w:rsid w:val="00651C84"/>
    <w:rsid w:val="00651D19"/>
    <w:rsid w:val="0065225A"/>
    <w:rsid w:val="006522B0"/>
    <w:rsid w:val="0065236B"/>
    <w:rsid w:val="0065251B"/>
    <w:rsid w:val="006528BF"/>
    <w:rsid w:val="00652DCC"/>
    <w:rsid w:val="00652EBC"/>
    <w:rsid w:val="006530A9"/>
    <w:rsid w:val="006530B9"/>
    <w:rsid w:val="006530E4"/>
    <w:rsid w:val="006536DB"/>
    <w:rsid w:val="00653D9A"/>
    <w:rsid w:val="00653FF7"/>
    <w:rsid w:val="00654B02"/>
    <w:rsid w:val="00655167"/>
    <w:rsid w:val="0065529A"/>
    <w:rsid w:val="00655786"/>
    <w:rsid w:val="00655EB8"/>
    <w:rsid w:val="006560F6"/>
    <w:rsid w:val="006565C8"/>
    <w:rsid w:val="006570D2"/>
    <w:rsid w:val="00657277"/>
    <w:rsid w:val="006574BB"/>
    <w:rsid w:val="006577CF"/>
    <w:rsid w:val="006577D2"/>
    <w:rsid w:val="006577DE"/>
    <w:rsid w:val="0065798F"/>
    <w:rsid w:val="00657C0E"/>
    <w:rsid w:val="00657C1D"/>
    <w:rsid w:val="00657CB2"/>
    <w:rsid w:val="006601D0"/>
    <w:rsid w:val="0066055F"/>
    <w:rsid w:val="00660CC7"/>
    <w:rsid w:val="00660CE3"/>
    <w:rsid w:val="00660EA8"/>
    <w:rsid w:val="00660F3D"/>
    <w:rsid w:val="00661495"/>
    <w:rsid w:val="0066169F"/>
    <w:rsid w:val="006616F3"/>
    <w:rsid w:val="00661784"/>
    <w:rsid w:val="006617ED"/>
    <w:rsid w:val="00661B7D"/>
    <w:rsid w:val="00661BDB"/>
    <w:rsid w:val="00661F6B"/>
    <w:rsid w:val="00662C65"/>
    <w:rsid w:val="00662F31"/>
    <w:rsid w:val="0066356B"/>
    <w:rsid w:val="006635FA"/>
    <w:rsid w:val="00663806"/>
    <w:rsid w:val="00663891"/>
    <w:rsid w:val="0066395F"/>
    <w:rsid w:val="006639E0"/>
    <w:rsid w:val="00663B78"/>
    <w:rsid w:val="00663F5B"/>
    <w:rsid w:val="00663F7A"/>
    <w:rsid w:val="00664205"/>
    <w:rsid w:val="006645C6"/>
    <w:rsid w:val="00664748"/>
    <w:rsid w:val="0066476F"/>
    <w:rsid w:val="00664A1A"/>
    <w:rsid w:val="00664BE8"/>
    <w:rsid w:val="00664CEC"/>
    <w:rsid w:val="00664DE2"/>
    <w:rsid w:val="0066514A"/>
    <w:rsid w:val="00665239"/>
    <w:rsid w:val="006652D8"/>
    <w:rsid w:val="00665867"/>
    <w:rsid w:val="00665A96"/>
    <w:rsid w:val="00665AF5"/>
    <w:rsid w:val="006661BA"/>
    <w:rsid w:val="006666F5"/>
    <w:rsid w:val="006669E8"/>
    <w:rsid w:val="00667357"/>
    <w:rsid w:val="006673D5"/>
    <w:rsid w:val="00667AF5"/>
    <w:rsid w:val="00667B64"/>
    <w:rsid w:val="00667C31"/>
    <w:rsid w:val="00667D07"/>
    <w:rsid w:val="00667DE0"/>
    <w:rsid w:val="00667FE7"/>
    <w:rsid w:val="006701D4"/>
    <w:rsid w:val="00670CA6"/>
    <w:rsid w:val="00670E30"/>
    <w:rsid w:val="0067109E"/>
    <w:rsid w:val="00671793"/>
    <w:rsid w:val="0067179B"/>
    <w:rsid w:val="00671938"/>
    <w:rsid w:val="00671B48"/>
    <w:rsid w:val="00671BA8"/>
    <w:rsid w:val="00671C83"/>
    <w:rsid w:val="00671DBC"/>
    <w:rsid w:val="00671F5D"/>
    <w:rsid w:val="00671F60"/>
    <w:rsid w:val="006721BF"/>
    <w:rsid w:val="006723A9"/>
    <w:rsid w:val="006724BE"/>
    <w:rsid w:val="0067267B"/>
    <w:rsid w:val="006727A3"/>
    <w:rsid w:val="00672962"/>
    <w:rsid w:val="00672A2F"/>
    <w:rsid w:val="00672D11"/>
    <w:rsid w:val="00672F95"/>
    <w:rsid w:val="00673093"/>
    <w:rsid w:val="0067340D"/>
    <w:rsid w:val="00673606"/>
    <w:rsid w:val="00673A63"/>
    <w:rsid w:val="00673A8B"/>
    <w:rsid w:val="00673B0A"/>
    <w:rsid w:val="00673B44"/>
    <w:rsid w:val="00673E28"/>
    <w:rsid w:val="00674411"/>
    <w:rsid w:val="00674619"/>
    <w:rsid w:val="006747B1"/>
    <w:rsid w:val="00674ECF"/>
    <w:rsid w:val="0067513D"/>
    <w:rsid w:val="0067536D"/>
    <w:rsid w:val="0067537F"/>
    <w:rsid w:val="006758EF"/>
    <w:rsid w:val="00675C34"/>
    <w:rsid w:val="00675C9D"/>
    <w:rsid w:val="00676193"/>
    <w:rsid w:val="00676241"/>
    <w:rsid w:val="0067640B"/>
    <w:rsid w:val="006764B7"/>
    <w:rsid w:val="006767DB"/>
    <w:rsid w:val="006767E6"/>
    <w:rsid w:val="006769D5"/>
    <w:rsid w:val="00676B7B"/>
    <w:rsid w:val="00676D28"/>
    <w:rsid w:val="0067752A"/>
    <w:rsid w:val="006777BC"/>
    <w:rsid w:val="00677D28"/>
    <w:rsid w:val="00680114"/>
    <w:rsid w:val="006801B5"/>
    <w:rsid w:val="0068031B"/>
    <w:rsid w:val="00680403"/>
    <w:rsid w:val="006805D6"/>
    <w:rsid w:val="00680852"/>
    <w:rsid w:val="00680DF4"/>
    <w:rsid w:val="00680ED6"/>
    <w:rsid w:val="00680EEA"/>
    <w:rsid w:val="0068120D"/>
    <w:rsid w:val="00681525"/>
    <w:rsid w:val="00681578"/>
    <w:rsid w:val="00681868"/>
    <w:rsid w:val="006818D2"/>
    <w:rsid w:val="00681B34"/>
    <w:rsid w:val="006820DC"/>
    <w:rsid w:val="00682525"/>
    <w:rsid w:val="0068263B"/>
    <w:rsid w:val="0068292F"/>
    <w:rsid w:val="00682EBF"/>
    <w:rsid w:val="00683132"/>
    <w:rsid w:val="00683D3A"/>
    <w:rsid w:val="00683D87"/>
    <w:rsid w:val="00683F9D"/>
    <w:rsid w:val="00684296"/>
    <w:rsid w:val="0068436F"/>
    <w:rsid w:val="00684483"/>
    <w:rsid w:val="0068466A"/>
    <w:rsid w:val="0068485B"/>
    <w:rsid w:val="00684B59"/>
    <w:rsid w:val="00684D33"/>
    <w:rsid w:val="00684FA1"/>
    <w:rsid w:val="0068526E"/>
    <w:rsid w:val="006853B9"/>
    <w:rsid w:val="00686631"/>
    <w:rsid w:val="00686663"/>
    <w:rsid w:val="0068667F"/>
    <w:rsid w:val="00686742"/>
    <w:rsid w:val="00686C90"/>
    <w:rsid w:val="00686EC7"/>
    <w:rsid w:val="006875CB"/>
    <w:rsid w:val="0068768D"/>
    <w:rsid w:val="00687E08"/>
    <w:rsid w:val="00687E74"/>
    <w:rsid w:val="00687E7A"/>
    <w:rsid w:val="00687ED4"/>
    <w:rsid w:val="00687F78"/>
    <w:rsid w:val="00690543"/>
    <w:rsid w:val="006907C8"/>
    <w:rsid w:val="006908A6"/>
    <w:rsid w:val="00690946"/>
    <w:rsid w:val="00690C04"/>
    <w:rsid w:val="00690C15"/>
    <w:rsid w:val="00690CBF"/>
    <w:rsid w:val="00690CD1"/>
    <w:rsid w:val="00690FF8"/>
    <w:rsid w:val="006911FF"/>
    <w:rsid w:val="0069127C"/>
    <w:rsid w:val="00691358"/>
    <w:rsid w:val="0069147E"/>
    <w:rsid w:val="006916F3"/>
    <w:rsid w:val="0069172E"/>
    <w:rsid w:val="006918A5"/>
    <w:rsid w:val="00691957"/>
    <w:rsid w:val="00691975"/>
    <w:rsid w:val="006919BC"/>
    <w:rsid w:val="006919C4"/>
    <w:rsid w:val="00691E51"/>
    <w:rsid w:val="00691E76"/>
    <w:rsid w:val="00692575"/>
    <w:rsid w:val="0069258D"/>
    <w:rsid w:val="006928AC"/>
    <w:rsid w:val="00693140"/>
    <w:rsid w:val="00693174"/>
    <w:rsid w:val="00693201"/>
    <w:rsid w:val="00693288"/>
    <w:rsid w:val="00693A90"/>
    <w:rsid w:val="00693A98"/>
    <w:rsid w:val="00693C97"/>
    <w:rsid w:val="00693CBD"/>
    <w:rsid w:val="00693F74"/>
    <w:rsid w:val="006946B2"/>
    <w:rsid w:val="00694749"/>
    <w:rsid w:val="006948B0"/>
    <w:rsid w:val="00694B1C"/>
    <w:rsid w:val="00694C39"/>
    <w:rsid w:val="00694DFC"/>
    <w:rsid w:val="0069548F"/>
    <w:rsid w:val="006955DF"/>
    <w:rsid w:val="00695744"/>
    <w:rsid w:val="006957B0"/>
    <w:rsid w:val="006958AF"/>
    <w:rsid w:val="00695E5E"/>
    <w:rsid w:val="0069613A"/>
    <w:rsid w:val="00696217"/>
    <w:rsid w:val="006964A8"/>
    <w:rsid w:val="00696E4E"/>
    <w:rsid w:val="006971BD"/>
    <w:rsid w:val="00697421"/>
    <w:rsid w:val="0069758B"/>
    <w:rsid w:val="00697687"/>
    <w:rsid w:val="0069769C"/>
    <w:rsid w:val="00697873"/>
    <w:rsid w:val="006979F1"/>
    <w:rsid w:val="00697CA0"/>
    <w:rsid w:val="00697D1D"/>
    <w:rsid w:val="006A04C2"/>
    <w:rsid w:val="006A0591"/>
    <w:rsid w:val="006A0CC5"/>
    <w:rsid w:val="006A0CF2"/>
    <w:rsid w:val="006A125B"/>
    <w:rsid w:val="006A1A17"/>
    <w:rsid w:val="006A1AFA"/>
    <w:rsid w:val="006A1BD6"/>
    <w:rsid w:val="006A1D1B"/>
    <w:rsid w:val="006A1F36"/>
    <w:rsid w:val="006A21E7"/>
    <w:rsid w:val="006A2290"/>
    <w:rsid w:val="006A22F6"/>
    <w:rsid w:val="006A28E8"/>
    <w:rsid w:val="006A2960"/>
    <w:rsid w:val="006A2B95"/>
    <w:rsid w:val="006A2E48"/>
    <w:rsid w:val="006A2EAF"/>
    <w:rsid w:val="006A323F"/>
    <w:rsid w:val="006A33A1"/>
    <w:rsid w:val="006A33F0"/>
    <w:rsid w:val="006A3452"/>
    <w:rsid w:val="006A3700"/>
    <w:rsid w:val="006A3927"/>
    <w:rsid w:val="006A3A26"/>
    <w:rsid w:val="006A3AE5"/>
    <w:rsid w:val="006A3D1D"/>
    <w:rsid w:val="006A3DF9"/>
    <w:rsid w:val="006A428B"/>
    <w:rsid w:val="006A4483"/>
    <w:rsid w:val="006A4514"/>
    <w:rsid w:val="006A4569"/>
    <w:rsid w:val="006A464C"/>
    <w:rsid w:val="006A4859"/>
    <w:rsid w:val="006A4D00"/>
    <w:rsid w:val="006A4EA3"/>
    <w:rsid w:val="006A4F23"/>
    <w:rsid w:val="006A4FEB"/>
    <w:rsid w:val="006A51A3"/>
    <w:rsid w:val="006A53A5"/>
    <w:rsid w:val="006A550C"/>
    <w:rsid w:val="006A5541"/>
    <w:rsid w:val="006A58F3"/>
    <w:rsid w:val="006A5D2F"/>
    <w:rsid w:val="006A5EBF"/>
    <w:rsid w:val="006A5FBF"/>
    <w:rsid w:val="006A6462"/>
    <w:rsid w:val="006A685B"/>
    <w:rsid w:val="006A6A13"/>
    <w:rsid w:val="006A71D3"/>
    <w:rsid w:val="006A72CD"/>
    <w:rsid w:val="006A757D"/>
    <w:rsid w:val="006A7583"/>
    <w:rsid w:val="006A7914"/>
    <w:rsid w:val="006A7DB3"/>
    <w:rsid w:val="006B0088"/>
    <w:rsid w:val="006B00F4"/>
    <w:rsid w:val="006B05DB"/>
    <w:rsid w:val="006B0924"/>
    <w:rsid w:val="006B0991"/>
    <w:rsid w:val="006B0F33"/>
    <w:rsid w:val="006B11B4"/>
    <w:rsid w:val="006B121A"/>
    <w:rsid w:val="006B173A"/>
    <w:rsid w:val="006B18BD"/>
    <w:rsid w:val="006B18CA"/>
    <w:rsid w:val="006B1D6E"/>
    <w:rsid w:val="006B1F4C"/>
    <w:rsid w:val="006B1FA5"/>
    <w:rsid w:val="006B216C"/>
    <w:rsid w:val="006B2539"/>
    <w:rsid w:val="006B2580"/>
    <w:rsid w:val="006B2972"/>
    <w:rsid w:val="006B30F1"/>
    <w:rsid w:val="006B312D"/>
    <w:rsid w:val="006B31C9"/>
    <w:rsid w:val="006B3288"/>
    <w:rsid w:val="006B350C"/>
    <w:rsid w:val="006B3568"/>
    <w:rsid w:val="006B3648"/>
    <w:rsid w:val="006B39E2"/>
    <w:rsid w:val="006B3D0A"/>
    <w:rsid w:val="006B3E18"/>
    <w:rsid w:val="006B4015"/>
    <w:rsid w:val="006B4072"/>
    <w:rsid w:val="006B49C2"/>
    <w:rsid w:val="006B4A3F"/>
    <w:rsid w:val="006B4F21"/>
    <w:rsid w:val="006B4F71"/>
    <w:rsid w:val="006B5721"/>
    <w:rsid w:val="006B5753"/>
    <w:rsid w:val="006B5D40"/>
    <w:rsid w:val="006B5E20"/>
    <w:rsid w:val="006B5E9F"/>
    <w:rsid w:val="006B6070"/>
    <w:rsid w:val="006B6260"/>
    <w:rsid w:val="006B62A5"/>
    <w:rsid w:val="006B654C"/>
    <w:rsid w:val="006B6679"/>
    <w:rsid w:val="006B675F"/>
    <w:rsid w:val="006B6778"/>
    <w:rsid w:val="006B6B57"/>
    <w:rsid w:val="006B6D92"/>
    <w:rsid w:val="006B6D96"/>
    <w:rsid w:val="006B72CD"/>
    <w:rsid w:val="006B77E2"/>
    <w:rsid w:val="006B780A"/>
    <w:rsid w:val="006B7880"/>
    <w:rsid w:val="006B7919"/>
    <w:rsid w:val="006B7E6A"/>
    <w:rsid w:val="006C054E"/>
    <w:rsid w:val="006C07C0"/>
    <w:rsid w:val="006C0DF8"/>
    <w:rsid w:val="006C0EF8"/>
    <w:rsid w:val="006C0FDB"/>
    <w:rsid w:val="006C102A"/>
    <w:rsid w:val="006C1597"/>
    <w:rsid w:val="006C1F63"/>
    <w:rsid w:val="006C2025"/>
    <w:rsid w:val="006C219B"/>
    <w:rsid w:val="006C26C1"/>
    <w:rsid w:val="006C2E8F"/>
    <w:rsid w:val="006C3387"/>
    <w:rsid w:val="006C3423"/>
    <w:rsid w:val="006C35E8"/>
    <w:rsid w:val="006C37C3"/>
    <w:rsid w:val="006C40CE"/>
    <w:rsid w:val="006C4112"/>
    <w:rsid w:val="006C417D"/>
    <w:rsid w:val="006C4241"/>
    <w:rsid w:val="006C4909"/>
    <w:rsid w:val="006C4B1C"/>
    <w:rsid w:val="006C4C7A"/>
    <w:rsid w:val="006C4E5A"/>
    <w:rsid w:val="006C51FD"/>
    <w:rsid w:val="006C520C"/>
    <w:rsid w:val="006C557B"/>
    <w:rsid w:val="006C563D"/>
    <w:rsid w:val="006C56FE"/>
    <w:rsid w:val="006C5AEC"/>
    <w:rsid w:val="006C5F82"/>
    <w:rsid w:val="006C6012"/>
    <w:rsid w:val="006C66A0"/>
    <w:rsid w:val="006C67D3"/>
    <w:rsid w:val="006C6AE7"/>
    <w:rsid w:val="006C6AEB"/>
    <w:rsid w:val="006C6E58"/>
    <w:rsid w:val="006C71DB"/>
    <w:rsid w:val="006C7B46"/>
    <w:rsid w:val="006C7BCB"/>
    <w:rsid w:val="006C7E08"/>
    <w:rsid w:val="006D0291"/>
    <w:rsid w:val="006D02C6"/>
    <w:rsid w:val="006D03E6"/>
    <w:rsid w:val="006D06D5"/>
    <w:rsid w:val="006D07EF"/>
    <w:rsid w:val="006D0A05"/>
    <w:rsid w:val="006D0ADC"/>
    <w:rsid w:val="006D0C07"/>
    <w:rsid w:val="006D0C7D"/>
    <w:rsid w:val="006D0D9B"/>
    <w:rsid w:val="006D0E4F"/>
    <w:rsid w:val="006D1011"/>
    <w:rsid w:val="006D11BD"/>
    <w:rsid w:val="006D11F3"/>
    <w:rsid w:val="006D15FD"/>
    <w:rsid w:val="006D1731"/>
    <w:rsid w:val="006D1758"/>
    <w:rsid w:val="006D18E6"/>
    <w:rsid w:val="006D1956"/>
    <w:rsid w:val="006D1B07"/>
    <w:rsid w:val="006D1C35"/>
    <w:rsid w:val="006D1D99"/>
    <w:rsid w:val="006D21ED"/>
    <w:rsid w:val="006D2963"/>
    <w:rsid w:val="006D2E5A"/>
    <w:rsid w:val="006D2E87"/>
    <w:rsid w:val="006D2E8A"/>
    <w:rsid w:val="006D2ECD"/>
    <w:rsid w:val="006D3077"/>
    <w:rsid w:val="006D3341"/>
    <w:rsid w:val="006D378E"/>
    <w:rsid w:val="006D3AA2"/>
    <w:rsid w:val="006D3BE6"/>
    <w:rsid w:val="006D3CEF"/>
    <w:rsid w:val="006D442A"/>
    <w:rsid w:val="006D4490"/>
    <w:rsid w:val="006D49CB"/>
    <w:rsid w:val="006D4A1A"/>
    <w:rsid w:val="006D4C7B"/>
    <w:rsid w:val="006D4C98"/>
    <w:rsid w:val="006D4E2C"/>
    <w:rsid w:val="006D5006"/>
    <w:rsid w:val="006D5102"/>
    <w:rsid w:val="006D5416"/>
    <w:rsid w:val="006D543F"/>
    <w:rsid w:val="006D5E27"/>
    <w:rsid w:val="006D6040"/>
    <w:rsid w:val="006D611E"/>
    <w:rsid w:val="006D6874"/>
    <w:rsid w:val="006D6AE9"/>
    <w:rsid w:val="006D6CDC"/>
    <w:rsid w:val="006D71C1"/>
    <w:rsid w:val="006D73EA"/>
    <w:rsid w:val="006D782A"/>
    <w:rsid w:val="006D7903"/>
    <w:rsid w:val="006D7925"/>
    <w:rsid w:val="006D795E"/>
    <w:rsid w:val="006D7A45"/>
    <w:rsid w:val="006D7B13"/>
    <w:rsid w:val="006D7E0B"/>
    <w:rsid w:val="006E001E"/>
    <w:rsid w:val="006E00C8"/>
    <w:rsid w:val="006E030B"/>
    <w:rsid w:val="006E03FF"/>
    <w:rsid w:val="006E0769"/>
    <w:rsid w:val="006E0948"/>
    <w:rsid w:val="006E0C02"/>
    <w:rsid w:val="006E0CFD"/>
    <w:rsid w:val="006E0D46"/>
    <w:rsid w:val="006E0DB8"/>
    <w:rsid w:val="006E0F17"/>
    <w:rsid w:val="006E1275"/>
    <w:rsid w:val="006E12C1"/>
    <w:rsid w:val="006E15D1"/>
    <w:rsid w:val="006E1642"/>
    <w:rsid w:val="006E171C"/>
    <w:rsid w:val="006E1728"/>
    <w:rsid w:val="006E1880"/>
    <w:rsid w:val="006E1AEB"/>
    <w:rsid w:val="006E1D27"/>
    <w:rsid w:val="006E1E90"/>
    <w:rsid w:val="006E21B7"/>
    <w:rsid w:val="006E23D2"/>
    <w:rsid w:val="006E2417"/>
    <w:rsid w:val="006E24C4"/>
    <w:rsid w:val="006E24DD"/>
    <w:rsid w:val="006E272C"/>
    <w:rsid w:val="006E2C5E"/>
    <w:rsid w:val="006E2EDA"/>
    <w:rsid w:val="006E2F6B"/>
    <w:rsid w:val="006E3515"/>
    <w:rsid w:val="006E35C7"/>
    <w:rsid w:val="006E365B"/>
    <w:rsid w:val="006E3CF5"/>
    <w:rsid w:val="006E3D62"/>
    <w:rsid w:val="006E3EB7"/>
    <w:rsid w:val="006E3EBF"/>
    <w:rsid w:val="006E3FCA"/>
    <w:rsid w:val="006E4082"/>
    <w:rsid w:val="006E465B"/>
    <w:rsid w:val="006E4A06"/>
    <w:rsid w:val="006E4D8C"/>
    <w:rsid w:val="006E4DD2"/>
    <w:rsid w:val="006E4F31"/>
    <w:rsid w:val="006E5631"/>
    <w:rsid w:val="006E5A05"/>
    <w:rsid w:val="006E5B04"/>
    <w:rsid w:val="006E5BFA"/>
    <w:rsid w:val="006E5C0A"/>
    <w:rsid w:val="006E61A0"/>
    <w:rsid w:val="006E63BF"/>
    <w:rsid w:val="006E63C1"/>
    <w:rsid w:val="006E6479"/>
    <w:rsid w:val="006E666A"/>
    <w:rsid w:val="006E66AC"/>
    <w:rsid w:val="006E7135"/>
    <w:rsid w:val="006E7178"/>
    <w:rsid w:val="006E71F6"/>
    <w:rsid w:val="006E7374"/>
    <w:rsid w:val="006E7842"/>
    <w:rsid w:val="006E7CAB"/>
    <w:rsid w:val="006E7E41"/>
    <w:rsid w:val="006F0039"/>
    <w:rsid w:val="006F0433"/>
    <w:rsid w:val="006F046E"/>
    <w:rsid w:val="006F0C32"/>
    <w:rsid w:val="006F0DF8"/>
    <w:rsid w:val="006F0E13"/>
    <w:rsid w:val="006F185E"/>
    <w:rsid w:val="006F195D"/>
    <w:rsid w:val="006F19CA"/>
    <w:rsid w:val="006F20E6"/>
    <w:rsid w:val="006F2818"/>
    <w:rsid w:val="006F2B89"/>
    <w:rsid w:val="006F2BEC"/>
    <w:rsid w:val="006F314F"/>
    <w:rsid w:val="006F32F3"/>
    <w:rsid w:val="006F3322"/>
    <w:rsid w:val="006F3407"/>
    <w:rsid w:val="006F3582"/>
    <w:rsid w:val="006F3753"/>
    <w:rsid w:val="006F383F"/>
    <w:rsid w:val="006F3B34"/>
    <w:rsid w:val="006F3CA3"/>
    <w:rsid w:val="006F3D26"/>
    <w:rsid w:val="006F3E3C"/>
    <w:rsid w:val="006F3F67"/>
    <w:rsid w:val="006F40BC"/>
    <w:rsid w:val="006F4412"/>
    <w:rsid w:val="006F44CE"/>
    <w:rsid w:val="006F4740"/>
    <w:rsid w:val="006F48F4"/>
    <w:rsid w:val="006F4D4F"/>
    <w:rsid w:val="006F4DE7"/>
    <w:rsid w:val="006F4EE4"/>
    <w:rsid w:val="006F5445"/>
    <w:rsid w:val="006F5731"/>
    <w:rsid w:val="006F585C"/>
    <w:rsid w:val="006F5CE4"/>
    <w:rsid w:val="006F601F"/>
    <w:rsid w:val="006F60C7"/>
    <w:rsid w:val="006F68B4"/>
    <w:rsid w:val="006F6C4E"/>
    <w:rsid w:val="006F6DE9"/>
    <w:rsid w:val="006F704C"/>
    <w:rsid w:val="006F70E2"/>
    <w:rsid w:val="006F7105"/>
    <w:rsid w:val="006F7141"/>
    <w:rsid w:val="006F7295"/>
    <w:rsid w:val="006F72AB"/>
    <w:rsid w:val="006F77BD"/>
    <w:rsid w:val="006F7AAD"/>
    <w:rsid w:val="006F7D16"/>
    <w:rsid w:val="007002AF"/>
    <w:rsid w:val="00700A91"/>
    <w:rsid w:val="00700AF8"/>
    <w:rsid w:val="00700C67"/>
    <w:rsid w:val="00700D38"/>
    <w:rsid w:val="00700F0A"/>
    <w:rsid w:val="00700F76"/>
    <w:rsid w:val="00701108"/>
    <w:rsid w:val="007012D8"/>
    <w:rsid w:val="00701651"/>
    <w:rsid w:val="007016FD"/>
    <w:rsid w:val="0070173E"/>
    <w:rsid w:val="00701949"/>
    <w:rsid w:val="0070194E"/>
    <w:rsid w:val="00701BF7"/>
    <w:rsid w:val="00701DD1"/>
    <w:rsid w:val="00701F34"/>
    <w:rsid w:val="00701F81"/>
    <w:rsid w:val="00702118"/>
    <w:rsid w:val="0070211A"/>
    <w:rsid w:val="00702160"/>
    <w:rsid w:val="00702278"/>
    <w:rsid w:val="007024FC"/>
    <w:rsid w:val="00702782"/>
    <w:rsid w:val="007027D4"/>
    <w:rsid w:val="00702AB0"/>
    <w:rsid w:val="00702B04"/>
    <w:rsid w:val="00702C37"/>
    <w:rsid w:val="00702F18"/>
    <w:rsid w:val="0070327C"/>
    <w:rsid w:val="007032E6"/>
    <w:rsid w:val="007033AD"/>
    <w:rsid w:val="007034A4"/>
    <w:rsid w:val="007034EA"/>
    <w:rsid w:val="0070362B"/>
    <w:rsid w:val="00703671"/>
    <w:rsid w:val="00703B9E"/>
    <w:rsid w:val="007040EF"/>
    <w:rsid w:val="00704106"/>
    <w:rsid w:val="0070412E"/>
    <w:rsid w:val="0070417C"/>
    <w:rsid w:val="007045BC"/>
    <w:rsid w:val="0070460D"/>
    <w:rsid w:val="00704685"/>
    <w:rsid w:val="007047B8"/>
    <w:rsid w:val="00704936"/>
    <w:rsid w:val="00704A8E"/>
    <w:rsid w:val="00704D67"/>
    <w:rsid w:val="00705151"/>
    <w:rsid w:val="0070547E"/>
    <w:rsid w:val="007054E5"/>
    <w:rsid w:val="0070585A"/>
    <w:rsid w:val="007059F2"/>
    <w:rsid w:val="00705A2D"/>
    <w:rsid w:val="00705B14"/>
    <w:rsid w:val="00705B3D"/>
    <w:rsid w:val="00705F74"/>
    <w:rsid w:val="00705FBA"/>
    <w:rsid w:val="00706393"/>
    <w:rsid w:val="007063EF"/>
    <w:rsid w:val="00706900"/>
    <w:rsid w:val="00706F8F"/>
    <w:rsid w:val="0070711C"/>
    <w:rsid w:val="007071D9"/>
    <w:rsid w:val="0070793F"/>
    <w:rsid w:val="0070796C"/>
    <w:rsid w:val="00707B4A"/>
    <w:rsid w:val="00707E0B"/>
    <w:rsid w:val="007101C6"/>
    <w:rsid w:val="00710415"/>
    <w:rsid w:val="00710530"/>
    <w:rsid w:val="007112C3"/>
    <w:rsid w:val="007112E4"/>
    <w:rsid w:val="0071130A"/>
    <w:rsid w:val="00711313"/>
    <w:rsid w:val="0071154B"/>
    <w:rsid w:val="0071154C"/>
    <w:rsid w:val="0071172D"/>
    <w:rsid w:val="00711B7B"/>
    <w:rsid w:val="00711C12"/>
    <w:rsid w:val="00711C24"/>
    <w:rsid w:val="007120FA"/>
    <w:rsid w:val="00712109"/>
    <w:rsid w:val="007125B4"/>
    <w:rsid w:val="00712D48"/>
    <w:rsid w:val="00712F37"/>
    <w:rsid w:val="00713073"/>
    <w:rsid w:val="007134D1"/>
    <w:rsid w:val="007134E1"/>
    <w:rsid w:val="007139BA"/>
    <w:rsid w:val="00713DB5"/>
    <w:rsid w:val="00713EB7"/>
    <w:rsid w:val="0071413D"/>
    <w:rsid w:val="007141F7"/>
    <w:rsid w:val="00714313"/>
    <w:rsid w:val="007145D2"/>
    <w:rsid w:val="00714754"/>
    <w:rsid w:val="0071483C"/>
    <w:rsid w:val="00714C10"/>
    <w:rsid w:val="00715061"/>
    <w:rsid w:val="007150FC"/>
    <w:rsid w:val="00715223"/>
    <w:rsid w:val="0071526A"/>
    <w:rsid w:val="007152B1"/>
    <w:rsid w:val="00715728"/>
    <w:rsid w:val="0071573F"/>
    <w:rsid w:val="00716069"/>
    <w:rsid w:val="007166D0"/>
    <w:rsid w:val="007166F5"/>
    <w:rsid w:val="00716C5A"/>
    <w:rsid w:val="00716E01"/>
    <w:rsid w:val="00716F68"/>
    <w:rsid w:val="007170C7"/>
    <w:rsid w:val="007170CB"/>
    <w:rsid w:val="007173EA"/>
    <w:rsid w:val="0071747A"/>
    <w:rsid w:val="007174A3"/>
    <w:rsid w:val="007176ED"/>
    <w:rsid w:val="00717E0D"/>
    <w:rsid w:val="00717E62"/>
    <w:rsid w:val="00720035"/>
    <w:rsid w:val="007203E0"/>
    <w:rsid w:val="0072077A"/>
    <w:rsid w:val="00720A79"/>
    <w:rsid w:val="00720FBB"/>
    <w:rsid w:val="007213A8"/>
    <w:rsid w:val="007216FD"/>
    <w:rsid w:val="00721E9E"/>
    <w:rsid w:val="00722006"/>
    <w:rsid w:val="00722016"/>
    <w:rsid w:val="0072217D"/>
    <w:rsid w:val="0072291F"/>
    <w:rsid w:val="00722B27"/>
    <w:rsid w:val="00722EF1"/>
    <w:rsid w:val="007230A3"/>
    <w:rsid w:val="007230E0"/>
    <w:rsid w:val="00723422"/>
    <w:rsid w:val="007235D0"/>
    <w:rsid w:val="00723722"/>
    <w:rsid w:val="00723ACB"/>
    <w:rsid w:val="00723AE1"/>
    <w:rsid w:val="00723D4F"/>
    <w:rsid w:val="00723EA2"/>
    <w:rsid w:val="00724010"/>
    <w:rsid w:val="0072432C"/>
    <w:rsid w:val="007243A6"/>
    <w:rsid w:val="007244AD"/>
    <w:rsid w:val="0072452B"/>
    <w:rsid w:val="00724710"/>
    <w:rsid w:val="00724BC6"/>
    <w:rsid w:val="00724E5A"/>
    <w:rsid w:val="00724EEE"/>
    <w:rsid w:val="00725599"/>
    <w:rsid w:val="007256A8"/>
    <w:rsid w:val="007259B0"/>
    <w:rsid w:val="00725AAD"/>
    <w:rsid w:val="00725ADE"/>
    <w:rsid w:val="00725E15"/>
    <w:rsid w:val="0072611D"/>
    <w:rsid w:val="007261AF"/>
    <w:rsid w:val="0072622A"/>
    <w:rsid w:val="007265C6"/>
    <w:rsid w:val="007267A7"/>
    <w:rsid w:val="007267CC"/>
    <w:rsid w:val="007269A4"/>
    <w:rsid w:val="00726DAD"/>
    <w:rsid w:val="007271BB"/>
    <w:rsid w:val="0072726E"/>
    <w:rsid w:val="00727480"/>
    <w:rsid w:val="00727507"/>
    <w:rsid w:val="00727C0B"/>
    <w:rsid w:val="00727F2E"/>
    <w:rsid w:val="00730734"/>
    <w:rsid w:val="00730B13"/>
    <w:rsid w:val="00730BCD"/>
    <w:rsid w:val="00730C33"/>
    <w:rsid w:val="00730C73"/>
    <w:rsid w:val="007311BE"/>
    <w:rsid w:val="00731231"/>
    <w:rsid w:val="00731402"/>
    <w:rsid w:val="00731418"/>
    <w:rsid w:val="007315B4"/>
    <w:rsid w:val="00731651"/>
    <w:rsid w:val="0073177B"/>
    <w:rsid w:val="00731830"/>
    <w:rsid w:val="007320EE"/>
    <w:rsid w:val="00732161"/>
    <w:rsid w:val="007321AF"/>
    <w:rsid w:val="007325C8"/>
    <w:rsid w:val="00732643"/>
    <w:rsid w:val="00732A13"/>
    <w:rsid w:val="00732C33"/>
    <w:rsid w:val="00732C87"/>
    <w:rsid w:val="00732C88"/>
    <w:rsid w:val="00732C98"/>
    <w:rsid w:val="00732D1F"/>
    <w:rsid w:val="00732DB7"/>
    <w:rsid w:val="00732E91"/>
    <w:rsid w:val="007331CC"/>
    <w:rsid w:val="007335EF"/>
    <w:rsid w:val="0073376E"/>
    <w:rsid w:val="007337AC"/>
    <w:rsid w:val="00733917"/>
    <w:rsid w:val="00733C51"/>
    <w:rsid w:val="00733D68"/>
    <w:rsid w:val="00734052"/>
    <w:rsid w:val="007341B6"/>
    <w:rsid w:val="007341BC"/>
    <w:rsid w:val="0073448C"/>
    <w:rsid w:val="007346D7"/>
    <w:rsid w:val="0073476A"/>
    <w:rsid w:val="00734795"/>
    <w:rsid w:val="007349D1"/>
    <w:rsid w:val="00734B3B"/>
    <w:rsid w:val="00734EFA"/>
    <w:rsid w:val="0073540C"/>
    <w:rsid w:val="007354A9"/>
    <w:rsid w:val="00735704"/>
    <w:rsid w:val="00735741"/>
    <w:rsid w:val="00735779"/>
    <w:rsid w:val="00736177"/>
    <w:rsid w:val="00736233"/>
    <w:rsid w:val="007362B5"/>
    <w:rsid w:val="00736367"/>
    <w:rsid w:val="007363FC"/>
    <w:rsid w:val="0073653F"/>
    <w:rsid w:val="0073676F"/>
    <w:rsid w:val="007368E5"/>
    <w:rsid w:val="00736AD2"/>
    <w:rsid w:val="00736EED"/>
    <w:rsid w:val="00736FAA"/>
    <w:rsid w:val="007373BE"/>
    <w:rsid w:val="007373F8"/>
    <w:rsid w:val="0073742B"/>
    <w:rsid w:val="00737739"/>
    <w:rsid w:val="00737A9E"/>
    <w:rsid w:val="00737D79"/>
    <w:rsid w:val="00737E86"/>
    <w:rsid w:val="00740340"/>
    <w:rsid w:val="00740592"/>
    <w:rsid w:val="00740658"/>
    <w:rsid w:val="00740786"/>
    <w:rsid w:val="00740D70"/>
    <w:rsid w:val="00740F3F"/>
    <w:rsid w:val="007414B8"/>
    <w:rsid w:val="00741640"/>
    <w:rsid w:val="007417C3"/>
    <w:rsid w:val="00741964"/>
    <w:rsid w:val="00741C11"/>
    <w:rsid w:val="00741CC7"/>
    <w:rsid w:val="00741E79"/>
    <w:rsid w:val="00742251"/>
    <w:rsid w:val="007425F6"/>
    <w:rsid w:val="00742730"/>
    <w:rsid w:val="00742759"/>
    <w:rsid w:val="00742817"/>
    <w:rsid w:val="007428F8"/>
    <w:rsid w:val="007429A0"/>
    <w:rsid w:val="00742B05"/>
    <w:rsid w:val="00743253"/>
    <w:rsid w:val="00743289"/>
    <w:rsid w:val="00743477"/>
    <w:rsid w:val="00743521"/>
    <w:rsid w:val="007436A6"/>
    <w:rsid w:val="00743B68"/>
    <w:rsid w:val="00743E64"/>
    <w:rsid w:val="00743E75"/>
    <w:rsid w:val="007443C0"/>
    <w:rsid w:val="00744520"/>
    <w:rsid w:val="007445EE"/>
    <w:rsid w:val="00744DE2"/>
    <w:rsid w:val="00744FFA"/>
    <w:rsid w:val="0074538C"/>
    <w:rsid w:val="007453B3"/>
    <w:rsid w:val="00745437"/>
    <w:rsid w:val="00745BDC"/>
    <w:rsid w:val="00745BEA"/>
    <w:rsid w:val="00746412"/>
    <w:rsid w:val="00746633"/>
    <w:rsid w:val="007466AD"/>
    <w:rsid w:val="0074681C"/>
    <w:rsid w:val="00746925"/>
    <w:rsid w:val="00746AE3"/>
    <w:rsid w:val="00746DD7"/>
    <w:rsid w:val="00746E67"/>
    <w:rsid w:val="00747840"/>
    <w:rsid w:val="00747A8D"/>
    <w:rsid w:val="00747F55"/>
    <w:rsid w:val="0075036D"/>
    <w:rsid w:val="00750D67"/>
    <w:rsid w:val="007510C5"/>
    <w:rsid w:val="00751284"/>
    <w:rsid w:val="007514E4"/>
    <w:rsid w:val="00751909"/>
    <w:rsid w:val="00751945"/>
    <w:rsid w:val="00751AED"/>
    <w:rsid w:val="00751BFE"/>
    <w:rsid w:val="00751C16"/>
    <w:rsid w:val="00751DA3"/>
    <w:rsid w:val="00752199"/>
    <w:rsid w:val="007522E5"/>
    <w:rsid w:val="0075254F"/>
    <w:rsid w:val="007525DF"/>
    <w:rsid w:val="007528F2"/>
    <w:rsid w:val="00752B8A"/>
    <w:rsid w:val="00752D64"/>
    <w:rsid w:val="0075306A"/>
    <w:rsid w:val="0075308A"/>
    <w:rsid w:val="007530CB"/>
    <w:rsid w:val="00753135"/>
    <w:rsid w:val="007531CC"/>
    <w:rsid w:val="00753399"/>
    <w:rsid w:val="007533ED"/>
    <w:rsid w:val="007535B8"/>
    <w:rsid w:val="00753792"/>
    <w:rsid w:val="007538D4"/>
    <w:rsid w:val="007539FF"/>
    <w:rsid w:val="00753C6C"/>
    <w:rsid w:val="00753E2D"/>
    <w:rsid w:val="007542AB"/>
    <w:rsid w:val="00754688"/>
    <w:rsid w:val="007549DB"/>
    <w:rsid w:val="00754FE0"/>
    <w:rsid w:val="00755343"/>
    <w:rsid w:val="00755771"/>
    <w:rsid w:val="007559D0"/>
    <w:rsid w:val="00755A3F"/>
    <w:rsid w:val="00755BF4"/>
    <w:rsid w:val="00755C7B"/>
    <w:rsid w:val="00755D9E"/>
    <w:rsid w:val="00755DB0"/>
    <w:rsid w:val="00755E18"/>
    <w:rsid w:val="007562B2"/>
    <w:rsid w:val="007563DC"/>
    <w:rsid w:val="00756563"/>
    <w:rsid w:val="0075663C"/>
    <w:rsid w:val="0075668C"/>
    <w:rsid w:val="0075668F"/>
    <w:rsid w:val="007568E3"/>
    <w:rsid w:val="00756948"/>
    <w:rsid w:val="007569DB"/>
    <w:rsid w:val="007569F3"/>
    <w:rsid w:val="00756AA8"/>
    <w:rsid w:val="00756E1E"/>
    <w:rsid w:val="0075707B"/>
    <w:rsid w:val="00757133"/>
    <w:rsid w:val="0075713A"/>
    <w:rsid w:val="0075716A"/>
    <w:rsid w:val="00757286"/>
    <w:rsid w:val="007577F6"/>
    <w:rsid w:val="0075796D"/>
    <w:rsid w:val="00757BB5"/>
    <w:rsid w:val="00760464"/>
    <w:rsid w:val="00760646"/>
    <w:rsid w:val="00760EB8"/>
    <w:rsid w:val="00760FF5"/>
    <w:rsid w:val="0076105A"/>
    <w:rsid w:val="0076113A"/>
    <w:rsid w:val="0076150F"/>
    <w:rsid w:val="007615CF"/>
    <w:rsid w:val="00761645"/>
    <w:rsid w:val="007617AB"/>
    <w:rsid w:val="007619DB"/>
    <w:rsid w:val="00761D14"/>
    <w:rsid w:val="00761E26"/>
    <w:rsid w:val="00761E82"/>
    <w:rsid w:val="00761FF0"/>
    <w:rsid w:val="0076206B"/>
    <w:rsid w:val="007620FB"/>
    <w:rsid w:val="00762127"/>
    <w:rsid w:val="007621D5"/>
    <w:rsid w:val="00762314"/>
    <w:rsid w:val="007629E6"/>
    <w:rsid w:val="00762A06"/>
    <w:rsid w:val="00762C12"/>
    <w:rsid w:val="00762D95"/>
    <w:rsid w:val="00762FF4"/>
    <w:rsid w:val="007635FE"/>
    <w:rsid w:val="007637BD"/>
    <w:rsid w:val="00763B29"/>
    <w:rsid w:val="00763BA5"/>
    <w:rsid w:val="00763E51"/>
    <w:rsid w:val="00763F54"/>
    <w:rsid w:val="007640A2"/>
    <w:rsid w:val="0076436B"/>
    <w:rsid w:val="00764717"/>
    <w:rsid w:val="0076497D"/>
    <w:rsid w:val="00764AD2"/>
    <w:rsid w:val="00764CA3"/>
    <w:rsid w:val="00764E3E"/>
    <w:rsid w:val="007650AE"/>
    <w:rsid w:val="00765226"/>
    <w:rsid w:val="007652EC"/>
    <w:rsid w:val="007654DF"/>
    <w:rsid w:val="00765508"/>
    <w:rsid w:val="00765A29"/>
    <w:rsid w:val="00765BF9"/>
    <w:rsid w:val="00765D54"/>
    <w:rsid w:val="00766475"/>
    <w:rsid w:val="0076662C"/>
    <w:rsid w:val="00766958"/>
    <w:rsid w:val="00766CB3"/>
    <w:rsid w:val="00766E54"/>
    <w:rsid w:val="00766FEE"/>
    <w:rsid w:val="0076725D"/>
    <w:rsid w:val="00767580"/>
    <w:rsid w:val="0076799D"/>
    <w:rsid w:val="007679A5"/>
    <w:rsid w:val="00767BCC"/>
    <w:rsid w:val="00767D38"/>
    <w:rsid w:val="0077019E"/>
    <w:rsid w:val="0077046C"/>
    <w:rsid w:val="0077047A"/>
    <w:rsid w:val="007706B9"/>
    <w:rsid w:val="0077087B"/>
    <w:rsid w:val="0077096F"/>
    <w:rsid w:val="00770B8E"/>
    <w:rsid w:val="00770C57"/>
    <w:rsid w:val="00770D70"/>
    <w:rsid w:val="00770EAC"/>
    <w:rsid w:val="0077113F"/>
    <w:rsid w:val="0077134A"/>
    <w:rsid w:val="0077150B"/>
    <w:rsid w:val="00771CBF"/>
    <w:rsid w:val="00771FB0"/>
    <w:rsid w:val="0077217A"/>
    <w:rsid w:val="0077219F"/>
    <w:rsid w:val="007721C9"/>
    <w:rsid w:val="007722AE"/>
    <w:rsid w:val="007727D8"/>
    <w:rsid w:val="007728B4"/>
    <w:rsid w:val="00772AD4"/>
    <w:rsid w:val="00772C24"/>
    <w:rsid w:val="00772E71"/>
    <w:rsid w:val="00772F7A"/>
    <w:rsid w:val="00772FE9"/>
    <w:rsid w:val="007735AC"/>
    <w:rsid w:val="00773955"/>
    <w:rsid w:val="007739A0"/>
    <w:rsid w:val="007739D7"/>
    <w:rsid w:val="00773A29"/>
    <w:rsid w:val="00773F4D"/>
    <w:rsid w:val="007742D1"/>
    <w:rsid w:val="00774366"/>
    <w:rsid w:val="00774417"/>
    <w:rsid w:val="0077479E"/>
    <w:rsid w:val="007748E9"/>
    <w:rsid w:val="00774A52"/>
    <w:rsid w:val="00774A6B"/>
    <w:rsid w:val="00774ACD"/>
    <w:rsid w:val="00774B53"/>
    <w:rsid w:val="00774BAD"/>
    <w:rsid w:val="0077526B"/>
    <w:rsid w:val="00775419"/>
    <w:rsid w:val="0077568E"/>
    <w:rsid w:val="00775853"/>
    <w:rsid w:val="00775899"/>
    <w:rsid w:val="00775AFD"/>
    <w:rsid w:val="00775BD3"/>
    <w:rsid w:val="00775DCE"/>
    <w:rsid w:val="00775E6E"/>
    <w:rsid w:val="00775F1D"/>
    <w:rsid w:val="00775FB2"/>
    <w:rsid w:val="007762B5"/>
    <w:rsid w:val="00776434"/>
    <w:rsid w:val="007764F5"/>
    <w:rsid w:val="007766DA"/>
    <w:rsid w:val="00776B1E"/>
    <w:rsid w:val="00776BBB"/>
    <w:rsid w:val="00776D54"/>
    <w:rsid w:val="00776EDC"/>
    <w:rsid w:val="00777260"/>
    <w:rsid w:val="0077749B"/>
    <w:rsid w:val="00777CB2"/>
    <w:rsid w:val="00777EC4"/>
    <w:rsid w:val="00777FEB"/>
    <w:rsid w:val="007801CE"/>
    <w:rsid w:val="0078031B"/>
    <w:rsid w:val="0078051F"/>
    <w:rsid w:val="007805E6"/>
    <w:rsid w:val="007807FC"/>
    <w:rsid w:val="0078082C"/>
    <w:rsid w:val="0078093B"/>
    <w:rsid w:val="00780AC3"/>
    <w:rsid w:val="00781178"/>
    <w:rsid w:val="0078155D"/>
    <w:rsid w:val="00781719"/>
    <w:rsid w:val="0078172F"/>
    <w:rsid w:val="00781A54"/>
    <w:rsid w:val="00781BBA"/>
    <w:rsid w:val="00781D66"/>
    <w:rsid w:val="007821EF"/>
    <w:rsid w:val="0078227E"/>
    <w:rsid w:val="00782A67"/>
    <w:rsid w:val="00782C04"/>
    <w:rsid w:val="00782E87"/>
    <w:rsid w:val="007831C1"/>
    <w:rsid w:val="00783248"/>
    <w:rsid w:val="00783604"/>
    <w:rsid w:val="007836FA"/>
    <w:rsid w:val="007838CB"/>
    <w:rsid w:val="007839BA"/>
    <w:rsid w:val="007839E8"/>
    <w:rsid w:val="00783A31"/>
    <w:rsid w:val="00783DC8"/>
    <w:rsid w:val="00783EB4"/>
    <w:rsid w:val="00783FA2"/>
    <w:rsid w:val="0078403E"/>
    <w:rsid w:val="007840D5"/>
    <w:rsid w:val="00784392"/>
    <w:rsid w:val="007845AA"/>
    <w:rsid w:val="007846A2"/>
    <w:rsid w:val="00784972"/>
    <w:rsid w:val="00784CBD"/>
    <w:rsid w:val="00784E33"/>
    <w:rsid w:val="00784F66"/>
    <w:rsid w:val="007854AD"/>
    <w:rsid w:val="00785962"/>
    <w:rsid w:val="00785974"/>
    <w:rsid w:val="00785B1E"/>
    <w:rsid w:val="00785BE8"/>
    <w:rsid w:val="00785C37"/>
    <w:rsid w:val="00785C6D"/>
    <w:rsid w:val="00785DFF"/>
    <w:rsid w:val="00785E6C"/>
    <w:rsid w:val="00786018"/>
    <w:rsid w:val="007862F0"/>
    <w:rsid w:val="007866E1"/>
    <w:rsid w:val="007868EC"/>
    <w:rsid w:val="00786956"/>
    <w:rsid w:val="00786BDA"/>
    <w:rsid w:val="00786F3B"/>
    <w:rsid w:val="00787004"/>
    <w:rsid w:val="00787006"/>
    <w:rsid w:val="007872CB"/>
    <w:rsid w:val="0078737C"/>
    <w:rsid w:val="0078765E"/>
    <w:rsid w:val="00787C08"/>
    <w:rsid w:val="00787C21"/>
    <w:rsid w:val="00787C52"/>
    <w:rsid w:val="00787CE2"/>
    <w:rsid w:val="00787E1E"/>
    <w:rsid w:val="00790177"/>
    <w:rsid w:val="00790199"/>
    <w:rsid w:val="00790410"/>
    <w:rsid w:val="00790A95"/>
    <w:rsid w:val="00790AB6"/>
    <w:rsid w:val="00790BD2"/>
    <w:rsid w:val="00790C3C"/>
    <w:rsid w:val="0079120D"/>
    <w:rsid w:val="007914F6"/>
    <w:rsid w:val="00791640"/>
    <w:rsid w:val="007916FA"/>
    <w:rsid w:val="00791BA7"/>
    <w:rsid w:val="00791D90"/>
    <w:rsid w:val="00791E47"/>
    <w:rsid w:val="00791EB8"/>
    <w:rsid w:val="00791F48"/>
    <w:rsid w:val="007923BB"/>
    <w:rsid w:val="007923D3"/>
    <w:rsid w:val="007926EF"/>
    <w:rsid w:val="007927B0"/>
    <w:rsid w:val="00792F04"/>
    <w:rsid w:val="00792FA3"/>
    <w:rsid w:val="00793104"/>
    <w:rsid w:val="0079324D"/>
    <w:rsid w:val="007933D2"/>
    <w:rsid w:val="00793424"/>
    <w:rsid w:val="007934BD"/>
    <w:rsid w:val="0079366F"/>
    <w:rsid w:val="007937A5"/>
    <w:rsid w:val="007937B5"/>
    <w:rsid w:val="00793B64"/>
    <w:rsid w:val="00793C9E"/>
    <w:rsid w:val="00793CD1"/>
    <w:rsid w:val="00793D09"/>
    <w:rsid w:val="00793DF5"/>
    <w:rsid w:val="007940A5"/>
    <w:rsid w:val="00794101"/>
    <w:rsid w:val="00794160"/>
    <w:rsid w:val="007941EE"/>
    <w:rsid w:val="007942B4"/>
    <w:rsid w:val="00794659"/>
    <w:rsid w:val="007947AA"/>
    <w:rsid w:val="00794BD5"/>
    <w:rsid w:val="00794E29"/>
    <w:rsid w:val="00795192"/>
    <w:rsid w:val="007953E5"/>
    <w:rsid w:val="00795435"/>
    <w:rsid w:val="00795579"/>
    <w:rsid w:val="00795796"/>
    <w:rsid w:val="00795797"/>
    <w:rsid w:val="00795881"/>
    <w:rsid w:val="00795A1F"/>
    <w:rsid w:val="00795CF1"/>
    <w:rsid w:val="0079625A"/>
    <w:rsid w:val="007964FB"/>
    <w:rsid w:val="007965B0"/>
    <w:rsid w:val="00796864"/>
    <w:rsid w:val="007969B3"/>
    <w:rsid w:val="00796A3E"/>
    <w:rsid w:val="00796D96"/>
    <w:rsid w:val="00796DF6"/>
    <w:rsid w:val="00797228"/>
    <w:rsid w:val="0079739A"/>
    <w:rsid w:val="007975B1"/>
    <w:rsid w:val="00797688"/>
    <w:rsid w:val="007976D5"/>
    <w:rsid w:val="007977CB"/>
    <w:rsid w:val="00797919"/>
    <w:rsid w:val="007979BE"/>
    <w:rsid w:val="00797A96"/>
    <w:rsid w:val="00797B17"/>
    <w:rsid w:val="00797D46"/>
    <w:rsid w:val="00797FEF"/>
    <w:rsid w:val="007A0427"/>
    <w:rsid w:val="007A0524"/>
    <w:rsid w:val="007A0562"/>
    <w:rsid w:val="007A0600"/>
    <w:rsid w:val="007A0A4A"/>
    <w:rsid w:val="007A0A53"/>
    <w:rsid w:val="007A0E7E"/>
    <w:rsid w:val="007A1259"/>
    <w:rsid w:val="007A1302"/>
    <w:rsid w:val="007A130F"/>
    <w:rsid w:val="007A1595"/>
    <w:rsid w:val="007A163E"/>
    <w:rsid w:val="007A18B2"/>
    <w:rsid w:val="007A1AD9"/>
    <w:rsid w:val="007A1BF7"/>
    <w:rsid w:val="007A1C7D"/>
    <w:rsid w:val="007A250D"/>
    <w:rsid w:val="007A2828"/>
    <w:rsid w:val="007A2829"/>
    <w:rsid w:val="007A2B68"/>
    <w:rsid w:val="007A2BC1"/>
    <w:rsid w:val="007A30D6"/>
    <w:rsid w:val="007A3211"/>
    <w:rsid w:val="007A3473"/>
    <w:rsid w:val="007A3498"/>
    <w:rsid w:val="007A379A"/>
    <w:rsid w:val="007A3AB7"/>
    <w:rsid w:val="007A4005"/>
    <w:rsid w:val="007A431F"/>
    <w:rsid w:val="007A44B3"/>
    <w:rsid w:val="007A4725"/>
    <w:rsid w:val="007A4784"/>
    <w:rsid w:val="007A49C3"/>
    <w:rsid w:val="007A49CD"/>
    <w:rsid w:val="007A4A82"/>
    <w:rsid w:val="007A4B0A"/>
    <w:rsid w:val="007A4C25"/>
    <w:rsid w:val="007A50C5"/>
    <w:rsid w:val="007A525E"/>
    <w:rsid w:val="007A52A6"/>
    <w:rsid w:val="007A52FC"/>
    <w:rsid w:val="007A5591"/>
    <w:rsid w:val="007A559A"/>
    <w:rsid w:val="007A55D7"/>
    <w:rsid w:val="007A5776"/>
    <w:rsid w:val="007A58A5"/>
    <w:rsid w:val="007A5A0F"/>
    <w:rsid w:val="007A5CAA"/>
    <w:rsid w:val="007A5CB8"/>
    <w:rsid w:val="007A62BC"/>
    <w:rsid w:val="007A69B8"/>
    <w:rsid w:val="007A6C69"/>
    <w:rsid w:val="007A6FBB"/>
    <w:rsid w:val="007A71C5"/>
    <w:rsid w:val="007A7377"/>
    <w:rsid w:val="007A7456"/>
    <w:rsid w:val="007A769F"/>
    <w:rsid w:val="007A7783"/>
    <w:rsid w:val="007A7973"/>
    <w:rsid w:val="007A7C93"/>
    <w:rsid w:val="007A7CBF"/>
    <w:rsid w:val="007A7D0B"/>
    <w:rsid w:val="007A7EBE"/>
    <w:rsid w:val="007B0184"/>
    <w:rsid w:val="007B01F7"/>
    <w:rsid w:val="007B0517"/>
    <w:rsid w:val="007B0646"/>
    <w:rsid w:val="007B0902"/>
    <w:rsid w:val="007B1247"/>
    <w:rsid w:val="007B14BC"/>
    <w:rsid w:val="007B14DF"/>
    <w:rsid w:val="007B1965"/>
    <w:rsid w:val="007B19A8"/>
    <w:rsid w:val="007B1C82"/>
    <w:rsid w:val="007B1CEC"/>
    <w:rsid w:val="007B21F7"/>
    <w:rsid w:val="007B240C"/>
    <w:rsid w:val="007B25AE"/>
    <w:rsid w:val="007B2650"/>
    <w:rsid w:val="007B28B1"/>
    <w:rsid w:val="007B29E3"/>
    <w:rsid w:val="007B2A37"/>
    <w:rsid w:val="007B2C15"/>
    <w:rsid w:val="007B321A"/>
    <w:rsid w:val="007B3B67"/>
    <w:rsid w:val="007B3BA6"/>
    <w:rsid w:val="007B3D0E"/>
    <w:rsid w:val="007B45DA"/>
    <w:rsid w:val="007B460F"/>
    <w:rsid w:val="007B49BD"/>
    <w:rsid w:val="007B4CD0"/>
    <w:rsid w:val="007B507D"/>
    <w:rsid w:val="007B5290"/>
    <w:rsid w:val="007B52AD"/>
    <w:rsid w:val="007B537C"/>
    <w:rsid w:val="007B542A"/>
    <w:rsid w:val="007B544A"/>
    <w:rsid w:val="007B5663"/>
    <w:rsid w:val="007B59C5"/>
    <w:rsid w:val="007B62BE"/>
    <w:rsid w:val="007B63E8"/>
    <w:rsid w:val="007B667A"/>
    <w:rsid w:val="007B699C"/>
    <w:rsid w:val="007B6A21"/>
    <w:rsid w:val="007B6AE8"/>
    <w:rsid w:val="007B728F"/>
    <w:rsid w:val="007B72B4"/>
    <w:rsid w:val="007B746B"/>
    <w:rsid w:val="007B7639"/>
    <w:rsid w:val="007B7686"/>
    <w:rsid w:val="007B78F8"/>
    <w:rsid w:val="007C003F"/>
    <w:rsid w:val="007C035A"/>
    <w:rsid w:val="007C0436"/>
    <w:rsid w:val="007C068C"/>
    <w:rsid w:val="007C07EF"/>
    <w:rsid w:val="007C08B6"/>
    <w:rsid w:val="007C08C2"/>
    <w:rsid w:val="007C0948"/>
    <w:rsid w:val="007C09A2"/>
    <w:rsid w:val="007C0AFD"/>
    <w:rsid w:val="007C0B32"/>
    <w:rsid w:val="007C109D"/>
    <w:rsid w:val="007C12F4"/>
    <w:rsid w:val="007C1303"/>
    <w:rsid w:val="007C183D"/>
    <w:rsid w:val="007C1A36"/>
    <w:rsid w:val="007C1D45"/>
    <w:rsid w:val="007C1EF1"/>
    <w:rsid w:val="007C2233"/>
    <w:rsid w:val="007C264C"/>
    <w:rsid w:val="007C2DA7"/>
    <w:rsid w:val="007C31E5"/>
    <w:rsid w:val="007C38FA"/>
    <w:rsid w:val="007C3AC2"/>
    <w:rsid w:val="007C437E"/>
    <w:rsid w:val="007C43F8"/>
    <w:rsid w:val="007C474F"/>
    <w:rsid w:val="007C47EF"/>
    <w:rsid w:val="007C4B09"/>
    <w:rsid w:val="007C4B7A"/>
    <w:rsid w:val="007C4E8F"/>
    <w:rsid w:val="007C5000"/>
    <w:rsid w:val="007C553D"/>
    <w:rsid w:val="007C5791"/>
    <w:rsid w:val="007C5B46"/>
    <w:rsid w:val="007C5D64"/>
    <w:rsid w:val="007C6330"/>
    <w:rsid w:val="007C63B8"/>
    <w:rsid w:val="007C64BA"/>
    <w:rsid w:val="007C689E"/>
    <w:rsid w:val="007C69DD"/>
    <w:rsid w:val="007C6AD5"/>
    <w:rsid w:val="007C6C2E"/>
    <w:rsid w:val="007C6D28"/>
    <w:rsid w:val="007C6DD3"/>
    <w:rsid w:val="007C7486"/>
    <w:rsid w:val="007C75BD"/>
    <w:rsid w:val="007C79EC"/>
    <w:rsid w:val="007D0077"/>
    <w:rsid w:val="007D04E0"/>
    <w:rsid w:val="007D06E3"/>
    <w:rsid w:val="007D099A"/>
    <w:rsid w:val="007D09CA"/>
    <w:rsid w:val="007D0B07"/>
    <w:rsid w:val="007D0B26"/>
    <w:rsid w:val="007D0CEA"/>
    <w:rsid w:val="007D1091"/>
    <w:rsid w:val="007D13E2"/>
    <w:rsid w:val="007D15A0"/>
    <w:rsid w:val="007D1612"/>
    <w:rsid w:val="007D18CA"/>
    <w:rsid w:val="007D1931"/>
    <w:rsid w:val="007D1A1C"/>
    <w:rsid w:val="007D1EC2"/>
    <w:rsid w:val="007D29AE"/>
    <w:rsid w:val="007D2BEE"/>
    <w:rsid w:val="007D2C34"/>
    <w:rsid w:val="007D2E08"/>
    <w:rsid w:val="007D2FEC"/>
    <w:rsid w:val="007D3138"/>
    <w:rsid w:val="007D32F8"/>
    <w:rsid w:val="007D3366"/>
    <w:rsid w:val="007D33C9"/>
    <w:rsid w:val="007D3543"/>
    <w:rsid w:val="007D3969"/>
    <w:rsid w:val="007D3A6D"/>
    <w:rsid w:val="007D3D94"/>
    <w:rsid w:val="007D3F27"/>
    <w:rsid w:val="007D4025"/>
    <w:rsid w:val="007D46A1"/>
    <w:rsid w:val="007D47E8"/>
    <w:rsid w:val="007D49AA"/>
    <w:rsid w:val="007D4CD4"/>
    <w:rsid w:val="007D4D46"/>
    <w:rsid w:val="007D4D5D"/>
    <w:rsid w:val="007D4EB7"/>
    <w:rsid w:val="007D511C"/>
    <w:rsid w:val="007D51C2"/>
    <w:rsid w:val="007D54C9"/>
    <w:rsid w:val="007D56BF"/>
    <w:rsid w:val="007D5C3C"/>
    <w:rsid w:val="007D62B0"/>
    <w:rsid w:val="007D6548"/>
    <w:rsid w:val="007D66C9"/>
    <w:rsid w:val="007D6E96"/>
    <w:rsid w:val="007D719F"/>
    <w:rsid w:val="007D7305"/>
    <w:rsid w:val="007D75FA"/>
    <w:rsid w:val="007D7631"/>
    <w:rsid w:val="007D7CC0"/>
    <w:rsid w:val="007D7CE9"/>
    <w:rsid w:val="007D7E63"/>
    <w:rsid w:val="007E0125"/>
    <w:rsid w:val="007E0175"/>
    <w:rsid w:val="007E022F"/>
    <w:rsid w:val="007E03BA"/>
    <w:rsid w:val="007E03F0"/>
    <w:rsid w:val="007E07AA"/>
    <w:rsid w:val="007E0964"/>
    <w:rsid w:val="007E0D1D"/>
    <w:rsid w:val="007E1236"/>
    <w:rsid w:val="007E133E"/>
    <w:rsid w:val="007E15C9"/>
    <w:rsid w:val="007E1978"/>
    <w:rsid w:val="007E1B35"/>
    <w:rsid w:val="007E1E6E"/>
    <w:rsid w:val="007E1F4F"/>
    <w:rsid w:val="007E212F"/>
    <w:rsid w:val="007E22E8"/>
    <w:rsid w:val="007E2701"/>
    <w:rsid w:val="007E27FD"/>
    <w:rsid w:val="007E294C"/>
    <w:rsid w:val="007E2CB3"/>
    <w:rsid w:val="007E2F1F"/>
    <w:rsid w:val="007E2F33"/>
    <w:rsid w:val="007E30DD"/>
    <w:rsid w:val="007E3392"/>
    <w:rsid w:val="007E33C4"/>
    <w:rsid w:val="007E340D"/>
    <w:rsid w:val="007E349C"/>
    <w:rsid w:val="007E3554"/>
    <w:rsid w:val="007E362B"/>
    <w:rsid w:val="007E36AA"/>
    <w:rsid w:val="007E370C"/>
    <w:rsid w:val="007E3769"/>
    <w:rsid w:val="007E37A2"/>
    <w:rsid w:val="007E3DBB"/>
    <w:rsid w:val="007E4091"/>
    <w:rsid w:val="007E42F5"/>
    <w:rsid w:val="007E4977"/>
    <w:rsid w:val="007E4B63"/>
    <w:rsid w:val="007E4B76"/>
    <w:rsid w:val="007E5001"/>
    <w:rsid w:val="007E504D"/>
    <w:rsid w:val="007E5094"/>
    <w:rsid w:val="007E546B"/>
    <w:rsid w:val="007E5B6A"/>
    <w:rsid w:val="007E60C0"/>
    <w:rsid w:val="007E6C76"/>
    <w:rsid w:val="007E6D58"/>
    <w:rsid w:val="007E6DE5"/>
    <w:rsid w:val="007E6EB7"/>
    <w:rsid w:val="007E74AB"/>
    <w:rsid w:val="007E7889"/>
    <w:rsid w:val="007E7935"/>
    <w:rsid w:val="007E79DC"/>
    <w:rsid w:val="007E7ADF"/>
    <w:rsid w:val="007F0152"/>
    <w:rsid w:val="007F0244"/>
    <w:rsid w:val="007F0331"/>
    <w:rsid w:val="007F0343"/>
    <w:rsid w:val="007F03C3"/>
    <w:rsid w:val="007F0424"/>
    <w:rsid w:val="007F0708"/>
    <w:rsid w:val="007F0826"/>
    <w:rsid w:val="007F0D80"/>
    <w:rsid w:val="007F0D96"/>
    <w:rsid w:val="007F0DE7"/>
    <w:rsid w:val="007F1541"/>
    <w:rsid w:val="007F1676"/>
    <w:rsid w:val="007F1CD8"/>
    <w:rsid w:val="007F1D5A"/>
    <w:rsid w:val="007F1D93"/>
    <w:rsid w:val="007F1FAC"/>
    <w:rsid w:val="007F241D"/>
    <w:rsid w:val="007F3012"/>
    <w:rsid w:val="007F30AC"/>
    <w:rsid w:val="007F31A9"/>
    <w:rsid w:val="007F3337"/>
    <w:rsid w:val="007F35C3"/>
    <w:rsid w:val="007F3AE8"/>
    <w:rsid w:val="007F3DEC"/>
    <w:rsid w:val="007F3E9F"/>
    <w:rsid w:val="007F4098"/>
    <w:rsid w:val="007F41AB"/>
    <w:rsid w:val="007F41B7"/>
    <w:rsid w:val="007F41DA"/>
    <w:rsid w:val="007F4A27"/>
    <w:rsid w:val="007F4ADE"/>
    <w:rsid w:val="007F4EAE"/>
    <w:rsid w:val="007F4F4C"/>
    <w:rsid w:val="007F4FF9"/>
    <w:rsid w:val="007F5140"/>
    <w:rsid w:val="007F566E"/>
    <w:rsid w:val="007F582E"/>
    <w:rsid w:val="007F584E"/>
    <w:rsid w:val="007F58F0"/>
    <w:rsid w:val="007F5D3B"/>
    <w:rsid w:val="007F5F08"/>
    <w:rsid w:val="007F6373"/>
    <w:rsid w:val="007F6663"/>
    <w:rsid w:val="007F6698"/>
    <w:rsid w:val="007F6774"/>
    <w:rsid w:val="007F6993"/>
    <w:rsid w:val="007F6C4C"/>
    <w:rsid w:val="007F6D50"/>
    <w:rsid w:val="007F6FE9"/>
    <w:rsid w:val="007F71F1"/>
    <w:rsid w:val="007F7257"/>
    <w:rsid w:val="007F7369"/>
    <w:rsid w:val="007F7992"/>
    <w:rsid w:val="007F7A11"/>
    <w:rsid w:val="007F7A44"/>
    <w:rsid w:val="007F7CEF"/>
    <w:rsid w:val="008003E1"/>
    <w:rsid w:val="0080062B"/>
    <w:rsid w:val="008006D0"/>
    <w:rsid w:val="00800BC4"/>
    <w:rsid w:val="00800C7A"/>
    <w:rsid w:val="00800F29"/>
    <w:rsid w:val="00801145"/>
    <w:rsid w:val="00801518"/>
    <w:rsid w:val="00801557"/>
    <w:rsid w:val="008015BA"/>
    <w:rsid w:val="00801665"/>
    <w:rsid w:val="0080182B"/>
    <w:rsid w:val="00801DD2"/>
    <w:rsid w:val="00801EA9"/>
    <w:rsid w:val="00801ECC"/>
    <w:rsid w:val="00801F11"/>
    <w:rsid w:val="0080208E"/>
    <w:rsid w:val="008020A6"/>
    <w:rsid w:val="00802258"/>
    <w:rsid w:val="00802CF7"/>
    <w:rsid w:val="00802FC4"/>
    <w:rsid w:val="0080336D"/>
    <w:rsid w:val="008033CB"/>
    <w:rsid w:val="008035F1"/>
    <w:rsid w:val="00803677"/>
    <w:rsid w:val="00803859"/>
    <w:rsid w:val="008039AB"/>
    <w:rsid w:val="00803B06"/>
    <w:rsid w:val="00803D3A"/>
    <w:rsid w:val="00803F3E"/>
    <w:rsid w:val="0080408C"/>
    <w:rsid w:val="008044FF"/>
    <w:rsid w:val="008045A1"/>
    <w:rsid w:val="00804910"/>
    <w:rsid w:val="008049ED"/>
    <w:rsid w:val="008049F2"/>
    <w:rsid w:val="00804B93"/>
    <w:rsid w:val="00805243"/>
    <w:rsid w:val="00805297"/>
    <w:rsid w:val="00805E5D"/>
    <w:rsid w:val="00806072"/>
    <w:rsid w:val="008061DE"/>
    <w:rsid w:val="0080631A"/>
    <w:rsid w:val="00806445"/>
    <w:rsid w:val="008064CA"/>
    <w:rsid w:val="00806563"/>
    <w:rsid w:val="008066F1"/>
    <w:rsid w:val="00806741"/>
    <w:rsid w:val="008068E0"/>
    <w:rsid w:val="008069DE"/>
    <w:rsid w:val="00806A1E"/>
    <w:rsid w:val="00806A91"/>
    <w:rsid w:val="00806AED"/>
    <w:rsid w:val="00806CE3"/>
    <w:rsid w:val="00807805"/>
    <w:rsid w:val="00807BA8"/>
    <w:rsid w:val="00807C75"/>
    <w:rsid w:val="00807C93"/>
    <w:rsid w:val="00807CE1"/>
    <w:rsid w:val="00807FDA"/>
    <w:rsid w:val="0081012B"/>
    <w:rsid w:val="00810210"/>
    <w:rsid w:val="00810363"/>
    <w:rsid w:val="0081053F"/>
    <w:rsid w:val="00810885"/>
    <w:rsid w:val="00810C9B"/>
    <w:rsid w:val="00810CCE"/>
    <w:rsid w:val="00810D87"/>
    <w:rsid w:val="00810DD8"/>
    <w:rsid w:val="00810EFE"/>
    <w:rsid w:val="00811125"/>
    <w:rsid w:val="008112E3"/>
    <w:rsid w:val="0081141B"/>
    <w:rsid w:val="008114C4"/>
    <w:rsid w:val="008116C2"/>
    <w:rsid w:val="00812183"/>
    <w:rsid w:val="00812253"/>
    <w:rsid w:val="00812337"/>
    <w:rsid w:val="008123A2"/>
    <w:rsid w:val="008125F1"/>
    <w:rsid w:val="00812690"/>
    <w:rsid w:val="0081277E"/>
    <w:rsid w:val="00812A3E"/>
    <w:rsid w:val="00812D13"/>
    <w:rsid w:val="00812DC2"/>
    <w:rsid w:val="00812F9F"/>
    <w:rsid w:val="0081366F"/>
    <w:rsid w:val="0081375E"/>
    <w:rsid w:val="00813A76"/>
    <w:rsid w:val="00813AAF"/>
    <w:rsid w:val="00813F73"/>
    <w:rsid w:val="00814442"/>
    <w:rsid w:val="00814526"/>
    <w:rsid w:val="0081459E"/>
    <w:rsid w:val="0081479B"/>
    <w:rsid w:val="00814BA3"/>
    <w:rsid w:val="00814E1B"/>
    <w:rsid w:val="00814E30"/>
    <w:rsid w:val="00814E85"/>
    <w:rsid w:val="008153C6"/>
    <w:rsid w:val="00815B84"/>
    <w:rsid w:val="00815BF4"/>
    <w:rsid w:val="00815D54"/>
    <w:rsid w:val="00816194"/>
    <w:rsid w:val="0081620F"/>
    <w:rsid w:val="0081663E"/>
    <w:rsid w:val="0081666B"/>
    <w:rsid w:val="008166EC"/>
    <w:rsid w:val="00816813"/>
    <w:rsid w:val="0081684C"/>
    <w:rsid w:val="00816CE6"/>
    <w:rsid w:val="00816F07"/>
    <w:rsid w:val="00816FCF"/>
    <w:rsid w:val="008173CF"/>
    <w:rsid w:val="008175DB"/>
    <w:rsid w:val="00817BAF"/>
    <w:rsid w:val="008201FC"/>
    <w:rsid w:val="0082033E"/>
    <w:rsid w:val="008204F1"/>
    <w:rsid w:val="00820668"/>
    <w:rsid w:val="00820BC5"/>
    <w:rsid w:val="00820C20"/>
    <w:rsid w:val="00820E23"/>
    <w:rsid w:val="008214BC"/>
    <w:rsid w:val="00821735"/>
    <w:rsid w:val="00822028"/>
    <w:rsid w:val="008223D8"/>
    <w:rsid w:val="0082248E"/>
    <w:rsid w:val="00822810"/>
    <w:rsid w:val="008228E1"/>
    <w:rsid w:val="0082291F"/>
    <w:rsid w:val="00822A70"/>
    <w:rsid w:val="00822B16"/>
    <w:rsid w:val="00822C0D"/>
    <w:rsid w:val="00822D9A"/>
    <w:rsid w:val="00823190"/>
    <w:rsid w:val="00823293"/>
    <w:rsid w:val="008233EB"/>
    <w:rsid w:val="008233FE"/>
    <w:rsid w:val="00823439"/>
    <w:rsid w:val="0082353A"/>
    <w:rsid w:val="0082353C"/>
    <w:rsid w:val="00823D01"/>
    <w:rsid w:val="00823D89"/>
    <w:rsid w:val="00823F38"/>
    <w:rsid w:val="00824C0A"/>
    <w:rsid w:val="00824E97"/>
    <w:rsid w:val="0082519B"/>
    <w:rsid w:val="008251C4"/>
    <w:rsid w:val="008255DC"/>
    <w:rsid w:val="0082564C"/>
    <w:rsid w:val="008257DC"/>
    <w:rsid w:val="00825857"/>
    <w:rsid w:val="00825DFD"/>
    <w:rsid w:val="008260CD"/>
    <w:rsid w:val="0082612B"/>
    <w:rsid w:val="00826168"/>
    <w:rsid w:val="008264D5"/>
    <w:rsid w:val="00826666"/>
    <w:rsid w:val="008267D0"/>
    <w:rsid w:val="00826B82"/>
    <w:rsid w:val="0082703E"/>
    <w:rsid w:val="008273D7"/>
    <w:rsid w:val="0082756B"/>
    <w:rsid w:val="00827BD3"/>
    <w:rsid w:val="00827C61"/>
    <w:rsid w:val="00830324"/>
    <w:rsid w:val="008303E1"/>
    <w:rsid w:val="00830711"/>
    <w:rsid w:val="00830772"/>
    <w:rsid w:val="008308A6"/>
    <w:rsid w:val="00830B45"/>
    <w:rsid w:val="00830D85"/>
    <w:rsid w:val="00830E5D"/>
    <w:rsid w:val="00830FC6"/>
    <w:rsid w:val="00831186"/>
    <w:rsid w:val="00831245"/>
    <w:rsid w:val="0083146F"/>
    <w:rsid w:val="00831620"/>
    <w:rsid w:val="008316C3"/>
    <w:rsid w:val="0083179E"/>
    <w:rsid w:val="0083187A"/>
    <w:rsid w:val="008319BB"/>
    <w:rsid w:val="008319C3"/>
    <w:rsid w:val="00831C22"/>
    <w:rsid w:val="00831E3B"/>
    <w:rsid w:val="00831F91"/>
    <w:rsid w:val="0083224C"/>
    <w:rsid w:val="00832448"/>
    <w:rsid w:val="008325A9"/>
    <w:rsid w:val="00832DBE"/>
    <w:rsid w:val="00832FE9"/>
    <w:rsid w:val="0083317F"/>
    <w:rsid w:val="008334E4"/>
    <w:rsid w:val="008335CE"/>
    <w:rsid w:val="00833834"/>
    <w:rsid w:val="008339AA"/>
    <w:rsid w:val="00833E05"/>
    <w:rsid w:val="008343D2"/>
    <w:rsid w:val="00834693"/>
    <w:rsid w:val="00834A30"/>
    <w:rsid w:val="00834A66"/>
    <w:rsid w:val="00834B06"/>
    <w:rsid w:val="008350BF"/>
    <w:rsid w:val="0083542F"/>
    <w:rsid w:val="00835466"/>
    <w:rsid w:val="00835A76"/>
    <w:rsid w:val="00835EA5"/>
    <w:rsid w:val="0083664A"/>
    <w:rsid w:val="0083684E"/>
    <w:rsid w:val="00836B24"/>
    <w:rsid w:val="00836B58"/>
    <w:rsid w:val="00836BF9"/>
    <w:rsid w:val="008370CD"/>
    <w:rsid w:val="0083720C"/>
    <w:rsid w:val="00837AFE"/>
    <w:rsid w:val="00837DC0"/>
    <w:rsid w:val="00837E1A"/>
    <w:rsid w:val="00837E29"/>
    <w:rsid w:val="00837F04"/>
    <w:rsid w:val="00840177"/>
    <w:rsid w:val="008401D6"/>
    <w:rsid w:val="008411EB"/>
    <w:rsid w:val="0084133E"/>
    <w:rsid w:val="008416C5"/>
    <w:rsid w:val="00841A76"/>
    <w:rsid w:val="00841D8E"/>
    <w:rsid w:val="00841F40"/>
    <w:rsid w:val="00841F74"/>
    <w:rsid w:val="00841F98"/>
    <w:rsid w:val="008420B8"/>
    <w:rsid w:val="008422F5"/>
    <w:rsid w:val="008429D8"/>
    <w:rsid w:val="00842F74"/>
    <w:rsid w:val="0084308A"/>
    <w:rsid w:val="008430A8"/>
    <w:rsid w:val="008431A5"/>
    <w:rsid w:val="008431FA"/>
    <w:rsid w:val="00843360"/>
    <w:rsid w:val="008434C6"/>
    <w:rsid w:val="008436D0"/>
    <w:rsid w:val="00843AEF"/>
    <w:rsid w:val="00843CFD"/>
    <w:rsid w:val="00843F60"/>
    <w:rsid w:val="00844045"/>
    <w:rsid w:val="0084406E"/>
    <w:rsid w:val="008440B4"/>
    <w:rsid w:val="008443E8"/>
    <w:rsid w:val="008446E7"/>
    <w:rsid w:val="00844761"/>
    <w:rsid w:val="008448A1"/>
    <w:rsid w:val="008448DA"/>
    <w:rsid w:val="00844AA7"/>
    <w:rsid w:val="00844AAC"/>
    <w:rsid w:val="00844C3C"/>
    <w:rsid w:val="00844C9D"/>
    <w:rsid w:val="0084509D"/>
    <w:rsid w:val="008453AD"/>
    <w:rsid w:val="008456C0"/>
    <w:rsid w:val="0084591B"/>
    <w:rsid w:val="00845A99"/>
    <w:rsid w:val="00845D66"/>
    <w:rsid w:val="008461BE"/>
    <w:rsid w:val="0084646D"/>
    <w:rsid w:val="008464D6"/>
    <w:rsid w:val="00846918"/>
    <w:rsid w:val="00846A45"/>
    <w:rsid w:val="00846B80"/>
    <w:rsid w:val="00846F71"/>
    <w:rsid w:val="00847295"/>
    <w:rsid w:val="008474A9"/>
    <w:rsid w:val="00847588"/>
    <w:rsid w:val="008501FA"/>
    <w:rsid w:val="0085033C"/>
    <w:rsid w:val="0085047F"/>
    <w:rsid w:val="00850597"/>
    <w:rsid w:val="008508FC"/>
    <w:rsid w:val="008509BD"/>
    <w:rsid w:val="00850C76"/>
    <w:rsid w:val="00850C84"/>
    <w:rsid w:val="00850CC1"/>
    <w:rsid w:val="00850D95"/>
    <w:rsid w:val="00850FAC"/>
    <w:rsid w:val="008510AD"/>
    <w:rsid w:val="0085125D"/>
    <w:rsid w:val="00851270"/>
    <w:rsid w:val="00851695"/>
    <w:rsid w:val="00851D03"/>
    <w:rsid w:val="00851D4A"/>
    <w:rsid w:val="00851D83"/>
    <w:rsid w:val="00851F8B"/>
    <w:rsid w:val="0085204D"/>
    <w:rsid w:val="0085223E"/>
    <w:rsid w:val="0085238A"/>
    <w:rsid w:val="0085242F"/>
    <w:rsid w:val="008526D9"/>
    <w:rsid w:val="00852B07"/>
    <w:rsid w:val="00852DEF"/>
    <w:rsid w:val="00852EE4"/>
    <w:rsid w:val="00852F2F"/>
    <w:rsid w:val="00853108"/>
    <w:rsid w:val="00853892"/>
    <w:rsid w:val="008541CF"/>
    <w:rsid w:val="00854508"/>
    <w:rsid w:val="008545B2"/>
    <w:rsid w:val="0085494B"/>
    <w:rsid w:val="00854C00"/>
    <w:rsid w:val="00854D47"/>
    <w:rsid w:val="008559FC"/>
    <w:rsid w:val="00855B69"/>
    <w:rsid w:val="00855DE2"/>
    <w:rsid w:val="00856106"/>
    <w:rsid w:val="00856264"/>
    <w:rsid w:val="00856544"/>
    <w:rsid w:val="008565E4"/>
    <w:rsid w:val="008568EC"/>
    <w:rsid w:val="00856F4E"/>
    <w:rsid w:val="0085738D"/>
    <w:rsid w:val="008575AB"/>
    <w:rsid w:val="0085764B"/>
    <w:rsid w:val="00857676"/>
    <w:rsid w:val="008578A6"/>
    <w:rsid w:val="008578D2"/>
    <w:rsid w:val="008579E7"/>
    <w:rsid w:val="00857AB6"/>
    <w:rsid w:val="00857C54"/>
    <w:rsid w:val="00860011"/>
    <w:rsid w:val="0086002A"/>
    <w:rsid w:val="00860409"/>
    <w:rsid w:val="008604DE"/>
    <w:rsid w:val="008604FB"/>
    <w:rsid w:val="0086068A"/>
    <w:rsid w:val="008606F5"/>
    <w:rsid w:val="008608EE"/>
    <w:rsid w:val="00860923"/>
    <w:rsid w:val="00860974"/>
    <w:rsid w:val="00860980"/>
    <w:rsid w:val="008609F7"/>
    <w:rsid w:val="00860A90"/>
    <w:rsid w:val="00860F7F"/>
    <w:rsid w:val="00861703"/>
    <w:rsid w:val="00861741"/>
    <w:rsid w:val="00861B83"/>
    <w:rsid w:val="008623D3"/>
    <w:rsid w:val="008627FD"/>
    <w:rsid w:val="00862855"/>
    <w:rsid w:val="00862931"/>
    <w:rsid w:val="00862984"/>
    <w:rsid w:val="008629BC"/>
    <w:rsid w:val="00862DDD"/>
    <w:rsid w:val="00863195"/>
    <w:rsid w:val="008633D3"/>
    <w:rsid w:val="008634E7"/>
    <w:rsid w:val="00863ACF"/>
    <w:rsid w:val="00863E2F"/>
    <w:rsid w:val="00863E88"/>
    <w:rsid w:val="00863FA9"/>
    <w:rsid w:val="00864939"/>
    <w:rsid w:val="00864C6F"/>
    <w:rsid w:val="00864D19"/>
    <w:rsid w:val="00864E94"/>
    <w:rsid w:val="00864FA3"/>
    <w:rsid w:val="0086511A"/>
    <w:rsid w:val="008651C0"/>
    <w:rsid w:val="00865269"/>
    <w:rsid w:val="00865907"/>
    <w:rsid w:val="00865A7B"/>
    <w:rsid w:val="00865C87"/>
    <w:rsid w:val="00865E57"/>
    <w:rsid w:val="008663C1"/>
    <w:rsid w:val="00866475"/>
    <w:rsid w:val="0086652C"/>
    <w:rsid w:val="00866696"/>
    <w:rsid w:val="008668AD"/>
    <w:rsid w:val="00866990"/>
    <w:rsid w:val="00866BB0"/>
    <w:rsid w:val="00866E10"/>
    <w:rsid w:val="0086706F"/>
    <w:rsid w:val="0086757D"/>
    <w:rsid w:val="00867B35"/>
    <w:rsid w:val="00867D8E"/>
    <w:rsid w:val="00867EBC"/>
    <w:rsid w:val="00867EBE"/>
    <w:rsid w:val="00870859"/>
    <w:rsid w:val="0087098C"/>
    <w:rsid w:val="008709B3"/>
    <w:rsid w:val="008709F1"/>
    <w:rsid w:val="00870E57"/>
    <w:rsid w:val="0087111A"/>
    <w:rsid w:val="0087115D"/>
    <w:rsid w:val="00871239"/>
    <w:rsid w:val="0087197B"/>
    <w:rsid w:val="008724B0"/>
    <w:rsid w:val="008726D6"/>
    <w:rsid w:val="008726FF"/>
    <w:rsid w:val="0087291E"/>
    <w:rsid w:val="008729FD"/>
    <w:rsid w:val="00872BB7"/>
    <w:rsid w:val="00872BFC"/>
    <w:rsid w:val="00872DA4"/>
    <w:rsid w:val="0087309F"/>
    <w:rsid w:val="0087348C"/>
    <w:rsid w:val="008734E2"/>
    <w:rsid w:val="0087368B"/>
    <w:rsid w:val="00873BF2"/>
    <w:rsid w:val="00873F1F"/>
    <w:rsid w:val="008744B8"/>
    <w:rsid w:val="00874788"/>
    <w:rsid w:val="008748D4"/>
    <w:rsid w:val="00874B07"/>
    <w:rsid w:val="00874B96"/>
    <w:rsid w:val="00874BAD"/>
    <w:rsid w:val="008759DE"/>
    <w:rsid w:val="0087604F"/>
    <w:rsid w:val="00876431"/>
    <w:rsid w:val="0087644A"/>
    <w:rsid w:val="008765CC"/>
    <w:rsid w:val="00876766"/>
    <w:rsid w:val="00876863"/>
    <w:rsid w:val="00876864"/>
    <w:rsid w:val="008769CB"/>
    <w:rsid w:val="00877184"/>
    <w:rsid w:val="008773B0"/>
    <w:rsid w:val="008776F7"/>
    <w:rsid w:val="0087792B"/>
    <w:rsid w:val="008779AC"/>
    <w:rsid w:val="00877A3A"/>
    <w:rsid w:val="00877D1D"/>
    <w:rsid w:val="00877E90"/>
    <w:rsid w:val="00877EDB"/>
    <w:rsid w:val="008805BA"/>
    <w:rsid w:val="008805F6"/>
    <w:rsid w:val="0088069A"/>
    <w:rsid w:val="008806D1"/>
    <w:rsid w:val="00880730"/>
    <w:rsid w:val="00880751"/>
    <w:rsid w:val="00880A01"/>
    <w:rsid w:val="00880E70"/>
    <w:rsid w:val="00880EE8"/>
    <w:rsid w:val="00880F9C"/>
    <w:rsid w:val="008810D2"/>
    <w:rsid w:val="00881160"/>
    <w:rsid w:val="00881202"/>
    <w:rsid w:val="008816F2"/>
    <w:rsid w:val="00881807"/>
    <w:rsid w:val="00881831"/>
    <w:rsid w:val="0088188E"/>
    <w:rsid w:val="00881FB3"/>
    <w:rsid w:val="0088225D"/>
    <w:rsid w:val="0088260A"/>
    <w:rsid w:val="00882A2A"/>
    <w:rsid w:val="00882E02"/>
    <w:rsid w:val="0088307E"/>
    <w:rsid w:val="00883116"/>
    <w:rsid w:val="008834AD"/>
    <w:rsid w:val="00883745"/>
    <w:rsid w:val="00883A1F"/>
    <w:rsid w:val="0088496B"/>
    <w:rsid w:val="00884B0D"/>
    <w:rsid w:val="00884B4E"/>
    <w:rsid w:val="00884B63"/>
    <w:rsid w:val="00884B82"/>
    <w:rsid w:val="00884C42"/>
    <w:rsid w:val="00884FE9"/>
    <w:rsid w:val="008854BE"/>
    <w:rsid w:val="008855A0"/>
    <w:rsid w:val="0088566A"/>
    <w:rsid w:val="008858B8"/>
    <w:rsid w:val="008859E4"/>
    <w:rsid w:val="00885C76"/>
    <w:rsid w:val="00885D20"/>
    <w:rsid w:val="00886166"/>
    <w:rsid w:val="00886355"/>
    <w:rsid w:val="008863F5"/>
    <w:rsid w:val="0088692E"/>
    <w:rsid w:val="00886D3F"/>
    <w:rsid w:val="00886DA3"/>
    <w:rsid w:val="00886EF7"/>
    <w:rsid w:val="00886FD3"/>
    <w:rsid w:val="00886FEE"/>
    <w:rsid w:val="0088730C"/>
    <w:rsid w:val="00887382"/>
    <w:rsid w:val="008875B1"/>
    <w:rsid w:val="0088793F"/>
    <w:rsid w:val="00887BD3"/>
    <w:rsid w:val="00887DF6"/>
    <w:rsid w:val="008909B7"/>
    <w:rsid w:val="00890B63"/>
    <w:rsid w:val="00890C39"/>
    <w:rsid w:val="00890D0F"/>
    <w:rsid w:val="00890E2F"/>
    <w:rsid w:val="00890E50"/>
    <w:rsid w:val="00890EA8"/>
    <w:rsid w:val="00890F36"/>
    <w:rsid w:val="00891238"/>
    <w:rsid w:val="00891555"/>
    <w:rsid w:val="00891851"/>
    <w:rsid w:val="00891871"/>
    <w:rsid w:val="00891ED3"/>
    <w:rsid w:val="00892592"/>
    <w:rsid w:val="0089289F"/>
    <w:rsid w:val="008928AF"/>
    <w:rsid w:val="0089290E"/>
    <w:rsid w:val="00892A2B"/>
    <w:rsid w:val="00892BB4"/>
    <w:rsid w:val="0089314D"/>
    <w:rsid w:val="008931F9"/>
    <w:rsid w:val="0089333F"/>
    <w:rsid w:val="008935F0"/>
    <w:rsid w:val="008937C8"/>
    <w:rsid w:val="008939A7"/>
    <w:rsid w:val="00893CB6"/>
    <w:rsid w:val="00893EED"/>
    <w:rsid w:val="00893F7F"/>
    <w:rsid w:val="00894257"/>
    <w:rsid w:val="00894574"/>
    <w:rsid w:val="00894A76"/>
    <w:rsid w:val="00894F39"/>
    <w:rsid w:val="00895030"/>
    <w:rsid w:val="00895091"/>
    <w:rsid w:val="008954DE"/>
    <w:rsid w:val="0089568B"/>
    <w:rsid w:val="008956F6"/>
    <w:rsid w:val="00895868"/>
    <w:rsid w:val="0089599C"/>
    <w:rsid w:val="00895BD7"/>
    <w:rsid w:val="00895CD2"/>
    <w:rsid w:val="00895CDC"/>
    <w:rsid w:val="00895F1F"/>
    <w:rsid w:val="00895FCD"/>
    <w:rsid w:val="008964BB"/>
    <w:rsid w:val="0089676E"/>
    <w:rsid w:val="008967D5"/>
    <w:rsid w:val="00896903"/>
    <w:rsid w:val="008971E1"/>
    <w:rsid w:val="00897552"/>
    <w:rsid w:val="008979AE"/>
    <w:rsid w:val="00897B7A"/>
    <w:rsid w:val="00897CF8"/>
    <w:rsid w:val="008A0014"/>
    <w:rsid w:val="008A0447"/>
    <w:rsid w:val="008A0650"/>
    <w:rsid w:val="008A094B"/>
    <w:rsid w:val="008A0DB0"/>
    <w:rsid w:val="008A0E53"/>
    <w:rsid w:val="008A10ED"/>
    <w:rsid w:val="008A1369"/>
    <w:rsid w:val="008A16C2"/>
    <w:rsid w:val="008A1AAE"/>
    <w:rsid w:val="008A1F0C"/>
    <w:rsid w:val="008A1F16"/>
    <w:rsid w:val="008A2400"/>
    <w:rsid w:val="008A27C5"/>
    <w:rsid w:val="008A2852"/>
    <w:rsid w:val="008A2F1B"/>
    <w:rsid w:val="008A2FFB"/>
    <w:rsid w:val="008A321D"/>
    <w:rsid w:val="008A32F3"/>
    <w:rsid w:val="008A33A8"/>
    <w:rsid w:val="008A34EA"/>
    <w:rsid w:val="008A3C27"/>
    <w:rsid w:val="008A3E5F"/>
    <w:rsid w:val="008A3EB0"/>
    <w:rsid w:val="008A4877"/>
    <w:rsid w:val="008A4892"/>
    <w:rsid w:val="008A4E2C"/>
    <w:rsid w:val="008A5038"/>
    <w:rsid w:val="008A557A"/>
    <w:rsid w:val="008A55FF"/>
    <w:rsid w:val="008A57F3"/>
    <w:rsid w:val="008A59D7"/>
    <w:rsid w:val="008A6023"/>
    <w:rsid w:val="008A619D"/>
    <w:rsid w:val="008A62CB"/>
    <w:rsid w:val="008A79CD"/>
    <w:rsid w:val="008A7B41"/>
    <w:rsid w:val="008A7B74"/>
    <w:rsid w:val="008A7C69"/>
    <w:rsid w:val="008A7E58"/>
    <w:rsid w:val="008A7EF7"/>
    <w:rsid w:val="008B04AD"/>
    <w:rsid w:val="008B05C9"/>
    <w:rsid w:val="008B061E"/>
    <w:rsid w:val="008B0AC9"/>
    <w:rsid w:val="008B0C2D"/>
    <w:rsid w:val="008B0E4C"/>
    <w:rsid w:val="008B105C"/>
    <w:rsid w:val="008B157A"/>
    <w:rsid w:val="008B1738"/>
    <w:rsid w:val="008B18D2"/>
    <w:rsid w:val="008B1CA5"/>
    <w:rsid w:val="008B1D3C"/>
    <w:rsid w:val="008B1DB9"/>
    <w:rsid w:val="008B1F37"/>
    <w:rsid w:val="008B2180"/>
    <w:rsid w:val="008B294B"/>
    <w:rsid w:val="008B2E5D"/>
    <w:rsid w:val="008B2ED8"/>
    <w:rsid w:val="008B3222"/>
    <w:rsid w:val="008B3364"/>
    <w:rsid w:val="008B33E9"/>
    <w:rsid w:val="008B3C71"/>
    <w:rsid w:val="008B422E"/>
    <w:rsid w:val="008B47E4"/>
    <w:rsid w:val="008B494F"/>
    <w:rsid w:val="008B4DAF"/>
    <w:rsid w:val="008B4F8F"/>
    <w:rsid w:val="008B5318"/>
    <w:rsid w:val="008B589B"/>
    <w:rsid w:val="008B5A87"/>
    <w:rsid w:val="008B5B10"/>
    <w:rsid w:val="008B5BC6"/>
    <w:rsid w:val="008B5C03"/>
    <w:rsid w:val="008B5CF3"/>
    <w:rsid w:val="008B5EAC"/>
    <w:rsid w:val="008B5EB0"/>
    <w:rsid w:val="008B5FF4"/>
    <w:rsid w:val="008B6027"/>
    <w:rsid w:val="008B63BA"/>
    <w:rsid w:val="008B63C9"/>
    <w:rsid w:val="008B646B"/>
    <w:rsid w:val="008B65BE"/>
    <w:rsid w:val="008B65DF"/>
    <w:rsid w:val="008B676C"/>
    <w:rsid w:val="008B6DE3"/>
    <w:rsid w:val="008B6FC2"/>
    <w:rsid w:val="008B7037"/>
    <w:rsid w:val="008B71CE"/>
    <w:rsid w:val="008B7436"/>
    <w:rsid w:val="008B7B76"/>
    <w:rsid w:val="008B7CAA"/>
    <w:rsid w:val="008C01BB"/>
    <w:rsid w:val="008C0284"/>
    <w:rsid w:val="008C030B"/>
    <w:rsid w:val="008C05DD"/>
    <w:rsid w:val="008C07A5"/>
    <w:rsid w:val="008C07CD"/>
    <w:rsid w:val="008C0ACF"/>
    <w:rsid w:val="008C0D39"/>
    <w:rsid w:val="008C0DAB"/>
    <w:rsid w:val="008C0E61"/>
    <w:rsid w:val="008C0FCC"/>
    <w:rsid w:val="008C137C"/>
    <w:rsid w:val="008C1600"/>
    <w:rsid w:val="008C170C"/>
    <w:rsid w:val="008C1941"/>
    <w:rsid w:val="008C20BE"/>
    <w:rsid w:val="008C20DA"/>
    <w:rsid w:val="008C255E"/>
    <w:rsid w:val="008C2888"/>
    <w:rsid w:val="008C2D7B"/>
    <w:rsid w:val="008C2EAB"/>
    <w:rsid w:val="008C3140"/>
    <w:rsid w:val="008C3391"/>
    <w:rsid w:val="008C3424"/>
    <w:rsid w:val="008C359E"/>
    <w:rsid w:val="008C3986"/>
    <w:rsid w:val="008C3B93"/>
    <w:rsid w:val="008C3C51"/>
    <w:rsid w:val="008C3DBC"/>
    <w:rsid w:val="008C3FFE"/>
    <w:rsid w:val="008C406D"/>
    <w:rsid w:val="008C4144"/>
    <w:rsid w:val="008C418C"/>
    <w:rsid w:val="008C42B6"/>
    <w:rsid w:val="008C435D"/>
    <w:rsid w:val="008C455D"/>
    <w:rsid w:val="008C458E"/>
    <w:rsid w:val="008C460F"/>
    <w:rsid w:val="008C4643"/>
    <w:rsid w:val="008C485D"/>
    <w:rsid w:val="008C48E9"/>
    <w:rsid w:val="008C4B2C"/>
    <w:rsid w:val="008C4BD5"/>
    <w:rsid w:val="008C4C24"/>
    <w:rsid w:val="008C4C62"/>
    <w:rsid w:val="008C4F84"/>
    <w:rsid w:val="008C51E3"/>
    <w:rsid w:val="008C52E1"/>
    <w:rsid w:val="008C5932"/>
    <w:rsid w:val="008C62A3"/>
    <w:rsid w:val="008C650A"/>
    <w:rsid w:val="008C6796"/>
    <w:rsid w:val="008C6AF4"/>
    <w:rsid w:val="008C6B84"/>
    <w:rsid w:val="008C6B99"/>
    <w:rsid w:val="008C6BCF"/>
    <w:rsid w:val="008C6E00"/>
    <w:rsid w:val="008C7179"/>
    <w:rsid w:val="008C72CD"/>
    <w:rsid w:val="008C72ED"/>
    <w:rsid w:val="008C7375"/>
    <w:rsid w:val="008C779C"/>
    <w:rsid w:val="008D001B"/>
    <w:rsid w:val="008D005E"/>
    <w:rsid w:val="008D00DF"/>
    <w:rsid w:val="008D048B"/>
    <w:rsid w:val="008D0497"/>
    <w:rsid w:val="008D0729"/>
    <w:rsid w:val="008D0C2D"/>
    <w:rsid w:val="008D0D1C"/>
    <w:rsid w:val="008D0D72"/>
    <w:rsid w:val="008D0D8B"/>
    <w:rsid w:val="008D0FA9"/>
    <w:rsid w:val="008D11DD"/>
    <w:rsid w:val="008D14B9"/>
    <w:rsid w:val="008D1711"/>
    <w:rsid w:val="008D17DC"/>
    <w:rsid w:val="008D192C"/>
    <w:rsid w:val="008D1F36"/>
    <w:rsid w:val="008D245D"/>
    <w:rsid w:val="008D25D3"/>
    <w:rsid w:val="008D2688"/>
    <w:rsid w:val="008D270F"/>
    <w:rsid w:val="008D2B1C"/>
    <w:rsid w:val="008D2D86"/>
    <w:rsid w:val="008D3007"/>
    <w:rsid w:val="008D3899"/>
    <w:rsid w:val="008D3E79"/>
    <w:rsid w:val="008D4018"/>
    <w:rsid w:val="008D4180"/>
    <w:rsid w:val="008D451B"/>
    <w:rsid w:val="008D47D9"/>
    <w:rsid w:val="008D4900"/>
    <w:rsid w:val="008D49DB"/>
    <w:rsid w:val="008D4CD7"/>
    <w:rsid w:val="008D5018"/>
    <w:rsid w:val="008D50AB"/>
    <w:rsid w:val="008D526B"/>
    <w:rsid w:val="008D527A"/>
    <w:rsid w:val="008D53B4"/>
    <w:rsid w:val="008D5457"/>
    <w:rsid w:val="008D54D4"/>
    <w:rsid w:val="008D5C81"/>
    <w:rsid w:val="008D5D9F"/>
    <w:rsid w:val="008D6138"/>
    <w:rsid w:val="008D618F"/>
    <w:rsid w:val="008D623C"/>
    <w:rsid w:val="008D62CB"/>
    <w:rsid w:val="008D6473"/>
    <w:rsid w:val="008D6588"/>
    <w:rsid w:val="008D68CF"/>
    <w:rsid w:val="008D6AA5"/>
    <w:rsid w:val="008D6C8B"/>
    <w:rsid w:val="008D6EA6"/>
    <w:rsid w:val="008D6FAE"/>
    <w:rsid w:val="008D70E4"/>
    <w:rsid w:val="008D727F"/>
    <w:rsid w:val="008D737E"/>
    <w:rsid w:val="008D76B3"/>
    <w:rsid w:val="008D7DA6"/>
    <w:rsid w:val="008D7E49"/>
    <w:rsid w:val="008E004E"/>
    <w:rsid w:val="008E00B8"/>
    <w:rsid w:val="008E03BB"/>
    <w:rsid w:val="008E03E3"/>
    <w:rsid w:val="008E04C6"/>
    <w:rsid w:val="008E0979"/>
    <w:rsid w:val="008E0A00"/>
    <w:rsid w:val="008E0AA7"/>
    <w:rsid w:val="008E0D1F"/>
    <w:rsid w:val="008E0DA6"/>
    <w:rsid w:val="008E1213"/>
    <w:rsid w:val="008E1826"/>
    <w:rsid w:val="008E1A49"/>
    <w:rsid w:val="008E295D"/>
    <w:rsid w:val="008E29F7"/>
    <w:rsid w:val="008E2F55"/>
    <w:rsid w:val="008E2F86"/>
    <w:rsid w:val="008E33B1"/>
    <w:rsid w:val="008E39FA"/>
    <w:rsid w:val="008E3AC4"/>
    <w:rsid w:val="008E3D45"/>
    <w:rsid w:val="008E3FC3"/>
    <w:rsid w:val="008E441B"/>
    <w:rsid w:val="008E468B"/>
    <w:rsid w:val="008E4777"/>
    <w:rsid w:val="008E4ABE"/>
    <w:rsid w:val="008E4B6D"/>
    <w:rsid w:val="008E4C1C"/>
    <w:rsid w:val="008E5881"/>
    <w:rsid w:val="008E5D05"/>
    <w:rsid w:val="008E5D0C"/>
    <w:rsid w:val="008E5E0B"/>
    <w:rsid w:val="008E610E"/>
    <w:rsid w:val="008E6294"/>
    <w:rsid w:val="008E66F6"/>
    <w:rsid w:val="008E6831"/>
    <w:rsid w:val="008E7335"/>
    <w:rsid w:val="008E73E4"/>
    <w:rsid w:val="008E765B"/>
    <w:rsid w:val="008E7661"/>
    <w:rsid w:val="008E77E9"/>
    <w:rsid w:val="008E79AE"/>
    <w:rsid w:val="008E7A01"/>
    <w:rsid w:val="008E7BAC"/>
    <w:rsid w:val="008E7CAA"/>
    <w:rsid w:val="008E7F3A"/>
    <w:rsid w:val="008F0001"/>
    <w:rsid w:val="008F074F"/>
    <w:rsid w:val="008F098F"/>
    <w:rsid w:val="008F0A36"/>
    <w:rsid w:val="008F0D75"/>
    <w:rsid w:val="008F0EA0"/>
    <w:rsid w:val="008F1158"/>
    <w:rsid w:val="008F119B"/>
    <w:rsid w:val="008F11C1"/>
    <w:rsid w:val="008F11D0"/>
    <w:rsid w:val="008F171E"/>
    <w:rsid w:val="008F177B"/>
    <w:rsid w:val="008F1FD5"/>
    <w:rsid w:val="008F2246"/>
    <w:rsid w:val="008F22D3"/>
    <w:rsid w:val="008F22F8"/>
    <w:rsid w:val="008F24E0"/>
    <w:rsid w:val="008F29BD"/>
    <w:rsid w:val="008F30F1"/>
    <w:rsid w:val="008F31A6"/>
    <w:rsid w:val="008F378E"/>
    <w:rsid w:val="008F396A"/>
    <w:rsid w:val="008F3AB0"/>
    <w:rsid w:val="008F3B3D"/>
    <w:rsid w:val="008F3C55"/>
    <w:rsid w:val="008F40D1"/>
    <w:rsid w:val="008F4486"/>
    <w:rsid w:val="008F45A1"/>
    <w:rsid w:val="008F4659"/>
    <w:rsid w:val="008F4AF6"/>
    <w:rsid w:val="008F4B33"/>
    <w:rsid w:val="008F4DA4"/>
    <w:rsid w:val="008F4EC8"/>
    <w:rsid w:val="008F4FD0"/>
    <w:rsid w:val="008F5055"/>
    <w:rsid w:val="008F50E8"/>
    <w:rsid w:val="008F5167"/>
    <w:rsid w:val="008F55DB"/>
    <w:rsid w:val="008F57FB"/>
    <w:rsid w:val="008F5E8B"/>
    <w:rsid w:val="008F62AB"/>
    <w:rsid w:val="008F63A3"/>
    <w:rsid w:val="008F6BEC"/>
    <w:rsid w:val="008F6C2E"/>
    <w:rsid w:val="008F7186"/>
    <w:rsid w:val="008F7190"/>
    <w:rsid w:val="008F7295"/>
    <w:rsid w:val="008F730A"/>
    <w:rsid w:val="008F7622"/>
    <w:rsid w:val="008F766C"/>
    <w:rsid w:val="008F7714"/>
    <w:rsid w:val="008F7770"/>
    <w:rsid w:val="008F787A"/>
    <w:rsid w:val="008F7D8B"/>
    <w:rsid w:val="008F7E4E"/>
    <w:rsid w:val="008F7F73"/>
    <w:rsid w:val="008F7FC1"/>
    <w:rsid w:val="009001AB"/>
    <w:rsid w:val="0090054B"/>
    <w:rsid w:val="0090057F"/>
    <w:rsid w:val="009007F8"/>
    <w:rsid w:val="00900A89"/>
    <w:rsid w:val="00900B47"/>
    <w:rsid w:val="00900C03"/>
    <w:rsid w:val="00900EC8"/>
    <w:rsid w:val="00901404"/>
    <w:rsid w:val="0090163E"/>
    <w:rsid w:val="00901A16"/>
    <w:rsid w:val="00901A72"/>
    <w:rsid w:val="00901A81"/>
    <w:rsid w:val="00901AD6"/>
    <w:rsid w:val="00901F3D"/>
    <w:rsid w:val="00902661"/>
    <w:rsid w:val="0090309D"/>
    <w:rsid w:val="00903773"/>
    <w:rsid w:val="00903965"/>
    <w:rsid w:val="009039DC"/>
    <w:rsid w:val="00903AAA"/>
    <w:rsid w:val="00903AFE"/>
    <w:rsid w:val="00903F30"/>
    <w:rsid w:val="009042F9"/>
    <w:rsid w:val="0090435D"/>
    <w:rsid w:val="00904622"/>
    <w:rsid w:val="0090467E"/>
    <w:rsid w:val="00904925"/>
    <w:rsid w:val="00904BA4"/>
    <w:rsid w:val="00904D83"/>
    <w:rsid w:val="00904E49"/>
    <w:rsid w:val="009050C4"/>
    <w:rsid w:val="0090529C"/>
    <w:rsid w:val="00905C06"/>
    <w:rsid w:val="00905C2A"/>
    <w:rsid w:val="00905C35"/>
    <w:rsid w:val="00905C84"/>
    <w:rsid w:val="00905D0D"/>
    <w:rsid w:val="00905D25"/>
    <w:rsid w:val="00905EDA"/>
    <w:rsid w:val="0090627D"/>
    <w:rsid w:val="009064DA"/>
    <w:rsid w:val="009066F0"/>
    <w:rsid w:val="00906D6D"/>
    <w:rsid w:val="00906D76"/>
    <w:rsid w:val="00907238"/>
    <w:rsid w:val="00907301"/>
    <w:rsid w:val="00907703"/>
    <w:rsid w:val="0090798E"/>
    <w:rsid w:val="00907B83"/>
    <w:rsid w:val="00907BC4"/>
    <w:rsid w:val="00907BEA"/>
    <w:rsid w:val="00907C7D"/>
    <w:rsid w:val="00907CAC"/>
    <w:rsid w:val="0091015A"/>
    <w:rsid w:val="0091021E"/>
    <w:rsid w:val="0091046F"/>
    <w:rsid w:val="0091057D"/>
    <w:rsid w:val="0091065E"/>
    <w:rsid w:val="0091090A"/>
    <w:rsid w:val="00910A3D"/>
    <w:rsid w:val="00910AC3"/>
    <w:rsid w:val="00910DE6"/>
    <w:rsid w:val="00910E8D"/>
    <w:rsid w:val="0091143A"/>
    <w:rsid w:val="00911631"/>
    <w:rsid w:val="0091163A"/>
    <w:rsid w:val="009116AD"/>
    <w:rsid w:val="00911857"/>
    <w:rsid w:val="00911D53"/>
    <w:rsid w:val="009122BC"/>
    <w:rsid w:val="0091252E"/>
    <w:rsid w:val="00912819"/>
    <w:rsid w:val="00912FDD"/>
    <w:rsid w:val="00913022"/>
    <w:rsid w:val="009132F7"/>
    <w:rsid w:val="00913AC3"/>
    <w:rsid w:val="009140A3"/>
    <w:rsid w:val="00914197"/>
    <w:rsid w:val="0091419A"/>
    <w:rsid w:val="009142D1"/>
    <w:rsid w:val="0091475A"/>
    <w:rsid w:val="00914C59"/>
    <w:rsid w:val="00914DB0"/>
    <w:rsid w:val="00914F74"/>
    <w:rsid w:val="009151DC"/>
    <w:rsid w:val="009153EA"/>
    <w:rsid w:val="009154DC"/>
    <w:rsid w:val="00915528"/>
    <w:rsid w:val="0091558A"/>
    <w:rsid w:val="009156E2"/>
    <w:rsid w:val="00915751"/>
    <w:rsid w:val="00915B71"/>
    <w:rsid w:val="00915C92"/>
    <w:rsid w:val="00915FBC"/>
    <w:rsid w:val="00916474"/>
    <w:rsid w:val="00916711"/>
    <w:rsid w:val="00916D94"/>
    <w:rsid w:val="00916E3B"/>
    <w:rsid w:val="00916FD8"/>
    <w:rsid w:val="00917277"/>
    <w:rsid w:val="00917351"/>
    <w:rsid w:val="009173BC"/>
    <w:rsid w:val="00917963"/>
    <w:rsid w:val="00917B5E"/>
    <w:rsid w:val="00917C56"/>
    <w:rsid w:val="00917D2D"/>
    <w:rsid w:val="00917E9A"/>
    <w:rsid w:val="009204BD"/>
    <w:rsid w:val="00920549"/>
    <w:rsid w:val="00920761"/>
    <w:rsid w:val="0092093D"/>
    <w:rsid w:val="00920C92"/>
    <w:rsid w:val="00921421"/>
    <w:rsid w:val="00921447"/>
    <w:rsid w:val="009215A3"/>
    <w:rsid w:val="0092160F"/>
    <w:rsid w:val="009216F9"/>
    <w:rsid w:val="00921DD8"/>
    <w:rsid w:val="00921E3B"/>
    <w:rsid w:val="00922178"/>
    <w:rsid w:val="009222F8"/>
    <w:rsid w:val="0092260F"/>
    <w:rsid w:val="00922A08"/>
    <w:rsid w:val="00922C3F"/>
    <w:rsid w:val="00922DB2"/>
    <w:rsid w:val="00922DD3"/>
    <w:rsid w:val="00923013"/>
    <w:rsid w:val="00923399"/>
    <w:rsid w:val="00923550"/>
    <w:rsid w:val="00923790"/>
    <w:rsid w:val="00923801"/>
    <w:rsid w:val="009239A0"/>
    <w:rsid w:val="00923A9F"/>
    <w:rsid w:val="00923C5D"/>
    <w:rsid w:val="00923D08"/>
    <w:rsid w:val="00923EBC"/>
    <w:rsid w:val="009242E8"/>
    <w:rsid w:val="0092432B"/>
    <w:rsid w:val="00924550"/>
    <w:rsid w:val="00924F86"/>
    <w:rsid w:val="0092517B"/>
    <w:rsid w:val="00925240"/>
    <w:rsid w:val="0092541E"/>
    <w:rsid w:val="0092561B"/>
    <w:rsid w:val="0092561E"/>
    <w:rsid w:val="009256FD"/>
    <w:rsid w:val="00925BEA"/>
    <w:rsid w:val="00925E64"/>
    <w:rsid w:val="00925E7B"/>
    <w:rsid w:val="00926110"/>
    <w:rsid w:val="009262D7"/>
    <w:rsid w:val="00926606"/>
    <w:rsid w:val="00926AFD"/>
    <w:rsid w:val="00926BEA"/>
    <w:rsid w:val="00926F4B"/>
    <w:rsid w:val="009270F7"/>
    <w:rsid w:val="009273D2"/>
    <w:rsid w:val="009274B4"/>
    <w:rsid w:val="00927D85"/>
    <w:rsid w:val="00927F35"/>
    <w:rsid w:val="009300CD"/>
    <w:rsid w:val="0093036B"/>
    <w:rsid w:val="00930B08"/>
    <w:rsid w:val="00930B3D"/>
    <w:rsid w:val="009314C2"/>
    <w:rsid w:val="009317D2"/>
    <w:rsid w:val="009317FE"/>
    <w:rsid w:val="00931B26"/>
    <w:rsid w:val="00931C4A"/>
    <w:rsid w:val="00931C99"/>
    <w:rsid w:val="00931CB1"/>
    <w:rsid w:val="00931D5F"/>
    <w:rsid w:val="00931E9F"/>
    <w:rsid w:val="009321A5"/>
    <w:rsid w:val="009322A4"/>
    <w:rsid w:val="00932469"/>
    <w:rsid w:val="00932774"/>
    <w:rsid w:val="009329EB"/>
    <w:rsid w:val="00932AEC"/>
    <w:rsid w:val="00932B83"/>
    <w:rsid w:val="00932B93"/>
    <w:rsid w:val="00932E87"/>
    <w:rsid w:val="00932FD9"/>
    <w:rsid w:val="009333B6"/>
    <w:rsid w:val="009333F4"/>
    <w:rsid w:val="009333F6"/>
    <w:rsid w:val="009334A6"/>
    <w:rsid w:val="00933575"/>
    <w:rsid w:val="00933888"/>
    <w:rsid w:val="009339EC"/>
    <w:rsid w:val="00933A2B"/>
    <w:rsid w:val="00933B07"/>
    <w:rsid w:val="00933CA7"/>
    <w:rsid w:val="00933F33"/>
    <w:rsid w:val="00933FB3"/>
    <w:rsid w:val="00934630"/>
    <w:rsid w:val="009346CE"/>
    <w:rsid w:val="009348C9"/>
    <w:rsid w:val="009349BF"/>
    <w:rsid w:val="00934A4F"/>
    <w:rsid w:val="00934AFB"/>
    <w:rsid w:val="00934E4A"/>
    <w:rsid w:val="00935A22"/>
    <w:rsid w:val="00935D85"/>
    <w:rsid w:val="0093621A"/>
    <w:rsid w:val="0093664B"/>
    <w:rsid w:val="00936F4C"/>
    <w:rsid w:val="00936F59"/>
    <w:rsid w:val="0093729E"/>
    <w:rsid w:val="009373AE"/>
    <w:rsid w:val="009374A8"/>
    <w:rsid w:val="009376F3"/>
    <w:rsid w:val="00937D29"/>
    <w:rsid w:val="00937D9D"/>
    <w:rsid w:val="00937EE3"/>
    <w:rsid w:val="00940042"/>
    <w:rsid w:val="0094010E"/>
    <w:rsid w:val="0094057F"/>
    <w:rsid w:val="009406F2"/>
    <w:rsid w:val="0094077C"/>
    <w:rsid w:val="009409EF"/>
    <w:rsid w:val="00940B6F"/>
    <w:rsid w:val="0094111B"/>
    <w:rsid w:val="00941223"/>
    <w:rsid w:val="00941275"/>
    <w:rsid w:val="009412AA"/>
    <w:rsid w:val="009412EB"/>
    <w:rsid w:val="009415A8"/>
    <w:rsid w:val="0094180A"/>
    <w:rsid w:val="00941C65"/>
    <w:rsid w:val="00941D82"/>
    <w:rsid w:val="00941F62"/>
    <w:rsid w:val="00942E8D"/>
    <w:rsid w:val="00942FC0"/>
    <w:rsid w:val="0094301F"/>
    <w:rsid w:val="0094318F"/>
    <w:rsid w:val="009432B4"/>
    <w:rsid w:val="00943B0A"/>
    <w:rsid w:val="00943B35"/>
    <w:rsid w:val="00943E4A"/>
    <w:rsid w:val="00943E85"/>
    <w:rsid w:val="00943F99"/>
    <w:rsid w:val="00944004"/>
    <w:rsid w:val="0094440A"/>
    <w:rsid w:val="00944426"/>
    <w:rsid w:val="009449DA"/>
    <w:rsid w:val="00944C04"/>
    <w:rsid w:val="00944E3A"/>
    <w:rsid w:val="009450D3"/>
    <w:rsid w:val="0094524F"/>
    <w:rsid w:val="009452B9"/>
    <w:rsid w:val="00945443"/>
    <w:rsid w:val="00945811"/>
    <w:rsid w:val="0094596E"/>
    <w:rsid w:val="00945A22"/>
    <w:rsid w:val="00945E0A"/>
    <w:rsid w:val="00945FD0"/>
    <w:rsid w:val="009460F7"/>
    <w:rsid w:val="00946187"/>
    <w:rsid w:val="009466E7"/>
    <w:rsid w:val="009469E5"/>
    <w:rsid w:val="00946A81"/>
    <w:rsid w:val="00946A89"/>
    <w:rsid w:val="00946B8A"/>
    <w:rsid w:val="00946D80"/>
    <w:rsid w:val="00946E68"/>
    <w:rsid w:val="00946EA6"/>
    <w:rsid w:val="00947228"/>
    <w:rsid w:val="0094757E"/>
    <w:rsid w:val="0094762C"/>
    <w:rsid w:val="00947A9C"/>
    <w:rsid w:val="00947AA2"/>
    <w:rsid w:val="00947AB1"/>
    <w:rsid w:val="00947B35"/>
    <w:rsid w:val="00947F92"/>
    <w:rsid w:val="00950718"/>
    <w:rsid w:val="009507B8"/>
    <w:rsid w:val="009507CD"/>
    <w:rsid w:val="00950829"/>
    <w:rsid w:val="00951107"/>
    <w:rsid w:val="0095117B"/>
    <w:rsid w:val="00951232"/>
    <w:rsid w:val="009512E7"/>
    <w:rsid w:val="00951814"/>
    <w:rsid w:val="0095198D"/>
    <w:rsid w:val="0095199E"/>
    <w:rsid w:val="00951C29"/>
    <w:rsid w:val="00951FFA"/>
    <w:rsid w:val="00952269"/>
    <w:rsid w:val="0095321E"/>
    <w:rsid w:val="00953577"/>
    <w:rsid w:val="00953837"/>
    <w:rsid w:val="00953B08"/>
    <w:rsid w:val="00953B4D"/>
    <w:rsid w:val="00953D41"/>
    <w:rsid w:val="00953DDC"/>
    <w:rsid w:val="009540CF"/>
    <w:rsid w:val="009540F8"/>
    <w:rsid w:val="00954315"/>
    <w:rsid w:val="009546A9"/>
    <w:rsid w:val="009548F9"/>
    <w:rsid w:val="00954907"/>
    <w:rsid w:val="00954AA9"/>
    <w:rsid w:val="00955586"/>
    <w:rsid w:val="009555E1"/>
    <w:rsid w:val="00955789"/>
    <w:rsid w:val="009559DA"/>
    <w:rsid w:val="00955D83"/>
    <w:rsid w:val="00955DCD"/>
    <w:rsid w:val="00956D35"/>
    <w:rsid w:val="00956E9A"/>
    <w:rsid w:val="00956EC7"/>
    <w:rsid w:val="00957188"/>
    <w:rsid w:val="0095793F"/>
    <w:rsid w:val="00957B82"/>
    <w:rsid w:val="0096006E"/>
    <w:rsid w:val="0096041E"/>
    <w:rsid w:val="0096046C"/>
    <w:rsid w:val="00960860"/>
    <w:rsid w:val="00960A8B"/>
    <w:rsid w:val="00961182"/>
    <w:rsid w:val="009614E3"/>
    <w:rsid w:val="00962147"/>
    <w:rsid w:val="009621DB"/>
    <w:rsid w:val="009621F0"/>
    <w:rsid w:val="009622BF"/>
    <w:rsid w:val="00962379"/>
    <w:rsid w:val="0096240F"/>
    <w:rsid w:val="00962771"/>
    <w:rsid w:val="0096288C"/>
    <w:rsid w:val="00962C44"/>
    <w:rsid w:val="00962E19"/>
    <w:rsid w:val="00963004"/>
    <w:rsid w:val="0096322C"/>
    <w:rsid w:val="009635E3"/>
    <w:rsid w:val="0096368E"/>
    <w:rsid w:val="0096398D"/>
    <w:rsid w:val="00963A4D"/>
    <w:rsid w:val="00963B96"/>
    <w:rsid w:val="00963CD3"/>
    <w:rsid w:val="00964056"/>
    <w:rsid w:val="00964234"/>
    <w:rsid w:val="00965A2C"/>
    <w:rsid w:val="00965A53"/>
    <w:rsid w:val="00965AD2"/>
    <w:rsid w:val="00965B54"/>
    <w:rsid w:val="00965BEA"/>
    <w:rsid w:val="00965C2A"/>
    <w:rsid w:val="00965DE1"/>
    <w:rsid w:val="00965FF4"/>
    <w:rsid w:val="009660FB"/>
    <w:rsid w:val="0096622E"/>
    <w:rsid w:val="009662C0"/>
    <w:rsid w:val="009664E8"/>
    <w:rsid w:val="009666DA"/>
    <w:rsid w:val="00966C95"/>
    <w:rsid w:val="00966D28"/>
    <w:rsid w:val="00966DDC"/>
    <w:rsid w:val="00966EAE"/>
    <w:rsid w:val="00966F47"/>
    <w:rsid w:val="00966F96"/>
    <w:rsid w:val="0096711E"/>
    <w:rsid w:val="0096724C"/>
    <w:rsid w:val="00967454"/>
    <w:rsid w:val="009674FF"/>
    <w:rsid w:val="0096771D"/>
    <w:rsid w:val="00967888"/>
    <w:rsid w:val="009678C3"/>
    <w:rsid w:val="00967AC7"/>
    <w:rsid w:val="00967D3D"/>
    <w:rsid w:val="00967E28"/>
    <w:rsid w:val="009706CE"/>
    <w:rsid w:val="009707F8"/>
    <w:rsid w:val="00970867"/>
    <w:rsid w:val="00970BC1"/>
    <w:rsid w:val="009716B8"/>
    <w:rsid w:val="00971B6B"/>
    <w:rsid w:val="0097221F"/>
    <w:rsid w:val="00972292"/>
    <w:rsid w:val="009725AD"/>
    <w:rsid w:val="009727C0"/>
    <w:rsid w:val="00972AD1"/>
    <w:rsid w:val="00972B2C"/>
    <w:rsid w:val="00972CDD"/>
    <w:rsid w:val="00973256"/>
    <w:rsid w:val="00973480"/>
    <w:rsid w:val="009735F8"/>
    <w:rsid w:val="009736E3"/>
    <w:rsid w:val="00973898"/>
    <w:rsid w:val="009742A9"/>
    <w:rsid w:val="00974577"/>
    <w:rsid w:val="009745C2"/>
    <w:rsid w:val="00974921"/>
    <w:rsid w:val="00974B11"/>
    <w:rsid w:val="00974BB0"/>
    <w:rsid w:val="00974E21"/>
    <w:rsid w:val="00974E5C"/>
    <w:rsid w:val="00975015"/>
    <w:rsid w:val="009750D1"/>
    <w:rsid w:val="0097513B"/>
    <w:rsid w:val="009751B2"/>
    <w:rsid w:val="009751D6"/>
    <w:rsid w:val="009752FF"/>
    <w:rsid w:val="009755A0"/>
    <w:rsid w:val="0097568B"/>
    <w:rsid w:val="00975721"/>
    <w:rsid w:val="0097596D"/>
    <w:rsid w:val="00976061"/>
    <w:rsid w:val="009761CE"/>
    <w:rsid w:val="00976579"/>
    <w:rsid w:val="009766AC"/>
    <w:rsid w:val="009767EA"/>
    <w:rsid w:val="00976801"/>
    <w:rsid w:val="009768D6"/>
    <w:rsid w:val="00976E5C"/>
    <w:rsid w:val="00976FEF"/>
    <w:rsid w:val="009773CD"/>
    <w:rsid w:val="009776E5"/>
    <w:rsid w:val="00977A8A"/>
    <w:rsid w:val="00977AD7"/>
    <w:rsid w:val="009808CF"/>
    <w:rsid w:val="00980A1B"/>
    <w:rsid w:val="00980B12"/>
    <w:rsid w:val="00980F66"/>
    <w:rsid w:val="00981601"/>
    <w:rsid w:val="0098165D"/>
    <w:rsid w:val="00981ADC"/>
    <w:rsid w:val="00981B1A"/>
    <w:rsid w:val="00982C78"/>
    <w:rsid w:val="00982CF3"/>
    <w:rsid w:val="0098303A"/>
    <w:rsid w:val="0098314A"/>
    <w:rsid w:val="0098315E"/>
    <w:rsid w:val="00983232"/>
    <w:rsid w:val="0098332A"/>
    <w:rsid w:val="009837B4"/>
    <w:rsid w:val="00983D93"/>
    <w:rsid w:val="00983EBD"/>
    <w:rsid w:val="009842C6"/>
    <w:rsid w:val="009842DB"/>
    <w:rsid w:val="009844D7"/>
    <w:rsid w:val="00984652"/>
    <w:rsid w:val="0098481C"/>
    <w:rsid w:val="00984A27"/>
    <w:rsid w:val="00984AED"/>
    <w:rsid w:val="0098514B"/>
    <w:rsid w:val="00985156"/>
    <w:rsid w:val="00985634"/>
    <w:rsid w:val="00985D6F"/>
    <w:rsid w:val="00985F0A"/>
    <w:rsid w:val="00986088"/>
    <w:rsid w:val="00986149"/>
    <w:rsid w:val="009861C6"/>
    <w:rsid w:val="00986499"/>
    <w:rsid w:val="009866D1"/>
    <w:rsid w:val="009868EE"/>
    <w:rsid w:val="00986B1C"/>
    <w:rsid w:val="00986C55"/>
    <w:rsid w:val="00986D30"/>
    <w:rsid w:val="00986D34"/>
    <w:rsid w:val="00986E66"/>
    <w:rsid w:val="00986FA2"/>
    <w:rsid w:val="00987052"/>
    <w:rsid w:val="009870C9"/>
    <w:rsid w:val="009870FC"/>
    <w:rsid w:val="0098732B"/>
    <w:rsid w:val="00987811"/>
    <w:rsid w:val="00987A7C"/>
    <w:rsid w:val="00987B30"/>
    <w:rsid w:val="00987C77"/>
    <w:rsid w:val="00987C91"/>
    <w:rsid w:val="00990529"/>
    <w:rsid w:val="009906C9"/>
    <w:rsid w:val="00990864"/>
    <w:rsid w:val="00990A12"/>
    <w:rsid w:val="00990A5F"/>
    <w:rsid w:val="00990B1A"/>
    <w:rsid w:val="00990C02"/>
    <w:rsid w:val="0099132D"/>
    <w:rsid w:val="009914A7"/>
    <w:rsid w:val="009914B6"/>
    <w:rsid w:val="0099163D"/>
    <w:rsid w:val="00991697"/>
    <w:rsid w:val="00991941"/>
    <w:rsid w:val="009919E6"/>
    <w:rsid w:val="00991BAB"/>
    <w:rsid w:val="00991BD0"/>
    <w:rsid w:val="00991E33"/>
    <w:rsid w:val="00992027"/>
    <w:rsid w:val="00992049"/>
    <w:rsid w:val="009920C7"/>
    <w:rsid w:val="0099242F"/>
    <w:rsid w:val="0099256B"/>
    <w:rsid w:val="009926F4"/>
    <w:rsid w:val="00992B73"/>
    <w:rsid w:val="00992E20"/>
    <w:rsid w:val="00992E44"/>
    <w:rsid w:val="00993159"/>
    <w:rsid w:val="00993498"/>
    <w:rsid w:val="009934EB"/>
    <w:rsid w:val="0099350F"/>
    <w:rsid w:val="0099367B"/>
    <w:rsid w:val="00993A10"/>
    <w:rsid w:val="00993B44"/>
    <w:rsid w:val="00993CA6"/>
    <w:rsid w:val="00993F1B"/>
    <w:rsid w:val="00993F6B"/>
    <w:rsid w:val="00994028"/>
    <w:rsid w:val="00994041"/>
    <w:rsid w:val="00994469"/>
    <w:rsid w:val="0099485F"/>
    <w:rsid w:val="00994AEC"/>
    <w:rsid w:val="009950D1"/>
    <w:rsid w:val="00995215"/>
    <w:rsid w:val="00995352"/>
    <w:rsid w:val="00995777"/>
    <w:rsid w:val="00995B75"/>
    <w:rsid w:val="009962C1"/>
    <w:rsid w:val="009963E6"/>
    <w:rsid w:val="0099664C"/>
    <w:rsid w:val="0099678D"/>
    <w:rsid w:val="009967C1"/>
    <w:rsid w:val="00996AAF"/>
    <w:rsid w:val="00996B39"/>
    <w:rsid w:val="00996C8E"/>
    <w:rsid w:val="00996F1D"/>
    <w:rsid w:val="00996FDB"/>
    <w:rsid w:val="009971CB"/>
    <w:rsid w:val="009972EF"/>
    <w:rsid w:val="0099731D"/>
    <w:rsid w:val="009974D0"/>
    <w:rsid w:val="0099760C"/>
    <w:rsid w:val="009976C5"/>
    <w:rsid w:val="00997B9B"/>
    <w:rsid w:val="00997D5C"/>
    <w:rsid w:val="009A033E"/>
    <w:rsid w:val="009A03B5"/>
    <w:rsid w:val="009A053E"/>
    <w:rsid w:val="009A081F"/>
    <w:rsid w:val="009A0DB9"/>
    <w:rsid w:val="009A1194"/>
    <w:rsid w:val="009A128F"/>
    <w:rsid w:val="009A1419"/>
    <w:rsid w:val="009A179B"/>
    <w:rsid w:val="009A1931"/>
    <w:rsid w:val="009A196F"/>
    <w:rsid w:val="009A19DC"/>
    <w:rsid w:val="009A1DA3"/>
    <w:rsid w:val="009A1FDA"/>
    <w:rsid w:val="009A2774"/>
    <w:rsid w:val="009A27B2"/>
    <w:rsid w:val="009A28D1"/>
    <w:rsid w:val="009A2910"/>
    <w:rsid w:val="009A2957"/>
    <w:rsid w:val="009A29E2"/>
    <w:rsid w:val="009A2A16"/>
    <w:rsid w:val="009A2D98"/>
    <w:rsid w:val="009A2EED"/>
    <w:rsid w:val="009A2F98"/>
    <w:rsid w:val="009A31CF"/>
    <w:rsid w:val="009A3612"/>
    <w:rsid w:val="009A378D"/>
    <w:rsid w:val="009A37F2"/>
    <w:rsid w:val="009A3AA6"/>
    <w:rsid w:val="009A3DB6"/>
    <w:rsid w:val="009A46BF"/>
    <w:rsid w:val="009A47A9"/>
    <w:rsid w:val="009A4884"/>
    <w:rsid w:val="009A494C"/>
    <w:rsid w:val="009A4BED"/>
    <w:rsid w:val="009A4DCA"/>
    <w:rsid w:val="009A530E"/>
    <w:rsid w:val="009A5387"/>
    <w:rsid w:val="009A55A2"/>
    <w:rsid w:val="009A55D0"/>
    <w:rsid w:val="009A5A11"/>
    <w:rsid w:val="009A5C44"/>
    <w:rsid w:val="009A5C8E"/>
    <w:rsid w:val="009A64E3"/>
    <w:rsid w:val="009A6913"/>
    <w:rsid w:val="009A6980"/>
    <w:rsid w:val="009A6AF8"/>
    <w:rsid w:val="009A6D6B"/>
    <w:rsid w:val="009A6DFD"/>
    <w:rsid w:val="009A6E18"/>
    <w:rsid w:val="009A6F55"/>
    <w:rsid w:val="009A7073"/>
    <w:rsid w:val="009A712B"/>
    <w:rsid w:val="009A760F"/>
    <w:rsid w:val="009A78BF"/>
    <w:rsid w:val="009A7974"/>
    <w:rsid w:val="009A7DE2"/>
    <w:rsid w:val="009A7E9F"/>
    <w:rsid w:val="009B04BC"/>
    <w:rsid w:val="009B0566"/>
    <w:rsid w:val="009B09A0"/>
    <w:rsid w:val="009B0A6B"/>
    <w:rsid w:val="009B0B90"/>
    <w:rsid w:val="009B0C5B"/>
    <w:rsid w:val="009B0C89"/>
    <w:rsid w:val="009B0E95"/>
    <w:rsid w:val="009B1223"/>
    <w:rsid w:val="009B1486"/>
    <w:rsid w:val="009B149B"/>
    <w:rsid w:val="009B1668"/>
    <w:rsid w:val="009B18CA"/>
    <w:rsid w:val="009B18F6"/>
    <w:rsid w:val="009B1955"/>
    <w:rsid w:val="009B1E97"/>
    <w:rsid w:val="009B1EE0"/>
    <w:rsid w:val="009B1F85"/>
    <w:rsid w:val="009B2018"/>
    <w:rsid w:val="009B22F9"/>
    <w:rsid w:val="009B239F"/>
    <w:rsid w:val="009B2500"/>
    <w:rsid w:val="009B26E5"/>
    <w:rsid w:val="009B32C1"/>
    <w:rsid w:val="009B33D3"/>
    <w:rsid w:val="009B3461"/>
    <w:rsid w:val="009B34A7"/>
    <w:rsid w:val="009B38CB"/>
    <w:rsid w:val="009B396D"/>
    <w:rsid w:val="009B3C29"/>
    <w:rsid w:val="009B3C36"/>
    <w:rsid w:val="009B3D81"/>
    <w:rsid w:val="009B3D90"/>
    <w:rsid w:val="009B3E12"/>
    <w:rsid w:val="009B3FEE"/>
    <w:rsid w:val="009B42EA"/>
    <w:rsid w:val="009B4306"/>
    <w:rsid w:val="009B442D"/>
    <w:rsid w:val="009B446A"/>
    <w:rsid w:val="009B4EEE"/>
    <w:rsid w:val="009B5136"/>
    <w:rsid w:val="009B514C"/>
    <w:rsid w:val="009B51AF"/>
    <w:rsid w:val="009B53F7"/>
    <w:rsid w:val="009B5517"/>
    <w:rsid w:val="009B59CB"/>
    <w:rsid w:val="009B5B45"/>
    <w:rsid w:val="009B5BD9"/>
    <w:rsid w:val="009B5DA4"/>
    <w:rsid w:val="009B5DAB"/>
    <w:rsid w:val="009B5DCF"/>
    <w:rsid w:val="009B5EDD"/>
    <w:rsid w:val="009B61DF"/>
    <w:rsid w:val="009B6589"/>
    <w:rsid w:val="009B67F5"/>
    <w:rsid w:val="009B6CFB"/>
    <w:rsid w:val="009B6F4F"/>
    <w:rsid w:val="009B7036"/>
    <w:rsid w:val="009B709D"/>
    <w:rsid w:val="009B7281"/>
    <w:rsid w:val="009B7381"/>
    <w:rsid w:val="009B73C4"/>
    <w:rsid w:val="009B76B9"/>
    <w:rsid w:val="009B782F"/>
    <w:rsid w:val="009B7BA1"/>
    <w:rsid w:val="009B7C01"/>
    <w:rsid w:val="009B7DFE"/>
    <w:rsid w:val="009B7EE1"/>
    <w:rsid w:val="009C023D"/>
    <w:rsid w:val="009C024C"/>
    <w:rsid w:val="009C02D4"/>
    <w:rsid w:val="009C03C5"/>
    <w:rsid w:val="009C041E"/>
    <w:rsid w:val="009C058E"/>
    <w:rsid w:val="009C059A"/>
    <w:rsid w:val="009C06F5"/>
    <w:rsid w:val="009C0A42"/>
    <w:rsid w:val="009C0D22"/>
    <w:rsid w:val="009C14F8"/>
    <w:rsid w:val="009C1511"/>
    <w:rsid w:val="009C19F8"/>
    <w:rsid w:val="009C1A7D"/>
    <w:rsid w:val="009C1F4B"/>
    <w:rsid w:val="009C20DB"/>
    <w:rsid w:val="009C2374"/>
    <w:rsid w:val="009C29C1"/>
    <w:rsid w:val="009C29FE"/>
    <w:rsid w:val="009C3091"/>
    <w:rsid w:val="009C30A6"/>
    <w:rsid w:val="009C317B"/>
    <w:rsid w:val="009C3301"/>
    <w:rsid w:val="009C346F"/>
    <w:rsid w:val="009C3510"/>
    <w:rsid w:val="009C359C"/>
    <w:rsid w:val="009C3774"/>
    <w:rsid w:val="009C3954"/>
    <w:rsid w:val="009C39FD"/>
    <w:rsid w:val="009C3AF4"/>
    <w:rsid w:val="009C3E5A"/>
    <w:rsid w:val="009C4022"/>
    <w:rsid w:val="009C41C5"/>
    <w:rsid w:val="009C42CE"/>
    <w:rsid w:val="009C4353"/>
    <w:rsid w:val="009C4587"/>
    <w:rsid w:val="009C4750"/>
    <w:rsid w:val="009C4841"/>
    <w:rsid w:val="009C48B9"/>
    <w:rsid w:val="009C4FE0"/>
    <w:rsid w:val="009C5042"/>
    <w:rsid w:val="009C54D3"/>
    <w:rsid w:val="009C552C"/>
    <w:rsid w:val="009C55CD"/>
    <w:rsid w:val="009C5687"/>
    <w:rsid w:val="009C570E"/>
    <w:rsid w:val="009C57AC"/>
    <w:rsid w:val="009C5B72"/>
    <w:rsid w:val="009C5CB2"/>
    <w:rsid w:val="009C5D83"/>
    <w:rsid w:val="009C5F5D"/>
    <w:rsid w:val="009C61CE"/>
    <w:rsid w:val="009C61F2"/>
    <w:rsid w:val="009C639B"/>
    <w:rsid w:val="009C65D4"/>
    <w:rsid w:val="009C663F"/>
    <w:rsid w:val="009C6817"/>
    <w:rsid w:val="009C681A"/>
    <w:rsid w:val="009C6960"/>
    <w:rsid w:val="009C6B41"/>
    <w:rsid w:val="009C6BB1"/>
    <w:rsid w:val="009C6CA3"/>
    <w:rsid w:val="009C719D"/>
    <w:rsid w:val="009C763A"/>
    <w:rsid w:val="009C7992"/>
    <w:rsid w:val="009C7D91"/>
    <w:rsid w:val="009D020A"/>
    <w:rsid w:val="009D0365"/>
    <w:rsid w:val="009D0513"/>
    <w:rsid w:val="009D0538"/>
    <w:rsid w:val="009D0673"/>
    <w:rsid w:val="009D068D"/>
    <w:rsid w:val="009D0933"/>
    <w:rsid w:val="009D0E57"/>
    <w:rsid w:val="009D0EC5"/>
    <w:rsid w:val="009D1007"/>
    <w:rsid w:val="009D1084"/>
    <w:rsid w:val="009D137B"/>
    <w:rsid w:val="009D143C"/>
    <w:rsid w:val="009D17C1"/>
    <w:rsid w:val="009D18FF"/>
    <w:rsid w:val="009D1A72"/>
    <w:rsid w:val="009D20AE"/>
    <w:rsid w:val="009D27CE"/>
    <w:rsid w:val="009D2819"/>
    <w:rsid w:val="009D2BC3"/>
    <w:rsid w:val="009D2D6C"/>
    <w:rsid w:val="009D35FD"/>
    <w:rsid w:val="009D378F"/>
    <w:rsid w:val="009D38D8"/>
    <w:rsid w:val="009D38E4"/>
    <w:rsid w:val="009D3AE7"/>
    <w:rsid w:val="009D3D39"/>
    <w:rsid w:val="009D3FC8"/>
    <w:rsid w:val="009D414A"/>
    <w:rsid w:val="009D464E"/>
    <w:rsid w:val="009D4695"/>
    <w:rsid w:val="009D4844"/>
    <w:rsid w:val="009D4AD4"/>
    <w:rsid w:val="009D4C46"/>
    <w:rsid w:val="009D4CDF"/>
    <w:rsid w:val="009D4CE7"/>
    <w:rsid w:val="009D4DD1"/>
    <w:rsid w:val="009D4DF4"/>
    <w:rsid w:val="009D5037"/>
    <w:rsid w:val="009D521A"/>
    <w:rsid w:val="009D57C6"/>
    <w:rsid w:val="009D590B"/>
    <w:rsid w:val="009D59AF"/>
    <w:rsid w:val="009D59C7"/>
    <w:rsid w:val="009D5F0A"/>
    <w:rsid w:val="009D601C"/>
    <w:rsid w:val="009D60DE"/>
    <w:rsid w:val="009D6322"/>
    <w:rsid w:val="009D679E"/>
    <w:rsid w:val="009D680D"/>
    <w:rsid w:val="009D686B"/>
    <w:rsid w:val="009D696D"/>
    <w:rsid w:val="009D6B13"/>
    <w:rsid w:val="009D6B33"/>
    <w:rsid w:val="009D6CB8"/>
    <w:rsid w:val="009D6E88"/>
    <w:rsid w:val="009D6EB2"/>
    <w:rsid w:val="009D6FFE"/>
    <w:rsid w:val="009D7209"/>
    <w:rsid w:val="009D732F"/>
    <w:rsid w:val="009D7B17"/>
    <w:rsid w:val="009D7D3D"/>
    <w:rsid w:val="009D7E39"/>
    <w:rsid w:val="009D7E4B"/>
    <w:rsid w:val="009E00F6"/>
    <w:rsid w:val="009E0190"/>
    <w:rsid w:val="009E042A"/>
    <w:rsid w:val="009E0A6D"/>
    <w:rsid w:val="009E0B5A"/>
    <w:rsid w:val="009E10E0"/>
    <w:rsid w:val="009E185F"/>
    <w:rsid w:val="009E1865"/>
    <w:rsid w:val="009E191B"/>
    <w:rsid w:val="009E1B8E"/>
    <w:rsid w:val="009E2117"/>
    <w:rsid w:val="009E2312"/>
    <w:rsid w:val="009E236F"/>
    <w:rsid w:val="009E26CC"/>
    <w:rsid w:val="009E2F40"/>
    <w:rsid w:val="009E30AF"/>
    <w:rsid w:val="009E30EF"/>
    <w:rsid w:val="009E3119"/>
    <w:rsid w:val="009E3420"/>
    <w:rsid w:val="009E3503"/>
    <w:rsid w:val="009E3A86"/>
    <w:rsid w:val="009E3CEE"/>
    <w:rsid w:val="009E3E6F"/>
    <w:rsid w:val="009E3FE5"/>
    <w:rsid w:val="009E4046"/>
    <w:rsid w:val="009E418C"/>
    <w:rsid w:val="009E4A71"/>
    <w:rsid w:val="009E4B53"/>
    <w:rsid w:val="009E4BB0"/>
    <w:rsid w:val="009E4C2C"/>
    <w:rsid w:val="009E506D"/>
    <w:rsid w:val="009E553B"/>
    <w:rsid w:val="009E55C8"/>
    <w:rsid w:val="009E5A1A"/>
    <w:rsid w:val="009E5DC1"/>
    <w:rsid w:val="009E5E6B"/>
    <w:rsid w:val="009E621F"/>
    <w:rsid w:val="009E6256"/>
    <w:rsid w:val="009E68B2"/>
    <w:rsid w:val="009E68FD"/>
    <w:rsid w:val="009E7032"/>
    <w:rsid w:val="009E72CE"/>
    <w:rsid w:val="009E77E2"/>
    <w:rsid w:val="009E78C0"/>
    <w:rsid w:val="009E7BF8"/>
    <w:rsid w:val="009F0163"/>
    <w:rsid w:val="009F01CA"/>
    <w:rsid w:val="009F03A4"/>
    <w:rsid w:val="009F05F8"/>
    <w:rsid w:val="009F094C"/>
    <w:rsid w:val="009F0CDE"/>
    <w:rsid w:val="009F0E02"/>
    <w:rsid w:val="009F0FAB"/>
    <w:rsid w:val="009F1090"/>
    <w:rsid w:val="009F123C"/>
    <w:rsid w:val="009F1269"/>
    <w:rsid w:val="009F126A"/>
    <w:rsid w:val="009F12B7"/>
    <w:rsid w:val="009F12DA"/>
    <w:rsid w:val="009F13DD"/>
    <w:rsid w:val="009F1468"/>
    <w:rsid w:val="009F1AD9"/>
    <w:rsid w:val="009F1BEB"/>
    <w:rsid w:val="009F1C08"/>
    <w:rsid w:val="009F1F92"/>
    <w:rsid w:val="009F1FB6"/>
    <w:rsid w:val="009F1FF5"/>
    <w:rsid w:val="009F26B6"/>
    <w:rsid w:val="009F29EF"/>
    <w:rsid w:val="009F29F8"/>
    <w:rsid w:val="009F2B76"/>
    <w:rsid w:val="009F2C06"/>
    <w:rsid w:val="009F2C30"/>
    <w:rsid w:val="009F2C57"/>
    <w:rsid w:val="009F2D34"/>
    <w:rsid w:val="009F2E1A"/>
    <w:rsid w:val="009F3108"/>
    <w:rsid w:val="009F31F9"/>
    <w:rsid w:val="009F33AB"/>
    <w:rsid w:val="009F3417"/>
    <w:rsid w:val="009F39A0"/>
    <w:rsid w:val="009F4198"/>
    <w:rsid w:val="009F46C7"/>
    <w:rsid w:val="009F48F6"/>
    <w:rsid w:val="009F4B7D"/>
    <w:rsid w:val="009F4DA4"/>
    <w:rsid w:val="009F4F10"/>
    <w:rsid w:val="009F55C0"/>
    <w:rsid w:val="009F570C"/>
    <w:rsid w:val="009F5777"/>
    <w:rsid w:val="009F57D0"/>
    <w:rsid w:val="009F57D7"/>
    <w:rsid w:val="009F5810"/>
    <w:rsid w:val="009F5902"/>
    <w:rsid w:val="009F5E29"/>
    <w:rsid w:val="009F5E4C"/>
    <w:rsid w:val="009F5FB6"/>
    <w:rsid w:val="009F6141"/>
    <w:rsid w:val="009F61E5"/>
    <w:rsid w:val="009F6389"/>
    <w:rsid w:val="009F664B"/>
    <w:rsid w:val="009F66E6"/>
    <w:rsid w:val="009F6B64"/>
    <w:rsid w:val="009F6D84"/>
    <w:rsid w:val="009F71A6"/>
    <w:rsid w:val="009F72FC"/>
    <w:rsid w:val="009F733E"/>
    <w:rsid w:val="009F793C"/>
    <w:rsid w:val="009F797B"/>
    <w:rsid w:val="009F799D"/>
    <w:rsid w:val="009F7CDB"/>
    <w:rsid w:val="00A00060"/>
    <w:rsid w:val="00A00111"/>
    <w:rsid w:val="00A008D2"/>
    <w:rsid w:val="00A00B2B"/>
    <w:rsid w:val="00A00BEB"/>
    <w:rsid w:val="00A00C72"/>
    <w:rsid w:val="00A00D64"/>
    <w:rsid w:val="00A00E77"/>
    <w:rsid w:val="00A019AC"/>
    <w:rsid w:val="00A01B85"/>
    <w:rsid w:val="00A01D67"/>
    <w:rsid w:val="00A01E6C"/>
    <w:rsid w:val="00A0200B"/>
    <w:rsid w:val="00A020C3"/>
    <w:rsid w:val="00A02105"/>
    <w:rsid w:val="00A021C2"/>
    <w:rsid w:val="00A021EF"/>
    <w:rsid w:val="00A0220B"/>
    <w:rsid w:val="00A02312"/>
    <w:rsid w:val="00A027CB"/>
    <w:rsid w:val="00A027E7"/>
    <w:rsid w:val="00A028BF"/>
    <w:rsid w:val="00A029B3"/>
    <w:rsid w:val="00A02C05"/>
    <w:rsid w:val="00A02F40"/>
    <w:rsid w:val="00A03070"/>
    <w:rsid w:val="00A03471"/>
    <w:rsid w:val="00A03738"/>
    <w:rsid w:val="00A0379B"/>
    <w:rsid w:val="00A03C1A"/>
    <w:rsid w:val="00A03D58"/>
    <w:rsid w:val="00A041CA"/>
    <w:rsid w:val="00A04530"/>
    <w:rsid w:val="00A047D4"/>
    <w:rsid w:val="00A047FC"/>
    <w:rsid w:val="00A048D1"/>
    <w:rsid w:val="00A04D17"/>
    <w:rsid w:val="00A04DD5"/>
    <w:rsid w:val="00A0509D"/>
    <w:rsid w:val="00A0512D"/>
    <w:rsid w:val="00A051D9"/>
    <w:rsid w:val="00A0530F"/>
    <w:rsid w:val="00A05346"/>
    <w:rsid w:val="00A05396"/>
    <w:rsid w:val="00A055F7"/>
    <w:rsid w:val="00A05662"/>
    <w:rsid w:val="00A05A87"/>
    <w:rsid w:val="00A05AA4"/>
    <w:rsid w:val="00A05B20"/>
    <w:rsid w:val="00A05D8F"/>
    <w:rsid w:val="00A05DD6"/>
    <w:rsid w:val="00A05E0A"/>
    <w:rsid w:val="00A063E2"/>
    <w:rsid w:val="00A06775"/>
    <w:rsid w:val="00A06968"/>
    <w:rsid w:val="00A06E61"/>
    <w:rsid w:val="00A070A3"/>
    <w:rsid w:val="00A070E8"/>
    <w:rsid w:val="00A0732D"/>
    <w:rsid w:val="00A07520"/>
    <w:rsid w:val="00A0756A"/>
    <w:rsid w:val="00A0769D"/>
    <w:rsid w:val="00A079A8"/>
    <w:rsid w:val="00A07B2F"/>
    <w:rsid w:val="00A07E15"/>
    <w:rsid w:val="00A07ED4"/>
    <w:rsid w:val="00A107A3"/>
    <w:rsid w:val="00A10B0A"/>
    <w:rsid w:val="00A1109E"/>
    <w:rsid w:val="00A11168"/>
    <w:rsid w:val="00A111CF"/>
    <w:rsid w:val="00A11369"/>
    <w:rsid w:val="00A114F3"/>
    <w:rsid w:val="00A117F8"/>
    <w:rsid w:val="00A118B2"/>
    <w:rsid w:val="00A11A7D"/>
    <w:rsid w:val="00A11CDF"/>
    <w:rsid w:val="00A11ED4"/>
    <w:rsid w:val="00A12425"/>
    <w:rsid w:val="00A1260E"/>
    <w:rsid w:val="00A126FA"/>
    <w:rsid w:val="00A12B6A"/>
    <w:rsid w:val="00A12E35"/>
    <w:rsid w:val="00A13061"/>
    <w:rsid w:val="00A136E9"/>
    <w:rsid w:val="00A138B4"/>
    <w:rsid w:val="00A13B2B"/>
    <w:rsid w:val="00A13D4C"/>
    <w:rsid w:val="00A13F9F"/>
    <w:rsid w:val="00A14238"/>
    <w:rsid w:val="00A144F8"/>
    <w:rsid w:val="00A145B8"/>
    <w:rsid w:val="00A145DF"/>
    <w:rsid w:val="00A146D8"/>
    <w:rsid w:val="00A14891"/>
    <w:rsid w:val="00A14F5A"/>
    <w:rsid w:val="00A1500A"/>
    <w:rsid w:val="00A15445"/>
    <w:rsid w:val="00A15763"/>
    <w:rsid w:val="00A1581E"/>
    <w:rsid w:val="00A15A0D"/>
    <w:rsid w:val="00A15AF2"/>
    <w:rsid w:val="00A15B1F"/>
    <w:rsid w:val="00A15ED8"/>
    <w:rsid w:val="00A15F24"/>
    <w:rsid w:val="00A15F96"/>
    <w:rsid w:val="00A1602A"/>
    <w:rsid w:val="00A16259"/>
    <w:rsid w:val="00A162B1"/>
    <w:rsid w:val="00A163CB"/>
    <w:rsid w:val="00A16517"/>
    <w:rsid w:val="00A165DE"/>
    <w:rsid w:val="00A16798"/>
    <w:rsid w:val="00A1693D"/>
    <w:rsid w:val="00A16B16"/>
    <w:rsid w:val="00A16E26"/>
    <w:rsid w:val="00A16E47"/>
    <w:rsid w:val="00A17136"/>
    <w:rsid w:val="00A17372"/>
    <w:rsid w:val="00A1743C"/>
    <w:rsid w:val="00A177EE"/>
    <w:rsid w:val="00A17C34"/>
    <w:rsid w:val="00A17C3D"/>
    <w:rsid w:val="00A203CB"/>
    <w:rsid w:val="00A2045F"/>
    <w:rsid w:val="00A205CD"/>
    <w:rsid w:val="00A2063D"/>
    <w:rsid w:val="00A20D88"/>
    <w:rsid w:val="00A210E3"/>
    <w:rsid w:val="00A214D5"/>
    <w:rsid w:val="00A21662"/>
    <w:rsid w:val="00A216A8"/>
    <w:rsid w:val="00A216BD"/>
    <w:rsid w:val="00A2177A"/>
    <w:rsid w:val="00A21C39"/>
    <w:rsid w:val="00A21D50"/>
    <w:rsid w:val="00A21D80"/>
    <w:rsid w:val="00A21EC5"/>
    <w:rsid w:val="00A22A85"/>
    <w:rsid w:val="00A22B9D"/>
    <w:rsid w:val="00A22CE3"/>
    <w:rsid w:val="00A22DBD"/>
    <w:rsid w:val="00A23062"/>
    <w:rsid w:val="00A23644"/>
    <w:rsid w:val="00A239B6"/>
    <w:rsid w:val="00A23C1C"/>
    <w:rsid w:val="00A23CD6"/>
    <w:rsid w:val="00A23EB7"/>
    <w:rsid w:val="00A243AC"/>
    <w:rsid w:val="00A244D0"/>
    <w:rsid w:val="00A24525"/>
    <w:rsid w:val="00A245C1"/>
    <w:rsid w:val="00A24B05"/>
    <w:rsid w:val="00A24DAC"/>
    <w:rsid w:val="00A25057"/>
    <w:rsid w:val="00A2513B"/>
    <w:rsid w:val="00A253CE"/>
    <w:rsid w:val="00A2580B"/>
    <w:rsid w:val="00A25828"/>
    <w:rsid w:val="00A25A91"/>
    <w:rsid w:val="00A25B2E"/>
    <w:rsid w:val="00A25C0D"/>
    <w:rsid w:val="00A25DC2"/>
    <w:rsid w:val="00A25DC5"/>
    <w:rsid w:val="00A25E0F"/>
    <w:rsid w:val="00A263A4"/>
    <w:rsid w:val="00A267E7"/>
    <w:rsid w:val="00A26A4B"/>
    <w:rsid w:val="00A26EF0"/>
    <w:rsid w:val="00A271F4"/>
    <w:rsid w:val="00A27267"/>
    <w:rsid w:val="00A272AA"/>
    <w:rsid w:val="00A272F7"/>
    <w:rsid w:val="00A27509"/>
    <w:rsid w:val="00A279FA"/>
    <w:rsid w:val="00A27C04"/>
    <w:rsid w:val="00A27E2E"/>
    <w:rsid w:val="00A27EDE"/>
    <w:rsid w:val="00A27FBD"/>
    <w:rsid w:val="00A30737"/>
    <w:rsid w:val="00A30C10"/>
    <w:rsid w:val="00A30F24"/>
    <w:rsid w:val="00A31505"/>
    <w:rsid w:val="00A31614"/>
    <w:rsid w:val="00A3188D"/>
    <w:rsid w:val="00A31C46"/>
    <w:rsid w:val="00A31D00"/>
    <w:rsid w:val="00A31E86"/>
    <w:rsid w:val="00A31F78"/>
    <w:rsid w:val="00A321E7"/>
    <w:rsid w:val="00A322B1"/>
    <w:rsid w:val="00A32627"/>
    <w:rsid w:val="00A329FD"/>
    <w:rsid w:val="00A32AB2"/>
    <w:rsid w:val="00A32E63"/>
    <w:rsid w:val="00A32E6D"/>
    <w:rsid w:val="00A32FDD"/>
    <w:rsid w:val="00A33264"/>
    <w:rsid w:val="00A33A0C"/>
    <w:rsid w:val="00A33B3C"/>
    <w:rsid w:val="00A33EBC"/>
    <w:rsid w:val="00A3403E"/>
    <w:rsid w:val="00A34477"/>
    <w:rsid w:val="00A348F1"/>
    <w:rsid w:val="00A34AA4"/>
    <w:rsid w:val="00A34DCB"/>
    <w:rsid w:val="00A34DFF"/>
    <w:rsid w:val="00A34F99"/>
    <w:rsid w:val="00A3547A"/>
    <w:rsid w:val="00A357C9"/>
    <w:rsid w:val="00A35D64"/>
    <w:rsid w:val="00A35F27"/>
    <w:rsid w:val="00A3622D"/>
    <w:rsid w:val="00A367A6"/>
    <w:rsid w:val="00A36F86"/>
    <w:rsid w:val="00A3726F"/>
    <w:rsid w:val="00A372FB"/>
    <w:rsid w:val="00A3788A"/>
    <w:rsid w:val="00A37E3D"/>
    <w:rsid w:val="00A40112"/>
    <w:rsid w:val="00A40561"/>
    <w:rsid w:val="00A405DA"/>
    <w:rsid w:val="00A4069A"/>
    <w:rsid w:val="00A40751"/>
    <w:rsid w:val="00A40812"/>
    <w:rsid w:val="00A40CDD"/>
    <w:rsid w:val="00A40D71"/>
    <w:rsid w:val="00A40DDF"/>
    <w:rsid w:val="00A41524"/>
    <w:rsid w:val="00A41669"/>
    <w:rsid w:val="00A41693"/>
    <w:rsid w:val="00A416F4"/>
    <w:rsid w:val="00A417BC"/>
    <w:rsid w:val="00A41A67"/>
    <w:rsid w:val="00A41B2C"/>
    <w:rsid w:val="00A41D1C"/>
    <w:rsid w:val="00A41EDB"/>
    <w:rsid w:val="00A41F1D"/>
    <w:rsid w:val="00A41F2D"/>
    <w:rsid w:val="00A41FA0"/>
    <w:rsid w:val="00A420E3"/>
    <w:rsid w:val="00A4238E"/>
    <w:rsid w:val="00A423A4"/>
    <w:rsid w:val="00A42413"/>
    <w:rsid w:val="00A42686"/>
    <w:rsid w:val="00A42765"/>
    <w:rsid w:val="00A4281A"/>
    <w:rsid w:val="00A42B79"/>
    <w:rsid w:val="00A42BA4"/>
    <w:rsid w:val="00A42C8B"/>
    <w:rsid w:val="00A42D16"/>
    <w:rsid w:val="00A42EF5"/>
    <w:rsid w:val="00A430E7"/>
    <w:rsid w:val="00A43553"/>
    <w:rsid w:val="00A4370B"/>
    <w:rsid w:val="00A43990"/>
    <w:rsid w:val="00A43ECC"/>
    <w:rsid w:val="00A44219"/>
    <w:rsid w:val="00A44239"/>
    <w:rsid w:val="00A443A5"/>
    <w:rsid w:val="00A443BD"/>
    <w:rsid w:val="00A443E7"/>
    <w:rsid w:val="00A444F0"/>
    <w:rsid w:val="00A44594"/>
    <w:rsid w:val="00A446D1"/>
    <w:rsid w:val="00A446F5"/>
    <w:rsid w:val="00A44803"/>
    <w:rsid w:val="00A44A0C"/>
    <w:rsid w:val="00A44D4B"/>
    <w:rsid w:val="00A44EAB"/>
    <w:rsid w:val="00A44F53"/>
    <w:rsid w:val="00A44FA0"/>
    <w:rsid w:val="00A453F0"/>
    <w:rsid w:val="00A457F0"/>
    <w:rsid w:val="00A45AF5"/>
    <w:rsid w:val="00A45BD9"/>
    <w:rsid w:val="00A45CD6"/>
    <w:rsid w:val="00A465C4"/>
    <w:rsid w:val="00A46C0D"/>
    <w:rsid w:val="00A46C23"/>
    <w:rsid w:val="00A46CCF"/>
    <w:rsid w:val="00A46E1F"/>
    <w:rsid w:val="00A46FAC"/>
    <w:rsid w:val="00A470F7"/>
    <w:rsid w:val="00A47334"/>
    <w:rsid w:val="00A474DD"/>
    <w:rsid w:val="00A475BB"/>
    <w:rsid w:val="00A47AD9"/>
    <w:rsid w:val="00A47BE3"/>
    <w:rsid w:val="00A47D8D"/>
    <w:rsid w:val="00A47F80"/>
    <w:rsid w:val="00A5000E"/>
    <w:rsid w:val="00A5056D"/>
    <w:rsid w:val="00A50610"/>
    <w:rsid w:val="00A50A40"/>
    <w:rsid w:val="00A50B6F"/>
    <w:rsid w:val="00A50CA1"/>
    <w:rsid w:val="00A50E30"/>
    <w:rsid w:val="00A50F57"/>
    <w:rsid w:val="00A51233"/>
    <w:rsid w:val="00A51317"/>
    <w:rsid w:val="00A51493"/>
    <w:rsid w:val="00A514EC"/>
    <w:rsid w:val="00A5168E"/>
    <w:rsid w:val="00A51787"/>
    <w:rsid w:val="00A51A47"/>
    <w:rsid w:val="00A521FE"/>
    <w:rsid w:val="00A52207"/>
    <w:rsid w:val="00A523BA"/>
    <w:rsid w:val="00A52427"/>
    <w:rsid w:val="00A5256B"/>
    <w:rsid w:val="00A5270B"/>
    <w:rsid w:val="00A52936"/>
    <w:rsid w:val="00A52B5D"/>
    <w:rsid w:val="00A52BC1"/>
    <w:rsid w:val="00A52D43"/>
    <w:rsid w:val="00A53E61"/>
    <w:rsid w:val="00A53F09"/>
    <w:rsid w:val="00A53F86"/>
    <w:rsid w:val="00A540A9"/>
    <w:rsid w:val="00A5417B"/>
    <w:rsid w:val="00A5455A"/>
    <w:rsid w:val="00A545DD"/>
    <w:rsid w:val="00A54673"/>
    <w:rsid w:val="00A54838"/>
    <w:rsid w:val="00A54989"/>
    <w:rsid w:val="00A54A27"/>
    <w:rsid w:val="00A54DD8"/>
    <w:rsid w:val="00A550CD"/>
    <w:rsid w:val="00A5537F"/>
    <w:rsid w:val="00A55697"/>
    <w:rsid w:val="00A55D5E"/>
    <w:rsid w:val="00A55DBD"/>
    <w:rsid w:val="00A55F4B"/>
    <w:rsid w:val="00A5611C"/>
    <w:rsid w:val="00A562D6"/>
    <w:rsid w:val="00A56688"/>
    <w:rsid w:val="00A56B0E"/>
    <w:rsid w:val="00A56DEA"/>
    <w:rsid w:val="00A56E77"/>
    <w:rsid w:val="00A574B9"/>
    <w:rsid w:val="00A57A7D"/>
    <w:rsid w:val="00A57ADF"/>
    <w:rsid w:val="00A57C48"/>
    <w:rsid w:val="00A57DF6"/>
    <w:rsid w:val="00A57F11"/>
    <w:rsid w:val="00A60007"/>
    <w:rsid w:val="00A600BB"/>
    <w:rsid w:val="00A601A6"/>
    <w:rsid w:val="00A6029B"/>
    <w:rsid w:val="00A60381"/>
    <w:rsid w:val="00A6048D"/>
    <w:rsid w:val="00A605AC"/>
    <w:rsid w:val="00A606D6"/>
    <w:rsid w:val="00A60BDB"/>
    <w:rsid w:val="00A60D10"/>
    <w:rsid w:val="00A60F2F"/>
    <w:rsid w:val="00A60F64"/>
    <w:rsid w:val="00A610A8"/>
    <w:rsid w:val="00A61618"/>
    <w:rsid w:val="00A61A70"/>
    <w:rsid w:val="00A61B21"/>
    <w:rsid w:val="00A61F32"/>
    <w:rsid w:val="00A62033"/>
    <w:rsid w:val="00A62147"/>
    <w:rsid w:val="00A6228E"/>
    <w:rsid w:val="00A6259C"/>
    <w:rsid w:val="00A625A6"/>
    <w:rsid w:val="00A6267B"/>
    <w:rsid w:val="00A628AE"/>
    <w:rsid w:val="00A62E21"/>
    <w:rsid w:val="00A630D1"/>
    <w:rsid w:val="00A631D1"/>
    <w:rsid w:val="00A631EE"/>
    <w:rsid w:val="00A63364"/>
    <w:rsid w:val="00A637E4"/>
    <w:rsid w:val="00A63949"/>
    <w:rsid w:val="00A63BA9"/>
    <w:rsid w:val="00A63CE3"/>
    <w:rsid w:val="00A64027"/>
    <w:rsid w:val="00A640AC"/>
    <w:rsid w:val="00A64115"/>
    <w:rsid w:val="00A641CF"/>
    <w:rsid w:val="00A6446C"/>
    <w:rsid w:val="00A6451F"/>
    <w:rsid w:val="00A64C44"/>
    <w:rsid w:val="00A64C87"/>
    <w:rsid w:val="00A64D82"/>
    <w:rsid w:val="00A64E73"/>
    <w:rsid w:val="00A651AB"/>
    <w:rsid w:val="00A654B0"/>
    <w:rsid w:val="00A657AD"/>
    <w:rsid w:val="00A65A6E"/>
    <w:rsid w:val="00A65C62"/>
    <w:rsid w:val="00A65FAF"/>
    <w:rsid w:val="00A66195"/>
    <w:rsid w:val="00A665BA"/>
    <w:rsid w:val="00A6693C"/>
    <w:rsid w:val="00A66A54"/>
    <w:rsid w:val="00A66B07"/>
    <w:rsid w:val="00A67078"/>
    <w:rsid w:val="00A67198"/>
    <w:rsid w:val="00A6721E"/>
    <w:rsid w:val="00A67238"/>
    <w:rsid w:val="00A6724F"/>
    <w:rsid w:val="00A67436"/>
    <w:rsid w:val="00A674A7"/>
    <w:rsid w:val="00A675CB"/>
    <w:rsid w:val="00A67C2F"/>
    <w:rsid w:val="00A67E0F"/>
    <w:rsid w:val="00A703BC"/>
    <w:rsid w:val="00A70650"/>
    <w:rsid w:val="00A70999"/>
    <w:rsid w:val="00A70A35"/>
    <w:rsid w:val="00A70A4D"/>
    <w:rsid w:val="00A70A78"/>
    <w:rsid w:val="00A70ABE"/>
    <w:rsid w:val="00A70C6E"/>
    <w:rsid w:val="00A71361"/>
    <w:rsid w:val="00A7145E"/>
    <w:rsid w:val="00A715A1"/>
    <w:rsid w:val="00A715B7"/>
    <w:rsid w:val="00A71702"/>
    <w:rsid w:val="00A7176A"/>
    <w:rsid w:val="00A71957"/>
    <w:rsid w:val="00A71DC9"/>
    <w:rsid w:val="00A71F21"/>
    <w:rsid w:val="00A72376"/>
    <w:rsid w:val="00A7251D"/>
    <w:rsid w:val="00A728C6"/>
    <w:rsid w:val="00A728D1"/>
    <w:rsid w:val="00A72A40"/>
    <w:rsid w:val="00A73057"/>
    <w:rsid w:val="00A73418"/>
    <w:rsid w:val="00A7366F"/>
    <w:rsid w:val="00A738ED"/>
    <w:rsid w:val="00A74055"/>
    <w:rsid w:val="00A7418A"/>
    <w:rsid w:val="00A74422"/>
    <w:rsid w:val="00A74622"/>
    <w:rsid w:val="00A74B5F"/>
    <w:rsid w:val="00A75094"/>
    <w:rsid w:val="00A7570E"/>
    <w:rsid w:val="00A75727"/>
    <w:rsid w:val="00A757B0"/>
    <w:rsid w:val="00A75F43"/>
    <w:rsid w:val="00A75F9B"/>
    <w:rsid w:val="00A76300"/>
    <w:rsid w:val="00A764B8"/>
    <w:rsid w:val="00A76578"/>
    <w:rsid w:val="00A76603"/>
    <w:rsid w:val="00A766AE"/>
    <w:rsid w:val="00A76857"/>
    <w:rsid w:val="00A769D2"/>
    <w:rsid w:val="00A76FFA"/>
    <w:rsid w:val="00A77003"/>
    <w:rsid w:val="00A7722F"/>
    <w:rsid w:val="00A77352"/>
    <w:rsid w:val="00A77875"/>
    <w:rsid w:val="00A779E4"/>
    <w:rsid w:val="00A77B46"/>
    <w:rsid w:val="00A77C81"/>
    <w:rsid w:val="00A77E1F"/>
    <w:rsid w:val="00A77EBD"/>
    <w:rsid w:val="00A77EE2"/>
    <w:rsid w:val="00A77EF9"/>
    <w:rsid w:val="00A80132"/>
    <w:rsid w:val="00A801BF"/>
    <w:rsid w:val="00A809A5"/>
    <w:rsid w:val="00A80C71"/>
    <w:rsid w:val="00A80D43"/>
    <w:rsid w:val="00A815B1"/>
    <w:rsid w:val="00A8192A"/>
    <w:rsid w:val="00A81A8A"/>
    <w:rsid w:val="00A81AE0"/>
    <w:rsid w:val="00A81F55"/>
    <w:rsid w:val="00A81FD3"/>
    <w:rsid w:val="00A8225B"/>
    <w:rsid w:val="00A8234E"/>
    <w:rsid w:val="00A826CA"/>
    <w:rsid w:val="00A826EC"/>
    <w:rsid w:val="00A82ACA"/>
    <w:rsid w:val="00A82D02"/>
    <w:rsid w:val="00A82FCE"/>
    <w:rsid w:val="00A83057"/>
    <w:rsid w:val="00A83274"/>
    <w:rsid w:val="00A832CB"/>
    <w:rsid w:val="00A8339D"/>
    <w:rsid w:val="00A834D5"/>
    <w:rsid w:val="00A83927"/>
    <w:rsid w:val="00A83A87"/>
    <w:rsid w:val="00A83AEC"/>
    <w:rsid w:val="00A83B67"/>
    <w:rsid w:val="00A83E49"/>
    <w:rsid w:val="00A84382"/>
    <w:rsid w:val="00A84611"/>
    <w:rsid w:val="00A849BC"/>
    <w:rsid w:val="00A84C84"/>
    <w:rsid w:val="00A8508F"/>
    <w:rsid w:val="00A85326"/>
    <w:rsid w:val="00A85330"/>
    <w:rsid w:val="00A854A5"/>
    <w:rsid w:val="00A854BF"/>
    <w:rsid w:val="00A85513"/>
    <w:rsid w:val="00A858B4"/>
    <w:rsid w:val="00A85B0F"/>
    <w:rsid w:val="00A85B75"/>
    <w:rsid w:val="00A85C11"/>
    <w:rsid w:val="00A85E41"/>
    <w:rsid w:val="00A8605F"/>
    <w:rsid w:val="00A86107"/>
    <w:rsid w:val="00A861AA"/>
    <w:rsid w:val="00A86400"/>
    <w:rsid w:val="00A865A2"/>
    <w:rsid w:val="00A86679"/>
    <w:rsid w:val="00A868E1"/>
    <w:rsid w:val="00A8708C"/>
    <w:rsid w:val="00A87188"/>
    <w:rsid w:val="00A8738F"/>
    <w:rsid w:val="00A875E3"/>
    <w:rsid w:val="00A877D6"/>
    <w:rsid w:val="00A9002A"/>
    <w:rsid w:val="00A90083"/>
    <w:rsid w:val="00A90169"/>
    <w:rsid w:val="00A9052C"/>
    <w:rsid w:val="00A90650"/>
    <w:rsid w:val="00A908C5"/>
    <w:rsid w:val="00A908F6"/>
    <w:rsid w:val="00A90A10"/>
    <w:rsid w:val="00A90AAB"/>
    <w:rsid w:val="00A90CDE"/>
    <w:rsid w:val="00A90E44"/>
    <w:rsid w:val="00A90EB0"/>
    <w:rsid w:val="00A910EB"/>
    <w:rsid w:val="00A9116F"/>
    <w:rsid w:val="00A91392"/>
    <w:rsid w:val="00A914AD"/>
    <w:rsid w:val="00A91579"/>
    <w:rsid w:val="00A918DF"/>
    <w:rsid w:val="00A918F8"/>
    <w:rsid w:val="00A91AEA"/>
    <w:rsid w:val="00A91C57"/>
    <w:rsid w:val="00A9216F"/>
    <w:rsid w:val="00A9243C"/>
    <w:rsid w:val="00A9261D"/>
    <w:rsid w:val="00A92801"/>
    <w:rsid w:val="00A92F16"/>
    <w:rsid w:val="00A93423"/>
    <w:rsid w:val="00A93684"/>
    <w:rsid w:val="00A937AD"/>
    <w:rsid w:val="00A938DB"/>
    <w:rsid w:val="00A93DCC"/>
    <w:rsid w:val="00A93F54"/>
    <w:rsid w:val="00A94296"/>
    <w:rsid w:val="00A94397"/>
    <w:rsid w:val="00A943C4"/>
    <w:rsid w:val="00A9478E"/>
    <w:rsid w:val="00A95043"/>
    <w:rsid w:val="00A95092"/>
    <w:rsid w:val="00A951C3"/>
    <w:rsid w:val="00A95BC7"/>
    <w:rsid w:val="00A95DF5"/>
    <w:rsid w:val="00A95F85"/>
    <w:rsid w:val="00A964C1"/>
    <w:rsid w:val="00A964E4"/>
    <w:rsid w:val="00A96529"/>
    <w:rsid w:val="00A969E3"/>
    <w:rsid w:val="00A96C0A"/>
    <w:rsid w:val="00A96E99"/>
    <w:rsid w:val="00A9721A"/>
    <w:rsid w:val="00A97315"/>
    <w:rsid w:val="00A9744D"/>
    <w:rsid w:val="00A975D6"/>
    <w:rsid w:val="00A9783F"/>
    <w:rsid w:val="00A979AC"/>
    <w:rsid w:val="00AA0108"/>
    <w:rsid w:val="00AA011E"/>
    <w:rsid w:val="00AA0253"/>
    <w:rsid w:val="00AA0257"/>
    <w:rsid w:val="00AA033C"/>
    <w:rsid w:val="00AA0505"/>
    <w:rsid w:val="00AA0D28"/>
    <w:rsid w:val="00AA0DB5"/>
    <w:rsid w:val="00AA10D6"/>
    <w:rsid w:val="00AA143B"/>
    <w:rsid w:val="00AA15D3"/>
    <w:rsid w:val="00AA1934"/>
    <w:rsid w:val="00AA19EB"/>
    <w:rsid w:val="00AA1DC5"/>
    <w:rsid w:val="00AA1EA2"/>
    <w:rsid w:val="00AA22C4"/>
    <w:rsid w:val="00AA23DA"/>
    <w:rsid w:val="00AA263F"/>
    <w:rsid w:val="00AA26C7"/>
    <w:rsid w:val="00AA2737"/>
    <w:rsid w:val="00AA2AF4"/>
    <w:rsid w:val="00AA2C57"/>
    <w:rsid w:val="00AA2DA6"/>
    <w:rsid w:val="00AA3425"/>
    <w:rsid w:val="00AA34BD"/>
    <w:rsid w:val="00AA3673"/>
    <w:rsid w:val="00AA3D50"/>
    <w:rsid w:val="00AA3EC0"/>
    <w:rsid w:val="00AA436D"/>
    <w:rsid w:val="00AA4836"/>
    <w:rsid w:val="00AA4A3E"/>
    <w:rsid w:val="00AA4DDF"/>
    <w:rsid w:val="00AA5241"/>
    <w:rsid w:val="00AA52C2"/>
    <w:rsid w:val="00AA535E"/>
    <w:rsid w:val="00AA55BD"/>
    <w:rsid w:val="00AA55BF"/>
    <w:rsid w:val="00AA55DA"/>
    <w:rsid w:val="00AA5602"/>
    <w:rsid w:val="00AA5739"/>
    <w:rsid w:val="00AA5B35"/>
    <w:rsid w:val="00AA5D61"/>
    <w:rsid w:val="00AA5FD4"/>
    <w:rsid w:val="00AA5FFD"/>
    <w:rsid w:val="00AA6173"/>
    <w:rsid w:val="00AA63AA"/>
    <w:rsid w:val="00AA6420"/>
    <w:rsid w:val="00AA69DA"/>
    <w:rsid w:val="00AA6C76"/>
    <w:rsid w:val="00AA6FB2"/>
    <w:rsid w:val="00AA7187"/>
    <w:rsid w:val="00AA71B1"/>
    <w:rsid w:val="00AA766C"/>
    <w:rsid w:val="00AA7779"/>
    <w:rsid w:val="00AA77E1"/>
    <w:rsid w:val="00AA7EEA"/>
    <w:rsid w:val="00AA7F5A"/>
    <w:rsid w:val="00AB022C"/>
    <w:rsid w:val="00AB065B"/>
    <w:rsid w:val="00AB0BD1"/>
    <w:rsid w:val="00AB0D85"/>
    <w:rsid w:val="00AB0DBE"/>
    <w:rsid w:val="00AB1437"/>
    <w:rsid w:val="00AB1D99"/>
    <w:rsid w:val="00AB20BA"/>
    <w:rsid w:val="00AB2231"/>
    <w:rsid w:val="00AB2500"/>
    <w:rsid w:val="00AB2C38"/>
    <w:rsid w:val="00AB2C40"/>
    <w:rsid w:val="00AB2D39"/>
    <w:rsid w:val="00AB3460"/>
    <w:rsid w:val="00AB3546"/>
    <w:rsid w:val="00AB382E"/>
    <w:rsid w:val="00AB3A3C"/>
    <w:rsid w:val="00AB3B2E"/>
    <w:rsid w:val="00AB3B6A"/>
    <w:rsid w:val="00AB3B91"/>
    <w:rsid w:val="00AB3C08"/>
    <w:rsid w:val="00AB3C18"/>
    <w:rsid w:val="00AB3CB2"/>
    <w:rsid w:val="00AB3F91"/>
    <w:rsid w:val="00AB4687"/>
    <w:rsid w:val="00AB4737"/>
    <w:rsid w:val="00AB4D0A"/>
    <w:rsid w:val="00AB5B25"/>
    <w:rsid w:val="00AB5B94"/>
    <w:rsid w:val="00AB5C01"/>
    <w:rsid w:val="00AB5D0C"/>
    <w:rsid w:val="00AB5DBD"/>
    <w:rsid w:val="00AB5F1A"/>
    <w:rsid w:val="00AB60DB"/>
    <w:rsid w:val="00AB6116"/>
    <w:rsid w:val="00AB615B"/>
    <w:rsid w:val="00AB68D9"/>
    <w:rsid w:val="00AB695E"/>
    <w:rsid w:val="00AB6CCD"/>
    <w:rsid w:val="00AB6D3B"/>
    <w:rsid w:val="00AB6D94"/>
    <w:rsid w:val="00AB6E62"/>
    <w:rsid w:val="00AB7349"/>
    <w:rsid w:val="00AB7590"/>
    <w:rsid w:val="00AB7942"/>
    <w:rsid w:val="00AB7B9B"/>
    <w:rsid w:val="00AB7C0C"/>
    <w:rsid w:val="00AB7C53"/>
    <w:rsid w:val="00AB7D6E"/>
    <w:rsid w:val="00AB7DDB"/>
    <w:rsid w:val="00AC0440"/>
    <w:rsid w:val="00AC09F4"/>
    <w:rsid w:val="00AC0BD5"/>
    <w:rsid w:val="00AC0C0C"/>
    <w:rsid w:val="00AC0CB3"/>
    <w:rsid w:val="00AC0EC3"/>
    <w:rsid w:val="00AC105D"/>
    <w:rsid w:val="00AC19DB"/>
    <w:rsid w:val="00AC19DC"/>
    <w:rsid w:val="00AC1BA6"/>
    <w:rsid w:val="00AC1CB9"/>
    <w:rsid w:val="00AC1F4E"/>
    <w:rsid w:val="00AC2090"/>
    <w:rsid w:val="00AC21F0"/>
    <w:rsid w:val="00AC25B3"/>
    <w:rsid w:val="00AC2664"/>
    <w:rsid w:val="00AC26D7"/>
    <w:rsid w:val="00AC2BC6"/>
    <w:rsid w:val="00AC2EF7"/>
    <w:rsid w:val="00AC3030"/>
    <w:rsid w:val="00AC32D9"/>
    <w:rsid w:val="00AC32DF"/>
    <w:rsid w:val="00AC330B"/>
    <w:rsid w:val="00AC3883"/>
    <w:rsid w:val="00AC3A30"/>
    <w:rsid w:val="00AC3B47"/>
    <w:rsid w:val="00AC3C59"/>
    <w:rsid w:val="00AC3DB8"/>
    <w:rsid w:val="00AC4077"/>
    <w:rsid w:val="00AC42A8"/>
    <w:rsid w:val="00AC44CC"/>
    <w:rsid w:val="00AC4557"/>
    <w:rsid w:val="00AC458B"/>
    <w:rsid w:val="00AC4857"/>
    <w:rsid w:val="00AC48A9"/>
    <w:rsid w:val="00AC48FE"/>
    <w:rsid w:val="00AC4A5B"/>
    <w:rsid w:val="00AC4A90"/>
    <w:rsid w:val="00AC4E7E"/>
    <w:rsid w:val="00AC56AD"/>
    <w:rsid w:val="00AC61DE"/>
    <w:rsid w:val="00AC6A42"/>
    <w:rsid w:val="00AC6BEF"/>
    <w:rsid w:val="00AC6BFD"/>
    <w:rsid w:val="00AC6C0D"/>
    <w:rsid w:val="00AC6D4E"/>
    <w:rsid w:val="00AC702C"/>
    <w:rsid w:val="00AC7572"/>
    <w:rsid w:val="00AC7764"/>
    <w:rsid w:val="00AC7BFC"/>
    <w:rsid w:val="00AC7CFC"/>
    <w:rsid w:val="00AC7DF7"/>
    <w:rsid w:val="00AC7DFB"/>
    <w:rsid w:val="00AD04D2"/>
    <w:rsid w:val="00AD064C"/>
    <w:rsid w:val="00AD0D52"/>
    <w:rsid w:val="00AD1198"/>
    <w:rsid w:val="00AD12DD"/>
    <w:rsid w:val="00AD1339"/>
    <w:rsid w:val="00AD15F4"/>
    <w:rsid w:val="00AD17EF"/>
    <w:rsid w:val="00AD182B"/>
    <w:rsid w:val="00AD1C1F"/>
    <w:rsid w:val="00AD1D13"/>
    <w:rsid w:val="00AD2101"/>
    <w:rsid w:val="00AD2146"/>
    <w:rsid w:val="00AD2466"/>
    <w:rsid w:val="00AD26D6"/>
    <w:rsid w:val="00AD2723"/>
    <w:rsid w:val="00AD2936"/>
    <w:rsid w:val="00AD2AD2"/>
    <w:rsid w:val="00AD2EA4"/>
    <w:rsid w:val="00AD31FE"/>
    <w:rsid w:val="00AD321D"/>
    <w:rsid w:val="00AD3382"/>
    <w:rsid w:val="00AD3524"/>
    <w:rsid w:val="00AD38A9"/>
    <w:rsid w:val="00AD42CF"/>
    <w:rsid w:val="00AD4484"/>
    <w:rsid w:val="00AD4521"/>
    <w:rsid w:val="00AD4929"/>
    <w:rsid w:val="00AD4B65"/>
    <w:rsid w:val="00AD4D5F"/>
    <w:rsid w:val="00AD4FE3"/>
    <w:rsid w:val="00AD5639"/>
    <w:rsid w:val="00AD56ED"/>
    <w:rsid w:val="00AD58C2"/>
    <w:rsid w:val="00AD5AB6"/>
    <w:rsid w:val="00AD5C4F"/>
    <w:rsid w:val="00AD5F8F"/>
    <w:rsid w:val="00AD6187"/>
    <w:rsid w:val="00AD6393"/>
    <w:rsid w:val="00AD65EC"/>
    <w:rsid w:val="00AD6902"/>
    <w:rsid w:val="00AD6A37"/>
    <w:rsid w:val="00AD6AE1"/>
    <w:rsid w:val="00AD6BB3"/>
    <w:rsid w:val="00AD6F6F"/>
    <w:rsid w:val="00AD7554"/>
    <w:rsid w:val="00AD75E1"/>
    <w:rsid w:val="00AD777B"/>
    <w:rsid w:val="00AD77DD"/>
    <w:rsid w:val="00AD785D"/>
    <w:rsid w:val="00AD79D2"/>
    <w:rsid w:val="00AD7ABF"/>
    <w:rsid w:val="00AD7CAD"/>
    <w:rsid w:val="00AD7DAB"/>
    <w:rsid w:val="00AE01F1"/>
    <w:rsid w:val="00AE082B"/>
    <w:rsid w:val="00AE0B8D"/>
    <w:rsid w:val="00AE0EAB"/>
    <w:rsid w:val="00AE0F80"/>
    <w:rsid w:val="00AE1090"/>
    <w:rsid w:val="00AE10FF"/>
    <w:rsid w:val="00AE113C"/>
    <w:rsid w:val="00AE139E"/>
    <w:rsid w:val="00AE14F8"/>
    <w:rsid w:val="00AE1538"/>
    <w:rsid w:val="00AE1A1B"/>
    <w:rsid w:val="00AE1A6A"/>
    <w:rsid w:val="00AE1D62"/>
    <w:rsid w:val="00AE1D79"/>
    <w:rsid w:val="00AE1E37"/>
    <w:rsid w:val="00AE1E65"/>
    <w:rsid w:val="00AE20FF"/>
    <w:rsid w:val="00AE2142"/>
    <w:rsid w:val="00AE2295"/>
    <w:rsid w:val="00AE22BE"/>
    <w:rsid w:val="00AE254D"/>
    <w:rsid w:val="00AE2839"/>
    <w:rsid w:val="00AE28B2"/>
    <w:rsid w:val="00AE2AFF"/>
    <w:rsid w:val="00AE2BD6"/>
    <w:rsid w:val="00AE2F17"/>
    <w:rsid w:val="00AE368F"/>
    <w:rsid w:val="00AE37B0"/>
    <w:rsid w:val="00AE3A5E"/>
    <w:rsid w:val="00AE3BA8"/>
    <w:rsid w:val="00AE3E8F"/>
    <w:rsid w:val="00AE3EF8"/>
    <w:rsid w:val="00AE452C"/>
    <w:rsid w:val="00AE4740"/>
    <w:rsid w:val="00AE4A9E"/>
    <w:rsid w:val="00AE4AE9"/>
    <w:rsid w:val="00AE4D6F"/>
    <w:rsid w:val="00AE51E5"/>
    <w:rsid w:val="00AE5534"/>
    <w:rsid w:val="00AE5572"/>
    <w:rsid w:val="00AE58B4"/>
    <w:rsid w:val="00AE5B2B"/>
    <w:rsid w:val="00AE5B48"/>
    <w:rsid w:val="00AE5CD0"/>
    <w:rsid w:val="00AE5D3E"/>
    <w:rsid w:val="00AE60BB"/>
    <w:rsid w:val="00AE60EE"/>
    <w:rsid w:val="00AE6150"/>
    <w:rsid w:val="00AE61B8"/>
    <w:rsid w:val="00AE61DF"/>
    <w:rsid w:val="00AE62AA"/>
    <w:rsid w:val="00AE63A1"/>
    <w:rsid w:val="00AE6469"/>
    <w:rsid w:val="00AE6513"/>
    <w:rsid w:val="00AE6666"/>
    <w:rsid w:val="00AE666D"/>
    <w:rsid w:val="00AE686E"/>
    <w:rsid w:val="00AE6951"/>
    <w:rsid w:val="00AE6959"/>
    <w:rsid w:val="00AE6BA5"/>
    <w:rsid w:val="00AE70A9"/>
    <w:rsid w:val="00AE793E"/>
    <w:rsid w:val="00AE7A52"/>
    <w:rsid w:val="00AE7E6F"/>
    <w:rsid w:val="00AF0506"/>
    <w:rsid w:val="00AF0B26"/>
    <w:rsid w:val="00AF0F8B"/>
    <w:rsid w:val="00AF10AC"/>
    <w:rsid w:val="00AF13C2"/>
    <w:rsid w:val="00AF1733"/>
    <w:rsid w:val="00AF180F"/>
    <w:rsid w:val="00AF18CC"/>
    <w:rsid w:val="00AF1967"/>
    <w:rsid w:val="00AF1CFD"/>
    <w:rsid w:val="00AF2020"/>
    <w:rsid w:val="00AF231D"/>
    <w:rsid w:val="00AF249F"/>
    <w:rsid w:val="00AF25D9"/>
    <w:rsid w:val="00AF2AB3"/>
    <w:rsid w:val="00AF311F"/>
    <w:rsid w:val="00AF37E0"/>
    <w:rsid w:val="00AF3ACC"/>
    <w:rsid w:val="00AF3B77"/>
    <w:rsid w:val="00AF3F08"/>
    <w:rsid w:val="00AF4048"/>
    <w:rsid w:val="00AF409E"/>
    <w:rsid w:val="00AF42E0"/>
    <w:rsid w:val="00AF46AC"/>
    <w:rsid w:val="00AF47B3"/>
    <w:rsid w:val="00AF49D2"/>
    <w:rsid w:val="00AF4C66"/>
    <w:rsid w:val="00AF4CE5"/>
    <w:rsid w:val="00AF4E58"/>
    <w:rsid w:val="00AF4F0D"/>
    <w:rsid w:val="00AF51BF"/>
    <w:rsid w:val="00AF546A"/>
    <w:rsid w:val="00AF556E"/>
    <w:rsid w:val="00AF5645"/>
    <w:rsid w:val="00AF578C"/>
    <w:rsid w:val="00AF5B0B"/>
    <w:rsid w:val="00AF5DA0"/>
    <w:rsid w:val="00AF5FE2"/>
    <w:rsid w:val="00AF66F4"/>
    <w:rsid w:val="00AF693F"/>
    <w:rsid w:val="00AF6EDA"/>
    <w:rsid w:val="00AF7284"/>
    <w:rsid w:val="00AF7296"/>
    <w:rsid w:val="00AF72DC"/>
    <w:rsid w:val="00AF7609"/>
    <w:rsid w:val="00AF760E"/>
    <w:rsid w:val="00AF7E44"/>
    <w:rsid w:val="00B0025B"/>
    <w:rsid w:val="00B00374"/>
    <w:rsid w:val="00B00491"/>
    <w:rsid w:val="00B0068C"/>
    <w:rsid w:val="00B00B7D"/>
    <w:rsid w:val="00B00BF1"/>
    <w:rsid w:val="00B00F60"/>
    <w:rsid w:val="00B011C4"/>
    <w:rsid w:val="00B012CA"/>
    <w:rsid w:val="00B015E3"/>
    <w:rsid w:val="00B015E7"/>
    <w:rsid w:val="00B019D4"/>
    <w:rsid w:val="00B01DC2"/>
    <w:rsid w:val="00B0200F"/>
    <w:rsid w:val="00B02401"/>
    <w:rsid w:val="00B02992"/>
    <w:rsid w:val="00B02D83"/>
    <w:rsid w:val="00B02ECF"/>
    <w:rsid w:val="00B03220"/>
    <w:rsid w:val="00B03327"/>
    <w:rsid w:val="00B035B7"/>
    <w:rsid w:val="00B0375C"/>
    <w:rsid w:val="00B03870"/>
    <w:rsid w:val="00B03BC4"/>
    <w:rsid w:val="00B03BE4"/>
    <w:rsid w:val="00B03E38"/>
    <w:rsid w:val="00B03F49"/>
    <w:rsid w:val="00B041C4"/>
    <w:rsid w:val="00B042DD"/>
    <w:rsid w:val="00B0442B"/>
    <w:rsid w:val="00B0462A"/>
    <w:rsid w:val="00B04680"/>
    <w:rsid w:val="00B050C3"/>
    <w:rsid w:val="00B050F2"/>
    <w:rsid w:val="00B05145"/>
    <w:rsid w:val="00B052B3"/>
    <w:rsid w:val="00B05350"/>
    <w:rsid w:val="00B05447"/>
    <w:rsid w:val="00B058E2"/>
    <w:rsid w:val="00B05B99"/>
    <w:rsid w:val="00B05D3E"/>
    <w:rsid w:val="00B05D7D"/>
    <w:rsid w:val="00B05F87"/>
    <w:rsid w:val="00B06294"/>
    <w:rsid w:val="00B064EC"/>
    <w:rsid w:val="00B0651A"/>
    <w:rsid w:val="00B06896"/>
    <w:rsid w:val="00B069DC"/>
    <w:rsid w:val="00B06B7D"/>
    <w:rsid w:val="00B06C8D"/>
    <w:rsid w:val="00B06DF6"/>
    <w:rsid w:val="00B0756B"/>
    <w:rsid w:val="00B07667"/>
    <w:rsid w:val="00B07BEC"/>
    <w:rsid w:val="00B07E6F"/>
    <w:rsid w:val="00B10083"/>
    <w:rsid w:val="00B101C1"/>
    <w:rsid w:val="00B101CA"/>
    <w:rsid w:val="00B10939"/>
    <w:rsid w:val="00B1098E"/>
    <w:rsid w:val="00B109D1"/>
    <w:rsid w:val="00B10D71"/>
    <w:rsid w:val="00B10E22"/>
    <w:rsid w:val="00B11158"/>
    <w:rsid w:val="00B111F6"/>
    <w:rsid w:val="00B112D4"/>
    <w:rsid w:val="00B11620"/>
    <w:rsid w:val="00B11899"/>
    <w:rsid w:val="00B118BE"/>
    <w:rsid w:val="00B11C4C"/>
    <w:rsid w:val="00B11F0C"/>
    <w:rsid w:val="00B121CB"/>
    <w:rsid w:val="00B12354"/>
    <w:rsid w:val="00B1235F"/>
    <w:rsid w:val="00B12413"/>
    <w:rsid w:val="00B124A4"/>
    <w:rsid w:val="00B125CE"/>
    <w:rsid w:val="00B125D1"/>
    <w:rsid w:val="00B125DE"/>
    <w:rsid w:val="00B12849"/>
    <w:rsid w:val="00B12A58"/>
    <w:rsid w:val="00B12DD7"/>
    <w:rsid w:val="00B13101"/>
    <w:rsid w:val="00B131D7"/>
    <w:rsid w:val="00B1321A"/>
    <w:rsid w:val="00B13AF4"/>
    <w:rsid w:val="00B13B2D"/>
    <w:rsid w:val="00B13B9F"/>
    <w:rsid w:val="00B13BED"/>
    <w:rsid w:val="00B13D43"/>
    <w:rsid w:val="00B13F4F"/>
    <w:rsid w:val="00B14196"/>
    <w:rsid w:val="00B14443"/>
    <w:rsid w:val="00B147A3"/>
    <w:rsid w:val="00B147D3"/>
    <w:rsid w:val="00B1485E"/>
    <w:rsid w:val="00B14BA0"/>
    <w:rsid w:val="00B14D64"/>
    <w:rsid w:val="00B15242"/>
    <w:rsid w:val="00B15655"/>
    <w:rsid w:val="00B160BF"/>
    <w:rsid w:val="00B1613D"/>
    <w:rsid w:val="00B1649A"/>
    <w:rsid w:val="00B16821"/>
    <w:rsid w:val="00B16F2A"/>
    <w:rsid w:val="00B170B7"/>
    <w:rsid w:val="00B17238"/>
    <w:rsid w:val="00B17272"/>
    <w:rsid w:val="00B173C2"/>
    <w:rsid w:val="00B176CD"/>
    <w:rsid w:val="00B176CF"/>
    <w:rsid w:val="00B17B5D"/>
    <w:rsid w:val="00B17D3F"/>
    <w:rsid w:val="00B20451"/>
    <w:rsid w:val="00B20E20"/>
    <w:rsid w:val="00B20E40"/>
    <w:rsid w:val="00B20F6A"/>
    <w:rsid w:val="00B21028"/>
    <w:rsid w:val="00B2103F"/>
    <w:rsid w:val="00B2116B"/>
    <w:rsid w:val="00B212B3"/>
    <w:rsid w:val="00B21398"/>
    <w:rsid w:val="00B2168A"/>
    <w:rsid w:val="00B21B42"/>
    <w:rsid w:val="00B21BEC"/>
    <w:rsid w:val="00B21E38"/>
    <w:rsid w:val="00B22001"/>
    <w:rsid w:val="00B225DA"/>
    <w:rsid w:val="00B227F4"/>
    <w:rsid w:val="00B22A6B"/>
    <w:rsid w:val="00B22D49"/>
    <w:rsid w:val="00B22F5C"/>
    <w:rsid w:val="00B22F9D"/>
    <w:rsid w:val="00B23015"/>
    <w:rsid w:val="00B232B4"/>
    <w:rsid w:val="00B234AC"/>
    <w:rsid w:val="00B237BB"/>
    <w:rsid w:val="00B237ED"/>
    <w:rsid w:val="00B23922"/>
    <w:rsid w:val="00B23C87"/>
    <w:rsid w:val="00B23DBE"/>
    <w:rsid w:val="00B23FD3"/>
    <w:rsid w:val="00B23FFB"/>
    <w:rsid w:val="00B2405F"/>
    <w:rsid w:val="00B24707"/>
    <w:rsid w:val="00B247BC"/>
    <w:rsid w:val="00B2480B"/>
    <w:rsid w:val="00B249AF"/>
    <w:rsid w:val="00B24A1E"/>
    <w:rsid w:val="00B24A48"/>
    <w:rsid w:val="00B24B2F"/>
    <w:rsid w:val="00B24D6F"/>
    <w:rsid w:val="00B24EE9"/>
    <w:rsid w:val="00B25371"/>
    <w:rsid w:val="00B25587"/>
    <w:rsid w:val="00B258FC"/>
    <w:rsid w:val="00B25C7B"/>
    <w:rsid w:val="00B25F9D"/>
    <w:rsid w:val="00B26147"/>
    <w:rsid w:val="00B262CC"/>
    <w:rsid w:val="00B26406"/>
    <w:rsid w:val="00B26415"/>
    <w:rsid w:val="00B2682F"/>
    <w:rsid w:val="00B26AEC"/>
    <w:rsid w:val="00B26CCB"/>
    <w:rsid w:val="00B26DC9"/>
    <w:rsid w:val="00B27016"/>
    <w:rsid w:val="00B27402"/>
    <w:rsid w:val="00B277A0"/>
    <w:rsid w:val="00B27812"/>
    <w:rsid w:val="00B30222"/>
    <w:rsid w:val="00B30976"/>
    <w:rsid w:val="00B309D2"/>
    <w:rsid w:val="00B309D6"/>
    <w:rsid w:val="00B31162"/>
    <w:rsid w:val="00B3148F"/>
    <w:rsid w:val="00B3177E"/>
    <w:rsid w:val="00B317A0"/>
    <w:rsid w:val="00B3193D"/>
    <w:rsid w:val="00B326B9"/>
    <w:rsid w:val="00B326FA"/>
    <w:rsid w:val="00B329FC"/>
    <w:rsid w:val="00B32A7D"/>
    <w:rsid w:val="00B32B8D"/>
    <w:rsid w:val="00B32BCA"/>
    <w:rsid w:val="00B32F15"/>
    <w:rsid w:val="00B33217"/>
    <w:rsid w:val="00B336FC"/>
    <w:rsid w:val="00B33C74"/>
    <w:rsid w:val="00B33CBE"/>
    <w:rsid w:val="00B33F92"/>
    <w:rsid w:val="00B34287"/>
    <w:rsid w:val="00B34488"/>
    <w:rsid w:val="00B3477E"/>
    <w:rsid w:val="00B348AF"/>
    <w:rsid w:val="00B34D5A"/>
    <w:rsid w:val="00B34E34"/>
    <w:rsid w:val="00B3511C"/>
    <w:rsid w:val="00B351D3"/>
    <w:rsid w:val="00B353C7"/>
    <w:rsid w:val="00B35542"/>
    <w:rsid w:val="00B357AE"/>
    <w:rsid w:val="00B3595F"/>
    <w:rsid w:val="00B3599D"/>
    <w:rsid w:val="00B35A47"/>
    <w:rsid w:val="00B35D77"/>
    <w:rsid w:val="00B35EFF"/>
    <w:rsid w:val="00B35F67"/>
    <w:rsid w:val="00B35F71"/>
    <w:rsid w:val="00B35F76"/>
    <w:rsid w:val="00B36276"/>
    <w:rsid w:val="00B363C0"/>
    <w:rsid w:val="00B36777"/>
    <w:rsid w:val="00B36998"/>
    <w:rsid w:val="00B36B0C"/>
    <w:rsid w:val="00B36FC9"/>
    <w:rsid w:val="00B37371"/>
    <w:rsid w:val="00B373CF"/>
    <w:rsid w:val="00B374CC"/>
    <w:rsid w:val="00B37C4D"/>
    <w:rsid w:val="00B37CF7"/>
    <w:rsid w:val="00B37E8C"/>
    <w:rsid w:val="00B37EE2"/>
    <w:rsid w:val="00B400C5"/>
    <w:rsid w:val="00B40116"/>
    <w:rsid w:val="00B40131"/>
    <w:rsid w:val="00B4023E"/>
    <w:rsid w:val="00B403DD"/>
    <w:rsid w:val="00B404D1"/>
    <w:rsid w:val="00B40E0B"/>
    <w:rsid w:val="00B40ECE"/>
    <w:rsid w:val="00B41139"/>
    <w:rsid w:val="00B413AC"/>
    <w:rsid w:val="00B415DC"/>
    <w:rsid w:val="00B416D3"/>
    <w:rsid w:val="00B418F4"/>
    <w:rsid w:val="00B423BF"/>
    <w:rsid w:val="00B42574"/>
    <w:rsid w:val="00B42940"/>
    <w:rsid w:val="00B42CD7"/>
    <w:rsid w:val="00B42D26"/>
    <w:rsid w:val="00B42D59"/>
    <w:rsid w:val="00B42E3F"/>
    <w:rsid w:val="00B43010"/>
    <w:rsid w:val="00B4306C"/>
    <w:rsid w:val="00B43295"/>
    <w:rsid w:val="00B43779"/>
    <w:rsid w:val="00B437C3"/>
    <w:rsid w:val="00B439DA"/>
    <w:rsid w:val="00B43E3C"/>
    <w:rsid w:val="00B44212"/>
    <w:rsid w:val="00B442CD"/>
    <w:rsid w:val="00B4432B"/>
    <w:rsid w:val="00B44500"/>
    <w:rsid w:val="00B4459C"/>
    <w:rsid w:val="00B44950"/>
    <w:rsid w:val="00B44DF0"/>
    <w:rsid w:val="00B44E53"/>
    <w:rsid w:val="00B45016"/>
    <w:rsid w:val="00B453B6"/>
    <w:rsid w:val="00B45818"/>
    <w:rsid w:val="00B4598A"/>
    <w:rsid w:val="00B45B0D"/>
    <w:rsid w:val="00B45DA9"/>
    <w:rsid w:val="00B45FA5"/>
    <w:rsid w:val="00B4602B"/>
    <w:rsid w:val="00B4611E"/>
    <w:rsid w:val="00B46739"/>
    <w:rsid w:val="00B46A04"/>
    <w:rsid w:val="00B46C06"/>
    <w:rsid w:val="00B46E3A"/>
    <w:rsid w:val="00B47136"/>
    <w:rsid w:val="00B4796A"/>
    <w:rsid w:val="00B47E1B"/>
    <w:rsid w:val="00B5038A"/>
    <w:rsid w:val="00B503E6"/>
    <w:rsid w:val="00B5077B"/>
    <w:rsid w:val="00B50E6F"/>
    <w:rsid w:val="00B50F48"/>
    <w:rsid w:val="00B51428"/>
    <w:rsid w:val="00B5197F"/>
    <w:rsid w:val="00B51F38"/>
    <w:rsid w:val="00B51FC2"/>
    <w:rsid w:val="00B5207D"/>
    <w:rsid w:val="00B52445"/>
    <w:rsid w:val="00B52468"/>
    <w:rsid w:val="00B52557"/>
    <w:rsid w:val="00B52A1F"/>
    <w:rsid w:val="00B52C43"/>
    <w:rsid w:val="00B52DD7"/>
    <w:rsid w:val="00B532BE"/>
    <w:rsid w:val="00B5336C"/>
    <w:rsid w:val="00B5352A"/>
    <w:rsid w:val="00B53785"/>
    <w:rsid w:val="00B53831"/>
    <w:rsid w:val="00B5393C"/>
    <w:rsid w:val="00B539B7"/>
    <w:rsid w:val="00B53A16"/>
    <w:rsid w:val="00B53CED"/>
    <w:rsid w:val="00B53FD5"/>
    <w:rsid w:val="00B548A6"/>
    <w:rsid w:val="00B550A6"/>
    <w:rsid w:val="00B553AD"/>
    <w:rsid w:val="00B555F7"/>
    <w:rsid w:val="00B556AA"/>
    <w:rsid w:val="00B55B91"/>
    <w:rsid w:val="00B56015"/>
    <w:rsid w:val="00B561E6"/>
    <w:rsid w:val="00B562A8"/>
    <w:rsid w:val="00B564A2"/>
    <w:rsid w:val="00B56EC8"/>
    <w:rsid w:val="00B57057"/>
    <w:rsid w:val="00B570B1"/>
    <w:rsid w:val="00B5714A"/>
    <w:rsid w:val="00B57200"/>
    <w:rsid w:val="00B57215"/>
    <w:rsid w:val="00B57700"/>
    <w:rsid w:val="00B5771E"/>
    <w:rsid w:val="00B5794F"/>
    <w:rsid w:val="00B57BCD"/>
    <w:rsid w:val="00B60249"/>
    <w:rsid w:val="00B603D7"/>
    <w:rsid w:val="00B6054B"/>
    <w:rsid w:val="00B609B1"/>
    <w:rsid w:val="00B60AF4"/>
    <w:rsid w:val="00B60BA7"/>
    <w:rsid w:val="00B60C75"/>
    <w:rsid w:val="00B60D07"/>
    <w:rsid w:val="00B61227"/>
    <w:rsid w:val="00B6132D"/>
    <w:rsid w:val="00B613BF"/>
    <w:rsid w:val="00B615AE"/>
    <w:rsid w:val="00B6177B"/>
    <w:rsid w:val="00B617AE"/>
    <w:rsid w:val="00B6183A"/>
    <w:rsid w:val="00B61C30"/>
    <w:rsid w:val="00B621C2"/>
    <w:rsid w:val="00B62273"/>
    <w:rsid w:val="00B622AF"/>
    <w:rsid w:val="00B624D4"/>
    <w:rsid w:val="00B62591"/>
    <w:rsid w:val="00B62662"/>
    <w:rsid w:val="00B6280B"/>
    <w:rsid w:val="00B6282F"/>
    <w:rsid w:val="00B6295C"/>
    <w:rsid w:val="00B62C99"/>
    <w:rsid w:val="00B62CE7"/>
    <w:rsid w:val="00B62D23"/>
    <w:rsid w:val="00B62E48"/>
    <w:rsid w:val="00B62FC7"/>
    <w:rsid w:val="00B62FF1"/>
    <w:rsid w:val="00B6380E"/>
    <w:rsid w:val="00B639BD"/>
    <w:rsid w:val="00B63C1A"/>
    <w:rsid w:val="00B63E32"/>
    <w:rsid w:val="00B63E46"/>
    <w:rsid w:val="00B63F0E"/>
    <w:rsid w:val="00B63F90"/>
    <w:rsid w:val="00B64107"/>
    <w:rsid w:val="00B64335"/>
    <w:rsid w:val="00B64632"/>
    <w:rsid w:val="00B6468E"/>
    <w:rsid w:val="00B6476E"/>
    <w:rsid w:val="00B6493D"/>
    <w:rsid w:val="00B64AA9"/>
    <w:rsid w:val="00B64B56"/>
    <w:rsid w:val="00B6505A"/>
    <w:rsid w:val="00B65223"/>
    <w:rsid w:val="00B655DD"/>
    <w:rsid w:val="00B6565E"/>
    <w:rsid w:val="00B65920"/>
    <w:rsid w:val="00B65EDF"/>
    <w:rsid w:val="00B6621B"/>
    <w:rsid w:val="00B66227"/>
    <w:rsid w:val="00B66277"/>
    <w:rsid w:val="00B66298"/>
    <w:rsid w:val="00B665EE"/>
    <w:rsid w:val="00B66C8D"/>
    <w:rsid w:val="00B66FBA"/>
    <w:rsid w:val="00B6706A"/>
    <w:rsid w:val="00B67101"/>
    <w:rsid w:val="00B672D9"/>
    <w:rsid w:val="00B677CA"/>
    <w:rsid w:val="00B67993"/>
    <w:rsid w:val="00B67D8D"/>
    <w:rsid w:val="00B67E81"/>
    <w:rsid w:val="00B67EEE"/>
    <w:rsid w:val="00B70272"/>
    <w:rsid w:val="00B704CA"/>
    <w:rsid w:val="00B70698"/>
    <w:rsid w:val="00B707B4"/>
    <w:rsid w:val="00B707F0"/>
    <w:rsid w:val="00B70A0D"/>
    <w:rsid w:val="00B70C4F"/>
    <w:rsid w:val="00B70D28"/>
    <w:rsid w:val="00B70D5E"/>
    <w:rsid w:val="00B70F52"/>
    <w:rsid w:val="00B70F94"/>
    <w:rsid w:val="00B713A6"/>
    <w:rsid w:val="00B71419"/>
    <w:rsid w:val="00B71639"/>
    <w:rsid w:val="00B71917"/>
    <w:rsid w:val="00B719D1"/>
    <w:rsid w:val="00B71BAA"/>
    <w:rsid w:val="00B71F9D"/>
    <w:rsid w:val="00B722EE"/>
    <w:rsid w:val="00B72865"/>
    <w:rsid w:val="00B72943"/>
    <w:rsid w:val="00B72A67"/>
    <w:rsid w:val="00B72E14"/>
    <w:rsid w:val="00B72F55"/>
    <w:rsid w:val="00B7356C"/>
    <w:rsid w:val="00B73B40"/>
    <w:rsid w:val="00B73E99"/>
    <w:rsid w:val="00B73EE7"/>
    <w:rsid w:val="00B741CC"/>
    <w:rsid w:val="00B744DD"/>
    <w:rsid w:val="00B744DF"/>
    <w:rsid w:val="00B746EF"/>
    <w:rsid w:val="00B7474E"/>
    <w:rsid w:val="00B74757"/>
    <w:rsid w:val="00B747CF"/>
    <w:rsid w:val="00B74A92"/>
    <w:rsid w:val="00B74E99"/>
    <w:rsid w:val="00B74F5B"/>
    <w:rsid w:val="00B750ED"/>
    <w:rsid w:val="00B750FD"/>
    <w:rsid w:val="00B751AF"/>
    <w:rsid w:val="00B75A10"/>
    <w:rsid w:val="00B75C1F"/>
    <w:rsid w:val="00B75FE9"/>
    <w:rsid w:val="00B75FEA"/>
    <w:rsid w:val="00B760E9"/>
    <w:rsid w:val="00B762E9"/>
    <w:rsid w:val="00B7647F"/>
    <w:rsid w:val="00B7670A"/>
    <w:rsid w:val="00B76B13"/>
    <w:rsid w:val="00B76BDA"/>
    <w:rsid w:val="00B76CA3"/>
    <w:rsid w:val="00B76D1C"/>
    <w:rsid w:val="00B76FBE"/>
    <w:rsid w:val="00B76FD1"/>
    <w:rsid w:val="00B77096"/>
    <w:rsid w:val="00B7717D"/>
    <w:rsid w:val="00B7772F"/>
    <w:rsid w:val="00B77A95"/>
    <w:rsid w:val="00B77D7A"/>
    <w:rsid w:val="00B77FDE"/>
    <w:rsid w:val="00B80070"/>
    <w:rsid w:val="00B8043F"/>
    <w:rsid w:val="00B80498"/>
    <w:rsid w:val="00B80881"/>
    <w:rsid w:val="00B808F0"/>
    <w:rsid w:val="00B80963"/>
    <w:rsid w:val="00B81077"/>
    <w:rsid w:val="00B819D9"/>
    <w:rsid w:val="00B81A30"/>
    <w:rsid w:val="00B81BBA"/>
    <w:rsid w:val="00B81C5C"/>
    <w:rsid w:val="00B81C95"/>
    <w:rsid w:val="00B81E29"/>
    <w:rsid w:val="00B820F7"/>
    <w:rsid w:val="00B82241"/>
    <w:rsid w:val="00B82640"/>
    <w:rsid w:val="00B828C1"/>
    <w:rsid w:val="00B82D7C"/>
    <w:rsid w:val="00B82DBB"/>
    <w:rsid w:val="00B8325A"/>
    <w:rsid w:val="00B832FE"/>
    <w:rsid w:val="00B83743"/>
    <w:rsid w:val="00B83757"/>
    <w:rsid w:val="00B83A90"/>
    <w:rsid w:val="00B83B38"/>
    <w:rsid w:val="00B83D37"/>
    <w:rsid w:val="00B83F9C"/>
    <w:rsid w:val="00B8433E"/>
    <w:rsid w:val="00B84535"/>
    <w:rsid w:val="00B845A4"/>
    <w:rsid w:val="00B84797"/>
    <w:rsid w:val="00B847C2"/>
    <w:rsid w:val="00B847E2"/>
    <w:rsid w:val="00B84E28"/>
    <w:rsid w:val="00B8511A"/>
    <w:rsid w:val="00B85874"/>
    <w:rsid w:val="00B85C71"/>
    <w:rsid w:val="00B85E12"/>
    <w:rsid w:val="00B85F6E"/>
    <w:rsid w:val="00B8607F"/>
    <w:rsid w:val="00B8626E"/>
    <w:rsid w:val="00B8628D"/>
    <w:rsid w:val="00B862AA"/>
    <w:rsid w:val="00B863F5"/>
    <w:rsid w:val="00B86438"/>
    <w:rsid w:val="00B865CB"/>
    <w:rsid w:val="00B865F3"/>
    <w:rsid w:val="00B8669F"/>
    <w:rsid w:val="00B86CA5"/>
    <w:rsid w:val="00B86CF5"/>
    <w:rsid w:val="00B87261"/>
    <w:rsid w:val="00B90058"/>
    <w:rsid w:val="00B90309"/>
    <w:rsid w:val="00B90549"/>
    <w:rsid w:val="00B90633"/>
    <w:rsid w:val="00B90A3D"/>
    <w:rsid w:val="00B90BB4"/>
    <w:rsid w:val="00B90D4A"/>
    <w:rsid w:val="00B91514"/>
    <w:rsid w:val="00B916E0"/>
    <w:rsid w:val="00B91834"/>
    <w:rsid w:val="00B91A03"/>
    <w:rsid w:val="00B91AC0"/>
    <w:rsid w:val="00B91AD8"/>
    <w:rsid w:val="00B91C29"/>
    <w:rsid w:val="00B91C7D"/>
    <w:rsid w:val="00B91D4A"/>
    <w:rsid w:val="00B92BF8"/>
    <w:rsid w:val="00B92C5C"/>
    <w:rsid w:val="00B92EDE"/>
    <w:rsid w:val="00B9319F"/>
    <w:rsid w:val="00B93508"/>
    <w:rsid w:val="00B935F8"/>
    <w:rsid w:val="00B93AFA"/>
    <w:rsid w:val="00B93CCE"/>
    <w:rsid w:val="00B93E9F"/>
    <w:rsid w:val="00B94B3C"/>
    <w:rsid w:val="00B94D99"/>
    <w:rsid w:val="00B952BA"/>
    <w:rsid w:val="00B9540D"/>
    <w:rsid w:val="00B95517"/>
    <w:rsid w:val="00B95728"/>
    <w:rsid w:val="00B95A39"/>
    <w:rsid w:val="00B964EC"/>
    <w:rsid w:val="00B96527"/>
    <w:rsid w:val="00B9660D"/>
    <w:rsid w:val="00B96739"/>
    <w:rsid w:val="00B968DA"/>
    <w:rsid w:val="00B96CCD"/>
    <w:rsid w:val="00B96EA6"/>
    <w:rsid w:val="00B97027"/>
    <w:rsid w:val="00B97949"/>
    <w:rsid w:val="00B97AD9"/>
    <w:rsid w:val="00B97DDE"/>
    <w:rsid w:val="00B97DED"/>
    <w:rsid w:val="00BA0515"/>
    <w:rsid w:val="00BA082B"/>
    <w:rsid w:val="00BA0B44"/>
    <w:rsid w:val="00BA0BF8"/>
    <w:rsid w:val="00BA0D8A"/>
    <w:rsid w:val="00BA0E0C"/>
    <w:rsid w:val="00BA12C2"/>
    <w:rsid w:val="00BA131C"/>
    <w:rsid w:val="00BA17FC"/>
    <w:rsid w:val="00BA1829"/>
    <w:rsid w:val="00BA1833"/>
    <w:rsid w:val="00BA1CAF"/>
    <w:rsid w:val="00BA200D"/>
    <w:rsid w:val="00BA233C"/>
    <w:rsid w:val="00BA2353"/>
    <w:rsid w:val="00BA2607"/>
    <w:rsid w:val="00BA2966"/>
    <w:rsid w:val="00BA296B"/>
    <w:rsid w:val="00BA2D54"/>
    <w:rsid w:val="00BA2E20"/>
    <w:rsid w:val="00BA2E53"/>
    <w:rsid w:val="00BA2EA4"/>
    <w:rsid w:val="00BA3192"/>
    <w:rsid w:val="00BA333A"/>
    <w:rsid w:val="00BA3AE6"/>
    <w:rsid w:val="00BA3CB8"/>
    <w:rsid w:val="00BA3ED4"/>
    <w:rsid w:val="00BA3F6A"/>
    <w:rsid w:val="00BA428E"/>
    <w:rsid w:val="00BA44CA"/>
    <w:rsid w:val="00BA4750"/>
    <w:rsid w:val="00BA47A6"/>
    <w:rsid w:val="00BA48F8"/>
    <w:rsid w:val="00BA4B7F"/>
    <w:rsid w:val="00BA4DF6"/>
    <w:rsid w:val="00BA50BE"/>
    <w:rsid w:val="00BA529F"/>
    <w:rsid w:val="00BA53E6"/>
    <w:rsid w:val="00BA5726"/>
    <w:rsid w:val="00BA5DB9"/>
    <w:rsid w:val="00BA5DE9"/>
    <w:rsid w:val="00BA6143"/>
    <w:rsid w:val="00BA6189"/>
    <w:rsid w:val="00BA693A"/>
    <w:rsid w:val="00BA6CBB"/>
    <w:rsid w:val="00BA6CE5"/>
    <w:rsid w:val="00BA6D9E"/>
    <w:rsid w:val="00BA6E4F"/>
    <w:rsid w:val="00BA73D0"/>
    <w:rsid w:val="00BA7BCE"/>
    <w:rsid w:val="00BA7D25"/>
    <w:rsid w:val="00BB00D0"/>
    <w:rsid w:val="00BB0C18"/>
    <w:rsid w:val="00BB0C37"/>
    <w:rsid w:val="00BB0F21"/>
    <w:rsid w:val="00BB0F26"/>
    <w:rsid w:val="00BB1078"/>
    <w:rsid w:val="00BB10A8"/>
    <w:rsid w:val="00BB1584"/>
    <w:rsid w:val="00BB16B3"/>
    <w:rsid w:val="00BB18B3"/>
    <w:rsid w:val="00BB1930"/>
    <w:rsid w:val="00BB20C9"/>
    <w:rsid w:val="00BB2813"/>
    <w:rsid w:val="00BB2880"/>
    <w:rsid w:val="00BB2CA9"/>
    <w:rsid w:val="00BB3115"/>
    <w:rsid w:val="00BB347A"/>
    <w:rsid w:val="00BB3742"/>
    <w:rsid w:val="00BB37DD"/>
    <w:rsid w:val="00BB3B25"/>
    <w:rsid w:val="00BB3B8A"/>
    <w:rsid w:val="00BB3EBC"/>
    <w:rsid w:val="00BB40B7"/>
    <w:rsid w:val="00BB4119"/>
    <w:rsid w:val="00BB4333"/>
    <w:rsid w:val="00BB4414"/>
    <w:rsid w:val="00BB48D2"/>
    <w:rsid w:val="00BB532C"/>
    <w:rsid w:val="00BB53E3"/>
    <w:rsid w:val="00BB558E"/>
    <w:rsid w:val="00BB5730"/>
    <w:rsid w:val="00BB5F3E"/>
    <w:rsid w:val="00BB5FF2"/>
    <w:rsid w:val="00BB6098"/>
    <w:rsid w:val="00BB6196"/>
    <w:rsid w:val="00BB62EC"/>
    <w:rsid w:val="00BB6423"/>
    <w:rsid w:val="00BB65F4"/>
    <w:rsid w:val="00BB6A7F"/>
    <w:rsid w:val="00BB6ADA"/>
    <w:rsid w:val="00BB6C0B"/>
    <w:rsid w:val="00BB719D"/>
    <w:rsid w:val="00BB7854"/>
    <w:rsid w:val="00BB79D7"/>
    <w:rsid w:val="00BB7ABA"/>
    <w:rsid w:val="00BB7B9E"/>
    <w:rsid w:val="00BB7D9B"/>
    <w:rsid w:val="00BC00EE"/>
    <w:rsid w:val="00BC0563"/>
    <w:rsid w:val="00BC07B9"/>
    <w:rsid w:val="00BC081B"/>
    <w:rsid w:val="00BC0D70"/>
    <w:rsid w:val="00BC0FBA"/>
    <w:rsid w:val="00BC1111"/>
    <w:rsid w:val="00BC143E"/>
    <w:rsid w:val="00BC1499"/>
    <w:rsid w:val="00BC163C"/>
    <w:rsid w:val="00BC1684"/>
    <w:rsid w:val="00BC169A"/>
    <w:rsid w:val="00BC183D"/>
    <w:rsid w:val="00BC1E6C"/>
    <w:rsid w:val="00BC2437"/>
    <w:rsid w:val="00BC2B79"/>
    <w:rsid w:val="00BC2C8D"/>
    <w:rsid w:val="00BC2E97"/>
    <w:rsid w:val="00BC2EEF"/>
    <w:rsid w:val="00BC2FE1"/>
    <w:rsid w:val="00BC3012"/>
    <w:rsid w:val="00BC3020"/>
    <w:rsid w:val="00BC3062"/>
    <w:rsid w:val="00BC30FA"/>
    <w:rsid w:val="00BC3284"/>
    <w:rsid w:val="00BC3300"/>
    <w:rsid w:val="00BC3492"/>
    <w:rsid w:val="00BC353B"/>
    <w:rsid w:val="00BC3778"/>
    <w:rsid w:val="00BC38E6"/>
    <w:rsid w:val="00BC391D"/>
    <w:rsid w:val="00BC3AF3"/>
    <w:rsid w:val="00BC3AF8"/>
    <w:rsid w:val="00BC3BD6"/>
    <w:rsid w:val="00BC3CD8"/>
    <w:rsid w:val="00BC4089"/>
    <w:rsid w:val="00BC47B9"/>
    <w:rsid w:val="00BC47E4"/>
    <w:rsid w:val="00BC4D6D"/>
    <w:rsid w:val="00BC4DD1"/>
    <w:rsid w:val="00BC4F0F"/>
    <w:rsid w:val="00BC4FDC"/>
    <w:rsid w:val="00BC5226"/>
    <w:rsid w:val="00BC5312"/>
    <w:rsid w:val="00BC5568"/>
    <w:rsid w:val="00BC576C"/>
    <w:rsid w:val="00BC58D4"/>
    <w:rsid w:val="00BC5E2D"/>
    <w:rsid w:val="00BC6489"/>
    <w:rsid w:val="00BC6787"/>
    <w:rsid w:val="00BC7464"/>
    <w:rsid w:val="00BC776F"/>
    <w:rsid w:val="00BC791E"/>
    <w:rsid w:val="00BC7DBD"/>
    <w:rsid w:val="00BC7E09"/>
    <w:rsid w:val="00BD02D5"/>
    <w:rsid w:val="00BD06C7"/>
    <w:rsid w:val="00BD08A0"/>
    <w:rsid w:val="00BD0D4E"/>
    <w:rsid w:val="00BD0DCE"/>
    <w:rsid w:val="00BD0F85"/>
    <w:rsid w:val="00BD1073"/>
    <w:rsid w:val="00BD1379"/>
    <w:rsid w:val="00BD137C"/>
    <w:rsid w:val="00BD158D"/>
    <w:rsid w:val="00BD18B3"/>
    <w:rsid w:val="00BD1C55"/>
    <w:rsid w:val="00BD1DBC"/>
    <w:rsid w:val="00BD2BC0"/>
    <w:rsid w:val="00BD2BE6"/>
    <w:rsid w:val="00BD2C72"/>
    <w:rsid w:val="00BD2C91"/>
    <w:rsid w:val="00BD2E38"/>
    <w:rsid w:val="00BD2E97"/>
    <w:rsid w:val="00BD2ECD"/>
    <w:rsid w:val="00BD2EF8"/>
    <w:rsid w:val="00BD2F0C"/>
    <w:rsid w:val="00BD3043"/>
    <w:rsid w:val="00BD3A8A"/>
    <w:rsid w:val="00BD3AEA"/>
    <w:rsid w:val="00BD3CC3"/>
    <w:rsid w:val="00BD3D67"/>
    <w:rsid w:val="00BD3E44"/>
    <w:rsid w:val="00BD3E77"/>
    <w:rsid w:val="00BD40E6"/>
    <w:rsid w:val="00BD4169"/>
    <w:rsid w:val="00BD45D8"/>
    <w:rsid w:val="00BD46C4"/>
    <w:rsid w:val="00BD46F5"/>
    <w:rsid w:val="00BD4709"/>
    <w:rsid w:val="00BD47A2"/>
    <w:rsid w:val="00BD4930"/>
    <w:rsid w:val="00BD49E2"/>
    <w:rsid w:val="00BD4F1F"/>
    <w:rsid w:val="00BD520C"/>
    <w:rsid w:val="00BD5527"/>
    <w:rsid w:val="00BD5D3B"/>
    <w:rsid w:val="00BD6099"/>
    <w:rsid w:val="00BD6202"/>
    <w:rsid w:val="00BD6280"/>
    <w:rsid w:val="00BD63B8"/>
    <w:rsid w:val="00BD6EFF"/>
    <w:rsid w:val="00BD7001"/>
    <w:rsid w:val="00BD763C"/>
    <w:rsid w:val="00BD7891"/>
    <w:rsid w:val="00BD79EC"/>
    <w:rsid w:val="00BD7A3C"/>
    <w:rsid w:val="00BD7D33"/>
    <w:rsid w:val="00BD7EB6"/>
    <w:rsid w:val="00BE0013"/>
    <w:rsid w:val="00BE0888"/>
    <w:rsid w:val="00BE089C"/>
    <w:rsid w:val="00BE0977"/>
    <w:rsid w:val="00BE0AFA"/>
    <w:rsid w:val="00BE0CDA"/>
    <w:rsid w:val="00BE0E06"/>
    <w:rsid w:val="00BE1002"/>
    <w:rsid w:val="00BE1357"/>
    <w:rsid w:val="00BE1936"/>
    <w:rsid w:val="00BE1976"/>
    <w:rsid w:val="00BE1ACE"/>
    <w:rsid w:val="00BE1D43"/>
    <w:rsid w:val="00BE2107"/>
    <w:rsid w:val="00BE213A"/>
    <w:rsid w:val="00BE2206"/>
    <w:rsid w:val="00BE225B"/>
    <w:rsid w:val="00BE2CD2"/>
    <w:rsid w:val="00BE2F0C"/>
    <w:rsid w:val="00BE3048"/>
    <w:rsid w:val="00BE32F3"/>
    <w:rsid w:val="00BE3327"/>
    <w:rsid w:val="00BE3661"/>
    <w:rsid w:val="00BE3686"/>
    <w:rsid w:val="00BE3B03"/>
    <w:rsid w:val="00BE3B79"/>
    <w:rsid w:val="00BE44BD"/>
    <w:rsid w:val="00BE47BC"/>
    <w:rsid w:val="00BE4805"/>
    <w:rsid w:val="00BE4996"/>
    <w:rsid w:val="00BE4C11"/>
    <w:rsid w:val="00BE4CC3"/>
    <w:rsid w:val="00BE4DCE"/>
    <w:rsid w:val="00BE4F10"/>
    <w:rsid w:val="00BE50B9"/>
    <w:rsid w:val="00BE564C"/>
    <w:rsid w:val="00BE5939"/>
    <w:rsid w:val="00BE59B9"/>
    <w:rsid w:val="00BE59D8"/>
    <w:rsid w:val="00BE5A8A"/>
    <w:rsid w:val="00BE5B53"/>
    <w:rsid w:val="00BE5C09"/>
    <w:rsid w:val="00BE5CE7"/>
    <w:rsid w:val="00BE6712"/>
    <w:rsid w:val="00BE6941"/>
    <w:rsid w:val="00BE6C5B"/>
    <w:rsid w:val="00BE6EC5"/>
    <w:rsid w:val="00BE74E1"/>
    <w:rsid w:val="00BE755B"/>
    <w:rsid w:val="00BE795E"/>
    <w:rsid w:val="00BE7BBB"/>
    <w:rsid w:val="00BE7E74"/>
    <w:rsid w:val="00BE7E7F"/>
    <w:rsid w:val="00BF00EE"/>
    <w:rsid w:val="00BF0173"/>
    <w:rsid w:val="00BF0773"/>
    <w:rsid w:val="00BF08E9"/>
    <w:rsid w:val="00BF0BAF"/>
    <w:rsid w:val="00BF1059"/>
    <w:rsid w:val="00BF10CF"/>
    <w:rsid w:val="00BF110E"/>
    <w:rsid w:val="00BF1526"/>
    <w:rsid w:val="00BF1895"/>
    <w:rsid w:val="00BF1AF8"/>
    <w:rsid w:val="00BF1BC0"/>
    <w:rsid w:val="00BF1E1E"/>
    <w:rsid w:val="00BF2013"/>
    <w:rsid w:val="00BF208A"/>
    <w:rsid w:val="00BF246E"/>
    <w:rsid w:val="00BF2524"/>
    <w:rsid w:val="00BF2653"/>
    <w:rsid w:val="00BF2788"/>
    <w:rsid w:val="00BF2830"/>
    <w:rsid w:val="00BF294D"/>
    <w:rsid w:val="00BF2F1E"/>
    <w:rsid w:val="00BF3347"/>
    <w:rsid w:val="00BF3516"/>
    <w:rsid w:val="00BF36F9"/>
    <w:rsid w:val="00BF3746"/>
    <w:rsid w:val="00BF377D"/>
    <w:rsid w:val="00BF3FDF"/>
    <w:rsid w:val="00BF404E"/>
    <w:rsid w:val="00BF46FC"/>
    <w:rsid w:val="00BF4D6C"/>
    <w:rsid w:val="00BF4DF5"/>
    <w:rsid w:val="00BF4DF9"/>
    <w:rsid w:val="00BF4F70"/>
    <w:rsid w:val="00BF508C"/>
    <w:rsid w:val="00BF50C6"/>
    <w:rsid w:val="00BF5605"/>
    <w:rsid w:val="00BF5723"/>
    <w:rsid w:val="00BF5929"/>
    <w:rsid w:val="00BF5A5B"/>
    <w:rsid w:val="00BF5BF2"/>
    <w:rsid w:val="00BF5DC5"/>
    <w:rsid w:val="00BF5FCC"/>
    <w:rsid w:val="00BF60D5"/>
    <w:rsid w:val="00BF6263"/>
    <w:rsid w:val="00BF6500"/>
    <w:rsid w:val="00BF66E2"/>
    <w:rsid w:val="00BF6A13"/>
    <w:rsid w:val="00BF6B88"/>
    <w:rsid w:val="00BF6E85"/>
    <w:rsid w:val="00BF716E"/>
    <w:rsid w:val="00BF723F"/>
    <w:rsid w:val="00BF73DB"/>
    <w:rsid w:val="00BF7778"/>
    <w:rsid w:val="00BF7972"/>
    <w:rsid w:val="00BF7B9D"/>
    <w:rsid w:val="00BF7C27"/>
    <w:rsid w:val="00BF7F3F"/>
    <w:rsid w:val="00C0015A"/>
    <w:rsid w:val="00C001DF"/>
    <w:rsid w:val="00C0032C"/>
    <w:rsid w:val="00C0053C"/>
    <w:rsid w:val="00C00542"/>
    <w:rsid w:val="00C0062E"/>
    <w:rsid w:val="00C00658"/>
    <w:rsid w:val="00C00865"/>
    <w:rsid w:val="00C00BDC"/>
    <w:rsid w:val="00C00D93"/>
    <w:rsid w:val="00C01064"/>
    <w:rsid w:val="00C0126C"/>
    <w:rsid w:val="00C014DA"/>
    <w:rsid w:val="00C0175E"/>
    <w:rsid w:val="00C01867"/>
    <w:rsid w:val="00C02026"/>
    <w:rsid w:val="00C02094"/>
    <w:rsid w:val="00C0218C"/>
    <w:rsid w:val="00C027D2"/>
    <w:rsid w:val="00C027D5"/>
    <w:rsid w:val="00C028C3"/>
    <w:rsid w:val="00C02BED"/>
    <w:rsid w:val="00C02C63"/>
    <w:rsid w:val="00C02F39"/>
    <w:rsid w:val="00C02FA8"/>
    <w:rsid w:val="00C03133"/>
    <w:rsid w:val="00C0328C"/>
    <w:rsid w:val="00C03314"/>
    <w:rsid w:val="00C03364"/>
    <w:rsid w:val="00C03672"/>
    <w:rsid w:val="00C03F6A"/>
    <w:rsid w:val="00C04062"/>
    <w:rsid w:val="00C041FD"/>
    <w:rsid w:val="00C042B6"/>
    <w:rsid w:val="00C04488"/>
    <w:rsid w:val="00C044A2"/>
    <w:rsid w:val="00C045A6"/>
    <w:rsid w:val="00C046F0"/>
    <w:rsid w:val="00C04754"/>
    <w:rsid w:val="00C055B7"/>
    <w:rsid w:val="00C055D2"/>
    <w:rsid w:val="00C05BD3"/>
    <w:rsid w:val="00C060B1"/>
    <w:rsid w:val="00C0627D"/>
    <w:rsid w:val="00C062BE"/>
    <w:rsid w:val="00C06322"/>
    <w:rsid w:val="00C0638A"/>
    <w:rsid w:val="00C067CA"/>
    <w:rsid w:val="00C06950"/>
    <w:rsid w:val="00C06B9D"/>
    <w:rsid w:val="00C06E9F"/>
    <w:rsid w:val="00C07008"/>
    <w:rsid w:val="00C07651"/>
    <w:rsid w:val="00C078B1"/>
    <w:rsid w:val="00C078FE"/>
    <w:rsid w:val="00C07A37"/>
    <w:rsid w:val="00C07FAF"/>
    <w:rsid w:val="00C10059"/>
    <w:rsid w:val="00C1007D"/>
    <w:rsid w:val="00C102E6"/>
    <w:rsid w:val="00C10456"/>
    <w:rsid w:val="00C10615"/>
    <w:rsid w:val="00C107F8"/>
    <w:rsid w:val="00C10BE4"/>
    <w:rsid w:val="00C10C02"/>
    <w:rsid w:val="00C11288"/>
    <w:rsid w:val="00C113C6"/>
    <w:rsid w:val="00C11451"/>
    <w:rsid w:val="00C11513"/>
    <w:rsid w:val="00C1198E"/>
    <w:rsid w:val="00C11E03"/>
    <w:rsid w:val="00C11E65"/>
    <w:rsid w:val="00C11EC0"/>
    <w:rsid w:val="00C12060"/>
    <w:rsid w:val="00C122A3"/>
    <w:rsid w:val="00C12984"/>
    <w:rsid w:val="00C12C86"/>
    <w:rsid w:val="00C12CB1"/>
    <w:rsid w:val="00C12DEE"/>
    <w:rsid w:val="00C12DFF"/>
    <w:rsid w:val="00C1378A"/>
    <w:rsid w:val="00C1383C"/>
    <w:rsid w:val="00C13F2F"/>
    <w:rsid w:val="00C140D6"/>
    <w:rsid w:val="00C145C8"/>
    <w:rsid w:val="00C146FD"/>
    <w:rsid w:val="00C1479F"/>
    <w:rsid w:val="00C14A6A"/>
    <w:rsid w:val="00C14B30"/>
    <w:rsid w:val="00C14EE7"/>
    <w:rsid w:val="00C14FF0"/>
    <w:rsid w:val="00C1503E"/>
    <w:rsid w:val="00C15072"/>
    <w:rsid w:val="00C15694"/>
    <w:rsid w:val="00C156AD"/>
    <w:rsid w:val="00C159E9"/>
    <w:rsid w:val="00C16144"/>
    <w:rsid w:val="00C161F0"/>
    <w:rsid w:val="00C16235"/>
    <w:rsid w:val="00C16419"/>
    <w:rsid w:val="00C1658E"/>
    <w:rsid w:val="00C16CE6"/>
    <w:rsid w:val="00C16F50"/>
    <w:rsid w:val="00C17159"/>
    <w:rsid w:val="00C1736B"/>
    <w:rsid w:val="00C17546"/>
    <w:rsid w:val="00C17628"/>
    <w:rsid w:val="00C17697"/>
    <w:rsid w:val="00C176A6"/>
    <w:rsid w:val="00C178E8"/>
    <w:rsid w:val="00C17A07"/>
    <w:rsid w:val="00C17E33"/>
    <w:rsid w:val="00C201F8"/>
    <w:rsid w:val="00C20AD5"/>
    <w:rsid w:val="00C20CB7"/>
    <w:rsid w:val="00C20D15"/>
    <w:rsid w:val="00C21144"/>
    <w:rsid w:val="00C21A99"/>
    <w:rsid w:val="00C21A9B"/>
    <w:rsid w:val="00C21AA9"/>
    <w:rsid w:val="00C22264"/>
    <w:rsid w:val="00C226B0"/>
    <w:rsid w:val="00C22749"/>
    <w:rsid w:val="00C22C24"/>
    <w:rsid w:val="00C22F03"/>
    <w:rsid w:val="00C22FCB"/>
    <w:rsid w:val="00C2314F"/>
    <w:rsid w:val="00C231B2"/>
    <w:rsid w:val="00C23324"/>
    <w:rsid w:val="00C23755"/>
    <w:rsid w:val="00C23F41"/>
    <w:rsid w:val="00C2480F"/>
    <w:rsid w:val="00C24941"/>
    <w:rsid w:val="00C24F0E"/>
    <w:rsid w:val="00C24F87"/>
    <w:rsid w:val="00C254AA"/>
    <w:rsid w:val="00C25563"/>
    <w:rsid w:val="00C258B9"/>
    <w:rsid w:val="00C25C11"/>
    <w:rsid w:val="00C25DC2"/>
    <w:rsid w:val="00C2602E"/>
    <w:rsid w:val="00C26801"/>
    <w:rsid w:val="00C26D1C"/>
    <w:rsid w:val="00C26E0F"/>
    <w:rsid w:val="00C27707"/>
    <w:rsid w:val="00C2791D"/>
    <w:rsid w:val="00C27BDA"/>
    <w:rsid w:val="00C27F64"/>
    <w:rsid w:val="00C300AB"/>
    <w:rsid w:val="00C301D1"/>
    <w:rsid w:val="00C30655"/>
    <w:rsid w:val="00C3074F"/>
    <w:rsid w:val="00C308CB"/>
    <w:rsid w:val="00C308CC"/>
    <w:rsid w:val="00C3099B"/>
    <w:rsid w:val="00C30D7F"/>
    <w:rsid w:val="00C30DC9"/>
    <w:rsid w:val="00C30FEC"/>
    <w:rsid w:val="00C31227"/>
    <w:rsid w:val="00C31C14"/>
    <w:rsid w:val="00C31E90"/>
    <w:rsid w:val="00C31F4E"/>
    <w:rsid w:val="00C31F61"/>
    <w:rsid w:val="00C321F6"/>
    <w:rsid w:val="00C323AC"/>
    <w:rsid w:val="00C3256B"/>
    <w:rsid w:val="00C32E53"/>
    <w:rsid w:val="00C3304C"/>
    <w:rsid w:val="00C336BD"/>
    <w:rsid w:val="00C3375C"/>
    <w:rsid w:val="00C33CC2"/>
    <w:rsid w:val="00C34087"/>
    <w:rsid w:val="00C3430F"/>
    <w:rsid w:val="00C3454D"/>
    <w:rsid w:val="00C346A2"/>
    <w:rsid w:val="00C346DD"/>
    <w:rsid w:val="00C34FE3"/>
    <w:rsid w:val="00C350EE"/>
    <w:rsid w:val="00C356C0"/>
    <w:rsid w:val="00C357B5"/>
    <w:rsid w:val="00C3583E"/>
    <w:rsid w:val="00C35C72"/>
    <w:rsid w:val="00C361A8"/>
    <w:rsid w:val="00C365BF"/>
    <w:rsid w:val="00C3673E"/>
    <w:rsid w:val="00C36747"/>
    <w:rsid w:val="00C368E8"/>
    <w:rsid w:val="00C368E9"/>
    <w:rsid w:val="00C36A40"/>
    <w:rsid w:val="00C36BB6"/>
    <w:rsid w:val="00C36F28"/>
    <w:rsid w:val="00C36F90"/>
    <w:rsid w:val="00C37216"/>
    <w:rsid w:val="00C37A2C"/>
    <w:rsid w:val="00C37B43"/>
    <w:rsid w:val="00C37B49"/>
    <w:rsid w:val="00C37D19"/>
    <w:rsid w:val="00C37F6A"/>
    <w:rsid w:val="00C402B4"/>
    <w:rsid w:val="00C40834"/>
    <w:rsid w:val="00C40CB2"/>
    <w:rsid w:val="00C40D8C"/>
    <w:rsid w:val="00C40DC7"/>
    <w:rsid w:val="00C40E2E"/>
    <w:rsid w:val="00C410CE"/>
    <w:rsid w:val="00C413EA"/>
    <w:rsid w:val="00C4150A"/>
    <w:rsid w:val="00C4173F"/>
    <w:rsid w:val="00C41898"/>
    <w:rsid w:val="00C4194A"/>
    <w:rsid w:val="00C419B9"/>
    <w:rsid w:val="00C41A0C"/>
    <w:rsid w:val="00C41B2C"/>
    <w:rsid w:val="00C41C4C"/>
    <w:rsid w:val="00C42052"/>
    <w:rsid w:val="00C42618"/>
    <w:rsid w:val="00C426E6"/>
    <w:rsid w:val="00C4279E"/>
    <w:rsid w:val="00C427D1"/>
    <w:rsid w:val="00C42970"/>
    <w:rsid w:val="00C42B43"/>
    <w:rsid w:val="00C42BF1"/>
    <w:rsid w:val="00C42F2B"/>
    <w:rsid w:val="00C43A22"/>
    <w:rsid w:val="00C43F1D"/>
    <w:rsid w:val="00C44352"/>
    <w:rsid w:val="00C444AD"/>
    <w:rsid w:val="00C444D5"/>
    <w:rsid w:val="00C44529"/>
    <w:rsid w:val="00C446F8"/>
    <w:rsid w:val="00C447E8"/>
    <w:rsid w:val="00C44B7B"/>
    <w:rsid w:val="00C44BDE"/>
    <w:rsid w:val="00C44CDF"/>
    <w:rsid w:val="00C44F23"/>
    <w:rsid w:val="00C45091"/>
    <w:rsid w:val="00C457BE"/>
    <w:rsid w:val="00C45FD4"/>
    <w:rsid w:val="00C46020"/>
    <w:rsid w:val="00C46765"/>
    <w:rsid w:val="00C468A5"/>
    <w:rsid w:val="00C469B1"/>
    <w:rsid w:val="00C469FD"/>
    <w:rsid w:val="00C46E30"/>
    <w:rsid w:val="00C47353"/>
    <w:rsid w:val="00C473AA"/>
    <w:rsid w:val="00C47451"/>
    <w:rsid w:val="00C47945"/>
    <w:rsid w:val="00C47AF7"/>
    <w:rsid w:val="00C47E30"/>
    <w:rsid w:val="00C500CD"/>
    <w:rsid w:val="00C50220"/>
    <w:rsid w:val="00C50863"/>
    <w:rsid w:val="00C50879"/>
    <w:rsid w:val="00C508F9"/>
    <w:rsid w:val="00C50D72"/>
    <w:rsid w:val="00C50EB3"/>
    <w:rsid w:val="00C51522"/>
    <w:rsid w:val="00C516CF"/>
    <w:rsid w:val="00C51AB3"/>
    <w:rsid w:val="00C51FA3"/>
    <w:rsid w:val="00C521BB"/>
    <w:rsid w:val="00C522AC"/>
    <w:rsid w:val="00C52440"/>
    <w:rsid w:val="00C52458"/>
    <w:rsid w:val="00C5247A"/>
    <w:rsid w:val="00C524B0"/>
    <w:rsid w:val="00C52543"/>
    <w:rsid w:val="00C52706"/>
    <w:rsid w:val="00C52764"/>
    <w:rsid w:val="00C52831"/>
    <w:rsid w:val="00C52948"/>
    <w:rsid w:val="00C52BAC"/>
    <w:rsid w:val="00C52CD7"/>
    <w:rsid w:val="00C52FD3"/>
    <w:rsid w:val="00C53256"/>
    <w:rsid w:val="00C53426"/>
    <w:rsid w:val="00C534A4"/>
    <w:rsid w:val="00C534D2"/>
    <w:rsid w:val="00C535B5"/>
    <w:rsid w:val="00C53691"/>
    <w:rsid w:val="00C53B05"/>
    <w:rsid w:val="00C53BE0"/>
    <w:rsid w:val="00C543B9"/>
    <w:rsid w:val="00C54533"/>
    <w:rsid w:val="00C5494E"/>
    <w:rsid w:val="00C54A22"/>
    <w:rsid w:val="00C54C60"/>
    <w:rsid w:val="00C54DA7"/>
    <w:rsid w:val="00C54F09"/>
    <w:rsid w:val="00C54FCE"/>
    <w:rsid w:val="00C554BD"/>
    <w:rsid w:val="00C55C41"/>
    <w:rsid w:val="00C55D79"/>
    <w:rsid w:val="00C55EEC"/>
    <w:rsid w:val="00C56189"/>
    <w:rsid w:val="00C5625B"/>
    <w:rsid w:val="00C5657C"/>
    <w:rsid w:val="00C56630"/>
    <w:rsid w:val="00C56661"/>
    <w:rsid w:val="00C56868"/>
    <w:rsid w:val="00C568C9"/>
    <w:rsid w:val="00C56923"/>
    <w:rsid w:val="00C5696C"/>
    <w:rsid w:val="00C56A20"/>
    <w:rsid w:val="00C574E9"/>
    <w:rsid w:val="00C576E3"/>
    <w:rsid w:val="00C57826"/>
    <w:rsid w:val="00C5783B"/>
    <w:rsid w:val="00C57E95"/>
    <w:rsid w:val="00C60625"/>
    <w:rsid w:val="00C61783"/>
    <w:rsid w:val="00C6187A"/>
    <w:rsid w:val="00C61884"/>
    <w:rsid w:val="00C619F5"/>
    <w:rsid w:val="00C61F8F"/>
    <w:rsid w:val="00C620DD"/>
    <w:rsid w:val="00C62428"/>
    <w:rsid w:val="00C62431"/>
    <w:rsid w:val="00C62439"/>
    <w:rsid w:val="00C625A3"/>
    <w:rsid w:val="00C627FA"/>
    <w:rsid w:val="00C62A01"/>
    <w:rsid w:val="00C62A5F"/>
    <w:rsid w:val="00C62C71"/>
    <w:rsid w:val="00C6300B"/>
    <w:rsid w:val="00C631FE"/>
    <w:rsid w:val="00C633D9"/>
    <w:rsid w:val="00C639B0"/>
    <w:rsid w:val="00C63A66"/>
    <w:rsid w:val="00C63D1D"/>
    <w:rsid w:val="00C6413E"/>
    <w:rsid w:val="00C64370"/>
    <w:rsid w:val="00C64594"/>
    <w:rsid w:val="00C6478E"/>
    <w:rsid w:val="00C64A0C"/>
    <w:rsid w:val="00C64B25"/>
    <w:rsid w:val="00C64D15"/>
    <w:rsid w:val="00C64D83"/>
    <w:rsid w:val="00C658E5"/>
    <w:rsid w:val="00C65CBD"/>
    <w:rsid w:val="00C66078"/>
    <w:rsid w:val="00C661EE"/>
    <w:rsid w:val="00C6620C"/>
    <w:rsid w:val="00C667C0"/>
    <w:rsid w:val="00C66840"/>
    <w:rsid w:val="00C668D0"/>
    <w:rsid w:val="00C668DD"/>
    <w:rsid w:val="00C66C0D"/>
    <w:rsid w:val="00C66CAA"/>
    <w:rsid w:val="00C66CE8"/>
    <w:rsid w:val="00C66EDB"/>
    <w:rsid w:val="00C67104"/>
    <w:rsid w:val="00C67278"/>
    <w:rsid w:val="00C67448"/>
    <w:rsid w:val="00C67D6C"/>
    <w:rsid w:val="00C67DC8"/>
    <w:rsid w:val="00C70286"/>
    <w:rsid w:val="00C70395"/>
    <w:rsid w:val="00C7044A"/>
    <w:rsid w:val="00C704CC"/>
    <w:rsid w:val="00C704E3"/>
    <w:rsid w:val="00C706BC"/>
    <w:rsid w:val="00C70C30"/>
    <w:rsid w:val="00C70D04"/>
    <w:rsid w:val="00C70D6B"/>
    <w:rsid w:val="00C70E5E"/>
    <w:rsid w:val="00C70FFB"/>
    <w:rsid w:val="00C710D0"/>
    <w:rsid w:val="00C718A4"/>
    <w:rsid w:val="00C71A05"/>
    <w:rsid w:val="00C71E71"/>
    <w:rsid w:val="00C71FBE"/>
    <w:rsid w:val="00C72006"/>
    <w:rsid w:val="00C72098"/>
    <w:rsid w:val="00C72172"/>
    <w:rsid w:val="00C721B0"/>
    <w:rsid w:val="00C72868"/>
    <w:rsid w:val="00C72894"/>
    <w:rsid w:val="00C729A3"/>
    <w:rsid w:val="00C72A86"/>
    <w:rsid w:val="00C72CCA"/>
    <w:rsid w:val="00C730B8"/>
    <w:rsid w:val="00C732E7"/>
    <w:rsid w:val="00C733F5"/>
    <w:rsid w:val="00C735A5"/>
    <w:rsid w:val="00C736C4"/>
    <w:rsid w:val="00C739F9"/>
    <w:rsid w:val="00C73AF6"/>
    <w:rsid w:val="00C7402A"/>
    <w:rsid w:val="00C7407F"/>
    <w:rsid w:val="00C74556"/>
    <w:rsid w:val="00C745EA"/>
    <w:rsid w:val="00C74689"/>
    <w:rsid w:val="00C74767"/>
    <w:rsid w:val="00C7476E"/>
    <w:rsid w:val="00C74993"/>
    <w:rsid w:val="00C74A40"/>
    <w:rsid w:val="00C74ED5"/>
    <w:rsid w:val="00C74EDD"/>
    <w:rsid w:val="00C74F4F"/>
    <w:rsid w:val="00C751EE"/>
    <w:rsid w:val="00C753AD"/>
    <w:rsid w:val="00C758CB"/>
    <w:rsid w:val="00C759A2"/>
    <w:rsid w:val="00C75A83"/>
    <w:rsid w:val="00C75FD7"/>
    <w:rsid w:val="00C76355"/>
    <w:rsid w:val="00C765FA"/>
    <w:rsid w:val="00C76977"/>
    <w:rsid w:val="00C76999"/>
    <w:rsid w:val="00C76D57"/>
    <w:rsid w:val="00C76E08"/>
    <w:rsid w:val="00C76E0C"/>
    <w:rsid w:val="00C76F9D"/>
    <w:rsid w:val="00C77314"/>
    <w:rsid w:val="00C77C9C"/>
    <w:rsid w:val="00C77E84"/>
    <w:rsid w:val="00C77F9F"/>
    <w:rsid w:val="00C8000A"/>
    <w:rsid w:val="00C800C4"/>
    <w:rsid w:val="00C8019D"/>
    <w:rsid w:val="00C803C2"/>
    <w:rsid w:val="00C8081F"/>
    <w:rsid w:val="00C80BAF"/>
    <w:rsid w:val="00C80E1C"/>
    <w:rsid w:val="00C80EF3"/>
    <w:rsid w:val="00C8158B"/>
    <w:rsid w:val="00C81A51"/>
    <w:rsid w:val="00C82054"/>
    <w:rsid w:val="00C82269"/>
    <w:rsid w:val="00C82395"/>
    <w:rsid w:val="00C82505"/>
    <w:rsid w:val="00C82636"/>
    <w:rsid w:val="00C82CC6"/>
    <w:rsid w:val="00C8300B"/>
    <w:rsid w:val="00C8300F"/>
    <w:rsid w:val="00C83460"/>
    <w:rsid w:val="00C8370C"/>
    <w:rsid w:val="00C8372B"/>
    <w:rsid w:val="00C8387C"/>
    <w:rsid w:val="00C8388B"/>
    <w:rsid w:val="00C83DEF"/>
    <w:rsid w:val="00C84045"/>
    <w:rsid w:val="00C841D7"/>
    <w:rsid w:val="00C842DC"/>
    <w:rsid w:val="00C843F0"/>
    <w:rsid w:val="00C84614"/>
    <w:rsid w:val="00C8476A"/>
    <w:rsid w:val="00C849F9"/>
    <w:rsid w:val="00C84AFD"/>
    <w:rsid w:val="00C84CD8"/>
    <w:rsid w:val="00C84F89"/>
    <w:rsid w:val="00C84FD1"/>
    <w:rsid w:val="00C856DA"/>
    <w:rsid w:val="00C85E88"/>
    <w:rsid w:val="00C86305"/>
    <w:rsid w:val="00C863FE"/>
    <w:rsid w:val="00C86578"/>
    <w:rsid w:val="00C8664C"/>
    <w:rsid w:val="00C86B38"/>
    <w:rsid w:val="00C86BCC"/>
    <w:rsid w:val="00C86F9C"/>
    <w:rsid w:val="00C870AB"/>
    <w:rsid w:val="00C872F2"/>
    <w:rsid w:val="00C877C4"/>
    <w:rsid w:val="00C877CD"/>
    <w:rsid w:val="00C90084"/>
    <w:rsid w:val="00C901F5"/>
    <w:rsid w:val="00C9020C"/>
    <w:rsid w:val="00C90407"/>
    <w:rsid w:val="00C90542"/>
    <w:rsid w:val="00C90A3F"/>
    <w:rsid w:val="00C90BDA"/>
    <w:rsid w:val="00C90EC3"/>
    <w:rsid w:val="00C90FCD"/>
    <w:rsid w:val="00C9102F"/>
    <w:rsid w:val="00C91032"/>
    <w:rsid w:val="00C911A7"/>
    <w:rsid w:val="00C911D8"/>
    <w:rsid w:val="00C911F7"/>
    <w:rsid w:val="00C91731"/>
    <w:rsid w:val="00C9279E"/>
    <w:rsid w:val="00C9296F"/>
    <w:rsid w:val="00C92BE9"/>
    <w:rsid w:val="00C92FBB"/>
    <w:rsid w:val="00C93321"/>
    <w:rsid w:val="00C936F9"/>
    <w:rsid w:val="00C93AB9"/>
    <w:rsid w:val="00C93E1D"/>
    <w:rsid w:val="00C93EA4"/>
    <w:rsid w:val="00C9400B"/>
    <w:rsid w:val="00C948E1"/>
    <w:rsid w:val="00C94AD0"/>
    <w:rsid w:val="00C94D13"/>
    <w:rsid w:val="00C95123"/>
    <w:rsid w:val="00C95191"/>
    <w:rsid w:val="00C9535E"/>
    <w:rsid w:val="00C9541A"/>
    <w:rsid w:val="00C9554A"/>
    <w:rsid w:val="00C956A8"/>
    <w:rsid w:val="00C95764"/>
    <w:rsid w:val="00C958FE"/>
    <w:rsid w:val="00C95B50"/>
    <w:rsid w:val="00C95CC5"/>
    <w:rsid w:val="00C95EB0"/>
    <w:rsid w:val="00C964C8"/>
    <w:rsid w:val="00C96999"/>
    <w:rsid w:val="00C96AF1"/>
    <w:rsid w:val="00C96E3C"/>
    <w:rsid w:val="00C96F82"/>
    <w:rsid w:val="00C9732B"/>
    <w:rsid w:val="00C9742C"/>
    <w:rsid w:val="00C974A2"/>
    <w:rsid w:val="00C97769"/>
    <w:rsid w:val="00C97F01"/>
    <w:rsid w:val="00C97F5B"/>
    <w:rsid w:val="00CA03BF"/>
    <w:rsid w:val="00CA0547"/>
    <w:rsid w:val="00CA0F8C"/>
    <w:rsid w:val="00CA109E"/>
    <w:rsid w:val="00CA15A1"/>
    <w:rsid w:val="00CA16AC"/>
    <w:rsid w:val="00CA18C2"/>
    <w:rsid w:val="00CA1AB6"/>
    <w:rsid w:val="00CA1BB2"/>
    <w:rsid w:val="00CA1F9F"/>
    <w:rsid w:val="00CA218E"/>
    <w:rsid w:val="00CA26ED"/>
    <w:rsid w:val="00CA2899"/>
    <w:rsid w:val="00CA2965"/>
    <w:rsid w:val="00CA318B"/>
    <w:rsid w:val="00CA3722"/>
    <w:rsid w:val="00CA38EE"/>
    <w:rsid w:val="00CA3D12"/>
    <w:rsid w:val="00CA416C"/>
    <w:rsid w:val="00CA4283"/>
    <w:rsid w:val="00CA43EB"/>
    <w:rsid w:val="00CA446F"/>
    <w:rsid w:val="00CA4548"/>
    <w:rsid w:val="00CA47E2"/>
    <w:rsid w:val="00CA49DF"/>
    <w:rsid w:val="00CA4B33"/>
    <w:rsid w:val="00CA5053"/>
    <w:rsid w:val="00CA5378"/>
    <w:rsid w:val="00CA54BF"/>
    <w:rsid w:val="00CA5739"/>
    <w:rsid w:val="00CA59C5"/>
    <w:rsid w:val="00CA5F0C"/>
    <w:rsid w:val="00CA5FA8"/>
    <w:rsid w:val="00CA6331"/>
    <w:rsid w:val="00CA672A"/>
    <w:rsid w:val="00CA674B"/>
    <w:rsid w:val="00CA69BB"/>
    <w:rsid w:val="00CA6AF0"/>
    <w:rsid w:val="00CA71E1"/>
    <w:rsid w:val="00CA7204"/>
    <w:rsid w:val="00CA76B2"/>
    <w:rsid w:val="00CA77B8"/>
    <w:rsid w:val="00CA784E"/>
    <w:rsid w:val="00CA7BA1"/>
    <w:rsid w:val="00CA7CA0"/>
    <w:rsid w:val="00CA7F13"/>
    <w:rsid w:val="00CB00E6"/>
    <w:rsid w:val="00CB00F2"/>
    <w:rsid w:val="00CB0240"/>
    <w:rsid w:val="00CB026A"/>
    <w:rsid w:val="00CB02BA"/>
    <w:rsid w:val="00CB06BB"/>
    <w:rsid w:val="00CB0C7D"/>
    <w:rsid w:val="00CB0D55"/>
    <w:rsid w:val="00CB1238"/>
    <w:rsid w:val="00CB146F"/>
    <w:rsid w:val="00CB1708"/>
    <w:rsid w:val="00CB1C19"/>
    <w:rsid w:val="00CB1C61"/>
    <w:rsid w:val="00CB1E47"/>
    <w:rsid w:val="00CB281D"/>
    <w:rsid w:val="00CB2979"/>
    <w:rsid w:val="00CB2C50"/>
    <w:rsid w:val="00CB2CC0"/>
    <w:rsid w:val="00CB3184"/>
    <w:rsid w:val="00CB31BB"/>
    <w:rsid w:val="00CB33DA"/>
    <w:rsid w:val="00CB351D"/>
    <w:rsid w:val="00CB358B"/>
    <w:rsid w:val="00CB3D1F"/>
    <w:rsid w:val="00CB4423"/>
    <w:rsid w:val="00CB4588"/>
    <w:rsid w:val="00CB479A"/>
    <w:rsid w:val="00CB4C7F"/>
    <w:rsid w:val="00CB506B"/>
    <w:rsid w:val="00CB52DF"/>
    <w:rsid w:val="00CB5711"/>
    <w:rsid w:val="00CB577A"/>
    <w:rsid w:val="00CB57B1"/>
    <w:rsid w:val="00CB5A79"/>
    <w:rsid w:val="00CB5B5C"/>
    <w:rsid w:val="00CB5C5E"/>
    <w:rsid w:val="00CB5E20"/>
    <w:rsid w:val="00CB6349"/>
    <w:rsid w:val="00CB6412"/>
    <w:rsid w:val="00CB6585"/>
    <w:rsid w:val="00CB65F4"/>
    <w:rsid w:val="00CB662E"/>
    <w:rsid w:val="00CB6758"/>
    <w:rsid w:val="00CB68B2"/>
    <w:rsid w:val="00CB6B45"/>
    <w:rsid w:val="00CB7336"/>
    <w:rsid w:val="00CB74F7"/>
    <w:rsid w:val="00CB7699"/>
    <w:rsid w:val="00CB7BC2"/>
    <w:rsid w:val="00CB7F15"/>
    <w:rsid w:val="00CC017D"/>
    <w:rsid w:val="00CC02D6"/>
    <w:rsid w:val="00CC0395"/>
    <w:rsid w:val="00CC0430"/>
    <w:rsid w:val="00CC047C"/>
    <w:rsid w:val="00CC04CB"/>
    <w:rsid w:val="00CC0606"/>
    <w:rsid w:val="00CC07AC"/>
    <w:rsid w:val="00CC09DF"/>
    <w:rsid w:val="00CC0ABB"/>
    <w:rsid w:val="00CC0CBE"/>
    <w:rsid w:val="00CC0FC2"/>
    <w:rsid w:val="00CC1044"/>
    <w:rsid w:val="00CC1AFF"/>
    <w:rsid w:val="00CC1E14"/>
    <w:rsid w:val="00CC20DC"/>
    <w:rsid w:val="00CC23DF"/>
    <w:rsid w:val="00CC25DF"/>
    <w:rsid w:val="00CC2666"/>
    <w:rsid w:val="00CC2757"/>
    <w:rsid w:val="00CC282F"/>
    <w:rsid w:val="00CC2CF7"/>
    <w:rsid w:val="00CC2D44"/>
    <w:rsid w:val="00CC2E4D"/>
    <w:rsid w:val="00CC31DB"/>
    <w:rsid w:val="00CC3304"/>
    <w:rsid w:val="00CC342D"/>
    <w:rsid w:val="00CC35B1"/>
    <w:rsid w:val="00CC360A"/>
    <w:rsid w:val="00CC3669"/>
    <w:rsid w:val="00CC3993"/>
    <w:rsid w:val="00CC3C97"/>
    <w:rsid w:val="00CC43D9"/>
    <w:rsid w:val="00CC44BD"/>
    <w:rsid w:val="00CC47CF"/>
    <w:rsid w:val="00CC497B"/>
    <w:rsid w:val="00CC4CD3"/>
    <w:rsid w:val="00CC4EB4"/>
    <w:rsid w:val="00CC4F13"/>
    <w:rsid w:val="00CC500B"/>
    <w:rsid w:val="00CC523F"/>
    <w:rsid w:val="00CC53EE"/>
    <w:rsid w:val="00CC5A2A"/>
    <w:rsid w:val="00CC5F54"/>
    <w:rsid w:val="00CC624A"/>
    <w:rsid w:val="00CC6406"/>
    <w:rsid w:val="00CC649E"/>
    <w:rsid w:val="00CC64DA"/>
    <w:rsid w:val="00CC6C2E"/>
    <w:rsid w:val="00CC6F43"/>
    <w:rsid w:val="00CC6FAC"/>
    <w:rsid w:val="00CC71B9"/>
    <w:rsid w:val="00CC7B86"/>
    <w:rsid w:val="00CC7C28"/>
    <w:rsid w:val="00CC7CEA"/>
    <w:rsid w:val="00CC7F27"/>
    <w:rsid w:val="00CC7F47"/>
    <w:rsid w:val="00CD0326"/>
    <w:rsid w:val="00CD0466"/>
    <w:rsid w:val="00CD05E5"/>
    <w:rsid w:val="00CD08EB"/>
    <w:rsid w:val="00CD091E"/>
    <w:rsid w:val="00CD0BED"/>
    <w:rsid w:val="00CD0D42"/>
    <w:rsid w:val="00CD0D83"/>
    <w:rsid w:val="00CD0E45"/>
    <w:rsid w:val="00CD10D9"/>
    <w:rsid w:val="00CD14C7"/>
    <w:rsid w:val="00CD17C9"/>
    <w:rsid w:val="00CD186E"/>
    <w:rsid w:val="00CD1938"/>
    <w:rsid w:val="00CD19F1"/>
    <w:rsid w:val="00CD1A91"/>
    <w:rsid w:val="00CD1B75"/>
    <w:rsid w:val="00CD1DD0"/>
    <w:rsid w:val="00CD20C4"/>
    <w:rsid w:val="00CD2360"/>
    <w:rsid w:val="00CD25E6"/>
    <w:rsid w:val="00CD26B1"/>
    <w:rsid w:val="00CD31C1"/>
    <w:rsid w:val="00CD3215"/>
    <w:rsid w:val="00CD33BE"/>
    <w:rsid w:val="00CD3B01"/>
    <w:rsid w:val="00CD3C7F"/>
    <w:rsid w:val="00CD4285"/>
    <w:rsid w:val="00CD453B"/>
    <w:rsid w:val="00CD4549"/>
    <w:rsid w:val="00CD471C"/>
    <w:rsid w:val="00CD5210"/>
    <w:rsid w:val="00CD5477"/>
    <w:rsid w:val="00CD54DB"/>
    <w:rsid w:val="00CD5B49"/>
    <w:rsid w:val="00CD5B73"/>
    <w:rsid w:val="00CD5B98"/>
    <w:rsid w:val="00CD5CB7"/>
    <w:rsid w:val="00CD6009"/>
    <w:rsid w:val="00CD6396"/>
    <w:rsid w:val="00CD641E"/>
    <w:rsid w:val="00CD677D"/>
    <w:rsid w:val="00CD680C"/>
    <w:rsid w:val="00CD6C18"/>
    <w:rsid w:val="00CD6CB5"/>
    <w:rsid w:val="00CD6E5B"/>
    <w:rsid w:val="00CD71A9"/>
    <w:rsid w:val="00CD724C"/>
    <w:rsid w:val="00CD78B2"/>
    <w:rsid w:val="00CE023B"/>
    <w:rsid w:val="00CE030E"/>
    <w:rsid w:val="00CE05FE"/>
    <w:rsid w:val="00CE063D"/>
    <w:rsid w:val="00CE0A42"/>
    <w:rsid w:val="00CE16F7"/>
    <w:rsid w:val="00CE1953"/>
    <w:rsid w:val="00CE19E8"/>
    <w:rsid w:val="00CE1ABC"/>
    <w:rsid w:val="00CE1BDB"/>
    <w:rsid w:val="00CE1CFC"/>
    <w:rsid w:val="00CE1DC7"/>
    <w:rsid w:val="00CE2618"/>
    <w:rsid w:val="00CE27B3"/>
    <w:rsid w:val="00CE2B03"/>
    <w:rsid w:val="00CE2CC8"/>
    <w:rsid w:val="00CE2F4A"/>
    <w:rsid w:val="00CE3355"/>
    <w:rsid w:val="00CE36C0"/>
    <w:rsid w:val="00CE3909"/>
    <w:rsid w:val="00CE3C2B"/>
    <w:rsid w:val="00CE3D4B"/>
    <w:rsid w:val="00CE40B2"/>
    <w:rsid w:val="00CE40C5"/>
    <w:rsid w:val="00CE45B0"/>
    <w:rsid w:val="00CE46A8"/>
    <w:rsid w:val="00CE4753"/>
    <w:rsid w:val="00CE4984"/>
    <w:rsid w:val="00CE4BB7"/>
    <w:rsid w:val="00CE4D27"/>
    <w:rsid w:val="00CE5590"/>
    <w:rsid w:val="00CE5C57"/>
    <w:rsid w:val="00CE5E52"/>
    <w:rsid w:val="00CE63F7"/>
    <w:rsid w:val="00CE6AA7"/>
    <w:rsid w:val="00CE6CFF"/>
    <w:rsid w:val="00CE6E4C"/>
    <w:rsid w:val="00CE6EB3"/>
    <w:rsid w:val="00CE70AB"/>
    <w:rsid w:val="00CE751E"/>
    <w:rsid w:val="00CE7575"/>
    <w:rsid w:val="00CE75E3"/>
    <w:rsid w:val="00CE79B8"/>
    <w:rsid w:val="00CE7B9B"/>
    <w:rsid w:val="00CE7CF2"/>
    <w:rsid w:val="00CF0302"/>
    <w:rsid w:val="00CF0778"/>
    <w:rsid w:val="00CF08CE"/>
    <w:rsid w:val="00CF0907"/>
    <w:rsid w:val="00CF0987"/>
    <w:rsid w:val="00CF0E04"/>
    <w:rsid w:val="00CF0EDE"/>
    <w:rsid w:val="00CF0FF3"/>
    <w:rsid w:val="00CF0FFD"/>
    <w:rsid w:val="00CF1044"/>
    <w:rsid w:val="00CF17A0"/>
    <w:rsid w:val="00CF19AE"/>
    <w:rsid w:val="00CF1A5F"/>
    <w:rsid w:val="00CF1BE2"/>
    <w:rsid w:val="00CF1D26"/>
    <w:rsid w:val="00CF1D82"/>
    <w:rsid w:val="00CF23FE"/>
    <w:rsid w:val="00CF2707"/>
    <w:rsid w:val="00CF2780"/>
    <w:rsid w:val="00CF2AE6"/>
    <w:rsid w:val="00CF2FAE"/>
    <w:rsid w:val="00CF3029"/>
    <w:rsid w:val="00CF3036"/>
    <w:rsid w:val="00CF30E1"/>
    <w:rsid w:val="00CF329C"/>
    <w:rsid w:val="00CF33C6"/>
    <w:rsid w:val="00CF38DC"/>
    <w:rsid w:val="00CF3977"/>
    <w:rsid w:val="00CF399C"/>
    <w:rsid w:val="00CF3A4C"/>
    <w:rsid w:val="00CF3AD5"/>
    <w:rsid w:val="00CF3DD9"/>
    <w:rsid w:val="00CF3E8C"/>
    <w:rsid w:val="00CF4538"/>
    <w:rsid w:val="00CF4585"/>
    <w:rsid w:val="00CF490B"/>
    <w:rsid w:val="00CF4ADC"/>
    <w:rsid w:val="00CF4E27"/>
    <w:rsid w:val="00CF4E96"/>
    <w:rsid w:val="00CF5182"/>
    <w:rsid w:val="00CF54E3"/>
    <w:rsid w:val="00CF556D"/>
    <w:rsid w:val="00CF58D5"/>
    <w:rsid w:val="00CF58EA"/>
    <w:rsid w:val="00CF5990"/>
    <w:rsid w:val="00CF5AD1"/>
    <w:rsid w:val="00CF5BBF"/>
    <w:rsid w:val="00CF5CEF"/>
    <w:rsid w:val="00CF5D17"/>
    <w:rsid w:val="00CF5EAC"/>
    <w:rsid w:val="00CF6076"/>
    <w:rsid w:val="00CF6237"/>
    <w:rsid w:val="00CF675A"/>
    <w:rsid w:val="00CF6BC1"/>
    <w:rsid w:val="00CF7233"/>
    <w:rsid w:val="00CF72B1"/>
    <w:rsid w:val="00CF7323"/>
    <w:rsid w:val="00CF779C"/>
    <w:rsid w:val="00CF79E5"/>
    <w:rsid w:val="00CF7BBC"/>
    <w:rsid w:val="00CF7DBC"/>
    <w:rsid w:val="00CF7FAD"/>
    <w:rsid w:val="00D0000D"/>
    <w:rsid w:val="00D003D5"/>
    <w:rsid w:val="00D004CF"/>
    <w:rsid w:val="00D0055C"/>
    <w:rsid w:val="00D005B1"/>
    <w:rsid w:val="00D00A2C"/>
    <w:rsid w:val="00D0109D"/>
    <w:rsid w:val="00D010B6"/>
    <w:rsid w:val="00D01724"/>
    <w:rsid w:val="00D01A5D"/>
    <w:rsid w:val="00D01B01"/>
    <w:rsid w:val="00D01C91"/>
    <w:rsid w:val="00D020DA"/>
    <w:rsid w:val="00D021C1"/>
    <w:rsid w:val="00D02260"/>
    <w:rsid w:val="00D02270"/>
    <w:rsid w:val="00D02490"/>
    <w:rsid w:val="00D024A3"/>
    <w:rsid w:val="00D02B3B"/>
    <w:rsid w:val="00D03248"/>
    <w:rsid w:val="00D0331F"/>
    <w:rsid w:val="00D03620"/>
    <w:rsid w:val="00D0375D"/>
    <w:rsid w:val="00D03935"/>
    <w:rsid w:val="00D03B10"/>
    <w:rsid w:val="00D03CC5"/>
    <w:rsid w:val="00D03F77"/>
    <w:rsid w:val="00D04629"/>
    <w:rsid w:val="00D04A79"/>
    <w:rsid w:val="00D04E8D"/>
    <w:rsid w:val="00D04F37"/>
    <w:rsid w:val="00D05085"/>
    <w:rsid w:val="00D055C1"/>
    <w:rsid w:val="00D055DF"/>
    <w:rsid w:val="00D05796"/>
    <w:rsid w:val="00D05A84"/>
    <w:rsid w:val="00D05ED7"/>
    <w:rsid w:val="00D05F5D"/>
    <w:rsid w:val="00D0612F"/>
    <w:rsid w:val="00D06352"/>
    <w:rsid w:val="00D06C21"/>
    <w:rsid w:val="00D06FE6"/>
    <w:rsid w:val="00D072D9"/>
    <w:rsid w:val="00D07578"/>
    <w:rsid w:val="00D07595"/>
    <w:rsid w:val="00D077DE"/>
    <w:rsid w:val="00D07BCC"/>
    <w:rsid w:val="00D101B2"/>
    <w:rsid w:val="00D10484"/>
    <w:rsid w:val="00D1049D"/>
    <w:rsid w:val="00D10677"/>
    <w:rsid w:val="00D10728"/>
    <w:rsid w:val="00D107DE"/>
    <w:rsid w:val="00D10A29"/>
    <w:rsid w:val="00D10C7A"/>
    <w:rsid w:val="00D10D08"/>
    <w:rsid w:val="00D10F59"/>
    <w:rsid w:val="00D112EE"/>
    <w:rsid w:val="00D113B9"/>
    <w:rsid w:val="00D116ED"/>
    <w:rsid w:val="00D117C5"/>
    <w:rsid w:val="00D117F9"/>
    <w:rsid w:val="00D11A62"/>
    <w:rsid w:val="00D11B69"/>
    <w:rsid w:val="00D11D56"/>
    <w:rsid w:val="00D11DF5"/>
    <w:rsid w:val="00D122C0"/>
    <w:rsid w:val="00D1273C"/>
    <w:rsid w:val="00D12A11"/>
    <w:rsid w:val="00D12AAD"/>
    <w:rsid w:val="00D12B5A"/>
    <w:rsid w:val="00D12DC4"/>
    <w:rsid w:val="00D12DCA"/>
    <w:rsid w:val="00D12DD6"/>
    <w:rsid w:val="00D12E93"/>
    <w:rsid w:val="00D13392"/>
    <w:rsid w:val="00D133CB"/>
    <w:rsid w:val="00D13501"/>
    <w:rsid w:val="00D136C4"/>
    <w:rsid w:val="00D137A2"/>
    <w:rsid w:val="00D138F9"/>
    <w:rsid w:val="00D13935"/>
    <w:rsid w:val="00D13989"/>
    <w:rsid w:val="00D1403E"/>
    <w:rsid w:val="00D1404B"/>
    <w:rsid w:val="00D1406A"/>
    <w:rsid w:val="00D14328"/>
    <w:rsid w:val="00D14691"/>
    <w:rsid w:val="00D14767"/>
    <w:rsid w:val="00D15157"/>
    <w:rsid w:val="00D15852"/>
    <w:rsid w:val="00D1601E"/>
    <w:rsid w:val="00D160E6"/>
    <w:rsid w:val="00D162A1"/>
    <w:rsid w:val="00D163F5"/>
    <w:rsid w:val="00D16AAD"/>
    <w:rsid w:val="00D17109"/>
    <w:rsid w:val="00D1723E"/>
    <w:rsid w:val="00D17413"/>
    <w:rsid w:val="00D174E2"/>
    <w:rsid w:val="00D17532"/>
    <w:rsid w:val="00D177A0"/>
    <w:rsid w:val="00D17B02"/>
    <w:rsid w:val="00D17C7A"/>
    <w:rsid w:val="00D17E00"/>
    <w:rsid w:val="00D20353"/>
    <w:rsid w:val="00D203D3"/>
    <w:rsid w:val="00D20629"/>
    <w:rsid w:val="00D20726"/>
    <w:rsid w:val="00D20D3E"/>
    <w:rsid w:val="00D20F38"/>
    <w:rsid w:val="00D20F69"/>
    <w:rsid w:val="00D20FCC"/>
    <w:rsid w:val="00D2126C"/>
    <w:rsid w:val="00D212BA"/>
    <w:rsid w:val="00D21385"/>
    <w:rsid w:val="00D21431"/>
    <w:rsid w:val="00D214D3"/>
    <w:rsid w:val="00D215A3"/>
    <w:rsid w:val="00D21611"/>
    <w:rsid w:val="00D2163A"/>
    <w:rsid w:val="00D21649"/>
    <w:rsid w:val="00D216F2"/>
    <w:rsid w:val="00D21AA7"/>
    <w:rsid w:val="00D21CDC"/>
    <w:rsid w:val="00D21F51"/>
    <w:rsid w:val="00D220AA"/>
    <w:rsid w:val="00D220FB"/>
    <w:rsid w:val="00D2221C"/>
    <w:rsid w:val="00D22375"/>
    <w:rsid w:val="00D224B1"/>
    <w:rsid w:val="00D22A1E"/>
    <w:rsid w:val="00D22B99"/>
    <w:rsid w:val="00D22CFC"/>
    <w:rsid w:val="00D22E79"/>
    <w:rsid w:val="00D23064"/>
    <w:rsid w:val="00D23184"/>
    <w:rsid w:val="00D23210"/>
    <w:rsid w:val="00D233E2"/>
    <w:rsid w:val="00D236AB"/>
    <w:rsid w:val="00D23865"/>
    <w:rsid w:val="00D239A7"/>
    <w:rsid w:val="00D239E7"/>
    <w:rsid w:val="00D23BFB"/>
    <w:rsid w:val="00D23CC5"/>
    <w:rsid w:val="00D240BB"/>
    <w:rsid w:val="00D247A4"/>
    <w:rsid w:val="00D24D6E"/>
    <w:rsid w:val="00D24DA3"/>
    <w:rsid w:val="00D24DEA"/>
    <w:rsid w:val="00D24E0F"/>
    <w:rsid w:val="00D2523D"/>
    <w:rsid w:val="00D252E3"/>
    <w:rsid w:val="00D254AC"/>
    <w:rsid w:val="00D25650"/>
    <w:rsid w:val="00D25910"/>
    <w:rsid w:val="00D25A0B"/>
    <w:rsid w:val="00D25DD9"/>
    <w:rsid w:val="00D26140"/>
    <w:rsid w:val="00D26885"/>
    <w:rsid w:val="00D26BE4"/>
    <w:rsid w:val="00D2716E"/>
    <w:rsid w:val="00D27278"/>
    <w:rsid w:val="00D276CA"/>
    <w:rsid w:val="00D278A6"/>
    <w:rsid w:val="00D27D96"/>
    <w:rsid w:val="00D305F6"/>
    <w:rsid w:val="00D3068B"/>
    <w:rsid w:val="00D30951"/>
    <w:rsid w:val="00D30AC4"/>
    <w:rsid w:val="00D30E52"/>
    <w:rsid w:val="00D30FED"/>
    <w:rsid w:val="00D3145A"/>
    <w:rsid w:val="00D314D0"/>
    <w:rsid w:val="00D31687"/>
    <w:rsid w:val="00D317B4"/>
    <w:rsid w:val="00D3195C"/>
    <w:rsid w:val="00D31A91"/>
    <w:rsid w:val="00D31D25"/>
    <w:rsid w:val="00D3285C"/>
    <w:rsid w:val="00D33152"/>
    <w:rsid w:val="00D3320E"/>
    <w:rsid w:val="00D332B0"/>
    <w:rsid w:val="00D338F2"/>
    <w:rsid w:val="00D33F45"/>
    <w:rsid w:val="00D33FAC"/>
    <w:rsid w:val="00D33FD0"/>
    <w:rsid w:val="00D341F5"/>
    <w:rsid w:val="00D34350"/>
    <w:rsid w:val="00D3462E"/>
    <w:rsid w:val="00D34795"/>
    <w:rsid w:val="00D347DE"/>
    <w:rsid w:val="00D34B91"/>
    <w:rsid w:val="00D34BFA"/>
    <w:rsid w:val="00D3570F"/>
    <w:rsid w:val="00D3584E"/>
    <w:rsid w:val="00D358E6"/>
    <w:rsid w:val="00D35947"/>
    <w:rsid w:val="00D35A2A"/>
    <w:rsid w:val="00D35A6D"/>
    <w:rsid w:val="00D36201"/>
    <w:rsid w:val="00D362CA"/>
    <w:rsid w:val="00D36797"/>
    <w:rsid w:val="00D3695F"/>
    <w:rsid w:val="00D36A1A"/>
    <w:rsid w:val="00D36CBC"/>
    <w:rsid w:val="00D36CE9"/>
    <w:rsid w:val="00D36DC9"/>
    <w:rsid w:val="00D36DE3"/>
    <w:rsid w:val="00D36E48"/>
    <w:rsid w:val="00D37170"/>
    <w:rsid w:val="00D37193"/>
    <w:rsid w:val="00D37200"/>
    <w:rsid w:val="00D37390"/>
    <w:rsid w:val="00D373CF"/>
    <w:rsid w:val="00D378A1"/>
    <w:rsid w:val="00D402FC"/>
    <w:rsid w:val="00D4055C"/>
    <w:rsid w:val="00D4065A"/>
    <w:rsid w:val="00D406D9"/>
    <w:rsid w:val="00D407D5"/>
    <w:rsid w:val="00D40C8F"/>
    <w:rsid w:val="00D40CB6"/>
    <w:rsid w:val="00D40DD1"/>
    <w:rsid w:val="00D415DA"/>
    <w:rsid w:val="00D41B27"/>
    <w:rsid w:val="00D41B6B"/>
    <w:rsid w:val="00D41C20"/>
    <w:rsid w:val="00D41D0D"/>
    <w:rsid w:val="00D426F8"/>
    <w:rsid w:val="00D4270C"/>
    <w:rsid w:val="00D42BF8"/>
    <w:rsid w:val="00D42DD7"/>
    <w:rsid w:val="00D42F4C"/>
    <w:rsid w:val="00D43067"/>
    <w:rsid w:val="00D43341"/>
    <w:rsid w:val="00D43400"/>
    <w:rsid w:val="00D435E1"/>
    <w:rsid w:val="00D436CF"/>
    <w:rsid w:val="00D43701"/>
    <w:rsid w:val="00D43793"/>
    <w:rsid w:val="00D43CAE"/>
    <w:rsid w:val="00D43EF7"/>
    <w:rsid w:val="00D43F35"/>
    <w:rsid w:val="00D44455"/>
    <w:rsid w:val="00D44932"/>
    <w:rsid w:val="00D44944"/>
    <w:rsid w:val="00D45283"/>
    <w:rsid w:val="00D452AB"/>
    <w:rsid w:val="00D45725"/>
    <w:rsid w:val="00D457E3"/>
    <w:rsid w:val="00D458A8"/>
    <w:rsid w:val="00D45971"/>
    <w:rsid w:val="00D45FBD"/>
    <w:rsid w:val="00D45FCB"/>
    <w:rsid w:val="00D463DE"/>
    <w:rsid w:val="00D465DC"/>
    <w:rsid w:val="00D469DE"/>
    <w:rsid w:val="00D46AC3"/>
    <w:rsid w:val="00D46CE6"/>
    <w:rsid w:val="00D4710F"/>
    <w:rsid w:val="00D47281"/>
    <w:rsid w:val="00D47623"/>
    <w:rsid w:val="00D4762C"/>
    <w:rsid w:val="00D47757"/>
    <w:rsid w:val="00D4781F"/>
    <w:rsid w:val="00D47830"/>
    <w:rsid w:val="00D47CE3"/>
    <w:rsid w:val="00D47DAB"/>
    <w:rsid w:val="00D47E05"/>
    <w:rsid w:val="00D501E6"/>
    <w:rsid w:val="00D50355"/>
    <w:rsid w:val="00D50510"/>
    <w:rsid w:val="00D506F7"/>
    <w:rsid w:val="00D50EB0"/>
    <w:rsid w:val="00D50F46"/>
    <w:rsid w:val="00D513C5"/>
    <w:rsid w:val="00D51578"/>
    <w:rsid w:val="00D51618"/>
    <w:rsid w:val="00D51A8C"/>
    <w:rsid w:val="00D51CDE"/>
    <w:rsid w:val="00D522AA"/>
    <w:rsid w:val="00D52553"/>
    <w:rsid w:val="00D5288E"/>
    <w:rsid w:val="00D52984"/>
    <w:rsid w:val="00D52BB6"/>
    <w:rsid w:val="00D52CC1"/>
    <w:rsid w:val="00D52F1C"/>
    <w:rsid w:val="00D53122"/>
    <w:rsid w:val="00D53391"/>
    <w:rsid w:val="00D535F5"/>
    <w:rsid w:val="00D536CA"/>
    <w:rsid w:val="00D53737"/>
    <w:rsid w:val="00D539E7"/>
    <w:rsid w:val="00D53A61"/>
    <w:rsid w:val="00D53AD3"/>
    <w:rsid w:val="00D53C52"/>
    <w:rsid w:val="00D53CDC"/>
    <w:rsid w:val="00D53E69"/>
    <w:rsid w:val="00D53F84"/>
    <w:rsid w:val="00D5421F"/>
    <w:rsid w:val="00D5437E"/>
    <w:rsid w:val="00D545A5"/>
    <w:rsid w:val="00D54620"/>
    <w:rsid w:val="00D5485D"/>
    <w:rsid w:val="00D5488E"/>
    <w:rsid w:val="00D548EB"/>
    <w:rsid w:val="00D548FA"/>
    <w:rsid w:val="00D54BC3"/>
    <w:rsid w:val="00D54D4D"/>
    <w:rsid w:val="00D54E42"/>
    <w:rsid w:val="00D54EFA"/>
    <w:rsid w:val="00D554C3"/>
    <w:rsid w:val="00D5572B"/>
    <w:rsid w:val="00D5580F"/>
    <w:rsid w:val="00D5616C"/>
    <w:rsid w:val="00D562F2"/>
    <w:rsid w:val="00D56777"/>
    <w:rsid w:val="00D56859"/>
    <w:rsid w:val="00D5699B"/>
    <w:rsid w:val="00D56B62"/>
    <w:rsid w:val="00D56C5B"/>
    <w:rsid w:val="00D56F07"/>
    <w:rsid w:val="00D57509"/>
    <w:rsid w:val="00D5769C"/>
    <w:rsid w:val="00D57EBD"/>
    <w:rsid w:val="00D6019A"/>
    <w:rsid w:val="00D60208"/>
    <w:rsid w:val="00D6048E"/>
    <w:rsid w:val="00D607EC"/>
    <w:rsid w:val="00D60CC5"/>
    <w:rsid w:val="00D60D8B"/>
    <w:rsid w:val="00D60D9C"/>
    <w:rsid w:val="00D60DA7"/>
    <w:rsid w:val="00D60F9B"/>
    <w:rsid w:val="00D610EE"/>
    <w:rsid w:val="00D618D7"/>
    <w:rsid w:val="00D61C90"/>
    <w:rsid w:val="00D62367"/>
    <w:rsid w:val="00D62640"/>
    <w:rsid w:val="00D62834"/>
    <w:rsid w:val="00D62AEA"/>
    <w:rsid w:val="00D62B0E"/>
    <w:rsid w:val="00D62CAA"/>
    <w:rsid w:val="00D62E1D"/>
    <w:rsid w:val="00D62FFA"/>
    <w:rsid w:val="00D63080"/>
    <w:rsid w:val="00D631B1"/>
    <w:rsid w:val="00D631EE"/>
    <w:rsid w:val="00D63236"/>
    <w:rsid w:val="00D6328F"/>
    <w:rsid w:val="00D6347E"/>
    <w:rsid w:val="00D637E8"/>
    <w:rsid w:val="00D63942"/>
    <w:rsid w:val="00D6397B"/>
    <w:rsid w:val="00D639CB"/>
    <w:rsid w:val="00D63B08"/>
    <w:rsid w:val="00D63CD9"/>
    <w:rsid w:val="00D63D34"/>
    <w:rsid w:val="00D64177"/>
    <w:rsid w:val="00D643FF"/>
    <w:rsid w:val="00D6481E"/>
    <w:rsid w:val="00D64856"/>
    <w:rsid w:val="00D64A43"/>
    <w:rsid w:val="00D64E09"/>
    <w:rsid w:val="00D64F2C"/>
    <w:rsid w:val="00D650D4"/>
    <w:rsid w:val="00D653A3"/>
    <w:rsid w:val="00D657A1"/>
    <w:rsid w:val="00D658EF"/>
    <w:rsid w:val="00D65908"/>
    <w:rsid w:val="00D65D72"/>
    <w:rsid w:val="00D660E0"/>
    <w:rsid w:val="00D661DC"/>
    <w:rsid w:val="00D66207"/>
    <w:rsid w:val="00D662C7"/>
    <w:rsid w:val="00D66515"/>
    <w:rsid w:val="00D66A85"/>
    <w:rsid w:val="00D66C59"/>
    <w:rsid w:val="00D66DE8"/>
    <w:rsid w:val="00D6710F"/>
    <w:rsid w:val="00D6717E"/>
    <w:rsid w:val="00D679DB"/>
    <w:rsid w:val="00D67A4F"/>
    <w:rsid w:val="00D700BE"/>
    <w:rsid w:val="00D70140"/>
    <w:rsid w:val="00D7042C"/>
    <w:rsid w:val="00D707B0"/>
    <w:rsid w:val="00D707BF"/>
    <w:rsid w:val="00D707E7"/>
    <w:rsid w:val="00D7091E"/>
    <w:rsid w:val="00D70A0F"/>
    <w:rsid w:val="00D70AA6"/>
    <w:rsid w:val="00D70B7D"/>
    <w:rsid w:val="00D70E47"/>
    <w:rsid w:val="00D70F02"/>
    <w:rsid w:val="00D7101D"/>
    <w:rsid w:val="00D711BB"/>
    <w:rsid w:val="00D714B8"/>
    <w:rsid w:val="00D71869"/>
    <w:rsid w:val="00D71B5C"/>
    <w:rsid w:val="00D71C5F"/>
    <w:rsid w:val="00D724A0"/>
    <w:rsid w:val="00D72503"/>
    <w:rsid w:val="00D7278E"/>
    <w:rsid w:val="00D72B02"/>
    <w:rsid w:val="00D73286"/>
    <w:rsid w:val="00D7389F"/>
    <w:rsid w:val="00D739CE"/>
    <w:rsid w:val="00D73E70"/>
    <w:rsid w:val="00D740C5"/>
    <w:rsid w:val="00D740CE"/>
    <w:rsid w:val="00D7416B"/>
    <w:rsid w:val="00D741B5"/>
    <w:rsid w:val="00D74439"/>
    <w:rsid w:val="00D754FE"/>
    <w:rsid w:val="00D75629"/>
    <w:rsid w:val="00D756ED"/>
    <w:rsid w:val="00D75A76"/>
    <w:rsid w:val="00D75CDB"/>
    <w:rsid w:val="00D75D4E"/>
    <w:rsid w:val="00D75D87"/>
    <w:rsid w:val="00D75E5E"/>
    <w:rsid w:val="00D75FCF"/>
    <w:rsid w:val="00D76094"/>
    <w:rsid w:val="00D76252"/>
    <w:rsid w:val="00D76455"/>
    <w:rsid w:val="00D766E7"/>
    <w:rsid w:val="00D768E3"/>
    <w:rsid w:val="00D76B41"/>
    <w:rsid w:val="00D76D7A"/>
    <w:rsid w:val="00D76E64"/>
    <w:rsid w:val="00D76F60"/>
    <w:rsid w:val="00D7716A"/>
    <w:rsid w:val="00D77347"/>
    <w:rsid w:val="00D77378"/>
    <w:rsid w:val="00D77931"/>
    <w:rsid w:val="00D77C1A"/>
    <w:rsid w:val="00D77F51"/>
    <w:rsid w:val="00D80094"/>
    <w:rsid w:val="00D80158"/>
    <w:rsid w:val="00D802E3"/>
    <w:rsid w:val="00D803D9"/>
    <w:rsid w:val="00D80446"/>
    <w:rsid w:val="00D80573"/>
    <w:rsid w:val="00D805A2"/>
    <w:rsid w:val="00D80699"/>
    <w:rsid w:val="00D80760"/>
    <w:rsid w:val="00D80B5C"/>
    <w:rsid w:val="00D812CB"/>
    <w:rsid w:val="00D81C78"/>
    <w:rsid w:val="00D81CC5"/>
    <w:rsid w:val="00D824A9"/>
    <w:rsid w:val="00D8272B"/>
    <w:rsid w:val="00D827A3"/>
    <w:rsid w:val="00D82A1B"/>
    <w:rsid w:val="00D82CD4"/>
    <w:rsid w:val="00D830FF"/>
    <w:rsid w:val="00D83239"/>
    <w:rsid w:val="00D8361A"/>
    <w:rsid w:val="00D839CB"/>
    <w:rsid w:val="00D83BF8"/>
    <w:rsid w:val="00D84018"/>
    <w:rsid w:val="00D84179"/>
    <w:rsid w:val="00D84566"/>
    <w:rsid w:val="00D845D3"/>
    <w:rsid w:val="00D84B1A"/>
    <w:rsid w:val="00D84F89"/>
    <w:rsid w:val="00D84F96"/>
    <w:rsid w:val="00D84FAA"/>
    <w:rsid w:val="00D84FB4"/>
    <w:rsid w:val="00D853D8"/>
    <w:rsid w:val="00D853E9"/>
    <w:rsid w:val="00D85406"/>
    <w:rsid w:val="00D85467"/>
    <w:rsid w:val="00D85864"/>
    <w:rsid w:val="00D85977"/>
    <w:rsid w:val="00D85B49"/>
    <w:rsid w:val="00D85F4C"/>
    <w:rsid w:val="00D86135"/>
    <w:rsid w:val="00D86428"/>
    <w:rsid w:val="00D8660E"/>
    <w:rsid w:val="00D8695B"/>
    <w:rsid w:val="00D86A94"/>
    <w:rsid w:val="00D86AA4"/>
    <w:rsid w:val="00D86CA4"/>
    <w:rsid w:val="00D874F4"/>
    <w:rsid w:val="00D875A2"/>
    <w:rsid w:val="00D8764D"/>
    <w:rsid w:val="00D87670"/>
    <w:rsid w:val="00D87CDB"/>
    <w:rsid w:val="00D90046"/>
    <w:rsid w:val="00D90224"/>
    <w:rsid w:val="00D9053C"/>
    <w:rsid w:val="00D90677"/>
    <w:rsid w:val="00D906E0"/>
    <w:rsid w:val="00D906ED"/>
    <w:rsid w:val="00D908C9"/>
    <w:rsid w:val="00D90D6D"/>
    <w:rsid w:val="00D90D89"/>
    <w:rsid w:val="00D90EEA"/>
    <w:rsid w:val="00D91536"/>
    <w:rsid w:val="00D91539"/>
    <w:rsid w:val="00D91593"/>
    <w:rsid w:val="00D9179A"/>
    <w:rsid w:val="00D91B27"/>
    <w:rsid w:val="00D91D2A"/>
    <w:rsid w:val="00D91D3A"/>
    <w:rsid w:val="00D91DD6"/>
    <w:rsid w:val="00D91F83"/>
    <w:rsid w:val="00D92035"/>
    <w:rsid w:val="00D9209E"/>
    <w:rsid w:val="00D9227D"/>
    <w:rsid w:val="00D924AB"/>
    <w:rsid w:val="00D925AD"/>
    <w:rsid w:val="00D92698"/>
    <w:rsid w:val="00D9283A"/>
    <w:rsid w:val="00D92B20"/>
    <w:rsid w:val="00D92C7E"/>
    <w:rsid w:val="00D92FB0"/>
    <w:rsid w:val="00D934E0"/>
    <w:rsid w:val="00D93532"/>
    <w:rsid w:val="00D93741"/>
    <w:rsid w:val="00D93B25"/>
    <w:rsid w:val="00D93D16"/>
    <w:rsid w:val="00D93E14"/>
    <w:rsid w:val="00D93F31"/>
    <w:rsid w:val="00D94377"/>
    <w:rsid w:val="00D9462F"/>
    <w:rsid w:val="00D948E2"/>
    <w:rsid w:val="00D94DB7"/>
    <w:rsid w:val="00D95107"/>
    <w:rsid w:val="00D952E8"/>
    <w:rsid w:val="00D955C4"/>
    <w:rsid w:val="00D9570C"/>
    <w:rsid w:val="00D9690F"/>
    <w:rsid w:val="00D96A19"/>
    <w:rsid w:val="00D96D9A"/>
    <w:rsid w:val="00D96FDD"/>
    <w:rsid w:val="00D9702D"/>
    <w:rsid w:val="00D9710C"/>
    <w:rsid w:val="00D97147"/>
    <w:rsid w:val="00D9739A"/>
    <w:rsid w:val="00D973B7"/>
    <w:rsid w:val="00D9779E"/>
    <w:rsid w:val="00D9789B"/>
    <w:rsid w:val="00D97927"/>
    <w:rsid w:val="00D97B0A"/>
    <w:rsid w:val="00D97BCE"/>
    <w:rsid w:val="00D97CE0"/>
    <w:rsid w:val="00D97D7F"/>
    <w:rsid w:val="00D97EFE"/>
    <w:rsid w:val="00D97F05"/>
    <w:rsid w:val="00D97F0D"/>
    <w:rsid w:val="00DA00E1"/>
    <w:rsid w:val="00DA0443"/>
    <w:rsid w:val="00DA06F4"/>
    <w:rsid w:val="00DA08B1"/>
    <w:rsid w:val="00DA092B"/>
    <w:rsid w:val="00DA09EE"/>
    <w:rsid w:val="00DA0C60"/>
    <w:rsid w:val="00DA0D89"/>
    <w:rsid w:val="00DA0F83"/>
    <w:rsid w:val="00DA1246"/>
    <w:rsid w:val="00DA15AA"/>
    <w:rsid w:val="00DA1675"/>
    <w:rsid w:val="00DA16E6"/>
    <w:rsid w:val="00DA19D6"/>
    <w:rsid w:val="00DA1A9D"/>
    <w:rsid w:val="00DA1F7A"/>
    <w:rsid w:val="00DA1F8A"/>
    <w:rsid w:val="00DA1FD8"/>
    <w:rsid w:val="00DA2078"/>
    <w:rsid w:val="00DA2331"/>
    <w:rsid w:val="00DA23BD"/>
    <w:rsid w:val="00DA249A"/>
    <w:rsid w:val="00DA287A"/>
    <w:rsid w:val="00DA29C7"/>
    <w:rsid w:val="00DA2A52"/>
    <w:rsid w:val="00DA2B18"/>
    <w:rsid w:val="00DA2BAE"/>
    <w:rsid w:val="00DA2F30"/>
    <w:rsid w:val="00DA3531"/>
    <w:rsid w:val="00DA37B9"/>
    <w:rsid w:val="00DA3862"/>
    <w:rsid w:val="00DA3AAF"/>
    <w:rsid w:val="00DA3B65"/>
    <w:rsid w:val="00DA3F42"/>
    <w:rsid w:val="00DA3FDF"/>
    <w:rsid w:val="00DA4080"/>
    <w:rsid w:val="00DA408B"/>
    <w:rsid w:val="00DA42A9"/>
    <w:rsid w:val="00DA43AF"/>
    <w:rsid w:val="00DA4BEE"/>
    <w:rsid w:val="00DA4C31"/>
    <w:rsid w:val="00DA4C73"/>
    <w:rsid w:val="00DA4E99"/>
    <w:rsid w:val="00DA4ECB"/>
    <w:rsid w:val="00DA522A"/>
    <w:rsid w:val="00DA5A17"/>
    <w:rsid w:val="00DA5DEC"/>
    <w:rsid w:val="00DA5ED7"/>
    <w:rsid w:val="00DA6666"/>
    <w:rsid w:val="00DA691E"/>
    <w:rsid w:val="00DA6B38"/>
    <w:rsid w:val="00DA6C44"/>
    <w:rsid w:val="00DA6CFE"/>
    <w:rsid w:val="00DA6EA1"/>
    <w:rsid w:val="00DA6F7A"/>
    <w:rsid w:val="00DA6F93"/>
    <w:rsid w:val="00DA7035"/>
    <w:rsid w:val="00DA7195"/>
    <w:rsid w:val="00DB00AE"/>
    <w:rsid w:val="00DB02B8"/>
    <w:rsid w:val="00DB05A5"/>
    <w:rsid w:val="00DB0B04"/>
    <w:rsid w:val="00DB0B1E"/>
    <w:rsid w:val="00DB0B28"/>
    <w:rsid w:val="00DB0BC8"/>
    <w:rsid w:val="00DB0EE8"/>
    <w:rsid w:val="00DB0F56"/>
    <w:rsid w:val="00DB117E"/>
    <w:rsid w:val="00DB1527"/>
    <w:rsid w:val="00DB15AD"/>
    <w:rsid w:val="00DB1816"/>
    <w:rsid w:val="00DB1EF9"/>
    <w:rsid w:val="00DB1F49"/>
    <w:rsid w:val="00DB2022"/>
    <w:rsid w:val="00DB2503"/>
    <w:rsid w:val="00DB273C"/>
    <w:rsid w:val="00DB2AA6"/>
    <w:rsid w:val="00DB2DC0"/>
    <w:rsid w:val="00DB2E37"/>
    <w:rsid w:val="00DB3159"/>
    <w:rsid w:val="00DB3476"/>
    <w:rsid w:val="00DB363C"/>
    <w:rsid w:val="00DB3737"/>
    <w:rsid w:val="00DB3801"/>
    <w:rsid w:val="00DB3835"/>
    <w:rsid w:val="00DB3C3D"/>
    <w:rsid w:val="00DB3CE1"/>
    <w:rsid w:val="00DB40BE"/>
    <w:rsid w:val="00DB40F6"/>
    <w:rsid w:val="00DB4275"/>
    <w:rsid w:val="00DB42D7"/>
    <w:rsid w:val="00DB4528"/>
    <w:rsid w:val="00DB4600"/>
    <w:rsid w:val="00DB465A"/>
    <w:rsid w:val="00DB4761"/>
    <w:rsid w:val="00DB4951"/>
    <w:rsid w:val="00DB4D90"/>
    <w:rsid w:val="00DB4E42"/>
    <w:rsid w:val="00DB5083"/>
    <w:rsid w:val="00DB552E"/>
    <w:rsid w:val="00DB5899"/>
    <w:rsid w:val="00DB5C0E"/>
    <w:rsid w:val="00DB5FB7"/>
    <w:rsid w:val="00DB5FEC"/>
    <w:rsid w:val="00DB6031"/>
    <w:rsid w:val="00DB60F1"/>
    <w:rsid w:val="00DB62A3"/>
    <w:rsid w:val="00DB6318"/>
    <w:rsid w:val="00DB65D3"/>
    <w:rsid w:val="00DB65E1"/>
    <w:rsid w:val="00DB6B8F"/>
    <w:rsid w:val="00DB6DF6"/>
    <w:rsid w:val="00DB71AE"/>
    <w:rsid w:val="00DB747D"/>
    <w:rsid w:val="00DB759F"/>
    <w:rsid w:val="00DB7766"/>
    <w:rsid w:val="00DB7986"/>
    <w:rsid w:val="00DB7CE5"/>
    <w:rsid w:val="00DB7F04"/>
    <w:rsid w:val="00DC016A"/>
    <w:rsid w:val="00DC027E"/>
    <w:rsid w:val="00DC0657"/>
    <w:rsid w:val="00DC0C16"/>
    <w:rsid w:val="00DC0C88"/>
    <w:rsid w:val="00DC0D58"/>
    <w:rsid w:val="00DC19AE"/>
    <w:rsid w:val="00DC1C8A"/>
    <w:rsid w:val="00DC1DEA"/>
    <w:rsid w:val="00DC2057"/>
    <w:rsid w:val="00DC2131"/>
    <w:rsid w:val="00DC225A"/>
    <w:rsid w:val="00DC23D1"/>
    <w:rsid w:val="00DC23EE"/>
    <w:rsid w:val="00DC248C"/>
    <w:rsid w:val="00DC283D"/>
    <w:rsid w:val="00DC2968"/>
    <w:rsid w:val="00DC2B43"/>
    <w:rsid w:val="00DC311D"/>
    <w:rsid w:val="00DC347C"/>
    <w:rsid w:val="00DC3533"/>
    <w:rsid w:val="00DC37CF"/>
    <w:rsid w:val="00DC3891"/>
    <w:rsid w:val="00DC3A10"/>
    <w:rsid w:val="00DC3AA6"/>
    <w:rsid w:val="00DC3AB5"/>
    <w:rsid w:val="00DC3BBD"/>
    <w:rsid w:val="00DC3CF1"/>
    <w:rsid w:val="00DC4006"/>
    <w:rsid w:val="00DC4020"/>
    <w:rsid w:val="00DC40D2"/>
    <w:rsid w:val="00DC4243"/>
    <w:rsid w:val="00DC49F8"/>
    <w:rsid w:val="00DC4A28"/>
    <w:rsid w:val="00DC4CEE"/>
    <w:rsid w:val="00DC5056"/>
    <w:rsid w:val="00DC50AD"/>
    <w:rsid w:val="00DC51EB"/>
    <w:rsid w:val="00DC5435"/>
    <w:rsid w:val="00DC562C"/>
    <w:rsid w:val="00DC5A0E"/>
    <w:rsid w:val="00DC5D7F"/>
    <w:rsid w:val="00DC5F5E"/>
    <w:rsid w:val="00DC6039"/>
    <w:rsid w:val="00DC6195"/>
    <w:rsid w:val="00DC64BD"/>
    <w:rsid w:val="00DC66E9"/>
    <w:rsid w:val="00DC685D"/>
    <w:rsid w:val="00DC6942"/>
    <w:rsid w:val="00DC69AE"/>
    <w:rsid w:val="00DC6A4D"/>
    <w:rsid w:val="00DC6B17"/>
    <w:rsid w:val="00DC6B8A"/>
    <w:rsid w:val="00DC6CC2"/>
    <w:rsid w:val="00DC7F9D"/>
    <w:rsid w:val="00DD00D7"/>
    <w:rsid w:val="00DD04F9"/>
    <w:rsid w:val="00DD0884"/>
    <w:rsid w:val="00DD09F5"/>
    <w:rsid w:val="00DD0E4F"/>
    <w:rsid w:val="00DD0F11"/>
    <w:rsid w:val="00DD1B4C"/>
    <w:rsid w:val="00DD1EC7"/>
    <w:rsid w:val="00DD23FA"/>
    <w:rsid w:val="00DD2561"/>
    <w:rsid w:val="00DD2AA3"/>
    <w:rsid w:val="00DD2AAB"/>
    <w:rsid w:val="00DD2CE5"/>
    <w:rsid w:val="00DD3045"/>
    <w:rsid w:val="00DD308B"/>
    <w:rsid w:val="00DD3155"/>
    <w:rsid w:val="00DD31D8"/>
    <w:rsid w:val="00DD32FA"/>
    <w:rsid w:val="00DD34B0"/>
    <w:rsid w:val="00DD359B"/>
    <w:rsid w:val="00DD3912"/>
    <w:rsid w:val="00DD398D"/>
    <w:rsid w:val="00DD3B9A"/>
    <w:rsid w:val="00DD3DB7"/>
    <w:rsid w:val="00DD40F1"/>
    <w:rsid w:val="00DD4680"/>
    <w:rsid w:val="00DD5115"/>
    <w:rsid w:val="00DD51A1"/>
    <w:rsid w:val="00DD520A"/>
    <w:rsid w:val="00DD5243"/>
    <w:rsid w:val="00DD54F0"/>
    <w:rsid w:val="00DD57A0"/>
    <w:rsid w:val="00DD5863"/>
    <w:rsid w:val="00DD58F3"/>
    <w:rsid w:val="00DD590A"/>
    <w:rsid w:val="00DD59FE"/>
    <w:rsid w:val="00DD60E4"/>
    <w:rsid w:val="00DD615E"/>
    <w:rsid w:val="00DD65DE"/>
    <w:rsid w:val="00DD6B0A"/>
    <w:rsid w:val="00DD6F74"/>
    <w:rsid w:val="00DD77D7"/>
    <w:rsid w:val="00DD78AF"/>
    <w:rsid w:val="00DD7A05"/>
    <w:rsid w:val="00DD7CF1"/>
    <w:rsid w:val="00DE0887"/>
    <w:rsid w:val="00DE0AC7"/>
    <w:rsid w:val="00DE0BA2"/>
    <w:rsid w:val="00DE0D61"/>
    <w:rsid w:val="00DE0FF2"/>
    <w:rsid w:val="00DE1281"/>
    <w:rsid w:val="00DE1328"/>
    <w:rsid w:val="00DE1435"/>
    <w:rsid w:val="00DE1517"/>
    <w:rsid w:val="00DE1A87"/>
    <w:rsid w:val="00DE1CBB"/>
    <w:rsid w:val="00DE2052"/>
    <w:rsid w:val="00DE207F"/>
    <w:rsid w:val="00DE2158"/>
    <w:rsid w:val="00DE22BB"/>
    <w:rsid w:val="00DE2301"/>
    <w:rsid w:val="00DE25E2"/>
    <w:rsid w:val="00DE2FB2"/>
    <w:rsid w:val="00DE2FD4"/>
    <w:rsid w:val="00DE3109"/>
    <w:rsid w:val="00DE3269"/>
    <w:rsid w:val="00DE32DD"/>
    <w:rsid w:val="00DE3756"/>
    <w:rsid w:val="00DE380A"/>
    <w:rsid w:val="00DE395F"/>
    <w:rsid w:val="00DE39C2"/>
    <w:rsid w:val="00DE3ADE"/>
    <w:rsid w:val="00DE3B1A"/>
    <w:rsid w:val="00DE3DFF"/>
    <w:rsid w:val="00DE468E"/>
    <w:rsid w:val="00DE486D"/>
    <w:rsid w:val="00DE49B5"/>
    <w:rsid w:val="00DE4AC0"/>
    <w:rsid w:val="00DE4EBD"/>
    <w:rsid w:val="00DE5099"/>
    <w:rsid w:val="00DE5161"/>
    <w:rsid w:val="00DE58C4"/>
    <w:rsid w:val="00DE5B30"/>
    <w:rsid w:val="00DE5FAC"/>
    <w:rsid w:val="00DE5FBC"/>
    <w:rsid w:val="00DE6080"/>
    <w:rsid w:val="00DE6084"/>
    <w:rsid w:val="00DE6138"/>
    <w:rsid w:val="00DE6374"/>
    <w:rsid w:val="00DE641C"/>
    <w:rsid w:val="00DE66C6"/>
    <w:rsid w:val="00DE66D6"/>
    <w:rsid w:val="00DE6793"/>
    <w:rsid w:val="00DE7157"/>
    <w:rsid w:val="00DE71C7"/>
    <w:rsid w:val="00DE7299"/>
    <w:rsid w:val="00DE740B"/>
    <w:rsid w:val="00DE7732"/>
    <w:rsid w:val="00DE7799"/>
    <w:rsid w:val="00DE78C4"/>
    <w:rsid w:val="00DE7B84"/>
    <w:rsid w:val="00DF017C"/>
    <w:rsid w:val="00DF02B2"/>
    <w:rsid w:val="00DF03BE"/>
    <w:rsid w:val="00DF0B85"/>
    <w:rsid w:val="00DF0C6E"/>
    <w:rsid w:val="00DF0FA9"/>
    <w:rsid w:val="00DF1182"/>
    <w:rsid w:val="00DF1ACB"/>
    <w:rsid w:val="00DF1BF6"/>
    <w:rsid w:val="00DF1D37"/>
    <w:rsid w:val="00DF1D4B"/>
    <w:rsid w:val="00DF1D6D"/>
    <w:rsid w:val="00DF2222"/>
    <w:rsid w:val="00DF2678"/>
    <w:rsid w:val="00DF26E7"/>
    <w:rsid w:val="00DF27E8"/>
    <w:rsid w:val="00DF2AD7"/>
    <w:rsid w:val="00DF2D1E"/>
    <w:rsid w:val="00DF2EE5"/>
    <w:rsid w:val="00DF3133"/>
    <w:rsid w:val="00DF3304"/>
    <w:rsid w:val="00DF373F"/>
    <w:rsid w:val="00DF37DA"/>
    <w:rsid w:val="00DF3D6E"/>
    <w:rsid w:val="00DF3F16"/>
    <w:rsid w:val="00DF40C0"/>
    <w:rsid w:val="00DF4515"/>
    <w:rsid w:val="00DF47A9"/>
    <w:rsid w:val="00DF4877"/>
    <w:rsid w:val="00DF4EBF"/>
    <w:rsid w:val="00DF4ECB"/>
    <w:rsid w:val="00DF531F"/>
    <w:rsid w:val="00DF5710"/>
    <w:rsid w:val="00DF61A1"/>
    <w:rsid w:val="00DF65E4"/>
    <w:rsid w:val="00DF673C"/>
    <w:rsid w:val="00DF6CF4"/>
    <w:rsid w:val="00DF6EDB"/>
    <w:rsid w:val="00DF728E"/>
    <w:rsid w:val="00DF7359"/>
    <w:rsid w:val="00DF75EA"/>
    <w:rsid w:val="00DF7C45"/>
    <w:rsid w:val="00DF7CCD"/>
    <w:rsid w:val="00DF7E08"/>
    <w:rsid w:val="00DF7F0A"/>
    <w:rsid w:val="00E0028F"/>
    <w:rsid w:val="00E002A0"/>
    <w:rsid w:val="00E0039A"/>
    <w:rsid w:val="00E004FE"/>
    <w:rsid w:val="00E00583"/>
    <w:rsid w:val="00E008E2"/>
    <w:rsid w:val="00E00AA4"/>
    <w:rsid w:val="00E00D88"/>
    <w:rsid w:val="00E00E39"/>
    <w:rsid w:val="00E00F66"/>
    <w:rsid w:val="00E01031"/>
    <w:rsid w:val="00E0104F"/>
    <w:rsid w:val="00E013D5"/>
    <w:rsid w:val="00E018F2"/>
    <w:rsid w:val="00E01B4B"/>
    <w:rsid w:val="00E01C4B"/>
    <w:rsid w:val="00E01F92"/>
    <w:rsid w:val="00E02029"/>
    <w:rsid w:val="00E020A2"/>
    <w:rsid w:val="00E02517"/>
    <w:rsid w:val="00E02E16"/>
    <w:rsid w:val="00E02EDA"/>
    <w:rsid w:val="00E0322E"/>
    <w:rsid w:val="00E034E6"/>
    <w:rsid w:val="00E035B4"/>
    <w:rsid w:val="00E03A53"/>
    <w:rsid w:val="00E03A68"/>
    <w:rsid w:val="00E03BFA"/>
    <w:rsid w:val="00E03E85"/>
    <w:rsid w:val="00E04068"/>
    <w:rsid w:val="00E0462D"/>
    <w:rsid w:val="00E04B05"/>
    <w:rsid w:val="00E04CAC"/>
    <w:rsid w:val="00E04E0A"/>
    <w:rsid w:val="00E052FF"/>
    <w:rsid w:val="00E05586"/>
    <w:rsid w:val="00E056C2"/>
    <w:rsid w:val="00E05BF7"/>
    <w:rsid w:val="00E060B3"/>
    <w:rsid w:val="00E06E9B"/>
    <w:rsid w:val="00E06F81"/>
    <w:rsid w:val="00E07461"/>
    <w:rsid w:val="00E0755F"/>
    <w:rsid w:val="00E076DC"/>
    <w:rsid w:val="00E078A2"/>
    <w:rsid w:val="00E07B99"/>
    <w:rsid w:val="00E07C25"/>
    <w:rsid w:val="00E07CC2"/>
    <w:rsid w:val="00E106D5"/>
    <w:rsid w:val="00E10C20"/>
    <w:rsid w:val="00E118D7"/>
    <w:rsid w:val="00E11C0D"/>
    <w:rsid w:val="00E11CB8"/>
    <w:rsid w:val="00E11DA0"/>
    <w:rsid w:val="00E11EBA"/>
    <w:rsid w:val="00E1202D"/>
    <w:rsid w:val="00E12107"/>
    <w:rsid w:val="00E1230A"/>
    <w:rsid w:val="00E128DB"/>
    <w:rsid w:val="00E129C6"/>
    <w:rsid w:val="00E12EFA"/>
    <w:rsid w:val="00E12F12"/>
    <w:rsid w:val="00E13072"/>
    <w:rsid w:val="00E13178"/>
    <w:rsid w:val="00E13295"/>
    <w:rsid w:val="00E13AE7"/>
    <w:rsid w:val="00E13FFD"/>
    <w:rsid w:val="00E14604"/>
    <w:rsid w:val="00E14680"/>
    <w:rsid w:val="00E149E9"/>
    <w:rsid w:val="00E149F1"/>
    <w:rsid w:val="00E14B31"/>
    <w:rsid w:val="00E14F34"/>
    <w:rsid w:val="00E151EA"/>
    <w:rsid w:val="00E157C9"/>
    <w:rsid w:val="00E1612C"/>
    <w:rsid w:val="00E1638D"/>
    <w:rsid w:val="00E16531"/>
    <w:rsid w:val="00E167EF"/>
    <w:rsid w:val="00E17145"/>
    <w:rsid w:val="00E17751"/>
    <w:rsid w:val="00E1776E"/>
    <w:rsid w:val="00E17C05"/>
    <w:rsid w:val="00E17CF8"/>
    <w:rsid w:val="00E17DB0"/>
    <w:rsid w:val="00E17F29"/>
    <w:rsid w:val="00E17F6C"/>
    <w:rsid w:val="00E17FBB"/>
    <w:rsid w:val="00E201FD"/>
    <w:rsid w:val="00E20212"/>
    <w:rsid w:val="00E202B5"/>
    <w:rsid w:val="00E203B8"/>
    <w:rsid w:val="00E20AF2"/>
    <w:rsid w:val="00E20BAF"/>
    <w:rsid w:val="00E214C0"/>
    <w:rsid w:val="00E214F5"/>
    <w:rsid w:val="00E215BE"/>
    <w:rsid w:val="00E2176A"/>
    <w:rsid w:val="00E21929"/>
    <w:rsid w:val="00E21A2B"/>
    <w:rsid w:val="00E21B10"/>
    <w:rsid w:val="00E2239D"/>
    <w:rsid w:val="00E22AAC"/>
    <w:rsid w:val="00E22C36"/>
    <w:rsid w:val="00E22D06"/>
    <w:rsid w:val="00E22F98"/>
    <w:rsid w:val="00E23570"/>
    <w:rsid w:val="00E2394C"/>
    <w:rsid w:val="00E23A39"/>
    <w:rsid w:val="00E23B14"/>
    <w:rsid w:val="00E23B51"/>
    <w:rsid w:val="00E23C90"/>
    <w:rsid w:val="00E2430A"/>
    <w:rsid w:val="00E2492C"/>
    <w:rsid w:val="00E249EC"/>
    <w:rsid w:val="00E24B5B"/>
    <w:rsid w:val="00E24C50"/>
    <w:rsid w:val="00E25B51"/>
    <w:rsid w:val="00E25B5B"/>
    <w:rsid w:val="00E25BA0"/>
    <w:rsid w:val="00E25EEC"/>
    <w:rsid w:val="00E2637C"/>
    <w:rsid w:val="00E26807"/>
    <w:rsid w:val="00E26BE3"/>
    <w:rsid w:val="00E2750A"/>
    <w:rsid w:val="00E275AA"/>
    <w:rsid w:val="00E275CF"/>
    <w:rsid w:val="00E277AF"/>
    <w:rsid w:val="00E27D7A"/>
    <w:rsid w:val="00E301AD"/>
    <w:rsid w:val="00E30241"/>
    <w:rsid w:val="00E302F5"/>
    <w:rsid w:val="00E30311"/>
    <w:rsid w:val="00E30482"/>
    <w:rsid w:val="00E305FC"/>
    <w:rsid w:val="00E30A1E"/>
    <w:rsid w:val="00E30AAE"/>
    <w:rsid w:val="00E30AD1"/>
    <w:rsid w:val="00E30CD6"/>
    <w:rsid w:val="00E3111E"/>
    <w:rsid w:val="00E313FC"/>
    <w:rsid w:val="00E31BF2"/>
    <w:rsid w:val="00E31DD1"/>
    <w:rsid w:val="00E31FEE"/>
    <w:rsid w:val="00E3200D"/>
    <w:rsid w:val="00E32775"/>
    <w:rsid w:val="00E327AD"/>
    <w:rsid w:val="00E32CB6"/>
    <w:rsid w:val="00E333D0"/>
    <w:rsid w:val="00E33D7E"/>
    <w:rsid w:val="00E33DED"/>
    <w:rsid w:val="00E33DFC"/>
    <w:rsid w:val="00E33E08"/>
    <w:rsid w:val="00E340ED"/>
    <w:rsid w:val="00E3481D"/>
    <w:rsid w:val="00E3484D"/>
    <w:rsid w:val="00E348DA"/>
    <w:rsid w:val="00E34CB2"/>
    <w:rsid w:val="00E34CC6"/>
    <w:rsid w:val="00E34E16"/>
    <w:rsid w:val="00E34F88"/>
    <w:rsid w:val="00E355FE"/>
    <w:rsid w:val="00E3595C"/>
    <w:rsid w:val="00E35BE0"/>
    <w:rsid w:val="00E35C58"/>
    <w:rsid w:val="00E35E7F"/>
    <w:rsid w:val="00E35EA9"/>
    <w:rsid w:val="00E35F76"/>
    <w:rsid w:val="00E36180"/>
    <w:rsid w:val="00E361DE"/>
    <w:rsid w:val="00E36458"/>
    <w:rsid w:val="00E36998"/>
    <w:rsid w:val="00E36C9F"/>
    <w:rsid w:val="00E36D7B"/>
    <w:rsid w:val="00E36F09"/>
    <w:rsid w:val="00E37159"/>
    <w:rsid w:val="00E37273"/>
    <w:rsid w:val="00E37423"/>
    <w:rsid w:val="00E374E4"/>
    <w:rsid w:val="00E375FA"/>
    <w:rsid w:val="00E376AA"/>
    <w:rsid w:val="00E37F67"/>
    <w:rsid w:val="00E401F0"/>
    <w:rsid w:val="00E407FD"/>
    <w:rsid w:val="00E408E7"/>
    <w:rsid w:val="00E40FE9"/>
    <w:rsid w:val="00E4107C"/>
    <w:rsid w:val="00E41788"/>
    <w:rsid w:val="00E41FC6"/>
    <w:rsid w:val="00E4216C"/>
    <w:rsid w:val="00E42287"/>
    <w:rsid w:val="00E42403"/>
    <w:rsid w:val="00E42455"/>
    <w:rsid w:val="00E42961"/>
    <w:rsid w:val="00E42A54"/>
    <w:rsid w:val="00E42ADE"/>
    <w:rsid w:val="00E42D4F"/>
    <w:rsid w:val="00E43443"/>
    <w:rsid w:val="00E434C6"/>
    <w:rsid w:val="00E43621"/>
    <w:rsid w:val="00E4366D"/>
    <w:rsid w:val="00E43693"/>
    <w:rsid w:val="00E436A2"/>
    <w:rsid w:val="00E43B15"/>
    <w:rsid w:val="00E43C1B"/>
    <w:rsid w:val="00E43DB2"/>
    <w:rsid w:val="00E43E7E"/>
    <w:rsid w:val="00E44061"/>
    <w:rsid w:val="00E441E2"/>
    <w:rsid w:val="00E44950"/>
    <w:rsid w:val="00E44CF8"/>
    <w:rsid w:val="00E450EC"/>
    <w:rsid w:val="00E4523B"/>
    <w:rsid w:val="00E45341"/>
    <w:rsid w:val="00E458E5"/>
    <w:rsid w:val="00E4592C"/>
    <w:rsid w:val="00E45BB1"/>
    <w:rsid w:val="00E45EF8"/>
    <w:rsid w:val="00E45F8D"/>
    <w:rsid w:val="00E46054"/>
    <w:rsid w:val="00E4611C"/>
    <w:rsid w:val="00E46588"/>
    <w:rsid w:val="00E468DE"/>
    <w:rsid w:val="00E4692B"/>
    <w:rsid w:val="00E46ACA"/>
    <w:rsid w:val="00E46BA7"/>
    <w:rsid w:val="00E46C39"/>
    <w:rsid w:val="00E47059"/>
    <w:rsid w:val="00E47297"/>
    <w:rsid w:val="00E474DE"/>
    <w:rsid w:val="00E47512"/>
    <w:rsid w:val="00E477CB"/>
    <w:rsid w:val="00E477E4"/>
    <w:rsid w:val="00E47886"/>
    <w:rsid w:val="00E47A2C"/>
    <w:rsid w:val="00E47B49"/>
    <w:rsid w:val="00E47EED"/>
    <w:rsid w:val="00E47FC3"/>
    <w:rsid w:val="00E50189"/>
    <w:rsid w:val="00E506DC"/>
    <w:rsid w:val="00E5086D"/>
    <w:rsid w:val="00E508C4"/>
    <w:rsid w:val="00E5097F"/>
    <w:rsid w:val="00E50AE8"/>
    <w:rsid w:val="00E50D49"/>
    <w:rsid w:val="00E50E97"/>
    <w:rsid w:val="00E5129F"/>
    <w:rsid w:val="00E51456"/>
    <w:rsid w:val="00E5168A"/>
    <w:rsid w:val="00E518B4"/>
    <w:rsid w:val="00E51D6E"/>
    <w:rsid w:val="00E51F81"/>
    <w:rsid w:val="00E52052"/>
    <w:rsid w:val="00E52943"/>
    <w:rsid w:val="00E532A9"/>
    <w:rsid w:val="00E5355C"/>
    <w:rsid w:val="00E5365E"/>
    <w:rsid w:val="00E53D76"/>
    <w:rsid w:val="00E5412F"/>
    <w:rsid w:val="00E54BBC"/>
    <w:rsid w:val="00E54BBF"/>
    <w:rsid w:val="00E54BCD"/>
    <w:rsid w:val="00E550E1"/>
    <w:rsid w:val="00E559EF"/>
    <w:rsid w:val="00E55A12"/>
    <w:rsid w:val="00E55C27"/>
    <w:rsid w:val="00E55F14"/>
    <w:rsid w:val="00E5624F"/>
    <w:rsid w:val="00E562CC"/>
    <w:rsid w:val="00E5676C"/>
    <w:rsid w:val="00E568A7"/>
    <w:rsid w:val="00E56A69"/>
    <w:rsid w:val="00E56E74"/>
    <w:rsid w:val="00E5760A"/>
    <w:rsid w:val="00E5767C"/>
    <w:rsid w:val="00E578C4"/>
    <w:rsid w:val="00E5792C"/>
    <w:rsid w:val="00E57BBF"/>
    <w:rsid w:val="00E57FB0"/>
    <w:rsid w:val="00E6081C"/>
    <w:rsid w:val="00E60DCA"/>
    <w:rsid w:val="00E60F0C"/>
    <w:rsid w:val="00E612AE"/>
    <w:rsid w:val="00E61318"/>
    <w:rsid w:val="00E61364"/>
    <w:rsid w:val="00E6166E"/>
    <w:rsid w:val="00E61AC0"/>
    <w:rsid w:val="00E61C7A"/>
    <w:rsid w:val="00E61D0F"/>
    <w:rsid w:val="00E6231D"/>
    <w:rsid w:val="00E6285B"/>
    <w:rsid w:val="00E629D3"/>
    <w:rsid w:val="00E62A72"/>
    <w:rsid w:val="00E62D13"/>
    <w:rsid w:val="00E62D1F"/>
    <w:rsid w:val="00E62DDF"/>
    <w:rsid w:val="00E62DF5"/>
    <w:rsid w:val="00E62F1C"/>
    <w:rsid w:val="00E6304A"/>
    <w:rsid w:val="00E6329B"/>
    <w:rsid w:val="00E6330C"/>
    <w:rsid w:val="00E6330D"/>
    <w:rsid w:val="00E635CD"/>
    <w:rsid w:val="00E635DF"/>
    <w:rsid w:val="00E6362B"/>
    <w:rsid w:val="00E637C6"/>
    <w:rsid w:val="00E638B5"/>
    <w:rsid w:val="00E638E4"/>
    <w:rsid w:val="00E63C2C"/>
    <w:rsid w:val="00E63D73"/>
    <w:rsid w:val="00E63F18"/>
    <w:rsid w:val="00E6454D"/>
    <w:rsid w:val="00E64565"/>
    <w:rsid w:val="00E64626"/>
    <w:rsid w:val="00E64698"/>
    <w:rsid w:val="00E64D72"/>
    <w:rsid w:val="00E65080"/>
    <w:rsid w:val="00E65120"/>
    <w:rsid w:val="00E655FA"/>
    <w:rsid w:val="00E659C6"/>
    <w:rsid w:val="00E65A2D"/>
    <w:rsid w:val="00E65A9D"/>
    <w:rsid w:val="00E65C15"/>
    <w:rsid w:val="00E65E95"/>
    <w:rsid w:val="00E66041"/>
    <w:rsid w:val="00E6606B"/>
    <w:rsid w:val="00E660C2"/>
    <w:rsid w:val="00E66174"/>
    <w:rsid w:val="00E66679"/>
    <w:rsid w:val="00E66765"/>
    <w:rsid w:val="00E6683F"/>
    <w:rsid w:val="00E66A81"/>
    <w:rsid w:val="00E66AC6"/>
    <w:rsid w:val="00E66E51"/>
    <w:rsid w:val="00E66FFE"/>
    <w:rsid w:val="00E6709B"/>
    <w:rsid w:val="00E674B5"/>
    <w:rsid w:val="00E67584"/>
    <w:rsid w:val="00E703A6"/>
    <w:rsid w:val="00E707B0"/>
    <w:rsid w:val="00E70827"/>
    <w:rsid w:val="00E70CF8"/>
    <w:rsid w:val="00E7114B"/>
    <w:rsid w:val="00E71686"/>
    <w:rsid w:val="00E7173E"/>
    <w:rsid w:val="00E71892"/>
    <w:rsid w:val="00E71938"/>
    <w:rsid w:val="00E71A07"/>
    <w:rsid w:val="00E71D96"/>
    <w:rsid w:val="00E71E91"/>
    <w:rsid w:val="00E72125"/>
    <w:rsid w:val="00E72240"/>
    <w:rsid w:val="00E723F8"/>
    <w:rsid w:val="00E727DF"/>
    <w:rsid w:val="00E72AFE"/>
    <w:rsid w:val="00E72BBF"/>
    <w:rsid w:val="00E72D37"/>
    <w:rsid w:val="00E730EB"/>
    <w:rsid w:val="00E731CF"/>
    <w:rsid w:val="00E735E3"/>
    <w:rsid w:val="00E73629"/>
    <w:rsid w:val="00E73CBB"/>
    <w:rsid w:val="00E74140"/>
    <w:rsid w:val="00E74265"/>
    <w:rsid w:val="00E7438A"/>
    <w:rsid w:val="00E7439D"/>
    <w:rsid w:val="00E74919"/>
    <w:rsid w:val="00E749A1"/>
    <w:rsid w:val="00E74B44"/>
    <w:rsid w:val="00E74C62"/>
    <w:rsid w:val="00E74D39"/>
    <w:rsid w:val="00E74E26"/>
    <w:rsid w:val="00E74E44"/>
    <w:rsid w:val="00E74E6E"/>
    <w:rsid w:val="00E75116"/>
    <w:rsid w:val="00E7519C"/>
    <w:rsid w:val="00E75A1D"/>
    <w:rsid w:val="00E75FA9"/>
    <w:rsid w:val="00E760A7"/>
    <w:rsid w:val="00E762F1"/>
    <w:rsid w:val="00E764F7"/>
    <w:rsid w:val="00E766C0"/>
    <w:rsid w:val="00E76751"/>
    <w:rsid w:val="00E768DD"/>
    <w:rsid w:val="00E76AA8"/>
    <w:rsid w:val="00E76C78"/>
    <w:rsid w:val="00E76E8D"/>
    <w:rsid w:val="00E76F0D"/>
    <w:rsid w:val="00E772C5"/>
    <w:rsid w:val="00E77733"/>
    <w:rsid w:val="00E777DB"/>
    <w:rsid w:val="00E77C20"/>
    <w:rsid w:val="00E77E71"/>
    <w:rsid w:val="00E80232"/>
    <w:rsid w:val="00E8027D"/>
    <w:rsid w:val="00E803F6"/>
    <w:rsid w:val="00E80627"/>
    <w:rsid w:val="00E80950"/>
    <w:rsid w:val="00E80D01"/>
    <w:rsid w:val="00E80E80"/>
    <w:rsid w:val="00E81051"/>
    <w:rsid w:val="00E810F2"/>
    <w:rsid w:val="00E81165"/>
    <w:rsid w:val="00E81457"/>
    <w:rsid w:val="00E81606"/>
    <w:rsid w:val="00E8161A"/>
    <w:rsid w:val="00E81873"/>
    <w:rsid w:val="00E818C5"/>
    <w:rsid w:val="00E819D1"/>
    <w:rsid w:val="00E81C93"/>
    <w:rsid w:val="00E81FFB"/>
    <w:rsid w:val="00E824BF"/>
    <w:rsid w:val="00E824D1"/>
    <w:rsid w:val="00E82D44"/>
    <w:rsid w:val="00E8317D"/>
    <w:rsid w:val="00E8382F"/>
    <w:rsid w:val="00E83889"/>
    <w:rsid w:val="00E83BC4"/>
    <w:rsid w:val="00E83BC9"/>
    <w:rsid w:val="00E83FB3"/>
    <w:rsid w:val="00E8423A"/>
    <w:rsid w:val="00E84314"/>
    <w:rsid w:val="00E8436F"/>
    <w:rsid w:val="00E845C6"/>
    <w:rsid w:val="00E8469C"/>
    <w:rsid w:val="00E8473A"/>
    <w:rsid w:val="00E84885"/>
    <w:rsid w:val="00E84CF9"/>
    <w:rsid w:val="00E84D76"/>
    <w:rsid w:val="00E84E6E"/>
    <w:rsid w:val="00E84FE5"/>
    <w:rsid w:val="00E8518C"/>
    <w:rsid w:val="00E852B1"/>
    <w:rsid w:val="00E85563"/>
    <w:rsid w:val="00E85712"/>
    <w:rsid w:val="00E85805"/>
    <w:rsid w:val="00E85AB0"/>
    <w:rsid w:val="00E862FA"/>
    <w:rsid w:val="00E86303"/>
    <w:rsid w:val="00E8698F"/>
    <w:rsid w:val="00E86A23"/>
    <w:rsid w:val="00E86B84"/>
    <w:rsid w:val="00E86D34"/>
    <w:rsid w:val="00E86F6F"/>
    <w:rsid w:val="00E87017"/>
    <w:rsid w:val="00E87036"/>
    <w:rsid w:val="00E8717D"/>
    <w:rsid w:val="00E871EA"/>
    <w:rsid w:val="00E872E2"/>
    <w:rsid w:val="00E87976"/>
    <w:rsid w:val="00E879C4"/>
    <w:rsid w:val="00E87A76"/>
    <w:rsid w:val="00E87ABD"/>
    <w:rsid w:val="00E87E50"/>
    <w:rsid w:val="00E900C6"/>
    <w:rsid w:val="00E90365"/>
    <w:rsid w:val="00E90601"/>
    <w:rsid w:val="00E90B7B"/>
    <w:rsid w:val="00E90CF1"/>
    <w:rsid w:val="00E90E3A"/>
    <w:rsid w:val="00E912BB"/>
    <w:rsid w:val="00E916F8"/>
    <w:rsid w:val="00E918D6"/>
    <w:rsid w:val="00E91BEC"/>
    <w:rsid w:val="00E9209A"/>
    <w:rsid w:val="00E92117"/>
    <w:rsid w:val="00E921DC"/>
    <w:rsid w:val="00E92244"/>
    <w:rsid w:val="00E9244D"/>
    <w:rsid w:val="00E92742"/>
    <w:rsid w:val="00E92A1A"/>
    <w:rsid w:val="00E92A37"/>
    <w:rsid w:val="00E92B72"/>
    <w:rsid w:val="00E92C13"/>
    <w:rsid w:val="00E92D34"/>
    <w:rsid w:val="00E92DE9"/>
    <w:rsid w:val="00E92DED"/>
    <w:rsid w:val="00E92DFC"/>
    <w:rsid w:val="00E92E6F"/>
    <w:rsid w:val="00E93337"/>
    <w:rsid w:val="00E935CA"/>
    <w:rsid w:val="00E9363A"/>
    <w:rsid w:val="00E93A83"/>
    <w:rsid w:val="00E93B5A"/>
    <w:rsid w:val="00E94110"/>
    <w:rsid w:val="00E941AD"/>
    <w:rsid w:val="00E94281"/>
    <w:rsid w:val="00E94709"/>
    <w:rsid w:val="00E94815"/>
    <w:rsid w:val="00E94997"/>
    <w:rsid w:val="00E94A82"/>
    <w:rsid w:val="00E9511D"/>
    <w:rsid w:val="00E9557D"/>
    <w:rsid w:val="00E95853"/>
    <w:rsid w:val="00E9592E"/>
    <w:rsid w:val="00E95970"/>
    <w:rsid w:val="00E95B0F"/>
    <w:rsid w:val="00E960A6"/>
    <w:rsid w:val="00E962C6"/>
    <w:rsid w:val="00E96CF4"/>
    <w:rsid w:val="00E96DA9"/>
    <w:rsid w:val="00E96DDA"/>
    <w:rsid w:val="00E977BA"/>
    <w:rsid w:val="00E978A8"/>
    <w:rsid w:val="00E97A08"/>
    <w:rsid w:val="00E97AE2"/>
    <w:rsid w:val="00E97B4F"/>
    <w:rsid w:val="00E97EA0"/>
    <w:rsid w:val="00EA0264"/>
    <w:rsid w:val="00EA0429"/>
    <w:rsid w:val="00EA0533"/>
    <w:rsid w:val="00EA0DF6"/>
    <w:rsid w:val="00EA0F09"/>
    <w:rsid w:val="00EA1271"/>
    <w:rsid w:val="00EA152A"/>
    <w:rsid w:val="00EA1574"/>
    <w:rsid w:val="00EA170E"/>
    <w:rsid w:val="00EA1734"/>
    <w:rsid w:val="00EA1BBA"/>
    <w:rsid w:val="00EA22B6"/>
    <w:rsid w:val="00EA23D2"/>
    <w:rsid w:val="00EA2453"/>
    <w:rsid w:val="00EA24C9"/>
    <w:rsid w:val="00EA27C0"/>
    <w:rsid w:val="00EA2996"/>
    <w:rsid w:val="00EA2BE0"/>
    <w:rsid w:val="00EA2C77"/>
    <w:rsid w:val="00EA2CAC"/>
    <w:rsid w:val="00EA3030"/>
    <w:rsid w:val="00EA371C"/>
    <w:rsid w:val="00EA38C6"/>
    <w:rsid w:val="00EA3C35"/>
    <w:rsid w:val="00EA3F5C"/>
    <w:rsid w:val="00EA404B"/>
    <w:rsid w:val="00EA440B"/>
    <w:rsid w:val="00EA48BE"/>
    <w:rsid w:val="00EA4A6A"/>
    <w:rsid w:val="00EA4B13"/>
    <w:rsid w:val="00EA4EFE"/>
    <w:rsid w:val="00EA509F"/>
    <w:rsid w:val="00EA526A"/>
    <w:rsid w:val="00EA528E"/>
    <w:rsid w:val="00EA538D"/>
    <w:rsid w:val="00EA55C7"/>
    <w:rsid w:val="00EA5673"/>
    <w:rsid w:val="00EA56BE"/>
    <w:rsid w:val="00EA56D4"/>
    <w:rsid w:val="00EA5834"/>
    <w:rsid w:val="00EA5836"/>
    <w:rsid w:val="00EA5A9F"/>
    <w:rsid w:val="00EA5B5C"/>
    <w:rsid w:val="00EA5C07"/>
    <w:rsid w:val="00EA5C77"/>
    <w:rsid w:val="00EA5E7B"/>
    <w:rsid w:val="00EA6221"/>
    <w:rsid w:val="00EA6385"/>
    <w:rsid w:val="00EA661D"/>
    <w:rsid w:val="00EA6834"/>
    <w:rsid w:val="00EA6D24"/>
    <w:rsid w:val="00EA6E6E"/>
    <w:rsid w:val="00EA6EC3"/>
    <w:rsid w:val="00EA7019"/>
    <w:rsid w:val="00EA76AF"/>
    <w:rsid w:val="00EA7774"/>
    <w:rsid w:val="00EA7D83"/>
    <w:rsid w:val="00EA7F6F"/>
    <w:rsid w:val="00EB0153"/>
    <w:rsid w:val="00EB034E"/>
    <w:rsid w:val="00EB0418"/>
    <w:rsid w:val="00EB06F2"/>
    <w:rsid w:val="00EB0826"/>
    <w:rsid w:val="00EB0AB7"/>
    <w:rsid w:val="00EB0FE2"/>
    <w:rsid w:val="00EB0FF8"/>
    <w:rsid w:val="00EB1012"/>
    <w:rsid w:val="00EB128B"/>
    <w:rsid w:val="00EB12C4"/>
    <w:rsid w:val="00EB1D82"/>
    <w:rsid w:val="00EB203B"/>
    <w:rsid w:val="00EB22B7"/>
    <w:rsid w:val="00EB233F"/>
    <w:rsid w:val="00EB23AA"/>
    <w:rsid w:val="00EB2404"/>
    <w:rsid w:val="00EB2C8A"/>
    <w:rsid w:val="00EB305B"/>
    <w:rsid w:val="00EB328F"/>
    <w:rsid w:val="00EB329B"/>
    <w:rsid w:val="00EB34E6"/>
    <w:rsid w:val="00EB3799"/>
    <w:rsid w:val="00EB3855"/>
    <w:rsid w:val="00EB3F76"/>
    <w:rsid w:val="00EB40C4"/>
    <w:rsid w:val="00EB4453"/>
    <w:rsid w:val="00EB466E"/>
    <w:rsid w:val="00EB467F"/>
    <w:rsid w:val="00EB4B54"/>
    <w:rsid w:val="00EB4CF1"/>
    <w:rsid w:val="00EB4EDF"/>
    <w:rsid w:val="00EB54B9"/>
    <w:rsid w:val="00EB5B98"/>
    <w:rsid w:val="00EB6985"/>
    <w:rsid w:val="00EB6B15"/>
    <w:rsid w:val="00EB6BCE"/>
    <w:rsid w:val="00EB6C54"/>
    <w:rsid w:val="00EB6FC4"/>
    <w:rsid w:val="00EB74EF"/>
    <w:rsid w:val="00EB7752"/>
    <w:rsid w:val="00EB7765"/>
    <w:rsid w:val="00EB79BD"/>
    <w:rsid w:val="00EB7A47"/>
    <w:rsid w:val="00EB7D28"/>
    <w:rsid w:val="00EB7E38"/>
    <w:rsid w:val="00EB7E6F"/>
    <w:rsid w:val="00EB7E73"/>
    <w:rsid w:val="00EB7FD6"/>
    <w:rsid w:val="00EC027E"/>
    <w:rsid w:val="00EC028F"/>
    <w:rsid w:val="00EC068E"/>
    <w:rsid w:val="00EC06D2"/>
    <w:rsid w:val="00EC0AF4"/>
    <w:rsid w:val="00EC0B13"/>
    <w:rsid w:val="00EC0C24"/>
    <w:rsid w:val="00EC0C60"/>
    <w:rsid w:val="00EC0ED8"/>
    <w:rsid w:val="00EC0F24"/>
    <w:rsid w:val="00EC11FC"/>
    <w:rsid w:val="00EC13C8"/>
    <w:rsid w:val="00EC198B"/>
    <w:rsid w:val="00EC1ACD"/>
    <w:rsid w:val="00EC1EB9"/>
    <w:rsid w:val="00EC1F8A"/>
    <w:rsid w:val="00EC20B6"/>
    <w:rsid w:val="00EC2637"/>
    <w:rsid w:val="00EC26F1"/>
    <w:rsid w:val="00EC2916"/>
    <w:rsid w:val="00EC2B6C"/>
    <w:rsid w:val="00EC2CB8"/>
    <w:rsid w:val="00EC2D2F"/>
    <w:rsid w:val="00EC2F78"/>
    <w:rsid w:val="00EC350B"/>
    <w:rsid w:val="00EC3949"/>
    <w:rsid w:val="00EC3CF4"/>
    <w:rsid w:val="00EC3D00"/>
    <w:rsid w:val="00EC425B"/>
    <w:rsid w:val="00EC452E"/>
    <w:rsid w:val="00EC48B0"/>
    <w:rsid w:val="00EC4944"/>
    <w:rsid w:val="00EC4C6C"/>
    <w:rsid w:val="00EC4CF4"/>
    <w:rsid w:val="00EC4CFD"/>
    <w:rsid w:val="00EC4D58"/>
    <w:rsid w:val="00EC4E7E"/>
    <w:rsid w:val="00EC5453"/>
    <w:rsid w:val="00EC5617"/>
    <w:rsid w:val="00EC57CA"/>
    <w:rsid w:val="00EC5838"/>
    <w:rsid w:val="00EC59A6"/>
    <w:rsid w:val="00EC5C00"/>
    <w:rsid w:val="00EC5CB9"/>
    <w:rsid w:val="00EC5CFA"/>
    <w:rsid w:val="00EC5D4E"/>
    <w:rsid w:val="00EC5E9D"/>
    <w:rsid w:val="00EC60C8"/>
    <w:rsid w:val="00EC61A3"/>
    <w:rsid w:val="00EC67A3"/>
    <w:rsid w:val="00EC67F8"/>
    <w:rsid w:val="00EC6DCB"/>
    <w:rsid w:val="00EC6F87"/>
    <w:rsid w:val="00EC6FCB"/>
    <w:rsid w:val="00EC74B0"/>
    <w:rsid w:val="00EC7532"/>
    <w:rsid w:val="00EC779D"/>
    <w:rsid w:val="00EC7BBA"/>
    <w:rsid w:val="00ED0118"/>
    <w:rsid w:val="00ED0202"/>
    <w:rsid w:val="00ED0479"/>
    <w:rsid w:val="00ED048B"/>
    <w:rsid w:val="00ED0524"/>
    <w:rsid w:val="00ED066E"/>
    <w:rsid w:val="00ED0AD2"/>
    <w:rsid w:val="00ED0C56"/>
    <w:rsid w:val="00ED0D6A"/>
    <w:rsid w:val="00ED0F0C"/>
    <w:rsid w:val="00ED1592"/>
    <w:rsid w:val="00ED168F"/>
    <w:rsid w:val="00ED198E"/>
    <w:rsid w:val="00ED1EEE"/>
    <w:rsid w:val="00ED1F4B"/>
    <w:rsid w:val="00ED1F6D"/>
    <w:rsid w:val="00ED2833"/>
    <w:rsid w:val="00ED286C"/>
    <w:rsid w:val="00ED2BA1"/>
    <w:rsid w:val="00ED2CD2"/>
    <w:rsid w:val="00ED2FEF"/>
    <w:rsid w:val="00ED302F"/>
    <w:rsid w:val="00ED3265"/>
    <w:rsid w:val="00ED3748"/>
    <w:rsid w:val="00ED3B2F"/>
    <w:rsid w:val="00ED3C8B"/>
    <w:rsid w:val="00ED451A"/>
    <w:rsid w:val="00ED4622"/>
    <w:rsid w:val="00ED4626"/>
    <w:rsid w:val="00ED46B0"/>
    <w:rsid w:val="00ED48DA"/>
    <w:rsid w:val="00ED49E2"/>
    <w:rsid w:val="00ED4F06"/>
    <w:rsid w:val="00ED536C"/>
    <w:rsid w:val="00ED548A"/>
    <w:rsid w:val="00ED54C9"/>
    <w:rsid w:val="00ED5894"/>
    <w:rsid w:val="00ED5DC8"/>
    <w:rsid w:val="00ED5F0F"/>
    <w:rsid w:val="00ED6380"/>
    <w:rsid w:val="00ED63CA"/>
    <w:rsid w:val="00ED6650"/>
    <w:rsid w:val="00ED67DF"/>
    <w:rsid w:val="00ED6817"/>
    <w:rsid w:val="00ED700C"/>
    <w:rsid w:val="00ED7056"/>
    <w:rsid w:val="00ED7648"/>
    <w:rsid w:val="00ED7C45"/>
    <w:rsid w:val="00ED7E96"/>
    <w:rsid w:val="00ED7FB6"/>
    <w:rsid w:val="00ED7FD1"/>
    <w:rsid w:val="00EE0A51"/>
    <w:rsid w:val="00EE0B32"/>
    <w:rsid w:val="00EE0F49"/>
    <w:rsid w:val="00EE0FF3"/>
    <w:rsid w:val="00EE10B5"/>
    <w:rsid w:val="00EE1979"/>
    <w:rsid w:val="00EE19CC"/>
    <w:rsid w:val="00EE19E0"/>
    <w:rsid w:val="00EE1A79"/>
    <w:rsid w:val="00EE1B58"/>
    <w:rsid w:val="00EE1CC9"/>
    <w:rsid w:val="00EE236A"/>
    <w:rsid w:val="00EE26D1"/>
    <w:rsid w:val="00EE2781"/>
    <w:rsid w:val="00EE2869"/>
    <w:rsid w:val="00EE2C92"/>
    <w:rsid w:val="00EE2F1A"/>
    <w:rsid w:val="00EE35F9"/>
    <w:rsid w:val="00EE3A1A"/>
    <w:rsid w:val="00EE3E5F"/>
    <w:rsid w:val="00EE3EB9"/>
    <w:rsid w:val="00EE44B7"/>
    <w:rsid w:val="00EE45C3"/>
    <w:rsid w:val="00EE4706"/>
    <w:rsid w:val="00EE484F"/>
    <w:rsid w:val="00EE4A67"/>
    <w:rsid w:val="00EE4C08"/>
    <w:rsid w:val="00EE4CA4"/>
    <w:rsid w:val="00EE4E59"/>
    <w:rsid w:val="00EE54C8"/>
    <w:rsid w:val="00EE55A7"/>
    <w:rsid w:val="00EE55CB"/>
    <w:rsid w:val="00EE5630"/>
    <w:rsid w:val="00EE5773"/>
    <w:rsid w:val="00EE5859"/>
    <w:rsid w:val="00EE5980"/>
    <w:rsid w:val="00EE5DF7"/>
    <w:rsid w:val="00EE5E24"/>
    <w:rsid w:val="00EE5EA0"/>
    <w:rsid w:val="00EE6417"/>
    <w:rsid w:val="00EE6CD2"/>
    <w:rsid w:val="00EE6CF2"/>
    <w:rsid w:val="00EE6D7D"/>
    <w:rsid w:val="00EE6DBE"/>
    <w:rsid w:val="00EE6EB1"/>
    <w:rsid w:val="00EE710C"/>
    <w:rsid w:val="00EE7127"/>
    <w:rsid w:val="00EE74B5"/>
    <w:rsid w:val="00EE7A2E"/>
    <w:rsid w:val="00EE7AB0"/>
    <w:rsid w:val="00EE7BFF"/>
    <w:rsid w:val="00EF011B"/>
    <w:rsid w:val="00EF0596"/>
    <w:rsid w:val="00EF0662"/>
    <w:rsid w:val="00EF06E0"/>
    <w:rsid w:val="00EF076D"/>
    <w:rsid w:val="00EF0A21"/>
    <w:rsid w:val="00EF0AF2"/>
    <w:rsid w:val="00EF0E6D"/>
    <w:rsid w:val="00EF0EDF"/>
    <w:rsid w:val="00EF10B1"/>
    <w:rsid w:val="00EF12A9"/>
    <w:rsid w:val="00EF1464"/>
    <w:rsid w:val="00EF157F"/>
    <w:rsid w:val="00EF1B37"/>
    <w:rsid w:val="00EF1DDF"/>
    <w:rsid w:val="00EF2499"/>
    <w:rsid w:val="00EF24DB"/>
    <w:rsid w:val="00EF259E"/>
    <w:rsid w:val="00EF27D2"/>
    <w:rsid w:val="00EF29D1"/>
    <w:rsid w:val="00EF2E49"/>
    <w:rsid w:val="00EF2EE1"/>
    <w:rsid w:val="00EF2F23"/>
    <w:rsid w:val="00EF2FBF"/>
    <w:rsid w:val="00EF3057"/>
    <w:rsid w:val="00EF3167"/>
    <w:rsid w:val="00EF316D"/>
    <w:rsid w:val="00EF3188"/>
    <w:rsid w:val="00EF321A"/>
    <w:rsid w:val="00EF3282"/>
    <w:rsid w:val="00EF39A5"/>
    <w:rsid w:val="00EF3B45"/>
    <w:rsid w:val="00EF4085"/>
    <w:rsid w:val="00EF44F0"/>
    <w:rsid w:val="00EF491E"/>
    <w:rsid w:val="00EF4D03"/>
    <w:rsid w:val="00EF4D62"/>
    <w:rsid w:val="00EF4DE2"/>
    <w:rsid w:val="00EF511D"/>
    <w:rsid w:val="00EF537E"/>
    <w:rsid w:val="00EF53E4"/>
    <w:rsid w:val="00EF55C0"/>
    <w:rsid w:val="00EF58A7"/>
    <w:rsid w:val="00EF5A46"/>
    <w:rsid w:val="00EF6921"/>
    <w:rsid w:val="00EF6AB4"/>
    <w:rsid w:val="00EF6BB9"/>
    <w:rsid w:val="00EF6E3E"/>
    <w:rsid w:val="00EF7316"/>
    <w:rsid w:val="00EF78E5"/>
    <w:rsid w:val="00EF7FAD"/>
    <w:rsid w:val="00EF7FDF"/>
    <w:rsid w:val="00F00003"/>
    <w:rsid w:val="00F0029F"/>
    <w:rsid w:val="00F003DF"/>
    <w:rsid w:val="00F003EB"/>
    <w:rsid w:val="00F003EF"/>
    <w:rsid w:val="00F00769"/>
    <w:rsid w:val="00F007A3"/>
    <w:rsid w:val="00F00BAF"/>
    <w:rsid w:val="00F00D13"/>
    <w:rsid w:val="00F01203"/>
    <w:rsid w:val="00F01355"/>
    <w:rsid w:val="00F014EE"/>
    <w:rsid w:val="00F015CB"/>
    <w:rsid w:val="00F01F3D"/>
    <w:rsid w:val="00F02FFD"/>
    <w:rsid w:val="00F032AC"/>
    <w:rsid w:val="00F0341E"/>
    <w:rsid w:val="00F03C0C"/>
    <w:rsid w:val="00F03F22"/>
    <w:rsid w:val="00F0410A"/>
    <w:rsid w:val="00F04243"/>
    <w:rsid w:val="00F04405"/>
    <w:rsid w:val="00F044D6"/>
    <w:rsid w:val="00F04666"/>
    <w:rsid w:val="00F0466C"/>
    <w:rsid w:val="00F04858"/>
    <w:rsid w:val="00F04AAC"/>
    <w:rsid w:val="00F04C49"/>
    <w:rsid w:val="00F05321"/>
    <w:rsid w:val="00F056A0"/>
    <w:rsid w:val="00F05811"/>
    <w:rsid w:val="00F05908"/>
    <w:rsid w:val="00F05975"/>
    <w:rsid w:val="00F05C67"/>
    <w:rsid w:val="00F06158"/>
    <w:rsid w:val="00F0662E"/>
    <w:rsid w:val="00F06846"/>
    <w:rsid w:val="00F069D6"/>
    <w:rsid w:val="00F06ABE"/>
    <w:rsid w:val="00F06E5D"/>
    <w:rsid w:val="00F06EC0"/>
    <w:rsid w:val="00F07278"/>
    <w:rsid w:val="00F07644"/>
    <w:rsid w:val="00F0782E"/>
    <w:rsid w:val="00F07EA4"/>
    <w:rsid w:val="00F100EB"/>
    <w:rsid w:val="00F107C3"/>
    <w:rsid w:val="00F108FF"/>
    <w:rsid w:val="00F10B3A"/>
    <w:rsid w:val="00F10C82"/>
    <w:rsid w:val="00F11297"/>
    <w:rsid w:val="00F11485"/>
    <w:rsid w:val="00F114E1"/>
    <w:rsid w:val="00F1187F"/>
    <w:rsid w:val="00F11A61"/>
    <w:rsid w:val="00F11B84"/>
    <w:rsid w:val="00F11B93"/>
    <w:rsid w:val="00F11D11"/>
    <w:rsid w:val="00F12105"/>
    <w:rsid w:val="00F123FF"/>
    <w:rsid w:val="00F12674"/>
    <w:rsid w:val="00F12856"/>
    <w:rsid w:val="00F12897"/>
    <w:rsid w:val="00F12A4C"/>
    <w:rsid w:val="00F13258"/>
    <w:rsid w:val="00F13315"/>
    <w:rsid w:val="00F1378D"/>
    <w:rsid w:val="00F13F5C"/>
    <w:rsid w:val="00F13F7D"/>
    <w:rsid w:val="00F14BFB"/>
    <w:rsid w:val="00F14D0F"/>
    <w:rsid w:val="00F15106"/>
    <w:rsid w:val="00F15222"/>
    <w:rsid w:val="00F15345"/>
    <w:rsid w:val="00F15459"/>
    <w:rsid w:val="00F155F2"/>
    <w:rsid w:val="00F1575A"/>
    <w:rsid w:val="00F159B4"/>
    <w:rsid w:val="00F15EA5"/>
    <w:rsid w:val="00F15FD6"/>
    <w:rsid w:val="00F16236"/>
    <w:rsid w:val="00F1665F"/>
    <w:rsid w:val="00F1672A"/>
    <w:rsid w:val="00F167F8"/>
    <w:rsid w:val="00F169AB"/>
    <w:rsid w:val="00F16ADE"/>
    <w:rsid w:val="00F16D1F"/>
    <w:rsid w:val="00F16EDF"/>
    <w:rsid w:val="00F16FE9"/>
    <w:rsid w:val="00F172E3"/>
    <w:rsid w:val="00F177E7"/>
    <w:rsid w:val="00F1787D"/>
    <w:rsid w:val="00F179EC"/>
    <w:rsid w:val="00F17B35"/>
    <w:rsid w:val="00F17CDA"/>
    <w:rsid w:val="00F17D16"/>
    <w:rsid w:val="00F17DCF"/>
    <w:rsid w:val="00F20094"/>
    <w:rsid w:val="00F20273"/>
    <w:rsid w:val="00F20392"/>
    <w:rsid w:val="00F203F8"/>
    <w:rsid w:val="00F20520"/>
    <w:rsid w:val="00F206CE"/>
    <w:rsid w:val="00F206FB"/>
    <w:rsid w:val="00F208C2"/>
    <w:rsid w:val="00F20909"/>
    <w:rsid w:val="00F20967"/>
    <w:rsid w:val="00F20D9C"/>
    <w:rsid w:val="00F20F45"/>
    <w:rsid w:val="00F2112A"/>
    <w:rsid w:val="00F21244"/>
    <w:rsid w:val="00F2126E"/>
    <w:rsid w:val="00F215E1"/>
    <w:rsid w:val="00F21933"/>
    <w:rsid w:val="00F21B70"/>
    <w:rsid w:val="00F21DC4"/>
    <w:rsid w:val="00F220B6"/>
    <w:rsid w:val="00F22174"/>
    <w:rsid w:val="00F221AA"/>
    <w:rsid w:val="00F222EB"/>
    <w:rsid w:val="00F224C5"/>
    <w:rsid w:val="00F2289B"/>
    <w:rsid w:val="00F228F7"/>
    <w:rsid w:val="00F22BCC"/>
    <w:rsid w:val="00F22F11"/>
    <w:rsid w:val="00F23073"/>
    <w:rsid w:val="00F231E1"/>
    <w:rsid w:val="00F23660"/>
    <w:rsid w:val="00F237E9"/>
    <w:rsid w:val="00F2399F"/>
    <w:rsid w:val="00F23B58"/>
    <w:rsid w:val="00F23BD6"/>
    <w:rsid w:val="00F23DB6"/>
    <w:rsid w:val="00F23E41"/>
    <w:rsid w:val="00F23F6D"/>
    <w:rsid w:val="00F23F83"/>
    <w:rsid w:val="00F23FB0"/>
    <w:rsid w:val="00F2424F"/>
    <w:rsid w:val="00F244DB"/>
    <w:rsid w:val="00F245D9"/>
    <w:rsid w:val="00F2486E"/>
    <w:rsid w:val="00F248A0"/>
    <w:rsid w:val="00F24C15"/>
    <w:rsid w:val="00F24D0E"/>
    <w:rsid w:val="00F24F4D"/>
    <w:rsid w:val="00F25328"/>
    <w:rsid w:val="00F254F4"/>
    <w:rsid w:val="00F2558D"/>
    <w:rsid w:val="00F2565D"/>
    <w:rsid w:val="00F25D9E"/>
    <w:rsid w:val="00F25DDA"/>
    <w:rsid w:val="00F25DF5"/>
    <w:rsid w:val="00F25E2F"/>
    <w:rsid w:val="00F260B1"/>
    <w:rsid w:val="00F2628E"/>
    <w:rsid w:val="00F2652C"/>
    <w:rsid w:val="00F265C5"/>
    <w:rsid w:val="00F26985"/>
    <w:rsid w:val="00F26992"/>
    <w:rsid w:val="00F26AAE"/>
    <w:rsid w:val="00F26BE4"/>
    <w:rsid w:val="00F26E5B"/>
    <w:rsid w:val="00F26FC9"/>
    <w:rsid w:val="00F27309"/>
    <w:rsid w:val="00F2754B"/>
    <w:rsid w:val="00F2755A"/>
    <w:rsid w:val="00F27612"/>
    <w:rsid w:val="00F27B20"/>
    <w:rsid w:val="00F27B85"/>
    <w:rsid w:val="00F27C17"/>
    <w:rsid w:val="00F27F76"/>
    <w:rsid w:val="00F30232"/>
    <w:rsid w:val="00F30998"/>
    <w:rsid w:val="00F30A4A"/>
    <w:rsid w:val="00F30F7B"/>
    <w:rsid w:val="00F3117F"/>
    <w:rsid w:val="00F31194"/>
    <w:rsid w:val="00F31370"/>
    <w:rsid w:val="00F3141C"/>
    <w:rsid w:val="00F3145C"/>
    <w:rsid w:val="00F314A9"/>
    <w:rsid w:val="00F3150F"/>
    <w:rsid w:val="00F315C1"/>
    <w:rsid w:val="00F31B20"/>
    <w:rsid w:val="00F31B25"/>
    <w:rsid w:val="00F31C08"/>
    <w:rsid w:val="00F31C1E"/>
    <w:rsid w:val="00F329E3"/>
    <w:rsid w:val="00F329FB"/>
    <w:rsid w:val="00F32B3E"/>
    <w:rsid w:val="00F33951"/>
    <w:rsid w:val="00F33B44"/>
    <w:rsid w:val="00F33DFE"/>
    <w:rsid w:val="00F33E49"/>
    <w:rsid w:val="00F33EB0"/>
    <w:rsid w:val="00F3409D"/>
    <w:rsid w:val="00F346E0"/>
    <w:rsid w:val="00F34A91"/>
    <w:rsid w:val="00F351B4"/>
    <w:rsid w:val="00F353E5"/>
    <w:rsid w:val="00F35A60"/>
    <w:rsid w:val="00F35A8C"/>
    <w:rsid w:val="00F35F2D"/>
    <w:rsid w:val="00F3612C"/>
    <w:rsid w:val="00F3666F"/>
    <w:rsid w:val="00F36716"/>
    <w:rsid w:val="00F369EC"/>
    <w:rsid w:val="00F369FE"/>
    <w:rsid w:val="00F36B16"/>
    <w:rsid w:val="00F36D94"/>
    <w:rsid w:val="00F37326"/>
    <w:rsid w:val="00F3751D"/>
    <w:rsid w:val="00F37567"/>
    <w:rsid w:val="00F3762C"/>
    <w:rsid w:val="00F37A50"/>
    <w:rsid w:val="00F37DD3"/>
    <w:rsid w:val="00F37FF3"/>
    <w:rsid w:val="00F4014E"/>
    <w:rsid w:val="00F402D9"/>
    <w:rsid w:val="00F40470"/>
    <w:rsid w:val="00F40546"/>
    <w:rsid w:val="00F40CCA"/>
    <w:rsid w:val="00F40D67"/>
    <w:rsid w:val="00F41095"/>
    <w:rsid w:val="00F411EC"/>
    <w:rsid w:val="00F41638"/>
    <w:rsid w:val="00F41CAA"/>
    <w:rsid w:val="00F41DF2"/>
    <w:rsid w:val="00F41F42"/>
    <w:rsid w:val="00F42185"/>
    <w:rsid w:val="00F42232"/>
    <w:rsid w:val="00F42256"/>
    <w:rsid w:val="00F42279"/>
    <w:rsid w:val="00F422CB"/>
    <w:rsid w:val="00F424F8"/>
    <w:rsid w:val="00F42695"/>
    <w:rsid w:val="00F42E5B"/>
    <w:rsid w:val="00F42E81"/>
    <w:rsid w:val="00F43029"/>
    <w:rsid w:val="00F4325A"/>
    <w:rsid w:val="00F4327A"/>
    <w:rsid w:val="00F433D5"/>
    <w:rsid w:val="00F43561"/>
    <w:rsid w:val="00F43986"/>
    <w:rsid w:val="00F43C7A"/>
    <w:rsid w:val="00F44355"/>
    <w:rsid w:val="00F444D2"/>
    <w:rsid w:val="00F44B0F"/>
    <w:rsid w:val="00F4505F"/>
    <w:rsid w:val="00F451CE"/>
    <w:rsid w:val="00F455C2"/>
    <w:rsid w:val="00F45828"/>
    <w:rsid w:val="00F4585C"/>
    <w:rsid w:val="00F459B5"/>
    <w:rsid w:val="00F45E3C"/>
    <w:rsid w:val="00F45F99"/>
    <w:rsid w:val="00F45FD2"/>
    <w:rsid w:val="00F46292"/>
    <w:rsid w:val="00F462D7"/>
    <w:rsid w:val="00F46413"/>
    <w:rsid w:val="00F465FD"/>
    <w:rsid w:val="00F466F0"/>
    <w:rsid w:val="00F46A61"/>
    <w:rsid w:val="00F46CB1"/>
    <w:rsid w:val="00F46D17"/>
    <w:rsid w:val="00F4719B"/>
    <w:rsid w:val="00F47235"/>
    <w:rsid w:val="00F47416"/>
    <w:rsid w:val="00F476EC"/>
    <w:rsid w:val="00F477DC"/>
    <w:rsid w:val="00F47B02"/>
    <w:rsid w:val="00F47B8B"/>
    <w:rsid w:val="00F47E7B"/>
    <w:rsid w:val="00F47F52"/>
    <w:rsid w:val="00F500F8"/>
    <w:rsid w:val="00F501D0"/>
    <w:rsid w:val="00F502BD"/>
    <w:rsid w:val="00F5042C"/>
    <w:rsid w:val="00F50574"/>
    <w:rsid w:val="00F508CF"/>
    <w:rsid w:val="00F509C1"/>
    <w:rsid w:val="00F50B76"/>
    <w:rsid w:val="00F50D55"/>
    <w:rsid w:val="00F51323"/>
    <w:rsid w:val="00F51846"/>
    <w:rsid w:val="00F5199F"/>
    <w:rsid w:val="00F51A54"/>
    <w:rsid w:val="00F51A71"/>
    <w:rsid w:val="00F51C05"/>
    <w:rsid w:val="00F51C47"/>
    <w:rsid w:val="00F51D58"/>
    <w:rsid w:val="00F522EF"/>
    <w:rsid w:val="00F52375"/>
    <w:rsid w:val="00F5257D"/>
    <w:rsid w:val="00F527F7"/>
    <w:rsid w:val="00F52886"/>
    <w:rsid w:val="00F52B9E"/>
    <w:rsid w:val="00F52CB7"/>
    <w:rsid w:val="00F52DE3"/>
    <w:rsid w:val="00F52EF4"/>
    <w:rsid w:val="00F530F5"/>
    <w:rsid w:val="00F5310F"/>
    <w:rsid w:val="00F531D3"/>
    <w:rsid w:val="00F53288"/>
    <w:rsid w:val="00F533CC"/>
    <w:rsid w:val="00F53598"/>
    <w:rsid w:val="00F536E0"/>
    <w:rsid w:val="00F53A64"/>
    <w:rsid w:val="00F53C28"/>
    <w:rsid w:val="00F545AF"/>
    <w:rsid w:val="00F545D7"/>
    <w:rsid w:val="00F549DB"/>
    <w:rsid w:val="00F54A48"/>
    <w:rsid w:val="00F54E15"/>
    <w:rsid w:val="00F54F93"/>
    <w:rsid w:val="00F551C7"/>
    <w:rsid w:val="00F55A4F"/>
    <w:rsid w:val="00F55A6E"/>
    <w:rsid w:val="00F55C2A"/>
    <w:rsid w:val="00F567E2"/>
    <w:rsid w:val="00F56C58"/>
    <w:rsid w:val="00F56E7B"/>
    <w:rsid w:val="00F56FA9"/>
    <w:rsid w:val="00F57AB5"/>
    <w:rsid w:val="00F57AE2"/>
    <w:rsid w:val="00F57BFB"/>
    <w:rsid w:val="00F57D34"/>
    <w:rsid w:val="00F57F7A"/>
    <w:rsid w:val="00F602F6"/>
    <w:rsid w:val="00F604C4"/>
    <w:rsid w:val="00F605C6"/>
    <w:rsid w:val="00F608F5"/>
    <w:rsid w:val="00F60E28"/>
    <w:rsid w:val="00F61040"/>
    <w:rsid w:val="00F61236"/>
    <w:rsid w:val="00F61402"/>
    <w:rsid w:val="00F61448"/>
    <w:rsid w:val="00F616DD"/>
    <w:rsid w:val="00F624B5"/>
    <w:rsid w:val="00F624F6"/>
    <w:rsid w:val="00F62750"/>
    <w:rsid w:val="00F631F1"/>
    <w:rsid w:val="00F6322E"/>
    <w:rsid w:val="00F6354D"/>
    <w:rsid w:val="00F63591"/>
    <w:rsid w:val="00F6373A"/>
    <w:rsid w:val="00F63A48"/>
    <w:rsid w:val="00F64059"/>
    <w:rsid w:val="00F646B1"/>
    <w:rsid w:val="00F648CE"/>
    <w:rsid w:val="00F650A9"/>
    <w:rsid w:val="00F6520C"/>
    <w:rsid w:val="00F654A7"/>
    <w:rsid w:val="00F6568A"/>
    <w:rsid w:val="00F65998"/>
    <w:rsid w:val="00F65E01"/>
    <w:rsid w:val="00F65ECC"/>
    <w:rsid w:val="00F65ED7"/>
    <w:rsid w:val="00F66353"/>
    <w:rsid w:val="00F66426"/>
    <w:rsid w:val="00F6666F"/>
    <w:rsid w:val="00F6673A"/>
    <w:rsid w:val="00F667A5"/>
    <w:rsid w:val="00F66811"/>
    <w:rsid w:val="00F66909"/>
    <w:rsid w:val="00F66992"/>
    <w:rsid w:val="00F66DF6"/>
    <w:rsid w:val="00F67126"/>
    <w:rsid w:val="00F67341"/>
    <w:rsid w:val="00F6735E"/>
    <w:rsid w:val="00F673A7"/>
    <w:rsid w:val="00F67445"/>
    <w:rsid w:val="00F674A4"/>
    <w:rsid w:val="00F674D6"/>
    <w:rsid w:val="00F67945"/>
    <w:rsid w:val="00F67DBA"/>
    <w:rsid w:val="00F7005C"/>
    <w:rsid w:val="00F702B1"/>
    <w:rsid w:val="00F70FAF"/>
    <w:rsid w:val="00F71111"/>
    <w:rsid w:val="00F71172"/>
    <w:rsid w:val="00F7163B"/>
    <w:rsid w:val="00F71845"/>
    <w:rsid w:val="00F71C12"/>
    <w:rsid w:val="00F71C20"/>
    <w:rsid w:val="00F71F80"/>
    <w:rsid w:val="00F72099"/>
    <w:rsid w:val="00F72393"/>
    <w:rsid w:val="00F724F5"/>
    <w:rsid w:val="00F72634"/>
    <w:rsid w:val="00F72697"/>
    <w:rsid w:val="00F72C8B"/>
    <w:rsid w:val="00F72F93"/>
    <w:rsid w:val="00F73253"/>
    <w:rsid w:val="00F736CD"/>
    <w:rsid w:val="00F73ACC"/>
    <w:rsid w:val="00F73B33"/>
    <w:rsid w:val="00F73B88"/>
    <w:rsid w:val="00F74222"/>
    <w:rsid w:val="00F74415"/>
    <w:rsid w:val="00F74AA9"/>
    <w:rsid w:val="00F74AC2"/>
    <w:rsid w:val="00F74B4F"/>
    <w:rsid w:val="00F74D4F"/>
    <w:rsid w:val="00F74FA1"/>
    <w:rsid w:val="00F752E1"/>
    <w:rsid w:val="00F754F3"/>
    <w:rsid w:val="00F7559D"/>
    <w:rsid w:val="00F755FF"/>
    <w:rsid w:val="00F75809"/>
    <w:rsid w:val="00F7591B"/>
    <w:rsid w:val="00F7642E"/>
    <w:rsid w:val="00F766F0"/>
    <w:rsid w:val="00F76B07"/>
    <w:rsid w:val="00F76ECF"/>
    <w:rsid w:val="00F774C4"/>
    <w:rsid w:val="00F77598"/>
    <w:rsid w:val="00F777A3"/>
    <w:rsid w:val="00F779CB"/>
    <w:rsid w:val="00F77AC1"/>
    <w:rsid w:val="00F80101"/>
    <w:rsid w:val="00F80147"/>
    <w:rsid w:val="00F802BD"/>
    <w:rsid w:val="00F807E1"/>
    <w:rsid w:val="00F8098D"/>
    <w:rsid w:val="00F80A70"/>
    <w:rsid w:val="00F80C50"/>
    <w:rsid w:val="00F80DCD"/>
    <w:rsid w:val="00F8102E"/>
    <w:rsid w:val="00F81230"/>
    <w:rsid w:val="00F81260"/>
    <w:rsid w:val="00F812F6"/>
    <w:rsid w:val="00F81512"/>
    <w:rsid w:val="00F815F4"/>
    <w:rsid w:val="00F815F5"/>
    <w:rsid w:val="00F81761"/>
    <w:rsid w:val="00F817F1"/>
    <w:rsid w:val="00F818A3"/>
    <w:rsid w:val="00F8191E"/>
    <w:rsid w:val="00F81B8D"/>
    <w:rsid w:val="00F8236C"/>
    <w:rsid w:val="00F82B1C"/>
    <w:rsid w:val="00F833EF"/>
    <w:rsid w:val="00F8371C"/>
    <w:rsid w:val="00F83BE4"/>
    <w:rsid w:val="00F83D82"/>
    <w:rsid w:val="00F83DFD"/>
    <w:rsid w:val="00F83F7B"/>
    <w:rsid w:val="00F83FC8"/>
    <w:rsid w:val="00F842DC"/>
    <w:rsid w:val="00F843C0"/>
    <w:rsid w:val="00F844AD"/>
    <w:rsid w:val="00F8464C"/>
    <w:rsid w:val="00F8467F"/>
    <w:rsid w:val="00F846D6"/>
    <w:rsid w:val="00F84814"/>
    <w:rsid w:val="00F84A19"/>
    <w:rsid w:val="00F84B14"/>
    <w:rsid w:val="00F84C7A"/>
    <w:rsid w:val="00F85345"/>
    <w:rsid w:val="00F85369"/>
    <w:rsid w:val="00F853EC"/>
    <w:rsid w:val="00F85778"/>
    <w:rsid w:val="00F85832"/>
    <w:rsid w:val="00F85C51"/>
    <w:rsid w:val="00F85F54"/>
    <w:rsid w:val="00F860FB"/>
    <w:rsid w:val="00F861AA"/>
    <w:rsid w:val="00F86307"/>
    <w:rsid w:val="00F8638B"/>
    <w:rsid w:val="00F863E0"/>
    <w:rsid w:val="00F868E7"/>
    <w:rsid w:val="00F869F6"/>
    <w:rsid w:val="00F86AC3"/>
    <w:rsid w:val="00F86D69"/>
    <w:rsid w:val="00F86EEF"/>
    <w:rsid w:val="00F871A4"/>
    <w:rsid w:val="00F87321"/>
    <w:rsid w:val="00F878F9"/>
    <w:rsid w:val="00F87EE2"/>
    <w:rsid w:val="00F87F25"/>
    <w:rsid w:val="00F90370"/>
    <w:rsid w:val="00F90598"/>
    <w:rsid w:val="00F90676"/>
    <w:rsid w:val="00F90A55"/>
    <w:rsid w:val="00F90FC2"/>
    <w:rsid w:val="00F90FC5"/>
    <w:rsid w:val="00F9107D"/>
    <w:rsid w:val="00F91D26"/>
    <w:rsid w:val="00F92159"/>
    <w:rsid w:val="00F925F9"/>
    <w:rsid w:val="00F92617"/>
    <w:rsid w:val="00F92908"/>
    <w:rsid w:val="00F92DFD"/>
    <w:rsid w:val="00F92EF8"/>
    <w:rsid w:val="00F930AE"/>
    <w:rsid w:val="00F931E8"/>
    <w:rsid w:val="00F9348B"/>
    <w:rsid w:val="00F93808"/>
    <w:rsid w:val="00F93A6E"/>
    <w:rsid w:val="00F93A8B"/>
    <w:rsid w:val="00F93BD4"/>
    <w:rsid w:val="00F93D08"/>
    <w:rsid w:val="00F942CD"/>
    <w:rsid w:val="00F9439F"/>
    <w:rsid w:val="00F94446"/>
    <w:rsid w:val="00F94616"/>
    <w:rsid w:val="00F94815"/>
    <w:rsid w:val="00F949F8"/>
    <w:rsid w:val="00F94F4D"/>
    <w:rsid w:val="00F9509F"/>
    <w:rsid w:val="00F95167"/>
    <w:rsid w:val="00F952BD"/>
    <w:rsid w:val="00F9577F"/>
    <w:rsid w:val="00F95999"/>
    <w:rsid w:val="00F959FC"/>
    <w:rsid w:val="00F95A85"/>
    <w:rsid w:val="00F95E4C"/>
    <w:rsid w:val="00F960EE"/>
    <w:rsid w:val="00F96270"/>
    <w:rsid w:val="00F9684A"/>
    <w:rsid w:val="00F96E7E"/>
    <w:rsid w:val="00F96F27"/>
    <w:rsid w:val="00F974F8"/>
    <w:rsid w:val="00F9786C"/>
    <w:rsid w:val="00F97B24"/>
    <w:rsid w:val="00F97CA3"/>
    <w:rsid w:val="00F97DB7"/>
    <w:rsid w:val="00FA0202"/>
    <w:rsid w:val="00FA07DA"/>
    <w:rsid w:val="00FA093A"/>
    <w:rsid w:val="00FA0E0A"/>
    <w:rsid w:val="00FA1299"/>
    <w:rsid w:val="00FA143A"/>
    <w:rsid w:val="00FA1761"/>
    <w:rsid w:val="00FA1F22"/>
    <w:rsid w:val="00FA1FBD"/>
    <w:rsid w:val="00FA2011"/>
    <w:rsid w:val="00FA2154"/>
    <w:rsid w:val="00FA2589"/>
    <w:rsid w:val="00FA26A9"/>
    <w:rsid w:val="00FA291B"/>
    <w:rsid w:val="00FA2C8F"/>
    <w:rsid w:val="00FA2E76"/>
    <w:rsid w:val="00FA30C1"/>
    <w:rsid w:val="00FA3217"/>
    <w:rsid w:val="00FA3817"/>
    <w:rsid w:val="00FA39BB"/>
    <w:rsid w:val="00FA3B29"/>
    <w:rsid w:val="00FA3C01"/>
    <w:rsid w:val="00FA3C4D"/>
    <w:rsid w:val="00FA3E3F"/>
    <w:rsid w:val="00FA3F42"/>
    <w:rsid w:val="00FA43E5"/>
    <w:rsid w:val="00FA4429"/>
    <w:rsid w:val="00FA47C9"/>
    <w:rsid w:val="00FA49A0"/>
    <w:rsid w:val="00FA49BD"/>
    <w:rsid w:val="00FA4A01"/>
    <w:rsid w:val="00FA572B"/>
    <w:rsid w:val="00FA5A82"/>
    <w:rsid w:val="00FA5AF5"/>
    <w:rsid w:val="00FA5E61"/>
    <w:rsid w:val="00FA5EBF"/>
    <w:rsid w:val="00FA6041"/>
    <w:rsid w:val="00FA6186"/>
    <w:rsid w:val="00FA6679"/>
    <w:rsid w:val="00FA6916"/>
    <w:rsid w:val="00FA6D43"/>
    <w:rsid w:val="00FA6ED3"/>
    <w:rsid w:val="00FA6F25"/>
    <w:rsid w:val="00FA6FD5"/>
    <w:rsid w:val="00FA7009"/>
    <w:rsid w:val="00FA7034"/>
    <w:rsid w:val="00FA70B2"/>
    <w:rsid w:val="00FA7A0A"/>
    <w:rsid w:val="00FA7AD5"/>
    <w:rsid w:val="00FA7B34"/>
    <w:rsid w:val="00FA7F50"/>
    <w:rsid w:val="00FB020D"/>
    <w:rsid w:val="00FB02F9"/>
    <w:rsid w:val="00FB0394"/>
    <w:rsid w:val="00FB042C"/>
    <w:rsid w:val="00FB05FD"/>
    <w:rsid w:val="00FB0612"/>
    <w:rsid w:val="00FB06B5"/>
    <w:rsid w:val="00FB087B"/>
    <w:rsid w:val="00FB0D40"/>
    <w:rsid w:val="00FB0D77"/>
    <w:rsid w:val="00FB1140"/>
    <w:rsid w:val="00FB11D1"/>
    <w:rsid w:val="00FB1222"/>
    <w:rsid w:val="00FB1711"/>
    <w:rsid w:val="00FB17CB"/>
    <w:rsid w:val="00FB1902"/>
    <w:rsid w:val="00FB1BF5"/>
    <w:rsid w:val="00FB1FC6"/>
    <w:rsid w:val="00FB20EF"/>
    <w:rsid w:val="00FB23EC"/>
    <w:rsid w:val="00FB2530"/>
    <w:rsid w:val="00FB2C0A"/>
    <w:rsid w:val="00FB2D24"/>
    <w:rsid w:val="00FB2E2F"/>
    <w:rsid w:val="00FB2E99"/>
    <w:rsid w:val="00FB3123"/>
    <w:rsid w:val="00FB316D"/>
    <w:rsid w:val="00FB3189"/>
    <w:rsid w:val="00FB3860"/>
    <w:rsid w:val="00FB3AD2"/>
    <w:rsid w:val="00FB3C12"/>
    <w:rsid w:val="00FB3CF2"/>
    <w:rsid w:val="00FB3D00"/>
    <w:rsid w:val="00FB3D13"/>
    <w:rsid w:val="00FB401E"/>
    <w:rsid w:val="00FB4380"/>
    <w:rsid w:val="00FB440C"/>
    <w:rsid w:val="00FB4675"/>
    <w:rsid w:val="00FB4FCA"/>
    <w:rsid w:val="00FB50EA"/>
    <w:rsid w:val="00FB53EF"/>
    <w:rsid w:val="00FB567C"/>
    <w:rsid w:val="00FB577A"/>
    <w:rsid w:val="00FB5869"/>
    <w:rsid w:val="00FB5AAD"/>
    <w:rsid w:val="00FB5AF3"/>
    <w:rsid w:val="00FB63F7"/>
    <w:rsid w:val="00FB698D"/>
    <w:rsid w:val="00FB69E8"/>
    <w:rsid w:val="00FB6B28"/>
    <w:rsid w:val="00FB6B71"/>
    <w:rsid w:val="00FB6D90"/>
    <w:rsid w:val="00FB6E42"/>
    <w:rsid w:val="00FB6E75"/>
    <w:rsid w:val="00FB6F94"/>
    <w:rsid w:val="00FB710F"/>
    <w:rsid w:val="00FB711F"/>
    <w:rsid w:val="00FB759F"/>
    <w:rsid w:val="00FB76EF"/>
    <w:rsid w:val="00FB77E6"/>
    <w:rsid w:val="00FB7811"/>
    <w:rsid w:val="00FB7881"/>
    <w:rsid w:val="00FB7B01"/>
    <w:rsid w:val="00FB7B2B"/>
    <w:rsid w:val="00FB7C45"/>
    <w:rsid w:val="00FB7D5A"/>
    <w:rsid w:val="00FC01C3"/>
    <w:rsid w:val="00FC0286"/>
    <w:rsid w:val="00FC0482"/>
    <w:rsid w:val="00FC051C"/>
    <w:rsid w:val="00FC0B3A"/>
    <w:rsid w:val="00FC0CD5"/>
    <w:rsid w:val="00FC0DE9"/>
    <w:rsid w:val="00FC107C"/>
    <w:rsid w:val="00FC1419"/>
    <w:rsid w:val="00FC1596"/>
    <w:rsid w:val="00FC1867"/>
    <w:rsid w:val="00FC1D63"/>
    <w:rsid w:val="00FC1EFF"/>
    <w:rsid w:val="00FC2075"/>
    <w:rsid w:val="00FC27C3"/>
    <w:rsid w:val="00FC2AE6"/>
    <w:rsid w:val="00FC2B46"/>
    <w:rsid w:val="00FC2C7D"/>
    <w:rsid w:val="00FC2E14"/>
    <w:rsid w:val="00FC324C"/>
    <w:rsid w:val="00FC36C0"/>
    <w:rsid w:val="00FC3E50"/>
    <w:rsid w:val="00FC4337"/>
    <w:rsid w:val="00FC4347"/>
    <w:rsid w:val="00FC4B74"/>
    <w:rsid w:val="00FC4E61"/>
    <w:rsid w:val="00FC50F7"/>
    <w:rsid w:val="00FC5278"/>
    <w:rsid w:val="00FC54AD"/>
    <w:rsid w:val="00FC54DC"/>
    <w:rsid w:val="00FC5698"/>
    <w:rsid w:val="00FC5851"/>
    <w:rsid w:val="00FC5989"/>
    <w:rsid w:val="00FC60DC"/>
    <w:rsid w:val="00FC6336"/>
    <w:rsid w:val="00FC63A8"/>
    <w:rsid w:val="00FC63DD"/>
    <w:rsid w:val="00FC646F"/>
    <w:rsid w:val="00FC6499"/>
    <w:rsid w:val="00FC6939"/>
    <w:rsid w:val="00FC6B79"/>
    <w:rsid w:val="00FC6E35"/>
    <w:rsid w:val="00FC6F06"/>
    <w:rsid w:val="00FC6FCC"/>
    <w:rsid w:val="00FC708B"/>
    <w:rsid w:val="00FC710B"/>
    <w:rsid w:val="00FC74A5"/>
    <w:rsid w:val="00FC7862"/>
    <w:rsid w:val="00FC7DFF"/>
    <w:rsid w:val="00FC7EA6"/>
    <w:rsid w:val="00FD0A91"/>
    <w:rsid w:val="00FD0D5A"/>
    <w:rsid w:val="00FD117A"/>
    <w:rsid w:val="00FD128A"/>
    <w:rsid w:val="00FD13DF"/>
    <w:rsid w:val="00FD18AC"/>
    <w:rsid w:val="00FD1A3D"/>
    <w:rsid w:val="00FD1ABA"/>
    <w:rsid w:val="00FD1C8F"/>
    <w:rsid w:val="00FD1E6F"/>
    <w:rsid w:val="00FD1FB5"/>
    <w:rsid w:val="00FD214C"/>
    <w:rsid w:val="00FD2219"/>
    <w:rsid w:val="00FD2437"/>
    <w:rsid w:val="00FD25E6"/>
    <w:rsid w:val="00FD2728"/>
    <w:rsid w:val="00FD2B5C"/>
    <w:rsid w:val="00FD2EAD"/>
    <w:rsid w:val="00FD3152"/>
    <w:rsid w:val="00FD33A4"/>
    <w:rsid w:val="00FD356A"/>
    <w:rsid w:val="00FD38DE"/>
    <w:rsid w:val="00FD3E89"/>
    <w:rsid w:val="00FD4605"/>
    <w:rsid w:val="00FD4730"/>
    <w:rsid w:val="00FD4AA4"/>
    <w:rsid w:val="00FD4D33"/>
    <w:rsid w:val="00FD5070"/>
    <w:rsid w:val="00FD570A"/>
    <w:rsid w:val="00FD5860"/>
    <w:rsid w:val="00FD5AC0"/>
    <w:rsid w:val="00FD5C1C"/>
    <w:rsid w:val="00FD6273"/>
    <w:rsid w:val="00FD6592"/>
    <w:rsid w:val="00FD670D"/>
    <w:rsid w:val="00FD6860"/>
    <w:rsid w:val="00FD6CB2"/>
    <w:rsid w:val="00FD6CED"/>
    <w:rsid w:val="00FD6FC6"/>
    <w:rsid w:val="00FD7381"/>
    <w:rsid w:val="00FD795A"/>
    <w:rsid w:val="00FD7B7A"/>
    <w:rsid w:val="00FD7CA6"/>
    <w:rsid w:val="00FD7D6E"/>
    <w:rsid w:val="00FE03B8"/>
    <w:rsid w:val="00FE07F3"/>
    <w:rsid w:val="00FE085B"/>
    <w:rsid w:val="00FE0D1B"/>
    <w:rsid w:val="00FE0F60"/>
    <w:rsid w:val="00FE0FC1"/>
    <w:rsid w:val="00FE11E2"/>
    <w:rsid w:val="00FE1693"/>
    <w:rsid w:val="00FE19BC"/>
    <w:rsid w:val="00FE1D3D"/>
    <w:rsid w:val="00FE1DF6"/>
    <w:rsid w:val="00FE2314"/>
    <w:rsid w:val="00FE2689"/>
    <w:rsid w:val="00FE271B"/>
    <w:rsid w:val="00FE2840"/>
    <w:rsid w:val="00FE299E"/>
    <w:rsid w:val="00FE2BB5"/>
    <w:rsid w:val="00FE3058"/>
    <w:rsid w:val="00FE31B1"/>
    <w:rsid w:val="00FE3328"/>
    <w:rsid w:val="00FE364A"/>
    <w:rsid w:val="00FE3702"/>
    <w:rsid w:val="00FE3C59"/>
    <w:rsid w:val="00FE3DF3"/>
    <w:rsid w:val="00FE42BD"/>
    <w:rsid w:val="00FE436C"/>
    <w:rsid w:val="00FE43DF"/>
    <w:rsid w:val="00FE44A2"/>
    <w:rsid w:val="00FE466B"/>
    <w:rsid w:val="00FE49FF"/>
    <w:rsid w:val="00FE4B77"/>
    <w:rsid w:val="00FE5110"/>
    <w:rsid w:val="00FE51BD"/>
    <w:rsid w:val="00FE5247"/>
    <w:rsid w:val="00FE526B"/>
    <w:rsid w:val="00FE534F"/>
    <w:rsid w:val="00FE56D9"/>
    <w:rsid w:val="00FE574D"/>
    <w:rsid w:val="00FE58FC"/>
    <w:rsid w:val="00FE5CAD"/>
    <w:rsid w:val="00FE5E5C"/>
    <w:rsid w:val="00FE5F12"/>
    <w:rsid w:val="00FE6276"/>
    <w:rsid w:val="00FE6294"/>
    <w:rsid w:val="00FE629E"/>
    <w:rsid w:val="00FE6440"/>
    <w:rsid w:val="00FE655D"/>
    <w:rsid w:val="00FE6710"/>
    <w:rsid w:val="00FE6804"/>
    <w:rsid w:val="00FE6A56"/>
    <w:rsid w:val="00FE6B54"/>
    <w:rsid w:val="00FE6D75"/>
    <w:rsid w:val="00FE71E4"/>
    <w:rsid w:val="00FE74F0"/>
    <w:rsid w:val="00FE767A"/>
    <w:rsid w:val="00FE78B7"/>
    <w:rsid w:val="00FE7911"/>
    <w:rsid w:val="00FE7BA4"/>
    <w:rsid w:val="00FE7CD1"/>
    <w:rsid w:val="00FE7D63"/>
    <w:rsid w:val="00FE7DF5"/>
    <w:rsid w:val="00FF0641"/>
    <w:rsid w:val="00FF0A3E"/>
    <w:rsid w:val="00FF0D24"/>
    <w:rsid w:val="00FF0DFA"/>
    <w:rsid w:val="00FF0E39"/>
    <w:rsid w:val="00FF0FCE"/>
    <w:rsid w:val="00FF10D3"/>
    <w:rsid w:val="00FF1975"/>
    <w:rsid w:val="00FF1B3C"/>
    <w:rsid w:val="00FF1C0A"/>
    <w:rsid w:val="00FF1E85"/>
    <w:rsid w:val="00FF230F"/>
    <w:rsid w:val="00FF2397"/>
    <w:rsid w:val="00FF264B"/>
    <w:rsid w:val="00FF272C"/>
    <w:rsid w:val="00FF27E6"/>
    <w:rsid w:val="00FF282F"/>
    <w:rsid w:val="00FF2C4C"/>
    <w:rsid w:val="00FF2DAA"/>
    <w:rsid w:val="00FF2DAF"/>
    <w:rsid w:val="00FF2DC1"/>
    <w:rsid w:val="00FF2FB1"/>
    <w:rsid w:val="00FF3465"/>
    <w:rsid w:val="00FF3503"/>
    <w:rsid w:val="00FF3557"/>
    <w:rsid w:val="00FF3723"/>
    <w:rsid w:val="00FF37B9"/>
    <w:rsid w:val="00FF37C6"/>
    <w:rsid w:val="00FF3C66"/>
    <w:rsid w:val="00FF3CB1"/>
    <w:rsid w:val="00FF3CE4"/>
    <w:rsid w:val="00FF3F49"/>
    <w:rsid w:val="00FF4090"/>
    <w:rsid w:val="00FF48BE"/>
    <w:rsid w:val="00FF4931"/>
    <w:rsid w:val="00FF4F10"/>
    <w:rsid w:val="00FF5002"/>
    <w:rsid w:val="00FF53E1"/>
    <w:rsid w:val="00FF5871"/>
    <w:rsid w:val="00FF58A5"/>
    <w:rsid w:val="00FF5BD6"/>
    <w:rsid w:val="00FF64A9"/>
    <w:rsid w:val="00FF6511"/>
    <w:rsid w:val="00FF6615"/>
    <w:rsid w:val="00FF69AA"/>
    <w:rsid w:val="00FF6A4E"/>
    <w:rsid w:val="00FF7005"/>
    <w:rsid w:val="00FF717D"/>
    <w:rsid w:val="00FF7315"/>
    <w:rsid w:val="00FF73CE"/>
    <w:rsid w:val="00FF7473"/>
    <w:rsid w:val="00FF7674"/>
    <w:rsid w:val="00FF77A9"/>
    <w:rsid w:val="00FF7927"/>
    <w:rsid w:val="00FF7A74"/>
    <w:rsid w:val="00FF7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3729E"/>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A873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77763"/>
    <w:rPr>
      <w:sz w:val="20"/>
      <w:szCs w:val="20"/>
    </w:rPr>
  </w:style>
  <w:style w:type="character" w:customStyle="1" w:styleId="FootnoteTextChar">
    <w:name w:val="Footnote Text Char"/>
    <w:basedOn w:val="DefaultParagraphFont"/>
    <w:link w:val="FootnoteText"/>
    <w:uiPriority w:val="99"/>
    <w:rsid w:val="00577763"/>
    <w:rPr>
      <w:sz w:val="20"/>
      <w:szCs w:val="20"/>
    </w:rPr>
  </w:style>
  <w:style w:type="character" w:styleId="FootnoteReference">
    <w:name w:val="footnote reference"/>
    <w:basedOn w:val="DefaultParagraphFont"/>
    <w:uiPriority w:val="99"/>
    <w:semiHidden/>
    <w:unhideWhenUsed/>
    <w:rsid w:val="00577763"/>
    <w:rPr>
      <w:vertAlign w:val="superscript"/>
    </w:rPr>
  </w:style>
  <w:style w:type="character" w:styleId="Emphasis">
    <w:name w:val="Emphasis"/>
    <w:uiPriority w:val="20"/>
    <w:qFormat/>
    <w:rsid w:val="00577763"/>
    <w:rPr>
      <w:b/>
      <w:bCs/>
      <w:i w:val="0"/>
      <w:iCs w:val="0"/>
    </w:rPr>
  </w:style>
  <w:style w:type="paragraph" w:styleId="BalloonText">
    <w:name w:val="Balloon Text"/>
    <w:basedOn w:val="Normal"/>
    <w:link w:val="BalloonTextChar"/>
    <w:uiPriority w:val="99"/>
    <w:semiHidden/>
    <w:unhideWhenUsed/>
    <w:rsid w:val="00577763"/>
    <w:rPr>
      <w:rFonts w:ascii="Tahoma" w:hAnsi="Tahoma" w:cs="Tahoma"/>
      <w:sz w:val="16"/>
      <w:szCs w:val="16"/>
    </w:rPr>
  </w:style>
  <w:style w:type="character" w:customStyle="1" w:styleId="BalloonTextChar">
    <w:name w:val="Balloon Text Char"/>
    <w:basedOn w:val="DefaultParagraphFont"/>
    <w:link w:val="BalloonText"/>
    <w:uiPriority w:val="99"/>
    <w:semiHidden/>
    <w:rsid w:val="00577763"/>
    <w:rPr>
      <w:rFonts w:ascii="Tahoma" w:hAnsi="Tahoma" w:cs="Tahoma"/>
      <w:sz w:val="16"/>
      <w:szCs w:val="16"/>
    </w:rPr>
  </w:style>
  <w:style w:type="paragraph" w:styleId="Header">
    <w:name w:val="header"/>
    <w:basedOn w:val="Normal"/>
    <w:link w:val="HeaderChar"/>
    <w:uiPriority w:val="99"/>
    <w:unhideWhenUsed/>
    <w:rsid w:val="00577763"/>
    <w:pPr>
      <w:tabs>
        <w:tab w:val="center" w:pos="4513"/>
        <w:tab w:val="right" w:pos="9026"/>
      </w:tabs>
    </w:pPr>
  </w:style>
  <w:style w:type="character" w:customStyle="1" w:styleId="HeaderChar">
    <w:name w:val="Header Char"/>
    <w:basedOn w:val="DefaultParagraphFont"/>
    <w:link w:val="Header"/>
    <w:uiPriority w:val="99"/>
    <w:rsid w:val="00577763"/>
  </w:style>
  <w:style w:type="paragraph" w:styleId="Footer">
    <w:name w:val="footer"/>
    <w:basedOn w:val="Normal"/>
    <w:link w:val="FooterChar"/>
    <w:uiPriority w:val="99"/>
    <w:unhideWhenUsed/>
    <w:rsid w:val="00577763"/>
    <w:pPr>
      <w:tabs>
        <w:tab w:val="center" w:pos="4513"/>
        <w:tab w:val="right" w:pos="9026"/>
      </w:tabs>
    </w:pPr>
  </w:style>
  <w:style w:type="character" w:customStyle="1" w:styleId="FooterChar">
    <w:name w:val="Footer Char"/>
    <w:basedOn w:val="DefaultParagraphFont"/>
    <w:link w:val="Footer"/>
    <w:uiPriority w:val="99"/>
    <w:rsid w:val="00577763"/>
  </w:style>
  <w:style w:type="character" w:customStyle="1" w:styleId="st1">
    <w:name w:val="st1"/>
    <w:rsid w:val="001B624F"/>
  </w:style>
  <w:style w:type="character" w:customStyle="1" w:styleId="Heading1Char">
    <w:name w:val="Heading 1 Char"/>
    <w:basedOn w:val="DefaultParagraphFont"/>
    <w:link w:val="Heading1"/>
    <w:uiPriority w:val="9"/>
    <w:rsid w:val="0093729E"/>
    <w:rPr>
      <w:rFonts w:eastAsia="Times New Roman"/>
      <w:b/>
      <w:bCs/>
      <w:kern w:val="36"/>
      <w:sz w:val="48"/>
      <w:szCs w:val="48"/>
      <w:lang w:eastAsia="en-GB"/>
    </w:rPr>
  </w:style>
  <w:style w:type="character" w:customStyle="1" w:styleId="addmd1">
    <w:name w:val="addmd1"/>
    <w:basedOn w:val="DefaultParagraphFont"/>
    <w:rsid w:val="0093729E"/>
    <w:rPr>
      <w:sz w:val="20"/>
      <w:szCs w:val="20"/>
    </w:rPr>
  </w:style>
  <w:style w:type="character" w:customStyle="1" w:styleId="shorttext">
    <w:name w:val="short_text"/>
    <w:basedOn w:val="DefaultParagraphFont"/>
    <w:rsid w:val="00204D2F"/>
  </w:style>
  <w:style w:type="character" w:styleId="Hyperlink">
    <w:name w:val="Hyperlink"/>
    <w:basedOn w:val="DefaultParagraphFont"/>
    <w:uiPriority w:val="99"/>
    <w:unhideWhenUsed/>
    <w:rsid w:val="00126537"/>
    <w:rPr>
      <w:color w:val="0000FF" w:themeColor="hyperlink"/>
      <w:u w:val="single"/>
    </w:rPr>
  </w:style>
  <w:style w:type="paragraph" w:styleId="ListParagraph">
    <w:name w:val="List Paragraph"/>
    <w:basedOn w:val="Normal"/>
    <w:uiPriority w:val="34"/>
    <w:qFormat/>
    <w:rsid w:val="008B18D2"/>
    <w:pPr>
      <w:ind w:left="720"/>
      <w:contextualSpacing/>
    </w:pPr>
    <w:rPr>
      <w:rFonts w:cstheme="minorBidi"/>
      <w:szCs w:val="22"/>
    </w:rPr>
  </w:style>
  <w:style w:type="paragraph" w:styleId="NormalWeb">
    <w:name w:val="Normal (Web)"/>
    <w:basedOn w:val="Normal"/>
    <w:uiPriority w:val="99"/>
    <w:semiHidden/>
    <w:unhideWhenUsed/>
    <w:rsid w:val="00C3304C"/>
    <w:pPr>
      <w:spacing w:before="100" w:beforeAutospacing="1" w:after="100" w:afterAutospacing="1"/>
    </w:pPr>
    <w:rPr>
      <w:rFonts w:eastAsia="Times New Roman"/>
      <w:lang w:eastAsia="en-GB"/>
    </w:rPr>
  </w:style>
  <w:style w:type="character" w:styleId="EndnoteReference">
    <w:name w:val="endnote reference"/>
    <w:basedOn w:val="DefaultParagraphFont"/>
    <w:semiHidden/>
    <w:rsid w:val="006D0A05"/>
    <w:rPr>
      <w:vertAlign w:val="superscript"/>
    </w:rPr>
  </w:style>
  <w:style w:type="character" w:styleId="CommentReference">
    <w:name w:val="annotation reference"/>
    <w:basedOn w:val="DefaultParagraphFont"/>
    <w:uiPriority w:val="99"/>
    <w:semiHidden/>
    <w:unhideWhenUsed/>
    <w:rsid w:val="0023454F"/>
    <w:rPr>
      <w:sz w:val="16"/>
      <w:szCs w:val="16"/>
    </w:rPr>
  </w:style>
  <w:style w:type="paragraph" w:styleId="CommentText">
    <w:name w:val="annotation text"/>
    <w:basedOn w:val="Normal"/>
    <w:link w:val="CommentTextChar"/>
    <w:uiPriority w:val="99"/>
    <w:semiHidden/>
    <w:unhideWhenUsed/>
    <w:rsid w:val="0023454F"/>
    <w:rPr>
      <w:sz w:val="20"/>
      <w:szCs w:val="20"/>
    </w:rPr>
  </w:style>
  <w:style w:type="character" w:customStyle="1" w:styleId="CommentTextChar">
    <w:name w:val="Comment Text Char"/>
    <w:basedOn w:val="DefaultParagraphFont"/>
    <w:link w:val="CommentText"/>
    <w:uiPriority w:val="99"/>
    <w:semiHidden/>
    <w:rsid w:val="0023454F"/>
    <w:rPr>
      <w:sz w:val="20"/>
      <w:szCs w:val="20"/>
    </w:rPr>
  </w:style>
  <w:style w:type="paragraph" w:styleId="CommentSubject">
    <w:name w:val="annotation subject"/>
    <w:basedOn w:val="CommentText"/>
    <w:next w:val="CommentText"/>
    <w:link w:val="CommentSubjectChar"/>
    <w:uiPriority w:val="99"/>
    <w:semiHidden/>
    <w:unhideWhenUsed/>
    <w:rsid w:val="0023454F"/>
    <w:rPr>
      <w:b/>
      <w:bCs/>
    </w:rPr>
  </w:style>
  <w:style w:type="character" w:customStyle="1" w:styleId="CommentSubjectChar">
    <w:name w:val="Comment Subject Char"/>
    <w:basedOn w:val="CommentTextChar"/>
    <w:link w:val="CommentSubject"/>
    <w:uiPriority w:val="99"/>
    <w:semiHidden/>
    <w:rsid w:val="0023454F"/>
    <w:rPr>
      <w:b/>
      <w:bCs/>
      <w:sz w:val="20"/>
      <w:szCs w:val="20"/>
    </w:rPr>
  </w:style>
  <w:style w:type="character" w:customStyle="1" w:styleId="ft">
    <w:name w:val="ft"/>
    <w:basedOn w:val="DefaultParagraphFont"/>
    <w:rsid w:val="006A2960"/>
    <w:rPr>
      <w:b w:val="0"/>
      <w:bCs w:val="0"/>
      <w:color w:val="222222"/>
      <w:sz w:val="27"/>
      <w:szCs w:val="27"/>
    </w:rPr>
  </w:style>
  <w:style w:type="paragraph" w:styleId="EndnoteText">
    <w:name w:val="endnote text"/>
    <w:basedOn w:val="Normal"/>
    <w:link w:val="EndnoteTextChar"/>
    <w:uiPriority w:val="99"/>
    <w:semiHidden/>
    <w:unhideWhenUsed/>
    <w:rsid w:val="00761E26"/>
    <w:rPr>
      <w:sz w:val="20"/>
      <w:szCs w:val="20"/>
    </w:rPr>
  </w:style>
  <w:style w:type="character" w:customStyle="1" w:styleId="EndnoteTextChar">
    <w:name w:val="Endnote Text Char"/>
    <w:basedOn w:val="DefaultParagraphFont"/>
    <w:link w:val="EndnoteText"/>
    <w:uiPriority w:val="99"/>
    <w:semiHidden/>
    <w:rsid w:val="00761E26"/>
    <w:rPr>
      <w:sz w:val="20"/>
      <w:szCs w:val="20"/>
    </w:rPr>
  </w:style>
  <w:style w:type="character" w:customStyle="1" w:styleId="Heading2Char">
    <w:name w:val="Heading 2 Char"/>
    <w:basedOn w:val="DefaultParagraphFont"/>
    <w:link w:val="Heading2"/>
    <w:uiPriority w:val="9"/>
    <w:rsid w:val="00A8738F"/>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CB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B1C61"/>
    <w:rPr>
      <w:rFonts w:ascii="Courier New" w:eastAsia="Times New Roman" w:hAnsi="Courier New" w:cs="Courier New"/>
      <w:sz w:val="20"/>
      <w:szCs w:val="20"/>
      <w:lang w:eastAsia="en-GB"/>
    </w:rPr>
  </w:style>
  <w:style w:type="character" w:customStyle="1" w:styleId="Emphasis1">
    <w:name w:val="Emphasis1"/>
    <w:basedOn w:val="DefaultParagraphFont"/>
    <w:rsid w:val="008A16C2"/>
    <w:rPr>
      <w:b/>
      <w:bCs/>
      <w:i w:val="0"/>
      <w:iCs w:val="0"/>
      <w:color w:val="000000"/>
    </w:rPr>
  </w:style>
  <w:style w:type="character" w:customStyle="1" w:styleId="alt-edited1">
    <w:name w:val="alt-edited1"/>
    <w:basedOn w:val="DefaultParagraphFont"/>
    <w:rsid w:val="00830E5D"/>
    <w:rPr>
      <w:color w:val="4D90F0"/>
    </w:rPr>
  </w:style>
  <w:style w:type="character" w:styleId="HTMLCite">
    <w:name w:val="HTML Cite"/>
    <w:rsid w:val="00A71957"/>
    <w:rPr>
      <w:i/>
      <w:iCs/>
    </w:rPr>
  </w:style>
  <w:style w:type="paragraph" w:customStyle="1" w:styleId="Default">
    <w:name w:val="Default"/>
    <w:rsid w:val="00463C84"/>
    <w:pPr>
      <w:autoSpaceDE w:val="0"/>
      <w:autoSpaceDN w:val="0"/>
      <w:adjustRightInd w:val="0"/>
    </w:pPr>
    <w:rPr>
      <w:rFonts w:ascii="Code" w:hAnsi="Code" w:cs="Code"/>
      <w:color w:val="000000"/>
    </w:rPr>
  </w:style>
  <w:style w:type="character" w:customStyle="1" w:styleId="st">
    <w:name w:val="st"/>
    <w:basedOn w:val="DefaultParagraphFont"/>
    <w:rsid w:val="00434D90"/>
  </w:style>
  <w:style w:type="character" w:customStyle="1" w:styleId="slug-vol">
    <w:name w:val="slug-vol"/>
    <w:basedOn w:val="DefaultParagraphFont"/>
    <w:rsid w:val="00DE2FB2"/>
  </w:style>
  <w:style w:type="character" w:customStyle="1" w:styleId="slug-issue">
    <w:name w:val="slug-issue"/>
    <w:basedOn w:val="DefaultParagraphFont"/>
    <w:rsid w:val="00DE2FB2"/>
  </w:style>
  <w:style w:type="character" w:customStyle="1" w:styleId="slug-pages3">
    <w:name w:val="slug-pages3"/>
    <w:basedOn w:val="DefaultParagraphFont"/>
    <w:rsid w:val="00DE2FB2"/>
    <w:rPr>
      <w:b/>
      <w:bCs/>
    </w:rPr>
  </w:style>
  <w:style w:type="paragraph" w:styleId="ListBullet">
    <w:name w:val="List Bullet"/>
    <w:basedOn w:val="Normal"/>
    <w:uiPriority w:val="99"/>
    <w:unhideWhenUsed/>
    <w:rsid w:val="00F37567"/>
    <w:pPr>
      <w:numPr>
        <w:numId w:val="6"/>
      </w:numPr>
      <w:contextualSpacing/>
    </w:pPr>
  </w:style>
  <w:style w:type="character" w:customStyle="1" w:styleId="hlfld-contribauthor">
    <w:name w:val="hlfld-contribauthor"/>
    <w:basedOn w:val="DefaultParagraphFont"/>
    <w:rsid w:val="001A60FE"/>
  </w:style>
  <w:style w:type="character" w:customStyle="1" w:styleId="nlmsource">
    <w:name w:val="nlm_source"/>
    <w:basedOn w:val="DefaultParagraphFont"/>
    <w:rsid w:val="001A60FE"/>
  </w:style>
  <w:style w:type="character" w:customStyle="1" w:styleId="authors5">
    <w:name w:val="authors5"/>
    <w:basedOn w:val="DefaultParagraphFont"/>
    <w:rsid w:val="006A4EA3"/>
  </w:style>
  <w:style w:type="character" w:customStyle="1" w:styleId="Date1">
    <w:name w:val="Date1"/>
    <w:basedOn w:val="DefaultParagraphFont"/>
    <w:rsid w:val="002710F8"/>
  </w:style>
  <w:style w:type="character" w:customStyle="1" w:styleId="arttitle4">
    <w:name w:val="art_title4"/>
    <w:basedOn w:val="DefaultParagraphFont"/>
    <w:rsid w:val="002710F8"/>
  </w:style>
  <w:style w:type="character" w:customStyle="1" w:styleId="serialtitle">
    <w:name w:val="serial_title"/>
    <w:basedOn w:val="DefaultParagraphFont"/>
    <w:rsid w:val="002710F8"/>
  </w:style>
  <w:style w:type="character" w:customStyle="1" w:styleId="volumeissue">
    <w:name w:val="volume_issue"/>
    <w:basedOn w:val="DefaultParagraphFont"/>
    <w:rsid w:val="002710F8"/>
  </w:style>
  <w:style w:type="character" w:customStyle="1" w:styleId="pagerange">
    <w:name w:val="page_range"/>
    <w:basedOn w:val="DefaultParagraphFont"/>
    <w:rsid w:val="002710F8"/>
  </w:style>
  <w:style w:type="paragraph" w:styleId="NoSpacing">
    <w:name w:val="No Spacing"/>
    <w:uiPriority w:val="1"/>
    <w:qFormat/>
    <w:rsid w:val="003D507A"/>
    <w:rPr>
      <w:rFonts w:cstheme="minorBidi"/>
      <w:szCs w:val="22"/>
    </w:rPr>
  </w:style>
  <w:style w:type="character" w:customStyle="1" w:styleId="UnresolvedMention">
    <w:name w:val="Unresolved Mention"/>
    <w:basedOn w:val="DefaultParagraphFont"/>
    <w:uiPriority w:val="99"/>
    <w:semiHidden/>
    <w:unhideWhenUsed/>
    <w:rsid w:val="003D507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3729E"/>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A873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77763"/>
    <w:rPr>
      <w:sz w:val="20"/>
      <w:szCs w:val="20"/>
    </w:rPr>
  </w:style>
  <w:style w:type="character" w:customStyle="1" w:styleId="FootnoteTextChar">
    <w:name w:val="Footnote Text Char"/>
    <w:basedOn w:val="DefaultParagraphFont"/>
    <w:link w:val="FootnoteText"/>
    <w:uiPriority w:val="99"/>
    <w:rsid w:val="00577763"/>
    <w:rPr>
      <w:sz w:val="20"/>
      <w:szCs w:val="20"/>
    </w:rPr>
  </w:style>
  <w:style w:type="character" w:styleId="FootnoteReference">
    <w:name w:val="footnote reference"/>
    <w:basedOn w:val="DefaultParagraphFont"/>
    <w:uiPriority w:val="99"/>
    <w:semiHidden/>
    <w:unhideWhenUsed/>
    <w:rsid w:val="00577763"/>
    <w:rPr>
      <w:vertAlign w:val="superscript"/>
    </w:rPr>
  </w:style>
  <w:style w:type="character" w:styleId="Emphasis">
    <w:name w:val="Emphasis"/>
    <w:uiPriority w:val="20"/>
    <w:qFormat/>
    <w:rsid w:val="00577763"/>
    <w:rPr>
      <w:b/>
      <w:bCs/>
      <w:i w:val="0"/>
      <w:iCs w:val="0"/>
    </w:rPr>
  </w:style>
  <w:style w:type="paragraph" w:styleId="BalloonText">
    <w:name w:val="Balloon Text"/>
    <w:basedOn w:val="Normal"/>
    <w:link w:val="BalloonTextChar"/>
    <w:uiPriority w:val="99"/>
    <w:semiHidden/>
    <w:unhideWhenUsed/>
    <w:rsid w:val="00577763"/>
    <w:rPr>
      <w:rFonts w:ascii="Tahoma" w:hAnsi="Tahoma" w:cs="Tahoma"/>
      <w:sz w:val="16"/>
      <w:szCs w:val="16"/>
    </w:rPr>
  </w:style>
  <w:style w:type="character" w:customStyle="1" w:styleId="BalloonTextChar">
    <w:name w:val="Balloon Text Char"/>
    <w:basedOn w:val="DefaultParagraphFont"/>
    <w:link w:val="BalloonText"/>
    <w:uiPriority w:val="99"/>
    <w:semiHidden/>
    <w:rsid w:val="00577763"/>
    <w:rPr>
      <w:rFonts w:ascii="Tahoma" w:hAnsi="Tahoma" w:cs="Tahoma"/>
      <w:sz w:val="16"/>
      <w:szCs w:val="16"/>
    </w:rPr>
  </w:style>
  <w:style w:type="paragraph" w:styleId="Header">
    <w:name w:val="header"/>
    <w:basedOn w:val="Normal"/>
    <w:link w:val="HeaderChar"/>
    <w:uiPriority w:val="99"/>
    <w:unhideWhenUsed/>
    <w:rsid w:val="00577763"/>
    <w:pPr>
      <w:tabs>
        <w:tab w:val="center" w:pos="4513"/>
        <w:tab w:val="right" w:pos="9026"/>
      </w:tabs>
    </w:pPr>
  </w:style>
  <w:style w:type="character" w:customStyle="1" w:styleId="HeaderChar">
    <w:name w:val="Header Char"/>
    <w:basedOn w:val="DefaultParagraphFont"/>
    <w:link w:val="Header"/>
    <w:uiPriority w:val="99"/>
    <w:rsid w:val="00577763"/>
  </w:style>
  <w:style w:type="paragraph" w:styleId="Footer">
    <w:name w:val="footer"/>
    <w:basedOn w:val="Normal"/>
    <w:link w:val="FooterChar"/>
    <w:uiPriority w:val="99"/>
    <w:unhideWhenUsed/>
    <w:rsid w:val="00577763"/>
    <w:pPr>
      <w:tabs>
        <w:tab w:val="center" w:pos="4513"/>
        <w:tab w:val="right" w:pos="9026"/>
      </w:tabs>
    </w:pPr>
  </w:style>
  <w:style w:type="character" w:customStyle="1" w:styleId="FooterChar">
    <w:name w:val="Footer Char"/>
    <w:basedOn w:val="DefaultParagraphFont"/>
    <w:link w:val="Footer"/>
    <w:uiPriority w:val="99"/>
    <w:rsid w:val="00577763"/>
  </w:style>
  <w:style w:type="character" w:customStyle="1" w:styleId="st1">
    <w:name w:val="st1"/>
    <w:rsid w:val="001B624F"/>
  </w:style>
  <w:style w:type="character" w:customStyle="1" w:styleId="Heading1Char">
    <w:name w:val="Heading 1 Char"/>
    <w:basedOn w:val="DefaultParagraphFont"/>
    <w:link w:val="Heading1"/>
    <w:uiPriority w:val="9"/>
    <w:rsid w:val="0093729E"/>
    <w:rPr>
      <w:rFonts w:eastAsia="Times New Roman"/>
      <w:b/>
      <w:bCs/>
      <w:kern w:val="36"/>
      <w:sz w:val="48"/>
      <w:szCs w:val="48"/>
      <w:lang w:eastAsia="en-GB"/>
    </w:rPr>
  </w:style>
  <w:style w:type="character" w:customStyle="1" w:styleId="addmd1">
    <w:name w:val="addmd1"/>
    <w:basedOn w:val="DefaultParagraphFont"/>
    <w:rsid w:val="0093729E"/>
    <w:rPr>
      <w:sz w:val="20"/>
      <w:szCs w:val="20"/>
    </w:rPr>
  </w:style>
  <w:style w:type="character" w:customStyle="1" w:styleId="shorttext">
    <w:name w:val="short_text"/>
    <w:basedOn w:val="DefaultParagraphFont"/>
    <w:rsid w:val="00204D2F"/>
  </w:style>
  <w:style w:type="character" w:styleId="Hyperlink">
    <w:name w:val="Hyperlink"/>
    <w:basedOn w:val="DefaultParagraphFont"/>
    <w:uiPriority w:val="99"/>
    <w:unhideWhenUsed/>
    <w:rsid w:val="00126537"/>
    <w:rPr>
      <w:color w:val="0000FF" w:themeColor="hyperlink"/>
      <w:u w:val="single"/>
    </w:rPr>
  </w:style>
  <w:style w:type="paragraph" w:styleId="ListParagraph">
    <w:name w:val="List Paragraph"/>
    <w:basedOn w:val="Normal"/>
    <w:uiPriority w:val="34"/>
    <w:qFormat/>
    <w:rsid w:val="008B18D2"/>
    <w:pPr>
      <w:ind w:left="720"/>
      <w:contextualSpacing/>
    </w:pPr>
    <w:rPr>
      <w:rFonts w:cstheme="minorBidi"/>
      <w:szCs w:val="22"/>
    </w:rPr>
  </w:style>
  <w:style w:type="paragraph" w:styleId="NormalWeb">
    <w:name w:val="Normal (Web)"/>
    <w:basedOn w:val="Normal"/>
    <w:uiPriority w:val="99"/>
    <w:semiHidden/>
    <w:unhideWhenUsed/>
    <w:rsid w:val="00C3304C"/>
    <w:pPr>
      <w:spacing w:before="100" w:beforeAutospacing="1" w:after="100" w:afterAutospacing="1"/>
    </w:pPr>
    <w:rPr>
      <w:rFonts w:eastAsia="Times New Roman"/>
      <w:lang w:eastAsia="en-GB"/>
    </w:rPr>
  </w:style>
  <w:style w:type="character" w:styleId="EndnoteReference">
    <w:name w:val="endnote reference"/>
    <w:basedOn w:val="DefaultParagraphFont"/>
    <w:semiHidden/>
    <w:rsid w:val="006D0A05"/>
    <w:rPr>
      <w:vertAlign w:val="superscript"/>
    </w:rPr>
  </w:style>
  <w:style w:type="character" w:styleId="CommentReference">
    <w:name w:val="annotation reference"/>
    <w:basedOn w:val="DefaultParagraphFont"/>
    <w:uiPriority w:val="99"/>
    <w:semiHidden/>
    <w:unhideWhenUsed/>
    <w:rsid w:val="0023454F"/>
    <w:rPr>
      <w:sz w:val="16"/>
      <w:szCs w:val="16"/>
    </w:rPr>
  </w:style>
  <w:style w:type="paragraph" w:styleId="CommentText">
    <w:name w:val="annotation text"/>
    <w:basedOn w:val="Normal"/>
    <w:link w:val="CommentTextChar"/>
    <w:uiPriority w:val="99"/>
    <w:semiHidden/>
    <w:unhideWhenUsed/>
    <w:rsid w:val="0023454F"/>
    <w:rPr>
      <w:sz w:val="20"/>
      <w:szCs w:val="20"/>
    </w:rPr>
  </w:style>
  <w:style w:type="character" w:customStyle="1" w:styleId="CommentTextChar">
    <w:name w:val="Comment Text Char"/>
    <w:basedOn w:val="DefaultParagraphFont"/>
    <w:link w:val="CommentText"/>
    <w:uiPriority w:val="99"/>
    <w:semiHidden/>
    <w:rsid w:val="0023454F"/>
    <w:rPr>
      <w:sz w:val="20"/>
      <w:szCs w:val="20"/>
    </w:rPr>
  </w:style>
  <w:style w:type="paragraph" w:styleId="CommentSubject">
    <w:name w:val="annotation subject"/>
    <w:basedOn w:val="CommentText"/>
    <w:next w:val="CommentText"/>
    <w:link w:val="CommentSubjectChar"/>
    <w:uiPriority w:val="99"/>
    <w:semiHidden/>
    <w:unhideWhenUsed/>
    <w:rsid w:val="0023454F"/>
    <w:rPr>
      <w:b/>
      <w:bCs/>
    </w:rPr>
  </w:style>
  <w:style w:type="character" w:customStyle="1" w:styleId="CommentSubjectChar">
    <w:name w:val="Comment Subject Char"/>
    <w:basedOn w:val="CommentTextChar"/>
    <w:link w:val="CommentSubject"/>
    <w:uiPriority w:val="99"/>
    <w:semiHidden/>
    <w:rsid w:val="0023454F"/>
    <w:rPr>
      <w:b/>
      <w:bCs/>
      <w:sz w:val="20"/>
      <w:szCs w:val="20"/>
    </w:rPr>
  </w:style>
  <w:style w:type="character" w:customStyle="1" w:styleId="ft">
    <w:name w:val="ft"/>
    <w:basedOn w:val="DefaultParagraphFont"/>
    <w:rsid w:val="006A2960"/>
    <w:rPr>
      <w:b w:val="0"/>
      <w:bCs w:val="0"/>
      <w:color w:val="222222"/>
      <w:sz w:val="27"/>
      <w:szCs w:val="27"/>
    </w:rPr>
  </w:style>
  <w:style w:type="paragraph" w:styleId="EndnoteText">
    <w:name w:val="endnote text"/>
    <w:basedOn w:val="Normal"/>
    <w:link w:val="EndnoteTextChar"/>
    <w:uiPriority w:val="99"/>
    <w:semiHidden/>
    <w:unhideWhenUsed/>
    <w:rsid w:val="00761E26"/>
    <w:rPr>
      <w:sz w:val="20"/>
      <w:szCs w:val="20"/>
    </w:rPr>
  </w:style>
  <w:style w:type="character" w:customStyle="1" w:styleId="EndnoteTextChar">
    <w:name w:val="Endnote Text Char"/>
    <w:basedOn w:val="DefaultParagraphFont"/>
    <w:link w:val="EndnoteText"/>
    <w:uiPriority w:val="99"/>
    <w:semiHidden/>
    <w:rsid w:val="00761E26"/>
    <w:rPr>
      <w:sz w:val="20"/>
      <w:szCs w:val="20"/>
    </w:rPr>
  </w:style>
  <w:style w:type="character" w:customStyle="1" w:styleId="Heading2Char">
    <w:name w:val="Heading 2 Char"/>
    <w:basedOn w:val="DefaultParagraphFont"/>
    <w:link w:val="Heading2"/>
    <w:uiPriority w:val="9"/>
    <w:rsid w:val="00A8738F"/>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CB1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B1C61"/>
    <w:rPr>
      <w:rFonts w:ascii="Courier New" w:eastAsia="Times New Roman" w:hAnsi="Courier New" w:cs="Courier New"/>
      <w:sz w:val="20"/>
      <w:szCs w:val="20"/>
      <w:lang w:eastAsia="en-GB"/>
    </w:rPr>
  </w:style>
  <w:style w:type="character" w:customStyle="1" w:styleId="Emphasis1">
    <w:name w:val="Emphasis1"/>
    <w:basedOn w:val="DefaultParagraphFont"/>
    <w:rsid w:val="008A16C2"/>
    <w:rPr>
      <w:b/>
      <w:bCs/>
      <w:i w:val="0"/>
      <w:iCs w:val="0"/>
      <w:color w:val="000000"/>
    </w:rPr>
  </w:style>
  <w:style w:type="character" w:customStyle="1" w:styleId="alt-edited1">
    <w:name w:val="alt-edited1"/>
    <w:basedOn w:val="DefaultParagraphFont"/>
    <w:rsid w:val="00830E5D"/>
    <w:rPr>
      <w:color w:val="4D90F0"/>
    </w:rPr>
  </w:style>
  <w:style w:type="character" w:styleId="HTMLCite">
    <w:name w:val="HTML Cite"/>
    <w:rsid w:val="00A71957"/>
    <w:rPr>
      <w:i/>
      <w:iCs/>
    </w:rPr>
  </w:style>
  <w:style w:type="paragraph" w:customStyle="1" w:styleId="Default">
    <w:name w:val="Default"/>
    <w:rsid w:val="00463C84"/>
    <w:pPr>
      <w:autoSpaceDE w:val="0"/>
      <w:autoSpaceDN w:val="0"/>
      <w:adjustRightInd w:val="0"/>
    </w:pPr>
    <w:rPr>
      <w:rFonts w:ascii="Code" w:hAnsi="Code" w:cs="Code"/>
      <w:color w:val="000000"/>
    </w:rPr>
  </w:style>
  <w:style w:type="character" w:customStyle="1" w:styleId="st">
    <w:name w:val="st"/>
    <w:basedOn w:val="DefaultParagraphFont"/>
    <w:rsid w:val="00434D90"/>
  </w:style>
  <w:style w:type="character" w:customStyle="1" w:styleId="slug-vol">
    <w:name w:val="slug-vol"/>
    <w:basedOn w:val="DefaultParagraphFont"/>
    <w:rsid w:val="00DE2FB2"/>
  </w:style>
  <w:style w:type="character" w:customStyle="1" w:styleId="slug-issue">
    <w:name w:val="slug-issue"/>
    <w:basedOn w:val="DefaultParagraphFont"/>
    <w:rsid w:val="00DE2FB2"/>
  </w:style>
  <w:style w:type="character" w:customStyle="1" w:styleId="slug-pages3">
    <w:name w:val="slug-pages3"/>
    <w:basedOn w:val="DefaultParagraphFont"/>
    <w:rsid w:val="00DE2FB2"/>
    <w:rPr>
      <w:b/>
      <w:bCs/>
    </w:rPr>
  </w:style>
  <w:style w:type="paragraph" w:styleId="ListBullet">
    <w:name w:val="List Bullet"/>
    <w:basedOn w:val="Normal"/>
    <w:uiPriority w:val="99"/>
    <w:unhideWhenUsed/>
    <w:rsid w:val="00F37567"/>
    <w:pPr>
      <w:numPr>
        <w:numId w:val="6"/>
      </w:numPr>
      <w:contextualSpacing/>
    </w:pPr>
  </w:style>
  <w:style w:type="character" w:customStyle="1" w:styleId="hlfld-contribauthor">
    <w:name w:val="hlfld-contribauthor"/>
    <w:basedOn w:val="DefaultParagraphFont"/>
    <w:rsid w:val="001A60FE"/>
  </w:style>
  <w:style w:type="character" w:customStyle="1" w:styleId="nlmsource">
    <w:name w:val="nlm_source"/>
    <w:basedOn w:val="DefaultParagraphFont"/>
    <w:rsid w:val="001A60FE"/>
  </w:style>
  <w:style w:type="character" w:customStyle="1" w:styleId="authors5">
    <w:name w:val="authors5"/>
    <w:basedOn w:val="DefaultParagraphFont"/>
    <w:rsid w:val="006A4EA3"/>
  </w:style>
  <w:style w:type="character" w:customStyle="1" w:styleId="Date1">
    <w:name w:val="Date1"/>
    <w:basedOn w:val="DefaultParagraphFont"/>
    <w:rsid w:val="002710F8"/>
  </w:style>
  <w:style w:type="character" w:customStyle="1" w:styleId="arttitle4">
    <w:name w:val="art_title4"/>
    <w:basedOn w:val="DefaultParagraphFont"/>
    <w:rsid w:val="002710F8"/>
  </w:style>
  <w:style w:type="character" w:customStyle="1" w:styleId="serialtitle">
    <w:name w:val="serial_title"/>
    <w:basedOn w:val="DefaultParagraphFont"/>
    <w:rsid w:val="002710F8"/>
  </w:style>
  <w:style w:type="character" w:customStyle="1" w:styleId="volumeissue">
    <w:name w:val="volume_issue"/>
    <w:basedOn w:val="DefaultParagraphFont"/>
    <w:rsid w:val="002710F8"/>
  </w:style>
  <w:style w:type="character" w:customStyle="1" w:styleId="pagerange">
    <w:name w:val="page_range"/>
    <w:basedOn w:val="DefaultParagraphFont"/>
    <w:rsid w:val="002710F8"/>
  </w:style>
  <w:style w:type="paragraph" w:styleId="NoSpacing">
    <w:name w:val="No Spacing"/>
    <w:uiPriority w:val="1"/>
    <w:qFormat/>
    <w:rsid w:val="003D507A"/>
    <w:rPr>
      <w:rFonts w:cstheme="minorBidi"/>
      <w:szCs w:val="22"/>
    </w:rPr>
  </w:style>
  <w:style w:type="character" w:customStyle="1" w:styleId="UnresolvedMention">
    <w:name w:val="Unresolved Mention"/>
    <w:basedOn w:val="DefaultParagraphFont"/>
    <w:uiPriority w:val="99"/>
    <w:semiHidden/>
    <w:unhideWhenUsed/>
    <w:rsid w:val="003D5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4817">
      <w:bodyDiv w:val="1"/>
      <w:marLeft w:val="0"/>
      <w:marRight w:val="0"/>
      <w:marTop w:val="0"/>
      <w:marBottom w:val="0"/>
      <w:divBdr>
        <w:top w:val="none" w:sz="0" w:space="0" w:color="auto"/>
        <w:left w:val="none" w:sz="0" w:space="0" w:color="auto"/>
        <w:bottom w:val="none" w:sz="0" w:space="0" w:color="auto"/>
        <w:right w:val="none" w:sz="0" w:space="0" w:color="auto"/>
      </w:divBdr>
      <w:divsChild>
        <w:div w:id="1419062091">
          <w:marLeft w:val="0"/>
          <w:marRight w:val="0"/>
          <w:marTop w:val="0"/>
          <w:marBottom w:val="0"/>
          <w:divBdr>
            <w:top w:val="none" w:sz="0" w:space="0" w:color="auto"/>
            <w:left w:val="none" w:sz="0" w:space="0" w:color="auto"/>
            <w:bottom w:val="none" w:sz="0" w:space="0" w:color="auto"/>
            <w:right w:val="none" w:sz="0" w:space="0" w:color="auto"/>
          </w:divBdr>
          <w:divsChild>
            <w:div w:id="1702902473">
              <w:marLeft w:val="0"/>
              <w:marRight w:val="0"/>
              <w:marTop w:val="0"/>
              <w:marBottom w:val="0"/>
              <w:divBdr>
                <w:top w:val="none" w:sz="0" w:space="0" w:color="auto"/>
                <w:left w:val="none" w:sz="0" w:space="0" w:color="auto"/>
                <w:bottom w:val="none" w:sz="0" w:space="0" w:color="auto"/>
                <w:right w:val="none" w:sz="0" w:space="0" w:color="auto"/>
              </w:divBdr>
              <w:divsChild>
                <w:div w:id="1484811131">
                  <w:marLeft w:val="0"/>
                  <w:marRight w:val="0"/>
                  <w:marTop w:val="0"/>
                  <w:marBottom w:val="0"/>
                  <w:divBdr>
                    <w:top w:val="none" w:sz="0" w:space="0" w:color="auto"/>
                    <w:left w:val="none" w:sz="0" w:space="0" w:color="auto"/>
                    <w:bottom w:val="none" w:sz="0" w:space="0" w:color="auto"/>
                    <w:right w:val="none" w:sz="0" w:space="0" w:color="auto"/>
                  </w:divBdr>
                  <w:divsChild>
                    <w:div w:id="936214122">
                      <w:marLeft w:val="0"/>
                      <w:marRight w:val="0"/>
                      <w:marTop w:val="0"/>
                      <w:marBottom w:val="0"/>
                      <w:divBdr>
                        <w:top w:val="none" w:sz="0" w:space="0" w:color="auto"/>
                        <w:left w:val="none" w:sz="0" w:space="0" w:color="auto"/>
                        <w:bottom w:val="none" w:sz="0" w:space="0" w:color="auto"/>
                        <w:right w:val="none" w:sz="0" w:space="0" w:color="auto"/>
                      </w:divBdr>
                      <w:divsChild>
                        <w:div w:id="1120606795">
                          <w:marLeft w:val="0"/>
                          <w:marRight w:val="0"/>
                          <w:marTop w:val="0"/>
                          <w:marBottom w:val="0"/>
                          <w:divBdr>
                            <w:top w:val="none" w:sz="0" w:space="0" w:color="auto"/>
                            <w:left w:val="none" w:sz="0" w:space="0" w:color="auto"/>
                            <w:bottom w:val="none" w:sz="0" w:space="0" w:color="auto"/>
                            <w:right w:val="none" w:sz="0" w:space="0" w:color="auto"/>
                          </w:divBdr>
                          <w:divsChild>
                            <w:div w:id="14298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89368">
      <w:bodyDiv w:val="1"/>
      <w:marLeft w:val="0"/>
      <w:marRight w:val="0"/>
      <w:marTop w:val="0"/>
      <w:marBottom w:val="0"/>
      <w:divBdr>
        <w:top w:val="none" w:sz="0" w:space="0" w:color="auto"/>
        <w:left w:val="none" w:sz="0" w:space="0" w:color="auto"/>
        <w:bottom w:val="none" w:sz="0" w:space="0" w:color="auto"/>
        <w:right w:val="none" w:sz="0" w:space="0" w:color="auto"/>
      </w:divBdr>
    </w:div>
    <w:div w:id="67266317">
      <w:bodyDiv w:val="1"/>
      <w:marLeft w:val="0"/>
      <w:marRight w:val="0"/>
      <w:marTop w:val="0"/>
      <w:marBottom w:val="0"/>
      <w:divBdr>
        <w:top w:val="none" w:sz="0" w:space="0" w:color="auto"/>
        <w:left w:val="none" w:sz="0" w:space="0" w:color="auto"/>
        <w:bottom w:val="none" w:sz="0" w:space="0" w:color="auto"/>
        <w:right w:val="none" w:sz="0" w:space="0" w:color="auto"/>
      </w:divBdr>
      <w:divsChild>
        <w:div w:id="345788832">
          <w:marLeft w:val="0"/>
          <w:marRight w:val="0"/>
          <w:marTop w:val="0"/>
          <w:marBottom w:val="0"/>
          <w:divBdr>
            <w:top w:val="none" w:sz="0" w:space="0" w:color="auto"/>
            <w:left w:val="none" w:sz="0" w:space="0" w:color="auto"/>
            <w:bottom w:val="none" w:sz="0" w:space="0" w:color="auto"/>
            <w:right w:val="none" w:sz="0" w:space="0" w:color="auto"/>
          </w:divBdr>
          <w:divsChild>
            <w:div w:id="1655723702">
              <w:marLeft w:val="0"/>
              <w:marRight w:val="0"/>
              <w:marTop w:val="0"/>
              <w:marBottom w:val="0"/>
              <w:divBdr>
                <w:top w:val="none" w:sz="0" w:space="0" w:color="auto"/>
                <w:left w:val="none" w:sz="0" w:space="0" w:color="auto"/>
                <w:bottom w:val="none" w:sz="0" w:space="0" w:color="auto"/>
                <w:right w:val="none" w:sz="0" w:space="0" w:color="auto"/>
              </w:divBdr>
              <w:divsChild>
                <w:div w:id="1784836070">
                  <w:marLeft w:val="0"/>
                  <w:marRight w:val="0"/>
                  <w:marTop w:val="0"/>
                  <w:marBottom w:val="0"/>
                  <w:divBdr>
                    <w:top w:val="single" w:sz="6" w:space="0" w:color="CCCCCC"/>
                    <w:left w:val="single" w:sz="6" w:space="0" w:color="CCCCCC"/>
                    <w:bottom w:val="single" w:sz="6" w:space="0" w:color="CCCCCC"/>
                    <w:right w:val="single" w:sz="6" w:space="0" w:color="CCCCCC"/>
                  </w:divBdr>
                  <w:divsChild>
                    <w:div w:id="719596373">
                      <w:marLeft w:val="0"/>
                      <w:marRight w:val="0"/>
                      <w:marTop w:val="0"/>
                      <w:marBottom w:val="0"/>
                      <w:divBdr>
                        <w:top w:val="none" w:sz="0" w:space="0" w:color="auto"/>
                        <w:left w:val="none" w:sz="0" w:space="0" w:color="auto"/>
                        <w:bottom w:val="none" w:sz="0" w:space="0" w:color="auto"/>
                        <w:right w:val="none" w:sz="0" w:space="0" w:color="auto"/>
                      </w:divBdr>
                      <w:divsChild>
                        <w:div w:id="345256444">
                          <w:marLeft w:val="0"/>
                          <w:marRight w:val="0"/>
                          <w:marTop w:val="0"/>
                          <w:marBottom w:val="0"/>
                          <w:divBdr>
                            <w:top w:val="none" w:sz="0" w:space="0" w:color="auto"/>
                            <w:left w:val="none" w:sz="0" w:space="0" w:color="auto"/>
                            <w:bottom w:val="none" w:sz="0" w:space="0" w:color="auto"/>
                            <w:right w:val="none" w:sz="0" w:space="0" w:color="auto"/>
                          </w:divBdr>
                          <w:divsChild>
                            <w:div w:id="453329064">
                              <w:marLeft w:val="0"/>
                              <w:marRight w:val="0"/>
                              <w:marTop w:val="0"/>
                              <w:marBottom w:val="0"/>
                              <w:divBdr>
                                <w:top w:val="none" w:sz="0" w:space="0" w:color="auto"/>
                                <w:left w:val="none" w:sz="0" w:space="0" w:color="auto"/>
                                <w:bottom w:val="none" w:sz="0" w:space="0" w:color="auto"/>
                                <w:right w:val="none" w:sz="0" w:space="0" w:color="auto"/>
                              </w:divBdr>
                              <w:divsChild>
                                <w:div w:id="14384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35759">
      <w:bodyDiv w:val="1"/>
      <w:marLeft w:val="0"/>
      <w:marRight w:val="0"/>
      <w:marTop w:val="0"/>
      <w:marBottom w:val="0"/>
      <w:divBdr>
        <w:top w:val="none" w:sz="0" w:space="0" w:color="auto"/>
        <w:left w:val="none" w:sz="0" w:space="0" w:color="auto"/>
        <w:bottom w:val="none" w:sz="0" w:space="0" w:color="auto"/>
        <w:right w:val="none" w:sz="0" w:space="0" w:color="auto"/>
      </w:divBdr>
      <w:divsChild>
        <w:div w:id="1557820127">
          <w:marLeft w:val="0"/>
          <w:marRight w:val="0"/>
          <w:marTop w:val="0"/>
          <w:marBottom w:val="0"/>
          <w:divBdr>
            <w:top w:val="none" w:sz="0" w:space="0" w:color="auto"/>
            <w:left w:val="none" w:sz="0" w:space="0" w:color="auto"/>
            <w:bottom w:val="none" w:sz="0" w:space="0" w:color="auto"/>
            <w:right w:val="none" w:sz="0" w:space="0" w:color="auto"/>
          </w:divBdr>
          <w:divsChild>
            <w:div w:id="291791801">
              <w:marLeft w:val="0"/>
              <w:marRight w:val="0"/>
              <w:marTop w:val="0"/>
              <w:marBottom w:val="0"/>
              <w:divBdr>
                <w:top w:val="none" w:sz="0" w:space="0" w:color="auto"/>
                <w:left w:val="none" w:sz="0" w:space="0" w:color="auto"/>
                <w:bottom w:val="none" w:sz="0" w:space="0" w:color="auto"/>
                <w:right w:val="none" w:sz="0" w:space="0" w:color="auto"/>
              </w:divBdr>
              <w:divsChild>
                <w:div w:id="2013754517">
                  <w:marLeft w:val="0"/>
                  <w:marRight w:val="0"/>
                  <w:marTop w:val="0"/>
                  <w:marBottom w:val="0"/>
                  <w:divBdr>
                    <w:top w:val="single" w:sz="6" w:space="0" w:color="CCCCCC"/>
                    <w:left w:val="single" w:sz="6" w:space="0" w:color="CCCCCC"/>
                    <w:bottom w:val="single" w:sz="6" w:space="0" w:color="CCCCCC"/>
                    <w:right w:val="single" w:sz="6" w:space="0" w:color="CCCCCC"/>
                  </w:divBdr>
                  <w:divsChild>
                    <w:div w:id="1541627794">
                      <w:marLeft w:val="0"/>
                      <w:marRight w:val="0"/>
                      <w:marTop w:val="0"/>
                      <w:marBottom w:val="0"/>
                      <w:divBdr>
                        <w:top w:val="none" w:sz="0" w:space="0" w:color="auto"/>
                        <w:left w:val="none" w:sz="0" w:space="0" w:color="auto"/>
                        <w:bottom w:val="none" w:sz="0" w:space="0" w:color="auto"/>
                        <w:right w:val="none" w:sz="0" w:space="0" w:color="auto"/>
                      </w:divBdr>
                      <w:divsChild>
                        <w:div w:id="1704095083">
                          <w:marLeft w:val="0"/>
                          <w:marRight w:val="0"/>
                          <w:marTop w:val="0"/>
                          <w:marBottom w:val="0"/>
                          <w:divBdr>
                            <w:top w:val="none" w:sz="0" w:space="0" w:color="auto"/>
                            <w:left w:val="none" w:sz="0" w:space="0" w:color="auto"/>
                            <w:bottom w:val="none" w:sz="0" w:space="0" w:color="auto"/>
                            <w:right w:val="none" w:sz="0" w:space="0" w:color="auto"/>
                          </w:divBdr>
                          <w:divsChild>
                            <w:div w:id="1642881617">
                              <w:marLeft w:val="0"/>
                              <w:marRight w:val="0"/>
                              <w:marTop w:val="0"/>
                              <w:marBottom w:val="0"/>
                              <w:divBdr>
                                <w:top w:val="none" w:sz="0" w:space="0" w:color="auto"/>
                                <w:left w:val="none" w:sz="0" w:space="0" w:color="auto"/>
                                <w:bottom w:val="none" w:sz="0" w:space="0" w:color="auto"/>
                                <w:right w:val="none" w:sz="0" w:space="0" w:color="auto"/>
                              </w:divBdr>
                              <w:divsChild>
                                <w:div w:id="2511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616612">
      <w:bodyDiv w:val="1"/>
      <w:marLeft w:val="0"/>
      <w:marRight w:val="0"/>
      <w:marTop w:val="0"/>
      <w:marBottom w:val="0"/>
      <w:divBdr>
        <w:top w:val="none" w:sz="0" w:space="0" w:color="auto"/>
        <w:left w:val="none" w:sz="0" w:space="0" w:color="auto"/>
        <w:bottom w:val="none" w:sz="0" w:space="0" w:color="auto"/>
        <w:right w:val="none" w:sz="0" w:space="0" w:color="auto"/>
      </w:divBdr>
      <w:divsChild>
        <w:div w:id="333991438">
          <w:marLeft w:val="0"/>
          <w:marRight w:val="0"/>
          <w:marTop w:val="0"/>
          <w:marBottom w:val="0"/>
          <w:divBdr>
            <w:top w:val="none" w:sz="0" w:space="0" w:color="auto"/>
            <w:left w:val="none" w:sz="0" w:space="0" w:color="auto"/>
            <w:bottom w:val="none" w:sz="0" w:space="0" w:color="auto"/>
            <w:right w:val="none" w:sz="0" w:space="0" w:color="auto"/>
          </w:divBdr>
          <w:divsChild>
            <w:div w:id="402139700">
              <w:marLeft w:val="0"/>
              <w:marRight w:val="0"/>
              <w:marTop w:val="0"/>
              <w:marBottom w:val="0"/>
              <w:divBdr>
                <w:top w:val="none" w:sz="0" w:space="0" w:color="auto"/>
                <w:left w:val="none" w:sz="0" w:space="0" w:color="auto"/>
                <w:bottom w:val="none" w:sz="0" w:space="0" w:color="auto"/>
                <w:right w:val="none" w:sz="0" w:space="0" w:color="auto"/>
              </w:divBdr>
              <w:divsChild>
                <w:div w:id="976182432">
                  <w:marLeft w:val="0"/>
                  <w:marRight w:val="0"/>
                  <w:marTop w:val="0"/>
                  <w:marBottom w:val="0"/>
                  <w:divBdr>
                    <w:top w:val="none" w:sz="0" w:space="0" w:color="auto"/>
                    <w:left w:val="none" w:sz="0" w:space="0" w:color="auto"/>
                    <w:bottom w:val="none" w:sz="0" w:space="0" w:color="auto"/>
                    <w:right w:val="none" w:sz="0" w:space="0" w:color="auto"/>
                  </w:divBdr>
                  <w:divsChild>
                    <w:div w:id="1173108865">
                      <w:marLeft w:val="0"/>
                      <w:marRight w:val="0"/>
                      <w:marTop w:val="0"/>
                      <w:marBottom w:val="0"/>
                      <w:divBdr>
                        <w:top w:val="none" w:sz="0" w:space="0" w:color="auto"/>
                        <w:left w:val="none" w:sz="0" w:space="0" w:color="auto"/>
                        <w:bottom w:val="none" w:sz="0" w:space="0" w:color="auto"/>
                        <w:right w:val="none" w:sz="0" w:space="0" w:color="auto"/>
                      </w:divBdr>
                      <w:divsChild>
                        <w:div w:id="1931888103">
                          <w:marLeft w:val="0"/>
                          <w:marRight w:val="0"/>
                          <w:marTop w:val="0"/>
                          <w:marBottom w:val="0"/>
                          <w:divBdr>
                            <w:top w:val="none" w:sz="0" w:space="0" w:color="auto"/>
                            <w:left w:val="none" w:sz="0" w:space="0" w:color="auto"/>
                            <w:bottom w:val="none" w:sz="0" w:space="0" w:color="auto"/>
                            <w:right w:val="none" w:sz="0" w:space="0" w:color="auto"/>
                          </w:divBdr>
                          <w:divsChild>
                            <w:div w:id="9517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157659">
      <w:bodyDiv w:val="1"/>
      <w:marLeft w:val="0"/>
      <w:marRight w:val="0"/>
      <w:marTop w:val="0"/>
      <w:marBottom w:val="0"/>
      <w:divBdr>
        <w:top w:val="none" w:sz="0" w:space="0" w:color="auto"/>
        <w:left w:val="none" w:sz="0" w:space="0" w:color="auto"/>
        <w:bottom w:val="none" w:sz="0" w:space="0" w:color="auto"/>
        <w:right w:val="none" w:sz="0" w:space="0" w:color="auto"/>
      </w:divBdr>
      <w:divsChild>
        <w:div w:id="996149446">
          <w:marLeft w:val="0"/>
          <w:marRight w:val="0"/>
          <w:marTop w:val="0"/>
          <w:marBottom w:val="0"/>
          <w:divBdr>
            <w:top w:val="none" w:sz="0" w:space="0" w:color="auto"/>
            <w:left w:val="none" w:sz="0" w:space="0" w:color="auto"/>
            <w:bottom w:val="none" w:sz="0" w:space="0" w:color="auto"/>
            <w:right w:val="none" w:sz="0" w:space="0" w:color="auto"/>
          </w:divBdr>
          <w:divsChild>
            <w:div w:id="717625911">
              <w:marLeft w:val="0"/>
              <w:marRight w:val="0"/>
              <w:marTop w:val="0"/>
              <w:marBottom w:val="0"/>
              <w:divBdr>
                <w:top w:val="none" w:sz="0" w:space="0" w:color="auto"/>
                <w:left w:val="none" w:sz="0" w:space="0" w:color="auto"/>
                <w:bottom w:val="none" w:sz="0" w:space="0" w:color="auto"/>
                <w:right w:val="none" w:sz="0" w:space="0" w:color="auto"/>
              </w:divBdr>
              <w:divsChild>
                <w:div w:id="1097169729">
                  <w:marLeft w:val="0"/>
                  <w:marRight w:val="0"/>
                  <w:marTop w:val="0"/>
                  <w:marBottom w:val="0"/>
                  <w:divBdr>
                    <w:top w:val="single" w:sz="6" w:space="0" w:color="CCCCCC"/>
                    <w:left w:val="single" w:sz="6" w:space="0" w:color="CCCCCC"/>
                    <w:bottom w:val="single" w:sz="6" w:space="0" w:color="CCCCCC"/>
                    <w:right w:val="single" w:sz="6" w:space="0" w:color="CCCCCC"/>
                  </w:divBdr>
                  <w:divsChild>
                    <w:div w:id="1163543452">
                      <w:marLeft w:val="0"/>
                      <w:marRight w:val="0"/>
                      <w:marTop w:val="0"/>
                      <w:marBottom w:val="0"/>
                      <w:divBdr>
                        <w:top w:val="none" w:sz="0" w:space="0" w:color="auto"/>
                        <w:left w:val="none" w:sz="0" w:space="0" w:color="auto"/>
                        <w:bottom w:val="none" w:sz="0" w:space="0" w:color="auto"/>
                        <w:right w:val="none" w:sz="0" w:space="0" w:color="auto"/>
                      </w:divBdr>
                      <w:divsChild>
                        <w:div w:id="1963918268">
                          <w:marLeft w:val="0"/>
                          <w:marRight w:val="0"/>
                          <w:marTop w:val="0"/>
                          <w:marBottom w:val="0"/>
                          <w:divBdr>
                            <w:top w:val="none" w:sz="0" w:space="0" w:color="auto"/>
                            <w:left w:val="none" w:sz="0" w:space="0" w:color="auto"/>
                            <w:bottom w:val="none" w:sz="0" w:space="0" w:color="auto"/>
                            <w:right w:val="none" w:sz="0" w:space="0" w:color="auto"/>
                          </w:divBdr>
                          <w:divsChild>
                            <w:div w:id="351535904">
                              <w:marLeft w:val="0"/>
                              <w:marRight w:val="0"/>
                              <w:marTop w:val="0"/>
                              <w:marBottom w:val="0"/>
                              <w:divBdr>
                                <w:top w:val="none" w:sz="0" w:space="0" w:color="auto"/>
                                <w:left w:val="none" w:sz="0" w:space="0" w:color="auto"/>
                                <w:bottom w:val="none" w:sz="0" w:space="0" w:color="auto"/>
                                <w:right w:val="none" w:sz="0" w:space="0" w:color="auto"/>
                              </w:divBdr>
                              <w:divsChild>
                                <w:div w:id="179752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814337">
      <w:bodyDiv w:val="1"/>
      <w:marLeft w:val="0"/>
      <w:marRight w:val="0"/>
      <w:marTop w:val="0"/>
      <w:marBottom w:val="0"/>
      <w:divBdr>
        <w:top w:val="none" w:sz="0" w:space="0" w:color="auto"/>
        <w:left w:val="none" w:sz="0" w:space="0" w:color="auto"/>
        <w:bottom w:val="none" w:sz="0" w:space="0" w:color="auto"/>
        <w:right w:val="none" w:sz="0" w:space="0" w:color="auto"/>
      </w:divBdr>
      <w:divsChild>
        <w:div w:id="605578238">
          <w:marLeft w:val="0"/>
          <w:marRight w:val="0"/>
          <w:marTop w:val="0"/>
          <w:marBottom w:val="0"/>
          <w:divBdr>
            <w:top w:val="none" w:sz="0" w:space="0" w:color="auto"/>
            <w:left w:val="none" w:sz="0" w:space="0" w:color="auto"/>
            <w:bottom w:val="none" w:sz="0" w:space="0" w:color="auto"/>
            <w:right w:val="none" w:sz="0" w:space="0" w:color="auto"/>
          </w:divBdr>
          <w:divsChild>
            <w:div w:id="320088224">
              <w:marLeft w:val="0"/>
              <w:marRight w:val="0"/>
              <w:marTop w:val="0"/>
              <w:marBottom w:val="0"/>
              <w:divBdr>
                <w:top w:val="none" w:sz="0" w:space="0" w:color="auto"/>
                <w:left w:val="none" w:sz="0" w:space="0" w:color="auto"/>
                <w:bottom w:val="none" w:sz="0" w:space="0" w:color="auto"/>
                <w:right w:val="none" w:sz="0" w:space="0" w:color="auto"/>
              </w:divBdr>
              <w:divsChild>
                <w:div w:id="190343089">
                  <w:marLeft w:val="0"/>
                  <w:marRight w:val="0"/>
                  <w:marTop w:val="0"/>
                  <w:marBottom w:val="0"/>
                  <w:divBdr>
                    <w:top w:val="single" w:sz="6" w:space="0" w:color="CCCCCC"/>
                    <w:left w:val="single" w:sz="6" w:space="0" w:color="CCCCCC"/>
                    <w:bottom w:val="single" w:sz="6" w:space="0" w:color="CCCCCC"/>
                    <w:right w:val="single" w:sz="6" w:space="0" w:color="CCCCCC"/>
                  </w:divBdr>
                  <w:divsChild>
                    <w:div w:id="642196336">
                      <w:marLeft w:val="0"/>
                      <w:marRight w:val="0"/>
                      <w:marTop w:val="0"/>
                      <w:marBottom w:val="0"/>
                      <w:divBdr>
                        <w:top w:val="none" w:sz="0" w:space="0" w:color="auto"/>
                        <w:left w:val="none" w:sz="0" w:space="0" w:color="auto"/>
                        <w:bottom w:val="none" w:sz="0" w:space="0" w:color="auto"/>
                        <w:right w:val="none" w:sz="0" w:space="0" w:color="auto"/>
                      </w:divBdr>
                      <w:divsChild>
                        <w:div w:id="389957741">
                          <w:marLeft w:val="0"/>
                          <w:marRight w:val="0"/>
                          <w:marTop w:val="0"/>
                          <w:marBottom w:val="0"/>
                          <w:divBdr>
                            <w:top w:val="none" w:sz="0" w:space="0" w:color="auto"/>
                            <w:left w:val="none" w:sz="0" w:space="0" w:color="auto"/>
                            <w:bottom w:val="none" w:sz="0" w:space="0" w:color="auto"/>
                            <w:right w:val="none" w:sz="0" w:space="0" w:color="auto"/>
                          </w:divBdr>
                          <w:divsChild>
                            <w:div w:id="664011206">
                              <w:marLeft w:val="0"/>
                              <w:marRight w:val="0"/>
                              <w:marTop w:val="0"/>
                              <w:marBottom w:val="0"/>
                              <w:divBdr>
                                <w:top w:val="none" w:sz="0" w:space="0" w:color="auto"/>
                                <w:left w:val="none" w:sz="0" w:space="0" w:color="auto"/>
                                <w:bottom w:val="none" w:sz="0" w:space="0" w:color="auto"/>
                                <w:right w:val="none" w:sz="0" w:space="0" w:color="auto"/>
                              </w:divBdr>
                              <w:divsChild>
                                <w:div w:id="11196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337720">
      <w:bodyDiv w:val="1"/>
      <w:marLeft w:val="0"/>
      <w:marRight w:val="0"/>
      <w:marTop w:val="0"/>
      <w:marBottom w:val="0"/>
      <w:divBdr>
        <w:top w:val="none" w:sz="0" w:space="0" w:color="auto"/>
        <w:left w:val="none" w:sz="0" w:space="0" w:color="auto"/>
        <w:bottom w:val="none" w:sz="0" w:space="0" w:color="auto"/>
        <w:right w:val="none" w:sz="0" w:space="0" w:color="auto"/>
      </w:divBdr>
      <w:divsChild>
        <w:div w:id="173493131">
          <w:marLeft w:val="0"/>
          <w:marRight w:val="0"/>
          <w:marTop w:val="0"/>
          <w:marBottom w:val="0"/>
          <w:divBdr>
            <w:top w:val="none" w:sz="0" w:space="0" w:color="auto"/>
            <w:left w:val="none" w:sz="0" w:space="0" w:color="auto"/>
            <w:bottom w:val="none" w:sz="0" w:space="0" w:color="auto"/>
            <w:right w:val="none" w:sz="0" w:space="0" w:color="auto"/>
          </w:divBdr>
          <w:divsChild>
            <w:div w:id="241571825">
              <w:marLeft w:val="0"/>
              <w:marRight w:val="0"/>
              <w:marTop w:val="0"/>
              <w:marBottom w:val="0"/>
              <w:divBdr>
                <w:top w:val="none" w:sz="0" w:space="0" w:color="auto"/>
                <w:left w:val="none" w:sz="0" w:space="0" w:color="auto"/>
                <w:bottom w:val="none" w:sz="0" w:space="0" w:color="auto"/>
                <w:right w:val="none" w:sz="0" w:space="0" w:color="auto"/>
              </w:divBdr>
              <w:divsChild>
                <w:div w:id="276330972">
                  <w:marLeft w:val="0"/>
                  <w:marRight w:val="0"/>
                  <w:marTop w:val="0"/>
                  <w:marBottom w:val="0"/>
                  <w:divBdr>
                    <w:top w:val="single" w:sz="6" w:space="0" w:color="CCCCCC"/>
                    <w:left w:val="single" w:sz="6" w:space="0" w:color="CCCCCC"/>
                    <w:bottom w:val="single" w:sz="6" w:space="0" w:color="CCCCCC"/>
                    <w:right w:val="single" w:sz="6" w:space="0" w:color="CCCCCC"/>
                  </w:divBdr>
                  <w:divsChild>
                    <w:div w:id="1342194813">
                      <w:marLeft w:val="0"/>
                      <w:marRight w:val="0"/>
                      <w:marTop w:val="0"/>
                      <w:marBottom w:val="0"/>
                      <w:divBdr>
                        <w:top w:val="none" w:sz="0" w:space="0" w:color="auto"/>
                        <w:left w:val="none" w:sz="0" w:space="0" w:color="auto"/>
                        <w:bottom w:val="none" w:sz="0" w:space="0" w:color="auto"/>
                        <w:right w:val="none" w:sz="0" w:space="0" w:color="auto"/>
                      </w:divBdr>
                      <w:divsChild>
                        <w:div w:id="1691419423">
                          <w:marLeft w:val="0"/>
                          <w:marRight w:val="0"/>
                          <w:marTop w:val="0"/>
                          <w:marBottom w:val="0"/>
                          <w:divBdr>
                            <w:top w:val="none" w:sz="0" w:space="0" w:color="auto"/>
                            <w:left w:val="none" w:sz="0" w:space="0" w:color="auto"/>
                            <w:bottom w:val="none" w:sz="0" w:space="0" w:color="auto"/>
                            <w:right w:val="none" w:sz="0" w:space="0" w:color="auto"/>
                          </w:divBdr>
                          <w:divsChild>
                            <w:div w:id="364983315">
                              <w:marLeft w:val="0"/>
                              <w:marRight w:val="0"/>
                              <w:marTop w:val="0"/>
                              <w:marBottom w:val="0"/>
                              <w:divBdr>
                                <w:top w:val="none" w:sz="0" w:space="0" w:color="auto"/>
                                <w:left w:val="none" w:sz="0" w:space="0" w:color="auto"/>
                                <w:bottom w:val="none" w:sz="0" w:space="0" w:color="auto"/>
                                <w:right w:val="none" w:sz="0" w:space="0" w:color="auto"/>
                              </w:divBdr>
                              <w:divsChild>
                                <w:div w:id="18053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203415">
      <w:bodyDiv w:val="1"/>
      <w:marLeft w:val="0"/>
      <w:marRight w:val="0"/>
      <w:marTop w:val="0"/>
      <w:marBottom w:val="0"/>
      <w:divBdr>
        <w:top w:val="none" w:sz="0" w:space="0" w:color="auto"/>
        <w:left w:val="none" w:sz="0" w:space="0" w:color="auto"/>
        <w:bottom w:val="none" w:sz="0" w:space="0" w:color="auto"/>
        <w:right w:val="none" w:sz="0" w:space="0" w:color="auto"/>
      </w:divBdr>
      <w:divsChild>
        <w:div w:id="1800613448">
          <w:marLeft w:val="0"/>
          <w:marRight w:val="0"/>
          <w:marTop w:val="0"/>
          <w:marBottom w:val="0"/>
          <w:divBdr>
            <w:top w:val="none" w:sz="0" w:space="0" w:color="auto"/>
            <w:left w:val="none" w:sz="0" w:space="0" w:color="auto"/>
            <w:bottom w:val="none" w:sz="0" w:space="0" w:color="auto"/>
            <w:right w:val="none" w:sz="0" w:space="0" w:color="auto"/>
          </w:divBdr>
          <w:divsChild>
            <w:div w:id="152070377">
              <w:marLeft w:val="0"/>
              <w:marRight w:val="0"/>
              <w:marTop w:val="0"/>
              <w:marBottom w:val="0"/>
              <w:divBdr>
                <w:top w:val="none" w:sz="0" w:space="0" w:color="auto"/>
                <w:left w:val="none" w:sz="0" w:space="0" w:color="auto"/>
                <w:bottom w:val="none" w:sz="0" w:space="0" w:color="auto"/>
                <w:right w:val="none" w:sz="0" w:space="0" w:color="auto"/>
              </w:divBdr>
              <w:divsChild>
                <w:div w:id="1774786935">
                  <w:marLeft w:val="0"/>
                  <w:marRight w:val="0"/>
                  <w:marTop w:val="0"/>
                  <w:marBottom w:val="0"/>
                  <w:divBdr>
                    <w:top w:val="single" w:sz="6" w:space="0" w:color="CCCCCC"/>
                    <w:left w:val="single" w:sz="6" w:space="0" w:color="CCCCCC"/>
                    <w:bottom w:val="single" w:sz="6" w:space="0" w:color="CCCCCC"/>
                    <w:right w:val="single" w:sz="6" w:space="0" w:color="CCCCCC"/>
                  </w:divBdr>
                  <w:divsChild>
                    <w:div w:id="23288110">
                      <w:marLeft w:val="0"/>
                      <w:marRight w:val="0"/>
                      <w:marTop w:val="0"/>
                      <w:marBottom w:val="0"/>
                      <w:divBdr>
                        <w:top w:val="none" w:sz="0" w:space="0" w:color="auto"/>
                        <w:left w:val="none" w:sz="0" w:space="0" w:color="auto"/>
                        <w:bottom w:val="none" w:sz="0" w:space="0" w:color="auto"/>
                        <w:right w:val="none" w:sz="0" w:space="0" w:color="auto"/>
                      </w:divBdr>
                      <w:divsChild>
                        <w:div w:id="210653333">
                          <w:marLeft w:val="0"/>
                          <w:marRight w:val="0"/>
                          <w:marTop w:val="0"/>
                          <w:marBottom w:val="0"/>
                          <w:divBdr>
                            <w:top w:val="none" w:sz="0" w:space="0" w:color="auto"/>
                            <w:left w:val="none" w:sz="0" w:space="0" w:color="auto"/>
                            <w:bottom w:val="none" w:sz="0" w:space="0" w:color="auto"/>
                            <w:right w:val="none" w:sz="0" w:space="0" w:color="auto"/>
                          </w:divBdr>
                          <w:divsChild>
                            <w:div w:id="1343581706">
                              <w:marLeft w:val="0"/>
                              <w:marRight w:val="0"/>
                              <w:marTop w:val="0"/>
                              <w:marBottom w:val="0"/>
                              <w:divBdr>
                                <w:top w:val="none" w:sz="0" w:space="0" w:color="auto"/>
                                <w:left w:val="none" w:sz="0" w:space="0" w:color="auto"/>
                                <w:bottom w:val="none" w:sz="0" w:space="0" w:color="auto"/>
                                <w:right w:val="none" w:sz="0" w:space="0" w:color="auto"/>
                              </w:divBdr>
                              <w:divsChild>
                                <w:div w:id="11157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7567">
      <w:bodyDiv w:val="1"/>
      <w:marLeft w:val="0"/>
      <w:marRight w:val="0"/>
      <w:marTop w:val="0"/>
      <w:marBottom w:val="0"/>
      <w:divBdr>
        <w:top w:val="none" w:sz="0" w:space="0" w:color="auto"/>
        <w:left w:val="none" w:sz="0" w:space="0" w:color="auto"/>
        <w:bottom w:val="none" w:sz="0" w:space="0" w:color="auto"/>
        <w:right w:val="none" w:sz="0" w:space="0" w:color="auto"/>
      </w:divBdr>
      <w:divsChild>
        <w:div w:id="1745223904">
          <w:marLeft w:val="0"/>
          <w:marRight w:val="0"/>
          <w:marTop w:val="0"/>
          <w:marBottom w:val="0"/>
          <w:divBdr>
            <w:top w:val="single" w:sz="6" w:space="0" w:color="EBEBEB"/>
            <w:left w:val="none" w:sz="0" w:space="0" w:color="auto"/>
            <w:bottom w:val="none" w:sz="0" w:space="0" w:color="auto"/>
            <w:right w:val="none" w:sz="0" w:space="0" w:color="auto"/>
          </w:divBdr>
          <w:divsChild>
            <w:div w:id="542014732">
              <w:marLeft w:val="0"/>
              <w:marRight w:val="0"/>
              <w:marTop w:val="0"/>
              <w:marBottom w:val="0"/>
              <w:divBdr>
                <w:top w:val="none" w:sz="0" w:space="0" w:color="auto"/>
                <w:left w:val="none" w:sz="0" w:space="0" w:color="auto"/>
                <w:bottom w:val="none" w:sz="0" w:space="0" w:color="auto"/>
                <w:right w:val="none" w:sz="0" w:space="0" w:color="auto"/>
              </w:divBdr>
              <w:divsChild>
                <w:div w:id="348265575">
                  <w:marLeft w:val="0"/>
                  <w:marRight w:val="0"/>
                  <w:marTop w:val="0"/>
                  <w:marBottom w:val="0"/>
                  <w:divBdr>
                    <w:top w:val="none" w:sz="0" w:space="0" w:color="auto"/>
                    <w:left w:val="none" w:sz="0" w:space="0" w:color="auto"/>
                    <w:bottom w:val="none" w:sz="0" w:space="0" w:color="auto"/>
                    <w:right w:val="none" w:sz="0" w:space="0" w:color="auto"/>
                  </w:divBdr>
                  <w:divsChild>
                    <w:div w:id="370620187">
                      <w:marLeft w:val="0"/>
                      <w:marRight w:val="0"/>
                      <w:marTop w:val="630"/>
                      <w:marBottom w:val="0"/>
                      <w:divBdr>
                        <w:top w:val="single" w:sz="12" w:space="0" w:color="auto"/>
                        <w:left w:val="none" w:sz="0" w:space="0" w:color="auto"/>
                        <w:bottom w:val="none" w:sz="0" w:space="0" w:color="auto"/>
                        <w:right w:val="none" w:sz="0" w:space="0" w:color="auto"/>
                      </w:divBdr>
                      <w:divsChild>
                        <w:div w:id="1838155797">
                          <w:marLeft w:val="0"/>
                          <w:marRight w:val="0"/>
                          <w:marTop w:val="0"/>
                          <w:marBottom w:val="0"/>
                          <w:divBdr>
                            <w:top w:val="none" w:sz="0" w:space="0" w:color="auto"/>
                            <w:left w:val="none" w:sz="0" w:space="0" w:color="auto"/>
                            <w:bottom w:val="none" w:sz="0" w:space="0" w:color="auto"/>
                            <w:right w:val="none" w:sz="0" w:space="0" w:color="auto"/>
                          </w:divBdr>
                          <w:divsChild>
                            <w:div w:id="1898467653">
                              <w:marLeft w:val="0"/>
                              <w:marRight w:val="150"/>
                              <w:marTop w:val="0"/>
                              <w:marBottom w:val="90"/>
                              <w:divBdr>
                                <w:top w:val="none" w:sz="0" w:space="0" w:color="auto"/>
                                <w:left w:val="none" w:sz="0" w:space="0" w:color="auto"/>
                                <w:bottom w:val="none" w:sz="0" w:space="0" w:color="auto"/>
                                <w:right w:val="none" w:sz="0" w:space="0" w:color="auto"/>
                              </w:divBdr>
                              <w:divsChild>
                                <w:div w:id="208969444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637880">
      <w:bodyDiv w:val="1"/>
      <w:marLeft w:val="0"/>
      <w:marRight w:val="0"/>
      <w:marTop w:val="0"/>
      <w:marBottom w:val="0"/>
      <w:divBdr>
        <w:top w:val="none" w:sz="0" w:space="0" w:color="auto"/>
        <w:left w:val="none" w:sz="0" w:space="0" w:color="auto"/>
        <w:bottom w:val="none" w:sz="0" w:space="0" w:color="auto"/>
        <w:right w:val="none" w:sz="0" w:space="0" w:color="auto"/>
      </w:divBdr>
      <w:divsChild>
        <w:div w:id="59837675">
          <w:marLeft w:val="0"/>
          <w:marRight w:val="0"/>
          <w:marTop w:val="0"/>
          <w:marBottom w:val="0"/>
          <w:divBdr>
            <w:top w:val="none" w:sz="0" w:space="0" w:color="auto"/>
            <w:left w:val="none" w:sz="0" w:space="0" w:color="auto"/>
            <w:bottom w:val="none" w:sz="0" w:space="0" w:color="auto"/>
            <w:right w:val="none" w:sz="0" w:space="0" w:color="auto"/>
          </w:divBdr>
          <w:divsChild>
            <w:div w:id="2006741640">
              <w:marLeft w:val="0"/>
              <w:marRight w:val="0"/>
              <w:marTop w:val="0"/>
              <w:marBottom w:val="0"/>
              <w:divBdr>
                <w:top w:val="none" w:sz="0" w:space="0" w:color="auto"/>
                <w:left w:val="none" w:sz="0" w:space="0" w:color="auto"/>
                <w:bottom w:val="none" w:sz="0" w:space="0" w:color="auto"/>
                <w:right w:val="none" w:sz="0" w:space="0" w:color="auto"/>
              </w:divBdr>
              <w:divsChild>
                <w:div w:id="769204589">
                  <w:marLeft w:val="0"/>
                  <w:marRight w:val="0"/>
                  <w:marTop w:val="0"/>
                  <w:marBottom w:val="0"/>
                  <w:divBdr>
                    <w:top w:val="none" w:sz="0" w:space="0" w:color="auto"/>
                    <w:left w:val="none" w:sz="0" w:space="0" w:color="auto"/>
                    <w:bottom w:val="none" w:sz="0" w:space="0" w:color="auto"/>
                    <w:right w:val="none" w:sz="0" w:space="0" w:color="auto"/>
                  </w:divBdr>
                  <w:divsChild>
                    <w:div w:id="1631746221">
                      <w:marLeft w:val="0"/>
                      <w:marRight w:val="0"/>
                      <w:marTop w:val="0"/>
                      <w:marBottom w:val="0"/>
                      <w:divBdr>
                        <w:top w:val="none" w:sz="0" w:space="0" w:color="auto"/>
                        <w:left w:val="none" w:sz="0" w:space="0" w:color="auto"/>
                        <w:bottom w:val="none" w:sz="0" w:space="0" w:color="auto"/>
                        <w:right w:val="none" w:sz="0" w:space="0" w:color="auto"/>
                      </w:divBdr>
                      <w:divsChild>
                        <w:div w:id="965087609">
                          <w:marLeft w:val="0"/>
                          <w:marRight w:val="0"/>
                          <w:marTop w:val="0"/>
                          <w:marBottom w:val="0"/>
                          <w:divBdr>
                            <w:top w:val="none" w:sz="0" w:space="0" w:color="auto"/>
                            <w:left w:val="none" w:sz="0" w:space="0" w:color="auto"/>
                            <w:bottom w:val="none" w:sz="0" w:space="0" w:color="auto"/>
                            <w:right w:val="none" w:sz="0" w:space="0" w:color="auto"/>
                          </w:divBdr>
                          <w:divsChild>
                            <w:div w:id="9487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397772">
      <w:bodyDiv w:val="1"/>
      <w:marLeft w:val="0"/>
      <w:marRight w:val="0"/>
      <w:marTop w:val="0"/>
      <w:marBottom w:val="0"/>
      <w:divBdr>
        <w:top w:val="none" w:sz="0" w:space="0" w:color="auto"/>
        <w:left w:val="none" w:sz="0" w:space="0" w:color="auto"/>
        <w:bottom w:val="none" w:sz="0" w:space="0" w:color="auto"/>
        <w:right w:val="none" w:sz="0" w:space="0" w:color="auto"/>
      </w:divBdr>
      <w:divsChild>
        <w:div w:id="1613395914">
          <w:marLeft w:val="0"/>
          <w:marRight w:val="0"/>
          <w:marTop w:val="0"/>
          <w:marBottom w:val="0"/>
          <w:divBdr>
            <w:top w:val="none" w:sz="0" w:space="0" w:color="auto"/>
            <w:left w:val="none" w:sz="0" w:space="0" w:color="auto"/>
            <w:bottom w:val="none" w:sz="0" w:space="0" w:color="auto"/>
            <w:right w:val="none" w:sz="0" w:space="0" w:color="auto"/>
          </w:divBdr>
        </w:div>
      </w:divsChild>
    </w:div>
    <w:div w:id="670913382">
      <w:bodyDiv w:val="1"/>
      <w:marLeft w:val="0"/>
      <w:marRight w:val="0"/>
      <w:marTop w:val="0"/>
      <w:marBottom w:val="0"/>
      <w:divBdr>
        <w:top w:val="none" w:sz="0" w:space="0" w:color="auto"/>
        <w:left w:val="none" w:sz="0" w:space="0" w:color="auto"/>
        <w:bottom w:val="none" w:sz="0" w:space="0" w:color="auto"/>
        <w:right w:val="none" w:sz="0" w:space="0" w:color="auto"/>
      </w:divBdr>
      <w:divsChild>
        <w:div w:id="545029757">
          <w:marLeft w:val="0"/>
          <w:marRight w:val="0"/>
          <w:marTop w:val="0"/>
          <w:marBottom w:val="0"/>
          <w:divBdr>
            <w:top w:val="none" w:sz="0" w:space="0" w:color="auto"/>
            <w:left w:val="none" w:sz="0" w:space="0" w:color="auto"/>
            <w:bottom w:val="none" w:sz="0" w:space="0" w:color="auto"/>
            <w:right w:val="none" w:sz="0" w:space="0" w:color="auto"/>
          </w:divBdr>
          <w:divsChild>
            <w:div w:id="509217844">
              <w:marLeft w:val="0"/>
              <w:marRight w:val="0"/>
              <w:marTop w:val="0"/>
              <w:marBottom w:val="0"/>
              <w:divBdr>
                <w:top w:val="none" w:sz="0" w:space="0" w:color="auto"/>
                <w:left w:val="none" w:sz="0" w:space="0" w:color="auto"/>
                <w:bottom w:val="none" w:sz="0" w:space="0" w:color="auto"/>
                <w:right w:val="none" w:sz="0" w:space="0" w:color="auto"/>
              </w:divBdr>
              <w:divsChild>
                <w:div w:id="1947889042">
                  <w:marLeft w:val="0"/>
                  <w:marRight w:val="0"/>
                  <w:marTop w:val="0"/>
                  <w:marBottom w:val="0"/>
                  <w:divBdr>
                    <w:top w:val="none" w:sz="0" w:space="0" w:color="auto"/>
                    <w:left w:val="none" w:sz="0" w:space="0" w:color="auto"/>
                    <w:bottom w:val="none" w:sz="0" w:space="0" w:color="auto"/>
                    <w:right w:val="none" w:sz="0" w:space="0" w:color="auto"/>
                  </w:divBdr>
                  <w:divsChild>
                    <w:div w:id="2052917298">
                      <w:marLeft w:val="0"/>
                      <w:marRight w:val="0"/>
                      <w:marTop w:val="0"/>
                      <w:marBottom w:val="0"/>
                      <w:divBdr>
                        <w:top w:val="none" w:sz="0" w:space="0" w:color="auto"/>
                        <w:left w:val="none" w:sz="0" w:space="0" w:color="auto"/>
                        <w:bottom w:val="none" w:sz="0" w:space="0" w:color="auto"/>
                        <w:right w:val="none" w:sz="0" w:space="0" w:color="auto"/>
                      </w:divBdr>
                      <w:divsChild>
                        <w:div w:id="1629895590">
                          <w:marLeft w:val="0"/>
                          <w:marRight w:val="0"/>
                          <w:marTop w:val="0"/>
                          <w:marBottom w:val="0"/>
                          <w:divBdr>
                            <w:top w:val="none" w:sz="0" w:space="0" w:color="auto"/>
                            <w:left w:val="none" w:sz="0" w:space="0" w:color="auto"/>
                            <w:bottom w:val="none" w:sz="0" w:space="0" w:color="auto"/>
                            <w:right w:val="none" w:sz="0" w:space="0" w:color="auto"/>
                          </w:divBdr>
                          <w:divsChild>
                            <w:div w:id="7690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786973">
      <w:bodyDiv w:val="1"/>
      <w:marLeft w:val="0"/>
      <w:marRight w:val="0"/>
      <w:marTop w:val="0"/>
      <w:marBottom w:val="0"/>
      <w:divBdr>
        <w:top w:val="none" w:sz="0" w:space="0" w:color="auto"/>
        <w:left w:val="none" w:sz="0" w:space="0" w:color="auto"/>
        <w:bottom w:val="none" w:sz="0" w:space="0" w:color="auto"/>
        <w:right w:val="none" w:sz="0" w:space="0" w:color="auto"/>
      </w:divBdr>
      <w:divsChild>
        <w:div w:id="92633421">
          <w:marLeft w:val="0"/>
          <w:marRight w:val="0"/>
          <w:marTop w:val="0"/>
          <w:marBottom w:val="0"/>
          <w:divBdr>
            <w:top w:val="none" w:sz="0" w:space="0" w:color="auto"/>
            <w:left w:val="none" w:sz="0" w:space="0" w:color="auto"/>
            <w:bottom w:val="none" w:sz="0" w:space="0" w:color="auto"/>
            <w:right w:val="none" w:sz="0" w:space="0" w:color="auto"/>
          </w:divBdr>
          <w:divsChild>
            <w:div w:id="1750540280">
              <w:marLeft w:val="0"/>
              <w:marRight w:val="0"/>
              <w:marTop w:val="0"/>
              <w:marBottom w:val="0"/>
              <w:divBdr>
                <w:top w:val="none" w:sz="0" w:space="0" w:color="auto"/>
                <w:left w:val="none" w:sz="0" w:space="0" w:color="auto"/>
                <w:bottom w:val="none" w:sz="0" w:space="0" w:color="auto"/>
                <w:right w:val="none" w:sz="0" w:space="0" w:color="auto"/>
              </w:divBdr>
              <w:divsChild>
                <w:div w:id="445344715">
                  <w:marLeft w:val="0"/>
                  <w:marRight w:val="0"/>
                  <w:marTop w:val="0"/>
                  <w:marBottom w:val="0"/>
                  <w:divBdr>
                    <w:top w:val="none" w:sz="0" w:space="0" w:color="auto"/>
                    <w:left w:val="none" w:sz="0" w:space="0" w:color="auto"/>
                    <w:bottom w:val="none" w:sz="0" w:space="0" w:color="auto"/>
                    <w:right w:val="none" w:sz="0" w:space="0" w:color="auto"/>
                  </w:divBdr>
                  <w:divsChild>
                    <w:div w:id="1650941909">
                      <w:marLeft w:val="0"/>
                      <w:marRight w:val="0"/>
                      <w:marTop w:val="0"/>
                      <w:marBottom w:val="0"/>
                      <w:divBdr>
                        <w:top w:val="none" w:sz="0" w:space="0" w:color="auto"/>
                        <w:left w:val="none" w:sz="0" w:space="0" w:color="auto"/>
                        <w:bottom w:val="none" w:sz="0" w:space="0" w:color="auto"/>
                        <w:right w:val="none" w:sz="0" w:space="0" w:color="auto"/>
                      </w:divBdr>
                      <w:divsChild>
                        <w:div w:id="1803427604">
                          <w:marLeft w:val="0"/>
                          <w:marRight w:val="0"/>
                          <w:marTop w:val="0"/>
                          <w:marBottom w:val="0"/>
                          <w:divBdr>
                            <w:top w:val="none" w:sz="0" w:space="0" w:color="auto"/>
                            <w:left w:val="none" w:sz="0" w:space="0" w:color="auto"/>
                            <w:bottom w:val="none" w:sz="0" w:space="0" w:color="auto"/>
                            <w:right w:val="none" w:sz="0" w:space="0" w:color="auto"/>
                          </w:divBdr>
                          <w:divsChild>
                            <w:div w:id="4179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823700">
      <w:bodyDiv w:val="1"/>
      <w:marLeft w:val="0"/>
      <w:marRight w:val="0"/>
      <w:marTop w:val="0"/>
      <w:marBottom w:val="0"/>
      <w:divBdr>
        <w:top w:val="none" w:sz="0" w:space="0" w:color="auto"/>
        <w:left w:val="none" w:sz="0" w:space="0" w:color="auto"/>
        <w:bottom w:val="none" w:sz="0" w:space="0" w:color="auto"/>
        <w:right w:val="none" w:sz="0" w:space="0" w:color="auto"/>
      </w:divBdr>
      <w:divsChild>
        <w:div w:id="1803838365">
          <w:marLeft w:val="0"/>
          <w:marRight w:val="0"/>
          <w:marTop w:val="0"/>
          <w:marBottom w:val="0"/>
          <w:divBdr>
            <w:top w:val="none" w:sz="0" w:space="0" w:color="auto"/>
            <w:left w:val="none" w:sz="0" w:space="0" w:color="auto"/>
            <w:bottom w:val="none" w:sz="0" w:space="0" w:color="auto"/>
            <w:right w:val="none" w:sz="0" w:space="0" w:color="auto"/>
          </w:divBdr>
          <w:divsChild>
            <w:div w:id="1388605527">
              <w:marLeft w:val="0"/>
              <w:marRight w:val="0"/>
              <w:marTop w:val="0"/>
              <w:marBottom w:val="0"/>
              <w:divBdr>
                <w:top w:val="none" w:sz="0" w:space="0" w:color="auto"/>
                <w:left w:val="none" w:sz="0" w:space="0" w:color="auto"/>
                <w:bottom w:val="none" w:sz="0" w:space="0" w:color="auto"/>
                <w:right w:val="none" w:sz="0" w:space="0" w:color="auto"/>
              </w:divBdr>
              <w:divsChild>
                <w:div w:id="440535203">
                  <w:marLeft w:val="0"/>
                  <w:marRight w:val="0"/>
                  <w:marTop w:val="0"/>
                  <w:marBottom w:val="0"/>
                  <w:divBdr>
                    <w:top w:val="single" w:sz="6" w:space="0" w:color="CCCCCC"/>
                    <w:left w:val="single" w:sz="6" w:space="0" w:color="CCCCCC"/>
                    <w:bottom w:val="single" w:sz="6" w:space="0" w:color="CCCCCC"/>
                    <w:right w:val="single" w:sz="6" w:space="0" w:color="CCCCCC"/>
                  </w:divBdr>
                  <w:divsChild>
                    <w:div w:id="1437099006">
                      <w:marLeft w:val="0"/>
                      <w:marRight w:val="0"/>
                      <w:marTop w:val="0"/>
                      <w:marBottom w:val="0"/>
                      <w:divBdr>
                        <w:top w:val="none" w:sz="0" w:space="0" w:color="auto"/>
                        <w:left w:val="none" w:sz="0" w:space="0" w:color="auto"/>
                        <w:bottom w:val="none" w:sz="0" w:space="0" w:color="auto"/>
                        <w:right w:val="none" w:sz="0" w:space="0" w:color="auto"/>
                      </w:divBdr>
                      <w:divsChild>
                        <w:div w:id="2080521946">
                          <w:marLeft w:val="0"/>
                          <w:marRight w:val="0"/>
                          <w:marTop w:val="0"/>
                          <w:marBottom w:val="0"/>
                          <w:divBdr>
                            <w:top w:val="none" w:sz="0" w:space="0" w:color="auto"/>
                            <w:left w:val="none" w:sz="0" w:space="0" w:color="auto"/>
                            <w:bottom w:val="none" w:sz="0" w:space="0" w:color="auto"/>
                            <w:right w:val="none" w:sz="0" w:space="0" w:color="auto"/>
                          </w:divBdr>
                          <w:divsChild>
                            <w:div w:id="507987642">
                              <w:marLeft w:val="0"/>
                              <w:marRight w:val="0"/>
                              <w:marTop w:val="0"/>
                              <w:marBottom w:val="0"/>
                              <w:divBdr>
                                <w:top w:val="none" w:sz="0" w:space="0" w:color="auto"/>
                                <w:left w:val="none" w:sz="0" w:space="0" w:color="auto"/>
                                <w:bottom w:val="none" w:sz="0" w:space="0" w:color="auto"/>
                                <w:right w:val="none" w:sz="0" w:space="0" w:color="auto"/>
                              </w:divBdr>
                              <w:divsChild>
                                <w:div w:id="361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7526">
      <w:bodyDiv w:val="1"/>
      <w:marLeft w:val="0"/>
      <w:marRight w:val="0"/>
      <w:marTop w:val="0"/>
      <w:marBottom w:val="0"/>
      <w:divBdr>
        <w:top w:val="none" w:sz="0" w:space="0" w:color="auto"/>
        <w:left w:val="none" w:sz="0" w:space="0" w:color="auto"/>
        <w:bottom w:val="none" w:sz="0" w:space="0" w:color="auto"/>
        <w:right w:val="none" w:sz="0" w:space="0" w:color="auto"/>
      </w:divBdr>
      <w:divsChild>
        <w:div w:id="1996033526">
          <w:marLeft w:val="0"/>
          <w:marRight w:val="0"/>
          <w:marTop w:val="0"/>
          <w:marBottom w:val="0"/>
          <w:divBdr>
            <w:top w:val="none" w:sz="0" w:space="0" w:color="auto"/>
            <w:left w:val="none" w:sz="0" w:space="0" w:color="auto"/>
            <w:bottom w:val="none" w:sz="0" w:space="0" w:color="auto"/>
            <w:right w:val="none" w:sz="0" w:space="0" w:color="auto"/>
          </w:divBdr>
          <w:divsChild>
            <w:div w:id="909733125">
              <w:marLeft w:val="0"/>
              <w:marRight w:val="0"/>
              <w:marTop w:val="0"/>
              <w:marBottom w:val="0"/>
              <w:divBdr>
                <w:top w:val="none" w:sz="0" w:space="0" w:color="auto"/>
                <w:left w:val="none" w:sz="0" w:space="0" w:color="auto"/>
                <w:bottom w:val="none" w:sz="0" w:space="0" w:color="auto"/>
                <w:right w:val="none" w:sz="0" w:space="0" w:color="auto"/>
              </w:divBdr>
              <w:divsChild>
                <w:div w:id="387076557">
                  <w:marLeft w:val="0"/>
                  <w:marRight w:val="0"/>
                  <w:marTop w:val="0"/>
                  <w:marBottom w:val="0"/>
                  <w:divBdr>
                    <w:top w:val="single" w:sz="6" w:space="0" w:color="CCCCCC"/>
                    <w:left w:val="single" w:sz="6" w:space="0" w:color="CCCCCC"/>
                    <w:bottom w:val="single" w:sz="6" w:space="0" w:color="CCCCCC"/>
                    <w:right w:val="single" w:sz="6" w:space="0" w:color="CCCCCC"/>
                  </w:divBdr>
                  <w:divsChild>
                    <w:div w:id="821192722">
                      <w:marLeft w:val="0"/>
                      <w:marRight w:val="0"/>
                      <w:marTop w:val="0"/>
                      <w:marBottom w:val="0"/>
                      <w:divBdr>
                        <w:top w:val="none" w:sz="0" w:space="0" w:color="auto"/>
                        <w:left w:val="none" w:sz="0" w:space="0" w:color="auto"/>
                        <w:bottom w:val="none" w:sz="0" w:space="0" w:color="auto"/>
                        <w:right w:val="none" w:sz="0" w:space="0" w:color="auto"/>
                      </w:divBdr>
                      <w:divsChild>
                        <w:div w:id="1010720232">
                          <w:marLeft w:val="0"/>
                          <w:marRight w:val="0"/>
                          <w:marTop w:val="0"/>
                          <w:marBottom w:val="0"/>
                          <w:divBdr>
                            <w:top w:val="none" w:sz="0" w:space="0" w:color="auto"/>
                            <w:left w:val="none" w:sz="0" w:space="0" w:color="auto"/>
                            <w:bottom w:val="none" w:sz="0" w:space="0" w:color="auto"/>
                            <w:right w:val="none" w:sz="0" w:space="0" w:color="auto"/>
                          </w:divBdr>
                          <w:divsChild>
                            <w:div w:id="1337419725">
                              <w:marLeft w:val="0"/>
                              <w:marRight w:val="0"/>
                              <w:marTop w:val="0"/>
                              <w:marBottom w:val="0"/>
                              <w:divBdr>
                                <w:top w:val="none" w:sz="0" w:space="0" w:color="auto"/>
                                <w:left w:val="none" w:sz="0" w:space="0" w:color="auto"/>
                                <w:bottom w:val="none" w:sz="0" w:space="0" w:color="auto"/>
                                <w:right w:val="none" w:sz="0" w:space="0" w:color="auto"/>
                              </w:divBdr>
                              <w:divsChild>
                                <w:div w:id="16681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10192">
      <w:bodyDiv w:val="1"/>
      <w:marLeft w:val="0"/>
      <w:marRight w:val="0"/>
      <w:marTop w:val="0"/>
      <w:marBottom w:val="0"/>
      <w:divBdr>
        <w:top w:val="none" w:sz="0" w:space="0" w:color="auto"/>
        <w:left w:val="none" w:sz="0" w:space="0" w:color="auto"/>
        <w:bottom w:val="none" w:sz="0" w:space="0" w:color="auto"/>
        <w:right w:val="none" w:sz="0" w:space="0" w:color="auto"/>
      </w:divBdr>
      <w:divsChild>
        <w:div w:id="525827212">
          <w:marLeft w:val="0"/>
          <w:marRight w:val="0"/>
          <w:marTop w:val="0"/>
          <w:marBottom w:val="0"/>
          <w:divBdr>
            <w:top w:val="none" w:sz="0" w:space="0" w:color="auto"/>
            <w:left w:val="none" w:sz="0" w:space="0" w:color="auto"/>
            <w:bottom w:val="none" w:sz="0" w:space="0" w:color="auto"/>
            <w:right w:val="none" w:sz="0" w:space="0" w:color="auto"/>
          </w:divBdr>
          <w:divsChild>
            <w:div w:id="977104938">
              <w:marLeft w:val="0"/>
              <w:marRight w:val="0"/>
              <w:marTop w:val="0"/>
              <w:marBottom w:val="0"/>
              <w:divBdr>
                <w:top w:val="none" w:sz="0" w:space="0" w:color="auto"/>
                <w:left w:val="none" w:sz="0" w:space="0" w:color="auto"/>
                <w:bottom w:val="none" w:sz="0" w:space="0" w:color="auto"/>
                <w:right w:val="none" w:sz="0" w:space="0" w:color="auto"/>
              </w:divBdr>
              <w:divsChild>
                <w:div w:id="1033845599">
                  <w:marLeft w:val="0"/>
                  <w:marRight w:val="0"/>
                  <w:marTop w:val="0"/>
                  <w:marBottom w:val="0"/>
                  <w:divBdr>
                    <w:top w:val="none" w:sz="0" w:space="0" w:color="auto"/>
                    <w:left w:val="none" w:sz="0" w:space="0" w:color="auto"/>
                    <w:bottom w:val="none" w:sz="0" w:space="0" w:color="auto"/>
                    <w:right w:val="none" w:sz="0" w:space="0" w:color="auto"/>
                  </w:divBdr>
                  <w:divsChild>
                    <w:div w:id="2025545332">
                      <w:marLeft w:val="0"/>
                      <w:marRight w:val="0"/>
                      <w:marTop w:val="0"/>
                      <w:marBottom w:val="0"/>
                      <w:divBdr>
                        <w:top w:val="none" w:sz="0" w:space="0" w:color="auto"/>
                        <w:left w:val="none" w:sz="0" w:space="0" w:color="auto"/>
                        <w:bottom w:val="none" w:sz="0" w:space="0" w:color="auto"/>
                        <w:right w:val="none" w:sz="0" w:space="0" w:color="auto"/>
                      </w:divBdr>
                      <w:divsChild>
                        <w:div w:id="1517114040">
                          <w:marLeft w:val="0"/>
                          <w:marRight w:val="0"/>
                          <w:marTop w:val="0"/>
                          <w:marBottom w:val="0"/>
                          <w:divBdr>
                            <w:top w:val="none" w:sz="0" w:space="0" w:color="auto"/>
                            <w:left w:val="none" w:sz="0" w:space="0" w:color="auto"/>
                            <w:bottom w:val="none" w:sz="0" w:space="0" w:color="auto"/>
                            <w:right w:val="none" w:sz="0" w:space="0" w:color="auto"/>
                          </w:divBdr>
                          <w:divsChild>
                            <w:div w:id="15677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062236">
      <w:bodyDiv w:val="1"/>
      <w:marLeft w:val="0"/>
      <w:marRight w:val="0"/>
      <w:marTop w:val="0"/>
      <w:marBottom w:val="0"/>
      <w:divBdr>
        <w:top w:val="none" w:sz="0" w:space="0" w:color="auto"/>
        <w:left w:val="none" w:sz="0" w:space="0" w:color="auto"/>
        <w:bottom w:val="none" w:sz="0" w:space="0" w:color="auto"/>
        <w:right w:val="none" w:sz="0" w:space="0" w:color="auto"/>
      </w:divBdr>
      <w:divsChild>
        <w:div w:id="1302464530">
          <w:marLeft w:val="0"/>
          <w:marRight w:val="0"/>
          <w:marTop w:val="0"/>
          <w:marBottom w:val="0"/>
          <w:divBdr>
            <w:top w:val="none" w:sz="0" w:space="0" w:color="auto"/>
            <w:left w:val="none" w:sz="0" w:space="0" w:color="auto"/>
            <w:bottom w:val="none" w:sz="0" w:space="0" w:color="auto"/>
            <w:right w:val="none" w:sz="0" w:space="0" w:color="auto"/>
          </w:divBdr>
          <w:divsChild>
            <w:div w:id="212623225">
              <w:marLeft w:val="0"/>
              <w:marRight w:val="0"/>
              <w:marTop w:val="0"/>
              <w:marBottom w:val="0"/>
              <w:divBdr>
                <w:top w:val="none" w:sz="0" w:space="0" w:color="auto"/>
                <w:left w:val="none" w:sz="0" w:space="0" w:color="auto"/>
                <w:bottom w:val="none" w:sz="0" w:space="0" w:color="auto"/>
                <w:right w:val="none" w:sz="0" w:space="0" w:color="auto"/>
              </w:divBdr>
              <w:divsChild>
                <w:div w:id="786973457">
                  <w:marLeft w:val="0"/>
                  <w:marRight w:val="0"/>
                  <w:marTop w:val="0"/>
                  <w:marBottom w:val="0"/>
                  <w:divBdr>
                    <w:top w:val="none" w:sz="0" w:space="0" w:color="auto"/>
                    <w:left w:val="none" w:sz="0" w:space="0" w:color="auto"/>
                    <w:bottom w:val="none" w:sz="0" w:space="0" w:color="auto"/>
                    <w:right w:val="none" w:sz="0" w:space="0" w:color="auto"/>
                  </w:divBdr>
                  <w:divsChild>
                    <w:div w:id="1631086347">
                      <w:marLeft w:val="0"/>
                      <w:marRight w:val="0"/>
                      <w:marTop w:val="0"/>
                      <w:marBottom w:val="0"/>
                      <w:divBdr>
                        <w:top w:val="none" w:sz="0" w:space="0" w:color="auto"/>
                        <w:left w:val="none" w:sz="0" w:space="0" w:color="auto"/>
                        <w:bottom w:val="none" w:sz="0" w:space="0" w:color="auto"/>
                        <w:right w:val="none" w:sz="0" w:space="0" w:color="auto"/>
                      </w:divBdr>
                      <w:divsChild>
                        <w:div w:id="1818952617">
                          <w:marLeft w:val="0"/>
                          <w:marRight w:val="0"/>
                          <w:marTop w:val="0"/>
                          <w:marBottom w:val="0"/>
                          <w:divBdr>
                            <w:top w:val="none" w:sz="0" w:space="0" w:color="auto"/>
                            <w:left w:val="none" w:sz="0" w:space="0" w:color="auto"/>
                            <w:bottom w:val="none" w:sz="0" w:space="0" w:color="auto"/>
                            <w:right w:val="none" w:sz="0" w:space="0" w:color="auto"/>
                          </w:divBdr>
                          <w:divsChild>
                            <w:div w:id="1407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929669">
      <w:bodyDiv w:val="1"/>
      <w:marLeft w:val="0"/>
      <w:marRight w:val="0"/>
      <w:marTop w:val="0"/>
      <w:marBottom w:val="0"/>
      <w:divBdr>
        <w:top w:val="none" w:sz="0" w:space="0" w:color="auto"/>
        <w:left w:val="none" w:sz="0" w:space="0" w:color="auto"/>
        <w:bottom w:val="none" w:sz="0" w:space="0" w:color="auto"/>
        <w:right w:val="none" w:sz="0" w:space="0" w:color="auto"/>
      </w:divBdr>
      <w:divsChild>
        <w:div w:id="1629511231">
          <w:marLeft w:val="0"/>
          <w:marRight w:val="0"/>
          <w:marTop w:val="0"/>
          <w:marBottom w:val="0"/>
          <w:divBdr>
            <w:top w:val="none" w:sz="0" w:space="0" w:color="auto"/>
            <w:left w:val="none" w:sz="0" w:space="0" w:color="auto"/>
            <w:bottom w:val="none" w:sz="0" w:space="0" w:color="auto"/>
            <w:right w:val="none" w:sz="0" w:space="0" w:color="auto"/>
          </w:divBdr>
          <w:divsChild>
            <w:div w:id="1020399449">
              <w:marLeft w:val="0"/>
              <w:marRight w:val="0"/>
              <w:marTop w:val="0"/>
              <w:marBottom w:val="0"/>
              <w:divBdr>
                <w:top w:val="none" w:sz="0" w:space="0" w:color="auto"/>
                <w:left w:val="none" w:sz="0" w:space="0" w:color="auto"/>
                <w:bottom w:val="none" w:sz="0" w:space="0" w:color="auto"/>
                <w:right w:val="none" w:sz="0" w:space="0" w:color="auto"/>
              </w:divBdr>
              <w:divsChild>
                <w:div w:id="1397044616">
                  <w:marLeft w:val="0"/>
                  <w:marRight w:val="0"/>
                  <w:marTop w:val="0"/>
                  <w:marBottom w:val="0"/>
                  <w:divBdr>
                    <w:top w:val="single" w:sz="6" w:space="0" w:color="CCCCCC"/>
                    <w:left w:val="single" w:sz="6" w:space="0" w:color="CCCCCC"/>
                    <w:bottom w:val="single" w:sz="6" w:space="0" w:color="CCCCCC"/>
                    <w:right w:val="single" w:sz="6" w:space="0" w:color="CCCCCC"/>
                  </w:divBdr>
                  <w:divsChild>
                    <w:div w:id="1556771880">
                      <w:marLeft w:val="0"/>
                      <w:marRight w:val="0"/>
                      <w:marTop w:val="0"/>
                      <w:marBottom w:val="0"/>
                      <w:divBdr>
                        <w:top w:val="none" w:sz="0" w:space="0" w:color="auto"/>
                        <w:left w:val="none" w:sz="0" w:space="0" w:color="auto"/>
                        <w:bottom w:val="none" w:sz="0" w:space="0" w:color="auto"/>
                        <w:right w:val="none" w:sz="0" w:space="0" w:color="auto"/>
                      </w:divBdr>
                      <w:divsChild>
                        <w:div w:id="361367278">
                          <w:marLeft w:val="0"/>
                          <w:marRight w:val="0"/>
                          <w:marTop w:val="0"/>
                          <w:marBottom w:val="0"/>
                          <w:divBdr>
                            <w:top w:val="none" w:sz="0" w:space="0" w:color="auto"/>
                            <w:left w:val="none" w:sz="0" w:space="0" w:color="auto"/>
                            <w:bottom w:val="none" w:sz="0" w:space="0" w:color="auto"/>
                            <w:right w:val="none" w:sz="0" w:space="0" w:color="auto"/>
                          </w:divBdr>
                          <w:divsChild>
                            <w:div w:id="20593065">
                              <w:marLeft w:val="0"/>
                              <w:marRight w:val="0"/>
                              <w:marTop w:val="0"/>
                              <w:marBottom w:val="0"/>
                              <w:divBdr>
                                <w:top w:val="none" w:sz="0" w:space="0" w:color="auto"/>
                                <w:left w:val="none" w:sz="0" w:space="0" w:color="auto"/>
                                <w:bottom w:val="none" w:sz="0" w:space="0" w:color="auto"/>
                                <w:right w:val="none" w:sz="0" w:space="0" w:color="auto"/>
                              </w:divBdr>
                              <w:divsChild>
                                <w:div w:id="3905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150896">
      <w:bodyDiv w:val="1"/>
      <w:marLeft w:val="0"/>
      <w:marRight w:val="0"/>
      <w:marTop w:val="0"/>
      <w:marBottom w:val="0"/>
      <w:divBdr>
        <w:top w:val="none" w:sz="0" w:space="0" w:color="auto"/>
        <w:left w:val="none" w:sz="0" w:space="0" w:color="auto"/>
        <w:bottom w:val="none" w:sz="0" w:space="0" w:color="auto"/>
        <w:right w:val="none" w:sz="0" w:space="0" w:color="auto"/>
      </w:divBdr>
    </w:div>
    <w:div w:id="1127697134">
      <w:bodyDiv w:val="1"/>
      <w:marLeft w:val="0"/>
      <w:marRight w:val="0"/>
      <w:marTop w:val="0"/>
      <w:marBottom w:val="0"/>
      <w:divBdr>
        <w:top w:val="none" w:sz="0" w:space="0" w:color="auto"/>
        <w:left w:val="none" w:sz="0" w:space="0" w:color="auto"/>
        <w:bottom w:val="none" w:sz="0" w:space="0" w:color="auto"/>
        <w:right w:val="none" w:sz="0" w:space="0" w:color="auto"/>
      </w:divBdr>
      <w:divsChild>
        <w:div w:id="829636364">
          <w:marLeft w:val="0"/>
          <w:marRight w:val="0"/>
          <w:marTop w:val="0"/>
          <w:marBottom w:val="0"/>
          <w:divBdr>
            <w:top w:val="none" w:sz="0" w:space="0" w:color="auto"/>
            <w:left w:val="none" w:sz="0" w:space="0" w:color="auto"/>
            <w:bottom w:val="none" w:sz="0" w:space="0" w:color="auto"/>
            <w:right w:val="none" w:sz="0" w:space="0" w:color="auto"/>
          </w:divBdr>
          <w:divsChild>
            <w:div w:id="1107314891">
              <w:marLeft w:val="-225"/>
              <w:marRight w:val="-225"/>
              <w:marTop w:val="0"/>
              <w:marBottom w:val="0"/>
              <w:divBdr>
                <w:top w:val="none" w:sz="0" w:space="0" w:color="auto"/>
                <w:left w:val="none" w:sz="0" w:space="0" w:color="auto"/>
                <w:bottom w:val="none" w:sz="0" w:space="0" w:color="auto"/>
                <w:right w:val="none" w:sz="0" w:space="0" w:color="auto"/>
              </w:divBdr>
              <w:divsChild>
                <w:div w:id="1019694144">
                  <w:marLeft w:val="0"/>
                  <w:marRight w:val="0"/>
                  <w:marTop w:val="0"/>
                  <w:marBottom w:val="0"/>
                  <w:divBdr>
                    <w:top w:val="none" w:sz="0" w:space="0" w:color="auto"/>
                    <w:left w:val="none" w:sz="0" w:space="0" w:color="auto"/>
                    <w:bottom w:val="none" w:sz="0" w:space="0" w:color="auto"/>
                    <w:right w:val="none" w:sz="0" w:space="0" w:color="auto"/>
                  </w:divBdr>
                  <w:divsChild>
                    <w:div w:id="1915583855">
                      <w:marLeft w:val="-225"/>
                      <w:marRight w:val="-225"/>
                      <w:marTop w:val="0"/>
                      <w:marBottom w:val="0"/>
                      <w:divBdr>
                        <w:top w:val="none" w:sz="0" w:space="0" w:color="auto"/>
                        <w:left w:val="none" w:sz="0" w:space="0" w:color="auto"/>
                        <w:bottom w:val="none" w:sz="0" w:space="0" w:color="auto"/>
                        <w:right w:val="none" w:sz="0" w:space="0" w:color="auto"/>
                      </w:divBdr>
                      <w:divsChild>
                        <w:div w:id="2395608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066192">
      <w:bodyDiv w:val="1"/>
      <w:marLeft w:val="0"/>
      <w:marRight w:val="0"/>
      <w:marTop w:val="0"/>
      <w:marBottom w:val="0"/>
      <w:divBdr>
        <w:top w:val="none" w:sz="0" w:space="0" w:color="auto"/>
        <w:left w:val="none" w:sz="0" w:space="0" w:color="auto"/>
        <w:bottom w:val="none" w:sz="0" w:space="0" w:color="auto"/>
        <w:right w:val="none" w:sz="0" w:space="0" w:color="auto"/>
      </w:divBdr>
      <w:divsChild>
        <w:div w:id="18162039">
          <w:marLeft w:val="0"/>
          <w:marRight w:val="0"/>
          <w:marTop w:val="0"/>
          <w:marBottom w:val="0"/>
          <w:divBdr>
            <w:top w:val="none" w:sz="0" w:space="0" w:color="auto"/>
            <w:left w:val="none" w:sz="0" w:space="0" w:color="auto"/>
            <w:bottom w:val="none" w:sz="0" w:space="0" w:color="auto"/>
            <w:right w:val="none" w:sz="0" w:space="0" w:color="auto"/>
          </w:divBdr>
        </w:div>
        <w:div w:id="1647079047">
          <w:marLeft w:val="0"/>
          <w:marRight w:val="0"/>
          <w:marTop w:val="0"/>
          <w:marBottom w:val="0"/>
          <w:divBdr>
            <w:top w:val="none" w:sz="0" w:space="0" w:color="auto"/>
            <w:left w:val="none" w:sz="0" w:space="0" w:color="auto"/>
            <w:bottom w:val="none" w:sz="0" w:space="0" w:color="auto"/>
            <w:right w:val="none" w:sz="0" w:space="0" w:color="auto"/>
          </w:divBdr>
        </w:div>
        <w:div w:id="1763523710">
          <w:marLeft w:val="0"/>
          <w:marRight w:val="0"/>
          <w:marTop w:val="0"/>
          <w:marBottom w:val="0"/>
          <w:divBdr>
            <w:top w:val="none" w:sz="0" w:space="0" w:color="auto"/>
            <w:left w:val="none" w:sz="0" w:space="0" w:color="auto"/>
            <w:bottom w:val="none" w:sz="0" w:space="0" w:color="auto"/>
            <w:right w:val="none" w:sz="0" w:space="0" w:color="auto"/>
          </w:divBdr>
        </w:div>
        <w:div w:id="1031147687">
          <w:marLeft w:val="0"/>
          <w:marRight w:val="0"/>
          <w:marTop w:val="0"/>
          <w:marBottom w:val="0"/>
          <w:divBdr>
            <w:top w:val="none" w:sz="0" w:space="0" w:color="auto"/>
            <w:left w:val="none" w:sz="0" w:space="0" w:color="auto"/>
            <w:bottom w:val="none" w:sz="0" w:space="0" w:color="auto"/>
            <w:right w:val="none" w:sz="0" w:space="0" w:color="auto"/>
          </w:divBdr>
        </w:div>
        <w:div w:id="1792284579">
          <w:marLeft w:val="0"/>
          <w:marRight w:val="0"/>
          <w:marTop w:val="0"/>
          <w:marBottom w:val="0"/>
          <w:divBdr>
            <w:top w:val="none" w:sz="0" w:space="0" w:color="auto"/>
            <w:left w:val="none" w:sz="0" w:space="0" w:color="auto"/>
            <w:bottom w:val="none" w:sz="0" w:space="0" w:color="auto"/>
            <w:right w:val="none" w:sz="0" w:space="0" w:color="auto"/>
          </w:divBdr>
        </w:div>
      </w:divsChild>
    </w:div>
    <w:div w:id="1248267607">
      <w:bodyDiv w:val="1"/>
      <w:marLeft w:val="0"/>
      <w:marRight w:val="0"/>
      <w:marTop w:val="0"/>
      <w:marBottom w:val="0"/>
      <w:divBdr>
        <w:top w:val="none" w:sz="0" w:space="0" w:color="auto"/>
        <w:left w:val="none" w:sz="0" w:space="0" w:color="auto"/>
        <w:bottom w:val="none" w:sz="0" w:space="0" w:color="auto"/>
        <w:right w:val="none" w:sz="0" w:space="0" w:color="auto"/>
      </w:divBdr>
      <w:divsChild>
        <w:div w:id="1670526475">
          <w:marLeft w:val="0"/>
          <w:marRight w:val="0"/>
          <w:marTop w:val="0"/>
          <w:marBottom w:val="0"/>
          <w:divBdr>
            <w:top w:val="none" w:sz="0" w:space="0" w:color="auto"/>
            <w:left w:val="none" w:sz="0" w:space="0" w:color="auto"/>
            <w:bottom w:val="none" w:sz="0" w:space="0" w:color="auto"/>
            <w:right w:val="none" w:sz="0" w:space="0" w:color="auto"/>
          </w:divBdr>
          <w:divsChild>
            <w:div w:id="157621409">
              <w:marLeft w:val="0"/>
              <w:marRight w:val="0"/>
              <w:marTop w:val="0"/>
              <w:marBottom w:val="0"/>
              <w:divBdr>
                <w:top w:val="none" w:sz="0" w:space="0" w:color="auto"/>
                <w:left w:val="none" w:sz="0" w:space="0" w:color="auto"/>
                <w:bottom w:val="none" w:sz="0" w:space="0" w:color="auto"/>
                <w:right w:val="none" w:sz="0" w:space="0" w:color="auto"/>
              </w:divBdr>
              <w:divsChild>
                <w:div w:id="1987322522">
                  <w:marLeft w:val="0"/>
                  <w:marRight w:val="0"/>
                  <w:marTop w:val="0"/>
                  <w:marBottom w:val="0"/>
                  <w:divBdr>
                    <w:top w:val="single" w:sz="6" w:space="0" w:color="CCCCCC"/>
                    <w:left w:val="single" w:sz="6" w:space="0" w:color="CCCCCC"/>
                    <w:bottom w:val="single" w:sz="6" w:space="0" w:color="CCCCCC"/>
                    <w:right w:val="single" w:sz="6" w:space="0" w:color="CCCCCC"/>
                  </w:divBdr>
                  <w:divsChild>
                    <w:div w:id="389960780">
                      <w:marLeft w:val="0"/>
                      <w:marRight w:val="0"/>
                      <w:marTop w:val="0"/>
                      <w:marBottom w:val="0"/>
                      <w:divBdr>
                        <w:top w:val="none" w:sz="0" w:space="0" w:color="auto"/>
                        <w:left w:val="none" w:sz="0" w:space="0" w:color="auto"/>
                        <w:bottom w:val="none" w:sz="0" w:space="0" w:color="auto"/>
                        <w:right w:val="none" w:sz="0" w:space="0" w:color="auto"/>
                      </w:divBdr>
                      <w:divsChild>
                        <w:div w:id="749815486">
                          <w:marLeft w:val="0"/>
                          <w:marRight w:val="0"/>
                          <w:marTop w:val="0"/>
                          <w:marBottom w:val="0"/>
                          <w:divBdr>
                            <w:top w:val="none" w:sz="0" w:space="0" w:color="auto"/>
                            <w:left w:val="none" w:sz="0" w:space="0" w:color="auto"/>
                            <w:bottom w:val="none" w:sz="0" w:space="0" w:color="auto"/>
                            <w:right w:val="none" w:sz="0" w:space="0" w:color="auto"/>
                          </w:divBdr>
                          <w:divsChild>
                            <w:div w:id="1279071715">
                              <w:marLeft w:val="0"/>
                              <w:marRight w:val="0"/>
                              <w:marTop w:val="0"/>
                              <w:marBottom w:val="0"/>
                              <w:divBdr>
                                <w:top w:val="none" w:sz="0" w:space="0" w:color="auto"/>
                                <w:left w:val="none" w:sz="0" w:space="0" w:color="auto"/>
                                <w:bottom w:val="none" w:sz="0" w:space="0" w:color="auto"/>
                                <w:right w:val="none" w:sz="0" w:space="0" w:color="auto"/>
                              </w:divBdr>
                              <w:divsChild>
                                <w:div w:id="13507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942">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sChild>
        <w:div w:id="1303196481">
          <w:marLeft w:val="0"/>
          <w:marRight w:val="0"/>
          <w:marTop w:val="0"/>
          <w:marBottom w:val="0"/>
          <w:divBdr>
            <w:top w:val="single" w:sz="6" w:space="0" w:color="EBEBEB"/>
            <w:left w:val="none" w:sz="0" w:space="0" w:color="auto"/>
            <w:bottom w:val="none" w:sz="0" w:space="0" w:color="auto"/>
            <w:right w:val="none" w:sz="0" w:space="0" w:color="auto"/>
          </w:divBdr>
          <w:divsChild>
            <w:div w:id="1004285160">
              <w:marLeft w:val="0"/>
              <w:marRight w:val="0"/>
              <w:marTop w:val="0"/>
              <w:marBottom w:val="0"/>
              <w:divBdr>
                <w:top w:val="none" w:sz="0" w:space="0" w:color="auto"/>
                <w:left w:val="none" w:sz="0" w:space="0" w:color="auto"/>
                <w:bottom w:val="none" w:sz="0" w:space="0" w:color="auto"/>
                <w:right w:val="none" w:sz="0" w:space="0" w:color="auto"/>
              </w:divBdr>
              <w:divsChild>
                <w:div w:id="834220654">
                  <w:marLeft w:val="0"/>
                  <w:marRight w:val="0"/>
                  <w:marTop w:val="0"/>
                  <w:marBottom w:val="0"/>
                  <w:divBdr>
                    <w:top w:val="none" w:sz="0" w:space="0" w:color="auto"/>
                    <w:left w:val="none" w:sz="0" w:space="0" w:color="auto"/>
                    <w:bottom w:val="none" w:sz="0" w:space="0" w:color="auto"/>
                    <w:right w:val="none" w:sz="0" w:space="0" w:color="auto"/>
                  </w:divBdr>
                  <w:divsChild>
                    <w:div w:id="1480803137">
                      <w:marLeft w:val="0"/>
                      <w:marRight w:val="0"/>
                      <w:marTop w:val="630"/>
                      <w:marBottom w:val="0"/>
                      <w:divBdr>
                        <w:top w:val="single" w:sz="12" w:space="0" w:color="auto"/>
                        <w:left w:val="none" w:sz="0" w:space="0" w:color="auto"/>
                        <w:bottom w:val="none" w:sz="0" w:space="0" w:color="auto"/>
                        <w:right w:val="none" w:sz="0" w:space="0" w:color="auto"/>
                      </w:divBdr>
                      <w:divsChild>
                        <w:div w:id="907036943">
                          <w:marLeft w:val="0"/>
                          <w:marRight w:val="0"/>
                          <w:marTop w:val="0"/>
                          <w:marBottom w:val="0"/>
                          <w:divBdr>
                            <w:top w:val="none" w:sz="0" w:space="0" w:color="auto"/>
                            <w:left w:val="none" w:sz="0" w:space="0" w:color="auto"/>
                            <w:bottom w:val="none" w:sz="0" w:space="0" w:color="auto"/>
                            <w:right w:val="none" w:sz="0" w:space="0" w:color="auto"/>
                          </w:divBdr>
                          <w:divsChild>
                            <w:div w:id="166092024">
                              <w:marLeft w:val="0"/>
                              <w:marRight w:val="150"/>
                              <w:marTop w:val="0"/>
                              <w:marBottom w:val="90"/>
                              <w:divBdr>
                                <w:top w:val="none" w:sz="0" w:space="0" w:color="auto"/>
                                <w:left w:val="none" w:sz="0" w:space="0" w:color="auto"/>
                                <w:bottom w:val="none" w:sz="0" w:space="0" w:color="auto"/>
                                <w:right w:val="none" w:sz="0" w:space="0" w:color="auto"/>
                              </w:divBdr>
                              <w:divsChild>
                                <w:div w:id="88579952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221953">
      <w:bodyDiv w:val="1"/>
      <w:marLeft w:val="0"/>
      <w:marRight w:val="0"/>
      <w:marTop w:val="0"/>
      <w:marBottom w:val="0"/>
      <w:divBdr>
        <w:top w:val="none" w:sz="0" w:space="0" w:color="auto"/>
        <w:left w:val="none" w:sz="0" w:space="0" w:color="auto"/>
        <w:bottom w:val="none" w:sz="0" w:space="0" w:color="auto"/>
        <w:right w:val="none" w:sz="0" w:space="0" w:color="auto"/>
      </w:divBdr>
    </w:div>
    <w:div w:id="1451241276">
      <w:bodyDiv w:val="1"/>
      <w:marLeft w:val="0"/>
      <w:marRight w:val="0"/>
      <w:marTop w:val="0"/>
      <w:marBottom w:val="0"/>
      <w:divBdr>
        <w:top w:val="none" w:sz="0" w:space="0" w:color="auto"/>
        <w:left w:val="none" w:sz="0" w:space="0" w:color="auto"/>
        <w:bottom w:val="none" w:sz="0" w:space="0" w:color="auto"/>
        <w:right w:val="none" w:sz="0" w:space="0" w:color="auto"/>
      </w:divBdr>
      <w:divsChild>
        <w:div w:id="572931028">
          <w:marLeft w:val="0"/>
          <w:marRight w:val="0"/>
          <w:marTop w:val="0"/>
          <w:marBottom w:val="0"/>
          <w:divBdr>
            <w:top w:val="none" w:sz="0" w:space="0" w:color="auto"/>
            <w:left w:val="none" w:sz="0" w:space="0" w:color="auto"/>
            <w:bottom w:val="none" w:sz="0" w:space="0" w:color="auto"/>
            <w:right w:val="none" w:sz="0" w:space="0" w:color="auto"/>
          </w:divBdr>
          <w:divsChild>
            <w:div w:id="2106076281">
              <w:marLeft w:val="0"/>
              <w:marRight w:val="0"/>
              <w:marTop w:val="0"/>
              <w:marBottom w:val="0"/>
              <w:divBdr>
                <w:top w:val="none" w:sz="0" w:space="0" w:color="auto"/>
                <w:left w:val="none" w:sz="0" w:space="0" w:color="auto"/>
                <w:bottom w:val="none" w:sz="0" w:space="0" w:color="auto"/>
                <w:right w:val="none" w:sz="0" w:space="0" w:color="auto"/>
              </w:divBdr>
              <w:divsChild>
                <w:div w:id="1364552988">
                  <w:marLeft w:val="0"/>
                  <w:marRight w:val="0"/>
                  <w:marTop w:val="0"/>
                  <w:marBottom w:val="0"/>
                  <w:divBdr>
                    <w:top w:val="single" w:sz="6" w:space="0" w:color="CCCCCC"/>
                    <w:left w:val="single" w:sz="6" w:space="0" w:color="CCCCCC"/>
                    <w:bottom w:val="single" w:sz="6" w:space="0" w:color="CCCCCC"/>
                    <w:right w:val="single" w:sz="6" w:space="0" w:color="CCCCCC"/>
                  </w:divBdr>
                  <w:divsChild>
                    <w:div w:id="708183676">
                      <w:marLeft w:val="0"/>
                      <w:marRight w:val="0"/>
                      <w:marTop w:val="0"/>
                      <w:marBottom w:val="0"/>
                      <w:divBdr>
                        <w:top w:val="none" w:sz="0" w:space="0" w:color="auto"/>
                        <w:left w:val="none" w:sz="0" w:space="0" w:color="auto"/>
                        <w:bottom w:val="none" w:sz="0" w:space="0" w:color="auto"/>
                        <w:right w:val="none" w:sz="0" w:space="0" w:color="auto"/>
                      </w:divBdr>
                      <w:divsChild>
                        <w:div w:id="1358582434">
                          <w:marLeft w:val="0"/>
                          <w:marRight w:val="0"/>
                          <w:marTop w:val="0"/>
                          <w:marBottom w:val="0"/>
                          <w:divBdr>
                            <w:top w:val="none" w:sz="0" w:space="0" w:color="auto"/>
                            <w:left w:val="none" w:sz="0" w:space="0" w:color="auto"/>
                            <w:bottom w:val="none" w:sz="0" w:space="0" w:color="auto"/>
                            <w:right w:val="none" w:sz="0" w:space="0" w:color="auto"/>
                          </w:divBdr>
                          <w:divsChild>
                            <w:div w:id="1131938678">
                              <w:marLeft w:val="0"/>
                              <w:marRight w:val="0"/>
                              <w:marTop w:val="0"/>
                              <w:marBottom w:val="0"/>
                              <w:divBdr>
                                <w:top w:val="none" w:sz="0" w:space="0" w:color="auto"/>
                                <w:left w:val="none" w:sz="0" w:space="0" w:color="auto"/>
                                <w:bottom w:val="none" w:sz="0" w:space="0" w:color="auto"/>
                                <w:right w:val="none" w:sz="0" w:space="0" w:color="auto"/>
                              </w:divBdr>
                              <w:divsChild>
                                <w:div w:id="8276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374008">
      <w:bodyDiv w:val="1"/>
      <w:marLeft w:val="0"/>
      <w:marRight w:val="0"/>
      <w:marTop w:val="0"/>
      <w:marBottom w:val="0"/>
      <w:divBdr>
        <w:top w:val="none" w:sz="0" w:space="0" w:color="auto"/>
        <w:left w:val="none" w:sz="0" w:space="0" w:color="auto"/>
        <w:bottom w:val="none" w:sz="0" w:space="0" w:color="auto"/>
        <w:right w:val="none" w:sz="0" w:space="0" w:color="auto"/>
      </w:divBdr>
      <w:divsChild>
        <w:div w:id="1079016259">
          <w:marLeft w:val="0"/>
          <w:marRight w:val="0"/>
          <w:marTop w:val="100"/>
          <w:marBottom w:val="100"/>
          <w:divBdr>
            <w:top w:val="none" w:sz="0" w:space="0" w:color="auto"/>
            <w:left w:val="none" w:sz="0" w:space="0" w:color="auto"/>
            <w:bottom w:val="none" w:sz="0" w:space="0" w:color="auto"/>
            <w:right w:val="none" w:sz="0" w:space="0" w:color="auto"/>
          </w:divBdr>
          <w:divsChild>
            <w:div w:id="1061171862">
              <w:marLeft w:val="0"/>
              <w:marRight w:val="0"/>
              <w:marTop w:val="0"/>
              <w:marBottom w:val="0"/>
              <w:divBdr>
                <w:top w:val="none" w:sz="0" w:space="0" w:color="auto"/>
                <w:left w:val="none" w:sz="0" w:space="0" w:color="auto"/>
                <w:bottom w:val="none" w:sz="0" w:space="0" w:color="auto"/>
                <w:right w:val="none" w:sz="0" w:space="0" w:color="auto"/>
              </w:divBdr>
              <w:divsChild>
                <w:div w:id="1634404414">
                  <w:marLeft w:val="105"/>
                  <w:marRight w:val="105"/>
                  <w:marTop w:val="105"/>
                  <w:marBottom w:val="105"/>
                  <w:divBdr>
                    <w:top w:val="none" w:sz="0" w:space="0" w:color="auto"/>
                    <w:left w:val="none" w:sz="0" w:space="0" w:color="auto"/>
                    <w:bottom w:val="none" w:sz="0" w:space="0" w:color="auto"/>
                    <w:right w:val="none" w:sz="0" w:space="0" w:color="auto"/>
                  </w:divBdr>
                  <w:divsChild>
                    <w:div w:id="146016069">
                      <w:marLeft w:val="0"/>
                      <w:marRight w:val="0"/>
                      <w:marTop w:val="0"/>
                      <w:marBottom w:val="0"/>
                      <w:divBdr>
                        <w:top w:val="none" w:sz="0" w:space="0" w:color="auto"/>
                        <w:left w:val="none" w:sz="0" w:space="0" w:color="auto"/>
                        <w:bottom w:val="none" w:sz="0" w:space="0" w:color="auto"/>
                        <w:right w:val="none" w:sz="0" w:space="0" w:color="auto"/>
                      </w:divBdr>
                      <w:divsChild>
                        <w:div w:id="393701280">
                          <w:marLeft w:val="0"/>
                          <w:marRight w:val="0"/>
                          <w:marTop w:val="0"/>
                          <w:marBottom w:val="0"/>
                          <w:divBdr>
                            <w:top w:val="none" w:sz="0" w:space="0" w:color="auto"/>
                            <w:left w:val="none" w:sz="0" w:space="0" w:color="auto"/>
                            <w:bottom w:val="none" w:sz="0" w:space="0" w:color="auto"/>
                            <w:right w:val="none" w:sz="0" w:space="0" w:color="auto"/>
                          </w:divBdr>
                          <w:divsChild>
                            <w:div w:id="2049837864">
                              <w:marLeft w:val="0"/>
                              <w:marRight w:val="0"/>
                              <w:marTop w:val="0"/>
                              <w:marBottom w:val="0"/>
                              <w:divBdr>
                                <w:top w:val="none" w:sz="0" w:space="0" w:color="auto"/>
                                <w:left w:val="none" w:sz="0" w:space="0" w:color="auto"/>
                                <w:bottom w:val="none" w:sz="0" w:space="0" w:color="auto"/>
                                <w:right w:val="none" w:sz="0" w:space="0" w:color="auto"/>
                              </w:divBdr>
                              <w:divsChild>
                                <w:div w:id="1401752907">
                                  <w:marLeft w:val="0"/>
                                  <w:marRight w:val="0"/>
                                  <w:marTop w:val="0"/>
                                  <w:marBottom w:val="0"/>
                                  <w:divBdr>
                                    <w:top w:val="none" w:sz="0" w:space="0" w:color="auto"/>
                                    <w:left w:val="none" w:sz="0" w:space="0" w:color="auto"/>
                                    <w:bottom w:val="none" w:sz="0" w:space="0" w:color="auto"/>
                                    <w:right w:val="none" w:sz="0" w:space="0" w:color="auto"/>
                                  </w:divBdr>
                                  <w:divsChild>
                                    <w:div w:id="727992107">
                                      <w:marLeft w:val="105"/>
                                      <w:marRight w:val="105"/>
                                      <w:marTop w:val="105"/>
                                      <w:marBottom w:val="105"/>
                                      <w:divBdr>
                                        <w:top w:val="none" w:sz="0" w:space="0" w:color="auto"/>
                                        <w:left w:val="none" w:sz="0" w:space="0" w:color="auto"/>
                                        <w:bottom w:val="none" w:sz="0" w:space="0" w:color="auto"/>
                                        <w:right w:val="none" w:sz="0" w:space="0" w:color="auto"/>
                                      </w:divBdr>
                                      <w:divsChild>
                                        <w:div w:id="457182567">
                                          <w:marLeft w:val="0"/>
                                          <w:marRight w:val="0"/>
                                          <w:marTop w:val="0"/>
                                          <w:marBottom w:val="0"/>
                                          <w:divBdr>
                                            <w:top w:val="none" w:sz="0" w:space="0" w:color="auto"/>
                                            <w:left w:val="none" w:sz="0" w:space="0" w:color="auto"/>
                                            <w:bottom w:val="none" w:sz="0" w:space="0" w:color="auto"/>
                                            <w:right w:val="none" w:sz="0" w:space="0" w:color="auto"/>
                                          </w:divBdr>
                                          <w:divsChild>
                                            <w:div w:id="1762330902">
                                              <w:marLeft w:val="0"/>
                                              <w:marRight w:val="0"/>
                                              <w:marTop w:val="0"/>
                                              <w:marBottom w:val="0"/>
                                              <w:divBdr>
                                                <w:top w:val="none" w:sz="0" w:space="0" w:color="auto"/>
                                                <w:left w:val="none" w:sz="0" w:space="0" w:color="auto"/>
                                                <w:bottom w:val="none" w:sz="0" w:space="0" w:color="auto"/>
                                                <w:right w:val="none" w:sz="0" w:space="0" w:color="auto"/>
                                              </w:divBdr>
                                              <w:divsChild>
                                                <w:div w:id="1110972100">
                                                  <w:marLeft w:val="0"/>
                                                  <w:marRight w:val="0"/>
                                                  <w:marTop w:val="0"/>
                                                  <w:marBottom w:val="0"/>
                                                  <w:divBdr>
                                                    <w:top w:val="none" w:sz="0" w:space="0" w:color="auto"/>
                                                    <w:left w:val="none" w:sz="0" w:space="0" w:color="auto"/>
                                                    <w:bottom w:val="none" w:sz="0" w:space="0" w:color="auto"/>
                                                    <w:right w:val="none" w:sz="0" w:space="0" w:color="auto"/>
                                                  </w:divBdr>
                                                  <w:divsChild>
                                                    <w:div w:id="1027216110">
                                                      <w:marLeft w:val="0"/>
                                                      <w:marRight w:val="0"/>
                                                      <w:marTop w:val="0"/>
                                                      <w:marBottom w:val="0"/>
                                                      <w:divBdr>
                                                        <w:top w:val="none" w:sz="0" w:space="0" w:color="auto"/>
                                                        <w:left w:val="none" w:sz="0" w:space="0" w:color="auto"/>
                                                        <w:bottom w:val="none" w:sz="0" w:space="0" w:color="auto"/>
                                                        <w:right w:val="none" w:sz="0" w:space="0" w:color="auto"/>
                                                      </w:divBdr>
                                                      <w:divsChild>
                                                        <w:div w:id="319819745">
                                                          <w:marLeft w:val="0"/>
                                                          <w:marRight w:val="0"/>
                                                          <w:marTop w:val="0"/>
                                                          <w:marBottom w:val="0"/>
                                                          <w:divBdr>
                                                            <w:top w:val="none" w:sz="0" w:space="0" w:color="auto"/>
                                                            <w:left w:val="none" w:sz="0" w:space="0" w:color="auto"/>
                                                            <w:bottom w:val="none" w:sz="0" w:space="0" w:color="auto"/>
                                                            <w:right w:val="none" w:sz="0" w:space="0" w:color="auto"/>
                                                          </w:divBdr>
                                                          <w:divsChild>
                                                            <w:div w:id="1423529687">
                                                              <w:marLeft w:val="0"/>
                                                              <w:marRight w:val="0"/>
                                                              <w:marTop w:val="0"/>
                                                              <w:marBottom w:val="0"/>
                                                              <w:divBdr>
                                                                <w:top w:val="none" w:sz="0" w:space="0" w:color="auto"/>
                                                                <w:left w:val="none" w:sz="0" w:space="0" w:color="auto"/>
                                                                <w:bottom w:val="none" w:sz="0" w:space="0" w:color="auto"/>
                                                                <w:right w:val="none" w:sz="0" w:space="0" w:color="auto"/>
                                                              </w:divBdr>
                                                              <w:divsChild>
                                                                <w:div w:id="2081900851">
                                                                  <w:marLeft w:val="105"/>
                                                                  <w:marRight w:val="105"/>
                                                                  <w:marTop w:val="105"/>
                                                                  <w:marBottom w:val="105"/>
                                                                  <w:divBdr>
                                                                    <w:top w:val="none" w:sz="0" w:space="0" w:color="auto"/>
                                                                    <w:left w:val="none" w:sz="0" w:space="0" w:color="auto"/>
                                                                    <w:bottom w:val="none" w:sz="0" w:space="0" w:color="auto"/>
                                                                    <w:right w:val="none" w:sz="0" w:space="0" w:color="auto"/>
                                                                  </w:divBdr>
                                                                  <w:divsChild>
                                                                    <w:div w:id="940258354">
                                                                      <w:marLeft w:val="0"/>
                                                                      <w:marRight w:val="0"/>
                                                                      <w:marTop w:val="0"/>
                                                                      <w:marBottom w:val="0"/>
                                                                      <w:divBdr>
                                                                        <w:top w:val="none" w:sz="0" w:space="0" w:color="auto"/>
                                                                        <w:left w:val="none" w:sz="0" w:space="0" w:color="auto"/>
                                                                        <w:bottom w:val="none" w:sz="0" w:space="0" w:color="auto"/>
                                                                        <w:right w:val="none" w:sz="0" w:space="0" w:color="auto"/>
                                                                      </w:divBdr>
                                                                      <w:divsChild>
                                                                        <w:div w:id="380253019">
                                                                          <w:marLeft w:val="0"/>
                                                                          <w:marRight w:val="0"/>
                                                                          <w:marTop w:val="0"/>
                                                                          <w:marBottom w:val="0"/>
                                                                          <w:divBdr>
                                                                            <w:top w:val="none" w:sz="0" w:space="0" w:color="auto"/>
                                                                            <w:left w:val="none" w:sz="0" w:space="0" w:color="auto"/>
                                                                            <w:bottom w:val="none" w:sz="0" w:space="0" w:color="auto"/>
                                                                            <w:right w:val="none" w:sz="0" w:space="0" w:color="auto"/>
                                                                          </w:divBdr>
                                                                          <w:divsChild>
                                                                            <w:div w:id="1749307261">
                                                                              <w:marLeft w:val="0"/>
                                                                              <w:marRight w:val="0"/>
                                                                              <w:marTop w:val="0"/>
                                                                              <w:marBottom w:val="0"/>
                                                                              <w:divBdr>
                                                                                <w:top w:val="none" w:sz="0" w:space="0" w:color="auto"/>
                                                                                <w:left w:val="none" w:sz="0" w:space="0" w:color="auto"/>
                                                                                <w:bottom w:val="none" w:sz="0" w:space="0" w:color="auto"/>
                                                                                <w:right w:val="none" w:sz="0" w:space="0" w:color="auto"/>
                                                                              </w:divBdr>
                                                                              <w:divsChild>
                                                                                <w:div w:id="1782526685">
                                                                                  <w:marLeft w:val="0"/>
                                                                                  <w:marRight w:val="0"/>
                                                                                  <w:marTop w:val="0"/>
                                                                                  <w:marBottom w:val="0"/>
                                                                                  <w:divBdr>
                                                                                    <w:top w:val="none" w:sz="0" w:space="0" w:color="auto"/>
                                                                                    <w:left w:val="none" w:sz="0" w:space="0" w:color="auto"/>
                                                                                    <w:bottom w:val="none" w:sz="0" w:space="0" w:color="auto"/>
                                                                                    <w:right w:val="none" w:sz="0" w:space="0" w:color="auto"/>
                                                                                  </w:divBdr>
                                                                                  <w:divsChild>
                                                                                    <w:div w:id="13517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9512841">
      <w:bodyDiv w:val="1"/>
      <w:marLeft w:val="0"/>
      <w:marRight w:val="0"/>
      <w:marTop w:val="0"/>
      <w:marBottom w:val="0"/>
      <w:divBdr>
        <w:top w:val="none" w:sz="0" w:space="0" w:color="auto"/>
        <w:left w:val="none" w:sz="0" w:space="0" w:color="auto"/>
        <w:bottom w:val="none" w:sz="0" w:space="0" w:color="auto"/>
        <w:right w:val="none" w:sz="0" w:space="0" w:color="auto"/>
      </w:divBdr>
      <w:divsChild>
        <w:div w:id="1047948775">
          <w:marLeft w:val="0"/>
          <w:marRight w:val="0"/>
          <w:marTop w:val="0"/>
          <w:marBottom w:val="0"/>
          <w:divBdr>
            <w:top w:val="none" w:sz="0" w:space="0" w:color="auto"/>
            <w:left w:val="none" w:sz="0" w:space="0" w:color="auto"/>
            <w:bottom w:val="none" w:sz="0" w:space="0" w:color="auto"/>
            <w:right w:val="none" w:sz="0" w:space="0" w:color="auto"/>
          </w:divBdr>
          <w:divsChild>
            <w:div w:id="2063627791">
              <w:marLeft w:val="0"/>
              <w:marRight w:val="0"/>
              <w:marTop w:val="0"/>
              <w:marBottom w:val="0"/>
              <w:divBdr>
                <w:top w:val="none" w:sz="0" w:space="0" w:color="auto"/>
                <w:left w:val="none" w:sz="0" w:space="0" w:color="auto"/>
                <w:bottom w:val="none" w:sz="0" w:space="0" w:color="auto"/>
                <w:right w:val="none" w:sz="0" w:space="0" w:color="auto"/>
              </w:divBdr>
              <w:divsChild>
                <w:div w:id="546839931">
                  <w:marLeft w:val="0"/>
                  <w:marRight w:val="0"/>
                  <w:marTop w:val="0"/>
                  <w:marBottom w:val="0"/>
                  <w:divBdr>
                    <w:top w:val="single" w:sz="6" w:space="0" w:color="CCCCCC"/>
                    <w:left w:val="single" w:sz="6" w:space="0" w:color="CCCCCC"/>
                    <w:bottom w:val="single" w:sz="6" w:space="0" w:color="CCCCCC"/>
                    <w:right w:val="single" w:sz="6" w:space="0" w:color="CCCCCC"/>
                  </w:divBdr>
                  <w:divsChild>
                    <w:div w:id="410661225">
                      <w:marLeft w:val="0"/>
                      <w:marRight w:val="0"/>
                      <w:marTop w:val="0"/>
                      <w:marBottom w:val="0"/>
                      <w:divBdr>
                        <w:top w:val="none" w:sz="0" w:space="0" w:color="auto"/>
                        <w:left w:val="none" w:sz="0" w:space="0" w:color="auto"/>
                        <w:bottom w:val="none" w:sz="0" w:space="0" w:color="auto"/>
                        <w:right w:val="none" w:sz="0" w:space="0" w:color="auto"/>
                      </w:divBdr>
                      <w:divsChild>
                        <w:div w:id="1450002618">
                          <w:marLeft w:val="0"/>
                          <w:marRight w:val="0"/>
                          <w:marTop w:val="0"/>
                          <w:marBottom w:val="0"/>
                          <w:divBdr>
                            <w:top w:val="none" w:sz="0" w:space="0" w:color="auto"/>
                            <w:left w:val="none" w:sz="0" w:space="0" w:color="auto"/>
                            <w:bottom w:val="none" w:sz="0" w:space="0" w:color="auto"/>
                            <w:right w:val="none" w:sz="0" w:space="0" w:color="auto"/>
                          </w:divBdr>
                          <w:divsChild>
                            <w:div w:id="1134713307">
                              <w:marLeft w:val="0"/>
                              <w:marRight w:val="0"/>
                              <w:marTop w:val="0"/>
                              <w:marBottom w:val="0"/>
                              <w:divBdr>
                                <w:top w:val="none" w:sz="0" w:space="0" w:color="auto"/>
                                <w:left w:val="none" w:sz="0" w:space="0" w:color="auto"/>
                                <w:bottom w:val="none" w:sz="0" w:space="0" w:color="auto"/>
                                <w:right w:val="none" w:sz="0" w:space="0" w:color="auto"/>
                              </w:divBdr>
                              <w:divsChild>
                                <w:div w:id="13299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096317">
      <w:bodyDiv w:val="1"/>
      <w:marLeft w:val="0"/>
      <w:marRight w:val="0"/>
      <w:marTop w:val="0"/>
      <w:marBottom w:val="0"/>
      <w:divBdr>
        <w:top w:val="none" w:sz="0" w:space="0" w:color="auto"/>
        <w:left w:val="none" w:sz="0" w:space="0" w:color="auto"/>
        <w:bottom w:val="none" w:sz="0" w:space="0" w:color="auto"/>
        <w:right w:val="none" w:sz="0" w:space="0" w:color="auto"/>
      </w:divBdr>
      <w:divsChild>
        <w:div w:id="635113025">
          <w:marLeft w:val="0"/>
          <w:marRight w:val="0"/>
          <w:marTop w:val="0"/>
          <w:marBottom w:val="0"/>
          <w:divBdr>
            <w:top w:val="none" w:sz="0" w:space="0" w:color="auto"/>
            <w:left w:val="none" w:sz="0" w:space="0" w:color="auto"/>
            <w:bottom w:val="none" w:sz="0" w:space="0" w:color="auto"/>
            <w:right w:val="none" w:sz="0" w:space="0" w:color="auto"/>
          </w:divBdr>
          <w:divsChild>
            <w:div w:id="38481040">
              <w:marLeft w:val="0"/>
              <w:marRight w:val="0"/>
              <w:marTop w:val="0"/>
              <w:marBottom w:val="0"/>
              <w:divBdr>
                <w:top w:val="none" w:sz="0" w:space="0" w:color="auto"/>
                <w:left w:val="none" w:sz="0" w:space="0" w:color="auto"/>
                <w:bottom w:val="none" w:sz="0" w:space="0" w:color="auto"/>
                <w:right w:val="none" w:sz="0" w:space="0" w:color="auto"/>
              </w:divBdr>
              <w:divsChild>
                <w:div w:id="1457529098">
                  <w:marLeft w:val="0"/>
                  <w:marRight w:val="0"/>
                  <w:marTop w:val="0"/>
                  <w:marBottom w:val="0"/>
                  <w:divBdr>
                    <w:top w:val="single" w:sz="6" w:space="0" w:color="CCCCCC"/>
                    <w:left w:val="single" w:sz="6" w:space="0" w:color="CCCCCC"/>
                    <w:bottom w:val="single" w:sz="6" w:space="0" w:color="CCCCCC"/>
                    <w:right w:val="single" w:sz="6" w:space="0" w:color="CCCCCC"/>
                  </w:divBdr>
                  <w:divsChild>
                    <w:div w:id="1595436148">
                      <w:marLeft w:val="0"/>
                      <w:marRight w:val="0"/>
                      <w:marTop w:val="0"/>
                      <w:marBottom w:val="0"/>
                      <w:divBdr>
                        <w:top w:val="none" w:sz="0" w:space="0" w:color="auto"/>
                        <w:left w:val="none" w:sz="0" w:space="0" w:color="auto"/>
                        <w:bottom w:val="none" w:sz="0" w:space="0" w:color="auto"/>
                        <w:right w:val="none" w:sz="0" w:space="0" w:color="auto"/>
                      </w:divBdr>
                      <w:divsChild>
                        <w:div w:id="171603331">
                          <w:marLeft w:val="0"/>
                          <w:marRight w:val="0"/>
                          <w:marTop w:val="0"/>
                          <w:marBottom w:val="0"/>
                          <w:divBdr>
                            <w:top w:val="none" w:sz="0" w:space="0" w:color="auto"/>
                            <w:left w:val="none" w:sz="0" w:space="0" w:color="auto"/>
                            <w:bottom w:val="none" w:sz="0" w:space="0" w:color="auto"/>
                            <w:right w:val="none" w:sz="0" w:space="0" w:color="auto"/>
                          </w:divBdr>
                          <w:divsChild>
                            <w:div w:id="2081440943">
                              <w:marLeft w:val="0"/>
                              <w:marRight w:val="0"/>
                              <w:marTop w:val="0"/>
                              <w:marBottom w:val="0"/>
                              <w:divBdr>
                                <w:top w:val="none" w:sz="0" w:space="0" w:color="auto"/>
                                <w:left w:val="none" w:sz="0" w:space="0" w:color="auto"/>
                                <w:bottom w:val="none" w:sz="0" w:space="0" w:color="auto"/>
                                <w:right w:val="none" w:sz="0" w:space="0" w:color="auto"/>
                              </w:divBdr>
                              <w:divsChild>
                                <w:div w:id="8312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554447">
      <w:bodyDiv w:val="1"/>
      <w:marLeft w:val="0"/>
      <w:marRight w:val="0"/>
      <w:marTop w:val="0"/>
      <w:marBottom w:val="0"/>
      <w:divBdr>
        <w:top w:val="none" w:sz="0" w:space="0" w:color="auto"/>
        <w:left w:val="none" w:sz="0" w:space="0" w:color="auto"/>
        <w:bottom w:val="none" w:sz="0" w:space="0" w:color="auto"/>
        <w:right w:val="none" w:sz="0" w:space="0" w:color="auto"/>
      </w:divBdr>
    </w:div>
    <w:div w:id="1782534186">
      <w:bodyDiv w:val="1"/>
      <w:marLeft w:val="0"/>
      <w:marRight w:val="0"/>
      <w:marTop w:val="0"/>
      <w:marBottom w:val="0"/>
      <w:divBdr>
        <w:top w:val="none" w:sz="0" w:space="0" w:color="auto"/>
        <w:left w:val="none" w:sz="0" w:space="0" w:color="auto"/>
        <w:bottom w:val="none" w:sz="0" w:space="0" w:color="auto"/>
        <w:right w:val="none" w:sz="0" w:space="0" w:color="auto"/>
      </w:divBdr>
      <w:divsChild>
        <w:div w:id="1656448577">
          <w:marLeft w:val="0"/>
          <w:marRight w:val="0"/>
          <w:marTop w:val="0"/>
          <w:marBottom w:val="0"/>
          <w:divBdr>
            <w:top w:val="none" w:sz="0" w:space="0" w:color="auto"/>
            <w:left w:val="none" w:sz="0" w:space="0" w:color="auto"/>
            <w:bottom w:val="none" w:sz="0" w:space="0" w:color="auto"/>
            <w:right w:val="none" w:sz="0" w:space="0" w:color="auto"/>
          </w:divBdr>
          <w:divsChild>
            <w:div w:id="1978341360">
              <w:marLeft w:val="0"/>
              <w:marRight w:val="0"/>
              <w:marTop w:val="0"/>
              <w:marBottom w:val="0"/>
              <w:divBdr>
                <w:top w:val="none" w:sz="0" w:space="0" w:color="auto"/>
                <w:left w:val="none" w:sz="0" w:space="0" w:color="auto"/>
                <w:bottom w:val="none" w:sz="0" w:space="0" w:color="auto"/>
                <w:right w:val="none" w:sz="0" w:space="0" w:color="auto"/>
              </w:divBdr>
              <w:divsChild>
                <w:div w:id="1205827055">
                  <w:marLeft w:val="0"/>
                  <w:marRight w:val="0"/>
                  <w:marTop w:val="0"/>
                  <w:marBottom w:val="0"/>
                  <w:divBdr>
                    <w:top w:val="single" w:sz="6" w:space="0" w:color="CCCCCC"/>
                    <w:left w:val="single" w:sz="6" w:space="0" w:color="CCCCCC"/>
                    <w:bottom w:val="single" w:sz="6" w:space="0" w:color="CCCCCC"/>
                    <w:right w:val="single" w:sz="6" w:space="0" w:color="CCCCCC"/>
                  </w:divBdr>
                  <w:divsChild>
                    <w:div w:id="113253556">
                      <w:marLeft w:val="0"/>
                      <w:marRight w:val="0"/>
                      <w:marTop w:val="0"/>
                      <w:marBottom w:val="0"/>
                      <w:divBdr>
                        <w:top w:val="none" w:sz="0" w:space="0" w:color="auto"/>
                        <w:left w:val="none" w:sz="0" w:space="0" w:color="auto"/>
                        <w:bottom w:val="none" w:sz="0" w:space="0" w:color="auto"/>
                        <w:right w:val="none" w:sz="0" w:space="0" w:color="auto"/>
                      </w:divBdr>
                      <w:divsChild>
                        <w:div w:id="1101953323">
                          <w:marLeft w:val="0"/>
                          <w:marRight w:val="0"/>
                          <w:marTop w:val="0"/>
                          <w:marBottom w:val="0"/>
                          <w:divBdr>
                            <w:top w:val="none" w:sz="0" w:space="0" w:color="auto"/>
                            <w:left w:val="none" w:sz="0" w:space="0" w:color="auto"/>
                            <w:bottom w:val="none" w:sz="0" w:space="0" w:color="auto"/>
                            <w:right w:val="none" w:sz="0" w:space="0" w:color="auto"/>
                          </w:divBdr>
                          <w:divsChild>
                            <w:div w:id="2101174490">
                              <w:marLeft w:val="0"/>
                              <w:marRight w:val="0"/>
                              <w:marTop w:val="0"/>
                              <w:marBottom w:val="0"/>
                              <w:divBdr>
                                <w:top w:val="none" w:sz="0" w:space="0" w:color="auto"/>
                                <w:left w:val="none" w:sz="0" w:space="0" w:color="auto"/>
                                <w:bottom w:val="none" w:sz="0" w:space="0" w:color="auto"/>
                                <w:right w:val="none" w:sz="0" w:space="0" w:color="auto"/>
                              </w:divBdr>
                              <w:divsChild>
                                <w:div w:id="169148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049112">
      <w:bodyDiv w:val="1"/>
      <w:marLeft w:val="0"/>
      <w:marRight w:val="0"/>
      <w:marTop w:val="0"/>
      <w:marBottom w:val="0"/>
      <w:divBdr>
        <w:top w:val="none" w:sz="0" w:space="0" w:color="auto"/>
        <w:left w:val="none" w:sz="0" w:space="0" w:color="auto"/>
        <w:bottom w:val="none" w:sz="0" w:space="0" w:color="auto"/>
        <w:right w:val="none" w:sz="0" w:space="0" w:color="auto"/>
      </w:divBdr>
      <w:divsChild>
        <w:div w:id="917250386">
          <w:marLeft w:val="0"/>
          <w:marRight w:val="0"/>
          <w:marTop w:val="0"/>
          <w:marBottom w:val="0"/>
          <w:divBdr>
            <w:top w:val="none" w:sz="0" w:space="0" w:color="auto"/>
            <w:left w:val="none" w:sz="0" w:space="0" w:color="auto"/>
            <w:bottom w:val="none" w:sz="0" w:space="0" w:color="auto"/>
            <w:right w:val="none" w:sz="0" w:space="0" w:color="auto"/>
          </w:divBdr>
        </w:div>
        <w:div w:id="1465730434">
          <w:marLeft w:val="0"/>
          <w:marRight w:val="0"/>
          <w:marTop w:val="0"/>
          <w:marBottom w:val="0"/>
          <w:divBdr>
            <w:top w:val="none" w:sz="0" w:space="0" w:color="auto"/>
            <w:left w:val="none" w:sz="0" w:space="0" w:color="auto"/>
            <w:bottom w:val="none" w:sz="0" w:space="0" w:color="auto"/>
            <w:right w:val="none" w:sz="0" w:space="0" w:color="auto"/>
          </w:divBdr>
        </w:div>
        <w:div w:id="856701740">
          <w:marLeft w:val="0"/>
          <w:marRight w:val="0"/>
          <w:marTop w:val="0"/>
          <w:marBottom w:val="0"/>
          <w:divBdr>
            <w:top w:val="none" w:sz="0" w:space="0" w:color="auto"/>
            <w:left w:val="none" w:sz="0" w:space="0" w:color="auto"/>
            <w:bottom w:val="none" w:sz="0" w:space="0" w:color="auto"/>
            <w:right w:val="none" w:sz="0" w:space="0" w:color="auto"/>
          </w:divBdr>
        </w:div>
        <w:div w:id="395052166">
          <w:marLeft w:val="0"/>
          <w:marRight w:val="0"/>
          <w:marTop w:val="0"/>
          <w:marBottom w:val="0"/>
          <w:divBdr>
            <w:top w:val="none" w:sz="0" w:space="0" w:color="auto"/>
            <w:left w:val="none" w:sz="0" w:space="0" w:color="auto"/>
            <w:bottom w:val="none" w:sz="0" w:space="0" w:color="auto"/>
            <w:right w:val="none" w:sz="0" w:space="0" w:color="auto"/>
          </w:divBdr>
        </w:div>
        <w:div w:id="295643258">
          <w:marLeft w:val="0"/>
          <w:marRight w:val="0"/>
          <w:marTop w:val="0"/>
          <w:marBottom w:val="0"/>
          <w:divBdr>
            <w:top w:val="none" w:sz="0" w:space="0" w:color="auto"/>
            <w:left w:val="none" w:sz="0" w:space="0" w:color="auto"/>
            <w:bottom w:val="none" w:sz="0" w:space="0" w:color="auto"/>
            <w:right w:val="none" w:sz="0" w:space="0" w:color="auto"/>
          </w:divBdr>
        </w:div>
      </w:divsChild>
    </w:div>
    <w:div w:id="1840848939">
      <w:bodyDiv w:val="1"/>
      <w:marLeft w:val="0"/>
      <w:marRight w:val="0"/>
      <w:marTop w:val="0"/>
      <w:marBottom w:val="0"/>
      <w:divBdr>
        <w:top w:val="none" w:sz="0" w:space="0" w:color="auto"/>
        <w:left w:val="none" w:sz="0" w:space="0" w:color="auto"/>
        <w:bottom w:val="none" w:sz="0" w:space="0" w:color="auto"/>
        <w:right w:val="none" w:sz="0" w:space="0" w:color="auto"/>
      </w:divBdr>
    </w:div>
    <w:div w:id="1886408407">
      <w:bodyDiv w:val="1"/>
      <w:marLeft w:val="0"/>
      <w:marRight w:val="0"/>
      <w:marTop w:val="0"/>
      <w:marBottom w:val="0"/>
      <w:divBdr>
        <w:top w:val="none" w:sz="0" w:space="0" w:color="auto"/>
        <w:left w:val="none" w:sz="0" w:space="0" w:color="auto"/>
        <w:bottom w:val="none" w:sz="0" w:space="0" w:color="auto"/>
        <w:right w:val="none" w:sz="0" w:space="0" w:color="auto"/>
      </w:divBdr>
      <w:divsChild>
        <w:div w:id="2083866248">
          <w:marLeft w:val="0"/>
          <w:marRight w:val="0"/>
          <w:marTop w:val="0"/>
          <w:marBottom w:val="0"/>
          <w:divBdr>
            <w:top w:val="none" w:sz="0" w:space="0" w:color="auto"/>
            <w:left w:val="none" w:sz="0" w:space="0" w:color="auto"/>
            <w:bottom w:val="none" w:sz="0" w:space="0" w:color="auto"/>
            <w:right w:val="none" w:sz="0" w:space="0" w:color="auto"/>
          </w:divBdr>
          <w:divsChild>
            <w:div w:id="2127306197">
              <w:marLeft w:val="0"/>
              <w:marRight w:val="0"/>
              <w:marTop w:val="0"/>
              <w:marBottom w:val="0"/>
              <w:divBdr>
                <w:top w:val="none" w:sz="0" w:space="0" w:color="auto"/>
                <w:left w:val="none" w:sz="0" w:space="0" w:color="auto"/>
                <w:bottom w:val="none" w:sz="0" w:space="0" w:color="auto"/>
                <w:right w:val="none" w:sz="0" w:space="0" w:color="auto"/>
              </w:divBdr>
              <w:divsChild>
                <w:div w:id="1758624583">
                  <w:marLeft w:val="0"/>
                  <w:marRight w:val="0"/>
                  <w:marTop w:val="0"/>
                  <w:marBottom w:val="0"/>
                  <w:divBdr>
                    <w:top w:val="none" w:sz="0" w:space="0" w:color="auto"/>
                    <w:left w:val="none" w:sz="0" w:space="0" w:color="auto"/>
                    <w:bottom w:val="none" w:sz="0" w:space="0" w:color="auto"/>
                    <w:right w:val="none" w:sz="0" w:space="0" w:color="auto"/>
                  </w:divBdr>
                  <w:divsChild>
                    <w:div w:id="1767076024">
                      <w:marLeft w:val="0"/>
                      <w:marRight w:val="0"/>
                      <w:marTop w:val="0"/>
                      <w:marBottom w:val="0"/>
                      <w:divBdr>
                        <w:top w:val="none" w:sz="0" w:space="0" w:color="auto"/>
                        <w:left w:val="none" w:sz="0" w:space="0" w:color="auto"/>
                        <w:bottom w:val="none" w:sz="0" w:space="0" w:color="auto"/>
                        <w:right w:val="none" w:sz="0" w:space="0" w:color="auto"/>
                      </w:divBdr>
                      <w:divsChild>
                        <w:div w:id="1555387043">
                          <w:marLeft w:val="0"/>
                          <w:marRight w:val="0"/>
                          <w:marTop w:val="0"/>
                          <w:marBottom w:val="0"/>
                          <w:divBdr>
                            <w:top w:val="none" w:sz="0" w:space="0" w:color="auto"/>
                            <w:left w:val="none" w:sz="0" w:space="0" w:color="auto"/>
                            <w:bottom w:val="none" w:sz="0" w:space="0" w:color="auto"/>
                            <w:right w:val="none" w:sz="0" w:space="0" w:color="auto"/>
                          </w:divBdr>
                          <w:divsChild>
                            <w:div w:id="1447850568">
                              <w:marLeft w:val="0"/>
                              <w:marRight w:val="0"/>
                              <w:marTop w:val="0"/>
                              <w:marBottom w:val="0"/>
                              <w:divBdr>
                                <w:top w:val="none" w:sz="0" w:space="0" w:color="auto"/>
                                <w:left w:val="none" w:sz="0" w:space="0" w:color="auto"/>
                                <w:bottom w:val="none" w:sz="0" w:space="0" w:color="auto"/>
                                <w:right w:val="none" w:sz="0" w:space="0" w:color="auto"/>
                              </w:divBdr>
                              <w:divsChild>
                                <w:div w:id="661932106">
                                  <w:marLeft w:val="0"/>
                                  <w:marRight w:val="0"/>
                                  <w:marTop w:val="0"/>
                                  <w:marBottom w:val="0"/>
                                  <w:divBdr>
                                    <w:top w:val="none" w:sz="0" w:space="0" w:color="auto"/>
                                    <w:left w:val="none" w:sz="0" w:space="0" w:color="auto"/>
                                    <w:bottom w:val="none" w:sz="0" w:space="0" w:color="auto"/>
                                    <w:right w:val="none" w:sz="0" w:space="0" w:color="auto"/>
                                  </w:divBdr>
                                  <w:divsChild>
                                    <w:div w:id="1505241632">
                                      <w:marLeft w:val="60"/>
                                      <w:marRight w:val="0"/>
                                      <w:marTop w:val="0"/>
                                      <w:marBottom w:val="0"/>
                                      <w:divBdr>
                                        <w:top w:val="none" w:sz="0" w:space="0" w:color="auto"/>
                                        <w:left w:val="none" w:sz="0" w:space="0" w:color="auto"/>
                                        <w:bottom w:val="none" w:sz="0" w:space="0" w:color="auto"/>
                                        <w:right w:val="none" w:sz="0" w:space="0" w:color="auto"/>
                                      </w:divBdr>
                                      <w:divsChild>
                                        <w:div w:id="539558364">
                                          <w:marLeft w:val="0"/>
                                          <w:marRight w:val="0"/>
                                          <w:marTop w:val="0"/>
                                          <w:marBottom w:val="0"/>
                                          <w:divBdr>
                                            <w:top w:val="none" w:sz="0" w:space="0" w:color="auto"/>
                                            <w:left w:val="none" w:sz="0" w:space="0" w:color="auto"/>
                                            <w:bottom w:val="none" w:sz="0" w:space="0" w:color="auto"/>
                                            <w:right w:val="none" w:sz="0" w:space="0" w:color="auto"/>
                                          </w:divBdr>
                                          <w:divsChild>
                                            <w:div w:id="2130540677">
                                              <w:marLeft w:val="0"/>
                                              <w:marRight w:val="0"/>
                                              <w:marTop w:val="0"/>
                                              <w:marBottom w:val="120"/>
                                              <w:divBdr>
                                                <w:top w:val="single" w:sz="6" w:space="0" w:color="F5F5F5"/>
                                                <w:left w:val="single" w:sz="6" w:space="0" w:color="F5F5F5"/>
                                                <w:bottom w:val="single" w:sz="6" w:space="0" w:color="F5F5F5"/>
                                                <w:right w:val="single" w:sz="6" w:space="0" w:color="F5F5F5"/>
                                              </w:divBdr>
                                              <w:divsChild>
                                                <w:div w:id="1065184680">
                                                  <w:marLeft w:val="0"/>
                                                  <w:marRight w:val="0"/>
                                                  <w:marTop w:val="0"/>
                                                  <w:marBottom w:val="0"/>
                                                  <w:divBdr>
                                                    <w:top w:val="none" w:sz="0" w:space="0" w:color="auto"/>
                                                    <w:left w:val="none" w:sz="0" w:space="0" w:color="auto"/>
                                                    <w:bottom w:val="none" w:sz="0" w:space="0" w:color="auto"/>
                                                    <w:right w:val="none" w:sz="0" w:space="0" w:color="auto"/>
                                                  </w:divBdr>
                                                  <w:divsChild>
                                                    <w:div w:id="20078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615392">
      <w:bodyDiv w:val="1"/>
      <w:marLeft w:val="0"/>
      <w:marRight w:val="0"/>
      <w:marTop w:val="0"/>
      <w:marBottom w:val="0"/>
      <w:divBdr>
        <w:top w:val="none" w:sz="0" w:space="0" w:color="auto"/>
        <w:left w:val="none" w:sz="0" w:space="0" w:color="auto"/>
        <w:bottom w:val="none" w:sz="0" w:space="0" w:color="auto"/>
        <w:right w:val="none" w:sz="0" w:space="0" w:color="auto"/>
      </w:divBdr>
      <w:divsChild>
        <w:div w:id="2049908157">
          <w:marLeft w:val="0"/>
          <w:marRight w:val="0"/>
          <w:marTop w:val="0"/>
          <w:marBottom w:val="0"/>
          <w:divBdr>
            <w:top w:val="none" w:sz="0" w:space="0" w:color="auto"/>
            <w:left w:val="none" w:sz="0" w:space="0" w:color="auto"/>
            <w:bottom w:val="none" w:sz="0" w:space="0" w:color="auto"/>
            <w:right w:val="none" w:sz="0" w:space="0" w:color="auto"/>
          </w:divBdr>
          <w:divsChild>
            <w:div w:id="1014772502">
              <w:marLeft w:val="0"/>
              <w:marRight w:val="0"/>
              <w:marTop w:val="0"/>
              <w:marBottom w:val="0"/>
              <w:divBdr>
                <w:top w:val="none" w:sz="0" w:space="0" w:color="auto"/>
                <w:left w:val="none" w:sz="0" w:space="0" w:color="auto"/>
                <w:bottom w:val="none" w:sz="0" w:space="0" w:color="auto"/>
                <w:right w:val="none" w:sz="0" w:space="0" w:color="auto"/>
              </w:divBdr>
              <w:divsChild>
                <w:div w:id="1550799889">
                  <w:marLeft w:val="0"/>
                  <w:marRight w:val="0"/>
                  <w:marTop w:val="0"/>
                  <w:marBottom w:val="0"/>
                  <w:divBdr>
                    <w:top w:val="none" w:sz="0" w:space="0" w:color="auto"/>
                    <w:left w:val="none" w:sz="0" w:space="0" w:color="auto"/>
                    <w:bottom w:val="none" w:sz="0" w:space="0" w:color="auto"/>
                    <w:right w:val="none" w:sz="0" w:space="0" w:color="auto"/>
                  </w:divBdr>
                  <w:divsChild>
                    <w:div w:id="575364261">
                      <w:marLeft w:val="0"/>
                      <w:marRight w:val="0"/>
                      <w:marTop w:val="0"/>
                      <w:marBottom w:val="0"/>
                      <w:divBdr>
                        <w:top w:val="none" w:sz="0" w:space="0" w:color="auto"/>
                        <w:left w:val="none" w:sz="0" w:space="0" w:color="auto"/>
                        <w:bottom w:val="none" w:sz="0" w:space="0" w:color="auto"/>
                        <w:right w:val="none" w:sz="0" w:space="0" w:color="auto"/>
                      </w:divBdr>
                      <w:divsChild>
                        <w:div w:id="801263799">
                          <w:marLeft w:val="0"/>
                          <w:marRight w:val="0"/>
                          <w:marTop w:val="0"/>
                          <w:marBottom w:val="0"/>
                          <w:divBdr>
                            <w:top w:val="none" w:sz="0" w:space="0" w:color="auto"/>
                            <w:left w:val="none" w:sz="0" w:space="0" w:color="auto"/>
                            <w:bottom w:val="none" w:sz="0" w:space="0" w:color="auto"/>
                            <w:right w:val="none" w:sz="0" w:space="0" w:color="auto"/>
                          </w:divBdr>
                          <w:divsChild>
                            <w:div w:id="7520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986382">
      <w:bodyDiv w:val="1"/>
      <w:marLeft w:val="0"/>
      <w:marRight w:val="0"/>
      <w:marTop w:val="0"/>
      <w:marBottom w:val="0"/>
      <w:divBdr>
        <w:top w:val="none" w:sz="0" w:space="0" w:color="auto"/>
        <w:left w:val="none" w:sz="0" w:space="0" w:color="auto"/>
        <w:bottom w:val="none" w:sz="0" w:space="0" w:color="auto"/>
        <w:right w:val="none" w:sz="0" w:space="0" w:color="auto"/>
      </w:divBdr>
      <w:divsChild>
        <w:div w:id="464085906">
          <w:marLeft w:val="0"/>
          <w:marRight w:val="0"/>
          <w:marTop w:val="0"/>
          <w:marBottom w:val="0"/>
          <w:divBdr>
            <w:top w:val="none" w:sz="0" w:space="0" w:color="auto"/>
            <w:left w:val="none" w:sz="0" w:space="0" w:color="auto"/>
            <w:bottom w:val="none" w:sz="0" w:space="0" w:color="auto"/>
            <w:right w:val="none" w:sz="0" w:space="0" w:color="auto"/>
          </w:divBdr>
          <w:divsChild>
            <w:div w:id="62611100">
              <w:marLeft w:val="0"/>
              <w:marRight w:val="0"/>
              <w:marTop w:val="0"/>
              <w:marBottom w:val="0"/>
              <w:divBdr>
                <w:top w:val="none" w:sz="0" w:space="0" w:color="auto"/>
                <w:left w:val="none" w:sz="0" w:space="0" w:color="auto"/>
                <w:bottom w:val="none" w:sz="0" w:space="0" w:color="auto"/>
                <w:right w:val="none" w:sz="0" w:space="0" w:color="auto"/>
              </w:divBdr>
              <w:divsChild>
                <w:div w:id="749502113">
                  <w:marLeft w:val="0"/>
                  <w:marRight w:val="0"/>
                  <w:marTop w:val="0"/>
                  <w:marBottom w:val="0"/>
                  <w:divBdr>
                    <w:top w:val="none" w:sz="0" w:space="0" w:color="auto"/>
                    <w:left w:val="none" w:sz="0" w:space="0" w:color="auto"/>
                    <w:bottom w:val="none" w:sz="0" w:space="0" w:color="auto"/>
                    <w:right w:val="none" w:sz="0" w:space="0" w:color="auto"/>
                  </w:divBdr>
                  <w:divsChild>
                    <w:div w:id="1977564702">
                      <w:marLeft w:val="0"/>
                      <w:marRight w:val="0"/>
                      <w:marTop w:val="0"/>
                      <w:marBottom w:val="0"/>
                      <w:divBdr>
                        <w:top w:val="none" w:sz="0" w:space="0" w:color="auto"/>
                        <w:left w:val="none" w:sz="0" w:space="0" w:color="auto"/>
                        <w:bottom w:val="none" w:sz="0" w:space="0" w:color="auto"/>
                        <w:right w:val="none" w:sz="0" w:space="0" w:color="auto"/>
                      </w:divBdr>
                      <w:divsChild>
                        <w:div w:id="523791631">
                          <w:marLeft w:val="0"/>
                          <w:marRight w:val="0"/>
                          <w:marTop w:val="0"/>
                          <w:marBottom w:val="0"/>
                          <w:divBdr>
                            <w:top w:val="none" w:sz="0" w:space="0" w:color="auto"/>
                            <w:left w:val="none" w:sz="0" w:space="0" w:color="auto"/>
                            <w:bottom w:val="none" w:sz="0" w:space="0" w:color="auto"/>
                            <w:right w:val="none" w:sz="0" w:space="0" w:color="auto"/>
                          </w:divBdr>
                          <w:divsChild>
                            <w:div w:id="9270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011902">
      <w:bodyDiv w:val="1"/>
      <w:marLeft w:val="0"/>
      <w:marRight w:val="0"/>
      <w:marTop w:val="0"/>
      <w:marBottom w:val="0"/>
      <w:divBdr>
        <w:top w:val="none" w:sz="0" w:space="0" w:color="auto"/>
        <w:left w:val="none" w:sz="0" w:space="0" w:color="auto"/>
        <w:bottom w:val="none" w:sz="0" w:space="0" w:color="auto"/>
        <w:right w:val="none" w:sz="0" w:space="0" w:color="auto"/>
      </w:divBdr>
      <w:divsChild>
        <w:div w:id="1454906169">
          <w:marLeft w:val="0"/>
          <w:marRight w:val="0"/>
          <w:marTop w:val="0"/>
          <w:marBottom w:val="0"/>
          <w:divBdr>
            <w:top w:val="single" w:sz="6" w:space="0" w:color="EBEBEB"/>
            <w:left w:val="none" w:sz="0" w:space="0" w:color="auto"/>
            <w:bottom w:val="none" w:sz="0" w:space="0" w:color="auto"/>
            <w:right w:val="none" w:sz="0" w:space="0" w:color="auto"/>
          </w:divBdr>
          <w:divsChild>
            <w:div w:id="63115297">
              <w:marLeft w:val="0"/>
              <w:marRight w:val="0"/>
              <w:marTop w:val="0"/>
              <w:marBottom w:val="0"/>
              <w:divBdr>
                <w:top w:val="none" w:sz="0" w:space="0" w:color="auto"/>
                <w:left w:val="none" w:sz="0" w:space="0" w:color="auto"/>
                <w:bottom w:val="none" w:sz="0" w:space="0" w:color="auto"/>
                <w:right w:val="none" w:sz="0" w:space="0" w:color="auto"/>
              </w:divBdr>
              <w:divsChild>
                <w:div w:id="1297906243">
                  <w:marLeft w:val="0"/>
                  <w:marRight w:val="0"/>
                  <w:marTop w:val="0"/>
                  <w:marBottom w:val="0"/>
                  <w:divBdr>
                    <w:top w:val="none" w:sz="0" w:space="0" w:color="auto"/>
                    <w:left w:val="none" w:sz="0" w:space="0" w:color="auto"/>
                    <w:bottom w:val="none" w:sz="0" w:space="0" w:color="auto"/>
                    <w:right w:val="none" w:sz="0" w:space="0" w:color="auto"/>
                  </w:divBdr>
                  <w:divsChild>
                    <w:div w:id="1164315904">
                      <w:marLeft w:val="0"/>
                      <w:marRight w:val="0"/>
                      <w:marTop w:val="630"/>
                      <w:marBottom w:val="0"/>
                      <w:divBdr>
                        <w:top w:val="none" w:sz="0" w:space="0" w:color="auto"/>
                        <w:left w:val="none" w:sz="0" w:space="0" w:color="auto"/>
                        <w:bottom w:val="none" w:sz="0" w:space="0" w:color="auto"/>
                        <w:right w:val="none" w:sz="0" w:space="0" w:color="auto"/>
                      </w:divBdr>
                      <w:divsChild>
                        <w:div w:id="639968514">
                          <w:marLeft w:val="0"/>
                          <w:marRight w:val="0"/>
                          <w:marTop w:val="0"/>
                          <w:marBottom w:val="0"/>
                          <w:divBdr>
                            <w:top w:val="none" w:sz="0" w:space="0" w:color="auto"/>
                            <w:left w:val="none" w:sz="0" w:space="0" w:color="auto"/>
                            <w:bottom w:val="none" w:sz="0" w:space="0" w:color="auto"/>
                            <w:right w:val="none" w:sz="0" w:space="0" w:color="auto"/>
                          </w:divBdr>
                          <w:divsChild>
                            <w:div w:id="1409770307">
                              <w:marLeft w:val="0"/>
                              <w:marRight w:val="150"/>
                              <w:marTop w:val="0"/>
                              <w:marBottom w:val="90"/>
                              <w:divBdr>
                                <w:top w:val="none" w:sz="0" w:space="0" w:color="auto"/>
                                <w:left w:val="none" w:sz="0" w:space="0" w:color="auto"/>
                                <w:bottom w:val="none" w:sz="0" w:space="0" w:color="auto"/>
                                <w:right w:val="none" w:sz="0" w:space="0" w:color="auto"/>
                              </w:divBdr>
                              <w:divsChild>
                                <w:div w:id="103300118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133952">
      <w:bodyDiv w:val="1"/>
      <w:marLeft w:val="0"/>
      <w:marRight w:val="0"/>
      <w:marTop w:val="0"/>
      <w:marBottom w:val="0"/>
      <w:divBdr>
        <w:top w:val="none" w:sz="0" w:space="0" w:color="auto"/>
        <w:left w:val="none" w:sz="0" w:space="0" w:color="auto"/>
        <w:bottom w:val="none" w:sz="0" w:space="0" w:color="auto"/>
        <w:right w:val="none" w:sz="0" w:space="0" w:color="auto"/>
      </w:divBdr>
      <w:divsChild>
        <w:div w:id="395470842">
          <w:marLeft w:val="0"/>
          <w:marRight w:val="0"/>
          <w:marTop w:val="0"/>
          <w:marBottom w:val="0"/>
          <w:divBdr>
            <w:top w:val="none" w:sz="0" w:space="0" w:color="auto"/>
            <w:left w:val="none" w:sz="0" w:space="0" w:color="auto"/>
            <w:bottom w:val="none" w:sz="0" w:space="0" w:color="auto"/>
            <w:right w:val="none" w:sz="0" w:space="0" w:color="auto"/>
          </w:divBdr>
          <w:divsChild>
            <w:div w:id="1715930863">
              <w:marLeft w:val="0"/>
              <w:marRight w:val="0"/>
              <w:marTop w:val="0"/>
              <w:marBottom w:val="0"/>
              <w:divBdr>
                <w:top w:val="none" w:sz="0" w:space="0" w:color="auto"/>
                <w:left w:val="none" w:sz="0" w:space="0" w:color="auto"/>
                <w:bottom w:val="none" w:sz="0" w:space="0" w:color="auto"/>
                <w:right w:val="none" w:sz="0" w:space="0" w:color="auto"/>
              </w:divBdr>
              <w:divsChild>
                <w:div w:id="936405879">
                  <w:marLeft w:val="0"/>
                  <w:marRight w:val="0"/>
                  <w:marTop w:val="0"/>
                  <w:marBottom w:val="0"/>
                  <w:divBdr>
                    <w:top w:val="single" w:sz="6" w:space="0" w:color="CCCCCC"/>
                    <w:left w:val="single" w:sz="6" w:space="0" w:color="CCCCCC"/>
                    <w:bottom w:val="single" w:sz="6" w:space="0" w:color="CCCCCC"/>
                    <w:right w:val="single" w:sz="6" w:space="0" w:color="CCCCCC"/>
                  </w:divBdr>
                  <w:divsChild>
                    <w:div w:id="291326169">
                      <w:marLeft w:val="0"/>
                      <w:marRight w:val="0"/>
                      <w:marTop w:val="0"/>
                      <w:marBottom w:val="0"/>
                      <w:divBdr>
                        <w:top w:val="none" w:sz="0" w:space="0" w:color="auto"/>
                        <w:left w:val="none" w:sz="0" w:space="0" w:color="auto"/>
                        <w:bottom w:val="none" w:sz="0" w:space="0" w:color="auto"/>
                        <w:right w:val="none" w:sz="0" w:space="0" w:color="auto"/>
                      </w:divBdr>
                      <w:divsChild>
                        <w:div w:id="1081606945">
                          <w:marLeft w:val="0"/>
                          <w:marRight w:val="0"/>
                          <w:marTop w:val="0"/>
                          <w:marBottom w:val="0"/>
                          <w:divBdr>
                            <w:top w:val="none" w:sz="0" w:space="0" w:color="auto"/>
                            <w:left w:val="none" w:sz="0" w:space="0" w:color="auto"/>
                            <w:bottom w:val="none" w:sz="0" w:space="0" w:color="auto"/>
                            <w:right w:val="none" w:sz="0" w:space="0" w:color="auto"/>
                          </w:divBdr>
                          <w:divsChild>
                            <w:div w:id="1941528678">
                              <w:marLeft w:val="0"/>
                              <w:marRight w:val="0"/>
                              <w:marTop w:val="0"/>
                              <w:marBottom w:val="0"/>
                              <w:divBdr>
                                <w:top w:val="none" w:sz="0" w:space="0" w:color="auto"/>
                                <w:left w:val="none" w:sz="0" w:space="0" w:color="auto"/>
                                <w:bottom w:val="none" w:sz="0" w:space="0" w:color="auto"/>
                                <w:right w:val="none" w:sz="0" w:space="0" w:color="auto"/>
                              </w:divBdr>
                              <w:divsChild>
                                <w:div w:id="129999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609181">
      <w:bodyDiv w:val="1"/>
      <w:marLeft w:val="0"/>
      <w:marRight w:val="0"/>
      <w:marTop w:val="0"/>
      <w:marBottom w:val="0"/>
      <w:divBdr>
        <w:top w:val="none" w:sz="0" w:space="0" w:color="auto"/>
        <w:left w:val="none" w:sz="0" w:space="0" w:color="auto"/>
        <w:bottom w:val="none" w:sz="0" w:space="0" w:color="auto"/>
        <w:right w:val="none" w:sz="0" w:space="0" w:color="auto"/>
      </w:divBdr>
      <w:divsChild>
        <w:div w:id="1880513035">
          <w:marLeft w:val="0"/>
          <w:marRight w:val="0"/>
          <w:marTop w:val="0"/>
          <w:marBottom w:val="0"/>
          <w:divBdr>
            <w:top w:val="none" w:sz="0" w:space="0" w:color="auto"/>
            <w:left w:val="none" w:sz="0" w:space="0" w:color="auto"/>
            <w:bottom w:val="none" w:sz="0" w:space="0" w:color="auto"/>
            <w:right w:val="none" w:sz="0" w:space="0" w:color="auto"/>
          </w:divBdr>
          <w:divsChild>
            <w:div w:id="1759445659">
              <w:marLeft w:val="0"/>
              <w:marRight w:val="0"/>
              <w:marTop w:val="0"/>
              <w:marBottom w:val="0"/>
              <w:divBdr>
                <w:top w:val="none" w:sz="0" w:space="0" w:color="auto"/>
                <w:left w:val="none" w:sz="0" w:space="0" w:color="auto"/>
                <w:bottom w:val="none" w:sz="0" w:space="0" w:color="auto"/>
                <w:right w:val="none" w:sz="0" w:space="0" w:color="auto"/>
              </w:divBdr>
              <w:divsChild>
                <w:div w:id="473105044">
                  <w:marLeft w:val="0"/>
                  <w:marRight w:val="0"/>
                  <w:marTop w:val="0"/>
                  <w:marBottom w:val="0"/>
                  <w:divBdr>
                    <w:top w:val="single" w:sz="6" w:space="0" w:color="CCCCCC"/>
                    <w:left w:val="single" w:sz="6" w:space="0" w:color="CCCCCC"/>
                    <w:bottom w:val="single" w:sz="6" w:space="0" w:color="CCCCCC"/>
                    <w:right w:val="single" w:sz="6" w:space="0" w:color="CCCCCC"/>
                  </w:divBdr>
                  <w:divsChild>
                    <w:div w:id="740492399">
                      <w:marLeft w:val="0"/>
                      <w:marRight w:val="0"/>
                      <w:marTop w:val="0"/>
                      <w:marBottom w:val="0"/>
                      <w:divBdr>
                        <w:top w:val="none" w:sz="0" w:space="0" w:color="auto"/>
                        <w:left w:val="none" w:sz="0" w:space="0" w:color="auto"/>
                        <w:bottom w:val="none" w:sz="0" w:space="0" w:color="auto"/>
                        <w:right w:val="none" w:sz="0" w:space="0" w:color="auto"/>
                      </w:divBdr>
                      <w:divsChild>
                        <w:div w:id="1016033783">
                          <w:marLeft w:val="0"/>
                          <w:marRight w:val="0"/>
                          <w:marTop w:val="0"/>
                          <w:marBottom w:val="0"/>
                          <w:divBdr>
                            <w:top w:val="none" w:sz="0" w:space="0" w:color="auto"/>
                            <w:left w:val="none" w:sz="0" w:space="0" w:color="auto"/>
                            <w:bottom w:val="none" w:sz="0" w:space="0" w:color="auto"/>
                            <w:right w:val="none" w:sz="0" w:space="0" w:color="auto"/>
                          </w:divBdr>
                          <w:divsChild>
                            <w:div w:id="1025442888">
                              <w:marLeft w:val="0"/>
                              <w:marRight w:val="0"/>
                              <w:marTop w:val="0"/>
                              <w:marBottom w:val="0"/>
                              <w:divBdr>
                                <w:top w:val="none" w:sz="0" w:space="0" w:color="auto"/>
                                <w:left w:val="none" w:sz="0" w:space="0" w:color="auto"/>
                                <w:bottom w:val="none" w:sz="0" w:space="0" w:color="auto"/>
                                <w:right w:val="none" w:sz="0" w:space="0" w:color="auto"/>
                              </w:divBdr>
                              <w:divsChild>
                                <w:div w:id="2043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901073">
      <w:bodyDiv w:val="1"/>
      <w:marLeft w:val="0"/>
      <w:marRight w:val="0"/>
      <w:marTop w:val="0"/>
      <w:marBottom w:val="0"/>
      <w:divBdr>
        <w:top w:val="none" w:sz="0" w:space="0" w:color="auto"/>
        <w:left w:val="none" w:sz="0" w:space="0" w:color="auto"/>
        <w:bottom w:val="none" w:sz="0" w:space="0" w:color="auto"/>
        <w:right w:val="none" w:sz="0" w:space="0" w:color="auto"/>
      </w:divBdr>
      <w:divsChild>
        <w:div w:id="285159487">
          <w:marLeft w:val="0"/>
          <w:marRight w:val="0"/>
          <w:marTop w:val="0"/>
          <w:marBottom w:val="0"/>
          <w:divBdr>
            <w:top w:val="none" w:sz="0" w:space="0" w:color="auto"/>
            <w:left w:val="none" w:sz="0" w:space="0" w:color="auto"/>
            <w:bottom w:val="none" w:sz="0" w:space="0" w:color="auto"/>
            <w:right w:val="none" w:sz="0" w:space="0" w:color="auto"/>
          </w:divBdr>
          <w:divsChild>
            <w:div w:id="885990426">
              <w:marLeft w:val="0"/>
              <w:marRight w:val="0"/>
              <w:marTop w:val="0"/>
              <w:marBottom w:val="0"/>
              <w:divBdr>
                <w:top w:val="none" w:sz="0" w:space="0" w:color="auto"/>
                <w:left w:val="none" w:sz="0" w:space="0" w:color="auto"/>
                <w:bottom w:val="none" w:sz="0" w:space="0" w:color="auto"/>
                <w:right w:val="none" w:sz="0" w:space="0" w:color="auto"/>
              </w:divBdr>
              <w:divsChild>
                <w:div w:id="1916746974">
                  <w:marLeft w:val="0"/>
                  <w:marRight w:val="0"/>
                  <w:marTop w:val="0"/>
                  <w:marBottom w:val="0"/>
                  <w:divBdr>
                    <w:top w:val="single" w:sz="6" w:space="0" w:color="CCCCCC"/>
                    <w:left w:val="single" w:sz="6" w:space="0" w:color="CCCCCC"/>
                    <w:bottom w:val="single" w:sz="6" w:space="0" w:color="CCCCCC"/>
                    <w:right w:val="single" w:sz="6" w:space="0" w:color="CCCCCC"/>
                  </w:divBdr>
                  <w:divsChild>
                    <w:div w:id="493108318">
                      <w:marLeft w:val="0"/>
                      <w:marRight w:val="0"/>
                      <w:marTop w:val="0"/>
                      <w:marBottom w:val="0"/>
                      <w:divBdr>
                        <w:top w:val="none" w:sz="0" w:space="0" w:color="auto"/>
                        <w:left w:val="none" w:sz="0" w:space="0" w:color="auto"/>
                        <w:bottom w:val="none" w:sz="0" w:space="0" w:color="auto"/>
                        <w:right w:val="none" w:sz="0" w:space="0" w:color="auto"/>
                      </w:divBdr>
                      <w:divsChild>
                        <w:div w:id="1588153223">
                          <w:marLeft w:val="0"/>
                          <w:marRight w:val="0"/>
                          <w:marTop w:val="0"/>
                          <w:marBottom w:val="0"/>
                          <w:divBdr>
                            <w:top w:val="none" w:sz="0" w:space="0" w:color="auto"/>
                            <w:left w:val="none" w:sz="0" w:space="0" w:color="auto"/>
                            <w:bottom w:val="none" w:sz="0" w:space="0" w:color="auto"/>
                            <w:right w:val="none" w:sz="0" w:space="0" w:color="auto"/>
                          </w:divBdr>
                          <w:divsChild>
                            <w:div w:id="1239288845">
                              <w:marLeft w:val="0"/>
                              <w:marRight w:val="0"/>
                              <w:marTop w:val="0"/>
                              <w:marBottom w:val="0"/>
                              <w:divBdr>
                                <w:top w:val="none" w:sz="0" w:space="0" w:color="auto"/>
                                <w:left w:val="none" w:sz="0" w:space="0" w:color="auto"/>
                                <w:bottom w:val="none" w:sz="0" w:space="0" w:color="auto"/>
                                <w:right w:val="none" w:sz="0" w:space="0" w:color="auto"/>
                              </w:divBdr>
                              <w:divsChild>
                                <w:div w:id="12349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943948">
      <w:bodyDiv w:val="1"/>
      <w:marLeft w:val="0"/>
      <w:marRight w:val="0"/>
      <w:marTop w:val="0"/>
      <w:marBottom w:val="0"/>
      <w:divBdr>
        <w:top w:val="none" w:sz="0" w:space="0" w:color="auto"/>
        <w:left w:val="none" w:sz="0" w:space="0" w:color="auto"/>
        <w:bottom w:val="none" w:sz="0" w:space="0" w:color="auto"/>
        <w:right w:val="none" w:sz="0" w:space="0" w:color="auto"/>
      </w:divBdr>
      <w:divsChild>
        <w:div w:id="194582376">
          <w:marLeft w:val="0"/>
          <w:marRight w:val="0"/>
          <w:marTop w:val="0"/>
          <w:marBottom w:val="0"/>
          <w:divBdr>
            <w:top w:val="none" w:sz="0" w:space="0" w:color="auto"/>
            <w:left w:val="none" w:sz="0" w:space="0" w:color="auto"/>
            <w:bottom w:val="none" w:sz="0" w:space="0" w:color="auto"/>
            <w:right w:val="none" w:sz="0" w:space="0" w:color="auto"/>
          </w:divBdr>
          <w:divsChild>
            <w:div w:id="601307587">
              <w:marLeft w:val="0"/>
              <w:marRight w:val="0"/>
              <w:marTop w:val="0"/>
              <w:marBottom w:val="0"/>
              <w:divBdr>
                <w:top w:val="none" w:sz="0" w:space="0" w:color="auto"/>
                <w:left w:val="none" w:sz="0" w:space="0" w:color="auto"/>
                <w:bottom w:val="none" w:sz="0" w:space="0" w:color="auto"/>
                <w:right w:val="none" w:sz="0" w:space="0" w:color="auto"/>
              </w:divBdr>
              <w:divsChild>
                <w:div w:id="1915233787">
                  <w:marLeft w:val="0"/>
                  <w:marRight w:val="0"/>
                  <w:marTop w:val="0"/>
                  <w:marBottom w:val="0"/>
                  <w:divBdr>
                    <w:top w:val="none" w:sz="0" w:space="0" w:color="auto"/>
                    <w:left w:val="none" w:sz="0" w:space="0" w:color="auto"/>
                    <w:bottom w:val="none" w:sz="0" w:space="0" w:color="auto"/>
                    <w:right w:val="none" w:sz="0" w:space="0" w:color="auto"/>
                  </w:divBdr>
                  <w:divsChild>
                    <w:div w:id="656615116">
                      <w:marLeft w:val="0"/>
                      <w:marRight w:val="0"/>
                      <w:marTop w:val="0"/>
                      <w:marBottom w:val="0"/>
                      <w:divBdr>
                        <w:top w:val="none" w:sz="0" w:space="0" w:color="auto"/>
                        <w:left w:val="none" w:sz="0" w:space="0" w:color="auto"/>
                        <w:bottom w:val="none" w:sz="0" w:space="0" w:color="auto"/>
                        <w:right w:val="none" w:sz="0" w:space="0" w:color="auto"/>
                      </w:divBdr>
                      <w:divsChild>
                        <w:div w:id="1287270087">
                          <w:marLeft w:val="0"/>
                          <w:marRight w:val="0"/>
                          <w:marTop w:val="0"/>
                          <w:marBottom w:val="0"/>
                          <w:divBdr>
                            <w:top w:val="none" w:sz="0" w:space="0" w:color="auto"/>
                            <w:left w:val="none" w:sz="0" w:space="0" w:color="auto"/>
                            <w:bottom w:val="none" w:sz="0" w:space="0" w:color="auto"/>
                            <w:right w:val="none" w:sz="0" w:space="0" w:color="auto"/>
                          </w:divBdr>
                          <w:divsChild>
                            <w:div w:id="11196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477222">
      <w:bodyDiv w:val="1"/>
      <w:marLeft w:val="0"/>
      <w:marRight w:val="0"/>
      <w:marTop w:val="0"/>
      <w:marBottom w:val="0"/>
      <w:divBdr>
        <w:top w:val="none" w:sz="0" w:space="0" w:color="auto"/>
        <w:left w:val="none" w:sz="0" w:space="0" w:color="auto"/>
        <w:bottom w:val="none" w:sz="0" w:space="0" w:color="auto"/>
        <w:right w:val="none" w:sz="0" w:space="0" w:color="auto"/>
      </w:divBdr>
    </w:div>
    <w:div w:id="2064786161">
      <w:bodyDiv w:val="1"/>
      <w:marLeft w:val="0"/>
      <w:marRight w:val="0"/>
      <w:marTop w:val="0"/>
      <w:marBottom w:val="0"/>
      <w:divBdr>
        <w:top w:val="none" w:sz="0" w:space="0" w:color="auto"/>
        <w:left w:val="none" w:sz="0" w:space="0" w:color="auto"/>
        <w:bottom w:val="none" w:sz="0" w:space="0" w:color="auto"/>
        <w:right w:val="none" w:sz="0" w:space="0" w:color="auto"/>
      </w:divBdr>
    </w:div>
    <w:div w:id="2071267709">
      <w:bodyDiv w:val="1"/>
      <w:marLeft w:val="0"/>
      <w:marRight w:val="0"/>
      <w:marTop w:val="0"/>
      <w:marBottom w:val="0"/>
      <w:divBdr>
        <w:top w:val="none" w:sz="0" w:space="0" w:color="auto"/>
        <w:left w:val="none" w:sz="0" w:space="0" w:color="auto"/>
        <w:bottom w:val="none" w:sz="0" w:space="0" w:color="auto"/>
        <w:right w:val="none" w:sz="0" w:space="0" w:color="auto"/>
      </w:divBdr>
      <w:divsChild>
        <w:div w:id="1346438067">
          <w:marLeft w:val="0"/>
          <w:marRight w:val="0"/>
          <w:marTop w:val="0"/>
          <w:marBottom w:val="0"/>
          <w:divBdr>
            <w:top w:val="none" w:sz="0" w:space="0" w:color="auto"/>
            <w:left w:val="none" w:sz="0" w:space="0" w:color="auto"/>
            <w:bottom w:val="none" w:sz="0" w:space="0" w:color="auto"/>
            <w:right w:val="none" w:sz="0" w:space="0" w:color="auto"/>
          </w:divBdr>
          <w:divsChild>
            <w:div w:id="1467309648">
              <w:marLeft w:val="0"/>
              <w:marRight w:val="0"/>
              <w:marTop w:val="0"/>
              <w:marBottom w:val="0"/>
              <w:divBdr>
                <w:top w:val="none" w:sz="0" w:space="0" w:color="auto"/>
                <w:left w:val="none" w:sz="0" w:space="0" w:color="auto"/>
                <w:bottom w:val="none" w:sz="0" w:space="0" w:color="auto"/>
                <w:right w:val="none" w:sz="0" w:space="0" w:color="auto"/>
              </w:divBdr>
              <w:divsChild>
                <w:div w:id="873807999">
                  <w:marLeft w:val="0"/>
                  <w:marRight w:val="0"/>
                  <w:marTop w:val="0"/>
                  <w:marBottom w:val="0"/>
                  <w:divBdr>
                    <w:top w:val="single" w:sz="6" w:space="0" w:color="CCCCCC"/>
                    <w:left w:val="single" w:sz="6" w:space="0" w:color="CCCCCC"/>
                    <w:bottom w:val="single" w:sz="6" w:space="0" w:color="CCCCCC"/>
                    <w:right w:val="single" w:sz="6" w:space="0" w:color="CCCCCC"/>
                  </w:divBdr>
                  <w:divsChild>
                    <w:div w:id="885681237">
                      <w:marLeft w:val="0"/>
                      <w:marRight w:val="0"/>
                      <w:marTop w:val="0"/>
                      <w:marBottom w:val="0"/>
                      <w:divBdr>
                        <w:top w:val="none" w:sz="0" w:space="0" w:color="auto"/>
                        <w:left w:val="none" w:sz="0" w:space="0" w:color="auto"/>
                        <w:bottom w:val="none" w:sz="0" w:space="0" w:color="auto"/>
                        <w:right w:val="none" w:sz="0" w:space="0" w:color="auto"/>
                      </w:divBdr>
                      <w:divsChild>
                        <w:div w:id="1286619492">
                          <w:marLeft w:val="0"/>
                          <w:marRight w:val="0"/>
                          <w:marTop w:val="0"/>
                          <w:marBottom w:val="0"/>
                          <w:divBdr>
                            <w:top w:val="none" w:sz="0" w:space="0" w:color="auto"/>
                            <w:left w:val="none" w:sz="0" w:space="0" w:color="auto"/>
                            <w:bottom w:val="none" w:sz="0" w:space="0" w:color="auto"/>
                            <w:right w:val="none" w:sz="0" w:space="0" w:color="auto"/>
                          </w:divBdr>
                          <w:divsChild>
                            <w:div w:id="1849563513">
                              <w:marLeft w:val="0"/>
                              <w:marRight w:val="0"/>
                              <w:marTop w:val="0"/>
                              <w:marBottom w:val="0"/>
                              <w:divBdr>
                                <w:top w:val="none" w:sz="0" w:space="0" w:color="auto"/>
                                <w:left w:val="none" w:sz="0" w:space="0" w:color="auto"/>
                                <w:bottom w:val="none" w:sz="0" w:space="0" w:color="auto"/>
                                <w:right w:val="none" w:sz="0" w:space="0" w:color="auto"/>
                              </w:divBdr>
                              <w:divsChild>
                                <w:div w:id="6359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k.jstor.org/view/00219118/di973763/97p0004x/0?searchID=8258cb3a.11026961880&amp;frame=noframe&amp;dpi=3&amp;userID=836f0866@cam.ac.uk/018258cb3a00504cf929&amp;currentResult=00219118%2bdi973763%2b97p0004x%2b1%2cBBBAAF02%2b19940800%2b9957%2b80059199&amp;config=jstor&amp;sortOrder=SCORE&amp;viewContent=citation"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ucpress.edu/book.php?isbn=9780520238008"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ep.sagepub.com/search?author1=Gail+Kligman&amp;sortspec=date&amp;submit=Submit"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www.tandfonline.com/toc/rfmr20/12/3"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www.tandfonline.com/doi/abs/10.1080/17432200.2016.1192149"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tohuu.org/?cat=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B7D6B-8D1D-4AA8-AE82-DB0558D67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21646</Words>
  <Characters>123387</Characters>
  <Application>Microsoft Office Word</Application>
  <DocSecurity>4</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SBB10</dc:creator>
  <cp:lastModifiedBy>Bayly, Susan</cp:lastModifiedBy>
  <cp:revision>2</cp:revision>
  <cp:lastPrinted>2019-02-09T12:46:00Z</cp:lastPrinted>
  <dcterms:created xsi:type="dcterms:W3CDTF">2019-05-13T09:31:00Z</dcterms:created>
  <dcterms:modified xsi:type="dcterms:W3CDTF">2019-05-13T09:31:00Z</dcterms:modified>
</cp:coreProperties>
</file>