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2" w14:textId="4CF21A1A" w:rsidR="00FC6835" w:rsidRPr="00181F9C" w:rsidRDefault="002E1C55" w:rsidP="00A64526">
      <w:pPr>
        <w:pStyle w:val="Heading1"/>
      </w:pPr>
      <w:r w:rsidRPr="00181F9C">
        <w:t xml:space="preserve">The Basolateral amygdala </w:t>
      </w:r>
      <w:r w:rsidR="00B7710F" w:rsidRPr="00181F9C">
        <w:rPr>
          <w:rFonts w:eastAsia="Wingdings"/>
        </w:rPr>
        <w:sym w:font="Wingdings" w:char="F0E0"/>
      </w:r>
      <w:r w:rsidRPr="00181F9C">
        <w:t xml:space="preserve"> Nucleus </w:t>
      </w:r>
      <w:proofErr w:type="spellStart"/>
      <w:r w:rsidRPr="00181F9C">
        <w:t>Accumbens</w:t>
      </w:r>
      <w:proofErr w:type="spellEnd"/>
      <w:r w:rsidRPr="00181F9C">
        <w:t xml:space="preserve"> core circuit is necessary for the acquisition of cue-controlled cocaine seeking.</w:t>
      </w:r>
    </w:p>
    <w:p w14:paraId="7C7A82AA" w14:textId="175D82AB" w:rsidR="00176564" w:rsidRPr="00181F9C" w:rsidRDefault="00176564" w:rsidP="00A64526">
      <w:pPr>
        <w:pStyle w:val="Heading1"/>
      </w:pPr>
      <w:r w:rsidRPr="00181F9C">
        <w:t>Authors:</w:t>
      </w:r>
    </w:p>
    <w:p w14:paraId="00000004" w14:textId="77777777" w:rsidR="00FC6835" w:rsidRPr="00454E5E" w:rsidRDefault="002E1C55" w:rsidP="00A64526">
      <w:r w:rsidRPr="00454E5E">
        <w:t>Mickaël Puaud</w:t>
      </w:r>
      <w:proofErr w:type="gramStart"/>
      <w:r w:rsidRPr="00454E5E">
        <w:rPr>
          <w:vertAlign w:val="superscript"/>
        </w:rPr>
        <w:t>1,*</w:t>
      </w:r>
      <w:proofErr w:type="gramEnd"/>
      <w:r w:rsidRPr="00454E5E">
        <w:t>, Alejandro Higuera-Matas</w:t>
      </w:r>
      <w:r w:rsidRPr="00454E5E">
        <w:rPr>
          <w:vertAlign w:val="superscript"/>
        </w:rPr>
        <w:t>2,*</w:t>
      </w:r>
      <w:r w:rsidRPr="00454E5E">
        <w:t>, Paul Brunault</w:t>
      </w:r>
      <w:r w:rsidRPr="00454E5E">
        <w:rPr>
          <w:vertAlign w:val="superscript"/>
        </w:rPr>
        <w:t>3</w:t>
      </w:r>
      <w:r w:rsidRPr="00454E5E">
        <w:t>, Barry J. Everitt</w:t>
      </w:r>
      <w:r w:rsidRPr="00454E5E">
        <w:rPr>
          <w:vertAlign w:val="superscript"/>
        </w:rPr>
        <w:t>1</w:t>
      </w:r>
      <w:r w:rsidRPr="00454E5E">
        <w:t xml:space="preserve"> and David Belin</w:t>
      </w:r>
      <w:r w:rsidRPr="00454E5E">
        <w:rPr>
          <w:vertAlign w:val="superscript"/>
        </w:rPr>
        <w:t>1</w:t>
      </w:r>
    </w:p>
    <w:p w14:paraId="00000005" w14:textId="77777777" w:rsidR="00FC6835" w:rsidRPr="00454E5E" w:rsidRDefault="002E1C55" w:rsidP="00A64526">
      <w:r w:rsidRPr="00454E5E">
        <w:t>1: Department of Psychology, University of Cambridge, UK.</w:t>
      </w:r>
    </w:p>
    <w:p w14:paraId="00000006" w14:textId="77777777" w:rsidR="00FC6835" w:rsidRPr="00454E5E" w:rsidRDefault="002E1C55" w:rsidP="00A64526">
      <w:pPr>
        <w:rPr>
          <w:lang w:val="fr-FR"/>
        </w:rPr>
      </w:pPr>
      <w:r w:rsidRPr="00454E5E">
        <w:t xml:space="preserve">2: Department of Psychobiology, School of Psychology. </w:t>
      </w:r>
      <w:r w:rsidRPr="00454E5E">
        <w:rPr>
          <w:lang w:val="fr-FR"/>
        </w:rPr>
        <w:t>UNED. Madrid, Spain.</w:t>
      </w:r>
    </w:p>
    <w:p w14:paraId="00000007" w14:textId="77777777" w:rsidR="00FC6835" w:rsidRPr="00454E5E" w:rsidRDefault="002E1C55" w:rsidP="00A64526">
      <w:pPr>
        <w:rPr>
          <w:lang w:val="fr-FR"/>
        </w:rPr>
      </w:pPr>
      <w:proofErr w:type="gramStart"/>
      <w:r w:rsidRPr="00454E5E">
        <w:rPr>
          <w:lang w:val="fr-FR"/>
        </w:rPr>
        <w:t>3:</w:t>
      </w:r>
      <w:proofErr w:type="gramEnd"/>
      <w:r w:rsidRPr="00454E5E">
        <w:rPr>
          <w:lang w:val="fr-FR"/>
        </w:rPr>
        <w:t xml:space="preserve"> CHRU de Tours -  Équipe de Liaison et de Soins en Addictologie &amp; Clinique Psychiatrique Universitaire/ INSERM U1253 </w:t>
      </w:r>
      <w:proofErr w:type="spellStart"/>
      <w:r w:rsidRPr="00454E5E">
        <w:rPr>
          <w:lang w:val="fr-FR"/>
        </w:rPr>
        <w:t>iBrain</w:t>
      </w:r>
      <w:proofErr w:type="spellEnd"/>
      <w:r w:rsidRPr="00454E5E">
        <w:rPr>
          <w:lang w:val="fr-FR"/>
        </w:rPr>
        <w:t>: Imaging &amp; Brain, Tours, France.</w:t>
      </w:r>
    </w:p>
    <w:p w14:paraId="00000008" w14:textId="0BE175E2" w:rsidR="00FC6835" w:rsidRPr="00454E5E" w:rsidRDefault="002E1C55" w:rsidP="00A64526">
      <w:r w:rsidRPr="00454E5E">
        <w:t>*: these authors contributed equally to this work.</w:t>
      </w:r>
    </w:p>
    <w:p w14:paraId="099B1D69" w14:textId="77777777" w:rsidR="00E141BD" w:rsidRDefault="00E141BD" w:rsidP="00E141BD">
      <w:pPr>
        <w:pStyle w:val="Heading1"/>
        <w:jc w:val="center"/>
        <w:rPr>
          <w:sz w:val="36"/>
          <w:szCs w:val="36"/>
        </w:rPr>
      </w:pPr>
    </w:p>
    <w:p w14:paraId="45C25547" w14:textId="1EC40B0E" w:rsidR="00902200" w:rsidRDefault="006372BF" w:rsidP="00E141BD">
      <w:pPr>
        <w:pStyle w:val="Heading1"/>
        <w:jc w:val="center"/>
        <w:rPr>
          <w:sz w:val="36"/>
          <w:szCs w:val="36"/>
        </w:rPr>
      </w:pPr>
      <w:r w:rsidRPr="00E141BD">
        <w:rPr>
          <w:sz w:val="36"/>
          <w:szCs w:val="36"/>
        </w:rPr>
        <w:t>Supporting Online material</w:t>
      </w:r>
    </w:p>
    <w:p w14:paraId="61E8DD9E" w14:textId="3D8AE5D1" w:rsidR="00E141BD" w:rsidRDefault="00E141BD" w:rsidP="00E141BD"/>
    <w:p w14:paraId="149F6097" w14:textId="77777777" w:rsidR="00E141BD" w:rsidRPr="00E141BD" w:rsidRDefault="00E141BD" w:rsidP="00E141BD"/>
    <w:p w14:paraId="59A942EE" w14:textId="13E5D527" w:rsidR="00667079" w:rsidRPr="006F5617" w:rsidRDefault="00667079" w:rsidP="00A64526">
      <w:pPr>
        <w:pStyle w:val="Heading1"/>
      </w:pPr>
      <w:r w:rsidRPr="006F5617">
        <w:t>Supplemental methods</w:t>
      </w:r>
    </w:p>
    <w:p w14:paraId="6D6B6DE6" w14:textId="4F38EB38" w:rsidR="00667079" w:rsidRPr="006F5617" w:rsidRDefault="00667079" w:rsidP="00A64526">
      <w:pPr>
        <w:pStyle w:val="Heading2"/>
      </w:pPr>
      <w:r w:rsidRPr="006F5617">
        <w:t>Animals</w:t>
      </w:r>
    </w:p>
    <w:p w14:paraId="6AB16D1C" w14:textId="35DD37F3" w:rsidR="00545D51" w:rsidRPr="00097FF6" w:rsidRDefault="006F5617" w:rsidP="00A64526">
      <w:r w:rsidRPr="00097FF6">
        <w:t xml:space="preserve">Experimentally naïve male Sprague Dawley rats (n=59, Charles River, Kent, UK) weighing approximately 300g upon arrival were housed </w:t>
      </w:r>
      <w:r w:rsidR="00545D51" w:rsidRPr="00097FF6">
        <w:t xml:space="preserve">under a 12-hour reverse light/dark cycle (lights off at 07:00 am) in polycarbonate cages (41 cm x 25 cm x 21 cm, L/W/H) initially in pairs. Following surgery rats were singly housed, in order to prevent the conspecific from interacting with, and damaging the port of the catheter and to match the housing conditions to those used in previous experiments using second order schedules of cocaine reinforcement </w:t>
      </w:r>
      <w:r w:rsidR="00545D51" w:rsidRPr="00097FF6">
        <w:fldChar w:fldCharType="begin">
          <w:fldData xml:space="preserve">PEVuZE5vdGU+PENpdGU+PEF1dGhvcj5NdXJyYXk8L0F1dGhvcj48WWVhcj4yMDE1PC9ZZWFyPjxS
ZWNOdW0+NDM2NzwvUmVjTnVtPjxEaXNwbGF5VGV4dD4oMS0xMCk8L0Rpc3BsYXlUZXh0PjxyZWNv
cmQ+PHJlYy1udW1iZXI+NDM2NzwvcmVjLW51bWJlcj48Zm9yZWlnbi1rZXlzPjxrZXkgYXBwPSJF
TiIgZGItaWQ9InR0ZnYwdmRyajVwczJpZTJwcGd2MncwNDJlMHR0ZDI1dHphdCIgdGltZXN0YW1w
PSIxNTc4ODUyMjQ1Ij40MzY3PC9rZXk+PC9mb3JlaWduLWtleXM+PHJlZi10eXBlIG5hbWU9Ikpv
dXJuYWwgQXJ0aWNsZSI+MTc8L3JlZi10eXBlPjxjb250cmlidXRvcnM+PGF1dGhvcnM+PGF1dGhv
cj5NdXJyYXksIEouIEUuPC9hdXRob3I+PGF1dGhvcj5CZWxpbi1SYXVzY2VudCwgQS48L2F1dGhv
cj48YXV0aG9yPlNpbW9uLCBNLjwvYXV0aG9yPjxhdXRob3I+R2l1bGlhbm8sIEMuPC9hdXRob3I+
PGF1dGhvcj5CZW5vaXQtTWFyYW5kLCBNLjwvYXV0aG9yPjxhdXRob3I+RXZlcml0dCwgQi4gSi48
L2F1dGhvcj48YXV0aG9yPkJlbGluLCBELjwvYXV0aG9yPjwvYXV0aG9ycz48L2NvbnRyaWJ1dG9y
cz48YXV0aC1hZGRyZXNzPkRlcGFydG1lbnQgb2YgUHN5Y2hvbG9neSwgVW5pdmVyc2l0eSBvZiBD
YW1icmlkZ2UsIENhbWJyaWRnZSBDQjIgM0VCLCBVSy4mI3hEO0JlaGF2aW91cmFsIGFuZCBDbGlu
aWNhbCBOZXVyb3NjaWVuY2UgSW5zdGl0dXRlIG9mIHRoZSBVbml2ZXJzaXR5IG9mIENhbWJyaWRn
ZSwgQ2FtYnJpZGdlIENCMiAxUUIsIFVLLiYjeEQ7RGVwYXJ0bWVudCBvZiBQaGFybWFjb2xvZ3ks
IFVuaXZlcnNpdHkgb2YgQ2FtYnJpZGdlLCBDYW1icmlkZ2UgQ0IyIDFQRCwgVUsuJiN4RDtHcm91
cGUgZGUgcmVjaGVyY2hlIGVuIHBzeWNoaWF0cmllLCBQYXJpcyBHRFIzNTU3LCBGcmFuY2UuJiN4
RDtMYWJvcmF0b2lyZSBkZSBOZXVyb3NjaWVuY2VzIEV4cGVyaW1lbnRhbGVzIGV0IENsaW5pcXVl
LCBJTlNFUk0sIFUxMDg0LCBQb2l0aWVycyBGLTg2MDIyLCBGcmFuY2UuJiN4RDtMYWJvcmF0b2ly
ZSBkZSBOZXVyb3NjaWVuY2VzIEV4cGVyaW1lbnRhbGVzIGV0IENsaW5pcXVlcywgVW5pdmVyc2l0
ZSBkZSBQb2l0aWVycywgUG9pdGllcnMgRi04NjAyMiwgRnJhbmNlLjwvYXV0aC1hZGRyZXNzPjx0
aXRsZXM+PHRpdGxlPkJhc29sYXRlcmFsIGFuZCBjZW50cmFsIGFteWdkYWxhIGRpZmZlcmVudGlh
bGx5IHJlY3J1aXQgYW5kIG1haW50YWluIGRvcnNvbGF0ZXJhbCBzdHJpYXR1bS1kZXBlbmRlbnQg
Y29jYWluZS1zZWVraW5nIGhhYml0czwvdGl0bGU+PHNlY29uZGFyeS10aXRsZT5OYXQgQ29tbXVu
PC9zZWNvbmRhcnktdGl0bGU+PC90aXRsZXM+PHBlcmlvZGljYWw+PGZ1bGwtdGl0bGU+TmF0IENv
bW11bjwvZnVsbC10aXRsZT48L3BlcmlvZGljYWw+PHBhZ2VzPjEwMDg4PC9wYWdlcz48dm9sdW1l
PjY8L3ZvbHVtZT48ZWRpdGlvbj4yMDE1LzEyLzE1PC9lZGl0aW9uPjxrZXl3b3Jkcz48a2V5d29y
ZD5BbmltYWxzPC9rZXl3b3JkPjxrZXl3b3JkPkJhc29sYXRlcmFsIE51Y2xlYXIgQ29tcGxleC8q
ZHJ1ZyBlZmZlY3RzL3BoeXNpb2xvZ3k8L2tleXdvcmQ+PGtleXdvcmQ+QmVoYXZpb3IsIEFuaW1h
bDwva2V5d29yZD48a2V5d29yZD5DZW50cmFsIEFteWdkYWxvaWQgTnVjbGV1cy8qZHJ1ZyBlZmZl
Y3RzL3BoeXNpb2xvZ3k8L2tleXdvcmQ+PGtleXdvcmQ+Q29jYWluZS8qYWRtaW5pc3RyYXRpb24g
JmFtcDsgZG9zYWdlPC9rZXl3b3JkPjxrZXl3b3JkPkRydWctU2Vla2luZyBCZWhhdmlvci9kcnVn
IGVmZmVjdHMvKnBoeXNpb2xvZ3k8L2tleXdvcmQ+PGtleXdvcmQ+RXhjaXRhdG9yeSBBbWlubyBB
Y2lkIEFudGFnb25pc3RzL2FkbWluaXN0cmF0aW9uICZhbXA7IGRvc2FnZS9waGFybWFjb2xvZ3k8
L2tleXdvcmQ+PGtleXdvcmQ+SXNveGF6b2xlcy9waGFybWFjb2xvZ3k8L2tleXdvcmQ+PGtleXdv
cmQ+TWFsZTwva2V5d29yZD48a2V5d29yZD5OLU1ldGh5bGFzcGFydGF0ZS9waGFybWFjb2xvZ3k8
L2tleXdvcmQ+PGtleXdvcmQ+UmF0czwva2V5d29yZD48a2V5d29yZD5SYXRzLCBTcHJhZ3VlLURh
d2xleTwva2V5d29yZD48a2V5d29yZD5SZWNlcHRvcnMsIEdsdXRhbWF0ZTwva2V5d29yZD48a2V5
d29yZD5TZWxmIEFkbWluaXN0cmF0aW9uPC9rZXl3b3JkPjxrZXl3b3JkPlRldHJhem9sZXMvcGhh
cm1hY29sb2d5PC9rZXl3b3JkPjwva2V5d29yZHM+PGRhdGVzPjx5ZWFyPjIwMTU8L3llYXI+PHB1
Yi1kYXRlcz48ZGF0ZT5EZWMgMTQ8L2RhdGU+PC9wdWItZGF0ZXM+PC9kYXRlcz48aXNibj4yMDQx
LTE3MjMgKEVsZWN0cm9uaWMpJiN4RDsyMDQxLTE3MjMgKExpbmtpbmcpPC9pc2JuPjxhY2Nlc3Np
b24tbnVtPjI2NjU3MzIwPC9hY2Nlc3Npb24tbnVtPjx1cmxzPjxyZWxhdGVkLXVybHM+PHVybD5o
dHRwczovL3d3dy5uY2JpLm5sbS5uaWguZ292L3B1Ym1lZC8yNjY1NzMyMDwvdXJsPjwvcmVsYXRl
ZC11cmxzPjwvdXJscz48Y3VzdG9tMj5QTUM0NjgyMDM1PC9jdXN0b20yPjxlbGVjdHJvbmljLXJl
c291cmNlLW51bT4xMC4xMDM4L25jb21tczEwMDg4PC9lbGVjdHJvbmljLXJlc291cmNlLW51bT48
L3JlY29yZD48L0NpdGU+PENpdGU+PEF1dGhvcj5NdXJyYXk8L0F1dGhvcj48WWVhcj4yMDE0PC9Z
ZWFyPjxSZWNOdW0+Nzc0PC9SZWNOdW0+PHJlY29yZD48cmVjLW51bWJlcj43NzQ8L3JlYy1udW1i
ZXI+PGZvcmVpZ24ta2V5cz48a2V5IGFwcD0iRU4iIGRiLWlkPSJ0dGZ2MHZkcmo1cHMyaWUycHBn
djJ3MDQyZTB0dGQyNXR6YXQiIHRpbWVzdGFtcD0iMTU3ODc3MzMxNiI+Nzc0PC9rZXk+PC9mb3Jl
aWduLWtleXM+PHJlZi10eXBlIG5hbWU9IkpvdXJuYWwgQXJ0aWNsZSI+MTc8L3JlZi10eXBlPjxj
b250cmlidXRvcnM+PGF1dGhvcnM+PGF1dGhvcj5NdXJyYXksIEouIEUuPC9hdXRob3I+PGF1dGhv
cj5EaWxsZWVuLCBSLjwvYXV0aG9yPjxhdXRob3I+UGVsbG91eCwgWS48L2F1dGhvcj48YXV0aG9y
PkVjb25vbWlkb3UsIEQuPC9hdXRob3I+PGF1dGhvcj5EYWxsZXksIEouIFcuPC9hdXRob3I+PGF1
dGhvcj5CZWxpbiwgRC48L2F1dGhvcj48YXV0aG9yPkV2ZXJpdHQsIEIuIEouPC9hdXRob3I+PC9h
dXRob3JzPjwvY29udHJpYnV0b3JzPjxhdXRoLWFkZHJlc3M+RGVwYXJ0bWVudCBvZiBQc3ljaG9s
b2d5LCBBZGRlbmJyb29rZSZhcG9zO3MgSG9zcGl0YWwsIFVuaXZlcnNpdHkgb2YgQ2FtYnJpZGdl
LCBDYW1icmlkZ2UsIFVuaXRlZCBLaW5nZG9tOyBCZWhhdmlvdXJhbCBhbmQgQ2xpbmljYWwgTmV1
cm9zY2llbmNlIEluc3RpdHV0ZSwgQ2FtYnJpZGdlLCBVbml0ZWQgS2luZ2RvbTsgSU5TRVJNIEV1
cm9wZWFuIEFzc29jaWF0ZWQgTGFib3JhdG9yeSwgUG9pdGllcnMuIEVsZWN0cm9uaWMgYWRkcmVz
czogamVtOThAY2FtLmFjLnVrLiYjeEQ7RGVwYXJ0bWVudCBvZiBQc3ljaG9sb2d5LCBBZGRlbmJy
b29rZSZhcG9zO3MgSG9zcGl0YWwsIFVuaXZlcnNpdHkgb2YgQ2FtYnJpZGdlLCBDYW1icmlkZ2Us
IFVuaXRlZCBLaW5nZG9tOyBCZWhhdmlvdXJhbCBhbmQgQ2xpbmljYWwgTmV1cm9zY2llbmNlIElu
c3RpdHV0ZSwgQ2FtYnJpZGdlLCBVbml0ZWQgS2luZ2RvbS4mI3hEO0luc3RpdHV0ZSBvZiBOZXVy
b3NjaWVuY2UgZGUgbGEgVGltb25lLCBVbml2ZXJzaXR5IG9mIEFpeC1NYXJzZWlsbGUsIE1hcnNl
aWxsZSwgRnJhbmNlLiYjeEQ7RGVwYXJ0bWVudCBvZiBQc3ljaG9sb2d5LCBBZGRlbmJyb29rZSZh
cG9zO3MgSG9zcGl0YWwsIFVuaXZlcnNpdHkgb2YgQ2FtYnJpZGdlLCBDYW1icmlkZ2UsIFVuaXRl
ZCBLaW5nZG9tOyBCZWhhdmlvdXJhbCBhbmQgQ2xpbmljYWwgTmV1cm9zY2llbmNlIEluc3RpdHV0
ZSwgQ2FtYnJpZGdlLCBVbml0ZWQgS2luZ2RvbTsgRGVwYXJ0bWVudCBvZiBQc3ljaGlhdHJ5LCBB
ZGRlbmJyb29rZSZhcG9zO3MgSG9zcGl0YWwsIFVuaXZlcnNpdHkgb2YgQ2FtYnJpZGdlLCBDYW1i
cmlkZ2UsIFVuaXRlZCBLaW5nZG9tLiYjeEQ7SU5TRVJNIFUxMDg0LUxORUMgdGVhbSBQc3ljaG9i
aW9sb2d5IG9mIENvbXB1bHNpdmUgRGlzb3JkZXJzLCBVbml2ZXJzdGllIGRlIFBvaXRpZXJzLCBQ
b2l0aWVyczsgSU5TRVJNIEV1cm9wZWFuIEFzc29jaWF0ZWQgTGFib3JhdG9yeSwgUG9pdGllcnMu
JiN4RDtEZXBhcnRtZW50IG9mIFBzeWNob2xvZ3ksIEFkZGVuYnJvb2tlJmFwb3M7cyBIb3NwaXRh
bCwgVW5pdmVyc2l0eSBvZiBDYW1icmlkZ2UsIENhbWJyaWRnZSwgVW5pdGVkIEtpbmdkb207IEJl
aGF2aW91cmFsIGFuZCBDbGluaWNhbCBOZXVyb3NjaWVuY2UgSW5zdGl0dXRlLCBDYW1icmlkZ2Us
IFVuaXRlZCBLaW5nZG9tOyBJTlNFUk0gRXVyb3BlYW4gQXNzb2NpYXRlZCBMYWJvcmF0b3J5LCBQ
b2l0aWVycy48L2F1dGgtYWRkcmVzcz48dGl0bGVzPjx0aXRsZT5JbmNyZWFzZWQgaW1wdWxzaXZp
dHkgcmV0YXJkcyB0aGUgdHJhbnNpdGlvbiB0byBkb3Jzb2xhdGVyYWwgc3RyaWF0YWwgZG9wYW1p
bmUgY29udHJvbCBvZiBjb2NhaW5lIHNlZWtpbmc8L3RpdGxlPjxzZWNvbmRhcnktdGl0bGU+Qmlv
bCBQc3ljaGlhdHJ5PC9zZWNvbmRhcnktdGl0bGU+PC90aXRsZXM+PHBlcmlvZGljYWw+PGZ1bGwt
dGl0bGU+QmlvbCBQc3ljaGlhdHJ5PC9mdWxsLXRpdGxlPjwvcGVyaW9kaWNhbD48cGFnZXM+MTUt
MjI8L3BhZ2VzPjx2b2x1bWU+NzY8L3ZvbHVtZT48bnVtYmVyPjE8L251bWJlcj48ZWRpdGlvbj4y
MDEzLzEwLzI2PC9lZGl0aW9uPjxrZXl3b3Jkcz48a2V5d29yZD5BbmltYWxzPC9rZXl3b3JkPjxr
ZXl3b3JkPkNob2ljZSBCZWhhdmlvci9kcnVnIGVmZmVjdHMvcGh5c2lvbG9neTwva2V5d29yZD48
a2V5d29yZD5Db2NhaW5lLyphZG1pbmlzdHJhdGlvbiAmYW1wOyBkb3NhZ2U8L2tleXdvcmQ+PGtl
eXdvcmQ+Q29ycHVzIFN0cmlhdHVtL2RydWcgZWZmZWN0cy8qcGh5c2lvbG9neTwva2V5d29yZD48
a2V5d29yZD5Eb3BhbWluZSBBbnRhZ29uaXN0cy9hZG1pbmlzdHJhdGlvbiAmYW1wOyBkb3NhZ2Uv
cGhhcm1hY29sb2d5PC9rZXl3b3JkPjxrZXl3b3JkPkRvcGFtaW5lcmdpYyBOZXVyb25zL2RydWcg
ZWZmZWN0cy8qcGh5c2lvbG9neTwva2V5d29yZD48a2V5d29yZD5Eb3NlLVJlc3BvbnNlIFJlbGF0
aW9uc2hpcCwgRHJ1Zzwva2V5d29yZD48a2V5d29yZD5EcnVnLVNlZWtpbmcgQmVoYXZpb3IvZHJ1
ZyBlZmZlY3RzLypwaHlzaW9sb2d5PC9rZXl3b3JkPjxrZXl3b3JkPkZsdXBlbnRoaXhvbC9hZG1p
bmlzdHJhdGlvbiAmYW1wOyBkb3NhZ2UvcGhhcm1hY29sb2d5PC9rZXl3b3JkPjxrZXl3b3JkPklt
cHVsc2l2ZSBCZWhhdmlvci8qZHJ1ZyBlZmZlY3RzPC9rZXl3b3JkPjxrZXl3b3JkPk1hbGU8L2tl
eXdvcmQ+PGtleXdvcmQ+TWljcm9pbmplY3Rpb25zPC9rZXl3b3JkPjxrZXl3b3JkPlJhdHM8L2tl
eXdvcmQ+PGtleXdvcmQ+UmVpbmZvcmNlbWVudCwgUHN5Y2hvbG9neTwva2V5d29yZD48a2V5d29y
ZD5TZWxmIEFkbWluaXN0cmF0aW9uPC9rZXl3b3JkPjxrZXl3b3JkPkNvY2FpbmU8L2tleXdvcmQ+
PGtleXdvcmQ+ZG9wYW1pbmU8L2tleXdvcmQ+PGtleXdvcmQ+ZHJ1ZyBhZGRpY3Rpb248L2tleXdv
cmQ+PGtleXdvcmQ+Z29hbC1kaXJlY3RlZDwva2V5d29yZD48a2V5d29yZD5oYWJpdHVhbDwva2V5
d29yZD48a2V5d29yZD5zdHJpYXR1bTwva2V5d29yZD48L2tleXdvcmRzPjxkYXRlcz48eWVhcj4y
MDE0PC95ZWFyPjxwdWItZGF0ZXM+PGRhdGU+SnVsIDE8L2RhdGU+PC9wdWItZGF0ZXM+PC9kYXRl
cz48aXNibj4xODczLTI0MDIgKEVsZWN0cm9uaWMpJiN4RDswMDA2LTMyMjMgKExpbmtpbmcpPC9p
c2JuPjxhY2Nlc3Npb24tbnVtPjI0MTU3MzM4PC9hY2Nlc3Npb24tbnVtPjx1cmxzPjxyZWxhdGVk
LXVybHM+PHVybD5odHRwczovL3d3dy5uY2JpLm5sbS5uaWguZ292L3B1Ym1lZC8yNDE1NzMzODwv
dXJsPjwvcmVsYXRlZC11cmxzPjwvdXJscz48Y3VzdG9tMj5QTUM0MDY0MTE1PC9jdXN0b20yPjxl
bGVjdHJvbmljLXJlc291cmNlLW51bT4xMC4xMDE2L2ouYmlvcHN5Y2guMjAxMy4wOS4wMTE8L2Vs
ZWN0cm9uaWMtcmVzb3VyY2UtbnVtPjwvcmVjb3JkPjwvQ2l0ZT48Q2l0ZT48QXV0aG9yPk11cnJh
eTwvQXV0aG9yPjxZZWFyPjIwMTI8L1llYXI+PFJlY051bT45ODg5PC9SZWNOdW0+PHJlY29yZD48
cmVjLW51bWJlcj45ODg5PC9yZWMtbnVtYmVyPjxmb3JlaWduLWtleXM+PGtleSBhcHA9IkVOIiBk
Yi1pZD0idHRmdjB2ZHJqNXBzMmllMnBwZ3YydzA0MmUwdHRkMjV0emF0IiB0aW1lc3RhbXA9IjE1
Nzg5MTg2OTUiPjk4ODk8L2tleT48L2ZvcmVpZ24ta2V5cz48cmVmLXR5cGUgbmFtZT0iSm91cm5h
bCBBcnRpY2xlIj4xNzwvcmVmLXR5cGU+PGNvbnRyaWJ1dG9ycz48YXV0aG9ycz48YXV0aG9yPk11
cnJheSwgSi4gRS48L2F1dGhvcj48YXV0aG9yPkV2ZXJpdHQsIEIuIEouPC9hdXRob3I+PGF1dGhv
cj5CZWxpbiwgRC48L2F1dGhvcj48L2F1dGhvcnM+PC9jb250cmlidXRvcnM+PGF1dGgtYWRkcmVz
cz5EZXBhcnRtZW50IG9mIEV4cGVyaW1lbnRhbCBQc3ljaG9sb2d5LCBVbml2ZXJzaXR5IG9mIENh
bWJyaWRnZSwgVUsuIGplbTk4QGNhbS5hYy51azwvYXV0aC1hZGRyZXNzPjx0aXRsZXM+PHRpdGxl
Pk4tQWNldHlsY3lzdGVpbmUgcmVkdWNlcyBlYXJseS0gYW5kIGxhdGUtc3RhZ2UgY29jYWluZSBz
ZWVraW5nIHdpdGhvdXQgYWZmZWN0aW5nIGNvY2FpbmUgdGFraW5nIGluIHJhdHM8L3RpdGxlPjxz
ZWNvbmRhcnktdGl0bGU+QWRkaWN0IEJpb2w8L3NlY29uZGFyeS10aXRsZT48L3RpdGxlcz48cGVy
aW9kaWNhbD48ZnVsbC10aXRsZT5BZGRpY3QgQmlvbDwvZnVsbC10aXRsZT48L3BlcmlvZGljYWw+
PHBhZ2VzPjQzNy00MDwvcGFnZXM+PHZvbHVtZT4xNzwvdm9sdW1lPjxudW1iZXI+MjwvbnVtYmVy
PjxlZGl0aW9uPjIwMTEvMDQvMjg8L2VkaXRpb24+PGtleXdvcmRzPjxrZXl3b3JkPkFjZXR5bGN5
c3RlaW5lLypwaGFybWFjb2xvZ3k8L2tleXdvcmQ+PGtleXdvcmQ+QW5pbWFsczwva2V5d29yZD48
a2V5d29yZD5Db2NhaW5lL2FkbWluaXN0cmF0aW9uICZhbXA7IGRvc2FnZTwva2V5d29yZD48a2V5
d29yZD5Db2NhaW5lLVJlbGF0ZWQgRGlzb3JkZXJzLypkcnVnIHRoZXJhcHk8L2tleXdvcmQ+PGtl
eXdvcmQ+RG9zZS1SZXNwb25zZSBSZWxhdGlvbnNoaXAsIERydWc8L2tleXdvcmQ+PGtleXdvcmQ+
RHJ1Zy1TZWVraW5nIEJlaGF2aW9yLypkcnVnIGVmZmVjdHM8L2tleXdvcmQ+PGtleXdvcmQ+UmF0
czwva2V5d29yZD48a2V5d29yZD5SYXRzLCBTcHJhZ3VlLURhd2xleTwva2V5d29yZD48a2V5d29y
ZD5SZWluZm9yY2VtZW50IFNjaGVkdWxlPC9rZXl3b3JkPjxrZXl3b3JkPlNlbGYgQWRtaW5pc3Ry
YXRpb248L2tleXdvcmQ+PC9rZXl3b3Jkcz48ZGF0ZXM+PHllYXI+MjAxMjwveWVhcj48cHViLWRh
dGVzPjxkYXRlPk1hcjwvZGF0ZT48L3B1Yi1kYXRlcz48L2RhdGVzPjxpc2JuPjEzNjktMTYwMCAo
RWxlY3Ryb25pYykmI3hEOzEzNTUtNjIxNSAoTGlua2luZyk8L2lzYm4+PGFjY2Vzc2lvbi1udW0+
MjE1MjE0Mjc8L2FjY2Vzc2lvbi1udW0+PHVybHM+PHJlbGF0ZWQtdXJscz48dXJsPmh0dHBzOi8v
d3d3Lm5jYmkubmxtLm5paC5nb3YvcHVibWVkLzIxNTIxNDI3PC91cmw+PC9yZWxhdGVkLXVybHM+
PC91cmxzPjxlbGVjdHJvbmljLXJlc291cmNlLW51bT4xMC4xMTExL2ouMTM2OS0xNjAwLjIwMTEu
MDAzMzAueDwvZWxlY3Ryb25pYy1yZXNvdXJjZS1udW0+PC9yZWNvcmQ+PC9DaXRlPjxDaXRlPjxB
dXRob3I+TXVycmF5PC9BdXRob3I+PFllYXI+MjAxMjwvWWVhcj48UmVjTnVtPjM0NDY8L1JlY051
bT48cmVjb3JkPjxyZWMtbnVtYmVyPjM0NDY8L3JlYy1udW1iZXI+PGZvcmVpZ24ta2V5cz48a2V5
IGFwcD0iRU4iIGRiLWlkPSJ0dGZ2MHZkcmo1cHMyaWUycHBndjJ3MDQyZTB0dGQyNXR6YXQiIHRp
bWVzdGFtcD0iMTU3ODg0NzI0NiI+MzQ0Njwva2V5PjwvZm9yZWlnbi1rZXlzPjxyZWYtdHlwZSBu
YW1lPSJKb3VybmFsIEFydGljbGUiPjE3PC9yZWYtdHlwZT48Y29udHJpYnV0b3JzPjxhdXRob3Jz
PjxhdXRob3I+TXVycmF5LCBKLiBFLjwvYXV0aG9yPjxhdXRob3I+QmVsaW4sIEQuPC9hdXRob3I+
PGF1dGhvcj5FdmVyaXR0LCBCLiBKLjwvYXV0aG9yPjwvYXV0aG9ycz48L2NvbnRyaWJ1dG9ycz48
YXV0aC1hZGRyZXNzPkRlcGFydG1lbnQgb2YgRXhwZXJpbWVudGFsIFBzeWNob2xvZ3ksIFVuaXZl
cnNpdHkgb2YgQ2FtYnJpZGdlLCBDYW1icmlkZ2UsIFVLLiBqZW05OEBjYW0uYWMudWs8L2F1dGgt
YWRkcmVzcz48dGl0bGVzPjx0aXRsZT5Eb3VibGUgZGlzc29jaWF0aW9uIG9mIHRoZSBkb3Jzb21l
ZGlhbCBhbmQgZG9yc29sYXRlcmFsIHN0cmlhdGFsIGNvbnRyb2wgb3ZlciB0aGUgYWNxdWlzaXRp
b24gYW5kIHBlcmZvcm1hbmNlIG9mIGNvY2FpbmUgc2Vla2luZzwvdGl0bGU+PHNlY29uZGFyeS10
aXRsZT5OZXVyb3BzeWNob3BoYXJtYWNvbG9neTwvc2Vjb25kYXJ5LXRpdGxlPjwvdGl0bGVzPjxw
ZXJpb2RpY2FsPjxmdWxsLXRpdGxlPk5ldXJvcHN5Y2hvcGhhcm1hY29sb2d5PC9mdWxsLXRpdGxl
PjwvcGVyaW9kaWNhbD48cGFnZXM+MjQ1Ni02NjwvcGFnZXM+PHZvbHVtZT4zNzwvdm9sdW1lPjxu
dW1iZXI+MTE8L251bWJlcj48ZWRpdGlvbj4yMDEyLzA2LzI5PC9lZGl0aW9uPjxrZXl3b3Jkcz48
a2V5d29yZD5BbmFseXNpcyBvZiBWYXJpYW5jZTwva2V5d29yZD48a2V5d29yZD5BbmltYWxzPC9r
ZXl3b3JkPjxrZXl3b3JkPkNvY2FpbmUvKmFkbWluaXN0cmF0aW9uICZhbXA7IGRvc2FnZTwva2V5
d29yZD48a2V5d29yZD5Db2NhaW5lLVJlbGF0ZWQgRGlzb3JkZXJzLypwc3ljaG9sb2d5PC9rZXl3
b3JkPjxrZXl3b3JkPkNvbmRpdGlvbmluZywgT3BlcmFudC8qZHJ1ZyBlZmZlY3RzPC9rZXl3b3Jk
PjxrZXl3b3JkPkNvcnB1cyBTdHJpYXR1bS9hbmF0b215ICZhbXA7IGhpc3RvbG9neS8qZHJ1ZyBl
ZmZlY3RzL3BoeXNpb2xvZ3k8L2tleXdvcmQ+PGtleXdvcmQ+RGlzZWFzZSBNb2RlbHMsIEFuaW1h
bDwva2V5d29yZD48a2V5d29yZD5Eb3BhbWluZSBBbnRhZ29uaXN0cy9waGFybWFjb2xvZ3k8L2tl
eXdvcmQ+PGtleXdvcmQ+RG9wYW1pbmUgVXB0YWtlIEluaGliaXRvcnMvKmFkbWluaXN0cmF0aW9u
ICZhbXA7IGRvc2FnZTwva2V5d29yZD48a2V5d29yZD5GbHVwZW50aGl4b2wvcGhhcm1hY29sb2d5
PC9rZXl3b3JkPjxrZXl3b3JkPk1hbGU8L2tleXdvcmQ+PGtleXdvcmQ+UmF0czwva2V5d29yZD48
a2V5d29yZD5SZWluZm9yY2VtZW50IFNjaGVkdWxlPC9rZXl3b3JkPjxrZXl3b3JkPlJlaW5mb3Jj
ZW1lbnQsIFBzeWNob2xvZ3k8L2tleXdvcmQ+PGtleXdvcmQ+U2VsZiBBZG1pbmlzdHJhdGlvbjwv
a2V5d29yZD48L2tleXdvcmRzPjxkYXRlcz48eWVhcj4yMDEyPC95ZWFyPjxwdWItZGF0ZXM+PGRh
dGU+T2N0PC9kYXRlPjwvcHViLWRhdGVzPjwvZGF0ZXM+PGlzYm4+MTc0MC02MzRYIChFbGVjdHJv
bmljKSYjeEQ7MDg5My0xMzNYIChMaW5raW5nKTwvaXNibj48YWNjZXNzaW9uLW51bT4yMjczOTQ3
MDwvYWNjZXNzaW9uLW51bT48dXJscz48cmVsYXRlZC11cmxzPjx1cmw+aHR0cHM6Ly93d3cubmNi
aS5ubG0ubmloLmdvdi9wdWJtZWQvMjI3Mzk0NzA8L3VybD48L3JlbGF0ZWQtdXJscz48L3VybHM+
PGN1c3RvbTI+UE1DMzQ0MjM0MDwvY3VzdG9tMj48ZWxlY3Ryb25pYy1yZXNvdXJjZS1udW0+MTAu
MTAzOC9ucHAuMjAxMi4xMDQ8L2VsZWN0cm9uaWMtcmVzb3VyY2UtbnVtPjwvcmVjb3JkPjwvQ2l0
ZT48Q2l0ZT48QXV0aG9yPkJlbGluPC9BdXRob3I+PFllYXI+MjAwODwvWWVhcj48UmVjTnVtPjc2
MzwvUmVjTnVtPjxyZWNvcmQ+PHJlYy1udW1iZXI+NzYzPC9yZWMtbnVtYmVyPjxmb3JlaWduLWtl
eXM+PGtleSBhcHA9IkVOIiBkYi1pZD0idHRmdjB2ZHJqNXBzMmllMnBwZ3YydzA0MmUwdHRkMjV0
emF0IiB0aW1lc3RhbXA9IjE1Nzg3NzMxMTQiPjc2Mzwva2V5PjwvZm9yZWlnbi1rZXlzPjxyZWYt
dHlwZSBuYW1lPSJKb3VybmFsIEFydGljbGUiPjE3PC9yZWYtdHlwZT48Y29udHJpYnV0b3JzPjxh
dXRob3JzPjxhdXRob3I+QmVsaW4sIEQuPC9hdXRob3I+PGF1dGhvcj5FdmVyaXR0LCBCLiBKLjwv
YXV0aG9yPjwvYXV0aG9ycz48L2NvbnRyaWJ1dG9ycz48YXV0aC1hZGRyZXNzPkRlcGFydG1lbnQg
b2YgRXhwZXJpbWVudGFsIFBzeWNob2xvZ3ksIFVuaXZlcnNpdHkgb2YgQ2FtYnJpZGdlLCBDYW1i
cmlkZ2UgQ0IyIDNFQiwgVUsuIGJkYjI2QGNhbS5hYy51azwvYXV0aC1hZGRyZXNzPjx0aXRsZXM+
PHRpdGxlPkNvY2FpbmUgc2Vla2luZyBoYWJpdHMgZGVwZW5kIHVwb24gZG9wYW1pbmUtZGVwZW5k
ZW50IHNlcmlhbCBjb25uZWN0aXZpdHkgbGlua2luZyB0aGUgdmVudHJhbCB3aXRoIHRoZSBkb3Jz
YWwgc3RyaWF0dW08L3RpdGxlPjxzZWNvbmRhcnktdGl0bGU+TmV1cm9uPC9zZWNvbmRhcnktdGl0
bGU+PC90aXRsZXM+PHBlcmlvZGljYWw+PGZ1bGwtdGl0bGU+TmV1cm9uPC9mdWxsLXRpdGxlPjwv
cGVyaW9kaWNhbD48cGFnZXM+NDMyLTQxPC9wYWdlcz48dm9sdW1lPjU3PC92b2x1bWU+PG51bWJl
cj4zPC9udW1iZXI+PGVkaXRpb24+MjAwOC8wMi8wODwvZWRpdGlvbj48a2V5d29yZHM+PGtleXdv
cmQ+QW5hbHlzaXMgb2YgVmFyaWFuY2U8L2tleXdvcmQ+PGtleXdvcmQ+QW5pbWFsczwva2V5d29y
ZD48a2V5d29yZD4qQmVoYXZpb3IsIEFkZGljdGl2ZS9ldGlvbG9neS9wYXRob2xvZ3kvcHN5Y2hv
bG9neTwva2V5d29yZD48a2V5d29yZD5CZWhhdmlvciwgQW5pbWFsPC9rZXl3b3JkPjxrZXl3b3Jk
PkNvY2FpbmUvYWR2ZXJzZSBlZmZlY3RzPC9rZXl3b3JkPjxrZXl3b3JkPkNvY2FpbmUtUmVsYXRl
ZCBEaXNvcmRlcnMvKmNvbXBsaWNhdGlvbnMvZXRpb2xvZ3k8L2tleXdvcmQ+PGtleXdvcmQ+Q29u
ZGl0aW9uaW5nLCBPcGVyYW50L2RydWcgZWZmZWN0czwva2V5d29yZD48a2V5d29yZD5Db3JwdXMg
U3RyaWF0dW0vZHJ1ZyBlZmZlY3RzLypwYXRob2xvZ3k8L2tleXdvcmQ+PGtleXdvcmQ+RG9wYW1p
bmUvKm1ldGFib2xpc208L2tleXdvcmQ+PGtleXdvcmQ+RG9wYW1pbmUgQW50YWdvbmlzdHMvcGhh
cm1hY29sb2d5PC9rZXl3b3JkPjxrZXl3b3JkPkRvcGFtaW5lIFVwdGFrZSBJbmhpYml0b3JzL2Fk
dmVyc2UgZWZmZWN0czwva2V5d29yZD48a2V5d29yZD5Eb3NlLVJlc3BvbnNlIFJlbGF0aW9uc2hp
cCwgRHJ1Zzwva2V5d29yZD48a2V5d29yZD5GbHVwZW50aGl4b2wvcGhhcm1hY29sb2d5PC9rZXl3
b3JkPjxrZXl3b3JkPk1hbGU8L2tleXdvcmQ+PGtleXdvcmQ+TmVydmUgTmV0L2RydWcgZWZmZWN0
cy9pbmp1cmllcy9wYXRob2xvZ3kvKnBoeXNpb3BhdGhvbG9neTwva2V5d29yZD48a2V5d29yZD5S
YXRzPC9rZXl3b3JkPjxrZXl3b3JkPlNlbGYgQWRtaW5pc3RyYXRpb24vbWV0aG9kczwva2V5d29y
ZD48L2tleXdvcmRzPjxkYXRlcz48eWVhcj4yMDA4PC95ZWFyPjxwdWItZGF0ZXM+PGRhdGU+RmVi
IDc8L2RhdGU+PC9wdWItZGF0ZXM+PC9kYXRlcz48aXNibj4wODk2LTYyNzMgKFByaW50KSYjeEQ7
MDg5Ni02MjczIChMaW5raW5nKTwvaXNibj48YWNjZXNzaW9uLW51bT4xODI1NTAzNTwvYWNjZXNz
aW9uLW51bT48dXJscz48cmVsYXRlZC11cmxzPjx1cmw+aHR0cHM6Ly93d3cubmNiaS5ubG0ubmlo
Lmdvdi9wdWJtZWQvMTgyNTUwMzU8L3VybD48L3JlbGF0ZWQtdXJscz48L3VybHM+PGVsZWN0cm9u
aWMtcmVzb3VyY2UtbnVtPjEwLjEwMTYvai5uZXVyb24uMjAwNy4xMi4wMTk8L2VsZWN0cm9uaWMt
cmVzb3VyY2UtbnVtPjwvcmVjb3JkPjwvQ2l0ZT48Q2l0ZT48QXV0aG9yPkRpIENpYW5vPC9BdXRo
b3I+PFllYXI+MjAwNDwvWWVhcj48UmVjTnVtPjg3OTU8L1JlY051bT48cmVjb3JkPjxyZWMtbnVt
YmVyPjg3OTU8L3JlYy1udW1iZXI+PGZvcmVpZ24ta2V5cz48a2V5IGFwcD0iRU4iIGRiLWlkPSJ0
dGZ2MHZkcmo1cHMyaWUycHBndjJ3MDQyZTB0dGQyNXR6YXQiIHRpbWVzdGFtcD0iMTU3ODkxMDc2
MSI+ODc5NTwva2V5PjwvZm9yZWlnbi1rZXlzPjxyZWYtdHlwZSBuYW1lPSJKb3VybmFsIEFydGlj
bGUiPjE3PC9yZWYtdHlwZT48Y29udHJpYnV0b3JzPjxhdXRob3JzPjxhdXRob3I+RGkgQ2lhbm8s
IFAuPC9hdXRob3I+PGF1dGhvcj5FdmVyaXR0LCBCLiBKLjwvYXV0aG9yPjwvYXV0aG9ycz48L2Nv
bnRyaWJ1dG9ycz48YXV0aC1hZGRyZXNzPkRlcGFydG1lbnQgb2YgRXhwZXJpbWVudGFsIFBzeWNo
b2xvZ3ksIFVuaXZlcnNpdHkgb2YgQ2FtYnJpZGdlLCBDYW1icmlkZ2UgQ0IyIDNFQiwgVW5pdGVk
IEtpbmdkb20uIHBkMjQxQGNhbS5hYy51azwvYXV0aC1hZGRyZXNzPjx0aXRsZXM+PHRpdGxlPkRp
cmVjdCBpbnRlcmFjdGlvbnMgYmV0d2VlbiB0aGUgYmFzb2xhdGVyYWwgYW15Z2RhbGEgYW5kIG51
Y2xldXMgYWNjdW1iZW5zIGNvcmUgdW5kZXJsaWUgY29jYWluZS1zZWVraW5nIGJlaGF2aW9yIGJ5
IHJhdHM8L3RpdGxlPjxzZWNvbmRhcnktdGl0bGU+SiBOZXVyb3NjaTwvc2Vjb25kYXJ5LXRpdGxl
PjwvdGl0bGVzPjxwZXJpb2RpY2FsPjxmdWxsLXRpdGxlPkogTmV1cm9zY2k8L2Z1bGwtdGl0bGU+
PC9wZXJpb2RpY2FsPjxwYWdlcz43MTY3LTczPC9wYWdlcz48dm9sdW1lPjI0PC92b2x1bWU+PG51
bWJlcj4zMjwvbnVtYmVyPjxlZGl0aW9uPjIwMDQvMDgvMTM8L2VkaXRpb24+PGtleXdvcmRzPjxr
ZXl3b3JkPkFteWdkYWxhLypwaHlzaW9sb2d5PC9rZXl3b3JkPjxrZXl3b3JkPkFuaW1hbHM8L2tl
eXdvcmQ+PGtleXdvcmQ+QmVoYXZpb3IsIEFuaW1hbC8qcGh5c2lvbG9neTwva2V5d29yZD48a2V5
d29yZD5Db2NhaW5lL2FkbWluaXN0cmF0aW9uICZhbXA7IGRvc2FnZTwva2V5d29yZD48a2V5d29y
ZD5Db2NhaW5lLVJlbGF0ZWQgRGlzb3JkZXJzLypwaHlzaW9wYXRob2xvZ3kvcHN5Y2hvbG9neTwv
a2V5d29yZD48a2V5d29yZD5Db25kaXRpb25pbmcsIE9wZXJhbnQ8L2tleXdvcmQ+PGtleXdvcmQ+
RG9wYW1pbmUgRDIgUmVjZXB0b3IgQW50YWdvbmlzdHM8L2tleXdvcmQ+PGtleXdvcmQ+Rmx1cGVu
dGhpeG9sL2FkbWluaXN0cmF0aW9uICZhbXA7IGRvc2FnZS9waGFybWFjb2xvZ3k8L2tleXdvcmQ+
PGtleXdvcmQ+SXNvcXVpbm9saW5lcy9hZG1pbmlzdHJhdGlvbiAmYW1wOyBkb3NhZ2UvcGhhcm1h
Y29sb2d5PC9rZXl3b3JkPjxrZXl3b3JkPk1hbGU8L2tleXdvcmQ+PGtleXdvcmQ+TWljcm9pbmpl
Y3Rpb25zPC9rZXl3b3JkPjxrZXl3b3JkPk51Y2xldXMgQWNjdW1iZW5zLypwaHlzaW9sb2d5PC9r
ZXl3b3JkPjxrZXl3b3JkPlJhdHM8L2tleXdvcmQ+PGtleXdvcmQ+UmVjZXB0b3JzLCBEb3BhbWlu
ZSBEMS9hbnRhZ29uaXN0cyAmYW1wOyBpbmhpYml0b3JzL3BoeXNpb2xvZ3k8L2tleXdvcmQ+PGtl
eXdvcmQ+UmVjZXB0b3JzLCBEb3BhbWluZSBEMzwva2V5d29yZD48a2V5d29yZD5SZWNlcHRvcnMs
IEthaW5pYyBBY2lkL2FudGFnb25pc3RzICZhbXA7IGluaGliaXRvcnMvcGh5c2lvbG9neTwva2V5
d29yZD48a2V5d29yZD5TZWxmIEFkbWluaXN0cmF0aW9uPC9rZXl3b3JkPjxrZXl3b3JkPlRldHJh
em9sZXMvYWRtaW5pc3RyYXRpb24gJmFtcDsgZG9zYWdlL3BoYXJtYWNvbG9neTwva2V5d29yZD48
L2tleXdvcmRzPjxkYXRlcz48eWVhcj4yMDA0PC95ZWFyPjxwdWItZGF0ZXM+PGRhdGU+QXVnIDEx
PC9kYXRlPjwvcHViLWRhdGVzPjwvZGF0ZXM+PGlzYm4+MTUyOS0yNDAxIChFbGVjdHJvbmljKSYj
eEQ7MDI3MC02NDc0IChMaW5raW5nKTwvaXNibj48YWNjZXNzaW9uLW51bT4xNTMwNjY1MDwvYWNj
ZXNzaW9uLW51bT48dXJscz48cmVsYXRlZC11cmxzPjx1cmw+aHR0cHM6Ly93d3cubmNiaS5ubG0u
bmloLmdvdi9wdWJtZWQvMTUzMDY2NTA8L3VybD48L3JlbGF0ZWQtdXJscz48L3VybHM+PGN1c3Rv
bTI+UE1DNjcyOTE3MDwvY3VzdG9tMj48ZWxlY3Ryb25pYy1yZXNvdXJjZS1udW0+MTAuMTUyMy9K
TkVVUk9TQ0kuMTU4MS0wNC4yMDA0PC9lbGVjdHJvbmljLXJlc291cmNlLW51bT48L3JlY29yZD48
L0NpdGU+PENpdGU+PEF1dGhvcj5EaSBDaWFubzwvQXV0aG9yPjxZZWFyPjIwMDM8L1llYXI+PFJl
Y051bT4xNzAwOTwvUmVjTnVtPjxyZWNvcmQ+PHJlYy1udW1iZXI+MTcwMDk8L3JlYy1udW1iZXI+
PGZvcmVpZ24ta2V5cz48a2V5IGFwcD0iRU4iIGRiLWlkPSJ0dGZ2MHZkcmo1cHMyaWUycHBndjJ3
MDQyZTB0dGQyNXR6YXQiIHRpbWVzdGFtcD0iMTU3ODk1NTM3MyI+MTcwMDk8L2tleT48L2ZvcmVp
Z24ta2V5cz48cmVmLXR5cGUgbmFtZT0iSm91cm5hbCBBcnRpY2xlIj4xNzwvcmVmLXR5cGU+PGNv
bnRyaWJ1dG9ycz48YXV0aG9ycz48YXV0aG9yPkRpIENpYW5vLCBQLjwvYXV0aG9yPjxhdXRob3I+
RXZlcml0dCwgQi4gSi48L2F1dGhvcj48L2F1dGhvcnM+PC9jb250cmlidXRvcnM+PGF1dGgtYWRk
cmVzcz5EZXBhcnRtZW50IG9mIEV4cGVyaW1lbnRhbCBQc3ljaG9sb2d5LCBVbml2ZXJzaXR5IG9m
IENhbWJyaWRnZSwgRG93bmluZyBTdHJlZXQsIENhbWJyaWRnZSBDQjIgM0VCLCBVSy4gcGQyNDFA
Y3VzLmNhbS5hYy51azwvYXV0aC1hZGRyZXNzPjx0aXRsZXM+PHRpdGxlPlRoZSBHQUJBKEIpIHJl
Y2VwdG9yIGFnb25pc3QgYmFjbG9mZW4gYXR0ZW51YXRlcyBjb2NhaW5lLSBhbmQgaGVyb2luLXNl
ZWtpbmcgYmVoYXZpb3IgYnkgcmF0czwvdGl0bGU+PHNlY29uZGFyeS10aXRsZT5OZXVyb3BzeWNo
b3BoYXJtYWNvbG9neTwvc2Vjb25kYXJ5LXRpdGxlPjwvdGl0bGVzPjxwZXJpb2RpY2FsPjxmdWxs
LXRpdGxlPk5ldXJvcHN5Y2hvcGhhcm1hY29sb2d5PC9mdWxsLXRpdGxlPjwvcGVyaW9kaWNhbD48
cGFnZXM+NTEwLTg8L3BhZ2VzPjx2b2x1bWU+Mjg8L3ZvbHVtZT48bnVtYmVyPjM8L251bWJlcj48
ZWRpdGlvbj4yMDAzLzAzLzEyPC9lZGl0aW9uPjxrZXl3b3Jkcz48a2V5d29yZD5BbmltYWxzPC9r
ZXl3b3JkPjxrZXl3b3JkPkJhY2xvZmVuLypwaGFybWFjb2xvZ3kvdGhlcmFwZXV0aWMgdXNlPC9r
ZXl3b3JkPjxrZXl3b3JkPkJlaGF2aW9yLCBBZGRpY3RpdmUvKmRydWcgdGhlcmFweS9wc3ljaG9s
b2d5PC9rZXl3b3JkPjxrZXl3b3JkPkNvY2FpbmUvKnBoYXJtYWNvbG9neTwva2V5d29yZD48a2V5
d29yZD5Eb3NlLVJlc3BvbnNlIFJlbGF0aW9uc2hpcCwgRHJ1Zzwva2V5d29yZD48a2V5d29yZD5H
QUJBIEFnb25pc3RzL3BoYXJtYWNvbG9neS90aGVyYXBldXRpYyB1c2U8L2tleXdvcmQ+PGtleXdv
cmQ+KkdBQkEtQiBSZWNlcHRvciBBZ29uaXN0czwva2V5d29yZD48a2V5d29yZD5IZXJvaW4vKnBo
YXJtYWNvbG9neTwva2V5d29yZD48a2V5d29yZD5NYWxlPC9rZXl3b3JkPjxrZXl3b3JkPlJhdHM8
L2tleXdvcmQ+PGtleXdvcmQ+UmVjZXB0b3JzLCBHQUJBLUIvcGh5c2lvbG9neTwva2V5d29yZD48
a2V5d29yZD5TZWxmIEFkbWluaXN0cmF0aW9uL3BzeWNob2xvZ3k8L2tleXdvcmQ+PC9rZXl3b3Jk
cz48ZGF0ZXM+PHllYXI+MjAwMzwveWVhcj48cHViLWRhdGVzPjxkYXRlPk1hcjwvZGF0ZT48L3B1
Yi1kYXRlcz48L2RhdGVzPjxpc2JuPjA4OTMtMTMzWCAoUHJpbnQpJiN4RDswODkzLTEzM1ggKExp
bmtpbmcpPC9pc2JuPjxhY2Nlc3Npb24tbnVtPjEyNjI5NTMwPC9hY2Nlc3Npb24tbnVtPjxsYWJl
bD5wMDMwNTU8L2xhYmVsPjx1cmxzPjxyZWxhdGVkLXVybHM+PHVybD5odHRwczovL3d3dy5uY2Jp
Lm5sbS5uaWguZ292L3B1Ym1lZC8xMjYyOTUzMDwvdXJsPjx1cmw+aHR0cHM6Ly93d3cubmF0dXJl
LmNvbS9hcnRpY2xlcy8xMzAwMDg4LnBkZjwvdXJsPjwvcmVsYXRlZC11cmxzPjwvdXJscz48ZWxl
Y3Ryb25pYy1yZXNvdXJjZS1udW0+MTAuMTAzOC9zai5ucHAuMTMwMDA4ODwvZWxlY3Ryb25pYy1y
ZXNvdXJjZS1udW0+PC9yZWNvcmQ+PC9DaXRlPjxDaXRlPjxBdXRob3I+SXRvPC9BdXRob3I+PFll
YXI+MjAwMjwvWWVhcj48UmVjTnVtPjE5MjU2PC9SZWNOdW0+PHJlY29yZD48cmVjLW51bWJlcj4x
OTI1NjwvcmVjLW51bWJlcj48Zm9yZWlnbi1rZXlzPjxrZXkgYXBwPSJFTiIgZGItaWQ9InR0ZnYw
dmRyajVwczJpZTJwcGd2MncwNDJlMHR0ZDI1dHphdCIgdGltZXN0YW1wPSIxNTc4OTU1NDU3Ij4x
OTI1Njwva2V5PjwvZm9yZWlnbi1rZXlzPjxyZWYtdHlwZSBuYW1lPSJKb3VybmFsIEFydGljbGUi
PjE3PC9yZWYtdHlwZT48Y29udHJpYnV0b3JzPjxhdXRob3JzPjxhdXRob3I+SXRvLCBSLjwvYXV0
aG9yPjxhdXRob3I+RGFsbGV5LCBKLiBXLjwvYXV0aG9yPjxhdXRob3I+Um9iYmlucywgVC4gVy48
L2F1dGhvcj48YXV0aG9yPkV2ZXJpdHQsIEIuIEouPC9hdXRob3I+PC9hdXRob3JzPjwvY29udHJp
YnV0b3JzPjxhdXRoLWFkZHJlc3M+RGVwYXJ0bWVudCBvZiBFeHBlcmltZW50YWwgUHN5Y2hvbG9n
eSwgVW5pdmVyc2l0eSBvZiBDYW1icmlkZ2UsIENhbWJyaWRnZSwgQ0IyIDNFQiwgVW5pdGVkIEtp
bmdkb20uPC9hdXRoLWFkZHJlc3M+PHRpdGxlcz48dGl0bGU+RG9wYW1pbmUgcmVsZWFzZSBpbiB0
aGUgZG9yc2FsIHN0cmlhdHVtIGR1cmluZyBjb2NhaW5lLXNlZWtpbmcgYmVoYXZpb3IgdW5kZXIg
dGhlIGNvbnRyb2wgb2YgYSBkcnVnLWFzc29jaWF0ZWQgY3VlPC90aXRsZT48c2Vjb25kYXJ5LXRp
dGxlPkogTmV1cm9zY2k8L3NlY29uZGFyeS10aXRsZT48L3RpdGxlcz48cGVyaW9kaWNhbD48ZnVs
bC10aXRsZT5KIE5ldXJvc2NpPC9mdWxsLXRpdGxlPjwvcGVyaW9kaWNhbD48cGFnZXM+NjI0Ny01
MzwvcGFnZXM+PHZvbHVtZT4yMjwvdm9sdW1lPjxudW1iZXI+MTQ8L251bWJlcj48ZWRpdGlvbj4y
MDAyLzA3LzE4PC9lZGl0aW9uPjxrZXl3b3Jkcz48a2V5d29yZD5BbmltYWxzPC9rZXl3b3JkPjxr
ZXl3b3JkPkFwcGV0aXRpdmUgQmVoYXZpb3IvZHJ1ZyBlZmZlY3RzPC9rZXl3b3JkPjxrZXl3b3Jk
PkJlaGF2aW9yLCBBbmltYWwvZHJ1ZyBlZmZlY3RzPC9rZXl3b3JkPjxrZXl3b3JkPkNvY2FpbmUv
KnBoYXJtYWNvbG9neTwva2V5d29yZD48a2V5d29yZD5Db2NhaW5lLVJlbGF0ZWQgRGlzb3JkZXJz
LyptZXRhYm9saXNtPC9rZXl3b3JkPjxrZXl3b3JkPkNvbmRpdGlvbmluZywgT3BlcmFudDwva2V5
d29yZD48a2V5d29yZD5Db3JwdXMgU3RyaWF0dW0vKm1ldGFib2xpc208L2tleXdvcmQ+PGtleXdv
cmQ+KkN1ZXM8L2tleXdvcmQ+PGtleXdvcmQ+RGlzZWFzZSBNb2RlbHMsIEFuaW1hbDwva2V5d29y
ZD48a2V5d29yZD5Eb3BhbWluZS9hbmFseXNpcy8qbWV0YWJvbGlzbTwva2V5d29yZD48a2V5d29y
ZD5FeHRyYWNlbGx1bGFyIFNwYWNlL2NoZW1pc3RyeS9tZXRhYm9saXNtPC9rZXl3b3JkPjxrZXl3
b3JkPk1hbGU8L2tleXdvcmQ+PGtleXdvcmQ+TWljcm9kaWFseXNpczwva2V5d29yZD48a2V5d29y
ZD5SYXRzPC9rZXl3b3JkPjxrZXl3b3JkPlJhdHMsIEluYnJlZCBTdHJhaW5zPC9rZXl3b3JkPjxr
ZXl3b3JkPlJlaW5mb3JjZW1lbnQsIFBzeWNob2xvZ3k8L2tleXdvcmQ+PGtleXdvcmQ+U2VsZiBB
ZG1pbmlzdHJhdGlvbjwva2V5d29yZD48L2tleXdvcmRzPjxkYXRlcz48eWVhcj4yMDAyPC95ZWFy
PjxwdWItZGF0ZXM+PGRhdGU+SnVsIDE1PC9kYXRlPjwvcHViLWRhdGVzPjwvZGF0ZXM+PGlzYm4+
MTUyOS0yNDAxIChFbGVjdHJvbmljKSYjeEQ7MDI3MC02NDc0IChMaW5raW5nKTwvaXNibj48YWNj
ZXNzaW9uLW51bT4xMjEyMjA4MzwvYWNjZXNzaW9uLW51bT48bGFiZWw+cDA0MjY1PC9sYWJlbD48
dXJscz48cmVsYXRlZC11cmxzPjx1cmw+aHR0cHM6Ly93d3cubmNiaS5ubG0ubmloLmdvdi9wdWJt
ZWQvMTIxMjIwODM8L3VybD48dXJsPmh0dHBzOi8vd3d3Lm5jYmkubmxtLm5paC5nb3YvcG1jL2Fy
dGljbGVzL1BNQzY3NTc5NDUvcGRmL25zMTQwMjAwNjI0Ny5wZGY8L3VybD48L3JlbGF0ZWQtdXJs
cz48L3VybHM+PGN1c3RvbTI+UE1DNjc1Nzk0NTwvY3VzdG9tMj48ZWxlY3Ryb25pYy1yZXNvdXJj
ZS1udW0+MjAwMjY2MDY8L2VsZWN0cm9uaWMtcmVzb3VyY2UtbnVtPjwvcmVjb3JkPjwvQ2l0ZT48
Q2l0ZT48QXV0aG9yPkZhdHRvcmU8L0F1dGhvcj48WWVhcj4yMDAyPC9ZZWFyPjxSZWNOdW0+MTMy
MjE8L1JlY051bT48cmVjb3JkPjxyZWMtbnVtYmVyPjEzMjIxPC9yZWMtbnVtYmVyPjxmb3JlaWdu
LWtleXM+PGtleSBhcHA9IkVOIiBkYi1pZD0idHRmdjB2ZHJqNXBzMmllMnBwZ3YydzA0MmUwdHRk
MjV0emF0IiB0aW1lc3RhbXA9IjE1Nzg5NTUxNjAiPjEzMjIxPC9rZXk+PC9mb3JlaWduLWtleXM+
PHJlZi10eXBlIG5hbWU9IkNvbmZlcmVuY2UgUHJvY2VlZGluZ3MiPjEwPC9yZWYtdHlwZT48Y29u
dHJpYnV0b3JzPjxhdXRob3JzPjxhdXRob3I+RmF0dG9yZSwgTC48L2F1dGhvcj48YXV0aG9yPkRp
IENpYW5vLCBQLjwvYXV0aG9yPjxhdXRob3I+RXZlcml0dCwgQi48L2F1dGhvcj48L2F1dGhvcnM+
PC9jb250cmlidXRvcnM+PHRpdGxlcz48dGl0bGU+RWZmZWN0IG9mIG51Y2xldXMgYWNjdW1iZW5z
IGNvcmUgbGVzaW9ucyBvbiBtYW50ZW5hbmNlIG9mIGN1ZS1jb250cm9sbGVkIGNvY2FpbmUtc2Vl
a2luZyBhbmQgLXRha2luZyBiZWhhdmlvcjwvdGl0bGU+PHNlY29uZGFyeS10aXRsZT5Tb2MuIE5l
dXJvc2NpLiBBYnN0cmFjdDwvc2Vjb25kYXJ5LXRpdGxlPjwvdGl0bGVzPjx2b2x1bWU+NDk5Ljk8
L3ZvbHVtZT48ZGF0ZXM+PHllYXI+MjAwMjwveWVhcj48L2RhdGVzPjxsYWJlbD5wMDQ2MTg8L2xh
YmVsPjx1cmxzPjwvdXJscz48L3JlY29yZD48L0NpdGU+PENpdGU+PEF1dGhvcj5WYW5kZXJzY2h1
cmVuPC9BdXRob3I+PFllYXI+MjAwNTwvWWVhcj48UmVjTnVtPjk0NDc8L1JlY051bT48cmVjb3Jk
PjxyZWMtbnVtYmVyPjk0NDc8L3JlYy1udW1iZXI+PGZvcmVpZ24ta2V5cz48a2V5IGFwcD0iRU4i
IGRiLWlkPSJ0dGZ2MHZkcmo1cHMyaWUycHBndjJ3MDQyZTB0dGQyNXR6YXQiIHRpbWVzdGFtcD0i
MTU3ODkxMjg4NyI+OTQ0Nzwva2V5PjwvZm9yZWlnbi1rZXlzPjxyZWYtdHlwZSBuYW1lPSJKb3Vy
bmFsIEFydGljbGUiPjE3PC9yZWYtdHlwZT48Y29udHJpYnV0b3JzPjxhdXRob3JzPjxhdXRob3I+
VmFuZGVyc2NodXJlbiwgTC4gSi48L2F1dGhvcj48YXV0aG9yPkRpIENpYW5vLCBQLjwvYXV0aG9y
PjxhdXRob3I+RXZlcml0dCwgQi4gSi48L2F1dGhvcj48L2F1dGhvcnM+PC9jb250cmlidXRvcnM+
PGF1dGgtYWRkcmVzcz5EZXBhcnRtZW50IG9mIEV4cGVyaW1lbnRhbCBQc3ljaG9sb2d5LCBVbml2
ZXJzaXR5IG9mIENhbWJyaWRnZSwgQ2FtYnJpZGdlIENCMiAzRUIsIFVuaXRlZCBLaW5nZG9tLiBs
LmoubS5qLnZhbmRlcnNjaHVyZW5AbWVkLnV1Lm5sPC9hdXRoLWFkZHJlc3M+PHRpdGxlcz48dGl0
bGU+SW52b2x2ZW1lbnQgb2YgdGhlIGRvcnNhbCBzdHJpYXR1bSBpbiBjdWUtY29udHJvbGxlZCBj
b2NhaW5lIHNlZWtpbmc8L3RpdGxlPjxzZWNvbmRhcnktdGl0bGU+SiBOZXVyb3NjaTwvc2Vjb25k
YXJ5LXRpdGxlPjwvdGl0bGVzPjxwZXJpb2RpY2FsPjxmdWxsLXRpdGxlPkogTmV1cm9zY2k8L2Z1
bGwtdGl0bGU+PC9wZXJpb2RpY2FsPjxwYWdlcz44NjY1LTcwPC9wYWdlcz48dm9sdW1lPjI1PC92
b2x1bWU+PG51bWJlcj4zODwvbnVtYmVyPjxlZGl0aW9uPjIwMDUvMDkvMjQ8L2VkaXRpb24+PGtl
eXdvcmRzPjxrZXl3b3JkPkFuaW1hbHM8L2tleXdvcmQ+PGtleXdvcmQ+QmVoYXZpb3IsIEFkZGlj
dGl2ZS8qcGh5c2lvcGF0aG9sb2d5L3ByZXZlbnRpb24gJmFtcDsgY29udHJvbDwva2V5d29yZD48
a2V5d29yZD5Db2NhaW5lLyphZG1pbmlzdHJhdGlvbiAmYW1wOyBkb3NhZ2U8L2tleXdvcmQ+PGtl
eXdvcmQ+Q29ycHVzIFN0cmlhdHVtL2RydWcgZWZmZWN0cy8qcGh5c2lvbG9neTwva2V5d29yZD48
a2V5d29yZD4qQ3Vlczwva2V5d29yZD48a2V5d29yZD5Eb3BhbWluZSBBbnRhZ29uaXN0cy9waGFy
bWFjb2xvZ3kvdGhlcmFwZXV0aWMgdXNlPC9rZXl3b3JkPjxrZXl3b3JkPkRvc2UtUmVzcG9uc2Ug
UmVsYXRpb25zaGlwLCBEcnVnPC9rZXl3b3JkPjxrZXl3b3JkPkV4Y2l0YXRvcnkgQW1pbm8gQWNp
ZCBBbnRhZ29uaXN0cy8qcGhhcm1hY29sb2d5L3RoZXJhcGV1dGljIHVzZTwva2V5d29yZD48a2V5
d29yZD5NYWxlPC9rZXl3b3JkPjxrZXl3b3JkPlJhdHM8L2tleXdvcmQ+PGtleXdvcmQ+KlJlaW5m
b3JjZW1lbnQgU2NoZWR1bGU8L2tleXdvcmQ+PC9rZXl3b3Jkcz48ZGF0ZXM+PHllYXI+MjAwNTwv
eWVhcj48cHViLWRhdGVzPjxkYXRlPlNlcCAyMTwvZGF0ZT48L3B1Yi1kYXRlcz48L2RhdGVzPjxp
c2JuPjE1MjktMjQwMSAoRWxlY3Ryb25pYykmI3hEOzAyNzAtNjQ3NCAoTGlua2luZyk8L2lzYm4+
PGFjY2Vzc2lvbi1udW0+MTYxNzcwMzQ8L2FjY2Vzc2lvbi1udW0+PHVybHM+PHJlbGF0ZWQtdXJs
cz48dXJsPmh0dHBzOi8vd3d3Lm5jYmkubmxtLm5paC5nb3YvcHVibWVkLzE2MTc3MDM0PC91cmw+
PC9yZWxhdGVkLXVybHM+PC91cmxzPjxjdXN0b20yPlBNQzY3MjU1MjE8L2N1c3RvbTI+PGVsZWN0
cm9uaWMtcmVzb3VyY2UtbnVtPjEwLjE1MjMvSk5FVVJPU0NJLjA5MjUtMDUuMjAwNTwvZWxlY3Ry
b25pYy1yZXNvdXJjZS1udW0+PC9yZWNvcmQ+PC9DaXRlPjwvRW5kTm90ZT4A
</w:fldData>
        </w:fldChar>
      </w:r>
      <w:r w:rsidR="00545D51" w:rsidRPr="00097FF6">
        <w:instrText xml:space="preserve"> ADDIN EN.CITE </w:instrText>
      </w:r>
      <w:r w:rsidR="00545D51" w:rsidRPr="00097FF6">
        <w:fldChar w:fldCharType="begin">
          <w:fldData xml:space="preserve">PEVuZE5vdGU+PENpdGU+PEF1dGhvcj5NdXJyYXk8L0F1dGhvcj48WWVhcj4yMDE1PC9ZZWFyPjxS
ZWNOdW0+NDM2NzwvUmVjTnVtPjxEaXNwbGF5VGV4dD4oMS0xMCk8L0Rpc3BsYXlUZXh0PjxyZWNv
cmQ+PHJlYy1udW1iZXI+NDM2NzwvcmVjLW51bWJlcj48Zm9yZWlnbi1rZXlzPjxrZXkgYXBwPSJF
TiIgZGItaWQ9InR0ZnYwdmRyajVwczJpZTJwcGd2MncwNDJlMHR0ZDI1dHphdCIgdGltZXN0YW1w
PSIxNTc4ODUyMjQ1Ij40MzY3PC9rZXk+PC9mb3JlaWduLWtleXM+PHJlZi10eXBlIG5hbWU9Ikpv
dXJuYWwgQXJ0aWNsZSI+MTc8L3JlZi10eXBlPjxjb250cmlidXRvcnM+PGF1dGhvcnM+PGF1dGhv
cj5NdXJyYXksIEouIEUuPC9hdXRob3I+PGF1dGhvcj5CZWxpbi1SYXVzY2VudCwgQS48L2F1dGhv
cj48YXV0aG9yPlNpbW9uLCBNLjwvYXV0aG9yPjxhdXRob3I+R2l1bGlhbm8sIEMuPC9hdXRob3I+
PGF1dGhvcj5CZW5vaXQtTWFyYW5kLCBNLjwvYXV0aG9yPjxhdXRob3I+RXZlcml0dCwgQi4gSi48
L2F1dGhvcj48YXV0aG9yPkJlbGluLCBELjwvYXV0aG9yPjwvYXV0aG9ycz48L2NvbnRyaWJ1dG9y
cz48YXV0aC1hZGRyZXNzPkRlcGFydG1lbnQgb2YgUHN5Y2hvbG9neSwgVW5pdmVyc2l0eSBvZiBD
YW1icmlkZ2UsIENhbWJyaWRnZSBDQjIgM0VCLCBVSy4mI3hEO0JlaGF2aW91cmFsIGFuZCBDbGlu
aWNhbCBOZXVyb3NjaWVuY2UgSW5zdGl0dXRlIG9mIHRoZSBVbml2ZXJzaXR5IG9mIENhbWJyaWRn
ZSwgQ2FtYnJpZGdlIENCMiAxUUIsIFVLLiYjeEQ7RGVwYXJ0bWVudCBvZiBQaGFybWFjb2xvZ3ks
IFVuaXZlcnNpdHkgb2YgQ2FtYnJpZGdlLCBDYW1icmlkZ2UgQ0IyIDFQRCwgVUsuJiN4RDtHcm91
cGUgZGUgcmVjaGVyY2hlIGVuIHBzeWNoaWF0cmllLCBQYXJpcyBHRFIzNTU3LCBGcmFuY2UuJiN4
RDtMYWJvcmF0b2lyZSBkZSBOZXVyb3NjaWVuY2VzIEV4cGVyaW1lbnRhbGVzIGV0IENsaW5pcXVl
LCBJTlNFUk0sIFUxMDg0LCBQb2l0aWVycyBGLTg2MDIyLCBGcmFuY2UuJiN4RDtMYWJvcmF0b2ly
ZSBkZSBOZXVyb3NjaWVuY2VzIEV4cGVyaW1lbnRhbGVzIGV0IENsaW5pcXVlcywgVW5pdmVyc2l0
ZSBkZSBQb2l0aWVycywgUG9pdGllcnMgRi04NjAyMiwgRnJhbmNlLjwvYXV0aC1hZGRyZXNzPjx0
aXRsZXM+PHRpdGxlPkJhc29sYXRlcmFsIGFuZCBjZW50cmFsIGFteWdkYWxhIGRpZmZlcmVudGlh
bGx5IHJlY3J1aXQgYW5kIG1haW50YWluIGRvcnNvbGF0ZXJhbCBzdHJpYXR1bS1kZXBlbmRlbnQg
Y29jYWluZS1zZWVraW5nIGhhYml0czwvdGl0bGU+PHNlY29uZGFyeS10aXRsZT5OYXQgQ29tbXVu
PC9zZWNvbmRhcnktdGl0bGU+PC90aXRsZXM+PHBlcmlvZGljYWw+PGZ1bGwtdGl0bGU+TmF0IENv
bW11bjwvZnVsbC10aXRsZT48L3BlcmlvZGljYWw+PHBhZ2VzPjEwMDg4PC9wYWdlcz48dm9sdW1l
PjY8L3ZvbHVtZT48ZWRpdGlvbj4yMDE1LzEyLzE1PC9lZGl0aW9uPjxrZXl3b3Jkcz48a2V5d29y
ZD5BbmltYWxzPC9rZXl3b3JkPjxrZXl3b3JkPkJhc29sYXRlcmFsIE51Y2xlYXIgQ29tcGxleC8q
ZHJ1ZyBlZmZlY3RzL3BoeXNpb2xvZ3k8L2tleXdvcmQ+PGtleXdvcmQ+QmVoYXZpb3IsIEFuaW1h
bDwva2V5d29yZD48a2V5d29yZD5DZW50cmFsIEFteWdkYWxvaWQgTnVjbGV1cy8qZHJ1ZyBlZmZl
Y3RzL3BoeXNpb2xvZ3k8L2tleXdvcmQ+PGtleXdvcmQ+Q29jYWluZS8qYWRtaW5pc3RyYXRpb24g
JmFtcDsgZG9zYWdlPC9rZXl3b3JkPjxrZXl3b3JkPkRydWctU2Vla2luZyBCZWhhdmlvci9kcnVn
IGVmZmVjdHMvKnBoeXNpb2xvZ3k8L2tleXdvcmQ+PGtleXdvcmQ+RXhjaXRhdG9yeSBBbWlubyBB
Y2lkIEFudGFnb25pc3RzL2FkbWluaXN0cmF0aW9uICZhbXA7IGRvc2FnZS9waGFybWFjb2xvZ3k8
L2tleXdvcmQ+PGtleXdvcmQ+SXNveGF6b2xlcy9waGFybWFjb2xvZ3k8L2tleXdvcmQ+PGtleXdv
cmQ+TWFsZTwva2V5d29yZD48a2V5d29yZD5OLU1ldGh5bGFzcGFydGF0ZS9waGFybWFjb2xvZ3k8
L2tleXdvcmQ+PGtleXdvcmQ+UmF0czwva2V5d29yZD48a2V5d29yZD5SYXRzLCBTcHJhZ3VlLURh
d2xleTwva2V5d29yZD48a2V5d29yZD5SZWNlcHRvcnMsIEdsdXRhbWF0ZTwva2V5d29yZD48a2V5
d29yZD5TZWxmIEFkbWluaXN0cmF0aW9uPC9rZXl3b3JkPjxrZXl3b3JkPlRldHJhem9sZXMvcGhh
cm1hY29sb2d5PC9rZXl3b3JkPjwva2V5d29yZHM+PGRhdGVzPjx5ZWFyPjIwMTU8L3llYXI+PHB1
Yi1kYXRlcz48ZGF0ZT5EZWMgMTQ8L2RhdGU+PC9wdWItZGF0ZXM+PC9kYXRlcz48aXNibj4yMDQx
LTE3MjMgKEVsZWN0cm9uaWMpJiN4RDsyMDQxLTE3MjMgKExpbmtpbmcpPC9pc2JuPjxhY2Nlc3Np
b24tbnVtPjI2NjU3MzIwPC9hY2Nlc3Npb24tbnVtPjx1cmxzPjxyZWxhdGVkLXVybHM+PHVybD5o
dHRwczovL3d3dy5uY2JpLm5sbS5uaWguZ292L3B1Ym1lZC8yNjY1NzMyMDwvdXJsPjwvcmVsYXRl
ZC11cmxzPjwvdXJscz48Y3VzdG9tMj5QTUM0NjgyMDM1PC9jdXN0b20yPjxlbGVjdHJvbmljLXJl
c291cmNlLW51bT4xMC4xMDM4L25jb21tczEwMDg4PC9lbGVjdHJvbmljLXJlc291cmNlLW51bT48
L3JlY29yZD48L0NpdGU+PENpdGU+PEF1dGhvcj5NdXJyYXk8L0F1dGhvcj48WWVhcj4yMDE0PC9Z
ZWFyPjxSZWNOdW0+Nzc0PC9SZWNOdW0+PHJlY29yZD48cmVjLW51bWJlcj43NzQ8L3JlYy1udW1i
ZXI+PGZvcmVpZ24ta2V5cz48a2V5IGFwcD0iRU4iIGRiLWlkPSJ0dGZ2MHZkcmo1cHMyaWUycHBn
djJ3MDQyZTB0dGQyNXR6YXQiIHRpbWVzdGFtcD0iMTU3ODc3MzMxNiI+Nzc0PC9rZXk+PC9mb3Jl
aWduLWtleXM+PHJlZi10eXBlIG5hbWU9IkpvdXJuYWwgQXJ0aWNsZSI+MTc8L3JlZi10eXBlPjxj
b250cmlidXRvcnM+PGF1dGhvcnM+PGF1dGhvcj5NdXJyYXksIEouIEUuPC9hdXRob3I+PGF1dGhv
cj5EaWxsZWVuLCBSLjwvYXV0aG9yPjxhdXRob3I+UGVsbG91eCwgWS48L2F1dGhvcj48YXV0aG9y
PkVjb25vbWlkb3UsIEQuPC9hdXRob3I+PGF1dGhvcj5EYWxsZXksIEouIFcuPC9hdXRob3I+PGF1
dGhvcj5CZWxpbiwgRC48L2F1dGhvcj48YXV0aG9yPkV2ZXJpdHQsIEIuIEouPC9hdXRob3I+PC9h
dXRob3JzPjwvY29udHJpYnV0b3JzPjxhdXRoLWFkZHJlc3M+RGVwYXJ0bWVudCBvZiBQc3ljaG9s
b2d5LCBBZGRlbmJyb29rZSZhcG9zO3MgSG9zcGl0YWwsIFVuaXZlcnNpdHkgb2YgQ2FtYnJpZGdl
LCBDYW1icmlkZ2UsIFVuaXRlZCBLaW5nZG9tOyBCZWhhdmlvdXJhbCBhbmQgQ2xpbmljYWwgTmV1
cm9zY2llbmNlIEluc3RpdHV0ZSwgQ2FtYnJpZGdlLCBVbml0ZWQgS2luZ2RvbTsgSU5TRVJNIEV1
cm9wZWFuIEFzc29jaWF0ZWQgTGFib3JhdG9yeSwgUG9pdGllcnMuIEVsZWN0cm9uaWMgYWRkcmVz
czogamVtOThAY2FtLmFjLnVrLiYjeEQ7RGVwYXJ0bWVudCBvZiBQc3ljaG9sb2d5LCBBZGRlbmJy
b29rZSZhcG9zO3MgSG9zcGl0YWwsIFVuaXZlcnNpdHkgb2YgQ2FtYnJpZGdlLCBDYW1icmlkZ2Us
IFVuaXRlZCBLaW5nZG9tOyBCZWhhdmlvdXJhbCBhbmQgQ2xpbmljYWwgTmV1cm9zY2llbmNlIElu
c3RpdHV0ZSwgQ2FtYnJpZGdlLCBVbml0ZWQgS2luZ2RvbS4mI3hEO0luc3RpdHV0ZSBvZiBOZXVy
b3NjaWVuY2UgZGUgbGEgVGltb25lLCBVbml2ZXJzaXR5IG9mIEFpeC1NYXJzZWlsbGUsIE1hcnNl
aWxsZSwgRnJhbmNlLiYjeEQ7RGVwYXJ0bWVudCBvZiBQc3ljaG9sb2d5LCBBZGRlbmJyb29rZSZh
cG9zO3MgSG9zcGl0YWwsIFVuaXZlcnNpdHkgb2YgQ2FtYnJpZGdlLCBDYW1icmlkZ2UsIFVuaXRl
ZCBLaW5nZG9tOyBCZWhhdmlvdXJhbCBhbmQgQ2xpbmljYWwgTmV1cm9zY2llbmNlIEluc3RpdHV0
ZSwgQ2FtYnJpZGdlLCBVbml0ZWQgS2luZ2RvbTsgRGVwYXJ0bWVudCBvZiBQc3ljaGlhdHJ5LCBB
ZGRlbmJyb29rZSZhcG9zO3MgSG9zcGl0YWwsIFVuaXZlcnNpdHkgb2YgQ2FtYnJpZGdlLCBDYW1i
cmlkZ2UsIFVuaXRlZCBLaW5nZG9tLiYjeEQ7SU5TRVJNIFUxMDg0LUxORUMgdGVhbSBQc3ljaG9i
aW9sb2d5IG9mIENvbXB1bHNpdmUgRGlzb3JkZXJzLCBVbml2ZXJzdGllIGRlIFBvaXRpZXJzLCBQ
b2l0aWVyczsgSU5TRVJNIEV1cm9wZWFuIEFzc29jaWF0ZWQgTGFib3JhdG9yeSwgUG9pdGllcnMu
JiN4RDtEZXBhcnRtZW50IG9mIFBzeWNob2xvZ3ksIEFkZGVuYnJvb2tlJmFwb3M7cyBIb3NwaXRh
bCwgVW5pdmVyc2l0eSBvZiBDYW1icmlkZ2UsIENhbWJyaWRnZSwgVW5pdGVkIEtpbmdkb207IEJl
aGF2aW91cmFsIGFuZCBDbGluaWNhbCBOZXVyb3NjaWVuY2UgSW5zdGl0dXRlLCBDYW1icmlkZ2Us
IFVuaXRlZCBLaW5nZG9tOyBJTlNFUk0gRXVyb3BlYW4gQXNzb2NpYXRlZCBMYWJvcmF0b3J5LCBQ
b2l0aWVycy48L2F1dGgtYWRkcmVzcz48dGl0bGVzPjx0aXRsZT5JbmNyZWFzZWQgaW1wdWxzaXZp
dHkgcmV0YXJkcyB0aGUgdHJhbnNpdGlvbiB0byBkb3Jzb2xhdGVyYWwgc3RyaWF0YWwgZG9wYW1p
bmUgY29udHJvbCBvZiBjb2NhaW5lIHNlZWtpbmc8L3RpdGxlPjxzZWNvbmRhcnktdGl0bGU+Qmlv
bCBQc3ljaGlhdHJ5PC9zZWNvbmRhcnktdGl0bGU+PC90aXRsZXM+PHBlcmlvZGljYWw+PGZ1bGwt
dGl0bGU+QmlvbCBQc3ljaGlhdHJ5PC9mdWxsLXRpdGxlPjwvcGVyaW9kaWNhbD48cGFnZXM+MTUt
MjI8L3BhZ2VzPjx2b2x1bWU+NzY8L3ZvbHVtZT48bnVtYmVyPjE8L251bWJlcj48ZWRpdGlvbj4y
MDEzLzEwLzI2PC9lZGl0aW9uPjxrZXl3b3Jkcz48a2V5d29yZD5BbmltYWxzPC9rZXl3b3JkPjxr
ZXl3b3JkPkNob2ljZSBCZWhhdmlvci9kcnVnIGVmZmVjdHMvcGh5c2lvbG9neTwva2V5d29yZD48
a2V5d29yZD5Db2NhaW5lLyphZG1pbmlzdHJhdGlvbiAmYW1wOyBkb3NhZ2U8L2tleXdvcmQ+PGtl
eXdvcmQ+Q29ycHVzIFN0cmlhdHVtL2RydWcgZWZmZWN0cy8qcGh5c2lvbG9neTwva2V5d29yZD48
a2V5d29yZD5Eb3BhbWluZSBBbnRhZ29uaXN0cy9hZG1pbmlzdHJhdGlvbiAmYW1wOyBkb3NhZ2Uv
cGhhcm1hY29sb2d5PC9rZXl3b3JkPjxrZXl3b3JkPkRvcGFtaW5lcmdpYyBOZXVyb25zL2RydWcg
ZWZmZWN0cy8qcGh5c2lvbG9neTwva2V5d29yZD48a2V5d29yZD5Eb3NlLVJlc3BvbnNlIFJlbGF0
aW9uc2hpcCwgRHJ1Zzwva2V5d29yZD48a2V5d29yZD5EcnVnLVNlZWtpbmcgQmVoYXZpb3IvZHJ1
ZyBlZmZlY3RzLypwaHlzaW9sb2d5PC9rZXl3b3JkPjxrZXl3b3JkPkZsdXBlbnRoaXhvbC9hZG1p
bmlzdHJhdGlvbiAmYW1wOyBkb3NhZ2UvcGhhcm1hY29sb2d5PC9rZXl3b3JkPjxrZXl3b3JkPklt
cHVsc2l2ZSBCZWhhdmlvci8qZHJ1ZyBlZmZlY3RzPC9rZXl3b3JkPjxrZXl3b3JkPk1hbGU8L2tl
eXdvcmQ+PGtleXdvcmQ+TWljcm9pbmplY3Rpb25zPC9rZXl3b3JkPjxrZXl3b3JkPlJhdHM8L2tl
eXdvcmQ+PGtleXdvcmQ+UmVpbmZvcmNlbWVudCwgUHN5Y2hvbG9neTwva2V5d29yZD48a2V5d29y
ZD5TZWxmIEFkbWluaXN0cmF0aW9uPC9rZXl3b3JkPjxrZXl3b3JkPkNvY2FpbmU8L2tleXdvcmQ+
PGtleXdvcmQ+ZG9wYW1pbmU8L2tleXdvcmQ+PGtleXdvcmQ+ZHJ1ZyBhZGRpY3Rpb248L2tleXdv
cmQ+PGtleXdvcmQ+Z29hbC1kaXJlY3RlZDwva2V5d29yZD48a2V5d29yZD5oYWJpdHVhbDwva2V5
d29yZD48a2V5d29yZD5zdHJpYXR1bTwva2V5d29yZD48L2tleXdvcmRzPjxkYXRlcz48eWVhcj4y
MDE0PC95ZWFyPjxwdWItZGF0ZXM+PGRhdGU+SnVsIDE8L2RhdGU+PC9wdWItZGF0ZXM+PC9kYXRl
cz48aXNibj4xODczLTI0MDIgKEVsZWN0cm9uaWMpJiN4RDswMDA2LTMyMjMgKExpbmtpbmcpPC9p
c2JuPjxhY2Nlc3Npb24tbnVtPjI0MTU3MzM4PC9hY2Nlc3Npb24tbnVtPjx1cmxzPjxyZWxhdGVk
LXVybHM+PHVybD5odHRwczovL3d3dy5uY2JpLm5sbS5uaWguZ292L3B1Ym1lZC8yNDE1NzMzODwv
dXJsPjwvcmVsYXRlZC11cmxzPjwvdXJscz48Y3VzdG9tMj5QTUM0MDY0MTE1PC9jdXN0b20yPjxl
bGVjdHJvbmljLXJlc291cmNlLW51bT4xMC4xMDE2L2ouYmlvcHN5Y2guMjAxMy4wOS4wMTE8L2Vs
ZWN0cm9uaWMtcmVzb3VyY2UtbnVtPjwvcmVjb3JkPjwvQ2l0ZT48Q2l0ZT48QXV0aG9yPk11cnJh
eTwvQXV0aG9yPjxZZWFyPjIwMTI8L1llYXI+PFJlY051bT45ODg5PC9SZWNOdW0+PHJlY29yZD48
cmVjLW51bWJlcj45ODg5PC9yZWMtbnVtYmVyPjxmb3JlaWduLWtleXM+PGtleSBhcHA9IkVOIiBk
Yi1pZD0idHRmdjB2ZHJqNXBzMmllMnBwZ3YydzA0MmUwdHRkMjV0emF0IiB0aW1lc3RhbXA9IjE1
Nzg5MTg2OTUiPjk4ODk8L2tleT48L2ZvcmVpZ24ta2V5cz48cmVmLXR5cGUgbmFtZT0iSm91cm5h
bCBBcnRpY2xlIj4xNzwvcmVmLXR5cGU+PGNvbnRyaWJ1dG9ycz48YXV0aG9ycz48YXV0aG9yPk11
cnJheSwgSi4gRS48L2F1dGhvcj48YXV0aG9yPkV2ZXJpdHQsIEIuIEouPC9hdXRob3I+PGF1dGhv
cj5CZWxpbiwgRC48L2F1dGhvcj48L2F1dGhvcnM+PC9jb250cmlidXRvcnM+PGF1dGgtYWRkcmVz
cz5EZXBhcnRtZW50IG9mIEV4cGVyaW1lbnRhbCBQc3ljaG9sb2d5LCBVbml2ZXJzaXR5IG9mIENh
bWJyaWRnZSwgVUsuIGplbTk4QGNhbS5hYy51azwvYXV0aC1hZGRyZXNzPjx0aXRsZXM+PHRpdGxl
Pk4tQWNldHlsY3lzdGVpbmUgcmVkdWNlcyBlYXJseS0gYW5kIGxhdGUtc3RhZ2UgY29jYWluZSBz
ZWVraW5nIHdpdGhvdXQgYWZmZWN0aW5nIGNvY2FpbmUgdGFraW5nIGluIHJhdHM8L3RpdGxlPjxz
ZWNvbmRhcnktdGl0bGU+QWRkaWN0IEJpb2w8L3NlY29uZGFyeS10aXRsZT48L3RpdGxlcz48cGVy
aW9kaWNhbD48ZnVsbC10aXRsZT5BZGRpY3QgQmlvbDwvZnVsbC10aXRsZT48L3BlcmlvZGljYWw+
PHBhZ2VzPjQzNy00MDwvcGFnZXM+PHZvbHVtZT4xNzwvdm9sdW1lPjxudW1iZXI+MjwvbnVtYmVy
PjxlZGl0aW9uPjIwMTEvMDQvMjg8L2VkaXRpb24+PGtleXdvcmRzPjxrZXl3b3JkPkFjZXR5bGN5
c3RlaW5lLypwaGFybWFjb2xvZ3k8L2tleXdvcmQ+PGtleXdvcmQ+QW5pbWFsczwva2V5d29yZD48
a2V5d29yZD5Db2NhaW5lL2FkbWluaXN0cmF0aW9uICZhbXA7IGRvc2FnZTwva2V5d29yZD48a2V5
d29yZD5Db2NhaW5lLVJlbGF0ZWQgRGlzb3JkZXJzLypkcnVnIHRoZXJhcHk8L2tleXdvcmQ+PGtl
eXdvcmQ+RG9zZS1SZXNwb25zZSBSZWxhdGlvbnNoaXAsIERydWc8L2tleXdvcmQ+PGtleXdvcmQ+
RHJ1Zy1TZWVraW5nIEJlaGF2aW9yLypkcnVnIGVmZmVjdHM8L2tleXdvcmQ+PGtleXdvcmQ+UmF0
czwva2V5d29yZD48a2V5d29yZD5SYXRzLCBTcHJhZ3VlLURhd2xleTwva2V5d29yZD48a2V5d29y
ZD5SZWluZm9yY2VtZW50IFNjaGVkdWxlPC9rZXl3b3JkPjxrZXl3b3JkPlNlbGYgQWRtaW5pc3Ry
YXRpb248L2tleXdvcmQ+PC9rZXl3b3Jkcz48ZGF0ZXM+PHllYXI+MjAxMjwveWVhcj48cHViLWRh
dGVzPjxkYXRlPk1hcjwvZGF0ZT48L3B1Yi1kYXRlcz48L2RhdGVzPjxpc2JuPjEzNjktMTYwMCAo
RWxlY3Ryb25pYykmI3hEOzEzNTUtNjIxNSAoTGlua2luZyk8L2lzYm4+PGFjY2Vzc2lvbi1udW0+
MjE1MjE0Mjc8L2FjY2Vzc2lvbi1udW0+PHVybHM+PHJlbGF0ZWQtdXJscz48dXJsPmh0dHBzOi8v
d3d3Lm5jYmkubmxtLm5paC5nb3YvcHVibWVkLzIxNTIxNDI3PC91cmw+PC9yZWxhdGVkLXVybHM+
PC91cmxzPjxlbGVjdHJvbmljLXJlc291cmNlLW51bT4xMC4xMTExL2ouMTM2OS0xNjAwLjIwMTEu
MDAzMzAueDwvZWxlY3Ryb25pYy1yZXNvdXJjZS1udW0+PC9yZWNvcmQ+PC9DaXRlPjxDaXRlPjxB
dXRob3I+TXVycmF5PC9BdXRob3I+PFllYXI+MjAxMjwvWWVhcj48UmVjTnVtPjM0NDY8L1JlY051
bT48cmVjb3JkPjxyZWMtbnVtYmVyPjM0NDY8L3JlYy1udW1iZXI+PGZvcmVpZ24ta2V5cz48a2V5
IGFwcD0iRU4iIGRiLWlkPSJ0dGZ2MHZkcmo1cHMyaWUycHBndjJ3MDQyZTB0dGQyNXR6YXQiIHRp
bWVzdGFtcD0iMTU3ODg0NzI0NiI+MzQ0Njwva2V5PjwvZm9yZWlnbi1rZXlzPjxyZWYtdHlwZSBu
YW1lPSJKb3VybmFsIEFydGljbGUiPjE3PC9yZWYtdHlwZT48Y29udHJpYnV0b3JzPjxhdXRob3Jz
PjxhdXRob3I+TXVycmF5LCBKLiBFLjwvYXV0aG9yPjxhdXRob3I+QmVsaW4sIEQuPC9hdXRob3I+
PGF1dGhvcj5FdmVyaXR0LCBCLiBKLjwvYXV0aG9yPjwvYXV0aG9ycz48L2NvbnRyaWJ1dG9ycz48
YXV0aC1hZGRyZXNzPkRlcGFydG1lbnQgb2YgRXhwZXJpbWVudGFsIFBzeWNob2xvZ3ksIFVuaXZl
cnNpdHkgb2YgQ2FtYnJpZGdlLCBDYW1icmlkZ2UsIFVLLiBqZW05OEBjYW0uYWMudWs8L2F1dGgt
YWRkcmVzcz48dGl0bGVzPjx0aXRsZT5Eb3VibGUgZGlzc29jaWF0aW9uIG9mIHRoZSBkb3Jzb21l
ZGlhbCBhbmQgZG9yc29sYXRlcmFsIHN0cmlhdGFsIGNvbnRyb2wgb3ZlciB0aGUgYWNxdWlzaXRp
b24gYW5kIHBlcmZvcm1hbmNlIG9mIGNvY2FpbmUgc2Vla2luZzwvdGl0bGU+PHNlY29uZGFyeS10
aXRsZT5OZXVyb3BzeWNob3BoYXJtYWNvbG9neTwvc2Vjb25kYXJ5LXRpdGxlPjwvdGl0bGVzPjxw
ZXJpb2RpY2FsPjxmdWxsLXRpdGxlPk5ldXJvcHN5Y2hvcGhhcm1hY29sb2d5PC9mdWxsLXRpdGxl
PjwvcGVyaW9kaWNhbD48cGFnZXM+MjQ1Ni02NjwvcGFnZXM+PHZvbHVtZT4zNzwvdm9sdW1lPjxu
dW1iZXI+MTE8L251bWJlcj48ZWRpdGlvbj4yMDEyLzA2LzI5PC9lZGl0aW9uPjxrZXl3b3Jkcz48
a2V5d29yZD5BbmFseXNpcyBvZiBWYXJpYW5jZTwva2V5d29yZD48a2V5d29yZD5BbmltYWxzPC9r
ZXl3b3JkPjxrZXl3b3JkPkNvY2FpbmUvKmFkbWluaXN0cmF0aW9uICZhbXA7IGRvc2FnZTwva2V5
d29yZD48a2V5d29yZD5Db2NhaW5lLVJlbGF0ZWQgRGlzb3JkZXJzLypwc3ljaG9sb2d5PC9rZXl3
b3JkPjxrZXl3b3JkPkNvbmRpdGlvbmluZywgT3BlcmFudC8qZHJ1ZyBlZmZlY3RzPC9rZXl3b3Jk
PjxrZXl3b3JkPkNvcnB1cyBTdHJpYXR1bS9hbmF0b215ICZhbXA7IGhpc3RvbG9neS8qZHJ1ZyBl
ZmZlY3RzL3BoeXNpb2xvZ3k8L2tleXdvcmQ+PGtleXdvcmQ+RGlzZWFzZSBNb2RlbHMsIEFuaW1h
bDwva2V5d29yZD48a2V5d29yZD5Eb3BhbWluZSBBbnRhZ29uaXN0cy9waGFybWFjb2xvZ3k8L2tl
eXdvcmQ+PGtleXdvcmQ+RG9wYW1pbmUgVXB0YWtlIEluaGliaXRvcnMvKmFkbWluaXN0cmF0aW9u
ICZhbXA7IGRvc2FnZTwva2V5d29yZD48a2V5d29yZD5GbHVwZW50aGl4b2wvcGhhcm1hY29sb2d5
PC9rZXl3b3JkPjxrZXl3b3JkPk1hbGU8L2tleXdvcmQ+PGtleXdvcmQ+UmF0czwva2V5d29yZD48
a2V5d29yZD5SZWluZm9yY2VtZW50IFNjaGVkdWxlPC9rZXl3b3JkPjxrZXl3b3JkPlJlaW5mb3Jj
ZW1lbnQsIFBzeWNob2xvZ3k8L2tleXdvcmQ+PGtleXdvcmQ+U2VsZiBBZG1pbmlzdHJhdGlvbjwv
a2V5d29yZD48L2tleXdvcmRzPjxkYXRlcz48eWVhcj4yMDEyPC95ZWFyPjxwdWItZGF0ZXM+PGRh
dGU+T2N0PC9kYXRlPjwvcHViLWRhdGVzPjwvZGF0ZXM+PGlzYm4+MTc0MC02MzRYIChFbGVjdHJv
bmljKSYjeEQ7MDg5My0xMzNYIChMaW5raW5nKTwvaXNibj48YWNjZXNzaW9uLW51bT4yMjczOTQ3
MDwvYWNjZXNzaW9uLW51bT48dXJscz48cmVsYXRlZC11cmxzPjx1cmw+aHR0cHM6Ly93d3cubmNi
aS5ubG0ubmloLmdvdi9wdWJtZWQvMjI3Mzk0NzA8L3VybD48L3JlbGF0ZWQtdXJscz48L3VybHM+
PGN1c3RvbTI+UE1DMzQ0MjM0MDwvY3VzdG9tMj48ZWxlY3Ryb25pYy1yZXNvdXJjZS1udW0+MTAu
MTAzOC9ucHAuMjAxMi4xMDQ8L2VsZWN0cm9uaWMtcmVzb3VyY2UtbnVtPjwvcmVjb3JkPjwvQ2l0
ZT48Q2l0ZT48QXV0aG9yPkJlbGluPC9BdXRob3I+PFllYXI+MjAwODwvWWVhcj48UmVjTnVtPjc2
MzwvUmVjTnVtPjxyZWNvcmQ+PHJlYy1udW1iZXI+NzYzPC9yZWMtbnVtYmVyPjxmb3JlaWduLWtl
eXM+PGtleSBhcHA9IkVOIiBkYi1pZD0idHRmdjB2ZHJqNXBzMmllMnBwZ3YydzA0MmUwdHRkMjV0
emF0IiB0aW1lc3RhbXA9IjE1Nzg3NzMxMTQiPjc2Mzwva2V5PjwvZm9yZWlnbi1rZXlzPjxyZWYt
dHlwZSBuYW1lPSJKb3VybmFsIEFydGljbGUiPjE3PC9yZWYtdHlwZT48Y29udHJpYnV0b3JzPjxh
dXRob3JzPjxhdXRob3I+QmVsaW4sIEQuPC9hdXRob3I+PGF1dGhvcj5FdmVyaXR0LCBCLiBKLjwv
YXV0aG9yPjwvYXV0aG9ycz48L2NvbnRyaWJ1dG9ycz48YXV0aC1hZGRyZXNzPkRlcGFydG1lbnQg
b2YgRXhwZXJpbWVudGFsIFBzeWNob2xvZ3ksIFVuaXZlcnNpdHkgb2YgQ2FtYnJpZGdlLCBDYW1i
cmlkZ2UgQ0IyIDNFQiwgVUsuIGJkYjI2QGNhbS5hYy51azwvYXV0aC1hZGRyZXNzPjx0aXRsZXM+
PHRpdGxlPkNvY2FpbmUgc2Vla2luZyBoYWJpdHMgZGVwZW5kIHVwb24gZG9wYW1pbmUtZGVwZW5k
ZW50IHNlcmlhbCBjb25uZWN0aXZpdHkgbGlua2luZyB0aGUgdmVudHJhbCB3aXRoIHRoZSBkb3Jz
YWwgc3RyaWF0dW08L3RpdGxlPjxzZWNvbmRhcnktdGl0bGU+TmV1cm9uPC9zZWNvbmRhcnktdGl0
bGU+PC90aXRsZXM+PHBlcmlvZGljYWw+PGZ1bGwtdGl0bGU+TmV1cm9uPC9mdWxsLXRpdGxlPjwv
cGVyaW9kaWNhbD48cGFnZXM+NDMyLTQxPC9wYWdlcz48dm9sdW1lPjU3PC92b2x1bWU+PG51bWJl
cj4zPC9udW1iZXI+PGVkaXRpb24+MjAwOC8wMi8wODwvZWRpdGlvbj48a2V5d29yZHM+PGtleXdv
cmQ+QW5hbHlzaXMgb2YgVmFyaWFuY2U8L2tleXdvcmQ+PGtleXdvcmQ+QW5pbWFsczwva2V5d29y
ZD48a2V5d29yZD4qQmVoYXZpb3IsIEFkZGljdGl2ZS9ldGlvbG9neS9wYXRob2xvZ3kvcHN5Y2hv
bG9neTwva2V5d29yZD48a2V5d29yZD5CZWhhdmlvciwgQW5pbWFsPC9rZXl3b3JkPjxrZXl3b3Jk
PkNvY2FpbmUvYWR2ZXJzZSBlZmZlY3RzPC9rZXl3b3JkPjxrZXl3b3JkPkNvY2FpbmUtUmVsYXRl
ZCBEaXNvcmRlcnMvKmNvbXBsaWNhdGlvbnMvZXRpb2xvZ3k8L2tleXdvcmQ+PGtleXdvcmQ+Q29u
ZGl0aW9uaW5nLCBPcGVyYW50L2RydWcgZWZmZWN0czwva2V5d29yZD48a2V5d29yZD5Db3JwdXMg
U3RyaWF0dW0vZHJ1ZyBlZmZlY3RzLypwYXRob2xvZ3k8L2tleXdvcmQ+PGtleXdvcmQ+RG9wYW1p
bmUvKm1ldGFib2xpc208L2tleXdvcmQ+PGtleXdvcmQ+RG9wYW1pbmUgQW50YWdvbmlzdHMvcGhh
cm1hY29sb2d5PC9rZXl3b3JkPjxrZXl3b3JkPkRvcGFtaW5lIFVwdGFrZSBJbmhpYml0b3JzL2Fk
dmVyc2UgZWZmZWN0czwva2V5d29yZD48a2V5d29yZD5Eb3NlLVJlc3BvbnNlIFJlbGF0aW9uc2hp
cCwgRHJ1Zzwva2V5d29yZD48a2V5d29yZD5GbHVwZW50aGl4b2wvcGhhcm1hY29sb2d5PC9rZXl3
b3JkPjxrZXl3b3JkPk1hbGU8L2tleXdvcmQ+PGtleXdvcmQ+TmVydmUgTmV0L2RydWcgZWZmZWN0
cy9pbmp1cmllcy9wYXRob2xvZ3kvKnBoeXNpb3BhdGhvbG9neTwva2V5d29yZD48a2V5d29yZD5S
YXRzPC9rZXl3b3JkPjxrZXl3b3JkPlNlbGYgQWRtaW5pc3RyYXRpb24vbWV0aG9kczwva2V5d29y
ZD48L2tleXdvcmRzPjxkYXRlcz48eWVhcj4yMDA4PC95ZWFyPjxwdWItZGF0ZXM+PGRhdGU+RmVi
IDc8L2RhdGU+PC9wdWItZGF0ZXM+PC9kYXRlcz48aXNibj4wODk2LTYyNzMgKFByaW50KSYjeEQ7
MDg5Ni02MjczIChMaW5raW5nKTwvaXNibj48YWNjZXNzaW9uLW51bT4xODI1NTAzNTwvYWNjZXNz
aW9uLW51bT48dXJscz48cmVsYXRlZC11cmxzPjx1cmw+aHR0cHM6Ly93d3cubmNiaS5ubG0ubmlo
Lmdvdi9wdWJtZWQvMTgyNTUwMzU8L3VybD48L3JlbGF0ZWQtdXJscz48L3VybHM+PGVsZWN0cm9u
aWMtcmVzb3VyY2UtbnVtPjEwLjEwMTYvai5uZXVyb24uMjAwNy4xMi4wMTk8L2VsZWN0cm9uaWMt
cmVzb3VyY2UtbnVtPjwvcmVjb3JkPjwvQ2l0ZT48Q2l0ZT48QXV0aG9yPkRpIENpYW5vPC9BdXRo
b3I+PFllYXI+MjAwNDwvWWVhcj48UmVjTnVtPjg3OTU8L1JlY051bT48cmVjb3JkPjxyZWMtbnVt
YmVyPjg3OTU8L3JlYy1udW1iZXI+PGZvcmVpZ24ta2V5cz48a2V5IGFwcD0iRU4iIGRiLWlkPSJ0
dGZ2MHZkcmo1cHMyaWUycHBndjJ3MDQyZTB0dGQyNXR6YXQiIHRpbWVzdGFtcD0iMTU3ODkxMDc2
MSI+ODc5NTwva2V5PjwvZm9yZWlnbi1rZXlzPjxyZWYtdHlwZSBuYW1lPSJKb3VybmFsIEFydGlj
bGUiPjE3PC9yZWYtdHlwZT48Y29udHJpYnV0b3JzPjxhdXRob3JzPjxhdXRob3I+RGkgQ2lhbm8s
IFAuPC9hdXRob3I+PGF1dGhvcj5FdmVyaXR0LCBCLiBKLjwvYXV0aG9yPjwvYXV0aG9ycz48L2Nv
bnRyaWJ1dG9ycz48YXV0aC1hZGRyZXNzPkRlcGFydG1lbnQgb2YgRXhwZXJpbWVudGFsIFBzeWNo
b2xvZ3ksIFVuaXZlcnNpdHkgb2YgQ2FtYnJpZGdlLCBDYW1icmlkZ2UgQ0IyIDNFQiwgVW5pdGVk
IEtpbmdkb20uIHBkMjQxQGNhbS5hYy51azwvYXV0aC1hZGRyZXNzPjx0aXRsZXM+PHRpdGxlPkRp
cmVjdCBpbnRlcmFjdGlvbnMgYmV0d2VlbiB0aGUgYmFzb2xhdGVyYWwgYW15Z2RhbGEgYW5kIG51
Y2xldXMgYWNjdW1iZW5zIGNvcmUgdW5kZXJsaWUgY29jYWluZS1zZWVraW5nIGJlaGF2aW9yIGJ5
IHJhdHM8L3RpdGxlPjxzZWNvbmRhcnktdGl0bGU+SiBOZXVyb3NjaTwvc2Vjb25kYXJ5LXRpdGxl
PjwvdGl0bGVzPjxwZXJpb2RpY2FsPjxmdWxsLXRpdGxlPkogTmV1cm9zY2k8L2Z1bGwtdGl0bGU+
PC9wZXJpb2RpY2FsPjxwYWdlcz43MTY3LTczPC9wYWdlcz48dm9sdW1lPjI0PC92b2x1bWU+PG51
bWJlcj4zMjwvbnVtYmVyPjxlZGl0aW9uPjIwMDQvMDgvMTM8L2VkaXRpb24+PGtleXdvcmRzPjxr
ZXl3b3JkPkFteWdkYWxhLypwaHlzaW9sb2d5PC9rZXl3b3JkPjxrZXl3b3JkPkFuaW1hbHM8L2tl
eXdvcmQ+PGtleXdvcmQ+QmVoYXZpb3IsIEFuaW1hbC8qcGh5c2lvbG9neTwva2V5d29yZD48a2V5
d29yZD5Db2NhaW5lL2FkbWluaXN0cmF0aW9uICZhbXA7IGRvc2FnZTwva2V5d29yZD48a2V5d29y
ZD5Db2NhaW5lLVJlbGF0ZWQgRGlzb3JkZXJzLypwaHlzaW9wYXRob2xvZ3kvcHN5Y2hvbG9neTwv
a2V5d29yZD48a2V5d29yZD5Db25kaXRpb25pbmcsIE9wZXJhbnQ8L2tleXdvcmQ+PGtleXdvcmQ+
RG9wYW1pbmUgRDIgUmVjZXB0b3IgQW50YWdvbmlzdHM8L2tleXdvcmQ+PGtleXdvcmQ+Rmx1cGVu
dGhpeG9sL2FkbWluaXN0cmF0aW9uICZhbXA7IGRvc2FnZS9waGFybWFjb2xvZ3k8L2tleXdvcmQ+
PGtleXdvcmQ+SXNvcXVpbm9saW5lcy9hZG1pbmlzdHJhdGlvbiAmYW1wOyBkb3NhZ2UvcGhhcm1h
Y29sb2d5PC9rZXl3b3JkPjxrZXl3b3JkPk1hbGU8L2tleXdvcmQ+PGtleXdvcmQ+TWljcm9pbmpl
Y3Rpb25zPC9rZXl3b3JkPjxrZXl3b3JkPk51Y2xldXMgQWNjdW1iZW5zLypwaHlzaW9sb2d5PC9r
ZXl3b3JkPjxrZXl3b3JkPlJhdHM8L2tleXdvcmQ+PGtleXdvcmQ+UmVjZXB0b3JzLCBEb3BhbWlu
ZSBEMS9hbnRhZ29uaXN0cyAmYW1wOyBpbmhpYml0b3JzL3BoeXNpb2xvZ3k8L2tleXdvcmQ+PGtl
eXdvcmQ+UmVjZXB0b3JzLCBEb3BhbWluZSBEMzwva2V5d29yZD48a2V5d29yZD5SZWNlcHRvcnMs
IEthaW5pYyBBY2lkL2FudGFnb25pc3RzICZhbXA7IGluaGliaXRvcnMvcGh5c2lvbG9neTwva2V5
d29yZD48a2V5d29yZD5TZWxmIEFkbWluaXN0cmF0aW9uPC9rZXl3b3JkPjxrZXl3b3JkPlRldHJh
em9sZXMvYWRtaW5pc3RyYXRpb24gJmFtcDsgZG9zYWdlL3BoYXJtYWNvbG9neTwva2V5d29yZD48
L2tleXdvcmRzPjxkYXRlcz48eWVhcj4yMDA0PC95ZWFyPjxwdWItZGF0ZXM+PGRhdGU+QXVnIDEx
PC9kYXRlPjwvcHViLWRhdGVzPjwvZGF0ZXM+PGlzYm4+MTUyOS0yNDAxIChFbGVjdHJvbmljKSYj
eEQ7MDI3MC02NDc0IChMaW5raW5nKTwvaXNibj48YWNjZXNzaW9uLW51bT4xNTMwNjY1MDwvYWNj
ZXNzaW9uLW51bT48dXJscz48cmVsYXRlZC11cmxzPjx1cmw+aHR0cHM6Ly93d3cubmNiaS5ubG0u
bmloLmdvdi9wdWJtZWQvMTUzMDY2NTA8L3VybD48L3JlbGF0ZWQtdXJscz48L3VybHM+PGN1c3Rv
bTI+UE1DNjcyOTE3MDwvY3VzdG9tMj48ZWxlY3Ryb25pYy1yZXNvdXJjZS1udW0+MTAuMTUyMy9K
TkVVUk9TQ0kuMTU4MS0wNC4yMDA0PC9lbGVjdHJvbmljLXJlc291cmNlLW51bT48L3JlY29yZD48
L0NpdGU+PENpdGU+PEF1dGhvcj5EaSBDaWFubzwvQXV0aG9yPjxZZWFyPjIwMDM8L1llYXI+PFJl
Y051bT4xNzAwOTwvUmVjTnVtPjxyZWNvcmQ+PHJlYy1udW1iZXI+MTcwMDk8L3JlYy1udW1iZXI+
PGZvcmVpZ24ta2V5cz48a2V5IGFwcD0iRU4iIGRiLWlkPSJ0dGZ2MHZkcmo1cHMyaWUycHBndjJ3
MDQyZTB0dGQyNXR6YXQiIHRpbWVzdGFtcD0iMTU3ODk1NTM3MyI+MTcwMDk8L2tleT48L2ZvcmVp
Z24ta2V5cz48cmVmLXR5cGUgbmFtZT0iSm91cm5hbCBBcnRpY2xlIj4xNzwvcmVmLXR5cGU+PGNv
bnRyaWJ1dG9ycz48YXV0aG9ycz48YXV0aG9yPkRpIENpYW5vLCBQLjwvYXV0aG9yPjxhdXRob3I+
RXZlcml0dCwgQi4gSi48L2F1dGhvcj48L2F1dGhvcnM+PC9jb250cmlidXRvcnM+PGF1dGgtYWRk
cmVzcz5EZXBhcnRtZW50IG9mIEV4cGVyaW1lbnRhbCBQc3ljaG9sb2d5LCBVbml2ZXJzaXR5IG9m
IENhbWJyaWRnZSwgRG93bmluZyBTdHJlZXQsIENhbWJyaWRnZSBDQjIgM0VCLCBVSy4gcGQyNDFA
Y3VzLmNhbS5hYy51azwvYXV0aC1hZGRyZXNzPjx0aXRsZXM+PHRpdGxlPlRoZSBHQUJBKEIpIHJl
Y2VwdG9yIGFnb25pc3QgYmFjbG9mZW4gYXR0ZW51YXRlcyBjb2NhaW5lLSBhbmQgaGVyb2luLXNl
ZWtpbmcgYmVoYXZpb3IgYnkgcmF0czwvdGl0bGU+PHNlY29uZGFyeS10aXRsZT5OZXVyb3BzeWNo
b3BoYXJtYWNvbG9neTwvc2Vjb25kYXJ5LXRpdGxlPjwvdGl0bGVzPjxwZXJpb2RpY2FsPjxmdWxs
LXRpdGxlPk5ldXJvcHN5Y2hvcGhhcm1hY29sb2d5PC9mdWxsLXRpdGxlPjwvcGVyaW9kaWNhbD48
cGFnZXM+NTEwLTg8L3BhZ2VzPjx2b2x1bWU+Mjg8L3ZvbHVtZT48bnVtYmVyPjM8L251bWJlcj48
ZWRpdGlvbj4yMDAzLzAzLzEyPC9lZGl0aW9uPjxrZXl3b3Jkcz48a2V5d29yZD5BbmltYWxzPC9r
ZXl3b3JkPjxrZXl3b3JkPkJhY2xvZmVuLypwaGFybWFjb2xvZ3kvdGhlcmFwZXV0aWMgdXNlPC9r
ZXl3b3JkPjxrZXl3b3JkPkJlaGF2aW9yLCBBZGRpY3RpdmUvKmRydWcgdGhlcmFweS9wc3ljaG9s
b2d5PC9rZXl3b3JkPjxrZXl3b3JkPkNvY2FpbmUvKnBoYXJtYWNvbG9neTwva2V5d29yZD48a2V5
d29yZD5Eb3NlLVJlc3BvbnNlIFJlbGF0aW9uc2hpcCwgRHJ1Zzwva2V5d29yZD48a2V5d29yZD5H
QUJBIEFnb25pc3RzL3BoYXJtYWNvbG9neS90aGVyYXBldXRpYyB1c2U8L2tleXdvcmQ+PGtleXdv
cmQ+KkdBQkEtQiBSZWNlcHRvciBBZ29uaXN0czwva2V5d29yZD48a2V5d29yZD5IZXJvaW4vKnBo
YXJtYWNvbG9neTwva2V5d29yZD48a2V5d29yZD5NYWxlPC9rZXl3b3JkPjxrZXl3b3JkPlJhdHM8
L2tleXdvcmQ+PGtleXdvcmQ+UmVjZXB0b3JzLCBHQUJBLUIvcGh5c2lvbG9neTwva2V5d29yZD48
a2V5d29yZD5TZWxmIEFkbWluaXN0cmF0aW9uL3BzeWNob2xvZ3k8L2tleXdvcmQ+PC9rZXl3b3Jk
cz48ZGF0ZXM+PHllYXI+MjAwMzwveWVhcj48cHViLWRhdGVzPjxkYXRlPk1hcjwvZGF0ZT48L3B1
Yi1kYXRlcz48L2RhdGVzPjxpc2JuPjA4OTMtMTMzWCAoUHJpbnQpJiN4RDswODkzLTEzM1ggKExp
bmtpbmcpPC9pc2JuPjxhY2Nlc3Npb24tbnVtPjEyNjI5NTMwPC9hY2Nlc3Npb24tbnVtPjxsYWJl
bD5wMDMwNTU8L2xhYmVsPjx1cmxzPjxyZWxhdGVkLXVybHM+PHVybD5odHRwczovL3d3dy5uY2Jp
Lm5sbS5uaWguZ292L3B1Ym1lZC8xMjYyOTUzMDwvdXJsPjx1cmw+aHR0cHM6Ly93d3cubmF0dXJl
LmNvbS9hcnRpY2xlcy8xMzAwMDg4LnBkZjwvdXJsPjwvcmVsYXRlZC11cmxzPjwvdXJscz48ZWxl
Y3Ryb25pYy1yZXNvdXJjZS1udW0+MTAuMTAzOC9zai5ucHAuMTMwMDA4ODwvZWxlY3Ryb25pYy1y
ZXNvdXJjZS1udW0+PC9yZWNvcmQ+PC9DaXRlPjxDaXRlPjxBdXRob3I+SXRvPC9BdXRob3I+PFll
YXI+MjAwMjwvWWVhcj48UmVjTnVtPjE5MjU2PC9SZWNOdW0+PHJlY29yZD48cmVjLW51bWJlcj4x
OTI1NjwvcmVjLW51bWJlcj48Zm9yZWlnbi1rZXlzPjxrZXkgYXBwPSJFTiIgZGItaWQ9InR0ZnYw
dmRyajVwczJpZTJwcGd2MncwNDJlMHR0ZDI1dHphdCIgdGltZXN0YW1wPSIxNTc4OTU1NDU3Ij4x
OTI1Njwva2V5PjwvZm9yZWlnbi1rZXlzPjxyZWYtdHlwZSBuYW1lPSJKb3VybmFsIEFydGljbGUi
PjE3PC9yZWYtdHlwZT48Y29udHJpYnV0b3JzPjxhdXRob3JzPjxhdXRob3I+SXRvLCBSLjwvYXV0
aG9yPjxhdXRob3I+RGFsbGV5LCBKLiBXLjwvYXV0aG9yPjxhdXRob3I+Um9iYmlucywgVC4gVy48
L2F1dGhvcj48YXV0aG9yPkV2ZXJpdHQsIEIuIEouPC9hdXRob3I+PC9hdXRob3JzPjwvY29udHJp
YnV0b3JzPjxhdXRoLWFkZHJlc3M+RGVwYXJ0bWVudCBvZiBFeHBlcmltZW50YWwgUHN5Y2hvbG9n
eSwgVW5pdmVyc2l0eSBvZiBDYW1icmlkZ2UsIENhbWJyaWRnZSwgQ0IyIDNFQiwgVW5pdGVkIEtp
bmdkb20uPC9hdXRoLWFkZHJlc3M+PHRpdGxlcz48dGl0bGU+RG9wYW1pbmUgcmVsZWFzZSBpbiB0
aGUgZG9yc2FsIHN0cmlhdHVtIGR1cmluZyBjb2NhaW5lLXNlZWtpbmcgYmVoYXZpb3IgdW5kZXIg
dGhlIGNvbnRyb2wgb2YgYSBkcnVnLWFzc29jaWF0ZWQgY3VlPC90aXRsZT48c2Vjb25kYXJ5LXRp
dGxlPkogTmV1cm9zY2k8L3NlY29uZGFyeS10aXRsZT48L3RpdGxlcz48cGVyaW9kaWNhbD48ZnVs
bC10aXRsZT5KIE5ldXJvc2NpPC9mdWxsLXRpdGxlPjwvcGVyaW9kaWNhbD48cGFnZXM+NjI0Ny01
MzwvcGFnZXM+PHZvbHVtZT4yMjwvdm9sdW1lPjxudW1iZXI+MTQ8L251bWJlcj48ZWRpdGlvbj4y
MDAyLzA3LzE4PC9lZGl0aW9uPjxrZXl3b3Jkcz48a2V5d29yZD5BbmltYWxzPC9rZXl3b3JkPjxr
ZXl3b3JkPkFwcGV0aXRpdmUgQmVoYXZpb3IvZHJ1ZyBlZmZlY3RzPC9rZXl3b3JkPjxrZXl3b3Jk
PkJlaGF2aW9yLCBBbmltYWwvZHJ1ZyBlZmZlY3RzPC9rZXl3b3JkPjxrZXl3b3JkPkNvY2FpbmUv
KnBoYXJtYWNvbG9neTwva2V5d29yZD48a2V5d29yZD5Db2NhaW5lLVJlbGF0ZWQgRGlzb3JkZXJz
LyptZXRhYm9saXNtPC9rZXl3b3JkPjxrZXl3b3JkPkNvbmRpdGlvbmluZywgT3BlcmFudDwva2V5
d29yZD48a2V5d29yZD5Db3JwdXMgU3RyaWF0dW0vKm1ldGFib2xpc208L2tleXdvcmQ+PGtleXdv
cmQ+KkN1ZXM8L2tleXdvcmQ+PGtleXdvcmQ+RGlzZWFzZSBNb2RlbHMsIEFuaW1hbDwva2V5d29y
ZD48a2V5d29yZD5Eb3BhbWluZS9hbmFseXNpcy8qbWV0YWJvbGlzbTwva2V5d29yZD48a2V5d29y
ZD5FeHRyYWNlbGx1bGFyIFNwYWNlL2NoZW1pc3RyeS9tZXRhYm9saXNtPC9rZXl3b3JkPjxrZXl3
b3JkPk1hbGU8L2tleXdvcmQ+PGtleXdvcmQ+TWljcm9kaWFseXNpczwva2V5d29yZD48a2V5d29y
ZD5SYXRzPC9rZXl3b3JkPjxrZXl3b3JkPlJhdHMsIEluYnJlZCBTdHJhaW5zPC9rZXl3b3JkPjxr
ZXl3b3JkPlJlaW5mb3JjZW1lbnQsIFBzeWNob2xvZ3k8L2tleXdvcmQ+PGtleXdvcmQ+U2VsZiBB
ZG1pbmlzdHJhdGlvbjwva2V5d29yZD48L2tleXdvcmRzPjxkYXRlcz48eWVhcj4yMDAyPC95ZWFy
PjxwdWItZGF0ZXM+PGRhdGU+SnVsIDE1PC9kYXRlPjwvcHViLWRhdGVzPjwvZGF0ZXM+PGlzYm4+
MTUyOS0yNDAxIChFbGVjdHJvbmljKSYjeEQ7MDI3MC02NDc0IChMaW5raW5nKTwvaXNibj48YWNj
ZXNzaW9uLW51bT4xMjEyMjA4MzwvYWNjZXNzaW9uLW51bT48bGFiZWw+cDA0MjY1PC9sYWJlbD48
dXJscz48cmVsYXRlZC11cmxzPjx1cmw+aHR0cHM6Ly93d3cubmNiaS5ubG0ubmloLmdvdi9wdWJt
ZWQvMTIxMjIwODM8L3VybD48dXJsPmh0dHBzOi8vd3d3Lm5jYmkubmxtLm5paC5nb3YvcG1jL2Fy
dGljbGVzL1BNQzY3NTc5NDUvcGRmL25zMTQwMjAwNjI0Ny5wZGY8L3VybD48L3JlbGF0ZWQtdXJs
cz48L3VybHM+PGN1c3RvbTI+UE1DNjc1Nzk0NTwvY3VzdG9tMj48ZWxlY3Ryb25pYy1yZXNvdXJj
ZS1udW0+MjAwMjY2MDY8L2VsZWN0cm9uaWMtcmVzb3VyY2UtbnVtPjwvcmVjb3JkPjwvQ2l0ZT48
Q2l0ZT48QXV0aG9yPkZhdHRvcmU8L0F1dGhvcj48WWVhcj4yMDAyPC9ZZWFyPjxSZWNOdW0+MTMy
MjE8L1JlY051bT48cmVjb3JkPjxyZWMtbnVtYmVyPjEzMjIxPC9yZWMtbnVtYmVyPjxmb3JlaWdu
LWtleXM+PGtleSBhcHA9IkVOIiBkYi1pZD0idHRmdjB2ZHJqNXBzMmllMnBwZ3YydzA0MmUwdHRk
MjV0emF0IiB0aW1lc3RhbXA9IjE1Nzg5NTUxNjAiPjEzMjIxPC9rZXk+PC9mb3JlaWduLWtleXM+
PHJlZi10eXBlIG5hbWU9IkNvbmZlcmVuY2UgUHJvY2VlZGluZ3MiPjEwPC9yZWYtdHlwZT48Y29u
dHJpYnV0b3JzPjxhdXRob3JzPjxhdXRob3I+RmF0dG9yZSwgTC48L2F1dGhvcj48YXV0aG9yPkRp
IENpYW5vLCBQLjwvYXV0aG9yPjxhdXRob3I+RXZlcml0dCwgQi48L2F1dGhvcj48L2F1dGhvcnM+
PC9jb250cmlidXRvcnM+PHRpdGxlcz48dGl0bGU+RWZmZWN0IG9mIG51Y2xldXMgYWNjdW1iZW5z
IGNvcmUgbGVzaW9ucyBvbiBtYW50ZW5hbmNlIG9mIGN1ZS1jb250cm9sbGVkIGNvY2FpbmUtc2Vl
a2luZyBhbmQgLXRha2luZyBiZWhhdmlvcjwvdGl0bGU+PHNlY29uZGFyeS10aXRsZT5Tb2MuIE5l
dXJvc2NpLiBBYnN0cmFjdDwvc2Vjb25kYXJ5LXRpdGxlPjwvdGl0bGVzPjx2b2x1bWU+NDk5Ljk8
L3ZvbHVtZT48ZGF0ZXM+PHllYXI+MjAwMjwveWVhcj48L2RhdGVzPjxsYWJlbD5wMDQ2MTg8L2xh
YmVsPjx1cmxzPjwvdXJscz48L3JlY29yZD48L0NpdGU+PENpdGU+PEF1dGhvcj5WYW5kZXJzY2h1
cmVuPC9BdXRob3I+PFllYXI+MjAwNTwvWWVhcj48UmVjTnVtPjk0NDc8L1JlY051bT48cmVjb3Jk
PjxyZWMtbnVtYmVyPjk0NDc8L3JlYy1udW1iZXI+PGZvcmVpZ24ta2V5cz48a2V5IGFwcD0iRU4i
IGRiLWlkPSJ0dGZ2MHZkcmo1cHMyaWUycHBndjJ3MDQyZTB0dGQyNXR6YXQiIHRpbWVzdGFtcD0i
MTU3ODkxMjg4NyI+OTQ0Nzwva2V5PjwvZm9yZWlnbi1rZXlzPjxyZWYtdHlwZSBuYW1lPSJKb3Vy
bmFsIEFydGljbGUiPjE3PC9yZWYtdHlwZT48Y29udHJpYnV0b3JzPjxhdXRob3JzPjxhdXRob3I+
VmFuZGVyc2NodXJlbiwgTC4gSi48L2F1dGhvcj48YXV0aG9yPkRpIENpYW5vLCBQLjwvYXV0aG9y
PjxhdXRob3I+RXZlcml0dCwgQi4gSi48L2F1dGhvcj48L2F1dGhvcnM+PC9jb250cmlidXRvcnM+
PGF1dGgtYWRkcmVzcz5EZXBhcnRtZW50IG9mIEV4cGVyaW1lbnRhbCBQc3ljaG9sb2d5LCBVbml2
ZXJzaXR5IG9mIENhbWJyaWRnZSwgQ2FtYnJpZGdlIENCMiAzRUIsIFVuaXRlZCBLaW5nZG9tLiBs
LmoubS5qLnZhbmRlcnNjaHVyZW5AbWVkLnV1Lm5sPC9hdXRoLWFkZHJlc3M+PHRpdGxlcz48dGl0
bGU+SW52b2x2ZW1lbnQgb2YgdGhlIGRvcnNhbCBzdHJpYXR1bSBpbiBjdWUtY29udHJvbGxlZCBj
b2NhaW5lIHNlZWtpbmc8L3RpdGxlPjxzZWNvbmRhcnktdGl0bGU+SiBOZXVyb3NjaTwvc2Vjb25k
YXJ5LXRpdGxlPjwvdGl0bGVzPjxwZXJpb2RpY2FsPjxmdWxsLXRpdGxlPkogTmV1cm9zY2k8L2Z1
bGwtdGl0bGU+PC9wZXJpb2RpY2FsPjxwYWdlcz44NjY1LTcwPC9wYWdlcz48dm9sdW1lPjI1PC92
b2x1bWU+PG51bWJlcj4zODwvbnVtYmVyPjxlZGl0aW9uPjIwMDUvMDkvMjQ8L2VkaXRpb24+PGtl
eXdvcmRzPjxrZXl3b3JkPkFuaW1hbHM8L2tleXdvcmQ+PGtleXdvcmQ+QmVoYXZpb3IsIEFkZGlj
dGl2ZS8qcGh5c2lvcGF0aG9sb2d5L3ByZXZlbnRpb24gJmFtcDsgY29udHJvbDwva2V5d29yZD48
a2V5d29yZD5Db2NhaW5lLyphZG1pbmlzdHJhdGlvbiAmYW1wOyBkb3NhZ2U8L2tleXdvcmQ+PGtl
eXdvcmQ+Q29ycHVzIFN0cmlhdHVtL2RydWcgZWZmZWN0cy8qcGh5c2lvbG9neTwva2V5d29yZD48
a2V5d29yZD4qQ3Vlczwva2V5d29yZD48a2V5d29yZD5Eb3BhbWluZSBBbnRhZ29uaXN0cy9waGFy
bWFjb2xvZ3kvdGhlcmFwZXV0aWMgdXNlPC9rZXl3b3JkPjxrZXl3b3JkPkRvc2UtUmVzcG9uc2Ug
UmVsYXRpb25zaGlwLCBEcnVnPC9rZXl3b3JkPjxrZXl3b3JkPkV4Y2l0YXRvcnkgQW1pbm8gQWNp
ZCBBbnRhZ29uaXN0cy8qcGhhcm1hY29sb2d5L3RoZXJhcGV1dGljIHVzZTwva2V5d29yZD48a2V5
d29yZD5NYWxlPC9rZXl3b3JkPjxrZXl3b3JkPlJhdHM8L2tleXdvcmQ+PGtleXdvcmQ+KlJlaW5m
b3JjZW1lbnQgU2NoZWR1bGU8L2tleXdvcmQ+PC9rZXl3b3Jkcz48ZGF0ZXM+PHllYXI+MjAwNTwv
eWVhcj48cHViLWRhdGVzPjxkYXRlPlNlcCAyMTwvZGF0ZT48L3B1Yi1kYXRlcz48L2RhdGVzPjxp
c2JuPjE1MjktMjQwMSAoRWxlY3Ryb25pYykmI3hEOzAyNzAtNjQ3NCAoTGlua2luZyk8L2lzYm4+
PGFjY2Vzc2lvbi1udW0+MTYxNzcwMzQ8L2FjY2Vzc2lvbi1udW0+PHVybHM+PHJlbGF0ZWQtdXJs
cz48dXJsPmh0dHBzOi8vd3d3Lm5jYmkubmxtLm5paC5nb3YvcHVibWVkLzE2MTc3MDM0PC91cmw+
PC9yZWxhdGVkLXVybHM+PC91cmxzPjxjdXN0b20yPlBNQzY3MjU1MjE8L2N1c3RvbTI+PGVsZWN0
cm9uaWMtcmVzb3VyY2UtbnVtPjEwLjE1MjMvSk5FVVJPU0NJLjA5MjUtMDUuMjAwNTwvZWxlY3Ry
b25pYy1yZXNvdXJjZS1udW0+PC9yZWNvcmQ+PC9DaXRlPjwvRW5kTm90ZT4A
</w:fldData>
        </w:fldChar>
      </w:r>
      <w:r w:rsidR="00545D51" w:rsidRPr="00097FF6">
        <w:instrText xml:space="preserve"> ADDIN EN.CITE.DATA </w:instrText>
      </w:r>
      <w:r w:rsidR="00545D51" w:rsidRPr="00097FF6">
        <w:fldChar w:fldCharType="end"/>
      </w:r>
      <w:r w:rsidR="00545D51" w:rsidRPr="00097FF6">
        <w:fldChar w:fldCharType="separate"/>
      </w:r>
      <w:r w:rsidR="00545D51" w:rsidRPr="00097FF6">
        <w:rPr>
          <w:noProof/>
        </w:rPr>
        <w:t>(1-10)</w:t>
      </w:r>
      <w:r w:rsidR="00545D51" w:rsidRPr="00097FF6">
        <w:fldChar w:fldCharType="end"/>
      </w:r>
      <w:r w:rsidR="00545D51" w:rsidRPr="00097FF6">
        <w:t xml:space="preserve"> and maintain a consistent approach across experiments over time.</w:t>
      </w:r>
    </w:p>
    <w:p w14:paraId="02B84244" w14:textId="46BC395E" w:rsidR="00545D51" w:rsidRPr="00545D51" w:rsidRDefault="00545D51" w:rsidP="00A64526">
      <w:r w:rsidRPr="00545D51">
        <w:t>Experiments were carried out during the dark phase, 6-7 days per week.</w:t>
      </w:r>
    </w:p>
    <w:p w14:paraId="17AB08B2" w14:textId="77777777" w:rsidR="006F5617" w:rsidRDefault="006F5617" w:rsidP="00A64526">
      <w:pPr>
        <w:pStyle w:val="Heading2"/>
      </w:pPr>
      <w:r>
        <w:t>Procedures</w:t>
      </w:r>
    </w:p>
    <w:p w14:paraId="626C095A" w14:textId="2A4C0C01" w:rsidR="006F5617" w:rsidRPr="006F5617" w:rsidRDefault="006F5617" w:rsidP="00A64526">
      <w:r w:rsidRPr="006F5617">
        <w:t xml:space="preserve">Briefly, after habituation to the animal facility rats underwent stereotaxic surgeries and following recovery they were singly housed. They were then implanted with an indwelling catheter in their right jugular vein </w:t>
      </w:r>
      <w:r w:rsidRPr="006F5617">
        <w:fldChar w:fldCharType="begin">
          <w:fldData xml:space="preserve">PEVuZE5vdGU+PENpdGU+PEF1dGhvcj5CZWxpbi1SYXVzY2VudDwvQXV0aG9yPjxZZWFyPjIwMTg8
L1llYXI+PFJlY051bT4xNDA8L1JlY051bT48RGlzcGxheVRleHQ+KDExKTwvRGlzcGxheVRleHQ+
PHJlY29yZD48cmVjLW51bWJlcj4xNDA8L3JlYy1udW1iZXI+PGZvcmVpZ24ta2V5cz48a2V5IGFw
cD0iRU4iIGRiLWlkPSJ0dGZ2MHZkcmo1cHMyaWUycHBndjJ3MDQyZTB0dGQyNXR6YXQiIHRpbWVz
dGFtcD0iMTU3ODc2ODI4NyI+MTQwPC9rZXk+PC9mb3JlaWduLWtleXM+PHJlZi10eXBlIG5hbWU9
IkpvdXJuYWwgQXJ0aWNsZSI+MTc8L3JlZi10eXBlPjxjb250cmlidXRvcnM+PGF1dGhvcnM+PGF1
dGhvcj5CZWxpbi1SYXVzY2VudCwgQS48L2F1dGhvcj48YXV0aG9yPkxhY29zdGUsIEouPC9hdXRo
b3I+PGF1dGhvcj5IZXJtaW5lLCBPLjwvYXV0aG9yPjxhdXRob3I+TW91c3N5LCBBLjwvYXV0aG9y
PjxhdXRob3I+RXZlcml0dCwgQi4gSi48L2F1dGhvcj48YXV0aG9yPkJlbGluLCBELjwvYXV0aG9y
PjwvYXV0aG9ycz48L2NvbnRyaWJ1dG9ycz48YXV0aC1hZGRyZXNzPkRlcGFydG1lbnQgb2YgUHN5
Y2hvbG9neSwgVW5pdmVyc2l0eSBvZiBDYW1icmlkZ2UsIERvd25pbmcgU3RyZWV0LCBDYW1icmlk
Z2UsIENCMiAzRUIsIFVLLiYjeEQ7QmVoYXZpb3VyYWwgYW5kIENsaW5pY2FsIE5ldXJvc2NpZW5j
ZSBJbnN0aXR1dGUsIFVuaXZlcnNpdHkgb2YgQ2FtYnJpZGdlLCBEb3duaW5nIFN0cmVldCwgQ2Ft
YnJpZGdlLCBDQjIgM0VCLCBVSy4mI3hEO0RlcGFydG1lbnQgb2YgUHN5Y2hpYXRyeSAmYW1wOyBB
ZGRpY3RvbG9neSwgQ0hVIGRlIE1hcnRpbmlxdWUsIEZvcnQgZGUgRnJhbmNlLCBNYXJ0aW5pcXVl
LCBGcmFuY2UuJiN4RDtBQiBTY2llbmNlLCBQYXJpcywgU0EsIEZyYW5jZS4mI3hEO0luc3RpdHV0
IEltYWdpbmUgSU5TRVJNIFUxMTYzIGFuZCBDTlJTIEVSTDg2NTQsIENlbnRyZSBkZSBSZWZlcmVu
Y2UgZGVzIE1hc3RvY3l0b3NlcywgVW5pdmVyc2l0eSBvZiBQYXJpcyBEZXNjYXJ0ZXMsIFBhcmlz
LCBGcmFuY2UuJiN4RDtEZXBhcnRtZW50IG9mIEhlbWF0b2xvZ3ksIEFQSFAsIE5lY2tlciBDaGls
ZHJlbiZhcG9zO3MgSG9zcGl0YWwsIFBhcmlzLCBGcmFuY2UuJiN4RDtEZXBhcnRtZW50IG9mIFBz
eWNob2xvZ3ksIFVuaXZlcnNpdHkgb2YgQ2FtYnJpZGdlLCBEb3duaW5nIFN0cmVldCwgQ2FtYnJp
ZGdlLCBDQjIgM0VCLCBVSy4gYmRiMjZAY2FtLmFjLnVrLiYjeEQ7QmVoYXZpb3VyYWwgYW5kIENs
aW5pY2FsIE5ldXJvc2NpZW5jZSBJbnN0aXR1dGUsIFVuaXZlcnNpdHkgb2YgQ2FtYnJpZGdlLCBE
b3duaW5nIFN0cmVldCwgQ2FtYnJpZGdlLCBDQjIgM0VCLCBVSy4gYmRiMjZAY2FtLmFjLnVrLjwv
YXV0aC1hZGRyZXNzPjx0aXRsZXM+PHRpdGxlPkRlY3JlYXNlIG9mIGNvY2FpbmUsIGJ1dCBub3Qg
aGVyb2luLCBzZWxmLWFkbWluaXN0cmF0aW9uIGFuZCByZWxhcHNlIGJ5IHRoZSB0eXJvc2luZSBr
aW5hc2UgaW5oaWJpdG9yIG1hc2l0aW5pYiBpbiBtYWxlIFNwcmFndWUgRGF3bGV5IHJhdHM8L3Rp
dGxlPjxzZWNvbmRhcnktdGl0bGU+UHN5Y2hvcGhhcm1hY29sb2d5IChCZXJsKTwvc2Vjb25kYXJ5
LXRpdGxlPjwvdGl0bGVzPjxwZXJpb2RpY2FsPjxmdWxsLXRpdGxlPlBzeWNob3BoYXJtYWNvbG9n
eSAoQmVybCk8L2Z1bGwtdGl0bGU+PC9wZXJpb2RpY2FsPjxwYWdlcz4xNTQ1LTE1NTY8L3BhZ2Vz
Pjx2b2x1bWU+MjM1PC92b2x1bWU+PG51bWJlcj41PC9udW1iZXI+PGVkaXRpb24+MjAxOC8wMy8x
MDwvZWRpdGlvbj48a2V5d29yZHM+PGtleXdvcmQ+QWRtaW5pc3RyYXRpb24sIE9yYWw8L2tleXdv
cmQ+PGtleXdvcmQ+QW5hbGdlc2ljcywgT3Bpb2lkL2FkbWluaXN0cmF0aW9uICZhbXA7IGRvc2Fn
ZTwva2V5d29yZD48a2V5d29yZD5BbmltYWxzPC9rZXl3b3JkPjxrZXl3b3JkPkJlaGF2aW9yLCBB
ZGRpY3RpdmUvKmRydWcgdGhlcmFweS9wc3ljaG9sb2d5PC9rZXl3b3JkPjxrZXl3b3JkPkNvY2Fp
bmUvKmFkbWluaXN0cmF0aW9uICZhbXA7IGRvc2FnZTwva2V5d29yZD48a2V5d29yZD5Db25kaXRp
b25pbmcsIE9wZXJhbnQvZHJ1ZyBlZmZlY3RzL3BoeXNpb2xvZ3k8L2tleXdvcmQ+PGtleXdvcmQ+
RG9wYW1pbmUgVXB0YWtlIEluaGliaXRvcnMvYWRtaW5pc3RyYXRpb24gJmFtcDsgZG9zYWdlPC9r
ZXl3b3JkPjxrZXl3b3JkPkhlcm9pbi8qYWRtaW5pc3RyYXRpb24gJmFtcDsgZG9zYWdlPC9rZXl3
b3JkPjxrZXl3b3JkPk1hbGU8L2tleXdvcmQ+PGtleXdvcmQ+TW90aXZhdGlvbi9kcnVnIGVmZmVj
dHMvcGh5c2lvbG9neTwva2V5d29yZD48a2V5d29yZD5Qcm90ZWluIEtpbmFzZSBJbmhpYml0b3Jz
LyphZG1pbmlzdHJhdGlvbiAmYW1wOyBkb3NhZ2U8L2tleXdvcmQ+PGtleXdvcmQ+UmF0czwva2V5
d29yZD48a2V5d29yZD5SYXRzLCBTcHJhZ3VlLURhd2xleTwva2V5d29yZD48a2V5d29yZD5SZWN1
cnJlbmNlPC9rZXl3b3JkPjxrZXl3b3JkPlJlaW5mb3JjZW1lbnQsIFBzeWNob2xvZ3k8L2tleXdv
cmQ+PGtleXdvcmQ+U2VsZiBBZG1pbmlzdHJhdGlvbjwva2V5d29yZD48a2V5d29yZD5UaGlhem9s
ZXMvKmFkbWluaXN0cmF0aW9uICZhbXA7IGRvc2FnZTwva2V5d29yZD48a2V5d29yZD4qQWRkaWN0
aW9uPC9rZXl3b3JkPjxrZXl3b3JkPipDb2NhaW5lPC9rZXl3b3JkPjxrZXl3b3JkPipIZXJvaW48
L2tleXdvcmQ+PGtleXdvcmQ+Kk1hc3QgY2VsbHM8L2tleXdvcmQ+PGtleXdvcmQ+KlR5cm9zaW5l
IGtpbmFzZSBpbmhpYml0b3I8L2tleXdvcmQ+PC9rZXl3b3Jkcz48ZGF0ZXM+PHllYXI+MjAxODwv
eWVhcj48cHViLWRhdGVzPjxkYXRlPk1heTwvZGF0ZT48L3B1Yi1kYXRlcz48L2RhdGVzPjxpc2Ju
PjE0MzItMjA3MiAoRWxlY3Ryb25pYykmI3hEOzAwMzMtMzE1OCAoTGlua2luZyk8L2lzYm4+PGFj
Y2Vzc2lvbi1udW0+Mjk1MjA1OTI8L2FjY2Vzc2lvbi1udW0+PHVybHM+PHJlbGF0ZWQtdXJscz48
dXJsPmh0dHBzOi8vd3d3Lm5jYmkubmxtLm5paC5nb3YvcHVibWVkLzI5NTIwNTkyPC91cmw+PC9y
ZWxhdGVkLXVybHM+PC91cmxzPjxjdXN0b20yPlBNQzU5MjAwMDA8L2N1c3RvbTI+PGVsZWN0cm9u
aWMtcmVzb3VyY2UtbnVtPjEwLjEwMDcvczAwMjEzLTAxOC00ODY1LTA8L2VsZWN0cm9uaWMtcmVz
b3VyY2UtbnVtPjwvcmVjb3JkPjwvQ2l0ZT48L0VuZE5vdGU+AG==
</w:fldData>
        </w:fldChar>
      </w:r>
      <w:r>
        <w:instrText xml:space="preserve"> ADDIN EN.CITE </w:instrText>
      </w:r>
      <w:r>
        <w:fldChar w:fldCharType="begin">
          <w:fldData xml:space="preserve">PEVuZE5vdGU+PENpdGU+PEF1dGhvcj5CZWxpbi1SYXVzY2VudDwvQXV0aG9yPjxZZWFyPjIwMTg8
L1llYXI+PFJlY051bT4xNDA8L1JlY051bT48RGlzcGxheVRleHQ+KDExKTwvRGlzcGxheVRleHQ+
PHJlY29yZD48cmVjLW51bWJlcj4xNDA8L3JlYy1udW1iZXI+PGZvcmVpZ24ta2V5cz48a2V5IGFw
cD0iRU4iIGRiLWlkPSJ0dGZ2MHZkcmo1cHMyaWUycHBndjJ3MDQyZTB0dGQyNXR6YXQiIHRpbWVz
dGFtcD0iMTU3ODc2ODI4NyI+MTQwPC9rZXk+PC9mb3JlaWduLWtleXM+PHJlZi10eXBlIG5hbWU9
IkpvdXJuYWwgQXJ0aWNsZSI+MTc8L3JlZi10eXBlPjxjb250cmlidXRvcnM+PGF1dGhvcnM+PGF1
dGhvcj5CZWxpbi1SYXVzY2VudCwgQS48L2F1dGhvcj48YXV0aG9yPkxhY29zdGUsIEouPC9hdXRo
b3I+PGF1dGhvcj5IZXJtaW5lLCBPLjwvYXV0aG9yPjxhdXRob3I+TW91c3N5LCBBLjwvYXV0aG9y
PjxhdXRob3I+RXZlcml0dCwgQi4gSi48L2F1dGhvcj48YXV0aG9yPkJlbGluLCBELjwvYXV0aG9y
PjwvYXV0aG9ycz48L2NvbnRyaWJ1dG9ycz48YXV0aC1hZGRyZXNzPkRlcGFydG1lbnQgb2YgUHN5
Y2hvbG9neSwgVW5pdmVyc2l0eSBvZiBDYW1icmlkZ2UsIERvd25pbmcgU3RyZWV0LCBDYW1icmlk
Z2UsIENCMiAzRUIsIFVLLiYjeEQ7QmVoYXZpb3VyYWwgYW5kIENsaW5pY2FsIE5ldXJvc2NpZW5j
ZSBJbnN0aXR1dGUsIFVuaXZlcnNpdHkgb2YgQ2FtYnJpZGdlLCBEb3duaW5nIFN0cmVldCwgQ2Ft
YnJpZGdlLCBDQjIgM0VCLCBVSy4mI3hEO0RlcGFydG1lbnQgb2YgUHN5Y2hpYXRyeSAmYW1wOyBB
ZGRpY3RvbG9neSwgQ0hVIGRlIE1hcnRpbmlxdWUsIEZvcnQgZGUgRnJhbmNlLCBNYXJ0aW5pcXVl
LCBGcmFuY2UuJiN4RDtBQiBTY2llbmNlLCBQYXJpcywgU0EsIEZyYW5jZS4mI3hEO0luc3RpdHV0
IEltYWdpbmUgSU5TRVJNIFUxMTYzIGFuZCBDTlJTIEVSTDg2NTQsIENlbnRyZSBkZSBSZWZlcmVu
Y2UgZGVzIE1hc3RvY3l0b3NlcywgVW5pdmVyc2l0eSBvZiBQYXJpcyBEZXNjYXJ0ZXMsIFBhcmlz
LCBGcmFuY2UuJiN4RDtEZXBhcnRtZW50IG9mIEhlbWF0b2xvZ3ksIEFQSFAsIE5lY2tlciBDaGls
ZHJlbiZhcG9zO3MgSG9zcGl0YWwsIFBhcmlzLCBGcmFuY2UuJiN4RDtEZXBhcnRtZW50IG9mIFBz
eWNob2xvZ3ksIFVuaXZlcnNpdHkgb2YgQ2FtYnJpZGdlLCBEb3duaW5nIFN0cmVldCwgQ2FtYnJp
ZGdlLCBDQjIgM0VCLCBVSy4gYmRiMjZAY2FtLmFjLnVrLiYjeEQ7QmVoYXZpb3VyYWwgYW5kIENs
aW5pY2FsIE5ldXJvc2NpZW5jZSBJbnN0aXR1dGUsIFVuaXZlcnNpdHkgb2YgQ2FtYnJpZGdlLCBE
b3duaW5nIFN0cmVldCwgQ2FtYnJpZGdlLCBDQjIgM0VCLCBVSy4gYmRiMjZAY2FtLmFjLnVrLjwv
YXV0aC1hZGRyZXNzPjx0aXRsZXM+PHRpdGxlPkRlY3JlYXNlIG9mIGNvY2FpbmUsIGJ1dCBub3Qg
aGVyb2luLCBzZWxmLWFkbWluaXN0cmF0aW9uIGFuZCByZWxhcHNlIGJ5IHRoZSB0eXJvc2luZSBr
aW5hc2UgaW5oaWJpdG9yIG1hc2l0aW5pYiBpbiBtYWxlIFNwcmFndWUgRGF3bGV5IHJhdHM8L3Rp
dGxlPjxzZWNvbmRhcnktdGl0bGU+UHN5Y2hvcGhhcm1hY29sb2d5IChCZXJsKTwvc2Vjb25kYXJ5
LXRpdGxlPjwvdGl0bGVzPjxwZXJpb2RpY2FsPjxmdWxsLXRpdGxlPlBzeWNob3BoYXJtYWNvbG9n
eSAoQmVybCk8L2Z1bGwtdGl0bGU+PC9wZXJpb2RpY2FsPjxwYWdlcz4xNTQ1LTE1NTY8L3BhZ2Vz
Pjx2b2x1bWU+MjM1PC92b2x1bWU+PG51bWJlcj41PC9udW1iZXI+PGVkaXRpb24+MjAxOC8wMy8x
MDwvZWRpdGlvbj48a2V5d29yZHM+PGtleXdvcmQ+QWRtaW5pc3RyYXRpb24sIE9yYWw8L2tleXdv
cmQ+PGtleXdvcmQ+QW5hbGdlc2ljcywgT3Bpb2lkL2FkbWluaXN0cmF0aW9uICZhbXA7IGRvc2Fn
ZTwva2V5d29yZD48a2V5d29yZD5BbmltYWxzPC9rZXl3b3JkPjxrZXl3b3JkPkJlaGF2aW9yLCBB
ZGRpY3RpdmUvKmRydWcgdGhlcmFweS9wc3ljaG9sb2d5PC9rZXl3b3JkPjxrZXl3b3JkPkNvY2Fp
bmUvKmFkbWluaXN0cmF0aW9uICZhbXA7IGRvc2FnZTwva2V5d29yZD48a2V5d29yZD5Db25kaXRp
b25pbmcsIE9wZXJhbnQvZHJ1ZyBlZmZlY3RzL3BoeXNpb2xvZ3k8L2tleXdvcmQ+PGtleXdvcmQ+
RG9wYW1pbmUgVXB0YWtlIEluaGliaXRvcnMvYWRtaW5pc3RyYXRpb24gJmFtcDsgZG9zYWdlPC9r
ZXl3b3JkPjxrZXl3b3JkPkhlcm9pbi8qYWRtaW5pc3RyYXRpb24gJmFtcDsgZG9zYWdlPC9rZXl3
b3JkPjxrZXl3b3JkPk1hbGU8L2tleXdvcmQ+PGtleXdvcmQ+TW90aXZhdGlvbi9kcnVnIGVmZmVj
dHMvcGh5c2lvbG9neTwva2V5d29yZD48a2V5d29yZD5Qcm90ZWluIEtpbmFzZSBJbmhpYml0b3Jz
LyphZG1pbmlzdHJhdGlvbiAmYW1wOyBkb3NhZ2U8L2tleXdvcmQ+PGtleXdvcmQ+UmF0czwva2V5
d29yZD48a2V5d29yZD5SYXRzLCBTcHJhZ3VlLURhd2xleTwva2V5d29yZD48a2V5d29yZD5SZWN1
cnJlbmNlPC9rZXl3b3JkPjxrZXl3b3JkPlJlaW5mb3JjZW1lbnQsIFBzeWNob2xvZ3k8L2tleXdv
cmQ+PGtleXdvcmQ+U2VsZiBBZG1pbmlzdHJhdGlvbjwva2V5d29yZD48a2V5d29yZD5UaGlhem9s
ZXMvKmFkbWluaXN0cmF0aW9uICZhbXA7IGRvc2FnZTwva2V5d29yZD48a2V5d29yZD4qQWRkaWN0
aW9uPC9rZXl3b3JkPjxrZXl3b3JkPipDb2NhaW5lPC9rZXl3b3JkPjxrZXl3b3JkPipIZXJvaW48
L2tleXdvcmQ+PGtleXdvcmQ+Kk1hc3QgY2VsbHM8L2tleXdvcmQ+PGtleXdvcmQ+KlR5cm9zaW5l
IGtpbmFzZSBpbmhpYml0b3I8L2tleXdvcmQ+PC9rZXl3b3Jkcz48ZGF0ZXM+PHllYXI+MjAxODwv
eWVhcj48cHViLWRhdGVzPjxkYXRlPk1heTwvZGF0ZT48L3B1Yi1kYXRlcz48L2RhdGVzPjxpc2Ju
PjE0MzItMjA3MiAoRWxlY3Ryb25pYykmI3hEOzAwMzMtMzE1OCAoTGlua2luZyk8L2lzYm4+PGFj
Y2Vzc2lvbi1udW0+Mjk1MjA1OTI8L2FjY2Vzc2lvbi1udW0+PHVybHM+PHJlbGF0ZWQtdXJscz48
dXJsPmh0dHBzOi8vd3d3Lm5jYmkubmxtLm5paC5nb3YvcHVibWVkLzI5NTIwNTkyPC91cmw+PC9y
ZWxhdGVkLXVybHM+PC91cmxzPjxjdXN0b20yPlBNQzU5MjAwMDA8L2N1c3RvbTI+PGVsZWN0cm9u
aWMtcmVzb3VyY2UtbnVtPjEwLjEwMDcvczAwMjEzLTAxOC00ODY1LTA8L2VsZWN0cm9uaWMtcmVz
b3VyY2UtbnVtPjwvcmVjb3JkPjwvQ2l0ZT48L0VuZE5vdGU+AG==
</w:fldData>
        </w:fldChar>
      </w:r>
      <w:r>
        <w:instrText xml:space="preserve"> ADDIN EN.CITE.DATA </w:instrText>
      </w:r>
      <w:r>
        <w:fldChar w:fldCharType="end"/>
      </w:r>
      <w:r w:rsidRPr="006F5617">
        <w:fldChar w:fldCharType="separate"/>
      </w:r>
      <w:r>
        <w:rPr>
          <w:noProof/>
        </w:rPr>
        <w:t>(11)</w:t>
      </w:r>
      <w:r w:rsidRPr="006F5617">
        <w:fldChar w:fldCharType="end"/>
      </w:r>
      <w:r w:rsidRPr="006F5617">
        <w:t xml:space="preserve"> and, following recovery, were fed daily with 15-20g of standard chow per day prior to being trained to self-administer cocaine. Water was freely available in the home cage.</w:t>
      </w:r>
    </w:p>
    <w:p w14:paraId="5C53F1AE" w14:textId="77777777" w:rsidR="0058441D" w:rsidRPr="00B7710F" w:rsidRDefault="0058441D" w:rsidP="00A64526">
      <w:pPr>
        <w:pStyle w:val="Heading2"/>
      </w:pPr>
      <w:r w:rsidRPr="00B7710F">
        <w:t>Viral vectors</w:t>
      </w:r>
    </w:p>
    <w:p w14:paraId="2039969E" w14:textId="366BFA40" w:rsidR="0058441D" w:rsidRPr="00454E5E" w:rsidRDefault="008C7377" w:rsidP="00A64526">
      <w:r w:rsidRPr="00454E5E">
        <w:t>O</w:t>
      </w:r>
      <w:r w:rsidR="0058441D" w:rsidRPr="00454E5E">
        <w:t>n arrival, all viral vectors were aliquoted and stored at -80°C until subsequent use. All viruses were freshly diluted in sterile PBS at a final concentration of 1x10</w:t>
      </w:r>
      <w:r w:rsidR="0058441D" w:rsidRPr="00454E5E">
        <w:rPr>
          <w:vertAlign w:val="superscript"/>
        </w:rPr>
        <w:t>9</w:t>
      </w:r>
      <w:r w:rsidR="0058441D" w:rsidRPr="00454E5E">
        <w:t>vp/</w:t>
      </w:r>
      <w:proofErr w:type="spellStart"/>
      <w:r w:rsidR="0058441D" w:rsidRPr="00454E5E">
        <w:t>uL</w:t>
      </w:r>
      <w:proofErr w:type="spellEnd"/>
      <w:r w:rsidR="0058441D" w:rsidRPr="00454E5E">
        <w:t>.</w:t>
      </w:r>
    </w:p>
    <w:p w14:paraId="5680D09F" w14:textId="77777777" w:rsidR="006F5617" w:rsidRDefault="006F5617" w:rsidP="00A64526">
      <w:pPr>
        <w:pStyle w:val="Heading2"/>
      </w:pPr>
      <w:r>
        <w:t>Stereotaxic surgery and viral infusions</w:t>
      </w:r>
    </w:p>
    <w:p w14:paraId="6C87705C" w14:textId="6EB4716B" w:rsidR="00613B92" w:rsidRPr="00613B92" w:rsidRDefault="00613B92" w:rsidP="00A64526">
      <w:r w:rsidRPr="00613B92">
        <w:t xml:space="preserve">Viral infusions (design illustrated </w:t>
      </w:r>
      <w:r w:rsidRPr="00613B92">
        <w:rPr>
          <w:b/>
          <w:bCs/>
          <w:color w:val="0070C0"/>
        </w:rPr>
        <w:t>Figure 1B</w:t>
      </w:r>
      <w:r w:rsidRPr="00613B92">
        <w:t xml:space="preserve">), were performed at least 29 days before the first </w:t>
      </w:r>
      <w:proofErr w:type="spellStart"/>
      <w:r w:rsidRPr="00613B92">
        <w:t>chemogenetic</w:t>
      </w:r>
      <w:proofErr w:type="spellEnd"/>
      <w:r w:rsidRPr="00613B92">
        <w:t xml:space="preserve"> manipulation thereby enabling the expression of the transgenes, which was assessed immediately after the last challenge. </w:t>
      </w:r>
    </w:p>
    <w:p w14:paraId="79BF0779" w14:textId="598213A5" w:rsidR="00613B92" w:rsidRDefault="006F5617" w:rsidP="00A64526">
      <w:r w:rsidRPr="006F5617">
        <w:t>Rats were randomly assigned to one of the three experimental groups described above and were anaesthetised with isoflurane (O</w:t>
      </w:r>
      <w:r w:rsidRPr="00320A97">
        <w:rPr>
          <w:vertAlign w:val="subscript"/>
        </w:rPr>
        <w:t>2</w:t>
      </w:r>
      <w:r w:rsidRPr="006F5617">
        <w:t xml:space="preserve">: 2L/min; 5% for induction and 2-3% for </w:t>
      </w:r>
      <w:r w:rsidRPr="006F5617">
        <w:lastRenderedPageBreak/>
        <w:t>maintenance and analgesia (Metacam, 1mg/kg, sc., Boehringer Ingelheim) prior to being placed in a stereotaxic frame (KOPF instruments, Tujunga, CA, USA).</w:t>
      </w:r>
    </w:p>
    <w:p w14:paraId="39DA2F6C" w14:textId="7147A01E" w:rsidR="00545D51" w:rsidRPr="00545D51" w:rsidRDefault="00545D51" w:rsidP="00A64526">
      <w:pPr>
        <w:rPr>
          <w:sz w:val="20"/>
          <w:szCs w:val="20"/>
          <w:lang w:val="en-US" w:eastAsia="en-US"/>
        </w:rPr>
      </w:pPr>
      <w:r w:rsidRPr="00545D51">
        <w:rPr>
          <w:highlight w:val="white"/>
        </w:rPr>
        <w:t>The CAV2-Cre virus was infused bilaterally (</w:t>
      </w:r>
      <w:r w:rsidRPr="00545D51">
        <w:t>10</w:t>
      </w:r>
      <w:r w:rsidRPr="00545D51">
        <w:rPr>
          <w:vertAlign w:val="superscript"/>
        </w:rPr>
        <w:t>9</w:t>
      </w:r>
      <w:r w:rsidRPr="00545D51">
        <w:t xml:space="preserve">vp/µl, </w:t>
      </w:r>
      <w:r w:rsidRPr="00545D51">
        <w:rPr>
          <w:highlight w:val="white"/>
        </w:rPr>
        <w:t xml:space="preserve">1µl/side) into the </w:t>
      </w:r>
      <w:proofErr w:type="spellStart"/>
      <w:r w:rsidRPr="00545D51">
        <w:rPr>
          <w:highlight w:val="white"/>
        </w:rPr>
        <w:t>NAcC</w:t>
      </w:r>
      <w:proofErr w:type="spellEnd"/>
      <w:r w:rsidRPr="00545D51">
        <w:rPr>
          <w:highlight w:val="white"/>
        </w:rPr>
        <w:t xml:space="preserve"> at the following stereotaxic coordinates (</w:t>
      </w:r>
      <w:proofErr w:type="spellStart"/>
      <w:r w:rsidRPr="00545D51">
        <w:rPr>
          <w:color w:val="333333"/>
          <w:shd w:val="clear" w:color="auto" w:fill="FCFCFC"/>
        </w:rPr>
        <w:t>Paxinos</w:t>
      </w:r>
      <w:proofErr w:type="spellEnd"/>
      <w:r w:rsidRPr="00545D51">
        <w:rPr>
          <w:color w:val="333333"/>
          <w:shd w:val="clear" w:color="auto" w:fill="FCFCFC"/>
        </w:rPr>
        <w:t xml:space="preserve"> and Watson </w:t>
      </w:r>
      <w:r w:rsidRPr="00545D51">
        <w:rPr>
          <w:shd w:val="clear" w:color="auto" w:fill="FCFCFC"/>
        </w:rPr>
        <w:t>2009</w:t>
      </w:r>
      <w:r w:rsidRPr="00545D51">
        <w:rPr>
          <w:color w:val="333333"/>
          <w:shd w:val="clear" w:color="auto" w:fill="FCFCFC"/>
        </w:rPr>
        <w:t>)</w:t>
      </w:r>
      <w:r w:rsidRPr="00545D51">
        <w:rPr>
          <w:highlight w:val="white"/>
        </w:rPr>
        <w:t xml:space="preserve"> AP: +1.2, ML: ±1.8, -7.1 DV (from skull) </w:t>
      </w:r>
      <w:r w:rsidRPr="00545D51">
        <w:rPr>
          <w:highlight w:val="white"/>
        </w:rPr>
        <w:fldChar w:fldCharType="begin">
          <w:fldData xml:space="preserve">PEVuZE5vdGU+PENpdGU+PEF1dGhvcj5CZWxpbjwvQXV0aG9yPjxZZWFyPjIwMDg8L1llYXI+PFJl
Y051bT43NjM8L1JlY051bT48RGlzcGxheVRleHQ+KDUpPC9EaXNwbGF5VGV4dD48cmVjb3JkPjxy
ZWMtbnVtYmVyPjc2MzwvcmVjLW51bWJlcj48Zm9yZWlnbi1rZXlzPjxrZXkgYXBwPSJFTiIgZGIt
aWQ9InR0ZnYwdmRyajVwczJpZTJwcGd2MncwNDJlMHR0ZDI1dHphdCIgdGltZXN0YW1wPSIxNTc4
NzczMTE0Ij43NjM8L2tleT48L2ZvcmVpZ24ta2V5cz48cmVmLXR5cGUgbmFtZT0iSm91cm5hbCBB
cnRpY2xlIj4xNzwvcmVmLXR5cGU+PGNvbnRyaWJ1dG9ycz48YXV0aG9ycz48YXV0aG9yPkJlbGlu
LCBELjwvYXV0aG9yPjxhdXRob3I+RXZlcml0dCwgQi4gSi48L2F1dGhvcj48L2F1dGhvcnM+PC9j
b250cmlidXRvcnM+PGF1dGgtYWRkcmVzcz5EZXBhcnRtZW50IG9mIEV4cGVyaW1lbnRhbCBQc3lj
aG9sb2d5LCBVbml2ZXJzaXR5IG9mIENhbWJyaWRnZSwgQ2FtYnJpZGdlIENCMiAzRUIsIFVLLiBi
ZGIyNkBjYW0uYWMudWs8L2F1dGgtYWRkcmVzcz48dGl0bGVzPjx0aXRsZT5Db2NhaW5lIHNlZWtp
bmcgaGFiaXRzIGRlcGVuZCB1cG9uIGRvcGFtaW5lLWRlcGVuZGVudCBzZXJpYWwgY29ubmVjdGl2
aXR5IGxpbmtpbmcgdGhlIHZlbnRyYWwgd2l0aCB0aGUgZG9yc2FsIHN0cmlhdHVtPC90aXRsZT48
c2Vjb25kYXJ5LXRpdGxlPk5ldXJvbjwvc2Vjb25kYXJ5LXRpdGxlPjwvdGl0bGVzPjxwZXJpb2Rp
Y2FsPjxmdWxsLXRpdGxlPk5ldXJvbjwvZnVsbC10aXRsZT48L3BlcmlvZGljYWw+PHBhZ2VzPjQz
Mi00MTwvcGFnZXM+PHZvbHVtZT41Nzwvdm9sdW1lPjxudW1iZXI+MzwvbnVtYmVyPjxlZGl0aW9u
PjIwMDgvMDIvMDg8L2VkaXRpb24+PGtleXdvcmRzPjxrZXl3b3JkPkFuYWx5c2lzIG9mIFZhcmlh
bmNlPC9rZXl3b3JkPjxrZXl3b3JkPkFuaW1hbHM8L2tleXdvcmQ+PGtleXdvcmQ+KkJlaGF2aW9y
LCBBZGRpY3RpdmUvZXRpb2xvZ3kvcGF0aG9sb2d5L3BzeWNob2xvZ3k8L2tleXdvcmQ+PGtleXdv
cmQ+QmVoYXZpb3IsIEFuaW1hbDwva2V5d29yZD48a2V5d29yZD5Db2NhaW5lL2FkdmVyc2UgZWZm
ZWN0czwva2V5d29yZD48a2V5d29yZD5Db2NhaW5lLVJlbGF0ZWQgRGlzb3JkZXJzLypjb21wbGlj
YXRpb25zL2V0aW9sb2d5PC9rZXl3b3JkPjxrZXl3b3JkPkNvbmRpdGlvbmluZywgT3BlcmFudC9k
cnVnIGVmZmVjdHM8L2tleXdvcmQ+PGtleXdvcmQ+Q29ycHVzIFN0cmlhdHVtL2RydWcgZWZmZWN0
cy8qcGF0aG9sb2d5PC9rZXl3b3JkPjxrZXl3b3JkPkRvcGFtaW5lLyptZXRhYm9saXNtPC9rZXl3
b3JkPjxrZXl3b3JkPkRvcGFtaW5lIEFudGFnb25pc3RzL3BoYXJtYWNvbG9neTwva2V5d29yZD48
a2V5d29yZD5Eb3BhbWluZSBVcHRha2UgSW5oaWJpdG9ycy9hZHZlcnNlIGVmZmVjdHM8L2tleXdv
cmQ+PGtleXdvcmQ+RG9zZS1SZXNwb25zZSBSZWxhdGlvbnNoaXAsIERydWc8L2tleXdvcmQ+PGtl
eXdvcmQ+Rmx1cGVudGhpeG9sL3BoYXJtYWNvbG9neTwva2V5d29yZD48a2V5d29yZD5NYWxlPC9r
ZXl3b3JkPjxrZXl3b3JkPk5lcnZlIE5ldC9kcnVnIGVmZmVjdHMvaW5qdXJpZXMvcGF0aG9sb2d5
LypwaHlzaW9wYXRob2xvZ3k8L2tleXdvcmQ+PGtleXdvcmQ+UmF0czwva2V5d29yZD48a2V5d29y
ZD5TZWxmIEFkbWluaXN0cmF0aW9uL21ldGhvZHM8L2tleXdvcmQ+PC9rZXl3b3Jkcz48ZGF0ZXM+
PHllYXI+MjAwODwveWVhcj48cHViLWRhdGVzPjxkYXRlPkZlYiA3PC9kYXRlPjwvcHViLWRhdGVz
PjwvZGF0ZXM+PGlzYm4+MDg5Ni02MjczIChQcmludCkmI3hEOzA4OTYtNjI3MyAoTGlua2luZyk8
L2lzYm4+PGFjY2Vzc2lvbi1udW0+MTgyNTUwMzU8L2FjY2Vzc2lvbi1udW0+PHVybHM+PHJlbGF0
ZWQtdXJscz48dXJsPmh0dHBzOi8vd3d3Lm5jYmkubmxtLm5paC5nb3YvcHVibWVkLzE4MjU1MDM1
PC91cmw+PC9yZWxhdGVkLXVybHM+PC91cmxzPjxlbGVjdHJvbmljLXJlc291cmNlLW51bT4xMC4x
MDE2L2oubmV1cm9uLjIwMDcuMTIuMDE5PC9lbGVjdHJvbmljLXJlc291cmNlLW51bT48L3JlY29y
ZD48L0NpdGU+PC9FbmROb3RlPgB=
</w:fldData>
        </w:fldChar>
      </w:r>
      <w:r>
        <w:rPr>
          <w:highlight w:val="white"/>
        </w:rPr>
        <w:instrText xml:space="preserve"> ADDIN EN.CITE </w:instrText>
      </w:r>
      <w:r>
        <w:rPr>
          <w:highlight w:val="white"/>
        </w:rPr>
        <w:fldChar w:fldCharType="begin">
          <w:fldData xml:space="preserve">PEVuZE5vdGU+PENpdGU+PEF1dGhvcj5CZWxpbjwvQXV0aG9yPjxZZWFyPjIwMDg8L1llYXI+PFJl
Y051bT43NjM8L1JlY051bT48RGlzcGxheVRleHQ+KDUpPC9EaXNwbGF5VGV4dD48cmVjb3JkPjxy
ZWMtbnVtYmVyPjc2MzwvcmVjLW51bWJlcj48Zm9yZWlnbi1rZXlzPjxrZXkgYXBwPSJFTiIgZGIt
aWQ9InR0ZnYwdmRyajVwczJpZTJwcGd2MncwNDJlMHR0ZDI1dHphdCIgdGltZXN0YW1wPSIxNTc4
NzczMTE0Ij43NjM8L2tleT48L2ZvcmVpZ24ta2V5cz48cmVmLXR5cGUgbmFtZT0iSm91cm5hbCBB
cnRpY2xlIj4xNzwvcmVmLXR5cGU+PGNvbnRyaWJ1dG9ycz48YXV0aG9ycz48YXV0aG9yPkJlbGlu
LCBELjwvYXV0aG9yPjxhdXRob3I+RXZlcml0dCwgQi4gSi48L2F1dGhvcj48L2F1dGhvcnM+PC9j
b250cmlidXRvcnM+PGF1dGgtYWRkcmVzcz5EZXBhcnRtZW50IG9mIEV4cGVyaW1lbnRhbCBQc3lj
aG9sb2d5LCBVbml2ZXJzaXR5IG9mIENhbWJyaWRnZSwgQ2FtYnJpZGdlIENCMiAzRUIsIFVLLiBi
ZGIyNkBjYW0uYWMudWs8L2F1dGgtYWRkcmVzcz48dGl0bGVzPjx0aXRsZT5Db2NhaW5lIHNlZWtp
bmcgaGFiaXRzIGRlcGVuZCB1cG9uIGRvcGFtaW5lLWRlcGVuZGVudCBzZXJpYWwgY29ubmVjdGl2
aXR5IGxpbmtpbmcgdGhlIHZlbnRyYWwgd2l0aCB0aGUgZG9yc2FsIHN0cmlhdHVtPC90aXRsZT48
c2Vjb25kYXJ5LXRpdGxlPk5ldXJvbjwvc2Vjb25kYXJ5LXRpdGxlPjwvdGl0bGVzPjxwZXJpb2Rp
Y2FsPjxmdWxsLXRpdGxlPk5ldXJvbjwvZnVsbC10aXRsZT48L3BlcmlvZGljYWw+PHBhZ2VzPjQz
Mi00MTwvcGFnZXM+PHZvbHVtZT41Nzwvdm9sdW1lPjxudW1iZXI+MzwvbnVtYmVyPjxlZGl0aW9u
PjIwMDgvMDIvMDg8L2VkaXRpb24+PGtleXdvcmRzPjxrZXl3b3JkPkFuYWx5c2lzIG9mIFZhcmlh
bmNlPC9rZXl3b3JkPjxrZXl3b3JkPkFuaW1hbHM8L2tleXdvcmQ+PGtleXdvcmQ+KkJlaGF2aW9y
LCBBZGRpY3RpdmUvZXRpb2xvZ3kvcGF0aG9sb2d5L3BzeWNob2xvZ3k8L2tleXdvcmQ+PGtleXdv
cmQ+QmVoYXZpb3IsIEFuaW1hbDwva2V5d29yZD48a2V5d29yZD5Db2NhaW5lL2FkdmVyc2UgZWZm
ZWN0czwva2V5d29yZD48a2V5d29yZD5Db2NhaW5lLVJlbGF0ZWQgRGlzb3JkZXJzLypjb21wbGlj
YXRpb25zL2V0aW9sb2d5PC9rZXl3b3JkPjxrZXl3b3JkPkNvbmRpdGlvbmluZywgT3BlcmFudC9k
cnVnIGVmZmVjdHM8L2tleXdvcmQ+PGtleXdvcmQ+Q29ycHVzIFN0cmlhdHVtL2RydWcgZWZmZWN0
cy8qcGF0aG9sb2d5PC9rZXl3b3JkPjxrZXl3b3JkPkRvcGFtaW5lLyptZXRhYm9saXNtPC9rZXl3
b3JkPjxrZXl3b3JkPkRvcGFtaW5lIEFudGFnb25pc3RzL3BoYXJtYWNvbG9neTwva2V5d29yZD48
a2V5d29yZD5Eb3BhbWluZSBVcHRha2UgSW5oaWJpdG9ycy9hZHZlcnNlIGVmZmVjdHM8L2tleXdv
cmQ+PGtleXdvcmQ+RG9zZS1SZXNwb25zZSBSZWxhdGlvbnNoaXAsIERydWc8L2tleXdvcmQ+PGtl
eXdvcmQ+Rmx1cGVudGhpeG9sL3BoYXJtYWNvbG9neTwva2V5d29yZD48a2V5d29yZD5NYWxlPC9r
ZXl3b3JkPjxrZXl3b3JkPk5lcnZlIE5ldC9kcnVnIGVmZmVjdHMvaW5qdXJpZXMvcGF0aG9sb2d5
LypwaHlzaW9wYXRob2xvZ3k8L2tleXdvcmQ+PGtleXdvcmQ+UmF0czwva2V5d29yZD48a2V5d29y
ZD5TZWxmIEFkbWluaXN0cmF0aW9uL21ldGhvZHM8L2tleXdvcmQ+PC9rZXl3b3Jkcz48ZGF0ZXM+
PHllYXI+MjAwODwveWVhcj48cHViLWRhdGVzPjxkYXRlPkZlYiA3PC9kYXRlPjwvcHViLWRhdGVz
PjwvZGF0ZXM+PGlzYm4+MDg5Ni02MjczIChQcmludCkmI3hEOzA4OTYtNjI3MyAoTGlua2luZyk8
L2lzYm4+PGFjY2Vzc2lvbi1udW0+MTgyNTUwMzU8L2FjY2Vzc2lvbi1udW0+PHVybHM+PHJlbGF0
ZWQtdXJscz48dXJsPmh0dHBzOi8vd3d3Lm5jYmkubmxtLm5paC5nb3YvcHVibWVkLzE4MjU1MDM1
PC91cmw+PC9yZWxhdGVkLXVybHM+PC91cmxzPjxlbGVjdHJvbmljLXJlc291cmNlLW51bT4xMC4x
MDE2L2oubmV1cm9uLjIwMDcuMTIuMDE5PC9lbGVjdHJvbmljLXJlc291cmNlLW51bT48L3JlY29y
ZD48L0NpdGU+PC9FbmROb3RlPgB=
</w:fldData>
        </w:fldChar>
      </w:r>
      <w:r>
        <w:rPr>
          <w:highlight w:val="white"/>
        </w:rPr>
        <w:instrText xml:space="preserve"> ADDIN EN.CITE.DATA </w:instrText>
      </w:r>
      <w:r>
        <w:rPr>
          <w:highlight w:val="white"/>
        </w:rPr>
      </w:r>
      <w:r>
        <w:rPr>
          <w:highlight w:val="white"/>
        </w:rPr>
        <w:fldChar w:fldCharType="end"/>
      </w:r>
      <w:r w:rsidRPr="00545D51">
        <w:rPr>
          <w:highlight w:val="white"/>
        </w:rPr>
      </w:r>
      <w:r w:rsidRPr="00545D51">
        <w:rPr>
          <w:highlight w:val="white"/>
        </w:rPr>
        <w:fldChar w:fldCharType="separate"/>
      </w:r>
      <w:r>
        <w:rPr>
          <w:noProof/>
          <w:highlight w:val="white"/>
        </w:rPr>
        <w:t>(5)</w:t>
      </w:r>
      <w:r w:rsidRPr="00545D51">
        <w:rPr>
          <w:highlight w:val="white"/>
        </w:rPr>
        <w:fldChar w:fldCharType="end"/>
      </w:r>
      <w:r w:rsidRPr="00545D51">
        <w:rPr>
          <w:highlight w:val="white"/>
        </w:rPr>
        <w:t>. The AAV8-hSyn-DIO-hM4D(Gi)-</w:t>
      </w:r>
      <w:proofErr w:type="spellStart"/>
      <w:r w:rsidRPr="00545D51">
        <w:rPr>
          <w:highlight w:val="white"/>
        </w:rPr>
        <w:t>mCherry</w:t>
      </w:r>
      <w:proofErr w:type="spellEnd"/>
      <w:r w:rsidRPr="00545D51">
        <w:rPr>
          <w:highlight w:val="white"/>
        </w:rPr>
        <w:t xml:space="preserve"> and AAV8-hSyn-DIO-mCherry viruses were infused bilaterally (1ul/side) into the BLA at the following stereotaxic coordinates AP: -2.5, ML: ±4.9, DV (from dura): -7.2 DV (from dura) </w:t>
      </w:r>
      <w:r w:rsidRPr="00545D51">
        <w:rPr>
          <w:highlight w:val="white"/>
        </w:rPr>
        <w:fldChar w:fldCharType="begin">
          <w:fldData xml:space="preserve">PEVuZE5vdGU+PENpdGU+PEF1dGhvcj5NdXJyYXk8L0F1dGhvcj48WWVhcj4yMDE1PC9ZZWFyPjxS
ZWNOdW0+NDM2NzwvUmVjTnVtPjxEaXNwbGF5VGV4dD4oMSk8L0Rpc3BsYXlUZXh0PjxyZWNvcmQ+
PHJlYy1udW1iZXI+NDM2NzwvcmVjLW51bWJlcj48Zm9yZWlnbi1rZXlzPjxrZXkgYXBwPSJFTiIg
ZGItaWQ9InR0ZnYwdmRyajVwczJpZTJwcGd2MncwNDJlMHR0ZDI1dHphdCIgdGltZXN0YW1wPSIx
NTc4ODUyMjQ1Ij40MzY3PC9rZXk+PC9mb3JlaWduLWtleXM+PHJlZi10eXBlIG5hbWU9IkpvdXJu
YWwgQXJ0aWNsZSI+MTc8L3JlZi10eXBlPjxjb250cmlidXRvcnM+PGF1dGhvcnM+PGF1dGhvcj5N
dXJyYXksIEouIEUuPC9hdXRob3I+PGF1dGhvcj5CZWxpbi1SYXVzY2VudCwgQS48L2F1dGhvcj48
YXV0aG9yPlNpbW9uLCBNLjwvYXV0aG9yPjxhdXRob3I+R2l1bGlhbm8sIEMuPC9hdXRob3I+PGF1
dGhvcj5CZW5vaXQtTWFyYW5kLCBNLjwvYXV0aG9yPjxhdXRob3I+RXZlcml0dCwgQi4gSi48L2F1
dGhvcj48YXV0aG9yPkJlbGluLCBELjwvYXV0aG9yPjwvYXV0aG9ycz48L2NvbnRyaWJ1dG9ycz48
YXV0aC1hZGRyZXNzPkRlcGFydG1lbnQgb2YgUHN5Y2hvbG9neSwgVW5pdmVyc2l0eSBvZiBDYW1i
cmlkZ2UsIENhbWJyaWRnZSBDQjIgM0VCLCBVSy4mI3hEO0JlaGF2aW91cmFsIGFuZCBDbGluaWNh
bCBOZXVyb3NjaWVuY2UgSW5zdGl0dXRlIG9mIHRoZSBVbml2ZXJzaXR5IG9mIENhbWJyaWRnZSwg
Q2FtYnJpZGdlIENCMiAxUUIsIFVLLiYjeEQ7RGVwYXJ0bWVudCBvZiBQaGFybWFjb2xvZ3ksIFVu
aXZlcnNpdHkgb2YgQ2FtYnJpZGdlLCBDYW1icmlkZ2UgQ0IyIDFQRCwgVUsuJiN4RDtHcm91cGUg
ZGUgcmVjaGVyY2hlIGVuIHBzeWNoaWF0cmllLCBQYXJpcyBHRFIzNTU3LCBGcmFuY2UuJiN4RDtM
YWJvcmF0b2lyZSBkZSBOZXVyb3NjaWVuY2VzIEV4cGVyaW1lbnRhbGVzIGV0IENsaW5pcXVlLCBJ
TlNFUk0sIFUxMDg0LCBQb2l0aWVycyBGLTg2MDIyLCBGcmFuY2UuJiN4RDtMYWJvcmF0b2lyZSBk
ZSBOZXVyb3NjaWVuY2VzIEV4cGVyaW1lbnRhbGVzIGV0IENsaW5pcXVlcywgVW5pdmVyc2l0ZSBk
ZSBQb2l0aWVycywgUG9pdGllcnMgRi04NjAyMiwgRnJhbmNlLjwvYXV0aC1hZGRyZXNzPjx0aXRs
ZXM+PHRpdGxlPkJhc29sYXRlcmFsIGFuZCBjZW50cmFsIGFteWdkYWxhIGRpZmZlcmVudGlhbGx5
IHJlY3J1aXQgYW5kIG1haW50YWluIGRvcnNvbGF0ZXJhbCBzdHJpYXR1bS1kZXBlbmRlbnQgY29j
YWluZS1zZWVraW5nIGhhYml0czwvdGl0bGU+PHNlY29uZGFyeS10aXRsZT5OYXQgQ29tbXVuPC9z
ZWNvbmRhcnktdGl0bGU+PC90aXRsZXM+PHBlcmlvZGljYWw+PGZ1bGwtdGl0bGU+TmF0IENvbW11
bjwvZnVsbC10aXRsZT48L3BlcmlvZGljYWw+PHBhZ2VzPjEwMDg4PC9wYWdlcz48dm9sdW1lPjY8
L3ZvbHVtZT48ZWRpdGlvbj4yMDE1LzEyLzE1PC9lZGl0aW9uPjxrZXl3b3Jkcz48a2V5d29yZD5B
bmltYWxzPC9rZXl3b3JkPjxrZXl3b3JkPkJhc29sYXRlcmFsIE51Y2xlYXIgQ29tcGxleC8qZHJ1
ZyBlZmZlY3RzL3BoeXNpb2xvZ3k8L2tleXdvcmQ+PGtleXdvcmQ+QmVoYXZpb3IsIEFuaW1hbDwv
a2V5d29yZD48a2V5d29yZD5DZW50cmFsIEFteWdkYWxvaWQgTnVjbGV1cy8qZHJ1ZyBlZmZlY3Rz
L3BoeXNpb2xvZ3k8L2tleXdvcmQ+PGtleXdvcmQ+Q29jYWluZS8qYWRtaW5pc3RyYXRpb24gJmFt
cDsgZG9zYWdlPC9rZXl3b3JkPjxrZXl3b3JkPkRydWctU2Vla2luZyBCZWhhdmlvci9kcnVnIGVm
ZmVjdHMvKnBoeXNpb2xvZ3k8L2tleXdvcmQ+PGtleXdvcmQ+RXhjaXRhdG9yeSBBbWlubyBBY2lk
IEFudGFnb25pc3RzL2FkbWluaXN0cmF0aW9uICZhbXA7IGRvc2FnZS9waGFybWFjb2xvZ3k8L2tl
eXdvcmQ+PGtleXdvcmQ+SXNveGF6b2xlcy9waGFybWFjb2xvZ3k8L2tleXdvcmQ+PGtleXdvcmQ+
TWFsZTwva2V5d29yZD48a2V5d29yZD5OLU1ldGh5bGFzcGFydGF0ZS9waGFybWFjb2xvZ3k8L2tl
eXdvcmQ+PGtleXdvcmQ+UmF0czwva2V5d29yZD48a2V5d29yZD5SYXRzLCBTcHJhZ3VlLURhd2xl
eTwva2V5d29yZD48a2V5d29yZD5SZWNlcHRvcnMsIEdsdXRhbWF0ZTwva2V5d29yZD48a2V5d29y
ZD5TZWxmIEFkbWluaXN0cmF0aW9uPC9rZXl3b3JkPjxrZXl3b3JkPlRldHJhem9sZXMvcGhhcm1h
Y29sb2d5PC9rZXl3b3JkPjwva2V5d29yZHM+PGRhdGVzPjx5ZWFyPjIwMTU8L3llYXI+PHB1Yi1k
YXRlcz48ZGF0ZT5EZWMgMTQ8L2RhdGU+PC9wdWItZGF0ZXM+PC9kYXRlcz48aXNibj4yMDQxLTE3
MjMgKEVsZWN0cm9uaWMpJiN4RDsyMDQxLTE3MjMgKExpbmtpbmcpPC9pc2JuPjxhY2Nlc3Npb24t
bnVtPjI2NjU3MzIwPC9hY2Nlc3Npb24tbnVtPjx1cmxzPjxyZWxhdGVkLXVybHM+PHVybD5odHRw
czovL3d3dy5uY2JpLm5sbS5uaWguZ292L3B1Ym1lZC8yNjY1NzMyMDwvdXJsPjwvcmVsYXRlZC11
cmxzPjwvdXJscz48Y3VzdG9tMj5QTUM0NjgyMDM1PC9jdXN0b20yPjxlbGVjdHJvbmljLXJlc291
cmNlLW51bT4xMC4xMDM4L25jb21tczEwMDg4PC9lbGVjdHJvbmljLXJlc291cmNlLW51bT48L3Jl
Y29yZD48L0NpdGU+PC9FbmROb3RlPgB=
</w:fldData>
        </w:fldChar>
      </w:r>
      <w:r>
        <w:rPr>
          <w:highlight w:val="white"/>
        </w:rPr>
        <w:instrText xml:space="preserve"> ADDIN EN.CITE </w:instrText>
      </w:r>
      <w:r>
        <w:rPr>
          <w:highlight w:val="white"/>
        </w:rPr>
        <w:fldChar w:fldCharType="begin">
          <w:fldData xml:space="preserve">PEVuZE5vdGU+PENpdGU+PEF1dGhvcj5NdXJyYXk8L0F1dGhvcj48WWVhcj4yMDE1PC9ZZWFyPjxS
ZWNOdW0+NDM2NzwvUmVjTnVtPjxEaXNwbGF5VGV4dD4oMSk8L0Rpc3BsYXlUZXh0PjxyZWNvcmQ+
PHJlYy1udW1iZXI+NDM2NzwvcmVjLW51bWJlcj48Zm9yZWlnbi1rZXlzPjxrZXkgYXBwPSJFTiIg
ZGItaWQ9InR0ZnYwdmRyajVwczJpZTJwcGd2MncwNDJlMHR0ZDI1dHphdCIgdGltZXN0YW1wPSIx
NTc4ODUyMjQ1Ij40MzY3PC9rZXk+PC9mb3JlaWduLWtleXM+PHJlZi10eXBlIG5hbWU9IkpvdXJu
YWwgQXJ0aWNsZSI+MTc8L3JlZi10eXBlPjxjb250cmlidXRvcnM+PGF1dGhvcnM+PGF1dGhvcj5N
dXJyYXksIEouIEUuPC9hdXRob3I+PGF1dGhvcj5CZWxpbi1SYXVzY2VudCwgQS48L2F1dGhvcj48
YXV0aG9yPlNpbW9uLCBNLjwvYXV0aG9yPjxhdXRob3I+R2l1bGlhbm8sIEMuPC9hdXRob3I+PGF1
dGhvcj5CZW5vaXQtTWFyYW5kLCBNLjwvYXV0aG9yPjxhdXRob3I+RXZlcml0dCwgQi4gSi48L2F1
dGhvcj48YXV0aG9yPkJlbGluLCBELjwvYXV0aG9yPjwvYXV0aG9ycz48L2NvbnRyaWJ1dG9ycz48
YXV0aC1hZGRyZXNzPkRlcGFydG1lbnQgb2YgUHN5Y2hvbG9neSwgVW5pdmVyc2l0eSBvZiBDYW1i
cmlkZ2UsIENhbWJyaWRnZSBDQjIgM0VCLCBVSy4mI3hEO0JlaGF2aW91cmFsIGFuZCBDbGluaWNh
bCBOZXVyb3NjaWVuY2UgSW5zdGl0dXRlIG9mIHRoZSBVbml2ZXJzaXR5IG9mIENhbWJyaWRnZSwg
Q2FtYnJpZGdlIENCMiAxUUIsIFVLLiYjeEQ7RGVwYXJ0bWVudCBvZiBQaGFybWFjb2xvZ3ksIFVu
aXZlcnNpdHkgb2YgQ2FtYnJpZGdlLCBDYW1icmlkZ2UgQ0IyIDFQRCwgVUsuJiN4RDtHcm91cGUg
ZGUgcmVjaGVyY2hlIGVuIHBzeWNoaWF0cmllLCBQYXJpcyBHRFIzNTU3LCBGcmFuY2UuJiN4RDtM
YWJvcmF0b2lyZSBkZSBOZXVyb3NjaWVuY2VzIEV4cGVyaW1lbnRhbGVzIGV0IENsaW5pcXVlLCBJ
TlNFUk0sIFUxMDg0LCBQb2l0aWVycyBGLTg2MDIyLCBGcmFuY2UuJiN4RDtMYWJvcmF0b2lyZSBk
ZSBOZXVyb3NjaWVuY2VzIEV4cGVyaW1lbnRhbGVzIGV0IENsaW5pcXVlcywgVW5pdmVyc2l0ZSBk
ZSBQb2l0aWVycywgUG9pdGllcnMgRi04NjAyMiwgRnJhbmNlLjwvYXV0aC1hZGRyZXNzPjx0aXRs
ZXM+PHRpdGxlPkJhc29sYXRlcmFsIGFuZCBjZW50cmFsIGFteWdkYWxhIGRpZmZlcmVudGlhbGx5
IHJlY3J1aXQgYW5kIG1haW50YWluIGRvcnNvbGF0ZXJhbCBzdHJpYXR1bS1kZXBlbmRlbnQgY29j
YWluZS1zZWVraW5nIGhhYml0czwvdGl0bGU+PHNlY29uZGFyeS10aXRsZT5OYXQgQ29tbXVuPC9z
ZWNvbmRhcnktdGl0bGU+PC90aXRsZXM+PHBlcmlvZGljYWw+PGZ1bGwtdGl0bGU+TmF0IENvbW11
bjwvZnVsbC10aXRsZT48L3BlcmlvZGljYWw+PHBhZ2VzPjEwMDg4PC9wYWdlcz48dm9sdW1lPjY8
L3ZvbHVtZT48ZWRpdGlvbj4yMDE1LzEyLzE1PC9lZGl0aW9uPjxrZXl3b3Jkcz48a2V5d29yZD5B
bmltYWxzPC9rZXl3b3JkPjxrZXl3b3JkPkJhc29sYXRlcmFsIE51Y2xlYXIgQ29tcGxleC8qZHJ1
ZyBlZmZlY3RzL3BoeXNpb2xvZ3k8L2tleXdvcmQ+PGtleXdvcmQ+QmVoYXZpb3IsIEFuaW1hbDwv
a2V5d29yZD48a2V5d29yZD5DZW50cmFsIEFteWdkYWxvaWQgTnVjbGV1cy8qZHJ1ZyBlZmZlY3Rz
L3BoeXNpb2xvZ3k8L2tleXdvcmQ+PGtleXdvcmQ+Q29jYWluZS8qYWRtaW5pc3RyYXRpb24gJmFt
cDsgZG9zYWdlPC9rZXl3b3JkPjxrZXl3b3JkPkRydWctU2Vla2luZyBCZWhhdmlvci9kcnVnIGVm
ZmVjdHMvKnBoeXNpb2xvZ3k8L2tleXdvcmQ+PGtleXdvcmQ+RXhjaXRhdG9yeSBBbWlubyBBY2lk
IEFudGFnb25pc3RzL2FkbWluaXN0cmF0aW9uICZhbXA7IGRvc2FnZS9waGFybWFjb2xvZ3k8L2tl
eXdvcmQ+PGtleXdvcmQ+SXNveGF6b2xlcy9waGFybWFjb2xvZ3k8L2tleXdvcmQ+PGtleXdvcmQ+
TWFsZTwva2V5d29yZD48a2V5d29yZD5OLU1ldGh5bGFzcGFydGF0ZS9waGFybWFjb2xvZ3k8L2tl
eXdvcmQ+PGtleXdvcmQ+UmF0czwva2V5d29yZD48a2V5d29yZD5SYXRzLCBTcHJhZ3VlLURhd2xl
eTwva2V5d29yZD48a2V5d29yZD5SZWNlcHRvcnMsIEdsdXRhbWF0ZTwva2V5d29yZD48a2V5d29y
ZD5TZWxmIEFkbWluaXN0cmF0aW9uPC9rZXl3b3JkPjxrZXl3b3JkPlRldHJhem9sZXMvcGhhcm1h
Y29sb2d5PC9rZXl3b3JkPjwva2V5d29yZHM+PGRhdGVzPjx5ZWFyPjIwMTU8L3llYXI+PHB1Yi1k
YXRlcz48ZGF0ZT5EZWMgMTQ8L2RhdGU+PC9wdWItZGF0ZXM+PC9kYXRlcz48aXNibj4yMDQxLTE3
MjMgKEVsZWN0cm9uaWMpJiN4RDsyMDQxLTE3MjMgKExpbmtpbmcpPC9pc2JuPjxhY2Nlc3Npb24t
bnVtPjI2NjU3MzIwPC9hY2Nlc3Npb24tbnVtPjx1cmxzPjxyZWxhdGVkLXVybHM+PHVybD5odHRw
czovL3d3dy5uY2JpLm5sbS5uaWguZ292L3B1Ym1lZC8yNjY1NzMyMDwvdXJsPjwvcmVsYXRlZC11
cmxzPjwvdXJscz48Y3VzdG9tMj5QTUM0NjgyMDM1PC9jdXN0b20yPjxlbGVjdHJvbmljLXJlc291
cmNlLW51bT4xMC4xMDM4L25jb21tczEwMDg4PC9lbGVjdHJvbmljLXJlc291cmNlLW51bT48L3Jl
Y29yZD48L0NpdGU+PC9FbmROb3RlPgB=
</w:fldData>
        </w:fldChar>
      </w:r>
      <w:r>
        <w:rPr>
          <w:highlight w:val="white"/>
        </w:rPr>
        <w:instrText xml:space="preserve"> ADDIN EN.CITE.DATA </w:instrText>
      </w:r>
      <w:r>
        <w:rPr>
          <w:highlight w:val="white"/>
        </w:rPr>
      </w:r>
      <w:r>
        <w:rPr>
          <w:highlight w:val="white"/>
        </w:rPr>
        <w:fldChar w:fldCharType="end"/>
      </w:r>
      <w:r w:rsidRPr="00545D51">
        <w:rPr>
          <w:highlight w:val="white"/>
        </w:rPr>
      </w:r>
      <w:r w:rsidRPr="00545D51">
        <w:rPr>
          <w:highlight w:val="white"/>
        </w:rPr>
        <w:fldChar w:fldCharType="separate"/>
      </w:r>
      <w:r>
        <w:rPr>
          <w:noProof/>
          <w:highlight w:val="white"/>
        </w:rPr>
        <w:t>(1)</w:t>
      </w:r>
      <w:r w:rsidRPr="00545D51">
        <w:rPr>
          <w:highlight w:val="white"/>
        </w:rPr>
        <w:fldChar w:fldCharType="end"/>
      </w:r>
      <w:r w:rsidRPr="00545D51">
        <w:rPr>
          <w:highlight w:val="white"/>
        </w:rPr>
        <w:t xml:space="preserve">. The </w:t>
      </w:r>
      <w:r w:rsidRPr="00545D51">
        <w:t>AAV8-CaMKIIa-hM4D(Gi)-</w:t>
      </w:r>
      <w:proofErr w:type="spellStart"/>
      <w:r w:rsidRPr="00545D51">
        <w:t>mCherry</w:t>
      </w:r>
      <w:proofErr w:type="spellEnd"/>
      <w:r w:rsidRPr="00545D51">
        <w:t xml:space="preserve"> and AAV5-CaMKII-GFP viruses were infused bilaterally (0.85ul/side) into the anterior insular cortex at the following stereotaxic coordinates AP: +1.3, ML </w:t>
      </w:r>
      <w:r w:rsidRPr="00545D51">
        <w:rPr>
          <w:highlight w:val="white"/>
        </w:rPr>
        <w:t xml:space="preserve">±5.35, -7.1 DV (from skull) </w:t>
      </w:r>
      <w:r w:rsidRPr="00545D51">
        <w:rPr>
          <w:highlight w:val="white"/>
        </w:rPr>
        <w:fldChar w:fldCharType="begin">
          <w:fldData xml:space="preserve">PEVuZE5vdGU+PENpdGU+PEF1dGhvcj5QYXJrZXM8L0F1dGhvcj48WWVhcj4yMDE4PC9ZZWFyPjxS
ZWNOdW0+MzA3OTc8L1JlY051bT48RGlzcGxheVRleHQ+KDEyKTwvRGlzcGxheVRleHQ+PHJlY29y
ZD48cmVjLW51bWJlcj4zMDc5NzwvcmVjLW51bWJlcj48Zm9yZWlnbi1rZXlzPjxrZXkgYXBwPSJF
TiIgZGItaWQ9InR0ZnYwdmRyajVwczJpZTJwcGd2MncwNDJlMHR0ZDI1dHphdCIgdGltZXN0YW1w
PSIxNTc4OTU2MDk4Ij4zMDc5Nzwva2V5PjwvZm9yZWlnbi1rZXlzPjxyZWYtdHlwZSBuYW1lPSJK
b3VybmFsIEFydGljbGUiPjE3PC9yZWYtdHlwZT48Y29udHJpYnV0b3JzPjxhdXRob3JzPjxhdXRo
b3I+UGFya2VzLCBTLiBMLjwvYXV0aG9yPjxhdXRob3I+UmF2YXNzYXJkLCBQLiBNLjwvYXV0aG9y
PjxhdXRob3I+Q2VycGEsIEouIEMuPC9hdXRob3I+PGF1dGhvcj5Xb2xmZiwgTS48L2F1dGhvcj48
YXV0aG9yPkZlcnJlaXJhLCBHLjwvYXV0aG9yPjxhdXRob3I+Q291dHVyZWF1LCBFLjwvYXV0aG9y
PjwvYXV0aG9ycz48L2NvbnRyaWJ1dG9ycz48YXV0aC1hZGRyZXNzPkNOUlMsIEluc3RpdHV0IGRl
IE5ldXJvc2NpZW5jZXMgQ29nbml0aXZlcyBldCBJbnRlZ3JhdGl2ZXMgZCZhcG9zO0FxdWl0YWlu
ZSwgVU1SIDUyODcsIEJvcmRlYXV4LCBGcmFuY2UuJiN4RDtJTlJBLCBOdXRyaXRpb24gZXQgTmV1
cm9iaW9sb2dpZSBJbnRlZ3JlZSwgVU1SIDEyODYsIEJvcmRlYXV4LCBGcmFuY2UuJiN4RDtVbml2
ZXJzaXRlIGRlIEJvcmRlYXV4LCBCb3JkZWF1eCwgRnJhbmNlLjwvYXV0aC1hZGRyZXNzPjx0aXRs
ZXM+PHRpdGxlPkluc3VsYXIgYW5kIFZlbnRyb2xhdGVyYWwgT3JiaXRvZnJvbnRhbCBDb3J0aWNl
cyBEaWZmZXJlbnRpYWxseSBDb250cmlidXRlIHRvIEdvYWwtRGlyZWN0ZWQgQmVoYXZpb3IgaW4g
Um9kZW50czwvdGl0bGU+PHNlY29uZGFyeS10aXRsZT5DZXJlYiBDb3J0ZXg8L3NlY29uZGFyeS10
aXRsZT48L3RpdGxlcz48cGVyaW9kaWNhbD48ZnVsbC10aXRsZT5DZXJlYiBDb3J0ZXg8L2Z1bGwt
dGl0bGU+PC9wZXJpb2RpY2FsPjxwYWdlcz4yMzEzLTIzMjU8L3BhZ2VzPjx2b2x1bWU+Mjg8L3Zv
bHVtZT48bnVtYmVyPjc8L251bWJlcj48ZWRpdGlvbj4yMDE3LzA1LzI2PC9lZGl0aW9uPjxrZXl3
b3Jkcz48a2V5d29yZD5BY3Rpb24gUG90ZW50aWFscy9waHlzaW9sb2d5PC9rZXl3b3JkPjxrZXl3
b3JkPkFuaW1hbHM8L2tleXdvcmQ+PGtleXdvcmQ+QnJhaW4gTWFwcGluZzwva2V5d29yZD48a2V5
d29yZD5DYWxjaXVtLUNhbG1vZHVsaW4tRGVwZW5kZW50IFByb3RlaW4gS2luYXNlIFR5cGUgMi9n
ZW5ldGljcy9tZXRhYm9saXNtPC9rZXl3b3JkPjxrZXl3b3JkPipDaG9pY2UgQmVoYXZpb3I8L2tl
eXdvcmQ+PGtleXdvcmQ+Q29uZGl0aW9uaW5nLCBPcGVyYW50LypwaHlzaW9sb2d5PC9rZXl3b3Jk
PjxrZXl3b3JkPkV4dGluY3Rpb24sIFBzeWNob2xvZ2ljYWwvKnBoeXNpb2xvZ3k8L2tleXdvcmQ+
PGtleXdvcmQ+KkdvYWxzPC9rZXl3b3JkPjxrZXl3b3JkPkhldGVyb3RyaW1lcmljIEdUUC1CaW5k
aW5nIFByb3RlaW5zL2dlbmV0aWNzL21ldGFib2xpc208L2tleXdvcmQ+PGtleXdvcmQ+SW4gVml0
cm8gVGVjaG5pcXVlczwva2V5d29yZD48a2V5d29yZD5MdW1pbmVzY2VudCBQcm90ZWlucy9nZW5l
dGljcy9tZXRhYm9saXNtPC9rZXl3b3JkPjxrZXl3b3JkPk1hbGU8L2tleXdvcmQ+PGtleXdvcmQ+
UHJlZnJvbnRhbCBDb3J0ZXgvY3l0b2xvZ3kvKnBoeXNpb2xvZ3k8L2tleXdvcmQ+PGtleXdvcmQ+
UmF0czwva2V5d29yZD48a2V5d29yZD5SYXRzLCBMb25nLUV2YW5zPC9rZXl3b3JkPjxrZXl3b3Jk
PlRyYW5zZHVjdGlvbiwgR2VuZXRpYzwva2V5d29yZD48L2tleXdvcmRzPjxkYXRlcz48eWVhcj4y
MDE4PC95ZWFyPjxwdWItZGF0ZXM+PGRhdGU+SnVsIDE8L2RhdGU+PC9wdWItZGF0ZXM+PC9kYXRl
cz48aXNibj4xNDYwLTIxOTkgKEVsZWN0cm9uaWMpJiN4RDsxMDQ3LTMyMTEgKExpbmtpbmcpPC9p
c2JuPjxhY2Nlc3Npb24tbnVtPjI4NTQxNDA3PC9hY2Nlc3Npb24tbnVtPjx1cmxzPjxyZWxhdGVk
LXVybHM+PHVybD5odHRwczovL3d3dy5uY2JpLm5sbS5uaWguZ292L3B1Ym1lZC8yODU0MTQwNzwv
dXJsPjwvcmVsYXRlZC11cmxzPjwvdXJscz48ZWxlY3Ryb25pYy1yZXNvdXJjZS1udW0+MTAuMTA5
My9jZXJjb3IvYmh4MTMyPC9lbGVjdHJvbmljLXJlc291cmNlLW51bT48L3JlY29yZD48L0NpdGU+
PC9FbmROb3RlPgB=
</w:fldData>
        </w:fldChar>
      </w:r>
      <w:r>
        <w:rPr>
          <w:highlight w:val="white"/>
        </w:rPr>
        <w:instrText xml:space="preserve"> ADDIN EN.CITE </w:instrText>
      </w:r>
      <w:r>
        <w:rPr>
          <w:highlight w:val="white"/>
        </w:rPr>
        <w:fldChar w:fldCharType="begin">
          <w:fldData xml:space="preserve">PEVuZE5vdGU+PENpdGU+PEF1dGhvcj5QYXJrZXM8L0F1dGhvcj48WWVhcj4yMDE4PC9ZZWFyPjxS
ZWNOdW0+MzA3OTc8L1JlY051bT48RGlzcGxheVRleHQ+KDEyKTwvRGlzcGxheVRleHQ+PHJlY29y
ZD48cmVjLW51bWJlcj4zMDc5NzwvcmVjLW51bWJlcj48Zm9yZWlnbi1rZXlzPjxrZXkgYXBwPSJF
TiIgZGItaWQ9InR0ZnYwdmRyajVwczJpZTJwcGd2MncwNDJlMHR0ZDI1dHphdCIgdGltZXN0YW1w
PSIxNTc4OTU2MDk4Ij4zMDc5Nzwva2V5PjwvZm9yZWlnbi1rZXlzPjxyZWYtdHlwZSBuYW1lPSJK
b3VybmFsIEFydGljbGUiPjE3PC9yZWYtdHlwZT48Y29udHJpYnV0b3JzPjxhdXRob3JzPjxhdXRo
b3I+UGFya2VzLCBTLiBMLjwvYXV0aG9yPjxhdXRob3I+UmF2YXNzYXJkLCBQLiBNLjwvYXV0aG9y
PjxhdXRob3I+Q2VycGEsIEouIEMuPC9hdXRob3I+PGF1dGhvcj5Xb2xmZiwgTS48L2F1dGhvcj48
YXV0aG9yPkZlcnJlaXJhLCBHLjwvYXV0aG9yPjxhdXRob3I+Q291dHVyZWF1LCBFLjwvYXV0aG9y
PjwvYXV0aG9ycz48L2NvbnRyaWJ1dG9ycz48YXV0aC1hZGRyZXNzPkNOUlMsIEluc3RpdHV0IGRl
IE5ldXJvc2NpZW5jZXMgQ29nbml0aXZlcyBldCBJbnRlZ3JhdGl2ZXMgZCZhcG9zO0FxdWl0YWlu
ZSwgVU1SIDUyODcsIEJvcmRlYXV4LCBGcmFuY2UuJiN4RDtJTlJBLCBOdXRyaXRpb24gZXQgTmV1
cm9iaW9sb2dpZSBJbnRlZ3JlZSwgVU1SIDEyODYsIEJvcmRlYXV4LCBGcmFuY2UuJiN4RDtVbml2
ZXJzaXRlIGRlIEJvcmRlYXV4LCBCb3JkZWF1eCwgRnJhbmNlLjwvYXV0aC1hZGRyZXNzPjx0aXRs
ZXM+PHRpdGxlPkluc3VsYXIgYW5kIFZlbnRyb2xhdGVyYWwgT3JiaXRvZnJvbnRhbCBDb3J0aWNl
cyBEaWZmZXJlbnRpYWxseSBDb250cmlidXRlIHRvIEdvYWwtRGlyZWN0ZWQgQmVoYXZpb3IgaW4g
Um9kZW50czwvdGl0bGU+PHNlY29uZGFyeS10aXRsZT5DZXJlYiBDb3J0ZXg8L3NlY29uZGFyeS10
aXRsZT48L3RpdGxlcz48cGVyaW9kaWNhbD48ZnVsbC10aXRsZT5DZXJlYiBDb3J0ZXg8L2Z1bGwt
dGl0bGU+PC9wZXJpb2RpY2FsPjxwYWdlcz4yMzEzLTIzMjU8L3BhZ2VzPjx2b2x1bWU+Mjg8L3Zv
bHVtZT48bnVtYmVyPjc8L251bWJlcj48ZWRpdGlvbj4yMDE3LzA1LzI2PC9lZGl0aW9uPjxrZXl3
b3Jkcz48a2V5d29yZD5BY3Rpb24gUG90ZW50aWFscy9waHlzaW9sb2d5PC9rZXl3b3JkPjxrZXl3
b3JkPkFuaW1hbHM8L2tleXdvcmQ+PGtleXdvcmQ+QnJhaW4gTWFwcGluZzwva2V5d29yZD48a2V5
d29yZD5DYWxjaXVtLUNhbG1vZHVsaW4tRGVwZW5kZW50IFByb3RlaW4gS2luYXNlIFR5cGUgMi9n
ZW5ldGljcy9tZXRhYm9saXNtPC9rZXl3b3JkPjxrZXl3b3JkPipDaG9pY2UgQmVoYXZpb3I8L2tl
eXdvcmQ+PGtleXdvcmQ+Q29uZGl0aW9uaW5nLCBPcGVyYW50LypwaHlzaW9sb2d5PC9rZXl3b3Jk
PjxrZXl3b3JkPkV4dGluY3Rpb24sIFBzeWNob2xvZ2ljYWwvKnBoeXNpb2xvZ3k8L2tleXdvcmQ+
PGtleXdvcmQ+KkdvYWxzPC9rZXl3b3JkPjxrZXl3b3JkPkhldGVyb3RyaW1lcmljIEdUUC1CaW5k
aW5nIFByb3RlaW5zL2dlbmV0aWNzL21ldGFib2xpc208L2tleXdvcmQ+PGtleXdvcmQ+SW4gVml0
cm8gVGVjaG5pcXVlczwva2V5d29yZD48a2V5d29yZD5MdW1pbmVzY2VudCBQcm90ZWlucy9nZW5l
dGljcy9tZXRhYm9saXNtPC9rZXl3b3JkPjxrZXl3b3JkPk1hbGU8L2tleXdvcmQ+PGtleXdvcmQ+
UHJlZnJvbnRhbCBDb3J0ZXgvY3l0b2xvZ3kvKnBoeXNpb2xvZ3k8L2tleXdvcmQ+PGtleXdvcmQ+
UmF0czwva2V5d29yZD48a2V5d29yZD5SYXRzLCBMb25nLUV2YW5zPC9rZXl3b3JkPjxrZXl3b3Jk
PlRyYW5zZHVjdGlvbiwgR2VuZXRpYzwva2V5d29yZD48L2tleXdvcmRzPjxkYXRlcz48eWVhcj4y
MDE4PC95ZWFyPjxwdWItZGF0ZXM+PGRhdGU+SnVsIDE8L2RhdGU+PC9wdWItZGF0ZXM+PC9kYXRl
cz48aXNibj4xNDYwLTIxOTkgKEVsZWN0cm9uaWMpJiN4RDsxMDQ3LTMyMTEgKExpbmtpbmcpPC9p
c2JuPjxhY2Nlc3Npb24tbnVtPjI4NTQxNDA3PC9hY2Nlc3Npb24tbnVtPjx1cmxzPjxyZWxhdGVk
LXVybHM+PHVybD5odHRwczovL3d3dy5uY2JpLm5sbS5uaWguZ292L3B1Ym1lZC8yODU0MTQwNzwv
dXJsPjwvcmVsYXRlZC11cmxzPjwvdXJscz48ZWxlY3Ryb25pYy1yZXNvdXJjZS1udW0+MTAuMTA5
My9jZXJjb3IvYmh4MTMyPC9lbGVjdHJvbmljLXJlc291cmNlLW51bT48L3JlY29yZD48L0NpdGU+
PC9FbmROb3RlPgB=
</w:fldData>
        </w:fldChar>
      </w:r>
      <w:r>
        <w:rPr>
          <w:highlight w:val="white"/>
        </w:rPr>
        <w:instrText xml:space="preserve"> ADDIN EN.CITE.DATA </w:instrText>
      </w:r>
      <w:r>
        <w:rPr>
          <w:highlight w:val="white"/>
        </w:rPr>
      </w:r>
      <w:r>
        <w:rPr>
          <w:highlight w:val="white"/>
        </w:rPr>
        <w:fldChar w:fldCharType="end"/>
      </w:r>
      <w:r w:rsidRPr="00545D51">
        <w:rPr>
          <w:highlight w:val="white"/>
        </w:rPr>
      </w:r>
      <w:r w:rsidRPr="00545D51">
        <w:rPr>
          <w:highlight w:val="white"/>
        </w:rPr>
        <w:fldChar w:fldCharType="separate"/>
      </w:r>
      <w:r>
        <w:rPr>
          <w:noProof/>
          <w:highlight w:val="white"/>
        </w:rPr>
        <w:t>(12)</w:t>
      </w:r>
      <w:r w:rsidRPr="00545D51">
        <w:rPr>
          <w:highlight w:val="white"/>
        </w:rPr>
        <w:fldChar w:fldCharType="end"/>
      </w:r>
      <w:r w:rsidRPr="00545D51">
        <w:rPr>
          <w:highlight w:val="white"/>
        </w:rPr>
        <w:t xml:space="preserve">. </w:t>
      </w:r>
    </w:p>
    <w:p w14:paraId="5BEAB724" w14:textId="72B4CCD1" w:rsidR="006F5617" w:rsidRPr="006F5617" w:rsidRDefault="006F5617" w:rsidP="00A64526">
      <w:r w:rsidRPr="006F5617">
        <w:t xml:space="preserve">All infusions were performed with 10ul Hamilton syringes placed in a Harvard infusion pump and connected with a polyethylene tubing to </w:t>
      </w:r>
      <w:proofErr w:type="gramStart"/>
      <w:r w:rsidRPr="006F5617">
        <w:t>24 gauge</w:t>
      </w:r>
      <w:proofErr w:type="gramEnd"/>
      <w:r w:rsidRPr="006F5617">
        <w:t xml:space="preserve"> injectors (Coopers needle works Ltd) at a rate of 0.15 </w:t>
      </w:r>
      <w:proofErr w:type="spellStart"/>
      <w:r w:rsidRPr="006F5617">
        <w:t>μl</w:t>
      </w:r>
      <w:proofErr w:type="spellEnd"/>
      <w:r w:rsidRPr="006F5617">
        <w:t xml:space="preserve">/min. Injectors were left in place for 7min following completion of the infusion to allow for diffusion away from the injector tip. </w:t>
      </w:r>
    </w:p>
    <w:p w14:paraId="5263EC93" w14:textId="2B8D044D" w:rsidR="00667079" w:rsidRPr="00181F9C" w:rsidRDefault="00667079" w:rsidP="00A64526">
      <w:pPr>
        <w:pStyle w:val="Heading2"/>
      </w:pPr>
      <w:r w:rsidRPr="00181F9C">
        <w:t>Intrajugular catheterization surgery</w:t>
      </w:r>
    </w:p>
    <w:p w14:paraId="4BEA7D59" w14:textId="3548AAB3" w:rsidR="00667079" w:rsidRPr="00181F9C" w:rsidRDefault="00667079" w:rsidP="00A64526">
      <w:r w:rsidRPr="00454E5E">
        <w:t>The i</w:t>
      </w:r>
      <w:r w:rsidR="00C9129F" w:rsidRPr="00454E5E">
        <w:t>m</w:t>
      </w:r>
      <w:r w:rsidRPr="00454E5E">
        <w:t>plantation of an indwelling catheter into the right jugular vein was performed under isoflurane anaesthesia (O</w:t>
      </w:r>
      <w:r w:rsidRPr="00320A97">
        <w:rPr>
          <w:vertAlign w:val="subscript"/>
        </w:rPr>
        <w:t>2</w:t>
      </w:r>
      <w:r w:rsidRPr="00454E5E">
        <w:t xml:space="preserve">: 2L/min; 5% for induction and 2-3% for maintenance and analgesia (Metacam, 1mg/kg, sc., </w:t>
      </w:r>
      <w:r w:rsidRPr="00454E5E">
        <w:rPr>
          <w:rFonts w:eastAsia="Arial"/>
        </w:rPr>
        <w:t>Boehringer Ingelheim)</w:t>
      </w:r>
      <w:r w:rsidRPr="00454E5E">
        <w:t>. Following the surgery, rats received daily oral treatment with the analgesic for three days and an antibiotic (</w:t>
      </w:r>
      <w:proofErr w:type="spellStart"/>
      <w:r w:rsidRPr="00454E5E">
        <w:t>Baytril</w:t>
      </w:r>
      <w:proofErr w:type="spellEnd"/>
      <w:r w:rsidRPr="00454E5E">
        <w:t xml:space="preserve">, 10mg/kg, Bayer) for a week. Catheters were flushed with 0.1 ml of heparinized saline (50 U/ml, </w:t>
      </w:r>
      <w:proofErr w:type="spellStart"/>
      <w:r w:rsidRPr="00454E5E">
        <w:t>Wockhardt</w:t>
      </w:r>
      <w:proofErr w:type="spellEnd"/>
      <w:r w:rsidRPr="00454E5E">
        <w:t>®) in sterile 0.9% NaCl every other day after surgery and then before and after each daily self-administration session.</w:t>
      </w:r>
    </w:p>
    <w:p w14:paraId="344F272E" w14:textId="77777777" w:rsidR="006F5617" w:rsidRPr="0080542E" w:rsidRDefault="006F5617" w:rsidP="00A64526">
      <w:pPr>
        <w:pStyle w:val="Heading2"/>
      </w:pPr>
      <w:r w:rsidRPr="009066FE">
        <w:t xml:space="preserve">Self-administration </w:t>
      </w:r>
    </w:p>
    <w:p w14:paraId="1725057D" w14:textId="77777777" w:rsidR="00613B92" w:rsidRPr="00454E5E" w:rsidRDefault="00613B92" w:rsidP="00A64526">
      <w:r w:rsidRPr="0069139E">
        <w:t xml:space="preserve">Experiments were conducted in 24 standard operant chambers (Med Associates Inc., St. Albans, VT, USA) controlled by </w:t>
      </w:r>
      <w:proofErr w:type="spellStart"/>
      <w:r w:rsidRPr="0069139E">
        <w:t>MedPC</w:t>
      </w:r>
      <w:proofErr w:type="spellEnd"/>
      <w:r w:rsidRPr="0069139E">
        <w:t xml:space="preserve"> software (Med Associates Inc., Ltd). </w:t>
      </w:r>
      <w:r w:rsidRPr="00454E5E">
        <w:t>Each (29.5 × 32.5 ×23.5 cm) chamber was housed in ventilated, sound-attenuating cubicles. Sidewalls were aluminium; the ceiling, front and back walls were clear polycarbonate. Two retractable levers (4cm wide) were situated 8cm above the grid floor and 12cm apart; a white cue light (2.5W, 24V) was situated above the levers and a white house light (2.5W, 24V), situated on the wall opposite the levers. Implanted catheters were connected to a 10mL syringe driven by an infusion pump (</w:t>
      </w:r>
      <w:proofErr w:type="spellStart"/>
      <w:r w:rsidRPr="00454E5E">
        <w:t>Semat</w:t>
      </w:r>
      <w:proofErr w:type="spellEnd"/>
      <w:r w:rsidRPr="00454E5E">
        <w:t xml:space="preserve"> Technical, Herts, UK) via </w:t>
      </w:r>
      <w:proofErr w:type="spellStart"/>
      <w:r w:rsidRPr="00454E5E">
        <w:t>Tygon</w:t>
      </w:r>
      <w:proofErr w:type="spellEnd"/>
      <w:r w:rsidRPr="00454E5E">
        <w:t xml:space="preserve"> tubing itself protected within a spring leash attached to a swivel connected to a balanced metal arm secured outside of the chamber.</w:t>
      </w:r>
    </w:p>
    <w:p w14:paraId="64A1027C" w14:textId="11F7A2C0" w:rsidR="006F5617" w:rsidRDefault="006F5617" w:rsidP="00A64526">
      <w:r w:rsidRPr="006F5617">
        <w:t>Rats were trained to self-administer cocaine (0.25 mg/100µl/5.7s/infusion)</w:t>
      </w:r>
      <w:r>
        <w:t xml:space="preserve"> </w:t>
      </w:r>
      <w:r w:rsidRPr="006F5617">
        <w:t xml:space="preserve">under continuous reinforcement over 7 daily 2-hour sessions. Under this schedule, each active lever press resulted in drug infusion initiated concurrently with a 20s time out that included onset of a 20s illumination of cue light positioned above the active lever (conditioned stimulus; CS), offset of the house light and retraction of both levers. Inactive lever pressing was recorded but had no scheduled consequence. Active (AL) and inactive (IL) lever assignment was counterbalanced between subjects, and a maximum of 30 infusions was available for this stage. </w:t>
      </w:r>
    </w:p>
    <w:p w14:paraId="6E555C08" w14:textId="1905A462" w:rsidR="00CE34A5" w:rsidRPr="00097FF6" w:rsidRDefault="00CE34A5" w:rsidP="00A64526">
      <w:r w:rsidRPr="00CE34A5">
        <w:t>Then, the daily schedule of reinforcement was changed to fixed intervals, increasing across daily training sessions from 1 min (fixed interval 1</w:t>
      </w:r>
      <w:r w:rsidRPr="00CE34A5">
        <w:rPr>
          <w:rFonts w:eastAsia="Adobe Caslon Pro Bold"/>
        </w:rPr>
        <w:t xml:space="preserve"> </w:t>
      </w:r>
      <w:r w:rsidRPr="00CE34A5">
        <w:t xml:space="preserve">min, FI1) to FI2, FI4, FI8, FI10 and eventually FI15 min </w:t>
      </w:r>
      <w:r w:rsidRPr="00CE34A5">
        <w:fldChar w:fldCharType="begin">
          <w:fldData xml:space="preserve">PEVuZE5vdGU+PENpdGU+PEF1dGhvcj5CZWxpbjwvQXV0aG9yPjxZZWFyPjIwMDg8L1llYXI+PFJl
Y051bT43NjM8L1JlY051bT48RGlzcGxheVRleHQ+KDUpPC9EaXNwbGF5VGV4dD48cmVjb3JkPjxy
ZWMtbnVtYmVyPjc2MzwvcmVjLW51bWJlcj48Zm9yZWlnbi1rZXlzPjxrZXkgYXBwPSJFTiIgZGIt
aWQ9InR0ZnYwdmRyajVwczJpZTJwcGd2MncwNDJlMHR0ZDI1dHphdCIgdGltZXN0YW1wPSIxNTc4
NzczMTE0Ij43NjM8L2tleT48L2ZvcmVpZ24ta2V5cz48cmVmLXR5cGUgbmFtZT0iSm91cm5hbCBB
cnRpY2xlIj4xNzwvcmVmLXR5cGU+PGNvbnRyaWJ1dG9ycz48YXV0aG9ycz48YXV0aG9yPkJlbGlu
LCBELjwvYXV0aG9yPjxhdXRob3I+RXZlcml0dCwgQi4gSi48L2F1dGhvcj48L2F1dGhvcnM+PC9j
b250cmlidXRvcnM+PGF1dGgtYWRkcmVzcz5EZXBhcnRtZW50IG9mIEV4cGVyaW1lbnRhbCBQc3lj
aG9sb2d5LCBVbml2ZXJzaXR5IG9mIENhbWJyaWRnZSwgQ2FtYnJpZGdlIENCMiAzRUIsIFVLLiBi
ZGIyNkBjYW0uYWMudWs8L2F1dGgtYWRkcmVzcz48dGl0bGVzPjx0aXRsZT5Db2NhaW5lIHNlZWtp
bmcgaGFiaXRzIGRlcGVuZCB1cG9uIGRvcGFtaW5lLWRlcGVuZGVudCBzZXJpYWwgY29ubmVjdGl2
aXR5IGxpbmtpbmcgdGhlIHZlbnRyYWwgd2l0aCB0aGUgZG9yc2FsIHN0cmlhdHVtPC90aXRsZT48
c2Vjb25kYXJ5LXRpdGxlPk5ldXJvbjwvc2Vjb25kYXJ5LXRpdGxlPjwvdGl0bGVzPjxwZXJpb2Rp
Y2FsPjxmdWxsLXRpdGxlPk5ldXJvbjwvZnVsbC10aXRsZT48L3BlcmlvZGljYWw+PHBhZ2VzPjQz
Mi00MTwvcGFnZXM+PHZvbHVtZT41Nzwvdm9sdW1lPjxudW1iZXI+MzwvbnVtYmVyPjxlZGl0aW9u
PjIwMDgvMDIvMDg8L2VkaXRpb24+PGtleXdvcmRzPjxrZXl3b3JkPkFuYWx5c2lzIG9mIFZhcmlh
bmNlPC9rZXl3b3JkPjxrZXl3b3JkPkFuaW1hbHM8L2tleXdvcmQ+PGtleXdvcmQ+KkJlaGF2aW9y
LCBBZGRpY3RpdmUvZXRpb2xvZ3kvcGF0aG9sb2d5L3BzeWNob2xvZ3k8L2tleXdvcmQ+PGtleXdv
cmQ+QmVoYXZpb3IsIEFuaW1hbDwva2V5d29yZD48a2V5d29yZD5Db2NhaW5lL2FkdmVyc2UgZWZm
ZWN0czwva2V5d29yZD48a2V5d29yZD5Db2NhaW5lLVJlbGF0ZWQgRGlzb3JkZXJzLypjb21wbGlj
YXRpb25zL2V0aW9sb2d5PC9rZXl3b3JkPjxrZXl3b3JkPkNvbmRpdGlvbmluZywgT3BlcmFudC9k
cnVnIGVmZmVjdHM8L2tleXdvcmQ+PGtleXdvcmQ+Q29ycHVzIFN0cmlhdHVtL2RydWcgZWZmZWN0
cy8qcGF0aG9sb2d5PC9rZXl3b3JkPjxrZXl3b3JkPkRvcGFtaW5lLyptZXRhYm9saXNtPC9rZXl3
b3JkPjxrZXl3b3JkPkRvcGFtaW5lIEFudGFnb25pc3RzL3BoYXJtYWNvbG9neTwva2V5d29yZD48
a2V5d29yZD5Eb3BhbWluZSBVcHRha2UgSW5oaWJpdG9ycy9hZHZlcnNlIGVmZmVjdHM8L2tleXdv
cmQ+PGtleXdvcmQ+RG9zZS1SZXNwb25zZSBSZWxhdGlvbnNoaXAsIERydWc8L2tleXdvcmQ+PGtl
eXdvcmQ+Rmx1cGVudGhpeG9sL3BoYXJtYWNvbG9neTwva2V5d29yZD48a2V5d29yZD5NYWxlPC9r
ZXl3b3JkPjxrZXl3b3JkPk5lcnZlIE5ldC9kcnVnIGVmZmVjdHMvaW5qdXJpZXMvcGF0aG9sb2d5
LypwaHlzaW9wYXRob2xvZ3k8L2tleXdvcmQ+PGtleXdvcmQ+UmF0czwva2V5d29yZD48a2V5d29y
ZD5TZWxmIEFkbWluaXN0cmF0aW9uL21ldGhvZHM8L2tleXdvcmQ+PC9rZXl3b3Jkcz48ZGF0ZXM+
PHllYXI+MjAwODwveWVhcj48cHViLWRhdGVzPjxkYXRlPkZlYiA3PC9kYXRlPjwvcHViLWRhdGVz
PjwvZGF0ZXM+PGlzYm4+MDg5Ni02MjczIChQcmludCkmI3hEOzA4OTYtNjI3MyAoTGlua2luZyk8
L2lzYm4+PGFjY2Vzc2lvbi1udW0+MTgyNTUwMzU8L2FjY2Vzc2lvbi1udW0+PHVybHM+PHJlbGF0
ZWQtdXJscz48dXJsPmh0dHBzOi8vd3d3Lm5jYmkubmxtLm5paC5nb3YvcHVibWVkLzE4MjU1MDM1
PC91cmw+PC9yZWxhdGVkLXVybHM+PC91cmxzPjxlbGVjdHJvbmljLXJlc291cmNlLW51bT4xMC4x
MDE2L2oubmV1cm9uLjIwMDcuMTIuMDE5PC9lbGVjdHJvbmljLXJlc291cmNlLW51bT48L3JlY29y
ZD48L0NpdGU+PC9FbmROb3RlPgB=
</w:fldData>
        </w:fldChar>
      </w:r>
      <w:r>
        <w:instrText xml:space="preserve"> ADDIN EN.CITE </w:instrText>
      </w:r>
      <w:r>
        <w:fldChar w:fldCharType="begin">
          <w:fldData xml:space="preserve">PEVuZE5vdGU+PENpdGU+PEF1dGhvcj5CZWxpbjwvQXV0aG9yPjxZZWFyPjIwMDg8L1llYXI+PFJl
Y051bT43NjM8L1JlY051bT48RGlzcGxheVRleHQ+KDUpPC9EaXNwbGF5VGV4dD48cmVjb3JkPjxy
ZWMtbnVtYmVyPjc2MzwvcmVjLW51bWJlcj48Zm9yZWlnbi1rZXlzPjxrZXkgYXBwPSJFTiIgZGIt
aWQ9InR0ZnYwdmRyajVwczJpZTJwcGd2MncwNDJlMHR0ZDI1dHphdCIgdGltZXN0YW1wPSIxNTc4
NzczMTE0Ij43NjM8L2tleT48L2ZvcmVpZ24ta2V5cz48cmVmLXR5cGUgbmFtZT0iSm91cm5hbCBB
cnRpY2xlIj4xNzwvcmVmLXR5cGU+PGNvbnRyaWJ1dG9ycz48YXV0aG9ycz48YXV0aG9yPkJlbGlu
LCBELjwvYXV0aG9yPjxhdXRob3I+RXZlcml0dCwgQi4gSi48L2F1dGhvcj48L2F1dGhvcnM+PC9j
b250cmlidXRvcnM+PGF1dGgtYWRkcmVzcz5EZXBhcnRtZW50IG9mIEV4cGVyaW1lbnRhbCBQc3lj
aG9sb2d5LCBVbml2ZXJzaXR5IG9mIENhbWJyaWRnZSwgQ2FtYnJpZGdlIENCMiAzRUIsIFVLLiBi
ZGIyNkBjYW0uYWMudWs8L2F1dGgtYWRkcmVzcz48dGl0bGVzPjx0aXRsZT5Db2NhaW5lIHNlZWtp
bmcgaGFiaXRzIGRlcGVuZCB1cG9uIGRvcGFtaW5lLWRlcGVuZGVudCBzZXJpYWwgY29ubmVjdGl2
aXR5IGxpbmtpbmcgdGhlIHZlbnRyYWwgd2l0aCB0aGUgZG9yc2FsIHN0cmlhdHVtPC90aXRsZT48
c2Vjb25kYXJ5LXRpdGxlPk5ldXJvbjwvc2Vjb25kYXJ5LXRpdGxlPjwvdGl0bGVzPjxwZXJpb2Rp
Y2FsPjxmdWxsLXRpdGxlPk5ldXJvbjwvZnVsbC10aXRsZT48L3BlcmlvZGljYWw+PHBhZ2VzPjQz
Mi00MTwvcGFnZXM+PHZvbHVtZT41Nzwvdm9sdW1lPjxudW1iZXI+MzwvbnVtYmVyPjxlZGl0aW9u
PjIwMDgvMDIvMDg8L2VkaXRpb24+PGtleXdvcmRzPjxrZXl3b3JkPkFuYWx5c2lzIG9mIFZhcmlh
bmNlPC9rZXl3b3JkPjxrZXl3b3JkPkFuaW1hbHM8L2tleXdvcmQ+PGtleXdvcmQ+KkJlaGF2aW9y
LCBBZGRpY3RpdmUvZXRpb2xvZ3kvcGF0aG9sb2d5L3BzeWNob2xvZ3k8L2tleXdvcmQ+PGtleXdv
cmQ+QmVoYXZpb3IsIEFuaW1hbDwva2V5d29yZD48a2V5d29yZD5Db2NhaW5lL2FkdmVyc2UgZWZm
ZWN0czwva2V5d29yZD48a2V5d29yZD5Db2NhaW5lLVJlbGF0ZWQgRGlzb3JkZXJzLypjb21wbGlj
YXRpb25zL2V0aW9sb2d5PC9rZXl3b3JkPjxrZXl3b3JkPkNvbmRpdGlvbmluZywgT3BlcmFudC9k
cnVnIGVmZmVjdHM8L2tleXdvcmQ+PGtleXdvcmQ+Q29ycHVzIFN0cmlhdHVtL2RydWcgZWZmZWN0
cy8qcGF0aG9sb2d5PC9rZXl3b3JkPjxrZXl3b3JkPkRvcGFtaW5lLyptZXRhYm9saXNtPC9rZXl3
b3JkPjxrZXl3b3JkPkRvcGFtaW5lIEFudGFnb25pc3RzL3BoYXJtYWNvbG9neTwva2V5d29yZD48
a2V5d29yZD5Eb3BhbWluZSBVcHRha2UgSW5oaWJpdG9ycy9hZHZlcnNlIGVmZmVjdHM8L2tleXdv
cmQ+PGtleXdvcmQ+RG9zZS1SZXNwb25zZSBSZWxhdGlvbnNoaXAsIERydWc8L2tleXdvcmQ+PGtl
eXdvcmQ+Rmx1cGVudGhpeG9sL3BoYXJtYWNvbG9neTwva2V5d29yZD48a2V5d29yZD5NYWxlPC9r
ZXl3b3JkPjxrZXl3b3JkPk5lcnZlIE5ldC9kcnVnIGVmZmVjdHMvaW5qdXJpZXMvcGF0aG9sb2d5
LypwaHlzaW9wYXRob2xvZ3k8L2tleXdvcmQ+PGtleXdvcmQ+UmF0czwva2V5d29yZD48a2V5d29y
ZD5TZWxmIEFkbWluaXN0cmF0aW9uL21ldGhvZHM8L2tleXdvcmQ+PC9rZXl3b3Jkcz48ZGF0ZXM+
PHllYXI+MjAwODwveWVhcj48cHViLWRhdGVzPjxkYXRlPkZlYiA3PC9kYXRlPjwvcHViLWRhdGVz
PjwvZGF0ZXM+PGlzYm4+MDg5Ni02MjczIChQcmludCkmI3hEOzA4OTYtNjI3MyAoTGlua2luZyk8
L2lzYm4+PGFjY2Vzc2lvbi1udW0+MTgyNTUwMzU8L2FjY2Vzc2lvbi1udW0+PHVybHM+PHJlbGF0
ZWQtdXJscz48dXJsPmh0dHBzOi8vd3d3Lm5jYmkubmxtLm5paC5nb3YvcHVibWVkLzE4MjU1MDM1
PC91cmw+PC9yZWxhdGVkLXVybHM+PC91cmxzPjxlbGVjdHJvbmljLXJlc291cmNlLW51bT4xMC4x
MDE2L2oubmV1cm9uLjIwMDcuMTIuMDE5PC9lbGVjdHJvbmljLXJlc291cmNlLW51bT48L3JlY29y
ZD48L0NpdGU+PC9FbmROb3RlPgB=
</w:fldData>
        </w:fldChar>
      </w:r>
      <w:r>
        <w:instrText xml:space="preserve"> ADDIN EN.CITE.DATA </w:instrText>
      </w:r>
      <w:r>
        <w:fldChar w:fldCharType="end"/>
      </w:r>
      <w:r w:rsidRPr="00CE34A5">
        <w:fldChar w:fldCharType="separate"/>
      </w:r>
      <w:r>
        <w:rPr>
          <w:noProof/>
        </w:rPr>
        <w:t>(5)</w:t>
      </w:r>
      <w:r w:rsidRPr="00CE34A5">
        <w:fldChar w:fldCharType="end"/>
      </w:r>
      <w:r w:rsidRPr="00CE34A5">
        <w:t xml:space="preserve">. </w:t>
      </w:r>
      <w:r w:rsidRPr="00097FF6">
        <w:t>Under these schedules of reinforcement, responding on the active lever (AL) after each interval has elapsed results in an infusion of cocaine and initiates concurrently the presentation of the CS, retraction of the levers and</w:t>
      </w:r>
      <w:r w:rsidRPr="00097FF6" w:rsidDel="00580B0E">
        <w:t xml:space="preserve"> </w:t>
      </w:r>
      <w:r w:rsidRPr="00097FF6">
        <w:t xml:space="preserve">a 20s time out, similar to the conditions described under continuous reinforcement. From the first FI15 session onwards cocaine infusions were limited to five per 2-hour session, as previously described </w:t>
      </w:r>
      <w:r w:rsidRPr="00097FF6">
        <w:fldChar w:fldCharType="begin">
          <w:fldData xml:space="preserve">PEVuZE5vdGU+PENpdGU+PEF1dGhvcj5NdXJyYXk8L0F1dGhvcj48WWVhcj4yMDE1PC9ZZWFyPjxS
ZWNOdW0+NDM2NzwvUmVjTnVtPjxEaXNwbGF5VGV4dD4oMSwgNSk8L0Rpc3BsYXlUZXh0PjxyZWNv
cmQ+PHJlYy1udW1iZXI+NDM2NzwvcmVjLW51bWJlcj48Zm9yZWlnbi1rZXlzPjxrZXkgYXBwPSJF
TiIgZGItaWQ9InR0ZnYwdmRyajVwczJpZTJwcGd2MncwNDJlMHR0ZDI1dHphdCIgdGltZXN0YW1w
PSIxNTc4ODUyMjQ1Ij40MzY3PC9rZXk+PC9mb3JlaWduLWtleXM+PHJlZi10eXBlIG5hbWU9Ikpv
dXJuYWwgQXJ0aWNsZSI+MTc8L3JlZi10eXBlPjxjb250cmlidXRvcnM+PGF1dGhvcnM+PGF1dGhv
cj5NdXJyYXksIEouIEUuPC9hdXRob3I+PGF1dGhvcj5CZWxpbi1SYXVzY2VudCwgQS48L2F1dGhv
cj48YXV0aG9yPlNpbW9uLCBNLjwvYXV0aG9yPjxhdXRob3I+R2l1bGlhbm8sIEMuPC9hdXRob3I+
PGF1dGhvcj5CZW5vaXQtTWFyYW5kLCBNLjwvYXV0aG9yPjxhdXRob3I+RXZlcml0dCwgQi4gSi48
L2F1dGhvcj48YXV0aG9yPkJlbGluLCBELjwvYXV0aG9yPjwvYXV0aG9ycz48L2NvbnRyaWJ1dG9y
cz48YXV0aC1hZGRyZXNzPkRlcGFydG1lbnQgb2YgUHN5Y2hvbG9neSwgVW5pdmVyc2l0eSBvZiBD
YW1icmlkZ2UsIENhbWJyaWRnZSBDQjIgM0VCLCBVSy4mI3hEO0JlaGF2aW91cmFsIGFuZCBDbGlu
aWNhbCBOZXVyb3NjaWVuY2UgSW5zdGl0dXRlIG9mIHRoZSBVbml2ZXJzaXR5IG9mIENhbWJyaWRn
ZSwgQ2FtYnJpZGdlIENCMiAxUUIsIFVLLiYjeEQ7RGVwYXJ0bWVudCBvZiBQaGFybWFjb2xvZ3ks
IFVuaXZlcnNpdHkgb2YgQ2FtYnJpZGdlLCBDYW1icmlkZ2UgQ0IyIDFQRCwgVUsuJiN4RDtHcm91
cGUgZGUgcmVjaGVyY2hlIGVuIHBzeWNoaWF0cmllLCBQYXJpcyBHRFIzNTU3LCBGcmFuY2UuJiN4
RDtMYWJvcmF0b2lyZSBkZSBOZXVyb3NjaWVuY2VzIEV4cGVyaW1lbnRhbGVzIGV0IENsaW5pcXVl
LCBJTlNFUk0sIFUxMDg0LCBQb2l0aWVycyBGLTg2MDIyLCBGcmFuY2UuJiN4RDtMYWJvcmF0b2ly
ZSBkZSBOZXVyb3NjaWVuY2VzIEV4cGVyaW1lbnRhbGVzIGV0IENsaW5pcXVlcywgVW5pdmVyc2l0
ZSBkZSBQb2l0aWVycywgUG9pdGllcnMgRi04NjAyMiwgRnJhbmNlLjwvYXV0aC1hZGRyZXNzPjx0
aXRsZXM+PHRpdGxlPkJhc29sYXRlcmFsIGFuZCBjZW50cmFsIGFteWdkYWxhIGRpZmZlcmVudGlh
bGx5IHJlY3J1aXQgYW5kIG1haW50YWluIGRvcnNvbGF0ZXJhbCBzdHJpYXR1bS1kZXBlbmRlbnQg
Y29jYWluZS1zZWVraW5nIGhhYml0czwvdGl0bGU+PHNlY29uZGFyeS10aXRsZT5OYXQgQ29tbXVu
PC9zZWNvbmRhcnktdGl0bGU+PC90aXRsZXM+PHBlcmlvZGljYWw+PGZ1bGwtdGl0bGU+TmF0IENv
bW11bjwvZnVsbC10aXRsZT48L3BlcmlvZGljYWw+PHBhZ2VzPjEwMDg4PC9wYWdlcz48dm9sdW1l
PjY8L3ZvbHVtZT48ZWRpdGlvbj4yMDE1LzEyLzE1PC9lZGl0aW9uPjxrZXl3b3Jkcz48a2V5d29y
ZD5BbmltYWxzPC9rZXl3b3JkPjxrZXl3b3JkPkJhc29sYXRlcmFsIE51Y2xlYXIgQ29tcGxleC8q
ZHJ1ZyBlZmZlY3RzL3BoeXNpb2xvZ3k8L2tleXdvcmQ+PGtleXdvcmQ+QmVoYXZpb3IsIEFuaW1h
bDwva2V5d29yZD48a2V5d29yZD5DZW50cmFsIEFteWdkYWxvaWQgTnVjbGV1cy8qZHJ1ZyBlZmZl
Y3RzL3BoeXNpb2xvZ3k8L2tleXdvcmQ+PGtleXdvcmQ+Q29jYWluZS8qYWRtaW5pc3RyYXRpb24g
JmFtcDsgZG9zYWdlPC9rZXl3b3JkPjxrZXl3b3JkPkRydWctU2Vla2luZyBCZWhhdmlvci9kcnVn
IGVmZmVjdHMvKnBoeXNpb2xvZ3k8L2tleXdvcmQ+PGtleXdvcmQ+RXhjaXRhdG9yeSBBbWlubyBB
Y2lkIEFudGFnb25pc3RzL2FkbWluaXN0cmF0aW9uICZhbXA7IGRvc2FnZS9waGFybWFjb2xvZ3k8
L2tleXdvcmQ+PGtleXdvcmQ+SXNveGF6b2xlcy9waGFybWFjb2xvZ3k8L2tleXdvcmQ+PGtleXdv
cmQ+TWFsZTwva2V5d29yZD48a2V5d29yZD5OLU1ldGh5bGFzcGFydGF0ZS9waGFybWFjb2xvZ3k8
L2tleXdvcmQ+PGtleXdvcmQ+UmF0czwva2V5d29yZD48a2V5d29yZD5SYXRzLCBTcHJhZ3VlLURh
d2xleTwva2V5d29yZD48a2V5d29yZD5SZWNlcHRvcnMsIEdsdXRhbWF0ZTwva2V5d29yZD48a2V5
d29yZD5TZWxmIEFkbWluaXN0cmF0aW9uPC9rZXl3b3JkPjxrZXl3b3JkPlRldHJhem9sZXMvcGhh
cm1hY29sb2d5PC9rZXl3b3JkPjwva2V5d29yZHM+PGRhdGVzPjx5ZWFyPjIwMTU8L3llYXI+PHB1
Yi1kYXRlcz48ZGF0ZT5EZWMgMTQ8L2RhdGU+PC9wdWItZGF0ZXM+PC9kYXRlcz48aXNibj4yMDQx
LTE3MjMgKEVsZWN0cm9uaWMpJiN4RDsyMDQxLTE3MjMgKExpbmtpbmcpPC9pc2JuPjxhY2Nlc3Np
b24tbnVtPjI2NjU3MzIwPC9hY2Nlc3Npb24tbnVtPjx1cmxzPjxyZWxhdGVkLXVybHM+PHVybD5o
dHRwczovL3d3dy5uY2JpLm5sbS5uaWguZ292L3B1Ym1lZC8yNjY1NzMyMDwvdXJsPjwvcmVsYXRl
ZC11cmxzPjwvdXJscz48Y3VzdG9tMj5QTUM0NjgyMDM1PC9jdXN0b20yPjxlbGVjdHJvbmljLXJl
c291cmNlLW51bT4xMC4xMDM4L25jb21tczEwMDg4PC9lbGVjdHJvbmljLXJlc291cmNlLW51bT48
L3JlY29yZD48L0NpdGU+PENpdGU+PEF1dGhvcj5CZWxpbjwvQXV0aG9yPjxZZWFyPjIwMDg8L1ll
YXI+PFJlY051bT43NjM8L1JlY051bT48cmVjb3JkPjxyZWMtbnVtYmVyPjc2MzwvcmVjLW51bWJl
cj48Zm9yZWlnbi1rZXlzPjxrZXkgYXBwPSJFTiIgZGItaWQ9InR0ZnYwdmRyajVwczJpZTJwcGd2
MncwNDJlMHR0ZDI1dHphdCIgdGltZXN0YW1wPSIxNTc4NzczMTE0Ij43NjM8L2tleT48L2ZvcmVp
Z24ta2V5cz48cmVmLXR5cGUgbmFtZT0iSm91cm5hbCBBcnRpY2xlIj4xNzwvcmVmLXR5cGU+PGNv
bnRyaWJ1dG9ycz48YXV0aG9ycz48YXV0aG9yPkJlbGluLCBELjwvYXV0aG9yPjxhdXRob3I+RXZl
cml0dCwgQi4gSi48L2F1dGhvcj48L2F1dGhvcnM+PC9jb250cmlidXRvcnM+PGF1dGgtYWRkcmVz
cz5EZXBhcnRtZW50IG9mIEV4cGVyaW1lbnRhbCBQc3ljaG9sb2d5LCBVbml2ZXJzaXR5IG9mIENh
bWJyaWRnZSwgQ2FtYnJpZGdlIENCMiAzRUIsIFVLLiBiZGIyNkBjYW0uYWMudWs8L2F1dGgtYWRk
cmVzcz48dGl0bGVzPjx0aXRsZT5Db2NhaW5lIHNlZWtpbmcgaGFiaXRzIGRlcGVuZCB1cG9uIGRv
cGFtaW5lLWRlcGVuZGVudCBzZXJpYWwgY29ubmVjdGl2aXR5IGxpbmtpbmcgdGhlIHZlbnRyYWwg
d2l0aCB0aGUgZG9yc2FsIHN0cmlhdHVtPC90aXRsZT48c2Vjb25kYXJ5LXRpdGxlPk5ldXJvbjwv
c2Vjb25kYXJ5LXRpdGxlPjwvdGl0bGVzPjxwZXJpb2RpY2FsPjxmdWxsLXRpdGxlPk5ldXJvbjwv
ZnVsbC10aXRsZT48L3BlcmlvZGljYWw+PHBhZ2VzPjQzMi00MTwvcGFnZXM+PHZvbHVtZT41Nzwv
dm9sdW1lPjxudW1iZXI+MzwvbnVtYmVyPjxlZGl0aW9uPjIwMDgvMDIvMDg8L2VkaXRpb24+PGtl
eXdvcmRzPjxrZXl3b3JkPkFuYWx5c2lzIG9mIFZhcmlhbmNlPC9rZXl3b3JkPjxrZXl3b3JkPkFu
aW1hbHM8L2tleXdvcmQ+PGtleXdvcmQ+KkJlaGF2aW9yLCBBZGRpY3RpdmUvZXRpb2xvZ3kvcGF0
aG9sb2d5L3BzeWNob2xvZ3k8L2tleXdvcmQ+PGtleXdvcmQ+QmVoYXZpb3IsIEFuaW1hbDwva2V5
d29yZD48a2V5d29yZD5Db2NhaW5lL2FkdmVyc2UgZWZmZWN0czwva2V5d29yZD48a2V5d29yZD5D
b2NhaW5lLVJlbGF0ZWQgRGlzb3JkZXJzLypjb21wbGljYXRpb25zL2V0aW9sb2d5PC9rZXl3b3Jk
PjxrZXl3b3JkPkNvbmRpdGlvbmluZywgT3BlcmFudC9kcnVnIGVmZmVjdHM8L2tleXdvcmQ+PGtl
eXdvcmQ+Q29ycHVzIFN0cmlhdHVtL2RydWcgZWZmZWN0cy8qcGF0aG9sb2d5PC9rZXl3b3JkPjxr
ZXl3b3JkPkRvcGFtaW5lLyptZXRhYm9saXNtPC9rZXl3b3JkPjxrZXl3b3JkPkRvcGFtaW5lIEFu
dGFnb25pc3RzL3BoYXJtYWNvbG9neTwva2V5d29yZD48a2V5d29yZD5Eb3BhbWluZSBVcHRha2Ug
SW5oaWJpdG9ycy9hZHZlcnNlIGVmZmVjdHM8L2tleXdvcmQ+PGtleXdvcmQ+RG9zZS1SZXNwb25z
ZSBSZWxhdGlvbnNoaXAsIERydWc8L2tleXdvcmQ+PGtleXdvcmQ+Rmx1cGVudGhpeG9sL3BoYXJt
YWNvbG9neTwva2V5d29yZD48a2V5d29yZD5NYWxlPC9rZXl3b3JkPjxrZXl3b3JkPk5lcnZlIE5l
dC9kcnVnIGVmZmVjdHMvaW5qdXJpZXMvcGF0aG9sb2d5LypwaHlzaW9wYXRob2xvZ3k8L2tleXdv
cmQ+PGtleXdvcmQ+UmF0czwva2V5d29yZD48a2V5d29yZD5TZWxmIEFkbWluaXN0cmF0aW9uL21l
dGhvZHM8L2tleXdvcmQ+PC9rZXl3b3Jkcz48ZGF0ZXM+PHllYXI+MjAwODwveWVhcj48cHViLWRh
dGVzPjxkYXRlPkZlYiA3PC9kYXRlPjwvcHViLWRhdGVzPjwvZGF0ZXM+PGlzYm4+MDg5Ni02Mjcz
IChQcmludCkmI3hEOzA4OTYtNjI3MyAoTGlua2luZyk8L2lzYm4+PGFjY2Vzc2lvbi1udW0+MTgy
NTUwMzU8L2FjY2Vzc2lvbi1udW0+PHVybHM+PHJlbGF0ZWQtdXJscz48dXJsPmh0dHBzOi8vd3d3
Lm5jYmkubmxtLm5paC5nb3YvcHVibWVkLzE4MjU1MDM1PC91cmw+PC9yZWxhdGVkLXVybHM+PC91
cmxzPjxlbGVjdHJvbmljLXJlc291cmNlLW51bT4xMC4xMDE2L2oubmV1cm9uLjIwMDcuMTIuMDE5
PC9lbGVjdHJvbmljLXJlc291cmNlLW51bT48L3JlY29yZD48L0NpdGU+PC9FbmROb3RlPn==
</w:fldData>
        </w:fldChar>
      </w:r>
      <w:r w:rsidRPr="00097FF6">
        <w:instrText xml:space="preserve"> ADDIN EN.CITE </w:instrText>
      </w:r>
      <w:r w:rsidRPr="00097FF6">
        <w:fldChar w:fldCharType="begin">
          <w:fldData xml:space="preserve">PEVuZE5vdGU+PENpdGU+PEF1dGhvcj5NdXJyYXk8L0F1dGhvcj48WWVhcj4yMDE1PC9ZZWFyPjxS
ZWNOdW0+NDM2NzwvUmVjTnVtPjxEaXNwbGF5VGV4dD4oMSwgNSk8L0Rpc3BsYXlUZXh0PjxyZWNv
cmQ+PHJlYy1udW1iZXI+NDM2NzwvcmVjLW51bWJlcj48Zm9yZWlnbi1rZXlzPjxrZXkgYXBwPSJF
TiIgZGItaWQ9InR0ZnYwdmRyajVwczJpZTJwcGd2MncwNDJlMHR0ZDI1dHphdCIgdGltZXN0YW1w
PSIxNTc4ODUyMjQ1Ij40MzY3PC9rZXk+PC9mb3JlaWduLWtleXM+PHJlZi10eXBlIG5hbWU9Ikpv
dXJuYWwgQXJ0aWNsZSI+MTc8L3JlZi10eXBlPjxjb250cmlidXRvcnM+PGF1dGhvcnM+PGF1dGhv
cj5NdXJyYXksIEouIEUuPC9hdXRob3I+PGF1dGhvcj5CZWxpbi1SYXVzY2VudCwgQS48L2F1dGhv
cj48YXV0aG9yPlNpbW9uLCBNLjwvYXV0aG9yPjxhdXRob3I+R2l1bGlhbm8sIEMuPC9hdXRob3I+
PGF1dGhvcj5CZW5vaXQtTWFyYW5kLCBNLjwvYXV0aG9yPjxhdXRob3I+RXZlcml0dCwgQi4gSi48
L2F1dGhvcj48YXV0aG9yPkJlbGluLCBELjwvYXV0aG9yPjwvYXV0aG9ycz48L2NvbnRyaWJ1dG9y
cz48YXV0aC1hZGRyZXNzPkRlcGFydG1lbnQgb2YgUHN5Y2hvbG9neSwgVW5pdmVyc2l0eSBvZiBD
YW1icmlkZ2UsIENhbWJyaWRnZSBDQjIgM0VCLCBVSy4mI3hEO0JlaGF2aW91cmFsIGFuZCBDbGlu
aWNhbCBOZXVyb3NjaWVuY2UgSW5zdGl0dXRlIG9mIHRoZSBVbml2ZXJzaXR5IG9mIENhbWJyaWRn
ZSwgQ2FtYnJpZGdlIENCMiAxUUIsIFVLLiYjeEQ7RGVwYXJ0bWVudCBvZiBQaGFybWFjb2xvZ3ks
IFVuaXZlcnNpdHkgb2YgQ2FtYnJpZGdlLCBDYW1icmlkZ2UgQ0IyIDFQRCwgVUsuJiN4RDtHcm91
cGUgZGUgcmVjaGVyY2hlIGVuIHBzeWNoaWF0cmllLCBQYXJpcyBHRFIzNTU3LCBGcmFuY2UuJiN4
RDtMYWJvcmF0b2lyZSBkZSBOZXVyb3NjaWVuY2VzIEV4cGVyaW1lbnRhbGVzIGV0IENsaW5pcXVl
LCBJTlNFUk0sIFUxMDg0LCBQb2l0aWVycyBGLTg2MDIyLCBGcmFuY2UuJiN4RDtMYWJvcmF0b2ly
ZSBkZSBOZXVyb3NjaWVuY2VzIEV4cGVyaW1lbnRhbGVzIGV0IENsaW5pcXVlcywgVW5pdmVyc2l0
ZSBkZSBQb2l0aWVycywgUG9pdGllcnMgRi04NjAyMiwgRnJhbmNlLjwvYXV0aC1hZGRyZXNzPjx0
aXRsZXM+PHRpdGxlPkJhc29sYXRlcmFsIGFuZCBjZW50cmFsIGFteWdkYWxhIGRpZmZlcmVudGlh
bGx5IHJlY3J1aXQgYW5kIG1haW50YWluIGRvcnNvbGF0ZXJhbCBzdHJpYXR1bS1kZXBlbmRlbnQg
Y29jYWluZS1zZWVraW5nIGhhYml0czwvdGl0bGU+PHNlY29uZGFyeS10aXRsZT5OYXQgQ29tbXVu
PC9zZWNvbmRhcnktdGl0bGU+PC90aXRsZXM+PHBlcmlvZGljYWw+PGZ1bGwtdGl0bGU+TmF0IENv
bW11bjwvZnVsbC10aXRsZT48L3BlcmlvZGljYWw+PHBhZ2VzPjEwMDg4PC9wYWdlcz48dm9sdW1l
PjY8L3ZvbHVtZT48ZWRpdGlvbj4yMDE1LzEyLzE1PC9lZGl0aW9uPjxrZXl3b3Jkcz48a2V5d29y
ZD5BbmltYWxzPC9rZXl3b3JkPjxrZXl3b3JkPkJhc29sYXRlcmFsIE51Y2xlYXIgQ29tcGxleC8q
ZHJ1ZyBlZmZlY3RzL3BoeXNpb2xvZ3k8L2tleXdvcmQ+PGtleXdvcmQ+QmVoYXZpb3IsIEFuaW1h
bDwva2V5d29yZD48a2V5d29yZD5DZW50cmFsIEFteWdkYWxvaWQgTnVjbGV1cy8qZHJ1ZyBlZmZl
Y3RzL3BoeXNpb2xvZ3k8L2tleXdvcmQ+PGtleXdvcmQ+Q29jYWluZS8qYWRtaW5pc3RyYXRpb24g
JmFtcDsgZG9zYWdlPC9rZXl3b3JkPjxrZXl3b3JkPkRydWctU2Vla2luZyBCZWhhdmlvci9kcnVn
IGVmZmVjdHMvKnBoeXNpb2xvZ3k8L2tleXdvcmQ+PGtleXdvcmQ+RXhjaXRhdG9yeSBBbWlubyBB
Y2lkIEFudGFnb25pc3RzL2FkbWluaXN0cmF0aW9uICZhbXA7IGRvc2FnZS9waGFybWFjb2xvZ3k8
L2tleXdvcmQ+PGtleXdvcmQ+SXNveGF6b2xlcy9waGFybWFjb2xvZ3k8L2tleXdvcmQ+PGtleXdv
cmQ+TWFsZTwva2V5d29yZD48a2V5d29yZD5OLU1ldGh5bGFzcGFydGF0ZS9waGFybWFjb2xvZ3k8
L2tleXdvcmQ+PGtleXdvcmQ+UmF0czwva2V5d29yZD48a2V5d29yZD5SYXRzLCBTcHJhZ3VlLURh
d2xleTwva2V5d29yZD48a2V5d29yZD5SZWNlcHRvcnMsIEdsdXRhbWF0ZTwva2V5d29yZD48a2V5
d29yZD5TZWxmIEFkbWluaXN0cmF0aW9uPC9rZXl3b3JkPjxrZXl3b3JkPlRldHJhem9sZXMvcGhh
cm1hY29sb2d5PC9rZXl3b3JkPjwva2V5d29yZHM+PGRhdGVzPjx5ZWFyPjIwMTU8L3llYXI+PHB1
Yi1kYXRlcz48ZGF0ZT5EZWMgMTQ8L2RhdGU+PC9wdWItZGF0ZXM+PC9kYXRlcz48aXNibj4yMDQx
LTE3MjMgKEVsZWN0cm9uaWMpJiN4RDsyMDQxLTE3MjMgKExpbmtpbmcpPC9pc2JuPjxhY2Nlc3Np
b24tbnVtPjI2NjU3MzIwPC9hY2Nlc3Npb24tbnVtPjx1cmxzPjxyZWxhdGVkLXVybHM+PHVybD5o
dHRwczovL3d3dy5uY2JpLm5sbS5uaWguZ292L3B1Ym1lZC8yNjY1NzMyMDwvdXJsPjwvcmVsYXRl
ZC11cmxzPjwvdXJscz48Y3VzdG9tMj5QTUM0NjgyMDM1PC9jdXN0b20yPjxlbGVjdHJvbmljLXJl
c291cmNlLW51bT4xMC4xMDM4L25jb21tczEwMDg4PC9lbGVjdHJvbmljLXJlc291cmNlLW51bT48
L3JlY29yZD48L0NpdGU+PENpdGU+PEF1dGhvcj5CZWxpbjwvQXV0aG9yPjxZZWFyPjIwMDg8L1ll
YXI+PFJlY051bT43NjM8L1JlY051bT48cmVjb3JkPjxyZWMtbnVtYmVyPjc2MzwvcmVjLW51bWJl
cj48Zm9yZWlnbi1rZXlzPjxrZXkgYXBwPSJFTiIgZGItaWQ9InR0ZnYwdmRyajVwczJpZTJwcGd2
MncwNDJlMHR0ZDI1dHphdCIgdGltZXN0YW1wPSIxNTc4NzczMTE0Ij43NjM8L2tleT48L2ZvcmVp
Z24ta2V5cz48cmVmLXR5cGUgbmFtZT0iSm91cm5hbCBBcnRpY2xlIj4xNzwvcmVmLXR5cGU+PGNv
bnRyaWJ1dG9ycz48YXV0aG9ycz48YXV0aG9yPkJlbGluLCBELjwvYXV0aG9yPjxhdXRob3I+RXZl
cml0dCwgQi4gSi48L2F1dGhvcj48L2F1dGhvcnM+PC9jb250cmlidXRvcnM+PGF1dGgtYWRkcmVz
cz5EZXBhcnRtZW50IG9mIEV4cGVyaW1lbnRhbCBQc3ljaG9sb2d5LCBVbml2ZXJzaXR5IG9mIENh
bWJyaWRnZSwgQ2FtYnJpZGdlIENCMiAzRUIsIFVLLiBiZGIyNkBjYW0uYWMudWs8L2F1dGgtYWRk
cmVzcz48dGl0bGVzPjx0aXRsZT5Db2NhaW5lIHNlZWtpbmcgaGFiaXRzIGRlcGVuZCB1cG9uIGRv
cGFtaW5lLWRlcGVuZGVudCBzZXJpYWwgY29ubmVjdGl2aXR5IGxpbmtpbmcgdGhlIHZlbnRyYWwg
d2l0aCB0aGUgZG9yc2FsIHN0cmlhdHVtPC90aXRsZT48c2Vjb25kYXJ5LXRpdGxlPk5ldXJvbjwv
c2Vjb25kYXJ5LXRpdGxlPjwvdGl0bGVzPjxwZXJpb2RpY2FsPjxmdWxsLXRpdGxlPk5ldXJvbjwv
ZnVsbC10aXRsZT48L3BlcmlvZGljYWw+PHBhZ2VzPjQzMi00MTwvcGFnZXM+PHZvbHVtZT41Nzwv
dm9sdW1lPjxudW1iZXI+MzwvbnVtYmVyPjxlZGl0aW9uPjIwMDgvMDIvMDg8L2VkaXRpb24+PGtl
eXdvcmRzPjxrZXl3b3JkPkFuYWx5c2lzIG9mIFZhcmlhbmNlPC9rZXl3b3JkPjxrZXl3b3JkPkFu
aW1hbHM8L2tleXdvcmQ+PGtleXdvcmQ+KkJlaGF2aW9yLCBBZGRpY3RpdmUvZXRpb2xvZ3kvcGF0
aG9sb2d5L3BzeWNob2xvZ3k8L2tleXdvcmQ+PGtleXdvcmQ+QmVoYXZpb3IsIEFuaW1hbDwva2V5
d29yZD48a2V5d29yZD5Db2NhaW5lL2FkdmVyc2UgZWZmZWN0czwva2V5d29yZD48a2V5d29yZD5D
b2NhaW5lLVJlbGF0ZWQgRGlzb3JkZXJzLypjb21wbGljYXRpb25zL2V0aW9sb2d5PC9rZXl3b3Jk
PjxrZXl3b3JkPkNvbmRpdGlvbmluZywgT3BlcmFudC9kcnVnIGVmZmVjdHM8L2tleXdvcmQ+PGtl
eXdvcmQ+Q29ycHVzIFN0cmlhdHVtL2RydWcgZWZmZWN0cy8qcGF0aG9sb2d5PC9rZXl3b3JkPjxr
ZXl3b3JkPkRvcGFtaW5lLyptZXRhYm9saXNtPC9rZXl3b3JkPjxrZXl3b3JkPkRvcGFtaW5lIEFu
dGFnb25pc3RzL3BoYXJtYWNvbG9neTwva2V5d29yZD48a2V5d29yZD5Eb3BhbWluZSBVcHRha2Ug
SW5oaWJpdG9ycy9hZHZlcnNlIGVmZmVjdHM8L2tleXdvcmQ+PGtleXdvcmQ+RG9zZS1SZXNwb25z
ZSBSZWxhdGlvbnNoaXAsIERydWc8L2tleXdvcmQ+PGtleXdvcmQ+Rmx1cGVudGhpeG9sL3BoYXJt
YWNvbG9neTwva2V5d29yZD48a2V5d29yZD5NYWxlPC9rZXl3b3JkPjxrZXl3b3JkPk5lcnZlIE5l
dC9kcnVnIGVmZmVjdHMvaW5qdXJpZXMvcGF0aG9sb2d5LypwaHlzaW9wYXRob2xvZ3k8L2tleXdv
cmQ+PGtleXdvcmQ+UmF0czwva2V5d29yZD48a2V5d29yZD5TZWxmIEFkbWluaXN0cmF0aW9uL21l
dGhvZHM8L2tleXdvcmQ+PC9rZXl3b3Jkcz48ZGF0ZXM+PHllYXI+MjAwODwveWVhcj48cHViLWRh
dGVzPjxkYXRlPkZlYiA3PC9kYXRlPjwvcHViLWRhdGVzPjwvZGF0ZXM+PGlzYm4+MDg5Ni02Mjcz
IChQcmludCkmI3hEOzA4OTYtNjI3MyAoTGlua2luZyk8L2lzYm4+PGFjY2Vzc2lvbi1udW0+MTgy
NTUwMzU8L2FjY2Vzc2lvbi1udW0+PHVybHM+PHJlbGF0ZWQtdXJscz48dXJsPmh0dHBzOi8vd3d3
Lm5jYmkubmxtLm5paC5nb3YvcHVibWVkLzE4MjU1MDM1PC91cmw+PC9yZWxhdGVkLXVybHM+PC91
cmxzPjxlbGVjdHJvbmljLXJlc291cmNlLW51bT4xMC4xMDE2L2oubmV1cm9uLjIwMDcuMTIuMDE5
PC9lbGVjdHJvbmljLXJlc291cmNlLW51bT48L3JlY29yZD48L0NpdGU+PC9FbmROb3RlPn==
</w:fldData>
        </w:fldChar>
      </w:r>
      <w:r w:rsidRPr="00097FF6">
        <w:instrText xml:space="preserve"> ADDIN EN.CITE.DATA </w:instrText>
      </w:r>
      <w:r w:rsidRPr="00097FF6">
        <w:fldChar w:fldCharType="end"/>
      </w:r>
      <w:r w:rsidRPr="00097FF6">
        <w:fldChar w:fldCharType="separate"/>
      </w:r>
      <w:r w:rsidRPr="00097FF6">
        <w:rPr>
          <w:noProof/>
        </w:rPr>
        <w:t>(1, 5)</w:t>
      </w:r>
      <w:r w:rsidRPr="00097FF6">
        <w:fldChar w:fldCharType="end"/>
      </w:r>
      <w:r w:rsidRPr="00097FF6">
        <w:t xml:space="preserve">. Thus, under a FI15 min schedule of reinforcement, each day instrumental responding is maintained over the 15 min interval, in the absence of the drug, but in anticipation of the eventual, contingently-delivered </w:t>
      </w:r>
      <w:proofErr w:type="spellStart"/>
      <w:r w:rsidRPr="00097FF6">
        <w:t>i.v.</w:t>
      </w:r>
      <w:proofErr w:type="spellEnd"/>
      <w:r w:rsidRPr="00097FF6">
        <w:t xml:space="preserve"> infusion of cocaine </w:t>
      </w:r>
      <w:r w:rsidRPr="00097FF6">
        <w:fldChar w:fldCharType="begin">
          <w:fldData xml:space="preserve">PEVuZE5vdGU+PENpdGU+PEF1dGhvcj5FdmVyaXR0PC9BdXRob3I+PFllYXI+MjAxODwvWWVhcj48
UmVjTnVtPjgwNjwvUmVjTnVtPjxEaXNwbGF5VGV4dD4oMTMsIDE0KTwvRGlzcGxheVRleHQ+PHJl
Y29yZD48cmVjLW51bWJlcj44MDY8L3JlYy1udW1iZXI+PGZvcmVpZ24ta2V5cz48a2V5IGFwcD0i
RU4iIGRiLWlkPSJ0dGZ2MHZkcmo1cHMyaWUycHBndjJ3MDQyZTB0dGQyNXR6YXQiIHRpbWVzdGFt
cD0iMTU3ODc3MzgyNSI+ODA2PC9rZXk+PC9mb3JlaWduLWtleXM+PHJlZi10eXBlIG5hbWU9Ikpv
dXJuYWwgQXJ0aWNsZSI+MTc8L3JlZi10eXBlPjxjb250cmlidXRvcnM+PGF1dGhvcnM+PGF1dGhv
cj5FdmVyaXR0LCBCLiBKLjwvYXV0aG9yPjxhdXRob3I+R2l1bGlhbm8sIEMuPC9hdXRob3I+PGF1
dGhvcj5CZWxpbiwgRC48L2F1dGhvcj48L2F1dGhvcnM+PC9jb250cmlidXRvcnM+PGF1dGgtYWRk
cmVzcz5CZWhhdmlvdXJhbCBhbmQgQ2xpbmljYWwgTmV1cm9zY2llbmNlIEluc3RpdHV0ZSwgRGVw
YXJ0bWVudCBvZiBQc3ljaG9sb2d5LCBVbml2ZXJzaXR5IG9mIENhbWJyaWRnZSwgRG93bmluZyBT
dHJlZXQsIENhbWJyaWRnZSBDQjIgM0VCLCBVSyBiamUxMEBjYW0uYWMudWsuJiN4RDtCZWhhdmlv
dXJhbCBhbmQgQ2xpbmljYWwgTmV1cm9zY2llbmNlIEluc3RpdHV0ZSwgRGVwYXJ0bWVudCBvZiBQ
c3ljaG9sb2d5LCBVbml2ZXJzaXR5IG9mIENhbWJyaWRnZSwgRG93bmluZyBTdHJlZXQsIENhbWJy
aWRnZSBDQjIgM0VCLCBVSy48L2F1dGgtYWRkcmVzcz48dGl0bGVzPjx0aXRsZT5BZGRpY3RpdmUg
YmVoYXZpb3VyIGluIGV4cGVyaW1lbnRhbCBhbmltYWxzOiBwcm9zcGVjdHMgZm9yIHRyYW5zbGF0
aW9uPC90aXRsZT48c2Vjb25kYXJ5LXRpdGxlPlBoaWxvcyBUcmFucyBSIFNvYyBMb25kIEIgQmlv
bCBTY2k8L3NlY29uZGFyeS10aXRsZT48L3RpdGxlcz48cGVyaW9kaWNhbD48ZnVsbC10aXRsZT5Q
aGlsb3MgVHJhbnMgUiBTb2MgTG9uZCBCIEJpb2wgU2NpPC9mdWxsLXRpdGxlPjwvcGVyaW9kaWNh
bD48dm9sdW1lPjM3Mzwvdm9sdW1lPjxudW1iZXI+MTc0MjwvbnVtYmVyPjxlZGl0aW9uPjIwMTgv
MDEvMjE8L2VkaXRpb24+PGtleXdvcmRzPjxrZXl3b3JkPkFuaW1hbHM8L2tleXdvcmQ+PGtleXdv
cmQ+KkJlaGF2aW9yLCBBZGRpY3RpdmU8L2tleXdvcmQ+PGtleXdvcmQ+Q29jYWluZTwva2V5d29y
ZD48a2V5d29yZD4qQ29uZGl0aW9uaW5nLCBPcGVyYW50PC9rZXl3b3JkPjxrZXl3b3JkPipDdWVz
PC9rZXl3b3JkPjxrZXl3b3JkPkRpc2Vhc2UgTW9kZWxzLCBBbmltYWw8L2tleXdvcmQ+PGtleXdv
cmQ+SHVtYW5zPC9rZXl3b3JkPjxrZXl3b3JkPk1lbW9yeTwva2V5d29yZD48a2V5d29yZD5NaWNl
Lypwc3ljaG9sb2d5PC9rZXl3b3JkPjxrZXl3b3JkPlBoYXJtYWNldXRpY2FsIFByZXBhcmF0aW9u
czwva2V5d29yZD48a2V5d29yZD5QcmltYXRlcy8qcHN5Y2hvbG9neTwva2V5d29yZD48a2V5d29y
ZD5SYXRzLypwc3ljaG9sb2d5PC9rZXl3b3JkPjxrZXl3b3JkPlJlaW5mb3JjZW1lbnQsIFBzeWNo
b2xvZ3k8L2tleXdvcmQ+PGtleXdvcmQ+UmV3YXJkPC9rZXl3b3JkPjxrZXl3b3JkPipUcmFuc2xh
dGlvbmFsIE1lZGljYWwgUmVzZWFyY2g8L2tleXdvcmQ+PGtleXdvcmQ+KmFkZGljdGlvbjwva2V5
d29yZD48a2V5d29yZD4qY29tcHVsc2lvbjwva2V5d29yZD48a2V5d29yZD4qZXh0aW5jdGlvbjwv
a2V5d29yZD48a2V5d29yZD4qaGFiaXRzPC9rZXl3b3JkPjxrZXl3b3JkPiptZW1vcnk8L2tleXdv
cmQ+PGtleXdvcmQ+KnJlY29uc29saWRhdGlvbjwva2V5d29yZD48L2tleXdvcmRzPjxkYXRlcz48
eWVhcj4yMDE4PC95ZWFyPjxwdWItZGF0ZXM+PGRhdGU+TWFyIDE5PC9kYXRlPjwvcHViLWRhdGVz
PjwvZGF0ZXM+PGlzYm4+MTQ3MS0yOTcwIChFbGVjdHJvbmljKSYjeEQ7MDk2Mi04NDM2IChMaW5r
aW5nKTwvaXNibj48YWNjZXNzaW9uLW51bT4yOTM1MjAyNjwvYWNjZXNzaW9uLW51bT48dXJscz48
cmVsYXRlZC11cmxzPjx1cmw+aHR0cHM6Ly93d3cubmNiaS5ubG0ubmloLmdvdi9wdWJtZWQvMjkz
NTIwMjY8L3VybD48L3JlbGF0ZWQtdXJscz48L3VybHM+PGN1c3RvbTI+UE1DNTc5MDgyNTwvY3Vz
dG9tMj48ZWxlY3Ryb25pYy1yZXNvdXJjZS1udW0+MTAuMTA5OC9yc3RiLjIwMTcuMDAyNzwvZWxl
Y3Ryb25pYy1yZXNvdXJjZS1udW0+PC9yZWNvcmQ+PC9DaXRlPjxDaXRlPjxBdXRob3I+QmVsaW4t
UmF1c2NlbnQ8L0F1dGhvcj48WWVhcj4yMDE2PC9ZZWFyPjxSZWNOdW0+MTIyMzU8L1JlY051bT48
cmVjb3JkPjxyZWMtbnVtYmVyPjEyMjM1PC9yZWMtbnVtYmVyPjxmb3JlaWduLWtleXM+PGtleSBh
cHA9IkVOIiBkYi1pZD0idHRmdjB2ZHJqNXBzMmllMnBwZ3YydzA0MmUwdHRkMjV0emF0IiB0aW1l
c3RhbXA9IjE1Nzg5NTUxMzQiPjEyMjM1PC9rZXk+PC9mb3JlaWduLWtleXM+PHJlZi10eXBlIG5h
bWU9IkpvdXJuYWwgQXJ0aWNsZSI+MTc8L3JlZi10eXBlPjxjb250cmlidXRvcnM+PGF1dGhvcnM+
PGF1dGhvcj5CZWxpbi1SYXVzY2VudCwgQS48L2F1dGhvcj48YXV0aG9yPkZvdXlzc2FjLCBNLjwv
YXV0aG9yPjxhdXRob3I+Qm9uY2ksIEEuPC9hdXRob3I+PGF1dGhvcj5CZWxpbiwgRC48L2F1dGhv
cj48L2F1dGhvcnM+PC9jb250cmlidXRvcnM+PGF1dGgtYWRkcmVzcz5EZXBhcnRtZW50IG9mIFBo
YXJtYWNvbG9neSBhbmQgQmVoYXZpb3VyYWwsIFVuaXZlcnNpdHkgb2YgQ2FtYnJpZGdlLCBDYW1i
cmlkZ2UsIFVuaXRlZCBLaW5nZG9tOyBDbGluaWNhbCBOZXVyb3NjaWVuY2VzIEluc3RpdHV0ZSwg
VW5pdmVyc2l0eSBvZiBDYW1icmlkZ2UsIENhbWJyaWRnZSwgVW5pdGVkIEtpbmdkb20uJiN4RDtJ
bnRyYW11cmFsIFJlc2VhcmNoIFByb2dyYW0sIE5hdGlvbmFsIEluc3RpdHV0ZSBvbiBEcnVnIEFi
dXNlLCBOYXRpb25hbCBJbnN0aXR1dGVzIG9mIEhlYWx0aCwgVS5TLiBEZXBhcnRtZW50IG9mIEhl
YWx0aCBhbmQgSHVtYW4gU2VydmljZXMsIEJhbHRpbW9yZSwgTWFyeWxhbmQuIEVsZWN0cm9uaWMg
YWRkcmVzczogYW50b25lbGxvLmJvbmNpQG5paC5nb3YuPC9hdXRoLWFkZHJlc3M+PHRpdGxlcz48
dGl0bGU+SG93IFByZWNsaW5pY2FsIE1vZGVscyBFdm9sdmVkIHRvIFJlc2VtYmxlIHRoZSBEaWFn
bm9zdGljIENyaXRlcmlhIG9mIERydWcgQWRkaWN0aW9uPC90aXRsZT48c2Vjb25kYXJ5LXRpdGxl
PkJpb2wgUHN5Y2hpYXRyeTwvc2Vjb25kYXJ5LXRpdGxlPjxhbHQtdGl0bGU+QmlvbG9naWNhbCBw
c3ljaGlhdHJ5PC9hbHQtdGl0bGU+PC90aXRsZXM+PHBlcmlvZGljYWw+PGZ1bGwtdGl0bGU+Qmlv
bCBQc3ljaGlhdHJ5PC9mdWxsLXRpdGxlPjwvcGVyaW9kaWNhbD48YWx0LXBlcmlvZGljYWw+PGZ1
bGwtdGl0bGU+QmlvbG9naWNhbCBQc3ljaGlhdHJ5PC9mdWxsLXRpdGxlPjwvYWx0LXBlcmlvZGlj
YWw+PHBhZ2VzPjM5LTQ2PC9wYWdlcz48dm9sdW1lPjc5PC92b2x1bWU+PG51bWJlcj4xPC9udW1i
ZXI+PGVkaXRpb24+MjAxNS8wMy8xMDwvZWRpdGlvbj48a2V5d29yZHM+PGtleXdvcmQ+QW5pbWFs
czwva2V5d29yZD48a2V5d29yZD5CZWhhdmlvciwgQWRkaWN0aXZlPC9rZXl3b3JkPjxrZXl3b3Jk
PipEaXNlYXNlIE1vZGVscywgQW5pbWFsPC9rZXl3b3JkPjxrZXl3b3JkPkRydWctU2Vla2luZyBC
ZWhhdmlvcjwva2V5d29yZD48a2V5d29yZD5IdW1hbnM8L2tleXdvcmQ+PGtleXdvcmQ+KlN1YnN0
YW5jZS1SZWxhdGVkIERpc29yZGVycy9kaWFnbm9zaXMvcGh5c2lvcGF0aG9sb2d5PC9rZXl3b3Jk
PjxrZXl3b3JkPkJlaGF2aW9yYWwgbW9kZWxzPC9rZXl3b3JkPjxrZXl3b3JkPkNvY2FpbmU8L2tl
eXdvcmQ+PGtleXdvcmQ+Q29tcHVsc2l2ZSBkcnVnIHNlZWtpbmc8L2tleXdvcmQ+PGtleXdvcmQ+
TGltYmljIHN5c3RlbTwva2V5d29yZD48a2V5d29yZD5TdWJzdGFuY2UgdXNlIGRpc29yZGVyczwv
a2V5d29yZD48L2tleXdvcmRzPjxkYXRlcz48eWVhcj4yMDE2PC95ZWFyPjxwdWItZGF0ZXM+PGRh
dGU+SmFuIDE8L2RhdGU+PC9wdWItZGF0ZXM+PC9kYXRlcz48aXNibj4xODczLTI0MDIgKEVsZWN0
cm9uaWMpJiN4RDswMDA2LTMyMjMgKExpbmtpbmcpPC9pc2JuPjxhY2Nlc3Npb24tbnVtPjI1NzQ3
NzQ0PC9hY2Nlc3Npb24tbnVtPjx1cmxzPjxyZWxhdGVkLXVybHM+PHVybD5odHRwczovL3d3dy5u
Y2JpLm5sbS5uaWguZ292L3B1Ym1lZC8yNTc0Nzc0NDwvdXJsPjwvcmVsYXRlZC11cmxzPjwvdXJs
cz48Y3VzdG9tMj5QTUM0NzAyMjYxPC9jdXN0b20yPjxlbGVjdHJvbmljLXJlc291cmNlLW51bT4x
MC4xMDE2L2ouYmlvcHN5Y2guMjAxNS4wMS4wMDQ8L2VsZWN0cm9uaWMtcmVzb3VyY2UtbnVtPjwv
cmVjb3JkPjwvQ2l0ZT48L0VuZE5vdGU+
</w:fldData>
        </w:fldChar>
      </w:r>
      <w:r w:rsidRPr="00097FF6">
        <w:instrText xml:space="preserve"> ADDIN EN.CITE </w:instrText>
      </w:r>
      <w:r w:rsidRPr="00097FF6">
        <w:fldChar w:fldCharType="begin">
          <w:fldData xml:space="preserve">PEVuZE5vdGU+PENpdGU+PEF1dGhvcj5FdmVyaXR0PC9BdXRob3I+PFllYXI+MjAxODwvWWVhcj48
UmVjTnVtPjgwNjwvUmVjTnVtPjxEaXNwbGF5VGV4dD4oMTMsIDE0KTwvRGlzcGxheVRleHQ+PHJl
Y29yZD48cmVjLW51bWJlcj44MDY8L3JlYy1udW1iZXI+PGZvcmVpZ24ta2V5cz48a2V5IGFwcD0i
RU4iIGRiLWlkPSJ0dGZ2MHZkcmo1cHMyaWUycHBndjJ3MDQyZTB0dGQyNXR6YXQiIHRpbWVzdGFt
cD0iMTU3ODc3MzgyNSI+ODA2PC9rZXk+PC9mb3JlaWduLWtleXM+PHJlZi10eXBlIG5hbWU9Ikpv
dXJuYWwgQXJ0aWNsZSI+MTc8L3JlZi10eXBlPjxjb250cmlidXRvcnM+PGF1dGhvcnM+PGF1dGhv
cj5FdmVyaXR0LCBCLiBKLjwvYXV0aG9yPjxhdXRob3I+R2l1bGlhbm8sIEMuPC9hdXRob3I+PGF1
dGhvcj5CZWxpbiwgRC48L2F1dGhvcj48L2F1dGhvcnM+PC9jb250cmlidXRvcnM+PGF1dGgtYWRk
cmVzcz5CZWhhdmlvdXJhbCBhbmQgQ2xpbmljYWwgTmV1cm9zY2llbmNlIEluc3RpdHV0ZSwgRGVw
YXJ0bWVudCBvZiBQc3ljaG9sb2d5LCBVbml2ZXJzaXR5IG9mIENhbWJyaWRnZSwgRG93bmluZyBT
dHJlZXQsIENhbWJyaWRnZSBDQjIgM0VCLCBVSyBiamUxMEBjYW0uYWMudWsuJiN4RDtCZWhhdmlv
dXJhbCBhbmQgQ2xpbmljYWwgTmV1cm9zY2llbmNlIEluc3RpdHV0ZSwgRGVwYXJ0bWVudCBvZiBQ
c3ljaG9sb2d5LCBVbml2ZXJzaXR5IG9mIENhbWJyaWRnZSwgRG93bmluZyBTdHJlZXQsIENhbWJy
aWRnZSBDQjIgM0VCLCBVSy48L2F1dGgtYWRkcmVzcz48dGl0bGVzPjx0aXRsZT5BZGRpY3RpdmUg
YmVoYXZpb3VyIGluIGV4cGVyaW1lbnRhbCBhbmltYWxzOiBwcm9zcGVjdHMgZm9yIHRyYW5zbGF0
aW9uPC90aXRsZT48c2Vjb25kYXJ5LXRpdGxlPlBoaWxvcyBUcmFucyBSIFNvYyBMb25kIEIgQmlv
bCBTY2k8L3NlY29uZGFyeS10aXRsZT48L3RpdGxlcz48cGVyaW9kaWNhbD48ZnVsbC10aXRsZT5Q
aGlsb3MgVHJhbnMgUiBTb2MgTG9uZCBCIEJpb2wgU2NpPC9mdWxsLXRpdGxlPjwvcGVyaW9kaWNh
bD48dm9sdW1lPjM3Mzwvdm9sdW1lPjxudW1iZXI+MTc0MjwvbnVtYmVyPjxlZGl0aW9uPjIwMTgv
MDEvMjE8L2VkaXRpb24+PGtleXdvcmRzPjxrZXl3b3JkPkFuaW1hbHM8L2tleXdvcmQ+PGtleXdv
cmQ+KkJlaGF2aW9yLCBBZGRpY3RpdmU8L2tleXdvcmQ+PGtleXdvcmQ+Q29jYWluZTwva2V5d29y
ZD48a2V5d29yZD4qQ29uZGl0aW9uaW5nLCBPcGVyYW50PC9rZXl3b3JkPjxrZXl3b3JkPipDdWVz
PC9rZXl3b3JkPjxrZXl3b3JkPkRpc2Vhc2UgTW9kZWxzLCBBbmltYWw8L2tleXdvcmQ+PGtleXdv
cmQ+SHVtYW5zPC9rZXl3b3JkPjxrZXl3b3JkPk1lbW9yeTwva2V5d29yZD48a2V5d29yZD5NaWNl
Lypwc3ljaG9sb2d5PC9rZXl3b3JkPjxrZXl3b3JkPlBoYXJtYWNldXRpY2FsIFByZXBhcmF0aW9u
czwva2V5d29yZD48a2V5d29yZD5QcmltYXRlcy8qcHN5Y2hvbG9neTwva2V5d29yZD48a2V5d29y
ZD5SYXRzLypwc3ljaG9sb2d5PC9rZXl3b3JkPjxrZXl3b3JkPlJlaW5mb3JjZW1lbnQsIFBzeWNo
b2xvZ3k8L2tleXdvcmQ+PGtleXdvcmQ+UmV3YXJkPC9rZXl3b3JkPjxrZXl3b3JkPipUcmFuc2xh
dGlvbmFsIE1lZGljYWwgUmVzZWFyY2g8L2tleXdvcmQ+PGtleXdvcmQ+KmFkZGljdGlvbjwva2V5
d29yZD48a2V5d29yZD4qY29tcHVsc2lvbjwva2V5d29yZD48a2V5d29yZD4qZXh0aW5jdGlvbjwv
a2V5d29yZD48a2V5d29yZD4qaGFiaXRzPC9rZXl3b3JkPjxrZXl3b3JkPiptZW1vcnk8L2tleXdv
cmQ+PGtleXdvcmQ+KnJlY29uc29saWRhdGlvbjwva2V5d29yZD48L2tleXdvcmRzPjxkYXRlcz48
eWVhcj4yMDE4PC95ZWFyPjxwdWItZGF0ZXM+PGRhdGU+TWFyIDE5PC9kYXRlPjwvcHViLWRhdGVz
PjwvZGF0ZXM+PGlzYm4+MTQ3MS0yOTcwIChFbGVjdHJvbmljKSYjeEQ7MDk2Mi04NDM2IChMaW5r
aW5nKTwvaXNibj48YWNjZXNzaW9uLW51bT4yOTM1MjAyNjwvYWNjZXNzaW9uLW51bT48dXJscz48
cmVsYXRlZC11cmxzPjx1cmw+aHR0cHM6Ly93d3cubmNiaS5ubG0ubmloLmdvdi9wdWJtZWQvMjkz
NTIwMjY8L3VybD48L3JlbGF0ZWQtdXJscz48L3VybHM+PGN1c3RvbTI+UE1DNTc5MDgyNTwvY3Vz
dG9tMj48ZWxlY3Ryb25pYy1yZXNvdXJjZS1udW0+MTAuMTA5OC9yc3RiLjIwMTcuMDAyNzwvZWxl
Y3Ryb25pYy1yZXNvdXJjZS1udW0+PC9yZWNvcmQ+PC9DaXRlPjxDaXRlPjxBdXRob3I+QmVsaW4t
UmF1c2NlbnQ8L0F1dGhvcj48WWVhcj4yMDE2PC9ZZWFyPjxSZWNOdW0+MTIyMzU8L1JlY051bT48
cmVjb3JkPjxyZWMtbnVtYmVyPjEyMjM1PC9yZWMtbnVtYmVyPjxmb3JlaWduLWtleXM+PGtleSBh
cHA9IkVOIiBkYi1pZD0idHRmdjB2ZHJqNXBzMmllMnBwZ3YydzA0MmUwdHRkMjV0emF0IiB0aW1l
c3RhbXA9IjE1Nzg5NTUxMzQiPjEyMjM1PC9rZXk+PC9mb3JlaWduLWtleXM+PHJlZi10eXBlIG5h
bWU9IkpvdXJuYWwgQXJ0aWNsZSI+MTc8L3JlZi10eXBlPjxjb250cmlidXRvcnM+PGF1dGhvcnM+
PGF1dGhvcj5CZWxpbi1SYXVzY2VudCwgQS48L2F1dGhvcj48YXV0aG9yPkZvdXlzc2FjLCBNLjwv
YXV0aG9yPjxhdXRob3I+Qm9uY2ksIEEuPC9hdXRob3I+PGF1dGhvcj5CZWxpbiwgRC48L2F1dGhv
cj48L2F1dGhvcnM+PC9jb250cmlidXRvcnM+PGF1dGgtYWRkcmVzcz5EZXBhcnRtZW50IG9mIFBo
YXJtYWNvbG9neSBhbmQgQmVoYXZpb3VyYWwsIFVuaXZlcnNpdHkgb2YgQ2FtYnJpZGdlLCBDYW1i
cmlkZ2UsIFVuaXRlZCBLaW5nZG9tOyBDbGluaWNhbCBOZXVyb3NjaWVuY2VzIEluc3RpdHV0ZSwg
VW5pdmVyc2l0eSBvZiBDYW1icmlkZ2UsIENhbWJyaWRnZSwgVW5pdGVkIEtpbmdkb20uJiN4RDtJ
bnRyYW11cmFsIFJlc2VhcmNoIFByb2dyYW0sIE5hdGlvbmFsIEluc3RpdHV0ZSBvbiBEcnVnIEFi
dXNlLCBOYXRpb25hbCBJbnN0aXR1dGVzIG9mIEhlYWx0aCwgVS5TLiBEZXBhcnRtZW50IG9mIEhl
YWx0aCBhbmQgSHVtYW4gU2VydmljZXMsIEJhbHRpbW9yZSwgTWFyeWxhbmQuIEVsZWN0cm9uaWMg
YWRkcmVzczogYW50b25lbGxvLmJvbmNpQG5paC5nb3YuPC9hdXRoLWFkZHJlc3M+PHRpdGxlcz48
dGl0bGU+SG93IFByZWNsaW5pY2FsIE1vZGVscyBFdm9sdmVkIHRvIFJlc2VtYmxlIHRoZSBEaWFn
bm9zdGljIENyaXRlcmlhIG9mIERydWcgQWRkaWN0aW9uPC90aXRsZT48c2Vjb25kYXJ5LXRpdGxl
PkJpb2wgUHN5Y2hpYXRyeTwvc2Vjb25kYXJ5LXRpdGxlPjxhbHQtdGl0bGU+QmlvbG9naWNhbCBw
c3ljaGlhdHJ5PC9hbHQtdGl0bGU+PC90aXRsZXM+PHBlcmlvZGljYWw+PGZ1bGwtdGl0bGU+Qmlv
bCBQc3ljaGlhdHJ5PC9mdWxsLXRpdGxlPjwvcGVyaW9kaWNhbD48YWx0LXBlcmlvZGljYWw+PGZ1
bGwtdGl0bGU+QmlvbG9naWNhbCBQc3ljaGlhdHJ5PC9mdWxsLXRpdGxlPjwvYWx0LXBlcmlvZGlj
YWw+PHBhZ2VzPjM5LTQ2PC9wYWdlcz48dm9sdW1lPjc5PC92b2x1bWU+PG51bWJlcj4xPC9udW1i
ZXI+PGVkaXRpb24+MjAxNS8wMy8xMDwvZWRpdGlvbj48a2V5d29yZHM+PGtleXdvcmQ+QW5pbWFs
czwva2V5d29yZD48a2V5d29yZD5CZWhhdmlvciwgQWRkaWN0aXZlPC9rZXl3b3JkPjxrZXl3b3Jk
PipEaXNlYXNlIE1vZGVscywgQW5pbWFsPC9rZXl3b3JkPjxrZXl3b3JkPkRydWctU2Vla2luZyBC
ZWhhdmlvcjwva2V5d29yZD48a2V5d29yZD5IdW1hbnM8L2tleXdvcmQ+PGtleXdvcmQ+KlN1YnN0
YW5jZS1SZWxhdGVkIERpc29yZGVycy9kaWFnbm9zaXMvcGh5c2lvcGF0aG9sb2d5PC9rZXl3b3Jk
PjxrZXl3b3JkPkJlaGF2aW9yYWwgbW9kZWxzPC9rZXl3b3JkPjxrZXl3b3JkPkNvY2FpbmU8L2tl
eXdvcmQ+PGtleXdvcmQ+Q29tcHVsc2l2ZSBkcnVnIHNlZWtpbmc8L2tleXdvcmQ+PGtleXdvcmQ+
TGltYmljIHN5c3RlbTwva2V5d29yZD48a2V5d29yZD5TdWJzdGFuY2UgdXNlIGRpc29yZGVyczwv
a2V5d29yZD48L2tleXdvcmRzPjxkYXRlcz48eWVhcj4yMDE2PC95ZWFyPjxwdWItZGF0ZXM+PGRh
dGU+SmFuIDE8L2RhdGU+PC9wdWItZGF0ZXM+PC9kYXRlcz48aXNibj4xODczLTI0MDIgKEVsZWN0
cm9uaWMpJiN4RDswMDA2LTMyMjMgKExpbmtpbmcpPC9pc2JuPjxhY2Nlc3Npb24tbnVtPjI1NzQ3
NzQ0PC9hY2Nlc3Npb24tbnVtPjx1cmxzPjxyZWxhdGVkLXVybHM+PHVybD5odHRwczovL3d3dy5u
Y2JpLm5sbS5uaWguZ292L3B1Ym1lZC8yNTc0Nzc0NDwvdXJsPjwvcmVsYXRlZC11cmxzPjwvdXJs
cz48Y3VzdG9tMj5QTUM0NzAyMjYxPC9jdXN0b20yPjxlbGVjdHJvbmljLXJlc291cmNlLW51bT4x
MC4xMDE2L2ouYmlvcHN5Y2guMjAxNS4wMS4wMDQ8L2VsZWN0cm9uaWMtcmVzb3VyY2UtbnVtPjwv
cmVjb3JkPjwvQ2l0ZT48L0VuZE5vdGU+
</w:fldData>
        </w:fldChar>
      </w:r>
      <w:r w:rsidRPr="00097FF6">
        <w:instrText xml:space="preserve"> ADDIN EN.CITE.DATA </w:instrText>
      </w:r>
      <w:r w:rsidRPr="00097FF6">
        <w:fldChar w:fldCharType="end"/>
      </w:r>
      <w:r w:rsidRPr="00097FF6">
        <w:fldChar w:fldCharType="separate"/>
      </w:r>
      <w:r w:rsidRPr="00097FF6">
        <w:rPr>
          <w:noProof/>
        </w:rPr>
        <w:t>(13, 14)</w:t>
      </w:r>
      <w:r w:rsidRPr="00097FF6">
        <w:fldChar w:fldCharType="end"/>
      </w:r>
      <w:r w:rsidRPr="00097FF6">
        <w:t xml:space="preserve">. </w:t>
      </w:r>
    </w:p>
    <w:p w14:paraId="5961B53B" w14:textId="77777777" w:rsidR="006F5617" w:rsidRDefault="006F5617" w:rsidP="00A64526">
      <w:pPr>
        <w:pStyle w:val="Heading2"/>
      </w:pPr>
      <w:r>
        <w:lastRenderedPageBreak/>
        <w:t>Tissue collection</w:t>
      </w:r>
    </w:p>
    <w:p w14:paraId="14727F2A" w14:textId="77777777" w:rsidR="006F5617" w:rsidRPr="006F5617" w:rsidRDefault="006F5617" w:rsidP="00A64526">
      <w:r w:rsidRPr="006F5617">
        <w:t xml:space="preserve">Ninety minutes following a 15min drug-free seeking session under CNO vs </w:t>
      </w:r>
      <w:proofErr w:type="spellStart"/>
      <w:r w:rsidRPr="006F5617">
        <w:t>Veh</w:t>
      </w:r>
      <w:proofErr w:type="spellEnd"/>
      <w:r w:rsidRPr="006F5617">
        <w:t xml:space="preserve"> treatment rats were deeply anaesthetised with pentobarbital (</w:t>
      </w:r>
      <w:proofErr w:type="spellStart"/>
      <w:r w:rsidRPr="006F5617">
        <w:t>Euthatal</w:t>
      </w:r>
      <w:proofErr w:type="spellEnd"/>
      <w:r w:rsidRPr="006F5617">
        <w:t xml:space="preserve">, Merial, 750mg/Kg) and perfused with 0.01M phosphate-buffered saline (PBS), followed by 4% neutral-buffered formaldehyde (NBF). Brains were collected and post-fixed for at least 24h at 4°C in 4% NBF. Brains were then cryo-protected in a 30% sucrose solution (prepared in PBS 0.01M). After quick freezing on dry-ice, brains were processed into 35µm coronal sections using a cryostat (Leica Microsystems). Sections were kept free floating in a cryoprotectant solution (30% sucrose, 30% ethylene glycol, 0.547% Na2HPO4, 0.159% NaH2PO4, 0.9% NaCl, 1% polyvinyl </w:t>
      </w:r>
      <w:proofErr w:type="spellStart"/>
      <w:r w:rsidRPr="006F5617">
        <w:t>pyrolidone</w:t>
      </w:r>
      <w:proofErr w:type="spellEnd"/>
      <w:r w:rsidRPr="006F5617">
        <w:t>, in distilled water) and stored at -20°C until immunohistochemistry.</w:t>
      </w:r>
    </w:p>
    <w:p w14:paraId="4458EE49" w14:textId="77777777" w:rsidR="006F5617" w:rsidRDefault="006F5617" w:rsidP="00A64526">
      <w:pPr>
        <w:pStyle w:val="Heading2"/>
      </w:pPr>
      <w:r>
        <w:t>Immunohistochemistry</w:t>
      </w:r>
    </w:p>
    <w:p w14:paraId="22BA3F03" w14:textId="78242ECE" w:rsidR="006F5617" w:rsidRPr="006F5617" w:rsidRDefault="006F5617" w:rsidP="00A64526">
      <w:r w:rsidRPr="006F5617">
        <w:t xml:space="preserve">Brain sections were washed three times 10min in 0.01 M PBS at room temperature. Sections were then blocked for 2 h in 5% bovine serum albumin (BSA, Sigma-Aldrich, A7906) in 0.01 M PBS and 0.3% Triton X-100 (Sigma-Aldrich, T8787) prior to being incubated with </w:t>
      </w:r>
      <w:r w:rsidR="00CE34A5">
        <w:t>a</w:t>
      </w:r>
      <w:r w:rsidRPr="006F5617">
        <w:t xml:space="preserve"> primary antibody (rabbit anti-</w:t>
      </w:r>
      <w:proofErr w:type="spellStart"/>
      <w:r w:rsidRPr="006F5617">
        <w:t>mCherry</w:t>
      </w:r>
      <w:proofErr w:type="spellEnd"/>
      <w:r w:rsidRPr="006F5617">
        <w:t xml:space="preserve">; 1:1000; </w:t>
      </w:r>
      <w:proofErr w:type="spellStart"/>
      <w:r w:rsidRPr="006F5617">
        <w:t>abcam</w:t>
      </w:r>
      <w:proofErr w:type="spellEnd"/>
      <w:r w:rsidRPr="006F5617">
        <w:t xml:space="preserve">, ab167453) in a 2% BSA and 0.1% Triton X-100 overnight (18h) at 4°C. Sections were then washed three times for 10min each in 0.01 M PBS and incubated in secondary antibody (goat Alexa Anti-Rabbit 488, 1:1,000; </w:t>
      </w:r>
      <w:proofErr w:type="spellStart"/>
      <w:r w:rsidRPr="006F5617">
        <w:t>ThermoFisher</w:t>
      </w:r>
      <w:proofErr w:type="spellEnd"/>
      <w:r w:rsidRPr="006F5617">
        <w:t xml:space="preserve"> Scientific, #A-11008) for 2 h at room temperature. Sections were again washed three times 10min with 0.01 M PBS and mounted onto glass slides (</w:t>
      </w:r>
      <w:proofErr w:type="spellStart"/>
      <w:r w:rsidRPr="006F5617">
        <w:t>Fisherbrand</w:t>
      </w:r>
      <w:proofErr w:type="spellEnd"/>
      <w:r w:rsidRPr="006F5617">
        <w:t xml:space="preserve"> </w:t>
      </w:r>
      <w:proofErr w:type="spellStart"/>
      <w:r w:rsidRPr="006F5617">
        <w:t>Superfrost</w:t>
      </w:r>
      <w:proofErr w:type="spellEnd"/>
      <w:r w:rsidRPr="006F5617">
        <w:t xml:space="preserve"> Microscope Slides) and allowed to dry overnight (protected from light). Slides were then covered with a coverslip and </w:t>
      </w:r>
      <w:proofErr w:type="spellStart"/>
      <w:r w:rsidRPr="006F5617">
        <w:t>fluoroshield</w:t>
      </w:r>
      <w:proofErr w:type="spellEnd"/>
      <w:r w:rsidRPr="006F5617">
        <w:t xml:space="preserve"> mounting medium (</w:t>
      </w:r>
      <w:proofErr w:type="spellStart"/>
      <w:r w:rsidRPr="006F5617">
        <w:t>abcam</w:t>
      </w:r>
      <w:proofErr w:type="spellEnd"/>
      <w:r w:rsidRPr="006F5617">
        <w:t xml:space="preserve">, ab104135). Slides were stored at 4°C prior to image acquisition. Images were acquired with a Zeiss </w:t>
      </w:r>
      <w:proofErr w:type="spellStart"/>
      <w:r w:rsidRPr="006F5617">
        <w:t>Axio</w:t>
      </w:r>
      <w:proofErr w:type="spellEnd"/>
      <w:r w:rsidRPr="006F5617">
        <w:t xml:space="preserve"> Imager M2 equipped with an </w:t>
      </w:r>
      <w:proofErr w:type="spellStart"/>
      <w:r w:rsidRPr="006F5617">
        <w:t>AxioCam</w:t>
      </w:r>
      <w:proofErr w:type="spellEnd"/>
      <w:r w:rsidRPr="006F5617">
        <w:t xml:space="preserve"> </w:t>
      </w:r>
      <w:proofErr w:type="spellStart"/>
      <w:r w:rsidRPr="006F5617">
        <w:t>MRm</w:t>
      </w:r>
      <w:proofErr w:type="spellEnd"/>
      <w:r w:rsidRPr="006F5617">
        <w:t xml:space="preserve"> camera (</w:t>
      </w:r>
      <w:proofErr w:type="spellStart"/>
      <w:r w:rsidRPr="006F5617">
        <w:t>Oberkochen</w:t>
      </w:r>
      <w:proofErr w:type="spellEnd"/>
      <w:r w:rsidRPr="006F5617">
        <w:t xml:space="preserve">, Germany). Images were taken using </w:t>
      </w:r>
      <w:proofErr w:type="spellStart"/>
      <w:r w:rsidRPr="006F5617">
        <w:t>Visiopharm</w:t>
      </w:r>
      <w:proofErr w:type="spellEnd"/>
      <w:r w:rsidRPr="006F5617">
        <w:t>® software (</w:t>
      </w:r>
      <w:proofErr w:type="spellStart"/>
      <w:r w:rsidRPr="006F5617">
        <w:t>Medicon</w:t>
      </w:r>
      <w:proofErr w:type="spellEnd"/>
      <w:r w:rsidRPr="006F5617">
        <w:t xml:space="preserve"> Valley, Denmark), at magnification 5x and tiled to create the whole slices images or at magnification 10x for the regions of interest. </w:t>
      </w:r>
    </w:p>
    <w:p w14:paraId="590ADC87" w14:textId="57CA28E4" w:rsidR="003F2851" w:rsidRPr="00181F9C" w:rsidRDefault="003F2851" w:rsidP="00A64526">
      <w:pPr>
        <w:pStyle w:val="Heading2"/>
      </w:pPr>
      <w:r w:rsidRPr="00181F9C">
        <w:t>Statistics</w:t>
      </w:r>
    </w:p>
    <w:p w14:paraId="018FA5C6" w14:textId="04169870" w:rsidR="003F2851" w:rsidRPr="00181F9C" w:rsidRDefault="003F2851" w:rsidP="00A64526">
      <w:pPr>
        <w:pStyle w:val="Heading3"/>
        <w:rPr>
          <w:b/>
          <w:bCs/>
          <w:i/>
          <w:iCs/>
        </w:rPr>
      </w:pPr>
      <w:r w:rsidRPr="00181F9C">
        <w:t xml:space="preserve">Power statistics </w:t>
      </w:r>
      <w:r w:rsidRPr="006F5617">
        <w:t>and</w:t>
      </w:r>
      <w:r w:rsidRPr="00181F9C">
        <w:t xml:space="preserve"> determination of group sizes:</w:t>
      </w:r>
    </w:p>
    <w:p w14:paraId="71E2A64C" w14:textId="30E54E7D" w:rsidR="004B7026" w:rsidRPr="00A32783" w:rsidRDefault="004B7026" w:rsidP="00A64526">
      <w:r w:rsidRPr="00A32783">
        <w:t xml:space="preserve">The sample sizes were identified a priori by </w:t>
      </w:r>
      <w:r w:rsidR="001F7D3C">
        <w:t xml:space="preserve">statistical </w:t>
      </w:r>
      <w:r w:rsidRPr="00A32783">
        <w:t xml:space="preserve">power </w:t>
      </w:r>
      <w:r w:rsidR="001F7D3C">
        <w:t xml:space="preserve">analysis </w:t>
      </w:r>
      <w:r w:rsidRPr="00A32783">
        <w:t>(G*Power software</w:t>
      </w:r>
      <w:r w:rsidR="00181F9C" w:rsidRPr="00A32783">
        <w:t xml:space="preserve">, </w:t>
      </w:r>
      <w:r w:rsidR="00181F9C" w:rsidRPr="00A32783">
        <w:rPr>
          <w:shd w:val="clear" w:color="auto" w:fill="FFFFFF"/>
        </w:rPr>
        <w:t xml:space="preserve">Heinrich Heine </w:t>
      </w:r>
      <w:proofErr w:type="spellStart"/>
      <w:r w:rsidR="00181F9C" w:rsidRPr="00A32783">
        <w:rPr>
          <w:shd w:val="clear" w:color="auto" w:fill="FFFFFF"/>
        </w:rPr>
        <w:t>Universitat</w:t>
      </w:r>
      <w:proofErr w:type="spellEnd"/>
      <w:r w:rsidR="00181F9C" w:rsidRPr="00A32783">
        <w:rPr>
          <w:shd w:val="clear" w:color="auto" w:fill="FFFFFF"/>
        </w:rPr>
        <w:t>, Dusseldorf, Germany</w:t>
      </w:r>
      <w:r w:rsidRPr="00A32783">
        <w:t>) with a RM-ANOVA design</w:t>
      </w:r>
      <w:r w:rsidR="00A32783">
        <w:t xml:space="preserve"> including</w:t>
      </w:r>
      <w:r w:rsidRPr="00A32783">
        <w:t xml:space="preserve"> 3 groups</w:t>
      </w:r>
      <w:r w:rsidR="00181F9C" w:rsidRPr="00A32783">
        <w:t xml:space="preserve"> (between-subject factor), </w:t>
      </w:r>
      <w:r w:rsidR="00A32783">
        <w:t>6</w:t>
      </w:r>
      <w:r w:rsidRPr="00A32783">
        <w:t xml:space="preserve"> measurements</w:t>
      </w:r>
      <w:r w:rsidR="009C4E90" w:rsidRPr="00A32783">
        <w:t xml:space="preserve"> </w:t>
      </w:r>
      <w:r w:rsidR="00181F9C" w:rsidRPr="00A32783">
        <w:t>(within-subject factor) and</w:t>
      </w:r>
      <w:r w:rsidR="009C4E90" w:rsidRPr="00A32783">
        <w:t xml:space="preserve"> predicted effect size of </w:t>
      </w:r>
      <w:r w:rsidR="00A32783">
        <w:t>2.8 [drawing from previously published data with performance under FI at 65±12 and SOR at 150±40]</w:t>
      </w:r>
      <w:r w:rsidR="009C4E90" w:rsidRPr="00A32783">
        <w:t>, 1-ß</w:t>
      </w:r>
      <w:r w:rsidR="00181F9C" w:rsidRPr="00A32783">
        <w:t xml:space="preserve"> = </w:t>
      </w:r>
      <w:r w:rsidR="009C4E90" w:rsidRPr="00A32783">
        <w:t xml:space="preserve">0.8 and </w:t>
      </w:r>
      <w:r w:rsidR="009C4E90" w:rsidRPr="00A32783">
        <w:rPr>
          <w:rFonts w:ascii="Symbol" w:hAnsi="Symbol"/>
        </w:rPr>
        <w:t></w:t>
      </w:r>
      <w:r w:rsidR="009C4E90" w:rsidRPr="00A32783">
        <w:t xml:space="preserve"> = 0.05.  </w:t>
      </w:r>
      <w:r w:rsidR="00A32783">
        <w:t>A range from 6 to 12 rats per group is predicted to yield highly reproducible outcomes with 1-ß&gt;0.8 and 0.01&lt;</w:t>
      </w:r>
      <w:r w:rsidR="00A32783" w:rsidRPr="00A32783">
        <w:rPr>
          <w:rFonts w:ascii="Symbol" w:hAnsi="Symbol"/>
        </w:rPr>
        <w:t></w:t>
      </w:r>
      <w:r w:rsidR="00A32783" w:rsidRPr="00A32783">
        <w:t>&lt;0.05</w:t>
      </w:r>
      <w:r w:rsidR="00A32783">
        <w:rPr>
          <w:rFonts w:ascii="Symbol" w:hAnsi="Symbol"/>
        </w:rPr>
        <w:t></w:t>
      </w:r>
      <w:r w:rsidR="00A32783">
        <w:rPr>
          <w:rFonts w:ascii="Symbol" w:hAnsi="Symbol"/>
        </w:rPr>
        <w:t></w:t>
      </w:r>
      <w:r w:rsidR="00A32783">
        <w:t xml:space="preserve"> </w:t>
      </w:r>
    </w:p>
    <w:p w14:paraId="7CD4E6EF" w14:textId="44A4E633" w:rsidR="003F2851" w:rsidRPr="00181F9C" w:rsidRDefault="003F2851" w:rsidP="00A64526">
      <w:pPr>
        <w:pStyle w:val="Heading3"/>
        <w:rPr>
          <w:b/>
          <w:bCs/>
          <w:i/>
          <w:iCs/>
        </w:rPr>
      </w:pPr>
      <w:r w:rsidRPr="00181F9C">
        <w:t xml:space="preserve">Detailed statistical </w:t>
      </w:r>
      <w:r w:rsidRPr="00A64526">
        <w:t>analyses</w:t>
      </w:r>
      <w:r w:rsidRPr="00181F9C">
        <w:t>:</w:t>
      </w:r>
    </w:p>
    <w:p w14:paraId="2B279F0B" w14:textId="77777777" w:rsidR="003F2851" w:rsidRPr="00A64526" w:rsidRDefault="003F2851" w:rsidP="00A64526">
      <w:r w:rsidRPr="00A64526">
        <w:t xml:space="preserve">Analyses were performed on 41 rats as 10 rats were excluded following histological assessment of the spread of the expression of the reporters and 8 rats were lost from the study because of catheter failures.  </w:t>
      </w:r>
    </w:p>
    <w:p w14:paraId="532AF869" w14:textId="77777777" w:rsidR="009511FE" w:rsidRDefault="00CE34A5" w:rsidP="00A64526">
      <w:r w:rsidRPr="00097FF6">
        <w:t>Because of between-session variability in performance across groups, data pertaining to the acquisition of cue-controlled cocaine seeking were analysed using 2-Way ANOVAs with 3-day blocks (each the average of the number of lever presses performed during the first 15 min drug free interval across 3 sessions) as within-subject factors and group (</w:t>
      </w:r>
      <w:proofErr w:type="spellStart"/>
      <w:r w:rsidRPr="00097FF6">
        <w:t>i</w:t>
      </w:r>
      <w:proofErr w:type="spellEnd"/>
      <w:r w:rsidRPr="00097FF6">
        <w:t>. empty control vs hM4D(Gi)-</w:t>
      </w:r>
      <w:proofErr w:type="spellStart"/>
      <w:r w:rsidRPr="00097FF6">
        <w:t>Veh</w:t>
      </w:r>
      <w:proofErr w:type="spellEnd"/>
      <w:r w:rsidRPr="00097FF6">
        <w:t>, ii. empty control, hM4D(Gi)-</w:t>
      </w:r>
      <w:proofErr w:type="spellStart"/>
      <w:r w:rsidRPr="00097FF6">
        <w:t>Veh</w:t>
      </w:r>
      <w:proofErr w:type="spellEnd"/>
      <w:r w:rsidRPr="00097FF6">
        <w:t xml:space="preserve"> and hM4DGi-CNO, iii. pooled control groups vs hM4DGi-CNO, or any of the control groups vs hM4DGi-CNO) as between-subject factors. </w:t>
      </w:r>
    </w:p>
    <w:p w14:paraId="1DA366F4" w14:textId="05316637" w:rsidR="00CE34A5" w:rsidRPr="00097FF6" w:rsidRDefault="00CE34A5" w:rsidP="00A64526">
      <w:r w:rsidRPr="00097FF6">
        <w:t xml:space="preserve">These comparisons were made across five or six 3-day blocks, with either the second FI15 block (during which rats received either vehicle or CNO treatment) and the subsequent four SOR blocks; or the baseline FI15 min block with that of the different treatments followed by the four SOR blocks. </w:t>
      </w:r>
    </w:p>
    <w:p w14:paraId="2B0224C4" w14:textId="66A189A7" w:rsidR="00CE34A5" w:rsidRPr="00097FF6" w:rsidRDefault="00CE34A5" w:rsidP="00A64526">
      <w:r w:rsidRPr="00097FF6">
        <w:lastRenderedPageBreak/>
        <w:t>Planned comparisons were carried out to account for the functional and experimental similarity between the two control groups, namely hM4D(Gi)-</w:t>
      </w:r>
      <w:proofErr w:type="spellStart"/>
      <w:r w:rsidRPr="00097FF6">
        <w:t>Veh</w:t>
      </w:r>
      <w:proofErr w:type="spellEnd"/>
      <w:r w:rsidRPr="00097FF6">
        <w:t xml:space="preserve"> and Empty-CNO groups, which were both expected to show a potentiation of responding on introduction of contingent CS presentations. This approach is similar to that widely used when pooling control groups after first demonstrating that they do not differ from each other </w:t>
      </w:r>
      <w:r w:rsidRPr="00097FF6">
        <w:fldChar w:fldCharType="begin">
          <w:fldData xml:space="preserve">PEVuZE5vdGU+PENpdGU+PEF1dGhvcj5Wcm9udG91PC9BdXRob3I+PFllYXI+MjAxMzwvWWVhcj48
UmVjTnVtPjMyMTEwPC9SZWNOdW0+PERpc3BsYXlUZXh0PigxNS0xNyk8L0Rpc3BsYXlUZXh0Pjxy
ZWNvcmQ+PHJlYy1udW1iZXI+MzIxMTA8L3JlYy1udW1iZXI+PGZvcmVpZ24ta2V5cz48a2V5IGFw
cD0iRU4iIGRiLWlkPSJ0dGZ2MHZkcmo1cHMyaWUycHBndjJ3MDQyZTB0dGQyNXR6YXQiIHRpbWVz
dGFtcD0iMTU5NDY3MzYwMyI+MzIxMTA8L2tleT48L2ZvcmVpZ24ta2V5cz48cmVmLXR5cGUgbmFt
ZT0iSm91cm5hbCBBcnRpY2xlIj4xNzwvcmVmLXR5cGU+PGNvbnRyaWJ1dG9ycz48YXV0aG9ycz48
YXV0aG9yPlZyb250b3UsIFMuPC9hdXRob3I+PGF1dGhvcj5Xb25nLCBBLiBNLjwvYXV0aG9yPjxh
dXRob3I+UmF1LCBLLiBLLjwvYXV0aG9yPjxhdXRob3I+S29lcmJlciwgSC4gUi48L2F1dGhvcj48
YXV0aG9yPkFuZGVyc29uLCBELiBKLjwvYXV0aG9yPjwvYXV0aG9ycz48L2NvbnRyaWJ1dG9ycz48
YXV0aC1hZGRyZXNzPkRpdmlzaW9uIG9mIEJpb2xvZ3kgMTU2LTI5LCBDYWxpZm9ybmlhIEluc3Rp
dHV0ZSBvZiBUZWNobm9sb2d5LCBQYXNhZGVuYSwgQ2FsaWZvcm5pYSA5MTEyNSwgVVNBLjwvYXV0
aC1hZGRyZXNzPjx0aXRsZXM+PHRpdGxlPkdlbmV0aWMgaWRlbnRpZmljYXRpb24gb2YgQyBmaWJy
ZXMgdGhhdCBkZXRlY3QgbWFzc2FnZS1saWtlIHN0cm9raW5nIG9mIGhhaXJ5IHNraW4gaW4gdml2
bzwvdGl0bGU+PHNlY29uZGFyeS10aXRsZT5OYXR1cmU8L3NlY29uZGFyeS10aXRsZT48L3RpdGxl
cz48cGVyaW9kaWNhbD48ZnVsbC10aXRsZT5OYXR1cmU8L2Z1bGwtdGl0bGU+PC9wZXJpb2RpY2Fs
PjxwYWdlcz42NjktNzM8L3BhZ2VzPjx2b2x1bWU+NDkzPC92b2x1bWU+PG51bWJlcj43NDM0PC9u
dW1iZXI+PGVkaXRpb24+MjAxMy8wMi8wMTwvZWRpdGlvbj48a2V5d29yZHM+PGtleXdvcmQ+QW5p
bWFsczwva2V5d29yZD48a2V5d29yZD5HZW5lIEV4cHJlc3Npb24gUHJvZmlsaW5nPC9rZXl3b3Jk
PjxrZXl3b3JkPk1pY2U8L2tleXdvcmQ+PGtleXdvcmQ+TmVydmUgRmliZXJzLCBVbm15ZWxpbmF0
ZWQvKm1ldGFib2xpc208L2tleXdvcmQ+PGtleXdvcmQ+UmVjZXB0b3JzLCBHLVByb3RlaW4tQ291
cGxlZC8qZ2VuZXRpY3MvbWV0YWJvbGlzbTwva2V5d29yZD48a2V5d29yZD5TZW5zb3J5IFJlY2Vw
dG9yIENlbGxzL21ldGFib2xpc208L2tleXdvcmQ+PGtleXdvcmQ+U2tpbi8qaW5uZXJ2YXRpb248
L2tleXdvcmQ+PGtleXdvcmQ+VG91Y2gvKmdlbmV0aWNzPC9rZXl3b3JkPjwva2V5d29yZHM+PGRh
dGVzPjx5ZWFyPjIwMTM8L3llYXI+PHB1Yi1kYXRlcz48ZGF0ZT5KYW4gMzE8L2RhdGU+PC9wdWIt
ZGF0ZXM+PC9kYXRlcz48aXNibj4xNDc2LTQ2ODcgKEVsZWN0cm9uaWMpJiN4RDswMDI4LTA4MzYg
KExpbmtpbmcpPC9pc2JuPjxhY2Nlc3Npb24tbnVtPjIzMzY0NzQ2PC9hY2Nlc3Npb24tbnVtPjx1
cmxzPjxyZWxhdGVkLXVybHM+PHVybD5odHRwczovL3d3dy5uY2JpLm5sbS5uaWguZ292L3B1Ym1l
ZC8yMzM2NDc0NjwvdXJsPjx1cmw+aHR0cHM6Ly93d3cubmF0dXJlLmNvbS9hcnRpY2xlcy9uYXR1
cmUxMTgxMC5wZGY8L3VybD48L3JlbGF0ZWQtdXJscz48L3VybHM+PGN1c3RvbTI+UE1DMzU2MzQy
NTwvY3VzdG9tMj48ZWxlY3Ryb25pYy1yZXNvdXJjZS1udW0+MTAuMTAzOC9uYXR1cmUxMTgxMDwv
ZWxlY3Ryb25pYy1yZXNvdXJjZS1udW0+PC9yZWNvcmQ+PC9DaXRlPjxDaXRlPjxBdXRob3I+UGFy
bmF1ZGVhdTwvQXV0aG9yPjxZZWFyPjIwMTU8L1llYXI+PFJlY051bT4zMjEwOTwvUmVjTnVtPjxy
ZWNvcmQ+PHJlYy1udW1iZXI+MzIxMDk8L3JlYy1udW1iZXI+PGZvcmVpZ24ta2V5cz48a2V5IGFw
cD0iRU4iIGRiLWlkPSJ0dGZ2MHZkcmo1cHMyaWUycHBndjJ3MDQyZTB0dGQyNXR6YXQiIHRpbWVz
dGFtcD0iMTU5NDY3MzU1NCI+MzIxMDk8L2tleT48L2ZvcmVpZ24ta2V5cz48cmVmLXR5cGUgbmFt
ZT0iSm91cm5hbCBBcnRpY2xlIj4xNzwvcmVmLXR5cGU+PGNvbnRyaWJ1dG9ycz48YXV0aG9ycz48
YXV0aG9yPlBhcm5hdWRlYXUsIFMuPC9hdXRob3I+PGF1dGhvcj5UYXlsb3IsIEsuPC9hdXRob3I+
PGF1dGhvcj5Cb2xrYW4sIFMuIFMuPC9hdXRob3I+PGF1dGhvcj5XYXJkLCBSLiBELjwvYXV0aG9y
PjxhdXRob3I+QmFsc2FtLCBQLiBELjwvYXV0aG9yPjxhdXRob3I+S2VsbGVuZG9uaywgQy48L2F1
dGhvcj48L2F1dGhvcnM+PC9jb250cmlidXRvcnM+PGF1dGgtYWRkcmVzcz5EZXBhcnRtZW50cyBv
ZiBQc3ljaGlhdHJ5IChTUCwgS1QsIFNTQiwgUkRXLCBQREIsIENLKSwgQ29sdW1iaWEgVW5pdmVy
c2l0eSwgTmV3IFlvcmssIE5ldyBZb3JrOyBEZXBhcnRtZW50IG9mIFBoYXJtYWNvbG9neSwgQ29s
dW1iaWEgVW5pdmVyc2l0eSwgTmV3IFlvcmssIE5ldyBZb3JrLiYjeEQ7RGVwYXJ0bWVudHMgb2Yg
UHN5Y2hpYXRyeSAoU1AsIEtULCBTU0IsIFJEVywgUERCLCBDSyksIENvbHVtYmlhIFVuaXZlcnNp
dHksIE5ldyBZb3JrLCBOZXcgWW9yay4mI3hEO0RlcGFydG1lbnRzIG9mIFBzeWNoaWF0cnkgKFNQ
LCBLVCwgU1NCLCBSRFcsIFBEQiwgQ0spLCBDb2x1bWJpYSBVbml2ZXJzaXR5LCBOZXcgWW9yaywg
TmV3IFlvcms7IERlcGFydG1lbnQgb2YgUGhhcm1hY29sb2d5LCBDb2x1bWJpYSBVbml2ZXJzaXR5
LCBOZXcgWW9yaywgTmV3IFlvcmsuLiBFbGVjdHJvbmljIGFkZHJlc3M6IGNrNDkxQGNvbHVtYmlh
LmVkdS48L2F1dGgtYWRkcmVzcz48dGl0bGVzPjx0aXRsZT5NZWRpb2RvcnNhbCB0aGFsYW11cyBo
eXBvZnVuY3Rpb24gaW1wYWlycyBmbGV4aWJsZSBnb2FsLWRpcmVjdGVkIGJlaGF2aW9yPC90aXRs
ZT48c2Vjb25kYXJ5LXRpdGxlPkJpb2wgUHN5Y2hpYXRyeTwvc2Vjb25kYXJ5LXRpdGxlPjwvdGl0
bGVzPjxwZXJpb2RpY2FsPjxmdWxsLXRpdGxlPkJpb2wgUHN5Y2hpYXRyeTwvZnVsbC10aXRsZT48
L3BlcmlvZGljYWw+PHBhZ2VzPjQ0NS01MzwvcGFnZXM+PHZvbHVtZT43Nzwvdm9sdW1lPjxudW1i
ZXI+NTwvbnVtYmVyPjxlZGl0aW9uPjIwMTQvMDUvMTM8L2VkaXRpb24+PGtleXdvcmRzPjxrZXl3
b3JkPkFuaW1hbHM8L2tleXdvcmQ+PGtleXdvcmQ+Q29uZGl0aW9uaW5nLCBDbGFzc2ljYWwvKnBo
eXNpb2xvZ3k8L2tleXdvcmQ+PGtleXdvcmQ+Q29uZGl0aW9uaW5nLCBPcGVyYW50LypwaHlzaW9s
b2d5PC9rZXl3b3JkPjxrZXl3b3JkPkN1ZXM8L2tleXdvcmQ+PGtleXdvcmQ+RGlzY3JpbWluYXRp
b24sIFBzeWNob2xvZ2ljYWwvcGh5c2lvbG9neTwva2V5d29yZD48a2V5d29yZD5FeHRpbmN0aW9u
LCBQc3ljaG9sb2dpY2FsLypwaHlzaW9sb2d5PC9rZXl3b3JkPjxrZXl3b3JkPipHb2Fsczwva2V5
d29yZD48a2V5d29yZD5NYWxlPC9rZXl3b3JkPjxrZXl3b3JkPk1pY2UsIEluYnJlZCBDNTdCTDwv
a2V5d29yZD48a2V5d29yZD5SZXZlcnNhbCBMZWFybmluZy9waHlzaW9sb2d5PC9rZXl3b3JkPjxr
ZXl3b3JkPlJld2FyZDwva2V5d29yZD48a2V5d29yZD5UaGFsYW11cy8qcGh5c2lvcGF0aG9sb2d5
PC9rZXl3b3JkPjxrZXl3b3JkPlRyYW5zZmVyLCBQc3ljaG9sb2d5LypwaHlzaW9sb2d5PC9rZXl3
b3JkPjxrZXl3b3JkPkJlaGF2aW9yYWwgZmxleGliaWxpdHk8L2tleXdvcmQ+PGtleXdvcmQ+RFJF
QUREIHN5c3RlbTwva2V5d29yZD48a2V5d29yZD5Hb2FsLWRpcmVjdGVkIGJlaGF2aW9yPC9rZXl3
b3JkPjxrZXl3b3JkPk1lZGlvZG9yc2FsIHRoYWxhbXVzPC9rZXl3b3JkPjxrZXl3b3JkPlBhdmxv
dmlhbi10by1pbnN0cnVtZW50YWwgdHJhbnNmZXI8L2tleXdvcmQ+PGtleXdvcmQ+U2NoaXpvcGhy
ZW5pYTwva2V5d29yZD48L2tleXdvcmRzPjxkYXRlcz48eWVhcj4yMDE1PC95ZWFyPjxwdWItZGF0
ZXM+PGRhdGU+TWFyIDE8L2RhdGU+PC9wdWItZGF0ZXM+PC9kYXRlcz48aXNibj4xODczLTI0MDIg
KEVsZWN0cm9uaWMpJiN4RDswMDA2LTMyMjMgKExpbmtpbmcpPC9pc2JuPjxhY2Nlc3Npb24tbnVt
PjI0ODEzMzM1PC9hY2Nlc3Npb24tbnVtPjx1cmxzPjxyZWxhdGVkLXVybHM+PHVybD5odHRwczov
L3d3dy5uY2JpLm5sbS5uaWguZ292L3B1Ym1lZC8yNDgxMzMzNTwvdXJsPjx1cmw+aHR0cHM6Ly9w
ZGYuc2NpZW5jZWRpcmVjdGFzc2V0cy5jb20vMjcxMjAwLzEtczIuMC1TMDAwNjMyMjMxNFgwMDI3
Mi8xLXMyLjAtUzAwMDYzMjIzMTQwMDIyMTIvbWFpbi5wZGY/WC1BbXotU2VjdXJpdHktVG9rZW49
SVFvSmIzSnBaMmx1WDJWakVOWCUyRiUyRiUyRiUyRiUyRiUyRiUyRiUyRiUyRiUyRndFYUNYVnpM
V1ZoYzNRdE1TSklNRVlDSVFEZUdQN3dMdldNRFhDeXFHUFRyS1NRbThpR3dCRzZBd3NpJTJCMU9i
QkNleVdnSWhBTXZ3c3U0RnZsUzlKc1hEME1kQmhvNTE3Z3VXJTJGajNSZDBtUVkxU0ZSNm15S3JR
RENIMFFBeG9NTURVNU1EQXpOVFEyT0RZMUlneG9ZZ0ZQU3pwR2NHV1NsZ1lxa1FPaWNlanY3T3Y4
dzc4NDV4elVoOFY4QVBlTmJ3eENJbDFNeSUyRkRlTlYwdjB2JTJGYnFybWVYY1U0STNjSENpZkJ2
djFLNnhOb3pQdFJnZEZ3elN3cFp5NnhOY1U4MXZhS3lwbDVtWks2dkhPWm5KQTJoSEN2cE1MT1dS
UWFsMHd1bUR5RG53VTROMUdtY2NnOHZ3ZDdjZUVOc3BxdGlWbUJ0MXJza2JoYnRMJTJGbGdBdENH
OVA0WFAxJTJCWnZxS0g3JTJGcEdUJTJCeVdJM3lWeFFsTWdtNThMdFo4V0JpNTRGWllIMWpMNndE
SnJkd05DJTJCbzFQJTJGdGsxeiUyRlZjVDloQVlmTmRoNVpRWUxvVlBRemgzb0xmY0dJcThIa0xl
TGRIazdrMzBuc3NHWTZXSFdPd0ZWaThQVTh3VVFYOTd6WU1FdG5qdFdaaGhFTnhjeXpRbiUyQmhV
M0NxV2klMkI3UHNMdEtBT3J0TTRneFZPamFPQ2QlMkIwNEhDeTRLaWl5OWIlMkJOJTJCZ2NJTVJs
STNpM3luS3BVck43S3FNa3BhR0xPUURrZXIxTndJRERUbWhjZUhlc3Q2QjNkREVzNW1NbzZIT2Qy
b2ptRyUyRk1jeGVNU2kzTkJkSmtieDlHUjA5TnlCdjlJJTJGMXhGS0RHYWdiVXFVVWpzaXJ6bSUy
RkhDWnJpTGZBV1NRdSUyQjB2S3RMV0lNdiUyRmxDbHVKalg1a2plWlFTOHA2WE1sRSUyRnpDJTJG
aGJQNEJUcnFBWkhRWUE2cEVRd1RtR0kyVUFaZm9xWWV5NTJ6cDc0RDVqSUVDZXNxZWlmdnpNS1E4
RGtKY08yVTBnQUt6STJqSklYenlJbWZtelJ0TkNjTkhCUUFucFdCNTB2MFlTUDVpaHJReDNGZGFD
JTJGbmp6c0wyS0dHbjdNNHh0UllTT3g5Y2dHT0tweko1MTljNElQdWlnVlRlZDl6NUNVJTJCUHJl
QzIyME1jNXVXaXpsa3ZScGRaeXdmTTNMTXZ3Y1pUM2xjSktPd2hMR2NnJTJCRVN1ZVJGTjlJWFNj
UXBlSSUyRmlOdldYUms3YUhtUmdlTENHMnB4MXZMWHJqZmp5dTklMkZiYXN5YUQ5eW5PQ2prS0Zv
VjE5azRyaHF4OVMxZUwlMkZzbkFpJTJGQUJpa0Y0SzhmS0xHd0ZqJTJCJTJGUFdFbXVrZlp5dyUz
RCUzRCZhbXA7WC1BbXotQWxnb3JpdGhtPUFXUzQtSE1BQy1TSEEyNTYmYW1wO1gtQW16LURhdGU9
MjAyMDA3MTNUMjEwMDU0WiZhbXA7WC1BbXotU2lnbmVkSGVhZGVycz1ob3N0JmFtcDtYLUFtei1F
eHBpcmVzPTMwMCZhbXA7WC1BbXotQ3JlZGVudGlhbD1BU0lBUTNQSENWVFlZNTJQVTdXUCUyRjIw
MjAwNzEzJTJGdXMtZWFzdC0xJTJGczMlMkZhd3M0X3JlcXVlc3QmYW1wO1gtQW16LVNpZ25hdHVy
ZT1mZjM0ZTljYWI0NmFhODRmMWZiN2I4NmYxYWJkOTY1MWJjMjBiMzFiNzJkNDVjNjg1OWNkN2I2
MTlkMzc1NThkJmFtcDtoYXNoPTRhMDAzZGIzZTY0OWYzOWRhZmRhMzk0MDU3N2Y0ZTcwM2E5OWIy
NzE3NDMzN2JhODhhZjAyNDUwODQzZjVmYzUmYW1wO2hvc3Q9NjgwNDJjOTQzNTkxMDEzYWMyYjI0
MzBhODliMjcwZjZhZjJjNzZkOGRmZDA4NmEwNzE3NmFmZTdjNzZjMmM2MSZhbXA7cGlpPVMwMDA2
MzIyMzE0MDAyMjEyJmFtcDt0aWQ9c3BkZi1kZDZjMmYxMS1iMzkzLTQ2YWYtYmMwNi05ZDY5NTk5
N2RkN2EmYW1wO3NpZD0xNmJkZWJlODU1MmIxNzQ5ZjM0ODFhMjU1Njg4ZmQwYTBhNGVneHJxYiZh
bXA7dHlwZT1jbGllbnQ8L3VybD48L3JlbGF0ZWQtdXJscz48L3VybHM+PGN1c3RvbTI+UE1DNDE3
NzAyMDwvY3VzdG9tMj48ZWxlY3Ryb25pYy1yZXNvdXJjZS1udW0+MTAuMTAxNi9qLmJpb3BzeWNo
LjIwMTQuMDMuMDIwPC9lbGVjdHJvbmljLXJlc291cmNlLW51bT48L3JlY29yZD48L0NpdGU+PENp
dGU+PEF1dGhvcj5OYWthbXVyYTwvQXV0aG9yPjxZZWFyPjIwMjA8L1llYXI+PFJlY051bT4zMjEw
MzwvUmVjTnVtPjxyZWNvcmQ+PHJlYy1udW1iZXI+MzIxMDM8L3JlYy1udW1iZXI+PGZvcmVpZ24t
a2V5cz48a2V5IGFwcD0iRU4iIGRiLWlkPSJ0dGZ2MHZkcmo1cHMyaWUycHBndjJ3MDQyZTB0dGQy
NXR6YXQiIHRpbWVzdGFtcD0iMTU5NDY3MzIwNyI+MzIxMDM8L2tleT48L2ZvcmVpZ24ta2V5cz48
cmVmLXR5cGUgbmFtZT0iSm91cm5hbCBBcnRpY2xlIj4xNzwvcmVmLXR5cGU+PGNvbnRyaWJ1dG9y
cz48YXV0aG9ycz48YXV0aG9yPk5ha2FtdXJhLCBZLjwvYXV0aG9yPjxhdXRob3I+TmFrYW11cmEs
IFkuPC9hdXRob3I+PGF1dGhvcj5QZWxvc2ksIEEuPC9hdXRob3I+PGF1dGhvcj5EamVtYWksIEIu
PC9hdXRob3I+PGF1dGhvcj5EZWJhY2tlciwgQy48L2F1dGhvcj48YXV0aG9yPkhlcnZlLCBELjwv
YXV0aG9yPjxhdXRob3I+R2lyYXVsdCwgSi4gQS48L2F1dGhvcj48YXV0aG9yPlRzdXJ1Z2l6YXdh
LCBULjwvYXV0aG9yPjwvYXV0aG9ycz48L2NvbnRyaWJ1dG9ycz48YXV0aC1hZGRyZXNzPkluc2Vy
bSBVTVItUyAxMjcwLCA3NTAwNSwgUGFyaXMsIEZyYW5jZTsgU29yYm9ubmUgVW5pdmVyc2l0ZSwg
RmFjdWx0eSBvZiBTY2llbmNlcyBhbmQgRW5naW5lZXJpbmcsIFBhcmlzLCBGcmFuY2U7IEluc3Rp
dHV0IGR1IEZlciBhIE1vdWxpbiwgNzUwMDUsIFBhcmlzLCBGcmFuY2UuJiN4RDtJbnNlcm0gVU1S
LVMgMTI3MCwgNzUwMDUsIFBhcmlzLCBGcmFuY2U7IFNvcmJvbm5lIFVuaXZlcnNpdGUsIEZhY3Vs
dHkgb2YgU2NpZW5jZXMgYW5kIEVuZ2luZWVyaW5nLCBQYXJpcywgRnJhbmNlOyBJbnN0aXR1dCBk
dSBGZXIgYSBNb3VsaW4sIDc1MDA1LCBQYXJpcywgRnJhbmNlOyBEZXBhcnRtZW50IG9mIFBoYXJt
YWNvbG9neSwgS3VydW1lIFVuaXZlcnNpdHkgU2Nob29sIG9mIE1lZGljaW5lLCA2NyBBc2FoaS1t
YWNoaSwgS3VydW1lLCBGdWt1b2thLCA4MzAtMDAxMSwgSmFwYW4uJiN4RDtOZXVyb1NwaW4sIENv
bW1pc3NhcmlhdCBhIGwmYXBvcztlbmVyZ2llIEF0b21pcXVlIGV0IEF1eCBlbmVyZ2llcyBBbHRl
cm5hdGl2ZXMsIDkxMTkxLCBHaWYtc3VyLVl2ZXR0ZSwgRnJhbmNlLiYjeEQ7SW5zZXJtIFVNUi1T
IDEyNzAsIDc1MDA1LCBQYXJpcywgRnJhbmNlOyBTb3Jib25uZSBVbml2ZXJzaXRlLCBGYWN1bHR5
IG9mIFNjaWVuY2VzIGFuZCBFbmdpbmVlcmluZywgUGFyaXMsIEZyYW5jZTsgSW5zdGl0dXQgZHUg
RmVyIGEgTW91bGluLCA3NTAwNSwgUGFyaXMsIEZyYW5jZS4gRWxlY3Ryb25pYyBhZGRyZXNzOiBq
ZWFuLWFudG9pbmUuZ2lyYXVsdEBpbnNlcm0uZnIuJiN4RDtOZXVyb1NwaW4sIENvbW1pc3Nhcmlh
dCBhIGwmYXBvcztlbmVyZ2llIEF0b21pcXVlIGV0IEF1eCBlbmVyZ2llcyBBbHRlcm5hdGl2ZXMs
IDkxMTkxLCBHaWYtc3VyLVl2ZXR0ZSwgRnJhbmNlOyBIdW1hbiBJbmZvcm1hdGljcyBhbmQgSW50
ZXJhY3Rpb24gUmVzZWFyY2ggSW5zdGl0dXRlLCBOYXRpb25hbCBJbnN0aXR1dGUgb2YgQWR2YW5j
ZWQgSW5kdXN0cmlhbCBTY2llbmNlIGFuZCBUZWNobm9sb2d5IChBSVNUKSwgVHN1a3ViYSwgSWJh
cmFraSwgMzA1LTg1NjgsIEphcGFuLiBFbGVjdHJvbmljIGFkZHJlc3M6IHRzdXJ1Z2l6YXdhQGdt
YWlsLmNvbS48L2F1dGgtYWRkcmVzcz48dGl0bGVzPjx0aXRsZT5mTVJJIGRldGVjdHMgYmlsYXRl
cmFsIGJyYWluIG5ldHdvcmsgYWN0aXZhdGlvbiBmb2xsb3dpbmcgdW5pbGF0ZXJhbCBjaGVtb2dl
bmV0aWMgYWN0aXZhdGlvbiBvZiBkaXJlY3Qgc3RyaWF0YWwgcHJvamVjdGlvbiBuZXVyb25zPC90
aXRsZT48c2Vjb25kYXJ5LXRpdGxlPk5ldXJvaW1hZ2U8L3NlY29uZGFyeS10aXRsZT48L3RpdGxl
cz48cGVyaW9kaWNhbD48ZnVsbC10aXRsZT5OZXVyb2ltYWdlPC9mdWxsLXRpdGxlPjwvcGVyaW9k
aWNhbD48cGFnZXM+MTE3MDc5PC9wYWdlcz48dm9sdW1lPjIyMDwvdm9sdW1lPjxlZGl0aW9uPjIw
MjAvMDYvMjY8L2VkaXRpb24+PGtleXdvcmRzPjxrZXl3b3JkPkNsb3phcGluZTwva2V5d29yZD48
a2V5d29yZD5DbG96YXBpbmUtTi1PeGlkZTwva2V5d29yZD48a2V5d29yZD5EZXNpZ25lciByZWNl
cHRvcnMgZXhjbHVzaXZlbHkgYWN0aXZhdGVkIGJ5IGRlc2lnbmVyIGRydWdzPC9rZXl3b3JkPjxr
ZXl3b3JkPkRyZDEtcmVjZXB0b3ItZXhwcmVzc2luZyBzdHJpYXRhbCBwcm9qZWN0aW9uIG5ldXJv
bnM8L2tleXdvcmQ+PGtleXdvcmQ+TWFnbmV0aWMgcmVzb25hbmNlIGltYWdpbmc8L2tleXdvcmQ+
PGtleXdvcmQ+U3RyaWF0dW08L2tleXdvcmQ+PC9rZXl3b3Jkcz48ZGF0ZXM+PHllYXI+MjAyMDwv
eWVhcj48cHViLWRhdGVzPjxkYXRlPkp1biAyMzwvZGF0ZT48L3B1Yi1kYXRlcz48L2RhdGVzPjxp
c2JuPjEwOTUtOTU3MiAoRWxlY3Ryb25pYykmI3hEOzEwNTMtODExOSAoTGlua2luZyk8L2lzYm4+
PGFjY2Vzc2lvbi1udW0+MzI1ODUzNDU8L2FjY2Vzc2lvbi1udW0+PHVybHM+PHJlbGF0ZWQtdXJs
cz48dXJsPmh0dHBzOi8vd3d3Lm5jYmkubmxtLm5paC5nb3YvcHVibWVkLzMyNTg1MzQ1PC91cmw+
PHVybD5odHRwczovL3BkZi5zY2llbmNlZGlyZWN0YXNzZXRzLmNvbS8yNzI1MDgvMS1zMi4wLVMx
MDUzODExOTIwWDAwMTI3LzEtczIuMC1TMTA1MzgxMTkyMDMwNTY1Ni9tYWluLnBkZj9YLUFtei1T
ZWN1cml0eS1Ub2tlbj1JUW9KYjNKcFoybHVYMlZqRU5YJTJGJTJGJTJGJTJGJTJGJTJGJTJGJTJG
JTJGJTJGd0VhQ1hWekxXVmhjM1F0TVNKSE1FVUNJUUR4eGRLakNkT1Jodm1JQnRtSWduZ1VPWjQ3
bnVvUDVyRjFYSVclMkJvY00lMkZjZ0lnTXZZTmg2dXgwYVNtelgzYTdSV0ZvMzFMRjNIcTdIQ0s2
cE1BN0FWa25iTXF0QU1JZmhBREdnd3dOVGt3TURNMU5EWTROalVpRE1NNWFCJTJCQ0wlMkIyeDJE
ZkxhU3FSQTNETGFtcERqU1VVSGtKR3R6SmNjcFRXdTl4QXZjamxFTnV2UDNPRFZvVFVDYkVUbSUy
Qk1jMWFBMm5LQzZoNSUyRmFhWEREOExkM3c4ckpPJTJCTFZab2wlMkY2WmV3R2JqWVViMmlGY1Ex
enYzekJkWEpxVHJ1eWs0YTZXOGdnbU4xWGNZcmxjaGhLUWNHMzg1cHR1QjFqeEl2cm9HVm1wNmxL
c2NndTZBeHR4YzVYSkNpYllEYSUyRmJDeWhycCUyRiUyRkElMkIybDZGYmRmYkNHN3RmSm1VcXpm
d1NGZ2N2M2hvUXVSTmFHSnIlMkZkZXUySVpWUEtWbnp5dWdZb08zbURQSUp6V0ZyOU5KemcxUnhw
dSUyQk1iTUdmaGlubms0cVY3aDVrZFl6Zmc3enhGOTRocll6eTJaamlVSUgydVpaT3FlQkdOVTV2
d2ZQUlFkYUlBelVSQlZ6NUdWbVBINkxUM0dVdWJpU1JzMGxsbWdYdVF1SW5qaEhLbHdRRXRpWTlK
emlEdDZkTEN0Zm1mY01TcktWcjNDQ0slMkJ3NGlGTW5UUDlodHd4WDU2bmNiZlVtRG05QXllc2Ji
U1FlVkhBdE00VmtEZVNLZGl4U3JYNzhqbnQyWG1oUkptWVdNNFEyMSUyQkhid3Zob3liYjAweFpx
cVprSkp3NWFSd3dKY3dBRUNOUkdQYjNyNU1LOU5Ddm1kZ2FuZ2R6RWxmOG9hZVV3M1F3QTBNTGVK
cyUyRmdGT3VzQk5hRHJ0aGwwYTNWZ2VEZWxmdW90RVAlMkYlMkZsNVRoJTJGWk5WRVRQWk5LUklQ
ZkNwTGZBNnpwNDJ4amhDYmRsZGNncnRXOWNwNGlYWDZJaFc4WHA4aEcyRTRHNXRtdlpoTXY4a2Q2
b3BkNTE0b3FzNTBXMFoyJTJGcVc1RWlKRkZ1VmJET1hOZyUyRlI0UWRQZ0NPb3RPRDhXTUozcUFP
TUxDZ242Y1Z2QUgzZVFvWWpzZUk0NmFvcVd6VENxRDZxV0VhZUdMaHlRMlFQSmtkODNyN29tNzBG
dDBYaXozVmgwUjMwZGt6QmxYOEhTa1pWJTJCSXdzSm05MWo3eFM3QVRMODlMcWdHTVhsNUZMQkh0
aDFpR1ByZnAxdXBDMHR4alJwTTc3UGxkR1pEJTJGZHNVYVdRSXd0RVhFUUMxUnVKZEM2OHclM0Ql
M0QmYW1wO1gtQW16LUFsZ29yaXRobT1BV1M0LUhNQUMtU0hBMjU2JmFtcDtYLUFtei1EYXRlPTIw
MjAwNzEzVDIxMDE0N1omYW1wO1gtQW16LVNpZ25lZEhlYWRlcnM9aG9zdCZhbXA7WC1BbXotRXhw
aXJlcz0zMDAmYW1wO1gtQW16LUNyZWRlbnRpYWw9QVNJQVEzUEhDVlRZNDQyUUVQSFUlMkYyMDIw
MDcxMyUyRnVzLWVhc3QtMSUyRnMzJTJGYXdzNF9yZXF1ZXN0JmFtcDtYLUFtei1TaWduYXR1cmU9
NzNiMDI2NTdhYTg2ZGE1NmVjOTBhZTIwODQxYjZmYmZmY2Q5M2NiODA0ODYwYWQ3NWQ5ODAwZDdj
NDVmMzc0MyZhbXA7aGFzaD0wYjhjNGRkZWQ4ZjhkMTNlMzBhOGI5NmMzMmExODI0ODFmMTRiYjAx
YzlmNjcyMzFkM2U0NDhjNDQ1MTZkMDA1JmFtcDtob3N0PTY4MDQyYzk0MzU5MTAxM2FjMmIyNDMw
YTg5YjI3MGY2YWYyYzc2ZDhkZmQwODZhMDcxNzZhZmU3Yzc2YzJjNjEmYW1wO3BpaT1TMTA1Mzgx
MTkyMDMwNTY1NiZhbXA7dGlkPXNwZGYtZjk4ODc3OTgtNWNhOC00YWE4LWE2NzMtYTE2ZDFjYWU4
OGNlJmFtcDtzaWQ9MTZiZGViZTg1NTJiMTc0OWYzNDgxYTI1NTY4OGZkMGEwYTRlZ3hycWImYW1w
O3R5cGU9Y2xpZW50PC91cmw+PC9yZWxhdGVkLXVybHM+PC91cmxzPjxlbGVjdHJvbmljLXJlc291
cmNlLW51bT4xMC4xMDE2L2oubmV1cm9pbWFnZS4yMDIwLjExNzA3OTwvZWxlY3Ryb25pYy1yZXNv
dXJjZS1udW0+PC9yZWNvcmQ+PC9DaXRlPjwvRW5kTm90ZT4A
</w:fldData>
        </w:fldChar>
      </w:r>
      <w:r w:rsidR="00097FF6" w:rsidRPr="00097FF6">
        <w:instrText xml:space="preserve"> ADDIN EN.CITE </w:instrText>
      </w:r>
      <w:r w:rsidR="00097FF6" w:rsidRPr="00097FF6">
        <w:fldChar w:fldCharType="begin">
          <w:fldData xml:space="preserve">PEVuZE5vdGU+PENpdGU+PEF1dGhvcj5Wcm9udG91PC9BdXRob3I+PFllYXI+MjAxMzwvWWVhcj48
UmVjTnVtPjMyMTEwPC9SZWNOdW0+PERpc3BsYXlUZXh0PigxNS0xNyk8L0Rpc3BsYXlUZXh0Pjxy
ZWNvcmQ+PHJlYy1udW1iZXI+MzIxMTA8L3JlYy1udW1iZXI+PGZvcmVpZ24ta2V5cz48a2V5IGFw
cD0iRU4iIGRiLWlkPSJ0dGZ2MHZkcmo1cHMyaWUycHBndjJ3MDQyZTB0dGQyNXR6YXQiIHRpbWVz
dGFtcD0iMTU5NDY3MzYwMyI+MzIxMTA8L2tleT48L2ZvcmVpZ24ta2V5cz48cmVmLXR5cGUgbmFt
ZT0iSm91cm5hbCBBcnRpY2xlIj4xNzwvcmVmLXR5cGU+PGNvbnRyaWJ1dG9ycz48YXV0aG9ycz48
YXV0aG9yPlZyb250b3UsIFMuPC9hdXRob3I+PGF1dGhvcj5Xb25nLCBBLiBNLjwvYXV0aG9yPjxh
dXRob3I+UmF1LCBLLiBLLjwvYXV0aG9yPjxhdXRob3I+S29lcmJlciwgSC4gUi48L2F1dGhvcj48
YXV0aG9yPkFuZGVyc29uLCBELiBKLjwvYXV0aG9yPjwvYXV0aG9ycz48L2NvbnRyaWJ1dG9ycz48
YXV0aC1hZGRyZXNzPkRpdmlzaW9uIG9mIEJpb2xvZ3kgMTU2LTI5LCBDYWxpZm9ybmlhIEluc3Rp
dHV0ZSBvZiBUZWNobm9sb2d5LCBQYXNhZGVuYSwgQ2FsaWZvcm5pYSA5MTEyNSwgVVNBLjwvYXV0
aC1hZGRyZXNzPjx0aXRsZXM+PHRpdGxlPkdlbmV0aWMgaWRlbnRpZmljYXRpb24gb2YgQyBmaWJy
ZXMgdGhhdCBkZXRlY3QgbWFzc2FnZS1saWtlIHN0cm9raW5nIG9mIGhhaXJ5IHNraW4gaW4gdml2
bzwvdGl0bGU+PHNlY29uZGFyeS10aXRsZT5OYXR1cmU8L3NlY29uZGFyeS10aXRsZT48L3RpdGxl
cz48cGVyaW9kaWNhbD48ZnVsbC10aXRsZT5OYXR1cmU8L2Z1bGwtdGl0bGU+PC9wZXJpb2RpY2Fs
PjxwYWdlcz42NjktNzM8L3BhZ2VzPjx2b2x1bWU+NDkzPC92b2x1bWU+PG51bWJlcj43NDM0PC9u
dW1iZXI+PGVkaXRpb24+MjAxMy8wMi8wMTwvZWRpdGlvbj48a2V5d29yZHM+PGtleXdvcmQ+QW5p
bWFsczwva2V5d29yZD48a2V5d29yZD5HZW5lIEV4cHJlc3Npb24gUHJvZmlsaW5nPC9rZXl3b3Jk
PjxrZXl3b3JkPk1pY2U8L2tleXdvcmQ+PGtleXdvcmQ+TmVydmUgRmliZXJzLCBVbm15ZWxpbmF0
ZWQvKm1ldGFib2xpc208L2tleXdvcmQ+PGtleXdvcmQ+UmVjZXB0b3JzLCBHLVByb3RlaW4tQ291
cGxlZC8qZ2VuZXRpY3MvbWV0YWJvbGlzbTwva2V5d29yZD48a2V5d29yZD5TZW5zb3J5IFJlY2Vw
dG9yIENlbGxzL21ldGFib2xpc208L2tleXdvcmQ+PGtleXdvcmQ+U2tpbi8qaW5uZXJ2YXRpb248
L2tleXdvcmQ+PGtleXdvcmQ+VG91Y2gvKmdlbmV0aWNzPC9rZXl3b3JkPjwva2V5d29yZHM+PGRh
dGVzPjx5ZWFyPjIwMTM8L3llYXI+PHB1Yi1kYXRlcz48ZGF0ZT5KYW4gMzE8L2RhdGU+PC9wdWIt
ZGF0ZXM+PC9kYXRlcz48aXNibj4xNDc2LTQ2ODcgKEVsZWN0cm9uaWMpJiN4RDswMDI4LTA4MzYg
KExpbmtpbmcpPC9pc2JuPjxhY2Nlc3Npb24tbnVtPjIzMzY0NzQ2PC9hY2Nlc3Npb24tbnVtPjx1
cmxzPjxyZWxhdGVkLXVybHM+PHVybD5odHRwczovL3d3dy5uY2JpLm5sbS5uaWguZ292L3B1Ym1l
ZC8yMzM2NDc0NjwvdXJsPjx1cmw+aHR0cHM6Ly93d3cubmF0dXJlLmNvbS9hcnRpY2xlcy9uYXR1
cmUxMTgxMC5wZGY8L3VybD48L3JlbGF0ZWQtdXJscz48L3VybHM+PGN1c3RvbTI+UE1DMzU2MzQy
NTwvY3VzdG9tMj48ZWxlY3Ryb25pYy1yZXNvdXJjZS1udW0+MTAuMTAzOC9uYXR1cmUxMTgxMDwv
ZWxlY3Ryb25pYy1yZXNvdXJjZS1udW0+PC9yZWNvcmQ+PC9DaXRlPjxDaXRlPjxBdXRob3I+UGFy
bmF1ZGVhdTwvQXV0aG9yPjxZZWFyPjIwMTU8L1llYXI+PFJlY051bT4zMjEwOTwvUmVjTnVtPjxy
ZWNvcmQ+PHJlYy1udW1iZXI+MzIxMDk8L3JlYy1udW1iZXI+PGZvcmVpZ24ta2V5cz48a2V5IGFw
cD0iRU4iIGRiLWlkPSJ0dGZ2MHZkcmo1cHMyaWUycHBndjJ3MDQyZTB0dGQyNXR6YXQiIHRpbWVz
dGFtcD0iMTU5NDY3MzU1NCI+MzIxMDk8L2tleT48L2ZvcmVpZ24ta2V5cz48cmVmLXR5cGUgbmFt
ZT0iSm91cm5hbCBBcnRpY2xlIj4xNzwvcmVmLXR5cGU+PGNvbnRyaWJ1dG9ycz48YXV0aG9ycz48
YXV0aG9yPlBhcm5hdWRlYXUsIFMuPC9hdXRob3I+PGF1dGhvcj5UYXlsb3IsIEsuPC9hdXRob3I+
PGF1dGhvcj5Cb2xrYW4sIFMuIFMuPC9hdXRob3I+PGF1dGhvcj5XYXJkLCBSLiBELjwvYXV0aG9y
PjxhdXRob3I+QmFsc2FtLCBQLiBELjwvYXV0aG9yPjxhdXRob3I+S2VsbGVuZG9uaywgQy48L2F1
dGhvcj48L2F1dGhvcnM+PC9jb250cmlidXRvcnM+PGF1dGgtYWRkcmVzcz5EZXBhcnRtZW50cyBv
ZiBQc3ljaGlhdHJ5IChTUCwgS1QsIFNTQiwgUkRXLCBQREIsIENLKSwgQ29sdW1iaWEgVW5pdmVy
c2l0eSwgTmV3IFlvcmssIE5ldyBZb3JrOyBEZXBhcnRtZW50IG9mIFBoYXJtYWNvbG9neSwgQ29s
dW1iaWEgVW5pdmVyc2l0eSwgTmV3IFlvcmssIE5ldyBZb3JrLiYjeEQ7RGVwYXJ0bWVudHMgb2Yg
UHN5Y2hpYXRyeSAoU1AsIEtULCBTU0IsIFJEVywgUERCLCBDSyksIENvbHVtYmlhIFVuaXZlcnNp
dHksIE5ldyBZb3JrLCBOZXcgWW9yay4mI3hEO0RlcGFydG1lbnRzIG9mIFBzeWNoaWF0cnkgKFNQ
LCBLVCwgU1NCLCBSRFcsIFBEQiwgQ0spLCBDb2x1bWJpYSBVbml2ZXJzaXR5LCBOZXcgWW9yaywg
TmV3IFlvcms7IERlcGFydG1lbnQgb2YgUGhhcm1hY29sb2d5LCBDb2x1bWJpYSBVbml2ZXJzaXR5
LCBOZXcgWW9yaywgTmV3IFlvcmsuLiBFbGVjdHJvbmljIGFkZHJlc3M6IGNrNDkxQGNvbHVtYmlh
LmVkdS48L2F1dGgtYWRkcmVzcz48dGl0bGVzPjx0aXRsZT5NZWRpb2RvcnNhbCB0aGFsYW11cyBo
eXBvZnVuY3Rpb24gaW1wYWlycyBmbGV4aWJsZSBnb2FsLWRpcmVjdGVkIGJlaGF2aW9yPC90aXRs
ZT48c2Vjb25kYXJ5LXRpdGxlPkJpb2wgUHN5Y2hpYXRyeTwvc2Vjb25kYXJ5LXRpdGxlPjwvdGl0
bGVzPjxwZXJpb2RpY2FsPjxmdWxsLXRpdGxlPkJpb2wgUHN5Y2hpYXRyeTwvZnVsbC10aXRsZT48
L3BlcmlvZGljYWw+PHBhZ2VzPjQ0NS01MzwvcGFnZXM+PHZvbHVtZT43Nzwvdm9sdW1lPjxudW1i
ZXI+NTwvbnVtYmVyPjxlZGl0aW9uPjIwMTQvMDUvMTM8L2VkaXRpb24+PGtleXdvcmRzPjxrZXl3
b3JkPkFuaW1hbHM8L2tleXdvcmQ+PGtleXdvcmQ+Q29uZGl0aW9uaW5nLCBDbGFzc2ljYWwvKnBo
eXNpb2xvZ3k8L2tleXdvcmQ+PGtleXdvcmQ+Q29uZGl0aW9uaW5nLCBPcGVyYW50LypwaHlzaW9s
b2d5PC9rZXl3b3JkPjxrZXl3b3JkPkN1ZXM8L2tleXdvcmQ+PGtleXdvcmQ+RGlzY3JpbWluYXRp
b24sIFBzeWNob2xvZ2ljYWwvcGh5c2lvbG9neTwva2V5d29yZD48a2V5d29yZD5FeHRpbmN0aW9u
LCBQc3ljaG9sb2dpY2FsLypwaHlzaW9sb2d5PC9rZXl3b3JkPjxrZXl3b3JkPipHb2Fsczwva2V5
d29yZD48a2V5d29yZD5NYWxlPC9rZXl3b3JkPjxrZXl3b3JkPk1pY2UsIEluYnJlZCBDNTdCTDwv
a2V5d29yZD48a2V5d29yZD5SZXZlcnNhbCBMZWFybmluZy9waHlzaW9sb2d5PC9rZXl3b3JkPjxr
ZXl3b3JkPlJld2FyZDwva2V5d29yZD48a2V5d29yZD5UaGFsYW11cy8qcGh5c2lvcGF0aG9sb2d5
PC9rZXl3b3JkPjxrZXl3b3JkPlRyYW5zZmVyLCBQc3ljaG9sb2d5LypwaHlzaW9sb2d5PC9rZXl3
b3JkPjxrZXl3b3JkPkJlaGF2aW9yYWwgZmxleGliaWxpdHk8L2tleXdvcmQ+PGtleXdvcmQ+RFJF
QUREIHN5c3RlbTwva2V5d29yZD48a2V5d29yZD5Hb2FsLWRpcmVjdGVkIGJlaGF2aW9yPC9rZXl3
b3JkPjxrZXl3b3JkPk1lZGlvZG9yc2FsIHRoYWxhbXVzPC9rZXl3b3JkPjxrZXl3b3JkPlBhdmxv
dmlhbi10by1pbnN0cnVtZW50YWwgdHJhbnNmZXI8L2tleXdvcmQ+PGtleXdvcmQ+U2NoaXpvcGhy
ZW5pYTwva2V5d29yZD48L2tleXdvcmRzPjxkYXRlcz48eWVhcj4yMDE1PC95ZWFyPjxwdWItZGF0
ZXM+PGRhdGU+TWFyIDE8L2RhdGU+PC9wdWItZGF0ZXM+PC9kYXRlcz48aXNibj4xODczLTI0MDIg
KEVsZWN0cm9uaWMpJiN4RDswMDA2LTMyMjMgKExpbmtpbmcpPC9pc2JuPjxhY2Nlc3Npb24tbnVt
PjI0ODEzMzM1PC9hY2Nlc3Npb24tbnVtPjx1cmxzPjxyZWxhdGVkLXVybHM+PHVybD5odHRwczov
L3d3dy5uY2JpLm5sbS5uaWguZ292L3B1Ym1lZC8yNDgxMzMzNTwvdXJsPjx1cmw+aHR0cHM6Ly9w
ZGYuc2NpZW5jZWRpcmVjdGFzc2V0cy5jb20vMjcxMjAwLzEtczIuMC1TMDAwNjMyMjMxNFgwMDI3
Mi8xLXMyLjAtUzAwMDYzMjIzMTQwMDIyMTIvbWFpbi5wZGY/WC1BbXotU2VjdXJpdHktVG9rZW49
SVFvSmIzSnBaMmx1WDJWakVOWCUyRiUyRiUyRiUyRiUyRiUyRiUyRiUyRiUyRiUyRndFYUNYVnpM
V1ZoYzNRdE1TSklNRVlDSVFEZUdQN3dMdldNRFhDeXFHUFRyS1NRbThpR3dCRzZBd3NpJTJCMU9i
QkNleVdnSWhBTXZ3c3U0RnZsUzlKc1hEME1kQmhvNTE3Z3VXJTJGajNSZDBtUVkxU0ZSNm15S3JR
RENIMFFBeG9NTURVNU1EQXpOVFEyT0RZMUlneG9ZZ0ZQU3pwR2NHV1NsZ1lxa1FPaWNlanY3T3Y4
dzc4NDV4elVoOFY4QVBlTmJ3eENJbDFNeSUyRkRlTlYwdjB2JTJGYnFybWVYY1U0STNjSENpZkJ2
djFLNnhOb3pQdFJnZEZ3elN3cFp5NnhOY1U4MXZhS3lwbDVtWks2dkhPWm5KQTJoSEN2cE1MT1dS
UWFsMHd1bUR5RG53VTROMUdtY2NnOHZ3ZDdjZUVOc3BxdGlWbUJ0MXJza2JoYnRMJTJGbGdBdENH
OVA0WFAxJTJCWnZxS0g3JTJGcEdUJTJCeVdJM3lWeFFsTWdtNThMdFo4V0JpNTRGWllIMWpMNndE
SnJkd05DJTJCbzFQJTJGdGsxeiUyRlZjVDloQVlmTmRoNVpRWUxvVlBRemgzb0xmY0dJcThIa0xl
TGRIazdrMzBuc3NHWTZXSFdPd0ZWaThQVTh3VVFYOTd6WU1FdG5qdFdaaGhFTnhjeXpRbiUyQmhV
M0NxV2klMkI3UHNMdEtBT3J0TTRneFZPamFPQ2QlMkIwNEhDeTRLaWl5OWIlMkJOJTJCZ2NJTVJs
STNpM3luS3BVck43S3FNa3BhR0xPUURrZXIxTndJRERUbWhjZUhlc3Q2QjNkREVzNW1NbzZIT2Qy
b2ptRyUyRk1jeGVNU2kzTkJkSmtieDlHUjA5TnlCdjlJJTJGMXhGS0RHYWdiVXFVVWpzaXJ6bSUy
RkhDWnJpTGZBV1NRdSUyQjB2S3RMV0lNdiUyRmxDbHVKalg1a2plWlFTOHA2WE1sRSUyRnpDJTJG
aGJQNEJUcnFBWkhRWUE2cEVRd1RtR0kyVUFaZm9xWWV5NTJ6cDc0RDVqSUVDZXNxZWlmdnpNS1E4
RGtKY08yVTBnQUt6STJqSklYenlJbWZtelJ0TkNjTkhCUUFucFdCNTB2MFlTUDVpaHJReDNGZGFD
JTJGbmp6c0wyS0dHbjdNNHh0UllTT3g5Y2dHT0tweko1MTljNElQdWlnVlRlZDl6NUNVJTJCUHJl
QzIyME1jNXVXaXpsa3ZScGRaeXdmTTNMTXZ3Y1pUM2xjSktPd2hMR2NnJTJCRVN1ZVJGTjlJWFNj
UXBlSSUyRmlOdldYUms3YUhtUmdlTENHMnB4MXZMWHJqZmp5dTklMkZiYXN5YUQ5eW5PQ2prS0Zv
VjE5azRyaHF4OVMxZUwlMkZzbkFpJTJGQUJpa0Y0SzhmS0xHd0ZqJTJCJTJGUFdFbXVrZlp5dyUz
RCUzRCZhbXA7WC1BbXotQWxnb3JpdGhtPUFXUzQtSE1BQy1TSEEyNTYmYW1wO1gtQW16LURhdGU9
MjAyMDA3MTNUMjEwMDU0WiZhbXA7WC1BbXotU2lnbmVkSGVhZGVycz1ob3N0JmFtcDtYLUFtei1F
eHBpcmVzPTMwMCZhbXA7WC1BbXotQ3JlZGVudGlhbD1BU0lBUTNQSENWVFlZNTJQVTdXUCUyRjIw
MjAwNzEzJTJGdXMtZWFzdC0xJTJGczMlMkZhd3M0X3JlcXVlc3QmYW1wO1gtQW16LVNpZ25hdHVy
ZT1mZjM0ZTljYWI0NmFhODRmMWZiN2I4NmYxYWJkOTY1MWJjMjBiMzFiNzJkNDVjNjg1OWNkN2I2
MTlkMzc1NThkJmFtcDtoYXNoPTRhMDAzZGIzZTY0OWYzOWRhZmRhMzk0MDU3N2Y0ZTcwM2E5OWIy
NzE3NDMzN2JhODhhZjAyNDUwODQzZjVmYzUmYW1wO2hvc3Q9NjgwNDJjOTQzNTkxMDEzYWMyYjI0
MzBhODliMjcwZjZhZjJjNzZkOGRmZDA4NmEwNzE3NmFmZTdjNzZjMmM2MSZhbXA7cGlpPVMwMDA2
MzIyMzE0MDAyMjEyJmFtcDt0aWQ9c3BkZi1kZDZjMmYxMS1iMzkzLTQ2YWYtYmMwNi05ZDY5NTk5
N2RkN2EmYW1wO3NpZD0xNmJkZWJlODU1MmIxNzQ5ZjM0ODFhMjU1Njg4ZmQwYTBhNGVneHJxYiZh
bXA7dHlwZT1jbGllbnQ8L3VybD48L3JlbGF0ZWQtdXJscz48L3VybHM+PGN1c3RvbTI+UE1DNDE3
NzAyMDwvY3VzdG9tMj48ZWxlY3Ryb25pYy1yZXNvdXJjZS1udW0+MTAuMTAxNi9qLmJpb3BzeWNo
LjIwMTQuMDMuMDIwPC9lbGVjdHJvbmljLXJlc291cmNlLW51bT48L3JlY29yZD48L0NpdGU+PENp
dGU+PEF1dGhvcj5OYWthbXVyYTwvQXV0aG9yPjxZZWFyPjIwMjA8L1llYXI+PFJlY051bT4zMjEw
MzwvUmVjTnVtPjxyZWNvcmQ+PHJlYy1udW1iZXI+MzIxMDM8L3JlYy1udW1iZXI+PGZvcmVpZ24t
a2V5cz48a2V5IGFwcD0iRU4iIGRiLWlkPSJ0dGZ2MHZkcmo1cHMyaWUycHBndjJ3MDQyZTB0dGQy
NXR6YXQiIHRpbWVzdGFtcD0iMTU5NDY3MzIwNyI+MzIxMDM8L2tleT48L2ZvcmVpZ24ta2V5cz48
cmVmLXR5cGUgbmFtZT0iSm91cm5hbCBBcnRpY2xlIj4xNzwvcmVmLXR5cGU+PGNvbnRyaWJ1dG9y
cz48YXV0aG9ycz48YXV0aG9yPk5ha2FtdXJhLCBZLjwvYXV0aG9yPjxhdXRob3I+TmFrYW11cmEs
IFkuPC9hdXRob3I+PGF1dGhvcj5QZWxvc2ksIEEuPC9hdXRob3I+PGF1dGhvcj5EamVtYWksIEIu
PC9hdXRob3I+PGF1dGhvcj5EZWJhY2tlciwgQy48L2F1dGhvcj48YXV0aG9yPkhlcnZlLCBELjwv
YXV0aG9yPjxhdXRob3I+R2lyYXVsdCwgSi4gQS48L2F1dGhvcj48YXV0aG9yPlRzdXJ1Z2l6YXdh
LCBULjwvYXV0aG9yPjwvYXV0aG9ycz48L2NvbnRyaWJ1dG9ycz48YXV0aC1hZGRyZXNzPkluc2Vy
bSBVTVItUyAxMjcwLCA3NTAwNSwgUGFyaXMsIEZyYW5jZTsgU29yYm9ubmUgVW5pdmVyc2l0ZSwg
RmFjdWx0eSBvZiBTY2llbmNlcyBhbmQgRW5naW5lZXJpbmcsIFBhcmlzLCBGcmFuY2U7IEluc3Rp
dHV0IGR1IEZlciBhIE1vdWxpbiwgNzUwMDUsIFBhcmlzLCBGcmFuY2UuJiN4RDtJbnNlcm0gVU1S
LVMgMTI3MCwgNzUwMDUsIFBhcmlzLCBGcmFuY2U7IFNvcmJvbm5lIFVuaXZlcnNpdGUsIEZhY3Vs
dHkgb2YgU2NpZW5jZXMgYW5kIEVuZ2luZWVyaW5nLCBQYXJpcywgRnJhbmNlOyBJbnN0aXR1dCBk
dSBGZXIgYSBNb3VsaW4sIDc1MDA1LCBQYXJpcywgRnJhbmNlOyBEZXBhcnRtZW50IG9mIFBoYXJt
YWNvbG9neSwgS3VydW1lIFVuaXZlcnNpdHkgU2Nob29sIG9mIE1lZGljaW5lLCA2NyBBc2FoaS1t
YWNoaSwgS3VydW1lLCBGdWt1b2thLCA4MzAtMDAxMSwgSmFwYW4uJiN4RDtOZXVyb1NwaW4sIENv
bW1pc3NhcmlhdCBhIGwmYXBvcztlbmVyZ2llIEF0b21pcXVlIGV0IEF1eCBlbmVyZ2llcyBBbHRl
cm5hdGl2ZXMsIDkxMTkxLCBHaWYtc3VyLVl2ZXR0ZSwgRnJhbmNlLiYjeEQ7SW5zZXJtIFVNUi1T
IDEyNzAsIDc1MDA1LCBQYXJpcywgRnJhbmNlOyBTb3Jib25uZSBVbml2ZXJzaXRlLCBGYWN1bHR5
IG9mIFNjaWVuY2VzIGFuZCBFbmdpbmVlcmluZywgUGFyaXMsIEZyYW5jZTsgSW5zdGl0dXQgZHUg
RmVyIGEgTW91bGluLCA3NTAwNSwgUGFyaXMsIEZyYW5jZS4gRWxlY3Ryb25pYyBhZGRyZXNzOiBq
ZWFuLWFudG9pbmUuZ2lyYXVsdEBpbnNlcm0uZnIuJiN4RDtOZXVyb1NwaW4sIENvbW1pc3Nhcmlh
dCBhIGwmYXBvcztlbmVyZ2llIEF0b21pcXVlIGV0IEF1eCBlbmVyZ2llcyBBbHRlcm5hdGl2ZXMs
IDkxMTkxLCBHaWYtc3VyLVl2ZXR0ZSwgRnJhbmNlOyBIdW1hbiBJbmZvcm1hdGljcyBhbmQgSW50
ZXJhY3Rpb24gUmVzZWFyY2ggSW5zdGl0dXRlLCBOYXRpb25hbCBJbnN0aXR1dGUgb2YgQWR2YW5j
ZWQgSW5kdXN0cmlhbCBTY2llbmNlIGFuZCBUZWNobm9sb2d5IChBSVNUKSwgVHN1a3ViYSwgSWJh
cmFraSwgMzA1LTg1NjgsIEphcGFuLiBFbGVjdHJvbmljIGFkZHJlc3M6IHRzdXJ1Z2l6YXdhQGdt
YWlsLmNvbS48L2F1dGgtYWRkcmVzcz48dGl0bGVzPjx0aXRsZT5mTVJJIGRldGVjdHMgYmlsYXRl
cmFsIGJyYWluIG5ldHdvcmsgYWN0aXZhdGlvbiBmb2xsb3dpbmcgdW5pbGF0ZXJhbCBjaGVtb2dl
bmV0aWMgYWN0aXZhdGlvbiBvZiBkaXJlY3Qgc3RyaWF0YWwgcHJvamVjdGlvbiBuZXVyb25zPC90
aXRsZT48c2Vjb25kYXJ5LXRpdGxlPk5ldXJvaW1hZ2U8L3NlY29uZGFyeS10aXRsZT48L3RpdGxl
cz48cGVyaW9kaWNhbD48ZnVsbC10aXRsZT5OZXVyb2ltYWdlPC9mdWxsLXRpdGxlPjwvcGVyaW9k
aWNhbD48cGFnZXM+MTE3MDc5PC9wYWdlcz48dm9sdW1lPjIyMDwvdm9sdW1lPjxlZGl0aW9uPjIw
MjAvMDYvMjY8L2VkaXRpb24+PGtleXdvcmRzPjxrZXl3b3JkPkNsb3phcGluZTwva2V5d29yZD48
a2V5d29yZD5DbG96YXBpbmUtTi1PeGlkZTwva2V5d29yZD48a2V5d29yZD5EZXNpZ25lciByZWNl
cHRvcnMgZXhjbHVzaXZlbHkgYWN0aXZhdGVkIGJ5IGRlc2lnbmVyIGRydWdzPC9rZXl3b3JkPjxr
ZXl3b3JkPkRyZDEtcmVjZXB0b3ItZXhwcmVzc2luZyBzdHJpYXRhbCBwcm9qZWN0aW9uIG5ldXJv
bnM8L2tleXdvcmQ+PGtleXdvcmQ+TWFnbmV0aWMgcmVzb25hbmNlIGltYWdpbmc8L2tleXdvcmQ+
PGtleXdvcmQ+U3RyaWF0dW08L2tleXdvcmQ+PC9rZXl3b3Jkcz48ZGF0ZXM+PHllYXI+MjAyMDwv
eWVhcj48cHViLWRhdGVzPjxkYXRlPkp1biAyMzwvZGF0ZT48L3B1Yi1kYXRlcz48L2RhdGVzPjxp
c2JuPjEwOTUtOTU3MiAoRWxlY3Ryb25pYykmI3hEOzEwNTMtODExOSAoTGlua2luZyk8L2lzYm4+
PGFjY2Vzc2lvbi1udW0+MzI1ODUzNDU8L2FjY2Vzc2lvbi1udW0+PHVybHM+PHJlbGF0ZWQtdXJs
cz48dXJsPmh0dHBzOi8vd3d3Lm5jYmkubmxtLm5paC5nb3YvcHVibWVkLzMyNTg1MzQ1PC91cmw+
PHVybD5odHRwczovL3BkZi5zY2llbmNlZGlyZWN0YXNzZXRzLmNvbS8yNzI1MDgvMS1zMi4wLVMx
MDUzODExOTIwWDAwMTI3LzEtczIuMC1TMTA1MzgxMTkyMDMwNTY1Ni9tYWluLnBkZj9YLUFtei1T
ZWN1cml0eS1Ub2tlbj1JUW9KYjNKcFoybHVYMlZqRU5YJTJGJTJGJTJGJTJGJTJGJTJGJTJGJTJG
JTJGJTJGd0VhQ1hWekxXVmhjM1F0TVNKSE1FVUNJUUR4eGRLakNkT1Jodm1JQnRtSWduZ1VPWjQ3
bnVvUDVyRjFYSVclMkJvY00lMkZjZ0lnTXZZTmg2dXgwYVNtelgzYTdSV0ZvMzFMRjNIcTdIQ0s2
cE1BN0FWa25iTXF0QU1JZmhBREdnd3dOVGt3TURNMU5EWTROalVpRE1NNWFCJTJCQ0wlMkIyeDJE
ZkxhU3FSQTNETGFtcERqU1VVSGtKR3R6SmNjcFRXdTl4QXZjamxFTnV2UDNPRFZvVFVDYkVUbSUy
Qk1jMWFBMm5LQzZoNSUyRmFhWEREOExkM3c4ckpPJTJCTFZab2wlMkY2WmV3R2JqWVViMmlGY1Ex
enYzekJkWEpxVHJ1eWs0YTZXOGdnbU4xWGNZcmxjaGhLUWNHMzg1cHR1QjFqeEl2cm9HVm1wNmxL
c2NndTZBeHR4YzVYSkNpYllEYSUyRmJDeWhycCUyRiUyRkElMkIybDZGYmRmYkNHN3RmSm1VcXpm
d1NGZ2N2M2hvUXVSTmFHSnIlMkZkZXUySVpWUEtWbnp5dWdZb08zbURQSUp6V0ZyOU5KemcxUnhw
dSUyQk1iTUdmaGlubms0cVY3aDVrZFl6Zmc3enhGOTRocll6eTJaamlVSUgydVpaT3FlQkdOVTV2
d2ZQUlFkYUlBelVSQlZ6NUdWbVBINkxUM0dVdWJpU1JzMGxsbWdYdVF1SW5qaEhLbHdRRXRpWTlK
emlEdDZkTEN0Zm1mY01TcktWcjNDQ0slMkJ3NGlGTW5UUDlodHd4WDU2bmNiZlVtRG05QXllc2Ji
U1FlVkhBdE00VmtEZVNLZGl4U3JYNzhqbnQyWG1oUkptWVdNNFEyMSUyQkhid3Zob3liYjAweFpx
cVprSkp3NWFSd3dKY3dBRUNOUkdQYjNyNU1LOU5Ddm1kZ2FuZ2R6RWxmOG9hZVV3M1F3QTBNTGVK
cyUyRmdGT3VzQk5hRHJ0aGwwYTNWZ2VEZWxmdW90RVAlMkYlMkZsNVRoJTJGWk5WRVRQWk5LUklQ
ZkNwTGZBNnpwNDJ4amhDYmRsZGNncnRXOWNwNGlYWDZJaFc4WHA4aEcyRTRHNXRtdlpoTXY4a2Q2
b3BkNTE0b3FzNTBXMFoyJTJGcVc1RWlKRkZ1VmJET1hOZyUyRlI0UWRQZ0NPb3RPRDhXTUozcUFP
TUxDZ242Y1Z2QUgzZVFvWWpzZUk0NmFvcVd6VENxRDZxV0VhZUdMaHlRMlFQSmtkODNyN29tNzBG
dDBYaXozVmgwUjMwZGt6QmxYOEhTa1pWJTJCSXdzSm05MWo3eFM3QVRMODlMcWdHTVhsNUZMQkh0
aDFpR1ByZnAxdXBDMHR4alJwTTc3UGxkR1pEJTJGZHNVYVdRSXd0RVhFUUMxUnVKZEM2OHclM0Ql
M0QmYW1wO1gtQW16LUFsZ29yaXRobT1BV1M0LUhNQUMtU0hBMjU2JmFtcDtYLUFtei1EYXRlPTIw
MjAwNzEzVDIxMDE0N1omYW1wO1gtQW16LVNpZ25lZEhlYWRlcnM9aG9zdCZhbXA7WC1BbXotRXhw
aXJlcz0zMDAmYW1wO1gtQW16LUNyZWRlbnRpYWw9QVNJQVEzUEhDVlRZNDQyUUVQSFUlMkYyMDIw
MDcxMyUyRnVzLWVhc3QtMSUyRnMzJTJGYXdzNF9yZXF1ZXN0JmFtcDtYLUFtei1TaWduYXR1cmU9
NzNiMDI2NTdhYTg2ZGE1NmVjOTBhZTIwODQxYjZmYmZmY2Q5M2NiODA0ODYwYWQ3NWQ5ODAwZDdj
NDVmMzc0MyZhbXA7aGFzaD0wYjhjNGRkZWQ4ZjhkMTNlMzBhOGI5NmMzMmExODI0ODFmMTRiYjAx
YzlmNjcyMzFkM2U0NDhjNDQ1MTZkMDA1JmFtcDtob3N0PTY4MDQyYzk0MzU5MTAxM2FjMmIyNDMw
YTg5YjI3MGY2YWYyYzc2ZDhkZmQwODZhMDcxNzZhZmU3Yzc2YzJjNjEmYW1wO3BpaT1TMTA1Mzgx
MTkyMDMwNTY1NiZhbXA7dGlkPXNwZGYtZjk4ODc3OTgtNWNhOC00YWE4LWE2NzMtYTE2ZDFjYWU4
OGNlJmFtcDtzaWQ9MTZiZGViZTg1NTJiMTc0OWYzNDgxYTI1NTY4OGZkMGEwYTRlZ3hycWImYW1w
O3R5cGU9Y2xpZW50PC91cmw+PC9yZWxhdGVkLXVybHM+PC91cmxzPjxlbGVjdHJvbmljLXJlc291
cmNlLW51bT4xMC4xMDE2L2oubmV1cm9pbWFnZS4yMDIwLjExNzA3OTwvZWxlY3Ryb25pYy1yZXNv
dXJjZS1udW0+PC9yZWNvcmQ+PC9DaXRlPjwvRW5kTm90ZT4A
</w:fldData>
        </w:fldChar>
      </w:r>
      <w:r w:rsidR="00097FF6" w:rsidRPr="00097FF6">
        <w:instrText xml:space="preserve"> ADDIN EN.CITE.DATA </w:instrText>
      </w:r>
      <w:r w:rsidR="00097FF6" w:rsidRPr="00097FF6">
        <w:fldChar w:fldCharType="end"/>
      </w:r>
      <w:r w:rsidRPr="00097FF6">
        <w:fldChar w:fldCharType="separate"/>
      </w:r>
      <w:r w:rsidR="00097FF6" w:rsidRPr="00097FF6">
        <w:rPr>
          <w:noProof/>
        </w:rPr>
        <w:t>(15-17)</w:t>
      </w:r>
      <w:r w:rsidRPr="00097FF6">
        <w:fldChar w:fldCharType="end"/>
      </w:r>
      <w:r w:rsidRPr="00097FF6">
        <w:t xml:space="preserve"> (as is the case here), while ensuring the statistical design mirrors that of the experiment. Nevertheless, alongside planned comparisons, systematic comparison to the pooled control groups and further post-hoc analyses were carried-out wherever necessary.</w:t>
      </w:r>
    </w:p>
    <w:p w14:paraId="77233985" w14:textId="77777777" w:rsidR="00A64526" w:rsidRPr="00A64526" w:rsidRDefault="00A64526" w:rsidP="00A64526">
      <w:pPr>
        <w:rPr>
          <w:b/>
          <w:bCs/>
          <w:color w:val="FF0000"/>
        </w:rPr>
      </w:pPr>
    </w:p>
    <w:p w14:paraId="26913099" w14:textId="77777777" w:rsidR="00CE34A5" w:rsidRPr="00CE34A5" w:rsidRDefault="00CE34A5" w:rsidP="00A64526">
      <w:pPr>
        <w:pStyle w:val="Heading3"/>
      </w:pPr>
    </w:p>
    <w:p w14:paraId="2C944BFF" w14:textId="77777777" w:rsidR="0005660C" w:rsidRDefault="0005660C" w:rsidP="00A64526">
      <w:pPr>
        <w:rPr>
          <w:rFonts w:eastAsia="Arial"/>
        </w:rPr>
      </w:pPr>
      <w:r>
        <w:br w:type="page"/>
      </w:r>
    </w:p>
    <w:p w14:paraId="249FF8DA" w14:textId="4D239FFA" w:rsidR="0005660C" w:rsidRPr="00181F9C" w:rsidRDefault="0005660C" w:rsidP="00A64526">
      <w:pPr>
        <w:pStyle w:val="Heading2"/>
      </w:pPr>
      <w:r w:rsidRPr="00181F9C">
        <w:lastRenderedPageBreak/>
        <w:t xml:space="preserve">Supplemental </w:t>
      </w:r>
      <w:r>
        <w:t>results</w:t>
      </w:r>
    </w:p>
    <w:p w14:paraId="0C81FCB7" w14:textId="73028F95" w:rsidR="00902200" w:rsidRPr="00097FF6" w:rsidRDefault="006C03EF" w:rsidP="00097FF6">
      <w:pPr>
        <w:pStyle w:val="Heading3"/>
      </w:pPr>
      <w:r w:rsidRPr="00097FF6">
        <w:t>Supplemental results related to Figure 2</w:t>
      </w:r>
      <w:r w:rsidR="002A60DA" w:rsidRPr="00097FF6">
        <w:t xml:space="preserve"> and figure S2</w:t>
      </w:r>
    </w:p>
    <w:p w14:paraId="766B0D35" w14:textId="248A293C" w:rsidR="00EA7EEA" w:rsidRPr="00097FF6" w:rsidRDefault="006C03EF" w:rsidP="00A64526">
      <w:r w:rsidRPr="00097FF6">
        <w:t xml:space="preserve">The group x block interaction observed when comparing the three groups (e.g. </w:t>
      </w:r>
      <w:r w:rsidR="00844A67" w:rsidRPr="00097FF6">
        <w:t>hM</w:t>
      </w:r>
      <w:r w:rsidRPr="00097FF6">
        <w:t>4D(Gi)-</w:t>
      </w:r>
      <w:proofErr w:type="spellStart"/>
      <w:r w:rsidRPr="00097FF6">
        <w:t>Veh</w:t>
      </w:r>
      <w:proofErr w:type="spellEnd"/>
      <w:r w:rsidRPr="00097FF6">
        <w:t xml:space="preserve">, </w:t>
      </w:r>
      <w:r w:rsidR="00844A67" w:rsidRPr="00097FF6">
        <w:t>hM</w:t>
      </w:r>
      <w:r w:rsidRPr="00097FF6">
        <w:t xml:space="preserve">4D(Gi)-CNO, </w:t>
      </w:r>
      <w:r w:rsidR="00844A67" w:rsidRPr="00097FF6">
        <w:t>E</w:t>
      </w:r>
      <w:r w:rsidRPr="00097FF6">
        <w:t xml:space="preserve">mpty-CNO) was attributable to the </w:t>
      </w:r>
      <w:r w:rsidR="00844A67" w:rsidRPr="00097FF6">
        <w:t>hM</w:t>
      </w:r>
      <w:r w:rsidRPr="00097FF6">
        <w:t>4D(Gi)</w:t>
      </w:r>
      <w:r w:rsidR="00EA2A46" w:rsidRPr="00097FF6">
        <w:t>-CNO</w:t>
      </w:r>
      <w:r w:rsidRPr="00097FF6">
        <w:t xml:space="preserve"> group responding to the contingent introduction of the CS differently </w:t>
      </w:r>
      <w:r w:rsidR="008C7377" w:rsidRPr="00097FF6">
        <w:t xml:space="preserve">from </w:t>
      </w:r>
      <w:r w:rsidRPr="00097FF6">
        <w:t>each of the two control groups</w:t>
      </w:r>
      <w:r w:rsidR="008C7377" w:rsidRPr="00097FF6">
        <w:t>,</w:t>
      </w:r>
      <w:r w:rsidRPr="00097FF6">
        <w:t xml:space="preserve"> which did not differ from each other, as revealed by the systematic comparison of each pair illustrated in the </w:t>
      </w:r>
      <w:r w:rsidR="00320A97" w:rsidRPr="00097FF6">
        <w:rPr>
          <w:b/>
          <w:bCs/>
          <w:color w:val="0070C0"/>
        </w:rPr>
        <w:t>T</w:t>
      </w:r>
      <w:r w:rsidRPr="00097FF6">
        <w:rPr>
          <w:b/>
          <w:bCs/>
          <w:color w:val="0070C0"/>
        </w:rPr>
        <w:t xml:space="preserve">able </w:t>
      </w:r>
      <w:r w:rsidR="00320A97" w:rsidRPr="00097FF6">
        <w:rPr>
          <w:b/>
          <w:bCs/>
          <w:color w:val="0070C0"/>
        </w:rPr>
        <w:t>S1</w:t>
      </w:r>
      <w:r w:rsidR="00320A97" w:rsidRPr="00097FF6">
        <w:rPr>
          <w:color w:val="0070C0"/>
        </w:rPr>
        <w:t xml:space="preserve"> </w:t>
      </w:r>
      <w:r w:rsidRPr="00097FF6">
        <w:t>below:</w:t>
      </w:r>
    </w:p>
    <w:p w14:paraId="71286E33" w14:textId="0B9BE349" w:rsidR="006C03EF" w:rsidRPr="00181F9C" w:rsidRDefault="00EA7EEA" w:rsidP="00A64526">
      <w:r>
        <w:rPr>
          <w:noProof/>
        </w:rPr>
        <w:drawing>
          <wp:inline distT="0" distB="0" distL="0" distR="0" wp14:anchorId="627EC571" wp14:editId="56120021">
            <wp:extent cx="4411134" cy="21594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7-16 at 13.33.23.png"/>
                    <pic:cNvPicPr/>
                  </pic:nvPicPr>
                  <pic:blipFill>
                    <a:blip r:embed="rId11"/>
                    <a:stretch>
                      <a:fillRect/>
                    </a:stretch>
                  </pic:blipFill>
                  <pic:spPr>
                    <a:xfrm>
                      <a:off x="0" y="0"/>
                      <a:ext cx="4416262" cy="2161912"/>
                    </a:xfrm>
                    <a:prstGeom prst="rect">
                      <a:avLst/>
                    </a:prstGeom>
                  </pic:spPr>
                </pic:pic>
              </a:graphicData>
            </a:graphic>
          </wp:inline>
        </w:drawing>
      </w:r>
    </w:p>
    <w:p w14:paraId="5D2EC4EF" w14:textId="17FF0DFD" w:rsidR="00CD1C04" w:rsidRPr="00097FF6" w:rsidRDefault="00CD1C04" w:rsidP="00A64526">
      <w:pPr>
        <w:rPr>
          <w:b/>
          <w:bCs/>
          <w:i/>
          <w:iCs/>
          <w:color w:val="7030A0"/>
          <w:sz w:val="18"/>
          <w:szCs w:val="18"/>
        </w:rPr>
      </w:pPr>
      <w:r w:rsidRPr="00097FF6">
        <w:rPr>
          <w:b/>
          <w:bCs/>
          <w:i/>
          <w:iCs/>
          <w:color w:val="7030A0"/>
          <w:sz w:val="18"/>
          <w:szCs w:val="18"/>
        </w:rPr>
        <w:t xml:space="preserve">Table S1: The </w:t>
      </w:r>
      <w:r w:rsidR="004463C8" w:rsidRPr="00097FF6">
        <w:rPr>
          <w:b/>
          <w:bCs/>
          <w:i/>
          <w:iCs/>
          <w:color w:val="7030A0"/>
          <w:sz w:val="18"/>
          <w:szCs w:val="18"/>
        </w:rPr>
        <w:t>differential increase in drug seeking upon introduction of the contingent presentation of the cocaine-paired cue observed between the three groups was attributable to the h</w:t>
      </w:r>
      <w:r w:rsidR="00844A67" w:rsidRPr="00097FF6">
        <w:rPr>
          <w:b/>
          <w:bCs/>
          <w:i/>
          <w:iCs/>
          <w:color w:val="7030A0"/>
          <w:sz w:val="18"/>
          <w:szCs w:val="18"/>
        </w:rPr>
        <w:t>M</w:t>
      </w:r>
      <w:r w:rsidR="004463C8" w:rsidRPr="00097FF6">
        <w:rPr>
          <w:b/>
          <w:bCs/>
          <w:i/>
          <w:iCs/>
          <w:color w:val="7030A0"/>
          <w:sz w:val="18"/>
          <w:szCs w:val="18"/>
        </w:rPr>
        <w:t>4</w:t>
      </w:r>
      <w:r w:rsidR="00D22E1E" w:rsidRPr="00097FF6">
        <w:rPr>
          <w:b/>
          <w:bCs/>
          <w:i/>
          <w:iCs/>
          <w:color w:val="7030A0"/>
          <w:sz w:val="18"/>
          <w:szCs w:val="18"/>
        </w:rPr>
        <w:t>D</w:t>
      </w:r>
      <w:r w:rsidR="004463C8" w:rsidRPr="00097FF6">
        <w:rPr>
          <w:b/>
          <w:bCs/>
          <w:i/>
          <w:iCs/>
          <w:color w:val="7030A0"/>
          <w:sz w:val="18"/>
          <w:szCs w:val="18"/>
        </w:rPr>
        <w:t xml:space="preserve">(Gi)-CNO group: insights from systematic comparisons (RM-ANOVAs) of the </w:t>
      </w:r>
      <w:r w:rsidRPr="00097FF6">
        <w:rPr>
          <w:b/>
          <w:bCs/>
          <w:i/>
          <w:iCs/>
          <w:color w:val="7030A0"/>
          <w:sz w:val="18"/>
          <w:szCs w:val="18"/>
        </w:rPr>
        <w:t xml:space="preserve">Log transformed data </w:t>
      </w:r>
      <w:r w:rsidR="004463C8" w:rsidRPr="00097FF6">
        <w:rPr>
          <w:b/>
          <w:bCs/>
          <w:i/>
          <w:iCs/>
          <w:color w:val="7030A0"/>
          <w:sz w:val="18"/>
          <w:szCs w:val="18"/>
        </w:rPr>
        <w:t>between each pair of groups.</w:t>
      </w:r>
    </w:p>
    <w:p w14:paraId="54B87138" w14:textId="5D2B0D65" w:rsidR="00122E44" w:rsidRPr="00097FF6" w:rsidRDefault="00B94703" w:rsidP="00A64526">
      <w:r w:rsidRPr="00097FF6">
        <w:t>Follow-up p</w:t>
      </w:r>
      <w:r w:rsidR="00122E44" w:rsidRPr="00097FF6">
        <w:t xml:space="preserve">ost-hoc within-subject comparisons </w:t>
      </w:r>
      <w:r w:rsidR="00D854D3" w:rsidRPr="00097FF6">
        <w:t xml:space="preserve">(Table S2) </w:t>
      </w:r>
      <w:r w:rsidRPr="00097FF6">
        <w:t>confirmed</w:t>
      </w:r>
      <w:r w:rsidR="00122E44" w:rsidRPr="00097FF6">
        <w:t xml:space="preserve"> that</w:t>
      </w:r>
      <w:r w:rsidRPr="00097FF6">
        <w:t xml:space="preserve"> the h</w:t>
      </w:r>
      <w:r w:rsidR="00844A67" w:rsidRPr="00097FF6">
        <w:t>M</w:t>
      </w:r>
      <w:r w:rsidRPr="00097FF6">
        <w:t xml:space="preserve">4D(Gi)-CNO group was the only one </w:t>
      </w:r>
      <w:r w:rsidR="008C7377" w:rsidRPr="00097FF6">
        <w:t xml:space="preserve">in which </w:t>
      </w:r>
      <w:r w:rsidRPr="00097FF6">
        <w:t xml:space="preserve">seeking responses never differed from that </w:t>
      </w:r>
      <w:r w:rsidR="008C7377" w:rsidRPr="00097FF6">
        <w:t xml:space="preserve">seen </w:t>
      </w:r>
      <w:r w:rsidRPr="00097FF6">
        <w:t xml:space="preserve">under pre-treatment FI15 baseline conditions </w:t>
      </w:r>
      <w:r w:rsidR="00122E44" w:rsidRPr="00097FF6">
        <w:t xml:space="preserve">irrespective of the </w:t>
      </w:r>
      <w:r w:rsidRPr="00097FF6">
        <w:t>statistical design</w:t>
      </w:r>
      <w:r w:rsidR="008C7377" w:rsidRPr="00097FF6">
        <w:t>,</w:t>
      </w:r>
      <w:r w:rsidRPr="00097FF6">
        <w:t xml:space="preserve"> the </w:t>
      </w:r>
      <w:r w:rsidR="00122E44" w:rsidRPr="00097FF6">
        <w:t xml:space="preserve">main effects of which are </w:t>
      </w:r>
      <w:r w:rsidRPr="00097FF6">
        <w:t xml:space="preserve">reported in </w:t>
      </w:r>
      <w:r w:rsidRPr="00097FF6">
        <w:rPr>
          <w:b/>
          <w:bCs/>
          <w:color w:val="0070C0"/>
        </w:rPr>
        <w:t>Table S1</w:t>
      </w:r>
      <w:r w:rsidRPr="00097FF6">
        <w:t>.</w:t>
      </w:r>
      <w:r w:rsidR="00122E44" w:rsidRPr="00097FF6">
        <w:t xml:space="preserve"> </w:t>
      </w:r>
    </w:p>
    <w:p w14:paraId="6646FAFD" w14:textId="6AC9C7A4" w:rsidR="00EA7EEA" w:rsidRDefault="002A60DA" w:rsidP="00A64526">
      <w:r>
        <w:rPr>
          <w:noProof/>
        </w:rPr>
        <w:drawing>
          <wp:inline distT="0" distB="0" distL="0" distR="0" wp14:anchorId="59FCE05A" wp14:editId="5D9A52BA">
            <wp:extent cx="5400040" cy="23698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7-17 at 18.09.23.png"/>
                    <pic:cNvPicPr/>
                  </pic:nvPicPr>
                  <pic:blipFill>
                    <a:blip r:embed="rId12"/>
                    <a:stretch>
                      <a:fillRect/>
                    </a:stretch>
                  </pic:blipFill>
                  <pic:spPr>
                    <a:xfrm>
                      <a:off x="0" y="0"/>
                      <a:ext cx="5400040" cy="2369820"/>
                    </a:xfrm>
                    <a:prstGeom prst="rect">
                      <a:avLst/>
                    </a:prstGeom>
                  </pic:spPr>
                </pic:pic>
              </a:graphicData>
            </a:graphic>
          </wp:inline>
        </w:drawing>
      </w:r>
    </w:p>
    <w:p w14:paraId="3B2A717F" w14:textId="5C76CE6B" w:rsidR="00D854D3" w:rsidRPr="00097FF6" w:rsidRDefault="00D854D3" w:rsidP="00A64526">
      <w:pPr>
        <w:rPr>
          <w:b/>
          <w:bCs/>
          <w:i/>
          <w:iCs/>
          <w:color w:val="7030A0"/>
          <w:sz w:val="18"/>
          <w:szCs w:val="18"/>
        </w:rPr>
      </w:pPr>
      <w:r w:rsidRPr="00097FF6">
        <w:rPr>
          <w:b/>
          <w:bCs/>
          <w:i/>
          <w:iCs/>
          <w:color w:val="7030A0"/>
          <w:sz w:val="18"/>
          <w:szCs w:val="18"/>
        </w:rPr>
        <w:t>Table S2: Post-hoc within-subject comparisons of the instrumental seeking responses performed under treatment by each group under each FI15 or SOR block to pre-treatment baseline performance under FI15.</w:t>
      </w:r>
    </w:p>
    <w:p w14:paraId="4DBF0651" w14:textId="77777777" w:rsidR="007154B8" w:rsidRPr="00097FF6" w:rsidRDefault="00776A87" w:rsidP="00A64526">
      <w:r w:rsidRPr="00097FF6">
        <w:t>Consequently, hM4D(Gi)-CNO rats differed from the empty control from the second SOR block onwards and from hM4D(Gi)-</w:t>
      </w:r>
      <w:proofErr w:type="spellStart"/>
      <w:r w:rsidRPr="00097FF6">
        <w:t>Veh</w:t>
      </w:r>
      <w:proofErr w:type="spellEnd"/>
      <w:r w:rsidRPr="00097FF6">
        <w:t xml:space="preserve"> and the pooled control groups on the last or last two blocks of SOR, respectively, as illustrated in </w:t>
      </w:r>
      <w:r w:rsidRPr="00097FF6">
        <w:rPr>
          <w:b/>
          <w:bCs/>
          <w:color w:val="0070C0"/>
        </w:rPr>
        <w:t>Table S3</w:t>
      </w:r>
      <w:r w:rsidRPr="00097FF6">
        <w:rPr>
          <w:color w:val="0070C0"/>
        </w:rPr>
        <w:t xml:space="preserve"> </w:t>
      </w:r>
      <w:r w:rsidRPr="00097FF6">
        <w:t>below.</w:t>
      </w:r>
    </w:p>
    <w:p w14:paraId="33A45294" w14:textId="77777777" w:rsidR="00776A87" w:rsidRPr="00181F9C" w:rsidRDefault="00776A87" w:rsidP="00A64526"/>
    <w:p w14:paraId="3D52B351" w14:textId="757C0539" w:rsidR="00776A87" w:rsidRPr="00181F9C" w:rsidRDefault="00574C3F" w:rsidP="00A64526">
      <w:pPr>
        <w:rPr>
          <w:noProof/>
          <w:color w:val="FF0000"/>
        </w:rPr>
      </w:pPr>
      <w:r>
        <w:rPr>
          <w:noProof/>
        </w:rPr>
        <w:lastRenderedPageBreak/>
        <w:drawing>
          <wp:inline distT="0" distB="0" distL="0" distR="0" wp14:anchorId="31E15CA9" wp14:editId="61D25B08">
            <wp:extent cx="5223934" cy="183629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7-16 at 13.51.12.png"/>
                    <pic:cNvPicPr/>
                  </pic:nvPicPr>
                  <pic:blipFill rotWithShape="1">
                    <a:blip r:embed="rId13"/>
                    <a:srcRect l="2196" t="6632" r="1015" b="3431"/>
                    <a:stretch/>
                  </pic:blipFill>
                  <pic:spPr bwMode="auto">
                    <a:xfrm>
                      <a:off x="0" y="0"/>
                      <a:ext cx="5226605" cy="1837237"/>
                    </a:xfrm>
                    <a:prstGeom prst="rect">
                      <a:avLst/>
                    </a:prstGeom>
                    <a:ln>
                      <a:noFill/>
                    </a:ln>
                    <a:extLst>
                      <a:ext uri="{53640926-AAD7-44D8-BBD7-CCE9431645EC}">
                        <a14:shadowObscured xmlns:a14="http://schemas.microsoft.com/office/drawing/2010/main"/>
                      </a:ext>
                    </a:extLst>
                  </pic:spPr>
                </pic:pic>
              </a:graphicData>
            </a:graphic>
          </wp:inline>
        </w:drawing>
      </w:r>
    </w:p>
    <w:p w14:paraId="14C6DB15" w14:textId="76E3EB9E" w:rsidR="00716D7B" w:rsidRPr="00097FF6" w:rsidRDefault="00716D7B" w:rsidP="00A64526">
      <w:pPr>
        <w:pStyle w:val="Heading1"/>
        <w:rPr>
          <w:i/>
          <w:iCs/>
          <w:color w:val="7030A0"/>
          <w:sz w:val="18"/>
          <w:szCs w:val="18"/>
        </w:rPr>
      </w:pPr>
      <w:r w:rsidRPr="00097FF6">
        <w:rPr>
          <w:i/>
          <w:iCs/>
          <w:color w:val="7030A0"/>
          <w:sz w:val="18"/>
          <w:szCs w:val="18"/>
        </w:rPr>
        <w:t xml:space="preserve">Table S3: Post-hoc </w:t>
      </w:r>
      <w:r w:rsidR="00841A99" w:rsidRPr="00097FF6">
        <w:rPr>
          <w:i/>
          <w:iCs/>
          <w:color w:val="7030A0"/>
          <w:sz w:val="18"/>
          <w:szCs w:val="18"/>
        </w:rPr>
        <w:t>between</w:t>
      </w:r>
      <w:r w:rsidRPr="00097FF6">
        <w:rPr>
          <w:i/>
          <w:iCs/>
          <w:color w:val="7030A0"/>
          <w:sz w:val="18"/>
          <w:szCs w:val="18"/>
        </w:rPr>
        <w:t xml:space="preserve">-subject comparisons of the instrumental seeking responses performed under treatment by each group under each FI15 or SOR </w:t>
      </w:r>
    </w:p>
    <w:p w14:paraId="20D301E3" w14:textId="77777777" w:rsidR="00636DDE" w:rsidRPr="00181F9C" w:rsidRDefault="00636DDE" w:rsidP="00A64526"/>
    <w:p w14:paraId="64D4FEB2" w14:textId="77777777" w:rsidR="00716D7B" w:rsidRPr="00181F9C" w:rsidRDefault="00716D7B" w:rsidP="00A64526">
      <w:pPr>
        <w:rPr>
          <w:noProof/>
        </w:rPr>
      </w:pPr>
    </w:p>
    <w:p w14:paraId="46D5D7DC" w14:textId="77777777" w:rsidR="00716D7B" w:rsidRPr="00181F9C" w:rsidRDefault="00716D7B" w:rsidP="00A64526">
      <w:pPr>
        <w:rPr>
          <w:noProof/>
        </w:rPr>
      </w:pPr>
    </w:p>
    <w:p w14:paraId="466A0713" w14:textId="5A4D305F" w:rsidR="00716D7B" w:rsidRPr="00181F9C" w:rsidRDefault="00716D7B" w:rsidP="00A64526">
      <w:pPr>
        <w:sectPr w:rsidR="00716D7B" w:rsidRPr="00181F9C" w:rsidSect="006372BF">
          <w:footerReference w:type="even" r:id="rId14"/>
          <w:footerReference w:type="default" r:id="rId15"/>
          <w:type w:val="continuous"/>
          <w:pgSz w:w="11906" w:h="16838"/>
          <w:pgMar w:top="1417" w:right="1701" w:bottom="1417" w:left="1701" w:header="708" w:footer="708" w:gutter="0"/>
          <w:pgNumType w:start="1"/>
          <w:cols w:space="720"/>
        </w:sectPr>
      </w:pPr>
    </w:p>
    <w:p w14:paraId="1D581F36" w14:textId="777E615C" w:rsidR="00A5651A" w:rsidRPr="00181F9C" w:rsidRDefault="00902200" w:rsidP="00A64526">
      <w:pPr>
        <w:pStyle w:val="Heading1"/>
      </w:pPr>
      <w:r w:rsidRPr="00181F9C">
        <w:lastRenderedPageBreak/>
        <w:t>Supporting figures</w:t>
      </w:r>
    </w:p>
    <w:p w14:paraId="3FA36405" w14:textId="22A86D0E" w:rsidR="00A5651A" w:rsidRPr="00181F9C" w:rsidRDefault="00574C3F" w:rsidP="00A64526">
      <w:r w:rsidRPr="00574C3F">
        <w:rPr>
          <w:noProof/>
          <w:lang w:val="en-US" w:eastAsia="en-US"/>
        </w:rPr>
        <w:drawing>
          <wp:inline distT="0" distB="0" distL="0" distR="0" wp14:anchorId="326C828F" wp14:editId="34002827">
            <wp:extent cx="540004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aud et al. Fig S1.ai"/>
                    <pic:cNvPicPr/>
                  </pic:nvPicPr>
                  <pic:blipFill rotWithShape="1">
                    <a:blip r:embed="rId16"/>
                    <a:srcRect b="1476"/>
                    <a:stretch/>
                  </pic:blipFill>
                  <pic:spPr bwMode="auto">
                    <a:xfrm>
                      <a:off x="0" y="0"/>
                      <a:ext cx="5400040" cy="2628900"/>
                    </a:xfrm>
                    <a:prstGeom prst="rect">
                      <a:avLst/>
                    </a:prstGeom>
                    <a:ln>
                      <a:noFill/>
                    </a:ln>
                    <a:extLst>
                      <a:ext uri="{53640926-AAD7-44D8-BBD7-CCE9431645EC}">
                        <a14:shadowObscured xmlns:a14="http://schemas.microsoft.com/office/drawing/2010/main"/>
                      </a:ext>
                    </a:extLst>
                  </pic:spPr>
                </pic:pic>
              </a:graphicData>
            </a:graphic>
          </wp:inline>
        </w:drawing>
      </w:r>
    </w:p>
    <w:p w14:paraId="7DA8C851" w14:textId="1BB24FB4" w:rsidR="001E4DAF" w:rsidRPr="00181F9C" w:rsidRDefault="00EF2364" w:rsidP="00A64526">
      <w:pPr>
        <w:pStyle w:val="Heading2"/>
      </w:pPr>
      <w:r w:rsidRPr="00181F9C">
        <w:rPr>
          <w:u w:val="single"/>
        </w:rPr>
        <w:t>Fig</w:t>
      </w:r>
      <w:r w:rsidR="00902200" w:rsidRPr="00181F9C">
        <w:rPr>
          <w:u w:val="single"/>
        </w:rPr>
        <w:t>ure</w:t>
      </w:r>
      <w:r w:rsidRPr="00181F9C">
        <w:rPr>
          <w:u w:val="single"/>
        </w:rPr>
        <w:t xml:space="preserve"> S</w:t>
      </w:r>
      <w:r w:rsidR="000A36AC" w:rsidRPr="00181F9C">
        <w:rPr>
          <w:u w:val="single"/>
        </w:rPr>
        <w:t>1</w:t>
      </w:r>
      <w:r w:rsidRPr="00181F9C">
        <w:t xml:space="preserve">: </w:t>
      </w:r>
      <w:r w:rsidR="001E4DAF" w:rsidRPr="00181F9C">
        <w:t xml:space="preserve">The </w:t>
      </w:r>
      <w:proofErr w:type="spellStart"/>
      <w:r w:rsidR="00B52804" w:rsidRPr="00181F9C">
        <w:t>cre</w:t>
      </w:r>
      <w:proofErr w:type="spellEnd"/>
      <w:r w:rsidR="00B52804" w:rsidRPr="00181F9C">
        <w:t>-mediated expression of an hM</w:t>
      </w:r>
      <w:r w:rsidR="001E4DAF" w:rsidRPr="00181F9C">
        <w:t xml:space="preserve">4Di inhibitory DREADD or an empty </w:t>
      </w:r>
      <w:proofErr w:type="spellStart"/>
      <w:r w:rsidR="001E4DAF" w:rsidRPr="00181F9C">
        <w:t>mCherry</w:t>
      </w:r>
      <w:proofErr w:type="spellEnd"/>
      <w:r w:rsidR="001E4DAF" w:rsidRPr="00181F9C">
        <w:t xml:space="preserve"> reporter control virus</w:t>
      </w:r>
      <w:r w:rsidR="00424A78" w:rsidRPr="00181F9C">
        <w:t xml:space="preserve"> in the BLA</w:t>
      </w:r>
      <w:r w:rsidR="00424A78" w:rsidRPr="00181F9C">
        <w:sym w:font="Wingdings" w:char="F0E0"/>
      </w:r>
      <w:proofErr w:type="spellStart"/>
      <w:r w:rsidR="00424A78" w:rsidRPr="00181F9C">
        <w:t>NacC</w:t>
      </w:r>
      <w:proofErr w:type="spellEnd"/>
      <w:r w:rsidR="00424A78" w:rsidRPr="00181F9C">
        <w:t xml:space="preserve"> neurons</w:t>
      </w:r>
      <w:r w:rsidR="001E4DAF" w:rsidRPr="00181F9C">
        <w:t xml:space="preserve"> had no influence on the acquisition of cocaine self-administration or </w:t>
      </w:r>
      <w:r w:rsidR="001D6C03" w:rsidRPr="00181F9C">
        <w:t xml:space="preserve">that of </w:t>
      </w:r>
      <w:r w:rsidR="001E4DAF" w:rsidRPr="00181F9C">
        <w:t xml:space="preserve">cocaine seeking. </w:t>
      </w:r>
    </w:p>
    <w:p w14:paraId="0000006B" w14:textId="55E9813E" w:rsidR="000A36AC" w:rsidRPr="00454E5E" w:rsidRDefault="00EF2364" w:rsidP="00A64526">
      <w:r w:rsidRPr="00454E5E">
        <w:t xml:space="preserve">Rats with the empty virus and that received CNO treatment after acquisition are represented by blue triangles, rats with the hM4D(Gi) expression are represented by green circles (CNO treated after acquisition: light green, vehicle treated after acquisition: dark green). </w:t>
      </w:r>
      <w:r w:rsidRPr="00454E5E">
        <w:rPr>
          <w:b/>
        </w:rPr>
        <w:t>A)</w:t>
      </w:r>
      <w:r w:rsidRPr="00454E5E">
        <w:t xml:space="preserve"> Active lever presses increased for 7 days of fixed ratio 1 (FR1) for cocaine but no differences between groups were observed. </w:t>
      </w:r>
      <w:r w:rsidRPr="00454E5E">
        <w:rPr>
          <w:b/>
        </w:rPr>
        <w:t>B)</w:t>
      </w:r>
      <w:r w:rsidRPr="00454E5E">
        <w:t xml:space="preserve"> Active lever presses increased over the 8 days of increasing fixed interval (FI) but no differences between groups were observed.</w:t>
      </w:r>
      <w:bookmarkStart w:id="0" w:name="_heading=h.gjdgxs" w:colFirst="0" w:colLast="0"/>
      <w:bookmarkEnd w:id="0"/>
      <w:r w:rsidR="00574C3F" w:rsidRPr="00454E5E">
        <w:rPr>
          <w:noProof/>
          <w:u w:val="single"/>
          <w:lang w:val="en-US" w:eastAsia="en-US"/>
        </w:rPr>
        <w:t xml:space="preserve"> </w:t>
      </w:r>
    </w:p>
    <w:p w14:paraId="40A80926" w14:textId="77777777" w:rsidR="000A36AC" w:rsidRPr="00181F9C" w:rsidRDefault="000A36AC" w:rsidP="00A64526">
      <w:r w:rsidRPr="00181F9C">
        <w:br w:type="page"/>
      </w:r>
    </w:p>
    <w:p w14:paraId="0973D5BE" w14:textId="31351298" w:rsidR="000A36AC" w:rsidRPr="00181F9C" w:rsidRDefault="006350C1" w:rsidP="00A64526">
      <w:pPr>
        <w:pStyle w:val="Heading1"/>
        <w:rPr>
          <w:color w:val="FF0000"/>
        </w:rPr>
      </w:pPr>
      <w:r w:rsidRPr="00181F9C">
        <w:rPr>
          <w:noProof/>
          <w:lang w:val="en-US" w:eastAsia="en-US"/>
        </w:rPr>
        <w:lastRenderedPageBreak/>
        <w:drawing>
          <wp:inline distT="0" distB="0" distL="0" distR="0" wp14:anchorId="5C1718A0" wp14:editId="14656A0B">
            <wp:extent cx="5400040" cy="4919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aud et al. Fig S3 Revised.eps"/>
                    <pic:cNvPicPr/>
                  </pic:nvPicPr>
                  <pic:blipFill>
                    <a:blip r:embed="rId17"/>
                    <a:stretch>
                      <a:fillRect/>
                    </a:stretch>
                  </pic:blipFill>
                  <pic:spPr>
                    <a:xfrm>
                      <a:off x="0" y="0"/>
                      <a:ext cx="5400040" cy="4919980"/>
                    </a:xfrm>
                    <a:prstGeom prst="rect">
                      <a:avLst/>
                    </a:prstGeom>
                  </pic:spPr>
                </pic:pic>
              </a:graphicData>
            </a:graphic>
          </wp:inline>
        </w:drawing>
      </w:r>
    </w:p>
    <w:p w14:paraId="3BDB92D2" w14:textId="44E482DD" w:rsidR="000A36AC" w:rsidRPr="00097FF6" w:rsidRDefault="000A36AC" w:rsidP="00A64526">
      <w:pPr>
        <w:pStyle w:val="Heading2"/>
      </w:pPr>
      <w:r w:rsidRPr="00097FF6">
        <w:rPr>
          <w:u w:val="single"/>
        </w:rPr>
        <w:t>Figure S2</w:t>
      </w:r>
      <w:r w:rsidRPr="00097FF6">
        <w:t xml:space="preserve">: </w:t>
      </w:r>
      <w:proofErr w:type="spellStart"/>
      <w:r w:rsidRPr="00097FF6">
        <w:t>Chemogenetic</w:t>
      </w:r>
      <w:proofErr w:type="spellEnd"/>
      <w:r w:rsidRPr="00097FF6">
        <w:t xml:space="preserve"> inhibition of </w:t>
      </w:r>
      <w:proofErr w:type="spellStart"/>
      <w:r w:rsidRPr="00097FF6">
        <w:t>NAcC</w:t>
      </w:r>
      <w:proofErr w:type="spellEnd"/>
      <w:r w:rsidRPr="00097FF6">
        <w:t>-projecting BLA neurons specifically prevents the potentiation of cocaine seeking behaviour by drug paired cues as compared to the two control groups merged together.</w:t>
      </w:r>
    </w:p>
    <w:p w14:paraId="421DC818" w14:textId="2C3D1482" w:rsidR="00E82651" w:rsidRPr="00097FF6" w:rsidRDefault="000A36AC" w:rsidP="00A64526">
      <w:r w:rsidRPr="00097FF6">
        <w:rPr>
          <w:b/>
          <w:bCs/>
        </w:rPr>
        <w:t>A)</w:t>
      </w:r>
      <w:r w:rsidRPr="00097FF6">
        <w:t xml:space="preserve"> The introduction of the cocaine-paired cue </w:t>
      </w:r>
      <w:r w:rsidR="00E82651" w:rsidRPr="00097FF6">
        <w:t xml:space="preserve">presented </w:t>
      </w:r>
      <w:r w:rsidRPr="00097FF6">
        <w:t xml:space="preserve">contingent on responding resulted in a </w:t>
      </w:r>
      <w:r w:rsidR="00767B2A" w:rsidRPr="00097FF6">
        <w:t xml:space="preserve">differential </w:t>
      </w:r>
      <w:r w:rsidRPr="00097FF6">
        <w:t xml:space="preserve">increase in cocaine seeking over time </w:t>
      </w:r>
      <w:r w:rsidR="00767B2A" w:rsidRPr="00097FF6">
        <w:t xml:space="preserve">between the </w:t>
      </w:r>
      <w:r w:rsidR="00E57533" w:rsidRPr="00097FF6">
        <w:t>control (</w:t>
      </w:r>
      <w:proofErr w:type="spellStart"/>
      <w:r w:rsidR="00E57533" w:rsidRPr="00097FF6">
        <w:t>eg</w:t>
      </w:r>
      <w:proofErr w:type="spellEnd"/>
      <w:r w:rsidRPr="00097FF6">
        <w:t xml:space="preserve"> </w:t>
      </w:r>
      <w:r w:rsidR="007D609E" w:rsidRPr="00097FF6">
        <w:t xml:space="preserve">pooled </w:t>
      </w:r>
      <w:r w:rsidR="00A875B8" w:rsidRPr="00097FF6">
        <w:t>E</w:t>
      </w:r>
      <w:r w:rsidRPr="00097FF6">
        <w:t>mpty</w:t>
      </w:r>
      <w:r w:rsidR="00E57533" w:rsidRPr="00097FF6">
        <w:t xml:space="preserve">-CNO and </w:t>
      </w:r>
      <w:r w:rsidRPr="00097FF6">
        <w:t>hM4D(Gi)-</w:t>
      </w:r>
      <w:proofErr w:type="spellStart"/>
      <w:r w:rsidRPr="00097FF6">
        <w:t>Veh</w:t>
      </w:r>
      <w:proofErr w:type="spellEnd"/>
      <w:r w:rsidR="00E57533" w:rsidRPr="00097FF6">
        <w:t>)</w:t>
      </w:r>
      <w:r w:rsidRPr="00097FF6">
        <w:t xml:space="preserve"> </w:t>
      </w:r>
      <w:r w:rsidR="00767B2A" w:rsidRPr="00097FF6">
        <w:t xml:space="preserve">and hM4D(Gi)-CNO groups </w:t>
      </w:r>
      <w:r w:rsidRPr="00097FF6">
        <w:t xml:space="preserve">during the first 15min drug-free period of daily sessions </w:t>
      </w:r>
      <w:r w:rsidR="00767B2A" w:rsidRPr="00097FF6">
        <w:t>[main effect of block: F</w:t>
      </w:r>
      <w:r w:rsidR="00767B2A" w:rsidRPr="00097FF6">
        <w:rPr>
          <w:vertAlign w:val="subscript"/>
        </w:rPr>
        <w:t>5,115</w:t>
      </w:r>
      <w:r w:rsidR="00767B2A" w:rsidRPr="00097FF6">
        <w:t xml:space="preserve">=9.14, p&lt;0.001, </w:t>
      </w:r>
      <w:r w:rsidR="00767B2A" w:rsidRPr="00097FF6">
        <w:rPr>
          <w:shd w:val="clear" w:color="auto" w:fill="FFFFFF"/>
        </w:rPr>
        <w:t>p</w:t>
      </w:r>
      <w:r w:rsidR="00767B2A" w:rsidRPr="00097FF6">
        <w:rPr>
          <w:i/>
          <w:iCs/>
          <w:shd w:val="clear" w:color="auto" w:fill="FFFFFF"/>
        </w:rPr>
        <w:t>η</w:t>
      </w:r>
      <w:r w:rsidR="00767B2A" w:rsidRPr="00097FF6">
        <w:rPr>
          <w:shd w:val="clear" w:color="auto" w:fill="FFFFFF"/>
          <w:vertAlign w:val="superscript"/>
        </w:rPr>
        <w:t>2</w:t>
      </w:r>
      <w:r w:rsidR="00767B2A" w:rsidRPr="00097FF6">
        <w:t>=0.28 and group x block interaction:  F</w:t>
      </w:r>
      <w:r w:rsidR="00767B2A" w:rsidRPr="00097FF6">
        <w:rPr>
          <w:vertAlign w:val="subscript"/>
        </w:rPr>
        <w:t>5,115</w:t>
      </w:r>
      <w:r w:rsidR="00767B2A" w:rsidRPr="00097FF6">
        <w:t xml:space="preserve">=2.74, p=0.022, </w:t>
      </w:r>
      <w:r w:rsidR="00767B2A" w:rsidRPr="00097FF6">
        <w:rPr>
          <w:shd w:val="clear" w:color="auto" w:fill="FFFFFF"/>
        </w:rPr>
        <w:t>p</w:t>
      </w:r>
      <w:r w:rsidR="00767B2A" w:rsidRPr="00097FF6">
        <w:rPr>
          <w:i/>
          <w:iCs/>
          <w:shd w:val="clear" w:color="auto" w:fill="FFFFFF"/>
        </w:rPr>
        <w:t>η</w:t>
      </w:r>
      <w:r w:rsidR="00767B2A" w:rsidRPr="00097FF6">
        <w:rPr>
          <w:shd w:val="clear" w:color="auto" w:fill="FFFFFF"/>
          <w:vertAlign w:val="superscript"/>
        </w:rPr>
        <w:t>2</w:t>
      </w:r>
      <w:r w:rsidR="00767B2A" w:rsidRPr="00097FF6">
        <w:t>=0.11]</w:t>
      </w:r>
      <w:r w:rsidRPr="00097FF6">
        <w:t xml:space="preserve">. </w:t>
      </w:r>
      <w:r w:rsidR="00CE6F32" w:rsidRPr="00097FF6">
        <w:t>W</w:t>
      </w:r>
      <w:r w:rsidR="00767B2A" w:rsidRPr="00097FF6">
        <w:t xml:space="preserve">hile the control groups progressively increased their seeking responses eventually to differ from their baseline performance under FI15 </w:t>
      </w:r>
      <w:r w:rsidR="00DE4E20" w:rsidRPr="00097FF6">
        <w:t xml:space="preserve">[**: post-hoc analysis vs FI15, p&lt;0.01], the </w:t>
      </w:r>
      <w:r w:rsidRPr="00097FF6">
        <w:t xml:space="preserve">hM4D(Gi)-CNO rats </w:t>
      </w:r>
      <w:r w:rsidR="00DE4E20" w:rsidRPr="00097FF6">
        <w:t>did not show the potentiation of responding by the conditioned reinforcing properties of the C</w:t>
      </w:r>
      <w:r w:rsidR="00CE6F32" w:rsidRPr="00097FF6">
        <w:t>S</w:t>
      </w:r>
      <w:r w:rsidR="00DE4E20" w:rsidRPr="00097FF6">
        <w:t xml:space="preserve"> and maintained levels of responding similar to </w:t>
      </w:r>
      <w:r w:rsidR="00CE6F32" w:rsidRPr="00097FF6">
        <w:t>those made</w:t>
      </w:r>
      <w:r w:rsidR="00DE4E20" w:rsidRPr="00097FF6">
        <w:t xml:space="preserve"> under  FI15 [post-hoc analysis, all </w:t>
      </w:r>
      <w:proofErr w:type="spellStart"/>
      <w:r w:rsidR="00DE4E20" w:rsidRPr="00097FF6">
        <w:t>ps</w:t>
      </w:r>
      <w:proofErr w:type="spellEnd"/>
      <w:r w:rsidR="00DE4E20" w:rsidRPr="00097FF6">
        <w:t xml:space="preserve">&gt;0.122] </w:t>
      </w:r>
      <w:r w:rsidR="00CE6F32" w:rsidRPr="00097FF6">
        <w:t xml:space="preserve">that </w:t>
      </w:r>
      <w:r w:rsidR="00DE4E20" w:rsidRPr="00097FF6">
        <w:t xml:space="preserve">eventually </w:t>
      </w:r>
      <w:r w:rsidR="00CE6F32" w:rsidRPr="00097FF6">
        <w:t xml:space="preserve">were </w:t>
      </w:r>
      <w:r w:rsidR="00DE4E20" w:rsidRPr="00097FF6">
        <w:t>significantly lower than th</w:t>
      </w:r>
      <w:r w:rsidR="00CE6F32" w:rsidRPr="00097FF6">
        <w:t>ose</w:t>
      </w:r>
      <w:r w:rsidR="00DE4E20" w:rsidRPr="00097FF6">
        <w:t xml:space="preserve"> of the control groups [#: post-hoc analysis vs control</w:t>
      </w:r>
      <w:r w:rsidR="005E2700" w:rsidRPr="00097FF6">
        <w:t>, p&lt;0.05</w:t>
      </w:r>
      <w:r w:rsidR="00DE4E20" w:rsidRPr="00097FF6">
        <w:t>]</w:t>
      </w:r>
      <w:r w:rsidR="005E2700" w:rsidRPr="00097FF6">
        <w:t xml:space="preserve"> (</w:t>
      </w:r>
      <w:r w:rsidR="00E57533" w:rsidRPr="00097FF6">
        <w:t>see table S1, S2 and S3 for more details</w:t>
      </w:r>
      <w:r w:rsidR="005E2700" w:rsidRPr="00097FF6">
        <w:t>)</w:t>
      </w:r>
      <w:r w:rsidRPr="00097FF6">
        <w:t xml:space="preserve">. </w:t>
      </w:r>
    </w:p>
    <w:p w14:paraId="21550FD7" w14:textId="564FB4F1" w:rsidR="006B3D8F" w:rsidRPr="00097FF6" w:rsidRDefault="00FA3EBD" w:rsidP="00A64526">
      <w:r w:rsidRPr="00097FF6">
        <w:rPr>
          <w:b/>
          <w:bCs/>
        </w:rPr>
        <w:t>B</w:t>
      </w:r>
      <w:r w:rsidR="000A36AC" w:rsidRPr="00097FF6">
        <w:rPr>
          <w:b/>
          <w:bCs/>
        </w:rPr>
        <w:t>)</w:t>
      </w:r>
      <w:r w:rsidR="000A36AC" w:rsidRPr="00097FF6">
        <w:t xml:space="preserve"> The </w:t>
      </w:r>
      <w:r w:rsidR="007D1F62" w:rsidRPr="00097FF6">
        <w:t>prevention</w:t>
      </w:r>
      <w:r w:rsidR="000A36AC" w:rsidRPr="00097FF6">
        <w:t xml:space="preserve"> of acquisition of cue- controlled cocaine seeking by </w:t>
      </w:r>
      <w:proofErr w:type="spellStart"/>
      <w:r w:rsidR="000A36AC" w:rsidRPr="00097FF6">
        <w:t>chemogenetic</w:t>
      </w:r>
      <w:proofErr w:type="spellEnd"/>
      <w:r w:rsidR="000A36AC" w:rsidRPr="00097FF6">
        <w:t xml:space="preserve"> inhibition of the </w:t>
      </w:r>
      <w:proofErr w:type="spellStart"/>
      <w:r w:rsidR="000A36AC" w:rsidRPr="00097FF6">
        <w:t>NAcC</w:t>
      </w:r>
      <w:proofErr w:type="spellEnd"/>
      <w:r w:rsidR="000A36AC" w:rsidRPr="00097FF6">
        <w:t>-projecting neurons was reversible</w:t>
      </w:r>
      <w:r w:rsidR="007D1F62" w:rsidRPr="00097FF6">
        <w:t xml:space="preserve"> </w:t>
      </w:r>
      <w:r w:rsidR="00E82651" w:rsidRPr="00097FF6">
        <w:t>[main effect of block: F</w:t>
      </w:r>
      <w:r w:rsidR="00E82651" w:rsidRPr="00097FF6">
        <w:rPr>
          <w:vertAlign w:val="subscript"/>
        </w:rPr>
        <w:t>2,46</w:t>
      </w:r>
      <w:r w:rsidR="00E82651" w:rsidRPr="00097FF6">
        <w:t>=49.63, p=10</w:t>
      </w:r>
      <w:r w:rsidR="00E82651" w:rsidRPr="00097FF6">
        <w:rPr>
          <w:vertAlign w:val="superscript"/>
        </w:rPr>
        <w:t>-7</w:t>
      </w:r>
      <w:r w:rsidR="00E82651" w:rsidRPr="00097FF6">
        <w:t xml:space="preserve">, </w:t>
      </w:r>
      <w:r w:rsidR="00E82651" w:rsidRPr="00097FF6">
        <w:rPr>
          <w:shd w:val="clear" w:color="auto" w:fill="FFFFFF"/>
        </w:rPr>
        <w:t>p</w:t>
      </w:r>
      <w:r w:rsidR="00E82651" w:rsidRPr="00097FF6">
        <w:rPr>
          <w:i/>
          <w:iCs/>
          <w:shd w:val="clear" w:color="auto" w:fill="FFFFFF"/>
        </w:rPr>
        <w:t>η</w:t>
      </w:r>
      <w:r w:rsidR="00E82651" w:rsidRPr="00097FF6">
        <w:rPr>
          <w:shd w:val="clear" w:color="auto" w:fill="FFFFFF"/>
          <w:vertAlign w:val="superscript"/>
        </w:rPr>
        <w:t>2</w:t>
      </w:r>
      <w:r w:rsidR="00E82651" w:rsidRPr="00097FF6">
        <w:t>=0.68 and group x block interaction: F</w:t>
      </w:r>
      <w:r w:rsidR="00E82651" w:rsidRPr="00097FF6">
        <w:rPr>
          <w:vertAlign w:val="subscript"/>
        </w:rPr>
        <w:t>2,46</w:t>
      </w:r>
      <w:r w:rsidR="00E82651" w:rsidRPr="00097FF6">
        <w:t xml:space="preserve">=5.94, p=0.0054, </w:t>
      </w:r>
      <w:r w:rsidR="00E82651" w:rsidRPr="00097FF6">
        <w:rPr>
          <w:shd w:val="clear" w:color="auto" w:fill="FFFFFF"/>
        </w:rPr>
        <w:t>p</w:t>
      </w:r>
      <w:r w:rsidR="00E82651" w:rsidRPr="00097FF6">
        <w:rPr>
          <w:i/>
          <w:iCs/>
          <w:shd w:val="clear" w:color="auto" w:fill="FFFFFF"/>
        </w:rPr>
        <w:t>η</w:t>
      </w:r>
      <w:r w:rsidR="00E82651" w:rsidRPr="00097FF6">
        <w:rPr>
          <w:shd w:val="clear" w:color="auto" w:fill="FFFFFF"/>
          <w:vertAlign w:val="superscript"/>
        </w:rPr>
        <w:t>2</w:t>
      </w:r>
      <w:r w:rsidR="00E82651" w:rsidRPr="00097FF6">
        <w:t>=0.20]</w:t>
      </w:r>
      <w:r w:rsidR="008B51BB" w:rsidRPr="00097FF6">
        <w:t xml:space="preserve">. Thus, </w:t>
      </w:r>
      <w:r w:rsidR="00E82651" w:rsidRPr="00097FF6">
        <w:t xml:space="preserve">rats of the hM4D(Gi)-CNO group that received </w:t>
      </w:r>
      <w:proofErr w:type="spellStart"/>
      <w:r w:rsidR="006E6F31" w:rsidRPr="00097FF6">
        <w:t>V</w:t>
      </w:r>
      <w:r w:rsidR="00E82651" w:rsidRPr="00097FF6">
        <w:t>eh</w:t>
      </w:r>
      <w:proofErr w:type="spellEnd"/>
      <w:r w:rsidR="00E82651" w:rsidRPr="00097FF6">
        <w:t xml:space="preserve"> </w:t>
      </w:r>
      <w:r w:rsidR="008B51BB" w:rsidRPr="00097FF6">
        <w:t xml:space="preserve">at reversal </w:t>
      </w:r>
      <w:r w:rsidR="00E82651" w:rsidRPr="00097FF6">
        <w:t>increased their cocaine seeking responses</w:t>
      </w:r>
      <w:r w:rsidR="008B51BB" w:rsidRPr="00097FF6">
        <w:t xml:space="preserve">, which were </w:t>
      </w:r>
      <w:r w:rsidR="00CE6F32" w:rsidRPr="00097FF6">
        <w:t xml:space="preserve">previously </w:t>
      </w:r>
      <w:r w:rsidR="008B51BB" w:rsidRPr="00097FF6">
        <w:t>not differ</w:t>
      </w:r>
      <w:r w:rsidR="00A75F20" w:rsidRPr="00097FF6">
        <w:t>ent</w:t>
      </w:r>
      <w:r w:rsidR="008B51BB" w:rsidRPr="00097FF6">
        <w:t xml:space="preserve"> from </w:t>
      </w:r>
      <w:r w:rsidR="00CE6F32" w:rsidRPr="00097FF6">
        <w:t xml:space="preserve">those made </w:t>
      </w:r>
      <w:r w:rsidR="008B51BB" w:rsidRPr="00097FF6">
        <w:t xml:space="preserve">under FI15 and lower than </w:t>
      </w:r>
      <w:r w:rsidR="00CE6F32" w:rsidRPr="00097FF6">
        <w:t xml:space="preserve">those </w:t>
      </w:r>
      <w:r w:rsidR="008B51BB" w:rsidRPr="00097FF6">
        <w:t xml:space="preserve">of the control group prior </w:t>
      </w:r>
      <w:r w:rsidR="00CE6F32" w:rsidRPr="00097FF6">
        <w:t xml:space="preserve">to treatment </w:t>
      </w:r>
      <w:r w:rsidR="008B51BB" w:rsidRPr="00097FF6">
        <w:t>reversal [#: p&lt;0.05]</w:t>
      </w:r>
      <w:r w:rsidR="00CE6F32" w:rsidRPr="00097FF6">
        <w:t>. They eventually</w:t>
      </w:r>
      <w:r w:rsidR="008B51BB" w:rsidRPr="00097FF6">
        <w:t xml:space="preserve"> showed a level of responding that was similar to that of the control group [p=0.153], and statistically different from </w:t>
      </w:r>
      <w:r w:rsidR="00E82651" w:rsidRPr="00097FF6">
        <w:t xml:space="preserve">that </w:t>
      </w:r>
      <w:r w:rsidR="008B51BB" w:rsidRPr="00097FF6">
        <w:t xml:space="preserve">prior to </w:t>
      </w:r>
      <w:r w:rsidR="00CE6F32" w:rsidRPr="00097FF6">
        <w:t xml:space="preserve">treatment </w:t>
      </w:r>
      <w:r w:rsidR="008B51BB" w:rsidRPr="00097FF6">
        <w:lastRenderedPageBreak/>
        <w:t xml:space="preserve">reversal and FI15 [*: post-hoc analysis vs FI15, p=000017; </w:t>
      </w:r>
      <w:r w:rsidR="00693448" w:rsidRPr="00097FF6">
        <w:t>¥</w:t>
      </w:r>
      <w:r w:rsidR="008B51BB" w:rsidRPr="00097FF6">
        <w:t>: vs pre-reversal: p=</w:t>
      </w:r>
      <w:r w:rsidR="00693448" w:rsidRPr="00097FF6">
        <w:t xml:space="preserve">0.00017]. The </w:t>
      </w:r>
      <w:r w:rsidR="00CE6F32" w:rsidRPr="00097FF6">
        <w:t xml:space="preserve">treatment </w:t>
      </w:r>
      <w:r w:rsidR="00693448" w:rsidRPr="00097FF6">
        <w:t xml:space="preserve">reversal had no </w:t>
      </w:r>
      <w:r w:rsidR="00CE6F32" w:rsidRPr="00097FF6">
        <w:t xml:space="preserve">effect </w:t>
      </w:r>
      <w:r w:rsidR="00693448" w:rsidRPr="00097FF6">
        <w:t xml:space="preserve">on the level of seeking responses </w:t>
      </w:r>
      <w:r w:rsidR="00CE6F32" w:rsidRPr="00097FF6">
        <w:t xml:space="preserve">shown </w:t>
      </w:r>
      <w:r w:rsidR="00693448" w:rsidRPr="00097FF6">
        <w:t xml:space="preserve">by the control group [post-hoc analysis vs pre-reversal, p=0.066], which remained significantly higher </w:t>
      </w:r>
      <w:r w:rsidR="00CE6F32" w:rsidRPr="00097FF6">
        <w:t>than</w:t>
      </w:r>
      <w:r w:rsidR="00693448" w:rsidRPr="00097FF6">
        <w:t xml:space="preserve"> under FI15 [*: post-hoc analysis vs FI15, </w:t>
      </w:r>
      <w:proofErr w:type="spellStart"/>
      <w:r w:rsidR="00693448" w:rsidRPr="00097FF6">
        <w:t>ps</w:t>
      </w:r>
      <w:proofErr w:type="spellEnd"/>
      <w:r w:rsidR="00693448" w:rsidRPr="00097FF6">
        <w:t>&lt;0.001]</w:t>
      </w:r>
    </w:p>
    <w:p w14:paraId="1D9024F8" w14:textId="28FA7778" w:rsidR="00FA3EBD" w:rsidRPr="00097FF6" w:rsidRDefault="00FA3EBD" w:rsidP="00A64526">
      <w:r w:rsidRPr="00097FF6">
        <w:rPr>
          <w:b/>
          <w:bCs/>
        </w:rPr>
        <w:t>C</w:t>
      </w:r>
      <w:r w:rsidR="000A36AC" w:rsidRPr="00097FF6">
        <w:rPr>
          <w:b/>
          <w:bCs/>
        </w:rPr>
        <w:t>)</w:t>
      </w:r>
      <w:r w:rsidR="000A36AC" w:rsidRPr="00097FF6">
        <w:t xml:space="preserve"> When expressed as a </w:t>
      </w:r>
      <w:r w:rsidR="003E4C0E" w:rsidRPr="00097FF6">
        <w:t xml:space="preserve">potentiation ratio </w:t>
      </w:r>
      <w:r w:rsidR="000A36AC" w:rsidRPr="00097FF6">
        <w:t>from the FI15 pre</w:t>
      </w:r>
      <w:r w:rsidR="007D1F62" w:rsidRPr="00097FF6">
        <w:t>-</w:t>
      </w:r>
      <w:r w:rsidR="000A36AC" w:rsidRPr="00097FF6">
        <w:t xml:space="preserve">treatment block (FI15-Veh), </w:t>
      </w:r>
      <w:r w:rsidR="003E4C0E" w:rsidRPr="00097FF6">
        <w:t xml:space="preserve">thereby controlling for the potential difference in instrumental </w:t>
      </w:r>
      <w:r w:rsidR="00454E5E" w:rsidRPr="00097FF6">
        <w:t>performance</w:t>
      </w:r>
      <w:r w:rsidR="003E4C0E" w:rsidRPr="00097FF6">
        <w:t xml:space="preserve"> between them, </w:t>
      </w:r>
      <w:r w:rsidR="000A36AC" w:rsidRPr="00097FF6">
        <w:t xml:space="preserve">the two control groups </w:t>
      </w:r>
      <w:r w:rsidR="00224760" w:rsidRPr="00097FF6">
        <w:t>showed a potentiation of responding over the SOR blocks, that overlapped [main effect block: F</w:t>
      </w:r>
      <w:r w:rsidR="00224760" w:rsidRPr="00097FF6">
        <w:rPr>
          <w:vertAlign w:val="subscript"/>
        </w:rPr>
        <w:t>5,70</w:t>
      </w:r>
      <w:r w:rsidR="00224760" w:rsidRPr="00097FF6">
        <w:t xml:space="preserve">=11.96, p&lt;0.001, </w:t>
      </w:r>
      <w:r w:rsidR="00224760" w:rsidRPr="00097FF6">
        <w:rPr>
          <w:shd w:val="clear" w:color="auto" w:fill="FFFFFF"/>
        </w:rPr>
        <w:t>p</w:t>
      </w:r>
      <w:r w:rsidR="00224760" w:rsidRPr="00097FF6">
        <w:rPr>
          <w:i/>
          <w:iCs/>
          <w:shd w:val="clear" w:color="auto" w:fill="FFFFFF"/>
        </w:rPr>
        <w:t>η</w:t>
      </w:r>
      <w:r w:rsidR="00224760" w:rsidRPr="00097FF6">
        <w:rPr>
          <w:shd w:val="clear" w:color="auto" w:fill="FFFFFF"/>
          <w:vertAlign w:val="superscript"/>
        </w:rPr>
        <w:t>2</w:t>
      </w:r>
      <w:r w:rsidR="00224760" w:rsidRPr="00097FF6">
        <w:t>=0.46 and group x block interaction: F</w:t>
      </w:r>
      <w:r w:rsidR="00224760" w:rsidRPr="00097FF6">
        <w:rPr>
          <w:vertAlign w:val="subscript"/>
        </w:rPr>
        <w:t>5,70</w:t>
      </w:r>
      <w:r w:rsidR="00224760" w:rsidRPr="00097FF6">
        <w:t xml:space="preserve">=0.31, p=0.908, </w:t>
      </w:r>
      <w:r w:rsidR="00224760" w:rsidRPr="00097FF6">
        <w:rPr>
          <w:shd w:val="clear" w:color="auto" w:fill="FFFFFF"/>
        </w:rPr>
        <w:t>p</w:t>
      </w:r>
      <w:r w:rsidR="00224760" w:rsidRPr="00097FF6">
        <w:rPr>
          <w:i/>
          <w:iCs/>
          <w:shd w:val="clear" w:color="auto" w:fill="FFFFFF"/>
        </w:rPr>
        <w:t>η</w:t>
      </w:r>
      <w:r w:rsidR="00224760" w:rsidRPr="00097FF6">
        <w:rPr>
          <w:shd w:val="clear" w:color="auto" w:fill="FFFFFF"/>
          <w:vertAlign w:val="superscript"/>
        </w:rPr>
        <w:t>2</w:t>
      </w:r>
      <w:r w:rsidR="00224760" w:rsidRPr="00097FF6">
        <w:t xml:space="preserve">=0.02], further justifying </w:t>
      </w:r>
      <w:r w:rsidR="00CE6F32" w:rsidRPr="00097FF6">
        <w:t xml:space="preserve">their </w:t>
      </w:r>
      <w:r w:rsidR="00224760" w:rsidRPr="00097FF6">
        <w:t>pooling</w:t>
      </w:r>
      <w:r w:rsidR="000A36AC" w:rsidRPr="00097FF6">
        <w:t xml:space="preserve">. </w:t>
      </w:r>
    </w:p>
    <w:p w14:paraId="719C4FFD" w14:textId="4ADD5FBC" w:rsidR="000A36AC" w:rsidRPr="00097FF6" w:rsidRDefault="00FA3EBD" w:rsidP="00A64526">
      <w:r w:rsidRPr="00097FF6">
        <w:rPr>
          <w:b/>
          <w:bCs/>
        </w:rPr>
        <w:t>D</w:t>
      </w:r>
      <w:r w:rsidR="000A36AC" w:rsidRPr="00097FF6">
        <w:rPr>
          <w:b/>
          <w:bCs/>
        </w:rPr>
        <w:t>)</w:t>
      </w:r>
      <w:r w:rsidR="000A36AC" w:rsidRPr="00097FF6">
        <w:t xml:space="preserve"> </w:t>
      </w:r>
      <w:r w:rsidR="00224760" w:rsidRPr="00097FF6">
        <w:t>As previously described</w:t>
      </w:r>
      <w:r w:rsidR="006350C1" w:rsidRPr="00097FF6">
        <w:t xml:space="preserve">, </w:t>
      </w:r>
      <w:r w:rsidR="00224760" w:rsidRPr="00097FF6">
        <w:t>when considering the potentiation of responding from baseline</w:t>
      </w:r>
      <w:r w:rsidR="006350C1" w:rsidRPr="00097FF6">
        <w:t xml:space="preserve"> [main effect of block: F</w:t>
      </w:r>
      <w:r w:rsidR="006350C1" w:rsidRPr="00097FF6">
        <w:rPr>
          <w:vertAlign w:val="subscript"/>
        </w:rPr>
        <w:t>5,115</w:t>
      </w:r>
      <w:r w:rsidR="006350C1" w:rsidRPr="00097FF6">
        <w:t xml:space="preserve">=9.14, p&lt;0.001, </w:t>
      </w:r>
      <w:r w:rsidR="006350C1" w:rsidRPr="00097FF6">
        <w:rPr>
          <w:shd w:val="clear" w:color="auto" w:fill="FFFFFF"/>
        </w:rPr>
        <w:t>p</w:t>
      </w:r>
      <w:r w:rsidR="006350C1" w:rsidRPr="00097FF6">
        <w:rPr>
          <w:i/>
          <w:iCs/>
          <w:shd w:val="clear" w:color="auto" w:fill="FFFFFF"/>
        </w:rPr>
        <w:t>η</w:t>
      </w:r>
      <w:r w:rsidR="006350C1" w:rsidRPr="00097FF6">
        <w:rPr>
          <w:shd w:val="clear" w:color="auto" w:fill="FFFFFF"/>
          <w:vertAlign w:val="superscript"/>
        </w:rPr>
        <w:t>2</w:t>
      </w:r>
      <w:r w:rsidR="006350C1" w:rsidRPr="00097FF6">
        <w:t>=0.28 and group x block interaction: F</w:t>
      </w:r>
      <w:r w:rsidR="006350C1" w:rsidRPr="00097FF6">
        <w:rPr>
          <w:vertAlign w:val="subscript"/>
        </w:rPr>
        <w:t>5,115</w:t>
      </w:r>
      <w:r w:rsidR="006350C1" w:rsidRPr="00097FF6">
        <w:t xml:space="preserve">=2.74, p=0.022, </w:t>
      </w:r>
      <w:r w:rsidR="006350C1" w:rsidRPr="00097FF6">
        <w:rPr>
          <w:shd w:val="clear" w:color="auto" w:fill="FFFFFF"/>
        </w:rPr>
        <w:t>p</w:t>
      </w:r>
      <w:r w:rsidR="006350C1" w:rsidRPr="00097FF6">
        <w:rPr>
          <w:i/>
          <w:iCs/>
          <w:shd w:val="clear" w:color="auto" w:fill="FFFFFF"/>
        </w:rPr>
        <w:t>η</w:t>
      </w:r>
      <w:r w:rsidR="006350C1" w:rsidRPr="00097FF6">
        <w:rPr>
          <w:shd w:val="clear" w:color="auto" w:fill="FFFFFF"/>
          <w:vertAlign w:val="superscript"/>
        </w:rPr>
        <w:t>2</w:t>
      </w:r>
      <w:r w:rsidR="006350C1" w:rsidRPr="00097FF6">
        <w:t>=0.11],</w:t>
      </w:r>
      <w:r w:rsidR="00224760" w:rsidRPr="00097FF6">
        <w:t xml:space="preserve"> </w:t>
      </w:r>
      <w:r w:rsidR="00F43CAB" w:rsidRPr="00097FF6">
        <w:t xml:space="preserve">while the control groups eventually reached a level of cocaine seeking under SOR that was ~340% </w:t>
      </w:r>
      <w:r w:rsidR="00CE6F32" w:rsidRPr="00097FF6">
        <w:t xml:space="preserve">higher </w:t>
      </w:r>
      <w:r w:rsidR="00F43CAB" w:rsidRPr="00097FF6">
        <w:t>than under FI15 by the last SOR block</w:t>
      </w:r>
      <w:r w:rsidR="006350C1" w:rsidRPr="00097FF6">
        <w:t xml:space="preserve"> [*: post-hoc analysis vs FI15 baseline: </w:t>
      </w:r>
      <w:proofErr w:type="spellStart"/>
      <w:r w:rsidR="006350C1" w:rsidRPr="00097FF6">
        <w:t>ps</w:t>
      </w:r>
      <w:proofErr w:type="spellEnd"/>
      <w:r w:rsidR="006350C1" w:rsidRPr="00097FF6">
        <w:t>&lt;0.01]</w:t>
      </w:r>
      <w:r w:rsidR="00F43CAB" w:rsidRPr="00097FF6">
        <w:t xml:space="preserve">, the hM4D(Gi)-CNO group was </w:t>
      </w:r>
      <w:r w:rsidR="00CE6F32" w:rsidRPr="00097FF6">
        <w:t>in</w:t>
      </w:r>
      <w:r w:rsidR="00F43CAB" w:rsidRPr="00097FF6">
        <w:t>sensitive to the conditioned reinforcing propertie</w:t>
      </w:r>
      <w:r w:rsidR="006350C1" w:rsidRPr="00097FF6">
        <w:t>s</w:t>
      </w:r>
      <w:r w:rsidR="00F43CAB" w:rsidRPr="00097FF6">
        <w:t xml:space="preserve"> of the </w:t>
      </w:r>
      <w:r w:rsidR="00CE6F32" w:rsidRPr="00097FF6">
        <w:t xml:space="preserve">CS </w:t>
      </w:r>
      <w:r w:rsidR="006350C1" w:rsidRPr="00097FF6">
        <w:t xml:space="preserve">so that </w:t>
      </w:r>
      <w:r w:rsidR="00CE6F32" w:rsidRPr="00097FF6">
        <w:t xml:space="preserve">the </w:t>
      </w:r>
      <w:r w:rsidR="006350C1" w:rsidRPr="00097FF6">
        <w:t xml:space="preserve">level of responding never differed from baseline [all </w:t>
      </w:r>
      <w:proofErr w:type="spellStart"/>
      <w:r w:rsidR="006350C1" w:rsidRPr="00097FF6">
        <w:t>ps</w:t>
      </w:r>
      <w:proofErr w:type="spellEnd"/>
      <w:r w:rsidR="006350C1" w:rsidRPr="00097FF6">
        <w:t>&gt;0.103] and remained lower than the control groups [#: post-hoc analysis vs pooled control group, p&lt;0.026].</w:t>
      </w:r>
      <w:r w:rsidR="00015142" w:rsidRPr="00097FF6">
        <w:t xml:space="preserve"> A similar difference was observed when the hM4D(Gi)-CNO group was compared only to the hM4D(Gi)-</w:t>
      </w:r>
      <w:proofErr w:type="spellStart"/>
      <w:r w:rsidR="006E6F31" w:rsidRPr="00097FF6">
        <w:t>V</w:t>
      </w:r>
      <w:r w:rsidR="00015142" w:rsidRPr="00097FF6">
        <w:t>eh</w:t>
      </w:r>
      <w:proofErr w:type="spellEnd"/>
      <w:r w:rsidR="00015142" w:rsidRPr="00097FF6">
        <w:t xml:space="preserve"> control group: main block x group interaction: F</w:t>
      </w:r>
      <w:r w:rsidR="00015142" w:rsidRPr="00097FF6">
        <w:rPr>
          <w:vertAlign w:val="subscript"/>
        </w:rPr>
        <w:t>5,75</w:t>
      </w:r>
      <w:r w:rsidR="00015142" w:rsidRPr="00097FF6">
        <w:t xml:space="preserve">=3.93, p=0.003, </w:t>
      </w:r>
      <w:r w:rsidR="00015142" w:rsidRPr="00097FF6">
        <w:rPr>
          <w:shd w:val="clear" w:color="auto" w:fill="FFFFFF"/>
        </w:rPr>
        <w:t>p</w:t>
      </w:r>
      <w:r w:rsidR="00015142" w:rsidRPr="00097FF6">
        <w:rPr>
          <w:i/>
          <w:iCs/>
          <w:shd w:val="clear" w:color="auto" w:fill="FFFFFF"/>
        </w:rPr>
        <w:t>η</w:t>
      </w:r>
      <w:r w:rsidR="00015142" w:rsidRPr="00097FF6">
        <w:rPr>
          <w:shd w:val="clear" w:color="auto" w:fill="FFFFFF"/>
          <w:vertAlign w:val="superscript"/>
        </w:rPr>
        <w:t>2</w:t>
      </w:r>
      <w:r w:rsidR="00015142" w:rsidRPr="00097FF6">
        <w:t>=0.21, post-hoc analysis between groups: p=0.001].</w:t>
      </w:r>
    </w:p>
    <w:p w14:paraId="0698A261" w14:textId="4829A639" w:rsidR="0050753B" w:rsidRPr="00097FF6" w:rsidRDefault="0050753B" w:rsidP="00A64526">
      <w:r w:rsidRPr="00097FF6">
        <w:t>Empty-CNO, hM4D(Gi)-</w:t>
      </w:r>
      <w:proofErr w:type="spellStart"/>
      <w:r w:rsidRPr="00097FF6">
        <w:t>Veh</w:t>
      </w:r>
      <w:proofErr w:type="spellEnd"/>
      <w:r w:rsidRPr="00097FF6">
        <w:t xml:space="preserve">, hM4D(Gi)-CNO and </w:t>
      </w:r>
      <w:r w:rsidR="00BD374D" w:rsidRPr="00097FF6">
        <w:t>pooled control</w:t>
      </w:r>
      <w:r w:rsidRPr="00097FF6">
        <w:t xml:space="preserve"> groups are represented in blue triangles, dark green, light green circles and grey circles, respectively.</w:t>
      </w:r>
    </w:p>
    <w:p w14:paraId="3C5A7F15" w14:textId="77777777" w:rsidR="00AA0559" w:rsidRPr="00181F9C" w:rsidRDefault="00AA0559" w:rsidP="00A64526"/>
    <w:p w14:paraId="617F1460" w14:textId="4BCEEEED" w:rsidR="00AA0559" w:rsidRPr="00181F9C" w:rsidRDefault="00AA0559" w:rsidP="00A64526">
      <w:r w:rsidRPr="00181F9C">
        <w:br w:type="page"/>
      </w:r>
    </w:p>
    <w:p w14:paraId="671EFED0" w14:textId="3BE16CCB" w:rsidR="00FC6835" w:rsidRPr="00181F9C" w:rsidRDefault="00AA0559" w:rsidP="00A64526">
      <w:r w:rsidRPr="00181F9C">
        <w:rPr>
          <w:noProof/>
          <w:lang w:val="en-US" w:eastAsia="en-US"/>
        </w:rPr>
        <w:lastRenderedPageBreak/>
        <w:drawing>
          <wp:anchor distT="0" distB="0" distL="114300" distR="114300" simplePos="0" relativeHeight="251660288" behindDoc="0" locked="0" layoutInCell="1" allowOverlap="1" wp14:anchorId="6021177D" wp14:editId="7E6ED0DB">
            <wp:simplePos x="0" y="0"/>
            <wp:positionH relativeFrom="column">
              <wp:posOffset>-30480</wp:posOffset>
            </wp:positionH>
            <wp:positionV relativeFrom="paragraph">
              <wp:posOffset>194872</wp:posOffset>
            </wp:positionV>
            <wp:extent cx="5400040" cy="25361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aud et al. Fig S2.ai"/>
                    <pic:cNvPicPr/>
                  </pic:nvPicPr>
                  <pic:blipFill>
                    <a:blip r:embed="rId18"/>
                    <a:stretch>
                      <a:fillRect/>
                    </a:stretch>
                  </pic:blipFill>
                  <pic:spPr>
                    <a:xfrm>
                      <a:off x="0" y="0"/>
                      <a:ext cx="5400040" cy="2536190"/>
                    </a:xfrm>
                    <a:prstGeom prst="rect">
                      <a:avLst/>
                    </a:prstGeom>
                  </pic:spPr>
                </pic:pic>
              </a:graphicData>
            </a:graphic>
          </wp:anchor>
        </w:drawing>
      </w:r>
    </w:p>
    <w:p w14:paraId="6DCDB8C9" w14:textId="15B90F29" w:rsidR="001E4DAF" w:rsidRPr="00181F9C" w:rsidRDefault="001E4DAF" w:rsidP="00A64526">
      <w:pPr>
        <w:pStyle w:val="Heading2"/>
      </w:pPr>
      <w:r w:rsidRPr="00181F9C">
        <w:rPr>
          <w:u w:val="single"/>
        </w:rPr>
        <w:t>Fig</w:t>
      </w:r>
      <w:r w:rsidR="00902200" w:rsidRPr="00181F9C">
        <w:rPr>
          <w:u w:val="single"/>
        </w:rPr>
        <w:t>ure</w:t>
      </w:r>
      <w:r w:rsidRPr="00181F9C">
        <w:rPr>
          <w:u w:val="single"/>
        </w:rPr>
        <w:t xml:space="preserve"> S</w:t>
      </w:r>
      <w:r w:rsidR="00A5651A" w:rsidRPr="00181F9C">
        <w:rPr>
          <w:u w:val="single"/>
        </w:rPr>
        <w:t>3</w:t>
      </w:r>
      <w:r w:rsidRPr="00181F9C">
        <w:t>:</w:t>
      </w:r>
      <w:r w:rsidR="00B52804" w:rsidRPr="00181F9C">
        <w:t xml:space="preserve"> The expression of an hM</w:t>
      </w:r>
      <w:r w:rsidRPr="00181F9C">
        <w:t xml:space="preserve">4Di inhibitory DREADD or an empty GFP reporter control virus in the anterior insula (AI) had no influence on the acquisition of cocaine self-administration or </w:t>
      </w:r>
      <w:r w:rsidR="001D6C03" w:rsidRPr="00181F9C">
        <w:t xml:space="preserve">that of </w:t>
      </w:r>
      <w:r w:rsidRPr="00181F9C">
        <w:t>cocaine seeking.</w:t>
      </w:r>
    </w:p>
    <w:p w14:paraId="7162E5B8" w14:textId="7A13AE63" w:rsidR="00FB29EE" w:rsidRPr="00454E5E" w:rsidRDefault="00FB29EE" w:rsidP="00A64526">
      <w:r w:rsidRPr="00454E5E">
        <w:t xml:space="preserve">Rats with the empty virus and that received CNO treatment after acquisition are represented by blue triangles, rats with the hM4D(Gi) expression are represented by green circles (CNO treated after acquisition: light green, vehicle treated after acquisition: dark green). </w:t>
      </w:r>
      <w:r w:rsidRPr="00454E5E">
        <w:rPr>
          <w:b/>
        </w:rPr>
        <w:t>A)</w:t>
      </w:r>
      <w:r w:rsidRPr="00454E5E">
        <w:t xml:space="preserve"> Active lever presses increased for 7 days of fixed ratio 1 (FR1) for cocaine but no differences between groups were observed. </w:t>
      </w:r>
      <w:r w:rsidRPr="00454E5E">
        <w:rPr>
          <w:b/>
        </w:rPr>
        <w:t>B)</w:t>
      </w:r>
      <w:r w:rsidRPr="00454E5E">
        <w:t xml:space="preserve"> Active lever presses increased over the 8 days of increasing fixed interval (FI) but no differences between groups were observed.</w:t>
      </w:r>
    </w:p>
    <w:p w14:paraId="302A3252" w14:textId="77777777" w:rsidR="009E6409" w:rsidRPr="00181F9C" w:rsidRDefault="009E6409" w:rsidP="00A64526"/>
    <w:p w14:paraId="5DD931E7" w14:textId="77777777" w:rsidR="009E6409" w:rsidRPr="00181F9C" w:rsidRDefault="009E6409" w:rsidP="00A64526"/>
    <w:p w14:paraId="705C5B02" w14:textId="77777777" w:rsidR="009E6409" w:rsidRPr="00181F9C" w:rsidRDefault="009E6409" w:rsidP="00A64526"/>
    <w:p w14:paraId="35240F7C" w14:textId="77777777" w:rsidR="009E6409" w:rsidRPr="00181F9C" w:rsidRDefault="009E6409" w:rsidP="00A64526"/>
    <w:p w14:paraId="4372C590" w14:textId="77777777" w:rsidR="009E6409" w:rsidRPr="00181F9C" w:rsidRDefault="009E6409" w:rsidP="00A64526"/>
    <w:p w14:paraId="299D3F54" w14:textId="7FC17568" w:rsidR="00A32783" w:rsidRDefault="00A32783" w:rsidP="00A64526">
      <w:r>
        <w:br w:type="page"/>
      </w:r>
    </w:p>
    <w:p w14:paraId="3BC21A81" w14:textId="11A72C87" w:rsidR="00EE2241" w:rsidRPr="00A32783" w:rsidRDefault="00A32783" w:rsidP="00A64526">
      <w:pPr>
        <w:pStyle w:val="Heading1"/>
      </w:pPr>
      <w:r w:rsidRPr="00A32783">
        <w:lastRenderedPageBreak/>
        <w:t>Supplementary references</w:t>
      </w:r>
    </w:p>
    <w:p w14:paraId="7B2EA70D" w14:textId="77777777" w:rsidR="00EE2241" w:rsidRPr="00181F9C" w:rsidRDefault="00EE2241" w:rsidP="00A64526"/>
    <w:p w14:paraId="7417C329" w14:textId="77777777" w:rsidR="00097FF6" w:rsidRPr="009511FE" w:rsidRDefault="00EE2241" w:rsidP="00097FF6">
      <w:pPr>
        <w:pStyle w:val="EndNoteBibliography"/>
        <w:rPr>
          <w:noProof/>
          <w:lang w:val="fr-FR"/>
        </w:rPr>
      </w:pPr>
      <w:r w:rsidRPr="00181F9C">
        <w:fldChar w:fldCharType="begin"/>
      </w:r>
      <w:r w:rsidRPr="00181F9C">
        <w:instrText xml:space="preserve"> ADDIN EN.REFLIST </w:instrText>
      </w:r>
      <w:r w:rsidRPr="00181F9C">
        <w:fldChar w:fldCharType="separate"/>
      </w:r>
      <w:r w:rsidR="00097FF6" w:rsidRPr="00097FF6">
        <w:rPr>
          <w:noProof/>
        </w:rPr>
        <w:t>1.</w:t>
      </w:r>
      <w:r w:rsidR="00097FF6" w:rsidRPr="00097FF6">
        <w:rPr>
          <w:noProof/>
        </w:rPr>
        <w:tab/>
        <w:t xml:space="preserve">Murray JE, Belin-Rauscent A, Simon M, Giuliano C, Benoit-Marand M, Everitt BJ, et al. (2015): Basolateral and central amygdala differentially recruit and maintain dorsolateral striatum-dependent cocaine-seeking habits. </w:t>
      </w:r>
      <w:r w:rsidR="00097FF6" w:rsidRPr="009511FE">
        <w:rPr>
          <w:i/>
          <w:noProof/>
          <w:lang w:val="fr-FR"/>
        </w:rPr>
        <w:t>Nat Commun</w:t>
      </w:r>
      <w:r w:rsidR="00097FF6" w:rsidRPr="009511FE">
        <w:rPr>
          <w:noProof/>
          <w:lang w:val="fr-FR"/>
        </w:rPr>
        <w:t>. 6:10088.</w:t>
      </w:r>
    </w:p>
    <w:p w14:paraId="59C10254" w14:textId="77777777" w:rsidR="00097FF6" w:rsidRPr="00097FF6" w:rsidRDefault="00097FF6" w:rsidP="00097FF6">
      <w:pPr>
        <w:pStyle w:val="EndNoteBibliography"/>
        <w:rPr>
          <w:noProof/>
        </w:rPr>
      </w:pPr>
      <w:r w:rsidRPr="009511FE">
        <w:rPr>
          <w:noProof/>
          <w:lang w:val="fr-FR"/>
        </w:rPr>
        <w:t>2.</w:t>
      </w:r>
      <w:r w:rsidRPr="009511FE">
        <w:rPr>
          <w:noProof/>
          <w:lang w:val="fr-FR"/>
        </w:rPr>
        <w:tab/>
        <w:t xml:space="preserve">Murray JE, Dilleen R, Pelloux Y, Economidou D, Dalley JW, Belin D, et al. </w:t>
      </w:r>
      <w:r w:rsidRPr="00097FF6">
        <w:rPr>
          <w:noProof/>
        </w:rPr>
        <w:t xml:space="preserve">(2014): Increased impulsivity retards the transition to dorsolateral striatal dopamine control of cocaine seeking. </w:t>
      </w:r>
      <w:r w:rsidRPr="00097FF6">
        <w:rPr>
          <w:i/>
          <w:noProof/>
        </w:rPr>
        <w:t>Biol Psychiatry</w:t>
      </w:r>
      <w:r w:rsidRPr="00097FF6">
        <w:rPr>
          <w:noProof/>
        </w:rPr>
        <w:t>. 76:15-22.</w:t>
      </w:r>
    </w:p>
    <w:p w14:paraId="70B03523" w14:textId="77777777" w:rsidR="00097FF6" w:rsidRPr="00097FF6" w:rsidRDefault="00097FF6" w:rsidP="00097FF6">
      <w:pPr>
        <w:pStyle w:val="EndNoteBibliography"/>
        <w:rPr>
          <w:noProof/>
        </w:rPr>
      </w:pPr>
      <w:r w:rsidRPr="00097FF6">
        <w:rPr>
          <w:noProof/>
        </w:rPr>
        <w:t>3.</w:t>
      </w:r>
      <w:r w:rsidRPr="00097FF6">
        <w:rPr>
          <w:noProof/>
        </w:rPr>
        <w:tab/>
        <w:t xml:space="preserve">Murray JE, Everitt BJ, Belin D (2012): N-Acetylcysteine reduces early- and late-stage cocaine seeking without affecting cocaine taking in rats. </w:t>
      </w:r>
      <w:r w:rsidRPr="00097FF6">
        <w:rPr>
          <w:i/>
          <w:noProof/>
        </w:rPr>
        <w:t>Addict Biol</w:t>
      </w:r>
      <w:r w:rsidRPr="00097FF6">
        <w:rPr>
          <w:noProof/>
        </w:rPr>
        <w:t>. 17:437-440.</w:t>
      </w:r>
    </w:p>
    <w:p w14:paraId="15DDAD68" w14:textId="77777777" w:rsidR="00097FF6" w:rsidRPr="00097FF6" w:rsidRDefault="00097FF6" w:rsidP="00097FF6">
      <w:pPr>
        <w:pStyle w:val="EndNoteBibliography"/>
        <w:rPr>
          <w:noProof/>
        </w:rPr>
      </w:pPr>
      <w:r w:rsidRPr="00097FF6">
        <w:rPr>
          <w:noProof/>
        </w:rPr>
        <w:t>4.</w:t>
      </w:r>
      <w:r w:rsidRPr="00097FF6">
        <w:rPr>
          <w:noProof/>
        </w:rPr>
        <w:tab/>
        <w:t xml:space="preserve">Murray JE, Belin D, Everitt BJ (2012): Double dissociation of the dorsomedial and dorsolateral striatal control over the acquisition and performance of cocaine seeking. </w:t>
      </w:r>
      <w:r w:rsidRPr="00097FF6">
        <w:rPr>
          <w:i/>
          <w:noProof/>
        </w:rPr>
        <w:t>Neuropsychopharmacology</w:t>
      </w:r>
      <w:r w:rsidRPr="00097FF6">
        <w:rPr>
          <w:noProof/>
        </w:rPr>
        <w:t>. 37:2456-2466.</w:t>
      </w:r>
    </w:p>
    <w:p w14:paraId="1054B47E" w14:textId="77777777" w:rsidR="00097FF6" w:rsidRPr="00097FF6" w:rsidRDefault="00097FF6" w:rsidP="00097FF6">
      <w:pPr>
        <w:pStyle w:val="EndNoteBibliography"/>
        <w:rPr>
          <w:noProof/>
        </w:rPr>
      </w:pPr>
      <w:r w:rsidRPr="00097FF6">
        <w:rPr>
          <w:noProof/>
        </w:rPr>
        <w:t>5.</w:t>
      </w:r>
      <w:r w:rsidRPr="00097FF6">
        <w:rPr>
          <w:noProof/>
        </w:rPr>
        <w:tab/>
        <w:t xml:space="preserve">Belin D, Everitt BJ (2008): Cocaine seeking habits depend upon dopamine-dependent serial connectivity linking the ventral with the dorsal striatum. </w:t>
      </w:r>
      <w:r w:rsidRPr="00097FF6">
        <w:rPr>
          <w:i/>
          <w:noProof/>
        </w:rPr>
        <w:t>Neuron</w:t>
      </w:r>
      <w:r w:rsidRPr="00097FF6">
        <w:rPr>
          <w:noProof/>
        </w:rPr>
        <w:t>. 57:432-441.</w:t>
      </w:r>
    </w:p>
    <w:p w14:paraId="2C5B8012" w14:textId="77777777" w:rsidR="00097FF6" w:rsidRPr="00097FF6" w:rsidRDefault="00097FF6" w:rsidP="00097FF6">
      <w:pPr>
        <w:pStyle w:val="EndNoteBibliography"/>
        <w:rPr>
          <w:noProof/>
        </w:rPr>
      </w:pPr>
      <w:r w:rsidRPr="00097FF6">
        <w:rPr>
          <w:noProof/>
        </w:rPr>
        <w:t>6.</w:t>
      </w:r>
      <w:r w:rsidRPr="00097FF6">
        <w:rPr>
          <w:noProof/>
        </w:rPr>
        <w:tab/>
        <w:t xml:space="preserve">Di Ciano P, Everitt BJ (2004): Direct interactions between the basolateral amygdala and nucleus accumbens core underlie cocaine-seeking behavior by rats. </w:t>
      </w:r>
      <w:r w:rsidRPr="00097FF6">
        <w:rPr>
          <w:i/>
          <w:noProof/>
        </w:rPr>
        <w:t>J Neurosci</w:t>
      </w:r>
      <w:r w:rsidRPr="00097FF6">
        <w:rPr>
          <w:noProof/>
        </w:rPr>
        <w:t>. 24:7167-7173.</w:t>
      </w:r>
    </w:p>
    <w:p w14:paraId="031B34AD" w14:textId="77777777" w:rsidR="00097FF6" w:rsidRPr="00097FF6" w:rsidRDefault="00097FF6" w:rsidP="00097FF6">
      <w:pPr>
        <w:pStyle w:val="EndNoteBibliography"/>
        <w:rPr>
          <w:noProof/>
        </w:rPr>
      </w:pPr>
      <w:r w:rsidRPr="00097FF6">
        <w:rPr>
          <w:noProof/>
        </w:rPr>
        <w:t>7.</w:t>
      </w:r>
      <w:r w:rsidRPr="00097FF6">
        <w:rPr>
          <w:noProof/>
        </w:rPr>
        <w:tab/>
        <w:t xml:space="preserve">Di Ciano P, Everitt BJ (2003): The GABA(B) receptor agonist baclofen attenuates cocaine- and heroin-seeking behavior by rats. </w:t>
      </w:r>
      <w:r w:rsidRPr="00097FF6">
        <w:rPr>
          <w:i/>
          <w:noProof/>
        </w:rPr>
        <w:t>Neuropsychopharmacology</w:t>
      </w:r>
      <w:r w:rsidRPr="00097FF6">
        <w:rPr>
          <w:noProof/>
        </w:rPr>
        <w:t>. 28:510-518.</w:t>
      </w:r>
    </w:p>
    <w:p w14:paraId="36271833" w14:textId="77777777" w:rsidR="00097FF6" w:rsidRPr="00097FF6" w:rsidRDefault="00097FF6" w:rsidP="00097FF6">
      <w:pPr>
        <w:pStyle w:val="EndNoteBibliography"/>
        <w:rPr>
          <w:noProof/>
        </w:rPr>
      </w:pPr>
      <w:r w:rsidRPr="00097FF6">
        <w:rPr>
          <w:noProof/>
        </w:rPr>
        <w:t>8.</w:t>
      </w:r>
      <w:r w:rsidRPr="00097FF6">
        <w:rPr>
          <w:noProof/>
        </w:rPr>
        <w:tab/>
        <w:t xml:space="preserve">Ito R, Dalley JW, Robbins TW, Everitt BJ (2002): Dopamine release in the dorsal striatum during cocaine-seeking behavior under the control of a drug-associated cue. </w:t>
      </w:r>
      <w:r w:rsidRPr="00097FF6">
        <w:rPr>
          <w:i/>
          <w:noProof/>
        </w:rPr>
        <w:t>J Neurosci</w:t>
      </w:r>
      <w:r w:rsidRPr="00097FF6">
        <w:rPr>
          <w:noProof/>
        </w:rPr>
        <w:t>. 22:6247-6253.</w:t>
      </w:r>
    </w:p>
    <w:p w14:paraId="462EBFDF" w14:textId="77777777" w:rsidR="00097FF6" w:rsidRPr="00097FF6" w:rsidRDefault="00097FF6" w:rsidP="00097FF6">
      <w:pPr>
        <w:pStyle w:val="EndNoteBibliography"/>
        <w:rPr>
          <w:noProof/>
        </w:rPr>
      </w:pPr>
      <w:r w:rsidRPr="00097FF6">
        <w:rPr>
          <w:noProof/>
        </w:rPr>
        <w:t>9.</w:t>
      </w:r>
      <w:r w:rsidRPr="00097FF6">
        <w:rPr>
          <w:noProof/>
        </w:rPr>
        <w:tab/>
        <w:t xml:space="preserve">Fattore L, Di Ciano P, Everitt B (2002): Effect of nucleus accumbens core lesions on mantenance of cue-controlled cocaine-seeking and -taking behavior.  </w:t>
      </w:r>
      <w:r w:rsidRPr="00097FF6">
        <w:rPr>
          <w:i/>
          <w:noProof/>
        </w:rPr>
        <w:t>Soc Neurosci Abstract</w:t>
      </w:r>
      <w:r w:rsidRPr="00097FF6">
        <w:rPr>
          <w:noProof/>
        </w:rPr>
        <w:t>.</w:t>
      </w:r>
    </w:p>
    <w:p w14:paraId="1E5F366B" w14:textId="77777777" w:rsidR="00097FF6" w:rsidRPr="00097FF6" w:rsidRDefault="00097FF6" w:rsidP="00097FF6">
      <w:pPr>
        <w:pStyle w:val="EndNoteBibliography"/>
        <w:rPr>
          <w:noProof/>
        </w:rPr>
      </w:pPr>
      <w:r w:rsidRPr="00097FF6">
        <w:rPr>
          <w:noProof/>
        </w:rPr>
        <w:t>10.</w:t>
      </w:r>
      <w:r w:rsidRPr="00097FF6">
        <w:rPr>
          <w:noProof/>
        </w:rPr>
        <w:tab/>
        <w:t xml:space="preserve">Vanderschuren LJ, Di Ciano P, Everitt BJ (2005): Involvement of the dorsal striatum in cue-controlled cocaine seeking. </w:t>
      </w:r>
      <w:r w:rsidRPr="00097FF6">
        <w:rPr>
          <w:i/>
          <w:noProof/>
        </w:rPr>
        <w:t>J Neurosci</w:t>
      </w:r>
      <w:r w:rsidRPr="00097FF6">
        <w:rPr>
          <w:noProof/>
        </w:rPr>
        <w:t>. 25:8665-8670.</w:t>
      </w:r>
    </w:p>
    <w:p w14:paraId="708B2178" w14:textId="77777777" w:rsidR="00097FF6" w:rsidRPr="00097FF6" w:rsidRDefault="00097FF6" w:rsidP="00097FF6">
      <w:pPr>
        <w:pStyle w:val="EndNoteBibliography"/>
        <w:rPr>
          <w:noProof/>
        </w:rPr>
      </w:pPr>
      <w:r w:rsidRPr="00097FF6">
        <w:rPr>
          <w:noProof/>
        </w:rPr>
        <w:t>11.</w:t>
      </w:r>
      <w:r w:rsidRPr="00097FF6">
        <w:rPr>
          <w:noProof/>
        </w:rPr>
        <w:tab/>
        <w:t xml:space="preserve">Belin-Rauscent A, Lacoste J, Hermine O, Moussy A, Everitt BJ, Belin D (2018): Decrease of cocaine, but not heroin, self-administration and relapse by the tyrosine kinase inhibitor masitinib in male Sprague Dawley rats. </w:t>
      </w:r>
      <w:r w:rsidRPr="00097FF6">
        <w:rPr>
          <w:i/>
          <w:noProof/>
        </w:rPr>
        <w:t>Psychopharmacology (Berl)</w:t>
      </w:r>
      <w:r w:rsidRPr="00097FF6">
        <w:rPr>
          <w:noProof/>
        </w:rPr>
        <w:t>. 235:1545-1556.</w:t>
      </w:r>
    </w:p>
    <w:p w14:paraId="7262D252" w14:textId="77777777" w:rsidR="00097FF6" w:rsidRPr="00097FF6" w:rsidRDefault="00097FF6" w:rsidP="00097FF6">
      <w:pPr>
        <w:pStyle w:val="EndNoteBibliography"/>
        <w:rPr>
          <w:noProof/>
        </w:rPr>
      </w:pPr>
      <w:r w:rsidRPr="00097FF6">
        <w:rPr>
          <w:noProof/>
        </w:rPr>
        <w:t>12.</w:t>
      </w:r>
      <w:r w:rsidRPr="00097FF6">
        <w:rPr>
          <w:noProof/>
        </w:rPr>
        <w:tab/>
        <w:t xml:space="preserve">Parkes SL, Ravassard PM, Cerpa JC, Wolff M, Ferreira G, Coutureau E (2018): Insular and Ventrolateral Orbitofrontal Cortices Differentially Contribute to Goal-Directed Behavior in Rodents. </w:t>
      </w:r>
      <w:r w:rsidRPr="00097FF6">
        <w:rPr>
          <w:i/>
          <w:noProof/>
        </w:rPr>
        <w:t>Cereb Cortex</w:t>
      </w:r>
      <w:r w:rsidRPr="00097FF6">
        <w:rPr>
          <w:noProof/>
        </w:rPr>
        <w:t>. 28:2313-2325.</w:t>
      </w:r>
    </w:p>
    <w:p w14:paraId="22DFB6CE" w14:textId="77777777" w:rsidR="00097FF6" w:rsidRPr="00097FF6" w:rsidRDefault="00097FF6" w:rsidP="00097FF6">
      <w:pPr>
        <w:pStyle w:val="EndNoteBibliography"/>
        <w:rPr>
          <w:noProof/>
        </w:rPr>
      </w:pPr>
      <w:r w:rsidRPr="00097FF6">
        <w:rPr>
          <w:noProof/>
        </w:rPr>
        <w:t>13.</w:t>
      </w:r>
      <w:r w:rsidRPr="00097FF6">
        <w:rPr>
          <w:noProof/>
        </w:rPr>
        <w:tab/>
        <w:t xml:space="preserve">Everitt BJ, Giuliano C, Belin D (2018): Addictive behaviour in experimental animals: prospects for translation. </w:t>
      </w:r>
      <w:r w:rsidRPr="00097FF6">
        <w:rPr>
          <w:i/>
          <w:noProof/>
        </w:rPr>
        <w:t>Philos Trans R Soc Lond B Biol Sci</w:t>
      </w:r>
      <w:r w:rsidRPr="00097FF6">
        <w:rPr>
          <w:noProof/>
        </w:rPr>
        <w:t>. 373.</w:t>
      </w:r>
    </w:p>
    <w:p w14:paraId="0815D2B9" w14:textId="77777777" w:rsidR="00097FF6" w:rsidRPr="00097FF6" w:rsidRDefault="00097FF6" w:rsidP="00097FF6">
      <w:pPr>
        <w:pStyle w:val="EndNoteBibliography"/>
        <w:rPr>
          <w:noProof/>
        </w:rPr>
      </w:pPr>
      <w:r w:rsidRPr="00097FF6">
        <w:rPr>
          <w:noProof/>
        </w:rPr>
        <w:t>14.</w:t>
      </w:r>
      <w:r w:rsidRPr="00097FF6">
        <w:rPr>
          <w:noProof/>
        </w:rPr>
        <w:tab/>
        <w:t xml:space="preserve">Belin-Rauscent A, Fouyssac M, Bonci A, Belin D (2016): How Preclinical Models Evolved to Resemble the Diagnostic Criteria of Drug Addiction. </w:t>
      </w:r>
      <w:r w:rsidRPr="00097FF6">
        <w:rPr>
          <w:i/>
          <w:noProof/>
        </w:rPr>
        <w:t>Biol Psychiatry</w:t>
      </w:r>
      <w:r w:rsidRPr="00097FF6">
        <w:rPr>
          <w:noProof/>
        </w:rPr>
        <w:t>. 79:39-46.</w:t>
      </w:r>
    </w:p>
    <w:p w14:paraId="13E2A4D3" w14:textId="77777777" w:rsidR="00097FF6" w:rsidRPr="00097FF6" w:rsidRDefault="00097FF6" w:rsidP="00097FF6">
      <w:pPr>
        <w:pStyle w:val="EndNoteBibliography"/>
        <w:rPr>
          <w:noProof/>
        </w:rPr>
      </w:pPr>
      <w:r w:rsidRPr="00097FF6">
        <w:rPr>
          <w:noProof/>
        </w:rPr>
        <w:t>15.</w:t>
      </w:r>
      <w:r w:rsidRPr="00097FF6">
        <w:rPr>
          <w:noProof/>
        </w:rPr>
        <w:tab/>
        <w:t xml:space="preserve">Vrontou S, Wong AM, Rau KK, Koerber HR, Anderson DJ (2013): Genetic identification of C fibres that detect massage-like stroking of hairy skin in vivo. </w:t>
      </w:r>
      <w:r w:rsidRPr="00097FF6">
        <w:rPr>
          <w:i/>
          <w:noProof/>
        </w:rPr>
        <w:t>Nature</w:t>
      </w:r>
      <w:r w:rsidRPr="00097FF6">
        <w:rPr>
          <w:noProof/>
        </w:rPr>
        <w:t>. 493:669-673.</w:t>
      </w:r>
    </w:p>
    <w:p w14:paraId="1ABC90A0" w14:textId="77777777" w:rsidR="00097FF6" w:rsidRPr="00097FF6" w:rsidRDefault="00097FF6" w:rsidP="00097FF6">
      <w:pPr>
        <w:pStyle w:val="EndNoteBibliography"/>
        <w:rPr>
          <w:noProof/>
        </w:rPr>
      </w:pPr>
      <w:r w:rsidRPr="00097FF6">
        <w:rPr>
          <w:noProof/>
        </w:rPr>
        <w:t>16.</w:t>
      </w:r>
      <w:r w:rsidRPr="00097FF6">
        <w:rPr>
          <w:noProof/>
        </w:rPr>
        <w:tab/>
        <w:t xml:space="preserve">Parnaudeau S, Taylor K, Bolkan SS, Ward RD, Balsam PD, Kellendonk C (2015): Mediodorsal thalamus hypofunction impairs flexible goal-directed behavior. </w:t>
      </w:r>
      <w:r w:rsidRPr="00097FF6">
        <w:rPr>
          <w:i/>
          <w:noProof/>
        </w:rPr>
        <w:t>Biol Psychiatry</w:t>
      </w:r>
      <w:r w:rsidRPr="00097FF6">
        <w:rPr>
          <w:noProof/>
        </w:rPr>
        <w:t>. 77:445-453.</w:t>
      </w:r>
    </w:p>
    <w:p w14:paraId="72CFDA8C" w14:textId="5C905BD4" w:rsidR="009E6409" w:rsidRPr="00181F9C" w:rsidRDefault="00097FF6" w:rsidP="00097FF6">
      <w:pPr>
        <w:pStyle w:val="EndNoteBibliography"/>
      </w:pPr>
      <w:r w:rsidRPr="00097FF6">
        <w:rPr>
          <w:noProof/>
        </w:rPr>
        <w:t>17.</w:t>
      </w:r>
      <w:r w:rsidRPr="00097FF6">
        <w:rPr>
          <w:noProof/>
        </w:rPr>
        <w:tab/>
        <w:t xml:space="preserve">Nakamura Y, Nakamura Y, Pelosi A, Djemai B, Debacker C, Herve D, et al. (2020): fMRI detects bilateral brain network activation following unilateral chemogenetic activation of direct striatal projection neurons. </w:t>
      </w:r>
      <w:r w:rsidRPr="00097FF6">
        <w:rPr>
          <w:i/>
          <w:noProof/>
        </w:rPr>
        <w:t>Neuroimage</w:t>
      </w:r>
      <w:r w:rsidRPr="00097FF6">
        <w:rPr>
          <w:noProof/>
        </w:rPr>
        <w:t>. 220:117079.</w:t>
      </w:r>
      <w:r w:rsidR="00EE2241" w:rsidRPr="00181F9C">
        <w:fldChar w:fldCharType="end"/>
      </w:r>
    </w:p>
    <w:sectPr w:rsidR="009E6409" w:rsidRPr="00181F9C" w:rsidSect="00D854D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4762D8" w14:textId="77777777" w:rsidR="00BD7CBE" w:rsidRDefault="00BD7CBE" w:rsidP="00A64526">
      <w:r>
        <w:separator/>
      </w:r>
    </w:p>
  </w:endnote>
  <w:endnote w:type="continuationSeparator" w:id="0">
    <w:p w14:paraId="6955FCB7" w14:textId="77777777" w:rsidR="00BD7CBE" w:rsidRDefault="00BD7CBE" w:rsidP="00A64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Adobe Caslon Pro Bold">
    <w:altName w:val="Palatino Linotype"/>
    <w:panose1 w:val="020B0604020202020204"/>
    <w:charset w:val="00"/>
    <w:family w:val="roman"/>
    <w:notTrueType/>
    <w:pitch w:val="variable"/>
    <w:sig w:usb0="00000007" w:usb1="00000001"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8355019"/>
      <w:docPartObj>
        <w:docPartGallery w:val="Page Numbers (Bottom of Page)"/>
        <w:docPartUnique/>
      </w:docPartObj>
    </w:sdtPr>
    <w:sdtEndPr>
      <w:rPr>
        <w:rStyle w:val="PageNumber"/>
      </w:rPr>
    </w:sdtEndPr>
    <w:sdtContent>
      <w:p w14:paraId="20F33E03" w14:textId="1B90A2D8" w:rsidR="00E141BD" w:rsidRDefault="00E141BD" w:rsidP="00AD6E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C5C60C" w14:textId="77777777" w:rsidR="00E141BD" w:rsidRDefault="00E141BD" w:rsidP="00E141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767171" w:themeColor="background2" w:themeShade="80"/>
        <w:sz w:val="20"/>
        <w:szCs w:val="20"/>
      </w:rPr>
      <w:id w:val="1161048498"/>
      <w:docPartObj>
        <w:docPartGallery w:val="Page Numbers (Bottom of Page)"/>
        <w:docPartUnique/>
      </w:docPartObj>
    </w:sdtPr>
    <w:sdtEndPr>
      <w:rPr>
        <w:rStyle w:val="PageNumber"/>
      </w:rPr>
    </w:sdtEndPr>
    <w:sdtContent>
      <w:p w14:paraId="3E576DD1" w14:textId="776FDCA3" w:rsidR="00E141BD" w:rsidRPr="00E141BD" w:rsidRDefault="00E141BD" w:rsidP="00AD6E43">
        <w:pPr>
          <w:pStyle w:val="Footer"/>
          <w:framePr w:wrap="none" w:vAnchor="text" w:hAnchor="margin" w:xAlign="right" w:y="1"/>
          <w:rPr>
            <w:rStyle w:val="PageNumber"/>
            <w:color w:val="767171" w:themeColor="background2" w:themeShade="80"/>
            <w:sz w:val="20"/>
            <w:szCs w:val="20"/>
          </w:rPr>
        </w:pPr>
        <w:r w:rsidRPr="00E141BD">
          <w:rPr>
            <w:rStyle w:val="PageNumber"/>
            <w:color w:val="767171" w:themeColor="background2" w:themeShade="80"/>
            <w:sz w:val="20"/>
            <w:szCs w:val="20"/>
          </w:rPr>
          <w:fldChar w:fldCharType="begin"/>
        </w:r>
        <w:r w:rsidRPr="00E141BD">
          <w:rPr>
            <w:rStyle w:val="PageNumber"/>
            <w:color w:val="767171" w:themeColor="background2" w:themeShade="80"/>
            <w:sz w:val="20"/>
            <w:szCs w:val="20"/>
          </w:rPr>
          <w:instrText xml:space="preserve"> PAGE </w:instrText>
        </w:r>
        <w:r w:rsidRPr="00E141BD">
          <w:rPr>
            <w:rStyle w:val="PageNumber"/>
            <w:color w:val="767171" w:themeColor="background2" w:themeShade="80"/>
            <w:sz w:val="20"/>
            <w:szCs w:val="20"/>
          </w:rPr>
          <w:fldChar w:fldCharType="separate"/>
        </w:r>
        <w:r w:rsidRPr="00E141BD">
          <w:rPr>
            <w:rStyle w:val="PageNumber"/>
            <w:noProof/>
            <w:color w:val="767171" w:themeColor="background2" w:themeShade="80"/>
            <w:sz w:val="20"/>
            <w:szCs w:val="20"/>
          </w:rPr>
          <w:t>1</w:t>
        </w:r>
        <w:r w:rsidRPr="00E141BD">
          <w:rPr>
            <w:rStyle w:val="PageNumber"/>
            <w:color w:val="767171" w:themeColor="background2" w:themeShade="80"/>
            <w:sz w:val="20"/>
            <w:szCs w:val="20"/>
          </w:rPr>
          <w:fldChar w:fldCharType="end"/>
        </w:r>
      </w:p>
    </w:sdtContent>
  </w:sdt>
  <w:p w14:paraId="7DF0D29F" w14:textId="77777777" w:rsidR="00E141BD" w:rsidRDefault="00E141BD" w:rsidP="00E141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ABE3B" w14:textId="77777777" w:rsidR="00BD7CBE" w:rsidRDefault="00BD7CBE" w:rsidP="00A64526">
      <w:r>
        <w:separator/>
      </w:r>
    </w:p>
  </w:footnote>
  <w:footnote w:type="continuationSeparator" w:id="0">
    <w:p w14:paraId="45E233DC" w14:textId="77777777" w:rsidR="00BD7CBE" w:rsidRDefault="00BD7CBE" w:rsidP="00A645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xMzQxMzY3tTQ2tTBQ0lEKTi0uzszPAykwrAUAsGJItiwAAAA="/>
    <w:docVar w:name="EN.InstantFormat" w:val="&lt;ENInstantFormat&gt;&lt;Enabled&gt;1&lt;/Enabled&gt;&lt;ScanUnformatted&gt;1&lt;/ScanUnformatted&gt;&lt;ScanChanges&gt;1&lt;/ScanChanges&gt;&lt;Suspended&gt;0&lt;/Suspended&gt;&lt;/ENInstantFormat&gt;"/>
    <w:docVar w:name="EN.Layout" w:val="&lt;ENLayout&gt;&lt;Style&gt;Biological Psychiatr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C6835"/>
    <w:rsid w:val="0000773D"/>
    <w:rsid w:val="00015142"/>
    <w:rsid w:val="00017274"/>
    <w:rsid w:val="00023F68"/>
    <w:rsid w:val="00054A8A"/>
    <w:rsid w:val="0005660C"/>
    <w:rsid w:val="00087564"/>
    <w:rsid w:val="0009057A"/>
    <w:rsid w:val="00097FF6"/>
    <w:rsid w:val="000A0DBE"/>
    <w:rsid w:val="000A16DF"/>
    <w:rsid w:val="000A36AC"/>
    <w:rsid w:val="000B4FAD"/>
    <w:rsid w:val="000D5796"/>
    <w:rsid w:val="000E1595"/>
    <w:rsid w:val="00113EA4"/>
    <w:rsid w:val="00122E44"/>
    <w:rsid w:val="00131868"/>
    <w:rsid w:val="00133E9A"/>
    <w:rsid w:val="00137474"/>
    <w:rsid w:val="00142BCF"/>
    <w:rsid w:val="00173C56"/>
    <w:rsid w:val="00176564"/>
    <w:rsid w:val="00176649"/>
    <w:rsid w:val="00181F9C"/>
    <w:rsid w:val="001D6C03"/>
    <w:rsid w:val="001E0A04"/>
    <w:rsid w:val="001E470A"/>
    <w:rsid w:val="001E4DAF"/>
    <w:rsid w:val="001F7D3C"/>
    <w:rsid w:val="00211872"/>
    <w:rsid w:val="00211BE4"/>
    <w:rsid w:val="00215F99"/>
    <w:rsid w:val="00222ADC"/>
    <w:rsid w:val="00224760"/>
    <w:rsid w:val="002363CE"/>
    <w:rsid w:val="00247AA0"/>
    <w:rsid w:val="002A60DA"/>
    <w:rsid w:val="002C234E"/>
    <w:rsid w:val="002E1C55"/>
    <w:rsid w:val="002F4520"/>
    <w:rsid w:val="0030291A"/>
    <w:rsid w:val="00320A97"/>
    <w:rsid w:val="00330E48"/>
    <w:rsid w:val="00343EE9"/>
    <w:rsid w:val="00344073"/>
    <w:rsid w:val="0036251E"/>
    <w:rsid w:val="00371C86"/>
    <w:rsid w:val="00377160"/>
    <w:rsid w:val="00387BA3"/>
    <w:rsid w:val="00394C68"/>
    <w:rsid w:val="003A2B30"/>
    <w:rsid w:val="003B1682"/>
    <w:rsid w:val="003B243F"/>
    <w:rsid w:val="003D561C"/>
    <w:rsid w:val="003E2192"/>
    <w:rsid w:val="003E4373"/>
    <w:rsid w:val="003E4C0E"/>
    <w:rsid w:val="003F2851"/>
    <w:rsid w:val="00421DB5"/>
    <w:rsid w:val="00424A78"/>
    <w:rsid w:val="004463C8"/>
    <w:rsid w:val="00454E5E"/>
    <w:rsid w:val="0046099B"/>
    <w:rsid w:val="004A5223"/>
    <w:rsid w:val="004B07DA"/>
    <w:rsid w:val="004B7026"/>
    <w:rsid w:val="00502360"/>
    <w:rsid w:val="0050753B"/>
    <w:rsid w:val="005372ED"/>
    <w:rsid w:val="00541E79"/>
    <w:rsid w:val="00545D51"/>
    <w:rsid w:val="00553468"/>
    <w:rsid w:val="00561E85"/>
    <w:rsid w:val="00567714"/>
    <w:rsid w:val="00574C3F"/>
    <w:rsid w:val="0058441D"/>
    <w:rsid w:val="00591F4D"/>
    <w:rsid w:val="005B04B5"/>
    <w:rsid w:val="005B7974"/>
    <w:rsid w:val="005E2700"/>
    <w:rsid w:val="00613B92"/>
    <w:rsid w:val="00615B29"/>
    <w:rsid w:val="00615C78"/>
    <w:rsid w:val="006244EB"/>
    <w:rsid w:val="00626F47"/>
    <w:rsid w:val="006350C1"/>
    <w:rsid w:val="00636DDE"/>
    <w:rsid w:val="006372BF"/>
    <w:rsid w:val="00637C44"/>
    <w:rsid w:val="0064392A"/>
    <w:rsid w:val="00656DBB"/>
    <w:rsid w:val="00667079"/>
    <w:rsid w:val="00691366"/>
    <w:rsid w:val="00693448"/>
    <w:rsid w:val="006938FE"/>
    <w:rsid w:val="006A1FF0"/>
    <w:rsid w:val="006B3D8F"/>
    <w:rsid w:val="006C03EF"/>
    <w:rsid w:val="006E0DA6"/>
    <w:rsid w:val="006E4DEB"/>
    <w:rsid w:val="006E69E1"/>
    <w:rsid w:val="006E6F31"/>
    <w:rsid w:val="006F5617"/>
    <w:rsid w:val="006F7926"/>
    <w:rsid w:val="0070779F"/>
    <w:rsid w:val="007154B8"/>
    <w:rsid w:val="00716D7B"/>
    <w:rsid w:val="0074215A"/>
    <w:rsid w:val="00742197"/>
    <w:rsid w:val="00753685"/>
    <w:rsid w:val="00760E39"/>
    <w:rsid w:val="00767B2A"/>
    <w:rsid w:val="00776A87"/>
    <w:rsid w:val="007969B2"/>
    <w:rsid w:val="007D1F62"/>
    <w:rsid w:val="007D609E"/>
    <w:rsid w:val="008027E9"/>
    <w:rsid w:val="008231C5"/>
    <w:rsid w:val="00823347"/>
    <w:rsid w:val="00841A99"/>
    <w:rsid w:val="00844A67"/>
    <w:rsid w:val="00860962"/>
    <w:rsid w:val="00863C2B"/>
    <w:rsid w:val="0087205D"/>
    <w:rsid w:val="008814B0"/>
    <w:rsid w:val="008B51BB"/>
    <w:rsid w:val="008C7377"/>
    <w:rsid w:val="008E7C72"/>
    <w:rsid w:val="00902200"/>
    <w:rsid w:val="00921BF8"/>
    <w:rsid w:val="00930CF2"/>
    <w:rsid w:val="009322E6"/>
    <w:rsid w:val="009414A8"/>
    <w:rsid w:val="009511FE"/>
    <w:rsid w:val="0096629B"/>
    <w:rsid w:val="00976573"/>
    <w:rsid w:val="00982880"/>
    <w:rsid w:val="009A15D2"/>
    <w:rsid w:val="009A2E22"/>
    <w:rsid w:val="009B2EE7"/>
    <w:rsid w:val="009C4E90"/>
    <w:rsid w:val="009E2EEA"/>
    <w:rsid w:val="009E6409"/>
    <w:rsid w:val="009E74F9"/>
    <w:rsid w:val="009F1ECB"/>
    <w:rsid w:val="00A01954"/>
    <w:rsid w:val="00A15854"/>
    <w:rsid w:val="00A256EC"/>
    <w:rsid w:val="00A32783"/>
    <w:rsid w:val="00A5440D"/>
    <w:rsid w:val="00A5651A"/>
    <w:rsid w:val="00A64526"/>
    <w:rsid w:val="00A717A2"/>
    <w:rsid w:val="00A75F20"/>
    <w:rsid w:val="00A875B8"/>
    <w:rsid w:val="00A95EB1"/>
    <w:rsid w:val="00AA0559"/>
    <w:rsid w:val="00AA3A1C"/>
    <w:rsid w:val="00AB1F20"/>
    <w:rsid w:val="00AB7BE6"/>
    <w:rsid w:val="00AF6367"/>
    <w:rsid w:val="00B20AB8"/>
    <w:rsid w:val="00B348C8"/>
    <w:rsid w:val="00B34D27"/>
    <w:rsid w:val="00B52804"/>
    <w:rsid w:val="00B7710F"/>
    <w:rsid w:val="00B903AD"/>
    <w:rsid w:val="00B94703"/>
    <w:rsid w:val="00BA619D"/>
    <w:rsid w:val="00BB022E"/>
    <w:rsid w:val="00BB0B69"/>
    <w:rsid w:val="00BB3B48"/>
    <w:rsid w:val="00BD2B3D"/>
    <w:rsid w:val="00BD374D"/>
    <w:rsid w:val="00BD7CBE"/>
    <w:rsid w:val="00C3643C"/>
    <w:rsid w:val="00C45203"/>
    <w:rsid w:val="00C45739"/>
    <w:rsid w:val="00C723BB"/>
    <w:rsid w:val="00C87E42"/>
    <w:rsid w:val="00C9129F"/>
    <w:rsid w:val="00CB1DDE"/>
    <w:rsid w:val="00CC5727"/>
    <w:rsid w:val="00CD1297"/>
    <w:rsid w:val="00CD1C04"/>
    <w:rsid w:val="00CD52B0"/>
    <w:rsid w:val="00CE1A9B"/>
    <w:rsid w:val="00CE34A5"/>
    <w:rsid w:val="00CE6F32"/>
    <w:rsid w:val="00CF5EE2"/>
    <w:rsid w:val="00D045BE"/>
    <w:rsid w:val="00D078A2"/>
    <w:rsid w:val="00D22E1E"/>
    <w:rsid w:val="00D33658"/>
    <w:rsid w:val="00D66F07"/>
    <w:rsid w:val="00D854D3"/>
    <w:rsid w:val="00DC627A"/>
    <w:rsid w:val="00DE4E20"/>
    <w:rsid w:val="00E141BD"/>
    <w:rsid w:val="00E5347E"/>
    <w:rsid w:val="00E57533"/>
    <w:rsid w:val="00E634DA"/>
    <w:rsid w:val="00E82651"/>
    <w:rsid w:val="00EA2A46"/>
    <w:rsid w:val="00EA7EEA"/>
    <w:rsid w:val="00EB6738"/>
    <w:rsid w:val="00ED284F"/>
    <w:rsid w:val="00EE2241"/>
    <w:rsid w:val="00EF0705"/>
    <w:rsid w:val="00EF2364"/>
    <w:rsid w:val="00F261D5"/>
    <w:rsid w:val="00F30BA7"/>
    <w:rsid w:val="00F365BC"/>
    <w:rsid w:val="00F43CAB"/>
    <w:rsid w:val="00F44BF9"/>
    <w:rsid w:val="00FA3EBD"/>
    <w:rsid w:val="00FA7B1D"/>
    <w:rsid w:val="00FB29EE"/>
    <w:rsid w:val="00FC6835"/>
    <w:rsid w:val="00FE34E9"/>
    <w:rsid w:val="00FE72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9237E3"/>
  <w15:docId w15:val="{A45288EE-C5E0-D546-8856-67493571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526"/>
    <w:pPr>
      <w:spacing w:before="60" w:after="0" w:line="240" w:lineRule="auto"/>
      <w:jc w:val="both"/>
    </w:pPr>
    <w:rPr>
      <w:rFonts w:ascii="Arial" w:eastAsia="Times New Roman" w:hAnsi="Arial" w:cs="Arial"/>
      <w:color w:val="000000" w:themeColor="text1"/>
    </w:rPr>
  </w:style>
  <w:style w:type="paragraph" w:styleId="Heading1">
    <w:name w:val="heading 1"/>
    <w:basedOn w:val="Normal"/>
    <w:next w:val="Normal"/>
    <w:uiPriority w:val="9"/>
    <w:qFormat/>
    <w:rsid w:val="00176564"/>
    <w:pPr>
      <w:keepNext/>
      <w:keepLines/>
      <w:spacing w:before="240" w:after="120"/>
      <w:outlineLvl w:val="0"/>
    </w:pPr>
    <w:rPr>
      <w:rFonts w:eastAsia="Arial"/>
      <w:b/>
      <w:color w:val="0070C0"/>
      <w:sz w:val="32"/>
      <w:szCs w:val="32"/>
    </w:rPr>
  </w:style>
  <w:style w:type="paragraph" w:styleId="Heading2">
    <w:name w:val="heading 2"/>
    <w:basedOn w:val="Normal"/>
    <w:next w:val="Normal"/>
    <w:uiPriority w:val="9"/>
    <w:unhideWhenUsed/>
    <w:qFormat/>
    <w:rsid w:val="006F5617"/>
    <w:pPr>
      <w:spacing w:before="120" w:after="80"/>
      <w:outlineLvl w:val="1"/>
    </w:pPr>
    <w:rPr>
      <w:rFonts w:eastAsia="Arial"/>
      <w:b/>
      <w:bCs/>
      <w:color w:val="7030A0"/>
    </w:rPr>
  </w:style>
  <w:style w:type="paragraph" w:styleId="Heading3">
    <w:name w:val="heading 3"/>
    <w:basedOn w:val="Normal"/>
    <w:link w:val="Heading3Char"/>
    <w:uiPriority w:val="9"/>
    <w:unhideWhenUsed/>
    <w:qFormat/>
    <w:rsid w:val="00A64526"/>
    <w:pPr>
      <w:spacing w:before="80" w:after="60"/>
      <w:outlineLvl w:val="2"/>
    </w:pPr>
    <w:rPr>
      <w:rFonts w:eastAsia="Arial"/>
      <w:color w:val="7F7F7F" w:themeColor="text1" w:themeTint="80"/>
      <w:u w:val="single"/>
      <w:lang w:val="en-US"/>
    </w:rPr>
  </w:style>
  <w:style w:type="paragraph" w:styleId="Heading4">
    <w:name w:val="heading 4"/>
    <w:basedOn w:val="Normal"/>
    <w:next w:val="Normal"/>
    <w:link w:val="Heading4Char"/>
    <w:uiPriority w:val="9"/>
    <w:semiHidden/>
    <w:unhideWhenUsed/>
    <w:qFormat/>
    <w:rsid w:val="009F1135"/>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uiPriority w:val="9"/>
    <w:semiHidden/>
    <w:unhideWhenUsed/>
    <w:qFormat/>
    <w:pPr>
      <w:keepNext/>
      <w:keepLines/>
      <w:spacing w:before="220" w:after="40"/>
      <w:outlineLvl w:val="4"/>
    </w:pPr>
    <w:rPr>
      <w:rFonts w:eastAsia="Arial"/>
      <w:b/>
      <w:color w:val="000000"/>
    </w:rPr>
  </w:style>
  <w:style w:type="paragraph" w:styleId="Heading6">
    <w:name w:val="heading 6"/>
    <w:basedOn w:val="Normal"/>
    <w:next w:val="Normal"/>
    <w:uiPriority w:val="9"/>
    <w:semiHidden/>
    <w:unhideWhenUsed/>
    <w:qFormat/>
    <w:pPr>
      <w:keepNext/>
      <w:keepLines/>
      <w:spacing w:before="200" w:after="40"/>
      <w:outlineLvl w:val="5"/>
    </w:pPr>
    <w:rPr>
      <w:rFonts w:eastAsia="Arial"/>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eastAsia="Arial"/>
      <w:b/>
      <w:color w:val="000000"/>
      <w:sz w:val="72"/>
      <w:szCs w:val="72"/>
    </w:rPr>
  </w:style>
  <w:style w:type="paragraph" w:styleId="ListParagraph">
    <w:name w:val="List Paragraph"/>
    <w:basedOn w:val="Normal"/>
    <w:uiPriority w:val="34"/>
    <w:qFormat/>
    <w:rsid w:val="00C047B7"/>
    <w:pPr>
      <w:ind w:left="720"/>
      <w:contextualSpacing/>
    </w:pPr>
    <w:rPr>
      <w:rFonts w:eastAsia="Arial"/>
      <w:color w:val="000000"/>
    </w:rPr>
  </w:style>
  <w:style w:type="character" w:styleId="CommentReference">
    <w:name w:val="annotation reference"/>
    <w:basedOn w:val="DefaultParagraphFont"/>
    <w:uiPriority w:val="99"/>
    <w:semiHidden/>
    <w:unhideWhenUsed/>
    <w:rsid w:val="006C2BE6"/>
    <w:rPr>
      <w:sz w:val="16"/>
      <w:szCs w:val="16"/>
    </w:rPr>
  </w:style>
  <w:style w:type="paragraph" w:styleId="CommentText">
    <w:name w:val="annotation text"/>
    <w:basedOn w:val="Normal"/>
    <w:link w:val="CommentTextChar"/>
    <w:uiPriority w:val="99"/>
    <w:unhideWhenUsed/>
    <w:rsid w:val="006C2BE6"/>
    <w:rPr>
      <w:rFonts w:eastAsia="Arial"/>
      <w:color w:val="000000"/>
      <w:sz w:val="20"/>
      <w:szCs w:val="20"/>
    </w:rPr>
  </w:style>
  <w:style w:type="character" w:customStyle="1" w:styleId="CommentTextChar">
    <w:name w:val="Comment Text Char"/>
    <w:basedOn w:val="DefaultParagraphFont"/>
    <w:link w:val="CommentText"/>
    <w:uiPriority w:val="99"/>
    <w:rsid w:val="006C2BE6"/>
    <w:rPr>
      <w:sz w:val="20"/>
      <w:szCs w:val="20"/>
    </w:rPr>
  </w:style>
  <w:style w:type="paragraph" w:styleId="BalloonText">
    <w:name w:val="Balloon Text"/>
    <w:basedOn w:val="Normal"/>
    <w:link w:val="BalloonTextChar"/>
    <w:uiPriority w:val="99"/>
    <w:semiHidden/>
    <w:unhideWhenUsed/>
    <w:rsid w:val="006C2BE6"/>
    <w:rPr>
      <w:rFonts w:ascii="Segoe UI" w:eastAsia="Arial" w:hAnsi="Segoe UI" w:cs="Segoe UI"/>
      <w:color w:val="000000"/>
      <w:sz w:val="18"/>
      <w:szCs w:val="18"/>
    </w:rPr>
  </w:style>
  <w:style w:type="character" w:customStyle="1" w:styleId="BalloonTextChar">
    <w:name w:val="Balloon Text Char"/>
    <w:basedOn w:val="DefaultParagraphFont"/>
    <w:link w:val="BalloonText"/>
    <w:uiPriority w:val="99"/>
    <w:semiHidden/>
    <w:rsid w:val="006C2BE6"/>
    <w:rPr>
      <w:rFonts w:ascii="Segoe UI" w:hAnsi="Segoe UI" w:cs="Segoe UI"/>
      <w:sz w:val="18"/>
      <w:szCs w:val="18"/>
    </w:rPr>
  </w:style>
  <w:style w:type="character" w:styleId="Emphasis">
    <w:name w:val="Emphasis"/>
    <w:basedOn w:val="DefaultParagraphFont"/>
    <w:uiPriority w:val="20"/>
    <w:qFormat/>
    <w:rsid w:val="00D20553"/>
    <w:rPr>
      <w:i/>
      <w:iCs/>
    </w:rPr>
  </w:style>
  <w:style w:type="character" w:styleId="Hyperlink">
    <w:name w:val="Hyperlink"/>
    <w:basedOn w:val="DefaultParagraphFont"/>
    <w:uiPriority w:val="99"/>
    <w:semiHidden/>
    <w:unhideWhenUsed/>
    <w:rsid w:val="000436D8"/>
    <w:rPr>
      <w:color w:val="0000FF"/>
      <w:u w:val="single"/>
    </w:rPr>
  </w:style>
  <w:style w:type="character" w:customStyle="1" w:styleId="sc">
    <w:name w:val="sc"/>
    <w:basedOn w:val="DefaultParagraphFont"/>
    <w:rsid w:val="000436D8"/>
  </w:style>
  <w:style w:type="character" w:customStyle="1" w:styleId="Heading3Char">
    <w:name w:val="Heading 3 Char"/>
    <w:basedOn w:val="DefaultParagraphFont"/>
    <w:link w:val="Heading3"/>
    <w:uiPriority w:val="9"/>
    <w:rsid w:val="00A64526"/>
    <w:rPr>
      <w:rFonts w:ascii="Arial" w:eastAsia="Arial" w:hAnsi="Arial" w:cs="Arial"/>
      <w:color w:val="7F7F7F" w:themeColor="text1" w:themeTint="80"/>
      <w:u w:val="single"/>
      <w:lang w:val="en-US"/>
    </w:rPr>
  </w:style>
  <w:style w:type="paragraph" w:customStyle="1" w:styleId="p">
    <w:name w:val="p"/>
    <w:basedOn w:val="Normal"/>
    <w:rsid w:val="00AA2D6E"/>
    <w:pPr>
      <w:spacing w:before="100" w:beforeAutospacing="1" w:after="100" w:afterAutospacing="1"/>
    </w:pPr>
    <w:rPr>
      <w:rFonts w:eastAsia="Arial"/>
      <w:color w:val="000000"/>
      <w:sz w:val="20"/>
      <w:szCs w:val="20"/>
      <w:lang w:val="en-US"/>
    </w:rPr>
  </w:style>
  <w:style w:type="character" w:customStyle="1" w:styleId="Heading4Char">
    <w:name w:val="Heading 4 Char"/>
    <w:basedOn w:val="DefaultParagraphFont"/>
    <w:link w:val="Heading4"/>
    <w:uiPriority w:val="9"/>
    <w:semiHidden/>
    <w:rsid w:val="009F1135"/>
    <w:rPr>
      <w:rFonts w:asciiTheme="majorHAnsi" w:eastAsiaTheme="majorEastAsia" w:hAnsiTheme="majorHAnsi" w:cstheme="majorBidi"/>
      <w:b/>
      <w:bCs/>
      <w:i/>
      <w:iCs/>
      <w:color w:val="4472C4" w:themeColor="accent1"/>
      <w:lang w:val="en-GB"/>
    </w:rPr>
  </w:style>
  <w:style w:type="paragraph" w:styleId="NormalWeb">
    <w:name w:val="Normal (Web)"/>
    <w:basedOn w:val="Normal"/>
    <w:uiPriority w:val="99"/>
    <w:semiHidden/>
    <w:unhideWhenUsed/>
    <w:rsid w:val="009F1135"/>
    <w:pPr>
      <w:spacing w:before="100" w:beforeAutospacing="1" w:after="100" w:afterAutospacing="1"/>
    </w:pPr>
    <w:rPr>
      <w:rFonts w:eastAsia="Arial"/>
      <w:color w:val="000000"/>
      <w:sz w:val="20"/>
      <w:szCs w:val="20"/>
      <w:lang w:val="en-US"/>
    </w:rPr>
  </w:style>
  <w:style w:type="character" w:customStyle="1" w:styleId="small-caps">
    <w:name w:val="small-caps"/>
    <w:basedOn w:val="DefaultParagraphFont"/>
    <w:rsid w:val="008A4BCA"/>
  </w:style>
  <w:style w:type="character" w:customStyle="1" w:styleId="mi">
    <w:name w:val="mi"/>
    <w:basedOn w:val="DefaultParagraphFont"/>
    <w:rsid w:val="008A4BCA"/>
  </w:style>
  <w:style w:type="character" w:customStyle="1" w:styleId="mn">
    <w:name w:val="mn"/>
    <w:basedOn w:val="DefaultParagraphFont"/>
    <w:rsid w:val="008A4BC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64392A"/>
    <w:rPr>
      <w:b/>
      <w:bCs/>
    </w:rPr>
  </w:style>
  <w:style w:type="character" w:customStyle="1" w:styleId="CommentSubjectChar">
    <w:name w:val="Comment Subject Char"/>
    <w:basedOn w:val="CommentTextChar"/>
    <w:link w:val="CommentSubject"/>
    <w:uiPriority w:val="99"/>
    <w:semiHidden/>
    <w:rsid w:val="0064392A"/>
    <w:rPr>
      <w:rFonts w:ascii="Arial" w:eastAsia="Arial" w:hAnsi="Arial" w:cs="Arial"/>
      <w:b/>
      <w:bCs/>
      <w:color w:val="000000"/>
      <w:sz w:val="20"/>
      <w:szCs w:val="20"/>
    </w:rPr>
  </w:style>
  <w:style w:type="paragraph" w:styleId="Header">
    <w:name w:val="header"/>
    <w:basedOn w:val="Normal"/>
    <w:link w:val="HeaderChar"/>
    <w:uiPriority w:val="99"/>
    <w:unhideWhenUsed/>
    <w:rsid w:val="002363CE"/>
    <w:pPr>
      <w:tabs>
        <w:tab w:val="center" w:pos="4252"/>
        <w:tab w:val="right" w:pos="8504"/>
      </w:tabs>
    </w:pPr>
    <w:rPr>
      <w:rFonts w:eastAsia="Arial"/>
      <w:color w:val="000000"/>
    </w:rPr>
  </w:style>
  <w:style w:type="character" w:customStyle="1" w:styleId="HeaderChar">
    <w:name w:val="Header Char"/>
    <w:basedOn w:val="DefaultParagraphFont"/>
    <w:link w:val="Header"/>
    <w:uiPriority w:val="99"/>
    <w:rsid w:val="002363CE"/>
    <w:rPr>
      <w:rFonts w:ascii="Arial" w:eastAsia="Arial" w:hAnsi="Arial" w:cs="Arial"/>
      <w:color w:val="000000"/>
      <w:sz w:val="24"/>
      <w:szCs w:val="24"/>
    </w:rPr>
  </w:style>
  <w:style w:type="paragraph" w:styleId="Footer">
    <w:name w:val="footer"/>
    <w:basedOn w:val="Normal"/>
    <w:link w:val="FooterChar"/>
    <w:uiPriority w:val="99"/>
    <w:unhideWhenUsed/>
    <w:rsid w:val="002363CE"/>
    <w:pPr>
      <w:tabs>
        <w:tab w:val="center" w:pos="4252"/>
        <w:tab w:val="right" w:pos="8504"/>
      </w:tabs>
    </w:pPr>
    <w:rPr>
      <w:rFonts w:eastAsia="Arial"/>
      <w:color w:val="000000"/>
    </w:rPr>
  </w:style>
  <w:style w:type="character" w:customStyle="1" w:styleId="FooterChar">
    <w:name w:val="Footer Char"/>
    <w:basedOn w:val="DefaultParagraphFont"/>
    <w:link w:val="Footer"/>
    <w:uiPriority w:val="99"/>
    <w:rsid w:val="002363CE"/>
    <w:rPr>
      <w:rFonts w:ascii="Arial" w:eastAsia="Arial" w:hAnsi="Arial" w:cs="Arial"/>
      <w:color w:val="000000"/>
      <w:sz w:val="24"/>
      <w:szCs w:val="24"/>
    </w:rPr>
  </w:style>
  <w:style w:type="paragraph" w:customStyle="1" w:styleId="EndNoteBibliographyTitle">
    <w:name w:val="EndNote Bibliography Title"/>
    <w:basedOn w:val="Normal"/>
    <w:link w:val="EndNoteBibliographyTitleChar"/>
    <w:rsid w:val="00EE2241"/>
    <w:pPr>
      <w:jc w:val="center"/>
    </w:pPr>
    <w:rPr>
      <w:rFonts w:eastAsia="Arial"/>
      <w:color w:val="000000"/>
    </w:rPr>
  </w:style>
  <w:style w:type="character" w:customStyle="1" w:styleId="EndNoteBibliographyTitleChar">
    <w:name w:val="EndNote Bibliography Title Char"/>
    <w:basedOn w:val="DefaultParagraphFont"/>
    <w:link w:val="EndNoteBibliographyTitle"/>
    <w:rsid w:val="00EE2241"/>
    <w:rPr>
      <w:rFonts w:ascii="Arial" w:eastAsia="Arial" w:hAnsi="Arial" w:cs="Arial"/>
      <w:color w:val="000000"/>
    </w:rPr>
  </w:style>
  <w:style w:type="paragraph" w:customStyle="1" w:styleId="EndNoteBibliography">
    <w:name w:val="EndNote Bibliography"/>
    <w:basedOn w:val="Normal"/>
    <w:link w:val="EndNoteBibliographyChar"/>
    <w:rsid w:val="00EE2241"/>
    <w:rPr>
      <w:rFonts w:eastAsia="Arial"/>
      <w:color w:val="000000"/>
    </w:rPr>
  </w:style>
  <w:style w:type="character" w:customStyle="1" w:styleId="EndNoteBibliographyChar">
    <w:name w:val="EndNote Bibliography Char"/>
    <w:basedOn w:val="DefaultParagraphFont"/>
    <w:link w:val="EndNoteBibliography"/>
    <w:rsid w:val="00EE2241"/>
    <w:rPr>
      <w:rFonts w:ascii="Arial" w:eastAsia="Arial" w:hAnsi="Arial" w:cs="Arial"/>
      <w:color w:val="000000"/>
    </w:rPr>
  </w:style>
  <w:style w:type="character" w:styleId="PageNumber">
    <w:name w:val="page number"/>
    <w:basedOn w:val="DefaultParagraphFont"/>
    <w:uiPriority w:val="99"/>
    <w:semiHidden/>
    <w:unhideWhenUsed/>
    <w:rsid w:val="00E14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064188">
      <w:bodyDiv w:val="1"/>
      <w:marLeft w:val="0"/>
      <w:marRight w:val="0"/>
      <w:marTop w:val="0"/>
      <w:marBottom w:val="0"/>
      <w:divBdr>
        <w:top w:val="none" w:sz="0" w:space="0" w:color="auto"/>
        <w:left w:val="none" w:sz="0" w:space="0" w:color="auto"/>
        <w:bottom w:val="none" w:sz="0" w:space="0" w:color="auto"/>
        <w:right w:val="none" w:sz="0" w:space="0" w:color="auto"/>
      </w:divBdr>
    </w:div>
    <w:div w:id="978726428">
      <w:bodyDiv w:val="1"/>
      <w:marLeft w:val="0"/>
      <w:marRight w:val="0"/>
      <w:marTop w:val="0"/>
      <w:marBottom w:val="0"/>
      <w:divBdr>
        <w:top w:val="none" w:sz="0" w:space="0" w:color="auto"/>
        <w:left w:val="none" w:sz="0" w:space="0" w:color="auto"/>
        <w:bottom w:val="none" w:sz="0" w:space="0" w:color="auto"/>
        <w:right w:val="none" w:sz="0" w:space="0" w:color="auto"/>
      </w:divBdr>
    </w:div>
    <w:div w:id="1076778192">
      <w:bodyDiv w:val="1"/>
      <w:marLeft w:val="0"/>
      <w:marRight w:val="0"/>
      <w:marTop w:val="0"/>
      <w:marBottom w:val="0"/>
      <w:divBdr>
        <w:top w:val="none" w:sz="0" w:space="0" w:color="auto"/>
        <w:left w:val="none" w:sz="0" w:space="0" w:color="auto"/>
        <w:bottom w:val="none" w:sz="0" w:space="0" w:color="auto"/>
        <w:right w:val="none" w:sz="0" w:space="0" w:color="auto"/>
      </w:divBdr>
    </w:div>
    <w:div w:id="1793744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7eb48a7e-96f3-4ce3-b2a3-0a32a47daa65" xsi:nil="true"/>
    <CultureName xmlns="7eb48a7e-96f3-4ce3-b2a3-0a32a47daa65" xsi:nil="true"/>
    <Owner xmlns="7eb48a7e-96f3-4ce3-b2a3-0a32a47daa65">
      <UserInfo>
        <DisplayName/>
        <AccountId xsi:nil="true"/>
        <AccountType/>
      </UserInfo>
    </Owner>
    <Students xmlns="7eb48a7e-96f3-4ce3-b2a3-0a32a47daa65">
      <UserInfo>
        <DisplayName/>
        <AccountId xsi:nil="true"/>
        <AccountType/>
      </UserInfo>
    </Students>
    <Student_Groups xmlns="7eb48a7e-96f3-4ce3-b2a3-0a32a47daa65">
      <UserInfo>
        <DisplayName/>
        <AccountId xsi:nil="true"/>
        <AccountType/>
      </UserInfo>
    </Student_Groups>
    <AppVersion xmlns="7eb48a7e-96f3-4ce3-b2a3-0a32a47daa65" xsi:nil="true"/>
    <Invited_Teachers xmlns="7eb48a7e-96f3-4ce3-b2a3-0a32a47daa65" xsi:nil="true"/>
    <DefaultSectionNames xmlns="7eb48a7e-96f3-4ce3-b2a3-0a32a47daa65" xsi:nil="true"/>
    <Self_Registration_Enabled xmlns="7eb48a7e-96f3-4ce3-b2a3-0a32a47daa65" xsi:nil="true"/>
    <Has_Teacher_Only_SectionGroup xmlns="7eb48a7e-96f3-4ce3-b2a3-0a32a47daa65" xsi:nil="true"/>
    <FolderType xmlns="7eb48a7e-96f3-4ce3-b2a3-0a32a47daa65" xsi:nil="true"/>
    <Invited_Students xmlns="7eb48a7e-96f3-4ce3-b2a3-0a32a47daa65" xsi:nil="true"/>
    <Teachers xmlns="7eb48a7e-96f3-4ce3-b2a3-0a32a47daa65">
      <UserInfo>
        <DisplayName/>
        <AccountId xsi:nil="true"/>
        <AccountType/>
      </UserInfo>
    </Teachers>
    <Is_Collaboration_Space_Locked xmlns="7eb48a7e-96f3-4ce3-b2a3-0a32a47daa6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j2vS8RmwIavnca2SmbeXbEG4Cv/w==">AMUW2mWVMQZO05/jKFz+tnwwAya5A1Fpsrs/QhOUoiyNI3ZWu0lsoqrB1JiWb//82+9DZJrmZ+PzyU9T+LB03MGjopYctNYr2P/hA4Md3Lm0pEBl53H3ZcYD+197EJ1l6gooTCQ3+9aY9SASeWm/TBp6rNYpiugqJfTwfTZMIdEmd+998i2MV+U4xZC7rafGPJBAhY+/O3CdjtnkWPeH38NzwLYhYNObK5gpRYdueOyfOpB1Uc/efeBwC8v4Y1BRXFFMUXecMlAjd2uA/VA/IHCr2dQbzC2pKQoqXp25o++thxL7ztU51w+I4meyQHsMwYQq8VgFywG18Vu01BQFT7KUBidDztovta0kiOj+RJE2rsQ/l25O636fXD0sxv5EEL4Ymg/KJLm7dnVs2Xys8rOBj6ynN4fs44FRbvVmjfQlQ3nMsD7ZiQfDVoen1XDjuI0YpFMGEwa5tjZMCIKMLaSTa7pjZSpBaVz75QU7Wgplj0W896VrKcjqeJpUQvp3ZVfdIawLP95BMMBUQdJw+wLGY4bVlcmv2qfnFXvR+ejt9e6Qz1oN3zk0s9eZQoJ/2anwSjL+KA4+vaH8/g1YKIBr9ZgvlhCEKMuwAmUH75UuIHENeiHZuzf/Q/LrPIDB/uQHb1gcSvOS9oPbih5NC+1wmjCTvLx05YssI28RH8W4JDC1t9I8Wt//1/X+Wwnqqfr0MsWE9p+YinHfP0vxy5sl4b8Jh6X1dxwG9u9iaSurWX2VC9Ej4bCuk/4P3uzc8hx/fsNWLk0xe3+MO2iw9t6SJOpmdHuBEMfmBamgiIP6b/T90zcSBlOIX0dm+4VcOO8jGtTGLnuARJI7S+JI+2KlGYv0M4i658aPvVmlaNipOrq/btn6cHSgGj0+sk6BS+EUhGA3NU9zZwW5JxTZPLOiYEaI89wazb3G4a3xff1rXjpvJJTekB4AgwX2HGAMSw1JKXOhRwPf1ObvAGCzJZ9RspRbqsHwIrkJ9/w+uUOUtBDL4KEZXbyCRN//HraHctFFT3+Ew1Y4ItKeaKE4OTuRor1DPq1QlBJ/LYsHDrDq9O/qOFAB8zzX+g7RvsynFh5LhXnKl+1GGIWqeHum5NAjLD2aDOrgq6+JiqhngpaP5JOun+QBjGtfydSsobNxeYhbyrJrh1FrildPbMVH9C+RpdsJIsofyf/EmIdwW+tBdasP/s6NZ6lyiFPsOuzvSgwWjbnHMzkTWqvIrCIg6SwdogjHDYkcLqhoJmgMUQe8NaqZjw4nOS4PgDpa7FC7bigJtbD0qYEjPt/4PEzccMFUggigZCrO7kuOLX/kyGgbvAEVJT608/xDv9VdWxvI9oWYBz+U6D/Z32mJwbUtEjOqpahX/Gkr27jrZQ8n35AKIvur12TrLPgx7EyDpsu8BEV11GMyL0RG78FvrQI/w3o6EPJcOL2UvgycWj7kLjIdL/BdsVgul392pr692sAbdcblIEIgz5NqfdO8RnnzVuDvXGyYaE6ZVqZsu7+zft/7TBaPs+tkJU2Q6giV6gwFoR2lUnjXBq75uLJNEhrMoe3rBmiRHgBjV5lkJPOYlBFQJEG13Li72+sizvUx4WL2+MOEfnWiaTLWBWd5tzm4GF5FC6mI+bt1icW/z7il8KcE8Cy1ZcTHiX6lOPd7nK/xJpb9GvvP4nhWir2I+y+vu3lZ4LFMytzf1ov4L93muS+oBFLfYKAkn8VNIEudMLmpsr2Uf1/Y5E2BgpsyNgB8YDHhRVTtrZ3gGF8zAIZETi//XalWH1HeNGA4HuN6NBuJNcDJWz9wskQTXEhPBY4Jm0SsRPw/gVkxUNEK2G5FYNotFI3AMOi1yzK6/tbyqtrrnxbr/dD/rZr3NNCo7tPOg18IK7Ma3koqZi6goRpREEqkbhkU1IdjSAL0MxyjnELpcZLC1Ko45HkTWcvdsLrBz3SvnLab/3Ln9ebtKs2Z8om7nAQym1heypqRPNdpsbDu5tsm7YtzcvqroJ5eJdK6Zsm7FcEVqH4oKexYs6JcbdTiZMwCjTPI49Nnpod3ZOYjcTk32uo992eV8LFq7CJIiqmetJ5lNgNWYpeYRnkeErDqnK1vFr+ltoUZA/IwrQH6bmeaFOiC3f8euW/3PaHjIsGTnqGBPrpjuuA1FTWGrDpmwtBZ0CSBSEDLHZDPCkfPNKTg/+AsogSx8z+FCCa9XpzejknTz6/u9iBozawFmeQcg7a3UjrHScfFFkq/08ZVA6tNNItzb/szm4IbskJcMgsBSHVE8ec47D8Fe/7IDbYTde7OyTC+0AeC88ApqOMRYRLy2tGdFUOVJDY2ZRlxdKlvzBCRPGybnZkVGBCqg+cOm0CrsdFbggkmG3Zxr4PpowbWwpuZHtRUlAWEdMeIw0X2SHqa6RvqWAEFPMYaqnBkSZ5hhM6XfOvIJqd90Qh4ATBdcLCTe3Wx4Aq6vW7OlPP08Bt1x8xyVUrGBkHBrQjf/1tFsOkiVb9FL+1yBo/c3Ef4hb+qESNEEhD7IyjEDovmPtzDydFgUK732Onb58M/aZZRX21S+WDdqQ14QEZDtT470b/gnUnvDPIcbBMoGi/jbW33qipnNVFqvQ9d0qr/9buB26M8fA08dLj90+zYhimczZMKOVTqxWlUZY9nudZaiqB7LaiTvxIsZQUyyA4uD29/0yVKYVuAlniEub30ioyJndoXVVZ4tuF8OJn2svV30OfSHCCGPCoWMrS3jYZoz8BMD9QIKxUbLAI7XKTq0z2xdEPSdeDgjunnOLaImTO3om/bx5jdDSSHTtcdHGsZwOXZdGGYi+ZXlV2eQ6MgLhG10s/wXU6JO5F0fYo/QHh4lL8VTZCvSQvEXt0JmCeq0nq73dE34CPpTcw42osnoDdGiw4PEImIJZBzVxw6ZXYdanPir1idjGWd/vRlUcrFQFbLR108DtqtYz9vRPifoiJH/NrTL8XE0GCxOHXRJt32NckHeUDovaDNVD6bojJc8u3AJRWY/xdacvxXSREqpNWI6cZEelggT/yhg/1SBvmgKkRUeFTZNi4YSWsGXth/vntDjVBkTKM93a1dxjXSZIQNKGsORPaWQUcQbHou3p4JSB9oKXVLxoAZktx/cGJ2Cul4BbMN10tQIWHG4SjjRQEllyBuqZu6YtTljFZNPHJyypsiwpn+AsxAEHha0okvRXyVkZCMJFCifNHDaxIlXYsf2kuAcWpFzEJ8vzY6iDX0d6VzqZbGJCVA3kyIeaZEhbq3yBy95KgmfdtDkR9dcL/L23K9AQ3ujIbh2BurJFD6ZuxPZcnBM2BL1nSzgPYUgAWiSKyz1IUS6HH0sCSVqS+aWdtEeDeFbIKC5onTPbsDzLwkuWeTTG2jl14O69/bJq4UqzQ5nF/bggpCIC9RdCDviSlr01XdLlO3h3BhmO8s2PC8iQ2cf6wa/9krDlaxQPvcQKALFn++PYmaRbbP2X3S9MVrWzE40yxpgcwHySz5YFVLgZme16s7tYr3WCUWMC9n4285FbGpLq1L7eczh1oG87WZ9rZkJB1/IQY1Al+IVztbnfo8AJUKq2fVxd5nVYjrKuPuq+u7bKTbkDkCYNoR3lLw1QeED4eRcs8zcKiAub67oUmqKkab3ppxiqI0Z1U+MdwGdm23Lz4Lt0IGU6JbPVYe4rpy00bf/kXRemtpwBf26msQ8B9PRunfbSvJEYtqawoWXRQJ2fwBVz6RmCiKnzAZDGSBQ/XFAKuKMWRGRMsVcvZMoj/qa7loSah8lUMY8+96PnJ1EoOB0zSLWISx+VdEoDFnxixtHkCbiwtOAMuhjmcMVy4juJApTFgi/5gk2+Q6pqOH7UOY9njGAWZ2yO7OM0IKwaHXhfJNBtYpdxs2YmOZavSyHRWwI6qm86aI0U0gwzKsCFt01Bara/az6DJUimHSx1umwny6dHwAbh3KD3omZor2d0CO+moe0ikY0b06OxjioWzDTMjCiR0ydBAdcmWKBoibZNU4o6Sn63NUBrHqG/Bz+XCR4kTRjBZjRwT1nKHFXyN0DMhj/5VgLW4Csa+/rLUXvVKxzdEgrVYNNBVnqHL2y9G9cuO/lpCeCbOvhg0oI/m22Jsc0Z2VnH2WvgeUavG03iQzdVIoyuBjS89qXdfquPL2Uv3b/wZJrPfxXsOM+jvw+YMrohMUmq5EQrjJWlCz7MmiQEJ0OgGjXw/KGrRoZ9pNWIBZ9Y0r4WZQn8BtDTP538QRWCtlJlAgKT3Jrr+MO7bMRzKI5syMqemzEqLXIqv/l9we7QhgjRCKgMrIrGJfhaKwxMkmpiUrdbpU9dui15Yac5qbVrX0EeraVcp0nBkhI8uvcs9dp/erhxjHcFTkMZwVQ74nMiJvWWSCijEK6bozuLaYbcmWh5Qg28fNWEWQhAK+h277WdevafJimfp5pILWsWVJE+mGlXbrSVyHAmnpSLqFv6UbsFqLtrKKR4RHsroc6vZhA2M6OHKlBazBW/9jav775j2/MriSYfIuIUJsLzCHb2GVVqs/9wN7nXUDngQ2iENr29htBktpBjpP9NAO1T+/T19qVYCV4/TdmdhvDuqg1n+RChdX1qNEHjOtev4D1KTWylaswT23NrNssrbJAO2q9MiH7X14SXgh+sjx7g/+flov2GPflEwd6J5VqnI/n0DPSwGq0idhkgXVsYVeHTPGg+jta+NATR+MgslmPreHBMrG7B1hdY7HpYwT/nMrGbULh7yK2WKJ/g3l1pE46eOiDObaAeBjTGBZI17vucZy3DZRmlt3GqadQaL3AsLMZ9S23MSCv3M3aAzpaUsGjf2vOccrUmbHC/w6dkwtviubdsx82cX02xhj40ZoHXIrkVYmTD8BPM/R8HOMeFOPsH3CWrKUWqN/fMBLZlTecV0wDy7e8JHkJ1xB5TSrMNlhLmuSgWONSFIywI+PmibOeTcxlIjQgjoRfWuUa2HQ/izcEFjMK3gZU2n15EqpUF7g826YlhYH0iXYufYhM8FAlhKwt5K36c8sR11MATIWRLOM4trIyqSNjeiHVJ52cvazjCYrR76bzS3Gsr5XPNkrJFTmlKQufPYPBSg2cgnHapSMlH8tKMgIIXStlLQDpdk2Eh0AOC4snNilfuuTpsBu/movAnBAJzTUjkKA48xkpDZLlbNYSivFzxTEckqW6A8wB5aSgatnzMQI5r8h9TvNVDolwq8bDlCJb5a70uCaDWmeME8nIg0gaHx6KCOhmqrKvKeXi4LIZSfKMM64tZadbSWZ//2gI9ponAjjVC2LdUYucVxqmALrN/U53deLLVD9eIUWHtkf1Ddk/5eOGryCK6//AwuZX42z4wVwGlqWMoieuGU6N9576vJ77jAsAyaJ1y34tUGu9R3WQDEawCBBJR6kWxGPwJExFnnNbUVZKa4htKugzQAr82suVXq7UjoO0yP35dNZbZ5vwOAy7MSTmVs3XXjsl7TO25n3l1AIO9QLUJ07atDGN+SM7IH4yIr3yJGOBMZtjZ5wrKs0+2x0qtTXeUwDEmvdFQkZXSmWryTJ/fxR0QzrjHHjziXu1edbZlnGMnM6plO0p4fG6YvZoSDpl7nopkl6TCDW0g6VjKz/5y2Cj/p7GfeECCrGKagNECAUvlwA+IzerK48zWEln9M72JRcOV277pLCYgxTwkjhSBT5Wzag6YTwk4iy+LRErU4RRN23wDnEjtjMZTKeNawUsBPzQ/4xzKHUKMHqthMD51v90f26DOj2AVL8QGlZeinv9ADPXnlNKjcBU4J/erzXJoWOnCotXVEWOw+WZizvj3jaxseVb0bc+0hDdtsq83nefOzi2TZcm6RHc6SfyGBxVj0DmUxxj7E3h82U3Ex1HlTs7+KQfdroCgrP2m335fD3w3vpU3b/1/bdNAR9BFMvO3PaX2EF2uijz7qyscqYOKmNQkbihmeSN4xNYE2TrOCE4a5mf5+p3/EYj9r/O3B9oCVsQpsZihN26MELydEYvIELTycUuH+B9kVyH0DMIHcKuWpuI4+W/WdUFIVdvcZ6MBl+1l0bDDhaHYIQ+eU/mJG4AaBa8yfTrv8XVFWNcjoZWGXeD1ZH/z3z2RxZnGvF+bkuqpGSTe2dEJseU9PvYhA1hdqAKO/eFptPdfxa+Nn/zqsXLCRn8uJ7vyH/MLPzrtNdQEOCSeSsU5f8RSD/XVAz94M3+dOp70gCF6iw6z9z7f2f4MzKrLu+6t/nrIpumQYYRs+ZPZ4ug8ULxdxbSBW4sCYtvzUKTh3JoXYdQAwWPwUzuXuLViPVYu1awkpa4DtFQX4X3P0gF+CSWhtPF+KDehyhkUtQ/xP4hSmctNXneVtqQGPHYo+STng2/4GxnzQoNqOOJxehLHYva+IJ4E9iEspzxzaPLRr4tyDGC/LrxAoob+7EM+K8Ejpk9R7gvdVnaXqDJPXQQFfgRJYnTFaj1BWhvO1wB0U748pc1v2Fme+wuUS74ehPKSuv0BgFs+CHh+hSwIqqycvVDd8bfBuFK4FChrGtOqybo6YvSqBFjq1VdjRIMhWUb9hU9/E0SEcXyAvASkIfzFTEhBkgHmLLkphatxK48guABEmdStpPTeCvlF7C4B0JCt0nRn4lttHN76SQTHfhCnpAzzMp9its3ZNkR6Ij4FqlIkRUlbScUlGX+DABTqx9wn0CH0qgYG3B1w0M/xGF3q1RlTlAVLeNqdmwOX16o0oJcmFQV97//00rAtapkKmfn/dVQN5b8+dJNXjbvdVXa17uckZ0kV0OGiqm5cZJx4/TYmVFUce1LUPdKCKyQ4Mwp2CrWKvgu/jiEfb2nUvTjbo6IfIZ1+g3knIgMpWX54rnLEegOrIh7+fcu+lKk/oqqzZ4i4gdqXJ4idsvt1qDxzbQBephdDPAqLGiv8soesVajLSGsHn1UF3vAZqSwUaie0vO+SwC1hxjEl7web2i2KTzMVILW0XbnPjkOzGheK1I/f5NGISoxLuzV6RQYTk9tSjM7qBYYEs7Wc86HOK4+fe4qwqM9MdQ8EftH9BNDefYW3sZKLQrxVF8W8x0DfJqhssdPDj1cJYnVUA/7br7XJ+iG1G7kEPzuK35GGYyfzI76V83w2STZoDKjOZ11AQVxaQw8gwBNAUZkq3M3Gyl3V4lSNt6XpNo8dDVGCRsjPfoHcdfEe6QyxcCQVUUyyau8ymAgUo5o3IaiMZuDPoWzL/5D2d56+N1nvSf88iJ+oF/AJM3h/vd3AOHEa5GL28c8EohBf8czl6OdIA7xHhueU24wSJ8c7Aog3diFcixJ4opr5Nleu+EYqr4imCG5So2YkI8QI4ATJKvY19jdGiI1q9ItH+43A5CiD8vqidjn9icfvEOX8RHDDzRbGSkFeGWllZZ9oU7VJFrLkElpz2YiPwsI94hLfbsI4zZ0r5W5dSXzvMxbxMumZs7dZvpRfFfnILJuv3S40gfyZsjQeX7r2/QKjlr/B75nNcwmyXz+cAWe6ii4vGRg8GOMOMwcATHhj4ShYCT512QdZdgcDxtgMI0PcSAWOfyxnO+3JALv1fxT6ZeIH/Zw++2pkADvITh16CFZHnZ7KnTPpK1Rt+/gItKOqs0Tvg/+awQZDMKoAYNaZafeaTx1TMSd7jLGKhcbdRhoAgHl6FY5kpBoU8Z3IGuMOBCoVXkv5LBMkA7tlqfgar9ze1pveNKiTwqVi0zGfa86N14h8gNunPlt5Hu0tqNJY5xpAMZfm0QAbOSEbdTFthJ9KxPUKKeeNjvF8jZlW5niW8EnMHBmCNQV9hG0dGwle5L7O8dmoUKF/4n+koUZxzV9VzSO6PgYaFVbVHuUm/p6dz3pj7o1aRTiJVkDQ0GBasOuUHYlXqMwZ+NMUyE59aI1TPPbDGgtJbAGuWUTjPL/dztNcmB6lVl3J7ReEGX0nDE/yqKfZuKfBUlSY/Kta2pJBKILJBTUGnozT139Jk20mIgAHuwmAUSLf0kOCBzraQzbFSprskc3NscT7+C37jYarYj/Or4nAwmOrdjEqGIu4WPsqwbC+TQvZwVqhFrWo7RN8OSyYzzm00RaIbGrC44s8ab1+k8L/0iYA9y7W7O08kE8s6oQ1ofipF9gqR4V2qxAZ0ofqIdxj8pZL8Ms//GL6aAxHJzmNrbSjFNCz7x85PqzLMddx+QsSKIxF86/2ER2Y714zmNvBAqseIdeQPqtR9dlRnk+bLt+b49FD9bAd0/TTXN3O2jgFWeiOyFkSA72cARNepIS2dhAiGBCMFsOuyjaXa8XgQ52ACiB6GOs5XyOknNh6wf4wxvAyPrdq0KOK/siAC+otjQqpqGrT2oIatYSR3H4Q+eXJyujYzdWO7tVG9yHi0jJ0HfHgfcOrVUjR1RZwFeBGivcIjOxV57JW254j9kt38oiLflPHIERUMouoJ8VWkS7Hp1tRIZkcgl5qoKDUExd3TyeqoqjWW12v0ENQh36+aY+ipxgjprEpJuSC11L7jVD1Iz+mZc6r9pYNEa4LKhk0dEGauruW1GYkZXqGkElcV0Go7icHgR9iQ5AsvPLhFDu28SPVWPowzB5/saNpS2SyWu/L9K0LTjgoNIKvKeeniTxjPvJf3fuM+M4VbvUowKVvFR+Upi1CrNGtNc2V/tvg5mISd08zXMTscuYGw1ge3ZbKkRSCkYuul9NQMOhXYWp9fNNa37cbgcOyNOvv5Pu4PTorASEq+OUrKA2wgM/nmbVz/oVJZfxDlKvyZCAGt7JR7OIqxZW/Dd4JTSQQM310A5vm2e60HPH5P3Hz9bjJyiAvUHTzdmxvqC9LYZ8hm9m5lWDgp6QKz4v+J7uBVbTANrkiLCOZvtUxb6R2Fb4a02E38tMeZ8Ru8Di5xl4sPQymctUYzHUhhN3n5/87fzVp2e58dxC7iRv+3ddNAuk1SXUCfWis31qJnIosgJDkh9/20LXJrMRvqrXv/1BccoID0Fxj11K5FLph0LL7IE1bSztpyJA5WDcWNy8iEQNYwb83TMgNcmXHRYYyWa54QoSl38+OWjU6MqS1w9JSGg9P34GqjdtDAk5aDIXAwMGXOX/pvVqQHWYWXbjToCs2ouCXl4fStJkaXYar18zZX5ppgN9pV5MBAgKacUCq9OseRCEA9IAkel0KvWLz/qy1vuYMfTCbjsZpL3Ae3Rig2nbQCm5q1QZxY0/PJ4acha0BmJON3aYoQCj9CxOn65ucsEaEAKsIiQXo/pziMYwcI/wkAwMvkI/mT68CO9NFF/BNGh442tJ5qoU/zZdFM2XyjWJH9iSsUARozqsmY69oUujh6RKNcQJLDc4nbNqZ/XXngg4l6fSgEdkUA/XDTsvYD/fVmf2Gcw6Go5uKJZINvf1hOm/j0dfi9003aYcYS3RwPhFCKs6pbrPXpFoj+Wwt0pSm/kcCF61svwJoc7466pnKBkLsgXakRVsaisdPFy7QyE1LZOA20XHTjeZV3GvEKD0eqnwwXwuYuOU4BQrXgPWzFFFX7WIwja4SZMP9Lr3Y9dwxNraw0QbXSexCBjS1NBjkbvu8ro3yXtxFPekLLFZIPBUso10X91bv3q9NBFOlPUpQqhWvCuqHhkAJjSPYMhpi+i3dFMgWL5NBmxuDjQm4mO02EY78sGD6BK388Ck5khGkYesKOZIXl+T4InS9vukDNNGqekgbSjzpzHetD0BNIHO+yfB+86p+Nks5aX3OCZzltXXYwX9g6HboNKHKG6FUE3H4Us9ceATzkaWOY3jWkhiEJhvQRfnmFYbFDG4ULqrJYD3GT6O8YTnKLLUslUN5+xX27RCtXA2Og2IdkSbHOxhH5/GuR1BfvjnMJBzWk32WNmUotYJJdlER8vuC9cq0ngZPXsmtCDqGJ/sOtXMBLjxnQMf5v3yDqrSZOjF4vocuLt/zKbDE6XzbHgCxLPN+ltvzeIqftpP5PY0deBgxxlKgCFb5QsLn4kMA4KbmH5TYp4KoTXgV0oBp2mQkfol93QofhQyTb8XxRmvYveMyTMCbodMZBhUmj+q+KU2lv+ZkDBE+ZCxvOPIIE7o3p/bGo5HQ5+MkFTPf4IOtdztSZcrEduvHzm3Bm21ArhWBQuDv1SIHZW8oV3Wg6uGYmDGzu595q3Q3fAxiDKyRiGOA/KkAuoRpcTp+XaPFxfNCEkJ7/A+LxiLL6IQoYAgk5ibEl/gIFaFcffPL6D+verbm+CPqYeGxXiikCFgw5iKRnTK2IUKDukE2FmRHygAoPe2wZ07irR2MZNFeKsuAvphBcdXnCKMC0Q9iVtt0cylfAWiBbVbLbM12DPFlpFKWtGqKCw/5Hauupd6rVHxMPVHNBOZA5mQGFHyvDYZ9yFRQSY9sJGg8TgQM4vlfjYkK8eEdNBEUdwhNTec5ZBzQXqoeVshZP9dmH3LNI+sc+LAlZGBhP2lcGHuzXAz6sMwy7kegPhWjKX2phFu3YInmicGzrHLZCIBM9sdeE63ic0++nNy+CWpEfGFVu/2Xwc1uf9gPKIyWnR9tkDDkDul+vE5mLeUr60TOK8eOscArQykcIQxjs5wwX4aYK9995nHHIIMxYXmYQ5j4ufJuxLlqYys6IBNoAqf8Aj5Dw7mKp/5t9FCgyew8027UkXWzyPQ7gAaIdlUEBjgNIgwDmEw5XwwTjcLoqfUbnShDHMnQWj459o36kGMxuG93TbMRkXOBsojzsFTZE77B6UoQ9dG0c8HFr3KfYFbypRaovRAYD01/gOWkNiMOzTfynb01cKlpC+EHPPfyLGxuM4mt4cluiNVPi/ali9RBz5r3wk5Gv2aFSRNLdbgmAUPd6Jqn6lUhAtkSBjKt8FEknLwEMVFghlecjPWalVhO1BSF9/jK+K2q96+RbRrPqg7y0r7QMtxoy0FjlbNLIRRi8EgitNkNMSKpI926MybD+P9Ies3tK6cDhi7NsbAlsMaJ/VkQHaznLT9YkSUpQCgznoV1k7+ZLOBS8jSYGo47b1fHA2+f23kurT4Pmp/JZh1Mc//oL9RE+xqFpiXcaxq6tug86ABAIPMHqsDvYBc/KzPt1gTJkdZ9vVsYHsDBDCl2d2ZCQt3N76GOsKn4biWLp5DUbMUk7Op4kbHq/HWMLmFQhtxA6DwW+I0kY+JDb7/yhNby9C5UItS2jmuI3ymMVTK7X6wP1l9Q+kWijOXR2UyrU4X6x/gPtiiEeB1kRHlAghk90UMiiimv3VBlzL1Km+lrKyF04wRRYflOWNtiHTz46nPTlop1j2eH8sGSAHU0udl1HAbQWfgp+mAp1F5rwg2bm1XoS2DhxDWUz2zyMAZTrTkGHE2pT+G7oZJ7F4webJ4rqzdwHegYnNPfsgOo5N1FVsC9VrXi+SKcLFnb+fdV2BB8WflHZr+Y9zBfGf63lkn68Ussn8OVdCulPvHzDFEciQL/nF/Zks7ZegMktiamXz2eG2JL1iVP/ESaMzZ0RACULLuByyM+a7MCoT+4Fqgnj5gZnOmzV2BOAEs2tOBv6IyPMq3Ocw9pNc2BjAYudGgxCpbCnLrQJo7PftbfSZIhpvfv2mbMt1fNjvodMnhxwocVYSKWxXfu2jkYJJMQCDfSABvEK6v2yVBHQfGJLWrgAqb1F94hyU1NgrnxqO7Fc7yyNRbRokp4HjG/9aKzqYMCkZMypeqKSMfPX92/AZaN2K61vyQTH8EEHSChDEi1p1p7w+C3vUEIWGM8HQTf9LQIEQs5xmJetFKrJYG5EvWmDb2s/slknqfHJuvC/o9GtQM0iYM6TJJnAwQDWivREBz9lvY9ere8YXfH5IkSPk+hFh0/M1kwVwcKZ50M1kaK19TYklwdCAvA+7qXb46dSg158Y7LW8AzlnwhMYiRHM9Rip8ogCG6niX3u19S5pygzaTWd/ZMvl3RcbxfUF2irGrNrZHrKwODEP8FVdxgD9gyMiKtF68Yz5oRex38kV5sN3YiG/TMKMP0tB/5stvAl8rxAr570byDFuotrFMLDUeS7MxozQszyEIU9Gp7Hhk1yai+GyUFvWWvjePvJ3u2b2LQM8+XabGMlmg9egGz4eLP7z9I9wmIxg6y2d7UgJqVbYb1rGPFnhGGNFYLhuyMKMVqO+9Rjw9xWVnUC0lHQrp6JxyiJDeD/HEcveXch2G2h0w6MRrv31UlOiEskS1d76xNPTnCWcs0qt3LeInf3kxMBOP7pifReeq1+lRUQynSPs/ZYNt0ixFRa40F8m0FDOFePQF1XwVhWc9LnMuRVqup+2Jp9+OOKYshqH399qhxJ7HCBdZrZlYAiXOr6KgjFzp+kGT6RcJe/1XOv0ZkB7UBzUmuJIldkkGJGkfwiv7Wl4RLid66OzcHzzEiY2LdE+ijgk4knY0zTuD7bf72GH3RCfbqkZr/k3qsbOUiM0GlXUdfgkYlrufk9laMeCDeEeTRvURE99/OlulwL74BZaNMhYbSgPhISIik1Qdgj++ytxB4wWQw+9VHao8gnyze4cbYBpv91ObocbMS9OXZhcew8oF6dnwJtqyHReHzbZjgAe5PNEwiFCIJQ+8uwrwEYR6lGzdIar7yWNJcJYJarwOU6kkxfIesCBupMKME4U8QGQhk/MQ6LPjwixEYim6Gy4npE9ewWmYJZMGs5GlzOG2+1oTKGvzQ1mfQiHwUSCVI9ejBQTB3xuBKI7cLQAQjtfiT0VL7x9FzOlVL5gBvOjw8OwOIByrM9s8Loydb3MYmQDMRfWvo5Ci0DWKBEYpScY4f5JcXX6UjZms4EMgduM0QlKOOn8BGMCSAtmafMfzTfmhJ4I9e5pnGaqW8Pf/mZmaAxEQeL7J62Qk70Vf7EIjXRusBvXMq8k/vJmUablovkNrd/eWUnk+hg8UmhPUCfCmFy4aI/u1BM73v1hCwP3phJga3DSzBK0phKs2llfcopP/eYCfxDS1XwXzwCiOUbROi5qw1ni5GLZ44Z9K68YLbQ6EsfmEgndE8Y7SzuK8C2NRh7Axrism+A+rXgK30CXWboOcYJ7kwgjArhZbgCZcQ+AKj0+s6BquU6WcD+0GUL9anPDgIK2OuTaFjd5KzDQASEZn2XEpV7u9Z8Kqx1r3lClG3+qOyRrd7mIgbRtGBAoqbcOrrXqNuTDGEDkvD5FkAICQr1405iDpdbB0tnM1IKZKVWH8OVBsCFN9pmN4NT7GfUfBeAqnQHMAghuPNzkaFt19FkP9Euy8+gp4acfC4G5Roe7bYPHz9KoNGGEPxAQ0RcbbqNeeex1VW2BBbSUxWF+vPi2eh0YiKkHEEPnzBwjznNuKZTVUj+CDpyO4UajAKSSyWrF3JpKrK5cfbeWDAYgfIwOKNt8XSVSuEO9YPV+UIyG0vkzfqLXNmcfkREXMqzx+YNJaSbujpGgzWcSSpdRdOedSKLDkcI4kqWtMJaJO8fB+Hg2q8ZxSpCIT9aUo2SXkP7pX/Whwj+OAIdChuIwxpZ5HrQkE3ClG6anjCuIFIlYPS0rOZw8NuSAkyzEFHIfMr9J49dWJduea02n3hCWWUs/dUiecxqz27TolcCp3MqJ08stnFS0TcpUcd0nECF8PskZRy3N8Hl0aJLrYTBFbtJdqZBbEvSSHP4v4WbJm5DpquCC18lfLRK31iUxsCASz7WhOkqn2ProF9ifVclrJ/oM05YaTaRJRlT/dp+stpKM6Qw91T/kZuavSUpQbv/kd19UJ7QKhFyqxG163Oc97SOQjGFyeu1EwfL90RigC7odUU5GjJeMJ3ppKpEFvHyLy4foBT0X2wEibe5VTvwanFffTlJtsBz/adHfNP87ZV0UhpoQ9WdxkQKiJigFZpRwrYBhYk1jvIiQ1XkYyCOPWmDGHhYB6TMBcW8SXEom7MtbGqxVZ1vbZt6PXiqnqRYyjVvL6raSSZXEQHCNze+v8TjuN02sLa3kBeVavtHXXbZGBD5ENX3fORrPePy1/DvLHDsxZCD8BFAbeXO9vRWNa2wWi2o9VdBajcp2mvuyO0pIlbg/MrOIZdAgCSnWywAaPEYMbJn4SnZf/ovNgjvZQPim9h/j8UinRCX0MoczoEIe0qKAdkA+uo5dTVz/iZpuDky1ejDvvirWBJfgtw8UT/beU7I/K1T7t3NeKeH4H+mtBHndHNuuDEZKVSOsSG0aVw89ZYvm1QOFXRijtK9xLkW4ZmNrCcKijx9BBZkIZfUyEawajHWb8IIkzQoFFTIc479dq5SH7Ebed2SuNMIazydnGcSGjsDf2uRuts/0kAV6fIvGVB1mEJduz6pIeuFL1eFqiTA8NoLlb1r4ZMTVtAmw2dZ97UH+pdDRV3OYnnTz+OWEuawxGud0s8rE+y2ZgOdaqc628GREn/KAm99nRr+Dq+vVD4fSxTitgrXIPkvIfAmGS1ejyAsdwEosVGBsnIqVnbjpC37eGyc4rysDORGGT4qApKvPZe8WDZYV4UTNOscFM/7U0vBgBv2KzXjTC/8MO2Hb7N4NuWs/gz3ATfCV/h3kFLA52qenX7WpgyNxDuMWhU2Ja6iwY0glDtGtwX9qKToqlQVBVR6tA1KAyefrbO+TnkjLhbR22V3z3HzQcZZQOdmuzlaazMVhEyE/G5TK5Jg28B0v7yMEakR1YVHoa8slMqFeRtGi42mw0gmvWBQFDnFV1vWfCqBnfKyTn+QyWlUpyspYkM0olhzZFNpUvO4f4R5hOkzImMLnNdgfaZaGCeEWV2727zF+g3qJ6WKG63eUa3wb37Ha9F2w2OTwAzQKQ5wG8F85jyzYwq6GNy5rU21sSBmo+6tfuSM3OAwZOwUTUYeUDGtDvGxUSsSG8Za/9QPBMP0bihSoH+EATrWCVXMe6X8Pt8ouF3YcoP4tH3UvQvYIcvmtJgx35p6YWpnHVIm0kD7wmogA6n4wyL4rtkoiOulLGVv6/F2Rg9G2TrVTFcMTFLZ2h9uJsSF74TqS3DNfSFmXeoBTfVZ19cqHI6UZuEWrM1FooZB8Z1kgFrUyaXruwh+da1aqlbOhKWCKqpA25+DCDr1KW7fGbyQwX1qxvpkUv2uoKOo1qsY+jTNB+fNkqDSQEwuXS2Yyq0D/dmCBlqNQ3RRQF1ZiBx4KdOuHPXmV0ed9qRakiBbmLSZlS16WuLR5t9ui+Auy5LNrEyT1jy6FVfpgkKYWfsCYU94YLhC9aw2GKv3wPsSFaDIgKFU7VzX+pafnBxSyEdCO/OlnOFJQmMWZwB4cz9MC9xCOx9f+t1JVSvLJZj7hCtfTSBP6nM+/B/wwSaNuAoJUPEm+cn1vkUVTE7xshqadd+yM2ougB6NxBX3wABF3Is/hV2LXEtYyPuejah0Cnv6oXWcHYURxbsbLGqqHmOWzEChZ9WR3RL2RalfTYPSMjxikPQ8j8tjs9xYr+cJSZjQDchqjA/BuqmCQ6gKE0f8F9kc5Pjyias6kSGMZ24qnVG3KBlGx7TkxW3GMePFnRKqPMm4FgfXY1zXGkxfou/QpSUzFXqxVBauJ7Cvdwp97/q5aK+mctS14p/0eCgD002qdpwr+G9+thdu239In0C4UnYT7tcBj2l11gzSe9RROTo3SDrDfWSvTXHGi/9ydWd7s61QFS9agZg4ibBnoqGm9cBxLl+nm/fSPqc7JHz9PP2g2iWMto+n2IfvY2KhZIbiiGrXXPYiySi+PR3EucrQAwipTKCxNcjL6rAW+MFDnWNkzgQspQcQiOIlH7DryPd220vDvesJSvH4Zf0LIe4TMfCnMORS0qq2CFpmE74clNYS0P2zUTFfUMJWGelio8T286fxBQ0jAKuKgZLe3Lp0/iuc4e3M6U7ZDAyoC7hTzxenBij/wGwyVzDI8ALBNlx+wzaKgs6r6quEbzaY41Sh0H8FWdHUoQK1ROr74h8SRnnWgld7/sdrpoq71Et71pep3+xhP9CIZ5CqmpiLvI3F92dwN7CTL+am6SUfOlP4xYRAPAv4av5QUkYo+mwTdZzkR9mx03yymye43q0Goe56ch45ikgGDLyQcVQjhV/kp6m2hh+SjDeB+UnD3Y0Hjq8hgBOgAHBKXtFWLLagRVZGth5zBmLhwhaPJx9fiNSfI8miGrhMUcjDMgYN9Rgmc0h4//imv8tS8zMbB54GU8sSRPhl9TTPjl7+ueO+FgNm0MGR/L7xp3ueXgHTrsqZ1kVFkxK+LmSVA42EwZu1N9pl9EOaAbEcfsOd/HSX1dDTcqMJNqNN77Jn1ax8whHSeB6UuOIdBYShFOyf3Oss9WJQtfH7GBogTHUFoW0DNg2aF7ZYlQKdjzcKFR2H5FjEDXklGa+5dxTqeNFYQi4BeucBfwDt+CyDtvZZz9p5zvv4cQM8/tRSMLgOVh3OjCmlcivGlXi2O39dCc0y1d3bUPPpZB+12pfBiZ885wuTXiKzhG8fipidg5VnPFrM5K5iOBsrU37d+vEK9V7tWlXgiD7WZxZmnmO7mfxUdPBg3rxqliLNc3CJqSyJ6aML7wziB4ueINKTNfpapP1slWz0a7sNjTeVUzR28g3GO7uJYES6PTzDKhK4Q0QDEq8rDhl7tAsEQhVvsBpwXpcMFe7w8L5Tb6KW7OS64UBwWVZdZmCZhsObCNkKEz+PJs1R60NsF2SGgO3qdYUYhSfW4D11tDxVB72sMsW145YhF9bYXAxxKfdL6jfJSqVtlIk1IIbL6yH5CjpV4v4EGDaJBZf1NxRjSNzRYNZvvcdnGal5NWVsZUKaiAlwFXJ+UVfBWn1kgjdccrP6oFTfRzonoekxjklvPbFQgoEr8ZJVX8lnj2VtpwHUEHm45eQm1BTlVQQ3m/YK71ALRfEZvQb1cvTeeI9SWz2+kK0K6fvQUMc4LhJnLr18syZud1WIA280PccObjYmxfmSzBFezVYY5VQ8Vu0dXJaq+7A5yMDEaAPXteir+DKcULO+Ugw+TBmP+Btd6NkfHJFsFeD/yu1MdAYgJtGlE34L8j7KP0zcLdvbIZbS+2BRCoUfJbQ9egWR75Kyb+As/S/zRTH+fIOn6k5jx2E0W0yH9ctKFJZ6Zx5smAUF6pv7ofHmS8usyBHJQgGAouACAmeQl/XYZRnKWU2FGiA6JhZGezCzsdcM7xVMFXzDkE7wLB8OZh1nQPm4NWBvnTQ2traa6kROaHk0anLzxZPRPv4sgQLx6RhDMSedgI4eyIPtauCJEaOVX5uFx8evlY7BprbCvU72bOUJeCR5RHGTZIozU4Eb2lBorEY7nVaieN0XvbC+uZxfenCW1qio7gm0oXzhVIsho4zOwNmEfkYeTre6ao4dzUiDqKIDjiQ3jKfoCsPguu+Pv4+F+tL92QLWbItHm5aZs/dNsm8UGYdScA/lfrMp6D5I5MiGohkcFUd3FHdkBYzyY0ZoRttHelH9SNKA4udRGiisS73l0l5UwF6eH0p/zPjg+5OeJq36+M0KHRN/LdREwGt0nCIXAjS+uJjzgswvJSRI10hcNQjtVQmB6qEDIjPElZ6soAXJYX7pTx6BXEePKrecNMnNy81Oa05LnfU9TGB8N5VTZJ5qNvjjsbvpMIrrTuuidDH6zbJNrg/EN9q8PZDnN70VwgWF73a+5t8qTvV5nH1fS52xhXR+NO/vj/XA7CflalYc6N27Ewox3Qm0wTkYSv+SHa/vJWilzxYpuD4lZukxweklitNPfmn0sEmIZyJDc9ih5w5VNcNZoy756U4DC2mOx9Rx7/Dgh1fzxtLo70DurmixrPaG6Hob4g67yFZyeYCEIyzVhps2FIlLY90SEoA5nZiRJQc4hhnrvNjZ42GOhLJkytRTvxHJXtcz0Qvx0c1SbsEIxMgTkpc5EOHj9JDJVg1vN7sjrxZP5NUDKi0AeYkbtXx/j7++mSpycVinEzck+TWOfz0iAvLGGE2tdQ0XneFIvPbNOJj6InYSi/lplHJar7ZlIVn18BZGmz2n2pFVQd+vz9v5LTrLvwvxaCf1NXVrZT2Y7VMeN4BcUsoz2zupikTwQtLM/epPZSFGASlIU2bMgWzWWJE72YmpspUr/qU7VNQmh6MFSPWP6ykqjabWbfSHSMbur7ujcDKlbl8KZDueJ6MTBWagR633FJxpfZ1/dhQvNlXvRubMqFrENg7Jf19vYLejnPyJsfFcKYGXPpCf6UX/RwhlhcXvKkYkPdL8FZHTtn+0/wRhWmslu8mF+dtNFvLc69sxdpDKm13xBM915BTvOmFbMpHYvPc8c+or2I680qaQNlaXUkS/RmTHjJiNMADz0BZBePZKwVVI/h4iaW0V2CFaIkQ87baws22sWD8GemMUrhj5vdtIgXzmiBkPzTYP0wUBfC2daQu9VfpWOnFaU4DyNlhkM0Zyk9WKNDRRkVG5YoNkdhrLhv76d4OblyLb+ZttB6eIuGQOTGhxfl6fUPFljQJ8Qv+CQ91bTAzJ3NLVWub7TsiCtsuDu1KAn8ukEeZhgtz3mQp656powGmZustSBjz44qX7d1ZQEOMPckcA/JVxAbOEHA53UNv/qyCEVn88a6VIMvGaei/5EqOjFwjV7JSVnCp/C92T6AAniEGBoBWCfLFf1NcICAShiveTI7CPXufWNPo53c946AfG00PYw9VXvk3KPGXT8lZ6HGF5+cKFhEmsOEOFy3UVM80J3exGAXZjWPfSOCMj7ofT3UKJ1hVX9gyxNQLrgjlg7IZ5W1QBtjz/fuS/FXsRHxFIrUgLMrekcw8Gor7lWcQl5dl03aumMcX9juLcVr8PeOxkY698XODFbNVZ4a94SVjmMg1Xr61ZPzPq2YkoOt+uUK5yXG9AYbKzU3LF6uZDMZ82R94Hp5ZnCMRl+ShfJUo6VWuO0uikNT8zx7DRfYnbLUl5nW2AucGQku26/EjUKZpZB3xG96DB67qApxYns3Kt+eOr6/mEknNWcNv19zEQjwQatOGEv1iKNPA8p0bIACoNw+awsaCWlPGx5ZIAU+aKDgPYSZnorkiPx2KBn179VOCWU9vO5f7BjDhIO5mv6VPm+cra0l1y+pYw8fK5hHiO1xvsiZc4fUE2mhjYlz8h6ntFT/zLCp9OALm0QvB5G2kzDQqv5cW2ku2Pwhss5HfJhRjKiVZ7Mj61+mw2lCLGeqrfrj20v8s5U/KyFlIipnk4x2DDfZqc4wfWNAsvosAYVNKObPO20rOILGTGff9iAjS8CUlpPP4gtybBIk4WyifedZXqAcDUYhh2rDh0CI0azne7V5BRZi9qxdaJgpC186sNdAXQSjpYBmV9eRWBvndrS4JdD+nlVB/raCbMPQBonIJs6Q13GMbMMHiBBasJ3fPDYUd2MFinOeq556JyJhXd23DROVlMV9671XeKn5yav5pb6qp3U5jM+xa6+sQ5+gdUDoIA6LAgi6Cd674gIThZ1YbTh5ayFfF7jJ56KavI4lSgdERkpbEPQg14uWAVQ1SMjgRPinRrqL5uXied+psWmT3bUQNCXQ2wLy2y5gUxmFfILDmw1Ed1nZ7B23e8s67YPO3SMh553b81oWmwkhxpBfzwumNcMAE4FijbkwXFDEZN5erCrrb8qw9OsEoMBSV9s9u+knmKMtiZ6CplRIxh7FwilSFWZiWs0MGDklj45+B++RcP4HdTpmLpFhBsKNhBySkECB3jYotC+F8C401v+tOOZ3y08oP0Ti9BB3rGij3AFcv0o5Oni2z7Lv41DLWwdAGKMiElWqKxzZ8PDHw5kMWVUeJO79J5vKDsuKWfQv/vLnutDIkppv7bXzHP0bbwNAQnJFaKXuPIfJ6uUbh9AUfAPegGW4KfHVxJQs14YweDaVEb139HGFawjo772LiaofVRfONUNvrBdTcnPCJ2tXq0eP3ed0G73xkEKPOPU0k1EtYWP02SMZBARqdc70mnFzx+G2xtToIFCIGNYrXkxuEbCK7u3N9Cdnml7gRtuW+Sx2hqaNKj3WrZtZVqX8Qkk9TYPyyNS0Ib3VczCdgJBjRH0g+K6CnFZ5yz/FBStM72BmyZuboj6m8sAQVjKAOwxL+1vofRE+qAzbwwWAgaq0qJOHBtMBEU2nZEHYjSe4UmUxTLKi8GHOuN/1xbvtdUtGGBE6gBv/xOgCE2F5Okvn2rkQvYt2MKZbbU1P9anoNv7v5N/+TPvojcHuibUJ8hcZ3LhiNgiwgT1XP2qFxF0ubrCH9161Z9b4eiONi0FFJcwOlmXqiWIh1PHWPCoL4nMln4/MrI4YJHGip2iE8tf811A26J006aHmGZ1xEJJojNYFL48aCznmOs9OlsqN/Uxw2vWFLgpno6ybLOP4Qf19WXT/A/TS4JgcclXq/T8GmZH2W3f6kTutcBjudNnH4H2rY7IwjJ/LFvCk95XXk/7eMZGeS2pPcN7T43GAfqlrsIMlsnQMSxaUH2g4IqV0mEwUA4Wn5VoKaMmyr7ch+fXhTiH2la8I0uZ1+mDgK8djQ/aQrez6zmxWFughaspopD324v20Atd7lDeYDHmIXUhQMyulI1AJzMruziMc8CcPaqMfxw853Pzmzu2SGgO9jJQb/IipWZ4a4J2PQkQcPQVmJck2uylxUCXHJmDwowQKjio+g9lIXm/iQ9VrbS9RJ6/KqEHalZ4Z000iccYj86sJ7eMq0StkrOFPCCuywKm0VYTVIbDTYh3TSHxc0Qb40ZaSDeccVPND7uh8X27VKjdF3453simmbbQoOy6QKryvHqi3yMTzPgbOjzFQCvH+BfW6ZCoj3hPY0WmJGVVBkYYBn6EkJdTNNkCJhY8Q2YZidw8glepnydUuORPUntRjQHsvpDk0f6JPCu05yHRBwm+C4sJuNrTNsBJMWcKY1Pn2XoTIJrVaUhtcTFbHC6kBaEuWJhw/U4G/7yx447OOsuuGZ/Hnv92UzvTMtmvuAfudEBcbyVYUzMHcCbBXgobbdx43LwgOVfc5SHQrHU8ZC+b/HqvRYYFwVz3dN5QF92KP5WPVW0MsgTCjZ4ltnXiDwk8/vIRTJpHk6QoI/yJ3S6SthLrHSnjftcEnI2IHb2MZB/vhFHUyCIj45LBaeSiU7EiIJfJWIBJTDXVgGeXG4vawbvl5+FHNnXPdJkZLgXx8L4VtkvWQYOhbePWeFOtd3SsWO5nkjaJas4d9SJuPrjafTFOCbtSoa3dIZiw6VcPs2S5S2uT2YNxULDkQf3bpSTtnWlN7Mm+p9cd20AWyASGTTQcLPOXt0gu89ILuQiPBwMtD7gNMmWNTvUHi/F4k5aXud7DjyoJ6j5vjm5Hc/a4Fk9cMTric1zwjKfR65uLZIvB/2BbAkFLwFZNKB0UHzG5Hb4Z7Lg/2pNTkDfK4QK8qlVbRIlETFd5W6SY1EwnTnsGP6CuDqzV0Oy3UvYZOoeYNG9a+1VIrMk2YTfxSVMdHW9PkKj+AZ1SnymQbncLMlRJeJOzIwo2hn1Hx7DiPUmrsG6RAS8/O30I23a1uK6P6LOKrttPQlhe1DR1W2yu6CzhEqmNz7tdl30HnGiWVIk8o4OYFkeGO/rFLgDVGwLxIHekIqUvVoi5xzJypxwZlQEPCG58blApz1lsw8h2HHuXfYkxC9hkM1Q6Z6tLsT/KVt+Ytui/2CT0nme21t34im45qEOtgTYt0fuL6rBHDuALFNK6u7ocmhp/0NP4Cnerppea+2j4y/rASS9AVW9t/ECQsybn8Xr6wcF6Fzmnnq+N8Uu9VDEKwGXeTdjmwiHM2ZRCRgO6L7ivEVX9r5Gsicye52tr75LaP8EtTYWCQgQZ3IzzWIj93jygPwcwwLlZDs6htXb7YON5zhKGV+j3+WZqeGtAXyfUQaxQy/x6Afv+vyEPEZztbiR5qLk0sx/UB2TuJQcbT5824Vw89aGD7hVebgYsXFfPBZU0nvRIkhguSUTspqeTew0bIomnkuy1umL9e/o4wwP9BYKP3JzJs8fjWIB63uz0PgYnrrFXstCkwD0CkXSp1s7H7ozdy35QOCLQ5m67rb0+vmeMRO94TtOiaSEHpSXcY+K4Roj2uHDhqGB2l20tVCb5hmPYMZ2alvUJdw99UGwVh7V0F5u/pQswj0X2pCFgeUR1+Km9C8jeLqvcenJuy4wslAxg+bj4zzIp3SYtEHrUP4ptMwwQGmVVK4ZKVCW3B9e9FZEAv3y+2jkY4L5XLrkURIlENQhr48HrEXwSpkOVZMSDINtrTeXynLKmin3v4s7RcH98lwjt6gT1HXGOpJKruIgWJVv1uzQ4A42bb09ObQrpUpR9PN1Uw+zzzLznVqz1CYAT/ng7W9dJj/GU8hqIWKqHfUlJ97fR0g1mLvrm4uX4rxf276FomhlfqjpNzgQ71I4S15mZRikyWbYUBcN5+baom/kSRXjKoUhR4zthvNLBdvNQ7OP2S0Pjwx9/cUtBoYQBuYdUZBBRhUG97ZetSe66mwydQWykGwlbtKUzUWNil+dqwL5hv09dTw5emdCG/+a5g0u2ns57wBWHrOelrCfMl45XK8J6PEgXJ3ngqOaK6N71XXPP7WwEtCTgnQOw/H16qZ0CvS9ISHaSPBNKN9irYW5p8vmaNOKi57VouoRzBKa9qsp4jKmBp8aKD7q4gOAsanrzE2lgZrG9i5vk1KSSRSUp9YUTBf347eM/PwZcoK43bNIM2U+I65lhq5B6MrUZsgwUYV63+c6LvchNLn05mj8MW0mDaR8+LGlgfb6NOdXqZO6eyDm4Bb91nGPoR8ClnrE0asFoUDepPGoxK2rnml9R4dmDaRVweDoc/fyEszWvaJvV8iyK5l3Bz+Gtc4IMi8nLKJOcAFyRwzpoRQgGjaIr0j/qHrOg+1+w1HeCbtZWQ9UgzG3wIgufp8n353yjObBDNwdoryc9tM24uH99+uK3WODfuI6vKQ19jSjtvorPp4Y7vWNT6bI3tUx7mY04dL7XZ8+pAeD3D2UGX32IH3RUb31ZfqjXHsO0V4+dfvCbi2JifxQEmTKOunzUIjpw3dHl0wm1YgABKgfcyQykk8W/TNJSUp7+8MtSXOOeaa2jpCAu9JopElPyKlHTdFX1Hz1ssNPwoysZjiu9WDYT9sX4iynztfOmYo40KWJhCFhVY0nq1U/qOjdH8aBOB6mcaYRQxVw0Uk+kuW4MbtK5Z5Vtf7FSdQ/LeW1fB01C6san7i/ThQDJ0U7Sd4BTIghd5NDsz+oF92nACFfYvEyRE6ShTxqzgzCumtLy32AaH+0YBVnOMmdC4axqs1ZFjOTPXo+CHylqfDJ1+foS5PRjBG7mldjvFB7IapZ2jgWJSggMY2/1s5cDb8fvRXjkUuNve+k/8qOWqloc1nGgw7uHCnTupBEBx9oAJRKXwwnpeT9gS24ahAFYsu5KRiSSBm1w/cYksPqYYLycPE/ZC6xqQ+m6eMyg5dX/oo3Cx9AqHVr5N+qPGI0izrQ1tsy+sDJqsvTE0/s2vjkNhK6vL8Y247TiyT6KcWh33J+7sPCKAOy5HYQ8ZMF0kJBUXCt7m2TZywC12dnMjvFg2hS96wo0Mp5HHyn9ICVjMV8BnvW1nC+SwkT+DXO1ScSBgF9hBaPsUqzHtgMYbrPoqrh13OIRaNnIEPauOkRt1icyWS4DychFyYC5ih4zSeoDvu47iyDVG89KlG28sKeYRBXDyLuw6kWJ+C9xD2eeDEsT/t0OmmwXe3NnOP/BWM8eBsn+pKuj04GzVI++4Fr803KpwuAa6be3KXq4Wtt/BqNGGrcyFDzOi8rm8D/XGGA6l7LXrzjtFuJ6EfXPqwLk+xiQkHzwvWzmxjV0L+TBuXlOm+nHmi9ehEMpxzYg/vuInRRN7PJ7L4LMYTWGSAY8uNT6ipvfmA/GDiOhs1rUwy+WmIovdTkXEilM9mNLkryjjzlNuFIDzMUu2o9waO+7C6y9+j5uFRDqE7wqnkMglo+Mv26zmO3IliBnauM9XFF1/vl0EqxjDYs1h456OWg/g1wqwYY34w4xzN5ihk/Nhn7aaU3ripDFvoxM5D7nrcZalnV/PfbKW5dTWWB8qiRiGHFmqHHO4Jum5hf1ifE4uxB95EU5hFtOtFA1jcOHxAJGffzXUCGVMW5IzQaODDOIPe8mJTshnGGMJvzQZKH2LzptEfHqoKhCPECXFiThaInnsdyvC+TNUUntlf5jS4ELMqqunNPv1ZqqJlN6hhKn4UCoKGPcvhGsDt2s3bWdoQDajNaRdVnpqgCrCduf1tD4xYla8aYnf7/yUp8XeNDk1RfA6d7/sJUjZbNIaQroESIJnI8WVm0/bMWQDaRro8jo6zDmNCXzx+fAZCycxd6WmCZRZxST+SfPoJucTrN4XD5Xd0cmhzpa7Lr36ATkYkYKpxYkjJxruWT8fnbBpx0I+MpRHJYyDloyeCrr5/K0iTRtcIYz12he/GniNS45lwKmewrnXjc6cALTDVkflFYrKrUPjzvvowJkAg+v3e/CPHMMiGgKNtNHG3AWjxp6AzZ3PvVpPsoGmGTXJ+tHBZLlqDUdDv+9m0Tjn8mUAIIf+SzjdwGxhFGSInXk2vjqz3K72F/PDRZK7a0PGyVzn7+S+nGrTRA24anB+MLgVzmKvhClmGlM8lUPV2XXHy3b99FKGLLCiDpCYJhAqj25DC7sPL7BGv/qsRSEas0Cv0IChNBxJ5c8SC6RlhzKV+lNMpm9e+CgxpAferAxDmKMSwvtNneNHapHHHKuqfT0Gdc7KX54TTpe58Gshd9MfeCHj/ZivBA7KLt71a3NWzSGJi+TRIyNS6uozYdgLVXrMw9FOaUfUfK+3Q1pgQMYUc8XhSRwhwGgsAqo+EuLBd3uu1i+S9N8r6tdy0jpGRLj7bQwnlZR0esfpRYMszvaTb+gpPsyLktoQbU7DAHCy2gLjMK4qCrusUURKrHsS+HYT+Vu4jf4N237z2brvLqcqU5WwTUWFnxeaDpatncNO2nkpCPh0B3XSG9O8Rcbdd73Sj9qfQ5u9NBjSWXNR65S0uO4OeHiu+wTKV3s3zMxDUA9JerLar0kiWaS1caHctEmhZb7qL86Oqiv9+007Apkpk8gwp7hlZ+tqNd62H0RZVHkQnR0doAFrp9N0rCEM9hWG7KZYR9zLkAQlmaYayAUGTH8i70DQ0yyrJTkgOVqz2I4DO2a/ohPOC8sLZs07S4ZtJzeanDnphAy3EpD3JxUHo0ghT+xhSAyFRVdKdCowr4wRR52l3GRsDlpvT98rkrbEyyEKPUaMMLCAbrvPyKYcGLV/vAHj1qWd/Rt7vVWy2JKiaCYrj7At7MREmgK6CWp8Riq2/me2ug1W4ilkBFE1PjUnZsQc5rvhEGfAlNUVfo11maAocmTUBpQ5xZD28Lg7XGKOWo0Aqwb0GrHKzzZIPPiHW5X58hchFUaCTRqxNZcd7rbcHUPYQqeGbuVzUSknD1cx7u2sV9NyqFesVOE10rZ2aVmKPQH3U9hSU2UgpJeBDPzdE64Z2q61WR5gacRlP5MC93eIA7v1HpgyfU2fe4cl1nWJCM3BHdIZ0YU/96VnvRYnzd1TUILC22GvEAD4Yqx84ga66ahNBMituZXfiTiN8Sg7fe6lguKUJBrWt14Jkz+r5BChQvnAjO4cf9Elerfq9OYqEZoJyaBnhFePks/gKVk9FT+kvpzshEmIsCCi7+07h6Hatbm0PwIeqW4FcToUXyhfJucnlmvMjyzvYOsGdJhFqJD4vqHzdsd2Mny436d1WsEbz5WcKnt10Nz2u37PE06fb6aLlNQtSR+4e7ZiOA+LMFxkokCs79Fyn/v3eiHWzJC5k1LF8eL0i/27dzTCFOVzmbhCrNQGx4RW/PkPj0qhtFWC9faCvpnJRvaEUNC3LVr4v1kkiE4hodQ+ljiD79Axpi6eJu2+S5wYw3oowyhE6uU6j5uztwKXDO9eO40Ee9CsxDLz9Cwv1YfUik8PoK3LO/yEuee9IxV/JpN8it7tXJ1ASAC+jL2u8mf3ZkxwkiKGeJUWYv5wGwK4ICgXaKax+BMIx9AsN08xnXQ6v62gWY0mZkiseMYL5pQwvZE6GWzKkwp1ZCsf1A5C5qAzqrF2Qs23TErjjD5aWnOzMU1Cf7FWCe+l0lm1XsA7niafk6aNTstubkvaAeno6hAJ39THITjr2hsz4xTItq15nfkS7M5+wB6ZhGxSaWb1yha7eixTINRi1ng19b1jjvj09PWGVOKP4GLU0OuNMk5p3QgUNaT8Tim+B6vJi+RlJNmrlS+Iw0WajrPNCkPeVeifn39CxDCbDZAjyDJJKKyASPktGuyufHKibC4RiC1EgDukdnErCL4nXCaLCZeUEIitrbMY76BccvM6+7XWIQtyNuwhLw8hu9n8Tdn63DbyS/o2C8zXh/CezOoVQzLm0gOZE8eEdiJwPMFn6Xmcm3eZVDt5DoKBWJUqSwfn6DqQPpoSv1AAGNqAo1+tQahG4H7i5/vpM6g/43auUdzcWmU+YivTy5EV0Cx1qUxM7eIoBDpsTVxXLX6oSYN6wUpvrU2BTuqBODvuRH6gZEHb2q5/Vh4Dv0jNC1ZiXy939b9Ct4LaU+ynvuzhzCnbm5xwehtPswmsAyyNA0Uf8Aw563zsQ3urLU7lfwV7/z01yFhIOjTpklBjf4Sf+xRXqyB31bqpDGKlG5SToDhamqWEP3pS4Ufg332oE9w5Dyw9tcV44Z0KV5ka4zT3d1h88Jat/hyVkbZ5QiaOEQ06aUOWPSeTVneZ00WGNzBmvOioZb/4j+f3sVlrwjbE0V8CTEZklxTEUSNZutXkSLxMjlNBh2viMYo+BYq1AAtfCEpGr+CiLqkw6nL0Ne2CueQPhFNlNyHIhvRNkJC1xIpRJ0VcXTNVxubn0aPxOYG9acI5EYNGZkw2DDzIf3CPHaW86XMsVauXUrxmfotwEhOHu1SJDb1DSXhMqRp2XWI0AQmsWpqRdAOW7eiyBRfbxRjItdyfpNbAUT0CB8qyxlsTq0MwXRpQG0+Dvxzfp4XzGFagxyN69N743Q1ossPge3kkUzRS7Q7/VVuV8fze25zQxwBgRcJJULD/UkpVMcKRz+eZ6ZvNm7uxJ80KqCQBBOr1gZ8FPdX1BpIS+jLXMnTZLVnNJbbUiaj6wdnRd8Tl/BePaX0LQv1/d3qN16u2KiroZ8vd0Bi30/wDKBExyzWzGK0Y+V1tqMFDR3gvd443HrRsLguDsSCX2i/j9+3Csg0LLe79fQJp1vmQFIvGTxGrx09uttDGYdEvTVoNI4itBkmPR/hU9Hk5/hIdR3Cv7ZgWpGY1xwiUWD9yS4Da6BN5uu6hiH/qRA3dtetM9JWhwWraV4apkzfqVktzPujCDQtdiZT7aWPKapagbRBmpbsZzJu1SJCaxR6lBDyxywU2WXg0gpuTHSANuiOgA9lOiPJPtIHnEVnq9QGoQQYE62pk+z8YFxAklIxqEQJoP+qjIvSWvtsSWk2psJE6QACzX8DUSjpN3Zbq1EognTiC3S+W0YHalgwn2xYtUAt6JiTNJSrbQhpdqgpd9z1zKjtJqjPSmWPnHKtKynjiv2+VMvbN4MPxdNtrI0H7EFvQlXD1iZuhwOfacSOyObJ+5TUamPjyQ2BrB54P+KCg9qUCvI+0dYjmFXqJKMvgPSjy/P6SzY0hyi/MXk7U7n5n3U1vhiwqLR/BZ3t4ten2z+GYHzV6PZVG9llFkRPfNjz0DBVtsV3/rSSMZQ7dPThAd2D1/R9/b67TXWernjnVkawFhImL+W6+TXjdSIPg5mNEkQ7RO9w/Mpnc/GFVz9wGOUQ3He4LlTQ/HohpCRqN9KhKrQ9htxbdwPKDMoi3d/Tdfsxu3KEhLzkUbiXL9M2fY0oL9JFy+2aBPcNJ4F3U9JydmVnVo691KP67tLgInDfVVgG4jTX7fH6R047VV3ipSHpN0/fc71O+yui7QwPJu53V0VVtKEBOOp2DT3DsT99oXjXSCDnXX8mHIQlaazdCe8glF5+QTmJvggkH6EDPFlg9L+hbTjQxoL09zezZLA9FrhKAD9yykQn6tzPU8z/NxbTiHIJA5lF9boC/CHvrA3RFSo+Vjbrvm4l7yQlO3EWspNDjAwXVV9sIugIKjO591h89OT+SN8M/DWmC6V1sZnhLGY1CC4GFnIr0wR7zfc8YEFyUrmeNG0PORb9UZWCmEcBiUxpwBrfunvaXDUQfB6up6MC1MoY4Dj7OXBusnoH8jk69F+5Wkh5LDBS8Sun20dbkcxGUKN6X74CunDHwQTxcGy/B76LvH/wYuuXKX/usFitUV1XRrQbYBhX6cp+HeT7EXHcOVGcY50t7WHcfCFrgcG5AbCdDMrg9MMcS7cJrpdyECNJCuPiTUu3auHeGTCilZe1FrMw2+h7uoxvABBmXrWxTEHdHoltKQRONrzjH3L2S9ltM8mKtSw8KPzPLG05NSe6CP7OlbRcFdGcL7r40qJJzFi1xuUNdoJb2Gc+TGyhJ410ODhlSsSeYE9pOqghAVbiYu81cVf5LsFuNPhbr4ooRm2vZntb/mfK3iuQSE24iDdbxW7QRSFovbOXqk/JGenLXP9ysEwtTVVZHiPyY3+08OfDpUVofO/w7xx95xNw0DB/6/WTYke7PZZd1r/OSYv06pNMfEF+B0myX81w7Ye2jFwrv4uuR0RgC513se12LBS87LgFdzS5Z69vCnGnptNWZNL/L4RwWBlkcVj7CqNBub993jnx1vjkEozSdkUM/fWBMUOo9UhCxMorMHOsiK3ilkyc/hGSX6rnX059ydmY1CJyu+3mQ5BLtlaKcMxrEec8euUA1fpCRP/3f1978qZjNRAiWND3CYqn9EpEzoJIAYZsZEo2AwE292WykXcRID4FaGqwEcH3CGQ8Qr4//ytFRx3/05i1gX7lFDGehBFxA75+JzzHmmeQ3IObsHGflkaIMDIXjBrrxyuCXFsnDTWg3vPI3t2l310AtoqKU7nvxE1sNTJd9xQxsMR0rawNFXE3ayjKiqVjvXIRdl2pcOejnGSqiZHry+ktlb7Tggr6XlgV10cb57iv53kMJQvQtICInTkyJxKfIWTtiP3+1DMyhso5OXSQ205qvD6qhftx5nbKZRdRITet8GQrTzTh8XPvanC6VtIOZxMz6T4QqtlWdurFTMeLP76ZRP2qJrjVxTUe0i2l1x3UBXcq5SiDWB6hVyKhopEyOTO1AoIQnvAnCRamANLuf7MAARm2KYJ1dhSf49lLFrgv2ry4N6cwiHs+ZSNNRpG+LesJp3d5cRwgu9F7LxNwVUvYy7VDpC4GAq6whYCpUbV1UUQP6aSHJWUMeAGuWRuvOmMix6MR+mSuengSYDXqCmYTLhbM7FXBaiF7JPJSLpHBlrXWa1oAV/0RKGE0XgaottfBjrUffqxoJtMPgJUcQlfGRVDqhDo6vtMExPF8B9srcoEizrNvekCg2lS9bj1r+LdcXlThR2W03FAekJMdPu+8S/oUncetgsWVayS6AzOPhTNwznzwzHWIkROuh3aXEDTDFa7iSKVmAKG2zYh2GqvipSJLjXCovHCTreEwTIBmGEFGnKpfk9yfJB7gIwvyWAcU3QkouROKajw1jhdwjRTL6kjEhvAKfttMsk14CTQpcHtSOtfaNjpHJWzK3tbkZNPOkJCWDPldNqmMs0fUYYCF/qF0VwW+9Vr5RKXElr5pqEM/MXJDQqaMO6SL09uKZi8hB4FbuAHxTaskRGLobWpJ3Fa7ur+fvgLu/a54FtZt3s1X5XHOkXDp+XzXS3ap2u+0FZcPwPiQgznp4h+3DcBjJNfwW+24sMsR68HRCVhot15f2/zR/NX/rj5yg95Q9UBvqrBlIr8eYjGpyCpgCb21LunPgZKWJX6uK6Cmigzrgog94+7nRuIX/Huoq20eDbjt7GjgUJ+/PXdH/xzBhixxMUCpzkMzPxu4W0OzGmKvSy+Dvw3pGelEzeRiSiiY1t17Xmnrm464iauIc9YBU2pwD0PW1lX5AluDxLT1fTSVVUvAWH2eNvi5RbuKwmFk2XUoRs1hlc7xm2HXEk1hXpODU/Na3gvIyzNATJidO4EJdFzUheGxw+SP12Ud90bxDrC4/wTAHGeE8ravsq4yZxEOoN+ImDhp6XCmJZKlAcnGTNbAe49NP9/wj9ORU715iD9PvrHekOXJq4ls2QFqmBMJLmKd2ppMLJzQa4td5wVeLvl1vaFXhTKKEENhIMMwGDR79LEXdMXd9l1Vih6q6n2HmyXAJE2Q0dkhjB0LOUJwdHpcL8pIu5uFaeFC2pEfFlRMhAfoyOnzaiWKGOA2uJ2mh1+5+PvSi7A3vRb4B6AD2QcUoHF3CD26R+TxqZg8vTCHzaHlqVkQZHrRT2FdqASpqXz/LHeDnNEt20/i5+HkSvBUyIIMSkra/J1PMIIWI+c+UwLyeAn2sC0RApVc4hVhda7N7fvSUqVECTNGEF5k9VQifOOlbdUioUtjY/Hz3o+AvEgdzKD2oRNfH9UDSnrDw7ycpUSrZ9CNjbYWt16OA9bTrsPf70sjnqA3u1qIyz9MWHEN9kban6lPGpoELrCpW4tVz4s34OD27RwRk8C+DrZsiMRJHXep3k7VzXiK7GoPaTVcmxs4qOcGo52qh5Q1bTrPW2flAl/bFWftOGS3oGjfGN4q+t7Dq0bl2JXzNpAyvsIap7DOXmnjnOcCZe7WEOWhCWL+GdFjtevbJgDClPK+W1pbbOOcn+aMsav5syN0cnSBDYBvd6cjXd31m7AasIofQZDs9NblJ8M4meWv+7bfauvjiKkr7bv4EsEjWs/JN14HHgQyIMHEXHWRmueNs1lXTIssDb1QewSMiItxqVXtGUpWJwoQ99bjSgHIqfY5+cA+zbtghg2zDiADULiWdjT7E8x8MtksD8ah0jini2TRS/2enkfFNyU79p0nawkTIM9/dcX7oNTI6HcoHHXCEWfyTo00B09SUHZXxB39NdgymK4e/G8YPtNdRkBWjIkPMCsj8d+O52M2gyvcHbAiZtNw3x6xRj30ZoCuoucw/s7ee02aNjE/bli3yrKK+P49DgOU/7SZiyHW/QtgB5ATtMCMPPDRHNDjhTdQmw2ERd25IgV5AI8+Ms87CgCK0qYcewIrn1uWxrQtNwcTSly5IRxNnpcK4ybQAkm4OAMaZHLCDutys1GPSy5Fz6NL9PKXNdFEJiISHyEwL1+x9ZWWfUGpoPaDiz1RrnnWYu5foGBIRaBJWF0oEMxtWYuxaWGPXCDzxe5VquEqdnCtGcv5Nzd6BPotfTwyHxwA4+SBz4OfnDuhAA/8XKyajh2PWeUwxfTXfrC3Twdm3+uzB8q99vJQdk8lEQaUGYWB6WCNIMxmXdNQU4Vv6n8GSXYZfM2N2chAbnUeFfO3T7OZw2WVCmPijmSPd0cvQN+Z8FDIc7V2G0sIZrG7KwU4+GZnyg/zHUHeu40vk7GUiArqJdpB9IYK6ZOaZMtCPH6qjaRhJjEspRy1KBk5O26RR31gk4/PbcNea6HFMLzZCyMFNMd8jtBeuk/xQj1m6KnxSbYpiESRGJAqO/aWcxZEFf4LE3kpUKltfJO724eWLG9hZ1/IlGFJJa0rQ+tyYCaPZA6aBzQti78G9aoDrJ26k/8fFBUvf/Cx2JCsk6ciO+uKZIo6YHN+m/4fTZLi4R4uNjFJE306/siZxplFzxK/NUTrf9h3BJ/KeMWNJG/gS1lOZe7F12BKMitK9TJdLq4FPLZD5qdKUPJNPf+khYGywgAVOD2ezeKs97oeUM3fi9kQtWJiB729/ohoWWqCRsHcsbESCAhNf8EBxI3sy5mSd/G2M+XWYO0Hy2NXY4NqWfNVV+slEpU4TQfr3LVW337U5FSyGVx8VfuzHaRx5ylG1co9IBEAdQ1b4AQdvxuljgEDl/Brv6HKlFTq6eUFa/fFDQAIQcoMal/gPcSOroq/y8e4J/MJ9HTxqgMq9zLUiQ8XXv/nJLOgOqMzO2vAu8t2qz/7kxYhH37GDfkHo8BfvKcqfVE0DozCm56fy58a49gtC/up0IhLirQt+sVOpLp8ebfXJZgAtdiLGUrFaa/Ne59Z0TG/WtNe7jvrW6xHN1eVzU25hZ6n446kS5OELbNkqxlq1C8TVT4bNK8/EMPJWSx/1ClJ0jIwemZWKfqxsdFqiuvpr5aSmCChAitn5CaLEJ+lfi6ImVcVTLHR3hNv2ql8rwOpfEgmwVUKhfvpZEblCChfbi5hg0Bo+yi0HssC0faODz+SBlQeX2W1xWXIl1lXIc2XhVERz0f6wHBjB8kvw5QuvgLNMF+S0yhOQbg2y+WDNbNauycP3UnGmqTeufGAZTYYzRUncr0zstLmj+skTHRfcY9QIm3Yg+W7VaejKvjx+X5DUpscJT4J1C1wRrTloX/mMby51SEFTzImF9luJIITb+jFuFPOdDJ0AkNH7CB0gq25psPtQPKYfokznoOk8s2RiNgatVsrNBUgow1c8r8H1y3jKy3g4+IeADcwWlCtKzWaLcOvqTiB01SDJEFxsWVuhU91zxQbo7MpwVTSt7cOtM/PYHOW2Z+0djlH28yyz8ag3T5/hmYVgytZS4kQqYW1ax02u/G4e4FARC8aUqwfgi/pwfL9VH6f3aYALepPGsw8Q+2gyOWl49vUScsse4KQoNuieIkxjvbtupF7zZPpOn+RNp1OtCgLTabBDH4iuL7jFQmXM6Ir4m6dkCrt44eSVgSQzxuiStGve+rl9xeXzEgaH9o9u1p/FtiGAaozBO+bdjboBh99Nvsk7bmwcNkpnnr85lXPtttrbDjllucV6Q4gdtdMo8/3EFk0Z+HSkt3vgQrwZ5IMAN1OwnCeStbcHRbjpJ96kRtR2pLz1hIIPRU93OpsBcKwX6WkTiQDXAmLiAOPayFOj/w9JSVygQFN6jy4FctaBsyvSIDl/4oHpTpWZXHDJls1BSR9ZBDTKVSZt60M25p/woF1oSmi2br6hGIxbdXUBz8IOZuNkNn+WTZzIc/dNYhTh6alZqG3MpaIakUDWyiPdBzYxMImrN3aYJvYTbNqHM6mTQceN7t6Z7pUHHn35jVC5gTzPLPXpLVCTbbmlHVFnVAE2suoNLdMKJVNHto3vi9KZpjTJxKSUm8cUoIjp+W7PLg53Ux2FwGZK5OzfgXuKcJj/KA0Atc2fAD+IFRi/zd0tFBxp6zzunBjQB+TfMyfa0fUnMuv3pi+5asJvbGWvR6lXG08xWKYopw5N766PBQYF4rEBw3/1V8zEJqO0lil/FPBUODzJQ/uLSys/LfhVVLv/fULzpgdc7MIu2tqlb/Vd42Nbjl6jq4jeQRfhuugShIuuJuq39UgrZXLVDYiPaJBjpyiFAvdG8OXU163SM92btjF3OaVbBOXYyV9N6uBM6YL3kO7ZST/nFUlQyoGqGi7NuHUMz5VqU4hMIqzifeJj51Kk1fyaYqLZGb79e5JIebNrLn4V5vr+KFF98dn1syiIIgl93WvWbAQkvSTLkJp4SqXIxc6+Nzs+5F69a4PhzftirRRRsqk1aUv5gv8rjxc2HHkzggJEDJ9M5g+283sF0KIXcPXKfyg/uyeItgWwLGMHL5IBgzkkJlfLgjPiPuLQpkJGO+7vKX8OIVu28vcWdnoYqsZ8rTWjxujhIRkTkfBQbgMnEBQ6wNwfMDQFSJjW0hywNvKo7Sb/DL8vKW7oUitR4sdkquXQehamDcrx2mebyk859eGVk6Cofb+qZpTFBYOdLwsDzyidGANBoxTyMCXp3KFfyZpiBxwmHpaRD1JnCmRAmMjiDZdhAahtxVc6hZal5s8BLFzD1G4xaOwApDNlJ6G6McgjieJl0nfUQEzY/upnETGncvNfaeopaZz7bBBdTGMfBhWVCDNYpX6L0A9hn/a2Gek0+TUUD2KAhQh7sRDJXQZlf3/C7G/sCoh+ppNIf2+Z7/ewdnC9yJ1sVh52i6Ub+dp2iXBWeGV6ipBBOlSxyPcZeq9DAMeKkXy+/lA8z3EWsjs6GedPv+q3ympMPPO4hm+nNcaa383OZ4oln5EJk/dq3SRn1sCCdor/su/JC5xml5BHD6Q7/HDdgAbXU6MzHyTwV085L6H05LRbI/BCBg4Mv+NbyLF/w2PamlEa/PiyelgCn8plTsX2bNILxNktZLLhatE/a+BLjo1EetGSTaRU0s5mQjbiz+l3WeTPjP7zKM9lEsAcoLlQyozzCy0Q3rvHsUuylS7BQhEkQoK4dAJbi6lgR0WPzbu0BnsKa41GxpszduwP8MugAtFwXc9NjXmmAfAPzzTmiiwt78oiVqoLWjoMNbQQqpN9NBH2ptVfOEA9XtYAhvJcutxURsUT+7GejGlnLTs3XiuSGabPXm3gFbqYQCVQ0BMu6q1PtoeRNZIteBuOvsp9VeaR6li+kWecTKZ70zgHGWm3pNT8j/ku+A2XJZZb1Dg9wDc9GV7ltGRRIB1lxl3EtK3R0hHhwO1FWVrfFhhfqhhU97UD6EXIKxDaqvgYCh+1iwhLlvgxlfyIqWdKB4bn5ZGcuPtGlx+Mm7ofgWA0KodXhl4GyZWWako5/lwlvEzQRGZeY5r9L+gCTzIZEtgCoTgRZVI2ppy6z0t4oqvsZFWs6iZGgvDtpKasvwo27F0yfzS0VxR10RYIAqBqXeyzN4OkLGTBiMnGYdKOYwK4m+wMtELa47iHS6CFPgedDFBA9PoVKjVKGhx/EHyvHfOHeyprsDUs78oYBT6Q6mvrftSz9Xq0vPS9qzuE38JdU3yQ5aO8LgsnBczl/vRyKVRoFOM1FDIAOQbgKJBWRK1VLmHeHSiOWThSuAbN1vO2ksVwa29I7jE2c08JQB4BHy/fXzJeXkX2SKjFOSRVpkjll4SBRjPrj2eXLZ5GpHp79YOpfmi9j+7M1kovToqSYeEL10YWLXLUAEPNNpMlOLPr78Q5Ot74wb4iBvHWRh6eoNlTFfGAbpdxPmzG7Wrf/pDTu3Qa7aEkZjc049H5sdtBCQXINjKhq1yP6sZh7pB+/v7ijpAQc/sdghmUkLv1nWJ4w8FB0WQsdpcpCMr2LqKIAP6nHtLpfaD/6jktFElryIl+Ja0iVGqPyDhdTqvDCIuVrEzeXkOZtnVOpWL7iXA+2v4gsMv1k19nYg0azvAYKOKBgQaD+iOTm/PUYIiAeAIBJsq3LabtnT/O+DKxcMsymxWi1QU20gyTtIrl371Ls6/6U+m7HgB8tECZARvFBJkQ4MUQLwrkZIoADFHjBPRNcGlTyghzuTaHsIKOtVSbM8cXFSxweArUlZy86chqThdyHaV4eYAdHnnTY8FrS5CAVZeDp9SLj5Lsn13CCHAS04ftvaYdJU9h/SUWjZMO6+B/XBAW3gLLWsoU+7c/T5hHEkElHp1CcRTsX7VNx3yH+vgirVoJxlAhtGjr514893TQnwGfBy/+gQDv6gUHId0Qijxea+ciskJYAG9TgPOxEWblW4MqzwV3vK9c+Qhz387RkLm3+s7sKWEgEjEmsAWpdyIMKFVlb5lCcCKcEaF5zrl76n0tOKkvHLZd71CgpEGPFzAgJOFi4F5Rx1FCXhtxQEk/ZH1pYD4rcmVF3avqaxlGFayL8Lhn9WE1K13t4y/qhinnpKeRvUi5FspXIxjmDb1v6G/Mf17IPl0FD+44707wRy5GMXcGUM0zYLVbiIryZ+dwABh8OdjqwDmTSTrD/MdNVo4xJ9wg7JhPV8uam+VHhHEC/rUH8iE/wCGEuz4+rV75/oLB6OmdSLNXB2SYRzfS2PT8br/rFqdSJabL+CKjNqQjgy6m4+Yv9FTdUpkTHGguIGdbZXvkCJrhUkIWH/DuznDC4cKN8ZdruD+A9ERI7KEqzB8yQ2itg58Hz44UusHuId+l3wb8PR+y8+IENR8+TdV5mk5ZO1kFgf5Cml5dyuYoy8n2K8w/PiZYGNCndxi0O6BbhuYWz3TvkH2EfxEGekrEG9S/dkldFWnrxVhQ1hEhXU00GypKtgI+M3t1TPV0Ev+B6GzZXbdW+kkZLGH19fV49gl4vFguu8Cyr4Xa6h7qf9HqUUElpFwUYmBuYRiqs2eYxTdMt/w910Ywb+aVeaNV9C2jb34DjEOQ11ZZIcrY+/apawXJyg1LI3qgP+NiyE/qh+iWsNRviPHTUaZ20Nl5uNuv/ltkwS8KIO1MXXcpHfNIXc+Pukl9rQIRsyEe737bYaQ/xWykY/w/Nm9ayv7jwFYYhDQgolE7Na+SonPhxUZQ7YSMOM5iPXWOz4pLuw/B9UazfuOEJo5B9NMRP8ZpJ7xckJ1QsoqwYsjI8fQjf4oZRNFjGawXF551ZpsOgoXXDd3tncJCFS3NeB4Fbcv2Ta+1TvlVXICE9GdiVXUlCvqXorr75sYYzRAtTmt/jGyDdFE0Hxjxa1VhLpOH65BJhWfNrpQ/kkGmV3iq8KL9nLR5y7LgKfaLAmVz54eHlyAp/zfHQ2Yet2x4VrlCpiVBuuZmfiPgb/c1kiEF1/G6liNlcDao6SgoXMYRWVWnjmqtoKnA+NThJXnQv/xMgvpRbpIb85XxzzblCSwq9kHmE8wbwm0tfq04f2H00vJSL7k1lXrVmGE1YPNzp4F97fuk/J8UVKBmOByRwJY2azPEQAkugVpuvOyWKfOeUft0AOU6CWNifZvAY/g6xF+6Z1PcvGuu9nJClRZl4PmyPVEni823KsTOYz9mPq6NUB44HVNyGuD1q4yfdVf7QiDZj7OWZwgxBoz/FELnb48j68Xhc0y2ur+GgNIY90tpe6/y/1UnK9DEi+Fnj8MbqJ3G/mqelXrHYWOMHpmqM+ETe3Onq8Da3/Q4izxCvPvGR8n9O0+iTyI0Ae0sesUxc+ulIsCT2KbPtLilwYn2SAkZj5T9Q7s2VmF1ocRkE6kSLfPAEQP9J524O7Ps79uJaGdd4TIO6veprTC2JtziSMi4lS1AG4pda8r62lZ8qFlkUshnHwhIfveRsWXD6ITgyRzs5DpnD46oscGUzZGooIJ470AZRWzshiUGD6etoHI2jCQ9CFHvUxldpC9c0IeHKYwhHhDbZkiCczknZxoD8ZtgKVP9D5zc2+4HEWulXiSnKJoxI9n1LzLh+7vcLjKNv7M+ImP/zNVTp7yZitCZb6Q4Mn+gfc3JWvqMfhDAJA99TbeB6TXAOFolVLif1+X9vay7bmG4ljutT2fsmDJUUc8zTf1sVsiNTiCrhlAnBiW/vf2X842SKNbcl1FOOypck63SDSdzo09yfC3z3Ar8eojIgdHRjswnKDqtGh+E2TqUkVihZuYyi5KeyrKTGjgqMMYWwbv+xKN1xjdq+QQIQxTfvt8rfmlRyaft50bjCaDwdFTRISHx+BIY+5i38FsclXhImLJbtyPYNKyvBHhHEmqQemWVgEWL1mKBteumHzTTafFyV7C0iklcwd/6R1YK3xp65n5nNQJxWWH8HIW4/3S2rnF+K9H3XrjMl7lXQCq9pxpNnAGdBvWr0lowQZHwqXlGDFBpjrqkJI/TGyuc+9LqvxVxOQ/oMFUnSnG0e5oBqjtgUzR4R9SKbFbw+/OevLWS06CETpxLMPEkPSL28qU0JIOsswbLMUAu7A7tFfjiTo+Ri9cKrnBVHAkLKfkyauxIewSGKImqUD3b+5VAtE679Wo9cxghVUPe3Bh6kyAS+ND2eqYG/uA4KkyLLbN2SYZE2e930scymVr5pWVfBmW2FlpBCbl3oB8IvNbC36mSthiAJcHTMmj24GPqUUkwIzys8WjPA5B13shtN2li3izrNK+TVHU3+bRb2tr22WgmOv457a4sit3esM8On2M1MfZQhtGkT/8VeNgnuuu238iojNc/+CMLeJ1g/lW1DMlQM0UIDEto7iByFU9sE8zq3HiDQTZaR7B1SiISDoP1QyLsjp3TzIhSFAOX/yXONg68LHU9jc6y7WZpbAAAgsaaiw6ys9FIAhmMR0xnfia47+0W5jQNPhIHdKfwnOnEUmFs4qCQqaFJp/zIGvJ9XqkAdiSt4HkyREvMNTGFHMXu79ZTvNTmbQX4PSm/SHrLaMtlBHe738ctMZaBcM1Lg9deSd358w5uOVgCoijvvzkPdPbMqQXcs5npvSdwZ15OOG4PzxQNo43HOahpA9hDd1W1osL4dIRBJpEC7zW2mBZt5wA+6bgeSePVXsWkuU5QK6iWGOn3Kf3oQF1afcMA8B1MkD9XVWEEcJYF19he6Zb6R03Rf90z4Fxe51gqmYpmpaaoxa6b8VXw3CUOdPHRrRSqEW3okaJdPTEEzT/Ugcoq0J6uYvDrYPxiPUPmxdttbAyBVliT+f7ihuLSTl6friN64TufuKg4Wpc79gVJ4VtU8QLtIb5EQL3iCBG31EUy7H3XBf8auGsbwspRIIXdDFikN8rYMh1YIq0TkHDWAI1xcRG4EVibTxcaaFnmpOKTZYr54lj3Z73MPmWZhm1PybqypLrM4jv2m0UqpiPNsKeFX8ILpW2MemGJU+bITz5KkjZw2Ua7rgLTxwTANWMCSmHEu/PPBKk1ca/XlyKOS+Y71qEklMEACMoAAmtpScyZ6WY+9LVeBj8/35Of2xMW6LXnw+KJXJQGeU0wDXcO/b+1owTCwa9619qA1yByXAyyeJ3sD5WmAWDXO7qEctr3QInjjtTXPiiH4zDCtoj2PkPSPHocOqpeHDIycxx8T/TB65T8fv3WJlbndtQR5xuiJ1O2p+OJ1cop3snFIv9S0dqiCAYujxWCez6GfdsbZimvdgGbVZF5xW577jJmJblZWuWbV1oqwaMkS6iWTp72FClbMp1c9/PT284kzaPHGquGnV8UeGmvrRL3t2vCckdQGJpCpcXpInM0OFlMPeiBRPR4HrXNntkQf3uTiPdePqWXU1Zpbsdg+pRbaxqmMaZOKRuyc18ToO+8kwkCMjvwLHbW2GZXMfVK5senhck5E31RVw6aNoWGlp5vKVjaGeNgVSS5ty4uS+9/T3Q0hqsrvNVZriIpjgK8/b/YmcKpSMhDQ1dp8yJNrofw2yCxSxfzdRex16iZu1DXHBws1AIgSxjYPbxfBJPkVGWX7DndOJwTlbDOrtmP8QRyuMcuvAS/puIjQW8hSvsFSMT+4kj3ZRhEPAwPEXCnWK6WaoaEvfXH5sDenQUgJgIZNXEcDbLdbOn8wznq0jlhCowyjJmMR2OElxlqzv2z1xRoPnXUxRuOKKg2XOkhlJp3KxBk+2PTeFr5W+FkwioSzBwUU/xiU9UStt6couGLFWpqWO530pJAVDNF7QJO0/ssuS/rvQjmZZfh++MObrDyXko4jN0m/dsS2lWATxBbBPDtw0S2HTQkQU6E/Igs8RJyoXImJqruLxn4MoMJFmVwbPPlXpligZL+kT0u1yeSCH6/JTBpcQf9CsguzsI/j1IUc+JEffDmPMqYxX80WVi6TlHW7zP1jTx+X4ERL/hJ5jgNZuQ3zC/XIfaVNCc4DuxZOm3svfJ69mL8Yxn7Iiu0UVKGTx0z3pppmyPulmBCv8snmuiojGiyahJrHyciAgeZqel1w6c0Tl2fsSXZIFclj8/UftSd/BDDjG7LCgOv+8fLEBKB0KcNY3PM//tVjTN4ppEtfeFPm7JtwTibx71AhK8212O9h/mLPRPgaBU+3RTeBNk3BUkSEVP6vX1m2ip3QoBB3BnbsRXdo6CMdH1CQwRYVB22pY0nJyPi/c0oxN3dIh3+USEymz0rCjFUM0WX2CxiZqu1htpczN9b8hK2HqcCrvaWaGMYWq25Gas8Ps3Vy74AT+OJMG35H6SURi6UEJj4TJFael7Y8lXBJwL1K9gVEtgCgJqF5fV/sUmDnRRsLoDJcV1TWVm+KxjnGlj/O2gtUbgJNVxdi4epxSLase2FooRGbQ2ycEzPl/+4q4pRFz1H+LY8kzIp4yZBExtA14P22k/Fdvlk7w56UgSOYnu/N+KQdeFAbEimeu8WxxyANhCeZyjgQHhrIMofA5me1DFofiKQrFi+o5ib7uDH5B/0yMjZwcpg/Tm9uIiHXdJPn0G2rc58EQjtNzg+aZhKGGqAngDmGonUHHKZYhVghe+zsT4lEBDkAt4dAwaE8zFAAwwhRCxl5xiUzp0/Jku2uGmhY3lvrxrdq5Q2JzhScXixVxDQ9EgALR6gVcxxcAIXBArTAAsxw5EoXV8YuU8AAwJK6/6k7hs+4MpPMeQZZNCYJ9P5sH9OajocQyw378ecS2F//KxeQVVViRxdqknQMp884yrAc+Uv2TqWZ4T2i9c0Xy8D+W57Zt8LQgLJBQlyXhqRS69tZo9p2fVx6bR6q7QHNdjOsY+RTyZxULwJzDa5RkXo5oJWBzjIdUGy0LEvdVHwQtXcU1ldZHVq1Wi/Q+dyYTgv6QjGcqS4rR13GwNRxzpebQc1odlAiEwPNx56CLbyo+mbYf0rpPjb9EMwGx11gv1GZWZfN5qMrCqfqFKkxWm7scFS0+jCmIvNDl0aT9Q1aV3dzGpyUvzSoHYrCGL0uMpCdznmffPfq54SXRpqkOTNhPdpa+67JbZZTcN1hcSBreEgvdRCWXM2kgvfLZ847vG32WeYWKQpPuAdCWV7HVAso+5T3D5I9FRVnm8oDfO/SiEeAlIdSI3rgTdQXhPONTuYQd6Krm8i8tqVZItVAv/R0Bav5ivBZB0yErjfbkBZj72KjrbY+UOXHa/tnhHIF2jk5jc6pN05D18r7/4ZP+xpe2EYjnf2jIFjGXHZ18Qu4iD3Pa4QBxzV7pwxOQrHGQwzuiXJ/ynqXxXRnMJTSAMRKpaYtR+HzqPyjseve8mLPpme7+T28IVS+WiBcEiSimgPZ2ukdlCX8o2A1XFPBrwEZ4P/xOGwllwsUFeCA3l5DtQb5zYHyXLTPlZHXPCLxzwfVRLWyaNlAwHfR4QsUDAh0Udc345jUK4p0r8M1kWVP2d+KMYwjmGMxSE3qS4LgG4LJES/o3jUTpFazCCTQZrpLU9RhH2NuLODn8W1rBf3hanKI1ei0M2TuFfNut/HpmNBQMAoN6T6+mwGOnGgOTzdpMu0dDFTkEHKa38ECxpQKWhgBCcu0LSSqg3Br751CSlICmCXhpw20B+Bu/dpvrLSYN91acG55wReY+/xQW2D9vfb/gpVoPT4tssW4pbsJ9lBlN91P4I5Ac01AnQcMZkao7qs7GmbQSISRtnoGhBtLV8Roqd9vVJfImqIhbYZNYET/YpqdSx3erg6swXPlNC9FlhUOM81RS+IOa2FXtN3Ce0X3fjZzg8K1F5R3ijCdBur4HV9WVv2Z3URMRTRNnmQpcwmtoHfNDZsUPbfSCdi7e7F0ckV6Eo3MQaIrHcJSHCZPGNY6TKrGF7GbVAoNIW2z/3Kkk3KG3AllmnZxMqsrS7dW4/ssZXSD3h1jYUbgELVE4xfxMV644+7hbGk1azIMVdCL00yNsQogr4cvowojOoCV56HZy2Ter4mT75/+HdZqEEBPkA+5TcW9KmEEUjfipWwa9QimfQZ++I35gDIrafAtqPc4l3lnQtUgiWfLQU9yFp8p3QZOb74Fi9IdxYpaQGgHIOjbs58R1J32CT1+HW4//u6Bfvho96RWx+yMuZ53hwUmsPZoDs7M49VYR8jUsB0r5YKrwGy+qwk0/5YhuwQ2pMMvls2HGgpUSypBzYbqZdj+rk0KL+NhaVSvCQUuoEBKkjR7gHNloWB1zn1BRrnwbqKLuFiqJTn/2ayPk/fkqkp7RBXh1QSIGpImT2LrGFbBUZsYuXeIb0MTtPlh/kh4lK+t/IYM6hlaBwFWk4i2RllJa/2ITRsb+n+N1KFOIHWr54jTsD98F16alLQFgOWNODjt8bwB0PXTjo5YBgpMz+Fg2lNYqhXjHOY2qIgpelRZr6dbsuJqRQz66X7Ud6MXWKRepfd3LBV9dAOYeOHWtY/LHwle/+pgaiCTBq3H/z+iBhkfqfsfgfCOkYK+r1yaukRxjp5x8PEdEKRs4o5bGS71iwOsDlOpQ+X4R0+hBh5zDai0KtuQW145eed+Jp9TVZ9EWXOb/5Zl70M6O/ygyRp0Upf5YU4uIvu1ozVHAAqWFcy1T1W1CVBNceQz67z7wS7O3gav+1qn4BhmMKSb0p2nX6BKj3Q59kAWaZ0BvweBT7l3QCOeJ4+XmdKyYuLnsDjiU10cOT88VPR9F87Km23YDq87IZUX9FY6AV2A8bVyZG1Tf63pthRoF/C+u5XsHPUVULMthdYNTMybUsjWi3eYmHV8MtHHOrcJuR2GvzokI5lM0Q3k6AQlpWr5JtQBR93SKXUu7xnwvEx0KZBnBKMDt+bjqqlm2iTyg1aMH588GEpJ/uckdgXbk3RQ6cdh7bt+st1K/QCGqM/HacaXcz/cpljD3mWkOmXL8+H50OO5bw/vpmSd5iBZmA/KK99wB9frT0ojEdjcQUwIJxt/HZsYMD0s7Zj24216oXDZsVnPRiW7iEWwzCvyAQaEMvtsykiKiWlqW2IBqcYmrGgJTfbPwwjdmq4a263p22tV3fPNCK0jIY5o1NsKihNWYyJLjdg7UMzkR2A1nD5IWCci11nV0K+rUGbz+ZE8+5beCcdE240HIH25hK9ZkA85uXS2IYk4cEc713cxiBOrtHDpUe80z8jDvJXChhf7Lh9FytsozpWNRzkJbGXLBXFlFLKqS4CaMn5FBBoM5CiPfQwW7RGqGwg/E4MNvOwg8U1Z6vcB2NGY25EcXOMJk9M01epAAZd40XOSun6rUuYnBA11Hf+RyD9qgCyDfy2q9dE98bX2COYZeLy3oO1+wJWbPIeZRaEVDZxYRNo9Cru6ceAFh4RRML6HOZo9iETHDBpZKo9ng5MEnrWodCvRBiSPAzFr0uFJ5qUs4SITvk6MtSe3u6u9OknHdZydfEcxX9MsA66J58QcTjmyGDY1PcxWcslj7txz6MMPPpAQP7ZfAEx86K6fBMC9vKU53O4DgFaiockudJbp9ORUbkb0ktBWnQYDxrd1lgzHZx8qQX4KVTQkqhXP9sHndmZsT4Z28PVgmAj7bD3P+X6grfPjwbyz/G+9G/vmcccdYxgIzA+mnrvVDfZvT9qatVXLr1QVcTk7LPyAa0BxT5MVuGCpzrW78bI6F8/q58+B3wejBfUWWiEjTPVA1qoF/+5vvHgZTEbZ98iNub2t9gZ1aydmDHybZ1gDDhpwEc/3qDSV3k4fu9rZGq+EBUS+Z7hiSaEBZHqx+mexFUe4/Rv9XN40XhQo+dz5hzL5yQzVA/s2RQUPZi7I56DWn6lq1mZuNon3cQtrrSi/eATZiWBbEgtnwW3TYe/jANInWvFh22Xby5ddhkODAtJ31XNpLj5JYDCBwQhlD+w+9jkxRuqNkDOYuw3Nomsp7pnJni87ZKQvUBntgCSL9LayWB6/rfwOu8Bhs/x8XCsdmSKLssg7UeCwCumCih1QDgKfvd8Z5JKSA7WsLNHk/KQ/LixyAe8psSMFHyy3tzyrZz0VvG72ngiwrapuFEwub3jBVft98M5nU2aPyU13jOfFrgAg5UM+CEvmActa9SHFZp6u1NGYwNWP/1lsIRyx6SlQCKfsq629zZYmAb1eGEmf0VHblm7sIBOsN9zjoVFZl+INTeg4Qb2udF9HyfjoGp/2FD/MsfUKzXKxEJhpEJyjDoNxmyrLkqg2ii/Tlas4VXvM/7TLITX454TEC+HcYWT9RN7suga4mpWQETh+hixnT6sOxXruhwVyzQ3pMruz7jfYSNeeHR4VKVg9mkaxNqyvD4+Piu+m5GpC+ttO6FacruY+AKuHiJS97YBba4iCIcdKxLsZGG2m6H7yADk01NcWZl+wrSdGs/1G6dcBMFSOp1jG+FmvorTr56dgtprq/1siktGeu91ucRNUZhXLV/K8W5rOs7kINsJW7PFUCuVk6HvW9qboRnWN01fki2j9IcY35fNCavVYB3V38XDtolcaWAu5wrchf27A2RccBLuTWFoedpfwADtoSlKve70UH/sL3i53tZBiD1zExuWgle16yEloxgYmEJog9g/hFXrOt72oQMRYODZQYdMzZG1tXMazZC8VPrX/cTqZfRZysMxqe1bOjpFd7Qg7k7yWl9awI7KEsdXDZTV+X69G8klM7nRmxeAuzC0V6aauErciS+lTtatMZ6ciu4HMLGiD5F4I7J7CvBYm6+P/SftlXdcLr1xpZgoixbb4SLkcno5WrF4RLu8qz/1ucyfsYRdrWY7Ln3TKclXA86j0J1braTr9hxiDc4+yPfe4ZnWG3K753JofjtINsXYroI4JPuJfHEXA1afg9c8U2fNTTWGuZG4kZBX2l4qrjQAKPkEzlEskK/zBA/a0NcXDAODhgmgIKs7b6qJ4H0os7JwTCKdaNcH0vQxkkBbszlvfx8UfEGi7jBzKvYJkReipuswok/WeYSonBWDfsU9hes21onumCa8ziCTlZ+dcoU6HGnPXe3/y4gKnbkt9qFlx1OhPBUUhpKMRavLjll3885FKRM3iJRmCOfznDTM6lulIPZwMULX9uOlV9qyvG6gMjmRjV/dtpAsvtxFWjN/oiyKgDYZpJAdkh4e+3+W/jBL52qqMOB2/qFldS8Ks7BauACxH4/abSVkPv1xjfbP8Qfl44QLFk2cGM4pzveYJiViyGlkpMqQT1knYKduUw8t+EBGSxtFY31MSpGyV/9t6VzKxa6f1CCDLbTZhw207LUfQS55BDGGA7l7iOJARCi1d0eK2IN/h4G9w/eGSKP+LrpbEZZ0/ep+8k3/pkAvMiqeMwD9LzW5DUEaUIHfe8T0vww5ISvObU8WtgbEHnKVUyuLG68mTISpPhKCjeOkH789HEvi1sarNMbNyLH2cMyQGDd4cp/ykQvsvHsRiRFM4VMeh9ZY5WwMSyzC1B4qlYtgztUpNCM9I7u85LR0zXq5MnG6gI8XE1IVzXhbnzsom6mqg4ZYD6/Bx5TdozLCEXdvxCP/bXuYjv+k9Mr2lGLhVYEJ1zP2w0sjjB+XGyvBgf2lrqqnUiXhXfG6eSAo7Jx9uUOCvqbHku0Fc8+cwBZNL7NsfM5THvzDHzTML8kZlzJWdEhVXoeEKkyctaBzpdJI6uuYaLaFpAoD4/H1bghVmdFDbAiRuG/kxGLpvOuI/sAnCWTPsUyVvi1KpPGseLoBE7JMmeeAOv7f19hLRLznzi0PGLU6utBeW/Jn9ewgkhK96PnjsbSs/4vsuI5hDSQuXS2Z6fNx7QZ6AhBXf+avW54z0+At6DvWBhR3OMP4cpK3yhCwAQzNLMWgXnqLESlrBSJyQnX+JMn1vHFSR454BxOVuqpdkOZtL5sNM1zjJ0Mul0nWc9y/YlvmqPy7etUbmMMooD8jeoWtMbf4qMD7UaYvz3v+F/wRpJ1h1oQZQWVc9hwZHWHLXbgFxlVLkb6fq8HhF2hOa4BpOU0nPJmm8gR5CG1KzyC/m7ucniRL1u4sWvsxv5fcfVmpM1r+nX4ZG3lmQvQWbRWt3jk1WsNa8NLYGpX0IDQ2mkG+9XKnXpEAM/prUmE7Z9bDt/gSFJ4RH1xT+4zmAfW07M3bLIbusUbHRUpEVc/Apah8cAUyXiVvG6YuCcxZUKJFLfVZhQfHJ+0qFy0n039WM5HVE4ri9m09p0zURGrFV1TaQg+OZ1hvvR2MXkaRe/qHVSVkklnJdk+fO0nkvmlesL6OGYOTq3JX+a7urrLyXWOj4lUAgBZVmUPXdQWpBs4QtZRlhS2xwSyxb2OJJPUmsd0soOb+6eQtxRokzfB5Qu/RbOMe94b7OCEOeytac9nYu2JJdykZSUeK4P0xrJvIr9p3uTzp7LBVSkwFxu4rq2av9SP7Y7sHU7oBUspDr3IxflH/GRV+/WCaIXeisXAK4jBRcpyg+Tu1xA3QXoX1IVKaKP3j2+e6RL6zjb4U/0uD2DAKmFOmjhhsyIuP9h5oVxKQV5mowQ7LZLZwyrXtNbyFc0eoCpEyvMyfI5yT/FR4AxLNKJilteSzegIRkzOTvaT+Q0t3mJuKWgp1bb//riKDRMotwO66IyswK5J6SM8G+Z8lsTgfc0HCKJpOYsRDpHt+9EVzBsrVMkVvet3KXPo3vwMKuyPpQNiZL/+l+WGjEeGLVWbm+Hexdp3EaCSf4j75HWz/spttr1zWN8q9SkXqFejfM96c/yJQNlm4KHzg/FRiVBlA5DLowWQQWTahCspbodjTn55GEdRfhSTdKzYdQws/vl0Gy5DiH1+qhuJPzsjzgFxvbXMCM8RMK6eHPxvrxM3ve4YLC1Vl0OYiYvQuBAccCZd19AxnvWuE181ucZTtFjXlLjpy6MVtT7X/0Dwxy4UrSaf8wJjthGdFiBih3IE+4P2h1p91GoHTUy3FB3Bpr2IY208JLYx2uqoSOnzrfthaLHekB5L8M9FK2oddmcejUrJDKUBpTXygDaM8LMVhUSF4r3tNrGxrfLX56PH0fGxSjGuL9hktXhWbW+2slCvup/cSuh4tI81HtEDj/zzctBKYaoJJCOA2PHrqrqwhRLUKK3Qd+OkGupBobMn1Xj/99GZr0IQlpQWjOp0bKCShZ9U+mZJbt4XfsOcE6qgm0lC2CJyqfo6gzeXD15NLnHJ7JRXhVIk+x0K6pojKIrskMR4RrMOSiVCV1CM/KwhGtlIJBd/OG72ApaS4RQrNgZqXmX1TYVkzh0L7az5gplpCLy7M9K5zGkmcclmj1by75xOAgbYNXhQeHTzuxnPflPio62ZfjiZzq8/qPUa5AAOwTlI1ZHGHkFvqpVyCfhKxeQwzN7mh1oqze8nGJZxtgIbcpspIRBmcL2j2PGiRMYqpIQV9tegERLfqvOgFVWwzO2GilRF2UxAC0A2uziB+O5GzS550NyK7TQPwZaU1OD4wvGMa4z3BaZN0dlmu87iL61Euf4MTNu0OGF5PyXVqkAPUiR8r2Yi0oLizVxsk23BjyUI++A5Un6MKlp2OAGMWM8Ep9iUwp8Cs3/JYG+Pl/CMhtXgIeKD4XG5q0oNQUPLLkHDAzhaM5bC8DLB9a6pcy5bz+AUGdG5Rjwy4G+j7Q/29zpk5O7w+dPP/QmmZmw+aAE+z5LTRxWcSXklv5Gb1JaCRyEb/7Q/xli3sMWSzDfxZWvH1gc73BtbX8hJjzlKmuy/T1ih2SZOFV3J7CbvFnzSa9sEcX6vv/7OBUsjeb/Ar+2zmoBfmolwVw0aEIVZ4Q2QqrQ6l4ulTz3HLKxTW6cJsbMB/NYKpsa74prRVAtLihIuZBUcvft3cSVdl6xBH97tIXCnKbmEeyUy2LuPjI0KGLAt3lvS2B5qwIE8Man/3/n5A/TMUBz4EKXHM1e7ya1gFWqj6Ucr0QLAQ1NeLbgVi6kL7uPk8JJ9VBb08e98UdVlzR0z0PohzqVzK0m7KiNcizzh3Cio6FQYezaQDuggeLhDhaFc/510zPwa6PUG3enwm3ZDMgrvW8veGtwsENTRnV8tskAf8Cb8ke1kQWjru/NNBj6oUjzSm5Nco3c6thY6gOTbpdIWQ+BPFufkPFfo3sqwduicPCUrfIP8XMkrVA/6996phTQRt5c/OkE24eQd8Nti6DxLH1ujNYtOH2R7fm8Pzfp8X7jA1J+dm0dK5a/dqtRprmNdXAIC6rkTWEP+Gegp2KBqgVSTPlKzzcx1wieTa3Vr60776ZId92UhqCQv6wyQDttk8nLYI3m8wNkB1la3fjWFLyC7W6eU7g4fzKGOFVhz42ShC5a1PtpJkT5KfOColdx/hbIhF/jxUd0s2PQelaY0XbaRQeKshFNmkKgNvHnmRGSHcjQLro7IgfjTJsixCgzyZS3vdTUd31vqRWYXHZK+/tx+F/pgoAdz5+YjWQ6ZqotAvXlkNVNEgdxXMODTaSBXB8J72+iH/kkj/FOifCOJulritg0TNlzO945yb+0PrWNQXJ5wEpL9fiX9fN/cS9G/azSBtt0QpkyLrRNmtkzx/ST7dVe/wVaMDRsQBncbDcC6yi1kQds7qd0uY0V+U6EFVKUoSRNZ/vPP0dt4rFyOqZIoKWKJ4fpB/zcp8g9ZHXWJiGs92NzfY12/A/3B8GqlbsmXtSRpjcry41BWEjNl2M/YCsOob0PBYTMAznCgVJ0sTabeAjz7NL8TZjYMuiH9AaDY7vWYIamla0vKpmaA9iPI3t+I5sLOnktHXZQAPuGTR13KTnUyqdytz28/8EeJF6mWu0VVI/xK3ReJZEIf+7jpn6bVTEDb0G2hVNWla+jiQsQyjCrHw1frEQ5xiLl10y1xKNh7zmbIh+b2dJlF0Pza+7OFHph1k4piDYcFCBZIPxkZR/9kyB1xOIt1ZtRP9FCwpa+FvjW9nsp+Qr5saktn7L3n9S72M0econsLVPCYy23l9YvnQ+AipTtsrQ335bg7WuYjgePsLKvoJxMIj4/rTtY5qZRuYUtBfvp6e+qgRRDDZ/anRIuzp5+nzqVo6dCNwHRhC7LUA6itz5Td2Yai5BSERsMC54V223qQwC5H+4cthPRB107ftMSxdIIMoOA7mRpcKBMlplenCYb5xadQ+2+SyW+E0RtW45sG9QBzUB4dMUWPWyWV/wZ6edFxJYuI770Cog8HSVgPcB4wCrI+ESx6qBaKZkKwIXApj0WGk7IVqVdUUDgFO3BJAa4bT5dnT+P3cP+MaSOA7v0YRcmoZWeTPBJY+atSz6IRMViksir7rITRUvA/uBP2J8Y+mcORqurfgxBz5bIUb/zn2hxaaIXhmCuILWmbtvb24m4byQ3dIv5CHjsWHpVQUBjCxsm0nNHail7XVbxs60eKDEB51Fj/irELAizExzL6IslvjJAAulpzqOBa4urOz+MKgIFLt9eg3oPeSu7NpARBBtD8h7lfasUbiDCIlHeJYJpUNpxl6SA+anqsSJwcEzp32TNs1y6TDa1AP7DcLgMdBlFUIpmlcMci3BEai+8TXDebfxCCEFBmq4r8CRHs4I1gt5k9CK0Bte5LOWh+PMU0zpo4Vnsx4zK7WcPjmAzi8UbTh6hzivyQKohw4jeQvuZVoDbcjyxLyxCQjOVM4eX6HGtSSlonwXeRCtpjYUSLHBztvBS9HDDexd//uiEMCsNZEj6lgzguxGkl/cHoRYlo+YYce3Wvfilw21YaIVKD6Rc36tf65o8OrYwDrdJJO/x8rpmN589JY/19xO8v7BF6nmdUckkYJmt3ML+0fnY2mwvuKevEQlh1eMtSS7OUWB39iebI7/4HQWV3CQsdyJb9b8ow6pYVgLG2Ry2OEP8AK/cSQUddClaascJxA9QCALWAelnF+aEr/O6OJFASJkhwxywLOGwJkXwWbFDKkCeVivbyTbZNYmvt1bl6G02dhjD50x1KMfAFg+DTv17eAdGAU/spC7aL2RWqHSR/RtJE7dwiSW4W48k0wgcWkBB3liZXV4HDONleaxNvIfowTZVj14WPlh+lZlUgzx3fL2msN5gV6WCfL4SIavlIIPtIRRrWm6/fxJS/isu9CmBHdO1AN7wIlj8TNgiEnNEn1UWkFLeiXnGgGYIzSmZ3aPuZ/jjOuRlNsB9f3ChmIGFjp9hbGmYpVCgqzfQtpK/s+QgMRyzSJAKOkyMQ3zr19ah3IYqvJjDkIkzzA1xHbBRZgz9c15Q10+54ipAfo24t23/UNatu1vgSZvkcDHS2MsmYX4ASyFt+WN9A6uYvQvyPyLweUrCZmlXAvR5SQTa+MjzBCVMUYUWLEkDEO+kOjKtnVQrbmi750EIYiXEgZug4GbY3MwumMsg8iEnFbDH/jlv1d9LVHHVoup8LY4sC/6NJ4uepIe/ogatS0kowAWtRAmq5eHEe5CusiznSPT7ZE4MIFbRjURRbPKsRpxOJOwvMc7NKzPx7V1Tjlh4bNIockgOVpablOJBkjdKrwKCzRvkaHd4CLPmHDNyQBGpHsHu+3MqgFLPy8y6lcRmscJiTgKoywYD/cUc8Nkjn8PmMKF3orJua5KUqDxctfDM8IjaDuJvi5ZVGp/KWAJHG03eqIPip+Oemkc67XULxPuSo1rFan5Q25B39xellI6IAQFCSCvIZXeLCYxEzJcDRXUICE4Dtf/MfoQl1eaf5gBNkejgDj4oS8nmEYv7HxI58z+hJG3ltdsxWqKMW5RPQ/7zB3O8LaJbSL6OZaPytbxWmR5jY3xdNBrVgGhLTc8tTF3PRQSp/X4Yb4TOrE/bmBnbsmPzs5MyWEVKKKbQMRC8mdohAZAETbyOPRNAleZvgPS4vLNYpfrmw0+VOJgQ0K6zoTmN4oeGgwK0Cz82Z4Q7ERfw/sI0XjSs4GTvmU4cyia1GUxgO1SUCHkfSxIMkuqewQkFjVaIOiDrhiv5NR+1NIAAdQ1DYWUx51F8RwP3t0lNdNiDygYg5iJGeqFmZ26ppEOKT7ow9WpJFQjz36D1OqPyGbu2eug9H6ojCspT+qSecArHojC4ZcSVxsQEoSyoPMrOKvoEqFFppnkBwZXe5KxmU6qOA8wFJneRz1Q6v2kPLDPF7hpy3j2cX2OUTtDUxWrUrc8gMwaQozXbgrMIYWbybcJoxBKYxRwbZdYwgE4PQFJ4vdPqSzuUwHrVuGEKHbXTxXx5pJYHYBNJMlRRjTzH9ObyfdOYVsrlfxyW4tPhar5FCyafWPXsHjPVQW6dpoXQ6kEyEGIjOImBoNE7wddL6+tJSLzfHv0qEeb2Dk0jrKgcIvG0WLDWHJTNynvSUkQ5D4NI6DLpS3q12jlhgO58EzlV+L2YQeecxSjwy0zF6zsM61nb21cR1fZFzZT8IW35JLcPNI6G6Uuuf/g8pKOxUbEpFyz80KBRJZCztPn+k6pOML9G83nAneEh7DjO2JGmZPp/zMJiNvAotjfxJgnNoPkAA9q3zt4O30I1ET5XTXxx1Drud3tGai8XjNWKlTlCyayHXEEJbu9T3PtiWltYA2I+81rzLmWqnB8qGpO7iBIjE32euO5+OSHDkrHhdqvVafUPoVadVzTTLv7xvuYXxQY5DExwmFCGeui5Skh/0JzAdhyk2ZNZAQ0bZvsLZuZcPOmENHht+iC4aemsAIv2BPddIWz7MrwGrlI0ZRi+gU43QFYKffG4ru14x9bn6hQ+731hCOA9UwrlfUCE81CIzr7FwC34p6se5rjwa5fcpyAzLlxWDjm4zfTCGMgnljCvyYO02A6TCq73+UFi5dK0XBpSVwJJf4q8v5AaaUUZislf3R5e6XU97ewZYI+7MXpcF8qOrY1fBK65Scbw2pmvEVqinecVkcniP0dr6R7+VEMCjhETx4TnlWFDoUxqWVFRXcSqhQ6j6xl3auWXOqXrEW3docMjlU+mEbZIPjGY+bPsaj1C3AeIFvLfUPbMzO7iZkXt5PbRJHJWB25J6wPp7p+SQOIYjt0Nsx49RD9wJe8l6VrdDT1/nsMCILo3+Z3Aj9m22DLrm371E/55XsrL48hl21T2rJq/Jvn9a1MMXaOnvXuxHbrCMhTXPR5oeb+lBKs3otKPytss4axusHtRO59aRHInUX1NitGFuLcZt+rWE9T/9cl3RVV+zOoocwo1Cx/IM3Vx9tVXoQIIjlXBBtf852GpKGJwvfMDF8P2yb/M1RTl4rmyzNPGTkx48D/jw+ayElKbJqEVJQvZDAUA7YWl2OzFBAUrvYxifUE9uuS8fWAfoDz0jERh7bSI1C/rd7KvJ3qb2ZQi9JZNjqNXTfwDoG49FURE6ZnnrKRaimtQMd025KG01ltHPrq+7SAKyL+0f5SS0WokroL45OGmsr91BSSSl9/jVf9pmxVM08kaVbVpwf3KRj7WosW/MyQdZqzOXaPG53dcjDpC6uBhZYZstJeJ1AWNdWV7yovHfgqiXcGXF9OaRMJqV3v+wQch5Lqko1M26ppwFcO2TsY6TzOgVQkAv6bql5nAZ1FpspRRiAxGoB771cbPQwQeykwQ/eqz9NxDTMtUjLwOWJJDl8A4gjC3GL0nYL3Ak5BzAS8EOPdH/ikTa01yB6NulG31Wh/HTIfiyrVUFm+1yHe8kLF7Y8+9XOlrrbSZD2OUZxspnrmRr5g+RmDDvCO9+ePUTKfLnQt0VFInlGLLGHtT3dM0+VuZFOCo348qT/WAu4MEaafl9jyGWlRU/lizyGlxt6Zb2kLYisXP3QrofLGonvnryZMauOAxVdR9rptWV45EnFoS3+XlnEJSRrscWv+1vSF2Zz+py126SjJreuDwNfEH+vUb8CaPiQMmhERyMCknBFd1GodakAyru9g3T3aJQ47XPkX0XvYJKp6jbve/EXGC6E1aaDwwd1CaK1RLScsT+XZME+Dcd2+zjK9FJ/laKDCqoE+MHIukLjE5aZHbUFjGPqpx7hDV1lc5UrU810H/RUtXod9u6E3Bz32PYrb7jMUzcuHLUyc+khf3YSkrOskKWlrvN4lzFgNeTqQQghv01gka0EM2+QT6hDbw90X4LyvOSQBTCsNx0CDvCYXNoPutKW1V+FfOthFZ7GJoH+p57+1Wb4zqCJUn/IS0pVOhWjzMw9oFfQ5anGP9x3G0ZlvVaqJB5OIroNIK5pYdrtHdxM98gYk3OU9vN5Of4ORfHe4OiD5Zv27O1t3sPCbI+vYXz2JcRXGoKIQSxojrjaDwh0lBgVp8qftrDkoIdpIC75wpoFQGARpRS01EfLpf2Q1lPKIfgvsotgNnuejct8b8QXNEVHyHYgvUshT/MZKK8hBssW8rjCn3QNpg4TRixUo4WCrrgw+FV/cAQcNic6FUMxRHVxobTBEsSFVRY2aQSEKeRNAKDNFNjKy6XKtnFnBBRGGuZe+ranJj8lfs2lhV6qdKNsAO65GrQnJuUWArVDsResEV3EKoLqcqFIW26AcEQ2BsT2Amom08Mrp4PMT+2lweb42GMdf7Lf3P+lHEGVQu4OvTBCwAs/W6t4JdqdnAqVaurmIMsFebWXDBAH69TahWTDVInEH+gOpXNjDnaNH6P3IERgOHC6mixlrg3k3N75OX8Mx7E6Xb8vaDYcfvzPiD1JH2TbkXEuk2pfX3ef2GYRtRkJOerLX+WDXlbzXxf6FWaXeOP4dB0baf2l0smGkTiiAjjVpLTIQ2j4CsiBDhinadE6DONS+vlaFtAWnVgyg+JveKFGw+Jm57wAvD4eniVcaK+ujIXyv/gpUYVDuMzgrHss6w+4SphJno0F+UYrljJL2go/6q2OYdxKLLodtFUpUQxIYbhH1q/uJCK5ct1sTBaExTqlVVnJ5DVF/luQ02HWxuhI7sx9tZXy6hrHBeGJYIYv0UBXW0NUxLYqTa7xovflrHujif3PVZoYfQaS8u0IvK2yoShV5nsK0I+2OSFsytW+zOXFier/wpMf/4NAo0l7i2rGXxQ78wYy5RjEwtJZSSFsUWYWbd2GRpj6nHhYwqqlgUAKLGKcHOHrcW5Dd0RKzT20HRMlLS5biOMCy9Nl/aIeATqIpjqZVKxIzWhYeYnfYZKytDJolCFabtBAAdKTmnTPxILIQc56aTzTwcO91z4PyhYbMx9OIVUAu4CwK/ESPaCDV/ALpiq1qyIJCSoU0VeXkHO5vXrDBdLUdQtPV+pGrpaW/E2O09xt+7Rf1fNkpZIfwpAhuFBp3TMhlp1fSWSlo4t35E7pzpw3Gw4O1eQXrKHA24LHN8l0T3OkQMZLk4yKeBca2poB/y275CR8N/Dbdw1qCqnOGUQs2DgBY2GQg/LDqdnjQy3mHK2zvwFb5wdHquq1W5Ya4Tvmx4MOqwfIDG1nhT4Wzbkq//cYGvYVVcBoteDr5vYRHAjC5yqkdZSanAJvfQeyfnm0wcPF4whEkFI5LW8/MO1ux41kD54uYn/IjNyesP5z0i0uKNB6hBKz8IyokD1UQZ3YL+aWii9/3qsNivEajWtvw91v9wTGv+dcugO/KD/FS6jHsR3ByqHOfWJJ8fFYnVfkYA+nA/XrJagxFqsGdnGF3FKUyzYi1eVAD+SjkcL8wFXMnjnUM5mSjX6fk+CE/l5Ernqb8J3+eoGGlVhYfv2dL3m3iRAwTjsSBRigIyvGLgRVOEx8EInbYuLQqjsd0qeRaSkDoaxTC0EHS78xVC6OylvhkdRBnt+cGNp00LmH5wQYuVZCUO9WdkI/pvcgk7fJCwo61hBR8KylggM9X8ZW0y2KR8qadceEPyejzL7NSyIG8EELoQKAm7ypTVmCt2jhDtfIaRLtYXMN8CJMfNvRK4UqbLa2WtT3/aw0eMWb2Kl0reEeylIu3OxZLNp1weTFve5r+168Xe8G99bV63mnGShGNixz12vMePvOXpP8E4yKIWqzU4nU0z8yu+nA3KMmcXxpeO/iHNdLRxT32DU4vy9puUnRnX6ylwgcIvrKnaSU1cFrcQLGCBe4i/9CpT1uxKmeVIlnTiHvKaSXlrChFt+r85Luf00uxZZ4WolaqiDNHF02o7VCfTn2WJcTKDfQ3ZPi6p/GBHjWSwgTShH76n36xoEYn2T/8GZy6j/TAg2Bp1/7mDIsSexTfWYUhDA1UkFHn6CDmKTqnsepkXr9Cukli4sCZMHXpcKNG8P8dqtMnxOP+h707bHqwlm+XbH2Tn1DRdSs/7+0cOYv6tReBHXj9IlR2Mc6wnPb72NlTnZJSqgz4hCzig8A6B5vj1ijXw6BEgMGV52qH05jrVW+KZKp48cJiY1zxJvAXb3dAGCztW/+ThAE/DyJbJnTQxJvGD6Lw+LSvmbXVUOVPh+O69T72PIg0gapfMl4WahxrC58bmCSnff7jUbQo7FVIiyKxSO2gkjIecHSuP5TCiaTPHz0h+LB6lNjK6SiAxL81wc/AO/evAkKD1Po/swoa0fjN4v/unQyGUrpX7iH+mNPDOJuJyX1pyZ69AXRkuS4oM7KyIIn42iEBP19oTdx1CIuUqiPXRGi/f11JB+3HItQFPC/r9ISOycBLI8P1qsOJ/V3A0AcPK0awokqreiLM7uy+1Sjl2X2eCkm7jSUarcOhMncFZE2G8huaJhty9i5vJTMU0zesWAHrQFqKTlIYBO5qFWcN3WgT8xikDwXT2Yl58tVcps7BKSIwrOHdc/e/MXHUTT2SsWrRk6a8713uzauvBXDfSi0FxkaXw7yqVzyJ/R9tY6J73Ud+5652Big2LhsLQHTs5JWbnUAKuik7/7/8ptHYGYVlWfzirf/0tZrhObHrO5AtM8VXBb5N9VKYHcRPJzH9xna2NAMHouVcQRYh/k/8sF6KKLnmftctWcFiaddiK/vgSD8MGtDTgLr54OQzINgxtQRiinvRdCKWXl4Td0cDvAq9HB41QLiTJ+OJvPSbiyUdTDrysqtkX3oHQRke/JDXS4rGVaSF98xIhkS0fAUbYVY9drSDX2xOhOj1dYgeA79ib8Nw56xGmPbi/QFuT9G+Ep61zJTRfDr0Ie6fFMZBMV+fCBttkspoj1jrnctK5nNBPCYXP5E+AhGISZNd5E9DUHeAIvromzILsJ4/GbzgSS5zaC41Axf5TwPla4qQydIFXLJfZlnsQUYXKmouFUtFgL9fO1Xh0nJNxHc0cs/ypigEvOSoXcI4gh6k1pCdIWAjWyvvda/+/auKQhXjGoUZYRH9oJFu4kp1IE9i94a6FMgtoKBRpodM7BImTpKqmI9/JQQxpmmW0XObR/iROWSdANnYe1EC2KX8YDJfDxeGUFbgIbUMrzOjMG9wRNTjYkBj8kgp2qZnwSZaxD66+smorWF3UEQEXiChuunLKIGX/uYFU9bra0CMdiSwgijj0vIz9IXEC5+ZeHZfDR3hYtl+A8s74/9l8uAAnLm8/lgG9z4HAm4pg2ARnF0sWpf3zHJVHJA+so3ni/+xsUpwF9HF4kWt8Z/3ir7Gpu7Ts3ZA5z5h7GH7VWDv27AZ95CQAMkzsF7RxsT7ViVDIcVoYLbo2hUYTckVgCO4/aRb3+zDS+cVPxmKCzgUt91KEFNzDqjl43f5bj51TfDhTG4Ym6LlntihDF5hExQozSsnUjumZZWX53xa4kSIFRj0TLJbEgBu5DqtGUBv9LNUUYIw6/gHqMIYcREeeldeQxoMxjvjIRJ9CA7yIuc5iTDLa+vC2pWtzeuWOqcGB4fqefef0uNtarmqlCiF2SjtWihcuqHvIDc5WwE6LDMjIIldKJlu+KScLUQk2tmg4fvv/ZyX3AiRFIQg10ESf3hvsaGXKvwLam2teEebqwjYDqJInUCukDifbIxLzzBlXRFU5WIO3vBW3HlobEPDGpCd28CBBdYCA9gAdcng1VQ7X9VTw4Ld2Q+kxtVtdeAgH6HHif5v5il3L3Ik4C3HGRjCtN8QG7YiSOkHD9Llg+7EmfrzevTUOz9NIsiO8urtP29A3lG7rzoktCdhn3pMzOrANWJAl8iQFYL3ocXriC+qFQjPll+3184ZDlBITfA7+VJAvooGJAUL/dziWLZJ8XAdyIi+A5NyCMrmdAvAhsJ8830ZycUwrh9OYIC56e4etfAx6AgDCugAV5szbK/lvY+NiRHzAcJCg1A4ciJtGhTiLdxQGo9CpWaUQQnZRXf1t1AIVlS4ciXmM83xU5rfobcF4ADZJMrHG9eH8658EDK0lLdEkmNAjAavq1TsNlqFv9XQRNegq4NjXKJwaZ+gi1y/GY/RdGqB9j56P89CJSGtDPzRQfQLS9Llf+5p7nqrY6tYqQ4d4FcvhSOz6tp5yRt+yOf6ykK+p2fjcH29gIotUIoKVnIS/lH9LLOBGzNeG9qBeFOhbo4R2NlOwq4mx5FlGxNaOzMmHg3IoD96ZhOpJRBZI8HsKXQbUIC+Kuh4qn+JHwooZ7XB8ON6D9Mnc1d/F0oMK/Q5D9ElHTBGsRia0WY6Vf3xIUqGDkTLqp0j83ZbSECO+whywTdHaQ4gZDdBBc8r1wThPBt0/XAAykMntUmpRP6mAaRTzJLocnp+VB+3QvkG2pwpT1wCAfTebLiODjerLubkMPUjBW5Ej9+9o8FZTyXiE/u0ct9kqRG7FMUYhuXi9YRO0b2zg+qZy51ICNXxLCrIiYBdbMvDNQHVtgpbTrYq2kwr9tm1V1BD7pqENh80LiTEKXEiwkRPgDosJ4c8KLHnhWZoCsRge/dqKWOs9MQL73FZ3hZRet9WBLwzH/TU2VpOsTLIIMRYAZuo2JaJuTNJSXhkgTwUloupbnZv2+1HwAD9uFp8xQmlLBn7O36avFcR15D1HcEu+JFwV1gh14mPx+D5vlOjsOnpWrP1AvXuu9jWf1cpS3XG/2It2hON1SRJ1vZbzVhh4DBwlMcpEVtA0LorPgyfAHtjtRYgaQefbHGgHq80hxTjC05kH1O7R8egA4criB8RZbf5GnM17spWwiE5eePY6LM1zmJxXuAbkL6B3rxCsXePOZfSozWQ00/p6wfk+g3H97wI90VCh7qfdywEm+hOlUiz6G5ZeoHv+JRkDWYTGCzfCyVUiB/uS9YuvEC8AZM7DdZT8nbq6R9epp/KugkrpbxrjCByj17JzCA0qI8+zjjnvxNj8XjN9U64tmqfx8lWeePx9Zuv9N8GtH2Htuqmcmv3NYihMbEcBmxnSI+17UYjeMJPBhHQjiwibOezBPU4MhVj7OyJuoI81k2pfYA5t/f094eV2xKFauo6QXmFb67GGxx3/yn0uJDgcbQXkrVZQcBrTkb2VMEMKp9we3+Ulw8Axfqc9X28dlpMlHDS3oJb2KsLT64JtEqdNZMB5H6Z68Zmp6wAu59xQoh9nZpmJfDWTX6iQGy6PANq3TFvlazb7/y+Ic03lZLsK6jED+mU9XFMDw8qCte/jCnufX3LhorgScxPQBDE0AEGujx0C87g1vozUOen6JfSw4DwLse9HFyVn5QGDuNYgN8TU94qY9Q0z0dkDkCKs5V6U5L4AM2l2Ry5TTKnXv2CF1YcnyrQRXovQAjbRNg2f7dH113zJygH7Az65Cj2T5G7uz8yuKywXaUyf/EgE9Td8UFqNq0bM0uXK96J3pygZIquoZPh0yBSY6Ss855cK3v3Zdb6ib00BNAQc4pz65pGfv1DxN8cZzau1zP5SF02hh44UhVgrSDJjfVu8l3n+SrL89McsaOBMt8LM0lE5xgV+XeBLv2wSGkGmzqWd6aghOggbiOLUqaeQY3H57Gnh5SCCyacBSl+0kP7Kbi+/f0k8vWAcWDXbPEV0Z52BqoFkZfj6zIrUAcT2Lfk0/a+3CUq9KftoEi0+CuBQJbnewHUig0m8XeoFLsos2PgMwxwMnw2+sB8JRoEq0QfPbri0eBHGBKvsZZQb9uyAvV7kMkilLRqv3miY26abbi3/X+93zi9ieTM89g3mreQmEGsbu8xNS6fgyDPQcoTbynYpn8D0lBMIKadqEkDAkFGkxizzRmK6dMD2PpBMagWKhVP0ZheG15kFUePo4FPihj87XGGH6HIpzQOvxglP2nMko2S9r5yuA9bCP4aGKLapeiP40x5/3Hjps2LoWr0zwwpsez5rNa9Nr5wIOmsE/AJOoCM2Gv+R0Xkp7RbhP+atUxZq6SCOE0ruX5CG/wAAHbV92rNl9uiWbnte9k7humQRWWwd8GQjUMHx6FA67kfDwAEssVCPzAI9jDTb2Ic0HVhPunNTGotyvQQ/h10V86eiiUbwfLE22xcrdot3pCEczrwxJsJoBJnxG/A14lPs+oPkd0TGVey1tOkSMqhm8s7a78s/6UY1z6hk9pKrvDRIiUyxas/ZLxUbJw1/TCPov3mSrcpfbGbhQbBGUnOOKe2TdFhZ2GzuAsrNt6Wh3cUIgpLoFy8Di4B8+6tRuKOG3GvffcO4TI1w9xNI2x9dOW+5H9aQVYqG3ppj+QS8aY1cyYPCv/gbTfIAWebDL6dyjNHWnSQnolhWL4CT87+mc3p98MIL3KMmyNofghMtYw8DLe1wrpC6Ogaa9y/K3zStEeCVAvThV7NqtONlVC1+D2XKO1nkww40BSYt4HSpxssgra2hKSSw0XpwcvJN4p+a8RnPhLfaXg7wKuM9R1GLJy8zcbEPc10SEq0gzAC3MlpnmFDVzjy+Cje/nku9RhGgUOBgR5FWvrMYBhBN6Ic9sBKv53Ku/YxI6nFCRYz84a2zY+Zi9xIQsalUIcNPI9zqA+bFgOXvUskdsvp6t9CTI5Do6b8WaDzYMTzEcKPSPEdYUpE9Qt/qUqIY+HvYeSoj4tPr5qeFL9rxuvIJuI8LyDRqk8Ptyr0Sp+xB6mZFoMk2ooe2ncXx1a+A+j67SgUGxxellUsrdK8a/pyeo6D5g4s/tKOfvJGn3hAqZ1f/XpjGs+Ot/c+m6jNjAh/NgdQnieXpXdresns4Psz+G8qOrBaroCFXWC+ifbE8midDnjCfK82gVfyOn2G7honYXTfkRxx0U3YBVMfffxk3K3tknJycWzJJ5G35POllKKjS2EK1hdXJuaJWZlG2p64HIuWjlvuhyKXSTq0uYqLJkYjOomPBQqbasbd07tWsfFuPuW3PoVApfqtA/Gowpna17qg68m3AkjaMZ64DmzBtdLCJ7LD27x4UtktMnYCcfUuiEjE+Hr/e53p5zT6v3v0Xj7ysCf51PHCgh9uNxL4C0Hy5iMJ0e8N+yum8V/AeNVwNexCxPPDSVsK36Opym9ufzySR4MWATwJ37e6yyEVl1Lp6E9pJiY007qCl7LiZR1miGWd9cj/BjewJpuzNOlRZvssuX1DdZzySik+XJxdQIVi8jPa2kpXWYKrHNwurkrNFjSjhl2OBUtOfNQRgSDLFqU9O0o+WFDf3UcphJ88O6/JDvd58Fl+6g4Qowg3w0fGz4mPGcK5Q2+qAxJ7VDFFNIDxzsSR8lLRFPTdFSfs5Vj6uag1tKOWJIlS+6F43CoQhtqstkgY8mOwvDWj5pozdJ9Tgc/KRdHPeFL0q0ESaYrwQ4DQF9sR6IJ54h1kBrr1l+FqX6Wf3spv0GdIe0tfOe0xN6pLZghvw5EzbSYfakcJ+kCh+seJ89Ex6uVXf5V52UlALmEztZZckwUKVubY50OvF7nl49Kopm0GZanVS786qhx4vyv7c3nh0IX/rHQG6Z8sm6B122uY9Z0qG9ibwKNoWqK65n6txxsarfX4pZ/zDDs+BYT3+9eQgZujm+Q2uFChENpm+X28x9Th2bW9hVwzV6NR0n2yFxitaBt8SWMl204nEb6onPtac9pqnDSgU8QfNRQXzOuXVz0ex6cRF8gROZH7WIECAhrWFvKWX5a4TBUhOY1cNYa/u8uSt4bmdrU2xoAYfdbFwQeuxoGWZ5VxxhP7PPeEhNsxmhOl0CvV9IoKRZLTuPeDZGNB3UB90A4XSRBn4We9MZ6z05Fe5JYsNfG/BGnRJBqyVfKFsfgG53ToOH7YhSK1VFU0xXNhoQVTj094TwWAfnr0vkEjcEPASSihLWp/BNp9z3kwdCfK7MZT5vnohVaBbe/4DRoAAOnkCEA2/zwbSU/KNZVq3cg8MMd4c925Fn7CgTuyaoqGsnIwLwvmLAH8i2Z+qkesVJQD3Q6jLdnWEn27lI4IMLHx/rw+TMnO1tmutqOzENypnKtY6HNNQdWOjdJd9VaOXDZGD2UL73vXE7+RwHOd1RpJNP5ckp8bCBW4e9ehd/9GRj7XKZwye2RPVpM3bZEKCvXrZpfDK+lQcI8vUurCfu3UpVUGIAG4p1c7rHVG6Qlhpavz0DqtNrHfD7J5cWAtW+wCXSMQg0A3YE+iwOYthLZUjDtfzGdTCg5tl3ah95WhT0Or2n/7IBacBgR/hVV0vXhgMWkiCIRHa0Qlx2bmdTcT0OT6SRc7iWPOaY/K2kzNyF2CBZLR13c5nhOzH7a8h1WcZ+proeXSjqQhVyAy3GOhjxNux8+1nMRhbD7uhFLqPGDxgnPBxbdqgeI5kaRyza5P9KKGzW+oOLKWp0GxGSkl5ra0l25o3IjqWjUBfqLobIkL5xjuEi2QnADgTDCHLprCsAKrThW2xGfHh0ki6xMYWUmOwOfeg9k4UnOMP3Kv8PbvfPxtR6e3luAZTS+O+RT2yXRyZ9t37dasEqS4qWO5isybktTXOfFxzjCms/o5ZNKNYQTw3xAg3J53G+zTzuwxSw4dxglSTAk7KLMhJlclAN97fZ4Cn0h7nGTBCNSnZyc9+08j3P66Wa4EoPF/kMzHv6VDUT1KbdD63LvYFUDw4+H9NRoKhXXhtfWFNvaPcZIv561Eok3gnFtTjAHkhqPH058p9NZMVaLxJFGz2fwd5GKkdRM97aR6VA++tqvvQO9L+yvx9Isxdpwyh2WvYIt3AkM4vymr1p3X6ncs2PYMDlexdEzBq52PNFGkAwLF8I+mg1Uq5KAKOKgEaxyXSGvEVYvIle9blUpXLUaZ9HmzC+l26b6zN0h4J8IdfHw6zcjq80KpWeUdbpKh8StwbSfMGTnd2S0Wsda1uLMEKdC7z3Sl7cW5lVJqP1MwsnpKx4MWQrxokr38N6ojQN7IurCemM/ny84Qn4gPW/so/xTYvDtqd6kqfaWzJqwXJE8bMUL1MTIbT3CMkhoD3PX+Bb02lnzKmssZ278usTXcelu1zCk2+eOC2/I2cT0X7GCyxHrN+JbPKafX/cqDboPCLmLI2YPE/s0bGZCJHoE1qMu32wAq907AD/9TCThOLbx2eI30Gh+6Ry6Jf+ZFNBZw8S1FMmTswnbLeZvztpSsDHXVNPuLPlK+L25y3mWEkT83lCaORxoUVwyExE3ORWlq9o3dGzZsli9J/NTRxHEUhDq7Vb0Iz+YjZo9VucKqSlboIhakwduQkdiUu/lioaAHiq/6XrKdxmW7a1MQl1vq/Z6DV++Dg7MmRAiLDaSxSoWulPm26NqXf5h6v1td4QJQN/nGdumN0zji3ujTIAZu58hjC4xH2Av15dqpBG4qssZSS8IFLxMECmN6vAB4RIBr67eSBRAsVG/BnulrG1NCTF/AG1bm9/jjLr7TPwxAdctSQl1EzaXUEwBVdZm4hwZrloWg8fwLEe9ZyJX5S2vfwkXMucUY8cJJ5/wotIV9+62tA++yyr1aCI/ukufNehGjdtHnFR8WmOtuLFv5mHR4kK1meSpsH00lB2ZgfWGrMZvKoEGt5QnixzcwM23mFyybYIxpK9LUkCNUt3U0HB+Jev38cI76lXA/OJfhyr2RprX8uDEh4CYg1wYJMvI6MCBdnIiNy2d+K0d3U7UT20pbexzu73DXy75arPeMgzkIiIm+FSZLKHi2PNiJVpmhPe/wUJwsYJg+n9Uaj6ZRZ0z9ejeIQhctVLiJM9QCJNTdWT2VUo1dOMoygq7KXvw/7xPqa5bf2uBFAkpxGyXF509dmhWjfd6LOj6D7Vt2xj0lg+89W9g1YImdBuUT6o8Uq1yc8EvApdnX7khCZO0Nz9EI6p12+8cSzoXuZLXObwnJTH1nmvjqFSN0l1P38vfk2Ss4DovWzbDMFwWX0itN9yxRW+Oy4hcYBq3MIS+GC8PM11aIHGc/dCPDS8L8PdeO/Qj/nVZWSPk+4ChL6i11U9JkicN/gLh66oz79v9CsTD9dOEoRgfZEjIzI5S1mDj01YAPiU3PI5N8liWNuNwEBkVPhjYHjZ0eyTmtZ0O1HiV/h8wdCLmSwkJ8lQTlwROMakdzWGkFxfYOKwI8iy1sKe7zO7OKQmHL8iej5V9mOCZLastEQofTHX/fTf4upjpbDnQltanEq2wdurbykuIZ4xCQYaPNjmxeGGyFlpT5h83bGa+eAj5D89UxkdxUg9hFdAzhRbx0Qvk3nxvz/XlDXJGrEhrwyfNR5LXsmIYMM/OYBAYnqaFiZHB51yLzgwph1CEv+2FqKQMKxgKULcGI0P/tHDtsDGeUBFTimoQLwn3bu934TXjfh6kblpDJkIUrLYyF4K9CovCzvVxjkp3ee9T9Sy+7OgxGMHLMgHKOHz2oMlqc7Lo3In8yScsbnhBXlXpP9l5pL5JLRXGERuzrrZRcIR09E6aBjPUoACwFcSaJ+JbTMTC2Bsbz4K0Ddfcc1oigT88Kb9/SZ2DCqmdpLzqJOp8n6Qv3BNY5ITqaiT4C5lf9HQk4KRcrDCHjxKqS5Ys1EZU2JzE2tsg2cLSbrKn2a4X5ylbzR75HQ6oZrSP+YfJK9xRZReaOm3x1r0F1w66e0FhkQRSHzkDTSBpk+3JUJec8LicR+gs5H5kQEJPzVn0l6KhpHZnvqbHaPZZxSipWXHza/xCPD8MUOaziKRaSKL9m4QDr9KTOvbV554KKKbDsDvNhrVYTcCqER3aeijbmwkrGVOCr2uKg8/wCv4RU47u0XbJtqEI7+F1A+ikVm2RegWNZOVwOT5Ao9doCIBzHB9ULoh2HpoDR17zEYNEZX2VM5qX6AlPXeJo/RblnHr+SdnCd+fXaw914ROM0T6fuEwh2l8p3EW5AV4Ppp9ykHqk70q3XNT1GUAivlVbeev27/hJd4l+SCUoLYb301d2d02mm3yEy7qY4JVtufRptX2043XtjC1Vfuxc8mQx0VrJoF3ObXdlrQyja4QogEpSH0G54EyFQ8WvtxaaIvQjcVKMzFWCTKktqoYMrtoUklM8GrJVt4/ii6VXL5bgZKUncDbNncqkCwGuQCXiDaJrDtaO79QJMLOdOhmXvMwRKAki1IXfoDptULpeowEH7lz6+WcNAG/xaooUGh5HhSm9BIuI3Q1yEStoQ0C8AwJAOqGYfldWBOhq5GQRCGWOLT4Vzs7deToQ9q/c09DB15MTVQ9NNEfGvSpYgHExysdCZv22aP/jHJ03frLzV2lTjroiiMZDNR/VDZ7f7667FoFyDprV25QVcQB1QRCB3D7FpOfTPw8LapjERlVx0qGzOyYTMEmdV4Rj/rlyU7U0WZcZjBC9JfzqrLkxUdPRnaiwtKAQnEZvqL1Rbq9oxiTuFj2iORPN/TRWujxwzYAXNp1fpIKWxvlhLnTzOh9gHFNSgWfvV6irUSMZ68fk9PltzEK/flKPw7FlU/TmWtFQk8rXvtImDTFuPthC7Blkr/bne8TN1zFAbAFi+ESv8Mz3JsGOaVBAHOBbUBcyy2ZVQcmFXqFPpTYTb0y8A0HqMqg7bOsbpzNH0f+QNpGu2gB/LUOAb3JWU/5gfDFe9fjJsqRp9WVleZzdGSazci4iPeo8/938ISyFj5AiayK8h9isP6xrMr8gf8PuG9hbd3RZk7ZE3k3sd/M2z/GTg9ZzIDXcLTux3LdZniRGqd2zTgdEZcCj4raS8YD4RL7x6hbBEOUVLCZGqHsXB5t7G5gMoW84a7qipsiS6/ea7un1WqRsHUzoWYdkRvUdfTmFpFiMDAHR9Ul7mstfRs9QHft27sOnDNGQxwgPSgiiDAwH+ldJS2k5aBmv1GkpGpuOR9CsfPxvA3KC/LQaQBiccboTZjFK8Xj8wV1IybiXVg2xoex8dEdzKG9vPtS64zrw3gQB3Bj1q6CilEXXAxLRBmjZUsRyPRLmvwo7qTU8ZxVFTVMWcwjy6GMAFHmR2yQHYOym16kMlModUkpwBQgXDkFXL7IxHBmSBnAcXY6TpzBo2KCvBMp0RXx/0RBRB+8waJvjagwHOGuHE3ke2G27/+TEhsf9hUiWvpgmBYo42HKt1l40uUD+HSqpZ/Yx5EZIEvb4VVp7icliW07pcpn3WDIDCrOni+nvriO+XtTHcYdzQcPO0trbTSroqE/TNi7DM/HJQO+NpE3WVLkynoxvBg3Pd7sZeyCeSelKvYz8ccxoALfkQJ5GP1BeEa9xjwWpKDO53YXfCh57jC6LzKfSGXi99Bg7BVT93ke2eqIRSFQrppWcuJM9HG8zrvIN7e3NFraIc4c3rFkvA2JWNRVTvq8GI5eDdo+hdIe7RqUWL+/H8qF/f9Yrfxr3a5VttOFQAGFawq9MAjJI9xsajD2o8vuDORUgJm+VNaVynqawABvb4znT2x2DvcGXicZtIUf9huOs9zDY6/jOnbK7+GZ8qWk6HTe5mp1lI54LKHD9O6i6zXtRQP4tePw56rCRooZQfysywFH7DrXjbNgF4KDpthkj10xNpfwK5q46eTXqKKO1c0jdB21KSOrIQm/AipTmdYdeEADbOf6C5APa9Q45tfj0pMi32oYRy7CmgQz9pg3mJnKTgQ7bwJ4I9bjowElUJ3PdECmhCzq3Bo7cOobQ+WnHDOc08u6eqlYmToFetIU5LRUrTMzkIftgw1Was6zvZ+FBdD32QH2mI503+ot5oqFWJqqUXzlYmz1EzWU98ul0H3CP5a2z0ivRxxzWQJP4jsotK/WzgjBQeqK0BIk8MyMQA4ObMENINkvpgbtX6WmWi62S8zh9tWJLsrD1/vZQk5HkrFYv8+v9iQ3vsCEbS6i/hgTeMtOXZQ3qI1tYeL4/GulL+2DJGyM/Cl+5GSr1AndgVgTsqo66LXSH2sNRLpWgK8igoKLzAy4xCjAtlU8Q99hfZf7vWsAYTGe/EAO4Z+58ut7DiUNasobuVGDN71o3hrZ+GvcT83Q5VaIOlpGFkbhhXpow7e4SWrZT5qR0uFs0QG/mZvs0/qAc2FzwflwOOw/GQWpKMw4UkF+6BzKiy87cV0qaASdV4IzVDMKTz4TZdz0cLbly9OVhtSHsa2A6hF2EGQFguztktefUj5uKNOwnLShA35NgopUIA4xoexGWdS/N7BEj7DmbKAXU3R38YbHz3m210rbdYwnwTuRLwNzBTHM/dZF4k+P8LqN0vjxb+l19VmSTvqCBLSyzh+WxxXY1lOshvrHg97W3j0IWcZc4StGfTYn9+C+oM/MI/ULzW/9wvgprqMhMa9oY0Gd1TxDcMpUXbooEr4Ci+dsTp2D1wIxhe/nC9Vb5asKSV0H9qbQVpumKvYIsdYiqzAt36UOQ7Yo5fiM6lD3gXCcCo6a+oSbRn/YIzX1MpA1isOl48dTu2lCYNd4IP5/7yUsjPB1Qg8Pc9u8Ss/V/VZseYqSDJjP69sreqYTkcUj0Vv3UIs23fO1IqkbL94EQkimZRy9o6yLwapfVOw43amQMxNyPMc0XRGPLNdpaqLS44h4Ag7HNiI7iDq3WuJh26nyyw7DfGwkPzuySbHUBZa7jynPacV2SGjmDqqOHVhewxpA5QBv2ukZr169KL9E7SZTGeCut/WrU7M262JryC6B+e19bnFRiklbEuiASi1YBQMwKUv3Wyq0A7LYI1C51tClTy3mX7A1Ktuxu/pNALXXBdV3rgRMYfy6B3IeJAW6PjQxfqeilkdpQpbs7Dn1imMj3Ah8yp0kwWs7tCn1lWPOM4u6EdadUaLe/GNwW6vmb+zQZ9UwpH5rEc7Mk0wIG/BRZm80ySh4e77d0HFxh5fQ4GGYKzE+3rAjOPErOPunLft7BkjJ+k827DDYno66pw6o0t5QmILfWoAI1zOwsrmDX2PUDo/4otAQR2AEo/6jfcdF/tuPmnoMpWv06PKHHoOcZJQgyR69Uq3ZeIA32E1/NkggCOHEREmpsFySSMqzU3PAEwkvWHELJHb4s7+h11I3WGm8IJm22NN89/KXfioteT0jINQMRlt8biOXkrrOR9Xmx2TLxDarPPtBIgrHljnF1M5Nzcv9nECUqN2+1KagQrq6OhiboAW/XpVUl87XDof7Q86M9T/7mB+xFKySz4Ird3jyseL5qqTKTs2m9hwsmRkUMuHiVuUSfTUpGixGnqdZHCoXTamdi/47m9c9K4TjJArCl7GKBrKcoILRIEOGvaNhxTT6NJN1e58YYAR4W83ToK16xF2r9um+kg0FLTjzBimP6JY9So5qaU6Ch/EBoaQ+1gkXVYP5QefcpeGYUebv51vy6ImcJ82gzejhRrLvcrVqAbny1QoTM7MNhn0bteXVg0lypZAPtwgWEvvO2hPotijUcBbwBKZwp4MZypYz/FHeHFBhF0rrqLX8dljkKrJ6jMVrnsKtgO/Cu/KcjFA3RBlE5eTGcfnR/uDnka8kYzf7u1cQhK3JpPHYpJNLEYB5B+w8JmyFcRZjarLsVRHridfWQxXFra6Ov7znrfDKcHTcgUAos5WIbp0DqM7ARu9jhzcjk8WgYxDo8lRZh7mHvdvoIoU/eMYG2b9SFSXnBaNfg3CmtICuIJUcPf31ctm8xDRb3LfEepW4J3CF94bQcZqddTkPP4m84Dt0DjEx6DVQvb4XP2SQ39kMhEKHEtccfetCfncCFeMoa+eRbrIPrw5qvxzQWcK/VjJ4zaEiT99KvxwjiEGDHSynodA6ylkUZufcTCpEC6X1mHqF+QqYu1x96EaaNsTu2RR+kshgH7UVv95bUuhiIs+rvANI8GEOkOHAb/nkI4e/brPq0e9NZsEdDbmpeVGhWzAaVDg0mLqBAJuldQv4cgswdCY6PTd2keTpAV2TfeoQdvr241s3PcQ4tWbMh9viXYRNUJZjIUi77gSWCi1Q6p+FtVafif2qEK8hcaW0QBMmToNNgnu0BYgUjH7EIEG+YCmhOX3O3kTbVvCGRamDJx7/TWQ2+KNPLtwOq+O2VwpLRUqy3VAn+jGnf6kfkikl5iKOkiJQQNhGhKQSJEDg7g6PGZDmwts9mqf2vUZ/BVl8VTloRW5rgfWPIdTjKXf8YiW1pfyP0GI+5DfMLeVW7hIbfpL46uLAlj1IZW2PhiT9MyQMnwM2oYzc2JIFik+f21BTsnOM6xibjsKwJ5PEiXa+nt7RyZd1R1JyMkFijGaAbF/8YOGmB4Kh/oGU1Mk+q3dUMRpcKfULB2ECcu+0z4ZT2VINM2cmCUWewADJGySHhlahV6OzLR/5HvVeZSsTfE/ETrGCGohuUaqqy/jPHRzKo8onQpZBjlIb81L+20stdJQJLdZ/36sAQ4ddWMFe/I9M+qpDYfCm3iiLe3Xhygww4h+IaX5S/8KR2/y1pWZl2M0pv5XPgvZoNajowIGBScv0jr2AcJ3FujY+HdB2AjcKEKLDJ9UL9bqE1OVxkDghmpr/AC/jiKSeajSn2LF69n3T9kdqrEHyXc/QvaaKtkXQSzYIcabtXzjrA7AeOjxMCeqh1WPHVemR5ByBuLhTQRV8QDinZj2Tr6jtJdvWokGnGdaxP2QOej50onWao+3SikQuXoPTbneFZIBGyjygwCyAhdzyQWrt2P2H3qh8OiBooxnr42Jf7jhfuFq5iP9MFOQSc24+HadRtPH4kPdgUJu6jc24ParmTQyTI2xGgO+ZdAyFguiicqAPFOHhVcXMxRE7SlNiLaB+zSFzeN+4OS89Je1v03OwrAU0ZKxPPK67Inj2VYNyfcvzMbBaYhPNtOsnT0UvBFa3sRfWUhLWjRCYvRsZQZD7GLjX8K13FVVQTPrHiZxeTflixykRAKT5KwGDkOG9iTUwLNWbkUyABnqEmc4qxrVmUWuIbSMGAL+X9HjtWqhfxAse76qP49xEIVp5VYWJV5dZvptR5cya/Awrg9e8+6KfRxGypFk2q1Zdf02LgWwkXJGnIC+lS+jj/xTlxf8V8GX4pz1+iX/14NpS15rSOwftqAexbcf8ULR8rBvK9ZlWrqIGwM0pDatemOYuTtjCfrJsQos7/VQgrnc3XIsXnXBuFWIbi62Oe+edTEpHVHGIVcgiVr010G2O1Wg0whzyEGFxQQiyrHDWl9AD8cmIXJ9vtktb+my9tiT7iXTQU8ujZn1HH+qtJmo0Q4dshRmllMjekL2qRJwgtCWHmvrYk8+tTmCO6juz3OCvBmPb77AnNizqtNDXff6XDGp2GGr8s8MmTZuWNflSoiktEp2+gGrqGdlQssP2FXZXwhmgGU3vEkFd/9gyp1fw4CBE2z/uDO5AuxP2A1ydVcNpG/iRt1nsGWWnHfAgly5pV4pWh8CSogN2Y51zi+i2bpMTy/9btotycI70evUDVmiCdJXq5BIYdUutaezBvU78eoAivBfx4vAoS4eNHuVAjB2rH262mlO4Fq2hmq927I4K026tFRrDDPIGigUFOa45ZC6Wzh6EXUWOga9e6tOAOqDEqjYBdv10zIcvyR7qugzvSFGT5R+0qYeT+1YKhUO8VmVcX6OsY+mxXEvKzftmM8AIpxdpaO7nMOv/u2z4Z4bmZFHgUpA/d6jWd5iousy/khAlrAxiLykIClLdRd/XQvAZCAylfL1H/THbiVINql0hMj1VFBi0oPaKX8wDe+ebQSXzq/OZ69PZwOt9LS7HK6tGdO/warw/SJye/czWSxz5Bl58xNEW+rlyUtejaazJLK+wmzFvuX6pw3KdrwQJEd52rlNWZ2SpwwOXHTJv+ch1pMa5vR2c4GzUc97lZxMak/uQp/fl4A3TV8phKH5NQxHeLUXFMxII0irCapgrQ76tlHr3zMQvckNVTNGGYsNimbeQfELNnKrj55Ty3bYcv8zFzXfvMKGc/kH5vM/Vy85tBQhiWviFQZ7j6dkoIUTTrojSqMuWvIigGz356oe6efJU55419/v1llvHN7/v5zI53NH8GmcyCCTM0JTahCXwjwn5pyx4C4Ob4k3hTPNQWMtK3eTFzzgRiKEAU8AKDrxa6/Xy5uc6nmZkZA42eGLKi7bT29rwWjmzFIbFEWoDMgyRyMqIJS2CqaumGmdSwivzV9VtW8DdK7ReMpv7AJe/7CYbk0S5893ru/VmZfH5cBT0uffLzZ7lQapl0K7i6gRylgYQQn3tC3F0I9J0U+pgCyDZ4Lw10Kv9EPbzXTODH/aXcgbielNM+e5UeK5TQH6dgDpoI3coA8+8ZJRxWpk3A5tB6XMykJwxJgQjOLBrgGxUQ+S5Q1yYIwTNLkIbdmZ7h5n99erkasss+L0nCzPUMCAVErFdkRYGsdU6leYk0dTGj2gcDyYnZ6sSUAlhR6VluZUKwwr9JZhGb03sZGhHfcvQM/xZq+dKUSh2eWTi2my4lBmd7m+VG7A7PMvn6wwe5AxPdGEm21i3KlraLuPpLGMg9q+mn2Cs8XpgzQuDqrsvKOR+49JWbLCy25Zjrupwuf0qu7HDuTUCx4dkBksW+zu7V3rEt9aPdOWq2xtdEjYcXsJqxQiHsc1I7ZPB43nK8e2N35HGdoMe8z4a6rC05PzESOjCGLcwEkEJLnXJIuNxhF57AQ+uxLxM8bSZDpW/LLWht8RLX6w2KAvSey1ymBpeQ0kQVQor0cm4Jonw6ug4kdAZKkaOmve2jz1wTa/sY6H7+20Tb9kjZCZ9gmzSE8pAYjsGEDe4oLpB6JjJgJ9Pafvp+iAKTd6HFIq5QKkm5y1bt74+u/GLwFoB86f48+D5/JRrznwWljdl+kdqmEQSkoQ/Z9RgL2vUsybEHictvygGDExTENKNiHgspU7uV6Z4ghsSSMjqxsGryVvG1S9aRqM2PkLjh8Ss/LOiIespNOxN0DAciZNLWHa2uat8xfd7kIWXubrDJ70rcm6f/7mOM7O8DKLGiXeYN0TFXQx5oNmeZHHXBqsFhBvmrmcYYhwMtzjG0YOFLky5koBMxJ2TuaPUCuXlenakq0zi5fE4SQsgMqPJoqwprFfbLr3S/2hHQvBQM9oNRHO5fxLiZ/5WPPjz71Kx6jfhFMc8vBKypGsG5yevdQwStO5xZMXpzkDoVkwaLmRi+QI+HA/xfMpYVRGmhPr9tTatsT4Q9/hud7H+ym01NEdviNHG3g0XMNoNU6oqpTPGffO/+uExy9DyhZdrJYrkSy9T6sZS3IOvaqkXSwFCzeFriSFnKAB6jbW3d8m0J/zVMC0x/9T0gNcvs32Zhl8s5wU1dxKrSjtX3LtQEmaJzYLdRtVoawu+YMpWnC91vQnvdjZGZqluraGtKD3Nlmj6mlsttLQlLQazWo3B3oIMCk0IGiJe/EhAKTuHm4VBfzPoR4nfNl2rgZEc3nfq+al4wngmep7uq1+nqwoK64O7Easzw5her4daMR949p2zat3gN72tJSTRkf1dVWfmiNzjckIG3wv5Gwfar84blc8Wjb2Vzdsd8aw8GL/VszuhkKuaw+/cyUsczYSEnROpLPO3YzgamXCeJoDQ4xJ3xYRJW6ycZIqZ06NsrxyYZRRcVL4adqxbpT9bR39M3s0AzuyEUKlSgSeN/OgKWYoix9yuVs8nkW9PHSYJkqDePgr5kz2SuYJkyY6P5tP2yscNiW5MW7L52RStmFkJ84XXuU9CmDELM1Y4E6JhQ/XMcC7BTMugItDCdHthjevmbSYVLC+gIaC3rdw+0YFjQD5SGDyJ3RCcFO04IXEgHlbcCLmEhzKWmVXQbkedj62kXtoUiJWL5KfIljOMGY/x15Uf3EZA/t0PizYxsf8XS0V9A2WFoTKcaVEglnP/eipEVgaGaZpgQH9kCcvMzcnhQVVsBoGNhWabKmQGtFTFGAspFLIAiy35QgEUF3Tr/fPyPx1P7IrdjGfllwMEsdopYeORBkOvyeGxFuE862D2+JPEsLJwRn4YSfDdXFRUyJkgakaYJEvpo4vJH8a58HKRMX8SKejrVNsXmToFwFkPH3a3aotSkxt4pvDDL47w9CRtYp3j/q3tYcMWS4wjtpbgXhVU42f1ezBIFfJ760HLPvaSJmW6Wo0SCSgKe5gTQK7M5nZFB9hA+SDt1VcMXBmHBJwBcPDQYPzmXKWIho7qrj8YD0HXcz/kPTVBOKCqD/N2USFtwhLWu2fmiAN2dfMrIeuxdn0ZH7vEmvzzt+UByeXUuPUyAnQpAkUzeSRy2ZwAABFbFc6hGhhHneguJTsh4TJtnvIV6Mjx4EZ9wX1+TbhkrHjHS3U5QEVvMZGrZzsuHb8oG+1Kh0b/TWzmjcAiadBOK21r8fTCoZDJbIm6Urls8KWxVblQv2RqxrV1cGgbzmoeP5e2Cp3ERuqXcLG6qxmJczhAd5IHypiYNIK9ATGLIchD9GS7s2MOXj651uxWj3ShP0jykMj0HWgv2xqsut1hD95oN+aNqkNpQHhHMULQscksmWb9uFxIDMUZ0+L2nbZZNkiNYKmidV4mKjq4Y6nYvP1SyrBbPjVuyGHfIhVD0OcYB2YBsE9Y5bc9XPyt+9NB3xqgoiN6DWX5Es6rwd1cTnVl7/WqGmwxnLrHqUJYji0A7nX7xC3iSRvUuUCxyjRJfvdzEYr6VmkcZ9fHGiR4tLRjOs4NnYDSO+GpW4eV+kIdJmmr8RZdNvMpANlxjT0+t1TjJ/FdQ7hVn/mBonAl5cQi39KMo9gfIs4Q38hST1NwAG16GaVlBGDFIT7TlUmk6Ll3WaHM1SRma4K78/04t/+DMp+mMcDPXRPoGJutbzpLWNhoo9t6wRshf2KKdlAygHuk0r4UmPZeFHXQGPPHAF+4AXkNZ23g2seMRPHO7WQGpPwoKsozfgBqrflg43Eos/4G/JIQ0at79xp476qMvZ0HVoWEeT7rD061NqTsVap4ebgipZ7KdGtzqmpZ0ae4RAVH2oqojhgHAsuXu1hrOoKIBqq5WAEr/E2uvN8T+p+kRCJ8n45ROXhsKQtugnDXCGxqrlG+nbmBbKzjtdEGy2ib3MigBdUNrJ/IyqB4fFJOWjgHnjhksxPZBe66rn4IoL+lE1BS771GiHZaRqSyEA1Oipe3EfodlJXpRgOQZmeFQWuD3RzjUaB0UWlGXhz4jwRd4yIqBnzabzkIxR8cq143x0I01QyVSu+bJbIOop6MPjJh3c2qhVyJ2F17gA6m999Reb92HM9HKm/Oc3OE+j22vOgwHa9jWB3Wr2qiX7yvMBP1/eLY6lH7ILs4VZxeYi3pJPO9wSK9bC5cf14KFgAuBHaeQCELO8r9duxU4/tMbp8uRLnF5PkkpiVmOhS5kvVTRj9g+ogyC4rHjU150qa704paWsqIXYadZgZtJsHl85ENGwnJKntsq49b8VsJyt1lwcUeV72DhyIHSt8LyhMB6ahWgL//MRRaxzmsm7Dj5piN7JkF+L0MIRMt2qFfH/8ZZUmcfx2PhTgWeo/luzyZ5vEm0+pk5LqMP/etjY1uk9nmnKhCuiJt1eSUMcjfNUzPZ1XwG/MISsVTnV6Pkh7C0TtwZgcQdOcJ4Fl6NQnrjRgW9z4QE51wgAtV9K0VRtYq130DPqxg7KbXzgUAocDba6uPLswPHaE+Mg+x63+emjBsdL7g96gxQS/4890WdKa8/H/jJDCAxqsxM+pJj/aLhdMvC9HJBCAhyh3wFjLa1aNpSk/nZqvmzteUnsv3E79Gs8ioE4grnGXy5LY/9IHR9rNBA+cVj8NajSQGQOGYwEB3z4xF4tfV2byOLD4B/ZRUnKjKWgi1caooR/QwnmrHICHDm4QcSS2lzIz98LpadSDD/PlWRTFGoXxPQHqavH6bwFN16LgxjAYV+lkqbA9NZml06JucwJZtpvjoY+h+E9KFXIWYuIUx/ggkEDM1Wa+nxhIpNF2D73vqUWo5GIVge+Y7QOZIWvsFsnVlCxrxR5328ksCqLqXCoZoGVtFjimt7ENli/mLmo2NHZYt1z802Vk98EYE0KzyPT5PBooxWOoYOyythYf17W3MHBgRI+jsZ1UF4ZEdeQv/iujimfvSFsinuiv3pzexLswI+zBkuuMmuFuRM4a7oTOHaJBRPHHeCIm9p4lRtowkExKi7l9P3WJmVJtxzd4f8gSAON+HUqlFfgV7nqJNixTgy528zKSdLBWXsMTn0HLppO4Rxil1qrfqmvFOJxturzuqjir5Kp2kkjhcQdg91cl/7ZQS+ZzBtUYU7cR2WiC9keC9aWxcptv69UZgzHDMv5C/4Bgj+HWKy3kUNqtEZNqR/YjGZ0MKh55Ffvd6ukaQ/tXmjhhcEWhG5heNw/FefgguVppugtJuh0vx29uBYEOADoqRNQgfg7RHpNZPL2bSz1EieA2AfwKjd3dDo+VyzKb2bpsNYtVgvA0mdJ5KapL3wXuIfvcVzir9Hd+VC7Ua8Qbi4kx671dDBlldLD3ZlTOYAAKzYI4/Sef69dMQdhaGhCQlO4Y58N5sBKHU1Y54MNcVg3nilMsimK7equzkMJcCuFht8Hj/+O77BuldRFiY0WK7ITSo1YJlX7CiCxbpzkko/eI8vzj6U9bVjdjvUr5zyD4bstoPSeX25G0k8bm3qqD6CCfzAJhCbwd1QOqa3Gf5Sj1FNuKNb8QnPJ7tEb/25vrr4dr/jO+kCueuSJP33BvnqEXau2jppoGUKNYOsxboMH5JQ9otkhSL1yT2DPa4B29KGR9eC3yhfsNSnr6RG7y6VrHwkwz7U76+AAQFpvWH/adsohTCza8Sg5rqVTWygz+dVJEYg4A3mo/SYSZBqrc1h6PicJW+iq5WkKxCvhDSjLZDhxbaivVnHDd3YAviihHkoAK1dRZw/7wybtK1CZQqVkhZJvZWTagVZh8fZM5BzCYkqsDPDeKGJrXXMIq/X3nVh5AlKl4ozMbphtKF8/AY8npZ/ZSDNyJvAZFjgEJg7fLMv1MERCdguf8boTHNo428ytvbUTBUqyrPxtUFNKP+lLJ9Htlt1FGRvBIr7GleOGpNohGslv8iZ/8ClI0Xn3PkyusOYqYDUUkicAW+woDj0uaqK8t3AkUGJ4wCkaQWrllNGZxpHc0popBpetSAQRVivXiu4R392jBWXzRDpmx426NmsJ2WGtR0xN/MUW802TmSfqctudqnsM5rx5WyWGaPeSnsbEDfjQ48HKguUaNtTuQ7vFoM2k+jeToy3hm9egS3aU5ek3KJaQOsGvdRuwtX9Gc1w8v3EUw6fWuG6HL7i0/DYC3aM7tWB/cl5YcuvVGb+8lWVZIBTXg/e67ST/DgA1jbOXPt5tA8YhCGulaxVKPhlYsB9DyJmOH72c8mhRskFTDORrpCnoBIwUbbB5+Yreg1f6P5M2gbA2QgokIR6oVMymBWHBNjE+puu8qkDeuSwNIQAnrsu3xLTqPHmu83Jyf1O2SFirJXBbO52V7dTJZtZNk3jie9jKkVJ7bfxw2XxMKvJ7Z9ZlIasNvvf0kgp0+fkVzzkqCfiA5bloO/iBQxR7SQT+1LWnX2qx7Ru0BfJeflweWTMz2a7jfW8Blp3odlxs+pZTUc65+gYW3+wACtj4MIuyfpVYjBuSf6IJwghUDUE0p+9qUnw6KhNKkkcRmA8/SEPQrt4OPgnIbhAzN4SZZ+tT+uph0ktDyn90hcJf630nUxv4Hm3rxcBAnvqeskFJDzIKOx/hIbrzkvXe4mV2ZFH6L73P+8jtuiC33894WPQTYPbY+M5Ia6JBRvrenXfRApcZgyamHQZNmxor9+CL8iD4coh0LrEC1Duv3qz3cKTg0448ifaQT+hrh0fJMy4ndE3VsQHFdmJYpY4LcMTg7V+Joj0AKh5Z5zfhc5/cEEPo6s78FO6ETtoAd8zX9Eyx83Os7VZqitw2G+/FhUH3ESKOwvL1PwHg3zDpnWjX1cepdkn36kbzkdkNzC6mlBpYvp4v4fro/5HA9UF4hG6XCNPZ8EW09ZkIJlVUGSGOIfQBwbqe1vkpL8tIHTCFUNQYiAfIGskty+Qt72Gdb4/bovZalEi3UaQpJq6MlRkuJ6bsMBOqvGr1PwPHF0XBU5Of2UnkIa8ara5Haorm47gpZqgkrQmRWPVLAxzh3Y11CY+YEvrdU1w37pPpxWMejDdySkxHYbLOQiVBoZxdcN+UMMlDi4D09w8KwUzeFJjIm+U8yVQpCQtWLrC4ILEzz1ZM8PSw1AXU/u8iab/mvGmYon+GBa/BospZSNrXABFMRuStOhCZmT8DHu2s2nsKJNEzunwfcZ+PPSYj7EuFlbe96HA6qKzE4QGHz1y+a3uNEibuUaQsc/cz1U8b3fFqmCPUB2atpXvOxmC5zP17Q66WwnasQYnLDpBdn2l12fgboPHFtjX6Oyzg2evEsKMo/Zwd5YGSqx4TzJpMLrUmGOXH3U0+Hjgrw1SOu1vZpPwMgXJnzh0CYIoHDl5nkkgoZsDnEmuVf66k0M53cqA13Jra6HCe3wOy5oA+Qhr7zCnrk1lgYiDPq/7lK8DjVW4qukvfDRVQ6HCpZ9fk+ie9tKaPEEIdrCf5xA5j1Ycd+swcPaalHG0S1241VsinZlmotKN/1TPtBufi/s6Y4XDLi5mhlov54scWdMjruEYbom5Rwom+HOTaMJ/i8xGh28kpAadFJzAaaU4jJugd/MBpYM9x7wOp6Hh4sWJ9Hrh75nLtV9+n5jZZB+sm7GXrUKqmA/j6q9pWCFY/vPBGTLijEm0cLbD+7sseD8F0dbNLtfenHQOgVUfUApqztZ+Du1QYqUpu+0rP8oMAqKEEQ3F3Rz8hiCEc8SDCfWD0b9mGT2hK/a3bIw/O6D+K9T2ZR/isBM4IpLUNqkDUTXAcV+NDGyeqkL+9yvaPEf/Zvm13T49lNWzpC2Nqx0twkAzZHQxDEFUy/VG32JmCiZ/RkK8eVWNjLAdP37LuFU7x13DHEXydruYFZAs1/Cvn79BiGH8wtLDGEPiDLbD16p3jjfSqUoG7/zlwjKKMDE6RKVhPn7L4cRGYQ/MMf1om3IOolenpkAg22qGWFh2UUpMBjrQ+h7up7eHnSLtSEeOp0Lu7NniM3aBBlkrQN7dKwTsRKsJviDxjIYw8AVwLmXizDH4XM77BhekuJvIffxclkw1AWntfb0eH0zPXoQrRMIWTAsU8q4q+izTEvag3FqMDzWTttKvY61oHcuAzywwYhcOm2Gy53IT+dMCfKGxRHCRArxd50aGKgVXo21m6qnS1HY+e/OtZxlEgnQhfT9qBnKMwG8bV51Upr+bFCr79gHwCs9+ADdxoRf4Vbda+YmuOTUAchsC5gPZ9qhxkmPjJ6BxYZlU1zt0VVOGPnUGfY6vE3dHe3+kjmbMo1ZszUoa6HM71PcliVvTngk8KJ1H3IU7vOGVPy+yxAdvEjH4J2GkiXgYVBvUZ+o79Pj1Lz1fLOq+bNTkS3n/cR19FyVv3PueW6ZUr0qtilvwr7pC+R8T4EuSPUn1LcinovrO5dVn5te/w4/30Hl09Fy77kaQz+Ysbu54aNBvQg+FcoRoYOeavW9dec+bh8D2wH6c2ghWFy7kO9BdMDdoeuRR49ne9S/Rf9NMCQhONgDbbDukNAyFWtIvqpn6xYzExYJn38iLyaAgVESmR1kwjnYNy719dEuWMKeV19U4bBfG5gD9R9EQgSrJdcAILSFhVX/3SuR8B8xOYsuzBH7HAhrk4SQ1lhweuu2eU+R3uHi46/1LFmFMFw36qodoaG7ijM5/OgkkbDwSfAl7tZPZfE2ISU/42VbvNvPAeb3TrmlUfM/44I+66Md2jW4joTHtQwnloaTkNmJcLOKGqsWCL6+e+/ckEp0XHHn1zM6BYruG8JqGYRXgejYXhlPlQf6SZzNMMocCWbH2dKjcjgOFmhJdFa6Y+BXTjvThcabZ4utOa5EOcGSNyFOPdh0gzhHiTWUJmgRKFVsovp34IYE/FDQ6pQEHTVl6H53g/a+7v/ktuNPKCTUKccKhLsqUrEJHfK7cHRkhmPNg1BUBTaV29d+ML7Tii/TJ/clWmQLP5GSVFBqXQe1hV6rtkAn9gP0o6FnhtJ6lWi4kYT8WsafHgsjSKbhHuXoFRe1afaHV+91GZQej1l14tZ1m4iRvhXO/hRRtSE61UD883a7Xdj0KTBmD6obPTLFH1/LBA9rB5azM7Sq3NBE5gd2rbSm/Py9kTVO83nXW1FzG7cKyuEzELGGmUFXWRWZX2eGa+AB/njAlxD5udv9y8MR/HyNgCudQULaph9QqR/tqAaVRvx3XU47NuDMHftcoFtXttikZUk5ScrNAbRmEVb9dMEfphT7vbGchlLM3iqUpq4JJayKpXTHfavBZRPchkTRICCWSS/PFRHQISP/4H/o9/YNnxVgypZ8aUqwnSuaxbhNfpt92Wbuh0gRoB0fpDCekEWwg0V2hi33/17Ce5dFrz2KAU2nQ5Imv21pdla8B48RlkdXGaIZrF64Z/MGHcjcBK/2C0T92vo+5vFiySc+1GWrH1Wtvg7tvWKC3SGa5j7K93ZRFo5pvZALghLNWx0lgImK29T+B3vj/RQYdMrPZ+otK2sWmTnYxDwkz6V8W3PBF46TJv3xwzw42PXWVgOTzV86RrWD1BxuMjBYjqEac//McJvoHA9XOCzJzXRrsunCieLDNnrP/4JRVwhMwbD/jZNGrIJB+LEMI5xDBSQ5q86Fq4dRdM3ts88plrmITJuezzuYKWZz4Kiaqj2G8aFfbc0T9U73nEGAp1qQArLukEEiGsuNi7jzmg4ziV1SuDK/aheCeBBqIf8aZxwEKjOC6tKFvvJYUzsjc/ioBktQEaAWCfswS3pfAlT7UA6LdkvfSnb08aTplzypcAx64SmbLzpAQKGw4vVbvb8g8Ck/bbir7jbaoLNPGirUyj+jEAtEFz3fkj0GU+L5INcBjfduJBhlOs45sVT4oSh2m8KD7+i3i0ohAEquVMLHcDrecD34zn2ftmMS4QACXjGa8z1+tF6F5tUCFNiKY8vmiP5bfJgy79KUTCyw4c+8vG+isrJjhQ84esST9hR4LMy//2hYt6JlHxx5WoJ2qE65xZmmyqbzbqmSDq6yItel+MrPPf9XtRvCfSw78yiQuClRqQrL2FD4netvZbrnNIEI4TO3ib6nLG19cj88LV0mctxdvJgbDcdyM+BvpkHTZtGDiSGDbhfkSaYRbRj+qwowsztmBGz+DP0uGKMh/u9DvOlqGZY+hO1Mf/WELBZ24tXDzzOYJkVWDbP95owE14neawQMA1x/omNP8NBH8nCwzetxxpdorflL3+w9H0gFqip/ld8K3dQofXCn8rNhe/K8f6/85OLfr+Rw6KmO4xvs+7Vp9T5amZvkrCNcKhItD3qmIxpjy60a5T+dnfhJZDpsNyS5O0BeCMIgEiA+lNshB8gNHX50T+JG4n/2u7jbu+RHKUN0wnEbWxy+xa7tgXyQDF4KZ2NEzZN+fR4govKT7ximkWGh18WRCZIgqi6JORaLrSkuM+1TX/pOegnb3XglztD9aUHnbvDtJDcsUQHfr+Blqa14/IzLU3r04BMHIDD1BFgiIpeAyknwxlZy4VLLJBtDkaKSMsofIPItLryeuF6nCuElUZz+qjJmqoc3WO1WLLdFdrQOJK5Ys2CHhT2pCTYW/+yRNhc/E2YOu5R3jEhfTdEoEu06G8b1npEgsvpnEufE/gya0C2Zdy26hHsP1bPpiN7OWErPvO/rp9k+F3JOt0yjlSOYfcvxT36FsBteWgRP4v5d/hZLWAXFHxXQbs6t6eIR7xCLAPKGgMwr/5UBKdjdulc04VTvOMEoBwoC0NbPnhJJBnm4x5yZo5FEDst/iaf7xr+7F1qIxwjQxhZiWQONwCfkC8PwtW1FcLlVZxrjavQ5L9xLQ31KuFntM8FEf5wqQ3rXvDJq1QEKA0S6ezB3iZUDDcgoxW9rKB8PVx4jghIgwGzheZYj2HbSkQ3V99PA4aL1xretj0iadKe1xW4K7M3FyKu6ip5hXWSmYlQ/x1xsDlEYor+Uu/tWFk+ARo0uFgqKy05BDKGAk3iTJtkvZF3HyOFg5vKMQmZvd6XHp+2mhlzcFU4EQkbUqzqw0+/iG924FwvLyDMlC5JvUyY4c4e241NhOjA9WPMCPwVZGnel1kmA8Ww4LQejd29698XsK0Gg6ckWoncG90wIpG+RAB4QhsnvY6bBQc+WJYJ9S8jAXq/QoFuJoti8snXkSe1/9OobE3rDkmiWc6Mfbganhh02TOaJ8l3LtIRNUltKM6DYKTf71Qcic79OKrlEi4u304fPCiyOR8IteIuMfP7/uDrUZsRPQSnF5WNDPzEbgL4KKSUCZ6Znf6hqGE75rXmeFiKqTIPYOGkfu1Tse4G/axwzZAlOGnmMLSNtS2MseU1XJDwm4cY+fg14d1r1w2Ww2rNxuOH5Vf+zZTsynjWz+pbLfjhRyVsIoCHKYEhCs3b6vUe+GuHoI83a0dPCOuzvOKDjKdiIAZKfmsUeQu5Tz53XlFongCVMVvFsD6lZv9kqPb3GhX1Em3Q+E4cPErKlg8Q3gzEGFfBOtNuqIfeNukpOENitVvz6WCksI9ZgR6oBqB2/OhWIIo1I74ek8fYMHqxLFwGmOWxXJ/6vxxyrufE03aVFM4HY62wxz2QK0fbcX52OO5whihURu0vwYmvR0ffRwlFAT4trNUtzcNHieBhM35eEX2TJaVNDnJE4alxJT6z4DJFuwqkZh8ey24ieTl5EJYE2Lz6gT35OFG+QX9YvNwzGC0aMLnli2CEq+Zz7M1scbgajz60f3FZI+jwrKqljpuUc5Mvegx5hbGDGmYBPpFhL9H7Yh9Ai2YCWfNYqlEackvPCwLVoNsDguPqaMj5NHg2+TeFgsDee8Pnezs60WVdNDw+GGsBjqNmO3rMrvjHwtqKFotjM7PPFXIMvbeFUNu2JDJi/3bQ/0/5qRwW8oVvbLUOvRYcejlZuNiLpRMtM6xv+brJB/LFHIi1I12fXSk0nUTknq/+tgwg/S2oJwDL9PcoX3GCQf6BJH7vinCNqrZEAUF/jHtJOyPmzZQjdaJMUp0gDl/oZC6CQuIzUEZSfaft/4lUQu031fMbf/f5P/pZdjWwtrCRzj+munYGc2syxI9LW9FvyyYC8aelD1NBZz36ugOvbBcThAKDFPO5cJA3Kj4ViXJIU8KPDMfTgr4C6ahiJndF4dWuKX4AJsJufFoVd9rQhjI0zY6ebBNcdWMA4LTyav0eoQnJFca9cE9QaZjTY+nVFThr17ytuWYazlCCe1nw1MFj7wlbEnGKHXPbtuqqbYNiU9sHXsMOt55abWg5/HhqsxAf/PNRT7C6DROzBE0AD0jYMA0x+R4oaKxs692Okkw1hdNJTnGt6J9mhIitwUJ45SYZtWb7Ugve4vv9q/zzjFVyuzRI+LGvcRfu/gLwhvxP/LtN9yQ77IRFVOUV+gRomQOqWRdFjvsyjYYMW/0nkafgN7HjLKGR5dD6R0O+kZ0CLS4iVewTc5J+mRzVuLBfMLWXh5Zkv9gUguNWs0ODPKgHrsM/bOiyAuK51bUOOsP6Fr7Ud+GyoALorfzRGLwWQgqbiPKaJs6kHR7XIb7xbPLGT7XraIpdw2BG2/ClWRJEX8kAXQyNJUATj6cIXwZq+TKsU+S/kAeyCnOzjUAbjo8mkf/Yq3TOpNEL7nZp77fKtQqhXTCSPEhVG3Bj+feNOhDImQ3hAP7W8xG6i4vjKt35ktXNN1nEOBt3JwEXifh1hcaf3ZNRJsvyK8DtSaY3n0b8KG52AsiXDUYzxDmiCFpL/yeRSI+cSscVOtTFE3n/ja7HwNoih8+a8mos/Gt9qjs4KGuw9DVBPaYyRFn4RE0MkTQZkKJtATf1ePJaSZ2LCd6/k+K/YxLg4hrLC8souA7yVXVf0vt+Xejo6IXi2ced1NT1cEwh7Y2vYcShw6uWMdiaHAMbe3lMZO0VuCO9arl+JRGuHfkijT74E0liRP9C63zvUle1G8wBgNsHWvcovYUGcyyBSaG8IdP850qXHRtfLGlRGKTxH6BxAq71lMAE8E+jmIs2AH5WECx3JVQDcp96Si7yIHxycUOPb1mCT9uBnmhd9BwxbZP/2bEdNPsYfsnjSbZMoOltLi2jKShftSncgGmXDs6QHX05JsPc5wwgvrEvwJzmJRTw9wJFac5p05/AQx7ROJroc6V756snrfEyvB/AkIT/LRsawMCfTu3fA4s121+qjKacelIhlcPnph6gp6Kvjdi/Cx+6sOliVP0d1Rm1wumQ+3YCiuZrgEjqpQgN0jjMGmpXLMXD35WRIa3bFt7E1RhCu58QMKGBZ6qe9FmZs7Nq/JJ/A8eFwhdznDwPlHuRbDFOLHx0uSJ00pzpDXo2IRDRPR5EWB3qpqSxdvH100rmEdN3hIifZol3ELrMqjc3hcR/Iv0YRPI8dRm4UifNjE50SAeFjFfq4ONzDBe1DzN8UXIyspndLoSJ/ACHZr1acSmVFKgDX6RvOCiiO536CbNmXluX6gE3pqqYEPJYY4CcCxRdDsTr8q2JvSLkVo2tS9xtMAlZ64SOaKi4uSnnq0io9XbZ8ZvYkFPaISk/4H9ATEf390KnDIbki5mFgOdSCFNvMOtV6Gu4tIVJFVgSHuQP4PzBifqaycWWK89AKVC7L5Ne4bQSPUDClgA14AyWV/Bh0GdSIoXX2Y3I3QHnHTjwgLiti7/EfpSpHaLq2XGZ+zqSnCrqX3UTuzzmap3jQwfunRSW3uvS3PW/vHZTwOIXSEl21TsVNnMyltWYBuBUoli56cBdOYMY2rkIiPYQ/jwKE0cy6BEL2y9oVcu4GtGdak5Z3rZTuwliKGetce/Bdn3ZLPL/AHmo7T0Yls3twOnlsBLwJfs+he01iNUE1Q35g2AVr4CLByUzVgaxn4s+eC8H3AgUJ29wUZfaup1uIM4PqBU+F6ia30Gs1LtrS2IZjWJ/fhLwhzHof6QLh4WQoiglNT3ufH4taCjMIE1OHztKPvWD/ceJVBKjR+qCWh6G4aPhb35W/Ite+hIbE8xgm1sHbeBXDvFW/Fbt4F5z8sauHHIqYHr+wcz66334i0qLhDxcSBpF0PJn34nXz4psyv9NAv5HSASvQcHDr22gRzonj+xq/aO5PRlcz7A1kr6hGCUTp8gTKRmcA1oJu6gv2tC/7mkekkj+ef5x/RYvG9U2SfuCh3SdNvQObhTRpbozMjndzpWAaiGmMcfPRuEKGysPA/iMSUnhep7a3y4a+mdc4EP/dUCFFq7VWYGo1WlY3odmXeOj8BG8Xr+y6b1YE89c9LoTrNIxtMLiNWEBLvvRhZ7do2I9T8RWKGGWv2K/otqm0k0jCteGf2Qo4VrMwVhySMoVFHZNN9QRivGu5/F7/+NxFXzutzp3xO3Q83y+D8M4veemVBcwR/os2mMON2cJb9cK92UD4MNWSStAhK15BJxB9N22+aEYyoJrrA/gahut2GHU8KG+koLU278+T6IcOfuONISFVoqEXLEfRZlThR3A5SLJfF4KZpUmWTk/AIBoPbR1+GT2ebyVwYnlrFAB4wtxEmSsaHh22JgZ1fCJAgdxvANXJEiZMLxX9s7v7Fagqusec5neQVQSwlbq7+3Q8NsU3unfis+Xzo2rAkI5gZ6x6rt6OLX44q09i5U5jY8Mxz015IH4OTLO3bzpXpPvHNYY5n0Nc6oDxb/5iBaHJ+0AvfVI3p6SuKSgYFqqBbcBgkTlbkI2tHJ1PyjTBrxc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04AF22BD936B50418E350C99B505B8C5" ma:contentTypeVersion="26" ma:contentTypeDescription="Crear nuevo documento." ma:contentTypeScope="" ma:versionID="a88f276d42d908e828a0c40e108e2964">
  <xsd:schema xmlns:xsd="http://www.w3.org/2001/XMLSchema" xmlns:xs="http://www.w3.org/2001/XMLSchema" xmlns:p="http://schemas.microsoft.com/office/2006/metadata/properties" xmlns:ns3="7eb48a7e-96f3-4ce3-b2a3-0a32a47daa65" xmlns:ns4="46ad10f8-e3e6-4ba7-a042-e082025404f2" targetNamespace="http://schemas.microsoft.com/office/2006/metadata/properties" ma:root="true" ma:fieldsID="5b5873a1cd377dcb97dfdfb2ed34842a" ns3:_="" ns4:_="">
    <xsd:import namespace="7eb48a7e-96f3-4ce3-b2a3-0a32a47daa65"/>
    <xsd:import namespace="46ad10f8-e3e6-4ba7-a042-e082025404f2"/>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48a7e-96f3-4ce3-b2a3-0a32a47daa65"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chers" ma:index="1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7" nillable="true" ma:displayName="Invited Teachers" ma:internalName="Invited_Teachers">
      <xsd:simpleType>
        <xsd:restriction base="dms:Note">
          <xsd:maxLength value="255"/>
        </xsd:restriction>
      </xsd:simpleType>
    </xsd:element>
    <xsd:element name="Invited_Students" ma:index="18" nillable="true" ma:displayName="Invited Students" ma:internalName="Invited_Students">
      <xsd:simpleType>
        <xsd:restriction base="dms:Note">
          <xsd:maxLength value="255"/>
        </xsd:restriction>
      </xsd:simpleType>
    </xsd:element>
    <xsd:element name="Self_Registration_Enabled" ma:index="19" nillable="true" ma:displayName="Self Registration Enabled" ma:internalName="Self_Registration_Enabled">
      <xsd:simpleType>
        <xsd:restriction base="dms:Boolean"/>
      </xsd:simpleType>
    </xsd:element>
    <xsd:element name="Has_Teacher_Only_SectionGroup" ma:index="20" nillable="true" ma:displayName="Has Teacher Only SectionGroup" ma:internalName="Has_Teacher_Only_SectionGroup">
      <xsd:simpleType>
        <xsd:restriction base="dms:Boolean"/>
      </xsd:simpleType>
    </xsd:element>
    <xsd:element name="Is_Collaboration_Space_Locked" ma:index="21"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ad10f8-e3e6-4ba7-a042-e082025404f2" elementFormDefault="qualified">
    <xsd:import namespace="http://schemas.microsoft.com/office/2006/documentManagement/types"/>
    <xsd:import namespace="http://schemas.microsoft.com/office/infopath/2007/PartnerControls"/>
    <xsd:element name="SharedWithUsers" ma:index="2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talles de uso compartido" ma:description="" ma:internalName="SharedWithDetails" ma:readOnly="true">
      <xsd:simpleType>
        <xsd:restriction base="dms:Note">
          <xsd:maxLength value="255"/>
        </xsd:restriction>
      </xsd:simpleType>
    </xsd:element>
    <xsd:element name="SharingHintHash" ma:index="24" nillable="true" ma:displayName="Hash de la sugerencia para compartir"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A5FB63-18A3-4793-AA0F-74B64996BFA3}">
  <ds:schemaRefs>
    <ds:schemaRef ds:uri="http://schemas.microsoft.com/office/2006/metadata/properties"/>
    <ds:schemaRef ds:uri="http://schemas.microsoft.com/office/infopath/2007/PartnerControls"/>
    <ds:schemaRef ds:uri="7eb48a7e-96f3-4ce3-b2a3-0a32a47daa65"/>
  </ds:schemaRefs>
</ds:datastoreItem>
</file>

<file path=customXml/itemProps2.xml><?xml version="1.0" encoding="utf-8"?>
<ds:datastoreItem xmlns:ds="http://schemas.openxmlformats.org/officeDocument/2006/customXml" ds:itemID="{325666C2-8968-4B98-9073-8183E2D1B775}">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F54BCA3-31AF-41CE-B2E3-A267DCD57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48a7e-96f3-4ce3-b2a3-0a32a47daa65"/>
    <ds:schemaRef ds:uri="46ad10f8-e3e6-4ba7-a042-e08202540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B7BCA6-2B40-48ED-9293-29FDDCB2D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3202</Words>
  <Characters>18252</Characters>
  <Application>Microsoft Office Word</Application>
  <DocSecurity>0</DocSecurity>
  <Lines>152</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Department of Psychology</Company>
  <LinksUpToDate>false</LinksUpToDate>
  <CharactersWithSpaces>21412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Higuera Matas</dc:creator>
  <cp:keywords/>
  <dc:description/>
  <cp:lastModifiedBy>D. Belin</cp:lastModifiedBy>
  <cp:revision>4</cp:revision>
  <dcterms:created xsi:type="dcterms:W3CDTF">2020-07-21T20:10:00Z</dcterms:created>
  <dcterms:modified xsi:type="dcterms:W3CDTF">2020-07-22T09:32:00Z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0x01010004AF22BD936B50418E350C99B505B8C5</vt:lpwstr>
  </property>
  <property fmtid="{D5CDD505-2E9C-101B-9397-08002B2CF9AE}" pid="3" name="Mendeley Document_1">
    <vt:lpwstr>True</vt:lpwstr>
  </property>
  <property fmtid="{D5CDD505-2E9C-101B-9397-08002B2CF9AE}" pid="4" name="Mendeley Unique User Id_1">
    <vt:lpwstr>9da5c041-f388-3ab8-9d3d-52670b7fc2e0</vt:lpwstr>
  </property>
  <property fmtid="{D5CDD505-2E9C-101B-9397-08002B2CF9AE}" pid="5" name="Mendeley Citation Style_1">
    <vt:lpwstr>http://www.zotero.org/styles/biological-psychiatry</vt:lpwstr>
  </property>
  <property fmtid="{D5CDD505-2E9C-101B-9397-08002B2CF9AE}" pid="6" name="Mendeley Recent Style Id 0_1">
    <vt:lpwstr>http://www.zotero.org/styles/apa</vt:lpwstr>
  </property>
  <property fmtid="{D5CDD505-2E9C-101B-9397-08002B2CF9AE}" pid="7" name="Mendeley Recent Style Name 0_1">
    <vt:lpwstr>American Psychological Association 6th edition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vt:lpwstr>
  </property>
  <property fmtid="{D5CDD505-2E9C-101B-9397-08002B2CF9AE}" pid="10" name="Mendeley Recent Style Id 2_1">
    <vt:lpwstr>http://www.zotero.org/styles/biological-psychiatry</vt:lpwstr>
  </property>
  <property fmtid="{D5CDD505-2E9C-101B-9397-08002B2CF9AE}" pid="11" name="Mendeley Recent Style Name 2_1">
    <vt:lpwstr>Biological Psychiatry</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16th edition (author-date)</vt:lpwstr>
  </property>
  <property fmtid="{D5CDD505-2E9C-101B-9397-08002B2CF9AE}" pid="14" name="Mendeley Recent Style Id 4_1">
    <vt:lpwstr>http://www.zotero.org/styles/journal-of-neurochemistry</vt:lpwstr>
  </property>
  <property fmtid="{D5CDD505-2E9C-101B-9397-08002B2CF9AE}" pid="15" name="Mendeley Recent Style Name 4_1">
    <vt:lpwstr>Journal of Neurochemistry</vt:lpwstr>
  </property>
  <property fmtid="{D5CDD505-2E9C-101B-9397-08002B2CF9AE}" pid="16" name="Mendeley Recent Style Id 5_1">
    <vt:lpwstr>http://www.zotero.org/styles/modern-humanities-research-association</vt:lpwstr>
  </property>
  <property fmtid="{D5CDD505-2E9C-101B-9397-08002B2CF9AE}" pid="17" name="Mendeley Recent Style Name 5_1">
    <vt:lpwstr>Modern Humanities Research Association 3rd edition (note with bibliography)</vt:lpwstr>
  </property>
  <property fmtid="{D5CDD505-2E9C-101B-9397-08002B2CF9AE}" pid="18" name="Mendeley Recent Style Id 6_1">
    <vt:lpwstr>http://www.zotero.org/styles/modern-language-association</vt:lpwstr>
  </property>
  <property fmtid="{D5CDD505-2E9C-101B-9397-08002B2CF9AE}" pid="19" name="Mendeley Recent Style Name 6_1">
    <vt:lpwstr>Modern Language Association 7th edition</vt:lpwstr>
  </property>
  <property fmtid="{D5CDD505-2E9C-101B-9397-08002B2CF9AE}" pid="20" name="Mendeley Recent Style Id 7_1">
    <vt:lpwstr>http://www.zotero.org/styles/nature-neuroscience</vt:lpwstr>
  </property>
  <property fmtid="{D5CDD505-2E9C-101B-9397-08002B2CF9AE}" pid="21" name="Mendeley Recent Style Name 7_1">
    <vt:lpwstr>Nature Neuroscience</vt:lpwstr>
  </property>
  <property fmtid="{D5CDD505-2E9C-101B-9397-08002B2CF9AE}" pid="22" name="Mendeley Recent Style Id 8_1">
    <vt:lpwstr>http://www.zotero.org/styles/neuroscience-and-biobehavioral-reviews</vt:lpwstr>
  </property>
  <property fmtid="{D5CDD505-2E9C-101B-9397-08002B2CF9AE}" pid="23" name="Mendeley Recent Style Name 8_1">
    <vt:lpwstr>Neuroscience and Biobehavioral Reviews</vt:lpwstr>
  </property>
  <property fmtid="{D5CDD505-2E9C-101B-9397-08002B2CF9AE}" pid="24" name="Mendeley Recent Style Id 9_1">
    <vt:lpwstr>http://www.zotero.org/styles/progress-in-neuropsychopharmacology-and-biological-psychiatry</vt:lpwstr>
  </property>
  <property fmtid="{D5CDD505-2E9C-101B-9397-08002B2CF9AE}" pid="25" name="Mendeley Recent Style Name 9_1">
    <vt:lpwstr>Progress in Neuropsychopharmacology &amp; Biological Psychiatry</vt:lpwstr>
  </property>
</Properties>
</file>