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9FE9C" w14:textId="77777777" w:rsidR="0079012F" w:rsidRPr="008F1F5E" w:rsidRDefault="001C57A6" w:rsidP="008B6BF7">
      <w:pPr>
        <w:jc w:val="center"/>
        <w:rPr>
          <w:rFonts w:ascii="Times New Roman" w:hAnsi="Times New Roman"/>
          <w:b/>
          <w:sz w:val="28"/>
          <w:szCs w:val="28"/>
        </w:rPr>
      </w:pPr>
      <w:bookmarkStart w:id="0" w:name="_GoBack"/>
      <w:bookmarkEnd w:id="0"/>
      <w:r w:rsidRPr="008F1F5E">
        <w:rPr>
          <w:rFonts w:ascii="Times New Roman" w:hAnsi="Times New Roman"/>
          <w:b/>
          <w:sz w:val="28"/>
          <w:szCs w:val="28"/>
        </w:rPr>
        <w:t>Empathy is the mother of invention:</w:t>
      </w:r>
      <w:r w:rsidR="00E34770" w:rsidRPr="008F1F5E">
        <w:rPr>
          <w:rFonts w:ascii="Times New Roman" w:hAnsi="Times New Roman"/>
          <w:b/>
          <w:sz w:val="28"/>
          <w:szCs w:val="28"/>
        </w:rPr>
        <w:t xml:space="preserve"> </w:t>
      </w:r>
    </w:p>
    <w:p w14:paraId="50A27DA1" w14:textId="09A75983" w:rsidR="001C57A6" w:rsidRPr="008F1F5E" w:rsidRDefault="00B00104" w:rsidP="008B6BF7">
      <w:pPr>
        <w:jc w:val="center"/>
        <w:rPr>
          <w:rFonts w:ascii="Times New Roman" w:hAnsi="Times New Roman"/>
          <w:b/>
          <w:sz w:val="28"/>
          <w:szCs w:val="28"/>
        </w:rPr>
      </w:pPr>
      <w:r w:rsidRPr="008F1F5E">
        <w:rPr>
          <w:rFonts w:ascii="Times New Roman" w:hAnsi="Times New Roman"/>
          <w:b/>
          <w:sz w:val="28"/>
          <w:szCs w:val="28"/>
        </w:rPr>
        <w:t>e</w:t>
      </w:r>
      <w:r w:rsidR="0079012F" w:rsidRPr="008F1F5E">
        <w:rPr>
          <w:rFonts w:ascii="Times New Roman" w:hAnsi="Times New Roman"/>
          <w:b/>
          <w:sz w:val="28"/>
          <w:szCs w:val="28"/>
        </w:rPr>
        <w:t>motion</w:t>
      </w:r>
      <w:r w:rsidRPr="008F1F5E">
        <w:rPr>
          <w:rFonts w:ascii="Times New Roman" w:hAnsi="Times New Roman"/>
          <w:b/>
          <w:sz w:val="28"/>
          <w:szCs w:val="28"/>
        </w:rPr>
        <w:t xml:space="preserve"> and cognition</w:t>
      </w:r>
      <w:r w:rsidR="003B7C8A" w:rsidRPr="008F1F5E">
        <w:rPr>
          <w:rFonts w:ascii="Times New Roman" w:hAnsi="Times New Roman"/>
          <w:b/>
          <w:sz w:val="28"/>
          <w:szCs w:val="28"/>
        </w:rPr>
        <w:t xml:space="preserve"> for</w:t>
      </w:r>
      <w:r w:rsidR="00472F81" w:rsidRPr="008F1F5E">
        <w:rPr>
          <w:rFonts w:ascii="Times New Roman" w:hAnsi="Times New Roman"/>
          <w:b/>
          <w:sz w:val="28"/>
          <w:szCs w:val="28"/>
        </w:rPr>
        <w:t xml:space="preserve"> </w:t>
      </w:r>
      <w:r w:rsidR="00E34770" w:rsidRPr="008F1F5E">
        <w:rPr>
          <w:rFonts w:ascii="Times New Roman" w:hAnsi="Times New Roman"/>
          <w:b/>
          <w:sz w:val="28"/>
          <w:szCs w:val="28"/>
        </w:rPr>
        <w:t>creativity</w:t>
      </w:r>
      <w:r w:rsidR="003B7C8A" w:rsidRPr="008F1F5E">
        <w:rPr>
          <w:rFonts w:ascii="Times New Roman" w:hAnsi="Times New Roman"/>
          <w:b/>
          <w:sz w:val="28"/>
          <w:szCs w:val="28"/>
        </w:rPr>
        <w:t xml:space="preserve"> in the classroom</w:t>
      </w:r>
    </w:p>
    <w:p w14:paraId="7421B7D9" w14:textId="4C97080D" w:rsidR="008F1F5E" w:rsidRDefault="008F1F5E" w:rsidP="008B6BF7">
      <w:pPr>
        <w:jc w:val="center"/>
        <w:rPr>
          <w:rFonts w:ascii="Times New Roman" w:hAnsi="Times New Roman"/>
          <w:b/>
        </w:rPr>
      </w:pPr>
    </w:p>
    <w:p w14:paraId="591CBD41" w14:textId="0D3568BA" w:rsidR="008F1F5E" w:rsidRDefault="008F1F5E" w:rsidP="008B6BF7">
      <w:pPr>
        <w:jc w:val="center"/>
        <w:rPr>
          <w:rFonts w:ascii="Times New Roman" w:hAnsi="Times New Roman"/>
          <w:b/>
        </w:rPr>
      </w:pPr>
      <w:r>
        <w:rPr>
          <w:rFonts w:ascii="Times New Roman" w:hAnsi="Times New Roman"/>
          <w:b/>
        </w:rPr>
        <w:t>Helen Demetriou and Bill Nicholl</w:t>
      </w:r>
    </w:p>
    <w:p w14:paraId="54FF532D" w14:textId="6BD29AA3" w:rsidR="008F1F5E" w:rsidRDefault="008F1F5E" w:rsidP="008B6BF7">
      <w:pPr>
        <w:jc w:val="center"/>
        <w:rPr>
          <w:rFonts w:ascii="Times New Roman" w:hAnsi="Times New Roman"/>
          <w:b/>
        </w:rPr>
      </w:pPr>
      <w:r>
        <w:rPr>
          <w:rFonts w:ascii="Times New Roman" w:hAnsi="Times New Roman"/>
          <w:b/>
        </w:rPr>
        <w:t>Faculty of Education</w:t>
      </w:r>
    </w:p>
    <w:p w14:paraId="098344C0" w14:textId="5C3797F8" w:rsidR="008F1F5E" w:rsidRPr="00DC6CFE" w:rsidRDefault="008F1F5E" w:rsidP="008B6BF7">
      <w:pPr>
        <w:jc w:val="center"/>
        <w:rPr>
          <w:rFonts w:ascii="Times New Roman" w:hAnsi="Times New Roman"/>
          <w:b/>
        </w:rPr>
      </w:pPr>
      <w:r>
        <w:rPr>
          <w:rFonts w:ascii="Times New Roman" w:hAnsi="Times New Roman"/>
          <w:b/>
        </w:rPr>
        <w:t>University of Cambridge</w:t>
      </w:r>
    </w:p>
    <w:p w14:paraId="7189D74F" w14:textId="77777777" w:rsidR="00C6796C" w:rsidRPr="00DC6CFE" w:rsidRDefault="00C6796C" w:rsidP="008B6BF7">
      <w:pPr>
        <w:jc w:val="center"/>
        <w:rPr>
          <w:rFonts w:ascii="Times New Roman" w:hAnsi="Times New Roman"/>
          <w:b/>
        </w:rPr>
      </w:pPr>
    </w:p>
    <w:p w14:paraId="00A81010" w14:textId="77777777" w:rsidR="002C687B" w:rsidRPr="00DC6CFE" w:rsidRDefault="002C687B" w:rsidP="008B6BF7">
      <w:pPr>
        <w:jc w:val="center"/>
        <w:rPr>
          <w:rFonts w:ascii="Times New Roman" w:hAnsi="Times New Roman"/>
        </w:rPr>
      </w:pPr>
    </w:p>
    <w:p w14:paraId="341EC41E" w14:textId="6AD1FA38" w:rsidR="00D82A90" w:rsidRPr="00DC6CFE" w:rsidRDefault="000F180A" w:rsidP="008B6BF7">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jc w:val="center"/>
        <w:rPr>
          <w:rFonts w:ascii="Times New Roman" w:hAnsi="Times New Roman"/>
          <w:i/>
          <w:color w:val="262626"/>
          <w:lang w:val="en-US" w:eastAsia="en-US"/>
        </w:rPr>
      </w:pPr>
      <w:r w:rsidRPr="00DC6CFE">
        <w:rPr>
          <w:rFonts w:ascii="Times New Roman" w:hAnsi="Times New Roman"/>
          <w:i/>
          <w:color w:val="262626"/>
          <w:lang w:val="en-US" w:eastAsia="en-US"/>
        </w:rPr>
        <w:t>There can be no knowledge without emotion. We may be aware of a truth, yet until we have felt its force, it is not ours. To the cognition of the brain must be added the experience of the soul</w:t>
      </w:r>
      <w:r w:rsidR="004D3BC2" w:rsidRPr="00DC6CFE">
        <w:rPr>
          <w:rFonts w:ascii="Times New Roman" w:hAnsi="Times New Roman"/>
          <w:i/>
          <w:color w:val="262626"/>
          <w:lang w:val="en-US" w:eastAsia="en-US"/>
        </w:rPr>
        <w:t>.</w:t>
      </w:r>
    </w:p>
    <w:p w14:paraId="7E7D3A2B" w14:textId="1B5694C2" w:rsidR="00D76DEB" w:rsidRPr="00DC6CFE" w:rsidRDefault="000F180A" w:rsidP="008B6BF7">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jc w:val="center"/>
        <w:rPr>
          <w:rFonts w:ascii="Times New Roman" w:hAnsi="Times New Roman"/>
          <w:color w:val="262626"/>
          <w:lang w:val="en-US" w:eastAsia="en-US"/>
        </w:rPr>
      </w:pPr>
      <w:r w:rsidRPr="00DC6CFE">
        <w:rPr>
          <w:rFonts w:ascii="Times New Roman" w:hAnsi="Times New Roman"/>
          <w:color w:val="262626"/>
          <w:lang w:val="en-US" w:eastAsia="en-US"/>
        </w:rPr>
        <w:t>(Arnold Bennett, 1897)</w:t>
      </w:r>
    </w:p>
    <w:p w14:paraId="7EDB3A81" w14:textId="77777777" w:rsidR="000F180A" w:rsidRPr="00DC6CFE" w:rsidRDefault="000F180A"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07E8D8BE" w14:textId="77777777" w:rsidR="000F180A" w:rsidRPr="00DC6CFE" w:rsidRDefault="000F180A"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2D142BAC" w14:textId="77777777" w:rsidR="00D82A90" w:rsidRPr="00214790" w:rsidRDefault="00D82A90" w:rsidP="008B6BF7">
      <w:pPr>
        <w:ind w:left="-567"/>
        <w:jc w:val="center"/>
        <w:rPr>
          <w:rFonts w:ascii="Times New Roman" w:eastAsia="Times New Roman" w:hAnsi="Times New Roman"/>
          <w:b/>
          <w:bCs/>
          <w:smallCaps/>
          <w:color w:val="000000"/>
          <w:lang w:eastAsia="en-US"/>
        </w:rPr>
      </w:pPr>
      <w:r w:rsidRPr="00214790">
        <w:rPr>
          <w:rFonts w:ascii="Times New Roman" w:eastAsia="Times New Roman" w:hAnsi="Times New Roman"/>
          <w:b/>
          <w:bCs/>
          <w:smallCaps/>
          <w:color w:val="000000"/>
          <w:lang w:eastAsia="en-US"/>
        </w:rPr>
        <w:t>Abstract</w:t>
      </w:r>
    </w:p>
    <w:p w14:paraId="52A73EF7" w14:textId="77777777" w:rsidR="001442FF" w:rsidRPr="00DC6CFE" w:rsidRDefault="001442FF" w:rsidP="00DC6CFE">
      <w:pPr>
        <w:rPr>
          <w:rFonts w:ascii="Times New Roman" w:eastAsia="Times New Roman" w:hAnsi="Times New Roman"/>
          <w:color w:val="000000"/>
          <w:lang w:eastAsia="en-US"/>
        </w:rPr>
      </w:pPr>
    </w:p>
    <w:p w14:paraId="0E2ECA97" w14:textId="2B42F03F" w:rsidR="00D82A90" w:rsidRPr="00DC6CFE" w:rsidRDefault="009A1EDB" w:rsidP="00DC6CFE">
      <w:pPr>
        <w:rPr>
          <w:rFonts w:ascii="Times New Roman" w:eastAsia="Times New Roman" w:hAnsi="Times New Roman"/>
          <w:color w:val="000000"/>
          <w:lang w:eastAsia="en-US"/>
        </w:rPr>
      </w:pPr>
      <w:r w:rsidRPr="00DC6CFE">
        <w:rPr>
          <w:rFonts w:ascii="Times New Roman" w:eastAsia="Times New Roman" w:hAnsi="Times New Roman"/>
          <w:color w:val="000000"/>
          <w:lang w:eastAsia="en-US"/>
        </w:rPr>
        <w:t>According to the age-old proverb</w:t>
      </w:r>
      <w:r>
        <w:rPr>
          <w:rFonts w:ascii="Times New Roman" w:eastAsia="Times New Roman" w:hAnsi="Times New Roman"/>
          <w:color w:val="000000"/>
          <w:lang w:eastAsia="en-US"/>
        </w:rPr>
        <w:t xml:space="preserve"> from Plato’s </w:t>
      </w:r>
      <w:r w:rsidRPr="00560CF1">
        <w:rPr>
          <w:rFonts w:ascii="Times New Roman" w:eastAsia="Times New Roman" w:hAnsi="Times New Roman"/>
          <w:i/>
          <w:iCs/>
          <w:color w:val="000000"/>
          <w:lang w:eastAsia="en-US"/>
        </w:rPr>
        <w:t>Republic</w:t>
      </w:r>
      <w:r w:rsidRPr="00DC6CFE">
        <w:rPr>
          <w:rFonts w:ascii="Times New Roman" w:eastAsia="Times New Roman" w:hAnsi="Times New Roman"/>
          <w:color w:val="000000"/>
          <w:lang w:eastAsia="en-US"/>
        </w:rPr>
        <w:t xml:space="preserve">: </w:t>
      </w:r>
      <w:r w:rsidRPr="00DC6CFE">
        <w:rPr>
          <w:rFonts w:ascii="Times New Roman" w:eastAsia="Times New Roman" w:hAnsi="Times New Roman"/>
          <w:i/>
          <w:color w:val="000000"/>
          <w:lang w:eastAsia="en-US"/>
        </w:rPr>
        <w:t>necessity is the mother of invention</w:t>
      </w:r>
      <w:r w:rsidRPr="00DC6CFE">
        <w:rPr>
          <w:rFonts w:ascii="Times New Roman" w:eastAsia="Times New Roman" w:hAnsi="Times New Roman"/>
          <w:color w:val="000000"/>
          <w:lang w:eastAsia="en-US"/>
        </w:rPr>
        <w:t xml:space="preserve">, the main </w:t>
      </w:r>
      <w:r w:rsidR="00AD4D37">
        <w:rPr>
          <w:rFonts w:ascii="Times New Roman" w:eastAsia="Times New Roman" w:hAnsi="Times New Roman"/>
          <w:color w:val="000000"/>
          <w:lang w:eastAsia="en-US"/>
        </w:rPr>
        <w:t>motivation</w:t>
      </w:r>
      <w:r w:rsidRPr="00DC6CFE">
        <w:rPr>
          <w:rFonts w:ascii="Times New Roman" w:eastAsia="Times New Roman" w:hAnsi="Times New Roman"/>
          <w:color w:val="000000"/>
          <w:lang w:eastAsia="en-US"/>
        </w:rPr>
        <w:t xml:space="preserve"> for </w:t>
      </w:r>
      <w:r w:rsidR="00AD4D37">
        <w:rPr>
          <w:rFonts w:ascii="Times New Roman" w:eastAsia="Times New Roman" w:hAnsi="Times New Roman"/>
          <w:color w:val="000000"/>
          <w:lang w:eastAsia="en-US"/>
        </w:rPr>
        <w:t xml:space="preserve">creating </w:t>
      </w:r>
      <w:r w:rsidRPr="00DC6CFE">
        <w:rPr>
          <w:rFonts w:ascii="Times New Roman" w:eastAsia="Times New Roman" w:hAnsi="Times New Roman"/>
          <w:color w:val="000000"/>
          <w:lang w:eastAsia="en-US"/>
        </w:rPr>
        <w:t xml:space="preserve">new </w:t>
      </w:r>
      <w:r w:rsidR="00BC65DF">
        <w:rPr>
          <w:rFonts w:ascii="Times New Roman" w:eastAsia="Times New Roman" w:hAnsi="Times New Roman"/>
          <w:color w:val="000000"/>
          <w:lang w:eastAsia="en-US"/>
        </w:rPr>
        <w:t>discoveries</w:t>
      </w:r>
      <w:r w:rsidRPr="00DC6CFE">
        <w:rPr>
          <w:rFonts w:ascii="Times New Roman" w:eastAsia="Times New Roman" w:hAnsi="Times New Roman"/>
          <w:color w:val="000000"/>
          <w:lang w:eastAsia="en-US"/>
        </w:rPr>
        <w:t xml:space="preserve"> is the need for them. However, as well as the necessity factor, we argue that a very important aspect that influences invention and creativity is the </w:t>
      </w:r>
      <w:r w:rsidRPr="00A3491A">
        <w:rPr>
          <w:rFonts w:ascii="Times New Roman" w:eastAsia="Times New Roman" w:hAnsi="Times New Roman"/>
          <w:i/>
          <w:color w:val="000000"/>
          <w:lang w:eastAsia="en-US"/>
        </w:rPr>
        <w:t>empathy factor</w:t>
      </w:r>
      <w:r w:rsidRPr="00DC6CFE">
        <w:rPr>
          <w:rFonts w:ascii="Times New Roman" w:eastAsia="Times New Roman" w:hAnsi="Times New Roman"/>
          <w:color w:val="000000"/>
          <w:lang w:eastAsia="en-US"/>
        </w:rPr>
        <w:t xml:space="preserve">. </w:t>
      </w:r>
      <w:r w:rsidR="00440DE3" w:rsidRPr="00DC6CFE">
        <w:rPr>
          <w:rFonts w:ascii="Times New Roman" w:eastAsia="Times New Roman" w:hAnsi="Times New Roman"/>
          <w:color w:val="000000"/>
          <w:lang w:eastAsia="en-US"/>
        </w:rPr>
        <w:t xml:space="preserve">This </w:t>
      </w:r>
      <w:r w:rsidR="006870D8">
        <w:rPr>
          <w:rFonts w:ascii="Times New Roman" w:eastAsia="Times New Roman" w:hAnsi="Times New Roman"/>
          <w:color w:val="000000"/>
          <w:lang w:eastAsia="en-US"/>
        </w:rPr>
        <w:t xml:space="preserve">mixed methods </w:t>
      </w:r>
      <w:r w:rsidR="00440DE3" w:rsidRPr="00DC6CFE">
        <w:rPr>
          <w:rFonts w:ascii="Times New Roman" w:eastAsia="Times New Roman" w:hAnsi="Times New Roman"/>
          <w:color w:val="000000"/>
          <w:lang w:eastAsia="en-US"/>
        </w:rPr>
        <w:t>research investigated</w:t>
      </w:r>
      <w:r w:rsidR="00D82A90" w:rsidRPr="00DC6CFE">
        <w:rPr>
          <w:rFonts w:ascii="Times New Roman" w:eastAsia="Times New Roman" w:hAnsi="Times New Roman"/>
          <w:color w:val="000000"/>
          <w:lang w:eastAsia="en-US"/>
        </w:rPr>
        <w:t xml:space="preserve"> </w:t>
      </w:r>
      <w:r w:rsidR="000D55D6" w:rsidRPr="00DC6CFE">
        <w:rPr>
          <w:rFonts w:ascii="Times New Roman" w:eastAsia="Times New Roman" w:hAnsi="Times New Roman"/>
          <w:color w:val="000000"/>
          <w:lang w:eastAsia="en-US"/>
        </w:rPr>
        <w:t xml:space="preserve">the </w:t>
      </w:r>
      <w:r w:rsidR="00440DE3" w:rsidRPr="00DC6CFE">
        <w:rPr>
          <w:rFonts w:ascii="Times New Roman" w:eastAsia="Times New Roman" w:hAnsi="Times New Roman"/>
          <w:color w:val="000000"/>
          <w:lang w:eastAsia="en-US"/>
        </w:rPr>
        <w:t>impact</w:t>
      </w:r>
      <w:r w:rsidR="000D55D6" w:rsidRPr="00DC6CFE">
        <w:rPr>
          <w:rFonts w:ascii="Times New Roman" w:eastAsia="Times New Roman" w:hAnsi="Times New Roman"/>
          <w:color w:val="000000"/>
          <w:lang w:eastAsia="en-US"/>
        </w:rPr>
        <w:t xml:space="preserve"> of empathy</w:t>
      </w:r>
      <w:r w:rsidR="00440DE3" w:rsidRPr="00DC6CFE">
        <w:rPr>
          <w:rFonts w:ascii="Times New Roman" w:eastAsia="Times New Roman" w:hAnsi="Times New Roman"/>
          <w:color w:val="000000"/>
          <w:lang w:eastAsia="en-US"/>
        </w:rPr>
        <w:t xml:space="preserve"> </w:t>
      </w:r>
      <w:r w:rsidR="00123194" w:rsidRPr="00DC6CFE">
        <w:rPr>
          <w:rFonts w:ascii="Times New Roman" w:eastAsia="Times New Roman" w:hAnsi="Times New Roman"/>
          <w:color w:val="000000"/>
          <w:lang w:eastAsia="en-US"/>
        </w:rPr>
        <w:t xml:space="preserve">instruction </w:t>
      </w:r>
      <w:r w:rsidR="00440DE3" w:rsidRPr="00DC6CFE">
        <w:rPr>
          <w:rFonts w:ascii="Times New Roman" w:eastAsia="Times New Roman" w:hAnsi="Times New Roman"/>
          <w:color w:val="000000"/>
          <w:lang w:eastAsia="en-US"/>
        </w:rPr>
        <w:t xml:space="preserve">on the </w:t>
      </w:r>
      <w:r w:rsidR="00BC0C72" w:rsidRPr="00DC6CFE">
        <w:rPr>
          <w:rFonts w:ascii="Times New Roman" w:eastAsia="Times New Roman" w:hAnsi="Times New Roman"/>
          <w:color w:val="000000"/>
          <w:lang w:eastAsia="en-US"/>
        </w:rPr>
        <w:t>social and emotional skills</w:t>
      </w:r>
      <w:r w:rsidR="00440DE3" w:rsidRPr="00DC6CFE">
        <w:rPr>
          <w:rFonts w:ascii="Times New Roman" w:eastAsia="Times New Roman" w:hAnsi="Times New Roman"/>
          <w:color w:val="000000"/>
          <w:lang w:eastAsia="en-US"/>
        </w:rPr>
        <w:t xml:space="preserve"> of creativity</w:t>
      </w:r>
      <w:r w:rsidR="001D0F28" w:rsidRPr="00DC6CFE">
        <w:rPr>
          <w:rFonts w:ascii="Times New Roman" w:eastAsia="Times New Roman" w:hAnsi="Times New Roman"/>
          <w:color w:val="000000"/>
          <w:lang w:eastAsia="en-US"/>
        </w:rPr>
        <w:t xml:space="preserve"> in the </w:t>
      </w:r>
      <w:r w:rsidR="00F128AB">
        <w:rPr>
          <w:rFonts w:ascii="Times New Roman" w:eastAsia="Times New Roman" w:hAnsi="Times New Roman"/>
          <w:color w:val="000000"/>
          <w:lang w:eastAsia="en-US"/>
        </w:rPr>
        <w:t xml:space="preserve">UK </w:t>
      </w:r>
      <w:r w:rsidR="001D0F28" w:rsidRPr="00DC6CFE">
        <w:rPr>
          <w:rFonts w:ascii="Times New Roman" w:eastAsia="Times New Roman" w:hAnsi="Times New Roman"/>
          <w:color w:val="000000"/>
          <w:lang w:eastAsia="en-US"/>
        </w:rPr>
        <w:t>D</w:t>
      </w:r>
      <w:r w:rsidR="00F128AB">
        <w:rPr>
          <w:rFonts w:ascii="Times New Roman" w:eastAsia="Times New Roman" w:hAnsi="Times New Roman"/>
          <w:color w:val="000000"/>
          <w:lang w:eastAsia="en-US"/>
        </w:rPr>
        <w:t xml:space="preserve">esign and </w:t>
      </w:r>
      <w:r w:rsidR="001D0F28" w:rsidRPr="00DC6CFE">
        <w:rPr>
          <w:rFonts w:ascii="Times New Roman" w:eastAsia="Times New Roman" w:hAnsi="Times New Roman"/>
          <w:color w:val="000000"/>
          <w:lang w:eastAsia="en-US"/>
        </w:rPr>
        <w:t>T</w:t>
      </w:r>
      <w:r w:rsidR="00F128AB">
        <w:rPr>
          <w:rFonts w:ascii="Times New Roman" w:eastAsia="Times New Roman" w:hAnsi="Times New Roman"/>
          <w:color w:val="000000"/>
          <w:lang w:eastAsia="en-US"/>
        </w:rPr>
        <w:t>echnology (D&amp;T)</w:t>
      </w:r>
      <w:r w:rsidR="001D0F28" w:rsidRPr="00DC6CFE">
        <w:rPr>
          <w:rFonts w:ascii="Times New Roman" w:eastAsia="Times New Roman" w:hAnsi="Times New Roman"/>
          <w:color w:val="000000"/>
          <w:lang w:eastAsia="en-US"/>
        </w:rPr>
        <w:t xml:space="preserve"> classroom</w:t>
      </w:r>
      <w:r w:rsidR="00440DE3" w:rsidRPr="00DC6CFE">
        <w:rPr>
          <w:rFonts w:ascii="Times New Roman" w:eastAsia="Times New Roman" w:hAnsi="Times New Roman"/>
          <w:color w:val="000000"/>
          <w:lang w:eastAsia="en-US"/>
        </w:rPr>
        <w:t xml:space="preserve">. </w:t>
      </w:r>
      <w:r w:rsidR="00D82A90" w:rsidRPr="00DC6CFE">
        <w:rPr>
          <w:rFonts w:ascii="Times New Roman" w:eastAsia="Times New Roman" w:hAnsi="Times New Roman"/>
          <w:color w:val="000000"/>
          <w:lang w:eastAsia="en-US"/>
        </w:rPr>
        <w:t xml:space="preserve">Pupils in year 9 </w:t>
      </w:r>
      <w:r w:rsidR="00836CE1">
        <w:rPr>
          <w:rFonts w:ascii="Times New Roman" w:eastAsia="Times New Roman" w:hAnsi="Times New Roman"/>
          <w:color w:val="000000"/>
          <w:lang w:eastAsia="en-US"/>
        </w:rPr>
        <w:t xml:space="preserve">(aged 13 to 14 years) </w:t>
      </w:r>
      <w:r w:rsidR="00D82A90" w:rsidRPr="00DC6CFE">
        <w:rPr>
          <w:rFonts w:ascii="Times New Roman" w:eastAsia="Times New Roman" w:hAnsi="Times New Roman"/>
          <w:color w:val="000000"/>
          <w:lang w:eastAsia="en-US"/>
        </w:rPr>
        <w:t xml:space="preserve">from two schools were assessed for their creativity levels using the Torrance Test of Creative Thinking (TTCT) both at the start and </w:t>
      </w:r>
      <w:r w:rsidR="00AD4D37">
        <w:rPr>
          <w:rFonts w:ascii="Times New Roman" w:eastAsia="Times New Roman" w:hAnsi="Times New Roman"/>
          <w:color w:val="000000"/>
          <w:lang w:eastAsia="en-US"/>
        </w:rPr>
        <w:t xml:space="preserve">at </w:t>
      </w:r>
      <w:r w:rsidR="00D82A90" w:rsidRPr="00DC6CFE">
        <w:rPr>
          <w:rFonts w:ascii="Times New Roman" w:eastAsia="Times New Roman" w:hAnsi="Times New Roman"/>
          <w:color w:val="000000"/>
          <w:lang w:eastAsia="en-US"/>
        </w:rPr>
        <w:t xml:space="preserve">the end of the academic school year. In the intervening period, whereas </w:t>
      </w:r>
      <w:r w:rsidR="006870D8">
        <w:rPr>
          <w:rFonts w:ascii="Times New Roman" w:eastAsia="Times New Roman" w:hAnsi="Times New Roman"/>
          <w:color w:val="000000"/>
          <w:lang w:eastAsia="en-US"/>
        </w:rPr>
        <w:t xml:space="preserve">the </w:t>
      </w:r>
      <w:r w:rsidR="00D82A90" w:rsidRPr="00DC6CFE">
        <w:rPr>
          <w:rFonts w:ascii="Times New Roman" w:eastAsia="Times New Roman" w:hAnsi="Times New Roman"/>
          <w:color w:val="000000"/>
          <w:lang w:eastAsia="en-US"/>
        </w:rPr>
        <w:t>control school</w:t>
      </w:r>
      <w:r w:rsidR="006870D8">
        <w:rPr>
          <w:rFonts w:ascii="Times New Roman" w:eastAsia="Times New Roman" w:hAnsi="Times New Roman"/>
          <w:color w:val="000000"/>
          <w:lang w:eastAsia="en-US"/>
        </w:rPr>
        <w:t xml:space="preserve"> </w:t>
      </w:r>
      <w:r w:rsidR="00D82A90" w:rsidRPr="00DC6CFE">
        <w:rPr>
          <w:rFonts w:ascii="Times New Roman" w:eastAsia="Times New Roman" w:hAnsi="Times New Roman"/>
          <w:color w:val="000000"/>
          <w:lang w:eastAsia="en-US"/>
        </w:rPr>
        <w:t>continued as normal with its usual D&amp;T lessons, the intervention school</w:t>
      </w:r>
      <w:r w:rsidR="006870D8">
        <w:rPr>
          <w:rFonts w:ascii="Times New Roman" w:eastAsia="Times New Roman" w:hAnsi="Times New Roman"/>
          <w:color w:val="000000"/>
          <w:lang w:eastAsia="en-US"/>
        </w:rPr>
        <w:t xml:space="preserve">’s </w:t>
      </w:r>
      <w:r w:rsidR="00D82A90" w:rsidRPr="00DC6CFE">
        <w:rPr>
          <w:rFonts w:ascii="Times New Roman" w:eastAsia="Times New Roman" w:hAnsi="Times New Roman"/>
          <w:color w:val="000000"/>
          <w:lang w:eastAsia="en-US"/>
        </w:rPr>
        <w:t xml:space="preserve">D&amp;T lessons were replaced by a creativity </w:t>
      </w:r>
      <w:r w:rsidR="001814E1" w:rsidRPr="00DC6CFE">
        <w:rPr>
          <w:rFonts w:ascii="Times New Roman" w:eastAsia="Times New Roman" w:hAnsi="Times New Roman"/>
          <w:color w:val="000000"/>
          <w:lang w:eastAsia="en-US"/>
        </w:rPr>
        <w:t>tuition</w:t>
      </w:r>
      <w:r w:rsidR="00475937" w:rsidRPr="00DC6CFE">
        <w:rPr>
          <w:rFonts w:ascii="Times New Roman" w:eastAsia="Times New Roman" w:hAnsi="Times New Roman"/>
          <w:color w:val="000000"/>
          <w:lang w:eastAsia="en-US"/>
        </w:rPr>
        <w:t xml:space="preserve"> kit </w:t>
      </w:r>
      <w:r w:rsidR="00AD4D37">
        <w:rPr>
          <w:rFonts w:ascii="Times New Roman" w:eastAsia="Times New Roman" w:hAnsi="Times New Roman"/>
          <w:color w:val="000000"/>
          <w:lang w:eastAsia="en-US"/>
        </w:rPr>
        <w:t xml:space="preserve">called </w:t>
      </w:r>
      <w:r w:rsidR="00475937" w:rsidRPr="00DC6CFE">
        <w:rPr>
          <w:rFonts w:ascii="Times New Roman" w:eastAsia="Times New Roman" w:hAnsi="Times New Roman"/>
          <w:color w:val="000000"/>
          <w:lang w:eastAsia="en-US"/>
        </w:rPr>
        <w:t>Designing Our Tomorrow (DOT)</w:t>
      </w:r>
      <w:r w:rsidR="001814E1" w:rsidRPr="00DC6CFE">
        <w:rPr>
          <w:rFonts w:ascii="Times New Roman" w:eastAsia="Times New Roman" w:hAnsi="Times New Roman"/>
          <w:color w:val="000000"/>
          <w:lang w:eastAsia="en-US"/>
        </w:rPr>
        <w:t>,</w:t>
      </w:r>
      <w:r w:rsidR="000E6671" w:rsidRPr="00DC6CFE">
        <w:rPr>
          <w:rFonts w:ascii="Times New Roman" w:eastAsia="Times New Roman" w:hAnsi="Times New Roman"/>
          <w:color w:val="000000"/>
          <w:lang w:eastAsia="en-US"/>
        </w:rPr>
        <w:t xml:space="preserve"> which </w:t>
      </w:r>
      <w:r w:rsidR="001814E1" w:rsidRPr="00DC6CFE">
        <w:rPr>
          <w:rFonts w:ascii="Times New Roman" w:eastAsia="Times New Roman" w:hAnsi="Times New Roman"/>
          <w:color w:val="000000"/>
          <w:lang w:eastAsia="en-US"/>
        </w:rPr>
        <w:t>involves instruction in empathising</w:t>
      </w:r>
      <w:r w:rsidR="00D82A90" w:rsidRPr="00DC6CFE">
        <w:rPr>
          <w:rFonts w:ascii="Times New Roman" w:eastAsia="Times New Roman" w:hAnsi="Times New Roman"/>
          <w:color w:val="000000"/>
          <w:lang w:eastAsia="en-US"/>
        </w:rPr>
        <w:t>. Pupils</w:t>
      </w:r>
      <w:r w:rsidR="00BB4509" w:rsidRPr="00DC6CFE">
        <w:rPr>
          <w:rFonts w:ascii="Times New Roman" w:eastAsia="Times New Roman" w:hAnsi="Times New Roman"/>
          <w:color w:val="000000"/>
          <w:lang w:eastAsia="en-US"/>
        </w:rPr>
        <w:t xml:space="preserve"> from year 7</w:t>
      </w:r>
      <w:r w:rsidR="00D82A90" w:rsidRPr="00DC6CFE">
        <w:rPr>
          <w:rFonts w:ascii="Times New Roman" w:eastAsia="Times New Roman" w:hAnsi="Times New Roman"/>
          <w:color w:val="000000"/>
          <w:lang w:eastAsia="en-US"/>
        </w:rPr>
        <w:t xml:space="preserve"> </w:t>
      </w:r>
      <w:r w:rsidR="00836CE1">
        <w:rPr>
          <w:rFonts w:ascii="Times New Roman" w:eastAsia="Times New Roman" w:hAnsi="Times New Roman"/>
          <w:color w:val="000000"/>
          <w:lang w:eastAsia="en-US"/>
        </w:rPr>
        <w:t xml:space="preserve">(aged 11 to 12 years) </w:t>
      </w:r>
      <w:r w:rsidR="00D82A90" w:rsidRPr="00DC6CFE">
        <w:rPr>
          <w:rFonts w:ascii="Times New Roman" w:eastAsia="Times New Roman" w:hAnsi="Times New Roman"/>
          <w:color w:val="000000"/>
          <w:lang w:eastAsia="en-US"/>
        </w:rPr>
        <w:t>in a third school were given the DOT task alone and interviewed about their experiences of it.</w:t>
      </w:r>
      <w:r w:rsidR="00BB4509" w:rsidRPr="00DC6CFE">
        <w:rPr>
          <w:rFonts w:ascii="Times New Roman" w:eastAsia="Times New Roman" w:hAnsi="Times New Roman"/>
          <w:color w:val="000000"/>
          <w:lang w:eastAsia="en-US"/>
        </w:rPr>
        <w:t xml:space="preserve"> R</w:t>
      </w:r>
      <w:r w:rsidR="00D82A90" w:rsidRPr="00DC6CFE">
        <w:rPr>
          <w:rFonts w:ascii="Times New Roman" w:eastAsia="Times New Roman" w:hAnsi="Times New Roman"/>
          <w:color w:val="000000"/>
          <w:lang w:eastAsia="en-US"/>
        </w:rPr>
        <w:t xml:space="preserve">esults showed that </w:t>
      </w:r>
      <w:r w:rsidR="0087000D" w:rsidRPr="00DC6CFE">
        <w:rPr>
          <w:rFonts w:ascii="Times New Roman" w:eastAsia="Times New Roman" w:hAnsi="Times New Roman"/>
          <w:color w:val="000000"/>
          <w:lang w:eastAsia="en-US"/>
        </w:rPr>
        <w:t>unlike</w:t>
      </w:r>
      <w:r w:rsidR="006870D8">
        <w:rPr>
          <w:rFonts w:ascii="Times New Roman" w:eastAsia="Times New Roman" w:hAnsi="Times New Roman"/>
          <w:color w:val="000000"/>
          <w:lang w:eastAsia="en-US"/>
        </w:rPr>
        <w:t xml:space="preserve"> the control </w:t>
      </w:r>
      <w:r w:rsidR="00D82A90" w:rsidRPr="00DC6CFE">
        <w:rPr>
          <w:rFonts w:ascii="Times New Roman" w:eastAsia="Times New Roman" w:hAnsi="Times New Roman"/>
          <w:color w:val="000000"/>
          <w:lang w:eastAsia="en-US"/>
        </w:rPr>
        <w:t>school</w:t>
      </w:r>
      <w:r w:rsidR="0087000D" w:rsidRPr="00DC6CFE">
        <w:rPr>
          <w:rFonts w:ascii="Times New Roman" w:eastAsia="Times New Roman" w:hAnsi="Times New Roman"/>
          <w:color w:val="000000"/>
          <w:lang w:eastAsia="en-US"/>
        </w:rPr>
        <w:t>, whose</w:t>
      </w:r>
      <w:r w:rsidR="00BB4509" w:rsidRPr="00DC6CFE">
        <w:rPr>
          <w:rFonts w:ascii="Times New Roman" w:eastAsia="Times New Roman" w:hAnsi="Times New Roman"/>
          <w:color w:val="000000"/>
          <w:lang w:eastAsia="en-US"/>
        </w:rPr>
        <w:t xml:space="preserve"> </w:t>
      </w:r>
      <w:r w:rsidR="00720525">
        <w:rPr>
          <w:rFonts w:ascii="Times New Roman" w:eastAsia="Times New Roman" w:hAnsi="Times New Roman"/>
          <w:color w:val="000000"/>
          <w:lang w:eastAsia="en-US"/>
        </w:rPr>
        <w:t xml:space="preserve">emotional and cognitive </w:t>
      </w:r>
      <w:r w:rsidR="001633BC" w:rsidRPr="00DC6CFE">
        <w:rPr>
          <w:rFonts w:ascii="Times New Roman" w:eastAsia="Times New Roman" w:hAnsi="Times New Roman"/>
          <w:color w:val="000000"/>
          <w:lang w:eastAsia="en-US"/>
        </w:rPr>
        <w:t>creative scores</w:t>
      </w:r>
      <w:r w:rsidR="0087000D" w:rsidRPr="00DC6CFE">
        <w:rPr>
          <w:rFonts w:ascii="Times New Roman" w:eastAsia="Times New Roman" w:hAnsi="Times New Roman"/>
          <w:color w:val="000000"/>
          <w:lang w:eastAsia="en-US"/>
        </w:rPr>
        <w:t xml:space="preserve"> </w:t>
      </w:r>
      <w:r w:rsidR="00AD4D37">
        <w:rPr>
          <w:rFonts w:ascii="Times New Roman" w:eastAsia="Times New Roman" w:hAnsi="Times New Roman"/>
          <w:color w:val="000000"/>
          <w:lang w:eastAsia="en-US"/>
        </w:rPr>
        <w:t xml:space="preserve">in fact </w:t>
      </w:r>
      <w:r w:rsidR="0087000D" w:rsidRPr="00DC6CFE">
        <w:rPr>
          <w:rFonts w:ascii="Times New Roman" w:eastAsia="Times New Roman" w:hAnsi="Times New Roman"/>
          <w:color w:val="000000"/>
          <w:lang w:eastAsia="en-US"/>
        </w:rPr>
        <w:t>decreased</w:t>
      </w:r>
      <w:r w:rsidR="00AD4D37">
        <w:rPr>
          <w:rFonts w:ascii="Times New Roman" w:eastAsia="Times New Roman" w:hAnsi="Times New Roman"/>
          <w:color w:val="000000"/>
          <w:lang w:eastAsia="en-US"/>
        </w:rPr>
        <w:t xml:space="preserve"> over time</w:t>
      </w:r>
      <w:r w:rsidR="00E87CCA">
        <w:rPr>
          <w:rFonts w:ascii="Times New Roman" w:eastAsia="Times New Roman" w:hAnsi="Times New Roman"/>
          <w:color w:val="000000"/>
          <w:lang w:eastAsia="en-US"/>
        </w:rPr>
        <w:t>,</w:t>
      </w:r>
      <w:r w:rsidR="006870D8">
        <w:rPr>
          <w:rFonts w:ascii="Times New Roman" w:eastAsia="Times New Roman" w:hAnsi="Times New Roman"/>
          <w:color w:val="000000"/>
          <w:lang w:eastAsia="en-US"/>
        </w:rPr>
        <w:t xml:space="preserve"> the intervention </w:t>
      </w:r>
      <w:r w:rsidR="00D82A90" w:rsidRPr="00DC6CFE">
        <w:rPr>
          <w:rFonts w:ascii="Times New Roman" w:eastAsia="Times New Roman" w:hAnsi="Times New Roman"/>
          <w:color w:val="000000"/>
          <w:lang w:eastAsia="en-US"/>
        </w:rPr>
        <w:t xml:space="preserve">school increased in </w:t>
      </w:r>
      <w:r w:rsidR="001633BC" w:rsidRPr="00DC6CFE">
        <w:rPr>
          <w:rFonts w:ascii="Times New Roman" w:eastAsia="Times New Roman" w:hAnsi="Times New Roman"/>
          <w:color w:val="000000"/>
          <w:lang w:eastAsia="en-US"/>
        </w:rPr>
        <w:t>its</w:t>
      </w:r>
      <w:r w:rsidR="00D82A90" w:rsidRPr="00DC6CFE">
        <w:rPr>
          <w:rFonts w:ascii="Times New Roman" w:eastAsia="Times New Roman" w:hAnsi="Times New Roman"/>
          <w:color w:val="000000"/>
          <w:lang w:eastAsia="en-US"/>
        </w:rPr>
        <w:t xml:space="preserve"> levels of </w:t>
      </w:r>
      <w:r w:rsidR="00440DE3" w:rsidRPr="00DC6CFE">
        <w:rPr>
          <w:rFonts w:ascii="Times New Roman" w:eastAsia="Times New Roman" w:hAnsi="Times New Roman"/>
          <w:color w:val="000000"/>
          <w:lang w:eastAsia="en-US"/>
        </w:rPr>
        <w:t xml:space="preserve">emotional </w:t>
      </w:r>
      <w:r w:rsidR="001B2BDC" w:rsidRPr="00DC6CFE">
        <w:rPr>
          <w:rFonts w:ascii="Times New Roman" w:eastAsia="Times New Roman" w:hAnsi="Times New Roman"/>
          <w:color w:val="000000"/>
          <w:lang w:eastAsia="en-US"/>
        </w:rPr>
        <w:t xml:space="preserve">and cognitive </w:t>
      </w:r>
      <w:r w:rsidR="00440DE3" w:rsidRPr="00DC6CFE">
        <w:rPr>
          <w:rFonts w:ascii="Times New Roman" w:eastAsia="Times New Roman" w:hAnsi="Times New Roman"/>
          <w:color w:val="000000"/>
          <w:lang w:eastAsia="en-US"/>
        </w:rPr>
        <w:t>creativity</w:t>
      </w:r>
      <w:r w:rsidR="00E87CCA">
        <w:rPr>
          <w:rFonts w:ascii="Times New Roman" w:eastAsia="Times New Roman" w:hAnsi="Times New Roman"/>
          <w:color w:val="000000"/>
          <w:lang w:eastAsia="en-US"/>
        </w:rPr>
        <w:t>, as measured by the TTCT</w:t>
      </w:r>
      <w:r w:rsidR="00440DE3" w:rsidRPr="00DC6CFE">
        <w:rPr>
          <w:rFonts w:ascii="Times New Roman" w:eastAsia="Times New Roman" w:hAnsi="Times New Roman"/>
          <w:color w:val="000000"/>
          <w:lang w:eastAsia="en-US"/>
        </w:rPr>
        <w:t xml:space="preserve">. </w:t>
      </w:r>
      <w:r w:rsidR="00A909E8">
        <w:rPr>
          <w:rFonts w:ascii="Times New Roman" w:eastAsia="Times New Roman" w:hAnsi="Times New Roman"/>
          <w:color w:val="000000"/>
          <w:lang w:eastAsia="en-US"/>
        </w:rPr>
        <w:t>T</w:t>
      </w:r>
      <w:r w:rsidR="00BC0C72" w:rsidRPr="00DC6CFE">
        <w:rPr>
          <w:rFonts w:ascii="Times New Roman" w:eastAsia="Times New Roman" w:hAnsi="Times New Roman"/>
          <w:color w:val="000000"/>
          <w:lang w:eastAsia="en-US"/>
        </w:rPr>
        <w:t xml:space="preserve">hese quantitative as well as the </w:t>
      </w:r>
      <w:r w:rsidR="00EE784C" w:rsidRPr="00DC6CFE">
        <w:rPr>
          <w:rFonts w:ascii="Times New Roman" w:eastAsia="Times New Roman" w:hAnsi="Times New Roman"/>
          <w:color w:val="000000"/>
          <w:lang w:eastAsia="en-US"/>
        </w:rPr>
        <w:t xml:space="preserve">subsequent </w:t>
      </w:r>
      <w:r w:rsidR="00BC0C72" w:rsidRPr="00DC6CFE">
        <w:rPr>
          <w:rFonts w:ascii="Times New Roman" w:eastAsia="Times New Roman" w:hAnsi="Times New Roman"/>
          <w:color w:val="000000"/>
          <w:lang w:eastAsia="en-US"/>
        </w:rPr>
        <w:t xml:space="preserve">qualitative interview findings </w:t>
      </w:r>
      <w:r w:rsidR="00A909E8">
        <w:rPr>
          <w:rFonts w:ascii="Times New Roman" w:eastAsia="Times New Roman" w:hAnsi="Times New Roman"/>
          <w:color w:val="000000"/>
          <w:lang w:eastAsia="en-US"/>
        </w:rPr>
        <w:t xml:space="preserve">and pupils’ portfolios </w:t>
      </w:r>
      <w:r w:rsidR="00440DE3" w:rsidRPr="00DC6CFE">
        <w:rPr>
          <w:rFonts w:ascii="Times New Roman" w:eastAsia="Times New Roman" w:hAnsi="Times New Roman"/>
          <w:color w:val="000000"/>
          <w:lang w:eastAsia="en-US"/>
        </w:rPr>
        <w:t>suggest</w:t>
      </w:r>
      <w:r w:rsidR="00D82A90" w:rsidRPr="00DC6CFE">
        <w:rPr>
          <w:rFonts w:ascii="Times New Roman" w:eastAsia="Times New Roman" w:hAnsi="Times New Roman"/>
          <w:color w:val="000000"/>
          <w:lang w:eastAsia="en-US"/>
        </w:rPr>
        <w:t xml:space="preserve"> that creativity can be taught and particularly via instruction that advocates the </w:t>
      </w:r>
      <w:r w:rsidR="00440DE3" w:rsidRPr="00DC6CFE">
        <w:rPr>
          <w:rFonts w:ascii="Times New Roman" w:eastAsia="Times New Roman" w:hAnsi="Times New Roman"/>
          <w:color w:val="000000"/>
          <w:lang w:eastAsia="en-US"/>
        </w:rPr>
        <w:t>importance of empathising with the subject matter</w:t>
      </w:r>
      <w:r w:rsidR="00D82A90" w:rsidRPr="00DC6CFE">
        <w:rPr>
          <w:rFonts w:ascii="Times New Roman" w:eastAsia="Times New Roman" w:hAnsi="Times New Roman"/>
          <w:color w:val="000000"/>
          <w:lang w:eastAsia="en-US"/>
        </w:rPr>
        <w:t xml:space="preserve">. The findings are discussed in relation to </w:t>
      </w:r>
      <w:r w:rsidR="00440DE3" w:rsidRPr="00DC6CFE">
        <w:rPr>
          <w:rFonts w:ascii="Times New Roman" w:eastAsia="Times New Roman" w:hAnsi="Times New Roman"/>
          <w:color w:val="000000"/>
          <w:lang w:eastAsia="en-US"/>
        </w:rPr>
        <w:t xml:space="preserve">the need for a holistic approach to teaching, where </w:t>
      </w:r>
      <w:r w:rsidR="00BC0C72" w:rsidRPr="00DC6CFE">
        <w:rPr>
          <w:rFonts w:ascii="Times New Roman" w:eastAsia="Times New Roman" w:hAnsi="Times New Roman"/>
          <w:color w:val="000000"/>
          <w:lang w:eastAsia="en-US"/>
        </w:rPr>
        <w:t>social, emotional</w:t>
      </w:r>
      <w:r w:rsidR="00440DE3" w:rsidRPr="00DC6CFE">
        <w:rPr>
          <w:rFonts w:ascii="Times New Roman" w:eastAsia="Times New Roman" w:hAnsi="Times New Roman"/>
          <w:color w:val="000000"/>
          <w:lang w:eastAsia="en-US"/>
        </w:rPr>
        <w:t xml:space="preserve"> and cognitive dimensions of teaching and learning are needed to complete </w:t>
      </w:r>
      <w:r w:rsidR="00A909E8">
        <w:rPr>
          <w:rFonts w:ascii="Times New Roman" w:eastAsia="Times New Roman" w:hAnsi="Times New Roman"/>
          <w:color w:val="000000"/>
          <w:lang w:eastAsia="en-US"/>
        </w:rPr>
        <w:t xml:space="preserve">and enhance </w:t>
      </w:r>
      <w:r w:rsidR="00440DE3" w:rsidRPr="00DC6CFE">
        <w:rPr>
          <w:rFonts w:ascii="Times New Roman" w:eastAsia="Times New Roman" w:hAnsi="Times New Roman"/>
          <w:color w:val="000000"/>
          <w:lang w:eastAsia="en-US"/>
        </w:rPr>
        <w:t>the learning experience for the D&amp;T classroom and beyond</w:t>
      </w:r>
      <w:r w:rsidR="00D82A90" w:rsidRPr="00DC6CFE">
        <w:rPr>
          <w:rFonts w:ascii="Times New Roman" w:eastAsia="Times New Roman" w:hAnsi="Times New Roman"/>
          <w:color w:val="000000"/>
          <w:lang w:eastAsia="en-US"/>
        </w:rPr>
        <w:t>.</w:t>
      </w:r>
    </w:p>
    <w:p w14:paraId="37F7448F" w14:textId="77777777" w:rsidR="00D82A90" w:rsidRDefault="00D82A90"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1B71D64D" w14:textId="77777777" w:rsidR="008E19A1" w:rsidRPr="00DC6CFE" w:rsidRDefault="008E19A1"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6395927E" w14:textId="397E28FD" w:rsidR="00D82A90" w:rsidRPr="00214790" w:rsidRDefault="00D82A90"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b/>
          <w:bCs/>
          <w:smallCaps/>
          <w:color w:val="262626"/>
          <w:lang w:val="en-US" w:eastAsia="en-US"/>
        </w:rPr>
      </w:pPr>
      <w:r w:rsidRPr="00214790">
        <w:rPr>
          <w:rFonts w:ascii="Times New Roman" w:hAnsi="Times New Roman"/>
          <w:b/>
          <w:bCs/>
          <w:smallCaps/>
          <w:color w:val="262626"/>
          <w:lang w:val="en-US" w:eastAsia="en-US"/>
        </w:rPr>
        <w:t>Introduction</w:t>
      </w:r>
    </w:p>
    <w:p w14:paraId="7C21D891" w14:textId="77777777" w:rsidR="00D82A90" w:rsidRPr="00DC6CFE" w:rsidRDefault="00D82A90"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32A5D687" w14:textId="42F21048" w:rsidR="00432C26" w:rsidRDefault="00D5624C" w:rsidP="00DC6CFE">
      <w:pPr>
        <w:widowControl w:val="0"/>
        <w:autoSpaceDE w:val="0"/>
        <w:autoSpaceDN w:val="0"/>
        <w:adjustRightInd w:val="0"/>
        <w:rPr>
          <w:rFonts w:ascii="Times New Roman" w:hAnsi="Times New Roman"/>
          <w:b/>
          <w:lang w:val="en-US"/>
        </w:rPr>
      </w:pPr>
      <w:r>
        <w:rPr>
          <w:rFonts w:ascii="Times New Roman" w:hAnsi="Times New Roman"/>
          <w:b/>
          <w:lang w:val="en-US"/>
        </w:rPr>
        <w:t>The dual nature of empathy</w:t>
      </w:r>
    </w:p>
    <w:p w14:paraId="4643910A" w14:textId="77777777" w:rsidR="00720525" w:rsidRPr="00720525" w:rsidRDefault="00720525" w:rsidP="00DC6CFE">
      <w:pPr>
        <w:widowControl w:val="0"/>
        <w:autoSpaceDE w:val="0"/>
        <w:autoSpaceDN w:val="0"/>
        <w:adjustRightInd w:val="0"/>
        <w:rPr>
          <w:rFonts w:ascii="Times New Roman" w:hAnsi="Times New Roman"/>
          <w:b/>
          <w:lang w:val="en-US"/>
        </w:rPr>
      </w:pPr>
    </w:p>
    <w:p w14:paraId="736B4DE4" w14:textId="408B067A" w:rsidR="00716763" w:rsidRDefault="009D4FFD"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lang w:val="en-US"/>
        </w:rPr>
      </w:pPr>
      <w:r w:rsidRPr="00DC6CFE">
        <w:rPr>
          <w:rFonts w:ascii="Times New Roman" w:hAnsi="Times New Roman"/>
          <w:lang w:val="en-US"/>
        </w:rPr>
        <w:t>A government paper (</w:t>
      </w:r>
      <w:r w:rsidR="00AA52C1" w:rsidRPr="00DC6CFE">
        <w:rPr>
          <w:rFonts w:ascii="Times New Roman" w:hAnsi="Times New Roman"/>
          <w:lang w:val="en-US"/>
        </w:rPr>
        <w:t>POSTnote</w:t>
      </w:r>
      <w:r w:rsidR="000141A4" w:rsidRPr="00DC6CFE">
        <w:rPr>
          <w:rFonts w:ascii="Times New Roman" w:hAnsi="Times New Roman"/>
          <w:lang w:val="en-US"/>
        </w:rPr>
        <w:t xml:space="preserve">, </w:t>
      </w:r>
      <w:r w:rsidRPr="00DC6CFE">
        <w:rPr>
          <w:rFonts w:ascii="Times New Roman" w:hAnsi="Times New Roman"/>
          <w:lang w:val="en-US"/>
        </w:rPr>
        <w:t>2018)</w:t>
      </w:r>
      <w:r w:rsidR="005F509C" w:rsidRPr="00DC6CFE">
        <w:rPr>
          <w:rFonts w:ascii="Times New Roman" w:hAnsi="Times New Roman"/>
          <w:lang w:val="en-US"/>
        </w:rPr>
        <w:t xml:space="preserve"> </w:t>
      </w:r>
      <w:r w:rsidR="00C6796C" w:rsidRPr="00DC6CFE">
        <w:rPr>
          <w:rFonts w:ascii="Times New Roman" w:hAnsi="Times New Roman"/>
          <w:lang w:val="en-US"/>
        </w:rPr>
        <w:t>for</w:t>
      </w:r>
      <w:r w:rsidR="00E2767A" w:rsidRPr="00DC6CFE">
        <w:rPr>
          <w:rFonts w:ascii="Times New Roman" w:hAnsi="Times New Roman"/>
          <w:lang w:val="en-US"/>
        </w:rPr>
        <w:t xml:space="preserve"> which </w:t>
      </w:r>
      <w:r w:rsidR="005679EE">
        <w:rPr>
          <w:rFonts w:ascii="Times New Roman" w:hAnsi="Times New Roman"/>
          <w:lang w:val="en-US"/>
        </w:rPr>
        <w:t xml:space="preserve">the first </w:t>
      </w:r>
      <w:r w:rsidR="00E2767A" w:rsidRPr="00DC6CFE">
        <w:rPr>
          <w:rFonts w:ascii="Times New Roman" w:hAnsi="Times New Roman"/>
          <w:lang w:val="en-US"/>
        </w:rPr>
        <w:t>author</w:t>
      </w:r>
      <w:r w:rsidR="005F509C" w:rsidRPr="00DC6CFE">
        <w:rPr>
          <w:rFonts w:ascii="Times New Roman" w:hAnsi="Times New Roman"/>
          <w:lang w:val="en-US"/>
        </w:rPr>
        <w:t xml:space="preserve"> </w:t>
      </w:r>
      <w:r w:rsidR="00C6796C" w:rsidRPr="00DC6CFE">
        <w:rPr>
          <w:rFonts w:ascii="Times New Roman" w:hAnsi="Times New Roman"/>
          <w:lang w:val="en-US"/>
        </w:rPr>
        <w:t>was consulted</w:t>
      </w:r>
      <w:r w:rsidR="00FA3A57" w:rsidRPr="00DC6CFE">
        <w:rPr>
          <w:rFonts w:ascii="Times New Roman" w:hAnsi="Times New Roman"/>
          <w:lang w:val="en-US"/>
        </w:rPr>
        <w:t>,</w:t>
      </w:r>
      <w:r w:rsidRPr="00DC6CFE">
        <w:rPr>
          <w:rFonts w:ascii="Times New Roman" w:hAnsi="Times New Roman"/>
          <w:lang w:val="en-US"/>
        </w:rPr>
        <w:t xml:space="preserve"> addressed the importance of</w:t>
      </w:r>
      <w:r w:rsidR="00F66C2C" w:rsidRPr="00DC6CFE">
        <w:rPr>
          <w:rFonts w:ascii="Times New Roman" w:hAnsi="Times New Roman"/>
          <w:lang w:val="en-US"/>
        </w:rPr>
        <w:t xml:space="preserve"> non-academic skills, such as social and emotional skills</w:t>
      </w:r>
      <w:r w:rsidR="00C6796C" w:rsidRPr="00DC6CFE">
        <w:rPr>
          <w:rFonts w:ascii="Times New Roman" w:hAnsi="Times New Roman"/>
          <w:lang w:val="en-US"/>
        </w:rPr>
        <w:t>,</w:t>
      </w:r>
      <w:r w:rsidRPr="00DC6CFE">
        <w:rPr>
          <w:rFonts w:ascii="Times New Roman" w:hAnsi="Times New Roman"/>
          <w:lang w:val="en-US"/>
        </w:rPr>
        <w:t xml:space="preserve"> being encouraged in school in order</w:t>
      </w:r>
      <w:r w:rsidR="00F66C2C" w:rsidRPr="00DC6CFE">
        <w:rPr>
          <w:rFonts w:ascii="Times New Roman" w:hAnsi="Times New Roman"/>
          <w:lang w:val="en-US"/>
        </w:rPr>
        <w:t xml:space="preserve"> </w:t>
      </w:r>
      <w:r w:rsidRPr="00DC6CFE">
        <w:rPr>
          <w:rFonts w:ascii="Times New Roman" w:hAnsi="Times New Roman"/>
          <w:lang w:val="en-US"/>
        </w:rPr>
        <w:t>to increase</w:t>
      </w:r>
      <w:r w:rsidR="00F66C2C" w:rsidRPr="00DC6CFE">
        <w:rPr>
          <w:rFonts w:ascii="Times New Roman" w:hAnsi="Times New Roman"/>
          <w:lang w:val="en-US"/>
        </w:rPr>
        <w:t xml:space="preserve"> academic performance and productivity</w:t>
      </w:r>
      <w:r w:rsidRPr="00DC6CFE">
        <w:rPr>
          <w:rFonts w:ascii="Times New Roman" w:hAnsi="Times New Roman"/>
          <w:lang w:val="en-US"/>
        </w:rPr>
        <w:t xml:space="preserve">, </w:t>
      </w:r>
      <w:r w:rsidR="00AD4D37">
        <w:rPr>
          <w:rFonts w:ascii="Times New Roman" w:hAnsi="Times New Roman"/>
          <w:lang w:val="en-US"/>
        </w:rPr>
        <w:t>in order to</w:t>
      </w:r>
      <w:r w:rsidR="00D8306C">
        <w:rPr>
          <w:rFonts w:ascii="Times New Roman" w:hAnsi="Times New Roman"/>
          <w:lang w:val="en-US"/>
        </w:rPr>
        <w:t xml:space="preserve"> </w:t>
      </w:r>
      <w:r w:rsidRPr="00DC6CFE">
        <w:rPr>
          <w:rFonts w:ascii="Times New Roman" w:hAnsi="Times New Roman"/>
          <w:lang w:val="en-US"/>
        </w:rPr>
        <w:t>creat</w:t>
      </w:r>
      <w:r w:rsidR="00AD4D37">
        <w:rPr>
          <w:rFonts w:ascii="Times New Roman" w:hAnsi="Times New Roman"/>
          <w:lang w:val="en-US"/>
        </w:rPr>
        <w:t>e</w:t>
      </w:r>
      <w:r w:rsidRPr="00DC6CFE">
        <w:rPr>
          <w:rFonts w:ascii="Times New Roman" w:hAnsi="Times New Roman"/>
          <w:lang w:val="en-US"/>
        </w:rPr>
        <w:t xml:space="preserve"> and prepar</w:t>
      </w:r>
      <w:r w:rsidR="00AD4D37">
        <w:rPr>
          <w:rFonts w:ascii="Times New Roman" w:hAnsi="Times New Roman"/>
          <w:lang w:val="en-US"/>
        </w:rPr>
        <w:t>e</w:t>
      </w:r>
      <w:r w:rsidRPr="00DC6CFE">
        <w:rPr>
          <w:rFonts w:ascii="Times New Roman" w:hAnsi="Times New Roman"/>
          <w:lang w:val="en-US"/>
        </w:rPr>
        <w:t xml:space="preserve"> more </w:t>
      </w:r>
      <w:r w:rsidR="0069495E" w:rsidRPr="00DC6CFE">
        <w:rPr>
          <w:rFonts w:ascii="Times New Roman" w:hAnsi="Times New Roman"/>
          <w:lang w:val="en-US"/>
        </w:rPr>
        <w:t>rounded</w:t>
      </w:r>
      <w:r w:rsidRPr="00DC6CFE">
        <w:rPr>
          <w:rFonts w:ascii="Times New Roman" w:hAnsi="Times New Roman"/>
          <w:lang w:val="en-US"/>
        </w:rPr>
        <w:t xml:space="preserve"> individuals who are </w:t>
      </w:r>
      <w:r w:rsidR="00C6796C" w:rsidRPr="00DC6CFE">
        <w:rPr>
          <w:rFonts w:ascii="Times New Roman" w:hAnsi="Times New Roman"/>
          <w:lang w:val="en-US"/>
        </w:rPr>
        <w:t xml:space="preserve">more </w:t>
      </w:r>
      <w:r w:rsidRPr="00DC6CFE">
        <w:rPr>
          <w:rFonts w:ascii="Times New Roman" w:hAnsi="Times New Roman"/>
          <w:lang w:val="en-US"/>
        </w:rPr>
        <w:t xml:space="preserve">able </w:t>
      </w:r>
      <w:r w:rsidR="00C6796C" w:rsidRPr="00DC6CFE">
        <w:rPr>
          <w:rFonts w:ascii="Times New Roman" w:hAnsi="Times New Roman"/>
          <w:lang w:val="en-US"/>
        </w:rPr>
        <w:t xml:space="preserve">and adept </w:t>
      </w:r>
      <w:r w:rsidR="00D8306C">
        <w:rPr>
          <w:rFonts w:ascii="Times New Roman" w:hAnsi="Times New Roman"/>
          <w:lang w:val="en-US"/>
        </w:rPr>
        <w:t>to navigate</w:t>
      </w:r>
      <w:r w:rsidRPr="00DC6CFE">
        <w:rPr>
          <w:rFonts w:ascii="Times New Roman" w:hAnsi="Times New Roman"/>
          <w:lang w:val="en-US"/>
        </w:rPr>
        <w:t xml:space="preserve"> the workplace. </w:t>
      </w:r>
      <w:r w:rsidR="00716763">
        <w:rPr>
          <w:rFonts w:ascii="Times New Roman" w:hAnsi="Times New Roman"/>
          <w:lang w:val="en-US"/>
        </w:rPr>
        <w:t>T</w:t>
      </w:r>
      <w:r w:rsidR="00716763" w:rsidRPr="00DC6CFE">
        <w:rPr>
          <w:rFonts w:ascii="Times New Roman" w:hAnsi="Times New Roman"/>
          <w:lang w:val="en-US"/>
        </w:rPr>
        <w:t xml:space="preserve">hinking about the potential of social and emotional skills for education is not new. </w:t>
      </w:r>
      <w:r w:rsidR="00AD4D37">
        <w:rPr>
          <w:rFonts w:ascii="Times New Roman" w:hAnsi="Times New Roman"/>
          <w:lang w:val="en-US"/>
        </w:rPr>
        <w:t xml:space="preserve">Back in 1933, </w:t>
      </w:r>
      <w:r w:rsidR="00716763" w:rsidRPr="00DC6CFE">
        <w:rPr>
          <w:rFonts w:ascii="Times New Roman" w:hAnsi="Times New Roman"/>
          <w:lang w:val="en-US"/>
        </w:rPr>
        <w:t xml:space="preserve">John Dewey wrote of the </w:t>
      </w:r>
      <w:r w:rsidR="00716763" w:rsidRPr="00DC6CFE">
        <w:rPr>
          <w:rFonts w:ascii="Times New Roman" w:hAnsi="Times New Roman"/>
          <w:lang w:val="en-US"/>
        </w:rPr>
        <w:lastRenderedPageBreak/>
        <w:t xml:space="preserve">necessity to address students’ social and emotional skills in education: </w:t>
      </w:r>
      <w:r w:rsidR="00716763" w:rsidRPr="00DC6CFE">
        <w:rPr>
          <w:rFonts w:ascii="Times New Roman" w:hAnsi="Times New Roman"/>
          <w:i/>
          <w:lang w:val="en-US"/>
        </w:rPr>
        <w:t>...There is no education when ideas and knowledge are not translated into emotion, interest, and volition</w:t>
      </w:r>
      <w:r w:rsidR="00716763" w:rsidRPr="00DC6CFE">
        <w:rPr>
          <w:rFonts w:ascii="Times New Roman" w:hAnsi="Times New Roman"/>
          <w:lang w:val="en-US"/>
        </w:rPr>
        <w:t xml:space="preserve"> (p.189). </w:t>
      </w:r>
      <w:r w:rsidR="00716763" w:rsidRPr="00DC6CFE">
        <w:rPr>
          <w:rFonts w:ascii="Times New Roman" w:hAnsi="Times New Roman"/>
        </w:rPr>
        <w:t xml:space="preserve">Such approaches have been propelled to the forefront of education and in so doing, have been recognised as being beneficial for children’s professional aspirations, as the more accurate understanding of emotion is believed to lead to better problem solving and, along with cultural and social intelligence, has been associated with positive and balanced work attitudes (Crowne, 2009). Adding the emotion to the cognition leads to </w:t>
      </w:r>
      <w:r w:rsidR="00716763" w:rsidRPr="00DC6CFE">
        <w:rPr>
          <w:rFonts w:ascii="Times New Roman" w:hAnsi="Times New Roman"/>
          <w:color w:val="262626"/>
          <w:lang w:val="en-US"/>
        </w:rPr>
        <w:t>a</w:t>
      </w:r>
      <w:r w:rsidR="00716763" w:rsidRPr="00DC6CFE">
        <w:rPr>
          <w:rFonts w:ascii="Times New Roman" w:hAnsi="Times New Roman"/>
          <w:lang w:val="en-US"/>
        </w:rPr>
        <w:t xml:space="preserve"> more holistic view of teaching, learning, the pupil and the school (</w:t>
      </w:r>
      <w:r w:rsidR="00716763" w:rsidRPr="00DC6CFE">
        <w:rPr>
          <w:rFonts w:ascii="Times New Roman" w:hAnsi="Times New Roman"/>
        </w:rPr>
        <w:t>Arghode, Yalvac &amp;</w:t>
      </w:r>
      <w:r w:rsidR="00716763" w:rsidRPr="00DC6CFE">
        <w:rPr>
          <w:rFonts w:ascii="Times New Roman" w:hAnsi="Times New Roman"/>
          <w:lang w:val="en-US"/>
        </w:rPr>
        <w:t xml:space="preserve"> </w:t>
      </w:r>
      <w:r w:rsidR="00716763" w:rsidRPr="00DC6CFE">
        <w:rPr>
          <w:rFonts w:ascii="Times New Roman" w:hAnsi="Times New Roman"/>
        </w:rPr>
        <w:t xml:space="preserve">Liew, 2013; </w:t>
      </w:r>
      <w:r w:rsidR="00716763" w:rsidRPr="00DC6CFE">
        <w:rPr>
          <w:rFonts w:ascii="Times New Roman" w:hAnsi="Times New Roman"/>
          <w:color w:val="262626"/>
          <w:lang w:val="en-US"/>
        </w:rPr>
        <w:t xml:space="preserve">Baird et al., 2007; </w:t>
      </w:r>
      <w:r w:rsidR="009072F7">
        <w:rPr>
          <w:rFonts w:ascii="Times New Roman" w:hAnsi="Times New Roman"/>
          <w:color w:val="262626"/>
          <w:lang w:val="en-US"/>
        </w:rPr>
        <w:t xml:space="preserve">Demetriou, 2018; </w:t>
      </w:r>
      <w:r w:rsidR="00716763" w:rsidRPr="00DC6CFE">
        <w:rPr>
          <w:rFonts w:ascii="Times New Roman" w:hAnsi="Times New Roman"/>
          <w:lang w:val="en-US"/>
        </w:rPr>
        <w:t xml:space="preserve">Demetriou &amp; Wilson, 2009; Demetriou et al., 2009). </w:t>
      </w:r>
      <w:r w:rsidR="00F66C2C" w:rsidRPr="00DC6CFE">
        <w:rPr>
          <w:rFonts w:ascii="Times New Roman" w:hAnsi="Times New Roman"/>
          <w:lang w:val="en-US"/>
        </w:rPr>
        <w:t xml:space="preserve">The </w:t>
      </w:r>
      <w:r w:rsidRPr="00DC6CFE">
        <w:rPr>
          <w:rFonts w:ascii="Times New Roman" w:hAnsi="Times New Roman"/>
          <w:lang w:val="en-US"/>
        </w:rPr>
        <w:t>social and emotional skill</w:t>
      </w:r>
      <w:r w:rsidR="00F66C2C" w:rsidRPr="00DC6CFE">
        <w:rPr>
          <w:rFonts w:ascii="Times New Roman" w:hAnsi="Times New Roman"/>
          <w:lang w:val="en-US"/>
        </w:rPr>
        <w:t xml:space="preserve"> of empathy</w:t>
      </w:r>
      <w:r w:rsidRPr="00DC6CFE">
        <w:rPr>
          <w:rFonts w:ascii="Times New Roman" w:hAnsi="Times New Roman"/>
          <w:lang w:val="en-US"/>
        </w:rPr>
        <w:t xml:space="preserve"> is no exception</w:t>
      </w:r>
      <w:r w:rsidR="00C6796C" w:rsidRPr="00DC6CFE">
        <w:rPr>
          <w:rFonts w:ascii="Times New Roman" w:hAnsi="Times New Roman"/>
          <w:lang w:val="en-US"/>
        </w:rPr>
        <w:t>,</w:t>
      </w:r>
      <w:r w:rsidR="00BC08FC" w:rsidRPr="00DC6CFE">
        <w:rPr>
          <w:rFonts w:ascii="Times New Roman" w:hAnsi="Times New Roman"/>
          <w:lang w:val="en-US"/>
        </w:rPr>
        <w:t xml:space="preserve"> as evinced </w:t>
      </w:r>
      <w:r w:rsidR="00BC08FC" w:rsidRPr="00DC6CFE">
        <w:rPr>
          <w:rFonts w:ascii="Times New Roman" w:hAnsi="Times New Roman"/>
          <w:u w:color="141A22"/>
          <w:lang w:val="en-US" w:eastAsia="en-US"/>
        </w:rPr>
        <w:t>through its myriad contemporary definitions</w:t>
      </w:r>
      <w:r w:rsidR="00BC08FC" w:rsidRPr="00DC6CFE">
        <w:rPr>
          <w:rFonts w:ascii="Times New Roman" w:hAnsi="Times New Roman"/>
        </w:rPr>
        <w:t xml:space="preserve"> which include the ability to feel, share, imagine, project, identify, understand or experience another’s perspective through their feelings, thoughts and actions. </w:t>
      </w:r>
      <w:r w:rsidR="00BC08FC" w:rsidRPr="00F17B1E">
        <w:rPr>
          <w:rFonts w:ascii="Times New Roman" w:hAnsi="Times New Roman"/>
          <w:color w:val="000000" w:themeColor="text1"/>
          <w:lang w:val="en-US"/>
        </w:rPr>
        <w:t xml:space="preserve">Definitions fluctuate between an empathy where there is an </w:t>
      </w:r>
      <w:r w:rsidR="00BC08FC" w:rsidRPr="00DC6CFE">
        <w:rPr>
          <w:rFonts w:ascii="Times New Roman" w:hAnsi="Times New Roman"/>
          <w:lang w:val="en-US"/>
        </w:rPr>
        <w:t>understanding of the other person’s perspective, to an empathy where there are similar feelings experienced</w:t>
      </w:r>
      <w:r w:rsidR="00716763">
        <w:rPr>
          <w:rFonts w:ascii="Times New Roman" w:hAnsi="Times New Roman"/>
          <w:lang w:val="en-US"/>
        </w:rPr>
        <w:t>.</w:t>
      </w:r>
    </w:p>
    <w:p w14:paraId="173374FB" w14:textId="77777777" w:rsidR="00057D98" w:rsidRPr="00DC6CFE" w:rsidRDefault="00057D98" w:rsidP="00DC6CFE">
      <w:pPr>
        <w:widowControl w:val="0"/>
        <w:autoSpaceDE w:val="0"/>
        <w:autoSpaceDN w:val="0"/>
        <w:adjustRightInd w:val="0"/>
        <w:rPr>
          <w:rFonts w:ascii="Times New Roman" w:hAnsi="Times New Roman"/>
          <w:lang w:val="en-US"/>
        </w:rPr>
      </w:pPr>
    </w:p>
    <w:p w14:paraId="177E05B4" w14:textId="58237A4C" w:rsidR="00D5624C" w:rsidRPr="00A1765D" w:rsidRDefault="002127D3" w:rsidP="00A1765D">
      <w:pPr>
        <w:rPr>
          <w:rFonts w:ascii="Times New Roman" w:hAnsi="Times New Roman"/>
          <w:lang w:val="en-US"/>
        </w:rPr>
      </w:pPr>
      <w:r w:rsidRPr="00DC6CFE">
        <w:rPr>
          <w:rFonts w:ascii="Times New Roman" w:hAnsi="Times New Roman"/>
          <w:lang w:val="en-US"/>
        </w:rPr>
        <w:t>T</w:t>
      </w:r>
      <w:r w:rsidR="00057D98" w:rsidRPr="00DC6CFE">
        <w:rPr>
          <w:rFonts w:ascii="Times New Roman" w:hAnsi="Times New Roman"/>
          <w:lang w:val="en-US"/>
        </w:rPr>
        <w:t>ypically</w:t>
      </w:r>
      <w:r w:rsidRPr="00DC6CFE">
        <w:rPr>
          <w:rFonts w:ascii="Times New Roman" w:hAnsi="Times New Roman"/>
          <w:lang w:val="en-US"/>
        </w:rPr>
        <w:t>, empathy is</w:t>
      </w:r>
      <w:r w:rsidR="00057D98" w:rsidRPr="00DC6CFE">
        <w:rPr>
          <w:rFonts w:ascii="Times New Roman" w:hAnsi="Times New Roman"/>
          <w:lang w:val="en-US"/>
        </w:rPr>
        <w:t xml:space="preserve"> viewed as having two guises: emotional</w:t>
      </w:r>
      <w:r w:rsidR="00FD1A85">
        <w:rPr>
          <w:rFonts w:ascii="Times New Roman" w:hAnsi="Times New Roman"/>
          <w:lang w:val="en-US"/>
        </w:rPr>
        <w:t>/</w:t>
      </w:r>
      <w:r w:rsidR="00057D98" w:rsidRPr="00DC6CFE">
        <w:rPr>
          <w:rFonts w:ascii="Times New Roman" w:hAnsi="Times New Roman"/>
          <w:lang w:val="en-US"/>
        </w:rPr>
        <w:t xml:space="preserve">affective; and </w:t>
      </w:r>
      <w:r w:rsidR="006870D8">
        <w:rPr>
          <w:rFonts w:ascii="Times New Roman" w:hAnsi="Times New Roman"/>
          <w:lang w:val="en-US"/>
        </w:rPr>
        <w:t>cognitive</w:t>
      </w:r>
      <w:r w:rsidR="00FD1A85">
        <w:rPr>
          <w:rFonts w:ascii="Times New Roman" w:hAnsi="Times New Roman"/>
          <w:lang w:val="en-US"/>
        </w:rPr>
        <w:t>/</w:t>
      </w:r>
      <w:r w:rsidR="00057D98" w:rsidRPr="00DC6CFE">
        <w:rPr>
          <w:rFonts w:ascii="Times New Roman" w:hAnsi="Times New Roman"/>
          <w:lang w:val="en-US"/>
        </w:rPr>
        <w:t>perspective-taking</w:t>
      </w:r>
      <w:r w:rsidR="0033573E">
        <w:rPr>
          <w:rFonts w:ascii="Times New Roman" w:hAnsi="Times New Roman"/>
          <w:lang w:val="en-US"/>
        </w:rPr>
        <w:t xml:space="preserve"> (Demetriou, 2018)</w:t>
      </w:r>
      <w:r w:rsidR="00057D98" w:rsidRPr="00DC6CFE">
        <w:rPr>
          <w:rFonts w:ascii="Times New Roman" w:hAnsi="Times New Roman"/>
          <w:lang w:val="en-US"/>
        </w:rPr>
        <w:t>. The emotional/affective</w:t>
      </w:r>
      <w:r w:rsidRPr="00DC6CFE">
        <w:rPr>
          <w:rFonts w:ascii="Times New Roman" w:hAnsi="Times New Roman"/>
          <w:lang w:val="en-US"/>
        </w:rPr>
        <w:t>/</w:t>
      </w:r>
      <w:r w:rsidR="00955D11" w:rsidRPr="00DC6CFE">
        <w:rPr>
          <w:rFonts w:ascii="Times New Roman" w:hAnsi="Times New Roman"/>
          <w:lang w:val="en-US"/>
        </w:rPr>
        <w:t>feeling/</w:t>
      </w:r>
      <w:r w:rsidRPr="00DC6CFE">
        <w:rPr>
          <w:rFonts w:ascii="Times New Roman" w:hAnsi="Times New Roman"/>
          <w:lang w:val="en-US"/>
        </w:rPr>
        <w:t>vicarious form of</w:t>
      </w:r>
      <w:r w:rsidR="00057D98" w:rsidRPr="00DC6CFE">
        <w:rPr>
          <w:rFonts w:ascii="Times New Roman" w:hAnsi="Times New Roman"/>
          <w:lang w:val="en-US"/>
        </w:rPr>
        <w:t xml:space="preserve"> empathy is</w:t>
      </w:r>
      <w:r w:rsidRPr="00DC6CFE">
        <w:rPr>
          <w:rFonts w:ascii="Times New Roman" w:hAnsi="Times New Roman"/>
          <w:lang w:val="en-US"/>
        </w:rPr>
        <w:t xml:space="preserve"> where we can literally live the other’s experience</w:t>
      </w:r>
      <w:r w:rsidR="00716763">
        <w:rPr>
          <w:rFonts w:ascii="Times New Roman" w:hAnsi="Times New Roman"/>
          <w:lang w:val="en-US"/>
        </w:rPr>
        <w:t xml:space="preserve">. </w:t>
      </w:r>
      <w:r w:rsidR="00AD35AC" w:rsidRPr="00DC6CFE">
        <w:rPr>
          <w:rFonts w:ascii="Times New Roman" w:hAnsi="Times New Roman"/>
          <w:lang w:val="en-US"/>
        </w:rPr>
        <w:t>The other form of empathy is a perspective-taking/cognitive form that involves an appreciation of the other’s situation without necessarily becoming emotionally involved.</w:t>
      </w:r>
      <w:r w:rsidR="004B2E08" w:rsidRPr="00DC6CFE">
        <w:rPr>
          <w:rFonts w:ascii="Times New Roman" w:hAnsi="Times New Roman"/>
          <w:lang w:val="en-US"/>
        </w:rPr>
        <w:t xml:space="preserve"> From emotionally</w:t>
      </w:r>
      <w:r w:rsidR="00AD4D37">
        <w:rPr>
          <w:rFonts w:ascii="Times New Roman" w:hAnsi="Times New Roman"/>
          <w:lang w:val="en-US"/>
        </w:rPr>
        <w:t xml:space="preserve"> </w:t>
      </w:r>
      <w:r w:rsidR="004B2E08" w:rsidRPr="00DC6CFE">
        <w:rPr>
          <w:rFonts w:ascii="Times New Roman" w:hAnsi="Times New Roman"/>
          <w:lang w:val="en-US"/>
        </w:rPr>
        <w:t>experiencing almost firsthand, to the socially-skilled</w:t>
      </w:r>
      <w:r w:rsidR="006870D8">
        <w:rPr>
          <w:rFonts w:ascii="Times New Roman" w:hAnsi="Times New Roman"/>
          <w:lang w:val="en-US"/>
        </w:rPr>
        <w:t xml:space="preserve"> understanding of the situation -</w:t>
      </w:r>
      <w:r w:rsidR="004B2E08" w:rsidRPr="00DC6CFE">
        <w:rPr>
          <w:rFonts w:ascii="Times New Roman" w:hAnsi="Times New Roman"/>
          <w:lang w:val="en-US"/>
        </w:rPr>
        <w:t xml:space="preserve"> either way triggers an empathy that can add appreciation, understanding and emotion of a situation that can in turn lead to </w:t>
      </w:r>
      <w:r w:rsidR="006F7EAD" w:rsidRPr="007A37BB">
        <w:rPr>
          <w:rFonts w:ascii="Times New Roman" w:hAnsi="Times New Roman"/>
          <w:lang w:val="en-US"/>
        </w:rPr>
        <w:t>act</w:t>
      </w:r>
      <w:r w:rsidR="007A37BB">
        <w:rPr>
          <w:rFonts w:ascii="Times New Roman" w:hAnsi="Times New Roman"/>
          <w:lang w:val="en-US"/>
        </w:rPr>
        <w:t>ion to ameliorate the situation.</w:t>
      </w:r>
      <w:r w:rsidR="00A1765D">
        <w:rPr>
          <w:rFonts w:ascii="Times New Roman" w:hAnsi="Times New Roman"/>
          <w:lang w:val="en-US"/>
        </w:rPr>
        <w:t xml:space="preserve"> </w:t>
      </w:r>
      <w:r w:rsidR="00D5624C">
        <w:rPr>
          <w:rFonts w:ascii="Times New Roman" w:hAnsi="Times New Roman"/>
          <w:lang w:val="en-US"/>
        </w:rPr>
        <w:t>W</w:t>
      </w:r>
      <w:r w:rsidR="00D5624C" w:rsidRPr="00DC6CFE">
        <w:rPr>
          <w:rFonts w:ascii="Times New Roman" w:hAnsi="Times New Roman"/>
          <w:lang w:val="en-US"/>
        </w:rPr>
        <w:t xml:space="preserve">ith its dual nature encompassing both emotional and cognitive components, </w:t>
      </w:r>
      <w:r w:rsidR="004236B9">
        <w:rPr>
          <w:rFonts w:ascii="Times New Roman" w:hAnsi="Times New Roman"/>
          <w:lang w:val="en-US"/>
        </w:rPr>
        <w:t>empathy</w:t>
      </w:r>
      <w:r w:rsidR="00D5624C" w:rsidRPr="00DC6CFE">
        <w:rPr>
          <w:rFonts w:ascii="Times New Roman" w:hAnsi="Times New Roman"/>
          <w:lang w:val="en-US"/>
        </w:rPr>
        <w:t xml:space="preserve"> can command emotional, social and academic success, adding essential social and emotional components to learning that arguably complete learning and the learner’s path to be a holistic individual. Arguably also, it is in lessons such as Design and Technology (D&amp;T)</w:t>
      </w:r>
      <w:r w:rsidR="003F131D">
        <w:rPr>
          <w:rFonts w:ascii="Times New Roman" w:hAnsi="Times New Roman"/>
          <w:lang w:val="en-US"/>
        </w:rPr>
        <w:t xml:space="preserve"> which are typically offered in the UK secondary school curriculum</w:t>
      </w:r>
      <w:r w:rsidR="00D5624C" w:rsidRPr="00DC6CFE">
        <w:rPr>
          <w:rFonts w:ascii="Times New Roman" w:hAnsi="Times New Roman"/>
          <w:lang w:val="en-US"/>
        </w:rPr>
        <w:t xml:space="preserve"> </w:t>
      </w:r>
      <w:r w:rsidR="003F131D">
        <w:rPr>
          <w:rFonts w:ascii="Times New Roman" w:hAnsi="Times New Roman"/>
          <w:lang w:val="en-US"/>
        </w:rPr>
        <w:t xml:space="preserve">from the age of 11 to 12 years </w:t>
      </w:r>
      <w:r w:rsidR="00D5624C" w:rsidRPr="00DC6CFE">
        <w:rPr>
          <w:rFonts w:ascii="Times New Roman" w:hAnsi="Times New Roman"/>
          <w:lang w:val="en-US"/>
        </w:rPr>
        <w:t xml:space="preserve">that social and emotional skills of empathy can </w:t>
      </w:r>
      <w:r w:rsidR="004236B9">
        <w:rPr>
          <w:rFonts w:ascii="Times New Roman" w:hAnsi="Times New Roman"/>
          <w:lang w:val="en-US"/>
        </w:rPr>
        <w:t xml:space="preserve">ignite and </w:t>
      </w:r>
      <w:r w:rsidR="00D5624C" w:rsidRPr="00DC6CFE">
        <w:rPr>
          <w:rFonts w:ascii="Times New Roman" w:hAnsi="Times New Roman"/>
          <w:lang w:val="en-US"/>
        </w:rPr>
        <w:t>infuse the creative process to make the product real, usable and meaningful to the user.</w:t>
      </w:r>
    </w:p>
    <w:p w14:paraId="4DFE49AF" w14:textId="44E73E2A" w:rsidR="005D1083" w:rsidRPr="00DC6CFE" w:rsidRDefault="005D1083" w:rsidP="00DC6CFE">
      <w:pPr>
        <w:widowControl w:val="0"/>
        <w:autoSpaceDE w:val="0"/>
        <w:autoSpaceDN w:val="0"/>
        <w:adjustRightInd w:val="0"/>
        <w:rPr>
          <w:rFonts w:ascii="Times New Roman" w:hAnsi="Times New Roman"/>
        </w:rPr>
      </w:pPr>
    </w:p>
    <w:p w14:paraId="581B66BD" w14:textId="304D3E9E" w:rsidR="00456D65" w:rsidRPr="005008B7" w:rsidRDefault="006F0950" w:rsidP="005008B7">
      <w:pPr>
        <w:rPr>
          <w:rFonts w:ascii="Times New Roman" w:hAnsi="Times New Roman"/>
        </w:rPr>
      </w:pPr>
      <w:r w:rsidRPr="005B0EED">
        <w:rPr>
          <w:rFonts w:ascii="Times New Roman" w:hAnsi="Times New Roman"/>
        </w:rPr>
        <w:t>During the second year of life, along with the differentiation of self-other and development of perspective-taking and emotion regulation, there is a shift from self- concern to an ability to project towards the other</w:t>
      </w:r>
      <w:r w:rsidR="0024142B">
        <w:rPr>
          <w:rFonts w:ascii="Times New Roman" w:hAnsi="Times New Roman"/>
        </w:rPr>
        <w:t xml:space="preserve">, and in turn to provide a resolution </w:t>
      </w:r>
      <w:r w:rsidRPr="005B0EED">
        <w:rPr>
          <w:rFonts w:ascii="Times New Roman" w:hAnsi="Times New Roman"/>
        </w:rPr>
        <w:t>(Demetriou &amp; Hay, 2004; Knafo, Zahn-Waxler, Van Hulle, Robinson &amp; Rhee, 2008</w:t>
      </w:r>
      <w:r w:rsidR="005008B7">
        <w:rPr>
          <w:rFonts w:ascii="Times New Roman" w:hAnsi="Times New Roman"/>
        </w:rPr>
        <w:t>; Svetlova, Nichols &amp; Brownell, 2010</w:t>
      </w:r>
      <w:r w:rsidRPr="005B0EED">
        <w:rPr>
          <w:rFonts w:ascii="Times New Roman" w:hAnsi="Times New Roman"/>
        </w:rPr>
        <w:t>).</w:t>
      </w:r>
      <w:r w:rsidRPr="005B0EED">
        <w:rPr>
          <w:rFonts w:ascii="Times New Roman" w:eastAsiaTheme="minorEastAsia" w:hAnsi="Times New Roman"/>
          <w:color w:val="000000"/>
          <w:lang w:val="en-US"/>
        </w:rPr>
        <w:t xml:space="preserve"> </w:t>
      </w:r>
      <w:r w:rsidRPr="007A37BB">
        <w:rPr>
          <w:rFonts w:ascii="Times New Roman" w:hAnsi="Times New Roman"/>
        </w:rPr>
        <w:t>Feshbach (1989) claimed that “The child who experiences empathically shared distress is motivated to reduce these painful distress feelings. One method for reducing empathically induced distress is to alleviate the distress of the other child through an altruistic, helpful response. Consequently, while the empathic child may find other ways of reducing empathic distress, such as avoidance and denial, one would still expect to find a positive relationship between empat</w:t>
      </w:r>
      <w:r>
        <w:rPr>
          <w:rFonts w:ascii="Times New Roman" w:hAnsi="Times New Roman"/>
        </w:rPr>
        <w:t>hy and prosocial behaviour” (p.</w:t>
      </w:r>
      <w:r w:rsidRPr="007A37BB">
        <w:rPr>
          <w:rFonts w:ascii="Times New Roman" w:hAnsi="Times New Roman"/>
        </w:rPr>
        <w:t xml:space="preserve">105). </w:t>
      </w:r>
      <w:r w:rsidRPr="005B0EED">
        <w:rPr>
          <w:rFonts w:ascii="Times New Roman" w:eastAsiaTheme="minorEastAsia" w:hAnsi="Times New Roman"/>
          <w:color w:val="000000"/>
          <w:lang w:val="en-US"/>
        </w:rPr>
        <w:t xml:space="preserve">Importantly, recent research in genetics and neuroscience respectively has shown that the relatively small amount of hard-wired empathy that does exist early on, </w:t>
      </w:r>
      <w:r>
        <w:rPr>
          <w:rFonts w:ascii="Times New Roman" w:eastAsiaTheme="minorEastAsia" w:hAnsi="Times New Roman"/>
          <w:color w:val="000000"/>
          <w:lang w:val="en-US"/>
        </w:rPr>
        <w:t>tends to recede</w:t>
      </w:r>
      <w:r w:rsidRPr="005B0EED">
        <w:rPr>
          <w:rFonts w:ascii="Times New Roman" w:eastAsiaTheme="minorEastAsia" w:hAnsi="Times New Roman"/>
          <w:color w:val="000000"/>
          <w:lang w:val="en-US"/>
        </w:rPr>
        <w:t xml:space="preserve"> by adulthood. To illustrate, Warrie</w:t>
      </w:r>
      <w:r>
        <w:rPr>
          <w:rFonts w:ascii="Times New Roman" w:eastAsiaTheme="minorEastAsia" w:hAnsi="Times New Roman"/>
          <w:color w:val="000000"/>
          <w:lang w:val="en-US"/>
        </w:rPr>
        <w:t>r</w:t>
      </w:r>
      <w:r w:rsidR="005008B7">
        <w:rPr>
          <w:rFonts w:ascii="Times New Roman" w:eastAsiaTheme="minorEastAsia" w:hAnsi="Times New Roman"/>
          <w:color w:val="000000"/>
          <w:lang w:val="en-US"/>
        </w:rPr>
        <w:t xml:space="preserve">, </w:t>
      </w:r>
      <w:r w:rsidR="005008B7">
        <w:rPr>
          <w:color w:val="000000" w:themeColor="text1"/>
        </w:rPr>
        <w:t>Toro, Chakrabarti</w:t>
      </w:r>
      <w:r>
        <w:rPr>
          <w:rFonts w:ascii="Times New Roman" w:eastAsiaTheme="minorEastAsia" w:hAnsi="Times New Roman"/>
          <w:color w:val="000000"/>
          <w:lang w:val="en-US"/>
        </w:rPr>
        <w:t xml:space="preserve"> et al. </w:t>
      </w:r>
      <w:r w:rsidRPr="005B0EED">
        <w:rPr>
          <w:rFonts w:ascii="Times New Roman" w:eastAsiaTheme="minorEastAsia" w:hAnsi="Times New Roman"/>
          <w:color w:val="000000"/>
          <w:lang w:val="en-US"/>
        </w:rPr>
        <w:t xml:space="preserve">(2018) conducted the largest genetic study of empathy using information from more than 46,000 23andMe customers and the Empathy Quotient questionnaire. This research revealed that only 10% of </w:t>
      </w:r>
      <w:r>
        <w:rPr>
          <w:rFonts w:ascii="Times New Roman" w:eastAsiaTheme="minorEastAsia" w:hAnsi="Times New Roman"/>
          <w:color w:val="000000"/>
          <w:lang w:val="en-US"/>
        </w:rPr>
        <w:t xml:space="preserve">our </w:t>
      </w:r>
      <w:r w:rsidRPr="005B0EED">
        <w:rPr>
          <w:rFonts w:ascii="Times New Roman" w:eastAsiaTheme="minorEastAsia" w:hAnsi="Times New Roman"/>
          <w:color w:val="000000"/>
          <w:lang w:val="en-US"/>
        </w:rPr>
        <w:t xml:space="preserve">empathy is genetic, with therefore </w:t>
      </w:r>
      <w:r>
        <w:rPr>
          <w:rFonts w:ascii="Times New Roman" w:eastAsiaTheme="minorEastAsia" w:hAnsi="Times New Roman"/>
          <w:color w:val="000000"/>
          <w:lang w:val="en-US"/>
        </w:rPr>
        <w:t xml:space="preserve">up to </w:t>
      </w:r>
      <w:r w:rsidRPr="005B0EED">
        <w:rPr>
          <w:rFonts w:ascii="Times New Roman" w:eastAsiaTheme="minorEastAsia" w:hAnsi="Times New Roman"/>
          <w:color w:val="000000"/>
          <w:lang w:val="en-US"/>
        </w:rPr>
        <w:t xml:space="preserve">90% of our empathy derived from social </w:t>
      </w:r>
      <w:r w:rsidRPr="005B0EED">
        <w:rPr>
          <w:rFonts w:ascii="Times New Roman" w:eastAsiaTheme="minorEastAsia" w:hAnsi="Times New Roman"/>
          <w:color w:val="000000"/>
          <w:lang w:val="en-US"/>
        </w:rPr>
        <w:lastRenderedPageBreak/>
        <w:t>factors such as upbringing and environment</w:t>
      </w:r>
      <w:r>
        <w:rPr>
          <w:rFonts w:ascii="Times New Roman" w:eastAsiaTheme="minorEastAsia" w:hAnsi="Times New Roman"/>
          <w:color w:val="000000"/>
          <w:lang w:val="en-US"/>
        </w:rPr>
        <w:t xml:space="preserve">. </w:t>
      </w:r>
      <w:r>
        <w:rPr>
          <w:rFonts w:ascii="Times New Roman" w:hAnsi="Times New Roman"/>
          <w:color w:val="000000"/>
        </w:rPr>
        <w:t xml:space="preserve">Neuroscience research has also found clues to the development of empathy. For example, Fraser, Hampton and Spinrad’s (2020) study of 5 to 9-year-old white non-Hispanic children measured </w:t>
      </w:r>
      <w:r w:rsidR="005008B7">
        <w:rPr>
          <w:rFonts w:ascii="Times New Roman" w:hAnsi="Times New Roman"/>
          <w:color w:val="000000"/>
        </w:rPr>
        <w:t xml:space="preserve">the degree of empathy via </w:t>
      </w:r>
      <w:r>
        <w:rPr>
          <w:rFonts w:ascii="Times New Roman" w:hAnsi="Times New Roman"/>
          <w:color w:val="000000"/>
        </w:rPr>
        <w:t>their Mu suppression</w:t>
      </w:r>
      <w:r w:rsidR="005008B7">
        <w:rPr>
          <w:rFonts w:ascii="Times New Roman" w:hAnsi="Times New Roman"/>
          <w:color w:val="000000"/>
        </w:rPr>
        <w:t xml:space="preserve"> levels</w:t>
      </w:r>
      <w:r>
        <w:rPr>
          <w:rFonts w:ascii="Times New Roman" w:hAnsi="Times New Roman"/>
          <w:color w:val="000000"/>
        </w:rPr>
        <w:t xml:space="preserve"> using </w:t>
      </w:r>
      <w:r w:rsidR="00D908EE">
        <w:rPr>
          <w:rFonts w:ascii="Times New Roman" w:hAnsi="Times New Roman"/>
          <w:color w:val="000000"/>
        </w:rPr>
        <w:t xml:space="preserve">an </w:t>
      </w:r>
      <w:r>
        <w:rPr>
          <w:rFonts w:ascii="Times New Roman" w:hAnsi="Times New Roman"/>
          <w:color w:val="000000"/>
        </w:rPr>
        <w:t xml:space="preserve">electroencephalogram (EEG) as they viewed scenarios depicting social injustices towards White and Black children. Compared with previous studies of adults, the children did not display racial bias in response to social victimisation. Such studies have implications for the development of biases and </w:t>
      </w:r>
      <w:r w:rsidR="006F56BF">
        <w:rPr>
          <w:rFonts w:ascii="Times New Roman" w:hAnsi="Times New Roman"/>
          <w:color w:val="000000"/>
        </w:rPr>
        <w:t>point further</w:t>
      </w:r>
      <w:r>
        <w:rPr>
          <w:rFonts w:ascii="Times New Roman" w:hAnsi="Times New Roman"/>
          <w:color w:val="000000"/>
        </w:rPr>
        <w:t xml:space="preserve"> to the role of socialisation.</w:t>
      </w:r>
    </w:p>
    <w:p w14:paraId="154E4940" w14:textId="775CEA3F" w:rsidR="006F0950" w:rsidRDefault="006F0950" w:rsidP="006F0950">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000000"/>
        </w:rPr>
      </w:pPr>
    </w:p>
    <w:p w14:paraId="42937676" w14:textId="77777777" w:rsidR="006F0950" w:rsidRPr="00DC6CFE" w:rsidRDefault="006F0950" w:rsidP="006F0950">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6BB815C9" w14:textId="0C92502D" w:rsidR="00432C26" w:rsidRPr="00720525" w:rsidRDefault="00A1765D"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b/>
          <w:color w:val="262626"/>
          <w:lang w:val="en-US" w:eastAsia="en-US"/>
        </w:rPr>
      </w:pPr>
      <w:r>
        <w:rPr>
          <w:rFonts w:ascii="Times New Roman" w:hAnsi="Times New Roman"/>
          <w:b/>
          <w:color w:val="262626"/>
          <w:lang w:val="en-US" w:eastAsia="en-US"/>
        </w:rPr>
        <w:t>E</w:t>
      </w:r>
      <w:r w:rsidR="00432C26" w:rsidRPr="00720525">
        <w:rPr>
          <w:rFonts w:ascii="Times New Roman" w:hAnsi="Times New Roman"/>
          <w:b/>
          <w:color w:val="262626"/>
          <w:lang w:val="en-US" w:eastAsia="en-US"/>
        </w:rPr>
        <w:t>mpathy</w:t>
      </w:r>
      <w:r>
        <w:rPr>
          <w:rFonts w:ascii="Times New Roman" w:hAnsi="Times New Roman"/>
          <w:b/>
          <w:color w:val="262626"/>
          <w:lang w:val="en-US" w:eastAsia="en-US"/>
        </w:rPr>
        <w:t xml:space="preserve"> for creativity</w:t>
      </w:r>
    </w:p>
    <w:p w14:paraId="1028BB48" w14:textId="77777777" w:rsidR="00432C26" w:rsidRPr="00DC6CFE" w:rsidRDefault="00432C26"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p>
    <w:p w14:paraId="74D8F16B" w14:textId="479143A4" w:rsidR="008F77AF" w:rsidRPr="00DC6CFE" w:rsidRDefault="008F77AF" w:rsidP="00DC6CFE">
      <w:pPr>
        <w:widowControl w:val="0"/>
        <w:autoSpaceDE w:val="0"/>
        <w:autoSpaceDN w:val="0"/>
        <w:adjustRightInd w:val="0"/>
        <w:spacing w:after="240" w:line="300" w:lineRule="atLeast"/>
        <w:rPr>
          <w:rFonts w:ascii="Times New Roman" w:hAnsi="Times New Roman"/>
          <w:color w:val="262626"/>
          <w:lang w:val="en-US" w:eastAsia="en-US"/>
        </w:rPr>
      </w:pPr>
      <w:r w:rsidRPr="00DC6CFE">
        <w:rPr>
          <w:rFonts w:ascii="Times New Roman" w:eastAsiaTheme="minorEastAsia" w:hAnsi="Times New Roman"/>
          <w:iCs/>
          <w:color w:val="000000"/>
          <w:lang w:val="en-US"/>
        </w:rPr>
        <w:t xml:space="preserve">Creativity and </w:t>
      </w:r>
      <w:r w:rsidR="00C04411" w:rsidRPr="00DC6CFE">
        <w:rPr>
          <w:rFonts w:ascii="Times New Roman" w:eastAsiaTheme="minorEastAsia" w:hAnsi="Times New Roman"/>
          <w:iCs/>
          <w:color w:val="000000"/>
          <w:lang w:val="en-US"/>
        </w:rPr>
        <w:t xml:space="preserve">empathy possess similar traits </w:t>
      </w:r>
      <w:r w:rsidR="00A067C5">
        <w:rPr>
          <w:rFonts w:ascii="Times New Roman" w:eastAsiaTheme="minorEastAsia" w:hAnsi="Times New Roman"/>
          <w:iCs/>
          <w:color w:val="000000"/>
          <w:lang w:val="en-US"/>
        </w:rPr>
        <w:t xml:space="preserve">where </w:t>
      </w:r>
      <w:r w:rsidRPr="00DC6CFE">
        <w:rPr>
          <w:rFonts w:ascii="Times New Roman" w:eastAsiaTheme="minorEastAsia" w:hAnsi="Times New Roman"/>
          <w:iCs/>
          <w:color w:val="000000"/>
          <w:lang w:val="en-US"/>
        </w:rPr>
        <w:t xml:space="preserve">one </w:t>
      </w:r>
      <w:r w:rsidR="00C60BDA" w:rsidRPr="00DC6CFE">
        <w:rPr>
          <w:rFonts w:ascii="Times New Roman" w:eastAsiaTheme="minorEastAsia" w:hAnsi="Times New Roman"/>
          <w:iCs/>
          <w:color w:val="000000"/>
          <w:lang w:val="en-US"/>
        </w:rPr>
        <w:t>is needed for the other to flourish</w:t>
      </w:r>
      <w:r w:rsidRPr="00DC6CFE">
        <w:rPr>
          <w:rFonts w:ascii="Times New Roman" w:eastAsiaTheme="minorEastAsia" w:hAnsi="Times New Roman"/>
          <w:iCs/>
          <w:color w:val="000000"/>
          <w:lang w:val="en-US"/>
        </w:rPr>
        <w:t xml:space="preserve">. </w:t>
      </w:r>
      <w:r w:rsidR="006F56BF">
        <w:rPr>
          <w:rFonts w:ascii="Times New Roman" w:eastAsiaTheme="minorEastAsia" w:hAnsi="Times New Roman"/>
          <w:iCs/>
          <w:color w:val="000000"/>
          <w:lang w:val="en-US"/>
        </w:rPr>
        <w:t>Such traits include</w:t>
      </w:r>
      <w:r w:rsidRPr="00DC6CFE">
        <w:rPr>
          <w:rFonts w:ascii="Times New Roman" w:eastAsiaTheme="minorEastAsia" w:hAnsi="Times New Roman"/>
          <w:iCs/>
          <w:color w:val="000000"/>
          <w:lang w:val="en-US"/>
        </w:rPr>
        <w:t xml:space="preserve"> unusual perceptual and personal openness</w:t>
      </w:r>
      <w:r w:rsidR="004457B9" w:rsidRPr="00DC6CFE">
        <w:rPr>
          <w:rFonts w:ascii="Times New Roman" w:eastAsiaTheme="minorEastAsia" w:hAnsi="Times New Roman"/>
          <w:iCs/>
          <w:color w:val="000000"/>
          <w:lang w:val="en-US"/>
        </w:rPr>
        <w:t xml:space="preserve">, </w:t>
      </w:r>
      <w:r w:rsidR="004619C3" w:rsidRPr="00DC6CFE">
        <w:rPr>
          <w:rFonts w:ascii="Times New Roman" w:eastAsiaTheme="minorEastAsia" w:hAnsi="Times New Roman"/>
          <w:iCs/>
          <w:color w:val="000000"/>
          <w:lang w:val="en-US"/>
        </w:rPr>
        <w:t>resistance to closure, non-jud</w:t>
      </w:r>
      <w:r w:rsidR="00C420AE" w:rsidRPr="00DC6CFE">
        <w:rPr>
          <w:rFonts w:ascii="Times New Roman" w:eastAsiaTheme="minorEastAsia" w:hAnsi="Times New Roman"/>
          <w:iCs/>
          <w:color w:val="000000"/>
          <w:lang w:val="en-US"/>
        </w:rPr>
        <w:t>g</w:t>
      </w:r>
      <w:r w:rsidR="004619C3" w:rsidRPr="00DC6CFE">
        <w:rPr>
          <w:rFonts w:ascii="Times New Roman" w:eastAsiaTheme="minorEastAsia" w:hAnsi="Times New Roman"/>
          <w:iCs/>
          <w:color w:val="000000"/>
          <w:lang w:val="en-US"/>
        </w:rPr>
        <w:t>mental</w:t>
      </w:r>
      <w:r w:rsidR="00A1765D">
        <w:rPr>
          <w:rFonts w:ascii="Times New Roman" w:eastAsiaTheme="minorEastAsia" w:hAnsi="Times New Roman"/>
          <w:iCs/>
          <w:color w:val="000000"/>
          <w:lang w:val="en-US"/>
        </w:rPr>
        <w:t>ity,</w:t>
      </w:r>
      <w:r w:rsidR="004619C3" w:rsidRPr="00DC6CFE">
        <w:rPr>
          <w:rFonts w:ascii="Times New Roman" w:eastAsiaTheme="minorEastAsia" w:hAnsi="Times New Roman"/>
          <w:iCs/>
          <w:color w:val="000000"/>
          <w:lang w:val="en-US"/>
        </w:rPr>
        <w:t xml:space="preserve"> </w:t>
      </w:r>
      <w:r w:rsidR="004457B9" w:rsidRPr="00DC6CFE">
        <w:rPr>
          <w:rFonts w:ascii="Times New Roman" w:eastAsiaTheme="minorEastAsia" w:hAnsi="Times New Roman"/>
          <w:iCs/>
          <w:color w:val="000000"/>
          <w:lang w:val="en-US"/>
        </w:rPr>
        <w:t xml:space="preserve">egoless state of flexible ego-control, low defensiveness, </w:t>
      </w:r>
      <w:r w:rsidR="00A1765D">
        <w:rPr>
          <w:rFonts w:ascii="Times New Roman" w:eastAsiaTheme="minorEastAsia" w:hAnsi="Times New Roman"/>
          <w:iCs/>
          <w:color w:val="000000"/>
          <w:lang w:val="en-US"/>
        </w:rPr>
        <w:t>and</w:t>
      </w:r>
      <w:r w:rsidR="004457B9" w:rsidRPr="00DC6CFE">
        <w:rPr>
          <w:rFonts w:ascii="Times New Roman" w:eastAsiaTheme="minorEastAsia" w:hAnsi="Times New Roman"/>
          <w:iCs/>
          <w:color w:val="000000"/>
          <w:lang w:val="en-US"/>
        </w:rPr>
        <w:t xml:space="preserve"> a desire to work beyond the boundaries of self.</w:t>
      </w:r>
      <w:r w:rsidR="004619C3" w:rsidRPr="00DC6CFE">
        <w:rPr>
          <w:rFonts w:ascii="Times New Roman" w:eastAsiaTheme="minorEastAsia" w:hAnsi="Times New Roman"/>
          <w:iCs/>
          <w:color w:val="000000"/>
          <w:lang w:val="en-US"/>
        </w:rPr>
        <w:t xml:space="preserve"> Words and phrases describing attributes of creativity such as ‘permeable boundaries’ (</w:t>
      </w:r>
      <w:r w:rsidR="006F56BF">
        <w:rPr>
          <w:rFonts w:ascii="Times New Roman" w:eastAsiaTheme="minorEastAsia" w:hAnsi="Times New Roman"/>
          <w:iCs/>
          <w:color w:val="000000"/>
          <w:lang w:val="en-US"/>
        </w:rPr>
        <w:t xml:space="preserve">Carl </w:t>
      </w:r>
      <w:r w:rsidR="004619C3" w:rsidRPr="00DC6CFE">
        <w:rPr>
          <w:rFonts w:ascii="Times New Roman" w:eastAsiaTheme="minorEastAsia" w:hAnsi="Times New Roman"/>
          <w:iCs/>
          <w:color w:val="000000"/>
          <w:lang w:val="en-US"/>
        </w:rPr>
        <w:t xml:space="preserve">Rogers), </w:t>
      </w:r>
      <w:r w:rsidRPr="00DC6CFE">
        <w:rPr>
          <w:rFonts w:ascii="Times New Roman" w:hAnsi="Times New Roman"/>
          <w:color w:val="262626"/>
          <w:lang w:val="en-US" w:eastAsia="en-US"/>
        </w:rPr>
        <w:t>‘bold and free persp</w:t>
      </w:r>
      <w:r w:rsidR="004619C3" w:rsidRPr="00DC6CFE">
        <w:rPr>
          <w:rFonts w:ascii="Times New Roman" w:hAnsi="Times New Roman"/>
          <w:color w:val="262626"/>
          <w:lang w:val="en-US" w:eastAsia="en-US"/>
        </w:rPr>
        <w:t>i</w:t>
      </w:r>
      <w:r w:rsidRPr="00DC6CFE">
        <w:rPr>
          <w:rFonts w:ascii="Times New Roman" w:hAnsi="Times New Roman"/>
          <w:color w:val="262626"/>
          <w:lang w:val="en-US" w:eastAsia="en-US"/>
        </w:rPr>
        <w:t>cuity</w:t>
      </w:r>
      <w:r w:rsidR="004619C3" w:rsidRPr="00DC6CFE">
        <w:rPr>
          <w:rFonts w:ascii="Times New Roman" w:hAnsi="Times New Roman"/>
          <w:color w:val="262626"/>
          <w:lang w:val="en-US" w:eastAsia="en-US"/>
        </w:rPr>
        <w:t>’ (</w:t>
      </w:r>
      <w:r w:rsidR="006F56BF">
        <w:rPr>
          <w:rFonts w:ascii="Times New Roman" w:hAnsi="Times New Roman"/>
          <w:color w:val="262626"/>
          <w:lang w:val="en-US" w:eastAsia="en-US"/>
        </w:rPr>
        <w:t xml:space="preserve">Abraham </w:t>
      </w:r>
      <w:r w:rsidR="004619C3" w:rsidRPr="00DC6CFE">
        <w:rPr>
          <w:rFonts w:ascii="Times New Roman" w:hAnsi="Times New Roman"/>
          <w:color w:val="262626"/>
          <w:lang w:val="en-US" w:eastAsia="en-US"/>
        </w:rPr>
        <w:t>Maslow), and ‘sensitivity’</w:t>
      </w:r>
      <w:r w:rsidR="004619C3" w:rsidRPr="00DC6CFE">
        <w:rPr>
          <w:rFonts w:ascii="Times New Roman" w:eastAsiaTheme="minorEastAsia" w:hAnsi="Times New Roman"/>
          <w:iCs/>
          <w:color w:val="000000"/>
          <w:lang w:val="en-US"/>
        </w:rPr>
        <w:t xml:space="preserve"> (</w:t>
      </w:r>
      <w:r w:rsidR="006F56BF">
        <w:rPr>
          <w:rFonts w:ascii="Times New Roman" w:eastAsiaTheme="minorEastAsia" w:hAnsi="Times New Roman"/>
          <w:iCs/>
          <w:color w:val="000000"/>
          <w:lang w:val="en-US"/>
        </w:rPr>
        <w:t xml:space="preserve">J.P. </w:t>
      </w:r>
      <w:r w:rsidRPr="00DC6CFE">
        <w:rPr>
          <w:rFonts w:ascii="Times New Roman" w:hAnsi="Times New Roman"/>
          <w:color w:val="262626"/>
          <w:lang w:val="en-US" w:eastAsia="en-US"/>
        </w:rPr>
        <w:t xml:space="preserve">Guilford and </w:t>
      </w:r>
      <w:r w:rsidR="006F56BF">
        <w:rPr>
          <w:rFonts w:ascii="Times New Roman" w:hAnsi="Times New Roman"/>
          <w:color w:val="262626"/>
          <w:lang w:val="en-US" w:eastAsia="en-US"/>
        </w:rPr>
        <w:t xml:space="preserve">E.P. </w:t>
      </w:r>
      <w:r w:rsidRPr="00DC6CFE">
        <w:rPr>
          <w:rFonts w:ascii="Times New Roman" w:hAnsi="Times New Roman"/>
          <w:color w:val="262626"/>
          <w:lang w:val="en-US" w:eastAsia="en-US"/>
        </w:rPr>
        <w:t>Torrance</w:t>
      </w:r>
      <w:r w:rsidR="004619C3" w:rsidRPr="00DC6CFE">
        <w:rPr>
          <w:rFonts w:ascii="Times New Roman" w:hAnsi="Times New Roman"/>
          <w:color w:val="262626"/>
          <w:lang w:val="en-US" w:eastAsia="en-US"/>
        </w:rPr>
        <w:t>)</w:t>
      </w:r>
      <w:r w:rsidR="00C420AE" w:rsidRPr="00DC6CFE">
        <w:rPr>
          <w:rFonts w:ascii="Times New Roman" w:hAnsi="Times New Roman"/>
          <w:color w:val="262626"/>
          <w:lang w:val="en-US" w:eastAsia="en-US"/>
        </w:rPr>
        <w:t xml:space="preserve">, also resonate </w:t>
      </w:r>
      <w:r w:rsidR="001B4F8F" w:rsidRPr="00DC6CFE">
        <w:rPr>
          <w:rFonts w:ascii="Times New Roman" w:hAnsi="Times New Roman"/>
          <w:color w:val="262626"/>
          <w:lang w:val="en-US" w:eastAsia="en-US"/>
        </w:rPr>
        <w:t>for</w:t>
      </w:r>
      <w:r w:rsidR="00C420AE" w:rsidRPr="00DC6CFE">
        <w:rPr>
          <w:rFonts w:ascii="Times New Roman" w:hAnsi="Times New Roman"/>
          <w:color w:val="262626"/>
          <w:lang w:val="en-US" w:eastAsia="en-US"/>
        </w:rPr>
        <w:t xml:space="preserve"> empathy.</w:t>
      </w:r>
    </w:p>
    <w:p w14:paraId="4925419D" w14:textId="34D78DC1" w:rsidR="009072F7" w:rsidRDefault="00650BE5" w:rsidP="00601042">
      <w:pPr>
        <w:widowControl w:val="0"/>
        <w:autoSpaceDE w:val="0"/>
        <w:autoSpaceDN w:val="0"/>
        <w:adjustRightInd w:val="0"/>
        <w:spacing w:after="240" w:line="300" w:lineRule="atLeast"/>
        <w:rPr>
          <w:rFonts w:ascii="Times New Roman" w:hAnsi="Times New Roman"/>
          <w:lang w:val="en-US"/>
        </w:rPr>
      </w:pPr>
      <w:r w:rsidRPr="009072F7">
        <w:rPr>
          <w:rFonts w:ascii="Times New Roman" w:hAnsi="Times New Roman"/>
          <w:color w:val="000000" w:themeColor="text1"/>
          <w:lang w:val="en-US" w:eastAsia="en-US"/>
        </w:rPr>
        <w:t xml:space="preserve">To an extent, the </w:t>
      </w:r>
      <w:r w:rsidR="004E14CA" w:rsidRPr="009072F7">
        <w:rPr>
          <w:rFonts w:ascii="Times New Roman" w:hAnsi="Times New Roman"/>
          <w:color w:val="000000" w:themeColor="text1"/>
          <w:lang w:val="en-US" w:eastAsia="en-US"/>
        </w:rPr>
        <w:t>Design and T</w:t>
      </w:r>
      <w:r w:rsidR="001B4F8F" w:rsidRPr="009072F7">
        <w:rPr>
          <w:rFonts w:ascii="Times New Roman" w:hAnsi="Times New Roman"/>
          <w:color w:val="000000" w:themeColor="text1"/>
          <w:lang w:val="en-US" w:eastAsia="en-US"/>
        </w:rPr>
        <w:t xml:space="preserve">echnology </w:t>
      </w:r>
      <w:r w:rsidRPr="009072F7">
        <w:rPr>
          <w:rFonts w:ascii="Times New Roman" w:hAnsi="Times New Roman"/>
          <w:color w:val="000000" w:themeColor="text1"/>
          <w:lang w:val="en-US" w:eastAsia="en-US"/>
        </w:rPr>
        <w:t xml:space="preserve">curriculum </w:t>
      </w:r>
      <w:r w:rsidR="001B4F8F" w:rsidRPr="009072F7">
        <w:rPr>
          <w:rFonts w:ascii="Times New Roman" w:hAnsi="Times New Roman"/>
          <w:color w:val="000000" w:themeColor="text1"/>
          <w:lang w:val="en-US" w:eastAsia="en-US"/>
        </w:rPr>
        <w:t xml:space="preserve">in the UK </w:t>
      </w:r>
      <w:r w:rsidR="00C24741" w:rsidRPr="009072F7">
        <w:rPr>
          <w:rFonts w:ascii="Times New Roman" w:hAnsi="Times New Roman"/>
          <w:color w:val="000000" w:themeColor="text1"/>
          <w:lang w:val="en-US" w:eastAsia="en-US"/>
        </w:rPr>
        <w:t xml:space="preserve">reflects </w:t>
      </w:r>
      <w:r w:rsidR="00C24741" w:rsidRPr="009072F7">
        <w:rPr>
          <w:rFonts w:ascii="Times New Roman" w:eastAsiaTheme="minorEastAsia" w:hAnsi="Times New Roman"/>
          <w:color w:val="000000" w:themeColor="text1"/>
          <w:lang w:val="en-US"/>
        </w:rPr>
        <w:t xml:space="preserve">policymakers’ </w:t>
      </w:r>
      <w:r w:rsidR="001B4F8F" w:rsidRPr="009072F7">
        <w:rPr>
          <w:rFonts w:ascii="Times New Roman" w:eastAsiaTheme="minorEastAsia" w:hAnsi="Times New Roman"/>
          <w:color w:val="000000" w:themeColor="text1"/>
          <w:lang w:val="en-US"/>
        </w:rPr>
        <w:t>emphasis</w:t>
      </w:r>
      <w:r w:rsidR="00C24741" w:rsidRPr="009072F7">
        <w:rPr>
          <w:rFonts w:ascii="Times New Roman" w:eastAsiaTheme="minorEastAsia" w:hAnsi="Times New Roman"/>
          <w:color w:val="000000" w:themeColor="text1"/>
          <w:lang w:val="en-US"/>
        </w:rPr>
        <w:t xml:space="preserve"> of the importance of considering users’ </w:t>
      </w:r>
      <w:r w:rsidR="0084466E" w:rsidRPr="009072F7">
        <w:rPr>
          <w:rFonts w:ascii="Times New Roman" w:eastAsiaTheme="minorEastAsia" w:hAnsi="Times New Roman"/>
          <w:color w:val="000000" w:themeColor="text1"/>
          <w:lang w:val="en-US"/>
        </w:rPr>
        <w:t xml:space="preserve">perspectives and </w:t>
      </w:r>
      <w:r w:rsidR="00C24741" w:rsidRPr="009072F7">
        <w:rPr>
          <w:rFonts w:ascii="Times New Roman" w:eastAsiaTheme="minorEastAsia" w:hAnsi="Times New Roman"/>
          <w:color w:val="000000" w:themeColor="text1"/>
          <w:lang w:val="en-US"/>
        </w:rPr>
        <w:t>needs when designing and making products (Nicholl et al., 2012)</w:t>
      </w:r>
      <w:r w:rsidR="0084466E" w:rsidRPr="009072F7">
        <w:rPr>
          <w:rFonts w:ascii="Times New Roman" w:eastAsiaTheme="minorEastAsia" w:hAnsi="Times New Roman"/>
          <w:color w:val="000000" w:themeColor="text1"/>
          <w:lang w:val="en-US"/>
        </w:rPr>
        <w:t>.</w:t>
      </w:r>
      <w:r w:rsidR="0084466E" w:rsidRPr="009072F7">
        <w:rPr>
          <w:rFonts w:ascii="Times New Roman" w:hAnsi="Times New Roman"/>
          <w:color w:val="000000" w:themeColor="text1"/>
          <w:lang w:val="en-US" w:eastAsia="en-US"/>
        </w:rPr>
        <w:t xml:space="preserve"> A</w:t>
      </w:r>
      <w:r w:rsidRPr="009072F7">
        <w:rPr>
          <w:rFonts w:ascii="Times New Roman" w:eastAsiaTheme="minorEastAsia" w:hAnsi="Times New Roman"/>
          <w:color w:val="000000" w:themeColor="text1"/>
          <w:lang w:val="en-US"/>
        </w:rPr>
        <w:t xml:space="preserve">t </w:t>
      </w:r>
      <w:r w:rsidR="00C04411" w:rsidRPr="009072F7">
        <w:rPr>
          <w:rFonts w:ascii="Times New Roman" w:eastAsiaTheme="minorEastAsia" w:hAnsi="Times New Roman"/>
          <w:color w:val="000000" w:themeColor="text1"/>
          <w:lang w:val="en-US"/>
        </w:rPr>
        <w:t>Key Stage 3</w:t>
      </w:r>
      <w:r w:rsidR="00F128AB">
        <w:rPr>
          <w:rFonts w:ascii="Times New Roman" w:eastAsiaTheme="minorEastAsia" w:hAnsi="Times New Roman"/>
          <w:color w:val="000000" w:themeColor="text1"/>
          <w:lang w:val="en-US"/>
        </w:rPr>
        <w:t xml:space="preserve"> (pupils aged 11 to 14 years in years 7, 8 and 9)</w:t>
      </w:r>
      <w:r w:rsidR="0084466E" w:rsidRPr="009072F7">
        <w:rPr>
          <w:rFonts w:ascii="Times New Roman" w:eastAsiaTheme="minorEastAsia" w:hAnsi="Times New Roman"/>
          <w:color w:val="000000" w:themeColor="text1"/>
          <w:lang w:val="en-US"/>
        </w:rPr>
        <w:t xml:space="preserve"> in particular,</w:t>
      </w:r>
      <w:r w:rsidRPr="009072F7">
        <w:rPr>
          <w:rFonts w:ascii="Times New Roman" w:eastAsiaTheme="minorEastAsia" w:hAnsi="Times New Roman"/>
          <w:color w:val="000000" w:themeColor="text1"/>
          <w:lang w:val="en-US"/>
        </w:rPr>
        <w:t xml:space="preserve"> </w:t>
      </w:r>
      <w:r w:rsidR="00C04411" w:rsidRPr="009072F7">
        <w:rPr>
          <w:rFonts w:ascii="Times New Roman" w:eastAsiaTheme="minorEastAsia" w:hAnsi="Times New Roman"/>
          <w:color w:val="000000" w:themeColor="text1"/>
          <w:lang w:val="en-US"/>
        </w:rPr>
        <w:t>pupils</w:t>
      </w:r>
      <w:r w:rsidR="0084466E" w:rsidRPr="009072F7">
        <w:rPr>
          <w:rFonts w:ascii="Times New Roman" w:eastAsiaTheme="minorEastAsia" w:hAnsi="Times New Roman"/>
          <w:color w:val="000000" w:themeColor="text1"/>
          <w:lang w:val="en-US"/>
        </w:rPr>
        <w:t xml:space="preserve"> should</w:t>
      </w:r>
      <w:r w:rsidR="00C04411" w:rsidRPr="009072F7">
        <w:rPr>
          <w:rFonts w:ascii="Times New Roman" w:eastAsiaTheme="minorEastAsia" w:hAnsi="Times New Roman"/>
          <w:color w:val="000000" w:themeColor="text1"/>
          <w:lang w:val="en-US"/>
        </w:rPr>
        <w:t xml:space="preserve"> combine practical and technological skills with creative thinking to design and make products and</w:t>
      </w:r>
      <w:r w:rsidRPr="009072F7">
        <w:rPr>
          <w:rFonts w:ascii="Times New Roman" w:eastAsiaTheme="minorEastAsia" w:hAnsi="Times New Roman"/>
          <w:color w:val="000000" w:themeColor="text1"/>
          <w:lang w:val="en-US"/>
        </w:rPr>
        <w:t xml:space="preserve"> systems that meet human needs</w:t>
      </w:r>
      <w:r w:rsidR="00C04411" w:rsidRPr="009072F7">
        <w:rPr>
          <w:rFonts w:ascii="Times New Roman" w:eastAsiaTheme="minorEastAsia" w:hAnsi="Times New Roman"/>
          <w:color w:val="000000" w:themeColor="text1"/>
          <w:lang w:val="en-US"/>
        </w:rPr>
        <w:t xml:space="preserve"> (QCA</w:t>
      </w:r>
      <w:r w:rsidRPr="009072F7">
        <w:rPr>
          <w:rFonts w:ascii="Times New Roman" w:eastAsiaTheme="minorEastAsia" w:hAnsi="Times New Roman"/>
          <w:color w:val="000000" w:themeColor="text1"/>
          <w:lang w:val="en-US"/>
        </w:rPr>
        <w:t xml:space="preserve">, 2007, </w:t>
      </w:r>
      <w:r w:rsidR="00694BE0" w:rsidRPr="009072F7">
        <w:rPr>
          <w:rFonts w:ascii="Times New Roman" w:eastAsiaTheme="minorEastAsia" w:hAnsi="Times New Roman"/>
          <w:color w:val="000000" w:themeColor="text1"/>
          <w:lang w:val="en-US"/>
        </w:rPr>
        <w:t>p</w:t>
      </w:r>
      <w:r w:rsidR="00C04411" w:rsidRPr="009072F7">
        <w:rPr>
          <w:rFonts w:ascii="Times New Roman" w:eastAsiaTheme="minorEastAsia" w:hAnsi="Times New Roman"/>
          <w:color w:val="000000" w:themeColor="text1"/>
          <w:lang w:val="en-US"/>
        </w:rPr>
        <w:t>51).</w:t>
      </w:r>
      <w:r w:rsidR="0084466E" w:rsidRPr="009072F7">
        <w:rPr>
          <w:rFonts w:ascii="Times New Roman" w:eastAsiaTheme="minorEastAsia" w:hAnsi="Times New Roman"/>
          <w:iCs/>
          <w:color w:val="000000" w:themeColor="text1"/>
          <w:lang w:val="en-US"/>
        </w:rPr>
        <w:t xml:space="preserve"> However, more often than not, </w:t>
      </w:r>
      <w:r w:rsidR="00AC6197" w:rsidRPr="009072F7">
        <w:rPr>
          <w:rFonts w:ascii="Times New Roman" w:hAnsi="Times New Roman"/>
          <w:color w:val="000000" w:themeColor="text1"/>
          <w:lang w:val="en-US" w:eastAsia="en-US"/>
        </w:rPr>
        <w:t xml:space="preserve">the creative classroom </w:t>
      </w:r>
      <w:r w:rsidR="00A1765D" w:rsidRPr="009072F7">
        <w:rPr>
          <w:rFonts w:ascii="Times New Roman" w:hAnsi="Times New Roman"/>
          <w:color w:val="000000" w:themeColor="text1"/>
          <w:lang w:val="en-US" w:eastAsia="en-US"/>
        </w:rPr>
        <w:t>requires</w:t>
      </w:r>
      <w:r w:rsidR="00AC6197" w:rsidRPr="009072F7">
        <w:rPr>
          <w:rFonts w:ascii="Times New Roman" w:hAnsi="Times New Roman"/>
          <w:color w:val="000000" w:themeColor="text1"/>
          <w:lang w:val="en-US" w:eastAsia="en-US"/>
        </w:rPr>
        <w:t xml:space="preserve"> the learner </w:t>
      </w:r>
      <w:r w:rsidR="00AC2E84" w:rsidRPr="009072F7">
        <w:rPr>
          <w:rFonts w:ascii="Times New Roman" w:hAnsi="Times New Roman"/>
          <w:color w:val="000000" w:themeColor="text1"/>
          <w:lang w:val="en-US" w:eastAsia="en-US"/>
        </w:rPr>
        <w:t>to design and create a specific object</w:t>
      </w:r>
      <w:r w:rsidR="00214634" w:rsidRPr="009072F7">
        <w:rPr>
          <w:rFonts w:ascii="Times New Roman" w:hAnsi="Times New Roman"/>
          <w:color w:val="000000" w:themeColor="text1"/>
          <w:lang w:val="en-US" w:eastAsia="en-US"/>
        </w:rPr>
        <w:t xml:space="preserve"> </w:t>
      </w:r>
      <w:r w:rsidR="00123194" w:rsidRPr="009072F7">
        <w:rPr>
          <w:rFonts w:ascii="Times New Roman" w:hAnsi="Times New Roman"/>
          <w:color w:val="000000" w:themeColor="text1"/>
          <w:lang w:val="en-US" w:eastAsia="en-US"/>
        </w:rPr>
        <w:t>to</w:t>
      </w:r>
      <w:r w:rsidR="00214634" w:rsidRPr="009072F7">
        <w:rPr>
          <w:rFonts w:ascii="Times New Roman" w:hAnsi="Times New Roman"/>
          <w:color w:val="000000" w:themeColor="text1"/>
          <w:lang w:val="en-US" w:eastAsia="en-US"/>
        </w:rPr>
        <w:t xml:space="preserve"> </w:t>
      </w:r>
      <w:r w:rsidR="00F83DDF" w:rsidRPr="009072F7">
        <w:rPr>
          <w:rFonts w:ascii="Times New Roman" w:hAnsi="Times New Roman"/>
          <w:color w:val="000000" w:themeColor="text1"/>
          <w:lang w:val="en-US" w:eastAsia="en-US"/>
        </w:rPr>
        <w:t>fulfill</w:t>
      </w:r>
      <w:r w:rsidR="00214634" w:rsidRPr="009072F7">
        <w:rPr>
          <w:rFonts w:ascii="Times New Roman" w:hAnsi="Times New Roman"/>
          <w:color w:val="000000" w:themeColor="text1"/>
          <w:lang w:val="en-US" w:eastAsia="en-US"/>
        </w:rPr>
        <w:t xml:space="preserve"> a certain </w:t>
      </w:r>
      <w:r w:rsidR="00F83DDF" w:rsidRPr="009072F7">
        <w:rPr>
          <w:rFonts w:ascii="Times New Roman" w:hAnsi="Times New Roman"/>
          <w:color w:val="000000" w:themeColor="text1"/>
          <w:lang w:val="en-US" w:eastAsia="en-US"/>
        </w:rPr>
        <w:t>function</w:t>
      </w:r>
      <w:r w:rsidR="00054A73" w:rsidRPr="009072F7">
        <w:rPr>
          <w:rFonts w:ascii="Times New Roman" w:hAnsi="Times New Roman"/>
          <w:color w:val="000000" w:themeColor="text1"/>
          <w:lang w:val="en-US" w:eastAsia="en-US"/>
        </w:rPr>
        <w:t xml:space="preserve"> given a limited amount of time</w:t>
      </w:r>
      <w:r w:rsidR="00AC6197" w:rsidRPr="009072F7">
        <w:rPr>
          <w:rFonts w:ascii="Times New Roman" w:hAnsi="Times New Roman"/>
          <w:color w:val="000000" w:themeColor="text1"/>
          <w:lang w:val="en-US" w:eastAsia="en-US"/>
        </w:rPr>
        <w:t xml:space="preserve"> and lack of context</w:t>
      </w:r>
      <w:r w:rsidR="00AC2E84" w:rsidRPr="009072F7">
        <w:rPr>
          <w:rFonts w:ascii="Times New Roman" w:hAnsi="Times New Roman"/>
          <w:color w:val="000000" w:themeColor="text1"/>
          <w:lang w:val="en-US" w:eastAsia="en-US"/>
        </w:rPr>
        <w:t xml:space="preserve">. </w:t>
      </w:r>
      <w:r w:rsidR="0084466E" w:rsidRPr="009072F7">
        <w:rPr>
          <w:rFonts w:ascii="Times New Roman" w:hAnsi="Times New Roman"/>
          <w:color w:val="000000" w:themeColor="text1"/>
          <w:lang w:val="en-US" w:eastAsia="en-US"/>
        </w:rPr>
        <w:t>As a consequence,</w:t>
      </w:r>
      <w:r w:rsidR="00AC2E84" w:rsidRPr="009072F7">
        <w:rPr>
          <w:rFonts w:ascii="Times New Roman" w:hAnsi="Times New Roman"/>
          <w:color w:val="000000" w:themeColor="text1"/>
          <w:lang w:val="en-US" w:eastAsia="en-US"/>
        </w:rPr>
        <w:t xml:space="preserve"> the de</w:t>
      </w:r>
      <w:r w:rsidR="00CB070F" w:rsidRPr="009072F7">
        <w:rPr>
          <w:rFonts w:ascii="Times New Roman" w:hAnsi="Times New Roman"/>
          <w:color w:val="000000" w:themeColor="text1"/>
          <w:lang w:val="en-US" w:eastAsia="en-US"/>
        </w:rPr>
        <w:t>s</w:t>
      </w:r>
      <w:r w:rsidR="00AC2E84" w:rsidRPr="009072F7">
        <w:rPr>
          <w:rFonts w:ascii="Times New Roman" w:hAnsi="Times New Roman"/>
          <w:color w:val="000000" w:themeColor="text1"/>
          <w:lang w:val="en-US" w:eastAsia="en-US"/>
        </w:rPr>
        <w:t>ign process</w:t>
      </w:r>
      <w:r w:rsidR="0061603E" w:rsidRPr="009072F7">
        <w:rPr>
          <w:rFonts w:ascii="Times New Roman" w:hAnsi="Times New Roman"/>
          <w:color w:val="000000" w:themeColor="text1"/>
          <w:lang w:val="en-US" w:eastAsia="en-US"/>
        </w:rPr>
        <w:t xml:space="preserve"> is stunted</w:t>
      </w:r>
      <w:r w:rsidR="00AC2E84" w:rsidRPr="009072F7">
        <w:rPr>
          <w:rFonts w:ascii="Times New Roman" w:hAnsi="Times New Roman"/>
          <w:color w:val="000000" w:themeColor="text1"/>
          <w:lang w:val="en-US" w:eastAsia="en-US"/>
        </w:rPr>
        <w:t xml:space="preserve"> </w:t>
      </w:r>
      <w:r w:rsidR="00214634" w:rsidRPr="009072F7">
        <w:rPr>
          <w:rFonts w:ascii="Times New Roman" w:hAnsi="Times New Roman"/>
          <w:color w:val="000000" w:themeColor="text1"/>
          <w:lang w:val="en-US" w:eastAsia="en-US"/>
        </w:rPr>
        <w:t>with little</w:t>
      </w:r>
      <w:r w:rsidR="00AC2E84" w:rsidRPr="009072F7">
        <w:rPr>
          <w:rFonts w:ascii="Times New Roman" w:hAnsi="Times New Roman"/>
          <w:color w:val="000000" w:themeColor="text1"/>
          <w:lang w:val="en-US" w:eastAsia="en-US"/>
        </w:rPr>
        <w:t xml:space="preserve"> thought</w:t>
      </w:r>
      <w:r w:rsidR="00054A73" w:rsidRPr="009072F7">
        <w:rPr>
          <w:rFonts w:ascii="Times New Roman" w:hAnsi="Times New Roman"/>
          <w:color w:val="000000" w:themeColor="text1"/>
          <w:lang w:val="en-US" w:eastAsia="en-US"/>
        </w:rPr>
        <w:t xml:space="preserve"> given</w:t>
      </w:r>
      <w:r w:rsidR="00AC2E84" w:rsidRPr="009072F7">
        <w:rPr>
          <w:rFonts w:ascii="Times New Roman" w:hAnsi="Times New Roman"/>
          <w:color w:val="000000" w:themeColor="text1"/>
          <w:lang w:val="en-US" w:eastAsia="en-US"/>
        </w:rPr>
        <w:t xml:space="preserve"> to the co</w:t>
      </w:r>
      <w:r w:rsidR="00CB070F" w:rsidRPr="009072F7">
        <w:rPr>
          <w:rFonts w:ascii="Times New Roman" w:hAnsi="Times New Roman"/>
          <w:color w:val="000000" w:themeColor="text1"/>
          <w:lang w:val="en-US" w:eastAsia="en-US"/>
        </w:rPr>
        <w:t xml:space="preserve">ntext </w:t>
      </w:r>
      <w:r w:rsidR="00214634" w:rsidRPr="009072F7">
        <w:rPr>
          <w:rFonts w:ascii="Times New Roman" w:hAnsi="Times New Roman"/>
          <w:color w:val="000000" w:themeColor="text1"/>
          <w:lang w:val="en-US" w:eastAsia="en-US"/>
        </w:rPr>
        <w:t>for which</w:t>
      </w:r>
      <w:r w:rsidR="00CB070F" w:rsidRPr="009072F7">
        <w:rPr>
          <w:rFonts w:ascii="Times New Roman" w:hAnsi="Times New Roman"/>
          <w:color w:val="000000" w:themeColor="text1"/>
          <w:lang w:val="en-US" w:eastAsia="en-US"/>
        </w:rPr>
        <w:t xml:space="preserve"> the object is bei</w:t>
      </w:r>
      <w:r w:rsidR="00AC2E84" w:rsidRPr="009072F7">
        <w:rPr>
          <w:rFonts w:ascii="Times New Roman" w:hAnsi="Times New Roman"/>
          <w:color w:val="000000" w:themeColor="text1"/>
          <w:lang w:val="en-US" w:eastAsia="en-US"/>
        </w:rPr>
        <w:t>n</w:t>
      </w:r>
      <w:r w:rsidR="00CB070F" w:rsidRPr="009072F7">
        <w:rPr>
          <w:rFonts w:ascii="Times New Roman" w:hAnsi="Times New Roman"/>
          <w:color w:val="000000" w:themeColor="text1"/>
          <w:lang w:val="en-US" w:eastAsia="en-US"/>
        </w:rPr>
        <w:t>g</w:t>
      </w:r>
      <w:r w:rsidR="00AC2E84" w:rsidRPr="009072F7">
        <w:rPr>
          <w:rFonts w:ascii="Times New Roman" w:hAnsi="Times New Roman"/>
          <w:color w:val="000000" w:themeColor="text1"/>
          <w:lang w:val="en-US" w:eastAsia="en-US"/>
        </w:rPr>
        <w:t xml:space="preserve"> designed</w:t>
      </w:r>
      <w:r w:rsidR="00CB070F" w:rsidRPr="009072F7">
        <w:rPr>
          <w:rFonts w:ascii="Times New Roman" w:hAnsi="Times New Roman"/>
          <w:color w:val="000000" w:themeColor="text1"/>
          <w:lang w:val="en-US" w:eastAsia="en-US"/>
        </w:rPr>
        <w:t xml:space="preserve">. </w:t>
      </w:r>
      <w:r w:rsidR="00066736" w:rsidRPr="009072F7">
        <w:rPr>
          <w:rFonts w:ascii="Times New Roman" w:hAnsi="Times New Roman"/>
          <w:color w:val="000000" w:themeColor="text1"/>
          <w:lang w:val="en-US" w:eastAsia="en-US"/>
        </w:rPr>
        <w:t>There is perhaps critical thinking taking place, but little empathy within that critical thinking</w:t>
      </w:r>
      <w:r w:rsidR="00DA1987" w:rsidRPr="009072F7">
        <w:rPr>
          <w:rFonts w:ascii="Times New Roman" w:hAnsi="Times New Roman"/>
          <w:color w:val="000000" w:themeColor="text1"/>
          <w:lang w:val="en-US" w:eastAsia="en-US"/>
        </w:rPr>
        <w:t>, so that the thinking is judgmental and egocentric</w:t>
      </w:r>
      <w:r w:rsidR="00C151CF" w:rsidRPr="009072F7">
        <w:rPr>
          <w:rFonts w:ascii="Times New Roman" w:hAnsi="Times New Roman"/>
          <w:color w:val="000000" w:themeColor="text1"/>
          <w:lang w:val="en-US" w:eastAsia="en-US"/>
        </w:rPr>
        <w:t xml:space="preserve">, leading the designer to misjudge with empathic inaccuracy and limited perspective-taking (Nickerson, 1999). </w:t>
      </w:r>
      <w:r w:rsidR="00CB070F" w:rsidRPr="009072F7">
        <w:rPr>
          <w:rFonts w:ascii="Times New Roman" w:hAnsi="Times New Roman"/>
          <w:color w:val="000000" w:themeColor="text1"/>
          <w:lang w:val="en-US" w:eastAsia="en-US"/>
        </w:rPr>
        <w:t>The result is a design that has omitted to take account of the users</w:t>
      </w:r>
      <w:r w:rsidR="00214634" w:rsidRPr="009072F7">
        <w:rPr>
          <w:rFonts w:ascii="Times New Roman" w:hAnsi="Times New Roman"/>
          <w:color w:val="000000" w:themeColor="text1"/>
          <w:lang w:val="en-US" w:eastAsia="en-US"/>
        </w:rPr>
        <w:t xml:space="preserve"> or stakeholders</w:t>
      </w:r>
      <w:r w:rsidR="00CB070F" w:rsidRPr="009072F7">
        <w:rPr>
          <w:rFonts w:ascii="Times New Roman" w:hAnsi="Times New Roman"/>
          <w:color w:val="000000" w:themeColor="text1"/>
          <w:lang w:val="en-US" w:eastAsia="en-US"/>
        </w:rPr>
        <w:t xml:space="preserve"> of the obje</w:t>
      </w:r>
      <w:r w:rsidR="00C7592E" w:rsidRPr="009072F7">
        <w:rPr>
          <w:rFonts w:ascii="Times New Roman" w:hAnsi="Times New Roman"/>
          <w:color w:val="000000" w:themeColor="text1"/>
          <w:lang w:val="en-US" w:eastAsia="en-US"/>
        </w:rPr>
        <w:t>ct.</w:t>
      </w:r>
      <w:r w:rsidR="00F521B7" w:rsidRPr="009072F7">
        <w:rPr>
          <w:rFonts w:ascii="Times New Roman" w:hAnsi="Times New Roman"/>
          <w:color w:val="000000" w:themeColor="text1"/>
          <w:lang w:val="en-US" w:eastAsia="en-US"/>
        </w:rPr>
        <w:t xml:space="preserve"> </w:t>
      </w:r>
      <w:r w:rsidR="00755C00" w:rsidRPr="009072F7">
        <w:rPr>
          <w:rFonts w:ascii="Times New Roman" w:hAnsi="Times New Roman"/>
          <w:color w:val="000000" w:themeColor="text1"/>
          <w:lang w:val="en-US" w:eastAsia="en-US"/>
        </w:rPr>
        <w:t>A</w:t>
      </w:r>
      <w:r w:rsidR="00075DF7" w:rsidRPr="009072F7">
        <w:rPr>
          <w:rFonts w:ascii="Times New Roman" w:hAnsi="Times New Roman"/>
          <w:color w:val="000000" w:themeColor="text1"/>
          <w:lang w:val="en-US" w:eastAsia="en-US"/>
        </w:rPr>
        <w:t>s well as the nature of the tasks</w:t>
      </w:r>
      <w:r w:rsidR="00EA0F0D" w:rsidRPr="009072F7">
        <w:rPr>
          <w:rFonts w:ascii="Times New Roman" w:hAnsi="Times New Roman"/>
          <w:color w:val="000000" w:themeColor="text1"/>
          <w:lang w:val="en-US" w:eastAsia="en-US"/>
        </w:rPr>
        <w:t>, the importance also lies in the nature of the instruction</w:t>
      </w:r>
      <w:r w:rsidR="00615A9D" w:rsidRPr="009072F7">
        <w:rPr>
          <w:rFonts w:ascii="Times New Roman" w:hAnsi="Times New Roman"/>
          <w:color w:val="000000" w:themeColor="text1"/>
          <w:lang w:val="en-US" w:eastAsia="en-US"/>
        </w:rPr>
        <w:t xml:space="preserve"> and </w:t>
      </w:r>
      <w:r w:rsidR="005C41B0" w:rsidRPr="009072F7">
        <w:rPr>
          <w:rFonts w:ascii="Times New Roman" w:hAnsi="Times New Roman"/>
          <w:color w:val="000000" w:themeColor="text1"/>
          <w:lang w:val="en-US" w:eastAsia="en-US"/>
        </w:rPr>
        <w:t xml:space="preserve">focusing on the context of the design so that the product user is understood, </w:t>
      </w:r>
      <w:r w:rsidR="00C42059" w:rsidRPr="009072F7">
        <w:rPr>
          <w:rFonts w:ascii="Times New Roman" w:hAnsi="Times New Roman"/>
          <w:color w:val="000000" w:themeColor="text1"/>
          <w:lang w:val="en-US" w:eastAsia="en-US"/>
        </w:rPr>
        <w:t xml:space="preserve">socially, </w:t>
      </w:r>
      <w:r w:rsidR="005C41B0" w:rsidRPr="009072F7">
        <w:rPr>
          <w:rFonts w:ascii="Times New Roman" w:hAnsi="Times New Roman"/>
          <w:color w:val="000000" w:themeColor="text1"/>
          <w:lang w:val="en-US" w:eastAsia="en-US"/>
        </w:rPr>
        <w:t xml:space="preserve">emotionally as well as </w:t>
      </w:r>
      <w:r w:rsidR="004236B9" w:rsidRPr="009072F7">
        <w:rPr>
          <w:rFonts w:ascii="Times New Roman" w:hAnsi="Times New Roman"/>
          <w:color w:val="000000" w:themeColor="text1"/>
          <w:lang w:val="en-US" w:eastAsia="en-US"/>
        </w:rPr>
        <w:t>logistically</w:t>
      </w:r>
      <w:r w:rsidR="00C516E8" w:rsidRPr="009072F7">
        <w:rPr>
          <w:rFonts w:ascii="Times New Roman" w:hAnsi="Times New Roman"/>
          <w:color w:val="000000" w:themeColor="text1"/>
          <w:lang w:val="en-US" w:eastAsia="en-US"/>
        </w:rPr>
        <w:t>,</w:t>
      </w:r>
      <w:r w:rsidR="005C41B0" w:rsidRPr="009072F7">
        <w:rPr>
          <w:rFonts w:ascii="Times New Roman" w:hAnsi="Times New Roman"/>
          <w:color w:val="000000" w:themeColor="text1"/>
          <w:lang w:val="en-US" w:eastAsia="en-US"/>
        </w:rPr>
        <w:t xml:space="preserve"> during the design process</w:t>
      </w:r>
      <w:r w:rsidR="00EA0F0D" w:rsidRPr="009072F7">
        <w:rPr>
          <w:rFonts w:ascii="Times New Roman" w:hAnsi="Times New Roman"/>
          <w:color w:val="000000" w:themeColor="text1"/>
          <w:lang w:val="en-US" w:eastAsia="en-US"/>
        </w:rPr>
        <w:t>.</w:t>
      </w:r>
      <w:r w:rsidR="00075DF7" w:rsidRPr="009072F7">
        <w:rPr>
          <w:rFonts w:ascii="Times New Roman" w:hAnsi="Times New Roman"/>
          <w:color w:val="000000" w:themeColor="text1"/>
          <w:lang w:val="en-US" w:eastAsia="en-US"/>
        </w:rPr>
        <w:t xml:space="preserve"> </w:t>
      </w:r>
      <w:r w:rsidR="00C516E8" w:rsidRPr="009072F7">
        <w:rPr>
          <w:rFonts w:ascii="Times New Roman" w:hAnsi="Times New Roman"/>
          <w:color w:val="000000" w:themeColor="text1"/>
          <w:lang w:val="en-US" w:eastAsia="en-US"/>
        </w:rPr>
        <w:t xml:space="preserve">A study with 11 to 16 year olds showed the importance of not fixating on the product, but rather the user: “If I was going to design a chair, the last thing I would look at is a chair” (McClellan &amp; Nicholl, 2011). </w:t>
      </w:r>
      <w:r w:rsidR="00755C00" w:rsidRPr="009072F7">
        <w:rPr>
          <w:rFonts w:ascii="Times New Roman" w:hAnsi="Times New Roman"/>
          <w:color w:val="000000" w:themeColor="text1"/>
          <w:lang w:val="en-US" w:eastAsia="en-US"/>
        </w:rPr>
        <w:t>When designers are given the task of designing an object, a stumbling block is to be fixated on the product. In such cases, the designer’s approach is introspected and convergent, rather than outrospected and divergent.</w:t>
      </w:r>
      <w:r w:rsidR="00C516E8" w:rsidRPr="009072F7">
        <w:rPr>
          <w:rFonts w:ascii="Times New Roman" w:hAnsi="Times New Roman"/>
          <w:color w:val="000000" w:themeColor="text1"/>
          <w:lang w:val="en-US" w:eastAsia="en-US"/>
        </w:rPr>
        <w:t xml:space="preserve"> </w:t>
      </w:r>
      <w:r w:rsidR="00472F81" w:rsidRPr="009072F7">
        <w:rPr>
          <w:rFonts w:ascii="Times New Roman" w:eastAsia="Times New Roman" w:hAnsi="Times New Roman"/>
          <w:color w:val="000000" w:themeColor="text1"/>
          <w:lang w:eastAsia="en-US"/>
        </w:rPr>
        <w:t xml:space="preserve">Creativity that reflects divergent rather than convergent thinking (Guilford, 1967) is an asset, both for the individual and society at large. The importance of creativity to industry cannot be overestimated and reviews have addressed how best to exploit the nation’s creative skills (e.g. Cox report, 2005). As with many subject matters, the roots of creativity and the mindset for the creative process are those established early on in school through subjects such as Design and </w:t>
      </w:r>
      <w:r w:rsidR="00472F81" w:rsidRPr="009072F7">
        <w:rPr>
          <w:rFonts w:ascii="Times New Roman" w:eastAsia="Times New Roman" w:hAnsi="Times New Roman"/>
          <w:color w:val="000000" w:themeColor="text1"/>
          <w:lang w:eastAsia="en-US"/>
        </w:rPr>
        <w:lastRenderedPageBreak/>
        <w:t xml:space="preserve">Technology and STEM. For </w:t>
      </w:r>
      <w:r w:rsidR="00472F81" w:rsidRPr="00DC6CFE">
        <w:rPr>
          <w:rFonts w:ascii="Times New Roman" w:eastAsia="Times New Roman" w:hAnsi="Times New Roman"/>
          <w:color w:val="000000"/>
          <w:lang w:eastAsia="en-US"/>
        </w:rPr>
        <w:t xml:space="preserve">example, </w:t>
      </w:r>
      <w:r w:rsidR="00472F81" w:rsidRPr="00DC6CFE">
        <w:rPr>
          <w:rFonts w:ascii="Times New Roman" w:hAnsi="Times New Roman"/>
          <w:lang w:val="en-US"/>
        </w:rPr>
        <w:t xml:space="preserve">keeping an open mind, reducing fixation and being resistant to premature closure for the sake of completing a task </w:t>
      </w:r>
      <w:r w:rsidR="00C516E8">
        <w:rPr>
          <w:rFonts w:ascii="Times New Roman" w:hAnsi="Times New Roman"/>
          <w:lang w:val="en-US"/>
        </w:rPr>
        <w:t>are</w:t>
      </w:r>
      <w:r w:rsidR="00472F81" w:rsidRPr="00DC6CFE">
        <w:rPr>
          <w:rFonts w:ascii="Times New Roman" w:hAnsi="Times New Roman"/>
          <w:lang w:val="en-US"/>
        </w:rPr>
        <w:t xml:space="preserve"> often seen as beneficial to the creative process (Crilly, 2015; Howard et al, 2013). </w:t>
      </w:r>
      <w:r w:rsidR="00472F81" w:rsidRPr="00DC6CFE">
        <w:rPr>
          <w:rFonts w:ascii="Times New Roman" w:eastAsia="Times New Roman" w:hAnsi="Times New Roman"/>
          <w:color w:val="000000"/>
          <w:lang w:eastAsia="en-US"/>
        </w:rPr>
        <w:t>However, often the prescriptive nature and time constraints within these subjects means that rather than flourishing, there is design fixation where the creative process and potential are inhibited (</w:t>
      </w:r>
      <w:r w:rsidR="00472F81" w:rsidRPr="00DC6CFE">
        <w:rPr>
          <w:rFonts w:ascii="Times New Roman" w:hAnsi="Times New Roman"/>
          <w:lang w:val="en-US"/>
        </w:rPr>
        <w:t>Jansson &amp; Smith, 1991)</w:t>
      </w:r>
      <w:r w:rsidR="00472F81" w:rsidRPr="00DC6CFE">
        <w:rPr>
          <w:rFonts w:ascii="Times New Roman" w:eastAsia="Times New Roman" w:hAnsi="Times New Roman"/>
          <w:color w:val="000000"/>
          <w:lang w:eastAsia="en-US"/>
        </w:rPr>
        <w:t xml:space="preserve">. </w:t>
      </w:r>
      <w:r w:rsidR="009F6D7E" w:rsidRPr="00DC6CFE">
        <w:rPr>
          <w:rFonts w:ascii="Times New Roman" w:hAnsi="Times New Roman"/>
          <w:lang w:val="en-US"/>
        </w:rPr>
        <w:t>The premise of this paper is that empathy and creativity should go hand in hand</w:t>
      </w:r>
      <w:r w:rsidR="00472F81" w:rsidRPr="00DC6CFE">
        <w:rPr>
          <w:rFonts w:ascii="Times New Roman" w:hAnsi="Times New Roman"/>
          <w:lang w:val="en-US"/>
        </w:rPr>
        <w:t xml:space="preserve"> </w:t>
      </w:r>
      <w:r w:rsidR="00A1765D">
        <w:rPr>
          <w:rFonts w:ascii="Times New Roman" w:hAnsi="Times New Roman"/>
          <w:lang w:val="en-US"/>
        </w:rPr>
        <w:t>through</w:t>
      </w:r>
      <w:r w:rsidR="00472F81" w:rsidRPr="00DC6CFE">
        <w:rPr>
          <w:rFonts w:ascii="Times New Roman" w:hAnsi="Times New Roman"/>
          <w:lang w:val="en-US"/>
        </w:rPr>
        <w:t xml:space="preserve"> taking the perspective of and employing emotion in order to immerse oneself in the subject matter</w:t>
      </w:r>
      <w:r w:rsidR="00A1765D">
        <w:rPr>
          <w:rFonts w:ascii="Times New Roman" w:hAnsi="Times New Roman"/>
          <w:lang w:val="en-US"/>
        </w:rPr>
        <w:t xml:space="preserve">. </w:t>
      </w:r>
      <w:r w:rsidR="00CA7676" w:rsidRPr="00DC6CFE">
        <w:rPr>
          <w:rFonts w:ascii="Times New Roman" w:hAnsi="Times New Roman"/>
          <w:lang w:val="en-US"/>
        </w:rPr>
        <w:t>Arguably, e</w:t>
      </w:r>
      <w:r w:rsidR="00472F81" w:rsidRPr="00DC6CFE">
        <w:rPr>
          <w:rFonts w:ascii="Times New Roman" w:hAnsi="Times New Roman"/>
          <w:lang w:val="en-US"/>
        </w:rPr>
        <w:t xml:space="preserve">mbedding empathy within this creativity process is the formula to </w:t>
      </w:r>
      <w:r w:rsidR="00F868C5">
        <w:rPr>
          <w:rFonts w:ascii="Times New Roman" w:hAnsi="Times New Roman"/>
          <w:lang w:val="en-US"/>
        </w:rPr>
        <w:t xml:space="preserve">fostering creativity and producing </w:t>
      </w:r>
      <w:r w:rsidR="00472F81" w:rsidRPr="00DC6CFE">
        <w:rPr>
          <w:rFonts w:ascii="Times New Roman" w:hAnsi="Times New Roman"/>
          <w:lang w:val="en-US"/>
        </w:rPr>
        <w:t>successful design outcomes.</w:t>
      </w:r>
    </w:p>
    <w:p w14:paraId="5A1A5BB1" w14:textId="77777777" w:rsidR="000D7D18" w:rsidRDefault="000D7D18" w:rsidP="00601042">
      <w:pPr>
        <w:widowControl w:val="0"/>
        <w:autoSpaceDE w:val="0"/>
        <w:autoSpaceDN w:val="0"/>
        <w:adjustRightInd w:val="0"/>
        <w:spacing w:after="240" w:line="300" w:lineRule="atLeast"/>
        <w:rPr>
          <w:rFonts w:ascii="Times New Roman" w:hAnsi="Times New Roman"/>
          <w:lang w:val="en-US"/>
        </w:rPr>
      </w:pPr>
    </w:p>
    <w:p w14:paraId="4345561F" w14:textId="50E41C31" w:rsidR="00432CA0" w:rsidRPr="00432CA0" w:rsidRDefault="00432CA0" w:rsidP="00601042">
      <w:pPr>
        <w:widowControl w:val="0"/>
        <w:autoSpaceDE w:val="0"/>
        <w:autoSpaceDN w:val="0"/>
        <w:adjustRightInd w:val="0"/>
        <w:spacing w:after="240" w:line="300" w:lineRule="atLeast"/>
        <w:rPr>
          <w:rFonts w:ascii="Times New Roman" w:hAnsi="Times New Roman"/>
          <w:b/>
          <w:bCs/>
          <w:lang w:val="en-US"/>
        </w:rPr>
      </w:pPr>
      <w:r w:rsidRPr="00432CA0">
        <w:rPr>
          <w:rFonts w:ascii="Times New Roman" w:hAnsi="Times New Roman"/>
          <w:b/>
          <w:bCs/>
          <w:lang w:val="en-US"/>
        </w:rPr>
        <w:t>Enhancing empathy for creativity</w:t>
      </w:r>
    </w:p>
    <w:p w14:paraId="1E0A6D9F" w14:textId="4EED4069" w:rsidR="000F003C" w:rsidRPr="00E73C00" w:rsidRDefault="00F868C5" w:rsidP="000F003C">
      <w:pPr>
        <w:widowControl w:val="0"/>
        <w:autoSpaceDE w:val="0"/>
        <w:autoSpaceDN w:val="0"/>
        <w:adjustRightInd w:val="0"/>
        <w:rPr>
          <w:rFonts w:ascii="Times New Roman" w:hAnsi="Times New Roman"/>
          <w:color w:val="000000"/>
        </w:rPr>
      </w:pPr>
      <w:r w:rsidRPr="005B0EED">
        <w:rPr>
          <w:rFonts w:ascii="Times New Roman" w:eastAsiaTheme="minorEastAsia" w:hAnsi="Times New Roman"/>
          <w:color w:val="000000"/>
          <w:lang w:val="en-US"/>
        </w:rPr>
        <w:t xml:space="preserve">Research has shown that certain contexts can moreover enhance empathy, such as </w:t>
      </w:r>
      <w:r w:rsidRPr="005B0EED">
        <w:rPr>
          <w:rFonts w:ascii="Times New Roman" w:hAnsi="Times New Roman"/>
          <w:lang w:val="en-US" w:eastAsia="en-US"/>
        </w:rPr>
        <w:t>the power of engaging with literary fiction on the reader’s emotional skills of empathy, mentalising and theory of mind by Kidd and Castano (2013, 2016) who claimed that the more subtle stories and characters of literary fiction, rather than those of popular</w:t>
      </w:r>
      <w:r>
        <w:rPr>
          <w:rFonts w:ascii="Times New Roman" w:hAnsi="Times New Roman"/>
          <w:lang w:val="en-US" w:eastAsia="en-US"/>
        </w:rPr>
        <w:t xml:space="preserve"> fiction,</w:t>
      </w:r>
      <w:r w:rsidRPr="00912910">
        <w:rPr>
          <w:rFonts w:ascii="Times New Roman" w:hAnsi="Times New Roman"/>
          <w:lang w:val="en-US" w:eastAsia="en-US"/>
        </w:rPr>
        <w:t xml:space="preserve"> are </w:t>
      </w:r>
      <w:r>
        <w:rPr>
          <w:rFonts w:ascii="Times New Roman" w:hAnsi="Times New Roman"/>
          <w:lang w:val="en-US" w:eastAsia="en-US"/>
        </w:rPr>
        <w:t>particularly powerful</w:t>
      </w:r>
      <w:r w:rsidRPr="00912910">
        <w:rPr>
          <w:rFonts w:ascii="Times New Roman" w:hAnsi="Times New Roman"/>
          <w:lang w:val="en-US" w:eastAsia="en-US"/>
        </w:rPr>
        <w:t xml:space="preserve"> in enhancing readers’ abilities to understand others’ mental states</w:t>
      </w:r>
      <w:r>
        <w:rPr>
          <w:rFonts w:ascii="Times New Roman" w:hAnsi="Times New Roman"/>
          <w:lang w:val="en-US" w:eastAsia="en-US"/>
        </w:rPr>
        <w:t xml:space="preserve">. </w:t>
      </w:r>
      <w:r w:rsidR="002D52BE">
        <w:rPr>
          <w:rFonts w:ascii="Times New Roman" w:hAnsi="Times New Roman"/>
          <w:lang w:val="en-US" w:eastAsia="en-US"/>
        </w:rPr>
        <w:t xml:space="preserve">The </w:t>
      </w:r>
      <w:r w:rsidR="00013FA4">
        <w:rPr>
          <w:rFonts w:ascii="Times New Roman" w:hAnsi="Times New Roman"/>
          <w:lang w:val="en-US" w:eastAsia="en-US"/>
        </w:rPr>
        <w:t xml:space="preserve">UK </w:t>
      </w:r>
      <w:r w:rsidR="002D52BE">
        <w:rPr>
          <w:rFonts w:ascii="Times New Roman" w:hAnsi="Times New Roman"/>
          <w:lang w:val="en-US" w:eastAsia="en-US"/>
        </w:rPr>
        <w:t xml:space="preserve">organization known as EmpathyLab has used 11 pioneer primary schools to show the </w:t>
      </w:r>
      <w:r w:rsidR="00432CA0">
        <w:rPr>
          <w:rFonts w:ascii="Times New Roman" w:hAnsi="Times New Roman"/>
          <w:lang w:val="en-US" w:eastAsia="en-US"/>
        </w:rPr>
        <w:t>impact</w:t>
      </w:r>
      <w:r w:rsidR="00892A69">
        <w:rPr>
          <w:rFonts w:ascii="Times New Roman" w:hAnsi="Times New Roman"/>
          <w:lang w:val="en-US" w:eastAsia="en-US"/>
        </w:rPr>
        <w:t xml:space="preserve"> of integrating the values and learning materials that reflect empathy</w:t>
      </w:r>
      <w:r w:rsidR="00432CA0">
        <w:rPr>
          <w:rFonts w:ascii="Times New Roman" w:hAnsi="Times New Roman"/>
          <w:lang w:val="en-US" w:eastAsia="en-US"/>
        </w:rPr>
        <w:t>, specifically through reading,</w:t>
      </w:r>
      <w:r w:rsidR="00892A69">
        <w:rPr>
          <w:rFonts w:ascii="Times New Roman" w:hAnsi="Times New Roman"/>
          <w:lang w:val="en-US" w:eastAsia="en-US"/>
        </w:rPr>
        <w:t xml:space="preserve"> on the ethos, teaching and learning of the pupils and teachers (2018). </w:t>
      </w:r>
      <w:r>
        <w:rPr>
          <w:rFonts w:ascii="Times New Roman" w:eastAsiaTheme="minorEastAsia" w:hAnsi="Times New Roman"/>
          <w:color w:val="000000"/>
          <w:lang w:val="en-US"/>
        </w:rPr>
        <w:t>In</w:t>
      </w:r>
      <w:r w:rsidR="00CC1C72" w:rsidRPr="00DC6CFE">
        <w:rPr>
          <w:rFonts w:ascii="Times New Roman" w:hAnsi="Times New Roman"/>
          <w:color w:val="262626"/>
          <w:lang w:val="en-US" w:eastAsia="en-US"/>
        </w:rPr>
        <w:t xml:space="preserve"> the primary school design classroom, the human-centred design approach </w:t>
      </w:r>
      <w:r w:rsidR="0057070F" w:rsidRPr="00DC6CFE">
        <w:rPr>
          <w:rFonts w:ascii="Times New Roman" w:hAnsi="Times New Roman"/>
          <w:color w:val="262626"/>
          <w:lang w:val="en-US" w:eastAsia="en-US"/>
        </w:rPr>
        <w:t>was</w:t>
      </w:r>
      <w:r w:rsidR="00CC1C72" w:rsidRPr="00DC6CFE">
        <w:rPr>
          <w:rFonts w:ascii="Times New Roman" w:hAnsi="Times New Roman"/>
          <w:color w:val="262626"/>
          <w:lang w:val="en-US" w:eastAsia="en-US"/>
        </w:rPr>
        <w:t xml:space="preserve"> used </w:t>
      </w:r>
      <w:r w:rsidR="0057070F" w:rsidRPr="00DC6CFE">
        <w:rPr>
          <w:rFonts w:ascii="Times New Roman" w:hAnsi="Times New Roman"/>
          <w:color w:val="262626"/>
          <w:lang w:val="en-US" w:eastAsia="en-US"/>
        </w:rPr>
        <w:t xml:space="preserve">to </w:t>
      </w:r>
      <w:r w:rsidR="00CC1C72" w:rsidRPr="00DC6CFE">
        <w:rPr>
          <w:rFonts w:ascii="Times New Roman" w:hAnsi="Times New Roman"/>
          <w:color w:val="262626"/>
          <w:lang w:val="en-US" w:eastAsia="en-US"/>
        </w:rPr>
        <w:t xml:space="preserve">encourage 9 to 12 year olds to design </w:t>
      </w:r>
      <w:r w:rsidR="00D25F8F" w:rsidRPr="00DC6CFE">
        <w:rPr>
          <w:rFonts w:ascii="Times New Roman" w:hAnsi="Times New Roman"/>
          <w:color w:val="262626"/>
          <w:lang w:val="en-US" w:eastAsia="en-US"/>
        </w:rPr>
        <w:t xml:space="preserve">a ‘movement-garden’ for </w:t>
      </w:r>
      <w:r w:rsidR="00CC1C72" w:rsidRPr="00DC6CFE">
        <w:rPr>
          <w:rFonts w:ascii="Times New Roman" w:hAnsi="Times New Roman"/>
          <w:color w:val="262626"/>
          <w:lang w:val="en-US" w:eastAsia="en-US"/>
        </w:rPr>
        <w:t xml:space="preserve">both the elderly and children (Klapwijk &amp; van Doorn, 2015). </w:t>
      </w:r>
      <w:r w:rsidR="00607727">
        <w:rPr>
          <w:rFonts w:ascii="Times New Roman" w:hAnsi="Times New Roman"/>
          <w:color w:val="262626"/>
          <w:lang w:val="en-US" w:eastAsia="en-US"/>
        </w:rPr>
        <w:t xml:space="preserve">Further design research in primary school with 7 to 11 year-olds </w:t>
      </w:r>
      <w:r w:rsidR="00607727" w:rsidRPr="008C27C3">
        <w:rPr>
          <w:rFonts w:ascii="Times New Roman" w:hAnsi="Times New Roman"/>
          <w:color w:val="262626"/>
          <w:lang w:val="en-US" w:eastAsia="en-US"/>
        </w:rPr>
        <w:t>by Voigt, Unterfrauner, Aslan and Hofer (2019) looked</w:t>
      </w:r>
      <w:r w:rsidR="00607727">
        <w:rPr>
          <w:rFonts w:ascii="Times New Roman" w:hAnsi="Times New Roman"/>
          <w:color w:val="262626"/>
          <w:lang w:val="en-US" w:eastAsia="en-US"/>
        </w:rPr>
        <w:t xml:space="preserve"> at enhancing children’s agency for design when considering the role of empathy alongside creativity and self-efficacy.</w:t>
      </w:r>
      <w:r w:rsidR="00AA0480">
        <w:rPr>
          <w:rFonts w:ascii="Times New Roman" w:hAnsi="Times New Roman"/>
          <w:color w:val="262626"/>
          <w:lang w:val="en-US" w:eastAsia="en-US"/>
        </w:rPr>
        <w:t xml:space="preserve"> Empathy here was the extent to which children identified with the social challenges of creating a ‘smart home’</w:t>
      </w:r>
      <w:r w:rsidR="00432CA0">
        <w:rPr>
          <w:rFonts w:ascii="Times New Roman" w:hAnsi="Times New Roman"/>
          <w:color w:val="262626"/>
          <w:lang w:val="en-US" w:eastAsia="en-US"/>
        </w:rPr>
        <w:t>,</w:t>
      </w:r>
      <w:r w:rsidR="00AA0480">
        <w:rPr>
          <w:rFonts w:ascii="Times New Roman" w:hAnsi="Times New Roman"/>
          <w:color w:val="262626"/>
          <w:lang w:val="en-US" w:eastAsia="en-US"/>
        </w:rPr>
        <w:t xml:space="preserve"> and empathy was enhanced by connecting with the problem on a personal level. </w:t>
      </w:r>
      <w:r w:rsidR="00797ED1">
        <w:rPr>
          <w:rFonts w:ascii="Times New Roman" w:eastAsiaTheme="minorEastAsia" w:hAnsi="Times New Roman"/>
          <w:color w:val="000000"/>
          <w:lang w:val="en-US"/>
        </w:rPr>
        <w:t>Haag &amp; Marsden (2019</w:t>
      </w:r>
      <w:r w:rsidR="00614801" w:rsidRPr="00DC6CFE">
        <w:rPr>
          <w:rFonts w:ascii="Times New Roman" w:eastAsiaTheme="minorEastAsia" w:hAnsi="Times New Roman"/>
          <w:color w:val="000000"/>
          <w:lang w:val="en-US"/>
        </w:rPr>
        <w:t>)</w:t>
      </w:r>
      <w:r w:rsidR="0057070F" w:rsidRPr="00DC6CFE">
        <w:rPr>
          <w:rFonts w:ascii="Times New Roman" w:eastAsiaTheme="minorEastAsia" w:hAnsi="Times New Roman"/>
          <w:color w:val="000000"/>
          <w:lang w:val="en-US"/>
        </w:rPr>
        <w:t xml:space="preserve"> </w:t>
      </w:r>
      <w:r w:rsidR="00614801" w:rsidRPr="00DC6CFE">
        <w:rPr>
          <w:rFonts w:ascii="Times New Roman" w:eastAsiaTheme="minorEastAsia" w:hAnsi="Times New Roman"/>
          <w:color w:val="000000"/>
          <w:lang w:val="en-US"/>
        </w:rPr>
        <w:t xml:space="preserve">found that establishing whether a persona was similar or dissimilar to the </w:t>
      </w:r>
      <w:r w:rsidR="00897448" w:rsidRPr="00DC6CFE">
        <w:rPr>
          <w:rFonts w:ascii="Times New Roman" w:eastAsiaTheme="minorEastAsia" w:hAnsi="Times New Roman"/>
          <w:color w:val="000000"/>
          <w:lang w:val="en-US"/>
        </w:rPr>
        <w:t>designers</w:t>
      </w:r>
      <w:r w:rsidR="00614801" w:rsidRPr="00DC6CFE">
        <w:rPr>
          <w:rFonts w:ascii="Times New Roman" w:eastAsiaTheme="minorEastAsia" w:hAnsi="Times New Roman"/>
          <w:color w:val="000000"/>
          <w:lang w:val="en-US"/>
        </w:rPr>
        <w:t xml:space="preserve"> played an important role and lead to empathy gaps regarding </w:t>
      </w:r>
      <w:r w:rsidR="00897448" w:rsidRPr="00DC6CFE">
        <w:rPr>
          <w:rFonts w:ascii="Times New Roman" w:eastAsiaTheme="minorEastAsia" w:hAnsi="Times New Roman"/>
          <w:color w:val="000000"/>
          <w:lang w:val="en-US"/>
        </w:rPr>
        <w:t xml:space="preserve">dissimilar </w:t>
      </w:r>
      <w:r w:rsidR="00614801" w:rsidRPr="00DC6CFE">
        <w:rPr>
          <w:rFonts w:ascii="Times New Roman" w:eastAsiaTheme="minorEastAsia" w:hAnsi="Times New Roman"/>
          <w:color w:val="000000"/>
          <w:lang w:val="en-US"/>
        </w:rPr>
        <w:t xml:space="preserve">users </w:t>
      </w:r>
      <w:r w:rsidR="006B50A3" w:rsidRPr="00DC6CFE">
        <w:rPr>
          <w:rFonts w:ascii="Times New Roman" w:eastAsiaTheme="minorEastAsia" w:hAnsi="Times New Roman"/>
          <w:color w:val="000000"/>
          <w:lang w:val="en-US"/>
        </w:rPr>
        <w:t xml:space="preserve">who were </w:t>
      </w:r>
      <w:r w:rsidR="00897448" w:rsidRPr="00DC6CFE">
        <w:rPr>
          <w:rFonts w:ascii="Times New Roman" w:eastAsiaTheme="minorEastAsia" w:hAnsi="Times New Roman"/>
          <w:color w:val="000000"/>
          <w:lang w:val="en-US"/>
        </w:rPr>
        <w:t>older</w:t>
      </w:r>
      <w:r w:rsidR="00614801" w:rsidRPr="00DC6CFE">
        <w:rPr>
          <w:rFonts w:ascii="Times New Roman" w:eastAsiaTheme="minorEastAsia" w:hAnsi="Times New Roman"/>
          <w:color w:val="000000"/>
          <w:lang w:val="en-US"/>
        </w:rPr>
        <w:t xml:space="preserve"> or less technically inclined. </w:t>
      </w:r>
      <w:r w:rsidR="009C4E82" w:rsidRPr="00DC6CFE">
        <w:rPr>
          <w:rFonts w:ascii="Times New Roman" w:eastAsiaTheme="minorEastAsia" w:hAnsi="Times New Roman"/>
          <w:color w:val="000000"/>
          <w:lang w:val="en-US"/>
        </w:rPr>
        <w:t xml:space="preserve">Such studies have shown the importance of </w:t>
      </w:r>
      <w:r w:rsidR="006B50A3" w:rsidRPr="00DC6CFE">
        <w:rPr>
          <w:rFonts w:ascii="Times New Roman" w:eastAsiaTheme="minorEastAsia" w:hAnsi="Times New Roman"/>
          <w:color w:val="000000"/>
          <w:lang w:val="en-US"/>
        </w:rPr>
        <w:t>context as identified in very young children and have raised</w:t>
      </w:r>
      <w:r w:rsidR="00614801" w:rsidRPr="00DC6CFE">
        <w:rPr>
          <w:rFonts w:ascii="Times New Roman" w:eastAsiaTheme="minorEastAsia" w:hAnsi="Times New Roman"/>
          <w:color w:val="000000"/>
          <w:lang w:val="en-US"/>
        </w:rPr>
        <w:t xml:space="preserve"> awareness for the mechanisms of empathy </w:t>
      </w:r>
      <w:r w:rsidR="005D0983" w:rsidRPr="00DC6CFE">
        <w:rPr>
          <w:rFonts w:ascii="Times New Roman" w:eastAsiaTheme="minorEastAsia" w:hAnsi="Times New Roman"/>
          <w:color w:val="000000"/>
          <w:lang w:val="en-US"/>
        </w:rPr>
        <w:t xml:space="preserve">that </w:t>
      </w:r>
      <w:r w:rsidR="00614801" w:rsidRPr="00DC6CFE">
        <w:rPr>
          <w:rFonts w:ascii="Times New Roman" w:eastAsiaTheme="minorEastAsia" w:hAnsi="Times New Roman"/>
          <w:color w:val="000000"/>
          <w:lang w:val="en-US"/>
        </w:rPr>
        <w:t xml:space="preserve">should be incorporated into design and </w:t>
      </w:r>
      <w:r w:rsidR="008C7088">
        <w:rPr>
          <w:rFonts w:ascii="Times New Roman" w:eastAsiaTheme="minorEastAsia" w:hAnsi="Times New Roman"/>
          <w:color w:val="000000"/>
          <w:lang w:val="en-US"/>
        </w:rPr>
        <w:t>technology</w:t>
      </w:r>
      <w:r w:rsidR="00614801" w:rsidRPr="00DC6CFE">
        <w:rPr>
          <w:rFonts w:ascii="Times New Roman" w:eastAsiaTheme="minorEastAsia" w:hAnsi="Times New Roman"/>
          <w:color w:val="000000"/>
          <w:lang w:val="en-US"/>
        </w:rPr>
        <w:t xml:space="preserve"> education. </w:t>
      </w:r>
      <w:r w:rsidR="0031124D">
        <w:rPr>
          <w:rFonts w:ascii="Times New Roman" w:eastAsiaTheme="minorEastAsia" w:hAnsi="Times New Roman"/>
          <w:iCs/>
          <w:color w:val="000000"/>
          <w:lang w:val="en-US"/>
        </w:rPr>
        <w:t xml:space="preserve">Increasingly, research is recognizing the importance of factoring in an </w:t>
      </w:r>
      <w:r w:rsidR="00AC093B">
        <w:rPr>
          <w:rFonts w:ascii="Times New Roman" w:eastAsiaTheme="minorEastAsia" w:hAnsi="Times New Roman"/>
          <w:iCs/>
          <w:color w:val="000000"/>
          <w:lang w:val="en-US"/>
        </w:rPr>
        <w:t xml:space="preserve">interpretative </w:t>
      </w:r>
      <w:r w:rsidR="001050DA">
        <w:rPr>
          <w:rFonts w:ascii="Times New Roman" w:eastAsiaTheme="minorEastAsia" w:hAnsi="Times New Roman"/>
          <w:iCs/>
          <w:color w:val="000000"/>
          <w:lang w:val="en-US"/>
        </w:rPr>
        <w:t xml:space="preserve">emotional </w:t>
      </w:r>
      <w:r w:rsidR="0031124D">
        <w:rPr>
          <w:rFonts w:ascii="Times New Roman" w:eastAsiaTheme="minorEastAsia" w:hAnsi="Times New Roman"/>
          <w:iCs/>
          <w:color w:val="000000"/>
          <w:lang w:val="en-US"/>
        </w:rPr>
        <w:t>empathic component</w:t>
      </w:r>
      <w:r w:rsidR="001050DA">
        <w:rPr>
          <w:rFonts w:ascii="Times New Roman" w:eastAsiaTheme="minorEastAsia" w:hAnsi="Times New Roman"/>
          <w:iCs/>
          <w:color w:val="000000"/>
          <w:lang w:val="en-US"/>
        </w:rPr>
        <w:t xml:space="preserve"> in order to counter design challenges</w:t>
      </w:r>
      <w:r w:rsidR="00723D55">
        <w:rPr>
          <w:rFonts w:ascii="Times New Roman" w:eastAsiaTheme="minorEastAsia" w:hAnsi="Times New Roman"/>
          <w:iCs/>
          <w:color w:val="000000"/>
          <w:lang w:val="en-US"/>
        </w:rPr>
        <w:t xml:space="preserve"> and also when considering motivational aspects behind the design thinking process</w:t>
      </w:r>
      <w:r w:rsidR="0031124D">
        <w:rPr>
          <w:rFonts w:ascii="Times New Roman" w:eastAsiaTheme="minorEastAsia" w:hAnsi="Times New Roman"/>
          <w:iCs/>
          <w:color w:val="000000"/>
          <w:lang w:val="en-US"/>
        </w:rPr>
        <w:t xml:space="preserve"> </w:t>
      </w:r>
      <w:r w:rsidR="001050DA">
        <w:rPr>
          <w:rFonts w:ascii="Times New Roman" w:eastAsiaTheme="minorEastAsia" w:hAnsi="Times New Roman"/>
          <w:iCs/>
          <w:color w:val="000000"/>
          <w:lang w:val="en-US"/>
        </w:rPr>
        <w:t>(eg Mattelmaki</w:t>
      </w:r>
      <w:r w:rsidR="00723D55">
        <w:rPr>
          <w:rFonts w:ascii="Times New Roman" w:eastAsiaTheme="minorEastAsia" w:hAnsi="Times New Roman"/>
          <w:iCs/>
          <w:color w:val="000000"/>
          <w:lang w:val="en-US"/>
        </w:rPr>
        <w:t>, Vaajakallio &amp; Koskinen, 2013)</w:t>
      </w:r>
      <w:r w:rsidR="0031124D">
        <w:rPr>
          <w:rFonts w:ascii="Times New Roman" w:eastAsiaTheme="minorEastAsia" w:hAnsi="Times New Roman"/>
          <w:iCs/>
          <w:color w:val="000000"/>
          <w:lang w:val="en-US"/>
        </w:rPr>
        <w:t xml:space="preserve">. </w:t>
      </w:r>
      <w:r w:rsidR="00A83FA7">
        <w:rPr>
          <w:rFonts w:ascii="Times New Roman" w:eastAsiaTheme="minorEastAsia" w:hAnsi="Times New Roman"/>
          <w:iCs/>
          <w:color w:val="000000"/>
          <w:lang w:val="en-US"/>
        </w:rPr>
        <w:t>Cultural differences between p</w:t>
      </w:r>
      <w:r w:rsidR="00E22D6D">
        <w:rPr>
          <w:rFonts w:ascii="Times New Roman" w:eastAsiaTheme="minorEastAsia" w:hAnsi="Times New Roman"/>
          <w:iCs/>
          <w:color w:val="000000"/>
          <w:lang w:val="en-US"/>
        </w:rPr>
        <w:t>rimary school children’s empathic traits</w:t>
      </w:r>
      <w:r w:rsidR="00A83FA7">
        <w:rPr>
          <w:rFonts w:ascii="Times New Roman" w:eastAsiaTheme="minorEastAsia" w:hAnsi="Times New Roman"/>
          <w:iCs/>
          <w:color w:val="000000"/>
          <w:lang w:val="en-US"/>
        </w:rPr>
        <w:t xml:space="preserve"> have also been identified. For example, Woo, Yoon and Kang (2017) </w:t>
      </w:r>
      <w:r w:rsidR="00E40F9F">
        <w:rPr>
          <w:rFonts w:ascii="Times New Roman" w:eastAsiaTheme="minorEastAsia" w:hAnsi="Times New Roman"/>
          <w:iCs/>
          <w:color w:val="000000"/>
          <w:lang w:val="en-US"/>
        </w:rPr>
        <w:t>researched</w:t>
      </w:r>
      <w:r w:rsidR="00A83FA7">
        <w:rPr>
          <w:rFonts w:ascii="Times New Roman" w:eastAsiaTheme="minorEastAsia" w:hAnsi="Times New Roman"/>
          <w:iCs/>
          <w:color w:val="000000"/>
          <w:lang w:val="en-US"/>
        </w:rPr>
        <w:t xml:space="preserve"> the effects</w:t>
      </w:r>
      <w:r w:rsidR="00E40F9F">
        <w:rPr>
          <w:rFonts w:ascii="Times New Roman" w:eastAsiaTheme="minorEastAsia" w:hAnsi="Times New Roman"/>
          <w:iCs/>
          <w:color w:val="000000"/>
          <w:lang w:val="en-US"/>
        </w:rPr>
        <w:t xml:space="preserve"> of empathy on group creativity and</w:t>
      </w:r>
      <w:r w:rsidR="00A83FA7">
        <w:rPr>
          <w:rFonts w:ascii="Times New Roman" w:eastAsiaTheme="minorEastAsia" w:hAnsi="Times New Roman"/>
          <w:iCs/>
          <w:color w:val="000000"/>
          <w:lang w:val="en-US"/>
        </w:rPr>
        <w:t xml:space="preserve"> found higher levels of cognitive empathy among Korean </w:t>
      </w:r>
      <w:r w:rsidR="00FB6AB2">
        <w:rPr>
          <w:rFonts w:ascii="Times New Roman" w:eastAsiaTheme="minorEastAsia" w:hAnsi="Times New Roman"/>
          <w:iCs/>
          <w:color w:val="000000"/>
          <w:lang w:val="en-US"/>
        </w:rPr>
        <w:t>pupils</w:t>
      </w:r>
      <w:r w:rsidR="00A83FA7">
        <w:rPr>
          <w:rFonts w:ascii="Times New Roman" w:eastAsiaTheme="minorEastAsia" w:hAnsi="Times New Roman"/>
          <w:iCs/>
          <w:color w:val="000000"/>
          <w:lang w:val="en-US"/>
        </w:rPr>
        <w:t xml:space="preserve"> versus US and Dutch pupils, and vice versa for emotional empathy, and in so-doing, advocated the need for a </w:t>
      </w:r>
      <w:r w:rsidR="00E40F9F">
        <w:rPr>
          <w:rFonts w:ascii="Times New Roman" w:eastAsiaTheme="minorEastAsia" w:hAnsi="Times New Roman"/>
          <w:iCs/>
          <w:color w:val="000000"/>
          <w:lang w:val="en-US"/>
        </w:rPr>
        <w:t>balance</w:t>
      </w:r>
      <w:r w:rsidR="00A83FA7">
        <w:rPr>
          <w:rFonts w:ascii="Times New Roman" w:eastAsiaTheme="minorEastAsia" w:hAnsi="Times New Roman"/>
          <w:iCs/>
          <w:color w:val="000000"/>
          <w:lang w:val="en-US"/>
        </w:rPr>
        <w:t xml:space="preserve"> of both forms of empathy for effective group creativity outcomes.</w:t>
      </w:r>
    </w:p>
    <w:p w14:paraId="0EE3044E" w14:textId="490A9848" w:rsidR="00A83FA7" w:rsidRDefault="00A83FA7" w:rsidP="000F003C">
      <w:pPr>
        <w:widowControl w:val="0"/>
        <w:autoSpaceDE w:val="0"/>
        <w:autoSpaceDN w:val="0"/>
        <w:adjustRightInd w:val="0"/>
        <w:rPr>
          <w:rFonts w:ascii="Times New Roman" w:eastAsiaTheme="minorEastAsia" w:hAnsi="Times New Roman"/>
          <w:iCs/>
          <w:color w:val="000000"/>
          <w:lang w:val="en-US"/>
        </w:rPr>
      </w:pPr>
    </w:p>
    <w:p w14:paraId="06A48CE9" w14:textId="777F6DBA" w:rsidR="00601042" w:rsidRPr="005B0EED" w:rsidRDefault="00601042" w:rsidP="00601042">
      <w:pPr>
        <w:rPr>
          <w:rFonts w:ascii="Times New Roman" w:hAnsi="Times New Roman"/>
        </w:rPr>
      </w:pPr>
      <w:r w:rsidRPr="00DC6CFE">
        <w:rPr>
          <w:rFonts w:ascii="Times New Roman" w:hAnsi="Times New Roman"/>
          <w:color w:val="262626"/>
          <w:lang w:val="en-US" w:eastAsia="en-US"/>
        </w:rPr>
        <w:t xml:space="preserve">In design education, empathy is being recognized as essential for human- or user-centred design and deemed important to avoid egocentric approaches to design when </w:t>
      </w:r>
      <w:r w:rsidRPr="00DC6CFE">
        <w:rPr>
          <w:rFonts w:ascii="Times New Roman" w:hAnsi="Times New Roman"/>
          <w:color w:val="262626"/>
          <w:lang w:val="en-US" w:eastAsia="en-US"/>
        </w:rPr>
        <w:lastRenderedPageBreak/>
        <w:t xml:space="preserve">relating to others who are dissimilar to the designer. </w:t>
      </w:r>
      <w:r w:rsidRPr="00DC6CFE">
        <w:rPr>
          <w:rFonts w:ascii="Times New Roman" w:eastAsiaTheme="minorEastAsia" w:hAnsi="Times New Roman"/>
          <w:color w:val="000000"/>
          <w:lang w:val="en-US"/>
        </w:rPr>
        <w:t>The case study of Hill (</w:t>
      </w:r>
      <w:r w:rsidRPr="00DC6CFE">
        <w:rPr>
          <w:rFonts w:ascii="Times New Roman" w:eastAsiaTheme="minorEastAsia" w:hAnsi="Times New Roman"/>
          <w:lang w:val="en-US"/>
        </w:rPr>
        <w:t xml:space="preserve">1998) </w:t>
      </w:r>
      <w:r>
        <w:rPr>
          <w:rFonts w:ascii="Times New Roman" w:eastAsiaTheme="minorEastAsia" w:hAnsi="Times New Roman"/>
          <w:lang w:val="en-US"/>
        </w:rPr>
        <w:t>reflects</w:t>
      </w:r>
      <w:r w:rsidRPr="00DC6CFE">
        <w:rPr>
          <w:rFonts w:ascii="Times New Roman" w:eastAsiaTheme="minorEastAsia" w:hAnsi="Times New Roman"/>
          <w:lang w:val="en-US"/>
        </w:rPr>
        <w:t xml:space="preserve"> </w:t>
      </w:r>
      <w:r>
        <w:rPr>
          <w:rFonts w:ascii="Times New Roman" w:eastAsiaTheme="minorEastAsia" w:hAnsi="Times New Roman"/>
          <w:lang w:val="en-US"/>
        </w:rPr>
        <w:t xml:space="preserve">the degree to which the user is included in the </w:t>
      </w:r>
      <w:r w:rsidRPr="00DC6CFE">
        <w:rPr>
          <w:rFonts w:ascii="Times New Roman" w:eastAsiaTheme="minorEastAsia" w:hAnsi="Times New Roman"/>
          <w:lang w:val="en-US"/>
        </w:rPr>
        <w:t xml:space="preserve">design processes. The study involved a secondary </w:t>
      </w:r>
      <w:r w:rsidR="00432CA0">
        <w:rPr>
          <w:rFonts w:ascii="Times New Roman" w:eastAsiaTheme="minorEastAsia" w:hAnsi="Times New Roman"/>
          <w:lang w:val="en-US"/>
        </w:rPr>
        <w:t>school pupil</w:t>
      </w:r>
      <w:r w:rsidRPr="00DC6CFE">
        <w:rPr>
          <w:rFonts w:ascii="Times New Roman" w:eastAsiaTheme="minorEastAsia" w:hAnsi="Times New Roman"/>
          <w:lang w:val="en-US"/>
        </w:rPr>
        <w:t xml:space="preserve"> whose task was to design a table for people at a retirement home. After visiting the retirement home several times, the student decided to make a table from concrete and steel; and after numerous sketches and drawings and the production of a small-scale model out of wood, she visited the residents again only to find that the residents </w:t>
      </w:r>
      <w:r w:rsidR="00432CA0">
        <w:rPr>
          <w:rFonts w:ascii="Times New Roman" w:eastAsiaTheme="minorEastAsia" w:hAnsi="Times New Roman"/>
          <w:lang w:val="en-US"/>
        </w:rPr>
        <w:t>rejected</w:t>
      </w:r>
      <w:r w:rsidRPr="00DC6CFE">
        <w:rPr>
          <w:rFonts w:ascii="Times New Roman" w:eastAsiaTheme="minorEastAsia" w:hAnsi="Times New Roman"/>
          <w:lang w:val="en-US"/>
        </w:rPr>
        <w:t xml:space="preserve"> her design because it would tear and hurt their skin. </w:t>
      </w:r>
      <w:r w:rsidRPr="00DC6CFE">
        <w:rPr>
          <w:rFonts w:ascii="Times New Roman" w:eastAsiaTheme="minorEastAsia" w:hAnsi="Times New Roman"/>
          <w:color w:val="000000"/>
          <w:lang w:val="en-US"/>
        </w:rPr>
        <w:t>As part of the D&amp;T curriculum, teachers should ensure to integrate the direct interaction of pupils and users throughout the process, so that no communication is lost along the way and to prevent students designing solutions before they fully understand the situation from the user-</w:t>
      </w:r>
      <w:r w:rsidRPr="005B0EED">
        <w:rPr>
          <w:rFonts w:ascii="Times New Roman" w:eastAsiaTheme="minorEastAsia" w:hAnsi="Times New Roman"/>
          <w:color w:val="000000"/>
          <w:lang w:val="en-US"/>
        </w:rPr>
        <w:t>perspective.</w:t>
      </w:r>
      <w:r w:rsidRPr="005B0EED">
        <w:rPr>
          <w:rFonts w:ascii="Times New Roman" w:hAnsi="Times New Roman"/>
          <w:color w:val="262626"/>
          <w:lang w:val="en-US" w:eastAsia="en-US"/>
        </w:rPr>
        <w:t xml:space="preserve"> </w:t>
      </w:r>
      <w:r>
        <w:rPr>
          <w:rFonts w:ascii="Times New Roman" w:hAnsi="Times New Roman"/>
          <w:color w:val="262626"/>
          <w:lang w:val="en-US" w:eastAsia="en-US"/>
        </w:rPr>
        <w:t>In order to address the user perspective, c</w:t>
      </w:r>
      <w:r w:rsidRPr="005B0EED">
        <w:rPr>
          <w:rFonts w:ascii="Times New Roman" w:hAnsi="Times New Roman"/>
          <w:color w:val="262626"/>
          <w:lang w:val="en-US" w:eastAsia="en-US"/>
        </w:rPr>
        <w:t>ontextual User Research and Context-mapping have been developed to conduct contextual research with users where the users are the experts, thereby developing empathy with users from the outset</w:t>
      </w:r>
      <w:r w:rsidR="00432CA0">
        <w:rPr>
          <w:rFonts w:ascii="Times New Roman" w:hAnsi="Times New Roman"/>
          <w:color w:val="262626"/>
          <w:lang w:val="en-US" w:eastAsia="en-US"/>
        </w:rPr>
        <w:t xml:space="preserve"> (</w:t>
      </w:r>
      <w:r w:rsidR="00432CA0" w:rsidRPr="005B0EED">
        <w:rPr>
          <w:rFonts w:ascii="Times New Roman" w:hAnsi="Times New Roman"/>
          <w:color w:val="262626"/>
          <w:lang w:val="en-US" w:eastAsia="en-US"/>
        </w:rPr>
        <w:t>Visser</w:t>
      </w:r>
      <w:r w:rsidR="00E952AB">
        <w:rPr>
          <w:rFonts w:ascii="Times New Roman" w:hAnsi="Times New Roman"/>
          <w:color w:val="262626"/>
          <w:lang w:val="en-US" w:eastAsia="en-US"/>
        </w:rPr>
        <w:t xml:space="preserve">, Stappers &amp; Van der Lugt, </w:t>
      </w:r>
      <w:r w:rsidR="00432CA0" w:rsidRPr="005B0EED">
        <w:rPr>
          <w:rFonts w:ascii="Times New Roman" w:hAnsi="Times New Roman"/>
          <w:color w:val="262626"/>
          <w:lang w:val="en-US" w:eastAsia="en-US"/>
        </w:rPr>
        <w:t>2005</w:t>
      </w:r>
      <w:r w:rsidR="00432CA0">
        <w:rPr>
          <w:rFonts w:ascii="Times New Roman" w:hAnsi="Times New Roman"/>
          <w:color w:val="262626"/>
          <w:lang w:val="en-US" w:eastAsia="en-US"/>
        </w:rPr>
        <w:t>).</w:t>
      </w:r>
    </w:p>
    <w:p w14:paraId="3680CF7C" w14:textId="77777777" w:rsidR="00601042" w:rsidRPr="00DC6CFE" w:rsidRDefault="00601042" w:rsidP="000F003C">
      <w:pPr>
        <w:widowControl w:val="0"/>
        <w:autoSpaceDE w:val="0"/>
        <w:autoSpaceDN w:val="0"/>
        <w:adjustRightInd w:val="0"/>
        <w:rPr>
          <w:rFonts w:ascii="Times New Roman" w:eastAsiaTheme="minorEastAsia" w:hAnsi="Times New Roman"/>
          <w:iCs/>
          <w:color w:val="000000"/>
          <w:lang w:val="en-US"/>
        </w:rPr>
      </w:pPr>
    </w:p>
    <w:p w14:paraId="68A53188" w14:textId="40F1523D" w:rsidR="002126BA" w:rsidRPr="00DC6CFE" w:rsidRDefault="00CC1C72" w:rsidP="000F003C">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lang w:val="en-US" w:eastAsia="en-US"/>
        </w:rPr>
      </w:pPr>
      <w:r w:rsidRPr="00DC6CFE">
        <w:rPr>
          <w:rFonts w:ascii="Times New Roman" w:hAnsi="Times New Roman"/>
          <w:color w:val="262626"/>
          <w:lang w:val="en-US" w:eastAsia="en-US"/>
        </w:rPr>
        <w:t>The present paper</w:t>
      </w:r>
      <w:r w:rsidR="009C4E82" w:rsidRPr="00DC6CFE">
        <w:rPr>
          <w:rFonts w:ascii="Times New Roman" w:hAnsi="Times New Roman"/>
          <w:color w:val="262626"/>
          <w:lang w:val="en-US" w:eastAsia="en-US"/>
        </w:rPr>
        <w:t xml:space="preserve"> raises the awareness for the mechanisms of </w:t>
      </w:r>
      <w:r w:rsidR="00C07775">
        <w:rPr>
          <w:rFonts w:ascii="Times New Roman" w:hAnsi="Times New Roman"/>
          <w:color w:val="262626"/>
          <w:lang w:val="en-US" w:eastAsia="en-US"/>
        </w:rPr>
        <w:t xml:space="preserve">the </w:t>
      </w:r>
      <w:r w:rsidR="00C07775" w:rsidRPr="00DC6CFE">
        <w:rPr>
          <w:rFonts w:ascii="Times New Roman" w:hAnsi="Times New Roman"/>
          <w:color w:val="262626"/>
          <w:lang w:val="en-US" w:eastAsia="en-US"/>
        </w:rPr>
        <w:t xml:space="preserve">two dimensional nature </w:t>
      </w:r>
      <w:r w:rsidR="00C07775">
        <w:rPr>
          <w:rFonts w:ascii="Times New Roman" w:hAnsi="Times New Roman"/>
          <w:color w:val="262626"/>
          <w:lang w:val="en-US" w:eastAsia="en-US"/>
        </w:rPr>
        <w:t xml:space="preserve">of empathy </w:t>
      </w:r>
      <w:r w:rsidR="00C07775" w:rsidRPr="00DC6CFE">
        <w:rPr>
          <w:rFonts w:ascii="Times New Roman" w:hAnsi="Times New Roman"/>
          <w:color w:val="262626"/>
          <w:lang w:val="en-US" w:eastAsia="en-US"/>
        </w:rPr>
        <w:t xml:space="preserve">encompassing thoughts and feelings within creativity </w:t>
      </w:r>
      <w:r w:rsidR="00C07775">
        <w:rPr>
          <w:rFonts w:ascii="Times New Roman" w:hAnsi="Times New Roman"/>
          <w:color w:val="262626"/>
          <w:lang w:val="en-US" w:eastAsia="en-US"/>
        </w:rPr>
        <w:t xml:space="preserve">instruction in the secondary school design and technology classroom. </w:t>
      </w:r>
      <w:r w:rsidR="00F83D52">
        <w:rPr>
          <w:rFonts w:ascii="Times New Roman" w:hAnsi="Times New Roman"/>
          <w:color w:val="262626"/>
          <w:lang w:val="en-US" w:eastAsia="en-US"/>
        </w:rPr>
        <w:t>R</w:t>
      </w:r>
      <w:r w:rsidRPr="00DC6CFE">
        <w:rPr>
          <w:rFonts w:ascii="Times New Roman" w:hAnsi="Times New Roman"/>
          <w:color w:val="262626"/>
          <w:lang w:val="en-US" w:eastAsia="en-US"/>
        </w:rPr>
        <w:t xml:space="preserve">ather than thinking and feeling </w:t>
      </w:r>
      <w:r w:rsidRPr="00DC6CFE">
        <w:rPr>
          <w:rFonts w:ascii="Times New Roman" w:hAnsi="Times New Roman"/>
          <w:b/>
          <w:color w:val="262626"/>
          <w:lang w:val="en-US" w:eastAsia="en-US"/>
        </w:rPr>
        <w:t>for</w:t>
      </w:r>
      <w:r w:rsidRPr="00DC6CFE">
        <w:rPr>
          <w:rFonts w:ascii="Times New Roman" w:hAnsi="Times New Roman"/>
          <w:color w:val="262626"/>
          <w:lang w:val="en-US" w:eastAsia="en-US"/>
        </w:rPr>
        <w:t xml:space="preserve"> the other person, we are looking at thinking and feeling </w:t>
      </w:r>
      <w:r w:rsidRPr="00DC6CFE">
        <w:rPr>
          <w:rFonts w:ascii="Times New Roman" w:hAnsi="Times New Roman"/>
          <w:b/>
          <w:color w:val="262626"/>
          <w:lang w:val="en-US" w:eastAsia="en-US"/>
        </w:rPr>
        <w:t>with</w:t>
      </w:r>
      <w:r w:rsidR="005E05F2" w:rsidRPr="00DC6CFE">
        <w:rPr>
          <w:rFonts w:ascii="Times New Roman" w:hAnsi="Times New Roman"/>
          <w:color w:val="262626"/>
          <w:lang w:val="en-US" w:eastAsia="en-US"/>
        </w:rPr>
        <w:t xml:space="preserve"> the other person:</w:t>
      </w:r>
      <w:r w:rsidRPr="00DC6CFE">
        <w:rPr>
          <w:rFonts w:ascii="Times New Roman" w:hAnsi="Times New Roman"/>
          <w:color w:val="262626"/>
          <w:lang w:val="en-US" w:eastAsia="en-US"/>
        </w:rPr>
        <w:t xml:space="preserve"> thinking wh</w:t>
      </w:r>
      <w:r w:rsidR="005E05F2" w:rsidRPr="00DC6CFE">
        <w:rPr>
          <w:rFonts w:ascii="Times New Roman" w:hAnsi="Times New Roman"/>
          <w:color w:val="262626"/>
          <w:lang w:val="en-US" w:eastAsia="en-US"/>
        </w:rPr>
        <w:t>at the other person is thinking,</w:t>
      </w:r>
      <w:r w:rsidRPr="00DC6CFE">
        <w:rPr>
          <w:rFonts w:ascii="Times New Roman" w:hAnsi="Times New Roman"/>
          <w:color w:val="262626"/>
          <w:lang w:val="en-US" w:eastAsia="en-US"/>
        </w:rPr>
        <w:t xml:space="preserve"> and feeling what the other person is feeling</w:t>
      </w:r>
      <w:r w:rsidR="005E05F2" w:rsidRPr="00DC6CFE">
        <w:rPr>
          <w:rFonts w:ascii="Times New Roman" w:hAnsi="Times New Roman"/>
          <w:color w:val="262626"/>
          <w:lang w:val="en-US" w:eastAsia="en-US"/>
        </w:rPr>
        <w:t>,</w:t>
      </w:r>
      <w:r w:rsidRPr="00DC6CFE">
        <w:rPr>
          <w:rFonts w:ascii="Times New Roman" w:hAnsi="Times New Roman"/>
          <w:color w:val="262626"/>
          <w:lang w:val="en-US" w:eastAsia="en-US"/>
        </w:rPr>
        <w:t xml:space="preserve"> and envisioning empathy as an ‘altruistic emotion’.</w:t>
      </w:r>
      <w:r w:rsidR="00971B42" w:rsidRPr="00DC6CFE">
        <w:rPr>
          <w:rFonts w:ascii="Times New Roman" w:hAnsi="Times New Roman"/>
          <w:color w:val="262626"/>
          <w:lang w:val="en-US" w:eastAsia="en-US"/>
        </w:rPr>
        <w:t xml:space="preserve"> </w:t>
      </w:r>
      <w:r w:rsidR="009414E7" w:rsidRPr="00DC6CFE">
        <w:rPr>
          <w:rFonts w:ascii="Times New Roman" w:hAnsi="Times New Roman"/>
          <w:color w:val="262626"/>
          <w:lang w:val="en-US" w:eastAsia="en-US"/>
        </w:rPr>
        <w:t xml:space="preserve">Employing empathy </w:t>
      </w:r>
      <w:r w:rsidR="00601042">
        <w:rPr>
          <w:rFonts w:ascii="Times New Roman" w:hAnsi="Times New Roman"/>
          <w:color w:val="262626"/>
          <w:lang w:val="en-US" w:eastAsia="en-US"/>
        </w:rPr>
        <w:t>in</w:t>
      </w:r>
      <w:r w:rsidR="009414E7" w:rsidRPr="00DC6CFE">
        <w:rPr>
          <w:rFonts w:ascii="Times New Roman" w:hAnsi="Times New Roman"/>
          <w:color w:val="262626"/>
          <w:lang w:val="en-US" w:eastAsia="en-US"/>
        </w:rPr>
        <w:t xml:space="preserve"> the design process means that the designer</w:t>
      </w:r>
      <w:r w:rsidR="00EA0F0D" w:rsidRPr="00DC6CFE">
        <w:rPr>
          <w:rFonts w:ascii="Times New Roman" w:hAnsi="Times New Roman"/>
          <w:color w:val="262626"/>
          <w:lang w:val="en-US" w:eastAsia="en-US"/>
        </w:rPr>
        <w:t xml:space="preserve"> </w:t>
      </w:r>
      <w:r w:rsidR="003E0930" w:rsidRPr="00DC6CFE">
        <w:rPr>
          <w:rFonts w:ascii="Times New Roman" w:hAnsi="Times New Roman"/>
          <w:color w:val="262626"/>
          <w:lang w:val="en-US" w:eastAsia="en-US"/>
        </w:rPr>
        <w:t>can</w:t>
      </w:r>
      <w:r w:rsidR="00EA0F0D" w:rsidRPr="00DC6CFE">
        <w:rPr>
          <w:rFonts w:ascii="Times New Roman" w:hAnsi="Times New Roman"/>
          <w:color w:val="262626"/>
          <w:lang w:val="en-US" w:eastAsia="en-US"/>
        </w:rPr>
        <w:t xml:space="preserve"> </w:t>
      </w:r>
      <w:r w:rsidR="003E0930" w:rsidRPr="00DC6CFE">
        <w:rPr>
          <w:rFonts w:ascii="Times New Roman" w:hAnsi="Times New Roman"/>
          <w:color w:val="262626"/>
          <w:lang w:val="en-US" w:eastAsia="en-US"/>
        </w:rPr>
        <w:t xml:space="preserve">appreciate the perspective </w:t>
      </w:r>
      <w:r w:rsidR="00BF7670" w:rsidRPr="00DC6CFE">
        <w:rPr>
          <w:rFonts w:ascii="Times New Roman" w:hAnsi="Times New Roman"/>
          <w:color w:val="262626"/>
          <w:lang w:val="en-US" w:eastAsia="en-US"/>
        </w:rPr>
        <w:t xml:space="preserve">and the feelings </w:t>
      </w:r>
      <w:r w:rsidR="003E0930" w:rsidRPr="00DC6CFE">
        <w:rPr>
          <w:rFonts w:ascii="Times New Roman" w:hAnsi="Times New Roman"/>
          <w:color w:val="262626"/>
          <w:lang w:val="en-US" w:eastAsia="en-US"/>
        </w:rPr>
        <w:t>of the</w:t>
      </w:r>
      <w:r w:rsidR="00EA0F0D" w:rsidRPr="00DC6CFE">
        <w:rPr>
          <w:rFonts w:ascii="Times New Roman" w:hAnsi="Times New Roman"/>
          <w:color w:val="262626"/>
          <w:lang w:val="en-US" w:eastAsia="en-US"/>
        </w:rPr>
        <w:t xml:space="preserve"> user </w:t>
      </w:r>
      <w:r w:rsidR="00BF7670" w:rsidRPr="00DC6CFE">
        <w:rPr>
          <w:rFonts w:ascii="Times New Roman" w:hAnsi="Times New Roman"/>
          <w:color w:val="262626"/>
          <w:lang w:val="en-US" w:eastAsia="en-US"/>
        </w:rPr>
        <w:t>for</w:t>
      </w:r>
      <w:r w:rsidR="00EA0F0D" w:rsidRPr="00DC6CFE">
        <w:rPr>
          <w:rFonts w:ascii="Times New Roman" w:hAnsi="Times New Roman"/>
          <w:color w:val="262626"/>
          <w:lang w:val="en-US" w:eastAsia="en-US"/>
        </w:rPr>
        <w:t xml:space="preserve"> a given design or product</w:t>
      </w:r>
      <w:r w:rsidR="00BF7670" w:rsidRPr="00DC6CFE">
        <w:rPr>
          <w:rFonts w:ascii="Times New Roman" w:hAnsi="Times New Roman"/>
          <w:color w:val="262626"/>
          <w:lang w:val="en-US" w:eastAsia="en-US"/>
        </w:rPr>
        <w:t xml:space="preserve"> (Nicholl, 2017)</w:t>
      </w:r>
      <w:r w:rsidR="003E0930" w:rsidRPr="00DC6CFE">
        <w:rPr>
          <w:rFonts w:ascii="Times New Roman" w:hAnsi="Times New Roman"/>
          <w:color w:val="262626"/>
          <w:lang w:val="en-US" w:eastAsia="en-US"/>
        </w:rPr>
        <w:t>. One such package that encourages empathy is Designing Our Tomorrow (DOT)</w:t>
      </w:r>
      <w:r w:rsidR="00E60765" w:rsidRPr="00DC6CFE">
        <w:rPr>
          <w:rFonts w:ascii="Times New Roman" w:hAnsi="Times New Roman"/>
          <w:color w:val="262626"/>
          <w:lang w:val="en-US" w:eastAsia="en-US"/>
        </w:rPr>
        <w:t>,</w:t>
      </w:r>
      <w:r w:rsidR="00537857" w:rsidRPr="00DC6CFE">
        <w:rPr>
          <w:rFonts w:ascii="Times New Roman" w:hAnsi="Times New Roman"/>
          <w:color w:val="262626"/>
          <w:lang w:val="en-US" w:eastAsia="en-US"/>
        </w:rPr>
        <w:t xml:space="preserve"> which was used to </w:t>
      </w:r>
      <w:r w:rsidR="00E60765" w:rsidRPr="00DC6CFE">
        <w:rPr>
          <w:rFonts w:ascii="Times New Roman" w:hAnsi="Times New Roman"/>
          <w:color w:val="262626"/>
          <w:lang w:val="en-US" w:eastAsia="en-US"/>
        </w:rPr>
        <w:t>investigate the degree to which</w:t>
      </w:r>
      <w:r w:rsidR="00537857" w:rsidRPr="00DC6CFE">
        <w:rPr>
          <w:rFonts w:ascii="Times New Roman" w:hAnsi="Times New Roman"/>
          <w:color w:val="262626"/>
          <w:lang w:val="en-US" w:eastAsia="en-US"/>
        </w:rPr>
        <w:t xml:space="preserve"> empa</w:t>
      </w:r>
      <w:r w:rsidR="000A4589" w:rsidRPr="00DC6CFE">
        <w:rPr>
          <w:rFonts w:ascii="Times New Roman" w:hAnsi="Times New Roman"/>
          <w:color w:val="262626"/>
          <w:lang w:val="en-US" w:eastAsia="en-US"/>
        </w:rPr>
        <w:t>thy can be taught</w:t>
      </w:r>
      <w:r w:rsidR="00466BD6" w:rsidRPr="00DC6CFE">
        <w:rPr>
          <w:rFonts w:ascii="Times New Roman" w:hAnsi="Times New Roman"/>
          <w:color w:val="262626"/>
          <w:lang w:val="en-US" w:eastAsia="en-US"/>
        </w:rPr>
        <w:t xml:space="preserve"> using techniques including role-play</w:t>
      </w:r>
      <w:r w:rsidR="000A4589" w:rsidRPr="00DC6CFE">
        <w:rPr>
          <w:rFonts w:ascii="Times New Roman" w:hAnsi="Times New Roman"/>
          <w:color w:val="262626"/>
          <w:lang w:val="en-US" w:eastAsia="en-US"/>
        </w:rPr>
        <w:t xml:space="preserve"> and</w:t>
      </w:r>
      <w:r w:rsidR="00466BD6" w:rsidRPr="00DC6CFE">
        <w:rPr>
          <w:rFonts w:ascii="Times New Roman" w:hAnsi="Times New Roman"/>
          <w:color w:val="262626"/>
          <w:lang w:val="en-US" w:eastAsia="en-US"/>
        </w:rPr>
        <w:t xml:space="preserve"> thereby</w:t>
      </w:r>
      <w:r w:rsidR="000A4589" w:rsidRPr="00DC6CFE">
        <w:rPr>
          <w:rFonts w:ascii="Times New Roman" w:hAnsi="Times New Roman"/>
          <w:color w:val="262626"/>
          <w:lang w:val="en-US" w:eastAsia="en-US"/>
        </w:rPr>
        <w:t xml:space="preserve"> </w:t>
      </w:r>
      <w:r w:rsidR="00466BD6" w:rsidRPr="00DC6CFE">
        <w:rPr>
          <w:rFonts w:ascii="Times New Roman" w:hAnsi="Times New Roman"/>
          <w:color w:val="262626"/>
          <w:lang w:val="en-US" w:eastAsia="en-US"/>
        </w:rPr>
        <w:t>incite</w:t>
      </w:r>
      <w:r w:rsidR="00537857" w:rsidRPr="00DC6CFE">
        <w:rPr>
          <w:rFonts w:ascii="Times New Roman" w:hAnsi="Times New Roman"/>
          <w:color w:val="262626"/>
          <w:lang w:val="en-US" w:eastAsia="en-US"/>
        </w:rPr>
        <w:t xml:space="preserve"> emotion</w:t>
      </w:r>
      <w:r w:rsidR="00466BD6" w:rsidRPr="00DC6CFE">
        <w:rPr>
          <w:rFonts w:ascii="Times New Roman" w:hAnsi="Times New Roman"/>
          <w:color w:val="262626"/>
          <w:lang w:val="en-US" w:eastAsia="en-US"/>
        </w:rPr>
        <w:t xml:space="preserve"> and perspective-taking</w:t>
      </w:r>
      <w:r w:rsidR="00537857" w:rsidRPr="00DC6CFE">
        <w:rPr>
          <w:rFonts w:ascii="Times New Roman" w:hAnsi="Times New Roman"/>
          <w:color w:val="262626"/>
          <w:lang w:val="en-US" w:eastAsia="en-US"/>
        </w:rPr>
        <w:t xml:space="preserve"> </w:t>
      </w:r>
      <w:r w:rsidR="000A4589" w:rsidRPr="00DC6CFE">
        <w:rPr>
          <w:rFonts w:ascii="Times New Roman" w:hAnsi="Times New Roman"/>
          <w:color w:val="262626"/>
          <w:lang w:val="en-US" w:eastAsia="en-US"/>
        </w:rPr>
        <w:t>for</w:t>
      </w:r>
      <w:r w:rsidR="00537857" w:rsidRPr="00DC6CFE">
        <w:rPr>
          <w:rFonts w:ascii="Times New Roman" w:hAnsi="Times New Roman"/>
          <w:color w:val="262626"/>
          <w:lang w:val="en-US" w:eastAsia="en-US"/>
        </w:rPr>
        <w:t xml:space="preserve"> the design process. </w:t>
      </w:r>
      <w:r w:rsidR="00601042">
        <w:rPr>
          <w:rFonts w:ascii="Times New Roman" w:hAnsi="Times New Roman"/>
          <w:color w:val="262626"/>
          <w:lang w:val="en-US" w:eastAsia="en-US"/>
        </w:rPr>
        <w:t>W</w:t>
      </w:r>
      <w:r w:rsidR="00537857" w:rsidRPr="00DC6CFE">
        <w:rPr>
          <w:rFonts w:ascii="Times New Roman" w:hAnsi="Times New Roman"/>
          <w:color w:val="262626"/>
          <w:lang w:val="en-US" w:eastAsia="en-US"/>
        </w:rPr>
        <w:t xml:space="preserve">e asked whether empathy </w:t>
      </w:r>
      <w:r w:rsidR="008E1BBF" w:rsidRPr="00DC6CFE">
        <w:rPr>
          <w:rFonts w:ascii="Times New Roman" w:hAnsi="Times New Roman"/>
          <w:color w:val="262626"/>
          <w:lang w:val="en-US" w:eastAsia="en-US"/>
        </w:rPr>
        <w:t>is the missing link</w:t>
      </w:r>
      <w:r w:rsidR="00537857" w:rsidRPr="00DC6CFE">
        <w:rPr>
          <w:rFonts w:ascii="Times New Roman" w:hAnsi="Times New Roman"/>
          <w:color w:val="262626"/>
          <w:lang w:val="en-US" w:eastAsia="en-US"/>
        </w:rPr>
        <w:t xml:space="preserve"> to the creative process</w:t>
      </w:r>
      <w:r w:rsidR="00E60765" w:rsidRPr="00DC6CFE">
        <w:rPr>
          <w:rFonts w:ascii="Times New Roman" w:hAnsi="Times New Roman"/>
          <w:color w:val="262626"/>
          <w:lang w:val="en-US" w:eastAsia="en-US"/>
        </w:rPr>
        <w:t xml:space="preserve"> that should be instructed and integrated into the D&amp;T classroom</w:t>
      </w:r>
      <w:r w:rsidR="00F9080D" w:rsidRPr="00DC6CFE">
        <w:rPr>
          <w:rFonts w:ascii="Times New Roman" w:hAnsi="Times New Roman"/>
          <w:color w:val="262626"/>
          <w:lang w:val="en-US" w:eastAsia="en-US"/>
        </w:rPr>
        <w:t xml:space="preserve"> with its power to </w:t>
      </w:r>
      <w:r w:rsidR="00601042">
        <w:rPr>
          <w:rFonts w:ascii="Times New Roman" w:hAnsi="Times New Roman"/>
          <w:color w:val="262626"/>
          <w:lang w:val="en-US" w:eastAsia="en-US"/>
        </w:rPr>
        <w:t>enable</w:t>
      </w:r>
      <w:r w:rsidR="00F9080D" w:rsidRPr="00DC6CFE">
        <w:rPr>
          <w:rFonts w:ascii="Times New Roman" w:hAnsi="Times New Roman"/>
          <w:color w:val="262626"/>
          <w:lang w:val="en-US" w:eastAsia="en-US"/>
        </w:rPr>
        <w:t xml:space="preserve"> the designer’s potential</w:t>
      </w:r>
      <w:r w:rsidR="00537857" w:rsidRPr="00DC6CFE">
        <w:rPr>
          <w:rFonts w:ascii="Times New Roman" w:hAnsi="Times New Roman"/>
          <w:color w:val="262626"/>
          <w:lang w:val="en-US" w:eastAsia="en-US"/>
        </w:rPr>
        <w:t>.</w:t>
      </w:r>
      <w:r w:rsidR="00F9080D" w:rsidRPr="00DC6CFE">
        <w:rPr>
          <w:rFonts w:ascii="Times New Roman" w:hAnsi="Times New Roman"/>
          <w:color w:val="262626"/>
          <w:lang w:val="en-US" w:eastAsia="en-US"/>
        </w:rPr>
        <w:t xml:space="preserve"> Hitherto, and because of curriculum objectives, there has been little thought to the inclusion </w:t>
      </w:r>
      <w:r w:rsidR="00113AAF">
        <w:rPr>
          <w:rFonts w:ascii="Times New Roman" w:hAnsi="Times New Roman"/>
          <w:color w:val="262626"/>
          <w:lang w:val="en-US" w:eastAsia="en-US"/>
        </w:rPr>
        <w:t xml:space="preserve">and research </w:t>
      </w:r>
      <w:r w:rsidR="00F9080D" w:rsidRPr="00DC6CFE">
        <w:rPr>
          <w:rFonts w:ascii="Times New Roman" w:hAnsi="Times New Roman"/>
          <w:color w:val="262626"/>
          <w:lang w:val="en-US" w:eastAsia="en-US"/>
        </w:rPr>
        <w:t xml:space="preserve">of this important construct </w:t>
      </w:r>
      <w:r w:rsidR="00113AAF">
        <w:rPr>
          <w:rFonts w:ascii="Times New Roman" w:hAnsi="Times New Roman"/>
          <w:color w:val="262626"/>
          <w:lang w:val="en-US" w:eastAsia="en-US"/>
        </w:rPr>
        <w:t>for</w:t>
      </w:r>
      <w:r w:rsidR="00F9080D" w:rsidRPr="00DC6CFE">
        <w:rPr>
          <w:rFonts w:ascii="Times New Roman" w:hAnsi="Times New Roman"/>
          <w:color w:val="262626"/>
          <w:lang w:val="en-US" w:eastAsia="en-US"/>
        </w:rPr>
        <w:t xml:space="preserve"> the design classroom.</w:t>
      </w:r>
      <w:r w:rsidR="00537857" w:rsidRPr="00DC6CFE">
        <w:rPr>
          <w:rFonts w:ascii="Times New Roman" w:hAnsi="Times New Roman"/>
          <w:color w:val="262626"/>
          <w:lang w:val="en-US" w:eastAsia="en-US"/>
        </w:rPr>
        <w:t xml:space="preserve"> Specifically, </w:t>
      </w:r>
      <w:r w:rsidR="00411307" w:rsidRPr="00DC6CFE">
        <w:rPr>
          <w:rFonts w:ascii="Times New Roman" w:hAnsi="Times New Roman"/>
          <w:color w:val="262626"/>
          <w:lang w:val="en-US" w:eastAsia="en-US"/>
        </w:rPr>
        <w:t xml:space="preserve">we asked whether </w:t>
      </w:r>
      <w:r w:rsidR="008E1BBF" w:rsidRPr="00DC6CFE">
        <w:rPr>
          <w:rFonts w:ascii="Times New Roman" w:hAnsi="Times New Roman"/>
          <w:color w:val="262626"/>
          <w:lang w:val="en-US" w:eastAsia="en-US"/>
        </w:rPr>
        <w:t>aspects of empathy</w:t>
      </w:r>
      <w:r w:rsidR="00411307" w:rsidRPr="00DC6CFE">
        <w:rPr>
          <w:rFonts w:ascii="Times New Roman" w:hAnsi="Times New Roman"/>
          <w:color w:val="262626"/>
          <w:lang w:val="en-US" w:eastAsia="en-US"/>
        </w:rPr>
        <w:t xml:space="preserve"> can be taught</w:t>
      </w:r>
      <w:r w:rsidR="00E2767A" w:rsidRPr="00DC6CFE">
        <w:rPr>
          <w:rFonts w:ascii="Times New Roman" w:hAnsi="Times New Roman"/>
          <w:color w:val="262626"/>
          <w:lang w:val="en-US" w:eastAsia="en-US"/>
        </w:rPr>
        <w:t xml:space="preserve"> through a new platform of DOT</w:t>
      </w:r>
      <w:r w:rsidR="00E952AB">
        <w:rPr>
          <w:rFonts w:ascii="Times New Roman" w:hAnsi="Times New Roman"/>
          <w:color w:val="262626"/>
          <w:lang w:val="en-US" w:eastAsia="en-US"/>
        </w:rPr>
        <w:t xml:space="preserve"> instruction</w:t>
      </w:r>
      <w:r w:rsidR="008237EA" w:rsidRPr="00DC6CFE">
        <w:rPr>
          <w:rFonts w:ascii="Times New Roman" w:hAnsi="Times New Roman"/>
          <w:color w:val="262626"/>
          <w:lang w:val="en-US" w:eastAsia="en-US"/>
        </w:rPr>
        <w:t>,</w:t>
      </w:r>
      <w:r w:rsidR="00411307" w:rsidRPr="00DC6CFE">
        <w:rPr>
          <w:rFonts w:ascii="Times New Roman" w:hAnsi="Times New Roman"/>
          <w:color w:val="262626"/>
          <w:lang w:val="en-US" w:eastAsia="en-US"/>
        </w:rPr>
        <w:t xml:space="preserve"> as assessed through an established measure</w:t>
      </w:r>
      <w:r w:rsidR="008237EA" w:rsidRPr="00DC6CFE">
        <w:rPr>
          <w:rFonts w:ascii="Times New Roman" w:hAnsi="Times New Roman"/>
          <w:color w:val="262626"/>
          <w:lang w:val="en-US" w:eastAsia="en-US"/>
        </w:rPr>
        <w:t xml:space="preserve"> of creativity</w:t>
      </w:r>
      <w:r w:rsidR="000A4589" w:rsidRPr="00DC6CFE">
        <w:rPr>
          <w:rFonts w:ascii="Times New Roman" w:hAnsi="Times New Roman"/>
          <w:color w:val="262626"/>
          <w:lang w:val="en-US" w:eastAsia="en-US"/>
        </w:rPr>
        <w:t>,</w:t>
      </w:r>
      <w:r w:rsidR="00E2767A" w:rsidRPr="00DC6CFE">
        <w:rPr>
          <w:rFonts w:ascii="Times New Roman" w:hAnsi="Times New Roman"/>
          <w:color w:val="262626"/>
          <w:lang w:val="en-US" w:eastAsia="en-US"/>
        </w:rPr>
        <w:t xml:space="preserve"> the TTCT</w:t>
      </w:r>
      <w:r w:rsidR="008237EA" w:rsidRPr="00DC6CFE">
        <w:rPr>
          <w:rFonts w:ascii="Times New Roman" w:hAnsi="Times New Roman"/>
          <w:color w:val="262626"/>
          <w:lang w:val="en-US" w:eastAsia="en-US"/>
        </w:rPr>
        <w:t>.</w:t>
      </w:r>
    </w:p>
    <w:p w14:paraId="1D6700ED" w14:textId="77777777" w:rsidR="00D82A90" w:rsidRPr="00DC6CFE" w:rsidRDefault="00D82A90" w:rsidP="00DC6CFE">
      <w:pPr>
        <w:rPr>
          <w:rFonts w:ascii="Times New Roman" w:hAnsi="Times New Roman"/>
        </w:rPr>
      </w:pPr>
    </w:p>
    <w:p w14:paraId="39B8C4C4" w14:textId="77777777" w:rsidR="008F1F5E" w:rsidRPr="00DC6CFE" w:rsidRDefault="008F1F5E" w:rsidP="00DC6CFE">
      <w:pPr>
        <w:rPr>
          <w:rFonts w:ascii="Times New Roman" w:hAnsi="Times New Roman"/>
        </w:rPr>
      </w:pPr>
    </w:p>
    <w:p w14:paraId="417EA271" w14:textId="77777777" w:rsidR="00D82A90" w:rsidRPr="00214790" w:rsidRDefault="00D82A90" w:rsidP="00DC6CFE">
      <w:pPr>
        <w:pStyle w:val="NormalWeb"/>
        <w:spacing w:before="0" w:beforeAutospacing="0" w:after="0" w:afterAutospacing="0"/>
        <w:rPr>
          <w:b/>
          <w:bCs/>
          <w:smallCaps/>
          <w:sz w:val="24"/>
          <w:szCs w:val="24"/>
          <w:lang w:val="en-US"/>
        </w:rPr>
      </w:pPr>
      <w:r w:rsidRPr="00214790">
        <w:rPr>
          <w:b/>
          <w:bCs/>
          <w:smallCaps/>
          <w:sz w:val="24"/>
          <w:szCs w:val="24"/>
          <w:lang w:val="en-US"/>
        </w:rPr>
        <w:t>Methodology</w:t>
      </w:r>
    </w:p>
    <w:p w14:paraId="322AB0D4" w14:textId="77777777" w:rsidR="00D82A90" w:rsidRPr="00DC6CFE" w:rsidRDefault="00D82A90" w:rsidP="00DC6CFE">
      <w:pPr>
        <w:pStyle w:val="NormalWeb"/>
        <w:spacing w:before="0" w:beforeAutospacing="0" w:after="0" w:afterAutospacing="0"/>
        <w:rPr>
          <w:b/>
          <w:sz w:val="24"/>
          <w:szCs w:val="24"/>
          <w:lang w:val="en-US"/>
        </w:rPr>
      </w:pPr>
    </w:p>
    <w:p w14:paraId="2ACE7E72" w14:textId="1CA5A1A9" w:rsidR="00D82A90" w:rsidRPr="00DC6CFE" w:rsidRDefault="008C4166" w:rsidP="00DC6CFE">
      <w:pPr>
        <w:pStyle w:val="NormalWeb"/>
        <w:spacing w:before="0" w:beforeAutospacing="0" w:after="0" w:afterAutospacing="0"/>
        <w:rPr>
          <w:sz w:val="24"/>
          <w:szCs w:val="24"/>
          <w:lang w:val="en-US"/>
        </w:rPr>
      </w:pPr>
      <w:r w:rsidRPr="00DC6CFE">
        <w:rPr>
          <w:rFonts w:eastAsia="Times New Roman"/>
          <w:sz w:val="24"/>
          <w:szCs w:val="24"/>
          <w:lang w:eastAsia="en-GB"/>
        </w:rPr>
        <w:t>W</w:t>
      </w:r>
      <w:r w:rsidR="00D82A90" w:rsidRPr="00DC6CFE">
        <w:rPr>
          <w:rFonts w:eastAsia="Times New Roman"/>
          <w:sz w:val="24"/>
          <w:szCs w:val="24"/>
          <w:lang w:eastAsia="en-GB"/>
        </w:rPr>
        <w:t>e collected data from pupils in three schools. One school was given the T</w:t>
      </w:r>
      <w:r w:rsidR="008E1BBF" w:rsidRPr="00DC6CFE">
        <w:rPr>
          <w:rFonts w:eastAsia="Times New Roman"/>
          <w:sz w:val="24"/>
          <w:szCs w:val="24"/>
          <w:lang w:eastAsia="en-GB"/>
        </w:rPr>
        <w:t xml:space="preserve">orrance </w:t>
      </w:r>
      <w:r w:rsidR="00D82A90" w:rsidRPr="00DC6CFE">
        <w:rPr>
          <w:rFonts w:eastAsia="Times New Roman"/>
          <w:sz w:val="24"/>
          <w:szCs w:val="24"/>
          <w:lang w:eastAsia="en-GB"/>
        </w:rPr>
        <w:t>T</w:t>
      </w:r>
      <w:r w:rsidR="008E1BBF" w:rsidRPr="00DC6CFE">
        <w:rPr>
          <w:rFonts w:eastAsia="Times New Roman"/>
          <w:sz w:val="24"/>
          <w:szCs w:val="24"/>
          <w:lang w:eastAsia="en-GB"/>
        </w:rPr>
        <w:t xml:space="preserve">est of </w:t>
      </w:r>
      <w:r w:rsidR="00D82A90" w:rsidRPr="00DC6CFE">
        <w:rPr>
          <w:rFonts w:eastAsia="Times New Roman"/>
          <w:sz w:val="24"/>
          <w:szCs w:val="24"/>
          <w:lang w:eastAsia="en-GB"/>
        </w:rPr>
        <w:t>C</w:t>
      </w:r>
      <w:r w:rsidR="008E1BBF" w:rsidRPr="00DC6CFE">
        <w:rPr>
          <w:rFonts w:eastAsia="Times New Roman"/>
          <w:sz w:val="24"/>
          <w:szCs w:val="24"/>
          <w:lang w:eastAsia="en-GB"/>
        </w:rPr>
        <w:t xml:space="preserve">reative </w:t>
      </w:r>
      <w:r w:rsidR="00D82A90" w:rsidRPr="00DC6CFE">
        <w:rPr>
          <w:rFonts w:eastAsia="Times New Roman"/>
          <w:sz w:val="24"/>
          <w:szCs w:val="24"/>
          <w:lang w:eastAsia="en-GB"/>
        </w:rPr>
        <w:t>T</w:t>
      </w:r>
      <w:r w:rsidR="008E1BBF" w:rsidRPr="00DC6CFE">
        <w:rPr>
          <w:rFonts w:eastAsia="Times New Roman"/>
          <w:sz w:val="24"/>
          <w:szCs w:val="24"/>
          <w:lang w:eastAsia="en-GB"/>
        </w:rPr>
        <w:t>hinking (TTCT)</w:t>
      </w:r>
      <w:r w:rsidR="00D82A90" w:rsidRPr="00DC6CFE">
        <w:rPr>
          <w:rFonts w:eastAsia="Times New Roman"/>
          <w:sz w:val="24"/>
          <w:szCs w:val="24"/>
          <w:lang w:eastAsia="en-GB"/>
        </w:rPr>
        <w:t xml:space="preserve">; the second school was given the TTCT as well as the DOT; and the third school was only given the DOT. We worked </w:t>
      </w:r>
      <w:r w:rsidR="00D82A90" w:rsidRPr="009C4A84">
        <w:rPr>
          <w:rFonts w:eastAsia="Times New Roman"/>
          <w:sz w:val="24"/>
          <w:szCs w:val="24"/>
          <w:lang w:eastAsia="en-GB"/>
        </w:rPr>
        <w:t xml:space="preserve">with year 9 pupils (end of </w:t>
      </w:r>
      <w:r w:rsidR="00F128AB">
        <w:rPr>
          <w:rFonts w:eastAsia="Times New Roman"/>
          <w:sz w:val="24"/>
          <w:szCs w:val="24"/>
          <w:lang w:eastAsia="en-GB"/>
        </w:rPr>
        <w:t>K</w:t>
      </w:r>
      <w:r w:rsidR="00D82A90" w:rsidRPr="009C4A84">
        <w:rPr>
          <w:rFonts w:eastAsia="Times New Roman"/>
          <w:sz w:val="24"/>
          <w:szCs w:val="24"/>
          <w:lang w:eastAsia="en-GB"/>
        </w:rPr>
        <w:t xml:space="preserve">ey </w:t>
      </w:r>
      <w:r w:rsidR="00F128AB">
        <w:rPr>
          <w:rFonts w:eastAsia="Times New Roman"/>
          <w:sz w:val="24"/>
          <w:szCs w:val="24"/>
          <w:lang w:eastAsia="en-GB"/>
        </w:rPr>
        <w:t>S</w:t>
      </w:r>
      <w:r w:rsidR="00D82A90" w:rsidRPr="009C4A84">
        <w:rPr>
          <w:rFonts w:eastAsia="Times New Roman"/>
          <w:sz w:val="24"/>
          <w:szCs w:val="24"/>
          <w:lang w:eastAsia="en-GB"/>
        </w:rPr>
        <w:t>tage 3, aged 13 to 14 years) in two large inner London academies</w:t>
      </w:r>
      <w:r w:rsidR="00836CE1">
        <w:rPr>
          <w:rFonts w:eastAsia="Times New Roman"/>
          <w:sz w:val="24"/>
          <w:szCs w:val="24"/>
          <w:lang w:eastAsia="en-GB"/>
        </w:rPr>
        <w:t xml:space="preserve"> with a diverse range of SES and ethnicity</w:t>
      </w:r>
      <w:r w:rsidR="008E1BBF" w:rsidRPr="009C4A84">
        <w:rPr>
          <w:rFonts w:eastAsia="Times New Roman"/>
          <w:sz w:val="24"/>
          <w:szCs w:val="24"/>
          <w:lang w:eastAsia="en-GB"/>
        </w:rPr>
        <w:t>.</w:t>
      </w:r>
      <w:r w:rsidR="00D82A90" w:rsidRPr="009C4A84">
        <w:rPr>
          <w:rFonts w:eastAsia="Times New Roman"/>
          <w:sz w:val="24"/>
          <w:szCs w:val="24"/>
          <w:lang w:eastAsia="en-GB"/>
        </w:rPr>
        <w:t xml:space="preserve"> </w:t>
      </w:r>
      <w:r w:rsidR="00D82A90" w:rsidRPr="009C4A84">
        <w:rPr>
          <w:sz w:val="24"/>
          <w:szCs w:val="24"/>
          <w:lang w:val="en-US"/>
        </w:rPr>
        <w:t xml:space="preserve">Using a well-established psychometric test of creativity, </w:t>
      </w:r>
      <w:r w:rsidR="008E1BBF" w:rsidRPr="009C4A84">
        <w:rPr>
          <w:sz w:val="24"/>
          <w:szCs w:val="24"/>
          <w:lang w:val="en-US"/>
        </w:rPr>
        <w:t>the TTCT</w:t>
      </w:r>
      <w:r w:rsidR="00D82A90" w:rsidRPr="009C4A84">
        <w:rPr>
          <w:sz w:val="24"/>
          <w:szCs w:val="24"/>
          <w:lang w:val="en-US"/>
        </w:rPr>
        <w:t xml:space="preserve">, creativity levels were assessed at two time points at each end of the academic year. The first assessment of the TTCT was given to both schools in October/November and was re-administered in May/June of the same academic year. In the interim between the two TTCT assessments, whereas the control school (C-school) continued with their curriculum-prescribed D&amp;T lessons, the intervention school (I-school) was given a task called Designing Our Tomorrow (DOT) during their D&amp;T lessons throughout the year. The pupils in the I-school were also </w:t>
      </w:r>
      <w:r w:rsidR="00D82A90" w:rsidRPr="009C4A84">
        <w:rPr>
          <w:sz w:val="24"/>
          <w:szCs w:val="24"/>
          <w:lang w:val="en-US"/>
        </w:rPr>
        <w:lastRenderedPageBreak/>
        <w:t xml:space="preserve">interviewed about their experiences with the DOT and how it compared with their usual D&amp;T lessons. The total number of pupils was 64, with 28 pupils in the C-school and 36 pupils in the I-school, giving a total number of responses pre- and post-testing of 56 and 72 respectively, and overall total across the two schools of 128 responses. The DOT alone was then administered to </w:t>
      </w:r>
      <w:r w:rsidR="00E2767A" w:rsidRPr="009C4A84">
        <w:rPr>
          <w:sz w:val="24"/>
          <w:szCs w:val="24"/>
          <w:lang w:val="en-US"/>
        </w:rPr>
        <w:t>a</w:t>
      </w:r>
      <w:r w:rsidR="00D82A90" w:rsidRPr="009C4A84">
        <w:rPr>
          <w:sz w:val="24"/>
          <w:szCs w:val="24"/>
          <w:lang w:val="en-US"/>
        </w:rPr>
        <w:t xml:space="preserve"> third school, which was a </w:t>
      </w:r>
      <w:r w:rsidR="00836CE1">
        <w:rPr>
          <w:sz w:val="24"/>
          <w:szCs w:val="24"/>
          <w:lang w:val="en-US"/>
        </w:rPr>
        <w:t xml:space="preserve">selective, ethnically diverse </w:t>
      </w:r>
      <w:r w:rsidR="00D82A90" w:rsidRPr="009C4A84">
        <w:rPr>
          <w:sz w:val="24"/>
          <w:szCs w:val="24"/>
          <w:lang w:val="en-US"/>
        </w:rPr>
        <w:t>girls’ school in London, and the</w:t>
      </w:r>
      <w:r w:rsidR="00D3223E" w:rsidRPr="009C4A84">
        <w:rPr>
          <w:sz w:val="24"/>
          <w:szCs w:val="24"/>
          <w:lang w:val="en-US"/>
        </w:rPr>
        <w:t>se year 7</w:t>
      </w:r>
      <w:r w:rsidR="00D82A90" w:rsidRPr="009C4A84">
        <w:rPr>
          <w:sz w:val="24"/>
          <w:szCs w:val="24"/>
          <w:lang w:val="en-US"/>
        </w:rPr>
        <w:t xml:space="preserve"> pupils</w:t>
      </w:r>
      <w:r w:rsidR="00D3223E" w:rsidRPr="009C4A84">
        <w:rPr>
          <w:sz w:val="24"/>
          <w:szCs w:val="24"/>
          <w:lang w:val="en-US"/>
        </w:rPr>
        <w:t xml:space="preserve"> (aged 11 to 12 years)</w:t>
      </w:r>
      <w:r w:rsidR="00D82A90" w:rsidRPr="009C4A84">
        <w:rPr>
          <w:sz w:val="24"/>
          <w:szCs w:val="24"/>
          <w:lang w:val="en-US"/>
        </w:rPr>
        <w:t xml:space="preserve"> were interviewed</w:t>
      </w:r>
      <w:r w:rsidR="00D82A90" w:rsidRPr="00DC6CFE">
        <w:rPr>
          <w:sz w:val="24"/>
          <w:szCs w:val="24"/>
          <w:lang w:val="en-US"/>
        </w:rPr>
        <w:t xml:space="preserve"> about their creative learning experiences.</w:t>
      </w:r>
    </w:p>
    <w:p w14:paraId="4ED5B58D" w14:textId="77777777" w:rsidR="00D82A90" w:rsidRPr="00DC6CFE" w:rsidRDefault="00D82A90" w:rsidP="00DC6CFE">
      <w:pPr>
        <w:pStyle w:val="NormalWeb"/>
        <w:spacing w:before="0" w:beforeAutospacing="0" w:after="0" w:afterAutospacing="0"/>
        <w:rPr>
          <w:rFonts w:eastAsia="Times New Roman"/>
          <w:sz w:val="24"/>
          <w:szCs w:val="24"/>
          <w:lang w:eastAsia="en-GB"/>
        </w:rPr>
      </w:pPr>
    </w:p>
    <w:p w14:paraId="77A2CFC4" w14:textId="77777777" w:rsidR="00D82A90" w:rsidRPr="00DC6CFE" w:rsidRDefault="00D82A90" w:rsidP="00DC6CFE">
      <w:pPr>
        <w:pStyle w:val="NormalWeb"/>
        <w:spacing w:before="0" w:beforeAutospacing="0" w:after="0" w:afterAutospacing="0"/>
        <w:rPr>
          <w:sz w:val="24"/>
          <w:szCs w:val="24"/>
          <w:lang w:val="en-US"/>
        </w:rPr>
      </w:pPr>
    </w:p>
    <w:p w14:paraId="3C098179" w14:textId="77777777" w:rsidR="00D82A90" w:rsidRPr="00720525" w:rsidRDefault="00D82A90" w:rsidP="00DC6CFE">
      <w:pPr>
        <w:pStyle w:val="NormalWeb"/>
        <w:spacing w:before="0" w:beforeAutospacing="0" w:after="0" w:afterAutospacing="0"/>
        <w:rPr>
          <w:b/>
          <w:sz w:val="24"/>
          <w:szCs w:val="24"/>
          <w:lang w:val="en-US"/>
        </w:rPr>
      </w:pPr>
      <w:r w:rsidRPr="00720525">
        <w:rPr>
          <w:b/>
          <w:sz w:val="24"/>
          <w:szCs w:val="24"/>
          <w:lang w:val="en-US"/>
        </w:rPr>
        <w:t>Designing Our Tomorrow (DOT)</w:t>
      </w:r>
    </w:p>
    <w:p w14:paraId="53B8CEC1" w14:textId="77777777" w:rsidR="00D82A90" w:rsidRPr="00DC6CFE" w:rsidRDefault="00D82A90" w:rsidP="00DC6CFE">
      <w:pPr>
        <w:pStyle w:val="NormalWeb"/>
        <w:spacing w:before="0" w:beforeAutospacing="0" w:after="0" w:afterAutospacing="0"/>
        <w:rPr>
          <w:b/>
          <w:sz w:val="24"/>
          <w:szCs w:val="24"/>
          <w:lang w:val="en-US"/>
        </w:rPr>
      </w:pPr>
    </w:p>
    <w:p w14:paraId="50889A0B" w14:textId="3124A9D7" w:rsidR="00C8157F" w:rsidRPr="00C87B6F" w:rsidRDefault="00C8157F" w:rsidP="00DC6CFE">
      <w:pPr>
        <w:pStyle w:val="NormalWeb"/>
        <w:spacing w:before="0" w:beforeAutospacing="0" w:after="0" w:afterAutospacing="0"/>
        <w:ind w:right="-489"/>
        <w:rPr>
          <w:rFonts w:eastAsia="Times New Roman"/>
          <w:sz w:val="24"/>
          <w:szCs w:val="24"/>
          <w:lang w:eastAsia="en-GB"/>
        </w:rPr>
      </w:pPr>
      <w:r w:rsidRPr="00DC6CFE">
        <w:rPr>
          <w:sz w:val="24"/>
          <w:szCs w:val="24"/>
          <w:shd w:val="clear" w:color="auto" w:fill="FFFFFF"/>
        </w:rPr>
        <w:t xml:space="preserve">Designing Our Tomorrow (DOT) was an Engineering and Physical Sciences Research Council (EPSRC) funded project </w:t>
      </w:r>
      <w:r w:rsidR="00C87B6F">
        <w:rPr>
          <w:sz w:val="24"/>
          <w:szCs w:val="24"/>
          <w:shd w:val="clear" w:color="auto" w:fill="FFFFFF"/>
        </w:rPr>
        <w:t xml:space="preserve">created by Cambridge colleagues </w:t>
      </w:r>
      <w:r w:rsidRPr="00DC6CFE">
        <w:rPr>
          <w:sz w:val="24"/>
          <w:szCs w:val="24"/>
          <w:shd w:val="clear" w:color="auto" w:fill="FFFFFF"/>
        </w:rPr>
        <w:t>(</w:t>
      </w:r>
      <w:r w:rsidR="00C87B6F">
        <w:rPr>
          <w:sz w:val="24"/>
          <w:szCs w:val="24"/>
          <w:shd w:val="clear" w:color="auto" w:fill="FFFFFF"/>
        </w:rPr>
        <w:t xml:space="preserve">Hosking, Nicholl, Probst &amp; Smith, </w:t>
      </w:r>
      <w:r w:rsidRPr="00DC6CFE">
        <w:rPr>
          <w:sz w:val="24"/>
          <w:szCs w:val="24"/>
          <w:shd w:val="clear" w:color="auto" w:fill="FFFFFF"/>
        </w:rPr>
        <w:t>2009) which aimed to bring authentic engineering design practices into the D&amp;T classroom. DOT challenges students to solve real-world problems following an iterative process of designing, using a variety of authentic design thinking tools</w:t>
      </w:r>
      <w:r w:rsidR="00C37DF2" w:rsidRPr="00DC6CFE">
        <w:rPr>
          <w:sz w:val="24"/>
          <w:szCs w:val="24"/>
          <w:shd w:val="clear" w:color="auto" w:fill="FFFFFF"/>
        </w:rPr>
        <w:t>.</w:t>
      </w:r>
      <w:r w:rsidRPr="00DC6CFE">
        <w:rPr>
          <w:sz w:val="24"/>
          <w:szCs w:val="24"/>
          <w:shd w:val="clear" w:color="auto" w:fill="FFFFFF"/>
        </w:rPr>
        <w:t xml:space="preserve"> The challenge we report on here is the early diagnosis and treatment of asthma for children aged 6 and under. </w:t>
      </w:r>
      <w:r w:rsidRPr="00DC6CFE">
        <w:rPr>
          <w:rFonts w:eastAsia="Times New Roman"/>
          <w:sz w:val="24"/>
          <w:szCs w:val="24"/>
          <w:lang w:eastAsia="en-GB"/>
        </w:rPr>
        <w:t>With 5.4 million people in the UK with the condition, the National Health Service spends about £1 billion on treatment, and yet 1,48</w:t>
      </w:r>
      <w:r w:rsidR="00AC6DE1">
        <w:rPr>
          <w:rFonts w:eastAsia="Times New Roman"/>
          <w:sz w:val="24"/>
          <w:szCs w:val="24"/>
          <w:lang w:eastAsia="en-GB"/>
        </w:rPr>
        <w:t>4</w:t>
      </w:r>
      <w:r w:rsidRPr="00DC6CFE">
        <w:rPr>
          <w:rFonts w:eastAsia="Times New Roman"/>
          <w:sz w:val="24"/>
          <w:szCs w:val="24"/>
          <w:lang w:eastAsia="en-GB"/>
        </w:rPr>
        <w:t xml:space="preserve"> people died from asthma in 201</w:t>
      </w:r>
      <w:r w:rsidR="00AC6DE1">
        <w:rPr>
          <w:rFonts w:eastAsia="Times New Roman"/>
          <w:sz w:val="24"/>
          <w:szCs w:val="24"/>
          <w:lang w:eastAsia="en-GB"/>
        </w:rPr>
        <w:t>7</w:t>
      </w:r>
      <w:r w:rsidRPr="00DC6CFE">
        <w:rPr>
          <w:rFonts w:eastAsia="Times New Roman"/>
          <w:sz w:val="24"/>
          <w:szCs w:val="24"/>
          <w:lang w:eastAsia="en-GB"/>
        </w:rPr>
        <w:t>, many of whom are young children (Asthma UK, 2018). Complex problems like these require creative solutions and this is where design</w:t>
      </w:r>
      <w:r w:rsidR="00685096" w:rsidRPr="00DC6CFE">
        <w:rPr>
          <w:rFonts w:eastAsia="Times New Roman"/>
          <w:sz w:val="24"/>
          <w:szCs w:val="24"/>
          <w:lang w:eastAsia="en-GB"/>
        </w:rPr>
        <w:t xml:space="preserve"> comes in (Christiaans, 2002). </w:t>
      </w:r>
      <w:r w:rsidRPr="00DC6CFE">
        <w:rPr>
          <w:rFonts w:eastAsia="Times New Roman"/>
          <w:sz w:val="24"/>
          <w:szCs w:val="24"/>
          <w:lang w:eastAsia="en-GB"/>
        </w:rPr>
        <w:t>DOT takes problems like these and transforms them into everyday D&amp;T classroom tasks that affords students autonomy</w:t>
      </w:r>
      <w:r w:rsidR="0027156A" w:rsidRPr="00DC6CFE">
        <w:rPr>
          <w:rFonts w:eastAsia="Times New Roman"/>
          <w:sz w:val="24"/>
          <w:szCs w:val="24"/>
          <w:lang w:eastAsia="en-GB"/>
        </w:rPr>
        <w:t xml:space="preserve"> (Nicholl</w:t>
      </w:r>
      <w:r w:rsidR="00A06B75" w:rsidRPr="00DC6CFE">
        <w:rPr>
          <w:rFonts w:eastAsia="Times New Roman"/>
          <w:sz w:val="24"/>
          <w:szCs w:val="24"/>
          <w:lang w:eastAsia="en-GB"/>
        </w:rPr>
        <w:t>, Demetriou &amp; Hosking, in prep.</w:t>
      </w:r>
      <w:r w:rsidR="0027156A" w:rsidRPr="00DC6CFE">
        <w:rPr>
          <w:rFonts w:eastAsia="Times New Roman"/>
          <w:sz w:val="24"/>
          <w:szCs w:val="24"/>
          <w:lang w:eastAsia="en-GB"/>
        </w:rPr>
        <w:t>) and arguably, according to the present paper</w:t>
      </w:r>
      <w:r w:rsidR="00A63241">
        <w:rPr>
          <w:rFonts w:eastAsia="Times New Roman"/>
          <w:sz w:val="24"/>
          <w:szCs w:val="24"/>
          <w:lang w:eastAsia="en-GB"/>
        </w:rPr>
        <w:t xml:space="preserve"> -</w:t>
      </w:r>
      <w:r w:rsidR="0027156A" w:rsidRPr="00DC6CFE">
        <w:rPr>
          <w:rFonts w:eastAsia="Times New Roman"/>
          <w:sz w:val="24"/>
          <w:szCs w:val="24"/>
          <w:lang w:eastAsia="en-GB"/>
        </w:rPr>
        <w:t xml:space="preserve"> empathy.</w:t>
      </w:r>
    </w:p>
    <w:p w14:paraId="238A7D87" w14:textId="77777777" w:rsidR="00C8157F" w:rsidRPr="00DC6CFE" w:rsidRDefault="00C8157F" w:rsidP="00DC6CFE">
      <w:pPr>
        <w:pStyle w:val="NormalWeb"/>
        <w:spacing w:before="0" w:beforeAutospacing="0" w:after="0" w:afterAutospacing="0"/>
        <w:ind w:right="-489"/>
        <w:rPr>
          <w:rFonts w:eastAsia="Times New Roman"/>
          <w:sz w:val="24"/>
          <w:szCs w:val="24"/>
          <w:lang w:eastAsia="en-GB"/>
        </w:rPr>
      </w:pPr>
    </w:p>
    <w:p w14:paraId="12FE5C3E" w14:textId="5D39FAD6" w:rsidR="00C8157F" w:rsidRPr="00DC6CFE" w:rsidRDefault="00C8157F" w:rsidP="00DC6CFE">
      <w:pPr>
        <w:pStyle w:val="NormalWeb"/>
        <w:spacing w:before="0" w:beforeAutospacing="0" w:after="0" w:afterAutospacing="0"/>
        <w:ind w:right="-489"/>
        <w:rPr>
          <w:rFonts w:eastAsia="Times New Roman"/>
          <w:sz w:val="24"/>
          <w:szCs w:val="24"/>
          <w:lang w:eastAsia="en-GB"/>
        </w:rPr>
      </w:pPr>
      <w:r w:rsidRPr="00DC6CFE">
        <w:rPr>
          <w:rFonts w:eastAsia="Times New Roman"/>
          <w:sz w:val="24"/>
          <w:szCs w:val="24"/>
          <w:lang w:eastAsia="en-GB"/>
        </w:rPr>
        <w:t xml:space="preserve">In the current treatment of asthma, young children, or more accurately, their parents/guardians are given the asthma equipment (see Figure 1 for the design brief given to the young designers) by their doctor and told to feedback any critical incidents over an agreed </w:t>
      </w:r>
      <w:r w:rsidR="00C3566D" w:rsidRPr="00DC6CFE">
        <w:rPr>
          <w:rFonts w:eastAsia="Times New Roman"/>
          <w:sz w:val="24"/>
          <w:szCs w:val="24"/>
          <w:lang w:eastAsia="en-GB"/>
        </w:rPr>
        <w:t>timeframe (normally two weeks).</w:t>
      </w:r>
      <w:r w:rsidRPr="00DC6CFE">
        <w:rPr>
          <w:rFonts w:eastAsia="Times New Roman"/>
          <w:sz w:val="24"/>
          <w:szCs w:val="24"/>
          <w:lang w:eastAsia="en-GB"/>
        </w:rPr>
        <w:t xml:space="preserve"> As part of developing this challenge we sought</w:t>
      </w:r>
      <w:r w:rsidR="00C3566D" w:rsidRPr="00DC6CFE">
        <w:rPr>
          <w:rFonts w:eastAsia="Times New Roman"/>
          <w:sz w:val="24"/>
          <w:szCs w:val="24"/>
          <w:lang w:eastAsia="en-GB"/>
        </w:rPr>
        <w:t xml:space="preserve"> the advice of medical experts</w:t>
      </w:r>
      <w:r w:rsidRPr="00DC6CFE">
        <w:rPr>
          <w:rFonts w:eastAsia="Times New Roman"/>
          <w:sz w:val="24"/>
          <w:szCs w:val="24"/>
          <w:lang w:eastAsia="en-GB"/>
        </w:rPr>
        <w:t xml:space="preserve">, including the lead consultant for the NHS on the treatment of asthma </w:t>
      </w:r>
      <w:r w:rsidR="004E5387" w:rsidRPr="00DC6CFE">
        <w:rPr>
          <w:rFonts w:eastAsia="Times New Roman"/>
          <w:sz w:val="24"/>
          <w:szCs w:val="24"/>
          <w:lang w:eastAsia="en-GB"/>
        </w:rPr>
        <w:t xml:space="preserve">as well as asthma nurses. </w:t>
      </w:r>
      <w:r w:rsidRPr="00DC6CFE">
        <w:rPr>
          <w:rFonts w:eastAsia="Times New Roman"/>
          <w:sz w:val="24"/>
          <w:szCs w:val="24"/>
          <w:lang w:eastAsia="en-GB"/>
        </w:rPr>
        <w:t>Consulting the experts identified several problems with current practice that makes thi</w:t>
      </w:r>
      <w:r w:rsidR="00C3566D" w:rsidRPr="00DC6CFE">
        <w:rPr>
          <w:rFonts w:eastAsia="Times New Roman"/>
          <w:sz w:val="24"/>
          <w:szCs w:val="24"/>
          <w:lang w:eastAsia="en-GB"/>
        </w:rPr>
        <w:t>s a life-threatening condition.</w:t>
      </w:r>
      <w:r w:rsidRPr="00DC6CFE">
        <w:rPr>
          <w:rFonts w:eastAsia="Times New Roman"/>
          <w:sz w:val="24"/>
          <w:szCs w:val="24"/>
          <w:lang w:eastAsia="en-GB"/>
        </w:rPr>
        <w:t xml:space="preserve"> Firstly, young patients (and their parents/carers) do not use the equipment such as the spacer in the correct way. Also, there is no place to log any incidents (for example where a</w:t>
      </w:r>
      <w:r w:rsidR="001A3CDC" w:rsidRPr="00DC6CFE">
        <w:rPr>
          <w:rFonts w:eastAsia="Times New Roman"/>
          <w:sz w:val="24"/>
          <w:szCs w:val="24"/>
          <w:lang w:eastAsia="en-GB"/>
        </w:rPr>
        <w:t xml:space="preserve">nd when an attack took place). </w:t>
      </w:r>
      <w:r w:rsidRPr="00DC6CFE">
        <w:rPr>
          <w:rFonts w:eastAsia="Times New Roman"/>
          <w:sz w:val="24"/>
          <w:szCs w:val="24"/>
          <w:lang w:eastAsia="en-GB"/>
        </w:rPr>
        <w:t>This is key, as different triggers can affect people to varying degrees and it is important that triggers ar</w:t>
      </w:r>
      <w:r w:rsidR="004E5387" w:rsidRPr="00DC6CFE">
        <w:rPr>
          <w:rFonts w:eastAsia="Times New Roman"/>
          <w:sz w:val="24"/>
          <w:szCs w:val="24"/>
          <w:lang w:eastAsia="en-GB"/>
        </w:rPr>
        <w:t xml:space="preserve">e identified for each patient. </w:t>
      </w:r>
      <w:r w:rsidRPr="00DC6CFE">
        <w:rPr>
          <w:rFonts w:eastAsia="Times New Roman"/>
          <w:sz w:val="24"/>
          <w:szCs w:val="24"/>
          <w:lang w:eastAsia="en-GB"/>
        </w:rPr>
        <w:t>Early compliance to taking the inhalers is crucial if the young person is to alleviate the symptoms or reduce the chances of an attac</w:t>
      </w:r>
      <w:r w:rsidR="004E5387" w:rsidRPr="00DC6CFE">
        <w:rPr>
          <w:rFonts w:eastAsia="Times New Roman"/>
          <w:sz w:val="24"/>
          <w:szCs w:val="24"/>
          <w:lang w:eastAsia="en-GB"/>
        </w:rPr>
        <w:t>k happening in the first place.</w:t>
      </w:r>
      <w:r w:rsidRPr="00DC6CFE">
        <w:rPr>
          <w:rFonts w:eastAsia="Times New Roman"/>
          <w:sz w:val="24"/>
          <w:szCs w:val="24"/>
          <w:lang w:eastAsia="en-GB"/>
        </w:rPr>
        <w:t xml:space="preserve"> As attacks can be traumatic for all stakeholders (for example, the young child, parents/grandparents and health care staff), </w:t>
      </w:r>
      <w:r w:rsidR="00271891">
        <w:rPr>
          <w:rFonts w:eastAsia="Times New Roman"/>
          <w:sz w:val="24"/>
          <w:szCs w:val="24"/>
          <w:lang w:eastAsia="en-GB"/>
        </w:rPr>
        <w:t>it is important</w:t>
      </w:r>
      <w:r w:rsidRPr="00DC6CFE">
        <w:rPr>
          <w:rFonts w:eastAsia="Times New Roman"/>
          <w:sz w:val="24"/>
          <w:szCs w:val="24"/>
          <w:lang w:eastAsia="en-GB"/>
        </w:rPr>
        <w:t xml:space="preserve"> to make the treatment of</w:t>
      </w:r>
      <w:r w:rsidR="004E5387" w:rsidRPr="00DC6CFE">
        <w:rPr>
          <w:rFonts w:eastAsia="Times New Roman"/>
          <w:sz w:val="24"/>
          <w:szCs w:val="24"/>
          <w:lang w:eastAsia="en-GB"/>
        </w:rPr>
        <w:t xml:space="preserve"> asthma a </w:t>
      </w:r>
      <w:r w:rsidR="00271891">
        <w:rPr>
          <w:rFonts w:eastAsia="Times New Roman"/>
          <w:sz w:val="24"/>
          <w:szCs w:val="24"/>
          <w:lang w:eastAsia="en-GB"/>
        </w:rPr>
        <w:t>positive</w:t>
      </w:r>
      <w:r w:rsidR="004E5387" w:rsidRPr="00DC6CFE">
        <w:rPr>
          <w:rFonts w:eastAsia="Times New Roman"/>
          <w:sz w:val="24"/>
          <w:szCs w:val="24"/>
          <w:lang w:eastAsia="en-GB"/>
        </w:rPr>
        <w:t xml:space="preserve"> experience. </w:t>
      </w:r>
      <w:r w:rsidR="00271891">
        <w:rPr>
          <w:rFonts w:eastAsia="Times New Roman"/>
          <w:sz w:val="24"/>
          <w:szCs w:val="24"/>
          <w:lang w:eastAsia="en-GB"/>
        </w:rPr>
        <w:t>Also</w:t>
      </w:r>
      <w:r w:rsidRPr="00DC6CFE">
        <w:rPr>
          <w:rFonts w:eastAsia="Times New Roman"/>
          <w:sz w:val="24"/>
          <w:szCs w:val="24"/>
          <w:lang w:eastAsia="en-GB"/>
        </w:rPr>
        <w:t xml:space="preserve">, there is a need to ‘store’ the equipment in one convenient ‘package’ so the various stakeholders have the equipment ‘to hand’ in case of an </w:t>
      </w:r>
      <w:r w:rsidR="000C7FE8" w:rsidRPr="00DC6CFE">
        <w:rPr>
          <w:rFonts w:eastAsia="Times New Roman"/>
          <w:sz w:val="24"/>
          <w:szCs w:val="24"/>
          <w:lang w:eastAsia="en-GB"/>
        </w:rPr>
        <w:t xml:space="preserve">attack. </w:t>
      </w:r>
      <w:r w:rsidR="0047499B" w:rsidRPr="00DC6CFE">
        <w:rPr>
          <w:rFonts w:eastAsia="Times New Roman"/>
          <w:sz w:val="24"/>
          <w:szCs w:val="24"/>
          <w:lang w:eastAsia="en-GB"/>
        </w:rPr>
        <w:t>These problems require</w:t>
      </w:r>
      <w:r w:rsidRPr="00DC6CFE">
        <w:rPr>
          <w:rFonts w:eastAsia="Times New Roman"/>
          <w:sz w:val="24"/>
          <w:szCs w:val="24"/>
          <w:lang w:eastAsia="en-GB"/>
        </w:rPr>
        <w:t xml:space="preserve"> a creative solution and this is the real-world problem we set the young designers.  </w:t>
      </w:r>
    </w:p>
    <w:p w14:paraId="432572D7" w14:textId="77777777" w:rsidR="00C8157F" w:rsidRPr="00DC6CFE" w:rsidRDefault="00C8157F" w:rsidP="00DC6CFE">
      <w:pPr>
        <w:pStyle w:val="NormalWeb"/>
        <w:spacing w:before="0" w:beforeAutospacing="0" w:after="0" w:afterAutospacing="0"/>
        <w:ind w:left="-851" w:right="-489"/>
        <w:rPr>
          <w:rFonts w:eastAsia="Times New Roman"/>
          <w:sz w:val="24"/>
          <w:szCs w:val="24"/>
          <w:lang w:eastAsia="en-GB"/>
        </w:rPr>
      </w:pPr>
    </w:p>
    <w:p w14:paraId="0EB3846A" w14:textId="094CA629" w:rsidR="00C8157F" w:rsidRPr="00DC6CFE" w:rsidRDefault="00C8157F" w:rsidP="000F003C">
      <w:pPr>
        <w:pStyle w:val="NormalWeb"/>
        <w:spacing w:before="0" w:beforeAutospacing="0" w:after="0" w:afterAutospacing="0"/>
        <w:ind w:left="-851" w:right="-489"/>
        <w:jc w:val="center"/>
        <w:rPr>
          <w:rFonts w:eastAsia="Times New Roman"/>
          <w:sz w:val="24"/>
          <w:szCs w:val="24"/>
          <w:lang w:eastAsia="en-GB"/>
        </w:rPr>
      </w:pPr>
      <w:r w:rsidRPr="00DC6CFE">
        <w:rPr>
          <w:noProof/>
          <w:sz w:val="24"/>
          <w:szCs w:val="24"/>
          <w:lang w:eastAsia="en-GB"/>
        </w:rPr>
        <w:lastRenderedPageBreak/>
        <w:drawing>
          <wp:inline distT="0" distB="0" distL="0" distR="0" wp14:anchorId="347A3D26" wp14:editId="1B00D088">
            <wp:extent cx="3564255" cy="214185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52187" t="39594" r="9798" b="19914"/>
                    <a:stretch>
                      <a:fillRect/>
                    </a:stretch>
                  </pic:blipFill>
                  <pic:spPr bwMode="auto">
                    <a:xfrm>
                      <a:off x="0" y="0"/>
                      <a:ext cx="3564255" cy="2141855"/>
                    </a:xfrm>
                    <a:prstGeom prst="rect">
                      <a:avLst/>
                    </a:prstGeom>
                    <a:noFill/>
                    <a:ln>
                      <a:noFill/>
                    </a:ln>
                  </pic:spPr>
                </pic:pic>
              </a:graphicData>
            </a:graphic>
          </wp:inline>
        </w:drawing>
      </w:r>
    </w:p>
    <w:p w14:paraId="17EB95FA" w14:textId="77777777" w:rsidR="00C8157F" w:rsidRPr="00DC6CFE" w:rsidRDefault="00C8157F" w:rsidP="00DC6CFE">
      <w:pPr>
        <w:pStyle w:val="NormalWeb"/>
        <w:spacing w:before="0" w:beforeAutospacing="0" w:after="0" w:afterAutospacing="0"/>
        <w:ind w:left="-851" w:right="-489"/>
        <w:rPr>
          <w:rFonts w:eastAsia="Times New Roman"/>
          <w:sz w:val="24"/>
          <w:szCs w:val="24"/>
          <w:lang w:eastAsia="en-GB"/>
        </w:rPr>
      </w:pPr>
    </w:p>
    <w:p w14:paraId="43E54587" w14:textId="0553D7CC" w:rsidR="00C8157F" w:rsidRPr="0055019E" w:rsidRDefault="00C8157F" w:rsidP="000F003C">
      <w:pPr>
        <w:pStyle w:val="NormalWeb"/>
        <w:spacing w:before="0" w:beforeAutospacing="0" w:after="0" w:afterAutospacing="0"/>
        <w:ind w:left="-851" w:right="-489"/>
        <w:jc w:val="center"/>
        <w:rPr>
          <w:rFonts w:eastAsia="Times New Roman"/>
          <w:i/>
          <w:iCs/>
          <w:sz w:val="24"/>
          <w:szCs w:val="24"/>
          <w:lang w:eastAsia="en-GB"/>
        </w:rPr>
      </w:pPr>
      <w:r w:rsidRPr="0055019E">
        <w:rPr>
          <w:rFonts w:eastAsia="Times New Roman"/>
          <w:i/>
          <w:iCs/>
          <w:sz w:val="24"/>
          <w:szCs w:val="24"/>
          <w:lang w:eastAsia="en-GB"/>
        </w:rPr>
        <w:t xml:space="preserve">Figure 1. The asthma design brief given to </w:t>
      </w:r>
      <w:r w:rsidR="0047499B" w:rsidRPr="0055019E">
        <w:rPr>
          <w:rFonts w:eastAsia="Times New Roman"/>
          <w:i/>
          <w:iCs/>
          <w:sz w:val="24"/>
          <w:szCs w:val="24"/>
          <w:lang w:eastAsia="en-GB"/>
        </w:rPr>
        <w:t>pupils</w:t>
      </w:r>
      <w:r w:rsidRPr="0055019E">
        <w:rPr>
          <w:rFonts w:eastAsia="Times New Roman"/>
          <w:i/>
          <w:iCs/>
          <w:sz w:val="24"/>
          <w:szCs w:val="24"/>
          <w:lang w:eastAsia="en-GB"/>
        </w:rPr>
        <w:t xml:space="preserve"> showing asthma equipment and other requirements</w:t>
      </w:r>
    </w:p>
    <w:p w14:paraId="4DA91E3D" w14:textId="77777777" w:rsidR="00C8157F" w:rsidRPr="00DC6CFE" w:rsidRDefault="00C8157F" w:rsidP="00DC6CFE">
      <w:pPr>
        <w:pStyle w:val="NormalWeb"/>
        <w:spacing w:before="0" w:beforeAutospacing="0" w:after="0" w:afterAutospacing="0"/>
        <w:ind w:left="-851" w:right="-489"/>
        <w:rPr>
          <w:rFonts w:eastAsia="Times New Roman"/>
          <w:sz w:val="24"/>
          <w:szCs w:val="24"/>
          <w:lang w:eastAsia="en-GB"/>
        </w:rPr>
      </w:pPr>
    </w:p>
    <w:p w14:paraId="6BF9EDF6" w14:textId="77777777" w:rsidR="00C8157F" w:rsidRPr="00DC6CFE" w:rsidRDefault="00C8157F" w:rsidP="00DC6CFE">
      <w:pPr>
        <w:pStyle w:val="NormalWeb"/>
        <w:spacing w:before="0" w:beforeAutospacing="0" w:after="0" w:afterAutospacing="0"/>
        <w:ind w:left="-851" w:right="-489"/>
        <w:rPr>
          <w:rFonts w:eastAsia="Times New Roman"/>
          <w:sz w:val="24"/>
          <w:szCs w:val="24"/>
          <w:lang w:eastAsia="en-GB"/>
        </w:rPr>
      </w:pPr>
    </w:p>
    <w:p w14:paraId="5DD7911E" w14:textId="7B954F90" w:rsidR="00C8157F" w:rsidRPr="00DC6CFE" w:rsidRDefault="00C8157F" w:rsidP="00DC6CFE">
      <w:pPr>
        <w:ind w:right="-489"/>
        <w:rPr>
          <w:rFonts w:ascii="Times New Roman" w:hAnsi="Times New Roman"/>
          <w:shd w:val="clear" w:color="auto" w:fill="FFFFFF"/>
        </w:rPr>
      </w:pPr>
      <w:r w:rsidRPr="00DC6CFE">
        <w:rPr>
          <w:rFonts w:ascii="Times New Roman" w:eastAsia="Times New Roman" w:hAnsi="Times New Roman"/>
          <w:lang w:eastAsia="en-GB"/>
        </w:rPr>
        <w:t xml:space="preserve">Reported here is how the DOT initiative is beginning to research </w:t>
      </w:r>
      <w:r w:rsidR="00271891">
        <w:rPr>
          <w:rFonts w:ascii="Times New Roman" w:eastAsia="Times New Roman" w:hAnsi="Times New Roman"/>
          <w:lang w:eastAsia="en-GB"/>
        </w:rPr>
        <w:t>the way</w:t>
      </w:r>
      <w:r w:rsidRPr="00DC6CFE">
        <w:rPr>
          <w:rFonts w:ascii="Times New Roman" w:eastAsia="Times New Roman" w:hAnsi="Times New Roman"/>
          <w:lang w:eastAsia="en-GB"/>
        </w:rPr>
        <w:t xml:space="preserve"> education might transfo</w:t>
      </w:r>
      <w:r w:rsidR="004B0909" w:rsidRPr="00DC6CFE">
        <w:rPr>
          <w:rFonts w:ascii="Times New Roman" w:eastAsia="Times New Roman" w:hAnsi="Times New Roman"/>
          <w:lang w:eastAsia="en-GB"/>
        </w:rPr>
        <w:t>rm students’ experiences in D&amp;T</w:t>
      </w:r>
      <w:r w:rsidRPr="00DC6CFE">
        <w:rPr>
          <w:rFonts w:ascii="Times New Roman" w:eastAsia="Times New Roman" w:hAnsi="Times New Roman"/>
          <w:lang w:eastAsia="en-GB"/>
        </w:rPr>
        <w:t xml:space="preserve"> by </w:t>
      </w:r>
      <w:r w:rsidR="0027156A" w:rsidRPr="00DC6CFE">
        <w:rPr>
          <w:rFonts w:ascii="Times New Roman" w:eastAsia="Times New Roman" w:hAnsi="Times New Roman"/>
          <w:lang w:eastAsia="en-GB"/>
        </w:rPr>
        <w:t>relaying the importance of empathy</w:t>
      </w:r>
      <w:r w:rsidRPr="00DC6CFE">
        <w:rPr>
          <w:rFonts w:ascii="Times New Roman" w:eastAsia="Times New Roman" w:hAnsi="Times New Roman"/>
          <w:lang w:eastAsia="en-GB"/>
        </w:rPr>
        <w:t xml:space="preserve"> as part of a creative climate. </w:t>
      </w:r>
      <w:r w:rsidR="00B72F7E" w:rsidRPr="00DC6CFE">
        <w:rPr>
          <w:rFonts w:ascii="Times New Roman" w:eastAsia="Times New Roman" w:hAnsi="Times New Roman"/>
          <w:lang w:eastAsia="en-GB"/>
        </w:rPr>
        <w:t xml:space="preserve">For example, as part of the empathy tuition procedure, pupils are shown </w:t>
      </w:r>
      <w:r w:rsidR="004E5387" w:rsidRPr="00DC6CFE">
        <w:rPr>
          <w:rFonts w:ascii="Times New Roman" w:eastAsia="Times New Roman" w:hAnsi="Times New Roman"/>
          <w:lang w:eastAsia="en-GB"/>
        </w:rPr>
        <w:t>posters</w:t>
      </w:r>
      <w:r w:rsidR="004C411D" w:rsidRPr="00DC6CFE">
        <w:rPr>
          <w:rFonts w:ascii="Times New Roman" w:eastAsia="Times New Roman" w:hAnsi="Times New Roman"/>
          <w:lang w:eastAsia="en-GB"/>
        </w:rPr>
        <w:t xml:space="preserve"> that guide them towards creating their designs. One of these </w:t>
      </w:r>
      <w:r w:rsidR="00975BFB" w:rsidRPr="00DC6CFE">
        <w:rPr>
          <w:rFonts w:ascii="Times New Roman" w:eastAsia="Times New Roman" w:hAnsi="Times New Roman"/>
          <w:lang w:eastAsia="en-GB"/>
        </w:rPr>
        <w:t>portfolio</w:t>
      </w:r>
      <w:r w:rsidR="004C411D" w:rsidRPr="00DC6CFE">
        <w:rPr>
          <w:rFonts w:ascii="Times New Roman" w:eastAsia="Times New Roman" w:hAnsi="Times New Roman"/>
          <w:lang w:eastAsia="en-GB"/>
        </w:rPr>
        <w:t>s advocates the importance of not being judgmental of their own or others’ designs in order to keep an open mind.</w:t>
      </w:r>
      <w:r w:rsidR="00B72F7E" w:rsidRPr="00DC6CFE">
        <w:rPr>
          <w:rFonts w:ascii="Times New Roman" w:eastAsia="Times New Roman" w:hAnsi="Times New Roman"/>
          <w:lang w:eastAsia="en-GB"/>
        </w:rPr>
        <w:t xml:space="preserve"> </w:t>
      </w:r>
      <w:r w:rsidRPr="00DC6CFE">
        <w:rPr>
          <w:rFonts w:ascii="Times New Roman" w:hAnsi="Times New Roman"/>
        </w:rPr>
        <w:t xml:space="preserve">There is evidence that affective or emotional scaffolding </w:t>
      </w:r>
      <w:r w:rsidR="00334DCC" w:rsidRPr="00DC6CFE">
        <w:rPr>
          <w:rFonts w:ascii="Times New Roman" w:hAnsi="Times New Roman"/>
        </w:rPr>
        <w:t>‘engages students’ imagination -</w:t>
      </w:r>
      <w:r w:rsidRPr="00DC6CFE">
        <w:rPr>
          <w:rFonts w:ascii="Times New Roman" w:hAnsi="Times New Roman"/>
        </w:rPr>
        <w:t xml:space="preserve"> using metaphor, visual representat</w:t>
      </w:r>
      <w:r w:rsidR="00334DCC" w:rsidRPr="00DC6CFE">
        <w:rPr>
          <w:rFonts w:ascii="Times New Roman" w:hAnsi="Times New Roman"/>
        </w:rPr>
        <w:t>ions, or narratives of content -</w:t>
      </w:r>
      <w:r w:rsidRPr="00DC6CFE">
        <w:rPr>
          <w:rFonts w:ascii="Times New Roman" w:hAnsi="Times New Roman"/>
        </w:rPr>
        <w:t xml:space="preserve"> in an effort to foster a particular emotional response to academic subject matter’ and this has received little attention in educational research (Ros</w:t>
      </w:r>
      <w:r w:rsidR="00736E0D" w:rsidRPr="00DC6CFE">
        <w:rPr>
          <w:rFonts w:ascii="Times New Roman" w:hAnsi="Times New Roman"/>
        </w:rPr>
        <w:t xml:space="preserve">iek &amp; Baghetto, 2009, p181). </w:t>
      </w:r>
      <w:r w:rsidR="00A4325D">
        <w:rPr>
          <w:rFonts w:ascii="Times New Roman" w:hAnsi="Times New Roman"/>
        </w:rPr>
        <w:t>S</w:t>
      </w:r>
      <w:r w:rsidRPr="00DC6CFE">
        <w:rPr>
          <w:rFonts w:ascii="Times New Roman" w:hAnsi="Times New Roman"/>
        </w:rPr>
        <w:t>uch in</w:t>
      </w:r>
      <w:r w:rsidR="004E5387" w:rsidRPr="00DC6CFE">
        <w:rPr>
          <w:rFonts w:ascii="Times New Roman" w:hAnsi="Times New Roman"/>
        </w:rPr>
        <w:t>teractions and exchanges depend</w:t>
      </w:r>
      <w:r w:rsidRPr="00DC6CFE">
        <w:rPr>
          <w:rFonts w:ascii="Times New Roman" w:hAnsi="Times New Roman"/>
        </w:rPr>
        <w:t xml:space="preserve"> on the degree of support one social partner offers the other and this can range from ‘using prompts and encouragement’, to modelling a task to an expert offering directions with ‘explicit and specific instruc</w:t>
      </w:r>
      <w:r w:rsidR="00073D35" w:rsidRPr="00DC6CFE">
        <w:rPr>
          <w:rFonts w:ascii="Times New Roman" w:hAnsi="Times New Roman"/>
        </w:rPr>
        <w:t xml:space="preserve">tions’ (Moscolo, 2005, p190); as well as </w:t>
      </w:r>
      <w:r w:rsidR="00FD4893" w:rsidRPr="00DC6CFE">
        <w:rPr>
          <w:rFonts w:ascii="Times New Roman" w:hAnsi="Times New Roman"/>
        </w:rPr>
        <w:t xml:space="preserve">noting that </w:t>
      </w:r>
      <w:r w:rsidR="00FD4893" w:rsidRPr="00DC6CFE">
        <w:rPr>
          <w:rFonts w:ascii="Times New Roman" w:hAnsi="Times New Roman"/>
          <w:shd w:val="clear" w:color="auto" w:fill="FFFFFF"/>
        </w:rPr>
        <w:t>social, cognitive and emotional support are not dichotomous but mutually interdependent</w:t>
      </w:r>
      <w:r w:rsidR="00FD4893" w:rsidRPr="00DC6CFE">
        <w:rPr>
          <w:rFonts w:ascii="Times New Roman" w:hAnsi="Times New Roman"/>
        </w:rPr>
        <w:t xml:space="preserve"> (</w:t>
      </w:r>
      <w:r w:rsidRPr="00DC6CFE">
        <w:rPr>
          <w:rFonts w:ascii="Times New Roman" w:hAnsi="Times New Roman"/>
        </w:rPr>
        <w:t>Rosiek &amp; Baghetto</w:t>
      </w:r>
      <w:r w:rsidR="00FD4893" w:rsidRPr="00DC6CFE">
        <w:rPr>
          <w:rFonts w:ascii="Times New Roman" w:hAnsi="Times New Roman"/>
        </w:rPr>
        <w:t xml:space="preserve">, </w:t>
      </w:r>
      <w:r w:rsidRPr="00DC6CFE">
        <w:rPr>
          <w:rFonts w:ascii="Times New Roman" w:hAnsi="Times New Roman"/>
        </w:rPr>
        <w:t>2009)</w:t>
      </w:r>
      <w:r w:rsidR="00FD4893" w:rsidRPr="00DC6CFE">
        <w:rPr>
          <w:rFonts w:ascii="Times New Roman" w:hAnsi="Times New Roman"/>
          <w:shd w:val="clear" w:color="auto" w:fill="FFFFFF"/>
        </w:rPr>
        <w:t>.</w:t>
      </w:r>
    </w:p>
    <w:p w14:paraId="31E71493" w14:textId="77777777" w:rsidR="00C8157F" w:rsidRPr="00DC6CFE" w:rsidRDefault="00C8157F" w:rsidP="00DC6CFE">
      <w:pPr>
        <w:ind w:right="-489"/>
        <w:rPr>
          <w:rFonts w:ascii="Times New Roman" w:hAnsi="Times New Roman"/>
          <w:shd w:val="clear" w:color="auto" w:fill="FFFFFF"/>
        </w:rPr>
      </w:pPr>
    </w:p>
    <w:p w14:paraId="4E19DE4B" w14:textId="77777777" w:rsidR="00D82A90" w:rsidRPr="00DC6CFE" w:rsidRDefault="00D82A90" w:rsidP="00DC6CFE">
      <w:pPr>
        <w:pStyle w:val="NormalWeb"/>
        <w:spacing w:before="0" w:beforeAutospacing="0" w:after="0" w:afterAutospacing="0"/>
        <w:rPr>
          <w:rFonts w:eastAsia="Times New Roman"/>
          <w:sz w:val="24"/>
          <w:szCs w:val="24"/>
          <w:lang w:eastAsia="en-GB"/>
        </w:rPr>
      </w:pPr>
    </w:p>
    <w:p w14:paraId="5171AFAC" w14:textId="77777777" w:rsidR="00D82A90" w:rsidRPr="00720525" w:rsidRDefault="00D82A90" w:rsidP="00DC6CFE">
      <w:pPr>
        <w:pStyle w:val="NormalWeb"/>
        <w:spacing w:before="0" w:beforeAutospacing="0" w:after="0" w:afterAutospacing="0"/>
        <w:rPr>
          <w:b/>
          <w:sz w:val="24"/>
          <w:szCs w:val="24"/>
        </w:rPr>
      </w:pPr>
      <w:r w:rsidRPr="00720525">
        <w:rPr>
          <w:b/>
          <w:sz w:val="24"/>
          <w:szCs w:val="24"/>
        </w:rPr>
        <w:t>Torrance Test of Creative Thinking (TTCT)</w:t>
      </w:r>
    </w:p>
    <w:p w14:paraId="116D4948" w14:textId="77777777" w:rsidR="00D82A90" w:rsidRPr="00DC6CFE" w:rsidRDefault="00D82A90" w:rsidP="00DC6CFE">
      <w:pPr>
        <w:pStyle w:val="NormalWeb"/>
        <w:spacing w:before="0" w:beforeAutospacing="0" w:after="0" w:afterAutospacing="0"/>
        <w:rPr>
          <w:b/>
          <w:sz w:val="24"/>
          <w:szCs w:val="24"/>
        </w:rPr>
      </w:pPr>
    </w:p>
    <w:p w14:paraId="4B068467" w14:textId="7FEEC05C" w:rsidR="000614B2" w:rsidRPr="00B463BB" w:rsidRDefault="00D82A90" w:rsidP="00EF14D5">
      <w:pPr>
        <w:pStyle w:val="NormalWeb"/>
        <w:spacing w:before="0" w:beforeAutospacing="0" w:after="0" w:afterAutospacing="0"/>
        <w:rPr>
          <w:sz w:val="24"/>
          <w:szCs w:val="24"/>
          <w:lang w:val="en-US"/>
        </w:rPr>
      </w:pPr>
      <w:r w:rsidRPr="00DC6CFE">
        <w:rPr>
          <w:sz w:val="24"/>
          <w:szCs w:val="24"/>
          <w:lang w:val="en-US"/>
        </w:rPr>
        <w:t xml:space="preserve">The aim was to see if the use of the </w:t>
      </w:r>
      <w:r w:rsidR="00736E0D" w:rsidRPr="00DC6CFE">
        <w:rPr>
          <w:sz w:val="24"/>
          <w:szCs w:val="24"/>
          <w:lang w:val="en-US"/>
        </w:rPr>
        <w:t xml:space="preserve">aforementioned </w:t>
      </w:r>
      <w:r w:rsidRPr="00DC6CFE">
        <w:rPr>
          <w:sz w:val="24"/>
          <w:szCs w:val="24"/>
          <w:lang w:val="en-US"/>
        </w:rPr>
        <w:t xml:space="preserve">DOT procedure would have an impact on the creativity levels, and in particular the creative </w:t>
      </w:r>
      <w:r w:rsidR="008C4166" w:rsidRPr="00DC6CFE">
        <w:rPr>
          <w:sz w:val="24"/>
          <w:szCs w:val="24"/>
          <w:lang w:val="en-US"/>
        </w:rPr>
        <w:t>empathic</w:t>
      </w:r>
      <w:r w:rsidRPr="00DC6CFE">
        <w:rPr>
          <w:sz w:val="24"/>
          <w:szCs w:val="24"/>
          <w:lang w:val="en-US"/>
        </w:rPr>
        <w:t xml:space="preserve"> abilities, of the I-school according to the assessment criteria of the TTCT. The TTCT</w:t>
      </w:r>
      <w:r w:rsidR="007B5A98">
        <w:rPr>
          <w:sz w:val="24"/>
          <w:szCs w:val="24"/>
          <w:lang w:val="en-US"/>
        </w:rPr>
        <w:t xml:space="preserve">, originally created by Ellis Paul Torrance (1966) </w:t>
      </w:r>
      <w:r w:rsidRPr="00DC6CFE">
        <w:rPr>
          <w:sz w:val="24"/>
          <w:szCs w:val="24"/>
          <w:lang w:val="en-US"/>
        </w:rPr>
        <w:t>consists of a number of creative figural and verbal criteria</w:t>
      </w:r>
      <w:r w:rsidR="00271891">
        <w:rPr>
          <w:sz w:val="24"/>
          <w:szCs w:val="24"/>
          <w:lang w:val="en-US"/>
        </w:rPr>
        <w:t>,</w:t>
      </w:r>
      <w:r w:rsidRPr="00DC6CFE">
        <w:rPr>
          <w:sz w:val="24"/>
          <w:szCs w:val="24"/>
          <w:lang w:val="en-US"/>
        </w:rPr>
        <w:t xml:space="preserve"> and</w:t>
      </w:r>
      <w:r w:rsidRPr="00DC6CFE">
        <w:rPr>
          <w:sz w:val="24"/>
          <w:szCs w:val="24"/>
        </w:rPr>
        <w:t xml:space="preserve"> a </w:t>
      </w:r>
      <w:r w:rsidRPr="00DC6CFE">
        <w:rPr>
          <w:sz w:val="24"/>
          <w:szCs w:val="24"/>
          <w:lang w:val="en-US"/>
        </w:rPr>
        <w:t>battery of measures requires subjects to respond to figural (drawing) and verbal (written) stimuli that can be reliably measured for their creative strengths. The figural categories consist</w:t>
      </w:r>
      <w:r w:rsidRPr="00DC6CFE">
        <w:rPr>
          <w:sz w:val="24"/>
          <w:szCs w:val="24"/>
        </w:rPr>
        <w:t xml:space="preserve"> of a main set of creative responses (</w:t>
      </w:r>
      <w:r w:rsidRPr="00DC6CFE">
        <w:rPr>
          <w:sz w:val="24"/>
          <w:szCs w:val="24"/>
          <w:lang w:val="en-US"/>
        </w:rPr>
        <w:t>fluency, originality, elaboration, abstractness of title, resistance to premature closure). There is also</w:t>
      </w:r>
      <w:r w:rsidRPr="00DC6CFE">
        <w:rPr>
          <w:sz w:val="24"/>
          <w:szCs w:val="24"/>
        </w:rPr>
        <w:t xml:space="preserve"> an additional checklist of creative strengths </w:t>
      </w:r>
      <w:r w:rsidRPr="00DC6CFE">
        <w:rPr>
          <w:sz w:val="24"/>
          <w:szCs w:val="24"/>
          <w:lang w:val="en-US"/>
        </w:rPr>
        <w:t xml:space="preserve">(emotional expressiveness, storytelling articulateness, movement or action, expressiveness of titles, synthesis of incomplete figures, synthesis of lines or circles, unusual visualization, internal visualization, extending or breaking boundaries, humour, richness of imagery, colourfulness of imagery, fantasy). As well as investigating each creative strength individually, the scores for this latter creative strengths section were aggregated to form a total score of creative strengths. A total figural score was created by adding </w:t>
      </w:r>
      <w:r w:rsidRPr="00DC6CFE">
        <w:rPr>
          <w:sz w:val="24"/>
          <w:szCs w:val="24"/>
          <w:lang w:val="en-US"/>
        </w:rPr>
        <w:lastRenderedPageBreak/>
        <w:t>together the five main figural components and all the creative strengths. The main verbal categories consist of fluen</w:t>
      </w:r>
      <w:r w:rsidR="0027348C" w:rsidRPr="00DC6CFE">
        <w:rPr>
          <w:sz w:val="24"/>
          <w:szCs w:val="24"/>
          <w:lang w:val="en-US"/>
        </w:rPr>
        <w:t>cy, originality and flexibility;</w:t>
      </w:r>
      <w:r w:rsidRPr="00DC6CFE">
        <w:rPr>
          <w:sz w:val="24"/>
          <w:szCs w:val="24"/>
          <w:lang w:val="en-US"/>
        </w:rPr>
        <w:t xml:space="preserve"> and a total verbal score was </w:t>
      </w:r>
      <w:r w:rsidR="005A32C5" w:rsidRPr="00DC6CFE">
        <w:rPr>
          <w:sz w:val="24"/>
          <w:szCs w:val="24"/>
          <w:lang w:val="en-US"/>
        </w:rPr>
        <w:t>created</w:t>
      </w:r>
      <w:r w:rsidRPr="00DC6CFE">
        <w:rPr>
          <w:sz w:val="24"/>
          <w:szCs w:val="24"/>
          <w:lang w:val="en-US"/>
        </w:rPr>
        <w:t xml:space="preserve"> by aggregating the three verbal categories. Moreover, a total creative score was made by merging all the scores across figural and verbal categories.</w:t>
      </w:r>
      <w:r w:rsidR="00B463BB">
        <w:rPr>
          <w:sz w:val="24"/>
          <w:szCs w:val="24"/>
          <w:lang w:val="en-US"/>
        </w:rPr>
        <w:t xml:space="preserve"> </w:t>
      </w:r>
      <w:r w:rsidRPr="00DC6CFE">
        <w:rPr>
          <w:sz w:val="24"/>
          <w:szCs w:val="24"/>
        </w:rPr>
        <w:t xml:space="preserve">Despite being a well-established measure of creativity, inter-rater reliability was </w:t>
      </w:r>
      <w:r w:rsidR="008C7088">
        <w:rPr>
          <w:sz w:val="24"/>
          <w:szCs w:val="24"/>
        </w:rPr>
        <w:t>performed</w:t>
      </w:r>
      <w:r w:rsidRPr="00DC6CFE">
        <w:rPr>
          <w:sz w:val="24"/>
          <w:szCs w:val="24"/>
        </w:rPr>
        <w:t xml:space="preserve"> for the TTCT. This was base</w:t>
      </w:r>
      <w:r w:rsidR="0027348C" w:rsidRPr="00DC6CFE">
        <w:rPr>
          <w:sz w:val="24"/>
          <w:szCs w:val="24"/>
        </w:rPr>
        <w:t>d on sample of 40 tests (approximately one third</w:t>
      </w:r>
      <w:r w:rsidRPr="00DC6CFE">
        <w:rPr>
          <w:sz w:val="24"/>
          <w:szCs w:val="24"/>
        </w:rPr>
        <w:t xml:space="preserve"> of</w:t>
      </w:r>
      <w:r w:rsidR="00B463BB">
        <w:rPr>
          <w:sz w:val="24"/>
          <w:szCs w:val="24"/>
        </w:rPr>
        <w:t xml:space="preserve"> the</w:t>
      </w:r>
      <w:r w:rsidRPr="00DC6CFE">
        <w:rPr>
          <w:sz w:val="24"/>
          <w:szCs w:val="24"/>
        </w:rPr>
        <w:t xml:space="preserve"> total </w:t>
      </w:r>
      <w:r w:rsidR="00B463BB">
        <w:rPr>
          <w:sz w:val="24"/>
          <w:szCs w:val="24"/>
        </w:rPr>
        <w:t>responses</w:t>
      </w:r>
      <w:r w:rsidRPr="00DC6CFE">
        <w:rPr>
          <w:sz w:val="24"/>
          <w:szCs w:val="24"/>
        </w:rPr>
        <w:t>). Using Cohen’s Kappa</w:t>
      </w:r>
      <w:r w:rsidR="008C7088">
        <w:rPr>
          <w:sz w:val="24"/>
          <w:szCs w:val="24"/>
        </w:rPr>
        <w:t xml:space="preserve"> for the categorical data from the verbal tasks, the reliability score was 0.86 (excellent); and </w:t>
      </w:r>
      <w:r w:rsidRPr="00DC6CFE">
        <w:rPr>
          <w:sz w:val="24"/>
          <w:szCs w:val="24"/>
        </w:rPr>
        <w:t xml:space="preserve">Intra-class Correlation Coefficient </w:t>
      </w:r>
      <w:r w:rsidR="008C7088">
        <w:rPr>
          <w:sz w:val="24"/>
          <w:szCs w:val="24"/>
        </w:rPr>
        <w:t>for the continuous data of the figural tasks</w:t>
      </w:r>
      <w:r w:rsidRPr="00DC6CFE">
        <w:rPr>
          <w:sz w:val="24"/>
          <w:szCs w:val="24"/>
        </w:rPr>
        <w:t xml:space="preserve">, </w:t>
      </w:r>
      <w:r w:rsidR="008C7088">
        <w:rPr>
          <w:sz w:val="24"/>
          <w:szCs w:val="24"/>
        </w:rPr>
        <w:t xml:space="preserve">the </w:t>
      </w:r>
      <w:r w:rsidR="00EF14D5">
        <w:rPr>
          <w:sz w:val="24"/>
          <w:szCs w:val="24"/>
        </w:rPr>
        <w:t xml:space="preserve">reliability </w:t>
      </w:r>
      <w:r w:rsidR="008C7088">
        <w:rPr>
          <w:sz w:val="24"/>
          <w:szCs w:val="24"/>
        </w:rPr>
        <w:t>score was 0.70</w:t>
      </w:r>
      <w:r w:rsidR="00EF14D5">
        <w:rPr>
          <w:sz w:val="24"/>
          <w:szCs w:val="24"/>
        </w:rPr>
        <w:t xml:space="preserve"> (good)</w:t>
      </w:r>
      <w:r w:rsidR="008C7088">
        <w:rPr>
          <w:sz w:val="24"/>
          <w:szCs w:val="24"/>
        </w:rPr>
        <w:t xml:space="preserve">. </w:t>
      </w:r>
    </w:p>
    <w:p w14:paraId="61F8F38B" w14:textId="4A68614E" w:rsidR="00F45C19" w:rsidRDefault="00F45C19" w:rsidP="00DC6CFE">
      <w:pPr>
        <w:rPr>
          <w:rFonts w:ascii="Times New Roman" w:hAnsi="Times New Roman"/>
        </w:rPr>
      </w:pPr>
    </w:p>
    <w:p w14:paraId="2169D6D6" w14:textId="77777777" w:rsidR="00EF14D5" w:rsidRPr="00DC6CFE" w:rsidRDefault="00EF14D5" w:rsidP="00DC6CFE">
      <w:pPr>
        <w:rPr>
          <w:rFonts w:ascii="Times New Roman" w:hAnsi="Times New Roman"/>
        </w:rPr>
      </w:pPr>
    </w:p>
    <w:p w14:paraId="4382DB00" w14:textId="77777777" w:rsidR="00D82A90" w:rsidRPr="00214790" w:rsidRDefault="00D82A90" w:rsidP="00DC6CFE">
      <w:pPr>
        <w:pStyle w:val="NormalWeb"/>
        <w:spacing w:before="0" w:beforeAutospacing="0" w:after="0" w:afterAutospacing="0"/>
        <w:rPr>
          <w:b/>
          <w:bCs/>
          <w:smallCaps/>
          <w:sz w:val="24"/>
          <w:szCs w:val="24"/>
          <w:lang w:val="en-US"/>
        </w:rPr>
      </w:pPr>
      <w:r w:rsidRPr="00214790">
        <w:rPr>
          <w:b/>
          <w:bCs/>
          <w:smallCaps/>
          <w:sz w:val="24"/>
          <w:szCs w:val="24"/>
          <w:lang w:val="en-US"/>
        </w:rPr>
        <w:t>Findings</w:t>
      </w:r>
    </w:p>
    <w:p w14:paraId="0E18579C" w14:textId="77777777" w:rsidR="00D82A90" w:rsidRPr="00DC6CFE" w:rsidRDefault="00D82A90" w:rsidP="00DC6CFE">
      <w:pPr>
        <w:pStyle w:val="NormalWeb"/>
        <w:spacing w:before="0" w:beforeAutospacing="0" w:after="0" w:afterAutospacing="0"/>
        <w:rPr>
          <w:sz w:val="24"/>
          <w:szCs w:val="24"/>
        </w:rPr>
      </w:pPr>
    </w:p>
    <w:p w14:paraId="531BDA5C" w14:textId="394F6BB2" w:rsidR="005A32C5" w:rsidRPr="00DC6CFE" w:rsidRDefault="005A32C5" w:rsidP="00DC6CFE">
      <w:pPr>
        <w:rPr>
          <w:rFonts w:ascii="Times New Roman" w:hAnsi="Times New Roman"/>
        </w:rPr>
      </w:pPr>
      <w:r w:rsidRPr="00DC6CFE">
        <w:rPr>
          <w:rFonts w:ascii="Times New Roman" w:hAnsi="Times New Roman"/>
        </w:rPr>
        <w:t xml:space="preserve">This section is in two parts. Firstly, presented are the quantitative findings </w:t>
      </w:r>
      <w:r w:rsidR="000C7FE8" w:rsidRPr="00DC6CFE">
        <w:rPr>
          <w:rFonts w:ascii="Times New Roman" w:hAnsi="Times New Roman"/>
        </w:rPr>
        <w:t>from</w:t>
      </w:r>
      <w:r w:rsidRPr="00DC6CFE">
        <w:rPr>
          <w:rFonts w:ascii="Times New Roman" w:hAnsi="Times New Roman"/>
        </w:rPr>
        <w:t xml:space="preserve"> the two s</w:t>
      </w:r>
      <w:r w:rsidR="00FC7051" w:rsidRPr="00DC6CFE">
        <w:rPr>
          <w:rFonts w:ascii="Times New Roman" w:hAnsi="Times New Roman"/>
        </w:rPr>
        <w:t>chools: the intervention school</w:t>
      </w:r>
      <w:r w:rsidR="000C7FE8" w:rsidRPr="00DC6CFE">
        <w:rPr>
          <w:rFonts w:ascii="Times New Roman" w:hAnsi="Times New Roman"/>
        </w:rPr>
        <w:t xml:space="preserve"> (I-school)</w:t>
      </w:r>
      <w:r w:rsidR="00B777D4">
        <w:rPr>
          <w:rFonts w:ascii="Times New Roman" w:hAnsi="Times New Roman"/>
        </w:rPr>
        <w:t>,</w:t>
      </w:r>
      <w:r w:rsidRPr="00DC6CFE">
        <w:rPr>
          <w:rFonts w:ascii="Times New Roman" w:hAnsi="Times New Roman"/>
        </w:rPr>
        <w:t xml:space="preserve"> which was given the DOT measure</w:t>
      </w:r>
      <w:r w:rsidR="00FC7051" w:rsidRPr="00DC6CFE">
        <w:rPr>
          <w:rFonts w:ascii="Times New Roman" w:hAnsi="Times New Roman"/>
        </w:rPr>
        <w:t>, and the control school</w:t>
      </w:r>
      <w:r w:rsidRPr="00DC6CFE">
        <w:rPr>
          <w:rFonts w:ascii="Times New Roman" w:hAnsi="Times New Roman"/>
        </w:rPr>
        <w:t xml:space="preserve"> </w:t>
      </w:r>
      <w:r w:rsidR="000C7FE8" w:rsidRPr="00DC6CFE">
        <w:rPr>
          <w:rFonts w:ascii="Times New Roman" w:hAnsi="Times New Roman"/>
        </w:rPr>
        <w:t>(C-school)</w:t>
      </w:r>
      <w:r w:rsidR="00B777D4">
        <w:rPr>
          <w:rFonts w:ascii="Times New Roman" w:hAnsi="Times New Roman"/>
        </w:rPr>
        <w:t>,</w:t>
      </w:r>
      <w:r w:rsidR="000C7FE8" w:rsidRPr="00DC6CFE">
        <w:rPr>
          <w:rFonts w:ascii="Times New Roman" w:hAnsi="Times New Roman"/>
        </w:rPr>
        <w:t xml:space="preserve"> </w:t>
      </w:r>
      <w:r w:rsidRPr="00DC6CFE">
        <w:rPr>
          <w:rFonts w:ascii="Times New Roman" w:hAnsi="Times New Roman"/>
        </w:rPr>
        <w:t xml:space="preserve">which was not. Secondly, presented are the qualitative findings from the interviews </w:t>
      </w:r>
      <w:r w:rsidR="00B463BB">
        <w:rPr>
          <w:rFonts w:ascii="Times New Roman" w:hAnsi="Times New Roman"/>
        </w:rPr>
        <w:t>conducted</w:t>
      </w:r>
      <w:r w:rsidRPr="00DC6CFE">
        <w:rPr>
          <w:rFonts w:ascii="Times New Roman" w:hAnsi="Times New Roman"/>
        </w:rPr>
        <w:t xml:space="preserve"> with the two schools that </w:t>
      </w:r>
      <w:r w:rsidR="000C7FE8" w:rsidRPr="00DC6CFE">
        <w:rPr>
          <w:rFonts w:ascii="Times New Roman" w:hAnsi="Times New Roman"/>
        </w:rPr>
        <w:t>were given</w:t>
      </w:r>
      <w:r w:rsidRPr="00DC6CFE">
        <w:rPr>
          <w:rFonts w:ascii="Times New Roman" w:hAnsi="Times New Roman"/>
        </w:rPr>
        <w:t xml:space="preserve"> the DOT procedure: the intervention school and the girls’ school.</w:t>
      </w:r>
    </w:p>
    <w:p w14:paraId="39B90A75" w14:textId="68D1E4B5" w:rsidR="005A32C5" w:rsidRDefault="005A32C5" w:rsidP="00DC6CFE">
      <w:pPr>
        <w:rPr>
          <w:rFonts w:ascii="Times New Roman" w:hAnsi="Times New Roman"/>
        </w:rPr>
      </w:pPr>
    </w:p>
    <w:p w14:paraId="573FD635" w14:textId="77777777" w:rsidR="005753C5" w:rsidRPr="00DC6CFE" w:rsidRDefault="005753C5" w:rsidP="00DC6CFE">
      <w:pPr>
        <w:rPr>
          <w:rFonts w:ascii="Times New Roman" w:hAnsi="Times New Roman"/>
        </w:rPr>
      </w:pPr>
    </w:p>
    <w:p w14:paraId="3B60CBEE" w14:textId="2DD1B8A8" w:rsidR="002A09CB" w:rsidRDefault="002A09CB" w:rsidP="00DC6CFE">
      <w:pPr>
        <w:rPr>
          <w:rFonts w:ascii="Times New Roman" w:hAnsi="Times New Roman"/>
          <w:b/>
        </w:rPr>
      </w:pPr>
      <w:r>
        <w:rPr>
          <w:rFonts w:ascii="Times New Roman" w:hAnsi="Times New Roman"/>
          <w:b/>
        </w:rPr>
        <w:t>Data analyses</w:t>
      </w:r>
    </w:p>
    <w:p w14:paraId="61A5DB32" w14:textId="77777777" w:rsidR="002A09CB" w:rsidRDefault="002A09CB" w:rsidP="00DC6CFE">
      <w:pPr>
        <w:rPr>
          <w:rFonts w:ascii="Times New Roman" w:hAnsi="Times New Roman"/>
          <w:b/>
        </w:rPr>
      </w:pPr>
    </w:p>
    <w:p w14:paraId="59E4F1F6" w14:textId="03464F67" w:rsidR="005A32C5" w:rsidRPr="00DC6CFE" w:rsidRDefault="002A09CB" w:rsidP="00DC6CFE">
      <w:pPr>
        <w:rPr>
          <w:rFonts w:ascii="Times New Roman" w:hAnsi="Times New Roman"/>
          <w:b/>
        </w:rPr>
      </w:pPr>
      <w:r>
        <w:rPr>
          <w:rFonts w:ascii="Times New Roman" w:hAnsi="Times New Roman"/>
          <w:b/>
        </w:rPr>
        <w:t>Overall creativity</w:t>
      </w:r>
    </w:p>
    <w:p w14:paraId="6E94ECF0" w14:textId="77777777" w:rsidR="005A32C5" w:rsidRPr="00DC6CFE" w:rsidRDefault="005A32C5" w:rsidP="00DC6CFE">
      <w:pPr>
        <w:rPr>
          <w:rFonts w:ascii="Times New Roman" w:hAnsi="Times New Roman"/>
        </w:rPr>
      </w:pPr>
    </w:p>
    <w:p w14:paraId="681F1742" w14:textId="32D70906" w:rsidR="005D6198" w:rsidRPr="002A09CB" w:rsidRDefault="00D82A90" w:rsidP="00DC6CFE">
      <w:pPr>
        <w:rPr>
          <w:rFonts w:ascii="Times New Roman" w:hAnsi="Times New Roman"/>
        </w:rPr>
      </w:pPr>
      <w:r w:rsidRPr="00DC6CFE">
        <w:rPr>
          <w:rFonts w:ascii="Times New Roman" w:hAnsi="Times New Roman"/>
        </w:rPr>
        <w:t xml:space="preserve">The data were analysed </w:t>
      </w:r>
      <w:r w:rsidR="003C0ACF">
        <w:rPr>
          <w:rFonts w:ascii="Times New Roman" w:hAnsi="Times New Roman"/>
        </w:rPr>
        <w:t xml:space="preserve">quantitatively </w:t>
      </w:r>
      <w:r w:rsidR="003633DC" w:rsidRPr="00DC6CFE">
        <w:rPr>
          <w:rFonts w:ascii="Times New Roman" w:hAnsi="Times New Roman"/>
        </w:rPr>
        <w:t>using SPSS</w:t>
      </w:r>
      <w:r w:rsidR="001C4C94">
        <w:rPr>
          <w:rFonts w:ascii="Times New Roman" w:hAnsi="Times New Roman"/>
        </w:rPr>
        <w:t xml:space="preserve"> employing</w:t>
      </w:r>
      <w:r w:rsidRPr="00DC6CFE">
        <w:rPr>
          <w:rFonts w:ascii="Times New Roman" w:hAnsi="Times New Roman"/>
        </w:rPr>
        <w:t xml:space="preserve"> ANOVAs when looking for effects</w:t>
      </w:r>
      <w:r w:rsidR="002A09CB">
        <w:rPr>
          <w:rFonts w:ascii="Times New Roman" w:hAnsi="Times New Roman"/>
        </w:rPr>
        <w:t>, including interaction effects,</w:t>
      </w:r>
      <w:r w:rsidRPr="00DC6CFE">
        <w:rPr>
          <w:rFonts w:ascii="Times New Roman" w:hAnsi="Times New Roman"/>
        </w:rPr>
        <w:t xml:space="preserve"> of time, school and gender</w:t>
      </w:r>
      <w:r w:rsidR="002A09CB">
        <w:rPr>
          <w:rFonts w:ascii="Times New Roman" w:hAnsi="Times New Roman"/>
        </w:rPr>
        <w:t xml:space="preserve">. </w:t>
      </w:r>
      <w:r w:rsidR="001C4C94" w:rsidRPr="00DC6CFE">
        <w:rPr>
          <w:rFonts w:ascii="Times New Roman" w:hAnsi="Times New Roman"/>
        </w:rPr>
        <w:t>The results reported here are those that were significant or approaching significance (where significance is represented as p&lt;=0.054).</w:t>
      </w:r>
      <w:r w:rsidR="001C4C94">
        <w:rPr>
          <w:rFonts w:ascii="Times New Roman" w:hAnsi="Times New Roman"/>
        </w:rPr>
        <w:t xml:space="preserve"> </w:t>
      </w:r>
      <w:r w:rsidRPr="00DC6CFE">
        <w:rPr>
          <w:rFonts w:ascii="Times New Roman" w:hAnsi="Times New Roman"/>
        </w:rPr>
        <w:t xml:space="preserve">Significant differences over time and between the two schools were particularly evident in the figural assessments rather than the verbal assessments, where the latter produced very few significant differences between sessions, schools, gender. </w:t>
      </w:r>
      <w:r w:rsidR="001E31D6" w:rsidRPr="00DC6CFE">
        <w:rPr>
          <w:rFonts w:ascii="Times New Roman" w:hAnsi="Times New Roman"/>
        </w:rPr>
        <w:t>Results also show that whereas the C-school scored more highly in it</w:t>
      </w:r>
      <w:r w:rsidR="003E4D11" w:rsidRPr="00DC6CFE">
        <w:rPr>
          <w:rFonts w:ascii="Times New Roman" w:hAnsi="Times New Roman"/>
        </w:rPr>
        <w:t xml:space="preserve">s creativity at the </w:t>
      </w:r>
      <w:r w:rsidR="001C4C94">
        <w:rPr>
          <w:rFonts w:ascii="Times New Roman" w:hAnsi="Times New Roman"/>
        </w:rPr>
        <w:t>start</w:t>
      </w:r>
      <w:r w:rsidR="003E4D11" w:rsidRPr="00DC6CFE">
        <w:rPr>
          <w:rFonts w:ascii="Times New Roman" w:hAnsi="Times New Roman"/>
        </w:rPr>
        <w:t xml:space="preserve"> of the </w:t>
      </w:r>
      <w:r w:rsidR="001C4C94">
        <w:rPr>
          <w:rFonts w:ascii="Times New Roman" w:hAnsi="Times New Roman"/>
        </w:rPr>
        <w:t xml:space="preserve">academic </w:t>
      </w:r>
      <w:r w:rsidR="003E4D11" w:rsidRPr="00DC6CFE">
        <w:rPr>
          <w:rFonts w:ascii="Times New Roman" w:hAnsi="Times New Roman"/>
        </w:rPr>
        <w:t>year (time 1), by the end of the academic year (time 2), the I-school’s creative scores were greater.</w:t>
      </w:r>
      <w:r w:rsidR="002A09CB">
        <w:rPr>
          <w:rFonts w:ascii="Times New Roman" w:hAnsi="Times New Roman"/>
        </w:rPr>
        <w:t xml:space="preserve"> </w:t>
      </w:r>
      <w:r w:rsidR="009F3324" w:rsidRPr="00DC6CFE">
        <w:rPr>
          <w:rFonts w:ascii="Times New Roman" w:hAnsi="Times New Roman"/>
        </w:rPr>
        <w:t>Overall, the I-school achieved a significantly greater total creative sc</w:t>
      </w:r>
      <w:r w:rsidR="00D42B13" w:rsidRPr="00DC6CFE">
        <w:rPr>
          <w:rFonts w:ascii="Times New Roman" w:hAnsi="Times New Roman"/>
        </w:rPr>
        <w:t>ore than the C-school (p=0.049);</w:t>
      </w:r>
      <w:r w:rsidR="009F3324" w:rsidRPr="00DC6CFE">
        <w:rPr>
          <w:rFonts w:ascii="Times New Roman" w:hAnsi="Times New Roman"/>
        </w:rPr>
        <w:t xml:space="preserve"> and there is a school by time interaction </w:t>
      </w:r>
      <w:r w:rsidR="005E4073">
        <w:rPr>
          <w:rFonts w:ascii="Times New Roman" w:hAnsi="Times New Roman"/>
        </w:rPr>
        <w:t xml:space="preserve">effect </w:t>
      </w:r>
      <w:r w:rsidR="007528AA" w:rsidRPr="00DC6CFE">
        <w:rPr>
          <w:rFonts w:ascii="Times New Roman" w:hAnsi="Times New Roman"/>
        </w:rPr>
        <w:t xml:space="preserve">for total figural score showing that whereas the C-school scores were greater </w:t>
      </w:r>
      <w:r w:rsidR="00D42B13" w:rsidRPr="00DC6CFE">
        <w:rPr>
          <w:rFonts w:ascii="Times New Roman" w:hAnsi="Times New Roman"/>
        </w:rPr>
        <w:t>at time 1, the I</w:t>
      </w:r>
      <w:r w:rsidR="007528AA" w:rsidRPr="00DC6CFE">
        <w:rPr>
          <w:rFonts w:ascii="Times New Roman" w:hAnsi="Times New Roman"/>
        </w:rPr>
        <w:t xml:space="preserve">-school’s scores were greater </w:t>
      </w:r>
      <w:r w:rsidR="00D42B13" w:rsidRPr="00DC6CFE">
        <w:rPr>
          <w:rFonts w:ascii="Times New Roman" w:hAnsi="Times New Roman"/>
        </w:rPr>
        <w:t>at time 2</w:t>
      </w:r>
      <w:r w:rsidR="007528AA" w:rsidRPr="00DC6CFE">
        <w:rPr>
          <w:rFonts w:ascii="Times New Roman" w:hAnsi="Times New Roman"/>
        </w:rPr>
        <w:t xml:space="preserve"> (p=0.042).</w:t>
      </w:r>
      <w:r w:rsidR="00B5173D" w:rsidRPr="00DC6CFE">
        <w:rPr>
          <w:rFonts w:ascii="Times New Roman" w:hAnsi="Times New Roman"/>
        </w:rPr>
        <w:t xml:space="preserve"> </w:t>
      </w:r>
      <w:r w:rsidR="00D42B13" w:rsidRPr="00DC6CFE">
        <w:rPr>
          <w:rFonts w:ascii="Times New Roman" w:hAnsi="Times New Roman"/>
        </w:rPr>
        <w:t>Overall also,</w:t>
      </w:r>
      <w:r w:rsidR="00B5173D" w:rsidRPr="00DC6CFE">
        <w:rPr>
          <w:rFonts w:ascii="Times New Roman" w:hAnsi="Times New Roman"/>
        </w:rPr>
        <w:t xml:space="preserve"> </w:t>
      </w:r>
      <w:r w:rsidR="005D6198" w:rsidRPr="00DC6CFE">
        <w:rPr>
          <w:rFonts w:ascii="Times New Roman" w:hAnsi="Times New Roman"/>
        </w:rPr>
        <w:t xml:space="preserve">the </w:t>
      </w:r>
      <w:r w:rsidR="00B5173D" w:rsidRPr="00DC6CFE">
        <w:rPr>
          <w:rFonts w:ascii="Times New Roman" w:hAnsi="Times New Roman"/>
        </w:rPr>
        <w:t>I</w:t>
      </w:r>
      <w:r w:rsidR="00D42B13" w:rsidRPr="00DC6CFE">
        <w:rPr>
          <w:rFonts w:ascii="Times New Roman" w:hAnsi="Times New Roman"/>
        </w:rPr>
        <w:t>-</w:t>
      </w:r>
      <w:r w:rsidR="00B5173D" w:rsidRPr="00DC6CFE">
        <w:rPr>
          <w:rFonts w:ascii="Times New Roman" w:hAnsi="Times New Roman"/>
        </w:rPr>
        <w:t xml:space="preserve">school achieved </w:t>
      </w:r>
      <w:r w:rsidR="00D42B13" w:rsidRPr="00DC6CFE">
        <w:rPr>
          <w:rFonts w:ascii="Times New Roman" w:hAnsi="Times New Roman"/>
        </w:rPr>
        <w:t xml:space="preserve">a </w:t>
      </w:r>
      <w:r w:rsidR="00B5173D" w:rsidRPr="00DC6CFE">
        <w:rPr>
          <w:rFonts w:ascii="Times New Roman" w:hAnsi="Times New Roman"/>
        </w:rPr>
        <w:t>greater total verbal score (p=0.002).</w:t>
      </w:r>
      <w:r w:rsidR="00D42B13" w:rsidRPr="00DC6CFE">
        <w:rPr>
          <w:rFonts w:ascii="Times New Roman" w:hAnsi="Times New Roman"/>
        </w:rPr>
        <w:t xml:space="preserve"> </w:t>
      </w:r>
      <w:r w:rsidR="00B5173D" w:rsidRPr="00DC6CFE">
        <w:rPr>
          <w:rFonts w:ascii="Times New Roman" w:hAnsi="Times New Roman"/>
        </w:rPr>
        <w:t>At time 1</w:t>
      </w:r>
      <w:r w:rsidR="00D42B13" w:rsidRPr="00DC6CFE">
        <w:rPr>
          <w:rFonts w:ascii="Times New Roman" w:hAnsi="Times New Roman"/>
        </w:rPr>
        <w:t>, the C-school scored more highly in its</w:t>
      </w:r>
      <w:r w:rsidR="00B5173D" w:rsidRPr="00DC6CFE">
        <w:rPr>
          <w:rFonts w:ascii="Times New Roman" w:hAnsi="Times New Roman"/>
        </w:rPr>
        <w:t xml:space="preserve"> creativ</w:t>
      </w:r>
      <w:r w:rsidR="00BF1925" w:rsidRPr="00DC6CFE">
        <w:rPr>
          <w:rFonts w:ascii="Times New Roman" w:hAnsi="Times New Roman"/>
        </w:rPr>
        <w:t xml:space="preserve">e strengths </w:t>
      </w:r>
      <w:r w:rsidR="00D42B13" w:rsidRPr="00DC6CFE">
        <w:rPr>
          <w:rFonts w:ascii="Times New Roman" w:hAnsi="Times New Roman"/>
        </w:rPr>
        <w:t>than the I-school (</w:t>
      </w:r>
      <w:r w:rsidR="005D6198" w:rsidRPr="00DC6CFE">
        <w:rPr>
          <w:rFonts w:ascii="Times New Roman" w:hAnsi="Times New Roman"/>
        </w:rPr>
        <w:t>p=</w:t>
      </w:r>
      <w:r w:rsidR="00D42B13" w:rsidRPr="00DC6CFE">
        <w:rPr>
          <w:rFonts w:ascii="Times New Roman" w:hAnsi="Times New Roman"/>
        </w:rPr>
        <w:t>0.018);</w:t>
      </w:r>
      <w:r w:rsidR="00BF1925" w:rsidRPr="00DC6CFE">
        <w:rPr>
          <w:rFonts w:ascii="Times New Roman" w:hAnsi="Times New Roman"/>
        </w:rPr>
        <w:t xml:space="preserve"> an</w:t>
      </w:r>
      <w:r w:rsidR="00614B1E" w:rsidRPr="00DC6CFE">
        <w:rPr>
          <w:rFonts w:ascii="Times New Roman" w:hAnsi="Times New Roman"/>
        </w:rPr>
        <w:t>d although not significant the I-</w:t>
      </w:r>
      <w:r w:rsidR="00BF1925" w:rsidRPr="00DC6CFE">
        <w:rPr>
          <w:rFonts w:ascii="Times New Roman" w:hAnsi="Times New Roman"/>
        </w:rPr>
        <w:t xml:space="preserve">school’s creative strengths </w:t>
      </w:r>
      <w:r w:rsidR="00614B1E" w:rsidRPr="00DC6CFE">
        <w:rPr>
          <w:rFonts w:ascii="Times New Roman" w:hAnsi="Times New Roman"/>
        </w:rPr>
        <w:t>were</w:t>
      </w:r>
      <w:r w:rsidR="00BF1925" w:rsidRPr="00DC6CFE">
        <w:rPr>
          <w:rFonts w:ascii="Times New Roman" w:hAnsi="Times New Roman"/>
        </w:rPr>
        <w:t xml:space="preserve"> greater at time 2.</w:t>
      </w:r>
      <w:r w:rsidR="00B8707F" w:rsidRPr="00DC6CFE">
        <w:rPr>
          <w:rFonts w:ascii="Times New Roman" w:hAnsi="Times New Roman"/>
        </w:rPr>
        <w:t xml:space="preserve"> </w:t>
      </w:r>
      <w:r w:rsidR="00B951CC" w:rsidRPr="00DC6CFE">
        <w:rPr>
          <w:rFonts w:ascii="Times New Roman" w:hAnsi="Times New Roman"/>
        </w:rPr>
        <w:t xml:space="preserve">A finding that approaches </w:t>
      </w:r>
      <w:r w:rsidR="009C5809" w:rsidRPr="00DC6CFE">
        <w:rPr>
          <w:rFonts w:ascii="Times New Roman" w:hAnsi="Times New Roman"/>
        </w:rPr>
        <w:t>significance shows</w:t>
      </w:r>
      <w:r w:rsidR="00B951CC" w:rsidRPr="00DC6CFE">
        <w:rPr>
          <w:rFonts w:ascii="Times New Roman" w:hAnsi="Times New Roman"/>
        </w:rPr>
        <w:t xml:space="preserve"> a </w:t>
      </w:r>
      <w:r w:rsidR="00B8707F" w:rsidRPr="00DC6CFE">
        <w:rPr>
          <w:rFonts w:ascii="Times New Roman" w:hAnsi="Times New Roman"/>
        </w:rPr>
        <w:t xml:space="preserve">school by time interaction </w:t>
      </w:r>
      <w:r w:rsidR="00B951CC" w:rsidRPr="00DC6CFE">
        <w:rPr>
          <w:rFonts w:ascii="Times New Roman" w:hAnsi="Times New Roman"/>
        </w:rPr>
        <w:t>for creative strengths, whereby whereas the C-school outscores the I-school at time 1, the reverse situation is apparent at time 2 (</w:t>
      </w:r>
      <w:r w:rsidR="00B8707F" w:rsidRPr="00DC6CFE">
        <w:rPr>
          <w:rFonts w:ascii="Times New Roman" w:hAnsi="Times New Roman"/>
        </w:rPr>
        <w:t>p=0.078</w:t>
      </w:r>
      <w:r w:rsidR="00B951CC" w:rsidRPr="00DC6CFE">
        <w:rPr>
          <w:rFonts w:ascii="Times New Roman" w:hAnsi="Times New Roman"/>
        </w:rPr>
        <w:t xml:space="preserve">). </w:t>
      </w:r>
      <w:r w:rsidR="00F45C19">
        <w:rPr>
          <w:rFonts w:ascii="Times New Roman" w:hAnsi="Times New Roman"/>
        </w:rPr>
        <w:t>So that, d</w:t>
      </w:r>
      <w:r w:rsidR="00B951CC" w:rsidRPr="00DC6CFE">
        <w:rPr>
          <w:rFonts w:ascii="Times New Roman" w:hAnsi="Times New Roman"/>
        </w:rPr>
        <w:t>espite not being significant, the</w:t>
      </w:r>
      <w:r w:rsidR="00E34770" w:rsidRPr="00DC6CFE">
        <w:rPr>
          <w:rFonts w:ascii="Times New Roman" w:hAnsi="Times New Roman"/>
        </w:rPr>
        <w:t xml:space="preserve"> increase in levels of total creative strengths for t</w:t>
      </w:r>
      <w:r w:rsidR="005D6198" w:rsidRPr="00DC6CFE">
        <w:rPr>
          <w:rFonts w:ascii="Times New Roman" w:hAnsi="Times New Roman"/>
        </w:rPr>
        <w:t>he I-school at time 2 suggest</w:t>
      </w:r>
      <w:r w:rsidR="00E34770" w:rsidRPr="00DC6CFE">
        <w:rPr>
          <w:rFonts w:ascii="Times New Roman" w:hAnsi="Times New Roman"/>
        </w:rPr>
        <w:t xml:space="preserve"> an increasing awareness of such traits as: </w:t>
      </w:r>
      <w:r w:rsidR="00E34770" w:rsidRPr="00DC6CFE">
        <w:rPr>
          <w:rFonts w:ascii="Times New Roman" w:hAnsi="Times New Roman"/>
          <w:lang w:val="en-US"/>
        </w:rPr>
        <w:t>emotional expressiveness, storytelling articulateness, movement or action, expressiveness of titles, synthesis of incomplete figures, synthesis of lines or circles, unusual visualization, internal visualization, extending or breaking boundaries, humour, richness of imagery, col</w:t>
      </w:r>
      <w:r w:rsidR="004B25EA" w:rsidRPr="00DC6CFE">
        <w:rPr>
          <w:rFonts w:ascii="Times New Roman" w:hAnsi="Times New Roman"/>
          <w:lang w:val="en-US"/>
        </w:rPr>
        <w:t>ourfulness of imagery, fantasy.</w:t>
      </w:r>
      <w:r w:rsidR="003633DC" w:rsidRPr="00DC6CFE">
        <w:rPr>
          <w:rFonts w:ascii="Times New Roman" w:hAnsi="Times New Roman"/>
          <w:lang w:val="en-US"/>
        </w:rPr>
        <w:t xml:space="preserve"> </w:t>
      </w:r>
    </w:p>
    <w:p w14:paraId="3586BA8C" w14:textId="77777777" w:rsidR="005D6198" w:rsidRPr="00DC6CFE" w:rsidRDefault="005D6198" w:rsidP="00DC6CFE">
      <w:pPr>
        <w:rPr>
          <w:rFonts w:ascii="Times New Roman" w:hAnsi="Times New Roman"/>
          <w:lang w:val="en-US"/>
        </w:rPr>
      </w:pPr>
    </w:p>
    <w:p w14:paraId="0700F53E" w14:textId="77777777" w:rsidR="00A4325D" w:rsidRDefault="00A4325D" w:rsidP="00DC6CFE">
      <w:pPr>
        <w:rPr>
          <w:rFonts w:ascii="Times New Roman" w:hAnsi="Times New Roman"/>
          <w:lang w:val="en-US"/>
        </w:rPr>
      </w:pPr>
    </w:p>
    <w:p w14:paraId="362E6B5C" w14:textId="33ADC841" w:rsidR="00A4325D" w:rsidRPr="00A4325D" w:rsidRDefault="00A4325D" w:rsidP="00DC6CFE">
      <w:pPr>
        <w:rPr>
          <w:rFonts w:ascii="Times New Roman" w:hAnsi="Times New Roman"/>
          <w:b/>
          <w:bCs/>
          <w:lang w:val="en-US"/>
        </w:rPr>
      </w:pPr>
      <w:r w:rsidRPr="00A4325D">
        <w:rPr>
          <w:rFonts w:ascii="Times New Roman" w:hAnsi="Times New Roman"/>
          <w:b/>
          <w:bCs/>
          <w:lang w:val="en-US"/>
        </w:rPr>
        <w:t>DOT and empathy</w:t>
      </w:r>
    </w:p>
    <w:p w14:paraId="40C9B25F" w14:textId="77777777" w:rsidR="00A4325D" w:rsidRDefault="00A4325D" w:rsidP="00DC6CFE">
      <w:pPr>
        <w:rPr>
          <w:rFonts w:ascii="Times New Roman" w:hAnsi="Times New Roman"/>
          <w:lang w:val="en-US"/>
        </w:rPr>
      </w:pPr>
    </w:p>
    <w:p w14:paraId="2FE42A13" w14:textId="77777777" w:rsidR="00C4054B" w:rsidRDefault="005D6198" w:rsidP="00DC6CFE">
      <w:pPr>
        <w:rPr>
          <w:rFonts w:ascii="Times New Roman" w:hAnsi="Times New Roman"/>
          <w:lang w:val="en-US"/>
        </w:rPr>
      </w:pPr>
      <w:r w:rsidRPr="00DC6CFE">
        <w:rPr>
          <w:rFonts w:ascii="Times New Roman" w:hAnsi="Times New Roman"/>
          <w:lang w:val="en-US"/>
        </w:rPr>
        <w:t xml:space="preserve">In order to </w:t>
      </w:r>
      <w:r w:rsidR="001C4C94">
        <w:rPr>
          <w:rFonts w:ascii="Times New Roman" w:hAnsi="Times New Roman"/>
          <w:lang w:val="en-US"/>
        </w:rPr>
        <w:t>ascertain</w:t>
      </w:r>
      <w:r w:rsidRPr="00DC6CFE">
        <w:rPr>
          <w:rFonts w:ascii="Times New Roman" w:hAnsi="Times New Roman"/>
          <w:lang w:val="en-US"/>
        </w:rPr>
        <w:t xml:space="preserve"> </w:t>
      </w:r>
      <w:r w:rsidR="001C4C94">
        <w:rPr>
          <w:rFonts w:ascii="Times New Roman" w:hAnsi="Times New Roman"/>
          <w:lang w:val="en-US"/>
        </w:rPr>
        <w:t>whether</w:t>
      </w:r>
      <w:r w:rsidRPr="00DC6CFE">
        <w:rPr>
          <w:rFonts w:ascii="Times New Roman" w:hAnsi="Times New Roman"/>
          <w:lang w:val="en-US"/>
        </w:rPr>
        <w:t xml:space="preserve"> the DOT procedure </w:t>
      </w:r>
      <w:r w:rsidR="001C4C94">
        <w:rPr>
          <w:rFonts w:ascii="Times New Roman" w:hAnsi="Times New Roman"/>
          <w:lang w:val="en-US"/>
        </w:rPr>
        <w:t>influenced</w:t>
      </w:r>
      <w:r w:rsidRPr="00DC6CFE">
        <w:rPr>
          <w:rFonts w:ascii="Times New Roman" w:hAnsi="Times New Roman"/>
          <w:lang w:val="en-US"/>
        </w:rPr>
        <w:t xml:space="preserve"> the I-school pupils’ empathic creativity, certain creative traits within the TTCT were selected.</w:t>
      </w:r>
      <w:r w:rsidR="002A09CB">
        <w:rPr>
          <w:rFonts w:ascii="Times New Roman" w:hAnsi="Times New Roman"/>
          <w:lang w:val="en-US"/>
        </w:rPr>
        <w:t xml:space="preserve"> T</w:t>
      </w:r>
      <w:r w:rsidR="001667A6" w:rsidRPr="00DC6CFE">
        <w:rPr>
          <w:rFonts w:ascii="Times New Roman" w:hAnsi="Times New Roman"/>
          <w:lang w:val="en-US"/>
        </w:rPr>
        <w:t>wo measures that reflect</w:t>
      </w:r>
      <w:r w:rsidR="001C4C94">
        <w:rPr>
          <w:rFonts w:ascii="Times New Roman" w:hAnsi="Times New Roman"/>
          <w:lang w:val="en-US"/>
        </w:rPr>
        <w:t>ed an</w:t>
      </w:r>
      <w:r w:rsidR="001667A6" w:rsidRPr="00DC6CFE">
        <w:rPr>
          <w:rFonts w:ascii="Times New Roman" w:hAnsi="Times New Roman"/>
          <w:lang w:val="en-US"/>
        </w:rPr>
        <w:t xml:space="preserve"> emotion</w:t>
      </w:r>
      <w:r w:rsidR="001C4C94">
        <w:rPr>
          <w:rFonts w:ascii="Times New Roman" w:hAnsi="Times New Roman"/>
          <w:lang w:val="en-US"/>
        </w:rPr>
        <w:t>al</w:t>
      </w:r>
      <w:r w:rsidR="000359A0">
        <w:rPr>
          <w:rFonts w:ascii="Times New Roman" w:hAnsi="Times New Roman"/>
          <w:lang w:val="en-US"/>
        </w:rPr>
        <w:t>/affective response</w:t>
      </w:r>
      <w:r w:rsidR="001667A6" w:rsidRPr="00DC6CFE">
        <w:rPr>
          <w:rFonts w:ascii="Times New Roman" w:hAnsi="Times New Roman"/>
          <w:lang w:val="en-US"/>
        </w:rPr>
        <w:t xml:space="preserve"> most closely going by the definitions as outlined by Torrance were</w:t>
      </w:r>
      <w:r w:rsidR="002A09CB">
        <w:rPr>
          <w:rFonts w:ascii="Times New Roman" w:hAnsi="Times New Roman"/>
          <w:lang w:val="en-US"/>
        </w:rPr>
        <w:t xml:space="preserve"> in the creative strengths checklist:</w:t>
      </w:r>
      <w:r w:rsidR="001667A6" w:rsidRPr="00DC6CFE">
        <w:rPr>
          <w:rFonts w:ascii="Times New Roman" w:hAnsi="Times New Roman"/>
          <w:lang w:val="en-US"/>
        </w:rPr>
        <w:t xml:space="preserve"> </w:t>
      </w:r>
      <w:r w:rsidR="001667A6" w:rsidRPr="00DC6CFE">
        <w:rPr>
          <w:rFonts w:ascii="Times New Roman" w:hAnsi="Times New Roman"/>
          <w:i/>
          <w:lang w:val="en-US"/>
        </w:rPr>
        <w:t>emotional expressiveness</w:t>
      </w:r>
      <w:r w:rsidR="001667A6" w:rsidRPr="00DC6CFE">
        <w:rPr>
          <w:rFonts w:ascii="Times New Roman" w:hAnsi="Times New Roman"/>
          <w:lang w:val="en-US"/>
        </w:rPr>
        <w:t xml:space="preserve"> and </w:t>
      </w:r>
      <w:r w:rsidR="001667A6" w:rsidRPr="00DC6CFE">
        <w:rPr>
          <w:rFonts w:ascii="Times New Roman" w:hAnsi="Times New Roman"/>
          <w:i/>
          <w:lang w:val="en-US"/>
        </w:rPr>
        <w:t>expressiveness of titles</w:t>
      </w:r>
      <w:r w:rsidR="001667A6" w:rsidRPr="00DC6CFE">
        <w:rPr>
          <w:rFonts w:ascii="Times New Roman" w:hAnsi="Times New Roman"/>
          <w:lang w:val="en-US"/>
        </w:rPr>
        <w:t xml:space="preserve">. </w:t>
      </w:r>
      <w:r w:rsidR="002A09CB">
        <w:rPr>
          <w:rFonts w:ascii="Times New Roman" w:hAnsi="Times New Roman"/>
          <w:lang w:val="en-US"/>
        </w:rPr>
        <w:t>Likewise, two cognitive perspective-taking measures were identified w</w:t>
      </w:r>
      <w:r w:rsidR="002A09CB" w:rsidRPr="00DC6CFE">
        <w:rPr>
          <w:rFonts w:ascii="Times New Roman" w:hAnsi="Times New Roman"/>
          <w:lang w:val="en-US"/>
        </w:rPr>
        <w:t xml:space="preserve">ithin the </w:t>
      </w:r>
      <w:r w:rsidR="002A09CB">
        <w:rPr>
          <w:rFonts w:ascii="Times New Roman" w:hAnsi="Times New Roman"/>
          <w:lang w:val="en-US"/>
        </w:rPr>
        <w:t xml:space="preserve">TTCT: </w:t>
      </w:r>
      <w:r w:rsidR="002A09CB" w:rsidRPr="00DC6CFE">
        <w:rPr>
          <w:rFonts w:ascii="Times New Roman" w:hAnsi="Times New Roman"/>
          <w:i/>
          <w:lang w:val="en-US"/>
        </w:rPr>
        <w:t>resistance to premature closure</w:t>
      </w:r>
      <w:r w:rsidR="002A09CB" w:rsidRPr="00DC6CFE">
        <w:rPr>
          <w:rFonts w:ascii="Times New Roman" w:hAnsi="Times New Roman"/>
          <w:lang w:val="en-US"/>
        </w:rPr>
        <w:t xml:space="preserve"> measurement within the main TTCT categories</w:t>
      </w:r>
      <w:r w:rsidR="002A09CB">
        <w:rPr>
          <w:rFonts w:ascii="Times New Roman" w:hAnsi="Times New Roman"/>
          <w:lang w:val="en-US"/>
        </w:rPr>
        <w:t xml:space="preserve">; and </w:t>
      </w:r>
      <w:r w:rsidR="002A09CB" w:rsidRPr="001C4C94">
        <w:rPr>
          <w:rFonts w:ascii="Times New Roman" w:hAnsi="Times New Roman"/>
          <w:i/>
          <w:iCs/>
          <w:lang w:val="en-US"/>
        </w:rPr>
        <w:t>unusual visualisation</w:t>
      </w:r>
      <w:r w:rsidR="002A09CB">
        <w:rPr>
          <w:rFonts w:ascii="Times New Roman" w:hAnsi="Times New Roman"/>
          <w:lang w:val="en-US"/>
        </w:rPr>
        <w:t xml:space="preserve"> within the </w:t>
      </w:r>
      <w:r w:rsidR="002A09CB" w:rsidRPr="00DC6CFE">
        <w:rPr>
          <w:rFonts w:ascii="Times New Roman" w:hAnsi="Times New Roman"/>
          <w:lang w:val="en-US"/>
        </w:rPr>
        <w:t>checklist of creative strengths</w:t>
      </w:r>
      <w:r w:rsidR="002A09CB">
        <w:rPr>
          <w:rFonts w:ascii="Times New Roman" w:hAnsi="Times New Roman"/>
          <w:lang w:val="en-US"/>
        </w:rPr>
        <w:t>.</w:t>
      </w:r>
      <w:r w:rsidR="002A09CB" w:rsidRPr="00DC6CFE">
        <w:rPr>
          <w:rFonts w:ascii="Times New Roman" w:hAnsi="Times New Roman"/>
          <w:lang w:val="en-US"/>
        </w:rPr>
        <w:t xml:space="preserve"> </w:t>
      </w:r>
      <w:r w:rsidR="00BD5EE0" w:rsidRPr="00DC6CFE">
        <w:rPr>
          <w:rFonts w:ascii="Times New Roman" w:hAnsi="Times New Roman"/>
          <w:lang w:val="en-US"/>
        </w:rPr>
        <w:t xml:space="preserve">The analysis focused on </w:t>
      </w:r>
      <w:r w:rsidR="001667A6" w:rsidRPr="00DC6CFE">
        <w:rPr>
          <w:rFonts w:ascii="Times New Roman" w:hAnsi="Times New Roman"/>
          <w:lang w:val="en-US"/>
        </w:rPr>
        <w:t xml:space="preserve">the four </w:t>
      </w:r>
      <w:r w:rsidR="00390C00">
        <w:rPr>
          <w:rFonts w:ascii="Times New Roman" w:hAnsi="Times New Roman"/>
          <w:lang w:val="en-US"/>
        </w:rPr>
        <w:t>emotional</w:t>
      </w:r>
      <w:r w:rsidR="001667A6" w:rsidRPr="00DC6CFE">
        <w:rPr>
          <w:rFonts w:ascii="Times New Roman" w:hAnsi="Times New Roman"/>
          <w:lang w:val="en-US"/>
        </w:rPr>
        <w:t xml:space="preserve"> and </w:t>
      </w:r>
      <w:r w:rsidR="00390C00">
        <w:rPr>
          <w:rFonts w:ascii="Times New Roman" w:hAnsi="Times New Roman"/>
          <w:lang w:val="en-US"/>
        </w:rPr>
        <w:t>cognitive</w:t>
      </w:r>
      <w:r w:rsidR="001667A6" w:rsidRPr="00DC6CFE">
        <w:rPr>
          <w:rFonts w:ascii="Times New Roman" w:hAnsi="Times New Roman"/>
          <w:lang w:val="en-US"/>
        </w:rPr>
        <w:t xml:space="preserve"> measures</w:t>
      </w:r>
      <w:r w:rsidR="00BD5EE0" w:rsidRPr="00DC6CFE">
        <w:rPr>
          <w:rFonts w:ascii="Times New Roman" w:hAnsi="Times New Roman"/>
          <w:lang w:val="en-US"/>
        </w:rPr>
        <w:t xml:space="preserve"> individually using the same analyses respectively for these </w:t>
      </w:r>
      <w:r w:rsidR="001667A6" w:rsidRPr="00DC6CFE">
        <w:rPr>
          <w:rFonts w:ascii="Times New Roman" w:hAnsi="Times New Roman"/>
          <w:lang w:val="en-US"/>
        </w:rPr>
        <w:t>four</w:t>
      </w:r>
      <w:r w:rsidR="00BD5EE0" w:rsidRPr="00DC6CFE">
        <w:rPr>
          <w:rFonts w:ascii="Times New Roman" w:hAnsi="Times New Roman"/>
          <w:lang w:val="en-US"/>
        </w:rPr>
        <w:t xml:space="preserve"> variables and then followed by total </w:t>
      </w:r>
      <w:r w:rsidR="00390C00">
        <w:rPr>
          <w:rFonts w:ascii="Times New Roman" w:hAnsi="Times New Roman"/>
          <w:lang w:val="en-US"/>
        </w:rPr>
        <w:t>emotion</w:t>
      </w:r>
      <w:r w:rsidR="001667A6" w:rsidRPr="00DC6CFE">
        <w:rPr>
          <w:rFonts w:ascii="Times New Roman" w:hAnsi="Times New Roman"/>
          <w:lang w:val="en-US"/>
        </w:rPr>
        <w:t xml:space="preserve"> and </w:t>
      </w:r>
      <w:r w:rsidR="00390C00">
        <w:rPr>
          <w:rFonts w:ascii="Times New Roman" w:hAnsi="Times New Roman"/>
          <w:lang w:val="en-US"/>
        </w:rPr>
        <w:t>cognition</w:t>
      </w:r>
      <w:r w:rsidR="00BD5EE0" w:rsidRPr="00DC6CFE">
        <w:rPr>
          <w:rFonts w:ascii="Times New Roman" w:hAnsi="Times New Roman"/>
          <w:lang w:val="en-US"/>
        </w:rPr>
        <w:t xml:space="preserve"> score</w:t>
      </w:r>
      <w:r w:rsidR="0082340E" w:rsidRPr="00DC6CFE">
        <w:rPr>
          <w:rFonts w:ascii="Times New Roman" w:hAnsi="Times New Roman"/>
          <w:lang w:val="en-US"/>
        </w:rPr>
        <w:t>s</w:t>
      </w:r>
      <w:r w:rsidR="00BD5EE0" w:rsidRPr="00DC6CFE">
        <w:rPr>
          <w:rFonts w:ascii="Times New Roman" w:hAnsi="Times New Roman"/>
          <w:lang w:val="en-US"/>
        </w:rPr>
        <w:t xml:space="preserve"> </w:t>
      </w:r>
      <w:r w:rsidR="001667A6" w:rsidRPr="00DC6CFE">
        <w:rPr>
          <w:rFonts w:ascii="Times New Roman" w:hAnsi="Times New Roman"/>
          <w:lang w:val="en-US"/>
        </w:rPr>
        <w:t>respectively for each of the two categories</w:t>
      </w:r>
      <w:r w:rsidR="00BD5EE0" w:rsidRPr="00DC6CFE">
        <w:rPr>
          <w:rFonts w:ascii="Times New Roman" w:hAnsi="Times New Roman"/>
          <w:lang w:val="en-US"/>
        </w:rPr>
        <w:t>, looking for significant interaction effec</w:t>
      </w:r>
      <w:r w:rsidR="00A24732" w:rsidRPr="00DC6CFE">
        <w:rPr>
          <w:rFonts w:ascii="Times New Roman" w:hAnsi="Times New Roman"/>
          <w:lang w:val="en-US"/>
        </w:rPr>
        <w:t>ts with gender, school and time</w:t>
      </w:r>
      <w:r w:rsidR="00BD5EE0" w:rsidRPr="00DC6CFE">
        <w:rPr>
          <w:rFonts w:ascii="Times New Roman" w:hAnsi="Times New Roman"/>
          <w:lang w:val="en-US"/>
        </w:rPr>
        <w:t>.</w:t>
      </w:r>
      <w:r w:rsidR="004862FE">
        <w:rPr>
          <w:rFonts w:ascii="Times New Roman" w:hAnsi="Times New Roman"/>
          <w:lang w:val="en-US"/>
        </w:rPr>
        <w:t xml:space="preserve"> Before that, a total empathy score was created from the emotional and perspective-taking aspects of the TTCT. Post creativity scores contained a significantly greater amount of overall empathy than the pre scores (p=0.036).</w:t>
      </w:r>
      <w:r w:rsidR="00C54E5C">
        <w:rPr>
          <w:rFonts w:ascii="Times New Roman" w:hAnsi="Times New Roman"/>
          <w:lang w:val="en-US"/>
        </w:rPr>
        <w:t xml:space="preserve"> Although the effects of school and gender were not significant, it is worth noting the trends. Namely, when comparing the intervention versus control schools, overall empathy levels at both time points were greater in the intervention school, but the </w:t>
      </w:r>
      <w:r w:rsidR="00C4054B">
        <w:rPr>
          <w:rFonts w:ascii="Times New Roman" w:hAnsi="Times New Roman"/>
          <w:lang w:val="en-US"/>
        </w:rPr>
        <w:t>discrepancy in empathy</w:t>
      </w:r>
      <w:r w:rsidR="00C54E5C">
        <w:rPr>
          <w:rFonts w:ascii="Times New Roman" w:hAnsi="Times New Roman"/>
          <w:lang w:val="en-US"/>
        </w:rPr>
        <w:t xml:space="preserve"> between the intervention and control schools was greater at time 2. Also, although girls scored greater overall empathy at both time points, the increased empathy for both boys and girls at time 2 shows a smaller difference between their scores.</w:t>
      </w:r>
      <w:r w:rsidR="00C4054B">
        <w:rPr>
          <w:rFonts w:ascii="Times New Roman" w:hAnsi="Times New Roman"/>
          <w:lang w:val="en-US"/>
        </w:rPr>
        <w:t xml:space="preserve"> These overall findings led us to investigate the specific components of empathy and any influence that the DOT has on them.</w:t>
      </w:r>
    </w:p>
    <w:p w14:paraId="369C72DE" w14:textId="77777777" w:rsidR="002A09CB" w:rsidRDefault="002A09CB" w:rsidP="00DC6CFE">
      <w:pPr>
        <w:rPr>
          <w:rFonts w:ascii="Times New Roman" w:hAnsi="Times New Roman"/>
          <w:lang w:val="en-US"/>
        </w:rPr>
      </w:pPr>
    </w:p>
    <w:p w14:paraId="047D2DAA" w14:textId="77777777" w:rsidR="00767482" w:rsidRPr="00DC6CFE" w:rsidRDefault="00767482" w:rsidP="00DC6CFE">
      <w:pPr>
        <w:rPr>
          <w:rFonts w:ascii="Times New Roman" w:hAnsi="Times New Roman"/>
          <w:lang w:val="en-US"/>
        </w:rPr>
      </w:pPr>
    </w:p>
    <w:p w14:paraId="3FAE359F" w14:textId="14CCCBAB" w:rsidR="00CB4A31" w:rsidRPr="00DC6CFE" w:rsidRDefault="00CB4A31" w:rsidP="00DC6CFE">
      <w:pPr>
        <w:rPr>
          <w:rFonts w:ascii="Times New Roman" w:hAnsi="Times New Roman"/>
          <w:b/>
        </w:rPr>
      </w:pPr>
      <w:r w:rsidRPr="00DC6CFE">
        <w:rPr>
          <w:rFonts w:ascii="Times New Roman" w:hAnsi="Times New Roman"/>
          <w:b/>
        </w:rPr>
        <w:t>The influence of DOT on emotional aspects of the TTCT</w:t>
      </w:r>
    </w:p>
    <w:p w14:paraId="194BFBCB" w14:textId="77777777" w:rsidR="00CB4A31" w:rsidRPr="00DC6CFE" w:rsidRDefault="00CB4A31" w:rsidP="00DC6CFE">
      <w:pPr>
        <w:rPr>
          <w:rFonts w:ascii="Times New Roman" w:hAnsi="Times New Roman"/>
          <w:b/>
          <w:i/>
        </w:rPr>
      </w:pPr>
      <w:r w:rsidRPr="00DC6CFE">
        <w:rPr>
          <w:rFonts w:ascii="Times New Roman" w:hAnsi="Times New Roman"/>
          <w:b/>
          <w:i/>
        </w:rPr>
        <w:t xml:space="preserve"> </w:t>
      </w:r>
    </w:p>
    <w:p w14:paraId="2450D79B" w14:textId="28B13ABC" w:rsidR="00C734F1" w:rsidRPr="00C2744B" w:rsidRDefault="00C734F1" w:rsidP="00DC6CFE">
      <w:pPr>
        <w:pStyle w:val="NormalWeb"/>
        <w:spacing w:before="0" w:beforeAutospacing="0" w:after="0" w:afterAutospacing="0"/>
        <w:rPr>
          <w:sz w:val="24"/>
          <w:szCs w:val="24"/>
          <w:lang w:val="en-US"/>
        </w:rPr>
      </w:pPr>
      <w:r w:rsidRPr="00DC6CFE">
        <w:rPr>
          <w:sz w:val="24"/>
          <w:szCs w:val="24"/>
          <w:lang w:val="en-US"/>
        </w:rPr>
        <w:t xml:space="preserve">This section focuses on the two aspects of the TTCT figural components: emotional expressiveness and expressiveness of titles (both within the creative strengths group), which were thought to reflect the most emotional, affective responses, as per their </w:t>
      </w:r>
      <w:r w:rsidRPr="00C2744B">
        <w:rPr>
          <w:sz w:val="24"/>
          <w:szCs w:val="24"/>
          <w:lang w:val="en-US"/>
        </w:rPr>
        <w:t>definitions which were used to detect them for scoring purposes</w:t>
      </w:r>
      <w:r w:rsidR="00C2744B" w:rsidRPr="00C2744B">
        <w:rPr>
          <w:sz w:val="24"/>
          <w:szCs w:val="24"/>
          <w:lang w:val="en-US"/>
        </w:rPr>
        <w:t xml:space="preserve"> (Torrance, 2008, p15, p21)</w:t>
      </w:r>
      <w:r w:rsidRPr="00C2744B">
        <w:rPr>
          <w:sz w:val="24"/>
          <w:szCs w:val="24"/>
          <w:lang w:val="en-US"/>
        </w:rPr>
        <w:t xml:space="preserve">. </w:t>
      </w:r>
    </w:p>
    <w:p w14:paraId="7FCE3193" w14:textId="77777777" w:rsidR="00C734F1" w:rsidRPr="00DC6CFE" w:rsidRDefault="00C734F1" w:rsidP="00DC6CFE">
      <w:pPr>
        <w:rPr>
          <w:rFonts w:ascii="Times New Roman" w:hAnsi="Times New Roman"/>
          <w:b/>
          <w:i/>
        </w:rPr>
      </w:pPr>
    </w:p>
    <w:p w14:paraId="13075BDD" w14:textId="77777777" w:rsidR="00CB4A31" w:rsidRPr="00DC6CFE" w:rsidRDefault="00CB4A31" w:rsidP="00DC6CFE">
      <w:pPr>
        <w:rPr>
          <w:rFonts w:ascii="Times New Roman" w:hAnsi="Times New Roman"/>
          <w:b/>
          <w:i/>
        </w:rPr>
      </w:pPr>
      <w:r w:rsidRPr="00DC6CFE">
        <w:rPr>
          <w:rFonts w:ascii="Times New Roman" w:hAnsi="Times New Roman"/>
          <w:b/>
          <w:i/>
        </w:rPr>
        <w:t>Emotional Expressiveness (EE)</w:t>
      </w:r>
    </w:p>
    <w:p w14:paraId="7502CCBE" w14:textId="77777777" w:rsidR="00CB4A31" w:rsidRPr="00DC6CFE" w:rsidRDefault="00CB4A31" w:rsidP="00DC6CFE">
      <w:pPr>
        <w:rPr>
          <w:rFonts w:ascii="Times New Roman" w:hAnsi="Times New Roman"/>
        </w:rPr>
      </w:pPr>
    </w:p>
    <w:p w14:paraId="45521F29" w14:textId="19012FA2" w:rsidR="00CB4A31" w:rsidRDefault="00CB4A31" w:rsidP="00DC6CFE">
      <w:pPr>
        <w:rPr>
          <w:rFonts w:ascii="Times New Roman" w:hAnsi="Times New Roman"/>
        </w:rPr>
      </w:pPr>
      <w:r w:rsidRPr="00DC6CFE">
        <w:rPr>
          <w:rFonts w:ascii="Times New Roman" w:hAnsi="Times New Roman"/>
        </w:rPr>
        <w:t>At time 1 t</w:t>
      </w:r>
      <w:r w:rsidRPr="00DC6CFE">
        <w:rPr>
          <w:rFonts w:ascii="Times New Roman" w:hAnsi="Times New Roman"/>
          <w:lang w:val="en-US"/>
        </w:rPr>
        <w:t xml:space="preserve">he C-school </w:t>
      </w:r>
      <w:r w:rsidRPr="00DC6CFE">
        <w:rPr>
          <w:rFonts w:ascii="Times New Roman" w:hAnsi="Times New Roman"/>
        </w:rPr>
        <w:t xml:space="preserve">scored more highly than the I-school on emotional expressiveness (p=0.014). And </w:t>
      </w:r>
      <w:r w:rsidRPr="00DC6CFE">
        <w:rPr>
          <w:rFonts w:ascii="Times New Roman" w:hAnsi="Times New Roman"/>
          <w:lang w:val="en-US"/>
        </w:rPr>
        <w:t xml:space="preserve">at time 1, girls across both schools showed greater emotional expression than boys (p=0.047). </w:t>
      </w:r>
      <w:r w:rsidRPr="00DC6CFE">
        <w:rPr>
          <w:rFonts w:ascii="Times New Roman" w:hAnsi="Times New Roman"/>
        </w:rPr>
        <w:t xml:space="preserve">By time 2 </w:t>
      </w:r>
      <w:r w:rsidRPr="00DC6CFE">
        <w:rPr>
          <w:rFonts w:ascii="Times New Roman" w:hAnsi="Times New Roman"/>
          <w:lang w:val="en-US"/>
        </w:rPr>
        <w:t xml:space="preserve">a gender by school significant effect showed that, whereas in the C-school there was greater emotion shown by girls, in the I-school, greater emotional expressiveness was evident in boys (p=0.028). Such pre-post effects of the overall trend of boys at time 2 and in the I-school increasing in their emotional expression elicit the question of whether the DOT is having a greater effect on raising the emotional awareness of boys in particular? </w:t>
      </w:r>
      <w:r w:rsidRPr="00DC6CFE">
        <w:rPr>
          <w:rFonts w:ascii="Times New Roman" w:hAnsi="Times New Roman"/>
        </w:rPr>
        <w:t>Despite only</w:t>
      </w:r>
      <w:r w:rsidRPr="00DC6CFE">
        <w:rPr>
          <w:rFonts w:ascii="Times New Roman" w:hAnsi="Times New Roman"/>
          <w:lang w:val="en-US"/>
        </w:rPr>
        <w:t xml:space="preserve"> approaching significance, an interaction effect showed that there was a greater amount of emotional expressiveness for the I-school at time 2, where the C-school had greater levels at time 1 (p=0.061). This pattern suggests that although not significant, whereas emotion was scored more highly for girls in the C-school at time </w:t>
      </w:r>
      <w:r w:rsidRPr="00DC6CFE">
        <w:rPr>
          <w:rFonts w:ascii="Times New Roman" w:hAnsi="Times New Roman"/>
          <w:lang w:val="en-US"/>
        </w:rPr>
        <w:lastRenderedPageBreak/>
        <w:t>1, by time 2, it was the boys in the I-school who were achieving greater emotional expressiveness scores.</w:t>
      </w:r>
    </w:p>
    <w:p w14:paraId="5D8D1678" w14:textId="77777777" w:rsidR="002D4A60" w:rsidRPr="00DC6CFE" w:rsidRDefault="002D4A60" w:rsidP="00DC6CFE">
      <w:pPr>
        <w:rPr>
          <w:rFonts w:ascii="Times New Roman" w:hAnsi="Times New Roman"/>
          <w:lang w:val="en-US"/>
        </w:rPr>
      </w:pPr>
    </w:p>
    <w:p w14:paraId="415B3B90" w14:textId="77777777" w:rsidR="000614B2" w:rsidRPr="00DC6CFE" w:rsidRDefault="000614B2" w:rsidP="00DC6CFE">
      <w:pPr>
        <w:rPr>
          <w:rFonts w:ascii="Times New Roman" w:hAnsi="Times New Roman"/>
          <w:lang w:val="en-US"/>
        </w:rPr>
      </w:pPr>
    </w:p>
    <w:p w14:paraId="73DE26EC" w14:textId="77777777" w:rsidR="00CB4A31" w:rsidRPr="00DC6CFE" w:rsidRDefault="00CB4A31" w:rsidP="00DC6CFE">
      <w:pPr>
        <w:rPr>
          <w:rFonts w:ascii="Times New Roman" w:hAnsi="Times New Roman"/>
          <w:b/>
          <w:i/>
          <w:lang w:val="en-US"/>
        </w:rPr>
      </w:pPr>
      <w:r w:rsidRPr="00DC6CFE">
        <w:rPr>
          <w:rFonts w:ascii="Times New Roman" w:hAnsi="Times New Roman"/>
          <w:b/>
          <w:i/>
          <w:lang w:val="en-US"/>
        </w:rPr>
        <w:t>Expressiveness of Titles (ET)</w:t>
      </w:r>
    </w:p>
    <w:p w14:paraId="344A4D24" w14:textId="77777777" w:rsidR="00CB4A31" w:rsidRPr="00DC6CFE" w:rsidRDefault="00CB4A31" w:rsidP="00DC6CFE">
      <w:pPr>
        <w:rPr>
          <w:rFonts w:ascii="Times New Roman" w:hAnsi="Times New Roman"/>
          <w:lang w:val="en-US"/>
        </w:rPr>
      </w:pPr>
    </w:p>
    <w:p w14:paraId="0E03D450" w14:textId="3816FCAC" w:rsidR="00AD7ACF" w:rsidRPr="00DC6CFE" w:rsidRDefault="00CB4A31" w:rsidP="00DC6CFE">
      <w:pPr>
        <w:rPr>
          <w:rFonts w:ascii="Times New Roman" w:hAnsi="Times New Roman"/>
          <w:lang w:val="en-US"/>
        </w:rPr>
      </w:pPr>
      <w:r w:rsidRPr="00DC6CFE">
        <w:rPr>
          <w:rFonts w:ascii="Times New Roman" w:hAnsi="Times New Roman"/>
          <w:lang w:val="en-US"/>
        </w:rPr>
        <w:t xml:space="preserve">An interaction effect of school by time showed that the I-school displayed more expressiveness in its titles </w:t>
      </w:r>
      <w:r w:rsidR="004F4748">
        <w:rPr>
          <w:rFonts w:ascii="Times New Roman" w:hAnsi="Times New Roman"/>
          <w:lang w:val="en-US"/>
        </w:rPr>
        <w:t>than the C-school</w:t>
      </w:r>
      <w:r w:rsidR="007060F5">
        <w:rPr>
          <w:rFonts w:ascii="Times New Roman" w:hAnsi="Times New Roman"/>
          <w:lang w:val="en-US"/>
        </w:rPr>
        <w:t xml:space="preserve"> </w:t>
      </w:r>
      <w:r w:rsidRPr="00DC6CFE">
        <w:rPr>
          <w:rFonts w:ascii="Times New Roman" w:hAnsi="Times New Roman"/>
          <w:lang w:val="en-US"/>
        </w:rPr>
        <w:t xml:space="preserve">for the TTCT </w:t>
      </w:r>
      <w:r w:rsidR="00AD7ACF" w:rsidRPr="00DC6CFE">
        <w:rPr>
          <w:rFonts w:ascii="Times New Roman" w:hAnsi="Times New Roman"/>
          <w:lang w:val="en-US"/>
        </w:rPr>
        <w:t>at time 2 (p=0.039). Individual analyses at each time point revealed a significant result at time 2, with the I school scoring more highly than the C-school in its expressiveness of titles (p=0.025).</w:t>
      </w:r>
    </w:p>
    <w:p w14:paraId="217E1CA5" w14:textId="63FD787A" w:rsidR="00CB4A31" w:rsidRPr="00DC6CFE" w:rsidRDefault="00CB4A31" w:rsidP="00DC6CFE">
      <w:pPr>
        <w:rPr>
          <w:rFonts w:ascii="Times New Roman" w:hAnsi="Times New Roman"/>
          <w:lang w:val="en-US"/>
        </w:rPr>
      </w:pPr>
      <w:r w:rsidRPr="00DC6CFE">
        <w:rPr>
          <w:rFonts w:ascii="Times New Roman" w:hAnsi="Times New Roman"/>
          <w:lang w:val="en-US"/>
        </w:rPr>
        <w:t xml:space="preserve">And a gender effect approaching significance showed that boys were more likely than girls overall to exhibit expressiveness in the titles (p=0.098). </w:t>
      </w:r>
    </w:p>
    <w:p w14:paraId="7E1DB31D" w14:textId="77777777" w:rsidR="00CB4A31" w:rsidRPr="00DC6CFE" w:rsidRDefault="00CB4A31" w:rsidP="00DC6CFE">
      <w:pPr>
        <w:rPr>
          <w:rFonts w:ascii="Times New Roman" w:hAnsi="Times New Roman"/>
          <w:lang w:val="en-US"/>
        </w:rPr>
      </w:pPr>
    </w:p>
    <w:p w14:paraId="546D632F" w14:textId="77777777" w:rsidR="00CB4A31" w:rsidRPr="00DC6CFE" w:rsidRDefault="00CB4A31" w:rsidP="00DC6CFE">
      <w:pPr>
        <w:rPr>
          <w:rFonts w:ascii="Times New Roman" w:hAnsi="Times New Roman"/>
          <w:highlight w:val="cyan"/>
        </w:rPr>
      </w:pPr>
    </w:p>
    <w:p w14:paraId="0382E176" w14:textId="77777777" w:rsidR="00CB4A31" w:rsidRPr="00DC6CFE" w:rsidRDefault="00CB4A31" w:rsidP="00DC6CFE">
      <w:pPr>
        <w:rPr>
          <w:rFonts w:ascii="Times New Roman" w:hAnsi="Times New Roman"/>
          <w:b/>
          <w:i/>
        </w:rPr>
      </w:pPr>
      <w:r w:rsidRPr="00DC6CFE">
        <w:rPr>
          <w:rFonts w:ascii="Times New Roman" w:hAnsi="Times New Roman"/>
          <w:b/>
          <w:i/>
        </w:rPr>
        <w:t>Total emotion: emotional expressiveness and expressiveness of titles</w:t>
      </w:r>
    </w:p>
    <w:p w14:paraId="4F10281C" w14:textId="77777777" w:rsidR="00CB4A31" w:rsidRPr="00DC6CFE" w:rsidRDefault="00CB4A31" w:rsidP="00DC6CFE">
      <w:pPr>
        <w:rPr>
          <w:rFonts w:ascii="Times New Roman" w:hAnsi="Times New Roman"/>
        </w:rPr>
      </w:pPr>
    </w:p>
    <w:p w14:paraId="7163400A" w14:textId="44D2C8D1" w:rsidR="00CB4A31" w:rsidRPr="00DC6CFE" w:rsidRDefault="00CB4A31" w:rsidP="00DC6CFE">
      <w:pPr>
        <w:rPr>
          <w:rFonts w:ascii="Times New Roman" w:hAnsi="Times New Roman"/>
        </w:rPr>
      </w:pPr>
      <w:r w:rsidRPr="00DC6CFE">
        <w:rPr>
          <w:rFonts w:ascii="Times New Roman" w:hAnsi="Times New Roman"/>
        </w:rPr>
        <w:t>When the two emotionally-related variables were merged to form a total emotion score, two significant findings emerged. Namely, a gender effect showed that boys exhibited more emotion in their Torrance assessments through EE and ET than girls did (p=0.053). Also, a school by time interaction revealed that whereas the control school (C-school) showed greater total emotion at time 1, by time 2, the intervention school (I-school) was exhibiting greater total emotion (p=0.024).</w:t>
      </w:r>
      <w:r w:rsidR="0008720B">
        <w:rPr>
          <w:rFonts w:ascii="Times New Roman" w:hAnsi="Times New Roman"/>
        </w:rPr>
        <w:t xml:space="preserve"> </w:t>
      </w:r>
      <w:r w:rsidRPr="00DC6CFE">
        <w:rPr>
          <w:rFonts w:ascii="Times New Roman" w:hAnsi="Times New Roman"/>
        </w:rPr>
        <w:t xml:space="preserve">Looking at each time point individually, at time 1 girls scored greater total emotion than boys (p=0.046); and at time 2, although only approaching significance, the I-school pupils showed greater emotion than the C-school pupils (p=0.077). </w:t>
      </w:r>
      <w:r w:rsidR="0008720B">
        <w:rPr>
          <w:rFonts w:ascii="Times New Roman" w:hAnsi="Times New Roman"/>
        </w:rPr>
        <w:t>Overall, i</w:t>
      </w:r>
      <w:r w:rsidRPr="00A909E8">
        <w:rPr>
          <w:rFonts w:ascii="Times New Roman" w:hAnsi="Times New Roman"/>
        </w:rPr>
        <w:t>t appears that by time 2, the boys in the I-school are performing with greater emotional expression.</w:t>
      </w:r>
      <w:r w:rsidRPr="00DC6CFE">
        <w:rPr>
          <w:rFonts w:ascii="Times New Roman" w:hAnsi="Times New Roman"/>
        </w:rPr>
        <w:t xml:space="preserve"> </w:t>
      </w:r>
    </w:p>
    <w:p w14:paraId="079CBBB8" w14:textId="77777777" w:rsidR="00CB4A31" w:rsidRDefault="00CB4A31" w:rsidP="00DC6CFE">
      <w:pPr>
        <w:rPr>
          <w:rFonts w:ascii="Times New Roman" w:hAnsi="Times New Roman"/>
        </w:rPr>
      </w:pPr>
    </w:p>
    <w:p w14:paraId="3EEE4AF7" w14:textId="77777777" w:rsidR="001F4DD8" w:rsidRPr="00DC6CFE" w:rsidRDefault="001F4DD8" w:rsidP="00DC6CFE">
      <w:pPr>
        <w:rPr>
          <w:rFonts w:ascii="Times New Roman" w:hAnsi="Times New Roman"/>
        </w:rPr>
      </w:pPr>
    </w:p>
    <w:p w14:paraId="56A19AC5" w14:textId="398E3FFF" w:rsidR="00390C00" w:rsidRPr="00DC6CFE" w:rsidRDefault="00390C00" w:rsidP="00390C00">
      <w:pPr>
        <w:rPr>
          <w:rFonts w:ascii="Times New Roman" w:hAnsi="Times New Roman"/>
          <w:b/>
          <w:lang w:val="en-US"/>
        </w:rPr>
      </w:pPr>
      <w:r w:rsidRPr="00DC6CFE">
        <w:rPr>
          <w:rFonts w:ascii="Times New Roman" w:hAnsi="Times New Roman"/>
          <w:b/>
          <w:lang w:val="en-US"/>
        </w:rPr>
        <w:t>The influence of DOT on perspective-taking aspects of the TTCT</w:t>
      </w:r>
    </w:p>
    <w:p w14:paraId="10BB4CEA" w14:textId="77777777" w:rsidR="00390C00" w:rsidRPr="00DC6CFE" w:rsidRDefault="00390C00" w:rsidP="00390C00">
      <w:pPr>
        <w:pStyle w:val="NormalWeb"/>
        <w:spacing w:before="0" w:beforeAutospacing="0" w:after="0" w:afterAutospacing="0"/>
        <w:rPr>
          <w:sz w:val="24"/>
          <w:szCs w:val="24"/>
          <w:lang w:val="en-US"/>
        </w:rPr>
      </w:pPr>
    </w:p>
    <w:p w14:paraId="7C825C36" w14:textId="0D99AACF" w:rsidR="00390C00" w:rsidRPr="00C2744B" w:rsidRDefault="00390C00" w:rsidP="00390C00">
      <w:pPr>
        <w:pStyle w:val="NormalWeb"/>
        <w:spacing w:before="0" w:beforeAutospacing="0" w:after="0" w:afterAutospacing="0"/>
        <w:rPr>
          <w:sz w:val="24"/>
          <w:szCs w:val="24"/>
          <w:lang w:val="en-US"/>
        </w:rPr>
      </w:pPr>
      <w:r w:rsidRPr="00DC6CFE">
        <w:rPr>
          <w:sz w:val="24"/>
          <w:szCs w:val="24"/>
          <w:lang w:val="en-US"/>
        </w:rPr>
        <w:t xml:space="preserve">This section focuses on the two aspects of the TTCT figural components: resistance to premature closure (within the main figural group), and unusual visualization (within the creative strengths group), which were thought to reflect cognitive perspective-taking responses, as per their definitions which were used to detect them for scoring </w:t>
      </w:r>
      <w:r w:rsidRPr="00C2744B">
        <w:rPr>
          <w:sz w:val="24"/>
          <w:szCs w:val="24"/>
          <w:lang w:val="en-US"/>
        </w:rPr>
        <w:t xml:space="preserve">purposes </w:t>
      </w:r>
      <w:r w:rsidR="00C2744B" w:rsidRPr="00C2744B">
        <w:rPr>
          <w:sz w:val="24"/>
          <w:szCs w:val="24"/>
          <w:lang w:val="en-US"/>
        </w:rPr>
        <w:t>(Torrance, 2008, p15, p25).</w:t>
      </w:r>
    </w:p>
    <w:p w14:paraId="30186E17" w14:textId="77777777" w:rsidR="00390C00" w:rsidRPr="00DC6CFE" w:rsidRDefault="00390C00" w:rsidP="00390C00">
      <w:pPr>
        <w:pStyle w:val="NormalWeb"/>
        <w:spacing w:before="0" w:beforeAutospacing="0" w:after="0" w:afterAutospacing="0"/>
        <w:rPr>
          <w:sz w:val="24"/>
          <w:szCs w:val="24"/>
          <w:lang w:val="en-US"/>
        </w:rPr>
      </w:pPr>
    </w:p>
    <w:p w14:paraId="3444468B" w14:textId="77777777" w:rsidR="00390C00" w:rsidRPr="00DC6CFE" w:rsidRDefault="00390C00" w:rsidP="00390C00">
      <w:pPr>
        <w:pStyle w:val="NormalWeb"/>
        <w:spacing w:before="0" w:beforeAutospacing="0" w:after="0" w:afterAutospacing="0"/>
        <w:rPr>
          <w:sz w:val="24"/>
          <w:szCs w:val="24"/>
          <w:lang w:val="en-US"/>
        </w:rPr>
      </w:pPr>
    </w:p>
    <w:p w14:paraId="3A530256" w14:textId="77777777" w:rsidR="00390C00" w:rsidRPr="00DC6CFE" w:rsidRDefault="00390C00" w:rsidP="00390C00">
      <w:pPr>
        <w:pStyle w:val="NormalWeb"/>
        <w:spacing w:before="0" w:beforeAutospacing="0" w:after="0" w:afterAutospacing="0"/>
        <w:rPr>
          <w:b/>
          <w:i/>
          <w:sz w:val="24"/>
          <w:szCs w:val="24"/>
        </w:rPr>
      </w:pPr>
      <w:r w:rsidRPr="00DC6CFE">
        <w:rPr>
          <w:b/>
          <w:i/>
          <w:sz w:val="24"/>
          <w:szCs w:val="24"/>
        </w:rPr>
        <w:t>Resistance to Premature Closure (RPC)</w:t>
      </w:r>
    </w:p>
    <w:p w14:paraId="1D8D6DCB" w14:textId="77777777" w:rsidR="00390C00" w:rsidRPr="00DC6CFE" w:rsidRDefault="00390C00" w:rsidP="00390C00">
      <w:pPr>
        <w:pStyle w:val="NormalWeb"/>
        <w:spacing w:before="0" w:beforeAutospacing="0" w:after="0" w:afterAutospacing="0"/>
        <w:rPr>
          <w:b/>
          <w:i/>
          <w:sz w:val="24"/>
          <w:szCs w:val="24"/>
        </w:rPr>
      </w:pPr>
    </w:p>
    <w:p w14:paraId="5084371F" w14:textId="1DFF9F4C" w:rsidR="00390C00" w:rsidRDefault="00390C00" w:rsidP="00390C00">
      <w:pPr>
        <w:pStyle w:val="NormalWeb"/>
        <w:spacing w:before="0" w:beforeAutospacing="0" w:after="0" w:afterAutospacing="0"/>
        <w:rPr>
          <w:sz w:val="24"/>
          <w:szCs w:val="24"/>
          <w:lang w:val="en-US"/>
        </w:rPr>
      </w:pPr>
      <w:r w:rsidRPr="00DC6CFE">
        <w:rPr>
          <w:sz w:val="24"/>
          <w:szCs w:val="24"/>
        </w:rPr>
        <w:t xml:space="preserve">The levels of RPC increased significantly across the two sessions (p=0.024). The I-school in particular scored more highly than the C-school overall on RPC (p=0.043). And by time 2 in particular, a significant result showed the I-school scored more highly than the C-school on RPC (p=0.054). </w:t>
      </w:r>
      <w:r w:rsidRPr="00DC6CFE">
        <w:rPr>
          <w:sz w:val="24"/>
          <w:szCs w:val="24"/>
          <w:lang w:val="en-US"/>
        </w:rPr>
        <w:t>A result that approaches significance for RPC is a school by gender effect showing girls in the I-school to have scored greater RPC than boys (p=0.076).</w:t>
      </w:r>
    </w:p>
    <w:p w14:paraId="6879148D" w14:textId="77777777" w:rsidR="00390C00" w:rsidRPr="00DC6CFE" w:rsidRDefault="00390C00" w:rsidP="00390C00">
      <w:pPr>
        <w:pStyle w:val="NormalWeb"/>
        <w:spacing w:before="0" w:beforeAutospacing="0" w:after="0" w:afterAutospacing="0"/>
        <w:rPr>
          <w:i/>
          <w:sz w:val="24"/>
          <w:szCs w:val="24"/>
        </w:rPr>
      </w:pPr>
    </w:p>
    <w:p w14:paraId="081661FB" w14:textId="77777777" w:rsidR="00390C00" w:rsidRPr="00DC6CFE" w:rsidRDefault="00390C00" w:rsidP="00390C00">
      <w:pPr>
        <w:rPr>
          <w:rFonts w:ascii="Times New Roman" w:hAnsi="Times New Roman"/>
          <w:b/>
          <w:i/>
          <w:lang w:val="en-US"/>
        </w:rPr>
      </w:pPr>
      <w:r w:rsidRPr="00DC6CFE">
        <w:rPr>
          <w:rFonts w:ascii="Times New Roman" w:hAnsi="Times New Roman"/>
          <w:b/>
          <w:i/>
          <w:lang w:val="en-US"/>
        </w:rPr>
        <w:t>Unusual Visualisation (UV)</w:t>
      </w:r>
    </w:p>
    <w:p w14:paraId="6749E137" w14:textId="77777777" w:rsidR="00390C00" w:rsidRPr="00DC6CFE" w:rsidRDefault="00390C00" w:rsidP="00390C00">
      <w:pPr>
        <w:rPr>
          <w:rFonts w:ascii="Times New Roman" w:hAnsi="Times New Roman"/>
          <w:lang w:val="en-US"/>
        </w:rPr>
      </w:pPr>
    </w:p>
    <w:p w14:paraId="1851F8CA" w14:textId="22388EAA" w:rsidR="00390C00" w:rsidRPr="00DC6CFE" w:rsidRDefault="00390C00" w:rsidP="00390C00">
      <w:pPr>
        <w:rPr>
          <w:rFonts w:ascii="Times New Roman" w:hAnsi="Times New Roman"/>
          <w:lang w:val="en-US"/>
        </w:rPr>
      </w:pPr>
      <w:r w:rsidRPr="00DC6CFE">
        <w:rPr>
          <w:rFonts w:ascii="Times New Roman" w:hAnsi="Times New Roman"/>
          <w:lang w:val="en-US"/>
        </w:rPr>
        <w:t xml:space="preserve">This category of creativity emerged with a significant finding of the C-school employing greater unusual visualisation skills compared with the I-school overall </w:t>
      </w:r>
      <w:r w:rsidRPr="00DC6CFE">
        <w:rPr>
          <w:rFonts w:ascii="Times New Roman" w:hAnsi="Times New Roman"/>
          <w:lang w:val="en-US"/>
        </w:rPr>
        <w:lastRenderedPageBreak/>
        <w:t>(p=0.001). However, a significant interaction of time effect showed that whereas the C-school was significantly greater than the I-school at time 1, by time 2, the I-school had superseded the C-school in its ability to visualize drawings in an unusual way (p=0.001). A</w:t>
      </w:r>
      <w:r w:rsidR="007060F5">
        <w:rPr>
          <w:rFonts w:ascii="Times New Roman" w:hAnsi="Times New Roman"/>
          <w:lang w:val="en-US"/>
        </w:rPr>
        <w:t>lso, an approaching significant</w:t>
      </w:r>
      <w:r w:rsidRPr="00DC6CFE">
        <w:rPr>
          <w:rFonts w:ascii="Times New Roman" w:hAnsi="Times New Roman"/>
          <w:lang w:val="en-US"/>
        </w:rPr>
        <w:t xml:space="preserve"> gender by time interaction </w:t>
      </w:r>
      <w:r w:rsidR="007060F5">
        <w:rPr>
          <w:rFonts w:ascii="Times New Roman" w:hAnsi="Times New Roman"/>
          <w:lang w:val="en-US"/>
        </w:rPr>
        <w:t xml:space="preserve">effect </w:t>
      </w:r>
      <w:r w:rsidRPr="00DC6CFE">
        <w:rPr>
          <w:rFonts w:ascii="Times New Roman" w:hAnsi="Times New Roman"/>
          <w:lang w:val="en-US"/>
        </w:rPr>
        <w:t>showed that whereas boys employed greater unusual visualization at time 1, girls showed more of this at time 2</w:t>
      </w:r>
      <w:r w:rsidR="00013FA4">
        <w:rPr>
          <w:rFonts w:ascii="Times New Roman" w:hAnsi="Times New Roman"/>
          <w:lang w:val="en-US"/>
        </w:rPr>
        <w:t xml:space="preserve"> (p=0.062)</w:t>
      </w:r>
      <w:r w:rsidRPr="00DC6CFE">
        <w:rPr>
          <w:rFonts w:ascii="Times New Roman" w:hAnsi="Times New Roman"/>
          <w:lang w:val="en-US"/>
        </w:rPr>
        <w:t xml:space="preserve">. So, in keeping with the other cognitive construct of resistance to premature closure, when girls in particular are afforded the opportunity to </w:t>
      </w:r>
      <w:r>
        <w:rPr>
          <w:rFonts w:ascii="Times New Roman" w:hAnsi="Times New Roman"/>
          <w:lang w:val="en-US"/>
        </w:rPr>
        <w:t xml:space="preserve">be </w:t>
      </w:r>
      <w:r w:rsidRPr="00DC6CFE">
        <w:rPr>
          <w:rFonts w:ascii="Times New Roman" w:hAnsi="Times New Roman"/>
          <w:lang w:val="en-US"/>
        </w:rPr>
        <w:t xml:space="preserve">creative using perspective-taking approaches, their creativity </w:t>
      </w:r>
      <w:r w:rsidR="002D4A60">
        <w:rPr>
          <w:rFonts w:ascii="Times New Roman" w:hAnsi="Times New Roman"/>
          <w:lang w:val="en-US"/>
        </w:rPr>
        <w:t xml:space="preserve">is </w:t>
      </w:r>
      <w:r w:rsidRPr="00DC6CFE">
        <w:rPr>
          <w:rFonts w:ascii="Times New Roman" w:hAnsi="Times New Roman"/>
          <w:lang w:val="en-US"/>
        </w:rPr>
        <w:t>enhanced</w:t>
      </w:r>
      <w:r w:rsidR="002D4A60">
        <w:rPr>
          <w:rFonts w:ascii="Times New Roman" w:hAnsi="Times New Roman"/>
          <w:lang w:val="en-US"/>
        </w:rPr>
        <w:t>.</w:t>
      </w:r>
    </w:p>
    <w:p w14:paraId="1BC20FE3" w14:textId="77777777" w:rsidR="00390C00" w:rsidRDefault="00390C00" w:rsidP="00390C00">
      <w:pPr>
        <w:rPr>
          <w:rFonts w:ascii="Times New Roman" w:hAnsi="Times New Roman"/>
          <w:lang w:val="en-US"/>
        </w:rPr>
      </w:pPr>
    </w:p>
    <w:p w14:paraId="7EE83B45" w14:textId="77777777" w:rsidR="00390C00" w:rsidRPr="00DC6CFE" w:rsidRDefault="00390C00" w:rsidP="00390C00">
      <w:pPr>
        <w:rPr>
          <w:rFonts w:ascii="Times New Roman" w:hAnsi="Times New Roman"/>
          <w:lang w:val="en-US"/>
        </w:rPr>
      </w:pPr>
    </w:p>
    <w:p w14:paraId="2E36D508" w14:textId="77777777" w:rsidR="00390C00" w:rsidRPr="00DC6CFE" w:rsidRDefault="00390C00" w:rsidP="00390C00">
      <w:pPr>
        <w:rPr>
          <w:rFonts w:ascii="Times New Roman" w:hAnsi="Times New Roman"/>
          <w:b/>
          <w:i/>
        </w:rPr>
      </w:pPr>
      <w:r w:rsidRPr="00DC6CFE">
        <w:rPr>
          <w:rFonts w:ascii="Times New Roman" w:hAnsi="Times New Roman"/>
          <w:b/>
          <w:i/>
        </w:rPr>
        <w:t xml:space="preserve">Total cognition: </w:t>
      </w:r>
      <w:r w:rsidRPr="00DC6CFE">
        <w:rPr>
          <w:rFonts w:ascii="Times New Roman" w:hAnsi="Times New Roman"/>
          <w:b/>
          <w:i/>
          <w:lang w:val="en-US"/>
        </w:rPr>
        <w:t>resistance to premature closure and unusual visualization</w:t>
      </w:r>
    </w:p>
    <w:p w14:paraId="08975D44" w14:textId="77777777" w:rsidR="00390C00" w:rsidRPr="00DC6CFE" w:rsidRDefault="00390C00" w:rsidP="00390C00">
      <w:pPr>
        <w:rPr>
          <w:rFonts w:ascii="Times New Roman" w:hAnsi="Times New Roman"/>
          <w:lang w:val="en-US"/>
        </w:rPr>
      </w:pPr>
    </w:p>
    <w:p w14:paraId="38BDBAE5" w14:textId="05FAE340" w:rsidR="00390C00" w:rsidRPr="00DC6CFE" w:rsidRDefault="00390C00" w:rsidP="00390C00">
      <w:pPr>
        <w:rPr>
          <w:rFonts w:ascii="Times New Roman" w:hAnsi="Times New Roman"/>
          <w:lang w:val="en-US"/>
        </w:rPr>
      </w:pPr>
      <w:r w:rsidRPr="00DC6CFE">
        <w:rPr>
          <w:rFonts w:ascii="Times New Roman" w:hAnsi="Times New Roman"/>
          <w:lang w:val="en-US"/>
        </w:rPr>
        <w:t xml:space="preserve">A school by time interaction </w:t>
      </w:r>
      <w:r w:rsidR="00D55E2D">
        <w:rPr>
          <w:rFonts w:ascii="Times New Roman" w:hAnsi="Times New Roman"/>
          <w:lang w:val="en-US"/>
        </w:rPr>
        <w:t xml:space="preserve">effect </w:t>
      </w:r>
      <w:r w:rsidRPr="00DC6CFE">
        <w:rPr>
          <w:rFonts w:ascii="Times New Roman" w:hAnsi="Times New Roman"/>
          <w:lang w:val="en-US"/>
        </w:rPr>
        <w:t>showed that whereas the C-school achieved greater total cognition scores at time 1, the I-school’s scores were greater at time 2 (p=0.010).</w:t>
      </w:r>
      <w:r w:rsidR="00D55E2D">
        <w:rPr>
          <w:rFonts w:ascii="Times New Roman" w:hAnsi="Times New Roman"/>
          <w:lang w:val="en-US"/>
        </w:rPr>
        <w:t xml:space="preserve"> </w:t>
      </w:r>
      <w:r w:rsidRPr="00DC6CFE">
        <w:rPr>
          <w:rFonts w:ascii="Times New Roman" w:hAnsi="Times New Roman"/>
          <w:lang w:val="en-US"/>
        </w:rPr>
        <w:t>Also</w:t>
      </w:r>
      <w:r w:rsidR="00D55E2D">
        <w:rPr>
          <w:rFonts w:ascii="Times New Roman" w:hAnsi="Times New Roman"/>
          <w:lang w:val="en-US"/>
        </w:rPr>
        <w:t>,</w:t>
      </w:r>
      <w:r w:rsidRPr="00DC6CFE">
        <w:rPr>
          <w:rFonts w:ascii="Times New Roman" w:hAnsi="Times New Roman"/>
          <w:lang w:val="en-US"/>
        </w:rPr>
        <w:t xml:space="preserve"> and although only approaching significance but nevertheless alluding to a potentially interesting issue</w:t>
      </w:r>
      <w:r w:rsidR="00D55E2D">
        <w:rPr>
          <w:rFonts w:ascii="Times New Roman" w:hAnsi="Times New Roman"/>
          <w:lang w:val="en-US"/>
        </w:rPr>
        <w:t>,</w:t>
      </w:r>
      <w:r w:rsidRPr="00DC6CFE">
        <w:rPr>
          <w:rFonts w:ascii="Times New Roman" w:hAnsi="Times New Roman"/>
          <w:lang w:val="en-US"/>
        </w:rPr>
        <w:t xml:space="preserve"> is the finding of a school by gender interaction where boys showed more total cognition in the C-school, and girls </w:t>
      </w:r>
      <w:r w:rsidR="0081203E">
        <w:rPr>
          <w:rFonts w:ascii="Times New Roman" w:hAnsi="Times New Roman"/>
          <w:lang w:val="en-US"/>
        </w:rPr>
        <w:t xml:space="preserve">showing </w:t>
      </w:r>
      <w:r w:rsidRPr="00DC6CFE">
        <w:rPr>
          <w:rFonts w:ascii="Times New Roman" w:hAnsi="Times New Roman"/>
          <w:lang w:val="en-US"/>
        </w:rPr>
        <w:t xml:space="preserve">greater </w:t>
      </w:r>
      <w:r w:rsidR="0081203E">
        <w:rPr>
          <w:rFonts w:ascii="Times New Roman" w:hAnsi="Times New Roman"/>
          <w:lang w:val="en-US"/>
        </w:rPr>
        <w:t xml:space="preserve">perspective-taking </w:t>
      </w:r>
      <w:r w:rsidRPr="00DC6CFE">
        <w:rPr>
          <w:rFonts w:ascii="Times New Roman" w:hAnsi="Times New Roman"/>
          <w:lang w:val="en-US"/>
        </w:rPr>
        <w:t>in the I-school (p=0.081).</w:t>
      </w:r>
      <w:r w:rsidR="0081203E">
        <w:rPr>
          <w:rFonts w:ascii="Times New Roman" w:hAnsi="Times New Roman"/>
          <w:lang w:val="en-US"/>
        </w:rPr>
        <w:t xml:space="preserve"> Similar to the ‘total emotion’ scores above where empathy intervention seems to be encouraging boys’ emotional empathy; here, the ‘total cognition’ scores suggest that girls are responding to the cognitive empathy tuition (although both these findings only approach significance and should therefore be treated with caution).</w:t>
      </w:r>
    </w:p>
    <w:p w14:paraId="271169EA" w14:textId="656ED8EF" w:rsidR="00CB4A31" w:rsidRDefault="00CB4A31" w:rsidP="00DC6CFE">
      <w:pPr>
        <w:rPr>
          <w:rFonts w:ascii="Times New Roman" w:hAnsi="Times New Roman"/>
        </w:rPr>
      </w:pPr>
    </w:p>
    <w:p w14:paraId="52B05DF6" w14:textId="77777777" w:rsidR="0008720B" w:rsidRDefault="0008720B" w:rsidP="00DC6CFE">
      <w:pPr>
        <w:rPr>
          <w:rFonts w:ascii="Times New Roman" w:hAnsi="Times New Roman"/>
        </w:rPr>
      </w:pPr>
    </w:p>
    <w:p w14:paraId="49F074EA" w14:textId="54B03955" w:rsidR="005A32C5" w:rsidRPr="00DC6CFE" w:rsidRDefault="005A32C5" w:rsidP="00DC6CFE">
      <w:pPr>
        <w:rPr>
          <w:rFonts w:ascii="Times New Roman" w:hAnsi="Times New Roman"/>
          <w:b/>
          <w:lang w:val="en-US"/>
        </w:rPr>
      </w:pPr>
      <w:r w:rsidRPr="00DC6CFE">
        <w:rPr>
          <w:rFonts w:ascii="Times New Roman" w:hAnsi="Times New Roman"/>
          <w:b/>
          <w:lang w:val="en-US"/>
        </w:rPr>
        <w:t>Interviews</w:t>
      </w:r>
      <w:r w:rsidR="00AC0732" w:rsidRPr="00DC6CFE">
        <w:rPr>
          <w:rFonts w:ascii="Times New Roman" w:hAnsi="Times New Roman"/>
          <w:b/>
          <w:lang w:val="en-US"/>
        </w:rPr>
        <w:t xml:space="preserve"> and </w:t>
      </w:r>
      <w:r w:rsidR="005E05F2" w:rsidRPr="00DC6CFE">
        <w:rPr>
          <w:rFonts w:ascii="Times New Roman" w:hAnsi="Times New Roman"/>
          <w:b/>
          <w:lang w:val="en-US"/>
        </w:rPr>
        <w:t>portfolios</w:t>
      </w:r>
    </w:p>
    <w:p w14:paraId="28C204BC" w14:textId="77777777" w:rsidR="005A32C5" w:rsidRDefault="005A32C5" w:rsidP="00DC6CFE">
      <w:pPr>
        <w:rPr>
          <w:rFonts w:ascii="Times New Roman" w:hAnsi="Times New Roman"/>
          <w:b/>
          <w:lang w:val="en-US"/>
        </w:rPr>
      </w:pPr>
    </w:p>
    <w:p w14:paraId="2A9946CC" w14:textId="245345B8" w:rsidR="00652451" w:rsidRPr="00DC6CFE" w:rsidRDefault="00652451" w:rsidP="00652451">
      <w:pPr>
        <w:rPr>
          <w:rFonts w:ascii="Times New Roman" w:hAnsi="Times New Roman"/>
          <w:lang w:val="en-US"/>
        </w:rPr>
      </w:pPr>
      <w:r w:rsidRPr="00DC6CFE">
        <w:rPr>
          <w:rFonts w:ascii="Times New Roman" w:hAnsi="Times New Roman"/>
          <w:lang w:val="en-US"/>
        </w:rPr>
        <w:t xml:space="preserve">The </w:t>
      </w:r>
      <w:r>
        <w:rPr>
          <w:rFonts w:ascii="Times New Roman" w:hAnsi="Times New Roman"/>
          <w:lang w:val="en-US"/>
        </w:rPr>
        <w:t xml:space="preserve">quantitative </w:t>
      </w:r>
      <w:r w:rsidRPr="00DC6CFE">
        <w:rPr>
          <w:rFonts w:ascii="Times New Roman" w:hAnsi="Times New Roman"/>
          <w:lang w:val="en-US"/>
        </w:rPr>
        <w:t>findings for the emotion</w:t>
      </w:r>
      <w:r>
        <w:rPr>
          <w:rFonts w:ascii="Times New Roman" w:hAnsi="Times New Roman"/>
          <w:lang w:val="en-US"/>
        </w:rPr>
        <w:t>al (</w:t>
      </w:r>
      <w:r w:rsidRPr="00DC6CFE">
        <w:rPr>
          <w:rFonts w:ascii="Times New Roman" w:hAnsi="Times New Roman"/>
          <w:i/>
          <w:lang w:val="en-US"/>
        </w:rPr>
        <w:t>emotional expressiveness</w:t>
      </w:r>
      <w:r w:rsidRPr="00DC6CFE">
        <w:rPr>
          <w:rFonts w:ascii="Times New Roman" w:hAnsi="Times New Roman"/>
          <w:lang w:val="en-US"/>
        </w:rPr>
        <w:t xml:space="preserve"> and </w:t>
      </w:r>
      <w:r w:rsidRPr="00DC6CFE">
        <w:rPr>
          <w:rFonts w:ascii="Times New Roman" w:hAnsi="Times New Roman"/>
          <w:i/>
          <w:lang w:val="en-US"/>
        </w:rPr>
        <w:t>expressiveness of titles</w:t>
      </w:r>
      <w:r>
        <w:rPr>
          <w:rFonts w:ascii="Times New Roman" w:hAnsi="Times New Roman"/>
          <w:lang w:val="en-US"/>
        </w:rPr>
        <w:t>) and cognitive (</w:t>
      </w:r>
      <w:r w:rsidRPr="00DC6CFE">
        <w:rPr>
          <w:rFonts w:ascii="Times New Roman" w:hAnsi="Times New Roman"/>
          <w:i/>
          <w:lang w:val="en-US"/>
        </w:rPr>
        <w:t>resistance to premature closure</w:t>
      </w:r>
      <w:r w:rsidRPr="00DC6CFE">
        <w:rPr>
          <w:rFonts w:ascii="Times New Roman" w:hAnsi="Times New Roman"/>
          <w:lang w:val="en-US"/>
        </w:rPr>
        <w:t xml:space="preserve"> and </w:t>
      </w:r>
      <w:r w:rsidRPr="00DC6CFE">
        <w:rPr>
          <w:rFonts w:ascii="Times New Roman" w:hAnsi="Times New Roman"/>
          <w:i/>
          <w:lang w:val="en-US"/>
        </w:rPr>
        <w:t>unusual visualization</w:t>
      </w:r>
      <w:r>
        <w:rPr>
          <w:rFonts w:ascii="Times New Roman" w:hAnsi="Times New Roman"/>
          <w:lang w:val="en-US"/>
        </w:rPr>
        <w:t xml:space="preserve">) </w:t>
      </w:r>
      <w:r w:rsidRPr="00DC6CFE">
        <w:rPr>
          <w:rFonts w:ascii="Times New Roman" w:hAnsi="Times New Roman"/>
          <w:lang w:val="en-US"/>
        </w:rPr>
        <w:t>constructs imply that the DOT intervention with its purpose of relaying empathy, is having an impact on the degree of emotion</w:t>
      </w:r>
      <w:r>
        <w:rPr>
          <w:rFonts w:ascii="Times New Roman" w:hAnsi="Times New Roman"/>
          <w:lang w:val="en-US"/>
        </w:rPr>
        <w:t xml:space="preserve"> and cognition</w:t>
      </w:r>
      <w:r w:rsidRPr="00DC6CFE">
        <w:rPr>
          <w:rFonts w:ascii="Times New Roman" w:hAnsi="Times New Roman"/>
          <w:lang w:val="en-US"/>
        </w:rPr>
        <w:t xml:space="preserve"> as measured by the TTCT. In addition to this, the DOT is seemingly having an impact on both girls and boys in different ways. For the girls, the implication is that their perspective-taking abilities are enhanced when </w:t>
      </w:r>
      <w:r>
        <w:rPr>
          <w:rFonts w:ascii="Times New Roman" w:hAnsi="Times New Roman"/>
          <w:lang w:val="en-US"/>
        </w:rPr>
        <w:t>afforded the</w:t>
      </w:r>
      <w:r w:rsidRPr="00DC6CFE">
        <w:rPr>
          <w:rFonts w:ascii="Times New Roman" w:hAnsi="Times New Roman"/>
          <w:lang w:val="en-US"/>
        </w:rPr>
        <w:t xml:space="preserve"> time to explore a subject in greater depth; whereas the </w:t>
      </w:r>
      <w:r w:rsidR="0008720B">
        <w:rPr>
          <w:rFonts w:ascii="Times New Roman" w:hAnsi="Times New Roman"/>
          <w:lang w:val="en-US"/>
        </w:rPr>
        <w:t>impact on</w:t>
      </w:r>
      <w:r>
        <w:rPr>
          <w:rFonts w:ascii="Times New Roman" w:hAnsi="Times New Roman"/>
          <w:lang w:val="en-US"/>
        </w:rPr>
        <w:t xml:space="preserve"> </w:t>
      </w:r>
      <w:r w:rsidRPr="00DC6CFE">
        <w:rPr>
          <w:rFonts w:ascii="Times New Roman" w:hAnsi="Times New Roman"/>
          <w:lang w:val="en-US"/>
        </w:rPr>
        <w:t xml:space="preserve">boys </w:t>
      </w:r>
      <w:r w:rsidR="0008720B">
        <w:rPr>
          <w:rFonts w:ascii="Times New Roman" w:hAnsi="Times New Roman"/>
          <w:lang w:val="en-US"/>
        </w:rPr>
        <w:t>stems from</w:t>
      </w:r>
      <w:r>
        <w:rPr>
          <w:rFonts w:ascii="Times New Roman" w:hAnsi="Times New Roman"/>
          <w:lang w:val="en-US"/>
        </w:rPr>
        <w:t xml:space="preserve"> the opportunity</w:t>
      </w:r>
      <w:r w:rsidRPr="00DC6CFE">
        <w:rPr>
          <w:rFonts w:ascii="Times New Roman" w:hAnsi="Times New Roman"/>
          <w:lang w:val="en-US"/>
        </w:rPr>
        <w:t xml:space="preserve"> to work with emotion, something that boys in particular may be typically discouraged from doing</w:t>
      </w:r>
      <w:r>
        <w:rPr>
          <w:rFonts w:ascii="Times New Roman" w:hAnsi="Times New Roman"/>
          <w:lang w:val="en-US"/>
        </w:rPr>
        <w:t xml:space="preserve">, </w:t>
      </w:r>
      <w:r w:rsidRPr="00DC6CFE">
        <w:rPr>
          <w:rFonts w:ascii="Times New Roman" w:hAnsi="Times New Roman"/>
          <w:lang w:val="en-US"/>
        </w:rPr>
        <w:t>feel embarrassed</w:t>
      </w:r>
      <w:r>
        <w:rPr>
          <w:rFonts w:ascii="Times New Roman" w:hAnsi="Times New Roman"/>
          <w:lang w:val="en-US"/>
        </w:rPr>
        <w:t>,</w:t>
      </w:r>
      <w:r w:rsidRPr="00DC6CFE">
        <w:rPr>
          <w:rFonts w:ascii="Times New Roman" w:hAnsi="Times New Roman"/>
          <w:lang w:val="en-US"/>
        </w:rPr>
        <w:t xml:space="preserve"> or that it is not their domain. </w:t>
      </w:r>
    </w:p>
    <w:p w14:paraId="372F3F39" w14:textId="77777777" w:rsidR="00652451" w:rsidRDefault="00652451" w:rsidP="009D0D55">
      <w:pPr>
        <w:rPr>
          <w:rFonts w:ascii="Times New Roman" w:hAnsi="Times New Roman"/>
          <w:lang w:val="en-US"/>
        </w:rPr>
      </w:pPr>
    </w:p>
    <w:p w14:paraId="09B828E4" w14:textId="7C9C23C0" w:rsidR="00B46E0C" w:rsidRDefault="00510F86" w:rsidP="009D0D55">
      <w:pPr>
        <w:rPr>
          <w:rFonts w:ascii="Times New Roman" w:hAnsi="Times New Roman"/>
          <w:i/>
        </w:rPr>
      </w:pPr>
      <w:r w:rsidRPr="00DC6CFE">
        <w:rPr>
          <w:rFonts w:ascii="Times New Roman" w:hAnsi="Times New Roman"/>
          <w:lang w:val="en-US"/>
        </w:rPr>
        <w:t xml:space="preserve">In order to explore further the </w:t>
      </w:r>
      <w:r w:rsidR="00516FAE">
        <w:rPr>
          <w:rFonts w:ascii="Times New Roman" w:hAnsi="Times New Roman"/>
          <w:lang w:val="en-US"/>
        </w:rPr>
        <w:t>effect</w:t>
      </w:r>
      <w:r w:rsidRPr="00DC6CFE">
        <w:rPr>
          <w:rFonts w:ascii="Times New Roman" w:hAnsi="Times New Roman"/>
          <w:lang w:val="en-US"/>
        </w:rPr>
        <w:t xml:space="preserve"> </w:t>
      </w:r>
      <w:r>
        <w:rPr>
          <w:rFonts w:ascii="Times New Roman" w:hAnsi="Times New Roman"/>
          <w:lang w:val="en-US"/>
        </w:rPr>
        <w:t>of</w:t>
      </w:r>
      <w:r w:rsidRPr="00DC6CFE">
        <w:rPr>
          <w:rFonts w:ascii="Times New Roman" w:hAnsi="Times New Roman"/>
          <w:lang w:val="en-US"/>
        </w:rPr>
        <w:t xml:space="preserve"> DOT, the </w:t>
      </w:r>
      <w:r w:rsidR="00B807B9">
        <w:rPr>
          <w:rFonts w:ascii="Times New Roman" w:hAnsi="Times New Roman"/>
          <w:lang w:val="en-US"/>
        </w:rPr>
        <w:t xml:space="preserve">year 9 </w:t>
      </w:r>
      <w:r w:rsidRPr="00DC6CFE">
        <w:rPr>
          <w:rFonts w:ascii="Times New Roman" w:hAnsi="Times New Roman"/>
          <w:lang w:val="en-US"/>
        </w:rPr>
        <w:t>pupils</w:t>
      </w:r>
      <w:r w:rsidR="00836CE1">
        <w:rPr>
          <w:rFonts w:ascii="Times New Roman" w:hAnsi="Times New Roman"/>
          <w:lang w:val="en-US"/>
        </w:rPr>
        <w:t xml:space="preserve"> (aged 13 to 14 years) </w:t>
      </w:r>
      <w:r w:rsidRPr="00DC6CFE">
        <w:rPr>
          <w:rFonts w:ascii="Times New Roman" w:hAnsi="Times New Roman"/>
          <w:lang w:val="en-US"/>
        </w:rPr>
        <w:t xml:space="preserve"> from the I-school were also interviewed about their experiences </w:t>
      </w:r>
      <w:r w:rsidR="00B807B9">
        <w:rPr>
          <w:rFonts w:ascii="Times New Roman" w:hAnsi="Times New Roman"/>
          <w:lang w:val="en-US"/>
        </w:rPr>
        <w:t>of it</w:t>
      </w:r>
      <w:r w:rsidRPr="00DC6CFE">
        <w:rPr>
          <w:rFonts w:ascii="Times New Roman" w:hAnsi="Times New Roman"/>
          <w:lang w:val="en-US"/>
        </w:rPr>
        <w:t xml:space="preserve"> and its impact on their creativity and design outcomes. </w:t>
      </w:r>
      <w:r w:rsidR="00B807B9">
        <w:rPr>
          <w:rFonts w:ascii="Times New Roman" w:hAnsi="Times New Roman"/>
          <w:lang w:val="en-US"/>
        </w:rPr>
        <w:t xml:space="preserve">Year 7 </w:t>
      </w:r>
      <w:r w:rsidR="00836CE1">
        <w:rPr>
          <w:rFonts w:ascii="Times New Roman" w:hAnsi="Times New Roman"/>
          <w:lang w:val="en-US"/>
        </w:rPr>
        <w:t xml:space="preserve">(aged 11 to 12 years) </w:t>
      </w:r>
      <w:r w:rsidR="00B807B9">
        <w:rPr>
          <w:rFonts w:ascii="Times New Roman" w:hAnsi="Times New Roman"/>
          <w:lang w:val="en-US"/>
        </w:rPr>
        <w:t>pupils in a</w:t>
      </w:r>
      <w:r w:rsidRPr="00DC6CFE">
        <w:rPr>
          <w:rFonts w:ascii="Times New Roman" w:hAnsi="Times New Roman"/>
          <w:lang w:val="en-US"/>
        </w:rPr>
        <w:t xml:space="preserve"> third school, which was a</w:t>
      </w:r>
      <w:r w:rsidR="002D4A60">
        <w:rPr>
          <w:rFonts w:ascii="Times New Roman" w:hAnsi="Times New Roman"/>
          <w:lang w:val="en-US"/>
        </w:rPr>
        <w:t xml:space="preserve">n </w:t>
      </w:r>
      <w:r w:rsidRPr="00DC6CFE">
        <w:rPr>
          <w:rFonts w:ascii="Times New Roman" w:hAnsi="Times New Roman"/>
          <w:lang w:val="en-US"/>
        </w:rPr>
        <w:t xml:space="preserve">all-girls’ school, </w:t>
      </w:r>
      <w:r w:rsidR="00B807B9">
        <w:rPr>
          <w:rFonts w:ascii="Times New Roman" w:hAnsi="Times New Roman"/>
          <w:lang w:val="en-US"/>
        </w:rPr>
        <w:t>were</w:t>
      </w:r>
      <w:r w:rsidRPr="00DC6CFE">
        <w:rPr>
          <w:rFonts w:ascii="Times New Roman" w:hAnsi="Times New Roman"/>
          <w:lang w:val="en-US"/>
        </w:rPr>
        <w:t xml:space="preserve"> given the DOT challenge alone, and they too were interviewed about their experiences of it. The pupils from these two schools also produced annotated portfolio</w:t>
      </w:r>
      <w:r w:rsidR="00EE0392">
        <w:rPr>
          <w:rFonts w:ascii="Times New Roman" w:hAnsi="Times New Roman"/>
          <w:lang w:val="en-US"/>
        </w:rPr>
        <w:t xml:space="preserve"> presentations of their </w:t>
      </w:r>
      <w:r w:rsidR="002D4A60">
        <w:rPr>
          <w:rFonts w:ascii="Times New Roman" w:hAnsi="Times New Roman"/>
          <w:lang w:val="en-US"/>
        </w:rPr>
        <w:t>ideas</w:t>
      </w:r>
      <w:r w:rsidR="00EE0392">
        <w:rPr>
          <w:rFonts w:ascii="Times New Roman" w:hAnsi="Times New Roman"/>
          <w:lang w:val="en-US"/>
        </w:rPr>
        <w:t xml:space="preserve"> based on</w:t>
      </w:r>
      <w:r w:rsidRPr="00DC6CFE">
        <w:rPr>
          <w:rFonts w:ascii="Times New Roman" w:hAnsi="Times New Roman"/>
          <w:lang w:val="en-US"/>
        </w:rPr>
        <w:t xml:space="preserve"> the </w:t>
      </w:r>
      <w:r w:rsidR="002D4A60">
        <w:rPr>
          <w:rFonts w:ascii="Times New Roman" w:hAnsi="Times New Roman"/>
          <w:lang w:val="en-US"/>
        </w:rPr>
        <w:t xml:space="preserve">design </w:t>
      </w:r>
      <w:r>
        <w:rPr>
          <w:rFonts w:ascii="Times New Roman" w:hAnsi="Times New Roman"/>
          <w:lang w:val="en-US"/>
        </w:rPr>
        <w:t xml:space="preserve">cycle of </w:t>
      </w:r>
      <w:r w:rsidRPr="00EE0392">
        <w:rPr>
          <w:rFonts w:ascii="Times New Roman" w:hAnsi="Times New Roman"/>
          <w:i/>
          <w:lang w:val="en-US"/>
        </w:rPr>
        <w:t>explore, create, evaluate</w:t>
      </w:r>
      <w:r>
        <w:rPr>
          <w:rFonts w:ascii="Times New Roman" w:hAnsi="Times New Roman"/>
          <w:lang w:val="en-US"/>
        </w:rPr>
        <w:t>. W</w:t>
      </w:r>
      <w:r w:rsidR="00EE0392">
        <w:rPr>
          <w:rFonts w:ascii="Times New Roman" w:hAnsi="Times New Roman"/>
          <w:lang w:val="en-US"/>
        </w:rPr>
        <w:t>here explore involved</w:t>
      </w:r>
      <w:r w:rsidRPr="00DC6CFE">
        <w:rPr>
          <w:rFonts w:ascii="Times New Roman" w:hAnsi="Times New Roman"/>
          <w:lang w:val="en-US"/>
        </w:rPr>
        <w:t xml:space="preserve"> immersing themselves in the </w:t>
      </w:r>
      <w:r>
        <w:rPr>
          <w:rFonts w:ascii="Times New Roman" w:hAnsi="Times New Roman"/>
          <w:lang w:val="en-US"/>
        </w:rPr>
        <w:t xml:space="preserve">asthma </w:t>
      </w:r>
      <w:r w:rsidRPr="00DC6CFE">
        <w:rPr>
          <w:rFonts w:ascii="Times New Roman" w:hAnsi="Times New Roman"/>
          <w:lang w:val="en-US"/>
        </w:rPr>
        <w:t xml:space="preserve">problem and including the use of role-play; create involved the designing stage with numerous iterations; and evaluate included peer assessment for meeting the needs of the different stakeholders. </w:t>
      </w:r>
      <w:r w:rsidRPr="00DC6CFE">
        <w:rPr>
          <w:rFonts w:ascii="Times New Roman" w:hAnsi="Times New Roman"/>
        </w:rPr>
        <w:t xml:space="preserve">It was clear from the portfolios created by the pupils that the empathy they felt for the task in hand helped them </w:t>
      </w:r>
      <w:r w:rsidR="0008720B">
        <w:rPr>
          <w:rFonts w:ascii="Times New Roman" w:hAnsi="Times New Roman"/>
        </w:rPr>
        <w:t xml:space="preserve">to </w:t>
      </w:r>
      <w:r w:rsidRPr="00DC6CFE">
        <w:rPr>
          <w:rFonts w:ascii="Times New Roman" w:hAnsi="Times New Roman"/>
        </w:rPr>
        <w:t xml:space="preserve">guide and formulate their designs. </w:t>
      </w:r>
      <w:r w:rsidR="00D55E2D">
        <w:rPr>
          <w:rFonts w:ascii="Times New Roman" w:hAnsi="Times New Roman"/>
        </w:rPr>
        <w:t>T</w:t>
      </w:r>
      <w:r w:rsidRPr="00DC6CFE">
        <w:rPr>
          <w:rFonts w:ascii="Times New Roman" w:hAnsi="Times New Roman"/>
        </w:rPr>
        <w:t xml:space="preserve">he portfolios </w:t>
      </w:r>
      <w:r w:rsidR="00D55E2D">
        <w:rPr>
          <w:rFonts w:ascii="Times New Roman" w:hAnsi="Times New Roman"/>
        </w:rPr>
        <w:t>featured designs that were not only practical to use but were also</w:t>
      </w:r>
      <w:r w:rsidRPr="00DC6CFE">
        <w:rPr>
          <w:rFonts w:ascii="Times New Roman" w:hAnsi="Times New Roman"/>
        </w:rPr>
        <w:t xml:space="preserve"> child-friendly</w:t>
      </w:r>
      <w:r w:rsidR="0008720B">
        <w:rPr>
          <w:rFonts w:ascii="Times New Roman" w:hAnsi="Times New Roman"/>
        </w:rPr>
        <w:t>,</w:t>
      </w:r>
      <w:r w:rsidRPr="00DC6CFE">
        <w:rPr>
          <w:rFonts w:ascii="Times New Roman" w:hAnsi="Times New Roman"/>
        </w:rPr>
        <w:t xml:space="preserve"> fun </w:t>
      </w:r>
      <w:r w:rsidR="00D55E2D">
        <w:rPr>
          <w:rFonts w:ascii="Times New Roman" w:hAnsi="Times New Roman"/>
        </w:rPr>
        <w:t xml:space="preserve">and </w:t>
      </w:r>
      <w:r w:rsidRPr="00DC6CFE">
        <w:rPr>
          <w:rFonts w:ascii="Times New Roman" w:hAnsi="Times New Roman"/>
        </w:rPr>
        <w:t>decorative</w:t>
      </w:r>
      <w:r w:rsidR="0008720B">
        <w:rPr>
          <w:rFonts w:ascii="Times New Roman" w:hAnsi="Times New Roman"/>
        </w:rPr>
        <w:t>,</w:t>
      </w:r>
      <w:r w:rsidRPr="00DC6CFE">
        <w:rPr>
          <w:rFonts w:ascii="Times New Roman" w:hAnsi="Times New Roman"/>
        </w:rPr>
        <w:t xml:space="preserve"> </w:t>
      </w:r>
      <w:r w:rsidR="00D55E2D">
        <w:rPr>
          <w:rFonts w:ascii="Times New Roman" w:hAnsi="Times New Roman"/>
        </w:rPr>
        <w:t>with</w:t>
      </w:r>
      <w:r w:rsidRPr="00DC6CFE">
        <w:rPr>
          <w:rFonts w:ascii="Times New Roman" w:hAnsi="Times New Roman"/>
        </w:rPr>
        <w:t xml:space="preserve"> stickers and handles </w:t>
      </w:r>
      <w:r w:rsidR="00EE0392">
        <w:rPr>
          <w:rFonts w:ascii="Times New Roman" w:hAnsi="Times New Roman"/>
        </w:rPr>
        <w:t xml:space="preserve">and </w:t>
      </w:r>
      <w:r w:rsidR="0008720B">
        <w:rPr>
          <w:rFonts w:ascii="Times New Roman" w:hAnsi="Times New Roman"/>
        </w:rPr>
        <w:lastRenderedPageBreak/>
        <w:t>incorporating</w:t>
      </w:r>
      <w:r w:rsidRPr="00DC6CFE">
        <w:rPr>
          <w:rFonts w:ascii="Times New Roman" w:hAnsi="Times New Roman"/>
        </w:rPr>
        <w:t xml:space="preserve"> pet</w:t>
      </w:r>
      <w:r w:rsidR="002D4A60">
        <w:rPr>
          <w:rFonts w:ascii="Times New Roman" w:hAnsi="Times New Roman"/>
        </w:rPr>
        <w:t>s</w:t>
      </w:r>
      <w:r w:rsidRPr="00DC6CFE">
        <w:rPr>
          <w:rFonts w:ascii="Times New Roman" w:hAnsi="Times New Roman"/>
        </w:rPr>
        <w:t xml:space="preserve"> or superhero </w:t>
      </w:r>
      <w:r w:rsidR="00D55E2D">
        <w:rPr>
          <w:rFonts w:ascii="Times New Roman" w:hAnsi="Times New Roman"/>
        </w:rPr>
        <w:t>characters</w:t>
      </w:r>
      <w:r w:rsidRPr="00DC6CFE">
        <w:rPr>
          <w:rFonts w:ascii="Times New Roman" w:hAnsi="Times New Roman"/>
        </w:rPr>
        <w:t xml:space="preserve">. The excerpts taken directly from the portfolios reflect the feeling, thoughtful, inspired and analytical nature of the design process. </w:t>
      </w:r>
      <w:r w:rsidR="00884924">
        <w:rPr>
          <w:rFonts w:ascii="Times New Roman" w:hAnsi="Times New Roman"/>
          <w:lang w:val="en-US"/>
        </w:rPr>
        <w:t xml:space="preserve">The agenda for the </w:t>
      </w:r>
      <w:r w:rsidR="00DA7E34">
        <w:rPr>
          <w:rFonts w:ascii="Times New Roman" w:hAnsi="Times New Roman"/>
          <w:lang w:val="en-US"/>
        </w:rPr>
        <w:t xml:space="preserve">DOT </w:t>
      </w:r>
      <w:r w:rsidR="00884924">
        <w:rPr>
          <w:rFonts w:ascii="Times New Roman" w:hAnsi="Times New Roman"/>
          <w:lang w:val="en-US"/>
        </w:rPr>
        <w:t xml:space="preserve">task sparked an interest in the pupils </w:t>
      </w:r>
      <w:r w:rsidR="00DA7E34">
        <w:rPr>
          <w:rFonts w:ascii="Times New Roman" w:hAnsi="Times New Roman"/>
          <w:lang w:val="en-US"/>
        </w:rPr>
        <w:t>in both the intervention school and the girls</w:t>
      </w:r>
      <w:r w:rsidR="00D55E2D">
        <w:rPr>
          <w:rFonts w:ascii="Times New Roman" w:hAnsi="Times New Roman"/>
          <w:lang w:val="en-US"/>
        </w:rPr>
        <w:t>’</w:t>
      </w:r>
      <w:r w:rsidR="00DA7E34">
        <w:rPr>
          <w:rFonts w:ascii="Times New Roman" w:hAnsi="Times New Roman"/>
          <w:lang w:val="en-US"/>
        </w:rPr>
        <w:t xml:space="preserve"> school, </w:t>
      </w:r>
      <w:r w:rsidR="00884924">
        <w:rPr>
          <w:rFonts w:ascii="Times New Roman" w:hAnsi="Times New Roman"/>
          <w:lang w:val="en-US"/>
        </w:rPr>
        <w:t xml:space="preserve">as reflected in the interviews with the pupils and teachers and through the </w:t>
      </w:r>
      <w:r w:rsidR="001F4DD8">
        <w:rPr>
          <w:rFonts w:ascii="Times New Roman" w:hAnsi="Times New Roman"/>
          <w:lang w:val="en-US"/>
        </w:rPr>
        <w:t xml:space="preserve">pupils’ </w:t>
      </w:r>
      <w:r w:rsidR="00884924">
        <w:rPr>
          <w:rFonts w:ascii="Times New Roman" w:hAnsi="Times New Roman"/>
          <w:lang w:val="en-US"/>
        </w:rPr>
        <w:t xml:space="preserve">portfolios. </w:t>
      </w:r>
    </w:p>
    <w:p w14:paraId="74462EAF" w14:textId="77777777" w:rsidR="007F4D32" w:rsidRDefault="007F4D32" w:rsidP="00DC6CFE">
      <w:pPr>
        <w:rPr>
          <w:rFonts w:ascii="Times New Roman" w:hAnsi="Times New Roman"/>
        </w:rPr>
      </w:pPr>
    </w:p>
    <w:p w14:paraId="26A5DC7F" w14:textId="21F6BFF5" w:rsidR="0021565C" w:rsidRPr="00DC6CFE" w:rsidRDefault="00DE485A" w:rsidP="00DC6CFE">
      <w:pPr>
        <w:rPr>
          <w:rFonts w:ascii="Times New Roman" w:hAnsi="Times New Roman"/>
        </w:rPr>
      </w:pPr>
      <w:r w:rsidRPr="00DC6CFE">
        <w:rPr>
          <w:rFonts w:ascii="Times New Roman" w:hAnsi="Times New Roman"/>
        </w:rPr>
        <w:t xml:space="preserve">When </w:t>
      </w:r>
      <w:r w:rsidR="00F65B7E" w:rsidRPr="00DC6CFE">
        <w:rPr>
          <w:rFonts w:ascii="Times New Roman" w:hAnsi="Times New Roman"/>
          <w:lang w:val="en-US"/>
        </w:rPr>
        <w:t>interviewed about</w:t>
      </w:r>
      <w:r w:rsidR="00487C70" w:rsidRPr="00DC6CFE">
        <w:rPr>
          <w:rFonts w:ascii="Times New Roman" w:hAnsi="Times New Roman"/>
          <w:lang w:val="en-US"/>
        </w:rPr>
        <w:t xml:space="preserve"> the DOT, the pupils’ words contained</w:t>
      </w:r>
      <w:r w:rsidR="00510F86">
        <w:rPr>
          <w:rFonts w:ascii="Times New Roman" w:hAnsi="Times New Roman"/>
          <w:lang w:val="en-US"/>
        </w:rPr>
        <w:t xml:space="preserve"> </w:t>
      </w:r>
      <w:r w:rsidR="00487C70" w:rsidRPr="00DC6CFE">
        <w:rPr>
          <w:rFonts w:ascii="Times New Roman" w:hAnsi="Times New Roman"/>
          <w:lang w:val="en-US"/>
        </w:rPr>
        <w:t>an emotional charge</w:t>
      </w:r>
      <w:r w:rsidR="00510F86">
        <w:rPr>
          <w:rFonts w:ascii="Times New Roman" w:hAnsi="Times New Roman"/>
          <w:lang w:val="en-US"/>
        </w:rPr>
        <w:t xml:space="preserve"> as well as </w:t>
      </w:r>
      <w:r w:rsidR="00510F86" w:rsidRPr="00DC6CFE">
        <w:rPr>
          <w:rFonts w:ascii="Times New Roman" w:hAnsi="Times New Roman"/>
          <w:lang w:val="en-US"/>
        </w:rPr>
        <w:t>a social perspective-taking angle in their efforts to understand the others’ circumstances</w:t>
      </w:r>
      <w:r w:rsidR="00487C70" w:rsidRPr="00DC6CFE">
        <w:rPr>
          <w:rFonts w:ascii="Times New Roman" w:hAnsi="Times New Roman"/>
          <w:lang w:val="en-US"/>
        </w:rPr>
        <w:t xml:space="preserve"> </w:t>
      </w:r>
      <w:r w:rsidR="00F65B7E" w:rsidRPr="00DC6CFE">
        <w:rPr>
          <w:rFonts w:ascii="Times New Roman" w:hAnsi="Times New Roman"/>
          <w:lang w:val="en-US"/>
        </w:rPr>
        <w:t xml:space="preserve">- </w:t>
      </w:r>
      <w:r w:rsidR="00487C70" w:rsidRPr="00DC6CFE">
        <w:rPr>
          <w:rFonts w:ascii="Times New Roman" w:hAnsi="Times New Roman"/>
          <w:lang w:val="en-US"/>
        </w:rPr>
        <w:t>as refle</w:t>
      </w:r>
      <w:r w:rsidR="006C5DB3" w:rsidRPr="00DC6CFE">
        <w:rPr>
          <w:rFonts w:ascii="Times New Roman" w:hAnsi="Times New Roman"/>
          <w:lang w:val="en-US"/>
        </w:rPr>
        <w:t>cted in the I-school’s increase</w:t>
      </w:r>
      <w:r w:rsidR="00487C70" w:rsidRPr="00DC6CFE">
        <w:rPr>
          <w:rFonts w:ascii="Times New Roman" w:hAnsi="Times New Roman"/>
          <w:lang w:val="en-US"/>
        </w:rPr>
        <w:t xml:space="preserve"> in </w:t>
      </w:r>
      <w:r w:rsidR="00F65B7E" w:rsidRPr="00DC6CFE">
        <w:rPr>
          <w:rFonts w:ascii="Times New Roman" w:hAnsi="Times New Roman"/>
          <w:lang w:val="en-US"/>
        </w:rPr>
        <w:t xml:space="preserve">both their cognitive and </w:t>
      </w:r>
      <w:r w:rsidR="00487C70" w:rsidRPr="00DC6CFE">
        <w:rPr>
          <w:rFonts w:ascii="Times New Roman" w:hAnsi="Times New Roman"/>
          <w:lang w:val="en-US"/>
        </w:rPr>
        <w:t xml:space="preserve">emotional scores across time. </w:t>
      </w:r>
      <w:r w:rsidR="00F05C49" w:rsidRPr="00DC6CFE">
        <w:rPr>
          <w:rFonts w:ascii="Times New Roman" w:hAnsi="Times New Roman"/>
          <w:lang w:val="en-US"/>
        </w:rPr>
        <w:t>Hence, the</w:t>
      </w:r>
      <w:r w:rsidR="00F65B7E" w:rsidRPr="00DC6CFE">
        <w:rPr>
          <w:rFonts w:ascii="Times New Roman" w:hAnsi="Times New Roman"/>
          <w:lang w:val="en-US"/>
        </w:rPr>
        <w:t xml:space="preserve">re </w:t>
      </w:r>
      <w:r w:rsidR="00AC0732" w:rsidRPr="00DC6CFE">
        <w:rPr>
          <w:rFonts w:ascii="Times New Roman" w:hAnsi="Times New Roman"/>
          <w:lang w:val="en-US"/>
        </w:rPr>
        <w:t>are</w:t>
      </w:r>
      <w:r w:rsidR="000C4289" w:rsidRPr="00DC6CFE">
        <w:rPr>
          <w:rFonts w:ascii="Times New Roman" w:hAnsi="Times New Roman"/>
          <w:lang w:val="en-US"/>
        </w:rPr>
        <w:t xml:space="preserve"> </w:t>
      </w:r>
      <w:r w:rsidR="00F40618" w:rsidRPr="00DC6CFE">
        <w:rPr>
          <w:rFonts w:ascii="Times New Roman" w:hAnsi="Times New Roman"/>
          <w:i/>
          <w:lang w:val="en-US"/>
        </w:rPr>
        <w:t>affective</w:t>
      </w:r>
      <w:r w:rsidR="00390C00">
        <w:rPr>
          <w:rFonts w:ascii="Times New Roman" w:hAnsi="Times New Roman"/>
          <w:i/>
          <w:lang w:val="en-US"/>
        </w:rPr>
        <w:t xml:space="preserve"> </w:t>
      </w:r>
      <w:r w:rsidR="00390C00" w:rsidRPr="00390C00">
        <w:rPr>
          <w:rFonts w:ascii="Times New Roman" w:hAnsi="Times New Roman"/>
          <w:lang w:val="en-US"/>
        </w:rPr>
        <w:t>and</w:t>
      </w:r>
      <w:r w:rsidR="00390C00">
        <w:rPr>
          <w:rFonts w:ascii="Times New Roman" w:hAnsi="Times New Roman"/>
          <w:i/>
          <w:lang w:val="en-US"/>
        </w:rPr>
        <w:t xml:space="preserve"> perspective</w:t>
      </w:r>
      <w:r w:rsidR="00722C61">
        <w:rPr>
          <w:rFonts w:ascii="Times New Roman" w:hAnsi="Times New Roman"/>
          <w:i/>
          <w:lang w:val="en-US"/>
        </w:rPr>
        <w:t>-taking</w:t>
      </w:r>
      <w:r w:rsidR="000C4289" w:rsidRPr="00DC6CFE">
        <w:rPr>
          <w:rFonts w:ascii="Times New Roman" w:hAnsi="Times New Roman"/>
          <w:lang w:val="en-US"/>
        </w:rPr>
        <w:t xml:space="preserve"> </w:t>
      </w:r>
      <w:r w:rsidR="00F65B7E" w:rsidRPr="00DC6CFE">
        <w:rPr>
          <w:rFonts w:ascii="Times New Roman" w:hAnsi="Times New Roman"/>
          <w:lang w:val="en-US"/>
        </w:rPr>
        <w:t xml:space="preserve">responses </w:t>
      </w:r>
      <w:r w:rsidR="000C4289" w:rsidRPr="00DC6CFE">
        <w:rPr>
          <w:rFonts w:ascii="Times New Roman" w:hAnsi="Times New Roman"/>
          <w:lang w:val="en-US"/>
        </w:rPr>
        <w:t xml:space="preserve">which then led to </w:t>
      </w:r>
      <w:r w:rsidR="000C4289" w:rsidRPr="00DC6CFE">
        <w:rPr>
          <w:rFonts w:ascii="Times New Roman" w:hAnsi="Times New Roman"/>
          <w:i/>
          <w:lang w:val="en-US"/>
        </w:rPr>
        <w:t>effective</w:t>
      </w:r>
      <w:r w:rsidR="000C4289" w:rsidRPr="00DC6CFE">
        <w:rPr>
          <w:rFonts w:ascii="Times New Roman" w:hAnsi="Times New Roman"/>
          <w:lang w:val="en-US"/>
        </w:rPr>
        <w:t xml:space="preserve"> means of resolving the task in hand</w:t>
      </w:r>
      <w:r w:rsidR="00510F86">
        <w:rPr>
          <w:rFonts w:ascii="Times New Roman" w:hAnsi="Times New Roman"/>
          <w:lang w:val="en-US"/>
        </w:rPr>
        <w:t xml:space="preserve">, </w:t>
      </w:r>
      <w:r w:rsidR="00631BC3">
        <w:rPr>
          <w:rFonts w:ascii="Times New Roman" w:hAnsi="Times New Roman"/>
          <w:lang w:val="en-US"/>
        </w:rPr>
        <w:t xml:space="preserve">and </w:t>
      </w:r>
      <w:r w:rsidR="00510F86">
        <w:rPr>
          <w:rFonts w:ascii="Times New Roman" w:hAnsi="Times New Roman"/>
          <w:lang w:val="en-US"/>
        </w:rPr>
        <w:t>which included a winning design that was deemed suitable for use in the NHS</w:t>
      </w:r>
      <w:r w:rsidR="00F40618" w:rsidRPr="00DC6CFE">
        <w:rPr>
          <w:rFonts w:ascii="Times New Roman" w:hAnsi="Times New Roman"/>
          <w:lang w:val="en-US"/>
        </w:rPr>
        <w:t>.</w:t>
      </w:r>
      <w:r w:rsidR="00F05C49" w:rsidRPr="00DC6CFE">
        <w:rPr>
          <w:rFonts w:ascii="Times New Roman" w:hAnsi="Times New Roman"/>
          <w:lang w:val="en-US"/>
        </w:rPr>
        <w:t xml:space="preserve"> Certainly, </w:t>
      </w:r>
      <w:r w:rsidR="00195F75" w:rsidRPr="00DC6CFE">
        <w:rPr>
          <w:rFonts w:ascii="Times New Roman" w:hAnsi="Times New Roman"/>
          <w:lang w:val="en-US"/>
        </w:rPr>
        <w:t xml:space="preserve">pupils spoke of </w:t>
      </w:r>
      <w:r w:rsidR="006A14D7" w:rsidRPr="00DC6CFE">
        <w:rPr>
          <w:rFonts w:ascii="Times New Roman" w:hAnsi="Times New Roman"/>
          <w:lang w:val="en-US"/>
        </w:rPr>
        <w:t>the importance of having an understanding of the conditi</w:t>
      </w:r>
      <w:r w:rsidR="00BA7983" w:rsidRPr="00DC6CFE">
        <w:rPr>
          <w:rFonts w:ascii="Times New Roman" w:hAnsi="Times New Roman"/>
          <w:lang w:val="en-US"/>
        </w:rPr>
        <w:t>on in order to help effectively</w:t>
      </w:r>
      <w:r w:rsidR="00631BC3">
        <w:rPr>
          <w:rFonts w:ascii="Times New Roman" w:hAnsi="Times New Roman"/>
          <w:lang w:val="en-US"/>
        </w:rPr>
        <w:t>, and</w:t>
      </w:r>
      <w:r w:rsidR="00BA7983" w:rsidRPr="00DC6CFE">
        <w:rPr>
          <w:rFonts w:ascii="Times New Roman" w:hAnsi="Times New Roman"/>
          <w:lang w:val="en-US"/>
        </w:rPr>
        <w:t xml:space="preserve"> </w:t>
      </w:r>
      <w:r w:rsidR="00F65B7E" w:rsidRPr="00DC6CFE">
        <w:rPr>
          <w:rFonts w:ascii="Times New Roman" w:hAnsi="Times New Roman"/>
          <w:lang w:val="en-US"/>
        </w:rPr>
        <w:t>many</w:t>
      </w:r>
      <w:r w:rsidR="00BA7983" w:rsidRPr="00DC6CFE">
        <w:rPr>
          <w:rFonts w:ascii="Times New Roman" w:hAnsi="Times New Roman"/>
          <w:lang w:val="en-US"/>
        </w:rPr>
        <w:t xml:space="preserve"> of</w:t>
      </w:r>
      <w:r w:rsidR="00F65B7E" w:rsidRPr="00DC6CFE">
        <w:rPr>
          <w:rFonts w:ascii="Times New Roman" w:hAnsi="Times New Roman"/>
          <w:lang w:val="en-US"/>
        </w:rPr>
        <w:t xml:space="preserve"> the</w:t>
      </w:r>
      <w:r w:rsidR="00BA7983" w:rsidRPr="00DC6CFE">
        <w:rPr>
          <w:rFonts w:ascii="Times New Roman" w:hAnsi="Times New Roman"/>
          <w:lang w:val="en-US"/>
        </w:rPr>
        <w:t xml:space="preserve"> responses entail this more perspective-taking empathy</w:t>
      </w:r>
      <w:r w:rsidR="00566C4D" w:rsidRPr="00DC6CFE">
        <w:rPr>
          <w:rFonts w:ascii="Times New Roman" w:hAnsi="Times New Roman"/>
          <w:lang w:val="en-US"/>
        </w:rPr>
        <w:t xml:space="preserve"> of ‘stepping into the other person’s shoes’</w:t>
      </w:r>
      <w:r w:rsidR="00BA7983" w:rsidRPr="00DC6CFE">
        <w:rPr>
          <w:rFonts w:ascii="Times New Roman" w:hAnsi="Times New Roman"/>
          <w:lang w:val="en-US"/>
        </w:rPr>
        <w:t xml:space="preserve">. The more emotionally affective empathic responses </w:t>
      </w:r>
      <w:r w:rsidR="00DE5AC7" w:rsidRPr="00DC6CFE">
        <w:rPr>
          <w:rFonts w:ascii="Times New Roman" w:hAnsi="Times New Roman"/>
          <w:lang w:val="en-US"/>
        </w:rPr>
        <w:t>were</w:t>
      </w:r>
      <w:r w:rsidR="00BA7983" w:rsidRPr="00DC6CFE">
        <w:rPr>
          <w:rFonts w:ascii="Times New Roman" w:hAnsi="Times New Roman"/>
          <w:lang w:val="en-US"/>
        </w:rPr>
        <w:t xml:space="preserve"> from those pupils who </w:t>
      </w:r>
      <w:r w:rsidR="00DE5AC7" w:rsidRPr="00DC6CFE">
        <w:rPr>
          <w:rFonts w:ascii="Times New Roman" w:hAnsi="Times New Roman"/>
          <w:lang w:val="en-US"/>
        </w:rPr>
        <w:t>had asthma themselves or kne</w:t>
      </w:r>
      <w:r w:rsidR="00EE0392">
        <w:rPr>
          <w:rFonts w:ascii="Times New Roman" w:hAnsi="Times New Roman"/>
          <w:lang w:val="en-US"/>
        </w:rPr>
        <w:t>w someone</w:t>
      </w:r>
      <w:r w:rsidR="006C5DB3" w:rsidRPr="00DC6CFE">
        <w:rPr>
          <w:rFonts w:ascii="Times New Roman" w:hAnsi="Times New Roman"/>
          <w:lang w:val="en-US"/>
        </w:rPr>
        <w:t xml:space="preserve"> with the condition</w:t>
      </w:r>
      <w:r w:rsidR="00EE0392">
        <w:rPr>
          <w:rFonts w:ascii="Times New Roman" w:hAnsi="Times New Roman"/>
          <w:lang w:val="en-US"/>
        </w:rPr>
        <w:t xml:space="preserve">, such as </w:t>
      </w:r>
      <w:r w:rsidR="00EE0392" w:rsidRPr="00DC6CFE">
        <w:rPr>
          <w:rFonts w:ascii="Times New Roman" w:hAnsi="Times New Roman"/>
          <w:lang w:val="en-US"/>
        </w:rPr>
        <w:t>a friend or family member</w:t>
      </w:r>
      <w:r w:rsidR="00566C4D" w:rsidRPr="00DC6CFE">
        <w:rPr>
          <w:rFonts w:ascii="Times New Roman" w:hAnsi="Times New Roman"/>
          <w:lang w:val="en-US"/>
        </w:rPr>
        <w:t>; but also from those pupils who</w:t>
      </w:r>
      <w:r w:rsidR="00E3133E" w:rsidRPr="00DC6CFE">
        <w:rPr>
          <w:rFonts w:ascii="Times New Roman" w:hAnsi="Times New Roman"/>
          <w:lang w:val="en-US"/>
        </w:rPr>
        <w:t>, i</w:t>
      </w:r>
      <w:r w:rsidR="00DE5AC7" w:rsidRPr="00DC6CFE">
        <w:rPr>
          <w:rFonts w:ascii="Times New Roman" w:hAnsi="Times New Roman"/>
          <w:lang w:val="en-US"/>
        </w:rPr>
        <w:t>n order to resolve the predicament</w:t>
      </w:r>
      <w:r w:rsidR="00E3133E" w:rsidRPr="00DC6CFE">
        <w:rPr>
          <w:rFonts w:ascii="Times New Roman" w:hAnsi="Times New Roman"/>
          <w:lang w:val="en-US"/>
        </w:rPr>
        <w:t xml:space="preserve"> of a young child taking an inhaler when required,</w:t>
      </w:r>
      <w:r w:rsidR="00BA7983" w:rsidRPr="00DC6CFE">
        <w:rPr>
          <w:rFonts w:ascii="Times New Roman" w:hAnsi="Times New Roman"/>
          <w:lang w:val="en-US"/>
        </w:rPr>
        <w:t xml:space="preserve"> drew on their experiences from their own childhood</w:t>
      </w:r>
      <w:r w:rsidR="00E3133E" w:rsidRPr="00DC6CFE">
        <w:rPr>
          <w:rFonts w:ascii="Times New Roman" w:hAnsi="Times New Roman"/>
          <w:lang w:val="en-US"/>
        </w:rPr>
        <w:t>s</w:t>
      </w:r>
      <w:r w:rsidR="00BA7983" w:rsidRPr="00DC6CFE">
        <w:rPr>
          <w:rFonts w:ascii="Times New Roman" w:hAnsi="Times New Roman"/>
          <w:lang w:val="en-US"/>
        </w:rPr>
        <w:t xml:space="preserve"> to remember what was important</w:t>
      </w:r>
      <w:r w:rsidR="00E3133E" w:rsidRPr="00DC6CFE">
        <w:rPr>
          <w:rFonts w:ascii="Times New Roman" w:hAnsi="Times New Roman"/>
          <w:lang w:val="en-US"/>
        </w:rPr>
        <w:t xml:space="preserve"> or appealing</w:t>
      </w:r>
      <w:r w:rsidR="00BA7983" w:rsidRPr="00DC6CFE">
        <w:rPr>
          <w:rFonts w:ascii="Times New Roman" w:hAnsi="Times New Roman"/>
          <w:lang w:val="en-US"/>
        </w:rPr>
        <w:t xml:space="preserve"> t</w:t>
      </w:r>
      <w:r w:rsidR="00E3133E" w:rsidRPr="00DC6CFE">
        <w:rPr>
          <w:rFonts w:ascii="Times New Roman" w:hAnsi="Times New Roman"/>
          <w:lang w:val="en-US"/>
        </w:rPr>
        <w:t>o them as a child.</w:t>
      </w:r>
      <w:r w:rsidR="003E0989" w:rsidRPr="00DC6CFE">
        <w:rPr>
          <w:rFonts w:ascii="Times New Roman" w:hAnsi="Times New Roman"/>
          <w:lang w:val="en-US"/>
        </w:rPr>
        <w:t xml:space="preserve"> What typically ensued from both types of empathy was the effective means of resolving the </w:t>
      </w:r>
      <w:r w:rsidR="00AC0732" w:rsidRPr="00DC6CFE">
        <w:rPr>
          <w:rFonts w:ascii="Times New Roman" w:hAnsi="Times New Roman"/>
          <w:lang w:val="en-US"/>
        </w:rPr>
        <w:t>issue and making</w:t>
      </w:r>
      <w:r w:rsidR="00C253A0" w:rsidRPr="00DC6CFE">
        <w:rPr>
          <w:rFonts w:ascii="Times New Roman" w:hAnsi="Times New Roman"/>
          <w:lang w:val="en-US"/>
        </w:rPr>
        <w:t xml:space="preserve"> a difference to the lives of young children and their stakeholders. What follows are direct quotations from </w:t>
      </w:r>
      <w:r w:rsidR="00CD4719" w:rsidRPr="00DC6CFE">
        <w:rPr>
          <w:rFonts w:ascii="Times New Roman" w:hAnsi="Times New Roman"/>
          <w:lang w:val="en-US"/>
        </w:rPr>
        <w:t xml:space="preserve">both the interviews and the </w:t>
      </w:r>
      <w:r w:rsidR="00975BFB" w:rsidRPr="00DC6CFE">
        <w:rPr>
          <w:rFonts w:ascii="Times New Roman" w:hAnsi="Times New Roman"/>
          <w:lang w:val="en-US"/>
        </w:rPr>
        <w:t>portfolio</w:t>
      </w:r>
      <w:r w:rsidR="00CD4719" w:rsidRPr="00DC6CFE">
        <w:rPr>
          <w:rFonts w:ascii="Times New Roman" w:hAnsi="Times New Roman"/>
          <w:lang w:val="en-US"/>
        </w:rPr>
        <w:t xml:space="preserve">s by </w:t>
      </w:r>
      <w:r w:rsidR="00C253A0" w:rsidRPr="00DC6CFE">
        <w:rPr>
          <w:rFonts w:ascii="Times New Roman" w:hAnsi="Times New Roman"/>
          <w:lang w:val="en-US"/>
        </w:rPr>
        <w:t xml:space="preserve">the I-school and the girls’ school that reflect the </w:t>
      </w:r>
      <w:r w:rsidR="00722C61" w:rsidRPr="00DC6CFE">
        <w:rPr>
          <w:rFonts w:ascii="Times New Roman" w:hAnsi="Times New Roman"/>
          <w:lang w:val="en-US"/>
        </w:rPr>
        <w:t xml:space="preserve">emotional/affective </w:t>
      </w:r>
      <w:r w:rsidR="00CF78B3">
        <w:rPr>
          <w:rFonts w:ascii="Times New Roman" w:hAnsi="Times New Roman"/>
          <w:lang w:val="en-US"/>
        </w:rPr>
        <w:t xml:space="preserve">and </w:t>
      </w:r>
      <w:r w:rsidR="00CF78B3" w:rsidRPr="00DC6CFE">
        <w:rPr>
          <w:rFonts w:ascii="Times New Roman" w:hAnsi="Times New Roman"/>
          <w:lang w:val="en-US"/>
        </w:rPr>
        <w:t>cognitive/perspective-taking</w:t>
      </w:r>
      <w:r w:rsidR="00CF78B3">
        <w:rPr>
          <w:rFonts w:ascii="Times New Roman" w:hAnsi="Times New Roman"/>
          <w:lang w:val="en-US"/>
        </w:rPr>
        <w:t xml:space="preserve"> elements</w:t>
      </w:r>
      <w:r w:rsidR="00C253A0" w:rsidRPr="00DC6CFE">
        <w:rPr>
          <w:rFonts w:ascii="Times New Roman" w:hAnsi="Times New Roman"/>
          <w:lang w:val="en-US"/>
        </w:rPr>
        <w:t xml:space="preserve"> of empathy</w:t>
      </w:r>
      <w:r w:rsidR="006C5DB3" w:rsidRPr="00DC6CFE">
        <w:rPr>
          <w:rFonts w:ascii="Times New Roman" w:hAnsi="Times New Roman"/>
          <w:lang w:val="en-US"/>
        </w:rPr>
        <w:t xml:space="preserve"> in their discourse based on their experiences of DOT</w:t>
      </w:r>
      <w:r w:rsidR="00C253A0" w:rsidRPr="00DC6CFE">
        <w:rPr>
          <w:rFonts w:ascii="Times New Roman" w:hAnsi="Times New Roman"/>
          <w:lang w:val="en-US"/>
        </w:rPr>
        <w:t xml:space="preserve">, </w:t>
      </w:r>
      <w:r w:rsidR="006C5DB3" w:rsidRPr="00DC6CFE">
        <w:rPr>
          <w:rFonts w:ascii="Times New Roman" w:hAnsi="Times New Roman"/>
          <w:lang w:val="en-US"/>
        </w:rPr>
        <w:t xml:space="preserve">and typically </w:t>
      </w:r>
      <w:r w:rsidR="00C253A0" w:rsidRPr="00DC6CFE">
        <w:rPr>
          <w:rFonts w:ascii="Times New Roman" w:hAnsi="Times New Roman"/>
          <w:lang w:val="en-US"/>
        </w:rPr>
        <w:t xml:space="preserve">followed by the effective means by </w:t>
      </w:r>
      <w:r w:rsidR="006C5DB3" w:rsidRPr="00DC6CFE">
        <w:rPr>
          <w:rFonts w:ascii="Times New Roman" w:hAnsi="Times New Roman"/>
          <w:lang w:val="en-US"/>
        </w:rPr>
        <w:t>which they resolved the problem</w:t>
      </w:r>
      <w:r w:rsidR="00C253A0" w:rsidRPr="00DC6CFE">
        <w:rPr>
          <w:rFonts w:ascii="Times New Roman" w:hAnsi="Times New Roman"/>
          <w:lang w:val="en-US"/>
        </w:rPr>
        <w:t>.</w:t>
      </w:r>
    </w:p>
    <w:p w14:paraId="1B704014" w14:textId="77777777" w:rsidR="00DB3ADB" w:rsidRDefault="00DB3ADB" w:rsidP="00DC6CFE">
      <w:pPr>
        <w:rPr>
          <w:rFonts w:ascii="Times New Roman" w:hAnsi="Times New Roman"/>
          <w:lang w:val="en-US"/>
        </w:rPr>
      </w:pPr>
    </w:p>
    <w:p w14:paraId="119C93E2" w14:textId="77777777" w:rsidR="00107A88" w:rsidRDefault="00107A88" w:rsidP="005451AE">
      <w:pPr>
        <w:rPr>
          <w:rFonts w:ascii="Times New Roman" w:hAnsi="Times New Roman"/>
          <w:lang w:val="en-US"/>
        </w:rPr>
      </w:pPr>
    </w:p>
    <w:p w14:paraId="3C7D7A9D" w14:textId="67C1A312" w:rsidR="005451AE" w:rsidRPr="00DC6CFE" w:rsidRDefault="00AB2C8E" w:rsidP="005451AE">
      <w:pPr>
        <w:rPr>
          <w:rFonts w:ascii="Times New Roman" w:hAnsi="Times New Roman"/>
          <w:b/>
          <w:i/>
          <w:lang w:val="en-US"/>
        </w:rPr>
      </w:pPr>
      <w:r>
        <w:rPr>
          <w:rFonts w:ascii="Times New Roman" w:hAnsi="Times New Roman"/>
          <w:b/>
          <w:i/>
          <w:lang w:val="en-US"/>
        </w:rPr>
        <w:t>From a</w:t>
      </w:r>
      <w:r w:rsidR="005451AE" w:rsidRPr="00DC6CFE">
        <w:rPr>
          <w:rFonts w:ascii="Times New Roman" w:hAnsi="Times New Roman"/>
          <w:b/>
          <w:i/>
          <w:lang w:val="en-US"/>
        </w:rPr>
        <w:t>ffective responses of empathic concern</w:t>
      </w:r>
      <w:r>
        <w:rPr>
          <w:rFonts w:ascii="Times New Roman" w:hAnsi="Times New Roman"/>
          <w:b/>
          <w:i/>
          <w:lang w:val="en-US"/>
        </w:rPr>
        <w:t xml:space="preserve"> to cognitive responses of empathic perspective-taking</w:t>
      </w:r>
    </w:p>
    <w:p w14:paraId="34D5A204" w14:textId="77777777" w:rsidR="005451AE" w:rsidRPr="00DC6CFE" w:rsidRDefault="005451AE" w:rsidP="005451AE">
      <w:pPr>
        <w:rPr>
          <w:rFonts w:ascii="Times New Roman" w:hAnsi="Times New Roman"/>
          <w:lang w:val="en-US"/>
        </w:rPr>
      </w:pPr>
    </w:p>
    <w:p w14:paraId="02B54A26" w14:textId="7D0FB00E" w:rsidR="005451AE" w:rsidRPr="00DC6CFE" w:rsidRDefault="00390C00" w:rsidP="005451AE">
      <w:pPr>
        <w:rPr>
          <w:rFonts w:ascii="Times New Roman" w:hAnsi="Times New Roman"/>
        </w:rPr>
      </w:pPr>
      <w:r>
        <w:rPr>
          <w:rFonts w:ascii="Times New Roman" w:hAnsi="Times New Roman"/>
        </w:rPr>
        <w:t>P</w:t>
      </w:r>
      <w:r w:rsidR="005451AE" w:rsidRPr="00DC6CFE">
        <w:rPr>
          <w:rFonts w:ascii="Times New Roman" w:hAnsi="Times New Roman"/>
        </w:rPr>
        <w:t xml:space="preserve">upils spoke with </w:t>
      </w:r>
      <w:r>
        <w:rPr>
          <w:rFonts w:ascii="Times New Roman" w:hAnsi="Times New Roman"/>
        </w:rPr>
        <w:t>an</w:t>
      </w:r>
      <w:r w:rsidR="005451AE" w:rsidRPr="00DC6CFE">
        <w:rPr>
          <w:rFonts w:ascii="Times New Roman" w:hAnsi="Times New Roman"/>
        </w:rPr>
        <w:t xml:space="preserve"> </w:t>
      </w:r>
      <w:r w:rsidR="00631BC3">
        <w:rPr>
          <w:rFonts w:ascii="Times New Roman" w:hAnsi="Times New Roman"/>
        </w:rPr>
        <w:t>affect-laden</w:t>
      </w:r>
      <w:r w:rsidR="005451AE" w:rsidRPr="00DC6CFE">
        <w:rPr>
          <w:rFonts w:ascii="Times New Roman" w:hAnsi="Times New Roman"/>
        </w:rPr>
        <w:t xml:space="preserve"> </w:t>
      </w:r>
      <w:r>
        <w:rPr>
          <w:rFonts w:ascii="Times New Roman" w:hAnsi="Times New Roman"/>
        </w:rPr>
        <w:t>language</w:t>
      </w:r>
      <w:r w:rsidR="005451AE" w:rsidRPr="00DC6CFE">
        <w:rPr>
          <w:rFonts w:ascii="Times New Roman" w:hAnsi="Times New Roman"/>
        </w:rPr>
        <w:t xml:space="preserve"> of empathy. Here pupils relayed affect through the use of ‘feeling’ words and where they expressed their own feelings as well as the feelings of the child and stakeholders. Moreover, they use</w:t>
      </w:r>
      <w:r w:rsidR="00AB2C8E">
        <w:rPr>
          <w:rFonts w:ascii="Times New Roman" w:hAnsi="Times New Roman"/>
        </w:rPr>
        <w:t>d</w:t>
      </w:r>
      <w:r w:rsidR="005451AE" w:rsidRPr="00DC6CFE">
        <w:rPr>
          <w:rFonts w:ascii="Times New Roman" w:hAnsi="Times New Roman"/>
        </w:rPr>
        <w:t xml:space="preserve"> more affective language that has a more internalised tone where they are reflecting on the emotions and situation of the sufferer and stakeholders. Typically, they did this most effectively when they themselves could relate to the situation first hand or by drawing directly on their own childhood experiences. And similar to the perspective-taking responses, which were often followed with effective means of resolving the asthma predicament, the affective responses also led to constructive resolutions. Indeed, nothing quite compares when experiencing first</w:t>
      </w:r>
      <w:r w:rsidR="002D2EBC">
        <w:rPr>
          <w:rFonts w:ascii="Times New Roman" w:hAnsi="Times New Roman"/>
        </w:rPr>
        <w:t xml:space="preserve"> </w:t>
      </w:r>
      <w:r w:rsidR="005451AE" w:rsidRPr="00DC6CFE">
        <w:rPr>
          <w:rFonts w:ascii="Times New Roman" w:hAnsi="Times New Roman"/>
        </w:rPr>
        <w:t xml:space="preserve">hand a situation in order to fully empathise with the situation oneself, as recounted by a year 9 boy </w:t>
      </w:r>
      <w:r w:rsidR="002D2EBC">
        <w:rPr>
          <w:rFonts w:ascii="Times New Roman" w:hAnsi="Times New Roman"/>
        </w:rPr>
        <w:t>whose use of the word ‘suffer’</w:t>
      </w:r>
      <w:r w:rsidR="005451AE" w:rsidRPr="00DC6CFE">
        <w:rPr>
          <w:rFonts w:ascii="Times New Roman" w:hAnsi="Times New Roman"/>
        </w:rPr>
        <w:t xml:space="preserve"> </w:t>
      </w:r>
      <w:r w:rsidR="002D2EBC">
        <w:rPr>
          <w:rFonts w:ascii="Times New Roman" w:hAnsi="Times New Roman"/>
        </w:rPr>
        <w:t>pervades his response</w:t>
      </w:r>
      <w:r w:rsidR="005451AE" w:rsidRPr="00DC6CFE">
        <w:rPr>
          <w:rFonts w:ascii="Times New Roman" w:hAnsi="Times New Roman"/>
        </w:rPr>
        <w:t>:</w:t>
      </w:r>
    </w:p>
    <w:p w14:paraId="7FEA4D59" w14:textId="77777777" w:rsidR="005451AE" w:rsidRPr="00DC6CFE" w:rsidRDefault="005451AE" w:rsidP="005451AE">
      <w:pPr>
        <w:rPr>
          <w:rFonts w:ascii="Times New Roman" w:hAnsi="Times New Roman"/>
        </w:rPr>
      </w:pPr>
    </w:p>
    <w:p w14:paraId="5AA63C5B" w14:textId="77777777" w:rsidR="005451AE" w:rsidRPr="00DC6CFE" w:rsidRDefault="005451AE" w:rsidP="005451AE">
      <w:pPr>
        <w:rPr>
          <w:rFonts w:ascii="Times New Roman" w:hAnsi="Times New Roman"/>
          <w:i/>
        </w:rPr>
      </w:pPr>
      <w:r w:rsidRPr="00DC6CFE">
        <w:rPr>
          <w:rFonts w:ascii="Times New Roman" w:hAnsi="Times New Roman"/>
          <w:i/>
        </w:rPr>
        <w:t>Since I already have asthma myself…it felt kind of natural to see someone who has asthma…who is suffering… I felt like it was quite good since I really suffer from asthma. I feel like I needed to make something better, not just for myself, but for other people that suffer the same as me.</w:t>
      </w:r>
    </w:p>
    <w:p w14:paraId="3666448D" w14:textId="77777777" w:rsidR="005451AE" w:rsidRPr="00DC6CFE" w:rsidRDefault="005451AE" w:rsidP="005451AE">
      <w:pPr>
        <w:rPr>
          <w:rFonts w:ascii="Times New Roman" w:hAnsi="Times New Roman"/>
          <w:lang w:val="en-US"/>
        </w:rPr>
      </w:pPr>
    </w:p>
    <w:p w14:paraId="0C60B8BB" w14:textId="77777777" w:rsidR="005451AE" w:rsidRPr="00DC6CFE" w:rsidRDefault="005451AE" w:rsidP="005451AE">
      <w:pPr>
        <w:rPr>
          <w:rFonts w:ascii="Times New Roman" w:hAnsi="Times New Roman"/>
          <w:lang w:val="en-US"/>
        </w:rPr>
      </w:pPr>
      <w:r w:rsidRPr="00DC6CFE">
        <w:rPr>
          <w:rFonts w:ascii="Times New Roman" w:hAnsi="Times New Roman"/>
          <w:lang w:val="en-US"/>
        </w:rPr>
        <w:lastRenderedPageBreak/>
        <w:t>For the less acclimatized pupils, some spoke in somewhat anxious emotional tones, as did one boy in the I-school who commented that the experience with the asthma task was:</w:t>
      </w:r>
    </w:p>
    <w:p w14:paraId="759B99CC" w14:textId="77777777" w:rsidR="005451AE" w:rsidRPr="00DC6CFE" w:rsidRDefault="005451AE" w:rsidP="005451AE">
      <w:pPr>
        <w:rPr>
          <w:rFonts w:ascii="Times New Roman" w:hAnsi="Times New Roman"/>
          <w:lang w:val="en-US"/>
        </w:rPr>
      </w:pPr>
      <w:r w:rsidRPr="00DC6CFE">
        <w:rPr>
          <w:rFonts w:ascii="Times New Roman" w:hAnsi="Times New Roman"/>
          <w:lang w:val="en-US"/>
        </w:rPr>
        <w:t xml:space="preserve"> </w:t>
      </w:r>
    </w:p>
    <w:p w14:paraId="6D682C54" w14:textId="77777777" w:rsidR="005451AE" w:rsidRPr="00DC6CFE" w:rsidRDefault="005451AE" w:rsidP="005451AE">
      <w:pPr>
        <w:rPr>
          <w:rFonts w:ascii="Times New Roman" w:hAnsi="Times New Roman"/>
        </w:rPr>
      </w:pPr>
      <w:r w:rsidRPr="00DC6CFE">
        <w:rPr>
          <w:rFonts w:ascii="Times New Roman" w:hAnsi="Times New Roman"/>
          <w:lang w:val="en-US"/>
        </w:rPr>
        <w:t xml:space="preserve">… </w:t>
      </w:r>
      <w:r w:rsidRPr="00DC6CFE">
        <w:rPr>
          <w:rFonts w:ascii="Times New Roman" w:hAnsi="Times New Roman"/>
          <w:i/>
        </w:rPr>
        <w:t>really unique and it really got us out of our comfort zone.</w:t>
      </w:r>
      <w:r w:rsidRPr="00DC6CFE">
        <w:rPr>
          <w:rFonts w:ascii="Times New Roman" w:hAnsi="Times New Roman"/>
        </w:rPr>
        <w:t xml:space="preserve"> </w:t>
      </w:r>
    </w:p>
    <w:p w14:paraId="50799138" w14:textId="77777777" w:rsidR="005451AE" w:rsidRPr="00DC6CFE" w:rsidRDefault="005451AE" w:rsidP="005451AE">
      <w:pPr>
        <w:rPr>
          <w:rFonts w:ascii="Times New Roman" w:hAnsi="Times New Roman"/>
        </w:rPr>
      </w:pPr>
    </w:p>
    <w:p w14:paraId="502F0318" w14:textId="3EA416E8" w:rsidR="00727DF9" w:rsidRDefault="00516FAE" w:rsidP="005451AE">
      <w:pPr>
        <w:rPr>
          <w:rFonts w:ascii="Times New Roman" w:hAnsi="Times New Roman"/>
        </w:rPr>
      </w:pPr>
      <w:r>
        <w:rPr>
          <w:rFonts w:ascii="Times New Roman" w:hAnsi="Times New Roman"/>
        </w:rPr>
        <w:t>Such</w:t>
      </w:r>
      <w:r w:rsidR="00727DF9">
        <w:rPr>
          <w:rFonts w:ascii="Times New Roman" w:hAnsi="Times New Roman"/>
        </w:rPr>
        <w:t xml:space="preserve"> comments like the</w:t>
      </w:r>
      <w:r w:rsidR="00133232">
        <w:rPr>
          <w:rFonts w:ascii="Times New Roman" w:hAnsi="Times New Roman"/>
        </w:rPr>
        <w:t>s</w:t>
      </w:r>
      <w:r w:rsidR="00727DF9">
        <w:rPr>
          <w:rFonts w:ascii="Times New Roman" w:hAnsi="Times New Roman"/>
        </w:rPr>
        <w:t>e</w:t>
      </w:r>
      <w:r w:rsidR="00133232">
        <w:rPr>
          <w:rFonts w:ascii="Times New Roman" w:hAnsi="Times New Roman"/>
        </w:rPr>
        <w:t xml:space="preserve"> from boys </w:t>
      </w:r>
      <w:r w:rsidR="00727DF9">
        <w:rPr>
          <w:rFonts w:ascii="Times New Roman" w:hAnsi="Times New Roman"/>
        </w:rPr>
        <w:t>echo</w:t>
      </w:r>
      <w:r w:rsidR="00133232">
        <w:rPr>
          <w:rFonts w:ascii="Times New Roman" w:hAnsi="Times New Roman"/>
        </w:rPr>
        <w:t xml:space="preserve"> </w:t>
      </w:r>
      <w:r>
        <w:rPr>
          <w:rFonts w:ascii="Times New Roman" w:hAnsi="Times New Roman"/>
        </w:rPr>
        <w:t>the</w:t>
      </w:r>
      <w:r w:rsidR="00A93FE2">
        <w:rPr>
          <w:rFonts w:ascii="Times New Roman" w:hAnsi="Times New Roman"/>
        </w:rPr>
        <w:t xml:space="preserve"> approaching significance from </w:t>
      </w:r>
      <w:r w:rsidR="00133232">
        <w:rPr>
          <w:rFonts w:ascii="Times New Roman" w:hAnsi="Times New Roman"/>
        </w:rPr>
        <w:t>the quantitative findings</w:t>
      </w:r>
      <w:r w:rsidR="00727DF9">
        <w:rPr>
          <w:rFonts w:ascii="Times New Roman" w:hAnsi="Times New Roman"/>
        </w:rPr>
        <w:t xml:space="preserve"> of the DOT having an impact on boys’ emotional empathy as measured by the TTCT. </w:t>
      </w:r>
    </w:p>
    <w:p w14:paraId="4692B6DB" w14:textId="77777777" w:rsidR="00727DF9" w:rsidRDefault="00727DF9" w:rsidP="005451AE">
      <w:pPr>
        <w:rPr>
          <w:rFonts w:ascii="Times New Roman" w:hAnsi="Times New Roman"/>
        </w:rPr>
      </w:pPr>
    </w:p>
    <w:p w14:paraId="62C4F12D" w14:textId="47D39B2C" w:rsidR="005451AE" w:rsidRPr="00DC6CFE" w:rsidRDefault="005451AE" w:rsidP="005451AE">
      <w:pPr>
        <w:rPr>
          <w:rFonts w:ascii="Times New Roman" w:hAnsi="Times New Roman"/>
        </w:rPr>
      </w:pPr>
      <w:r w:rsidRPr="00DC6CFE">
        <w:rPr>
          <w:rFonts w:ascii="Times New Roman" w:hAnsi="Times New Roman"/>
        </w:rPr>
        <w:t xml:space="preserve">During our interviews with the </w:t>
      </w:r>
      <w:r w:rsidR="00CF78B3">
        <w:rPr>
          <w:rFonts w:ascii="Times New Roman" w:hAnsi="Times New Roman"/>
        </w:rPr>
        <w:t>pupils from the</w:t>
      </w:r>
      <w:r w:rsidRPr="00DC6CFE">
        <w:rPr>
          <w:rFonts w:ascii="Times New Roman" w:hAnsi="Times New Roman"/>
        </w:rPr>
        <w:t xml:space="preserve"> girls</w:t>
      </w:r>
      <w:r w:rsidR="00F1532D">
        <w:rPr>
          <w:rFonts w:ascii="Times New Roman" w:hAnsi="Times New Roman"/>
        </w:rPr>
        <w:t>’</w:t>
      </w:r>
      <w:r w:rsidRPr="00DC6CFE">
        <w:rPr>
          <w:rFonts w:ascii="Times New Roman" w:hAnsi="Times New Roman"/>
        </w:rPr>
        <w:t xml:space="preserve"> </w:t>
      </w:r>
      <w:r w:rsidR="00CF78B3">
        <w:rPr>
          <w:rFonts w:ascii="Times New Roman" w:hAnsi="Times New Roman"/>
        </w:rPr>
        <w:t xml:space="preserve">school </w:t>
      </w:r>
      <w:r w:rsidRPr="00DC6CFE">
        <w:rPr>
          <w:rFonts w:ascii="Times New Roman" w:hAnsi="Times New Roman"/>
        </w:rPr>
        <w:t xml:space="preserve">who completed the DOT task, these comments </w:t>
      </w:r>
      <w:r w:rsidR="00727DF9" w:rsidRPr="00DC6CFE">
        <w:rPr>
          <w:rFonts w:ascii="Times New Roman" w:hAnsi="Times New Roman"/>
        </w:rPr>
        <w:t>resonated</w:t>
      </w:r>
      <w:r w:rsidRPr="00DC6CFE">
        <w:rPr>
          <w:rFonts w:ascii="Times New Roman" w:hAnsi="Times New Roman"/>
        </w:rPr>
        <w:t>, emphasising the impact of learning creatively when employing empathy and taking on the responsibility of real-life and potentially life-threatening issues. However, when shown the video of the young child resisting the inhaler and in distress, pupils expressed emotion and determination to resolve the issue:</w:t>
      </w:r>
    </w:p>
    <w:p w14:paraId="755B8696" w14:textId="77777777" w:rsidR="005451AE" w:rsidRPr="00DC6CFE" w:rsidRDefault="005451AE" w:rsidP="005451AE">
      <w:pPr>
        <w:rPr>
          <w:rFonts w:ascii="Times New Roman" w:hAnsi="Times New Roman"/>
          <w:i/>
        </w:rPr>
      </w:pPr>
    </w:p>
    <w:p w14:paraId="53471C08" w14:textId="77777777" w:rsidR="005451AE" w:rsidRPr="00DC6CFE" w:rsidRDefault="005451AE" w:rsidP="005451AE">
      <w:pPr>
        <w:rPr>
          <w:rFonts w:ascii="Times New Roman" w:hAnsi="Times New Roman"/>
          <w:i/>
        </w:rPr>
      </w:pPr>
      <w:r w:rsidRPr="00DC6CFE">
        <w:rPr>
          <w:rFonts w:ascii="Times New Roman" w:hAnsi="Times New Roman"/>
          <w:i/>
        </w:rPr>
        <w:t>I was a bit upset after seeing the child having to go through this, and so I wanted to make sure that he wouldn’t be scared of the inhaler and the asthma. And also the parent was going through a lot of stress having to care for the child, so I wanted to make sure that the strategy and the why the design would work would improve the feelings of the child and the parents so they….wouldn’t be scared of having to use the inhaler every day.</w:t>
      </w:r>
    </w:p>
    <w:p w14:paraId="6A0B3C57" w14:textId="77777777" w:rsidR="005451AE" w:rsidRPr="00DC6CFE" w:rsidRDefault="005451AE" w:rsidP="005451AE">
      <w:pPr>
        <w:rPr>
          <w:rFonts w:ascii="Times New Roman" w:hAnsi="Times New Roman"/>
          <w:lang w:val="en-US"/>
        </w:rPr>
      </w:pPr>
    </w:p>
    <w:p w14:paraId="4C16C2DA" w14:textId="77777777" w:rsidR="005451AE" w:rsidRPr="00DC6CFE" w:rsidRDefault="005451AE" w:rsidP="005451AE">
      <w:pPr>
        <w:rPr>
          <w:rFonts w:ascii="Times New Roman" w:hAnsi="Times New Roman"/>
          <w:i/>
        </w:rPr>
      </w:pPr>
      <w:r w:rsidRPr="00DC6CFE">
        <w:rPr>
          <w:rFonts w:ascii="Times New Roman" w:hAnsi="Times New Roman"/>
          <w:i/>
        </w:rPr>
        <w:t>... the emotion that this kid is having … and you’re thinking, oh my God, people are actually getting hurt by just taking their medicine.... you might think that this is pretty horrifying that kids won’t take their medicine and essentially might even die.</w:t>
      </w:r>
    </w:p>
    <w:p w14:paraId="203DF898" w14:textId="77777777" w:rsidR="005451AE" w:rsidRPr="00DC6CFE" w:rsidRDefault="005451AE" w:rsidP="005451AE">
      <w:pPr>
        <w:rPr>
          <w:rFonts w:ascii="Times New Roman" w:hAnsi="Times New Roman"/>
          <w:i/>
        </w:rPr>
      </w:pPr>
    </w:p>
    <w:p w14:paraId="04769911" w14:textId="16F39D8E" w:rsidR="005451AE" w:rsidRPr="00DC6CFE" w:rsidRDefault="00727DF9" w:rsidP="005451AE">
      <w:pPr>
        <w:rPr>
          <w:rFonts w:ascii="Times New Roman" w:hAnsi="Times New Roman"/>
        </w:rPr>
      </w:pPr>
      <w:r>
        <w:rPr>
          <w:rFonts w:ascii="Times New Roman" w:hAnsi="Times New Roman"/>
          <w:lang w:val="en-US"/>
        </w:rPr>
        <w:t>S</w:t>
      </w:r>
      <w:r w:rsidRPr="00DC6CFE">
        <w:rPr>
          <w:rFonts w:ascii="Times New Roman" w:hAnsi="Times New Roman"/>
          <w:lang w:val="en-US"/>
        </w:rPr>
        <w:t>ome pupils express</w:t>
      </w:r>
      <w:r w:rsidR="00D55E2D">
        <w:rPr>
          <w:rFonts w:ascii="Times New Roman" w:hAnsi="Times New Roman"/>
          <w:lang w:val="en-US"/>
        </w:rPr>
        <w:t>ed</w:t>
      </w:r>
      <w:r>
        <w:rPr>
          <w:rFonts w:ascii="Times New Roman" w:hAnsi="Times New Roman"/>
          <w:lang w:val="en-US"/>
        </w:rPr>
        <w:t xml:space="preserve"> their surprise </w:t>
      </w:r>
      <w:r w:rsidRPr="00DC6CFE">
        <w:rPr>
          <w:rFonts w:ascii="Times New Roman" w:hAnsi="Times New Roman"/>
          <w:lang w:val="en-US"/>
        </w:rPr>
        <w:t xml:space="preserve">that they should be afforded the important mission of helping other children, but felt that being children also and therefore ‘in the same boat’, they would have greater empathic </w:t>
      </w:r>
      <w:r>
        <w:rPr>
          <w:rFonts w:ascii="Times New Roman" w:hAnsi="Times New Roman"/>
          <w:lang w:val="en-US"/>
        </w:rPr>
        <w:t xml:space="preserve">appreciation for the task in hand. </w:t>
      </w:r>
      <w:r w:rsidR="005451AE" w:rsidRPr="00DC6CFE">
        <w:rPr>
          <w:rFonts w:ascii="Times New Roman" w:hAnsi="Times New Roman"/>
        </w:rPr>
        <w:t>And once the enormity of the situation was appreciated, the pupils would engage emotionally with the situation, often empathising with the situation</w:t>
      </w:r>
      <w:r w:rsidR="00707BBD">
        <w:rPr>
          <w:rFonts w:ascii="Times New Roman" w:hAnsi="Times New Roman"/>
        </w:rPr>
        <w:t>, as one boy explained</w:t>
      </w:r>
      <w:r w:rsidR="005451AE" w:rsidRPr="00DC6CFE">
        <w:rPr>
          <w:rFonts w:ascii="Times New Roman" w:hAnsi="Times New Roman"/>
        </w:rPr>
        <w:t>:</w:t>
      </w:r>
    </w:p>
    <w:p w14:paraId="54DADD58" w14:textId="77777777" w:rsidR="005451AE" w:rsidRPr="00DC6CFE" w:rsidRDefault="005451AE" w:rsidP="005451AE">
      <w:pPr>
        <w:rPr>
          <w:rFonts w:ascii="Times New Roman" w:hAnsi="Times New Roman"/>
        </w:rPr>
      </w:pPr>
    </w:p>
    <w:p w14:paraId="01521EB8" w14:textId="77777777" w:rsidR="0048044C" w:rsidRPr="00DC6CFE" w:rsidRDefault="0048044C" w:rsidP="0048044C">
      <w:pPr>
        <w:rPr>
          <w:rFonts w:ascii="Times New Roman" w:hAnsi="Times New Roman"/>
          <w:i/>
        </w:rPr>
      </w:pPr>
      <w:r w:rsidRPr="00DC6CFE">
        <w:rPr>
          <w:rFonts w:ascii="Times New Roman" w:hAnsi="Times New Roman"/>
          <w:i/>
        </w:rPr>
        <w:t>At first I was a bit surprised that we were set it as children, because I thought adults would be the ones. Then ...I thought it was good idea because usually people say children … can understand may be how children feel. …I think by the end of the project I thought I could feel for the people with asthma because I can understand that if I was a child taking inhalers I would be scared too.  … it helped me learn that there are other things out there that you can actually do.</w:t>
      </w:r>
    </w:p>
    <w:p w14:paraId="6825CA4F" w14:textId="77777777" w:rsidR="005451AE" w:rsidRPr="00DC6CFE" w:rsidRDefault="005451AE" w:rsidP="005451AE">
      <w:pPr>
        <w:rPr>
          <w:rFonts w:ascii="Times New Roman" w:hAnsi="Times New Roman"/>
          <w:i/>
        </w:rPr>
      </w:pPr>
    </w:p>
    <w:p w14:paraId="7127D181" w14:textId="6D9AC7C1" w:rsidR="00727DF9" w:rsidRPr="00727DF9" w:rsidRDefault="00727DF9" w:rsidP="005451AE">
      <w:pPr>
        <w:rPr>
          <w:rFonts w:ascii="Times New Roman" w:hAnsi="Times New Roman"/>
        </w:rPr>
      </w:pPr>
      <w:r w:rsidRPr="00727DF9">
        <w:rPr>
          <w:rFonts w:ascii="Times New Roman" w:hAnsi="Times New Roman"/>
        </w:rPr>
        <w:t xml:space="preserve">Others said: </w:t>
      </w:r>
    </w:p>
    <w:p w14:paraId="1F9D38DA" w14:textId="77777777" w:rsidR="00727DF9" w:rsidRDefault="00727DF9" w:rsidP="005451AE">
      <w:pPr>
        <w:rPr>
          <w:rFonts w:ascii="Times New Roman" w:hAnsi="Times New Roman"/>
          <w:i/>
        </w:rPr>
      </w:pPr>
    </w:p>
    <w:p w14:paraId="0CCF3276" w14:textId="77777777" w:rsidR="005451AE" w:rsidRPr="00DC6CFE" w:rsidRDefault="005451AE" w:rsidP="005451AE">
      <w:pPr>
        <w:rPr>
          <w:rFonts w:ascii="Times New Roman" w:hAnsi="Times New Roman"/>
          <w:i/>
        </w:rPr>
      </w:pPr>
      <w:r w:rsidRPr="00DC6CFE">
        <w:rPr>
          <w:rFonts w:ascii="Times New Roman" w:hAnsi="Times New Roman"/>
          <w:i/>
        </w:rPr>
        <w:t>You have to take into consideration a lot more of the feelings - how it will affect everyone.</w:t>
      </w:r>
    </w:p>
    <w:p w14:paraId="03CF92B7" w14:textId="77777777" w:rsidR="005451AE" w:rsidRPr="00DC6CFE" w:rsidRDefault="005451AE" w:rsidP="005451AE">
      <w:pPr>
        <w:rPr>
          <w:rFonts w:ascii="Times New Roman" w:hAnsi="Times New Roman"/>
          <w:i/>
        </w:rPr>
      </w:pPr>
    </w:p>
    <w:p w14:paraId="4D3C32A6" w14:textId="77777777" w:rsidR="005451AE" w:rsidRPr="00DC6CFE" w:rsidRDefault="005451AE" w:rsidP="005451AE">
      <w:pPr>
        <w:rPr>
          <w:rFonts w:ascii="Times New Roman" w:hAnsi="Times New Roman"/>
          <w:i/>
        </w:rPr>
      </w:pPr>
      <w:r w:rsidRPr="00DC6CFE">
        <w:rPr>
          <w:rFonts w:ascii="Times New Roman" w:hAnsi="Times New Roman"/>
          <w:i/>
        </w:rPr>
        <w:t>You can get like a kind of like a sense of how the parents and the children are feeling…Like step into their shoes.</w:t>
      </w:r>
    </w:p>
    <w:p w14:paraId="196FDEAD" w14:textId="77777777" w:rsidR="005451AE" w:rsidRPr="00DC6CFE" w:rsidRDefault="005451AE" w:rsidP="005451AE">
      <w:pPr>
        <w:rPr>
          <w:rFonts w:ascii="Times New Roman" w:hAnsi="Times New Roman"/>
          <w:i/>
        </w:rPr>
      </w:pPr>
    </w:p>
    <w:p w14:paraId="0CA6A019" w14:textId="4346C2F2" w:rsidR="002059F5" w:rsidRPr="00DC6CFE" w:rsidRDefault="005019A1" w:rsidP="00DC6CFE">
      <w:pPr>
        <w:rPr>
          <w:rFonts w:ascii="Times New Roman" w:hAnsi="Times New Roman"/>
        </w:rPr>
      </w:pPr>
      <w:r>
        <w:rPr>
          <w:rFonts w:ascii="Times New Roman" w:hAnsi="Times New Roman"/>
        </w:rPr>
        <w:lastRenderedPageBreak/>
        <w:t>From a</w:t>
      </w:r>
      <w:r w:rsidR="0012559C">
        <w:rPr>
          <w:rFonts w:ascii="Times New Roman" w:hAnsi="Times New Roman"/>
        </w:rPr>
        <w:t xml:space="preserve">n </w:t>
      </w:r>
      <w:r w:rsidR="00631BC3">
        <w:rPr>
          <w:rFonts w:ascii="Times New Roman" w:hAnsi="Times New Roman"/>
        </w:rPr>
        <w:t>emotional</w:t>
      </w:r>
      <w:r>
        <w:rPr>
          <w:rFonts w:ascii="Times New Roman" w:hAnsi="Times New Roman"/>
        </w:rPr>
        <w:t xml:space="preserve"> language to</w:t>
      </w:r>
      <w:r w:rsidR="0012559C">
        <w:rPr>
          <w:rFonts w:ascii="Times New Roman" w:hAnsi="Times New Roman"/>
        </w:rPr>
        <w:t xml:space="preserve"> one of</w:t>
      </w:r>
      <w:r>
        <w:rPr>
          <w:rFonts w:ascii="Times New Roman" w:hAnsi="Times New Roman"/>
        </w:rPr>
        <w:t xml:space="preserve"> understanding: t</w:t>
      </w:r>
      <w:r w:rsidR="00AB356A">
        <w:rPr>
          <w:rFonts w:ascii="Times New Roman" w:hAnsi="Times New Roman"/>
        </w:rPr>
        <w:t xml:space="preserve">he language of affect was accompanied by a more </w:t>
      </w:r>
      <w:r w:rsidR="001F4DD8">
        <w:rPr>
          <w:rFonts w:ascii="Times New Roman" w:hAnsi="Times New Roman"/>
        </w:rPr>
        <w:t>emotionally-</w:t>
      </w:r>
      <w:r w:rsidR="00C2326E">
        <w:rPr>
          <w:rFonts w:ascii="Times New Roman" w:hAnsi="Times New Roman"/>
        </w:rPr>
        <w:t>detached</w:t>
      </w:r>
      <w:r w:rsidR="00516FAE">
        <w:rPr>
          <w:rFonts w:ascii="Times New Roman" w:hAnsi="Times New Roman"/>
        </w:rPr>
        <w:t xml:space="preserve"> analytical</w:t>
      </w:r>
      <w:r w:rsidR="00AB356A">
        <w:rPr>
          <w:rFonts w:ascii="Times New Roman" w:hAnsi="Times New Roman"/>
        </w:rPr>
        <w:t xml:space="preserve"> perspective-taking language of empathy</w:t>
      </w:r>
      <w:r>
        <w:rPr>
          <w:rFonts w:ascii="Times New Roman" w:hAnsi="Times New Roman"/>
        </w:rPr>
        <w:t xml:space="preserve">. </w:t>
      </w:r>
      <w:r w:rsidR="002059F5" w:rsidRPr="00DC6CFE">
        <w:rPr>
          <w:rFonts w:ascii="Times New Roman" w:hAnsi="Times New Roman"/>
        </w:rPr>
        <w:t>Often, pupils expressed their bewilderment at the enormity of the situation and the task ahead of them</w:t>
      </w:r>
      <w:r w:rsidR="009B6D58">
        <w:rPr>
          <w:rFonts w:ascii="Times New Roman" w:hAnsi="Times New Roman"/>
        </w:rPr>
        <w:t>,</w:t>
      </w:r>
      <w:r w:rsidR="002059F5" w:rsidRPr="00DC6CFE">
        <w:rPr>
          <w:rFonts w:ascii="Times New Roman" w:hAnsi="Times New Roman"/>
        </w:rPr>
        <w:t xml:space="preserve"> although</w:t>
      </w:r>
      <w:r w:rsidR="002D2EBC">
        <w:rPr>
          <w:rFonts w:ascii="Times New Roman" w:hAnsi="Times New Roman"/>
        </w:rPr>
        <w:t>, as stated by this year 7 girl,</w:t>
      </w:r>
      <w:r w:rsidR="002059F5" w:rsidRPr="00DC6CFE">
        <w:rPr>
          <w:rFonts w:ascii="Times New Roman" w:hAnsi="Times New Roman"/>
        </w:rPr>
        <w:t xml:space="preserve"> </w:t>
      </w:r>
      <w:r w:rsidR="009B6D58">
        <w:rPr>
          <w:rFonts w:ascii="Times New Roman" w:hAnsi="Times New Roman"/>
        </w:rPr>
        <w:t xml:space="preserve">they </w:t>
      </w:r>
      <w:r w:rsidR="002059F5" w:rsidRPr="00DC6CFE">
        <w:rPr>
          <w:rFonts w:ascii="Times New Roman" w:hAnsi="Times New Roman"/>
        </w:rPr>
        <w:t>soon began to relate to this very real issue:</w:t>
      </w:r>
    </w:p>
    <w:p w14:paraId="6F58890A" w14:textId="77777777" w:rsidR="002059F5" w:rsidRPr="00DC6CFE" w:rsidRDefault="002059F5" w:rsidP="00DC6CFE">
      <w:pPr>
        <w:rPr>
          <w:rFonts w:ascii="Times New Roman" w:hAnsi="Times New Roman"/>
        </w:rPr>
      </w:pPr>
    </w:p>
    <w:p w14:paraId="126BE684" w14:textId="79BDCD98" w:rsidR="002059F5" w:rsidRPr="00DC6CFE" w:rsidRDefault="002059F5" w:rsidP="00DC6CFE">
      <w:pPr>
        <w:rPr>
          <w:rFonts w:ascii="Times New Roman" w:hAnsi="Times New Roman"/>
          <w:i/>
        </w:rPr>
      </w:pPr>
      <w:r w:rsidRPr="00DC6CFE">
        <w:rPr>
          <w:rFonts w:ascii="Times New Roman" w:hAnsi="Times New Roman"/>
          <w:i/>
        </w:rPr>
        <w:t>It kind of helped me understand how difficult the situation was, because I didn’t realise how serious it was before then, and so after that I realised how important the packaging and how the things were designed needed to be for the children to take the medicine.</w:t>
      </w:r>
    </w:p>
    <w:p w14:paraId="2C419132" w14:textId="77777777" w:rsidR="005108E2" w:rsidRPr="00DC6CFE" w:rsidRDefault="005108E2" w:rsidP="00DC6CFE">
      <w:pPr>
        <w:rPr>
          <w:rFonts w:ascii="Times New Roman" w:hAnsi="Times New Roman"/>
        </w:rPr>
      </w:pPr>
    </w:p>
    <w:p w14:paraId="46FDB3B4" w14:textId="3C616B08" w:rsidR="00740F7E" w:rsidRPr="00DC6CFE" w:rsidRDefault="00454656" w:rsidP="00DC6CFE">
      <w:pPr>
        <w:rPr>
          <w:rFonts w:ascii="Times New Roman" w:hAnsi="Times New Roman"/>
        </w:rPr>
      </w:pPr>
      <w:r>
        <w:rPr>
          <w:rFonts w:ascii="Times New Roman" w:hAnsi="Times New Roman"/>
        </w:rPr>
        <w:t>A year 9 boy</w:t>
      </w:r>
      <w:r w:rsidR="009B6D58">
        <w:rPr>
          <w:rFonts w:ascii="Times New Roman" w:hAnsi="Times New Roman"/>
        </w:rPr>
        <w:t xml:space="preserve"> </w:t>
      </w:r>
      <w:r w:rsidR="00BA4317" w:rsidRPr="00DC6CFE">
        <w:rPr>
          <w:rFonts w:ascii="Times New Roman" w:hAnsi="Times New Roman"/>
        </w:rPr>
        <w:t>emphasise</w:t>
      </w:r>
      <w:r w:rsidR="009B6D58">
        <w:rPr>
          <w:rFonts w:ascii="Times New Roman" w:hAnsi="Times New Roman"/>
        </w:rPr>
        <w:t>s</w:t>
      </w:r>
      <w:r w:rsidR="00740F7E" w:rsidRPr="00DC6CFE">
        <w:rPr>
          <w:rFonts w:ascii="Times New Roman" w:hAnsi="Times New Roman"/>
        </w:rPr>
        <w:t xml:space="preserve"> the importance of understanding not only the child</w:t>
      </w:r>
      <w:r w:rsidR="001E5D24" w:rsidRPr="00DC6CFE">
        <w:rPr>
          <w:rFonts w:ascii="Times New Roman" w:hAnsi="Times New Roman"/>
        </w:rPr>
        <w:t xml:space="preserve">’s needs, </w:t>
      </w:r>
      <w:r w:rsidR="00740F7E" w:rsidRPr="00DC6CFE">
        <w:rPr>
          <w:rFonts w:ascii="Times New Roman" w:hAnsi="Times New Roman"/>
        </w:rPr>
        <w:t xml:space="preserve">but </w:t>
      </w:r>
      <w:r w:rsidR="00A77686" w:rsidRPr="00DC6CFE">
        <w:rPr>
          <w:rFonts w:ascii="Times New Roman" w:hAnsi="Times New Roman"/>
        </w:rPr>
        <w:t xml:space="preserve">a perspective-taking and reassurance for </w:t>
      </w:r>
      <w:r w:rsidR="001E5D24" w:rsidRPr="00DC6CFE">
        <w:rPr>
          <w:rFonts w:ascii="Times New Roman" w:hAnsi="Times New Roman"/>
        </w:rPr>
        <w:t>the various stakeholders</w:t>
      </w:r>
      <w:r w:rsidR="00A77686" w:rsidRPr="00DC6CFE">
        <w:rPr>
          <w:rFonts w:ascii="Times New Roman" w:hAnsi="Times New Roman"/>
        </w:rPr>
        <w:t xml:space="preserve"> when considering their designs</w:t>
      </w:r>
      <w:r w:rsidR="001E5D24" w:rsidRPr="00DC6CFE">
        <w:rPr>
          <w:rFonts w:ascii="Times New Roman" w:hAnsi="Times New Roman"/>
        </w:rPr>
        <w:t>:</w:t>
      </w:r>
    </w:p>
    <w:p w14:paraId="5E091CA7" w14:textId="77777777" w:rsidR="001B7ADE" w:rsidRPr="00DC6CFE" w:rsidRDefault="001B7ADE" w:rsidP="00DC6CFE">
      <w:pPr>
        <w:rPr>
          <w:rFonts w:ascii="Times New Roman" w:hAnsi="Times New Roman"/>
        </w:rPr>
      </w:pPr>
    </w:p>
    <w:p w14:paraId="1E9D1247" w14:textId="0B7252DE" w:rsidR="001B7ADE" w:rsidRPr="00DC6CFE" w:rsidRDefault="001B7ADE" w:rsidP="00DC6CFE">
      <w:pPr>
        <w:rPr>
          <w:rFonts w:ascii="Times New Roman" w:hAnsi="Times New Roman"/>
          <w:i/>
        </w:rPr>
      </w:pPr>
      <w:r w:rsidRPr="00DC6CFE">
        <w:rPr>
          <w:rFonts w:ascii="Times New Roman" w:hAnsi="Times New Roman"/>
          <w:i/>
        </w:rPr>
        <w:t>It showed how not only is the person having asthma affected, it’s the people around them, like their parents, brothers, sisters, you know. And it showed how each one’s needs</w:t>
      </w:r>
      <w:r w:rsidR="00BD64AA" w:rsidRPr="00DC6CFE">
        <w:rPr>
          <w:rFonts w:ascii="Times New Roman" w:hAnsi="Times New Roman"/>
          <w:i/>
        </w:rPr>
        <w:t>,</w:t>
      </w:r>
      <w:r w:rsidRPr="00DC6CFE">
        <w:rPr>
          <w:rFonts w:ascii="Times New Roman" w:hAnsi="Times New Roman"/>
          <w:i/>
        </w:rPr>
        <w:t xml:space="preserve"> need to be met and just... yeah, think about them as well.</w:t>
      </w:r>
    </w:p>
    <w:p w14:paraId="5D0ED86D" w14:textId="77777777" w:rsidR="00725EDA" w:rsidRPr="00DC6CFE" w:rsidRDefault="00725EDA" w:rsidP="00DC6CFE">
      <w:pPr>
        <w:rPr>
          <w:rFonts w:ascii="Times New Roman" w:hAnsi="Times New Roman"/>
          <w:i/>
        </w:rPr>
      </w:pPr>
    </w:p>
    <w:p w14:paraId="686A348F" w14:textId="05F9A8E4" w:rsidR="0001218B" w:rsidRPr="00DC6CFE" w:rsidRDefault="00092C56" w:rsidP="00DC6CFE">
      <w:pPr>
        <w:rPr>
          <w:rFonts w:ascii="Times New Roman" w:hAnsi="Times New Roman"/>
        </w:rPr>
      </w:pPr>
      <w:r>
        <w:rPr>
          <w:rFonts w:ascii="Times New Roman" w:hAnsi="Times New Roman"/>
        </w:rPr>
        <w:t>Thinking about the capabilities and interests of the young asthmatic children, many of the pupils’ designs took this into consideration. A</w:t>
      </w:r>
      <w:r w:rsidR="0001218B" w:rsidRPr="00DC6CFE">
        <w:rPr>
          <w:rFonts w:ascii="Times New Roman" w:hAnsi="Times New Roman"/>
        </w:rPr>
        <w:t xml:space="preserve"> </w:t>
      </w:r>
      <w:r w:rsidR="00975BFB" w:rsidRPr="00DC6CFE">
        <w:rPr>
          <w:rFonts w:ascii="Times New Roman" w:hAnsi="Times New Roman"/>
        </w:rPr>
        <w:t>portfolio</w:t>
      </w:r>
      <w:r w:rsidR="0001218B" w:rsidRPr="00DC6CFE">
        <w:rPr>
          <w:rFonts w:ascii="Times New Roman" w:hAnsi="Times New Roman"/>
        </w:rPr>
        <w:t xml:space="preserve"> by a year 9 girl read:</w:t>
      </w:r>
    </w:p>
    <w:p w14:paraId="113434B1" w14:textId="77777777" w:rsidR="0001218B" w:rsidRPr="00DC6CFE" w:rsidRDefault="0001218B" w:rsidP="00DC6CFE">
      <w:pPr>
        <w:rPr>
          <w:rFonts w:ascii="Times New Roman" w:hAnsi="Times New Roman"/>
          <w:i/>
        </w:rPr>
      </w:pPr>
    </w:p>
    <w:p w14:paraId="3583828D" w14:textId="46A8F1D9" w:rsidR="0001218B" w:rsidRPr="00DC6CFE" w:rsidRDefault="0001218B" w:rsidP="00DC6CFE">
      <w:pPr>
        <w:rPr>
          <w:rFonts w:ascii="Times New Roman" w:hAnsi="Times New Roman"/>
          <w:i/>
        </w:rPr>
      </w:pPr>
      <w:r w:rsidRPr="00DC6CFE">
        <w:rPr>
          <w:rFonts w:ascii="Times New Roman" w:hAnsi="Times New Roman"/>
          <w:i/>
        </w:rPr>
        <w:t>I called my product ‘Cloudy Air’ because I thought it was a good name for a box for little children. I tried it with my little brother of two years old to say the name and he said it correctly, and I thought if an infant gets an attack they will be able to say the name to help them…they can take the treatment in a happy way.</w:t>
      </w:r>
    </w:p>
    <w:p w14:paraId="3D147E0C" w14:textId="77777777" w:rsidR="0001218B" w:rsidRPr="00DC6CFE" w:rsidRDefault="0001218B" w:rsidP="00DC6CFE">
      <w:pPr>
        <w:rPr>
          <w:rFonts w:ascii="Times New Roman" w:hAnsi="Times New Roman"/>
          <w:i/>
        </w:rPr>
      </w:pPr>
    </w:p>
    <w:p w14:paraId="429AD2C9" w14:textId="5A7D7D02" w:rsidR="00C667E0" w:rsidRPr="00DC6CFE" w:rsidRDefault="009D0D55" w:rsidP="00DC6CFE">
      <w:pPr>
        <w:rPr>
          <w:rFonts w:ascii="Times New Roman" w:hAnsi="Times New Roman"/>
        </w:rPr>
      </w:pPr>
      <w:r>
        <w:rPr>
          <w:rFonts w:ascii="Times New Roman" w:hAnsi="Times New Roman"/>
        </w:rPr>
        <w:t>A</w:t>
      </w:r>
      <w:r w:rsidR="00C667E0" w:rsidRPr="00DC6CFE">
        <w:rPr>
          <w:rFonts w:ascii="Times New Roman" w:hAnsi="Times New Roman"/>
        </w:rPr>
        <w:t xml:space="preserve"> </w:t>
      </w:r>
      <w:r w:rsidR="0012559C">
        <w:rPr>
          <w:rFonts w:ascii="Times New Roman" w:hAnsi="Times New Roman"/>
        </w:rPr>
        <w:t>year 7 girl</w:t>
      </w:r>
      <w:r w:rsidR="00C667E0" w:rsidRPr="00DC6CFE">
        <w:rPr>
          <w:rFonts w:ascii="Times New Roman" w:hAnsi="Times New Roman"/>
        </w:rPr>
        <w:t xml:space="preserve"> thought back to her own childhood and reflected on a child-friendly design:</w:t>
      </w:r>
    </w:p>
    <w:p w14:paraId="48954A5A" w14:textId="77777777" w:rsidR="00C667E0" w:rsidRPr="00DC6CFE" w:rsidRDefault="00C667E0" w:rsidP="00DC6CFE">
      <w:pPr>
        <w:rPr>
          <w:rFonts w:ascii="Times New Roman" w:hAnsi="Times New Roman"/>
          <w:i/>
        </w:rPr>
      </w:pPr>
    </w:p>
    <w:p w14:paraId="225236AA" w14:textId="77777777" w:rsidR="00C667E0" w:rsidRPr="00DC6CFE" w:rsidRDefault="00C667E0" w:rsidP="00DC6CFE">
      <w:pPr>
        <w:rPr>
          <w:rFonts w:ascii="Times New Roman" w:hAnsi="Times New Roman"/>
          <w:i/>
        </w:rPr>
      </w:pPr>
      <w:r w:rsidRPr="00DC6CFE">
        <w:rPr>
          <w:rFonts w:ascii="Times New Roman" w:hAnsi="Times New Roman"/>
          <w:i/>
        </w:rPr>
        <w:t>When I was a child I liked kaleidoscopes and I thought that….because it spins you will get distracted and the medicine will also come out….</w:t>
      </w:r>
    </w:p>
    <w:p w14:paraId="010CB512" w14:textId="77777777" w:rsidR="0036195F" w:rsidRPr="00DC6CFE" w:rsidRDefault="0036195F" w:rsidP="00DC6CFE">
      <w:pPr>
        <w:rPr>
          <w:rFonts w:ascii="Times New Roman" w:hAnsi="Times New Roman"/>
          <w:i/>
        </w:rPr>
      </w:pPr>
    </w:p>
    <w:p w14:paraId="5B3C7437" w14:textId="10BFE0BE" w:rsidR="00E17F95" w:rsidRPr="00DC6CFE" w:rsidRDefault="00E17F95" w:rsidP="00E17F95">
      <w:pPr>
        <w:rPr>
          <w:rFonts w:ascii="Times New Roman" w:hAnsi="Times New Roman"/>
        </w:rPr>
      </w:pPr>
      <w:r w:rsidRPr="00DC6CFE">
        <w:rPr>
          <w:rFonts w:ascii="Times New Roman" w:hAnsi="Times New Roman"/>
        </w:rPr>
        <w:t xml:space="preserve">The relatability </w:t>
      </w:r>
      <w:r w:rsidR="00454656">
        <w:rPr>
          <w:rFonts w:ascii="Times New Roman" w:hAnsi="Times New Roman"/>
        </w:rPr>
        <w:t xml:space="preserve">and first hand experience </w:t>
      </w:r>
      <w:r w:rsidRPr="00DC6CFE">
        <w:rPr>
          <w:rFonts w:ascii="Times New Roman" w:hAnsi="Times New Roman"/>
        </w:rPr>
        <w:t xml:space="preserve">of the situation clearly helped some pupils to have a more immediate appreciation of the </w:t>
      </w:r>
      <w:r w:rsidR="00516FAE">
        <w:rPr>
          <w:rFonts w:ascii="Times New Roman" w:hAnsi="Times New Roman"/>
        </w:rPr>
        <w:t>problem</w:t>
      </w:r>
      <w:r w:rsidR="00454656">
        <w:rPr>
          <w:rFonts w:ascii="Times New Roman" w:hAnsi="Times New Roman"/>
        </w:rPr>
        <w:t>, as in the case of these year 7 girls</w:t>
      </w:r>
      <w:r w:rsidRPr="00DC6CFE">
        <w:rPr>
          <w:rFonts w:ascii="Times New Roman" w:hAnsi="Times New Roman"/>
        </w:rPr>
        <w:t>:</w:t>
      </w:r>
    </w:p>
    <w:p w14:paraId="39434C4E" w14:textId="77777777" w:rsidR="00E17F95" w:rsidRPr="00DC6CFE" w:rsidRDefault="00E17F95" w:rsidP="00E17F95">
      <w:pPr>
        <w:rPr>
          <w:rFonts w:ascii="Times New Roman" w:hAnsi="Times New Roman"/>
        </w:rPr>
      </w:pPr>
    </w:p>
    <w:p w14:paraId="65D31C82" w14:textId="1CBFDD07" w:rsidR="00E17F95" w:rsidRPr="0012559C" w:rsidRDefault="00E17F95" w:rsidP="00E17F95">
      <w:pPr>
        <w:rPr>
          <w:rFonts w:ascii="Times New Roman" w:hAnsi="Times New Roman"/>
          <w:iCs/>
        </w:rPr>
      </w:pPr>
      <w:r w:rsidRPr="00DC6CFE">
        <w:rPr>
          <w:rFonts w:ascii="Times New Roman" w:hAnsi="Times New Roman"/>
          <w:i/>
        </w:rPr>
        <w:t>…the fact that I get this problem and I am asthmatic, I understand a bit.</w:t>
      </w:r>
      <w:r w:rsidR="0012559C">
        <w:rPr>
          <w:rFonts w:ascii="Times New Roman" w:hAnsi="Times New Roman"/>
          <w:i/>
        </w:rPr>
        <w:t xml:space="preserve"> </w:t>
      </w:r>
      <w:r w:rsidR="0012559C">
        <w:rPr>
          <w:rFonts w:ascii="Times New Roman" w:hAnsi="Times New Roman"/>
          <w:iCs/>
        </w:rPr>
        <w:t>(girl year 7)</w:t>
      </w:r>
    </w:p>
    <w:p w14:paraId="051A4101" w14:textId="77777777" w:rsidR="00E17F95" w:rsidRDefault="00E17F95" w:rsidP="00DC6CFE">
      <w:pPr>
        <w:rPr>
          <w:rFonts w:ascii="Times New Roman" w:hAnsi="Times New Roman"/>
        </w:rPr>
      </w:pPr>
    </w:p>
    <w:p w14:paraId="04DD9EDD" w14:textId="77777777" w:rsidR="00537CC2" w:rsidRPr="00DC6CFE" w:rsidRDefault="00537CC2" w:rsidP="00537CC2">
      <w:pPr>
        <w:rPr>
          <w:rFonts w:ascii="Times New Roman" w:hAnsi="Times New Roman"/>
          <w:i/>
        </w:rPr>
      </w:pPr>
      <w:r w:rsidRPr="00DC6CFE">
        <w:rPr>
          <w:rFonts w:ascii="Times New Roman" w:hAnsi="Times New Roman"/>
          <w:i/>
        </w:rPr>
        <w:t>I thought of my design because I wanted the pack to be fun for little girls and boys so I immediately thought of animals. Something that really helped me with my design was that my sister has asthma and she described her needs to me. I based my designs on comfort.</w:t>
      </w:r>
    </w:p>
    <w:p w14:paraId="12374214" w14:textId="77777777" w:rsidR="00537CC2" w:rsidRDefault="00537CC2" w:rsidP="00DC6CFE">
      <w:pPr>
        <w:rPr>
          <w:rFonts w:ascii="Times New Roman" w:hAnsi="Times New Roman"/>
        </w:rPr>
      </w:pPr>
    </w:p>
    <w:p w14:paraId="4086B6C8" w14:textId="11E83BDD" w:rsidR="00717B24" w:rsidRDefault="00717B24" w:rsidP="00DC6CFE">
      <w:pPr>
        <w:rPr>
          <w:rFonts w:ascii="Times New Roman" w:hAnsi="Times New Roman"/>
        </w:rPr>
      </w:pPr>
      <w:r>
        <w:rPr>
          <w:rFonts w:ascii="Times New Roman" w:hAnsi="Times New Roman"/>
        </w:rPr>
        <w:t xml:space="preserve">Again, all the perspective-taking comments by the aforementioned girls echo the </w:t>
      </w:r>
      <w:r w:rsidR="00A93FE2">
        <w:rPr>
          <w:rFonts w:ascii="Times New Roman" w:hAnsi="Times New Roman"/>
        </w:rPr>
        <w:t xml:space="preserve">approaching significant findings of an </w:t>
      </w:r>
      <w:r>
        <w:rPr>
          <w:rFonts w:ascii="Times New Roman" w:hAnsi="Times New Roman"/>
        </w:rPr>
        <w:t xml:space="preserve">increase in the TTCT scores of perspective-taking </w:t>
      </w:r>
      <w:r w:rsidR="00A93FE2">
        <w:rPr>
          <w:rFonts w:ascii="Times New Roman" w:hAnsi="Times New Roman"/>
        </w:rPr>
        <w:t>-</w:t>
      </w:r>
      <w:r>
        <w:rPr>
          <w:rFonts w:ascii="Times New Roman" w:hAnsi="Times New Roman"/>
        </w:rPr>
        <w:t xml:space="preserve"> something that perhaps girls improve on when given the time to reflect.</w:t>
      </w:r>
    </w:p>
    <w:p w14:paraId="3F8276F9" w14:textId="77777777" w:rsidR="00592B47" w:rsidRPr="00DC6CFE" w:rsidRDefault="00592B47" w:rsidP="00DC6CFE">
      <w:pPr>
        <w:rPr>
          <w:rFonts w:ascii="Times New Roman" w:hAnsi="Times New Roman"/>
          <w:i/>
        </w:rPr>
      </w:pPr>
    </w:p>
    <w:p w14:paraId="5F8B2357" w14:textId="40330361" w:rsidR="0036195F" w:rsidRPr="00DC6CFE" w:rsidRDefault="00AF2EF7" w:rsidP="00DC6CFE">
      <w:pPr>
        <w:rPr>
          <w:rFonts w:ascii="Times New Roman" w:hAnsi="Times New Roman"/>
        </w:rPr>
      </w:pPr>
      <w:r w:rsidRPr="00DC6CFE">
        <w:rPr>
          <w:rFonts w:ascii="Times New Roman" w:hAnsi="Times New Roman"/>
        </w:rPr>
        <w:t xml:space="preserve">Perhaps more challenging for others who didn’t have direct experience of the condition themselves, it was nevertheless an enjoyable and thought-provoking </w:t>
      </w:r>
      <w:r w:rsidRPr="00DC6CFE">
        <w:rPr>
          <w:rFonts w:ascii="Times New Roman" w:hAnsi="Times New Roman"/>
        </w:rPr>
        <w:lastRenderedPageBreak/>
        <w:t xml:space="preserve">challenge when thinking about others’ perspectives. </w:t>
      </w:r>
      <w:r w:rsidR="00FF0463">
        <w:rPr>
          <w:rFonts w:ascii="Times New Roman" w:hAnsi="Times New Roman"/>
        </w:rPr>
        <w:t>Despite pupils struggling</w:t>
      </w:r>
      <w:r w:rsidR="0036195F" w:rsidRPr="00DC6CFE">
        <w:rPr>
          <w:rFonts w:ascii="Times New Roman" w:hAnsi="Times New Roman"/>
        </w:rPr>
        <w:t xml:space="preserve"> to understand the situation</w:t>
      </w:r>
      <w:r w:rsidR="00FF0463">
        <w:rPr>
          <w:rFonts w:ascii="Times New Roman" w:hAnsi="Times New Roman"/>
        </w:rPr>
        <w:t xml:space="preserve">, feeling </w:t>
      </w:r>
      <w:r w:rsidR="00FF0463" w:rsidRPr="00DC6CFE">
        <w:rPr>
          <w:rFonts w:ascii="Times New Roman" w:hAnsi="Times New Roman"/>
        </w:rPr>
        <w:t>the</w:t>
      </w:r>
      <w:r w:rsidR="0036195F" w:rsidRPr="00DC6CFE">
        <w:rPr>
          <w:rFonts w:ascii="Times New Roman" w:hAnsi="Times New Roman"/>
        </w:rPr>
        <w:t>y were at a disadvantage as they had no dir</w:t>
      </w:r>
      <w:r w:rsidR="00801995" w:rsidRPr="00DC6CFE">
        <w:rPr>
          <w:rFonts w:ascii="Times New Roman" w:hAnsi="Times New Roman"/>
        </w:rPr>
        <w:t>ect experience of the condition</w:t>
      </w:r>
      <w:r w:rsidR="00FF0463">
        <w:rPr>
          <w:rFonts w:ascii="Times New Roman" w:hAnsi="Times New Roman"/>
        </w:rPr>
        <w:t>, the</w:t>
      </w:r>
      <w:r w:rsidR="00801995" w:rsidRPr="00DC6CFE">
        <w:rPr>
          <w:rFonts w:ascii="Times New Roman" w:hAnsi="Times New Roman"/>
        </w:rPr>
        <w:t xml:space="preserve"> training and tuition using the DOT and learning about the condition helped </w:t>
      </w:r>
      <w:r w:rsidR="00FF0463">
        <w:rPr>
          <w:rFonts w:ascii="Times New Roman" w:hAnsi="Times New Roman"/>
        </w:rPr>
        <w:t xml:space="preserve">them to </w:t>
      </w:r>
      <w:r w:rsidR="00801995" w:rsidRPr="00DC6CFE">
        <w:rPr>
          <w:rFonts w:ascii="Times New Roman" w:hAnsi="Times New Roman"/>
        </w:rPr>
        <w:t xml:space="preserve">contextualise the issue and empower </w:t>
      </w:r>
      <w:r w:rsidR="00FF0463">
        <w:rPr>
          <w:rFonts w:ascii="Times New Roman" w:hAnsi="Times New Roman"/>
        </w:rPr>
        <w:t>them</w:t>
      </w:r>
      <w:r w:rsidR="00801995" w:rsidRPr="00DC6CFE">
        <w:rPr>
          <w:rFonts w:ascii="Times New Roman" w:hAnsi="Times New Roman"/>
        </w:rPr>
        <w:t xml:space="preserve"> to reach a solution:</w:t>
      </w:r>
    </w:p>
    <w:p w14:paraId="77D7BC76" w14:textId="77777777" w:rsidR="0036195F" w:rsidRPr="00DC6CFE" w:rsidRDefault="0036195F" w:rsidP="00DC6CFE">
      <w:pPr>
        <w:rPr>
          <w:rFonts w:ascii="Times New Roman" w:hAnsi="Times New Roman"/>
        </w:rPr>
      </w:pPr>
    </w:p>
    <w:p w14:paraId="1BC728E4" w14:textId="311D03B6" w:rsidR="008A422A" w:rsidRPr="00DC6CFE" w:rsidRDefault="008A422A" w:rsidP="008A422A">
      <w:pPr>
        <w:rPr>
          <w:rFonts w:ascii="Times New Roman" w:hAnsi="Times New Roman"/>
          <w:i/>
        </w:rPr>
      </w:pPr>
      <w:r w:rsidRPr="00DC6CFE">
        <w:rPr>
          <w:rFonts w:ascii="Times New Roman" w:hAnsi="Times New Roman"/>
          <w:i/>
        </w:rPr>
        <w:t>It’s the fact that this was a real proble</w:t>
      </w:r>
      <w:r w:rsidR="00CE1B0F">
        <w:rPr>
          <w:rFonts w:ascii="Times New Roman" w:hAnsi="Times New Roman"/>
          <w:i/>
        </w:rPr>
        <w:t>m</w:t>
      </w:r>
      <w:r w:rsidRPr="00DC6CFE">
        <w:rPr>
          <w:rFonts w:ascii="Times New Roman" w:hAnsi="Times New Roman"/>
          <w:i/>
        </w:rPr>
        <w:t xml:space="preserve"> </w:t>
      </w:r>
      <w:r w:rsidR="00CE1B0F">
        <w:rPr>
          <w:rFonts w:ascii="Times New Roman" w:hAnsi="Times New Roman"/>
          <w:i/>
        </w:rPr>
        <w:t>…</w:t>
      </w:r>
      <w:r w:rsidRPr="00DC6CFE">
        <w:rPr>
          <w:rFonts w:ascii="Times New Roman" w:hAnsi="Times New Roman"/>
          <w:i/>
        </w:rPr>
        <w:t xml:space="preserve"> and there’s young people affected by this … it makes us think more about it. Let’s say you had a sister or a brother, like someone in that position, I would like to do something like this so we can help them.</w:t>
      </w:r>
    </w:p>
    <w:p w14:paraId="1BBECEDE" w14:textId="77777777" w:rsidR="001B7ADE" w:rsidRPr="00DC6CFE" w:rsidRDefault="001B7ADE" w:rsidP="00DC6CFE">
      <w:pPr>
        <w:rPr>
          <w:rFonts w:ascii="Times New Roman" w:hAnsi="Times New Roman"/>
          <w:lang w:val="en-US"/>
        </w:rPr>
      </w:pPr>
    </w:p>
    <w:p w14:paraId="1AF9ED7A" w14:textId="5682F737" w:rsidR="0036195F" w:rsidRPr="00DC6CFE" w:rsidRDefault="00357065" w:rsidP="00DC6CFE">
      <w:pPr>
        <w:rPr>
          <w:rFonts w:ascii="Times New Roman" w:hAnsi="Times New Roman"/>
        </w:rPr>
      </w:pPr>
      <w:r>
        <w:rPr>
          <w:rFonts w:ascii="Times New Roman" w:hAnsi="Times New Roman"/>
        </w:rPr>
        <w:t>The urgency of the task inspired the pupils to work constructively towards a solution. But also as e</w:t>
      </w:r>
      <w:r w:rsidR="00CA2E03">
        <w:rPr>
          <w:rFonts w:ascii="Times New Roman" w:hAnsi="Times New Roman"/>
        </w:rPr>
        <w:t>ffective in bringing the message home to the pupils</w:t>
      </w:r>
      <w:r w:rsidR="00707BBD">
        <w:rPr>
          <w:rFonts w:ascii="Times New Roman" w:hAnsi="Times New Roman"/>
        </w:rPr>
        <w:t xml:space="preserve"> </w:t>
      </w:r>
      <w:r>
        <w:rPr>
          <w:rFonts w:ascii="Times New Roman" w:hAnsi="Times New Roman"/>
        </w:rPr>
        <w:t xml:space="preserve">was being able to </w:t>
      </w:r>
      <w:r w:rsidR="00707BBD">
        <w:rPr>
          <w:rFonts w:ascii="Times New Roman" w:hAnsi="Times New Roman"/>
        </w:rPr>
        <w:t xml:space="preserve">re-enact the problem through role-play, </w:t>
      </w:r>
      <w:r>
        <w:rPr>
          <w:rFonts w:ascii="Times New Roman" w:hAnsi="Times New Roman"/>
        </w:rPr>
        <w:t xml:space="preserve">which </w:t>
      </w:r>
      <w:r w:rsidR="00707BBD">
        <w:rPr>
          <w:rFonts w:ascii="Times New Roman" w:hAnsi="Times New Roman"/>
        </w:rPr>
        <w:t xml:space="preserve">helped pupils empathise with the problem and the perspective of all concerned. </w:t>
      </w:r>
      <w:r w:rsidR="0036195F" w:rsidRPr="00DC6CFE">
        <w:rPr>
          <w:rFonts w:ascii="Times New Roman" w:hAnsi="Times New Roman"/>
        </w:rPr>
        <w:t>Role-play arguably enhances empathy directly as one is able to literally take the perspective of the other person; and was an important aspect of the DOT procedure</w:t>
      </w:r>
      <w:r w:rsidR="00801995" w:rsidRPr="00DC6CFE">
        <w:rPr>
          <w:rFonts w:ascii="Times New Roman" w:hAnsi="Times New Roman"/>
        </w:rPr>
        <w:t>.</w:t>
      </w:r>
      <w:r w:rsidR="0036195F" w:rsidRPr="00DC6CFE">
        <w:rPr>
          <w:rFonts w:ascii="Times New Roman" w:hAnsi="Times New Roman"/>
        </w:rPr>
        <w:t xml:space="preserve"> </w:t>
      </w:r>
      <w:r w:rsidR="00801995" w:rsidRPr="00DC6CFE">
        <w:rPr>
          <w:rFonts w:ascii="Times New Roman" w:hAnsi="Times New Roman"/>
        </w:rPr>
        <w:t>As a result,</w:t>
      </w:r>
      <w:r w:rsidR="0036195F" w:rsidRPr="00DC6CFE">
        <w:rPr>
          <w:rFonts w:ascii="Times New Roman" w:hAnsi="Times New Roman"/>
        </w:rPr>
        <w:t xml:space="preserve"> pupils would often talk about the importance of stepping in to the shoes of the main protagonists involved in the asthma care and taking their perspective:</w:t>
      </w:r>
    </w:p>
    <w:p w14:paraId="01183000" w14:textId="77777777" w:rsidR="0036195F" w:rsidRPr="00DC6CFE" w:rsidRDefault="0036195F" w:rsidP="00DC6CFE">
      <w:pPr>
        <w:rPr>
          <w:rFonts w:ascii="Times New Roman" w:hAnsi="Times New Roman"/>
        </w:rPr>
      </w:pPr>
    </w:p>
    <w:p w14:paraId="17F618D7" w14:textId="77777777" w:rsidR="0036195F" w:rsidRPr="00DC6CFE" w:rsidRDefault="0036195F" w:rsidP="00DC6CFE">
      <w:pPr>
        <w:spacing w:after="240"/>
        <w:rPr>
          <w:rFonts w:ascii="Times New Roman" w:hAnsi="Times New Roman"/>
          <w:i/>
        </w:rPr>
      </w:pPr>
      <w:r w:rsidRPr="00DC6CFE">
        <w:rPr>
          <w:rFonts w:ascii="Times New Roman" w:hAnsi="Times New Roman"/>
          <w:i/>
        </w:rPr>
        <w:t>I think it really helped us because as acting as an asthma nurse you kind of step into their shoes and see what it would have been like to explain to the parent of the child who’s really in need.  So I think that helped us have another better understanding of how to make our project better.</w:t>
      </w:r>
    </w:p>
    <w:p w14:paraId="1BA65479" w14:textId="05BAAFA2" w:rsidR="0036195F" w:rsidRPr="00DC6CFE" w:rsidRDefault="0036195F" w:rsidP="00DC6CFE">
      <w:pPr>
        <w:rPr>
          <w:rFonts w:ascii="Times New Roman" w:hAnsi="Times New Roman"/>
          <w:i/>
        </w:rPr>
      </w:pPr>
      <w:r w:rsidRPr="00DC6CFE">
        <w:rPr>
          <w:rFonts w:ascii="Times New Roman" w:hAnsi="Times New Roman"/>
          <w:i/>
        </w:rPr>
        <w:t>That was good because that again helped you see it from the other side…</w:t>
      </w:r>
      <w:r w:rsidR="00454656">
        <w:rPr>
          <w:rFonts w:ascii="Times New Roman" w:hAnsi="Times New Roman"/>
          <w:i/>
        </w:rPr>
        <w:t xml:space="preserve"> </w:t>
      </w:r>
      <w:r w:rsidRPr="00DC6CFE">
        <w:rPr>
          <w:rFonts w:ascii="Times New Roman" w:hAnsi="Times New Roman"/>
          <w:i/>
        </w:rPr>
        <w:t>friends help you see it from another point of view.</w:t>
      </w:r>
    </w:p>
    <w:p w14:paraId="348CDCA8" w14:textId="77777777" w:rsidR="0036195F" w:rsidRPr="00DC6CFE" w:rsidRDefault="0036195F" w:rsidP="00DC6CFE">
      <w:pPr>
        <w:rPr>
          <w:rFonts w:ascii="Times New Roman" w:hAnsi="Times New Roman"/>
          <w:lang w:val="en-US"/>
        </w:rPr>
      </w:pPr>
    </w:p>
    <w:p w14:paraId="79CC0F13" w14:textId="77777777" w:rsidR="002809F5" w:rsidRPr="00DC6CFE" w:rsidRDefault="002809F5" w:rsidP="00DC6CFE">
      <w:pPr>
        <w:rPr>
          <w:rFonts w:ascii="Times New Roman" w:hAnsi="Times New Roman"/>
        </w:rPr>
      </w:pPr>
      <w:r w:rsidRPr="00DC6CFE">
        <w:rPr>
          <w:rFonts w:ascii="Times New Roman" w:hAnsi="Times New Roman"/>
        </w:rPr>
        <w:t>Described here is a direct link from perspective-taking to an understanding of the situation, and the consequence of being able to help constructively:</w:t>
      </w:r>
    </w:p>
    <w:p w14:paraId="246B55EC" w14:textId="77777777" w:rsidR="002809F5" w:rsidRPr="00DC6CFE" w:rsidRDefault="002809F5" w:rsidP="00DC6CFE">
      <w:pPr>
        <w:rPr>
          <w:rFonts w:ascii="Times New Roman" w:hAnsi="Times New Roman"/>
        </w:rPr>
      </w:pPr>
      <w:r w:rsidRPr="00DC6CFE">
        <w:rPr>
          <w:rFonts w:ascii="Times New Roman" w:hAnsi="Times New Roman"/>
        </w:rPr>
        <w:t xml:space="preserve">  </w:t>
      </w:r>
    </w:p>
    <w:p w14:paraId="44CC08B0" w14:textId="47BF09E4" w:rsidR="002809F5" w:rsidRPr="00DC6CFE" w:rsidRDefault="002809F5" w:rsidP="00DC6CFE">
      <w:pPr>
        <w:rPr>
          <w:rFonts w:ascii="Times New Roman" w:hAnsi="Times New Roman"/>
          <w:i/>
        </w:rPr>
      </w:pPr>
      <w:r w:rsidRPr="00DC6CFE">
        <w:rPr>
          <w:rFonts w:ascii="Times New Roman" w:hAnsi="Times New Roman"/>
          <w:i/>
        </w:rPr>
        <w:t>It was really important … stepping in someone else’s shoes ... you understood how the parent feels, how the child feels and what you can do t</w:t>
      </w:r>
      <w:r w:rsidR="002A7E4F" w:rsidRPr="00DC6CFE">
        <w:rPr>
          <w:rFonts w:ascii="Times New Roman" w:hAnsi="Times New Roman"/>
          <w:i/>
        </w:rPr>
        <w:t xml:space="preserve">o help them. </w:t>
      </w:r>
      <w:r w:rsidRPr="00DC6CFE">
        <w:rPr>
          <w:rFonts w:ascii="Times New Roman" w:hAnsi="Times New Roman"/>
          <w:i/>
        </w:rPr>
        <w:t>And it helps you to generate ideas. … because you sort of understand what the child feels and then you sort</w:t>
      </w:r>
      <w:r w:rsidR="002A7E4F" w:rsidRPr="00DC6CFE">
        <w:rPr>
          <w:rFonts w:ascii="Times New Roman" w:hAnsi="Times New Roman"/>
          <w:i/>
        </w:rPr>
        <w:t xml:space="preserve"> of knew what their needs are.</w:t>
      </w:r>
    </w:p>
    <w:p w14:paraId="62762C7D" w14:textId="77777777" w:rsidR="002809F5" w:rsidRPr="00DC6CFE" w:rsidRDefault="002809F5" w:rsidP="00DC6CFE">
      <w:pPr>
        <w:rPr>
          <w:rFonts w:ascii="Times New Roman" w:hAnsi="Times New Roman"/>
          <w:i/>
        </w:rPr>
      </w:pPr>
    </w:p>
    <w:p w14:paraId="709C027B" w14:textId="77777777" w:rsidR="00DE5AC7" w:rsidRPr="00DC6CFE" w:rsidRDefault="00DE5AC7" w:rsidP="00DC6CFE">
      <w:pPr>
        <w:rPr>
          <w:rFonts w:ascii="Times New Roman" w:hAnsi="Times New Roman"/>
          <w:lang w:val="en-US"/>
        </w:rPr>
      </w:pPr>
    </w:p>
    <w:p w14:paraId="6C15E08C" w14:textId="22F660E7" w:rsidR="00C63795" w:rsidRPr="00DC6CFE" w:rsidRDefault="00C63795" w:rsidP="00DC6CFE">
      <w:pPr>
        <w:rPr>
          <w:rFonts w:ascii="Times New Roman" w:hAnsi="Times New Roman"/>
          <w:b/>
        </w:rPr>
      </w:pPr>
      <w:r w:rsidRPr="00DC6CFE">
        <w:rPr>
          <w:rFonts w:ascii="Times New Roman" w:hAnsi="Times New Roman"/>
          <w:b/>
        </w:rPr>
        <w:t>The winning design and its empathy content</w:t>
      </w:r>
    </w:p>
    <w:p w14:paraId="64D6F13F" w14:textId="77777777" w:rsidR="005451AE" w:rsidRPr="00DC6CFE" w:rsidRDefault="005451AE" w:rsidP="00DC6CFE">
      <w:pPr>
        <w:rPr>
          <w:rFonts w:ascii="Times New Roman" w:hAnsi="Times New Roman"/>
        </w:rPr>
      </w:pPr>
    </w:p>
    <w:p w14:paraId="207D670A" w14:textId="4980D6AB" w:rsidR="00DE5AC7" w:rsidRPr="00DC6CFE" w:rsidRDefault="00DE5AC7" w:rsidP="00DC6CFE">
      <w:pPr>
        <w:rPr>
          <w:rFonts w:ascii="Times New Roman" w:hAnsi="Times New Roman"/>
        </w:rPr>
      </w:pPr>
      <w:r w:rsidRPr="00DC6CFE">
        <w:rPr>
          <w:rFonts w:ascii="Times New Roman" w:hAnsi="Times New Roman"/>
        </w:rPr>
        <w:t xml:space="preserve">Of all the designs that were created by the pupils across the </w:t>
      </w:r>
      <w:r w:rsidR="003331BF" w:rsidRPr="00DC6CFE">
        <w:rPr>
          <w:rFonts w:ascii="Times New Roman" w:hAnsi="Times New Roman"/>
        </w:rPr>
        <w:t>two</w:t>
      </w:r>
      <w:r w:rsidRPr="00DC6CFE">
        <w:rPr>
          <w:rFonts w:ascii="Times New Roman" w:hAnsi="Times New Roman"/>
        </w:rPr>
        <w:t xml:space="preserve"> schools, one design was </w:t>
      </w:r>
      <w:r w:rsidR="0022233C" w:rsidRPr="00DC6CFE">
        <w:rPr>
          <w:rFonts w:ascii="Times New Roman" w:hAnsi="Times New Roman"/>
        </w:rPr>
        <w:t xml:space="preserve">selected by a team of engineers, </w:t>
      </w:r>
      <w:r w:rsidRPr="00DC6CFE">
        <w:rPr>
          <w:rFonts w:ascii="Times New Roman" w:hAnsi="Times New Roman"/>
        </w:rPr>
        <w:t>designers</w:t>
      </w:r>
      <w:r w:rsidR="0022233C" w:rsidRPr="00DC6CFE">
        <w:rPr>
          <w:rFonts w:ascii="Times New Roman" w:hAnsi="Times New Roman"/>
        </w:rPr>
        <w:t xml:space="preserve"> and doctors</w:t>
      </w:r>
      <w:r w:rsidRPr="00DC6CFE">
        <w:rPr>
          <w:rFonts w:ascii="Times New Roman" w:hAnsi="Times New Roman"/>
        </w:rPr>
        <w:t xml:space="preserve"> that they felt w</w:t>
      </w:r>
      <w:r w:rsidR="0022233C" w:rsidRPr="00DC6CFE">
        <w:rPr>
          <w:rFonts w:ascii="Times New Roman" w:hAnsi="Times New Roman"/>
        </w:rPr>
        <w:t xml:space="preserve">ould work for use for the NHS. </w:t>
      </w:r>
      <w:r w:rsidRPr="00DC6CFE">
        <w:rPr>
          <w:rFonts w:ascii="Times New Roman" w:hAnsi="Times New Roman"/>
        </w:rPr>
        <w:t xml:space="preserve">What is striking about the creator of this winning design are the words she used when she described the process </w:t>
      </w:r>
      <w:r w:rsidR="003331BF" w:rsidRPr="00DC6CFE">
        <w:rPr>
          <w:rFonts w:ascii="Times New Roman" w:hAnsi="Times New Roman"/>
        </w:rPr>
        <w:t>that led to</w:t>
      </w:r>
      <w:r w:rsidRPr="00DC6CFE">
        <w:rPr>
          <w:rFonts w:ascii="Times New Roman" w:hAnsi="Times New Roman"/>
        </w:rPr>
        <w:t xml:space="preserve"> her final idea. Of note is the emphasis for the design to be child-friendly in a variety of ways, including familiarity, </w:t>
      </w:r>
      <w:r w:rsidR="00F046A8">
        <w:rPr>
          <w:rFonts w:ascii="Times New Roman" w:hAnsi="Times New Roman"/>
        </w:rPr>
        <w:t xml:space="preserve">storytelling, security, </w:t>
      </w:r>
      <w:r w:rsidRPr="00DC6CFE">
        <w:rPr>
          <w:rFonts w:ascii="Times New Roman" w:hAnsi="Times New Roman"/>
        </w:rPr>
        <w:t xml:space="preserve">comfort, but also practicality and the importance of addressing the child’s developmental level. What was particularly salient in her responses is the enormous amount of </w:t>
      </w:r>
      <w:r w:rsidR="00E17F95">
        <w:rPr>
          <w:rFonts w:ascii="Times New Roman" w:hAnsi="Times New Roman"/>
        </w:rPr>
        <w:t>affect</w:t>
      </w:r>
      <w:r w:rsidRPr="00DC6CFE">
        <w:rPr>
          <w:rFonts w:ascii="Times New Roman" w:hAnsi="Times New Roman"/>
        </w:rPr>
        <w:t xml:space="preserve"> and perspective-taking that she employed when looking through the eyes of the child but also all the significant others and stakeholders involved, and immersing herself fully in the gravity of the situation when considering the effectiveness and attractiveness of her final design. </w:t>
      </w:r>
      <w:r w:rsidR="00353262" w:rsidRPr="00DC6CFE">
        <w:rPr>
          <w:rFonts w:ascii="Times New Roman" w:hAnsi="Times New Roman"/>
        </w:rPr>
        <w:t xml:space="preserve">Her use of </w:t>
      </w:r>
      <w:r w:rsidR="00E87CCA">
        <w:rPr>
          <w:rFonts w:ascii="Times New Roman" w:hAnsi="Times New Roman"/>
        </w:rPr>
        <w:t>emotive</w:t>
      </w:r>
      <w:r w:rsidR="00ED1F19" w:rsidRPr="00DC6CFE">
        <w:rPr>
          <w:rFonts w:ascii="Times New Roman" w:hAnsi="Times New Roman"/>
        </w:rPr>
        <w:t xml:space="preserve"> language as well as a cognitive appreciation of the issues, motivated her to </w:t>
      </w:r>
      <w:r w:rsidR="00ED1F19" w:rsidRPr="00DC6CFE">
        <w:rPr>
          <w:rFonts w:ascii="Times New Roman" w:hAnsi="Times New Roman"/>
        </w:rPr>
        <w:lastRenderedPageBreak/>
        <w:t xml:space="preserve">create a design that was judged to be a viable solution to this very serious problem. </w:t>
      </w:r>
      <w:r w:rsidR="0055019E">
        <w:rPr>
          <w:rFonts w:ascii="Times New Roman" w:hAnsi="Times New Roman"/>
        </w:rPr>
        <w:t xml:space="preserve">Her </w:t>
      </w:r>
      <w:r w:rsidR="00454656">
        <w:rPr>
          <w:rFonts w:ascii="Times New Roman" w:hAnsi="Times New Roman"/>
        </w:rPr>
        <w:t>portfolio</w:t>
      </w:r>
      <w:r w:rsidR="0055019E">
        <w:rPr>
          <w:rFonts w:ascii="Times New Roman" w:hAnsi="Times New Roman"/>
        </w:rPr>
        <w:t xml:space="preserve"> </w:t>
      </w:r>
      <w:r w:rsidR="00454656">
        <w:rPr>
          <w:rFonts w:ascii="Times New Roman" w:hAnsi="Times New Roman"/>
        </w:rPr>
        <w:t>(</w:t>
      </w:r>
      <w:r w:rsidR="0055019E">
        <w:rPr>
          <w:rFonts w:ascii="Times New Roman" w:hAnsi="Times New Roman"/>
        </w:rPr>
        <w:t>Figure 2</w:t>
      </w:r>
      <w:r w:rsidR="00454656">
        <w:rPr>
          <w:rFonts w:ascii="Times New Roman" w:hAnsi="Times New Roman"/>
        </w:rPr>
        <w:t>)</w:t>
      </w:r>
      <w:r w:rsidR="0055019E">
        <w:rPr>
          <w:rFonts w:ascii="Times New Roman" w:hAnsi="Times New Roman"/>
        </w:rPr>
        <w:t xml:space="preserve"> and the words that follow </w:t>
      </w:r>
      <w:r w:rsidR="005753C5">
        <w:rPr>
          <w:rFonts w:ascii="Times New Roman" w:hAnsi="Times New Roman"/>
        </w:rPr>
        <w:t>speak for themselves</w:t>
      </w:r>
      <w:r w:rsidR="0055019E">
        <w:rPr>
          <w:rFonts w:ascii="Times New Roman" w:hAnsi="Times New Roman"/>
        </w:rPr>
        <w:t>.</w:t>
      </w:r>
    </w:p>
    <w:p w14:paraId="05E6A4DC" w14:textId="06EB40D4" w:rsidR="00DE5AC7" w:rsidRDefault="00DE5AC7" w:rsidP="00DC6CFE">
      <w:pPr>
        <w:rPr>
          <w:rFonts w:ascii="Times New Roman" w:hAnsi="Times New Roman"/>
          <w:i/>
        </w:rPr>
      </w:pPr>
    </w:p>
    <w:p w14:paraId="0A22C60F" w14:textId="7314D409" w:rsidR="00516FAE" w:rsidRDefault="00516FAE" w:rsidP="00DC6CFE">
      <w:pPr>
        <w:rPr>
          <w:rFonts w:ascii="Times New Roman" w:hAnsi="Times New Roman"/>
          <w:i/>
        </w:rPr>
      </w:pPr>
    </w:p>
    <w:p w14:paraId="01174C05" w14:textId="2A142261" w:rsidR="00516FAE" w:rsidRDefault="0098638C" w:rsidP="00CE1B0F">
      <w:pPr>
        <w:jc w:val="center"/>
        <w:rPr>
          <w:rFonts w:ascii="Times New Roman" w:hAnsi="Times New Roman"/>
          <w:i/>
        </w:rPr>
      </w:pPr>
      <w:r>
        <w:rPr>
          <w:noProof/>
          <w:lang w:eastAsia="en-GB"/>
        </w:rPr>
        <w:drawing>
          <wp:inline distT="0" distB="0" distL="0" distR="0" wp14:anchorId="51A42B65" wp14:editId="7506F237">
            <wp:extent cx="3576320" cy="2573336"/>
            <wp:effectExtent l="0" t="0" r="5080" b="5080"/>
            <wp:docPr id="2" name="Picture 1" descr="A picture containing text, whiteboard&#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51FEE-9CB1-2646-8EB6-6461B4D4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51FEE-9CB1-2646-8EB6-6461B4D47F63}"/>
                        </a:ext>
                      </a:extLst>
                    </pic:cNvPr>
                    <pic:cNvPicPr>
                      <a:picLocks noChangeAspect="1"/>
                    </pic:cNvPicPr>
                  </pic:nvPicPr>
                  <pic:blipFill rotWithShape="1">
                    <a:blip r:embed="rId8"/>
                    <a:srcRect b="4060"/>
                    <a:stretch/>
                  </pic:blipFill>
                  <pic:spPr>
                    <a:xfrm>
                      <a:off x="0" y="0"/>
                      <a:ext cx="3618549" cy="2603722"/>
                    </a:xfrm>
                    <a:prstGeom prst="rect">
                      <a:avLst/>
                    </a:prstGeom>
                  </pic:spPr>
                </pic:pic>
              </a:graphicData>
            </a:graphic>
          </wp:inline>
        </w:drawing>
      </w:r>
    </w:p>
    <w:p w14:paraId="2D65A519" w14:textId="52506F9B" w:rsidR="00516FAE" w:rsidRDefault="00516FAE" w:rsidP="00DC6CFE">
      <w:pPr>
        <w:rPr>
          <w:rFonts w:ascii="Times New Roman" w:hAnsi="Times New Roman"/>
          <w:i/>
        </w:rPr>
      </w:pPr>
    </w:p>
    <w:p w14:paraId="72D680B2" w14:textId="412419CF" w:rsidR="0055019E" w:rsidRDefault="0055019E" w:rsidP="0055019E">
      <w:pPr>
        <w:jc w:val="center"/>
        <w:rPr>
          <w:rFonts w:ascii="Times New Roman" w:hAnsi="Times New Roman"/>
          <w:i/>
        </w:rPr>
      </w:pPr>
      <w:r>
        <w:rPr>
          <w:rFonts w:ascii="Times New Roman" w:hAnsi="Times New Roman"/>
          <w:i/>
        </w:rPr>
        <w:t>Figure 2. The portfolio of the winning design</w:t>
      </w:r>
    </w:p>
    <w:p w14:paraId="38F60CA9" w14:textId="77777777" w:rsidR="0055019E" w:rsidRPr="00DC6CFE" w:rsidRDefault="0055019E" w:rsidP="00DC6CFE">
      <w:pPr>
        <w:rPr>
          <w:rFonts w:ascii="Times New Roman" w:hAnsi="Times New Roman"/>
          <w:i/>
        </w:rPr>
      </w:pPr>
    </w:p>
    <w:p w14:paraId="7C4F3534" w14:textId="34746C9A" w:rsidR="00DE5AC7" w:rsidRPr="00DC6CFE" w:rsidRDefault="00DE5AC7" w:rsidP="00DC6CFE">
      <w:pPr>
        <w:rPr>
          <w:rFonts w:ascii="Times New Roman" w:hAnsi="Times New Roman"/>
          <w:i/>
        </w:rPr>
      </w:pPr>
      <w:r w:rsidRPr="00DC6CFE">
        <w:rPr>
          <w:rFonts w:ascii="Times New Roman" w:hAnsi="Times New Roman"/>
          <w:i/>
        </w:rPr>
        <w:t>So I think the monkey</w:t>
      </w:r>
      <w:r w:rsidR="009A01C2">
        <w:rPr>
          <w:rFonts w:ascii="Times New Roman" w:hAnsi="Times New Roman"/>
          <w:i/>
        </w:rPr>
        <w:t xml:space="preserve"> </w:t>
      </w:r>
      <w:r w:rsidRPr="00DC6CFE">
        <w:rPr>
          <w:rFonts w:ascii="Times New Roman" w:hAnsi="Times New Roman"/>
          <w:i/>
        </w:rPr>
        <w:t>is very appealing to the child, he feels comfort because it’s an animal he knows, it’s something he can hug, it’s soft, something he can use when he’s scared. And the inhaler is yellow and it’s designed to smell like a banana, or whatever the child prefers so that the smell doesn’t affect how he’s trying to breathe in the medicine, and it’s all disguised to look like monkeys or bananas on trees or something to do with the monkey theme so that it’s not something that looks terrifying to the child.</w:t>
      </w:r>
    </w:p>
    <w:p w14:paraId="05B90F52" w14:textId="77777777" w:rsidR="00DE5AC7" w:rsidRPr="00DC6CFE" w:rsidRDefault="00DE5AC7" w:rsidP="00DC6CFE">
      <w:pPr>
        <w:rPr>
          <w:rFonts w:ascii="Times New Roman" w:hAnsi="Times New Roman"/>
          <w:i/>
        </w:rPr>
      </w:pPr>
    </w:p>
    <w:p w14:paraId="278D60FB" w14:textId="77777777" w:rsidR="00DE5AC7" w:rsidRPr="00DC6CFE" w:rsidRDefault="00DE5AC7" w:rsidP="00DC6CFE">
      <w:pPr>
        <w:rPr>
          <w:rFonts w:ascii="Times New Roman" w:hAnsi="Times New Roman"/>
          <w:i/>
        </w:rPr>
      </w:pPr>
      <w:r w:rsidRPr="00DC6CFE">
        <w:rPr>
          <w:rFonts w:ascii="Times New Roman" w:hAnsi="Times New Roman"/>
          <w:i/>
        </w:rPr>
        <w:t>…animals seemed like an idea that could work with children, like most children are fine with animals, and also a monkey, it’s not a scary animal, it’s happy, it’s cheeky, it’s what children like and I had an animal toy when I was younger with the arms that you put together with the Velcro that I’d tie around my waist….it’s really important that the child isn’t worried or anxious during an asthma attack because that can make it worse.</w:t>
      </w:r>
    </w:p>
    <w:p w14:paraId="75CE4CC1" w14:textId="77777777" w:rsidR="00DE5AC7" w:rsidRPr="00DC6CFE" w:rsidRDefault="00DE5AC7" w:rsidP="00DC6CFE">
      <w:pPr>
        <w:rPr>
          <w:rFonts w:ascii="Times New Roman" w:hAnsi="Times New Roman"/>
          <w:i/>
        </w:rPr>
      </w:pPr>
    </w:p>
    <w:p w14:paraId="7A526A09" w14:textId="77777777" w:rsidR="00DE5AC7" w:rsidRPr="00DC6CFE" w:rsidRDefault="00DE5AC7" w:rsidP="00DC6CFE">
      <w:pPr>
        <w:rPr>
          <w:rFonts w:ascii="Times New Roman" w:hAnsi="Times New Roman"/>
          <w:i/>
        </w:rPr>
      </w:pPr>
      <w:r w:rsidRPr="00DC6CFE">
        <w:rPr>
          <w:rFonts w:ascii="Times New Roman" w:hAnsi="Times New Roman"/>
          <w:i/>
        </w:rPr>
        <w:t>I was happy that I was going to benefit all the stakeholders and especially the child because their feelings and how they feel about the asthma it would depend on how this was designed.</w:t>
      </w:r>
    </w:p>
    <w:p w14:paraId="46BAE357" w14:textId="77777777" w:rsidR="00DE5AC7" w:rsidRPr="00DC6CFE" w:rsidRDefault="00DE5AC7" w:rsidP="00DC6CFE">
      <w:pPr>
        <w:rPr>
          <w:rFonts w:ascii="Times New Roman" w:hAnsi="Times New Roman"/>
          <w:i/>
        </w:rPr>
      </w:pPr>
    </w:p>
    <w:p w14:paraId="0AB0550E" w14:textId="77777777" w:rsidR="00DE5AC7" w:rsidRPr="00DC6CFE" w:rsidRDefault="00DE5AC7" w:rsidP="00DC6CFE">
      <w:pPr>
        <w:rPr>
          <w:rFonts w:ascii="Times New Roman" w:hAnsi="Times New Roman"/>
          <w:i/>
        </w:rPr>
      </w:pPr>
      <w:r w:rsidRPr="00DC6CFE">
        <w:rPr>
          <w:rFonts w:ascii="Times New Roman" w:hAnsi="Times New Roman"/>
          <w:i/>
        </w:rPr>
        <w:t>You felt sympathy for the parents and the stakeholders who had to deal with asthma as a condition…I wanted to help the way they feel about it – their reactions….</w:t>
      </w:r>
    </w:p>
    <w:p w14:paraId="29BBA266" w14:textId="77777777" w:rsidR="00DE5AC7" w:rsidRPr="00DC6CFE" w:rsidRDefault="00DE5AC7" w:rsidP="00DC6CFE">
      <w:pPr>
        <w:rPr>
          <w:rFonts w:ascii="Times New Roman" w:hAnsi="Times New Roman"/>
          <w:i/>
        </w:rPr>
      </w:pPr>
    </w:p>
    <w:p w14:paraId="1E51F242" w14:textId="26871095" w:rsidR="00DE5AC7" w:rsidRPr="00DC6CFE" w:rsidRDefault="00DE5AC7" w:rsidP="00DC6CFE">
      <w:pPr>
        <w:rPr>
          <w:rFonts w:ascii="Times New Roman" w:hAnsi="Times New Roman"/>
          <w:i/>
        </w:rPr>
      </w:pPr>
      <w:r w:rsidRPr="00DC6CFE">
        <w:rPr>
          <w:rFonts w:ascii="Times New Roman" w:hAnsi="Times New Roman"/>
          <w:i/>
        </w:rPr>
        <w:t>You see for yourself, unless you see something for yourself, you might not believe it…And so you want to erase those feelings of sacredness, worry….because it’s so frustrating having to go through that everyday. So it showed me….I understood how they were feeling and I just wanted to improve the way they were feeling.</w:t>
      </w:r>
    </w:p>
    <w:p w14:paraId="48C7813A" w14:textId="77777777" w:rsidR="00DE5AC7" w:rsidRPr="00DC6CFE" w:rsidRDefault="00DE5AC7" w:rsidP="00DC6CFE">
      <w:pPr>
        <w:rPr>
          <w:rFonts w:ascii="Times New Roman" w:hAnsi="Times New Roman"/>
          <w:i/>
        </w:rPr>
      </w:pPr>
    </w:p>
    <w:p w14:paraId="54816DA7" w14:textId="77777777" w:rsidR="002809F5" w:rsidRPr="00DC6CFE" w:rsidRDefault="002809F5" w:rsidP="00DC6CFE">
      <w:pPr>
        <w:rPr>
          <w:rFonts w:ascii="Times New Roman" w:hAnsi="Times New Roman"/>
        </w:rPr>
      </w:pPr>
    </w:p>
    <w:p w14:paraId="3241D7E5" w14:textId="77777777" w:rsidR="007A02F2" w:rsidRDefault="007A02F2" w:rsidP="00DC6CFE">
      <w:pPr>
        <w:rPr>
          <w:rFonts w:ascii="Times New Roman" w:hAnsi="Times New Roman"/>
        </w:rPr>
      </w:pPr>
    </w:p>
    <w:p w14:paraId="487F6B03" w14:textId="77777777" w:rsidR="001F4DD8" w:rsidRPr="00DC6CFE" w:rsidRDefault="001F4DD8" w:rsidP="00DC6CFE">
      <w:pPr>
        <w:rPr>
          <w:rFonts w:ascii="Times New Roman" w:hAnsi="Times New Roman"/>
        </w:rPr>
      </w:pPr>
    </w:p>
    <w:p w14:paraId="6BE6AEB8" w14:textId="5466E362" w:rsidR="001B09FA" w:rsidRPr="00214790" w:rsidRDefault="001B09FA" w:rsidP="00DC6CFE">
      <w:pPr>
        <w:rPr>
          <w:rFonts w:ascii="Times New Roman" w:hAnsi="Times New Roman"/>
          <w:b/>
          <w:bCs/>
          <w:smallCaps/>
        </w:rPr>
      </w:pPr>
      <w:r w:rsidRPr="00214790">
        <w:rPr>
          <w:rFonts w:ascii="Times New Roman" w:hAnsi="Times New Roman"/>
          <w:b/>
          <w:bCs/>
          <w:smallCaps/>
        </w:rPr>
        <w:t>Discussion</w:t>
      </w:r>
    </w:p>
    <w:p w14:paraId="0BC9B664" w14:textId="77777777" w:rsidR="001B09FA" w:rsidRPr="00DC6CFE" w:rsidRDefault="001B09FA" w:rsidP="00DC6CFE">
      <w:pPr>
        <w:rPr>
          <w:rFonts w:ascii="Times New Roman" w:hAnsi="Times New Roman"/>
        </w:rPr>
      </w:pPr>
    </w:p>
    <w:p w14:paraId="3D73151D" w14:textId="41AF4F22" w:rsidR="00B00104" w:rsidRDefault="00971B42" w:rsidP="00DC6CFE">
      <w:pPr>
        <w:rPr>
          <w:rFonts w:ascii="Times New Roman" w:hAnsi="Times New Roman"/>
          <w:color w:val="262626"/>
          <w:lang w:val="en-US" w:eastAsia="en-US"/>
        </w:rPr>
      </w:pPr>
      <w:r w:rsidRPr="00DC6CFE">
        <w:rPr>
          <w:rFonts w:ascii="Times New Roman" w:hAnsi="Times New Roman"/>
          <w:color w:val="262626"/>
          <w:lang w:val="en-US" w:eastAsia="en-US"/>
        </w:rPr>
        <w:t xml:space="preserve">Empathy can be defined as the power of understanding and imaginatively entering into another person’s feelings. It </w:t>
      </w:r>
      <w:r w:rsidR="00927892">
        <w:rPr>
          <w:rFonts w:ascii="Times New Roman" w:hAnsi="Times New Roman"/>
          <w:color w:val="262626"/>
          <w:lang w:val="en-US" w:eastAsia="en-US"/>
        </w:rPr>
        <w:t>thereby</w:t>
      </w:r>
      <w:r w:rsidRPr="00DC6CFE">
        <w:rPr>
          <w:rFonts w:ascii="Times New Roman" w:hAnsi="Times New Roman"/>
          <w:color w:val="262626"/>
          <w:lang w:val="en-US" w:eastAsia="en-US"/>
        </w:rPr>
        <w:t xml:space="preserve"> entails both a</w:t>
      </w:r>
      <w:r w:rsidR="0098638C">
        <w:rPr>
          <w:rFonts w:ascii="Times New Roman" w:hAnsi="Times New Roman"/>
          <w:color w:val="262626"/>
          <w:lang w:val="en-US" w:eastAsia="en-US"/>
        </w:rPr>
        <w:t xml:space="preserve"> </w:t>
      </w:r>
      <w:r w:rsidRPr="00DC6CFE">
        <w:rPr>
          <w:rFonts w:ascii="Times New Roman" w:hAnsi="Times New Roman"/>
          <w:color w:val="262626"/>
          <w:lang w:val="en-US" w:eastAsia="en-US"/>
        </w:rPr>
        <w:t xml:space="preserve">cognitive </w:t>
      </w:r>
      <w:r w:rsidR="0098638C">
        <w:rPr>
          <w:rFonts w:ascii="Times New Roman" w:hAnsi="Times New Roman"/>
          <w:color w:val="262626"/>
          <w:lang w:val="en-US" w:eastAsia="en-US"/>
        </w:rPr>
        <w:t xml:space="preserve">and emotional </w:t>
      </w:r>
      <w:r w:rsidRPr="00DC6CFE">
        <w:rPr>
          <w:rFonts w:ascii="Times New Roman" w:hAnsi="Times New Roman"/>
          <w:color w:val="262626"/>
          <w:lang w:val="en-US" w:eastAsia="en-US"/>
        </w:rPr>
        <w:t xml:space="preserve">experience </w:t>
      </w:r>
      <w:r w:rsidR="008A60D5">
        <w:rPr>
          <w:rFonts w:ascii="Times New Roman" w:hAnsi="Times New Roman"/>
          <w:color w:val="262626"/>
          <w:lang w:val="en-US" w:eastAsia="en-US"/>
        </w:rPr>
        <w:t xml:space="preserve">of </w:t>
      </w:r>
      <w:r w:rsidRPr="00DC6CFE">
        <w:rPr>
          <w:rFonts w:ascii="Times New Roman" w:hAnsi="Times New Roman"/>
          <w:color w:val="262626"/>
          <w:lang w:val="en-US" w:eastAsia="en-US"/>
        </w:rPr>
        <w:t>how that person feels</w:t>
      </w:r>
      <w:r w:rsidR="00CE1B0F">
        <w:rPr>
          <w:rFonts w:ascii="Times New Roman" w:hAnsi="Times New Roman"/>
          <w:color w:val="262626"/>
          <w:lang w:val="en-US" w:eastAsia="en-US"/>
        </w:rPr>
        <w:t xml:space="preserve"> first-hand</w:t>
      </w:r>
      <w:r w:rsidR="005451AE">
        <w:rPr>
          <w:rFonts w:ascii="Times New Roman" w:hAnsi="Times New Roman"/>
          <w:color w:val="262626"/>
          <w:lang w:val="en-US" w:eastAsia="en-US"/>
        </w:rPr>
        <w:t xml:space="preserve">, whilst also </w:t>
      </w:r>
      <w:r w:rsidR="005451AE" w:rsidRPr="00DC6CFE">
        <w:rPr>
          <w:rFonts w:ascii="Times New Roman" w:hAnsi="Times New Roman"/>
          <w:color w:val="262626"/>
          <w:lang w:val="en-US" w:eastAsia="en-US"/>
        </w:rPr>
        <w:t>taking the perspective of another’s situation</w:t>
      </w:r>
      <w:r w:rsidRPr="00DC6CFE">
        <w:rPr>
          <w:rFonts w:ascii="Times New Roman" w:hAnsi="Times New Roman"/>
          <w:color w:val="262626"/>
          <w:lang w:val="en-US" w:eastAsia="en-US"/>
        </w:rPr>
        <w:t xml:space="preserve">. </w:t>
      </w:r>
      <w:r w:rsidR="00B00104">
        <w:rPr>
          <w:rFonts w:ascii="Times New Roman" w:hAnsi="Times New Roman"/>
          <w:color w:val="262626"/>
          <w:lang w:val="en-US" w:eastAsia="en-US"/>
        </w:rPr>
        <w:t>Bringing to bear these skills in the D&amp;T classroom ensures that there is affective as well as effective learning; critical emotion as well as critical thinking; so that we are able to rein</w:t>
      </w:r>
      <w:r w:rsidR="00F04768">
        <w:rPr>
          <w:rFonts w:ascii="Times New Roman" w:hAnsi="Times New Roman"/>
          <w:color w:val="262626"/>
          <w:lang w:val="en-US" w:eastAsia="en-US"/>
        </w:rPr>
        <w:t xml:space="preserve"> in our thoughts, become more critical of the other’s situation and don’t overimpute thoughts or make assumptions that are not relevant to their situation (Nickerson, 1999). </w:t>
      </w:r>
    </w:p>
    <w:p w14:paraId="5F049726" w14:textId="77777777" w:rsidR="00B00104" w:rsidRDefault="00B00104" w:rsidP="00DC6CFE">
      <w:pPr>
        <w:rPr>
          <w:rFonts w:ascii="Times New Roman" w:hAnsi="Times New Roman"/>
          <w:color w:val="262626"/>
          <w:lang w:val="en-US" w:eastAsia="en-US"/>
        </w:rPr>
      </w:pPr>
    </w:p>
    <w:p w14:paraId="6F433FFD" w14:textId="7BECB741" w:rsidR="00384593" w:rsidRPr="00F00842" w:rsidRDefault="00384593" w:rsidP="007A37BB">
      <w:pPr>
        <w:rPr>
          <w:rFonts w:ascii="Times New Roman" w:hAnsi="Times New Roman"/>
          <w:lang w:val="en-US" w:eastAsia="en-US"/>
        </w:rPr>
      </w:pPr>
      <w:r w:rsidRPr="00DC6CFE">
        <w:rPr>
          <w:rFonts w:ascii="Times New Roman" w:hAnsi="Times New Roman"/>
        </w:rPr>
        <w:t xml:space="preserve">Our research </w:t>
      </w:r>
      <w:r w:rsidR="00F65EA2" w:rsidRPr="00DC6CFE">
        <w:rPr>
          <w:rFonts w:ascii="Times New Roman" w:hAnsi="Times New Roman"/>
        </w:rPr>
        <w:t>questioned</w:t>
      </w:r>
      <w:r w:rsidRPr="00DC6CFE">
        <w:rPr>
          <w:rFonts w:ascii="Times New Roman" w:hAnsi="Times New Roman"/>
        </w:rPr>
        <w:t xml:space="preserve"> whether social and </w:t>
      </w:r>
      <w:r w:rsidRPr="00DC6CFE">
        <w:rPr>
          <w:rFonts w:ascii="Times New Roman" w:hAnsi="Times New Roman"/>
          <w:color w:val="262626"/>
          <w:lang w:val="en-US" w:eastAsia="en-US"/>
        </w:rPr>
        <w:t xml:space="preserve">emotional aspects of </w:t>
      </w:r>
      <w:r w:rsidR="00ED598D">
        <w:rPr>
          <w:rFonts w:ascii="Times New Roman" w:hAnsi="Times New Roman"/>
          <w:color w:val="262626"/>
          <w:lang w:val="en-US" w:eastAsia="en-US"/>
        </w:rPr>
        <w:t>empathy</w:t>
      </w:r>
      <w:r w:rsidRPr="00DC6CFE">
        <w:rPr>
          <w:rFonts w:ascii="Times New Roman" w:hAnsi="Times New Roman"/>
          <w:color w:val="262626"/>
          <w:lang w:val="en-US" w:eastAsia="en-US"/>
        </w:rPr>
        <w:t xml:space="preserve"> can be taught using a new e</w:t>
      </w:r>
      <w:r w:rsidR="00ED598D">
        <w:rPr>
          <w:rFonts w:ascii="Times New Roman" w:hAnsi="Times New Roman"/>
          <w:color w:val="262626"/>
          <w:lang w:val="en-US" w:eastAsia="en-US"/>
        </w:rPr>
        <w:t>mpathy instruction kit,</w:t>
      </w:r>
      <w:r w:rsidRPr="00DC6CFE">
        <w:rPr>
          <w:rFonts w:ascii="Times New Roman" w:hAnsi="Times New Roman"/>
          <w:color w:val="262626"/>
          <w:lang w:val="en-US" w:eastAsia="en-US"/>
        </w:rPr>
        <w:t xml:space="preserve"> and whether any </w:t>
      </w:r>
      <w:r w:rsidR="008A60D5">
        <w:rPr>
          <w:rFonts w:ascii="Times New Roman" w:hAnsi="Times New Roman"/>
          <w:color w:val="262626"/>
          <w:lang w:val="en-US" w:eastAsia="en-US"/>
        </w:rPr>
        <w:t>empathy</w:t>
      </w:r>
      <w:r w:rsidRPr="00DC6CFE">
        <w:rPr>
          <w:rFonts w:ascii="Times New Roman" w:hAnsi="Times New Roman"/>
          <w:color w:val="262626"/>
          <w:lang w:val="en-US" w:eastAsia="en-US"/>
        </w:rPr>
        <w:t xml:space="preserve"> taught through this procedure can be detected using an established measure of creativity as well as through pupils’ verbal feedback.</w:t>
      </w:r>
      <w:r w:rsidRPr="00DC6CFE">
        <w:rPr>
          <w:rFonts w:ascii="Times New Roman" w:hAnsi="Times New Roman"/>
        </w:rPr>
        <w:t xml:space="preserve"> </w:t>
      </w:r>
      <w:r w:rsidRPr="00DC6CFE">
        <w:rPr>
          <w:rFonts w:ascii="Times New Roman" w:hAnsi="Times New Roman"/>
          <w:color w:val="262626"/>
          <w:lang w:val="en-US" w:eastAsia="en-US"/>
        </w:rPr>
        <w:t xml:space="preserve">Both the quantitative data </w:t>
      </w:r>
      <w:r w:rsidR="00D55E2D">
        <w:rPr>
          <w:rFonts w:ascii="Times New Roman" w:hAnsi="Times New Roman"/>
          <w:color w:val="262626"/>
          <w:lang w:val="en-US" w:eastAsia="en-US"/>
        </w:rPr>
        <w:t>as measured by</w:t>
      </w:r>
      <w:r w:rsidRPr="00DC6CFE">
        <w:rPr>
          <w:rFonts w:ascii="Times New Roman" w:hAnsi="Times New Roman"/>
          <w:color w:val="262626"/>
          <w:lang w:val="en-US" w:eastAsia="en-US"/>
        </w:rPr>
        <w:t xml:space="preserve"> the Torrance Test of Creative Thinking and the qualitative data as reflected in the words of the pupils reveal an impact of the DOT task on pupils’ emotional </w:t>
      </w:r>
      <w:r w:rsidR="008B2FCF">
        <w:rPr>
          <w:rFonts w:ascii="Times New Roman" w:hAnsi="Times New Roman"/>
          <w:color w:val="262626"/>
          <w:lang w:val="en-US" w:eastAsia="en-US"/>
        </w:rPr>
        <w:t xml:space="preserve">and cognitive </w:t>
      </w:r>
      <w:r w:rsidR="008A60D5">
        <w:rPr>
          <w:rFonts w:ascii="Times New Roman" w:hAnsi="Times New Roman"/>
          <w:color w:val="262626"/>
          <w:lang w:val="en-US" w:eastAsia="en-US"/>
        </w:rPr>
        <w:t xml:space="preserve">empathic </w:t>
      </w:r>
      <w:r w:rsidRPr="00DC6CFE">
        <w:rPr>
          <w:rFonts w:ascii="Times New Roman" w:hAnsi="Times New Roman"/>
          <w:color w:val="262626"/>
          <w:lang w:val="en-US" w:eastAsia="en-US"/>
        </w:rPr>
        <w:t xml:space="preserve">creativity. Such findings suggest that empathy with its emotional and cognitive components can be taught via such instruction </w:t>
      </w:r>
      <w:r w:rsidR="00F65EA2" w:rsidRPr="00DC6CFE">
        <w:rPr>
          <w:rFonts w:ascii="Times New Roman" w:hAnsi="Times New Roman"/>
          <w:color w:val="262626"/>
          <w:lang w:val="en-US" w:eastAsia="en-US"/>
        </w:rPr>
        <w:t>that moves away from ju</w:t>
      </w:r>
      <w:r w:rsidR="000178A0" w:rsidRPr="00DC6CFE">
        <w:rPr>
          <w:rFonts w:ascii="Times New Roman" w:hAnsi="Times New Roman"/>
          <w:color w:val="262626"/>
          <w:lang w:val="en-US" w:eastAsia="en-US"/>
        </w:rPr>
        <w:t>dgmental and egocentric thought</w:t>
      </w:r>
      <w:r w:rsidR="005E05F2" w:rsidRPr="00DC6CFE">
        <w:rPr>
          <w:rFonts w:ascii="Times New Roman" w:hAnsi="Times New Roman"/>
          <w:color w:val="262626"/>
          <w:lang w:val="en-US" w:eastAsia="en-US"/>
        </w:rPr>
        <w:t>, so that instead the designer is thinking the other’s thoughts and feeling the other’s feelings</w:t>
      </w:r>
      <w:r w:rsidR="00CE1B0F">
        <w:rPr>
          <w:rFonts w:ascii="Times New Roman" w:hAnsi="Times New Roman"/>
          <w:color w:val="262626"/>
          <w:lang w:val="en-US" w:eastAsia="en-US"/>
        </w:rPr>
        <w:t xml:space="preserve">. </w:t>
      </w:r>
      <w:r w:rsidRPr="00DC6CFE">
        <w:rPr>
          <w:rFonts w:ascii="Times New Roman" w:hAnsi="Times New Roman"/>
          <w:color w:val="262626"/>
          <w:lang w:val="en-US" w:eastAsia="en-US"/>
        </w:rPr>
        <w:t xml:space="preserve">Moreover, </w:t>
      </w:r>
      <w:r w:rsidR="00E3564B" w:rsidRPr="00DC6CFE">
        <w:rPr>
          <w:rFonts w:ascii="Times New Roman" w:hAnsi="Times New Roman"/>
          <w:color w:val="262626"/>
          <w:lang w:val="en-US" w:eastAsia="en-US"/>
        </w:rPr>
        <w:t xml:space="preserve">girls and boys are able to benefit differently in ways where ordinarily in the classroom, they </w:t>
      </w:r>
      <w:r w:rsidR="000178A0" w:rsidRPr="00DC6CFE">
        <w:rPr>
          <w:rFonts w:ascii="Times New Roman" w:hAnsi="Times New Roman"/>
          <w:color w:val="262626"/>
          <w:lang w:val="en-US" w:eastAsia="en-US"/>
        </w:rPr>
        <w:t>were previously</w:t>
      </w:r>
      <w:r w:rsidR="00E3564B" w:rsidRPr="00DC6CFE">
        <w:rPr>
          <w:rFonts w:ascii="Times New Roman" w:hAnsi="Times New Roman"/>
          <w:color w:val="262626"/>
          <w:lang w:val="en-US" w:eastAsia="en-US"/>
        </w:rPr>
        <w:t xml:space="preserve"> not able or encouraged. </w:t>
      </w:r>
      <w:r w:rsidR="00F00842">
        <w:rPr>
          <w:rFonts w:ascii="Times New Roman" w:hAnsi="Times New Roman"/>
          <w:color w:val="262626"/>
          <w:lang w:val="en-US" w:eastAsia="en-US"/>
        </w:rPr>
        <w:t xml:space="preserve"> </w:t>
      </w:r>
      <w:r w:rsidR="00E90BA5" w:rsidRPr="007A37BB">
        <w:rPr>
          <w:rFonts w:ascii="Times New Roman" w:hAnsi="Times New Roman"/>
          <w:color w:val="262626"/>
          <w:lang w:val="en-US" w:eastAsia="en-US"/>
        </w:rPr>
        <w:t>Typically, studies have shown that girls respond more vicariously than boys (</w:t>
      </w:r>
      <w:r w:rsidR="00AE4A72">
        <w:rPr>
          <w:rFonts w:ascii="Times New Roman" w:hAnsi="Times New Roman"/>
          <w:color w:val="262626"/>
          <w:lang w:val="en-US" w:eastAsia="en-US"/>
        </w:rPr>
        <w:t>Eisenberg</w:t>
      </w:r>
      <w:r w:rsidR="007A37BB" w:rsidRPr="007A37BB">
        <w:rPr>
          <w:rFonts w:ascii="Times New Roman" w:hAnsi="Times New Roman"/>
          <w:color w:val="262626"/>
          <w:lang w:val="en-US" w:eastAsia="en-US"/>
        </w:rPr>
        <w:t xml:space="preserve"> &amp; Lennon, 1983</w:t>
      </w:r>
      <w:r w:rsidR="00AE4A72">
        <w:rPr>
          <w:rFonts w:ascii="Times New Roman" w:hAnsi="Times New Roman"/>
          <w:color w:val="262626"/>
          <w:lang w:val="en-US" w:eastAsia="en-US"/>
        </w:rPr>
        <w:t>; Hoffman, 1977, Strayer, 199</w:t>
      </w:r>
      <w:r w:rsidR="00E90BA5" w:rsidRPr="007A37BB">
        <w:rPr>
          <w:rFonts w:ascii="Times New Roman" w:hAnsi="Times New Roman"/>
          <w:color w:val="262626"/>
          <w:lang w:val="en-US" w:eastAsia="en-US"/>
        </w:rPr>
        <w:t>3</w:t>
      </w:r>
      <w:r w:rsidR="00E90BA5" w:rsidRPr="00D77723">
        <w:rPr>
          <w:rFonts w:ascii="Times New Roman" w:hAnsi="Times New Roman"/>
          <w:color w:val="262626"/>
          <w:lang w:val="en-US" w:eastAsia="en-US"/>
        </w:rPr>
        <w:t xml:space="preserve">; </w:t>
      </w:r>
      <w:r w:rsidR="00FC1210" w:rsidRPr="00D77723">
        <w:rPr>
          <w:rFonts w:ascii="Times New Roman" w:hAnsi="Times New Roman"/>
          <w:color w:val="262626"/>
          <w:lang w:val="en-US" w:eastAsia="en-US"/>
        </w:rPr>
        <w:t>Zahn-Waxler et al., 1992</w:t>
      </w:r>
      <w:r w:rsidR="00E90BA5" w:rsidRPr="00D77723">
        <w:rPr>
          <w:rFonts w:ascii="Times New Roman" w:hAnsi="Times New Roman"/>
          <w:color w:val="262626"/>
          <w:lang w:val="en-US" w:eastAsia="en-US"/>
        </w:rPr>
        <w:t xml:space="preserve">). </w:t>
      </w:r>
      <w:r w:rsidR="00E90BA5" w:rsidRPr="00D77723">
        <w:rPr>
          <w:rFonts w:ascii="Times New Roman" w:hAnsi="Times New Roman"/>
        </w:rPr>
        <w:t xml:space="preserve">By adolescence, </w:t>
      </w:r>
      <w:r w:rsidR="00F00842" w:rsidRPr="00D77723">
        <w:rPr>
          <w:rFonts w:ascii="Times New Roman" w:hAnsi="Times New Roman"/>
        </w:rPr>
        <w:t xml:space="preserve">the trend continues with </w:t>
      </w:r>
      <w:r w:rsidR="007A37BB" w:rsidRPr="00D77723">
        <w:rPr>
          <w:rFonts w:ascii="Times New Roman" w:hAnsi="Times New Roman"/>
        </w:rPr>
        <w:t xml:space="preserve">longitudinal studies </w:t>
      </w:r>
      <w:r w:rsidR="00F00842" w:rsidRPr="00D77723">
        <w:rPr>
          <w:rFonts w:ascii="Times New Roman" w:hAnsi="Times New Roman"/>
        </w:rPr>
        <w:t>showing</w:t>
      </w:r>
      <w:r w:rsidR="007A37BB" w:rsidRPr="00D77723">
        <w:rPr>
          <w:rFonts w:ascii="Times New Roman" w:hAnsi="Times New Roman"/>
        </w:rPr>
        <w:t xml:space="preserve"> th</w:t>
      </w:r>
      <w:r w:rsidR="00F00842" w:rsidRPr="00D77723">
        <w:rPr>
          <w:rFonts w:ascii="Times New Roman" w:hAnsi="Times New Roman"/>
        </w:rPr>
        <w:t xml:space="preserve">at from 13 to 18 years of age, </w:t>
      </w:r>
      <w:r w:rsidR="007A37BB" w:rsidRPr="00D77723">
        <w:rPr>
          <w:rFonts w:ascii="Times New Roman" w:hAnsi="Times New Roman"/>
        </w:rPr>
        <w:t>g</w:t>
      </w:r>
      <w:r w:rsidR="00F00842" w:rsidRPr="00D77723">
        <w:rPr>
          <w:rFonts w:ascii="Times New Roman" w:hAnsi="Times New Roman"/>
        </w:rPr>
        <w:t>irls’ emotional concern remain</w:t>
      </w:r>
      <w:r w:rsidR="007A37BB" w:rsidRPr="00D77723">
        <w:rPr>
          <w:rFonts w:ascii="Times New Roman" w:hAnsi="Times New Roman"/>
        </w:rPr>
        <w:t xml:space="preserve"> stable, whereas that of boys decreases (Van der Graff, Branje, de Wied et al., 2013).</w:t>
      </w:r>
      <w:r w:rsidR="00F00842" w:rsidRPr="00D77723">
        <w:rPr>
          <w:rFonts w:ascii="Times New Roman" w:hAnsi="Times New Roman"/>
          <w:lang w:val="en-US" w:eastAsia="en-US"/>
        </w:rPr>
        <w:t xml:space="preserve"> W</w:t>
      </w:r>
      <w:r w:rsidR="00E3564B" w:rsidRPr="00F00842">
        <w:rPr>
          <w:rFonts w:ascii="Times New Roman" w:hAnsi="Times New Roman"/>
          <w:lang w:val="en-US" w:eastAsia="en-US"/>
        </w:rPr>
        <w:t xml:space="preserve">hen instructed using empathy-eliciting packs such as the DOT, </w:t>
      </w:r>
      <w:r w:rsidR="00D77723">
        <w:rPr>
          <w:rFonts w:ascii="Times New Roman" w:hAnsi="Times New Roman"/>
          <w:lang w:val="en-US" w:eastAsia="en-US"/>
        </w:rPr>
        <w:t xml:space="preserve">it seems that </w:t>
      </w:r>
      <w:r w:rsidR="00F00842" w:rsidRPr="00F00842">
        <w:rPr>
          <w:rFonts w:ascii="Times New Roman" w:hAnsi="Times New Roman"/>
          <w:lang w:val="en-US" w:eastAsia="en-US"/>
        </w:rPr>
        <w:t>boys are afforded the opportunity and remit to use affect</w:t>
      </w:r>
      <w:r w:rsidR="00D77723">
        <w:rPr>
          <w:rFonts w:ascii="Times New Roman" w:hAnsi="Times New Roman"/>
          <w:lang w:val="en-US" w:eastAsia="en-US"/>
        </w:rPr>
        <w:t>, at the same time as</w:t>
      </w:r>
      <w:r w:rsidR="00F00842" w:rsidRPr="00F00842">
        <w:rPr>
          <w:rFonts w:ascii="Times New Roman" w:hAnsi="Times New Roman"/>
          <w:lang w:val="en-US" w:eastAsia="en-US"/>
        </w:rPr>
        <w:t xml:space="preserve"> </w:t>
      </w:r>
      <w:r w:rsidR="00D77723">
        <w:rPr>
          <w:rFonts w:ascii="Times New Roman" w:hAnsi="Times New Roman"/>
          <w:lang w:val="en-US" w:eastAsia="en-US"/>
        </w:rPr>
        <w:t xml:space="preserve">enhancing </w:t>
      </w:r>
      <w:r w:rsidR="00E3564B" w:rsidRPr="00F00842">
        <w:rPr>
          <w:rFonts w:ascii="Times New Roman" w:hAnsi="Times New Roman"/>
          <w:lang w:val="en-US" w:eastAsia="en-US"/>
        </w:rPr>
        <w:t>girls’ perspec</w:t>
      </w:r>
      <w:r w:rsidR="00F00842" w:rsidRPr="00F00842">
        <w:rPr>
          <w:rFonts w:ascii="Times New Roman" w:hAnsi="Times New Roman"/>
          <w:lang w:val="en-US" w:eastAsia="en-US"/>
        </w:rPr>
        <w:t>tive-taking empathy</w:t>
      </w:r>
      <w:r w:rsidRPr="00F00842">
        <w:rPr>
          <w:rFonts w:ascii="Times New Roman" w:hAnsi="Times New Roman"/>
          <w:lang w:val="en-US" w:eastAsia="en-US"/>
        </w:rPr>
        <w:t xml:space="preserve">. </w:t>
      </w:r>
      <w:r w:rsidR="003070BB">
        <w:rPr>
          <w:rFonts w:ascii="Times New Roman" w:hAnsi="Times New Roman"/>
          <w:lang w:val="en-US" w:eastAsia="en-US"/>
        </w:rPr>
        <w:t xml:space="preserve">The present research demonstrated this through gender differences that became apparent only at time 2 after the DOT intervention. </w:t>
      </w:r>
      <w:r w:rsidRPr="00F00842">
        <w:rPr>
          <w:rFonts w:ascii="Times New Roman" w:hAnsi="Times New Roman"/>
          <w:lang w:val="en-US" w:eastAsia="en-US"/>
        </w:rPr>
        <w:t>Clearly, Torrance himself advocated the use of emotion</w:t>
      </w:r>
      <w:r w:rsidR="008B2FCF" w:rsidRPr="00F00842">
        <w:rPr>
          <w:rFonts w:ascii="Times New Roman" w:hAnsi="Times New Roman"/>
          <w:lang w:val="en-US" w:eastAsia="en-US"/>
        </w:rPr>
        <w:t xml:space="preserve"> and cognition</w:t>
      </w:r>
      <w:r w:rsidRPr="00F00842">
        <w:rPr>
          <w:rFonts w:ascii="Times New Roman" w:hAnsi="Times New Roman"/>
          <w:lang w:val="en-US" w:eastAsia="en-US"/>
        </w:rPr>
        <w:t xml:space="preserve"> as part of the creative process, hence the incorporation of such criteria as</w:t>
      </w:r>
      <w:r w:rsidR="008A24B4" w:rsidRPr="00F00842">
        <w:rPr>
          <w:rFonts w:ascii="Times New Roman" w:hAnsi="Times New Roman"/>
          <w:lang w:val="en-US" w:eastAsia="en-US"/>
        </w:rPr>
        <w:t xml:space="preserve"> </w:t>
      </w:r>
      <w:r w:rsidRPr="00F00842">
        <w:rPr>
          <w:rFonts w:ascii="Times New Roman" w:hAnsi="Times New Roman"/>
          <w:lang w:val="en-US" w:eastAsia="en-US"/>
        </w:rPr>
        <w:t>emotional expressiveness and expressiveness of titles</w:t>
      </w:r>
      <w:r w:rsidR="006244B5" w:rsidRPr="00F00842">
        <w:rPr>
          <w:rFonts w:ascii="Times New Roman" w:hAnsi="Times New Roman"/>
          <w:lang w:val="en-US" w:eastAsia="en-US"/>
        </w:rPr>
        <w:t>; and also resistance to premature closure and unusual visualization</w:t>
      </w:r>
      <w:r w:rsidRPr="00F00842">
        <w:rPr>
          <w:rFonts w:ascii="Times New Roman" w:hAnsi="Times New Roman"/>
          <w:lang w:val="en-US" w:eastAsia="en-US"/>
        </w:rPr>
        <w:t xml:space="preserve">. Moreover, it seems that these criteria are measurable pre and post DOT intervention and there is evidence via the TTCT of an increase in the emotional </w:t>
      </w:r>
      <w:r w:rsidR="006244B5" w:rsidRPr="00F00842">
        <w:rPr>
          <w:rFonts w:ascii="Times New Roman" w:hAnsi="Times New Roman"/>
          <w:lang w:val="en-US" w:eastAsia="en-US"/>
        </w:rPr>
        <w:t xml:space="preserve">and cognitive </w:t>
      </w:r>
      <w:r w:rsidR="008A60D5">
        <w:rPr>
          <w:rFonts w:ascii="Times New Roman" w:hAnsi="Times New Roman"/>
          <w:lang w:val="en-US" w:eastAsia="en-US"/>
        </w:rPr>
        <w:t xml:space="preserve">empathy </w:t>
      </w:r>
      <w:r w:rsidRPr="00F00842">
        <w:rPr>
          <w:rFonts w:ascii="Times New Roman" w:hAnsi="Times New Roman"/>
          <w:lang w:val="en-US" w:eastAsia="en-US"/>
        </w:rPr>
        <w:t xml:space="preserve">gains needed to </w:t>
      </w:r>
      <w:r w:rsidR="008A60D5">
        <w:rPr>
          <w:rFonts w:ascii="Times New Roman" w:hAnsi="Times New Roman"/>
          <w:lang w:val="en-US" w:eastAsia="en-US"/>
        </w:rPr>
        <w:t xml:space="preserve">procure and </w:t>
      </w:r>
      <w:r w:rsidR="00F868C5" w:rsidRPr="00F00842">
        <w:rPr>
          <w:rFonts w:ascii="Times New Roman" w:hAnsi="Times New Roman"/>
          <w:lang w:val="en-US" w:eastAsia="en-US"/>
        </w:rPr>
        <w:t>promote</w:t>
      </w:r>
      <w:r w:rsidRPr="00F00842">
        <w:rPr>
          <w:rFonts w:ascii="Times New Roman" w:hAnsi="Times New Roman"/>
          <w:lang w:val="en-US" w:eastAsia="en-US"/>
        </w:rPr>
        <w:t xml:space="preserve"> creativity. </w:t>
      </w:r>
    </w:p>
    <w:p w14:paraId="4D67D8BC" w14:textId="77777777" w:rsidR="00304FF6" w:rsidRPr="00F00842" w:rsidRDefault="00304FF6" w:rsidP="00DC6CFE">
      <w:pPr>
        <w:rPr>
          <w:rFonts w:ascii="Times New Roman" w:hAnsi="Times New Roman"/>
        </w:rPr>
      </w:pPr>
    </w:p>
    <w:p w14:paraId="1D7A387A" w14:textId="066B44C2" w:rsidR="000C4289" w:rsidRPr="00DC6CFE" w:rsidRDefault="004D6575" w:rsidP="00DC6CFE">
      <w:pPr>
        <w:rPr>
          <w:rFonts w:ascii="Times New Roman" w:hAnsi="Times New Roman"/>
        </w:rPr>
      </w:pPr>
      <w:r w:rsidRPr="00F00842">
        <w:rPr>
          <w:rFonts w:ascii="Times New Roman" w:hAnsi="Times New Roman"/>
        </w:rPr>
        <w:t xml:space="preserve">Both the quantitative and qualitative </w:t>
      </w:r>
      <w:r w:rsidR="00160C88">
        <w:rPr>
          <w:rFonts w:ascii="Times New Roman" w:hAnsi="Times New Roman"/>
        </w:rPr>
        <w:t>outcomes</w:t>
      </w:r>
      <w:r w:rsidRPr="00F00842">
        <w:rPr>
          <w:rFonts w:ascii="Times New Roman" w:hAnsi="Times New Roman"/>
        </w:rPr>
        <w:t xml:space="preserve"> of this research showed the importance</w:t>
      </w:r>
      <w:r w:rsidRPr="00DC6CFE">
        <w:rPr>
          <w:rFonts w:ascii="Times New Roman" w:hAnsi="Times New Roman"/>
        </w:rPr>
        <w:t xml:space="preserve"> of social and emotional skills for creativity in the classroom</w:t>
      </w:r>
      <w:r w:rsidR="00B93C23" w:rsidRPr="00DC6CFE">
        <w:rPr>
          <w:rFonts w:ascii="Times New Roman" w:hAnsi="Times New Roman"/>
        </w:rPr>
        <w:t>, and specifically the impact of the DOT for teaching the emotional and social skills of empathy</w:t>
      </w:r>
      <w:r w:rsidRPr="00DC6CFE">
        <w:rPr>
          <w:rFonts w:ascii="Times New Roman" w:hAnsi="Times New Roman"/>
        </w:rPr>
        <w:t xml:space="preserve">. The data showed that </w:t>
      </w:r>
      <w:r w:rsidR="0094631B" w:rsidRPr="00DC6CFE">
        <w:rPr>
          <w:rFonts w:ascii="Times New Roman" w:hAnsi="Times New Roman"/>
        </w:rPr>
        <w:t>when consi</w:t>
      </w:r>
      <w:r w:rsidR="00B93C23" w:rsidRPr="00DC6CFE">
        <w:rPr>
          <w:rFonts w:ascii="Times New Roman" w:hAnsi="Times New Roman"/>
        </w:rPr>
        <w:t>dering a solution to the asthma</w:t>
      </w:r>
      <w:r w:rsidR="0094631B" w:rsidRPr="00DC6CFE">
        <w:rPr>
          <w:rFonts w:ascii="Times New Roman" w:hAnsi="Times New Roman"/>
        </w:rPr>
        <w:t xml:space="preserve"> problem in young children, pupils were able to relate more effectively to the problem through empathising with it and reach effective and constructive solutions.</w:t>
      </w:r>
      <w:r w:rsidR="00B93C23" w:rsidRPr="00DC6CFE">
        <w:rPr>
          <w:rFonts w:ascii="Times New Roman" w:hAnsi="Times New Roman"/>
        </w:rPr>
        <w:t xml:space="preserve"> </w:t>
      </w:r>
      <w:r w:rsidR="002C2AD1" w:rsidRPr="00DC6CFE">
        <w:rPr>
          <w:rFonts w:ascii="Times New Roman" w:hAnsi="Times New Roman"/>
        </w:rPr>
        <w:t>Of course, the very nature of the design task that r</w:t>
      </w:r>
      <w:r w:rsidR="00700497" w:rsidRPr="00DC6CFE">
        <w:rPr>
          <w:rFonts w:ascii="Times New Roman" w:hAnsi="Times New Roman"/>
        </w:rPr>
        <w:t>elated to the problem of asthma</w:t>
      </w:r>
      <w:r w:rsidR="002C2AD1" w:rsidRPr="00DC6CFE">
        <w:rPr>
          <w:rFonts w:ascii="Times New Roman" w:hAnsi="Times New Roman"/>
        </w:rPr>
        <w:t xml:space="preserve"> for young children and their fami</w:t>
      </w:r>
      <w:r w:rsidR="005601F0">
        <w:rPr>
          <w:rFonts w:ascii="Times New Roman" w:hAnsi="Times New Roman"/>
        </w:rPr>
        <w:t>lies inevitably</w:t>
      </w:r>
      <w:r w:rsidR="002C2AD1" w:rsidRPr="00DC6CFE">
        <w:rPr>
          <w:rFonts w:ascii="Times New Roman" w:hAnsi="Times New Roman"/>
        </w:rPr>
        <w:t xml:space="preserve"> brings out an emotional side due to </w:t>
      </w:r>
      <w:r w:rsidR="008A60D5">
        <w:rPr>
          <w:rFonts w:ascii="Times New Roman" w:hAnsi="Times New Roman"/>
        </w:rPr>
        <w:t xml:space="preserve">its </w:t>
      </w:r>
      <w:r w:rsidR="002C2AD1" w:rsidRPr="00DC6CFE">
        <w:rPr>
          <w:rFonts w:ascii="Times New Roman" w:hAnsi="Times New Roman"/>
        </w:rPr>
        <w:t>emotional content</w:t>
      </w:r>
      <w:r w:rsidR="00700497" w:rsidRPr="00DC6CFE">
        <w:rPr>
          <w:rFonts w:ascii="Times New Roman" w:hAnsi="Times New Roman"/>
        </w:rPr>
        <w:t xml:space="preserve">. </w:t>
      </w:r>
      <w:r w:rsidR="006244B5">
        <w:rPr>
          <w:rFonts w:ascii="Times New Roman" w:hAnsi="Times New Roman"/>
        </w:rPr>
        <w:t>Indeed</w:t>
      </w:r>
      <w:r w:rsidR="00700497" w:rsidRPr="00DC6CFE">
        <w:rPr>
          <w:rFonts w:ascii="Times New Roman" w:hAnsi="Times New Roman"/>
        </w:rPr>
        <w:t xml:space="preserve">, </w:t>
      </w:r>
      <w:r w:rsidR="00B93C23" w:rsidRPr="00DC6CFE">
        <w:rPr>
          <w:rFonts w:ascii="Times New Roman" w:hAnsi="Times New Roman"/>
        </w:rPr>
        <w:t>t</w:t>
      </w:r>
      <w:r w:rsidR="0094631B" w:rsidRPr="00DC6CFE">
        <w:rPr>
          <w:rFonts w:ascii="Times New Roman" w:hAnsi="Times New Roman"/>
        </w:rPr>
        <w:t xml:space="preserve">he quantitative analyses showed a significant increase in </w:t>
      </w:r>
      <w:r w:rsidR="00700497" w:rsidRPr="00DC6CFE">
        <w:rPr>
          <w:rFonts w:ascii="Times New Roman" w:hAnsi="Times New Roman"/>
        </w:rPr>
        <w:t xml:space="preserve">both </w:t>
      </w:r>
      <w:r w:rsidR="006244B5">
        <w:rPr>
          <w:rFonts w:ascii="Times New Roman" w:hAnsi="Times New Roman"/>
        </w:rPr>
        <w:t>emotional</w:t>
      </w:r>
      <w:r w:rsidR="008A24B4" w:rsidRPr="00DC6CFE">
        <w:rPr>
          <w:rFonts w:ascii="Times New Roman" w:hAnsi="Times New Roman"/>
        </w:rPr>
        <w:t xml:space="preserve"> and </w:t>
      </w:r>
      <w:r w:rsidR="006244B5">
        <w:rPr>
          <w:rFonts w:ascii="Times New Roman" w:hAnsi="Times New Roman"/>
        </w:rPr>
        <w:t>cognitive</w:t>
      </w:r>
      <w:r w:rsidR="0094631B" w:rsidRPr="00DC6CFE">
        <w:rPr>
          <w:rFonts w:ascii="Times New Roman" w:hAnsi="Times New Roman"/>
        </w:rPr>
        <w:t xml:space="preserve"> creativity for the intervention school which used the DOT, compared with the control </w:t>
      </w:r>
      <w:r w:rsidR="0094631B" w:rsidRPr="00DC6CFE">
        <w:rPr>
          <w:rFonts w:ascii="Times New Roman" w:hAnsi="Times New Roman"/>
        </w:rPr>
        <w:lastRenderedPageBreak/>
        <w:t xml:space="preserve">school which did not, as measured by the Torrance Test of Creative Thinking. </w:t>
      </w:r>
      <w:r w:rsidR="00004280" w:rsidRPr="00DC6CFE">
        <w:rPr>
          <w:rFonts w:ascii="Times New Roman" w:hAnsi="Times New Roman"/>
        </w:rPr>
        <w:t>Qualitative findings through interviews also implicated the effectiveness of the DOT instruction for eliciting empathy.</w:t>
      </w:r>
      <w:r w:rsidR="005803AA" w:rsidRPr="00DC6CFE">
        <w:rPr>
          <w:rFonts w:ascii="Times New Roman" w:hAnsi="Times New Roman"/>
        </w:rPr>
        <w:t xml:space="preserve"> Pupils spoke of the importance of solving a task that had urgency, familiarity and empathy with </w:t>
      </w:r>
      <w:r w:rsidR="00B93C23" w:rsidRPr="00DC6CFE">
        <w:rPr>
          <w:rFonts w:ascii="Times New Roman" w:hAnsi="Times New Roman"/>
        </w:rPr>
        <w:t xml:space="preserve">their own </w:t>
      </w:r>
      <w:r w:rsidR="005803AA" w:rsidRPr="00DC6CFE">
        <w:rPr>
          <w:rFonts w:ascii="Times New Roman" w:hAnsi="Times New Roman"/>
        </w:rPr>
        <w:t>urgency, familiarity and empathy.</w:t>
      </w:r>
      <w:r w:rsidR="00B93C23" w:rsidRPr="00DC6CFE">
        <w:rPr>
          <w:rFonts w:ascii="Times New Roman" w:hAnsi="Times New Roman"/>
        </w:rPr>
        <w:t xml:space="preserve"> </w:t>
      </w:r>
      <w:r w:rsidR="001E1E0A" w:rsidRPr="00DC6CFE">
        <w:rPr>
          <w:rFonts w:ascii="Times New Roman" w:hAnsi="Times New Roman"/>
        </w:rPr>
        <w:t>Such affective and cognitive engagement enhanced empathy</w:t>
      </w:r>
      <w:r w:rsidR="00384593" w:rsidRPr="00DC6CFE">
        <w:rPr>
          <w:rFonts w:ascii="Times New Roman" w:hAnsi="Times New Roman"/>
        </w:rPr>
        <w:t>,</w:t>
      </w:r>
      <w:r w:rsidR="001E1E0A" w:rsidRPr="00DC6CFE">
        <w:rPr>
          <w:rFonts w:ascii="Times New Roman" w:hAnsi="Times New Roman"/>
        </w:rPr>
        <w:t xml:space="preserve"> and pupils would talk animatedly about their designs and the reasons behind them. </w:t>
      </w:r>
      <w:r w:rsidR="00B93C23" w:rsidRPr="00DC6CFE">
        <w:rPr>
          <w:rFonts w:ascii="Times New Roman" w:hAnsi="Times New Roman"/>
        </w:rPr>
        <w:t>The findings reveal that i</w:t>
      </w:r>
      <w:r w:rsidR="000C4289" w:rsidRPr="00DC6CFE">
        <w:rPr>
          <w:rFonts w:ascii="Times New Roman" w:hAnsi="Times New Roman"/>
        </w:rPr>
        <w:t>n order to have an effective learning environment</w:t>
      </w:r>
      <w:r w:rsidR="00B93C23" w:rsidRPr="00DC6CFE">
        <w:rPr>
          <w:rFonts w:ascii="Times New Roman" w:hAnsi="Times New Roman"/>
        </w:rPr>
        <w:t xml:space="preserve"> and outcomes</w:t>
      </w:r>
      <w:r w:rsidR="000C4289" w:rsidRPr="00DC6CFE">
        <w:rPr>
          <w:rFonts w:ascii="Times New Roman" w:hAnsi="Times New Roman"/>
        </w:rPr>
        <w:t xml:space="preserve">, we need </w:t>
      </w:r>
      <w:r w:rsidR="005601F0">
        <w:rPr>
          <w:rFonts w:ascii="Times New Roman" w:hAnsi="Times New Roman"/>
        </w:rPr>
        <w:t xml:space="preserve">an </w:t>
      </w:r>
      <w:r w:rsidR="00B93C23" w:rsidRPr="00DC6CFE">
        <w:rPr>
          <w:rFonts w:ascii="Times New Roman" w:hAnsi="Times New Roman"/>
        </w:rPr>
        <w:t>affective</w:t>
      </w:r>
      <w:r w:rsidR="005601F0">
        <w:rPr>
          <w:rFonts w:ascii="Times New Roman" w:hAnsi="Times New Roman"/>
        </w:rPr>
        <w:t xml:space="preserve"> agenda for</w:t>
      </w:r>
      <w:r w:rsidR="00B93C23" w:rsidRPr="00DC6CFE">
        <w:rPr>
          <w:rFonts w:ascii="Times New Roman" w:hAnsi="Times New Roman"/>
        </w:rPr>
        <w:t xml:space="preserve"> teaching and learning where the task has meaning and purpose and the pupils are empowered to solve it and </w:t>
      </w:r>
      <w:r w:rsidR="00160C88">
        <w:rPr>
          <w:rFonts w:ascii="Times New Roman" w:hAnsi="Times New Roman"/>
        </w:rPr>
        <w:t xml:space="preserve">are </w:t>
      </w:r>
      <w:r w:rsidR="00B93C23" w:rsidRPr="00DC6CFE">
        <w:rPr>
          <w:rFonts w:ascii="Times New Roman" w:hAnsi="Times New Roman"/>
        </w:rPr>
        <w:t>given a social and emotional licence to do so.</w:t>
      </w:r>
    </w:p>
    <w:p w14:paraId="74D5585D" w14:textId="77777777" w:rsidR="000C4289" w:rsidRPr="00DC6CFE" w:rsidRDefault="000C4289" w:rsidP="00DC6CFE">
      <w:pPr>
        <w:rPr>
          <w:rFonts w:ascii="Times New Roman" w:hAnsi="Times New Roman"/>
        </w:rPr>
      </w:pPr>
    </w:p>
    <w:p w14:paraId="45A0B866" w14:textId="6EA1752C" w:rsidR="00247D3F" w:rsidRPr="001A0ACE" w:rsidRDefault="00512266" w:rsidP="00CB7CAB">
      <w:pPr>
        <w:widowControl w:val="0"/>
        <w:autoSpaceDE w:val="0"/>
        <w:autoSpaceDN w:val="0"/>
        <w:adjustRightInd w:val="0"/>
        <w:rPr>
          <w:rFonts w:ascii="Times New Roman" w:hAnsi="Times New Roman"/>
          <w:color w:val="000000" w:themeColor="text1"/>
          <w:lang w:val="en-US" w:eastAsia="en-US"/>
        </w:rPr>
      </w:pPr>
      <w:r w:rsidRPr="001A0ACE">
        <w:rPr>
          <w:rFonts w:ascii="Times New Roman" w:hAnsi="Times New Roman"/>
          <w:color w:val="000000" w:themeColor="text1"/>
          <w:lang w:val="en-US" w:eastAsia="en-US"/>
        </w:rPr>
        <w:t>Without emotion</w:t>
      </w:r>
      <w:r w:rsidR="005C0A38" w:rsidRPr="001A0ACE">
        <w:rPr>
          <w:rFonts w:ascii="Times New Roman" w:hAnsi="Times New Roman"/>
          <w:color w:val="000000" w:themeColor="text1"/>
          <w:lang w:val="en-US" w:eastAsia="en-US"/>
        </w:rPr>
        <w:t xml:space="preserve"> </w:t>
      </w:r>
      <w:r w:rsidR="008A24B4" w:rsidRPr="001A0ACE">
        <w:rPr>
          <w:rFonts w:ascii="Times New Roman" w:hAnsi="Times New Roman"/>
          <w:color w:val="000000" w:themeColor="text1"/>
          <w:lang w:val="en-US" w:eastAsia="en-US"/>
        </w:rPr>
        <w:t xml:space="preserve">and cognition </w:t>
      </w:r>
      <w:r w:rsidR="005C0A38" w:rsidRPr="001A0ACE">
        <w:rPr>
          <w:rFonts w:ascii="Times New Roman" w:hAnsi="Times New Roman"/>
          <w:color w:val="000000" w:themeColor="text1"/>
          <w:lang w:val="en-US" w:eastAsia="en-US"/>
        </w:rPr>
        <w:t xml:space="preserve">via empathy instruction, the present findings suggest a </w:t>
      </w:r>
      <w:r w:rsidRPr="001A0ACE">
        <w:rPr>
          <w:rFonts w:ascii="Times New Roman" w:hAnsi="Times New Roman"/>
          <w:color w:val="000000" w:themeColor="text1"/>
          <w:lang w:val="en-US" w:eastAsia="en-US"/>
        </w:rPr>
        <w:t>missing link</w:t>
      </w:r>
      <w:r w:rsidR="005C0A38" w:rsidRPr="001A0ACE">
        <w:rPr>
          <w:rFonts w:ascii="Times New Roman" w:hAnsi="Times New Roman"/>
          <w:color w:val="000000" w:themeColor="text1"/>
          <w:lang w:val="en-US" w:eastAsia="en-US"/>
        </w:rPr>
        <w:t xml:space="preserve"> in creativity</w:t>
      </w:r>
      <w:r w:rsidRPr="001A0ACE">
        <w:rPr>
          <w:rFonts w:ascii="Times New Roman" w:hAnsi="Times New Roman"/>
          <w:color w:val="000000" w:themeColor="text1"/>
          <w:lang w:val="en-US" w:eastAsia="en-US"/>
        </w:rPr>
        <w:t>.</w:t>
      </w:r>
      <w:r w:rsidR="008A24B4" w:rsidRPr="001A0ACE">
        <w:rPr>
          <w:rFonts w:ascii="Times New Roman" w:hAnsi="Times New Roman"/>
          <w:color w:val="000000" w:themeColor="text1"/>
          <w:lang w:val="en-US" w:eastAsia="en-US"/>
        </w:rPr>
        <w:t xml:space="preserve"> T</w:t>
      </w:r>
      <w:r w:rsidR="00F3616F" w:rsidRPr="001A0ACE">
        <w:rPr>
          <w:rFonts w:ascii="Times New Roman" w:hAnsi="Times New Roman"/>
          <w:color w:val="000000" w:themeColor="text1"/>
          <w:lang w:val="en-US" w:eastAsia="en-US"/>
        </w:rPr>
        <w:t>he emotion</w:t>
      </w:r>
      <w:r w:rsidR="008A24B4" w:rsidRPr="001A0ACE">
        <w:rPr>
          <w:rFonts w:ascii="Times New Roman" w:hAnsi="Times New Roman"/>
          <w:color w:val="000000" w:themeColor="text1"/>
          <w:lang w:val="en-US" w:eastAsia="en-US"/>
        </w:rPr>
        <w:t xml:space="preserve"> and cognition</w:t>
      </w:r>
      <w:r w:rsidR="00F3616F" w:rsidRPr="001A0ACE">
        <w:rPr>
          <w:rFonts w:ascii="Times New Roman" w:hAnsi="Times New Roman"/>
          <w:color w:val="000000" w:themeColor="text1"/>
          <w:lang w:val="en-US" w:eastAsia="en-US"/>
        </w:rPr>
        <w:t>-related elements of the TTCT achieved greater scores for the intervention school</w:t>
      </w:r>
      <w:r w:rsidR="005601F0" w:rsidRPr="001A0ACE">
        <w:rPr>
          <w:rFonts w:ascii="Times New Roman" w:hAnsi="Times New Roman"/>
          <w:color w:val="000000" w:themeColor="text1"/>
          <w:lang w:val="en-US" w:eastAsia="en-US"/>
        </w:rPr>
        <w:t>,</w:t>
      </w:r>
      <w:r w:rsidR="00F3616F" w:rsidRPr="001A0ACE">
        <w:rPr>
          <w:rFonts w:ascii="Times New Roman" w:hAnsi="Times New Roman"/>
          <w:color w:val="000000" w:themeColor="text1"/>
          <w:lang w:val="en-US" w:eastAsia="en-US"/>
        </w:rPr>
        <w:t xml:space="preserve"> which employed the DOT procedure.</w:t>
      </w:r>
      <w:r w:rsidRPr="001A0ACE">
        <w:rPr>
          <w:rFonts w:ascii="Times New Roman" w:hAnsi="Times New Roman"/>
          <w:color w:val="000000" w:themeColor="text1"/>
          <w:lang w:val="en-US" w:eastAsia="en-US"/>
        </w:rPr>
        <w:t xml:space="preserve"> </w:t>
      </w:r>
      <w:r w:rsidR="00F3616F" w:rsidRPr="001A0ACE">
        <w:rPr>
          <w:rFonts w:ascii="Times New Roman" w:hAnsi="Times New Roman"/>
          <w:color w:val="000000" w:themeColor="text1"/>
          <w:lang w:val="en-US" w:eastAsia="en-US"/>
        </w:rPr>
        <w:t>The</w:t>
      </w:r>
      <w:r w:rsidRPr="001A0ACE">
        <w:rPr>
          <w:rFonts w:ascii="Times New Roman" w:hAnsi="Times New Roman"/>
          <w:color w:val="000000" w:themeColor="text1"/>
          <w:lang w:val="en-US" w:eastAsia="en-US"/>
        </w:rPr>
        <w:t xml:space="preserve"> whole </w:t>
      </w:r>
      <w:r w:rsidR="00AB2180" w:rsidRPr="001A0ACE">
        <w:rPr>
          <w:rFonts w:ascii="Times New Roman" w:hAnsi="Times New Roman"/>
          <w:color w:val="000000" w:themeColor="text1"/>
          <w:lang w:val="en-US" w:eastAsia="en-US"/>
        </w:rPr>
        <w:t>endeavo</w:t>
      </w:r>
      <w:r w:rsidR="0061737C" w:rsidRPr="001A0ACE">
        <w:rPr>
          <w:rFonts w:ascii="Times New Roman" w:hAnsi="Times New Roman"/>
          <w:color w:val="000000" w:themeColor="text1"/>
          <w:lang w:val="en-US" w:eastAsia="en-US"/>
        </w:rPr>
        <w:t>u</w:t>
      </w:r>
      <w:r w:rsidR="00AB2180" w:rsidRPr="001A0ACE">
        <w:rPr>
          <w:rFonts w:ascii="Times New Roman" w:hAnsi="Times New Roman"/>
          <w:color w:val="000000" w:themeColor="text1"/>
          <w:lang w:val="en-US" w:eastAsia="en-US"/>
        </w:rPr>
        <w:t>r, and not just within the Design and Technology lesson, but across all learning,</w:t>
      </w:r>
      <w:r w:rsidRPr="001A0ACE">
        <w:rPr>
          <w:rFonts w:ascii="Times New Roman" w:hAnsi="Times New Roman"/>
          <w:color w:val="000000" w:themeColor="text1"/>
          <w:lang w:val="en-US" w:eastAsia="en-US"/>
        </w:rPr>
        <w:t xml:space="preserve"> is about </w:t>
      </w:r>
      <w:r w:rsidR="00AB2180" w:rsidRPr="001A0ACE">
        <w:rPr>
          <w:rFonts w:ascii="Times New Roman" w:hAnsi="Times New Roman"/>
          <w:color w:val="000000" w:themeColor="text1"/>
          <w:lang w:val="en-US" w:eastAsia="en-US"/>
        </w:rPr>
        <w:t>teaching and learning using</w:t>
      </w:r>
      <w:r w:rsidRPr="001A0ACE">
        <w:rPr>
          <w:rFonts w:ascii="Times New Roman" w:hAnsi="Times New Roman"/>
          <w:color w:val="000000" w:themeColor="text1"/>
          <w:lang w:val="en-US" w:eastAsia="en-US"/>
        </w:rPr>
        <w:t xml:space="preserve"> a holistic approach</w:t>
      </w:r>
      <w:r w:rsidR="00797032" w:rsidRPr="001A0ACE">
        <w:rPr>
          <w:rFonts w:ascii="Times New Roman" w:hAnsi="Times New Roman"/>
          <w:color w:val="000000" w:themeColor="text1"/>
          <w:lang w:val="en-US" w:eastAsia="en-US"/>
        </w:rPr>
        <w:t xml:space="preserve"> so that we encourage emotionally intelligent learners (</w:t>
      </w:r>
      <w:r w:rsidR="006F6C7C" w:rsidRPr="001A0ACE">
        <w:rPr>
          <w:rFonts w:ascii="Times New Roman" w:hAnsi="Times New Roman"/>
          <w:color w:val="000000" w:themeColor="text1"/>
          <w:lang w:val="en-US" w:eastAsia="en-US"/>
        </w:rPr>
        <w:t xml:space="preserve">Baird et al., 2007; </w:t>
      </w:r>
      <w:r w:rsidR="00AD150B" w:rsidRPr="001A0ACE">
        <w:rPr>
          <w:rFonts w:ascii="Times New Roman" w:hAnsi="Times New Roman"/>
          <w:color w:val="000000" w:themeColor="text1"/>
          <w:lang w:val="en-US" w:eastAsia="en-US"/>
        </w:rPr>
        <w:t>Woo et al., 2017</w:t>
      </w:r>
      <w:r w:rsidR="00797032" w:rsidRPr="001A0ACE">
        <w:rPr>
          <w:rFonts w:ascii="Times New Roman" w:hAnsi="Times New Roman"/>
          <w:color w:val="000000" w:themeColor="text1"/>
          <w:lang w:val="en-US" w:eastAsia="en-US"/>
        </w:rPr>
        <w:t>)</w:t>
      </w:r>
      <w:r w:rsidRPr="001A0ACE">
        <w:rPr>
          <w:rFonts w:ascii="Times New Roman" w:hAnsi="Times New Roman"/>
          <w:color w:val="000000" w:themeColor="text1"/>
          <w:lang w:val="en-US" w:eastAsia="en-US"/>
        </w:rPr>
        <w:t xml:space="preserve">. </w:t>
      </w:r>
      <w:r w:rsidR="00D314FD" w:rsidRPr="001A0ACE">
        <w:rPr>
          <w:rFonts w:ascii="Times New Roman" w:hAnsi="Times New Roman"/>
          <w:color w:val="000000" w:themeColor="text1"/>
          <w:lang w:val="en-US" w:eastAsia="en-US"/>
        </w:rPr>
        <w:t>Moreover, research in neuroscience</w:t>
      </w:r>
      <w:r w:rsidR="008428D5" w:rsidRPr="001A0ACE">
        <w:rPr>
          <w:rFonts w:ascii="Times New Roman" w:hAnsi="Times New Roman"/>
          <w:color w:val="000000" w:themeColor="text1"/>
          <w:lang w:val="en-US" w:eastAsia="en-US"/>
        </w:rPr>
        <w:t xml:space="preserve"> </w:t>
      </w:r>
      <w:r w:rsidR="00D314FD" w:rsidRPr="001A0ACE">
        <w:rPr>
          <w:rFonts w:ascii="Times New Roman" w:hAnsi="Times New Roman"/>
          <w:color w:val="000000" w:themeColor="text1"/>
          <w:lang w:val="en-US" w:eastAsia="en-US"/>
        </w:rPr>
        <w:t>and genetics</w:t>
      </w:r>
      <w:r w:rsidR="0055019E" w:rsidRPr="001A0ACE">
        <w:rPr>
          <w:rFonts w:ascii="Times New Roman" w:hAnsi="Times New Roman"/>
          <w:color w:val="000000" w:themeColor="text1"/>
          <w:lang w:val="en-US" w:eastAsia="en-US"/>
        </w:rPr>
        <w:t xml:space="preserve"> </w:t>
      </w:r>
      <w:r w:rsidR="00D314FD" w:rsidRPr="001A0ACE">
        <w:rPr>
          <w:rFonts w:ascii="Times New Roman" w:hAnsi="Times New Roman"/>
          <w:color w:val="000000" w:themeColor="text1"/>
          <w:lang w:val="en-US" w:eastAsia="en-US"/>
        </w:rPr>
        <w:t>is showing that, what does exist of our empathy early on</w:t>
      </w:r>
      <w:r w:rsidR="0055019E" w:rsidRPr="001A0ACE">
        <w:rPr>
          <w:rFonts w:ascii="Times New Roman" w:hAnsi="Times New Roman"/>
          <w:color w:val="000000" w:themeColor="text1"/>
          <w:lang w:val="en-US" w:eastAsia="en-US"/>
        </w:rPr>
        <w:t xml:space="preserve"> (Warrier et al. 2018)</w:t>
      </w:r>
      <w:r w:rsidR="00D314FD" w:rsidRPr="001A0ACE">
        <w:rPr>
          <w:rFonts w:ascii="Times New Roman" w:hAnsi="Times New Roman"/>
          <w:color w:val="000000" w:themeColor="text1"/>
          <w:lang w:val="en-US" w:eastAsia="en-US"/>
        </w:rPr>
        <w:t>, can be lost as we get older</w:t>
      </w:r>
      <w:r w:rsidR="0055019E" w:rsidRPr="001A0ACE">
        <w:rPr>
          <w:rFonts w:ascii="Times New Roman" w:hAnsi="Times New Roman"/>
          <w:color w:val="000000" w:themeColor="text1"/>
          <w:lang w:val="en-US" w:eastAsia="en-US"/>
        </w:rPr>
        <w:t xml:space="preserve"> (Fraser et al</w:t>
      </w:r>
      <w:r w:rsidR="00D314FD" w:rsidRPr="001A0ACE">
        <w:rPr>
          <w:rFonts w:ascii="Times New Roman" w:hAnsi="Times New Roman"/>
          <w:color w:val="000000" w:themeColor="text1"/>
          <w:lang w:val="en-US" w:eastAsia="en-US"/>
        </w:rPr>
        <w:t>.</w:t>
      </w:r>
      <w:r w:rsidR="0055019E" w:rsidRPr="001A0ACE">
        <w:rPr>
          <w:rFonts w:ascii="Times New Roman" w:hAnsi="Times New Roman"/>
          <w:color w:val="000000" w:themeColor="text1"/>
          <w:lang w:val="en-US" w:eastAsia="en-US"/>
        </w:rPr>
        <w:t>, 2020).</w:t>
      </w:r>
      <w:r w:rsidR="00D314FD" w:rsidRPr="001A0ACE">
        <w:rPr>
          <w:rFonts w:ascii="Times New Roman" w:hAnsi="Times New Roman"/>
          <w:color w:val="000000" w:themeColor="text1"/>
          <w:lang w:val="en-US" w:eastAsia="en-US"/>
        </w:rPr>
        <w:t xml:space="preserve"> It is therefore important that we harness</w:t>
      </w:r>
      <w:r w:rsidR="008428D5" w:rsidRPr="001A0ACE">
        <w:rPr>
          <w:rFonts w:ascii="Times New Roman" w:hAnsi="Times New Roman"/>
          <w:color w:val="000000" w:themeColor="text1"/>
          <w:lang w:val="en-US" w:eastAsia="en-US"/>
        </w:rPr>
        <w:t xml:space="preserve"> the empathic energy that we are born with and have a predisposition to. </w:t>
      </w:r>
      <w:r w:rsidR="00F94C8B" w:rsidRPr="001A0ACE">
        <w:rPr>
          <w:rFonts w:ascii="Times New Roman" w:hAnsi="Times New Roman"/>
          <w:color w:val="000000" w:themeColor="text1"/>
          <w:lang w:val="en-US"/>
        </w:rPr>
        <w:t xml:space="preserve">As Maria Montessori said in her book </w:t>
      </w:r>
      <w:r w:rsidR="00F94C8B" w:rsidRPr="001A0ACE">
        <w:rPr>
          <w:rFonts w:ascii="Times New Roman" w:hAnsi="Times New Roman"/>
          <w:i/>
          <w:color w:val="000000" w:themeColor="text1"/>
          <w:lang w:val="en-US"/>
        </w:rPr>
        <w:t>The Absorbent Mind</w:t>
      </w:r>
      <w:r w:rsidR="00F94C8B" w:rsidRPr="001A0ACE">
        <w:rPr>
          <w:rFonts w:ascii="Times New Roman" w:hAnsi="Times New Roman"/>
          <w:color w:val="000000" w:themeColor="text1"/>
          <w:lang w:val="en-US"/>
        </w:rPr>
        <w:t xml:space="preserve"> (1949): </w:t>
      </w:r>
      <w:r w:rsidR="005601F0" w:rsidRPr="001A0ACE">
        <w:rPr>
          <w:rFonts w:ascii="Times New Roman" w:hAnsi="Times New Roman"/>
          <w:color w:val="000000" w:themeColor="text1"/>
          <w:lang w:val="en-US"/>
        </w:rPr>
        <w:t>‘</w:t>
      </w:r>
      <w:r w:rsidR="00F94C8B" w:rsidRPr="001A0ACE">
        <w:rPr>
          <w:rFonts w:ascii="Times New Roman" w:hAnsi="Times New Roman"/>
          <w:color w:val="000000" w:themeColor="text1"/>
          <w:lang w:val="en-US" w:eastAsia="en-US"/>
        </w:rPr>
        <w:t>The essential thing is for the task to arouse such an interest that it engages the child’s whole personality</w:t>
      </w:r>
      <w:r w:rsidR="005601F0" w:rsidRPr="001A0ACE">
        <w:rPr>
          <w:rFonts w:ascii="Times New Roman" w:hAnsi="Times New Roman"/>
          <w:color w:val="000000" w:themeColor="text1"/>
          <w:lang w:val="en-US" w:eastAsia="en-US"/>
        </w:rPr>
        <w:t>’</w:t>
      </w:r>
      <w:r w:rsidR="00F94C8B" w:rsidRPr="001A0ACE">
        <w:rPr>
          <w:rFonts w:ascii="Times New Roman" w:hAnsi="Times New Roman"/>
          <w:i/>
          <w:color w:val="000000" w:themeColor="text1"/>
          <w:lang w:val="en-US" w:eastAsia="en-US"/>
        </w:rPr>
        <w:t xml:space="preserve"> </w:t>
      </w:r>
      <w:r w:rsidR="00F94C8B" w:rsidRPr="001A0ACE">
        <w:rPr>
          <w:rFonts w:ascii="Times New Roman" w:hAnsi="Times New Roman"/>
          <w:color w:val="000000" w:themeColor="text1"/>
          <w:lang w:val="en-US" w:eastAsia="en-US"/>
        </w:rPr>
        <w:t>(p.206).</w:t>
      </w:r>
      <w:r w:rsidR="00AB2180" w:rsidRPr="001A0ACE">
        <w:rPr>
          <w:rFonts w:ascii="Times New Roman" w:hAnsi="Times New Roman"/>
          <w:color w:val="000000" w:themeColor="text1"/>
          <w:lang w:val="en-US" w:eastAsia="en-US"/>
        </w:rPr>
        <w:t xml:space="preserve"> </w:t>
      </w:r>
      <w:r w:rsidR="002D2266" w:rsidRPr="001A0ACE">
        <w:rPr>
          <w:rFonts w:ascii="Times New Roman" w:hAnsi="Times New Roman"/>
          <w:color w:val="000000" w:themeColor="text1"/>
        </w:rPr>
        <w:t xml:space="preserve">When given the opportunity </w:t>
      </w:r>
      <w:r w:rsidR="00F3616F" w:rsidRPr="001A0ACE">
        <w:rPr>
          <w:rFonts w:ascii="Times New Roman" w:hAnsi="Times New Roman"/>
          <w:color w:val="000000" w:themeColor="text1"/>
        </w:rPr>
        <w:t>to use and ta</w:t>
      </w:r>
      <w:r w:rsidR="00BB61E9" w:rsidRPr="001A0ACE">
        <w:rPr>
          <w:rFonts w:ascii="Times New Roman" w:hAnsi="Times New Roman"/>
          <w:color w:val="000000" w:themeColor="text1"/>
        </w:rPr>
        <w:t>lk about emotions and see other</w:t>
      </w:r>
      <w:r w:rsidR="00F3616F" w:rsidRPr="001A0ACE">
        <w:rPr>
          <w:rFonts w:ascii="Times New Roman" w:hAnsi="Times New Roman"/>
          <w:color w:val="000000" w:themeColor="text1"/>
        </w:rPr>
        <w:t xml:space="preserve"> people’s perspectives, </w:t>
      </w:r>
      <w:r w:rsidR="003B175D" w:rsidRPr="001A0ACE">
        <w:rPr>
          <w:rFonts w:ascii="Times New Roman" w:hAnsi="Times New Roman"/>
          <w:color w:val="000000" w:themeColor="text1"/>
        </w:rPr>
        <w:t xml:space="preserve">the creative process becomes more complete. </w:t>
      </w:r>
      <w:r w:rsidR="00603BE5" w:rsidRPr="001A0ACE">
        <w:rPr>
          <w:rFonts w:ascii="Times New Roman" w:eastAsiaTheme="minorEastAsia" w:hAnsi="Times New Roman"/>
          <w:color w:val="000000" w:themeColor="text1"/>
          <w:lang w:val="en-US"/>
        </w:rPr>
        <w:t>Learners should be encouraged to include the user-perspective at all key stages</w:t>
      </w:r>
      <w:r w:rsidR="00160C88" w:rsidRPr="001A0ACE">
        <w:rPr>
          <w:rFonts w:ascii="Times New Roman" w:eastAsiaTheme="minorEastAsia" w:hAnsi="Times New Roman"/>
          <w:color w:val="000000" w:themeColor="text1"/>
          <w:lang w:val="en-US"/>
        </w:rPr>
        <w:t>,</w:t>
      </w:r>
      <w:r w:rsidR="00603BE5" w:rsidRPr="001A0ACE">
        <w:rPr>
          <w:rFonts w:ascii="Times New Roman" w:eastAsiaTheme="minorEastAsia" w:hAnsi="Times New Roman"/>
          <w:color w:val="000000" w:themeColor="text1"/>
          <w:lang w:val="en-US"/>
        </w:rPr>
        <w:t xml:space="preserve"> from the early stages of the design process and continue during designing, making and testing</w:t>
      </w:r>
      <w:r w:rsidR="00160C88" w:rsidRPr="001A0ACE">
        <w:rPr>
          <w:rFonts w:ascii="Times New Roman" w:eastAsiaTheme="minorEastAsia" w:hAnsi="Times New Roman"/>
          <w:color w:val="000000" w:themeColor="text1"/>
          <w:lang w:val="en-US"/>
        </w:rPr>
        <w:t>.</w:t>
      </w:r>
      <w:r w:rsidR="00603BE5" w:rsidRPr="001A0ACE">
        <w:rPr>
          <w:rFonts w:ascii="Times New Roman" w:eastAsiaTheme="minorEastAsia" w:hAnsi="Times New Roman"/>
          <w:color w:val="000000" w:themeColor="text1"/>
          <w:lang w:val="en-US"/>
        </w:rPr>
        <w:t xml:space="preserve"> </w:t>
      </w:r>
      <w:r w:rsidR="00160C88" w:rsidRPr="001A0ACE">
        <w:rPr>
          <w:rFonts w:ascii="Times New Roman" w:eastAsiaTheme="minorEastAsia" w:hAnsi="Times New Roman"/>
          <w:color w:val="000000" w:themeColor="text1"/>
          <w:lang w:val="en-US"/>
        </w:rPr>
        <w:t>T</w:t>
      </w:r>
      <w:r w:rsidR="00603BE5" w:rsidRPr="001A0ACE">
        <w:rPr>
          <w:rFonts w:ascii="Times New Roman" w:eastAsiaTheme="minorEastAsia" w:hAnsi="Times New Roman"/>
          <w:color w:val="000000" w:themeColor="text1"/>
          <w:lang w:val="en-US"/>
        </w:rPr>
        <w:t xml:space="preserve">eachers </w:t>
      </w:r>
      <w:r w:rsidR="00160C88" w:rsidRPr="001A0ACE">
        <w:rPr>
          <w:rFonts w:ascii="Times New Roman" w:eastAsiaTheme="minorEastAsia" w:hAnsi="Times New Roman"/>
          <w:color w:val="000000" w:themeColor="text1"/>
          <w:lang w:val="en-US"/>
        </w:rPr>
        <w:t xml:space="preserve">should </w:t>
      </w:r>
      <w:r w:rsidR="00603BE5" w:rsidRPr="001A0ACE">
        <w:rPr>
          <w:rFonts w:ascii="Times New Roman" w:eastAsiaTheme="minorEastAsia" w:hAnsi="Times New Roman"/>
          <w:color w:val="000000" w:themeColor="text1"/>
          <w:lang w:val="en-US"/>
        </w:rPr>
        <w:t xml:space="preserve">provide pupils with opportunities to develop their own hands-on experiences with products so that they can understand and communicate their own wishes and needs whilst also becoming aware of the experiences of other people. </w:t>
      </w:r>
      <w:r w:rsidR="00CB7CAB" w:rsidRPr="001A0ACE">
        <w:rPr>
          <w:rFonts w:ascii="Times New Roman" w:eastAsiaTheme="minorEastAsia" w:hAnsi="Times New Roman"/>
          <w:color w:val="000000" w:themeColor="text1"/>
          <w:lang w:val="en-US"/>
        </w:rPr>
        <w:t>Through s</w:t>
      </w:r>
      <w:r w:rsidR="0028490C" w:rsidRPr="001A0ACE">
        <w:rPr>
          <w:rFonts w:ascii="Times New Roman" w:eastAsiaTheme="minorEastAsia" w:hAnsi="Times New Roman"/>
          <w:color w:val="000000" w:themeColor="text1"/>
          <w:lang w:val="en-US"/>
        </w:rPr>
        <w:t>electing</w:t>
      </w:r>
      <w:r w:rsidR="00603BE5" w:rsidRPr="001A0ACE">
        <w:rPr>
          <w:rFonts w:ascii="Times New Roman" w:eastAsiaTheme="minorEastAsia" w:hAnsi="Times New Roman"/>
          <w:color w:val="000000" w:themeColor="text1"/>
          <w:lang w:val="en-US"/>
        </w:rPr>
        <w:t xml:space="preserve"> design projects closely related to </w:t>
      </w:r>
      <w:r w:rsidR="0028490C" w:rsidRPr="001A0ACE">
        <w:rPr>
          <w:rFonts w:ascii="Times New Roman" w:eastAsiaTheme="minorEastAsia" w:hAnsi="Times New Roman"/>
          <w:color w:val="000000" w:themeColor="text1"/>
          <w:lang w:val="en-US"/>
        </w:rPr>
        <w:t>the pupils’</w:t>
      </w:r>
      <w:r w:rsidR="00603BE5" w:rsidRPr="001A0ACE">
        <w:rPr>
          <w:rFonts w:ascii="Times New Roman" w:eastAsiaTheme="minorEastAsia" w:hAnsi="Times New Roman"/>
          <w:color w:val="000000" w:themeColor="text1"/>
          <w:lang w:val="en-US"/>
        </w:rPr>
        <w:t xml:space="preserve"> own local contexts </w:t>
      </w:r>
      <w:r w:rsidR="0028490C" w:rsidRPr="001A0ACE">
        <w:rPr>
          <w:rFonts w:ascii="Times New Roman" w:eastAsiaTheme="minorEastAsia" w:hAnsi="Times New Roman"/>
          <w:color w:val="000000" w:themeColor="text1"/>
          <w:lang w:val="en-US"/>
        </w:rPr>
        <w:t>(</w:t>
      </w:r>
      <w:r w:rsidR="00B44F04" w:rsidRPr="001A0ACE">
        <w:rPr>
          <w:rFonts w:ascii="Times New Roman" w:hAnsi="Times New Roman"/>
          <w:color w:val="000000" w:themeColor="text1"/>
          <w:lang w:val="en-US" w:eastAsia="en-US"/>
        </w:rPr>
        <w:t xml:space="preserve">Klapwijk &amp; van Doorn, 2015; </w:t>
      </w:r>
      <w:r w:rsidR="0028490C" w:rsidRPr="001A0ACE">
        <w:rPr>
          <w:rFonts w:ascii="Times New Roman" w:eastAsiaTheme="minorEastAsia" w:hAnsi="Times New Roman"/>
          <w:color w:val="000000" w:themeColor="text1"/>
          <w:lang w:val="en-US"/>
        </w:rPr>
        <w:t xml:space="preserve">Nicholl et al., 2012; </w:t>
      </w:r>
      <w:r w:rsidR="00CB7CAB" w:rsidRPr="001A0ACE">
        <w:rPr>
          <w:rFonts w:ascii="Times New Roman" w:hAnsi="Times New Roman"/>
          <w:color w:val="000000" w:themeColor="text1"/>
          <w:lang w:val="en-US" w:eastAsia="en-US"/>
        </w:rPr>
        <w:t>Visser et al., 2005</w:t>
      </w:r>
      <w:r w:rsidR="00B44F04" w:rsidRPr="001A0ACE">
        <w:rPr>
          <w:rFonts w:ascii="Times New Roman" w:hAnsi="Times New Roman"/>
          <w:color w:val="000000" w:themeColor="text1"/>
          <w:lang w:val="en-US" w:eastAsia="en-US"/>
        </w:rPr>
        <w:t>; Voigt et al., 2019</w:t>
      </w:r>
      <w:r w:rsidR="00CB7CAB" w:rsidRPr="001A0ACE">
        <w:rPr>
          <w:rFonts w:ascii="Times New Roman" w:hAnsi="Times New Roman"/>
          <w:color w:val="000000" w:themeColor="text1"/>
          <w:lang w:val="en-US" w:eastAsia="en-US"/>
        </w:rPr>
        <w:t xml:space="preserve">), such </w:t>
      </w:r>
      <w:r w:rsidR="0028490C" w:rsidRPr="001A0ACE">
        <w:rPr>
          <w:rFonts w:ascii="Times New Roman" w:hAnsi="Times New Roman"/>
          <w:color w:val="000000" w:themeColor="text1"/>
        </w:rPr>
        <w:t>approaches</w:t>
      </w:r>
      <w:r w:rsidR="001B09FA" w:rsidRPr="001A0ACE">
        <w:rPr>
          <w:rFonts w:ascii="Times New Roman" w:hAnsi="Times New Roman"/>
          <w:color w:val="000000" w:themeColor="text1"/>
        </w:rPr>
        <w:t xml:space="preserve"> </w:t>
      </w:r>
      <w:r w:rsidR="0028490C" w:rsidRPr="001A0ACE">
        <w:rPr>
          <w:rFonts w:ascii="Times New Roman" w:hAnsi="Times New Roman"/>
          <w:color w:val="000000" w:themeColor="text1"/>
        </w:rPr>
        <w:t>propel</w:t>
      </w:r>
      <w:r w:rsidR="00C30B5B" w:rsidRPr="001A0ACE">
        <w:rPr>
          <w:rFonts w:ascii="Times New Roman" w:hAnsi="Times New Roman"/>
          <w:color w:val="000000" w:themeColor="text1"/>
        </w:rPr>
        <w:t xml:space="preserve"> an</w:t>
      </w:r>
      <w:r w:rsidR="001B09FA" w:rsidRPr="001A0ACE">
        <w:rPr>
          <w:rFonts w:ascii="Times New Roman" w:hAnsi="Times New Roman"/>
          <w:color w:val="000000" w:themeColor="text1"/>
        </w:rPr>
        <w:t xml:space="preserve"> emotional</w:t>
      </w:r>
      <w:r w:rsidR="00C30B5B" w:rsidRPr="001A0ACE">
        <w:rPr>
          <w:rFonts w:ascii="Times New Roman" w:hAnsi="Times New Roman"/>
          <w:color w:val="000000" w:themeColor="text1"/>
        </w:rPr>
        <w:t xml:space="preserve"> and cognitive</w:t>
      </w:r>
      <w:r w:rsidR="001B09FA" w:rsidRPr="001A0ACE">
        <w:rPr>
          <w:rFonts w:ascii="Times New Roman" w:hAnsi="Times New Roman"/>
          <w:color w:val="000000" w:themeColor="text1"/>
        </w:rPr>
        <w:t xml:space="preserve"> engagement </w:t>
      </w:r>
      <w:r w:rsidR="00C30B5B" w:rsidRPr="001A0ACE">
        <w:rPr>
          <w:rFonts w:ascii="Times New Roman" w:hAnsi="Times New Roman"/>
          <w:color w:val="000000" w:themeColor="text1"/>
        </w:rPr>
        <w:t>for</w:t>
      </w:r>
      <w:r w:rsidR="001B09FA" w:rsidRPr="001A0ACE">
        <w:rPr>
          <w:rFonts w:ascii="Times New Roman" w:hAnsi="Times New Roman"/>
          <w:color w:val="000000" w:themeColor="text1"/>
        </w:rPr>
        <w:t xml:space="preserve"> creative challenges.</w:t>
      </w:r>
      <w:r w:rsidR="003B175D" w:rsidRPr="001A0ACE">
        <w:rPr>
          <w:rFonts w:ascii="Times New Roman" w:hAnsi="Times New Roman"/>
          <w:color w:val="000000" w:themeColor="text1"/>
        </w:rPr>
        <w:t xml:space="preserve"> </w:t>
      </w:r>
      <w:r w:rsidR="00A6173A" w:rsidRPr="001A0ACE">
        <w:rPr>
          <w:rFonts w:ascii="Times New Roman" w:hAnsi="Times New Roman"/>
          <w:color w:val="000000" w:themeColor="text1"/>
        </w:rPr>
        <w:t>Moreover, this research</w:t>
      </w:r>
      <w:r w:rsidR="001B09FA" w:rsidRPr="001A0ACE">
        <w:rPr>
          <w:rFonts w:ascii="Times New Roman" w:hAnsi="Times New Roman"/>
          <w:color w:val="000000" w:themeColor="text1"/>
        </w:rPr>
        <w:t xml:space="preserve"> reveal</w:t>
      </w:r>
      <w:r w:rsidR="00A6173A" w:rsidRPr="001A0ACE">
        <w:rPr>
          <w:rFonts w:ascii="Times New Roman" w:hAnsi="Times New Roman"/>
          <w:color w:val="000000" w:themeColor="text1"/>
        </w:rPr>
        <w:t>s</w:t>
      </w:r>
      <w:r w:rsidR="001B09FA" w:rsidRPr="001A0ACE">
        <w:rPr>
          <w:rFonts w:ascii="Times New Roman" w:hAnsi="Times New Roman"/>
          <w:color w:val="000000" w:themeColor="text1"/>
        </w:rPr>
        <w:t xml:space="preserve"> the importance of the use of emotional </w:t>
      </w:r>
      <w:r w:rsidR="003B175D" w:rsidRPr="001A0ACE">
        <w:rPr>
          <w:rFonts w:ascii="Times New Roman" w:hAnsi="Times New Roman"/>
          <w:color w:val="000000" w:themeColor="text1"/>
        </w:rPr>
        <w:t>and</w:t>
      </w:r>
      <w:r w:rsidR="001B09FA" w:rsidRPr="001A0ACE">
        <w:rPr>
          <w:rFonts w:ascii="Times New Roman" w:hAnsi="Times New Roman"/>
          <w:color w:val="000000" w:themeColor="text1"/>
        </w:rPr>
        <w:t xml:space="preserve"> cognitive empathy, as well as continual iterative ideation through resistance to premature closure for the advancement of creative ideas. </w:t>
      </w:r>
      <w:r w:rsidR="00247D3F" w:rsidRPr="001A0ACE">
        <w:rPr>
          <w:rFonts w:ascii="Times New Roman" w:hAnsi="Times New Roman"/>
          <w:color w:val="000000" w:themeColor="text1"/>
        </w:rPr>
        <w:t>Such findings reveal the importance of providing an emotionally intelligent, instructive climate through which learners can empathise with the task in hand. And when the task in hand carries with it relevance and significance to real life issues, together, these factors are a winning combination for fostering creative individuals</w:t>
      </w:r>
      <w:r w:rsidR="003B175D" w:rsidRPr="001A0ACE">
        <w:rPr>
          <w:rFonts w:ascii="Times New Roman" w:hAnsi="Times New Roman"/>
          <w:color w:val="000000" w:themeColor="text1"/>
        </w:rPr>
        <w:t xml:space="preserve"> and experiences</w:t>
      </w:r>
      <w:r w:rsidR="00247D3F" w:rsidRPr="001A0ACE">
        <w:rPr>
          <w:rFonts w:ascii="Times New Roman" w:hAnsi="Times New Roman"/>
          <w:color w:val="000000" w:themeColor="text1"/>
        </w:rPr>
        <w:t>.</w:t>
      </w:r>
    </w:p>
    <w:p w14:paraId="6E354CC7" w14:textId="77777777" w:rsidR="00CB7CAB" w:rsidRPr="001A0ACE" w:rsidRDefault="00CB7CAB" w:rsidP="00CB7CAB">
      <w:pPr>
        <w:widowControl w:val="0"/>
        <w:autoSpaceDE w:val="0"/>
        <w:autoSpaceDN w:val="0"/>
        <w:adjustRightInd w:val="0"/>
        <w:rPr>
          <w:rFonts w:ascii="Times New Roman" w:eastAsiaTheme="minorEastAsia" w:hAnsi="Times New Roman"/>
          <w:color w:val="000000" w:themeColor="text1"/>
          <w:highlight w:val="yellow"/>
          <w:lang w:val="en-US"/>
        </w:rPr>
      </w:pPr>
    </w:p>
    <w:p w14:paraId="6B4ED158" w14:textId="201B585C" w:rsidR="00304FF6" w:rsidRPr="00AD480B" w:rsidRDefault="004474F2" w:rsidP="00CB7CAB">
      <w:pPr>
        <w:widowControl w:val="0"/>
        <w:autoSpaceDE w:val="0"/>
        <w:autoSpaceDN w:val="0"/>
        <w:adjustRightInd w:val="0"/>
        <w:rPr>
          <w:rFonts w:ascii="Times New Roman" w:hAnsi="Times New Roman"/>
          <w:color w:val="000000" w:themeColor="text1"/>
        </w:rPr>
      </w:pPr>
      <w:r w:rsidRPr="001A0ACE">
        <w:rPr>
          <w:rFonts w:ascii="Times New Roman" w:hAnsi="Times New Roman"/>
          <w:color w:val="000000" w:themeColor="text1"/>
          <w:lang w:val="en-US"/>
        </w:rPr>
        <w:t xml:space="preserve">Studies have shown that identification with the person, object or concept enhances empathy (eg, Demetriou &amp; Hay, 2004; </w:t>
      </w:r>
      <w:r w:rsidR="008E19A1" w:rsidRPr="001A0ACE">
        <w:rPr>
          <w:rFonts w:ascii="Times New Roman" w:hAnsi="Times New Roman"/>
          <w:color w:val="000000" w:themeColor="text1"/>
          <w:lang w:val="en-US"/>
        </w:rPr>
        <w:t xml:space="preserve">EmpathyLab, 2018; </w:t>
      </w:r>
      <w:r w:rsidRPr="001A0ACE">
        <w:rPr>
          <w:rFonts w:ascii="Times New Roman" w:hAnsi="Times New Roman"/>
          <w:color w:val="000000" w:themeColor="text1"/>
          <w:lang w:val="en-US"/>
        </w:rPr>
        <w:t xml:space="preserve">Haag &amp; Marsden, 2019; Voigt et al., 2019). </w:t>
      </w:r>
      <w:r w:rsidR="00160C88" w:rsidRPr="001A0ACE">
        <w:rPr>
          <w:rFonts w:ascii="Times New Roman" w:hAnsi="Times New Roman"/>
          <w:color w:val="000000" w:themeColor="text1"/>
          <w:lang w:val="en-US"/>
        </w:rPr>
        <w:t>An</w:t>
      </w:r>
      <w:r w:rsidR="00EB2495" w:rsidRPr="001A0ACE">
        <w:rPr>
          <w:rFonts w:ascii="Times New Roman" w:hAnsi="Times New Roman"/>
          <w:color w:val="000000" w:themeColor="text1"/>
          <w:lang w:val="en-US"/>
        </w:rPr>
        <w:t xml:space="preserve"> </w:t>
      </w:r>
      <w:r w:rsidR="008B6BF7" w:rsidRPr="001A0ACE">
        <w:rPr>
          <w:rFonts w:ascii="Times New Roman" w:hAnsi="Times New Roman"/>
          <w:color w:val="000000" w:themeColor="text1"/>
          <w:lang w:val="en-US"/>
        </w:rPr>
        <w:t>empathy</w:t>
      </w:r>
      <w:r w:rsidR="00EB2495" w:rsidRPr="001A0ACE">
        <w:rPr>
          <w:rFonts w:ascii="Times New Roman" w:hAnsi="Times New Roman"/>
          <w:color w:val="000000" w:themeColor="text1"/>
          <w:lang w:val="en-US"/>
        </w:rPr>
        <w:t xml:space="preserve"> instruction kit such as the DOT</w:t>
      </w:r>
      <w:r w:rsidR="0011074C" w:rsidRPr="001A0ACE">
        <w:rPr>
          <w:rFonts w:ascii="Times New Roman" w:hAnsi="Times New Roman"/>
          <w:color w:val="000000" w:themeColor="text1"/>
          <w:lang w:val="en-US"/>
        </w:rPr>
        <w:t xml:space="preserve"> </w:t>
      </w:r>
      <w:r w:rsidR="00EB2495" w:rsidRPr="001A0ACE">
        <w:rPr>
          <w:rFonts w:ascii="Times New Roman" w:hAnsi="Times New Roman"/>
          <w:color w:val="000000" w:themeColor="text1"/>
          <w:lang w:val="en-US"/>
        </w:rPr>
        <w:t>might begin with</w:t>
      </w:r>
      <w:r w:rsidR="0011074C" w:rsidRPr="001A0ACE">
        <w:rPr>
          <w:rFonts w:ascii="Times New Roman" w:hAnsi="Times New Roman"/>
          <w:color w:val="000000" w:themeColor="text1"/>
          <w:lang w:val="en-US"/>
        </w:rPr>
        <w:t xml:space="preserve"> </w:t>
      </w:r>
      <w:r w:rsidR="0011074C" w:rsidRPr="00DC6CFE">
        <w:rPr>
          <w:rFonts w:ascii="Times New Roman" w:hAnsi="Times New Roman"/>
          <w:lang w:val="en-US"/>
        </w:rPr>
        <w:t xml:space="preserve">identifying with the situation by more cognitively taking the perspective of the asthma sufferer before </w:t>
      </w:r>
      <w:r w:rsidR="00EB2495">
        <w:rPr>
          <w:rFonts w:ascii="Times New Roman" w:hAnsi="Times New Roman"/>
          <w:lang w:val="en-US"/>
        </w:rPr>
        <w:t>becoming</w:t>
      </w:r>
      <w:r w:rsidR="0011074C" w:rsidRPr="00DC6CFE">
        <w:rPr>
          <w:rFonts w:ascii="Times New Roman" w:hAnsi="Times New Roman"/>
          <w:lang w:val="en-US"/>
        </w:rPr>
        <w:t xml:space="preserve"> emotionally engaged; </w:t>
      </w:r>
      <w:r w:rsidR="008B6BF7">
        <w:rPr>
          <w:rFonts w:ascii="Times New Roman" w:hAnsi="Times New Roman"/>
          <w:lang w:val="en-US"/>
        </w:rPr>
        <w:t>or</w:t>
      </w:r>
      <w:r w:rsidR="0011074C" w:rsidRPr="00DC6CFE">
        <w:rPr>
          <w:rFonts w:ascii="Times New Roman" w:hAnsi="Times New Roman"/>
          <w:lang w:val="en-US"/>
        </w:rPr>
        <w:t xml:space="preserve"> vice versa, so that </w:t>
      </w:r>
      <w:r w:rsidR="008B6BF7">
        <w:rPr>
          <w:rFonts w:ascii="Times New Roman" w:hAnsi="Times New Roman"/>
          <w:lang w:val="en-US"/>
        </w:rPr>
        <w:t xml:space="preserve">an initial </w:t>
      </w:r>
      <w:r w:rsidR="0011074C" w:rsidRPr="00DC6CFE">
        <w:rPr>
          <w:rFonts w:ascii="Times New Roman" w:hAnsi="Times New Roman"/>
          <w:lang w:val="en-US"/>
        </w:rPr>
        <w:t>emotional engagement inform</w:t>
      </w:r>
      <w:r w:rsidR="008B6BF7">
        <w:rPr>
          <w:rFonts w:ascii="Times New Roman" w:hAnsi="Times New Roman"/>
          <w:lang w:val="en-US"/>
        </w:rPr>
        <w:t>s</w:t>
      </w:r>
      <w:r w:rsidR="0011074C" w:rsidRPr="00DC6CFE">
        <w:rPr>
          <w:rFonts w:ascii="Times New Roman" w:hAnsi="Times New Roman"/>
          <w:lang w:val="en-US"/>
        </w:rPr>
        <w:t xml:space="preserve"> perspective-taking and thereafter to a resolution to the problem.</w:t>
      </w:r>
      <w:r w:rsidR="0011074C" w:rsidRPr="00DC6CFE">
        <w:rPr>
          <w:rFonts w:ascii="Times New Roman" w:hAnsi="Times New Roman"/>
        </w:rPr>
        <w:t xml:space="preserve"> </w:t>
      </w:r>
      <w:r w:rsidR="00384593" w:rsidRPr="00DC6CFE">
        <w:rPr>
          <w:rFonts w:ascii="Times New Roman" w:hAnsi="Times New Roman"/>
        </w:rPr>
        <w:t xml:space="preserve">To feel is to </w:t>
      </w:r>
      <w:r w:rsidR="00384593" w:rsidRPr="00AD480B">
        <w:rPr>
          <w:rFonts w:ascii="Times New Roman" w:hAnsi="Times New Roman"/>
          <w:color w:val="000000" w:themeColor="text1"/>
        </w:rPr>
        <w:t>understand</w:t>
      </w:r>
      <w:r w:rsidR="00160C88" w:rsidRPr="00AD480B">
        <w:rPr>
          <w:rFonts w:ascii="Times New Roman" w:hAnsi="Times New Roman"/>
          <w:color w:val="000000" w:themeColor="text1"/>
        </w:rPr>
        <w:t>;</w:t>
      </w:r>
      <w:r w:rsidR="00384593" w:rsidRPr="00AD480B">
        <w:rPr>
          <w:rFonts w:ascii="Times New Roman" w:hAnsi="Times New Roman"/>
          <w:color w:val="000000" w:themeColor="text1"/>
        </w:rPr>
        <w:t xml:space="preserve"> to understand is to feel: whichever way empathy works – nevertheless it works. </w:t>
      </w:r>
      <w:r w:rsidR="009664A7" w:rsidRPr="00AD480B">
        <w:rPr>
          <w:rFonts w:ascii="Times New Roman" w:hAnsi="Times New Roman"/>
          <w:color w:val="000000" w:themeColor="text1"/>
          <w:lang w:val="en-US" w:eastAsia="en-US"/>
        </w:rPr>
        <w:t xml:space="preserve">Creativity is an emotional process in its own right, is enhanced by emotions and indeed uses emotions in order to result in original, </w:t>
      </w:r>
      <w:r w:rsidR="009664A7" w:rsidRPr="00AD480B">
        <w:rPr>
          <w:rFonts w:ascii="Times New Roman" w:hAnsi="Times New Roman"/>
          <w:color w:val="000000" w:themeColor="text1"/>
          <w:lang w:val="en-US" w:eastAsia="en-US"/>
        </w:rPr>
        <w:lastRenderedPageBreak/>
        <w:t>insightful and useful ideas. When pupils are afforded this emotional license for their creative endeavours</w:t>
      </w:r>
      <w:r w:rsidR="00AD480B">
        <w:rPr>
          <w:rFonts w:ascii="Times New Roman" w:hAnsi="Times New Roman"/>
          <w:color w:val="000000" w:themeColor="text1"/>
          <w:lang w:val="en-US" w:eastAsia="en-US"/>
        </w:rPr>
        <w:t xml:space="preserve"> </w:t>
      </w:r>
      <w:r w:rsidR="001F2DF7" w:rsidRPr="00AD480B">
        <w:rPr>
          <w:rFonts w:ascii="Times New Roman" w:hAnsi="Times New Roman"/>
          <w:color w:val="000000" w:themeColor="text1"/>
          <w:lang w:val="en-US" w:eastAsia="en-US"/>
        </w:rPr>
        <w:t>and are confident of their ability to relax control and whereby a fusion occurs between self and no</w:t>
      </w:r>
      <w:r w:rsidR="00D32419" w:rsidRPr="00AD480B">
        <w:rPr>
          <w:rFonts w:ascii="Times New Roman" w:hAnsi="Times New Roman"/>
          <w:color w:val="000000" w:themeColor="text1"/>
          <w:lang w:val="en-US" w:eastAsia="en-US"/>
        </w:rPr>
        <w:t>n</w:t>
      </w:r>
      <w:r w:rsidR="001F2DF7" w:rsidRPr="00AD480B">
        <w:rPr>
          <w:rFonts w:ascii="Times New Roman" w:hAnsi="Times New Roman"/>
          <w:color w:val="000000" w:themeColor="text1"/>
          <w:lang w:val="en-US" w:eastAsia="en-US"/>
        </w:rPr>
        <w:t>-self</w:t>
      </w:r>
      <w:r w:rsidR="00D32419" w:rsidRPr="00AD480B">
        <w:rPr>
          <w:rFonts w:ascii="Times New Roman" w:hAnsi="Times New Roman"/>
          <w:color w:val="000000" w:themeColor="text1"/>
          <w:lang w:val="en-US" w:eastAsia="en-US"/>
        </w:rPr>
        <w:t>,</w:t>
      </w:r>
      <w:r w:rsidR="001F2DF7" w:rsidRPr="00AD480B">
        <w:rPr>
          <w:rFonts w:ascii="Times New Roman" w:hAnsi="Times New Roman"/>
          <w:color w:val="000000" w:themeColor="text1"/>
          <w:lang w:val="en-US" w:eastAsia="en-US"/>
        </w:rPr>
        <w:t xml:space="preserve"> </w:t>
      </w:r>
      <w:r w:rsidR="009664A7" w:rsidRPr="00AD480B">
        <w:rPr>
          <w:rFonts w:ascii="Times New Roman" w:hAnsi="Times New Roman"/>
          <w:color w:val="000000" w:themeColor="text1"/>
          <w:lang w:val="en-US" w:eastAsia="en-US"/>
        </w:rPr>
        <w:t>they are able to add it to the cognitive, learning processes thereby giving a more wholesome</w:t>
      </w:r>
      <w:r w:rsidR="00AD480B">
        <w:rPr>
          <w:rFonts w:ascii="Times New Roman" w:hAnsi="Times New Roman"/>
          <w:color w:val="000000" w:themeColor="text1"/>
          <w:lang w:val="en-US" w:eastAsia="en-US"/>
        </w:rPr>
        <w:t xml:space="preserve">, panoptic </w:t>
      </w:r>
      <w:r w:rsidR="009664A7" w:rsidRPr="00AD480B">
        <w:rPr>
          <w:rFonts w:ascii="Times New Roman" w:hAnsi="Times New Roman"/>
          <w:color w:val="000000" w:themeColor="text1"/>
          <w:lang w:val="en-US" w:eastAsia="en-US"/>
        </w:rPr>
        <w:t>experience.</w:t>
      </w:r>
      <w:r w:rsidR="00B44AAF" w:rsidRPr="00AD480B">
        <w:rPr>
          <w:rFonts w:ascii="Times New Roman" w:hAnsi="Times New Roman"/>
          <w:color w:val="000000" w:themeColor="text1"/>
          <w:lang w:val="en-US" w:eastAsia="en-US"/>
        </w:rPr>
        <w:t xml:space="preserve"> Such </w:t>
      </w:r>
      <w:r w:rsidR="00DE3F95" w:rsidRPr="00AD480B">
        <w:rPr>
          <w:rFonts w:ascii="Times New Roman" w:hAnsi="Times New Roman"/>
          <w:color w:val="000000" w:themeColor="text1"/>
          <w:lang w:val="en-US" w:eastAsia="en-US"/>
        </w:rPr>
        <w:t xml:space="preserve">exploration and immersion through </w:t>
      </w:r>
      <w:r w:rsidR="00B44AAF" w:rsidRPr="00AD480B">
        <w:rPr>
          <w:rFonts w:ascii="Times New Roman" w:hAnsi="Times New Roman"/>
          <w:color w:val="000000" w:themeColor="text1"/>
          <w:lang w:val="en-US" w:eastAsia="en-US"/>
        </w:rPr>
        <w:t>perceptual openness, role-taking and flexible ego-control characteristic of empathy</w:t>
      </w:r>
      <w:r w:rsidR="00B44AAF" w:rsidRPr="00AD480B">
        <w:rPr>
          <w:rFonts w:ascii="Times New Roman" w:hAnsi="Times New Roman"/>
          <w:color w:val="000000" w:themeColor="text1"/>
        </w:rPr>
        <w:t xml:space="preserve"> correlate and lead to </w:t>
      </w:r>
      <w:r w:rsidR="00DE3F95" w:rsidRPr="00AD480B">
        <w:rPr>
          <w:rFonts w:ascii="Times New Roman" w:hAnsi="Times New Roman"/>
          <w:color w:val="000000" w:themeColor="text1"/>
        </w:rPr>
        <w:t>creativity and thence to constructive evaluative reflection: explore, create, evaluate.</w:t>
      </w:r>
      <w:r w:rsidR="00B44AAF" w:rsidRPr="00AD480B">
        <w:rPr>
          <w:rFonts w:ascii="Times New Roman" w:hAnsi="Times New Roman"/>
          <w:color w:val="000000" w:themeColor="text1"/>
        </w:rPr>
        <w:t xml:space="preserve"> </w:t>
      </w:r>
      <w:r w:rsidR="00304FF6" w:rsidRPr="00AD480B">
        <w:rPr>
          <w:rFonts w:ascii="Times New Roman" w:hAnsi="Times New Roman"/>
          <w:color w:val="000000" w:themeColor="text1"/>
        </w:rPr>
        <w:t xml:space="preserve">Empathy and open-mindedness in the </w:t>
      </w:r>
      <w:r w:rsidR="002F3A4C" w:rsidRPr="00AD480B">
        <w:rPr>
          <w:rFonts w:ascii="Times New Roman" w:hAnsi="Times New Roman"/>
          <w:color w:val="000000" w:themeColor="text1"/>
        </w:rPr>
        <w:t>real world</w:t>
      </w:r>
      <w:r w:rsidR="00304FF6" w:rsidRPr="00AD480B">
        <w:rPr>
          <w:rFonts w:ascii="Times New Roman" w:hAnsi="Times New Roman"/>
          <w:color w:val="000000" w:themeColor="text1"/>
        </w:rPr>
        <w:t>: all these form the vital ingredients for the creative process to thrive and for encouraging the designers of tomorrow.</w:t>
      </w:r>
    </w:p>
    <w:p w14:paraId="0DCF5E04" w14:textId="77777777" w:rsidR="00CB7CAB" w:rsidRPr="00AD480B" w:rsidRDefault="00CB7CAB" w:rsidP="00CB7CAB">
      <w:pPr>
        <w:widowControl w:val="0"/>
        <w:autoSpaceDE w:val="0"/>
        <w:autoSpaceDN w:val="0"/>
        <w:adjustRightInd w:val="0"/>
        <w:rPr>
          <w:rFonts w:ascii="Times New Roman" w:eastAsiaTheme="minorEastAsia" w:hAnsi="Times New Roman"/>
          <w:color w:val="000000" w:themeColor="text1"/>
          <w:lang w:val="en-US"/>
        </w:rPr>
      </w:pPr>
    </w:p>
    <w:p w14:paraId="0704968D" w14:textId="54CD5082" w:rsidR="005D5AEC" w:rsidRPr="00DC6CFE" w:rsidRDefault="000E2DBD" w:rsidP="00DC6CFE">
      <w:pPr>
        <w:widowControl w:val="0"/>
        <w:autoSpaceDE w:val="0"/>
        <w:autoSpaceDN w:val="0"/>
        <w:adjustRightInd w:val="0"/>
        <w:rPr>
          <w:rFonts w:ascii="Times New Roman" w:hAnsi="Times New Roman"/>
          <w:lang w:val="en-US"/>
        </w:rPr>
      </w:pPr>
      <w:r w:rsidRPr="00AD480B">
        <w:rPr>
          <w:rFonts w:ascii="Times New Roman" w:hAnsi="Times New Roman"/>
          <w:color w:val="000000" w:themeColor="text1"/>
          <w:lang w:val="en-US"/>
        </w:rPr>
        <w:t xml:space="preserve">It was </w:t>
      </w:r>
      <w:r w:rsidR="00CB1603" w:rsidRPr="00AD480B">
        <w:rPr>
          <w:rFonts w:ascii="Times New Roman" w:hAnsi="Times New Roman"/>
          <w:color w:val="000000" w:themeColor="text1"/>
          <w:lang w:val="en-US"/>
        </w:rPr>
        <w:t>refreshing</w:t>
      </w:r>
      <w:r w:rsidRPr="00AD480B">
        <w:rPr>
          <w:rFonts w:ascii="Times New Roman" w:hAnsi="Times New Roman"/>
          <w:color w:val="000000" w:themeColor="text1"/>
          <w:lang w:val="en-US"/>
        </w:rPr>
        <w:t xml:space="preserve"> for </w:t>
      </w:r>
      <w:r w:rsidR="005679EE">
        <w:rPr>
          <w:rFonts w:ascii="Times New Roman" w:hAnsi="Times New Roman"/>
          <w:color w:val="000000" w:themeColor="text1"/>
          <w:lang w:val="en-US"/>
        </w:rPr>
        <w:t xml:space="preserve">the first </w:t>
      </w:r>
      <w:r w:rsidRPr="00AD480B">
        <w:rPr>
          <w:rFonts w:ascii="Times New Roman" w:hAnsi="Times New Roman"/>
          <w:color w:val="000000" w:themeColor="text1"/>
          <w:lang w:val="en-US"/>
        </w:rPr>
        <w:t>author to be consulted by a government office abou</w:t>
      </w:r>
      <w:r w:rsidR="00CB1603" w:rsidRPr="00AD480B">
        <w:rPr>
          <w:rFonts w:ascii="Times New Roman" w:hAnsi="Times New Roman"/>
          <w:color w:val="000000" w:themeColor="text1"/>
          <w:lang w:val="en-US"/>
        </w:rPr>
        <w:t>t</w:t>
      </w:r>
      <w:r w:rsidRPr="00AD480B">
        <w:rPr>
          <w:rFonts w:ascii="Times New Roman" w:hAnsi="Times New Roman"/>
          <w:color w:val="000000" w:themeColor="text1"/>
          <w:lang w:val="en-US"/>
        </w:rPr>
        <w:t xml:space="preserve"> the importance of non-a</w:t>
      </w:r>
      <w:r w:rsidR="00FA3A57" w:rsidRPr="00AD480B">
        <w:rPr>
          <w:rFonts w:ascii="Times New Roman" w:hAnsi="Times New Roman"/>
          <w:color w:val="000000" w:themeColor="text1"/>
          <w:lang w:val="en-US"/>
        </w:rPr>
        <w:t>cad</w:t>
      </w:r>
      <w:r w:rsidR="008B6BF7" w:rsidRPr="00AD480B">
        <w:rPr>
          <w:rFonts w:ascii="Times New Roman" w:hAnsi="Times New Roman"/>
          <w:color w:val="000000" w:themeColor="text1"/>
          <w:lang w:val="en-US"/>
        </w:rPr>
        <w:t>emic skills in the classroom</w:t>
      </w:r>
      <w:r w:rsidR="000B50B9">
        <w:rPr>
          <w:rFonts w:ascii="Times New Roman" w:hAnsi="Times New Roman"/>
          <w:color w:val="000000" w:themeColor="text1"/>
          <w:lang w:val="en-US"/>
        </w:rPr>
        <w:t xml:space="preserve"> - n</w:t>
      </w:r>
      <w:r w:rsidR="00FA3A57" w:rsidRPr="00AD480B">
        <w:rPr>
          <w:rFonts w:ascii="Times New Roman" w:hAnsi="Times New Roman"/>
          <w:color w:val="000000" w:themeColor="text1"/>
          <w:lang w:val="en-US"/>
        </w:rPr>
        <w:t>ot least</w:t>
      </w:r>
      <w:r w:rsidRPr="00AD480B">
        <w:rPr>
          <w:rFonts w:ascii="Times New Roman" w:hAnsi="Times New Roman"/>
          <w:color w:val="000000" w:themeColor="text1"/>
          <w:lang w:val="en-US"/>
        </w:rPr>
        <w:t xml:space="preserve"> </w:t>
      </w:r>
      <w:r w:rsidR="00FA3A57" w:rsidRPr="00AD480B">
        <w:rPr>
          <w:rFonts w:ascii="Times New Roman" w:hAnsi="Times New Roman"/>
          <w:color w:val="000000" w:themeColor="text1"/>
          <w:lang w:val="en-US"/>
        </w:rPr>
        <w:t>because</w:t>
      </w:r>
      <w:r w:rsidR="002F4CFC">
        <w:rPr>
          <w:rFonts w:ascii="Times New Roman" w:hAnsi="Times New Roman"/>
          <w:color w:val="000000" w:themeColor="text1"/>
          <w:lang w:val="en-US"/>
        </w:rPr>
        <w:t xml:space="preserve"> </w:t>
      </w:r>
      <w:r w:rsidR="00441BF6" w:rsidRPr="00AD480B">
        <w:rPr>
          <w:rFonts w:ascii="Times New Roman" w:hAnsi="Times New Roman"/>
          <w:color w:val="000000" w:themeColor="text1"/>
          <w:lang w:val="en-US"/>
        </w:rPr>
        <w:t>the curriculum has become even more exam-based with less oppo</w:t>
      </w:r>
      <w:r w:rsidR="00CB1603" w:rsidRPr="00AD480B">
        <w:rPr>
          <w:rFonts w:ascii="Times New Roman" w:hAnsi="Times New Roman"/>
          <w:color w:val="000000" w:themeColor="text1"/>
          <w:lang w:val="en-US"/>
        </w:rPr>
        <w:t>rtunity for creative cou</w:t>
      </w:r>
      <w:r w:rsidR="0013119A" w:rsidRPr="00AD480B">
        <w:rPr>
          <w:rFonts w:ascii="Times New Roman" w:hAnsi="Times New Roman"/>
          <w:color w:val="000000" w:themeColor="text1"/>
          <w:lang w:val="en-US"/>
        </w:rPr>
        <w:t>rsework</w:t>
      </w:r>
      <w:r w:rsidR="000B50B9">
        <w:rPr>
          <w:rFonts w:ascii="Times New Roman" w:hAnsi="Times New Roman"/>
          <w:color w:val="000000" w:themeColor="text1"/>
          <w:lang w:val="en-US"/>
        </w:rPr>
        <w:t xml:space="preserve">. </w:t>
      </w:r>
      <w:r w:rsidR="00356A71">
        <w:rPr>
          <w:rFonts w:ascii="Times New Roman" w:hAnsi="Times New Roman"/>
          <w:color w:val="000000" w:themeColor="text1"/>
          <w:lang w:val="en-US"/>
        </w:rPr>
        <w:t>What are students</w:t>
      </w:r>
      <w:r w:rsidR="00CB1603" w:rsidRPr="00AD480B">
        <w:rPr>
          <w:rFonts w:ascii="Times New Roman" w:hAnsi="Times New Roman"/>
          <w:color w:val="000000" w:themeColor="text1"/>
          <w:lang w:val="en-US"/>
        </w:rPr>
        <w:t xml:space="preserve"> being taught and evaluated on</w:t>
      </w:r>
      <w:r w:rsidR="001F0AB3">
        <w:rPr>
          <w:rFonts w:ascii="Times New Roman" w:hAnsi="Times New Roman"/>
          <w:color w:val="000000" w:themeColor="text1"/>
          <w:lang w:val="en-US"/>
        </w:rPr>
        <w:t xml:space="preserve"> in preparation for their futures and interactions nationally and worldwide</w:t>
      </w:r>
      <w:r w:rsidR="00356A71">
        <w:rPr>
          <w:rFonts w:ascii="Times New Roman" w:hAnsi="Times New Roman"/>
          <w:color w:val="000000" w:themeColor="text1"/>
          <w:lang w:val="en-US"/>
        </w:rPr>
        <w:t>?</w:t>
      </w:r>
      <w:r w:rsidR="005D5AEC" w:rsidRPr="00AD480B">
        <w:rPr>
          <w:rFonts w:ascii="Times New Roman" w:hAnsi="Times New Roman"/>
          <w:color w:val="000000" w:themeColor="text1"/>
          <w:lang w:val="en-US"/>
        </w:rPr>
        <w:t xml:space="preserve"> The danger </w:t>
      </w:r>
      <w:r w:rsidR="005D5AEC" w:rsidRPr="00DC6CFE">
        <w:rPr>
          <w:rFonts w:ascii="Times New Roman" w:hAnsi="Times New Roman"/>
          <w:lang w:val="en-US"/>
        </w:rPr>
        <w:t xml:space="preserve">is that the lack of imagination in government about the curriculum will lead to a lack of imagination and creativity in our learners. Whilst good exam grades do matter, </w:t>
      </w:r>
      <w:r w:rsidR="008E39D4" w:rsidRPr="00DC6CFE">
        <w:rPr>
          <w:rFonts w:ascii="Times New Roman" w:hAnsi="Times New Roman"/>
          <w:lang w:val="en-US"/>
        </w:rPr>
        <w:t xml:space="preserve">in order for society to thrive, </w:t>
      </w:r>
      <w:r w:rsidR="005D5AEC" w:rsidRPr="00DC6CFE">
        <w:rPr>
          <w:rFonts w:ascii="Times New Roman" w:hAnsi="Times New Roman"/>
          <w:lang w:val="en-US"/>
        </w:rPr>
        <w:t xml:space="preserve">creative, communicative and empathic individuals </w:t>
      </w:r>
      <w:r w:rsidR="00BB61E9">
        <w:rPr>
          <w:rFonts w:ascii="Times New Roman" w:hAnsi="Times New Roman"/>
          <w:lang w:val="en-US"/>
        </w:rPr>
        <w:t xml:space="preserve">also </w:t>
      </w:r>
      <w:r w:rsidR="008E19A1">
        <w:rPr>
          <w:rFonts w:ascii="Times New Roman" w:hAnsi="Times New Roman"/>
          <w:lang w:val="en-US"/>
        </w:rPr>
        <w:t>matter</w:t>
      </w:r>
      <w:r w:rsidR="005D5AEC" w:rsidRPr="00DC6CFE">
        <w:rPr>
          <w:rFonts w:ascii="Times New Roman" w:hAnsi="Times New Roman"/>
          <w:lang w:val="en-US"/>
        </w:rPr>
        <w:t>.</w:t>
      </w:r>
      <w:r w:rsidR="00C258B8">
        <w:rPr>
          <w:rFonts w:ascii="Times New Roman" w:hAnsi="Times New Roman"/>
          <w:lang w:val="en-US"/>
        </w:rPr>
        <w:t xml:space="preserve"> And, as a postscript, we’d like to point out that at the time of writing, the pandemic that has swept the world has resulted in huge deficits in school-based learning</w:t>
      </w:r>
      <w:r w:rsidR="001F0AB3">
        <w:rPr>
          <w:rFonts w:ascii="Times New Roman" w:hAnsi="Times New Roman"/>
          <w:lang w:val="en-US"/>
        </w:rPr>
        <w:t xml:space="preserve"> with a loss of social, emotional and cognitive connectedness for pupils</w:t>
      </w:r>
      <w:r w:rsidR="002F4CFC">
        <w:rPr>
          <w:rFonts w:ascii="Times New Roman" w:hAnsi="Times New Roman"/>
          <w:lang w:val="en-US"/>
        </w:rPr>
        <w:t>. It has been a</w:t>
      </w:r>
      <w:r w:rsidR="00B86F28">
        <w:rPr>
          <w:rFonts w:ascii="Times New Roman" w:hAnsi="Times New Roman"/>
          <w:lang w:val="en-US"/>
        </w:rPr>
        <w:t xml:space="preserve"> time when we have had to reinvent ourselves</w:t>
      </w:r>
      <w:r w:rsidR="0007570A">
        <w:rPr>
          <w:rFonts w:ascii="Times New Roman" w:hAnsi="Times New Roman"/>
          <w:lang w:val="en-US"/>
        </w:rPr>
        <w:t xml:space="preserve"> in so many ways</w:t>
      </w:r>
      <w:r w:rsidR="00C258B8">
        <w:rPr>
          <w:rFonts w:ascii="Times New Roman" w:hAnsi="Times New Roman"/>
          <w:lang w:val="en-US"/>
        </w:rPr>
        <w:t xml:space="preserve">. Even more reason to </w:t>
      </w:r>
      <w:r w:rsidR="00B86F28">
        <w:rPr>
          <w:rFonts w:ascii="Times New Roman" w:hAnsi="Times New Roman"/>
          <w:lang w:val="en-US"/>
        </w:rPr>
        <w:t xml:space="preserve">educate </w:t>
      </w:r>
      <w:r w:rsidR="0007570A">
        <w:rPr>
          <w:rFonts w:ascii="Times New Roman" w:hAnsi="Times New Roman"/>
          <w:lang w:val="en-US"/>
        </w:rPr>
        <w:t xml:space="preserve">and equip </w:t>
      </w:r>
      <w:r w:rsidR="00B86F28">
        <w:rPr>
          <w:rFonts w:ascii="Times New Roman" w:hAnsi="Times New Roman"/>
          <w:lang w:val="en-US"/>
        </w:rPr>
        <w:t>with</w:t>
      </w:r>
      <w:r w:rsidR="00C258B8">
        <w:rPr>
          <w:rFonts w:ascii="Times New Roman" w:hAnsi="Times New Roman"/>
          <w:lang w:val="en-US"/>
        </w:rPr>
        <w:t xml:space="preserve"> empathy</w:t>
      </w:r>
      <w:r w:rsidR="009A01C2">
        <w:rPr>
          <w:rFonts w:ascii="Times New Roman" w:hAnsi="Times New Roman"/>
          <w:lang w:val="en-US"/>
        </w:rPr>
        <w:t xml:space="preserve"> -</w:t>
      </w:r>
      <w:r w:rsidR="0007570A">
        <w:rPr>
          <w:rFonts w:ascii="Times New Roman" w:hAnsi="Times New Roman"/>
          <w:lang w:val="en-US"/>
        </w:rPr>
        <w:t xml:space="preserve"> the mother of </w:t>
      </w:r>
      <w:r w:rsidR="000B50B9">
        <w:rPr>
          <w:rFonts w:ascii="Times New Roman" w:hAnsi="Times New Roman"/>
          <w:lang w:val="en-US"/>
        </w:rPr>
        <w:t>invention</w:t>
      </w:r>
      <w:r w:rsidR="00101EB1">
        <w:rPr>
          <w:rFonts w:ascii="Times New Roman" w:hAnsi="Times New Roman"/>
          <w:lang w:val="en-US"/>
        </w:rPr>
        <w:t xml:space="preserve">, </w:t>
      </w:r>
      <w:r w:rsidR="002F4CFC">
        <w:rPr>
          <w:rFonts w:ascii="Times New Roman" w:hAnsi="Times New Roman"/>
          <w:lang w:val="en-US"/>
        </w:rPr>
        <w:t>connection</w:t>
      </w:r>
      <w:r w:rsidR="00101EB1">
        <w:rPr>
          <w:rFonts w:ascii="Times New Roman" w:hAnsi="Times New Roman"/>
          <w:lang w:val="en-US"/>
        </w:rPr>
        <w:t xml:space="preserve"> and expression</w:t>
      </w:r>
      <w:r w:rsidR="00C258B8">
        <w:rPr>
          <w:rFonts w:ascii="Times New Roman" w:hAnsi="Times New Roman"/>
          <w:lang w:val="en-US"/>
        </w:rPr>
        <w:t>.</w:t>
      </w:r>
    </w:p>
    <w:p w14:paraId="18EA64CD" w14:textId="77777777" w:rsidR="005D5AEC" w:rsidRPr="00DC6CFE" w:rsidRDefault="005D5AEC" w:rsidP="00DC6CFE">
      <w:pPr>
        <w:widowControl w:val="0"/>
        <w:autoSpaceDE w:val="0"/>
        <w:autoSpaceDN w:val="0"/>
        <w:adjustRightInd w:val="0"/>
        <w:rPr>
          <w:rFonts w:ascii="Times New Roman" w:hAnsi="Times New Roman"/>
          <w:lang w:val="en-US"/>
        </w:rPr>
      </w:pPr>
    </w:p>
    <w:p w14:paraId="55D9D3A6" w14:textId="77777777" w:rsidR="00B513CC" w:rsidRPr="00DC6CFE" w:rsidRDefault="00B513CC"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262626"/>
          <w:highlight w:val="yellow"/>
          <w:lang w:val="en-US" w:eastAsia="en-US"/>
        </w:rPr>
      </w:pPr>
    </w:p>
    <w:p w14:paraId="60CBB6F5" w14:textId="77777777" w:rsidR="00AA52C1" w:rsidRPr="00DC6CFE" w:rsidRDefault="00AA52C1" w:rsidP="00DC6CFE">
      <w:pPr>
        <w:rPr>
          <w:rFonts w:ascii="Times New Roman" w:hAnsi="Times New Roman"/>
        </w:rPr>
      </w:pPr>
    </w:p>
    <w:p w14:paraId="0236C806" w14:textId="0AA43AB1" w:rsidR="00AA52C1" w:rsidRPr="00214790" w:rsidRDefault="00AA52C1" w:rsidP="00DC6CFE">
      <w:pPr>
        <w:rPr>
          <w:rFonts w:ascii="Times New Roman" w:hAnsi="Times New Roman"/>
          <w:b/>
          <w:bCs/>
          <w:smallCaps/>
        </w:rPr>
      </w:pPr>
      <w:r w:rsidRPr="00214790">
        <w:rPr>
          <w:rFonts w:ascii="Times New Roman" w:hAnsi="Times New Roman"/>
          <w:b/>
          <w:bCs/>
          <w:smallCaps/>
        </w:rPr>
        <w:t>References</w:t>
      </w:r>
    </w:p>
    <w:p w14:paraId="596C47BB" w14:textId="77777777" w:rsidR="00AA52C1" w:rsidRPr="00DC6CFE" w:rsidRDefault="00AA52C1" w:rsidP="00DC6CFE">
      <w:pPr>
        <w:rPr>
          <w:rFonts w:ascii="Times New Roman" w:hAnsi="Times New Roman"/>
        </w:rPr>
      </w:pPr>
    </w:p>
    <w:p w14:paraId="27E684C9" w14:textId="77777777" w:rsidR="006F6C7C" w:rsidRPr="00DC6CFE" w:rsidRDefault="006F6C7C" w:rsidP="00DC6CFE">
      <w:pPr>
        <w:widowControl w:val="0"/>
        <w:autoSpaceDE w:val="0"/>
        <w:autoSpaceDN w:val="0"/>
        <w:adjustRightInd w:val="0"/>
        <w:rPr>
          <w:rFonts w:ascii="Times New Roman" w:hAnsi="Times New Roman"/>
          <w:lang w:val="en-US"/>
        </w:rPr>
      </w:pPr>
      <w:r w:rsidRPr="00DC6CFE">
        <w:rPr>
          <w:rFonts w:ascii="Times New Roman" w:hAnsi="Times New Roman"/>
          <w:lang w:val="en-US"/>
        </w:rPr>
        <w:t xml:space="preserve">Arghode, V., &amp; Yalvac, B., &amp; Liew, J. (2013). Teacher empathy and science education: a collective case study. </w:t>
      </w:r>
      <w:r w:rsidRPr="00DC6CFE">
        <w:rPr>
          <w:rFonts w:ascii="Times New Roman" w:hAnsi="Times New Roman"/>
          <w:i/>
          <w:iCs/>
          <w:lang w:val="en-US"/>
        </w:rPr>
        <w:t xml:space="preserve">Eurasia Journal of Mathematics, Science and Technology Education, </w:t>
      </w:r>
      <w:r w:rsidRPr="00DC6CFE">
        <w:rPr>
          <w:rFonts w:ascii="Times New Roman" w:hAnsi="Times New Roman"/>
          <w:iCs/>
          <w:lang w:val="en-US"/>
        </w:rPr>
        <w:t>9</w:t>
      </w:r>
      <w:r w:rsidRPr="00DC6CFE">
        <w:rPr>
          <w:rFonts w:ascii="Times New Roman" w:hAnsi="Times New Roman"/>
          <w:lang w:val="en-US"/>
        </w:rPr>
        <w:t>, 89-98.</w:t>
      </w:r>
    </w:p>
    <w:p w14:paraId="03047AF8" w14:textId="77777777" w:rsidR="00110526" w:rsidRPr="00DC6CFE" w:rsidRDefault="00110526" w:rsidP="00DC6CFE">
      <w:pPr>
        <w:rPr>
          <w:rFonts w:ascii="Times New Roman" w:eastAsia="Times New Roman" w:hAnsi="Times New Roman"/>
          <w:lang w:eastAsia="en-GB"/>
        </w:rPr>
      </w:pPr>
    </w:p>
    <w:p w14:paraId="41D70200" w14:textId="77777777" w:rsidR="00E60B31" w:rsidRPr="00DC6CFE" w:rsidRDefault="00E60B31" w:rsidP="00DC6CFE">
      <w:pPr>
        <w:rPr>
          <w:rFonts w:ascii="Times New Roman" w:eastAsia="Times New Roman" w:hAnsi="Times New Roman"/>
          <w:b/>
          <w:shd w:val="clear" w:color="auto" w:fill="FFFFFF"/>
        </w:rPr>
      </w:pPr>
      <w:r w:rsidRPr="00DC6CFE">
        <w:rPr>
          <w:rFonts w:ascii="Times New Roman" w:hAnsi="Times New Roman"/>
        </w:rPr>
        <w:t xml:space="preserve">Asthma-UK (2007). Inequalities in emergency care for people with asthma in England. London: The Asthma Divide. </w:t>
      </w:r>
      <w:r w:rsidRPr="00DC6CFE">
        <w:rPr>
          <w:rFonts w:ascii="Times New Roman" w:hAnsi="Times New Roman"/>
          <w:bCs/>
        </w:rPr>
        <w:t xml:space="preserve">Retrieved from </w:t>
      </w:r>
      <w:r w:rsidRPr="00DC6CFE">
        <w:rPr>
          <w:rFonts w:ascii="Times New Roman" w:hAnsi="Times New Roman"/>
        </w:rPr>
        <w:t>https://www.asthma.org.uk.</w:t>
      </w:r>
    </w:p>
    <w:p w14:paraId="5DEE2AB3" w14:textId="77777777" w:rsidR="00110526" w:rsidRPr="00DC6CFE" w:rsidRDefault="00110526" w:rsidP="00DC6CFE">
      <w:pPr>
        <w:rPr>
          <w:rFonts w:ascii="Times New Roman" w:eastAsia="Times New Roman" w:hAnsi="Times New Roman"/>
          <w:lang w:eastAsia="en-GB"/>
        </w:rPr>
      </w:pPr>
    </w:p>
    <w:p w14:paraId="2AE207FC" w14:textId="77777777" w:rsidR="00E60B31" w:rsidRPr="00DC6CFE" w:rsidRDefault="00E60B31" w:rsidP="00DC6CFE">
      <w:pPr>
        <w:autoSpaceDE w:val="0"/>
        <w:autoSpaceDN w:val="0"/>
        <w:adjustRightInd w:val="0"/>
        <w:rPr>
          <w:rFonts w:ascii="Times New Roman" w:hAnsi="Times New Roman"/>
          <w:bCs/>
        </w:rPr>
      </w:pPr>
      <w:r w:rsidRPr="00DC6CFE">
        <w:rPr>
          <w:rFonts w:ascii="Times New Roman" w:hAnsi="Times New Roman"/>
          <w:bCs/>
        </w:rPr>
        <w:t xml:space="preserve">Asthma UK (2018). Retrieved from </w:t>
      </w:r>
      <w:r w:rsidRPr="00DC6CFE">
        <w:rPr>
          <w:rFonts w:ascii="Times New Roman" w:hAnsi="Times New Roman"/>
        </w:rPr>
        <w:t>https://www.asthma.org.uk/about/media/facts-and-statistics/</w:t>
      </w:r>
    </w:p>
    <w:p w14:paraId="5807EB87" w14:textId="77777777" w:rsidR="00A829F6" w:rsidRPr="00DC6CFE" w:rsidRDefault="00A829F6" w:rsidP="00DC6CFE">
      <w:pPr>
        <w:rPr>
          <w:rFonts w:ascii="Times New Roman" w:hAnsi="Times New Roman"/>
        </w:rPr>
      </w:pPr>
    </w:p>
    <w:p w14:paraId="42E36EF0" w14:textId="53D794F0" w:rsidR="00A829F6" w:rsidRPr="00DC6CFE" w:rsidRDefault="006F6C7C" w:rsidP="00DC6CFE">
      <w:pPr>
        <w:widowControl w:val="0"/>
        <w:autoSpaceDE w:val="0"/>
        <w:autoSpaceDN w:val="0"/>
        <w:adjustRightInd w:val="0"/>
        <w:rPr>
          <w:rFonts w:ascii="Times New Roman" w:hAnsi="Times New Roman"/>
          <w:color w:val="000025"/>
          <w:lang w:val="en-US" w:bidi="x-none"/>
        </w:rPr>
      </w:pPr>
      <w:r w:rsidRPr="00DC6CFE">
        <w:rPr>
          <w:rFonts w:ascii="Times New Roman" w:hAnsi="Times New Roman"/>
          <w:color w:val="000025"/>
          <w:lang w:val="en-US" w:bidi="x-none"/>
        </w:rPr>
        <w:t xml:space="preserve">Baird, J.R., Gunstone, R.F., Penna, C., Fensham, P.J., &amp; White, R.T. (2007). Researching balance between cognition and affect in science teaching and learning. </w:t>
      </w:r>
      <w:r w:rsidRPr="00DC6CFE">
        <w:rPr>
          <w:rFonts w:ascii="Times New Roman" w:hAnsi="Times New Roman"/>
          <w:i/>
          <w:color w:val="000025"/>
          <w:lang w:val="en-US" w:bidi="x-none"/>
        </w:rPr>
        <w:t>Research in Science Education</w:t>
      </w:r>
      <w:r w:rsidRPr="00DC6CFE">
        <w:rPr>
          <w:rFonts w:ascii="Times New Roman" w:hAnsi="Times New Roman"/>
          <w:color w:val="000025"/>
          <w:lang w:val="en-US" w:bidi="x-none"/>
        </w:rPr>
        <w:t>, 20, 11-20.</w:t>
      </w:r>
    </w:p>
    <w:p w14:paraId="55AB8434" w14:textId="77777777" w:rsidR="00FA43E7" w:rsidRPr="00DC6CFE" w:rsidRDefault="00FA43E7" w:rsidP="00DC6CFE">
      <w:pPr>
        <w:rPr>
          <w:rFonts w:ascii="Times New Roman" w:eastAsia="Times New Roman" w:hAnsi="Times New Roman"/>
          <w:shd w:val="clear" w:color="auto" w:fill="FFFFFF"/>
        </w:rPr>
      </w:pPr>
    </w:p>
    <w:p w14:paraId="77D1A7C2" w14:textId="77777777" w:rsidR="00E60B31" w:rsidRPr="00DC6CFE" w:rsidRDefault="00E60B31" w:rsidP="00DC6CFE">
      <w:pPr>
        <w:rPr>
          <w:rFonts w:ascii="Times New Roman" w:eastAsia="Times New Roman" w:hAnsi="Times New Roman"/>
          <w:shd w:val="clear" w:color="auto" w:fill="FFFFFF"/>
        </w:rPr>
      </w:pPr>
      <w:r w:rsidRPr="00DC6CFE">
        <w:rPr>
          <w:rFonts w:ascii="Times New Roman" w:eastAsia="Times New Roman" w:hAnsi="Times New Roman"/>
          <w:shd w:val="clear" w:color="auto" w:fill="FFFFFF"/>
        </w:rPr>
        <w:t xml:space="preserve">Cazden, C. (1979). Peekaboo as an instructional model: Discourse development at home and at school. In </w:t>
      </w:r>
      <w:r w:rsidRPr="00DC6CFE">
        <w:rPr>
          <w:rFonts w:ascii="Times New Roman" w:eastAsia="Times New Roman" w:hAnsi="Times New Roman"/>
          <w:i/>
          <w:shd w:val="clear" w:color="auto" w:fill="FFFFFF"/>
        </w:rPr>
        <w:t>Papers and reports on child language development</w:t>
      </w:r>
      <w:r w:rsidRPr="00DC6CFE">
        <w:rPr>
          <w:rFonts w:ascii="Times New Roman" w:eastAsia="Times New Roman" w:hAnsi="Times New Roman"/>
          <w:shd w:val="clear" w:color="auto" w:fill="FFFFFF"/>
        </w:rPr>
        <w:t xml:space="preserve"> (No. 17) Palo Alto, CA: Stanford, Department of linguistics.</w:t>
      </w:r>
    </w:p>
    <w:p w14:paraId="5C655C2A" w14:textId="77777777" w:rsidR="00A829F6" w:rsidRPr="00DC6CFE" w:rsidRDefault="00A829F6" w:rsidP="00DC6CFE">
      <w:pPr>
        <w:rPr>
          <w:rFonts w:ascii="Times New Roman" w:eastAsia="Times New Roman" w:hAnsi="Times New Roman"/>
          <w:lang w:eastAsia="en-GB"/>
        </w:rPr>
      </w:pPr>
    </w:p>
    <w:p w14:paraId="2D55EA22" w14:textId="77777777" w:rsidR="00E60B31" w:rsidRPr="00DC6CFE" w:rsidRDefault="00E60B31" w:rsidP="00DC6CFE">
      <w:pPr>
        <w:rPr>
          <w:rFonts w:ascii="Times New Roman" w:hAnsi="Times New Roman"/>
        </w:rPr>
      </w:pPr>
      <w:r w:rsidRPr="00DC6CFE">
        <w:rPr>
          <w:rFonts w:ascii="Times New Roman" w:hAnsi="Times New Roman"/>
        </w:rPr>
        <w:t xml:space="preserve">Christiaans, H.H. (2002). Creativity as a design criteria. </w:t>
      </w:r>
      <w:r w:rsidRPr="00DC6CFE">
        <w:rPr>
          <w:rFonts w:ascii="Times New Roman" w:hAnsi="Times New Roman"/>
          <w:i/>
        </w:rPr>
        <w:t>Creativity Research Journal</w:t>
      </w:r>
      <w:r w:rsidRPr="00DC6CFE">
        <w:rPr>
          <w:rFonts w:ascii="Times New Roman" w:hAnsi="Times New Roman"/>
        </w:rPr>
        <w:t>, 14(1), 41-45.</w:t>
      </w:r>
    </w:p>
    <w:p w14:paraId="1079A690" w14:textId="77777777" w:rsidR="006F6C7C" w:rsidRPr="00DC6CFE" w:rsidRDefault="006F6C7C" w:rsidP="00DC6CFE">
      <w:pPr>
        <w:rPr>
          <w:rFonts w:ascii="Times New Roman" w:hAnsi="Times New Roman"/>
        </w:rPr>
      </w:pPr>
    </w:p>
    <w:p w14:paraId="3600F5E1" w14:textId="547CB036" w:rsidR="00E60B31" w:rsidRPr="00DC6CFE" w:rsidRDefault="00E60B31" w:rsidP="00DC6CFE">
      <w:pPr>
        <w:autoSpaceDE w:val="0"/>
        <w:autoSpaceDN w:val="0"/>
        <w:adjustRightInd w:val="0"/>
        <w:rPr>
          <w:rFonts w:ascii="Times New Roman" w:hAnsi="Times New Roman"/>
        </w:rPr>
      </w:pPr>
      <w:r w:rsidRPr="00DC6CFE">
        <w:rPr>
          <w:rFonts w:ascii="Times New Roman" w:hAnsi="Times New Roman"/>
        </w:rPr>
        <w:lastRenderedPageBreak/>
        <w:t xml:space="preserve">Cox, G. (2005). Cox review of creativity </w:t>
      </w:r>
      <w:r w:rsidR="00FA43E7" w:rsidRPr="00DC6CFE">
        <w:rPr>
          <w:rFonts w:ascii="Times New Roman" w:hAnsi="Times New Roman"/>
        </w:rPr>
        <w:t xml:space="preserve">in business: Building on the UK’s strengths. Retrieved February, 2006, from </w:t>
      </w:r>
      <w:r w:rsidRPr="00DC6CFE">
        <w:rPr>
          <w:rFonts w:ascii="Times New Roman" w:hAnsi="Times New Roman"/>
        </w:rPr>
        <w:t>http:/hmtreasury.gov.uk/independent_reviews/cox_review/coxreview_index.cfm</w:t>
      </w:r>
    </w:p>
    <w:p w14:paraId="489BF35F" w14:textId="77777777" w:rsidR="00A829F6" w:rsidRPr="00DC6CFE" w:rsidRDefault="00A829F6" w:rsidP="00DC6CFE">
      <w:pPr>
        <w:rPr>
          <w:rFonts w:ascii="Times New Roman" w:eastAsia="Times New Roman" w:hAnsi="Times New Roman"/>
          <w:color w:val="000000"/>
          <w:lang w:eastAsia="en-US"/>
        </w:rPr>
      </w:pPr>
    </w:p>
    <w:p w14:paraId="014BF35F" w14:textId="77777777" w:rsidR="00D97ECE" w:rsidRPr="00DC6CFE" w:rsidRDefault="00D97ECE" w:rsidP="00DC6CFE">
      <w:pPr>
        <w:rPr>
          <w:rFonts w:ascii="Times New Roman" w:eastAsia="Times New Roman" w:hAnsi="Times New Roman"/>
          <w:lang w:eastAsia="en-US"/>
        </w:rPr>
      </w:pPr>
      <w:r w:rsidRPr="00DC6CFE">
        <w:rPr>
          <w:rFonts w:ascii="Times New Roman" w:eastAsia="Times New Roman" w:hAnsi="Times New Roman"/>
          <w:color w:val="171717"/>
          <w:shd w:val="clear" w:color="auto" w:fill="FFFFFF"/>
          <w:lang w:eastAsia="en-US"/>
        </w:rPr>
        <w:t>Crilly, N. (2015) Fixation and creativity in concept development: the attitudes and practices of expert designers, </w:t>
      </w:r>
      <w:r w:rsidRPr="00DC6CFE">
        <w:rPr>
          <w:rFonts w:ascii="Times New Roman" w:eastAsia="Times New Roman" w:hAnsi="Times New Roman"/>
          <w:i/>
          <w:iCs/>
          <w:color w:val="171717"/>
          <w:lang w:eastAsia="en-US"/>
        </w:rPr>
        <w:t>Design Studies,</w:t>
      </w:r>
      <w:r w:rsidRPr="00DC6CFE">
        <w:rPr>
          <w:rFonts w:ascii="Times New Roman" w:eastAsia="Times New Roman" w:hAnsi="Times New Roman"/>
          <w:color w:val="171717"/>
          <w:shd w:val="clear" w:color="auto" w:fill="FFFFFF"/>
          <w:lang w:eastAsia="en-US"/>
        </w:rPr>
        <w:t> 38, 54-91. </w:t>
      </w:r>
    </w:p>
    <w:p w14:paraId="025BFAD1" w14:textId="77777777" w:rsidR="00A829F6" w:rsidRPr="00DC6CFE" w:rsidRDefault="00A829F6" w:rsidP="00DC6CFE">
      <w:pPr>
        <w:widowControl w:val="0"/>
        <w:autoSpaceDE w:val="0"/>
        <w:autoSpaceDN w:val="0"/>
        <w:adjustRightInd w:val="0"/>
        <w:rPr>
          <w:rFonts w:ascii="Times New Roman" w:hAnsi="Times New Roman"/>
        </w:rPr>
      </w:pPr>
    </w:p>
    <w:p w14:paraId="4B09EB61" w14:textId="77777777" w:rsidR="00E60B31" w:rsidRPr="00DC6CFE" w:rsidRDefault="00E60B31" w:rsidP="00DC6CFE">
      <w:pPr>
        <w:rPr>
          <w:rFonts w:ascii="Times New Roman" w:hAnsi="Times New Roman"/>
        </w:rPr>
      </w:pPr>
      <w:r w:rsidRPr="00DC6CFE">
        <w:rPr>
          <w:rFonts w:ascii="Times New Roman" w:hAnsi="Times New Roman"/>
        </w:rPr>
        <w:t xml:space="preserve">Cross, N. (2011). </w:t>
      </w:r>
      <w:r w:rsidRPr="00DC6CFE">
        <w:rPr>
          <w:rFonts w:ascii="Times New Roman" w:hAnsi="Times New Roman"/>
          <w:i/>
        </w:rPr>
        <w:t>Design Thinking</w:t>
      </w:r>
      <w:r w:rsidRPr="00DC6CFE">
        <w:rPr>
          <w:rFonts w:ascii="Times New Roman" w:hAnsi="Times New Roman"/>
        </w:rPr>
        <w:t>. London: Bloomsbury.</w:t>
      </w:r>
    </w:p>
    <w:p w14:paraId="44E26E4F" w14:textId="77777777" w:rsidR="00FA43E7" w:rsidRPr="00DC6CFE" w:rsidRDefault="00FA43E7" w:rsidP="00DC6CFE">
      <w:pPr>
        <w:widowControl w:val="0"/>
        <w:autoSpaceDE w:val="0"/>
        <w:autoSpaceDN w:val="0"/>
        <w:adjustRightInd w:val="0"/>
        <w:rPr>
          <w:rFonts w:ascii="Times New Roman" w:hAnsi="Times New Roman"/>
        </w:rPr>
      </w:pPr>
    </w:p>
    <w:p w14:paraId="23084592" w14:textId="77777777" w:rsidR="006F6C7C" w:rsidRPr="009072F7" w:rsidRDefault="006F6C7C" w:rsidP="00DC6CFE">
      <w:pPr>
        <w:widowControl w:val="0"/>
        <w:autoSpaceDE w:val="0"/>
        <w:autoSpaceDN w:val="0"/>
        <w:adjustRightInd w:val="0"/>
        <w:rPr>
          <w:rFonts w:ascii="Times New Roman" w:hAnsi="Times New Roman"/>
          <w:lang w:val="en-US"/>
        </w:rPr>
      </w:pPr>
      <w:r w:rsidRPr="00DC6CFE">
        <w:rPr>
          <w:rFonts w:ascii="Times New Roman" w:hAnsi="Times New Roman"/>
        </w:rPr>
        <w:t xml:space="preserve">Crowne, K.A. (2009). The relationships among social intelligence, emotional intelligence and cultural intelligence. </w:t>
      </w:r>
      <w:r w:rsidRPr="00DC6CFE">
        <w:rPr>
          <w:rFonts w:ascii="Times New Roman" w:hAnsi="Times New Roman"/>
          <w:i/>
        </w:rPr>
        <w:t>Organisational Management Journal</w:t>
      </w:r>
      <w:r w:rsidRPr="00DC6CFE">
        <w:rPr>
          <w:rFonts w:ascii="Times New Roman" w:hAnsi="Times New Roman"/>
        </w:rPr>
        <w:t>, 6, 148-</w:t>
      </w:r>
      <w:r w:rsidRPr="009072F7">
        <w:rPr>
          <w:rFonts w:ascii="Times New Roman" w:hAnsi="Times New Roman"/>
        </w:rPr>
        <w:t>163.</w:t>
      </w:r>
    </w:p>
    <w:p w14:paraId="70770AF5" w14:textId="77777777" w:rsidR="00FA43E7" w:rsidRPr="009072F7" w:rsidRDefault="00FA43E7" w:rsidP="00DC6CFE">
      <w:pPr>
        <w:widowControl w:val="0"/>
        <w:autoSpaceDE w:val="0"/>
        <w:autoSpaceDN w:val="0"/>
        <w:adjustRightInd w:val="0"/>
        <w:rPr>
          <w:rFonts w:ascii="Times New Roman" w:hAnsi="Times New Roman"/>
          <w:bCs/>
          <w:lang w:val="en-US"/>
        </w:rPr>
      </w:pPr>
    </w:p>
    <w:p w14:paraId="3DA2FC29" w14:textId="77777777" w:rsidR="009072F7" w:rsidRPr="009072F7" w:rsidRDefault="009072F7" w:rsidP="009072F7">
      <w:pPr>
        <w:ind w:left="720" w:hanging="720"/>
        <w:rPr>
          <w:rFonts w:ascii="Times New Roman" w:hAnsi="Times New Roman"/>
        </w:rPr>
      </w:pPr>
      <w:r w:rsidRPr="009072F7">
        <w:rPr>
          <w:rFonts w:ascii="Times New Roman" w:hAnsi="Times New Roman"/>
        </w:rPr>
        <w:t xml:space="preserve">Demetriou, H. (2018). </w:t>
      </w:r>
      <w:r w:rsidRPr="009072F7">
        <w:rPr>
          <w:rFonts w:ascii="Times New Roman" w:hAnsi="Times New Roman"/>
          <w:i/>
        </w:rPr>
        <w:t>Empathy, Emotion and Education</w:t>
      </w:r>
      <w:r w:rsidRPr="009072F7">
        <w:rPr>
          <w:rFonts w:ascii="Times New Roman" w:hAnsi="Times New Roman"/>
        </w:rPr>
        <w:t>. Palgrave MacMillan Press.</w:t>
      </w:r>
    </w:p>
    <w:p w14:paraId="0D3ECF4A" w14:textId="77777777" w:rsidR="009072F7" w:rsidRPr="009072F7" w:rsidRDefault="009072F7" w:rsidP="00DC6CFE">
      <w:pPr>
        <w:rPr>
          <w:rFonts w:ascii="Times New Roman" w:hAnsi="Times New Roman"/>
        </w:rPr>
      </w:pPr>
    </w:p>
    <w:p w14:paraId="16D9F2ED" w14:textId="6021D6EB" w:rsidR="006B50A3" w:rsidRPr="00DC6CFE" w:rsidRDefault="006B50A3" w:rsidP="00DC6CFE">
      <w:pPr>
        <w:rPr>
          <w:rFonts w:ascii="Times New Roman" w:hAnsi="Times New Roman"/>
        </w:rPr>
      </w:pPr>
      <w:r w:rsidRPr="009072F7">
        <w:rPr>
          <w:rFonts w:ascii="Times New Roman" w:hAnsi="Times New Roman"/>
        </w:rPr>
        <w:t>Demetriou, H. &amp; Hay, D. (2004). Toddlers’ reactions to the distress of familiar peers:</w:t>
      </w:r>
      <w:r w:rsidRPr="00DC6CFE">
        <w:rPr>
          <w:rFonts w:ascii="Times New Roman" w:hAnsi="Times New Roman"/>
        </w:rPr>
        <w:t xml:space="preserve"> the importance of context. </w:t>
      </w:r>
      <w:r w:rsidRPr="00DC6CFE">
        <w:rPr>
          <w:rFonts w:ascii="Times New Roman" w:hAnsi="Times New Roman"/>
          <w:i/>
          <w:iCs/>
        </w:rPr>
        <w:t>Infancy</w:t>
      </w:r>
      <w:r w:rsidRPr="00DC6CFE">
        <w:rPr>
          <w:rFonts w:ascii="Times New Roman" w:hAnsi="Times New Roman"/>
        </w:rPr>
        <w:t xml:space="preserve">, </w:t>
      </w:r>
      <w:r w:rsidRPr="00DC6CFE">
        <w:rPr>
          <w:rFonts w:ascii="Times New Roman" w:hAnsi="Times New Roman"/>
          <w:b/>
          <w:bCs/>
        </w:rPr>
        <w:t>6</w:t>
      </w:r>
      <w:r w:rsidRPr="00DC6CFE">
        <w:rPr>
          <w:rFonts w:ascii="Times New Roman" w:hAnsi="Times New Roman"/>
        </w:rPr>
        <w:t>, 299-318.</w:t>
      </w:r>
    </w:p>
    <w:p w14:paraId="547B3CD7" w14:textId="77777777" w:rsidR="006B50A3" w:rsidRPr="00DC6CFE" w:rsidRDefault="006B50A3" w:rsidP="00DC6CFE">
      <w:pPr>
        <w:widowControl w:val="0"/>
        <w:autoSpaceDE w:val="0"/>
        <w:autoSpaceDN w:val="0"/>
        <w:adjustRightInd w:val="0"/>
        <w:rPr>
          <w:rFonts w:ascii="Times New Roman" w:hAnsi="Times New Roman"/>
          <w:bCs/>
          <w:lang w:val="en-US"/>
        </w:rPr>
      </w:pPr>
    </w:p>
    <w:p w14:paraId="693C8E17" w14:textId="77777777" w:rsidR="006F6C7C" w:rsidRPr="00DC6CFE" w:rsidRDefault="006F6C7C" w:rsidP="00DC6CFE">
      <w:pPr>
        <w:widowControl w:val="0"/>
        <w:autoSpaceDE w:val="0"/>
        <w:autoSpaceDN w:val="0"/>
        <w:adjustRightInd w:val="0"/>
        <w:rPr>
          <w:rFonts w:ascii="Times New Roman" w:hAnsi="Times New Roman"/>
          <w:lang w:val="en-US"/>
        </w:rPr>
      </w:pPr>
      <w:r w:rsidRPr="00DC6CFE">
        <w:rPr>
          <w:rFonts w:ascii="Times New Roman" w:hAnsi="Times New Roman"/>
          <w:bCs/>
          <w:lang w:val="en-US"/>
        </w:rPr>
        <w:t>Demetriou</w:t>
      </w:r>
      <w:r w:rsidRPr="00DC6CFE">
        <w:rPr>
          <w:rFonts w:ascii="Times New Roman" w:hAnsi="Times New Roman"/>
          <w:lang w:val="en-US"/>
        </w:rPr>
        <w:t xml:space="preserve">, H., &amp; Wilson, E. (2009). Synthesising affect and cognition in teaching and learning. </w:t>
      </w:r>
      <w:r w:rsidRPr="00DC6CFE">
        <w:rPr>
          <w:rFonts w:ascii="Times New Roman" w:hAnsi="Times New Roman"/>
          <w:i/>
          <w:lang w:val="en-US"/>
        </w:rPr>
        <w:t>Social Psychology of Education: An International Journal</w:t>
      </w:r>
      <w:r w:rsidRPr="00DC6CFE">
        <w:rPr>
          <w:rFonts w:ascii="Times New Roman" w:hAnsi="Times New Roman"/>
          <w:lang w:val="en-US"/>
        </w:rPr>
        <w:t xml:space="preserve">, 12, 213-232. </w:t>
      </w:r>
    </w:p>
    <w:p w14:paraId="21EC4AD2" w14:textId="77777777" w:rsidR="00FA43E7" w:rsidRPr="00DC6CFE" w:rsidRDefault="00FA43E7" w:rsidP="00DC6CFE">
      <w:pPr>
        <w:widowControl w:val="0"/>
        <w:autoSpaceDE w:val="0"/>
        <w:autoSpaceDN w:val="0"/>
        <w:adjustRightInd w:val="0"/>
        <w:rPr>
          <w:rFonts w:ascii="Times New Roman" w:hAnsi="Times New Roman"/>
          <w:color w:val="000000"/>
          <w:lang w:val="en-US"/>
        </w:rPr>
      </w:pPr>
    </w:p>
    <w:p w14:paraId="56F929D3" w14:textId="77777777" w:rsidR="006F6C7C" w:rsidRPr="00DC6CFE" w:rsidRDefault="006F6C7C" w:rsidP="00DC6CFE">
      <w:pPr>
        <w:widowControl w:val="0"/>
        <w:autoSpaceDE w:val="0"/>
        <w:autoSpaceDN w:val="0"/>
        <w:adjustRightInd w:val="0"/>
        <w:rPr>
          <w:rFonts w:ascii="Times New Roman" w:hAnsi="Times New Roman"/>
          <w:color w:val="000000"/>
          <w:lang w:val="en-US"/>
        </w:rPr>
      </w:pPr>
      <w:r w:rsidRPr="00DC6CFE">
        <w:rPr>
          <w:rFonts w:ascii="Times New Roman" w:hAnsi="Times New Roman"/>
          <w:color w:val="000000"/>
          <w:lang w:val="en-US"/>
        </w:rPr>
        <w:t xml:space="preserve">Demetriou, H., Wilson, E., &amp; Winterbottom, M. (2009). The role of emotion in teaching: are there differences between male and female newly qualified teachers’ approaches to teaching? </w:t>
      </w:r>
      <w:r w:rsidRPr="00DC6CFE">
        <w:rPr>
          <w:rFonts w:ascii="Times New Roman" w:hAnsi="Times New Roman"/>
          <w:i/>
          <w:iCs/>
          <w:color w:val="000000"/>
          <w:lang w:val="en-US"/>
        </w:rPr>
        <w:t>Educational Studies</w:t>
      </w:r>
      <w:r w:rsidRPr="00DC6CFE">
        <w:rPr>
          <w:rFonts w:ascii="Times New Roman" w:hAnsi="Times New Roman"/>
          <w:color w:val="000000"/>
          <w:lang w:val="en-US"/>
        </w:rPr>
        <w:t xml:space="preserve">, 35(4), 449-473. </w:t>
      </w:r>
    </w:p>
    <w:p w14:paraId="00FF30D6" w14:textId="77777777" w:rsidR="00FA43E7" w:rsidRPr="00DC6CFE" w:rsidRDefault="00FA43E7" w:rsidP="00DC6CFE">
      <w:pPr>
        <w:widowControl w:val="0"/>
        <w:autoSpaceDE w:val="0"/>
        <w:autoSpaceDN w:val="0"/>
        <w:adjustRightInd w:val="0"/>
        <w:rPr>
          <w:rFonts w:ascii="Times New Roman" w:hAnsi="Times New Roman"/>
          <w:color w:val="000000"/>
          <w:lang w:val="en-US"/>
        </w:rPr>
      </w:pPr>
    </w:p>
    <w:p w14:paraId="781D2FB5" w14:textId="77777777" w:rsidR="006F6C7C" w:rsidRPr="00DC6CFE" w:rsidRDefault="006F6C7C" w:rsidP="00DC6CFE">
      <w:pPr>
        <w:widowControl w:val="0"/>
        <w:autoSpaceDE w:val="0"/>
        <w:autoSpaceDN w:val="0"/>
        <w:adjustRightInd w:val="0"/>
        <w:rPr>
          <w:rFonts w:ascii="Times New Roman" w:hAnsi="Times New Roman"/>
          <w:color w:val="000000"/>
          <w:lang w:val="en-US"/>
        </w:rPr>
      </w:pPr>
      <w:r w:rsidRPr="00DC6CFE">
        <w:rPr>
          <w:rFonts w:ascii="Times New Roman" w:hAnsi="Times New Roman"/>
          <w:color w:val="000000"/>
          <w:lang w:val="en-US"/>
        </w:rPr>
        <w:t xml:space="preserve">Dewey, J. (1933). </w:t>
      </w:r>
      <w:r w:rsidRPr="00DC6CFE">
        <w:rPr>
          <w:rFonts w:ascii="Times New Roman" w:hAnsi="Times New Roman"/>
          <w:i/>
          <w:iCs/>
          <w:color w:val="000000"/>
          <w:lang w:val="en-US"/>
        </w:rPr>
        <w:t xml:space="preserve">How we Think: A Restatement of the Relation of Reflective Thinking to the Educative Process (1910), </w:t>
      </w:r>
      <w:r w:rsidRPr="00DC6CFE">
        <w:rPr>
          <w:rFonts w:ascii="Times New Roman" w:hAnsi="Times New Roman"/>
          <w:color w:val="000000"/>
          <w:lang w:val="en-US"/>
        </w:rPr>
        <w:t>rev. ed. Boston, MA: Heath.</w:t>
      </w:r>
    </w:p>
    <w:p w14:paraId="59012D59" w14:textId="77777777" w:rsidR="00FA43E7" w:rsidRPr="00DC6CFE" w:rsidRDefault="00FA43E7" w:rsidP="00DC6CFE">
      <w:pPr>
        <w:rPr>
          <w:rFonts w:ascii="Times New Roman" w:hAnsi="Times New Roman"/>
          <w:lang w:eastAsia="en-US"/>
        </w:rPr>
      </w:pPr>
    </w:p>
    <w:p w14:paraId="6C6E286A" w14:textId="77777777" w:rsidR="006277B9" w:rsidRPr="00DC6CFE" w:rsidRDefault="006277B9" w:rsidP="00DC6CFE">
      <w:pPr>
        <w:rPr>
          <w:rFonts w:ascii="Times New Roman" w:hAnsi="Times New Roman"/>
          <w:lang w:eastAsia="en-US"/>
        </w:rPr>
      </w:pPr>
      <w:r w:rsidRPr="00DC6CFE">
        <w:rPr>
          <w:rFonts w:ascii="Times New Roman" w:hAnsi="Times New Roman"/>
          <w:lang w:eastAsia="en-US"/>
        </w:rPr>
        <w:t xml:space="preserve">Dweck, C. (2012). </w:t>
      </w:r>
      <w:r w:rsidRPr="00DC6CFE">
        <w:rPr>
          <w:rFonts w:ascii="Times New Roman" w:hAnsi="Times New Roman"/>
          <w:i/>
          <w:lang w:eastAsia="en-US"/>
        </w:rPr>
        <w:t>Mindset: How you can Fulfil your Potential</w:t>
      </w:r>
      <w:r w:rsidRPr="00DC6CFE">
        <w:rPr>
          <w:rFonts w:ascii="Times New Roman" w:hAnsi="Times New Roman"/>
          <w:lang w:eastAsia="en-US"/>
        </w:rPr>
        <w:t>. Robinson.</w:t>
      </w:r>
    </w:p>
    <w:p w14:paraId="2B970C8F" w14:textId="77777777" w:rsidR="006C2DCB" w:rsidRPr="00DC6CFE" w:rsidRDefault="006C2DCB" w:rsidP="00DC6CFE">
      <w:pPr>
        <w:rPr>
          <w:rFonts w:ascii="Times New Roman" w:hAnsi="Times New Roman"/>
          <w:shd w:val="clear" w:color="auto" w:fill="FFFFFF"/>
        </w:rPr>
      </w:pPr>
      <w:r w:rsidRPr="00DC6CFE">
        <w:rPr>
          <w:rFonts w:ascii="Times New Roman" w:hAnsi="Times New Roman"/>
          <w:shd w:val="clear" w:color="auto" w:fill="FFFFFF"/>
        </w:rPr>
        <w:t xml:space="preserve">Engineering and Physical Sciences Research Council (EPSRC) funded project (2009) </w:t>
      </w:r>
    </w:p>
    <w:p w14:paraId="3168E129" w14:textId="77777777" w:rsidR="006C2DCB" w:rsidRPr="00AE4A72" w:rsidRDefault="006C2DCB" w:rsidP="00DC6CFE">
      <w:pPr>
        <w:rPr>
          <w:rFonts w:ascii="Times New Roman" w:eastAsia="Times New Roman" w:hAnsi="Times New Roman"/>
          <w:color w:val="000000"/>
          <w:lang w:eastAsia="en-US"/>
        </w:rPr>
      </w:pPr>
      <w:r w:rsidRPr="00AE4A72">
        <w:rPr>
          <w:rFonts w:ascii="Times New Roman" w:eastAsia="Times New Roman" w:hAnsi="Times New Roman"/>
          <w:color w:val="000000"/>
          <w:lang w:eastAsia="en-US"/>
        </w:rPr>
        <w:t xml:space="preserve">(Guilford, 1967) </w:t>
      </w:r>
    </w:p>
    <w:p w14:paraId="6A53CAC6" w14:textId="77777777" w:rsidR="006C2DCB" w:rsidRPr="00AE4A72" w:rsidRDefault="006C2DCB" w:rsidP="00DC6CFE">
      <w:pPr>
        <w:rPr>
          <w:rFonts w:ascii="Times New Roman" w:hAnsi="Times New Roman"/>
        </w:rPr>
      </w:pPr>
    </w:p>
    <w:p w14:paraId="300F702C" w14:textId="77777777" w:rsidR="00AE4A72" w:rsidRPr="00AE4A72" w:rsidRDefault="00AE4A72" w:rsidP="00AE4A72">
      <w:pPr>
        <w:tabs>
          <w:tab w:val="left" w:pos="-720"/>
          <w:tab w:val="center"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42"/>
        </w:tabs>
        <w:jc w:val="both"/>
        <w:rPr>
          <w:rFonts w:ascii="Times New Roman" w:hAnsi="Times New Roman"/>
        </w:rPr>
      </w:pPr>
      <w:r w:rsidRPr="00AE4A72">
        <w:rPr>
          <w:rFonts w:ascii="Times New Roman" w:hAnsi="Times New Roman"/>
        </w:rPr>
        <w:t xml:space="preserve">Eisenberg, N.D., &amp; Lennon, R. (1983). Sex differences in empathy and related capacities. </w:t>
      </w:r>
      <w:r w:rsidRPr="00AE4A72">
        <w:rPr>
          <w:rFonts w:ascii="Times New Roman" w:hAnsi="Times New Roman"/>
          <w:i/>
        </w:rPr>
        <w:t>Psychological Bulletin</w:t>
      </w:r>
      <w:r w:rsidRPr="00AE4A72">
        <w:rPr>
          <w:rFonts w:ascii="Times New Roman" w:hAnsi="Times New Roman"/>
        </w:rPr>
        <w:t xml:space="preserve">, </w:t>
      </w:r>
      <w:r w:rsidRPr="00AE4A72">
        <w:rPr>
          <w:rFonts w:ascii="Times New Roman" w:hAnsi="Times New Roman"/>
          <w:b/>
        </w:rPr>
        <w:t>94</w:t>
      </w:r>
      <w:r w:rsidRPr="00AE4A72">
        <w:rPr>
          <w:rFonts w:ascii="Times New Roman" w:hAnsi="Times New Roman"/>
        </w:rPr>
        <w:t>, 100-131.</w:t>
      </w:r>
    </w:p>
    <w:p w14:paraId="40B9B988" w14:textId="77777777" w:rsidR="00AE4A72" w:rsidRPr="00AE4A72" w:rsidRDefault="00AE4A72" w:rsidP="00DC6CFE">
      <w:pPr>
        <w:pStyle w:val="CM1"/>
        <w:spacing w:after="0"/>
        <w:rPr>
          <w:lang w:val="de-DE"/>
        </w:rPr>
      </w:pPr>
    </w:p>
    <w:p w14:paraId="65767BD9" w14:textId="641AB92F" w:rsidR="00F45C19" w:rsidRPr="00AE4A72" w:rsidRDefault="00F45C19" w:rsidP="00DC6CFE">
      <w:pPr>
        <w:pStyle w:val="CM1"/>
        <w:spacing w:after="0"/>
        <w:rPr>
          <w:lang w:val="de-DE"/>
        </w:rPr>
      </w:pPr>
      <w:r w:rsidRPr="00AE4A72">
        <w:rPr>
          <w:lang w:val="de-DE"/>
        </w:rPr>
        <w:t xml:space="preserve">EmpathyLab (2018). </w:t>
      </w:r>
      <w:r w:rsidRPr="004641D3">
        <w:rPr>
          <w:i/>
          <w:iCs/>
          <w:lang w:val="de-DE"/>
        </w:rPr>
        <w:t>Pioneer Schools Evaluation Report</w:t>
      </w:r>
      <w:r w:rsidRPr="00AE4A72">
        <w:rPr>
          <w:lang w:val="de-DE"/>
        </w:rPr>
        <w:t>, 2016-2018.</w:t>
      </w:r>
    </w:p>
    <w:p w14:paraId="22E91D6E" w14:textId="77777777" w:rsidR="00F45C19" w:rsidRPr="00F45C19" w:rsidRDefault="00F45C19" w:rsidP="00F45C19"/>
    <w:p w14:paraId="4D628783" w14:textId="77777777" w:rsidR="009714AF" w:rsidRPr="004641D3" w:rsidRDefault="009714AF" w:rsidP="00DC6CFE">
      <w:pPr>
        <w:pStyle w:val="CM1"/>
        <w:spacing w:after="0"/>
        <w:rPr>
          <w:lang w:val="de-DE"/>
        </w:rPr>
      </w:pPr>
      <w:r w:rsidRPr="00DC6CFE">
        <w:rPr>
          <w:lang w:val="de-DE"/>
        </w:rPr>
        <w:t>Fernandez, M., Wegerif, R., Mercer, N. &amp; Rojas-Drummond, S. (2001). Re-</w:t>
      </w:r>
      <w:r w:rsidRPr="004641D3">
        <w:rPr>
          <w:lang w:val="de-DE"/>
        </w:rPr>
        <w:t xml:space="preserve">conceptualising scaffolding and the zone of Proximal Development in the Context of Symmetrical Collaborative Learning. </w:t>
      </w:r>
      <w:r w:rsidRPr="004641D3">
        <w:rPr>
          <w:i/>
          <w:lang w:val="de-DE"/>
        </w:rPr>
        <w:t>Journal of Classroom Interaction</w:t>
      </w:r>
      <w:r w:rsidRPr="004641D3">
        <w:rPr>
          <w:lang w:val="de-DE"/>
        </w:rPr>
        <w:t>, 36(2), 40-54.</w:t>
      </w:r>
    </w:p>
    <w:p w14:paraId="1D35A499" w14:textId="77777777" w:rsidR="00FA43E7" w:rsidRPr="004641D3" w:rsidRDefault="00FA43E7" w:rsidP="00DC6CFE">
      <w:pPr>
        <w:rPr>
          <w:rFonts w:ascii="Times New Roman" w:hAnsi="Times New Roman"/>
          <w:bCs/>
          <w:color w:val="191919"/>
          <w:lang w:eastAsia="en-US"/>
        </w:rPr>
      </w:pPr>
    </w:p>
    <w:p w14:paraId="6B87A540" w14:textId="0F600FBA" w:rsidR="004641D3" w:rsidRPr="004641D3" w:rsidRDefault="004641D3" w:rsidP="004641D3">
      <w:pPr>
        <w:rPr>
          <w:rFonts w:ascii="Times New Roman" w:eastAsia="Times New Roman" w:hAnsi="Times New Roman"/>
          <w:color w:val="111111"/>
        </w:rPr>
      </w:pPr>
      <w:r w:rsidRPr="004641D3">
        <w:rPr>
          <w:rFonts w:ascii="Times New Roman" w:hAnsi="Times New Roman"/>
          <w:color w:val="111111"/>
        </w:rPr>
        <w:t xml:space="preserve">Fraser, A., Hampton, R., &amp; Spinrad, T. (2020). Children’s Mu suppression is </w:t>
      </w:r>
      <w:r w:rsidR="0092701F">
        <w:rPr>
          <w:rFonts w:ascii="Times New Roman" w:hAnsi="Times New Roman"/>
          <w:color w:val="111111"/>
        </w:rPr>
        <w:t>s</w:t>
      </w:r>
      <w:r w:rsidRPr="004641D3">
        <w:rPr>
          <w:rFonts w:ascii="Times New Roman" w:hAnsi="Times New Roman"/>
          <w:color w:val="111111"/>
        </w:rPr>
        <w:t xml:space="preserve">ensitive to </w:t>
      </w:r>
      <w:r w:rsidR="0092701F">
        <w:rPr>
          <w:rFonts w:ascii="Times New Roman" w:hAnsi="Times New Roman"/>
          <w:color w:val="111111"/>
        </w:rPr>
        <w:t>w</w:t>
      </w:r>
      <w:r w:rsidRPr="004641D3">
        <w:rPr>
          <w:rFonts w:ascii="Times New Roman" w:hAnsi="Times New Roman"/>
          <w:color w:val="111111"/>
        </w:rPr>
        <w:t xml:space="preserve">itnessing </w:t>
      </w:r>
      <w:r w:rsidR="0092701F">
        <w:rPr>
          <w:rFonts w:ascii="Times New Roman" w:hAnsi="Times New Roman"/>
          <w:color w:val="111111"/>
        </w:rPr>
        <w:t>o</w:t>
      </w:r>
      <w:r w:rsidRPr="004641D3">
        <w:rPr>
          <w:rFonts w:ascii="Times New Roman" w:hAnsi="Times New Roman"/>
          <w:color w:val="111111"/>
        </w:rPr>
        <w:t xml:space="preserve">thers’ </w:t>
      </w:r>
      <w:r w:rsidR="0092701F">
        <w:rPr>
          <w:rFonts w:ascii="Times New Roman" w:hAnsi="Times New Roman"/>
          <w:color w:val="111111"/>
        </w:rPr>
        <w:t>so</w:t>
      </w:r>
      <w:r w:rsidRPr="004641D3">
        <w:rPr>
          <w:rFonts w:ascii="Times New Roman" w:hAnsi="Times New Roman"/>
          <w:color w:val="111111"/>
        </w:rPr>
        <w:t xml:space="preserve">ial </w:t>
      </w:r>
      <w:r w:rsidR="0092701F">
        <w:rPr>
          <w:rFonts w:ascii="Times New Roman" w:hAnsi="Times New Roman"/>
          <w:color w:val="111111"/>
        </w:rPr>
        <w:t>v</w:t>
      </w:r>
      <w:r w:rsidRPr="004641D3">
        <w:rPr>
          <w:rFonts w:ascii="Times New Roman" w:hAnsi="Times New Roman"/>
          <w:color w:val="111111"/>
        </w:rPr>
        <w:t xml:space="preserve">ictimization. </w:t>
      </w:r>
      <w:r w:rsidRPr="004641D3">
        <w:rPr>
          <w:rFonts w:ascii="Times New Roman" w:hAnsi="Times New Roman"/>
          <w:i/>
          <w:iCs/>
          <w:color w:val="111111"/>
        </w:rPr>
        <w:t>Social Neuroscience</w:t>
      </w:r>
      <w:r w:rsidR="0092701F">
        <w:rPr>
          <w:rFonts w:ascii="Times New Roman" w:hAnsi="Times New Roman"/>
          <w:color w:val="111111"/>
        </w:rPr>
        <w:t>, 15(3).</w:t>
      </w:r>
    </w:p>
    <w:p w14:paraId="399C8E57" w14:textId="77777777" w:rsidR="004641D3" w:rsidRPr="004641D3" w:rsidRDefault="004641D3" w:rsidP="00DC6CFE">
      <w:pPr>
        <w:rPr>
          <w:rFonts w:ascii="Times New Roman" w:eastAsiaTheme="minorEastAsia" w:hAnsi="Times New Roman"/>
          <w:color w:val="000000"/>
          <w:lang w:val="en-US"/>
        </w:rPr>
      </w:pPr>
    </w:p>
    <w:p w14:paraId="2378AC8D" w14:textId="7463F435" w:rsidR="0056266E" w:rsidRPr="004641D3" w:rsidRDefault="00DA31EF" w:rsidP="00DC6CFE">
      <w:pPr>
        <w:rPr>
          <w:rFonts w:ascii="Times New Roman" w:eastAsiaTheme="minorEastAsia" w:hAnsi="Times New Roman"/>
          <w:color w:val="000000"/>
          <w:lang w:val="en-US"/>
        </w:rPr>
      </w:pPr>
      <w:r w:rsidRPr="004641D3">
        <w:rPr>
          <w:rFonts w:ascii="Times New Roman" w:eastAsiaTheme="minorEastAsia" w:hAnsi="Times New Roman"/>
          <w:color w:val="000000"/>
          <w:lang w:val="en-US"/>
        </w:rPr>
        <w:t>Haag, M. &amp; Marsden, N. (2019</w:t>
      </w:r>
      <w:r w:rsidR="0056266E" w:rsidRPr="004641D3">
        <w:rPr>
          <w:rFonts w:ascii="Times New Roman" w:eastAsiaTheme="minorEastAsia" w:hAnsi="Times New Roman"/>
          <w:color w:val="000000"/>
          <w:lang w:val="en-US"/>
        </w:rPr>
        <w:t xml:space="preserve">). Exploring personas as a method to foster empathy in student IT design teams. </w:t>
      </w:r>
      <w:r w:rsidR="0056266E" w:rsidRPr="004641D3">
        <w:rPr>
          <w:rFonts w:ascii="Times New Roman" w:eastAsiaTheme="minorEastAsia" w:hAnsi="Times New Roman"/>
          <w:i/>
          <w:color w:val="000000"/>
          <w:lang w:val="en-US"/>
        </w:rPr>
        <w:t>International Journal of Technology and Design Education</w:t>
      </w:r>
      <w:r w:rsidRPr="004641D3">
        <w:rPr>
          <w:rFonts w:ascii="Times New Roman" w:eastAsiaTheme="minorEastAsia" w:hAnsi="Times New Roman"/>
          <w:color w:val="000000"/>
          <w:lang w:val="en-US"/>
        </w:rPr>
        <w:t>, 565-582.</w:t>
      </w:r>
    </w:p>
    <w:p w14:paraId="4F00B59F" w14:textId="77777777" w:rsidR="0056266E" w:rsidRPr="004641D3" w:rsidRDefault="0056266E" w:rsidP="00DC6CFE">
      <w:pPr>
        <w:rPr>
          <w:rFonts w:ascii="Times New Roman" w:hAnsi="Times New Roman"/>
          <w:bCs/>
          <w:color w:val="191919"/>
          <w:lang w:eastAsia="en-US"/>
        </w:rPr>
      </w:pPr>
    </w:p>
    <w:p w14:paraId="275998A7" w14:textId="44D8FC10" w:rsidR="00715AAC" w:rsidRPr="00DC6CFE" w:rsidRDefault="006F6C7C" w:rsidP="00DC6CFE">
      <w:pPr>
        <w:rPr>
          <w:rFonts w:ascii="Times New Roman" w:hAnsi="Times New Roman"/>
          <w:lang w:eastAsia="en-US"/>
        </w:rPr>
      </w:pPr>
      <w:r w:rsidRPr="004641D3">
        <w:rPr>
          <w:rFonts w:ascii="Times New Roman" w:hAnsi="Times New Roman"/>
          <w:bCs/>
          <w:color w:val="191919"/>
          <w:lang w:eastAsia="en-US"/>
        </w:rPr>
        <w:lastRenderedPageBreak/>
        <w:t>Haimovitz, K., &amp; Dweck, C.S. (2016). What predicts children’s fixed and growth intelligence mind-sets</w:t>
      </w:r>
      <w:r w:rsidRPr="00DC6CFE">
        <w:rPr>
          <w:rFonts w:ascii="Times New Roman" w:hAnsi="Times New Roman"/>
          <w:bCs/>
          <w:color w:val="191919"/>
          <w:lang w:eastAsia="en-US"/>
        </w:rPr>
        <w:t xml:space="preserve">? Not their parents’ views of intelligence but their parents’ views of failure. </w:t>
      </w:r>
      <w:r w:rsidRPr="00DC6CFE">
        <w:rPr>
          <w:rFonts w:ascii="Times New Roman" w:hAnsi="Times New Roman"/>
          <w:bCs/>
          <w:i/>
          <w:iCs/>
          <w:color w:val="191919"/>
          <w:lang w:eastAsia="en-US"/>
        </w:rPr>
        <w:t>Psychological Science</w:t>
      </w:r>
      <w:r w:rsidRPr="00DC6CFE">
        <w:rPr>
          <w:rFonts w:ascii="Times New Roman" w:hAnsi="Times New Roman"/>
          <w:bCs/>
          <w:color w:val="191919"/>
          <w:lang w:eastAsia="en-US"/>
        </w:rPr>
        <w:t xml:space="preserve">, </w:t>
      </w:r>
      <w:r w:rsidRPr="00DC6CFE">
        <w:rPr>
          <w:rFonts w:ascii="Times New Roman" w:hAnsi="Times New Roman"/>
          <w:bCs/>
          <w:iCs/>
          <w:color w:val="191919"/>
          <w:lang w:eastAsia="en-US"/>
        </w:rPr>
        <w:t>27</w:t>
      </w:r>
      <w:r w:rsidRPr="00DC6CFE">
        <w:rPr>
          <w:rFonts w:ascii="Times New Roman" w:hAnsi="Times New Roman"/>
          <w:bCs/>
          <w:i/>
          <w:iCs/>
          <w:color w:val="191919"/>
          <w:lang w:eastAsia="en-US"/>
        </w:rPr>
        <w:t xml:space="preserve">, </w:t>
      </w:r>
      <w:r w:rsidRPr="00DC6CFE">
        <w:rPr>
          <w:rFonts w:ascii="Times New Roman" w:hAnsi="Times New Roman"/>
          <w:bCs/>
          <w:color w:val="191919"/>
          <w:lang w:eastAsia="en-US"/>
        </w:rPr>
        <w:t xml:space="preserve">859-869. </w:t>
      </w:r>
    </w:p>
    <w:p w14:paraId="08A2DBD3" w14:textId="77777777" w:rsidR="004F7D6D" w:rsidRPr="00FC1210" w:rsidRDefault="004F7D6D" w:rsidP="00DC6CFE">
      <w:pPr>
        <w:pStyle w:val="NormalWeb"/>
        <w:spacing w:before="0" w:beforeAutospacing="0" w:after="0" w:afterAutospacing="0"/>
        <w:rPr>
          <w:bCs/>
          <w:sz w:val="24"/>
          <w:szCs w:val="24"/>
        </w:rPr>
      </w:pPr>
    </w:p>
    <w:p w14:paraId="7A0A3F34" w14:textId="77777777" w:rsidR="00FC1210" w:rsidRPr="00FC1210" w:rsidRDefault="00FC1210" w:rsidP="00FC1210">
      <w:pPr>
        <w:tabs>
          <w:tab w:val="left" w:pos="-720"/>
          <w:tab w:val="center"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42"/>
        </w:tabs>
        <w:jc w:val="both"/>
        <w:rPr>
          <w:rFonts w:ascii="Times New Roman" w:hAnsi="Times New Roman"/>
        </w:rPr>
      </w:pPr>
    </w:p>
    <w:p w14:paraId="6C748C5E" w14:textId="114932CD" w:rsidR="004F7D6D" w:rsidRPr="00F12C4C" w:rsidRDefault="004F7D6D" w:rsidP="00DC6CFE">
      <w:pPr>
        <w:widowControl w:val="0"/>
        <w:autoSpaceDE w:val="0"/>
        <w:autoSpaceDN w:val="0"/>
        <w:adjustRightInd w:val="0"/>
        <w:spacing w:after="240" w:line="260" w:lineRule="atLeast"/>
        <w:rPr>
          <w:rFonts w:ascii="Times New Roman" w:eastAsiaTheme="minorEastAsia" w:hAnsi="Times New Roman"/>
          <w:color w:val="000000"/>
          <w:lang w:val="en-US"/>
        </w:rPr>
      </w:pPr>
      <w:r w:rsidRPr="00FC1210">
        <w:rPr>
          <w:rFonts w:ascii="Times New Roman" w:eastAsiaTheme="minorEastAsia" w:hAnsi="Times New Roman"/>
          <w:color w:val="000000"/>
          <w:lang w:val="en-US"/>
        </w:rPr>
        <w:t>Hill, A. M. (1998). Problem solving in real-life contexts: An alternative for design in</w:t>
      </w:r>
      <w:r w:rsidRPr="00DC6CFE">
        <w:rPr>
          <w:rFonts w:ascii="Times New Roman" w:eastAsiaTheme="minorEastAsia" w:hAnsi="Times New Roman"/>
          <w:color w:val="000000"/>
          <w:lang w:val="en-US"/>
        </w:rPr>
        <w:t xml:space="preserve"> technology education. </w:t>
      </w:r>
      <w:r w:rsidRPr="00DC6CFE">
        <w:rPr>
          <w:rFonts w:ascii="Times New Roman" w:eastAsiaTheme="minorEastAsia" w:hAnsi="Times New Roman"/>
          <w:i/>
          <w:color w:val="000000"/>
          <w:lang w:val="en-US"/>
        </w:rPr>
        <w:t>International Journal of Technology and Design Education</w:t>
      </w:r>
      <w:r w:rsidRPr="00DC6CFE">
        <w:rPr>
          <w:rFonts w:ascii="Times New Roman" w:eastAsiaTheme="minorEastAsia" w:hAnsi="Times New Roman"/>
          <w:color w:val="000000"/>
          <w:lang w:val="en-US"/>
        </w:rPr>
        <w:t xml:space="preserve">, 8, </w:t>
      </w:r>
      <w:r w:rsidRPr="00F12C4C">
        <w:rPr>
          <w:rFonts w:ascii="Times New Roman" w:eastAsiaTheme="minorEastAsia" w:hAnsi="Times New Roman"/>
          <w:color w:val="000000"/>
          <w:lang w:val="en-US"/>
        </w:rPr>
        <w:t xml:space="preserve">203-220. </w:t>
      </w:r>
    </w:p>
    <w:p w14:paraId="3CFF9E53" w14:textId="43AA84D1" w:rsidR="00AE4A72" w:rsidRPr="00C87B6F" w:rsidRDefault="00F12C4C" w:rsidP="00AE4A72">
      <w:pPr>
        <w:tabs>
          <w:tab w:val="left" w:pos="-720"/>
          <w:tab w:val="center"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42"/>
        </w:tabs>
        <w:jc w:val="both"/>
        <w:rPr>
          <w:rFonts w:ascii="Times New Roman" w:hAnsi="Times New Roman"/>
        </w:rPr>
      </w:pPr>
      <w:r w:rsidRPr="00C87B6F">
        <w:rPr>
          <w:rFonts w:ascii="Times New Roman" w:hAnsi="Times New Roman"/>
        </w:rPr>
        <w:t>Hoffman, M.L.</w:t>
      </w:r>
      <w:r w:rsidR="00C87B6F">
        <w:rPr>
          <w:rFonts w:ascii="Times New Roman" w:hAnsi="Times New Roman"/>
        </w:rPr>
        <w:t xml:space="preserve"> </w:t>
      </w:r>
      <w:r w:rsidRPr="00C87B6F">
        <w:rPr>
          <w:rFonts w:ascii="Times New Roman" w:hAnsi="Times New Roman"/>
        </w:rPr>
        <w:t>(1977).</w:t>
      </w:r>
      <w:r w:rsidR="00C87B6F">
        <w:rPr>
          <w:rFonts w:ascii="Times New Roman" w:hAnsi="Times New Roman"/>
        </w:rPr>
        <w:t xml:space="preserve"> </w:t>
      </w:r>
      <w:r w:rsidR="00AE4A72" w:rsidRPr="00C87B6F">
        <w:rPr>
          <w:rFonts w:ascii="Times New Roman" w:hAnsi="Times New Roman"/>
        </w:rPr>
        <w:t xml:space="preserve">Sex differences in empathy and related behaviours.  </w:t>
      </w:r>
      <w:r w:rsidR="00AE4A72" w:rsidRPr="00C87B6F">
        <w:rPr>
          <w:rFonts w:ascii="Times New Roman" w:hAnsi="Times New Roman"/>
          <w:i/>
        </w:rPr>
        <w:t>Psychological Bulletin</w:t>
      </w:r>
      <w:r w:rsidR="00AE4A72" w:rsidRPr="00C87B6F">
        <w:rPr>
          <w:rFonts w:ascii="Times New Roman" w:hAnsi="Times New Roman"/>
        </w:rPr>
        <w:t xml:space="preserve">, </w:t>
      </w:r>
      <w:r w:rsidR="00AE4A72" w:rsidRPr="00C87B6F">
        <w:rPr>
          <w:rFonts w:ascii="Times New Roman" w:hAnsi="Times New Roman"/>
          <w:b/>
        </w:rPr>
        <w:t>84</w:t>
      </w:r>
      <w:r w:rsidRPr="00C87B6F">
        <w:rPr>
          <w:rFonts w:ascii="Times New Roman" w:hAnsi="Times New Roman"/>
        </w:rPr>
        <w:t xml:space="preserve">, </w:t>
      </w:r>
      <w:r w:rsidR="00AE4A72" w:rsidRPr="00C87B6F">
        <w:rPr>
          <w:rFonts w:ascii="Times New Roman" w:hAnsi="Times New Roman"/>
        </w:rPr>
        <w:t>712-722.</w:t>
      </w:r>
    </w:p>
    <w:p w14:paraId="7A4826A6" w14:textId="77777777" w:rsidR="00AE4A72" w:rsidRPr="00C87B6F" w:rsidRDefault="00AE4A72" w:rsidP="00DC6CFE">
      <w:pPr>
        <w:pStyle w:val="NormalWeb"/>
        <w:spacing w:before="0" w:beforeAutospacing="0" w:after="0" w:afterAutospacing="0"/>
        <w:rPr>
          <w:bCs/>
          <w:sz w:val="24"/>
          <w:szCs w:val="24"/>
        </w:rPr>
      </w:pPr>
    </w:p>
    <w:p w14:paraId="40638BAD" w14:textId="309BC8DE" w:rsidR="00C87B6F" w:rsidRDefault="00C87B6F" w:rsidP="00C87B6F">
      <w:pPr>
        <w:autoSpaceDE w:val="0"/>
        <w:autoSpaceDN w:val="0"/>
        <w:adjustRightInd w:val="0"/>
        <w:rPr>
          <w:rFonts w:ascii="Times New Roman" w:hAnsi="Times New Roman"/>
          <w:shd w:val="clear" w:color="auto" w:fill="FFFFFF"/>
        </w:rPr>
      </w:pPr>
      <w:r w:rsidRPr="00C87B6F">
        <w:rPr>
          <w:rFonts w:ascii="Times New Roman" w:hAnsi="Times New Roman"/>
          <w:shd w:val="clear" w:color="auto" w:fill="FFFFFF"/>
        </w:rPr>
        <w:t>Hosking,</w:t>
      </w:r>
      <w:r>
        <w:rPr>
          <w:rFonts w:ascii="Times New Roman" w:hAnsi="Times New Roman"/>
          <w:shd w:val="clear" w:color="auto" w:fill="FFFFFF"/>
        </w:rPr>
        <w:t xml:space="preserve"> I.,</w:t>
      </w:r>
      <w:r w:rsidRPr="00C87B6F">
        <w:rPr>
          <w:rFonts w:ascii="Times New Roman" w:hAnsi="Times New Roman"/>
          <w:shd w:val="clear" w:color="auto" w:fill="FFFFFF"/>
        </w:rPr>
        <w:t xml:space="preserve"> Nicholl,</w:t>
      </w:r>
      <w:r>
        <w:rPr>
          <w:rFonts w:ascii="Times New Roman" w:hAnsi="Times New Roman"/>
          <w:shd w:val="clear" w:color="auto" w:fill="FFFFFF"/>
        </w:rPr>
        <w:t xml:space="preserve"> B.,</w:t>
      </w:r>
      <w:r w:rsidRPr="00C87B6F">
        <w:rPr>
          <w:rFonts w:ascii="Times New Roman" w:hAnsi="Times New Roman"/>
          <w:shd w:val="clear" w:color="auto" w:fill="FFFFFF"/>
        </w:rPr>
        <w:t xml:space="preserve"> Probst</w:t>
      </w:r>
      <w:r>
        <w:rPr>
          <w:rFonts w:ascii="Times New Roman" w:hAnsi="Times New Roman"/>
          <w:shd w:val="clear" w:color="auto" w:fill="FFFFFF"/>
        </w:rPr>
        <w:t>, D.,</w:t>
      </w:r>
      <w:r w:rsidRPr="00C87B6F">
        <w:rPr>
          <w:rFonts w:ascii="Times New Roman" w:hAnsi="Times New Roman"/>
          <w:shd w:val="clear" w:color="auto" w:fill="FFFFFF"/>
        </w:rPr>
        <w:t xml:space="preserve"> &amp; Smith,</w:t>
      </w:r>
      <w:r>
        <w:rPr>
          <w:rFonts w:ascii="Times New Roman" w:hAnsi="Times New Roman"/>
          <w:shd w:val="clear" w:color="auto" w:fill="FFFFFF"/>
        </w:rPr>
        <w:t xml:space="preserve"> M.</w:t>
      </w:r>
      <w:r w:rsidRPr="00C87B6F">
        <w:rPr>
          <w:rFonts w:ascii="Times New Roman" w:hAnsi="Times New Roman"/>
          <w:shd w:val="clear" w:color="auto" w:fill="FFFFFF"/>
        </w:rPr>
        <w:t xml:space="preserve"> </w:t>
      </w:r>
      <w:r>
        <w:rPr>
          <w:rFonts w:ascii="Times New Roman" w:hAnsi="Times New Roman"/>
          <w:shd w:val="clear" w:color="auto" w:fill="FFFFFF"/>
        </w:rPr>
        <w:t>(</w:t>
      </w:r>
      <w:r w:rsidRPr="00C87B6F">
        <w:rPr>
          <w:rFonts w:ascii="Times New Roman" w:hAnsi="Times New Roman"/>
          <w:shd w:val="clear" w:color="auto" w:fill="FFFFFF"/>
        </w:rPr>
        <w:t>2009)</w:t>
      </w:r>
      <w:r>
        <w:rPr>
          <w:rFonts w:ascii="Times New Roman" w:hAnsi="Times New Roman"/>
          <w:shd w:val="clear" w:color="auto" w:fill="FFFFFF"/>
        </w:rPr>
        <w:t>. DOT: Designing Our Tomorrow. ESRC.</w:t>
      </w:r>
    </w:p>
    <w:p w14:paraId="6375BAF2" w14:textId="77777777" w:rsidR="00C87B6F" w:rsidRPr="00C87B6F" w:rsidRDefault="00C87B6F" w:rsidP="00C87B6F">
      <w:pPr>
        <w:autoSpaceDE w:val="0"/>
        <w:autoSpaceDN w:val="0"/>
        <w:adjustRightInd w:val="0"/>
        <w:rPr>
          <w:rFonts w:ascii="Times New Roman" w:hAnsi="Times New Roman"/>
          <w:shd w:val="clear" w:color="auto" w:fill="FFFFFF"/>
        </w:rPr>
      </w:pPr>
    </w:p>
    <w:p w14:paraId="727DB86A" w14:textId="07766FDE" w:rsidR="00FA43E7" w:rsidRPr="00C87B6F" w:rsidRDefault="00FA43E7" w:rsidP="00DC6CFE">
      <w:pPr>
        <w:pStyle w:val="NormalWeb"/>
        <w:spacing w:before="0" w:beforeAutospacing="0" w:after="0" w:afterAutospacing="0"/>
        <w:rPr>
          <w:sz w:val="24"/>
          <w:szCs w:val="24"/>
        </w:rPr>
      </w:pPr>
      <w:r w:rsidRPr="00C87B6F">
        <w:rPr>
          <w:bCs/>
          <w:sz w:val="24"/>
          <w:szCs w:val="24"/>
        </w:rPr>
        <w:t xml:space="preserve">Howard, T. J., Maier, A., Onarheim, B., Friis-Olivarius, M. </w:t>
      </w:r>
      <w:r w:rsidRPr="00C87B6F">
        <w:rPr>
          <w:sz w:val="24"/>
          <w:szCs w:val="24"/>
        </w:rPr>
        <w:t>(</w:t>
      </w:r>
      <w:r w:rsidR="00840B83" w:rsidRPr="00C87B6F">
        <w:rPr>
          <w:sz w:val="24"/>
          <w:szCs w:val="24"/>
          <w:lang w:val="en-US"/>
        </w:rPr>
        <w:t xml:space="preserve">2013). </w:t>
      </w:r>
      <w:r w:rsidRPr="00C87B6F">
        <w:rPr>
          <w:bCs/>
          <w:sz w:val="24"/>
          <w:szCs w:val="24"/>
        </w:rPr>
        <w:t xml:space="preserve">Overcoming design fixation through education and creativity methods. </w:t>
      </w:r>
      <w:r w:rsidRPr="00C87B6F">
        <w:rPr>
          <w:i/>
          <w:sz w:val="24"/>
          <w:szCs w:val="24"/>
        </w:rPr>
        <w:t>Proceedings of the 19th International Conference on Engineering Design (ICED13): Design For Harmonies.</w:t>
      </w:r>
      <w:r w:rsidRPr="00C87B6F">
        <w:rPr>
          <w:sz w:val="24"/>
          <w:szCs w:val="24"/>
        </w:rPr>
        <w:t xml:space="preserve"> </w:t>
      </w:r>
    </w:p>
    <w:p w14:paraId="79D73CF1" w14:textId="77777777" w:rsidR="00FA43E7" w:rsidRPr="00C87B6F" w:rsidRDefault="00FA43E7" w:rsidP="00DC6CFE">
      <w:pPr>
        <w:pStyle w:val="NormalWeb"/>
        <w:spacing w:before="0" w:beforeAutospacing="0" w:after="0" w:afterAutospacing="0"/>
        <w:rPr>
          <w:sz w:val="24"/>
          <w:szCs w:val="24"/>
        </w:rPr>
      </w:pPr>
    </w:p>
    <w:p w14:paraId="54F1BD45" w14:textId="44189FB1" w:rsidR="00FA43E7" w:rsidRPr="00DC6CFE" w:rsidRDefault="00FA43E7" w:rsidP="00DC6CFE">
      <w:pPr>
        <w:pStyle w:val="NormalWeb"/>
        <w:spacing w:before="0" w:beforeAutospacing="0" w:after="0" w:afterAutospacing="0"/>
        <w:rPr>
          <w:sz w:val="24"/>
          <w:szCs w:val="24"/>
        </w:rPr>
      </w:pPr>
      <w:r w:rsidRPr="00DC6CFE">
        <w:rPr>
          <w:sz w:val="24"/>
          <w:szCs w:val="24"/>
        </w:rPr>
        <w:t xml:space="preserve">Jansson, D.G., &amp; Smith, S.M. (1991). Design fixation. </w:t>
      </w:r>
      <w:r w:rsidRPr="00DC6CFE">
        <w:rPr>
          <w:i/>
          <w:iCs/>
          <w:sz w:val="24"/>
          <w:szCs w:val="24"/>
        </w:rPr>
        <w:t xml:space="preserve">Design Studies, </w:t>
      </w:r>
      <w:r w:rsidRPr="00DC6CFE">
        <w:rPr>
          <w:bCs/>
          <w:sz w:val="24"/>
          <w:szCs w:val="24"/>
        </w:rPr>
        <w:t>12</w:t>
      </w:r>
      <w:r w:rsidRPr="00DC6CFE">
        <w:rPr>
          <w:sz w:val="24"/>
          <w:szCs w:val="24"/>
        </w:rPr>
        <w:t xml:space="preserve">, 3-11. </w:t>
      </w:r>
    </w:p>
    <w:p w14:paraId="5149D7B2" w14:textId="77777777" w:rsidR="00FA43E7" w:rsidRPr="00DC6CFE" w:rsidRDefault="00FA43E7" w:rsidP="00DC6CFE">
      <w:pPr>
        <w:shd w:val="clear" w:color="auto" w:fill="FFFFFF"/>
        <w:rPr>
          <w:rFonts w:ascii="Times New Roman" w:hAnsi="Times New Roman"/>
          <w:lang w:eastAsia="en-US"/>
        </w:rPr>
      </w:pPr>
    </w:p>
    <w:p w14:paraId="3BEE80DB" w14:textId="77777777" w:rsidR="006F6C7C" w:rsidRPr="00DC6CFE" w:rsidRDefault="006F6C7C" w:rsidP="00DC6CFE">
      <w:pPr>
        <w:shd w:val="clear" w:color="auto" w:fill="FFFFFF"/>
        <w:rPr>
          <w:rFonts w:ascii="Times New Roman" w:hAnsi="Times New Roman"/>
          <w:lang w:eastAsia="en-US"/>
        </w:rPr>
      </w:pPr>
      <w:r w:rsidRPr="00DC6CFE">
        <w:rPr>
          <w:rFonts w:ascii="Times New Roman" w:hAnsi="Times New Roman"/>
          <w:lang w:eastAsia="en-US"/>
        </w:rPr>
        <w:t xml:space="preserve">Jung, C.G. (1943/1954). The development of personality. Vol 17. In </w:t>
      </w:r>
      <w:r w:rsidRPr="00DC6CFE">
        <w:rPr>
          <w:rFonts w:ascii="Times New Roman" w:hAnsi="Times New Roman"/>
          <w:i/>
          <w:lang w:eastAsia="en-US"/>
        </w:rPr>
        <w:t>Collected Works of C.G. Jung</w:t>
      </w:r>
      <w:r w:rsidRPr="00DC6CFE">
        <w:rPr>
          <w:rFonts w:ascii="Times New Roman" w:hAnsi="Times New Roman"/>
          <w:lang w:eastAsia="en-US"/>
        </w:rPr>
        <w:t xml:space="preserve">. </w:t>
      </w:r>
      <w:r w:rsidRPr="00DC6CFE">
        <w:rPr>
          <w:rFonts w:ascii="Times New Roman" w:hAnsi="Times New Roman"/>
          <w:bCs/>
          <w:lang w:val="en-US"/>
        </w:rPr>
        <w:t xml:space="preserve">ed William McGuire, 1954. </w:t>
      </w:r>
      <w:r w:rsidRPr="00DC6CFE">
        <w:rPr>
          <w:rFonts w:ascii="Times New Roman" w:hAnsi="Times New Roman"/>
          <w:lang w:eastAsia="en-US"/>
        </w:rPr>
        <w:t>Routledge &amp; Kegan Paul.</w:t>
      </w:r>
    </w:p>
    <w:p w14:paraId="162BA281" w14:textId="77777777" w:rsidR="00FA43E7" w:rsidRPr="00DC6CFE" w:rsidRDefault="00FA43E7" w:rsidP="00DC6CFE">
      <w:pPr>
        <w:rPr>
          <w:rFonts w:ascii="Times New Roman" w:hAnsi="Times New Roman"/>
        </w:rPr>
      </w:pPr>
    </w:p>
    <w:p w14:paraId="3FF4BD61" w14:textId="77777777" w:rsidR="00F868C5" w:rsidRPr="002F3412" w:rsidRDefault="00F868C5" w:rsidP="00F868C5">
      <w:pPr>
        <w:widowControl w:val="0"/>
        <w:autoSpaceDE w:val="0"/>
        <w:autoSpaceDN w:val="0"/>
        <w:adjustRightInd w:val="0"/>
        <w:spacing w:after="288"/>
        <w:rPr>
          <w:rFonts w:ascii="Times New Roman" w:hAnsi="Times New Roman"/>
          <w:bCs/>
          <w:lang w:val="en-US"/>
        </w:rPr>
      </w:pPr>
      <w:r w:rsidRPr="002F3412">
        <w:rPr>
          <w:rFonts w:ascii="Times New Roman" w:hAnsi="Times New Roman"/>
          <w:bCs/>
          <w:lang w:val="en-US"/>
        </w:rPr>
        <w:t>Kidd, D.C</w:t>
      </w:r>
      <w:r>
        <w:rPr>
          <w:rFonts w:ascii="Times New Roman" w:hAnsi="Times New Roman"/>
          <w:bCs/>
          <w:lang w:val="en-US"/>
        </w:rPr>
        <w:t>., &amp;</w:t>
      </w:r>
      <w:r w:rsidRPr="002F3412">
        <w:rPr>
          <w:rFonts w:ascii="Times New Roman" w:hAnsi="Times New Roman"/>
          <w:bCs/>
          <w:lang w:val="en-US"/>
        </w:rPr>
        <w:t xml:space="preserve"> Castano, E. (2013). Reading literary fiction improves theory of mind. </w:t>
      </w:r>
      <w:r w:rsidRPr="000E3112">
        <w:rPr>
          <w:rFonts w:ascii="Times New Roman" w:hAnsi="Times New Roman"/>
          <w:bCs/>
          <w:i/>
          <w:lang w:val="en-US"/>
        </w:rPr>
        <w:t>Science</w:t>
      </w:r>
      <w:r>
        <w:rPr>
          <w:rFonts w:ascii="Times New Roman" w:hAnsi="Times New Roman"/>
          <w:bCs/>
          <w:lang w:val="en-US"/>
        </w:rPr>
        <w:t xml:space="preserve">, 342 issue 6156, </w:t>
      </w:r>
      <w:r w:rsidRPr="002F3412">
        <w:rPr>
          <w:rFonts w:ascii="Times New Roman" w:hAnsi="Times New Roman"/>
          <w:bCs/>
          <w:lang w:val="en-US"/>
        </w:rPr>
        <w:t>377-380.</w:t>
      </w:r>
    </w:p>
    <w:p w14:paraId="2B120808" w14:textId="77777777" w:rsidR="00F868C5" w:rsidRPr="002C083F" w:rsidRDefault="00F868C5" w:rsidP="00F868C5">
      <w:pPr>
        <w:widowControl w:val="0"/>
        <w:autoSpaceDE w:val="0"/>
        <w:autoSpaceDN w:val="0"/>
        <w:adjustRightInd w:val="0"/>
        <w:rPr>
          <w:rFonts w:ascii="Times New Roman" w:hAnsi="Times New Roman"/>
          <w:lang w:val="en-US"/>
        </w:rPr>
      </w:pPr>
      <w:r w:rsidRPr="002F3412">
        <w:rPr>
          <w:rFonts w:ascii="Times New Roman" w:hAnsi="Times New Roman"/>
          <w:bCs/>
          <w:lang w:val="en-US"/>
        </w:rPr>
        <w:t>Kidd, D.C</w:t>
      </w:r>
      <w:r>
        <w:rPr>
          <w:rFonts w:ascii="Times New Roman" w:hAnsi="Times New Roman"/>
          <w:bCs/>
          <w:lang w:val="en-US"/>
        </w:rPr>
        <w:t>., &amp;</w:t>
      </w:r>
      <w:r w:rsidRPr="002F3412">
        <w:rPr>
          <w:rFonts w:ascii="Times New Roman" w:hAnsi="Times New Roman"/>
          <w:bCs/>
          <w:lang w:val="en-US"/>
        </w:rPr>
        <w:t xml:space="preserve"> Castano, E. (2016).</w:t>
      </w:r>
      <w:r w:rsidRPr="002C083F">
        <w:rPr>
          <w:rFonts w:ascii="Times New Roman" w:hAnsi="Times New Roman"/>
          <w:lang w:val="en-US"/>
        </w:rPr>
        <w:t xml:space="preserve"> Different Stories: How Levels of Familiarity With Literary and Genre Fiction Relate to Mentalising. </w:t>
      </w:r>
      <w:r w:rsidRPr="002C083F">
        <w:rPr>
          <w:rFonts w:ascii="Times New Roman" w:hAnsi="Times New Roman"/>
          <w:i/>
          <w:lang w:val="en-US"/>
        </w:rPr>
        <w:t>Psychology of Aesthetics, Creativity, and the Arts.</w:t>
      </w:r>
    </w:p>
    <w:p w14:paraId="49A7A86A" w14:textId="77777777" w:rsidR="00F868C5" w:rsidRDefault="00F868C5" w:rsidP="00DC6CFE">
      <w:pPr>
        <w:rPr>
          <w:rFonts w:ascii="Times New Roman" w:hAnsi="Times New Roman"/>
          <w:color w:val="262626"/>
          <w:lang w:val="en-US" w:eastAsia="en-US"/>
        </w:rPr>
      </w:pPr>
    </w:p>
    <w:p w14:paraId="4B6DE577" w14:textId="01B408EC" w:rsidR="00DC5CD4" w:rsidRPr="00DC6CFE" w:rsidRDefault="00DC5CD4" w:rsidP="00DC6CFE">
      <w:pPr>
        <w:rPr>
          <w:rFonts w:ascii="Times New Roman" w:eastAsia="Times New Roman" w:hAnsi="Times New Roman"/>
          <w:lang w:eastAsia="en-US"/>
        </w:rPr>
      </w:pPr>
      <w:r w:rsidRPr="00DC6CFE">
        <w:rPr>
          <w:rFonts w:ascii="Times New Roman" w:hAnsi="Times New Roman"/>
          <w:color w:val="262626"/>
          <w:lang w:val="en-US" w:eastAsia="en-US"/>
        </w:rPr>
        <w:t xml:space="preserve">Klapwijk, R. &amp; van Doorn, F. (2015). </w:t>
      </w:r>
      <w:r w:rsidRPr="00DC6CFE">
        <w:rPr>
          <w:rFonts w:ascii="Times New Roman" w:eastAsia="Times New Roman" w:hAnsi="Times New Roman"/>
          <w:bCs/>
          <w:color w:val="333333"/>
          <w:lang w:eastAsia="en-US"/>
        </w:rPr>
        <w:t>Contextmapping in Primary Design and Technology Education: A Fruitful Method to Develop Empathy for and Insight in User Needs</w:t>
      </w:r>
      <w:r w:rsidRPr="00DC6CFE">
        <w:rPr>
          <w:rStyle w:val="HTMLCite"/>
          <w:rFonts w:ascii="Times New Roman" w:eastAsia="Times New Roman" w:hAnsi="Times New Roman"/>
          <w:color w:val="222222"/>
          <w:bdr w:val="none" w:sz="0" w:space="0" w:color="auto" w:frame="1"/>
        </w:rPr>
        <w:t xml:space="preserve"> </w:t>
      </w:r>
      <w:r w:rsidRPr="00DC6CFE">
        <w:rPr>
          <w:rFonts w:ascii="Times New Roman" w:eastAsia="Times New Roman" w:hAnsi="Times New Roman"/>
          <w:i/>
          <w:iCs/>
          <w:color w:val="222222"/>
          <w:bdr w:val="none" w:sz="0" w:space="0" w:color="auto" w:frame="1"/>
          <w:lang w:eastAsia="en-US"/>
        </w:rPr>
        <w:t>International Journal of Technology and Design Education</w:t>
      </w:r>
      <w:r w:rsidRPr="00DC6CFE">
        <w:rPr>
          <w:rFonts w:ascii="Times New Roman" w:eastAsia="Times New Roman" w:hAnsi="Times New Roman"/>
          <w:color w:val="222222"/>
          <w:lang w:eastAsia="en-US"/>
        </w:rPr>
        <w:t>, 25, 151-167.</w:t>
      </w:r>
    </w:p>
    <w:p w14:paraId="72E742F4" w14:textId="77777777" w:rsidR="00214790" w:rsidRPr="00BC0425" w:rsidRDefault="00214790" w:rsidP="00214790">
      <w:pPr>
        <w:spacing w:before="100" w:beforeAutospacing="1" w:after="100" w:afterAutospacing="1"/>
        <w:rPr>
          <w:rFonts w:ascii="Times New Roman" w:hAnsi="Times New Roman"/>
          <w:lang w:eastAsia="en-US"/>
        </w:rPr>
      </w:pPr>
      <w:r w:rsidRPr="00BC0425">
        <w:rPr>
          <w:rFonts w:ascii="Times New Roman" w:hAnsi="Times New Roman"/>
          <w:lang w:eastAsia="en-US"/>
        </w:rPr>
        <w:t xml:space="preserve">Knafo, A., Zahn-Waxler, C., Van Hulle, C., &amp; Robinson, J., &amp; Rhee, S.H. (2008). The developmental origins of a disposition toward empathy: Genetic and environmental contributions. </w:t>
      </w:r>
      <w:r w:rsidRPr="00BC0425">
        <w:rPr>
          <w:rFonts w:ascii="Times New Roman" w:hAnsi="Times New Roman"/>
          <w:i/>
          <w:lang w:eastAsia="en-US"/>
        </w:rPr>
        <w:t>Emotion</w:t>
      </w:r>
      <w:r w:rsidRPr="00BC0425">
        <w:rPr>
          <w:rFonts w:ascii="Times New Roman" w:hAnsi="Times New Roman"/>
          <w:lang w:eastAsia="en-US"/>
        </w:rPr>
        <w:t xml:space="preserve">, 8, 737-752. </w:t>
      </w:r>
    </w:p>
    <w:p w14:paraId="53353BCE" w14:textId="0AAC4F28" w:rsidR="00AC093B" w:rsidRDefault="00AC093B" w:rsidP="00DC6CFE">
      <w:pPr>
        <w:autoSpaceDE w:val="0"/>
        <w:autoSpaceDN w:val="0"/>
        <w:adjustRightInd w:val="0"/>
        <w:rPr>
          <w:rFonts w:ascii="Times New Roman" w:eastAsiaTheme="minorEastAsia" w:hAnsi="Times New Roman"/>
          <w:iCs/>
          <w:color w:val="000000"/>
          <w:lang w:val="en-US"/>
        </w:rPr>
      </w:pPr>
      <w:r>
        <w:rPr>
          <w:rFonts w:ascii="Times New Roman" w:eastAsiaTheme="minorEastAsia" w:hAnsi="Times New Roman"/>
          <w:iCs/>
          <w:color w:val="000000"/>
          <w:lang w:val="en-US"/>
        </w:rPr>
        <w:t xml:space="preserve">Mattelmaki, T., Vaajakallio, K., &amp; Koskinen, I. (2013) What happened to empathic design? </w:t>
      </w:r>
      <w:r w:rsidRPr="00AC093B">
        <w:rPr>
          <w:rFonts w:ascii="Times New Roman" w:eastAsiaTheme="minorEastAsia" w:hAnsi="Times New Roman"/>
          <w:i/>
          <w:iCs/>
          <w:color w:val="000000"/>
          <w:lang w:val="en-US"/>
        </w:rPr>
        <w:t>Design Issues</w:t>
      </w:r>
      <w:r>
        <w:rPr>
          <w:rFonts w:ascii="Times New Roman" w:eastAsiaTheme="minorEastAsia" w:hAnsi="Times New Roman"/>
          <w:iCs/>
          <w:color w:val="000000"/>
          <w:lang w:val="en-US"/>
        </w:rPr>
        <w:t>, 30, 67-77.</w:t>
      </w:r>
    </w:p>
    <w:p w14:paraId="1FACA7EB" w14:textId="77777777" w:rsidR="00AC093B" w:rsidRDefault="00AC093B" w:rsidP="00DC6CFE">
      <w:pPr>
        <w:autoSpaceDE w:val="0"/>
        <w:autoSpaceDN w:val="0"/>
        <w:adjustRightInd w:val="0"/>
        <w:rPr>
          <w:rFonts w:ascii="Times New Roman" w:hAnsi="Times New Roman"/>
          <w:bCs/>
        </w:rPr>
      </w:pPr>
    </w:p>
    <w:p w14:paraId="13514035" w14:textId="1651E519" w:rsidR="00CB2777" w:rsidRPr="00DC6CFE" w:rsidRDefault="00CB2777" w:rsidP="00DC6CFE">
      <w:pPr>
        <w:autoSpaceDE w:val="0"/>
        <w:autoSpaceDN w:val="0"/>
        <w:adjustRightInd w:val="0"/>
        <w:rPr>
          <w:rFonts w:ascii="Times New Roman" w:hAnsi="Times New Roman"/>
          <w:bCs/>
        </w:rPr>
      </w:pPr>
      <w:r w:rsidRPr="00DC6CFE">
        <w:rPr>
          <w:rFonts w:ascii="Times New Roman" w:hAnsi="Times New Roman"/>
          <w:bCs/>
        </w:rPr>
        <w:t>McLel</w:t>
      </w:r>
      <w:r w:rsidR="007D323D" w:rsidRPr="00DC6CFE">
        <w:rPr>
          <w:rFonts w:ascii="Times New Roman" w:hAnsi="Times New Roman"/>
          <w:bCs/>
        </w:rPr>
        <w:t>lan, R., &amp; Nicholl, B. (2011). ‘</w:t>
      </w:r>
      <w:r w:rsidRPr="00DC6CFE">
        <w:rPr>
          <w:rFonts w:ascii="Times New Roman" w:hAnsi="Times New Roman"/>
          <w:bCs/>
        </w:rPr>
        <w:t>If I was going to design a chair, the last t</w:t>
      </w:r>
      <w:r w:rsidR="007D323D" w:rsidRPr="00DC6CFE">
        <w:rPr>
          <w:rFonts w:ascii="Times New Roman" w:hAnsi="Times New Roman"/>
          <w:bCs/>
        </w:rPr>
        <w:t>hing I would look at is a chair’</w:t>
      </w:r>
      <w:r w:rsidRPr="00DC6CFE">
        <w:rPr>
          <w:rFonts w:ascii="Times New Roman" w:hAnsi="Times New Roman"/>
          <w:bCs/>
        </w:rPr>
        <w:t>. Product analysis and the</w:t>
      </w:r>
      <w:r w:rsidR="007D323D" w:rsidRPr="00DC6CFE">
        <w:rPr>
          <w:rFonts w:ascii="Times New Roman" w:hAnsi="Times New Roman"/>
          <w:bCs/>
        </w:rPr>
        <w:t xml:space="preserve"> causes of fixation in students’</w:t>
      </w:r>
      <w:r w:rsidRPr="00DC6CFE">
        <w:rPr>
          <w:rFonts w:ascii="Times New Roman" w:hAnsi="Times New Roman"/>
          <w:bCs/>
        </w:rPr>
        <w:t xml:space="preserve"> design work 11-16 years. </w:t>
      </w:r>
      <w:r w:rsidRPr="00DC6CFE">
        <w:rPr>
          <w:rFonts w:ascii="Times New Roman" w:hAnsi="Times New Roman"/>
          <w:bCs/>
          <w:i/>
          <w:iCs/>
        </w:rPr>
        <w:t>International Journal of Technology and Design Education,</w:t>
      </w:r>
      <w:r w:rsidRPr="00DC6CFE">
        <w:rPr>
          <w:rFonts w:ascii="Times New Roman" w:hAnsi="Times New Roman"/>
          <w:bCs/>
        </w:rPr>
        <w:t> 21(1), 71-92.</w:t>
      </w:r>
    </w:p>
    <w:p w14:paraId="42AD3E9A" w14:textId="77777777" w:rsidR="00CB2777" w:rsidRPr="00DC6CFE" w:rsidRDefault="00CB2777" w:rsidP="00DC6CFE">
      <w:pPr>
        <w:autoSpaceDE w:val="0"/>
        <w:autoSpaceDN w:val="0"/>
        <w:adjustRightInd w:val="0"/>
        <w:rPr>
          <w:rFonts w:ascii="Times New Roman" w:hAnsi="Times New Roman"/>
          <w:bCs/>
        </w:rPr>
      </w:pPr>
    </w:p>
    <w:p w14:paraId="2F18F8D0" w14:textId="77777777" w:rsidR="00CB2777" w:rsidRPr="00DC6CFE" w:rsidRDefault="00CB2777" w:rsidP="00DC6CFE">
      <w:pPr>
        <w:autoSpaceDE w:val="0"/>
        <w:autoSpaceDN w:val="0"/>
        <w:adjustRightInd w:val="0"/>
        <w:rPr>
          <w:rFonts w:ascii="Times New Roman" w:hAnsi="Times New Roman"/>
          <w:bCs/>
        </w:rPr>
      </w:pPr>
      <w:r w:rsidRPr="00DC6CFE">
        <w:rPr>
          <w:rFonts w:ascii="Times New Roman" w:hAnsi="Times New Roman"/>
          <w:bCs/>
        </w:rPr>
        <w:t xml:space="preserve">McLellan, R. &amp; Nicholl, B. (2013). Creativity in crisis in Design &amp; Technology: Are classroom climates conducive for creativity in English secondary schools? </w:t>
      </w:r>
      <w:r w:rsidRPr="00DC6CFE">
        <w:rPr>
          <w:rFonts w:ascii="Times New Roman" w:hAnsi="Times New Roman"/>
          <w:bCs/>
          <w:i/>
          <w:iCs/>
        </w:rPr>
        <w:t>Thinking Skills and Creativity,</w:t>
      </w:r>
      <w:r w:rsidRPr="00DC6CFE">
        <w:rPr>
          <w:rFonts w:ascii="Times New Roman" w:hAnsi="Times New Roman"/>
          <w:bCs/>
        </w:rPr>
        <w:t xml:space="preserve"> 9(1), 165–185.</w:t>
      </w:r>
    </w:p>
    <w:p w14:paraId="606AE6CB" w14:textId="77777777" w:rsidR="00BC607A" w:rsidRPr="00DC6CFE" w:rsidRDefault="00BC607A" w:rsidP="00DC6CFE">
      <w:pPr>
        <w:rPr>
          <w:rFonts w:ascii="Times New Roman" w:hAnsi="Times New Roman"/>
        </w:rPr>
      </w:pPr>
    </w:p>
    <w:p w14:paraId="068D2746" w14:textId="77777777" w:rsidR="009714AF" w:rsidRPr="00DC6CFE" w:rsidRDefault="009714AF" w:rsidP="00DC6CFE">
      <w:pPr>
        <w:rPr>
          <w:rFonts w:ascii="Times New Roman" w:hAnsi="Times New Roman"/>
        </w:rPr>
      </w:pPr>
      <w:r w:rsidRPr="00DC6CFE">
        <w:rPr>
          <w:rFonts w:ascii="Times New Roman" w:hAnsi="Times New Roman"/>
        </w:rPr>
        <w:t xml:space="preserve">Mercer, N., &amp; Littleton, K. (2007). </w:t>
      </w:r>
      <w:r w:rsidRPr="00DC6CFE">
        <w:rPr>
          <w:rFonts w:ascii="Times New Roman" w:hAnsi="Times New Roman"/>
          <w:i/>
        </w:rPr>
        <w:t>Dialogue and the Development of Children’s thinking: A sociocultural approach</w:t>
      </w:r>
      <w:r w:rsidRPr="00DC6CFE">
        <w:rPr>
          <w:rFonts w:ascii="Times New Roman" w:hAnsi="Times New Roman"/>
        </w:rPr>
        <w:t>. Routledge. London.</w:t>
      </w:r>
    </w:p>
    <w:p w14:paraId="04E40AA7" w14:textId="77777777" w:rsidR="00BC607A" w:rsidRPr="00DC6CFE" w:rsidRDefault="00BC607A" w:rsidP="00DC6CFE">
      <w:pPr>
        <w:rPr>
          <w:rFonts w:ascii="Times New Roman" w:hAnsi="Times New Roman"/>
          <w:shd w:val="clear" w:color="auto" w:fill="FFFFFF"/>
        </w:rPr>
      </w:pPr>
    </w:p>
    <w:p w14:paraId="659B30EE" w14:textId="77777777" w:rsidR="006F6C7C" w:rsidRPr="00DC6CFE" w:rsidRDefault="006F6C7C" w:rsidP="00DC6CFE">
      <w:pPr>
        <w:widowControl w:val="0"/>
        <w:autoSpaceDE w:val="0"/>
        <w:autoSpaceDN w:val="0"/>
        <w:adjustRightInd w:val="0"/>
        <w:rPr>
          <w:rFonts w:ascii="Times New Roman" w:hAnsi="Times New Roman"/>
          <w:lang w:val="en-US"/>
        </w:rPr>
      </w:pPr>
      <w:r w:rsidRPr="00DC6CFE">
        <w:rPr>
          <w:rFonts w:ascii="Times New Roman" w:hAnsi="Times New Roman"/>
          <w:lang w:val="en-US"/>
        </w:rPr>
        <w:t xml:space="preserve">Montessori, M. (1949). </w:t>
      </w:r>
      <w:r w:rsidRPr="00DC6CFE">
        <w:rPr>
          <w:rFonts w:ascii="Times New Roman" w:hAnsi="Times New Roman"/>
          <w:i/>
          <w:iCs/>
          <w:lang w:val="en-US"/>
        </w:rPr>
        <w:t>The Absorbent Mind</w:t>
      </w:r>
      <w:r w:rsidRPr="00DC6CFE">
        <w:rPr>
          <w:rFonts w:ascii="Times New Roman" w:hAnsi="Times New Roman"/>
          <w:lang w:val="en-US"/>
        </w:rPr>
        <w:t>, New York: Dell (1967 edn.).</w:t>
      </w:r>
    </w:p>
    <w:p w14:paraId="427BAFD2" w14:textId="77777777" w:rsidR="00CB2777" w:rsidRPr="00DC6CFE" w:rsidRDefault="00CB2777" w:rsidP="00DC6CFE">
      <w:pPr>
        <w:autoSpaceDE w:val="0"/>
        <w:autoSpaceDN w:val="0"/>
        <w:adjustRightInd w:val="0"/>
        <w:rPr>
          <w:rFonts w:ascii="Times New Roman" w:hAnsi="Times New Roman"/>
          <w:bCs/>
        </w:rPr>
      </w:pPr>
    </w:p>
    <w:p w14:paraId="58D9ABB8" w14:textId="77777777" w:rsidR="009714AF" w:rsidRPr="00DC6CFE" w:rsidRDefault="009714AF" w:rsidP="00DC6CFE">
      <w:pPr>
        <w:autoSpaceDE w:val="0"/>
        <w:autoSpaceDN w:val="0"/>
        <w:adjustRightInd w:val="0"/>
        <w:rPr>
          <w:rFonts w:ascii="Times New Roman" w:hAnsi="Times New Roman"/>
          <w:bCs/>
        </w:rPr>
      </w:pPr>
      <w:r w:rsidRPr="00DC6CFE">
        <w:rPr>
          <w:rFonts w:ascii="Times New Roman" w:hAnsi="Times New Roman"/>
          <w:bCs/>
        </w:rPr>
        <w:t xml:space="preserve">Moscolo, M. (2005). Change process in development: The concept of coactive scaffolding. </w:t>
      </w:r>
      <w:r w:rsidRPr="00DC6CFE">
        <w:rPr>
          <w:rFonts w:ascii="Times New Roman" w:hAnsi="Times New Roman"/>
          <w:bCs/>
          <w:i/>
        </w:rPr>
        <w:t>New Ideas in Psychology,</w:t>
      </w:r>
      <w:r w:rsidRPr="00DC6CFE">
        <w:rPr>
          <w:rFonts w:ascii="Times New Roman" w:hAnsi="Times New Roman"/>
          <w:bCs/>
        </w:rPr>
        <w:t xml:space="preserve"> 23, 185-196.</w:t>
      </w:r>
    </w:p>
    <w:p w14:paraId="3486ACBE" w14:textId="77777777" w:rsidR="00FA43E7" w:rsidRPr="00DC6CFE" w:rsidRDefault="00FA43E7" w:rsidP="00DC6CFE">
      <w:pPr>
        <w:autoSpaceDE w:val="0"/>
        <w:autoSpaceDN w:val="0"/>
        <w:adjustRightInd w:val="0"/>
        <w:rPr>
          <w:rFonts w:ascii="Times New Roman" w:hAnsi="Times New Roman"/>
          <w:bCs/>
        </w:rPr>
      </w:pPr>
    </w:p>
    <w:p w14:paraId="06772E0F" w14:textId="799B5471" w:rsidR="009714AF" w:rsidRPr="00DC6CFE" w:rsidRDefault="009714AF" w:rsidP="00DC6CFE">
      <w:pPr>
        <w:autoSpaceDE w:val="0"/>
        <w:autoSpaceDN w:val="0"/>
        <w:adjustRightInd w:val="0"/>
        <w:rPr>
          <w:rFonts w:ascii="Times New Roman" w:hAnsi="Times New Roman"/>
        </w:rPr>
      </w:pPr>
      <w:r w:rsidRPr="00DC6CFE">
        <w:rPr>
          <w:rFonts w:ascii="Times New Roman" w:hAnsi="Times New Roman"/>
          <w:bCs/>
        </w:rPr>
        <w:t>Nicholl, B</w:t>
      </w:r>
      <w:r w:rsidRPr="00DC6CFE">
        <w:rPr>
          <w:rFonts w:ascii="Times New Roman" w:hAnsi="Times New Roman"/>
        </w:rPr>
        <w:t xml:space="preserve">. (2017). Empathy as an aspect of critical thought and action in design and technology education. In J. Williams &amp; K. Stables, (Eds.), </w:t>
      </w:r>
      <w:r w:rsidRPr="00DC6CFE">
        <w:rPr>
          <w:rFonts w:ascii="Times New Roman" w:hAnsi="Times New Roman"/>
          <w:i/>
          <w:iCs/>
        </w:rPr>
        <w:t>Critique in Design and Technology Education</w:t>
      </w:r>
      <w:r w:rsidRPr="00DC6CFE">
        <w:rPr>
          <w:rFonts w:ascii="Times New Roman" w:hAnsi="Times New Roman"/>
        </w:rPr>
        <w:t xml:space="preserve"> (pp. 157-171). Springer.</w:t>
      </w:r>
    </w:p>
    <w:p w14:paraId="4273C7D1" w14:textId="77777777" w:rsidR="006C2DCB" w:rsidRPr="00C87B6F" w:rsidRDefault="006C2DCB" w:rsidP="00DC6CFE">
      <w:pPr>
        <w:rPr>
          <w:rFonts w:ascii="Times New Roman" w:hAnsi="Times New Roman"/>
          <w:color w:val="000000" w:themeColor="text1"/>
          <w:shd w:val="clear" w:color="auto" w:fill="FFFFFF"/>
        </w:rPr>
      </w:pPr>
    </w:p>
    <w:p w14:paraId="41752057" w14:textId="77777777" w:rsidR="005E4073" w:rsidRPr="000B50B9" w:rsidRDefault="005E4073" w:rsidP="005E4073">
      <w:pPr>
        <w:pStyle w:val="ListParagraph"/>
        <w:ind w:left="0"/>
        <w:rPr>
          <w:rFonts w:ascii="Times New Roman" w:hAnsi="Times New Roman"/>
          <w:b/>
          <w:color w:val="000000" w:themeColor="text1"/>
        </w:rPr>
      </w:pPr>
      <w:r w:rsidRPr="00C87B6F">
        <w:rPr>
          <w:rFonts w:ascii="Times New Roman" w:hAnsi="Times New Roman"/>
          <w:color w:val="000000" w:themeColor="text1"/>
          <w:lang w:val="en-US" w:eastAsia="en-US"/>
        </w:rPr>
        <w:t xml:space="preserve">Nicholl, B., Demetriou, H., &amp; Hosking, I. (in prep.). </w:t>
      </w:r>
      <w:r w:rsidRPr="00C87B6F">
        <w:rPr>
          <w:rFonts w:ascii="Times New Roman" w:hAnsi="Times New Roman"/>
          <w:i/>
          <w:color w:val="000000" w:themeColor="text1"/>
        </w:rPr>
        <w:t>Developing a</w:t>
      </w:r>
      <w:r w:rsidRPr="00C87B6F">
        <w:rPr>
          <w:rFonts w:ascii="Times New Roman" w:hAnsi="Times New Roman"/>
          <w:i/>
          <w:color w:val="000000" w:themeColor="text1"/>
          <w:shd w:val="clear" w:color="auto" w:fill="FFFFFF"/>
        </w:rPr>
        <w:t xml:space="preserve"> framework for D&amp;T educators to use in the teaching of real-world design problems: theorising </w:t>
      </w:r>
      <w:r w:rsidRPr="000B50B9">
        <w:rPr>
          <w:rFonts w:ascii="Times New Roman" w:hAnsi="Times New Roman"/>
          <w:i/>
          <w:color w:val="000000" w:themeColor="text1"/>
          <w:shd w:val="clear" w:color="auto" w:fill="FFFFFF"/>
        </w:rPr>
        <w:t>autonomy as part of a creative climate</w:t>
      </w:r>
      <w:r w:rsidRPr="000B50B9">
        <w:rPr>
          <w:rFonts w:ascii="Times New Roman" w:hAnsi="Times New Roman"/>
          <w:color w:val="000000" w:themeColor="text1"/>
          <w:shd w:val="clear" w:color="auto" w:fill="FFFFFF"/>
        </w:rPr>
        <w:t>. Thinking Skills and Creativity.</w:t>
      </w:r>
    </w:p>
    <w:p w14:paraId="5B4A7E01" w14:textId="77777777" w:rsidR="009714AF" w:rsidRPr="000B50B9" w:rsidRDefault="009714AF" w:rsidP="00DC6CFE">
      <w:pPr>
        <w:autoSpaceDE w:val="0"/>
        <w:autoSpaceDN w:val="0"/>
        <w:adjustRightInd w:val="0"/>
        <w:rPr>
          <w:rFonts w:ascii="Times New Roman" w:hAnsi="Times New Roman"/>
          <w:bCs/>
          <w:color w:val="000000" w:themeColor="text1"/>
        </w:rPr>
      </w:pPr>
    </w:p>
    <w:p w14:paraId="05D1C3A0" w14:textId="77777777" w:rsidR="009714AF" w:rsidRPr="000B50B9" w:rsidRDefault="009714AF" w:rsidP="00DC6CFE">
      <w:pPr>
        <w:autoSpaceDE w:val="0"/>
        <w:autoSpaceDN w:val="0"/>
        <w:adjustRightInd w:val="0"/>
        <w:rPr>
          <w:rFonts w:ascii="Times New Roman" w:hAnsi="Times New Roman"/>
          <w:bCs/>
          <w:color w:val="000000" w:themeColor="text1"/>
        </w:rPr>
      </w:pPr>
      <w:r w:rsidRPr="000B50B9">
        <w:rPr>
          <w:rFonts w:ascii="Times New Roman" w:hAnsi="Times New Roman"/>
          <w:bCs/>
          <w:color w:val="000000" w:themeColor="text1"/>
        </w:rPr>
        <w:t xml:space="preserve">Nicholl, B., Hosking, I., Elton, E., Lee, Y., Bell, J. &amp; Clarkson, P. (2012). Inclusive design in the Key Stage 3 classroom: an investigation of teachers’ understanding and implementation of user-centred design principles in design and technology, </w:t>
      </w:r>
      <w:r w:rsidRPr="000B50B9">
        <w:rPr>
          <w:rFonts w:ascii="Times New Roman" w:hAnsi="Times New Roman"/>
          <w:bCs/>
          <w:i/>
          <w:iCs/>
          <w:color w:val="000000" w:themeColor="text1"/>
        </w:rPr>
        <w:t>International Journal of Technology and Design Education.</w:t>
      </w:r>
      <w:r w:rsidRPr="000B50B9">
        <w:rPr>
          <w:rFonts w:ascii="Times New Roman" w:hAnsi="Times New Roman"/>
          <w:bCs/>
          <w:color w:val="000000" w:themeColor="text1"/>
        </w:rPr>
        <w:t> Springer, 23(4), 921-938.</w:t>
      </w:r>
    </w:p>
    <w:p w14:paraId="172ABC38" w14:textId="77777777" w:rsidR="00A06B75" w:rsidRPr="000B50B9" w:rsidRDefault="00A06B75" w:rsidP="00DC6CFE">
      <w:pPr>
        <w:tabs>
          <w:tab w:val="left" w:pos="-720"/>
          <w:tab w:val="left"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s>
        <w:rPr>
          <w:rFonts w:ascii="Times New Roman" w:hAnsi="Times New Roman"/>
          <w:color w:val="000000" w:themeColor="text1"/>
          <w:lang w:val="en-US" w:eastAsia="en-US"/>
        </w:rPr>
      </w:pPr>
    </w:p>
    <w:p w14:paraId="14E8DDAF" w14:textId="45BF608A" w:rsidR="00927892" w:rsidRPr="000B50B9" w:rsidRDefault="00927892" w:rsidP="00DC6CFE">
      <w:pPr>
        <w:pStyle w:val="NormalWeb"/>
        <w:spacing w:before="0" w:beforeAutospacing="0" w:after="0" w:afterAutospacing="0"/>
        <w:rPr>
          <w:color w:val="000000" w:themeColor="text1"/>
          <w:sz w:val="24"/>
          <w:szCs w:val="24"/>
          <w:lang w:val="en-US"/>
        </w:rPr>
      </w:pPr>
      <w:r w:rsidRPr="000B50B9">
        <w:rPr>
          <w:color w:val="000000" w:themeColor="text1"/>
          <w:sz w:val="24"/>
          <w:szCs w:val="24"/>
          <w:lang w:val="en-US"/>
        </w:rPr>
        <w:t xml:space="preserve">Nickerson, R.S. (1999). How we know </w:t>
      </w:r>
      <w:r w:rsidR="00CC5113" w:rsidRPr="000B50B9">
        <w:rPr>
          <w:color w:val="000000" w:themeColor="text1"/>
          <w:sz w:val="24"/>
          <w:szCs w:val="24"/>
          <w:lang w:val="en-US"/>
        </w:rPr>
        <w:t>-</w:t>
      </w:r>
      <w:r w:rsidRPr="000B50B9">
        <w:rPr>
          <w:color w:val="000000" w:themeColor="text1"/>
          <w:sz w:val="24"/>
          <w:szCs w:val="24"/>
          <w:lang w:val="en-US"/>
        </w:rPr>
        <w:t xml:space="preserve"> and sometimes misjudge </w:t>
      </w:r>
      <w:r w:rsidR="00CC5113" w:rsidRPr="000B50B9">
        <w:rPr>
          <w:color w:val="000000" w:themeColor="text1"/>
          <w:sz w:val="24"/>
          <w:szCs w:val="24"/>
          <w:lang w:val="en-US"/>
        </w:rPr>
        <w:t>-</w:t>
      </w:r>
      <w:r w:rsidRPr="000B50B9">
        <w:rPr>
          <w:color w:val="000000" w:themeColor="text1"/>
          <w:sz w:val="24"/>
          <w:szCs w:val="24"/>
          <w:lang w:val="en-US"/>
        </w:rPr>
        <w:t xml:space="preserve"> what others know: Imputing one’s own knowledge to others. </w:t>
      </w:r>
      <w:r w:rsidRPr="000B50B9">
        <w:rPr>
          <w:i/>
          <w:color w:val="000000" w:themeColor="text1"/>
          <w:sz w:val="24"/>
          <w:szCs w:val="24"/>
          <w:lang w:val="en-US"/>
        </w:rPr>
        <w:t>Psychological Bulletin</w:t>
      </w:r>
      <w:r w:rsidRPr="000B50B9">
        <w:rPr>
          <w:color w:val="000000" w:themeColor="text1"/>
          <w:sz w:val="24"/>
          <w:szCs w:val="24"/>
          <w:lang w:val="en-US"/>
        </w:rPr>
        <w:t xml:space="preserve">, 125, </w:t>
      </w:r>
      <w:r w:rsidR="00CC5113" w:rsidRPr="000B50B9">
        <w:rPr>
          <w:color w:val="000000" w:themeColor="text1"/>
          <w:sz w:val="24"/>
          <w:szCs w:val="24"/>
          <w:lang w:val="en-US"/>
        </w:rPr>
        <w:t>737-759.</w:t>
      </w:r>
    </w:p>
    <w:p w14:paraId="0456F155" w14:textId="77777777" w:rsidR="00CC5113" w:rsidRPr="000B50B9" w:rsidRDefault="00CC5113" w:rsidP="00DC6CFE">
      <w:pPr>
        <w:pStyle w:val="NormalWeb"/>
        <w:spacing w:before="0" w:beforeAutospacing="0" w:after="0" w:afterAutospacing="0"/>
        <w:rPr>
          <w:color w:val="000000" w:themeColor="text1"/>
          <w:sz w:val="24"/>
          <w:szCs w:val="24"/>
          <w:lang w:val="en-US"/>
        </w:rPr>
      </w:pPr>
    </w:p>
    <w:p w14:paraId="2A08C0F2" w14:textId="54670C79" w:rsidR="00AA52C1" w:rsidRPr="000B50B9" w:rsidRDefault="00AA52C1" w:rsidP="00DC6CFE">
      <w:pPr>
        <w:rPr>
          <w:rFonts w:ascii="Times New Roman" w:hAnsi="Times New Roman"/>
          <w:color w:val="000000" w:themeColor="text1"/>
        </w:rPr>
      </w:pPr>
      <w:r w:rsidRPr="000B50B9">
        <w:rPr>
          <w:rFonts w:ascii="Times New Roman" w:hAnsi="Times New Roman"/>
          <w:color w:val="000000" w:themeColor="text1"/>
        </w:rPr>
        <w:t xml:space="preserve">POSTnote (2018). </w:t>
      </w:r>
      <w:r w:rsidRPr="000B50B9">
        <w:rPr>
          <w:rFonts w:ascii="Times New Roman" w:hAnsi="Times New Roman"/>
          <w:i/>
          <w:color w:val="000000" w:themeColor="text1"/>
        </w:rPr>
        <w:t>Developing non-academic skills</w:t>
      </w:r>
      <w:r w:rsidRPr="000B50B9">
        <w:rPr>
          <w:rFonts w:ascii="Times New Roman" w:hAnsi="Times New Roman"/>
          <w:color w:val="000000" w:themeColor="text1"/>
        </w:rPr>
        <w:t>. Shipton, E., &amp; Bermingham, R. (eds.). Houses of Parliament: Parliamentary Office of Science and Technology, no. 583.</w:t>
      </w:r>
    </w:p>
    <w:p w14:paraId="468CCCCA" w14:textId="77777777" w:rsidR="00620E43" w:rsidRPr="000B50B9" w:rsidRDefault="00620E43" w:rsidP="00DC6CFE">
      <w:pPr>
        <w:rPr>
          <w:rFonts w:ascii="Times New Roman" w:hAnsi="Times New Roman"/>
          <w:color w:val="000000" w:themeColor="text1"/>
        </w:rPr>
      </w:pPr>
    </w:p>
    <w:p w14:paraId="665EE199" w14:textId="14A99F5F" w:rsidR="00D359E8" w:rsidRPr="00DC6CFE" w:rsidRDefault="00D359E8" w:rsidP="00DC6CFE">
      <w:pPr>
        <w:widowControl w:val="0"/>
        <w:autoSpaceDE w:val="0"/>
        <w:autoSpaceDN w:val="0"/>
        <w:adjustRightInd w:val="0"/>
        <w:spacing w:after="240"/>
        <w:rPr>
          <w:rFonts w:ascii="Times New Roman" w:eastAsiaTheme="minorEastAsia" w:hAnsi="Times New Roman"/>
          <w:color w:val="000000"/>
          <w:lang w:val="en-US"/>
        </w:rPr>
      </w:pPr>
      <w:r w:rsidRPr="00DC6CFE">
        <w:rPr>
          <w:rFonts w:ascii="Times New Roman" w:eastAsiaTheme="minorEastAsia" w:hAnsi="Times New Roman"/>
          <w:color w:val="000000"/>
          <w:lang w:val="en-US"/>
        </w:rPr>
        <w:t xml:space="preserve">Rogers, C. (1975). Empathic: An unappreciated way of being. </w:t>
      </w:r>
      <w:r w:rsidRPr="00DC6CFE">
        <w:rPr>
          <w:rFonts w:ascii="Times New Roman" w:eastAsiaTheme="minorEastAsia" w:hAnsi="Times New Roman"/>
          <w:i/>
          <w:iCs/>
          <w:color w:val="000000"/>
          <w:lang w:val="en-US"/>
        </w:rPr>
        <w:t>Counselling Psychologist</w:t>
      </w:r>
      <w:r w:rsidRPr="00DC6CFE">
        <w:rPr>
          <w:rFonts w:ascii="Times New Roman" w:eastAsiaTheme="minorEastAsia" w:hAnsi="Times New Roman"/>
          <w:color w:val="000000"/>
          <w:lang w:val="en-US"/>
        </w:rPr>
        <w:t>, 5, 2-10.</w:t>
      </w:r>
    </w:p>
    <w:p w14:paraId="2C7A7DF4" w14:textId="77777777" w:rsidR="009714AF" w:rsidRPr="00DC6CFE" w:rsidRDefault="009714AF" w:rsidP="00DC6CFE">
      <w:pPr>
        <w:rPr>
          <w:rFonts w:ascii="Times New Roman" w:eastAsia="Times New Roman" w:hAnsi="Times New Roman"/>
          <w:shd w:val="clear" w:color="auto" w:fill="FFFFFF"/>
        </w:rPr>
      </w:pPr>
      <w:r w:rsidRPr="00DC6CFE">
        <w:rPr>
          <w:rFonts w:ascii="Times New Roman" w:eastAsia="Times New Roman" w:hAnsi="Times New Roman"/>
          <w:shd w:val="clear" w:color="auto" w:fill="FFFFFF"/>
        </w:rPr>
        <w:t xml:space="preserve">Rosiek, J. &amp; Baghetto, R. (2009). Emotional Scaffolding: The Emotional and Imaginative Dimensions of Teaching and Learning. In P.A. Schutz &amp; M. Zembylas (Eds.), </w:t>
      </w:r>
      <w:r w:rsidRPr="00DC6CFE">
        <w:rPr>
          <w:rFonts w:ascii="Times New Roman" w:eastAsia="Times New Roman" w:hAnsi="Times New Roman"/>
          <w:i/>
          <w:shd w:val="clear" w:color="auto" w:fill="FFFFFF"/>
        </w:rPr>
        <w:t>Advances in teacher emotion research: The impact on teachers’ lives</w:t>
      </w:r>
      <w:r w:rsidRPr="00DC6CFE">
        <w:rPr>
          <w:rFonts w:ascii="Times New Roman" w:eastAsia="Times New Roman" w:hAnsi="Times New Roman"/>
          <w:shd w:val="clear" w:color="auto" w:fill="FFFFFF"/>
        </w:rPr>
        <w:t xml:space="preserve"> (pp.175-194). New York, NY: Springer.</w:t>
      </w:r>
    </w:p>
    <w:p w14:paraId="2D9DCAF8" w14:textId="77777777" w:rsidR="00FA43E7" w:rsidRPr="00DC6CFE" w:rsidRDefault="00FA43E7" w:rsidP="00DC6CFE">
      <w:pPr>
        <w:rPr>
          <w:rFonts w:ascii="Times New Roman" w:hAnsi="Times New Roman"/>
          <w:lang w:eastAsia="en-US"/>
        </w:rPr>
      </w:pPr>
    </w:p>
    <w:p w14:paraId="6EB70DB1" w14:textId="77777777" w:rsidR="009714AF" w:rsidRPr="00DC6CFE" w:rsidRDefault="009714AF" w:rsidP="00DC6CFE">
      <w:pPr>
        <w:rPr>
          <w:rFonts w:ascii="Times New Roman" w:eastAsia="Times New Roman" w:hAnsi="Times New Roman"/>
          <w:shd w:val="clear" w:color="auto" w:fill="FFFFFF"/>
        </w:rPr>
      </w:pPr>
      <w:r w:rsidRPr="00DC6CFE">
        <w:rPr>
          <w:rFonts w:ascii="Times New Roman" w:hAnsi="Times New Roman"/>
        </w:rPr>
        <w:t xml:space="preserve">Shulman, L. (2005). Pedagogies. </w:t>
      </w:r>
      <w:r w:rsidRPr="00DC6CFE">
        <w:rPr>
          <w:rFonts w:ascii="Times New Roman" w:hAnsi="Times New Roman"/>
          <w:i/>
          <w:iCs/>
        </w:rPr>
        <w:t xml:space="preserve">Liberal Education, </w:t>
      </w:r>
      <w:r w:rsidRPr="00DC6CFE">
        <w:rPr>
          <w:rFonts w:ascii="Times New Roman" w:hAnsi="Times New Roman"/>
        </w:rPr>
        <w:t>91(2), 18-25.</w:t>
      </w:r>
    </w:p>
    <w:p w14:paraId="35C99BA3" w14:textId="77777777" w:rsidR="009714AF" w:rsidRPr="00DC6CFE" w:rsidRDefault="009714AF" w:rsidP="00DC6CFE">
      <w:pPr>
        <w:rPr>
          <w:rFonts w:ascii="Times New Roman" w:hAnsi="Times New Roman"/>
        </w:rPr>
      </w:pPr>
    </w:p>
    <w:p w14:paraId="2BEB6927" w14:textId="72BBFFA2" w:rsidR="009714AF" w:rsidRPr="00DC6CFE" w:rsidRDefault="009714AF" w:rsidP="00DC6CFE">
      <w:pPr>
        <w:rPr>
          <w:rFonts w:ascii="Times New Roman" w:hAnsi="Times New Roman"/>
        </w:rPr>
      </w:pPr>
      <w:r w:rsidRPr="00DC6CFE">
        <w:rPr>
          <w:rFonts w:ascii="Times New Roman" w:hAnsi="Times New Roman"/>
        </w:rPr>
        <w:t xml:space="preserve">Stone, C. (1998). The Metaphor of Scaffolding: Its Utility for the Field of Learning Disabilities. </w:t>
      </w:r>
      <w:r w:rsidRPr="00DC6CFE">
        <w:rPr>
          <w:rFonts w:ascii="Times New Roman" w:hAnsi="Times New Roman"/>
          <w:i/>
        </w:rPr>
        <w:t>Journal of Learning Disabilities</w:t>
      </w:r>
      <w:r w:rsidRPr="00DC6CFE">
        <w:rPr>
          <w:rFonts w:ascii="Times New Roman" w:hAnsi="Times New Roman"/>
        </w:rPr>
        <w:t xml:space="preserve"> 31(4), 344-364.</w:t>
      </w:r>
    </w:p>
    <w:p w14:paraId="6E89C14D" w14:textId="77777777" w:rsidR="009714AF" w:rsidRPr="00AE4A72" w:rsidRDefault="009714AF" w:rsidP="00DC6CFE">
      <w:pPr>
        <w:rPr>
          <w:rFonts w:ascii="Times New Roman" w:hAnsi="Times New Roman"/>
        </w:rPr>
      </w:pPr>
    </w:p>
    <w:p w14:paraId="1A3B66AB" w14:textId="74CBFB69" w:rsidR="00AE4A72" w:rsidRPr="00AE4A72" w:rsidRDefault="00AE4A72" w:rsidP="00AE4A72">
      <w:pPr>
        <w:tabs>
          <w:tab w:val="left" w:pos="-720"/>
          <w:tab w:val="center"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42"/>
        </w:tabs>
        <w:jc w:val="both"/>
        <w:rPr>
          <w:rFonts w:ascii="Times New Roman" w:hAnsi="Times New Roman"/>
        </w:rPr>
      </w:pPr>
      <w:r>
        <w:rPr>
          <w:rFonts w:ascii="Times New Roman" w:hAnsi="Times New Roman"/>
        </w:rPr>
        <w:t xml:space="preserve">Strayer, J. (1993). </w:t>
      </w:r>
      <w:r w:rsidRPr="00AE4A72">
        <w:rPr>
          <w:rFonts w:ascii="Times New Roman" w:hAnsi="Times New Roman"/>
        </w:rPr>
        <w:t xml:space="preserve">Children’s concordant emotions and cognitions in response to observed emotions. </w:t>
      </w:r>
      <w:r w:rsidRPr="00AE4A72">
        <w:rPr>
          <w:rFonts w:ascii="Times New Roman" w:hAnsi="Times New Roman"/>
          <w:i/>
        </w:rPr>
        <w:t>Child Development</w:t>
      </w:r>
      <w:r w:rsidRPr="00AE4A72">
        <w:rPr>
          <w:rFonts w:ascii="Times New Roman" w:hAnsi="Times New Roman"/>
        </w:rPr>
        <w:t xml:space="preserve">, </w:t>
      </w:r>
      <w:r w:rsidRPr="00AE4A72">
        <w:rPr>
          <w:rFonts w:ascii="Times New Roman" w:hAnsi="Times New Roman"/>
          <w:b/>
        </w:rPr>
        <w:t>64</w:t>
      </w:r>
      <w:r w:rsidRPr="00AE4A72">
        <w:rPr>
          <w:rFonts w:ascii="Times New Roman" w:hAnsi="Times New Roman"/>
        </w:rPr>
        <w:t>, 188-201.</w:t>
      </w:r>
    </w:p>
    <w:p w14:paraId="7AA154B4" w14:textId="77777777" w:rsidR="00AE4A72" w:rsidRPr="00AE4A72" w:rsidRDefault="00AE4A72" w:rsidP="00DC6CFE">
      <w:pPr>
        <w:rPr>
          <w:rFonts w:ascii="Times New Roman" w:hAnsi="Times New Roman"/>
        </w:rPr>
      </w:pPr>
    </w:p>
    <w:p w14:paraId="3E747890" w14:textId="2DE41121" w:rsidR="005008B7" w:rsidRDefault="005008B7" w:rsidP="00DC6CFE">
      <w:pPr>
        <w:rPr>
          <w:rFonts w:ascii="Times New Roman" w:hAnsi="Times New Roman"/>
        </w:rPr>
      </w:pPr>
      <w:r>
        <w:rPr>
          <w:rFonts w:ascii="Times New Roman" w:hAnsi="Times New Roman"/>
        </w:rPr>
        <w:t xml:space="preserve">Svetlova, M., Nichols, S.R., &amp; Brownell, C.A. (2010). Toddlers’ prosocial behaviour” from instrumental to empathic to altruistic helping, </w:t>
      </w:r>
      <w:r w:rsidRPr="005008B7">
        <w:rPr>
          <w:rFonts w:ascii="Times New Roman" w:hAnsi="Times New Roman"/>
          <w:i/>
          <w:iCs/>
        </w:rPr>
        <w:t>Child Development</w:t>
      </w:r>
      <w:r>
        <w:rPr>
          <w:rFonts w:ascii="Times New Roman" w:hAnsi="Times New Roman"/>
        </w:rPr>
        <w:t>, 81, 1814-1827.</w:t>
      </w:r>
    </w:p>
    <w:p w14:paraId="2171FD1A" w14:textId="77777777" w:rsidR="005008B7" w:rsidRDefault="005008B7" w:rsidP="00DC6CFE">
      <w:pPr>
        <w:rPr>
          <w:rFonts w:ascii="Times New Roman" w:hAnsi="Times New Roman"/>
        </w:rPr>
      </w:pPr>
    </w:p>
    <w:p w14:paraId="012DCCBF" w14:textId="5496F652" w:rsidR="009714AF" w:rsidRPr="007B5A98" w:rsidRDefault="009714AF" w:rsidP="00DC6CFE">
      <w:pPr>
        <w:rPr>
          <w:rFonts w:ascii="Times New Roman" w:hAnsi="Times New Roman"/>
          <w:color w:val="000000" w:themeColor="text1"/>
        </w:rPr>
      </w:pPr>
      <w:r w:rsidRPr="00AE4A72">
        <w:rPr>
          <w:rFonts w:ascii="Times New Roman" w:hAnsi="Times New Roman"/>
        </w:rPr>
        <w:lastRenderedPageBreak/>
        <w:t>The National Review of Asthma Deaths (NRAD) (2013). Royal College of Physicians.</w:t>
      </w:r>
      <w:r w:rsidRPr="00DC6CFE">
        <w:rPr>
          <w:rFonts w:ascii="Times New Roman" w:hAnsi="Times New Roman"/>
        </w:rPr>
        <w:t xml:space="preserve"> Retrieved from https://www.rcplondon.ac.uk/projects/national-review-</w:t>
      </w:r>
      <w:r w:rsidRPr="007B5A98">
        <w:rPr>
          <w:rFonts w:ascii="Times New Roman" w:hAnsi="Times New Roman"/>
          <w:color w:val="000000" w:themeColor="text1"/>
        </w:rPr>
        <w:t>asthma-deaths</w:t>
      </w:r>
    </w:p>
    <w:p w14:paraId="6B8C3A4E" w14:textId="77777777" w:rsidR="007B5A98" w:rsidRPr="007B5A98" w:rsidRDefault="007B5A98" w:rsidP="007B5A98">
      <w:pPr>
        <w:spacing w:before="100" w:beforeAutospacing="1" w:after="100" w:afterAutospacing="1"/>
        <w:rPr>
          <w:rFonts w:ascii="Times New Roman" w:eastAsia="Times New Roman" w:hAnsi="Times New Roman"/>
          <w:color w:val="000000" w:themeColor="text1"/>
          <w:lang w:eastAsia="en-GB"/>
        </w:rPr>
      </w:pPr>
      <w:r w:rsidRPr="007B5A98">
        <w:rPr>
          <w:rFonts w:ascii="Times New Roman" w:eastAsia="Times New Roman" w:hAnsi="Times New Roman"/>
          <w:color w:val="000000" w:themeColor="text1"/>
          <w:lang w:eastAsia="en-GB"/>
        </w:rPr>
        <w:t xml:space="preserve">Torrance, E. P. (1966). </w:t>
      </w:r>
      <w:r w:rsidRPr="007B5A98">
        <w:rPr>
          <w:rFonts w:ascii="Times New Roman" w:eastAsia="Times New Roman" w:hAnsi="Times New Roman"/>
          <w:i/>
          <w:iCs/>
          <w:color w:val="000000" w:themeColor="text1"/>
          <w:lang w:eastAsia="en-GB"/>
        </w:rPr>
        <w:t xml:space="preserve">The Torrance Tests of Creative Thinking-Norms-Technical Manual Research Edition-Verbal Tests, Forms A and B-Figural Tests, Forms A and B. </w:t>
      </w:r>
      <w:r w:rsidRPr="007B5A98">
        <w:rPr>
          <w:rFonts w:ascii="Times New Roman" w:eastAsia="Times New Roman" w:hAnsi="Times New Roman"/>
          <w:color w:val="000000" w:themeColor="text1"/>
          <w:lang w:eastAsia="en-GB"/>
        </w:rPr>
        <w:t xml:space="preserve">Princeton, NJ: Personnel Press. </w:t>
      </w:r>
    </w:p>
    <w:p w14:paraId="4D3711B5" w14:textId="66956032" w:rsidR="00A06B75" w:rsidRPr="007B5A98" w:rsidRDefault="007D323D" w:rsidP="00DC6CFE">
      <w:pPr>
        <w:spacing w:line="300" w:lineRule="atLeast"/>
        <w:rPr>
          <w:rFonts w:ascii="Times New Roman" w:eastAsiaTheme="minorEastAsia" w:hAnsi="Times New Roman"/>
          <w:color w:val="000000" w:themeColor="text1"/>
          <w:lang w:eastAsia="en-US"/>
        </w:rPr>
      </w:pPr>
      <w:r w:rsidRPr="007B5A98">
        <w:rPr>
          <w:rFonts w:ascii="Times New Roman" w:eastAsiaTheme="minorEastAsia" w:hAnsi="Times New Roman"/>
          <w:color w:val="000000" w:themeColor="text1"/>
          <w:lang w:eastAsia="en-US"/>
        </w:rPr>
        <w:t>Torrance E.</w:t>
      </w:r>
      <w:r w:rsidR="00DC6CFE" w:rsidRPr="007B5A98">
        <w:rPr>
          <w:rFonts w:ascii="Times New Roman" w:eastAsiaTheme="minorEastAsia" w:hAnsi="Times New Roman"/>
          <w:color w:val="000000" w:themeColor="text1"/>
          <w:lang w:eastAsia="en-US"/>
        </w:rPr>
        <w:t xml:space="preserve">P. </w:t>
      </w:r>
      <w:r w:rsidR="00A06B75" w:rsidRPr="007B5A98">
        <w:rPr>
          <w:rFonts w:ascii="Times New Roman" w:eastAsiaTheme="minorEastAsia" w:hAnsi="Times New Roman"/>
          <w:color w:val="000000" w:themeColor="text1"/>
          <w:lang w:eastAsia="en-US"/>
        </w:rPr>
        <w:t>(2008). Torrance Tests of Creative Thinking: Norms-Technical Manual, Figural (Streamlined) Forms A &amp; B. Bensenville, IL: Scholastic Testing Services. </w:t>
      </w:r>
    </w:p>
    <w:p w14:paraId="4901D6AC" w14:textId="77777777" w:rsidR="007B5A98" w:rsidRPr="007B5A98" w:rsidRDefault="007B5A98" w:rsidP="007A688C">
      <w:pPr>
        <w:rPr>
          <w:rFonts w:ascii="Times New Roman" w:hAnsi="Times New Roman"/>
          <w:color w:val="000000" w:themeColor="text1"/>
          <w:lang w:val="en-US" w:eastAsia="en-US"/>
        </w:rPr>
      </w:pPr>
    </w:p>
    <w:p w14:paraId="35927599" w14:textId="27E2F5F1" w:rsidR="00431F78" w:rsidRPr="007B5A98" w:rsidRDefault="00431F78" w:rsidP="007A688C">
      <w:pPr>
        <w:rPr>
          <w:rFonts w:ascii="Times New Roman" w:hAnsi="Times New Roman"/>
          <w:color w:val="000000" w:themeColor="text1"/>
          <w:lang w:val="en-US" w:eastAsia="en-US"/>
        </w:rPr>
      </w:pPr>
      <w:r w:rsidRPr="007B5A98">
        <w:rPr>
          <w:rFonts w:ascii="Times New Roman" w:hAnsi="Times New Roman"/>
          <w:color w:val="000000" w:themeColor="text1"/>
          <w:lang w:val="en-US" w:eastAsia="en-US"/>
        </w:rPr>
        <w:t xml:space="preserve">Van der Graaff, J., Branje, S., de Wied, M. et al. (2013). Perspective-taking and empathic concern in adolescence: gender differences in developmental changes. </w:t>
      </w:r>
      <w:r w:rsidRPr="007B5A98">
        <w:rPr>
          <w:rFonts w:ascii="Times New Roman" w:hAnsi="Times New Roman"/>
          <w:i/>
          <w:color w:val="000000" w:themeColor="text1"/>
          <w:lang w:val="en-US" w:eastAsia="en-US"/>
        </w:rPr>
        <w:t>Developmental Psychology</w:t>
      </w:r>
      <w:r w:rsidRPr="007B5A98">
        <w:rPr>
          <w:rFonts w:ascii="Times New Roman" w:hAnsi="Times New Roman"/>
          <w:color w:val="000000" w:themeColor="text1"/>
          <w:lang w:val="en-US" w:eastAsia="en-US"/>
        </w:rPr>
        <w:t>, 50.</w:t>
      </w:r>
    </w:p>
    <w:p w14:paraId="5A886AF6" w14:textId="77777777" w:rsidR="00431F78" w:rsidRPr="007B5A98" w:rsidRDefault="00431F78" w:rsidP="007A688C">
      <w:pPr>
        <w:rPr>
          <w:rFonts w:ascii="Times New Roman" w:hAnsi="Times New Roman"/>
          <w:color w:val="000000" w:themeColor="text1"/>
          <w:lang w:val="en-US" w:eastAsia="en-US"/>
        </w:rPr>
      </w:pPr>
    </w:p>
    <w:p w14:paraId="06339A46" w14:textId="77D301BB" w:rsidR="00E952AB" w:rsidRPr="007B5A98" w:rsidRDefault="00E952AB" w:rsidP="007A688C">
      <w:pPr>
        <w:rPr>
          <w:rFonts w:ascii="Times New Roman" w:hAnsi="Times New Roman"/>
          <w:color w:val="000000" w:themeColor="text1"/>
          <w:lang w:val="en-US" w:eastAsia="en-US"/>
        </w:rPr>
      </w:pPr>
      <w:r w:rsidRPr="007B5A98">
        <w:rPr>
          <w:rFonts w:ascii="Times New Roman" w:hAnsi="Times New Roman"/>
          <w:color w:val="000000" w:themeColor="text1"/>
          <w:lang w:val="en-US" w:eastAsia="en-US"/>
        </w:rPr>
        <w:t xml:space="preserve">Visser, F.S., Stappers, P.J., &amp; Van der Lugt, R. (2005). Contextmapping: experiences from practice. </w:t>
      </w:r>
      <w:r w:rsidRPr="007B5A98">
        <w:rPr>
          <w:rFonts w:ascii="Times New Roman" w:hAnsi="Times New Roman"/>
          <w:i/>
          <w:iCs/>
          <w:color w:val="000000" w:themeColor="text1"/>
          <w:lang w:val="en-US" w:eastAsia="en-US"/>
        </w:rPr>
        <w:t>International Journal of Cocreation in Design and the Arts</w:t>
      </w:r>
      <w:r w:rsidRPr="007B5A98">
        <w:rPr>
          <w:rFonts w:ascii="Times New Roman" w:hAnsi="Times New Roman"/>
          <w:color w:val="000000" w:themeColor="text1"/>
          <w:lang w:val="en-US" w:eastAsia="en-US"/>
        </w:rPr>
        <w:t xml:space="preserve">, vol 2. </w:t>
      </w:r>
    </w:p>
    <w:p w14:paraId="6C6632D4" w14:textId="77777777" w:rsidR="00E952AB" w:rsidRPr="007B5A98" w:rsidRDefault="00E952AB" w:rsidP="007A688C">
      <w:pPr>
        <w:rPr>
          <w:rFonts w:ascii="Times New Roman" w:hAnsi="Times New Roman"/>
          <w:color w:val="000000" w:themeColor="text1"/>
          <w:lang w:val="en-US" w:eastAsia="en-US"/>
        </w:rPr>
      </w:pPr>
    </w:p>
    <w:p w14:paraId="37338E0D" w14:textId="1C6C6A38" w:rsidR="007A688C" w:rsidRPr="007B5A98" w:rsidRDefault="007A688C" w:rsidP="007A688C">
      <w:pPr>
        <w:rPr>
          <w:rFonts w:ascii="Times New Roman" w:eastAsia="Times New Roman" w:hAnsi="Times New Roman"/>
          <w:color w:val="000000" w:themeColor="text1"/>
          <w:lang w:eastAsia="en-US"/>
        </w:rPr>
      </w:pPr>
      <w:r w:rsidRPr="007B5A98">
        <w:rPr>
          <w:rFonts w:ascii="Times New Roman" w:hAnsi="Times New Roman"/>
          <w:color w:val="000000" w:themeColor="text1"/>
          <w:lang w:val="en-US" w:eastAsia="en-US"/>
        </w:rPr>
        <w:t>Voigt, C., Unterfrauner, E., Aslan, T., &amp; Hofer, M. (2019). Design thinking with children: the role of empathy, creativity and self-efficacy. I</w:t>
      </w:r>
      <w:r w:rsidRPr="007B5A98">
        <w:rPr>
          <w:rFonts w:ascii="Times New Roman" w:eastAsia="Times New Roman" w:hAnsi="Times New Roman"/>
          <w:color w:val="000000" w:themeColor="text1"/>
          <w:shd w:val="clear" w:color="auto" w:fill="FFFFFF"/>
          <w:lang w:eastAsia="en-US"/>
        </w:rPr>
        <w:t>n </w:t>
      </w:r>
      <w:r w:rsidRPr="007B5A98">
        <w:rPr>
          <w:rFonts w:ascii="Times New Roman" w:eastAsia="Times New Roman" w:hAnsi="Times New Roman"/>
          <w:i/>
          <w:iCs/>
          <w:color w:val="000000" w:themeColor="text1"/>
          <w:lang w:eastAsia="en-US"/>
        </w:rPr>
        <w:t>FabLearn</w:t>
      </w:r>
      <w:r w:rsidRPr="007B5A98">
        <w:rPr>
          <w:rFonts w:ascii="Times New Roman" w:eastAsia="Times New Roman" w:hAnsi="Times New Roman"/>
          <w:color w:val="000000" w:themeColor="text1"/>
          <w:shd w:val="clear" w:color="auto" w:fill="FFFFFF"/>
          <w:lang w:eastAsia="en-US"/>
        </w:rPr>
        <w:t>.</w:t>
      </w:r>
      <w:r w:rsidRPr="007B5A98">
        <w:rPr>
          <w:rFonts w:ascii="Times New Roman" w:eastAsia="Times New Roman" w:hAnsi="Times New Roman"/>
          <w:color w:val="000000" w:themeColor="text1"/>
          <w:lang w:eastAsia="en-US"/>
        </w:rPr>
        <w:br/>
      </w:r>
      <w:r w:rsidRPr="007B5A98">
        <w:rPr>
          <w:rFonts w:ascii="Times New Roman" w:eastAsia="Times New Roman" w:hAnsi="Times New Roman"/>
          <w:color w:val="000000" w:themeColor="text1"/>
          <w:shd w:val="clear" w:color="auto" w:fill="FFFFFF"/>
          <w:lang w:eastAsia="en-US"/>
        </w:rPr>
        <w:t>New York, US: ACM Press.</w:t>
      </w:r>
    </w:p>
    <w:p w14:paraId="40B3F815" w14:textId="461BAE32" w:rsidR="007A688C" w:rsidRPr="007B5A98" w:rsidRDefault="007A688C" w:rsidP="00DC6CFE">
      <w:pPr>
        <w:rPr>
          <w:rFonts w:ascii="Times New Roman" w:hAnsi="Times New Roman"/>
          <w:color w:val="000000" w:themeColor="text1"/>
        </w:rPr>
      </w:pPr>
    </w:p>
    <w:p w14:paraId="53C3C2FA" w14:textId="529EC92E" w:rsidR="007D323D" w:rsidRPr="007B5A98" w:rsidRDefault="009714AF" w:rsidP="00DC6CFE">
      <w:pPr>
        <w:rPr>
          <w:rFonts w:ascii="Times New Roman" w:hAnsi="Times New Roman"/>
          <w:color w:val="000000" w:themeColor="text1"/>
        </w:rPr>
      </w:pPr>
      <w:r w:rsidRPr="007B5A98">
        <w:rPr>
          <w:rFonts w:ascii="Times New Roman" w:hAnsi="Times New Roman"/>
          <w:color w:val="000000" w:themeColor="text1"/>
        </w:rPr>
        <w:t xml:space="preserve">Vygotsky, L. (1978). </w:t>
      </w:r>
      <w:r w:rsidRPr="007B5A98">
        <w:rPr>
          <w:rFonts w:ascii="Times New Roman" w:hAnsi="Times New Roman"/>
          <w:i/>
          <w:iCs/>
          <w:color w:val="000000" w:themeColor="text1"/>
        </w:rPr>
        <w:t>Mind in Society</w:t>
      </w:r>
      <w:r w:rsidRPr="007B5A98">
        <w:rPr>
          <w:rFonts w:ascii="Times New Roman" w:hAnsi="Times New Roman"/>
          <w:color w:val="000000" w:themeColor="text1"/>
        </w:rPr>
        <w:t>. Harvard University Press.</w:t>
      </w:r>
    </w:p>
    <w:p w14:paraId="53C5F45B" w14:textId="5B446A26" w:rsidR="005B0EED" w:rsidRPr="005B0EED" w:rsidRDefault="005B0EED" w:rsidP="005B0EED">
      <w:pPr>
        <w:pStyle w:val="c-author-listitem"/>
        <w:rPr>
          <w:color w:val="000000" w:themeColor="text1"/>
        </w:rPr>
      </w:pPr>
      <w:r w:rsidRPr="007B5A98">
        <w:rPr>
          <w:color w:val="000000" w:themeColor="text1"/>
        </w:rPr>
        <w:t>Warrier, V.</w:t>
      </w:r>
      <w:r w:rsidR="00D7091D" w:rsidRPr="007B5A98">
        <w:rPr>
          <w:color w:val="000000" w:themeColor="text1"/>
        </w:rPr>
        <w:t>, Toro, R., Chakrabarti, B., the iPSYCH-Broad autism group, Børglum, A., Grove, J., the 23andMe Research Team., Hinds, D., Bourgeron, T., &amp; Baron-</w:t>
      </w:r>
      <w:r w:rsidR="00D7091D">
        <w:rPr>
          <w:color w:val="000000" w:themeColor="text1"/>
        </w:rPr>
        <w:t xml:space="preserve">Cohen, S. </w:t>
      </w:r>
      <w:r w:rsidRPr="005B0EED">
        <w:rPr>
          <w:color w:val="000000" w:themeColor="text1"/>
        </w:rPr>
        <w:t>(2018)</w:t>
      </w:r>
      <w:r w:rsidR="00D7091D">
        <w:rPr>
          <w:color w:val="000000" w:themeColor="text1"/>
        </w:rPr>
        <w:t xml:space="preserve">. </w:t>
      </w:r>
      <w:r w:rsidRPr="005B0EED">
        <w:rPr>
          <w:color w:val="000000" w:themeColor="text1"/>
        </w:rPr>
        <w:t>Genome-wide analyses of self-reported empathy: correlations with autism, schizophrenia, and anorexia nervosa. </w:t>
      </w:r>
      <w:r w:rsidRPr="005B0EED">
        <w:rPr>
          <w:i/>
          <w:iCs/>
          <w:color w:val="000000" w:themeColor="text1"/>
        </w:rPr>
        <w:t>Translational Psychiatry</w:t>
      </w:r>
      <w:r w:rsidR="00D7091D">
        <w:rPr>
          <w:color w:val="000000" w:themeColor="text1"/>
        </w:rPr>
        <w:t>, 8, 35.</w:t>
      </w:r>
    </w:p>
    <w:p w14:paraId="25ABAB1E" w14:textId="23C7FDB6" w:rsidR="00AD150B" w:rsidRDefault="00AD150B" w:rsidP="00DC6CFE">
      <w:pPr>
        <w:rPr>
          <w:rFonts w:ascii="Times New Roman" w:hAnsi="Times New Roman"/>
        </w:rPr>
      </w:pPr>
      <w:r>
        <w:rPr>
          <w:rFonts w:ascii="Times New Roman" w:hAnsi="Times New Roman"/>
        </w:rPr>
        <w:t xml:space="preserve">Woo, Y., Yoon, J., &amp; Kang, S. (2017). Empathy as an element of promoting the manifestation of group creativity and survey on empathic ability of Korean elementary school students, </w:t>
      </w:r>
      <w:r w:rsidRPr="00AD150B">
        <w:rPr>
          <w:rFonts w:ascii="Times New Roman" w:hAnsi="Times New Roman"/>
          <w:i/>
        </w:rPr>
        <w:t>EURASIA Journal of Mathematics Science and Technology Education</w:t>
      </w:r>
      <w:r>
        <w:rPr>
          <w:rFonts w:ascii="Times New Roman" w:hAnsi="Times New Roman"/>
        </w:rPr>
        <w:t>, 13, 3849-3867.</w:t>
      </w:r>
    </w:p>
    <w:p w14:paraId="52370502" w14:textId="77777777" w:rsidR="00AD150B" w:rsidRDefault="00AD150B" w:rsidP="00DC6CFE">
      <w:pPr>
        <w:rPr>
          <w:rFonts w:ascii="Times New Roman" w:hAnsi="Times New Roman"/>
        </w:rPr>
      </w:pPr>
    </w:p>
    <w:p w14:paraId="36CF34EA" w14:textId="77777777" w:rsidR="009714AF" w:rsidRPr="00FC1210" w:rsidRDefault="009714AF" w:rsidP="00DC6CFE">
      <w:pPr>
        <w:rPr>
          <w:rFonts w:ascii="Times New Roman" w:hAnsi="Times New Roman"/>
        </w:rPr>
      </w:pPr>
      <w:r w:rsidRPr="00DC6CFE">
        <w:rPr>
          <w:rFonts w:ascii="Times New Roman" w:hAnsi="Times New Roman"/>
        </w:rPr>
        <w:t xml:space="preserve">Wood, D., Bruner, J. &amp; Ross, G. (1976). The role of tutoring in problem solving. </w:t>
      </w:r>
      <w:r w:rsidRPr="00FC1210">
        <w:rPr>
          <w:rFonts w:ascii="Times New Roman" w:hAnsi="Times New Roman"/>
          <w:i/>
          <w:iCs/>
        </w:rPr>
        <w:t xml:space="preserve">Journal of Child Psychology and Psychiatry, </w:t>
      </w:r>
      <w:r w:rsidRPr="00FC1210">
        <w:rPr>
          <w:rFonts w:ascii="Times New Roman" w:hAnsi="Times New Roman"/>
        </w:rPr>
        <w:t xml:space="preserve">17(2), 89-100. </w:t>
      </w:r>
    </w:p>
    <w:p w14:paraId="40AC8197" w14:textId="77777777" w:rsidR="00715AAC" w:rsidRPr="00FC1210" w:rsidRDefault="00715AAC" w:rsidP="00DC6CFE">
      <w:pPr>
        <w:rPr>
          <w:rFonts w:ascii="Times New Roman" w:eastAsia="Times New Roman" w:hAnsi="Times New Roman"/>
          <w:shd w:val="clear" w:color="auto" w:fill="FFFFFF"/>
        </w:rPr>
      </w:pPr>
    </w:p>
    <w:p w14:paraId="704C039A" w14:textId="0F91C8FD" w:rsidR="00FC1210" w:rsidRPr="00FC1210" w:rsidRDefault="00FC1210" w:rsidP="00FC1210">
      <w:pPr>
        <w:tabs>
          <w:tab w:val="left" w:pos="-720"/>
          <w:tab w:val="center" w:pos="-16"/>
          <w:tab w:val="left" w:pos="702"/>
          <w:tab w:val="left" w:pos="1422"/>
          <w:tab w:val="left" w:pos="2142"/>
          <w:tab w:val="left" w:pos="2862"/>
          <w:tab w:val="left" w:pos="3582"/>
          <w:tab w:val="left" w:pos="4302"/>
          <w:tab w:val="left" w:pos="5022"/>
          <w:tab w:val="left" w:pos="5742"/>
          <w:tab w:val="left" w:pos="6462"/>
          <w:tab w:val="left" w:pos="7182"/>
          <w:tab w:val="left" w:pos="7902"/>
          <w:tab w:val="left" w:pos="8622"/>
          <w:tab w:val="left" w:pos="9342"/>
        </w:tabs>
        <w:jc w:val="both"/>
        <w:rPr>
          <w:rFonts w:ascii="Times New Roman" w:hAnsi="Times New Roman"/>
        </w:rPr>
      </w:pPr>
      <w:r w:rsidRPr="00FC1210">
        <w:rPr>
          <w:rFonts w:ascii="Times New Roman" w:hAnsi="Times New Roman"/>
        </w:rPr>
        <w:t>Zahn-Waxler, C., Radke-Yarrow,</w:t>
      </w:r>
      <w:r>
        <w:rPr>
          <w:rFonts w:ascii="Times New Roman" w:hAnsi="Times New Roman"/>
        </w:rPr>
        <w:t xml:space="preserve"> M., Wagner, E., &amp; Chapman, M. </w:t>
      </w:r>
      <w:r w:rsidRPr="00FC1210">
        <w:rPr>
          <w:rFonts w:ascii="Times New Roman" w:hAnsi="Times New Roman"/>
        </w:rPr>
        <w:t xml:space="preserve">(1992a).  Development of concern for others. </w:t>
      </w:r>
      <w:r w:rsidRPr="00FC1210">
        <w:rPr>
          <w:rFonts w:ascii="Times New Roman" w:hAnsi="Times New Roman"/>
          <w:i/>
        </w:rPr>
        <w:t>Developmental Psychology</w:t>
      </w:r>
      <w:r w:rsidRPr="00FC1210">
        <w:rPr>
          <w:rFonts w:ascii="Times New Roman" w:hAnsi="Times New Roman"/>
        </w:rPr>
        <w:t xml:space="preserve">, </w:t>
      </w:r>
      <w:r w:rsidRPr="00FC1210">
        <w:rPr>
          <w:rFonts w:ascii="Times New Roman" w:hAnsi="Times New Roman"/>
          <w:b/>
        </w:rPr>
        <w:t>28</w:t>
      </w:r>
      <w:r w:rsidRPr="00FC1210">
        <w:rPr>
          <w:rFonts w:ascii="Times New Roman" w:hAnsi="Times New Roman"/>
        </w:rPr>
        <w:t>, 126-136.</w:t>
      </w:r>
    </w:p>
    <w:p w14:paraId="78D1510B" w14:textId="77777777" w:rsidR="00A829F6" w:rsidRDefault="00A829F6" w:rsidP="00DC6CFE">
      <w:pPr>
        <w:rPr>
          <w:rFonts w:ascii="Times New Roman" w:hAnsi="Times New Roman"/>
        </w:rPr>
      </w:pPr>
    </w:p>
    <w:p w14:paraId="76909BA6" w14:textId="77777777" w:rsidR="00BB61E9" w:rsidRDefault="00BB61E9" w:rsidP="00DC6CFE">
      <w:pPr>
        <w:rPr>
          <w:rFonts w:ascii="Times New Roman" w:hAnsi="Times New Roman"/>
        </w:rPr>
      </w:pPr>
    </w:p>
    <w:p w14:paraId="24B021F2" w14:textId="77777777" w:rsidR="00BB61E9" w:rsidRDefault="00BB61E9" w:rsidP="00DC6CFE">
      <w:pPr>
        <w:rPr>
          <w:rFonts w:ascii="Times New Roman" w:hAnsi="Times New Roman"/>
        </w:rPr>
      </w:pPr>
    </w:p>
    <w:p w14:paraId="14131776" w14:textId="77777777" w:rsidR="00BB61E9" w:rsidRDefault="00BB61E9" w:rsidP="00DC6CFE">
      <w:pPr>
        <w:rPr>
          <w:rFonts w:ascii="Times New Roman" w:hAnsi="Times New Roman"/>
        </w:rPr>
      </w:pPr>
    </w:p>
    <w:p w14:paraId="3B77B57A" w14:textId="77777777" w:rsidR="00BB61E9" w:rsidRDefault="00BB61E9" w:rsidP="00DC6CFE">
      <w:pPr>
        <w:rPr>
          <w:rFonts w:ascii="Times New Roman" w:hAnsi="Times New Roman"/>
        </w:rPr>
      </w:pPr>
    </w:p>
    <w:p w14:paraId="7A79D837" w14:textId="2D00799C" w:rsidR="00BB61E9" w:rsidRPr="00DC6CFE" w:rsidRDefault="00BB61E9" w:rsidP="00DC6CFE">
      <w:pPr>
        <w:rPr>
          <w:rFonts w:ascii="Times New Roman" w:hAnsi="Times New Roman"/>
        </w:rPr>
      </w:pPr>
    </w:p>
    <w:sectPr w:rsidR="00BB61E9" w:rsidRPr="00DC6CFE" w:rsidSect="000468F1">
      <w:footerReference w:type="even" r:id="rId9"/>
      <w:footerReference w:type="default" r:id="rId1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7AFC7" w14:textId="77777777" w:rsidR="003D4B0F" w:rsidRDefault="003D4B0F" w:rsidP="00D82A90">
      <w:r>
        <w:separator/>
      </w:r>
    </w:p>
  </w:endnote>
  <w:endnote w:type="continuationSeparator" w:id="0">
    <w:p w14:paraId="17611699" w14:textId="77777777" w:rsidR="003D4B0F" w:rsidRDefault="003D4B0F" w:rsidP="00D82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8F5FF" w14:textId="77777777" w:rsidR="007A37BB" w:rsidRDefault="007A37BB" w:rsidP="000D55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F1F461" w14:textId="77777777" w:rsidR="007A37BB" w:rsidRDefault="007A37BB" w:rsidP="00D82A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690C3" w14:textId="77777777" w:rsidR="007A37BB" w:rsidRDefault="007A37BB" w:rsidP="000D55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09A1">
      <w:rPr>
        <w:rStyle w:val="PageNumber"/>
        <w:noProof/>
      </w:rPr>
      <w:t>1</w:t>
    </w:r>
    <w:r>
      <w:rPr>
        <w:rStyle w:val="PageNumber"/>
      </w:rPr>
      <w:fldChar w:fldCharType="end"/>
    </w:r>
  </w:p>
  <w:p w14:paraId="340A9082" w14:textId="77777777" w:rsidR="007A37BB" w:rsidRDefault="007A37BB" w:rsidP="00D82A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120EE" w14:textId="77777777" w:rsidR="003D4B0F" w:rsidRDefault="003D4B0F" w:rsidP="00D82A90">
      <w:r>
        <w:separator/>
      </w:r>
    </w:p>
  </w:footnote>
  <w:footnote w:type="continuationSeparator" w:id="0">
    <w:p w14:paraId="6A2E3597" w14:textId="77777777" w:rsidR="003D4B0F" w:rsidRDefault="003D4B0F" w:rsidP="00D82A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14BB2"/>
    <w:multiLevelType w:val="multilevel"/>
    <w:tmpl w:val="480A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A73AA1"/>
    <w:multiLevelType w:val="multilevel"/>
    <w:tmpl w:val="052C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B1FF9"/>
    <w:multiLevelType w:val="hybridMultilevel"/>
    <w:tmpl w:val="7B2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6F53D5"/>
    <w:multiLevelType w:val="multilevel"/>
    <w:tmpl w:val="CB46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CC2A54"/>
    <w:multiLevelType w:val="multilevel"/>
    <w:tmpl w:val="3DDE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7E55A7"/>
    <w:multiLevelType w:val="multilevel"/>
    <w:tmpl w:val="3F84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1A4578"/>
    <w:multiLevelType w:val="hybridMultilevel"/>
    <w:tmpl w:val="D9CC0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010F89"/>
    <w:multiLevelType w:val="multilevel"/>
    <w:tmpl w:val="5430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5C1A9F"/>
    <w:multiLevelType w:val="hybridMultilevel"/>
    <w:tmpl w:val="D9CC0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5757B"/>
    <w:multiLevelType w:val="multilevel"/>
    <w:tmpl w:val="95EA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5"/>
  </w:num>
  <w:num w:numId="5">
    <w:abstractNumId w:val="7"/>
  </w:num>
  <w:num w:numId="6">
    <w:abstractNumId w:val="1"/>
  </w:num>
  <w:num w:numId="7">
    <w:abstractNumId w:val="3"/>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7A6"/>
    <w:rsid w:val="00000194"/>
    <w:rsid w:val="00004280"/>
    <w:rsid w:val="0000775F"/>
    <w:rsid w:val="0001218B"/>
    <w:rsid w:val="00013861"/>
    <w:rsid w:val="00013FA4"/>
    <w:rsid w:val="000141A4"/>
    <w:rsid w:val="0001638B"/>
    <w:rsid w:val="000178A0"/>
    <w:rsid w:val="00023212"/>
    <w:rsid w:val="00023B02"/>
    <w:rsid w:val="00024C23"/>
    <w:rsid w:val="000359A0"/>
    <w:rsid w:val="00041EE2"/>
    <w:rsid w:val="000468F1"/>
    <w:rsid w:val="00051F68"/>
    <w:rsid w:val="00053EAE"/>
    <w:rsid w:val="00054A73"/>
    <w:rsid w:val="0005652B"/>
    <w:rsid w:val="00057D98"/>
    <w:rsid w:val="000614B2"/>
    <w:rsid w:val="000640C9"/>
    <w:rsid w:val="00066736"/>
    <w:rsid w:val="00070032"/>
    <w:rsid w:val="00072F0C"/>
    <w:rsid w:val="00073D35"/>
    <w:rsid w:val="0007570A"/>
    <w:rsid w:val="00075DF7"/>
    <w:rsid w:val="00076B2E"/>
    <w:rsid w:val="00081499"/>
    <w:rsid w:val="000842DE"/>
    <w:rsid w:val="0008720B"/>
    <w:rsid w:val="00092C56"/>
    <w:rsid w:val="000A4589"/>
    <w:rsid w:val="000B50B9"/>
    <w:rsid w:val="000B5960"/>
    <w:rsid w:val="000C0E04"/>
    <w:rsid w:val="000C4289"/>
    <w:rsid w:val="000C7FE8"/>
    <w:rsid w:val="000D22EC"/>
    <w:rsid w:val="000D55D6"/>
    <w:rsid w:val="000D7D18"/>
    <w:rsid w:val="000E24BC"/>
    <w:rsid w:val="000E2A70"/>
    <w:rsid w:val="000E2DBD"/>
    <w:rsid w:val="000E457C"/>
    <w:rsid w:val="000E6620"/>
    <w:rsid w:val="000E6671"/>
    <w:rsid w:val="000F003C"/>
    <w:rsid w:val="000F180A"/>
    <w:rsid w:val="0010168C"/>
    <w:rsid w:val="00101EB1"/>
    <w:rsid w:val="001050DA"/>
    <w:rsid w:val="0010720E"/>
    <w:rsid w:val="00107A88"/>
    <w:rsid w:val="00110526"/>
    <w:rsid w:val="0011074C"/>
    <w:rsid w:val="00110901"/>
    <w:rsid w:val="00113AAF"/>
    <w:rsid w:val="00123194"/>
    <w:rsid w:val="0012559C"/>
    <w:rsid w:val="0013119A"/>
    <w:rsid w:val="00132B08"/>
    <w:rsid w:val="00133232"/>
    <w:rsid w:val="00134443"/>
    <w:rsid w:val="00135759"/>
    <w:rsid w:val="00141259"/>
    <w:rsid w:val="001442FF"/>
    <w:rsid w:val="001443CE"/>
    <w:rsid w:val="00160C88"/>
    <w:rsid w:val="001633BC"/>
    <w:rsid w:val="001665B5"/>
    <w:rsid w:val="001667A6"/>
    <w:rsid w:val="00172E5A"/>
    <w:rsid w:val="001777A7"/>
    <w:rsid w:val="001814E1"/>
    <w:rsid w:val="00184566"/>
    <w:rsid w:val="001947B4"/>
    <w:rsid w:val="00195F75"/>
    <w:rsid w:val="001A0ACE"/>
    <w:rsid w:val="001A3CDC"/>
    <w:rsid w:val="001B09FA"/>
    <w:rsid w:val="001B2BDC"/>
    <w:rsid w:val="001B4F8F"/>
    <w:rsid w:val="001B7ADE"/>
    <w:rsid w:val="001C0228"/>
    <w:rsid w:val="001C08A5"/>
    <w:rsid w:val="001C4C94"/>
    <w:rsid w:val="001C517E"/>
    <w:rsid w:val="001C57A6"/>
    <w:rsid w:val="001D0F28"/>
    <w:rsid w:val="001E1E0A"/>
    <w:rsid w:val="001E31D6"/>
    <w:rsid w:val="001E5D24"/>
    <w:rsid w:val="001E6652"/>
    <w:rsid w:val="001F0AB3"/>
    <w:rsid w:val="001F2DF7"/>
    <w:rsid w:val="001F4DD8"/>
    <w:rsid w:val="002049CF"/>
    <w:rsid w:val="002059F5"/>
    <w:rsid w:val="002126BA"/>
    <w:rsid w:val="002127D3"/>
    <w:rsid w:val="00214634"/>
    <w:rsid w:val="00214790"/>
    <w:rsid w:val="0021565C"/>
    <w:rsid w:val="00216568"/>
    <w:rsid w:val="00221E3B"/>
    <w:rsid w:val="0022233C"/>
    <w:rsid w:val="002245DA"/>
    <w:rsid w:val="00225845"/>
    <w:rsid w:val="002265E5"/>
    <w:rsid w:val="00231F07"/>
    <w:rsid w:val="00240A7E"/>
    <w:rsid w:val="0024142B"/>
    <w:rsid w:val="0024233D"/>
    <w:rsid w:val="00247D3F"/>
    <w:rsid w:val="002576B6"/>
    <w:rsid w:val="002602CA"/>
    <w:rsid w:val="00267B96"/>
    <w:rsid w:val="0027156A"/>
    <w:rsid w:val="00271891"/>
    <w:rsid w:val="00272A8F"/>
    <w:rsid w:val="0027348C"/>
    <w:rsid w:val="00273E9C"/>
    <w:rsid w:val="002809F5"/>
    <w:rsid w:val="00281646"/>
    <w:rsid w:val="002818A1"/>
    <w:rsid w:val="0028490C"/>
    <w:rsid w:val="0029189A"/>
    <w:rsid w:val="00291DD5"/>
    <w:rsid w:val="002924F3"/>
    <w:rsid w:val="00294A46"/>
    <w:rsid w:val="002A09CB"/>
    <w:rsid w:val="002A5E76"/>
    <w:rsid w:val="002A7553"/>
    <w:rsid w:val="002A7E4F"/>
    <w:rsid w:val="002B3224"/>
    <w:rsid w:val="002C2AD1"/>
    <w:rsid w:val="002C2B7B"/>
    <w:rsid w:val="002C687B"/>
    <w:rsid w:val="002D1D82"/>
    <w:rsid w:val="002D2266"/>
    <w:rsid w:val="002D2EBC"/>
    <w:rsid w:val="002D4A60"/>
    <w:rsid w:val="002D52BE"/>
    <w:rsid w:val="002E4222"/>
    <w:rsid w:val="002E50B7"/>
    <w:rsid w:val="002E674F"/>
    <w:rsid w:val="002F3A4C"/>
    <w:rsid w:val="002F4CFC"/>
    <w:rsid w:val="00301F6D"/>
    <w:rsid w:val="00304FF6"/>
    <w:rsid w:val="003070BB"/>
    <w:rsid w:val="0031124D"/>
    <w:rsid w:val="00332482"/>
    <w:rsid w:val="00332709"/>
    <w:rsid w:val="003331BF"/>
    <w:rsid w:val="00334DCC"/>
    <w:rsid w:val="0033573E"/>
    <w:rsid w:val="00353262"/>
    <w:rsid w:val="00356A71"/>
    <w:rsid w:val="00357050"/>
    <w:rsid w:val="00357065"/>
    <w:rsid w:val="0036195F"/>
    <w:rsid w:val="003633DC"/>
    <w:rsid w:val="0036754F"/>
    <w:rsid w:val="00371EA3"/>
    <w:rsid w:val="003748DF"/>
    <w:rsid w:val="00384593"/>
    <w:rsid w:val="00390C00"/>
    <w:rsid w:val="003A42AE"/>
    <w:rsid w:val="003A6094"/>
    <w:rsid w:val="003B100A"/>
    <w:rsid w:val="003B175D"/>
    <w:rsid w:val="003B56A3"/>
    <w:rsid w:val="003B7C8A"/>
    <w:rsid w:val="003C0ACF"/>
    <w:rsid w:val="003C2DD6"/>
    <w:rsid w:val="003D4B0F"/>
    <w:rsid w:val="003E0930"/>
    <w:rsid w:val="003E0989"/>
    <w:rsid w:val="003E4B40"/>
    <w:rsid w:val="003E4D11"/>
    <w:rsid w:val="003E7A96"/>
    <w:rsid w:val="003F131D"/>
    <w:rsid w:val="00411307"/>
    <w:rsid w:val="00416FA3"/>
    <w:rsid w:val="004236B9"/>
    <w:rsid w:val="00431F78"/>
    <w:rsid w:val="00432C26"/>
    <w:rsid w:val="00432CA0"/>
    <w:rsid w:val="0043664F"/>
    <w:rsid w:val="00437D7B"/>
    <w:rsid w:val="00440DE3"/>
    <w:rsid w:val="00441BF6"/>
    <w:rsid w:val="004420AD"/>
    <w:rsid w:val="004457B9"/>
    <w:rsid w:val="004474F2"/>
    <w:rsid w:val="00454656"/>
    <w:rsid w:val="00456D65"/>
    <w:rsid w:val="004619C3"/>
    <w:rsid w:val="004627C4"/>
    <w:rsid w:val="004641D3"/>
    <w:rsid w:val="00466BD6"/>
    <w:rsid w:val="00472377"/>
    <w:rsid w:val="00472F81"/>
    <w:rsid w:val="0047499B"/>
    <w:rsid w:val="00475937"/>
    <w:rsid w:val="0048044C"/>
    <w:rsid w:val="00483CAC"/>
    <w:rsid w:val="004862FE"/>
    <w:rsid w:val="00487C70"/>
    <w:rsid w:val="00495E19"/>
    <w:rsid w:val="004A4E46"/>
    <w:rsid w:val="004A5B6E"/>
    <w:rsid w:val="004A677F"/>
    <w:rsid w:val="004B0909"/>
    <w:rsid w:val="004B25EA"/>
    <w:rsid w:val="004B2E08"/>
    <w:rsid w:val="004B5781"/>
    <w:rsid w:val="004C2232"/>
    <w:rsid w:val="004C411D"/>
    <w:rsid w:val="004C5E8D"/>
    <w:rsid w:val="004D0A5F"/>
    <w:rsid w:val="004D1600"/>
    <w:rsid w:val="004D3BC2"/>
    <w:rsid w:val="004D6575"/>
    <w:rsid w:val="004E14CA"/>
    <w:rsid w:val="004E5387"/>
    <w:rsid w:val="004F4748"/>
    <w:rsid w:val="004F7D6D"/>
    <w:rsid w:val="005008B7"/>
    <w:rsid w:val="005019A1"/>
    <w:rsid w:val="005108E2"/>
    <w:rsid w:val="00510F86"/>
    <w:rsid w:val="00512266"/>
    <w:rsid w:val="00516FAE"/>
    <w:rsid w:val="00522A4D"/>
    <w:rsid w:val="00523276"/>
    <w:rsid w:val="00526182"/>
    <w:rsid w:val="00537857"/>
    <w:rsid w:val="00537CC2"/>
    <w:rsid w:val="005451AE"/>
    <w:rsid w:val="00547D84"/>
    <w:rsid w:val="0055019E"/>
    <w:rsid w:val="00555194"/>
    <w:rsid w:val="005601F0"/>
    <w:rsid w:val="00560CF1"/>
    <w:rsid w:val="0056266E"/>
    <w:rsid w:val="0056360A"/>
    <w:rsid w:val="00566C4D"/>
    <w:rsid w:val="005679EE"/>
    <w:rsid w:val="0057070F"/>
    <w:rsid w:val="005707FA"/>
    <w:rsid w:val="005753C5"/>
    <w:rsid w:val="00575808"/>
    <w:rsid w:val="005803AA"/>
    <w:rsid w:val="00592B47"/>
    <w:rsid w:val="00594072"/>
    <w:rsid w:val="005963D1"/>
    <w:rsid w:val="005A32C5"/>
    <w:rsid w:val="005A46D7"/>
    <w:rsid w:val="005A572E"/>
    <w:rsid w:val="005A6A40"/>
    <w:rsid w:val="005B0EED"/>
    <w:rsid w:val="005B22B9"/>
    <w:rsid w:val="005C0A38"/>
    <w:rsid w:val="005C41B0"/>
    <w:rsid w:val="005D0983"/>
    <w:rsid w:val="005D1021"/>
    <w:rsid w:val="005D1083"/>
    <w:rsid w:val="005D5AEC"/>
    <w:rsid w:val="005D6198"/>
    <w:rsid w:val="005D7A77"/>
    <w:rsid w:val="005E05F2"/>
    <w:rsid w:val="005E2AA6"/>
    <w:rsid w:val="005E4073"/>
    <w:rsid w:val="005E5B58"/>
    <w:rsid w:val="005F509C"/>
    <w:rsid w:val="00600A87"/>
    <w:rsid w:val="00601042"/>
    <w:rsid w:val="00603BE5"/>
    <w:rsid w:val="00604BEE"/>
    <w:rsid w:val="00607727"/>
    <w:rsid w:val="0061046E"/>
    <w:rsid w:val="00614801"/>
    <w:rsid w:val="00614B1E"/>
    <w:rsid w:val="00615A9D"/>
    <w:rsid w:val="0061603E"/>
    <w:rsid w:val="0061737C"/>
    <w:rsid w:val="00620E43"/>
    <w:rsid w:val="006220B7"/>
    <w:rsid w:val="006244B5"/>
    <w:rsid w:val="006271C4"/>
    <w:rsid w:val="006277B9"/>
    <w:rsid w:val="00631BC3"/>
    <w:rsid w:val="00632F47"/>
    <w:rsid w:val="00634EF1"/>
    <w:rsid w:val="00642446"/>
    <w:rsid w:val="00643227"/>
    <w:rsid w:val="00650BE5"/>
    <w:rsid w:val="00652451"/>
    <w:rsid w:val="00653483"/>
    <w:rsid w:val="00657D87"/>
    <w:rsid w:val="0067429B"/>
    <w:rsid w:val="00675FC7"/>
    <w:rsid w:val="006776BE"/>
    <w:rsid w:val="00684E66"/>
    <w:rsid w:val="00685096"/>
    <w:rsid w:val="006870D8"/>
    <w:rsid w:val="0069495E"/>
    <w:rsid w:val="00694BE0"/>
    <w:rsid w:val="006A14D7"/>
    <w:rsid w:val="006A3BBB"/>
    <w:rsid w:val="006B11AA"/>
    <w:rsid w:val="006B50A3"/>
    <w:rsid w:val="006C2DCB"/>
    <w:rsid w:val="006C4E24"/>
    <w:rsid w:val="006C5DB3"/>
    <w:rsid w:val="006E5063"/>
    <w:rsid w:val="006E7F48"/>
    <w:rsid w:val="006F0950"/>
    <w:rsid w:val="006F2FC4"/>
    <w:rsid w:val="006F56BF"/>
    <w:rsid w:val="006F6C7C"/>
    <w:rsid w:val="006F7EAD"/>
    <w:rsid w:val="00700497"/>
    <w:rsid w:val="007060F5"/>
    <w:rsid w:val="00707BBD"/>
    <w:rsid w:val="00710449"/>
    <w:rsid w:val="0071075A"/>
    <w:rsid w:val="00715AAC"/>
    <w:rsid w:val="00716763"/>
    <w:rsid w:val="00717B24"/>
    <w:rsid w:val="00720525"/>
    <w:rsid w:val="00722C61"/>
    <w:rsid w:val="00723D55"/>
    <w:rsid w:val="00725EDA"/>
    <w:rsid w:val="00727DF9"/>
    <w:rsid w:val="0073070A"/>
    <w:rsid w:val="00734F16"/>
    <w:rsid w:val="00735CBA"/>
    <w:rsid w:val="00736E0D"/>
    <w:rsid w:val="007374FE"/>
    <w:rsid w:val="00740F7E"/>
    <w:rsid w:val="00743045"/>
    <w:rsid w:val="007500A4"/>
    <w:rsid w:val="007528AA"/>
    <w:rsid w:val="00755C00"/>
    <w:rsid w:val="00763F21"/>
    <w:rsid w:val="00766E68"/>
    <w:rsid w:val="00767482"/>
    <w:rsid w:val="00772485"/>
    <w:rsid w:val="007770AC"/>
    <w:rsid w:val="007861C5"/>
    <w:rsid w:val="00786891"/>
    <w:rsid w:val="0079012F"/>
    <w:rsid w:val="00791336"/>
    <w:rsid w:val="00797032"/>
    <w:rsid w:val="00797ED1"/>
    <w:rsid w:val="007A02F2"/>
    <w:rsid w:val="007A37BB"/>
    <w:rsid w:val="007A688C"/>
    <w:rsid w:val="007B254B"/>
    <w:rsid w:val="007B268B"/>
    <w:rsid w:val="007B3037"/>
    <w:rsid w:val="007B5A98"/>
    <w:rsid w:val="007B6C69"/>
    <w:rsid w:val="007B7654"/>
    <w:rsid w:val="007C21B4"/>
    <w:rsid w:val="007C30A1"/>
    <w:rsid w:val="007D323D"/>
    <w:rsid w:val="007D7902"/>
    <w:rsid w:val="007F0D28"/>
    <w:rsid w:val="007F4D32"/>
    <w:rsid w:val="00801995"/>
    <w:rsid w:val="00803F5F"/>
    <w:rsid w:val="008108FE"/>
    <w:rsid w:val="0081203E"/>
    <w:rsid w:val="0082228F"/>
    <w:rsid w:val="00822E2F"/>
    <w:rsid w:val="0082340E"/>
    <w:rsid w:val="008237EA"/>
    <w:rsid w:val="008238A4"/>
    <w:rsid w:val="00826328"/>
    <w:rsid w:val="008263E4"/>
    <w:rsid w:val="00836CE1"/>
    <w:rsid w:val="00837409"/>
    <w:rsid w:val="00840B83"/>
    <w:rsid w:val="008428D5"/>
    <w:rsid w:val="0084466E"/>
    <w:rsid w:val="008523CC"/>
    <w:rsid w:val="008547AA"/>
    <w:rsid w:val="0086559D"/>
    <w:rsid w:val="0087000D"/>
    <w:rsid w:val="008714A4"/>
    <w:rsid w:val="0088161C"/>
    <w:rsid w:val="008842BA"/>
    <w:rsid w:val="00884924"/>
    <w:rsid w:val="00891E7B"/>
    <w:rsid w:val="00892A69"/>
    <w:rsid w:val="00897448"/>
    <w:rsid w:val="008A1570"/>
    <w:rsid w:val="008A24B4"/>
    <w:rsid w:val="008A422A"/>
    <w:rsid w:val="008A60D5"/>
    <w:rsid w:val="008B00B7"/>
    <w:rsid w:val="008B2FCF"/>
    <w:rsid w:val="008B6BF7"/>
    <w:rsid w:val="008C1C48"/>
    <w:rsid w:val="008C27C3"/>
    <w:rsid w:val="008C4166"/>
    <w:rsid w:val="008C7088"/>
    <w:rsid w:val="008D7FC4"/>
    <w:rsid w:val="008E19A1"/>
    <w:rsid w:val="008E1BBF"/>
    <w:rsid w:val="008E39D4"/>
    <w:rsid w:val="008E6158"/>
    <w:rsid w:val="008F1F5E"/>
    <w:rsid w:val="008F2F38"/>
    <w:rsid w:val="008F5E24"/>
    <w:rsid w:val="008F77AF"/>
    <w:rsid w:val="008F7B18"/>
    <w:rsid w:val="009072F7"/>
    <w:rsid w:val="0091552E"/>
    <w:rsid w:val="00916E5E"/>
    <w:rsid w:val="00917257"/>
    <w:rsid w:val="00926CDC"/>
    <w:rsid w:val="0092701F"/>
    <w:rsid w:val="00927892"/>
    <w:rsid w:val="00931D31"/>
    <w:rsid w:val="00932F38"/>
    <w:rsid w:val="00933004"/>
    <w:rsid w:val="00936800"/>
    <w:rsid w:val="009379E8"/>
    <w:rsid w:val="009414E7"/>
    <w:rsid w:val="0094631B"/>
    <w:rsid w:val="00950BBD"/>
    <w:rsid w:val="00950DFD"/>
    <w:rsid w:val="00950EB6"/>
    <w:rsid w:val="00951E01"/>
    <w:rsid w:val="00955D11"/>
    <w:rsid w:val="009575E4"/>
    <w:rsid w:val="00961A06"/>
    <w:rsid w:val="00963C55"/>
    <w:rsid w:val="009664A7"/>
    <w:rsid w:val="00970C64"/>
    <w:rsid w:val="009714AF"/>
    <w:rsid w:val="00971B42"/>
    <w:rsid w:val="00975BFB"/>
    <w:rsid w:val="00985D2D"/>
    <w:rsid w:val="0098638C"/>
    <w:rsid w:val="0099184A"/>
    <w:rsid w:val="009A01C2"/>
    <w:rsid w:val="009A1EDB"/>
    <w:rsid w:val="009A777B"/>
    <w:rsid w:val="009B3CC8"/>
    <w:rsid w:val="009B6D58"/>
    <w:rsid w:val="009C13E9"/>
    <w:rsid w:val="009C2B26"/>
    <w:rsid w:val="009C4A84"/>
    <w:rsid w:val="009C4D75"/>
    <w:rsid w:val="009C4E82"/>
    <w:rsid w:val="009C5809"/>
    <w:rsid w:val="009C721A"/>
    <w:rsid w:val="009D0D55"/>
    <w:rsid w:val="009D4FFD"/>
    <w:rsid w:val="009E170F"/>
    <w:rsid w:val="009E366B"/>
    <w:rsid w:val="009F14DD"/>
    <w:rsid w:val="009F3186"/>
    <w:rsid w:val="009F3324"/>
    <w:rsid w:val="009F5F7A"/>
    <w:rsid w:val="009F6D7E"/>
    <w:rsid w:val="00A03641"/>
    <w:rsid w:val="00A05E72"/>
    <w:rsid w:val="00A067C5"/>
    <w:rsid w:val="00A06B75"/>
    <w:rsid w:val="00A17081"/>
    <w:rsid w:val="00A1765D"/>
    <w:rsid w:val="00A17E72"/>
    <w:rsid w:val="00A20891"/>
    <w:rsid w:val="00A24732"/>
    <w:rsid w:val="00A2684B"/>
    <w:rsid w:val="00A31CE1"/>
    <w:rsid w:val="00A3423F"/>
    <w:rsid w:val="00A3491A"/>
    <w:rsid w:val="00A3706C"/>
    <w:rsid w:val="00A4167B"/>
    <w:rsid w:val="00A42148"/>
    <w:rsid w:val="00A4325D"/>
    <w:rsid w:val="00A44993"/>
    <w:rsid w:val="00A5143B"/>
    <w:rsid w:val="00A5505E"/>
    <w:rsid w:val="00A60D93"/>
    <w:rsid w:val="00A61633"/>
    <w:rsid w:val="00A6173A"/>
    <w:rsid w:val="00A63241"/>
    <w:rsid w:val="00A70A4C"/>
    <w:rsid w:val="00A71925"/>
    <w:rsid w:val="00A75800"/>
    <w:rsid w:val="00A7684A"/>
    <w:rsid w:val="00A76CA5"/>
    <w:rsid w:val="00A77686"/>
    <w:rsid w:val="00A829F6"/>
    <w:rsid w:val="00A83FA7"/>
    <w:rsid w:val="00A909E8"/>
    <w:rsid w:val="00A91723"/>
    <w:rsid w:val="00A93FE2"/>
    <w:rsid w:val="00A9622E"/>
    <w:rsid w:val="00AA0480"/>
    <w:rsid w:val="00AA1B17"/>
    <w:rsid w:val="00AA48D0"/>
    <w:rsid w:val="00AA52C1"/>
    <w:rsid w:val="00AB2180"/>
    <w:rsid w:val="00AB2C8E"/>
    <w:rsid w:val="00AB356A"/>
    <w:rsid w:val="00AC0732"/>
    <w:rsid w:val="00AC093B"/>
    <w:rsid w:val="00AC2E84"/>
    <w:rsid w:val="00AC6197"/>
    <w:rsid w:val="00AC694A"/>
    <w:rsid w:val="00AC6DE1"/>
    <w:rsid w:val="00AD150B"/>
    <w:rsid w:val="00AD35AC"/>
    <w:rsid w:val="00AD480B"/>
    <w:rsid w:val="00AD4D37"/>
    <w:rsid w:val="00AD7ACF"/>
    <w:rsid w:val="00AE039D"/>
    <w:rsid w:val="00AE4A72"/>
    <w:rsid w:val="00AF2EF7"/>
    <w:rsid w:val="00AF4250"/>
    <w:rsid w:val="00B00104"/>
    <w:rsid w:val="00B079CE"/>
    <w:rsid w:val="00B109A9"/>
    <w:rsid w:val="00B12924"/>
    <w:rsid w:val="00B35B86"/>
    <w:rsid w:val="00B4353F"/>
    <w:rsid w:val="00B44AAF"/>
    <w:rsid w:val="00B44F04"/>
    <w:rsid w:val="00B463BB"/>
    <w:rsid w:val="00B46E0C"/>
    <w:rsid w:val="00B509B7"/>
    <w:rsid w:val="00B513CC"/>
    <w:rsid w:val="00B5173D"/>
    <w:rsid w:val="00B52849"/>
    <w:rsid w:val="00B56B24"/>
    <w:rsid w:val="00B641A7"/>
    <w:rsid w:val="00B72F7E"/>
    <w:rsid w:val="00B74866"/>
    <w:rsid w:val="00B777D4"/>
    <w:rsid w:val="00B80226"/>
    <w:rsid w:val="00B807B0"/>
    <w:rsid w:val="00B807B9"/>
    <w:rsid w:val="00B84F89"/>
    <w:rsid w:val="00B86F28"/>
    <w:rsid w:val="00B8707F"/>
    <w:rsid w:val="00B93C23"/>
    <w:rsid w:val="00B951CC"/>
    <w:rsid w:val="00BA0A7B"/>
    <w:rsid w:val="00BA4317"/>
    <w:rsid w:val="00BA7983"/>
    <w:rsid w:val="00BB4509"/>
    <w:rsid w:val="00BB5958"/>
    <w:rsid w:val="00BB61E9"/>
    <w:rsid w:val="00BC03F5"/>
    <w:rsid w:val="00BC08FC"/>
    <w:rsid w:val="00BC0C72"/>
    <w:rsid w:val="00BC607A"/>
    <w:rsid w:val="00BC65DF"/>
    <w:rsid w:val="00BD5EE0"/>
    <w:rsid w:val="00BD64AA"/>
    <w:rsid w:val="00BE1234"/>
    <w:rsid w:val="00BF1184"/>
    <w:rsid w:val="00BF16E9"/>
    <w:rsid w:val="00BF1925"/>
    <w:rsid w:val="00BF7670"/>
    <w:rsid w:val="00C0369C"/>
    <w:rsid w:val="00C04411"/>
    <w:rsid w:val="00C07775"/>
    <w:rsid w:val="00C11373"/>
    <w:rsid w:val="00C151CF"/>
    <w:rsid w:val="00C151E3"/>
    <w:rsid w:val="00C2326E"/>
    <w:rsid w:val="00C24741"/>
    <w:rsid w:val="00C253A0"/>
    <w:rsid w:val="00C258B8"/>
    <w:rsid w:val="00C2744B"/>
    <w:rsid w:val="00C30B5B"/>
    <w:rsid w:val="00C32A12"/>
    <w:rsid w:val="00C3566D"/>
    <w:rsid w:val="00C37DF2"/>
    <w:rsid w:val="00C4054B"/>
    <w:rsid w:val="00C42059"/>
    <w:rsid w:val="00C420AE"/>
    <w:rsid w:val="00C45358"/>
    <w:rsid w:val="00C516E8"/>
    <w:rsid w:val="00C54E5C"/>
    <w:rsid w:val="00C60BDA"/>
    <w:rsid w:val="00C61799"/>
    <w:rsid w:val="00C63795"/>
    <w:rsid w:val="00C667E0"/>
    <w:rsid w:val="00C6796C"/>
    <w:rsid w:val="00C714B5"/>
    <w:rsid w:val="00C734F1"/>
    <w:rsid w:val="00C7592E"/>
    <w:rsid w:val="00C81195"/>
    <w:rsid w:val="00C8157F"/>
    <w:rsid w:val="00C87B6F"/>
    <w:rsid w:val="00C92E6A"/>
    <w:rsid w:val="00C965C9"/>
    <w:rsid w:val="00CA2E03"/>
    <w:rsid w:val="00CA7676"/>
    <w:rsid w:val="00CB070F"/>
    <w:rsid w:val="00CB1603"/>
    <w:rsid w:val="00CB2777"/>
    <w:rsid w:val="00CB4A31"/>
    <w:rsid w:val="00CB67DF"/>
    <w:rsid w:val="00CB7CAB"/>
    <w:rsid w:val="00CC1C72"/>
    <w:rsid w:val="00CC33F8"/>
    <w:rsid w:val="00CC4007"/>
    <w:rsid w:val="00CC5113"/>
    <w:rsid w:val="00CD0000"/>
    <w:rsid w:val="00CD4719"/>
    <w:rsid w:val="00CE1B0F"/>
    <w:rsid w:val="00CE3A84"/>
    <w:rsid w:val="00CF1F35"/>
    <w:rsid w:val="00CF78B3"/>
    <w:rsid w:val="00D043C0"/>
    <w:rsid w:val="00D13E05"/>
    <w:rsid w:val="00D17216"/>
    <w:rsid w:val="00D243CC"/>
    <w:rsid w:val="00D24CD9"/>
    <w:rsid w:val="00D2581C"/>
    <w:rsid w:val="00D25F8F"/>
    <w:rsid w:val="00D2735D"/>
    <w:rsid w:val="00D300B9"/>
    <w:rsid w:val="00D314FD"/>
    <w:rsid w:val="00D3223E"/>
    <w:rsid w:val="00D32419"/>
    <w:rsid w:val="00D35617"/>
    <w:rsid w:val="00D359E8"/>
    <w:rsid w:val="00D42B13"/>
    <w:rsid w:val="00D55E2D"/>
    <w:rsid w:val="00D5624C"/>
    <w:rsid w:val="00D56BC4"/>
    <w:rsid w:val="00D7091D"/>
    <w:rsid w:val="00D76DEB"/>
    <w:rsid w:val="00D77723"/>
    <w:rsid w:val="00D82A90"/>
    <w:rsid w:val="00D8306C"/>
    <w:rsid w:val="00D84A17"/>
    <w:rsid w:val="00D908EE"/>
    <w:rsid w:val="00D92737"/>
    <w:rsid w:val="00D962A7"/>
    <w:rsid w:val="00D97ECE"/>
    <w:rsid w:val="00DA1987"/>
    <w:rsid w:val="00DA31EF"/>
    <w:rsid w:val="00DA7717"/>
    <w:rsid w:val="00DA7E34"/>
    <w:rsid w:val="00DB3ADB"/>
    <w:rsid w:val="00DB53D3"/>
    <w:rsid w:val="00DB6226"/>
    <w:rsid w:val="00DC5CD4"/>
    <w:rsid w:val="00DC6CFE"/>
    <w:rsid w:val="00DD2F5A"/>
    <w:rsid w:val="00DD63CB"/>
    <w:rsid w:val="00DD6586"/>
    <w:rsid w:val="00DD72B5"/>
    <w:rsid w:val="00DE3306"/>
    <w:rsid w:val="00DE3F95"/>
    <w:rsid w:val="00DE485A"/>
    <w:rsid w:val="00DE5AC7"/>
    <w:rsid w:val="00DE6CC2"/>
    <w:rsid w:val="00DF2797"/>
    <w:rsid w:val="00E01687"/>
    <w:rsid w:val="00E07216"/>
    <w:rsid w:val="00E13FE1"/>
    <w:rsid w:val="00E17F95"/>
    <w:rsid w:val="00E22D6D"/>
    <w:rsid w:val="00E24DA0"/>
    <w:rsid w:val="00E2767A"/>
    <w:rsid w:val="00E27CCA"/>
    <w:rsid w:val="00E309A1"/>
    <w:rsid w:val="00E3133E"/>
    <w:rsid w:val="00E34770"/>
    <w:rsid w:val="00E3564B"/>
    <w:rsid w:val="00E35D02"/>
    <w:rsid w:val="00E40F9F"/>
    <w:rsid w:val="00E60765"/>
    <w:rsid w:val="00E60B31"/>
    <w:rsid w:val="00E613C8"/>
    <w:rsid w:val="00E72CCF"/>
    <w:rsid w:val="00E73908"/>
    <w:rsid w:val="00E73C00"/>
    <w:rsid w:val="00E8172F"/>
    <w:rsid w:val="00E832B6"/>
    <w:rsid w:val="00E859C4"/>
    <w:rsid w:val="00E87CCA"/>
    <w:rsid w:val="00E90BA5"/>
    <w:rsid w:val="00E952AB"/>
    <w:rsid w:val="00EA0F0D"/>
    <w:rsid w:val="00EB2495"/>
    <w:rsid w:val="00EB2C14"/>
    <w:rsid w:val="00EC5865"/>
    <w:rsid w:val="00ED1F19"/>
    <w:rsid w:val="00ED598D"/>
    <w:rsid w:val="00ED6CD3"/>
    <w:rsid w:val="00EE0392"/>
    <w:rsid w:val="00EE3D57"/>
    <w:rsid w:val="00EE6CC9"/>
    <w:rsid w:val="00EE784C"/>
    <w:rsid w:val="00EF14D5"/>
    <w:rsid w:val="00EF195C"/>
    <w:rsid w:val="00EF4C1A"/>
    <w:rsid w:val="00F00842"/>
    <w:rsid w:val="00F046A8"/>
    <w:rsid w:val="00F04768"/>
    <w:rsid w:val="00F05C49"/>
    <w:rsid w:val="00F128AB"/>
    <w:rsid w:val="00F12C4C"/>
    <w:rsid w:val="00F1532D"/>
    <w:rsid w:val="00F17B1E"/>
    <w:rsid w:val="00F24C8C"/>
    <w:rsid w:val="00F27E5D"/>
    <w:rsid w:val="00F3616F"/>
    <w:rsid w:val="00F40618"/>
    <w:rsid w:val="00F42A25"/>
    <w:rsid w:val="00F430FE"/>
    <w:rsid w:val="00F45C19"/>
    <w:rsid w:val="00F521B7"/>
    <w:rsid w:val="00F5242A"/>
    <w:rsid w:val="00F619D4"/>
    <w:rsid w:val="00F65B7E"/>
    <w:rsid w:val="00F65EA2"/>
    <w:rsid w:val="00F66C2C"/>
    <w:rsid w:val="00F75AC7"/>
    <w:rsid w:val="00F83D52"/>
    <w:rsid w:val="00F83DDF"/>
    <w:rsid w:val="00F83FDE"/>
    <w:rsid w:val="00F860C2"/>
    <w:rsid w:val="00F868C5"/>
    <w:rsid w:val="00F9080D"/>
    <w:rsid w:val="00F909DA"/>
    <w:rsid w:val="00F90A95"/>
    <w:rsid w:val="00F94C8B"/>
    <w:rsid w:val="00F967D1"/>
    <w:rsid w:val="00FA3A57"/>
    <w:rsid w:val="00FA3BA1"/>
    <w:rsid w:val="00FA43E7"/>
    <w:rsid w:val="00FB6AB2"/>
    <w:rsid w:val="00FC1210"/>
    <w:rsid w:val="00FC5FF9"/>
    <w:rsid w:val="00FC7051"/>
    <w:rsid w:val="00FD1A85"/>
    <w:rsid w:val="00FD4893"/>
    <w:rsid w:val="00FE0095"/>
    <w:rsid w:val="00FE1650"/>
    <w:rsid w:val="00FF0463"/>
    <w:rsid w:val="00FF2A64"/>
    <w:rsid w:val="00FF65EA"/>
    <w:rsid w:val="00FF665A"/>
    <w:rsid w:val="00FF7C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6F39C5"/>
  <w14:defaultImageDpi w14:val="300"/>
  <w15:docId w15:val="{956F88AD-F8F3-D34D-BA5B-2F0BB464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7A6"/>
    <w:rPr>
      <w:rFonts w:ascii="Cambria" w:eastAsia="MS Mincho" w:hAnsi="Cambria"/>
      <w:sz w:val="24"/>
      <w:szCs w:val="24"/>
    </w:rPr>
  </w:style>
  <w:style w:type="paragraph" w:styleId="Heading1">
    <w:name w:val="heading 1"/>
    <w:basedOn w:val="Normal"/>
    <w:link w:val="Heading1Char"/>
    <w:uiPriority w:val="9"/>
    <w:qFormat/>
    <w:rsid w:val="005B0EED"/>
    <w:pPr>
      <w:spacing w:before="100" w:beforeAutospacing="1" w:after="100" w:afterAutospacing="1"/>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C57A6"/>
    <w:pPr>
      <w:jc w:val="both"/>
    </w:pPr>
    <w:rPr>
      <w:rFonts w:ascii="Times New Roman" w:eastAsia="Times New Roman" w:hAnsi="Times New Roman"/>
      <w:bCs/>
      <w:lang w:eastAsia="en-US"/>
    </w:rPr>
  </w:style>
  <w:style w:type="character" w:customStyle="1" w:styleId="BodyTextChar">
    <w:name w:val="Body Text Char"/>
    <w:basedOn w:val="DefaultParagraphFont"/>
    <w:link w:val="BodyText"/>
    <w:rsid w:val="001C57A6"/>
    <w:rPr>
      <w:rFonts w:eastAsia="Times New Roman"/>
      <w:bCs/>
      <w:sz w:val="24"/>
      <w:szCs w:val="24"/>
      <w:lang w:eastAsia="en-US"/>
    </w:rPr>
  </w:style>
  <w:style w:type="paragraph" w:styleId="NormalWeb">
    <w:name w:val="Normal (Web)"/>
    <w:basedOn w:val="Normal"/>
    <w:uiPriority w:val="99"/>
    <w:unhideWhenUsed/>
    <w:rsid w:val="00D82A90"/>
    <w:pPr>
      <w:spacing w:before="100" w:beforeAutospacing="1" w:after="100" w:afterAutospacing="1"/>
    </w:pPr>
    <w:rPr>
      <w:rFonts w:ascii="Times New Roman" w:eastAsiaTheme="minorEastAsia" w:hAnsi="Times New Roman"/>
      <w:sz w:val="20"/>
      <w:szCs w:val="20"/>
      <w:lang w:eastAsia="en-US"/>
    </w:rPr>
  </w:style>
  <w:style w:type="paragraph" w:styleId="Footer">
    <w:name w:val="footer"/>
    <w:basedOn w:val="Normal"/>
    <w:link w:val="FooterChar"/>
    <w:uiPriority w:val="99"/>
    <w:unhideWhenUsed/>
    <w:rsid w:val="00D82A90"/>
    <w:pPr>
      <w:tabs>
        <w:tab w:val="center" w:pos="4320"/>
        <w:tab w:val="right" w:pos="8640"/>
      </w:tabs>
    </w:pPr>
  </w:style>
  <w:style w:type="character" w:customStyle="1" w:styleId="FooterChar">
    <w:name w:val="Footer Char"/>
    <w:basedOn w:val="DefaultParagraphFont"/>
    <w:link w:val="Footer"/>
    <w:uiPriority w:val="99"/>
    <w:rsid w:val="00D82A90"/>
    <w:rPr>
      <w:rFonts w:ascii="Cambria" w:eastAsia="MS Mincho" w:hAnsi="Cambria"/>
      <w:sz w:val="24"/>
      <w:szCs w:val="24"/>
    </w:rPr>
  </w:style>
  <w:style w:type="character" w:styleId="PageNumber">
    <w:name w:val="page number"/>
    <w:basedOn w:val="DefaultParagraphFont"/>
    <w:uiPriority w:val="99"/>
    <w:semiHidden/>
    <w:unhideWhenUsed/>
    <w:rsid w:val="00D82A90"/>
  </w:style>
  <w:style w:type="paragraph" w:styleId="EndnoteText">
    <w:name w:val="endnote text"/>
    <w:basedOn w:val="Normal"/>
    <w:link w:val="EndnoteTextChar"/>
    <w:rsid w:val="005D1083"/>
    <w:rPr>
      <w:rFonts w:ascii="Times" w:eastAsia="Times" w:hAnsi="Times"/>
      <w:szCs w:val="20"/>
      <w:lang w:eastAsia="en-US"/>
    </w:rPr>
  </w:style>
  <w:style w:type="character" w:customStyle="1" w:styleId="EndnoteTextChar">
    <w:name w:val="Endnote Text Char"/>
    <w:basedOn w:val="DefaultParagraphFont"/>
    <w:link w:val="EndnoteText"/>
    <w:rsid w:val="005D1083"/>
    <w:rPr>
      <w:rFonts w:ascii="Times" w:eastAsia="Times" w:hAnsi="Times"/>
      <w:sz w:val="24"/>
      <w:lang w:eastAsia="en-US"/>
    </w:rPr>
  </w:style>
  <w:style w:type="paragraph" w:styleId="ListParagraph">
    <w:name w:val="List Paragraph"/>
    <w:basedOn w:val="Normal"/>
    <w:uiPriority w:val="34"/>
    <w:qFormat/>
    <w:rsid w:val="002126BA"/>
    <w:pPr>
      <w:ind w:left="720"/>
      <w:contextualSpacing/>
    </w:pPr>
  </w:style>
  <w:style w:type="paragraph" w:styleId="BalloonText">
    <w:name w:val="Balloon Text"/>
    <w:basedOn w:val="Normal"/>
    <w:link w:val="BalloonTextChar"/>
    <w:uiPriority w:val="99"/>
    <w:semiHidden/>
    <w:unhideWhenUsed/>
    <w:rsid w:val="00C815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57F"/>
    <w:rPr>
      <w:rFonts w:ascii="Lucida Grande" w:eastAsia="MS Mincho" w:hAnsi="Lucida Grande" w:cs="Lucida Grande"/>
      <w:sz w:val="18"/>
      <w:szCs w:val="18"/>
    </w:rPr>
  </w:style>
  <w:style w:type="paragraph" w:customStyle="1" w:styleId="CM1">
    <w:name w:val="CM1"/>
    <w:basedOn w:val="Normal"/>
    <w:next w:val="Normal"/>
    <w:uiPriority w:val="99"/>
    <w:rsid w:val="009714AF"/>
    <w:pPr>
      <w:widowControl w:val="0"/>
      <w:autoSpaceDE w:val="0"/>
      <w:autoSpaceDN w:val="0"/>
      <w:adjustRightInd w:val="0"/>
      <w:spacing w:after="335"/>
    </w:pPr>
    <w:rPr>
      <w:rFonts w:ascii="Times New Roman" w:eastAsia="Times New Roman" w:hAnsi="Times New Roman"/>
      <w:lang w:val="en-AU" w:eastAsia="en-AU"/>
    </w:rPr>
  </w:style>
  <w:style w:type="character" w:styleId="Hyperlink">
    <w:name w:val="Hyperlink"/>
    <w:uiPriority w:val="99"/>
    <w:unhideWhenUsed/>
    <w:rsid w:val="009714AF"/>
    <w:rPr>
      <w:color w:val="0000FF"/>
      <w:u w:val="single"/>
    </w:rPr>
  </w:style>
  <w:style w:type="character" w:customStyle="1" w:styleId="apple-converted-space">
    <w:name w:val="apple-converted-space"/>
    <w:basedOn w:val="DefaultParagraphFont"/>
    <w:rsid w:val="00D97ECE"/>
  </w:style>
  <w:style w:type="character" w:styleId="Emphasis">
    <w:name w:val="Emphasis"/>
    <w:basedOn w:val="DefaultParagraphFont"/>
    <w:uiPriority w:val="20"/>
    <w:qFormat/>
    <w:rsid w:val="00D97ECE"/>
    <w:rPr>
      <w:i/>
      <w:iCs/>
    </w:rPr>
  </w:style>
  <w:style w:type="character" w:styleId="HTMLCite">
    <w:name w:val="HTML Cite"/>
    <w:basedOn w:val="DefaultParagraphFont"/>
    <w:uiPriority w:val="99"/>
    <w:semiHidden/>
    <w:unhideWhenUsed/>
    <w:rsid w:val="00DC5CD4"/>
    <w:rPr>
      <w:i/>
      <w:iCs/>
    </w:rPr>
  </w:style>
  <w:style w:type="character" w:customStyle="1" w:styleId="Heading1Char">
    <w:name w:val="Heading 1 Char"/>
    <w:basedOn w:val="DefaultParagraphFont"/>
    <w:link w:val="Heading1"/>
    <w:uiPriority w:val="9"/>
    <w:rsid w:val="005B0EED"/>
    <w:rPr>
      <w:rFonts w:eastAsia="Times New Roman"/>
      <w:b/>
      <w:bCs/>
      <w:kern w:val="36"/>
      <w:sz w:val="48"/>
      <w:szCs w:val="48"/>
      <w:lang w:eastAsia="en-GB"/>
    </w:rPr>
  </w:style>
  <w:style w:type="paragraph" w:customStyle="1" w:styleId="c-article-identifiersitem">
    <w:name w:val="c-article-identifiers__item"/>
    <w:basedOn w:val="Normal"/>
    <w:rsid w:val="005B0EED"/>
    <w:pPr>
      <w:spacing w:before="100" w:beforeAutospacing="1" w:after="100" w:afterAutospacing="1"/>
    </w:pPr>
    <w:rPr>
      <w:rFonts w:ascii="Times New Roman" w:eastAsia="Times New Roman" w:hAnsi="Times New Roman"/>
      <w:lang w:eastAsia="en-GB"/>
    </w:rPr>
  </w:style>
  <w:style w:type="character" w:customStyle="1" w:styleId="c-article-identifiersopen">
    <w:name w:val="c-article-identifiers__open"/>
    <w:basedOn w:val="DefaultParagraphFont"/>
    <w:rsid w:val="005B0EED"/>
  </w:style>
  <w:style w:type="paragraph" w:customStyle="1" w:styleId="c-author-listitem">
    <w:name w:val="c-author-list__item"/>
    <w:basedOn w:val="Normal"/>
    <w:rsid w:val="005B0EED"/>
    <w:pPr>
      <w:spacing w:before="100" w:beforeAutospacing="1" w:after="100" w:afterAutospacing="1"/>
    </w:pPr>
    <w:rPr>
      <w:rFonts w:ascii="Times New Roman" w:eastAsia="Times New Roman" w:hAnsi="Times New Roman"/>
      <w:lang w:eastAsia="en-GB"/>
    </w:rPr>
  </w:style>
  <w:style w:type="paragraph" w:customStyle="1" w:styleId="nova-e-listitem">
    <w:name w:val="nova-e-list__item"/>
    <w:basedOn w:val="Normal"/>
    <w:rsid w:val="004641D3"/>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9908">
      <w:bodyDiv w:val="1"/>
      <w:marLeft w:val="0"/>
      <w:marRight w:val="0"/>
      <w:marTop w:val="0"/>
      <w:marBottom w:val="0"/>
      <w:divBdr>
        <w:top w:val="none" w:sz="0" w:space="0" w:color="auto"/>
        <w:left w:val="none" w:sz="0" w:space="0" w:color="auto"/>
        <w:bottom w:val="none" w:sz="0" w:space="0" w:color="auto"/>
        <w:right w:val="none" w:sz="0" w:space="0" w:color="auto"/>
      </w:divBdr>
    </w:div>
    <w:div w:id="172189182">
      <w:bodyDiv w:val="1"/>
      <w:marLeft w:val="0"/>
      <w:marRight w:val="0"/>
      <w:marTop w:val="0"/>
      <w:marBottom w:val="0"/>
      <w:divBdr>
        <w:top w:val="none" w:sz="0" w:space="0" w:color="auto"/>
        <w:left w:val="none" w:sz="0" w:space="0" w:color="auto"/>
        <w:bottom w:val="none" w:sz="0" w:space="0" w:color="auto"/>
        <w:right w:val="none" w:sz="0" w:space="0" w:color="auto"/>
      </w:divBdr>
      <w:divsChild>
        <w:div w:id="1025250493">
          <w:marLeft w:val="0"/>
          <w:marRight w:val="0"/>
          <w:marTop w:val="0"/>
          <w:marBottom w:val="150"/>
          <w:divBdr>
            <w:top w:val="none" w:sz="0" w:space="0" w:color="auto"/>
            <w:left w:val="none" w:sz="0" w:space="0" w:color="auto"/>
            <w:bottom w:val="none" w:sz="0" w:space="0" w:color="auto"/>
            <w:right w:val="none" w:sz="0" w:space="0" w:color="auto"/>
          </w:divBdr>
        </w:div>
        <w:div w:id="559219751">
          <w:marLeft w:val="0"/>
          <w:marRight w:val="0"/>
          <w:marTop w:val="0"/>
          <w:marBottom w:val="225"/>
          <w:divBdr>
            <w:top w:val="none" w:sz="0" w:space="0" w:color="auto"/>
            <w:left w:val="none" w:sz="0" w:space="0" w:color="auto"/>
            <w:bottom w:val="none" w:sz="0" w:space="0" w:color="auto"/>
            <w:right w:val="none" w:sz="0" w:space="0" w:color="auto"/>
          </w:divBdr>
          <w:divsChild>
            <w:div w:id="1514151258">
              <w:marLeft w:val="0"/>
              <w:marRight w:val="0"/>
              <w:marTop w:val="0"/>
              <w:marBottom w:val="0"/>
              <w:divBdr>
                <w:top w:val="none" w:sz="0" w:space="0" w:color="auto"/>
                <w:left w:val="none" w:sz="0" w:space="0" w:color="auto"/>
                <w:bottom w:val="none" w:sz="0" w:space="0" w:color="auto"/>
                <w:right w:val="none" w:sz="0" w:space="0" w:color="auto"/>
              </w:divBdr>
              <w:divsChild>
                <w:div w:id="176583716">
                  <w:marLeft w:val="0"/>
                  <w:marRight w:val="0"/>
                  <w:marTop w:val="0"/>
                  <w:marBottom w:val="75"/>
                  <w:divBdr>
                    <w:top w:val="none" w:sz="0" w:space="0" w:color="auto"/>
                    <w:left w:val="none" w:sz="0" w:space="0" w:color="auto"/>
                    <w:bottom w:val="none" w:sz="0" w:space="0" w:color="auto"/>
                    <w:right w:val="none" w:sz="0" w:space="0" w:color="auto"/>
                  </w:divBdr>
                </w:div>
                <w:div w:id="2407939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3491935">
      <w:bodyDiv w:val="1"/>
      <w:marLeft w:val="0"/>
      <w:marRight w:val="0"/>
      <w:marTop w:val="0"/>
      <w:marBottom w:val="0"/>
      <w:divBdr>
        <w:top w:val="none" w:sz="0" w:space="0" w:color="auto"/>
        <w:left w:val="none" w:sz="0" w:space="0" w:color="auto"/>
        <w:bottom w:val="none" w:sz="0" w:space="0" w:color="auto"/>
        <w:right w:val="none" w:sz="0" w:space="0" w:color="auto"/>
      </w:divBdr>
    </w:div>
    <w:div w:id="252008845">
      <w:bodyDiv w:val="1"/>
      <w:marLeft w:val="0"/>
      <w:marRight w:val="0"/>
      <w:marTop w:val="0"/>
      <w:marBottom w:val="0"/>
      <w:divBdr>
        <w:top w:val="none" w:sz="0" w:space="0" w:color="auto"/>
        <w:left w:val="none" w:sz="0" w:space="0" w:color="auto"/>
        <w:bottom w:val="none" w:sz="0" w:space="0" w:color="auto"/>
        <w:right w:val="none" w:sz="0" w:space="0" w:color="auto"/>
      </w:divBdr>
    </w:div>
    <w:div w:id="583761066">
      <w:bodyDiv w:val="1"/>
      <w:marLeft w:val="0"/>
      <w:marRight w:val="0"/>
      <w:marTop w:val="0"/>
      <w:marBottom w:val="0"/>
      <w:divBdr>
        <w:top w:val="none" w:sz="0" w:space="0" w:color="auto"/>
        <w:left w:val="none" w:sz="0" w:space="0" w:color="auto"/>
        <w:bottom w:val="none" w:sz="0" w:space="0" w:color="auto"/>
        <w:right w:val="none" w:sz="0" w:space="0" w:color="auto"/>
      </w:divBdr>
    </w:div>
    <w:div w:id="972520433">
      <w:bodyDiv w:val="1"/>
      <w:marLeft w:val="0"/>
      <w:marRight w:val="0"/>
      <w:marTop w:val="0"/>
      <w:marBottom w:val="0"/>
      <w:divBdr>
        <w:top w:val="none" w:sz="0" w:space="0" w:color="auto"/>
        <w:left w:val="none" w:sz="0" w:space="0" w:color="auto"/>
        <w:bottom w:val="none" w:sz="0" w:space="0" w:color="auto"/>
        <w:right w:val="none" w:sz="0" w:space="0" w:color="auto"/>
      </w:divBdr>
      <w:divsChild>
        <w:div w:id="1998070241">
          <w:marLeft w:val="0"/>
          <w:marRight w:val="0"/>
          <w:marTop w:val="0"/>
          <w:marBottom w:val="0"/>
          <w:divBdr>
            <w:top w:val="none" w:sz="0" w:space="0" w:color="auto"/>
            <w:left w:val="none" w:sz="0" w:space="0" w:color="auto"/>
            <w:bottom w:val="none" w:sz="0" w:space="0" w:color="auto"/>
            <w:right w:val="none" w:sz="0" w:space="0" w:color="auto"/>
          </w:divBdr>
          <w:divsChild>
            <w:div w:id="1712412805">
              <w:marLeft w:val="0"/>
              <w:marRight w:val="0"/>
              <w:marTop w:val="0"/>
              <w:marBottom w:val="0"/>
              <w:divBdr>
                <w:top w:val="none" w:sz="0" w:space="0" w:color="auto"/>
                <w:left w:val="none" w:sz="0" w:space="0" w:color="auto"/>
                <w:bottom w:val="none" w:sz="0" w:space="0" w:color="auto"/>
                <w:right w:val="none" w:sz="0" w:space="0" w:color="auto"/>
              </w:divBdr>
              <w:divsChild>
                <w:div w:id="21050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0165">
      <w:bodyDiv w:val="1"/>
      <w:marLeft w:val="0"/>
      <w:marRight w:val="0"/>
      <w:marTop w:val="0"/>
      <w:marBottom w:val="0"/>
      <w:divBdr>
        <w:top w:val="none" w:sz="0" w:space="0" w:color="auto"/>
        <w:left w:val="none" w:sz="0" w:space="0" w:color="auto"/>
        <w:bottom w:val="none" w:sz="0" w:space="0" w:color="auto"/>
        <w:right w:val="none" w:sz="0" w:space="0" w:color="auto"/>
      </w:divBdr>
    </w:div>
    <w:div w:id="1140073903">
      <w:bodyDiv w:val="1"/>
      <w:marLeft w:val="0"/>
      <w:marRight w:val="0"/>
      <w:marTop w:val="0"/>
      <w:marBottom w:val="0"/>
      <w:divBdr>
        <w:top w:val="none" w:sz="0" w:space="0" w:color="auto"/>
        <w:left w:val="none" w:sz="0" w:space="0" w:color="auto"/>
        <w:bottom w:val="none" w:sz="0" w:space="0" w:color="auto"/>
        <w:right w:val="none" w:sz="0" w:space="0" w:color="auto"/>
      </w:divBdr>
      <w:divsChild>
        <w:div w:id="447314747">
          <w:marLeft w:val="0"/>
          <w:marRight w:val="0"/>
          <w:marTop w:val="0"/>
          <w:marBottom w:val="0"/>
          <w:divBdr>
            <w:top w:val="none" w:sz="0" w:space="0" w:color="auto"/>
            <w:left w:val="none" w:sz="0" w:space="0" w:color="auto"/>
            <w:bottom w:val="none" w:sz="0" w:space="0" w:color="auto"/>
            <w:right w:val="none" w:sz="0" w:space="0" w:color="auto"/>
          </w:divBdr>
          <w:divsChild>
            <w:div w:id="816414486">
              <w:marLeft w:val="0"/>
              <w:marRight w:val="0"/>
              <w:marTop w:val="0"/>
              <w:marBottom w:val="0"/>
              <w:divBdr>
                <w:top w:val="none" w:sz="0" w:space="0" w:color="auto"/>
                <w:left w:val="none" w:sz="0" w:space="0" w:color="auto"/>
                <w:bottom w:val="none" w:sz="0" w:space="0" w:color="auto"/>
                <w:right w:val="none" w:sz="0" w:space="0" w:color="auto"/>
              </w:divBdr>
              <w:divsChild>
                <w:div w:id="1534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1884">
      <w:bodyDiv w:val="1"/>
      <w:marLeft w:val="0"/>
      <w:marRight w:val="0"/>
      <w:marTop w:val="0"/>
      <w:marBottom w:val="0"/>
      <w:divBdr>
        <w:top w:val="none" w:sz="0" w:space="0" w:color="auto"/>
        <w:left w:val="none" w:sz="0" w:space="0" w:color="auto"/>
        <w:bottom w:val="none" w:sz="0" w:space="0" w:color="auto"/>
        <w:right w:val="none" w:sz="0" w:space="0" w:color="auto"/>
      </w:divBdr>
    </w:div>
    <w:div w:id="1460297168">
      <w:bodyDiv w:val="1"/>
      <w:marLeft w:val="0"/>
      <w:marRight w:val="0"/>
      <w:marTop w:val="0"/>
      <w:marBottom w:val="0"/>
      <w:divBdr>
        <w:top w:val="none" w:sz="0" w:space="0" w:color="auto"/>
        <w:left w:val="none" w:sz="0" w:space="0" w:color="auto"/>
        <w:bottom w:val="none" w:sz="0" w:space="0" w:color="auto"/>
        <w:right w:val="none" w:sz="0" w:space="0" w:color="auto"/>
      </w:divBdr>
      <w:divsChild>
        <w:div w:id="1384402858">
          <w:marLeft w:val="0"/>
          <w:marRight w:val="0"/>
          <w:marTop w:val="0"/>
          <w:marBottom w:val="0"/>
          <w:divBdr>
            <w:top w:val="none" w:sz="0" w:space="0" w:color="auto"/>
            <w:left w:val="none" w:sz="0" w:space="0" w:color="auto"/>
            <w:bottom w:val="none" w:sz="0" w:space="0" w:color="auto"/>
            <w:right w:val="none" w:sz="0" w:space="0" w:color="auto"/>
          </w:divBdr>
          <w:divsChild>
            <w:div w:id="1068117518">
              <w:marLeft w:val="0"/>
              <w:marRight w:val="0"/>
              <w:marTop w:val="0"/>
              <w:marBottom w:val="0"/>
              <w:divBdr>
                <w:top w:val="none" w:sz="0" w:space="0" w:color="auto"/>
                <w:left w:val="none" w:sz="0" w:space="0" w:color="auto"/>
                <w:bottom w:val="none" w:sz="0" w:space="0" w:color="auto"/>
                <w:right w:val="none" w:sz="0" w:space="0" w:color="auto"/>
              </w:divBdr>
              <w:divsChild>
                <w:div w:id="224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1383">
      <w:bodyDiv w:val="1"/>
      <w:marLeft w:val="0"/>
      <w:marRight w:val="0"/>
      <w:marTop w:val="0"/>
      <w:marBottom w:val="0"/>
      <w:divBdr>
        <w:top w:val="none" w:sz="0" w:space="0" w:color="auto"/>
        <w:left w:val="none" w:sz="0" w:space="0" w:color="auto"/>
        <w:bottom w:val="none" w:sz="0" w:space="0" w:color="auto"/>
        <w:right w:val="none" w:sz="0" w:space="0" w:color="auto"/>
      </w:divBdr>
    </w:div>
    <w:div w:id="1579973233">
      <w:bodyDiv w:val="1"/>
      <w:marLeft w:val="0"/>
      <w:marRight w:val="0"/>
      <w:marTop w:val="0"/>
      <w:marBottom w:val="0"/>
      <w:divBdr>
        <w:top w:val="none" w:sz="0" w:space="0" w:color="auto"/>
        <w:left w:val="none" w:sz="0" w:space="0" w:color="auto"/>
        <w:bottom w:val="none" w:sz="0" w:space="0" w:color="auto"/>
        <w:right w:val="none" w:sz="0" w:space="0" w:color="auto"/>
      </w:divBdr>
    </w:div>
    <w:div w:id="1868331393">
      <w:bodyDiv w:val="1"/>
      <w:marLeft w:val="0"/>
      <w:marRight w:val="0"/>
      <w:marTop w:val="0"/>
      <w:marBottom w:val="0"/>
      <w:divBdr>
        <w:top w:val="none" w:sz="0" w:space="0" w:color="auto"/>
        <w:left w:val="none" w:sz="0" w:space="0" w:color="auto"/>
        <w:bottom w:val="none" w:sz="0" w:space="0" w:color="auto"/>
        <w:right w:val="none" w:sz="0" w:space="0" w:color="auto"/>
      </w:divBdr>
    </w:div>
    <w:div w:id="1930039823">
      <w:bodyDiv w:val="1"/>
      <w:marLeft w:val="0"/>
      <w:marRight w:val="0"/>
      <w:marTop w:val="0"/>
      <w:marBottom w:val="0"/>
      <w:divBdr>
        <w:top w:val="none" w:sz="0" w:space="0" w:color="auto"/>
        <w:left w:val="none" w:sz="0" w:space="0" w:color="auto"/>
        <w:bottom w:val="none" w:sz="0" w:space="0" w:color="auto"/>
        <w:right w:val="none" w:sz="0" w:space="0" w:color="auto"/>
      </w:divBdr>
      <w:divsChild>
        <w:div w:id="1786536329">
          <w:marLeft w:val="0"/>
          <w:marRight w:val="0"/>
          <w:marTop w:val="0"/>
          <w:marBottom w:val="0"/>
          <w:divBdr>
            <w:top w:val="none" w:sz="0" w:space="0" w:color="auto"/>
            <w:left w:val="none" w:sz="0" w:space="0" w:color="auto"/>
            <w:bottom w:val="none" w:sz="0" w:space="0" w:color="auto"/>
            <w:right w:val="none" w:sz="0" w:space="0" w:color="auto"/>
          </w:divBdr>
        </w:div>
      </w:divsChild>
    </w:div>
    <w:div w:id="1941595360">
      <w:bodyDiv w:val="1"/>
      <w:marLeft w:val="0"/>
      <w:marRight w:val="0"/>
      <w:marTop w:val="0"/>
      <w:marBottom w:val="0"/>
      <w:divBdr>
        <w:top w:val="none" w:sz="0" w:space="0" w:color="auto"/>
        <w:left w:val="none" w:sz="0" w:space="0" w:color="auto"/>
        <w:bottom w:val="none" w:sz="0" w:space="0" w:color="auto"/>
        <w:right w:val="none" w:sz="0" w:space="0" w:color="auto"/>
      </w:divBdr>
      <w:divsChild>
        <w:div w:id="774864818">
          <w:marLeft w:val="0"/>
          <w:marRight w:val="0"/>
          <w:marTop w:val="0"/>
          <w:marBottom w:val="0"/>
          <w:divBdr>
            <w:top w:val="none" w:sz="0" w:space="0" w:color="auto"/>
            <w:left w:val="none" w:sz="0" w:space="0" w:color="auto"/>
            <w:bottom w:val="none" w:sz="0" w:space="0" w:color="auto"/>
            <w:right w:val="none" w:sz="0" w:space="0" w:color="auto"/>
          </w:divBdr>
          <w:divsChild>
            <w:div w:id="349262037">
              <w:marLeft w:val="0"/>
              <w:marRight w:val="0"/>
              <w:marTop w:val="0"/>
              <w:marBottom w:val="0"/>
              <w:divBdr>
                <w:top w:val="none" w:sz="0" w:space="0" w:color="auto"/>
                <w:left w:val="none" w:sz="0" w:space="0" w:color="auto"/>
                <w:bottom w:val="none" w:sz="0" w:space="0" w:color="auto"/>
                <w:right w:val="none" w:sz="0" w:space="0" w:color="auto"/>
              </w:divBdr>
              <w:divsChild>
                <w:div w:id="18084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785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10257</Words>
  <Characters>58466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Demetriou</dc:creator>
  <cp:keywords/>
  <dc:description/>
  <cp:lastModifiedBy>Bill Nicholl</cp:lastModifiedBy>
  <cp:revision>2</cp:revision>
  <dcterms:created xsi:type="dcterms:W3CDTF">2021-01-06T09:29:00Z</dcterms:created>
  <dcterms:modified xsi:type="dcterms:W3CDTF">2021-01-06T09:29:00Z</dcterms:modified>
</cp:coreProperties>
</file>